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935BC8">
      <w:pPr>
        <w:ind w:left="0" w:leftChars="0" w:firstLine="0" w:firstLineChars="0"/>
        <w:rPr>
          <w:rFonts w:hint="eastAsia" w:ascii="黑体" w:hAnsi="黑体" w:eastAsia="黑体" w:cs="黑体"/>
          <w:b w:val="0"/>
          <w:bCs w:val="0"/>
          <w:color w:val="auto"/>
          <w:sz w:val="24"/>
          <w:szCs w:val="24"/>
          <w:highlight w:val="none"/>
          <w:u w:val="none"/>
          <w:lang w:val="en-US" w:eastAsia="zh-CN"/>
        </w:rPr>
      </w:pPr>
      <w:r>
        <w:rPr>
          <w:rFonts w:hint="eastAsia" w:ascii="黑体" w:hAnsi="黑体" w:eastAsia="黑体" w:cs="黑体"/>
          <w:b w:val="0"/>
          <w:bCs w:val="0"/>
          <w:color w:val="auto"/>
          <w:sz w:val="24"/>
          <w:szCs w:val="24"/>
          <w:highlight w:val="none"/>
          <w:u w:val="none"/>
          <w:lang w:val="en-US" w:eastAsia="zh-CN"/>
        </w:rPr>
        <w:t>封面：</w:t>
      </w:r>
    </w:p>
    <w:p w14:paraId="02152A14">
      <w:pPr>
        <w:keepNext w:val="0"/>
        <w:keepLines w:val="0"/>
        <w:widowControl/>
        <w:numPr>
          <w:ilvl w:val="0"/>
          <w:numId w:val="0"/>
        </w:numPr>
        <w:suppressLineNumbers w:val="0"/>
        <w:spacing w:before="0" w:beforeAutospacing="0" w:after="0" w:afterAutospacing="0"/>
        <w:ind w:right="0" w:rightChars="0"/>
        <w:jc w:val="center"/>
        <w:rPr>
          <w:rFonts w:hint="default" w:ascii="仿宋_GB2312" w:hAnsi="仿宋_GB2312" w:eastAsia="仿宋_GB2312" w:cs="仿宋_GB2312"/>
          <w:i w:val="0"/>
          <w:iCs w:val="0"/>
          <w:caps w:val="0"/>
          <w:color w:val="auto"/>
          <w:spacing w:val="0"/>
          <w:kern w:val="0"/>
          <w:sz w:val="32"/>
          <w:szCs w:val="32"/>
          <w:lang w:val="en-US" w:eastAsia="zh-CN" w:bidi="ar"/>
        </w:rPr>
      </w:pPr>
    </w:p>
    <w:p w14:paraId="149F696B">
      <w:pPr>
        <w:keepNext w:val="0"/>
        <w:keepLines w:val="0"/>
        <w:widowControl/>
        <w:numPr>
          <w:ilvl w:val="0"/>
          <w:numId w:val="0"/>
        </w:numPr>
        <w:suppressLineNumbers w:val="0"/>
        <w:spacing w:before="0" w:beforeAutospacing="0" w:after="0" w:afterAutospacing="0"/>
        <w:ind w:right="0" w:rightChars="0"/>
        <w:jc w:val="center"/>
        <w:rPr>
          <w:rFonts w:hint="default" w:ascii="仿宋_GB2312" w:hAnsi="仿宋_GB2312" w:eastAsia="仿宋_GB2312" w:cs="仿宋_GB2312"/>
          <w:i w:val="0"/>
          <w:iCs w:val="0"/>
          <w:caps w:val="0"/>
          <w:color w:val="auto"/>
          <w:spacing w:val="0"/>
          <w:kern w:val="0"/>
          <w:sz w:val="32"/>
          <w:szCs w:val="32"/>
          <w:lang w:val="en-US" w:eastAsia="zh-CN" w:bidi="ar"/>
        </w:rPr>
      </w:pPr>
    </w:p>
    <w:p w14:paraId="7609E908">
      <w:pPr>
        <w:pStyle w:val="2"/>
        <w:rPr>
          <w:rFonts w:hint="default"/>
          <w:color w:val="auto"/>
          <w:lang w:val="en-US" w:eastAsia="zh-CN"/>
        </w:rPr>
      </w:pPr>
    </w:p>
    <w:p w14:paraId="6DED9A37">
      <w:pPr>
        <w:keepNext w:val="0"/>
        <w:keepLines w:val="0"/>
        <w:widowControl/>
        <w:numPr>
          <w:ilvl w:val="0"/>
          <w:numId w:val="0"/>
        </w:numPr>
        <w:suppressLineNumbers w:val="0"/>
        <w:spacing w:before="0" w:beforeAutospacing="0" w:after="0" w:afterAutospacing="0"/>
        <w:ind w:right="0" w:rightChars="0"/>
        <w:jc w:val="center"/>
        <w:rPr>
          <w:rFonts w:hint="default" w:ascii="仿宋_GB2312" w:hAnsi="仿宋_GB2312" w:eastAsia="仿宋_GB2312" w:cs="仿宋_GB2312"/>
          <w:i w:val="0"/>
          <w:iCs w:val="0"/>
          <w:caps w:val="0"/>
          <w:color w:val="auto"/>
          <w:spacing w:val="0"/>
          <w:kern w:val="0"/>
          <w:sz w:val="32"/>
          <w:szCs w:val="32"/>
          <w:lang w:val="en-US" w:eastAsia="zh-CN" w:bidi="ar"/>
        </w:rPr>
      </w:pPr>
    </w:p>
    <w:p w14:paraId="434ADC9D">
      <w:pPr>
        <w:keepNext w:val="0"/>
        <w:keepLines w:val="0"/>
        <w:widowControl/>
        <w:numPr>
          <w:ilvl w:val="0"/>
          <w:numId w:val="0"/>
        </w:numPr>
        <w:suppressLineNumbers w:val="0"/>
        <w:spacing w:before="0" w:beforeAutospacing="0" w:after="0" w:afterAutospacing="0"/>
        <w:ind w:right="0" w:rightChars="0"/>
        <w:jc w:val="center"/>
        <w:rPr>
          <w:rFonts w:hint="default" w:ascii="仿宋_GB2312" w:hAnsi="仿宋_GB2312" w:eastAsia="仿宋_GB2312" w:cs="仿宋_GB2312"/>
          <w:i w:val="0"/>
          <w:iCs w:val="0"/>
          <w:caps w:val="0"/>
          <w:color w:val="auto"/>
          <w:spacing w:val="0"/>
          <w:kern w:val="0"/>
          <w:sz w:val="32"/>
          <w:szCs w:val="32"/>
          <w:lang w:val="en-US" w:eastAsia="zh-CN" w:bidi="ar"/>
        </w:rPr>
      </w:pPr>
      <w:r>
        <w:rPr>
          <w:rFonts w:hint="default" w:ascii="仿宋_GB2312" w:hAnsi="仿宋_GB2312" w:eastAsia="仿宋_GB2312" w:cs="仿宋_GB2312"/>
          <w:i w:val="0"/>
          <w:iCs w:val="0"/>
          <w:caps w:val="0"/>
          <w:color w:val="auto"/>
          <w:spacing w:val="0"/>
          <w:kern w:val="0"/>
          <w:sz w:val="32"/>
          <w:szCs w:val="32"/>
          <w:lang w:val="en-US" w:eastAsia="zh-CN" w:bidi="ar"/>
        </w:rPr>
        <w:t>雅安市中医医院病媒生物防制采购项目</w:t>
      </w:r>
    </w:p>
    <w:p w14:paraId="659FEB8B">
      <w:pPr>
        <w:pStyle w:val="2"/>
        <w:rPr>
          <w:rFonts w:hint="default"/>
          <w:color w:val="auto"/>
          <w:lang w:val="en-US" w:eastAsia="zh-CN"/>
        </w:rPr>
      </w:pPr>
    </w:p>
    <w:p w14:paraId="0022C808">
      <w:pPr>
        <w:pStyle w:val="2"/>
        <w:rPr>
          <w:rFonts w:hint="default"/>
          <w:color w:val="auto"/>
          <w:lang w:val="en-US" w:eastAsia="zh-CN"/>
        </w:rPr>
      </w:pPr>
    </w:p>
    <w:p w14:paraId="3B57DA42">
      <w:pPr>
        <w:rPr>
          <w:rFonts w:hint="default"/>
          <w:color w:val="auto"/>
          <w:lang w:val="en-US" w:eastAsia="zh-CN"/>
        </w:rPr>
      </w:pPr>
    </w:p>
    <w:p w14:paraId="29B97982">
      <w:pPr>
        <w:keepNext w:val="0"/>
        <w:keepLines w:val="0"/>
        <w:widowControl/>
        <w:numPr>
          <w:ilvl w:val="0"/>
          <w:numId w:val="0"/>
        </w:numPr>
        <w:suppressLineNumbers w:val="0"/>
        <w:spacing w:before="0" w:beforeAutospacing="0" w:after="0" w:afterAutospacing="0"/>
        <w:ind w:right="0" w:rightChars="0"/>
        <w:jc w:val="center"/>
        <w:rPr>
          <w:rFonts w:hint="eastAsia" w:ascii="方正小标宋简体" w:hAnsi="方正小标宋简体" w:eastAsia="方正小标宋简体" w:cs="方正小标宋简体"/>
          <w:i w:val="0"/>
          <w:iCs w:val="0"/>
          <w:caps w:val="0"/>
          <w:color w:val="auto"/>
          <w:spacing w:val="0"/>
          <w:kern w:val="0"/>
          <w:sz w:val="44"/>
          <w:szCs w:val="44"/>
          <w:lang w:val="en-US" w:eastAsia="zh-CN" w:bidi="ar"/>
        </w:rPr>
      </w:pPr>
      <w:r>
        <w:rPr>
          <w:rFonts w:hint="eastAsia" w:ascii="方正小标宋简体" w:hAnsi="方正小标宋简体" w:eastAsia="方正小标宋简体" w:cs="方正小标宋简体"/>
          <w:i w:val="0"/>
          <w:iCs w:val="0"/>
          <w:caps w:val="0"/>
          <w:color w:val="auto"/>
          <w:spacing w:val="0"/>
          <w:kern w:val="0"/>
          <w:sz w:val="44"/>
          <w:szCs w:val="44"/>
          <w:lang w:val="en-US" w:eastAsia="zh-CN" w:bidi="ar"/>
        </w:rPr>
        <w:t>响应文件</w:t>
      </w:r>
    </w:p>
    <w:p w14:paraId="1E4899A4">
      <w:pPr>
        <w:pStyle w:val="2"/>
        <w:rPr>
          <w:rFonts w:hint="default"/>
          <w:color w:val="auto"/>
          <w:lang w:val="en-US" w:eastAsia="zh-CN"/>
        </w:rPr>
      </w:pPr>
    </w:p>
    <w:p w14:paraId="68D7DCC2">
      <w:pPr>
        <w:ind w:left="0" w:leftChars="0" w:firstLine="0" w:firstLineChars="0"/>
        <w:rPr>
          <w:rFonts w:hint="default"/>
          <w:color w:val="auto"/>
          <w:lang w:val="en-US" w:eastAsia="zh-CN"/>
        </w:rPr>
      </w:pPr>
    </w:p>
    <w:p w14:paraId="128787F9">
      <w:pPr>
        <w:pStyle w:val="2"/>
        <w:rPr>
          <w:rFonts w:hint="default"/>
          <w:color w:val="auto"/>
          <w:lang w:val="en-US" w:eastAsia="zh-CN"/>
        </w:rPr>
      </w:pPr>
    </w:p>
    <w:p w14:paraId="1FE70341">
      <w:pPr>
        <w:keepNext w:val="0"/>
        <w:keepLines w:val="0"/>
        <w:widowControl/>
        <w:numPr>
          <w:ilvl w:val="0"/>
          <w:numId w:val="0"/>
        </w:numPr>
        <w:suppressLineNumbers w:val="0"/>
        <w:spacing w:before="0" w:beforeAutospacing="0" w:after="0" w:afterAutospacing="0"/>
        <w:ind w:right="0" w:rightChars="0"/>
        <w:jc w:val="center"/>
        <w:rPr>
          <w:rFonts w:hint="default" w:ascii="仿宋_GB2312" w:hAnsi="仿宋_GB2312" w:eastAsia="仿宋_GB2312" w:cs="仿宋_GB2312"/>
          <w:i w:val="0"/>
          <w:iCs w:val="0"/>
          <w:caps w:val="0"/>
          <w:color w:val="auto"/>
          <w:spacing w:val="0"/>
          <w:kern w:val="0"/>
          <w:sz w:val="32"/>
          <w:szCs w:val="32"/>
          <w:lang w:val="en-US" w:eastAsia="zh-CN" w:bidi="ar"/>
        </w:rPr>
      </w:pPr>
      <w:r>
        <w:rPr>
          <w:rFonts w:hint="default" w:ascii="仿宋_GB2312" w:hAnsi="仿宋_GB2312" w:eastAsia="仿宋_GB2312" w:cs="仿宋_GB2312"/>
          <w:i w:val="0"/>
          <w:iCs w:val="0"/>
          <w:caps w:val="0"/>
          <w:color w:val="auto"/>
          <w:spacing w:val="0"/>
          <w:kern w:val="0"/>
          <w:sz w:val="32"/>
          <w:szCs w:val="32"/>
          <w:lang w:val="en-US" w:eastAsia="zh-CN" w:bidi="ar"/>
        </w:rPr>
        <w:t>供应商名称：_______________</w:t>
      </w:r>
    </w:p>
    <w:p w14:paraId="16A756AA">
      <w:pPr>
        <w:keepNext w:val="0"/>
        <w:keepLines w:val="0"/>
        <w:widowControl/>
        <w:numPr>
          <w:ilvl w:val="0"/>
          <w:numId w:val="0"/>
        </w:numPr>
        <w:suppressLineNumbers w:val="0"/>
        <w:spacing w:before="0" w:beforeAutospacing="0" w:after="0" w:afterAutospacing="0"/>
        <w:ind w:right="0" w:rightChars="0"/>
        <w:jc w:val="center"/>
        <w:rPr>
          <w:rFonts w:hint="default" w:ascii="仿宋_GB2312" w:hAnsi="仿宋_GB2312" w:eastAsia="仿宋_GB2312" w:cs="仿宋_GB2312"/>
          <w:i w:val="0"/>
          <w:iCs w:val="0"/>
          <w:caps w:val="0"/>
          <w:color w:val="auto"/>
          <w:spacing w:val="0"/>
          <w:kern w:val="0"/>
          <w:sz w:val="32"/>
          <w:szCs w:val="32"/>
          <w:lang w:val="en-US" w:eastAsia="zh-CN" w:bidi="ar"/>
        </w:rPr>
      </w:pPr>
      <w:r>
        <w:rPr>
          <w:rFonts w:hint="eastAsia" w:ascii="仿宋_GB2312" w:hAnsi="仿宋_GB2312" w:eastAsia="仿宋_GB2312" w:cs="仿宋_GB2312"/>
          <w:i w:val="0"/>
          <w:iCs w:val="0"/>
          <w:caps w:val="0"/>
          <w:color w:val="auto"/>
          <w:spacing w:val="0"/>
          <w:kern w:val="0"/>
          <w:sz w:val="32"/>
          <w:szCs w:val="32"/>
          <w:lang w:val="en-US" w:eastAsia="zh-CN" w:bidi="ar"/>
        </w:rPr>
        <w:t>联  系  人：</w:t>
      </w:r>
      <w:r>
        <w:rPr>
          <w:rFonts w:hint="default" w:ascii="仿宋_GB2312" w:hAnsi="仿宋_GB2312" w:eastAsia="仿宋_GB2312" w:cs="仿宋_GB2312"/>
          <w:i w:val="0"/>
          <w:iCs w:val="0"/>
          <w:caps w:val="0"/>
          <w:color w:val="auto"/>
          <w:spacing w:val="0"/>
          <w:kern w:val="0"/>
          <w:sz w:val="32"/>
          <w:szCs w:val="32"/>
          <w:lang w:val="en-US" w:eastAsia="zh-CN" w:bidi="ar"/>
        </w:rPr>
        <w:t>_______________</w:t>
      </w:r>
    </w:p>
    <w:p w14:paraId="2661555C">
      <w:pPr>
        <w:keepNext w:val="0"/>
        <w:keepLines w:val="0"/>
        <w:widowControl/>
        <w:numPr>
          <w:ilvl w:val="0"/>
          <w:numId w:val="0"/>
        </w:numPr>
        <w:suppressLineNumbers w:val="0"/>
        <w:spacing w:before="0" w:beforeAutospacing="0" w:after="0" w:afterAutospacing="0"/>
        <w:ind w:right="0" w:rightChars="0" w:firstLine="320" w:firstLineChars="100"/>
        <w:jc w:val="center"/>
        <w:rPr>
          <w:rFonts w:hint="default" w:ascii="仿宋_GB2312" w:hAnsi="仿宋_GB2312" w:eastAsia="仿宋_GB2312" w:cs="仿宋_GB2312"/>
          <w:i w:val="0"/>
          <w:iCs w:val="0"/>
          <w:caps w:val="0"/>
          <w:color w:val="auto"/>
          <w:spacing w:val="0"/>
          <w:kern w:val="0"/>
          <w:sz w:val="32"/>
          <w:szCs w:val="32"/>
          <w:lang w:val="en-US" w:eastAsia="zh-CN" w:bidi="ar"/>
        </w:rPr>
      </w:pPr>
      <w:r>
        <w:rPr>
          <w:rFonts w:hint="eastAsia" w:ascii="仿宋_GB2312" w:hAnsi="仿宋_GB2312" w:eastAsia="仿宋_GB2312" w:cs="仿宋_GB2312"/>
          <w:i w:val="0"/>
          <w:iCs w:val="0"/>
          <w:caps w:val="0"/>
          <w:color w:val="auto"/>
          <w:spacing w:val="0"/>
          <w:kern w:val="0"/>
          <w:sz w:val="32"/>
          <w:szCs w:val="32"/>
          <w:lang w:val="en-US" w:eastAsia="zh-CN" w:bidi="ar"/>
        </w:rPr>
        <w:t>联系电话：</w:t>
      </w:r>
      <w:r>
        <w:rPr>
          <w:rFonts w:hint="default" w:ascii="仿宋_GB2312" w:hAnsi="仿宋_GB2312" w:eastAsia="仿宋_GB2312" w:cs="仿宋_GB2312"/>
          <w:i w:val="0"/>
          <w:iCs w:val="0"/>
          <w:caps w:val="0"/>
          <w:color w:val="auto"/>
          <w:spacing w:val="0"/>
          <w:kern w:val="0"/>
          <w:sz w:val="32"/>
          <w:szCs w:val="32"/>
          <w:lang w:val="en-US" w:eastAsia="zh-CN" w:bidi="ar"/>
        </w:rPr>
        <w:t>_______________</w:t>
      </w:r>
    </w:p>
    <w:p w14:paraId="4F734821">
      <w:pPr>
        <w:ind w:left="0" w:leftChars="0" w:firstLine="0" w:firstLineChars="0"/>
        <w:rPr>
          <w:rFonts w:hint="default"/>
          <w:color w:val="auto"/>
          <w:lang w:val="en-US" w:eastAsia="zh-CN"/>
        </w:rPr>
      </w:pPr>
    </w:p>
    <w:p w14:paraId="7B15F1FE">
      <w:pPr>
        <w:keepNext w:val="0"/>
        <w:keepLines w:val="0"/>
        <w:widowControl/>
        <w:numPr>
          <w:ilvl w:val="0"/>
          <w:numId w:val="0"/>
        </w:numPr>
        <w:suppressLineNumbers w:val="0"/>
        <w:spacing w:before="0" w:beforeAutospacing="0" w:after="0" w:afterAutospacing="0"/>
        <w:ind w:right="0" w:rightChars="0"/>
        <w:jc w:val="both"/>
        <w:rPr>
          <w:rFonts w:hint="default" w:ascii="仿宋_GB2312" w:hAnsi="仿宋_GB2312" w:eastAsia="仿宋_GB2312" w:cs="仿宋_GB2312"/>
          <w:i w:val="0"/>
          <w:iCs w:val="0"/>
          <w:caps w:val="0"/>
          <w:color w:val="auto"/>
          <w:spacing w:val="0"/>
          <w:kern w:val="0"/>
          <w:sz w:val="32"/>
          <w:szCs w:val="32"/>
          <w:lang w:val="en-US" w:eastAsia="zh-CN" w:bidi="ar"/>
        </w:rPr>
      </w:pPr>
    </w:p>
    <w:p w14:paraId="3072E210">
      <w:pPr>
        <w:keepNext w:val="0"/>
        <w:keepLines w:val="0"/>
        <w:widowControl/>
        <w:numPr>
          <w:ilvl w:val="0"/>
          <w:numId w:val="0"/>
        </w:numPr>
        <w:suppressLineNumbers w:val="0"/>
        <w:spacing w:before="0" w:beforeAutospacing="0" w:after="0" w:afterAutospacing="0"/>
        <w:ind w:right="0" w:rightChars="0"/>
        <w:jc w:val="center"/>
        <w:rPr>
          <w:rFonts w:hint="default" w:ascii="仿宋_GB2312" w:hAnsi="仿宋_GB2312" w:eastAsia="仿宋_GB2312" w:cs="仿宋_GB2312"/>
          <w:i w:val="0"/>
          <w:iCs w:val="0"/>
          <w:caps w:val="0"/>
          <w:color w:val="auto"/>
          <w:spacing w:val="0"/>
          <w:kern w:val="0"/>
          <w:sz w:val="32"/>
          <w:szCs w:val="32"/>
          <w:lang w:val="en-US" w:eastAsia="zh-CN" w:bidi="ar"/>
        </w:rPr>
      </w:pPr>
    </w:p>
    <w:p w14:paraId="55D694CD">
      <w:pPr>
        <w:pStyle w:val="2"/>
        <w:rPr>
          <w:rFonts w:hint="default"/>
          <w:color w:val="auto"/>
          <w:lang w:val="en-US" w:eastAsia="zh-CN"/>
        </w:rPr>
      </w:pPr>
    </w:p>
    <w:p w14:paraId="2B3C9DC5">
      <w:pPr>
        <w:keepNext w:val="0"/>
        <w:keepLines w:val="0"/>
        <w:widowControl/>
        <w:numPr>
          <w:ilvl w:val="0"/>
          <w:numId w:val="0"/>
        </w:numPr>
        <w:suppressLineNumbers w:val="0"/>
        <w:spacing w:before="0" w:beforeAutospacing="0" w:after="0" w:afterAutospacing="0"/>
        <w:ind w:right="0" w:rightChars="0"/>
        <w:jc w:val="center"/>
        <w:rPr>
          <w:rFonts w:hint="default" w:ascii="仿宋_GB2312" w:hAnsi="仿宋_GB2312" w:eastAsia="仿宋_GB2312" w:cs="仿宋_GB2312"/>
          <w:i w:val="0"/>
          <w:iCs w:val="0"/>
          <w:caps w:val="0"/>
          <w:color w:val="auto"/>
          <w:spacing w:val="0"/>
          <w:kern w:val="0"/>
          <w:sz w:val="32"/>
          <w:szCs w:val="32"/>
          <w:lang w:val="en-US" w:eastAsia="zh-CN" w:bidi="ar"/>
        </w:rPr>
      </w:pPr>
      <w:r>
        <w:rPr>
          <w:rFonts w:hint="default" w:ascii="仿宋_GB2312" w:hAnsi="仿宋_GB2312" w:eastAsia="仿宋_GB2312" w:cs="仿宋_GB2312"/>
          <w:i w:val="0"/>
          <w:iCs w:val="0"/>
          <w:caps w:val="0"/>
          <w:color w:val="auto"/>
          <w:spacing w:val="0"/>
          <w:kern w:val="0"/>
          <w:sz w:val="32"/>
          <w:szCs w:val="32"/>
          <w:lang w:val="en-US" w:eastAsia="zh-CN" w:bidi="ar"/>
        </w:rPr>
        <w:t>响应时间：_____年____月____日</w:t>
      </w:r>
    </w:p>
    <w:p w14:paraId="374801C5">
      <w:pPr>
        <w:pStyle w:val="4"/>
        <w:rPr>
          <w:rFonts w:hint="default" w:ascii="仿宋_GB2312" w:hAnsi="仿宋_GB2312" w:eastAsia="仿宋_GB2312" w:cs="仿宋_GB2312"/>
          <w:i w:val="0"/>
          <w:iCs w:val="0"/>
          <w:caps w:val="0"/>
          <w:color w:val="auto"/>
          <w:spacing w:val="0"/>
          <w:kern w:val="0"/>
          <w:sz w:val="32"/>
          <w:szCs w:val="32"/>
          <w:lang w:val="en-US" w:eastAsia="zh-CN" w:bidi="ar"/>
        </w:rPr>
      </w:pPr>
    </w:p>
    <w:p w14:paraId="2BC2AF80">
      <w:pPr>
        <w:rPr>
          <w:rFonts w:hint="default" w:ascii="仿宋_GB2312" w:hAnsi="仿宋_GB2312" w:eastAsia="仿宋_GB2312" w:cs="仿宋_GB2312"/>
          <w:i w:val="0"/>
          <w:iCs w:val="0"/>
          <w:caps w:val="0"/>
          <w:color w:val="auto"/>
          <w:spacing w:val="0"/>
          <w:kern w:val="0"/>
          <w:sz w:val="32"/>
          <w:szCs w:val="32"/>
          <w:lang w:val="en-US" w:eastAsia="zh-CN" w:bidi="ar"/>
        </w:rPr>
      </w:pPr>
    </w:p>
    <w:p w14:paraId="0E9BA257">
      <w:pPr>
        <w:pStyle w:val="4"/>
        <w:rPr>
          <w:rFonts w:hint="default" w:ascii="仿宋_GB2312" w:hAnsi="仿宋_GB2312" w:eastAsia="仿宋_GB2312" w:cs="仿宋_GB2312"/>
          <w:i w:val="0"/>
          <w:iCs w:val="0"/>
          <w:caps w:val="0"/>
          <w:color w:val="auto"/>
          <w:spacing w:val="0"/>
          <w:kern w:val="0"/>
          <w:sz w:val="32"/>
          <w:szCs w:val="32"/>
          <w:lang w:val="en-US" w:eastAsia="zh-CN" w:bidi="ar"/>
        </w:rPr>
      </w:pPr>
    </w:p>
    <w:p w14:paraId="0945C3C3">
      <w:pPr>
        <w:pStyle w:val="4"/>
        <w:rPr>
          <w:rFonts w:hint="default" w:ascii="仿宋_GB2312" w:hAnsi="仿宋_GB2312" w:eastAsia="仿宋_GB2312" w:cs="仿宋_GB2312"/>
          <w:i w:val="0"/>
          <w:iCs w:val="0"/>
          <w:caps w:val="0"/>
          <w:color w:val="auto"/>
          <w:spacing w:val="0"/>
          <w:kern w:val="0"/>
          <w:sz w:val="32"/>
          <w:szCs w:val="32"/>
          <w:lang w:val="en-US" w:eastAsia="zh-CN" w:bidi="ar"/>
        </w:rPr>
      </w:pPr>
    </w:p>
    <w:p w14:paraId="36F60CB8">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00" w:lineRule="exact"/>
        <w:ind w:left="320" w:right="0" w:rightChars="0" w:hanging="320" w:hangingChars="100"/>
        <w:jc w:val="left"/>
        <w:textAlignment w:val="auto"/>
        <w:rPr>
          <w:rFonts w:hint="eastAsia" w:ascii="黑体" w:hAnsi="黑体" w:eastAsia="黑体" w:cs="黑体"/>
          <w:i w:val="0"/>
          <w:iCs w:val="0"/>
          <w:caps w:val="0"/>
          <w:color w:val="auto"/>
          <w:spacing w:val="0"/>
          <w:kern w:val="0"/>
          <w:sz w:val="32"/>
          <w:szCs w:val="32"/>
          <w:lang w:val="en-US" w:eastAsia="zh-CN" w:bidi="ar"/>
        </w:rPr>
      </w:pPr>
      <w:r>
        <w:rPr>
          <w:rFonts w:hint="eastAsia" w:ascii="黑体" w:hAnsi="黑体" w:eastAsia="黑体" w:cs="黑体"/>
          <w:i w:val="0"/>
          <w:iCs w:val="0"/>
          <w:caps w:val="0"/>
          <w:color w:val="auto"/>
          <w:spacing w:val="0"/>
          <w:kern w:val="0"/>
          <w:sz w:val="32"/>
          <w:szCs w:val="32"/>
          <w:lang w:val="en-US" w:eastAsia="zh-CN" w:bidi="ar"/>
        </w:rPr>
        <w:t>附件1</w:t>
      </w:r>
    </w:p>
    <w:p w14:paraId="3919C11B">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00" w:lineRule="exact"/>
        <w:ind w:left="440" w:right="0" w:rightChars="0" w:hanging="440" w:hangingChars="100"/>
        <w:jc w:val="center"/>
        <w:textAlignment w:val="auto"/>
        <w:rPr>
          <w:rFonts w:hint="eastAsia" w:ascii="方正小标宋简体" w:hAnsi="方正小标宋简体" w:eastAsia="方正小标宋简体" w:cs="方正小标宋简体"/>
          <w:b w:val="0"/>
          <w:bCs w:val="0"/>
          <w:i w:val="0"/>
          <w:iCs w:val="0"/>
          <w:caps w:val="0"/>
          <w:color w:val="auto"/>
          <w:spacing w:val="0"/>
          <w:kern w:val="0"/>
          <w:sz w:val="44"/>
          <w:szCs w:val="44"/>
          <w:lang w:val="en-US" w:eastAsia="zh-CN" w:bidi="ar"/>
        </w:rPr>
      </w:pPr>
    </w:p>
    <w:p w14:paraId="66226F88">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40" w:lineRule="exact"/>
        <w:ind w:left="440" w:right="0" w:rightChars="0" w:hanging="440" w:hangingChars="100"/>
        <w:jc w:val="center"/>
        <w:textAlignment w:val="auto"/>
        <w:rPr>
          <w:rFonts w:hint="eastAsia" w:ascii="方正小标宋简体" w:hAnsi="方正小标宋简体" w:eastAsia="方正小标宋简体" w:cs="方正小标宋简体"/>
          <w:b w:val="0"/>
          <w:bCs w:val="0"/>
          <w:i w:val="0"/>
          <w:iCs w:val="0"/>
          <w:caps w:val="0"/>
          <w:color w:val="auto"/>
          <w:spacing w:val="0"/>
          <w:kern w:val="0"/>
          <w:sz w:val="44"/>
          <w:szCs w:val="44"/>
          <w:lang w:val="en-US" w:eastAsia="zh-CN" w:bidi="ar"/>
        </w:rPr>
      </w:pPr>
      <w:r>
        <w:rPr>
          <w:rFonts w:hint="eastAsia" w:ascii="方正小标宋简体" w:hAnsi="方正小标宋简体" w:eastAsia="方正小标宋简体" w:cs="方正小标宋简体"/>
          <w:b w:val="0"/>
          <w:bCs w:val="0"/>
          <w:i w:val="0"/>
          <w:iCs w:val="0"/>
          <w:caps w:val="0"/>
          <w:color w:val="auto"/>
          <w:spacing w:val="0"/>
          <w:kern w:val="0"/>
          <w:sz w:val="44"/>
          <w:szCs w:val="44"/>
          <w:lang w:val="en-US" w:eastAsia="zh-CN" w:bidi="ar"/>
        </w:rPr>
        <w:t>采购申请函</w:t>
      </w:r>
    </w:p>
    <w:p w14:paraId="74FA7823">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40" w:lineRule="exact"/>
        <w:ind w:left="320" w:right="0" w:rightChars="0" w:hanging="320" w:hangingChars="100"/>
        <w:jc w:val="left"/>
        <w:textAlignment w:val="auto"/>
        <w:rPr>
          <w:rFonts w:hint="default" w:ascii="仿宋_GB2312" w:hAnsi="仿宋_GB2312" w:eastAsia="仿宋_GB2312" w:cs="仿宋_GB2312"/>
          <w:i w:val="0"/>
          <w:iCs w:val="0"/>
          <w:caps w:val="0"/>
          <w:color w:val="auto"/>
          <w:spacing w:val="0"/>
          <w:kern w:val="0"/>
          <w:sz w:val="32"/>
          <w:szCs w:val="32"/>
          <w:lang w:val="en-US" w:eastAsia="zh-CN" w:bidi="ar"/>
        </w:rPr>
      </w:pPr>
    </w:p>
    <w:p w14:paraId="0CCB9DD1">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40" w:lineRule="exact"/>
        <w:ind w:right="0" w:rightChars="0"/>
        <w:jc w:val="left"/>
        <w:textAlignment w:val="auto"/>
        <w:rPr>
          <w:rFonts w:hint="default" w:ascii="仿宋_GB2312" w:hAnsi="仿宋_GB2312" w:eastAsia="仿宋_GB2312" w:cs="仿宋_GB2312"/>
          <w:b w:val="0"/>
          <w:bCs w:val="0"/>
          <w:color w:val="auto"/>
          <w:kern w:val="2"/>
          <w:sz w:val="24"/>
          <w:szCs w:val="24"/>
          <w:highlight w:val="none"/>
          <w:lang w:val="en-US" w:eastAsia="zh-CN" w:bidi="ar-SA"/>
        </w:rPr>
      </w:pPr>
      <w:r>
        <w:rPr>
          <w:rFonts w:hint="default" w:ascii="仿宋_GB2312" w:hAnsi="仿宋_GB2312" w:eastAsia="仿宋_GB2312" w:cs="仿宋_GB2312"/>
          <w:b w:val="0"/>
          <w:bCs w:val="0"/>
          <w:color w:val="auto"/>
          <w:kern w:val="2"/>
          <w:sz w:val="24"/>
          <w:szCs w:val="24"/>
          <w:highlight w:val="none"/>
          <w:lang w:val="en-US" w:eastAsia="zh-CN" w:bidi="ar-SA"/>
        </w:rPr>
        <w:t>雅安市</w:t>
      </w:r>
      <w:r>
        <w:rPr>
          <w:rFonts w:hint="eastAsia" w:ascii="仿宋_GB2312" w:hAnsi="仿宋_GB2312" w:eastAsia="仿宋_GB2312" w:cs="仿宋_GB2312"/>
          <w:b w:val="0"/>
          <w:bCs w:val="0"/>
          <w:color w:val="auto"/>
          <w:kern w:val="2"/>
          <w:sz w:val="24"/>
          <w:szCs w:val="24"/>
          <w:highlight w:val="none"/>
          <w:lang w:val="en-US" w:eastAsia="zh-CN" w:bidi="ar-SA"/>
        </w:rPr>
        <w:t>中医医院</w:t>
      </w:r>
      <w:r>
        <w:rPr>
          <w:rFonts w:hint="default" w:ascii="仿宋_GB2312" w:hAnsi="仿宋_GB2312" w:eastAsia="仿宋_GB2312" w:cs="仿宋_GB2312"/>
          <w:b w:val="0"/>
          <w:bCs w:val="0"/>
          <w:color w:val="auto"/>
          <w:kern w:val="2"/>
          <w:sz w:val="24"/>
          <w:szCs w:val="24"/>
          <w:highlight w:val="none"/>
          <w:lang w:val="en-US" w:eastAsia="zh-CN" w:bidi="ar-SA"/>
        </w:rPr>
        <w:t>：</w:t>
      </w:r>
    </w:p>
    <w:p w14:paraId="13CCEBD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default" w:ascii="仿宋_GB2312" w:hAnsi="仿宋_GB2312" w:eastAsia="仿宋_GB2312" w:cs="仿宋_GB2312"/>
          <w:b w:val="0"/>
          <w:bCs w:val="0"/>
          <w:color w:val="auto"/>
          <w:kern w:val="2"/>
          <w:sz w:val="24"/>
          <w:szCs w:val="24"/>
          <w:highlight w:val="none"/>
          <w:lang w:val="en-US" w:eastAsia="zh-CN" w:bidi="ar-SA"/>
        </w:rPr>
      </w:pPr>
      <w:r>
        <w:rPr>
          <w:rFonts w:hint="default" w:ascii="仿宋_GB2312" w:hAnsi="仿宋_GB2312" w:eastAsia="仿宋_GB2312" w:cs="仿宋_GB2312"/>
          <w:b w:val="0"/>
          <w:bCs w:val="0"/>
          <w:color w:val="auto"/>
          <w:kern w:val="2"/>
          <w:sz w:val="24"/>
          <w:szCs w:val="24"/>
          <w:highlight w:val="none"/>
          <w:lang w:val="en-US" w:eastAsia="zh-CN" w:bidi="ar-SA"/>
        </w:rPr>
        <w:t>XX</w:t>
      </w:r>
      <w:r>
        <w:rPr>
          <w:rFonts w:hint="eastAsia" w:ascii="仿宋_GB2312" w:hAnsi="仿宋_GB2312" w:eastAsia="仿宋_GB2312" w:cs="仿宋_GB2312"/>
          <w:b w:val="0"/>
          <w:bCs w:val="0"/>
          <w:color w:val="auto"/>
          <w:kern w:val="2"/>
          <w:sz w:val="24"/>
          <w:szCs w:val="24"/>
          <w:highlight w:val="none"/>
          <w:lang w:val="en-US" w:eastAsia="zh-CN" w:bidi="ar-SA"/>
        </w:rPr>
        <w:t>公司</w:t>
      </w:r>
      <w:r>
        <w:rPr>
          <w:rFonts w:hint="default" w:ascii="仿宋_GB2312" w:hAnsi="仿宋_GB2312" w:eastAsia="仿宋_GB2312" w:cs="仿宋_GB2312"/>
          <w:b w:val="0"/>
          <w:bCs w:val="0"/>
          <w:color w:val="auto"/>
          <w:kern w:val="2"/>
          <w:sz w:val="24"/>
          <w:szCs w:val="24"/>
          <w:highlight w:val="none"/>
          <w:lang w:val="en-US" w:eastAsia="zh-CN" w:bidi="ar-SA"/>
        </w:rPr>
        <w:t>授权XX（姓名），XX（职务）为本次采购项目申请人代表，参加</w:t>
      </w:r>
      <w:r>
        <w:rPr>
          <w:rFonts w:hint="eastAsia" w:ascii="仿宋_GB2312" w:hAnsi="仿宋_GB2312" w:eastAsia="仿宋_GB2312" w:cs="仿宋_GB2312"/>
          <w:b w:val="0"/>
          <w:bCs w:val="0"/>
          <w:color w:val="auto"/>
          <w:kern w:val="2"/>
          <w:sz w:val="24"/>
          <w:szCs w:val="24"/>
          <w:highlight w:val="none"/>
          <w:lang w:val="en-US" w:eastAsia="zh-CN" w:bidi="ar-SA"/>
        </w:rPr>
        <w:t>雅安市中医医院病媒生物防制采购项目</w:t>
      </w:r>
      <w:r>
        <w:rPr>
          <w:rFonts w:hint="default" w:ascii="仿宋_GB2312" w:hAnsi="仿宋_GB2312" w:eastAsia="仿宋_GB2312" w:cs="仿宋_GB2312"/>
          <w:b w:val="0"/>
          <w:bCs w:val="0"/>
          <w:color w:val="auto"/>
          <w:kern w:val="2"/>
          <w:sz w:val="24"/>
          <w:szCs w:val="24"/>
          <w:highlight w:val="none"/>
          <w:lang w:val="en-US" w:eastAsia="zh-CN" w:bidi="ar-SA"/>
        </w:rPr>
        <w:t>的有关活动。为此提供采购规定的全部响应文件：</w:t>
      </w:r>
    </w:p>
    <w:p w14:paraId="5D3D9332">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40" w:lineRule="exact"/>
        <w:ind w:right="0" w:rightChars="0" w:firstLine="480" w:firstLineChars="200"/>
        <w:jc w:val="left"/>
        <w:textAlignment w:val="auto"/>
        <w:rPr>
          <w:rFonts w:hint="default" w:ascii="仿宋_GB2312" w:hAnsi="仿宋_GB2312" w:eastAsia="仿宋_GB2312" w:cs="仿宋_GB2312"/>
          <w:b w:val="0"/>
          <w:bCs w:val="0"/>
          <w:color w:val="auto"/>
          <w:kern w:val="2"/>
          <w:sz w:val="24"/>
          <w:szCs w:val="24"/>
          <w:highlight w:val="none"/>
          <w:lang w:val="en-US" w:eastAsia="zh-CN" w:bidi="ar-SA"/>
        </w:rPr>
      </w:pPr>
      <w:r>
        <w:rPr>
          <w:rFonts w:hint="eastAsia" w:ascii="仿宋_GB2312" w:hAnsi="仿宋_GB2312" w:eastAsia="仿宋_GB2312" w:cs="仿宋_GB2312"/>
          <w:b w:val="0"/>
          <w:bCs w:val="0"/>
          <w:color w:val="auto"/>
          <w:kern w:val="2"/>
          <w:sz w:val="24"/>
          <w:szCs w:val="24"/>
          <w:highlight w:val="none"/>
          <w:lang w:val="en-US" w:eastAsia="zh-CN" w:bidi="ar-SA"/>
        </w:rPr>
        <w:t>1.</w:t>
      </w:r>
      <w:r>
        <w:rPr>
          <w:rFonts w:hint="default" w:ascii="仿宋_GB2312" w:hAnsi="仿宋_GB2312" w:eastAsia="仿宋_GB2312" w:cs="仿宋_GB2312"/>
          <w:b w:val="0"/>
          <w:bCs w:val="0"/>
          <w:color w:val="auto"/>
          <w:kern w:val="2"/>
          <w:sz w:val="24"/>
          <w:szCs w:val="24"/>
          <w:highlight w:val="none"/>
          <w:lang w:val="en-US" w:eastAsia="zh-CN" w:bidi="ar-SA"/>
        </w:rPr>
        <w:t>我公司承诺如下：</w:t>
      </w:r>
    </w:p>
    <w:p w14:paraId="06F5EA86">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40" w:lineRule="exact"/>
        <w:ind w:left="0" w:right="0" w:rightChars="0" w:firstLine="480" w:firstLineChars="200"/>
        <w:jc w:val="left"/>
        <w:textAlignment w:val="auto"/>
        <w:rPr>
          <w:rFonts w:hint="default" w:ascii="仿宋_GB2312" w:hAnsi="仿宋_GB2312" w:eastAsia="仿宋_GB2312" w:cs="仿宋_GB2312"/>
          <w:b w:val="0"/>
          <w:bCs w:val="0"/>
          <w:color w:val="auto"/>
          <w:kern w:val="2"/>
          <w:sz w:val="24"/>
          <w:szCs w:val="24"/>
          <w:highlight w:val="none"/>
          <w:lang w:val="en-US" w:eastAsia="zh-CN" w:bidi="ar-SA"/>
        </w:rPr>
      </w:pPr>
      <w:r>
        <w:rPr>
          <w:rFonts w:hint="eastAsia" w:ascii="仿宋_GB2312" w:hAnsi="仿宋_GB2312" w:eastAsia="仿宋_GB2312" w:cs="仿宋_GB2312"/>
          <w:b w:val="0"/>
          <w:bCs w:val="0"/>
          <w:color w:val="auto"/>
          <w:kern w:val="2"/>
          <w:sz w:val="24"/>
          <w:szCs w:val="24"/>
          <w:highlight w:val="none"/>
          <w:lang w:val="en-US" w:eastAsia="zh-CN" w:bidi="ar-SA"/>
        </w:rPr>
        <w:t>（1）</w:t>
      </w:r>
      <w:r>
        <w:rPr>
          <w:rFonts w:hint="default" w:ascii="仿宋_GB2312" w:hAnsi="仿宋_GB2312" w:eastAsia="仿宋_GB2312" w:cs="仿宋_GB2312"/>
          <w:b w:val="0"/>
          <w:bCs w:val="0"/>
          <w:color w:val="auto"/>
          <w:kern w:val="2"/>
          <w:sz w:val="24"/>
          <w:szCs w:val="24"/>
          <w:highlight w:val="none"/>
          <w:lang w:val="en-US" w:eastAsia="zh-CN" w:bidi="ar-SA"/>
        </w:rPr>
        <w:t xml:space="preserve"> 保证响应文件中提供的资料完全真实有效</w:t>
      </w:r>
      <w:r>
        <w:rPr>
          <w:rFonts w:hint="eastAsia" w:ascii="仿宋_GB2312" w:hAnsi="仿宋_GB2312" w:eastAsia="仿宋_GB2312" w:cs="仿宋_GB2312"/>
          <w:b w:val="0"/>
          <w:bCs w:val="0"/>
          <w:color w:val="auto"/>
          <w:kern w:val="2"/>
          <w:sz w:val="24"/>
          <w:szCs w:val="24"/>
          <w:highlight w:val="none"/>
          <w:lang w:val="en-US" w:eastAsia="zh-CN" w:bidi="ar-SA"/>
        </w:rPr>
        <w:t>；</w:t>
      </w:r>
    </w:p>
    <w:p w14:paraId="3C16A23C">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40" w:lineRule="exact"/>
        <w:ind w:left="0" w:right="0" w:rightChars="0" w:firstLine="480" w:firstLineChars="200"/>
        <w:jc w:val="left"/>
        <w:textAlignment w:val="auto"/>
        <w:rPr>
          <w:rFonts w:hint="eastAsia" w:ascii="仿宋_GB2312" w:hAnsi="仿宋_GB2312" w:eastAsia="仿宋_GB2312" w:cs="仿宋_GB2312"/>
          <w:b w:val="0"/>
          <w:bCs w:val="0"/>
          <w:color w:val="auto"/>
          <w:kern w:val="2"/>
          <w:sz w:val="24"/>
          <w:szCs w:val="24"/>
          <w:highlight w:val="none"/>
          <w:lang w:val="en-US" w:eastAsia="zh-CN" w:bidi="ar-SA"/>
        </w:rPr>
      </w:pPr>
      <w:r>
        <w:rPr>
          <w:rFonts w:hint="eastAsia" w:ascii="仿宋_GB2312" w:hAnsi="仿宋_GB2312" w:eastAsia="仿宋_GB2312" w:cs="仿宋_GB2312"/>
          <w:b w:val="0"/>
          <w:bCs w:val="0"/>
          <w:color w:val="auto"/>
          <w:kern w:val="2"/>
          <w:sz w:val="24"/>
          <w:szCs w:val="24"/>
          <w:highlight w:val="none"/>
          <w:lang w:val="en-US" w:eastAsia="zh-CN" w:bidi="ar-SA"/>
        </w:rPr>
        <w:t>（2）</w:t>
      </w:r>
      <w:r>
        <w:rPr>
          <w:rFonts w:hint="default" w:ascii="仿宋_GB2312" w:hAnsi="仿宋_GB2312" w:eastAsia="仿宋_GB2312" w:cs="仿宋_GB2312"/>
          <w:b w:val="0"/>
          <w:bCs w:val="0"/>
          <w:color w:val="auto"/>
          <w:kern w:val="2"/>
          <w:sz w:val="24"/>
          <w:szCs w:val="24"/>
          <w:highlight w:val="none"/>
          <w:lang w:val="en-US" w:eastAsia="zh-CN" w:bidi="ar-SA"/>
        </w:rPr>
        <w:t xml:space="preserve"> 保证遵守采购文件中的有关规定</w:t>
      </w:r>
      <w:r>
        <w:rPr>
          <w:rFonts w:hint="eastAsia" w:ascii="仿宋_GB2312" w:hAnsi="仿宋_GB2312" w:eastAsia="仿宋_GB2312" w:cs="仿宋_GB2312"/>
          <w:b w:val="0"/>
          <w:bCs w:val="0"/>
          <w:color w:val="auto"/>
          <w:kern w:val="2"/>
          <w:sz w:val="24"/>
          <w:szCs w:val="24"/>
          <w:highlight w:val="none"/>
          <w:lang w:val="en-US" w:eastAsia="zh-CN" w:bidi="ar-SA"/>
        </w:rPr>
        <w:t>；</w:t>
      </w:r>
    </w:p>
    <w:p w14:paraId="1AD29C36">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40" w:lineRule="exact"/>
        <w:ind w:left="0" w:right="0" w:rightChars="0" w:firstLine="480" w:firstLineChars="200"/>
        <w:jc w:val="left"/>
        <w:textAlignment w:val="auto"/>
        <w:rPr>
          <w:rFonts w:hint="default" w:ascii="仿宋_GB2312" w:hAnsi="仿宋_GB2312" w:eastAsia="仿宋_GB2312" w:cs="仿宋_GB2312"/>
          <w:b w:val="0"/>
          <w:bCs w:val="0"/>
          <w:color w:val="auto"/>
          <w:kern w:val="2"/>
          <w:sz w:val="24"/>
          <w:szCs w:val="24"/>
          <w:highlight w:val="none"/>
          <w:lang w:val="en-US" w:eastAsia="zh-CN" w:bidi="ar-SA"/>
        </w:rPr>
      </w:pPr>
      <w:r>
        <w:rPr>
          <w:rFonts w:hint="eastAsia" w:ascii="仿宋_GB2312" w:hAnsi="仿宋_GB2312" w:eastAsia="仿宋_GB2312" w:cs="仿宋_GB2312"/>
          <w:b w:val="0"/>
          <w:bCs w:val="0"/>
          <w:color w:val="auto"/>
          <w:kern w:val="2"/>
          <w:sz w:val="24"/>
          <w:szCs w:val="24"/>
          <w:highlight w:val="none"/>
          <w:lang w:val="en-US" w:eastAsia="zh-CN" w:bidi="ar-SA"/>
        </w:rPr>
        <w:t>（3）</w:t>
      </w:r>
      <w:r>
        <w:rPr>
          <w:rFonts w:hint="default" w:ascii="仿宋_GB2312" w:hAnsi="仿宋_GB2312" w:eastAsia="仿宋_GB2312" w:cs="仿宋_GB2312"/>
          <w:b w:val="0"/>
          <w:bCs w:val="0"/>
          <w:color w:val="auto"/>
          <w:kern w:val="2"/>
          <w:sz w:val="24"/>
          <w:szCs w:val="24"/>
          <w:highlight w:val="none"/>
          <w:lang w:val="en-US" w:eastAsia="zh-CN" w:bidi="ar-SA"/>
        </w:rPr>
        <w:t xml:space="preserve"> 遵守国家有关</w:t>
      </w:r>
      <w:r>
        <w:rPr>
          <w:rFonts w:hint="eastAsia" w:ascii="仿宋_GB2312" w:hAnsi="仿宋_GB2312" w:eastAsia="仿宋_GB2312" w:cs="仿宋_GB2312"/>
          <w:b w:val="0"/>
          <w:bCs w:val="0"/>
          <w:color w:val="auto"/>
          <w:kern w:val="2"/>
          <w:sz w:val="24"/>
          <w:szCs w:val="24"/>
          <w:highlight w:val="none"/>
          <w:lang w:val="en-US" w:eastAsia="zh-CN" w:bidi="ar-SA"/>
        </w:rPr>
        <w:t>法律法规</w:t>
      </w:r>
      <w:r>
        <w:rPr>
          <w:rFonts w:hint="default" w:ascii="仿宋_GB2312" w:hAnsi="仿宋_GB2312" w:eastAsia="仿宋_GB2312" w:cs="仿宋_GB2312"/>
          <w:b w:val="0"/>
          <w:bCs w:val="0"/>
          <w:color w:val="auto"/>
          <w:kern w:val="2"/>
          <w:sz w:val="24"/>
          <w:szCs w:val="24"/>
          <w:highlight w:val="none"/>
          <w:lang w:val="en-US" w:eastAsia="zh-CN" w:bidi="ar-SA"/>
        </w:rPr>
        <w:t>和规章，按采购文件中院方须知和技术需求提供的有关文件</w:t>
      </w:r>
      <w:r>
        <w:rPr>
          <w:rFonts w:hint="eastAsia" w:ascii="仿宋_GB2312" w:hAnsi="仿宋_GB2312" w:eastAsia="仿宋_GB2312" w:cs="仿宋_GB2312"/>
          <w:b w:val="0"/>
          <w:bCs w:val="0"/>
          <w:color w:val="auto"/>
          <w:kern w:val="2"/>
          <w:sz w:val="24"/>
          <w:szCs w:val="24"/>
          <w:highlight w:val="none"/>
          <w:lang w:val="en-US" w:eastAsia="zh-CN" w:bidi="ar-SA"/>
        </w:rPr>
        <w:t>；</w:t>
      </w:r>
    </w:p>
    <w:p w14:paraId="540F3351">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40" w:lineRule="exact"/>
        <w:ind w:left="0" w:right="0" w:rightChars="0" w:firstLine="480" w:firstLineChars="200"/>
        <w:jc w:val="left"/>
        <w:textAlignment w:val="auto"/>
        <w:rPr>
          <w:rFonts w:hint="default" w:ascii="仿宋_GB2312" w:hAnsi="仿宋_GB2312" w:eastAsia="仿宋_GB2312" w:cs="仿宋_GB2312"/>
          <w:b w:val="0"/>
          <w:bCs w:val="0"/>
          <w:color w:val="auto"/>
          <w:kern w:val="2"/>
          <w:sz w:val="24"/>
          <w:szCs w:val="24"/>
          <w:highlight w:val="none"/>
          <w:lang w:val="en-US" w:eastAsia="zh-CN" w:bidi="ar-SA"/>
        </w:rPr>
      </w:pPr>
      <w:r>
        <w:rPr>
          <w:rFonts w:hint="default" w:ascii="仿宋_GB2312" w:hAnsi="仿宋_GB2312" w:eastAsia="仿宋_GB2312" w:cs="仿宋_GB2312"/>
          <w:b w:val="0"/>
          <w:bCs w:val="0"/>
          <w:color w:val="auto"/>
          <w:kern w:val="2"/>
          <w:sz w:val="24"/>
          <w:szCs w:val="24"/>
          <w:highlight w:val="none"/>
          <w:lang w:val="en-US" w:eastAsia="zh-CN" w:bidi="ar-SA"/>
        </w:rPr>
        <w:t>2</w:t>
      </w:r>
      <w:r>
        <w:rPr>
          <w:rFonts w:hint="eastAsia" w:ascii="仿宋_GB2312" w:hAnsi="仿宋_GB2312" w:eastAsia="仿宋_GB2312" w:cs="仿宋_GB2312"/>
          <w:b w:val="0"/>
          <w:bCs w:val="0"/>
          <w:color w:val="auto"/>
          <w:kern w:val="2"/>
          <w:sz w:val="24"/>
          <w:szCs w:val="24"/>
          <w:highlight w:val="none"/>
          <w:lang w:val="en-US" w:eastAsia="zh-CN" w:bidi="ar-SA"/>
        </w:rPr>
        <w:t>.</w:t>
      </w:r>
      <w:r>
        <w:rPr>
          <w:rFonts w:hint="default" w:ascii="仿宋_GB2312" w:hAnsi="仿宋_GB2312" w:eastAsia="仿宋_GB2312" w:cs="仿宋_GB2312"/>
          <w:b w:val="0"/>
          <w:bCs w:val="0"/>
          <w:color w:val="auto"/>
          <w:kern w:val="2"/>
          <w:sz w:val="24"/>
          <w:szCs w:val="24"/>
          <w:highlight w:val="none"/>
          <w:lang w:val="en-US" w:eastAsia="zh-CN" w:bidi="ar-SA"/>
        </w:rPr>
        <w:t>保证遵守采购文件中关于本项目有效期的相关规定。</w:t>
      </w:r>
    </w:p>
    <w:p w14:paraId="3085DD9B">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40" w:lineRule="exact"/>
        <w:ind w:left="0" w:right="0" w:rightChars="0" w:firstLine="480" w:firstLineChars="200"/>
        <w:jc w:val="left"/>
        <w:textAlignment w:val="auto"/>
        <w:rPr>
          <w:rFonts w:hint="default" w:ascii="仿宋_GB2312" w:hAnsi="仿宋_GB2312" w:eastAsia="仿宋_GB2312" w:cs="仿宋_GB2312"/>
          <w:b w:val="0"/>
          <w:bCs w:val="0"/>
          <w:color w:val="auto"/>
          <w:kern w:val="2"/>
          <w:sz w:val="24"/>
          <w:szCs w:val="24"/>
          <w:highlight w:val="none"/>
          <w:lang w:val="en-US" w:eastAsia="zh-CN" w:bidi="ar-SA"/>
        </w:rPr>
      </w:pPr>
      <w:r>
        <w:rPr>
          <w:rFonts w:hint="default" w:ascii="仿宋_GB2312" w:hAnsi="仿宋_GB2312" w:eastAsia="仿宋_GB2312" w:cs="仿宋_GB2312"/>
          <w:b w:val="0"/>
          <w:bCs w:val="0"/>
          <w:color w:val="auto"/>
          <w:kern w:val="2"/>
          <w:sz w:val="24"/>
          <w:szCs w:val="24"/>
          <w:highlight w:val="none"/>
          <w:lang w:val="en-US" w:eastAsia="zh-CN" w:bidi="ar-SA"/>
        </w:rPr>
        <w:t>3</w:t>
      </w:r>
      <w:r>
        <w:rPr>
          <w:rFonts w:hint="eastAsia" w:ascii="仿宋_GB2312" w:hAnsi="仿宋_GB2312" w:eastAsia="仿宋_GB2312" w:cs="仿宋_GB2312"/>
          <w:b w:val="0"/>
          <w:bCs w:val="0"/>
          <w:color w:val="auto"/>
          <w:kern w:val="2"/>
          <w:sz w:val="24"/>
          <w:szCs w:val="24"/>
          <w:highlight w:val="none"/>
          <w:lang w:val="en-US" w:eastAsia="zh-CN" w:bidi="ar-SA"/>
        </w:rPr>
        <w:t>.</w:t>
      </w:r>
      <w:r>
        <w:rPr>
          <w:rFonts w:hint="default" w:ascii="仿宋_GB2312" w:hAnsi="仿宋_GB2312" w:eastAsia="仿宋_GB2312" w:cs="仿宋_GB2312"/>
          <w:b w:val="0"/>
          <w:bCs w:val="0"/>
          <w:color w:val="auto"/>
          <w:kern w:val="2"/>
          <w:sz w:val="24"/>
          <w:szCs w:val="24"/>
          <w:highlight w:val="none"/>
          <w:lang w:val="en-US" w:eastAsia="zh-CN" w:bidi="ar-SA"/>
        </w:rPr>
        <w:t>我方已详细阅读全部文件及全部参考资料和有关附件。我们已经完全理解了采购文件中的各项内容和院方的各项权利义务的真实含义，并承诺在发生争议时不会以对采购文件存在误解、不明白采购文件中的条款为由，对贵单位行使任何法律上的抗辩权。</w:t>
      </w:r>
    </w:p>
    <w:p w14:paraId="6108B1EE">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40" w:lineRule="exact"/>
        <w:ind w:left="0" w:right="0" w:rightChars="0" w:firstLine="480" w:firstLineChars="200"/>
        <w:jc w:val="left"/>
        <w:textAlignment w:val="auto"/>
        <w:rPr>
          <w:rFonts w:hint="default" w:ascii="仿宋_GB2312" w:hAnsi="仿宋_GB2312" w:eastAsia="仿宋_GB2312" w:cs="仿宋_GB2312"/>
          <w:b w:val="0"/>
          <w:bCs w:val="0"/>
          <w:color w:val="auto"/>
          <w:kern w:val="2"/>
          <w:sz w:val="24"/>
          <w:szCs w:val="24"/>
          <w:highlight w:val="none"/>
          <w:lang w:val="en-US" w:eastAsia="zh-CN" w:bidi="ar-SA"/>
        </w:rPr>
      </w:pPr>
      <w:r>
        <w:rPr>
          <w:rFonts w:hint="default" w:ascii="仿宋_GB2312" w:hAnsi="仿宋_GB2312" w:eastAsia="仿宋_GB2312" w:cs="仿宋_GB2312"/>
          <w:b w:val="0"/>
          <w:bCs w:val="0"/>
          <w:color w:val="auto"/>
          <w:kern w:val="2"/>
          <w:sz w:val="24"/>
          <w:szCs w:val="24"/>
          <w:highlight w:val="none"/>
          <w:lang w:val="en-US" w:eastAsia="zh-CN" w:bidi="ar-SA"/>
        </w:rPr>
        <w:t>4</w:t>
      </w:r>
      <w:r>
        <w:rPr>
          <w:rFonts w:hint="eastAsia" w:ascii="仿宋_GB2312" w:hAnsi="仿宋_GB2312" w:eastAsia="仿宋_GB2312" w:cs="仿宋_GB2312"/>
          <w:b w:val="0"/>
          <w:bCs w:val="0"/>
          <w:color w:val="auto"/>
          <w:kern w:val="2"/>
          <w:sz w:val="24"/>
          <w:szCs w:val="24"/>
          <w:highlight w:val="none"/>
          <w:lang w:val="en-US" w:eastAsia="zh-CN" w:bidi="ar-SA"/>
        </w:rPr>
        <w:t>.</w:t>
      </w:r>
      <w:r>
        <w:rPr>
          <w:rFonts w:hint="default" w:ascii="仿宋_GB2312" w:hAnsi="仿宋_GB2312" w:eastAsia="仿宋_GB2312" w:cs="仿宋_GB2312"/>
          <w:b w:val="0"/>
          <w:bCs w:val="0"/>
          <w:color w:val="auto"/>
          <w:kern w:val="2"/>
          <w:sz w:val="24"/>
          <w:szCs w:val="24"/>
          <w:highlight w:val="none"/>
          <w:lang w:val="en-US" w:eastAsia="zh-CN" w:bidi="ar-SA"/>
        </w:rPr>
        <w:t>保证忠实地执行双方所</w:t>
      </w:r>
      <w:r>
        <w:rPr>
          <w:rFonts w:hint="eastAsia" w:ascii="仿宋_GB2312" w:hAnsi="仿宋_GB2312" w:eastAsia="仿宋_GB2312" w:cs="仿宋_GB2312"/>
          <w:b w:val="0"/>
          <w:bCs w:val="0"/>
          <w:color w:val="auto"/>
          <w:kern w:val="2"/>
          <w:sz w:val="24"/>
          <w:szCs w:val="24"/>
          <w:highlight w:val="none"/>
          <w:lang w:val="en-US" w:eastAsia="zh-CN" w:bidi="ar-SA"/>
        </w:rPr>
        <w:t>签订</w:t>
      </w:r>
      <w:r>
        <w:rPr>
          <w:rFonts w:hint="default" w:ascii="仿宋_GB2312" w:hAnsi="仿宋_GB2312" w:eastAsia="仿宋_GB2312" w:cs="仿宋_GB2312"/>
          <w:b w:val="0"/>
          <w:bCs w:val="0"/>
          <w:color w:val="auto"/>
          <w:kern w:val="2"/>
          <w:sz w:val="24"/>
          <w:szCs w:val="24"/>
          <w:highlight w:val="none"/>
          <w:lang w:val="en-US" w:eastAsia="zh-CN" w:bidi="ar-SA"/>
        </w:rPr>
        <w:t>的合同，并承担合同规定的责任义务。</w:t>
      </w:r>
    </w:p>
    <w:p w14:paraId="6D08D1A5">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40" w:lineRule="exact"/>
        <w:ind w:left="0" w:right="0" w:rightChars="0" w:firstLine="480" w:firstLineChars="200"/>
        <w:jc w:val="left"/>
        <w:textAlignment w:val="auto"/>
        <w:rPr>
          <w:rFonts w:hint="default" w:ascii="仿宋_GB2312" w:hAnsi="仿宋_GB2312" w:eastAsia="仿宋_GB2312" w:cs="仿宋_GB2312"/>
          <w:b w:val="0"/>
          <w:bCs w:val="0"/>
          <w:color w:val="auto"/>
          <w:kern w:val="2"/>
          <w:sz w:val="24"/>
          <w:szCs w:val="24"/>
          <w:highlight w:val="none"/>
          <w:lang w:val="en-US" w:eastAsia="zh-CN" w:bidi="ar-SA"/>
        </w:rPr>
      </w:pPr>
      <w:r>
        <w:rPr>
          <w:rFonts w:hint="default" w:ascii="仿宋_GB2312" w:hAnsi="仿宋_GB2312" w:eastAsia="仿宋_GB2312" w:cs="仿宋_GB2312"/>
          <w:b w:val="0"/>
          <w:bCs w:val="0"/>
          <w:color w:val="auto"/>
          <w:kern w:val="2"/>
          <w:sz w:val="24"/>
          <w:szCs w:val="24"/>
          <w:highlight w:val="none"/>
          <w:lang w:val="en-US" w:eastAsia="zh-CN" w:bidi="ar-SA"/>
        </w:rPr>
        <w:t>5</w:t>
      </w:r>
      <w:r>
        <w:rPr>
          <w:rFonts w:hint="eastAsia" w:ascii="仿宋_GB2312" w:hAnsi="仿宋_GB2312" w:eastAsia="仿宋_GB2312" w:cs="仿宋_GB2312"/>
          <w:b w:val="0"/>
          <w:bCs w:val="0"/>
          <w:color w:val="auto"/>
          <w:kern w:val="2"/>
          <w:sz w:val="24"/>
          <w:szCs w:val="24"/>
          <w:highlight w:val="none"/>
          <w:lang w:val="en-US" w:eastAsia="zh-CN" w:bidi="ar-SA"/>
        </w:rPr>
        <w:t>.</w:t>
      </w:r>
      <w:r>
        <w:rPr>
          <w:rFonts w:hint="default" w:ascii="仿宋_GB2312" w:hAnsi="仿宋_GB2312" w:eastAsia="仿宋_GB2312" w:cs="仿宋_GB2312"/>
          <w:b w:val="0"/>
          <w:bCs w:val="0"/>
          <w:color w:val="auto"/>
          <w:kern w:val="2"/>
          <w:sz w:val="24"/>
          <w:szCs w:val="24"/>
          <w:highlight w:val="none"/>
          <w:lang w:val="en-US" w:eastAsia="zh-CN" w:bidi="ar-SA"/>
        </w:rPr>
        <w:t>愿意向贵方提供任何与该项采购有关的数据、情况和技术资料。</w:t>
      </w:r>
    </w:p>
    <w:p w14:paraId="4D8A3811">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40" w:lineRule="exact"/>
        <w:ind w:left="0" w:right="0" w:rightChars="0" w:firstLine="480" w:firstLineChars="200"/>
        <w:jc w:val="left"/>
        <w:textAlignment w:val="auto"/>
        <w:rPr>
          <w:rFonts w:hint="eastAsia" w:ascii="仿宋_GB2312" w:hAnsi="仿宋_GB2312" w:eastAsia="仿宋_GB2312" w:cs="仿宋_GB2312"/>
          <w:b w:val="0"/>
          <w:bCs w:val="0"/>
          <w:color w:val="auto"/>
          <w:kern w:val="2"/>
          <w:sz w:val="24"/>
          <w:szCs w:val="24"/>
          <w:highlight w:val="none"/>
          <w:lang w:val="en-US" w:eastAsia="zh-CN" w:bidi="ar-SA"/>
        </w:rPr>
      </w:pPr>
    </w:p>
    <w:p w14:paraId="08D96C8E">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40" w:lineRule="exact"/>
        <w:ind w:left="0" w:right="0" w:rightChars="0" w:firstLine="480" w:firstLineChars="200"/>
        <w:jc w:val="left"/>
        <w:textAlignment w:val="auto"/>
        <w:rPr>
          <w:rFonts w:hint="default" w:ascii="仿宋_GB2312" w:hAnsi="仿宋_GB2312" w:eastAsia="仿宋_GB2312" w:cs="仿宋_GB2312"/>
          <w:b w:val="0"/>
          <w:bCs w:val="0"/>
          <w:color w:val="auto"/>
          <w:kern w:val="2"/>
          <w:sz w:val="24"/>
          <w:szCs w:val="24"/>
          <w:highlight w:val="none"/>
          <w:lang w:val="en-US" w:eastAsia="zh-CN" w:bidi="ar-SA"/>
        </w:rPr>
      </w:pPr>
      <w:r>
        <w:rPr>
          <w:rFonts w:hint="eastAsia" w:ascii="仿宋_GB2312" w:hAnsi="仿宋_GB2312" w:eastAsia="仿宋_GB2312" w:cs="仿宋_GB2312"/>
          <w:b w:val="0"/>
          <w:bCs w:val="0"/>
          <w:color w:val="auto"/>
          <w:kern w:val="2"/>
          <w:sz w:val="24"/>
          <w:szCs w:val="24"/>
          <w:highlight w:val="none"/>
          <w:lang w:val="en-US" w:eastAsia="zh-CN" w:bidi="ar-SA"/>
        </w:rPr>
        <w:t>公司</w:t>
      </w:r>
      <w:r>
        <w:rPr>
          <w:rFonts w:hint="default" w:ascii="仿宋_GB2312" w:hAnsi="仿宋_GB2312" w:eastAsia="仿宋_GB2312" w:cs="仿宋_GB2312"/>
          <w:b w:val="0"/>
          <w:bCs w:val="0"/>
          <w:color w:val="auto"/>
          <w:kern w:val="2"/>
          <w:sz w:val="24"/>
          <w:szCs w:val="24"/>
          <w:highlight w:val="none"/>
          <w:lang w:val="en-US" w:eastAsia="zh-CN" w:bidi="ar-SA"/>
        </w:rPr>
        <w:t>名称（盖章）：</w:t>
      </w:r>
    </w:p>
    <w:p w14:paraId="41067E85">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40" w:lineRule="exact"/>
        <w:ind w:left="0" w:right="0" w:rightChars="0" w:firstLine="480" w:firstLineChars="200"/>
        <w:jc w:val="left"/>
        <w:textAlignment w:val="auto"/>
        <w:rPr>
          <w:rFonts w:hint="default" w:ascii="仿宋_GB2312" w:hAnsi="仿宋_GB2312" w:eastAsia="仿宋_GB2312" w:cs="仿宋_GB2312"/>
          <w:b w:val="0"/>
          <w:bCs w:val="0"/>
          <w:color w:val="auto"/>
          <w:kern w:val="2"/>
          <w:sz w:val="24"/>
          <w:szCs w:val="24"/>
          <w:highlight w:val="none"/>
          <w:lang w:val="en-US" w:eastAsia="zh-CN" w:bidi="ar-SA"/>
        </w:rPr>
      </w:pPr>
      <w:r>
        <w:rPr>
          <w:rFonts w:hint="default" w:ascii="仿宋_GB2312" w:hAnsi="仿宋_GB2312" w:eastAsia="仿宋_GB2312" w:cs="仿宋_GB2312"/>
          <w:b w:val="0"/>
          <w:bCs w:val="0"/>
          <w:color w:val="auto"/>
          <w:kern w:val="2"/>
          <w:sz w:val="24"/>
          <w:szCs w:val="24"/>
          <w:highlight w:val="none"/>
          <w:lang w:val="en-US" w:eastAsia="zh-CN" w:bidi="ar-SA"/>
        </w:rPr>
        <w:t>法定代表人或其授权代表</w:t>
      </w:r>
      <w:r>
        <w:rPr>
          <w:rFonts w:hint="eastAsia" w:ascii="仿宋_GB2312" w:hAnsi="仿宋_GB2312" w:eastAsia="仿宋_GB2312" w:cs="仿宋_GB2312"/>
          <w:b w:val="0"/>
          <w:bCs w:val="0"/>
          <w:color w:val="auto"/>
          <w:kern w:val="2"/>
          <w:sz w:val="24"/>
          <w:szCs w:val="24"/>
          <w:highlight w:val="none"/>
          <w:lang w:val="en-US" w:eastAsia="zh-CN" w:bidi="ar-SA"/>
        </w:rPr>
        <w:t>（</w:t>
      </w:r>
      <w:r>
        <w:rPr>
          <w:rFonts w:hint="default" w:ascii="仿宋_GB2312" w:hAnsi="仿宋_GB2312" w:eastAsia="仿宋_GB2312" w:cs="仿宋_GB2312"/>
          <w:b w:val="0"/>
          <w:bCs w:val="0"/>
          <w:color w:val="auto"/>
          <w:kern w:val="2"/>
          <w:sz w:val="24"/>
          <w:szCs w:val="24"/>
          <w:highlight w:val="none"/>
          <w:lang w:val="en-US" w:eastAsia="zh-CN" w:bidi="ar-SA"/>
        </w:rPr>
        <w:t>签字</w:t>
      </w:r>
      <w:r>
        <w:rPr>
          <w:rFonts w:hint="eastAsia" w:ascii="仿宋_GB2312" w:hAnsi="仿宋_GB2312" w:eastAsia="仿宋_GB2312" w:cs="仿宋_GB2312"/>
          <w:b w:val="0"/>
          <w:bCs w:val="0"/>
          <w:color w:val="auto"/>
          <w:kern w:val="2"/>
          <w:sz w:val="24"/>
          <w:szCs w:val="24"/>
          <w:highlight w:val="none"/>
          <w:lang w:val="en-US" w:eastAsia="zh-CN" w:bidi="ar-SA"/>
        </w:rPr>
        <w:t>）</w:t>
      </w:r>
      <w:r>
        <w:rPr>
          <w:rFonts w:hint="default" w:ascii="仿宋_GB2312" w:hAnsi="仿宋_GB2312" w:eastAsia="仿宋_GB2312" w:cs="仿宋_GB2312"/>
          <w:b w:val="0"/>
          <w:bCs w:val="0"/>
          <w:color w:val="auto"/>
          <w:kern w:val="2"/>
          <w:sz w:val="24"/>
          <w:szCs w:val="24"/>
          <w:highlight w:val="none"/>
          <w:lang w:val="en-US" w:eastAsia="zh-CN" w:bidi="ar-SA"/>
        </w:rPr>
        <w:t>：</w:t>
      </w:r>
    </w:p>
    <w:p w14:paraId="78770174">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40" w:lineRule="exact"/>
        <w:ind w:left="0" w:right="0" w:rightChars="0" w:firstLine="480" w:firstLineChars="200"/>
        <w:jc w:val="left"/>
        <w:textAlignment w:val="auto"/>
        <w:rPr>
          <w:rFonts w:hint="default" w:ascii="仿宋_GB2312" w:hAnsi="仿宋_GB2312" w:eastAsia="仿宋_GB2312" w:cs="仿宋_GB2312"/>
          <w:b w:val="0"/>
          <w:bCs w:val="0"/>
          <w:color w:val="auto"/>
          <w:kern w:val="2"/>
          <w:sz w:val="24"/>
          <w:szCs w:val="24"/>
          <w:highlight w:val="none"/>
          <w:lang w:val="en-US" w:eastAsia="zh-CN" w:bidi="ar-SA"/>
        </w:rPr>
      </w:pPr>
      <w:r>
        <w:rPr>
          <w:rFonts w:hint="default" w:ascii="仿宋_GB2312" w:hAnsi="仿宋_GB2312" w:eastAsia="仿宋_GB2312" w:cs="仿宋_GB2312"/>
          <w:b w:val="0"/>
          <w:bCs w:val="0"/>
          <w:color w:val="auto"/>
          <w:kern w:val="2"/>
          <w:sz w:val="24"/>
          <w:szCs w:val="24"/>
          <w:highlight w:val="none"/>
          <w:lang w:val="en-US" w:eastAsia="zh-CN" w:bidi="ar-SA"/>
        </w:rPr>
        <w:t xml:space="preserve">日 期： </w:t>
      </w:r>
      <w:r>
        <w:rPr>
          <w:rFonts w:hint="eastAsia" w:ascii="仿宋_GB2312" w:hAnsi="仿宋_GB2312" w:eastAsia="仿宋_GB2312" w:cs="仿宋_GB2312"/>
          <w:b w:val="0"/>
          <w:bCs w:val="0"/>
          <w:color w:val="auto"/>
          <w:kern w:val="2"/>
          <w:sz w:val="24"/>
          <w:szCs w:val="24"/>
          <w:highlight w:val="none"/>
          <w:lang w:val="en-US" w:eastAsia="zh-CN" w:bidi="ar-SA"/>
        </w:rPr>
        <w:t xml:space="preserve">    </w:t>
      </w:r>
      <w:r>
        <w:rPr>
          <w:rFonts w:hint="default" w:ascii="仿宋_GB2312" w:hAnsi="仿宋_GB2312" w:eastAsia="仿宋_GB2312" w:cs="仿宋_GB2312"/>
          <w:b w:val="0"/>
          <w:bCs w:val="0"/>
          <w:color w:val="auto"/>
          <w:kern w:val="2"/>
          <w:sz w:val="24"/>
          <w:szCs w:val="24"/>
          <w:highlight w:val="none"/>
          <w:lang w:val="en-US" w:eastAsia="zh-CN" w:bidi="ar-SA"/>
        </w:rPr>
        <w:t xml:space="preserve">年 </w:t>
      </w:r>
      <w:r>
        <w:rPr>
          <w:rFonts w:hint="eastAsia" w:ascii="仿宋_GB2312" w:hAnsi="仿宋_GB2312" w:eastAsia="仿宋_GB2312" w:cs="仿宋_GB2312"/>
          <w:b w:val="0"/>
          <w:bCs w:val="0"/>
          <w:color w:val="auto"/>
          <w:kern w:val="2"/>
          <w:sz w:val="24"/>
          <w:szCs w:val="24"/>
          <w:highlight w:val="none"/>
          <w:lang w:val="en-US" w:eastAsia="zh-CN" w:bidi="ar-SA"/>
        </w:rPr>
        <w:t xml:space="preserve">   </w:t>
      </w:r>
      <w:r>
        <w:rPr>
          <w:rFonts w:hint="default" w:ascii="仿宋_GB2312" w:hAnsi="仿宋_GB2312" w:eastAsia="仿宋_GB2312" w:cs="仿宋_GB2312"/>
          <w:b w:val="0"/>
          <w:bCs w:val="0"/>
          <w:color w:val="auto"/>
          <w:kern w:val="2"/>
          <w:sz w:val="24"/>
          <w:szCs w:val="24"/>
          <w:highlight w:val="none"/>
          <w:lang w:val="en-US" w:eastAsia="zh-CN" w:bidi="ar-SA"/>
        </w:rPr>
        <w:t xml:space="preserve">月 </w:t>
      </w:r>
      <w:r>
        <w:rPr>
          <w:rFonts w:hint="eastAsia" w:ascii="仿宋_GB2312" w:hAnsi="仿宋_GB2312" w:eastAsia="仿宋_GB2312" w:cs="仿宋_GB2312"/>
          <w:b w:val="0"/>
          <w:bCs w:val="0"/>
          <w:color w:val="auto"/>
          <w:kern w:val="2"/>
          <w:sz w:val="24"/>
          <w:szCs w:val="24"/>
          <w:highlight w:val="none"/>
          <w:lang w:val="en-US" w:eastAsia="zh-CN" w:bidi="ar-SA"/>
        </w:rPr>
        <w:t xml:space="preserve">  </w:t>
      </w:r>
      <w:r>
        <w:rPr>
          <w:rFonts w:hint="default" w:ascii="仿宋_GB2312" w:hAnsi="仿宋_GB2312" w:eastAsia="仿宋_GB2312" w:cs="仿宋_GB2312"/>
          <w:b w:val="0"/>
          <w:bCs w:val="0"/>
          <w:color w:val="auto"/>
          <w:kern w:val="2"/>
          <w:sz w:val="24"/>
          <w:szCs w:val="24"/>
          <w:highlight w:val="none"/>
          <w:lang w:val="en-US" w:eastAsia="zh-CN" w:bidi="ar-SA"/>
        </w:rPr>
        <w:t>日</w:t>
      </w:r>
    </w:p>
    <w:p w14:paraId="514B110F">
      <w:pPr>
        <w:rPr>
          <w:rFonts w:hint="default"/>
          <w:lang w:val="en-US" w:eastAsia="zh-CN"/>
        </w:rPr>
      </w:pPr>
    </w:p>
    <w:p w14:paraId="511B1E70">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00" w:lineRule="exact"/>
        <w:ind w:left="320" w:right="0" w:rightChars="0" w:hanging="320" w:hangingChars="100"/>
        <w:jc w:val="left"/>
        <w:textAlignment w:val="auto"/>
        <w:rPr>
          <w:rFonts w:hint="eastAsia" w:ascii="黑体" w:hAnsi="黑体" w:eastAsia="黑体" w:cs="黑体"/>
          <w:i w:val="0"/>
          <w:iCs w:val="0"/>
          <w:caps w:val="0"/>
          <w:color w:val="auto"/>
          <w:spacing w:val="0"/>
          <w:kern w:val="0"/>
          <w:sz w:val="32"/>
          <w:szCs w:val="32"/>
          <w:lang w:val="en-US" w:eastAsia="zh-CN" w:bidi="ar"/>
        </w:rPr>
      </w:pPr>
    </w:p>
    <w:p w14:paraId="0E5A285C">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00" w:lineRule="exact"/>
        <w:ind w:left="320" w:right="0" w:rightChars="0" w:hanging="320" w:hangingChars="100"/>
        <w:jc w:val="left"/>
        <w:textAlignment w:val="auto"/>
        <w:rPr>
          <w:rFonts w:hint="eastAsia" w:ascii="黑体" w:hAnsi="黑体" w:eastAsia="黑体" w:cs="黑体"/>
          <w:i w:val="0"/>
          <w:iCs w:val="0"/>
          <w:caps w:val="0"/>
          <w:color w:val="auto"/>
          <w:spacing w:val="0"/>
          <w:kern w:val="0"/>
          <w:sz w:val="32"/>
          <w:szCs w:val="32"/>
          <w:lang w:val="en-US" w:eastAsia="zh-CN" w:bidi="ar"/>
        </w:rPr>
      </w:pPr>
    </w:p>
    <w:p w14:paraId="24AE84BC">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00" w:lineRule="exact"/>
        <w:ind w:left="320" w:right="0" w:rightChars="0" w:hanging="320" w:hangingChars="100"/>
        <w:jc w:val="left"/>
        <w:textAlignment w:val="auto"/>
        <w:rPr>
          <w:rFonts w:hint="eastAsia" w:ascii="黑体" w:hAnsi="黑体" w:eastAsia="黑体" w:cs="黑体"/>
          <w:i w:val="0"/>
          <w:iCs w:val="0"/>
          <w:caps w:val="0"/>
          <w:color w:val="auto"/>
          <w:spacing w:val="0"/>
          <w:kern w:val="0"/>
          <w:sz w:val="32"/>
          <w:szCs w:val="32"/>
          <w:lang w:val="en-US" w:eastAsia="zh-CN" w:bidi="ar"/>
        </w:rPr>
      </w:pPr>
    </w:p>
    <w:p w14:paraId="3A4391A8">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00" w:lineRule="exact"/>
        <w:ind w:left="320" w:right="0" w:rightChars="0" w:hanging="320" w:hangingChars="100"/>
        <w:jc w:val="left"/>
        <w:textAlignment w:val="auto"/>
        <w:rPr>
          <w:rFonts w:hint="eastAsia" w:ascii="黑体" w:hAnsi="黑体" w:eastAsia="黑体" w:cs="黑体"/>
          <w:i w:val="0"/>
          <w:iCs w:val="0"/>
          <w:caps w:val="0"/>
          <w:color w:val="auto"/>
          <w:spacing w:val="0"/>
          <w:kern w:val="0"/>
          <w:sz w:val="32"/>
          <w:szCs w:val="32"/>
          <w:lang w:val="en-US" w:eastAsia="zh-CN" w:bidi="ar"/>
        </w:rPr>
      </w:pPr>
    </w:p>
    <w:p w14:paraId="6299F9CF">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00" w:lineRule="exact"/>
        <w:ind w:left="320" w:right="0" w:rightChars="0" w:hanging="320" w:hangingChars="100"/>
        <w:jc w:val="left"/>
        <w:textAlignment w:val="auto"/>
        <w:rPr>
          <w:rFonts w:hint="eastAsia" w:ascii="黑体" w:hAnsi="黑体" w:eastAsia="黑体" w:cs="黑体"/>
          <w:i w:val="0"/>
          <w:iCs w:val="0"/>
          <w:caps w:val="0"/>
          <w:color w:val="auto"/>
          <w:spacing w:val="0"/>
          <w:kern w:val="0"/>
          <w:sz w:val="32"/>
          <w:szCs w:val="32"/>
          <w:lang w:val="en-US" w:eastAsia="zh-CN" w:bidi="ar"/>
        </w:rPr>
      </w:pPr>
      <w:r>
        <w:rPr>
          <w:rFonts w:hint="eastAsia" w:ascii="黑体" w:hAnsi="黑体" w:eastAsia="黑体" w:cs="黑体"/>
          <w:i w:val="0"/>
          <w:iCs w:val="0"/>
          <w:caps w:val="0"/>
          <w:color w:val="auto"/>
          <w:spacing w:val="0"/>
          <w:kern w:val="0"/>
          <w:sz w:val="32"/>
          <w:szCs w:val="32"/>
          <w:lang w:val="en-US" w:eastAsia="zh-CN" w:bidi="ar"/>
        </w:rPr>
        <w:t>附件2</w:t>
      </w:r>
    </w:p>
    <w:p w14:paraId="414D41AD">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76" w:lineRule="exact"/>
        <w:ind w:left="440" w:right="0" w:rightChars="0" w:hanging="440" w:hangingChars="100"/>
        <w:jc w:val="center"/>
        <w:textAlignment w:val="auto"/>
        <w:rPr>
          <w:rFonts w:hint="eastAsia" w:ascii="方正小标宋简体" w:hAnsi="方正小标宋简体" w:eastAsia="方正小标宋简体" w:cs="方正小标宋简体"/>
          <w:i w:val="0"/>
          <w:iCs w:val="0"/>
          <w:caps w:val="0"/>
          <w:color w:val="auto"/>
          <w:spacing w:val="0"/>
          <w:kern w:val="0"/>
          <w:sz w:val="44"/>
          <w:szCs w:val="44"/>
          <w:lang w:val="en-US" w:eastAsia="zh-CN" w:bidi="ar"/>
        </w:rPr>
      </w:pPr>
    </w:p>
    <w:p w14:paraId="31769924">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00" w:lineRule="exact"/>
        <w:ind w:left="440" w:right="0" w:rightChars="0" w:hanging="440" w:hangingChars="100"/>
        <w:jc w:val="center"/>
        <w:textAlignment w:val="auto"/>
        <w:rPr>
          <w:rFonts w:hint="eastAsia" w:ascii="方正小标宋简体" w:hAnsi="方正小标宋简体" w:eastAsia="方正小标宋简体" w:cs="方正小标宋简体"/>
          <w:i w:val="0"/>
          <w:iCs w:val="0"/>
          <w:caps w:val="0"/>
          <w:color w:val="auto"/>
          <w:spacing w:val="0"/>
          <w:kern w:val="0"/>
          <w:sz w:val="44"/>
          <w:szCs w:val="44"/>
          <w:lang w:val="en-US" w:eastAsia="zh-CN" w:bidi="ar"/>
        </w:rPr>
      </w:pPr>
      <w:r>
        <w:rPr>
          <w:rFonts w:hint="eastAsia" w:ascii="方正小标宋简体" w:hAnsi="方正小标宋简体" w:eastAsia="方正小标宋简体" w:cs="方正小标宋简体"/>
          <w:i w:val="0"/>
          <w:iCs w:val="0"/>
          <w:caps w:val="0"/>
          <w:color w:val="auto"/>
          <w:spacing w:val="0"/>
          <w:kern w:val="0"/>
          <w:sz w:val="44"/>
          <w:szCs w:val="44"/>
          <w:lang w:val="en-US" w:eastAsia="zh-CN" w:bidi="ar"/>
        </w:rPr>
        <w:t>廉政承诺书</w:t>
      </w:r>
    </w:p>
    <w:p w14:paraId="05F7481C">
      <w:pPr>
        <w:pStyle w:val="2"/>
        <w:keepNext w:val="0"/>
        <w:keepLines w:val="0"/>
        <w:pageBreakBefore w:val="0"/>
        <w:widowControl w:val="0"/>
        <w:kinsoku/>
        <w:wordWrap/>
        <w:overflowPunct/>
        <w:topLinePunct w:val="0"/>
        <w:autoSpaceDE/>
        <w:autoSpaceDN/>
        <w:bidi w:val="0"/>
        <w:adjustRightInd/>
        <w:snapToGrid/>
        <w:spacing w:after="0" w:line="576" w:lineRule="exact"/>
        <w:ind w:left="0"/>
        <w:textAlignment w:val="auto"/>
        <w:rPr>
          <w:rFonts w:hint="default"/>
          <w:color w:val="auto"/>
          <w:lang w:val="en-US" w:eastAsia="zh-CN"/>
        </w:rPr>
      </w:pPr>
    </w:p>
    <w:p w14:paraId="267859A9">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jc w:val="left"/>
        <w:textAlignment w:val="auto"/>
        <w:rPr>
          <w:rFonts w:hint="default" w:ascii="仿宋_GB2312" w:hAnsi="仿宋_GB2312" w:eastAsia="仿宋_GB2312" w:cs="仿宋_GB2312"/>
          <w:i w:val="0"/>
          <w:iCs w:val="0"/>
          <w:caps w:val="0"/>
          <w:color w:val="auto"/>
          <w:spacing w:val="0"/>
          <w:kern w:val="0"/>
          <w:sz w:val="24"/>
          <w:szCs w:val="24"/>
          <w:lang w:val="en-US" w:eastAsia="zh-CN" w:bidi="ar"/>
        </w:rPr>
      </w:pPr>
      <w:r>
        <w:rPr>
          <w:rFonts w:hint="default" w:ascii="仿宋_GB2312" w:hAnsi="仿宋_GB2312" w:eastAsia="仿宋_GB2312" w:cs="仿宋_GB2312"/>
          <w:i w:val="0"/>
          <w:iCs w:val="0"/>
          <w:caps w:val="0"/>
          <w:color w:val="auto"/>
          <w:spacing w:val="0"/>
          <w:kern w:val="0"/>
          <w:sz w:val="24"/>
          <w:szCs w:val="24"/>
          <w:lang w:val="en-US" w:eastAsia="zh-CN" w:bidi="ar"/>
        </w:rPr>
        <w:t>雅安市</w:t>
      </w:r>
      <w:r>
        <w:rPr>
          <w:rFonts w:hint="eastAsia" w:ascii="仿宋_GB2312" w:hAnsi="仿宋_GB2312" w:eastAsia="仿宋_GB2312" w:cs="仿宋_GB2312"/>
          <w:i w:val="0"/>
          <w:iCs w:val="0"/>
          <w:caps w:val="0"/>
          <w:color w:val="auto"/>
          <w:spacing w:val="0"/>
          <w:kern w:val="0"/>
          <w:sz w:val="24"/>
          <w:szCs w:val="24"/>
          <w:lang w:val="en-US" w:eastAsia="zh-CN" w:bidi="ar"/>
        </w:rPr>
        <w:t>中医医院</w:t>
      </w:r>
      <w:r>
        <w:rPr>
          <w:rFonts w:hint="default" w:ascii="仿宋_GB2312" w:hAnsi="仿宋_GB2312" w:eastAsia="仿宋_GB2312" w:cs="仿宋_GB2312"/>
          <w:i w:val="0"/>
          <w:iCs w:val="0"/>
          <w:caps w:val="0"/>
          <w:color w:val="auto"/>
          <w:spacing w:val="0"/>
          <w:kern w:val="0"/>
          <w:sz w:val="24"/>
          <w:szCs w:val="24"/>
          <w:lang w:val="en-US" w:eastAsia="zh-CN" w:bidi="ar"/>
        </w:rPr>
        <w:t>：</w:t>
      </w:r>
    </w:p>
    <w:p w14:paraId="33F9BC1E">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firstLine="480" w:firstLineChars="200"/>
        <w:jc w:val="left"/>
        <w:textAlignment w:val="auto"/>
        <w:rPr>
          <w:rFonts w:hint="default" w:ascii="仿宋_GB2312" w:hAnsi="仿宋_GB2312" w:eastAsia="仿宋_GB2312" w:cs="仿宋_GB2312"/>
          <w:i w:val="0"/>
          <w:iCs w:val="0"/>
          <w:caps w:val="0"/>
          <w:color w:val="auto"/>
          <w:spacing w:val="0"/>
          <w:kern w:val="0"/>
          <w:sz w:val="24"/>
          <w:szCs w:val="24"/>
          <w:lang w:val="en-US" w:eastAsia="zh-CN" w:bidi="ar"/>
        </w:rPr>
      </w:pPr>
      <w:r>
        <w:rPr>
          <w:rFonts w:hint="default" w:ascii="仿宋_GB2312" w:hAnsi="仿宋_GB2312" w:eastAsia="仿宋_GB2312" w:cs="仿宋_GB2312"/>
          <w:i w:val="0"/>
          <w:iCs w:val="0"/>
          <w:caps w:val="0"/>
          <w:color w:val="auto"/>
          <w:spacing w:val="0"/>
          <w:kern w:val="0"/>
          <w:sz w:val="24"/>
          <w:szCs w:val="24"/>
          <w:lang w:val="en-US" w:eastAsia="zh-CN" w:bidi="ar"/>
        </w:rPr>
        <w:t>兹承诺不向贵单位相关负责人员输送任何利益。</w:t>
      </w:r>
    </w:p>
    <w:p w14:paraId="3B1C51B6">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firstLine="480" w:firstLineChars="200"/>
        <w:jc w:val="left"/>
        <w:textAlignment w:val="auto"/>
        <w:rPr>
          <w:rFonts w:hint="default" w:ascii="仿宋_GB2312" w:hAnsi="仿宋_GB2312" w:eastAsia="仿宋_GB2312" w:cs="仿宋_GB2312"/>
          <w:i w:val="0"/>
          <w:iCs w:val="0"/>
          <w:caps w:val="0"/>
          <w:color w:val="auto"/>
          <w:spacing w:val="0"/>
          <w:kern w:val="0"/>
          <w:sz w:val="24"/>
          <w:szCs w:val="24"/>
          <w:lang w:val="en-US" w:eastAsia="zh-CN" w:bidi="ar"/>
        </w:rPr>
      </w:pPr>
    </w:p>
    <w:p w14:paraId="694FD281">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firstLine="480" w:firstLineChars="200"/>
        <w:jc w:val="left"/>
        <w:textAlignment w:val="auto"/>
        <w:rPr>
          <w:rFonts w:hint="default" w:ascii="仿宋_GB2312" w:hAnsi="仿宋_GB2312" w:eastAsia="仿宋_GB2312" w:cs="仿宋_GB2312"/>
          <w:i w:val="0"/>
          <w:iCs w:val="0"/>
          <w:caps w:val="0"/>
          <w:color w:val="auto"/>
          <w:spacing w:val="0"/>
          <w:kern w:val="0"/>
          <w:sz w:val="24"/>
          <w:szCs w:val="24"/>
          <w:lang w:val="en-US" w:eastAsia="zh-CN" w:bidi="ar"/>
        </w:rPr>
      </w:pPr>
    </w:p>
    <w:p w14:paraId="5FFB62F1">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firstLine="480" w:firstLineChars="200"/>
        <w:jc w:val="left"/>
        <w:textAlignment w:val="auto"/>
        <w:rPr>
          <w:rFonts w:hint="default" w:ascii="仿宋_GB2312" w:hAnsi="仿宋_GB2312" w:eastAsia="仿宋_GB2312" w:cs="仿宋_GB2312"/>
          <w:i w:val="0"/>
          <w:iCs w:val="0"/>
          <w:caps w:val="0"/>
          <w:color w:val="auto"/>
          <w:spacing w:val="0"/>
          <w:kern w:val="0"/>
          <w:sz w:val="24"/>
          <w:szCs w:val="24"/>
          <w:lang w:val="en-US" w:eastAsia="zh-CN" w:bidi="ar"/>
        </w:rPr>
      </w:pPr>
      <w:r>
        <w:rPr>
          <w:rFonts w:hint="default" w:ascii="仿宋_GB2312" w:hAnsi="仿宋_GB2312" w:eastAsia="仿宋_GB2312" w:cs="仿宋_GB2312"/>
          <w:i w:val="0"/>
          <w:iCs w:val="0"/>
          <w:caps w:val="0"/>
          <w:color w:val="auto"/>
          <w:spacing w:val="0"/>
          <w:kern w:val="0"/>
          <w:sz w:val="24"/>
          <w:szCs w:val="24"/>
          <w:lang w:val="en-US" w:eastAsia="zh-CN" w:bidi="ar"/>
        </w:rPr>
        <w:t>申请人：</w:t>
      </w:r>
    </w:p>
    <w:p w14:paraId="3444FC4C">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firstLine="480" w:firstLineChars="200"/>
        <w:jc w:val="left"/>
        <w:textAlignment w:val="auto"/>
        <w:rPr>
          <w:rFonts w:hint="default" w:ascii="仿宋_GB2312" w:hAnsi="仿宋_GB2312" w:eastAsia="仿宋_GB2312" w:cs="仿宋_GB2312"/>
          <w:i w:val="0"/>
          <w:iCs w:val="0"/>
          <w:caps w:val="0"/>
          <w:color w:val="auto"/>
          <w:spacing w:val="0"/>
          <w:kern w:val="0"/>
          <w:sz w:val="24"/>
          <w:szCs w:val="24"/>
          <w:lang w:val="en-US" w:eastAsia="zh-CN" w:bidi="ar"/>
        </w:rPr>
      </w:pPr>
      <w:r>
        <w:rPr>
          <w:rFonts w:hint="default" w:ascii="仿宋_GB2312" w:hAnsi="仿宋_GB2312" w:eastAsia="仿宋_GB2312" w:cs="仿宋_GB2312"/>
          <w:i w:val="0"/>
          <w:iCs w:val="0"/>
          <w:caps w:val="0"/>
          <w:color w:val="auto"/>
          <w:spacing w:val="0"/>
          <w:kern w:val="0"/>
          <w:sz w:val="24"/>
          <w:szCs w:val="24"/>
          <w:lang w:val="en-US" w:eastAsia="zh-CN" w:bidi="ar"/>
        </w:rPr>
        <w:t>法定代表人或授权人：</w:t>
      </w:r>
    </w:p>
    <w:p w14:paraId="1AE68C03">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firstLine="480" w:firstLineChars="200"/>
        <w:jc w:val="left"/>
        <w:textAlignment w:val="auto"/>
        <w:rPr>
          <w:rFonts w:hint="default" w:ascii="仿宋_GB2312" w:hAnsi="仿宋_GB2312" w:eastAsia="仿宋_GB2312" w:cs="仿宋_GB2312"/>
          <w:i w:val="0"/>
          <w:iCs w:val="0"/>
          <w:caps w:val="0"/>
          <w:color w:val="auto"/>
          <w:spacing w:val="0"/>
          <w:kern w:val="0"/>
          <w:sz w:val="24"/>
          <w:szCs w:val="24"/>
          <w:lang w:val="en-US" w:eastAsia="zh-CN" w:bidi="ar"/>
        </w:rPr>
      </w:pPr>
      <w:r>
        <w:rPr>
          <w:rFonts w:hint="default" w:ascii="仿宋_GB2312" w:hAnsi="仿宋_GB2312" w:eastAsia="仿宋_GB2312" w:cs="仿宋_GB2312"/>
          <w:i w:val="0"/>
          <w:iCs w:val="0"/>
          <w:caps w:val="0"/>
          <w:color w:val="auto"/>
          <w:spacing w:val="0"/>
          <w:kern w:val="0"/>
          <w:sz w:val="24"/>
          <w:szCs w:val="24"/>
          <w:lang w:val="en-US" w:eastAsia="zh-CN" w:bidi="ar"/>
        </w:rPr>
        <w:t>日期：</w:t>
      </w:r>
      <w:r>
        <w:rPr>
          <w:rFonts w:hint="eastAsia" w:ascii="仿宋_GB2312" w:hAnsi="仿宋_GB2312" w:eastAsia="仿宋_GB2312" w:cs="仿宋_GB2312"/>
          <w:i w:val="0"/>
          <w:iCs w:val="0"/>
          <w:caps w:val="0"/>
          <w:color w:val="auto"/>
          <w:spacing w:val="0"/>
          <w:kern w:val="0"/>
          <w:sz w:val="24"/>
          <w:szCs w:val="24"/>
          <w:lang w:val="en-US" w:eastAsia="zh-CN" w:bidi="ar"/>
        </w:rPr>
        <w:t xml:space="preserve">   </w:t>
      </w:r>
      <w:r>
        <w:rPr>
          <w:rFonts w:hint="default" w:ascii="仿宋_GB2312" w:hAnsi="仿宋_GB2312" w:eastAsia="仿宋_GB2312" w:cs="仿宋_GB2312"/>
          <w:i w:val="0"/>
          <w:iCs w:val="0"/>
          <w:caps w:val="0"/>
          <w:color w:val="auto"/>
          <w:spacing w:val="0"/>
          <w:kern w:val="0"/>
          <w:sz w:val="24"/>
          <w:szCs w:val="24"/>
          <w:lang w:val="en-US" w:eastAsia="zh-CN" w:bidi="ar"/>
        </w:rPr>
        <w:t xml:space="preserve"> 年 </w:t>
      </w:r>
      <w:r>
        <w:rPr>
          <w:rFonts w:hint="eastAsia" w:ascii="仿宋_GB2312" w:hAnsi="仿宋_GB2312" w:eastAsia="仿宋_GB2312" w:cs="仿宋_GB2312"/>
          <w:i w:val="0"/>
          <w:iCs w:val="0"/>
          <w:caps w:val="0"/>
          <w:color w:val="auto"/>
          <w:spacing w:val="0"/>
          <w:kern w:val="0"/>
          <w:sz w:val="24"/>
          <w:szCs w:val="24"/>
          <w:lang w:val="en-US" w:eastAsia="zh-CN" w:bidi="ar"/>
        </w:rPr>
        <w:t xml:space="preserve">  </w:t>
      </w:r>
      <w:r>
        <w:rPr>
          <w:rFonts w:hint="default" w:ascii="仿宋_GB2312" w:hAnsi="仿宋_GB2312" w:eastAsia="仿宋_GB2312" w:cs="仿宋_GB2312"/>
          <w:i w:val="0"/>
          <w:iCs w:val="0"/>
          <w:caps w:val="0"/>
          <w:color w:val="auto"/>
          <w:spacing w:val="0"/>
          <w:kern w:val="0"/>
          <w:sz w:val="24"/>
          <w:szCs w:val="24"/>
          <w:lang w:val="en-US" w:eastAsia="zh-CN" w:bidi="ar"/>
        </w:rPr>
        <w:t>月</w:t>
      </w:r>
      <w:r>
        <w:rPr>
          <w:rFonts w:hint="eastAsia" w:ascii="仿宋_GB2312" w:hAnsi="仿宋_GB2312" w:eastAsia="仿宋_GB2312" w:cs="仿宋_GB2312"/>
          <w:i w:val="0"/>
          <w:iCs w:val="0"/>
          <w:caps w:val="0"/>
          <w:color w:val="auto"/>
          <w:spacing w:val="0"/>
          <w:kern w:val="0"/>
          <w:sz w:val="24"/>
          <w:szCs w:val="24"/>
          <w:lang w:val="en-US" w:eastAsia="zh-CN" w:bidi="ar"/>
        </w:rPr>
        <w:t xml:space="preserve">  </w:t>
      </w:r>
      <w:r>
        <w:rPr>
          <w:rFonts w:hint="default" w:ascii="仿宋_GB2312" w:hAnsi="仿宋_GB2312" w:eastAsia="仿宋_GB2312" w:cs="仿宋_GB2312"/>
          <w:i w:val="0"/>
          <w:iCs w:val="0"/>
          <w:caps w:val="0"/>
          <w:color w:val="auto"/>
          <w:spacing w:val="0"/>
          <w:kern w:val="0"/>
          <w:sz w:val="24"/>
          <w:szCs w:val="24"/>
          <w:lang w:val="en-US" w:eastAsia="zh-CN" w:bidi="ar"/>
        </w:rPr>
        <w:t xml:space="preserve"> 日</w:t>
      </w:r>
    </w:p>
    <w:p w14:paraId="516AFD00">
      <w:pPr>
        <w:pStyle w:val="4"/>
        <w:rPr>
          <w:rFonts w:hint="default" w:ascii="仿宋_GB2312" w:hAnsi="仿宋_GB2312" w:eastAsia="仿宋_GB2312" w:cs="仿宋_GB2312"/>
          <w:i w:val="0"/>
          <w:iCs w:val="0"/>
          <w:caps w:val="0"/>
          <w:color w:val="auto"/>
          <w:spacing w:val="0"/>
          <w:kern w:val="0"/>
          <w:sz w:val="24"/>
          <w:szCs w:val="24"/>
          <w:lang w:val="en-US" w:eastAsia="zh-CN" w:bidi="ar"/>
        </w:rPr>
      </w:pPr>
    </w:p>
    <w:p w14:paraId="4A647B53">
      <w:pPr>
        <w:rPr>
          <w:rFonts w:hint="default" w:ascii="仿宋_GB2312" w:hAnsi="仿宋_GB2312" w:eastAsia="仿宋_GB2312" w:cs="仿宋_GB2312"/>
          <w:i w:val="0"/>
          <w:iCs w:val="0"/>
          <w:caps w:val="0"/>
          <w:color w:val="auto"/>
          <w:spacing w:val="0"/>
          <w:kern w:val="0"/>
          <w:sz w:val="24"/>
          <w:szCs w:val="24"/>
          <w:lang w:val="en-US" w:eastAsia="zh-CN" w:bidi="ar"/>
        </w:rPr>
      </w:pPr>
    </w:p>
    <w:p w14:paraId="6063A8EE">
      <w:pPr>
        <w:pStyle w:val="4"/>
        <w:rPr>
          <w:rFonts w:hint="default" w:ascii="仿宋_GB2312" w:hAnsi="仿宋_GB2312" w:eastAsia="仿宋_GB2312" w:cs="仿宋_GB2312"/>
          <w:i w:val="0"/>
          <w:iCs w:val="0"/>
          <w:caps w:val="0"/>
          <w:color w:val="auto"/>
          <w:spacing w:val="0"/>
          <w:kern w:val="0"/>
          <w:sz w:val="24"/>
          <w:szCs w:val="24"/>
          <w:lang w:val="en-US" w:eastAsia="zh-CN" w:bidi="ar"/>
        </w:rPr>
      </w:pPr>
    </w:p>
    <w:p w14:paraId="1D9D68B6">
      <w:pPr>
        <w:rPr>
          <w:rFonts w:hint="default" w:ascii="仿宋_GB2312" w:hAnsi="仿宋_GB2312" w:eastAsia="仿宋_GB2312" w:cs="仿宋_GB2312"/>
          <w:i w:val="0"/>
          <w:iCs w:val="0"/>
          <w:caps w:val="0"/>
          <w:color w:val="auto"/>
          <w:spacing w:val="0"/>
          <w:kern w:val="0"/>
          <w:sz w:val="24"/>
          <w:szCs w:val="24"/>
          <w:lang w:val="en-US" w:eastAsia="zh-CN" w:bidi="ar"/>
        </w:rPr>
      </w:pPr>
    </w:p>
    <w:p w14:paraId="27DA9D3B">
      <w:pPr>
        <w:pStyle w:val="4"/>
        <w:rPr>
          <w:rFonts w:hint="default" w:ascii="仿宋_GB2312" w:hAnsi="仿宋_GB2312" w:eastAsia="仿宋_GB2312" w:cs="仿宋_GB2312"/>
          <w:i w:val="0"/>
          <w:iCs w:val="0"/>
          <w:caps w:val="0"/>
          <w:color w:val="auto"/>
          <w:spacing w:val="0"/>
          <w:kern w:val="0"/>
          <w:sz w:val="24"/>
          <w:szCs w:val="24"/>
          <w:lang w:val="en-US" w:eastAsia="zh-CN" w:bidi="ar"/>
        </w:rPr>
      </w:pPr>
    </w:p>
    <w:p w14:paraId="1C32623A">
      <w:pPr>
        <w:rPr>
          <w:rFonts w:hint="default" w:ascii="仿宋_GB2312" w:hAnsi="仿宋_GB2312" w:eastAsia="仿宋_GB2312" w:cs="仿宋_GB2312"/>
          <w:i w:val="0"/>
          <w:iCs w:val="0"/>
          <w:caps w:val="0"/>
          <w:color w:val="auto"/>
          <w:spacing w:val="0"/>
          <w:kern w:val="0"/>
          <w:sz w:val="24"/>
          <w:szCs w:val="24"/>
          <w:lang w:val="en-US" w:eastAsia="zh-CN" w:bidi="ar"/>
        </w:rPr>
      </w:pPr>
    </w:p>
    <w:p w14:paraId="6E7B8FFE">
      <w:pPr>
        <w:pStyle w:val="4"/>
        <w:rPr>
          <w:rFonts w:hint="default" w:ascii="仿宋_GB2312" w:hAnsi="仿宋_GB2312" w:eastAsia="仿宋_GB2312" w:cs="仿宋_GB2312"/>
          <w:i w:val="0"/>
          <w:iCs w:val="0"/>
          <w:caps w:val="0"/>
          <w:color w:val="auto"/>
          <w:spacing w:val="0"/>
          <w:kern w:val="0"/>
          <w:sz w:val="24"/>
          <w:szCs w:val="24"/>
          <w:lang w:val="en-US" w:eastAsia="zh-CN" w:bidi="ar"/>
        </w:rPr>
      </w:pPr>
    </w:p>
    <w:p w14:paraId="15344991">
      <w:pPr>
        <w:rPr>
          <w:rFonts w:hint="default" w:ascii="仿宋_GB2312" w:hAnsi="仿宋_GB2312" w:eastAsia="仿宋_GB2312" w:cs="仿宋_GB2312"/>
          <w:i w:val="0"/>
          <w:iCs w:val="0"/>
          <w:caps w:val="0"/>
          <w:color w:val="auto"/>
          <w:spacing w:val="0"/>
          <w:kern w:val="0"/>
          <w:sz w:val="24"/>
          <w:szCs w:val="24"/>
          <w:lang w:val="en-US" w:eastAsia="zh-CN" w:bidi="ar"/>
        </w:rPr>
      </w:pPr>
    </w:p>
    <w:p w14:paraId="501675C1">
      <w:pPr>
        <w:pStyle w:val="4"/>
        <w:rPr>
          <w:rFonts w:hint="default" w:ascii="仿宋_GB2312" w:hAnsi="仿宋_GB2312" w:eastAsia="仿宋_GB2312" w:cs="仿宋_GB2312"/>
          <w:i w:val="0"/>
          <w:iCs w:val="0"/>
          <w:caps w:val="0"/>
          <w:color w:val="auto"/>
          <w:spacing w:val="0"/>
          <w:kern w:val="0"/>
          <w:sz w:val="24"/>
          <w:szCs w:val="24"/>
          <w:lang w:val="en-US" w:eastAsia="zh-CN" w:bidi="ar"/>
        </w:rPr>
      </w:pPr>
    </w:p>
    <w:p w14:paraId="3C914F7A">
      <w:pPr>
        <w:rPr>
          <w:rFonts w:hint="default" w:ascii="仿宋_GB2312" w:hAnsi="仿宋_GB2312" w:eastAsia="仿宋_GB2312" w:cs="仿宋_GB2312"/>
          <w:i w:val="0"/>
          <w:iCs w:val="0"/>
          <w:caps w:val="0"/>
          <w:color w:val="auto"/>
          <w:spacing w:val="0"/>
          <w:kern w:val="0"/>
          <w:sz w:val="24"/>
          <w:szCs w:val="24"/>
          <w:lang w:val="en-US" w:eastAsia="zh-CN" w:bidi="ar"/>
        </w:rPr>
      </w:pPr>
    </w:p>
    <w:p w14:paraId="065A1E3F">
      <w:pPr>
        <w:pStyle w:val="4"/>
        <w:rPr>
          <w:rFonts w:hint="default" w:ascii="仿宋_GB2312" w:hAnsi="仿宋_GB2312" w:eastAsia="仿宋_GB2312" w:cs="仿宋_GB2312"/>
          <w:i w:val="0"/>
          <w:iCs w:val="0"/>
          <w:caps w:val="0"/>
          <w:color w:val="auto"/>
          <w:spacing w:val="0"/>
          <w:kern w:val="0"/>
          <w:sz w:val="24"/>
          <w:szCs w:val="24"/>
          <w:lang w:val="en-US" w:eastAsia="zh-CN" w:bidi="ar"/>
        </w:rPr>
      </w:pPr>
    </w:p>
    <w:p w14:paraId="06FC3FC8">
      <w:pPr>
        <w:rPr>
          <w:rFonts w:hint="default" w:ascii="仿宋_GB2312" w:hAnsi="仿宋_GB2312" w:eastAsia="仿宋_GB2312" w:cs="仿宋_GB2312"/>
          <w:i w:val="0"/>
          <w:iCs w:val="0"/>
          <w:caps w:val="0"/>
          <w:color w:val="auto"/>
          <w:spacing w:val="0"/>
          <w:kern w:val="0"/>
          <w:sz w:val="24"/>
          <w:szCs w:val="24"/>
          <w:lang w:val="en-US" w:eastAsia="zh-CN" w:bidi="ar"/>
        </w:rPr>
      </w:pPr>
    </w:p>
    <w:p w14:paraId="438555B8">
      <w:pPr>
        <w:pStyle w:val="4"/>
        <w:rPr>
          <w:rFonts w:hint="default" w:ascii="仿宋_GB2312" w:hAnsi="仿宋_GB2312" w:eastAsia="仿宋_GB2312" w:cs="仿宋_GB2312"/>
          <w:i w:val="0"/>
          <w:iCs w:val="0"/>
          <w:caps w:val="0"/>
          <w:color w:val="auto"/>
          <w:spacing w:val="0"/>
          <w:kern w:val="0"/>
          <w:sz w:val="24"/>
          <w:szCs w:val="24"/>
          <w:lang w:val="en-US" w:eastAsia="zh-CN" w:bidi="ar"/>
        </w:rPr>
      </w:pPr>
    </w:p>
    <w:p w14:paraId="525DB6C3">
      <w:pPr>
        <w:rPr>
          <w:rFonts w:hint="default" w:ascii="仿宋_GB2312" w:hAnsi="仿宋_GB2312" w:eastAsia="仿宋_GB2312" w:cs="仿宋_GB2312"/>
          <w:i w:val="0"/>
          <w:iCs w:val="0"/>
          <w:caps w:val="0"/>
          <w:color w:val="auto"/>
          <w:spacing w:val="0"/>
          <w:kern w:val="0"/>
          <w:sz w:val="24"/>
          <w:szCs w:val="24"/>
          <w:lang w:val="en-US" w:eastAsia="zh-CN" w:bidi="ar"/>
        </w:rPr>
      </w:pPr>
    </w:p>
    <w:p w14:paraId="078D6981">
      <w:pPr>
        <w:pStyle w:val="4"/>
        <w:rPr>
          <w:rFonts w:hint="default" w:ascii="仿宋_GB2312" w:hAnsi="仿宋_GB2312" w:eastAsia="仿宋_GB2312" w:cs="仿宋_GB2312"/>
          <w:i w:val="0"/>
          <w:iCs w:val="0"/>
          <w:caps w:val="0"/>
          <w:color w:val="auto"/>
          <w:spacing w:val="0"/>
          <w:kern w:val="0"/>
          <w:sz w:val="24"/>
          <w:szCs w:val="24"/>
          <w:lang w:val="en-US" w:eastAsia="zh-CN" w:bidi="ar"/>
        </w:rPr>
      </w:pPr>
    </w:p>
    <w:p w14:paraId="6529DDA0">
      <w:pPr>
        <w:rPr>
          <w:rFonts w:hint="default" w:ascii="仿宋_GB2312" w:hAnsi="仿宋_GB2312" w:eastAsia="仿宋_GB2312" w:cs="仿宋_GB2312"/>
          <w:i w:val="0"/>
          <w:iCs w:val="0"/>
          <w:caps w:val="0"/>
          <w:color w:val="auto"/>
          <w:spacing w:val="0"/>
          <w:kern w:val="0"/>
          <w:sz w:val="24"/>
          <w:szCs w:val="24"/>
          <w:lang w:val="en-US" w:eastAsia="zh-CN" w:bidi="ar"/>
        </w:rPr>
      </w:pPr>
    </w:p>
    <w:p w14:paraId="55490A97">
      <w:pPr>
        <w:pStyle w:val="4"/>
        <w:rPr>
          <w:rFonts w:hint="default" w:ascii="仿宋_GB2312" w:hAnsi="仿宋_GB2312" w:eastAsia="仿宋_GB2312" w:cs="仿宋_GB2312"/>
          <w:i w:val="0"/>
          <w:iCs w:val="0"/>
          <w:caps w:val="0"/>
          <w:color w:val="auto"/>
          <w:spacing w:val="0"/>
          <w:kern w:val="0"/>
          <w:sz w:val="24"/>
          <w:szCs w:val="24"/>
          <w:lang w:val="en-US" w:eastAsia="zh-CN" w:bidi="ar"/>
        </w:rPr>
      </w:pPr>
    </w:p>
    <w:p w14:paraId="0AF3DA97">
      <w:pPr>
        <w:rPr>
          <w:rFonts w:hint="default" w:ascii="仿宋_GB2312" w:hAnsi="仿宋_GB2312" w:eastAsia="仿宋_GB2312" w:cs="仿宋_GB2312"/>
          <w:i w:val="0"/>
          <w:iCs w:val="0"/>
          <w:caps w:val="0"/>
          <w:color w:val="auto"/>
          <w:spacing w:val="0"/>
          <w:kern w:val="0"/>
          <w:sz w:val="24"/>
          <w:szCs w:val="24"/>
          <w:lang w:val="en-US" w:eastAsia="zh-CN" w:bidi="ar"/>
        </w:rPr>
      </w:pPr>
    </w:p>
    <w:p w14:paraId="1BDF755A">
      <w:pPr>
        <w:pStyle w:val="4"/>
        <w:rPr>
          <w:rFonts w:hint="default" w:ascii="仿宋_GB2312" w:hAnsi="仿宋_GB2312" w:eastAsia="仿宋_GB2312" w:cs="仿宋_GB2312"/>
          <w:i w:val="0"/>
          <w:iCs w:val="0"/>
          <w:caps w:val="0"/>
          <w:color w:val="auto"/>
          <w:spacing w:val="0"/>
          <w:kern w:val="0"/>
          <w:sz w:val="24"/>
          <w:szCs w:val="24"/>
          <w:lang w:val="en-US" w:eastAsia="zh-CN" w:bidi="ar"/>
        </w:rPr>
      </w:pPr>
    </w:p>
    <w:p w14:paraId="6117966B">
      <w:pPr>
        <w:rPr>
          <w:rFonts w:hint="default" w:ascii="仿宋_GB2312" w:hAnsi="仿宋_GB2312" w:eastAsia="仿宋_GB2312" w:cs="仿宋_GB2312"/>
          <w:i w:val="0"/>
          <w:iCs w:val="0"/>
          <w:caps w:val="0"/>
          <w:color w:val="auto"/>
          <w:spacing w:val="0"/>
          <w:kern w:val="0"/>
          <w:sz w:val="24"/>
          <w:szCs w:val="24"/>
          <w:lang w:val="en-US" w:eastAsia="zh-CN" w:bidi="ar"/>
        </w:rPr>
      </w:pPr>
    </w:p>
    <w:p w14:paraId="4DA37F8B">
      <w:pPr>
        <w:pStyle w:val="4"/>
        <w:rPr>
          <w:rFonts w:hint="default" w:ascii="仿宋_GB2312" w:hAnsi="仿宋_GB2312" w:eastAsia="仿宋_GB2312" w:cs="仿宋_GB2312"/>
          <w:i w:val="0"/>
          <w:iCs w:val="0"/>
          <w:caps w:val="0"/>
          <w:color w:val="auto"/>
          <w:spacing w:val="0"/>
          <w:kern w:val="0"/>
          <w:sz w:val="24"/>
          <w:szCs w:val="24"/>
          <w:lang w:val="en-US" w:eastAsia="zh-CN" w:bidi="ar"/>
        </w:rPr>
      </w:pPr>
    </w:p>
    <w:p w14:paraId="17AB61D5">
      <w:pPr>
        <w:rPr>
          <w:rFonts w:hint="default" w:ascii="仿宋_GB2312" w:hAnsi="仿宋_GB2312" w:eastAsia="仿宋_GB2312" w:cs="仿宋_GB2312"/>
          <w:i w:val="0"/>
          <w:iCs w:val="0"/>
          <w:caps w:val="0"/>
          <w:color w:val="auto"/>
          <w:spacing w:val="0"/>
          <w:kern w:val="0"/>
          <w:sz w:val="24"/>
          <w:szCs w:val="24"/>
          <w:lang w:val="en-US" w:eastAsia="zh-CN" w:bidi="ar"/>
        </w:rPr>
      </w:pPr>
    </w:p>
    <w:p w14:paraId="2C1E5E81">
      <w:pPr>
        <w:pStyle w:val="4"/>
        <w:rPr>
          <w:rFonts w:hint="default" w:ascii="仿宋_GB2312" w:hAnsi="仿宋_GB2312" w:eastAsia="仿宋_GB2312" w:cs="仿宋_GB2312"/>
          <w:i w:val="0"/>
          <w:iCs w:val="0"/>
          <w:caps w:val="0"/>
          <w:color w:val="auto"/>
          <w:spacing w:val="0"/>
          <w:kern w:val="0"/>
          <w:sz w:val="24"/>
          <w:szCs w:val="24"/>
          <w:lang w:val="en-US" w:eastAsia="zh-CN" w:bidi="ar"/>
        </w:rPr>
      </w:pPr>
    </w:p>
    <w:p w14:paraId="3D424AB5">
      <w:pPr>
        <w:keepNext w:val="0"/>
        <w:keepLines w:val="0"/>
        <w:widowControl/>
        <w:numPr>
          <w:ilvl w:val="0"/>
          <w:numId w:val="0"/>
        </w:numPr>
        <w:suppressLineNumbers w:val="0"/>
        <w:spacing w:before="0" w:beforeAutospacing="0" w:after="0" w:afterAutospacing="0"/>
        <w:ind w:left="320" w:right="0" w:rightChars="0" w:hanging="320" w:hangingChars="100"/>
        <w:jc w:val="left"/>
        <w:rPr>
          <w:rFonts w:hint="eastAsia" w:ascii="黑体" w:hAnsi="黑体" w:eastAsia="黑体" w:cs="黑体"/>
          <w:i w:val="0"/>
          <w:iCs w:val="0"/>
          <w:caps w:val="0"/>
          <w:color w:val="auto"/>
          <w:spacing w:val="0"/>
          <w:kern w:val="0"/>
          <w:sz w:val="32"/>
          <w:szCs w:val="32"/>
          <w:lang w:val="en-US" w:eastAsia="zh-CN" w:bidi="ar"/>
        </w:rPr>
      </w:pPr>
      <w:r>
        <w:rPr>
          <w:rFonts w:hint="eastAsia" w:ascii="黑体" w:hAnsi="黑体" w:eastAsia="黑体" w:cs="黑体"/>
          <w:i w:val="0"/>
          <w:iCs w:val="0"/>
          <w:caps w:val="0"/>
          <w:color w:val="auto"/>
          <w:spacing w:val="0"/>
          <w:kern w:val="0"/>
          <w:sz w:val="32"/>
          <w:szCs w:val="32"/>
          <w:lang w:val="en-US" w:eastAsia="zh-CN" w:bidi="ar"/>
        </w:rPr>
        <w:t>附件3</w:t>
      </w:r>
    </w:p>
    <w:p w14:paraId="28546B40">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76" w:lineRule="exact"/>
        <w:ind w:left="440" w:right="0" w:rightChars="0" w:hanging="440" w:hangingChars="100"/>
        <w:jc w:val="center"/>
        <w:textAlignment w:val="auto"/>
        <w:rPr>
          <w:rFonts w:hint="eastAsia" w:ascii="方正小标宋简体" w:hAnsi="方正小标宋简体" w:eastAsia="方正小标宋简体" w:cs="方正小标宋简体"/>
          <w:i w:val="0"/>
          <w:iCs w:val="0"/>
          <w:caps w:val="0"/>
          <w:color w:val="auto"/>
          <w:spacing w:val="0"/>
          <w:kern w:val="0"/>
          <w:sz w:val="44"/>
          <w:szCs w:val="44"/>
          <w:lang w:val="en-US" w:eastAsia="zh-CN" w:bidi="ar"/>
        </w:rPr>
      </w:pPr>
    </w:p>
    <w:p w14:paraId="33FC886D">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76" w:lineRule="exact"/>
        <w:ind w:left="360" w:right="0" w:rightChars="0" w:hanging="360" w:hangingChars="100"/>
        <w:jc w:val="center"/>
        <w:textAlignment w:val="auto"/>
        <w:rPr>
          <w:rFonts w:hint="eastAsia" w:ascii="方正小标宋简体" w:hAnsi="方正小标宋简体" w:eastAsia="方正小标宋简体" w:cs="方正小标宋简体"/>
          <w:i w:val="0"/>
          <w:iCs w:val="0"/>
          <w:caps w:val="0"/>
          <w:color w:val="auto"/>
          <w:spacing w:val="0"/>
          <w:kern w:val="0"/>
          <w:sz w:val="36"/>
          <w:szCs w:val="36"/>
          <w:lang w:val="en-US" w:eastAsia="zh-CN" w:bidi="ar"/>
        </w:rPr>
      </w:pPr>
      <w:r>
        <w:rPr>
          <w:rFonts w:hint="eastAsia" w:ascii="方正小标宋简体" w:hAnsi="方正小标宋简体" w:eastAsia="方正小标宋简体" w:cs="方正小标宋简体"/>
          <w:i w:val="0"/>
          <w:iCs w:val="0"/>
          <w:caps w:val="0"/>
          <w:color w:val="auto"/>
          <w:spacing w:val="0"/>
          <w:kern w:val="0"/>
          <w:sz w:val="36"/>
          <w:szCs w:val="36"/>
          <w:lang w:val="en-US" w:eastAsia="zh-CN" w:bidi="ar"/>
        </w:rPr>
        <w:t>采购资格承诺函（实质性要求）</w:t>
      </w:r>
    </w:p>
    <w:p w14:paraId="5FFF8647">
      <w:pPr>
        <w:pStyle w:val="2"/>
        <w:rPr>
          <w:rFonts w:hint="eastAsia"/>
          <w:color w:val="auto"/>
          <w:sz w:val="24"/>
          <w:szCs w:val="24"/>
          <w:lang w:val="en-US" w:eastAsia="zh-CN"/>
        </w:rPr>
      </w:pPr>
    </w:p>
    <w:p w14:paraId="0738404F">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240" w:leftChars="0" w:right="0" w:rightChars="0" w:hanging="240" w:hangingChars="100"/>
        <w:jc w:val="left"/>
        <w:textAlignment w:val="auto"/>
        <w:rPr>
          <w:rFonts w:hint="default" w:ascii="仿宋_GB2312" w:hAnsi="仿宋_GB2312" w:eastAsia="仿宋_GB2312" w:cs="仿宋_GB2312"/>
          <w:i w:val="0"/>
          <w:iCs w:val="0"/>
          <w:caps w:val="0"/>
          <w:color w:val="auto"/>
          <w:spacing w:val="0"/>
          <w:kern w:val="0"/>
          <w:sz w:val="24"/>
          <w:szCs w:val="24"/>
          <w:lang w:val="en-US" w:eastAsia="zh-CN" w:bidi="ar"/>
        </w:rPr>
      </w:pPr>
      <w:r>
        <w:rPr>
          <w:rFonts w:hint="default" w:ascii="仿宋_GB2312" w:hAnsi="仿宋_GB2312" w:eastAsia="仿宋_GB2312" w:cs="仿宋_GB2312"/>
          <w:i w:val="0"/>
          <w:iCs w:val="0"/>
          <w:caps w:val="0"/>
          <w:color w:val="auto"/>
          <w:spacing w:val="0"/>
          <w:kern w:val="0"/>
          <w:sz w:val="24"/>
          <w:szCs w:val="24"/>
          <w:lang w:val="en-US" w:eastAsia="zh-CN" w:bidi="ar"/>
        </w:rPr>
        <w:t>雅安市</w:t>
      </w:r>
      <w:r>
        <w:rPr>
          <w:rFonts w:hint="eastAsia" w:ascii="仿宋_GB2312" w:hAnsi="仿宋_GB2312" w:eastAsia="仿宋_GB2312" w:cs="仿宋_GB2312"/>
          <w:i w:val="0"/>
          <w:iCs w:val="0"/>
          <w:caps w:val="0"/>
          <w:color w:val="auto"/>
          <w:spacing w:val="0"/>
          <w:kern w:val="0"/>
          <w:sz w:val="24"/>
          <w:szCs w:val="24"/>
          <w:lang w:val="en-US" w:eastAsia="zh-CN" w:bidi="ar"/>
        </w:rPr>
        <w:t>中医医院</w:t>
      </w:r>
      <w:r>
        <w:rPr>
          <w:rFonts w:hint="default" w:ascii="仿宋_GB2312" w:hAnsi="仿宋_GB2312" w:eastAsia="仿宋_GB2312" w:cs="仿宋_GB2312"/>
          <w:i w:val="0"/>
          <w:iCs w:val="0"/>
          <w:caps w:val="0"/>
          <w:color w:val="auto"/>
          <w:spacing w:val="0"/>
          <w:kern w:val="0"/>
          <w:sz w:val="24"/>
          <w:szCs w:val="24"/>
          <w:lang w:val="en-US" w:eastAsia="zh-CN" w:bidi="ar"/>
        </w:rPr>
        <w:t>：</w:t>
      </w:r>
    </w:p>
    <w:p w14:paraId="3A170A0E">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firstLine="480" w:firstLineChars="200"/>
        <w:jc w:val="left"/>
        <w:textAlignment w:val="auto"/>
        <w:rPr>
          <w:rFonts w:hint="default" w:ascii="仿宋_GB2312" w:hAnsi="仿宋_GB2312" w:eastAsia="仿宋_GB2312" w:cs="仿宋_GB2312"/>
          <w:i w:val="0"/>
          <w:iCs w:val="0"/>
          <w:caps w:val="0"/>
          <w:color w:val="auto"/>
          <w:spacing w:val="0"/>
          <w:kern w:val="0"/>
          <w:sz w:val="24"/>
          <w:szCs w:val="24"/>
          <w:lang w:val="en-US" w:eastAsia="zh-CN" w:bidi="ar"/>
        </w:rPr>
      </w:pPr>
      <w:r>
        <w:rPr>
          <w:rFonts w:hint="default" w:ascii="仿宋_GB2312" w:hAnsi="仿宋_GB2312" w:eastAsia="仿宋_GB2312" w:cs="仿宋_GB2312"/>
          <w:i w:val="0"/>
          <w:iCs w:val="0"/>
          <w:caps w:val="0"/>
          <w:color w:val="auto"/>
          <w:spacing w:val="0"/>
          <w:kern w:val="0"/>
          <w:sz w:val="24"/>
          <w:szCs w:val="24"/>
          <w:lang w:val="en-US" w:eastAsia="zh-CN" w:bidi="ar"/>
        </w:rPr>
        <w:t>我单位作为本次采购项目的申请人，根据采购文件要求，现郑重承诺如下：</w:t>
      </w:r>
    </w:p>
    <w:p w14:paraId="155DF3E4">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240" w:leftChars="0" w:right="0" w:rightChars="0" w:hanging="240" w:hangingChars="100"/>
        <w:jc w:val="left"/>
        <w:textAlignment w:val="auto"/>
        <w:rPr>
          <w:rFonts w:hint="default" w:ascii="仿宋_GB2312" w:hAnsi="仿宋_GB2312" w:eastAsia="仿宋_GB2312" w:cs="仿宋_GB2312"/>
          <w:i w:val="0"/>
          <w:iCs w:val="0"/>
          <w:caps w:val="0"/>
          <w:color w:val="auto"/>
          <w:spacing w:val="0"/>
          <w:kern w:val="0"/>
          <w:sz w:val="24"/>
          <w:szCs w:val="24"/>
          <w:lang w:val="en-US" w:eastAsia="zh-CN" w:bidi="ar"/>
        </w:rPr>
      </w:pPr>
      <w:r>
        <w:rPr>
          <w:rFonts w:hint="default" w:ascii="仿宋_GB2312" w:hAnsi="仿宋_GB2312" w:eastAsia="仿宋_GB2312" w:cs="仿宋_GB2312"/>
          <w:i w:val="0"/>
          <w:iCs w:val="0"/>
          <w:caps w:val="0"/>
          <w:color w:val="auto"/>
          <w:spacing w:val="0"/>
          <w:kern w:val="0"/>
          <w:sz w:val="24"/>
          <w:szCs w:val="24"/>
          <w:lang w:val="en-US" w:eastAsia="zh-CN" w:bidi="ar"/>
        </w:rPr>
        <w:t>具备本项目规定的资格条件：</w:t>
      </w:r>
    </w:p>
    <w:p w14:paraId="668FFF66">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firstLine="480" w:firstLineChars="200"/>
        <w:jc w:val="left"/>
        <w:textAlignment w:val="auto"/>
        <w:rPr>
          <w:rFonts w:hint="default" w:ascii="仿宋_GB2312" w:hAnsi="仿宋_GB2312" w:eastAsia="仿宋_GB2312" w:cs="仿宋_GB2312"/>
          <w:i w:val="0"/>
          <w:iCs w:val="0"/>
          <w:caps w:val="0"/>
          <w:color w:val="auto"/>
          <w:spacing w:val="0"/>
          <w:kern w:val="0"/>
          <w:sz w:val="24"/>
          <w:szCs w:val="24"/>
          <w:lang w:val="en-US" w:eastAsia="zh-CN" w:bidi="ar"/>
        </w:rPr>
      </w:pPr>
      <w:r>
        <w:rPr>
          <w:rFonts w:hint="default" w:ascii="仿宋_GB2312" w:hAnsi="仿宋_GB2312" w:eastAsia="仿宋_GB2312" w:cs="仿宋_GB2312"/>
          <w:i w:val="0"/>
          <w:iCs w:val="0"/>
          <w:caps w:val="0"/>
          <w:color w:val="auto"/>
          <w:spacing w:val="0"/>
          <w:kern w:val="0"/>
          <w:sz w:val="24"/>
          <w:szCs w:val="24"/>
          <w:lang w:val="en-US" w:eastAsia="zh-CN" w:bidi="ar"/>
        </w:rPr>
        <w:t>1.我单位符合《中华人民共和国政府采购法》第二十二条规定；</w:t>
      </w:r>
    </w:p>
    <w:p w14:paraId="03BA5E4C">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firstLine="480" w:firstLineChars="200"/>
        <w:jc w:val="left"/>
        <w:textAlignment w:val="auto"/>
        <w:rPr>
          <w:rFonts w:hint="default" w:ascii="仿宋_GB2312" w:hAnsi="仿宋_GB2312" w:eastAsia="仿宋_GB2312" w:cs="仿宋_GB2312"/>
          <w:i w:val="0"/>
          <w:iCs w:val="0"/>
          <w:caps w:val="0"/>
          <w:color w:val="auto"/>
          <w:spacing w:val="0"/>
          <w:kern w:val="0"/>
          <w:sz w:val="24"/>
          <w:szCs w:val="24"/>
          <w:lang w:val="en-US" w:eastAsia="zh-CN" w:bidi="ar"/>
        </w:rPr>
      </w:pPr>
      <w:r>
        <w:rPr>
          <w:rFonts w:hint="eastAsia" w:ascii="仿宋_GB2312" w:hAnsi="仿宋_GB2312" w:eastAsia="仿宋_GB2312" w:cs="仿宋_GB2312"/>
          <w:i w:val="0"/>
          <w:iCs w:val="0"/>
          <w:caps w:val="0"/>
          <w:color w:val="auto"/>
          <w:spacing w:val="0"/>
          <w:kern w:val="0"/>
          <w:sz w:val="24"/>
          <w:szCs w:val="24"/>
          <w:lang w:val="en-US" w:eastAsia="zh-CN" w:bidi="ar"/>
        </w:rPr>
        <w:t>2</w:t>
      </w:r>
      <w:r>
        <w:rPr>
          <w:rFonts w:hint="default" w:ascii="仿宋_GB2312" w:hAnsi="仿宋_GB2312" w:eastAsia="仿宋_GB2312" w:cs="仿宋_GB2312"/>
          <w:i w:val="0"/>
          <w:iCs w:val="0"/>
          <w:caps w:val="0"/>
          <w:color w:val="auto"/>
          <w:spacing w:val="0"/>
          <w:kern w:val="0"/>
          <w:sz w:val="24"/>
          <w:szCs w:val="24"/>
          <w:lang w:val="en-US" w:eastAsia="zh-CN" w:bidi="ar"/>
        </w:rPr>
        <w:t>.我</w:t>
      </w:r>
      <w:r>
        <w:rPr>
          <w:rFonts w:hint="eastAsia" w:ascii="仿宋_GB2312" w:hAnsi="仿宋_GB2312" w:eastAsia="仿宋_GB2312" w:cs="仿宋_GB2312"/>
          <w:i w:val="0"/>
          <w:iCs w:val="0"/>
          <w:caps w:val="0"/>
          <w:color w:val="auto"/>
          <w:spacing w:val="0"/>
          <w:kern w:val="0"/>
          <w:sz w:val="24"/>
          <w:szCs w:val="24"/>
          <w:lang w:val="en-US" w:eastAsia="zh-CN" w:bidi="ar"/>
        </w:rPr>
        <w:t>公司</w:t>
      </w:r>
      <w:r>
        <w:rPr>
          <w:rFonts w:hint="default" w:ascii="仿宋_GB2312" w:hAnsi="仿宋_GB2312" w:eastAsia="仿宋_GB2312" w:cs="仿宋_GB2312"/>
          <w:i w:val="0"/>
          <w:iCs w:val="0"/>
          <w:caps w:val="0"/>
          <w:color w:val="auto"/>
          <w:spacing w:val="0"/>
          <w:kern w:val="0"/>
          <w:sz w:val="24"/>
          <w:szCs w:val="24"/>
          <w:lang w:val="en-US" w:eastAsia="zh-CN" w:bidi="ar"/>
        </w:rPr>
        <w:t>提供以下书面承诺，承诺内容包含：</w:t>
      </w:r>
    </w:p>
    <w:p w14:paraId="1209D566">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firstLine="480" w:firstLineChars="200"/>
        <w:jc w:val="left"/>
        <w:textAlignment w:val="auto"/>
        <w:rPr>
          <w:rFonts w:hint="eastAsia" w:ascii="仿宋_GB2312" w:hAnsi="仿宋_GB2312" w:eastAsia="仿宋_GB2312" w:cs="仿宋_GB2312"/>
          <w:i w:val="0"/>
          <w:iCs w:val="0"/>
          <w:caps w:val="0"/>
          <w:color w:val="auto"/>
          <w:spacing w:val="0"/>
          <w:kern w:val="0"/>
          <w:sz w:val="24"/>
          <w:szCs w:val="24"/>
          <w:lang w:val="en-US" w:eastAsia="zh-CN" w:bidi="ar"/>
        </w:rPr>
      </w:pPr>
      <w:r>
        <w:rPr>
          <w:rFonts w:hint="eastAsia" w:ascii="仿宋_GB2312" w:hAnsi="仿宋_GB2312" w:eastAsia="仿宋_GB2312" w:cs="仿宋_GB2312"/>
          <w:i w:val="0"/>
          <w:iCs w:val="0"/>
          <w:caps w:val="0"/>
          <w:color w:val="auto"/>
          <w:spacing w:val="0"/>
          <w:kern w:val="0"/>
          <w:sz w:val="24"/>
          <w:szCs w:val="24"/>
          <w:lang w:val="en-US" w:eastAsia="zh-CN" w:bidi="ar"/>
        </w:rPr>
        <w:t>（1）依法开展经营活动，近3年内在经营活动中无重大违法违规记录；内部管理机制健全，具有较强的风险控制能力，近3年内未发生金融风险及重大违约事件；</w:t>
      </w:r>
    </w:p>
    <w:p w14:paraId="63F007A1">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firstLine="480" w:firstLineChars="200"/>
        <w:jc w:val="left"/>
        <w:textAlignment w:val="auto"/>
        <w:rPr>
          <w:rFonts w:hint="eastAsia" w:ascii="仿宋_GB2312" w:hAnsi="仿宋_GB2312" w:eastAsia="仿宋_GB2312" w:cs="仿宋_GB2312"/>
          <w:i w:val="0"/>
          <w:iCs w:val="0"/>
          <w:caps w:val="0"/>
          <w:color w:val="auto"/>
          <w:spacing w:val="0"/>
          <w:kern w:val="0"/>
          <w:sz w:val="24"/>
          <w:szCs w:val="24"/>
          <w:lang w:val="en-US" w:eastAsia="zh-CN" w:bidi="ar"/>
        </w:rPr>
      </w:pPr>
      <w:r>
        <w:rPr>
          <w:rFonts w:hint="eastAsia" w:ascii="仿宋_GB2312" w:hAnsi="仿宋_GB2312" w:eastAsia="仿宋_GB2312" w:cs="仿宋_GB2312"/>
          <w:i w:val="0"/>
          <w:iCs w:val="0"/>
          <w:caps w:val="0"/>
          <w:color w:val="auto"/>
          <w:spacing w:val="0"/>
          <w:kern w:val="0"/>
          <w:sz w:val="24"/>
          <w:szCs w:val="24"/>
          <w:lang w:val="en-US" w:eastAsia="zh-CN" w:bidi="ar"/>
        </w:rPr>
        <w:t>（2）具备履行合同所必需的设备和专业技术能力的证明材料；</w:t>
      </w:r>
    </w:p>
    <w:p w14:paraId="31292EEF">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firstLine="480" w:firstLineChars="200"/>
        <w:jc w:val="left"/>
        <w:textAlignment w:val="auto"/>
        <w:rPr>
          <w:rFonts w:hint="eastAsia" w:ascii="仿宋_GB2312" w:hAnsi="仿宋_GB2312" w:eastAsia="仿宋_GB2312" w:cs="仿宋_GB2312"/>
          <w:i w:val="0"/>
          <w:iCs w:val="0"/>
          <w:caps w:val="0"/>
          <w:color w:val="auto"/>
          <w:spacing w:val="0"/>
          <w:kern w:val="0"/>
          <w:sz w:val="24"/>
          <w:szCs w:val="24"/>
          <w:lang w:val="en-US" w:eastAsia="zh-CN" w:bidi="ar"/>
        </w:rPr>
      </w:pPr>
      <w:r>
        <w:rPr>
          <w:rFonts w:hint="eastAsia" w:ascii="仿宋_GB2312" w:hAnsi="仿宋_GB2312" w:eastAsia="仿宋_GB2312" w:cs="仿宋_GB2312"/>
          <w:i w:val="0"/>
          <w:iCs w:val="0"/>
          <w:caps w:val="0"/>
          <w:color w:val="auto"/>
          <w:spacing w:val="0"/>
          <w:kern w:val="0"/>
          <w:sz w:val="24"/>
          <w:szCs w:val="24"/>
          <w:lang w:val="en-US" w:eastAsia="zh-CN" w:bidi="ar"/>
        </w:rPr>
        <w:t>（3）承诺不存在与参与此项目的其他单位负责人为同一人或者存在直接控股、管理关系等。</w:t>
      </w:r>
    </w:p>
    <w:p w14:paraId="71B7A471">
      <w:pPr>
        <w:pStyle w:val="3"/>
        <w:rPr>
          <w:rFonts w:hint="default" w:ascii="仿宋_GB2312" w:hAnsi="仿宋_GB2312" w:eastAsia="仿宋_GB2312" w:cs="仿宋_GB2312"/>
          <w:i w:val="0"/>
          <w:iCs w:val="0"/>
          <w:caps w:val="0"/>
          <w:color w:val="auto"/>
          <w:spacing w:val="0"/>
          <w:kern w:val="0"/>
          <w:sz w:val="24"/>
          <w:szCs w:val="24"/>
          <w:lang w:val="en-US" w:eastAsia="zh-CN" w:bidi="ar"/>
        </w:rPr>
      </w:pPr>
    </w:p>
    <w:p w14:paraId="5543694C">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firstLine="480" w:firstLineChars="200"/>
        <w:jc w:val="left"/>
        <w:textAlignment w:val="auto"/>
        <w:rPr>
          <w:rFonts w:hint="default" w:ascii="仿宋_GB2312" w:hAnsi="仿宋_GB2312" w:eastAsia="仿宋_GB2312" w:cs="仿宋_GB2312"/>
          <w:i w:val="0"/>
          <w:iCs w:val="0"/>
          <w:caps w:val="0"/>
          <w:color w:val="auto"/>
          <w:spacing w:val="0"/>
          <w:kern w:val="0"/>
          <w:sz w:val="24"/>
          <w:szCs w:val="24"/>
          <w:lang w:val="en-US" w:eastAsia="zh-CN" w:bidi="ar"/>
        </w:rPr>
      </w:pPr>
      <w:r>
        <w:rPr>
          <w:rFonts w:hint="default" w:ascii="仿宋_GB2312" w:hAnsi="仿宋_GB2312" w:eastAsia="仿宋_GB2312" w:cs="仿宋_GB2312"/>
          <w:i w:val="0"/>
          <w:iCs w:val="0"/>
          <w:caps w:val="0"/>
          <w:color w:val="auto"/>
          <w:spacing w:val="0"/>
          <w:kern w:val="0"/>
          <w:sz w:val="24"/>
          <w:szCs w:val="24"/>
          <w:lang w:val="en-US" w:eastAsia="zh-CN" w:bidi="ar"/>
        </w:rPr>
        <w:t>本单位对上述承诺的内容事项真实性负责。如经查实上述承诺的内容事项存在虚假，我单位愿意接受以提供虚假材料谋取成交追究法律责任。</w:t>
      </w:r>
    </w:p>
    <w:p w14:paraId="52B6409D">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firstLine="480" w:firstLineChars="200"/>
        <w:jc w:val="left"/>
        <w:textAlignment w:val="auto"/>
        <w:rPr>
          <w:rFonts w:hint="default" w:ascii="仿宋_GB2312" w:hAnsi="仿宋_GB2312" w:eastAsia="仿宋_GB2312" w:cs="仿宋_GB2312"/>
          <w:i w:val="0"/>
          <w:iCs w:val="0"/>
          <w:caps w:val="0"/>
          <w:color w:val="auto"/>
          <w:spacing w:val="0"/>
          <w:kern w:val="0"/>
          <w:sz w:val="24"/>
          <w:szCs w:val="24"/>
          <w:lang w:val="en-US" w:eastAsia="zh-CN" w:bidi="ar"/>
        </w:rPr>
      </w:pPr>
    </w:p>
    <w:p w14:paraId="703D45C1">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firstLine="480" w:firstLineChars="200"/>
        <w:jc w:val="left"/>
        <w:textAlignment w:val="auto"/>
        <w:rPr>
          <w:rFonts w:hint="default" w:ascii="仿宋_GB2312" w:hAnsi="仿宋_GB2312" w:eastAsia="仿宋_GB2312" w:cs="仿宋_GB2312"/>
          <w:i w:val="0"/>
          <w:iCs w:val="0"/>
          <w:caps w:val="0"/>
          <w:color w:val="auto"/>
          <w:spacing w:val="0"/>
          <w:kern w:val="0"/>
          <w:sz w:val="24"/>
          <w:szCs w:val="24"/>
          <w:lang w:val="en-US" w:eastAsia="zh-CN" w:bidi="ar"/>
        </w:rPr>
      </w:pPr>
    </w:p>
    <w:p w14:paraId="66964D4B">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firstLine="480" w:firstLineChars="200"/>
        <w:jc w:val="left"/>
        <w:textAlignment w:val="auto"/>
        <w:rPr>
          <w:rFonts w:hint="default" w:ascii="仿宋_GB2312" w:hAnsi="仿宋_GB2312" w:eastAsia="仿宋_GB2312" w:cs="仿宋_GB2312"/>
          <w:i w:val="0"/>
          <w:iCs w:val="0"/>
          <w:caps w:val="0"/>
          <w:color w:val="auto"/>
          <w:spacing w:val="0"/>
          <w:kern w:val="0"/>
          <w:sz w:val="24"/>
          <w:szCs w:val="24"/>
          <w:lang w:val="en-US" w:eastAsia="zh-CN" w:bidi="ar"/>
        </w:rPr>
      </w:pPr>
      <w:r>
        <w:rPr>
          <w:rFonts w:hint="eastAsia" w:ascii="仿宋_GB2312" w:hAnsi="仿宋_GB2312" w:eastAsia="仿宋_GB2312" w:cs="仿宋_GB2312"/>
          <w:i w:val="0"/>
          <w:iCs w:val="0"/>
          <w:caps w:val="0"/>
          <w:color w:val="auto"/>
          <w:spacing w:val="0"/>
          <w:kern w:val="0"/>
          <w:sz w:val="24"/>
          <w:szCs w:val="24"/>
          <w:lang w:val="en-US" w:eastAsia="zh-CN" w:bidi="ar"/>
        </w:rPr>
        <w:t>公司</w:t>
      </w:r>
      <w:r>
        <w:rPr>
          <w:rFonts w:hint="default" w:ascii="仿宋_GB2312" w:hAnsi="仿宋_GB2312" w:eastAsia="仿宋_GB2312" w:cs="仿宋_GB2312"/>
          <w:i w:val="0"/>
          <w:iCs w:val="0"/>
          <w:caps w:val="0"/>
          <w:color w:val="auto"/>
          <w:spacing w:val="0"/>
          <w:kern w:val="0"/>
          <w:sz w:val="24"/>
          <w:szCs w:val="24"/>
          <w:lang w:val="en-US" w:eastAsia="zh-CN" w:bidi="ar"/>
        </w:rPr>
        <w:t>名称： （盖单位公章）</w:t>
      </w:r>
    </w:p>
    <w:p w14:paraId="5B566E14">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firstLine="480" w:firstLineChars="200"/>
        <w:jc w:val="left"/>
        <w:textAlignment w:val="auto"/>
        <w:rPr>
          <w:rFonts w:hint="default" w:ascii="仿宋_GB2312" w:hAnsi="仿宋_GB2312" w:eastAsia="仿宋_GB2312" w:cs="仿宋_GB2312"/>
          <w:i w:val="0"/>
          <w:iCs w:val="0"/>
          <w:caps w:val="0"/>
          <w:color w:val="auto"/>
          <w:spacing w:val="0"/>
          <w:kern w:val="0"/>
          <w:sz w:val="24"/>
          <w:szCs w:val="24"/>
          <w:lang w:val="en-US" w:eastAsia="zh-CN" w:bidi="ar"/>
        </w:rPr>
      </w:pPr>
      <w:r>
        <w:rPr>
          <w:rFonts w:hint="default" w:ascii="仿宋_GB2312" w:hAnsi="仿宋_GB2312" w:eastAsia="仿宋_GB2312" w:cs="仿宋_GB2312"/>
          <w:i w:val="0"/>
          <w:iCs w:val="0"/>
          <w:caps w:val="0"/>
          <w:color w:val="auto"/>
          <w:spacing w:val="0"/>
          <w:kern w:val="0"/>
          <w:sz w:val="24"/>
          <w:szCs w:val="24"/>
          <w:lang w:val="en-US" w:eastAsia="zh-CN" w:bidi="ar"/>
        </w:rPr>
        <w:t>法定代表人或授权代表（签字或加盖个人名章）：</w:t>
      </w:r>
    </w:p>
    <w:p w14:paraId="29753376">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firstLine="480" w:firstLineChars="200"/>
        <w:jc w:val="left"/>
        <w:textAlignment w:val="auto"/>
        <w:rPr>
          <w:rFonts w:hint="default" w:ascii="仿宋_GB2312" w:hAnsi="仿宋_GB2312" w:eastAsia="仿宋_GB2312" w:cs="仿宋_GB2312"/>
          <w:i w:val="0"/>
          <w:iCs w:val="0"/>
          <w:caps w:val="0"/>
          <w:color w:val="auto"/>
          <w:spacing w:val="0"/>
          <w:kern w:val="0"/>
          <w:sz w:val="24"/>
          <w:szCs w:val="24"/>
          <w:lang w:val="en-US" w:eastAsia="zh-CN" w:bidi="ar"/>
        </w:rPr>
      </w:pPr>
      <w:r>
        <w:rPr>
          <w:rFonts w:hint="default" w:ascii="仿宋_GB2312" w:hAnsi="仿宋_GB2312" w:eastAsia="仿宋_GB2312" w:cs="仿宋_GB2312"/>
          <w:i w:val="0"/>
          <w:iCs w:val="0"/>
          <w:caps w:val="0"/>
          <w:color w:val="auto"/>
          <w:spacing w:val="0"/>
          <w:kern w:val="0"/>
          <w:sz w:val="24"/>
          <w:szCs w:val="24"/>
          <w:lang w:val="en-US" w:eastAsia="zh-CN" w:bidi="ar"/>
        </w:rPr>
        <w:t>日期：</w:t>
      </w:r>
      <w:r>
        <w:rPr>
          <w:rFonts w:hint="eastAsia" w:ascii="仿宋_GB2312" w:hAnsi="仿宋_GB2312" w:eastAsia="仿宋_GB2312" w:cs="仿宋_GB2312"/>
          <w:i w:val="0"/>
          <w:iCs w:val="0"/>
          <w:caps w:val="0"/>
          <w:color w:val="auto"/>
          <w:spacing w:val="0"/>
          <w:kern w:val="0"/>
          <w:sz w:val="24"/>
          <w:szCs w:val="24"/>
          <w:lang w:val="en-US" w:eastAsia="zh-CN" w:bidi="ar"/>
        </w:rPr>
        <w:t xml:space="preserve">   </w:t>
      </w:r>
      <w:r>
        <w:rPr>
          <w:rFonts w:hint="default" w:ascii="仿宋_GB2312" w:hAnsi="仿宋_GB2312" w:eastAsia="仿宋_GB2312" w:cs="仿宋_GB2312"/>
          <w:i w:val="0"/>
          <w:iCs w:val="0"/>
          <w:caps w:val="0"/>
          <w:color w:val="auto"/>
          <w:spacing w:val="0"/>
          <w:kern w:val="0"/>
          <w:sz w:val="24"/>
          <w:szCs w:val="24"/>
          <w:lang w:val="en-US" w:eastAsia="zh-CN" w:bidi="ar"/>
        </w:rPr>
        <w:t xml:space="preserve"> 年 </w:t>
      </w:r>
      <w:r>
        <w:rPr>
          <w:rFonts w:hint="eastAsia" w:ascii="仿宋_GB2312" w:hAnsi="仿宋_GB2312" w:eastAsia="仿宋_GB2312" w:cs="仿宋_GB2312"/>
          <w:i w:val="0"/>
          <w:iCs w:val="0"/>
          <w:caps w:val="0"/>
          <w:color w:val="auto"/>
          <w:spacing w:val="0"/>
          <w:kern w:val="0"/>
          <w:sz w:val="24"/>
          <w:szCs w:val="24"/>
          <w:lang w:val="en-US" w:eastAsia="zh-CN" w:bidi="ar"/>
        </w:rPr>
        <w:t xml:space="preserve">  </w:t>
      </w:r>
      <w:r>
        <w:rPr>
          <w:rFonts w:hint="default" w:ascii="仿宋_GB2312" w:hAnsi="仿宋_GB2312" w:eastAsia="仿宋_GB2312" w:cs="仿宋_GB2312"/>
          <w:i w:val="0"/>
          <w:iCs w:val="0"/>
          <w:caps w:val="0"/>
          <w:color w:val="auto"/>
          <w:spacing w:val="0"/>
          <w:kern w:val="0"/>
          <w:sz w:val="24"/>
          <w:szCs w:val="24"/>
          <w:lang w:val="en-US" w:eastAsia="zh-CN" w:bidi="ar"/>
        </w:rPr>
        <w:t>月</w:t>
      </w:r>
      <w:r>
        <w:rPr>
          <w:rFonts w:hint="eastAsia" w:ascii="仿宋_GB2312" w:hAnsi="仿宋_GB2312" w:eastAsia="仿宋_GB2312" w:cs="仿宋_GB2312"/>
          <w:i w:val="0"/>
          <w:iCs w:val="0"/>
          <w:caps w:val="0"/>
          <w:color w:val="auto"/>
          <w:spacing w:val="0"/>
          <w:kern w:val="0"/>
          <w:sz w:val="24"/>
          <w:szCs w:val="24"/>
          <w:lang w:val="en-US" w:eastAsia="zh-CN" w:bidi="ar"/>
        </w:rPr>
        <w:t xml:space="preserve">  </w:t>
      </w:r>
      <w:r>
        <w:rPr>
          <w:rFonts w:hint="default" w:ascii="仿宋_GB2312" w:hAnsi="仿宋_GB2312" w:eastAsia="仿宋_GB2312" w:cs="仿宋_GB2312"/>
          <w:i w:val="0"/>
          <w:iCs w:val="0"/>
          <w:caps w:val="0"/>
          <w:color w:val="auto"/>
          <w:spacing w:val="0"/>
          <w:kern w:val="0"/>
          <w:sz w:val="24"/>
          <w:szCs w:val="24"/>
          <w:lang w:val="en-US" w:eastAsia="zh-CN" w:bidi="ar"/>
        </w:rPr>
        <w:t xml:space="preserve"> 日</w:t>
      </w:r>
    </w:p>
    <w:p w14:paraId="1279E0E0"/>
    <w:p w14:paraId="328C1322">
      <w:pPr>
        <w:pStyle w:val="4"/>
      </w:pPr>
    </w:p>
    <w:p w14:paraId="5B15E580"/>
    <w:p w14:paraId="0B97D935">
      <w:pPr>
        <w:pStyle w:val="4"/>
      </w:pPr>
    </w:p>
    <w:p w14:paraId="0DB4AD2E"/>
    <w:p w14:paraId="49FC7D98">
      <w:pPr>
        <w:pStyle w:val="4"/>
      </w:pPr>
    </w:p>
    <w:p w14:paraId="6AA0D9D3">
      <w:pPr>
        <w:keepNext w:val="0"/>
        <w:keepLines w:val="0"/>
        <w:widowControl/>
        <w:numPr>
          <w:ilvl w:val="0"/>
          <w:numId w:val="0"/>
        </w:numPr>
        <w:suppressLineNumbers w:val="0"/>
        <w:spacing w:before="0" w:beforeAutospacing="0" w:after="0" w:afterAutospacing="0"/>
        <w:ind w:right="0" w:rightChars="0"/>
        <w:jc w:val="left"/>
        <w:rPr>
          <w:rFonts w:hint="eastAsia" w:ascii="黑体" w:hAnsi="黑体" w:eastAsia="黑体" w:cs="黑体"/>
          <w:i w:val="0"/>
          <w:iCs w:val="0"/>
          <w:caps w:val="0"/>
          <w:color w:val="auto"/>
          <w:spacing w:val="0"/>
          <w:kern w:val="0"/>
          <w:sz w:val="32"/>
          <w:szCs w:val="32"/>
          <w:lang w:val="en-US" w:eastAsia="zh-CN" w:bidi="ar"/>
        </w:rPr>
      </w:pPr>
      <w:r>
        <w:rPr>
          <w:rFonts w:hint="eastAsia" w:ascii="黑体" w:hAnsi="黑体" w:eastAsia="黑体" w:cs="黑体"/>
          <w:i w:val="0"/>
          <w:iCs w:val="0"/>
          <w:caps w:val="0"/>
          <w:color w:val="auto"/>
          <w:spacing w:val="0"/>
          <w:kern w:val="0"/>
          <w:sz w:val="32"/>
          <w:szCs w:val="32"/>
          <w:lang w:val="en-US" w:eastAsia="zh-CN" w:bidi="ar"/>
        </w:rPr>
        <w:t>附件4</w:t>
      </w:r>
    </w:p>
    <w:p w14:paraId="261F2A67">
      <w:pPr>
        <w:pStyle w:val="2"/>
        <w:keepNext w:val="0"/>
        <w:keepLines w:val="0"/>
        <w:pageBreakBefore w:val="0"/>
        <w:kinsoku/>
        <w:wordWrap/>
        <w:overflowPunct/>
        <w:topLinePunct w:val="0"/>
        <w:autoSpaceDE/>
        <w:autoSpaceDN/>
        <w:bidi w:val="0"/>
        <w:adjustRightInd/>
        <w:snapToGrid/>
        <w:spacing w:after="0" w:line="576" w:lineRule="exact"/>
        <w:ind w:left="0" w:leftChars="0"/>
        <w:jc w:val="center"/>
        <w:textAlignment w:val="auto"/>
        <w:rPr>
          <w:rFonts w:hint="eastAsia" w:ascii="方正小标宋简体" w:hAnsi="方正小标宋简体" w:eastAsia="方正小标宋简体" w:cs="方正小标宋简体"/>
          <w:color w:val="auto"/>
          <w:sz w:val="44"/>
          <w:szCs w:val="44"/>
          <w:lang w:val="en-US" w:eastAsia="zh-CN"/>
        </w:rPr>
      </w:pPr>
    </w:p>
    <w:p w14:paraId="6474239D">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Autospacing="0" w:line="576" w:lineRule="exact"/>
        <w:ind w:left="0" w:leftChars="0" w:right="0" w:rightChars="0" w:firstLine="880" w:firstLineChars="200"/>
        <w:jc w:val="center"/>
        <w:textAlignment w:val="auto"/>
        <w:rPr>
          <w:rFonts w:hint="eastAsia" w:ascii="方正小标宋简体" w:hAnsi="方正小标宋简体" w:eastAsia="方正小标宋简体" w:cs="方正小标宋简体"/>
          <w:i w:val="0"/>
          <w:iCs w:val="0"/>
          <w:caps w:val="0"/>
          <w:color w:val="auto"/>
          <w:spacing w:val="0"/>
          <w:kern w:val="0"/>
          <w:sz w:val="44"/>
          <w:szCs w:val="44"/>
          <w:lang w:val="en-US" w:eastAsia="zh-CN" w:bidi="ar"/>
        </w:rPr>
      </w:pPr>
      <w:r>
        <w:rPr>
          <w:rFonts w:hint="eastAsia" w:ascii="方正小标宋简体" w:hAnsi="方正小标宋简体" w:eastAsia="方正小标宋简体" w:cs="方正小标宋简体"/>
          <w:i w:val="0"/>
          <w:iCs w:val="0"/>
          <w:caps w:val="0"/>
          <w:color w:val="auto"/>
          <w:spacing w:val="0"/>
          <w:kern w:val="0"/>
          <w:sz w:val="44"/>
          <w:szCs w:val="44"/>
          <w:lang w:val="en-US" w:eastAsia="zh-CN" w:bidi="ar"/>
        </w:rPr>
        <w:t>法定代表人授权书</w:t>
      </w:r>
    </w:p>
    <w:p w14:paraId="57FA6321">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Autospacing="0" w:line="576" w:lineRule="exact"/>
        <w:ind w:left="0" w:leftChars="0" w:right="0" w:rightChars="0"/>
        <w:jc w:val="left"/>
        <w:textAlignment w:val="auto"/>
        <w:rPr>
          <w:rFonts w:hint="default" w:ascii="仿宋_GB2312" w:hAnsi="仿宋_GB2312" w:eastAsia="仿宋_GB2312" w:cs="仿宋_GB2312"/>
          <w:i w:val="0"/>
          <w:iCs w:val="0"/>
          <w:caps w:val="0"/>
          <w:color w:val="auto"/>
          <w:spacing w:val="0"/>
          <w:kern w:val="0"/>
          <w:sz w:val="32"/>
          <w:szCs w:val="32"/>
          <w:lang w:val="en-US" w:eastAsia="zh-CN" w:bidi="ar"/>
        </w:rPr>
      </w:pPr>
    </w:p>
    <w:p w14:paraId="35616116">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firstLine="480" w:firstLineChars="200"/>
        <w:jc w:val="left"/>
        <w:textAlignment w:val="auto"/>
        <w:rPr>
          <w:rFonts w:hint="default" w:ascii="仿宋_GB2312" w:hAnsi="仿宋_GB2312" w:eastAsia="仿宋_GB2312" w:cs="仿宋_GB2312"/>
          <w:i w:val="0"/>
          <w:iCs w:val="0"/>
          <w:caps w:val="0"/>
          <w:color w:val="auto"/>
          <w:spacing w:val="0"/>
          <w:kern w:val="0"/>
          <w:sz w:val="24"/>
          <w:szCs w:val="24"/>
          <w:lang w:val="en-US" w:eastAsia="zh-CN" w:bidi="ar"/>
        </w:rPr>
      </w:pPr>
      <w:r>
        <w:rPr>
          <w:rFonts w:hint="default" w:ascii="仿宋_GB2312" w:hAnsi="仿宋_GB2312" w:eastAsia="仿宋_GB2312" w:cs="仿宋_GB2312"/>
          <w:i w:val="0"/>
          <w:iCs w:val="0"/>
          <w:caps w:val="0"/>
          <w:color w:val="auto"/>
          <w:spacing w:val="0"/>
          <w:kern w:val="0"/>
          <w:sz w:val="24"/>
          <w:szCs w:val="24"/>
          <w:lang w:val="en-US" w:eastAsia="zh-CN" w:bidi="ar"/>
        </w:rPr>
        <w:t>雅安市</w:t>
      </w:r>
      <w:r>
        <w:rPr>
          <w:rFonts w:hint="eastAsia" w:ascii="仿宋_GB2312" w:hAnsi="仿宋_GB2312" w:eastAsia="仿宋_GB2312" w:cs="仿宋_GB2312"/>
          <w:i w:val="0"/>
          <w:iCs w:val="0"/>
          <w:caps w:val="0"/>
          <w:color w:val="auto"/>
          <w:spacing w:val="0"/>
          <w:kern w:val="0"/>
          <w:sz w:val="24"/>
          <w:szCs w:val="24"/>
          <w:lang w:val="en-US" w:eastAsia="zh-CN" w:bidi="ar"/>
        </w:rPr>
        <w:t>中医医院</w:t>
      </w:r>
      <w:r>
        <w:rPr>
          <w:rFonts w:hint="default" w:ascii="仿宋_GB2312" w:hAnsi="仿宋_GB2312" w:eastAsia="仿宋_GB2312" w:cs="仿宋_GB2312"/>
          <w:i w:val="0"/>
          <w:iCs w:val="0"/>
          <w:caps w:val="0"/>
          <w:color w:val="auto"/>
          <w:spacing w:val="0"/>
          <w:kern w:val="0"/>
          <w:sz w:val="24"/>
          <w:szCs w:val="24"/>
          <w:lang w:val="en-US" w:eastAsia="zh-CN" w:bidi="ar"/>
        </w:rPr>
        <w:t>：</w:t>
      </w:r>
    </w:p>
    <w:p w14:paraId="7568284E">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firstLine="480" w:firstLineChars="200"/>
        <w:jc w:val="left"/>
        <w:textAlignment w:val="auto"/>
        <w:rPr>
          <w:rFonts w:hint="default" w:ascii="仿宋_GB2312" w:hAnsi="仿宋_GB2312" w:eastAsia="仿宋_GB2312" w:cs="仿宋_GB2312"/>
          <w:i w:val="0"/>
          <w:iCs w:val="0"/>
          <w:caps w:val="0"/>
          <w:color w:val="auto"/>
          <w:spacing w:val="0"/>
          <w:kern w:val="0"/>
          <w:sz w:val="24"/>
          <w:szCs w:val="24"/>
          <w:lang w:val="en-US" w:eastAsia="zh-CN" w:bidi="ar"/>
        </w:rPr>
      </w:pPr>
      <w:r>
        <w:rPr>
          <w:rFonts w:hint="default" w:ascii="仿宋_GB2312" w:hAnsi="仿宋_GB2312" w:eastAsia="仿宋_GB2312" w:cs="仿宋_GB2312"/>
          <w:i w:val="0"/>
          <w:iCs w:val="0"/>
          <w:caps w:val="0"/>
          <w:color w:val="auto"/>
          <w:spacing w:val="0"/>
          <w:kern w:val="0"/>
          <w:sz w:val="24"/>
          <w:szCs w:val="24"/>
          <w:lang w:val="en-US" w:eastAsia="zh-CN" w:bidi="ar"/>
        </w:rPr>
        <w:t>本授权声明：XX</w:t>
      </w:r>
      <w:r>
        <w:rPr>
          <w:rFonts w:hint="eastAsia" w:ascii="仿宋_GB2312" w:hAnsi="仿宋_GB2312" w:eastAsia="仿宋_GB2312" w:cs="仿宋_GB2312"/>
          <w:i w:val="0"/>
          <w:iCs w:val="0"/>
          <w:caps w:val="0"/>
          <w:color w:val="auto"/>
          <w:spacing w:val="0"/>
          <w:kern w:val="0"/>
          <w:sz w:val="24"/>
          <w:szCs w:val="24"/>
          <w:lang w:val="en-US" w:eastAsia="zh-CN" w:bidi="ar"/>
        </w:rPr>
        <w:t>公司，</w:t>
      </w:r>
      <w:r>
        <w:rPr>
          <w:rFonts w:hint="default" w:ascii="仿宋_GB2312" w:hAnsi="仿宋_GB2312" w:eastAsia="仿宋_GB2312" w:cs="仿宋_GB2312"/>
          <w:i w:val="0"/>
          <w:iCs w:val="0"/>
          <w:caps w:val="0"/>
          <w:color w:val="auto"/>
          <w:spacing w:val="0"/>
          <w:kern w:val="0"/>
          <w:sz w:val="24"/>
          <w:szCs w:val="24"/>
          <w:lang w:val="en-US" w:eastAsia="zh-CN" w:bidi="ar"/>
        </w:rPr>
        <w:t>（姓名、职位）授权XX（姓名），XX为我方参加</w:t>
      </w:r>
      <w:r>
        <w:rPr>
          <w:rFonts w:hint="eastAsia" w:ascii="仿宋_GB2312" w:hAnsi="仿宋_GB2312" w:eastAsia="仿宋_GB2312" w:cs="仿宋_GB2312"/>
          <w:b w:val="0"/>
          <w:bCs w:val="0"/>
          <w:color w:val="auto"/>
          <w:kern w:val="2"/>
          <w:sz w:val="24"/>
          <w:szCs w:val="24"/>
          <w:highlight w:val="none"/>
          <w:lang w:val="en-US" w:eastAsia="zh-CN" w:bidi="ar-SA"/>
        </w:rPr>
        <w:t>雅安市中医医院病媒生物防制采购项目</w:t>
      </w:r>
      <w:r>
        <w:rPr>
          <w:rFonts w:hint="default" w:ascii="仿宋_GB2312" w:hAnsi="仿宋_GB2312" w:eastAsia="仿宋_GB2312" w:cs="仿宋_GB2312"/>
          <w:i w:val="0"/>
          <w:iCs w:val="0"/>
          <w:caps w:val="0"/>
          <w:color w:val="auto"/>
          <w:spacing w:val="0"/>
          <w:kern w:val="0"/>
          <w:sz w:val="24"/>
          <w:szCs w:val="24"/>
          <w:lang w:val="en-US" w:eastAsia="zh-CN" w:bidi="ar"/>
        </w:rPr>
        <w:t>的合法代表，以我方名义全权处理该项目活动的一切事宜。</w:t>
      </w:r>
    </w:p>
    <w:p w14:paraId="04A64221">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firstLine="480" w:firstLineChars="200"/>
        <w:jc w:val="left"/>
        <w:textAlignment w:val="auto"/>
        <w:rPr>
          <w:rFonts w:hint="default" w:ascii="仿宋_GB2312" w:hAnsi="仿宋_GB2312" w:eastAsia="仿宋_GB2312" w:cs="仿宋_GB2312"/>
          <w:i w:val="0"/>
          <w:iCs w:val="0"/>
          <w:caps w:val="0"/>
          <w:color w:val="auto"/>
          <w:spacing w:val="0"/>
          <w:kern w:val="0"/>
          <w:sz w:val="24"/>
          <w:szCs w:val="24"/>
          <w:lang w:val="en-US" w:eastAsia="zh-CN" w:bidi="ar"/>
        </w:rPr>
      </w:pPr>
      <w:r>
        <w:rPr>
          <w:rFonts w:hint="default" w:ascii="仿宋_GB2312" w:hAnsi="仿宋_GB2312" w:eastAsia="仿宋_GB2312" w:cs="仿宋_GB2312"/>
          <w:i w:val="0"/>
          <w:iCs w:val="0"/>
          <w:caps w:val="0"/>
          <w:color w:val="auto"/>
          <w:spacing w:val="0"/>
          <w:kern w:val="0"/>
          <w:sz w:val="24"/>
          <w:szCs w:val="24"/>
          <w:lang w:val="en-US" w:eastAsia="zh-CN" w:bidi="ar"/>
        </w:rPr>
        <w:t>特此声明。</w:t>
      </w:r>
    </w:p>
    <w:p w14:paraId="30B6A912">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firstLine="480" w:firstLineChars="200"/>
        <w:jc w:val="left"/>
        <w:textAlignment w:val="auto"/>
        <w:rPr>
          <w:rFonts w:hint="default" w:ascii="仿宋_GB2312" w:hAnsi="仿宋_GB2312" w:eastAsia="仿宋_GB2312" w:cs="仿宋_GB2312"/>
          <w:i w:val="0"/>
          <w:iCs w:val="0"/>
          <w:caps w:val="0"/>
          <w:color w:val="auto"/>
          <w:spacing w:val="0"/>
          <w:kern w:val="0"/>
          <w:sz w:val="24"/>
          <w:szCs w:val="24"/>
          <w:lang w:val="en-US" w:eastAsia="zh-CN" w:bidi="ar"/>
        </w:rPr>
      </w:pPr>
    </w:p>
    <w:p w14:paraId="3C652456">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firstLine="480" w:firstLineChars="200"/>
        <w:jc w:val="left"/>
        <w:textAlignment w:val="auto"/>
        <w:rPr>
          <w:rFonts w:hint="default" w:ascii="仿宋_GB2312" w:hAnsi="仿宋_GB2312" w:eastAsia="仿宋_GB2312" w:cs="仿宋_GB2312"/>
          <w:i w:val="0"/>
          <w:iCs w:val="0"/>
          <w:caps w:val="0"/>
          <w:color w:val="auto"/>
          <w:spacing w:val="0"/>
          <w:kern w:val="0"/>
          <w:sz w:val="24"/>
          <w:szCs w:val="24"/>
          <w:lang w:val="en-US" w:eastAsia="zh-CN" w:bidi="ar"/>
        </w:rPr>
      </w:pPr>
    </w:p>
    <w:p w14:paraId="31879FCE">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firstLine="480" w:firstLineChars="200"/>
        <w:jc w:val="left"/>
        <w:textAlignment w:val="auto"/>
        <w:rPr>
          <w:rFonts w:hint="default" w:ascii="仿宋_GB2312" w:hAnsi="仿宋_GB2312" w:eastAsia="仿宋_GB2312" w:cs="仿宋_GB2312"/>
          <w:i w:val="0"/>
          <w:iCs w:val="0"/>
          <w:caps w:val="0"/>
          <w:color w:val="auto"/>
          <w:spacing w:val="0"/>
          <w:kern w:val="0"/>
          <w:sz w:val="24"/>
          <w:szCs w:val="24"/>
          <w:lang w:val="en-US" w:eastAsia="zh-CN" w:bidi="ar"/>
        </w:rPr>
      </w:pPr>
      <w:r>
        <w:rPr>
          <w:rFonts w:hint="eastAsia" w:ascii="仿宋_GB2312" w:hAnsi="仿宋_GB2312" w:eastAsia="仿宋_GB2312" w:cs="仿宋_GB2312"/>
          <w:i w:val="0"/>
          <w:iCs w:val="0"/>
          <w:caps w:val="0"/>
          <w:color w:val="auto"/>
          <w:spacing w:val="0"/>
          <w:kern w:val="0"/>
          <w:sz w:val="24"/>
          <w:szCs w:val="24"/>
          <w:lang w:val="en-US" w:eastAsia="zh-CN" w:bidi="ar"/>
        </w:rPr>
        <w:t>公司</w:t>
      </w:r>
      <w:r>
        <w:rPr>
          <w:rFonts w:hint="default" w:ascii="仿宋_GB2312" w:hAnsi="仿宋_GB2312" w:eastAsia="仿宋_GB2312" w:cs="仿宋_GB2312"/>
          <w:i w:val="0"/>
          <w:iCs w:val="0"/>
          <w:caps w:val="0"/>
          <w:color w:val="auto"/>
          <w:spacing w:val="0"/>
          <w:kern w:val="0"/>
          <w:sz w:val="24"/>
          <w:szCs w:val="24"/>
          <w:lang w:val="en-US" w:eastAsia="zh-CN" w:bidi="ar"/>
        </w:rPr>
        <w:t>名称：XX</w:t>
      </w:r>
      <w:r>
        <w:rPr>
          <w:rFonts w:hint="eastAsia" w:ascii="仿宋_GB2312" w:hAnsi="仿宋_GB2312" w:eastAsia="仿宋_GB2312" w:cs="仿宋_GB2312"/>
          <w:i w:val="0"/>
          <w:iCs w:val="0"/>
          <w:caps w:val="0"/>
          <w:color w:val="auto"/>
          <w:spacing w:val="0"/>
          <w:kern w:val="0"/>
          <w:sz w:val="24"/>
          <w:szCs w:val="24"/>
          <w:lang w:val="en-US" w:eastAsia="zh-CN" w:bidi="ar"/>
        </w:rPr>
        <w:t>公司</w:t>
      </w:r>
      <w:r>
        <w:rPr>
          <w:rFonts w:hint="default" w:ascii="仿宋_GB2312" w:hAnsi="仿宋_GB2312" w:eastAsia="仿宋_GB2312" w:cs="仿宋_GB2312"/>
          <w:i w:val="0"/>
          <w:iCs w:val="0"/>
          <w:caps w:val="0"/>
          <w:color w:val="auto"/>
          <w:spacing w:val="0"/>
          <w:kern w:val="0"/>
          <w:sz w:val="24"/>
          <w:szCs w:val="24"/>
          <w:lang w:val="en-US" w:eastAsia="zh-CN" w:bidi="ar"/>
        </w:rPr>
        <w:t>（盖章）</w:t>
      </w:r>
    </w:p>
    <w:p w14:paraId="7C140E4F">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firstLine="480" w:firstLineChars="200"/>
        <w:jc w:val="left"/>
        <w:textAlignment w:val="auto"/>
        <w:rPr>
          <w:rFonts w:hint="default" w:ascii="仿宋_GB2312" w:hAnsi="仿宋_GB2312" w:eastAsia="仿宋_GB2312" w:cs="仿宋_GB2312"/>
          <w:i w:val="0"/>
          <w:iCs w:val="0"/>
          <w:caps w:val="0"/>
          <w:color w:val="auto"/>
          <w:spacing w:val="0"/>
          <w:kern w:val="0"/>
          <w:sz w:val="24"/>
          <w:szCs w:val="24"/>
          <w:lang w:val="en-US" w:eastAsia="zh-CN" w:bidi="ar"/>
        </w:rPr>
      </w:pPr>
      <w:r>
        <w:rPr>
          <w:rFonts w:hint="default" w:ascii="仿宋_GB2312" w:hAnsi="仿宋_GB2312" w:eastAsia="仿宋_GB2312" w:cs="仿宋_GB2312"/>
          <w:i w:val="0"/>
          <w:iCs w:val="0"/>
          <w:caps w:val="0"/>
          <w:color w:val="auto"/>
          <w:spacing w:val="0"/>
          <w:kern w:val="0"/>
          <w:sz w:val="24"/>
          <w:szCs w:val="24"/>
          <w:lang w:val="en-US" w:eastAsia="zh-CN" w:bidi="ar"/>
        </w:rPr>
        <w:t>法定代表人或授权法定代表人（签字或盖章）：</w:t>
      </w:r>
    </w:p>
    <w:p w14:paraId="14F98E10">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firstLine="480" w:firstLineChars="200"/>
        <w:jc w:val="left"/>
        <w:textAlignment w:val="auto"/>
        <w:rPr>
          <w:rFonts w:hint="default" w:ascii="仿宋_GB2312" w:hAnsi="仿宋_GB2312" w:eastAsia="仿宋_GB2312" w:cs="仿宋_GB2312"/>
          <w:i w:val="0"/>
          <w:iCs w:val="0"/>
          <w:caps w:val="0"/>
          <w:color w:val="auto"/>
          <w:spacing w:val="0"/>
          <w:kern w:val="0"/>
          <w:sz w:val="24"/>
          <w:szCs w:val="24"/>
          <w:lang w:val="en-US" w:eastAsia="zh-CN" w:bidi="ar"/>
        </w:rPr>
      </w:pPr>
      <w:r>
        <w:rPr>
          <w:rFonts w:hint="default" w:ascii="仿宋_GB2312" w:hAnsi="仿宋_GB2312" w:eastAsia="仿宋_GB2312" w:cs="仿宋_GB2312"/>
          <w:i w:val="0"/>
          <w:iCs w:val="0"/>
          <w:caps w:val="0"/>
          <w:color w:val="auto"/>
          <w:spacing w:val="0"/>
          <w:kern w:val="0"/>
          <w:sz w:val="24"/>
          <w:szCs w:val="24"/>
          <w:lang w:val="en-US" w:eastAsia="zh-CN" w:bidi="ar"/>
        </w:rPr>
        <w:t>职 务：</w:t>
      </w:r>
    </w:p>
    <w:p w14:paraId="75127DD5">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firstLine="480" w:firstLineChars="200"/>
        <w:jc w:val="left"/>
        <w:textAlignment w:val="auto"/>
        <w:rPr>
          <w:rFonts w:hint="default" w:ascii="仿宋_GB2312" w:hAnsi="仿宋_GB2312" w:eastAsia="仿宋_GB2312" w:cs="仿宋_GB2312"/>
          <w:i w:val="0"/>
          <w:iCs w:val="0"/>
          <w:caps w:val="0"/>
          <w:color w:val="auto"/>
          <w:spacing w:val="0"/>
          <w:kern w:val="0"/>
          <w:sz w:val="24"/>
          <w:szCs w:val="24"/>
          <w:lang w:val="en-US" w:eastAsia="zh-CN" w:bidi="ar"/>
        </w:rPr>
      </w:pPr>
      <w:r>
        <w:rPr>
          <w:rFonts w:hint="default" w:ascii="仿宋_GB2312" w:hAnsi="仿宋_GB2312" w:eastAsia="仿宋_GB2312" w:cs="仿宋_GB2312"/>
          <w:i w:val="0"/>
          <w:iCs w:val="0"/>
          <w:caps w:val="0"/>
          <w:color w:val="auto"/>
          <w:spacing w:val="0"/>
          <w:kern w:val="0"/>
          <w:sz w:val="24"/>
          <w:szCs w:val="24"/>
          <w:lang w:val="en-US" w:eastAsia="zh-CN" w:bidi="ar"/>
        </w:rPr>
        <w:t>被授权人签字：</w:t>
      </w:r>
    </w:p>
    <w:p w14:paraId="07C9B47C">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firstLine="480" w:firstLineChars="200"/>
        <w:jc w:val="left"/>
        <w:textAlignment w:val="auto"/>
        <w:rPr>
          <w:rFonts w:hint="default" w:ascii="仿宋_GB2312" w:hAnsi="仿宋_GB2312" w:eastAsia="仿宋_GB2312" w:cs="仿宋_GB2312"/>
          <w:i w:val="0"/>
          <w:iCs w:val="0"/>
          <w:caps w:val="0"/>
          <w:color w:val="auto"/>
          <w:spacing w:val="0"/>
          <w:kern w:val="0"/>
          <w:sz w:val="24"/>
          <w:szCs w:val="24"/>
          <w:lang w:val="en-US" w:eastAsia="zh-CN" w:bidi="ar"/>
        </w:rPr>
      </w:pPr>
      <w:r>
        <w:rPr>
          <w:rFonts w:hint="default" w:ascii="仿宋_GB2312" w:hAnsi="仿宋_GB2312" w:eastAsia="仿宋_GB2312" w:cs="仿宋_GB2312"/>
          <w:i w:val="0"/>
          <w:iCs w:val="0"/>
          <w:caps w:val="0"/>
          <w:color w:val="auto"/>
          <w:spacing w:val="0"/>
          <w:kern w:val="0"/>
          <w:sz w:val="24"/>
          <w:szCs w:val="24"/>
          <w:lang w:val="en-US" w:eastAsia="zh-CN" w:bidi="ar"/>
        </w:rPr>
        <w:t>职 务：</w:t>
      </w:r>
    </w:p>
    <w:p w14:paraId="516D3EB4">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firstLine="480" w:firstLineChars="200"/>
        <w:jc w:val="left"/>
        <w:textAlignment w:val="auto"/>
        <w:rPr>
          <w:rFonts w:hint="default" w:ascii="仿宋_GB2312" w:hAnsi="仿宋_GB2312" w:eastAsia="仿宋_GB2312" w:cs="仿宋_GB2312"/>
          <w:i w:val="0"/>
          <w:iCs w:val="0"/>
          <w:caps w:val="0"/>
          <w:color w:val="auto"/>
          <w:spacing w:val="0"/>
          <w:kern w:val="0"/>
          <w:sz w:val="24"/>
          <w:szCs w:val="24"/>
          <w:lang w:val="en-US" w:eastAsia="zh-CN" w:bidi="ar"/>
        </w:rPr>
      </w:pPr>
      <w:r>
        <w:rPr>
          <w:rFonts w:hint="default" w:ascii="仿宋_GB2312" w:hAnsi="仿宋_GB2312" w:eastAsia="仿宋_GB2312" w:cs="仿宋_GB2312"/>
          <w:i w:val="0"/>
          <w:iCs w:val="0"/>
          <w:caps w:val="0"/>
          <w:color w:val="auto"/>
          <w:spacing w:val="0"/>
          <w:kern w:val="0"/>
          <w:sz w:val="24"/>
          <w:szCs w:val="24"/>
          <w:lang w:val="en-US" w:eastAsia="zh-CN" w:bidi="ar"/>
        </w:rPr>
        <w:t>日</w:t>
      </w:r>
      <w:r>
        <w:rPr>
          <w:rFonts w:hint="eastAsia" w:ascii="仿宋_GB2312" w:hAnsi="仿宋_GB2312" w:eastAsia="仿宋_GB2312" w:cs="仿宋_GB2312"/>
          <w:i w:val="0"/>
          <w:iCs w:val="0"/>
          <w:caps w:val="0"/>
          <w:color w:val="auto"/>
          <w:spacing w:val="0"/>
          <w:kern w:val="0"/>
          <w:sz w:val="24"/>
          <w:szCs w:val="24"/>
          <w:lang w:val="en-US" w:eastAsia="zh-CN" w:bidi="ar"/>
        </w:rPr>
        <w:t xml:space="preserve"> </w:t>
      </w:r>
      <w:r>
        <w:rPr>
          <w:rFonts w:hint="default" w:ascii="仿宋_GB2312" w:hAnsi="仿宋_GB2312" w:eastAsia="仿宋_GB2312" w:cs="仿宋_GB2312"/>
          <w:i w:val="0"/>
          <w:iCs w:val="0"/>
          <w:caps w:val="0"/>
          <w:color w:val="auto"/>
          <w:spacing w:val="0"/>
          <w:kern w:val="0"/>
          <w:sz w:val="24"/>
          <w:szCs w:val="24"/>
          <w:lang w:val="en-US" w:eastAsia="zh-CN" w:bidi="ar"/>
        </w:rPr>
        <w:t>期：</w:t>
      </w:r>
      <w:r>
        <w:rPr>
          <w:rFonts w:hint="eastAsia" w:ascii="仿宋_GB2312" w:hAnsi="仿宋_GB2312" w:eastAsia="仿宋_GB2312" w:cs="仿宋_GB2312"/>
          <w:i w:val="0"/>
          <w:iCs w:val="0"/>
          <w:caps w:val="0"/>
          <w:color w:val="auto"/>
          <w:spacing w:val="0"/>
          <w:kern w:val="0"/>
          <w:sz w:val="24"/>
          <w:szCs w:val="24"/>
          <w:lang w:val="en-US" w:eastAsia="zh-CN" w:bidi="ar"/>
        </w:rPr>
        <w:t xml:space="preserve">   </w:t>
      </w:r>
      <w:r>
        <w:rPr>
          <w:rFonts w:hint="default" w:ascii="仿宋_GB2312" w:hAnsi="仿宋_GB2312" w:eastAsia="仿宋_GB2312" w:cs="仿宋_GB2312"/>
          <w:i w:val="0"/>
          <w:iCs w:val="0"/>
          <w:caps w:val="0"/>
          <w:color w:val="auto"/>
          <w:spacing w:val="0"/>
          <w:kern w:val="0"/>
          <w:sz w:val="24"/>
          <w:szCs w:val="24"/>
          <w:lang w:val="en-US" w:eastAsia="zh-CN" w:bidi="ar"/>
        </w:rPr>
        <w:t xml:space="preserve"> 年 </w:t>
      </w:r>
      <w:r>
        <w:rPr>
          <w:rFonts w:hint="eastAsia" w:ascii="仿宋_GB2312" w:hAnsi="仿宋_GB2312" w:eastAsia="仿宋_GB2312" w:cs="仿宋_GB2312"/>
          <w:i w:val="0"/>
          <w:iCs w:val="0"/>
          <w:caps w:val="0"/>
          <w:color w:val="auto"/>
          <w:spacing w:val="0"/>
          <w:kern w:val="0"/>
          <w:sz w:val="24"/>
          <w:szCs w:val="24"/>
          <w:lang w:val="en-US" w:eastAsia="zh-CN" w:bidi="ar"/>
        </w:rPr>
        <w:t xml:space="preserve">  </w:t>
      </w:r>
      <w:r>
        <w:rPr>
          <w:rFonts w:hint="default" w:ascii="仿宋_GB2312" w:hAnsi="仿宋_GB2312" w:eastAsia="仿宋_GB2312" w:cs="仿宋_GB2312"/>
          <w:i w:val="0"/>
          <w:iCs w:val="0"/>
          <w:caps w:val="0"/>
          <w:color w:val="auto"/>
          <w:spacing w:val="0"/>
          <w:kern w:val="0"/>
          <w:sz w:val="24"/>
          <w:szCs w:val="24"/>
          <w:lang w:val="en-US" w:eastAsia="zh-CN" w:bidi="ar"/>
        </w:rPr>
        <w:t>月</w:t>
      </w:r>
      <w:r>
        <w:rPr>
          <w:rFonts w:hint="eastAsia" w:ascii="仿宋_GB2312" w:hAnsi="仿宋_GB2312" w:eastAsia="仿宋_GB2312" w:cs="仿宋_GB2312"/>
          <w:i w:val="0"/>
          <w:iCs w:val="0"/>
          <w:caps w:val="0"/>
          <w:color w:val="auto"/>
          <w:spacing w:val="0"/>
          <w:kern w:val="0"/>
          <w:sz w:val="24"/>
          <w:szCs w:val="24"/>
          <w:lang w:val="en-US" w:eastAsia="zh-CN" w:bidi="ar"/>
        </w:rPr>
        <w:t xml:space="preserve">  </w:t>
      </w:r>
      <w:r>
        <w:rPr>
          <w:rFonts w:hint="default" w:ascii="仿宋_GB2312" w:hAnsi="仿宋_GB2312" w:eastAsia="仿宋_GB2312" w:cs="仿宋_GB2312"/>
          <w:i w:val="0"/>
          <w:iCs w:val="0"/>
          <w:caps w:val="0"/>
          <w:color w:val="auto"/>
          <w:spacing w:val="0"/>
          <w:kern w:val="0"/>
          <w:sz w:val="24"/>
          <w:szCs w:val="24"/>
          <w:lang w:val="en-US" w:eastAsia="zh-CN" w:bidi="ar"/>
        </w:rPr>
        <w:t xml:space="preserve"> 日</w:t>
      </w:r>
    </w:p>
    <w:p w14:paraId="6F17F2A6">
      <w:pPr>
        <w:pStyle w:val="4"/>
        <w:rPr>
          <w:rFonts w:hint="default" w:ascii="仿宋_GB2312" w:hAnsi="仿宋_GB2312" w:eastAsia="仿宋_GB2312" w:cs="仿宋_GB2312"/>
          <w:i w:val="0"/>
          <w:iCs w:val="0"/>
          <w:caps w:val="0"/>
          <w:color w:val="auto"/>
          <w:spacing w:val="0"/>
          <w:kern w:val="0"/>
          <w:sz w:val="24"/>
          <w:szCs w:val="24"/>
          <w:lang w:val="en-US" w:eastAsia="zh-CN" w:bidi="ar"/>
        </w:rPr>
      </w:pPr>
    </w:p>
    <w:p w14:paraId="46AFDDE1">
      <w:pPr>
        <w:rPr>
          <w:rFonts w:hint="default" w:ascii="仿宋_GB2312" w:hAnsi="仿宋_GB2312" w:eastAsia="仿宋_GB2312" w:cs="仿宋_GB2312"/>
          <w:i w:val="0"/>
          <w:iCs w:val="0"/>
          <w:caps w:val="0"/>
          <w:color w:val="auto"/>
          <w:spacing w:val="0"/>
          <w:kern w:val="0"/>
          <w:sz w:val="24"/>
          <w:szCs w:val="24"/>
          <w:lang w:val="en-US" w:eastAsia="zh-CN" w:bidi="ar"/>
        </w:rPr>
      </w:pPr>
    </w:p>
    <w:p w14:paraId="22FDB002">
      <w:pPr>
        <w:pStyle w:val="4"/>
        <w:rPr>
          <w:rFonts w:hint="default" w:ascii="仿宋_GB2312" w:hAnsi="仿宋_GB2312" w:eastAsia="仿宋_GB2312" w:cs="仿宋_GB2312"/>
          <w:i w:val="0"/>
          <w:iCs w:val="0"/>
          <w:caps w:val="0"/>
          <w:color w:val="auto"/>
          <w:spacing w:val="0"/>
          <w:kern w:val="0"/>
          <w:sz w:val="24"/>
          <w:szCs w:val="24"/>
          <w:lang w:val="en-US" w:eastAsia="zh-CN" w:bidi="ar"/>
        </w:rPr>
      </w:pPr>
    </w:p>
    <w:p w14:paraId="18146867">
      <w:pPr>
        <w:rPr>
          <w:rFonts w:hint="default" w:ascii="仿宋_GB2312" w:hAnsi="仿宋_GB2312" w:eastAsia="仿宋_GB2312" w:cs="仿宋_GB2312"/>
          <w:i w:val="0"/>
          <w:iCs w:val="0"/>
          <w:caps w:val="0"/>
          <w:color w:val="auto"/>
          <w:spacing w:val="0"/>
          <w:kern w:val="0"/>
          <w:sz w:val="24"/>
          <w:szCs w:val="24"/>
          <w:lang w:val="en-US" w:eastAsia="zh-CN" w:bidi="ar"/>
        </w:rPr>
      </w:pPr>
    </w:p>
    <w:p w14:paraId="7E9367E2">
      <w:pPr>
        <w:pStyle w:val="4"/>
        <w:rPr>
          <w:rFonts w:hint="default" w:ascii="仿宋_GB2312" w:hAnsi="仿宋_GB2312" w:eastAsia="仿宋_GB2312" w:cs="仿宋_GB2312"/>
          <w:i w:val="0"/>
          <w:iCs w:val="0"/>
          <w:caps w:val="0"/>
          <w:color w:val="auto"/>
          <w:spacing w:val="0"/>
          <w:kern w:val="0"/>
          <w:sz w:val="24"/>
          <w:szCs w:val="24"/>
          <w:lang w:val="en-US" w:eastAsia="zh-CN" w:bidi="ar"/>
        </w:rPr>
      </w:pPr>
    </w:p>
    <w:p w14:paraId="17C2FF12">
      <w:pPr>
        <w:rPr>
          <w:rFonts w:hint="default" w:ascii="仿宋_GB2312" w:hAnsi="仿宋_GB2312" w:eastAsia="仿宋_GB2312" w:cs="仿宋_GB2312"/>
          <w:i w:val="0"/>
          <w:iCs w:val="0"/>
          <w:caps w:val="0"/>
          <w:color w:val="auto"/>
          <w:spacing w:val="0"/>
          <w:kern w:val="0"/>
          <w:sz w:val="24"/>
          <w:szCs w:val="24"/>
          <w:lang w:val="en-US" w:eastAsia="zh-CN" w:bidi="ar"/>
        </w:rPr>
      </w:pPr>
    </w:p>
    <w:p w14:paraId="5B00F382">
      <w:pPr>
        <w:pStyle w:val="4"/>
        <w:rPr>
          <w:rFonts w:hint="default" w:ascii="仿宋_GB2312" w:hAnsi="仿宋_GB2312" w:eastAsia="仿宋_GB2312" w:cs="仿宋_GB2312"/>
          <w:i w:val="0"/>
          <w:iCs w:val="0"/>
          <w:caps w:val="0"/>
          <w:color w:val="auto"/>
          <w:spacing w:val="0"/>
          <w:kern w:val="0"/>
          <w:sz w:val="24"/>
          <w:szCs w:val="24"/>
          <w:lang w:val="en-US" w:eastAsia="zh-CN" w:bidi="ar"/>
        </w:rPr>
      </w:pPr>
    </w:p>
    <w:p w14:paraId="7475534E">
      <w:pPr>
        <w:rPr>
          <w:rFonts w:hint="default" w:ascii="仿宋_GB2312" w:hAnsi="仿宋_GB2312" w:eastAsia="仿宋_GB2312" w:cs="仿宋_GB2312"/>
          <w:i w:val="0"/>
          <w:iCs w:val="0"/>
          <w:caps w:val="0"/>
          <w:color w:val="auto"/>
          <w:spacing w:val="0"/>
          <w:kern w:val="0"/>
          <w:sz w:val="24"/>
          <w:szCs w:val="24"/>
          <w:lang w:val="en-US" w:eastAsia="zh-CN" w:bidi="ar"/>
        </w:rPr>
      </w:pPr>
    </w:p>
    <w:p w14:paraId="0E9BDC92">
      <w:pPr>
        <w:pStyle w:val="4"/>
        <w:rPr>
          <w:rFonts w:hint="default" w:ascii="仿宋_GB2312" w:hAnsi="仿宋_GB2312" w:eastAsia="仿宋_GB2312" w:cs="仿宋_GB2312"/>
          <w:i w:val="0"/>
          <w:iCs w:val="0"/>
          <w:caps w:val="0"/>
          <w:color w:val="auto"/>
          <w:spacing w:val="0"/>
          <w:kern w:val="0"/>
          <w:sz w:val="24"/>
          <w:szCs w:val="24"/>
          <w:lang w:val="en-US" w:eastAsia="zh-CN" w:bidi="ar"/>
        </w:rPr>
      </w:pPr>
    </w:p>
    <w:p w14:paraId="640B1483">
      <w:pPr>
        <w:rPr>
          <w:rFonts w:hint="default" w:ascii="仿宋_GB2312" w:hAnsi="仿宋_GB2312" w:eastAsia="仿宋_GB2312" w:cs="仿宋_GB2312"/>
          <w:i w:val="0"/>
          <w:iCs w:val="0"/>
          <w:caps w:val="0"/>
          <w:color w:val="auto"/>
          <w:spacing w:val="0"/>
          <w:kern w:val="0"/>
          <w:sz w:val="24"/>
          <w:szCs w:val="24"/>
          <w:lang w:val="en-US" w:eastAsia="zh-CN" w:bidi="ar"/>
        </w:rPr>
      </w:pPr>
    </w:p>
    <w:p w14:paraId="1B79A603">
      <w:pPr>
        <w:pStyle w:val="4"/>
        <w:rPr>
          <w:rFonts w:hint="default" w:ascii="仿宋_GB2312" w:hAnsi="仿宋_GB2312" w:eastAsia="仿宋_GB2312" w:cs="仿宋_GB2312"/>
          <w:i w:val="0"/>
          <w:iCs w:val="0"/>
          <w:caps w:val="0"/>
          <w:color w:val="auto"/>
          <w:spacing w:val="0"/>
          <w:kern w:val="0"/>
          <w:sz w:val="24"/>
          <w:szCs w:val="24"/>
          <w:lang w:val="en-US" w:eastAsia="zh-CN" w:bidi="ar"/>
        </w:rPr>
      </w:pPr>
    </w:p>
    <w:p w14:paraId="5B704696">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tLeast"/>
        <w:ind w:right="0" w:rightChars="0"/>
        <w:jc w:val="left"/>
        <w:textAlignment w:val="auto"/>
        <w:rPr>
          <w:rFonts w:hint="eastAsia" w:ascii="黑体" w:hAnsi="黑体" w:eastAsia="黑体" w:cs="黑体"/>
          <w:i w:val="0"/>
          <w:iCs w:val="0"/>
          <w:caps w:val="0"/>
          <w:color w:val="auto"/>
          <w:spacing w:val="0"/>
          <w:kern w:val="0"/>
          <w:sz w:val="32"/>
          <w:szCs w:val="32"/>
          <w:lang w:val="en-US" w:eastAsia="zh-CN" w:bidi="ar"/>
        </w:rPr>
      </w:pPr>
      <w:r>
        <w:rPr>
          <w:rFonts w:hint="eastAsia" w:ascii="黑体" w:hAnsi="黑体" w:eastAsia="黑体" w:cs="黑体"/>
          <w:i w:val="0"/>
          <w:iCs w:val="0"/>
          <w:caps w:val="0"/>
          <w:color w:val="auto"/>
          <w:spacing w:val="0"/>
          <w:kern w:val="0"/>
          <w:sz w:val="32"/>
          <w:szCs w:val="32"/>
          <w:lang w:val="en-US" w:eastAsia="zh-CN" w:bidi="ar"/>
        </w:rPr>
        <w:t>附件5</w:t>
      </w:r>
    </w:p>
    <w:p w14:paraId="7C0D2E69">
      <w:pPr>
        <w:pStyle w:val="4"/>
        <w:jc w:val="center"/>
        <w:rPr>
          <w:rFonts w:hint="eastAsia"/>
          <w:lang w:val="en-US" w:eastAsia="zh-CN"/>
        </w:rPr>
      </w:pPr>
      <w:r>
        <w:rPr>
          <w:rFonts w:hint="eastAsia" w:ascii="黑体" w:hAnsi="黑体" w:eastAsia="黑体" w:cs="黑体"/>
          <w:i w:val="0"/>
          <w:iCs w:val="0"/>
          <w:caps w:val="0"/>
          <w:color w:val="auto"/>
          <w:spacing w:val="0"/>
          <w:kern w:val="0"/>
          <w:sz w:val="32"/>
          <w:szCs w:val="32"/>
          <w:lang w:val="en-US" w:eastAsia="zh-CN" w:bidi="ar"/>
        </w:rPr>
        <w:t>报价表</w:t>
      </w:r>
    </w:p>
    <w:p w14:paraId="07A6E19E">
      <w:pPr>
        <w:keepNext w:val="0"/>
        <w:keepLines w:val="0"/>
        <w:widowControl/>
        <w:numPr>
          <w:ilvl w:val="0"/>
          <w:numId w:val="0"/>
        </w:numPr>
        <w:suppressLineNumbers w:val="0"/>
        <w:ind w:left="0" w:leftChars="0" w:firstLine="0" w:firstLineChars="0"/>
        <w:jc w:val="left"/>
        <w:textAlignment w:val="center"/>
        <w:rPr>
          <w:rFonts w:hint="eastAsia" w:ascii="仿宋_GB2312" w:hAnsi="仿宋_GB2312" w:eastAsia="仿宋_GB2312" w:cs="仿宋_GB2312"/>
          <w:b/>
          <w:bCs/>
          <w:i w:val="0"/>
          <w:iCs w:val="0"/>
          <w:color w:val="auto"/>
          <w:kern w:val="0"/>
          <w:sz w:val="22"/>
          <w:szCs w:val="22"/>
          <w:highlight w:val="none"/>
          <w:u w:val="none"/>
          <w:lang w:val="en-US" w:eastAsia="zh-CN"/>
        </w:rPr>
      </w:pPr>
      <w:r>
        <w:rPr>
          <w:rFonts w:hint="eastAsia" w:ascii="仿宋_GB2312" w:hAnsi="仿宋_GB2312" w:eastAsia="仿宋_GB2312" w:cs="仿宋_GB2312"/>
          <w:b/>
          <w:bCs/>
          <w:i w:val="0"/>
          <w:iCs w:val="0"/>
          <w:color w:val="auto"/>
          <w:kern w:val="0"/>
          <w:sz w:val="22"/>
          <w:szCs w:val="22"/>
          <w:highlight w:val="none"/>
          <w:u w:val="none"/>
          <w:lang w:val="en-US" w:eastAsia="zh-CN"/>
        </w:rPr>
        <w:t xml:space="preserve">   </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80"/>
        <w:gridCol w:w="2575"/>
        <w:gridCol w:w="3475"/>
        <w:gridCol w:w="1292"/>
      </w:tblGrid>
      <w:tr w14:paraId="37E7A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4"/>
            <w:vAlign w:val="center"/>
          </w:tcPr>
          <w:p w14:paraId="180633AF">
            <w:pPr>
              <w:keepNext w:val="0"/>
              <w:keepLines w:val="0"/>
              <w:widowControl/>
              <w:numPr>
                <w:ilvl w:val="0"/>
                <w:numId w:val="0"/>
              </w:numPr>
              <w:suppressLineNumbers w:val="0"/>
              <w:jc w:val="center"/>
              <w:textAlignment w:val="center"/>
              <w:rPr>
                <w:rFonts w:hint="eastAsia" w:ascii="仿宋_GB2312" w:hAnsi="仿宋_GB2312" w:eastAsia="仿宋_GB2312" w:cs="仿宋_GB2312"/>
                <w:b w:val="0"/>
                <w:bCs w:val="0"/>
                <w:i w:val="0"/>
                <w:iCs w:val="0"/>
                <w:color w:val="auto"/>
                <w:kern w:val="0"/>
                <w:sz w:val="28"/>
                <w:szCs w:val="28"/>
                <w:highlight w:val="none"/>
                <w:u w:val="none"/>
                <w:vertAlign w:val="baseline"/>
                <w:lang w:val="en-US" w:eastAsia="zh-CN"/>
              </w:rPr>
            </w:pPr>
            <w:r>
              <w:rPr>
                <w:rFonts w:hint="eastAsia" w:ascii="仿宋_GB2312" w:hAnsi="仿宋_GB2312" w:eastAsia="仿宋_GB2312" w:cs="仿宋_GB2312"/>
                <w:b w:val="0"/>
                <w:bCs w:val="0"/>
                <w:sz w:val="28"/>
                <w:szCs w:val="28"/>
                <w:lang w:val="en-US" w:eastAsia="zh-CN"/>
              </w:rPr>
              <w:t>雅安市中医医院病媒生物防制采购项目报价表</w:t>
            </w:r>
          </w:p>
        </w:tc>
      </w:tr>
      <w:tr w14:paraId="65262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0" w:type="dxa"/>
            <w:vAlign w:val="center"/>
          </w:tcPr>
          <w:p w14:paraId="00357091">
            <w:pPr>
              <w:keepNext w:val="0"/>
              <w:keepLines w:val="0"/>
              <w:widowControl/>
              <w:numPr>
                <w:ilvl w:val="0"/>
                <w:numId w:val="0"/>
              </w:numPr>
              <w:suppressLineNumbers w:val="0"/>
              <w:jc w:val="center"/>
              <w:textAlignment w:val="center"/>
              <w:rPr>
                <w:rFonts w:hint="eastAsia" w:ascii="仿宋_GB2312" w:hAnsi="仿宋_GB2312" w:eastAsia="仿宋_GB2312" w:cs="仿宋_GB2312"/>
                <w:b w:val="0"/>
                <w:bCs w:val="0"/>
                <w:i w:val="0"/>
                <w:iCs w:val="0"/>
                <w:color w:val="auto"/>
                <w:kern w:val="0"/>
                <w:sz w:val="28"/>
                <w:szCs w:val="28"/>
                <w:highlight w:val="none"/>
                <w:u w:val="none"/>
                <w:vertAlign w:val="baseline"/>
                <w:lang w:val="en-US" w:eastAsia="zh-CN"/>
              </w:rPr>
            </w:pPr>
            <w:r>
              <w:rPr>
                <w:rFonts w:hint="eastAsia" w:ascii="仿宋_GB2312" w:hAnsi="仿宋_GB2312" w:eastAsia="仿宋_GB2312" w:cs="仿宋_GB2312"/>
                <w:b w:val="0"/>
                <w:bCs w:val="0"/>
                <w:i w:val="0"/>
                <w:iCs w:val="0"/>
                <w:color w:val="auto"/>
                <w:kern w:val="0"/>
                <w:sz w:val="28"/>
                <w:szCs w:val="28"/>
                <w:highlight w:val="none"/>
                <w:u w:val="none"/>
                <w:vertAlign w:val="baseline"/>
                <w:lang w:val="en-US" w:eastAsia="zh-CN"/>
              </w:rPr>
              <w:t>序号</w:t>
            </w:r>
          </w:p>
        </w:tc>
        <w:tc>
          <w:tcPr>
            <w:tcW w:w="2575" w:type="dxa"/>
            <w:vAlign w:val="center"/>
          </w:tcPr>
          <w:p w14:paraId="5376331C">
            <w:pPr>
              <w:keepNext w:val="0"/>
              <w:keepLines w:val="0"/>
              <w:widowControl/>
              <w:numPr>
                <w:ilvl w:val="0"/>
                <w:numId w:val="0"/>
              </w:numPr>
              <w:suppressLineNumbers w:val="0"/>
              <w:jc w:val="center"/>
              <w:textAlignment w:val="center"/>
              <w:rPr>
                <w:rFonts w:hint="eastAsia" w:ascii="仿宋_GB2312" w:hAnsi="仿宋_GB2312" w:eastAsia="仿宋_GB2312" w:cs="仿宋_GB2312"/>
                <w:b w:val="0"/>
                <w:bCs w:val="0"/>
                <w:i w:val="0"/>
                <w:iCs w:val="0"/>
                <w:color w:val="auto"/>
                <w:kern w:val="0"/>
                <w:sz w:val="28"/>
                <w:szCs w:val="28"/>
                <w:highlight w:val="none"/>
                <w:u w:val="none"/>
                <w:vertAlign w:val="baseline"/>
                <w:lang w:val="en-US" w:eastAsia="zh-CN"/>
              </w:rPr>
            </w:pPr>
            <w:r>
              <w:rPr>
                <w:rFonts w:hint="eastAsia" w:ascii="仿宋_GB2312" w:hAnsi="仿宋_GB2312" w:eastAsia="仿宋_GB2312" w:cs="仿宋_GB2312"/>
                <w:b w:val="0"/>
                <w:bCs w:val="0"/>
                <w:i w:val="0"/>
                <w:iCs w:val="0"/>
                <w:color w:val="auto"/>
                <w:kern w:val="0"/>
                <w:sz w:val="28"/>
                <w:szCs w:val="28"/>
                <w:highlight w:val="none"/>
                <w:u w:val="none"/>
                <w:vertAlign w:val="baseline"/>
                <w:lang w:val="en-US" w:eastAsia="zh-CN"/>
              </w:rPr>
              <w:t>采购内容</w:t>
            </w:r>
          </w:p>
        </w:tc>
        <w:tc>
          <w:tcPr>
            <w:tcW w:w="3475" w:type="dxa"/>
            <w:vAlign w:val="center"/>
          </w:tcPr>
          <w:p w14:paraId="653B7FE9">
            <w:pPr>
              <w:keepNext w:val="0"/>
              <w:keepLines w:val="0"/>
              <w:widowControl/>
              <w:numPr>
                <w:ilvl w:val="0"/>
                <w:numId w:val="0"/>
              </w:numPr>
              <w:suppressLineNumbers w:val="0"/>
              <w:jc w:val="center"/>
              <w:textAlignment w:val="center"/>
              <w:rPr>
                <w:rFonts w:hint="eastAsia" w:ascii="仿宋_GB2312" w:hAnsi="仿宋_GB2312" w:eastAsia="仿宋_GB2312" w:cs="仿宋_GB2312"/>
                <w:b w:val="0"/>
                <w:bCs w:val="0"/>
                <w:i w:val="0"/>
                <w:iCs w:val="0"/>
                <w:color w:val="auto"/>
                <w:kern w:val="0"/>
                <w:sz w:val="28"/>
                <w:szCs w:val="28"/>
                <w:highlight w:val="none"/>
                <w:u w:val="none"/>
                <w:vertAlign w:val="baseline"/>
                <w:lang w:val="en-US" w:eastAsia="zh-CN"/>
              </w:rPr>
            </w:pPr>
            <w:r>
              <w:rPr>
                <w:rFonts w:hint="eastAsia" w:ascii="仿宋_GB2312" w:hAnsi="仿宋_GB2312" w:eastAsia="仿宋_GB2312" w:cs="仿宋_GB2312"/>
                <w:b w:val="0"/>
                <w:bCs w:val="0"/>
                <w:i w:val="0"/>
                <w:iCs w:val="0"/>
                <w:color w:val="auto"/>
                <w:kern w:val="0"/>
                <w:sz w:val="28"/>
                <w:szCs w:val="28"/>
                <w:highlight w:val="none"/>
                <w:u w:val="none"/>
                <w:vertAlign w:val="baseline"/>
                <w:lang w:val="en-US" w:eastAsia="zh-CN"/>
              </w:rPr>
              <w:t>报价（</w:t>
            </w:r>
            <w:r>
              <w:rPr>
                <w:rFonts w:hint="eastAsia" w:ascii="仿宋_GB2312" w:hAnsi="仿宋_GB2312" w:eastAsia="仿宋_GB2312" w:cs="仿宋_GB2312"/>
                <w:b w:val="0"/>
                <w:bCs w:val="0"/>
                <w:sz w:val="28"/>
                <w:szCs w:val="28"/>
                <w:vertAlign w:val="baseline"/>
                <w:lang w:val="en-US" w:eastAsia="zh-CN"/>
              </w:rPr>
              <w:t>统一折扣率</w:t>
            </w:r>
            <w:bookmarkStart w:id="0" w:name="_GoBack"/>
            <w:bookmarkEnd w:id="0"/>
            <w:r>
              <w:rPr>
                <w:rFonts w:hint="eastAsia" w:ascii="仿宋_GB2312" w:hAnsi="仿宋_GB2312" w:eastAsia="仿宋_GB2312" w:cs="仿宋_GB2312"/>
                <w:b w:val="0"/>
                <w:bCs w:val="0"/>
                <w:sz w:val="28"/>
                <w:szCs w:val="28"/>
                <w:vertAlign w:val="baseline"/>
                <w:lang w:val="en-US" w:eastAsia="zh-CN"/>
              </w:rPr>
              <w:t>%</w:t>
            </w:r>
            <w:r>
              <w:rPr>
                <w:rFonts w:hint="eastAsia" w:ascii="仿宋_GB2312" w:hAnsi="仿宋_GB2312" w:eastAsia="仿宋_GB2312" w:cs="仿宋_GB2312"/>
                <w:b w:val="0"/>
                <w:bCs w:val="0"/>
                <w:i w:val="0"/>
                <w:iCs w:val="0"/>
                <w:color w:val="auto"/>
                <w:kern w:val="0"/>
                <w:sz w:val="28"/>
                <w:szCs w:val="28"/>
                <w:highlight w:val="none"/>
                <w:u w:val="none"/>
                <w:vertAlign w:val="baseline"/>
                <w:lang w:val="en-US" w:eastAsia="zh-CN"/>
              </w:rPr>
              <w:t>）</w:t>
            </w:r>
          </w:p>
        </w:tc>
        <w:tc>
          <w:tcPr>
            <w:tcW w:w="1292" w:type="dxa"/>
            <w:vAlign w:val="center"/>
          </w:tcPr>
          <w:p w14:paraId="41D2958F">
            <w:pPr>
              <w:keepNext w:val="0"/>
              <w:keepLines w:val="0"/>
              <w:widowControl/>
              <w:numPr>
                <w:ilvl w:val="0"/>
                <w:numId w:val="0"/>
              </w:numPr>
              <w:suppressLineNumbers w:val="0"/>
              <w:jc w:val="center"/>
              <w:textAlignment w:val="center"/>
              <w:rPr>
                <w:rFonts w:hint="eastAsia" w:ascii="仿宋_GB2312" w:hAnsi="仿宋_GB2312" w:eastAsia="仿宋_GB2312" w:cs="仿宋_GB2312"/>
                <w:b w:val="0"/>
                <w:bCs w:val="0"/>
                <w:i w:val="0"/>
                <w:iCs w:val="0"/>
                <w:color w:val="auto"/>
                <w:kern w:val="0"/>
                <w:sz w:val="28"/>
                <w:szCs w:val="28"/>
                <w:highlight w:val="none"/>
                <w:u w:val="none"/>
                <w:vertAlign w:val="baseline"/>
                <w:lang w:val="en-US" w:eastAsia="zh-CN"/>
              </w:rPr>
            </w:pPr>
            <w:r>
              <w:rPr>
                <w:rFonts w:hint="eastAsia" w:ascii="仿宋_GB2312" w:hAnsi="仿宋_GB2312" w:eastAsia="仿宋_GB2312" w:cs="仿宋_GB2312"/>
                <w:b w:val="0"/>
                <w:bCs w:val="0"/>
                <w:i w:val="0"/>
                <w:iCs w:val="0"/>
                <w:color w:val="auto"/>
                <w:kern w:val="0"/>
                <w:sz w:val="28"/>
                <w:szCs w:val="28"/>
                <w:highlight w:val="none"/>
                <w:u w:val="none"/>
                <w:vertAlign w:val="baseline"/>
                <w:lang w:val="en-US" w:eastAsia="zh-CN"/>
              </w:rPr>
              <w:t>备注</w:t>
            </w:r>
          </w:p>
        </w:tc>
      </w:tr>
      <w:tr w14:paraId="2CB8A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1" w:hRule="atLeast"/>
        </w:trPr>
        <w:tc>
          <w:tcPr>
            <w:tcW w:w="1180" w:type="dxa"/>
            <w:vAlign w:val="center"/>
          </w:tcPr>
          <w:p w14:paraId="139D70A6">
            <w:pPr>
              <w:keepNext w:val="0"/>
              <w:keepLines w:val="0"/>
              <w:widowControl/>
              <w:numPr>
                <w:ilvl w:val="0"/>
                <w:numId w:val="0"/>
              </w:numPr>
              <w:suppressLineNumbers w:val="0"/>
              <w:jc w:val="center"/>
              <w:textAlignment w:val="center"/>
              <w:rPr>
                <w:rFonts w:hint="eastAsia" w:ascii="仿宋_GB2312" w:hAnsi="仿宋_GB2312" w:eastAsia="仿宋_GB2312" w:cs="仿宋_GB2312"/>
                <w:b w:val="0"/>
                <w:bCs w:val="0"/>
                <w:i w:val="0"/>
                <w:iCs w:val="0"/>
                <w:color w:val="auto"/>
                <w:kern w:val="0"/>
                <w:sz w:val="28"/>
                <w:szCs w:val="28"/>
                <w:highlight w:val="none"/>
                <w:u w:val="none"/>
                <w:vertAlign w:val="baseline"/>
                <w:lang w:val="en-US" w:eastAsia="zh-CN"/>
              </w:rPr>
            </w:pPr>
            <w:r>
              <w:rPr>
                <w:rFonts w:hint="eastAsia" w:ascii="仿宋_GB2312" w:hAnsi="仿宋_GB2312" w:eastAsia="仿宋_GB2312" w:cs="仿宋_GB2312"/>
                <w:b w:val="0"/>
                <w:bCs w:val="0"/>
                <w:i w:val="0"/>
                <w:iCs w:val="0"/>
                <w:color w:val="auto"/>
                <w:kern w:val="0"/>
                <w:sz w:val="28"/>
                <w:szCs w:val="28"/>
                <w:highlight w:val="none"/>
                <w:u w:val="none"/>
                <w:vertAlign w:val="baseline"/>
                <w:lang w:val="en-US" w:eastAsia="zh-CN"/>
              </w:rPr>
              <w:t>1</w:t>
            </w:r>
          </w:p>
        </w:tc>
        <w:tc>
          <w:tcPr>
            <w:tcW w:w="2575" w:type="dxa"/>
            <w:vAlign w:val="center"/>
          </w:tcPr>
          <w:p w14:paraId="38CC6453">
            <w:pPr>
              <w:keepNext w:val="0"/>
              <w:keepLines w:val="0"/>
              <w:widowControl/>
              <w:numPr>
                <w:ilvl w:val="0"/>
                <w:numId w:val="0"/>
              </w:numPr>
              <w:suppressLineNumbers w:val="0"/>
              <w:jc w:val="center"/>
              <w:textAlignment w:val="center"/>
              <w:rPr>
                <w:rFonts w:hint="eastAsia" w:ascii="仿宋_GB2312" w:hAnsi="仿宋_GB2312" w:eastAsia="仿宋_GB2312" w:cs="仿宋_GB2312"/>
                <w:b w:val="0"/>
                <w:bCs w:val="0"/>
                <w:i w:val="0"/>
                <w:iCs w:val="0"/>
                <w:color w:val="auto"/>
                <w:kern w:val="0"/>
                <w:sz w:val="28"/>
                <w:szCs w:val="28"/>
                <w:highlight w:val="none"/>
                <w:u w:val="none"/>
                <w:vertAlign w:val="baseline"/>
                <w:lang w:val="en-US" w:eastAsia="zh-CN"/>
              </w:rPr>
            </w:pPr>
            <w:r>
              <w:rPr>
                <w:rFonts w:hint="eastAsia" w:ascii="仿宋_GB2312" w:hAnsi="仿宋_GB2312" w:eastAsia="仿宋_GB2312" w:cs="仿宋_GB2312"/>
                <w:b w:val="0"/>
                <w:bCs w:val="0"/>
                <w:i w:val="0"/>
                <w:iCs w:val="0"/>
                <w:color w:val="auto"/>
                <w:kern w:val="0"/>
                <w:sz w:val="28"/>
                <w:szCs w:val="28"/>
                <w:highlight w:val="none"/>
                <w:u w:val="none"/>
                <w:vertAlign w:val="baseline"/>
                <w:lang w:val="en-US" w:eastAsia="zh-CN"/>
              </w:rPr>
              <w:t>病媒生物防制</w:t>
            </w:r>
          </w:p>
        </w:tc>
        <w:tc>
          <w:tcPr>
            <w:tcW w:w="3475" w:type="dxa"/>
            <w:vAlign w:val="center"/>
          </w:tcPr>
          <w:p w14:paraId="610BB4AC">
            <w:pPr>
              <w:keepNext w:val="0"/>
              <w:keepLines w:val="0"/>
              <w:widowControl/>
              <w:numPr>
                <w:ilvl w:val="0"/>
                <w:numId w:val="0"/>
              </w:numPr>
              <w:suppressLineNumbers w:val="0"/>
              <w:jc w:val="center"/>
              <w:textAlignment w:val="center"/>
              <w:rPr>
                <w:rFonts w:hint="eastAsia" w:ascii="仿宋_GB2312" w:hAnsi="仿宋_GB2312" w:eastAsia="仿宋_GB2312" w:cs="仿宋_GB2312"/>
                <w:b w:val="0"/>
                <w:bCs w:val="0"/>
                <w:i w:val="0"/>
                <w:iCs w:val="0"/>
                <w:color w:val="auto"/>
                <w:kern w:val="0"/>
                <w:sz w:val="28"/>
                <w:szCs w:val="28"/>
                <w:highlight w:val="none"/>
                <w:u w:val="none"/>
                <w:vertAlign w:val="baseline"/>
                <w:lang w:val="en-US" w:eastAsia="zh-CN"/>
              </w:rPr>
            </w:pPr>
            <w:r>
              <w:rPr>
                <w:rFonts w:hint="eastAsia" w:ascii="仿宋_GB2312" w:hAnsi="仿宋_GB2312" w:eastAsia="仿宋_GB2312" w:cs="仿宋_GB2312"/>
                <w:b w:val="0"/>
                <w:bCs w:val="0"/>
                <w:sz w:val="28"/>
                <w:szCs w:val="28"/>
                <w:u w:val="single"/>
                <w:lang w:val="en-US" w:eastAsia="zh-CN"/>
              </w:rPr>
              <w:t xml:space="preserve">     </w:t>
            </w:r>
            <w:r>
              <w:rPr>
                <w:rFonts w:hint="eastAsia" w:ascii="仿宋_GB2312" w:hAnsi="仿宋_GB2312" w:eastAsia="仿宋_GB2312" w:cs="仿宋_GB2312"/>
                <w:b w:val="0"/>
                <w:bCs w:val="0"/>
                <w:sz w:val="28"/>
                <w:szCs w:val="28"/>
              </w:rPr>
              <w:t>%</w:t>
            </w:r>
          </w:p>
        </w:tc>
        <w:tc>
          <w:tcPr>
            <w:tcW w:w="1292" w:type="dxa"/>
            <w:vAlign w:val="center"/>
          </w:tcPr>
          <w:p w14:paraId="4180569C">
            <w:pPr>
              <w:keepNext w:val="0"/>
              <w:keepLines w:val="0"/>
              <w:widowControl/>
              <w:numPr>
                <w:ilvl w:val="0"/>
                <w:numId w:val="0"/>
              </w:numPr>
              <w:suppressLineNumbers w:val="0"/>
              <w:jc w:val="center"/>
              <w:textAlignment w:val="center"/>
              <w:rPr>
                <w:rFonts w:hint="eastAsia" w:ascii="仿宋_GB2312" w:hAnsi="仿宋_GB2312" w:eastAsia="仿宋_GB2312" w:cs="仿宋_GB2312"/>
                <w:b w:val="0"/>
                <w:bCs w:val="0"/>
                <w:i w:val="0"/>
                <w:iCs w:val="0"/>
                <w:color w:val="auto"/>
                <w:kern w:val="0"/>
                <w:sz w:val="28"/>
                <w:szCs w:val="28"/>
                <w:highlight w:val="none"/>
                <w:u w:val="none"/>
                <w:vertAlign w:val="baseline"/>
                <w:lang w:val="en-US" w:eastAsia="zh-CN"/>
              </w:rPr>
            </w:pPr>
          </w:p>
        </w:tc>
      </w:tr>
    </w:tbl>
    <w:p w14:paraId="4237B21B">
      <w:pPr>
        <w:keepNext w:val="0"/>
        <w:keepLines w:val="0"/>
        <w:widowControl/>
        <w:numPr>
          <w:ilvl w:val="0"/>
          <w:numId w:val="0"/>
        </w:numPr>
        <w:suppressLineNumbers w:val="0"/>
        <w:ind w:left="0" w:leftChars="0" w:firstLine="0" w:firstLineChars="0"/>
        <w:jc w:val="left"/>
        <w:textAlignment w:val="center"/>
        <w:rPr>
          <w:rFonts w:hint="eastAsia" w:ascii="仿宋_GB2312" w:hAnsi="仿宋_GB2312" w:eastAsia="仿宋_GB2312" w:cs="仿宋_GB2312"/>
          <w:b/>
          <w:bCs/>
          <w:i w:val="0"/>
          <w:iCs w:val="0"/>
          <w:color w:val="auto"/>
          <w:kern w:val="0"/>
          <w:sz w:val="22"/>
          <w:szCs w:val="22"/>
          <w:highlight w:val="none"/>
          <w:u w:val="none"/>
          <w:lang w:val="en-US" w:eastAsia="zh-CN"/>
        </w:rPr>
      </w:pPr>
    </w:p>
    <w:p w14:paraId="593774E0">
      <w:pPr>
        <w:keepNext w:val="0"/>
        <w:keepLines w:val="0"/>
        <w:widowControl/>
        <w:numPr>
          <w:ilvl w:val="0"/>
          <w:numId w:val="0"/>
        </w:numPr>
        <w:suppressLineNumbers w:val="0"/>
        <w:ind w:left="0" w:leftChars="0" w:firstLine="0" w:firstLineChars="0"/>
        <w:jc w:val="left"/>
        <w:textAlignment w:val="center"/>
        <w:rPr>
          <w:rFonts w:hint="eastAsia" w:ascii="仿宋_GB2312" w:hAnsi="仿宋_GB2312" w:eastAsia="仿宋_GB2312" w:cs="仿宋_GB2312"/>
          <w:b/>
          <w:bCs/>
          <w:i w:val="0"/>
          <w:iCs w:val="0"/>
          <w:color w:val="auto"/>
          <w:kern w:val="0"/>
          <w:sz w:val="22"/>
          <w:szCs w:val="22"/>
          <w:highlight w:val="none"/>
          <w:u w:val="none"/>
          <w:lang w:val="en-US" w:eastAsia="zh-CN"/>
        </w:rPr>
      </w:pPr>
    </w:p>
    <w:p w14:paraId="4C61F769">
      <w:pPr>
        <w:keepNext w:val="0"/>
        <w:keepLines w:val="0"/>
        <w:widowControl/>
        <w:numPr>
          <w:ilvl w:val="0"/>
          <w:numId w:val="0"/>
        </w:numPr>
        <w:suppressLineNumbers w:val="0"/>
        <w:ind w:left="0" w:leftChars="0" w:firstLine="0" w:firstLineChars="0"/>
        <w:jc w:val="left"/>
        <w:textAlignment w:val="center"/>
        <w:rPr>
          <w:rFonts w:hint="default" w:ascii="仿宋_GB2312" w:hAnsi="仿宋_GB2312" w:eastAsia="仿宋_GB2312" w:cs="仿宋_GB2312"/>
          <w:b/>
          <w:bCs/>
          <w:i w:val="0"/>
          <w:iCs w:val="0"/>
          <w:color w:val="auto"/>
          <w:kern w:val="0"/>
          <w:sz w:val="22"/>
          <w:szCs w:val="22"/>
          <w:highlight w:val="none"/>
          <w:u w:val="none"/>
          <w:lang w:val="en-US" w:eastAsia="zh-CN"/>
        </w:rPr>
      </w:pPr>
    </w:p>
    <w:p w14:paraId="2E604649">
      <w:pPr>
        <w:keepNext w:val="0"/>
        <w:keepLines w:val="0"/>
        <w:widowControl/>
        <w:numPr>
          <w:ilvl w:val="0"/>
          <w:numId w:val="0"/>
        </w:numPr>
        <w:suppressLineNumbers w:val="0"/>
        <w:ind w:left="0" w:leftChars="0" w:firstLine="0" w:firstLineChars="0"/>
        <w:jc w:val="left"/>
        <w:textAlignment w:val="center"/>
        <w:rPr>
          <w:rFonts w:hint="eastAsia" w:ascii="仿宋_GB2312" w:hAnsi="仿宋_GB2312" w:eastAsia="仿宋_GB2312" w:cs="仿宋_GB2312"/>
          <w:b/>
          <w:bCs/>
          <w:i w:val="0"/>
          <w:iCs w:val="0"/>
          <w:color w:val="auto"/>
          <w:kern w:val="0"/>
          <w:sz w:val="22"/>
          <w:szCs w:val="22"/>
          <w:highlight w:val="none"/>
          <w:u w:val="none"/>
          <w:lang w:val="en-US" w:eastAsia="zh-CN"/>
        </w:rPr>
      </w:pPr>
      <w:r>
        <w:rPr>
          <w:rFonts w:hint="eastAsia" w:ascii="仿宋_GB2312" w:hAnsi="仿宋_GB2312" w:eastAsia="仿宋_GB2312" w:cs="仿宋_GB2312"/>
          <w:b/>
          <w:bCs/>
          <w:i w:val="0"/>
          <w:iCs w:val="0"/>
          <w:color w:val="auto"/>
          <w:kern w:val="0"/>
          <w:sz w:val="22"/>
          <w:szCs w:val="22"/>
          <w:highlight w:val="none"/>
          <w:u w:val="none"/>
          <w:lang w:val="en-US" w:eastAsia="zh-CN"/>
        </w:rPr>
        <w:t>注：</w:t>
      </w:r>
    </w:p>
    <w:p w14:paraId="4BE9B8B3">
      <w:pPr>
        <w:keepNext w:val="0"/>
        <w:keepLines w:val="0"/>
        <w:widowControl/>
        <w:numPr>
          <w:ilvl w:val="0"/>
          <w:numId w:val="2"/>
        </w:numPr>
        <w:suppressLineNumbers w:val="0"/>
        <w:ind w:left="0" w:leftChars="0" w:firstLine="0" w:firstLineChars="0"/>
        <w:jc w:val="left"/>
        <w:textAlignment w:val="center"/>
        <w:rPr>
          <w:rFonts w:hint="default" w:ascii="仿宋_GB2312" w:hAnsi="仿宋_GB2312" w:eastAsia="仿宋_GB2312" w:cs="仿宋_GB2312"/>
          <w:b/>
          <w:bCs/>
          <w:i w:val="0"/>
          <w:iCs w:val="0"/>
          <w:color w:val="auto"/>
          <w:kern w:val="0"/>
          <w:sz w:val="22"/>
          <w:szCs w:val="22"/>
          <w:highlight w:val="none"/>
          <w:u w:val="none"/>
          <w:lang w:val="en-US" w:eastAsia="zh-CN" w:bidi="ar-SA"/>
        </w:rPr>
      </w:pPr>
      <w:r>
        <w:rPr>
          <w:rFonts w:hint="eastAsia" w:ascii="仿宋_GB2312" w:hAnsi="仿宋_GB2312" w:eastAsia="仿宋_GB2312" w:cs="仿宋_GB2312"/>
          <w:b/>
          <w:bCs/>
          <w:i w:val="0"/>
          <w:iCs w:val="0"/>
          <w:color w:val="auto"/>
          <w:kern w:val="0"/>
          <w:sz w:val="22"/>
          <w:szCs w:val="22"/>
          <w:highlight w:val="none"/>
          <w:u w:val="none"/>
          <w:lang w:val="en-US" w:eastAsia="zh-CN" w:bidi="ar-SA"/>
        </w:rPr>
        <w:t>供应商在此基础上一次报出不得更改的价格；</w:t>
      </w:r>
    </w:p>
    <w:p w14:paraId="6B594050">
      <w:pPr>
        <w:keepNext w:val="0"/>
        <w:keepLines w:val="0"/>
        <w:widowControl/>
        <w:numPr>
          <w:ilvl w:val="0"/>
          <w:numId w:val="2"/>
        </w:numPr>
        <w:suppressLineNumbers w:val="0"/>
        <w:ind w:left="0" w:leftChars="0" w:firstLine="0" w:firstLineChars="0"/>
        <w:jc w:val="left"/>
        <w:textAlignment w:val="center"/>
        <w:rPr>
          <w:rFonts w:hint="eastAsia" w:ascii="仿宋_GB2312" w:hAnsi="仿宋_GB2312" w:eastAsia="仿宋_GB2312" w:cs="仿宋_GB2312"/>
          <w:b/>
          <w:bCs/>
          <w:i w:val="0"/>
          <w:iCs w:val="0"/>
          <w:color w:val="auto"/>
          <w:kern w:val="0"/>
          <w:sz w:val="22"/>
          <w:szCs w:val="22"/>
          <w:highlight w:val="none"/>
          <w:u w:val="none"/>
          <w:lang w:val="en-US" w:eastAsia="zh-CN"/>
        </w:rPr>
      </w:pPr>
      <w:r>
        <w:rPr>
          <w:rFonts w:hint="eastAsia" w:ascii="仿宋_GB2312" w:hAnsi="仿宋_GB2312" w:eastAsia="仿宋_GB2312" w:cs="仿宋_GB2312"/>
          <w:b/>
          <w:bCs/>
          <w:i w:val="0"/>
          <w:iCs w:val="0"/>
          <w:color w:val="auto"/>
          <w:kern w:val="0"/>
          <w:sz w:val="22"/>
          <w:szCs w:val="22"/>
          <w:highlight w:val="none"/>
          <w:u w:val="none"/>
          <w:lang w:val="en-US" w:eastAsia="zh-CN" w:bidi="ar-SA"/>
        </w:rPr>
        <w:t>供应商必须据实填写此表，不得虚假应答，否则将取</w:t>
      </w:r>
      <w:r>
        <w:rPr>
          <w:rFonts w:hint="eastAsia" w:ascii="仿宋_GB2312" w:hAnsi="仿宋_GB2312" w:eastAsia="仿宋_GB2312" w:cs="仿宋_GB2312"/>
          <w:b/>
          <w:bCs/>
          <w:i w:val="0"/>
          <w:iCs w:val="0"/>
          <w:color w:val="auto"/>
          <w:kern w:val="0"/>
          <w:sz w:val="22"/>
          <w:szCs w:val="22"/>
          <w:highlight w:val="none"/>
          <w:u w:val="none"/>
          <w:lang w:val="en-US" w:eastAsia="zh-CN"/>
        </w:rPr>
        <w:t>消其参与资格；</w:t>
      </w:r>
    </w:p>
    <w:p w14:paraId="54511CAB">
      <w:pPr>
        <w:keepNext w:val="0"/>
        <w:keepLines w:val="0"/>
        <w:widowControl/>
        <w:numPr>
          <w:ilvl w:val="0"/>
          <w:numId w:val="2"/>
        </w:numPr>
        <w:suppressLineNumbers w:val="0"/>
        <w:ind w:left="0" w:leftChars="0" w:firstLine="0" w:firstLineChars="0"/>
        <w:jc w:val="left"/>
        <w:textAlignment w:val="center"/>
        <w:rPr>
          <w:rFonts w:hint="default" w:ascii="仿宋_GB2312" w:hAnsi="仿宋_GB2312" w:eastAsia="仿宋_GB2312" w:cs="仿宋_GB2312"/>
          <w:b/>
          <w:bCs/>
          <w:i w:val="0"/>
          <w:iCs w:val="0"/>
          <w:color w:val="auto"/>
          <w:kern w:val="0"/>
          <w:sz w:val="22"/>
          <w:szCs w:val="22"/>
          <w:highlight w:val="none"/>
          <w:u w:val="none"/>
          <w:lang w:val="en-US" w:eastAsia="zh-CN" w:bidi="ar-SA"/>
        </w:rPr>
      </w:pPr>
      <w:r>
        <w:rPr>
          <w:rFonts w:hint="eastAsia" w:ascii="仿宋_GB2312" w:hAnsi="仿宋_GB2312" w:eastAsia="仿宋_GB2312" w:cs="仿宋_GB2312"/>
          <w:b/>
          <w:bCs/>
          <w:i w:val="0"/>
          <w:iCs w:val="0"/>
          <w:color w:val="auto"/>
          <w:kern w:val="0"/>
          <w:sz w:val="22"/>
          <w:szCs w:val="22"/>
          <w:highlight w:val="none"/>
          <w:u w:val="none"/>
          <w:lang w:val="en-US" w:eastAsia="zh-CN" w:bidi="ar-SA"/>
        </w:rPr>
        <w:t>供应商可根据实际情况自行填写，但必须注明具体的细目内容，栏目不够可自行添加；</w:t>
      </w:r>
    </w:p>
    <w:p w14:paraId="06245D84">
      <w:pPr>
        <w:keepNext w:val="0"/>
        <w:keepLines w:val="0"/>
        <w:widowControl/>
        <w:numPr>
          <w:ilvl w:val="0"/>
          <w:numId w:val="2"/>
        </w:numPr>
        <w:suppressLineNumbers w:val="0"/>
        <w:ind w:left="0" w:leftChars="0" w:firstLine="0" w:firstLineChars="0"/>
        <w:jc w:val="left"/>
        <w:textAlignment w:val="center"/>
        <w:rPr>
          <w:rFonts w:hint="default" w:ascii="仿宋_GB2312" w:hAnsi="仿宋_GB2312" w:eastAsia="仿宋_GB2312" w:cs="仿宋_GB2312"/>
          <w:b/>
          <w:bCs/>
          <w:i w:val="0"/>
          <w:iCs w:val="0"/>
          <w:color w:val="auto"/>
          <w:kern w:val="0"/>
          <w:sz w:val="22"/>
          <w:szCs w:val="22"/>
          <w:highlight w:val="none"/>
          <w:u w:val="none"/>
          <w:lang w:val="en-US" w:eastAsia="zh-CN"/>
        </w:rPr>
      </w:pPr>
      <w:r>
        <w:rPr>
          <w:rFonts w:hint="default" w:ascii="仿宋_GB2312" w:hAnsi="仿宋_GB2312" w:eastAsia="仿宋_GB2312" w:cs="仿宋_GB2312"/>
          <w:b/>
          <w:bCs/>
          <w:i w:val="0"/>
          <w:iCs w:val="0"/>
          <w:color w:val="auto"/>
          <w:kern w:val="0"/>
          <w:sz w:val="22"/>
          <w:szCs w:val="22"/>
          <w:highlight w:val="none"/>
          <w:u w:val="none"/>
          <w:lang w:val="en-US" w:eastAsia="zh-CN" w:bidi="ar-SA"/>
        </w:rPr>
        <w:t>本项目报价为月服务费最高限价基础上</w:t>
      </w:r>
      <w:r>
        <w:rPr>
          <w:rFonts w:hint="eastAsia" w:ascii="仿宋_GB2312" w:hAnsi="仿宋_GB2312" w:eastAsia="仿宋_GB2312" w:cs="仿宋_GB2312"/>
          <w:b/>
          <w:bCs/>
          <w:i w:val="0"/>
          <w:iCs w:val="0"/>
          <w:color w:val="auto"/>
          <w:kern w:val="0"/>
          <w:sz w:val="22"/>
          <w:szCs w:val="22"/>
          <w:highlight w:val="none"/>
          <w:u w:val="none"/>
          <w:lang w:val="en-US" w:eastAsia="zh-CN" w:bidi="ar-SA"/>
        </w:rPr>
        <w:t>“折扣</w:t>
      </w:r>
      <w:r>
        <w:rPr>
          <w:rFonts w:hint="eastAsia" w:ascii="仿宋_GB2312" w:hAnsi="仿宋_GB2312" w:eastAsia="仿宋_GB2312" w:cs="仿宋_GB2312"/>
          <w:b/>
          <w:bCs/>
          <w:i w:val="0"/>
          <w:iCs w:val="0"/>
          <w:color w:val="auto"/>
          <w:kern w:val="0"/>
          <w:sz w:val="22"/>
          <w:szCs w:val="22"/>
          <w:highlight w:val="none"/>
          <w:u w:val="none"/>
          <w:lang w:val="en-US" w:eastAsia="zh-CN"/>
        </w:rPr>
        <w:t>率”报价（0%＜折扣率≤100%），报价为一次性含税包干价，报价包括但不仅限于：含鼠蚊蝇蟑常态化消杀、密度监测、应急处置、药剂、人工、运输、税费、管理费、迎检消杀等完成本项目所需发生的全部费用。</w:t>
      </w:r>
    </w:p>
    <w:p w14:paraId="4DF96A8F">
      <w:pPr>
        <w:pStyle w:val="3"/>
        <w:widowControl w:val="0"/>
        <w:numPr>
          <w:ilvl w:val="0"/>
          <w:numId w:val="0"/>
        </w:numPr>
        <w:spacing w:after="120" w:afterLines="0" w:afterAutospacing="0"/>
        <w:ind w:right="1470" w:rightChars="700"/>
        <w:jc w:val="left"/>
        <w:rPr>
          <w:rFonts w:hint="default" w:ascii="仿宋_GB2312" w:hAnsi="仿宋_GB2312" w:eastAsia="仿宋_GB2312" w:cs="仿宋_GB2312"/>
          <w:b/>
          <w:bCs/>
          <w:i w:val="0"/>
          <w:iCs w:val="0"/>
          <w:color w:val="auto"/>
          <w:kern w:val="0"/>
          <w:sz w:val="22"/>
          <w:szCs w:val="22"/>
          <w:highlight w:val="none"/>
          <w:u w:val="none"/>
          <w:lang w:val="en-US" w:eastAsia="zh-CN"/>
        </w:rPr>
      </w:pPr>
    </w:p>
    <w:p w14:paraId="66DAA0EC">
      <w:pPr>
        <w:keepNext w:val="0"/>
        <w:keepLines w:val="0"/>
        <w:widowControl/>
        <w:suppressLineNumbers w:val="0"/>
        <w:ind w:left="0" w:leftChars="0" w:firstLine="0" w:firstLineChars="0"/>
        <w:jc w:val="both"/>
        <w:textAlignment w:val="center"/>
        <w:rPr>
          <w:rFonts w:hint="default" w:ascii="仿宋_GB2312" w:hAnsi="仿宋_GB2312" w:eastAsia="仿宋_GB2312" w:cs="仿宋_GB2312"/>
          <w:b w:val="0"/>
          <w:bCs w:val="0"/>
          <w:i w:val="0"/>
          <w:iCs w:val="0"/>
          <w:color w:val="auto"/>
          <w:kern w:val="0"/>
          <w:sz w:val="24"/>
          <w:szCs w:val="24"/>
          <w:highlight w:val="none"/>
          <w:u w:val="none"/>
          <w:lang w:val="en-US" w:eastAsia="zh-CN"/>
        </w:rPr>
      </w:pPr>
      <w:r>
        <w:rPr>
          <w:rFonts w:hint="eastAsia" w:ascii="仿宋_GB2312" w:hAnsi="仿宋_GB2312" w:eastAsia="仿宋_GB2312" w:cs="仿宋_GB2312"/>
          <w:b w:val="0"/>
          <w:bCs w:val="0"/>
          <w:i w:val="0"/>
          <w:iCs w:val="0"/>
          <w:color w:val="auto"/>
          <w:kern w:val="0"/>
          <w:sz w:val="24"/>
          <w:szCs w:val="24"/>
          <w:highlight w:val="none"/>
          <w:u w:val="none"/>
          <w:lang w:val="en-US" w:eastAsia="zh-CN"/>
        </w:rPr>
        <w:t>公司</w:t>
      </w:r>
      <w:r>
        <w:rPr>
          <w:rFonts w:hint="default" w:ascii="仿宋_GB2312" w:hAnsi="仿宋_GB2312" w:eastAsia="仿宋_GB2312" w:cs="仿宋_GB2312"/>
          <w:b w:val="0"/>
          <w:bCs w:val="0"/>
          <w:i w:val="0"/>
          <w:iCs w:val="0"/>
          <w:color w:val="auto"/>
          <w:kern w:val="0"/>
          <w:sz w:val="24"/>
          <w:szCs w:val="24"/>
          <w:highlight w:val="none"/>
          <w:u w:val="none"/>
          <w:lang w:val="en-US" w:eastAsia="zh-CN"/>
        </w:rPr>
        <w:t>名称：XX</w:t>
      </w:r>
      <w:r>
        <w:rPr>
          <w:rFonts w:hint="eastAsia" w:ascii="仿宋_GB2312" w:hAnsi="仿宋_GB2312" w:eastAsia="仿宋_GB2312" w:cs="仿宋_GB2312"/>
          <w:b w:val="0"/>
          <w:bCs w:val="0"/>
          <w:i w:val="0"/>
          <w:iCs w:val="0"/>
          <w:color w:val="auto"/>
          <w:kern w:val="0"/>
          <w:sz w:val="24"/>
          <w:szCs w:val="24"/>
          <w:highlight w:val="none"/>
          <w:u w:val="none"/>
          <w:lang w:val="en-US" w:eastAsia="zh-CN"/>
        </w:rPr>
        <w:t>公司</w:t>
      </w:r>
      <w:r>
        <w:rPr>
          <w:rFonts w:hint="default" w:ascii="仿宋_GB2312" w:hAnsi="仿宋_GB2312" w:eastAsia="仿宋_GB2312" w:cs="仿宋_GB2312"/>
          <w:b w:val="0"/>
          <w:bCs w:val="0"/>
          <w:i w:val="0"/>
          <w:iCs w:val="0"/>
          <w:color w:val="auto"/>
          <w:kern w:val="0"/>
          <w:sz w:val="24"/>
          <w:szCs w:val="24"/>
          <w:highlight w:val="none"/>
          <w:u w:val="none"/>
          <w:lang w:val="en-US" w:eastAsia="zh-CN"/>
        </w:rPr>
        <w:t>（盖章）</w:t>
      </w:r>
    </w:p>
    <w:p w14:paraId="059EFE49">
      <w:pPr>
        <w:keepNext w:val="0"/>
        <w:keepLines w:val="0"/>
        <w:widowControl/>
        <w:suppressLineNumbers w:val="0"/>
        <w:ind w:left="0" w:leftChars="0" w:firstLine="0" w:firstLineChars="0"/>
        <w:jc w:val="both"/>
        <w:textAlignment w:val="center"/>
        <w:rPr>
          <w:rFonts w:hint="default" w:ascii="仿宋_GB2312" w:hAnsi="仿宋_GB2312" w:eastAsia="仿宋_GB2312" w:cs="仿宋_GB2312"/>
          <w:b w:val="0"/>
          <w:bCs w:val="0"/>
          <w:i w:val="0"/>
          <w:iCs w:val="0"/>
          <w:color w:val="auto"/>
          <w:kern w:val="0"/>
          <w:sz w:val="24"/>
          <w:szCs w:val="24"/>
          <w:highlight w:val="none"/>
          <w:u w:val="none"/>
          <w:lang w:val="en-US" w:eastAsia="zh-CN"/>
        </w:rPr>
      </w:pPr>
      <w:r>
        <w:rPr>
          <w:rFonts w:hint="default" w:ascii="仿宋_GB2312" w:hAnsi="仿宋_GB2312" w:eastAsia="仿宋_GB2312" w:cs="仿宋_GB2312"/>
          <w:b w:val="0"/>
          <w:bCs w:val="0"/>
          <w:i w:val="0"/>
          <w:iCs w:val="0"/>
          <w:color w:val="auto"/>
          <w:kern w:val="0"/>
          <w:sz w:val="24"/>
          <w:szCs w:val="24"/>
          <w:highlight w:val="none"/>
          <w:u w:val="none"/>
          <w:lang w:val="en-US" w:eastAsia="zh-CN"/>
        </w:rPr>
        <w:t>法定代表人或授权法定代表人或授权代表（签字）：</w:t>
      </w:r>
    </w:p>
    <w:p w14:paraId="4E311097">
      <w:pPr>
        <w:keepNext w:val="0"/>
        <w:keepLines w:val="0"/>
        <w:widowControl/>
        <w:suppressLineNumbers w:val="0"/>
        <w:ind w:left="0" w:leftChars="0" w:firstLine="0" w:firstLineChars="0"/>
        <w:jc w:val="both"/>
        <w:textAlignment w:val="center"/>
        <w:rPr>
          <w:sz w:val="24"/>
          <w:szCs w:val="24"/>
        </w:rPr>
      </w:pPr>
      <w:r>
        <w:rPr>
          <w:rFonts w:hint="default" w:ascii="仿宋_GB2312" w:hAnsi="仿宋_GB2312" w:eastAsia="仿宋_GB2312" w:cs="仿宋_GB2312"/>
          <w:b w:val="0"/>
          <w:bCs w:val="0"/>
          <w:i w:val="0"/>
          <w:iCs w:val="0"/>
          <w:color w:val="auto"/>
          <w:kern w:val="0"/>
          <w:sz w:val="24"/>
          <w:szCs w:val="24"/>
          <w:highlight w:val="none"/>
          <w:u w:val="none"/>
          <w:lang w:val="en-US" w:eastAsia="zh-CN"/>
        </w:rPr>
        <w:t>日</w:t>
      </w:r>
      <w:r>
        <w:rPr>
          <w:rFonts w:hint="eastAsia" w:ascii="仿宋_GB2312" w:hAnsi="仿宋_GB2312" w:eastAsia="仿宋_GB2312" w:cs="仿宋_GB2312"/>
          <w:b w:val="0"/>
          <w:bCs w:val="0"/>
          <w:i w:val="0"/>
          <w:iCs w:val="0"/>
          <w:color w:val="auto"/>
          <w:kern w:val="0"/>
          <w:sz w:val="24"/>
          <w:szCs w:val="24"/>
          <w:highlight w:val="none"/>
          <w:u w:val="none"/>
          <w:lang w:val="en-US" w:eastAsia="zh-CN"/>
        </w:rPr>
        <w:t xml:space="preserve"> </w:t>
      </w:r>
      <w:r>
        <w:rPr>
          <w:rFonts w:hint="default" w:ascii="仿宋_GB2312" w:hAnsi="仿宋_GB2312" w:eastAsia="仿宋_GB2312" w:cs="仿宋_GB2312"/>
          <w:b w:val="0"/>
          <w:bCs w:val="0"/>
          <w:i w:val="0"/>
          <w:iCs w:val="0"/>
          <w:color w:val="auto"/>
          <w:kern w:val="0"/>
          <w:sz w:val="24"/>
          <w:szCs w:val="24"/>
          <w:highlight w:val="none"/>
          <w:u w:val="none"/>
          <w:lang w:val="en-US" w:eastAsia="zh-CN"/>
        </w:rPr>
        <w:t>期：</w:t>
      </w:r>
      <w:r>
        <w:rPr>
          <w:rFonts w:hint="eastAsia" w:ascii="仿宋_GB2312" w:hAnsi="仿宋_GB2312" w:eastAsia="仿宋_GB2312" w:cs="仿宋_GB2312"/>
          <w:b w:val="0"/>
          <w:bCs w:val="0"/>
          <w:i w:val="0"/>
          <w:iCs w:val="0"/>
          <w:color w:val="auto"/>
          <w:kern w:val="0"/>
          <w:sz w:val="24"/>
          <w:szCs w:val="24"/>
          <w:highlight w:val="none"/>
          <w:u w:val="none"/>
          <w:lang w:val="en-US" w:eastAsia="zh-CN"/>
        </w:rPr>
        <w:t xml:space="preserve">      </w:t>
      </w:r>
      <w:r>
        <w:rPr>
          <w:rFonts w:hint="default" w:ascii="仿宋_GB2312" w:hAnsi="仿宋_GB2312" w:eastAsia="仿宋_GB2312" w:cs="仿宋_GB2312"/>
          <w:b w:val="0"/>
          <w:bCs w:val="0"/>
          <w:i w:val="0"/>
          <w:iCs w:val="0"/>
          <w:color w:val="auto"/>
          <w:kern w:val="0"/>
          <w:sz w:val="24"/>
          <w:szCs w:val="24"/>
          <w:highlight w:val="none"/>
          <w:u w:val="none"/>
          <w:lang w:val="en-US" w:eastAsia="zh-CN"/>
        </w:rPr>
        <w:t xml:space="preserve"> 年 </w:t>
      </w:r>
      <w:r>
        <w:rPr>
          <w:rFonts w:hint="eastAsia" w:ascii="仿宋_GB2312" w:hAnsi="仿宋_GB2312" w:eastAsia="仿宋_GB2312" w:cs="仿宋_GB2312"/>
          <w:b w:val="0"/>
          <w:bCs w:val="0"/>
          <w:i w:val="0"/>
          <w:iCs w:val="0"/>
          <w:color w:val="auto"/>
          <w:kern w:val="0"/>
          <w:sz w:val="24"/>
          <w:szCs w:val="24"/>
          <w:highlight w:val="none"/>
          <w:u w:val="none"/>
          <w:lang w:val="en-US" w:eastAsia="zh-CN"/>
        </w:rPr>
        <w:t xml:space="preserve">  </w:t>
      </w:r>
      <w:r>
        <w:rPr>
          <w:rFonts w:hint="default" w:ascii="仿宋_GB2312" w:hAnsi="仿宋_GB2312" w:eastAsia="仿宋_GB2312" w:cs="仿宋_GB2312"/>
          <w:b w:val="0"/>
          <w:bCs w:val="0"/>
          <w:i w:val="0"/>
          <w:iCs w:val="0"/>
          <w:color w:val="auto"/>
          <w:kern w:val="0"/>
          <w:sz w:val="24"/>
          <w:szCs w:val="24"/>
          <w:highlight w:val="none"/>
          <w:u w:val="none"/>
          <w:lang w:val="en-US" w:eastAsia="zh-CN"/>
        </w:rPr>
        <w:t>月</w:t>
      </w:r>
      <w:r>
        <w:rPr>
          <w:rFonts w:hint="eastAsia" w:ascii="仿宋_GB2312" w:hAnsi="仿宋_GB2312" w:eastAsia="仿宋_GB2312" w:cs="仿宋_GB2312"/>
          <w:b w:val="0"/>
          <w:bCs w:val="0"/>
          <w:i w:val="0"/>
          <w:iCs w:val="0"/>
          <w:color w:val="auto"/>
          <w:kern w:val="0"/>
          <w:sz w:val="24"/>
          <w:szCs w:val="24"/>
          <w:highlight w:val="none"/>
          <w:u w:val="none"/>
          <w:lang w:val="en-US" w:eastAsia="zh-CN"/>
        </w:rPr>
        <w:t xml:space="preserve">  </w:t>
      </w:r>
      <w:r>
        <w:rPr>
          <w:rFonts w:hint="default" w:ascii="仿宋_GB2312" w:hAnsi="仿宋_GB2312" w:eastAsia="仿宋_GB2312" w:cs="仿宋_GB2312"/>
          <w:b w:val="0"/>
          <w:bCs w:val="0"/>
          <w:i w:val="0"/>
          <w:iCs w:val="0"/>
          <w:color w:val="auto"/>
          <w:kern w:val="0"/>
          <w:sz w:val="24"/>
          <w:szCs w:val="24"/>
          <w:highlight w:val="none"/>
          <w:u w:val="none"/>
          <w:lang w:val="en-US" w:eastAsia="zh-CN"/>
        </w:rPr>
        <w:t xml:space="preserve"> 日</w:t>
      </w:r>
    </w:p>
    <w:p w14:paraId="70EF81C6"/>
    <w:p w14:paraId="343EC9CA">
      <w:pPr>
        <w:pStyle w:val="4"/>
      </w:pPr>
    </w:p>
    <w:p w14:paraId="3C568E50"/>
    <w:p w14:paraId="236B1554">
      <w:pPr>
        <w:pStyle w:val="4"/>
      </w:pPr>
    </w:p>
    <w:p w14:paraId="1DE46553"/>
    <w:p w14:paraId="257B6169">
      <w:pPr>
        <w:pStyle w:val="4"/>
      </w:pPr>
    </w:p>
    <w:p w14:paraId="16064101"/>
    <w:p w14:paraId="452CC57D">
      <w:pPr>
        <w:pStyle w:val="4"/>
      </w:pPr>
    </w:p>
    <w:p w14:paraId="1D75D7EB"/>
    <w:p w14:paraId="4FD717D7">
      <w:pPr>
        <w:pStyle w:val="4"/>
      </w:pPr>
    </w:p>
    <w:p w14:paraId="11913C12"/>
    <w:p w14:paraId="340F0769">
      <w:pPr>
        <w:pStyle w:val="4"/>
      </w:pPr>
    </w:p>
    <w:p w14:paraId="6F061CAC"/>
    <w:p w14:paraId="2C0200EC">
      <w:pPr>
        <w:pStyle w:val="4"/>
      </w:pPr>
    </w:p>
    <w:p w14:paraId="2ACB88FA">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76" w:lineRule="exact"/>
        <w:ind w:left="320" w:right="0" w:rightChars="0" w:hanging="320" w:hangingChars="100"/>
        <w:jc w:val="both"/>
        <w:textAlignment w:val="auto"/>
        <w:rPr>
          <w:rFonts w:hint="eastAsia" w:ascii="黑体" w:hAnsi="黑体" w:eastAsia="黑体" w:cs="黑体"/>
          <w:i w:val="0"/>
          <w:iCs w:val="0"/>
          <w:caps w:val="0"/>
          <w:color w:val="auto"/>
          <w:spacing w:val="0"/>
          <w:kern w:val="0"/>
          <w:sz w:val="32"/>
          <w:szCs w:val="32"/>
          <w:lang w:val="en-US" w:eastAsia="zh-CN" w:bidi="ar"/>
        </w:rPr>
      </w:pPr>
      <w:r>
        <w:rPr>
          <w:rFonts w:hint="eastAsia" w:ascii="黑体" w:hAnsi="黑体" w:eastAsia="黑体" w:cs="黑体"/>
          <w:i w:val="0"/>
          <w:iCs w:val="0"/>
          <w:caps w:val="0"/>
          <w:color w:val="auto"/>
          <w:spacing w:val="0"/>
          <w:kern w:val="0"/>
          <w:sz w:val="32"/>
          <w:szCs w:val="32"/>
          <w:lang w:val="en-US" w:eastAsia="zh-CN" w:bidi="ar"/>
        </w:rPr>
        <w:t>附件6</w:t>
      </w:r>
    </w:p>
    <w:p w14:paraId="42E144C3">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76" w:lineRule="exact"/>
        <w:ind w:left="360" w:right="0" w:rightChars="0" w:hanging="360" w:hangingChars="100"/>
        <w:jc w:val="both"/>
        <w:textAlignment w:val="auto"/>
        <w:rPr>
          <w:rFonts w:hint="eastAsia" w:ascii="方正小标宋简体" w:hAnsi="方正小标宋简体" w:eastAsia="方正小标宋简体" w:cs="方正小标宋简体"/>
          <w:i w:val="0"/>
          <w:iCs w:val="0"/>
          <w:caps w:val="0"/>
          <w:color w:val="auto"/>
          <w:spacing w:val="0"/>
          <w:kern w:val="0"/>
          <w:sz w:val="36"/>
          <w:szCs w:val="36"/>
          <w:lang w:val="en-US" w:eastAsia="zh-CN" w:bidi="ar"/>
        </w:rPr>
      </w:pPr>
    </w:p>
    <w:p w14:paraId="144443DA">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76" w:lineRule="exact"/>
        <w:ind w:left="360" w:right="0" w:rightChars="0" w:hanging="360" w:hangingChars="100"/>
        <w:jc w:val="center"/>
        <w:textAlignment w:val="auto"/>
        <w:rPr>
          <w:rFonts w:hint="eastAsia" w:ascii="方正小标宋简体" w:hAnsi="方正小标宋简体" w:eastAsia="方正小标宋简体" w:cs="方正小标宋简体"/>
          <w:i w:val="0"/>
          <w:iCs w:val="0"/>
          <w:caps w:val="0"/>
          <w:color w:val="auto"/>
          <w:spacing w:val="0"/>
          <w:kern w:val="0"/>
          <w:sz w:val="36"/>
          <w:szCs w:val="36"/>
          <w:lang w:val="en-US" w:eastAsia="zh-CN" w:bidi="ar"/>
        </w:rPr>
      </w:pPr>
      <w:r>
        <w:rPr>
          <w:rFonts w:hint="eastAsia" w:ascii="方正小标宋简体" w:hAnsi="方正小标宋简体" w:eastAsia="方正小标宋简体" w:cs="方正小标宋简体"/>
          <w:i w:val="0"/>
          <w:iCs w:val="0"/>
          <w:caps w:val="0"/>
          <w:color w:val="auto"/>
          <w:spacing w:val="0"/>
          <w:kern w:val="0"/>
          <w:sz w:val="36"/>
          <w:szCs w:val="36"/>
          <w:lang w:val="en-US" w:eastAsia="zh-CN" w:bidi="ar"/>
        </w:rPr>
        <w:t>响应表</w:t>
      </w:r>
    </w:p>
    <w:p w14:paraId="799F12FA">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76" w:lineRule="exact"/>
        <w:ind w:left="1100" w:right="0" w:rightChars="0" w:hanging="1104" w:hangingChars="500"/>
        <w:jc w:val="left"/>
        <w:textAlignment w:val="auto"/>
        <w:rPr>
          <w:rFonts w:hint="eastAsia" w:ascii="仿宋_GB2312" w:hAnsi="仿宋_GB2312" w:eastAsia="仿宋_GB2312" w:cs="仿宋_GB2312"/>
          <w:b/>
          <w:bCs/>
          <w:i w:val="0"/>
          <w:iCs w:val="0"/>
          <w:caps w:val="0"/>
          <w:color w:val="auto"/>
          <w:spacing w:val="0"/>
          <w:kern w:val="0"/>
          <w:sz w:val="22"/>
          <w:szCs w:val="22"/>
          <w:lang w:val="en-US" w:eastAsia="zh-CN" w:bidi="ar"/>
        </w:rPr>
      </w:pPr>
    </w:p>
    <w:p w14:paraId="3F6F15AE">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76" w:lineRule="exact"/>
        <w:ind w:left="1100" w:right="0" w:rightChars="0" w:hanging="1104" w:hangingChars="500"/>
        <w:jc w:val="left"/>
        <w:textAlignment w:val="auto"/>
        <w:rPr>
          <w:rFonts w:hint="eastAsia" w:ascii="仿宋_GB2312" w:hAnsi="仿宋_GB2312" w:eastAsia="仿宋_GB2312" w:cs="仿宋_GB2312"/>
          <w:b/>
          <w:bCs/>
          <w:i w:val="0"/>
          <w:iCs w:val="0"/>
          <w:caps w:val="0"/>
          <w:color w:val="auto"/>
          <w:spacing w:val="0"/>
          <w:kern w:val="0"/>
          <w:sz w:val="22"/>
          <w:szCs w:val="22"/>
          <w:lang w:val="en-US" w:eastAsia="zh-CN" w:bidi="ar"/>
        </w:rPr>
      </w:pPr>
      <w:r>
        <w:rPr>
          <w:rFonts w:hint="eastAsia" w:ascii="仿宋_GB2312" w:hAnsi="仿宋_GB2312" w:eastAsia="仿宋_GB2312" w:cs="仿宋_GB2312"/>
          <w:b/>
          <w:bCs/>
          <w:i w:val="0"/>
          <w:iCs w:val="0"/>
          <w:caps w:val="0"/>
          <w:color w:val="auto"/>
          <w:spacing w:val="0"/>
          <w:kern w:val="0"/>
          <w:sz w:val="22"/>
          <w:szCs w:val="22"/>
          <w:lang w:val="en-US" w:eastAsia="zh-CN" w:bidi="ar"/>
        </w:rPr>
        <w:t>项目名称：</w:t>
      </w:r>
      <w:r>
        <w:rPr>
          <w:rFonts w:hint="eastAsia" w:ascii="仿宋_GB2312" w:hAnsi="仿宋_GB2312" w:eastAsia="仿宋_GB2312" w:cs="仿宋_GB2312"/>
          <w:b w:val="0"/>
          <w:bCs w:val="0"/>
          <w:color w:val="auto"/>
          <w:kern w:val="2"/>
          <w:sz w:val="24"/>
          <w:szCs w:val="24"/>
          <w:highlight w:val="none"/>
          <w:lang w:val="en-US" w:eastAsia="zh-CN" w:bidi="ar-SA"/>
        </w:rPr>
        <w:t>雅安市中医医院病媒生物防制采购项目</w:t>
      </w:r>
    </w:p>
    <w:tbl>
      <w:tblPr>
        <w:tblStyle w:val="7"/>
        <w:tblW w:w="9050" w:type="dxa"/>
        <w:tblInd w:w="-5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8"/>
        <w:gridCol w:w="2762"/>
        <w:gridCol w:w="2300"/>
        <w:gridCol w:w="2388"/>
        <w:gridCol w:w="912"/>
      </w:tblGrid>
      <w:tr w14:paraId="20F64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3" w:hRule="atLeast"/>
        </w:trPr>
        <w:tc>
          <w:tcPr>
            <w:tcW w:w="688" w:type="dxa"/>
            <w:noWrap w:val="0"/>
            <w:vAlign w:val="center"/>
          </w:tcPr>
          <w:p w14:paraId="0968976E">
            <w:pPr>
              <w:pStyle w:val="9"/>
              <w:pageBreakBefore w:val="0"/>
              <w:numPr>
                <w:ilvl w:val="0"/>
                <w:numId w:val="0"/>
              </w:numPr>
              <w:kinsoku/>
              <w:wordWrap/>
              <w:overflowPunct/>
              <w:topLinePunct w:val="0"/>
              <w:autoSpaceDE/>
              <w:autoSpaceDN/>
              <w:bidi w:val="0"/>
              <w:adjustRightInd/>
              <w:snapToGrid/>
              <w:ind w:firstLine="0" w:firstLineChars="0"/>
              <w:jc w:val="center"/>
              <w:textAlignment w:val="auto"/>
              <w:rPr>
                <w:rFonts w:hint="eastAsia"/>
                <w:b w:val="0"/>
                <w:bCs w:val="0"/>
                <w:sz w:val="21"/>
                <w:szCs w:val="21"/>
                <w:vertAlign w:val="baseline"/>
                <w:lang w:val="en-US" w:eastAsia="zh-CN"/>
              </w:rPr>
            </w:pPr>
            <w:r>
              <w:rPr>
                <w:rFonts w:hint="eastAsia"/>
                <w:b w:val="0"/>
                <w:bCs w:val="0"/>
                <w:sz w:val="21"/>
                <w:szCs w:val="21"/>
                <w:vertAlign w:val="baseline"/>
                <w:lang w:val="en-US" w:eastAsia="zh-CN"/>
              </w:rPr>
              <w:t>序号</w:t>
            </w:r>
          </w:p>
        </w:tc>
        <w:tc>
          <w:tcPr>
            <w:tcW w:w="2762" w:type="dxa"/>
            <w:noWrap w:val="0"/>
            <w:vAlign w:val="center"/>
          </w:tcPr>
          <w:p w14:paraId="2F821899">
            <w:pPr>
              <w:pStyle w:val="9"/>
              <w:pageBreakBefore w:val="0"/>
              <w:numPr>
                <w:ilvl w:val="0"/>
                <w:numId w:val="0"/>
              </w:numPr>
              <w:kinsoku/>
              <w:wordWrap/>
              <w:overflowPunct/>
              <w:topLinePunct w:val="0"/>
              <w:autoSpaceDE/>
              <w:autoSpaceDN/>
              <w:bidi w:val="0"/>
              <w:adjustRightInd/>
              <w:snapToGrid/>
              <w:ind w:firstLine="0" w:firstLineChars="0"/>
              <w:jc w:val="center"/>
              <w:textAlignment w:val="auto"/>
              <w:rPr>
                <w:rFonts w:hint="default"/>
                <w:b w:val="0"/>
                <w:bCs w:val="0"/>
                <w:sz w:val="21"/>
                <w:szCs w:val="21"/>
                <w:vertAlign w:val="baseline"/>
                <w:lang w:val="en-US" w:eastAsia="zh-CN"/>
              </w:rPr>
            </w:pPr>
            <w:r>
              <w:rPr>
                <w:rFonts w:hint="eastAsia"/>
                <w:b w:val="0"/>
                <w:bCs w:val="0"/>
                <w:sz w:val="21"/>
                <w:szCs w:val="21"/>
                <w:vertAlign w:val="baseline"/>
                <w:lang w:val="en-US" w:eastAsia="zh-CN"/>
              </w:rPr>
              <w:t>采购内容及要求（实质性要求偏离情况）</w:t>
            </w:r>
          </w:p>
        </w:tc>
        <w:tc>
          <w:tcPr>
            <w:tcW w:w="2300" w:type="dxa"/>
            <w:noWrap w:val="0"/>
            <w:vAlign w:val="center"/>
          </w:tcPr>
          <w:p w14:paraId="2D6FF93B">
            <w:pPr>
              <w:pStyle w:val="9"/>
              <w:pageBreakBefore w:val="0"/>
              <w:numPr>
                <w:ilvl w:val="0"/>
                <w:numId w:val="0"/>
              </w:numPr>
              <w:kinsoku/>
              <w:wordWrap/>
              <w:overflowPunct/>
              <w:topLinePunct w:val="0"/>
              <w:autoSpaceDE/>
              <w:autoSpaceDN/>
              <w:bidi w:val="0"/>
              <w:adjustRightInd/>
              <w:snapToGrid/>
              <w:ind w:firstLine="0" w:firstLineChars="0"/>
              <w:jc w:val="center"/>
              <w:textAlignment w:val="auto"/>
              <w:rPr>
                <w:rFonts w:hint="default"/>
                <w:b w:val="0"/>
                <w:bCs w:val="0"/>
                <w:sz w:val="21"/>
                <w:szCs w:val="21"/>
                <w:vertAlign w:val="baseline"/>
                <w:lang w:val="en-US" w:eastAsia="zh-CN"/>
              </w:rPr>
            </w:pPr>
            <w:r>
              <w:rPr>
                <w:rFonts w:hint="eastAsia"/>
                <w:b w:val="0"/>
                <w:bCs w:val="0"/>
                <w:sz w:val="21"/>
                <w:szCs w:val="21"/>
                <w:vertAlign w:val="baseline"/>
                <w:lang w:val="en-US" w:eastAsia="zh-CN"/>
              </w:rPr>
              <w:t>服务内容要求（实质性要求偏离情况）</w:t>
            </w:r>
          </w:p>
        </w:tc>
        <w:tc>
          <w:tcPr>
            <w:tcW w:w="2388" w:type="dxa"/>
            <w:noWrap w:val="0"/>
            <w:vAlign w:val="center"/>
          </w:tcPr>
          <w:p w14:paraId="3454B3F0">
            <w:pPr>
              <w:pStyle w:val="9"/>
              <w:pageBreakBefore w:val="0"/>
              <w:numPr>
                <w:ilvl w:val="0"/>
                <w:numId w:val="0"/>
              </w:numPr>
              <w:kinsoku/>
              <w:wordWrap/>
              <w:overflowPunct/>
              <w:topLinePunct w:val="0"/>
              <w:autoSpaceDE/>
              <w:autoSpaceDN/>
              <w:bidi w:val="0"/>
              <w:adjustRightInd/>
              <w:snapToGrid/>
              <w:ind w:firstLine="0" w:firstLineChars="0"/>
              <w:jc w:val="center"/>
              <w:textAlignment w:val="auto"/>
              <w:rPr>
                <w:rFonts w:hint="eastAsia"/>
                <w:b w:val="0"/>
                <w:bCs w:val="0"/>
                <w:sz w:val="21"/>
                <w:szCs w:val="21"/>
                <w:vertAlign w:val="baseline"/>
                <w:lang w:val="en-US" w:eastAsia="zh-CN"/>
              </w:rPr>
            </w:pPr>
            <w:r>
              <w:rPr>
                <w:rFonts w:hint="eastAsia"/>
                <w:b w:val="0"/>
                <w:bCs w:val="0"/>
                <w:sz w:val="21"/>
                <w:szCs w:val="21"/>
                <w:vertAlign w:val="baseline"/>
                <w:lang w:val="en-US" w:eastAsia="zh-CN"/>
              </w:rPr>
              <w:t>商务要求（实质性要求偏离情况）</w:t>
            </w:r>
          </w:p>
        </w:tc>
        <w:tc>
          <w:tcPr>
            <w:tcW w:w="912" w:type="dxa"/>
            <w:noWrap w:val="0"/>
            <w:vAlign w:val="center"/>
          </w:tcPr>
          <w:p w14:paraId="1993D71C">
            <w:pPr>
              <w:pStyle w:val="9"/>
              <w:pageBreakBefore w:val="0"/>
              <w:numPr>
                <w:ilvl w:val="0"/>
                <w:numId w:val="0"/>
              </w:numPr>
              <w:kinsoku/>
              <w:wordWrap/>
              <w:overflowPunct/>
              <w:topLinePunct w:val="0"/>
              <w:autoSpaceDE/>
              <w:autoSpaceDN/>
              <w:bidi w:val="0"/>
              <w:adjustRightInd/>
              <w:snapToGrid/>
              <w:ind w:firstLine="0" w:firstLineChars="0"/>
              <w:jc w:val="center"/>
              <w:textAlignment w:val="auto"/>
              <w:rPr>
                <w:rFonts w:hint="default"/>
                <w:b w:val="0"/>
                <w:bCs w:val="0"/>
                <w:sz w:val="21"/>
                <w:szCs w:val="21"/>
                <w:vertAlign w:val="baseline"/>
                <w:lang w:val="en-US" w:eastAsia="zh-CN"/>
              </w:rPr>
            </w:pPr>
            <w:r>
              <w:rPr>
                <w:rFonts w:hint="eastAsia"/>
                <w:b w:val="0"/>
                <w:bCs w:val="0"/>
                <w:sz w:val="21"/>
                <w:szCs w:val="21"/>
                <w:vertAlign w:val="baseline"/>
                <w:lang w:val="en-US" w:eastAsia="zh-CN"/>
              </w:rPr>
              <w:t>备注</w:t>
            </w:r>
          </w:p>
        </w:tc>
      </w:tr>
      <w:tr w14:paraId="65F69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8" w:hRule="atLeast"/>
        </w:trPr>
        <w:tc>
          <w:tcPr>
            <w:tcW w:w="688" w:type="dxa"/>
            <w:noWrap w:val="0"/>
            <w:vAlign w:val="center"/>
          </w:tcPr>
          <w:p w14:paraId="1548E166">
            <w:pPr>
              <w:pStyle w:val="9"/>
              <w:pageBreakBefore w:val="0"/>
              <w:numPr>
                <w:ilvl w:val="0"/>
                <w:numId w:val="0"/>
              </w:numPr>
              <w:kinsoku/>
              <w:wordWrap/>
              <w:overflowPunct/>
              <w:topLinePunct w:val="0"/>
              <w:autoSpaceDE/>
              <w:autoSpaceDN/>
              <w:bidi w:val="0"/>
              <w:adjustRightInd/>
              <w:snapToGrid/>
              <w:ind w:firstLine="0" w:firstLineChars="0"/>
              <w:jc w:val="center"/>
              <w:textAlignment w:val="auto"/>
              <w:rPr>
                <w:rFonts w:hint="default"/>
                <w:b w:val="0"/>
                <w:bCs w:val="0"/>
                <w:sz w:val="21"/>
                <w:szCs w:val="21"/>
                <w:vertAlign w:val="baseline"/>
                <w:lang w:val="en-US" w:eastAsia="zh-CN"/>
              </w:rPr>
            </w:pPr>
            <w:r>
              <w:rPr>
                <w:rFonts w:hint="eastAsia"/>
                <w:b w:val="0"/>
                <w:bCs w:val="0"/>
                <w:sz w:val="21"/>
                <w:szCs w:val="21"/>
                <w:vertAlign w:val="baseline"/>
                <w:lang w:val="en-US" w:eastAsia="zh-CN"/>
              </w:rPr>
              <w:t>1</w:t>
            </w:r>
          </w:p>
        </w:tc>
        <w:tc>
          <w:tcPr>
            <w:tcW w:w="2762" w:type="dxa"/>
            <w:noWrap w:val="0"/>
            <w:vAlign w:val="top"/>
          </w:tcPr>
          <w:p w14:paraId="4EF3C1B7">
            <w:pPr>
              <w:pStyle w:val="9"/>
              <w:pageBreakBefore w:val="0"/>
              <w:numPr>
                <w:ilvl w:val="0"/>
                <w:numId w:val="0"/>
              </w:numPr>
              <w:kinsoku/>
              <w:wordWrap/>
              <w:overflowPunct/>
              <w:topLinePunct w:val="0"/>
              <w:autoSpaceDE/>
              <w:autoSpaceDN/>
              <w:bidi w:val="0"/>
              <w:adjustRightInd/>
              <w:snapToGrid/>
              <w:ind w:firstLine="0" w:firstLineChars="0"/>
              <w:jc w:val="left"/>
              <w:textAlignment w:val="auto"/>
              <w:rPr>
                <w:rFonts w:hint="eastAsia"/>
                <w:b w:val="0"/>
                <w:bCs w:val="0"/>
                <w:sz w:val="21"/>
                <w:szCs w:val="21"/>
                <w:vertAlign w:val="baseline"/>
                <w:lang w:val="en-US" w:eastAsia="zh-CN"/>
              </w:rPr>
            </w:pPr>
          </w:p>
        </w:tc>
        <w:tc>
          <w:tcPr>
            <w:tcW w:w="2300" w:type="dxa"/>
            <w:noWrap w:val="0"/>
            <w:vAlign w:val="top"/>
          </w:tcPr>
          <w:p w14:paraId="1CADC7F9">
            <w:pPr>
              <w:pStyle w:val="9"/>
              <w:pageBreakBefore w:val="0"/>
              <w:numPr>
                <w:ilvl w:val="0"/>
                <w:numId w:val="0"/>
              </w:numPr>
              <w:kinsoku/>
              <w:wordWrap/>
              <w:overflowPunct/>
              <w:topLinePunct w:val="0"/>
              <w:autoSpaceDE/>
              <w:autoSpaceDN/>
              <w:bidi w:val="0"/>
              <w:adjustRightInd/>
              <w:snapToGrid/>
              <w:ind w:firstLine="0" w:firstLineChars="0"/>
              <w:jc w:val="left"/>
              <w:textAlignment w:val="auto"/>
              <w:rPr>
                <w:rFonts w:hint="eastAsia"/>
                <w:b w:val="0"/>
                <w:bCs w:val="0"/>
                <w:sz w:val="21"/>
                <w:szCs w:val="21"/>
                <w:vertAlign w:val="baseline"/>
                <w:lang w:val="en-US" w:eastAsia="zh-CN"/>
              </w:rPr>
            </w:pPr>
          </w:p>
        </w:tc>
        <w:tc>
          <w:tcPr>
            <w:tcW w:w="2388" w:type="dxa"/>
            <w:noWrap w:val="0"/>
            <w:vAlign w:val="top"/>
          </w:tcPr>
          <w:p w14:paraId="7AD23E09">
            <w:pPr>
              <w:pStyle w:val="9"/>
              <w:pageBreakBefore w:val="0"/>
              <w:numPr>
                <w:ilvl w:val="0"/>
                <w:numId w:val="0"/>
              </w:numPr>
              <w:kinsoku/>
              <w:wordWrap/>
              <w:overflowPunct/>
              <w:topLinePunct w:val="0"/>
              <w:autoSpaceDE/>
              <w:autoSpaceDN/>
              <w:bidi w:val="0"/>
              <w:adjustRightInd/>
              <w:snapToGrid/>
              <w:ind w:firstLine="0" w:firstLineChars="0"/>
              <w:jc w:val="left"/>
              <w:textAlignment w:val="auto"/>
              <w:rPr>
                <w:rFonts w:hint="eastAsia"/>
                <w:b w:val="0"/>
                <w:bCs w:val="0"/>
                <w:sz w:val="21"/>
                <w:szCs w:val="21"/>
                <w:vertAlign w:val="baseline"/>
                <w:lang w:val="en-US" w:eastAsia="zh-CN"/>
              </w:rPr>
            </w:pPr>
          </w:p>
        </w:tc>
        <w:tc>
          <w:tcPr>
            <w:tcW w:w="912" w:type="dxa"/>
            <w:noWrap w:val="0"/>
            <w:vAlign w:val="top"/>
          </w:tcPr>
          <w:p w14:paraId="5A305F50">
            <w:pPr>
              <w:pStyle w:val="9"/>
              <w:pageBreakBefore w:val="0"/>
              <w:numPr>
                <w:ilvl w:val="0"/>
                <w:numId w:val="0"/>
              </w:numPr>
              <w:kinsoku/>
              <w:wordWrap/>
              <w:overflowPunct/>
              <w:topLinePunct w:val="0"/>
              <w:autoSpaceDE/>
              <w:autoSpaceDN/>
              <w:bidi w:val="0"/>
              <w:adjustRightInd/>
              <w:snapToGrid/>
              <w:ind w:firstLine="0" w:firstLineChars="0"/>
              <w:jc w:val="left"/>
              <w:textAlignment w:val="auto"/>
              <w:rPr>
                <w:rFonts w:hint="eastAsia"/>
                <w:b w:val="0"/>
                <w:bCs w:val="0"/>
                <w:sz w:val="21"/>
                <w:szCs w:val="21"/>
                <w:vertAlign w:val="baseline"/>
                <w:lang w:val="en-US" w:eastAsia="zh-CN"/>
              </w:rPr>
            </w:pPr>
          </w:p>
        </w:tc>
      </w:tr>
      <w:tr w14:paraId="2FDE8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688" w:type="dxa"/>
            <w:noWrap w:val="0"/>
            <w:vAlign w:val="center"/>
          </w:tcPr>
          <w:p w14:paraId="43021BA1">
            <w:pPr>
              <w:pStyle w:val="9"/>
              <w:pageBreakBefore w:val="0"/>
              <w:numPr>
                <w:ilvl w:val="0"/>
                <w:numId w:val="0"/>
              </w:numPr>
              <w:kinsoku/>
              <w:wordWrap/>
              <w:overflowPunct/>
              <w:topLinePunct w:val="0"/>
              <w:autoSpaceDE/>
              <w:autoSpaceDN/>
              <w:bidi w:val="0"/>
              <w:adjustRightInd/>
              <w:snapToGrid/>
              <w:ind w:firstLine="0" w:firstLineChars="0"/>
              <w:jc w:val="center"/>
              <w:textAlignment w:val="auto"/>
              <w:rPr>
                <w:rFonts w:hint="default"/>
                <w:b w:val="0"/>
                <w:bCs w:val="0"/>
                <w:sz w:val="21"/>
                <w:szCs w:val="21"/>
                <w:vertAlign w:val="baseline"/>
                <w:lang w:val="en-US" w:eastAsia="zh-CN"/>
              </w:rPr>
            </w:pPr>
            <w:r>
              <w:rPr>
                <w:rFonts w:hint="eastAsia"/>
                <w:b w:val="0"/>
                <w:bCs w:val="0"/>
                <w:sz w:val="21"/>
                <w:szCs w:val="21"/>
                <w:vertAlign w:val="baseline"/>
                <w:lang w:val="en-US" w:eastAsia="zh-CN"/>
              </w:rPr>
              <w:t>2</w:t>
            </w:r>
          </w:p>
        </w:tc>
        <w:tc>
          <w:tcPr>
            <w:tcW w:w="2762" w:type="dxa"/>
            <w:noWrap w:val="0"/>
            <w:vAlign w:val="top"/>
          </w:tcPr>
          <w:p w14:paraId="6072A784">
            <w:pPr>
              <w:pStyle w:val="9"/>
              <w:pageBreakBefore w:val="0"/>
              <w:numPr>
                <w:ilvl w:val="0"/>
                <w:numId w:val="0"/>
              </w:numPr>
              <w:kinsoku/>
              <w:wordWrap/>
              <w:overflowPunct/>
              <w:topLinePunct w:val="0"/>
              <w:autoSpaceDE/>
              <w:autoSpaceDN/>
              <w:bidi w:val="0"/>
              <w:adjustRightInd/>
              <w:snapToGrid/>
              <w:ind w:firstLine="0" w:firstLineChars="0"/>
              <w:jc w:val="left"/>
              <w:textAlignment w:val="auto"/>
              <w:rPr>
                <w:rFonts w:hint="eastAsia"/>
                <w:b w:val="0"/>
                <w:bCs w:val="0"/>
                <w:sz w:val="21"/>
                <w:szCs w:val="21"/>
                <w:vertAlign w:val="baseline"/>
                <w:lang w:val="en-US" w:eastAsia="zh-CN"/>
              </w:rPr>
            </w:pPr>
          </w:p>
        </w:tc>
        <w:tc>
          <w:tcPr>
            <w:tcW w:w="2300" w:type="dxa"/>
            <w:noWrap w:val="0"/>
            <w:vAlign w:val="top"/>
          </w:tcPr>
          <w:p w14:paraId="0B1B8564">
            <w:pPr>
              <w:pStyle w:val="9"/>
              <w:pageBreakBefore w:val="0"/>
              <w:numPr>
                <w:ilvl w:val="0"/>
                <w:numId w:val="0"/>
              </w:numPr>
              <w:kinsoku/>
              <w:wordWrap/>
              <w:overflowPunct/>
              <w:topLinePunct w:val="0"/>
              <w:autoSpaceDE/>
              <w:autoSpaceDN/>
              <w:bidi w:val="0"/>
              <w:adjustRightInd/>
              <w:snapToGrid/>
              <w:ind w:firstLine="0" w:firstLineChars="0"/>
              <w:jc w:val="left"/>
              <w:textAlignment w:val="auto"/>
              <w:rPr>
                <w:rFonts w:hint="eastAsia"/>
                <w:b w:val="0"/>
                <w:bCs w:val="0"/>
                <w:sz w:val="21"/>
                <w:szCs w:val="21"/>
                <w:vertAlign w:val="baseline"/>
                <w:lang w:val="en-US" w:eastAsia="zh-CN"/>
              </w:rPr>
            </w:pPr>
          </w:p>
        </w:tc>
        <w:tc>
          <w:tcPr>
            <w:tcW w:w="2388" w:type="dxa"/>
            <w:noWrap w:val="0"/>
            <w:vAlign w:val="top"/>
          </w:tcPr>
          <w:p w14:paraId="0982A510">
            <w:pPr>
              <w:pStyle w:val="9"/>
              <w:pageBreakBefore w:val="0"/>
              <w:numPr>
                <w:ilvl w:val="0"/>
                <w:numId w:val="0"/>
              </w:numPr>
              <w:kinsoku/>
              <w:wordWrap/>
              <w:overflowPunct/>
              <w:topLinePunct w:val="0"/>
              <w:autoSpaceDE/>
              <w:autoSpaceDN/>
              <w:bidi w:val="0"/>
              <w:adjustRightInd/>
              <w:snapToGrid/>
              <w:ind w:firstLine="0" w:firstLineChars="0"/>
              <w:jc w:val="left"/>
              <w:textAlignment w:val="auto"/>
              <w:rPr>
                <w:rFonts w:hint="eastAsia"/>
                <w:b w:val="0"/>
                <w:bCs w:val="0"/>
                <w:sz w:val="21"/>
                <w:szCs w:val="21"/>
                <w:vertAlign w:val="baseline"/>
                <w:lang w:val="en-US" w:eastAsia="zh-CN"/>
              </w:rPr>
            </w:pPr>
          </w:p>
        </w:tc>
        <w:tc>
          <w:tcPr>
            <w:tcW w:w="912" w:type="dxa"/>
            <w:noWrap w:val="0"/>
            <w:vAlign w:val="top"/>
          </w:tcPr>
          <w:p w14:paraId="7EFA5078">
            <w:pPr>
              <w:pStyle w:val="9"/>
              <w:pageBreakBefore w:val="0"/>
              <w:numPr>
                <w:ilvl w:val="0"/>
                <w:numId w:val="0"/>
              </w:numPr>
              <w:kinsoku/>
              <w:wordWrap/>
              <w:overflowPunct/>
              <w:topLinePunct w:val="0"/>
              <w:autoSpaceDE/>
              <w:autoSpaceDN/>
              <w:bidi w:val="0"/>
              <w:adjustRightInd/>
              <w:snapToGrid/>
              <w:ind w:firstLine="0" w:firstLineChars="0"/>
              <w:jc w:val="left"/>
              <w:textAlignment w:val="auto"/>
              <w:rPr>
                <w:rFonts w:hint="eastAsia"/>
                <w:b w:val="0"/>
                <w:bCs w:val="0"/>
                <w:sz w:val="21"/>
                <w:szCs w:val="21"/>
                <w:vertAlign w:val="baseline"/>
                <w:lang w:val="en-US" w:eastAsia="zh-CN"/>
              </w:rPr>
            </w:pPr>
          </w:p>
        </w:tc>
      </w:tr>
    </w:tbl>
    <w:p w14:paraId="0C1F78EF">
      <w:pPr>
        <w:pStyle w:val="9"/>
        <w:pageBreakBefore w:val="0"/>
        <w:widowControl w:val="0"/>
        <w:kinsoku/>
        <w:wordWrap/>
        <w:overflowPunct/>
        <w:topLinePunct w:val="0"/>
        <w:autoSpaceDE/>
        <w:autoSpaceDN/>
        <w:bidi w:val="0"/>
        <w:adjustRightInd/>
        <w:snapToGrid/>
        <w:spacing w:before="0" w:after="0" w:line="576" w:lineRule="exact"/>
        <w:textAlignment w:val="auto"/>
        <w:rPr>
          <w:rFonts w:hint="eastAsia"/>
          <w:lang w:val="en-US" w:eastAsia="zh-CN"/>
        </w:rPr>
      </w:pPr>
      <w:r>
        <w:rPr>
          <w:rFonts w:hint="eastAsia" w:ascii="仿宋" w:hAnsi="仿宋" w:eastAsia="仿宋" w:cs="仿宋"/>
          <w:b w:val="0"/>
          <w:bCs w:val="0"/>
          <w:kern w:val="2"/>
          <w:sz w:val="28"/>
          <w:szCs w:val="28"/>
          <w:lang w:val="en-US" w:eastAsia="zh-CN" w:bidi="ar-SA"/>
        </w:rPr>
        <w:t>注：参与供应商必须据实填写，不得虚假应答，否则将取消其参与资格。如与文件的采购内容及要求、服务</w:t>
      </w:r>
      <w:r>
        <w:rPr>
          <w:rFonts w:hint="eastAsia" w:ascii="仿宋" w:hAnsi="仿宋" w:eastAsia="仿宋" w:cs="仿宋"/>
          <w:b w:val="0"/>
          <w:bCs w:val="0"/>
          <w:sz w:val="28"/>
          <w:szCs w:val="28"/>
          <w:lang w:val="en-US" w:eastAsia="zh-CN"/>
        </w:rPr>
        <w:t>内容要求、商务要求</w:t>
      </w:r>
      <w:r>
        <w:rPr>
          <w:rFonts w:hint="eastAsia" w:ascii="仿宋" w:hAnsi="仿宋" w:eastAsia="仿宋" w:cs="仿宋"/>
          <w:b w:val="0"/>
          <w:bCs w:val="0"/>
          <w:kern w:val="2"/>
          <w:sz w:val="28"/>
          <w:szCs w:val="28"/>
          <w:lang w:val="en-US" w:eastAsia="zh-CN" w:bidi="ar-SA"/>
        </w:rPr>
        <w:t>有偏离（包括正偏离和负偏离），请将偏离条款逐条应答。如与文件的采购内容及要求、服务内容要求、商务要求的所有条款无偏离，则无须在此表中应答，视为默认完全响应和接受文件所有</w:t>
      </w:r>
      <w:r>
        <w:rPr>
          <w:rFonts w:hint="eastAsia" w:ascii="仿宋" w:hAnsi="仿宋" w:eastAsia="仿宋" w:cs="仿宋"/>
          <w:b w:val="0"/>
          <w:bCs w:val="0"/>
          <w:sz w:val="28"/>
          <w:szCs w:val="28"/>
          <w:lang w:val="en-US" w:eastAsia="zh-CN"/>
        </w:rPr>
        <w:t>产品要求</w:t>
      </w:r>
      <w:r>
        <w:rPr>
          <w:rFonts w:hint="eastAsia" w:ascii="仿宋" w:hAnsi="仿宋" w:eastAsia="仿宋" w:cs="仿宋"/>
          <w:b w:val="0"/>
          <w:bCs w:val="0"/>
          <w:kern w:val="2"/>
          <w:sz w:val="28"/>
          <w:szCs w:val="28"/>
          <w:lang w:val="en-US" w:eastAsia="zh-CN" w:bidi="ar-SA"/>
        </w:rPr>
        <w:t>。</w:t>
      </w:r>
    </w:p>
    <w:p w14:paraId="3FA636B2">
      <w:pPr>
        <w:pStyle w:val="10"/>
        <w:rPr>
          <w:rFonts w:hint="eastAsia"/>
          <w:lang w:val="en-US" w:eastAsia="zh-CN"/>
        </w:rPr>
      </w:pPr>
    </w:p>
    <w:p w14:paraId="1C052F5E">
      <w:pPr>
        <w:pageBreakBefore w:val="0"/>
        <w:widowControl w:val="0"/>
        <w:kinsoku/>
        <w:wordWrap/>
        <w:overflowPunct/>
        <w:topLinePunct w:val="0"/>
        <w:autoSpaceDE/>
        <w:autoSpaceDN/>
        <w:bidi w:val="0"/>
        <w:adjustRightInd/>
        <w:snapToGrid/>
        <w:spacing w:line="576" w:lineRule="exact"/>
        <w:ind w:left="0" w:leftChars="0" w:firstLine="0" w:firstLineChars="0"/>
        <w:jc w:val="left"/>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供应商名称：</w:t>
      </w:r>
      <w:r>
        <w:rPr>
          <w:rFonts w:hint="eastAsia" w:ascii="仿宋" w:hAnsi="仿宋" w:eastAsia="仿宋" w:cs="仿宋"/>
          <w:b w:val="0"/>
          <w:bCs w:val="0"/>
          <w:sz w:val="28"/>
          <w:szCs w:val="28"/>
          <w:u w:val="single"/>
          <w:lang w:val="en-US" w:eastAsia="zh-CN"/>
        </w:rPr>
        <w:t xml:space="preserve">                                </w:t>
      </w:r>
      <w:r>
        <w:rPr>
          <w:rFonts w:hint="eastAsia" w:ascii="仿宋" w:hAnsi="仿宋" w:eastAsia="仿宋" w:cs="仿宋"/>
          <w:b w:val="0"/>
          <w:bCs w:val="0"/>
          <w:sz w:val="28"/>
          <w:szCs w:val="28"/>
          <w:lang w:val="en-US" w:eastAsia="zh-CN"/>
        </w:rPr>
        <w:t xml:space="preserve"> （盖章）</w:t>
      </w:r>
    </w:p>
    <w:p w14:paraId="587D92BF">
      <w:pPr>
        <w:pageBreakBefore w:val="0"/>
        <w:widowControl w:val="0"/>
        <w:kinsoku/>
        <w:wordWrap/>
        <w:overflowPunct/>
        <w:topLinePunct w:val="0"/>
        <w:autoSpaceDE/>
        <w:autoSpaceDN/>
        <w:bidi w:val="0"/>
        <w:adjustRightInd/>
        <w:snapToGrid/>
        <w:spacing w:line="576" w:lineRule="exact"/>
        <w:ind w:left="0" w:leftChars="0" w:firstLine="0" w:firstLineChars="0"/>
        <w:jc w:val="left"/>
        <w:textAlignment w:val="auto"/>
        <w:rPr>
          <w:rFonts w:hint="default"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法人代表/单位负责人或授权代表：</w:t>
      </w:r>
      <w:r>
        <w:rPr>
          <w:rFonts w:hint="eastAsia" w:ascii="仿宋" w:hAnsi="仿宋" w:eastAsia="仿宋" w:cs="仿宋"/>
          <w:b w:val="0"/>
          <w:bCs w:val="0"/>
          <w:sz w:val="28"/>
          <w:szCs w:val="28"/>
          <w:u w:val="single"/>
          <w:lang w:val="en-US" w:eastAsia="zh-CN"/>
        </w:rPr>
        <w:t xml:space="preserve">              </w:t>
      </w:r>
      <w:r>
        <w:rPr>
          <w:rFonts w:hint="eastAsia" w:ascii="仿宋" w:hAnsi="仿宋" w:eastAsia="仿宋" w:cs="仿宋"/>
          <w:b w:val="0"/>
          <w:bCs w:val="0"/>
          <w:sz w:val="28"/>
          <w:szCs w:val="28"/>
          <w:lang w:val="en-US" w:eastAsia="zh-CN"/>
        </w:rPr>
        <w:t>（签字或盖章）</w:t>
      </w:r>
    </w:p>
    <w:p w14:paraId="07D77BCB">
      <w:pPr>
        <w:pageBreakBefore w:val="0"/>
        <w:widowControl w:val="0"/>
        <w:kinsoku/>
        <w:wordWrap/>
        <w:overflowPunct/>
        <w:topLinePunct w:val="0"/>
        <w:autoSpaceDE/>
        <w:autoSpaceDN/>
        <w:bidi w:val="0"/>
        <w:adjustRightInd/>
        <w:snapToGrid/>
        <w:spacing w:line="576" w:lineRule="exact"/>
        <w:ind w:left="0" w:leftChars="0" w:firstLine="0" w:firstLineChars="0"/>
        <w:jc w:val="left"/>
        <w:textAlignment w:val="auto"/>
      </w:pPr>
      <w:r>
        <w:rPr>
          <w:rFonts w:hint="eastAsia" w:ascii="仿宋" w:hAnsi="仿宋" w:eastAsia="仿宋" w:cs="仿宋"/>
          <w:b w:val="0"/>
          <w:bCs w:val="0"/>
          <w:sz w:val="28"/>
          <w:szCs w:val="28"/>
          <w:lang w:val="en-US" w:eastAsia="zh-CN"/>
        </w:rPr>
        <w:t>日期：</w:t>
      </w:r>
      <w:r>
        <w:rPr>
          <w:rFonts w:hint="eastAsia" w:ascii="仿宋" w:hAnsi="仿宋" w:eastAsia="仿宋" w:cs="仿宋"/>
          <w:b w:val="0"/>
          <w:bCs w:val="0"/>
          <w:sz w:val="28"/>
          <w:szCs w:val="28"/>
          <w:u w:val="single"/>
          <w:lang w:val="en-US" w:eastAsia="zh-CN"/>
        </w:rPr>
        <w:t xml:space="preserve">                                  </w:t>
      </w:r>
    </w:p>
    <w:p w14:paraId="79D9DEA0"/>
    <w:p w14:paraId="3795B4A1">
      <w:pPr>
        <w:pStyle w:val="4"/>
      </w:pPr>
    </w:p>
    <w:p w14:paraId="31D74DCB"/>
    <w:p w14:paraId="31F31C91">
      <w:pPr>
        <w:pStyle w:val="4"/>
      </w:pPr>
    </w:p>
    <w:p w14:paraId="0C01EEBF"/>
    <w:p w14:paraId="6A76CE66">
      <w:pPr>
        <w:pStyle w:val="4"/>
      </w:pPr>
    </w:p>
    <w:p w14:paraId="6239F9EF"/>
    <w:p w14:paraId="3631329E">
      <w:pPr>
        <w:pStyle w:val="4"/>
      </w:pPr>
    </w:p>
    <w:p w14:paraId="74404B70">
      <w:pPr>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附件7</w:t>
      </w:r>
    </w:p>
    <w:p w14:paraId="65117669">
      <w:pPr>
        <w:jc w:val="center"/>
        <w:rPr>
          <w:rFonts w:hint="eastAsia" w:ascii="方正小标宋简体" w:hAnsi="方正小标宋简体" w:eastAsia="方正小标宋简体" w:cs="方正小标宋简体"/>
          <w:color w:val="auto"/>
          <w:sz w:val="44"/>
          <w:szCs w:val="44"/>
          <w:highlight w:val="none"/>
          <w:lang w:val="en-US" w:eastAsia="zh-CN"/>
        </w:rPr>
      </w:pPr>
    </w:p>
    <w:p w14:paraId="7EEDF721">
      <w:pPr>
        <w:jc w:val="center"/>
        <w:rPr>
          <w:rFonts w:hint="eastAsia" w:ascii="方正小标宋简体" w:hAnsi="方正小标宋简体" w:eastAsia="方正小标宋简体" w:cs="方正小标宋简体"/>
          <w:color w:val="auto"/>
          <w:sz w:val="44"/>
          <w:szCs w:val="44"/>
          <w:highlight w:val="none"/>
          <w:lang w:val="en-US" w:eastAsia="zh-CN"/>
        </w:rPr>
      </w:pPr>
      <w:r>
        <w:rPr>
          <w:rFonts w:hint="eastAsia" w:ascii="方正小标宋简体" w:hAnsi="方正小标宋简体" w:eastAsia="方正小标宋简体" w:cs="方正小标宋简体"/>
          <w:color w:val="auto"/>
          <w:sz w:val="44"/>
          <w:szCs w:val="44"/>
          <w:highlight w:val="none"/>
          <w:lang w:val="en-US" w:eastAsia="zh-CN"/>
        </w:rPr>
        <w:t>供应商认为有必要提供的其他材料</w:t>
      </w:r>
    </w:p>
    <w:p w14:paraId="282A8EE6">
      <w:pPr>
        <w:jc w:val="cente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color w:val="auto"/>
          <w:sz w:val="44"/>
          <w:szCs w:val="44"/>
          <w:highlight w:val="none"/>
          <w:lang w:val="en-US" w:eastAsia="zh-CN"/>
        </w:rPr>
        <w:t>（格式自拟）</w:t>
      </w:r>
    </w:p>
    <w:p w14:paraId="4E6E464C"/>
    <w:p w14:paraId="6DCEF557"/>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EBB3C91"/>
    <w:multiLevelType w:val="multilevel"/>
    <w:tmpl w:val="3EBB3C91"/>
    <w:lvl w:ilvl="0" w:tentative="0">
      <w:start w:val="1"/>
      <w:numFmt w:val="chineseCountingThousand"/>
      <w:suff w:val="space"/>
      <w:lvlText w:val="%1. "/>
      <w:lvlJc w:val="left"/>
      <w:pPr>
        <w:ind w:left="907" w:hanging="907"/>
      </w:pPr>
      <w:rPr>
        <w:rFonts w:hint="eastAsia"/>
      </w:rPr>
    </w:lvl>
    <w:lvl w:ilvl="1" w:tentative="0">
      <w:start w:val="1"/>
      <w:numFmt w:val="decimal"/>
      <w:isLgl/>
      <w:suff w:val="space"/>
      <w:lvlText w:val="%1.%2 "/>
      <w:lvlJc w:val="left"/>
      <w:pPr>
        <w:ind w:left="794" w:hanging="794"/>
      </w:pPr>
    </w:lvl>
    <w:lvl w:ilvl="2" w:tentative="0">
      <w:start w:val="0"/>
      <w:numFmt w:val="none"/>
      <w:lvlText w:val=""/>
      <w:lvlJc w:val="left"/>
      <w:pPr>
        <w:tabs>
          <w:tab w:val="left" w:pos="360"/>
        </w:tabs>
      </w:pPr>
      <w:rPr>
        <w:rFonts w:cs="Times New Roman"/>
      </w:rPr>
    </w:lvl>
    <w:lvl w:ilvl="3" w:tentative="0">
      <w:start w:val="0"/>
      <w:numFmt w:val="none"/>
      <w:lvlText w:val=""/>
      <w:lvlJc w:val="left"/>
      <w:pPr>
        <w:tabs>
          <w:tab w:val="left" w:pos="360"/>
        </w:tabs>
      </w:pPr>
      <w:rPr>
        <w:rFonts w:cs="Times New Roman"/>
      </w:rPr>
    </w:lvl>
    <w:lvl w:ilvl="4" w:tentative="0">
      <w:start w:val="0"/>
      <w:numFmt w:val="decimal"/>
      <w:pStyle w:val="9"/>
      <w:lvlText w:val=""/>
      <w:lvlJc w:val="left"/>
      <w:rPr>
        <w:rFonts w:cs="Times New Roman"/>
      </w:rPr>
    </w:lvl>
    <w:lvl w:ilvl="5" w:tentative="0">
      <w:start w:val="0"/>
      <w:numFmt w:val="decimal"/>
      <w:lvlText w:val=""/>
      <w:lvlJc w:val="left"/>
      <w:rPr>
        <w:rFonts w:cs="Times New Roman"/>
      </w:rPr>
    </w:lvl>
    <w:lvl w:ilvl="6" w:tentative="0">
      <w:start w:val="0"/>
      <w:numFmt w:val="decimal"/>
      <w:lvlText w:val=""/>
      <w:lvlJc w:val="left"/>
      <w:rPr>
        <w:rFonts w:cs="Times New Roman"/>
      </w:rPr>
    </w:lvl>
    <w:lvl w:ilvl="7" w:tentative="0">
      <w:start w:val="0"/>
      <w:numFmt w:val="decimal"/>
      <w:lvlText w:val=""/>
      <w:lvlJc w:val="left"/>
      <w:rPr>
        <w:rFonts w:cs="Times New Roman"/>
      </w:rPr>
    </w:lvl>
    <w:lvl w:ilvl="8" w:tentative="0">
      <w:start w:val="0"/>
      <w:numFmt w:val="decimal"/>
      <w:lvlText w:val=""/>
      <w:lvlJc w:val="left"/>
      <w:rPr>
        <w:rFonts w:cs="Times New Roman"/>
      </w:rPr>
    </w:lvl>
  </w:abstractNum>
  <w:abstractNum w:abstractNumId="1">
    <w:nsid w:val="62A97164"/>
    <w:multiLevelType w:val="singleLevel"/>
    <w:tmpl w:val="62A97164"/>
    <w:lvl w:ilvl="0" w:tentative="0">
      <w:start w:val="1"/>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F537E08"/>
    <w:rsid w:val="17B330D4"/>
    <w:rsid w:val="2EF7784D"/>
    <w:rsid w:val="369B46B4"/>
    <w:rsid w:val="3CBA6812"/>
    <w:rsid w:val="3F537E08"/>
    <w:rsid w:val="414A7CB0"/>
    <w:rsid w:val="457730AB"/>
    <w:rsid w:val="609E3359"/>
    <w:rsid w:val="681F3C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spacing w:after="120"/>
    </w:pPr>
    <w:rPr>
      <w:rFonts w:ascii="Times New Roman"/>
      <w:sz w:val="21"/>
    </w:rPr>
  </w:style>
  <w:style w:type="paragraph" w:styleId="3">
    <w:name w:val="Block Text"/>
    <w:basedOn w:val="1"/>
    <w:qFormat/>
    <w:uiPriority w:val="0"/>
    <w:pPr>
      <w:spacing w:after="120" w:afterLines="0" w:afterAutospacing="0"/>
      <w:ind w:left="1440" w:leftChars="700" w:rightChars="700"/>
    </w:pPr>
  </w:style>
  <w:style w:type="paragraph" w:styleId="4">
    <w:name w:val="toc 1"/>
    <w:basedOn w:val="1"/>
    <w:next w:val="1"/>
    <w:qFormat/>
    <w:uiPriority w:val="0"/>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标题 5（有编号）（绿盟科技）"/>
    <w:basedOn w:val="1"/>
    <w:next w:val="10"/>
    <w:qFormat/>
    <w:uiPriority w:val="0"/>
    <w:pPr>
      <w:keepNext/>
      <w:keepLines/>
      <w:numPr>
        <w:ilvl w:val="4"/>
        <w:numId w:val="1"/>
      </w:numPr>
      <w:spacing w:before="280" w:after="156" w:line="377" w:lineRule="auto"/>
      <w:jc w:val="left"/>
      <w:outlineLvl w:val="4"/>
    </w:pPr>
    <w:rPr>
      <w:rFonts w:ascii="Arial" w:hAnsi="Arial" w:eastAsia="黑体"/>
      <w:b/>
      <w:kern w:val="0"/>
      <w:sz w:val="24"/>
      <w:szCs w:val="28"/>
    </w:rPr>
  </w:style>
  <w:style w:type="paragraph" w:customStyle="1" w:styleId="10">
    <w:name w:val="正文（绿盟科技）"/>
    <w:next w:val="1"/>
    <w:qFormat/>
    <w:uiPriority w:val="0"/>
    <w:pPr>
      <w:spacing w:line="300" w:lineRule="auto"/>
    </w:pPr>
    <w:rPr>
      <w:rFonts w:ascii="Arial" w:hAnsi="Arial" w:eastAsia="宋体" w:cs="黑体"/>
      <w:sz w:val="21"/>
      <w:szCs w:val="21"/>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1607</Words>
  <Characters>1678</Characters>
  <Lines>0</Lines>
  <Paragraphs>0</Paragraphs>
  <TotalTime>0</TotalTime>
  <ScaleCrop>false</ScaleCrop>
  <LinksUpToDate>false</LinksUpToDate>
  <CharactersWithSpaces>1830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2026-05-11T08:19:00Z</dcterms:created>
  <dc:creator>Administrator</dc:creator>
  <cp:lastModifiedBy>毕昌敏</cp:lastModifiedBy>
  <dcterms:modified xsi:type="dcterms:W3CDTF">2026-10-28T03:12:49Z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8C0927B16ED7408B8C7F76ADFE681048_11</vt:lpwstr>
  </property>
  <property fmtid="{D5CDD505-2E9C-101B-9397-08002B2CF9AE}" pid="4" name="KSOTemplateDocerSaveRecord">
    <vt:lpwstr>eyJoZGlkIjoiOGI3NTIxOGRhMTUxYmZkNmNlMjc3ZjVhYmE4ZmExZmEiLCJ1c2VySWQiOiIxNjc1MTE0MTg1In0=</vt:lpwstr>
  </property>
</Properties>
</file>