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C307D">
      <w:pPr>
        <w:jc w:val="left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>附件1：</w:t>
      </w:r>
    </w:p>
    <w:p w14:paraId="14605FB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报 价 函</w:t>
      </w:r>
    </w:p>
    <w:p w14:paraId="310D5E66">
      <w:pPr>
        <w:jc w:val="left"/>
        <w:rPr>
          <w:rFonts w:ascii="仿宋" w:hAnsi="仿宋" w:eastAsia="仿宋" w:cs="仿宋"/>
          <w:sz w:val="30"/>
          <w:szCs w:val="30"/>
        </w:rPr>
      </w:pPr>
    </w:p>
    <w:p w14:paraId="182AC4CE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南宁万方物业服务有限公司：</w:t>
      </w:r>
    </w:p>
    <w:p w14:paraId="3E1E901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我公司已经认真审阅2026-2027年度经开区政务服务中心食堂“四害”消杀服务单位采购询价函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（重）</w:t>
      </w:r>
      <w:r>
        <w:rPr>
          <w:rFonts w:hint="eastAsia" w:ascii="仿宋" w:hAnsi="仿宋" w:eastAsia="仿宋" w:cs="仿宋"/>
          <w:sz w:val="28"/>
          <w:szCs w:val="28"/>
        </w:rPr>
        <w:t>，并已经知晓现场情况及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内容，经我司研究：本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项目服务</w:t>
      </w:r>
      <w:r>
        <w:rPr>
          <w:rFonts w:hint="eastAsia" w:ascii="仿宋" w:hAnsi="仿宋" w:eastAsia="仿宋" w:cs="仿宋"/>
          <w:sz w:val="28"/>
          <w:szCs w:val="28"/>
        </w:rPr>
        <w:t>费用总价为人民币大写：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仟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佰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拾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元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角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分</w:t>
      </w:r>
      <w:r>
        <w:rPr>
          <w:rFonts w:hint="eastAsia" w:ascii="仿宋" w:hAnsi="仿宋" w:eastAsia="仿宋" w:cs="仿宋"/>
          <w:sz w:val="28"/>
          <w:szCs w:val="28"/>
        </w:rPr>
        <w:t>（￥：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）（具体详见服务需求预算清单）。</w:t>
      </w:r>
    </w:p>
    <w:p w14:paraId="09024FE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同时，我公司作出以下承诺：</w:t>
      </w:r>
    </w:p>
    <w:p w14:paraId="2809940B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本报价为总价包干。</w:t>
      </w:r>
    </w:p>
    <w:p w14:paraId="5AC3C405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本报价报价已经包括药物成本、人工、器械及技术服务费用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税费</w:t>
      </w:r>
      <w:r>
        <w:rPr>
          <w:rFonts w:hint="eastAsia" w:ascii="仿宋" w:hAnsi="仿宋" w:eastAsia="仿宋" w:cs="仿宋"/>
          <w:sz w:val="28"/>
          <w:szCs w:val="28"/>
        </w:rPr>
        <w:t>等所有费用。</w:t>
      </w:r>
    </w:p>
    <w:p w14:paraId="164B29C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如有特殊情况，电话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或其他方式</w:t>
      </w:r>
      <w:r>
        <w:rPr>
          <w:rFonts w:hint="eastAsia" w:ascii="仿宋" w:hAnsi="仿宋" w:eastAsia="仿宋" w:cs="仿宋"/>
          <w:sz w:val="28"/>
          <w:szCs w:val="28"/>
        </w:rPr>
        <w:t>联系，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我司将</w:t>
      </w:r>
      <w:r>
        <w:rPr>
          <w:rFonts w:hint="eastAsia" w:ascii="仿宋" w:hAnsi="仿宋" w:eastAsia="仿宋" w:cs="仿宋"/>
          <w:sz w:val="28"/>
          <w:szCs w:val="28"/>
        </w:rPr>
        <w:t>在一个工作日内上门服务解决问题。</w:t>
      </w:r>
    </w:p>
    <w:p w14:paraId="140A36E7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sz w:val="28"/>
          <w:szCs w:val="28"/>
        </w:rPr>
        <w:t>我司承诺本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质量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达到</w:t>
      </w:r>
      <w:r>
        <w:rPr>
          <w:rFonts w:hint="eastAsia" w:ascii="仿宋" w:hAnsi="仿宋" w:eastAsia="仿宋" w:cs="仿宋"/>
          <w:sz w:val="28"/>
          <w:szCs w:val="28"/>
        </w:rPr>
        <w:t>使“四害”密度控制在“国家卫生城市除四害标准”内。</w:t>
      </w:r>
    </w:p>
    <w:p w14:paraId="0BD2AA6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sz w:val="28"/>
          <w:szCs w:val="28"/>
        </w:rPr>
        <w:t>我司愿意接受以下付款方式：本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无预付款，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每半年度</w:t>
      </w:r>
      <w:r>
        <w:rPr>
          <w:rFonts w:hint="eastAsia" w:ascii="仿宋" w:hAnsi="仿宋" w:eastAsia="仿宋" w:cs="仿宋"/>
          <w:sz w:val="28"/>
          <w:szCs w:val="28"/>
        </w:rPr>
        <w:t>服务结束后，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我司及时向采购人</w:t>
      </w:r>
      <w:r>
        <w:rPr>
          <w:rFonts w:hint="eastAsia" w:ascii="仿宋" w:hAnsi="仿宋" w:eastAsia="仿宋" w:cs="仿宋"/>
          <w:sz w:val="28"/>
          <w:szCs w:val="28"/>
        </w:rPr>
        <w:t>提供增值税专用发票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19D3A35E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六、若我司</w:t>
      </w:r>
      <w:r>
        <w:rPr>
          <w:rFonts w:hint="eastAsia" w:ascii="仿宋" w:hAnsi="仿宋" w:eastAsia="仿宋" w:cs="仿宋"/>
          <w:sz w:val="28"/>
          <w:szCs w:val="28"/>
        </w:rPr>
        <w:t>未能按照约定次数及时间完成合同义务的，采购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有权拒绝支付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当期</w:t>
      </w:r>
      <w:r>
        <w:rPr>
          <w:rFonts w:hint="eastAsia" w:ascii="仿宋" w:hAnsi="仿宋" w:eastAsia="仿宋" w:cs="仿宋"/>
          <w:sz w:val="28"/>
          <w:szCs w:val="28"/>
        </w:rPr>
        <w:t>服务费；如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</w:t>
      </w:r>
      <w:r>
        <w:rPr>
          <w:rFonts w:hint="eastAsia" w:ascii="仿宋" w:hAnsi="仿宋" w:eastAsia="仿宋" w:cs="仿宋"/>
          <w:sz w:val="28"/>
          <w:szCs w:val="28"/>
        </w:rPr>
        <w:t>违反前述约定超过2次的，采购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权单方解除本合同，且不承担任何违约责任，合同解除后，我司应</w:t>
      </w:r>
      <w:r>
        <w:rPr>
          <w:rFonts w:hint="eastAsia" w:ascii="仿宋" w:hAnsi="仿宋" w:eastAsia="仿宋" w:cs="仿宋"/>
          <w:sz w:val="28"/>
          <w:szCs w:val="28"/>
        </w:rPr>
        <w:t>当按照合同总价款的20%向采购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支付违约金。</w:t>
      </w:r>
    </w:p>
    <w:p w14:paraId="1E6CDD2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七、我司承诺帮助甲方健全 “四害”防治设施，落实措施，提出改进意见。</w:t>
      </w:r>
    </w:p>
    <w:p w14:paraId="3A115CD9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7FAA184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9B6AA9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报价单位（盖章）：</w:t>
      </w:r>
    </w:p>
    <w:p w14:paraId="456E6FF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法定代表人：</w:t>
      </w:r>
    </w:p>
    <w:p w14:paraId="1473C9B3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473ADE8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</w:p>
    <w:p w14:paraId="110ADB98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</w:p>
    <w:p w14:paraId="1E15649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7E53B39"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提交报价函时要求，需要提供以下证明材料加盖公章与本报价函一起密封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封装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bookmarkStart w:id="0" w:name="_GoBack"/>
      <w:bookmarkEnd w:id="0"/>
    </w:p>
    <w:p w14:paraId="58511651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1、营业执照</w:t>
      </w:r>
      <w:r>
        <w:rPr>
          <w:rFonts w:hint="eastAsia" w:ascii="仿宋" w:hAnsi="仿宋" w:eastAsia="仿宋" w:cs="仿宋"/>
          <w:sz w:val="28"/>
          <w:szCs w:val="28"/>
        </w:rPr>
        <w:t>复印件</w:t>
      </w:r>
    </w:p>
    <w:p w14:paraId="475590B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2、法人身份证复印件</w:t>
      </w:r>
    </w:p>
    <w:p w14:paraId="655A55AC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3、资质证书</w:t>
      </w:r>
    </w:p>
    <w:p w14:paraId="1C273891">
      <w:pPr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4、未被“信用中国”网站(www.creditchina.gov.cn)或“国家企业信用信息公示系统”网站（https://shiming.gsxt.gov.cn）等渠道列入失信被执行人、重大税收违法案件当事人的截图。</w:t>
      </w:r>
    </w:p>
    <w:p w14:paraId="1326FC3C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5、服务需求预算清单</w:t>
      </w:r>
    </w:p>
    <w:sectPr>
      <w:headerReference r:id="rId3" w:type="default"/>
      <w:footerReference r:id="rId4" w:type="default"/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8E161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7D43E8B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69D9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CA"/>
    <w:rsid w:val="00012B42"/>
    <w:rsid w:val="000B113D"/>
    <w:rsid w:val="00100CCD"/>
    <w:rsid w:val="00181524"/>
    <w:rsid w:val="0018611B"/>
    <w:rsid w:val="00193D50"/>
    <w:rsid w:val="00195E25"/>
    <w:rsid w:val="001966C4"/>
    <w:rsid w:val="001C717F"/>
    <w:rsid w:val="002328AE"/>
    <w:rsid w:val="0025730E"/>
    <w:rsid w:val="00316905"/>
    <w:rsid w:val="00324B3D"/>
    <w:rsid w:val="003731BE"/>
    <w:rsid w:val="003B70DB"/>
    <w:rsid w:val="00425A5E"/>
    <w:rsid w:val="004260E4"/>
    <w:rsid w:val="004631EB"/>
    <w:rsid w:val="004A0448"/>
    <w:rsid w:val="00520BA4"/>
    <w:rsid w:val="00536EB8"/>
    <w:rsid w:val="005508CA"/>
    <w:rsid w:val="00551F55"/>
    <w:rsid w:val="00571B0C"/>
    <w:rsid w:val="005745F9"/>
    <w:rsid w:val="0059489A"/>
    <w:rsid w:val="005A16EE"/>
    <w:rsid w:val="005A366C"/>
    <w:rsid w:val="005E09FF"/>
    <w:rsid w:val="00631065"/>
    <w:rsid w:val="006505DC"/>
    <w:rsid w:val="00661C03"/>
    <w:rsid w:val="006951D3"/>
    <w:rsid w:val="0070621C"/>
    <w:rsid w:val="00706936"/>
    <w:rsid w:val="007D0602"/>
    <w:rsid w:val="007D7BDD"/>
    <w:rsid w:val="0080668B"/>
    <w:rsid w:val="008335D2"/>
    <w:rsid w:val="00844BC8"/>
    <w:rsid w:val="00887C3C"/>
    <w:rsid w:val="008B0E0B"/>
    <w:rsid w:val="008C57C0"/>
    <w:rsid w:val="008C5D02"/>
    <w:rsid w:val="008F1497"/>
    <w:rsid w:val="00900535"/>
    <w:rsid w:val="00911C41"/>
    <w:rsid w:val="00921B12"/>
    <w:rsid w:val="009269EE"/>
    <w:rsid w:val="00934324"/>
    <w:rsid w:val="0099270F"/>
    <w:rsid w:val="009A0471"/>
    <w:rsid w:val="009D4B59"/>
    <w:rsid w:val="00A725CF"/>
    <w:rsid w:val="00A73565"/>
    <w:rsid w:val="00A973AD"/>
    <w:rsid w:val="00B00548"/>
    <w:rsid w:val="00B40D29"/>
    <w:rsid w:val="00B40D3D"/>
    <w:rsid w:val="00BC5AC7"/>
    <w:rsid w:val="00BD1077"/>
    <w:rsid w:val="00C35E38"/>
    <w:rsid w:val="00C72468"/>
    <w:rsid w:val="00C7267C"/>
    <w:rsid w:val="00D13B74"/>
    <w:rsid w:val="00D15AC0"/>
    <w:rsid w:val="00DD33E3"/>
    <w:rsid w:val="00E42F10"/>
    <w:rsid w:val="00E7566B"/>
    <w:rsid w:val="00E80893"/>
    <w:rsid w:val="00EC1FA8"/>
    <w:rsid w:val="00F07D5E"/>
    <w:rsid w:val="00F31736"/>
    <w:rsid w:val="00F70854"/>
    <w:rsid w:val="00FC3FEC"/>
    <w:rsid w:val="01895557"/>
    <w:rsid w:val="027E22C9"/>
    <w:rsid w:val="03AA7192"/>
    <w:rsid w:val="03F434D0"/>
    <w:rsid w:val="04A2573B"/>
    <w:rsid w:val="05AB3E1C"/>
    <w:rsid w:val="05F004DF"/>
    <w:rsid w:val="06813895"/>
    <w:rsid w:val="09E86E9C"/>
    <w:rsid w:val="0A1C108A"/>
    <w:rsid w:val="0C1255D0"/>
    <w:rsid w:val="119A355E"/>
    <w:rsid w:val="124F46F3"/>
    <w:rsid w:val="13CA02C2"/>
    <w:rsid w:val="146B30C4"/>
    <w:rsid w:val="15481E95"/>
    <w:rsid w:val="16161084"/>
    <w:rsid w:val="1663517B"/>
    <w:rsid w:val="17C101CD"/>
    <w:rsid w:val="19C71013"/>
    <w:rsid w:val="1A9C317B"/>
    <w:rsid w:val="1AAF0DCC"/>
    <w:rsid w:val="1DE5415D"/>
    <w:rsid w:val="1EA3654E"/>
    <w:rsid w:val="215F47F8"/>
    <w:rsid w:val="233D5EA2"/>
    <w:rsid w:val="238B3C6D"/>
    <w:rsid w:val="26C40A2A"/>
    <w:rsid w:val="285862A9"/>
    <w:rsid w:val="28B60326"/>
    <w:rsid w:val="2AA05E87"/>
    <w:rsid w:val="2B4D1F64"/>
    <w:rsid w:val="300B7369"/>
    <w:rsid w:val="30A47560"/>
    <w:rsid w:val="31772EC7"/>
    <w:rsid w:val="327A4816"/>
    <w:rsid w:val="329E36B9"/>
    <w:rsid w:val="39EF3F42"/>
    <w:rsid w:val="3A712BA9"/>
    <w:rsid w:val="3AB9731C"/>
    <w:rsid w:val="3ADC35B2"/>
    <w:rsid w:val="3C0B3935"/>
    <w:rsid w:val="3DD37FD9"/>
    <w:rsid w:val="3F0810EF"/>
    <w:rsid w:val="400B62B2"/>
    <w:rsid w:val="42FE51F6"/>
    <w:rsid w:val="435412BA"/>
    <w:rsid w:val="48547666"/>
    <w:rsid w:val="495711BC"/>
    <w:rsid w:val="4BAF645D"/>
    <w:rsid w:val="4CED1D57"/>
    <w:rsid w:val="4FE12522"/>
    <w:rsid w:val="504A13E5"/>
    <w:rsid w:val="504C29DB"/>
    <w:rsid w:val="5201085F"/>
    <w:rsid w:val="538C23AA"/>
    <w:rsid w:val="53A72D40"/>
    <w:rsid w:val="53FA6265"/>
    <w:rsid w:val="54576514"/>
    <w:rsid w:val="551663CF"/>
    <w:rsid w:val="571406EC"/>
    <w:rsid w:val="574C73F0"/>
    <w:rsid w:val="584C035A"/>
    <w:rsid w:val="5AA10768"/>
    <w:rsid w:val="5EB6477F"/>
    <w:rsid w:val="60D77632"/>
    <w:rsid w:val="6221208C"/>
    <w:rsid w:val="636F2CBC"/>
    <w:rsid w:val="64F52DF7"/>
    <w:rsid w:val="655413D5"/>
    <w:rsid w:val="6A99745A"/>
    <w:rsid w:val="6A9E1A4D"/>
    <w:rsid w:val="6C107076"/>
    <w:rsid w:val="6C7F5A93"/>
    <w:rsid w:val="6EE669BA"/>
    <w:rsid w:val="6EF82EC6"/>
    <w:rsid w:val="6FCC795E"/>
    <w:rsid w:val="73FA4A43"/>
    <w:rsid w:val="745B5608"/>
    <w:rsid w:val="74844CAB"/>
    <w:rsid w:val="74F74236"/>
    <w:rsid w:val="75385331"/>
    <w:rsid w:val="777D59E2"/>
    <w:rsid w:val="798C6F22"/>
    <w:rsid w:val="7C9B70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link w:val="17"/>
    <w:qFormat/>
    <w:uiPriority w:val="0"/>
    <w:pPr>
      <w:ind w:left="178" w:leftChars="85" w:firstLine="717" w:firstLineChars="224"/>
    </w:pPr>
    <w:rPr>
      <w:rFonts w:ascii="Times New Roman" w:hAnsi="Times New Roman" w:eastAsia="楷体_GB2312" w:cs="Times New Roman"/>
      <w:sz w:val="32"/>
      <w:szCs w:val="24"/>
    </w:rPr>
  </w:style>
  <w:style w:type="paragraph" w:styleId="4">
    <w:name w:val="Body Text Indent 2"/>
    <w:basedOn w:val="1"/>
    <w:link w:val="18"/>
    <w:qFormat/>
    <w:uiPriority w:val="0"/>
    <w:pPr>
      <w:ind w:firstLine="540"/>
    </w:pPr>
    <w:rPr>
      <w:rFonts w:ascii="Times New Roman" w:hAnsi="Times New Roman" w:eastAsia="楷体_GB2312" w:cs="Times New Roman"/>
      <w:sz w:val="32"/>
      <w:szCs w:val="24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7">
    <w:name w:val="正文文本缩进 Char"/>
    <w:basedOn w:val="10"/>
    <w:link w:val="3"/>
    <w:qFormat/>
    <w:uiPriority w:val="0"/>
    <w:rPr>
      <w:rFonts w:ascii="Times New Roman" w:hAnsi="Times New Roman" w:eastAsia="楷体_GB2312" w:cs="Times New Roman"/>
      <w:sz w:val="32"/>
      <w:szCs w:val="24"/>
    </w:rPr>
  </w:style>
  <w:style w:type="character" w:customStyle="1" w:styleId="18">
    <w:name w:val="正文文本缩进 2 Char"/>
    <w:basedOn w:val="10"/>
    <w:link w:val="4"/>
    <w:qFormat/>
    <w:uiPriority w:val="0"/>
    <w:rPr>
      <w:rFonts w:ascii="Times New Roman" w:hAnsi="Times New Roman" w:eastAsia="楷体_GB2312" w:cs="Times New Roman"/>
      <w:sz w:val="32"/>
      <w:szCs w:val="24"/>
    </w:rPr>
  </w:style>
  <w:style w:type="character" w:customStyle="1" w:styleId="1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611</Words>
  <Characters>669</Characters>
  <Lines>6</Lines>
  <Paragraphs>1</Paragraphs>
  <TotalTime>0</TotalTime>
  <ScaleCrop>false</ScaleCrop>
  <LinksUpToDate>false</LinksUpToDate>
  <CharactersWithSpaces>690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2021-09-01T02:37:00Z</dcterms:created>
  <dc:creator>杨志明</dc:creator>
  <cp:lastModifiedBy>谢秀春</cp:lastModifiedBy>
  <dcterms:modified xsi:type="dcterms:W3CDTF">2026-08-19T01:00:48Z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eyJoZGlkIjoiMWNlYTIyNDFmMTk0NTA2M2M5MGNkMDUzZDkyNjA2MzIiLCJ1c2VySWQiOiIxMjA3NzMwNDIxIn0=</vt:lpwstr>
  </property>
  <property fmtid="{D5CDD505-2E9C-101B-9397-08002B2CF9AE}" pid="3" name="KSOProductBuildVer">
    <vt:lpwstr>2052-12.1.0.28043</vt:lpwstr>
  </property>
  <property fmtid="{D5CDD505-2E9C-101B-9397-08002B2CF9AE}" pid="4" name="ICV">
    <vt:lpwstr>90B9F2CA8DE04DC3BD6F1DA721540465_13</vt:lpwstr>
  </property>
</Properties>
</file>