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E4923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t>特定资格要求材料</w:t>
      </w:r>
    </w:p>
    <w:p w14:paraId="479E0AAE">
      <w:pPr>
        <w:numPr>
          <w:ilvl w:val="0"/>
          <w:numId w:val="1"/>
        </w:numPr>
        <w:spacing w:line="560" w:lineRule="exact"/>
        <w:ind w:firstLine="560" w:firstLineChars="200"/>
        <w:jc w:val="left"/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  <w:t>供应商需具备《海南省病媒生物预防控制有偿服务机构备案书》（提供机构备案书加盖公章）；</w:t>
      </w:r>
    </w:p>
    <w:p w14:paraId="704C27BD">
      <w:pPr>
        <w:numPr>
          <w:ilvl w:val="0"/>
          <w:numId w:val="1"/>
        </w:numPr>
        <w:spacing w:line="560" w:lineRule="exact"/>
        <w:ind w:firstLine="560" w:firstLineChars="200"/>
        <w:jc w:val="left"/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  <w:t>参加政府采购活动前三年内（成立不足三年的，从成立之日起计算），无环保类行政处罚记录（提供承诺函加盖公章）；</w:t>
      </w:r>
    </w:p>
    <w:p w14:paraId="4851E7F9">
      <w:pPr>
        <w:numPr>
          <w:ilvl w:val="0"/>
          <w:numId w:val="1"/>
        </w:numPr>
        <w:spacing w:line="560" w:lineRule="exact"/>
        <w:ind w:firstLine="560" w:firstLineChars="200"/>
        <w:jc w:val="left"/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  <w:t>单位负责人为同一人或者存在直接控股、管理关系的不同投标人，不得参加同一合同项下的招标采购活动；除单一来源采购项目外，为采购项目提供整体设计、规范编制或者项目管理、监理、检测等服务的供应商，不得再参加该采购项目的其他采购活动（提供承诺函加盖公章）；</w:t>
      </w:r>
    </w:p>
    <w:p w14:paraId="1A0CA204">
      <w:pPr>
        <w:numPr>
          <w:ilvl w:val="0"/>
          <w:numId w:val="1"/>
        </w:numPr>
        <w:spacing w:line="560" w:lineRule="exact"/>
        <w:ind w:firstLine="560" w:firstLineChars="200"/>
        <w:jc w:val="left"/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color w:val="1C1B10"/>
          <w:sz w:val="28"/>
          <w:szCs w:val="28"/>
          <w:u w:val="none"/>
          <w:lang w:val="en-US" w:eastAsia="zh-CN"/>
        </w:rPr>
        <w:t xml:space="preserve"> 提供政府采购供应商信用承诺书。</w:t>
      </w:r>
    </w:p>
    <w:p w14:paraId="14C85A8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</w:pPr>
    </w:p>
    <w:p w14:paraId="4EFED0E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14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2796A3DB">
      <w:pPr>
        <w:shd w:val="clear" w:color="auto" w:fill="auto"/>
        <w:spacing w:before="480" w:beforeLines="200" w:after="480" w:afterLines="200" w:line="480" w:lineRule="auto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val="en-US" w:eastAsia="zh-CN" w:bidi="ar"/>
        </w:rPr>
        <w:t>无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bidi="ar"/>
        </w:rPr>
        <w:t>环保类行政处罚记录</w:t>
      </w:r>
      <w:r>
        <w:rPr>
          <w:rFonts w:hint="eastAsia" w:ascii="宋体" w:hAnsi="宋体" w:cs="宋体"/>
          <w:b/>
          <w:color w:val="auto"/>
          <w:sz w:val="32"/>
          <w:szCs w:val="32"/>
          <w:highlight w:val="none"/>
          <w:lang w:val="en-US" w:eastAsia="zh-CN" w:bidi="ar"/>
        </w:rPr>
        <w:t>承诺</w:t>
      </w: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  <w:lang w:bidi="ar"/>
        </w:rPr>
        <w:t>函</w:t>
      </w:r>
    </w:p>
    <w:p w14:paraId="25C54B20">
      <w:pPr>
        <w:shd w:val="clear" w:color="auto" w:fill="auto"/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我方在此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 w:bidi="ar"/>
        </w:rPr>
        <w:t>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：参加政府采购活动前三年内，在经营活动中无环保类行政处罚记录。</w:t>
      </w:r>
    </w:p>
    <w:p w14:paraId="694557D7">
      <w:pPr>
        <w:shd w:val="clear" w:color="auto" w:fill="auto"/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特此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 w:bidi="ar"/>
        </w:rPr>
        <w:t>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。</w:t>
      </w:r>
    </w:p>
    <w:p w14:paraId="259F2C28">
      <w:pPr>
        <w:shd w:val="clear" w:color="auto" w:fill="auto"/>
        <w:spacing w:line="440" w:lineRule="exact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我方对本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 w:bidi="ar"/>
        </w:rPr>
        <w:t>承诺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的真实性负责，并承担相应的法律责任。</w:t>
      </w:r>
    </w:p>
    <w:p w14:paraId="7E5D237E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 </w:t>
      </w:r>
    </w:p>
    <w:p w14:paraId="34A0B59E">
      <w:pPr>
        <w:widowControl/>
        <w:shd w:val="clear" w:color="auto" w:fill="auto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bidi="ar"/>
        </w:rPr>
        <w:t xml:space="preserve"> </w:t>
      </w:r>
    </w:p>
    <w:p w14:paraId="4BEEC223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供应商名称（加盖公章）：</w:t>
      </w:r>
    </w:p>
    <w:p w14:paraId="219A842B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    年    月    日</w:t>
      </w:r>
    </w:p>
    <w:p w14:paraId="3E5D2FDA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1B0755C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182AD12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70142820">
      <w:pPr>
        <w:spacing w:line="240" w:lineRule="auto"/>
        <w:jc w:val="center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b/>
          <w:bCs/>
          <w:sz w:val="28"/>
          <w:lang w:val="en-US" w:eastAsia="zh-CN"/>
        </w:rPr>
        <w:t>企业无关联关系承诺函</w:t>
      </w:r>
    </w:p>
    <w:p w14:paraId="373F140F">
      <w:pPr>
        <w:pStyle w:val="7"/>
        <w:widowControl w:val="0"/>
        <w:shd w:val="clear"/>
        <w:adjustRightInd w:val="0"/>
        <w:spacing w:before="161" w:beforeLines="50" w:beforeAutospacing="0" w:after="161" w:afterLines="50" w:afterAutospacing="0" w:line="240" w:lineRule="auto"/>
        <w:jc w:val="both"/>
        <w:textAlignment w:val="baseline"/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lang w:bidi="ar"/>
        </w:rPr>
        <w:t>致：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（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>采购人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eastAsia="zh-CN" w:bidi="ar"/>
        </w:rPr>
        <w:t>）</w:t>
      </w:r>
      <w:r>
        <w:rPr>
          <w:rFonts w:hint="eastAsia" w:ascii="宋体" w:hAnsi="宋体" w:eastAsia="宋体" w:cs="宋体"/>
          <w:color w:val="auto"/>
          <w:kern w:val="2"/>
          <w:sz w:val="28"/>
          <w:szCs w:val="28"/>
          <w:highlight w:val="none"/>
          <w:u w:val="single"/>
          <w:lang w:val="en-US" w:eastAsia="zh-CN" w:bidi="ar"/>
        </w:rPr>
        <w:t xml:space="preserve"> </w:t>
      </w:r>
    </w:p>
    <w:p w14:paraId="498427F2">
      <w:pPr>
        <w:spacing w:line="240" w:lineRule="auto"/>
        <w:ind w:firstLine="426"/>
        <w:rPr>
          <w:rFonts w:hint="eastAsia" w:ascii="宋体" w:hAnsi="宋体" w:eastAsia="宋体" w:cs="宋体"/>
          <w:color w:val="auto"/>
          <w:sz w:val="24"/>
        </w:rPr>
      </w:pPr>
    </w:p>
    <w:p w14:paraId="46A2BCCE">
      <w:pPr>
        <w:spacing w:line="360" w:lineRule="auto"/>
        <w:ind w:firstLine="560" w:firstLineChars="200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</w:rPr>
        <w:t>我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单位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 xml:space="preserve">            （供应商</w:t>
      </w: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名称）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郑重承诺：</w:t>
      </w:r>
    </w:p>
    <w:p w14:paraId="7827EFF6">
      <w:pPr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 xml:space="preserve">我单位此次参加贵方组织的 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 w:bidi="ar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single"/>
          <w:lang w:val="en-US" w:eastAsia="zh-CN"/>
        </w:rPr>
        <w:t>（项目名称）（项目编号： ）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u w:val="none"/>
          <w:lang w:val="en-US" w:eastAsia="zh-CN"/>
        </w:rPr>
        <w:t>采购活动，不存在单位负责人为同一人或者存在直接控股、管理关系。我单位未提供此次采购项目的整体设计、规范编制或者项目管理、监理、检测等服务。如有虚假或隐瞒，愿承担一切法律责任。</w:t>
      </w:r>
    </w:p>
    <w:p w14:paraId="425E3C6D">
      <w:pPr>
        <w:spacing w:line="240" w:lineRule="auto"/>
        <w:ind w:firstLine="426"/>
        <w:rPr>
          <w:rFonts w:hint="eastAsia" w:ascii="宋体" w:hAnsi="宋体" w:eastAsia="宋体" w:cs="宋体"/>
          <w:color w:val="auto"/>
          <w:sz w:val="28"/>
          <w:szCs w:val="28"/>
        </w:rPr>
      </w:pPr>
    </w:p>
    <w:p w14:paraId="0F482E5F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bidi="ar"/>
        </w:rPr>
        <w:t>供应商名称（加盖公章）：</w:t>
      </w:r>
    </w:p>
    <w:p w14:paraId="42BF87E9">
      <w:pPr>
        <w:shd w:val="clear"/>
        <w:tabs>
          <w:tab w:val="left" w:pos="5040"/>
        </w:tabs>
        <w:spacing w:line="360" w:lineRule="auto"/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  <w:t>日期：    年    月    日</w:t>
      </w:r>
    </w:p>
    <w:p w14:paraId="21C38A8B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sectPr>
          <w:pgSz w:w="11906" w:h="16838"/>
          <w:pgMar w:top="1440" w:right="1576" w:bottom="1440" w:left="1463" w:header="851" w:footer="992" w:gutter="0"/>
          <w:cols w:space="425" w:num="1"/>
          <w:docGrid w:type="lines" w:linePitch="312" w:charSpace="0"/>
        </w:sectPr>
      </w:pPr>
    </w:p>
    <w:p w14:paraId="7E5AE1AC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480" w:beforeLines="200" w:after="480" w:afterLines="200" w:line="360" w:lineRule="auto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政府采购供应商信用承诺书</w:t>
      </w:r>
    </w:p>
    <w:p w14:paraId="7F9090B8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承诺主体名称：</w:t>
      </w:r>
    </w:p>
    <w:p w14:paraId="680CF22E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统一社会信用代码：</w:t>
      </w:r>
    </w:p>
    <w:p w14:paraId="53B3BAFB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管理部门：三亚市财政局</w:t>
      </w:r>
    </w:p>
    <w:p w14:paraId="35D6706C">
      <w:pPr>
        <w:widowControl/>
        <w:shd w:val="clear"/>
        <w:wordWrap w:val="0"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  <w:shd w:val="clear" w:color="auto" w:fill="FFFFFF"/>
        </w:rPr>
        <w:t>采购项目名称：</w:t>
      </w:r>
    </w:p>
    <w:p w14:paraId="2B30BDB0">
      <w:pPr>
        <w:widowControl/>
        <w:shd w:val="clear"/>
        <w:wordWrap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为维护公平竞争、规范有序的市场秩序,营造诚实守信的信用环境,共同推进社会信用体系建设完善,树立企业诚信守法形象,本企业对本次采购活动郑重承诺如下：</w:t>
      </w:r>
    </w:p>
    <w:p w14:paraId="07E9C03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（一）对提供给注册登记部门、行业管理部门、司法部门、行业组织以及在政府采购活动中提交的所有资料的合法性、真实性、准确性和有效性负责；</w:t>
      </w:r>
    </w:p>
    <w:p w14:paraId="2D80999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（二）严格按照国家法律、法规和规章开展采购活动，全面履行应尽的责任和义务，全面做到履约守信，具备《中华人民共和国政府采购法》第二十二条第一款规定的条件;</w:t>
      </w:r>
    </w:p>
    <w:p w14:paraId="3990D686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（三）严格依法开展生产经营活动，主动接受行业监管，自愿接受依法开展的日常检查；违法失信经营后将自愿接受约束和惩戒，并依法承担相应责任；</w:t>
      </w:r>
    </w:p>
    <w:p w14:paraId="0482B404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（四）自觉接受行政管理部门、行业组织、社会公众、新闻舆论的监督；</w:t>
      </w:r>
    </w:p>
    <w:p w14:paraId="2540AF0F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（五）自觉做到自我约束、自我管理，不制假售假、商标侵权、虚假宣传、违约毁约、恶意逃债、偷税漏税、垄断和不正当竞争，维护经营者、消费者的合法权益；</w:t>
      </w:r>
    </w:p>
    <w:p w14:paraId="3D888F5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（六）提出政府采购质疑和投诉坚持依法依规、诚实信用原则，在全国范围12个月内没有三次以上查无实据的政府采购投诉；</w:t>
      </w:r>
    </w:p>
    <w:p w14:paraId="3AF0D67A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（七）严格遵守信用信息公示相关规定；</w:t>
      </w:r>
    </w:p>
    <w:p w14:paraId="4460CB2E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（八）同意将承诺内容在“信用三亚”网站公示，接受社会监督；</w:t>
      </w:r>
    </w:p>
    <w:p w14:paraId="505F7AC7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（九）如违反承诺，将依法依规承担相应责任，并自愿接受部门联合惩戒，纳入行业失信重点关注名单，由财政部门负责管理；</w:t>
      </w:r>
    </w:p>
    <w:p w14:paraId="79F600AD">
      <w:pPr>
        <w:widowControl/>
        <w:shd w:val="clear" w:color="auto"/>
        <w:wordWrap w:val="0"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（十）本承诺书自签订之日起生效。</w:t>
      </w:r>
    </w:p>
    <w:p w14:paraId="6D84EBA0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                                  承诺单位（签章）： </w:t>
      </w:r>
    </w:p>
    <w:p w14:paraId="1F503FDB">
      <w:pPr>
        <w:widowControl/>
        <w:shd w:val="clear" w:color="auto"/>
        <w:wordWrap w:val="0"/>
        <w:spacing w:before="100" w:after="100" w:line="24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>                                法定代表人（负责人）（签字或盖章）：</w:t>
      </w:r>
    </w:p>
    <w:p w14:paraId="64AE693B">
      <w:pPr>
        <w:widowControl/>
        <w:shd w:val="clear" w:color="auto"/>
        <w:wordWrap w:val="0"/>
        <w:spacing w:before="100" w:after="100" w:line="360" w:lineRule="auto"/>
        <w:ind w:firstLine="645"/>
        <w:jc w:val="right"/>
        <w:rPr>
          <w:rFonts w:hint="eastAsia" w:ascii="宋体" w:hAnsi="宋体" w:eastAsia="宋体" w:cs="宋体"/>
          <w:b/>
          <w:bCs/>
          <w:color w:val="auto"/>
          <w:kern w:val="0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shd w:val="clear" w:color="auto" w:fill="FFFFFF"/>
        </w:rPr>
        <w:t xml:space="preserve">    年   月   日     </w:t>
      </w:r>
    </w:p>
    <w:p w14:paraId="4400BEF7">
      <w:pPr>
        <w:shd w:val="clear"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注：法定代表人或负责人、主体名称发生变更的应当重新做出承诺。</w:t>
      </w:r>
    </w:p>
    <w:sectPr>
      <w:pgSz w:w="11906" w:h="16838"/>
      <w:pgMar w:top="1440" w:right="1576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AE7F86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EE4791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EE4791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674ADE">
    <w:pPr>
      <w:pStyle w:val="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04BB5"/>
    <w:multiLevelType w:val="singleLevel"/>
    <w:tmpl w:val="CB304BB5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D43806"/>
    <w:rsid w:val="07F06531"/>
    <w:rsid w:val="10C304B2"/>
    <w:rsid w:val="11CC3FA9"/>
    <w:rsid w:val="27FD3C7F"/>
    <w:rsid w:val="28776D28"/>
    <w:rsid w:val="292E26A8"/>
    <w:rsid w:val="2CE860F1"/>
    <w:rsid w:val="302208F9"/>
    <w:rsid w:val="30EB7214"/>
    <w:rsid w:val="3D681C9A"/>
    <w:rsid w:val="41930ABB"/>
    <w:rsid w:val="425070BC"/>
    <w:rsid w:val="53663BAE"/>
    <w:rsid w:val="5D080ADE"/>
    <w:rsid w:val="5E4C10B3"/>
    <w:rsid w:val="60C413D5"/>
    <w:rsid w:val="6879495B"/>
    <w:rsid w:val="6AF344F8"/>
    <w:rsid w:val="6BC927A3"/>
    <w:rsid w:val="6C977CB8"/>
    <w:rsid w:val="74070A00"/>
    <w:rsid w:val="77BE6688"/>
    <w:rsid w:val="79E14856"/>
    <w:rsid w:val="7E262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9"/>
    <w:pPr>
      <w:keepNext/>
      <w:keepLines/>
      <w:spacing w:before="100" w:beforeAutospacing="1" w:after="100" w:afterAutospacing="1" w:line="360" w:lineRule="auto"/>
      <w:outlineLvl w:val="1"/>
    </w:pPr>
    <w:rPr>
      <w:rFonts w:ascii="Arial" w:hAnsi="Arial" w:eastAsia="黑体"/>
      <w:b/>
      <w:bCs/>
      <w:sz w:val="36"/>
      <w:szCs w:val="32"/>
    </w:rPr>
  </w:style>
  <w:style w:type="paragraph" w:styleId="5">
    <w:name w:val="heading 3"/>
    <w:basedOn w:val="1"/>
    <w:next w:val="1"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2"/>
    </w:pPr>
    <w:rPr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next w:val="3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3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 w:line="320" w:lineRule="atLeast"/>
      <w:jc w:val="left"/>
    </w:pPr>
    <w:rPr>
      <w:rFonts w:ascii="宋体" w:hAnsi="宋体"/>
      <w:kern w:val="0"/>
      <w:sz w:val="18"/>
      <w:szCs w:val="18"/>
    </w:rPr>
  </w:style>
  <w:style w:type="paragraph" w:customStyle="1" w:styleId="10">
    <w:name w:val="纯文本21"/>
    <w:qFormat/>
    <w:uiPriority w:val="0"/>
    <w:pPr>
      <w:widowControl w:val="0"/>
      <w:jc w:val="both"/>
      <w:textAlignment w:val="baseline"/>
    </w:pPr>
    <w:rPr>
      <w:rFonts w:hint="eastAsia" w:ascii="宋体" w:hAnsi="宋体" w:eastAsia="楷体_GB2312" w:cs="Times New Roman"/>
      <w:kern w:val="2"/>
      <w:sz w:val="28"/>
      <w:szCs w:val="2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1166</Words>
  <Characters>1167</Characters>
  <Lines>0</Lines>
  <Paragraphs>0</Paragraphs>
  <TotalTime>1</TotalTime>
  <ScaleCrop>false</ScaleCrop>
  <LinksUpToDate>false</LinksUpToDate>
  <CharactersWithSpaces>1297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2025-02-14T07:05:00Z</dcterms:created>
  <dc:creator>JIJUN</dc:creator>
  <cp:lastModifiedBy>啊。。趴</cp:lastModifiedBy>
  <dcterms:modified xsi:type="dcterms:W3CDTF">2026-07-07T07:31:52Z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eyJoZGlkIjoiMzdhNmYyOTU3Mzk4MzNiZmEzYzJlMWFhYmFjMGU5NjIiLCJ1c2VySWQiOiIxMDQwMTA2MDc2In0=</vt:lpwstr>
  </property>
  <property fmtid="{D5CDD505-2E9C-101B-9397-08002B2CF9AE}" pid="4" name="ICV">
    <vt:lpwstr>42606E226A0F475D9B2392144A74B860_12</vt:lpwstr>
  </property>
</Properties>
</file>