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EB6E69">
      <w:pPr>
        <w:jc w:val="center"/>
        <w:rPr>
          <w:rFonts w:ascii="宋体" w:hAnsi="宋体"/>
        </w:rPr>
      </w:pPr>
      <w:r>
        <w:rPr>
          <w:rFonts w:hint="eastAsia" w:ascii="宋体" w:hAnsi="宋体"/>
        </w:rPr>
        <w:t xml:space="preserve"> </w:t>
      </w:r>
    </w:p>
    <w:p w14:paraId="1EF71C4D">
      <w:pPr>
        <w:jc w:val="left"/>
        <w:rPr>
          <w:rFonts w:ascii="宋体" w:hAnsi="宋体"/>
        </w:rPr>
      </w:pPr>
      <w:r>
        <w:rPr>
          <w:rFonts w:hint="eastAsia" w:ascii="宋体" w:hAnsi="宋体"/>
        </w:rPr>
        <w:t>说明：</w:t>
      </w:r>
    </w:p>
    <w:p w14:paraId="354B83F7">
      <w:pPr>
        <w:jc w:val="left"/>
        <w:rPr>
          <w:rFonts w:ascii="宋体" w:hAnsi="宋体"/>
        </w:rPr>
      </w:pPr>
      <w:r>
        <w:rPr>
          <w:rFonts w:hint="eastAsia" w:ascii="宋体" w:hAnsi="宋体"/>
        </w:rPr>
        <w:t>1、本文件共两个询比采购需求文件模版，《询比采购——综合评分法模版》和《询比采购——最低价法模版》。请采购人自行选择。</w:t>
      </w:r>
    </w:p>
    <w:p w14:paraId="436D4AD1">
      <w:pPr>
        <w:outlineLvl w:val="0"/>
        <w:rPr>
          <w:rFonts w:hint="eastAsia" w:ascii="宋体" w:hAnsi="宋体" w:eastAsia="宋体"/>
          <w:lang w:eastAsia="zh-CN"/>
        </w:rPr>
        <w:sectPr>
          <w:pgSz w:w="11907" w:h="16840"/>
          <w:pgMar w:top="1134" w:right="1191" w:bottom="1134" w:left="1304" w:header="851" w:footer="992" w:gutter="0"/>
          <w:pgNumType w:fmt="numberInDash"/>
          <w:cols w:space="720" w:num="1"/>
          <w:docGrid w:linePitch="380" w:charSpace="-5735"/>
        </w:sectPr>
      </w:pPr>
      <w:r>
        <w:rPr>
          <w:rFonts w:hint="eastAsia" w:ascii="宋体" w:hAnsi="宋体"/>
        </w:rPr>
        <w:t>2、红色字体部分请采购人自行修改</w:t>
      </w:r>
      <w:r>
        <w:rPr>
          <w:rFonts w:hint="eastAsia" w:ascii="宋体" w:hAnsi="宋体"/>
          <w:lang w:eastAsia="zh-CN"/>
        </w:rPr>
        <w:t>。</w:t>
      </w:r>
    </w:p>
    <w:p w14:paraId="5D77417C">
      <w:pPr>
        <w:jc w:val="center"/>
        <w:outlineLvl w:val="0"/>
        <w:rPr>
          <w:rFonts w:ascii="黑体" w:hAnsi="黑体" w:eastAsia="黑体"/>
          <w:b/>
          <w:bCs/>
          <w:color w:val="FF0000"/>
          <w:spacing w:val="80"/>
          <w:sz w:val="44"/>
          <w:szCs w:val="44"/>
        </w:rPr>
      </w:pPr>
      <w:r>
        <w:rPr>
          <w:rFonts w:hint="eastAsia" w:ascii="黑体" w:hAnsi="黑体" w:eastAsia="黑体"/>
          <w:b/>
          <w:bCs/>
          <w:color w:val="FF0000"/>
          <w:spacing w:val="80"/>
          <w:sz w:val="44"/>
          <w:szCs w:val="44"/>
        </w:rPr>
        <w:t>（最低价法）</w:t>
      </w:r>
    </w:p>
    <w:p w14:paraId="60B8DC71">
      <w:pPr>
        <w:pStyle w:val="4"/>
        <w:spacing w:before="0" w:after="0" w:line="312" w:lineRule="auto"/>
        <w:rPr>
          <w:rFonts w:ascii="宋体" w:hAnsi="宋体" w:cs="宋体"/>
          <w:sz w:val="24"/>
          <w:szCs w:val="24"/>
        </w:rPr>
      </w:pPr>
      <w:bookmarkStart w:id="0" w:name="_Toc1363"/>
      <w:bookmarkStart w:id="1" w:name="_Toc4745"/>
      <w:bookmarkStart w:id="2" w:name="_Toc12680"/>
      <w:bookmarkStart w:id="3" w:name="_Toc521661359"/>
      <w:bookmarkStart w:id="4" w:name="_Toc7648"/>
      <w:r>
        <w:rPr>
          <w:rFonts w:hint="eastAsia" w:ascii="宋体" w:hAnsi="宋体" w:cs="宋体"/>
          <w:sz w:val="24"/>
          <w:szCs w:val="24"/>
        </w:rPr>
        <w:t>一、询比采购内容</w:t>
      </w:r>
    </w:p>
    <w:tbl>
      <w:tblPr>
        <w:tblStyle w:val="57"/>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1538"/>
        <w:gridCol w:w="2235"/>
        <w:gridCol w:w="899"/>
      </w:tblGrid>
      <w:tr w14:paraId="6AED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51" w:type="dxa"/>
            <w:tcBorders>
              <w:top w:val="single" w:color="auto" w:sz="4" w:space="0"/>
              <w:left w:val="single" w:color="auto" w:sz="4" w:space="0"/>
              <w:right w:val="single" w:color="auto" w:sz="4" w:space="0"/>
            </w:tcBorders>
            <w:noWrap w:val="0"/>
            <w:vAlign w:val="center"/>
          </w:tcPr>
          <w:p w14:paraId="4D984188">
            <w:pPr>
              <w:widowControl/>
              <w:jc w:val="center"/>
              <w:rPr>
                <w:rFonts w:ascii="宋体" w:hAnsi="宋体" w:cs="宋体"/>
                <w:b/>
                <w:bCs/>
                <w:kern w:val="0"/>
                <w:sz w:val="24"/>
                <w:szCs w:val="24"/>
              </w:rPr>
            </w:pPr>
            <w:r>
              <w:rPr>
                <w:rFonts w:hint="eastAsia" w:ascii="宋体" w:hAnsi="宋体" w:cs="宋体"/>
                <w:b/>
                <w:bCs/>
                <w:kern w:val="0"/>
                <w:sz w:val="24"/>
                <w:szCs w:val="24"/>
              </w:rPr>
              <w:t>项目名称</w:t>
            </w:r>
          </w:p>
        </w:tc>
        <w:tc>
          <w:tcPr>
            <w:tcW w:w="1538" w:type="dxa"/>
            <w:tcBorders>
              <w:top w:val="single" w:color="auto" w:sz="4" w:space="0"/>
              <w:left w:val="single" w:color="auto" w:sz="4" w:space="0"/>
              <w:right w:val="single" w:color="auto" w:sz="4" w:space="0"/>
            </w:tcBorders>
            <w:noWrap w:val="0"/>
            <w:vAlign w:val="center"/>
          </w:tcPr>
          <w:p w14:paraId="356E83C8">
            <w:pPr>
              <w:widowControl/>
              <w:jc w:val="center"/>
              <w:rPr>
                <w:rFonts w:ascii="宋体" w:hAnsi="宋体" w:cs="宋体"/>
                <w:b/>
                <w:bCs/>
                <w:kern w:val="0"/>
                <w:sz w:val="24"/>
                <w:szCs w:val="24"/>
              </w:rPr>
            </w:pPr>
            <w:r>
              <w:rPr>
                <w:rFonts w:hint="eastAsia" w:ascii="宋体" w:hAnsi="宋体" w:cs="宋体"/>
                <w:b/>
                <w:bCs/>
                <w:kern w:val="0"/>
                <w:sz w:val="24"/>
                <w:szCs w:val="24"/>
              </w:rPr>
              <w:t>采购预算</w:t>
            </w:r>
          </w:p>
          <w:p w14:paraId="02B0E30B">
            <w:pPr>
              <w:jc w:val="center"/>
              <w:rPr>
                <w:rFonts w:ascii="宋体" w:hAnsi="宋体" w:cs="宋体"/>
                <w:b/>
                <w:bCs/>
                <w:kern w:val="0"/>
                <w:sz w:val="24"/>
                <w:szCs w:val="24"/>
              </w:rPr>
            </w:pPr>
            <w:r>
              <w:rPr>
                <w:rFonts w:hint="eastAsia" w:ascii="宋体" w:hAnsi="宋体" w:cs="宋体"/>
                <w:b/>
                <w:bCs/>
                <w:kern w:val="0"/>
                <w:sz w:val="24"/>
                <w:szCs w:val="24"/>
              </w:rPr>
              <w:t>（元）</w:t>
            </w:r>
          </w:p>
        </w:tc>
        <w:tc>
          <w:tcPr>
            <w:tcW w:w="2235" w:type="dxa"/>
            <w:tcBorders>
              <w:top w:val="single" w:color="auto" w:sz="4" w:space="0"/>
              <w:left w:val="single" w:color="auto" w:sz="4" w:space="0"/>
              <w:right w:val="single" w:color="auto" w:sz="4" w:space="0"/>
            </w:tcBorders>
            <w:noWrap w:val="0"/>
            <w:vAlign w:val="center"/>
          </w:tcPr>
          <w:p w14:paraId="68C66D9D">
            <w:pPr>
              <w:jc w:val="center"/>
              <w:rPr>
                <w:rFonts w:ascii="宋体" w:hAnsi="宋体" w:cs="宋体"/>
                <w:b/>
                <w:bCs/>
                <w:kern w:val="0"/>
                <w:sz w:val="24"/>
                <w:szCs w:val="24"/>
              </w:rPr>
            </w:pPr>
            <w:r>
              <w:rPr>
                <w:rFonts w:hint="eastAsia" w:ascii="宋体" w:hAnsi="宋体" w:cs="宋体"/>
                <w:b/>
                <w:bCs/>
                <w:kern w:val="0"/>
                <w:sz w:val="24"/>
                <w:szCs w:val="24"/>
              </w:rPr>
              <w:t>资金来源</w:t>
            </w:r>
          </w:p>
        </w:tc>
        <w:tc>
          <w:tcPr>
            <w:tcW w:w="899" w:type="dxa"/>
            <w:tcBorders>
              <w:top w:val="single" w:color="auto" w:sz="4" w:space="0"/>
              <w:left w:val="single" w:color="auto" w:sz="4" w:space="0"/>
              <w:right w:val="single" w:color="auto" w:sz="4" w:space="0"/>
            </w:tcBorders>
            <w:noWrap w:val="0"/>
            <w:vAlign w:val="center"/>
          </w:tcPr>
          <w:p w14:paraId="5C5B3193">
            <w:pPr>
              <w:jc w:val="center"/>
              <w:rPr>
                <w:rFonts w:ascii="宋体" w:hAnsi="宋体" w:cs="宋体"/>
                <w:b/>
                <w:bCs/>
                <w:kern w:val="0"/>
                <w:sz w:val="24"/>
                <w:szCs w:val="24"/>
              </w:rPr>
            </w:pPr>
            <w:r>
              <w:rPr>
                <w:rFonts w:hint="eastAsia" w:ascii="宋体" w:hAnsi="宋体" w:cs="宋体"/>
                <w:b/>
                <w:bCs/>
                <w:kern w:val="0"/>
                <w:sz w:val="24"/>
                <w:szCs w:val="24"/>
              </w:rPr>
              <w:t>备注</w:t>
            </w:r>
          </w:p>
        </w:tc>
      </w:tr>
      <w:tr w14:paraId="5734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51" w:type="dxa"/>
            <w:tcBorders>
              <w:top w:val="single" w:color="auto" w:sz="4" w:space="0"/>
              <w:left w:val="single" w:color="auto" w:sz="4" w:space="0"/>
              <w:right w:val="single" w:color="auto" w:sz="4" w:space="0"/>
            </w:tcBorders>
            <w:noWrap w:val="0"/>
            <w:vAlign w:val="center"/>
          </w:tcPr>
          <w:p w14:paraId="0FB8ED71">
            <w:pPr>
              <w:widowControl/>
              <w:jc w:val="left"/>
              <w:rPr>
                <w:rFonts w:ascii="宋体" w:hAnsi="宋体" w:cs="宋体"/>
                <w:color w:val="0000FF"/>
                <w:kern w:val="0"/>
                <w:sz w:val="24"/>
                <w:szCs w:val="24"/>
              </w:rPr>
            </w:pPr>
            <w:r>
              <w:rPr>
                <w:rFonts w:hint="eastAsia" w:ascii="宋体" w:hAnsi="宋体" w:eastAsia="宋体" w:cs="宋体"/>
                <w:sz w:val="24"/>
                <w:szCs w:val="24"/>
                <w:lang w:val="en-US" w:eastAsia="zh-CN"/>
              </w:rPr>
              <w:t>2026年度学生食堂有害生物防治服务</w:t>
            </w:r>
          </w:p>
        </w:tc>
        <w:tc>
          <w:tcPr>
            <w:tcW w:w="1538" w:type="dxa"/>
            <w:tcBorders>
              <w:top w:val="single" w:color="auto" w:sz="4" w:space="0"/>
              <w:left w:val="single" w:color="auto" w:sz="4" w:space="0"/>
              <w:right w:val="single" w:color="auto" w:sz="4" w:space="0"/>
            </w:tcBorders>
            <w:noWrap w:val="0"/>
            <w:vAlign w:val="center"/>
          </w:tcPr>
          <w:p w14:paraId="48BB92AC">
            <w:pPr>
              <w:widowControl/>
              <w:jc w:val="center"/>
              <w:rPr>
                <w:rFonts w:hint="default" w:ascii="宋体" w:hAnsi="宋体" w:eastAsia="宋体" w:cs="宋体"/>
                <w:color w:val="0000FF"/>
                <w:kern w:val="0"/>
                <w:sz w:val="24"/>
                <w:szCs w:val="24"/>
                <w:lang w:val="en-US" w:eastAsia="zh-CN"/>
              </w:rPr>
            </w:pPr>
            <w:r>
              <w:rPr>
                <w:rFonts w:hint="eastAsia" w:ascii="宋体" w:hAnsi="宋体" w:cs="宋体"/>
                <w:color w:val="0000FF"/>
                <w:kern w:val="0"/>
                <w:sz w:val="24"/>
                <w:szCs w:val="24"/>
              </w:rPr>
              <w:t xml:space="preserve"> </w:t>
            </w:r>
            <w:r>
              <w:rPr>
                <w:rFonts w:hint="eastAsia" w:ascii="宋体" w:hAnsi="宋体" w:eastAsia="宋体" w:cs="宋体"/>
                <w:sz w:val="24"/>
                <w:szCs w:val="24"/>
                <w:lang w:val="en-US" w:eastAsia="zh-CN"/>
              </w:rPr>
              <w:t xml:space="preserve"> 108000</w:t>
            </w:r>
          </w:p>
        </w:tc>
        <w:tc>
          <w:tcPr>
            <w:tcW w:w="2235" w:type="dxa"/>
            <w:tcBorders>
              <w:top w:val="single" w:color="auto" w:sz="4" w:space="0"/>
              <w:left w:val="single" w:color="auto" w:sz="4" w:space="0"/>
              <w:right w:val="single" w:color="auto" w:sz="4" w:space="0"/>
            </w:tcBorders>
            <w:noWrap w:val="0"/>
            <w:vAlign w:val="center"/>
          </w:tcPr>
          <w:p w14:paraId="121D04A7">
            <w:pPr>
              <w:widowControl/>
              <w:jc w:val="center"/>
              <w:rPr>
                <w:rFonts w:ascii="宋体" w:hAnsi="宋体" w:cs="宋体"/>
                <w:color w:val="0000FF"/>
                <w:kern w:val="0"/>
                <w:sz w:val="24"/>
                <w:szCs w:val="24"/>
              </w:rPr>
            </w:pPr>
            <w:r>
              <w:rPr>
                <w:rFonts w:hint="eastAsia" w:ascii="宋体" w:hAnsi="宋体" w:eastAsia="宋体" w:cs="宋体"/>
                <w:sz w:val="24"/>
                <w:szCs w:val="24"/>
                <w:lang w:val="en-US" w:eastAsia="zh-CN"/>
              </w:rPr>
              <w:t>餐饮服务部其他成本支出</w:t>
            </w:r>
          </w:p>
        </w:tc>
        <w:tc>
          <w:tcPr>
            <w:tcW w:w="899" w:type="dxa"/>
            <w:tcBorders>
              <w:top w:val="single" w:color="auto" w:sz="4" w:space="0"/>
              <w:left w:val="single" w:color="auto" w:sz="4" w:space="0"/>
              <w:right w:val="single" w:color="auto" w:sz="4" w:space="0"/>
            </w:tcBorders>
            <w:noWrap w:val="0"/>
            <w:vAlign w:val="center"/>
          </w:tcPr>
          <w:p w14:paraId="4189C29F">
            <w:pPr>
              <w:rPr>
                <w:rFonts w:ascii="宋体" w:hAnsi="宋体" w:cs="宋体"/>
                <w:b/>
                <w:sz w:val="24"/>
                <w:szCs w:val="24"/>
              </w:rPr>
            </w:pPr>
          </w:p>
        </w:tc>
      </w:tr>
    </w:tbl>
    <w:p w14:paraId="7DE13548">
      <w:pPr>
        <w:pStyle w:val="4"/>
        <w:spacing w:before="0" w:after="0" w:line="312" w:lineRule="auto"/>
        <w:rPr>
          <w:rFonts w:ascii="宋体" w:hAnsi="宋体" w:cs="宋体"/>
          <w:sz w:val="24"/>
          <w:szCs w:val="24"/>
        </w:rPr>
      </w:pPr>
      <w:r>
        <w:rPr>
          <w:rFonts w:hint="eastAsia" w:ascii="宋体" w:hAnsi="宋体" w:cs="宋体"/>
          <w:sz w:val="24"/>
          <w:szCs w:val="24"/>
        </w:rPr>
        <w:t>二、询比资格条件</w:t>
      </w:r>
    </w:p>
    <w:p w14:paraId="067D17AD">
      <w:pPr>
        <w:spacing w:line="312" w:lineRule="auto"/>
        <w:ind w:firstLine="482" w:firstLineChars="200"/>
        <w:rPr>
          <w:rFonts w:ascii="宋体" w:hAnsi="宋体" w:cs="宋体"/>
          <w:b/>
          <w:bCs/>
          <w:sz w:val="24"/>
          <w:szCs w:val="24"/>
        </w:rPr>
      </w:pPr>
      <w:r>
        <w:rPr>
          <w:rFonts w:hint="eastAsia" w:ascii="宋体" w:hAnsi="宋体" w:cs="宋体"/>
          <w:b/>
          <w:bCs/>
          <w:sz w:val="24"/>
          <w:szCs w:val="24"/>
        </w:rPr>
        <w:t>（一）一般资格条件</w:t>
      </w:r>
    </w:p>
    <w:p w14:paraId="75BE6BD1">
      <w:pPr>
        <w:spacing w:line="312" w:lineRule="auto"/>
        <w:ind w:firstLine="480" w:firstLineChars="200"/>
        <w:rPr>
          <w:rFonts w:ascii="宋体" w:hAnsi="宋体" w:cs="宋体"/>
          <w:sz w:val="24"/>
          <w:szCs w:val="24"/>
        </w:rPr>
      </w:pPr>
      <w:r>
        <w:rPr>
          <w:rFonts w:hint="eastAsia" w:ascii="宋体" w:hAnsi="宋体" w:cs="宋体"/>
          <w:sz w:val="24"/>
          <w:szCs w:val="24"/>
        </w:rPr>
        <w:t>1、具有独立承担民事责任的能力（提供法人或者其他组织的营业执照等证明文件，扫描件加盖公章）；</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2、具有良好的商业信誉和健全的财务会计制度；</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3、具有履行合同所必需的设备和专业技术能力；</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4、有依法缴纳税收和社会保障资金的良好记录；</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5、参加政府采购活动前三年内，在经营活动中没有重大违法记录；</w:t>
      </w:r>
      <w:r>
        <w:rPr>
          <w:rFonts w:hint="eastAsia" w:ascii="宋体" w:hAnsi="宋体" w:cs="宋体"/>
          <w:sz w:val="24"/>
          <w:szCs w:val="24"/>
        </w:rPr>
        <w:br w:type="textWrapping"/>
      </w:r>
      <w:r>
        <w:rPr>
          <w:rFonts w:hint="eastAsia" w:ascii="宋体" w:hAnsi="宋体" w:cs="宋体"/>
          <w:sz w:val="24"/>
          <w:szCs w:val="24"/>
        </w:rPr>
        <w:tab/>
      </w:r>
      <w:r>
        <w:rPr>
          <w:rFonts w:hint="eastAsia" w:ascii="宋体" w:hAnsi="宋体" w:cs="宋体"/>
          <w:sz w:val="24"/>
          <w:szCs w:val="24"/>
        </w:rPr>
        <w:t>6、法律、行政法规规定的其他条件。</w:t>
      </w:r>
    </w:p>
    <w:p w14:paraId="154D383A">
      <w:pPr>
        <w:spacing w:line="312" w:lineRule="auto"/>
        <w:ind w:firstLine="480" w:firstLineChars="200"/>
        <w:rPr>
          <w:rFonts w:ascii="宋体" w:hAnsi="宋体" w:cs="宋体"/>
          <w:sz w:val="24"/>
          <w:szCs w:val="24"/>
        </w:rPr>
      </w:pPr>
      <w:r>
        <w:rPr>
          <w:rFonts w:hint="eastAsia" w:ascii="宋体" w:hAnsi="宋体" w:cs="宋体"/>
          <w:sz w:val="24"/>
          <w:szCs w:val="24"/>
        </w:rPr>
        <w:t>（2-6由供应商自行提供承诺说明，加盖公章）</w:t>
      </w:r>
    </w:p>
    <w:p w14:paraId="08552ACC">
      <w:pPr>
        <w:spacing w:line="312" w:lineRule="auto"/>
        <w:ind w:firstLine="482" w:firstLineChars="200"/>
        <w:rPr>
          <w:rFonts w:ascii="宋体" w:hAnsi="宋体" w:cs="宋体"/>
          <w:b/>
          <w:bCs/>
          <w:color w:val="FF0000"/>
          <w:sz w:val="24"/>
          <w:szCs w:val="24"/>
        </w:rPr>
      </w:pPr>
      <w:r>
        <w:rPr>
          <w:rFonts w:hint="eastAsia" w:ascii="宋体" w:hAnsi="宋体" w:cs="宋体"/>
          <w:b/>
          <w:bCs/>
          <w:color w:val="FF0000"/>
          <w:sz w:val="24"/>
          <w:szCs w:val="24"/>
        </w:rPr>
        <w:t>（二）特定资格条件</w:t>
      </w:r>
    </w:p>
    <w:p w14:paraId="30E28FC9">
      <w:pPr>
        <w:ind w:firstLine="480" w:firstLineChars="200"/>
        <w:rPr>
          <w:rFonts w:hint="eastAsia" w:ascii="宋体" w:hAnsi="宋体" w:cs="宋体"/>
          <w:i/>
          <w:iCs/>
          <w:color w:val="FF0000"/>
          <w:sz w:val="24"/>
          <w:szCs w:val="24"/>
        </w:rPr>
      </w:pPr>
      <w:r>
        <w:rPr>
          <w:rFonts w:hint="eastAsia" w:ascii="宋体" w:hAnsi="宋体" w:cs="宋体"/>
          <w:color w:val="FF0000"/>
          <w:sz w:val="24"/>
          <w:szCs w:val="24"/>
        </w:rPr>
        <w:t>无</w:t>
      </w:r>
      <w:r>
        <w:rPr>
          <w:rFonts w:hint="eastAsia" w:ascii="宋体" w:hAnsi="宋体" w:cs="宋体"/>
          <w:i/>
          <w:iCs/>
          <w:color w:val="FF0000"/>
          <w:sz w:val="24"/>
          <w:szCs w:val="24"/>
        </w:rPr>
        <w:t>（</w:t>
      </w:r>
      <w:r>
        <w:rPr>
          <w:rFonts w:hint="eastAsia" w:ascii="宋体" w:hAnsi="宋体" w:cs="宋体"/>
          <w:i/>
          <w:iCs/>
          <w:color w:val="FF0000"/>
          <w:sz w:val="24"/>
          <w:szCs w:val="24"/>
          <w:u w:val="single"/>
        </w:rPr>
        <w:t>如有，请自行添加，并明确供应商须提供的资格条件证明材料</w:t>
      </w:r>
      <w:r>
        <w:rPr>
          <w:rFonts w:hint="eastAsia" w:ascii="宋体" w:hAnsi="宋体" w:cs="宋体"/>
          <w:i/>
          <w:iCs/>
          <w:color w:val="FF0000"/>
          <w:sz w:val="24"/>
          <w:szCs w:val="24"/>
        </w:rPr>
        <w:t>）</w:t>
      </w:r>
    </w:p>
    <w:p w14:paraId="57649959">
      <w:pPr>
        <w:numPr>
          <w:ilvl w:val="0"/>
          <w:numId w:val="0"/>
        </w:numPr>
        <w:spacing w:line="312"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1、具有相应资质的专业有害生物防治（PCO）公司；</w:t>
      </w:r>
    </w:p>
    <w:p w14:paraId="35B5F7CD">
      <w:pPr>
        <w:numPr>
          <w:ilvl w:val="0"/>
          <w:numId w:val="0"/>
        </w:numPr>
        <w:spacing w:line="312"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2、营业执照经营范围须包含病媒生物防制/有害生物防制服务等相关内容；</w:t>
      </w:r>
    </w:p>
    <w:p w14:paraId="0084479F">
      <w:pPr>
        <w:numPr>
          <w:ilvl w:val="0"/>
          <w:numId w:val="0"/>
        </w:numPr>
        <w:spacing w:line="312"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3、具备有效的有害生物防制服务机构资质证书（甲级及以上）；</w:t>
      </w:r>
    </w:p>
    <w:p w14:paraId="055DFD73">
      <w:pPr>
        <w:numPr>
          <w:ilvl w:val="0"/>
          <w:numId w:val="0"/>
        </w:numPr>
        <w:spacing w:line="312"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4、项目负责人与作业人员持有有害生物防制员职业资格证书（或同等专业培训证明）。</w:t>
      </w:r>
    </w:p>
    <w:p w14:paraId="5B4D7876">
      <w:pPr>
        <w:pStyle w:val="4"/>
        <w:spacing w:before="0" w:after="0" w:line="312" w:lineRule="auto"/>
        <w:rPr>
          <w:rFonts w:ascii="宋体" w:hAnsi="宋体" w:cs="宋体"/>
          <w:b w:val="0"/>
          <w:bCs/>
          <w:sz w:val="24"/>
          <w:szCs w:val="24"/>
        </w:rPr>
      </w:pPr>
      <w:r>
        <w:rPr>
          <w:rFonts w:hint="eastAsia" w:ascii="宋体" w:hAnsi="宋体" w:cs="宋体"/>
          <w:bCs/>
          <w:sz w:val="24"/>
          <w:szCs w:val="24"/>
        </w:rPr>
        <w:t>三、采购服务内容</w:t>
      </w:r>
    </w:p>
    <w:p w14:paraId="79385C4C">
      <w:pPr>
        <w:snapToGrid w:val="0"/>
        <w:spacing w:line="360" w:lineRule="auto"/>
        <w:ind w:firstLine="420"/>
        <w:rPr>
          <w:rFonts w:ascii="宋体" w:hAnsi="宋体" w:cs="宋体"/>
          <w:b/>
          <w:bCs/>
          <w:i/>
          <w:iCs/>
          <w:color w:val="FF0000"/>
          <w:sz w:val="24"/>
          <w:szCs w:val="24"/>
          <w:u w:val="single"/>
        </w:rPr>
      </w:pPr>
      <w:r>
        <w:rPr>
          <w:rFonts w:hint="eastAsia" w:ascii="宋体" w:hAnsi="宋体" w:cs="宋体"/>
          <w:b/>
          <w:bCs/>
          <w:i/>
          <w:iCs/>
          <w:color w:val="FF0000"/>
          <w:sz w:val="24"/>
          <w:szCs w:val="24"/>
          <w:u w:val="single"/>
        </w:rPr>
        <w:t>（采购人自行填写服务要求内容）</w:t>
      </w:r>
    </w:p>
    <w:p w14:paraId="1CBE8639">
      <w:pPr>
        <w:snapToGrid w:val="0"/>
        <w:spacing w:line="360" w:lineRule="auto"/>
        <w:ind w:firstLine="42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1、食堂出现虫害后24小时内响应，并及时进行有害生物防治措施；</w:t>
      </w:r>
    </w:p>
    <w:p w14:paraId="71334D67">
      <w:pPr>
        <w:snapToGrid w:val="0"/>
        <w:spacing w:line="360" w:lineRule="auto"/>
        <w:ind w:firstLine="42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2、学校食堂内蚊子、苍蝇、蟑螂、老鼠、面粉蛾、谷蛾、蛾蠓、蚂蚁、螨虫等害虫的消杀（含所有消杀用品），确保全食堂无死角；</w:t>
      </w:r>
    </w:p>
    <w:p w14:paraId="3DB55857">
      <w:pPr>
        <w:snapToGrid w:val="0"/>
        <w:spacing w:line="360" w:lineRule="auto"/>
        <w:ind w:firstLine="42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3、投标单位需结合招标单位实际，制定本年度的消杀灭蟑等除四害工作计划和目标，加盖公章，并上传政采云；</w:t>
      </w:r>
    </w:p>
    <w:p w14:paraId="10446F4A">
      <w:pPr>
        <w:snapToGrid w:val="0"/>
        <w:spacing w:line="360" w:lineRule="auto"/>
        <w:ind w:firstLine="42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4、每次消杀完成后及时整理形成消杀记录台账并提交给招标单位，作为每月消杀服务结算凭证；</w:t>
      </w:r>
    </w:p>
    <w:p w14:paraId="5AE92066">
      <w:pPr>
        <w:snapToGrid w:val="0"/>
        <w:spacing w:line="360" w:lineRule="auto"/>
        <w:ind w:firstLine="42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5、作业次数：根据蚊蝇高峰期及接到招标单位消杀需求，1年消杀10次，突发虫害24小时内应急处理；</w:t>
      </w:r>
    </w:p>
    <w:p w14:paraId="43B24EA8">
      <w:pPr>
        <w:snapToGrid w:val="0"/>
        <w:spacing w:line="240" w:lineRule="auto"/>
        <w:ind w:firstLine="480" w:firstLineChars="20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6、</w:t>
      </w:r>
      <w:r>
        <w:rPr>
          <w:rFonts w:hint="eastAsia" w:ascii="宋体" w:hAnsi="宋体" w:eastAsia="宋体" w:cs="宋体"/>
          <w:b w:val="0"/>
          <w:color w:val="0000FF"/>
          <w:kern w:val="2"/>
          <w:sz w:val="24"/>
          <w:szCs w:val="24"/>
          <w:lang w:val="zh-TW" w:eastAsia="zh-TW" w:bidi="ar-SA"/>
        </w:rPr>
        <w:t>验收标准：</w:t>
      </w:r>
      <w:r>
        <w:rPr>
          <w:rFonts w:hint="eastAsia" w:ascii="宋体" w:hAnsi="宋体" w:eastAsia="宋体" w:cs="宋体"/>
          <w:b w:val="0"/>
          <w:color w:val="0000FF"/>
          <w:kern w:val="2"/>
          <w:sz w:val="24"/>
          <w:szCs w:val="24"/>
          <w:lang w:val="en-US" w:eastAsia="zh-CN" w:bidi="ar-SA"/>
        </w:rPr>
        <w:t>有害生物防治后，无虫害出现，达到卫生法规标准。</w:t>
      </w:r>
    </w:p>
    <w:p w14:paraId="613EB065">
      <w:pPr>
        <w:snapToGrid w:val="0"/>
        <w:spacing w:line="360" w:lineRule="auto"/>
        <w:ind w:firstLine="420"/>
        <w:rPr>
          <w:rFonts w:hint="eastAsia" w:ascii="宋体" w:hAnsi="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7、本次服务内容包括以下物资在内：诱捕式灭蝇灯420个，诱捕式灭蝇灯粘纸2000个，捕鼠笼350个，粘鼠板800个，粘蝇条700个，柠檬草精油5升</w:t>
      </w:r>
      <w:r>
        <w:rPr>
          <w:rFonts w:hint="eastAsia" w:ascii="宋体" w:hAnsi="宋体" w:cs="宋体"/>
          <w:b w:val="0"/>
          <w:color w:val="0000FF"/>
          <w:kern w:val="2"/>
          <w:sz w:val="24"/>
          <w:szCs w:val="24"/>
          <w:lang w:val="en-US" w:eastAsia="zh-CN" w:bidi="ar-SA"/>
        </w:rPr>
        <w:t>；</w:t>
      </w:r>
    </w:p>
    <w:p w14:paraId="57D4053D">
      <w:pPr>
        <w:pStyle w:val="22"/>
        <w:ind w:firstLine="480" w:firstLineChars="200"/>
        <w:rPr>
          <w:rFonts w:hint="default" w:ascii="宋体" w:hAnsi="宋体" w:eastAsia="宋体" w:cs="宋体"/>
          <w:b w:val="0"/>
          <w:color w:val="0000FF"/>
          <w:kern w:val="2"/>
          <w:sz w:val="24"/>
          <w:szCs w:val="24"/>
          <w:lang w:val="en-US" w:eastAsia="zh-CN" w:bidi="ar-SA"/>
        </w:rPr>
      </w:pPr>
      <w:r>
        <w:rPr>
          <w:rFonts w:hint="eastAsia" w:ascii="宋体" w:hAnsi="宋体" w:cs="宋体"/>
          <w:b w:val="0"/>
          <w:color w:val="0000FF"/>
          <w:kern w:val="2"/>
          <w:sz w:val="24"/>
          <w:szCs w:val="24"/>
          <w:lang w:val="en-US" w:eastAsia="zh-CN" w:bidi="ar-SA"/>
        </w:rPr>
        <w:t>8、</w:t>
      </w:r>
      <w:r>
        <w:rPr>
          <w:rFonts w:hint="eastAsia" w:ascii="宋体" w:hAnsi="宋体" w:eastAsia="宋体" w:cs="宋体"/>
          <w:b w:val="0"/>
          <w:color w:val="0000FF"/>
          <w:kern w:val="2"/>
          <w:sz w:val="24"/>
          <w:szCs w:val="24"/>
          <w:lang w:val="en-US" w:eastAsia="zh-CN" w:bidi="ar-SA"/>
        </w:rPr>
        <w:t>参加此项目的供应商须上传完成该项目服务的相关承诺书（格式自拟）一份并加盖公章及法人章，若未按要求上传将视为未响应需求文件内容处理。</w:t>
      </w:r>
    </w:p>
    <w:p w14:paraId="2AA0DC6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9、在</w:t>
      </w:r>
      <w:r>
        <w:rPr>
          <w:rFonts w:hint="eastAsia" w:ascii="宋体" w:hAnsi="宋体" w:eastAsia="宋体" w:cs="宋体"/>
          <w:b w:val="0"/>
          <w:color w:val="0000FF"/>
          <w:kern w:val="2"/>
          <w:sz w:val="24"/>
          <w:szCs w:val="24"/>
          <w:lang w:val="zh-TW" w:eastAsia="zh-CN" w:bidi="ar-SA"/>
        </w:rPr>
        <w:t>为期一年的</w:t>
      </w:r>
      <w:r>
        <w:rPr>
          <w:rFonts w:hint="eastAsia" w:ascii="宋体" w:hAnsi="宋体" w:eastAsia="宋体" w:cs="宋体"/>
          <w:b w:val="0"/>
          <w:color w:val="0000FF"/>
          <w:kern w:val="2"/>
          <w:sz w:val="24"/>
          <w:szCs w:val="24"/>
          <w:lang w:val="en-US" w:eastAsia="zh-CN" w:bidi="ar-SA"/>
        </w:rPr>
        <w:t>有害生物防治服务中</w:t>
      </w:r>
      <w:r>
        <w:rPr>
          <w:rFonts w:hint="eastAsia" w:ascii="宋体" w:hAnsi="宋体" w:eastAsia="宋体" w:cs="宋体"/>
          <w:b w:val="0"/>
          <w:color w:val="0000FF"/>
          <w:kern w:val="2"/>
          <w:sz w:val="24"/>
          <w:szCs w:val="24"/>
          <w:lang w:val="zh-TW" w:eastAsia="zh-CN" w:bidi="ar-SA"/>
        </w:rPr>
        <w:t>，</w:t>
      </w:r>
      <w:r>
        <w:rPr>
          <w:rFonts w:hint="eastAsia" w:ascii="宋体" w:hAnsi="宋体" w:eastAsia="宋体" w:cs="宋体"/>
          <w:b w:val="0"/>
          <w:color w:val="0000FF"/>
          <w:kern w:val="2"/>
          <w:sz w:val="24"/>
          <w:szCs w:val="24"/>
          <w:lang w:val="en-US" w:eastAsia="zh-CN" w:bidi="ar-SA"/>
        </w:rPr>
        <w:t>食堂突然出现有害生物时，及时派入专业人员进行有害生物防治的有效措施。</w:t>
      </w:r>
    </w:p>
    <w:p w14:paraId="3D7254CA">
      <w:pPr>
        <w:numPr>
          <w:numId w:val="0"/>
        </w:numPr>
        <w:snapToGrid w:val="0"/>
        <w:spacing w:line="240" w:lineRule="auto"/>
        <w:ind w:firstLine="480" w:firstLineChars="200"/>
        <w:rPr>
          <w:rFonts w:hint="default" w:ascii="宋体" w:hAnsi="宋体" w:eastAsia="宋体" w:cs="宋体"/>
          <w:b w:val="0"/>
          <w:color w:val="0000FF"/>
          <w:kern w:val="2"/>
          <w:sz w:val="24"/>
          <w:szCs w:val="24"/>
          <w:lang w:val="en-US" w:eastAsia="zh-CN" w:bidi="ar-SA"/>
        </w:rPr>
      </w:pPr>
      <w:r>
        <w:rPr>
          <w:rFonts w:hint="eastAsia" w:ascii="宋体" w:hAnsi="宋体" w:cs="宋体"/>
          <w:b w:val="0"/>
          <w:color w:val="0000FF"/>
          <w:kern w:val="2"/>
          <w:sz w:val="24"/>
          <w:szCs w:val="24"/>
          <w:lang w:val="en-US" w:eastAsia="zh-CN" w:bidi="ar-SA"/>
        </w:rPr>
        <w:t>10、</w:t>
      </w:r>
      <w:r>
        <w:rPr>
          <w:rFonts w:hint="eastAsia" w:ascii="宋体" w:hAnsi="宋体" w:eastAsia="宋体" w:cs="宋体"/>
          <w:b w:val="0"/>
          <w:color w:val="0000FF"/>
          <w:kern w:val="2"/>
          <w:sz w:val="24"/>
          <w:szCs w:val="24"/>
          <w:lang w:val="en-US" w:eastAsia="zh-CN" w:bidi="ar-SA"/>
        </w:rPr>
        <w:t>工作内容：对学校食堂周边及食堂内部进行有害生物防治措施，保障食品安全卫生，预防虫害传播疾病，维护师生健康，符合卫生法规要求。（防治内容：蚊子、苍蝇、蟑螂、老鼠、面粉蛾、谷蛾、蛾蠓、蚂蚁、螨虫等）</w:t>
      </w:r>
    </w:p>
    <w:p w14:paraId="7C9115AE">
      <w:pPr>
        <w:snapToGrid w:val="0"/>
        <w:spacing w:line="240" w:lineRule="auto"/>
        <w:ind w:firstLine="480" w:firstLineChars="200"/>
        <w:rPr>
          <w:rFonts w:hint="default"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11、服务</w:t>
      </w:r>
      <w:r>
        <w:rPr>
          <w:rFonts w:hint="eastAsia" w:ascii="宋体" w:hAnsi="宋体" w:eastAsia="宋体" w:cs="宋体"/>
          <w:b w:val="0"/>
          <w:color w:val="0000FF"/>
          <w:kern w:val="2"/>
          <w:sz w:val="24"/>
          <w:szCs w:val="24"/>
          <w:lang w:val="zh-TW" w:eastAsia="zh-TW" w:bidi="ar-SA"/>
        </w:rPr>
        <w:t>地点：</w:t>
      </w:r>
      <w:r>
        <w:rPr>
          <w:rFonts w:hint="eastAsia" w:ascii="宋体" w:hAnsi="宋体" w:eastAsia="宋体" w:cs="宋体"/>
          <w:b w:val="0"/>
          <w:color w:val="0000FF"/>
          <w:kern w:val="2"/>
          <w:sz w:val="24"/>
          <w:szCs w:val="24"/>
          <w:lang w:val="en-US" w:eastAsia="zh-CN" w:bidi="ar-SA"/>
        </w:rPr>
        <w:t>塔里木大学各食堂（包括总库）</w:t>
      </w:r>
      <w:bookmarkStart w:id="5" w:name="_GoBack"/>
      <w:bookmarkEnd w:id="5"/>
    </w:p>
    <w:p w14:paraId="69529142">
      <w:pPr>
        <w:snapToGrid w:val="0"/>
        <w:spacing w:line="360" w:lineRule="auto"/>
        <w:rPr>
          <w:rFonts w:ascii="宋体" w:hAnsi="宋体" w:cs="宋体"/>
          <w:b/>
          <w:bCs/>
          <w:sz w:val="24"/>
          <w:szCs w:val="24"/>
        </w:rPr>
      </w:pPr>
      <w:r>
        <w:rPr>
          <w:rFonts w:hint="eastAsia" w:ascii="宋体" w:hAnsi="宋体" w:cs="宋体"/>
          <w:b/>
          <w:bCs/>
          <w:sz w:val="24"/>
          <w:szCs w:val="24"/>
        </w:rPr>
        <w:t>四、服务期</w:t>
      </w:r>
    </w:p>
    <w:p w14:paraId="0B31A0F2">
      <w:pPr>
        <w:snapToGrid w:val="0"/>
        <w:spacing w:line="360" w:lineRule="auto"/>
        <w:ind w:firstLine="420"/>
        <w:rPr>
          <w:rFonts w:hint="default" w:ascii="宋体" w:hAnsi="宋体" w:eastAsia="宋体" w:cs="宋体"/>
          <w:color w:val="0000FF"/>
          <w:sz w:val="24"/>
          <w:szCs w:val="24"/>
          <w:lang w:val="en-US" w:eastAsia="zh-CN"/>
        </w:rPr>
      </w:pPr>
      <w:r>
        <w:rPr>
          <w:rFonts w:hint="eastAsia" w:ascii="宋体" w:hAnsi="宋体" w:cs="宋体"/>
          <w:sz w:val="24"/>
          <w:szCs w:val="24"/>
        </w:rPr>
        <w:t>自合同签订之日起</w:t>
      </w:r>
      <w:r>
        <w:rPr>
          <w:rFonts w:hint="eastAsia" w:ascii="宋体" w:hAnsi="宋体" w:cs="宋体"/>
          <w:sz w:val="24"/>
          <w:szCs w:val="24"/>
          <w:lang w:val="en-US" w:eastAsia="zh-CN"/>
        </w:rPr>
        <w:t>1年</w:t>
      </w:r>
    </w:p>
    <w:p w14:paraId="776A5F76">
      <w:pPr>
        <w:snapToGrid w:val="0"/>
        <w:spacing w:line="360" w:lineRule="auto"/>
        <w:rPr>
          <w:rFonts w:ascii="宋体" w:hAnsi="宋体" w:cs="宋体"/>
          <w:b/>
          <w:bCs/>
          <w:sz w:val="24"/>
          <w:szCs w:val="24"/>
        </w:rPr>
      </w:pPr>
      <w:r>
        <w:rPr>
          <w:rFonts w:hint="eastAsia" w:ascii="宋体" w:hAnsi="宋体" w:cs="宋体"/>
          <w:b/>
          <w:bCs/>
          <w:sz w:val="24"/>
          <w:szCs w:val="24"/>
        </w:rPr>
        <w:t>五、付款方式</w:t>
      </w:r>
    </w:p>
    <w:p w14:paraId="266993F1">
      <w:pPr>
        <w:snapToGrid w:val="0"/>
        <w:spacing w:line="360" w:lineRule="auto"/>
        <w:ind w:firstLine="420"/>
        <w:rPr>
          <w:rFonts w:ascii="宋体" w:hAnsi="宋体" w:cs="宋体"/>
          <w:b/>
          <w:bCs/>
          <w:i/>
          <w:iCs/>
          <w:color w:val="FF0000"/>
          <w:sz w:val="24"/>
          <w:szCs w:val="24"/>
          <w:u w:val="single"/>
        </w:rPr>
      </w:pPr>
      <w:r>
        <w:rPr>
          <w:rFonts w:hint="eastAsia" w:ascii="宋体" w:hAnsi="宋体" w:cs="宋体"/>
          <w:b/>
          <w:bCs/>
          <w:i/>
          <w:iCs/>
          <w:color w:val="FF0000"/>
          <w:sz w:val="24"/>
          <w:szCs w:val="24"/>
          <w:u w:val="single"/>
        </w:rPr>
        <w:t>（采购人自行确认付款方式）如：</w:t>
      </w:r>
    </w:p>
    <w:p w14:paraId="70F4F740">
      <w:pPr>
        <w:snapToGrid w:val="0"/>
        <w:spacing w:line="360" w:lineRule="auto"/>
        <w:ind w:firstLine="420"/>
        <w:rPr>
          <w:rFonts w:hint="eastAsia" w:ascii="宋体" w:hAnsi="宋体" w:eastAsia="宋体" w:cs="宋体"/>
          <w:b w:val="0"/>
          <w:color w:val="0000FF"/>
          <w:kern w:val="2"/>
          <w:sz w:val="24"/>
          <w:szCs w:val="24"/>
          <w:lang w:val="en-US" w:eastAsia="zh-CN" w:bidi="ar-SA"/>
        </w:rPr>
      </w:pPr>
      <w:r>
        <w:rPr>
          <w:rFonts w:hint="eastAsia" w:ascii="宋体" w:hAnsi="宋体" w:eastAsia="宋体" w:cs="宋体"/>
          <w:b w:val="0"/>
          <w:color w:val="0000FF"/>
          <w:kern w:val="2"/>
          <w:sz w:val="24"/>
          <w:szCs w:val="24"/>
          <w:lang w:val="en-US" w:eastAsia="zh-CN" w:bidi="ar-SA"/>
        </w:rPr>
        <w:t>合同签订后根据每次产生费用结算，甲方验收合格后，凭乙方提供的发票在30个工作日内支付至合同约定账户。</w:t>
      </w:r>
    </w:p>
    <w:p w14:paraId="73077763">
      <w:pPr>
        <w:pStyle w:val="4"/>
        <w:numPr>
          <w:ilvl w:val="0"/>
          <w:numId w:val="0"/>
        </w:numPr>
        <w:spacing w:before="0" w:after="0" w:line="312" w:lineRule="auto"/>
        <w:rPr>
          <w:rFonts w:ascii="宋体" w:hAnsi="宋体" w:cs="宋体"/>
          <w:sz w:val="24"/>
          <w:szCs w:val="24"/>
        </w:rPr>
      </w:pPr>
      <w:r>
        <w:rPr>
          <w:rFonts w:hint="eastAsia" w:ascii="宋体" w:hAnsi="宋体" w:cs="宋体"/>
          <w:sz w:val="24"/>
          <w:szCs w:val="24"/>
        </w:rPr>
        <w:t>六、联系方式</w:t>
      </w:r>
    </w:p>
    <w:p w14:paraId="3BD736E8">
      <w:pPr>
        <w:snapToGrid w:val="0"/>
        <w:rPr>
          <w:rFonts w:hint="default" w:ascii="宋体" w:hAnsi="宋体" w:eastAsia="宋体" w:cs="宋体"/>
          <w:color w:val="0000FF"/>
          <w:sz w:val="24"/>
          <w:szCs w:val="24"/>
          <w:lang w:val="en-US" w:eastAsia="zh-CN"/>
        </w:rPr>
      </w:pPr>
      <w:r>
        <w:rPr>
          <w:rFonts w:hint="eastAsia" w:ascii="宋体" w:hAnsi="宋体" w:cs="宋体"/>
          <w:sz w:val="24"/>
          <w:szCs w:val="24"/>
        </w:rPr>
        <w:t xml:space="preserve">  </w:t>
      </w:r>
      <w:r>
        <w:rPr>
          <w:rFonts w:hint="eastAsia" w:ascii="宋体" w:hAnsi="宋体" w:cs="宋体"/>
          <w:color w:val="FF0000"/>
          <w:sz w:val="24"/>
          <w:szCs w:val="24"/>
        </w:rPr>
        <w:t xml:space="preserve">  </w:t>
      </w:r>
      <w:r>
        <w:rPr>
          <w:rFonts w:hint="eastAsia" w:ascii="宋体" w:hAnsi="宋体" w:cs="宋体"/>
          <w:color w:val="0000FF"/>
          <w:sz w:val="24"/>
          <w:szCs w:val="24"/>
        </w:rPr>
        <w:t>采购人：</w:t>
      </w:r>
      <w:r>
        <w:rPr>
          <w:rFonts w:hint="eastAsia" w:ascii="宋体" w:hAnsi="宋体" w:cs="宋体"/>
          <w:color w:val="0000FF"/>
          <w:sz w:val="24"/>
          <w:szCs w:val="24"/>
          <w:lang w:val="en-US" w:eastAsia="zh-CN"/>
        </w:rPr>
        <w:t>张志贤</w:t>
      </w:r>
    </w:p>
    <w:p w14:paraId="2AC5C9C3">
      <w:pPr>
        <w:snapToGrid w:val="0"/>
        <w:ind w:firstLine="480" w:firstLineChars="200"/>
        <w:rPr>
          <w:rFonts w:ascii="宋体" w:hAnsi="宋体" w:cs="宋体"/>
          <w:color w:val="0000FF"/>
          <w:sz w:val="24"/>
          <w:szCs w:val="24"/>
        </w:rPr>
      </w:pPr>
      <w:r>
        <w:rPr>
          <w:rFonts w:hint="eastAsia" w:ascii="宋体" w:hAnsi="宋体" w:cs="宋体"/>
          <w:color w:val="0000FF"/>
          <w:sz w:val="24"/>
          <w:szCs w:val="24"/>
        </w:rPr>
        <w:t>联系人：</w:t>
      </w:r>
    </w:p>
    <w:p w14:paraId="757DC17F">
      <w:pPr>
        <w:snapToGrid w:val="0"/>
        <w:ind w:firstLine="480" w:firstLineChars="200"/>
        <w:rPr>
          <w:rFonts w:hint="default" w:ascii="宋体" w:hAnsi="宋体" w:eastAsia="宋体" w:cs="宋体"/>
          <w:color w:val="0000FF"/>
          <w:sz w:val="24"/>
          <w:szCs w:val="24"/>
          <w:lang w:val="en-US" w:eastAsia="zh-CN"/>
        </w:rPr>
      </w:pPr>
      <w:r>
        <w:rPr>
          <w:rFonts w:hint="eastAsia" w:ascii="宋体" w:hAnsi="宋体" w:cs="宋体"/>
          <w:color w:val="0000FF"/>
          <w:sz w:val="24"/>
          <w:szCs w:val="24"/>
        </w:rPr>
        <w:t>电  话：</w:t>
      </w:r>
      <w:r>
        <w:rPr>
          <w:rFonts w:hint="eastAsia" w:ascii="宋体" w:hAnsi="宋体" w:cs="宋体"/>
          <w:color w:val="0000FF"/>
          <w:sz w:val="24"/>
          <w:szCs w:val="24"/>
          <w:lang w:val="en-US" w:eastAsia="zh-CN"/>
        </w:rPr>
        <w:t>0997-4683800</w:t>
      </w:r>
    </w:p>
    <w:p w14:paraId="49F88FF5">
      <w:pPr>
        <w:keepLines/>
        <w:snapToGrid w:val="0"/>
        <w:ind w:firstLine="480" w:firstLineChars="200"/>
        <w:rPr>
          <w:rFonts w:ascii="宋体" w:hAnsi="宋体" w:cs="宋体"/>
          <w:color w:val="0000FF"/>
          <w:sz w:val="24"/>
          <w:szCs w:val="24"/>
        </w:rPr>
      </w:pPr>
      <w:r>
        <w:rPr>
          <w:rFonts w:hint="eastAsia" w:ascii="宋体" w:hAnsi="宋体" w:cs="宋体"/>
          <w:color w:val="0000FF"/>
          <w:sz w:val="24"/>
          <w:szCs w:val="24"/>
        </w:rPr>
        <w:t>地  址：</w:t>
      </w:r>
      <w:r>
        <w:rPr>
          <w:rFonts w:hint="eastAsia" w:ascii="宋体" w:hAnsi="宋体" w:cs="宋体"/>
          <w:color w:val="0000FF"/>
          <w:sz w:val="24"/>
          <w:szCs w:val="24"/>
          <w:lang w:val="en-US" w:eastAsia="zh-CN"/>
        </w:rPr>
        <w:t>塔里木大学</w:t>
      </w:r>
    </w:p>
    <w:p w14:paraId="5012D445">
      <w:pPr>
        <w:pStyle w:val="4"/>
        <w:spacing w:before="0" w:after="0" w:line="312" w:lineRule="auto"/>
        <w:rPr>
          <w:rFonts w:ascii="宋体" w:hAnsi="宋体" w:cs="宋体"/>
          <w:sz w:val="24"/>
          <w:szCs w:val="24"/>
        </w:rPr>
      </w:pPr>
      <w:r>
        <w:rPr>
          <w:rFonts w:hint="eastAsia" w:ascii="宋体" w:hAnsi="宋体" w:cs="宋体"/>
          <w:sz w:val="24"/>
          <w:szCs w:val="24"/>
        </w:rPr>
        <w:t>七、其它有关规定</w:t>
      </w:r>
    </w:p>
    <w:p w14:paraId="3ECA94EF">
      <w:pPr>
        <w:spacing w:line="312" w:lineRule="auto"/>
        <w:ind w:firstLine="480" w:firstLineChars="200"/>
        <w:rPr>
          <w:rFonts w:ascii="宋体" w:hAnsi="宋体" w:cs="宋体"/>
          <w:sz w:val="24"/>
          <w:szCs w:val="24"/>
        </w:rPr>
      </w:pPr>
      <w:r>
        <w:rPr>
          <w:rFonts w:hint="eastAsia" w:ascii="宋体" w:hAnsi="宋体" w:cs="宋体"/>
          <w:sz w:val="24"/>
          <w:szCs w:val="24"/>
        </w:rPr>
        <w:t>1、凡有意参加询比的供应商，请于公告发布之日起至报名截止时间之前，在新疆生产建设兵团电子卖场</w:t>
      </w:r>
      <w:r>
        <w:rPr>
          <w:rFonts w:hint="eastAsia" w:ascii="宋体" w:hAnsi="宋体" w:cs="宋体"/>
          <w:color w:val="000000"/>
          <w:sz w:val="24"/>
          <w:szCs w:val="24"/>
        </w:rPr>
        <w:t>·</w:t>
      </w:r>
      <w:r>
        <w:rPr>
          <w:rFonts w:hint="eastAsia" w:ascii="宋体" w:hAnsi="宋体" w:cs="宋体"/>
          <w:sz w:val="24"/>
          <w:szCs w:val="24"/>
        </w:rPr>
        <w:t>服务超市网上下载查看本项目需求文件以及变更公告等询比前公布的所有项目资料，无论供应商下载查看与否，均视为已知晓所有询比实质性要求内容。</w:t>
      </w:r>
    </w:p>
    <w:p w14:paraId="7E3010AE">
      <w:pPr>
        <w:spacing w:line="312" w:lineRule="auto"/>
        <w:ind w:firstLine="480" w:firstLineChars="200"/>
        <w:rPr>
          <w:rFonts w:ascii="宋体" w:hAnsi="宋体" w:cs="宋体"/>
          <w:sz w:val="24"/>
          <w:szCs w:val="24"/>
        </w:rPr>
      </w:pPr>
      <w:r>
        <w:rPr>
          <w:rFonts w:hint="eastAsia" w:ascii="宋体" w:hAnsi="宋体" w:cs="宋体"/>
          <w:sz w:val="24"/>
          <w:szCs w:val="24"/>
        </w:rPr>
        <w:t>2、供应商须在平台上报名并按要求上传响应文件，未按要求提供的为无效供应商。</w:t>
      </w:r>
    </w:p>
    <w:p w14:paraId="20EB9447">
      <w:pPr>
        <w:spacing w:line="312" w:lineRule="auto"/>
        <w:ind w:firstLine="480" w:firstLineChars="200"/>
        <w:rPr>
          <w:rFonts w:ascii="宋体" w:hAnsi="宋体" w:cs="宋体"/>
          <w:sz w:val="24"/>
          <w:szCs w:val="24"/>
        </w:rPr>
      </w:pPr>
      <w:r>
        <w:rPr>
          <w:rFonts w:hint="eastAsia" w:ascii="宋体" w:hAnsi="宋体" w:cs="宋体"/>
          <w:sz w:val="24"/>
          <w:szCs w:val="24"/>
        </w:rPr>
        <w:t>3、无论询比结果如何，供应商参与本项目的所有费用均由自行承担。</w:t>
      </w:r>
    </w:p>
    <w:p w14:paraId="3904FF54">
      <w:pPr>
        <w:snapToGrid w:val="0"/>
        <w:spacing w:line="360" w:lineRule="auto"/>
        <w:rPr>
          <w:rFonts w:ascii="宋体" w:hAnsi="宋体" w:cs="宋体"/>
          <w:b/>
          <w:bCs/>
          <w:sz w:val="24"/>
          <w:szCs w:val="24"/>
        </w:rPr>
      </w:pPr>
      <w:r>
        <w:rPr>
          <w:rFonts w:hint="eastAsia" w:ascii="宋体" w:hAnsi="宋体" w:cs="宋体"/>
          <w:b/>
          <w:bCs/>
          <w:sz w:val="24"/>
          <w:szCs w:val="24"/>
        </w:rPr>
        <w:t>八、评选方法</w:t>
      </w:r>
    </w:p>
    <w:p w14:paraId="33026208">
      <w:pPr>
        <w:spacing w:line="312" w:lineRule="auto"/>
        <w:ind w:firstLine="480" w:firstLineChars="200"/>
        <w:rPr>
          <w:rFonts w:ascii="宋体" w:hAnsi="宋体" w:cs="宋体"/>
          <w:sz w:val="24"/>
          <w:szCs w:val="24"/>
        </w:rPr>
      </w:pPr>
      <w:r>
        <w:rPr>
          <w:rFonts w:hint="eastAsia" w:ascii="宋体" w:hAnsi="宋体" w:cs="宋体"/>
          <w:sz w:val="24"/>
          <w:szCs w:val="24"/>
        </w:rPr>
        <w:t>1、本项目不组织现场开标，由采购人采取网上开标评标的方式采购。在规定的截止时间前，供应商应按要求上传响应文件。</w:t>
      </w:r>
    </w:p>
    <w:p w14:paraId="12D80043">
      <w:pPr>
        <w:spacing w:line="312" w:lineRule="auto"/>
        <w:ind w:firstLine="480" w:firstLineChars="200"/>
        <w:rPr>
          <w:rFonts w:ascii="宋体" w:hAnsi="宋体" w:cs="宋体"/>
          <w:sz w:val="24"/>
          <w:szCs w:val="24"/>
        </w:rPr>
      </w:pPr>
      <w:r>
        <w:rPr>
          <w:rFonts w:hint="eastAsia" w:ascii="宋体" w:hAnsi="宋体" w:cs="宋体"/>
          <w:sz w:val="24"/>
          <w:szCs w:val="24"/>
        </w:rPr>
        <w:t>2、定标原则：最低价评审法。已入围评审的报价供应商，选择报价最低的成为成交供应商；未入围的报名供应商不参与评审。入围：是指采购人使用筛选工具后未筛除的供应商。</w:t>
      </w:r>
    </w:p>
    <w:p w14:paraId="40DF9979">
      <w:pPr>
        <w:spacing w:line="312" w:lineRule="auto"/>
        <w:ind w:firstLine="480" w:firstLineChars="200"/>
        <w:rPr>
          <w:rFonts w:ascii="宋体" w:hAnsi="宋体" w:cs="宋体"/>
          <w:sz w:val="24"/>
          <w:szCs w:val="24"/>
        </w:rPr>
      </w:pPr>
      <w:r>
        <w:rPr>
          <w:rFonts w:hint="eastAsia" w:ascii="宋体" w:hAnsi="宋体" w:cs="宋体"/>
          <w:sz w:val="24"/>
          <w:szCs w:val="24"/>
        </w:rPr>
        <w:t>如供应商报价相同，按照以下方式确定中选供应商：</w:t>
      </w:r>
    </w:p>
    <w:p w14:paraId="103E9376">
      <w:pPr>
        <w:snapToGrid w:val="0"/>
        <w:spacing w:line="360" w:lineRule="auto"/>
        <w:ind w:firstLine="420"/>
        <w:rPr>
          <w:rFonts w:ascii="宋体" w:hAnsi="宋体" w:cs="宋体"/>
          <w:color w:val="FF0000"/>
          <w:sz w:val="24"/>
          <w:szCs w:val="24"/>
        </w:rPr>
      </w:pPr>
      <w:r>
        <w:rPr>
          <w:rFonts w:hint="eastAsia" w:ascii="宋体" w:hAnsi="宋体" w:cs="宋体"/>
          <w:color w:val="FF0000"/>
          <w:sz w:val="24"/>
          <w:szCs w:val="24"/>
        </w:rPr>
        <w:t>（采购人应明确供应商出现报价相同的情况，如何确定中选供应商,如未明确，可采取随机抽取的方式确定）</w:t>
      </w:r>
    </w:p>
    <w:p w14:paraId="213F3AF2">
      <w:pPr>
        <w:spacing w:line="500" w:lineRule="exact"/>
        <w:rPr>
          <w:rFonts w:ascii="宋体" w:hAnsi="宋体" w:cs="宋体"/>
          <w:sz w:val="24"/>
        </w:rPr>
      </w:pPr>
      <w:r>
        <w:rPr>
          <w:rFonts w:hint="eastAsia" w:ascii="宋体" w:hAnsi="宋体"/>
          <w:b/>
          <w:sz w:val="24"/>
        </w:rPr>
        <w:t>九、无效响应</w:t>
      </w:r>
    </w:p>
    <w:p w14:paraId="3263734D">
      <w:pPr>
        <w:spacing w:line="312" w:lineRule="auto"/>
        <w:ind w:firstLine="480" w:firstLineChars="200"/>
        <w:rPr>
          <w:rFonts w:ascii="宋体" w:hAnsi="宋体" w:cs="宋体"/>
          <w:sz w:val="24"/>
          <w:szCs w:val="24"/>
        </w:rPr>
      </w:pPr>
      <w:r>
        <w:rPr>
          <w:rFonts w:hint="eastAsia" w:ascii="宋体" w:hAnsi="宋体" w:cs="宋体"/>
          <w:sz w:val="24"/>
          <w:szCs w:val="24"/>
        </w:rPr>
        <w:t>投标供应商出现以下情形，进行废标处理：</w:t>
      </w:r>
    </w:p>
    <w:p w14:paraId="196FB557">
      <w:pPr>
        <w:spacing w:line="312" w:lineRule="auto"/>
        <w:ind w:firstLine="480" w:firstLineChars="200"/>
        <w:rPr>
          <w:rFonts w:ascii="宋体" w:hAnsi="宋体" w:cs="宋体"/>
          <w:sz w:val="24"/>
          <w:szCs w:val="24"/>
        </w:rPr>
      </w:pPr>
      <w:r>
        <w:rPr>
          <w:rFonts w:hint="eastAsia" w:ascii="宋体" w:hAnsi="宋体" w:cs="宋体"/>
          <w:sz w:val="24"/>
          <w:szCs w:val="24"/>
        </w:rPr>
        <w:t>1、供应商不具备采购文件规定的基本资格条件或特定资格条件；</w:t>
      </w:r>
    </w:p>
    <w:p w14:paraId="31078571">
      <w:pPr>
        <w:spacing w:line="312" w:lineRule="auto"/>
        <w:ind w:firstLine="480" w:firstLineChars="200"/>
        <w:rPr>
          <w:rFonts w:ascii="宋体" w:hAnsi="宋体" w:cs="宋体"/>
          <w:sz w:val="24"/>
          <w:szCs w:val="24"/>
        </w:rPr>
      </w:pPr>
      <w:r>
        <w:rPr>
          <w:rFonts w:hint="eastAsia" w:ascii="宋体" w:hAnsi="宋体" w:cs="宋体"/>
          <w:sz w:val="24"/>
          <w:szCs w:val="24"/>
        </w:rPr>
        <w:t>2、响应文件不按规定的格式、内容填写或未按规定上传的；</w:t>
      </w:r>
    </w:p>
    <w:p w14:paraId="2D2C03A0">
      <w:pPr>
        <w:spacing w:line="312" w:lineRule="auto"/>
        <w:ind w:firstLine="480" w:firstLineChars="200"/>
        <w:rPr>
          <w:rFonts w:ascii="宋体" w:hAnsi="宋体" w:cs="宋体"/>
          <w:sz w:val="24"/>
          <w:szCs w:val="24"/>
        </w:rPr>
      </w:pPr>
      <w:r>
        <w:rPr>
          <w:rFonts w:hint="eastAsia" w:ascii="宋体" w:hAnsi="宋体" w:cs="宋体"/>
          <w:sz w:val="24"/>
          <w:szCs w:val="24"/>
        </w:rPr>
        <w:t>3、供应商超出营业范围响应的；</w:t>
      </w:r>
    </w:p>
    <w:p w14:paraId="0A5E8E3B">
      <w:pPr>
        <w:spacing w:line="312" w:lineRule="auto"/>
        <w:ind w:firstLine="480" w:firstLineChars="200"/>
        <w:rPr>
          <w:rFonts w:ascii="宋体" w:hAnsi="宋体" w:cs="宋体"/>
          <w:sz w:val="24"/>
          <w:szCs w:val="24"/>
        </w:rPr>
      </w:pPr>
      <w:r>
        <w:rPr>
          <w:rFonts w:hint="eastAsia" w:ascii="宋体" w:hAnsi="宋体" w:cs="宋体"/>
          <w:sz w:val="24"/>
          <w:szCs w:val="24"/>
        </w:rPr>
        <w:t>4、响应文件出现多个响应方案或响应报价的；</w:t>
      </w:r>
    </w:p>
    <w:p w14:paraId="1834B6B2">
      <w:pPr>
        <w:spacing w:line="312" w:lineRule="auto"/>
        <w:ind w:firstLine="480" w:firstLineChars="200"/>
        <w:rPr>
          <w:rFonts w:ascii="宋体" w:hAnsi="宋体" w:cs="宋体"/>
          <w:sz w:val="24"/>
          <w:szCs w:val="24"/>
        </w:rPr>
      </w:pPr>
      <w:r>
        <w:rPr>
          <w:rFonts w:hint="eastAsia" w:ascii="宋体" w:hAnsi="宋体" w:cs="宋体"/>
          <w:sz w:val="24"/>
          <w:szCs w:val="24"/>
        </w:rPr>
        <w:t>5、供应商的响应文件内容与采购项目要求有严重背离；</w:t>
      </w:r>
    </w:p>
    <w:p w14:paraId="62C9EC28">
      <w:pPr>
        <w:spacing w:line="312" w:lineRule="auto"/>
        <w:ind w:firstLine="480" w:firstLineChars="200"/>
        <w:rPr>
          <w:rFonts w:ascii="宋体" w:hAnsi="宋体" w:cs="宋体"/>
          <w:sz w:val="24"/>
          <w:szCs w:val="24"/>
        </w:rPr>
      </w:pPr>
      <w:r>
        <w:rPr>
          <w:rFonts w:hint="eastAsia" w:ascii="宋体" w:hAnsi="宋体" w:cs="宋体"/>
          <w:sz w:val="24"/>
          <w:szCs w:val="24"/>
        </w:rPr>
        <w:t>6、出现影响采购公正的违法、违规行为的；</w:t>
      </w:r>
    </w:p>
    <w:p w14:paraId="1330D2E0">
      <w:pPr>
        <w:spacing w:line="312" w:lineRule="auto"/>
        <w:ind w:firstLine="480" w:firstLineChars="200"/>
        <w:rPr>
          <w:rFonts w:ascii="宋体" w:hAnsi="宋体" w:cs="宋体"/>
          <w:sz w:val="24"/>
          <w:szCs w:val="24"/>
        </w:rPr>
      </w:pPr>
      <w:r>
        <w:rPr>
          <w:rFonts w:hint="eastAsia" w:ascii="宋体" w:hAnsi="宋体" w:cs="宋体"/>
          <w:sz w:val="24"/>
          <w:szCs w:val="24"/>
        </w:rPr>
        <w:t>7、响应报价超出采购最高限价的；</w:t>
      </w:r>
    </w:p>
    <w:p w14:paraId="7E2EA835">
      <w:pPr>
        <w:spacing w:line="312" w:lineRule="auto"/>
        <w:ind w:firstLine="480" w:firstLineChars="200"/>
        <w:rPr>
          <w:rFonts w:ascii="宋体" w:hAnsi="宋体" w:cs="宋体"/>
          <w:sz w:val="24"/>
          <w:szCs w:val="24"/>
        </w:rPr>
      </w:pPr>
      <w:r>
        <w:rPr>
          <w:rFonts w:hint="eastAsia" w:ascii="宋体" w:hAnsi="宋体" w:cs="宋体"/>
          <w:sz w:val="24"/>
          <w:szCs w:val="24"/>
        </w:rPr>
        <w:t>8、出现不符合必须强制执行的国家标准的；</w:t>
      </w:r>
    </w:p>
    <w:p w14:paraId="742163B4">
      <w:pPr>
        <w:spacing w:line="312" w:lineRule="auto"/>
        <w:ind w:firstLine="480" w:firstLineChars="200"/>
        <w:rPr>
          <w:rFonts w:ascii="宋体" w:hAnsi="宋体" w:cs="宋体"/>
          <w:sz w:val="24"/>
          <w:szCs w:val="24"/>
        </w:rPr>
      </w:pPr>
      <w:r>
        <w:rPr>
          <w:rFonts w:hint="eastAsia" w:ascii="宋体" w:hAnsi="宋体" w:cs="宋体"/>
          <w:sz w:val="24"/>
          <w:szCs w:val="24"/>
        </w:rPr>
        <w:t>9、响应文件含有违反国家法律、法规的内容，或附有采购人不能接受条件的；</w:t>
      </w:r>
    </w:p>
    <w:p w14:paraId="24C3D63E">
      <w:pPr>
        <w:spacing w:line="312" w:lineRule="auto"/>
        <w:ind w:firstLine="480" w:firstLineChars="200"/>
        <w:rPr>
          <w:rFonts w:ascii="宋体" w:hAnsi="宋体" w:cs="宋体"/>
          <w:sz w:val="24"/>
          <w:szCs w:val="24"/>
        </w:rPr>
      </w:pPr>
      <w:r>
        <w:rPr>
          <w:rFonts w:hint="eastAsia" w:ascii="宋体" w:hAnsi="宋体" w:cs="宋体"/>
          <w:sz w:val="24"/>
          <w:szCs w:val="24"/>
        </w:rPr>
        <w:t>10、资质文件内容复印不清楚，评审小组无法确认其内容。</w:t>
      </w:r>
    </w:p>
    <w:p w14:paraId="211C5FE3">
      <w:pPr>
        <w:spacing w:line="312" w:lineRule="auto"/>
        <w:rPr>
          <w:rFonts w:ascii="宋体" w:hAnsi="宋体" w:cs="宋体"/>
          <w:b/>
          <w:bCs/>
          <w:sz w:val="24"/>
          <w:szCs w:val="24"/>
        </w:rPr>
      </w:pPr>
      <w:r>
        <w:rPr>
          <w:rFonts w:hint="eastAsia" w:ascii="宋体" w:hAnsi="宋体" w:cs="宋体"/>
          <w:b/>
          <w:bCs/>
          <w:sz w:val="24"/>
          <w:szCs w:val="24"/>
        </w:rPr>
        <w:t>十、其他</w:t>
      </w:r>
    </w:p>
    <w:p w14:paraId="46516D64">
      <w:pPr>
        <w:spacing w:line="312" w:lineRule="auto"/>
        <w:ind w:firstLine="480" w:firstLineChars="200"/>
        <w:rPr>
          <w:rFonts w:ascii="宋体" w:hAnsi="宋体" w:cs="宋体"/>
          <w:sz w:val="24"/>
          <w:szCs w:val="24"/>
        </w:rPr>
      </w:pPr>
      <w:r>
        <w:rPr>
          <w:rFonts w:hint="eastAsia" w:ascii="宋体" w:hAnsi="宋体" w:cs="宋体"/>
          <w:sz w:val="24"/>
          <w:szCs w:val="24"/>
        </w:rPr>
        <w:t>1、供应商必须对以上条款和服务承诺明确列出，承诺内容必须达到要求。</w:t>
      </w:r>
    </w:p>
    <w:p w14:paraId="3D3CE16D">
      <w:pPr>
        <w:spacing w:line="312" w:lineRule="auto"/>
        <w:ind w:firstLine="480" w:firstLineChars="200"/>
        <w:rPr>
          <w:rFonts w:ascii="宋体" w:hAnsi="宋体" w:cs="宋体"/>
          <w:sz w:val="24"/>
          <w:szCs w:val="24"/>
        </w:rPr>
      </w:pPr>
      <w:r>
        <w:rPr>
          <w:rFonts w:hint="eastAsia" w:ascii="宋体" w:hAnsi="宋体" w:cs="宋体"/>
          <w:sz w:val="24"/>
          <w:szCs w:val="24"/>
        </w:rPr>
        <w:t>2、其他未尽事宜由供需双方在采购合同中详细约定。</w:t>
      </w:r>
    </w:p>
    <w:p w14:paraId="7536814A">
      <w:pPr>
        <w:spacing w:line="312" w:lineRule="auto"/>
        <w:rPr>
          <w:rFonts w:ascii="宋体" w:hAnsi="宋体" w:cs="宋体"/>
          <w:b/>
          <w:bCs/>
          <w:sz w:val="24"/>
          <w:szCs w:val="24"/>
        </w:rPr>
      </w:pPr>
      <w:r>
        <w:rPr>
          <w:rFonts w:hint="eastAsia" w:ascii="宋体" w:hAnsi="宋体" w:cs="宋体"/>
          <w:b/>
          <w:bCs/>
          <w:sz w:val="24"/>
          <w:szCs w:val="24"/>
        </w:rPr>
        <w:t>十一、供应商提交响应文件</w:t>
      </w:r>
    </w:p>
    <w:p w14:paraId="1B42C2C0">
      <w:pPr>
        <w:spacing w:line="312" w:lineRule="auto"/>
        <w:ind w:firstLine="480" w:firstLineChars="200"/>
        <w:rPr>
          <w:rFonts w:ascii="宋体" w:hAnsi="宋体" w:cs="宋体"/>
          <w:sz w:val="24"/>
          <w:szCs w:val="24"/>
        </w:rPr>
      </w:pPr>
      <w:r>
        <w:rPr>
          <w:rFonts w:hint="eastAsia" w:ascii="宋体" w:hAnsi="宋体" w:cs="宋体"/>
          <w:sz w:val="24"/>
          <w:szCs w:val="24"/>
        </w:rPr>
        <w:t>1、供应商线上报名、报价时需上传盖章后的电子文档一份。</w:t>
      </w:r>
    </w:p>
    <w:p w14:paraId="7F715F5C">
      <w:pPr>
        <w:spacing w:line="312" w:lineRule="auto"/>
        <w:ind w:firstLine="480" w:firstLineChars="200"/>
        <w:rPr>
          <w:rFonts w:ascii="宋体" w:hAnsi="宋体" w:cs="宋体"/>
          <w:sz w:val="24"/>
          <w:szCs w:val="24"/>
        </w:rPr>
      </w:pPr>
      <w:r>
        <w:rPr>
          <w:rFonts w:hint="eastAsia" w:ascii="宋体" w:hAnsi="宋体" w:cs="宋体"/>
          <w:sz w:val="24"/>
          <w:szCs w:val="24"/>
        </w:rPr>
        <w:t>2、采购人将以平台的线上资料作为评判依据，供应商在平台填写的报价与电子文档的报价不一致的，以平台填写的为准。</w:t>
      </w:r>
    </w:p>
    <w:p w14:paraId="74451685">
      <w:pPr>
        <w:spacing w:line="312" w:lineRule="auto"/>
        <w:ind w:firstLine="480" w:firstLineChars="200"/>
        <w:rPr>
          <w:rFonts w:ascii="宋体" w:hAnsi="宋体" w:cs="宋体"/>
          <w:sz w:val="24"/>
          <w:szCs w:val="24"/>
        </w:rPr>
      </w:pPr>
      <w:r>
        <w:rPr>
          <w:rFonts w:hint="eastAsia" w:ascii="宋体" w:hAnsi="宋体" w:cs="宋体"/>
          <w:sz w:val="24"/>
          <w:szCs w:val="24"/>
        </w:rPr>
        <w:t>3、供应商制作的响应文件电子文档，须按照要求制作，规定签字、盖章的地方必须按其规定签字、盖章，未按要求制作响应文件的进行废标处理。</w:t>
      </w:r>
    </w:p>
    <w:p w14:paraId="71B5B1E8">
      <w:pPr>
        <w:widowControl/>
        <w:jc w:val="left"/>
        <w:rPr>
          <w:rFonts w:ascii="宋体" w:hAnsi="宋体" w:cs="宋体"/>
          <w:b/>
          <w:szCs w:val="28"/>
        </w:rPr>
      </w:pPr>
      <w:r>
        <w:rPr>
          <w:rFonts w:ascii="宋体" w:hAnsi="宋体" w:cs="宋体"/>
          <w:b/>
          <w:szCs w:val="28"/>
        </w:rPr>
        <w:br w:type="page"/>
      </w:r>
    </w:p>
    <w:p w14:paraId="21252B2A">
      <w:pPr>
        <w:spacing w:line="312" w:lineRule="auto"/>
        <w:jc w:val="center"/>
        <w:rPr>
          <w:rFonts w:ascii="宋体" w:hAnsi="宋体" w:cs="宋体"/>
          <w:b/>
          <w:szCs w:val="28"/>
        </w:rPr>
      </w:pPr>
      <w:r>
        <w:rPr>
          <w:rFonts w:hint="eastAsia" w:ascii="宋体" w:hAnsi="宋体" w:cs="宋体"/>
          <w:b/>
          <w:szCs w:val="28"/>
        </w:rPr>
        <w:t>供应商编制响应文件要求</w:t>
      </w:r>
    </w:p>
    <w:p w14:paraId="4F2C9C56">
      <w:pPr>
        <w:spacing w:line="312" w:lineRule="auto"/>
        <w:rPr>
          <w:rFonts w:ascii="宋体" w:hAnsi="宋体" w:cs="宋体"/>
          <w:b/>
          <w:sz w:val="24"/>
          <w:szCs w:val="24"/>
        </w:rPr>
      </w:pPr>
      <w:r>
        <w:rPr>
          <w:rFonts w:hint="eastAsia" w:ascii="宋体" w:hAnsi="宋体" w:cs="宋体"/>
          <w:b/>
          <w:sz w:val="24"/>
          <w:szCs w:val="24"/>
        </w:rPr>
        <w:t>一、报价</w:t>
      </w:r>
    </w:p>
    <w:p w14:paraId="3935B3ED">
      <w:pPr>
        <w:tabs>
          <w:tab w:val="left" w:pos="6300"/>
        </w:tabs>
        <w:snapToGrid w:val="0"/>
        <w:spacing w:line="312" w:lineRule="auto"/>
        <w:ind w:firstLine="480" w:firstLineChars="200"/>
        <w:rPr>
          <w:rFonts w:ascii="宋体" w:hAnsi="宋体" w:cs="宋体"/>
          <w:bCs/>
          <w:sz w:val="24"/>
          <w:szCs w:val="24"/>
        </w:rPr>
      </w:pPr>
      <w:r>
        <w:rPr>
          <w:rFonts w:hint="eastAsia" w:ascii="宋体" w:hAnsi="宋体" w:cs="宋体"/>
          <w:bCs/>
          <w:sz w:val="24"/>
          <w:szCs w:val="24"/>
        </w:rPr>
        <w:t>（一）报价函</w:t>
      </w:r>
    </w:p>
    <w:p w14:paraId="115D12B6">
      <w:pPr>
        <w:tabs>
          <w:tab w:val="left" w:pos="6300"/>
        </w:tabs>
        <w:snapToGrid w:val="0"/>
        <w:spacing w:line="360" w:lineRule="auto"/>
        <w:jc w:val="center"/>
        <w:outlineLvl w:val="0"/>
        <w:rPr>
          <w:rFonts w:ascii="宋体" w:hAnsi="宋体" w:cs="宋体"/>
          <w:b/>
          <w:szCs w:val="28"/>
        </w:rPr>
      </w:pPr>
      <w:r>
        <w:rPr>
          <w:rFonts w:hint="eastAsia" w:ascii="宋体" w:hAnsi="宋体" w:cs="宋体"/>
          <w:b/>
          <w:szCs w:val="28"/>
        </w:rPr>
        <w:t>报价函</w:t>
      </w:r>
    </w:p>
    <w:p w14:paraId="53E68D48">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3E85E06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14:paraId="05196AD7">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14:paraId="14E68BD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2、我方现提交的响应文件为：响应文件电子文档壹份。</w:t>
      </w:r>
    </w:p>
    <w:p w14:paraId="4033A9D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3、我方承诺：本次询比的有效期为90天。</w:t>
      </w:r>
    </w:p>
    <w:p w14:paraId="4C3699E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14:paraId="26431D43">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过程中，我方若有违规行为，接受按照平台相关规定给予惩罚。</w:t>
      </w:r>
    </w:p>
    <w:p w14:paraId="19649A6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14:paraId="26863AF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z w:val="24"/>
          <w:szCs w:val="28"/>
        </w:rPr>
        <w:t>我方理解，最低报价不是成交的唯一条件。</w:t>
      </w:r>
    </w:p>
    <w:p w14:paraId="0BCE4FF9">
      <w:pPr>
        <w:tabs>
          <w:tab w:val="left" w:pos="6300"/>
        </w:tabs>
        <w:snapToGrid w:val="0"/>
        <w:spacing w:line="360" w:lineRule="auto"/>
        <w:ind w:firstLine="570"/>
        <w:rPr>
          <w:rFonts w:ascii="宋体" w:hAnsi="宋体" w:cs="宋体"/>
          <w:sz w:val="24"/>
          <w:szCs w:val="24"/>
        </w:rPr>
      </w:pPr>
    </w:p>
    <w:p w14:paraId="6710E703">
      <w:pPr>
        <w:tabs>
          <w:tab w:val="left" w:pos="6300"/>
        </w:tabs>
        <w:snapToGrid w:val="0"/>
        <w:spacing w:line="360" w:lineRule="auto"/>
        <w:ind w:firstLine="570"/>
        <w:rPr>
          <w:rFonts w:ascii="宋体" w:hAnsi="宋体" w:cs="宋体"/>
          <w:sz w:val="24"/>
          <w:szCs w:val="24"/>
        </w:rPr>
      </w:pPr>
    </w:p>
    <w:p w14:paraId="4CAD0B63">
      <w:pPr>
        <w:tabs>
          <w:tab w:val="left" w:pos="6300"/>
        </w:tabs>
        <w:snapToGrid w:val="0"/>
        <w:spacing w:line="360" w:lineRule="auto"/>
        <w:ind w:firstLine="570"/>
        <w:rPr>
          <w:rFonts w:ascii="宋体" w:hAnsi="宋体" w:cs="宋体"/>
          <w:sz w:val="24"/>
          <w:szCs w:val="24"/>
        </w:rPr>
      </w:pPr>
    </w:p>
    <w:p w14:paraId="62A888D0">
      <w:pPr>
        <w:tabs>
          <w:tab w:val="left" w:pos="6300"/>
        </w:tabs>
        <w:snapToGrid w:val="0"/>
        <w:spacing w:line="360" w:lineRule="auto"/>
        <w:ind w:firstLine="570"/>
        <w:rPr>
          <w:rFonts w:ascii="宋体" w:hAnsi="宋体" w:cs="宋体"/>
          <w:sz w:val="24"/>
          <w:szCs w:val="24"/>
        </w:rPr>
      </w:pPr>
    </w:p>
    <w:p w14:paraId="32595B4E">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供应商名称（公章）：</w:t>
      </w:r>
    </w:p>
    <w:p w14:paraId="488092DF">
      <w:pPr>
        <w:snapToGrid w:val="0"/>
        <w:spacing w:line="360" w:lineRule="auto"/>
        <w:ind w:firstLine="480" w:firstLineChars="200"/>
        <w:rPr>
          <w:rFonts w:ascii="宋体" w:hAnsi="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62A84B72">
      <w:pPr>
        <w:tabs>
          <w:tab w:val="left" w:pos="2895"/>
        </w:tabs>
        <w:spacing w:line="312" w:lineRule="auto"/>
        <w:ind w:firstLine="480" w:firstLineChars="200"/>
        <w:rPr>
          <w:rFonts w:ascii="宋体" w:hAnsi="宋体" w:cs="宋体"/>
          <w:sz w:val="24"/>
          <w:szCs w:val="24"/>
        </w:rPr>
      </w:pPr>
      <w:r>
        <w:rPr>
          <w:rFonts w:hint="eastAsia" w:ascii="宋体" w:hAnsi="宋体" w:cs="宋体"/>
          <w:sz w:val="24"/>
          <w:szCs w:val="24"/>
        </w:rPr>
        <w:t>（二）明细报价表</w:t>
      </w:r>
    </w:p>
    <w:p w14:paraId="6B5A5A0C">
      <w:pPr>
        <w:tabs>
          <w:tab w:val="left" w:pos="2975"/>
          <w:tab w:val="center" w:pos="4765"/>
        </w:tabs>
        <w:spacing w:line="312" w:lineRule="auto"/>
        <w:jc w:val="left"/>
        <w:rPr>
          <w:rFonts w:ascii="宋体" w:hAnsi="宋体" w:cs="宋体"/>
          <w:b/>
          <w:szCs w:val="28"/>
        </w:rPr>
      </w:pPr>
      <w:r>
        <w:rPr>
          <w:rFonts w:hint="eastAsia" w:ascii="宋体" w:hAnsi="宋体" w:cs="宋体"/>
          <w:b/>
          <w:szCs w:val="28"/>
        </w:rPr>
        <w:tab/>
      </w:r>
      <w:r>
        <w:rPr>
          <w:rFonts w:hint="eastAsia" w:ascii="宋体" w:hAnsi="宋体" w:cs="宋体"/>
          <w:b/>
          <w:szCs w:val="28"/>
        </w:rPr>
        <w:tab/>
      </w:r>
      <w:r>
        <w:rPr>
          <w:rFonts w:hint="eastAsia" w:ascii="宋体" w:hAnsi="宋体" w:cs="宋体"/>
          <w:b/>
          <w:szCs w:val="28"/>
        </w:rPr>
        <w:t>明细报价表</w:t>
      </w:r>
    </w:p>
    <w:tbl>
      <w:tblPr>
        <w:tblStyle w:val="57"/>
        <w:tblpPr w:leftFromText="180" w:rightFromText="180" w:vertAnchor="text" w:tblpXSpec="center" w:tblpY="1"/>
        <w:tblOverlap w:val="never"/>
        <w:tblW w:w="1015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82A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noWrap w:val="0"/>
            <w:vAlign w:val="center"/>
          </w:tcPr>
          <w:p w14:paraId="2CCA9A0F">
            <w:pPr>
              <w:jc w:val="center"/>
              <w:rPr>
                <w:rFonts w:ascii="宋体" w:hAnsi="宋体" w:cs="宋体"/>
                <w:b/>
                <w:sz w:val="21"/>
                <w:szCs w:val="21"/>
              </w:rPr>
            </w:pPr>
            <w:r>
              <w:rPr>
                <w:rFonts w:hint="eastAsia" w:ascii="宋体" w:hAnsi="宋体" w:cs="宋体"/>
                <w:b/>
                <w:sz w:val="21"/>
                <w:szCs w:val="21"/>
              </w:rPr>
              <w:t>序号</w:t>
            </w:r>
          </w:p>
        </w:tc>
        <w:tc>
          <w:tcPr>
            <w:tcW w:w="1695" w:type="dxa"/>
            <w:noWrap w:val="0"/>
            <w:vAlign w:val="center"/>
          </w:tcPr>
          <w:p w14:paraId="26E88AB8">
            <w:pPr>
              <w:jc w:val="center"/>
              <w:rPr>
                <w:rFonts w:ascii="宋体" w:hAnsi="宋体" w:cs="宋体"/>
                <w:b/>
                <w:sz w:val="21"/>
                <w:szCs w:val="21"/>
              </w:rPr>
            </w:pPr>
            <w:r>
              <w:rPr>
                <w:rFonts w:hint="eastAsia" w:ascii="宋体" w:hAnsi="宋体" w:cs="宋体"/>
                <w:b/>
                <w:sz w:val="21"/>
                <w:szCs w:val="21"/>
              </w:rPr>
              <w:t>名称</w:t>
            </w:r>
          </w:p>
        </w:tc>
        <w:tc>
          <w:tcPr>
            <w:tcW w:w="3404" w:type="dxa"/>
            <w:noWrap w:val="0"/>
            <w:vAlign w:val="center"/>
          </w:tcPr>
          <w:p w14:paraId="4FA83B47">
            <w:pPr>
              <w:jc w:val="center"/>
              <w:rPr>
                <w:rFonts w:ascii="宋体" w:hAnsi="宋体" w:cs="宋体"/>
                <w:b/>
                <w:sz w:val="21"/>
                <w:szCs w:val="21"/>
              </w:rPr>
            </w:pPr>
            <w:r>
              <w:rPr>
                <w:rFonts w:hint="eastAsia" w:ascii="宋体" w:hAnsi="宋体" w:cs="宋体"/>
                <w:b/>
                <w:sz w:val="21"/>
                <w:szCs w:val="21"/>
              </w:rPr>
              <w:t>相关信息</w:t>
            </w:r>
          </w:p>
        </w:tc>
        <w:tc>
          <w:tcPr>
            <w:tcW w:w="1344" w:type="dxa"/>
            <w:noWrap w:val="0"/>
            <w:vAlign w:val="center"/>
          </w:tcPr>
          <w:p w14:paraId="00039CF9">
            <w:pPr>
              <w:jc w:val="center"/>
              <w:rPr>
                <w:rFonts w:ascii="宋体" w:hAnsi="宋体" w:cs="宋体"/>
                <w:b/>
                <w:sz w:val="21"/>
                <w:szCs w:val="21"/>
              </w:rPr>
            </w:pPr>
            <w:r>
              <w:rPr>
                <w:rFonts w:hint="eastAsia" w:ascii="宋体" w:hAnsi="宋体" w:cs="宋体"/>
                <w:b/>
                <w:sz w:val="21"/>
                <w:szCs w:val="21"/>
              </w:rPr>
              <w:t>数量</w:t>
            </w:r>
          </w:p>
        </w:tc>
        <w:tc>
          <w:tcPr>
            <w:tcW w:w="1344" w:type="dxa"/>
            <w:noWrap w:val="0"/>
            <w:vAlign w:val="center"/>
          </w:tcPr>
          <w:p w14:paraId="357155CF">
            <w:pPr>
              <w:jc w:val="center"/>
              <w:rPr>
                <w:rFonts w:ascii="宋体" w:hAnsi="宋体" w:cs="宋体"/>
                <w:b/>
                <w:sz w:val="21"/>
                <w:szCs w:val="21"/>
              </w:rPr>
            </w:pPr>
            <w:r>
              <w:rPr>
                <w:rFonts w:hint="eastAsia" w:ascii="宋体" w:hAnsi="宋体" w:cs="宋体"/>
                <w:b/>
                <w:sz w:val="21"/>
                <w:szCs w:val="21"/>
              </w:rPr>
              <w:t>单价</w:t>
            </w:r>
          </w:p>
        </w:tc>
        <w:tc>
          <w:tcPr>
            <w:tcW w:w="1344" w:type="dxa"/>
            <w:noWrap w:val="0"/>
            <w:vAlign w:val="center"/>
          </w:tcPr>
          <w:p w14:paraId="59E3825D">
            <w:pPr>
              <w:jc w:val="center"/>
              <w:rPr>
                <w:rFonts w:ascii="宋体" w:hAnsi="宋体" w:cs="宋体"/>
                <w:b/>
                <w:sz w:val="21"/>
                <w:szCs w:val="21"/>
              </w:rPr>
            </w:pPr>
            <w:r>
              <w:rPr>
                <w:rFonts w:hint="eastAsia" w:ascii="宋体" w:hAnsi="宋体" w:cs="宋体"/>
                <w:b/>
                <w:sz w:val="21"/>
                <w:szCs w:val="21"/>
              </w:rPr>
              <w:t>合计</w:t>
            </w:r>
          </w:p>
        </w:tc>
      </w:tr>
      <w:tr w14:paraId="303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36BA5C0E">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2111</w:t>
            </w:r>
          </w:p>
        </w:tc>
        <w:tc>
          <w:tcPr>
            <w:tcW w:w="1695" w:type="dxa"/>
            <w:noWrap w:val="0"/>
            <w:vAlign w:val="center"/>
          </w:tcPr>
          <w:p w14:paraId="0B0F1779">
            <w:pPr>
              <w:jc w:val="center"/>
              <w:rPr>
                <w:rFonts w:ascii="宋体" w:hAnsi="宋体" w:cs="宋体"/>
                <w:sz w:val="21"/>
                <w:szCs w:val="21"/>
              </w:rPr>
            </w:pPr>
          </w:p>
        </w:tc>
        <w:tc>
          <w:tcPr>
            <w:tcW w:w="3404" w:type="dxa"/>
            <w:noWrap w:val="0"/>
            <w:vAlign w:val="top"/>
          </w:tcPr>
          <w:p w14:paraId="0A9E7511">
            <w:pPr>
              <w:jc w:val="center"/>
              <w:rPr>
                <w:rFonts w:ascii="宋体" w:hAnsi="宋体" w:cs="宋体"/>
                <w:sz w:val="21"/>
                <w:szCs w:val="21"/>
              </w:rPr>
            </w:pPr>
          </w:p>
        </w:tc>
        <w:tc>
          <w:tcPr>
            <w:tcW w:w="1344" w:type="dxa"/>
            <w:noWrap w:val="0"/>
            <w:vAlign w:val="center"/>
          </w:tcPr>
          <w:p w14:paraId="49757699">
            <w:pPr>
              <w:jc w:val="center"/>
              <w:rPr>
                <w:rFonts w:ascii="宋体" w:hAnsi="宋体" w:cs="宋体"/>
                <w:sz w:val="21"/>
                <w:szCs w:val="21"/>
              </w:rPr>
            </w:pPr>
          </w:p>
        </w:tc>
        <w:tc>
          <w:tcPr>
            <w:tcW w:w="1344" w:type="dxa"/>
            <w:noWrap w:val="0"/>
            <w:vAlign w:val="top"/>
          </w:tcPr>
          <w:p w14:paraId="15D41092">
            <w:pPr>
              <w:jc w:val="center"/>
              <w:rPr>
                <w:rFonts w:ascii="宋体" w:hAnsi="宋体" w:cs="宋体"/>
                <w:sz w:val="21"/>
                <w:szCs w:val="21"/>
              </w:rPr>
            </w:pPr>
          </w:p>
        </w:tc>
        <w:tc>
          <w:tcPr>
            <w:tcW w:w="1344" w:type="dxa"/>
            <w:noWrap w:val="0"/>
            <w:vAlign w:val="top"/>
          </w:tcPr>
          <w:p w14:paraId="691E55A3">
            <w:pPr>
              <w:jc w:val="center"/>
              <w:rPr>
                <w:rFonts w:ascii="宋体" w:hAnsi="宋体" w:cs="宋体"/>
                <w:sz w:val="21"/>
                <w:szCs w:val="21"/>
              </w:rPr>
            </w:pPr>
          </w:p>
        </w:tc>
      </w:tr>
      <w:tr w14:paraId="1F80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31420B41">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22</w:t>
            </w:r>
          </w:p>
        </w:tc>
        <w:tc>
          <w:tcPr>
            <w:tcW w:w="1695" w:type="dxa"/>
            <w:noWrap w:val="0"/>
            <w:vAlign w:val="center"/>
          </w:tcPr>
          <w:p w14:paraId="6E9AC8D2">
            <w:pPr>
              <w:jc w:val="center"/>
              <w:rPr>
                <w:rFonts w:ascii="宋体" w:hAnsi="宋体" w:cs="宋体"/>
                <w:sz w:val="21"/>
                <w:szCs w:val="21"/>
              </w:rPr>
            </w:pPr>
          </w:p>
        </w:tc>
        <w:tc>
          <w:tcPr>
            <w:tcW w:w="3404" w:type="dxa"/>
            <w:noWrap w:val="0"/>
            <w:vAlign w:val="top"/>
          </w:tcPr>
          <w:p w14:paraId="0D52FD49">
            <w:pPr>
              <w:jc w:val="center"/>
              <w:rPr>
                <w:rFonts w:ascii="宋体" w:hAnsi="宋体" w:cs="宋体"/>
                <w:sz w:val="21"/>
                <w:szCs w:val="21"/>
              </w:rPr>
            </w:pPr>
          </w:p>
        </w:tc>
        <w:tc>
          <w:tcPr>
            <w:tcW w:w="1344" w:type="dxa"/>
            <w:noWrap w:val="0"/>
            <w:vAlign w:val="center"/>
          </w:tcPr>
          <w:p w14:paraId="0597DBC4">
            <w:pPr>
              <w:jc w:val="center"/>
              <w:rPr>
                <w:rFonts w:ascii="宋体" w:hAnsi="宋体" w:cs="宋体"/>
                <w:sz w:val="21"/>
                <w:szCs w:val="21"/>
              </w:rPr>
            </w:pPr>
          </w:p>
        </w:tc>
        <w:tc>
          <w:tcPr>
            <w:tcW w:w="1344" w:type="dxa"/>
            <w:noWrap w:val="0"/>
            <w:vAlign w:val="top"/>
          </w:tcPr>
          <w:p w14:paraId="1B0BAA77">
            <w:pPr>
              <w:jc w:val="center"/>
              <w:rPr>
                <w:rFonts w:ascii="宋体" w:hAnsi="宋体" w:cs="宋体"/>
                <w:sz w:val="21"/>
                <w:szCs w:val="21"/>
              </w:rPr>
            </w:pPr>
          </w:p>
        </w:tc>
        <w:tc>
          <w:tcPr>
            <w:tcW w:w="1344" w:type="dxa"/>
            <w:noWrap w:val="0"/>
            <w:vAlign w:val="top"/>
          </w:tcPr>
          <w:p w14:paraId="5E3EEAE9">
            <w:pPr>
              <w:jc w:val="center"/>
              <w:rPr>
                <w:rFonts w:ascii="宋体" w:hAnsi="宋体" w:cs="宋体"/>
                <w:sz w:val="21"/>
                <w:szCs w:val="21"/>
              </w:rPr>
            </w:pPr>
          </w:p>
        </w:tc>
      </w:tr>
      <w:tr w14:paraId="7A6E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11AF83D">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13</w:t>
            </w:r>
          </w:p>
        </w:tc>
        <w:tc>
          <w:tcPr>
            <w:tcW w:w="1695" w:type="dxa"/>
            <w:noWrap w:val="0"/>
            <w:vAlign w:val="center"/>
          </w:tcPr>
          <w:p w14:paraId="7FFF92A8">
            <w:pPr>
              <w:jc w:val="center"/>
              <w:rPr>
                <w:rFonts w:ascii="宋体" w:hAnsi="宋体" w:cs="宋体"/>
                <w:sz w:val="21"/>
                <w:szCs w:val="21"/>
              </w:rPr>
            </w:pPr>
          </w:p>
        </w:tc>
        <w:tc>
          <w:tcPr>
            <w:tcW w:w="3404" w:type="dxa"/>
            <w:noWrap w:val="0"/>
            <w:vAlign w:val="top"/>
          </w:tcPr>
          <w:p w14:paraId="600658B7">
            <w:pPr>
              <w:jc w:val="center"/>
              <w:rPr>
                <w:rFonts w:ascii="宋体" w:hAnsi="宋体" w:cs="宋体"/>
                <w:sz w:val="21"/>
                <w:szCs w:val="21"/>
              </w:rPr>
            </w:pPr>
          </w:p>
        </w:tc>
        <w:tc>
          <w:tcPr>
            <w:tcW w:w="1344" w:type="dxa"/>
            <w:noWrap w:val="0"/>
            <w:vAlign w:val="center"/>
          </w:tcPr>
          <w:p w14:paraId="71747A02">
            <w:pPr>
              <w:jc w:val="center"/>
              <w:rPr>
                <w:rFonts w:ascii="宋体" w:hAnsi="宋体" w:cs="宋体"/>
                <w:sz w:val="21"/>
                <w:szCs w:val="21"/>
              </w:rPr>
            </w:pPr>
          </w:p>
        </w:tc>
        <w:tc>
          <w:tcPr>
            <w:tcW w:w="1344" w:type="dxa"/>
            <w:noWrap w:val="0"/>
            <w:vAlign w:val="top"/>
          </w:tcPr>
          <w:p w14:paraId="6E8193B2">
            <w:pPr>
              <w:jc w:val="center"/>
              <w:rPr>
                <w:rFonts w:ascii="宋体" w:hAnsi="宋体" w:cs="宋体"/>
                <w:sz w:val="21"/>
                <w:szCs w:val="21"/>
              </w:rPr>
            </w:pPr>
          </w:p>
        </w:tc>
        <w:tc>
          <w:tcPr>
            <w:tcW w:w="1344" w:type="dxa"/>
            <w:noWrap w:val="0"/>
            <w:vAlign w:val="top"/>
          </w:tcPr>
          <w:p w14:paraId="246893D3">
            <w:pPr>
              <w:jc w:val="center"/>
              <w:rPr>
                <w:rFonts w:ascii="宋体" w:hAnsi="宋体" w:cs="宋体"/>
                <w:sz w:val="21"/>
                <w:szCs w:val="21"/>
              </w:rPr>
            </w:pPr>
          </w:p>
        </w:tc>
      </w:tr>
      <w:tr w14:paraId="7340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3B218C6">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4</w:t>
            </w:r>
          </w:p>
        </w:tc>
        <w:tc>
          <w:tcPr>
            <w:tcW w:w="1695" w:type="dxa"/>
            <w:noWrap w:val="0"/>
            <w:vAlign w:val="center"/>
          </w:tcPr>
          <w:p w14:paraId="758322D4">
            <w:pPr>
              <w:jc w:val="center"/>
              <w:rPr>
                <w:rFonts w:ascii="宋体" w:hAnsi="宋体" w:cs="宋体"/>
                <w:sz w:val="21"/>
                <w:szCs w:val="21"/>
              </w:rPr>
            </w:pPr>
          </w:p>
        </w:tc>
        <w:tc>
          <w:tcPr>
            <w:tcW w:w="3404" w:type="dxa"/>
            <w:noWrap w:val="0"/>
            <w:vAlign w:val="top"/>
          </w:tcPr>
          <w:p w14:paraId="11FD3DD8">
            <w:pPr>
              <w:jc w:val="center"/>
              <w:rPr>
                <w:rFonts w:ascii="宋体" w:hAnsi="宋体" w:cs="宋体"/>
                <w:sz w:val="21"/>
                <w:szCs w:val="21"/>
              </w:rPr>
            </w:pPr>
          </w:p>
        </w:tc>
        <w:tc>
          <w:tcPr>
            <w:tcW w:w="1344" w:type="dxa"/>
            <w:noWrap w:val="0"/>
            <w:vAlign w:val="center"/>
          </w:tcPr>
          <w:p w14:paraId="4915B1D9">
            <w:pPr>
              <w:jc w:val="center"/>
              <w:rPr>
                <w:rFonts w:ascii="宋体" w:hAnsi="宋体" w:cs="宋体"/>
                <w:sz w:val="21"/>
                <w:szCs w:val="21"/>
              </w:rPr>
            </w:pPr>
          </w:p>
        </w:tc>
        <w:tc>
          <w:tcPr>
            <w:tcW w:w="1344" w:type="dxa"/>
            <w:noWrap w:val="0"/>
            <w:vAlign w:val="top"/>
          </w:tcPr>
          <w:p w14:paraId="124BD86E">
            <w:pPr>
              <w:jc w:val="center"/>
              <w:rPr>
                <w:rFonts w:ascii="宋体" w:hAnsi="宋体" w:cs="宋体"/>
                <w:sz w:val="21"/>
                <w:szCs w:val="21"/>
              </w:rPr>
            </w:pPr>
          </w:p>
        </w:tc>
        <w:tc>
          <w:tcPr>
            <w:tcW w:w="1344" w:type="dxa"/>
            <w:noWrap w:val="0"/>
            <w:vAlign w:val="top"/>
          </w:tcPr>
          <w:p w14:paraId="4729A399">
            <w:pPr>
              <w:jc w:val="center"/>
              <w:rPr>
                <w:rFonts w:ascii="宋体" w:hAnsi="宋体" w:cs="宋体"/>
                <w:sz w:val="21"/>
                <w:szCs w:val="21"/>
              </w:rPr>
            </w:pPr>
          </w:p>
        </w:tc>
      </w:tr>
      <w:tr w14:paraId="3E0C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47EC5696">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5</w:t>
            </w:r>
          </w:p>
        </w:tc>
        <w:tc>
          <w:tcPr>
            <w:tcW w:w="1695" w:type="dxa"/>
            <w:noWrap w:val="0"/>
            <w:vAlign w:val="center"/>
          </w:tcPr>
          <w:p w14:paraId="74D7277E">
            <w:pPr>
              <w:jc w:val="center"/>
              <w:rPr>
                <w:rFonts w:ascii="宋体" w:hAnsi="宋体" w:cs="宋体"/>
                <w:sz w:val="21"/>
                <w:szCs w:val="21"/>
              </w:rPr>
            </w:pPr>
          </w:p>
        </w:tc>
        <w:tc>
          <w:tcPr>
            <w:tcW w:w="3404" w:type="dxa"/>
            <w:noWrap w:val="0"/>
            <w:vAlign w:val="top"/>
          </w:tcPr>
          <w:p w14:paraId="6949CBA3">
            <w:pPr>
              <w:jc w:val="center"/>
              <w:rPr>
                <w:rFonts w:ascii="宋体" w:hAnsi="宋体" w:cs="宋体"/>
                <w:sz w:val="21"/>
                <w:szCs w:val="21"/>
              </w:rPr>
            </w:pPr>
          </w:p>
        </w:tc>
        <w:tc>
          <w:tcPr>
            <w:tcW w:w="1344" w:type="dxa"/>
            <w:noWrap w:val="0"/>
            <w:vAlign w:val="center"/>
          </w:tcPr>
          <w:p w14:paraId="07A452AD">
            <w:pPr>
              <w:jc w:val="center"/>
              <w:rPr>
                <w:rFonts w:ascii="宋体" w:hAnsi="宋体" w:cs="宋体"/>
                <w:sz w:val="21"/>
                <w:szCs w:val="21"/>
              </w:rPr>
            </w:pPr>
          </w:p>
        </w:tc>
        <w:tc>
          <w:tcPr>
            <w:tcW w:w="1344" w:type="dxa"/>
            <w:noWrap w:val="0"/>
            <w:vAlign w:val="top"/>
          </w:tcPr>
          <w:p w14:paraId="64989FD4">
            <w:pPr>
              <w:jc w:val="center"/>
              <w:rPr>
                <w:rFonts w:ascii="宋体" w:hAnsi="宋体" w:cs="宋体"/>
                <w:sz w:val="21"/>
                <w:szCs w:val="21"/>
              </w:rPr>
            </w:pPr>
          </w:p>
        </w:tc>
        <w:tc>
          <w:tcPr>
            <w:tcW w:w="1344" w:type="dxa"/>
            <w:noWrap w:val="0"/>
            <w:vAlign w:val="top"/>
          </w:tcPr>
          <w:p w14:paraId="3C0B1B37">
            <w:pPr>
              <w:jc w:val="center"/>
              <w:rPr>
                <w:rFonts w:ascii="宋体" w:hAnsi="宋体" w:cs="宋体"/>
                <w:sz w:val="21"/>
                <w:szCs w:val="21"/>
              </w:rPr>
            </w:pPr>
          </w:p>
        </w:tc>
      </w:tr>
      <w:tr w14:paraId="6C64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4B0775EE">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6</w:t>
            </w:r>
          </w:p>
        </w:tc>
        <w:tc>
          <w:tcPr>
            <w:tcW w:w="1695" w:type="dxa"/>
            <w:noWrap w:val="0"/>
            <w:vAlign w:val="center"/>
          </w:tcPr>
          <w:p w14:paraId="5069FFA4">
            <w:pPr>
              <w:jc w:val="center"/>
              <w:rPr>
                <w:rFonts w:ascii="宋体" w:hAnsi="宋体" w:cs="宋体"/>
                <w:sz w:val="21"/>
                <w:szCs w:val="21"/>
              </w:rPr>
            </w:pPr>
          </w:p>
        </w:tc>
        <w:tc>
          <w:tcPr>
            <w:tcW w:w="3404" w:type="dxa"/>
            <w:noWrap w:val="0"/>
            <w:vAlign w:val="top"/>
          </w:tcPr>
          <w:p w14:paraId="3121E9AA">
            <w:pPr>
              <w:jc w:val="center"/>
              <w:rPr>
                <w:rFonts w:ascii="宋体" w:hAnsi="宋体" w:cs="宋体"/>
                <w:sz w:val="21"/>
                <w:szCs w:val="21"/>
              </w:rPr>
            </w:pPr>
          </w:p>
        </w:tc>
        <w:tc>
          <w:tcPr>
            <w:tcW w:w="1344" w:type="dxa"/>
            <w:noWrap w:val="0"/>
            <w:vAlign w:val="center"/>
          </w:tcPr>
          <w:p w14:paraId="457DBA89">
            <w:pPr>
              <w:jc w:val="center"/>
              <w:rPr>
                <w:rFonts w:ascii="宋体" w:hAnsi="宋体" w:cs="宋体"/>
                <w:sz w:val="21"/>
                <w:szCs w:val="21"/>
              </w:rPr>
            </w:pPr>
          </w:p>
        </w:tc>
        <w:tc>
          <w:tcPr>
            <w:tcW w:w="1344" w:type="dxa"/>
            <w:noWrap w:val="0"/>
            <w:vAlign w:val="top"/>
          </w:tcPr>
          <w:p w14:paraId="4693AF99">
            <w:pPr>
              <w:jc w:val="center"/>
              <w:rPr>
                <w:rFonts w:ascii="宋体" w:hAnsi="宋体" w:cs="宋体"/>
                <w:sz w:val="21"/>
                <w:szCs w:val="21"/>
              </w:rPr>
            </w:pPr>
          </w:p>
        </w:tc>
        <w:tc>
          <w:tcPr>
            <w:tcW w:w="1344" w:type="dxa"/>
            <w:noWrap w:val="0"/>
            <w:vAlign w:val="top"/>
          </w:tcPr>
          <w:p w14:paraId="31F9FA8D">
            <w:pPr>
              <w:jc w:val="center"/>
              <w:rPr>
                <w:rFonts w:ascii="宋体" w:hAnsi="宋体" w:cs="宋体"/>
                <w:sz w:val="21"/>
                <w:szCs w:val="21"/>
              </w:rPr>
            </w:pPr>
          </w:p>
        </w:tc>
      </w:tr>
      <w:tr w14:paraId="5B3CA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0CE43B1A">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7</w:t>
            </w:r>
          </w:p>
        </w:tc>
        <w:tc>
          <w:tcPr>
            <w:tcW w:w="1695" w:type="dxa"/>
            <w:noWrap w:val="0"/>
            <w:vAlign w:val="center"/>
          </w:tcPr>
          <w:p w14:paraId="2A6AB3AF">
            <w:pPr>
              <w:jc w:val="center"/>
              <w:rPr>
                <w:rFonts w:ascii="宋体" w:hAnsi="宋体" w:cs="宋体"/>
                <w:sz w:val="21"/>
                <w:szCs w:val="21"/>
              </w:rPr>
            </w:pPr>
          </w:p>
        </w:tc>
        <w:tc>
          <w:tcPr>
            <w:tcW w:w="3404" w:type="dxa"/>
            <w:noWrap w:val="0"/>
            <w:vAlign w:val="top"/>
          </w:tcPr>
          <w:p w14:paraId="03A248CE">
            <w:pPr>
              <w:jc w:val="center"/>
              <w:rPr>
                <w:rFonts w:ascii="宋体" w:hAnsi="宋体" w:cs="宋体"/>
                <w:sz w:val="21"/>
                <w:szCs w:val="21"/>
              </w:rPr>
            </w:pPr>
          </w:p>
        </w:tc>
        <w:tc>
          <w:tcPr>
            <w:tcW w:w="1344" w:type="dxa"/>
            <w:noWrap w:val="0"/>
            <w:vAlign w:val="center"/>
          </w:tcPr>
          <w:p w14:paraId="2F0CB26F">
            <w:pPr>
              <w:jc w:val="center"/>
              <w:rPr>
                <w:rFonts w:ascii="宋体" w:hAnsi="宋体" w:cs="宋体"/>
                <w:sz w:val="21"/>
                <w:szCs w:val="21"/>
              </w:rPr>
            </w:pPr>
          </w:p>
        </w:tc>
        <w:tc>
          <w:tcPr>
            <w:tcW w:w="1344" w:type="dxa"/>
            <w:noWrap w:val="0"/>
            <w:vAlign w:val="top"/>
          </w:tcPr>
          <w:p w14:paraId="3BBF453D">
            <w:pPr>
              <w:jc w:val="center"/>
              <w:rPr>
                <w:rFonts w:ascii="宋体" w:hAnsi="宋体" w:cs="宋体"/>
                <w:sz w:val="21"/>
                <w:szCs w:val="21"/>
              </w:rPr>
            </w:pPr>
          </w:p>
        </w:tc>
        <w:tc>
          <w:tcPr>
            <w:tcW w:w="1344" w:type="dxa"/>
            <w:noWrap w:val="0"/>
            <w:vAlign w:val="top"/>
          </w:tcPr>
          <w:p w14:paraId="436F31C7">
            <w:pPr>
              <w:jc w:val="center"/>
              <w:rPr>
                <w:rFonts w:ascii="宋体" w:hAnsi="宋体" w:cs="宋体"/>
                <w:sz w:val="21"/>
                <w:szCs w:val="21"/>
              </w:rPr>
            </w:pPr>
          </w:p>
        </w:tc>
      </w:tr>
      <w:tr w14:paraId="6E5E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57DA789">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8</w:t>
            </w:r>
          </w:p>
        </w:tc>
        <w:tc>
          <w:tcPr>
            <w:tcW w:w="1695" w:type="dxa"/>
            <w:noWrap w:val="0"/>
            <w:vAlign w:val="center"/>
          </w:tcPr>
          <w:p w14:paraId="7BB26366">
            <w:pPr>
              <w:jc w:val="center"/>
              <w:rPr>
                <w:rFonts w:ascii="宋体" w:hAnsi="宋体" w:cs="宋体"/>
                <w:sz w:val="21"/>
                <w:szCs w:val="21"/>
              </w:rPr>
            </w:pPr>
            <w:r>
              <w:rPr>
                <w:rFonts w:hint="eastAsia" w:ascii="宋体" w:hAnsi="宋体" w:cs="宋体"/>
                <w:sz w:val="21"/>
                <w:szCs w:val="21"/>
              </w:rPr>
              <w:t>人工费</w:t>
            </w:r>
          </w:p>
        </w:tc>
        <w:tc>
          <w:tcPr>
            <w:tcW w:w="3404" w:type="dxa"/>
            <w:noWrap w:val="0"/>
            <w:vAlign w:val="top"/>
          </w:tcPr>
          <w:p w14:paraId="29410FCB">
            <w:pPr>
              <w:jc w:val="center"/>
              <w:rPr>
                <w:rFonts w:ascii="宋体" w:hAnsi="宋体" w:cs="宋体"/>
                <w:sz w:val="21"/>
                <w:szCs w:val="21"/>
              </w:rPr>
            </w:pPr>
          </w:p>
        </w:tc>
        <w:tc>
          <w:tcPr>
            <w:tcW w:w="1344" w:type="dxa"/>
            <w:noWrap w:val="0"/>
            <w:vAlign w:val="center"/>
          </w:tcPr>
          <w:p w14:paraId="60F173EC">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6E72A2D1">
            <w:pPr>
              <w:jc w:val="center"/>
              <w:rPr>
                <w:rFonts w:ascii="宋体" w:hAnsi="宋体" w:cs="宋体"/>
                <w:sz w:val="21"/>
                <w:szCs w:val="21"/>
              </w:rPr>
            </w:pPr>
          </w:p>
        </w:tc>
        <w:tc>
          <w:tcPr>
            <w:tcW w:w="1344" w:type="dxa"/>
            <w:noWrap w:val="0"/>
            <w:vAlign w:val="top"/>
          </w:tcPr>
          <w:p w14:paraId="369C07AB">
            <w:pPr>
              <w:jc w:val="center"/>
              <w:rPr>
                <w:rFonts w:ascii="宋体" w:hAnsi="宋体" w:cs="宋体"/>
                <w:sz w:val="21"/>
                <w:szCs w:val="21"/>
              </w:rPr>
            </w:pPr>
          </w:p>
        </w:tc>
      </w:tr>
      <w:tr w14:paraId="34CE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15BBC937">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9</w:t>
            </w:r>
          </w:p>
        </w:tc>
        <w:tc>
          <w:tcPr>
            <w:tcW w:w="1695" w:type="dxa"/>
            <w:noWrap w:val="0"/>
            <w:vAlign w:val="center"/>
          </w:tcPr>
          <w:p w14:paraId="7F13D784">
            <w:pPr>
              <w:jc w:val="center"/>
              <w:rPr>
                <w:rFonts w:ascii="宋体" w:hAnsi="宋体" w:cs="宋体"/>
                <w:sz w:val="21"/>
                <w:szCs w:val="21"/>
              </w:rPr>
            </w:pPr>
            <w:r>
              <w:rPr>
                <w:rFonts w:hint="eastAsia" w:ascii="宋体" w:hAnsi="宋体" w:cs="宋体"/>
                <w:sz w:val="21"/>
                <w:szCs w:val="21"/>
              </w:rPr>
              <w:t>各种税费</w:t>
            </w:r>
          </w:p>
        </w:tc>
        <w:tc>
          <w:tcPr>
            <w:tcW w:w="3404" w:type="dxa"/>
            <w:noWrap w:val="0"/>
            <w:vAlign w:val="top"/>
          </w:tcPr>
          <w:p w14:paraId="595EB688">
            <w:pPr>
              <w:jc w:val="center"/>
              <w:rPr>
                <w:rFonts w:ascii="宋体" w:hAnsi="宋体" w:cs="宋体"/>
                <w:sz w:val="21"/>
                <w:szCs w:val="21"/>
              </w:rPr>
            </w:pPr>
          </w:p>
        </w:tc>
        <w:tc>
          <w:tcPr>
            <w:tcW w:w="1344" w:type="dxa"/>
            <w:noWrap w:val="0"/>
            <w:vAlign w:val="center"/>
          </w:tcPr>
          <w:p w14:paraId="6BCFB680">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234C74CB">
            <w:pPr>
              <w:jc w:val="center"/>
              <w:rPr>
                <w:rFonts w:ascii="宋体" w:hAnsi="宋体" w:cs="宋体"/>
                <w:sz w:val="21"/>
                <w:szCs w:val="21"/>
              </w:rPr>
            </w:pPr>
          </w:p>
        </w:tc>
        <w:tc>
          <w:tcPr>
            <w:tcW w:w="1344" w:type="dxa"/>
            <w:noWrap w:val="0"/>
            <w:vAlign w:val="top"/>
          </w:tcPr>
          <w:p w14:paraId="6A9B61FC">
            <w:pPr>
              <w:jc w:val="center"/>
              <w:rPr>
                <w:rFonts w:ascii="宋体" w:hAnsi="宋体" w:cs="宋体"/>
                <w:sz w:val="21"/>
                <w:szCs w:val="21"/>
              </w:rPr>
            </w:pPr>
          </w:p>
        </w:tc>
      </w:tr>
      <w:tr w14:paraId="4BF2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6F88CCE">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10</w:t>
            </w:r>
          </w:p>
        </w:tc>
        <w:tc>
          <w:tcPr>
            <w:tcW w:w="1695" w:type="dxa"/>
            <w:noWrap w:val="0"/>
            <w:vAlign w:val="center"/>
          </w:tcPr>
          <w:p w14:paraId="608AA560">
            <w:pPr>
              <w:jc w:val="center"/>
              <w:rPr>
                <w:rFonts w:ascii="宋体" w:hAnsi="宋体" w:cs="宋体"/>
                <w:sz w:val="21"/>
                <w:szCs w:val="21"/>
              </w:rPr>
            </w:pPr>
            <w:r>
              <w:rPr>
                <w:rFonts w:hint="eastAsia" w:ascii="宋体" w:hAnsi="宋体" w:cs="宋体"/>
                <w:sz w:val="21"/>
                <w:szCs w:val="21"/>
              </w:rPr>
              <w:t>其他费用</w:t>
            </w:r>
          </w:p>
        </w:tc>
        <w:tc>
          <w:tcPr>
            <w:tcW w:w="3404" w:type="dxa"/>
            <w:noWrap w:val="0"/>
            <w:vAlign w:val="top"/>
          </w:tcPr>
          <w:p w14:paraId="62882830">
            <w:pPr>
              <w:jc w:val="center"/>
              <w:rPr>
                <w:rFonts w:ascii="宋体" w:hAnsi="宋体" w:cs="宋体"/>
                <w:sz w:val="21"/>
                <w:szCs w:val="21"/>
              </w:rPr>
            </w:pPr>
          </w:p>
        </w:tc>
        <w:tc>
          <w:tcPr>
            <w:tcW w:w="1344" w:type="dxa"/>
            <w:noWrap w:val="0"/>
            <w:vAlign w:val="center"/>
          </w:tcPr>
          <w:p w14:paraId="11933D9E">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086B1763">
            <w:pPr>
              <w:jc w:val="center"/>
              <w:rPr>
                <w:rFonts w:ascii="宋体" w:hAnsi="宋体" w:cs="宋体"/>
                <w:sz w:val="21"/>
                <w:szCs w:val="21"/>
              </w:rPr>
            </w:pPr>
          </w:p>
        </w:tc>
        <w:tc>
          <w:tcPr>
            <w:tcW w:w="1344" w:type="dxa"/>
            <w:noWrap w:val="0"/>
            <w:vAlign w:val="top"/>
          </w:tcPr>
          <w:p w14:paraId="40B4263B">
            <w:pPr>
              <w:jc w:val="center"/>
              <w:rPr>
                <w:rFonts w:ascii="宋体" w:hAnsi="宋体" w:cs="宋体"/>
                <w:sz w:val="21"/>
                <w:szCs w:val="21"/>
              </w:rPr>
            </w:pPr>
          </w:p>
        </w:tc>
      </w:tr>
      <w:tr w14:paraId="55EBF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0F1400C6">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11</w:t>
            </w:r>
          </w:p>
        </w:tc>
        <w:tc>
          <w:tcPr>
            <w:tcW w:w="1695" w:type="dxa"/>
            <w:noWrap w:val="0"/>
            <w:vAlign w:val="center"/>
          </w:tcPr>
          <w:p w14:paraId="4334A5F8">
            <w:pPr>
              <w:jc w:val="center"/>
              <w:rPr>
                <w:rFonts w:ascii="宋体" w:hAnsi="宋体" w:cs="宋体"/>
                <w:sz w:val="21"/>
                <w:szCs w:val="21"/>
              </w:rPr>
            </w:pPr>
            <w:r>
              <w:rPr>
                <w:rFonts w:hint="eastAsia" w:ascii="宋体" w:hAnsi="宋体" w:cs="宋体"/>
                <w:sz w:val="21"/>
                <w:szCs w:val="21"/>
              </w:rPr>
              <w:t>……</w:t>
            </w:r>
          </w:p>
        </w:tc>
        <w:tc>
          <w:tcPr>
            <w:tcW w:w="3404" w:type="dxa"/>
            <w:noWrap w:val="0"/>
            <w:vAlign w:val="top"/>
          </w:tcPr>
          <w:p w14:paraId="08D4AAF2">
            <w:pPr>
              <w:jc w:val="center"/>
              <w:rPr>
                <w:rFonts w:ascii="宋体" w:hAnsi="宋体" w:cs="宋体"/>
                <w:sz w:val="21"/>
                <w:szCs w:val="21"/>
              </w:rPr>
            </w:pPr>
          </w:p>
        </w:tc>
        <w:tc>
          <w:tcPr>
            <w:tcW w:w="1344" w:type="dxa"/>
            <w:noWrap w:val="0"/>
            <w:vAlign w:val="center"/>
          </w:tcPr>
          <w:p w14:paraId="073E1B04">
            <w:pPr>
              <w:jc w:val="center"/>
              <w:rPr>
                <w:rFonts w:ascii="宋体" w:hAnsi="宋体" w:cs="宋体"/>
                <w:sz w:val="21"/>
                <w:szCs w:val="21"/>
              </w:rPr>
            </w:pPr>
            <w:r>
              <w:rPr>
                <w:rFonts w:hint="eastAsia" w:ascii="宋体" w:hAnsi="宋体" w:cs="宋体"/>
                <w:sz w:val="21"/>
                <w:szCs w:val="21"/>
              </w:rPr>
              <w:t>/</w:t>
            </w:r>
          </w:p>
        </w:tc>
        <w:tc>
          <w:tcPr>
            <w:tcW w:w="1344" w:type="dxa"/>
            <w:noWrap w:val="0"/>
            <w:vAlign w:val="top"/>
          </w:tcPr>
          <w:p w14:paraId="6F5769FE">
            <w:pPr>
              <w:jc w:val="center"/>
              <w:rPr>
                <w:rFonts w:ascii="宋体" w:hAnsi="宋体" w:cs="宋体"/>
                <w:sz w:val="21"/>
                <w:szCs w:val="21"/>
              </w:rPr>
            </w:pPr>
          </w:p>
        </w:tc>
        <w:tc>
          <w:tcPr>
            <w:tcW w:w="1344" w:type="dxa"/>
            <w:noWrap w:val="0"/>
            <w:vAlign w:val="top"/>
          </w:tcPr>
          <w:p w14:paraId="6CC5A9D6">
            <w:pPr>
              <w:jc w:val="center"/>
              <w:rPr>
                <w:rFonts w:ascii="宋体" w:hAnsi="宋体" w:cs="宋体"/>
                <w:sz w:val="21"/>
                <w:szCs w:val="21"/>
              </w:rPr>
            </w:pPr>
          </w:p>
        </w:tc>
      </w:tr>
      <w:tr w14:paraId="1D05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noWrap w:val="0"/>
            <w:vAlign w:val="center"/>
          </w:tcPr>
          <w:p w14:paraId="51C1F40E">
            <w:pPr>
              <w:pStyle w:val="23"/>
              <w:spacing w:line="240" w:lineRule="auto"/>
              <w:ind w:left="3920"/>
              <w:jc w:val="center"/>
              <w:outlineLvl w:val="0"/>
              <w:rPr>
                <w:rFonts w:ascii="宋体" w:hAnsi="宋体" w:cs="宋体"/>
                <w:sz w:val="21"/>
                <w:szCs w:val="21"/>
              </w:rPr>
            </w:pPr>
            <w:r>
              <w:rPr>
                <w:rFonts w:hint="eastAsia" w:ascii="宋体" w:hAnsi="宋体" w:cs="宋体"/>
                <w:sz w:val="21"/>
                <w:szCs w:val="21"/>
              </w:rPr>
              <w:t>12</w:t>
            </w:r>
          </w:p>
        </w:tc>
        <w:tc>
          <w:tcPr>
            <w:tcW w:w="1695" w:type="dxa"/>
            <w:noWrap w:val="0"/>
            <w:vAlign w:val="center"/>
          </w:tcPr>
          <w:p w14:paraId="35A172C8">
            <w:pPr>
              <w:jc w:val="center"/>
              <w:rPr>
                <w:rFonts w:ascii="宋体" w:hAnsi="宋体" w:cs="宋体"/>
                <w:sz w:val="21"/>
                <w:szCs w:val="21"/>
              </w:rPr>
            </w:pPr>
            <w:r>
              <w:rPr>
                <w:rFonts w:hint="eastAsia" w:ascii="宋体" w:hAnsi="宋体" w:cs="宋体"/>
                <w:sz w:val="21"/>
                <w:szCs w:val="21"/>
              </w:rPr>
              <w:t>总计</w:t>
            </w:r>
          </w:p>
        </w:tc>
        <w:tc>
          <w:tcPr>
            <w:tcW w:w="7436" w:type="dxa"/>
            <w:gridSpan w:val="4"/>
            <w:noWrap w:val="0"/>
            <w:vAlign w:val="top"/>
          </w:tcPr>
          <w:p w14:paraId="745CD70D">
            <w:pPr>
              <w:rPr>
                <w:rFonts w:ascii="宋体" w:hAnsi="宋体" w:cs="宋体"/>
                <w:sz w:val="21"/>
                <w:szCs w:val="21"/>
              </w:rPr>
            </w:pPr>
          </w:p>
        </w:tc>
      </w:tr>
    </w:tbl>
    <w:p w14:paraId="0C4E572C">
      <w:pPr>
        <w:snapToGrid w:val="0"/>
        <w:spacing w:line="312" w:lineRule="auto"/>
        <w:ind w:firstLine="480" w:firstLineChars="200"/>
        <w:rPr>
          <w:rFonts w:ascii="宋体" w:hAnsi="宋体" w:cs="宋体"/>
          <w:sz w:val="24"/>
          <w:szCs w:val="28"/>
        </w:rPr>
      </w:pPr>
    </w:p>
    <w:p w14:paraId="2D545D96">
      <w:pPr>
        <w:snapToGrid w:val="0"/>
        <w:spacing w:line="312" w:lineRule="auto"/>
        <w:ind w:firstLine="480" w:firstLineChars="200"/>
        <w:rPr>
          <w:rFonts w:ascii="宋体" w:hAnsi="宋体" w:cs="宋体"/>
          <w:sz w:val="24"/>
          <w:szCs w:val="28"/>
        </w:rPr>
      </w:pPr>
    </w:p>
    <w:p w14:paraId="1F5FDB51">
      <w:pPr>
        <w:snapToGrid w:val="0"/>
        <w:spacing w:line="312" w:lineRule="auto"/>
        <w:rPr>
          <w:rFonts w:ascii="宋体" w:hAnsi="宋体" w:cs="宋体"/>
          <w:sz w:val="24"/>
          <w:szCs w:val="28"/>
        </w:rPr>
      </w:pPr>
      <w:r>
        <w:rPr>
          <w:rFonts w:hint="eastAsia" w:ascii="宋体" w:hAnsi="宋体" w:cs="宋体"/>
          <w:sz w:val="24"/>
          <w:szCs w:val="28"/>
        </w:rPr>
        <w:t>注：本表可根据项目实际情况调整，并逐页盖章。</w:t>
      </w:r>
    </w:p>
    <w:p w14:paraId="1E876A84">
      <w:pPr>
        <w:pStyle w:val="37"/>
        <w:spacing w:line="312" w:lineRule="auto"/>
        <w:ind w:firstLine="480"/>
        <w:rPr>
          <w:rFonts w:ascii="宋体" w:hAnsi="宋体" w:cs="宋体"/>
          <w:sz w:val="24"/>
          <w:szCs w:val="24"/>
        </w:rPr>
      </w:pPr>
    </w:p>
    <w:p w14:paraId="34379533">
      <w:pPr>
        <w:pStyle w:val="37"/>
        <w:spacing w:line="312" w:lineRule="auto"/>
        <w:ind w:firstLine="480"/>
        <w:rPr>
          <w:rFonts w:ascii="宋体" w:hAnsi="宋体" w:cs="宋体"/>
        </w:rPr>
      </w:pPr>
      <w:r>
        <w:rPr>
          <w:rFonts w:hint="eastAsia" w:ascii="宋体" w:hAnsi="宋体" w:cs="宋体"/>
          <w:sz w:val="24"/>
          <w:szCs w:val="24"/>
        </w:rPr>
        <w:t xml:space="preserve">            </w:t>
      </w:r>
    </w:p>
    <w:p w14:paraId="6F211E6F">
      <w:pPr>
        <w:spacing w:line="312" w:lineRule="auto"/>
        <w:rPr>
          <w:rFonts w:ascii="宋体" w:hAnsi="宋体" w:cs="宋体"/>
        </w:rPr>
      </w:pPr>
    </w:p>
    <w:p w14:paraId="2F92AEA7">
      <w:pPr>
        <w:spacing w:line="312" w:lineRule="auto"/>
        <w:rPr>
          <w:rFonts w:ascii="宋体" w:hAnsi="宋体" w:cs="宋体"/>
        </w:rPr>
      </w:pPr>
      <w:r>
        <w:rPr>
          <w:rFonts w:hint="eastAsia" w:ascii="宋体" w:hAnsi="宋体" w:cs="宋体"/>
          <w:sz w:val="24"/>
          <w:szCs w:val="24"/>
        </w:rPr>
        <w:t xml:space="preserve">                                                   供应商名称（公章）：</w:t>
      </w:r>
    </w:p>
    <w:p w14:paraId="7810F3B9">
      <w:pPr>
        <w:spacing w:line="312" w:lineRule="auto"/>
        <w:ind w:right="480" w:firstLine="6480" w:firstLineChars="2700"/>
        <w:rPr>
          <w:rFonts w:ascii="宋体" w:hAnsi="宋体" w:cs="宋体"/>
          <w:sz w:val="24"/>
          <w:szCs w:val="24"/>
        </w:rPr>
      </w:pPr>
      <w:r>
        <w:rPr>
          <w:rFonts w:hint="eastAsia" w:ascii="宋体" w:hAnsi="宋体" w:cs="宋体"/>
          <w:sz w:val="24"/>
          <w:szCs w:val="24"/>
        </w:rPr>
        <w:t>年     月    日</w:t>
      </w:r>
    </w:p>
    <w:p w14:paraId="16161C02">
      <w:pPr>
        <w:spacing w:line="312" w:lineRule="auto"/>
        <w:ind w:firstLine="420"/>
        <w:rPr>
          <w:rFonts w:ascii="宋体" w:hAnsi="宋体" w:cs="宋体"/>
          <w:b/>
          <w:szCs w:val="28"/>
        </w:rPr>
      </w:pPr>
    </w:p>
    <w:p w14:paraId="68E1DD1D">
      <w:pPr>
        <w:spacing w:line="312" w:lineRule="auto"/>
        <w:rPr>
          <w:rFonts w:ascii="宋体" w:hAnsi="宋体" w:cs="宋体"/>
          <w:b/>
          <w:szCs w:val="28"/>
        </w:rPr>
      </w:pPr>
    </w:p>
    <w:p w14:paraId="2C58BE5F">
      <w:pPr>
        <w:spacing w:line="312" w:lineRule="auto"/>
        <w:rPr>
          <w:rFonts w:ascii="宋体" w:hAnsi="宋体" w:cs="宋体"/>
          <w:b/>
          <w:szCs w:val="28"/>
        </w:rPr>
      </w:pPr>
    </w:p>
    <w:p w14:paraId="5AC7AF22">
      <w:pPr>
        <w:spacing w:line="312" w:lineRule="auto"/>
        <w:ind w:firstLine="480" w:firstLineChars="200"/>
        <w:rPr>
          <w:rFonts w:ascii="宋体" w:hAnsi="宋体" w:cs="宋体"/>
          <w:color w:val="FF0000"/>
          <w:sz w:val="24"/>
          <w:szCs w:val="24"/>
        </w:rPr>
      </w:pPr>
    </w:p>
    <w:p w14:paraId="3440B4F4">
      <w:pPr>
        <w:spacing w:line="312" w:lineRule="auto"/>
        <w:ind w:firstLine="480" w:firstLineChars="200"/>
        <w:rPr>
          <w:rFonts w:ascii="宋体" w:hAnsi="宋体" w:cs="宋体"/>
          <w:color w:val="FF0000"/>
          <w:sz w:val="24"/>
          <w:szCs w:val="24"/>
        </w:rPr>
      </w:pPr>
    </w:p>
    <w:p w14:paraId="77B1C31D">
      <w:pPr>
        <w:spacing w:line="312" w:lineRule="auto"/>
        <w:ind w:firstLine="480" w:firstLineChars="200"/>
        <w:rPr>
          <w:rFonts w:ascii="宋体" w:hAnsi="宋体" w:cs="宋体"/>
          <w:color w:val="FF0000"/>
          <w:sz w:val="24"/>
          <w:szCs w:val="24"/>
        </w:rPr>
      </w:pPr>
    </w:p>
    <w:p w14:paraId="0F1635C1">
      <w:pPr>
        <w:spacing w:line="312" w:lineRule="auto"/>
        <w:ind w:firstLine="480" w:firstLineChars="200"/>
        <w:rPr>
          <w:rFonts w:ascii="宋体" w:hAnsi="宋体" w:cs="宋体"/>
          <w:color w:val="FF0000"/>
          <w:sz w:val="24"/>
          <w:szCs w:val="24"/>
        </w:rPr>
      </w:pPr>
    </w:p>
    <w:p w14:paraId="54442DEE">
      <w:pPr>
        <w:spacing w:line="312" w:lineRule="auto"/>
        <w:ind w:firstLine="480" w:firstLineChars="200"/>
        <w:rPr>
          <w:rFonts w:ascii="宋体" w:hAnsi="宋体" w:cs="宋体"/>
          <w:color w:val="FF0000"/>
          <w:sz w:val="24"/>
          <w:szCs w:val="24"/>
        </w:rPr>
      </w:pPr>
    </w:p>
    <w:p w14:paraId="04F017C3">
      <w:pPr>
        <w:spacing w:line="312" w:lineRule="auto"/>
        <w:ind w:firstLine="480" w:firstLineChars="200"/>
        <w:rPr>
          <w:rFonts w:ascii="宋体" w:hAnsi="宋体" w:cs="宋体"/>
          <w:color w:val="FF0000"/>
          <w:sz w:val="24"/>
          <w:szCs w:val="24"/>
        </w:rPr>
      </w:pPr>
    </w:p>
    <w:p w14:paraId="785BE39B">
      <w:pPr>
        <w:spacing w:line="312" w:lineRule="auto"/>
        <w:ind w:firstLine="480" w:firstLineChars="200"/>
        <w:rPr>
          <w:rFonts w:ascii="宋体" w:hAnsi="宋体" w:cs="宋体"/>
          <w:color w:val="FF0000"/>
          <w:sz w:val="24"/>
          <w:szCs w:val="24"/>
        </w:rPr>
      </w:pPr>
    </w:p>
    <w:p w14:paraId="06C0879A">
      <w:pPr>
        <w:rPr>
          <w:rFonts w:ascii="宋体" w:hAnsi="宋体" w:cs="宋体"/>
          <w:sz w:val="24"/>
          <w:szCs w:val="24"/>
        </w:rPr>
        <w:sectPr>
          <w:headerReference r:id="rId5" w:type="default"/>
          <w:footerReference r:id="rId6" w:type="default"/>
          <w:pgSz w:w="11907" w:h="16840"/>
          <w:pgMar w:top="1134" w:right="1418" w:bottom="1134" w:left="1418" w:header="964" w:footer="992" w:gutter="0"/>
          <w:pgNumType w:fmt="numberInDash"/>
          <w:cols w:space="720" w:num="1"/>
          <w:docGrid w:linePitch="312" w:charSpace="0"/>
        </w:sectPr>
      </w:pPr>
    </w:p>
    <w:p w14:paraId="122F48AE">
      <w:pPr>
        <w:spacing w:line="312" w:lineRule="auto"/>
        <w:rPr>
          <w:rFonts w:ascii="宋体" w:hAnsi="宋体" w:cs="宋体"/>
          <w:b/>
          <w:color w:val="FF0000"/>
          <w:sz w:val="24"/>
          <w:szCs w:val="24"/>
        </w:rPr>
      </w:pPr>
      <w:r>
        <w:rPr>
          <w:rFonts w:hint="eastAsia" w:ascii="宋体" w:hAnsi="宋体" w:cs="宋体"/>
          <w:b/>
          <w:color w:val="FF0000"/>
          <w:sz w:val="24"/>
          <w:szCs w:val="24"/>
        </w:rPr>
        <w:t>二、服务方案</w:t>
      </w:r>
    </w:p>
    <w:p w14:paraId="05AF6BF2">
      <w:pPr>
        <w:spacing w:line="312" w:lineRule="auto"/>
        <w:jc w:val="center"/>
        <w:rPr>
          <w:rFonts w:ascii="宋体" w:hAnsi="宋体" w:cs="宋体"/>
          <w:b/>
          <w:i/>
          <w:iCs/>
          <w:color w:val="FF0000"/>
          <w:sz w:val="24"/>
          <w:szCs w:val="24"/>
          <w:u w:val="single"/>
        </w:rPr>
      </w:pPr>
      <w:r>
        <w:rPr>
          <w:rFonts w:hint="eastAsia" w:ascii="宋体" w:hAnsi="宋体" w:cs="宋体"/>
          <w:i/>
          <w:iCs/>
          <w:color w:val="FF0000"/>
          <w:sz w:val="24"/>
          <w:szCs w:val="24"/>
          <w:u w:val="single"/>
        </w:rPr>
        <w:t>服务方案（格式自定）</w:t>
      </w:r>
    </w:p>
    <w:p w14:paraId="25B1D773">
      <w:pPr>
        <w:spacing w:line="312" w:lineRule="auto"/>
        <w:rPr>
          <w:rFonts w:ascii="宋体" w:hAnsi="宋体" w:cs="宋体"/>
          <w:b/>
          <w:sz w:val="24"/>
          <w:szCs w:val="24"/>
        </w:rPr>
      </w:pPr>
    </w:p>
    <w:p w14:paraId="176B6E76">
      <w:pPr>
        <w:pStyle w:val="4"/>
        <w:spacing w:before="0" w:after="0" w:line="360" w:lineRule="auto"/>
        <w:jc w:val="left"/>
        <w:rPr>
          <w:rFonts w:ascii="宋体" w:hAnsi="宋体" w:cs="宋体"/>
          <w:sz w:val="24"/>
          <w:szCs w:val="24"/>
        </w:rPr>
      </w:pPr>
    </w:p>
    <w:p w14:paraId="026678C7">
      <w:pPr>
        <w:pStyle w:val="4"/>
        <w:spacing w:before="0" w:after="0" w:line="360" w:lineRule="auto"/>
        <w:jc w:val="left"/>
        <w:rPr>
          <w:rFonts w:ascii="宋体" w:hAnsi="宋体" w:cs="宋体"/>
          <w:sz w:val="24"/>
          <w:szCs w:val="24"/>
        </w:rPr>
      </w:pPr>
      <w:r>
        <w:rPr>
          <w:rFonts w:hint="eastAsia" w:ascii="宋体" w:hAnsi="宋体" w:cs="宋体"/>
          <w:sz w:val="24"/>
          <w:szCs w:val="24"/>
        </w:rPr>
        <w:t>三、资格条件及其他</w:t>
      </w:r>
    </w:p>
    <w:p w14:paraId="3CB61950">
      <w:pPr>
        <w:spacing w:line="312" w:lineRule="auto"/>
        <w:jc w:val="center"/>
        <w:rPr>
          <w:rFonts w:ascii="宋体" w:hAnsi="宋体" w:cs="宋体"/>
          <w:i/>
          <w:iCs/>
          <w:sz w:val="24"/>
          <w:szCs w:val="24"/>
          <w:u w:val="single"/>
        </w:rPr>
      </w:pPr>
      <w:r>
        <w:rPr>
          <w:rFonts w:hint="eastAsia" w:ascii="宋体" w:hAnsi="宋体" w:cs="宋体"/>
          <w:i/>
          <w:iCs/>
          <w:sz w:val="24"/>
          <w:szCs w:val="24"/>
          <w:u w:val="single"/>
        </w:rPr>
        <w:t>按照采购文件要求提供扫描件</w:t>
      </w:r>
    </w:p>
    <w:p w14:paraId="5665F071"/>
    <w:p w14:paraId="5D83FABC"/>
    <w:p w14:paraId="54DAD6FB"/>
    <w:p w14:paraId="5EB108B1">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512701A5">
      <w:pPr>
        <w:snapToGrid w:val="0"/>
        <w:spacing w:line="312" w:lineRule="auto"/>
        <w:jc w:val="center"/>
        <w:rPr>
          <w:rFonts w:ascii="宋体" w:hAnsi="宋体"/>
          <w:b/>
          <w:bCs/>
          <w:sz w:val="24"/>
          <w:szCs w:val="24"/>
        </w:rPr>
      </w:pPr>
      <w:r>
        <w:rPr>
          <w:rFonts w:hint="eastAsia" w:ascii="宋体" w:hAnsi="宋体"/>
          <w:b/>
          <w:bCs/>
          <w:sz w:val="24"/>
          <w:szCs w:val="24"/>
        </w:rPr>
        <w:t>诚信声明（格式）</w:t>
      </w:r>
    </w:p>
    <w:p w14:paraId="70968C62">
      <w:pPr>
        <w:snapToGrid w:val="0"/>
        <w:spacing w:line="312" w:lineRule="auto"/>
        <w:ind w:firstLine="570"/>
        <w:rPr>
          <w:rFonts w:ascii="宋体" w:hAnsi="宋体"/>
          <w:sz w:val="24"/>
          <w:szCs w:val="24"/>
        </w:rPr>
      </w:pPr>
      <w:r>
        <w:rPr>
          <w:rFonts w:hint="eastAsia" w:ascii="宋体" w:hAnsi="宋体"/>
          <w:sz w:val="24"/>
          <w:szCs w:val="24"/>
        </w:rPr>
        <w:t xml:space="preserve"> </w:t>
      </w:r>
    </w:p>
    <w:p w14:paraId="6837EA70">
      <w:pPr>
        <w:snapToGrid w:val="0"/>
        <w:spacing w:line="312" w:lineRule="auto"/>
        <w:rPr>
          <w:rFonts w:ascii="宋体" w:hAnsi="宋体"/>
          <w:sz w:val="24"/>
          <w:szCs w:val="24"/>
        </w:rPr>
      </w:pPr>
      <w:r>
        <w:rPr>
          <w:rFonts w:hint="eastAsia" w:ascii="宋体" w:hAnsi="宋体"/>
          <w:sz w:val="24"/>
          <w:szCs w:val="24"/>
        </w:rPr>
        <w:t>项目名称：</w:t>
      </w:r>
      <w:r>
        <w:rPr>
          <w:rFonts w:hint="eastAsia" w:ascii="宋体" w:hAnsi="宋体"/>
          <w:sz w:val="24"/>
          <w:szCs w:val="24"/>
          <w:u w:val="single"/>
        </w:rPr>
        <w:t xml:space="preserve"> </w:t>
      </w:r>
    </w:p>
    <w:p w14:paraId="34DE30F9">
      <w:pPr>
        <w:snapToGrid w:val="0"/>
        <w:spacing w:line="312" w:lineRule="auto"/>
        <w:ind w:firstLine="570"/>
        <w:rPr>
          <w:rFonts w:ascii="宋体" w:hAnsi="宋体"/>
          <w:sz w:val="24"/>
          <w:szCs w:val="24"/>
        </w:rPr>
      </w:pPr>
      <w:r>
        <w:rPr>
          <w:rFonts w:hint="eastAsia" w:ascii="宋体" w:hAnsi="宋体"/>
          <w:sz w:val="24"/>
          <w:szCs w:val="24"/>
        </w:rPr>
        <w:t xml:space="preserve"> </w:t>
      </w:r>
    </w:p>
    <w:p w14:paraId="6986D1CF">
      <w:pPr>
        <w:snapToGrid w:val="0"/>
        <w:spacing w:line="312" w:lineRule="auto"/>
        <w:ind w:firstLine="480" w:firstLineChars="200"/>
        <w:rPr>
          <w:rFonts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（采购人名称）：</w:t>
      </w:r>
    </w:p>
    <w:p w14:paraId="42A33C81">
      <w:pPr>
        <w:snapToGrid w:val="0"/>
        <w:spacing w:line="312" w:lineRule="auto"/>
        <w:ind w:firstLine="480" w:firstLineChars="200"/>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供应商名称）郑重声明，我公司具有良好的商业信誉和健全的财务会计制度，具有履行合同所必需的设备和专业技术能力，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的检查验证，符合《政府采购法》规定的投标人资格条件。我方对以上声明负全部法律责任。</w:t>
      </w:r>
    </w:p>
    <w:p w14:paraId="07BDFC39">
      <w:pPr>
        <w:snapToGrid w:val="0"/>
        <w:spacing w:line="312" w:lineRule="auto"/>
        <w:ind w:firstLine="480" w:firstLineChars="200"/>
        <w:rPr>
          <w:rFonts w:ascii="宋体" w:hAnsi="宋体"/>
          <w:sz w:val="24"/>
          <w:szCs w:val="24"/>
        </w:rPr>
      </w:pPr>
      <w:r>
        <w:rPr>
          <w:rFonts w:hint="eastAsia" w:ascii="宋体" w:hAnsi="宋体"/>
          <w:sz w:val="24"/>
          <w:szCs w:val="24"/>
        </w:rPr>
        <w:t>特此声明。</w:t>
      </w:r>
    </w:p>
    <w:p w14:paraId="2F2AF387">
      <w:pPr>
        <w:snapToGrid w:val="0"/>
        <w:spacing w:line="312" w:lineRule="auto"/>
        <w:ind w:firstLine="570"/>
        <w:rPr>
          <w:rFonts w:ascii="宋体" w:hAnsi="宋体"/>
          <w:sz w:val="24"/>
          <w:szCs w:val="24"/>
        </w:rPr>
      </w:pPr>
      <w:r>
        <w:rPr>
          <w:rFonts w:hint="eastAsia" w:ascii="宋体" w:hAnsi="宋体"/>
          <w:sz w:val="24"/>
          <w:szCs w:val="24"/>
        </w:rPr>
        <w:t xml:space="preserve"> </w:t>
      </w:r>
    </w:p>
    <w:p w14:paraId="1A37728F">
      <w:pPr>
        <w:snapToGrid w:val="0"/>
        <w:spacing w:line="312" w:lineRule="auto"/>
        <w:ind w:firstLine="570"/>
        <w:rPr>
          <w:rFonts w:ascii="宋体" w:hAnsi="宋体"/>
          <w:sz w:val="24"/>
          <w:szCs w:val="24"/>
        </w:rPr>
      </w:pPr>
      <w:r>
        <w:rPr>
          <w:rFonts w:hint="eastAsia" w:ascii="宋体" w:hAnsi="宋体"/>
          <w:sz w:val="24"/>
          <w:szCs w:val="24"/>
        </w:rPr>
        <w:t xml:space="preserve"> </w:t>
      </w:r>
    </w:p>
    <w:p w14:paraId="67FD60F3">
      <w:pPr>
        <w:snapToGrid w:val="0"/>
        <w:spacing w:line="312" w:lineRule="auto"/>
        <w:ind w:firstLine="570"/>
        <w:rPr>
          <w:rFonts w:ascii="宋体" w:hAnsi="宋体"/>
          <w:sz w:val="24"/>
          <w:szCs w:val="24"/>
        </w:rPr>
      </w:pPr>
      <w:r>
        <w:rPr>
          <w:rFonts w:hint="eastAsia" w:ascii="宋体" w:hAnsi="宋体"/>
          <w:sz w:val="24"/>
          <w:szCs w:val="24"/>
        </w:rPr>
        <w:t xml:space="preserve"> </w:t>
      </w:r>
    </w:p>
    <w:p w14:paraId="6F4BA0A7">
      <w:pPr>
        <w:snapToGrid w:val="0"/>
        <w:spacing w:line="312" w:lineRule="auto"/>
        <w:ind w:right="424" w:firstLine="570"/>
        <w:jc w:val="right"/>
        <w:rPr>
          <w:rFonts w:ascii="宋体" w:hAnsi="宋体"/>
          <w:sz w:val="24"/>
          <w:szCs w:val="24"/>
        </w:rPr>
      </w:pPr>
      <w:r>
        <w:rPr>
          <w:rFonts w:hint="eastAsia" w:ascii="宋体" w:hAnsi="宋体"/>
          <w:sz w:val="24"/>
          <w:szCs w:val="24"/>
        </w:rPr>
        <w:t>（供应商公章）</w:t>
      </w:r>
    </w:p>
    <w:p w14:paraId="12FF69AA">
      <w:pPr>
        <w:snapToGrid w:val="0"/>
        <w:spacing w:line="312" w:lineRule="auto"/>
        <w:ind w:right="480" w:firstLine="570"/>
        <w:jc w:val="right"/>
        <w:rPr>
          <w:rFonts w:ascii="宋体" w:hAnsi="宋体"/>
          <w:sz w:val="24"/>
          <w:szCs w:val="24"/>
        </w:rPr>
      </w:pPr>
      <w:r>
        <w:rPr>
          <w:rFonts w:hint="eastAsia" w:ascii="宋体" w:hAnsi="宋体"/>
          <w:sz w:val="24"/>
          <w:szCs w:val="24"/>
        </w:rPr>
        <w:t>年   月   日</w:t>
      </w:r>
    </w:p>
    <w:p w14:paraId="5644BA7A">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6CBE8E04"/>
    <w:p w14:paraId="3EF621AA">
      <w:pPr>
        <w:pStyle w:val="4"/>
        <w:spacing w:before="0" w:after="0" w:line="312" w:lineRule="auto"/>
        <w:rPr>
          <w:rFonts w:ascii="宋体" w:hAnsi="宋体" w:cs="宋体"/>
          <w:sz w:val="24"/>
          <w:szCs w:val="24"/>
        </w:rPr>
      </w:pPr>
    </w:p>
    <w:p w14:paraId="71205A1B">
      <w:pPr>
        <w:pStyle w:val="4"/>
        <w:spacing w:before="0" w:after="0" w:line="312" w:lineRule="auto"/>
        <w:rPr>
          <w:rFonts w:ascii="宋体" w:hAnsi="宋体" w:cs="宋体"/>
          <w:sz w:val="28"/>
          <w:szCs w:val="28"/>
        </w:rPr>
      </w:pPr>
      <w:r>
        <w:rPr>
          <w:rFonts w:hint="eastAsia" w:ascii="宋体" w:hAnsi="宋体" w:cs="宋体"/>
          <w:sz w:val="24"/>
          <w:szCs w:val="24"/>
        </w:rPr>
        <w:t>四、</w:t>
      </w:r>
      <w:r>
        <w:rPr>
          <w:rFonts w:hint="eastAsia" w:ascii="宋体" w:hAnsi="宋体" w:cs="宋体"/>
          <w:sz w:val="28"/>
          <w:szCs w:val="28"/>
        </w:rPr>
        <w:t>其他应提供的资料</w:t>
      </w:r>
    </w:p>
    <w:p w14:paraId="1BC3EAA2">
      <w:pPr>
        <w:tabs>
          <w:tab w:val="left" w:pos="6300"/>
        </w:tabs>
        <w:snapToGrid w:val="0"/>
        <w:spacing w:line="312" w:lineRule="auto"/>
        <w:rPr>
          <w:rFonts w:ascii="宋体" w:hAnsi="宋体" w:cs="宋体"/>
          <w:sz w:val="24"/>
          <w:szCs w:val="24"/>
        </w:rPr>
      </w:pPr>
      <w:r>
        <w:rPr>
          <w:rFonts w:hint="eastAsia" w:ascii="宋体" w:hAnsi="宋体" w:cs="宋体"/>
          <w:sz w:val="24"/>
          <w:szCs w:val="24"/>
        </w:rPr>
        <w:t>（一）其他资料</w:t>
      </w:r>
    </w:p>
    <w:p w14:paraId="41334D6D">
      <w:pPr>
        <w:rPr>
          <w:rFonts w:ascii="宋体" w:hAnsi="宋体" w:cs="宋体"/>
          <w:sz w:val="24"/>
          <w:szCs w:val="24"/>
        </w:rPr>
      </w:pPr>
      <w:r>
        <w:rPr>
          <w:rFonts w:hint="eastAsia" w:ascii="宋体" w:hAnsi="宋体" w:cs="宋体"/>
          <w:sz w:val="24"/>
          <w:szCs w:val="24"/>
        </w:rPr>
        <w:t>1、其他与项目有关的资料（自附）：供应商总体情况介绍、其他与本项目有关的资料等。</w:t>
      </w:r>
    </w:p>
    <w:p w14:paraId="08D80DB0">
      <w:pPr>
        <w:rPr>
          <w:rFonts w:ascii="宋体" w:hAnsi="宋体" w:cs="宋体"/>
          <w:sz w:val="24"/>
          <w:szCs w:val="24"/>
        </w:rPr>
      </w:pPr>
      <w:r>
        <w:rPr>
          <w:rFonts w:hint="eastAsia" w:ascii="宋体" w:hAnsi="宋体" w:cs="宋体"/>
          <w:sz w:val="24"/>
          <w:szCs w:val="24"/>
        </w:rPr>
        <w:br w:type="page"/>
      </w:r>
    </w:p>
    <w:p w14:paraId="5B6D28DF">
      <w:pPr>
        <w:rPr>
          <w:rFonts w:ascii="宋体" w:hAnsi="宋体" w:cs="宋体"/>
          <w:b/>
          <w:bCs/>
          <w:sz w:val="24"/>
          <w:szCs w:val="24"/>
        </w:rPr>
      </w:pPr>
      <w:r>
        <w:rPr>
          <w:rFonts w:hint="eastAsia" w:ascii="宋体" w:hAnsi="宋体" w:cs="宋体"/>
          <w:b/>
          <w:bCs/>
          <w:sz w:val="24"/>
          <w:szCs w:val="24"/>
        </w:rPr>
        <w:t>五、</w:t>
      </w:r>
      <w:bookmarkEnd w:id="0"/>
      <w:bookmarkEnd w:id="1"/>
      <w:bookmarkEnd w:id="2"/>
      <w:bookmarkEnd w:id="3"/>
      <w:bookmarkEnd w:id="4"/>
      <w:r>
        <w:rPr>
          <w:rFonts w:hint="eastAsia" w:ascii="宋体" w:hAnsi="宋体" w:cs="宋体"/>
          <w:b/>
          <w:bCs/>
          <w:sz w:val="24"/>
          <w:szCs w:val="24"/>
        </w:rPr>
        <w:t>法定代表人授权委托书（格式）/法定代表人（格式）（二选一）</w:t>
      </w:r>
    </w:p>
    <w:p w14:paraId="21C183F5">
      <w:pPr>
        <w:tabs>
          <w:tab w:val="left" w:pos="6300"/>
        </w:tabs>
        <w:snapToGrid w:val="0"/>
        <w:spacing w:line="312" w:lineRule="auto"/>
        <w:jc w:val="center"/>
        <w:rPr>
          <w:rFonts w:ascii="宋体" w:hAnsi="宋体" w:cs="宋体"/>
          <w:sz w:val="24"/>
          <w:szCs w:val="24"/>
        </w:rPr>
      </w:pPr>
    </w:p>
    <w:p w14:paraId="01033360">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法定代表人授权委托书</w:t>
      </w:r>
    </w:p>
    <w:p w14:paraId="23A34271">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1ACF975E">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（法定代表人名称）是</w:t>
      </w:r>
      <w:r>
        <w:rPr>
          <w:rFonts w:hint="eastAsia" w:ascii="宋体" w:hAnsi="宋体" w:cs="宋体"/>
          <w:sz w:val="24"/>
          <w:szCs w:val="24"/>
          <w:u w:val="single"/>
        </w:rPr>
        <w:t xml:space="preserve">                    </w:t>
      </w:r>
      <w:r>
        <w:rPr>
          <w:rFonts w:hint="eastAsia" w:ascii="宋体" w:hAnsi="宋体" w:cs="宋体"/>
          <w:sz w:val="24"/>
          <w:szCs w:val="24"/>
        </w:rPr>
        <w:t>（供应商名称）的法定代表人，特授权</w:t>
      </w:r>
      <w:r>
        <w:rPr>
          <w:rFonts w:hint="eastAsia" w:ascii="宋体" w:hAnsi="宋体" w:cs="宋体"/>
          <w:sz w:val="24"/>
          <w:szCs w:val="24"/>
          <w:u w:val="single"/>
        </w:rPr>
        <w:t xml:space="preserve">          </w:t>
      </w:r>
      <w:r>
        <w:rPr>
          <w:rFonts w:hint="eastAsia" w:ascii="宋体" w:hAnsi="宋体" w:cs="宋体"/>
          <w:sz w:val="24"/>
          <w:szCs w:val="24"/>
        </w:rPr>
        <w:t>（被授权人姓名及身份证代码）电话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w:t>
      </w:r>
    </w:p>
    <w:p w14:paraId="031A367C">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51B2E157">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42643B4E">
      <w:pPr>
        <w:tabs>
          <w:tab w:val="left" w:pos="6300"/>
        </w:tabs>
        <w:snapToGrid w:val="0"/>
        <w:spacing w:line="312" w:lineRule="auto"/>
        <w:ind w:firstLine="570"/>
        <w:rPr>
          <w:rFonts w:ascii="宋体" w:hAnsi="宋体" w:cs="宋体"/>
          <w:sz w:val="24"/>
          <w:szCs w:val="24"/>
        </w:rPr>
      </w:pPr>
    </w:p>
    <w:p w14:paraId="6AE17A24">
      <w:pPr>
        <w:tabs>
          <w:tab w:val="left" w:pos="6300"/>
        </w:tabs>
        <w:snapToGrid w:val="0"/>
        <w:spacing w:line="312" w:lineRule="auto"/>
        <w:ind w:firstLine="570"/>
        <w:rPr>
          <w:rFonts w:ascii="宋体" w:hAnsi="宋体" w:cs="宋体"/>
          <w:sz w:val="24"/>
          <w:szCs w:val="24"/>
        </w:rPr>
      </w:pPr>
    </w:p>
    <w:p w14:paraId="3A79AC08">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被授权人：                                 法定代表人：</w:t>
      </w:r>
    </w:p>
    <w:p w14:paraId="0AFF892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（签字或盖章）                             （签字或盖章）</w:t>
      </w:r>
    </w:p>
    <w:p w14:paraId="0BF3571E">
      <w:pPr>
        <w:tabs>
          <w:tab w:val="left" w:pos="6300"/>
        </w:tabs>
        <w:snapToGrid w:val="0"/>
        <w:spacing w:line="312" w:lineRule="auto"/>
        <w:ind w:firstLine="570"/>
        <w:rPr>
          <w:rFonts w:ascii="宋体" w:hAnsi="宋体" w:cs="宋体"/>
          <w:sz w:val="24"/>
          <w:szCs w:val="24"/>
        </w:rPr>
      </w:pPr>
    </w:p>
    <w:p w14:paraId="6F114F70">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（附：被授权人身份证正反面复印件）</w:t>
      </w:r>
    </w:p>
    <w:p w14:paraId="301E2E00">
      <w:pPr>
        <w:tabs>
          <w:tab w:val="left" w:pos="6300"/>
        </w:tabs>
        <w:snapToGrid w:val="0"/>
        <w:spacing w:line="312" w:lineRule="auto"/>
        <w:ind w:firstLine="570"/>
        <w:rPr>
          <w:rFonts w:ascii="宋体" w:hAnsi="宋体" w:cs="宋体"/>
          <w:sz w:val="24"/>
          <w:szCs w:val="24"/>
        </w:rPr>
      </w:pPr>
    </w:p>
    <w:p w14:paraId="09D56441">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1047BC01">
      <w:pPr>
        <w:tabs>
          <w:tab w:val="left" w:pos="6300"/>
        </w:tabs>
        <w:snapToGrid w:val="0"/>
        <w:spacing w:line="312" w:lineRule="auto"/>
        <w:ind w:right="480" w:firstLine="570"/>
        <w:jc w:val="right"/>
        <w:rPr>
          <w:rFonts w:ascii="宋体" w:hAnsi="宋体" w:cs="宋体"/>
          <w:sz w:val="24"/>
          <w:szCs w:val="24"/>
        </w:rPr>
      </w:pPr>
      <w:r>
        <w:rPr>
          <w:rFonts w:hint="eastAsia" w:ascii="宋体" w:hAnsi="宋体" w:cs="宋体"/>
          <w:sz w:val="24"/>
          <w:szCs w:val="24"/>
        </w:rPr>
        <w:t>年   月   日</w:t>
      </w:r>
    </w:p>
    <w:p w14:paraId="4D6A2AA9">
      <w:pPr>
        <w:tabs>
          <w:tab w:val="left" w:pos="6300"/>
        </w:tabs>
        <w:snapToGrid w:val="0"/>
        <w:spacing w:line="312" w:lineRule="auto"/>
        <w:ind w:right="-1"/>
        <w:rPr>
          <w:rFonts w:ascii="宋体" w:hAnsi="宋体" w:cs="宋体"/>
          <w:sz w:val="24"/>
          <w:szCs w:val="24"/>
        </w:rPr>
      </w:pPr>
      <w:r>
        <w:rPr>
          <w:rFonts w:ascii="宋体" w:hAnsi="宋体" w:cs="宋体"/>
          <w:sz w:val="24"/>
          <w:szCs w:val="24"/>
        </w:rPr>
        <w:t xml:space="preserve">---------------------------------------------------------------------------   </w:t>
      </w:r>
    </w:p>
    <w:p w14:paraId="698611D4">
      <w:pPr>
        <w:tabs>
          <w:tab w:val="left" w:pos="6300"/>
        </w:tabs>
        <w:snapToGrid w:val="0"/>
        <w:spacing w:line="312" w:lineRule="auto"/>
        <w:ind w:right="-1"/>
        <w:rPr>
          <w:rFonts w:ascii="宋体" w:hAnsi="宋体" w:cs="宋体"/>
          <w:sz w:val="24"/>
          <w:szCs w:val="24"/>
        </w:rPr>
      </w:pPr>
    </w:p>
    <w:p w14:paraId="49AF12D1">
      <w:pPr>
        <w:tabs>
          <w:tab w:val="left" w:pos="6300"/>
        </w:tabs>
        <w:snapToGrid w:val="0"/>
        <w:spacing w:line="312" w:lineRule="auto"/>
        <w:jc w:val="center"/>
        <w:rPr>
          <w:rFonts w:ascii="宋体" w:hAnsi="宋体" w:cs="宋体"/>
          <w:b/>
          <w:bCs/>
          <w:sz w:val="24"/>
          <w:szCs w:val="24"/>
        </w:rPr>
      </w:pPr>
      <w:r>
        <w:rPr>
          <w:rFonts w:hint="eastAsia" w:ascii="宋体" w:hAnsi="宋体" w:cs="宋体"/>
          <w:b/>
          <w:bCs/>
          <w:sz w:val="24"/>
          <w:szCs w:val="24"/>
        </w:rPr>
        <w:t>法定代表人证明</w:t>
      </w:r>
    </w:p>
    <w:p w14:paraId="21EC64D4">
      <w:pPr>
        <w:tabs>
          <w:tab w:val="left" w:pos="6300"/>
        </w:tabs>
        <w:snapToGrid w:val="0"/>
        <w:spacing w:line="312"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（采购人名称）：</w:t>
      </w:r>
    </w:p>
    <w:p w14:paraId="0AF31885">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（法定代表人名称及身份证代码）是</w:t>
      </w:r>
      <w:r>
        <w:rPr>
          <w:rFonts w:hint="eastAsia" w:ascii="宋体" w:hAnsi="宋体" w:cs="宋体"/>
          <w:sz w:val="24"/>
          <w:szCs w:val="24"/>
          <w:u w:val="single"/>
        </w:rPr>
        <w:t xml:space="preserve">                    </w:t>
      </w:r>
      <w:r>
        <w:rPr>
          <w:rFonts w:hint="eastAsia" w:ascii="宋体" w:hAnsi="宋体" w:cs="宋体"/>
          <w:sz w:val="24"/>
          <w:szCs w:val="24"/>
        </w:rPr>
        <w:t>（供应商名称）的法定代表人，电话</w:t>
      </w:r>
      <w:r>
        <w:rPr>
          <w:rFonts w:hint="eastAsia" w:ascii="宋体" w:hAnsi="宋体" w:cs="宋体"/>
          <w:sz w:val="24"/>
          <w:szCs w:val="24"/>
          <w:u w:val="single"/>
        </w:rPr>
        <w:t xml:space="preserve">          </w:t>
      </w:r>
      <w:r>
        <w:rPr>
          <w:rFonts w:hint="eastAsia" w:ascii="宋体" w:hAnsi="宋体" w:cs="宋体"/>
          <w:sz w:val="24"/>
          <w:szCs w:val="24"/>
        </w:rPr>
        <w:t>代表我单位全权办理上述项目的询比、签约等具体工作，并签署全部有关文件、协议及合同。签字负全部责任。</w:t>
      </w:r>
    </w:p>
    <w:p w14:paraId="6F2D32FA">
      <w:pPr>
        <w:tabs>
          <w:tab w:val="left" w:pos="6300"/>
        </w:tabs>
        <w:snapToGrid w:val="0"/>
        <w:spacing w:line="312" w:lineRule="auto"/>
        <w:ind w:firstLine="570"/>
        <w:rPr>
          <w:rFonts w:ascii="宋体" w:hAnsi="宋体" w:cs="宋体"/>
          <w:sz w:val="24"/>
          <w:szCs w:val="24"/>
        </w:rPr>
      </w:pPr>
    </w:p>
    <w:p w14:paraId="62E55DFF">
      <w:pPr>
        <w:tabs>
          <w:tab w:val="left" w:pos="6300"/>
        </w:tabs>
        <w:snapToGrid w:val="0"/>
        <w:spacing w:line="312" w:lineRule="auto"/>
        <w:ind w:firstLine="570"/>
        <w:rPr>
          <w:rFonts w:ascii="宋体" w:hAnsi="宋体" w:cs="宋体"/>
          <w:sz w:val="24"/>
          <w:szCs w:val="24"/>
        </w:rPr>
      </w:pPr>
    </w:p>
    <w:p w14:paraId="1948E93C">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法定代表人（签字或盖章）： </w:t>
      </w:r>
      <w:r>
        <w:rPr>
          <w:rFonts w:ascii="宋体" w:hAnsi="宋体" w:cs="宋体"/>
          <w:sz w:val="24"/>
          <w:szCs w:val="24"/>
        </w:rPr>
        <w:t xml:space="preserve">                         </w:t>
      </w:r>
      <w:r>
        <w:rPr>
          <w:rFonts w:hint="eastAsia" w:ascii="宋体" w:hAnsi="宋体" w:cs="宋体"/>
          <w:sz w:val="24"/>
          <w:szCs w:val="24"/>
        </w:rPr>
        <w:t>供应商名称（公章）</w:t>
      </w:r>
    </w:p>
    <w:p w14:paraId="68F63665">
      <w:pPr>
        <w:tabs>
          <w:tab w:val="left" w:pos="6300"/>
        </w:tabs>
        <w:snapToGrid w:val="0"/>
        <w:spacing w:line="312" w:lineRule="auto"/>
        <w:ind w:right="360" w:firstLine="570"/>
        <w:jc w:val="right"/>
        <w:rPr>
          <w:rFonts w:ascii="宋体" w:hAnsi="宋体" w:cs="宋体"/>
          <w:sz w:val="24"/>
          <w:szCs w:val="24"/>
        </w:rPr>
      </w:pPr>
      <w:r>
        <w:rPr>
          <w:rFonts w:hint="eastAsia" w:ascii="宋体" w:hAnsi="宋体" w:cs="宋体"/>
          <w:sz w:val="24"/>
          <w:szCs w:val="24"/>
        </w:rPr>
        <w:t>年   月   日</w:t>
      </w:r>
    </w:p>
    <w:p w14:paraId="09EC02FF">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7AE57F87">
      <w:pPr>
        <w:tabs>
          <w:tab w:val="left" w:pos="6300"/>
        </w:tabs>
        <w:snapToGrid w:val="0"/>
        <w:spacing w:line="312" w:lineRule="auto"/>
        <w:ind w:firstLine="570"/>
        <w:rPr>
          <w:rFonts w:ascii="宋体" w:hAnsi="宋体" w:cs="宋体"/>
          <w:sz w:val="24"/>
          <w:szCs w:val="24"/>
        </w:rPr>
      </w:pPr>
    </w:p>
    <w:p w14:paraId="24DFDE71">
      <w:pPr>
        <w:tabs>
          <w:tab w:val="left" w:pos="6300"/>
        </w:tabs>
        <w:snapToGrid w:val="0"/>
        <w:spacing w:line="312" w:lineRule="auto"/>
        <w:ind w:firstLine="570"/>
        <w:rPr>
          <w:rFonts w:ascii="宋体" w:hAnsi="宋体" w:cs="宋体"/>
          <w:sz w:val="24"/>
          <w:szCs w:val="24"/>
        </w:rPr>
      </w:pPr>
    </w:p>
    <w:p w14:paraId="0004405E">
      <w:pPr>
        <w:tabs>
          <w:tab w:val="left" w:pos="6300"/>
        </w:tabs>
        <w:snapToGrid w:val="0"/>
        <w:spacing w:line="312" w:lineRule="auto"/>
        <w:rPr>
          <w:rFonts w:ascii="宋体" w:hAnsi="宋体" w:cs="宋体"/>
          <w:sz w:val="24"/>
          <w:szCs w:val="24"/>
        </w:rPr>
      </w:pPr>
    </w:p>
    <w:p w14:paraId="7F604183">
      <w:pPr>
        <w:tabs>
          <w:tab w:val="left" w:pos="6300"/>
        </w:tabs>
        <w:snapToGrid w:val="0"/>
        <w:spacing w:line="312" w:lineRule="auto"/>
        <w:ind w:right="480" w:firstLine="570"/>
        <w:jc w:val="center"/>
        <w:rPr>
          <w:rFonts w:ascii="宋体" w:hAnsi="宋体" w:cs="宋体"/>
          <w:sz w:val="24"/>
          <w:szCs w:val="24"/>
        </w:rPr>
      </w:pPr>
      <w:r>
        <w:rPr>
          <w:rFonts w:hint="eastAsia" w:ascii="宋体" w:hAnsi="宋体" w:cs="宋体"/>
          <w:sz w:val="24"/>
          <w:szCs w:val="24"/>
        </w:rPr>
        <w:t>（结束）</w:t>
      </w:r>
    </w:p>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CD25A">
    <w:pPr>
      <w:pStyle w:val="3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58665A2B">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JtIjpEQAgAAEAQAAA4AAAAAAAAAAQAg&#10;AAAAIQEAAGRycy9lMm9Eb2MueG1sUEsFBgAAAAAGAAYAWQEAAKMFAAAAAA==&#10;">
              <v:fill on="f" focussize="0,0"/>
              <v:stroke on="f"/>
              <v:imagedata o:title=""/>
              <o:lock v:ext="edit" aspectratio="f"/>
              <v:textbox inset="0mm,0mm,0mm,0mm" style="mso-fit-shape-to-text:t;">
                <w:txbxContent>
                  <w:p w14:paraId="58665A2B">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30AE">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14:paraId="4E863452">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5gIM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o5gIMQ8CAAAQBAAADgAAAAAAAAABACAA&#10;AAAhAQAAZHJzL2Uyb0RvYy54bWxQSwUGAAAAAAYABgBZAQAAogUAAAAA&#10;">
              <v:fill on="f" focussize="0,0"/>
              <v:stroke on="f"/>
              <v:imagedata o:title=""/>
              <o:lock v:ext="edit" aspectratio="f"/>
              <v:textbox inset="0mm,0mm,0mm,0mm" style="mso-fit-shape-to-text:t;">
                <w:txbxContent>
                  <w:p w14:paraId="4E863452">
                    <w:pPr>
                      <w:pStyle w:val="3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- 4 -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64DF">
    <w:pPr>
      <w:pStyle w:val="3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14:paraId="46EFB093">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nyXBWQ4CAAARBAAADgAAAAAAAAABACAAAAAf&#10;AQAAZHJzL2Uyb0RvYy54bWxQSwUGAAAAAAYABgBZAQAAnwUAAAAA&#10;">
              <v:fill on="f" focussize="0,0"/>
              <v:stroke on="f"/>
              <v:imagedata o:title=""/>
              <o:lock v:ext="edit" aspectratio="f"/>
              <v:textbox inset="0mm,0mm,0mm,0mm" style="mso-fit-shape-to-text:t;">
                <w:txbxContent>
                  <w:p w14:paraId="46EFB093">
                    <w:pPr>
                      <w:pStyle w:val="35"/>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0A75">
    <w:pPr>
      <w:pStyle w:val="36"/>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81FA2">
    <w:pPr>
      <w:pStyle w:val="36"/>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8677">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E6"/>
    <w:rsid w:val="000144C9"/>
    <w:rsid w:val="00016619"/>
    <w:rsid w:val="0002088C"/>
    <w:rsid w:val="00020BC6"/>
    <w:rsid w:val="00033DAB"/>
    <w:rsid w:val="000342CA"/>
    <w:rsid w:val="000370BC"/>
    <w:rsid w:val="00042D13"/>
    <w:rsid w:val="00056A6E"/>
    <w:rsid w:val="0008422C"/>
    <w:rsid w:val="00084C93"/>
    <w:rsid w:val="00090110"/>
    <w:rsid w:val="000E232C"/>
    <w:rsid w:val="000E3326"/>
    <w:rsid w:val="000E5A6A"/>
    <w:rsid w:val="0011647C"/>
    <w:rsid w:val="00116BB6"/>
    <w:rsid w:val="00117275"/>
    <w:rsid w:val="001173E3"/>
    <w:rsid w:val="0012627B"/>
    <w:rsid w:val="001306AD"/>
    <w:rsid w:val="001435CF"/>
    <w:rsid w:val="001445A2"/>
    <w:rsid w:val="0015070D"/>
    <w:rsid w:val="0015525F"/>
    <w:rsid w:val="00156BA0"/>
    <w:rsid w:val="00165915"/>
    <w:rsid w:val="00166EEA"/>
    <w:rsid w:val="00172A27"/>
    <w:rsid w:val="001765E3"/>
    <w:rsid w:val="001829E7"/>
    <w:rsid w:val="00192985"/>
    <w:rsid w:val="001A3E64"/>
    <w:rsid w:val="001F74AE"/>
    <w:rsid w:val="002122FC"/>
    <w:rsid w:val="0021327B"/>
    <w:rsid w:val="0021595A"/>
    <w:rsid w:val="00223B9B"/>
    <w:rsid w:val="0022691C"/>
    <w:rsid w:val="00226A1A"/>
    <w:rsid w:val="00236F2F"/>
    <w:rsid w:val="0024652C"/>
    <w:rsid w:val="002571FA"/>
    <w:rsid w:val="002676F5"/>
    <w:rsid w:val="00287400"/>
    <w:rsid w:val="00297EC4"/>
    <w:rsid w:val="002B0676"/>
    <w:rsid w:val="002C56D0"/>
    <w:rsid w:val="002C7EDF"/>
    <w:rsid w:val="002F2847"/>
    <w:rsid w:val="002F5C86"/>
    <w:rsid w:val="00313FC6"/>
    <w:rsid w:val="00314FE1"/>
    <w:rsid w:val="00316DF3"/>
    <w:rsid w:val="00330491"/>
    <w:rsid w:val="003332D6"/>
    <w:rsid w:val="00334D38"/>
    <w:rsid w:val="0033562A"/>
    <w:rsid w:val="003453EB"/>
    <w:rsid w:val="003609C0"/>
    <w:rsid w:val="003876E3"/>
    <w:rsid w:val="003878EB"/>
    <w:rsid w:val="003A0967"/>
    <w:rsid w:val="003B48D3"/>
    <w:rsid w:val="003D7E49"/>
    <w:rsid w:val="003E69B4"/>
    <w:rsid w:val="003E7CAB"/>
    <w:rsid w:val="003F7078"/>
    <w:rsid w:val="00400007"/>
    <w:rsid w:val="00415960"/>
    <w:rsid w:val="00421287"/>
    <w:rsid w:val="0043243B"/>
    <w:rsid w:val="0044680D"/>
    <w:rsid w:val="00460545"/>
    <w:rsid w:val="00493794"/>
    <w:rsid w:val="00495D1A"/>
    <w:rsid w:val="0049754E"/>
    <w:rsid w:val="004A1198"/>
    <w:rsid w:val="004A2061"/>
    <w:rsid w:val="004A6CE1"/>
    <w:rsid w:val="004B4D5B"/>
    <w:rsid w:val="004C55B8"/>
    <w:rsid w:val="004E3B66"/>
    <w:rsid w:val="00507899"/>
    <w:rsid w:val="005106F8"/>
    <w:rsid w:val="00521F48"/>
    <w:rsid w:val="00531162"/>
    <w:rsid w:val="005362FC"/>
    <w:rsid w:val="00537A61"/>
    <w:rsid w:val="00544AC9"/>
    <w:rsid w:val="00546794"/>
    <w:rsid w:val="0055266E"/>
    <w:rsid w:val="005530E1"/>
    <w:rsid w:val="0055762B"/>
    <w:rsid w:val="00562F84"/>
    <w:rsid w:val="00580744"/>
    <w:rsid w:val="005C530A"/>
    <w:rsid w:val="005C7A84"/>
    <w:rsid w:val="005F22A3"/>
    <w:rsid w:val="005F4DE2"/>
    <w:rsid w:val="00625F79"/>
    <w:rsid w:val="00643888"/>
    <w:rsid w:val="006452FB"/>
    <w:rsid w:val="0065313C"/>
    <w:rsid w:val="00664DC0"/>
    <w:rsid w:val="00667DF3"/>
    <w:rsid w:val="00675CDE"/>
    <w:rsid w:val="006802F3"/>
    <w:rsid w:val="006A2801"/>
    <w:rsid w:val="006A3401"/>
    <w:rsid w:val="006B2C3C"/>
    <w:rsid w:val="006C353F"/>
    <w:rsid w:val="006C7CD3"/>
    <w:rsid w:val="00723BC4"/>
    <w:rsid w:val="00731090"/>
    <w:rsid w:val="007442A0"/>
    <w:rsid w:val="00755658"/>
    <w:rsid w:val="00764963"/>
    <w:rsid w:val="00773049"/>
    <w:rsid w:val="007866E2"/>
    <w:rsid w:val="00791D34"/>
    <w:rsid w:val="00794A8C"/>
    <w:rsid w:val="007A3A16"/>
    <w:rsid w:val="007D57AF"/>
    <w:rsid w:val="007E13BD"/>
    <w:rsid w:val="007E1D36"/>
    <w:rsid w:val="007F2A53"/>
    <w:rsid w:val="007F539D"/>
    <w:rsid w:val="00854CC0"/>
    <w:rsid w:val="00854ED3"/>
    <w:rsid w:val="00872901"/>
    <w:rsid w:val="008825DA"/>
    <w:rsid w:val="00894E75"/>
    <w:rsid w:val="008E7AF5"/>
    <w:rsid w:val="008F3680"/>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B5C25"/>
    <w:rsid w:val="009C25EB"/>
    <w:rsid w:val="009C273F"/>
    <w:rsid w:val="009E62CD"/>
    <w:rsid w:val="00A06259"/>
    <w:rsid w:val="00A15A98"/>
    <w:rsid w:val="00A3078D"/>
    <w:rsid w:val="00A56F1E"/>
    <w:rsid w:val="00A614CD"/>
    <w:rsid w:val="00A9133B"/>
    <w:rsid w:val="00AC755D"/>
    <w:rsid w:val="00AE7BC4"/>
    <w:rsid w:val="00AF3E34"/>
    <w:rsid w:val="00B000A7"/>
    <w:rsid w:val="00B01F29"/>
    <w:rsid w:val="00B130BD"/>
    <w:rsid w:val="00B31907"/>
    <w:rsid w:val="00B3337A"/>
    <w:rsid w:val="00B43355"/>
    <w:rsid w:val="00B47F90"/>
    <w:rsid w:val="00B60CC0"/>
    <w:rsid w:val="00B60F1F"/>
    <w:rsid w:val="00B730A8"/>
    <w:rsid w:val="00BA1F2C"/>
    <w:rsid w:val="00BB3E0F"/>
    <w:rsid w:val="00BB3F7A"/>
    <w:rsid w:val="00BC4CA6"/>
    <w:rsid w:val="00BD5A39"/>
    <w:rsid w:val="00BF23A8"/>
    <w:rsid w:val="00BF771D"/>
    <w:rsid w:val="00C0161E"/>
    <w:rsid w:val="00C14479"/>
    <w:rsid w:val="00C34570"/>
    <w:rsid w:val="00C36291"/>
    <w:rsid w:val="00C546CF"/>
    <w:rsid w:val="00C66F19"/>
    <w:rsid w:val="00C83661"/>
    <w:rsid w:val="00C909A2"/>
    <w:rsid w:val="00CB395B"/>
    <w:rsid w:val="00CB68C1"/>
    <w:rsid w:val="00CC15A7"/>
    <w:rsid w:val="00CC4F85"/>
    <w:rsid w:val="00CD410E"/>
    <w:rsid w:val="00CD444E"/>
    <w:rsid w:val="00D21D58"/>
    <w:rsid w:val="00D226A5"/>
    <w:rsid w:val="00D2377C"/>
    <w:rsid w:val="00D3685B"/>
    <w:rsid w:val="00D40159"/>
    <w:rsid w:val="00D7705A"/>
    <w:rsid w:val="00D858CC"/>
    <w:rsid w:val="00DA4850"/>
    <w:rsid w:val="00DF02E6"/>
    <w:rsid w:val="00E2740B"/>
    <w:rsid w:val="00E40564"/>
    <w:rsid w:val="00E4505C"/>
    <w:rsid w:val="00E45B7C"/>
    <w:rsid w:val="00E46A0A"/>
    <w:rsid w:val="00E54E2D"/>
    <w:rsid w:val="00E670E8"/>
    <w:rsid w:val="00E863F1"/>
    <w:rsid w:val="00E90390"/>
    <w:rsid w:val="00ED6923"/>
    <w:rsid w:val="00EF355C"/>
    <w:rsid w:val="00F10101"/>
    <w:rsid w:val="00F36EB3"/>
    <w:rsid w:val="00F523A2"/>
    <w:rsid w:val="00F71295"/>
    <w:rsid w:val="00F84ABC"/>
    <w:rsid w:val="00F91500"/>
    <w:rsid w:val="00FA5C26"/>
    <w:rsid w:val="00FC7767"/>
    <w:rsid w:val="00FD14FB"/>
    <w:rsid w:val="00FD2836"/>
    <w:rsid w:val="026C4FD1"/>
    <w:rsid w:val="04810DFF"/>
    <w:rsid w:val="06D66EBD"/>
    <w:rsid w:val="07610150"/>
    <w:rsid w:val="07F67816"/>
    <w:rsid w:val="087D3A94"/>
    <w:rsid w:val="08ED3546"/>
    <w:rsid w:val="0A546A76"/>
    <w:rsid w:val="0BAA1613"/>
    <w:rsid w:val="0D091D9A"/>
    <w:rsid w:val="0D0F2389"/>
    <w:rsid w:val="0EFE3F6B"/>
    <w:rsid w:val="10164BA2"/>
    <w:rsid w:val="101E0686"/>
    <w:rsid w:val="10757746"/>
    <w:rsid w:val="1739327C"/>
    <w:rsid w:val="198F1879"/>
    <w:rsid w:val="1C0E01AF"/>
    <w:rsid w:val="1C1222ED"/>
    <w:rsid w:val="1C6074FD"/>
    <w:rsid w:val="1F2962CC"/>
    <w:rsid w:val="20D9162C"/>
    <w:rsid w:val="217649B2"/>
    <w:rsid w:val="229B4FF8"/>
    <w:rsid w:val="23E60C31"/>
    <w:rsid w:val="25697422"/>
    <w:rsid w:val="28DC615D"/>
    <w:rsid w:val="2A9A00C1"/>
    <w:rsid w:val="2D5D2CFA"/>
    <w:rsid w:val="2DCF6290"/>
    <w:rsid w:val="2E093550"/>
    <w:rsid w:val="308E41E1"/>
    <w:rsid w:val="316C16CB"/>
    <w:rsid w:val="31B5579D"/>
    <w:rsid w:val="31D874D8"/>
    <w:rsid w:val="34CC3626"/>
    <w:rsid w:val="351E1C2F"/>
    <w:rsid w:val="356E2833"/>
    <w:rsid w:val="39007C46"/>
    <w:rsid w:val="399C171C"/>
    <w:rsid w:val="39D961DF"/>
    <w:rsid w:val="3AB331C1"/>
    <w:rsid w:val="3BE86E9B"/>
    <w:rsid w:val="3CC80A7A"/>
    <w:rsid w:val="3DBE5363"/>
    <w:rsid w:val="3DFC6C2D"/>
    <w:rsid w:val="3EDB7D99"/>
    <w:rsid w:val="3F6162FD"/>
    <w:rsid w:val="3FCD46EF"/>
    <w:rsid w:val="411B1F4A"/>
    <w:rsid w:val="43260821"/>
    <w:rsid w:val="44784B34"/>
    <w:rsid w:val="45FB04BF"/>
    <w:rsid w:val="473E2065"/>
    <w:rsid w:val="48D507A7"/>
    <w:rsid w:val="4BC9209C"/>
    <w:rsid w:val="4BC92119"/>
    <w:rsid w:val="4C8D1398"/>
    <w:rsid w:val="4E99569F"/>
    <w:rsid w:val="4EDF237F"/>
    <w:rsid w:val="52181704"/>
    <w:rsid w:val="544669FD"/>
    <w:rsid w:val="549E2395"/>
    <w:rsid w:val="54F2623D"/>
    <w:rsid w:val="57364B06"/>
    <w:rsid w:val="59967ADE"/>
    <w:rsid w:val="5A0E1D6B"/>
    <w:rsid w:val="5A9515D1"/>
    <w:rsid w:val="5B8C0E98"/>
    <w:rsid w:val="5D2B49E2"/>
    <w:rsid w:val="5E8A5738"/>
    <w:rsid w:val="5ED510A9"/>
    <w:rsid w:val="619A2136"/>
    <w:rsid w:val="634F3BED"/>
    <w:rsid w:val="639635F7"/>
    <w:rsid w:val="63E1404C"/>
    <w:rsid w:val="64970BAF"/>
    <w:rsid w:val="652A4208"/>
    <w:rsid w:val="65F91B55"/>
    <w:rsid w:val="66432D9C"/>
    <w:rsid w:val="66703465"/>
    <w:rsid w:val="675C3383"/>
    <w:rsid w:val="67B15328"/>
    <w:rsid w:val="6A1231B1"/>
    <w:rsid w:val="6A521800"/>
    <w:rsid w:val="6F622D69"/>
    <w:rsid w:val="704B0C7A"/>
    <w:rsid w:val="71287CA7"/>
    <w:rsid w:val="7183443D"/>
    <w:rsid w:val="74C90910"/>
    <w:rsid w:val="751E519F"/>
    <w:rsid w:val="760D0CD1"/>
    <w:rsid w:val="76DB3120"/>
    <w:rsid w:val="7715608F"/>
    <w:rsid w:val="77EB5041"/>
    <w:rsid w:val="78512376"/>
    <w:rsid w:val="7927265A"/>
    <w:rsid w:val="7A392094"/>
    <w:rsid w:val="7B214D90"/>
    <w:rsid w:val="7B9C7FFC"/>
    <w:rsid w:val="7DA57A41"/>
    <w:rsid w:val="7DAB6BB7"/>
    <w:rsid w:val="7EF944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8"/>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unhideWhenUsed/>
    <w:uiPriority w:val="1"/>
  </w:style>
  <w:style w:type="table" w:default="1" w:styleId="57">
    <w:name w:val="Normal Table"/>
    <w:unhideWhenUsed/>
    <w:qFormat/>
    <w:uiPriority w:val="99"/>
    <w:tblPr>
      <w:tblCellMar>
        <w:top w:w="0" w:type="dxa"/>
        <w:left w:w="108" w:type="dxa"/>
        <w:bottom w:w="0" w:type="dxa"/>
        <w:right w:w="108" w:type="dxa"/>
      </w:tblCellMar>
    </w:tblPr>
  </w:style>
  <w:style w:type="paragraph" w:styleId="11">
    <w:name w:val="List 3"/>
    <w:basedOn w:val="1"/>
    <w:uiPriority w:val="0"/>
    <w:pPr>
      <w:adjustRightInd w:val="0"/>
      <w:snapToGrid w:val="0"/>
      <w:spacing w:line="360" w:lineRule="auto"/>
      <w:ind w:left="100" w:leftChars="400" w:hanging="200" w:hangingChars="200"/>
    </w:pPr>
    <w:rPr>
      <w:sz w:val="24"/>
    </w:rPr>
  </w:style>
  <w:style w:type="paragraph" w:styleId="12">
    <w:name w:val="toc 7"/>
    <w:basedOn w:val="1"/>
    <w:next w:val="1"/>
    <w:uiPriority w:val="0"/>
    <w:pPr>
      <w:ind w:left="2520" w:leftChars="1200"/>
    </w:pPr>
  </w:style>
  <w:style w:type="paragraph" w:styleId="13">
    <w:name w:val="List Number 2"/>
    <w:basedOn w:val="1"/>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uiPriority w:val="0"/>
    <w:pPr>
      <w:adjustRightInd w:val="0"/>
      <w:spacing w:line="360" w:lineRule="atLeast"/>
      <w:jc w:val="left"/>
      <w:textAlignment w:val="baseline"/>
    </w:pPr>
    <w:rPr>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uiPriority w:val="0"/>
    <w:rPr>
      <w:rFonts w:ascii="仿宋_GB2312" w:eastAsia="仿宋_GB2312"/>
      <w:sz w:val="32"/>
    </w:rPr>
  </w:style>
  <w:style w:type="paragraph" w:styleId="23">
    <w:name w:val="Body Text Indent"/>
    <w:basedOn w:val="1"/>
    <w:link w:val="70"/>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uiPriority w:val="0"/>
    <w:pPr>
      <w:snapToGrid w:val="0"/>
      <w:spacing w:line="560" w:lineRule="atLeast"/>
      <w:ind w:firstLine="540"/>
    </w:pPr>
  </w:style>
  <w:style w:type="paragraph" w:styleId="34">
    <w:name w:val="Balloon Text"/>
    <w:basedOn w:val="1"/>
    <w:uiPriority w:val="0"/>
    <w:rPr>
      <w:sz w:val="18"/>
    </w:rPr>
  </w:style>
  <w:style w:type="paragraph" w:styleId="35">
    <w:name w:val="footer"/>
    <w:basedOn w:val="1"/>
    <w:link w:val="74"/>
    <w:qFormat/>
    <w:uiPriority w:val="0"/>
    <w:pPr>
      <w:tabs>
        <w:tab w:val="center" w:pos="4153"/>
        <w:tab w:val="right" w:pos="8306"/>
      </w:tabs>
      <w:snapToGrid w:val="0"/>
      <w:jc w:val="left"/>
    </w:pPr>
    <w:rPr>
      <w:sz w:val="18"/>
    </w:rPr>
  </w:style>
  <w:style w:type="paragraph" w:styleId="36">
    <w:name w:val="header"/>
    <w:basedOn w:val="1"/>
    <w:link w:val="75"/>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7"/>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8"/>
    <w:qFormat/>
    <w:uiPriority w:val="0"/>
    <w:pPr>
      <w:spacing w:after="120" w:line="240" w:lineRule="auto"/>
      <w:ind w:left="420" w:leftChars="200" w:firstLine="420" w:firstLineChars="200"/>
    </w:pPr>
  </w:style>
  <w:style w:type="table" w:styleId="58">
    <w:name w:val="Table Grid"/>
    <w:basedOn w:val="5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333333"/>
      <w:u w:val="none"/>
    </w:rPr>
  </w:style>
  <w:style w:type="character" w:styleId="63">
    <w:name w:val="Emphasis"/>
    <w:qFormat/>
    <w:uiPriority w:val="0"/>
    <w:rPr>
      <w:i/>
    </w:rPr>
  </w:style>
  <w:style w:type="character" w:styleId="64">
    <w:name w:val="Hyperlink"/>
    <w:qFormat/>
    <w:uiPriority w:val="99"/>
    <w:rPr>
      <w:color w:val="333333"/>
      <w:u w:val="non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2 字符1"/>
    <w:link w:val="3"/>
    <w:qFormat/>
    <w:uiPriority w:val="0"/>
    <w:rPr>
      <w:rFonts w:ascii="Arial" w:hAnsi="Arial" w:eastAsia="黑体"/>
      <w:b/>
      <w:kern w:val="2"/>
      <w:sz w:val="32"/>
    </w:rPr>
  </w:style>
  <w:style w:type="character" w:customStyle="1" w:styleId="68">
    <w:name w:val="标题 3 字符1"/>
    <w:link w:val="4"/>
    <w:qFormat/>
    <w:uiPriority w:val="0"/>
    <w:rPr>
      <w:rFonts w:eastAsia="宋体"/>
      <w:b/>
      <w:kern w:val="2"/>
      <w:sz w:val="32"/>
      <w:lang w:val="en-US" w:eastAsia="zh-CN"/>
    </w:rPr>
  </w:style>
  <w:style w:type="character" w:customStyle="1" w:styleId="69">
    <w:name w:val="批注文字 字符1"/>
    <w:link w:val="19"/>
    <w:qFormat/>
    <w:uiPriority w:val="0"/>
    <w:rPr>
      <w:sz w:val="24"/>
    </w:rPr>
  </w:style>
  <w:style w:type="character" w:customStyle="1" w:styleId="70">
    <w:name w:val="正文文本缩进 字符"/>
    <w:link w:val="23"/>
    <w:qFormat/>
    <w:uiPriority w:val="0"/>
    <w:rPr>
      <w:kern w:val="2"/>
      <w:sz w:val="44"/>
    </w:rPr>
  </w:style>
  <w:style w:type="character" w:customStyle="1" w:styleId="71">
    <w:name w:val="纯文本 字符"/>
    <w:link w:val="30"/>
    <w:qFormat/>
    <w:locked/>
    <w:uiPriority w:val="99"/>
    <w:rPr>
      <w:rFonts w:ascii="宋体" w:hAnsi="Courier New"/>
      <w:kern w:val="2"/>
      <w:sz w:val="21"/>
    </w:rPr>
  </w:style>
  <w:style w:type="character" w:customStyle="1" w:styleId="72">
    <w:name w:val="日期 字符"/>
    <w:link w:val="32"/>
    <w:qFormat/>
    <w:uiPriority w:val="0"/>
    <w:rPr>
      <w:kern w:val="2"/>
      <w:sz w:val="28"/>
    </w:rPr>
  </w:style>
  <w:style w:type="character" w:customStyle="1" w:styleId="73">
    <w:name w:val="正文文本缩进 2 字符"/>
    <w:link w:val="33"/>
    <w:qFormat/>
    <w:uiPriority w:val="0"/>
    <w:rPr>
      <w:kern w:val="2"/>
      <w:sz w:val="28"/>
    </w:rPr>
  </w:style>
  <w:style w:type="character" w:customStyle="1" w:styleId="74">
    <w:name w:val="页脚 字符"/>
    <w:link w:val="35"/>
    <w:qFormat/>
    <w:uiPriority w:val="99"/>
    <w:rPr>
      <w:kern w:val="2"/>
      <w:sz w:val="18"/>
    </w:rPr>
  </w:style>
  <w:style w:type="character" w:customStyle="1" w:styleId="75">
    <w:name w:val="页眉 字符"/>
    <w:link w:val="36"/>
    <w:qFormat/>
    <w:uiPriority w:val="99"/>
    <w:rPr>
      <w:kern w:val="2"/>
      <w:sz w:val="18"/>
    </w:rPr>
  </w:style>
  <w:style w:type="character" w:customStyle="1" w:styleId="76">
    <w:name w:val="脚注文本 字符"/>
    <w:link w:val="40"/>
    <w:qFormat/>
    <w:uiPriority w:val="0"/>
    <w:rPr>
      <w:kern w:val="2"/>
      <w:sz w:val="18"/>
    </w:rPr>
  </w:style>
  <w:style w:type="character" w:customStyle="1" w:styleId="77">
    <w:name w:val="批注主题 字符"/>
    <w:link w:val="54"/>
    <w:qFormat/>
    <w:uiPriority w:val="0"/>
    <w:rPr>
      <w:sz w:val="24"/>
    </w:rPr>
  </w:style>
  <w:style w:type="character" w:customStyle="1" w:styleId="78">
    <w:name w:val="正文文本首行缩进 2 字符"/>
    <w:link w:val="56"/>
    <w:qFormat/>
    <w:uiPriority w:val="0"/>
    <w:rPr>
      <w:kern w:val="2"/>
      <w:sz w:val="44"/>
    </w:rPr>
  </w:style>
  <w:style w:type="character" w:customStyle="1" w:styleId="79">
    <w:name w:val="Char Char6"/>
    <w:qFormat/>
    <w:uiPriority w:val="0"/>
    <w:rPr>
      <w:rFonts w:ascii="仿宋_GB2312" w:eastAsia="仿宋_GB2312"/>
      <w:kern w:val="2"/>
      <w:sz w:val="32"/>
    </w:rPr>
  </w:style>
  <w:style w:type="character" w:customStyle="1" w:styleId="80">
    <w:name w:val="Char Char2"/>
    <w:qFormat/>
    <w:uiPriority w:val="0"/>
    <w:rPr>
      <w:rFonts w:eastAsia="宋体"/>
      <w:kern w:val="2"/>
      <w:sz w:val="18"/>
      <w:lang w:val="en-US" w:eastAsia="zh-CN"/>
    </w:rPr>
  </w:style>
  <w:style w:type="character" w:customStyle="1" w:styleId="81">
    <w:name w:val="Char Char"/>
    <w:qFormat/>
    <w:uiPriority w:val="0"/>
    <w:rPr>
      <w:rFonts w:ascii="宋体" w:hAnsi="宋体" w:eastAsia="宋体"/>
      <w:kern w:val="2"/>
      <w:sz w:val="24"/>
      <w:lang w:val="en-US" w:eastAsia="zh-CN" w:bidi="ar-SA"/>
    </w:rPr>
  </w:style>
  <w:style w:type="character" w:customStyle="1" w:styleId="82">
    <w:name w:val="Table Text Char"/>
    <w:qFormat/>
    <w:uiPriority w:val="0"/>
    <w:rPr>
      <w:rFonts w:ascii="Arial" w:hAnsi="Arial"/>
      <w:kern w:val="2"/>
      <w:sz w:val="18"/>
      <w:lang w:val="en-US" w:eastAsia="zh-CN" w:bidi="ar-SA"/>
    </w:rPr>
  </w:style>
  <w:style w:type="character" w:customStyle="1" w:styleId="83">
    <w:name w:val="标书正文:  0.74 厘米 Char1"/>
    <w:qFormat/>
    <w:uiPriority w:val="0"/>
    <w:rPr>
      <w:rFonts w:eastAsia="宋体"/>
      <w:kern w:val="2"/>
      <w:sz w:val="24"/>
      <w:lang w:val="en-US" w:eastAsia="zh-CN"/>
    </w:rPr>
  </w:style>
  <w:style w:type="character" w:customStyle="1" w:styleId="84">
    <w:name w:val="Char Char11"/>
    <w:qFormat/>
    <w:uiPriority w:val="0"/>
    <w:rPr>
      <w:rFonts w:ascii="宋体"/>
      <w:kern w:val="2"/>
      <w:sz w:val="28"/>
    </w:rPr>
  </w:style>
  <w:style w:type="character" w:customStyle="1" w:styleId="85">
    <w:name w:val="Char Char7"/>
    <w:qFormat/>
    <w:uiPriority w:val="0"/>
    <w:rPr>
      <w:rFonts w:ascii="宋体" w:hAnsi="宋体" w:eastAsia="宋体"/>
      <w:kern w:val="2"/>
      <w:sz w:val="28"/>
    </w:rPr>
  </w:style>
  <w:style w:type="character" w:customStyle="1" w:styleId="86">
    <w:name w:val="文字 Char"/>
    <w:qFormat/>
    <w:uiPriority w:val="0"/>
    <w:rPr>
      <w:rFonts w:ascii="宋体"/>
      <w:kern w:val="2"/>
      <w:sz w:val="28"/>
    </w:rPr>
  </w:style>
  <w:style w:type="character" w:customStyle="1" w:styleId="87">
    <w:name w:val="Char Char5"/>
    <w:qFormat/>
    <w:uiPriority w:val="0"/>
    <w:rPr>
      <w:rFonts w:ascii="Arial" w:hAnsi="Arial" w:eastAsia="宋体"/>
      <w:b/>
      <w:smallCaps/>
      <w:kern w:val="28"/>
      <w:sz w:val="36"/>
      <w:lang w:val="en-US" w:eastAsia="en-US"/>
    </w:rPr>
  </w:style>
  <w:style w:type="character" w:customStyle="1" w:styleId="88">
    <w:name w:val="font61"/>
    <w:qFormat/>
    <w:uiPriority w:val="0"/>
    <w:rPr>
      <w:rFonts w:hint="eastAsia" w:ascii="微软雅黑" w:hAnsi="微软雅黑" w:eastAsia="微软雅黑" w:cs="微软雅黑"/>
      <w:color w:val="000000"/>
      <w:sz w:val="24"/>
      <w:szCs w:val="24"/>
      <w:u w:val="none"/>
    </w:rPr>
  </w:style>
  <w:style w:type="character" w:customStyle="1" w:styleId="89">
    <w:name w:val="title_emph1"/>
    <w:qFormat/>
    <w:uiPriority w:val="0"/>
    <w:rPr>
      <w:rFonts w:hint="default" w:ascii="Arial" w:hAnsi="Arial"/>
      <w:b/>
      <w:sz w:val="20"/>
    </w:rPr>
  </w:style>
  <w:style w:type="character" w:customStyle="1" w:styleId="90">
    <w:name w:val="Comment Text Char"/>
    <w:semiHidden/>
    <w:qFormat/>
    <w:locked/>
    <w:uiPriority w:val="0"/>
    <w:rPr>
      <w:rFonts w:ascii="Times New Roman" w:hAnsi="Times New Roman" w:cs="Times New Roman"/>
      <w:sz w:val="20"/>
      <w:szCs w:val="20"/>
    </w:rPr>
  </w:style>
  <w:style w:type="character" w:customStyle="1" w:styleId="91">
    <w:name w:val="v151"/>
    <w:qFormat/>
    <w:uiPriority w:val="0"/>
    <w:rPr>
      <w:sz w:val="18"/>
    </w:rPr>
  </w:style>
  <w:style w:type="character" w:customStyle="1" w:styleId="92">
    <w:name w:val="font1"/>
    <w:qFormat/>
    <w:uiPriority w:val="0"/>
    <w:rPr>
      <w:color w:val="000000"/>
      <w:sz w:val="18"/>
    </w:rPr>
  </w:style>
  <w:style w:type="character" w:customStyle="1" w:styleId="93">
    <w:name w:val="Char Char Char Char Char Char Char Char Char"/>
    <w:qFormat/>
    <w:uiPriority w:val="0"/>
    <w:rPr>
      <w:rFonts w:ascii="宋体" w:hAnsi="宋体" w:eastAsia="宋体"/>
      <w:kern w:val="2"/>
      <w:sz w:val="24"/>
      <w:lang w:val="en-US" w:eastAsia="zh-CN" w:bidi="ar-SA"/>
    </w:rPr>
  </w:style>
  <w:style w:type="character" w:customStyle="1" w:styleId="94">
    <w:name w:val="Table Text Char Char Char Char"/>
    <w:link w:val="95"/>
    <w:qFormat/>
    <w:uiPriority w:val="0"/>
    <w:rPr>
      <w:rFonts w:ascii="Arial" w:hAnsi="Arial"/>
      <w:kern w:val="2"/>
      <w:sz w:val="18"/>
      <w:lang w:val="en-US" w:eastAsia="zh-CN" w:bidi="ar-SA"/>
    </w:rPr>
  </w:style>
  <w:style w:type="paragraph" w:customStyle="1" w:styleId="95">
    <w:name w:val="Table Text"/>
    <w:link w:val="94"/>
    <w:qFormat/>
    <w:uiPriority w:val="0"/>
    <w:pPr>
      <w:snapToGrid w:val="0"/>
      <w:spacing w:before="80" w:after="80"/>
    </w:pPr>
    <w:rPr>
      <w:rFonts w:ascii="Arial" w:hAnsi="Arial" w:eastAsia="宋体" w:cs="Times New Roman"/>
      <w:kern w:val="2"/>
      <w:sz w:val="18"/>
      <w:lang w:val="en-US" w:eastAsia="zh-CN" w:bidi="ar-SA"/>
    </w:rPr>
  </w:style>
  <w:style w:type="character" w:customStyle="1" w:styleId="96">
    <w:name w:val="H2 Char"/>
    <w:qFormat/>
    <w:uiPriority w:val="0"/>
    <w:rPr>
      <w:rFonts w:ascii="Arial" w:hAnsi="Arial" w:eastAsia="宋体"/>
      <w:kern w:val="2"/>
      <w:sz w:val="28"/>
      <w:lang w:val="en-US" w:eastAsia="zh-CN"/>
    </w:rPr>
  </w:style>
  <w:style w:type="character" w:customStyle="1" w:styleId="97">
    <w:name w:val="top-det1"/>
    <w:qFormat/>
    <w:uiPriority w:val="0"/>
    <w:rPr>
      <w:b/>
      <w:color w:val="000000"/>
    </w:rPr>
  </w:style>
  <w:style w:type="character" w:customStyle="1" w:styleId="98">
    <w:name w:val="批注文字 字符"/>
    <w:qFormat/>
    <w:uiPriority w:val="0"/>
    <w:rPr>
      <w:sz w:val="24"/>
    </w:rPr>
  </w:style>
  <w:style w:type="character" w:customStyle="1" w:styleId="99">
    <w:name w:val="crowed11"/>
    <w:qFormat/>
    <w:uiPriority w:val="0"/>
    <w:rPr>
      <w:rFonts w:hint="default"/>
      <w:sz w:val="24"/>
    </w:rPr>
  </w:style>
  <w:style w:type="character" w:customStyle="1" w:styleId="100">
    <w:name w:val="Table Text Char1 Char"/>
    <w:qFormat/>
    <w:uiPriority w:val="0"/>
    <w:rPr>
      <w:rFonts w:ascii="Arial" w:hAnsi="Arial"/>
      <w:kern w:val="2"/>
      <w:sz w:val="18"/>
      <w:lang w:val="en-US" w:eastAsia="zh-CN" w:bidi="ar-SA"/>
    </w:rPr>
  </w:style>
  <w:style w:type="character" w:customStyle="1" w:styleId="101">
    <w:name w:val="标题 2 字符"/>
    <w:qFormat/>
    <w:uiPriority w:val="99"/>
    <w:rPr>
      <w:rFonts w:ascii="Arial" w:hAnsi="Arial" w:eastAsia="黑体"/>
      <w:b/>
      <w:kern w:val="2"/>
      <w:sz w:val="32"/>
    </w:rPr>
  </w:style>
  <w:style w:type="character" w:customStyle="1" w:styleId="102">
    <w:name w:val="Table Heading Char Char"/>
    <w:qFormat/>
    <w:uiPriority w:val="0"/>
    <w:rPr>
      <w:rFonts w:ascii="Arial" w:hAnsi="Arial" w:eastAsia="黑体"/>
      <w:kern w:val="2"/>
      <w:sz w:val="18"/>
      <w:lang w:val="en-US" w:eastAsia="zh-CN"/>
    </w:rPr>
  </w:style>
  <w:style w:type="character" w:customStyle="1" w:styleId="103">
    <w:name w:val="文字 Char Char"/>
    <w:link w:val="104"/>
    <w:qFormat/>
    <w:uiPriority w:val="0"/>
    <w:rPr>
      <w:rFonts w:ascii="宋体"/>
      <w:kern w:val="2"/>
      <w:sz w:val="28"/>
    </w:rPr>
  </w:style>
  <w:style w:type="paragraph" w:customStyle="1" w:styleId="104">
    <w:name w:val="文字"/>
    <w:basedOn w:val="1"/>
    <w:link w:val="103"/>
    <w:qFormat/>
    <w:uiPriority w:val="0"/>
    <w:pPr>
      <w:tabs>
        <w:tab w:val="left" w:pos="8520"/>
      </w:tabs>
      <w:spacing w:line="312" w:lineRule="auto"/>
      <w:ind w:right="-210" w:firstLine="556"/>
    </w:pPr>
    <w:rPr>
      <w:rFonts w:ascii="宋体"/>
    </w:rPr>
  </w:style>
  <w:style w:type="character" w:customStyle="1" w:styleId="105">
    <w:name w:val="样式 宋体"/>
    <w:qFormat/>
    <w:uiPriority w:val="0"/>
    <w:rPr>
      <w:rFonts w:ascii="宋体" w:hAnsi="宋体" w:eastAsia="宋体"/>
      <w:sz w:val="28"/>
    </w:rPr>
  </w:style>
  <w:style w:type="character" w:customStyle="1" w:styleId="106">
    <w:name w:val="正文 + 三号 Char"/>
    <w:qFormat/>
    <w:uiPriority w:val="0"/>
    <w:rPr>
      <w:rFonts w:eastAsia="宋体"/>
      <w:kern w:val="2"/>
      <w:sz w:val="21"/>
      <w:lang w:val="en-US" w:eastAsia="zh-CN"/>
    </w:rPr>
  </w:style>
  <w:style w:type="character" w:customStyle="1" w:styleId="107">
    <w:name w:val="小 Char"/>
    <w:qFormat/>
    <w:uiPriority w:val="0"/>
    <w:rPr>
      <w:rFonts w:ascii="宋体" w:hAnsi="Courier New" w:eastAsia="宋体"/>
      <w:kern w:val="2"/>
      <w:sz w:val="21"/>
      <w:lang w:val="en-US" w:eastAsia="zh-CN" w:bidi="ar-SA"/>
    </w:rPr>
  </w:style>
  <w:style w:type="character" w:customStyle="1" w:styleId="108">
    <w:name w:val="标题 3 字符"/>
    <w:qFormat/>
    <w:uiPriority w:val="0"/>
    <w:rPr>
      <w:rFonts w:eastAsia="宋体"/>
      <w:b/>
      <w:kern w:val="2"/>
      <w:sz w:val="32"/>
      <w:lang w:val="en-US" w:eastAsia="zh-CN"/>
    </w:rPr>
  </w:style>
  <w:style w:type="character" w:customStyle="1" w:styleId="109">
    <w:name w:val="content-white1"/>
    <w:qFormat/>
    <w:uiPriority w:val="0"/>
    <w:rPr>
      <w:color w:val="auto"/>
      <w:sz w:val="18"/>
      <w:u w:val="none"/>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Char Char4"/>
    <w:qFormat/>
    <w:uiPriority w:val="0"/>
    <w:rPr>
      <w:rFonts w:eastAsia="宋体"/>
      <w:b/>
      <w:kern w:val="2"/>
      <w:sz w:val="21"/>
      <w:lang w:val="en-US" w:eastAsia="zh-CN"/>
    </w:rPr>
  </w:style>
  <w:style w:type="character" w:customStyle="1" w:styleId="112">
    <w:name w:val="未命名11"/>
    <w:qFormat/>
    <w:uiPriority w:val="0"/>
    <w:rPr>
      <w:color w:val="77FFFF"/>
      <w:sz w:val="24"/>
    </w:rPr>
  </w:style>
  <w:style w:type="character" w:customStyle="1" w:styleId="113">
    <w:name w:val="font21"/>
    <w:qFormat/>
    <w:uiPriority w:val="0"/>
    <w:rPr>
      <w:rFonts w:hint="default" w:ascii="Times New Roman" w:hAnsi="Times New Roman" w:cs="Times New Roman"/>
      <w:color w:val="000000"/>
      <w:sz w:val="24"/>
      <w:szCs w:val="24"/>
      <w:u w:val="none"/>
    </w:rPr>
  </w:style>
  <w:style w:type="character" w:customStyle="1" w:styleId="114">
    <w:name w:val="Char Char3"/>
    <w:qFormat/>
    <w:uiPriority w:val="0"/>
    <w:rPr>
      <w:rFonts w:eastAsia="宋体"/>
      <w:kern w:val="2"/>
      <w:sz w:val="18"/>
      <w:lang w:val="en-US" w:eastAsia="zh-CN"/>
    </w:rPr>
  </w:style>
  <w:style w:type="character" w:customStyle="1" w:styleId="115">
    <w:name w:val="Table Text Char1 Char Char"/>
    <w:qFormat/>
    <w:uiPriority w:val="0"/>
    <w:rPr>
      <w:rFonts w:ascii="Arial" w:hAnsi="Arial"/>
      <w:kern w:val="2"/>
      <w:sz w:val="18"/>
      <w:lang w:val="en-US" w:eastAsia="zh-CN" w:bidi="ar-SA"/>
    </w:rPr>
  </w:style>
  <w:style w:type="paragraph" w:customStyle="1" w:styleId="116">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qFormat/>
    <w:uiPriority w:val="0"/>
    <w:rPr>
      <w:rFonts w:ascii="Tahoma" w:hAnsi="Tahoma"/>
      <w:sz w:val="24"/>
    </w:rPr>
  </w:style>
  <w:style w:type="paragraph" w:customStyle="1" w:styleId="120">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正文表格"/>
    <w:basedOn w:val="1"/>
    <w:qFormat/>
    <w:uiPriority w:val="0"/>
    <w:pPr>
      <w:adjustRightInd w:val="0"/>
      <w:spacing w:before="40" w:after="40"/>
    </w:pPr>
    <w:rPr>
      <w:sz w:val="24"/>
    </w:rPr>
  </w:style>
  <w:style w:type="paragraph" w:customStyle="1" w:styleId="125">
    <w:name w:val="Char1 Char Char Char"/>
    <w:basedOn w:val="1"/>
    <w:qFormat/>
    <w:uiPriority w:val="0"/>
    <w:rPr>
      <w:rFonts w:ascii="Tahoma" w:hAnsi="Tahoma"/>
      <w:sz w:val="24"/>
    </w:rPr>
  </w:style>
  <w:style w:type="paragraph" w:customStyle="1" w:styleId="126">
    <w:name w:val="af"/>
    <w:basedOn w:val="1"/>
    <w:qFormat/>
    <w:uiPriority w:val="0"/>
    <w:pPr>
      <w:widowControl/>
      <w:spacing w:line="300" w:lineRule="atLeast"/>
      <w:jc w:val="left"/>
    </w:pPr>
    <w:rPr>
      <w:rFonts w:ascii="宋体" w:hAnsi="宋体"/>
      <w:kern w:val="0"/>
      <w:sz w:val="18"/>
    </w:rPr>
  </w:style>
  <w:style w:type="paragraph" w:customStyle="1" w:styleId="127">
    <w:name w:val="Title - Revision"/>
    <w:basedOn w:val="53"/>
    <w:qFormat/>
    <w:uiPriority w:val="0"/>
    <w:pPr>
      <w:spacing w:before="720"/>
    </w:pPr>
  </w:style>
  <w:style w:type="paragraph" w:customStyle="1" w:styleId="128">
    <w:name w:val="1.正文"/>
    <w:basedOn w:val="1"/>
    <w:qFormat/>
    <w:uiPriority w:val="0"/>
    <w:pPr>
      <w:spacing w:line="360" w:lineRule="auto"/>
      <w:ind w:left="540" w:leftChars="225" w:firstLine="540" w:firstLineChars="225"/>
    </w:pPr>
    <w:rPr>
      <w:sz w:val="24"/>
    </w:rPr>
  </w:style>
  <w:style w:type="paragraph" w:customStyle="1" w:styleId="129">
    <w:name w:val="Title - Date"/>
    <w:basedOn w:val="53"/>
    <w:next w:val="1"/>
    <w:qFormat/>
    <w:uiPriority w:val="0"/>
    <w:pPr>
      <w:spacing w:before="240" w:after="720"/>
    </w:pPr>
    <w:rPr>
      <w:sz w:val="2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qFormat/>
    <w:uiPriority w:val="0"/>
    <w:pPr>
      <w:adjustRightInd w:val="0"/>
      <w:spacing w:before="120"/>
      <w:ind w:firstLine="420"/>
      <w:textAlignment w:val="baseline"/>
    </w:pPr>
    <w:rPr>
      <w:sz w:val="24"/>
    </w:rPr>
  </w:style>
  <w:style w:type="paragraph" w:customStyle="1" w:styleId="13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qFormat/>
    <w:uiPriority w:val="0"/>
    <w:pPr>
      <w:spacing w:before="60" w:after="60" w:line="360" w:lineRule="auto"/>
      <w:ind w:left="0" w:firstLine="482"/>
    </w:pPr>
    <w:rPr>
      <w:rFonts w:ascii="Arial" w:hAnsi="Arial"/>
      <w:sz w:val="24"/>
    </w:rPr>
  </w:style>
  <w:style w:type="paragraph" w:customStyle="1" w:styleId="14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42">
    <w:name w:val="表头文本"/>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qFormat/>
    <w:uiPriority w:val="0"/>
    <w:pPr>
      <w:tabs>
        <w:tab w:val="left" w:pos="360"/>
      </w:tabs>
    </w:pPr>
    <w:rPr>
      <w:sz w:val="24"/>
    </w:rPr>
  </w:style>
  <w:style w:type="paragraph" w:customStyle="1" w:styleId="147">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表头样式"/>
    <w:basedOn w:val="1"/>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qFormat/>
    <w:uiPriority w:val="0"/>
    <w:pPr>
      <w:adjustRightInd w:val="0"/>
    </w:pPr>
    <w:rPr>
      <w:color w:val="000000"/>
      <w:lang w:val="en-GB"/>
    </w:rPr>
  </w:style>
  <w:style w:type="paragraph" w:customStyle="1" w:styleId="153">
    <w:name w:val="默认段落字体 Para Char Char Char Char Char Char Char"/>
    <w:basedOn w:val="1"/>
    <w:qFormat/>
    <w:uiPriority w:val="0"/>
    <w:rPr>
      <w:rFonts w:ascii="Tahoma" w:hAnsi="Tahoma"/>
      <w:sz w:val="24"/>
    </w:rPr>
  </w:style>
  <w:style w:type="paragraph" w:customStyle="1" w:styleId="154">
    <w:name w:val="样式3"/>
    <w:basedOn w:val="2"/>
    <w:next w:val="2"/>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qFormat/>
    <w:uiPriority w:val="0"/>
    <w:pPr>
      <w:spacing w:before="156" w:beforeLines="50" w:line="360" w:lineRule="auto"/>
      <w:ind w:firstLine="200" w:firstLineChars="200"/>
    </w:pPr>
    <w:rPr>
      <w:spacing w:val="2"/>
      <w:sz w:val="24"/>
    </w:rPr>
  </w:style>
  <w:style w:type="paragraph" w:customStyle="1" w:styleId="159">
    <w:name w:val="文章正文"/>
    <w:basedOn w:val="1"/>
    <w:uiPriority w:val="0"/>
    <w:pPr>
      <w:ind w:firstLine="560" w:firstLineChars="200"/>
    </w:pPr>
    <w:rPr>
      <w:rFonts w:ascii="仿宋_GB2312" w:hAnsi="宋体" w:eastAsia="仿宋_GB2312"/>
      <w:color w:val="000000"/>
    </w:rPr>
  </w:style>
  <w:style w:type="paragraph" w:customStyle="1" w:styleId="160">
    <w:name w:val="Char"/>
    <w:basedOn w:val="1"/>
    <w:uiPriority w:val="0"/>
    <w:pPr>
      <w:spacing w:line="240" w:lineRule="atLeast"/>
      <w:ind w:left="420" w:firstLine="420"/>
    </w:pPr>
    <w:rPr>
      <w:kern w:val="0"/>
      <w:sz w:val="21"/>
    </w:rPr>
  </w:style>
  <w:style w:type="paragraph" w:customStyle="1" w:styleId="161">
    <w:name w:val="列表项目"/>
    <w:basedOn w:val="1"/>
    <w:qFormat/>
    <w:uiPriority w:val="0"/>
    <w:pPr>
      <w:tabs>
        <w:tab w:val="left" w:pos="420"/>
      </w:tabs>
      <w:spacing w:line="288" w:lineRule="auto"/>
      <w:ind w:left="840" w:leftChars="200" w:hanging="420" w:hangingChars="200"/>
    </w:pPr>
    <w:rPr>
      <w:sz w:val="21"/>
    </w:rPr>
  </w:style>
  <w:style w:type="paragraph" w:customStyle="1" w:styleId="162">
    <w:name w:val="列出段落1"/>
    <w:next w:val="16"/>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uiPriority w:val="0"/>
    <w:pPr>
      <w:tabs>
        <w:tab w:val="left" w:pos="1275"/>
      </w:tabs>
      <w:spacing w:before="60" w:after="60" w:line="360" w:lineRule="auto"/>
      <w:ind w:left="820" w:leftChars="400" w:hanging="705"/>
    </w:pPr>
    <w:rPr>
      <w:sz w:val="24"/>
    </w:rPr>
  </w:style>
  <w:style w:type="paragraph" w:customStyle="1" w:styleId="165">
    <w:name w:val="关键词"/>
    <w:basedOn w:val="1"/>
    <w:next w:val="1"/>
    <w:qFormat/>
    <w:uiPriority w:val="0"/>
    <w:pPr>
      <w:spacing w:line="360" w:lineRule="auto"/>
    </w:pPr>
    <w:rPr>
      <w:rFonts w:eastAsia="黑体"/>
      <w:sz w:val="20"/>
    </w:rPr>
  </w:style>
  <w:style w:type="paragraph" w:customStyle="1" w:styleId="166">
    <w:name w:val="可研正文"/>
    <w:basedOn w:val="22"/>
    <w:qFormat/>
    <w:uiPriority w:val="0"/>
    <w:pPr>
      <w:adjustRightInd w:val="0"/>
      <w:snapToGrid w:val="0"/>
      <w:spacing w:line="440" w:lineRule="exact"/>
      <w:ind w:firstLine="567"/>
    </w:pPr>
    <w:rPr>
      <w:sz w:val="28"/>
    </w:rPr>
  </w:style>
  <w:style w:type="paragraph" w:customStyle="1" w:styleId="167">
    <w:name w:val="标书正文:  0.74 厘米"/>
    <w:basedOn w:val="1"/>
    <w:qFormat/>
    <w:uiPriority w:val="0"/>
    <w:pPr>
      <w:snapToGrid w:val="0"/>
      <w:spacing w:line="360" w:lineRule="auto"/>
      <w:ind w:firstLine="420"/>
    </w:pPr>
    <w:rPr>
      <w:sz w:val="24"/>
    </w:rPr>
  </w:style>
  <w:style w:type="paragraph" w:customStyle="1" w:styleId="168">
    <w:name w:val="样式 标题 6第五层条 + 三号 段前: 0.5 行"/>
    <w:basedOn w:val="7"/>
    <w:qFormat/>
    <w:uiPriority w:val="0"/>
    <w:pPr>
      <w:widowControl/>
      <w:adjustRightInd/>
      <w:snapToGrid/>
      <w:spacing w:before="156" w:beforeLines="50"/>
      <w:jc w:val="left"/>
    </w:pPr>
    <w:rPr>
      <w:snapToGrid/>
      <w:kern w:val="24"/>
      <w:sz w:val="28"/>
    </w:rPr>
  </w:style>
  <w:style w:type="paragraph" w:customStyle="1" w:styleId="169">
    <w:name w:val="1"/>
    <w:basedOn w:val="1"/>
    <w:next w:val="30"/>
    <w:qFormat/>
    <w:uiPriority w:val="0"/>
    <w:rPr>
      <w:rFonts w:ascii="宋体" w:hAnsi="Courier New"/>
      <w:sz w:val="21"/>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标题无"/>
    <w:basedOn w:val="1"/>
    <w:qFormat/>
    <w:uiPriority w:val="0"/>
    <w:pPr>
      <w:spacing w:line="360" w:lineRule="auto"/>
    </w:pPr>
    <w:rPr>
      <w:sz w:val="24"/>
    </w:rPr>
  </w:style>
  <w:style w:type="paragraph" w:customStyle="1" w:styleId="172">
    <w:name w:val="修订1"/>
    <w:uiPriority w:val="0"/>
    <w:rPr>
      <w:rFonts w:ascii="Calibri" w:hAnsi="Calibri" w:eastAsia="宋体" w:cs="Times New Roman"/>
      <w:kern w:val="2"/>
      <w:sz w:val="21"/>
      <w:lang w:val="en-US" w:eastAsia="zh-CN" w:bidi="ar-SA"/>
    </w:rPr>
  </w:style>
  <w:style w:type="paragraph" w:customStyle="1" w:styleId="173">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qFormat/>
    <w:uiPriority w:val="0"/>
    <w:pPr>
      <w:spacing w:before="120" w:after="120" w:line="360" w:lineRule="auto"/>
      <w:jc w:val="center"/>
    </w:pPr>
    <w:rPr>
      <w:rFonts w:eastAsia="仿宋_GB2312"/>
      <w:b/>
      <w:sz w:val="24"/>
    </w:rPr>
  </w:style>
  <w:style w:type="paragraph" w:customStyle="1" w:styleId="175">
    <w:name w:val="Char Char14 Char Char"/>
    <w:basedOn w:val="1"/>
    <w:qFormat/>
    <w:uiPriority w:val="0"/>
    <w:rPr>
      <w:sz w:val="21"/>
      <w:szCs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qFormat/>
    <w:uiPriority w:val="0"/>
    <w:rPr>
      <w:sz w:val="21"/>
    </w:rPr>
  </w:style>
  <w:style w:type="paragraph" w:customStyle="1" w:styleId="178">
    <w:name w:val="正文1"/>
    <w:basedOn w:val="1"/>
    <w:uiPriority w:val="0"/>
    <w:pPr>
      <w:spacing w:line="300" w:lineRule="auto"/>
      <w:ind w:firstLine="200" w:firstLineChars="200"/>
    </w:pPr>
    <w:rPr>
      <w:sz w:val="24"/>
    </w:rPr>
  </w:style>
  <w:style w:type="paragraph" w:customStyle="1" w:styleId="179">
    <w:name w:val="正文字缩2字"/>
    <w:basedOn w:val="1"/>
    <w:qFormat/>
    <w:uiPriority w:val="0"/>
    <w:pPr>
      <w:spacing w:before="60" w:after="60" w:line="360" w:lineRule="auto"/>
      <w:ind w:left="200" w:leftChars="200" w:firstLine="200" w:firstLineChars="200"/>
    </w:pPr>
    <w:rPr>
      <w:sz w:val="24"/>
    </w:rPr>
  </w:style>
  <w:style w:type="paragraph" w:customStyle="1" w:styleId="180">
    <w:name w:val="缺省文本"/>
    <w:basedOn w:val="1"/>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qFormat/>
    <w:uiPriority w:val="0"/>
    <w:rPr>
      <w:rFonts w:ascii="Tahoma" w:hAnsi="Tahoma"/>
      <w:sz w:val="24"/>
    </w:rPr>
  </w:style>
  <w:style w:type="paragraph" w:customStyle="1" w:styleId="182">
    <w:name w:val="正文文本 21"/>
    <w:basedOn w:val="1"/>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uiPriority w:val="0"/>
    <w:rPr>
      <w:rFonts w:ascii="仿宋_GB2312"/>
      <w:b/>
      <w:sz w:val="30"/>
    </w:rPr>
  </w:style>
  <w:style w:type="paragraph" w:customStyle="1" w:styleId="184">
    <w:name w:val="Char Char Char Char Char"/>
    <w:basedOn w:val="1"/>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qFormat/>
    <w:uiPriority w:val="0"/>
    <w:pPr>
      <w:tabs>
        <w:tab w:val="left" w:pos="851"/>
      </w:tabs>
      <w:ind w:left="425" w:hanging="425"/>
      <w:outlineLvl w:val="2"/>
    </w:pPr>
    <w:rPr>
      <w:rFonts w:eastAsia="黑体"/>
      <w:b/>
      <w:sz w:val="32"/>
    </w:rPr>
  </w:style>
  <w:style w:type="paragraph" w:customStyle="1" w:styleId="187">
    <w:name w:val="二级条标题"/>
    <w:basedOn w:val="188"/>
    <w:next w:val="189"/>
    <w:qFormat/>
    <w:uiPriority w:val="0"/>
    <w:pPr>
      <w:ind w:left="840"/>
      <w:outlineLvl w:val="3"/>
    </w:pPr>
  </w:style>
  <w:style w:type="paragraph" w:customStyle="1" w:styleId="188">
    <w:name w:val="一级条标题"/>
    <w:basedOn w:val="173"/>
    <w:next w:val="189"/>
    <w:uiPriority w:val="0"/>
    <w:pPr>
      <w:numPr>
        <w:ilvl w:val="0"/>
        <w:numId w:val="0"/>
      </w:numPr>
      <w:spacing w:before="0" w:beforeLines="0" w:after="0" w:afterLines="0"/>
      <w:ind w:left="525"/>
      <w:outlineLvl w:val="2"/>
    </w:pPr>
    <w:rPr>
      <w:sz w:val="21"/>
    </w:rPr>
  </w:style>
  <w:style w:type="paragraph" w:customStyle="1" w:styleId="1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qFormat/>
    <w:uiPriority w:val="0"/>
    <w:pPr>
      <w:spacing w:line="240" w:lineRule="atLeast"/>
      <w:ind w:left="420" w:firstLine="420"/>
    </w:pPr>
    <w:rPr>
      <w:kern w:val="0"/>
      <w:sz w:val="21"/>
    </w:rPr>
  </w:style>
  <w:style w:type="paragraph" w:customStyle="1" w:styleId="19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2">
    <w:name w:val="文档正文 Char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文本1"/>
    <w:basedOn w:val="1"/>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qFormat/>
    <w:uiPriority w:val="0"/>
    <w:pPr>
      <w:ind w:firstLine="480" w:firstLineChars="200"/>
    </w:pPr>
  </w:style>
  <w:style w:type="paragraph" w:customStyle="1" w:styleId="197">
    <w:name w:val="表文字"/>
    <w:uiPriority w:val="0"/>
    <w:rPr>
      <w:rFonts w:ascii="宋体" w:hAnsi="Times New Roman" w:eastAsia="宋体" w:cs="Times New Roman"/>
      <w:kern w:val="2"/>
      <w:lang w:val="en-US" w:eastAsia="zh-CN" w:bidi="ar-SA"/>
    </w:rPr>
  </w:style>
  <w:style w:type="paragraph" w:customStyle="1" w:styleId="198">
    <w:name w:val="IN Feature"/>
    <w:next w:val="13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qFormat/>
    <w:uiPriority w:val="0"/>
    <w:pPr>
      <w:tabs>
        <w:tab w:val="left" w:pos="720"/>
      </w:tabs>
      <w:spacing w:before="500" w:after="260" w:line="560" w:lineRule="atLeast"/>
      <w:ind w:left="420" w:hanging="420"/>
    </w:pPr>
  </w:style>
  <w:style w:type="paragraph" w:customStyle="1" w:styleId="200">
    <w:name w:val="样式 行距: 1.5 倍行距1"/>
    <w:basedOn w:val="1"/>
    <w:uiPriority w:val="0"/>
    <w:pPr>
      <w:snapToGrid w:val="0"/>
    </w:pPr>
    <w:rPr>
      <w:sz w:val="21"/>
    </w:rPr>
  </w:style>
  <w:style w:type="paragraph" w:customStyle="1" w:styleId="201">
    <w:name w:val="Style Heading 3h3Heading 3 - oldLevel 3 HeadH3level_3PIM 3se..."/>
    <w:basedOn w:val="4"/>
    <w:qFormat/>
    <w:uiPriority w:val="0"/>
    <w:pPr>
      <w:numPr>
        <w:ilvl w:val="2"/>
        <w:numId w:val="9"/>
      </w:numPr>
      <w:tabs>
        <w:tab w:val="left" w:pos="709"/>
        <w:tab w:val="left" w:pos="1620"/>
      </w:tabs>
    </w:p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qFormat/>
    <w:uiPriority w:val="0"/>
    <w:pPr>
      <w:numPr>
        <w:ilvl w:val="0"/>
        <w:numId w:val="10"/>
      </w:numPr>
      <w:spacing w:before="560" w:line="400" w:lineRule="exact"/>
      <w:jc w:val="center"/>
      <w:outlineLvl w:val="0"/>
    </w:pPr>
    <w:rPr>
      <w:b w:val="0"/>
      <w:sz w:val="44"/>
    </w:rPr>
  </w:style>
  <w:style w:type="paragraph" w:customStyle="1" w:styleId="20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qFormat/>
    <w:uiPriority w:val="0"/>
    <w:pPr>
      <w:adjustRightInd w:val="0"/>
      <w:spacing w:line="360" w:lineRule="auto"/>
    </w:pPr>
    <w:rPr>
      <w:kern w:val="0"/>
      <w:sz w:val="24"/>
    </w:rPr>
  </w:style>
  <w:style w:type="paragraph" w:customStyle="1" w:styleId="206">
    <w:name w:val="编号正文"/>
    <w:basedOn w:val="207"/>
    <w:qFormat/>
    <w:uiPriority w:val="0"/>
    <w:pPr>
      <w:snapToGrid/>
      <w:spacing w:line="360" w:lineRule="auto"/>
      <w:ind w:left="1407" w:hanging="1047"/>
      <w:jc w:val="left"/>
    </w:pPr>
    <w:rPr>
      <w:rFonts w:eastAsia="仿宋_GB2312"/>
    </w:rPr>
  </w:style>
  <w:style w:type="paragraph" w:customStyle="1" w:styleId="2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qFormat/>
    <w:uiPriority w:val="0"/>
    <w:rPr>
      <w:rFonts w:ascii="Tahoma" w:hAnsi="Tahoma"/>
      <w:sz w:val="24"/>
      <w:szCs w:val="24"/>
    </w:rPr>
  </w:style>
  <w:style w:type="paragraph" w:customStyle="1" w:styleId="210">
    <w:name w:val="Char Char Char Char Char Char Char"/>
    <w:basedOn w:val="1"/>
    <w:qFormat/>
    <w:uiPriority w:val="0"/>
    <w:rPr>
      <w:rFonts w:ascii="Tahoma" w:hAnsi="Tahoma"/>
      <w:sz w:val="24"/>
    </w:rPr>
  </w:style>
  <w:style w:type="paragraph" w:customStyle="1" w:styleId="211">
    <w:name w:val="二级列表"/>
    <w:basedOn w:val="158"/>
    <w:next w:val="158"/>
    <w:qFormat/>
    <w:uiPriority w:val="0"/>
    <w:pPr>
      <w:tabs>
        <w:tab w:val="left" w:pos="2120"/>
      </w:tabs>
      <w:ind w:firstLine="0" w:firstLineChars="0"/>
    </w:pPr>
    <w:rPr>
      <w:b/>
    </w:rPr>
  </w:style>
  <w:style w:type="paragraph" w:customStyle="1" w:styleId="212">
    <w:name w:val="Note"/>
    <w:basedOn w:val="1"/>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uiPriority w:val="0"/>
    <w:pPr>
      <w:tabs>
        <w:tab w:val="decimal" w:pos="0"/>
      </w:tabs>
    </w:pPr>
    <w:rPr>
      <w:rFonts w:ascii="Arial" w:hAnsi="Arial" w:eastAsia="宋体" w:cs="Times New Roman"/>
      <w:sz w:val="21"/>
      <w:lang w:val="en-US" w:eastAsia="zh-CN" w:bidi="ar-SA"/>
    </w:rPr>
  </w:style>
  <w:style w:type="paragraph" w:customStyle="1" w:styleId="216">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uiPriority w:val="0"/>
    <w:pPr>
      <w:spacing w:line="360" w:lineRule="auto"/>
      <w:ind w:firstLine="420"/>
    </w:pPr>
    <w:rPr>
      <w:sz w:val="24"/>
    </w:rPr>
  </w:style>
  <w:style w:type="paragraph" w:customStyle="1" w:styleId="219">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uiPriority w:val="0"/>
    <w:pPr>
      <w:adjustRightInd w:val="0"/>
      <w:snapToGrid w:val="0"/>
      <w:spacing w:after="120"/>
      <w:ind w:firstLine="540" w:firstLineChars="257"/>
    </w:pPr>
    <w:rPr>
      <w:sz w:val="21"/>
    </w:rPr>
  </w:style>
  <w:style w:type="paragraph" w:customStyle="1" w:styleId="223">
    <w:name w:val="简单回函地址"/>
    <w:basedOn w:val="1"/>
    <w:qFormat/>
    <w:uiPriority w:val="0"/>
    <w:pPr>
      <w:adjustRightInd w:val="0"/>
      <w:snapToGrid w:val="0"/>
      <w:spacing w:line="360" w:lineRule="auto"/>
    </w:pPr>
    <w:rPr>
      <w:sz w:val="24"/>
    </w:rPr>
  </w:style>
  <w:style w:type="paragraph" w:customStyle="1" w:styleId="224">
    <w:name w:val="正文 + 三号"/>
    <w:basedOn w:val="1"/>
    <w:qFormat/>
    <w:uiPriority w:val="0"/>
    <w:rPr>
      <w:sz w:val="21"/>
    </w:rPr>
  </w:style>
  <w:style w:type="paragraph" w:customStyle="1" w:styleId="22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qFormat/>
    <w:uiPriority w:val="0"/>
    <w:pPr>
      <w:tabs>
        <w:tab w:val="left" w:pos="1050"/>
        <w:tab w:val="right" w:leader="dot" w:pos="8296"/>
      </w:tabs>
    </w:pPr>
    <w:rPr>
      <w:caps/>
      <w:spacing w:val="20"/>
      <w:sz w:val="24"/>
    </w:rPr>
  </w:style>
  <w:style w:type="paragraph" w:customStyle="1" w:styleId="227">
    <w:name w:val="图片文字"/>
    <w:basedOn w:val="1"/>
    <w:uiPriority w:val="0"/>
    <w:pPr>
      <w:spacing w:line="240" w:lineRule="atLeast"/>
      <w:jc w:val="center"/>
    </w:pPr>
    <w:rPr>
      <w:sz w:val="21"/>
    </w:rPr>
  </w:style>
  <w:style w:type="paragraph" w:customStyle="1" w:styleId="228">
    <w:name w:val="摘要"/>
    <w:basedOn w:val="1"/>
    <w:next w:val="3"/>
    <w:qFormat/>
    <w:uiPriority w:val="0"/>
    <w:pPr>
      <w:spacing w:line="360" w:lineRule="auto"/>
    </w:pPr>
    <w:rPr>
      <w:rFonts w:eastAsia="黑体"/>
      <w:sz w:val="20"/>
    </w:rPr>
  </w:style>
  <w:style w:type="paragraph" w:customStyle="1" w:styleId="229">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qFormat/>
    <w:uiPriority w:val="0"/>
    <w:pPr>
      <w:suppressAutoHyphens/>
      <w:jc w:val="left"/>
    </w:pPr>
    <w:rPr>
      <w:rFonts w:ascii="Times New Roman" w:eastAsia="Times New Roman"/>
      <w:kern w:val="0"/>
      <w:sz w:val="24"/>
    </w:rPr>
  </w:style>
  <w:style w:type="paragraph" w:customStyle="1" w:styleId="232">
    <w:name w:val="文档正文 Char Char Char Char"/>
    <w:basedOn w:val="1"/>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qFormat/>
    <w:uiPriority w:val="0"/>
    <w:pPr>
      <w:adjustRightInd w:val="0"/>
      <w:snapToGrid w:val="0"/>
      <w:spacing w:before="60" w:line="180" w:lineRule="exact"/>
      <w:jc w:val="center"/>
    </w:pPr>
    <w:rPr>
      <w:sz w:val="21"/>
    </w:rPr>
  </w:style>
  <w:style w:type="paragraph" w:customStyle="1" w:styleId="236">
    <w:name w:val="Char Char Char Char Char Char Char1"/>
    <w:basedOn w:val="17"/>
    <w:qFormat/>
    <w:uiPriority w:val="0"/>
    <w:rPr>
      <w:rFonts w:ascii="宋体" w:hAnsi="Tahoma"/>
    </w:rPr>
  </w:style>
  <w:style w:type="paragraph" w:customStyle="1" w:styleId="237">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qFormat/>
    <w:uiPriority w:val="0"/>
    <w:pPr>
      <w:adjustRightInd w:val="0"/>
      <w:snapToGrid w:val="0"/>
    </w:pPr>
  </w:style>
  <w:style w:type="paragraph" w:customStyle="1" w:styleId="239">
    <w:name w:val="正文（首行不缩进）"/>
    <w:basedOn w:val="1"/>
    <w:qFormat/>
    <w:uiPriority w:val="0"/>
    <w:pPr>
      <w:autoSpaceDE w:val="0"/>
      <w:autoSpaceDN w:val="0"/>
      <w:adjustRightInd w:val="0"/>
      <w:spacing w:line="360" w:lineRule="auto"/>
      <w:jc w:val="left"/>
    </w:pPr>
    <w:rPr>
      <w:kern w:val="0"/>
      <w:sz w:val="21"/>
    </w:rPr>
  </w:style>
  <w:style w:type="paragraph" w:customStyle="1" w:styleId="240">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qFormat/>
    <w:uiPriority w:val="0"/>
    <w:rPr>
      <w:rFonts w:ascii="Tahoma" w:hAnsi="Tahoma"/>
      <w:sz w:val="30"/>
    </w:rPr>
  </w:style>
  <w:style w:type="paragraph" w:customStyle="1" w:styleId="243">
    <w:name w:val="彩色底纹1"/>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uiPriority w:val="0"/>
    <w:pPr>
      <w:tabs>
        <w:tab w:val="left" w:pos="1304"/>
      </w:tabs>
      <w:ind w:left="425" w:hanging="425"/>
      <w:outlineLvl w:val="0"/>
    </w:pPr>
    <w:rPr>
      <w:rFonts w:ascii="黑体" w:hAnsi="黑体" w:eastAsia="黑体"/>
      <w:b/>
      <w:sz w:val="44"/>
    </w:rPr>
  </w:style>
  <w:style w:type="paragraph" w:customStyle="1" w:styleId="24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49">
    <w:name w:val="首行缩进"/>
    <w:basedOn w:val="1"/>
    <w:qFormat/>
    <w:uiPriority w:val="0"/>
    <w:pPr>
      <w:numPr>
        <w:ilvl w:val="0"/>
        <w:numId w:val="12"/>
      </w:numPr>
      <w:spacing w:line="360" w:lineRule="auto"/>
    </w:pPr>
    <w:rPr>
      <w:rFonts w:eastAsia="仿宋_GB2312"/>
    </w:rPr>
  </w:style>
  <w:style w:type="paragraph" w:customStyle="1" w:styleId="250">
    <w:name w:val="bt"/>
    <w:basedOn w:val="1"/>
    <w:next w:val="22"/>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8</Pages>
  <Words>3042</Words>
  <Characters>3374</Characters>
  <Lines>56</Lines>
  <Paragraphs>15</Paragraphs>
  <TotalTime>0</TotalTime>
  <ScaleCrop>false</ScaleCrop>
  <LinksUpToDate>false</LinksUpToDate>
  <CharactersWithSpaces>3869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2020-12-21T07:05:00Z</dcterms:created>
  <dc:creator>罗成</dc:creator>
  <cp:lastModifiedBy>wangjian、、</cp:lastModifiedBy>
  <cp:lastPrinted>2018-08-06T08:28:00Z</cp:lastPrinted>
  <dcterms:modified xsi:type="dcterms:W3CDTF">2026-06-25T10:42:41Z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eyJoZGlkIjoiZGRkNDVkN2U1MjUzYWY5ODk4ZjgxMDVhMDBmZjgzMTEiLCJ1c2VySWQiOiIyMTAxMDkyMjMifQ==</vt:lpwstr>
  </property>
  <property fmtid="{D5CDD505-2E9C-101B-9397-08002B2CF9AE}" pid="4" name="ICV">
    <vt:lpwstr>E94C0A05B311436B8C2D01A2E5B03A53_13</vt:lpwstr>
  </property>
</Properties>
</file>