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D30">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lang w:val="en-US" w:eastAsia="zh-CN"/>
        </w:rPr>
        <w:t xml:space="preserve"> C包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23353C45">
      <w:pPr>
        <w:rPr>
          <w:rFonts w:ascii="宋体" w:hAnsi="宋体"/>
          <w:b/>
          <w:color w:val="auto"/>
          <w:sz w:val="24"/>
        </w:rPr>
      </w:pPr>
      <w:r>
        <w:rPr>
          <w:rFonts w:hint="eastAsia" w:ascii="宋体" w:hAnsi="宋体"/>
          <w:b/>
          <w:color w:val="auto"/>
          <w:sz w:val="24"/>
        </w:rPr>
        <w:t>一、项目概况</w:t>
      </w:r>
    </w:p>
    <w:p w14:paraId="155D1BE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2D445E83">
      <w:pPr>
        <w:pStyle w:val="2"/>
        <w:spacing w:line="450" w:lineRule="exact"/>
        <w:rPr>
          <w:rFonts w:ascii="宋体" w:hAnsi="宋体" w:cs="仿宋"/>
          <w:color w:val="auto"/>
          <w:sz w:val="24"/>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：西秀镇</w:t>
      </w:r>
    </w:p>
    <w:p w14:paraId="7D5AD053">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23B382DA">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461E94EA">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281F01D">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0AF89FA">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16717DC9">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596FB7E">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4CB37C2F">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7DE0BBF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35E56F4A">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046B626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6D3BFFBA">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5DB53777">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5E7D8A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9975284">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3D3A6F7B">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2BBE61C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25AA1B2">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7E050E0">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B8D1CB0">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58E2254">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6CFD6EC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2B09C3D0">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8A5F6B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50FD15C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126660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17BFEF8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0A5C113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969B4F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C74EAE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301B66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510CF59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0EA630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760F500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02FC03D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608B8A6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328F465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20804EA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3EDBDB4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5A763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0076AAD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51A49A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7ADA723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3EBC162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A539CA">
      <w:pPr>
        <w:pStyle w:val="2"/>
        <w:rPr>
          <w:rFonts w:hint="eastAsia" w:eastAsia="宋体"/>
          <w:color w:val="auto"/>
          <w:lang w:val="en-US" w:eastAsia="zh-CN"/>
        </w:rPr>
      </w:pPr>
    </w:p>
    <w:p w14:paraId="44D3EEA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4E068DB">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0E927C46">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5521980C">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19BFD06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9AF523B">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5D5EF4B">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32609664">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32DABEA">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F633B80">
      <w:pPr>
        <w:spacing w:line="440" w:lineRule="exact"/>
        <w:ind w:firstLine="482"/>
        <w:rPr>
          <w:rFonts w:hint="eastAsia"/>
          <w:color w:val="0000FF"/>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2A5696B9">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66874B54">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4FE497CA">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B9CFDB">
      <w:pPr>
        <w:spacing w:line="440" w:lineRule="exact"/>
        <w:ind w:firstLine="482"/>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p>
    <w:p w14:paraId="09FFFDE3">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21C0098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5169AA22">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0CD9A92D">
      <w:pPr>
        <w:spacing w:line="440" w:lineRule="exact"/>
        <w:ind w:firstLine="482"/>
        <w:rPr>
          <w:rFonts w:hint="default"/>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5912F1F4">
      <w:pPr>
        <w:spacing w:line="450" w:lineRule="exact"/>
        <w:ind w:firstLine="480" w:firstLineChars="200"/>
        <w:rPr>
          <w:rFonts w:hint="eastAsia" w:ascii="宋体" w:hAnsi="宋体" w:eastAsia="宋体" w:cs="仿宋"/>
          <w:color w:val="auto"/>
          <w:sz w:val="24"/>
          <w:lang w:val="en-US" w:eastAsia="zh-CN"/>
        </w:rPr>
      </w:pPr>
    </w:p>
    <w:p w14:paraId="3B8B6839">
      <w:pPr>
        <w:jc w:val="center"/>
        <w:rPr>
          <w:color w:val="auto"/>
        </w:rPr>
      </w:pPr>
      <w:bookmarkStart w:id="2" w:name="_GoBack"/>
      <w:bookmarkEnd w:id="2"/>
      <w:r>
        <w:rPr>
          <w:rFonts w:hint="eastAsia" w:ascii="宋体" w:hAnsi="宋体" w:cs="仿宋"/>
          <w:color w:val="0000FF"/>
          <w:sz w:val="32"/>
          <w:szCs w:val="32"/>
          <w:lang w:val="en-US" w:eastAsia="zh-CN"/>
        </w:rPr>
        <w:t>本标包用户需求不允许偏离，否则投标无效。</w:t>
      </w:r>
    </w:p>
    <w:p w14:paraId="39A98C54"/>
    <w:p w14:paraId="3D8C9BFD"/>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34630"/>
    <w:rsid w:val="0A225DD6"/>
    <w:rsid w:val="39241D31"/>
    <w:rsid w:val="5EB51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4886</Words>
  <Characters>5011</Characters>
  <Lines>0</Lines>
  <Paragraphs>0</Paragraphs>
  <TotalTime>0</TotalTime>
  <ScaleCrop>false</ScaleCrop>
  <LinksUpToDate>false</LinksUpToDate>
  <CharactersWithSpaces>5026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2026-06-22T08:47:00Z</dcterms:created>
  <dc:creator>Administrator</dc:creator>
  <cp:lastModifiedBy>爱二货的俊秀</cp:lastModifiedBy>
  <dcterms:modified xsi:type="dcterms:W3CDTF">2026-06-29T07:15:56Z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7C07B7DBA3DF47BC93D4C34C05A51D88_12</vt:lpwstr>
  </property>
</Properties>
</file>