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D3882">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32"/>
          <w:szCs w:val="32"/>
          <w:highlight w:val="none"/>
          <w:lang w:val="en-US" w:eastAsia="zh-CN"/>
        </w:rPr>
        <w:t>江西瑞金干部学院病媒生物防制服务采购需求</w:t>
      </w:r>
    </w:p>
    <w:p w14:paraId="3F387BF8">
      <w:pPr>
        <w:pStyle w:val="2"/>
        <w:keepNext w:val="0"/>
        <w:keepLines w:val="0"/>
        <w:pageBreakBefore w:val="0"/>
        <w:kinsoku/>
        <w:wordWrap/>
        <w:overflowPunct/>
        <w:topLinePunct w:val="0"/>
        <w:autoSpaceDE/>
        <w:autoSpaceDN/>
        <w:bidi w:val="0"/>
        <w:spacing w:after="0" w:afterLines="0"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一、项目简介</w:t>
      </w:r>
    </w:p>
    <w:p w14:paraId="669D179C">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为更好地对学院内苍蝇、蚊子、老鼠、蟑螂、红火蚁、白蚁、蛇、千脚虫及其他病媒生物等进行消杀，预防因病媒生物引发传染疾病，确保办班、办公安全，需采购学院病媒生物防制服务。</w:t>
      </w:r>
    </w:p>
    <w:p w14:paraId="5486D9AD">
      <w:pPr>
        <w:pStyle w:val="2"/>
        <w:keepNext w:val="0"/>
        <w:keepLines w:val="0"/>
        <w:pageBreakBefore w:val="0"/>
        <w:kinsoku/>
        <w:wordWrap/>
        <w:overflowPunct/>
        <w:topLinePunct w:val="0"/>
        <w:autoSpaceDE/>
        <w:autoSpaceDN/>
        <w:bidi w:val="0"/>
        <w:spacing w:after="0" w:afterLines="0"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二、服务内容</w:t>
      </w:r>
    </w:p>
    <w:p w14:paraId="247D5B0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（一）室外消杀</w:t>
      </w:r>
    </w:p>
    <w:tbl>
      <w:tblPr>
        <w:tblStyle w:val="6"/>
        <w:tblpPr w:leftFromText="180" w:rightFromText="180" w:vertAnchor="text" w:horzAnchor="page" w:tblpX="2278" w:tblpY="485"/>
        <w:tblOverlap w:val="never"/>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14:paraId="73FE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1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A85EFF">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仿宋_GB2312" w:hAnsi="方正仿宋_GB2312" w:eastAsia="方正仿宋_GB2312" w:cs="方正仿宋_GB2312"/>
                <w:b/>
                <w:bCs/>
                <w:i w:val="0"/>
                <w:color w:val="000000"/>
                <w:kern w:val="2"/>
                <w:sz w:val="28"/>
                <w:szCs w:val="28"/>
                <w:highlight w:val="none"/>
                <w:lang w:val="en-US" w:eastAsia="zh-CN" w:bidi="ar-SA"/>
              </w:rPr>
            </w:pPr>
            <w:r>
              <w:rPr>
                <w:rFonts w:hint="eastAsia" w:ascii="方正仿宋_GB2312" w:hAnsi="方正仿宋_GB2312" w:eastAsia="方正仿宋_GB2312" w:cs="方正仿宋_GB2312"/>
                <w:b/>
                <w:bCs/>
                <w:i w:val="0"/>
                <w:color w:val="000000"/>
                <w:kern w:val="2"/>
                <w:sz w:val="28"/>
                <w:szCs w:val="28"/>
                <w:highlight w:val="none"/>
                <w:lang w:val="en-US" w:eastAsia="zh-CN" w:bidi="ar-SA"/>
              </w:rPr>
              <w:t>月份</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10572E">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仿宋_GB2312" w:hAnsi="方正仿宋_GB2312" w:eastAsia="方正仿宋_GB2312" w:cs="方正仿宋_GB2312"/>
                <w:b/>
                <w:bCs/>
                <w:i w:val="0"/>
                <w:color w:val="000000"/>
                <w:kern w:val="2"/>
                <w:sz w:val="28"/>
                <w:szCs w:val="28"/>
                <w:highlight w:val="none"/>
                <w:lang w:val="en-US" w:eastAsia="zh-CN" w:bidi="ar-SA"/>
              </w:rPr>
            </w:pPr>
            <w:r>
              <w:rPr>
                <w:rFonts w:hint="eastAsia" w:ascii="方正仿宋_GB2312" w:hAnsi="方正仿宋_GB2312" w:eastAsia="方正仿宋_GB2312" w:cs="方正仿宋_GB2312"/>
                <w:b/>
                <w:bCs/>
                <w:i w:val="0"/>
                <w:color w:val="000000"/>
                <w:kern w:val="2"/>
                <w:sz w:val="28"/>
                <w:szCs w:val="28"/>
                <w:highlight w:val="none"/>
                <w:lang w:val="en-US" w:eastAsia="zh-CN" w:bidi="ar-SA"/>
              </w:rPr>
              <w:t>1</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DB8B5D">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仿宋_GB2312" w:hAnsi="方正仿宋_GB2312" w:eastAsia="方正仿宋_GB2312" w:cs="方正仿宋_GB2312"/>
                <w:b/>
                <w:bCs/>
                <w:i w:val="0"/>
                <w:color w:val="000000"/>
                <w:kern w:val="2"/>
                <w:sz w:val="28"/>
                <w:szCs w:val="28"/>
                <w:highlight w:val="none"/>
                <w:lang w:val="en-US" w:eastAsia="zh-CN" w:bidi="ar-SA"/>
              </w:rPr>
            </w:pPr>
            <w:r>
              <w:rPr>
                <w:rFonts w:hint="eastAsia" w:ascii="方正仿宋_GB2312" w:hAnsi="方正仿宋_GB2312" w:eastAsia="方正仿宋_GB2312" w:cs="方正仿宋_GB2312"/>
                <w:b/>
                <w:bCs/>
                <w:i w:val="0"/>
                <w:color w:val="000000"/>
                <w:kern w:val="2"/>
                <w:sz w:val="28"/>
                <w:szCs w:val="28"/>
                <w:highlight w:val="none"/>
                <w:lang w:val="en-US" w:eastAsia="zh-CN"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2882C8">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仿宋_GB2312" w:hAnsi="方正仿宋_GB2312" w:eastAsia="方正仿宋_GB2312" w:cs="方正仿宋_GB2312"/>
                <w:b/>
                <w:bCs/>
                <w:i w:val="0"/>
                <w:color w:val="000000"/>
                <w:kern w:val="2"/>
                <w:sz w:val="28"/>
                <w:szCs w:val="28"/>
                <w:highlight w:val="none"/>
                <w:lang w:val="en-US" w:eastAsia="zh-CN" w:bidi="ar-SA"/>
              </w:rPr>
            </w:pPr>
            <w:r>
              <w:rPr>
                <w:rFonts w:hint="eastAsia" w:ascii="方正仿宋_GB2312" w:hAnsi="方正仿宋_GB2312" w:eastAsia="方正仿宋_GB2312" w:cs="方正仿宋_GB2312"/>
                <w:b/>
                <w:bCs/>
                <w:i w:val="0"/>
                <w:color w:val="000000"/>
                <w:kern w:val="2"/>
                <w:sz w:val="28"/>
                <w:szCs w:val="28"/>
                <w:highlight w:val="none"/>
                <w:lang w:val="en-US" w:eastAsia="zh-CN" w:bidi="ar-SA"/>
              </w:rPr>
              <w:t>3</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C0AAA6">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仿宋_GB2312" w:hAnsi="方正仿宋_GB2312" w:eastAsia="方正仿宋_GB2312" w:cs="方正仿宋_GB2312"/>
                <w:b/>
                <w:bCs/>
                <w:i w:val="0"/>
                <w:color w:val="000000"/>
                <w:kern w:val="2"/>
                <w:sz w:val="28"/>
                <w:szCs w:val="28"/>
                <w:highlight w:val="none"/>
                <w:lang w:val="en-US" w:eastAsia="zh-CN" w:bidi="ar-SA"/>
              </w:rPr>
            </w:pPr>
            <w:r>
              <w:rPr>
                <w:rFonts w:hint="eastAsia" w:ascii="方正仿宋_GB2312" w:hAnsi="方正仿宋_GB2312" w:eastAsia="方正仿宋_GB2312" w:cs="方正仿宋_GB2312"/>
                <w:b/>
                <w:bCs/>
                <w:i w:val="0"/>
                <w:color w:val="000000"/>
                <w:kern w:val="2"/>
                <w:sz w:val="28"/>
                <w:szCs w:val="28"/>
                <w:highlight w:val="none"/>
                <w:lang w:val="en-US" w:eastAsia="zh-CN" w:bidi="ar-SA"/>
              </w:rPr>
              <w:t>4</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E1C05B">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仿宋_GB2312" w:hAnsi="方正仿宋_GB2312" w:eastAsia="方正仿宋_GB2312" w:cs="方正仿宋_GB2312"/>
                <w:b/>
                <w:bCs/>
                <w:i w:val="0"/>
                <w:color w:val="000000"/>
                <w:kern w:val="2"/>
                <w:sz w:val="28"/>
                <w:szCs w:val="28"/>
                <w:highlight w:val="none"/>
                <w:lang w:val="en-US" w:eastAsia="zh-CN" w:bidi="ar-SA"/>
              </w:rPr>
            </w:pPr>
            <w:r>
              <w:rPr>
                <w:rFonts w:hint="eastAsia" w:ascii="方正仿宋_GB2312" w:hAnsi="方正仿宋_GB2312" w:eastAsia="方正仿宋_GB2312" w:cs="方正仿宋_GB2312"/>
                <w:b/>
                <w:bCs/>
                <w:i w:val="0"/>
                <w:color w:val="000000"/>
                <w:kern w:val="2"/>
                <w:sz w:val="28"/>
                <w:szCs w:val="28"/>
                <w:highlight w:val="none"/>
                <w:lang w:val="en-US" w:eastAsia="zh-CN" w:bidi="ar-SA"/>
              </w:rPr>
              <w:t>5</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C02192">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仿宋_GB2312" w:hAnsi="方正仿宋_GB2312" w:eastAsia="方正仿宋_GB2312" w:cs="方正仿宋_GB2312"/>
                <w:b/>
                <w:bCs/>
                <w:i w:val="0"/>
                <w:color w:val="000000"/>
                <w:kern w:val="2"/>
                <w:sz w:val="28"/>
                <w:szCs w:val="28"/>
                <w:highlight w:val="none"/>
                <w:lang w:val="en-US" w:eastAsia="zh-CN" w:bidi="ar-SA"/>
              </w:rPr>
            </w:pPr>
            <w:r>
              <w:rPr>
                <w:rFonts w:hint="eastAsia" w:ascii="方正仿宋_GB2312" w:hAnsi="方正仿宋_GB2312" w:eastAsia="方正仿宋_GB2312" w:cs="方正仿宋_GB2312"/>
                <w:b/>
                <w:bCs/>
                <w:i w:val="0"/>
                <w:color w:val="000000"/>
                <w:kern w:val="2"/>
                <w:sz w:val="28"/>
                <w:szCs w:val="28"/>
                <w:highlight w:val="none"/>
                <w:lang w:val="en-US" w:eastAsia="zh-CN" w:bidi="ar-SA"/>
              </w:rPr>
              <w:t>6</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F644F9">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仿宋_GB2312" w:hAnsi="方正仿宋_GB2312" w:eastAsia="方正仿宋_GB2312" w:cs="方正仿宋_GB2312"/>
                <w:b/>
                <w:bCs/>
                <w:i w:val="0"/>
                <w:color w:val="000000"/>
                <w:kern w:val="2"/>
                <w:sz w:val="28"/>
                <w:szCs w:val="28"/>
                <w:highlight w:val="none"/>
                <w:lang w:val="en-US" w:eastAsia="zh-CN" w:bidi="ar-SA"/>
              </w:rPr>
            </w:pPr>
            <w:r>
              <w:rPr>
                <w:rFonts w:hint="eastAsia" w:ascii="方正仿宋_GB2312" w:hAnsi="方正仿宋_GB2312" w:eastAsia="方正仿宋_GB2312" w:cs="方正仿宋_GB2312"/>
                <w:b/>
                <w:bCs/>
                <w:i w:val="0"/>
                <w:color w:val="000000"/>
                <w:kern w:val="2"/>
                <w:sz w:val="28"/>
                <w:szCs w:val="28"/>
                <w:highlight w:val="none"/>
                <w:lang w:val="en-US" w:eastAsia="zh-CN" w:bidi="ar-SA"/>
              </w:rPr>
              <w:t>7</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9906FD">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仿宋_GB2312" w:hAnsi="方正仿宋_GB2312" w:eastAsia="方正仿宋_GB2312" w:cs="方正仿宋_GB2312"/>
                <w:b/>
                <w:bCs/>
                <w:i w:val="0"/>
                <w:color w:val="000000"/>
                <w:kern w:val="2"/>
                <w:sz w:val="28"/>
                <w:szCs w:val="28"/>
                <w:highlight w:val="none"/>
                <w:lang w:val="en-US" w:eastAsia="zh-CN" w:bidi="ar-SA"/>
              </w:rPr>
            </w:pPr>
            <w:r>
              <w:rPr>
                <w:rFonts w:hint="eastAsia" w:ascii="方正仿宋_GB2312" w:hAnsi="方正仿宋_GB2312" w:eastAsia="方正仿宋_GB2312" w:cs="方正仿宋_GB2312"/>
                <w:b/>
                <w:bCs/>
                <w:i w:val="0"/>
                <w:color w:val="000000"/>
                <w:kern w:val="2"/>
                <w:sz w:val="28"/>
                <w:szCs w:val="28"/>
                <w:highlight w:val="none"/>
                <w:lang w:val="en-US" w:eastAsia="zh-CN" w:bidi="ar-SA"/>
              </w:rPr>
              <w:t>8</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189B00">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仿宋_GB2312" w:hAnsi="方正仿宋_GB2312" w:eastAsia="方正仿宋_GB2312" w:cs="方正仿宋_GB2312"/>
                <w:b/>
                <w:bCs/>
                <w:i w:val="0"/>
                <w:color w:val="000000"/>
                <w:kern w:val="2"/>
                <w:sz w:val="28"/>
                <w:szCs w:val="28"/>
                <w:highlight w:val="none"/>
                <w:lang w:val="en-US" w:eastAsia="zh-CN" w:bidi="ar-SA"/>
              </w:rPr>
            </w:pPr>
            <w:r>
              <w:rPr>
                <w:rFonts w:hint="eastAsia" w:ascii="方正仿宋_GB2312" w:hAnsi="方正仿宋_GB2312" w:eastAsia="方正仿宋_GB2312" w:cs="方正仿宋_GB2312"/>
                <w:b/>
                <w:bCs/>
                <w:i w:val="0"/>
                <w:color w:val="000000"/>
                <w:kern w:val="2"/>
                <w:sz w:val="28"/>
                <w:szCs w:val="28"/>
                <w:highlight w:val="none"/>
                <w:lang w:val="en-US" w:eastAsia="zh-CN" w:bidi="ar-SA"/>
              </w:rPr>
              <w:t>9</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FE78B0">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仿宋_GB2312" w:hAnsi="方正仿宋_GB2312" w:eastAsia="方正仿宋_GB2312" w:cs="方正仿宋_GB2312"/>
                <w:b/>
                <w:bCs/>
                <w:i w:val="0"/>
                <w:color w:val="000000"/>
                <w:kern w:val="2"/>
                <w:sz w:val="28"/>
                <w:szCs w:val="28"/>
                <w:highlight w:val="none"/>
                <w:lang w:val="en-US" w:eastAsia="zh-CN" w:bidi="ar-SA"/>
              </w:rPr>
            </w:pPr>
            <w:r>
              <w:rPr>
                <w:rFonts w:hint="eastAsia" w:ascii="方正仿宋_GB2312" w:hAnsi="方正仿宋_GB2312" w:eastAsia="方正仿宋_GB2312" w:cs="方正仿宋_GB2312"/>
                <w:b/>
                <w:bCs/>
                <w:i w:val="0"/>
                <w:color w:val="000000"/>
                <w:kern w:val="2"/>
                <w:sz w:val="28"/>
                <w:szCs w:val="28"/>
                <w:highlight w:val="none"/>
                <w:lang w:val="en-US" w:eastAsia="zh-CN" w:bidi="ar-SA"/>
              </w:rPr>
              <w:t>10</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6E4C33">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仿宋_GB2312" w:hAnsi="方正仿宋_GB2312" w:eastAsia="方正仿宋_GB2312" w:cs="方正仿宋_GB2312"/>
                <w:b/>
                <w:bCs/>
                <w:i w:val="0"/>
                <w:color w:val="000000"/>
                <w:kern w:val="2"/>
                <w:sz w:val="28"/>
                <w:szCs w:val="28"/>
                <w:highlight w:val="none"/>
                <w:lang w:val="en-US" w:eastAsia="zh-CN" w:bidi="ar-SA"/>
              </w:rPr>
            </w:pPr>
            <w:r>
              <w:rPr>
                <w:rFonts w:hint="eastAsia" w:ascii="方正仿宋_GB2312" w:hAnsi="方正仿宋_GB2312" w:eastAsia="方正仿宋_GB2312" w:cs="方正仿宋_GB2312"/>
                <w:b/>
                <w:bCs/>
                <w:i w:val="0"/>
                <w:color w:val="000000"/>
                <w:kern w:val="2"/>
                <w:sz w:val="28"/>
                <w:szCs w:val="28"/>
                <w:highlight w:val="none"/>
                <w:lang w:val="en-US" w:eastAsia="zh-CN" w:bidi="ar-SA"/>
              </w:rPr>
              <w:t>11</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0F7550">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仿宋_GB2312" w:hAnsi="方正仿宋_GB2312" w:eastAsia="方正仿宋_GB2312" w:cs="方正仿宋_GB2312"/>
                <w:b/>
                <w:bCs/>
                <w:i w:val="0"/>
                <w:color w:val="000000"/>
                <w:kern w:val="2"/>
                <w:sz w:val="28"/>
                <w:szCs w:val="28"/>
                <w:highlight w:val="none"/>
                <w:lang w:val="en-US" w:eastAsia="zh-CN" w:bidi="ar-SA"/>
              </w:rPr>
            </w:pPr>
            <w:r>
              <w:rPr>
                <w:rFonts w:hint="eastAsia" w:ascii="方正仿宋_GB2312" w:hAnsi="方正仿宋_GB2312" w:eastAsia="方正仿宋_GB2312" w:cs="方正仿宋_GB2312"/>
                <w:b/>
                <w:bCs/>
                <w:i w:val="0"/>
                <w:color w:val="000000"/>
                <w:kern w:val="2"/>
                <w:sz w:val="28"/>
                <w:szCs w:val="28"/>
                <w:highlight w:val="none"/>
                <w:lang w:val="en-US" w:eastAsia="zh-CN" w:bidi="ar-SA"/>
              </w:rPr>
              <w:t>12</w:t>
            </w:r>
          </w:p>
        </w:tc>
      </w:tr>
      <w:tr w14:paraId="3F3F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1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58398C">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四害</w:t>
            </w:r>
          </w:p>
          <w:p w14:paraId="7E1BAC2C">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消杀</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963C96">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一次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6E0D53">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一次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9849C3">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FCEE47">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0B233C">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1D4912">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B5C43F">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DB8658">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980E5C">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BA70AA">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059A1A">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BC4F7F">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一次</w:t>
            </w:r>
          </w:p>
        </w:tc>
      </w:tr>
      <w:tr w14:paraId="10A6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11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AA0D24">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蛇患防治（洒蛇药）</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AF5EA0">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无</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5A6098">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无</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8F0C70">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无</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8D5523">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一次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845280">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一次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041D95">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一次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E75A9B">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一次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8F6376">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一次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3A2BA0">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一次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F766B8">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一次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118B99">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按需提供</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84DABC">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无</w:t>
            </w:r>
          </w:p>
        </w:tc>
      </w:tr>
      <w:tr w14:paraId="1170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1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EC8EC4">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红火蚁/白蚁防治</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4E84A6">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无</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372A61">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无</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8DD2AD">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一次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84FA44">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D3DAC6">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B55B8C">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5DF03F">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B0065A">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EEA39C">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E7B8E8">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73B168">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一次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730401">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按需提供</w:t>
            </w:r>
          </w:p>
        </w:tc>
      </w:tr>
      <w:tr w14:paraId="70FC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11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D29BA5">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千脚虫消杀</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FDC568">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无</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A00D8C">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无</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72F7A6">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一次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2135E7">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一次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2D880A">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一次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5D4C69">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按需提供</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9C43BF">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按需提供</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51ACD3">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按需提供</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4DAB4C">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无</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167E12">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无</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FE7E86">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无</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2A3C27">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无</w:t>
            </w:r>
          </w:p>
        </w:tc>
      </w:tr>
    </w:tbl>
    <w:p w14:paraId="22608612">
      <w:pPr>
        <w:pStyle w:val="2"/>
        <w:numPr>
          <w:ilvl w:val="0"/>
          <w:numId w:val="0"/>
        </w:numPr>
        <w:rPr>
          <w:rFonts w:hint="eastAsia"/>
          <w:lang w:val="en-US" w:eastAsia="zh-CN"/>
        </w:rPr>
      </w:pPr>
    </w:p>
    <w:p w14:paraId="5F5665B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p>
    <w:p w14:paraId="6B9EFED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p>
    <w:p w14:paraId="624B323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p>
    <w:p w14:paraId="61D089F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p>
    <w:p w14:paraId="3E502F6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（二）室内消杀</w:t>
      </w:r>
    </w:p>
    <w:tbl>
      <w:tblPr>
        <w:tblStyle w:val="6"/>
        <w:tblpPr w:leftFromText="180" w:rightFromText="180" w:vertAnchor="text" w:horzAnchor="page" w:tblpX="2279" w:tblpY="564"/>
        <w:tblOverlap w:val="never"/>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14:paraId="2F55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869732">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方正仿宋_GB2312" w:hAnsi="方正仿宋_GB2312" w:eastAsia="方正仿宋_GB2312" w:cs="方正仿宋_GB2312"/>
                <w:b/>
                <w:bCs/>
                <w:i w:val="0"/>
                <w:color w:val="000000"/>
                <w:kern w:val="2"/>
                <w:sz w:val="28"/>
                <w:szCs w:val="28"/>
                <w:lang w:val="en-US" w:eastAsia="zh-CN" w:bidi="ar-SA"/>
              </w:rPr>
            </w:pPr>
            <w:r>
              <w:rPr>
                <w:rFonts w:hint="eastAsia" w:ascii="方正仿宋_GB2312" w:hAnsi="方正仿宋_GB2312" w:eastAsia="方正仿宋_GB2312" w:cs="方正仿宋_GB2312"/>
                <w:b/>
                <w:bCs/>
                <w:i w:val="0"/>
                <w:color w:val="000000"/>
                <w:kern w:val="2"/>
                <w:sz w:val="28"/>
                <w:szCs w:val="28"/>
                <w:lang w:val="en-US" w:eastAsia="zh-CN" w:bidi="ar-SA"/>
              </w:rPr>
              <w:t>月份</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C6E594">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方正仿宋_GB2312" w:hAnsi="方正仿宋_GB2312" w:eastAsia="方正仿宋_GB2312" w:cs="方正仿宋_GB2312"/>
                <w:b/>
                <w:bCs/>
                <w:i w:val="0"/>
                <w:color w:val="000000"/>
                <w:kern w:val="2"/>
                <w:sz w:val="28"/>
                <w:szCs w:val="28"/>
                <w:lang w:val="en-US" w:eastAsia="zh-CN" w:bidi="ar-SA"/>
              </w:rPr>
            </w:pPr>
            <w:r>
              <w:rPr>
                <w:rFonts w:hint="eastAsia" w:ascii="方正仿宋_GB2312" w:hAnsi="方正仿宋_GB2312" w:eastAsia="方正仿宋_GB2312" w:cs="方正仿宋_GB2312"/>
                <w:b/>
                <w:bCs/>
                <w:i w:val="0"/>
                <w:color w:val="000000"/>
                <w:kern w:val="2"/>
                <w:sz w:val="28"/>
                <w:szCs w:val="28"/>
                <w:lang w:val="en-US" w:eastAsia="zh-CN" w:bidi="ar-SA"/>
              </w:rPr>
              <w:t>1</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926B03">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方正仿宋_GB2312" w:hAnsi="方正仿宋_GB2312" w:eastAsia="方正仿宋_GB2312" w:cs="方正仿宋_GB2312"/>
                <w:b/>
                <w:bCs/>
                <w:i w:val="0"/>
                <w:color w:val="000000"/>
                <w:kern w:val="2"/>
                <w:sz w:val="28"/>
                <w:szCs w:val="28"/>
                <w:lang w:val="en-US" w:eastAsia="zh-CN" w:bidi="ar-SA"/>
              </w:rPr>
            </w:pPr>
            <w:r>
              <w:rPr>
                <w:rFonts w:hint="eastAsia" w:ascii="方正仿宋_GB2312" w:hAnsi="方正仿宋_GB2312" w:eastAsia="方正仿宋_GB2312" w:cs="方正仿宋_GB2312"/>
                <w:b/>
                <w:bCs/>
                <w:i w:val="0"/>
                <w:color w:val="000000"/>
                <w:kern w:val="2"/>
                <w:sz w:val="28"/>
                <w:szCs w:val="28"/>
                <w:lang w:val="en-US" w:eastAsia="zh-CN" w:bidi="ar-SA"/>
              </w:rPr>
              <w:t>2</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6CD9B4">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方正仿宋_GB2312" w:hAnsi="方正仿宋_GB2312" w:eastAsia="方正仿宋_GB2312" w:cs="方正仿宋_GB2312"/>
                <w:b/>
                <w:bCs/>
                <w:i w:val="0"/>
                <w:color w:val="000000"/>
                <w:kern w:val="2"/>
                <w:sz w:val="28"/>
                <w:szCs w:val="28"/>
                <w:lang w:val="en-US" w:eastAsia="zh-CN" w:bidi="ar-SA"/>
              </w:rPr>
            </w:pPr>
            <w:r>
              <w:rPr>
                <w:rFonts w:hint="eastAsia" w:ascii="方正仿宋_GB2312" w:hAnsi="方正仿宋_GB2312" w:eastAsia="方正仿宋_GB2312" w:cs="方正仿宋_GB2312"/>
                <w:b/>
                <w:bCs/>
                <w:i w:val="0"/>
                <w:color w:val="000000"/>
                <w:kern w:val="2"/>
                <w:sz w:val="28"/>
                <w:szCs w:val="28"/>
                <w:lang w:val="en-US" w:eastAsia="zh-CN" w:bidi="ar-SA"/>
              </w:rPr>
              <w:t>3</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515A3A">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方正仿宋_GB2312" w:hAnsi="方正仿宋_GB2312" w:eastAsia="方正仿宋_GB2312" w:cs="方正仿宋_GB2312"/>
                <w:b/>
                <w:bCs/>
                <w:i w:val="0"/>
                <w:color w:val="000000"/>
                <w:kern w:val="2"/>
                <w:sz w:val="28"/>
                <w:szCs w:val="28"/>
                <w:lang w:val="en-US" w:eastAsia="zh-CN" w:bidi="ar-SA"/>
              </w:rPr>
            </w:pPr>
            <w:r>
              <w:rPr>
                <w:rFonts w:hint="eastAsia" w:ascii="方正仿宋_GB2312" w:hAnsi="方正仿宋_GB2312" w:eastAsia="方正仿宋_GB2312" w:cs="方正仿宋_GB2312"/>
                <w:b/>
                <w:bCs/>
                <w:i w:val="0"/>
                <w:color w:val="000000"/>
                <w:kern w:val="2"/>
                <w:sz w:val="28"/>
                <w:szCs w:val="28"/>
                <w:lang w:val="en-US" w:eastAsia="zh-CN" w:bidi="ar-SA"/>
              </w:rPr>
              <w:t>4</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84439F">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方正仿宋_GB2312" w:hAnsi="方正仿宋_GB2312" w:eastAsia="方正仿宋_GB2312" w:cs="方正仿宋_GB2312"/>
                <w:b/>
                <w:bCs/>
                <w:i w:val="0"/>
                <w:color w:val="000000"/>
                <w:kern w:val="2"/>
                <w:sz w:val="28"/>
                <w:szCs w:val="28"/>
                <w:lang w:val="en-US" w:eastAsia="zh-CN" w:bidi="ar-SA"/>
              </w:rPr>
            </w:pPr>
            <w:r>
              <w:rPr>
                <w:rFonts w:hint="eastAsia" w:ascii="方正仿宋_GB2312" w:hAnsi="方正仿宋_GB2312" w:eastAsia="方正仿宋_GB2312" w:cs="方正仿宋_GB2312"/>
                <w:b/>
                <w:bCs/>
                <w:i w:val="0"/>
                <w:color w:val="000000"/>
                <w:kern w:val="2"/>
                <w:sz w:val="28"/>
                <w:szCs w:val="28"/>
                <w:lang w:val="en-US" w:eastAsia="zh-CN" w:bidi="ar-SA"/>
              </w:rPr>
              <w:t>5</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2D0E4F">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方正仿宋_GB2312" w:hAnsi="方正仿宋_GB2312" w:eastAsia="方正仿宋_GB2312" w:cs="方正仿宋_GB2312"/>
                <w:b/>
                <w:bCs/>
                <w:i w:val="0"/>
                <w:color w:val="000000"/>
                <w:kern w:val="2"/>
                <w:sz w:val="28"/>
                <w:szCs w:val="28"/>
                <w:lang w:val="en-US" w:eastAsia="zh-CN" w:bidi="ar-SA"/>
              </w:rPr>
            </w:pPr>
            <w:r>
              <w:rPr>
                <w:rFonts w:hint="eastAsia" w:ascii="方正仿宋_GB2312" w:hAnsi="方正仿宋_GB2312" w:eastAsia="方正仿宋_GB2312" w:cs="方正仿宋_GB2312"/>
                <w:b/>
                <w:bCs/>
                <w:i w:val="0"/>
                <w:color w:val="000000"/>
                <w:kern w:val="2"/>
                <w:sz w:val="28"/>
                <w:szCs w:val="28"/>
                <w:lang w:val="en-US" w:eastAsia="zh-CN" w:bidi="ar-SA"/>
              </w:rPr>
              <w:t>6</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CA25F3">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方正仿宋_GB2312" w:hAnsi="方正仿宋_GB2312" w:eastAsia="方正仿宋_GB2312" w:cs="方正仿宋_GB2312"/>
                <w:b/>
                <w:bCs/>
                <w:i w:val="0"/>
                <w:color w:val="000000"/>
                <w:kern w:val="2"/>
                <w:sz w:val="28"/>
                <w:szCs w:val="28"/>
                <w:lang w:val="en-US" w:eastAsia="zh-CN" w:bidi="ar-SA"/>
              </w:rPr>
            </w:pPr>
            <w:r>
              <w:rPr>
                <w:rFonts w:hint="eastAsia" w:ascii="方正仿宋_GB2312" w:hAnsi="方正仿宋_GB2312" w:eastAsia="方正仿宋_GB2312" w:cs="方正仿宋_GB2312"/>
                <w:b/>
                <w:bCs/>
                <w:i w:val="0"/>
                <w:color w:val="000000"/>
                <w:kern w:val="2"/>
                <w:sz w:val="28"/>
                <w:szCs w:val="28"/>
                <w:lang w:val="en-US" w:eastAsia="zh-CN" w:bidi="ar-SA"/>
              </w:rPr>
              <w:t>7</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E51C4A">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方正仿宋_GB2312" w:hAnsi="方正仿宋_GB2312" w:eastAsia="方正仿宋_GB2312" w:cs="方正仿宋_GB2312"/>
                <w:b/>
                <w:bCs/>
                <w:i w:val="0"/>
                <w:color w:val="000000"/>
                <w:kern w:val="2"/>
                <w:sz w:val="28"/>
                <w:szCs w:val="28"/>
                <w:lang w:val="en-US" w:eastAsia="zh-CN" w:bidi="ar-SA"/>
              </w:rPr>
            </w:pPr>
            <w:r>
              <w:rPr>
                <w:rFonts w:hint="eastAsia" w:ascii="方正仿宋_GB2312" w:hAnsi="方正仿宋_GB2312" w:eastAsia="方正仿宋_GB2312" w:cs="方正仿宋_GB2312"/>
                <w:b/>
                <w:bCs/>
                <w:i w:val="0"/>
                <w:color w:val="000000"/>
                <w:kern w:val="2"/>
                <w:sz w:val="28"/>
                <w:szCs w:val="28"/>
                <w:lang w:val="en-US" w:eastAsia="zh-CN" w:bidi="ar-SA"/>
              </w:rPr>
              <w:t>8</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DBFEBF">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方正仿宋_GB2312" w:hAnsi="方正仿宋_GB2312" w:eastAsia="方正仿宋_GB2312" w:cs="方正仿宋_GB2312"/>
                <w:b/>
                <w:bCs/>
                <w:i w:val="0"/>
                <w:color w:val="000000"/>
                <w:kern w:val="2"/>
                <w:sz w:val="28"/>
                <w:szCs w:val="28"/>
                <w:lang w:val="en-US" w:eastAsia="zh-CN" w:bidi="ar-SA"/>
              </w:rPr>
            </w:pPr>
            <w:r>
              <w:rPr>
                <w:rFonts w:hint="eastAsia" w:ascii="方正仿宋_GB2312" w:hAnsi="方正仿宋_GB2312" w:eastAsia="方正仿宋_GB2312" w:cs="方正仿宋_GB2312"/>
                <w:b/>
                <w:bCs/>
                <w:i w:val="0"/>
                <w:color w:val="000000"/>
                <w:kern w:val="2"/>
                <w:sz w:val="28"/>
                <w:szCs w:val="28"/>
                <w:lang w:val="en-US" w:eastAsia="zh-CN" w:bidi="ar-SA"/>
              </w:rPr>
              <w:t>9</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5DEC15">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方正仿宋_GB2312" w:hAnsi="方正仿宋_GB2312" w:eastAsia="方正仿宋_GB2312" w:cs="方正仿宋_GB2312"/>
                <w:b/>
                <w:bCs/>
                <w:i w:val="0"/>
                <w:color w:val="000000"/>
                <w:kern w:val="2"/>
                <w:sz w:val="28"/>
                <w:szCs w:val="28"/>
                <w:lang w:val="en-US" w:eastAsia="zh-CN" w:bidi="ar-SA"/>
              </w:rPr>
            </w:pPr>
            <w:r>
              <w:rPr>
                <w:rFonts w:hint="eastAsia" w:ascii="方正仿宋_GB2312" w:hAnsi="方正仿宋_GB2312" w:eastAsia="方正仿宋_GB2312" w:cs="方正仿宋_GB2312"/>
                <w:b/>
                <w:bCs/>
                <w:i w:val="0"/>
                <w:color w:val="000000"/>
                <w:kern w:val="2"/>
                <w:sz w:val="28"/>
                <w:szCs w:val="28"/>
                <w:lang w:val="en-US" w:eastAsia="zh-CN" w:bidi="ar-SA"/>
              </w:rPr>
              <w:t>10</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F63244">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方正仿宋_GB2312" w:hAnsi="方正仿宋_GB2312" w:eastAsia="方正仿宋_GB2312" w:cs="方正仿宋_GB2312"/>
                <w:b/>
                <w:bCs/>
                <w:i w:val="0"/>
                <w:color w:val="000000"/>
                <w:kern w:val="2"/>
                <w:sz w:val="28"/>
                <w:szCs w:val="28"/>
                <w:lang w:val="en-US" w:eastAsia="zh-CN" w:bidi="ar-SA"/>
              </w:rPr>
            </w:pPr>
            <w:r>
              <w:rPr>
                <w:rFonts w:hint="eastAsia" w:ascii="方正仿宋_GB2312" w:hAnsi="方正仿宋_GB2312" w:eastAsia="方正仿宋_GB2312" w:cs="方正仿宋_GB2312"/>
                <w:b/>
                <w:bCs/>
                <w:i w:val="0"/>
                <w:color w:val="000000"/>
                <w:kern w:val="2"/>
                <w:sz w:val="28"/>
                <w:szCs w:val="28"/>
                <w:lang w:val="en-US" w:eastAsia="zh-CN" w:bidi="ar-SA"/>
              </w:rPr>
              <w:t>11</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6AF772">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方正仿宋_GB2312" w:hAnsi="方正仿宋_GB2312" w:eastAsia="方正仿宋_GB2312" w:cs="方正仿宋_GB2312"/>
                <w:b/>
                <w:bCs/>
                <w:i w:val="0"/>
                <w:color w:val="000000"/>
                <w:kern w:val="2"/>
                <w:sz w:val="28"/>
                <w:szCs w:val="28"/>
                <w:lang w:val="en-US" w:eastAsia="zh-CN" w:bidi="ar-SA"/>
              </w:rPr>
            </w:pPr>
            <w:r>
              <w:rPr>
                <w:rFonts w:hint="eastAsia" w:ascii="方正仿宋_GB2312" w:hAnsi="方正仿宋_GB2312" w:eastAsia="方正仿宋_GB2312" w:cs="方正仿宋_GB2312"/>
                <w:b/>
                <w:bCs/>
                <w:i w:val="0"/>
                <w:color w:val="000000"/>
                <w:kern w:val="2"/>
                <w:sz w:val="28"/>
                <w:szCs w:val="28"/>
                <w:lang w:val="en-US" w:eastAsia="zh-CN" w:bidi="ar-SA"/>
              </w:rPr>
              <w:t>12</w:t>
            </w:r>
          </w:p>
        </w:tc>
      </w:tr>
      <w:tr w14:paraId="5443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1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43BFE2">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四害</w:t>
            </w:r>
          </w:p>
          <w:p w14:paraId="0CAA79C1">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消杀</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24CC6B">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D32CBD">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AEE3B1">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F62C7F">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468192">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b w:val="0"/>
                <w:i w:val="0"/>
                <w:color w:val="000000"/>
                <w:sz w:val="24"/>
                <w:szCs w:val="24"/>
                <w:lang w:val="en-US" w:eastAsia="zh-CN"/>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51B512">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6B1CD5">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338628">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B73DAD">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8A0213">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1EA3CB">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7A400F">
            <w:pPr>
              <w:pStyle w:val="2"/>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两次</w:t>
            </w:r>
          </w:p>
        </w:tc>
      </w:tr>
    </w:tbl>
    <w:p w14:paraId="413489F8">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jc w:val="left"/>
        <w:textAlignment w:val="auto"/>
        <w:rPr>
          <w:rFonts w:hint="eastAsia" w:ascii="方正仿宋_GB2312" w:hAnsi="方正仿宋_GB2312" w:eastAsia="方正仿宋_GB2312" w:cs="方正仿宋_GB2312"/>
          <w:b/>
          <w:bCs/>
          <w:sz w:val="32"/>
          <w:szCs w:val="32"/>
          <w:lang w:val="en-US" w:eastAsia="zh-CN"/>
        </w:rPr>
      </w:pPr>
    </w:p>
    <w:p w14:paraId="30931E95">
      <w:pPr>
        <w:pStyle w:val="2"/>
        <w:keepNext w:val="0"/>
        <w:keepLines w:val="0"/>
        <w:pageBreakBefore w:val="0"/>
        <w:kinsoku/>
        <w:wordWrap/>
        <w:overflowPunct/>
        <w:topLinePunct w:val="0"/>
        <w:autoSpaceDE/>
        <w:autoSpaceDN/>
        <w:bidi w:val="0"/>
        <w:spacing w:after="0" w:afterLines="0"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三、相关要求</w:t>
      </w:r>
    </w:p>
    <w:p w14:paraId="5C725EB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1.消杀服务期为一年，双方签订合同后开始计算</w:t>
      </w:r>
      <w:bookmarkStart w:id="0" w:name="_GoBack"/>
      <w:bookmarkEnd w:id="0"/>
      <w:r>
        <w:rPr>
          <w:rFonts w:hint="eastAsia" w:ascii="仿宋_GB2312" w:hAnsi="仿宋_GB2312" w:eastAsia="仿宋_GB2312" w:cs="仿宋_GB2312"/>
          <w:sz w:val="32"/>
          <w:szCs w:val="32"/>
          <w:lang w:val="en-US" w:eastAsia="zh-CN"/>
        </w:rPr>
        <w:t>；</w:t>
      </w:r>
    </w:p>
    <w:p w14:paraId="516E3DA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2.消杀服务内容及频次按表内要求提供服务，此外要求临时性服务2小时响应、24时内处理结束；</w:t>
      </w:r>
    </w:p>
    <w:p w14:paraId="19367DE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3.提供全年无限制的应急服务（上级检查、大型活动、非常规虫害出现等）；</w:t>
      </w:r>
    </w:p>
    <w:p w14:paraId="4D8930A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4.接受我院对消杀成效的评价，应我院要求及时更换消杀药剂，直至达到理想效果。</w:t>
      </w:r>
    </w:p>
    <w:p w14:paraId="122DE078">
      <w:pPr>
        <w:pStyle w:val="2"/>
        <w:keepNext w:val="0"/>
        <w:keepLines w:val="0"/>
        <w:pageBreakBefore w:val="0"/>
        <w:kinsoku/>
        <w:wordWrap/>
        <w:overflowPunct/>
        <w:topLinePunct w:val="0"/>
        <w:autoSpaceDE/>
        <w:autoSpaceDN/>
        <w:bidi w:val="0"/>
        <w:spacing w:after="0" w:afterLines="0"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四、预算金额</w:t>
      </w:r>
    </w:p>
    <w:p w14:paraId="1C97D1E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default" w:ascii="仿宋_GB2312" w:hAnsi="宋体" w:eastAsia="仿宋_GB2312"/>
          <w:sz w:val="32"/>
          <w:szCs w:val="32"/>
          <w:lang w:val="en-US" w:eastAsia="zh-CN"/>
        </w:rPr>
      </w:pPr>
      <w:r>
        <w:rPr>
          <w:rFonts w:hint="eastAsia" w:ascii="仿宋_GB2312" w:hAnsi="仿宋_GB2312" w:eastAsia="仿宋_GB2312" w:cs="仿宋_GB2312"/>
          <w:sz w:val="32"/>
          <w:szCs w:val="32"/>
          <w:lang w:val="en-US" w:eastAsia="zh-CN"/>
        </w:rPr>
        <w:t>预算金额为</w:t>
      </w:r>
      <w:r>
        <w:rPr>
          <w:rFonts w:hint="eastAsia" w:ascii="仿宋_GB2312" w:hAnsi="仿宋_GB2312" w:eastAsia="仿宋_GB2312" w:cs="仿宋_GB2312"/>
          <w:sz w:val="32"/>
          <w:szCs w:val="32"/>
          <w:u w:val="none"/>
          <w:lang w:val="en-US" w:eastAsia="zh-CN"/>
        </w:rPr>
        <w:t>52080.00</w:t>
      </w:r>
      <w:r>
        <w:rPr>
          <w:rFonts w:hint="eastAsia" w:ascii="仿宋_GB2312" w:hAnsi="仿宋_GB2312" w:eastAsia="仿宋_GB2312" w:cs="仿宋_GB2312"/>
          <w:sz w:val="32"/>
          <w:szCs w:val="32"/>
          <w:lang w:val="en-US" w:eastAsia="zh-CN"/>
        </w:rPr>
        <w:t>元，金额包含完成相关服务所需的药品、设备、运输、技术支持、人工及税金等有关的一切费用。</w:t>
      </w:r>
    </w:p>
    <w:p w14:paraId="223EB3E3">
      <w:pPr>
        <w:pStyle w:val="2"/>
        <w:keepNext w:val="0"/>
        <w:keepLines w:val="0"/>
        <w:pageBreakBefore w:val="0"/>
        <w:kinsoku/>
        <w:wordWrap/>
        <w:overflowPunct/>
        <w:topLinePunct w:val="0"/>
        <w:autoSpaceDE/>
        <w:autoSpaceDN/>
        <w:bidi w:val="0"/>
        <w:spacing w:after="0" w:afterLines="0"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五、商务要求</w:t>
      </w:r>
    </w:p>
    <w:p w14:paraId="63087B5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1.报价供应商必须具备独立法人资格，需提供加盖公章的营业执照、法定代表人身份证等原件的扫描件，未提供或提供不符合要求的，视为报价无效；</w:t>
      </w:r>
    </w:p>
    <w:p w14:paraId="4FE6145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2.报价供应商必须具有有效的卫生有害生物防制资质证书，需提供省级及以上卫生有害生物防制协会核发的有害生物防制服务机构服务能力证书原件的扫描件，未提供或提供不符合要求的，视为报价无效；</w:t>
      </w:r>
    </w:p>
    <w:p w14:paraId="6F0A8BA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3.报价供应商必须以公司参与报价，不得以个人名义报价，本项目不接受联合体报价；经营史上无不良记录，经营状况和信誉良好；</w:t>
      </w:r>
    </w:p>
    <w:p w14:paraId="19204D3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4.服务过程中或服务结束后，需形成完整的消杀佐证资料用于后期报账；费用每季度结算一次；</w:t>
      </w:r>
    </w:p>
    <w:p w14:paraId="4BB94EB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5.本项目最高限价为</w:t>
      </w:r>
      <w:r>
        <w:rPr>
          <w:rFonts w:hint="eastAsia" w:ascii="仿宋_GB2312" w:hAnsi="仿宋_GB2312" w:eastAsia="仿宋_GB2312" w:cs="仿宋_GB2312"/>
          <w:sz w:val="32"/>
          <w:szCs w:val="32"/>
          <w:u w:val="none"/>
          <w:lang w:val="en-US" w:eastAsia="zh-CN"/>
        </w:rPr>
        <w:t>52080.00</w:t>
      </w:r>
      <w:r>
        <w:rPr>
          <w:rFonts w:hint="eastAsia" w:ascii="仿宋_GB2312" w:hAnsi="仿宋_GB2312" w:eastAsia="仿宋_GB2312" w:cs="仿宋_GB2312"/>
          <w:sz w:val="32"/>
          <w:szCs w:val="32"/>
          <w:lang w:val="en-US" w:eastAsia="zh-CN"/>
        </w:rPr>
        <w:t>元，响应报价超过最高限价的报价无效。</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1F60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4AF3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A4AF3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ZDdkZWFmZTJmNTY1MzcwZGE1NjZkMGY0ZTI4NTkifQ=="/>
  </w:docVars>
  <w:rsids>
    <w:rsidRoot w:val="1A3E7A67"/>
    <w:rsid w:val="04120F9F"/>
    <w:rsid w:val="051536CA"/>
    <w:rsid w:val="06A67B6A"/>
    <w:rsid w:val="07DC7EF2"/>
    <w:rsid w:val="0BC25135"/>
    <w:rsid w:val="0BE32D8B"/>
    <w:rsid w:val="0FFF5A2E"/>
    <w:rsid w:val="103709CC"/>
    <w:rsid w:val="15B40EF5"/>
    <w:rsid w:val="167152B7"/>
    <w:rsid w:val="1791561B"/>
    <w:rsid w:val="199F0BF4"/>
    <w:rsid w:val="1A3E7A67"/>
    <w:rsid w:val="1AF745D0"/>
    <w:rsid w:val="1B516D3B"/>
    <w:rsid w:val="1BC91BB0"/>
    <w:rsid w:val="1F486752"/>
    <w:rsid w:val="1F9C6CD8"/>
    <w:rsid w:val="234E48AE"/>
    <w:rsid w:val="26C37472"/>
    <w:rsid w:val="28DE06E4"/>
    <w:rsid w:val="292A667E"/>
    <w:rsid w:val="2E681DB2"/>
    <w:rsid w:val="2FFD2FFC"/>
    <w:rsid w:val="317416E2"/>
    <w:rsid w:val="32A71248"/>
    <w:rsid w:val="3304433F"/>
    <w:rsid w:val="333A144C"/>
    <w:rsid w:val="35CD4B39"/>
    <w:rsid w:val="35D90897"/>
    <w:rsid w:val="36B8680B"/>
    <w:rsid w:val="37DC4D0C"/>
    <w:rsid w:val="38735ADE"/>
    <w:rsid w:val="39CD61DA"/>
    <w:rsid w:val="3B9C24E2"/>
    <w:rsid w:val="3C08113A"/>
    <w:rsid w:val="3D2F85B6"/>
    <w:rsid w:val="3F6D6916"/>
    <w:rsid w:val="3F6F3DDC"/>
    <w:rsid w:val="3FFF845C"/>
    <w:rsid w:val="40464D41"/>
    <w:rsid w:val="40C47B5B"/>
    <w:rsid w:val="40F97CA8"/>
    <w:rsid w:val="41F06AA9"/>
    <w:rsid w:val="430A3885"/>
    <w:rsid w:val="43B458B4"/>
    <w:rsid w:val="4F2F48FA"/>
    <w:rsid w:val="4F331469"/>
    <w:rsid w:val="50F80F8F"/>
    <w:rsid w:val="530E00B1"/>
    <w:rsid w:val="55B02FF2"/>
    <w:rsid w:val="59A93499"/>
    <w:rsid w:val="5A0518E2"/>
    <w:rsid w:val="5BAFD007"/>
    <w:rsid w:val="5C221265"/>
    <w:rsid w:val="5CFD3482"/>
    <w:rsid w:val="5DC22821"/>
    <w:rsid w:val="5ED4E098"/>
    <w:rsid w:val="5EDBD82B"/>
    <w:rsid w:val="5FB247DF"/>
    <w:rsid w:val="5FCD69AF"/>
    <w:rsid w:val="61A11C31"/>
    <w:rsid w:val="62621AF5"/>
    <w:rsid w:val="626258C4"/>
    <w:rsid w:val="63BF409C"/>
    <w:rsid w:val="64F959DF"/>
    <w:rsid w:val="64FB0853"/>
    <w:rsid w:val="65A24525"/>
    <w:rsid w:val="68C27B0D"/>
    <w:rsid w:val="6E1E08E3"/>
    <w:rsid w:val="6E9252AE"/>
    <w:rsid w:val="6FBF3EA2"/>
    <w:rsid w:val="6FC9211D"/>
    <w:rsid w:val="701F0781"/>
    <w:rsid w:val="75E42ED2"/>
    <w:rsid w:val="76E513C8"/>
    <w:rsid w:val="777C77BE"/>
    <w:rsid w:val="77F9CD1C"/>
    <w:rsid w:val="7B9F271E"/>
    <w:rsid w:val="7BDB5675"/>
    <w:rsid w:val="7CC644CA"/>
    <w:rsid w:val="7D9A5FF2"/>
    <w:rsid w:val="7DBF165B"/>
    <w:rsid w:val="7E4739A8"/>
    <w:rsid w:val="7F77B74B"/>
    <w:rsid w:val="7F7F7E8A"/>
    <w:rsid w:val="7FFDCF8A"/>
    <w:rsid w:val="B3ED179F"/>
    <w:rsid w:val="B4FED120"/>
    <w:rsid w:val="BBF30E15"/>
    <w:rsid w:val="C9FE0C9D"/>
    <w:rsid w:val="DDB7C1B8"/>
    <w:rsid w:val="DFFD1643"/>
    <w:rsid w:val="E2FE4A4E"/>
    <w:rsid w:val="FB791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 w:type="paragraph" w:customStyle="1" w:styleId="9">
    <w:name w:val="正文缩进1"/>
    <w:basedOn w:val="1"/>
    <w:qFormat/>
    <w:uiPriority w:val="0"/>
    <w:pPr>
      <w:ind w:firstLine="420" w:firstLineChars="200"/>
    </w:p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780</Words>
  <Characters>810</Characters>
  <Lines>0</Lines>
  <Paragraphs>0</Paragraphs>
  <TotalTime>10</TotalTime>
  <ScaleCrop>false</ScaleCrop>
  <LinksUpToDate>false</LinksUpToDate>
  <CharactersWithSpaces>810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2021-06-05T18:08:00Z</dcterms:created>
  <dc:creator>rjgbxy</dc:creator>
  <cp:lastModifiedBy>闲花细雨</cp:lastModifiedBy>
  <cp:lastPrinted>2025-06-19T03:13:00Z</cp:lastPrinted>
  <dcterms:modified xsi:type="dcterms:W3CDTF">2026-06-12T02:53:31Z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54EEEB3FD3B34FB6A1A683615A969C5D_13</vt:lpwstr>
  </property>
  <property fmtid="{D5CDD505-2E9C-101B-9397-08002B2CF9AE}" pid="4" name="KSOTemplateDocerSaveRecord">
    <vt:lpwstr>eyJoZGlkIjoiZWUwNzlhYTgwZTAyY2Q2MTAxMzM4Zjg3NjBlYjNhMzAiLCJ1c2VySWQiOiI1MTA2NTUxOTIifQ==</vt:lpwstr>
  </property>
</Properties>
</file>