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0F6" w:rsidRDefault="00A970F6">
      <w:pPr>
        <w:spacing w:line="560" w:lineRule="exact"/>
        <w:jc w:val="center"/>
        <w:outlineLvl w:val="0"/>
        <w:rPr>
          <w:rFonts w:ascii="方正小标宋_GBK" w:eastAsia="方正小标宋_GBK" w:hAnsi="方正小标宋_GBK" w:cs="方正小标宋_GBK"/>
          <w:b/>
          <w:bCs/>
          <w:sz w:val="44"/>
          <w:szCs w:val="44"/>
        </w:rPr>
      </w:pPr>
      <w:bookmarkStart w:id="0" w:name="_Toc1396"/>
      <w:bookmarkStart w:id="1" w:name="_Toc8899"/>
      <w:bookmarkStart w:id="2" w:name="_Toc31453"/>
      <w:bookmarkStart w:id="3" w:name="_Toc21983"/>
      <w:bookmarkStart w:id="4" w:name="_Toc2910"/>
    </w:p>
    <w:bookmarkEnd w:id="0"/>
    <w:bookmarkEnd w:id="1"/>
    <w:bookmarkEnd w:id="2"/>
    <w:bookmarkEnd w:id="3"/>
    <w:bookmarkEnd w:id="4"/>
    <w:p w:rsidR="00A970F6" w:rsidRDefault="005A761C">
      <w:pPr>
        <w:spacing w:line="1000" w:lineRule="exact"/>
        <w:jc w:val="center"/>
        <w:outlineLvl w:val="0"/>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山西</w:t>
      </w:r>
      <w:proofErr w:type="gramStart"/>
      <w:r>
        <w:rPr>
          <w:rFonts w:asciiTheme="majorEastAsia" w:eastAsiaTheme="majorEastAsia" w:hAnsiTheme="majorEastAsia" w:cstheme="majorEastAsia" w:hint="eastAsia"/>
          <w:b/>
          <w:bCs/>
          <w:sz w:val="32"/>
          <w:szCs w:val="32"/>
        </w:rPr>
        <w:t>金驹煤</w:t>
      </w:r>
      <w:proofErr w:type="gramEnd"/>
      <w:r>
        <w:rPr>
          <w:rFonts w:asciiTheme="majorEastAsia" w:eastAsiaTheme="majorEastAsia" w:hAnsiTheme="majorEastAsia" w:cstheme="majorEastAsia" w:hint="eastAsia"/>
          <w:b/>
          <w:bCs/>
          <w:sz w:val="32"/>
          <w:szCs w:val="32"/>
        </w:rPr>
        <w:t>电化有限责任公司</w:t>
      </w:r>
      <w:bookmarkStart w:id="5" w:name="_Toc10203"/>
      <w:bookmarkStart w:id="6" w:name="_Toc30795"/>
      <w:bookmarkStart w:id="7" w:name="_Toc28580"/>
      <w:bookmarkStart w:id="8" w:name="_Toc14102"/>
      <w:bookmarkStart w:id="9" w:name="_Toc3782"/>
      <w:bookmarkStart w:id="10" w:name="_Toc28373"/>
      <w:r>
        <w:rPr>
          <w:rFonts w:asciiTheme="majorEastAsia" w:eastAsiaTheme="majorEastAsia" w:hAnsiTheme="majorEastAsia" w:cstheme="majorEastAsia" w:hint="eastAsia"/>
          <w:b/>
          <w:bCs/>
          <w:sz w:val="32"/>
          <w:szCs w:val="32"/>
        </w:rPr>
        <w:t>2026年病媒生物消杀服务项目</w:t>
      </w:r>
    </w:p>
    <w:p w:rsidR="00A970F6" w:rsidRDefault="00A970F6">
      <w:pPr>
        <w:pStyle w:val="Default"/>
      </w:pPr>
    </w:p>
    <w:p w:rsidR="00A970F6" w:rsidRDefault="00A970F6">
      <w:pPr>
        <w:pStyle w:val="Default"/>
      </w:pPr>
    </w:p>
    <w:p w:rsidR="00A970F6" w:rsidRDefault="005A761C">
      <w:pPr>
        <w:spacing w:line="1000" w:lineRule="exact"/>
        <w:jc w:val="center"/>
        <w:outlineLvl w:val="0"/>
        <w:rPr>
          <w:rFonts w:asciiTheme="majorEastAsia" w:eastAsiaTheme="majorEastAsia" w:hAnsiTheme="majorEastAsia" w:cstheme="majorEastAsia"/>
          <w:b/>
          <w:bCs/>
          <w:sz w:val="32"/>
          <w:szCs w:val="32"/>
        </w:rPr>
      </w:pPr>
      <w:proofErr w:type="gramStart"/>
      <w:r>
        <w:rPr>
          <w:rFonts w:asciiTheme="majorEastAsia" w:eastAsiaTheme="majorEastAsia" w:hAnsiTheme="majorEastAsia" w:cstheme="majorEastAsia" w:hint="eastAsia"/>
          <w:sz w:val="32"/>
          <w:szCs w:val="32"/>
        </w:rPr>
        <w:t>询</w:t>
      </w:r>
      <w:proofErr w:type="gramEnd"/>
      <w:r>
        <w:rPr>
          <w:rFonts w:asciiTheme="majorEastAsia" w:eastAsiaTheme="majorEastAsia" w:hAnsiTheme="majorEastAsia" w:cstheme="majorEastAsia" w:hint="eastAsia"/>
          <w:sz w:val="32"/>
          <w:szCs w:val="32"/>
        </w:rPr>
        <w:t>比采购文件</w:t>
      </w:r>
      <w:bookmarkEnd w:id="5"/>
      <w:bookmarkEnd w:id="6"/>
      <w:bookmarkEnd w:id="7"/>
      <w:bookmarkEnd w:id="8"/>
      <w:bookmarkEnd w:id="9"/>
      <w:bookmarkEnd w:id="10"/>
    </w:p>
    <w:p w:rsidR="00A970F6" w:rsidRDefault="005A761C">
      <w:pPr>
        <w:spacing w:line="1000" w:lineRule="exact"/>
        <w:ind w:firstLineChars="1100" w:firstLine="3520"/>
        <w:outlineLvl w:val="0"/>
        <w:rPr>
          <w:rFonts w:asciiTheme="majorEastAsia" w:eastAsiaTheme="majorEastAsia" w:hAnsiTheme="majorEastAsia" w:cstheme="majorEastAsia"/>
          <w:sz w:val="32"/>
          <w:szCs w:val="32"/>
        </w:rPr>
      </w:pPr>
      <w:bookmarkStart w:id="11" w:name="_Toc30385"/>
      <w:bookmarkStart w:id="12" w:name="_Toc8881"/>
      <w:bookmarkStart w:id="13" w:name="_Toc23491"/>
      <w:bookmarkStart w:id="14" w:name="_Toc6638"/>
      <w:bookmarkStart w:id="15" w:name="_Toc6363"/>
      <w:bookmarkStart w:id="16" w:name="_Toc14941"/>
      <w:r>
        <w:rPr>
          <w:rFonts w:asciiTheme="majorEastAsia" w:eastAsiaTheme="majorEastAsia" w:hAnsiTheme="majorEastAsia" w:cstheme="majorEastAsia" w:hint="eastAsia"/>
          <w:sz w:val="32"/>
          <w:szCs w:val="32"/>
        </w:rPr>
        <w:t>项目编号：</w:t>
      </w:r>
      <w:bookmarkEnd w:id="11"/>
      <w:bookmarkEnd w:id="12"/>
      <w:bookmarkEnd w:id="13"/>
      <w:bookmarkEnd w:id="14"/>
      <w:bookmarkEnd w:id="15"/>
      <w:bookmarkEnd w:id="16"/>
      <w:r>
        <w:rPr>
          <w:rFonts w:asciiTheme="majorEastAsia" w:eastAsiaTheme="majorEastAsia" w:hAnsiTheme="majorEastAsia" w:cstheme="majorEastAsia" w:hint="eastAsia"/>
          <w:sz w:val="32"/>
          <w:szCs w:val="32"/>
        </w:rPr>
        <w:t>26-08</w:t>
      </w:r>
      <w:r w:rsidR="00F8224F">
        <w:rPr>
          <w:rFonts w:asciiTheme="majorEastAsia" w:eastAsiaTheme="majorEastAsia" w:hAnsiTheme="majorEastAsia" w:cstheme="majorEastAsia"/>
          <w:sz w:val="32"/>
          <w:szCs w:val="32"/>
        </w:rPr>
        <w:t>6</w:t>
      </w:r>
    </w:p>
    <w:p w:rsidR="00A970F6" w:rsidRPr="00F8224F" w:rsidRDefault="00A970F6">
      <w:pPr>
        <w:spacing w:line="560" w:lineRule="exact"/>
        <w:jc w:val="center"/>
        <w:outlineLvl w:val="0"/>
        <w:rPr>
          <w:rFonts w:asciiTheme="majorEastAsia" w:eastAsiaTheme="majorEastAsia" w:hAnsiTheme="majorEastAsia" w:cstheme="majorEastAsia"/>
          <w:b/>
          <w:bCs/>
          <w:sz w:val="28"/>
          <w:szCs w:val="28"/>
        </w:rPr>
      </w:pPr>
    </w:p>
    <w:p w:rsidR="00A970F6" w:rsidRDefault="00A970F6">
      <w:pPr>
        <w:rPr>
          <w:rFonts w:asciiTheme="majorEastAsia" w:eastAsiaTheme="majorEastAsia" w:hAnsiTheme="majorEastAsia" w:cstheme="majorEastAsia"/>
          <w:sz w:val="28"/>
          <w:szCs w:val="28"/>
        </w:rPr>
      </w:pPr>
    </w:p>
    <w:p w:rsidR="00A970F6" w:rsidRDefault="00A970F6">
      <w:pPr>
        <w:rPr>
          <w:rFonts w:asciiTheme="majorEastAsia" w:eastAsiaTheme="majorEastAsia" w:hAnsiTheme="majorEastAsia" w:cstheme="majorEastAsia"/>
          <w:sz w:val="28"/>
          <w:szCs w:val="28"/>
        </w:rPr>
      </w:pPr>
    </w:p>
    <w:p w:rsidR="00A970F6" w:rsidRDefault="00A970F6">
      <w:pPr>
        <w:rPr>
          <w:rFonts w:asciiTheme="majorEastAsia" w:eastAsiaTheme="majorEastAsia" w:hAnsiTheme="majorEastAsia" w:cstheme="majorEastAsia"/>
          <w:sz w:val="28"/>
          <w:szCs w:val="28"/>
        </w:rPr>
      </w:pPr>
    </w:p>
    <w:p w:rsidR="00A970F6" w:rsidRDefault="00A970F6">
      <w:pPr>
        <w:rPr>
          <w:rFonts w:asciiTheme="majorEastAsia" w:eastAsiaTheme="majorEastAsia" w:hAnsiTheme="majorEastAsia" w:cstheme="majorEastAsia"/>
          <w:sz w:val="28"/>
          <w:szCs w:val="28"/>
        </w:rPr>
      </w:pPr>
    </w:p>
    <w:p w:rsidR="00A970F6" w:rsidRDefault="00A970F6">
      <w:pPr>
        <w:rPr>
          <w:rFonts w:asciiTheme="majorEastAsia" w:eastAsiaTheme="majorEastAsia" w:hAnsiTheme="majorEastAsia" w:cstheme="majorEastAsia"/>
          <w:sz w:val="28"/>
          <w:szCs w:val="28"/>
        </w:rPr>
      </w:pPr>
    </w:p>
    <w:p w:rsidR="00A970F6" w:rsidRDefault="00A970F6">
      <w:pPr>
        <w:rPr>
          <w:rFonts w:asciiTheme="majorEastAsia" w:eastAsiaTheme="majorEastAsia" w:hAnsiTheme="majorEastAsia" w:cstheme="majorEastAsia"/>
          <w:sz w:val="28"/>
          <w:szCs w:val="28"/>
        </w:rPr>
      </w:pPr>
    </w:p>
    <w:p w:rsidR="00A970F6" w:rsidRDefault="00A970F6">
      <w:pPr>
        <w:rPr>
          <w:rFonts w:asciiTheme="majorEastAsia" w:eastAsiaTheme="majorEastAsia" w:hAnsiTheme="majorEastAsia" w:cstheme="majorEastAsia"/>
          <w:sz w:val="28"/>
          <w:szCs w:val="28"/>
        </w:rPr>
      </w:pPr>
    </w:p>
    <w:p w:rsidR="00A970F6" w:rsidRDefault="00A970F6">
      <w:pPr>
        <w:spacing w:line="560" w:lineRule="exact"/>
        <w:outlineLvl w:val="0"/>
        <w:rPr>
          <w:rFonts w:asciiTheme="majorEastAsia" w:eastAsiaTheme="majorEastAsia" w:hAnsiTheme="majorEastAsia" w:cstheme="majorEastAsia"/>
          <w:b/>
          <w:bCs/>
          <w:sz w:val="32"/>
          <w:szCs w:val="32"/>
        </w:rPr>
      </w:pPr>
    </w:p>
    <w:p w:rsidR="00A970F6" w:rsidRDefault="005A761C">
      <w:pPr>
        <w:spacing w:line="560" w:lineRule="exact"/>
        <w:jc w:val="center"/>
        <w:outlineLvl w:val="0"/>
        <w:rPr>
          <w:rFonts w:asciiTheme="majorEastAsia" w:eastAsiaTheme="majorEastAsia" w:hAnsiTheme="majorEastAsia" w:cstheme="majorEastAsia"/>
          <w:b/>
          <w:bCs/>
          <w:sz w:val="32"/>
          <w:szCs w:val="32"/>
        </w:rPr>
      </w:pPr>
      <w:bookmarkStart w:id="17" w:name="_Toc7963"/>
      <w:bookmarkStart w:id="18" w:name="_Toc11534"/>
      <w:bookmarkStart w:id="19" w:name="_Toc20652"/>
      <w:bookmarkStart w:id="20" w:name="_Toc15866"/>
      <w:bookmarkStart w:id="21" w:name="_Toc433"/>
      <w:bookmarkStart w:id="22" w:name="_Toc6186"/>
      <w:r>
        <w:rPr>
          <w:rFonts w:asciiTheme="majorEastAsia" w:eastAsiaTheme="majorEastAsia" w:hAnsiTheme="majorEastAsia" w:cstheme="majorEastAsia" w:hint="eastAsia"/>
          <w:b/>
          <w:bCs/>
          <w:sz w:val="32"/>
          <w:szCs w:val="32"/>
        </w:rPr>
        <w:t>采购人：</w:t>
      </w:r>
      <w:bookmarkEnd w:id="17"/>
      <w:bookmarkEnd w:id="18"/>
      <w:bookmarkEnd w:id="19"/>
      <w:bookmarkEnd w:id="20"/>
      <w:bookmarkEnd w:id="21"/>
      <w:bookmarkEnd w:id="22"/>
      <w:r>
        <w:rPr>
          <w:rFonts w:asciiTheme="majorEastAsia" w:eastAsiaTheme="majorEastAsia" w:hAnsiTheme="majorEastAsia" w:cstheme="majorEastAsia" w:hint="eastAsia"/>
          <w:b/>
          <w:bCs/>
          <w:sz w:val="32"/>
          <w:szCs w:val="32"/>
        </w:rPr>
        <w:t>山西</w:t>
      </w:r>
      <w:proofErr w:type="gramStart"/>
      <w:r>
        <w:rPr>
          <w:rFonts w:asciiTheme="majorEastAsia" w:eastAsiaTheme="majorEastAsia" w:hAnsiTheme="majorEastAsia" w:cstheme="majorEastAsia" w:hint="eastAsia"/>
          <w:b/>
          <w:bCs/>
          <w:sz w:val="32"/>
          <w:szCs w:val="32"/>
        </w:rPr>
        <w:t>金驹煤</w:t>
      </w:r>
      <w:proofErr w:type="gramEnd"/>
      <w:r>
        <w:rPr>
          <w:rFonts w:asciiTheme="majorEastAsia" w:eastAsiaTheme="majorEastAsia" w:hAnsiTheme="majorEastAsia" w:cstheme="majorEastAsia" w:hint="eastAsia"/>
          <w:b/>
          <w:bCs/>
          <w:sz w:val="32"/>
          <w:szCs w:val="32"/>
        </w:rPr>
        <w:t>电化有限责任公司</w:t>
      </w:r>
    </w:p>
    <w:p w:rsidR="00A970F6" w:rsidRDefault="005A761C">
      <w:pPr>
        <w:spacing w:line="560" w:lineRule="exact"/>
        <w:jc w:val="center"/>
        <w:outlineLvl w:val="0"/>
        <w:rPr>
          <w:rFonts w:asciiTheme="majorEastAsia" w:eastAsiaTheme="majorEastAsia" w:hAnsiTheme="majorEastAsia" w:cstheme="majorEastAsia"/>
          <w:b/>
          <w:bCs/>
          <w:sz w:val="32"/>
          <w:szCs w:val="32"/>
        </w:rPr>
      </w:pPr>
      <w:bookmarkStart w:id="23" w:name="_Toc15143"/>
      <w:r>
        <w:rPr>
          <w:rFonts w:asciiTheme="majorEastAsia" w:eastAsiaTheme="majorEastAsia" w:hAnsiTheme="majorEastAsia" w:cstheme="majorEastAsia" w:hint="eastAsia"/>
          <w:b/>
          <w:bCs/>
          <w:sz w:val="32"/>
          <w:szCs w:val="32"/>
        </w:rPr>
        <w:t xml:space="preserve">    </w:t>
      </w:r>
      <w:bookmarkEnd w:id="23"/>
      <w:r>
        <w:rPr>
          <w:rFonts w:asciiTheme="majorEastAsia" w:eastAsiaTheme="majorEastAsia" w:hAnsiTheme="majorEastAsia" w:cstheme="majorEastAsia" w:hint="eastAsia"/>
          <w:b/>
          <w:bCs/>
          <w:sz w:val="32"/>
          <w:szCs w:val="32"/>
        </w:rPr>
        <w:t>二</w:t>
      </w:r>
      <w:proofErr w:type="gramStart"/>
      <w:r>
        <w:rPr>
          <w:rFonts w:asciiTheme="majorEastAsia" w:eastAsiaTheme="majorEastAsia" w:hAnsiTheme="majorEastAsia" w:cstheme="majorEastAsia" w:hint="eastAsia"/>
          <w:b/>
          <w:bCs/>
          <w:sz w:val="32"/>
          <w:szCs w:val="32"/>
        </w:rPr>
        <w:t>0二六</w:t>
      </w:r>
      <w:proofErr w:type="gramEnd"/>
      <w:r>
        <w:rPr>
          <w:rFonts w:asciiTheme="majorEastAsia" w:eastAsiaTheme="majorEastAsia" w:hAnsiTheme="majorEastAsia" w:cstheme="majorEastAsia" w:hint="eastAsia"/>
          <w:b/>
          <w:bCs/>
          <w:sz w:val="32"/>
          <w:szCs w:val="32"/>
        </w:rPr>
        <w:t>年五月</w:t>
      </w:r>
    </w:p>
    <w:p w:rsidR="00A970F6" w:rsidRDefault="00A970F6"/>
    <w:p w:rsidR="00A970F6" w:rsidRDefault="00A970F6"/>
    <w:p w:rsidR="00A970F6" w:rsidRDefault="00A970F6">
      <w:pPr>
        <w:pStyle w:val="Default"/>
      </w:pPr>
    </w:p>
    <w:p w:rsidR="00A970F6" w:rsidRDefault="00A970F6">
      <w:pPr>
        <w:pStyle w:val="Default"/>
      </w:pPr>
    </w:p>
    <w:p w:rsidR="00A970F6" w:rsidRDefault="00A970F6">
      <w:pPr>
        <w:pStyle w:val="Default"/>
      </w:pPr>
    </w:p>
    <w:sdt>
      <w:sdtPr>
        <w:rPr>
          <w:rFonts w:ascii="黑体" w:eastAsia="黑体" w:hAnsi="黑体" w:cs="黑体" w:hint="eastAsia"/>
          <w:sz w:val="44"/>
          <w:szCs w:val="44"/>
        </w:rPr>
        <w:id w:val="147457255"/>
        <w15:color w:val="DBDBDB"/>
        <w:docPartObj>
          <w:docPartGallery w:val="Table of Contents"/>
          <w:docPartUnique/>
        </w:docPartObj>
      </w:sdtPr>
      <w:sdtEndPr>
        <w:rPr>
          <w:rFonts w:asciiTheme="minorHAnsi" w:eastAsiaTheme="minorEastAsia" w:hAnsiTheme="minorHAnsi" w:cstheme="minorBidi"/>
          <w:sz w:val="21"/>
          <w:szCs w:val="24"/>
        </w:rPr>
      </w:sdtEndPr>
      <w:sdtContent>
        <w:p w:rsidR="00A970F6" w:rsidRDefault="005A761C">
          <w:pPr>
            <w:jc w:val="center"/>
            <w:rPr>
              <w:rFonts w:ascii="黑体" w:eastAsia="黑体" w:hAnsi="黑体" w:cs="黑体"/>
              <w:sz w:val="44"/>
              <w:szCs w:val="44"/>
            </w:rPr>
          </w:pPr>
          <w:r>
            <w:rPr>
              <w:rFonts w:ascii="黑体" w:eastAsia="黑体" w:hAnsi="黑体" w:cs="黑体" w:hint="eastAsia"/>
              <w:sz w:val="44"/>
              <w:szCs w:val="44"/>
            </w:rPr>
            <w:t>目  录</w:t>
          </w:r>
        </w:p>
        <w:p w:rsidR="00A970F6" w:rsidRDefault="005A761C">
          <w:pPr>
            <w:pStyle w:val="WPSOffice1"/>
            <w:tabs>
              <w:tab w:val="right" w:leader="dot" w:pos="9184"/>
            </w:tabs>
          </w:pPr>
          <w:r>
            <w:fldChar w:fldCharType="begin"/>
          </w:r>
          <w:r>
            <w:instrText xml:space="preserve">TOC \o "1-1" \h \u </w:instrText>
          </w:r>
          <w:r>
            <w:fldChar w:fldCharType="separate"/>
          </w:r>
        </w:p>
        <w:p w:rsidR="00A970F6" w:rsidRDefault="005A761C">
          <w:pPr>
            <w:pStyle w:val="10"/>
            <w:tabs>
              <w:tab w:val="right" w:leader="dot" w:pos="8296"/>
            </w:tabs>
            <w:spacing w:line="560" w:lineRule="exact"/>
            <w:jc w:val="both"/>
            <w:rPr>
              <w:rStyle w:val="ac"/>
              <w:rFonts w:ascii="宋体" w:hAnsi="宋体"/>
              <w:sz w:val="30"/>
              <w:szCs w:val="30"/>
            </w:rPr>
          </w:pPr>
          <w:r>
            <w:fldChar w:fldCharType="begin"/>
          </w:r>
          <w:r>
            <w:instrText xml:space="preserve"> HYPERLINK \l "_Toc64555804" </w:instrText>
          </w:r>
          <w:r>
            <w:fldChar w:fldCharType="separate"/>
          </w:r>
          <w:r>
            <w:rPr>
              <w:rStyle w:val="ac"/>
              <w:rFonts w:ascii="宋体" w:hAnsi="宋体" w:hint="eastAsia"/>
              <w:sz w:val="30"/>
              <w:szCs w:val="30"/>
            </w:rPr>
            <w:t>第一章</w:t>
          </w:r>
          <w:r>
            <w:rPr>
              <w:rStyle w:val="ac"/>
              <w:rFonts w:ascii="宋体" w:hAnsi="宋体"/>
              <w:sz w:val="30"/>
              <w:szCs w:val="30"/>
            </w:rPr>
            <w:t xml:space="preserve"> </w:t>
          </w:r>
          <w:r>
            <w:rPr>
              <w:rStyle w:val="ac"/>
              <w:rFonts w:ascii="宋体" w:hAnsi="宋体" w:hint="eastAsia"/>
              <w:sz w:val="30"/>
              <w:szCs w:val="30"/>
            </w:rPr>
            <w:t xml:space="preserve"> 供应商须知</w:t>
          </w:r>
        </w:p>
        <w:p w:rsidR="00A970F6" w:rsidRDefault="005A761C">
          <w:pPr>
            <w:pStyle w:val="10"/>
            <w:tabs>
              <w:tab w:val="right" w:leader="dot" w:pos="8296"/>
            </w:tabs>
            <w:spacing w:line="560" w:lineRule="exact"/>
            <w:jc w:val="both"/>
            <w:rPr>
              <w:rFonts w:ascii="宋体" w:hAnsi="宋体"/>
              <w:caps w:val="0"/>
              <w:sz w:val="30"/>
              <w:szCs w:val="30"/>
            </w:rPr>
          </w:pPr>
          <w:r>
            <w:rPr>
              <w:rFonts w:ascii="宋体" w:hAnsi="宋体"/>
              <w:sz w:val="30"/>
              <w:szCs w:val="30"/>
            </w:rPr>
            <w:fldChar w:fldCharType="end"/>
          </w:r>
          <w:hyperlink w:anchor="_Toc64555805" w:history="1">
            <w:r>
              <w:rPr>
                <w:rStyle w:val="ac"/>
                <w:rFonts w:ascii="宋体" w:hAnsi="宋体" w:hint="eastAsia"/>
                <w:sz w:val="30"/>
                <w:szCs w:val="30"/>
              </w:rPr>
              <w:t>第二章</w:t>
            </w:r>
            <w:r>
              <w:rPr>
                <w:rStyle w:val="ac"/>
                <w:rFonts w:ascii="宋体" w:hAnsi="宋体"/>
                <w:sz w:val="30"/>
                <w:szCs w:val="30"/>
              </w:rPr>
              <w:t xml:space="preserve"> </w:t>
            </w:r>
            <w:r>
              <w:rPr>
                <w:rStyle w:val="ac"/>
                <w:rFonts w:ascii="宋体" w:hAnsi="宋体" w:hint="eastAsia"/>
                <w:sz w:val="30"/>
                <w:szCs w:val="30"/>
              </w:rPr>
              <w:t xml:space="preserve"> 评审方法</w:t>
            </w:r>
          </w:hyperlink>
        </w:p>
        <w:p w:rsidR="00A970F6" w:rsidRDefault="00CD27A1">
          <w:pPr>
            <w:pStyle w:val="10"/>
            <w:tabs>
              <w:tab w:val="right" w:leader="dot" w:pos="8296"/>
            </w:tabs>
            <w:spacing w:line="560" w:lineRule="exact"/>
            <w:jc w:val="both"/>
            <w:rPr>
              <w:rFonts w:ascii="宋体" w:eastAsia="宋体" w:hAnsi="宋体"/>
              <w:caps w:val="0"/>
              <w:sz w:val="30"/>
              <w:szCs w:val="30"/>
            </w:rPr>
          </w:pPr>
          <w:hyperlink w:anchor="_Toc64555860" w:history="1">
            <w:r w:rsidR="005A761C">
              <w:rPr>
                <w:rStyle w:val="ac"/>
                <w:rFonts w:ascii="宋体" w:hAnsi="宋体" w:hint="eastAsia"/>
                <w:sz w:val="30"/>
                <w:szCs w:val="30"/>
              </w:rPr>
              <w:t>第三章  技术要求</w:t>
            </w:r>
          </w:hyperlink>
        </w:p>
        <w:p w:rsidR="00A970F6" w:rsidRDefault="00CD27A1">
          <w:pPr>
            <w:pStyle w:val="WPSOffice1"/>
            <w:tabs>
              <w:tab w:val="right" w:leader="dot" w:pos="9184"/>
            </w:tabs>
            <w:rPr>
              <w:rFonts w:ascii="宋体" w:hAnsi="宋体"/>
              <w:b/>
              <w:bCs/>
              <w:sz w:val="30"/>
              <w:szCs w:val="30"/>
            </w:rPr>
          </w:pPr>
          <w:hyperlink w:anchor="_Toc64555863" w:history="1">
            <w:r w:rsidR="005A761C">
              <w:rPr>
                <w:rStyle w:val="ac"/>
                <w:rFonts w:ascii="宋体" w:hAnsi="宋体" w:hint="eastAsia"/>
                <w:b/>
                <w:bCs/>
                <w:sz w:val="30"/>
                <w:szCs w:val="30"/>
              </w:rPr>
              <w:t>第四章</w:t>
            </w:r>
            <w:r w:rsidR="005A761C">
              <w:rPr>
                <w:rStyle w:val="ac"/>
                <w:rFonts w:ascii="宋体" w:hAnsi="宋体"/>
                <w:b/>
                <w:bCs/>
                <w:sz w:val="30"/>
                <w:szCs w:val="30"/>
              </w:rPr>
              <w:t xml:space="preserve">  </w:t>
            </w:r>
            <w:r w:rsidR="005A761C">
              <w:rPr>
                <w:rStyle w:val="ac"/>
                <w:rFonts w:ascii="宋体" w:hAnsi="宋体" w:hint="eastAsia"/>
                <w:b/>
                <w:bCs/>
                <w:sz w:val="30"/>
                <w:szCs w:val="30"/>
              </w:rPr>
              <w:t>合同条款及格式</w:t>
            </w:r>
          </w:hyperlink>
        </w:p>
        <w:p w:rsidR="00A970F6" w:rsidRDefault="005A761C">
          <w:pPr>
            <w:pStyle w:val="WPSOffice1"/>
            <w:tabs>
              <w:tab w:val="right" w:leader="dot" w:pos="9184"/>
            </w:tabs>
            <w:rPr>
              <w:rFonts w:ascii="宋体" w:hAnsi="宋体"/>
              <w:b/>
              <w:bCs/>
              <w:sz w:val="30"/>
              <w:szCs w:val="30"/>
            </w:rPr>
          </w:pPr>
          <w:r>
            <w:rPr>
              <w:rFonts w:ascii="宋体" w:hAnsi="宋体" w:hint="eastAsia"/>
              <w:b/>
              <w:bCs/>
              <w:sz w:val="30"/>
              <w:szCs w:val="30"/>
            </w:rPr>
            <w:t>第五章  响应文件及格式</w:t>
          </w:r>
        </w:p>
        <w:p w:rsidR="00A970F6" w:rsidRDefault="00A970F6">
          <w:pPr>
            <w:pStyle w:val="WPSOffice1"/>
            <w:tabs>
              <w:tab w:val="right" w:leader="dot" w:pos="9184"/>
            </w:tabs>
            <w:rPr>
              <w:rFonts w:ascii="宋体" w:hAnsi="宋体"/>
              <w:b/>
              <w:bCs/>
              <w:sz w:val="30"/>
              <w:szCs w:val="30"/>
            </w:rPr>
          </w:pPr>
        </w:p>
        <w:p w:rsidR="00A970F6" w:rsidRDefault="005A761C">
          <w:pPr>
            <w:jc w:val="left"/>
          </w:pPr>
          <w:r>
            <w:fldChar w:fldCharType="end"/>
          </w:r>
        </w:p>
      </w:sdtContent>
    </w:sdt>
    <w:p w:rsidR="00A970F6" w:rsidRDefault="00A970F6">
      <w:pPr>
        <w:jc w:val="left"/>
      </w:pPr>
    </w:p>
    <w:p w:rsidR="00A970F6" w:rsidRDefault="00A970F6">
      <w:pPr>
        <w:jc w:val="left"/>
      </w:pPr>
    </w:p>
    <w:p w:rsidR="00A970F6" w:rsidRDefault="00A970F6"/>
    <w:p w:rsidR="00A970F6" w:rsidRDefault="00A970F6"/>
    <w:p w:rsidR="00A970F6" w:rsidRDefault="00A970F6"/>
    <w:p w:rsidR="00A970F6" w:rsidRDefault="00A970F6"/>
    <w:p w:rsidR="00A970F6" w:rsidRDefault="00A970F6"/>
    <w:p w:rsidR="00A970F6" w:rsidRDefault="00A970F6"/>
    <w:p w:rsidR="00A970F6" w:rsidRDefault="00A970F6"/>
    <w:p w:rsidR="00A970F6" w:rsidRDefault="00A970F6"/>
    <w:p w:rsidR="00A970F6" w:rsidRDefault="00A970F6"/>
    <w:p w:rsidR="00A970F6" w:rsidRDefault="00A970F6"/>
    <w:p w:rsidR="00A970F6" w:rsidRDefault="00A970F6"/>
    <w:p w:rsidR="00A970F6" w:rsidRDefault="00A970F6"/>
    <w:p w:rsidR="00A970F6" w:rsidRDefault="00A970F6">
      <w:pPr>
        <w:spacing w:line="560" w:lineRule="exact"/>
        <w:jc w:val="center"/>
        <w:outlineLvl w:val="0"/>
        <w:rPr>
          <w:rFonts w:ascii="宋体" w:eastAsia="宋体" w:hAnsi="宋体" w:cs="Times New Roman"/>
          <w:b/>
          <w:sz w:val="44"/>
          <w:szCs w:val="44"/>
        </w:rPr>
      </w:pPr>
      <w:bookmarkStart w:id="24" w:name="_Toc29168"/>
      <w:bookmarkStart w:id="25" w:name="_Toc3159"/>
    </w:p>
    <w:p w:rsidR="00A970F6" w:rsidRDefault="00A970F6">
      <w:pPr>
        <w:spacing w:line="560" w:lineRule="exact"/>
        <w:outlineLvl w:val="0"/>
        <w:rPr>
          <w:rFonts w:ascii="宋体" w:eastAsia="宋体" w:hAnsi="宋体" w:cs="Times New Roman"/>
          <w:b/>
          <w:sz w:val="44"/>
          <w:szCs w:val="44"/>
        </w:rPr>
        <w:sectPr w:rsidR="00A970F6">
          <w:footerReference w:type="default" r:id="rId8"/>
          <w:pgSz w:w="11906" w:h="16838"/>
          <w:pgMar w:top="2154" w:right="1474" w:bottom="1984" w:left="1587" w:header="851" w:footer="992" w:gutter="0"/>
          <w:pgNumType w:start="1"/>
          <w:cols w:space="720"/>
          <w:docGrid w:type="lines" w:linePitch="312"/>
        </w:sectPr>
      </w:pPr>
    </w:p>
    <w:p w:rsidR="00A970F6" w:rsidRDefault="005A761C">
      <w:pPr>
        <w:jc w:val="center"/>
        <w:rPr>
          <w:sz w:val="44"/>
          <w:szCs w:val="44"/>
        </w:rPr>
      </w:pPr>
      <w:r>
        <w:rPr>
          <w:rFonts w:ascii="宋体" w:hAnsi="宋体" w:cs="宋体" w:hint="eastAsia"/>
          <w:b/>
          <w:sz w:val="44"/>
          <w:szCs w:val="44"/>
        </w:rPr>
        <w:lastRenderedPageBreak/>
        <w:t xml:space="preserve">第一章  </w:t>
      </w:r>
      <w:bookmarkStart w:id="26" w:name="_Toc420"/>
      <w:bookmarkStart w:id="27" w:name="_Toc87517107"/>
      <w:r>
        <w:rPr>
          <w:rFonts w:ascii="宋体" w:hAnsi="宋体" w:cs="宋体" w:hint="eastAsia"/>
          <w:b/>
          <w:sz w:val="44"/>
          <w:szCs w:val="44"/>
        </w:rPr>
        <w:t xml:space="preserve"> 供应商须知</w:t>
      </w:r>
      <w:bookmarkEnd w:id="26"/>
      <w:bookmarkEnd w:id="27"/>
      <w:r>
        <w:rPr>
          <w:rFonts w:ascii="宋体" w:hAnsi="宋体" w:cs="宋体" w:hint="eastAsia"/>
          <w:b/>
          <w:sz w:val="44"/>
          <w:szCs w:val="44"/>
        </w:rPr>
        <w:t>表</w:t>
      </w:r>
      <w:bookmarkEnd w:id="24"/>
      <w:bookmarkEnd w:id="25"/>
    </w:p>
    <w:tbl>
      <w:tblPr>
        <w:tblW w:w="9061" w:type="dxa"/>
        <w:jc w:val="center"/>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465"/>
        <w:gridCol w:w="1736"/>
        <w:gridCol w:w="6860"/>
      </w:tblGrid>
      <w:tr w:rsidR="00A970F6">
        <w:trPr>
          <w:tblHeader/>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Theme="minorEastAsia" w:hAnsiTheme="minorEastAsia" w:cstheme="minorEastAsia"/>
                <w:b/>
                <w:bCs/>
                <w:sz w:val="24"/>
              </w:rPr>
            </w:pPr>
            <w:proofErr w:type="gramStart"/>
            <w:r>
              <w:rPr>
                <w:rStyle w:val="NormalCharacter"/>
                <w:rFonts w:asciiTheme="minorEastAsia" w:hAnsiTheme="minorEastAsia" w:cstheme="minorEastAsia" w:hint="eastAsia"/>
                <w:b/>
                <w:bCs/>
                <w:sz w:val="24"/>
              </w:rPr>
              <w:t>项号</w:t>
            </w:r>
            <w:proofErr w:type="gramEnd"/>
          </w:p>
        </w:tc>
        <w:tc>
          <w:tcPr>
            <w:tcW w:w="1736"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Theme="minorEastAsia" w:hAnsiTheme="minorEastAsia" w:cstheme="minorEastAsia"/>
                <w:b/>
                <w:bCs/>
                <w:sz w:val="24"/>
              </w:rPr>
            </w:pPr>
            <w:r>
              <w:rPr>
                <w:rStyle w:val="NormalCharacter"/>
                <w:rFonts w:asciiTheme="minorEastAsia" w:hAnsiTheme="minorEastAsia" w:cstheme="minorEastAsia" w:hint="eastAsia"/>
                <w:b/>
                <w:bCs/>
                <w:sz w:val="24"/>
              </w:rPr>
              <w:t>内容</w:t>
            </w:r>
          </w:p>
        </w:tc>
        <w:tc>
          <w:tcPr>
            <w:tcW w:w="6860" w:type="dxa"/>
            <w:tcBorders>
              <w:top w:val="single" w:sz="4" w:space="0" w:color="000000"/>
              <w:left w:val="single" w:sz="4" w:space="0" w:color="000000"/>
              <w:bottom w:val="single" w:sz="4" w:space="0" w:color="000000"/>
              <w:right w:val="single" w:sz="4" w:space="0" w:color="000000"/>
            </w:tcBorders>
            <w:vAlign w:val="center"/>
          </w:tcPr>
          <w:p w:rsidR="00A970F6" w:rsidRDefault="005A761C">
            <w:pPr>
              <w:tabs>
                <w:tab w:val="left" w:pos="1180"/>
              </w:tabs>
              <w:snapToGrid w:val="0"/>
              <w:jc w:val="center"/>
              <w:rPr>
                <w:rStyle w:val="NormalCharacter"/>
                <w:rFonts w:asciiTheme="minorEastAsia" w:hAnsiTheme="minorEastAsia" w:cstheme="minorEastAsia"/>
                <w:b/>
                <w:bCs/>
                <w:sz w:val="24"/>
              </w:rPr>
            </w:pPr>
            <w:r>
              <w:rPr>
                <w:rStyle w:val="NormalCharacter"/>
                <w:rFonts w:asciiTheme="minorEastAsia" w:hAnsiTheme="minorEastAsia" w:cstheme="minorEastAsia" w:hint="eastAsia"/>
                <w:b/>
                <w:bCs/>
                <w:sz w:val="24"/>
              </w:rPr>
              <w:t>说明与要求</w:t>
            </w:r>
          </w:p>
        </w:tc>
      </w:tr>
      <w:tr w:rsidR="00A970F6">
        <w:trPr>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1</w:t>
            </w:r>
          </w:p>
        </w:tc>
        <w:tc>
          <w:tcPr>
            <w:tcW w:w="1736"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Fonts w:ascii="Calibri" w:eastAsia="宋体"/>
              </w:rPr>
            </w:pPr>
            <w:r>
              <w:rPr>
                <w:rFonts w:ascii="Calibri" w:eastAsia="宋体" w:hint="eastAsia"/>
              </w:rPr>
              <w:t>采购人</w:t>
            </w:r>
          </w:p>
        </w:tc>
        <w:tc>
          <w:tcPr>
            <w:tcW w:w="6860"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left"/>
              <w:rPr>
                <w:rFonts w:ascii="Calibri" w:eastAsia="宋体"/>
              </w:rPr>
            </w:pPr>
            <w:r>
              <w:rPr>
                <w:rFonts w:ascii="Calibri" w:eastAsia="宋体" w:hint="eastAsia"/>
              </w:rPr>
              <w:t>采购人：山西</w:t>
            </w:r>
            <w:proofErr w:type="gramStart"/>
            <w:r>
              <w:rPr>
                <w:rFonts w:ascii="Calibri" w:eastAsia="宋体" w:hint="eastAsia"/>
              </w:rPr>
              <w:t>金驹煤</w:t>
            </w:r>
            <w:proofErr w:type="gramEnd"/>
            <w:r>
              <w:rPr>
                <w:rFonts w:ascii="Calibri" w:eastAsia="宋体" w:hint="eastAsia"/>
              </w:rPr>
              <w:t>电化有限责任公司</w:t>
            </w:r>
          </w:p>
          <w:p w:rsidR="00A970F6" w:rsidRDefault="005A761C">
            <w:pPr>
              <w:snapToGrid w:val="0"/>
              <w:jc w:val="left"/>
              <w:rPr>
                <w:rFonts w:ascii="Calibri" w:eastAsia="宋体"/>
              </w:rPr>
            </w:pPr>
            <w:r>
              <w:rPr>
                <w:rFonts w:ascii="Calibri" w:eastAsia="宋体" w:hint="eastAsia"/>
              </w:rPr>
              <w:t>地</w:t>
            </w:r>
            <w:r>
              <w:rPr>
                <w:rFonts w:ascii="Calibri" w:eastAsia="宋体" w:hint="eastAsia"/>
              </w:rPr>
              <w:t xml:space="preserve">  </w:t>
            </w:r>
            <w:r>
              <w:rPr>
                <w:rFonts w:ascii="Calibri" w:eastAsia="宋体" w:hint="eastAsia"/>
              </w:rPr>
              <w:t>址：</w:t>
            </w:r>
            <w:proofErr w:type="gramStart"/>
            <w:r>
              <w:rPr>
                <w:rFonts w:ascii="Calibri" w:eastAsia="宋体" w:hint="eastAsia"/>
              </w:rPr>
              <w:t>金驹煤</w:t>
            </w:r>
            <w:proofErr w:type="gramEnd"/>
            <w:r>
              <w:rPr>
                <w:rFonts w:ascii="Calibri" w:eastAsia="宋体" w:hint="eastAsia"/>
              </w:rPr>
              <w:t>电化公司本部</w:t>
            </w:r>
          </w:p>
          <w:p w:rsidR="00A970F6" w:rsidRDefault="005A761C">
            <w:r>
              <w:rPr>
                <w:rFonts w:hint="eastAsia"/>
              </w:rPr>
              <w:t>联系人：李先生</w:t>
            </w:r>
            <w:r>
              <w:rPr>
                <w:rFonts w:hint="eastAsia"/>
              </w:rPr>
              <w:t xml:space="preserve">            </w:t>
            </w:r>
            <w:r>
              <w:rPr>
                <w:rFonts w:hint="eastAsia"/>
              </w:rPr>
              <w:t>张女士</w:t>
            </w:r>
          </w:p>
          <w:p w:rsidR="00A970F6" w:rsidRDefault="005A761C">
            <w:pPr>
              <w:snapToGrid w:val="0"/>
              <w:jc w:val="left"/>
              <w:rPr>
                <w:rFonts w:ascii="Calibri" w:eastAsia="宋体"/>
              </w:rPr>
            </w:pPr>
            <w:r>
              <w:rPr>
                <w:rFonts w:hint="eastAsia"/>
              </w:rPr>
              <w:t>电</w:t>
            </w:r>
            <w:r>
              <w:rPr>
                <w:rFonts w:hint="eastAsia"/>
              </w:rPr>
              <w:t xml:space="preserve">  </w:t>
            </w:r>
            <w:r>
              <w:rPr>
                <w:rFonts w:hint="eastAsia"/>
              </w:rPr>
              <w:t>话：</w:t>
            </w:r>
            <w:r>
              <w:rPr>
                <w:rFonts w:hint="eastAsia"/>
              </w:rPr>
              <w:t>0356-3623528   0356-3623051</w:t>
            </w:r>
          </w:p>
        </w:tc>
      </w:tr>
      <w:tr w:rsidR="00A970F6">
        <w:trPr>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2</w:t>
            </w:r>
          </w:p>
        </w:tc>
        <w:tc>
          <w:tcPr>
            <w:tcW w:w="1736"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Fonts w:ascii="Calibri" w:eastAsia="宋体"/>
              </w:rPr>
            </w:pPr>
            <w:r>
              <w:rPr>
                <w:rFonts w:ascii="Calibri" w:eastAsia="宋体" w:hint="eastAsia"/>
              </w:rPr>
              <w:t>监督部门</w:t>
            </w:r>
          </w:p>
        </w:tc>
        <w:tc>
          <w:tcPr>
            <w:tcW w:w="6860"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left"/>
              <w:rPr>
                <w:rFonts w:ascii="Calibri" w:eastAsia="宋体"/>
              </w:rPr>
            </w:pPr>
            <w:r>
              <w:rPr>
                <w:rFonts w:ascii="Calibri" w:eastAsia="宋体" w:hint="eastAsia"/>
              </w:rPr>
              <w:t>山西</w:t>
            </w:r>
            <w:proofErr w:type="gramStart"/>
            <w:r>
              <w:rPr>
                <w:rFonts w:ascii="Calibri" w:eastAsia="宋体" w:hint="eastAsia"/>
              </w:rPr>
              <w:t>金驹煤</w:t>
            </w:r>
            <w:proofErr w:type="gramEnd"/>
            <w:r>
              <w:rPr>
                <w:rFonts w:ascii="Calibri" w:eastAsia="宋体" w:hint="eastAsia"/>
              </w:rPr>
              <w:t>电化有限责任公司法律</w:t>
            </w:r>
            <w:proofErr w:type="gramStart"/>
            <w:r>
              <w:rPr>
                <w:rFonts w:ascii="Calibri" w:eastAsia="宋体" w:hint="eastAsia"/>
              </w:rPr>
              <w:t>风控部</w:t>
            </w:r>
            <w:proofErr w:type="gramEnd"/>
          </w:p>
          <w:p w:rsidR="00A970F6" w:rsidRDefault="005A761C">
            <w:pPr>
              <w:snapToGrid w:val="0"/>
              <w:jc w:val="left"/>
              <w:rPr>
                <w:rFonts w:ascii="Calibri" w:eastAsia="宋体"/>
              </w:rPr>
            </w:pPr>
            <w:r>
              <w:rPr>
                <w:rFonts w:ascii="Calibri" w:eastAsia="宋体" w:hint="eastAsia"/>
              </w:rPr>
              <w:t>监督电话：</w:t>
            </w:r>
            <w:r>
              <w:rPr>
                <w:rFonts w:ascii="Calibri" w:eastAsia="宋体" w:hint="eastAsia"/>
              </w:rPr>
              <w:t>0356-3623892</w:t>
            </w:r>
          </w:p>
        </w:tc>
      </w:tr>
      <w:tr w:rsidR="00A970F6">
        <w:trPr>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3</w:t>
            </w:r>
          </w:p>
        </w:tc>
        <w:tc>
          <w:tcPr>
            <w:tcW w:w="1736"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Fonts w:ascii="Calibri" w:eastAsia="宋体"/>
              </w:rPr>
            </w:pPr>
            <w:r>
              <w:rPr>
                <w:rFonts w:ascii="Calibri" w:eastAsia="宋体" w:hint="eastAsia"/>
              </w:rPr>
              <w:t>项目名称</w:t>
            </w:r>
          </w:p>
        </w:tc>
        <w:tc>
          <w:tcPr>
            <w:tcW w:w="6860"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left"/>
              <w:rPr>
                <w:rFonts w:ascii="Calibri" w:eastAsia="宋体"/>
              </w:rPr>
            </w:pPr>
            <w:r>
              <w:rPr>
                <w:rFonts w:ascii="Calibri" w:eastAsia="宋体" w:hint="eastAsia"/>
              </w:rPr>
              <w:t>2026</w:t>
            </w:r>
            <w:r>
              <w:rPr>
                <w:rFonts w:ascii="Calibri" w:eastAsia="宋体" w:hint="eastAsia"/>
              </w:rPr>
              <w:t>年山西</w:t>
            </w:r>
            <w:proofErr w:type="gramStart"/>
            <w:r>
              <w:rPr>
                <w:rFonts w:ascii="Calibri" w:eastAsia="宋体" w:hint="eastAsia"/>
              </w:rPr>
              <w:t>金驹煤</w:t>
            </w:r>
            <w:proofErr w:type="gramEnd"/>
            <w:r>
              <w:rPr>
                <w:rFonts w:ascii="Calibri" w:eastAsia="宋体" w:hint="eastAsia"/>
              </w:rPr>
              <w:t>电化有限责任公司病媒生物消杀服务</w:t>
            </w:r>
          </w:p>
        </w:tc>
      </w:tr>
      <w:tr w:rsidR="00A970F6">
        <w:trPr>
          <w:trHeight w:val="1048"/>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4</w:t>
            </w:r>
          </w:p>
        </w:tc>
        <w:tc>
          <w:tcPr>
            <w:tcW w:w="1736"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Fonts w:ascii="Calibri" w:eastAsia="宋体"/>
              </w:rPr>
            </w:pPr>
            <w:r>
              <w:rPr>
                <w:rFonts w:ascii="Calibri" w:eastAsia="宋体" w:hint="eastAsia"/>
              </w:rPr>
              <w:t>项目概况</w:t>
            </w:r>
          </w:p>
        </w:tc>
        <w:tc>
          <w:tcPr>
            <w:tcW w:w="6860"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left"/>
              <w:rPr>
                <w:rFonts w:ascii="Calibri" w:eastAsia="宋体"/>
              </w:rPr>
            </w:pPr>
            <w:r>
              <w:rPr>
                <w:rFonts w:ascii="宋体" w:eastAsia="宋体" w:hAnsi="宋体" w:cs="Times New Roman" w:hint="eastAsia"/>
                <w:bCs/>
                <w:kern w:val="0"/>
                <w:szCs w:val="21"/>
              </w:rPr>
              <w:t>根据《关于开展2026年病媒生物消杀工作的通知》（劳动卫生〔2026〕1号）相关要求，为有效预防病虫害，阻断传染病通过有害生物传播的途径，切实保障公众健康，决定开展病媒生物消杀工作。</w:t>
            </w:r>
          </w:p>
        </w:tc>
      </w:tr>
      <w:tr w:rsidR="00A970F6">
        <w:trPr>
          <w:trHeight w:val="1144"/>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5</w:t>
            </w:r>
          </w:p>
        </w:tc>
        <w:tc>
          <w:tcPr>
            <w:tcW w:w="1736"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Fonts w:ascii="Calibri" w:eastAsia="宋体"/>
              </w:rPr>
            </w:pPr>
            <w:r>
              <w:rPr>
                <w:rFonts w:ascii="Calibri" w:eastAsia="宋体" w:hint="eastAsia"/>
              </w:rPr>
              <w:t>质量要求</w:t>
            </w:r>
          </w:p>
        </w:tc>
        <w:tc>
          <w:tcPr>
            <w:tcW w:w="6860"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left"/>
              <w:rPr>
                <w:rFonts w:ascii="Calibri" w:eastAsia="宋体"/>
              </w:rPr>
            </w:pPr>
            <w:r>
              <w:rPr>
                <w:rFonts w:ascii="Calibri" w:eastAsia="宋体" w:hint="eastAsia"/>
              </w:rPr>
              <w:t>确保服务区域常年保持（鼠、蚊、蝇、蟑螂）</w:t>
            </w:r>
            <w:r>
              <w:rPr>
                <w:rFonts w:ascii="Calibri" w:eastAsia="宋体" w:hint="eastAsia"/>
              </w:rPr>
              <w:t xml:space="preserve"> GB/T 27770-2011</w:t>
            </w:r>
            <w:r>
              <w:rPr>
                <w:rFonts w:ascii="Calibri" w:eastAsia="宋体" w:hint="eastAsia"/>
              </w:rPr>
              <w:t>、</w:t>
            </w:r>
            <w:r>
              <w:rPr>
                <w:rFonts w:ascii="Calibri" w:eastAsia="宋体" w:hint="eastAsia"/>
              </w:rPr>
              <w:t>GB/T 27771-2011</w:t>
            </w:r>
            <w:r>
              <w:rPr>
                <w:rFonts w:ascii="Calibri" w:eastAsia="宋体" w:hint="eastAsia"/>
              </w:rPr>
              <w:t>、</w:t>
            </w:r>
            <w:r>
              <w:rPr>
                <w:rFonts w:ascii="Calibri" w:eastAsia="宋体" w:hint="eastAsia"/>
              </w:rPr>
              <w:t>GB/T 27772-2011</w:t>
            </w:r>
            <w:r>
              <w:rPr>
                <w:rFonts w:ascii="Calibri" w:eastAsia="宋体" w:hint="eastAsia"/>
              </w:rPr>
              <w:t>、</w:t>
            </w:r>
            <w:r>
              <w:rPr>
                <w:rFonts w:ascii="Calibri" w:eastAsia="宋体" w:hint="eastAsia"/>
              </w:rPr>
              <w:t xml:space="preserve">GB/T 27773-2011 </w:t>
            </w:r>
            <w:r>
              <w:rPr>
                <w:rFonts w:ascii="Calibri" w:eastAsia="宋体" w:hint="eastAsia"/>
              </w:rPr>
              <w:t>国家病媒生物密度控制标准，通过各类卫生检查。</w:t>
            </w:r>
          </w:p>
          <w:p w:rsidR="00A970F6" w:rsidRDefault="00A970F6">
            <w:pPr>
              <w:snapToGrid w:val="0"/>
              <w:jc w:val="left"/>
              <w:rPr>
                <w:rFonts w:ascii="Calibri" w:eastAsia="宋体"/>
                <w:color w:val="000000" w:themeColor="text1"/>
              </w:rPr>
            </w:pPr>
          </w:p>
        </w:tc>
      </w:tr>
      <w:tr w:rsidR="00A970F6">
        <w:trPr>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6</w:t>
            </w:r>
          </w:p>
        </w:tc>
        <w:tc>
          <w:tcPr>
            <w:tcW w:w="1736"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Fonts w:ascii="Calibri" w:eastAsia="宋体"/>
              </w:rPr>
            </w:pPr>
            <w:r>
              <w:rPr>
                <w:rFonts w:ascii="Calibri" w:eastAsia="宋体" w:hint="eastAsia"/>
              </w:rPr>
              <w:t>采购内容及范围</w:t>
            </w:r>
          </w:p>
        </w:tc>
        <w:tc>
          <w:tcPr>
            <w:tcW w:w="6860"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left"/>
              <w:rPr>
                <w:rFonts w:ascii="Calibri" w:eastAsia="宋体"/>
              </w:rPr>
            </w:pPr>
            <w:r>
              <w:rPr>
                <w:rFonts w:ascii="Calibri" w:eastAsia="宋体" w:hint="eastAsia"/>
              </w:rPr>
              <w:t>1.</w:t>
            </w:r>
            <w:r>
              <w:rPr>
                <w:rFonts w:ascii="Calibri" w:eastAsia="宋体" w:hint="eastAsia"/>
              </w:rPr>
              <w:t>服务内容：保障我公司（含沁水</w:t>
            </w:r>
            <w:proofErr w:type="gramStart"/>
            <w:r>
              <w:rPr>
                <w:rFonts w:ascii="Calibri" w:eastAsia="宋体" w:hint="eastAsia"/>
              </w:rPr>
              <w:t>寺河瓦斯</w:t>
            </w:r>
            <w:proofErr w:type="gramEnd"/>
            <w:r>
              <w:rPr>
                <w:rFonts w:ascii="Calibri" w:eastAsia="宋体" w:hint="eastAsia"/>
              </w:rPr>
              <w:t>发电有限公司）提供的消</w:t>
            </w:r>
            <w:proofErr w:type="gramStart"/>
            <w:r>
              <w:rPr>
                <w:rFonts w:ascii="Calibri" w:eastAsia="宋体" w:hint="eastAsia"/>
              </w:rPr>
              <w:t>杀区域</w:t>
            </w:r>
            <w:proofErr w:type="gramEnd"/>
            <w:r>
              <w:rPr>
                <w:rFonts w:ascii="Calibri" w:eastAsia="宋体" w:hint="eastAsia"/>
              </w:rPr>
              <w:t>病媒生物密度控制达标。</w:t>
            </w:r>
          </w:p>
          <w:p w:rsidR="00A970F6" w:rsidRDefault="005A761C">
            <w:pPr>
              <w:snapToGrid w:val="0"/>
              <w:jc w:val="left"/>
              <w:rPr>
                <w:rFonts w:ascii="Calibri" w:eastAsia="宋体"/>
                <w:color w:val="000000" w:themeColor="text1"/>
              </w:rPr>
            </w:pPr>
            <w:r>
              <w:rPr>
                <w:rFonts w:ascii="Calibri" w:eastAsia="宋体" w:hint="eastAsia"/>
              </w:rPr>
              <w:t>2.</w:t>
            </w:r>
            <w:r>
              <w:rPr>
                <w:rFonts w:ascii="Calibri" w:eastAsia="宋体" w:hint="eastAsia"/>
              </w:rPr>
              <w:t>范围：</w:t>
            </w:r>
            <w:bookmarkStart w:id="28" w:name="OLE_LINK3"/>
            <w:proofErr w:type="gramStart"/>
            <w:r>
              <w:rPr>
                <w:rFonts w:ascii="Calibri" w:eastAsia="宋体" w:hint="eastAsia"/>
              </w:rPr>
              <w:t>金驹煤</w:t>
            </w:r>
            <w:proofErr w:type="gramEnd"/>
            <w:r>
              <w:rPr>
                <w:rFonts w:ascii="Calibri" w:eastAsia="宋体" w:hint="eastAsia"/>
              </w:rPr>
              <w:t>电化公司各子分公司及沁水</w:t>
            </w:r>
            <w:proofErr w:type="gramStart"/>
            <w:r>
              <w:rPr>
                <w:rFonts w:ascii="Calibri" w:eastAsia="宋体" w:hint="eastAsia"/>
              </w:rPr>
              <w:t>寺河瓦斯</w:t>
            </w:r>
            <w:proofErr w:type="gramEnd"/>
            <w:r>
              <w:rPr>
                <w:rFonts w:ascii="Calibri" w:eastAsia="宋体" w:hint="eastAsia"/>
              </w:rPr>
              <w:t>发电有限公司</w:t>
            </w:r>
            <w:bookmarkEnd w:id="28"/>
            <w:r>
              <w:rPr>
                <w:rFonts w:ascii="Calibri" w:eastAsia="宋体" w:hint="eastAsia"/>
              </w:rPr>
              <w:t>，具体见招标资料要求中服务范围。</w:t>
            </w:r>
          </w:p>
        </w:tc>
      </w:tr>
      <w:tr w:rsidR="00A970F6">
        <w:trPr>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bCs/>
                <w:szCs w:val="21"/>
              </w:rPr>
            </w:pPr>
            <w:r>
              <w:rPr>
                <w:rStyle w:val="NormalCharacter"/>
                <w:rFonts w:ascii="Calibri" w:eastAsia="宋体" w:hAnsiTheme="minorEastAsia" w:cstheme="minorEastAsia" w:hint="eastAsia"/>
                <w:bCs/>
                <w:szCs w:val="21"/>
              </w:rPr>
              <w:t>7</w:t>
            </w:r>
          </w:p>
        </w:tc>
        <w:tc>
          <w:tcPr>
            <w:tcW w:w="1736"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Fonts w:ascii="Calibri" w:eastAsia="宋体"/>
              </w:rPr>
            </w:pPr>
            <w:r>
              <w:rPr>
                <w:rFonts w:ascii="Calibri" w:eastAsia="宋体" w:hint="eastAsia"/>
              </w:rPr>
              <w:t>服务期限</w:t>
            </w:r>
          </w:p>
        </w:tc>
        <w:tc>
          <w:tcPr>
            <w:tcW w:w="6860"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left"/>
              <w:rPr>
                <w:rFonts w:ascii="Calibri" w:eastAsia="宋体"/>
                <w:color w:val="000000" w:themeColor="text1"/>
              </w:rPr>
            </w:pPr>
            <w:r>
              <w:rPr>
                <w:rFonts w:ascii="Calibri" w:eastAsia="宋体" w:hint="eastAsia"/>
              </w:rPr>
              <w:t>合同签订后一年。</w:t>
            </w:r>
          </w:p>
        </w:tc>
      </w:tr>
      <w:tr w:rsidR="00A970F6">
        <w:trPr>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bCs/>
                <w:szCs w:val="21"/>
              </w:rPr>
            </w:pPr>
            <w:r>
              <w:rPr>
                <w:rStyle w:val="NormalCharacter"/>
                <w:rFonts w:ascii="Calibri" w:eastAsia="宋体" w:hAnsiTheme="minorEastAsia" w:cstheme="minorEastAsia" w:hint="eastAsia"/>
                <w:bCs/>
                <w:szCs w:val="21"/>
              </w:rPr>
              <w:t>8</w:t>
            </w:r>
          </w:p>
        </w:tc>
        <w:tc>
          <w:tcPr>
            <w:tcW w:w="1736"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Fonts w:ascii="Calibri" w:eastAsia="宋体"/>
              </w:rPr>
            </w:pPr>
            <w:r>
              <w:rPr>
                <w:rFonts w:ascii="Calibri" w:eastAsia="宋体" w:hint="eastAsia"/>
              </w:rPr>
              <w:t>资金来源</w:t>
            </w:r>
          </w:p>
        </w:tc>
        <w:tc>
          <w:tcPr>
            <w:tcW w:w="6860"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left"/>
              <w:rPr>
                <w:rFonts w:ascii="Calibri" w:eastAsia="宋体"/>
              </w:rPr>
            </w:pPr>
            <w:r>
              <w:rPr>
                <w:rFonts w:hint="eastAsia"/>
              </w:rPr>
              <w:t>全面预算</w:t>
            </w:r>
          </w:p>
        </w:tc>
      </w:tr>
      <w:tr w:rsidR="00A970F6">
        <w:trPr>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9</w:t>
            </w:r>
          </w:p>
        </w:tc>
        <w:tc>
          <w:tcPr>
            <w:tcW w:w="1736"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Fonts w:ascii="Calibri" w:eastAsia="宋体"/>
              </w:rPr>
            </w:pPr>
            <w:r>
              <w:rPr>
                <w:rFonts w:ascii="Calibri" w:eastAsia="宋体" w:hint="eastAsia"/>
              </w:rPr>
              <w:t>供应商资格条件</w:t>
            </w:r>
          </w:p>
        </w:tc>
        <w:tc>
          <w:tcPr>
            <w:tcW w:w="6860" w:type="dxa"/>
            <w:tcBorders>
              <w:top w:val="single" w:sz="4" w:space="0" w:color="000000"/>
              <w:left w:val="single" w:sz="4" w:space="0" w:color="000000"/>
              <w:bottom w:val="single" w:sz="4" w:space="0" w:color="000000"/>
              <w:right w:val="single" w:sz="4" w:space="0" w:color="000000"/>
            </w:tcBorders>
            <w:vAlign w:val="center"/>
          </w:tcPr>
          <w:p w:rsidR="00A970F6" w:rsidRDefault="005A761C">
            <w:pPr>
              <w:numPr>
                <w:ilvl w:val="0"/>
                <w:numId w:val="1"/>
              </w:numPr>
              <w:snapToGrid w:val="0"/>
              <w:jc w:val="left"/>
              <w:rPr>
                <w:rFonts w:ascii="Calibri" w:eastAsia="宋体"/>
                <w:color w:val="FF0000"/>
              </w:rPr>
            </w:pPr>
            <w:bookmarkStart w:id="29" w:name="OLE_LINK2"/>
            <w:bookmarkStart w:id="30" w:name="OLE_LINK1"/>
            <w:r>
              <w:rPr>
                <w:rFonts w:ascii="Calibri" w:eastAsia="宋体" w:hint="eastAsia"/>
                <w:color w:val="FF0000"/>
              </w:rPr>
              <w:t>供应商必须是中华人民共和国境内合法注册的法人或其他组织。</w:t>
            </w:r>
            <w:r>
              <w:rPr>
                <w:rFonts w:ascii="Calibri" w:eastAsia="宋体" w:hint="eastAsia"/>
                <w:color w:val="FF0000"/>
              </w:rPr>
              <w:t xml:space="preserve">       2</w:t>
            </w:r>
            <w:r>
              <w:rPr>
                <w:rFonts w:ascii="Calibri" w:eastAsia="宋体" w:hint="eastAsia"/>
                <w:color w:val="FF0000"/>
              </w:rPr>
              <w:t>、提供有害生物仿制企业服务能力资质证书。</w:t>
            </w:r>
          </w:p>
          <w:p w:rsidR="00A970F6" w:rsidRDefault="005A761C">
            <w:pPr>
              <w:snapToGrid w:val="0"/>
              <w:jc w:val="left"/>
              <w:rPr>
                <w:rFonts w:ascii="宋体" w:eastAsia="宋体" w:hAnsi="宋体" w:cs="宋体"/>
                <w:bCs/>
                <w:color w:val="FF0000"/>
                <w:spacing w:val="-10"/>
                <w:kern w:val="0"/>
                <w:szCs w:val="21"/>
              </w:rPr>
            </w:pPr>
            <w:r>
              <w:rPr>
                <w:rFonts w:ascii="Calibri" w:eastAsia="宋体" w:hint="eastAsia"/>
              </w:rPr>
              <w:t>3.</w:t>
            </w:r>
            <w:r>
              <w:rPr>
                <w:rFonts w:ascii="Calibri" w:eastAsia="宋体" w:hint="eastAsia"/>
              </w:rPr>
              <w:t>供应商近三年</w:t>
            </w:r>
            <w:r>
              <w:rPr>
                <w:rFonts w:ascii="Calibri" w:eastAsia="宋体" w:hint="eastAsia"/>
                <w:color w:val="0000FF"/>
              </w:rPr>
              <w:t>（指合同签订时间在</w:t>
            </w:r>
            <w:r>
              <w:rPr>
                <w:rFonts w:ascii="Calibri" w:eastAsia="宋体" w:hint="eastAsia"/>
                <w:color w:val="0000FF"/>
              </w:rPr>
              <w:t>2023</w:t>
            </w:r>
            <w:r>
              <w:rPr>
                <w:rFonts w:ascii="Calibri" w:eastAsia="宋体" w:hint="eastAsia"/>
                <w:color w:val="0000FF"/>
              </w:rPr>
              <w:t>年</w:t>
            </w:r>
            <w:r>
              <w:rPr>
                <w:rFonts w:ascii="Calibri" w:eastAsia="宋体" w:hint="eastAsia"/>
                <w:color w:val="0000FF"/>
              </w:rPr>
              <w:t>4</w:t>
            </w:r>
            <w:r>
              <w:rPr>
                <w:rFonts w:ascii="Calibri" w:eastAsia="宋体" w:hint="eastAsia"/>
                <w:color w:val="0000FF"/>
              </w:rPr>
              <w:t>月</w:t>
            </w:r>
            <w:r>
              <w:rPr>
                <w:rFonts w:ascii="Calibri" w:eastAsia="宋体" w:hint="eastAsia"/>
                <w:color w:val="0000FF"/>
              </w:rPr>
              <w:t>1</w:t>
            </w:r>
            <w:r>
              <w:rPr>
                <w:rFonts w:ascii="Calibri" w:eastAsia="宋体" w:hint="eastAsia"/>
                <w:color w:val="0000FF"/>
              </w:rPr>
              <w:t>日至响应文件递交截止时间内）</w:t>
            </w:r>
            <w:r>
              <w:rPr>
                <w:rFonts w:ascii="Calibri" w:eastAsia="宋体" w:hint="eastAsia"/>
              </w:rPr>
              <w:t>承担过一项类似项目业绩</w:t>
            </w:r>
            <w:r>
              <w:rPr>
                <w:rFonts w:ascii="宋体" w:eastAsia="宋体" w:hAnsi="宋体" w:cs="宋体" w:hint="eastAsia"/>
                <w:bCs/>
                <w:color w:val="FF0000"/>
                <w:spacing w:val="-10"/>
                <w:kern w:val="0"/>
                <w:szCs w:val="21"/>
              </w:rPr>
              <w:t>（一个完整的业绩资料为：与用户签订的合同</w:t>
            </w:r>
            <w:r>
              <w:rPr>
                <w:rFonts w:ascii="Calibri" w:eastAsia="宋体" w:hint="eastAsia"/>
                <w:color w:val="FF0000"/>
              </w:rPr>
              <w:t>协议书首页、合同关键页</w:t>
            </w:r>
            <w:r w:rsidR="00F8224F">
              <w:rPr>
                <w:rFonts w:ascii="Calibri" w:eastAsia="宋体" w:hint="eastAsia"/>
                <w:color w:val="FF0000"/>
              </w:rPr>
              <w:t>、</w:t>
            </w:r>
            <w:r>
              <w:rPr>
                <w:rFonts w:ascii="Calibri" w:eastAsia="宋体" w:hint="eastAsia"/>
                <w:color w:val="FF0000"/>
              </w:rPr>
              <w:t>签字盖章页</w:t>
            </w:r>
            <w:r w:rsidR="00F8224F">
              <w:rPr>
                <w:rFonts w:ascii="Calibri" w:eastAsia="宋体" w:hint="eastAsia"/>
                <w:color w:val="FF0000"/>
              </w:rPr>
              <w:t>等</w:t>
            </w:r>
            <w:r>
              <w:rPr>
                <w:rFonts w:ascii="Calibri" w:eastAsia="宋体" w:hint="eastAsia"/>
                <w:color w:val="FF0000"/>
              </w:rPr>
              <w:t>及</w:t>
            </w:r>
            <w:r w:rsidR="00F8224F">
              <w:rPr>
                <w:rFonts w:ascii="Calibri" w:eastAsia="宋体" w:hint="eastAsia"/>
                <w:color w:val="FF0000"/>
              </w:rPr>
              <w:t>对应的</w:t>
            </w:r>
            <w:r>
              <w:rPr>
                <w:rFonts w:ascii="Calibri" w:eastAsia="宋体" w:hint="eastAsia"/>
                <w:color w:val="FF0000"/>
              </w:rPr>
              <w:t>发票扫描件，缺一则</w:t>
            </w:r>
            <w:proofErr w:type="gramStart"/>
            <w:r>
              <w:rPr>
                <w:rFonts w:ascii="Calibri" w:eastAsia="宋体" w:hint="eastAsia"/>
                <w:color w:val="FF0000"/>
              </w:rPr>
              <w:t>该业绩</w:t>
            </w:r>
            <w:proofErr w:type="gramEnd"/>
            <w:r>
              <w:rPr>
                <w:rFonts w:ascii="Calibri" w:eastAsia="宋体" w:hint="eastAsia"/>
                <w:color w:val="FF0000"/>
              </w:rPr>
              <w:t>不计分。</w:t>
            </w:r>
          </w:p>
          <w:p w:rsidR="00A970F6" w:rsidRDefault="005A761C">
            <w:pPr>
              <w:snapToGrid w:val="0"/>
              <w:jc w:val="left"/>
              <w:rPr>
                <w:rFonts w:ascii="Calibri" w:eastAsia="宋体"/>
              </w:rPr>
            </w:pPr>
            <w:r>
              <w:rPr>
                <w:rFonts w:ascii="Calibri" w:eastAsia="宋体" w:hint="eastAsia"/>
              </w:rPr>
              <w:t>4.</w:t>
            </w:r>
            <w:r>
              <w:rPr>
                <w:rFonts w:ascii="Calibri" w:eastAsia="宋体" w:hint="eastAsia"/>
              </w:rPr>
              <w:t>供应商不得被市场监督管理机关在“国家企业信用信息公示系统”（</w:t>
            </w:r>
            <w:r>
              <w:rPr>
                <w:rFonts w:ascii="Calibri" w:eastAsia="宋体" w:hint="eastAsia"/>
              </w:rPr>
              <w:t>www.gsxt.gov.cn</w:t>
            </w:r>
            <w:r>
              <w:rPr>
                <w:rFonts w:ascii="Calibri" w:eastAsia="宋体" w:hint="eastAsia"/>
              </w:rPr>
              <w:t>）中列入“严重违法失信名单（黑名单）”；供应商不得在“信用中国”网站（</w:t>
            </w:r>
            <w:r>
              <w:rPr>
                <w:rFonts w:ascii="Calibri" w:eastAsia="宋体" w:hint="eastAsia"/>
              </w:rPr>
              <w:t>www.creditchina.gov.cn</w:t>
            </w:r>
            <w:r>
              <w:rPr>
                <w:rFonts w:ascii="Calibri" w:eastAsia="宋体" w:hint="eastAsia"/>
              </w:rPr>
              <w:t>）列入“严重失信主体名单”，并提供查询截图，如查询不到以上信息，则须提供信誉承诺书。</w:t>
            </w:r>
          </w:p>
          <w:p w:rsidR="00A970F6" w:rsidRDefault="005A761C">
            <w:pPr>
              <w:keepNext/>
              <w:rPr>
                <w:rFonts w:ascii="Calibri" w:eastAsia="宋体"/>
              </w:rPr>
            </w:pPr>
            <w:r>
              <w:rPr>
                <w:rFonts w:ascii="Calibri" w:eastAsia="宋体" w:hint="eastAsia"/>
              </w:rPr>
              <w:t>5.</w:t>
            </w:r>
            <w:r>
              <w:rPr>
                <w:rFonts w:ascii="Calibri" w:eastAsia="宋体" w:hint="eastAsia"/>
              </w:rPr>
              <w:t>投标人未被</w:t>
            </w:r>
            <w:proofErr w:type="gramStart"/>
            <w:r>
              <w:rPr>
                <w:rFonts w:ascii="Calibri" w:eastAsia="宋体" w:hint="eastAsia"/>
              </w:rPr>
              <w:t>列入晋能控股</w:t>
            </w:r>
            <w:proofErr w:type="gramEnd"/>
            <w:r>
              <w:rPr>
                <w:rFonts w:ascii="Calibri" w:eastAsia="宋体" w:hint="eastAsia"/>
              </w:rPr>
              <w:t>集团及金驹煤电化公司供应商黑名单。</w:t>
            </w:r>
          </w:p>
          <w:p w:rsidR="00A970F6" w:rsidRDefault="005A761C">
            <w:pPr>
              <w:keepNext/>
              <w:rPr>
                <w:rFonts w:ascii="宋体" w:eastAsia="宋体" w:hAnsi="宋体" w:cs="宋体"/>
                <w:bCs/>
                <w:spacing w:val="-10"/>
                <w:kern w:val="0"/>
                <w:szCs w:val="21"/>
              </w:rPr>
            </w:pPr>
            <w:r>
              <w:rPr>
                <w:rFonts w:ascii="宋体" w:eastAsia="宋体" w:hAnsi="宋体" w:cs="宋体" w:hint="eastAsia"/>
                <w:bCs/>
                <w:spacing w:val="-10"/>
                <w:kern w:val="0"/>
                <w:szCs w:val="21"/>
              </w:rPr>
              <w:t>6.供应商单位负责人为同一人或者存在控股、管理关系的不同单位不得同时参加本项目的</w:t>
            </w:r>
            <w:proofErr w:type="gramStart"/>
            <w:r>
              <w:rPr>
                <w:rFonts w:ascii="宋体" w:eastAsia="宋体" w:hAnsi="宋体" w:cs="宋体" w:hint="eastAsia"/>
                <w:bCs/>
                <w:spacing w:val="-10"/>
                <w:kern w:val="0"/>
                <w:szCs w:val="21"/>
              </w:rPr>
              <w:t>询</w:t>
            </w:r>
            <w:proofErr w:type="gramEnd"/>
            <w:r>
              <w:rPr>
                <w:rFonts w:ascii="宋体" w:eastAsia="宋体" w:hAnsi="宋体" w:cs="宋体" w:hint="eastAsia"/>
                <w:bCs/>
                <w:spacing w:val="-10"/>
                <w:kern w:val="0"/>
                <w:szCs w:val="21"/>
              </w:rPr>
              <w:t>比采购。</w:t>
            </w:r>
          </w:p>
          <w:p w:rsidR="00A970F6" w:rsidRDefault="005A761C">
            <w:pPr>
              <w:keepNext/>
              <w:rPr>
                <w:rFonts w:ascii="Calibri" w:eastAsia="宋体"/>
              </w:rPr>
            </w:pPr>
            <w:r>
              <w:rPr>
                <w:rFonts w:ascii="宋体" w:eastAsia="宋体" w:hAnsi="宋体" w:cs="宋体" w:hint="eastAsia"/>
                <w:bCs/>
                <w:spacing w:val="-10"/>
                <w:kern w:val="0"/>
                <w:szCs w:val="21"/>
              </w:rPr>
              <w:t>7</w:t>
            </w:r>
            <w:r>
              <w:rPr>
                <w:rFonts w:ascii="宋体" w:eastAsia="宋体" w:hAnsi="宋体" w:cs="宋体"/>
                <w:bCs/>
                <w:spacing w:val="-10"/>
                <w:kern w:val="0"/>
                <w:szCs w:val="21"/>
              </w:rPr>
              <w:t>.</w:t>
            </w:r>
            <w:r>
              <w:rPr>
                <w:rFonts w:ascii="Calibri" w:eastAsia="宋体" w:hint="eastAsia"/>
              </w:rPr>
              <w:t>本次采购不接受联合体</w:t>
            </w:r>
            <w:bookmarkEnd w:id="29"/>
            <w:bookmarkEnd w:id="30"/>
            <w:r>
              <w:rPr>
                <w:rFonts w:ascii="Calibri" w:eastAsia="宋体" w:hint="eastAsia"/>
              </w:rPr>
              <w:t>。</w:t>
            </w:r>
          </w:p>
        </w:tc>
      </w:tr>
      <w:tr w:rsidR="00A970F6">
        <w:trPr>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10</w:t>
            </w:r>
          </w:p>
        </w:tc>
        <w:tc>
          <w:tcPr>
            <w:tcW w:w="1736"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Fonts w:ascii="Calibri" w:eastAsia="宋体"/>
              </w:rPr>
            </w:pPr>
            <w:r>
              <w:rPr>
                <w:rFonts w:ascii="Calibri" w:eastAsia="宋体" w:hint="eastAsia"/>
              </w:rPr>
              <w:t>资格审查方式</w:t>
            </w:r>
          </w:p>
        </w:tc>
        <w:tc>
          <w:tcPr>
            <w:tcW w:w="6860"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left"/>
              <w:rPr>
                <w:rFonts w:ascii="Calibri" w:eastAsia="宋体"/>
              </w:rPr>
            </w:pPr>
            <w:r>
              <w:rPr>
                <w:rFonts w:ascii="Calibri" w:eastAsia="宋体" w:hint="eastAsia"/>
              </w:rPr>
              <w:t>资格后审</w:t>
            </w:r>
          </w:p>
        </w:tc>
      </w:tr>
      <w:tr w:rsidR="00A970F6">
        <w:trPr>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11</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0F6" w:rsidRDefault="005A761C">
            <w:r>
              <w:rPr>
                <w:rFonts w:hint="eastAsia"/>
              </w:rPr>
              <w:t>构成采购文件的</w:t>
            </w:r>
          </w:p>
          <w:p w:rsidR="00A970F6" w:rsidRDefault="005A761C">
            <w:r>
              <w:rPr>
                <w:rFonts w:hint="eastAsia"/>
              </w:rPr>
              <w:t>其他资料</w:t>
            </w:r>
          </w:p>
        </w:tc>
        <w:tc>
          <w:tcPr>
            <w:tcW w:w="6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0F6" w:rsidRDefault="005A761C">
            <w:r>
              <w:rPr>
                <w:rFonts w:hint="eastAsia"/>
              </w:rPr>
              <w:t>答疑、澄清、补遗及修改（如有）</w:t>
            </w:r>
          </w:p>
        </w:tc>
      </w:tr>
      <w:tr w:rsidR="00A970F6">
        <w:trPr>
          <w:jc w:val="center"/>
        </w:trPr>
        <w:tc>
          <w:tcPr>
            <w:tcW w:w="465" w:type="dxa"/>
            <w:vMerge w:val="restart"/>
            <w:tcBorders>
              <w:top w:val="single" w:sz="4" w:space="0" w:color="000000"/>
              <w:left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12</w:t>
            </w:r>
          </w:p>
        </w:tc>
        <w:tc>
          <w:tcPr>
            <w:tcW w:w="1736" w:type="dxa"/>
            <w:vMerge w:val="restart"/>
            <w:tcBorders>
              <w:top w:val="single" w:sz="4" w:space="0" w:color="000000"/>
              <w:left w:val="single" w:sz="4" w:space="0" w:color="000000"/>
              <w:right w:val="single" w:sz="4" w:space="0" w:color="000000"/>
            </w:tcBorders>
            <w:shd w:val="clear" w:color="auto" w:fill="auto"/>
            <w:vAlign w:val="center"/>
          </w:tcPr>
          <w:p w:rsidR="00A970F6" w:rsidRDefault="005A761C">
            <w:r>
              <w:rPr>
                <w:rFonts w:hint="eastAsia"/>
              </w:rPr>
              <w:t>采购文件澄清</w:t>
            </w:r>
          </w:p>
          <w:p w:rsidR="00A970F6" w:rsidRDefault="005A761C">
            <w:r>
              <w:rPr>
                <w:rFonts w:hint="eastAsia"/>
              </w:rPr>
              <w:lastRenderedPageBreak/>
              <w:t>发出的形式</w:t>
            </w:r>
            <w:proofErr w:type="gramStart"/>
            <w:r>
              <w:rPr>
                <w:rFonts w:hint="eastAsia"/>
              </w:rPr>
              <w:t>和</w:t>
            </w:r>
            <w:proofErr w:type="gramEnd"/>
          </w:p>
          <w:p w:rsidR="00A970F6" w:rsidRDefault="005A761C">
            <w:pPr>
              <w:rPr>
                <w:rFonts w:ascii="Calibri" w:eastAsia="宋体"/>
              </w:rPr>
            </w:pPr>
            <w:r>
              <w:rPr>
                <w:rFonts w:hint="eastAsia"/>
              </w:rPr>
              <w:t>时间</w:t>
            </w:r>
          </w:p>
        </w:tc>
        <w:tc>
          <w:tcPr>
            <w:tcW w:w="6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0F6" w:rsidRDefault="005A761C">
            <w:r>
              <w:rPr>
                <w:rFonts w:hint="eastAsia"/>
              </w:rPr>
              <w:lastRenderedPageBreak/>
              <w:t>形式：通过“海汇平台”在线发出</w:t>
            </w:r>
          </w:p>
        </w:tc>
      </w:tr>
      <w:tr w:rsidR="00A970F6">
        <w:trPr>
          <w:trHeight w:val="475"/>
          <w:jc w:val="center"/>
        </w:trPr>
        <w:tc>
          <w:tcPr>
            <w:tcW w:w="465" w:type="dxa"/>
            <w:vMerge/>
            <w:tcBorders>
              <w:left w:val="single" w:sz="4" w:space="0" w:color="000000"/>
              <w:bottom w:val="single" w:sz="4" w:space="0" w:color="000000"/>
              <w:right w:val="single" w:sz="4" w:space="0" w:color="000000"/>
            </w:tcBorders>
            <w:vAlign w:val="center"/>
          </w:tcPr>
          <w:p w:rsidR="00A970F6" w:rsidRDefault="00A970F6">
            <w:pPr>
              <w:snapToGrid w:val="0"/>
              <w:jc w:val="center"/>
              <w:rPr>
                <w:rStyle w:val="NormalCharacter"/>
                <w:rFonts w:ascii="Calibri" w:eastAsia="宋体" w:hAnsiTheme="minorEastAsia" w:cstheme="minorEastAsia"/>
                <w:szCs w:val="21"/>
              </w:rPr>
            </w:pPr>
          </w:p>
        </w:tc>
        <w:tc>
          <w:tcPr>
            <w:tcW w:w="1736" w:type="dxa"/>
            <w:vMerge/>
            <w:tcBorders>
              <w:left w:val="single" w:sz="4" w:space="0" w:color="000000"/>
              <w:bottom w:val="single" w:sz="4" w:space="0" w:color="000000"/>
              <w:right w:val="single" w:sz="4" w:space="0" w:color="000000"/>
            </w:tcBorders>
            <w:vAlign w:val="center"/>
          </w:tcPr>
          <w:p w:rsidR="00A970F6" w:rsidRDefault="00A970F6">
            <w:pPr>
              <w:snapToGrid w:val="0"/>
              <w:jc w:val="center"/>
              <w:rPr>
                <w:rFonts w:ascii="Calibri" w:eastAsia="宋体"/>
              </w:rPr>
            </w:pPr>
          </w:p>
        </w:tc>
        <w:tc>
          <w:tcPr>
            <w:tcW w:w="6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0F6" w:rsidRDefault="005A761C">
            <w:r>
              <w:rPr>
                <w:rFonts w:hint="eastAsia"/>
              </w:rPr>
              <w:t>时间：响应文件递交截止时间</w:t>
            </w:r>
            <w:r>
              <w:rPr>
                <w:rFonts w:hint="eastAsia"/>
                <w:color w:val="0000FF"/>
              </w:rPr>
              <w:t>3</w:t>
            </w:r>
            <w:r>
              <w:rPr>
                <w:rFonts w:hint="eastAsia"/>
                <w:color w:val="0000FF"/>
              </w:rPr>
              <w:t>日前</w:t>
            </w:r>
          </w:p>
        </w:tc>
      </w:tr>
      <w:tr w:rsidR="00A970F6">
        <w:trPr>
          <w:jc w:val="center"/>
        </w:trPr>
        <w:tc>
          <w:tcPr>
            <w:tcW w:w="465" w:type="dxa"/>
            <w:tcBorders>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lastRenderedPageBreak/>
              <w:t>13</w:t>
            </w:r>
          </w:p>
        </w:tc>
        <w:tc>
          <w:tcPr>
            <w:tcW w:w="1736" w:type="dxa"/>
            <w:tcBorders>
              <w:left w:val="single" w:sz="4" w:space="0" w:color="000000"/>
              <w:bottom w:val="single" w:sz="4" w:space="0" w:color="000000"/>
              <w:right w:val="single" w:sz="4" w:space="0" w:color="000000"/>
            </w:tcBorders>
            <w:shd w:val="clear" w:color="auto" w:fill="auto"/>
            <w:vAlign w:val="center"/>
          </w:tcPr>
          <w:p w:rsidR="00A970F6" w:rsidRDefault="005A761C">
            <w:pPr>
              <w:rPr>
                <w:lang w:eastAsia="en-US"/>
              </w:rPr>
            </w:pPr>
            <w:r>
              <w:rPr>
                <w:rFonts w:hint="eastAsia"/>
              </w:rPr>
              <w:t>对采购文件异议</w:t>
            </w:r>
          </w:p>
        </w:tc>
        <w:tc>
          <w:tcPr>
            <w:tcW w:w="6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0F6" w:rsidRDefault="005A761C">
            <w:r>
              <w:rPr>
                <w:rFonts w:hint="eastAsia"/>
              </w:rPr>
              <w:t>时间：响应文件递交截止时间</w:t>
            </w:r>
            <w:r>
              <w:rPr>
                <w:rFonts w:hint="eastAsia"/>
              </w:rPr>
              <w:t>3</w:t>
            </w:r>
            <w:r>
              <w:rPr>
                <w:rFonts w:hint="eastAsia"/>
              </w:rPr>
              <w:t>日前</w:t>
            </w:r>
          </w:p>
          <w:p w:rsidR="00A970F6" w:rsidRDefault="005A761C">
            <w:r>
              <w:rPr>
                <w:rFonts w:hint="eastAsia"/>
              </w:rPr>
              <w:t>方式：通过“电子邮箱”在线提出</w:t>
            </w:r>
          </w:p>
        </w:tc>
      </w:tr>
      <w:tr w:rsidR="00A970F6">
        <w:trPr>
          <w:jc w:val="center"/>
        </w:trPr>
        <w:tc>
          <w:tcPr>
            <w:tcW w:w="465" w:type="dxa"/>
            <w:tcBorders>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14</w:t>
            </w:r>
          </w:p>
        </w:tc>
        <w:tc>
          <w:tcPr>
            <w:tcW w:w="1736" w:type="dxa"/>
            <w:tcBorders>
              <w:left w:val="single" w:sz="4" w:space="0" w:color="000000"/>
              <w:bottom w:val="single" w:sz="4" w:space="0" w:color="000000"/>
              <w:right w:val="single" w:sz="4" w:space="0" w:color="000000"/>
            </w:tcBorders>
            <w:shd w:val="clear" w:color="auto" w:fill="auto"/>
            <w:vAlign w:val="center"/>
          </w:tcPr>
          <w:p w:rsidR="00A970F6" w:rsidRDefault="005A761C">
            <w:r>
              <w:rPr>
                <w:rFonts w:hint="eastAsia"/>
              </w:rPr>
              <w:t>获取文件时间及方法</w:t>
            </w:r>
          </w:p>
        </w:tc>
        <w:tc>
          <w:tcPr>
            <w:tcW w:w="6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0F6" w:rsidRDefault="005A761C">
            <w:r>
              <w:rPr>
                <w:rFonts w:hint="eastAsia"/>
              </w:rPr>
              <w:t>获取时间：海</w:t>
            </w:r>
            <w:proofErr w:type="gramStart"/>
            <w:r>
              <w:rPr>
                <w:rFonts w:hint="eastAsia"/>
              </w:rPr>
              <w:t>汇工程</w:t>
            </w:r>
            <w:proofErr w:type="gramEnd"/>
            <w:r>
              <w:rPr>
                <w:rFonts w:hint="eastAsia"/>
              </w:rPr>
              <w:t>服务采购平台公布的发</w:t>
            </w:r>
            <w:proofErr w:type="gramStart"/>
            <w:r>
              <w:rPr>
                <w:rFonts w:hint="eastAsia"/>
              </w:rPr>
              <w:t>询</w:t>
            </w:r>
            <w:proofErr w:type="gramEnd"/>
            <w:r>
              <w:rPr>
                <w:rFonts w:hint="eastAsia"/>
              </w:rPr>
              <w:t>时间</w:t>
            </w:r>
            <w:r>
              <w:rPr>
                <w:rFonts w:hint="eastAsia"/>
              </w:rPr>
              <w:t xml:space="preserve">  </w:t>
            </w:r>
          </w:p>
          <w:p w:rsidR="00A970F6" w:rsidRDefault="005A761C">
            <w:r>
              <w:rPr>
                <w:rFonts w:hint="eastAsia"/>
              </w:rPr>
              <w:t>获取方法：凡有意参加</w:t>
            </w:r>
            <w:proofErr w:type="gramStart"/>
            <w:r>
              <w:rPr>
                <w:rFonts w:hint="eastAsia"/>
              </w:rPr>
              <w:t>询</w:t>
            </w:r>
            <w:proofErr w:type="gramEnd"/>
            <w:r>
              <w:rPr>
                <w:rFonts w:hint="eastAsia"/>
              </w:rPr>
              <w:t>比者，请于上述时间在“海汇工程服务采购平台”“</w:t>
            </w:r>
            <w:r>
              <w:rPr>
                <w:rFonts w:hint="eastAsia"/>
              </w:rPr>
              <w:t>https://haihui.obei.com.cn/obei-eco-mall-web/portal/homepage</w:t>
            </w:r>
            <w:r>
              <w:rPr>
                <w:rFonts w:hint="eastAsia"/>
              </w:rPr>
              <w:t>”网上免费获取采购文件。</w:t>
            </w:r>
          </w:p>
        </w:tc>
      </w:tr>
      <w:tr w:rsidR="00A970F6">
        <w:trPr>
          <w:jc w:val="center"/>
        </w:trPr>
        <w:tc>
          <w:tcPr>
            <w:tcW w:w="465" w:type="dxa"/>
            <w:tcBorders>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15</w:t>
            </w:r>
          </w:p>
        </w:tc>
        <w:tc>
          <w:tcPr>
            <w:tcW w:w="1736" w:type="dxa"/>
            <w:tcBorders>
              <w:left w:val="single" w:sz="4" w:space="0" w:color="000000"/>
              <w:bottom w:val="single" w:sz="4" w:space="0" w:color="000000"/>
              <w:right w:val="single" w:sz="4" w:space="0" w:color="000000"/>
            </w:tcBorders>
            <w:shd w:val="clear" w:color="auto" w:fill="auto"/>
            <w:vAlign w:val="center"/>
          </w:tcPr>
          <w:p w:rsidR="00A970F6" w:rsidRDefault="005A761C">
            <w:r>
              <w:rPr>
                <w:rFonts w:hint="eastAsia"/>
              </w:rPr>
              <w:t>响应文件</w:t>
            </w:r>
          </w:p>
          <w:p w:rsidR="00A970F6" w:rsidRDefault="005A761C">
            <w:r>
              <w:rPr>
                <w:rFonts w:hint="eastAsia"/>
              </w:rPr>
              <w:t>递交截止时间</w:t>
            </w:r>
          </w:p>
        </w:tc>
        <w:tc>
          <w:tcPr>
            <w:tcW w:w="6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0F6" w:rsidRDefault="005A761C">
            <w:r>
              <w:rPr>
                <w:rFonts w:hint="eastAsia"/>
              </w:rPr>
              <w:t>海</w:t>
            </w:r>
            <w:proofErr w:type="gramStart"/>
            <w:r>
              <w:rPr>
                <w:rFonts w:hint="eastAsia"/>
              </w:rPr>
              <w:t>汇工程</w:t>
            </w:r>
            <w:proofErr w:type="gramEnd"/>
            <w:r>
              <w:rPr>
                <w:rFonts w:hint="eastAsia"/>
              </w:rPr>
              <w:t>服务采购平台公布的截止时间，逾期递交的或者未递交的响应文件，海</w:t>
            </w:r>
            <w:proofErr w:type="gramStart"/>
            <w:r>
              <w:rPr>
                <w:rFonts w:hint="eastAsia"/>
              </w:rPr>
              <w:t>汇工程</w:t>
            </w:r>
            <w:proofErr w:type="gramEnd"/>
            <w:r>
              <w:rPr>
                <w:rFonts w:hint="eastAsia"/>
              </w:rPr>
              <w:t>服务采购平台，不予受理。</w:t>
            </w:r>
          </w:p>
        </w:tc>
      </w:tr>
      <w:tr w:rsidR="00A970F6">
        <w:trPr>
          <w:jc w:val="center"/>
        </w:trPr>
        <w:tc>
          <w:tcPr>
            <w:tcW w:w="465" w:type="dxa"/>
            <w:tcBorders>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16</w:t>
            </w:r>
          </w:p>
        </w:tc>
        <w:tc>
          <w:tcPr>
            <w:tcW w:w="1736" w:type="dxa"/>
            <w:tcBorders>
              <w:left w:val="single" w:sz="4" w:space="0" w:color="000000"/>
              <w:bottom w:val="single" w:sz="4" w:space="0" w:color="000000"/>
              <w:right w:val="single" w:sz="4" w:space="0" w:color="000000"/>
            </w:tcBorders>
            <w:shd w:val="clear" w:color="auto" w:fill="auto"/>
            <w:vAlign w:val="center"/>
          </w:tcPr>
          <w:p w:rsidR="00A970F6" w:rsidRDefault="005A761C">
            <w:r>
              <w:rPr>
                <w:rFonts w:hint="eastAsia"/>
              </w:rPr>
              <w:t>响应文件</w:t>
            </w:r>
          </w:p>
          <w:p w:rsidR="00A970F6" w:rsidRDefault="005A761C">
            <w:r>
              <w:rPr>
                <w:rFonts w:hint="eastAsia"/>
              </w:rPr>
              <w:t>开启时间</w:t>
            </w:r>
          </w:p>
        </w:tc>
        <w:tc>
          <w:tcPr>
            <w:tcW w:w="6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0F6" w:rsidRDefault="005A761C">
            <w:r>
              <w:rPr>
                <w:rFonts w:hint="eastAsia"/>
              </w:rPr>
              <w:t>同响应文件递交截止时间</w:t>
            </w:r>
          </w:p>
        </w:tc>
      </w:tr>
      <w:tr w:rsidR="00A970F6">
        <w:trPr>
          <w:jc w:val="center"/>
        </w:trPr>
        <w:tc>
          <w:tcPr>
            <w:tcW w:w="465" w:type="dxa"/>
            <w:tcBorders>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17</w:t>
            </w:r>
          </w:p>
        </w:tc>
        <w:tc>
          <w:tcPr>
            <w:tcW w:w="1736" w:type="dxa"/>
            <w:tcBorders>
              <w:left w:val="single" w:sz="4" w:space="0" w:color="000000"/>
              <w:bottom w:val="single" w:sz="4" w:space="0" w:color="000000"/>
              <w:right w:val="single" w:sz="4" w:space="0" w:color="000000"/>
            </w:tcBorders>
            <w:shd w:val="clear" w:color="auto" w:fill="auto"/>
            <w:vAlign w:val="center"/>
          </w:tcPr>
          <w:p w:rsidR="00A970F6" w:rsidRDefault="005A761C">
            <w:r>
              <w:rPr>
                <w:rFonts w:hint="eastAsia"/>
              </w:rPr>
              <w:t>递交方法</w:t>
            </w:r>
          </w:p>
        </w:tc>
        <w:tc>
          <w:tcPr>
            <w:tcW w:w="6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0F6" w:rsidRDefault="005A761C">
            <w:r>
              <w:rPr>
                <w:rFonts w:hint="eastAsia"/>
              </w:rPr>
              <w:t>供应商应在“海汇工程服务采购平台（</w:t>
            </w:r>
            <w:r>
              <w:rPr>
                <w:rFonts w:hint="eastAsia"/>
              </w:rPr>
              <w:t>https://haihui.obei.com.</w:t>
            </w:r>
          </w:p>
          <w:p w:rsidR="00A970F6" w:rsidRDefault="005A761C">
            <w:proofErr w:type="spellStart"/>
            <w:r>
              <w:rPr>
                <w:rFonts w:hint="eastAsia"/>
              </w:rPr>
              <w:t>cn</w:t>
            </w:r>
            <w:proofErr w:type="spellEnd"/>
            <w:r>
              <w:rPr>
                <w:rFonts w:hint="eastAsia"/>
              </w:rPr>
              <w:t>/</w:t>
            </w:r>
            <w:proofErr w:type="spellStart"/>
            <w:r>
              <w:rPr>
                <w:rFonts w:hint="eastAsia"/>
              </w:rPr>
              <w:t>obei</w:t>
            </w:r>
            <w:proofErr w:type="spellEnd"/>
            <w:r>
              <w:rPr>
                <w:rFonts w:hint="eastAsia"/>
              </w:rPr>
              <w:t>-eco-mall-web/portal/homepage</w:t>
            </w:r>
            <w:r>
              <w:rPr>
                <w:rFonts w:hint="eastAsia"/>
              </w:rPr>
              <w:t>）</w:t>
            </w:r>
            <w:proofErr w:type="gramStart"/>
            <w:r>
              <w:rPr>
                <w:rFonts w:hint="eastAsia"/>
              </w:rPr>
              <w:t>”</w:t>
            </w:r>
            <w:proofErr w:type="gramEnd"/>
            <w:r>
              <w:rPr>
                <w:rFonts w:hint="eastAsia"/>
              </w:rPr>
              <w:t>上传响应文件。</w:t>
            </w:r>
          </w:p>
        </w:tc>
      </w:tr>
      <w:tr w:rsidR="00A970F6">
        <w:trPr>
          <w:jc w:val="center"/>
        </w:trPr>
        <w:tc>
          <w:tcPr>
            <w:tcW w:w="465" w:type="dxa"/>
            <w:tcBorders>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18</w:t>
            </w:r>
          </w:p>
        </w:tc>
        <w:tc>
          <w:tcPr>
            <w:tcW w:w="1736" w:type="dxa"/>
            <w:tcBorders>
              <w:left w:val="single" w:sz="4" w:space="0" w:color="000000"/>
              <w:bottom w:val="single" w:sz="4" w:space="0" w:color="000000"/>
              <w:right w:val="single" w:sz="4" w:space="0" w:color="000000"/>
            </w:tcBorders>
            <w:shd w:val="clear" w:color="auto" w:fill="auto"/>
            <w:vAlign w:val="center"/>
          </w:tcPr>
          <w:p w:rsidR="00A970F6" w:rsidRDefault="005A761C">
            <w:r>
              <w:rPr>
                <w:rFonts w:hint="eastAsia"/>
              </w:rPr>
              <w:t>开启方式</w:t>
            </w:r>
          </w:p>
        </w:tc>
        <w:tc>
          <w:tcPr>
            <w:tcW w:w="6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0F6" w:rsidRDefault="005A761C">
            <w:r>
              <w:rPr>
                <w:rFonts w:hint="eastAsia"/>
              </w:rPr>
              <w:t>通过“海汇工程服务采购平台”网上开启</w:t>
            </w:r>
          </w:p>
        </w:tc>
      </w:tr>
      <w:tr w:rsidR="00A970F6">
        <w:trPr>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19</w:t>
            </w:r>
          </w:p>
        </w:tc>
        <w:tc>
          <w:tcPr>
            <w:tcW w:w="1736"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Fonts w:ascii="Calibri" w:eastAsia="宋体"/>
                <w:lang w:eastAsia="en-US"/>
              </w:rPr>
            </w:pPr>
            <w:proofErr w:type="spellStart"/>
            <w:r>
              <w:rPr>
                <w:rFonts w:ascii="Calibri" w:eastAsia="宋体" w:hint="eastAsia"/>
                <w:lang w:eastAsia="en-US"/>
              </w:rPr>
              <w:t>最高限</w:t>
            </w:r>
            <w:proofErr w:type="spellEnd"/>
            <w:r>
              <w:rPr>
                <w:rFonts w:ascii="Calibri" w:eastAsia="宋体" w:hint="eastAsia"/>
              </w:rPr>
              <w:t>定</w:t>
            </w:r>
            <w:r>
              <w:rPr>
                <w:rFonts w:ascii="Calibri" w:eastAsia="宋体" w:hint="eastAsia"/>
                <w:lang w:eastAsia="en-US"/>
              </w:rPr>
              <w:t>价</w:t>
            </w:r>
          </w:p>
        </w:tc>
        <w:tc>
          <w:tcPr>
            <w:tcW w:w="6860"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left"/>
              <w:rPr>
                <w:rFonts w:ascii="Calibri" w:eastAsia="宋体"/>
              </w:rPr>
            </w:pPr>
            <w:r>
              <w:rPr>
                <w:rFonts w:ascii="Calibri" w:eastAsia="宋体" w:hint="eastAsia"/>
              </w:rPr>
              <w:t>□无</w:t>
            </w:r>
          </w:p>
          <w:p w:rsidR="00A970F6" w:rsidRDefault="005A761C">
            <w:pPr>
              <w:snapToGrid w:val="0"/>
              <w:jc w:val="left"/>
              <w:rPr>
                <w:rFonts w:ascii="Calibri" w:eastAsia="宋体"/>
              </w:rPr>
            </w:pPr>
            <w:r>
              <w:rPr>
                <w:rFonts w:ascii="Calibri" w:eastAsia="宋体" w:hint="eastAsia"/>
              </w:rPr>
              <w:t>☑有</w:t>
            </w:r>
            <w:r>
              <w:rPr>
                <w:rFonts w:ascii="宋体" w:eastAsia="宋体" w:hAnsi="宋体" w:cs="宋体" w:hint="eastAsia"/>
                <w:color w:val="FF0000"/>
                <w:kern w:val="0"/>
                <w:szCs w:val="21"/>
              </w:rPr>
              <w:t>最高限价为</w:t>
            </w:r>
            <w:r>
              <w:rPr>
                <w:rFonts w:ascii="宋体" w:eastAsia="宋体" w:hAnsi="宋体" w:cs="宋体" w:hint="eastAsia"/>
                <w:b/>
                <w:color w:val="FF0000"/>
                <w:kern w:val="0"/>
                <w:szCs w:val="21"/>
              </w:rPr>
              <w:t>人民币（¥：6.47万元）</w:t>
            </w:r>
            <w:r>
              <w:rPr>
                <w:rFonts w:ascii="宋体" w:eastAsia="宋体" w:hAnsi="宋体" w:cs="宋体" w:hint="eastAsia"/>
                <w:b/>
                <w:kern w:val="0"/>
                <w:szCs w:val="21"/>
              </w:rPr>
              <w:t>，</w:t>
            </w:r>
            <w:r>
              <w:rPr>
                <w:rFonts w:ascii="宋体" w:eastAsia="宋体" w:hAnsi="宋体" w:cs="宋体" w:hint="eastAsia"/>
                <w:kern w:val="0"/>
                <w:szCs w:val="21"/>
              </w:rPr>
              <w:t>供应商的响应报价超过最高限价的，其报价将被视为无效。</w:t>
            </w:r>
          </w:p>
        </w:tc>
      </w:tr>
      <w:tr w:rsidR="00A970F6">
        <w:trPr>
          <w:jc w:val="center"/>
        </w:trPr>
        <w:tc>
          <w:tcPr>
            <w:tcW w:w="465" w:type="dxa"/>
            <w:tcBorders>
              <w:top w:val="single" w:sz="4" w:space="0" w:color="000000"/>
              <w:left w:val="single" w:sz="4" w:space="0" w:color="000000"/>
              <w:bottom w:val="single" w:sz="4" w:space="0" w:color="auto"/>
              <w:right w:val="single" w:sz="4" w:space="0" w:color="000000"/>
            </w:tcBorders>
            <w:vAlign w:val="center"/>
          </w:tcPr>
          <w:p w:rsidR="00A970F6" w:rsidRDefault="005A761C">
            <w:pPr>
              <w:snapToGrid w:val="0"/>
              <w:jc w:val="center"/>
              <w:rPr>
                <w:rStyle w:val="NormalCharacter"/>
                <w:rFonts w:ascii="Calibri" w:eastAsia="宋体" w:hAnsiTheme="minorEastAsia" w:cstheme="minorEastAsia"/>
                <w:bCs/>
                <w:szCs w:val="21"/>
              </w:rPr>
            </w:pPr>
            <w:r>
              <w:rPr>
                <w:rStyle w:val="NormalCharacter"/>
                <w:rFonts w:ascii="Calibri" w:eastAsia="宋体" w:hAnsiTheme="minorEastAsia" w:cstheme="minorEastAsia" w:hint="eastAsia"/>
                <w:bCs/>
                <w:szCs w:val="21"/>
              </w:rPr>
              <w:t>20</w:t>
            </w:r>
          </w:p>
        </w:tc>
        <w:tc>
          <w:tcPr>
            <w:tcW w:w="1736" w:type="dxa"/>
            <w:tcBorders>
              <w:top w:val="single" w:sz="4" w:space="0" w:color="000000"/>
              <w:left w:val="single" w:sz="4" w:space="0" w:color="000000"/>
              <w:bottom w:val="single" w:sz="4" w:space="0" w:color="auto"/>
              <w:right w:val="single" w:sz="4" w:space="0" w:color="000000"/>
            </w:tcBorders>
            <w:vAlign w:val="center"/>
          </w:tcPr>
          <w:p w:rsidR="00A970F6" w:rsidRDefault="005A761C">
            <w:pPr>
              <w:snapToGrid w:val="0"/>
              <w:jc w:val="center"/>
              <w:rPr>
                <w:rFonts w:ascii="Calibri" w:eastAsia="宋体"/>
              </w:rPr>
            </w:pPr>
            <w:r>
              <w:rPr>
                <w:rFonts w:ascii="Calibri" w:eastAsia="宋体" w:hint="eastAsia"/>
              </w:rPr>
              <w:t>报价说明</w:t>
            </w:r>
          </w:p>
        </w:tc>
        <w:tc>
          <w:tcPr>
            <w:tcW w:w="6860" w:type="dxa"/>
            <w:tcBorders>
              <w:top w:val="single" w:sz="4" w:space="0" w:color="000000"/>
              <w:left w:val="single" w:sz="4" w:space="0" w:color="000000"/>
              <w:bottom w:val="single" w:sz="4" w:space="0" w:color="auto"/>
              <w:right w:val="single" w:sz="4" w:space="0" w:color="000000"/>
            </w:tcBorders>
            <w:vAlign w:val="center"/>
          </w:tcPr>
          <w:p w:rsidR="00A970F6" w:rsidRDefault="005A761C">
            <w:pPr>
              <w:rPr>
                <w:rFonts w:ascii="Calibri" w:eastAsia="宋体"/>
              </w:rPr>
            </w:pPr>
            <w:r>
              <w:rPr>
                <w:rFonts w:hint="eastAsia"/>
              </w:rPr>
              <w:t>供应商根据本单位自身实力，充分考虑市场竞争和风险因素，结合本项目实际情况进行报价。所报单价包括完成全部工作范围及要求任务的一切费用，报价不得有选择性报价和附有条件的报价。</w:t>
            </w:r>
          </w:p>
        </w:tc>
      </w:tr>
      <w:tr w:rsidR="00A970F6">
        <w:trPr>
          <w:jc w:val="center"/>
        </w:trPr>
        <w:tc>
          <w:tcPr>
            <w:tcW w:w="465" w:type="dxa"/>
            <w:tcBorders>
              <w:top w:val="single" w:sz="4" w:space="0" w:color="000000"/>
              <w:left w:val="single" w:sz="4" w:space="0" w:color="000000"/>
              <w:bottom w:val="single" w:sz="4" w:space="0" w:color="auto"/>
              <w:right w:val="single" w:sz="4" w:space="0" w:color="000000"/>
            </w:tcBorders>
            <w:vAlign w:val="center"/>
          </w:tcPr>
          <w:p w:rsidR="00A970F6" w:rsidRDefault="005A761C">
            <w:pPr>
              <w:snapToGrid w:val="0"/>
              <w:jc w:val="center"/>
              <w:rPr>
                <w:rStyle w:val="NormalCharacter"/>
                <w:rFonts w:ascii="Calibri" w:eastAsia="宋体" w:hAnsiTheme="minorEastAsia" w:cstheme="minorEastAsia"/>
                <w:bCs/>
                <w:szCs w:val="21"/>
              </w:rPr>
            </w:pPr>
            <w:r>
              <w:rPr>
                <w:rStyle w:val="NormalCharacter"/>
                <w:rFonts w:ascii="Calibri" w:eastAsia="宋体" w:hAnsiTheme="minorEastAsia" w:cstheme="minorEastAsia" w:hint="eastAsia"/>
                <w:bCs/>
                <w:szCs w:val="21"/>
              </w:rPr>
              <w:t>21</w:t>
            </w:r>
          </w:p>
        </w:tc>
        <w:tc>
          <w:tcPr>
            <w:tcW w:w="1736" w:type="dxa"/>
            <w:tcBorders>
              <w:top w:val="single" w:sz="4" w:space="0" w:color="000000"/>
              <w:left w:val="single" w:sz="4" w:space="0" w:color="000000"/>
              <w:bottom w:val="single" w:sz="4" w:space="0" w:color="auto"/>
              <w:right w:val="single" w:sz="4" w:space="0" w:color="000000"/>
            </w:tcBorders>
            <w:shd w:val="clear" w:color="auto" w:fill="auto"/>
            <w:vAlign w:val="center"/>
          </w:tcPr>
          <w:p w:rsidR="00A970F6" w:rsidRDefault="005A761C">
            <w:r>
              <w:rPr>
                <w:rFonts w:hint="eastAsia"/>
              </w:rPr>
              <w:t>踏勘现场</w:t>
            </w:r>
          </w:p>
        </w:tc>
        <w:tc>
          <w:tcPr>
            <w:tcW w:w="6860" w:type="dxa"/>
            <w:tcBorders>
              <w:top w:val="single" w:sz="4" w:space="0" w:color="000000"/>
              <w:left w:val="single" w:sz="4" w:space="0" w:color="000000"/>
              <w:bottom w:val="single" w:sz="4" w:space="0" w:color="auto"/>
              <w:right w:val="single" w:sz="4" w:space="0" w:color="000000"/>
            </w:tcBorders>
            <w:shd w:val="clear" w:color="auto" w:fill="auto"/>
            <w:vAlign w:val="center"/>
          </w:tcPr>
          <w:p w:rsidR="00A970F6" w:rsidRDefault="005A761C">
            <w:r>
              <w:rPr>
                <w:rFonts w:hint="eastAsia"/>
              </w:rPr>
              <w:t>不组织</w:t>
            </w:r>
          </w:p>
        </w:tc>
      </w:tr>
      <w:tr w:rsidR="00A970F6">
        <w:trPr>
          <w:jc w:val="center"/>
        </w:trPr>
        <w:tc>
          <w:tcPr>
            <w:tcW w:w="465" w:type="dxa"/>
            <w:tcBorders>
              <w:top w:val="single" w:sz="4" w:space="0" w:color="000000"/>
              <w:left w:val="single" w:sz="4" w:space="0" w:color="000000"/>
              <w:bottom w:val="single" w:sz="4" w:space="0" w:color="auto"/>
              <w:right w:val="single" w:sz="4" w:space="0" w:color="000000"/>
            </w:tcBorders>
            <w:vAlign w:val="center"/>
          </w:tcPr>
          <w:p w:rsidR="00A970F6" w:rsidRDefault="005A761C">
            <w:pPr>
              <w:snapToGrid w:val="0"/>
              <w:jc w:val="center"/>
              <w:rPr>
                <w:rStyle w:val="NormalCharacter"/>
                <w:rFonts w:ascii="Calibri" w:eastAsia="宋体" w:hAnsiTheme="minorEastAsia" w:cstheme="minorEastAsia"/>
                <w:bCs/>
                <w:szCs w:val="21"/>
              </w:rPr>
            </w:pPr>
            <w:r>
              <w:rPr>
                <w:rStyle w:val="NormalCharacter"/>
                <w:rFonts w:ascii="Calibri" w:eastAsia="宋体" w:hAnsiTheme="minorEastAsia" w:cstheme="minorEastAsia" w:hint="eastAsia"/>
                <w:bCs/>
                <w:szCs w:val="21"/>
              </w:rPr>
              <w:t>22</w:t>
            </w:r>
          </w:p>
        </w:tc>
        <w:tc>
          <w:tcPr>
            <w:tcW w:w="1736" w:type="dxa"/>
            <w:tcBorders>
              <w:top w:val="single" w:sz="4" w:space="0" w:color="000000"/>
              <w:left w:val="single" w:sz="4" w:space="0" w:color="000000"/>
              <w:bottom w:val="single" w:sz="4" w:space="0" w:color="auto"/>
              <w:right w:val="single" w:sz="4" w:space="0" w:color="000000"/>
            </w:tcBorders>
            <w:shd w:val="clear" w:color="auto" w:fill="auto"/>
            <w:vAlign w:val="center"/>
          </w:tcPr>
          <w:p w:rsidR="00A970F6" w:rsidRDefault="005A761C">
            <w:r>
              <w:rPr>
                <w:rFonts w:hint="eastAsia"/>
              </w:rPr>
              <w:t>电子响应文件</w:t>
            </w:r>
          </w:p>
          <w:p w:rsidR="00A970F6" w:rsidRDefault="005A761C">
            <w:r>
              <w:rPr>
                <w:rFonts w:hint="eastAsia"/>
              </w:rPr>
              <w:t>组成</w:t>
            </w:r>
          </w:p>
        </w:tc>
        <w:tc>
          <w:tcPr>
            <w:tcW w:w="6860" w:type="dxa"/>
            <w:tcBorders>
              <w:top w:val="single" w:sz="4" w:space="0" w:color="000000"/>
              <w:left w:val="single" w:sz="4" w:space="0" w:color="000000"/>
              <w:bottom w:val="single" w:sz="4" w:space="0" w:color="auto"/>
              <w:right w:val="single" w:sz="4" w:space="0" w:color="000000"/>
            </w:tcBorders>
            <w:shd w:val="clear" w:color="auto" w:fill="auto"/>
            <w:vAlign w:val="center"/>
          </w:tcPr>
          <w:p w:rsidR="00A970F6" w:rsidRDefault="005A761C">
            <w:r>
              <w:rPr>
                <w:rFonts w:hint="eastAsia"/>
              </w:rPr>
              <w:t>本次以电子响应文件为准，完整的电子响应文件应包括响应文件目录及格式中要求的所有内容，并组织成一个独立的文件（</w:t>
            </w:r>
            <w:r>
              <w:rPr>
                <w:rFonts w:hint="eastAsia"/>
              </w:rPr>
              <w:t>.Pdf</w:t>
            </w:r>
            <w:r>
              <w:rPr>
                <w:rFonts w:hint="eastAsia"/>
              </w:rPr>
              <w:t>格式）在线递交；如响应文件内容太多，可将多个文件（</w:t>
            </w:r>
            <w:r>
              <w:rPr>
                <w:rFonts w:hint="eastAsia"/>
              </w:rPr>
              <w:t>.Pdf</w:t>
            </w:r>
            <w:r>
              <w:rPr>
                <w:rFonts w:hint="eastAsia"/>
              </w:rPr>
              <w:t>格式）打包压缩为一个文件（</w:t>
            </w:r>
            <w:r>
              <w:rPr>
                <w:rFonts w:hint="eastAsia"/>
              </w:rPr>
              <w:t>.Zip</w:t>
            </w:r>
            <w:r>
              <w:rPr>
                <w:rFonts w:hint="eastAsia"/>
              </w:rPr>
              <w:t>格式）后统一递交。</w:t>
            </w:r>
          </w:p>
        </w:tc>
      </w:tr>
      <w:tr w:rsidR="00A970F6">
        <w:trPr>
          <w:jc w:val="center"/>
        </w:trPr>
        <w:tc>
          <w:tcPr>
            <w:tcW w:w="465" w:type="dxa"/>
            <w:tcBorders>
              <w:top w:val="single" w:sz="4" w:space="0" w:color="auto"/>
              <w:left w:val="single" w:sz="4" w:space="0" w:color="auto"/>
              <w:bottom w:val="single" w:sz="4" w:space="0" w:color="auto"/>
              <w:right w:val="single" w:sz="4" w:space="0" w:color="auto"/>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23</w:t>
            </w:r>
          </w:p>
        </w:tc>
        <w:tc>
          <w:tcPr>
            <w:tcW w:w="1736" w:type="dxa"/>
            <w:tcBorders>
              <w:top w:val="single" w:sz="4" w:space="0" w:color="000000"/>
              <w:left w:val="single" w:sz="4" w:space="0" w:color="auto"/>
              <w:bottom w:val="single" w:sz="4" w:space="0" w:color="000000"/>
              <w:right w:val="single" w:sz="4" w:space="0" w:color="000000"/>
            </w:tcBorders>
            <w:vAlign w:val="center"/>
          </w:tcPr>
          <w:p w:rsidR="00A970F6" w:rsidRDefault="005A761C">
            <w:pPr>
              <w:snapToGrid w:val="0"/>
              <w:jc w:val="center"/>
              <w:rPr>
                <w:rFonts w:ascii="Calibri" w:eastAsia="宋体"/>
                <w:lang w:eastAsia="en-US"/>
              </w:rPr>
            </w:pPr>
            <w:proofErr w:type="spellStart"/>
            <w:r>
              <w:rPr>
                <w:rFonts w:ascii="Calibri" w:eastAsia="宋体" w:hint="eastAsia"/>
                <w:lang w:eastAsia="en-US"/>
              </w:rPr>
              <w:t>评审小组的组建</w:t>
            </w:r>
            <w:proofErr w:type="spellEnd"/>
          </w:p>
        </w:tc>
        <w:tc>
          <w:tcPr>
            <w:tcW w:w="6860"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left"/>
              <w:rPr>
                <w:rFonts w:ascii="Calibri" w:eastAsia="宋体"/>
              </w:rPr>
            </w:pPr>
            <w:r>
              <w:rPr>
                <w:rFonts w:ascii="Calibri" w:eastAsia="宋体" w:hint="eastAsia"/>
              </w:rPr>
              <w:t>本次评审小组由</w:t>
            </w:r>
            <w:r>
              <w:rPr>
                <w:rFonts w:ascii="Calibri" w:eastAsia="宋体" w:hint="eastAsia"/>
              </w:rPr>
              <w:t xml:space="preserve"> 3 </w:t>
            </w:r>
            <w:r>
              <w:rPr>
                <w:rFonts w:ascii="Calibri" w:eastAsia="宋体" w:hint="eastAsia"/>
              </w:rPr>
              <w:t>人组成：由采购人组成。</w:t>
            </w:r>
          </w:p>
        </w:tc>
      </w:tr>
      <w:tr w:rsidR="00A970F6">
        <w:trPr>
          <w:jc w:val="center"/>
        </w:trPr>
        <w:tc>
          <w:tcPr>
            <w:tcW w:w="465" w:type="dxa"/>
            <w:tcBorders>
              <w:top w:val="single" w:sz="4" w:space="0" w:color="auto"/>
              <w:left w:val="single" w:sz="4" w:space="0" w:color="000000"/>
              <w:bottom w:val="single" w:sz="4" w:space="0" w:color="000000"/>
              <w:right w:val="single" w:sz="4" w:space="0" w:color="000000"/>
            </w:tcBorders>
            <w:vAlign w:val="center"/>
          </w:tcPr>
          <w:p w:rsidR="00A970F6" w:rsidRDefault="005A761C">
            <w:pPr>
              <w:snapToGrid w:val="0"/>
              <w:jc w:val="center"/>
              <w:rPr>
                <w:rFonts w:ascii="Calibri" w:eastAsia="宋体" w:hAnsiTheme="minorEastAsia" w:cstheme="minorEastAsia"/>
                <w:kern w:val="0"/>
                <w:szCs w:val="21"/>
              </w:rPr>
            </w:pPr>
            <w:r>
              <w:rPr>
                <w:rFonts w:ascii="Calibri" w:eastAsia="宋体" w:hAnsiTheme="minorEastAsia" w:cstheme="minorEastAsia" w:hint="eastAsia"/>
                <w:kern w:val="0"/>
                <w:szCs w:val="21"/>
              </w:rPr>
              <w:t>24</w:t>
            </w:r>
          </w:p>
        </w:tc>
        <w:tc>
          <w:tcPr>
            <w:tcW w:w="1736"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Fonts w:ascii="Calibri" w:eastAsia="宋体"/>
              </w:rPr>
            </w:pPr>
            <w:r>
              <w:rPr>
                <w:rFonts w:ascii="Calibri" w:eastAsia="宋体" w:hint="eastAsia"/>
              </w:rPr>
              <w:t>成交</w:t>
            </w:r>
          </w:p>
          <w:p w:rsidR="00A970F6" w:rsidRDefault="005A761C">
            <w:pPr>
              <w:snapToGrid w:val="0"/>
              <w:jc w:val="center"/>
              <w:rPr>
                <w:rFonts w:ascii="Calibri" w:eastAsia="宋体"/>
              </w:rPr>
            </w:pPr>
            <w:r>
              <w:rPr>
                <w:rFonts w:ascii="Calibri" w:eastAsia="宋体" w:hint="eastAsia"/>
              </w:rPr>
              <w:t>供应商的确定</w:t>
            </w:r>
          </w:p>
        </w:tc>
        <w:tc>
          <w:tcPr>
            <w:tcW w:w="6860"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left"/>
              <w:rPr>
                <w:rFonts w:ascii="Calibri" w:eastAsia="宋体"/>
              </w:rPr>
            </w:pPr>
            <w:r>
              <w:rPr>
                <w:rFonts w:ascii="Calibri" w:eastAsia="宋体" w:hint="eastAsia"/>
              </w:rPr>
              <w:sym w:font="Wingdings" w:char="00FE"/>
            </w:r>
            <w:r>
              <w:rPr>
                <w:rFonts w:ascii="Calibri" w:eastAsia="宋体" w:hint="eastAsia"/>
                <w:color w:val="0000FF"/>
              </w:rPr>
              <w:t>综合得分最高的确定为成交供应商。</w:t>
            </w:r>
          </w:p>
          <w:p w:rsidR="00A970F6" w:rsidRDefault="005A761C">
            <w:pPr>
              <w:snapToGrid w:val="0"/>
              <w:jc w:val="left"/>
              <w:rPr>
                <w:rFonts w:ascii="Calibri" w:eastAsia="宋体"/>
              </w:rPr>
            </w:pPr>
            <w:r>
              <w:rPr>
                <w:rFonts w:ascii="Calibri" w:eastAsia="宋体" w:hint="eastAsia"/>
              </w:rPr>
              <w:sym w:font="Wingdings" w:char="00A8"/>
            </w:r>
            <w:r>
              <w:rPr>
                <w:rFonts w:ascii="Calibri" w:eastAsia="宋体" w:hint="eastAsia"/>
              </w:rPr>
              <w:t>报价最低的确定为成交供应商。</w:t>
            </w:r>
          </w:p>
        </w:tc>
      </w:tr>
      <w:tr w:rsidR="00A970F6">
        <w:trPr>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25</w:t>
            </w:r>
          </w:p>
        </w:tc>
        <w:tc>
          <w:tcPr>
            <w:tcW w:w="1736"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Fonts w:ascii="Calibri" w:eastAsia="宋体"/>
              </w:rPr>
            </w:pPr>
            <w:r>
              <w:rPr>
                <w:rFonts w:ascii="Calibri" w:eastAsia="宋体" w:hint="eastAsia"/>
              </w:rPr>
              <w:t>成交供应商数量</w:t>
            </w:r>
          </w:p>
        </w:tc>
        <w:tc>
          <w:tcPr>
            <w:tcW w:w="6860"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left"/>
              <w:rPr>
                <w:rFonts w:ascii="Calibri" w:eastAsia="宋体"/>
              </w:rPr>
            </w:pPr>
            <w:r>
              <w:rPr>
                <w:rFonts w:ascii="Calibri" w:eastAsia="宋体" w:hint="eastAsia"/>
              </w:rPr>
              <w:t xml:space="preserve">1 </w:t>
            </w:r>
            <w:r>
              <w:rPr>
                <w:rFonts w:ascii="Calibri" w:eastAsia="宋体" w:hint="eastAsia"/>
              </w:rPr>
              <w:t>家</w:t>
            </w:r>
          </w:p>
        </w:tc>
      </w:tr>
      <w:tr w:rsidR="00A970F6">
        <w:trPr>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26</w:t>
            </w:r>
          </w:p>
        </w:tc>
        <w:tc>
          <w:tcPr>
            <w:tcW w:w="1736"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Fonts w:ascii="Calibri" w:eastAsia="宋体"/>
              </w:rPr>
            </w:pPr>
            <w:r>
              <w:rPr>
                <w:rFonts w:ascii="Calibri" w:eastAsia="宋体" w:hint="eastAsia"/>
              </w:rPr>
              <w:t>评审方法及标准</w:t>
            </w:r>
          </w:p>
        </w:tc>
        <w:tc>
          <w:tcPr>
            <w:tcW w:w="6860"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left"/>
              <w:rPr>
                <w:rFonts w:ascii="Calibri" w:eastAsia="宋体"/>
              </w:rPr>
            </w:pPr>
            <w:r>
              <w:rPr>
                <w:rFonts w:ascii="Calibri" w:eastAsia="宋体" w:hint="eastAsia"/>
              </w:rPr>
              <w:sym w:font="Wingdings" w:char="00FE"/>
            </w:r>
            <w:r>
              <w:rPr>
                <w:rFonts w:ascii="Calibri" w:eastAsia="宋体" w:hint="eastAsia"/>
                <w:color w:val="C00000"/>
              </w:rPr>
              <w:t>综合评分</w:t>
            </w:r>
            <w:r>
              <w:rPr>
                <w:rFonts w:ascii="Calibri" w:eastAsia="宋体" w:hint="eastAsia"/>
              </w:rPr>
              <w:t>法</w:t>
            </w:r>
            <w:r>
              <w:rPr>
                <w:rFonts w:ascii="Calibri" w:eastAsia="宋体" w:hint="eastAsia"/>
              </w:rPr>
              <w:t xml:space="preserve">    </w:t>
            </w:r>
            <w:r>
              <w:rPr>
                <w:rFonts w:ascii="Calibri" w:eastAsia="宋体" w:hint="eastAsia"/>
              </w:rPr>
              <w:sym w:font="Wingdings" w:char="00A8"/>
            </w:r>
            <w:r>
              <w:rPr>
                <w:rFonts w:ascii="Calibri" w:eastAsia="宋体" w:hint="eastAsia"/>
              </w:rPr>
              <w:t>最低报价法</w:t>
            </w:r>
          </w:p>
        </w:tc>
      </w:tr>
      <w:tr w:rsidR="00A970F6">
        <w:trPr>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27</w:t>
            </w:r>
          </w:p>
        </w:tc>
        <w:tc>
          <w:tcPr>
            <w:tcW w:w="1736"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Fonts w:ascii="Calibri" w:eastAsia="宋体"/>
              </w:rPr>
            </w:pPr>
            <w:r>
              <w:rPr>
                <w:rFonts w:ascii="Calibri" w:eastAsia="宋体" w:hint="eastAsia"/>
              </w:rPr>
              <w:t>合同价格及</w:t>
            </w:r>
          </w:p>
          <w:p w:rsidR="00A970F6" w:rsidRDefault="005A761C">
            <w:pPr>
              <w:snapToGrid w:val="0"/>
              <w:jc w:val="center"/>
              <w:rPr>
                <w:rFonts w:ascii="Calibri" w:eastAsia="宋体"/>
              </w:rPr>
            </w:pPr>
            <w:r>
              <w:rPr>
                <w:rFonts w:ascii="Calibri" w:eastAsia="宋体" w:hint="eastAsia"/>
              </w:rPr>
              <w:t>调整方式</w:t>
            </w:r>
          </w:p>
        </w:tc>
        <w:tc>
          <w:tcPr>
            <w:tcW w:w="6860"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left"/>
              <w:rPr>
                <w:rFonts w:ascii="Calibri" w:eastAsia="宋体"/>
              </w:rPr>
            </w:pPr>
            <w:r>
              <w:rPr>
                <w:rFonts w:hint="eastAsia"/>
              </w:rPr>
              <w:t>固定总价，不做调整</w:t>
            </w:r>
            <w:r>
              <w:rPr>
                <w:rFonts w:ascii="Calibri" w:eastAsia="宋体" w:hAnsi="宋体" w:cs="宋体" w:hint="eastAsia"/>
                <w:color w:val="0F1115"/>
                <w:szCs w:val="21"/>
                <w:shd w:val="clear" w:color="auto" w:fill="FFFFFF"/>
              </w:rPr>
              <w:t>。</w:t>
            </w:r>
          </w:p>
        </w:tc>
      </w:tr>
      <w:tr w:rsidR="00A970F6">
        <w:trPr>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28</w:t>
            </w:r>
          </w:p>
        </w:tc>
        <w:tc>
          <w:tcPr>
            <w:tcW w:w="1736"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Fonts w:ascii="Calibri" w:eastAsia="宋体"/>
              </w:rPr>
            </w:pPr>
            <w:r>
              <w:rPr>
                <w:rFonts w:ascii="Calibri" w:eastAsia="宋体" w:hint="eastAsia"/>
              </w:rPr>
              <w:t>付款方式</w:t>
            </w:r>
          </w:p>
        </w:tc>
        <w:tc>
          <w:tcPr>
            <w:tcW w:w="6860"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left"/>
              <w:rPr>
                <w:rFonts w:ascii="Calibri" w:eastAsia="宋体"/>
              </w:rPr>
            </w:pPr>
            <w:r>
              <w:rPr>
                <w:rFonts w:hint="eastAsia"/>
              </w:rPr>
              <w:t>消杀服务合同到期验收合格后，乙方（服务方）开具增值税专用发票并完成挂账手续后，甲方以转账方式付款。</w:t>
            </w:r>
          </w:p>
        </w:tc>
      </w:tr>
      <w:tr w:rsidR="00A970F6">
        <w:trPr>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29</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0F6" w:rsidRDefault="005A761C">
            <w:r>
              <w:rPr>
                <w:rFonts w:hint="eastAsia"/>
              </w:rPr>
              <w:t>成交服务费</w:t>
            </w:r>
          </w:p>
        </w:tc>
        <w:tc>
          <w:tcPr>
            <w:tcW w:w="6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0F6" w:rsidRDefault="005A761C">
            <w:r>
              <w:rPr>
                <w:rFonts w:hint="eastAsia"/>
              </w:rPr>
              <w:t>无</w:t>
            </w:r>
          </w:p>
        </w:tc>
      </w:tr>
      <w:tr w:rsidR="00A970F6">
        <w:trPr>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t>30</w:t>
            </w:r>
          </w:p>
        </w:tc>
        <w:tc>
          <w:tcPr>
            <w:tcW w:w="1736"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Fonts w:ascii="Calibri" w:eastAsia="宋体"/>
              </w:rPr>
            </w:pPr>
            <w:r>
              <w:rPr>
                <w:rFonts w:ascii="Calibri" w:eastAsia="宋体" w:hint="eastAsia"/>
              </w:rPr>
              <w:t>响应文件有效期</w:t>
            </w:r>
          </w:p>
        </w:tc>
        <w:tc>
          <w:tcPr>
            <w:tcW w:w="6860"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left"/>
              <w:rPr>
                <w:rFonts w:ascii="Calibri" w:eastAsia="宋体"/>
              </w:rPr>
            </w:pPr>
            <w:r>
              <w:rPr>
                <w:rFonts w:ascii="Calibri" w:eastAsia="宋体" w:hAnsi="Times New Roman" w:cs="Times New Roman"/>
              </w:rPr>
              <w:t>6</w:t>
            </w:r>
            <w:r>
              <w:rPr>
                <w:rFonts w:ascii="Calibri" w:eastAsia="宋体" w:hint="eastAsia"/>
              </w:rPr>
              <w:t>0</w:t>
            </w:r>
            <w:r>
              <w:rPr>
                <w:rFonts w:ascii="Calibri" w:eastAsia="宋体" w:hint="eastAsia"/>
              </w:rPr>
              <w:t>日历天（从递交响应文件截止之日起计算）</w:t>
            </w:r>
          </w:p>
        </w:tc>
      </w:tr>
      <w:tr w:rsidR="00A970F6">
        <w:trPr>
          <w:jc w:val="center"/>
        </w:trPr>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0F6" w:rsidRDefault="005A761C">
            <w:pPr>
              <w:snapToGrid w:val="0"/>
              <w:jc w:val="center"/>
              <w:rPr>
                <w:rFonts w:ascii="Calibri" w:eastAsia="宋体" w:hAnsiTheme="minorEastAsia" w:cstheme="minorEastAsia"/>
                <w:szCs w:val="21"/>
              </w:rPr>
            </w:pPr>
            <w:r>
              <w:rPr>
                <w:rFonts w:ascii="Calibri" w:eastAsia="宋体" w:hAnsiTheme="minorEastAsia" w:cstheme="minorEastAsia" w:hint="eastAsia"/>
                <w:szCs w:val="21"/>
              </w:rPr>
              <w:t>31</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0F6" w:rsidRDefault="005A761C">
            <w:pPr>
              <w:snapToGrid w:val="0"/>
              <w:jc w:val="center"/>
              <w:rPr>
                <w:rFonts w:ascii="Calibri" w:eastAsia="宋体"/>
              </w:rPr>
            </w:pPr>
            <w:r>
              <w:rPr>
                <w:rFonts w:ascii="Calibri" w:eastAsia="宋体" w:hint="eastAsia"/>
              </w:rPr>
              <w:t>递交响应文件的供应商不足三家的情形</w:t>
            </w:r>
          </w:p>
        </w:tc>
        <w:tc>
          <w:tcPr>
            <w:tcW w:w="6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0F6" w:rsidRDefault="005A761C">
            <w:pPr>
              <w:snapToGrid w:val="0"/>
              <w:jc w:val="left"/>
              <w:rPr>
                <w:rFonts w:ascii="Calibri" w:eastAsia="宋体"/>
              </w:rPr>
            </w:pPr>
            <w:r>
              <w:rPr>
                <w:rFonts w:hint="eastAsia"/>
              </w:rPr>
              <w:t>发布采购文件后，参与的供应商不足三家，应发布二次采购文件。如参与二次采购的供应商仍不足三家，可正常开启。</w:t>
            </w:r>
          </w:p>
        </w:tc>
      </w:tr>
      <w:tr w:rsidR="00A970F6">
        <w:trPr>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r>
              <w:rPr>
                <w:rStyle w:val="NormalCharacter"/>
                <w:rFonts w:ascii="Calibri" w:eastAsia="宋体" w:hAnsiTheme="minorEastAsia" w:cstheme="minorEastAsia" w:hint="eastAsia"/>
                <w:szCs w:val="21"/>
              </w:rPr>
              <w:lastRenderedPageBreak/>
              <w:t>32</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0F6" w:rsidRDefault="005A761C">
            <w:pPr>
              <w:snapToGrid w:val="0"/>
              <w:jc w:val="center"/>
              <w:rPr>
                <w:rFonts w:ascii="Calibri" w:eastAsia="宋体"/>
              </w:rPr>
            </w:pPr>
            <w:r>
              <w:rPr>
                <w:rFonts w:ascii="Calibri" w:eastAsia="宋体" w:hint="eastAsia"/>
              </w:rPr>
              <w:t>存在以下情形之一的，否决其投标</w:t>
            </w:r>
          </w:p>
        </w:tc>
        <w:tc>
          <w:tcPr>
            <w:tcW w:w="6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0F6" w:rsidRDefault="005A761C">
            <w:r>
              <w:rPr>
                <w:rFonts w:hint="eastAsia"/>
              </w:rPr>
              <w:t>1.</w:t>
            </w:r>
            <w:r>
              <w:rPr>
                <w:rFonts w:hint="eastAsia"/>
              </w:rPr>
              <w:t>不满足本项目要求的供应商资格条件的。</w:t>
            </w:r>
          </w:p>
          <w:p w:rsidR="00A970F6" w:rsidRDefault="005A761C">
            <w:r>
              <w:rPr>
                <w:rFonts w:hint="eastAsia"/>
              </w:rPr>
              <w:t>2.</w:t>
            </w:r>
            <w:r>
              <w:rPr>
                <w:rFonts w:hint="eastAsia"/>
              </w:rPr>
              <w:t>投标文件应签字、盖章位置未签字、盖章的；投标文件出现其他投标人的公章、签名、落款等情形的。</w:t>
            </w:r>
          </w:p>
          <w:p w:rsidR="00A970F6" w:rsidRDefault="005A761C">
            <w:r>
              <w:rPr>
                <w:rFonts w:hint="eastAsia"/>
              </w:rPr>
              <w:t>3.</w:t>
            </w:r>
            <w:r>
              <w:rPr>
                <w:rFonts w:hint="eastAsia"/>
              </w:rPr>
              <w:t>投标文件错误内容一致的。</w:t>
            </w:r>
          </w:p>
          <w:p w:rsidR="00A970F6" w:rsidRDefault="005A761C">
            <w:r>
              <w:rPr>
                <w:rFonts w:hint="eastAsia"/>
              </w:rPr>
              <w:t>4.</w:t>
            </w:r>
            <w:r>
              <w:rPr>
                <w:rFonts w:hint="eastAsia"/>
              </w:rPr>
              <w:t>投标文件</w:t>
            </w:r>
            <w:r>
              <w:rPr>
                <w:rFonts w:hint="eastAsia"/>
                <w:color w:val="000000" w:themeColor="text1"/>
              </w:rPr>
              <w:t>中工程预算书、施工组织设计、服务方案雷同的</w:t>
            </w:r>
            <w:r>
              <w:rPr>
                <w:rFonts w:hint="eastAsia"/>
              </w:rPr>
              <w:t>（如有）。</w:t>
            </w:r>
          </w:p>
          <w:p w:rsidR="00A970F6" w:rsidRDefault="005A761C">
            <w:r>
              <w:rPr>
                <w:rFonts w:hint="eastAsia"/>
              </w:rPr>
              <w:t>5.</w:t>
            </w:r>
            <w:r>
              <w:rPr>
                <w:rFonts w:hint="eastAsia"/>
              </w:rPr>
              <w:t>投标文件中企业资质、项目经理注册证书等证件过期的（如有）。</w:t>
            </w:r>
          </w:p>
          <w:p w:rsidR="00A970F6" w:rsidRDefault="005A761C">
            <w:r>
              <w:rPr>
                <w:rFonts w:hint="eastAsia"/>
              </w:rPr>
              <w:t>6.</w:t>
            </w:r>
            <w:r>
              <w:rPr>
                <w:rFonts w:hint="eastAsia"/>
              </w:rPr>
              <w:t>不同投标文件信用中国、国家企业信用信息公示系统等网站查询截图登录电话或信息相同的；查询</w:t>
            </w:r>
            <w:proofErr w:type="gramStart"/>
            <w:r>
              <w:rPr>
                <w:rFonts w:hint="eastAsia"/>
              </w:rPr>
              <w:t>截</w:t>
            </w:r>
            <w:proofErr w:type="gramEnd"/>
            <w:r>
              <w:rPr>
                <w:rFonts w:hint="eastAsia"/>
              </w:rPr>
              <w:t>图存在其他投标厂商名称、工作人员信息等其他情形的。</w:t>
            </w:r>
          </w:p>
          <w:p w:rsidR="00A970F6" w:rsidRDefault="005A761C">
            <w:r>
              <w:rPr>
                <w:rFonts w:hint="eastAsia"/>
              </w:rPr>
              <w:t>7.</w:t>
            </w:r>
            <w:r>
              <w:rPr>
                <w:rFonts w:hint="eastAsia"/>
              </w:rPr>
              <w:t>投标文件填写的信息与所提供资料或实际不符的。</w:t>
            </w:r>
          </w:p>
          <w:p w:rsidR="00A970F6" w:rsidRDefault="005A761C">
            <w:r>
              <w:rPr>
                <w:rFonts w:hint="eastAsia"/>
              </w:rPr>
              <w:t>8.</w:t>
            </w:r>
            <w:r>
              <w:rPr>
                <w:rFonts w:hint="eastAsia"/>
              </w:rPr>
              <w:t>提供虚假信息的。</w:t>
            </w:r>
          </w:p>
          <w:p w:rsidR="00A970F6" w:rsidRDefault="005A761C">
            <w:pPr>
              <w:snapToGrid w:val="0"/>
              <w:jc w:val="left"/>
              <w:rPr>
                <w:rFonts w:ascii="Calibri" w:eastAsia="宋体"/>
              </w:rPr>
            </w:pPr>
            <w:r>
              <w:rPr>
                <w:rFonts w:hint="eastAsia"/>
              </w:rPr>
              <w:t>9.</w:t>
            </w:r>
            <w:r>
              <w:rPr>
                <w:rFonts w:hint="eastAsia"/>
              </w:rPr>
              <w:t>法律法规规定的其他情形的。</w:t>
            </w:r>
          </w:p>
        </w:tc>
      </w:tr>
      <w:tr w:rsidR="00A970F6">
        <w:trPr>
          <w:jc w:val="center"/>
        </w:trPr>
        <w:tc>
          <w:tcPr>
            <w:tcW w:w="465" w:type="dxa"/>
            <w:tcBorders>
              <w:top w:val="single" w:sz="4" w:space="0" w:color="000000"/>
              <w:left w:val="single" w:sz="4" w:space="0" w:color="000000"/>
              <w:bottom w:val="single" w:sz="4" w:space="0" w:color="000000"/>
              <w:right w:val="single" w:sz="4" w:space="0" w:color="000000"/>
            </w:tcBorders>
            <w:vAlign w:val="center"/>
          </w:tcPr>
          <w:p w:rsidR="00A970F6" w:rsidRDefault="005A761C">
            <w:pPr>
              <w:snapToGrid w:val="0"/>
              <w:jc w:val="center"/>
              <w:rPr>
                <w:rStyle w:val="NormalCharacter"/>
                <w:rFonts w:ascii="Calibri" w:eastAsia="宋体" w:hAnsiTheme="minorEastAsia" w:cstheme="minorEastAsia"/>
                <w:szCs w:val="21"/>
              </w:rPr>
            </w:pPr>
            <w:bookmarkStart w:id="31" w:name="_Toc1694"/>
            <w:bookmarkStart w:id="32" w:name="_Toc14173"/>
            <w:bookmarkStart w:id="33" w:name="_Toc29593"/>
            <w:bookmarkStart w:id="34" w:name="_Toc17260"/>
            <w:r>
              <w:rPr>
                <w:rStyle w:val="NormalCharacter"/>
                <w:rFonts w:ascii="Calibri" w:eastAsia="宋体" w:hAnsiTheme="minorEastAsia" w:cstheme="minorEastAsia" w:hint="eastAsia"/>
                <w:szCs w:val="21"/>
              </w:rPr>
              <w:t>33</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0F6" w:rsidRDefault="005A761C">
            <w:pPr>
              <w:rPr>
                <w:rFonts w:ascii="Calibri" w:eastAsia="宋体"/>
              </w:rPr>
            </w:pPr>
            <w:r>
              <w:rPr>
                <w:rFonts w:hint="eastAsia"/>
              </w:rPr>
              <w:t>平台客户服务</w:t>
            </w:r>
          </w:p>
        </w:tc>
        <w:tc>
          <w:tcPr>
            <w:tcW w:w="6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70F6" w:rsidRDefault="005A761C">
            <w:r>
              <w:rPr>
                <w:rFonts w:hint="eastAsia"/>
              </w:rPr>
              <w:t>平台网址：</w:t>
            </w:r>
            <w:r>
              <w:rPr>
                <w:rFonts w:hint="eastAsia"/>
              </w:rPr>
              <w:t>https://haihui.obei.com.cn/obei-eco-mall-web/portal/homepage</w:t>
            </w:r>
            <w:r>
              <w:rPr>
                <w:rFonts w:hint="eastAsia"/>
              </w:rPr>
              <w:t>客户服务中心</w:t>
            </w:r>
          </w:p>
          <w:p w:rsidR="00A970F6" w:rsidRDefault="005A761C">
            <w:pPr>
              <w:rPr>
                <w:rFonts w:ascii="Calibri" w:eastAsia="宋体"/>
              </w:rPr>
            </w:pPr>
            <w:r>
              <w:rPr>
                <w:rFonts w:hint="eastAsia"/>
              </w:rPr>
              <w:t>平台客服电话：</w:t>
            </w:r>
            <w:r>
              <w:rPr>
                <w:rFonts w:hint="eastAsia"/>
              </w:rPr>
              <w:t xml:space="preserve">0912-8558333 </w:t>
            </w:r>
            <w:r>
              <w:rPr>
                <w:rFonts w:hint="eastAsia"/>
              </w:rPr>
              <w:t>或</w:t>
            </w:r>
            <w:r>
              <w:rPr>
                <w:rFonts w:hint="eastAsia"/>
              </w:rPr>
              <w:t xml:space="preserve"> 400-920-9595</w:t>
            </w:r>
          </w:p>
        </w:tc>
      </w:tr>
    </w:tbl>
    <w:p w:rsidR="00A970F6" w:rsidRDefault="00A970F6">
      <w:pPr>
        <w:pStyle w:val="Default"/>
      </w:pPr>
    </w:p>
    <w:p w:rsidR="00A970F6" w:rsidRDefault="00A970F6">
      <w:pPr>
        <w:pStyle w:val="1"/>
        <w:spacing w:before="0" w:after="0"/>
        <w:jc w:val="center"/>
        <w:rPr>
          <w:rFonts w:ascii="宋体" w:hAnsi="宋体"/>
          <w:color w:val="000000"/>
        </w:rPr>
      </w:pPr>
    </w:p>
    <w:p w:rsidR="00A970F6" w:rsidRDefault="00A970F6">
      <w:pPr>
        <w:rPr>
          <w:rFonts w:ascii="宋体" w:hAnsi="宋体"/>
          <w:color w:val="000000"/>
        </w:rPr>
      </w:pPr>
    </w:p>
    <w:p w:rsidR="00A970F6" w:rsidRDefault="00A970F6">
      <w:pPr>
        <w:pStyle w:val="a7"/>
        <w:rPr>
          <w:rFonts w:ascii="宋体" w:hAnsi="宋体"/>
          <w:color w:val="000000"/>
        </w:rPr>
      </w:pPr>
    </w:p>
    <w:p w:rsidR="00A970F6" w:rsidRDefault="00A970F6">
      <w:pPr>
        <w:rPr>
          <w:rFonts w:ascii="宋体" w:hAnsi="宋体"/>
          <w:color w:val="000000"/>
        </w:rPr>
      </w:pPr>
    </w:p>
    <w:p w:rsidR="00A970F6" w:rsidRDefault="00A970F6">
      <w:pPr>
        <w:pStyle w:val="a7"/>
        <w:rPr>
          <w:rFonts w:ascii="宋体" w:hAnsi="宋体"/>
          <w:color w:val="000000"/>
        </w:rPr>
      </w:pPr>
    </w:p>
    <w:p w:rsidR="00A970F6" w:rsidRDefault="00A970F6">
      <w:pPr>
        <w:rPr>
          <w:rFonts w:ascii="宋体" w:hAnsi="宋体"/>
          <w:color w:val="000000"/>
        </w:rPr>
      </w:pPr>
    </w:p>
    <w:p w:rsidR="00A970F6" w:rsidRDefault="00A970F6">
      <w:pPr>
        <w:pStyle w:val="a7"/>
        <w:rPr>
          <w:rFonts w:ascii="宋体" w:hAnsi="宋体"/>
          <w:color w:val="000000"/>
        </w:rPr>
      </w:pPr>
    </w:p>
    <w:p w:rsidR="00A970F6" w:rsidRDefault="00A970F6"/>
    <w:p w:rsidR="00A970F6" w:rsidRDefault="00A970F6"/>
    <w:p w:rsidR="00A970F6" w:rsidRDefault="00A970F6"/>
    <w:p w:rsidR="00A970F6" w:rsidRDefault="00A970F6"/>
    <w:p w:rsidR="00A970F6" w:rsidRDefault="00A970F6"/>
    <w:p w:rsidR="00A970F6" w:rsidRDefault="00A970F6"/>
    <w:p w:rsidR="00A970F6" w:rsidRDefault="00A970F6"/>
    <w:p w:rsidR="00A970F6" w:rsidRDefault="00A970F6"/>
    <w:p w:rsidR="00A970F6" w:rsidRDefault="00A970F6">
      <w:pPr>
        <w:pStyle w:val="1"/>
        <w:spacing w:before="0" w:after="0"/>
        <w:ind w:firstLineChars="500" w:firstLine="2209"/>
        <w:rPr>
          <w:rFonts w:ascii="宋体" w:hAnsi="宋体"/>
          <w:color w:val="FF0000"/>
        </w:rPr>
      </w:pPr>
    </w:p>
    <w:p w:rsidR="00A970F6" w:rsidRDefault="00A970F6"/>
    <w:p w:rsidR="00A970F6" w:rsidRDefault="005A761C">
      <w:pPr>
        <w:pStyle w:val="1"/>
        <w:spacing w:before="0" w:after="0"/>
        <w:jc w:val="center"/>
        <w:rPr>
          <w:rFonts w:ascii="仿宋" w:eastAsia="仿宋" w:hAnsi="仿宋" w:cs="仿宋"/>
          <w:color w:val="000000" w:themeColor="text1"/>
          <w:kern w:val="0"/>
          <w:sz w:val="28"/>
          <w:szCs w:val="28"/>
          <w:shd w:val="clear" w:color="auto" w:fill="FFFFFF"/>
        </w:rPr>
      </w:pPr>
      <w:r>
        <w:rPr>
          <w:rFonts w:ascii="宋体" w:hAnsi="宋体" w:hint="eastAsia"/>
          <w:color w:val="000000" w:themeColor="text1"/>
        </w:rPr>
        <w:lastRenderedPageBreak/>
        <w:t>第二章 评审方法</w:t>
      </w:r>
    </w:p>
    <w:p w:rsidR="00A970F6" w:rsidRDefault="005A761C">
      <w:pPr>
        <w:pStyle w:val="Default"/>
        <w:rPr>
          <w:b/>
          <w:bCs/>
          <w:color w:val="000000" w:themeColor="text1"/>
          <w:sz w:val="30"/>
          <w:szCs w:val="30"/>
        </w:rPr>
      </w:pPr>
      <w:r>
        <w:rPr>
          <w:rFonts w:hint="eastAsia"/>
          <w:b/>
          <w:bCs/>
          <w:color w:val="000000" w:themeColor="text1"/>
          <w:sz w:val="30"/>
          <w:szCs w:val="30"/>
        </w:rPr>
        <w:t>初步评审标准</w:t>
      </w:r>
    </w:p>
    <w:tbl>
      <w:tblPr>
        <w:tblpPr w:leftFromText="180" w:rightFromText="180" w:vertAnchor="text" w:horzAnchor="page" w:tblpXSpec="center" w:tblpY="413"/>
        <w:tblOverlap w:val="never"/>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017"/>
        <w:gridCol w:w="1017"/>
        <w:gridCol w:w="2477"/>
        <w:gridCol w:w="2478"/>
      </w:tblGrid>
      <w:tr w:rsidR="00A970F6">
        <w:trPr>
          <w:trHeight w:val="537"/>
          <w:jc w:val="center"/>
        </w:trPr>
        <w:tc>
          <w:tcPr>
            <w:tcW w:w="1310" w:type="dxa"/>
            <w:tcBorders>
              <w:top w:val="single" w:sz="4" w:space="0" w:color="auto"/>
              <w:left w:val="single" w:sz="4" w:space="0" w:color="auto"/>
              <w:bottom w:val="single" w:sz="4" w:space="0" w:color="auto"/>
              <w:right w:val="single" w:sz="4" w:space="0" w:color="auto"/>
            </w:tcBorders>
            <w:vAlign w:val="center"/>
          </w:tcPr>
          <w:p w:rsidR="00A970F6" w:rsidRDefault="005A761C">
            <w:pPr>
              <w:spacing w:line="440" w:lineRule="exact"/>
              <w:jc w:val="center"/>
              <w:rPr>
                <w:rFonts w:ascii="宋体" w:hAnsi="宋体"/>
                <w:b/>
                <w:color w:val="000000" w:themeColor="text1"/>
                <w:szCs w:val="21"/>
              </w:rPr>
            </w:pPr>
            <w:r>
              <w:rPr>
                <w:rFonts w:ascii="宋体" w:hAnsi="宋体" w:hint="eastAsia"/>
                <w:b/>
                <w:color w:val="000000" w:themeColor="text1"/>
                <w:szCs w:val="21"/>
              </w:rPr>
              <w:t>条款号</w:t>
            </w:r>
          </w:p>
        </w:tc>
        <w:tc>
          <w:tcPr>
            <w:tcW w:w="2034" w:type="dxa"/>
            <w:gridSpan w:val="2"/>
            <w:tcBorders>
              <w:top w:val="single" w:sz="4" w:space="0" w:color="auto"/>
              <w:left w:val="single" w:sz="4" w:space="0" w:color="auto"/>
              <w:bottom w:val="single" w:sz="4" w:space="0" w:color="auto"/>
              <w:right w:val="single" w:sz="4" w:space="0" w:color="auto"/>
            </w:tcBorders>
            <w:vAlign w:val="center"/>
          </w:tcPr>
          <w:p w:rsidR="00A970F6" w:rsidRDefault="005A761C">
            <w:pPr>
              <w:spacing w:line="440" w:lineRule="exact"/>
              <w:jc w:val="center"/>
              <w:rPr>
                <w:rFonts w:ascii="宋体" w:hAnsi="宋体"/>
                <w:b/>
                <w:color w:val="000000" w:themeColor="text1"/>
                <w:szCs w:val="21"/>
              </w:rPr>
            </w:pPr>
            <w:r>
              <w:rPr>
                <w:rFonts w:ascii="宋体" w:hAnsi="宋体" w:hint="eastAsia"/>
                <w:b/>
                <w:color w:val="000000" w:themeColor="text1"/>
                <w:szCs w:val="21"/>
              </w:rPr>
              <w:t>评审因素</w:t>
            </w:r>
          </w:p>
        </w:tc>
        <w:tc>
          <w:tcPr>
            <w:tcW w:w="4955" w:type="dxa"/>
            <w:gridSpan w:val="2"/>
            <w:tcBorders>
              <w:top w:val="single" w:sz="4" w:space="0" w:color="auto"/>
              <w:left w:val="single" w:sz="4" w:space="0" w:color="auto"/>
              <w:bottom w:val="single" w:sz="4" w:space="0" w:color="auto"/>
              <w:right w:val="single" w:sz="4" w:space="0" w:color="auto"/>
            </w:tcBorders>
            <w:vAlign w:val="center"/>
          </w:tcPr>
          <w:p w:rsidR="00A970F6" w:rsidRDefault="005A761C">
            <w:pPr>
              <w:spacing w:line="440" w:lineRule="exact"/>
              <w:jc w:val="center"/>
              <w:rPr>
                <w:rFonts w:ascii="宋体" w:hAnsi="宋体"/>
                <w:b/>
                <w:color w:val="000000" w:themeColor="text1"/>
                <w:szCs w:val="21"/>
              </w:rPr>
            </w:pPr>
            <w:r>
              <w:rPr>
                <w:rFonts w:ascii="宋体" w:hAnsi="宋体" w:hint="eastAsia"/>
                <w:b/>
                <w:color w:val="000000" w:themeColor="text1"/>
                <w:szCs w:val="21"/>
              </w:rPr>
              <w:t>评审标准</w:t>
            </w:r>
          </w:p>
        </w:tc>
      </w:tr>
      <w:tr w:rsidR="00A970F6">
        <w:trPr>
          <w:trHeight w:val="1932"/>
          <w:jc w:val="center"/>
        </w:trPr>
        <w:tc>
          <w:tcPr>
            <w:tcW w:w="1310" w:type="dxa"/>
            <w:tcBorders>
              <w:top w:val="single" w:sz="4" w:space="0" w:color="auto"/>
              <w:left w:val="single" w:sz="4" w:space="0" w:color="auto"/>
              <w:bottom w:val="single" w:sz="4" w:space="0" w:color="auto"/>
              <w:right w:val="single" w:sz="4" w:space="0" w:color="auto"/>
            </w:tcBorders>
            <w:vAlign w:val="center"/>
          </w:tcPr>
          <w:p w:rsidR="00A970F6" w:rsidRDefault="005A761C">
            <w:pPr>
              <w:spacing w:line="440" w:lineRule="exact"/>
              <w:jc w:val="center"/>
              <w:rPr>
                <w:rFonts w:ascii="宋体" w:hAnsi="宋体"/>
                <w:b/>
                <w:color w:val="000000" w:themeColor="text1"/>
                <w:szCs w:val="21"/>
              </w:rPr>
            </w:pPr>
            <w:r>
              <w:rPr>
                <w:rFonts w:ascii="宋体" w:hAnsi="宋体" w:hint="eastAsia"/>
                <w:b/>
                <w:color w:val="000000" w:themeColor="text1"/>
                <w:szCs w:val="21"/>
              </w:rPr>
              <w:t>1</w:t>
            </w:r>
          </w:p>
        </w:tc>
        <w:tc>
          <w:tcPr>
            <w:tcW w:w="2034" w:type="dxa"/>
            <w:gridSpan w:val="2"/>
            <w:tcBorders>
              <w:top w:val="single" w:sz="4" w:space="0" w:color="auto"/>
              <w:left w:val="single" w:sz="4" w:space="0" w:color="auto"/>
              <w:bottom w:val="single" w:sz="4" w:space="0" w:color="auto"/>
              <w:right w:val="single" w:sz="4" w:space="0" w:color="auto"/>
            </w:tcBorders>
            <w:vAlign w:val="center"/>
          </w:tcPr>
          <w:p w:rsidR="00A970F6" w:rsidRDefault="005A761C">
            <w:pPr>
              <w:spacing w:line="440" w:lineRule="exact"/>
              <w:jc w:val="center"/>
              <w:rPr>
                <w:rFonts w:ascii="宋体" w:eastAsia="宋体" w:hAnsi="宋体"/>
                <w:b/>
                <w:color w:val="000000" w:themeColor="text1"/>
                <w:szCs w:val="21"/>
              </w:rPr>
            </w:pPr>
            <w:r>
              <w:rPr>
                <w:rFonts w:ascii="宋体" w:hAnsi="宋体" w:cs="宋体" w:hint="eastAsia"/>
                <w:b/>
                <w:color w:val="000000" w:themeColor="text1"/>
                <w:sz w:val="24"/>
              </w:rPr>
              <w:t>评审方法</w:t>
            </w:r>
          </w:p>
        </w:tc>
        <w:tc>
          <w:tcPr>
            <w:tcW w:w="4955" w:type="dxa"/>
            <w:gridSpan w:val="2"/>
            <w:tcBorders>
              <w:top w:val="single" w:sz="4" w:space="0" w:color="auto"/>
              <w:left w:val="single" w:sz="4" w:space="0" w:color="auto"/>
              <w:bottom w:val="single" w:sz="4" w:space="0" w:color="auto"/>
              <w:right w:val="single" w:sz="4" w:space="0" w:color="auto"/>
            </w:tcBorders>
            <w:vAlign w:val="center"/>
          </w:tcPr>
          <w:p w:rsidR="00A970F6" w:rsidRPr="00F8224F" w:rsidRDefault="005A761C" w:rsidP="00F8224F">
            <w:pPr>
              <w:spacing w:line="320" w:lineRule="exact"/>
              <w:ind w:firstLineChars="200" w:firstLine="420"/>
              <w:rPr>
                <w:rFonts w:ascii="宋体" w:eastAsia="宋体" w:hAnsi="宋体"/>
                <w:szCs w:val="21"/>
              </w:rPr>
            </w:pPr>
            <w:r w:rsidRPr="00F8224F">
              <w:rPr>
                <w:rFonts w:ascii="宋体" w:hAnsi="宋体" w:hint="eastAsia"/>
                <w:szCs w:val="21"/>
              </w:rPr>
              <w:t>本次评审采用综合评分法。评审小组对满足采购文件实质性要求的响应文件进行独立打分，并按得分由高到低的顺序推荐候选成交供应商。</w:t>
            </w:r>
            <w:r w:rsidRPr="00F8224F">
              <w:rPr>
                <w:rFonts w:ascii="宋体" w:eastAsia="宋体" w:hAnsi="宋体" w:cs="Times New Roman" w:hint="eastAsia"/>
                <w:kern w:val="44"/>
                <w:szCs w:val="21"/>
              </w:rPr>
              <w:t>若分数相同，依次按照报价、业绩、企业规模、售后服务、盈利水平顺序进行单项得分比较，首次出现单项得分差异时，该单项得分高的供应商拟中选。</w:t>
            </w:r>
          </w:p>
        </w:tc>
      </w:tr>
      <w:tr w:rsidR="00A970F6">
        <w:trPr>
          <w:trHeight w:val="563"/>
          <w:jc w:val="center"/>
        </w:trPr>
        <w:tc>
          <w:tcPr>
            <w:tcW w:w="1310" w:type="dxa"/>
            <w:tcBorders>
              <w:top w:val="single" w:sz="4" w:space="0" w:color="auto"/>
              <w:left w:val="single" w:sz="4" w:space="0" w:color="auto"/>
              <w:bottom w:val="single" w:sz="4" w:space="0" w:color="auto"/>
              <w:right w:val="single" w:sz="4" w:space="0" w:color="auto"/>
            </w:tcBorders>
            <w:vAlign w:val="center"/>
          </w:tcPr>
          <w:p w:rsidR="00A970F6" w:rsidRDefault="005A761C">
            <w:pPr>
              <w:jc w:val="center"/>
              <w:rPr>
                <w:rFonts w:ascii="宋体" w:hAnsi="宋体"/>
                <w:b/>
                <w:color w:val="0000FF"/>
                <w:szCs w:val="21"/>
              </w:rPr>
            </w:pPr>
            <w:r>
              <w:rPr>
                <w:rFonts w:ascii="宋体" w:hAnsi="宋体" w:hint="eastAsia"/>
                <w:b/>
                <w:color w:val="0000FF"/>
                <w:szCs w:val="21"/>
              </w:rPr>
              <w:t>2</w:t>
            </w:r>
          </w:p>
        </w:tc>
        <w:tc>
          <w:tcPr>
            <w:tcW w:w="6989" w:type="dxa"/>
            <w:gridSpan w:val="4"/>
            <w:tcBorders>
              <w:top w:val="single" w:sz="4" w:space="0" w:color="auto"/>
              <w:left w:val="single" w:sz="4" w:space="0" w:color="auto"/>
              <w:bottom w:val="single" w:sz="4" w:space="0" w:color="auto"/>
              <w:right w:val="single" w:sz="4" w:space="0" w:color="auto"/>
            </w:tcBorders>
            <w:vAlign w:val="center"/>
          </w:tcPr>
          <w:p w:rsidR="00A970F6" w:rsidRDefault="005A761C">
            <w:pPr>
              <w:ind w:firstLineChars="100" w:firstLine="211"/>
              <w:jc w:val="left"/>
              <w:rPr>
                <w:rFonts w:ascii="宋体" w:hAnsi="宋体"/>
                <w:b/>
                <w:color w:val="0000FF"/>
                <w:szCs w:val="21"/>
              </w:rPr>
            </w:pPr>
            <w:r>
              <w:rPr>
                <w:rFonts w:ascii="宋体" w:hAnsi="宋体" w:hint="eastAsia"/>
                <w:b/>
                <w:color w:val="000000" w:themeColor="text1"/>
                <w:szCs w:val="21"/>
              </w:rPr>
              <w:t>评审标准</w:t>
            </w:r>
          </w:p>
        </w:tc>
      </w:tr>
      <w:tr w:rsidR="00A970F6">
        <w:trPr>
          <w:trHeight w:val="385"/>
          <w:jc w:val="center"/>
        </w:trPr>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jc w:val="center"/>
              <w:rPr>
                <w:rFonts w:ascii="宋体" w:hAnsi="宋体"/>
                <w:b/>
                <w:color w:val="000000" w:themeColor="text1"/>
                <w:szCs w:val="21"/>
              </w:rPr>
            </w:pPr>
            <w:r>
              <w:rPr>
                <w:rFonts w:ascii="宋体" w:hAnsi="宋体"/>
                <w:b/>
                <w:color w:val="000000" w:themeColor="text1"/>
                <w:szCs w:val="21"/>
              </w:rPr>
              <w:t>2.1</w:t>
            </w:r>
          </w:p>
        </w:tc>
        <w:tc>
          <w:tcPr>
            <w:tcW w:w="69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ind w:firstLineChars="100" w:firstLine="211"/>
              <w:jc w:val="left"/>
              <w:rPr>
                <w:rFonts w:ascii="宋体" w:hAnsi="宋体"/>
                <w:b/>
                <w:color w:val="000000" w:themeColor="text1"/>
                <w:szCs w:val="21"/>
              </w:rPr>
            </w:pPr>
            <w:r>
              <w:rPr>
                <w:rFonts w:ascii="宋体" w:hAnsi="宋体" w:hint="eastAsia"/>
                <w:b/>
                <w:color w:val="000000" w:themeColor="text1"/>
                <w:szCs w:val="21"/>
              </w:rPr>
              <w:t>资格评审标准</w:t>
            </w:r>
          </w:p>
        </w:tc>
      </w:tr>
      <w:tr w:rsidR="00A970F6">
        <w:trPr>
          <w:trHeight w:val="433"/>
          <w:jc w:val="center"/>
        </w:trPr>
        <w:tc>
          <w:tcPr>
            <w:tcW w:w="1310" w:type="dxa"/>
            <w:tcBorders>
              <w:top w:val="single" w:sz="4" w:space="0" w:color="auto"/>
              <w:left w:val="single" w:sz="4" w:space="0" w:color="auto"/>
              <w:bottom w:val="single" w:sz="4" w:space="0" w:color="auto"/>
              <w:right w:val="single" w:sz="4" w:space="0" w:color="auto"/>
            </w:tcBorders>
            <w:vAlign w:val="center"/>
          </w:tcPr>
          <w:p w:rsidR="00A970F6" w:rsidRDefault="005A761C">
            <w:pPr>
              <w:jc w:val="center"/>
              <w:rPr>
                <w:rFonts w:ascii="宋体" w:hAnsi="宋体"/>
                <w:color w:val="000000" w:themeColor="text1"/>
                <w:szCs w:val="21"/>
              </w:rPr>
            </w:pPr>
            <w:r>
              <w:rPr>
                <w:rFonts w:ascii="宋体" w:hAnsi="宋体"/>
                <w:color w:val="000000" w:themeColor="text1"/>
                <w:szCs w:val="21"/>
              </w:rPr>
              <w:t>2.1.1</w:t>
            </w:r>
          </w:p>
        </w:tc>
        <w:tc>
          <w:tcPr>
            <w:tcW w:w="2034" w:type="dxa"/>
            <w:gridSpan w:val="2"/>
            <w:tcBorders>
              <w:top w:val="single" w:sz="4" w:space="0" w:color="auto"/>
              <w:left w:val="single" w:sz="4" w:space="0" w:color="auto"/>
              <w:bottom w:val="single" w:sz="4" w:space="0" w:color="auto"/>
              <w:right w:val="single" w:sz="4" w:space="0" w:color="auto"/>
            </w:tcBorders>
            <w:vAlign w:val="center"/>
          </w:tcPr>
          <w:p w:rsidR="00A970F6" w:rsidRDefault="005A761C">
            <w:pPr>
              <w:spacing w:line="400" w:lineRule="exact"/>
              <w:ind w:right="16"/>
              <w:jc w:val="center"/>
              <w:rPr>
                <w:rFonts w:ascii="宋体" w:hAnsi="宋体" w:cs="Calibri"/>
                <w:color w:val="000000" w:themeColor="text1"/>
                <w:kern w:val="0"/>
                <w:szCs w:val="21"/>
              </w:rPr>
            </w:pPr>
            <w:r>
              <w:rPr>
                <w:rFonts w:ascii="宋体" w:hAnsi="宋体" w:cs="宋体" w:hint="eastAsia"/>
                <w:color w:val="000000" w:themeColor="text1"/>
                <w:szCs w:val="21"/>
              </w:rPr>
              <w:t>营业执照</w:t>
            </w:r>
          </w:p>
        </w:tc>
        <w:tc>
          <w:tcPr>
            <w:tcW w:w="4955" w:type="dxa"/>
            <w:gridSpan w:val="2"/>
            <w:tcBorders>
              <w:top w:val="single" w:sz="4" w:space="0" w:color="auto"/>
              <w:left w:val="single" w:sz="4" w:space="0" w:color="auto"/>
              <w:bottom w:val="single" w:sz="4" w:space="0" w:color="auto"/>
              <w:right w:val="single" w:sz="4" w:space="0" w:color="auto"/>
            </w:tcBorders>
            <w:vAlign w:val="center"/>
          </w:tcPr>
          <w:p w:rsidR="00A970F6" w:rsidRDefault="005A761C">
            <w:pPr>
              <w:spacing w:line="259" w:lineRule="auto"/>
              <w:rPr>
                <w:rFonts w:ascii="宋体" w:eastAsia="宋体" w:hAnsi="宋体" w:cs="Calibri"/>
                <w:color w:val="000000" w:themeColor="text1"/>
                <w:kern w:val="0"/>
                <w:szCs w:val="21"/>
              </w:rPr>
            </w:pPr>
            <w:r>
              <w:rPr>
                <w:rFonts w:ascii="宋体" w:hAnsi="宋体" w:hint="eastAsia"/>
                <w:color w:val="000000" w:themeColor="text1"/>
                <w:szCs w:val="21"/>
              </w:rPr>
              <w:t>符合第一章“供应商须知前附表”</w:t>
            </w:r>
            <w:r>
              <w:rPr>
                <w:rFonts w:ascii="宋体" w:eastAsia="宋体" w:hAnsi="宋体" w:cs="Calibri"/>
                <w:color w:val="000000" w:themeColor="text1"/>
                <w:kern w:val="0"/>
                <w:szCs w:val="21"/>
              </w:rPr>
              <w:t xml:space="preserve"> </w:t>
            </w:r>
            <w:r>
              <w:rPr>
                <w:rFonts w:ascii="宋体" w:hAnsi="宋体" w:hint="eastAsia"/>
                <w:szCs w:val="21"/>
              </w:rPr>
              <w:t>第9条规定</w:t>
            </w:r>
          </w:p>
        </w:tc>
      </w:tr>
      <w:tr w:rsidR="00A970F6">
        <w:trPr>
          <w:trHeight w:val="436"/>
          <w:jc w:val="center"/>
        </w:trPr>
        <w:tc>
          <w:tcPr>
            <w:tcW w:w="1310" w:type="dxa"/>
            <w:tcBorders>
              <w:top w:val="single" w:sz="4" w:space="0" w:color="auto"/>
              <w:left w:val="single" w:sz="4" w:space="0" w:color="auto"/>
              <w:bottom w:val="single" w:sz="4" w:space="0" w:color="auto"/>
              <w:right w:val="single" w:sz="4" w:space="0" w:color="auto"/>
            </w:tcBorders>
            <w:vAlign w:val="center"/>
          </w:tcPr>
          <w:p w:rsidR="00A970F6" w:rsidRDefault="005A761C">
            <w:pPr>
              <w:jc w:val="center"/>
              <w:rPr>
                <w:rFonts w:ascii="宋体" w:hAnsi="宋体"/>
                <w:color w:val="000000" w:themeColor="text1"/>
                <w:szCs w:val="21"/>
              </w:rPr>
            </w:pPr>
            <w:r>
              <w:rPr>
                <w:rFonts w:ascii="宋体" w:hAnsi="宋体" w:hint="eastAsia"/>
                <w:color w:val="000000" w:themeColor="text1"/>
                <w:szCs w:val="21"/>
              </w:rPr>
              <w:t>2.1.2</w:t>
            </w:r>
          </w:p>
        </w:tc>
        <w:tc>
          <w:tcPr>
            <w:tcW w:w="2034" w:type="dxa"/>
            <w:gridSpan w:val="2"/>
            <w:tcBorders>
              <w:top w:val="single" w:sz="4" w:space="0" w:color="auto"/>
              <w:left w:val="single" w:sz="4" w:space="0" w:color="auto"/>
              <w:bottom w:val="single" w:sz="4" w:space="0" w:color="auto"/>
              <w:right w:val="single" w:sz="4" w:space="0" w:color="auto"/>
            </w:tcBorders>
            <w:vAlign w:val="center"/>
          </w:tcPr>
          <w:p w:rsidR="00A970F6" w:rsidRDefault="005A761C">
            <w:pPr>
              <w:jc w:val="center"/>
              <w:rPr>
                <w:rFonts w:ascii="宋体" w:hAnsi="宋体" w:cs="宋体"/>
                <w:color w:val="000000" w:themeColor="text1"/>
                <w:szCs w:val="21"/>
              </w:rPr>
            </w:pPr>
            <w:r>
              <w:rPr>
                <w:rFonts w:ascii="宋体" w:hAnsi="宋体" w:cs="宋体" w:hint="eastAsia"/>
                <w:color w:val="000000" w:themeColor="text1"/>
                <w:szCs w:val="21"/>
              </w:rPr>
              <w:t>信誉要求</w:t>
            </w:r>
          </w:p>
        </w:tc>
        <w:tc>
          <w:tcPr>
            <w:tcW w:w="4955" w:type="dxa"/>
            <w:gridSpan w:val="2"/>
            <w:tcBorders>
              <w:top w:val="single" w:sz="4" w:space="0" w:color="auto"/>
              <w:left w:val="single" w:sz="4" w:space="0" w:color="auto"/>
              <w:bottom w:val="single" w:sz="4" w:space="0" w:color="auto"/>
              <w:right w:val="single" w:sz="4" w:space="0" w:color="auto"/>
            </w:tcBorders>
            <w:vAlign w:val="center"/>
          </w:tcPr>
          <w:p w:rsidR="00A970F6" w:rsidRDefault="005A761C">
            <w:pPr>
              <w:rPr>
                <w:rFonts w:ascii="宋体" w:hAnsi="宋体"/>
                <w:color w:val="000000" w:themeColor="text1"/>
                <w:szCs w:val="21"/>
              </w:rPr>
            </w:pPr>
            <w:r>
              <w:rPr>
                <w:rFonts w:ascii="宋体" w:hAnsi="宋体" w:hint="eastAsia"/>
                <w:color w:val="000000" w:themeColor="text1"/>
                <w:szCs w:val="21"/>
              </w:rPr>
              <w:t>符合第一章“供应商须知前附表”</w:t>
            </w:r>
            <w:r>
              <w:rPr>
                <w:rFonts w:ascii="宋体" w:hAnsi="宋体"/>
                <w:color w:val="000000" w:themeColor="text1"/>
                <w:szCs w:val="21"/>
              </w:rPr>
              <w:t xml:space="preserve"> </w:t>
            </w:r>
            <w:r>
              <w:rPr>
                <w:rFonts w:ascii="宋体" w:hAnsi="宋体" w:hint="eastAsia"/>
                <w:szCs w:val="21"/>
              </w:rPr>
              <w:t>第9条规定</w:t>
            </w:r>
          </w:p>
        </w:tc>
      </w:tr>
      <w:tr w:rsidR="00A970F6">
        <w:trPr>
          <w:trHeight w:val="436"/>
          <w:jc w:val="center"/>
        </w:trPr>
        <w:tc>
          <w:tcPr>
            <w:tcW w:w="1310" w:type="dxa"/>
            <w:tcBorders>
              <w:top w:val="single" w:sz="4" w:space="0" w:color="auto"/>
              <w:left w:val="single" w:sz="4" w:space="0" w:color="auto"/>
              <w:bottom w:val="single" w:sz="4" w:space="0" w:color="auto"/>
              <w:right w:val="single" w:sz="4" w:space="0" w:color="auto"/>
            </w:tcBorders>
            <w:vAlign w:val="center"/>
          </w:tcPr>
          <w:p w:rsidR="00A970F6" w:rsidRDefault="005A761C">
            <w:pPr>
              <w:jc w:val="center"/>
              <w:rPr>
                <w:rFonts w:ascii="宋体" w:hAnsi="宋体"/>
                <w:color w:val="000000" w:themeColor="text1"/>
                <w:szCs w:val="21"/>
              </w:rPr>
            </w:pPr>
            <w:r>
              <w:rPr>
                <w:rFonts w:ascii="宋体" w:hAnsi="宋体"/>
                <w:color w:val="000000" w:themeColor="text1"/>
                <w:szCs w:val="21"/>
              </w:rPr>
              <w:t>2.1.</w:t>
            </w:r>
            <w:r>
              <w:rPr>
                <w:rFonts w:ascii="宋体" w:hAnsi="宋体" w:hint="eastAsia"/>
                <w:color w:val="000000" w:themeColor="text1"/>
                <w:szCs w:val="21"/>
              </w:rPr>
              <w:t>3</w:t>
            </w:r>
          </w:p>
        </w:tc>
        <w:tc>
          <w:tcPr>
            <w:tcW w:w="2034" w:type="dxa"/>
            <w:gridSpan w:val="2"/>
            <w:tcBorders>
              <w:top w:val="single" w:sz="4" w:space="0" w:color="auto"/>
              <w:left w:val="single" w:sz="4" w:space="0" w:color="auto"/>
              <w:bottom w:val="single" w:sz="4" w:space="0" w:color="auto"/>
              <w:right w:val="single" w:sz="4" w:space="0" w:color="auto"/>
            </w:tcBorders>
            <w:vAlign w:val="center"/>
          </w:tcPr>
          <w:p w:rsidR="00A970F6" w:rsidRDefault="005A761C">
            <w:pPr>
              <w:jc w:val="center"/>
              <w:rPr>
                <w:rFonts w:ascii="宋体" w:hAnsi="宋体" w:cs="宋体"/>
                <w:color w:val="000000" w:themeColor="text1"/>
                <w:szCs w:val="21"/>
              </w:rPr>
            </w:pPr>
            <w:r>
              <w:rPr>
                <w:rFonts w:ascii="宋体" w:hAnsi="宋体" w:cs="宋体" w:hint="eastAsia"/>
                <w:color w:val="000000" w:themeColor="text1"/>
                <w:szCs w:val="21"/>
              </w:rPr>
              <w:t>资质要求</w:t>
            </w:r>
          </w:p>
        </w:tc>
        <w:tc>
          <w:tcPr>
            <w:tcW w:w="4955" w:type="dxa"/>
            <w:gridSpan w:val="2"/>
            <w:tcBorders>
              <w:top w:val="single" w:sz="4" w:space="0" w:color="auto"/>
              <w:left w:val="single" w:sz="4" w:space="0" w:color="auto"/>
              <w:bottom w:val="single" w:sz="4" w:space="0" w:color="auto"/>
              <w:right w:val="single" w:sz="4" w:space="0" w:color="auto"/>
            </w:tcBorders>
            <w:vAlign w:val="center"/>
          </w:tcPr>
          <w:p w:rsidR="00A970F6" w:rsidRDefault="005A761C">
            <w:pPr>
              <w:rPr>
                <w:rFonts w:ascii="宋体" w:hAnsi="宋体"/>
                <w:color w:val="000000" w:themeColor="text1"/>
                <w:szCs w:val="21"/>
              </w:rPr>
            </w:pPr>
            <w:r>
              <w:rPr>
                <w:rFonts w:ascii="宋体" w:hAnsi="宋体" w:hint="eastAsia"/>
                <w:color w:val="000000" w:themeColor="text1"/>
                <w:szCs w:val="21"/>
              </w:rPr>
              <w:t>符合第一章“供应商须知前附表”</w:t>
            </w:r>
            <w:r>
              <w:rPr>
                <w:rFonts w:ascii="宋体" w:hAnsi="宋体"/>
                <w:color w:val="000000" w:themeColor="text1"/>
                <w:szCs w:val="21"/>
              </w:rPr>
              <w:t xml:space="preserve"> </w:t>
            </w:r>
            <w:r>
              <w:rPr>
                <w:rFonts w:ascii="宋体" w:hAnsi="宋体" w:hint="eastAsia"/>
                <w:szCs w:val="21"/>
              </w:rPr>
              <w:t>第9条规定</w:t>
            </w:r>
          </w:p>
        </w:tc>
      </w:tr>
      <w:tr w:rsidR="00A970F6">
        <w:trPr>
          <w:trHeight w:val="436"/>
          <w:jc w:val="center"/>
        </w:trPr>
        <w:tc>
          <w:tcPr>
            <w:tcW w:w="1310" w:type="dxa"/>
            <w:tcBorders>
              <w:top w:val="single" w:sz="4" w:space="0" w:color="auto"/>
              <w:left w:val="single" w:sz="4" w:space="0" w:color="auto"/>
              <w:bottom w:val="single" w:sz="4" w:space="0" w:color="auto"/>
              <w:right w:val="single" w:sz="4" w:space="0" w:color="auto"/>
            </w:tcBorders>
            <w:vAlign w:val="center"/>
          </w:tcPr>
          <w:p w:rsidR="00A970F6" w:rsidRDefault="005A761C">
            <w:pPr>
              <w:jc w:val="center"/>
              <w:rPr>
                <w:rFonts w:ascii="宋体" w:hAnsi="宋体"/>
                <w:color w:val="000000" w:themeColor="text1"/>
                <w:szCs w:val="21"/>
              </w:rPr>
            </w:pPr>
            <w:r>
              <w:rPr>
                <w:rFonts w:ascii="宋体" w:hAnsi="宋体"/>
                <w:color w:val="000000" w:themeColor="text1"/>
                <w:szCs w:val="21"/>
              </w:rPr>
              <w:t>2.1.</w:t>
            </w:r>
            <w:r>
              <w:rPr>
                <w:rFonts w:ascii="宋体" w:hAnsi="宋体" w:hint="eastAsia"/>
                <w:color w:val="000000" w:themeColor="text1"/>
                <w:szCs w:val="21"/>
              </w:rPr>
              <w:t>4</w:t>
            </w:r>
          </w:p>
        </w:tc>
        <w:tc>
          <w:tcPr>
            <w:tcW w:w="2034" w:type="dxa"/>
            <w:gridSpan w:val="2"/>
            <w:tcBorders>
              <w:top w:val="single" w:sz="4" w:space="0" w:color="auto"/>
              <w:left w:val="single" w:sz="4" w:space="0" w:color="auto"/>
              <w:bottom w:val="single" w:sz="4" w:space="0" w:color="auto"/>
              <w:right w:val="single" w:sz="4" w:space="0" w:color="auto"/>
            </w:tcBorders>
            <w:vAlign w:val="center"/>
          </w:tcPr>
          <w:p w:rsidR="00A970F6" w:rsidRDefault="005A761C">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955" w:type="dxa"/>
            <w:gridSpan w:val="2"/>
            <w:tcBorders>
              <w:top w:val="single" w:sz="4" w:space="0" w:color="auto"/>
              <w:left w:val="single" w:sz="4" w:space="0" w:color="auto"/>
              <w:bottom w:val="single" w:sz="4" w:space="0" w:color="auto"/>
              <w:right w:val="single" w:sz="4" w:space="0" w:color="auto"/>
            </w:tcBorders>
            <w:vAlign w:val="center"/>
          </w:tcPr>
          <w:p w:rsidR="00A970F6" w:rsidRDefault="005A761C">
            <w:pPr>
              <w:rPr>
                <w:rFonts w:ascii="宋体" w:hAnsi="宋体"/>
                <w:color w:val="000000" w:themeColor="text1"/>
                <w:szCs w:val="21"/>
              </w:rPr>
            </w:pPr>
            <w:r>
              <w:rPr>
                <w:rFonts w:ascii="宋体" w:hAnsi="宋体" w:hint="eastAsia"/>
                <w:color w:val="000000" w:themeColor="text1"/>
                <w:szCs w:val="21"/>
              </w:rPr>
              <w:t>符合第一章“供应商须知前附表”</w:t>
            </w:r>
            <w:r>
              <w:rPr>
                <w:rFonts w:ascii="宋体" w:hAnsi="宋体"/>
                <w:color w:val="000000" w:themeColor="text1"/>
                <w:szCs w:val="21"/>
              </w:rPr>
              <w:t xml:space="preserve"> </w:t>
            </w:r>
            <w:r>
              <w:rPr>
                <w:rFonts w:ascii="宋体" w:hAnsi="宋体" w:hint="eastAsia"/>
                <w:szCs w:val="21"/>
              </w:rPr>
              <w:t>第9条规定</w:t>
            </w:r>
          </w:p>
        </w:tc>
      </w:tr>
      <w:tr w:rsidR="00A970F6">
        <w:trPr>
          <w:trHeight w:val="433"/>
          <w:jc w:val="center"/>
        </w:trPr>
        <w:tc>
          <w:tcPr>
            <w:tcW w:w="1310" w:type="dxa"/>
            <w:tcBorders>
              <w:top w:val="single" w:sz="4" w:space="0" w:color="auto"/>
              <w:left w:val="single" w:sz="4" w:space="0" w:color="auto"/>
              <w:bottom w:val="single" w:sz="4" w:space="0" w:color="auto"/>
              <w:right w:val="single" w:sz="4" w:space="0" w:color="auto"/>
            </w:tcBorders>
            <w:vAlign w:val="center"/>
          </w:tcPr>
          <w:p w:rsidR="00A970F6" w:rsidRDefault="005A761C">
            <w:pPr>
              <w:jc w:val="center"/>
              <w:rPr>
                <w:rFonts w:ascii="宋体" w:hAnsi="宋体"/>
                <w:color w:val="000000" w:themeColor="text1"/>
                <w:szCs w:val="21"/>
              </w:rPr>
            </w:pPr>
            <w:r>
              <w:rPr>
                <w:rFonts w:ascii="宋体" w:hAnsi="宋体" w:hint="eastAsia"/>
                <w:b/>
                <w:bCs/>
                <w:color w:val="000000" w:themeColor="text1"/>
                <w:szCs w:val="21"/>
              </w:rPr>
              <w:t>2.2</w:t>
            </w:r>
          </w:p>
        </w:tc>
        <w:tc>
          <w:tcPr>
            <w:tcW w:w="6989" w:type="dxa"/>
            <w:gridSpan w:val="4"/>
            <w:tcBorders>
              <w:top w:val="single" w:sz="4" w:space="0" w:color="auto"/>
              <w:left w:val="single" w:sz="4" w:space="0" w:color="auto"/>
              <w:bottom w:val="single" w:sz="4" w:space="0" w:color="auto"/>
              <w:right w:val="single" w:sz="4" w:space="0" w:color="auto"/>
            </w:tcBorders>
            <w:vAlign w:val="center"/>
          </w:tcPr>
          <w:p w:rsidR="00A970F6" w:rsidRDefault="005A761C">
            <w:pPr>
              <w:spacing w:line="400" w:lineRule="exact"/>
              <w:rPr>
                <w:rFonts w:ascii="宋体" w:hAnsi="宋体"/>
                <w:color w:val="000000" w:themeColor="text1"/>
                <w:szCs w:val="21"/>
              </w:rPr>
            </w:pPr>
            <w:r>
              <w:rPr>
                <w:rFonts w:ascii="宋体" w:hAnsi="宋体" w:hint="eastAsia"/>
                <w:b/>
                <w:color w:val="000000" w:themeColor="text1"/>
                <w:szCs w:val="21"/>
              </w:rPr>
              <w:t>符合性评审标准</w:t>
            </w:r>
          </w:p>
        </w:tc>
      </w:tr>
      <w:tr w:rsidR="00A970F6">
        <w:trPr>
          <w:trHeight w:val="1499"/>
          <w:jc w:val="center"/>
        </w:trPr>
        <w:tc>
          <w:tcPr>
            <w:tcW w:w="1310" w:type="dxa"/>
            <w:tcBorders>
              <w:top w:val="single" w:sz="4" w:space="0" w:color="auto"/>
              <w:left w:val="single" w:sz="4" w:space="0" w:color="auto"/>
              <w:bottom w:val="single" w:sz="4" w:space="0" w:color="auto"/>
              <w:right w:val="single" w:sz="4" w:space="0" w:color="auto"/>
            </w:tcBorders>
            <w:vAlign w:val="center"/>
          </w:tcPr>
          <w:p w:rsidR="00A970F6" w:rsidRDefault="005A761C">
            <w:pPr>
              <w:jc w:val="center"/>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2</w:t>
            </w:r>
            <w:r>
              <w:rPr>
                <w:rFonts w:ascii="宋体" w:hAnsi="宋体"/>
                <w:color w:val="000000" w:themeColor="text1"/>
                <w:szCs w:val="21"/>
              </w:rPr>
              <w:t>.</w:t>
            </w:r>
            <w:r>
              <w:rPr>
                <w:rFonts w:ascii="宋体" w:hAnsi="宋体" w:hint="eastAsia"/>
                <w:color w:val="000000" w:themeColor="text1"/>
                <w:szCs w:val="21"/>
              </w:rPr>
              <w:t>1</w:t>
            </w:r>
          </w:p>
        </w:tc>
        <w:tc>
          <w:tcPr>
            <w:tcW w:w="2034" w:type="dxa"/>
            <w:gridSpan w:val="2"/>
            <w:tcBorders>
              <w:top w:val="single" w:sz="4" w:space="0" w:color="auto"/>
              <w:left w:val="single" w:sz="4" w:space="0" w:color="auto"/>
              <w:bottom w:val="single" w:sz="4" w:space="0" w:color="auto"/>
              <w:right w:val="single" w:sz="4" w:space="0" w:color="auto"/>
            </w:tcBorders>
            <w:vAlign w:val="center"/>
          </w:tcPr>
          <w:p w:rsidR="00A970F6" w:rsidRDefault="005A761C">
            <w:pPr>
              <w:jc w:val="center"/>
              <w:rPr>
                <w:rFonts w:ascii="宋体" w:hAnsi="宋体"/>
                <w:color w:val="000000" w:themeColor="text1"/>
                <w:szCs w:val="21"/>
              </w:rPr>
            </w:pPr>
            <w:r>
              <w:rPr>
                <w:rFonts w:ascii="宋体" w:hAnsi="宋体" w:hint="eastAsia"/>
                <w:color w:val="000000" w:themeColor="text1"/>
                <w:szCs w:val="21"/>
              </w:rPr>
              <w:t>响应文件格式</w:t>
            </w:r>
          </w:p>
        </w:tc>
        <w:tc>
          <w:tcPr>
            <w:tcW w:w="4955" w:type="dxa"/>
            <w:gridSpan w:val="2"/>
            <w:tcBorders>
              <w:top w:val="single" w:sz="4" w:space="0" w:color="auto"/>
              <w:left w:val="single" w:sz="4" w:space="0" w:color="auto"/>
              <w:bottom w:val="single" w:sz="4" w:space="0" w:color="auto"/>
              <w:right w:val="single" w:sz="4" w:space="0" w:color="auto"/>
            </w:tcBorders>
            <w:vAlign w:val="center"/>
          </w:tcPr>
          <w:p w:rsidR="00A970F6" w:rsidRDefault="005A761C">
            <w:pPr>
              <w:rPr>
                <w:rFonts w:ascii="宋体" w:hAnsi="宋体"/>
                <w:color w:val="000000" w:themeColor="text1"/>
                <w:szCs w:val="21"/>
              </w:rPr>
            </w:pPr>
            <w:r>
              <w:rPr>
                <w:rFonts w:ascii="宋体" w:hAnsi="宋体" w:hint="eastAsia"/>
                <w:szCs w:val="21"/>
              </w:rPr>
              <w:t>有法定代表人或其委托代理人签字（或盖章）或加盖单位章。由法定代表人签字（或盖章）的，应附法定代表人身份证明，由委托代理人签字（或盖章）的，应附授权委托书，身份证明或授权委托书应符合第四章“响应文件格式”的规定。</w:t>
            </w:r>
          </w:p>
        </w:tc>
      </w:tr>
      <w:tr w:rsidR="00A970F6">
        <w:trPr>
          <w:trHeight w:val="353"/>
          <w:jc w:val="center"/>
        </w:trPr>
        <w:tc>
          <w:tcPr>
            <w:tcW w:w="1310" w:type="dxa"/>
            <w:tcBorders>
              <w:top w:val="single" w:sz="4" w:space="0" w:color="auto"/>
              <w:left w:val="single" w:sz="4" w:space="0" w:color="auto"/>
              <w:bottom w:val="single" w:sz="4" w:space="0" w:color="auto"/>
              <w:right w:val="single" w:sz="4" w:space="0" w:color="auto"/>
            </w:tcBorders>
            <w:vAlign w:val="center"/>
          </w:tcPr>
          <w:p w:rsidR="00A970F6" w:rsidRDefault="005A761C">
            <w:pPr>
              <w:jc w:val="center"/>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2</w:t>
            </w:r>
            <w:r>
              <w:rPr>
                <w:rFonts w:ascii="宋体" w:hAnsi="宋体"/>
                <w:color w:val="000000" w:themeColor="text1"/>
                <w:szCs w:val="21"/>
              </w:rPr>
              <w:t>.</w:t>
            </w:r>
            <w:r>
              <w:rPr>
                <w:rFonts w:ascii="宋体" w:hAnsi="宋体" w:hint="eastAsia"/>
                <w:color w:val="000000" w:themeColor="text1"/>
                <w:szCs w:val="21"/>
              </w:rPr>
              <w:t>2</w:t>
            </w:r>
          </w:p>
        </w:tc>
        <w:tc>
          <w:tcPr>
            <w:tcW w:w="2034" w:type="dxa"/>
            <w:gridSpan w:val="2"/>
            <w:tcBorders>
              <w:top w:val="single" w:sz="4" w:space="0" w:color="auto"/>
              <w:left w:val="single" w:sz="4" w:space="0" w:color="auto"/>
              <w:bottom w:val="single" w:sz="4" w:space="0" w:color="auto"/>
              <w:right w:val="single" w:sz="4" w:space="0" w:color="auto"/>
            </w:tcBorders>
            <w:vAlign w:val="center"/>
          </w:tcPr>
          <w:p w:rsidR="00A970F6" w:rsidRDefault="005A761C">
            <w:pPr>
              <w:jc w:val="center"/>
              <w:rPr>
                <w:rFonts w:ascii="宋体" w:hAnsi="宋体"/>
                <w:color w:val="000000" w:themeColor="text1"/>
                <w:szCs w:val="21"/>
              </w:rPr>
            </w:pPr>
            <w:r>
              <w:rPr>
                <w:rFonts w:ascii="宋体" w:hAnsi="宋体" w:hint="eastAsia"/>
                <w:color w:val="000000" w:themeColor="text1"/>
                <w:szCs w:val="21"/>
              </w:rPr>
              <w:t>响应</w:t>
            </w:r>
            <w:r>
              <w:rPr>
                <w:rFonts w:ascii="宋体" w:hAnsi="宋体" w:cs="宋体" w:hint="eastAsia"/>
                <w:color w:val="000000" w:themeColor="text1"/>
                <w:szCs w:val="21"/>
              </w:rPr>
              <w:t>报价</w:t>
            </w:r>
          </w:p>
        </w:tc>
        <w:tc>
          <w:tcPr>
            <w:tcW w:w="4955" w:type="dxa"/>
            <w:gridSpan w:val="2"/>
            <w:tcBorders>
              <w:top w:val="single" w:sz="4" w:space="0" w:color="auto"/>
              <w:left w:val="single" w:sz="4" w:space="0" w:color="auto"/>
              <w:bottom w:val="single" w:sz="4" w:space="0" w:color="auto"/>
              <w:right w:val="single" w:sz="4" w:space="0" w:color="auto"/>
            </w:tcBorders>
            <w:vAlign w:val="center"/>
          </w:tcPr>
          <w:p w:rsidR="00A970F6" w:rsidRDefault="005A761C">
            <w:pPr>
              <w:rPr>
                <w:rFonts w:ascii="宋体" w:hAnsi="宋体" w:cs="宋体"/>
                <w:color w:val="000000" w:themeColor="text1"/>
                <w:kern w:val="0"/>
                <w:szCs w:val="21"/>
              </w:rPr>
            </w:pPr>
            <w:r>
              <w:rPr>
                <w:rFonts w:ascii="宋体" w:hAnsi="宋体" w:hint="eastAsia"/>
                <w:szCs w:val="21"/>
              </w:rPr>
              <w:t>符合第一章“供应商须知前附表”第19、20条规定</w:t>
            </w:r>
          </w:p>
        </w:tc>
      </w:tr>
      <w:tr w:rsidR="00A970F6">
        <w:trPr>
          <w:trHeight w:val="343"/>
          <w:jc w:val="center"/>
        </w:trPr>
        <w:tc>
          <w:tcPr>
            <w:tcW w:w="1310" w:type="dxa"/>
            <w:tcBorders>
              <w:top w:val="single" w:sz="4" w:space="0" w:color="auto"/>
              <w:left w:val="single" w:sz="4" w:space="0" w:color="auto"/>
              <w:bottom w:val="single" w:sz="4" w:space="0" w:color="auto"/>
              <w:right w:val="single" w:sz="4" w:space="0" w:color="auto"/>
            </w:tcBorders>
            <w:vAlign w:val="center"/>
          </w:tcPr>
          <w:p w:rsidR="00A970F6" w:rsidRDefault="005A761C">
            <w:pPr>
              <w:jc w:val="center"/>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2</w:t>
            </w:r>
            <w:r>
              <w:rPr>
                <w:rFonts w:ascii="宋体" w:hAnsi="宋体"/>
                <w:color w:val="000000" w:themeColor="text1"/>
                <w:szCs w:val="21"/>
              </w:rPr>
              <w:t>.</w:t>
            </w:r>
            <w:r>
              <w:rPr>
                <w:rFonts w:ascii="宋体" w:hAnsi="宋体" w:hint="eastAsia"/>
                <w:color w:val="000000" w:themeColor="text1"/>
                <w:szCs w:val="21"/>
              </w:rPr>
              <w:t>3</w:t>
            </w:r>
          </w:p>
        </w:tc>
        <w:tc>
          <w:tcPr>
            <w:tcW w:w="2034" w:type="dxa"/>
            <w:gridSpan w:val="2"/>
            <w:tcBorders>
              <w:top w:val="single" w:sz="4" w:space="0" w:color="auto"/>
              <w:left w:val="single" w:sz="4" w:space="0" w:color="auto"/>
              <w:bottom w:val="single" w:sz="4" w:space="0" w:color="auto"/>
              <w:right w:val="single" w:sz="4" w:space="0" w:color="auto"/>
            </w:tcBorders>
            <w:vAlign w:val="center"/>
          </w:tcPr>
          <w:p w:rsidR="00A970F6" w:rsidRDefault="005A761C">
            <w:pPr>
              <w:jc w:val="center"/>
              <w:rPr>
                <w:rFonts w:ascii="宋体" w:hAnsi="宋体"/>
                <w:color w:val="000000" w:themeColor="text1"/>
                <w:szCs w:val="21"/>
              </w:rPr>
            </w:pPr>
            <w:r>
              <w:rPr>
                <w:rFonts w:ascii="宋体" w:hAnsi="宋体" w:hint="eastAsia"/>
                <w:color w:val="000000" w:themeColor="text1"/>
                <w:szCs w:val="21"/>
              </w:rPr>
              <w:t>响应</w:t>
            </w:r>
            <w:r>
              <w:rPr>
                <w:rFonts w:ascii="宋体" w:hAnsi="宋体" w:cs="宋体" w:hint="eastAsia"/>
                <w:color w:val="000000" w:themeColor="text1"/>
                <w:szCs w:val="21"/>
              </w:rPr>
              <w:t>内容</w:t>
            </w:r>
          </w:p>
        </w:tc>
        <w:tc>
          <w:tcPr>
            <w:tcW w:w="4955" w:type="dxa"/>
            <w:gridSpan w:val="2"/>
            <w:tcBorders>
              <w:top w:val="single" w:sz="4" w:space="0" w:color="auto"/>
              <w:left w:val="single" w:sz="4" w:space="0" w:color="auto"/>
              <w:bottom w:val="single" w:sz="4" w:space="0" w:color="auto"/>
              <w:right w:val="single" w:sz="4" w:space="0" w:color="auto"/>
            </w:tcBorders>
            <w:vAlign w:val="center"/>
          </w:tcPr>
          <w:p w:rsidR="00A970F6" w:rsidRDefault="005A761C" w:rsidP="00F8224F">
            <w:pPr>
              <w:rPr>
                <w:rFonts w:ascii="宋体" w:hAnsi="宋体" w:cs="宋体"/>
                <w:color w:val="000000" w:themeColor="text1"/>
                <w:kern w:val="0"/>
                <w:szCs w:val="21"/>
              </w:rPr>
            </w:pPr>
            <w:r w:rsidRPr="00F8224F">
              <w:rPr>
                <w:rFonts w:ascii="宋体" w:hAnsi="宋体" w:hint="eastAsia"/>
                <w:szCs w:val="21"/>
              </w:rPr>
              <w:t>符合第</w:t>
            </w:r>
            <w:r w:rsidR="00F8224F" w:rsidRPr="00F8224F">
              <w:rPr>
                <w:rFonts w:ascii="宋体" w:hAnsi="宋体" w:hint="eastAsia"/>
                <w:szCs w:val="21"/>
              </w:rPr>
              <w:t>五章的响应方案</w:t>
            </w:r>
            <w:r w:rsidRPr="00F8224F">
              <w:rPr>
                <w:rFonts w:ascii="宋体" w:hAnsi="宋体" w:hint="eastAsia"/>
                <w:szCs w:val="21"/>
              </w:rPr>
              <w:t>规定</w:t>
            </w:r>
          </w:p>
        </w:tc>
      </w:tr>
      <w:tr w:rsidR="00A970F6">
        <w:trPr>
          <w:trHeight w:val="343"/>
          <w:jc w:val="center"/>
        </w:trPr>
        <w:tc>
          <w:tcPr>
            <w:tcW w:w="1310" w:type="dxa"/>
            <w:tcBorders>
              <w:top w:val="single" w:sz="4" w:space="0" w:color="auto"/>
              <w:left w:val="single" w:sz="4" w:space="0" w:color="auto"/>
              <w:bottom w:val="single" w:sz="4" w:space="0" w:color="auto"/>
              <w:right w:val="single" w:sz="4" w:space="0" w:color="auto"/>
            </w:tcBorders>
            <w:vAlign w:val="center"/>
          </w:tcPr>
          <w:p w:rsidR="00A970F6" w:rsidRDefault="005A761C">
            <w:pPr>
              <w:jc w:val="center"/>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2</w:t>
            </w:r>
            <w:r>
              <w:rPr>
                <w:rFonts w:ascii="宋体" w:hAnsi="宋体"/>
                <w:color w:val="000000" w:themeColor="text1"/>
                <w:szCs w:val="21"/>
              </w:rPr>
              <w:t>.</w:t>
            </w:r>
            <w:r>
              <w:rPr>
                <w:rFonts w:ascii="宋体" w:hAnsi="宋体" w:hint="eastAsia"/>
                <w:color w:val="000000" w:themeColor="text1"/>
                <w:szCs w:val="21"/>
              </w:rPr>
              <w:t>4</w:t>
            </w:r>
          </w:p>
        </w:tc>
        <w:tc>
          <w:tcPr>
            <w:tcW w:w="2034" w:type="dxa"/>
            <w:gridSpan w:val="2"/>
            <w:tcBorders>
              <w:top w:val="single" w:sz="4" w:space="0" w:color="auto"/>
              <w:left w:val="single" w:sz="4" w:space="0" w:color="auto"/>
              <w:bottom w:val="single" w:sz="4" w:space="0" w:color="auto"/>
              <w:right w:val="single" w:sz="4" w:space="0" w:color="auto"/>
            </w:tcBorders>
            <w:vAlign w:val="center"/>
          </w:tcPr>
          <w:p w:rsidR="00A970F6" w:rsidRDefault="005A761C">
            <w:pPr>
              <w:jc w:val="center"/>
              <w:rPr>
                <w:rFonts w:ascii="宋体" w:eastAsia="宋体" w:hAnsi="宋体" w:cs="宋体"/>
                <w:color w:val="000000" w:themeColor="text1"/>
                <w:szCs w:val="21"/>
              </w:rPr>
            </w:pPr>
            <w:r>
              <w:rPr>
                <w:rFonts w:cs="宋体" w:hint="eastAsia"/>
                <w:color w:val="000000" w:themeColor="text1"/>
                <w:szCs w:val="21"/>
              </w:rPr>
              <w:t>服务期限</w:t>
            </w:r>
          </w:p>
        </w:tc>
        <w:tc>
          <w:tcPr>
            <w:tcW w:w="4955" w:type="dxa"/>
            <w:gridSpan w:val="2"/>
            <w:tcBorders>
              <w:top w:val="single" w:sz="4" w:space="0" w:color="auto"/>
              <w:left w:val="single" w:sz="4" w:space="0" w:color="auto"/>
              <w:bottom w:val="single" w:sz="4" w:space="0" w:color="auto"/>
              <w:right w:val="single" w:sz="4" w:space="0" w:color="auto"/>
            </w:tcBorders>
            <w:vAlign w:val="center"/>
          </w:tcPr>
          <w:p w:rsidR="00A970F6" w:rsidRDefault="005A761C">
            <w:pPr>
              <w:rPr>
                <w:rFonts w:ascii="宋体" w:hAnsi="宋体" w:cs="宋体"/>
                <w:color w:val="000000" w:themeColor="text1"/>
                <w:kern w:val="0"/>
                <w:szCs w:val="21"/>
              </w:rPr>
            </w:pPr>
            <w:r>
              <w:rPr>
                <w:rFonts w:ascii="宋体" w:hAnsi="宋体" w:hint="eastAsia"/>
                <w:szCs w:val="21"/>
              </w:rPr>
              <w:t>符合第一章“供应商须知前附表”第7条规定</w:t>
            </w:r>
          </w:p>
        </w:tc>
      </w:tr>
      <w:tr w:rsidR="00A970F6">
        <w:trPr>
          <w:trHeight w:val="343"/>
          <w:jc w:val="center"/>
        </w:trPr>
        <w:tc>
          <w:tcPr>
            <w:tcW w:w="1310" w:type="dxa"/>
            <w:tcBorders>
              <w:top w:val="single" w:sz="4" w:space="0" w:color="auto"/>
              <w:left w:val="single" w:sz="4" w:space="0" w:color="auto"/>
              <w:bottom w:val="single" w:sz="4" w:space="0" w:color="auto"/>
              <w:right w:val="single" w:sz="4" w:space="0" w:color="auto"/>
            </w:tcBorders>
            <w:vAlign w:val="center"/>
          </w:tcPr>
          <w:p w:rsidR="00A970F6" w:rsidRDefault="005A761C">
            <w:pPr>
              <w:jc w:val="center"/>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2</w:t>
            </w:r>
            <w:r>
              <w:rPr>
                <w:rFonts w:ascii="宋体" w:hAnsi="宋体"/>
                <w:color w:val="000000" w:themeColor="text1"/>
                <w:szCs w:val="21"/>
              </w:rPr>
              <w:t>.</w:t>
            </w:r>
            <w:r>
              <w:rPr>
                <w:rFonts w:ascii="宋体" w:hAnsi="宋体" w:hint="eastAsia"/>
                <w:color w:val="000000" w:themeColor="text1"/>
                <w:szCs w:val="21"/>
              </w:rPr>
              <w:t>5</w:t>
            </w:r>
          </w:p>
        </w:tc>
        <w:tc>
          <w:tcPr>
            <w:tcW w:w="2034" w:type="dxa"/>
            <w:gridSpan w:val="2"/>
            <w:tcBorders>
              <w:top w:val="single" w:sz="4" w:space="0" w:color="auto"/>
              <w:left w:val="single" w:sz="4" w:space="0" w:color="auto"/>
              <w:bottom w:val="single" w:sz="4" w:space="0" w:color="auto"/>
              <w:right w:val="single" w:sz="4" w:space="0" w:color="auto"/>
            </w:tcBorders>
            <w:vAlign w:val="center"/>
          </w:tcPr>
          <w:p w:rsidR="00A970F6" w:rsidRDefault="005A761C">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955" w:type="dxa"/>
            <w:gridSpan w:val="2"/>
            <w:tcBorders>
              <w:top w:val="single" w:sz="4" w:space="0" w:color="auto"/>
              <w:left w:val="single" w:sz="4" w:space="0" w:color="auto"/>
              <w:bottom w:val="single" w:sz="4" w:space="0" w:color="auto"/>
              <w:right w:val="single" w:sz="4" w:space="0" w:color="auto"/>
            </w:tcBorders>
            <w:vAlign w:val="center"/>
          </w:tcPr>
          <w:p w:rsidR="00A970F6" w:rsidRDefault="005A761C">
            <w:pPr>
              <w:rPr>
                <w:rFonts w:ascii="宋体" w:hAnsi="宋体" w:cs="宋体"/>
                <w:color w:val="000000" w:themeColor="text1"/>
                <w:kern w:val="0"/>
                <w:szCs w:val="21"/>
              </w:rPr>
            </w:pPr>
            <w:r>
              <w:rPr>
                <w:rFonts w:ascii="宋体" w:hAnsi="宋体" w:hint="eastAsia"/>
                <w:szCs w:val="21"/>
              </w:rPr>
              <w:t>符合第一章“供应商须知前附表”第5条规定</w:t>
            </w:r>
          </w:p>
        </w:tc>
      </w:tr>
      <w:tr w:rsidR="00A970F6">
        <w:trPr>
          <w:trHeight w:val="343"/>
          <w:jc w:val="center"/>
        </w:trPr>
        <w:tc>
          <w:tcPr>
            <w:tcW w:w="1310" w:type="dxa"/>
            <w:tcBorders>
              <w:top w:val="single" w:sz="4" w:space="0" w:color="auto"/>
              <w:left w:val="single" w:sz="4" w:space="0" w:color="auto"/>
              <w:bottom w:val="single" w:sz="4" w:space="0" w:color="auto"/>
              <w:right w:val="single" w:sz="4" w:space="0" w:color="auto"/>
            </w:tcBorders>
            <w:vAlign w:val="center"/>
          </w:tcPr>
          <w:p w:rsidR="00A970F6" w:rsidRDefault="005A761C">
            <w:pPr>
              <w:jc w:val="center"/>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2</w:t>
            </w:r>
            <w:r>
              <w:rPr>
                <w:rFonts w:ascii="宋体" w:hAnsi="宋体"/>
                <w:color w:val="000000" w:themeColor="text1"/>
                <w:szCs w:val="21"/>
              </w:rPr>
              <w:t>.</w:t>
            </w:r>
            <w:r>
              <w:rPr>
                <w:rFonts w:ascii="宋体" w:hAnsi="宋体" w:hint="eastAsia"/>
                <w:color w:val="000000" w:themeColor="text1"/>
                <w:szCs w:val="21"/>
              </w:rPr>
              <w:t>6</w:t>
            </w: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jc w:val="center"/>
              <w:rPr>
                <w:rFonts w:ascii="宋体" w:hAnsi="宋体" w:cs="宋体"/>
                <w:szCs w:val="21"/>
              </w:rPr>
            </w:pPr>
            <w:r>
              <w:rPr>
                <w:rFonts w:ascii="宋体" w:hAnsi="宋体" w:cs="宋体" w:hint="eastAsia"/>
                <w:szCs w:val="21"/>
              </w:rPr>
              <w:t>响应文件有效期</w:t>
            </w:r>
          </w:p>
        </w:tc>
        <w:tc>
          <w:tcPr>
            <w:tcW w:w="49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rPr>
                <w:rFonts w:ascii="宋体" w:hAnsi="宋体" w:cs="宋体"/>
                <w:kern w:val="0"/>
                <w:szCs w:val="21"/>
                <w:highlight w:val="yellow"/>
              </w:rPr>
            </w:pPr>
            <w:r>
              <w:rPr>
                <w:rFonts w:ascii="宋体" w:hAnsi="宋体" w:hint="eastAsia"/>
                <w:szCs w:val="21"/>
              </w:rPr>
              <w:t>符合第一章“供应商须知前附表”第30条规定</w:t>
            </w:r>
          </w:p>
        </w:tc>
      </w:tr>
      <w:tr w:rsidR="00A970F6">
        <w:trPr>
          <w:trHeight w:val="343"/>
          <w:jc w:val="center"/>
        </w:trPr>
        <w:tc>
          <w:tcPr>
            <w:tcW w:w="1310" w:type="dxa"/>
            <w:tcBorders>
              <w:top w:val="single" w:sz="4" w:space="0" w:color="auto"/>
              <w:left w:val="single" w:sz="4" w:space="0" w:color="auto"/>
              <w:bottom w:val="single" w:sz="4" w:space="0" w:color="auto"/>
              <w:right w:val="single" w:sz="4" w:space="0" w:color="auto"/>
            </w:tcBorders>
            <w:vAlign w:val="center"/>
          </w:tcPr>
          <w:p w:rsidR="00A970F6" w:rsidRDefault="005A761C">
            <w:pPr>
              <w:jc w:val="center"/>
              <w:rPr>
                <w:rFonts w:ascii="宋体" w:hAnsi="宋体"/>
                <w:color w:val="000000" w:themeColor="text1"/>
                <w:szCs w:val="21"/>
              </w:rPr>
            </w:pPr>
            <w:r>
              <w:rPr>
                <w:rFonts w:ascii="宋体" w:hAnsi="宋体" w:hint="eastAsia"/>
                <w:color w:val="000000" w:themeColor="text1"/>
                <w:szCs w:val="21"/>
              </w:rPr>
              <w:t>3</w:t>
            </w:r>
          </w:p>
        </w:tc>
        <w:tc>
          <w:tcPr>
            <w:tcW w:w="69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rPr>
                <w:rFonts w:ascii="宋体" w:hAnsi="宋体"/>
                <w:szCs w:val="21"/>
              </w:rPr>
            </w:pPr>
            <w:proofErr w:type="spellStart"/>
            <w:r>
              <w:rPr>
                <w:rFonts w:ascii="宋体" w:eastAsia="宋体" w:hAnsi="宋体" w:cs="宋体" w:hint="eastAsia"/>
                <w:b/>
                <w:bCs/>
                <w:kern w:val="0"/>
                <w:szCs w:val="21"/>
                <w:lang w:eastAsia="en-US"/>
              </w:rPr>
              <w:t>详细评审标准和程序</w:t>
            </w:r>
            <w:proofErr w:type="spellEnd"/>
          </w:p>
        </w:tc>
      </w:tr>
      <w:tr w:rsidR="00A970F6">
        <w:trPr>
          <w:trHeight w:val="343"/>
          <w:jc w:val="center"/>
        </w:trPr>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jc w:val="center"/>
              <w:rPr>
                <w:rFonts w:ascii="宋体" w:eastAsia="宋体" w:hAnsi="宋体" w:cs="宋体"/>
                <w:kern w:val="0"/>
                <w:szCs w:val="21"/>
              </w:rPr>
            </w:pPr>
            <w:r>
              <w:rPr>
                <w:rFonts w:ascii="宋体" w:eastAsia="宋体" w:hAnsi="宋体" w:cs="宋体" w:hint="eastAsia"/>
                <w:kern w:val="0"/>
                <w:szCs w:val="21"/>
              </w:rPr>
              <w:t>3.1</w:t>
            </w: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jc w:val="center"/>
              <w:rPr>
                <w:rFonts w:ascii="宋体" w:eastAsia="宋体" w:hAnsi="宋体" w:cs="宋体"/>
                <w:kern w:val="0"/>
                <w:szCs w:val="21"/>
                <w:lang w:eastAsia="en-US"/>
              </w:rPr>
            </w:pPr>
            <w:proofErr w:type="spellStart"/>
            <w:r>
              <w:rPr>
                <w:rFonts w:ascii="宋体" w:eastAsia="宋体" w:hAnsi="宋体" w:cs="宋体" w:hint="eastAsia"/>
                <w:spacing w:val="-1"/>
                <w:kern w:val="0"/>
                <w:szCs w:val="21"/>
                <w:lang w:eastAsia="en-US"/>
              </w:rPr>
              <w:t>分值构成</w:t>
            </w:r>
            <w:proofErr w:type="spellEnd"/>
          </w:p>
          <w:p w:rsidR="00A970F6" w:rsidRDefault="005A761C">
            <w:pPr>
              <w:spacing w:line="320" w:lineRule="exact"/>
              <w:jc w:val="center"/>
              <w:rPr>
                <w:rFonts w:ascii="宋体" w:eastAsia="宋体" w:hAnsi="宋体" w:cs="宋体"/>
                <w:kern w:val="0"/>
                <w:szCs w:val="21"/>
              </w:rPr>
            </w:pPr>
            <w:r>
              <w:rPr>
                <w:rFonts w:ascii="宋体" w:eastAsia="宋体" w:hAnsi="宋体" w:cs="宋体" w:hint="eastAsia"/>
                <w:spacing w:val="-1"/>
                <w:kern w:val="0"/>
                <w:szCs w:val="21"/>
              </w:rPr>
              <w:t>（</w:t>
            </w:r>
            <w:r>
              <w:rPr>
                <w:rFonts w:ascii="宋体" w:eastAsia="宋体" w:hAnsi="宋体" w:cs="宋体" w:hint="eastAsia"/>
                <w:spacing w:val="-1"/>
                <w:kern w:val="0"/>
                <w:szCs w:val="21"/>
                <w:lang w:eastAsia="en-US"/>
              </w:rPr>
              <w:t>总分100</w:t>
            </w:r>
            <w:r>
              <w:rPr>
                <w:rFonts w:ascii="宋体" w:eastAsia="宋体" w:hAnsi="宋体" w:cs="宋体" w:hint="eastAsia"/>
                <w:kern w:val="0"/>
                <w:szCs w:val="21"/>
                <w:lang w:eastAsia="en-US"/>
              </w:rPr>
              <w:t>分</w:t>
            </w:r>
            <w:r>
              <w:rPr>
                <w:rFonts w:ascii="宋体" w:eastAsia="宋体" w:hAnsi="宋体" w:cs="宋体" w:hint="eastAsia"/>
                <w:spacing w:val="-1"/>
                <w:kern w:val="0"/>
                <w:szCs w:val="21"/>
              </w:rPr>
              <w:t>）</w:t>
            </w:r>
          </w:p>
        </w:tc>
        <w:tc>
          <w:tcPr>
            <w:tcW w:w="49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jc w:val="left"/>
              <w:rPr>
                <w:rFonts w:ascii="宋体" w:eastAsia="宋体" w:hAnsi="宋体" w:cs="宋体"/>
                <w:spacing w:val="-2"/>
                <w:kern w:val="0"/>
                <w:szCs w:val="21"/>
              </w:rPr>
            </w:pPr>
            <w:r>
              <w:rPr>
                <w:rFonts w:ascii="宋体" w:eastAsia="宋体" w:hAnsi="宋体" w:cs="宋体" w:hint="eastAsia"/>
                <w:spacing w:val="-2"/>
                <w:kern w:val="0"/>
                <w:szCs w:val="21"/>
              </w:rPr>
              <w:t>（1）</w:t>
            </w:r>
            <w:r>
              <w:rPr>
                <w:rFonts w:ascii="宋体" w:eastAsia="宋体" w:hAnsi="宋体" w:cs="宋体" w:hint="eastAsia"/>
                <w:spacing w:val="-1"/>
                <w:kern w:val="0"/>
                <w:szCs w:val="21"/>
              </w:rPr>
              <w:t>资格评审（资质）：</w:t>
            </w:r>
            <w:r>
              <w:rPr>
                <w:rFonts w:ascii="宋体" w:eastAsia="宋体" w:hAnsi="宋体" w:cs="宋体" w:hint="eastAsia"/>
                <w:spacing w:val="-1"/>
                <w:kern w:val="0"/>
                <w:szCs w:val="21"/>
                <w:u w:val="single"/>
              </w:rPr>
              <w:t>1</w:t>
            </w:r>
            <w:r>
              <w:rPr>
                <w:rFonts w:ascii="宋体" w:eastAsia="宋体" w:hAnsi="宋体" w:cs="宋体" w:hint="eastAsia"/>
                <w:spacing w:val="-1"/>
                <w:kern w:val="0"/>
                <w:szCs w:val="21"/>
              </w:rPr>
              <w:t>分</w:t>
            </w:r>
          </w:p>
          <w:p w:rsidR="00A970F6" w:rsidRDefault="005A761C">
            <w:pPr>
              <w:tabs>
                <w:tab w:val="left" w:pos="1888"/>
              </w:tabs>
              <w:spacing w:line="320" w:lineRule="exact"/>
              <w:rPr>
                <w:rFonts w:ascii="宋体" w:eastAsia="宋体" w:hAnsi="宋体" w:cs="宋体"/>
                <w:kern w:val="0"/>
                <w:szCs w:val="21"/>
              </w:rPr>
            </w:pPr>
            <w:r>
              <w:rPr>
                <w:rFonts w:ascii="宋体" w:eastAsia="宋体" w:hAnsi="宋体" w:cs="宋体" w:hint="eastAsia"/>
                <w:spacing w:val="-2"/>
                <w:kern w:val="0"/>
                <w:szCs w:val="21"/>
              </w:rPr>
              <w:t>（2）商务部分：</w:t>
            </w:r>
            <w:r>
              <w:rPr>
                <w:rFonts w:ascii="宋体" w:eastAsia="宋体" w:hAnsi="宋体" w:cs="宋体"/>
                <w:spacing w:val="-2"/>
                <w:kern w:val="0"/>
                <w:szCs w:val="21"/>
                <w:u w:val="single" w:color="000000"/>
              </w:rPr>
              <w:t>6</w:t>
            </w:r>
            <w:r>
              <w:rPr>
                <w:rFonts w:ascii="宋体" w:eastAsia="宋体" w:hAnsi="宋体" w:cs="宋体" w:hint="eastAsia"/>
                <w:kern w:val="0"/>
                <w:szCs w:val="21"/>
              </w:rPr>
              <w:t>分</w:t>
            </w:r>
          </w:p>
          <w:p w:rsidR="00A970F6" w:rsidRDefault="005A761C">
            <w:pPr>
              <w:tabs>
                <w:tab w:val="left" w:pos="1888"/>
              </w:tabs>
              <w:spacing w:line="320" w:lineRule="exact"/>
              <w:rPr>
                <w:rFonts w:ascii="宋体" w:eastAsia="宋体" w:hAnsi="宋体" w:cs="宋体"/>
                <w:kern w:val="0"/>
                <w:szCs w:val="21"/>
              </w:rPr>
            </w:pPr>
            <w:r>
              <w:rPr>
                <w:rFonts w:ascii="宋体" w:eastAsia="宋体" w:hAnsi="宋体" w:cs="宋体" w:hint="eastAsia"/>
                <w:spacing w:val="-2"/>
                <w:kern w:val="0"/>
                <w:szCs w:val="21"/>
              </w:rPr>
              <w:t>（3）技术部分：48</w:t>
            </w:r>
            <w:r>
              <w:rPr>
                <w:rFonts w:ascii="宋体" w:eastAsia="宋体" w:hAnsi="宋体" w:cs="宋体" w:hint="eastAsia"/>
                <w:kern w:val="0"/>
                <w:szCs w:val="21"/>
              </w:rPr>
              <w:t>分</w:t>
            </w:r>
          </w:p>
          <w:p w:rsidR="00A970F6" w:rsidRDefault="005A761C">
            <w:pPr>
              <w:tabs>
                <w:tab w:val="left" w:pos="1888"/>
              </w:tabs>
              <w:spacing w:line="320" w:lineRule="exact"/>
              <w:rPr>
                <w:rFonts w:ascii="宋体" w:eastAsia="宋体" w:hAnsi="宋体" w:cs="宋体"/>
                <w:spacing w:val="-2"/>
                <w:kern w:val="0"/>
                <w:szCs w:val="21"/>
              </w:rPr>
            </w:pPr>
            <w:r>
              <w:rPr>
                <w:rFonts w:ascii="宋体" w:eastAsia="宋体" w:hAnsi="宋体" w:cs="宋体" w:hint="eastAsia"/>
                <w:spacing w:val="-2"/>
                <w:kern w:val="0"/>
                <w:szCs w:val="21"/>
              </w:rPr>
              <w:t>（4）报价：45</w:t>
            </w:r>
            <w:r>
              <w:rPr>
                <w:rFonts w:ascii="宋体" w:eastAsia="宋体" w:hAnsi="宋体" w:cs="宋体" w:hint="eastAsia"/>
                <w:kern w:val="0"/>
                <w:szCs w:val="21"/>
              </w:rPr>
              <w:t>分</w:t>
            </w:r>
          </w:p>
        </w:tc>
      </w:tr>
      <w:tr w:rsidR="00A970F6">
        <w:trPr>
          <w:trHeight w:val="343"/>
          <w:jc w:val="center"/>
        </w:trPr>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jc w:val="center"/>
              <w:rPr>
                <w:rFonts w:ascii="宋体" w:eastAsia="宋体" w:hAnsi="宋体" w:cs="宋体"/>
                <w:kern w:val="0"/>
                <w:szCs w:val="21"/>
                <w:lang w:eastAsia="en-US"/>
              </w:rPr>
            </w:pPr>
            <w:proofErr w:type="spellStart"/>
            <w:r>
              <w:rPr>
                <w:rFonts w:ascii="宋体" w:eastAsia="宋体" w:hAnsi="宋体" w:cs="宋体" w:hint="eastAsia"/>
                <w:b/>
                <w:bCs/>
                <w:kern w:val="0"/>
                <w:szCs w:val="21"/>
                <w:lang w:eastAsia="en-US"/>
              </w:rPr>
              <w:lastRenderedPageBreak/>
              <w:t>条款号</w:t>
            </w:r>
            <w:proofErr w:type="spellEnd"/>
          </w:p>
        </w:tc>
        <w:tc>
          <w:tcPr>
            <w:tcW w:w="69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jc w:val="center"/>
              <w:rPr>
                <w:rFonts w:ascii="宋体" w:eastAsia="宋体" w:hAnsi="宋体" w:cs="宋体"/>
                <w:kern w:val="0"/>
                <w:szCs w:val="21"/>
              </w:rPr>
            </w:pPr>
            <w:r>
              <w:rPr>
                <w:rFonts w:ascii="宋体" w:eastAsia="宋体" w:hAnsi="宋体" w:cs="宋体" w:hint="eastAsia"/>
                <w:b/>
                <w:bCs/>
                <w:kern w:val="0"/>
                <w:szCs w:val="21"/>
              </w:rPr>
              <w:t>评分因素及</w:t>
            </w:r>
            <w:proofErr w:type="spellStart"/>
            <w:r>
              <w:rPr>
                <w:rFonts w:ascii="宋体" w:eastAsia="宋体" w:hAnsi="宋体" w:cs="宋体" w:hint="eastAsia"/>
                <w:b/>
                <w:bCs/>
                <w:kern w:val="0"/>
                <w:szCs w:val="21"/>
                <w:lang w:eastAsia="en-US"/>
              </w:rPr>
              <w:t>评审标准</w:t>
            </w:r>
            <w:proofErr w:type="spellEnd"/>
          </w:p>
        </w:tc>
      </w:tr>
      <w:tr w:rsidR="00A970F6">
        <w:trPr>
          <w:trHeight w:val="343"/>
          <w:jc w:val="center"/>
        </w:trPr>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jc w:val="center"/>
              <w:rPr>
                <w:rFonts w:ascii="宋体" w:eastAsia="宋体" w:hAnsi="宋体" w:cs="宋体"/>
                <w:bCs/>
                <w:kern w:val="0"/>
                <w:szCs w:val="21"/>
              </w:rPr>
            </w:pPr>
            <w:r>
              <w:rPr>
                <w:rFonts w:ascii="宋体" w:eastAsia="宋体" w:hAnsi="宋体" w:cs="宋体" w:hint="eastAsia"/>
                <w:bCs/>
                <w:kern w:val="0"/>
                <w:szCs w:val="21"/>
              </w:rPr>
              <w:t>3</w:t>
            </w:r>
            <w:r>
              <w:rPr>
                <w:rFonts w:ascii="宋体" w:eastAsia="宋体" w:hAnsi="宋体" w:cs="宋体"/>
                <w:bCs/>
                <w:kern w:val="0"/>
                <w:szCs w:val="21"/>
              </w:rPr>
              <w:t>.2</w:t>
            </w:r>
            <w:r>
              <w:rPr>
                <w:rFonts w:ascii="宋体" w:eastAsia="宋体" w:hAnsi="宋体" w:cs="宋体" w:hint="eastAsia"/>
                <w:bCs/>
                <w:kern w:val="0"/>
                <w:szCs w:val="21"/>
              </w:rPr>
              <w:t>.1</w:t>
            </w: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jc w:val="center"/>
              <w:rPr>
                <w:rFonts w:ascii="宋体" w:eastAsia="宋体" w:hAnsi="宋体" w:cs="宋体"/>
                <w:bCs/>
                <w:kern w:val="0"/>
                <w:szCs w:val="21"/>
                <w:lang w:eastAsia="en-US"/>
              </w:rPr>
            </w:pPr>
            <w:proofErr w:type="spellStart"/>
            <w:r>
              <w:rPr>
                <w:rFonts w:ascii="宋体" w:eastAsia="宋体" w:hAnsi="宋体" w:cs="宋体" w:hint="eastAsia"/>
                <w:bCs/>
                <w:kern w:val="0"/>
                <w:szCs w:val="21"/>
                <w:lang w:eastAsia="en-US"/>
              </w:rPr>
              <w:t>资格评审</w:t>
            </w:r>
            <w:proofErr w:type="spellEnd"/>
          </w:p>
          <w:p w:rsidR="00A970F6" w:rsidRDefault="005A761C">
            <w:pPr>
              <w:spacing w:line="320" w:lineRule="exact"/>
              <w:jc w:val="center"/>
              <w:rPr>
                <w:rFonts w:ascii="宋体" w:eastAsia="宋体" w:hAnsi="宋体" w:cs="宋体"/>
                <w:bCs/>
                <w:kern w:val="0"/>
                <w:szCs w:val="21"/>
                <w:lang w:eastAsia="en-US"/>
              </w:rPr>
            </w:pPr>
            <w:r>
              <w:rPr>
                <w:rFonts w:ascii="宋体" w:eastAsia="宋体" w:hAnsi="宋体" w:cs="宋体" w:hint="eastAsia"/>
                <w:bCs/>
                <w:kern w:val="0"/>
                <w:szCs w:val="21"/>
                <w:lang w:eastAsia="en-US"/>
              </w:rPr>
              <w:t>（</w:t>
            </w:r>
            <w:r>
              <w:rPr>
                <w:rFonts w:ascii="宋体" w:eastAsia="宋体" w:hAnsi="宋体" w:cs="宋体" w:hint="eastAsia"/>
                <w:bCs/>
                <w:kern w:val="0"/>
                <w:szCs w:val="21"/>
              </w:rPr>
              <w:t>资</w:t>
            </w:r>
            <w:r>
              <w:rPr>
                <w:rFonts w:ascii="宋体" w:eastAsia="宋体" w:hAnsi="宋体" w:cs="宋体" w:hint="eastAsia"/>
                <w:bCs/>
                <w:kern w:val="0"/>
                <w:szCs w:val="21"/>
                <w:lang w:eastAsia="en-US"/>
              </w:rPr>
              <w:t>质）</w:t>
            </w:r>
          </w:p>
        </w:tc>
        <w:tc>
          <w:tcPr>
            <w:tcW w:w="49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0F6" w:rsidRPr="00F8224F" w:rsidRDefault="005A761C">
            <w:pPr>
              <w:spacing w:line="320" w:lineRule="exact"/>
              <w:jc w:val="left"/>
              <w:rPr>
                <w:rFonts w:ascii="宋体" w:eastAsia="宋体" w:hAnsi="宋体" w:cs="宋体"/>
                <w:bCs/>
                <w:kern w:val="0"/>
                <w:szCs w:val="21"/>
              </w:rPr>
            </w:pPr>
            <w:bookmarkStart w:id="35" w:name="OLE_LINK4"/>
            <w:bookmarkStart w:id="36" w:name="OLE_LINK5"/>
            <w:r w:rsidRPr="00F8224F">
              <w:rPr>
                <w:rFonts w:ascii="宋体" w:eastAsia="宋体" w:hAnsi="宋体" w:cs="宋体" w:hint="eastAsia"/>
                <w:bCs/>
                <w:kern w:val="0"/>
                <w:szCs w:val="21"/>
              </w:rPr>
              <w:t>资质要求（资格评审标准、符合性评审标准）满足甲方需要得1分；否则不得分，报价视为无效。</w:t>
            </w:r>
            <w:bookmarkEnd w:id="35"/>
            <w:bookmarkEnd w:id="36"/>
          </w:p>
        </w:tc>
      </w:tr>
      <w:tr w:rsidR="00A970F6">
        <w:trPr>
          <w:trHeight w:val="343"/>
          <w:jc w:val="center"/>
        </w:trPr>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jc w:val="center"/>
              <w:rPr>
                <w:rFonts w:ascii="宋体" w:eastAsia="宋体" w:hAnsi="宋体" w:cs="宋体"/>
                <w:kern w:val="0"/>
                <w:szCs w:val="21"/>
              </w:rPr>
            </w:pPr>
            <w:bookmarkStart w:id="37" w:name="_Hlk230006754"/>
            <w:r>
              <w:rPr>
                <w:rFonts w:ascii="宋体" w:eastAsia="宋体" w:hAnsi="宋体" w:cs="宋体" w:hint="eastAsia"/>
                <w:kern w:val="0"/>
                <w:szCs w:val="21"/>
              </w:rPr>
              <w:t>3.</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2</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jc w:val="center"/>
              <w:rPr>
                <w:rFonts w:ascii="宋体" w:eastAsia="宋体" w:hAnsi="宋体" w:cs="宋体"/>
                <w:kern w:val="0"/>
                <w:szCs w:val="21"/>
              </w:rPr>
            </w:pPr>
            <w:r>
              <w:rPr>
                <w:rFonts w:ascii="宋体" w:eastAsia="宋体" w:hAnsi="宋体" w:cs="宋体" w:hint="eastAsia"/>
                <w:kern w:val="0"/>
                <w:szCs w:val="21"/>
              </w:rPr>
              <w:t>商务</w:t>
            </w:r>
          </w:p>
          <w:p w:rsidR="00A970F6" w:rsidRDefault="005A761C">
            <w:pPr>
              <w:spacing w:line="320" w:lineRule="exact"/>
              <w:jc w:val="center"/>
              <w:rPr>
                <w:rFonts w:ascii="宋体" w:eastAsia="宋体" w:hAnsi="宋体" w:cs="宋体"/>
                <w:kern w:val="0"/>
                <w:szCs w:val="21"/>
              </w:rPr>
            </w:pPr>
            <w:r>
              <w:rPr>
                <w:rFonts w:ascii="宋体" w:eastAsia="宋体" w:hAnsi="宋体" w:cs="宋体" w:hint="eastAsia"/>
                <w:kern w:val="0"/>
                <w:szCs w:val="21"/>
              </w:rPr>
              <w:t>评分</w:t>
            </w:r>
          </w:p>
          <w:p w:rsidR="00A970F6" w:rsidRDefault="005A761C">
            <w:pPr>
              <w:spacing w:line="320" w:lineRule="exact"/>
              <w:jc w:val="center"/>
              <w:rPr>
                <w:rFonts w:ascii="宋体" w:eastAsia="宋体" w:hAnsi="宋体" w:cs="宋体"/>
                <w:kern w:val="0"/>
                <w:szCs w:val="21"/>
                <w:lang w:eastAsia="en-US"/>
              </w:rPr>
            </w:pPr>
            <w:r>
              <w:rPr>
                <w:rFonts w:ascii="宋体" w:eastAsia="宋体" w:hAnsi="宋体" w:cs="宋体" w:hint="eastAsia"/>
                <w:kern w:val="0"/>
                <w:szCs w:val="21"/>
              </w:rPr>
              <w:t>标准</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tabs>
                <w:tab w:val="left" w:pos="1888"/>
              </w:tabs>
              <w:spacing w:line="320" w:lineRule="exact"/>
              <w:jc w:val="center"/>
              <w:rPr>
                <w:rFonts w:ascii="宋体" w:eastAsia="宋体" w:hAnsi="宋体" w:cs="宋体"/>
                <w:spacing w:val="-2"/>
                <w:kern w:val="0"/>
                <w:szCs w:val="21"/>
              </w:rPr>
            </w:pPr>
            <w:r>
              <w:rPr>
                <w:rFonts w:ascii="宋体" w:eastAsia="宋体" w:hAnsi="宋体" w:cs="宋体" w:hint="eastAsia"/>
                <w:spacing w:val="-2"/>
                <w:kern w:val="0"/>
                <w:szCs w:val="21"/>
              </w:rPr>
              <w:t>供应商业绩</w:t>
            </w:r>
          </w:p>
          <w:p w:rsidR="00A970F6" w:rsidRDefault="005A761C">
            <w:pPr>
              <w:tabs>
                <w:tab w:val="left" w:pos="1888"/>
              </w:tabs>
              <w:spacing w:line="320" w:lineRule="exact"/>
              <w:jc w:val="center"/>
              <w:rPr>
                <w:rFonts w:ascii="宋体" w:eastAsia="宋体" w:hAnsi="宋体" w:cs="宋体"/>
                <w:kern w:val="0"/>
                <w:szCs w:val="21"/>
                <w:lang w:eastAsia="en-US"/>
              </w:rPr>
            </w:pPr>
            <w:r>
              <w:rPr>
                <w:rFonts w:ascii="宋体" w:eastAsia="宋体" w:hAnsi="宋体" w:cs="宋体" w:hint="eastAsia"/>
                <w:spacing w:val="-2"/>
                <w:kern w:val="0"/>
                <w:szCs w:val="21"/>
              </w:rPr>
              <w:t>（</w:t>
            </w:r>
            <w:r>
              <w:rPr>
                <w:rFonts w:ascii="宋体" w:eastAsia="宋体" w:hAnsi="宋体" w:cs="宋体"/>
                <w:spacing w:val="-2"/>
                <w:kern w:val="0"/>
                <w:szCs w:val="21"/>
              </w:rPr>
              <w:t>6</w:t>
            </w:r>
            <w:r>
              <w:rPr>
                <w:rFonts w:ascii="宋体" w:eastAsia="宋体" w:hAnsi="宋体" w:cs="宋体" w:hint="eastAsia"/>
                <w:spacing w:val="-2"/>
                <w:kern w:val="0"/>
                <w:szCs w:val="21"/>
              </w:rPr>
              <w:t>分）</w:t>
            </w:r>
          </w:p>
        </w:tc>
        <w:tc>
          <w:tcPr>
            <w:tcW w:w="49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0F6" w:rsidRPr="00F8224F" w:rsidRDefault="005A761C">
            <w:pPr>
              <w:tabs>
                <w:tab w:val="left" w:pos="1888"/>
              </w:tabs>
              <w:spacing w:line="320" w:lineRule="exact"/>
              <w:rPr>
                <w:rFonts w:ascii="宋体" w:eastAsia="宋体" w:hAnsi="宋体" w:cs="宋体"/>
                <w:b/>
                <w:bCs/>
                <w:spacing w:val="-2"/>
                <w:kern w:val="0"/>
                <w:szCs w:val="21"/>
              </w:rPr>
            </w:pPr>
            <w:r w:rsidRPr="00F8224F">
              <w:rPr>
                <w:rFonts w:ascii="宋体" w:eastAsia="宋体" w:hAnsi="宋体" w:cs="宋体" w:hint="eastAsia"/>
                <w:b/>
                <w:kern w:val="0"/>
                <w:szCs w:val="21"/>
              </w:rPr>
              <w:t>在满足资格条件中业绩要求的基础上，每多提供近三年</w:t>
            </w:r>
            <w:r w:rsidRPr="00F8224F">
              <w:rPr>
                <w:rFonts w:ascii="宋体" w:eastAsia="宋体" w:hAnsi="宋体" w:cs="宋体" w:hint="eastAsia"/>
                <w:kern w:val="0"/>
                <w:szCs w:val="21"/>
              </w:rPr>
              <w:t>完成的类似业绩一份得</w:t>
            </w:r>
            <w:r w:rsidRPr="00F8224F">
              <w:rPr>
                <w:rFonts w:ascii="宋体" w:eastAsia="宋体" w:hAnsi="宋体" w:cs="宋体"/>
                <w:kern w:val="0"/>
                <w:szCs w:val="21"/>
              </w:rPr>
              <w:t>2</w:t>
            </w:r>
            <w:r w:rsidRPr="00F8224F">
              <w:rPr>
                <w:rFonts w:ascii="宋体" w:eastAsia="宋体" w:hAnsi="宋体" w:cs="宋体" w:hint="eastAsia"/>
                <w:kern w:val="0"/>
                <w:szCs w:val="21"/>
              </w:rPr>
              <w:t>分，最高</w:t>
            </w:r>
            <w:r w:rsidRPr="00F8224F">
              <w:rPr>
                <w:rFonts w:ascii="宋体" w:eastAsia="宋体" w:hAnsi="宋体" w:cs="宋体"/>
                <w:kern w:val="0"/>
                <w:szCs w:val="21"/>
              </w:rPr>
              <w:t>6</w:t>
            </w:r>
            <w:r w:rsidRPr="00F8224F">
              <w:rPr>
                <w:rFonts w:ascii="宋体" w:eastAsia="宋体" w:hAnsi="宋体" w:cs="宋体" w:hint="eastAsia"/>
                <w:kern w:val="0"/>
                <w:szCs w:val="21"/>
              </w:rPr>
              <w:t>分。</w:t>
            </w:r>
          </w:p>
        </w:tc>
      </w:tr>
      <w:tr w:rsidR="00A970F6">
        <w:trPr>
          <w:trHeight w:val="343"/>
          <w:jc w:val="center"/>
        </w:trPr>
        <w:tc>
          <w:tcPr>
            <w:tcW w:w="1310" w:type="dxa"/>
            <w:vMerge w:val="restart"/>
            <w:tcBorders>
              <w:top w:val="single" w:sz="4" w:space="0" w:color="auto"/>
              <w:left w:val="single" w:sz="4" w:space="0" w:color="auto"/>
              <w:right w:val="single" w:sz="4" w:space="0" w:color="auto"/>
            </w:tcBorders>
            <w:shd w:val="clear" w:color="auto" w:fill="auto"/>
            <w:vAlign w:val="center"/>
          </w:tcPr>
          <w:p w:rsidR="00A970F6" w:rsidRDefault="005A761C">
            <w:pPr>
              <w:spacing w:line="320" w:lineRule="exact"/>
              <w:jc w:val="center"/>
              <w:rPr>
                <w:rFonts w:ascii="宋体" w:eastAsia="宋体" w:hAnsi="宋体" w:cs="宋体"/>
                <w:kern w:val="0"/>
                <w:szCs w:val="21"/>
              </w:rPr>
            </w:pPr>
            <w:bookmarkStart w:id="38" w:name="_Hlk230006793"/>
            <w:bookmarkEnd w:id="37"/>
            <w:r>
              <w:rPr>
                <w:rFonts w:ascii="宋体" w:eastAsia="宋体" w:hAnsi="宋体" w:cs="宋体" w:hint="eastAsia"/>
                <w:kern w:val="0"/>
                <w:szCs w:val="21"/>
              </w:rPr>
              <w:t>3.</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3</w:t>
            </w:r>
          </w:p>
        </w:tc>
        <w:tc>
          <w:tcPr>
            <w:tcW w:w="1017" w:type="dxa"/>
            <w:vMerge w:val="restart"/>
            <w:tcBorders>
              <w:top w:val="single" w:sz="4" w:space="0" w:color="auto"/>
              <w:left w:val="single" w:sz="4" w:space="0" w:color="auto"/>
              <w:right w:val="single" w:sz="4" w:space="0" w:color="auto"/>
            </w:tcBorders>
            <w:shd w:val="clear" w:color="auto" w:fill="auto"/>
            <w:vAlign w:val="center"/>
          </w:tcPr>
          <w:p w:rsidR="00A970F6" w:rsidRDefault="005A761C">
            <w:pPr>
              <w:spacing w:line="320" w:lineRule="exact"/>
              <w:jc w:val="center"/>
              <w:rPr>
                <w:rFonts w:ascii="宋体" w:eastAsia="宋体" w:hAnsi="宋体" w:cs="宋体"/>
                <w:kern w:val="0"/>
                <w:szCs w:val="21"/>
              </w:rPr>
            </w:pPr>
            <w:r>
              <w:rPr>
                <w:rFonts w:ascii="宋体" w:eastAsia="宋体" w:hAnsi="宋体" w:cs="宋体" w:hint="eastAsia"/>
                <w:kern w:val="0"/>
                <w:szCs w:val="21"/>
              </w:rPr>
              <w:t>技术</w:t>
            </w:r>
          </w:p>
          <w:p w:rsidR="00A970F6" w:rsidRDefault="005A761C">
            <w:pPr>
              <w:spacing w:line="320" w:lineRule="exact"/>
              <w:jc w:val="center"/>
              <w:rPr>
                <w:rFonts w:ascii="宋体" w:eastAsia="宋体" w:hAnsi="宋体" w:cs="宋体"/>
                <w:kern w:val="0"/>
                <w:szCs w:val="21"/>
              </w:rPr>
            </w:pPr>
            <w:r>
              <w:rPr>
                <w:rFonts w:ascii="宋体" w:eastAsia="宋体" w:hAnsi="宋体" w:cs="宋体" w:hint="eastAsia"/>
                <w:kern w:val="0"/>
                <w:szCs w:val="21"/>
              </w:rPr>
              <w:t>评分</w:t>
            </w:r>
          </w:p>
          <w:p w:rsidR="00A970F6" w:rsidRDefault="005A761C">
            <w:pPr>
              <w:spacing w:line="320" w:lineRule="exact"/>
              <w:jc w:val="center"/>
              <w:rPr>
                <w:rFonts w:ascii="宋体" w:eastAsia="宋体" w:hAnsi="宋体" w:cs="宋体"/>
                <w:kern w:val="0"/>
                <w:szCs w:val="21"/>
                <w:lang w:eastAsia="en-US"/>
              </w:rPr>
            </w:pPr>
            <w:r>
              <w:rPr>
                <w:rFonts w:ascii="宋体" w:eastAsia="宋体" w:hAnsi="宋体" w:cs="宋体" w:hint="eastAsia"/>
                <w:kern w:val="0"/>
                <w:szCs w:val="21"/>
              </w:rPr>
              <w:t>标准</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rPr>
                <w:rFonts w:ascii="宋体" w:eastAsia="宋体" w:hAnsi="宋体" w:cs="宋体"/>
                <w:bCs/>
                <w:kern w:val="0"/>
                <w:szCs w:val="21"/>
                <w:lang w:eastAsia="en-US"/>
              </w:rPr>
            </w:pPr>
            <w:r>
              <w:rPr>
                <w:rFonts w:ascii="宋体" w:eastAsia="宋体" w:hAnsi="宋体" w:cs="宋体" w:hint="eastAsia"/>
                <w:kern w:val="0"/>
                <w:szCs w:val="21"/>
              </w:rPr>
              <w:t>1.服务方案</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rPr>
                <w:rFonts w:ascii="宋体" w:eastAsia="宋体" w:hAnsi="宋体" w:cs="宋体"/>
                <w:bCs/>
                <w:kern w:val="0"/>
                <w:szCs w:val="21"/>
              </w:rPr>
            </w:pPr>
            <w:r>
              <w:rPr>
                <w:rFonts w:ascii="宋体" w:eastAsia="宋体" w:hAnsi="宋体" w:cs="宋体" w:hint="eastAsia"/>
                <w:spacing w:val="-2"/>
                <w:kern w:val="0"/>
                <w:szCs w:val="21"/>
              </w:rPr>
              <w:t>方案内容齐全、重点突出、针对性强。横向对比各投标单位，酌情赋分。</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jc w:val="center"/>
              <w:rPr>
                <w:rFonts w:ascii="宋体" w:eastAsia="宋体" w:hAnsi="宋体" w:cs="宋体"/>
                <w:bCs/>
                <w:kern w:val="0"/>
                <w:szCs w:val="21"/>
              </w:rPr>
            </w:pPr>
            <w:r>
              <w:rPr>
                <w:rFonts w:ascii="宋体" w:eastAsia="宋体" w:hAnsi="宋体" w:cs="宋体" w:hint="eastAsia"/>
                <w:spacing w:val="-2"/>
                <w:kern w:val="0"/>
                <w:szCs w:val="21"/>
              </w:rPr>
              <w:t>20分</w:t>
            </w:r>
          </w:p>
        </w:tc>
      </w:tr>
      <w:tr w:rsidR="00A970F6">
        <w:trPr>
          <w:trHeight w:val="343"/>
          <w:jc w:val="center"/>
        </w:trPr>
        <w:tc>
          <w:tcPr>
            <w:tcW w:w="1310" w:type="dxa"/>
            <w:vMerge/>
            <w:tcBorders>
              <w:left w:val="single" w:sz="4" w:space="0" w:color="auto"/>
              <w:right w:val="single" w:sz="4" w:space="0" w:color="auto"/>
            </w:tcBorders>
            <w:shd w:val="clear" w:color="auto" w:fill="auto"/>
            <w:vAlign w:val="center"/>
          </w:tcPr>
          <w:p w:rsidR="00A970F6" w:rsidRDefault="00A970F6">
            <w:pPr>
              <w:spacing w:line="320" w:lineRule="exact"/>
              <w:jc w:val="center"/>
              <w:rPr>
                <w:rFonts w:ascii="宋体" w:eastAsia="宋体" w:hAnsi="宋体" w:cs="宋体"/>
                <w:bCs/>
                <w:kern w:val="0"/>
                <w:szCs w:val="21"/>
              </w:rPr>
            </w:pPr>
            <w:bookmarkStart w:id="39" w:name="_Hlk230006862"/>
            <w:bookmarkEnd w:id="38"/>
          </w:p>
        </w:tc>
        <w:tc>
          <w:tcPr>
            <w:tcW w:w="1017" w:type="dxa"/>
            <w:vMerge/>
            <w:tcBorders>
              <w:left w:val="single" w:sz="4" w:space="0" w:color="auto"/>
              <w:right w:val="single" w:sz="4" w:space="0" w:color="auto"/>
            </w:tcBorders>
            <w:shd w:val="clear" w:color="auto" w:fill="auto"/>
            <w:vAlign w:val="center"/>
          </w:tcPr>
          <w:p w:rsidR="00A970F6" w:rsidRDefault="00A970F6">
            <w:pPr>
              <w:spacing w:line="320" w:lineRule="exact"/>
              <w:jc w:val="center"/>
              <w:rPr>
                <w:rFonts w:ascii="宋体" w:eastAsia="宋体" w:hAnsi="宋体" w:cs="宋体"/>
                <w:bCs/>
                <w:kern w:val="0"/>
                <w:szCs w:val="21"/>
                <w:lang w:eastAsia="en-US"/>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rPr>
                <w:rFonts w:ascii="宋体" w:eastAsia="宋体" w:hAnsi="宋体" w:cs="宋体"/>
                <w:bCs/>
                <w:kern w:val="0"/>
                <w:szCs w:val="21"/>
                <w:lang w:eastAsia="en-US"/>
              </w:rPr>
            </w:pPr>
            <w:r>
              <w:rPr>
                <w:rFonts w:ascii="宋体" w:eastAsia="宋体" w:hAnsi="宋体" w:cs="宋体" w:hint="eastAsia"/>
                <w:kern w:val="0"/>
                <w:szCs w:val="21"/>
              </w:rPr>
              <w:t>2.质量保障措施</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rPr>
                <w:rFonts w:ascii="宋体" w:eastAsia="宋体" w:hAnsi="宋体" w:cs="宋体"/>
                <w:bCs/>
                <w:kern w:val="0"/>
                <w:szCs w:val="21"/>
              </w:rPr>
            </w:pPr>
            <w:r>
              <w:rPr>
                <w:rFonts w:ascii="宋体" w:eastAsia="宋体" w:hAnsi="宋体" w:cs="宋体" w:hint="eastAsia"/>
                <w:kern w:val="0"/>
                <w:szCs w:val="21"/>
              </w:rPr>
              <w:t>质量保障措施完善、全面、合理、可操作性强。横向对比各投标单位，酌情赋分。</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jc w:val="center"/>
              <w:rPr>
                <w:rFonts w:ascii="宋体" w:eastAsia="宋体" w:hAnsi="宋体" w:cs="宋体"/>
                <w:bCs/>
                <w:kern w:val="0"/>
                <w:szCs w:val="21"/>
              </w:rPr>
            </w:pPr>
            <w:r>
              <w:rPr>
                <w:rFonts w:ascii="宋体" w:eastAsia="宋体" w:hAnsi="宋体" w:cs="宋体" w:hint="eastAsia"/>
                <w:kern w:val="0"/>
                <w:szCs w:val="21"/>
              </w:rPr>
              <w:t>8分</w:t>
            </w:r>
          </w:p>
        </w:tc>
      </w:tr>
      <w:tr w:rsidR="00A970F6">
        <w:trPr>
          <w:trHeight w:val="343"/>
          <w:jc w:val="center"/>
        </w:trPr>
        <w:tc>
          <w:tcPr>
            <w:tcW w:w="1310" w:type="dxa"/>
            <w:vMerge/>
            <w:tcBorders>
              <w:left w:val="single" w:sz="4" w:space="0" w:color="auto"/>
              <w:right w:val="single" w:sz="4" w:space="0" w:color="auto"/>
            </w:tcBorders>
            <w:shd w:val="clear" w:color="auto" w:fill="auto"/>
            <w:vAlign w:val="center"/>
          </w:tcPr>
          <w:p w:rsidR="00A970F6" w:rsidRDefault="00A970F6">
            <w:pPr>
              <w:spacing w:line="320" w:lineRule="exact"/>
              <w:jc w:val="center"/>
              <w:rPr>
                <w:rFonts w:ascii="宋体" w:eastAsia="宋体" w:hAnsi="宋体" w:cs="宋体"/>
                <w:bCs/>
                <w:kern w:val="0"/>
                <w:szCs w:val="21"/>
              </w:rPr>
            </w:pPr>
            <w:bookmarkStart w:id="40" w:name="_Hlk230006895"/>
            <w:bookmarkEnd w:id="39"/>
          </w:p>
        </w:tc>
        <w:tc>
          <w:tcPr>
            <w:tcW w:w="1017" w:type="dxa"/>
            <w:vMerge/>
            <w:tcBorders>
              <w:left w:val="single" w:sz="4" w:space="0" w:color="auto"/>
              <w:right w:val="single" w:sz="4" w:space="0" w:color="auto"/>
            </w:tcBorders>
            <w:shd w:val="clear" w:color="auto" w:fill="auto"/>
            <w:vAlign w:val="center"/>
          </w:tcPr>
          <w:p w:rsidR="00A970F6" w:rsidRDefault="00A970F6">
            <w:pPr>
              <w:spacing w:line="320" w:lineRule="exact"/>
              <w:jc w:val="center"/>
              <w:rPr>
                <w:rFonts w:ascii="宋体" w:eastAsia="宋体" w:hAnsi="宋体" w:cs="宋体"/>
                <w:bCs/>
                <w:kern w:val="0"/>
                <w:szCs w:val="21"/>
                <w:lang w:eastAsia="en-US"/>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rPr>
                <w:rFonts w:ascii="宋体" w:eastAsia="宋体" w:hAnsi="宋体" w:cs="宋体"/>
                <w:bCs/>
                <w:kern w:val="0"/>
                <w:szCs w:val="21"/>
              </w:rPr>
            </w:pPr>
            <w:r>
              <w:rPr>
                <w:rFonts w:ascii="宋体" w:eastAsia="宋体" w:hAnsi="宋体" w:cs="宋体" w:hint="eastAsia"/>
                <w:kern w:val="0"/>
                <w:szCs w:val="21"/>
              </w:rPr>
              <w:t>3.进度计划及其保障措施</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rPr>
                <w:rFonts w:ascii="宋体" w:eastAsia="宋体" w:hAnsi="宋体" w:cs="宋体"/>
                <w:bCs/>
                <w:kern w:val="0"/>
                <w:szCs w:val="21"/>
              </w:rPr>
            </w:pPr>
            <w:r>
              <w:rPr>
                <w:rFonts w:ascii="宋体" w:eastAsia="宋体" w:hAnsi="宋体" w:cs="宋体" w:hint="eastAsia"/>
                <w:spacing w:val="-2"/>
                <w:kern w:val="0"/>
                <w:szCs w:val="21"/>
              </w:rPr>
              <w:t>进度计划安排合理，保障措施全面、可行、可操作性强。横向对比各投标单位，酌情赋分。</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jc w:val="center"/>
              <w:rPr>
                <w:rFonts w:ascii="宋体" w:eastAsia="宋体" w:hAnsi="宋体" w:cs="宋体"/>
                <w:bCs/>
                <w:kern w:val="0"/>
                <w:szCs w:val="21"/>
              </w:rPr>
            </w:pPr>
            <w:r>
              <w:rPr>
                <w:rFonts w:ascii="宋体" w:eastAsia="宋体" w:hAnsi="宋体" w:cs="宋体" w:hint="eastAsia"/>
                <w:kern w:val="0"/>
                <w:szCs w:val="21"/>
              </w:rPr>
              <w:t>7</w:t>
            </w:r>
            <w:r>
              <w:rPr>
                <w:rFonts w:ascii="宋体" w:eastAsia="宋体" w:hAnsi="宋体" w:cs="宋体" w:hint="eastAsia"/>
                <w:kern w:val="0"/>
                <w:szCs w:val="21"/>
                <w:lang w:eastAsia="en-US"/>
              </w:rPr>
              <w:t>分</w:t>
            </w:r>
          </w:p>
        </w:tc>
      </w:tr>
      <w:tr w:rsidR="00A970F6">
        <w:trPr>
          <w:trHeight w:val="343"/>
          <w:jc w:val="center"/>
        </w:trPr>
        <w:tc>
          <w:tcPr>
            <w:tcW w:w="1310" w:type="dxa"/>
            <w:vMerge/>
            <w:tcBorders>
              <w:left w:val="single" w:sz="4" w:space="0" w:color="auto"/>
              <w:right w:val="single" w:sz="4" w:space="0" w:color="auto"/>
            </w:tcBorders>
            <w:shd w:val="clear" w:color="auto" w:fill="auto"/>
            <w:vAlign w:val="center"/>
          </w:tcPr>
          <w:p w:rsidR="00A970F6" w:rsidRDefault="00A970F6">
            <w:pPr>
              <w:spacing w:line="320" w:lineRule="exact"/>
              <w:jc w:val="center"/>
              <w:rPr>
                <w:rFonts w:ascii="宋体" w:eastAsia="宋体" w:hAnsi="宋体" w:cs="宋体"/>
                <w:bCs/>
                <w:kern w:val="0"/>
                <w:szCs w:val="21"/>
              </w:rPr>
            </w:pPr>
            <w:bookmarkStart w:id="41" w:name="_Hlk230006925"/>
            <w:bookmarkEnd w:id="40"/>
          </w:p>
        </w:tc>
        <w:tc>
          <w:tcPr>
            <w:tcW w:w="1017" w:type="dxa"/>
            <w:vMerge/>
            <w:tcBorders>
              <w:left w:val="single" w:sz="4" w:space="0" w:color="auto"/>
              <w:right w:val="single" w:sz="4" w:space="0" w:color="auto"/>
            </w:tcBorders>
            <w:shd w:val="clear" w:color="auto" w:fill="auto"/>
            <w:vAlign w:val="center"/>
          </w:tcPr>
          <w:p w:rsidR="00A970F6" w:rsidRDefault="00A970F6">
            <w:pPr>
              <w:spacing w:line="320" w:lineRule="exact"/>
              <w:jc w:val="center"/>
              <w:rPr>
                <w:rFonts w:ascii="宋体" w:eastAsia="宋体" w:hAnsi="宋体" w:cs="宋体"/>
                <w:bCs/>
                <w:kern w:val="0"/>
                <w:szCs w:val="21"/>
                <w:lang w:eastAsia="en-US"/>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rPr>
                <w:rFonts w:ascii="宋体" w:eastAsia="宋体" w:hAnsi="宋体" w:cs="宋体"/>
                <w:bCs/>
                <w:kern w:val="0"/>
                <w:szCs w:val="21"/>
                <w:lang w:eastAsia="en-US"/>
              </w:rPr>
            </w:pPr>
            <w:r>
              <w:rPr>
                <w:rFonts w:ascii="宋体" w:eastAsia="宋体" w:hAnsi="宋体" w:cs="宋体" w:hint="eastAsia"/>
                <w:kern w:val="0"/>
                <w:szCs w:val="21"/>
              </w:rPr>
              <w:t>4.安全保障措施</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rPr>
                <w:rFonts w:ascii="宋体" w:eastAsia="宋体" w:hAnsi="宋体" w:cs="宋体"/>
                <w:bCs/>
                <w:kern w:val="0"/>
                <w:szCs w:val="21"/>
              </w:rPr>
            </w:pPr>
            <w:r>
              <w:rPr>
                <w:rFonts w:ascii="宋体" w:eastAsia="宋体" w:hAnsi="宋体" w:cs="宋体" w:hint="eastAsia"/>
                <w:spacing w:val="-2"/>
                <w:kern w:val="0"/>
                <w:szCs w:val="21"/>
              </w:rPr>
              <w:t>人、财、物安全、消防措施得当、科学、完善。横向对比各投标单位，酌情赋分。</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jc w:val="center"/>
              <w:rPr>
                <w:rFonts w:ascii="宋体" w:eastAsia="宋体" w:hAnsi="宋体" w:cs="宋体"/>
                <w:bCs/>
                <w:kern w:val="0"/>
                <w:szCs w:val="21"/>
              </w:rPr>
            </w:pPr>
            <w:r>
              <w:rPr>
                <w:rFonts w:ascii="宋体" w:eastAsia="宋体" w:hAnsi="宋体" w:cs="宋体" w:hint="eastAsia"/>
                <w:kern w:val="0"/>
                <w:szCs w:val="21"/>
              </w:rPr>
              <w:t>5</w:t>
            </w:r>
            <w:r>
              <w:rPr>
                <w:rFonts w:ascii="宋体" w:eastAsia="宋体" w:hAnsi="宋体" w:cs="宋体" w:hint="eastAsia"/>
                <w:kern w:val="0"/>
                <w:szCs w:val="21"/>
                <w:lang w:eastAsia="en-US"/>
              </w:rPr>
              <w:t>分</w:t>
            </w:r>
          </w:p>
        </w:tc>
      </w:tr>
      <w:tr w:rsidR="00A970F6">
        <w:trPr>
          <w:trHeight w:val="343"/>
          <w:jc w:val="center"/>
        </w:trPr>
        <w:tc>
          <w:tcPr>
            <w:tcW w:w="1310" w:type="dxa"/>
            <w:vMerge/>
            <w:tcBorders>
              <w:left w:val="single" w:sz="4" w:space="0" w:color="auto"/>
              <w:right w:val="single" w:sz="4" w:space="0" w:color="auto"/>
            </w:tcBorders>
            <w:shd w:val="clear" w:color="auto" w:fill="auto"/>
            <w:vAlign w:val="center"/>
          </w:tcPr>
          <w:p w:rsidR="00A970F6" w:rsidRDefault="00A970F6">
            <w:pPr>
              <w:spacing w:line="320" w:lineRule="exact"/>
              <w:jc w:val="center"/>
              <w:rPr>
                <w:rFonts w:ascii="宋体" w:eastAsia="宋体" w:hAnsi="宋体" w:cs="宋体"/>
                <w:bCs/>
                <w:kern w:val="0"/>
                <w:szCs w:val="21"/>
              </w:rPr>
            </w:pPr>
            <w:bookmarkStart w:id="42" w:name="_Hlk230006957"/>
            <w:bookmarkEnd w:id="41"/>
          </w:p>
        </w:tc>
        <w:tc>
          <w:tcPr>
            <w:tcW w:w="1017" w:type="dxa"/>
            <w:vMerge/>
            <w:tcBorders>
              <w:left w:val="single" w:sz="4" w:space="0" w:color="auto"/>
              <w:right w:val="single" w:sz="4" w:space="0" w:color="auto"/>
            </w:tcBorders>
            <w:shd w:val="clear" w:color="auto" w:fill="auto"/>
            <w:vAlign w:val="center"/>
          </w:tcPr>
          <w:p w:rsidR="00A970F6" w:rsidRDefault="00A970F6">
            <w:pPr>
              <w:spacing w:line="320" w:lineRule="exact"/>
              <w:jc w:val="center"/>
              <w:rPr>
                <w:rFonts w:ascii="宋体" w:eastAsia="宋体" w:hAnsi="宋体" w:cs="宋体"/>
                <w:bCs/>
                <w:kern w:val="0"/>
                <w:szCs w:val="21"/>
                <w:lang w:eastAsia="en-US"/>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rPr>
                <w:rFonts w:ascii="宋体" w:eastAsia="宋体" w:hAnsi="宋体" w:cs="宋体"/>
                <w:bCs/>
                <w:kern w:val="0"/>
                <w:szCs w:val="21"/>
              </w:rPr>
            </w:pPr>
            <w:r>
              <w:rPr>
                <w:rFonts w:ascii="宋体" w:eastAsia="宋体" w:hAnsi="宋体" w:cs="宋体" w:hint="eastAsia"/>
                <w:kern w:val="0"/>
                <w:szCs w:val="21"/>
              </w:rPr>
              <w:t>5.项目设备、班子人员配备情况</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rPr>
                <w:rFonts w:ascii="宋体" w:eastAsia="宋体" w:hAnsi="宋体" w:cs="宋体"/>
                <w:bCs/>
                <w:kern w:val="0"/>
                <w:szCs w:val="21"/>
              </w:rPr>
            </w:pPr>
            <w:r>
              <w:rPr>
                <w:rFonts w:ascii="宋体" w:eastAsia="宋体" w:hAnsi="宋体" w:cs="宋体" w:hint="eastAsia"/>
                <w:spacing w:val="-2"/>
                <w:kern w:val="0"/>
                <w:szCs w:val="21"/>
              </w:rPr>
              <w:t>人员配备数量充足，包括拟派出的项目负责人与主要技术人员的简历、证件、业绩和</w:t>
            </w:r>
            <w:proofErr w:type="gramStart"/>
            <w:r>
              <w:rPr>
                <w:rFonts w:ascii="宋体" w:eastAsia="宋体" w:hAnsi="宋体" w:cs="宋体" w:hint="eastAsia"/>
                <w:spacing w:val="-2"/>
                <w:kern w:val="0"/>
                <w:szCs w:val="21"/>
              </w:rPr>
              <w:t>拟用于</w:t>
            </w:r>
            <w:proofErr w:type="gramEnd"/>
            <w:r>
              <w:rPr>
                <w:rFonts w:ascii="宋体" w:eastAsia="宋体" w:hAnsi="宋体" w:cs="宋体" w:hint="eastAsia"/>
                <w:spacing w:val="-2"/>
                <w:kern w:val="0"/>
                <w:szCs w:val="21"/>
              </w:rPr>
              <w:t>完成该项目的机械设备等。</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jc w:val="center"/>
              <w:rPr>
                <w:rFonts w:ascii="宋体" w:eastAsia="宋体" w:hAnsi="宋体" w:cs="宋体"/>
                <w:bCs/>
                <w:kern w:val="0"/>
                <w:szCs w:val="21"/>
              </w:rPr>
            </w:pPr>
            <w:r>
              <w:rPr>
                <w:rFonts w:ascii="宋体" w:eastAsia="宋体" w:hAnsi="宋体" w:cs="宋体"/>
                <w:kern w:val="0"/>
                <w:szCs w:val="21"/>
              </w:rPr>
              <w:t>3</w:t>
            </w:r>
            <w:r>
              <w:rPr>
                <w:rFonts w:ascii="宋体" w:eastAsia="宋体" w:hAnsi="宋体" w:cs="宋体" w:hint="eastAsia"/>
                <w:kern w:val="0"/>
                <w:szCs w:val="21"/>
              </w:rPr>
              <w:t>分</w:t>
            </w:r>
          </w:p>
        </w:tc>
      </w:tr>
      <w:tr w:rsidR="00A970F6">
        <w:trPr>
          <w:trHeight w:val="343"/>
          <w:jc w:val="center"/>
        </w:trPr>
        <w:tc>
          <w:tcPr>
            <w:tcW w:w="1310" w:type="dxa"/>
            <w:vMerge/>
            <w:tcBorders>
              <w:left w:val="single" w:sz="4" w:space="0" w:color="auto"/>
              <w:right w:val="single" w:sz="4" w:space="0" w:color="auto"/>
            </w:tcBorders>
            <w:shd w:val="clear" w:color="auto" w:fill="auto"/>
            <w:vAlign w:val="center"/>
          </w:tcPr>
          <w:p w:rsidR="00A970F6" w:rsidRDefault="00A970F6">
            <w:pPr>
              <w:spacing w:line="320" w:lineRule="exact"/>
              <w:jc w:val="center"/>
              <w:rPr>
                <w:rFonts w:ascii="宋体" w:eastAsia="宋体" w:hAnsi="宋体" w:cs="宋体"/>
                <w:bCs/>
                <w:kern w:val="0"/>
                <w:szCs w:val="21"/>
              </w:rPr>
            </w:pPr>
            <w:bookmarkStart w:id="43" w:name="_Hlk230007029"/>
            <w:bookmarkStart w:id="44" w:name="_GoBack" w:colFirst="2" w:colLast="3"/>
            <w:bookmarkEnd w:id="42"/>
          </w:p>
        </w:tc>
        <w:tc>
          <w:tcPr>
            <w:tcW w:w="1017" w:type="dxa"/>
            <w:vMerge/>
            <w:tcBorders>
              <w:left w:val="single" w:sz="4" w:space="0" w:color="auto"/>
              <w:right w:val="single" w:sz="4" w:space="0" w:color="auto"/>
            </w:tcBorders>
            <w:shd w:val="clear" w:color="auto" w:fill="auto"/>
            <w:vAlign w:val="center"/>
          </w:tcPr>
          <w:p w:rsidR="00A970F6" w:rsidRDefault="00A970F6">
            <w:pPr>
              <w:spacing w:line="320" w:lineRule="exact"/>
              <w:jc w:val="center"/>
              <w:rPr>
                <w:rFonts w:ascii="宋体" w:eastAsia="宋体" w:hAnsi="宋体" w:cs="宋体"/>
                <w:bCs/>
                <w:kern w:val="0"/>
                <w:szCs w:val="21"/>
                <w:lang w:eastAsia="en-US"/>
              </w:rPr>
            </w:pP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spacing w:line="320" w:lineRule="exact"/>
              <w:rPr>
                <w:rFonts w:ascii="宋体" w:eastAsia="宋体" w:hAnsi="宋体" w:cs="宋体"/>
                <w:bCs/>
                <w:kern w:val="0"/>
                <w:szCs w:val="21"/>
                <w:lang w:eastAsia="en-US"/>
              </w:rPr>
            </w:pPr>
            <w:r>
              <w:rPr>
                <w:rFonts w:ascii="宋体" w:eastAsia="宋体" w:hAnsi="宋体" w:cs="宋体" w:hint="eastAsia"/>
                <w:spacing w:val="-2"/>
                <w:kern w:val="0"/>
                <w:szCs w:val="21"/>
              </w:rPr>
              <w:t>6.服务承诺</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Pr="00F8224F" w:rsidRDefault="005A761C">
            <w:pPr>
              <w:spacing w:line="320" w:lineRule="exact"/>
              <w:rPr>
                <w:rFonts w:ascii="宋体" w:eastAsia="宋体" w:hAnsi="宋体" w:cs="宋体"/>
                <w:bCs/>
                <w:kern w:val="0"/>
                <w:szCs w:val="21"/>
              </w:rPr>
            </w:pPr>
            <w:r w:rsidRPr="00F8224F">
              <w:rPr>
                <w:rFonts w:ascii="宋体" w:eastAsia="宋体" w:hAnsi="宋体" w:cs="宋体" w:hint="eastAsia"/>
                <w:spacing w:val="-2"/>
                <w:kern w:val="0"/>
                <w:szCs w:val="21"/>
              </w:rPr>
              <w:t>服务承诺全面。横向对比各投标单位，酌情赋分。</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rsidR="00A970F6" w:rsidRPr="00F8224F" w:rsidRDefault="005A761C">
            <w:pPr>
              <w:spacing w:line="320" w:lineRule="exact"/>
              <w:jc w:val="center"/>
              <w:rPr>
                <w:rFonts w:ascii="宋体" w:eastAsia="宋体" w:hAnsi="宋体" w:cs="宋体"/>
                <w:bCs/>
                <w:kern w:val="0"/>
                <w:szCs w:val="21"/>
              </w:rPr>
            </w:pPr>
            <w:r w:rsidRPr="00F8224F">
              <w:rPr>
                <w:rFonts w:ascii="宋体" w:eastAsia="宋体" w:hAnsi="宋体" w:cs="宋体" w:hint="eastAsia"/>
                <w:kern w:val="0"/>
                <w:szCs w:val="21"/>
              </w:rPr>
              <w:t>5</w:t>
            </w:r>
            <w:r w:rsidRPr="00F8224F">
              <w:rPr>
                <w:rFonts w:ascii="宋体" w:eastAsia="宋体" w:hAnsi="宋体" w:cs="宋体" w:hint="eastAsia"/>
                <w:kern w:val="0"/>
                <w:szCs w:val="21"/>
                <w:lang w:eastAsia="en-US"/>
              </w:rPr>
              <w:t>分</w:t>
            </w:r>
          </w:p>
        </w:tc>
      </w:tr>
      <w:bookmarkEnd w:id="43"/>
      <w:bookmarkEnd w:id="44"/>
      <w:tr w:rsidR="00A970F6">
        <w:trPr>
          <w:trHeight w:val="343"/>
          <w:jc w:val="center"/>
        </w:trPr>
        <w:tc>
          <w:tcPr>
            <w:tcW w:w="1310" w:type="dxa"/>
            <w:tcBorders>
              <w:left w:val="single" w:sz="4" w:space="0" w:color="auto"/>
              <w:right w:val="single" w:sz="4" w:space="0" w:color="auto"/>
            </w:tcBorders>
            <w:shd w:val="clear" w:color="auto" w:fill="auto"/>
            <w:vAlign w:val="center"/>
          </w:tcPr>
          <w:p w:rsidR="00A970F6" w:rsidRDefault="005A761C">
            <w:pPr>
              <w:spacing w:line="320" w:lineRule="exact"/>
              <w:jc w:val="center"/>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kern w:val="0"/>
                <w:szCs w:val="21"/>
              </w:rPr>
              <w:t>2</w:t>
            </w:r>
          </w:p>
          <w:p w:rsidR="00A970F6" w:rsidRDefault="005A761C">
            <w:pPr>
              <w:spacing w:line="320" w:lineRule="exac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4</w:t>
            </w:r>
            <w:r>
              <w:rPr>
                <w:rFonts w:ascii="宋体" w:eastAsia="宋体" w:hAnsi="宋体" w:cs="宋体" w:hint="eastAsia"/>
                <w:kern w:val="0"/>
                <w:szCs w:val="21"/>
              </w:rPr>
              <w:t>）</w:t>
            </w:r>
          </w:p>
        </w:tc>
        <w:tc>
          <w:tcPr>
            <w:tcW w:w="2034" w:type="dxa"/>
            <w:gridSpan w:val="2"/>
            <w:tcBorders>
              <w:left w:val="single" w:sz="4" w:space="0" w:color="auto"/>
              <w:right w:val="single" w:sz="4" w:space="0" w:color="auto"/>
            </w:tcBorders>
            <w:shd w:val="clear" w:color="auto" w:fill="auto"/>
            <w:vAlign w:val="center"/>
          </w:tcPr>
          <w:p w:rsidR="00A970F6" w:rsidRDefault="005A761C">
            <w:pPr>
              <w:spacing w:line="320" w:lineRule="exact"/>
              <w:jc w:val="center"/>
              <w:rPr>
                <w:rFonts w:ascii="宋体" w:eastAsia="宋体" w:hAnsi="宋体" w:cs="宋体"/>
                <w:spacing w:val="-1"/>
                <w:kern w:val="0"/>
                <w:szCs w:val="21"/>
              </w:rPr>
            </w:pPr>
            <w:r>
              <w:rPr>
                <w:rFonts w:ascii="宋体" w:eastAsia="宋体" w:hAnsi="宋体" w:cs="宋体" w:hint="eastAsia"/>
                <w:spacing w:val="-1"/>
                <w:kern w:val="0"/>
                <w:szCs w:val="21"/>
              </w:rPr>
              <w:t>报价</w:t>
            </w:r>
          </w:p>
          <w:p w:rsidR="00A970F6" w:rsidRDefault="005A761C">
            <w:pPr>
              <w:spacing w:line="320" w:lineRule="exact"/>
              <w:jc w:val="center"/>
              <w:rPr>
                <w:rFonts w:ascii="宋体" w:eastAsia="宋体" w:hAnsi="宋体" w:cs="宋体"/>
                <w:spacing w:val="-1"/>
                <w:kern w:val="0"/>
                <w:szCs w:val="21"/>
              </w:rPr>
            </w:pPr>
            <w:r>
              <w:rPr>
                <w:rFonts w:ascii="宋体" w:eastAsia="宋体" w:hAnsi="宋体" w:cs="宋体" w:hint="eastAsia"/>
                <w:spacing w:val="-1"/>
                <w:kern w:val="0"/>
                <w:szCs w:val="21"/>
              </w:rPr>
              <w:t>评分</w:t>
            </w:r>
          </w:p>
          <w:p w:rsidR="00A970F6" w:rsidRDefault="005A761C">
            <w:pPr>
              <w:spacing w:line="320" w:lineRule="exact"/>
              <w:jc w:val="center"/>
              <w:rPr>
                <w:rFonts w:ascii="宋体" w:eastAsia="宋体" w:hAnsi="宋体" w:cs="宋体"/>
                <w:kern w:val="0"/>
                <w:szCs w:val="21"/>
              </w:rPr>
            </w:pPr>
            <w:r>
              <w:rPr>
                <w:rFonts w:ascii="宋体" w:eastAsia="宋体" w:hAnsi="宋体" w:cs="宋体" w:hint="eastAsia"/>
                <w:kern w:val="0"/>
                <w:szCs w:val="21"/>
              </w:rPr>
              <w:t>标准</w:t>
            </w:r>
          </w:p>
        </w:tc>
        <w:tc>
          <w:tcPr>
            <w:tcW w:w="49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70F6" w:rsidRDefault="005A761C">
            <w:pPr>
              <w:pStyle w:val="a9"/>
              <w:spacing w:line="240" w:lineRule="auto"/>
              <w:textAlignment w:val="center"/>
              <w:rPr>
                <w:rFonts w:eastAsia="宋体" w:cs="宋体"/>
                <w:spacing w:val="-2"/>
                <w:sz w:val="21"/>
                <w:szCs w:val="21"/>
              </w:rPr>
            </w:pPr>
            <w:r>
              <w:rPr>
                <w:rFonts w:eastAsia="宋体" w:cs="宋体" w:hint="eastAsia"/>
                <w:spacing w:val="-2"/>
                <w:sz w:val="21"/>
                <w:szCs w:val="21"/>
              </w:rPr>
              <w:t>去掉有效报价从高到低的1/3（四舍五入取整计算）后的算术平均值的95%作为基准价。当报价等于基准价时得45 分；当报价高于基准价时，与基准价相比，每增加 1%减1 分；当报价低于基准价时：与基准价相比，每减少1％减0.5 分。如通过初步评审的供应商数量为2 家，则报价低的作为评审基准价。（百分数为非整数时，采用内插法计算，计算结果保留2 位小数）</w:t>
            </w:r>
          </w:p>
          <w:p w:rsidR="00A970F6" w:rsidRDefault="005A761C">
            <w:pPr>
              <w:pStyle w:val="a9"/>
              <w:spacing w:line="240" w:lineRule="auto"/>
              <w:textAlignment w:val="center"/>
              <w:rPr>
                <w:rFonts w:eastAsia="宋体" w:cs="宋体"/>
                <w:b/>
                <w:color w:val="FF0000"/>
                <w:sz w:val="21"/>
                <w:szCs w:val="21"/>
              </w:rPr>
            </w:pPr>
            <w:r>
              <w:rPr>
                <w:rFonts w:eastAsia="宋体" w:cs="宋体" w:hint="eastAsia"/>
                <w:b/>
                <w:bCs/>
                <w:color w:val="000000"/>
                <w:sz w:val="21"/>
                <w:szCs w:val="21"/>
              </w:rPr>
              <w:lastRenderedPageBreak/>
              <w:t>如通过初步评审的供应商所报增值税税率不相同时，计算评审基准价和供应商报价得分，统一按照不含税价进行计算得分。</w:t>
            </w:r>
          </w:p>
        </w:tc>
      </w:tr>
    </w:tbl>
    <w:p w:rsidR="00A970F6" w:rsidRDefault="005A761C">
      <w:pPr>
        <w:spacing w:line="320" w:lineRule="exact"/>
        <w:ind w:firstLineChars="200" w:firstLine="422"/>
        <w:rPr>
          <w:rFonts w:ascii="Times New Roman" w:eastAsia="宋体" w:hAnsi="Times New Roman" w:cs="Times New Roman"/>
          <w:b/>
          <w:bCs/>
          <w:kern w:val="0"/>
          <w:sz w:val="32"/>
          <w:szCs w:val="32"/>
        </w:rPr>
      </w:pPr>
      <w:r>
        <w:rPr>
          <w:rFonts w:ascii="宋体" w:eastAsia="宋体" w:hAnsi="宋体" w:cs="Times New Roman" w:hint="eastAsia"/>
          <w:b/>
          <w:color w:val="FF0000"/>
          <w:kern w:val="44"/>
          <w:szCs w:val="21"/>
        </w:rPr>
        <w:lastRenderedPageBreak/>
        <w:t>备注：评委对主观因素评审部分单项打分原则上不得低于设定最高分值的60%，对各个响应人的评分差异不得超过设定分值的10%。响应人有明显瑕疵或不足的除外，但须做出情况说明。</w:t>
      </w:r>
    </w:p>
    <w:p w:rsidR="00A970F6" w:rsidRDefault="00A970F6">
      <w:pPr>
        <w:spacing w:line="320" w:lineRule="exact"/>
        <w:jc w:val="center"/>
        <w:rPr>
          <w:rFonts w:ascii="Times New Roman" w:eastAsia="宋体" w:hAnsi="Times New Roman" w:cs="Times New Roman"/>
          <w:b/>
          <w:bCs/>
          <w:kern w:val="0"/>
          <w:sz w:val="32"/>
          <w:szCs w:val="32"/>
        </w:rPr>
      </w:pPr>
    </w:p>
    <w:p w:rsidR="00A970F6" w:rsidRDefault="00A970F6">
      <w:pPr>
        <w:tabs>
          <w:tab w:val="left" w:pos="826"/>
        </w:tabs>
        <w:jc w:val="left"/>
        <w:rPr>
          <w:color w:val="000000" w:themeColor="text1"/>
        </w:rPr>
        <w:sectPr w:rsidR="00A970F6">
          <w:headerReference w:type="default" r:id="rId9"/>
          <w:footerReference w:type="default" r:id="rId10"/>
          <w:pgSz w:w="11906" w:h="16838"/>
          <w:pgMar w:top="2154" w:right="1474" w:bottom="1984" w:left="1587" w:header="851" w:footer="992" w:gutter="0"/>
          <w:cols w:space="720"/>
          <w:docGrid w:type="lines" w:linePitch="312"/>
        </w:sectPr>
      </w:pPr>
    </w:p>
    <w:p w:rsidR="00A970F6" w:rsidRDefault="00A970F6">
      <w:pPr>
        <w:pStyle w:val="Default"/>
        <w:rPr>
          <w:b/>
          <w:bCs/>
          <w:color w:val="000000" w:themeColor="text1"/>
          <w:sz w:val="28"/>
          <w:szCs w:val="28"/>
        </w:rPr>
      </w:pPr>
    </w:p>
    <w:p w:rsidR="00A970F6" w:rsidRDefault="005A761C">
      <w:pPr>
        <w:spacing w:before="200" w:after="200" w:line="600" w:lineRule="exact"/>
        <w:ind w:firstLineChars="500" w:firstLine="2209"/>
        <w:rPr>
          <w:rFonts w:ascii="宋体" w:eastAsia="宋体" w:hAnsi="宋体" w:cs="宋体"/>
          <w:b/>
          <w:bCs/>
          <w:sz w:val="44"/>
          <w:szCs w:val="44"/>
        </w:rPr>
      </w:pPr>
      <w:bookmarkStart w:id="45" w:name="_Toc4572"/>
      <w:bookmarkStart w:id="46" w:name="_Toc16231"/>
      <w:bookmarkStart w:id="47" w:name="_Toc24376"/>
      <w:bookmarkStart w:id="48" w:name="_Toc16932"/>
      <w:bookmarkEnd w:id="31"/>
      <w:bookmarkEnd w:id="32"/>
      <w:bookmarkEnd w:id="33"/>
      <w:bookmarkEnd w:id="34"/>
      <w:r>
        <w:rPr>
          <w:rFonts w:ascii="宋体" w:eastAsia="宋体" w:hAnsi="宋体" w:cs="宋体" w:hint="eastAsia"/>
          <w:b/>
          <w:bCs/>
          <w:color w:val="000000" w:themeColor="text1"/>
          <w:sz w:val="44"/>
          <w:szCs w:val="44"/>
        </w:rPr>
        <w:t>第三章</w:t>
      </w:r>
      <w:r>
        <w:rPr>
          <w:rFonts w:ascii="宋体" w:eastAsia="宋体" w:hAnsi="宋体" w:cs="宋体" w:hint="eastAsia"/>
          <w:b/>
          <w:bCs/>
          <w:sz w:val="44"/>
          <w:szCs w:val="44"/>
        </w:rPr>
        <w:t xml:space="preserve"> 技术要求</w:t>
      </w:r>
    </w:p>
    <w:p w:rsidR="00A970F6" w:rsidRDefault="005A761C">
      <w:pPr>
        <w:numPr>
          <w:ilvl w:val="0"/>
          <w:numId w:val="2"/>
        </w:numPr>
        <w:spacing w:line="500" w:lineRule="exact"/>
        <w:rPr>
          <w:rFonts w:eastAsia="宋体"/>
          <w:b/>
          <w:bCs/>
          <w:sz w:val="28"/>
          <w:szCs w:val="28"/>
        </w:rPr>
      </w:pPr>
      <w:r>
        <w:rPr>
          <w:rFonts w:hint="eastAsia"/>
          <w:b/>
          <w:bCs/>
          <w:sz w:val="28"/>
          <w:szCs w:val="28"/>
        </w:rPr>
        <w:t>项目名称：山西金驹煤电化有限责任</w:t>
      </w:r>
      <w:r>
        <w:rPr>
          <w:rFonts w:eastAsia="宋体" w:hint="eastAsia"/>
          <w:b/>
          <w:bCs/>
          <w:sz w:val="28"/>
          <w:szCs w:val="28"/>
        </w:rPr>
        <w:t>公司病媒生物消杀服务</w:t>
      </w:r>
    </w:p>
    <w:p w:rsidR="00A970F6" w:rsidRDefault="005A761C">
      <w:pPr>
        <w:numPr>
          <w:ilvl w:val="0"/>
          <w:numId w:val="2"/>
        </w:numPr>
        <w:spacing w:line="500" w:lineRule="exact"/>
        <w:rPr>
          <w:b/>
          <w:bCs/>
          <w:sz w:val="28"/>
          <w:szCs w:val="28"/>
        </w:rPr>
      </w:pPr>
      <w:r>
        <w:rPr>
          <w:rFonts w:hint="eastAsia"/>
          <w:b/>
          <w:bCs/>
          <w:sz w:val="28"/>
          <w:szCs w:val="28"/>
        </w:rPr>
        <w:t>项目基本情况：</w:t>
      </w:r>
    </w:p>
    <w:p w:rsidR="00A970F6" w:rsidRDefault="005A761C">
      <w:pPr>
        <w:spacing w:line="500" w:lineRule="exact"/>
        <w:ind w:firstLineChars="200" w:firstLine="562"/>
        <w:rPr>
          <w:b/>
          <w:bCs/>
          <w:sz w:val="28"/>
          <w:szCs w:val="28"/>
        </w:rPr>
      </w:pPr>
      <w:r>
        <w:rPr>
          <w:rFonts w:hint="eastAsia"/>
          <w:b/>
          <w:bCs/>
          <w:sz w:val="28"/>
          <w:szCs w:val="28"/>
        </w:rPr>
        <w:t>1</w:t>
      </w:r>
      <w:r>
        <w:rPr>
          <w:rFonts w:hint="eastAsia"/>
          <w:b/>
          <w:bCs/>
          <w:sz w:val="28"/>
          <w:szCs w:val="28"/>
        </w:rPr>
        <w:t>、项目概况及现状：</w:t>
      </w:r>
    </w:p>
    <w:p w:rsidR="00A970F6" w:rsidRDefault="005A761C">
      <w:pPr>
        <w:spacing w:line="500" w:lineRule="exact"/>
        <w:ind w:firstLineChars="200" w:firstLine="560"/>
        <w:rPr>
          <w:rFonts w:eastAsia="宋体"/>
          <w:sz w:val="28"/>
          <w:szCs w:val="28"/>
        </w:rPr>
      </w:pPr>
      <w:r>
        <w:rPr>
          <w:rFonts w:eastAsia="宋体" w:hint="eastAsia"/>
          <w:sz w:val="28"/>
          <w:szCs w:val="28"/>
        </w:rPr>
        <w:t>为进一步</w:t>
      </w:r>
      <w:proofErr w:type="gramStart"/>
      <w:r>
        <w:rPr>
          <w:rFonts w:eastAsia="宋体" w:hint="eastAsia"/>
          <w:sz w:val="28"/>
          <w:szCs w:val="28"/>
        </w:rPr>
        <w:t>落实晋控装备</w:t>
      </w:r>
      <w:proofErr w:type="gramEnd"/>
      <w:r>
        <w:rPr>
          <w:rFonts w:eastAsia="宋体" w:hint="eastAsia"/>
          <w:sz w:val="28"/>
          <w:szCs w:val="28"/>
        </w:rPr>
        <w:t>集团《关于开展</w:t>
      </w:r>
      <w:r>
        <w:rPr>
          <w:rFonts w:eastAsia="宋体" w:hint="eastAsia"/>
          <w:sz w:val="28"/>
          <w:szCs w:val="28"/>
        </w:rPr>
        <w:t>2026</w:t>
      </w:r>
      <w:r>
        <w:rPr>
          <w:rFonts w:eastAsia="宋体" w:hint="eastAsia"/>
          <w:sz w:val="28"/>
          <w:szCs w:val="28"/>
        </w:rPr>
        <w:t>年病媒生物消杀工作的通知》（劳动卫生﹝</w:t>
      </w:r>
      <w:r>
        <w:rPr>
          <w:rFonts w:eastAsia="宋体" w:hint="eastAsia"/>
          <w:sz w:val="28"/>
          <w:szCs w:val="28"/>
        </w:rPr>
        <w:t>2026</w:t>
      </w:r>
      <w:r>
        <w:rPr>
          <w:rFonts w:eastAsia="宋体" w:hint="eastAsia"/>
          <w:sz w:val="28"/>
          <w:szCs w:val="28"/>
        </w:rPr>
        <w:t>﹞</w:t>
      </w:r>
      <w:r>
        <w:rPr>
          <w:rFonts w:eastAsia="宋体" w:hint="eastAsia"/>
          <w:sz w:val="28"/>
          <w:szCs w:val="28"/>
        </w:rPr>
        <w:t>1</w:t>
      </w:r>
      <w:r>
        <w:rPr>
          <w:rFonts w:eastAsia="宋体" w:hint="eastAsia"/>
          <w:sz w:val="28"/>
          <w:szCs w:val="28"/>
        </w:rPr>
        <w:t>号）的工作安排，有效预防病虫害，阻断传染病通过有害生物传播的途径，切实保障公众健康，需要委托具备相关消杀资质的单位完成公司（含沁水</w:t>
      </w:r>
      <w:proofErr w:type="gramStart"/>
      <w:r>
        <w:rPr>
          <w:rFonts w:eastAsia="宋体" w:hint="eastAsia"/>
          <w:sz w:val="28"/>
          <w:szCs w:val="28"/>
        </w:rPr>
        <w:t>寺河瓦斯</w:t>
      </w:r>
      <w:proofErr w:type="gramEnd"/>
      <w:r>
        <w:rPr>
          <w:rFonts w:eastAsia="宋体" w:hint="eastAsia"/>
          <w:sz w:val="28"/>
          <w:szCs w:val="28"/>
        </w:rPr>
        <w:t>发电有限公司）</w:t>
      </w:r>
      <w:r>
        <w:rPr>
          <w:rFonts w:eastAsia="宋体" w:hint="eastAsia"/>
          <w:sz w:val="28"/>
          <w:szCs w:val="28"/>
        </w:rPr>
        <w:t>2026</w:t>
      </w:r>
      <w:r>
        <w:rPr>
          <w:rFonts w:eastAsia="宋体" w:hint="eastAsia"/>
          <w:sz w:val="28"/>
          <w:szCs w:val="28"/>
        </w:rPr>
        <w:t>年病媒生物消杀服务工作。</w:t>
      </w:r>
    </w:p>
    <w:p w:rsidR="00A970F6" w:rsidRDefault="005A761C">
      <w:pPr>
        <w:spacing w:line="500" w:lineRule="exact"/>
        <w:ind w:firstLineChars="200" w:firstLine="562"/>
        <w:rPr>
          <w:b/>
          <w:bCs/>
          <w:sz w:val="28"/>
          <w:szCs w:val="28"/>
        </w:rPr>
      </w:pPr>
      <w:r>
        <w:rPr>
          <w:rFonts w:hint="eastAsia"/>
          <w:b/>
          <w:bCs/>
          <w:sz w:val="28"/>
          <w:szCs w:val="28"/>
        </w:rPr>
        <w:t>2</w:t>
      </w:r>
      <w:r>
        <w:rPr>
          <w:rFonts w:hint="eastAsia"/>
          <w:b/>
          <w:bCs/>
          <w:sz w:val="28"/>
          <w:szCs w:val="28"/>
        </w:rPr>
        <w:t>、目的：</w:t>
      </w:r>
    </w:p>
    <w:p w:rsidR="00A970F6" w:rsidRDefault="005A761C">
      <w:pPr>
        <w:spacing w:line="400" w:lineRule="exact"/>
        <w:ind w:firstLineChars="200" w:firstLine="560"/>
        <w:rPr>
          <w:sz w:val="28"/>
          <w:szCs w:val="28"/>
        </w:rPr>
      </w:pPr>
      <w:r>
        <w:rPr>
          <w:rFonts w:hint="eastAsia"/>
          <w:sz w:val="28"/>
          <w:szCs w:val="28"/>
        </w:rPr>
        <w:t>需要通过询价比选选择服务机构来完成病媒生物消杀服务。</w:t>
      </w:r>
    </w:p>
    <w:p w:rsidR="00A970F6" w:rsidRDefault="005A761C">
      <w:pPr>
        <w:spacing w:line="500" w:lineRule="exact"/>
        <w:ind w:firstLineChars="200" w:firstLine="562"/>
        <w:rPr>
          <w:sz w:val="28"/>
          <w:szCs w:val="28"/>
        </w:rPr>
      </w:pPr>
      <w:r>
        <w:rPr>
          <w:rFonts w:hint="eastAsia"/>
          <w:b/>
          <w:bCs/>
          <w:sz w:val="28"/>
          <w:szCs w:val="28"/>
        </w:rPr>
        <w:t>3</w:t>
      </w:r>
      <w:r>
        <w:rPr>
          <w:rFonts w:hint="eastAsia"/>
          <w:b/>
          <w:bCs/>
          <w:sz w:val="28"/>
          <w:szCs w:val="28"/>
        </w:rPr>
        <w:t>、服务内容：</w:t>
      </w:r>
    </w:p>
    <w:p w:rsidR="00A970F6" w:rsidRDefault="005A761C">
      <w:pPr>
        <w:spacing w:line="400" w:lineRule="exact"/>
        <w:ind w:firstLineChars="200" w:firstLine="560"/>
        <w:rPr>
          <w:sz w:val="28"/>
          <w:szCs w:val="28"/>
        </w:rPr>
      </w:pPr>
      <w:r>
        <w:rPr>
          <w:rFonts w:hint="eastAsia"/>
          <w:sz w:val="28"/>
          <w:szCs w:val="28"/>
        </w:rPr>
        <w:t>根据《国家卫生城市标准》、《病媒生物预防控制管理制度》、《灭蝇、灭蚊、灭蟑螂标准》相关法律、法规的规定，有效控制蚊、蝇、鼠、蟑螂等病媒生物的孳生。对金驹煤电化有限责任公司及各下属单位等区域进行病媒生物消杀。</w:t>
      </w:r>
    </w:p>
    <w:p w:rsidR="00A970F6" w:rsidRDefault="005A761C">
      <w:pPr>
        <w:numPr>
          <w:ilvl w:val="0"/>
          <w:numId w:val="2"/>
        </w:numPr>
        <w:spacing w:line="500" w:lineRule="exact"/>
        <w:rPr>
          <w:b/>
          <w:bCs/>
          <w:sz w:val="28"/>
          <w:szCs w:val="28"/>
        </w:rPr>
      </w:pPr>
      <w:r>
        <w:rPr>
          <w:rFonts w:hint="eastAsia"/>
          <w:b/>
          <w:bCs/>
          <w:sz w:val="28"/>
          <w:szCs w:val="28"/>
        </w:rPr>
        <w:t>服务范围：</w:t>
      </w:r>
    </w:p>
    <w:tbl>
      <w:tblPr>
        <w:tblW w:w="9156" w:type="dxa"/>
        <w:tblInd w:w="28" w:type="dxa"/>
        <w:tblLayout w:type="fixed"/>
        <w:tblLook w:val="04A0" w:firstRow="1" w:lastRow="0" w:firstColumn="1" w:lastColumn="0" w:noHBand="0" w:noVBand="1"/>
      </w:tblPr>
      <w:tblGrid>
        <w:gridCol w:w="1432"/>
        <w:gridCol w:w="1554"/>
        <w:gridCol w:w="3573"/>
        <w:gridCol w:w="2597"/>
      </w:tblGrid>
      <w:tr w:rsidR="00A970F6">
        <w:trPr>
          <w:trHeight w:val="550"/>
        </w:trPr>
        <w:tc>
          <w:tcPr>
            <w:tcW w:w="1432" w:type="dxa"/>
            <w:tcBorders>
              <w:top w:val="single" w:sz="8" w:space="0" w:color="000000"/>
              <w:left w:val="single" w:sz="4" w:space="0" w:color="000000"/>
              <w:bottom w:val="nil"/>
              <w:right w:val="single" w:sz="4" w:space="0" w:color="000000"/>
            </w:tcBorders>
            <w:vAlign w:val="center"/>
          </w:tcPr>
          <w:p w:rsidR="00A970F6" w:rsidRDefault="005A761C">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单位名称</w:t>
            </w:r>
          </w:p>
        </w:tc>
        <w:tc>
          <w:tcPr>
            <w:tcW w:w="1554" w:type="dxa"/>
            <w:tcBorders>
              <w:top w:val="single" w:sz="8" w:space="0" w:color="000000"/>
              <w:left w:val="single" w:sz="4" w:space="0" w:color="000000"/>
              <w:bottom w:val="nil"/>
              <w:right w:val="nil"/>
            </w:tcBorders>
            <w:vAlign w:val="center"/>
          </w:tcPr>
          <w:p w:rsidR="00A970F6" w:rsidRDefault="005A761C">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服务区域</w:t>
            </w:r>
          </w:p>
        </w:tc>
        <w:tc>
          <w:tcPr>
            <w:tcW w:w="3573" w:type="dxa"/>
            <w:tcBorders>
              <w:top w:val="single" w:sz="8" w:space="0" w:color="000000"/>
              <w:left w:val="single" w:sz="4" w:space="0" w:color="000000"/>
              <w:bottom w:val="nil"/>
              <w:right w:val="single" w:sz="4" w:space="0" w:color="auto"/>
            </w:tcBorders>
            <w:vAlign w:val="center"/>
          </w:tcPr>
          <w:p w:rsidR="00A970F6" w:rsidRDefault="005A761C">
            <w:pPr>
              <w:widowControl/>
              <w:jc w:val="center"/>
              <w:textAlignment w:val="center"/>
              <w:rPr>
                <w:rFonts w:ascii="宋体" w:eastAsia="宋体" w:hAnsi="宋体" w:cs="宋体"/>
                <w:b/>
                <w:bCs/>
                <w:color w:val="000000"/>
                <w:kern w:val="0"/>
                <w:sz w:val="28"/>
                <w:szCs w:val="28"/>
                <w:lang w:bidi="ar"/>
              </w:rPr>
            </w:pPr>
            <w:r>
              <w:rPr>
                <w:rFonts w:eastAsia="宋体" w:cs="宋体" w:hint="eastAsia"/>
                <w:b/>
                <w:bCs/>
                <w:color w:val="000000"/>
                <w:kern w:val="0"/>
                <w:sz w:val="28"/>
                <w:szCs w:val="28"/>
                <w:lang w:bidi="ar"/>
              </w:rPr>
              <w:t>详细地址</w:t>
            </w:r>
          </w:p>
        </w:tc>
        <w:tc>
          <w:tcPr>
            <w:tcW w:w="2597" w:type="dxa"/>
            <w:tcBorders>
              <w:top w:val="single" w:sz="8" w:space="0" w:color="000000"/>
              <w:left w:val="single" w:sz="4" w:space="0" w:color="000000"/>
              <w:bottom w:val="nil"/>
              <w:right w:val="single" w:sz="4" w:space="0" w:color="auto"/>
            </w:tcBorders>
            <w:vAlign w:val="center"/>
          </w:tcPr>
          <w:p w:rsidR="00A970F6" w:rsidRDefault="005A761C">
            <w:pPr>
              <w:widowControl/>
              <w:jc w:val="center"/>
              <w:textAlignment w:val="center"/>
              <w:rPr>
                <w:rFonts w:eastAsia="宋体" w:cs="宋体"/>
                <w:b/>
                <w:bCs/>
                <w:color w:val="000000"/>
                <w:kern w:val="0"/>
                <w:sz w:val="28"/>
                <w:szCs w:val="28"/>
                <w:lang w:bidi="ar"/>
              </w:rPr>
            </w:pPr>
            <w:r>
              <w:rPr>
                <w:rFonts w:eastAsia="宋体" w:cs="宋体" w:hint="eastAsia"/>
                <w:b/>
                <w:bCs/>
                <w:color w:val="000000"/>
                <w:kern w:val="0"/>
                <w:sz w:val="28"/>
                <w:szCs w:val="28"/>
                <w:lang w:bidi="ar"/>
              </w:rPr>
              <w:t>消杀面积（平方米）</w:t>
            </w:r>
          </w:p>
        </w:tc>
      </w:tr>
      <w:tr w:rsidR="00A970F6">
        <w:trPr>
          <w:trHeight w:val="439"/>
        </w:trPr>
        <w:tc>
          <w:tcPr>
            <w:tcW w:w="1432" w:type="dxa"/>
            <w:vMerge w:val="restart"/>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王台</w:t>
            </w:r>
            <w:proofErr w:type="gramStart"/>
            <w:r>
              <w:rPr>
                <w:rFonts w:ascii="宋体" w:eastAsia="宋体" w:hAnsi="宋体" w:cs="宋体" w:hint="eastAsia"/>
                <w:color w:val="000000"/>
                <w:kern w:val="0"/>
                <w:szCs w:val="21"/>
                <w:lang w:bidi="ar"/>
              </w:rPr>
              <w:t>发电区</w:t>
            </w:r>
            <w:proofErr w:type="gramEnd"/>
          </w:p>
        </w:tc>
        <w:tc>
          <w:tcPr>
            <w:tcW w:w="1554"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王台热电   分公司</w:t>
            </w:r>
          </w:p>
        </w:tc>
        <w:tc>
          <w:tcPr>
            <w:tcW w:w="357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kern w:val="0"/>
                <w:szCs w:val="21"/>
                <w:lang w:bidi="ar"/>
              </w:rPr>
            </w:pPr>
            <w:r>
              <w:rPr>
                <w:rFonts w:ascii="宋体" w:eastAsia="宋体" w:hAnsi="宋体" w:cs="宋体" w:hint="eastAsia"/>
                <w:szCs w:val="21"/>
              </w:rPr>
              <w:t>山西省晋城市城区北石店乡王</w:t>
            </w:r>
            <w:proofErr w:type="gramStart"/>
            <w:r>
              <w:rPr>
                <w:rFonts w:ascii="宋体" w:eastAsia="宋体" w:hAnsi="宋体" w:cs="宋体" w:hint="eastAsia"/>
                <w:szCs w:val="21"/>
              </w:rPr>
              <w:t>台铺西</w:t>
            </w:r>
            <w:proofErr w:type="gramEnd"/>
            <w:r>
              <w:rPr>
                <w:rFonts w:ascii="宋体" w:eastAsia="宋体" w:hAnsi="宋体" w:cs="宋体" w:hint="eastAsia"/>
                <w:szCs w:val="21"/>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6000</w:t>
            </w:r>
          </w:p>
        </w:tc>
      </w:tr>
      <w:tr w:rsidR="00A970F6">
        <w:trPr>
          <w:trHeight w:val="501"/>
        </w:trPr>
        <w:tc>
          <w:tcPr>
            <w:tcW w:w="1432" w:type="dxa"/>
            <w:vMerge/>
            <w:tcBorders>
              <w:top w:val="single" w:sz="4" w:space="0" w:color="000000"/>
              <w:left w:val="single" w:sz="4" w:space="0" w:color="000000"/>
              <w:bottom w:val="single" w:sz="4" w:space="0" w:color="000000"/>
              <w:right w:val="single" w:sz="4" w:space="0" w:color="000000"/>
            </w:tcBorders>
            <w:vAlign w:val="center"/>
          </w:tcPr>
          <w:p w:rsidR="00A970F6" w:rsidRDefault="00A970F6">
            <w:pPr>
              <w:jc w:val="center"/>
              <w:rPr>
                <w:rFonts w:ascii="宋体" w:eastAsia="宋体" w:hAnsi="宋体" w:cs="宋体"/>
                <w:color w:val="000000"/>
                <w:szCs w:val="21"/>
              </w:rPr>
            </w:pPr>
          </w:p>
        </w:tc>
        <w:tc>
          <w:tcPr>
            <w:tcW w:w="1554"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芦家峪瓦斯电站</w:t>
            </w:r>
          </w:p>
        </w:tc>
        <w:tc>
          <w:tcPr>
            <w:tcW w:w="357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kern w:val="0"/>
                <w:szCs w:val="21"/>
                <w:lang w:bidi="ar"/>
              </w:rPr>
            </w:pPr>
            <w:r>
              <w:rPr>
                <w:rFonts w:ascii="宋体" w:eastAsia="宋体" w:hAnsi="宋体" w:cs="宋体" w:hint="eastAsia"/>
                <w:szCs w:val="21"/>
              </w:rPr>
              <w:t>山西省晋城市高平市寺庄镇芦家峪村</w:t>
            </w:r>
            <w:r>
              <w:rPr>
                <w:rFonts w:eastAsia="宋体" w:cs="宋体" w:hint="eastAsia"/>
                <w:szCs w:val="21"/>
              </w:rPr>
              <w:t xml:space="preserve">        </w:t>
            </w:r>
            <w:r>
              <w:rPr>
                <w:rFonts w:ascii="宋体" w:eastAsia="宋体" w:hAnsi="宋体" w:cs="宋体" w:hint="eastAsia"/>
                <w:szCs w:val="21"/>
              </w:rPr>
              <w:t>（长平煤矿芦家峪风井区域内）</w:t>
            </w:r>
          </w:p>
        </w:tc>
        <w:tc>
          <w:tcPr>
            <w:tcW w:w="2597"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2800</w:t>
            </w:r>
          </w:p>
        </w:tc>
      </w:tr>
      <w:tr w:rsidR="00A970F6">
        <w:trPr>
          <w:trHeight w:val="500"/>
        </w:trPr>
        <w:tc>
          <w:tcPr>
            <w:tcW w:w="1432" w:type="dxa"/>
            <w:vMerge w:val="restart"/>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成庄</w:t>
            </w:r>
            <w:proofErr w:type="gramStart"/>
            <w:r>
              <w:rPr>
                <w:rFonts w:ascii="宋体" w:eastAsia="宋体" w:hAnsi="宋体" w:cs="宋体" w:hint="eastAsia"/>
                <w:color w:val="000000"/>
                <w:kern w:val="0"/>
                <w:szCs w:val="21"/>
                <w:lang w:bidi="ar"/>
              </w:rPr>
              <w:t>发电区</w:t>
            </w:r>
            <w:proofErr w:type="gramEnd"/>
            <w:r>
              <w:rPr>
                <w:rFonts w:ascii="宋体" w:eastAsia="宋体" w:hAnsi="宋体" w:cs="宋体" w:hint="eastAsia"/>
                <w:color w:val="000000"/>
                <w:kern w:val="0"/>
                <w:szCs w:val="21"/>
                <w:lang w:bidi="ar"/>
              </w:rPr>
              <w:t xml:space="preserve"> </w:t>
            </w:r>
          </w:p>
        </w:tc>
        <w:tc>
          <w:tcPr>
            <w:tcW w:w="1554" w:type="dxa"/>
            <w:tcBorders>
              <w:top w:val="single" w:sz="4" w:space="0" w:color="000000"/>
              <w:left w:val="single" w:sz="4" w:space="0" w:color="000000"/>
              <w:bottom w:val="single" w:sz="4" w:space="0" w:color="000000"/>
              <w:right w:val="single" w:sz="4" w:space="0" w:color="000000"/>
            </w:tcBorders>
            <w:noWrap/>
            <w:vAlign w:val="center"/>
          </w:tcPr>
          <w:p w:rsidR="00A970F6" w:rsidRDefault="005A761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成庄分布式发电分公司</w:t>
            </w:r>
          </w:p>
        </w:tc>
        <w:tc>
          <w:tcPr>
            <w:tcW w:w="3573" w:type="dxa"/>
            <w:tcBorders>
              <w:top w:val="single" w:sz="4" w:space="0" w:color="000000"/>
              <w:left w:val="single" w:sz="4" w:space="0" w:color="000000"/>
              <w:bottom w:val="single" w:sz="4" w:space="0" w:color="000000"/>
              <w:right w:val="single" w:sz="4" w:space="0" w:color="000000"/>
            </w:tcBorders>
            <w:noWrap/>
            <w:vAlign w:val="center"/>
          </w:tcPr>
          <w:p w:rsidR="00A970F6" w:rsidRDefault="005A761C">
            <w:pPr>
              <w:widowControl/>
              <w:jc w:val="center"/>
              <w:textAlignment w:val="center"/>
              <w:rPr>
                <w:rFonts w:ascii="宋体" w:eastAsia="宋体" w:hAnsi="宋体" w:cs="宋体"/>
                <w:color w:val="000000"/>
                <w:kern w:val="0"/>
                <w:szCs w:val="21"/>
                <w:lang w:bidi="ar"/>
              </w:rPr>
            </w:pPr>
            <w:r>
              <w:rPr>
                <w:rFonts w:ascii="宋体" w:eastAsia="宋体" w:hAnsi="宋体" w:cs="宋体" w:hint="eastAsia"/>
                <w:szCs w:val="21"/>
              </w:rPr>
              <w:t xml:space="preserve">山西省晋城市泽州县下村镇成庄矿工业场地东北部选煤厂北侧500米 </w:t>
            </w:r>
          </w:p>
        </w:tc>
        <w:tc>
          <w:tcPr>
            <w:tcW w:w="2597" w:type="dxa"/>
            <w:tcBorders>
              <w:top w:val="single" w:sz="4" w:space="0" w:color="000000"/>
              <w:left w:val="single" w:sz="4" w:space="0" w:color="000000"/>
              <w:bottom w:val="single" w:sz="4" w:space="0" w:color="000000"/>
              <w:right w:val="single" w:sz="4" w:space="0" w:color="000000"/>
            </w:tcBorders>
            <w:noWrap/>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3850</w:t>
            </w:r>
          </w:p>
        </w:tc>
      </w:tr>
      <w:tr w:rsidR="00A970F6">
        <w:trPr>
          <w:trHeight w:val="500"/>
        </w:trPr>
        <w:tc>
          <w:tcPr>
            <w:tcW w:w="1432" w:type="dxa"/>
            <w:vMerge/>
            <w:tcBorders>
              <w:top w:val="single" w:sz="4" w:space="0" w:color="000000"/>
              <w:left w:val="single" w:sz="4" w:space="0" w:color="000000"/>
              <w:bottom w:val="single" w:sz="4" w:space="0" w:color="000000"/>
              <w:right w:val="single" w:sz="4" w:space="0" w:color="000000"/>
            </w:tcBorders>
            <w:vAlign w:val="center"/>
          </w:tcPr>
          <w:p w:rsidR="00A970F6" w:rsidRDefault="00A970F6">
            <w:pPr>
              <w:jc w:val="center"/>
              <w:rPr>
                <w:rFonts w:ascii="宋体" w:eastAsia="宋体" w:hAnsi="宋体" w:cs="宋体"/>
                <w:color w:val="000000"/>
                <w:szCs w:val="21"/>
              </w:rPr>
            </w:pPr>
          </w:p>
        </w:tc>
        <w:tc>
          <w:tcPr>
            <w:tcW w:w="1554"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段河瓦斯</w:t>
            </w:r>
            <w:proofErr w:type="gramEnd"/>
            <w:r>
              <w:rPr>
                <w:rFonts w:ascii="宋体" w:eastAsia="宋体" w:hAnsi="宋体" w:cs="宋体" w:hint="eastAsia"/>
                <w:color w:val="000000"/>
                <w:kern w:val="0"/>
                <w:szCs w:val="21"/>
                <w:lang w:bidi="ar"/>
              </w:rPr>
              <w:t>电站</w:t>
            </w:r>
          </w:p>
        </w:tc>
        <w:tc>
          <w:tcPr>
            <w:tcW w:w="357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kern w:val="0"/>
                <w:szCs w:val="21"/>
                <w:lang w:bidi="ar"/>
              </w:rPr>
            </w:pPr>
            <w:r>
              <w:rPr>
                <w:rFonts w:ascii="宋体" w:eastAsia="宋体" w:hAnsi="宋体" w:cs="宋体" w:hint="eastAsia"/>
                <w:szCs w:val="21"/>
              </w:rPr>
              <w:t>山西省晋城市泽州县大东沟镇西刘河村段河自然村西侧（成庄矿段河风井场地内）</w:t>
            </w:r>
          </w:p>
        </w:tc>
        <w:tc>
          <w:tcPr>
            <w:tcW w:w="2597"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2500</w:t>
            </w:r>
          </w:p>
        </w:tc>
      </w:tr>
      <w:tr w:rsidR="00A970F6">
        <w:trPr>
          <w:trHeight w:val="500"/>
        </w:trPr>
        <w:tc>
          <w:tcPr>
            <w:tcW w:w="1432" w:type="dxa"/>
            <w:vMerge/>
            <w:tcBorders>
              <w:top w:val="single" w:sz="4" w:space="0" w:color="000000"/>
              <w:left w:val="single" w:sz="4" w:space="0" w:color="000000"/>
              <w:bottom w:val="single" w:sz="4" w:space="0" w:color="000000"/>
              <w:right w:val="single" w:sz="4" w:space="0" w:color="000000"/>
            </w:tcBorders>
            <w:vAlign w:val="center"/>
          </w:tcPr>
          <w:p w:rsidR="00A970F6" w:rsidRDefault="00A970F6">
            <w:pPr>
              <w:jc w:val="center"/>
              <w:rPr>
                <w:rFonts w:ascii="宋体" w:eastAsia="宋体" w:hAnsi="宋体" w:cs="宋体"/>
                <w:color w:val="000000"/>
                <w:szCs w:val="21"/>
              </w:rPr>
            </w:pPr>
          </w:p>
        </w:tc>
        <w:tc>
          <w:tcPr>
            <w:tcW w:w="1554"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寺河二号</w:t>
            </w:r>
            <w:proofErr w:type="gramEnd"/>
            <w:r>
              <w:rPr>
                <w:rFonts w:ascii="宋体" w:eastAsia="宋体" w:hAnsi="宋体" w:cs="宋体" w:hint="eastAsia"/>
                <w:color w:val="000000"/>
                <w:kern w:val="0"/>
                <w:szCs w:val="21"/>
                <w:lang w:bidi="ar"/>
              </w:rPr>
              <w:t>井瓦斯电站</w:t>
            </w:r>
          </w:p>
        </w:tc>
        <w:tc>
          <w:tcPr>
            <w:tcW w:w="357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kern w:val="0"/>
                <w:szCs w:val="21"/>
                <w:lang w:bidi="ar"/>
              </w:rPr>
            </w:pPr>
            <w:r>
              <w:rPr>
                <w:rFonts w:ascii="宋体" w:eastAsia="宋体" w:hAnsi="宋体" w:cs="宋体" w:hint="eastAsia"/>
                <w:szCs w:val="21"/>
              </w:rPr>
              <w:t>山西省晋城市泽州县</w:t>
            </w:r>
            <w:proofErr w:type="gramStart"/>
            <w:r>
              <w:rPr>
                <w:rFonts w:ascii="宋体" w:eastAsia="宋体" w:hAnsi="宋体" w:cs="宋体" w:hint="eastAsia"/>
                <w:szCs w:val="21"/>
              </w:rPr>
              <w:t>川底乡寺河村村北</w:t>
            </w:r>
            <w:proofErr w:type="gramEnd"/>
            <w:r>
              <w:rPr>
                <w:rFonts w:ascii="宋体" w:eastAsia="宋体" w:hAnsi="宋体" w:cs="宋体" w:hint="eastAsia"/>
                <w:szCs w:val="21"/>
              </w:rPr>
              <w:t>500米处（</w:t>
            </w:r>
            <w:proofErr w:type="gramStart"/>
            <w:r>
              <w:rPr>
                <w:rFonts w:ascii="宋体" w:eastAsia="宋体" w:hAnsi="宋体" w:cs="宋体" w:hint="eastAsia"/>
                <w:szCs w:val="21"/>
              </w:rPr>
              <w:t>寺河二号</w:t>
            </w:r>
            <w:proofErr w:type="gramEnd"/>
            <w:r>
              <w:rPr>
                <w:rFonts w:ascii="宋体" w:eastAsia="宋体" w:hAnsi="宋体" w:cs="宋体" w:hint="eastAsia"/>
                <w:szCs w:val="21"/>
              </w:rPr>
              <w:t>井瓦斯抽放泵站预留用地内）</w:t>
            </w:r>
          </w:p>
        </w:tc>
        <w:tc>
          <w:tcPr>
            <w:tcW w:w="2597"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2500</w:t>
            </w:r>
          </w:p>
        </w:tc>
      </w:tr>
      <w:tr w:rsidR="00A970F6">
        <w:trPr>
          <w:trHeight w:val="500"/>
        </w:trPr>
        <w:tc>
          <w:tcPr>
            <w:tcW w:w="1432" w:type="dxa"/>
            <w:vMerge w:val="restart"/>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寺河发电区</w:t>
            </w:r>
            <w:proofErr w:type="gramEnd"/>
          </w:p>
        </w:tc>
        <w:tc>
          <w:tcPr>
            <w:tcW w:w="1554"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寺河瓦斯</w:t>
            </w:r>
            <w:proofErr w:type="gramEnd"/>
            <w:r>
              <w:rPr>
                <w:rFonts w:ascii="宋体" w:eastAsia="宋体" w:hAnsi="宋体" w:cs="宋体" w:hint="eastAsia"/>
                <w:color w:val="000000"/>
                <w:kern w:val="0"/>
                <w:szCs w:val="21"/>
                <w:lang w:bidi="ar"/>
              </w:rPr>
              <w:t>电站</w:t>
            </w:r>
          </w:p>
        </w:tc>
        <w:tc>
          <w:tcPr>
            <w:tcW w:w="357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kern w:val="0"/>
                <w:szCs w:val="21"/>
                <w:lang w:bidi="ar"/>
              </w:rPr>
            </w:pPr>
            <w:r>
              <w:rPr>
                <w:rFonts w:ascii="宋体" w:eastAsia="宋体" w:hAnsi="宋体" w:cs="宋体" w:hint="eastAsia"/>
                <w:szCs w:val="21"/>
              </w:rPr>
              <w:t xml:space="preserve"> 山西省晋城市沁水县嘉峰</w:t>
            </w:r>
            <w:proofErr w:type="gramStart"/>
            <w:r>
              <w:rPr>
                <w:rFonts w:ascii="宋体" w:eastAsia="宋体" w:hAnsi="宋体" w:cs="宋体" w:hint="eastAsia"/>
                <w:szCs w:val="21"/>
              </w:rPr>
              <w:t>镇殷庄村</w:t>
            </w:r>
            <w:proofErr w:type="gramEnd"/>
          </w:p>
        </w:tc>
        <w:tc>
          <w:tcPr>
            <w:tcW w:w="2597"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1850</w:t>
            </w:r>
          </w:p>
        </w:tc>
      </w:tr>
      <w:tr w:rsidR="00A970F6">
        <w:trPr>
          <w:trHeight w:val="500"/>
        </w:trPr>
        <w:tc>
          <w:tcPr>
            <w:tcW w:w="1432" w:type="dxa"/>
            <w:vMerge/>
            <w:tcBorders>
              <w:top w:val="single" w:sz="4" w:space="0" w:color="000000"/>
              <w:left w:val="single" w:sz="4" w:space="0" w:color="000000"/>
              <w:bottom w:val="single" w:sz="4" w:space="0" w:color="000000"/>
              <w:right w:val="single" w:sz="4" w:space="0" w:color="000000"/>
            </w:tcBorders>
            <w:vAlign w:val="center"/>
          </w:tcPr>
          <w:p w:rsidR="00A970F6" w:rsidRDefault="00A970F6">
            <w:pPr>
              <w:jc w:val="center"/>
              <w:rPr>
                <w:rFonts w:ascii="宋体" w:eastAsia="宋体" w:hAnsi="宋体" w:cs="宋体"/>
                <w:color w:val="000000"/>
                <w:szCs w:val="21"/>
              </w:rPr>
            </w:pPr>
          </w:p>
        </w:tc>
        <w:tc>
          <w:tcPr>
            <w:tcW w:w="1554"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胡底瓦斯</w:t>
            </w:r>
            <w:proofErr w:type="gramEnd"/>
            <w:r>
              <w:rPr>
                <w:rFonts w:ascii="宋体" w:eastAsia="宋体" w:hAnsi="宋体" w:cs="宋体" w:hint="eastAsia"/>
                <w:color w:val="000000"/>
                <w:kern w:val="0"/>
                <w:szCs w:val="21"/>
                <w:lang w:bidi="ar"/>
              </w:rPr>
              <w:t>电站</w:t>
            </w:r>
          </w:p>
        </w:tc>
        <w:tc>
          <w:tcPr>
            <w:tcW w:w="357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kern w:val="0"/>
                <w:szCs w:val="21"/>
                <w:lang w:bidi="ar"/>
              </w:rPr>
            </w:pPr>
            <w:r>
              <w:rPr>
                <w:rFonts w:ascii="宋体" w:eastAsia="宋体" w:hAnsi="宋体" w:cs="宋体" w:hint="eastAsia"/>
                <w:szCs w:val="21"/>
              </w:rPr>
              <w:t xml:space="preserve"> 山西省晋城市沁水县</w:t>
            </w:r>
            <w:proofErr w:type="gramStart"/>
            <w:r>
              <w:rPr>
                <w:rFonts w:ascii="宋体" w:eastAsia="宋体" w:hAnsi="宋体" w:cs="宋体" w:hint="eastAsia"/>
                <w:szCs w:val="21"/>
              </w:rPr>
              <w:t>胡底乡蒲池</w:t>
            </w:r>
            <w:proofErr w:type="gramEnd"/>
            <w:r>
              <w:rPr>
                <w:rFonts w:ascii="宋体" w:eastAsia="宋体" w:hAnsi="宋体" w:cs="宋体" w:hint="eastAsia"/>
                <w:szCs w:val="21"/>
              </w:rPr>
              <w:t xml:space="preserve">村 </w:t>
            </w:r>
          </w:p>
        </w:tc>
        <w:tc>
          <w:tcPr>
            <w:tcW w:w="2597"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1250</w:t>
            </w:r>
          </w:p>
        </w:tc>
      </w:tr>
      <w:tr w:rsidR="00A970F6">
        <w:trPr>
          <w:trHeight w:val="500"/>
        </w:trPr>
        <w:tc>
          <w:tcPr>
            <w:tcW w:w="1432" w:type="dxa"/>
            <w:vMerge/>
            <w:tcBorders>
              <w:top w:val="single" w:sz="4" w:space="0" w:color="000000"/>
              <w:left w:val="single" w:sz="4" w:space="0" w:color="000000"/>
              <w:bottom w:val="single" w:sz="4" w:space="0" w:color="000000"/>
              <w:right w:val="single" w:sz="4" w:space="0" w:color="000000"/>
            </w:tcBorders>
            <w:vAlign w:val="center"/>
          </w:tcPr>
          <w:p w:rsidR="00A970F6" w:rsidRDefault="00A970F6">
            <w:pPr>
              <w:jc w:val="center"/>
              <w:rPr>
                <w:rFonts w:ascii="宋体" w:eastAsia="宋体" w:hAnsi="宋体" w:cs="宋体"/>
                <w:color w:val="000000"/>
                <w:szCs w:val="21"/>
              </w:rPr>
            </w:pPr>
          </w:p>
        </w:tc>
        <w:tc>
          <w:tcPr>
            <w:tcW w:w="1554"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三水沟瓦斯电站</w:t>
            </w:r>
          </w:p>
        </w:tc>
        <w:tc>
          <w:tcPr>
            <w:tcW w:w="357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kern w:val="0"/>
                <w:szCs w:val="21"/>
                <w:lang w:bidi="ar"/>
              </w:rPr>
            </w:pPr>
            <w:r>
              <w:rPr>
                <w:rFonts w:ascii="宋体" w:eastAsia="宋体" w:hAnsi="宋体" w:cs="宋体" w:hint="eastAsia"/>
                <w:szCs w:val="21"/>
              </w:rPr>
              <w:t xml:space="preserve">山西省晋城市沁水县嘉峰镇张山村 </w:t>
            </w:r>
          </w:p>
        </w:tc>
        <w:tc>
          <w:tcPr>
            <w:tcW w:w="2597"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1250</w:t>
            </w:r>
          </w:p>
        </w:tc>
      </w:tr>
      <w:tr w:rsidR="00A970F6">
        <w:trPr>
          <w:trHeight w:val="500"/>
        </w:trPr>
        <w:tc>
          <w:tcPr>
            <w:tcW w:w="1432" w:type="dxa"/>
            <w:vMerge/>
            <w:tcBorders>
              <w:top w:val="single" w:sz="4" w:space="0" w:color="000000"/>
              <w:left w:val="single" w:sz="4" w:space="0" w:color="000000"/>
              <w:bottom w:val="single" w:sz="4" w:space="0" w:color="000000"/>
              <w:right w:val="single" w:sz="4" w:space="0" w:color="000000"/>
            </w:tcBorders>
            <w:vAlign w:val="center"/>
          </w:tcPr>
          <w:p w:rsidR="00A970F6" w:rsidRDefault="00A970F6">
            <w:pPr>
              <w:jc w:val="center"/>
              <w:rPr>
                <w:rFonts w:ascii="宋体" w:eastAsia="宋体" w:hAnsi="宋体" w:cs="宋体"/>
                <w:color w:val="000000"/>
                <w:szCs w:val="21"/>
              </w:rPr>
            </w:pPr>
          </w:p>
        </w:tc>
        <w:tc>
          <w:tcPr>
            <w:tcW w:w="1554"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东大瓦斯电站</w:t>
            </w:r>
          </w:p>
        </w:tc>
        <w:tc>
          <w:tcPr>
            <w:tcW w:w="357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kern w:val="0"/>
                <w:szCs w:val="21"/>
                <w:lang w:bidi="ar"/>
              </w:rPr>
            </w:pPr>
            <w:r>
              <w:rPr>
                <w:rFonts w:ascii="宋体" w:eastAsia="宋体" w:hAnsi="宋体" w:cs="宋体" w:hint="eastAsia"/>
                <w:szCs w:val="21"/>
              </w:rPr>
              <w:t xml:space="preserve"> 山西省晋城市沁水县郑庄镇东大村</w:t>
            </w:r>
            <w:r>
              <w:rPr>
                <w:rFonts w:eastAsia="宋体" w:cs="宋体" w:hint="eastAsia"/>
                <w:szCs w:val="21"/>
              </w:rPr>
              <w:t xml:space="preserve">         </w:t>
            </w:r>
            <w:r>
              <w:rPr>
                <w:rFonts w:ascii="宋体" w:eastAsia="宋体" w:hAnsi="宋体" w:cs="宋体" w:hint="eastAsia"/>
                <w:szCs w:val="21"/>
              </w:rPr>
              <w:t>（东大煤矿</w:t>
            </w:r>
            <w:proofErr w:type="gramStart"/>
            <w:r>
              <w:rPr>
                <w:rFonts w:ascii="宋体" w:eastAsia="宋体" w:hAnsi="宋体" w:cs="宋体" w:hint="eastAsia"/>
                <w:szCs w:val="21"/>
              </w:rPr>
              <w:t>主工业</w:t>
            </w:r>
            <w:proofErr w:type="gramEnd"/>
            <w:r>
              <w:rPr>
                <w:rFonts w:ascii="宋体" w:eastAsia="宋体" w:hAnsi="宋体" w:cs="宋体" w:hint="eastAsia"/>
                <w:szCs w:val="21"/>
              </w:rPr>
              <w:t xml:space="preserve">场地西北侧） </w:t>
            </w:r>
          </w:p>
        </w:tc>
        <w:tc>
          <w:tcPr>
            <w:tcW w:w="2597"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1250</w:t>
            </w:r>
          </w:p>
        </w:tc>
      </w:tr>
      <w:tr w:rsidR="00A970F6">
        <w:trPr>
          <w:trHeight w:val="614"/>
        </w:trPr>
        <w:tc>
          <w:tcPr>
            <w:tcW w:w="1432" w:type="dxa"/>
            <w:vMerge/>
            <w:tcBorders>
              <w:top w:val="single" w:sz="4" w:space="0" w:color="000000"/>
              <w:left w:val="single" w:sz="4" w:space="0" w:color="000000"/>
              <w:bottom w:val="single" w:sz="4" w:space="0" w:color="000000"/>
              <w:right w:val="single" w:sz="4" w:space="0" w:color="000000"/>
            </w:tcBorders>
            <w:vAlign w:val="center"/>
          </w:tcPr>
          <w:p w:rsidR="00A970F6" w:rsidRDefault="00A970F6">
            <w:pPr>
              <w:jc w:val="center"/>
              <w:rPr>
                <w:rFonts w:ascii="宋体" w:eastAsia="宋体" w:hAnsi="宋体" w:cs="宋体"/>
                <w:color w:val="000000"/>
                <w:szCs w:val="21"/>
              </w:rPr>
            </w:pPr>
          </w:p>
        </w:tc>
        <w:tc>
          <w:tcPr>
            <w:tcW w:w="1554"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FF0000"/>
                <w:szCs w:val="21"/>
              </w:rPr>
            </w:pPr>
            <w:proofErr w:type="gramStart"/>
            <w:r>
              <w:rPr>
                <w:rFonts w:ascii="宋体" w:eastAsia="宋体" w:hAnsi="宋体" w:cs="宋体" w:hint="eastAsia"/>
                <w:kern w:val="0"/>
                <w:szCs w:val="21"/>
                <w:lang w:bidi="ar"/>
              </w:rPr>
              <w:t>常店瓦斯</w:t>
            </w:r>
            <w:proofErr w:type="gramEnd"/>
            <w:r>
              <w:rPr>
                <w:rFonts w:ascii="宋体" w:eastAsia="宋体" w:hAnsi="宋体" w:cs="宋体" w:hint="eastAsia"/>
                <w:kern w:val="0"/>
                <w:szCs w:val="21"/>
                <w:lang w:bidi="ar"/>
              </w:rPr>
              <w:t>电站</w:t>
            </w:r>
          </w:p>
        </w:tc>
        <w:tc>
          <w:tcPr>
            <w:tcW w:w="357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FF0000"/>
                <w:kern w:val="0"/>
                <w:szCs w:val="21"/>
                <w:lang w:bidi="ar"/>
              </w:rPr>
            </w:pPr>
            <w:r>
              <w:rPr>
                <w:rFonts w:ascii="宋体" w:eastAsia="宋体" w:hAnsi="宋体" w:cs="宋体" w:hint="eastAsia"/>
                <w:szCs w:val="21"/>
              </w:rPr>
              <w:t>山西省晋城市沁水县郑</w:t>
            </w:r>
            <w:proofErr w:type="gramStart"/>
            <w:r>
              <w:rPr>
                <w:rFonts w:ascii="宋体" w:eastAsia="宋体" w:hAnsi="宋体" w:cs="宋体" w:hint="eastAsia"/>
                <w:szCs w:val="21"/>
              </w:rPr>
              <w:t>村镇常店村</w:t>
            </w:r>
            <w:proofErr w:type="gramEnd"/>
            <w:r>
              <w:rPr>
                <w:rFonts w:ascii="宋体" w:eastAsia="宋体" w:hAnsi="宋体" w:cs="宋体" w:hint="eastAsia"/>
                <w:szCs w:val="21"/>
              </w:rPr>
              <w:t>东南侧</w:t>
            </w:r>
            <w:r>
              <w:rPr>
                <w:rFonts w:eastAsia="宋体" w:cs="宋体" w:hint="eastAsia"/>
                <w:szCs w:val="21"/>
              </w:rPr>
              <w:t xml:space="preserve">     </w:t>
            </w:r>
            <w:r>
              <w:rPr>
                <w:rFonts w:ascii="宋体" w:eastAsia="宋体" w:hAnsi="宋体" w:cs="宋体" w:hint="eastAsia"/>
                <w:szCs w:val="21"/>
              </w:rPr>
              <w:t>（</w:t>
            </w:r>
            <w:proofErr w:type="gramStart"/>
            <w:r>
              <w:rPr>
                <w:rFonts w:ascii="宋体" w:eastAsia="宋体" w:hAnsi="宋体" w:cs="宋体" w:hint="eastAsia"/>
                <w:szCs w:val="21"/>
              </w:rPr>
              <w:t>寺河矿常</w:t>
            </w:r>
            <w:proofErr w:type="gramEnd"/>
            <w:r>
              <w:rPr>
                <w:rFonts w:ascii="宋体" w:eastAsia="宋体" w:hAnsi="宋体" w:cs="宋体" w:hint="eastAsia"/>
                <w:szCs w:val="21"/>
              </w:rPr>
              <w:t xml:space="preserve">店风井场地内） </w:t>
            </w:r>
          </w:p>
        </w:tc>
        <w:tc>
          <w:tcPr>
            <w:tcW w:w="2597"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1250</w:t>
            </w:r>
          </w:p>
        </w:tc>
      </w:tr>
      <w:tr w:rsidR="00A970F6">
        <w:trPr>
          <w:trHeight w:val="614"/>
        </w:trPr>
        <w:tc>
          <w:tcPr>
            <w:tcW w:w="1432"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spacing w:line="36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沁水</w:t>
            </w:r>
            <w:proofErr w:type="gramStart"/>
            <w:r>
              <w:rPr>
                <w:rFonts w:ascii="宋体" w:eastAsia="宋体" w:hAnsi="宋体" w:cs="宋体" w:hint="eastAsia"/>
                <w:color w:val="000000"/>
                <w:kern w:val="0"/>
                <w:szCs w:val="21"/>
                <w:lang w:bidi="ar"/>
              </w:rPr>
              <w:t>寺河瓦斯</w:t>
            </w:r>
            <w:proofErr w:type="gramEnd"/>
            <w:r>
              <w:rPr>
                <w:rFonts w:ascii="宋体" w:eastAsia="宋体" w:hAnsi="宋体" w:cs="宋体" w:hint="eastAsia"/>
                <w:color w:val="000000"/>
                <w:kern w:val="0"/>
                <w:szCs w:val="21"/>
                <w:lang w:bidi="ar"/>
              </w:rPr>
              <w:t>发电有限公司</w:t>
            </w:r>
          </w:p>
        </w:tc>
        <w:tc>
          <w:tcPr>
            <w:tcW w:w="1554"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spacing w:line="36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沁水</w:t>
            </w:r>
            <w:proofErr w:type="gramStart"/>
            <w:r>
              <w:rPr>
                <w:rFonts w:ascii="宋体" w:eastAsia="宋体" w:hAnsi="宋体" w:cs="宋体" w:hint="eastAsia"/>
                <w:color w:val="000000"/>
                <w:kern w:val="0"/>
                <w:szCs w:val="21"/>
                <w:lang w:bidi="ar"/>
              </w:rPr>
              <w:t>寺河瓦斯</w:t>
            </w:r>
            <w:proofErr w:type="gramEnd"/>
            <w:r>
              <w:rPr>
                <w:rFonts w:ascii="宋体" w:eastAsia="宋体" w:hAnsi="宋体" w:cs="宋体" w:hint="eastAsia"/>
                <w:color w:val="000000"/>
                <w:kern w:val="0"/>
                <w:szCs w:val="21"/>
                <w:lang w:bidi="ar"/>
              </w:rPr>
              <w:t>发电有限公司</w:t>
            </w:r>
          </w:p>
        </w:tc>
        <w:tc>
          <w:tcPr>
            <w:tcW w:w="357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spacing w:line="360" w:lineRule="exact"/>
              <w:jc w:val="center"/>
              <w:textAlignment w:val="center"/>
              <w:rPr>
                <w:rFonts w:ascii="宋体" w:eastAsia="宋体" w:hAnsi="宋体" w:cs="宋体"/>
                <w:color w:val="FF0000"/>
                <w:kern w:val="0"/>
                <w:szCs w:val="21"/>
                <w:lang w:bidi="ar"/>
              </w:rPr>
            </w:pPr>
            <w:r>
              <w:rPr>
                <w:rFonts w:ascii="宋体" w:eastAsia="宋体" w:hAnsi="宋体" w:cs="宋体" w:hint="eastAsia"/>
                <w:szCs w:val="21"/>
              </w:rPr>
              <w:t>山西省晋城市沁水县嘉</w:t>
            </w:r>
            <w:proofErr w:type="gramStart"/>
            <w:r>
              <w:rPr>
                <w:rFonts w:ascii="宋体" w:eastAsia="宋体" w:hAnsi="宋体" w:cs="宋体" w:hint="eastAsia"/>
                <w:szCs w:val="21"/>
              </w:rPr>
              <w:t>峰镇秦庄</w:t>
            </w:r>
            <w:proofErr w:type="gramEnd"/>
            <w:r>
              <w:rPr>
                <w:rFonts w:ascii="宋体" w:eastAsia="宋体" w:hAnsi="宋体" w:cs="宋体" w:hint="eastAsia"/>
                <w:szCs w:val="21"/>
              </w:rPr>
              <w:t xml:space="preserve">村 </w:t>
            </w:r>
          </w:p>
        </w:tc>
        <w:tc>
          <w:tcPr>
            <w:tcW w:w="2597"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spacing w:line="360" w:lineRule="exact"/>
              <w:jc w:val="center"/>
              <w:textAlignment w:val="center"/>
              <w:rPr>
                <w:rFonts w:ascii="宋体" w:eastAsia="宋体" w:hAnsi="宋体" w:cs="宋体"/>
                <w:szCs w:val="21"/>
              </w:rPr>
            </w:pPr>
            <w:r>
              <w:rPr>
                <w:rFonts w:ascii="宋体" w:eastAsia="宋体" w:hAnsi="宋体" w:cs="宋体" w:hint="eastAsia"/>
                <w:szCs w:val="21"/>
              </w:rPr>
              <w:t>12700</w:t>
            </w:r>
          </w:p>
        </w:tc>
      </w:tr>
      <w:tr w:rsidR="00A970F6">
        <w:trPr>
          <w:trHeight w:val="1797"/>
        </w:trPr>
        <w:tc>
          <w:tcPr>
            <w:tcW w:w="1432"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spacing w:line="36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金驹煤电化有限责任公司本部</w:t>
            </w:r>
          </w:p>
        </w:tc>
        <w:tc>
          <w:tcPr>
            <w:tcW w:w="1554"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spacing w:line="36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公司2个办公楼；食堂；男、女澡堂；物资供应分公司；检修分公司；垃圾池及单身楼；综合楼；</w:t>
            </w:r>
          </w:p>
        </w:tc>
        <w:tc>
          <w:tcPr>
            <w:tcW w:w="357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kern w:val="0"/>
                <w:szCs w:val="21"/>
                <w:lang w:bidi="ar"/>
              </w:rPr>
            </w:pPr>
            <w:r>
              <w:rPr>
                <w:rFonts w:ascii="宋体" w:eastAsia="宋体" w:hAnsi="宋体" w:cs="宋体" w:hint="eastAsia"/>
                <w:szCs w:val="21"/>
              </w:rPr>
              <w:t xml:space="preserve"> 山西省晋城市城区北石</w:t>
            </w:r>
            <w:proofErr w:type="gramStart"/>
            <w:r>
              <w:rPr>
                <w:rFonts w:ascii="宋体" w:eastAsia="宋体" w:hAnsi="宋体" w:cs="宋体" w:hint="eastAsia"/>
                <w:szCs w:val="21"/>
              </w:rPr>
              <w:t>店乡鸿村北</w:t>
            </w:r>
            <w:proofErr w:type="gramEnd"/>
            <w:r>
              <w:rPr>
                <w:rFonts w:ascii="宋体" w:eastAsia="宋体" w:hAnsi="宋体" w:cs="宋体" w:hint="eastAsia"/>
                <w:szCs w:val="21"/>
              </w:rPr>
              <w:t>5幢及</w:t>
            </w:r>
            <w:r>
              <w:rPr>
                <w:rFonts w:eastAsia="宋体" w:cs="宋体" w:hint="eastAsia"/>
                <w:szCs w:val="21"/>
              </w:rPr>
              <w:t>金驹</w:t>
            </w:r>
            <w:r>
              <w:rPr>
                <w:rFonts w:ascii="宋体" w:eastAsia="宋体" w:hAnsi="宋体" w:cs="宋体" w:hint="eastAsia"/>
                <w:szCs w:val="21"/>
              </w:rPr>
              <w:t>社区北侧</w:t>
            </w:r>
          </w:p>
        </w:tc>
        <w:tc>
          <w:tcPr>
            <w:tcW w:w="2597"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20000</w:t>
            </w:r>
          </w:p>
        </w:tc>
      </w:tr>
      <w:tr w:rsidR="00A970F6">
        <w:trPr>
          <w:trHeight w:val="647"/>
        </w:trPr>
        <w:tc>
          <w:tcPr>
            <w:tcW w:w="1432"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spacing w:line="360" w:lineRule="exact"/>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合计</w:t>
            </w:r>
          </w:p>
        </w:tc>
        <w:tc>
          <w:tcPr>
            <w:tcW w:w="1554" w:type="dxa"/>
            <w:tcBorders>
              <w:top w:val="single" w:sz="4" w:space="0" w:color="000000"/>
              <w:left w:val="single" w:sz="4" w:space="0" w:color="000000"/>
              <w:bottom w:val="single" w:sz="4" w:space="0" w:color="000000"/>
              <w:right w:val="single" w:sz="4" w:space="0" w:color="000000"/>
            </w:tcBorders>
            <w:vAlign w:val="center"/>
          </w:tcPr>
          <w:p w:rsidR="00A970F6" w:rsidRDefault="00A970F6">
            <w:pPr>
              <w:widowControl/>
              <w:spacing w:line="360" w:lineRule="exact"/>
              <w:jc w:val="center"/>
              <w:textAlignment w:val="center"/>
              <w:rPr>
                <w:rFonts w:ascii="宋体" w:eastAsia="宋体" w:hAnsi="宋体" w:cs="宋体"/>
                <w:color w:val="000000"/>
                <w:kern w:val="0"/>
                <w:szCs w:val="21"/>
                <w:lang w:bidi="ar"/>
              </w:rPr>
            </w:pPr>
          </w:p>
        </w:tc>
        <w:tc>
          <w:tcPr>
            <w:tcW w:w="3573" w:type="dxa"/>
            <w:tcBorders>
              <w:top w:val="single" w:sz="4" w:space="0" w:color="000000"/>
              <w:left w:val="single" w:sz="4" w:space="0" w:color="000000"/>
              <w:bottom w:val="single" w:sz="4" w:space="0" w:color="000000"/>
              <w:right w:val="single" w:sz="4" w:space="0" w:color="000000"/>
            </w:tcBorders>
            <w:vAlign w:val="center"/>
          </w:tcPr>
          <w:p w:rsidR="00A970F6" w:rsidRDefault="00A970F6">
            <w:pPr>
              <w:widowControl/>
              <w:jc w:val="center"/>
              <w:textAlignment w:val="center"/>
              <w:rPr>
                <w:rFonts w:ascii="宋体" w:eastAsia="宋体" w:hAnsi="宋体" w:cs="宋体"/>
                <w:szCs w:val="21"/>
              </w:rPr>
            </w:pPr>
          </w:p>
        </w:tc>
        <w:tc>
          <w:tcPr>
            <w:tcW w:w="2597"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57200</w:t>
            </w:r>
          </w:p>
        </w:tc>
      </w:tr>
    </w:tbl>
    <w:p w:rsidR="00A970F6" w:rsidRDefault="005A761C">
      <w:pPr>
        <w:numPr>
          <w:ilvl w:val="0"/>
          <w:numId w:val="2"/>
        </w:numPr>
        <w:spacing w:line="500" w:lineRule="exact"/>
        <w:rPr>
          <w:b/>
          <w:bCs/>
          <w:sz w:val="28"/>
          <w:szCs w:val="28"/>
        </w:rPr>
      </w:pPr>
      <w:r>
        <w:rPr>
          <w:rFonts w:hint="eastAsia"/>
          <w:b/>
          <w:bCs/>
          <w:sz w:val="28"/>
          <w:szCs w:val="28"/>
        </w:rPr>
        <w:t>服务期限要求：</w:t>
      </w:r>
      <w:r>
        <w:rPr>
          <w:rFonts w:hint="eastAsia"/>
          <w:sz w:val="28"/>
          <w:szCs w:val="28"/>
        </w:rPr>
        <w:t>签订合同后一年。</w:t>
      </w:r>
    </w:p>
    <w:p w:rsidR="00A970F6" w:rsidRDefault="005A761C">
      <w:pPr>
        <w:numPr>
          <w:ilvl w:val="0"/>
          <w:numId w:val="2"/>
        </w:numPr>
        <w:spacing w:line="500" w:lineRule="exact"/>
        <w:rPr>
          <w:rFonts w:ascii="宋体" w:eastAsia="宋体" w:hAnsi="宋体" w:cs="宋体"/>
          <w:sz w:val="28"/>
          <w:szCs w:val="28"/>
        </w:rPr>
      </w:pPr>
      <w:r>
        <w:rPr>
          <w:rFonts w:ascii="宋体" w:eastAsia="宋体" w:hAnsi="宋体" w:cs="宋体" w:hint="eastAsia"/>
          <w:b/>
          <w:bCs/>
          <w:sz w:val="28"/>
          <w:szCs w:val="28"/>
        </w:rPr>
        <w:t>服务质量要求</w:t>
      </w:r>
      <w:r>
        <w:rPr>
          <w:rFonts w:ascii="宋体" w:eastAsia="宋体" w:hAnsi="宋体" w:cs="宋体" w:hint="eastAsia"/>
          <w:sz w:val="28"/>
          <w:szCs w:val="28"/>
        </w:rPr>
        <w:t>：</w:t>
      </w:r>
    </w:p>
    <w:p w:rsidR="00A970F6" w:rsidRDefault="005A761C">
      <w:pPr>
        <w:widowControl/>
        <w:spacing w:line="360" w:lineRule="auto"/>
        <w:ind w:firstLineChars="200" w:firstLine="560"/>
        <w:rPr>
          <w:rFonts w:ascii="宋体" w:eastAsia="宋体" w:hAnsi="宋体" w:cs="宋体"/>
          <w:kern w:val="36"/>
          <w:sz w:val="28"/>
          <w:szCs w:val="28"/>
        </w:rPr>
      </w:pPr>
      <w:r>
        <w:rPr>
          <w:rFonts w:ascii="宋体" w:eastAsia="宋体" w:hAnsi="宋体" w:cs="宋体" w:hint="eastAsia"/>
          <w:kern w:val="36"/>
          <w:sz w:val="28"/>
          <w:szCs w:val="28"/>
        </w:rPr>
        <w:t>1、所使用的任何有关药物必须按国家规定有“三证”或国家省市爱卫会专家委员会推荐或认定,严禁使用急性药物或国家明文禁用的药物。</w:t>
      </w:r>
    </w:p>
    <w:p w:rsidR="00A970F6" w:rsidRDefault="005A761C">
      <w:pPr>
        <w:widowControl/>
        <w:spacing w:line="360" w:lineRule="auto"/>
        <w:ind w:firstLineChars="200" w:firstLine="560"/>
        <w:rPr>
          <w:rFonts w:ascii="宋体" w:eastAsia="宋体" w:hAnsi="宋体" w:cs="宋体"/>
          <w:kern w:val="36"/>
          <w:sz w:val="28"/>
          <w:szCs w:val="28"/>
        </w:rPr>
      </w:pPr>
      <w:r>
        <w:rPr>
          <w:rFonts w:ascii="宋体" w:eastAsia="宋体" w:hAnsi="宋体" w:cs="宋体" w:hint="eastAsia"/>
          <w:kern w:val="36"/>
          <w:sz w:val="28"/>
          <w:szCs w:val="28"/>
        </w:rPr>
        <w:t>2、合同期限内消</w:t>
      </w:r>
      <w:proofErr w:type="gramStart"/>
      <w:r>
        <w:rPr>
          <w:rFonts w:ascii="宋体" w:eastAsia="宋体" w:hAnsi="宋体" w:cs="宋体" w:hint="eastAsia"/>
          <w:kern w:val="36"/>
          <w:sz w:val="28"/>
          <w:szCs w:val="28"/>
        </w:rPr>
        <w:t>杀区域</w:t>
      </w:r>
      <w:proofErr w:type="gramEnd"/>
      <w:r>
        <w:rPr>
          <w:rFonts w:ascii="宋体" w:eastAsia="宋体" w:hAnsi="宋体" w:cs="宋体" w:hint="eastAsia"/>
          <w:kern w:val="36"/>
          <w:sz w:val="28"/>
          <w:szCs w:val="28"/>
        </w:rPr>
        <w:t>达到无鼠无</w:t>
      </w:r>
      <w:proofErr w:type="gramStart"/>
      <w:r>
        <w:rPr>
          <w:rFonts w:ascii="宋体" w:eastAsia="宋体" w:hAnsi="宋体" w:cs="宋体" w:hint="eastAsia"/>
          <w:kern w:val="36"/>
          <w:sz w:val="28"/>
          <w:szCs w:val="28"/>
        </w:rPr>
        <w:t>蟑</w:t>
      </w:r>
      <w:proofErr w:type="gramEnd"/>
      <w:r>
        <w:rPr>
          <w:rFonts w:ascii="宋体" w:eastAsia="宋体" w:hAnsi="宋体" w:cs="宋体" w:hint="eastAsia"/>
          <w:kern w:val="36"/>
          <w:sz w:val="28"/>
          <w:szCs w:val="28"/>
        </w:rPr>
        <w:t>状态，蚊蝇密度达到国家密度标准。5-10⽉蚊蝇滋生较多期间，每⽉至少进行两次大面积消杀，对重点场所要求随叫随到不定时进行循环消杀。合同期限内各类病媒生物密度不达标的需免费</w:t>
      </w:r>
      <w:proofErr w:type="gramStart"/>
      <w:r>
        <w:rPr>
          <w:rFonts w:ascii="宋体" w:eastAsia="宋体" w:hAnsi="宋体" w:cs="宋体" w:hint="eastAsia"/>
          <w:kern w:val="36"/>
          <w:sz w:val="28"/>
          <w:szCs w:val="28"/>
        </w:rPr>
        <w:t>复杀直</w:t>
      </w:r>
      <w:proofErr w:type="gramEnd"/>
      <w:r>
        <w:rPr>
          <w:rFonts w:ascii="宋体" w:eastAsia="宋体" w:hAnsi="宋体" w:cs="宋体" w:hint="eastAsia"/>
          <w:kern w:val="36"/>
          <w:sz w:val="28"/>
          <w:szCs w:val="28"/>
        </w:rPr>
        <w:t>⾄合格。在接到项⽬单位病媒⽣物异常反馈后，1⼩时内响应，2⼩时内到场处置。</w:t>
      </w:r>
    </w:p>
    <w:p w:rsidR="00A970F6" w:rsidRDefault="005A761C">
      <w:pPr>
        <w:widowControl/>
        <w:spacing w:line="360" w:lineRule="auto"/>
        <w:ind w:firstLineChars="200" w:firstLine="560"/>
        <w:rPr>
          <w:rFonts w:ascii="宋体" w:eastAsia="宋体" w:hAnsi="宋体" w:cs="宋体"/>
          <w:kern w:val="36"/>
          <w:sz w:val="28"/>
          <w:szCs w:val="28"/>
        </w:rPr>
      </w:pPr>
      <w:r>
        <w:rPr>
          <w:rFonts w:ascii="宋体" w:eastAsia="宋体" w:hAnsi="宋体" w:cs="宋体" w:hint="eastAsia"/>
          <w:kern w:val="36"/>
          <w:sz w:val="28"/>
          <w:szCs w:val="28"/>
        </w:rPr>
        <w:t>3、所有投药点、设施安装点等必须符合安全规范，根据现场实际情况放置警示牌，不得影响项目单位的正常工作。消杀过程必须由专业的消杀人对消</w:t>
      </w:r>
      <w:proofErr w:type="gramStart"/>
      <w:r>
        <w:rPr>
          <w:rFonts w:ascii="宋体" w:eastAsia="宋体" w:hAnsi="宋体" w:cs="宋体" w:hint="eastAsia"/>
          <w:kern w:val="36"/>
          <w:sz w:val="28"/>
          <w:szCs w:val="28"/>
        </w:rPr>
        <w:t>杀区域</w:t>
      </w:r>
      <w:proofErr w:type="gramEnd"/>
      <w:r>
        <w:rPr>
          <w:rFonts w:ascii="宋体" w:eastAsia="宋体" w:hAnsi="宋体" w:cs="宋体" w:hint="eastAsia"/>
          <w:kern w:val="36"/>
          <w:sz w:val="28"/>
          <w:szCs w:val="28"/>
        </w:rPr>
        <w:t>进行操作，全程进行跟踪、检查、监督。</w:t>
      </w:r>
    </w:p>
    <w:p w:rsidR="00A970F6" w:rsidRDefault="005A761C">
      <w:pPr>
        <w:widowControl/>
        <w:spacing w:line="360" w:lineRule="auto"/>
        <w:ind w:firstLineChars="200" w:firstLine="560"/>
        <w:rPr>
          <w:rFonts w:ascii="宋体" w:eastAsia="宋体" w:hAnsi="宋体" w:cs="宋体"/>
          <w:kern w:val="36"/>
          <w:sz w:val="28"/>
          <w:szCs w:val="28"/>
        </w:rPr>
      </w:pPr>
      <w:r>
        <w:rPr>
          <w:rFonts w:ascii="宋体" w:eastAsia="宋体" w:hAnsi="宋体" w:cs="宋体" w:hint="eastAsia"/>
          <w:kern w:val="36"/>
          <w:sz w:val="28"/>
          <w:szCs w:val="28"/>
        </w:rPr>
        <w:lastRenderedPageBreak/>
        <w:t>4、每次消杀作业完成后，在服务范围内选取不同方位区域，依据《病媒生物密度控制水平》（GB/T （27770—27773）-2011）中室内外控制水平相关要求开展随机抽样检查，验收合格后，双方在消杀验收表上签字确认。</w:t>
      </w:r>
    </w:p>
    <w:p w:rsidR="00A970F6" w:rsidRDefault="005A761C">
      <w:pPr>
        <w:widowControl/>
        <w:spacing w:line="360" w:lineRule="auto"/>
        <w:ind w:firstLineChars="200" w:firstLine="560"/>
        <w:rPr>
          <w:rFonts w:ascii="宋体" w:eastAsia="宋体" w:hAnsi="宋体" w:cs="宋体"/>
          <w:kern w:val="36"/>
          <w:sz w:val="28"/>
          <w:szCs w:val="28"/>
        </w:rPr>
      </w:pPr>
      <w:r>
        <w:rPr>
          <w:rFonts w:ascii="宋体" w:eastAsia="宋体" w:hAnsi="宋体" w:cs="宋体" w:hint="eastAsia"/>
          <w:kern w:val="36"/>
          <w:sz w:val="28"/>
          <w:szCs w:val="28"/>
        </w:rPr>
        <w:t>5、严格注意药物的使用安全,投(施)药前要要制定安全措施，提前向项目单位各单位提出确需防护的物品和方法,在证实项目单位采取了有效的防护措施后,才能进行现场投(施)作业。</w:t>
      </w:r>
    </w:p>
    <w:p w:rsidR="00A970F6" w:rsidRDefault="005A761C">
      <w:pPr>
        <w:widowControl/>
        <w:spacing w:line="360" w:lineRule="auto"/>
        <w:ind w:firstLineChars="200" w:firstLine="560"/>
        <w:rPr>
          <w:rFonts w:ascii="宋体" w:eastAsia="宋体" w:hAnsi="宋体" w:cs="宋体"/>
          <w:kern w:val="36"/>
          <w:sz w:val="28"/>
          <w:szCs w:val="28"/>
        </w:rPr>
      </w:pPr>
      <w:r>
        <w:rPr>
          <w:rFonts w:ascii="宋体" w:eastAsia="宋体" w:hAnsi="宋体" w:cs="宋体" w:hint="eastAsia"/>
          <w:kern w:val="36"/>
          <w:sz w:val="28"/>
          <w:szCs w:val="28"/>
        </w:rPr>
        <w:t>6、服务方每次作业后清理现场，⽆药剂及垃圾遗留，不影响项⽬单位正常⼯作秩序。杜绝环境污染和重大意外事故发生。</w:t>
      </w:r>
    </w:p>
    <w:p w:rsidR="00A970F6" w:rsidRDefault="005A761C">
      <w:pPr>
        <w:widowControl/>
        <w:spacing w:line="360" w:lineRule="auto"/>
        <w:ind w:firstLineChars="200" w:firstLine="562"/>
        <w:rPr>
          <w:rFonts w:ascii="宋体" w:eastAsia="宋体" w:hAnsi="宋体" w:cs="宋体"/>
          <w:sz w:val="28"/>
          <w:szCs w:val="28"/>
        </w:rPr>
      </w:pPr>
      <w:r>
        <w:rPr>
          <w:rFonts w:ascii="宋体" w:eastAsia="宋体" w:hAnsi="宋体" w:cs="宋体" w:hint="eastAsia"/>
          <w:b/>
          <w:bCs/>
          <w:sz w:val="28"/>
          <w:szCs w:val="28"/>
        </w:rPr>
        <w:t>六、项目单位提供资料与便利</w:t>
      </w:r>
      <w:r>
        <w:rPr>
          <w:rFonts w:ascii="宋体" w:eastAsia="宋体" w:hAnsi="宋体" w:cs="宋体" w:hint="eastAsia"/>
          <w:sz w:val="28"/>
          <w:szCs w:val="28"/>
        </w:rPr>
        <w:t>：</w:t>
      </w:r>
    </w:p>
    <w:p w:rsidR="00A970F6" w:rsidRDefault="005A761C">
      <w:pPr>
        <w:spacing w:line="5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1、项目单位提供的图纸和技术资料清单：</w:t>
      </w:r>
    </w:p>
    <w:p w:rsidR="00A970F6" w:rsidRDefault="005A761C">
      <w:pPr>
        <w:spacing w:line="5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消杀服务区域、面积。</w:t>
      </w:r>
    </w:p>
    <w:p w:rsidR="00A970F6" w:rsidRDefault="005A761C">
      <w:pPr>
        <w:spacing w:line="5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2、项目单位应当完成或配合完成的主要工作：</w:t>
      </w:r>
    </w:p>
    <w:p w:rsidR="00A970F6" w:rsidRDefault="005A761C">
      <w:pPr>
        <w:adjustRightInd w:val="0"/>
        <w:spacing w:line="5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在服务期内对“四害”出现密度增高的情况要主动通知服务单位，以便服务单位及时安排相关的人员进行处理。</w:t>
      </w:r>
    </w:p>
    <w:p w:rsidR="00A970F6" w:rsidRDefault="005A761C">
      <w:pPr>
        <w:spacing w:line="5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3、项目单位能够为服务机构提供的便利条件：</w:t>
      </w:r>
    </w:p>
    <w:p w:rsidR="00A970F6" w:rsidRDefault="005A761C">
      <w:pPr>
        <w:adjustRightInd w:val="0"/>
        <w:spacing w:line="5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无。</w:t>
      </w:r>
    </w:p>
    <w:p w:rsidR="00A970F6" w:rsidRDefault="005A761C">
      <w:pPr>
        <w:spacing w:line="500" w:lineRule="exact"/>
        <w:jc w:val="left"/>
        <w:rPr>
          <w:rFonts w:ascii="宋体" w:eastAsia="宋体" w:hAnsi="宋体" w:cs="宋体"/>
          <w:sz w:val="28"/>
          <w:szCs w:val="28"/>
        </w:rPr>
      </w:pPr>
      <w:r>
        <w:rPr>
          <w:rFonts w:ascii="宋体" w:eastAsia="宋体" w:hAnsi="宋体" w:cs="宋体" w:hint="eastAsia"/>
          <w:b/>
          <w:bCs/>
          <w:sz w:val="28"/>
          <w:szCs w:val="28"/>
        </w:rPr>
        <w:t>七、技术要求</w:t>
      </w:r>
      <w:r>
        <w:rPr>
          <w:rFonts w:ascii="宋体" w:eastAsia="宋体" w:hAnsi="宋体" w:cs="宋体" w:hint="eastAsia"/>
          <w:sz w:val="28"/>
          <w:szCs w:val="28"/>
        </w:rPr>
        <w:t>：</w:t>
      </w:r>
    </w:p>
    <w:p w:rsidR="00A970F6" w:rsidRDefault="005A761C">
      <w:pPr>
        <w:adjustRightInd w:val="0"/>
        <w:spacing w:line="50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在施药期内，消杀的区域必须达到国家卫生标准。所有投药点根据现场实际情况放置警示牌，严格注意药品的使用安全，严格按照采购方的制度要求和行业规范进行操作，作业时统一工作服和佩戴有效工作证。</w:t>
      </w:r>
    </w:p>
    <w:p w:rsidR="00A970F6" w:rsidRDefault="005A761C">
      <w:pPr>
        <w:spacing w:line="500" w:lineRule="exact"/>
        <w:jc w:val="left"/>
        <w:rPr>
          <w:rFonts w:ascii="宋体" w:eastAsia="宋体" w:hAnsi="宋体" w:cs="宋体"/>
          <w:sz w:val="28"/>
          <w:szCs w:val="28"/>
        </w:rPr>
      </w:pPr>
      <w:r>
        <w:rPr>
          <w:rFonts w:ascii="宋体" w:eastAsia="宋体" w:hAnsi="宋体" w:cs="宋体" w:hint="eastAsia"/>
          <w:b/>
          <w:bCs/>
          <w:sz w:val="28"/>
          <w:szCs w:val="28"/>
        </w:rPr>
        <w:t>八、合同价款与支付方式</w:t>
      </w:r>
      <w:r>
        <w:rPr>
          <w:rFonts w:ascii="宋体" w:eastAsia="宋体" w:hAnsi="宋体" w:cs="宋体" w:hint="eastAsia"/>
          <w:sz w:val="28"/>
          <w:szCs w:val="28"/>
        </w:rPr>
        <w:t>：</w:t>
      </w:r>
    </w:p>
    <w:p w:rsidR="00A970F6" w:rsidRDefault="005A761C">
      <w:pPr>
        <w:numPr>
          <w:ilvl w:val="0"/>
          <w:numId w:val="3"/>
        </w:numPr>
        <w:spacing w:line="400" w:lineRule="exact"/>
        <w:ind w:firstLineChars="200" w:firstLine="562"/>
        <w:rPr>
          <w:b/>
          <w:bCs/>
          <w:sz w:val="28"/>
          <w:szCs w:val="28"/>
        </w:rPr>
      </w:pPr>
      <w:r>
        <w:rPr>
          <w:rFonts w:hint="eastAsia"/>
          <w:b/>
          <w:bCs/>
          <w:sz w:val="28"/>
          <w:szCs w:val="28"/>
        </w:rPr>
        <w:t>合同价款及调整范围与方式：</w:t>
      </w:r>
    </w:p>
    <w:p w:rsidR="00A970F6" w:rsidRDefault="005A761C">
      <w:pPr>
        <w:spacing w:line="400" w:lineRule="exact"/>
        <w:ind w:firstLine="560"/>
        <w:rPr>
          <w:sz w:val="28"/>
          <w:szCs w:val="28"/>
        </w:rPr>
      </w:pPr>
      <w:r>
        <w:rPr>
          <w:rFonts w:hint="eastAsia"/>
          <w:sz w:val="28"/>
          <w:szCs w:val="28"/>
        </w:rPr>
        <w:t>合同价款：总价合同，不接受调整。</w:t>
      </w:r>
    </w:p>
    <w:p w:rsidR="00A970F6" w:rsidRDefault="005A761C">
      <w:pPr>
        <w:spacing w:line="400" w:lineRule="exact"/>
        <w:ind w:firstLineChars="200" w:firstLine="562"/>
        <w:rPr>
          <w:sz w:val="28"/>
          <w:szCs w:val="28"/>
        </w:rPr>
      </w:pPr>
      <w:r>
        <w:rPr>
          <w:rFonts w:hint="eastAsia"/>
          <w:b/>
          <w:bCs/>
          <w:sz w:val="28"/>
          <w:szCs w:val="28"/>
        </w:rPr>
        <w:t>2</w:t>
      </w:r>
      <w:r>
        <w:rPr>
          <w:rFonts w:hint="eastAsia"/>
          <w:b/>
          <w:bCs/>
          <w:sz w:val="28"/>
          <w:szCs w:val="28"/>
        </w:rPr>
        <w:t>、付款条件和支付方式</w:t>
      </w:r>
      <w:r>
        <w:rPr>
          <w:rFonts w:hint="eastAsia"/>
          <w:sz w:val="28"/>
          <w:szCs w:val="28"/>
        </w:rPr>
        <w:t>。</w:t>
      </w:r>
    </w:p>
    <w:p w:rsidR="00A970F6" w:rsidRDefault="005A761C">
      <w:pPr>
        <w:spacing w:line="400" w:lineRule="exact"/>
        <w:ind w:firstLineChars="200" w:firstLine="560"/>
        <w:rPr>
          <w:sz w:val="28"/>
          <w:szCs w:val="28"/>
        </w:rPr>
      </w:pPr>
      <w:r>
        <w:rPr>
          <w:rFonts w:hint="eastAsia"/>
          <w:sz w:val="28"/>
          <w:szCs w:val="28"/>
        </w:rPr>
        <w:t>服务期满、验收合格之后，服务方开具增值税专用发票后，以转账方式一次性支付全部费用。</w:t>
      </w:r>
    </w:p>
    <w:p w:rsidR="00A970F6" w:rsidRDefault="005A761C">
      <w:pPr>
        <w:pStyle w:val="Default"/>
        <w:spacing w:line="500" w:lineRule="exact"/>
        <w:ind w:firstLineChars="200" w:firstLine="562"/>
        <w:rPr>
          <w:rFonts w:asciiTheme="minorHAnsi" w:eastAsiaTheme="minorEastAsia" w:hAnsiTheme="minorHAnsi" w:cstheme="minorBidi"/>
          <w:b/>
          <w:bCs/>
          <w:sz w:val="28"/>
          <w:szCs w:val="28"/>
        </w:rPr>
      </w:pPr>
      <w:r>
        <w:rPr>
          <w:rFonts w:asciiTheme="minorHAnsi" w:eastAsiaTheme="minorEastAsia" w:hAnsiTheme="minorHAnsi" w:cstheme="minorBidi" w:hint="eastAsia"/>
          <w:b/>
          <w:bCs/>
          <w:sz w:val="28"/>
          <w:szCs w:val="28"/>
        </w:rPr>
        <w:t>3</w:t>
      </w:r>
      <w:r>
        <w:rPr>
          <w:rFonts w:asciiTheme="minorHAnsi" w:eastAsiaTheme="minorEastAsia" w:hAnsiTheme="minorHAnsi" w:cstheme="minorBidi" w:hint="eastAsia"/>
          <w:b/>
          <w:bCs/>
          <w:sz w:val="28"/>
          <w:szCs w:val="28"/>
        </w:rPr>
        <w:t>、特殊类型的项目需提供合同范本</w:t>
      </w:r>
    </w:p>
    <w:p w:rsidR="00A970F6" w:rsidRDefault="005A761C">
      <w:pPr>
        <w:spacing w:line="500" w:lineRule="exact"/>
        <w:jc w:val="left"/>
        <w:rPr>
          <w:rFonts w:ascii="宋体" w:eastAsia="宋体" w:hAnsi="宋体" w:cs="宋体"/>
          <w:sz w:val="28"/>
          <w:szCs w:val="28"/>
        </w:rPr>
      </w:pPr>
      <w:r>
        <w:rPr>
          <w:rFonts w:ascii="宋体" w:eastAsia="宋体" w:hAnsi="宋体" w:cs="宋体" w:hint="eastAsia"/>
          <w:b/>
          <w:bCs/>
          <w:sz w:val="28"/>
          <w:szCs w:val="28"/>
        </w:rPr>
        <w:t>九、报价范围与要求</w:t>
      </w:r>
      <w:r>
        <w:rPr>
          <w:rFonts w:ascii="宋体" w:eastAsia="宋体" w:hAnsi="宋体" w:cs="宋体" w:hint="eastAsia"/>
          <w:sz w:val="28"/>
          <w:szCs w:val="28"/>
        </w:rPr>
        <w:t>：</w:t>
      </w:r>
    </w:p>
    <w:p w:rsidR="00A970F6" w:rsidRDefault="005A761C">
      <w:pPr>
        <w:pStyle w:val="Default"/>
        <w:spacing w:line="500" w:lineRule="exact"/>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lastRenderedPageBreak/>
        <w:t>报价为含税全包价，包含消杀器械、人工服务、设备使用、交通等所有费用。</w:t>
      </w:r>
      <w:r>
        <w:rPr>
          <w:rFonts w:hint="eastAsia"/>
          <w:sz w:val="28"/>
          <w:szCs w:val="28"/>
        </w:rPr>
        <w:t xml:space="preserve"> </w:t>
      </w:r>
      <w:r>
        <w:rPr>
          <w:rFonts w:ascii="宋体" w:eastAsia="宋体" w:hAnsi="宋体" w:cs="宋体" w:hint="eastAsia"/>
          <w:color w:val="auto"/>
          <w:sz w:val="28"/>
          <w:szCs w:val="28"/>
        </w:rPr>
        <w:t>对报价范围和有关要求必须明确化，不能有歧义，让人误解。</w:t>
      </w:r>
    </w:p>
    <w:p w:rsidR="00A970F6" w:rsidRDefault="005A761C">
      <w:pPr>
        <w:spacing w:line="500" w:lineRule="exact"/>
        <w:jc w:val="left"/>
        <w:rPr>
          <w:rFonts w:ascii="宋体" w:eastAsia="宋体" w:hAnsi="宋体" w:cs="宋体"/>
          <w:sz w:val="28"/>
          <w:szCs w:val="28"/>
        </w:rPr>
      </w:pPr>
      <w:r>
        <w:rPr>
          <w:rFonts w:eastAsia="宋体" w:cs="宋体" w:hint="eastAsia"/>
          <w:b/>
          <w:bCs/>
          <w:sz w:val="28"/>
          <w:szCs w:val="28"/>
        </w:rPr>
        <w:t>十</w:t>
      </w:r>
      <w:r>
        <w:rPr>
          <w:rFonts w:ascii="宋体" w:eastAsia="宋体" w:hAnsi="宋体" w:cs="宋体" w:hint="eastAsia"/>
          <w:b/>
          <w:bCs/>
          <w:sz w:val="28"/>
          <w:szCs w:val="28"/>
        </w:rPr>
        <w:t>、其他要求</w:t>
      </w:r>
      <w:r>
        <w:rPr>
          <w:rFonts w:ascii="宋体" w:eastAsia="宋体" w:hAnsi="宋体" w:cs="宋体" w:hint="eastAsia"/>
          <w:sz w:val="28"/>
          <w:szCs w:val="28"/>
        </w:rPr>
        <w:t>：</w:t>
      </w:r>
    </w:p>
    <w:p w:rsidR="00A970F6" w:rsidRDefault="005A761C">
      <w:pPr>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为保障项目质量，严格按照规定，把病媒生物密度控制在国家规定的标准范围之内。</w:t>
      </w:r>
    </w:p>
    <w:p w:rsidR="00A970F6" w:rsidRDefault="005A761C">
      <w:pPr>
        <w:spacing w:line="500" w:lineRule="exact"/>
        <w:jc w:val="left"/>
        <w:rPr>
          <w:rFonts w:ascii="宋体" w:eastAsia="宋体" w:hAnsi="宋体" w:cs="宋体"/>
          <w:sz w:val="28"/>
          <w:szCs w:val="28"/>
        </w:rPr>
      </w:pPr>
      <w:r>
        <w:rPr>
          <w:rFonts w:ascii="宋体" w:eastAsia="宋体" w:hAnsi="宋体" w:cs="宋体" w:hint="eastAsia"/>
          <w:b/>
          <w:bCs/>
          <w:sz w:val="28"/>
          <w:szCs w:val="28"/>
        </w:rPr>
        <w:t>十一、服务机构资格要求</w:t>
      </w:r>
      <w:r>
        <w:rPr>
          <w:rFonts w:ascii="宋体" w:eastAsia="宋体" w:hAnsi="宋体" w:cs="宋体" w:hint="eastAsia"/>
          <w:sz w:val="28"/>
          <w:szCs w:val="28"/>
        </w:rPr>
        <w:t>：</w:t>
      </w:r>
    </w:p>
    <w:p w:rsidR="00A970F6" w:rsidRDefault="005A761C">
      <w:pPr>
        <w:widowControl/>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1.供应商具备合法的经营资质，并符合经营范围的要求。</w:t>
      </w:r>
    </w:p>
    <w:p w:rsidR="00A970F6" w:rsidRDefault="005A761C">
      <w:pPr>
        <w:widowControl/>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2.供应商近三年（指合同签订时间在2023年4月1日至响应文件递交截止时间内））承担过一项类似项目业绩（病媒生物消杀方面）。</w:t>
      </w:r>
    </w:p>
    <w:p w:rsidR="00A970F6" w:rsidRDefault="00A970F6">
      <w:pPr>
        <w:spacing w:before="200" w:after="200" w:line="600" w:lineRule="exact"/>
        <w:jc w:val="center"/>
        <w:rPr>
          <w:rFonts w:ascii="宋体" w:eastAsia="宋体" w:hAnsi="宋体" w:cs="宋体"/>
          <w:sz w:val="28"/>
          <w:szCs w:val="28"/>
        </w:rPr>
      </w:pPr>
    </w:p>
    <w:p w:rsidR="00A970F6" w:rsidRDefault="00A970F6">
      <w:pPr>
        <w:spacing w:before="200" w:after="200" w:line="600" w:lineRule="exact"/>
        <w:jc w:val="center"/>
        <w:rPr>
          <w:rFonts w:ascii="宋体" w:eastAsia="宋体" w:hAnsi="宋体" w:cs="宋体"/>
          <w:b/>
          <w:bCs/>
          <w:sz w:val="44"/>
          <w:szCs w:val="44"/>
        </w:rPr>
      </w:pPr>
    </w:p>
    <w:p w:rsidR="00A970F6" w:rsidRDefault="00A970F6">
      <w:pPr>
        <w:spacing w:before="200" w:after="200" w:line="600" w:lineRule="exact"/>
        <w:jc w:val="center"/>
        <w:rPr>
          <w:rFonts w:ascii="宋体" w:eastAsia="宋体" w:hAnsi="宋体" w:cs="宋体"/>
          <w:b/>
          <w:bCs/>
          <w:sz w:val="44"/>
          <w:szCs w:val="44"/>
        </w:rPr>
      </w:pPr>
    </w:p>
    <w:p w:rsidR="00A970F6" w:rsidRDefault="00A970F6">
      <w:pPr>
        <w:spacing w:before="200" w:after="200" w:line="600" w:lineRule="exact"/>
        <w:jc w:val="center"/>
        <w:rPr>
          <w:rFonts w:ascii="宋体" w:eastAsia="宋体" w:hAnsi="宋体" w:cs="宋体"/>
          <w:b/>
          <w:bCs/>
          <w:sz w:val="44"/>
          <w:szCs w:val="44"/>
        </w:rPr>
      </w:pPr>
    </w:p>
    <w:p w:rsidR="00A970F6" w:rsidRDefault="00A970F6">
      <w:pPr>
        <w:spacing w:before="200" w:after="200" w:line="600" w:lineRule="exact"/>
        <w:jc w:val="center"/>
        <w:rPr>
          <w:rFonts w:ascii="宋体" w:eastAsia="宋体" w:hAnsi="宋体" w:cs="宋体"/>
          <w:b/>
          <w:bCs/>
          <w:sz w:val="44"/>
          <w:szCs w:val="44"/>
        </w:rPr>
      </w:pPr>
    </w:p>
    <w:p w:rsidR="00A970F6" w:rsidRDefault="00A970F6">
      <w:pPr>
        <w:jc w:val="center"/>
        <w:rPr>
          <w:b/>
          <w:bCs/>
          <w:sz w:val="28"/>
          <w:szCs w:val="28"/>
        </w:rPr>
      </w:pPr>
    </w:p>
    <w:p w:rsidR="00A970F6" w:rsidRDefault="005A761C">
      <w:pPr>
        <w:pStyle w:val="1"/>
        <w:spacing w:before="0" w:after="0" w:line="240" w:lineRule="auto"/>
        <w:rPr>
          <w:rFonts w:ascii="宋体" w:hAnsi="宋体"/>
          <w:color w:val="000000"/>
        </w:rPr>
      </w:pPr>
      <w:r>
        <w:rPr>
          <w:rFonts w:ascii="宋体" w:hAnsi="宋体" w:hint="eastAsia"/>
          <w:color w:val="000000"/>
        </w:rPr>
        <w:t xml:space="preserve">   </w:t>
      </w:r>
    </w:p>
    <w:p w:rsidR="00A970F6" w:rsidRDefault="00A970F6">
      <w:pPr>
        <w:rPr>
          <w:rFonts w:ascii="宋体" w:hAnsi="宋体"/>
          <w:color w:val="000000"/>
        </w:rPr>
      </w:pPr>
    </w:p>
    <w:p w:rsidR="00A970F6" w:rsidRDefault="00A970F6">
      <w:pPr>
        <w:rPr>
          <w:rFonts w:ascii="宋体" w:hAnsi="宋体"/>
          <w:color w:val="000000"/>
        </w:rPr>
      </w:pPr>
    </w:p>
    <w:p w:rsidR="00A970F6" w:rsidRDefault="00A970F6">
      <w:pPr>
        <w:rPr>
          <w:rFonts w:ascii="宋体" w:hAnsi="宋体"/>
          <w:color w:val="000000"/>
        </w:rPr>
      </w:pPr>
    </w:p>
    <w:p w:rsidR="00A970F6" w:rsidRDefault="00A970F6">
      <w:pPr>
        <w:rPr>
          <w:rFonts w:ascii="宋体" w:hAnsi="宋体"/>
          <w:color w:val="000000"/>
        </w:rPr>
      </w:pPr>
    </w:p>
    <w:p w:rsidR="00A970F6" w:rsidRDefault="00A970F6">
      <w:pPr>
        <w:rPr>
          <w:rFonts w:ascii="宋体" w:hAnsi="宋体"/>
          <w:color w:val="000000"/>
        </w:rPr>
      </w:pPr>
    </w:p>
    <w:p w:rsidR="00A970F6" w:rsidRDefault="00A970F6">
      <w:pPr>
        <w:rPr>
          <w:rFonts w:ascii="宋体" w:hAnsi="宋体"/>
          <w:color w:val="000000"/>
        </w:rPr>
      </w:pPr>
    </w:p>
    <w:p w:rsidR="00A970F6" w:rsidRDefault="005A761C">
      <w:pPr>
        <w:pStyle w:val="1"/>
        <w:spacing w:line="360" w:lineRule="auto"/>
        <w:jc w:val="center"/>
        <w:rPr>
          <w:rFonts w:ascii="宋体" w:hAnsi="宋体"/>
          <w:color w:val="000000"/>
        </w:rPr>
      </w:pPr>
      <w:r>
        <w:rPr>
          <w:rFonts w:ascii="宋体" w:hAnsi="宋体" w:hint="eastAsia"/>
          <w:color w:val="000000"/>
        </w:rPr>
        <w:t>第四章  合同条款及格式</w:t>
      </w:r>
    </w:p>
    <w:p w:rsidR="00A970F6" w:rsidRDefault="005A761C">
      <w:pPr>
        <w:spacing w:line="560" w:lineRule="exact"/>
        <w:ind w:firstLineChars="1050" w:firstLine="2940"/>
        <w:jc w:val="left"/>
        <w:rPr>
          <w:rFonts w:ascii="宋体" w:hAnsi="宋体" w:cs="宋体"/>
          <w:sz w:val="28"/>
          <w:szCs w:val="28"/>
        </w:rPr>
      </w:pPr>
      <w:r>
        <w:rPr>
          <w:rFonts w:ascii="宋体" w:hAnsi="宋体" w:cs="宋体" w:hint="eastAsia"/>
          <w:sz w:val="28"/>
          <w:szCs w:val="28"/>
        </w:rPr>
        <w:t>2026年病媒生物消杀服务合同</w:t>
      </w:r>
    </w:p>
    <w:p w:rsidR="00A970F6" w:rsidRDefault="00A970F6"/>
    <w:p w:rsidR="00A970F6" w:rsidRDefault="005A761C">
      <w:pPr>
        <w:spacing w:line="540" w:lineRule="exact"/>
        <w:rPr>
          <w:rFonts w:ascii="宋体" w:hAnsi="宋体" w:cs="宋体"/>
          <w:sz w:val="24"/>
        </w:rPr>
      </w:pPr>
      <w:r>
        <w:rPr>
          <w:rFonts w:ascii="宋体" w:hAnsi="宋体" w:cs="宋体" w:hint="eastAsia"/>
          <w:b/>
          <w:bCs/>
          <w:sz w:val="24"/>
        </w:rPr>
        <w:lastRenderedPageBreak/>
        <w:t>甲方（</w:t>
      </w:r>
      <w:proofErr w:type="gramStart"/>
      <w:r>
        <w:rPr>
          <w:rFonts w:ascii="宋体" w:hAnsi="宋体" w:cs="宋体" w:hint="eastAsia"/>
          <w:b/>
          <w:bCs/>
          <w:sz w:val="24"/>
        </w:rPr>
        <w:t>定作</w:t>
      </w:r>
      <w:proofErr w:type="gramEnd"/>
      <w:r>
        <w:rPr>
          <w:rFonts w:ascii="宋体" w:hAnsi="宋体" w:cs="宋体" w:hint="eastAsia"/>
          <w:b/>
          <w:bCs/>
          <w:sz w:val="24"/>
        </w:rPr>
        <w:t>人）：</w:t>
      </w:r>
      <w:r>
        <w:rPr>
          <w:rFonts w:ascii="宋体" w:eastAsia="宋体" w:hAnsi="宋体" w:cs="宋体" w:hint="eastAsia"/>
          <w:color w:val="000000"/>
          <w:sz w:val="24"/>
          <w:u w:val="single"/>
          <w:lang w:bidi="ar"/>
        </w:rPr>
        <w:t xml:space="preserve">                          </w:t>
      </w:r>
      <w:r>
        <w:rPr>
          <w:rFonts w:ascii="宋体" w:eastAsia="宋体" w:hAnsi="宋体" w:cs="宋体" w:hint="eastAsia"/>
          <w:b/>
          <w:bCs/>
          <w:sz w:val="24"/>
          <w:lang w:bidi="ar"/>
        </w:rPr>
        <w:t xml:space="preserve"> </w:t>
      </w:r>
      <w:r>
        <w:rPr>
          <w:rFonts w:ascii="宋体" w:hAnsi="宋体" w:cs="宋体" w:hint="eastAsia"/>
          <w:b/>
          <w:bCs/>
          <w:sz w:val="24"/>
        </w:rPr>
        <w:t xml:space="preserve">   </w:t>
      </w:r>
      <w:r>
        <w:rPr>
          <w:rFonts w:ascii="宋体" w:hAnsi="宋体" w:cs="宋体" w:hint="eastAsia"/>
          <w:sz w:val="24"/>
        </w:rPr>
        <w:t>合同编号：</w:t>
      </w:r>
      <w:r>
        <w:rPr>
          <w:rFonts w:ascii="宋体" w:hAnsi="宋体" w:cs="宋体" w:hint="eastAsia"/>
          <w:sz w:val="24"/>
          <w:u w:val="single"/>
        </w:rPr>
        <w:t xml:space="preserve">                </w:t>
      </w:r>
    </w:p>
    <w:p w:rsidR="00A970F6" w:rsidRDefault="005A761C">
      <w:pPr>
        <w:spacing w:line="540" w:lineRule="exact"/>
        <w:ind w:firstLineChars="2300" w:firstLine="5520"/>
        <w:rPr>
          <w:rFonts w:ascii="宋体" w:hAnsi="宋体" w:cs="宋体"/>
          <w:b/>
          <w:bCs/>
          <w:sz w:val="24"/>
          <w:u w:val="single"/>
        </w:rPr>
      </w:pPr>
      <w:r>
        <w:rPr>
          <w:rFonts w:ascii="宋体" w:hAnsi="宋体" w:cs="宋体" w:hint="eastAsia"/>
          <w:sz w:val="24"/>
        </w:rPr>
        <w:t>签订地点：</w:t>
      </w:r>
      <w:r>
        <w:rPr>
          <w:rFonts w:ascii="宋体" w:hAnsi="宋体" w:cs="宋体" w:hint="eastAsia"/>
          <w:sz w:val="24"/>
          <w:u w:val="single"/>
        </w:rPr>
        <w:t xml:space="preserve">    山西晋城    </w:t>
      </w:r>
    </w:p>
    <w:p w:rsidR="00A970F6" w:rsidRDefault="005A761C">
      <w:pPr>
        <w:spacing w:line="540" w:lineRule="exact"/>
        <w:rPr>
          <w:rFonts w:ascii="宋体" w:hAnsi="宋体" w:cs="宋体"/>
          <w:b/>
          <w:bCs/>
          <w:sz w:val="24"/>
        </w:rPr>
      </w:pPr>
      <w:r>
        <w:rPr>
          <w:rFonts w:ascii="宋体" w:hAnsi="宋体" w:cs="宋体" w:hint="eastAsia"/>
          <w:b/>
          <w:bCs/>
          <w:sz w:val="24"/>
        </w:rPr>
        <w:t>乙方（承揽人）：</w:t>
      </w:r>
      <w:r>
        <w:rPr>
          <w:rFonts w:ascii="宋体" w:eastAsia="宋体" w:hAnsi="宋体" w:cs="宋体" w:hint="eastAsia"/>
          <w:color w:val="000000"/>
          <w:sz w:val="24"/>
          <w:u w:val="single"/>
          <w:lang w:bidi="ar"/>
        </w:rPr>
        <w:t xml:space="preserve">                        </w:t>
      </w:r>
      <w:r>
        <w:rPr>
          <w:rFonts w:ascii="宋体" w:hAnsi="宋体" w:cs="宋体" w:hint="eastAsia"/>
          <w:b/>
          <w:bCs/>
          <w:sz w:val="24"/>
        </w:rPr>
        <w:t xml:space="preserve">      </w:t>
      </w:r>
      <w:r>
        <w:rPr>
          <w:rFonts w:ascii="宋体" w:hAnsi="宋体" w:cs="宋体" w:hint="eastAsia"/>
          <w:sz w:val="24"/>
        </w:rPr>
        <w:t>签订时间：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A970F6" w:rsidRDefault="005A761C">
      <w:pPr>
        <w:spacing w:line="560" w:lineRule="exact"/>
        <w:ind w:leftChars="50" w:left="105" w:firstLineChars="200" w:firstLine="560"/>
        <w:jc w:val="left"/>
        <w:rPr>
          <w:rFonts w:ascii="宋体" w:hAnsi="宋体" w:cs="宋体"/>
          <w:sz w:val="28"/>
          <w:szCs w:val="28"/>
        </w:rPr>
      </w:pPr>
      <w:r>
        <w:rPr>
          <w:rFonts w:ascii="宋体" w:hAnsi="宋体" w:cs="宋体" w:hint="eastAsia"/>
          <w:sz w:val="28"/>
          <w:szCs w:val="28"/>
        </w:rPr>
        <w:t>本着平等、自愿、诚实信用的原则，双方就 病媒生物“四害”（老鼠、蟑螂、蚊、蝇）消杀防控服务项目事宜协商一致，签订本合同。</w:t>
      </w:r>
    </w:p>
    <w:p w:rsidR="00A970F6" w:rsidRDefault="005A761C">
      <w:pPr>
        <w:spacing w:line="560" w:lineRule="exact"/>
        <w:ind w:firstLineChars="250" w:firstLine="700"/>
        <w:jc w:val="left"/>
        <w:rPr>
          <w:rFonts w:ascii="宋体" w:hAnsi="宋体" w:cs="宋体"/>
          <w:sz w:val="28"/>
          <w:szCs w:val="28"/>
        </w:rPr>
      </w:pPr>
      <w:r>
        <w:rPr>
          <w:rFonts w:ascii="宋体" w:hAnsi="宋体" w:cs="宋体" w:hint="eastAsia"/>
          <w:sz w:val="28"/>
          <w:szCs w:val="28"/>
        </w:rPr>
        <w:t>第一条  服务区域、面积、费用</w:t>
      </w:r>
    </w:p>
    <w:p w:rsidR="00A970F6" w:rsidRDefault="005A761C">
      <w:pPr>
        <w:spacing w:line="560" w:lineRule="exact"/>
        <w:ind w:firstLineChars="200" w:firstLine="560"/>
        <w:jc w:val="left"/>
        <w:rPr>
          <w:rFonts w:ascii="宋体" w:hAnsi="宋体" w:cs="宋体"/>
          <w:sz w:val="28"/>
          <w:szCs w:val="28"/>
        </w:rPr>
      </w:pPr>
      <w:r>
        <w:rPr>
          <w:rFonts w:ascii="宋体" w:hAnsi="宋体" w:cs="宋体" w:hint="eastAsia"/>
          <w:sz w:val="28"/>
          <w:szCs w:val="28"/>
        </w:rPr>
        <w:t>1、消杀服务区域</w:t>
      </w:r>
    </w:p>
    <w:tbl>
      <w:tblPr>
        <w:tblW w:w="8952" w:type="dxa"/>
        <w:tblInd w:w="-170" w:type="dxa"/>
        <w:tblLayout w:type="fixed"/>
        <w:tblLook w:val="04A0" w:firstRow="1" w:lastRow="0" w:firstColumn="1" w:lastColumn="0" w:noHBand="0" w:noVBand="1"/>
      </w:tblPr>
      <w:tblGrid>
        <w:gridCol w:w="1139"/>
        <w:gridCol w:w="1868"/>
        <w:gridCol w:w="2032"/>
        <w:gridCol w:w="1813"/>
        <w:gridCol w:w="2100"/>
      </w:tblGrid>
      <w:tr w:rsidR="00A970F6">
        <w:trPr>
          <w:trHeight w:val="550"/>
        </w:trPr>
        <w:tc>
          <w:tcPr>
            <w:tcW w:w="1139" w:type="dxa"/>
            <w:tcBorders>
              <w:top w:val="single" w:sz="8" w:space="0" w:color="000000"/>
              <w:left w:val="single" w:sz="4" w:space="0" w:color="000000"/>
              <w:bottom w:val="nil"/>
              <w:right w:val="single" w:sz="4" w:space="0" w:color="000000"/>
            </w:tcBorders>
            <w:vAlign w:val="center"/>
          </w:tcPr>
          <w:p w:rsidR="00A970F6" w:rsidRDefault="005A761C">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单位名称</w:t>
            </w:r>
          </w:p>
        </w:tc>
        <w:tc>
          <w:tcPr>
            <w:tcW w:w="1868" w:type="dxa"/>
            <w:tcBorders>
              <w:top w:val="single" w:sz="8" w:space="0" w:color="000000"/>
              <w:left w:val="single" w:sz="4" w:space="0" w:color="000000"/>
              <w:bottom w:val="nil"/>
              <w:right w:val="nil"/>
            </w:tcBorders>
            <w:vAlign w:val="center"/>
          </w:tcPr>
          <w:p w:rsidR="00A970F6" w:rsidRDefault="005A761C">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服务区域</w:t>
            </w:r>
          </w:p>
        </w:tc>
        <w:tc>
          <w:tcPr>
            <w:tcW w:w="2032" w:type="dxa"/>
            <w:tcBorders>
              <w:top w:val="single" w:sz="8" w:space="0" w:color="000000"/>
              <w:left w:val="single" w:sz="4" w:space="0" w:color="000000"/>
              <w:bottom w:val="nil"/>
              <w:right w:val="single" w:sz="4" w:space="0" w:color="auto"/>
            </w:tcBorders>
            <w:vAlign w:val="center"/>
          </w:tcPr>
          <w:p w:rsidR="00A970F6" w:rsidRDefault="005A761C">
            <w:pPr>
              <w:widowControl/>
              <w:jc w:val="center"/>
              <w:textAlignment w:val="center"/>
              <w:rPr>
                <w:rFonts w:ascii="宋体" w:eastAsia="宋体" w:hAnsi="宋体" w:cs="宋体"/>
                <w:b/>
                <w:bCs/>
                <w:color w:val="000000"/>
                <w:kern w:val="0"/>
                <w:sz w:val="28"/>
                <w:szCs w:val="28"/>
                <w:lang w:bidi="ar"/>
              </w:rPr>
            </w:pPr>
            <w:r>
              <w:rPr>
                <w:rFonts w:eastAsia="宋体" w:cs="宋体" w:hint="eastAsia"/>
                <w:b/>
                <w:bCs/>
                <w:color w:val="000000"/>
                <w:kern w:val="0"/>
                <w:sz w:val="28"/>
                <w:szCs w:val="28"/>
                <w:lang w:bidi="ar"/>
              </w:rPr>
              <w:t>详细地址</w:t>
            </w:r>
          </w:p>
        </w:tc>
        <w:tc>
          <w:tcPr>
            <w:tcW w:w="1813" w:type="dxa"/>
            <w:tcBorders>
              <w:top w:val="single" w:sz="8" w:space="0" w:color="000000"/>
              <w:left w:val="single" w:sz="4" w:space="0" w:color="000000"/>
              <w:bottom w:val="nil"/>
              <w:right w:val="single" w:sz="4" w:space="0" w:color="auto"/>
            </w:tcBorders>
            <w:vAlign w:val="center"/>
          </w:tcPr>
          <w:p w:rsidR="00A970F6" w:rsidRDefault="005A761C">
            <w:pPr>
              <w:widowControl/>
              <w:jc w:val="center"/>
              <w:textAlignment w:val="center"/>
              <w:rPr>
                <w:rFonts w:eastAsia="宋体" w:cs="宋体"/>
                <w:b/>
                <w:bCs/>
                <w:color w:val="000000"/>
                <w:kern w:val="0"/>
                <w:sz w:val="28"/>
                <w:szCs w:val="28"/>
                <w:lang w:bidi="ar"/>
              </w:rPr>
            </w:pPr>
            <w:r>
              <w:rPr>
                <w:rFonts w:eastAsia="宋体" w:cs="宋体" w:hint="eastAsia"/>
                <w:b/>
                <w:bCs/>
                <w:color w:val="000000"/>
                <w:kern w:val="0"/>
                <w:sz w:val="28"/>
                <w:szCs w:val="28"/>
                <w:lang w:bidi="ar"/>
              </w:rPr>
              <w:t>消杀面积</w:t>
            </w:r>
          </w:p>
        </w:tc>
        <w:tc>
          <w:tcPr>
            <w:tcW w:w="2100" w:type="dxa"/>
            <w:tcBorders>
              <w:top w:val="single" w:sz="8" w:space="0" w:color="000000"/>
              <w:left w:val="single" w:sz="4" w:space="0" w:color="000000"/>
              <w:bottom w:val="nil"/>
              <w:right w:val="single" w:sz="4" w:space="0" w:color="auto"/>
            </w:tcBorders>
            <w:vAlign w:val="center"/>
          </w:tcPr>
          <w:p w:rsidR="00A970F6" w:rsidRDefault="005A761C">
            <w:pPr>
              <w:widowControl/>
              <w:jc w:val="center"/>
              <w:textAlignment w:val="center"/>
              <w:rPr>
                <w:rFonts w:eastAsia="宋体" w:cs="宋体"/>
                <w:b/>
                <w:bCs/>
                <w:color w:val="000000"/>
                <w:kern w:val="0"/>
                <w:sz w:val="28"/>
                <w:szCs w:val="28"/>
                <w:lang w:bidi="ar"/>
              </w:rPr>
            </w:pPr>
            <w:r>
              <w:rPr>
                <w:rFonts w:eastAsia="宋体" w:cs="宋体" w:hint="eastAsia"/>
                <w:b/>
                <w:bCs/>
                <w:color w:val="000000"/>
                <w:kern w:val="0"/>
                <w:sz w:val="28"/>
                <w:szCs w:val="28"/>
                <w:lang w:bidi="ar"/>
              </w:rPr>
              <w:t>金额（万元）</w:t>
            </w:r>
          </w:p>
        </w:tc>
      </w:tr>
      <w:tr w:rsidR="00A970F6">
        <w:trPr>
          <w:trHeight w:val="439"/>
        </w:trPr>
        <w:tc>
          <w:tcPr>
            <w:tcW w:w="1139" w:type="dxa"/>
            <w:vMerge w:val="restart"/>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王台</w:t>
            </w:r>
            <w:proofErr w:type="gramStart"/>
            <w:r>
              <w:rPr>
                <w:rFonts w:ascii="宋体" w:eastAsia="宋体" w:hAnsi="宋体" w:cs="宋体" w:hint="eastAsia"/>
                <w:color w:val="000000"/>
                <w:kern w:val="0"/>
                <w:szCs w:val="21"/>
                <w:lang w:bidi="ar"/>
              </w:rPr>
              <w:t>发电区</w:t>
            </w:r>
            <w:proofErr w:type="gramEnd"/>
          </w:p>
        </w:tc>
        <w:tc>
          <w:tcPr>
            <w:tcW w:w="1868"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王台热电分公司</w:t>
            </w:r>
          </w:p>
        </w:tc>
        <w:tc>
          <w:tcPr>
            <w:tcW w:w="2032"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kern w:val="0"/>
                <w:szCs w:val="21"/>
                <w:lang w:bidi="ar"/>
              </w:rPr>
            </w:pPr>
            <w:r>
              <w:rPr>
                <w:rFonts w:ascii="宋体" w:eastAsia="宋体" w:hAnsi="宋体" w:cs="宋体" w:hint="eastAsia"/>
                <w:szCs w:val="21"/>
              </w:rPr>
              <w:t>山西省晋城市城区北石店乡王</w:t>
            </w:r>
            <w:proofErr w:type="gramStart"/>
            <w:r>
              <w:rPr>
                <w:rFonts w:ascii="宋体" w:eastAsia="宋体" w:hAnsi="宋体" w:cs="宋体" w:hint="eastAsia"/>
                <w:szCs w:val="21"/>
              </w:rPr>
              <w:t>台铺西</w:t>
            </w:r>
            <w:proofErr w:type="gramEnd"/>
            <w:r>
              <w:rPr>
                <w:rFonts w:ascii="宋体" w:eastAsia="宋体" w:hAnsi="宋体" w:cs="宋体" w:hint="eastAsia"/>
                <w:szCs w:val="21"/>
              </w:rPr>
              <w:t xml:space="preserve"> </w:t>
            </w:r>
          </w:p>
        </w:tc>
        <w:tc>
          <w:tcPr>
            <w:tcW w:w="181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6000</w:t>
            </w:r>
          </w:p>
        </w:tc>
        <w:tc>
          <w:tcPr>
            <w:tcW w:w="2100" w:type="dxa"/>
            <w:tcBorders>
              <w:top w:val="single" w:sz="4" w:space="0" w:color="000000"/>
              <w:left w:val="single" w:sz="4" w:space="0" w:color="000000"/>
              <w:bottom w:val="single" w:sz="4" w:space="0" w:color="000000"/>
              <w:right w:val="single" w:sz="4" w:space="0" w:color="000000"/>
            </w:tcBorders>
            <w:vAlign w:val="center"/>
          </w:tcPr>
          <w:p w:rsidR="00A970F6" w:rsidRDefault="00A970F6">
            <w:pPr>
              <w:widowControl/>
              <w:jc w:val="center"/>
              <w:textAlignment w:val="center"/>
              <w:rPr>
                <w:rFonts w:ascii="宋体" w:eastAsia="宋体" w:hAnsi="宋体" w:cs="宋体"/>
                <w:szCs w:val="21"/>
              </w:rPr>
            </w:pPr>
          </w:p>
        </w:tc>
      </w:tr>
      <w:tr w:rsidR="00A970F6">
        <w:trPr>
          <w:trHeight w:val="501"/>
        </w:trPr>
        <w:tc>
          <w:tcPr>
            <w:tcW w:w="1139" w:type="dxa"/>
            <w:vMerge/>
            <w:tcBorders>
              <w:top w:val="single" w:sz="4" w:space="0" w:color="000000"/>
              <w:left w:val="single" w:sz="4" w:space="0" w:color="000000"/>
              <w:bottom w:val="single" w:sz="4" w:space="0" w:color="000000"/>
              <w:right w:val="single" w:sz="4" w:space="0" w:color="000000"/>
            </w:tcBorders>
            <w:vAlign w:val="center"/>
          </w:tcPr>
          <w:p w:rsidR="00A970F6" w:rsidRDefault="005A761C">
            <w:pPr>
              <w:jc w:val="center"/>
              <w:rPr>
                <w:rFonts w:ascii="宋体" w:eastAsia="宋体" w:hAnsi="宋体" w:cs="宋体"/>
                <w:color w:val="000000"/>
                <w:szCs w:val="21"/>
              </w:rPr>
            </w:pPr>
            <w:r>
              <w:rPr>
                <w:rFonts w:ascii="宋体" w:eastAsia="宋体" w:hAnsi="宋体" w:cs="宋体" w:hint="eastAsia"/>
                <w:color w:val="000000"/>
                <w:szCs w:val="21"/>
              </w:rPr>
              <w:t>（）</w:t>
            </w:r>
          </w:p>
        </w:tc>
        <w:tc>
          <w:tcPr>
            <w:tcW w:w="1868"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芦家峪瓦斯电站</w:t>
            </w:r>
          </w:p>
        </w:tc>
        <w:tc>
          <w:tcPr>
            <w:tcW w:w="2032"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kern w:val="0"/>
                <w:szCs w:val="21"/>
                <w:lang w:bidi="ar"/>
              </w:rPr>
            </w:pPr>
            <w:r>
              <w:rPr>
                <w:rFonts w:ascii="宋体" w:eastAsia="宋体" w:hAnsi="宋体" w:cs="宋体" w:hint="eastAsia"/>
                <w:szCs w:val="21"/>
              </w:rPr>
              <w:t>山西省晋城市高平市寺庄镇芦家峪村</w:t>
            </w:r>
            <w:r>
              <w:rPr>
                <w:rFonts w:eastAsia="宋体" w:cs="宋体" w:hint="eastAsia"/>
                <w:szCs w:val="21"/>
              </w:rPr>
              <w:t xml:space="preserve">        </w:t>
            </w:r>
            <w:r>
              <w:rPr>
                <w:rFonts w:ascii="宋体" w:eastAsia="宋体" w:hAnsi="宋体" w:cs="宋体" w:hint="eastAsia"/>
                <w:szCs w:val="21"/>
              </w:rPr>
              <w:t>（长平煤矿芦家峪风井区域内）</w:t>
            </w:r>
          </w:p>
        </w:tc>
        <w:tc>
          <w:tcPr>
            <w:tcW w:w="181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2800</w:t>
            </w:r>
          </w:p>
        </w:tc>
        <w:tc>
          <w:tcPr>
            <w:tcW w:w="2100" w:type="dxa"/>
            <w:tcBorders>
              <w:top w:val="single" w:sz="4" w:space="0" w:color="000000"/>
              <w:left w:val="single" w:sz="4" w:space="0" w:color="000000"/>
              <w:bottom w:val="single" w:sz="4" w:space="0" w:color="000000"/>
              <w:right w:val="single" w:sz="4" w:space="0" w:color="000000"/>
            </w:tcBorders>
            <w:vAlign w:val="center"/>
          </w:tcPr>
          <w:p w:rsidR="00A970F6" w:rsidRDefault="00A970F6">
            <w:pPr>
              <w:widowControl/>
              <w:jc w:val="center"/>
              <w:textAlignment w:val="center"/>
              <w:rPr>
                <w:rFonts w:ascii="宋体" w:eastAsia="宋体" w:hAnsi="宋体" w:cs="宋体"/>
                <w:szCs w:val="21"/>
              </w:rPr>
            </w:pPr>
          </w:p>
        </w:tc>
      </w:tr>
      <w:tr w:rsidR="00A970F6">
        <w:trPr>
          <w:trHeight w:val="500"/>
        </w:trPr>
        <w:tc>
          <w:tcPr>
            <w:tcW w:w="1139" w:type="dxa"/>
            <w:vMerge w:val="restart"/>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成庄</w:t>
            </w:r>
            <w:proofErr w:type="gramStart"/>
            <w:r>
              <w:rPr>
                <w:rFonts w:ascii="宋体" w:eastAsia="宋体" w:hAnsi="宋体" w:cs="宋体" w:hint="eastAsia"/>
                <w:color w:val="000000"/>
                <w:kern w:val="0"/>
                <w:szCs w:val="21"/>
                <w:lang w:bidi="ar"/>
              </w:rPr>
              <w:t>发电区</w:t>
            </w:r>
            <w:proofErr w:type="gramEnd"/>
            <w:r>
              <w:rPr>
                <w:rFonts w:ascii="宋体" w:eastAsia="宋体" w:hAnsi="宋体" w:cs="宋体" w:hint="eastAsia"/>
                <w:color w:val="000000"/>
                <w:kern w:val="0"/>
                <w:szCs w:val="21"/>
                <w:lang w:bidi="ar"/>
              </w:rPr>
              <w:t xml:space="preserve"> </w:t>
            </w:r>
          </w:p>
        </w:tc>
        <w:tc>
          <w:tcPr>
            <w:tcW w:w="1868" w:type="dxa"/>
            <w:tcBorders>
              <w:top w:val="single" w:sz="4" w:space="0" w:color="000000"/>
              <w:left w:val="single" w:sz="4" w:space="0" w:color="000000"/>
              <w:bottom w:val="single" w:sz="4" w:space="0" w:color="000000"/>
              <w:right w:val="single" w:sz="4" w:space="0" w:color="000000"/>
            </w:tcBorders>
            <w:noWrap/>
            <w:vAlign w:val="center"/>
          </w:tcPr>
          <w:p w:rsidR="00A970F6" w:rsidRDefault="005A761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成庄分布式发电分公司</w:t>
            </w:r>
          </w:p>
        </w:tc>
        <w:tc>
          <w:tcPr>
            <w:tcW w:w="2032" w:type="dxa"/>
            <w:tcBorders>
              <w:top w:val="single" w:sz="4" w:space="0" w:color="000000"/>
              <w:left w:val="single" w:sz="4" w:space="0" w:color="000000"/>
              <w:bottom w:val="single" w:sz="4" w:space="0" w:color="000000"/>
              <w:right w:val="single" w:sz="4" w:space="0" w:color="000000"/>
            </w:tcBorders>
            <w:noWrap/>
            <w:vAlign w:val="center"/>
          </w:tcPr>
          <w:p w:rsidR="00A970F6" w:rsidRDefault="005A761C">
            <w:pPr>
              <w:widowControl/>
              <w:jc w:val="center"/>
              <w:textAlignment w:val="center"/>
              <w:rPr>
                <w:rFonts w:ascii="宋体" w:eastAsia="宋体" w:hAnsi="宋体" w:cs="宋体"/>
                <w:color w:val="000000"/>
                <w:kern w:val="0"/>
                <w:szCs w:val="21"/>
                <w:lang w:bidi="ar"/>
              </w:rPr>
            </w:pPr>
            <w:r>
              <w:rPr>
                <w:rFonts w:ascii="宋体" w:eastAsia="宋体" w:hAnsi="宋体" w:cs="宋体" w:hint="eastAsia"/>
                <w:szCs w:val="21"/>
              </w:rPr>
              <w:t xml:space="preserve">山西省晋城市泽州县下村镇成庄矿工业场地东北部选煤厂北侧500米 </w:t>
            </w:r>
          </w:p>
        </w:tc>
        <w:tc>
          <w:tcPr>
            <w:tcW w:w="1813" w:type="dxa"/>
            <w:tcBorders>
              <w:top w:val="single" w:sz="4" w:space="0" w:color="000000"/>
              <w:left w:val="single" w:sz="4" w:space="0" w:color="000000"/>
              <w:bottom w:val="single" w:sz="4" w:space="0" w:color="000000"/>
              <w:right w:val="single" w:sz="4" w:space="0" w:color="000000"/>
            </w:tcBorders>
            <w:noWrap/>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3850</w:t>
            </w:r>
          </w:p>
        </w:tc>
        <w:tc>
          <w:tcPr>
            <w:tcW w:w="2100" w:type="dxa"/>
            <w:tcBorders>
              <w:top w:val="single" w:sz="4" w:space="0" w:color="000000"/>
              <w:left w:val="single" w:sz="4" w:space="0" w:color="000000"/>
              <w:bottom w:val="single" w:sz="4" w:space="0" w:color="000000"/>
              <w:right w:val="single" w:sz="4" w:space="0" w:color="000000"/>
            </w:tcBorders>
            <w:noWrap/>
            <w:vAlign w:val="center"/>
          </w:tcPr>
          <w:p w:rsidR="00A970F6" w:rsidRDefault="00A970F6">
            <w:pPr>
              <w:widowControl/>
              <w:jc w:val="center"/>
              <w:textAlignment w:val="center"/>
              <w:rPr>
                <w:rFonts w:ascii="宋体" w:eastAsia="宋体" w:hAnsi="宋体" w:cs="宋体"/>
                <w:szCs w:val="21"/>
              </w:rPr>
            </w:pPr>
          </w:p>
        </w:tc>
      </w:tr>
      <w:tr w:rsidR="00A970F6">
        <w:trPr>
          <w:trHeight w:val="500"/>
        </w:trPr>
        <w:tc>
          <w:tcPr>
            <w:tcW w:w="1139" w:type="dxa"/>
            <w:vMerge/>
            <w:tcBorders>
              <w:top w:val="single" w:sz="4" w:space="0" w:color="000000"/>
              <w:left w:val="single" w:sz="4" w:space="0" w:color="000000"/>
              <w:bottom w:val="single" w:sz="4" w:space="0" w:color="000000"/>
              <w:right w:val="single" w:sz="4" w:space="0" w:color="000000"/>
            </w:tcBorders>
            <w:vAlign w:val="center"/>
          </w:tcPr>
          <w:p w:rsidR="00A970F6" w:rsidRDefault="00A970F6">
            <w:pPr>
              <w:jc w:val="center"/>
              <w:rPr>
                <w:rFonts w:ascii="宋体" w:eastAsia="宋体" w:hAnsi="宋体" w:cs="宋体"/>
                <w:color w:val="000000"/>
                <w:szCs w:val="21"/>
              </w:rPr>
            </w:pPr>
          </w:p>
        </w:tc>
        <w:tc>
          <w:tcPr>
            <w:tcW w:w="1868"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段河瓦斯</w:t>
            </w:r>
            <w:proofErr w:type="gramEnd"/>
            <w:r>
              <w:rPr>
                <w:rFonts w:ascii="宋体" w:eastAsia="宋体" w:hAnsi="宋体" w:cs="宋体" w:hint="eastAsia"/>
                <w:color w:val="000000"/>
                <w:kern w:val="0"/>
                <w:szCs w:val="21"/>
                <w:lang w:bidi="ar"/>
              </w:rPr>
              <w:t>电站</w:t>
            </w:r>
          </w:p>
        </w:tc>
        <w:tc>
          <w:tcPr>
            <w:tcW w:w="2032"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kern w:val="0"/>
                <w:szCs w:val="21"/>
                <w:lang w:bidi="ar"/>
              </w:rPr>
            </w:pPr>
            <w:r>
              <w:rPr>
                <w:rFonts w:ascii="宋体" w:eastAsia="宋体" w:hAnsi="宋体" w:cs="宋体" w:hint="eastAsia"/>
                <w:szCs w:val="21"/>
              </w:rPr>
              <w:t>山西省晋城市泽州县大东沟镇西刘河村段河自然村西侧（成庄矿段河风井场地内）</w:t>
            </w:r>
          </w:p>
        </w:tc>
        <w:tc>
          <w:tcPr>
            <w:tcW w:w="181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2500</w:t>
            </w:r>
          </w:p>
        </w:tc>
        <w:tc>
          <w:tcPr>
            <w:tcW w:w="2100" w:type="dxa"/>
            <w:tcBorders>
              <w:top w:val="single" w:sz="4" w:space="0" w:color="000000"/>
              <w:left w:val="single" w:sz="4" w:space="0" w:color="000000"/>
              <w:bottom w:val="single" w:sz="4" w:space="0" w:color="000000"/>
              <w:right w:val="single" w:sz="4" w:space="0" w:color="000000"/>
            </w:tcBorders>
            <w:vAlign w:val="center"/>
          </w:tcPr>
          <w:p w:rsidR="00A970F6" w:rsidRDefault="00A970F6">
            <w:pPr>
              <w:widowControl/>
              <w:jc w:val="center"/>
              <w:textAlignment w:val="center"/>
              <w:rPr>
                <w:rFonts w:ascii="宋体" w:eastAsia="宋体" w:hAnsi="宋体" w:cs="宋体"/>
                <w:szCs w:val="21"/>
              </w:rPr>
            </w:pPr>
          </w:p>
        </w:tc>
      </w:tr>
      <w:tr w:rsidR="00A970F6">
        <w:trPr>
          <w:trHeight w:val="500"/>
        </w:trPr>
        <w:tc>
          <w:tcPr>
            <w:tcW w:w="1139" w:type="dxa"/>
            <w:vMerge/>
            <w:tcBorders>
              <w:top w:val="single" w:sz="4" w:space="0" w:color="000000"/>
              <w:left w:val="single" w:sz="4" w:space="0" w:color="000000"/>
              <w:bottom w:val="single" w:sz="4" w:space="0" w:color="000000"/>
              <w:right w:val="single" w:sz="4" w:space="0" w:color="000000"/>
            </w:tcBorders>
            <w:vAlign w:val="center"/>
          </w:tcPr>
          <w:p w:rsidR="00A970F6" w:rsidRDefault="00A970F6">
            <w:pPr>
              <w:jc w:val="center"/>
              <w:rPr>
                <w:rFonts w:ascii="宋体" w:eastAsia="宋体" w:hAnsi="宋体" w:cs="宋体"/>
                <w:color w:val="000000"/>
                <w:szCs w:val="21"/>
              </w:rPr>
            </w:pPr>
          </w:p>
        </w:tc>
        <w:tc>
          <w:tcPr>
            <w:tcW w:w="1868"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寺河二号</w:t>
            </w:r>
            <w:proofErr w:type="gramEnd"/>
            <w:r>
              <w:rPr>
                <w:rFonts w:ascii="宋体" w:eastAsia="宋体" w:hAnsi="宋体" w:cs="宋体" w:hint="eastAsia"/>
                <w:color w:val="000000"/>
                <w:kern w:val="0"/>
                <w:szCs w:val="21"/>
                <w:lang w:bidi="ar"/>
              </w:rPr>
              <w:t>井瓦斯电站</w:t>
            </w:r>
          </w:p>
        </w:tc>
        <w:tc>
          <w:tcPr>
            <w:tcW w:w="2032"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kern w:val="0"/>
                <w:szCs w:val="21"/>
                <w:lang w:bidi="ar"/>
              </w:rPr>
            </w:pPr>
            <w:r>
              <w:rPr>
                <w:rFonts w:ascii="宋体" w:eastAsia="宋体" w:hAnsi="宋体" w:cs="宋体" w:hint="eastAsia"/>
                <w:szCs w:val="21"/>
              </w:rPr>
              <w:t>山西省晋城市泽州县</w:t>
            </w:r>
            <w:proofErr w:type="gramStart"/>
            <w:r>
              <w:rPr>
                <w:rFonts w:ascii="宋体" w:eastAsia="宋体" w:hAnsi="宋体" w:cs="宋体" w:hint="eastAsia"/>
                <w:szCs w:val="21"/>
              </w:rPr>
              <w:t>川底乡寺河村村北</w:t>
            </w:r>
            <w:proofErr w:type="gramEnd"/>
            <w:r>
              <w:rPr>
                <w:rFonts w:ascii="宋体" w:eastAsia="宋体" w:hAnsi="宋体" w:cs="宋体" w:hint="eastAsia"/>
                <w:szCs w:val="21"/>
              </w:rPr>
              <w:t>500米处（</w:t>
            </w:r>
            <w:proofErr w:type="gramStart"/>
            <w:r>
              <w:rPr>
                <w:rFonts w:ascii="宋体" w:eastAsia="宋体" w:hAnsi="宋体" w:cs="宋体" w:hint="eastAsia"/>
                <w:szCs w:val="21"/>
              </w:rPr>
              <w:t>寺河二号</w:t>
            </w:r>
            <w:proofErr w:type="gramEnd"/>
            <w:r>
              <w:rPr>
                <w:rFonts w:ascii="宋体" w:eastAsia="宋体" w:hAnsi="宋体" w:cs="宋体" w:hint="eastAsia"/>
                <w:szCs w:val="21"/>
              </w:rPr>
              <w:t>井瓦斯抽放泵站预留用地内）</w:t>
            </w:r>
          </w:p>
        </w:tc>
        <w:tc>
          <w:tcPr>
            <w:tcW w:w="181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2500</w:t>
            </w:r>
          </w:p>
        </w:tc>
        <w:tc>
          <w:tcPr>
            <w:tcW w:w="2100" w:type="dxa"/>
            <w:tcBorders>
              <w:top w:val="single" w:sz="4" w:space="0" w:color="000000"/>
              <w:left w:val="single" w:sz="4" w:space="0" w:color="000000"/>
              <w:bottom w:val="single" w:sz="4" w:space="0" w:color="000000"/>
              <w:right w:val="single" w:sz="4" w:space="0" w:color="000000"/>
            </w:tcBorders>
            <w:vAlign w:val="center"/>
          </w:tcPr>
          <w:p w:rsidR="00A970F6" w:rsidRDefault="00A970F6">
            <w:pPr>
              <w:widowControl/>
              <w:jc w:val="center"/>
              <w:textAlignment w:val="center"/>
              <w:rPr>
                <w:rFonts w:ascii="宋体" w:eastAsia="宋体" w:hAnsi="宋体" w:cs="宋体"/>
                <w:szCs w:val="21"/>
              </w:rPr>
            </w:pPr>
          </w:p>
        </w:tc>
      </w:tr>
      <w:tr w:rsidR="00A970F6">
        <w:trPr>
          <w:trHeight w:val="500"/>
        </w:trPr>
        <w:tc>
          <w:tcPr>
            <w:tcW w:w="1139" w:type="dxa"/>
            <w:vMerge w:val="restart"/>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寺河发电区</w:t>
            </w:r>
            <w:proofErr w:type="gramEnd"/>
          </w:p>
        </w:tc>
        <w:tc>
          <w:tcPr>
            <w:tcW w:w="1868"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寺河瓦斯</w:t>
            </w:r>
            <w:proofErr w:type="gramEnd"/>
            <w:r>
              <w:rPr>
                <w:rFonts w:ascii="宋体" w:eastAsia="宋体" w:hAnsi="宋体" w:cs="宋体" w:hint="eastAsia"/>
                <w:color w:val="000000"/>
                <w:kern w:val="0"/>
                <w:szCs w:val="21"/>
                <w:lang w:bidi="ar"/>
              </w:rPr>
              <w:t>电站</w:t>
            </w:r>
          </w:p>
        </w:tc>
        <w:tc>
          <w:tcPr>
            <w:tcW w:w="2032"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kern w:val="0"/>
                <w:szCs w:val="21"/>
                <w:lang w:bidi="ar"/>
              </w:rPr>
            </w:pPr>
            <w:r>
              <w:rPr>
                <w:rFonts w:ascii="宋体" w:eastAsia="宋体" w:hAnsi="宋体" w:cs="宋体" w:hint="eastAsia"/>
                <w:szCs w:val="21"/>
              </w:rPr>
              <w:t xml:space="preserve"> 山西省晋城市沁水县嘉峰</w:t>
            </w:r>
            <w:proofErr w:type="gramStart"/>
            <w:r>
              <w:rPr>
                <w:rFonts w:ascii="宋体" w:eastAsia="宋体" w:hAnsi="宋体" w:cs="宋体" w:hint="eastAsia"/>
                <w:szCs w:val="21"/>
              </w:rPr>
              <w:t>镇殷庄村</w:t>
            </w:r>
            <w:proofErr w:type="gramEnd"/>
          </w:p>
        </w:tc>
        <w:tc>
          <w:tcPr>
            <w:tcW w:w="181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1850</w:t>
            </w:r>
          </w:p>
        </w:tc>
        <w:tc>
          <w:tcPr>
            <w:tcW w:w="2100" w:type="dxa"/>
            <w:tcBorders>
              <w:top w:val="single" w:sz="4" w:space="0" w:color="000000"/>
              <w:left w:val="single" w:sz="4" w:space="0" w:color="000000"/>
              <w:bottom w:val="single" w:sz="4" w:space="0" w:color="000000"/>
              <w:right w:val="single" w:sz="4" w:space="0" w:color="000000"/>
            </w:tcBorders>
            <w:vAlign w:val="center"/>
          </w:tcPr>
          <w:p w:rsidR="00A970F6" w:rsidRDefault="00A970F6">
            <w:pPr>
              <w:widowControl/>
              <w:jc w:val="center"/>
              <w:textAlignment w:val="center"/>
              <w:rPr>
                <w:rFonts w:ascii="宋体" w:eastAsia="宋体" w:hAnsi="宋体" w:cs="宋体"/>
                <w:szCs w:val="21"/>
              </w:rPr>
            </w:pPr>
          </w:p>
        </w:tc>
      </w:tr>
      <w:tr w:rsidR="00A970F6">
        <w:trPr>
          <w:trHeight w:val="500"/>
        </w:trPr>
        <w:tc>
          <w:tcPr>
            <w:tcW w:w="1139" w:type="dxa"/>
            <w:vMerge/>
            <w:tcBorders>
              <w:top w:val="single" w:sz="4" w:space="0" w:color="000000"/>
              <w:left w:val="single" w:sz="4" w:space="0" w:color="000000"/>
              <w:bottom w:val="single" w:sz="4" w:space="0" w:color="000000"/>
              <w:right w:val="single" w:sz="4" w:space="0" w:color="000000"/>
            </w:tcBorders>
            <w:vAlign w:val="center"/>
          </w:tcPr>
          <w:p w:rsidR="00A970F6" w:rsidRDefault="00A970F6">
            <w:pPr>
              <w:jc w:val="center"/>
              <w:rPr>
                <w:rFonts w:ascii="宋体" w:eastAsia="宋体" w:hAnsi="宋体" w:cs="宋体"/>
                <w:color w:val="000000"/>
                <w:szCs w:val="21"/>
              </w:rPr>
            </w:pPr>
          </w:p>
        </w:tc>
        <w:tc>
          <w:tcPr>
            <w:tcW w:w="1868"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胡底瓦斯</w:t>
            </w:r>
            <w:proofErr w:type="gramEnd"/>
            <w:r>
              <w:rPr>
                <w:rFonts w:ascii="宋体" w:eastAsia="宋体" w:hAnsi="宋体" w:cs="宋体" w:hint="eastAsia"/>
                <w:color w:val="000000"/>
                <w:kern w:val="0"/>
                <w:szCs w:val="21"/>
                <w:lang w:bidi="ar"/>
              </w:rPr>
              <w:t>电站</w:t>
            </w:r>
          </w:p>
        </w:tc>
        <w:tc>
          <w:tcPr>
            <w:tcW w:w="2032"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kern w:val="0"/>
                <w:szCs w:val="21"/>
                <w:lang w:bidi="ar"/>
              </w:rPr>
            </w:pPr>
            <w:r>
              <w:rPr>
                <w:rFonts w:ascii="宋体" w:eastAsia="宋体" w:hAnsi="宋体" w:cs="宋体" w:hint="eastAsia"/>
                <w:szCs w:val="21"/>
              </w:rPr>
              <w:t xml:space="preserve"> 山西省晋城市沁水县</w:t>
            </w:r>
            <w:proofErr w:type="gramStart"/>
            <w:r>
              <w:rPr>
                <w:rFonts w:ascii="宋体" w:eastAsia="宋体" w:hAnsi="宋体" w:cs="宋体" w:hint="eastAsia"/>
                <w:szCs w:val="21"/>
              </w:rPr>
              <w:t>胡底乡蒲池</w:t>
            </w:r>
            <w:proofErr w:type="gramEnd"/>
            <w:r>
              <w:rPr>
                <w:rFonts w:ascii="宋体" w:eastAsia="宋体" w:hAnsi="宋体" w:cs="宋体" w:hint="eastAsia"/>
                <w:szCs w:val="21"/>
              </w:rPr>
              <w:t xml:space="preserve">村 </w:t>
            </w:r>
          </w:p>
        </w:tc>
        <w:tc>
          <w:tcPr>
            <w:tcW w:w="181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1250</w:t>
            </w:r>
          </w:p>
        </w:tc>
        <w:tc>
          <w:tcPr>
            <w:tcW w:w="2100" w:type="dxa"/>
            <w:tcBorders>
              <w:top w:val="single" w:sz="4" w:space="0" w:color="000000"/>
              <w:left w:val="single" w:sz="4" w:space="0" w:color="000000"/>
              <w:bottom w:val="single" w:sz="4" w:space="0" w:color="000000"/>
              <w:right w:val="single" w:sz="4" w:space="0" w:color="000000"/>
            </w:tcBorders>
            <w:vAlign w:val="center"/>
          </w:tcPr>
          <w:p w:rsidR="00A970F6" w:rsidRDefault="00A970F6">
            <w:pPr>
              <w:widowControl/>
              <w:jc w:val="center"/>
              <w:textAlignment w:val="center"/>
              <w:rPr>
                <w:rFonts w:ascii="宋体" w:eastAsia="宋体" w:hAnsi="宋体" w:cs="宋体"/>
                <w:szCs w:val="21"/>
              </w:rPr>
            </w:pPr>
          </w:p>
        </w:tc>
      </w:tr>
      <w:tr w:rsidR="00A970F6">
        <w:trPr>
          <w:trHeight w:val="500"/>
        </w:trPr>
        <w:tc>
          <w:tcPr>
            <w:tcW w:w="1139" w:type="dxa"/>
            <w:vMerge/>
            <w:tcBorders>
              <w:top w:val="single" w:sz="4" w:space="0" w:color="000000"/>
              <w:left w:val="single" w:sz="4" w:space="0" w:color="000000"/>
              <w:bottom w:val="single" w:sz="4" w:space="0" w:color="000000"/>
              <w:right w:val="single" w:sz="4" w:space="0" w:color="000000"/>
            </w:tcBorders>
            <w:vAlign w:val="center"/>
          </w:tcPr>
          <w:p w:rsidR="00A970F6" w:rsidRDefault="00A970F6">
            <w:pPr>
              <w:jc w:val="center"/>
              <w:rPr>
                <w:rFonts w:ascii="宋体" w:eastAsia="宋体" w:hAnsi="宋体" w:cs="宋体"/>
                <w:color w:val="000000"/>
                <w:szCs w:val="21"/>
              </w:rPr>
            </w:pPr>
          </w:p>
        </w:tc>
        <w:tc>
          <w:tcPr>
            <w:tcW w:w="1868"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三水沟瓦斯电站</w:t>
            </w:r>
          </w:p>
        </w:tc>
        <w:tc>
          <w:tcPr>
            <w:tcW w:w="2032"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kern w:val="0"/>
                <w:szCs w:val="21"/>
                <w:lang w:bidi="ar"/>
              </w:rPr>
            </w:pPr>
            <w:r>
              <w:rPr>
                <w:rFonts w:ascii="宋体" w:eastAsia="宋体" w:hAnsi="宋体" w:cs="宋体" w:hint="eastAsia"/>
                <w:szCs w:val="21"/>
              </w:rPr>
              <w:t xml:space="preserve">山西省晋城市沁水县嘉峰镇张山村 </w:t>
            </w:r>
          </w:p>
        </w:tc>
        <w:tc>
          <w:tcPr>
            <w:tcW w:w="181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1250</w:t>
            </w:r>
          </w:p>
        </w:tc>
        <w:tc>
          <w:tcPr>
            <w:tcW w:w="2100" w:type="dxa"/>
            <w:tcBorders>
              <w:top w:val="single" w:sz="4" w:space="0" w:color="000000"/>
              <w:left w:val="single" w:sz="4" w:space="0" w:color="000000"/>
              <w:bottom w:val="single" w:sz="4" w:space="0" w:color="000000"/>
              <w:right w:val="single" w:sz="4" w:space="0" w:color="000000"/>
            </w:tcBorders>
            <w:vAlign w:val="center"/>
          </w:tcPr>
          <w:p w:rsidR="00A970F6" w:rsidRDefault="00A970F6">
            <w:pPr>
              <w:widowControl/>
              <w:jc w:val="center"/>
              <w:textAlignment w:val="center"/>
              <w:rPr>
                <w:rFonts w:ascii="宋体" w:eastAsia="宋体" w:hAnsi="宋体" w:cs="宋体"/>
                <w:szCs w:val="21"/>
              </w:rPr>
            </w:pPr>
          </w:p>
        </w:tc>
      </w:tr>
      <w:tr w:rsidR="00A970F6">
        <w:trPr>
          <w:trHeight w:val="500"/>
        </w:trPr>
        <w:tc>
          <w:tcPr>
            <w:tcW w:w="1139" w:type="dxa"/>
            <w:vMerge/>
            <w:tcBorders>
              <w:top w:val="single" w:sz="4" w:space="0" w:color="000000"/>
              <w:left w:val="single" w:sz="4" w:space="0" w:color="000000"/>
              <w:bottom w:val="single" w:sz="4" w:space="0" w:color="000000"/>
              <w:right w:val="single" w:sz="4" w:space="0" w:color="000000"/>
            </w:tcBorders>
            <w:vAlign w:val="center"/>
          </w:tcPr>
          <w:p w:rsidR="00A970F6" w:rsidRDefault="00A970F6">
            <w:pPr>
              <w:jc w:val="center"/>
              <w:rPr>
                <w:rFonts w:ascii="宋体" w:eastAsia="宋体" w:hAnsi="宋体" w:cs="宋体"/>
                <w:color w:val="000000"/>
                <w:szCs w:val="21"/>
              </w:rPr>
            </w:pPr>
          </w:p>
        </w:tc>
        <w:tc>
          <w:tcPr>
            <w:tcW w:w="1868"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东大瓦斯电站</w:t>
            </w:r>
          </w:p>
        </w:tc>
        <w:tc>
          <w:tcPr>
            <w:tcW w:w="2032"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kern w:val="0"/>
                <w:szCs w:val="21"/>
                <w:lang w:bidi="ar"/>
              </w:rPr>
            </w:pPr>
            <w:r>
              <w:rPr>
                <w:rFonts w:ascii="宋体" w:eastAsia="宋体" w:hAnsi="宋体" w:cs="宋体" w:hint="eastAsia"/>
                <w:szCs w:val="21"/>
              </w:rPr>
              <w:t xml:space="preserve"> 山西省晋城市沁水县郑庄镇东大村</w:t>
            </w:r>
            <w:r>
              <w:rPr>
                <w:rFonts w:eastAsia="宋体" w:cs="宋体" w:hint="eastAsia"/>
                <w:szCs w:val="21"/>
              </w:rPr>
              <w:t xml:space="preserve">         </w:t>
            </w:r>
            <w:r>
              <w:rPr>
                <w:rFonts w:ascii="宋体" w:eastAsia="宋体" w:hAnsi="宋体" w:cs="宋体" w:hint="eastAsia"/>
                <w:szCs w:val="21"/>
              </w:rPr>
              <w:t>（东大煤矿</w:t>
            </w:r>
            <w:proofErr w:type="gramStart"/>
            <w:r>
              <w:rPr>
                <w:rFonts w:ascii="宋体" w:eastAsia="宋体" w:hAnsi="宋体" w:cs="宋体" w:hint="eastAsia"/>
                <w:szCs w:val="21"/>
              </w:rPr>
              <w:t>主工业</w:t>
            </w:r>
            <w:proofErr w:type="gramEnd"/>
            <w:r>
              <w:rPr>
                <w:rFonts w:ascii="宋体" w:eastAsia="宋体" w:hAnsi="宋体" w:cs="宋体" w:hint="eastAsia"/>
                <w:szCs w:val="21"/>
              </w:rPr>
              <w:t xml:space="preserve">场地西北侧） </w:t>
            </w:r>
          </w:p>
        </w:tc>
        <w:tc>
          <w:tcPr>
            <w:tcW w:w="181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1250</w:t>
            </w:r>
          </w:p>
        </w:tc>
        <w:tc>
          <w:tcPr>
            <w:tcW w:w="2100" w:type="dxa"/>
            <w:tcBorders>
              <w:top w:val="single" w:sz="4" w:space="0" w:color="000000"/>
              <w:left w:val="single" w:sz="4" w:space="0" w:color="000000"/>
              <w:bottom w:val="single" w:sz="4" w:space="0" w:color="000000"/>
              <w:right w:val="single" w:sz="4" w:space="0" w:color="000000"/>
            </w:tcBorders>
            <w:vAlign w:val="center"/>
          </w:tcPr>
          <w:p w:rsidR="00A970F6" w:rsidRDefault="00A970F6">
            <w:pPr>
              <w:widowControl/>
              <w:jc w:val="center"/>
              <w:textAlignment w:val="center"/>
              <w:rPr>
                <w:rFonts w:ascii="宋体" w:eastAsia="宋体" w:hAnsi="宋体" w:cs="宋体"/>
                <w:szCs w:val="21"/>
              </w:rPr>
            </w:pPr>
          </w:p>
        </w:tc>
      </w:tr>
      <w:tr w:rsidR="00A970F6">
        <w:trPr>
          <w:trHeight w:val="614"/>
        </w:trPr>
        <w:tc>
          <w:tcPr>
            <w:tcW w:w="1139" w:type="dxa"/>
            <w:vMerge/>
            <w:tcBorders>
              <w:top w:val="single" w:sz="4" w:space="0" w:color="000000"/>
              <w:left w:val="single" w:sz="4" w:space="0" w:color="000000"/>
              <w:bottom w:val="single" w:sz="4" w:space="0" w:color="000000"/>
              <w:right w:val="single" w:sz="4" w:space="0" w:color="000000"/>
            </w:tcBorders>
            <w:vAlign w:val="center"/>
          </w:tcPr>
          <w:p w:rsidR="00A970F6" w:rsidRDefault="00A970F6">
            <w:pPr>
              <w:jc w:val="center"/>
              <w:rPr>
                <w:rFonts w:ascii="宋体" w:eastAsia="宋体" w:hAnsi="宋体" w:cs="宋体"/>
                <w:color w:val="000000"/>
                <w:szCs w:val="21"/>
              </w:rPr>
            </w:pPr>
          </w:p>
        </w:tc>
        <w:tc>
          <w:tcPr>
            <w:tcW w:w="1868"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FF0000"/>
                <w:szCs w:val="21"/>
              </w:rPr>
            </w:pPr>
            <w:proofErr w:type="gramStart"/>
            <w:r>
              <w:rPr>
                <w:rFonts w:ascii="宋体" w:eastAsia="宋体" w:hAnsi="宋体" w:cs="宋体" w:hint="eastAsia"/>
                <w:kern w:val="0"/>
                <w:szCs w:val="21"/>
                <w:lang w:bidi="ar"/>
              </w:rPr>
              <w:t>常店瓦斯</w:t>
            </w:r>
            <w:proofErr w:type="gramEnd"/>
            <w:r>
              <w:rPr>
                <w:rFonts w:ascii="宋体" w:eastAsia="宋体" w:hAnsi="宋体" w:cs="宋体" w:hint="eastAsia"/>
                <w:kern w:val="0"/>
                <w:szCs w:val="21"/>
                <w:lang w:bidi="ar"/>
              </w:rPr>
              <w:t>电站</w:t>
            </w:r>
          </w:p>
        </w:tc>
        <w:tc>
          <w:tcPr>
            <w:tcW w:w="2032"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FF0000"/>
                <w:kern w:val="0"/>
                <w:szCs w:val="21"/>
                <w:lang w:bidi="ar"/>
              </w:rPr>
            </w:pPr>
            <w:r>
              <w:rPr>
                <w:rFonts w:ascii="宋体" w:eastAsia="宋体" w:hAnsi="宋体" w:cs="宋体" w:hint="eastAsia"/>
                <w:szCs w:val="21"/>
              </w:rPr>
              <w:t>山西省晋城市沁水县郑</w:t>
            </w:r>
            <w:proofErr w:type="gramStart"/>
            <w:r>
              <w:rPr>
                <w:rFonts w:ascii="宋体" w:eastAsia="宋体" w:hAnsi="宋体" w:cs="宋体" w:hint="eastAsia"/>
                <w:szCs w:val="21"/>
              </w:rPr>
              <w:t>村镇常店村</w:t>
            </w:r>
            <w:proofErr w:type="gramEnd"/>
            <w:r>
              <w:rPr>
                <w:rFonts w:ascii="宋体" w:eastAsia="宋体" w:hAnsi="宋体" w:cs="宋体" w:hint="eastAsia"/>
                <w:szCs w:val="21"/>
              </w:rPr>
              <w:t>东南侧</w:t>
            </w:r>
            <w:r>
              <w:rPr>
                <w:rFonts w:eastAsia="宋体" w:cs="宋体" w:hint="eastAsia"/>
                <w:szCs w:val="21"/>
              </w:rPr>
              <w:t xml:space="preserve">     </w:t>
            </w:r>
            <w:r>
              <w:rPr>
                <w:rFonts w:ascii="宋体" w:eastAsia="宋体" w:hAnsi="宋体" w:cs="宋体" w:hint="eastAsia"/>
                <w:szCs w:val="21"/>
              </w:rPr>
              <w:t>（</w:t>
            </w:r>
            <w:proofErr w:type="gramStart"/>
            <w:r>
              <w:rPr>
                <w:rFonts w:ascii="宋体" w:eastAsia="宋体" w:hAnsi="宋体" w:cs="宋体" w:hint="eastAsia"/>
                <w:szCs w:val="21"/>
              </w:rPr>
              <w:t>寺河矿常</w:t>
            </w:r>
            <w:proofErr w:type="gramEnd"/>
            <w:r>
              <w:rPr>
                <w:rFonts w:ascii="宋体" w:eastAsia="宋体" w:hAnsi="宋体" w:cs="宋体" w:hint="eastAsia"/>
                <w:szCs w:val="21"/>
              </w:rPr>
              <w:t xml:space="preserve">店风井场地内） </w:t>
            </w:r>
          </w:p>
        </w:tc>
        <w:tc>
          <w:tcPr>
            <w:tcW w:w="181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1250</w:t>
            </w:r>
          </w:p>
        </w:tc>
        <w:tc>
          <w:tcPr>
            <w:tcW w:w="2100" w:type="dxa"/>
            <w:tcBorders>
              <w:top w:val="single" w:sz="4" w:space="0" w:color="000000"/>
              <w:left w:val="single" w:sz="4" w:space="0" w:color="000000"/>
              <w:bottom w:val="single" w:sz="4" w:space="0" w:color="000000"/>
              <w:right w:val="single" w:sz="4" w:space="0" w:color="000000"/>
            </w:tcBorders>
            <w:vAlign w:val="center"/>
          </w:tcPr>
          <w:p w:rsidR="00A970F6" w:rsidRDefault="00A970F6">
            <w:pPr>
              <w:widowControl/>
              <w:jc w:val="center"/>
              <w:textAlignment w:val="center"/>
              <w:rPr>
                <w:rFonts w:ascii="宋体" w:eastAsia="宋体" w:hAnsi="宋体" w:cs="宋体"/>
                <w:szCs w:val="21"/>
              </w:rPr>
            </w:pPr>
          </w:p>
        </w:tc>
      </w:tr>
      <w:tr w:rsidR="00A970F6">
        <w:trPr>
          <w:trHeight w:val="614"/>
        </w:trPr>
        <w:tc>
          <w:tcPr>
            <w:tcW w:w="1139"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spacing w:line="36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沁水</w:t>
            </w:r>
            <w:proofErr w:type="gramStart"/>
            <w:r>
              <w:rPr>
                <w:rFonts w:ascii="宋体" w:eastAsia="宋体" w:hAnsi="宋体" w:cs="宋体" w:hint="eastAsia"/>
                <w:color w:val="000000"/>
                <w:kern w:val="0"/>
                <w:szCs w:val="21"/>
                <w:lang w:bidi="ar"/>
              </w:rPr>
              <w:t>寺河瓦斯</w:t>
            </w:r>
            <w:proofErr w:type="gramEnd"/>
            <w:r>
              <w:rPr>
                <w:rFonts w:ascii="宋体" w:eastAsia="宋体" w:hAnsi="宋体" w:cs="宋体" w:hint="eastAsia"/>
                <w:color w:val="000000"/>
                <w:kern w:val="0"/>
                <w:szCs w:val="21"/>
                <w:lang w:bidi="ar"/>
              </w:rPr>
              <w:t>发电有限公司</w:t>
            </w:r>
          </w:p>
        </w:tc>
        <w:tc>
          <w:tcPr>
            <w:tcW w:w="1868"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spacing w:line="36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沁水</w:t>
            </w:r>
            <w:proofErr w:type="gramStart"/>
            <w:r>
              <w:rPr>
                <w:rFonts w:ascii="宋体" w:eastAsia="宋体" w:hAnsi="宋体" w:cs="宋体" w:hint="eastAsia"/>
                <w:color w:val="000000"/>
                <w:kern w:val="0"/>
                <w:szCs w:val="21"/>
                <w:lang w:bidi="ar"/>
              </w:rPr>
              <w:t>寺河瓦斯</w:t>
            </w:r>
            <w:proofErr w:type="gramEnd"/>
            <w:r>
              <w:rPr>
                <w:rFonts w:ascii="宋体" w:eastAsia="宋体" w:hAnsi="宋体" w:cs="宋体" w:hint="eastAsia"/>
                <w:color w:val="000000"/>
                <w:kern w:val="0"/>
                <w:szCs w:val="21"/>
                <w:lang w:bidi="ar"/>
              </w:rPr>
              <w:t>发电</w:t>
            </w:r>
            <w:r>
              <w:rPr>
                <w:rFonts w:eastAsia="宋体" w:cs="宋体" w:hint="eastAsia"/>
                <w:color w:val="000000"/>
                <w:kern w:val="0"/>
                <w:szCs w:val="21"/>
                <w:lang w:bidi="ar"/>
              </w:rPr>
              <w:t xml:space="preserve">      </w:t>
            </w:r>
            <w:r>
              <w:rPr>
                <w:rFonts w:ascii="宋体" w:eastAsia="宋体" w:hAnsi="宋体" w:cs="宋体" w:hint="eastAsia"/>
                <w:color w:val="000000"/>
                <w:kern w:val="0"/>
                <w:szCs w:val="21"/>
                <w:lang w:bidi="ar"/>
              </w:rPr>
              <w:t>有限公司</w:t>
            </w:r>
          </w:p>
        </w:tc>
        <w:tc>
          <w:tcPr>
            <w:tcW w:w="2032"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spacing w:line="360" w:lineRule="exact"/>
              <w:jc w:val="center"/>
              <w:textAlignment w:val="center"/>
              <w:rPr>
                <w:rFonts w:ascii="宋体" w:eastAsia="宋体" w:hAnsi="宋体" w:cs="宋体"/>
                <w:color w:val="FF0000"/>
                <w:kern w:val="0"/>
                <w:szCs w:val="21"/>
                <w:lang w:bidi="ar"/>
              </w:rPr>
            </w:pPr>
            <w:r>
              <w:rPr>
                <w:rFonts w:ascii="宋体" w:eastAsia="宋体" w:hAnsi="宋体" w:cs="宋体" w:hint="eastAsia"/>
                <w:szCs w:val="21"/>
              </w:rPr>
              <w:t>山西省晋城市沁水县嘉</w:t>
            </w:r>
            <w:proofErr w:type="gramStart"/>
            <w:r>
              <w:rPr>
                <w:rFonts w:ascii="宋体" w:eastAsia="宋体" w:hAnsi="宋体" w:cs="宋体" w:hint="eastAsia"/>
                <w:szCs w:val="21"/>
              </w:rPr>
              <w:t>峰镇秦庄</w:t>
            </w:r>
            <w:proofErr w:type="gramEnd"/>
            <w:r>
              <w:rPr>
                <w:rFonts w:ascii="宋体" w:eastAsia="宋体" w:hAnsi="宋体" w:cs="宋体" w:hint="eastAsia"/>
                <w:szCs w:val="21"/>
              </w:rPr>
              <w:t xml:space="preserve">村 </w:t>
            </w:r>
          </w:p>
        </w:tc>
        <w:tc>
          <w:tcPr>
            <w:tcW w:w="181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spacing w:line="360" w:lineRule="exact"/>
              <w:jc w:val="center"/>
              <w:textAlignment w:val="center"/>
              <w:rPr>
                <w:rFonts w:ascii="宋体" w:eastAsia="宋体" w:hAnsi="宋体" w:cs="宋体"/>
                <w:szCs w:val="21"/>
              </w:rPr>
            </w:pPr>
            <w:r>
              <w:rPr>
                <w:rFonts w:ascii="宋体" w:eastAsia="宋体" w:hAnsi="宋体" w:cs="宋体" w:hint="eastAsia"/>
                <w:szCs w:val="21"/>
              </w:rPr>
              <w:t>12700</w:t>
            </w:r>
          </w:p>
        </w:tc>
        <w:tc>
          <w:tcPr>
            <w:tcW w:w="2100" w:type="dxa"/>
            <w:tcBorders>
              <w:top w:val="single" w:sz="4" w:space="0" w:color="000000"/>
              <w:left w:val="single" w:sz="4" w:space="0" w:color="000000"/>
              <w:bottom w:val="single" w:sz="4" w:space="0" w:color="000000"/>
              <w:right w:val="single" w:sz="4" w:space="0" w:color="000000"/>
            </w:tcBorders>
            <w:vAlign w:val="center"/>
          </w:tcPr>
          <w:p w:rsidR="00A970F6" w:rsidRDefault="00A970F6">
            <w:pPr>
              <w:widowControl/>
              <w:spacing w:line="360" w:lineRule="exact"/>
              <w:jc w:val="center"/>
              <w:textAlignment w:val="center"/>
              <w:rPr>
                <w:rFonts w:ascii="宋体" w:eastAsia="宋体" w:hAnsi="宋体" w:cs="宋体"/>
                <w:szCs w:val="21"/>
              </w:rPr>
            </w:pPr>
          </w:p>
        </w:tc>
      </w:tr>
      <w:tr w:rsidR="00A970F6">
        <w:trPr>
          <w:trHeight w:val="1797"/>
        </w:trPr>
        <w:tc>
          <w:tcPr>
            <w:tcW w:w="1139"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spacing w:line="36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金驹煤电化有限责任公司本部</w:t>
            </w:r>
          </w:p>
        </w:tc>
        <w:tc>
          <w:tcPr>
            <w:tcW w:w="1868"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spacing w:line="36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公司2个办公楼；食堂；男、女澡堂；物资供应分公司；检修分公司；垃圾池及单身楼；综合楼；</w:t>
            </w:r>
          </w:p>
        </w:tc>
        <w:tc>
          <w:tcPr>
            <w:tcW w:w="2032"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color w:val="000000"/>
                <w:kern w:val="0"/>
                <w:szCs w:val="21"/>
                <w:lang w:bidi="ar"/>
              </w:rPr>
            </w:pPr>
            <w:r>
              <w:rPr>
                <w:rFonts w:ascii="宋体" w:eastAsia="宋体" w:hAnsi="宋体" w:cs="宋体" w:hint="eastAsia"/>
                <w:szCs w:val="21"/>
              </w:rPr>
              <w:t xml:space="preserve"> 山西省晋城市城区北石</w:t>
            </w:r>
            <w:proofErr w:type="gramStart"/>
            <w:r>
              <w:rPr>
                <w:rFonts w:ascii="宋体" w:eastAsia="宋体" w:hAnsi="宋体" w:cs="宋体" w:hint="eastAsia"/>
                <w:szCs w:val="21"/>
              </w:rPr>
              <w:t>店乡鸿村北</w:t>
            </w:r>
            <w:proofErr w:type="gramEnd"/>
            <w:r>
              <w:rPr>
                <w:rFonts w:ascii="宋体" w:eastAsia="宋体" w:hAnsi="宋体" w:cs="宋体" w:hint="eastAsia"/>
                <w:szCs w:val="21"/>
              </w:rPr>
              <w:t>5幢及</w:t>
            </w:r>
            <w:r>
              <w:rPr>
                <w:rFonts w:eastAsia="宋体" w:cs="宋体" w:hint="eastAsia"/>
                <w:szCs w:val="21"/>
              </w:rPr>
              <w:t xml:space="preserve">    </w:t>
            </w:r>
            <w:r>
              <w:rPr>
                <w:rFonts w:eastAsia="宋体" w:cs="宋体" w:hint="eastAsia"/>
                <w:szCs w:val="21"/>
              </w:rPr>
              <w:t>金驹</w:t>
            </w:r>
            <w:r>
              <w:rPr>
                <w:rFonts w:ascii="宋体" w:eastAsia="宋体" w:hAnsi="宋体" w:cs="宋体" w:hint="eastAsia"/>
                <w:szCs w:val="21"/>
              </w:rPr>
              <w:t>社区北侧</w:t>
            </w:r>
          </w:p>
        </w:tc>
        <w:tc>
          <w:tcPr>
            <w:tcW w:w="181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20000</w:t>
            </w:r>
          </w:p>
        </w:tc>
        <w:tc>
          <w:tcPr>
            <w:tcW w:w="2100" w:type="dxa"/>
            <w:tcBorders>
              <w:top w:val="single" w:sz="4" w:space="0" w:color="000000"/>
              <w:left w:val="single" w:sz="4" w:space="0" w:color="000000"/>
              <w:bottom w:val="single" w:sz="4" w:space="0" w:color="000000"/>
              <w:right w:val="single" w:sz="4" w:space="0" w:color="000000"/>
            </w:tcBorders>
            <w:vAlign w:val="center"/>
          </w:tcPr>
          <w:p w:rsidR="00A970F6" w:rsidRDefault="00A970F6">
            <w:pPr>
              <w:widowControl/>
              <w:jc w:val="center"/>
              <w:textAlignment w:val="center"/>
              <w:rPr>
                <w:rFonts w:ascii="宋体" w:eastAsia="宋体" w:hAnsi="宋体" w:cs="宋体"/>
                <w:szCs w:val="21"/>
              </w:rPr>
            </w:pPr>
          </w:p>
        </w:tc>
      </w:tr>
      <w:tr w:rsidR="00A970F6">
        <w:trPr>
          <w:trHeight w:val="597"/>
        </w:trPr>
        <w:tc>
          <w:tcPr>
            <w:tcW w:w="1139"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spacing w:line="360" w:lineRule="exact"/>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合计</w:t>
            </w:r>
          </w:p>
        </w:tc>
        <w:tc>
          <w:tcPr>
            <w:tcW w:w="1868" w:type="dxa"/>
            <w:tcBorders>
              <w:top w:val="single" w:sz="4" w:space="0" w:color="000000"/>
              <w:left w:val="single" w:sz="4" w:space="0" w:color="000000"/>
              <w:bottom w:val="single" w:sz="4" w:space="0" w:color="000000"/>
              <w:right w:val="single" w:sz="4" w:space="0" w:color="000000"/>
            </w:tcBorders>
            <w:vAlign w:val="center"/>
          </w:tcPr>
          <w:p w:rsidR="00A970F6" w:rsidRDefault="00A970F6">
            <w:pPr>
              <w:widowControl/>
              <w:spacing w:line="360" w:lineRule="exact"/>
              <w:jc w:val="center"/>
              <w:textAlignment w:val="center"/>
              <w:rPr>
                <w:rFonts w:ascii="宋体" w:eastAsia="宋体" w:hAnsi="宋体" w:cs="宋体"/>
                <w:color w:val="000000"/>
                <w:kern w:val="0"/>
                <w:szCs w:val="21"/>
                <w:lang w:bidi="ar"/>
              </w:rPr>
            </w:pPr>
          </w:p>
        </w:tc>
        <w:tc>
          <w:tcPr>
            <w:tcW w:w="2032" w:type="dxa"/>
            <w:tcBorders>
              <w:top w:val="single" w:sz="4" w:space="0" w:color="000000"/>
              <w:left w:val="single" w:sz="4" w:space="0" w:color="000000"/>
              <w:bottom w:val="single" w:sz="4" w:space="0" w:color="000000"/>
              <w:right w:val="single" w:sz="4" w:space="0" w:color="000000"/>
            </w:tcBorders>
            <w:vAlign w:val="center"/>
          </w:tcPr>
          <w:p w:rsidR="00A970F6" w:rsidRDefault="00A970F6">
            <w:pPr>
              <w:widowControl/>
              <w:jc w:val="center"/>
              <w:textAlignment w:val="center"/>
              <w:rPr>
                <w:rFonts w:ascii="宋体" w:eastAsia="宋体" w:hAnsi="宋体" w:cs="宋体"/>
                <w:szCs w:val="21"/>
              </w:rPr>
            </w:pPr>
          </w:p>
        </w:tc>
        <w:tc>
          <w:tcPr>
            <w:tcW w:w="1813" w:type="dxa"/>
            <w:tcBorders>
              <w:top w:val="single" w:sz="4" w:space="0" w:color="000000"/>
              <w:left w:val="single" w:sz="4" w:space="0" w:color="000000"/>
              <w:bottom w:val="single" w:sz="4" w:space="0" w:color="000000"/>
              <w:right w:val="single" w:sz="4" w:space="0" w:color="000000"/>
            </w:tcBorders>
            <w:vAlign w:val="center"/>
          </w:tcPr>
          <w:p w:rsidR="00A970F6" w:rsidRDefault="005A761C">
            <w:pPr>
              <w:widowControl/>
              <w:jc w:val="center"/>
              <w:textAlignment w:val="center"/>
              <w:rPr>
                <w:rFonts w:ascii="宋体" w:eastAsia="宋体" w:hAnsi="宋体" w:cs="宋体"/>
                <w:szCs w:val="21"/>
              </w:rPr>
            </w:pPr>
            <w:r>
              <w:rPr>
                <w:rFonts w:ascii="宋体" w:eastAsia="宋体" w:hAnsi="宋体" w:cs="宋体" w:hint="eastAsia"/>
                <w:szCs w:val="21"/>
              </w:rPr>
              <w:t>57200</w:t>
            </w:r>
          </w:p>
        </w:tc>
        <w:tc>
          <w:tcPr>
            <w:tcW w:w="2100" w:type="dxa"/>
            <w:tcBorders>
              <w:top w:val="single" w:sz="4" w:space="0" w:color="000000"/>
              <w:left w:val="single" w:sz="4" w:space="0" w:color="000000"/>
              <w:bottom w:val="single" w:sz="4" w:space="0" w:color="000000"/>
              <w:right w:val="single" w:sz="4" w:space="0" w:color="000000"/>
            </w:tcBorders>
            <w:vAlign w:val="center"/>
          </w:tcPr>
          <w:p w:rsidR="00A970F6" w:rsidRDefault="00A970F6">
            <w:pPr>
              <w:widowControl/>
              <w:jc w:val="center"/>
              <w:textAlignment w:val="center"/>
              <w:rPr>
                <w:rFonts w:ascii="宋体" w:eastAsia="宋体" w:hAnsi="宋体" w:cs="宋体"/>
                <w:szCs w:val="21"/>
              </w:rPr>
            </w:pPr>
          </w:p>
        </w:tc>
      </w:tr>
    </w:tbl>
    <w:p w:rsidR="00A970F6" w:rsidRDefault="005A761C">
      <w:pPr>
        <w:spacing w:line="560" w:lineRule="exact"/>
        <w:ind w:firstLineChars="200" w:firstLine="560"/>
        <w:jc w:val="left"/>
        <w:rPr>
          <w:rFonts w:ascii="宋体" w:hAnsi="宋体" w:cs="宋体"/>
          <w:sz w:val="28"/>
          <w:szCs w:val="28"/>
        </w:rPr>
      </w:pPr>
      <w:r>
        <w:rPr>
          <w:rFonts w:ascii="宋体" w:hAnsi="宋体" w:cs="宋体" w:hint="eastAsia"/>
          <w:sz w:val="28"/>
          <w:szCs w:val="28"/>
        </w:rPr>
        <w:t>2、面积、费用见金驹煤电化公司病媒生物消杀服务报价单。</w:t>
      </w:r>
    </w:p>
    <w:p w:rsidR="00A970F6" w:rsidRDefault="005A761C">
      <w:pPr>
        <w:spacing w:line="560" w:lineRule="exact"/>
        <w:ind w:leftChars="50" w:left="105" w:firstLineChars="200" w:firstLine="560"/>
        <w:jc w:val="left"/>
        <w:rPr>
          <w:rFonts w:ascii="宋体" w:hAnsi="宋体" w:cs="宋体"/>
          <w:sz w:val="28"/>
          <w:szCs w:val="28"/>
        </w:rPr>
      </w:pPr>
      <w:r>
        <w:rPr>
          <w:rFonts w:ascii="宋体" w:hAnsi="宋体" w:cs="宋体" w:hint="eastAsia"/>
          <w:sz w:val="28"/>
          <w:szCs w:val="28"/>
        </w:rPr>
        <w:t xml:space="preserve">费用总金额含税价大写 </w:t>
      </w:r>
      <w:r>
        <w:rPr>
          <w:rFonts w:ascii="宋体" w:eastAsia="宋体" w:hAnsi="宋体" w:cs="宋体" w:hint="eastAsia"/>
          <w:szCs w:val="21"/>
          <w:u w:val="single"/>
          <w:lang w:bidi="ar"/>
        </w:rPr>
        <w:t xml:space="preserve">         </w:t>
      </w:r>
      <w:r>
        <w:rPr>
          <w:rFonts w:ascii="宋体" w:hAnsi="宋体" w:cs="宋体" w:hint="eastAsia"/>
          <w:sz w:val="28"/>
          <w:szCs w:val="28"/>
        </w:rPr>
        <w:t xml:space="preserve">，小写  </w:t>
      </w:r>
      <w:r>
        <w:rPr>
          <w:rFonts w:ascii="宋体" w:eastAsia="宋体" w:hAnsi="宋体" w:cs="宋体" w:hint="eastAsia"/>
          <w:szCs w:val="21"/>
          <w:u w:val="single"/>
          <w:lang w:bidi="ar"/>
        </w:rPr>
        <w:t xml:space="preserve">         </w:t>
      </w:r>
      <w:r>
        <w:rPr>
          <w:rFonts w:ascii="宋体" w:hAnsi="宋体" w:cs="宋体" w:hint="eastAsia"/>
          <w:sz w:val="28"/>
          <w:szCs w:val="28"/>
        </w:rPr>
        <w:t xml:space="preserve"> ，不含税价大写：</w:t>
      </w:r>
      <w:r>
        <w:rPr>
          <w:rFonts w:ascii="宋体" w:eastAsia="宋体" w:hAnsi="宋体" w:cs="宋体" w:hint="eastAsia"/>
          <w:szCs w:val="21"/>
          <w:u w:val="single"/>
          <w:lang w:bidi="ar"/>
        </w:rPr>
        <w:t xml:space="preserve">         </w:t>
      </w:r>
      <w:r>
        <w:rPr>
          <w:rFonts w:ascii="宋体" w:hAnsi="宋体" w:cs="宋体" w:hint="eastAsia"/>
          <w:sz w:val="28"/>
          <w:szCs w:val="28"/>
        </w:rPr>
        <w:t xml:space="preserve">，小写 </w:t>
      </w:r>
      <w:r>
        <w:rPr>
          <w:rFonts w:ascii="宋体" w:eastAsia="宋体" w:hAnsi="宋体" w:cs="宋体" w:hint="eastAsia"/>
          <w:szCs w:val="21"/>
          <w:u w:val="single"/>
          <w:lang w:bidi="ar"/>
        </w:rPr>
        <w:t xml:space="preserve">         </w:t>
      </w:r>
      <w:r>
        <w:rPr>
          <w:rFonts w:ascii="宋体" w:hAnsi="宋体" w:cs="宋体" w:hint="eastAsia"/>
          <w:sz w:val="28"/>
          <w:szCs w:val="28"/>
        </w:rPr>
        <w:t xml:space="preserve"> ，含税率 </w:t>
      </w:r>
      <w:r>
        <w:rPr>
          <w:rFonts w:ascii="宋体" w:eastAsia="宋体" w:hAnsi="宋体" w:cs="宋体" w:hint="eastAsia"/>
          <w:szCs w:val="21"/>
          <w:u w:val="single"/>
          <w:lang w:bidi="ar"/>
        </w:rPr>
        <w:t xml:space="preserve">         </w:t>
      </w:r>
      <w:r>
        <w:rPr>
          <w:rFonts w:ascii="宋体" w:hAnsi="宋体" w:cs="宋体" w:hint="eastAsia"/>
          <w:sz w:val="28"/>
          <w:szCs w:val="28"/>
        </w:rPr>
        <w:t xml:space="preserve"> 。</w:t>
      </w:r>
    </w:p>
    <w:p w:rsidR="00A970F6" w:rsidRDefault="005A761C">
      <w:pPr>
        <w:spacing w:line="560" w:lineRule="exact"/>
        <w:ind w:leftChars="50" w:left="105" w:firstLineChars="200" w:firstLine="560"/>
        <w:jc w:val="left"/>
        <w:rPr>
          <w:rFonts w:ascii="宋体" w:hAnsi="宋体" w:cs="宋体"/>
          <w:sz w:val="28"/>
          <w:szCs w:val="28"/>
        </w:rPr>
      </w:pPr>
      <w:r>
        <w:rPr>
          <w:rFonts w:ascii="宋体" w:hAnsi="宋体" w:cs="宋体" w:hint="eastAsia"/>
          <w:sz w:val="28"/>
          <w:szCs w:val="28"/>
        </w:rPr>
        <w:t>第二条  消杀服务质量标准</w:t>
      </w:r>
    </w:p>
    <w:p w:rsidR="00A970F6" w:rsidRDefault="005A761C">
      <w:pPr>
        <w:widowControl/>
        <w:spacing w:line="360" w:lineRule="auto"/>
        <w:ind w:firstLineChars="200" w:firstLine="560"/>
        <w:rPr>
          <w:rFonts w:ascii="宋体" w:eastAsia="宋体" w:hAnsi="宋体" w:cs="宋体"/>
          <w:kern w:val="36"/>
          <w:sz w:val="28"/>
          <w:szCs w:val="28"/>
        </w:rPr>
      </w:pPr>
      <w:r>
        <w:rPr>
          <w:rFonts w:ascii="宋体" w:eastAsia="宋体" w:hAnsi="宋体" w:cs="宋体" w:hint="eastAsia"/>
          <w:kern w:val="36"/>
          <w:sz w:val="28"/>
          <w:szCs w:val="28"/>
        </w:rPr>
        <w:t>1、所使用的任何有关药物必须按国家规定有“三证”或国家省市爱卫会专家委员会推荐或认定,严禁使用急性药物或国家明文禁用的药物。</w:t>
      </w:r>
    </w:p>
    <w:p w:rsidR="00A970F6" w:rsidRDefault="005A761C">
      <w:pPr>
        <w:widowControl/>
        <w:spacing w:line="360" w:lineRule="auto"/>
        <w:ind w:firstLineChars="200" w:firstLine="560"/>
        <w:rPr>
          <w:rFonts w:ascii="宋体" w:eastAsia="宋体" w:hAnsi="宋体" w:cs="宋体"/>
          <w:kern w:val="36"/>
          <w:sz w:val="28"/>
          <w:szCs w:val="28"/>
        </w:rPr>
      </w:pPr>
      <w:r>
        <w:rPr>
          <w:rFonts w:ascii="宋体" w:eastAsia="宋体" w:hAnsi="宋体" w:cs="宋体" w:hint="eastAsia"/>
          <w:kern w:val="36"/>
          <w:sz w:val="28"/>
          <w:szCs w:val="28"/>
        </w:rPr>
        <w:t>2、合同期限内消</w:t>
      </w:r>
      <w:proofErr w:type="gramStart"/>
      <w:r>
        <w:rPr>
          <w:rFonts w:ascii="宋体" w:eastAsia="宋体" w:hAnsi="宋体" w:cs="宋体" w:hint="eastAsia"/>
          <w:kern w:val="36"/>
          <w:sz w:val="28"/>
          <w:szCs w:val="28"/>
        </w:rPr>
        <w:t>杀区域</w:t>
      </w:r>
      <w:proofErr w:type="gramEnd"/>
      <w:r>
        <w:rPr>
          <w:rFonts w:ascii="宋体" w:eastAsia="宋体" w:hAnsi="宋体" w:cs="宋体" w:hint="eastAsia"/>
          <w:kern w:val="36"/>
          <w:sz w:val="28"/>
          <w:szCs w:val="28"/>
        </w:rPr>
        <w:t>达到无鼠无</w:t>
      </w:r>
      <w:proofErr w:type="gramStart"/>
      <w:r>
        <w:rPr>
          <w:rFonts w:ascii="宋体" w:eastAsia="宋体" w:hAnsi="宋体" w:cs="宋体" w:hint="eastAsia"/>
          <w:kern w:val="36"/>
          <w:sz w:val="28"/>
          <w:szCs w:val="28"/>
        </w:rPr>
        <w:t>蟑</w:t>
      </w:r>
      <w:proofErr w:type="gramEnd"/>
      <w:r>
        <w:rPr>
          <w:rFonts w:ascii="宋体" w:eastAsia="宋体" w:hAnsi="宋体" w:cs="宋体" w:hint="eastAsia"/>
          <w:kern w:val="36"/>
          <w:sz w:val="28"/>
          <w:szCs w:val="28"/>
        </w:rPr>
        <w:t>状态，蚊蝇密度达到国家密度标准。5-10⽉蚊蝇滋生较多期间，每⽉至少进行两次大面积</w:t>
      </w:r>
      <w:proofErr w:type="gramStart"/>
      <w:r>
        <w:rPr>
          <w:rFonts w:ascii="宋体" w:eastAsia="宋体" w:hAnsi="宋体" w:cs="宋体" w:hint="eastAsia"/>
          <w:kern w:val="36"/>
          <w:sz w:val="28"/>
          <w:szCs w:val="28"/>
        </w:rPr>
        <w:t>灭</w:t>
      </w:r>
      <w:proofErr w:type="gramEnd"/>
      <w:r>
        <w:rPr>
          <w:rFonts w:ascii="宋体" w:eastAsia="宋体" w:hAnsi="宋体" w:cs="宋体" w:hint="eastAsia"/>
          <w:kern w:val="36"/>
          <w:sz w:val="28"/>
          <w:szCs w:val="28"/>
        </w:rPr>
        <w:t>蚊蝇消杀，对重点场所要求随叫随到不定时进行循环消杀。合同期限内各类病媒生物密度不达标的需免费</w:t>
      </w:r>
      <w:proofErr w:type="gramStart"/>
      <w:r>
        <w:rPr>
          <w:rFonts w:ascii="宋体" w:eastAsia="宋体" w:hAnsi="宋体" w:cs="宋体" w:hint="eastAsia"/>
          <w:kern w:val="36"/>
          <w:sz w:val="28"/>
          <w:szCs w:val="28"/>
        </w:rPr>
        <w:t>复杀直</w:t>
      </w:r>
      <w:proofErr w:type="gramEnd"/>
      <w:r>
        <w:rPr>
          <w:rFonts w:ascii="宋体" w:eastAsia="宋体" w:hAnsi="宋体" w:cs="宋体" w:hint="eastAsia"/>
          <w:kern w:val="36"/>
          <w:sz w:val="28"/>
          <w:szCs w:val="28"/>
        </w:rPr>
        <w:t>⾄合格。在接到项⽬单位病媒⽣物异常反馈后，1⼩时内响应，2⼩时内到场处置。</w:t>
      </w:r>
    </w:p>
    <w:p w:rsidR="00A970F6" w:rsidRDefault="005A761C">
      <w:pPr>
        <w:widowControl/>
        <w:spacing w:line="360" w:lineRule="auto"/>
        <w:ind w:firstLineChars="200" w:firstLine="560"/>
        <w:rPr>
          <w:rFonts w:ascii="宋体" w:eastAsia="宋体" w:hAnsi="宋体" w:cs="宋体"/>
          <w:kern w:val="36"/>
          <w:sz w:val="28"/>
          <w:szCs w:val="28"/>
        </w:rPr>
      </w:pPr>
      <w:r>
        <w:rPr>
          <w:rFonts w:ascii="宋体" w:eastAsia="宋体" w:hAnsi="宋体" w:cs="宋体" w:hint="eastAsia"/>
          <w:kern w:val="36"/>
          <w:sz w:val="28"/>
          <w:szCs w:val="28"/>
        </w:rPr>
        <w:t>3、所有投药点、设施安装点等必须安全规范，根据现场实际情况放置警示牌，不得影响甲方的正常工作。 消杀过程必须由专业的消杀人对消</w:t>
      </w:r>
      <w:proofErr w:type="gramStart"/>
      <w:r>
        <w:rPr>
          <w:rFonts w:ascii="宋体" w:eastAsia="宋体" w:hAnsi="宋体" w:cs="宋体" w:hint="eastAsia"/>
          <w:kern w:val="36"/>
          <w:sz w:val="28"/>
          <w:szCs w:val="28"/>
        </w:rPr>
        <w:t>杀区域</w:t>
      </w:r>
      <w:proofErr w:type="gramEnd"/>
      <w:r>
        <w:rPr>
          <w:rFonts w:ascii="宋体" w:eastAsia="宋体" w:hAnsi="宋体" w:cs="宋体" w:hint="eastAsia"/>
          <w:kern w:val="36"/>
          <w:sz w:val="28"/>
          <w:szCs w:val="28"/>
        </w:rPr>
        <w:t>进行操作，全程进行跟踪、检查、监督。</w:t>
      </w:r>
    </w:p>
    <w:p w:rsidR="00A970F6" w:rsidRDefault="005A761C">
      <w:pPr>
        <w:widowControl/>
        <w:spacing w:line="360" w:lineRule="auto"/>
        <w:ind w:firstLineChars="200" w:firstLine="560"/>
        <w:rPr>
          <w:rFonts w:ascii="宋体" w:eastAsia="宋体" w:hAnsi="宋体" w:cs="宋体"/>
          <w:kern w:val="36"/>
          <w:sz w:val="28"/>
          <w:szCs w:val="28"/>
        </w:rPr>
      </w:pPr>
      <w:r>
        <w:rPr>
          <w:rFonts w:ascii="宋体" w:eastAsia="宋体" w:hAnsi="宋体" w:cs="宋体" w:hint="eastAsia"/>
          <w:kern w:val="36"/>
          <w:sz w:val="28"/>
          <w:szCs w:val="28"/>
        </w:rPr>
        <w:t>4、每次消杀作业完成后，在服务范围内选取不同方位区域，依据《病媒生物密度控制水平》（GB/T （27770—27773）-2011）中室内外控制水平相关要求开展随机抽样检查，验收合格后，双方在消杀验收表上签字确认。</w:t>
      </w:r>
    </w:p>
    <w:p w:rsidR="00A970F6" w:rsidRDefault="005A761C">
      <w:pPr>
        <w:widowControl/>
        <w:spacing w:line="360" w:lineRule="auto"/>
        <w:ind w:firstLineChars="200" w:firstLine="560"/>
        <w:rPr>
          <w:rFonts w:ascii="宋体" w:eastAsia="宋体" w:hAnsi="宋体" w:cs="宋体"/>
          <w:kern w:val="36"/>
          <w:sz w:val="28"/>
          <w:szCs w:val="28"/>
        </w:rPr>
      </w:pPr>
      <w:r>
        <w:rPr>
          <w:rFonts w:ascii="宋体" w:eastAsia="宋体" w:hAnsi="宋体" w:cs="宋体" w:hint="eastAsia"/>
          <w:kern w:val="36"/>
          <w:sz w:val="28"/>
          <w:szCs w:val="28"/>
        </w:rPr>
        <w:lastRenderedPageBreak/>
        <w:t>5、严格注意药物的使用安全,投(施)药前要制定安全措施，提前向甲方各单位提出确需防护的物品和方法,在证实甲方相关单位采取了有效的防护措施后,才能进行现场投(施)作业。</w:t>
      </w:r>
    </w:p>
    <w:p w:rsidR="00A970F6" w:rsidRDefault="005A761C">
      <w:pPr>
        <w:widowControl/>
        <w:spacing w:line="360" w:lineRule="auto"/>
        <w:ind w:firstLineChars="200" w:firstLine="560"/>
        <w:rPr>
          <w:rFonts w:ascii="宋体" w:eastAsia="宋体" w:hAnsi="宋体" w:cs="宋体"/>
          <w:kern w:val="36"/>
          <w:sz w:val="28"/>
          <w:szCs w:val="28"/>
        </w:rPr>
      </w:pPr>
      <w:r>
        <w:rPr>
          <w:rFonts w:ascii="宋体" w:eastAsia="宋体" w:hAnsi="宋体" w:cs="宋体" w:hint="eastAsia"/>
          <w:kern w:val="36"/>
          <w:sz w:val="28"/>
          <w:szCs w:val="28"/>
        </w:rPr>
        <w:t>6、乙方每次作业后清理现场，⽆药剂及垃圾遗留，不影响甲方正常⼯作秩序。杜绝环境污染和重大意外事故发生。</w:t>
      </w:r>
    </w:p>
    <w:p w:rsidR="00A970F6" w:rsidRDefault="005A761C">
      <w:pPr>
        <w:widowControl/>
        <w:spacing w:line="360" w:lineRule="auto"/>
        <w:ind w:firstLineChars="200" w:firstLine="560"/>
        <w:rPr>
          <w:rFonts w:ascii="宋体" w:hAnsi="宋体" w:cs="宋体"/>
          <w:sz w:val="28"/>
          <w:szCs w:val="28"/>
        </w:rPr>
      </w:pPr>
      <w:r>
        <w:rPr>
          <w:rFonts w:ascii="宋体" w:hAnsi="宋体" w:cs="宋体" w:hint="eastAsia"/>
          <w:sz w:val="28"/>
          <w:szCs w:val="28"/>
        </w:rPr>
        <w:t>第三条  安全责任</w:t>
      </w:r>
    </w:p>
    <w:p w:rsidR="00A970F6" w:rsidRDefault="005A761C">
      <w:pPr>
        <w:widowControl/>
        <w:spacing w:line="360" w:lineRule="auto"/>
        <w:ind w:firstLineChars="200" w:firstLine="560"/>
        <w:rPr>
          <w:rFonts w:ascii="宋体" w:eastAsia="宋体" w:hAnsi="宋体" w:cs="宋体"/>
          <w:kern w:val="36"/>
          <w:sz w:val="28"/>
          <w:szCs w:val="28"/>
        </w:rPr>
      </w:pPr>
      <w:r>
        <w:rPr>
          <w:rFonts w:ascii="宋体" w:eastAsia="宋体" w:hAnsi="宋体" w:cs="宋体" w:hint="eastAsia"/>
          <w:kern w:val="36"/>
          <w:sz w:val="28"/>
          <w:szCs w:val="28"/>
        </w:rPr>
        <w:t>1、因乙方药剂选用不当、施工操作违规、防护不到位造成的人员中毒、畜禽伤亡、物品损坏、环境污染等安全事故，全部有乙方承担相应赔偿和法律责任。</w:t>
      </w:r>
    </w:p>
    <w:p w:rsidR="00A970F6" w:rsidRDefault="005A761C">
      <w:pPr>
        <w:widowControl/>
        <w:spacing w:line="360" w:lineRule="auto"/>
        <w:ind w:firstLineChars="200" w:firstLine="560"/>
        <w:rPr>
          <w:rFonts w:ascii="宋体" w:eastAsia="宋体" w:hAnsi="宋体" w:cs="宋体"/>
          <w:kern w:val="36"/>
          <w:sz w:val="28"/>
          <w:szCs w:val="28"/>
        </w:rPr>
      </w:pPr>
      <w:r>
        <w:rPr>
          <w:rFonts w:ascii="宋体" w:eastAsia="宋体" w:hAnsi="宋体" w:cs="宋体" w:hint="eastAsia"/>
          <w:kern w:val="36"/>
          <w:sz w:val="28"/>
          <w:szCs w:val="28"/>
        </w:rPr>
        <w:t>2、乙方应设专职安全员，加强人员安全教育，监督检查消杀过程中的各项安全事宜，并对本方工作人员的人身及财产安全负责。</w:t>
      </w:r>
    </w:p>
    <w:p w:rsidR="00A970F6" w:rsidRDefault="005A761C">
      <w:pPr>
        <w:adjustRightInd w:val="0"/>
        <w:spacing w:line="500" w:lineRule="exact"/>
        <w:ind w:firstLineChars="200" w:firstLine="560"/>
        <w:jc w:val="left"/>
        <w:rPr>
          <w:rFonts w:ascii="宋体" w:hAnsi="宋体" w:cs="宋体"/>
          <w:sz w:val="28"/>
          <w:szCs w:val="28"/>
        </w:rPr>
      </w:pPr>
      <w:r>
        <w:rPr>
          <w:rFonts w:ascii="宋体" w:hAnsi="宋体" w:cs="宋体" w:hint="eastAsia"/>
          <w:sz w:val="28"/>
          <w:szCs w:val="28"/>
        </w:rPr>
        <w:t>第四条  甲方的权利和义务</w:t>
      </w:r>
    </w:p>
    <w:p w:rsidR="00A970F6" w:rsidRDefault="005A761C">
      <w:pPr>
        <w:adjustRightInd w:val="0"/>
        <w:spacing w:line="500" w:lineRule="exact"/>
        <w:ind w:firstLineChars="200" w:firstLine="560"/>
        <w:jc w:val="left"/>
        <w:rPr>
          <w:rFonts w:ascii="宋体" w:hAnsi="宋体" w:cs="宋体"/>
          <w:sz w:val="28"/>
          <w:szCs w:val="28"/>
        </w:rPr>
      </w:pPr>
      <w:r>
        <w:rPr>
          <w:rFonts w:ascii="宋体" w:hAnsi="宋体" w:cs="宋体" w:hint="eastAsia"/>
          <w:sz w:val="28"/>
          <w:szCs w:val="28"/>
        </w:rPr>
        <w:t>1、甲方有义务按照乙方提出的要求在不影响经营的情况下给乙方灭杀防控提供便利条件。</w:t>
      </w:r>
    </w:p>
    <w:p w:rsidR="00A970F6" w:rsidRDefault="005A761C">
      <w:pPr>
        <w:spacing w:line="480" w:lineRule="exact"/>
        <w:ind w:firstLineChars="200" w:firstLine="560"/>
        <w:rPr>
          <w:rFonts w:eastAsia="宋体"/>
          <w:sz w:val="28"/>
          <w:szCs w:val="28"/>
        </w:rPr>
      </w:pPr>
      <w:r>
        <w:rPr>
          <w:rFonts w:hint="eastAsia"/>
          <w:sz w:val="28"/>
          <w:szCs w:val="28"/>
        </w:rPr>
        <w:t>2</w:t>
      </w:r>
      <w:r>
        <w:rPr>
          <w:rFonts w:hint="eastAsia"/>
          <w:sz w:val="28"/>
          <w:szCs w:val="28"/>
        </w:rPr>
        <w:t>、甲方</w:t>
      </w:r>
      <w:r>
        <w:rPr>
          <w:rFonts w:eastAsia="宋体" w:hint="eastAsia"/>
          <w:sz w:val="28"/>
          <w:szCs w:val="28"/>
        </w:rPr>
        <w:t>负责监督检查消杀工作情况、对“四害”消杀服务进行验收，每个单位消</w:t>
      </w:r>
      <w:proofErr w:type="gramStart"/>
      <w:r>
        <w:rPr>
          <w:rFonts w:eastAsia="宋体" w:hint="eastAsia"/>
          <w:sz w:val="28"/>
          <w:szCs w:val="28"/>
        </w:rPr>
        <w:t>杀完成</w:t>
      </w:r>
      <w:proofErr w:type="gramEnd"/>
      <w:r>
        <w:rPr>
          <w:rFonts w:eastAsia="宋体" w:hint="eastAsia"/>
          <w:sz w:val="28"/>
          <w:szCs w:val="28"/>
        </w:rPr>
        <w:t>后做好消杀记录，并要求相关负责人签字确认。</w:t>
      </w:r>
    </w:p>
    <w:p w:rsidR="00A970F6" w:rsidRDefault="005A761C">
      <w:pPr>
        <w:spacing w:line="480" w:lineRule="exact"/>
        <w:ind w:firstLineChars="200" w:firstLine="560"/>
        <w:rPr>
          <w:rFonts w:eastAsia="宋体"/>
          <w:sz w:val="28"/>
          <w:szCs w:val="28"/>
        </w:rPr>
      </w:pPr>
      <w:r>
        <w:rPr>
          <w:rFonts w:hint="eastAsia"/>
          <w:sz w:val="28"/>
          <w:szCs w:val="28"/>
        </w:rPr>
        <w:t>3</w:t>
      </w:r>
      <w:r>
        <w:rPr>
          <w:rFonts w:hint="eastAsia"/>
          <w:sz w:val="28"/>
          <w:szCs w:val="28"/>
        </w:rPr>
        <w:t>、</w:t>
      </w:r>
      <w:r>
        <w:rPr>
          <w:rFonts w:eastAsia="宋体" w:hint="eastAsia"/>
          <w:sz w:val="28"/>
          <w:szCs w:val="28"/>
        </w:rPr>
        <w:t>在服务期内对“四害”出现密度增高的情况要主动通知</w:t>
      </w:r>
      <w:r>
        <w:rPr>
          <w:rFonts w:hint="eastAsia"/>
          <w:sz w:val="28"/>
          <w:szCs w:val="28"/>
        </w:rPr>
        <w:t>乙方</w:t>
      </w:r>
      <w:r>
        <w:rPr>
          <w:rFonts w:eastAsia="宋体" w:hint="eastAsia"/>
          <w:sz w:val="28"/>
          <w:szCs w:val="28"/>
        </w:rPr>
        <w:t>，以便</w:t>
      </w:r>
      <w:r>
        <w:rPr>
          <w:rFonts w:hint="eastAsia"/>
          <w:sz w:val="28"/>
          <w:szCs w:val="28"/>
        </w:rPr>
        <w:t>乙方</w:t>
      </w:r>
      <w:r>
        <w:rPr>
          <w:rFonts w:eastAsia="宋体" w:hint="eastAsia"/>
          <w:sz w:val="28"/>
          <w:szCs w:val="28"/>
        </w:rPr>
        <w:t>及时安排相关的人员进行处理。</w:t>
      </w:r>
    </w:p>
    <w:p w:rsidR="00A970F6" w:rsidRDefault="005A761C">
      <w:pPr>
        <w:spacing w:line="480" w:lineRule="exact"/>
        <w:ind w:firstLineChars="200" w:firstLine="560"/>
        <w:rPr>
          <w:rFonts w:eastAsia="宋体"/>
          <w:sz w:val="28"/>
          <w:szCs w:val="28"/>
        </w:rPr>
      </w:pPr>
      <w:r>
        <w:rPr>
          <w:rFonts w:eastAsia="宋体" w:hint="eastAsia"/>
          <w:sz w:val="28"/>
          <w:szCs w:val="28"/>
        </w:rPr>
        <w:t>4</w:t>
      </w:r>
      <w:r>
        <w:rPr>
          <w:rFonts w:eastAsia="宋体" w:hint="eastAsia"/>
          <w:sz w:val="28"/>
          <w:szCs w:val="28"/>
        </w:rPr>
        <w:t>、消</w:t>
      </w:r>
      <w:proofErr w:type="gramStart"/>
      <w:r>
        <w:rPr>
          <w:rFonts w:eastAsia="宋体" w:hint="eastAsia"/>
          <w:sz w:val="28"/>
          <w:szCs w:val="28"/>
        </w:rPr>
        <w:t>杀质量</w:t>
      </w:r>
      <w:proofErr w:type="gramEnd"/>
      <w:r>
        <w:rPr>
          <w:rFonts w:eastAsia="宋体" w:hint="eastAsia"/>
          <w:sz w:val="28"/>
          <w:szCs w:val="28"/>
        </w:rPr>
        <w:t>不达标，甲方有权利扣除服务费，终止合同并追究违约责任。</w:t>
      </w:r>
    </w:p>
    <w:p w:rsidR="00A970F6" w:rsidRDefault="005A761C">
      <w:pPr>
        <w:spacing w:line="560" w:lineRule="exact"/>
        <w:ind w:firstLineChars="200" w:firstLine="560"/>
        <w:jc w:val="left"/>
        <w:rPr>
          <w:rFonts w:ascii="宋体" w:hAnsi="宋体" w:cs="宋体"/>
          <w:sz w:val="28"/>
          <w:szCs w:val="28"/>
        </w:rPr>
      </w:pPr>
      <w:r>
        <w:rPr>
          <w:rFonts w:ascii="宋体" w:hAnsi="宋体" w:cs="宋体" w:hint="eastAsia"/>
          <w:sz w:val="28"/>
          <w:szCs w:val="28"/>
        </w:rPr>
        <w:t>第五条  乙方的权利和义务</w:t>
      </w:r>
    </w:p>
    <w:p w:rsidR="00A970F6" w:rsidRDefault="005A761C">
      <w:pPr>
        <w:adjustRightInd w:val="0"/>
        <w:spacing w:line="500" w:lineRule="exact"/>
        <w:ind w:firstLineChars="200" w:firstLine="560"/>
        <w:jc w:val="left"/>
        <w:rPr>
          <w:rFonts w:ascii="宋体" w:hAnsi="宋体" w:cs="宋体"/>
          <w:sz w:val="28"/>
          <w:szCs w:val="28"/>
        </w:rPr>
      </w:pPr>
      <w:r>
        <w:rPr>
          <w:rFonts w:ascii="宋体" w:hAnsi="宋体" w:cs="宋体" w:hint="eastAsia"/>
          <w:sz w:val="28"/>
          <w:szCs w:val="28"/>
        </w:rPr>
        <w:t>1、乙方必须在不影响甲方正常经营的情况下进行合理的安排灭杀防控工作，并服从甲方的管理和监督。</w:t>
      </w:r>
    </w:p>
    <w:p w:rsidR="00A970F6" w:rsidRDefault="005A761C">
      <w:pPr>
        <w:adjustRightInd w:val="0"/>
        <w:spacing w:line="500" w:lineRule="exact"/>
        <w:ind w:firstLineChars="200" w:firstLine="560"/>
        <w:jc w:val="left"/>
        <w:rPr>
          <w:rFonts w:ascii="宋体" w:hAnsi="宋体" w:cs="宋体"/>
          <w:sz w:val="28"/>
          <w:szCs w:val="28"/>
        </w:rPr>
      </w:pPr>
      <w:r>
        <w:rPr>
          <w:rFonts w:ascii="宋体" w:hAnsi="宋体" w:cs="宋体" w:hint="eastAsia"/>
          <w:sz w:val="28"/>
          <w:szCs w:val="28"/>
        </w:rPr>
        <w:t>2、乙方在为甲方服务期间必须遵守国家的法律、法规和餐厅的规章制度，服从当地的行政管理部门及相关部门的管理。</w:t>
      </w:r>
    </w:p>
    <w:p w:rsidR="00A970F6" w:rsidRDefault="005A761C">
      <w:pPr>
        <w:adjustRightInd w:val="0"/>
        <w:spacing w:line="500" w:lineRule="exact"/>
        <w:ind w:firstLineChars="200" w:firstLine="560"/>
        <w:jc w:val="left"/>
        <w:rPr>
          <w:rFonts w:ascii="宋体" w:hAnsi="宋体" w:cs="宋体"/>
          <w:sz w:val="28"/>
          <w:szCs w:val="28"/>
        </w:rPr>
      </w:pPr>
      <w:r>
        <w:rPr>
          <w:rFonts w:ascii="宋体" w:hAnsi="宋体" w:cs="宋体" w:hint="eastAsia"/>
          <w:sz w:val="28"/>
          <w:szCs w:val="28"/>
        </w:rPr>
        <w:t>3、乙方在接到甲方电话后要及时到达现场处理，保证甲方的防“四害”效果。</w:t>
      </w:r>
    </w:p>
    <w:p w:rsidR="00A970F6" w:rsidRDefault="005A761C">
      <w:pPr>
        <w:adjustRightInd w:val="0"/>
        <w:spacing w:line="500" w:lineRule="exact"/>
        <w:ind w:firstLineChars="200" w:firstLine="560"/>
        <w:jc w:val="left"/>
        <w:rPr>
          <w:rFonts w:ascii="宋体" w:hAnsi="宋体" w:cs="宋体"/>
          <w:sz w:val="28"/>
          <w:szCs w:val="28"/>
        </w:rPr>
      </w:pPr>
      <w:r>
        <w:rPr>
          <w:rFonts w:ascii="宋体" w:hAnsi="宋体" w:cs="宋体" w:hint="eastAsia"/>
          <w:sz w:val="28"/>
          <w:szCs w:val="28"/>
        </w:rPr>
        <w:lastRenderedPageBreak/>
        <w:t>4、乙方的消杀用药必须按照国家标准，低毒，安全，环保，不能出现任何中毒等安全事故，不能使甲方的任何物品造成污染和损坏，否则一切后果由乙方承担。</w:t>
      </w:r>
    </w:p>
    <w:p w:rsidR="00A970F6" w:rsidRDefault="005A761C">
      <w:pPr>
        <w:spacing w:line="500" w:lineRule="exact"/>
        <w:ind w:firstLineChars="200" w:firstLine="560"/>
        <w:jc w:val="left"/>
        <w:rPr>
          <w:rFonts w:ascii="宋体" w:hAnsi="宋体" w:cs="宋体"/>
          <w:sz w:val="28"/>
          <w:szCs w:val="28"/>
        </w:rPr>
      </w:pPr>
      <w:r>
        <w:rPr>
          <w:rFonts w:ascii="宋体" w:hAnsi="宋体" w:cs="宋体" w:hint="eastAsia"/>
          <w:sz w:val="28"/>
          <w:szCs w:val="28"/>
        </w:rPr>
        <w:t>5、乙方保证甲方</w:t>
      </w:r>
      <w:r>
        <w:rPr>
          <w:rFonts w:ascii="宋体" w:eastAsia="宋体" w:hAnsi="宋体" w:cs="宋体" w:hint="eastAsia"/>
          <w:kern w:val="36"/>
          <w:sz w:val="28"/>
          <w:szCs w:val="28"/>
        </w:rPr>
        <w:t>区域内鼠、蚊、蝇、蟑螂密度持续达到国家</w:t>
      </w:r>
      <w:r>
        <w:rPr>
          <w:rFonts w:eastAsia="宋体" w:cs="宋体" w:hint="eastAsia"/>
          <w:kern w:val="36"/>
          <w:sz w:val="28"/>
          <w:szCs w:val="28"/>
        </w:rPr>
        <w:t>控制</w:t>
      </w:r>
      <w:r>
        <w:rPr>
          <w:rFonts w:ascii="宋体" w:eastAsia="宋体" w:hAnsi="宋体" w:cs="宋体" w:hint="eastAsia"/>
          <w:kern w:val="36"/>
          <w:sz w:val="28"/>
          <w:szCs w:val="28"/>
        </w:rPr>
        <w:t>标准，通过各类卫生检查</w:t>
      </w:r>
      <w:r>
        <w:rPr>
          <w:rFonts w:ascii="宋体" w:hAnsi="宋体" w:cs="宋体" w:hint="eastAsia"/>
          <w:sz w:val="28"/>
          <w:szCs w:val="28"/>
        </w:rPr>
        <w:t>，对因“四害”密度超标引起的甲方罚款乙方应付相应的责任。</w:t>
      </w:r>
    </w:p>
    <w:p w:rsidR="00A970F6" w:rsidRDefault="005A761C">
      <w:pPr>
        <w:spacing w:line="540" w:lineRule="exact"/>
        <w:ind w:firstLineChars="200" w:firstLine="560"/>
        <w:jc w:val="left"/>
        <w:rPr>
          <w:rFonts w:ascii="宋体" w:hAnsi="宋体" w:cs="宋体"/>
          <w:sz w:val="28"/>
          <w:szCs w:val="28"/>
        </w:rPr>
      </w:pPr>
      <w:r>
        <w:rPr>
          <w:rFonts w:ascii="宋体" w:hAnsi="宋体" w:cs="宋体" w:hint="eastAsia"/>
          <w:sz w:val="28"/>
          <w:szCs w:val="28"/>
        </w:rPr>
        <w:t>第六条 结算方式及期限：</w:t>
      </w:r>
    </w:p>
    <w:p w:rsidR="00A970F6" w:rsidRDefault="005A761C">
      <w:pPr>
        <w:spacing w:line="500" w:lineRule="exact"/>
        <w:ind w:firstLineChars="200" w:firstLine="560"/>
        <w:jc w:val="left"/>
        <w:rPr>
          <w:rFonts w:ascii="宋体" w:hAnsi="宋体" w:cs="宋体"/>
          <w:sz w:val="28"/>
          <w:szCs w:val="28"/>
        </w:rPr>
      </w:pPr>
      <w:r>
        <w:rPr>
          <w:rFonts w:ascii="宋体" w:hAnsi="宋体" w:cs="宋体" w:hint="eastAsia"/>
          <w:sz w:val="28"/>
          <w:szCs w:val="28"/>
        </w:rPr>
        <w:t>合同到期后经甲方验收合格并完成挂账手续后，甲方向乙方在3个月内支付合同总价款。乙方未先行提供发票或未按甲方要求办理挂账手续的，甲方有权拒绝付款。</w:t>
      </w:r>
    </w:p>
    <w:p w:rsidR="00A970F6" w:rsidRDefault="005A761C">
      <w:pPr>
        <w:numPr>
          <w:ilvl w:val="0"/>
          <w:numId w:val="4"/>
        </w:numPr>
        <w:spacing w:line="540" w:lineRule="exact"/>
        <w:ind w:firstLineChars="200" w:firstLine="560"/>
        <w:jc w:val="left"/>
        <w:rPr>
          <w:rFonts w:ascii="宋体" w:hAnsi="宋体" w:cs="宋体"/>
          <w:sz w:val="28"/>
          <w:szCs w:val="28"/>
        </w:rPr>
      </w:pPr>
      <w:r>
        <w:rPr>
          <w:rFonts w:ascii="宋体" w:hAnsi="宋体" w:cs="宋体" w:hint="eastAsia"/>
          <w:sz w:val="28"/>
          <w:szCs w:val="28"/>
        </w:rPr>
        <w:t xml:space="preserve"> 违约责任：</w:t>
      </w:r>
    </w:p>
    <w:p w:rsidR="00A970F6" w:rsidRDefault="005A761C">
      <w:pPr>
        <w:spacing w:line="540" w:lineRule="exact"/>
        <w:ind w:firstLineChars="200" w:firstLine="560"/>
        <w:jc w:val="left"/>
        <w:rPr>
          <w:rFonts w:ascii="宋体" w:hAnsi="宋体" w:cs="宋体"/>
          <w:sz w:val="28"/>
          <w:szCs w:val="28"/>
        </w:rPr>
      </w:pPr>
      <w:r>
        <w:rPr>
          <w:rFonts w:ascii="宋体" w:hAnsi="宋体" w:cs="宋体" w:hint="eastAsia"/>
          <w:sz w:val="28"/>
          <w:szCs w:val="28"/>
        </w:rPr>
        <w:t>1、在合同履行期间任何一项消杀服务如果达不到要求的消杀效果，乙方负责免费增加消杀次数直至合格，乙方拒不进行加强消杀效果，甲方有权解除合同，并拒付全部消杀服务费用，乙方应当承担合同总价款5%的违约金。违约金不足以抵偿甲方实际损失的，乙方还应向甲方支付赔偿金以补偿甲方因此而遭受的损失。</w:t>
      </w:r>
    </w:p>
    <w:p w:rsidR="00A970F6" w:rsidRDefault="005A761C">
      <w:pPr>
        <w:spacing w:line="540" w:lineRule="exact"/>
        <w:ind w:firstLineChars="200" w:firstLine="560"/>
        <w:jc w:val="left"/>
        <w:rPr>
          <w:rFonts w:ascii="宋体" w:hAnsi="宋体" w:cs="宋体"/>
          <w:sz w:val="28"/>
          <w:szCs w:val="28"/>
        </w:rPr>
      </w:pPr>
      <w:r>
        <w:rPr>
          <w:rFonts w:ascii="宋体" w:hAnsi="宋体" w:cs="宋体" w:hint="eastAsia"/>
          <w:sz w:val="28"/>
          <w:szCs w:val="28"/>
        </w:rPr>
        <w:t>2、乙方违反约定</w:t>
      </w:r>
      <w:proofErr w:type="gramStart"/>
      <w:r>
        <w:rPr>
          <w:rFonts w:ascii="宋体" w:hAnsi="宋体" w:cs="宋体" w:hint="eastAsia"/>
          <w:sz w:val="28"/>
          <w:szCs w:val="28"/>
        </w:rPr>
        <w:t>擅自将消杀</w:t>
      </w:r>
      <w:proofErr w:type="gramEnd"/>
      <w:r>
        <w:rPr>
          <w:rFonts w:ascii="宋体" w:hAnsi="宋体" w:cs="宋体" w:hint="eastAsia"/>
          <w:sz w:val="28"/>
          <w:szCs w:val="28"/>
        </w:rPr>
        <w:t>服务工作交由第三方进行或者乙方违反甲方消</w:t>
      </w:r>
      <w:proofErr w:type="gramStart"/>
      <w:r>
        <w:rPr>
          <w:rFonts w:ascii="宋体" w:hAnsi="宋体" w:cs="宋体" w:hint="eastAsia"/>
          <w:sz w:val="28"/>
          <w:szCs w:val="28"/>
        </w:rPr>
        <w:t>杀现场</w:t>
      </w:r>
      <w:proofErr w:type="gramEnd"/>
      <w:r>
        <w:rPr>
          <w:rFonts w:ascii="宋体" w:hAnsi="宋体" w:cs="宋体" w:hint="eastAsia"/>
          <w:sz w:val="28"/>
          <w:szCs w:val="28"/>
        </w:rPr>
        <w:t>安全规定的，甲方有权解除合同并要求乙方支付合同总价 5 %的违约金，乙方因此给甲方造成损失的，应负责赔偿。</w:t>
      </w:r>
    </w:p>
    <w:p w:rsidR="00A970F6" w:rsidRDefault="005A761C">
      <w:pPr>
        <w:spacing w:line="500" w:lineRule="exact"/>
        <w:ind w:firstLineChars="200" w:firstLine="560"/>
        <w:jc w:val="left"/>
        <w:outlineLvl w:val="0"/>
        <w:rPr>
          <w:rFonts w:ascii="宋体" w:hAnsi="宋体" w:cs="宋体"/>
          <w:sz w:val="28"/>
          <w:szCs w:val="28"/>
        </w:rPr>
      </w:pPr>
      <w:r>
        <w:rPr>
          <w:rFonts w:ascii="宋体" w:hAnsi="宋体" w:cs="宋体" w:hint="eastAsia"/>
          <w:sz w:val="28"/>
          <w:szCs w:val="28"/>
        </w:rPr>
        <w:t>第八条  合同争议的解决方式：</w:t>
      </w:r>
    </w:p>
    <w:p w:rsidR="00A970F6" w:rsidRDefault="005A761C">
      <w:pPr>
        <w:spacing w:line="500" w:lineRule="exact"/>
        <w:ind w:firstLineChars="200" w:firstLine="560"/>
        <w:jc w:val="left"/>
        <w:outlineLvl w:val="0"/>
        <w:rPr>
          <w:rFonts w:ascii="宋体" w:hAnsi="宋体" w:cs="宋体"/>
          <w:sz w:val="28"/>
          <w:szCs w:val="28"/>
        </w:rPr>
      </w:pPr>
      <w:r>
        <w:rPr>
          <w:rFonts w:ascii="宋体" w:hAnsi="宋体" w:cs="宋体" w:hint="eastAsia"/>
          <w:sz w:val="28"/>
          <w:szCs w:val="28"/>
        </w:rPr>
        <w:t>本合同在履行过程中发生的争议，由双方当事人协商解决；协商不成的，提交</w:t>
      </w:r>
      <w:r>
        <w:rPr>
          <w:rFonts w:ascii="宋体" w:eastAsia="宋体" w:hAnsi="宋体" w:cs="宋体" w:hint="eastAsia"/>
          <w:sz w:val="24"/>
          <w:u w:val="single"/>
          <w:lang w:bidi="ar"/>
        </w:rPr>
        <w:t xml:space="preserve">              </w:t>
      </w:r>
      <w:r>
        <w:rPr>
          <w:rFonts w:ascii="宋体" w:hAnsi="宋体" w:cs="宋体" w:hint="eastAsia"/>
          <w:sz w:val="28"/>
          <w:szCs w:val="28"/>
        </w:rPr>
        <w:t>。</w:t>
      </w:r>
    </w:p>
    <w:p w:rsidR="00A970F6" w:rsidRDefault="005A761C">
      <w:pPr>
        <w:spacing w:line="500" w:lineRule="exact"/>
        <w:ind w:firstLineChars="200" w:firstLine="560"/>
        <w:jc w:val="left"/>
        <w:outlineLvl w:val="0"/>
        <w:rPr>
          <w:rFonts w:ascii="宋体" w:hAnsi="宋体" w:cs="宋体"/>
          <w:sz w:val="28"/>
          <w:szCs w:val="28"/>
        </w:rPr>
      </w:pPr>
      <w:r>
        <w:rPr>
          <w:rFonts w:ascii="宋体" w:hAnsi="宋体" w:cs="宋体" w:hint="eastAsia"/>
          <w:sz w:val="28"/>
          <w:szCs w:val="28"/>
        </w:rPr>
        <w:t>第九条 其他约定事项</w:t>
      </w:r>
    </w:p>
    <w:p w:rsidR="00A970F6" w:rsidRDefault="005A761C">
      <w:pPr>
        <w:spacing w:line="500" w:lineRule="exact"/>
        <w:ind w:firstLineChars="200" w:firstLine="560"/>
        <w:jc w:val="left"/>
        <w:outlineLvl w:val="0"/>
        <w:rPr>
          <w:rFonts w:ascii="宋体" w:hAnsi="宋体" w:cs="宋体"/>
          <w:sz w:val="28"/>
          <w:szCs w:val="28"/>
        </w:rPr>
      </w:pPr>
      <w:r>
        <w:rPr>
          <w:rFonts w:ascii="宋体" w:hAnsi="宋体" w:cs="宋体" w:hint="eastAsia"/>
          <w:sz w:val="28"/>
          <w:szCs w:val="28"/>
        </w:rPr>
        <w:t>本合同一式陆份，甲方执叁份，乙方执叁份。自双方法定代表人或授权代表签名，并加盖单位公章或合同专用章之日起生效，招投标文件、采购及响应文件、技术协议为本合同的组成部分，与本合同具有同等法律效力。</w:t>
      </w:r>
    </w:p>
    <w:p w:rsidR="00A970F6" w:rsidRDefault="00A970F6">
      <w:pPr>
        <w:spacing w:line="500" w:lineRule="exact"/>
        <w:ind w:firstLineChars="200" w:firstLine="560"/>
        <w:jc w:val="left"/>
        <w:outlineLvl w:val="0"/>
        <w:rPr>
          <w:rFonts w:ascii="宋体" w:hAnsi="宋体" w:cs="宋体"/>
          <w:sz w:val="28"/>
          <w:szCs w:val="28"/>
        </w:rPr>
      </w:pPr>
    </w:p>
    <w:tbl>
      <w:tblPr>
        <w:tblpPr w:leftFromText="180" w:rightFromText="180" w:vertAnchor="text" w:horzAnchor="page" w:tblpX="1428" w:tblpY="164"/>
        <w:tblOverlap w:val="never"/>
        <w:tblW w:w="5122" w:type="pct"/>
        <w:tblLook w:val="04A0" w:firstRow="1" w:lastRow="0" w:firstColumn="1" w:lastColumn="0" w:noHBand="0" w:noVBand="1"/>
      </w:tblPr>
      <w:tblGrid>
        <w:gridCol w:w="4648"/>
        <w:gridCol w:w="4634"/>
      </w:tblGrid>
      <w:tr w:rsidR="00A970F6">
        <w:trPr>
          <w:trHeight w:val="6196"/>
        </w:trPr>
        <w:tc>
          <w:tcPr>
            <w:tcW w:w="2503" w:type="pct"/>
            <w:tcBorders>
              <w:top w:val="single" w:sz="4" w:space="0" w:color="auto"/>
              <w:left w:val="single" w:sz="4" w:space="0" w:color="auto"/>
              <w:bottom w:val="single" w:sz="4" w:space="0" w:color="auto"/>
              <w:right w:val="single" w:sz="4" w:space="0" w:color="auto"/>
            </w:tcBorders>
            <w:shd w:val="clear" w:color="auto" w:fill="auto"/>
          </w:tcPr>
          <w:p w:rsidR="00A970F6" w:rsidRDefault="005A761C">
            <w:pPr>
              <w:snapToGrid w:val="0"/>
              <w:spacing w:line="600" w:lineRule="atLeast"/>
              <w:ind w:left="180" w:hangingChars="75" w:hanging="180"/>
              <w:jc w:val="left"/>
              <w:rPr>
                <w:rFonts w:ascii="宋体" w:eastAsia="宋体" w:hAnsi="宋体" w:cs="Times New Roman"/>
                <w:color w:val="000000"/>
                <w:sz w:val="24"/>
              </w:rPr>
            </w:pPr>
            <w:proofErr w:type="gramStart"/>
            <w:r>
              <w:rPr>
                <w:rFonts w:ascii="宋体" w:eastAsia="宋体" w:hAnsi="宋体" w:cs="宋体" w:hint="eastAsia"/>
                <w:color w:val="000000"/>
                <w:sz w:val="24"/>
                <w:lang w:bidi="ar"/>
              </w:rPr>
              <w:t>定作</w:t>
            </w:r>
            <w:proofErr w:type="gramEnd"/>
            <w:r>
              <w:rPr>
                <w:rFonts w:ascii="宋体" w:eastAsia="宋体" w:hAnsi="宋体" w:cs="宋体" w:hint="eastAsia"/>
                <w:color w:val="000000"/>
                <w:sz w:val="24"/>
                <w:lang w:bidi="ar"/>
              </w:rPr>
              <w:t>人:</w:t>
            </w:r>
          </w:p>
          <w:p w:rsidR="00A970F6" w:rsidRDefault="005A761C">
            <w:pPr>
              <w:snapToGrid w:val="0"/>
              <w:spacing w:line="600" w:lineRule="atLeast"/>
              <w:jc w:val="left"/>
              <w:rPr>
                <w:rFonts w:ascii="宋体" w:eastAsia="宋体" w:hAnsi="宋体" w:cs="Times New Roman"/>
                <w:color w:val="000000"/>
                <w:sz w:val="24"/>
              </w:rPr>
            </w:pPr>
            <w:r>
              <w:rPr>
                <w:rFonts w:ascii="宋体" w:eastAsia="宋体" w:hAnsi="宋体" w:cs="宋体" w:hint="eastAsia"/>
                <w:color w:val="000000"/>
                <w:sz w:val="24"/>
                <w:lang w:bidi="ar"/>
              </w:rPr>
              <w:t>法定代表人或委托代理人（签字）：</w:t>
            </w:r>
          </w:p>
          <w:p w:rsidR="00A970F6" w:rsidRDefault="005A761C">
            <w:pPr>
              <w:snapToGrid w:val="0"/>
              <w:spacing w:line="600" w:lineRule="atLeast"/>
              <w:jc w:val="left"/>
              <w:rPr>
                <w:rFonts w:ascii="宋体" w:eastAsia="宋体" w:hAnsi="宋体" w:cs="Times New Roman"/>
                <w:color w:val="000000"/>
                <w:sz w:val="24"/>
              </w:rPr>
            </w:pPr>
            <w:r>
              <w:rPr>
                <w:rFonts w:ascii="宋体" w:eastAsia="宋体" w:hAnsi="宋体" w:cs="宋体" w:hint="eastAsia"/>
                <w:color w:val="000000"/>
                <w:sz w:val="24"/>
                <w:lang w:bidi="ar"/>
              </w:rPr>
              <w:t>住所：</w:t>
            </w:r>
          </w:p>
          <w:p w:rsidR="00A970F6" w:rsidRDefault="005A761C">
            <w:pPr>
              <w:snapToGrid w:val="0"/>
              <w:spacing w:line="600" w:lineRule="atLeast"/>
              <w:jc w:val="left"/>
              <w:rPr>
                <w:rFonts w:ascii="宋体" w:eastAsia="宋体" w:hAnsi="宋体" w:cs="宋体"/>
                <w:color w:val="000000"/>
                <w:sz w:val="24"/>
                <w:lang w:bidi="ar"/>
              </w:rPr>
            </w:pPr>
            <w:r>
              <w:rPr>
                <w:rFonts w:ascii="宋体" w:eastAsia="宋体" w:hAnsi="宋体" w:cs="宋体" w:hint="eastAsia"/>
                <w:color w:val="000000"/>
                <w:sz w:val="24"/>
                <w:lang w:bidi="ar"/>
              </w:rPr>
              <w:t>税务登记号：</w:t>
            </w:r>
          </w:p>
          <w:p w:rsidR="00A970F6" w:rsidRDefault="005A761C">
            <w:pPr>
              <w:snapToGrid w:val="0"/>
              <w:spacing w:line="600" w:lineRule="atLeast"/>
              <w:jc w:val="left"/>
              <w:rPr>
                <w:rFonts w:ascii="宋体" w:eastAsia="宋体" w:hAnsi="宋体" w:cs="Times New Roman"/>
                <w:color w:val="000000"/>
                <w:sz w:val="24"/>
              </w:rPr>
            </w:pPr>
            <w:r>
              <w:rPr>
                <w:rFonts w:ascii="宋体" w:eastAsia="宋体" w:hAnsi="宋体" w:cs="宋体" w:hint="eastAsia"/>
                <w:color w:val="000000"/>
                <w:sz w:val="24"/>
                <w:lang w:bidi="ar"/>
              </w:rPr>
              <w:t>开户银行：</w:t>
            </w:r>
          </w:p>
          <w:p w:rsidR="00A970F6" w:rsidRDefault="005A761C">
            <w:pPr>
              <w:snapToGrid w:val="0"/>
              <w:spacing w:line="600" w:lineRule="atLeast"/>
              <w:jc w:val="left"/>
              <w:rPr>
                <w:rFonts w:ascii="宋体" w:eastAsia="宋体" w:hAnsi="宋体" w:cs="Times New Roman"/>
                <w:color w:val="000000"/>
                <w:sz w:val="24"/>
              </w:rPr>
            </w:pPr>
            <w:r>
              <w:rPr>
                <w:rFonts w:ascii="宋体" w:eastAsia="宋体" w:hAnsi="宋体" w:cs="宋体" w:hint="eastAsia"/>
                <w:color w:val="000000"/>
                <w:sz w:val="24"/>
                <w:lang w:bidi="ar"/>
              </w:rPr>
              <w:t>账号：</w:t>
            </w:r>
          </w:p>
          <w:p w:rsidR="00A970F6" w:rsidRDefault="005A761C">
            <w:pPr>
              <w:snapToGrid w:val="0"/>
              <w:spacing w:line="600" w:lineRule="atLeast"/>
              <w:jc w:val="left"/>
              <w:rPr>
                <w:rFonts w:ascii="宋体" w:eastAsia="宋体" w:hAnsi="宋体" w:cs="Times New Roman"/>
                <w:color w:val="000000"/>
                <w:sz w:val="24"/>
              </w:rPr>
            </w:pPr>
            <w:r>
              <w:rPr>
                <w:rFonts w:ascii="宋体" w:eastAsia="宋体" w:hAnsi="宋体" w:cs="宋体" w:hint="eastAsia"/>
                <w:color w:val="000000"/>
                <w:sz w:val="24"/>
                <w:lang w:bidi="ar"/>
              </w:rPr>
              <w:t>邮政编码：</w:t>
            </w:r>
          </w:p>
          <w:p w:rsidR="00A970F6" w:rsidRDefault="005A761C">
            <w:pPr>
              <w:snapToGrid w:val="0"/>
              <w:spacing w:line="600" w:lineRule="atLeast"/>
              <w:jc w:val="left"/>
              <w:rPr>
                <w:rFonts w:ascii="宋体" w:eastAsia="宋体" w:hAnsi="宋体" w:cs="Times New Roman"/>
                <w:color w:val="000000"/>
                <w:sz w:val="24"/>
              </w:rPr>
            </w:pPr>
            <w:r>
              <w:rPr>
                <w:rFonts w:ascii="宋体" w:eastAsia="宋体" w:hAnsi="宋体" w:cs="宋体" w:hint="eastAsia"/>
                <w:color w:val="000000"/>
                <w:sz w:val="24"/>
                <w:lang w:bidi="ar"/>
              </w:rPr>
              <w:t>经办人:（签字）</w:t>
            </w:r>
          </w:p>
          <w:p w:rsidR="00A970F6" w:rsidRDefault="005A761C">
            <w:pPr>
              <w:snapToGrid w:val="0"/>
              <w:spacing w:line="600" w:lineRule="atLeast"/>
              <w:jc w:val="left"/>
              <w:rPr>
                <w:rFonts w:ascii="宋体" w:eastAsia="宋体" w:hAnsi="宋体" w:cs="Times New Roman"/>
                <w:color w:val="000000"/>
                <w:sz w:val="24"/>
              </w:rPr>
            </w:pPr>
            <w:r>
              <w:rPr>
                <w:rFonts w:ascii="宋体" w:eastAsia="宋体" w:hAnsi="宋体" w:cs="宋体" w:hint="eastAsia"/>
                <w:color w:val="000000"/>
                <w:sz w:val="24"/>
                <w:lang w:bidi="ar"/>
              </w:rPr>
              <w:t>联系电话：</w:t>
            </w:r>
          </w:p>
          <w:p w:rsidR="00A970F6" w:rsidRDefault="005A761C">
            <w:pPr>
              <w:snapToGrid w:val="0"/>
              <w:spacing w:line="600" w:lineRule="atLeast"/>
              <w:jc w:val="left"/>
              <w:rPr>
                <w:rFonts w:ascii="宋体" w:eastAsia="宋体" w:hAnsi="宋体" w:cs="Times New Roman"/>
                <w:color w:val="000000"/>
                <w:sz w:val="24"/>
              </w:rPr>
            </w:pPr>
            <w:r>
              <w:rPr>
                <w:rFonts w:ascii="宋体" w:eastAsia="宋体" w:hAnsi="宋体" w:cs="宋体" w:hint="eastAsia"/>
                <w:color w:val="000000"/>
                <w:sz w:val="24"/>
                <w:lang w:bidi="ar"/>
              </w:rPr>
              <w:t>电子邮箱：</w:t>
            </w:r>
          </w:p>
        </w:tc>
        <w:tc>
          <w:tcPr>
            <w:tcW w:w="2496" w:type="pct"/>
            <w:tcBorders>
              <w:top w:val="single" w:sz="4" w:space="0" w:color="auto"/>
              <w:left w:val="nil"/>
              <w:bottom w:val="single" w:sz="4" w:space="0" w:color="auto"/>
              <w:right w:val="single" w:sz="4" w:space="0" w:color="auto"/>
            </w:tcBorders>
            <w:shd w:val="clear" w:color="auto" w:fill="auto"/>
          </w:tcPr>
          <w:p w:rsidR="00A970F6" w:rsidRDefault="005A761C">
            <w:pPr>
              <w:snapToGrid w:val="0"/>
              <w:spacing w:line="600" w:lineRule="atLeast"/>
              <w:jc w:val="left"/>
              <w:rPr>
                <w:rFonts w:ascii="宋体" w:eastAsia="宋体" w:hAnsi="宋体" w:cs="宋体"/>
                <w:color w:val="000000"/>
                <w:sz w:val="24"/>
                <w:lang w:bidi="ar"/>
              </w:rPr>
            </w:pPr>
            <w:r>
              <w:rPr>
                <w:rFonts w:ascii="宋体" w:eastAsia="宋体" w:hAnsi="宋体" w:cs="宋体" w:hint="eastAsia"/>
                <w:color w:val="000000"/>
                <w:sz w:val="24"/>
                <w:lang w:bidi="ar"/>
              </w:rPr>
              <w:t>承揽人：</w:t>
            </w:r>
          </w:p>
          <w:p w:rsidR="00A970F6" w:rsidRDefault="005A761C">
            <w:pPr>
              <w:snapToGrid w:val="0"/>
              <w:spacing w:line="600" w:lineRule="atLeast"/>
              <w:jc w:val="left"/>
              <w:rPr>
                <w:rFonts w:ascii="宋体" w:eastAsia="宋体" w:hAnsi="宋体" w:cs="Times New Roman"/>
                <w:color w:val="000000"/>
                <w:sz w:val="24"/>
              </w:rPr>
            </w:pPr>
            <w:r>
              <w:rPr>
                <w:rFonts w:ascii="宋体" w:eastAsia="宋体" w:hAnsi="宋体" w:cs="宋体" w:hint="eastAsia"/>
                <w:color w:val="000000"/>
                <w:sz w:val="24"/>
                <w:lang w:bidi="ar"/>
              </w:rPr>
              <w:t>代表人或委托代理人（签字）：</w:t>
            </w:r>
          </w:p>
          <w:p w:rsidR="00A970F6" w:rsidRDefault="00A970F6">
            <w:pPr>
              <w:snapToGrid w:val="0"/>
              <w:spacing w:line="600" w:lineRule="atLeast"/>
              <w:jc w:val="left"/>
              <w:rPr>
                <w:rFonts w:ascii="宋体" w:eastAsia="宋体" w:hAnsi="宋体" w:cs="Times New Roman"/>
                <w:color w:val="000000"/>
                <w:sz w:val="24"/>
              </w:rPr>
            </w:pPr>
          </w:p>
          <w:p w:rsidR="00A970F6" w:rsidRDefault="005A761C">
            <w:pPr>
              <w:snapToGrid w:val="0"/>
              <w:spacing w:line="520" w:lineRule="atLeast"/>
              <w:jc w:val="left"/>
              <w:rPr>
                <w:rFonts w:ascii="宋体" w:eastAsia="宋体" w:hAnsi="宋体" w:cs="宋体"/>
                <w:color w:val="000000"/>
                <w:sz w:val="24"/>
                <w:lang w:bidi="ar"/>
              </w:rPr>
            </w:pPr>
            <w:r>
              <w:rPr>
                <w:rFonts w:ascii="宋体" w:eastAsia="宋体" w:hAnsi="宋体" w:cs="宋体" w:hint="eastAsia"/>
                <w:color w:val="000000"/>
                <w:sz w:val="24"/>
                <w:lang w:bidi="ar"/>
              </w:rPr>
              <w:t>住所：</w:t>
            </w:r>
          </w:p>
          <w:p w:rsidR="00A970F6" w:rsidRDefault="005A761C">
            <w:pPr>
              <w:snapToGrid w:val="0"/>
              <w:spacing w:line="520" w:lineRule="atLeast"/>
              <w:jc w:val="left"/>
              <w:rPr>
                <w:rFonts w:ascii="宋体" w:eastAsia="宋体" w:hAnsi="宋体" w:cs="宋体"/>
                <w:color w:val="000000"/>
                <w:sz w:val="24"/>
                <w:lang w:bidi="ar"/>
              </w:rPr>
            </w:pPr>
            <w:r>
              <w:rPr>
                <w:rFonts w:ascii="宋体" w:eastAsia="宋体" w:hAnsi="宋体" w:cs="宋体" w:hint="eastAsia"/>
                <w:color w:val="000000"/>
                <w:sz w:val="24"/>
                <w:lang w:bidi="ar"/>
              </w:rPr>
              <w:t>税务登记号：</w:t>
            </w:r>
          </w:p>
          <w:p w:rsidR="00A970F6" w:rsidRDefault="005A761C">
            <w:pPr>
              <w:snapToGrid w:val="0"/>
              <w:spacing w:line="520" w:lineRule="atLeast"/>
              <w:jc w:val="left"/>
              <w:rPr>
                <w:rFonts w:ascii="宋体" w:eastAsia="宋体" w:hAnsi="宋体" w:cs="宋体"/>
                <w:color w:val="000000"/>
                <w:sz w:val="24"/>
                <w:lang w:bidi="ar"/>
              </w:rPr>
            </w:pPr>
            <w:r>
              <w:rPr>
                <w:rFonts w:ascii="宋体" w:eastAsia="宋体" w:hAnsi="宋体" w:cs="宋体" w:hint="eastAsia"/>
                <w:color w:val="000000"/>
                <w:sz w:val="24"/>
                <w:lang w:bidi="ar"/>
              </w:rPr>
              <w:t>开户银行：</w:t>
            </w:r>
          </w:p>
          <w:p w:rsidR="00A970F6" w:rsidRDefault="005A761C">
            <w:pPr>
              <w:snapToGrid w:val="0"/>
              <w:spacing w:line="520" w:lineRule="atLeast"/>
              <w:jc w:val="left"/>
              <w:rPr>
                <w:rFonts w:ascii="宋体" w:eastAsia="宋体" w:hAnsi="宋体" w:cs="宋体"/>
                <w:color w:val="000000"/>
                <w:sz w:val="24"/>
                <w:lang w:bidi="ar"/>
              </w:rPr>
            </w:pPr>
            <w:r>
              <w:rPr>
                <w:rFonts w:ascii="宋体" w:eastAsia="宋体" w:hAnsi="宋体" w:cs="宋体" w:hint="eastAsia"/>
                <w:color w:val="000000"/>
                <w:sz w:val="24"/>
                <w:lang w:bidi="ar"/>
              </w:rPr>
              <w:t>账号：</w:t>
            </w:r>
          </w:p>
          <w:p w:rsidR="00A970F6" w:rsidRDefault="005A761C">
            <w:pPr>
              <w:snapToGrid w:val="0"/>
              <w:spacing w:line="520" w:lineRule="atLeast"/>
              <w:jc w:val="left"/>
              <w:rPr>
                <w:rFonts w:ascii="宋体" w:eastAsia="宋体" w:hAnsi="宋体" w:cs="宋体"/>
                <w:color w:val="000000"/>
                <w:sz w:val="24"/>
                <w:lang w:bidi="ar"/>
              </w:rPr>
            </w:pPr>
            <w:r>
              <w:rPr>
                <w:rFonts w:ascii="宋体" w:eastAsia="宋体" w:hAnsi="宋体" w:cs="宋体" w:hint="eastAsia"/>
                <w:color w:val="000000"/>
                <w:sz w:val="24"/>
                <w:lang w:bidi="ar"/>
              </w:rPr>
              <w:t>邮政编码：</w:t>
            </w:r>
          </w:p>
          <w:p w:rsidR="00A970F6" w:rsidRDefault="005A761C">
            <w:pPr>
              <w:snapToGrid w:val="0"/>
              <w:spacing w:line="520" w:lineRule="atLeast"/>
              <w:jc w:val="left"/>
              <w:rPr>
                <w:rFonts w:ascii="宋体" w:eastAsia="宋体" w:hAnsi="宋体" w:cs="Times New Roman"/>
                <w:color w:val="000000"/>
                <w:sz w:val="24"/>
              </w:rPr>
            </w:pPr>
            <w:r>
              <w:rPr>
                <w:rFonts w:ascii="宋体" w:eastAsia="宋体" w:hAnsi="宋体" w:cs="宋体" w:hint="eastAsia"/>
                <w:color w:val="000000"/>
                <w:sz w:val="24"/>
                <w:lang w:bidi="ar"/>
              </w:rPr>
              <w:t>经办人:（签字）</w:t>
            </w:r>
          </w:p>
          <w:p w:rsidR="00A970F6" w:rsidRDefault="005A761C">
            <w:pPr>
              <w:snapToGrid w:val="0"/>
              <w:spacing w:line="520" w:lineRule="atLeast"/>
              <w:jc w:val="left"/>
              <w:rPr>
                <w:rFonts w:ascii="宋体" w:eastAsia="宋体" w:hAnsi="宋体" w:cs="Times New Roman"/>
                <w:color w:val="000000"/>
                <w:sz w:val="24"/>
              </w:rPr>
            </w:pPr>
            <w:r>
              <w:rPr>
                <w:rFonts w:ascii="宋体" w:eastAsia="宋体" w:hAnsi="宋体" w:cs="宋体" w:hint="eastAsia"/>
                <w:color w:val="000000"/>
                <w:sz w:val="24"/>
                <w:lang w:bidi="ar"/>
              </w:rPr>
              <w:t>联系电话：</w:t>
            </w:r>
          </w:p>
          <w:p w:rsidR="00A970F6" w:rsidRDefault="005A761C">
            <w:pPr>
              <w:snapToGrid w:val="0"/>
              <w:spacing w:line="520" w:lineRule="atLeast"/>
              <w:jc w:val="left"/>
              <w:rPr>
                <w:rFonts w:ascii="宋体" w:eastAsia="宋体" w:hAnsi="宋体" w:cs="Times New Roman"/>
                <w:color w:val="000000"/>
                <w:sz w:val="24"/>
              </w:rPr>
            </w:pPr>
            <w:r>
              <w:rPr>
                <w:rFonts w:ascii="宋体" w:eastAsia="宋体" w:hAnsi="宋体" w:cs="宋体" w:hint="eastAsia"/>
                <w:color w:val="000000"/>
                <w:sz w:val="24"/>
                <w:lang w:bidi="ar"/>
              </w:rPr>
              <w:t>电子邮箱：</w:t>
            </w:r>
          </w:p>
        </w:tc>
      </w:tr>
    </w:tbl>
    <w:p w:rsidR="00A970F6" w:rsidRDefault="00A970F6">
      <w:pPr>
        <w:spacing w:line="460" w:lineRule="exact"/>
        <w:ind w:firstLineChars="2000" w:firstLine="5622"/>
        <w:rPr>
          <w:b/>
          <w:bCs/>
          <w:sz w:val="28"/>
          <w:szCs w:val="28"/>
        </w:rPr>
      </w:pPr>
    </w:p>
    <w:p w:rsidR="00A970F6" w:rsidRDefault="00A970F6">
      <w:pPr>
        <w:spacing w:line="562" w:lineRule="exact"/>
        <w:rPr>
          <w:rFonts w:ascii="宋体" w:hAnsi="宋体" w:cs="宋体"/>
          <w:b/>
          <w:bCs/>
          <w:color w:val="000000"/>
          <w:spacing w:val="2"/>
          <w:sz w:val="44"/>
          <w:szCs w:val="44"/>
        </w:rPr>
      </w:pPr>
    </w:p>
    <w:p w:rsidR="00A970F6" w:rsidRDefault="00A970F6">
      <w:pPr>
        <w:spacing w:line="562" w:lineRule="exact"/>
        <w:jc w:val="center"/>
        <w:rPr>
          <w:rFonts w:ascii="宋体" w:hAnsi="宋体" w:cs="宋体"/>
          <w:b/>
          <w:bCs/>
          <w:color w:val="000000"/>
          <w:spacing w:val="2"/>
          <w:sz w:val="44"/>
          <w:szCs w:val="44"/>
        </w:rPr>
      </w:pPr>
    </w:p>
    <w:p w:rsidR="00A970F6" w:rsidRDefault="00A970F6">
      <w:pPr>
        <w:spacing w:line="562" w:lineRule="exact"/>
        <w:jc w:val="center"/>
        <w:rPr>
          <w:rFonts w:ascii="宋体" w:hAnsi="宋体" w:cs="宋体"/>
          <w:b/>
          <w:bCs/>
          <w:color w:val="000000"/>
          <w:spacing w:val="2"/>
          <w:sz w:val="44"/>
          <w:szCs w:val="44"/>
        </w:rPr>
      </w:pPr>
    </w:p>
    <w:p w:rsidR="00A970F6" w:rsidRDefault="00A970F6">
      <w:pPr>
        <w:spacing w:line="562" w:lineRule="exact"/>
        <w:jc w:val="center"/>
        <w:rPr>
          <w:rFonts w:ascii="宋体" w:hAnsi="宋体" w:cs="宋体"/>
          <w:b/>
          <w:bCs/>
          <w:color w:val="000000"/>
          <w:spacing w:val="2"/>
          <w:sz w:val="44"/>
          <w:szCs w:val="44"/>
        </w:rPr>
      </w:pPr>
    </w:p>
    <w:p w:rsidR="00A970F6" w:rsidRDefault="00A970F6">
      <w:pPr>
        <w:spacing w:line="562" w:lineRule="exact"/>
        <w:jc w:val="center"/>
        <w:rPr>
          <w:rFonts w:ascii="宋体" w:hAnsi="宋体" w:cs="宋体"/>
          <w:b/>
          <w:bCs/>
          <w:color w:val="000000"/>
          <w:spacing w:val="2"/>
          <w:sz w:val="44"/>
          <w:szCs w:val="44"/>
        </w:rPr>
      </w:pPr>
    </w:p>
    <w:p w:rsidR="00A970F6" w:rsidRDefault="00A970F6">
      <w:pPr>
        <w:spacing w:line="562" w:lineRule="exact"/>
        <w:jc w:val="center"/>
        <w:rPr>
          <w:rFonts w:ascii="宋体" w:hAnsi="宋体" w:cs="宋体"/>
          <w:b/>
          <w:bCs/>
          <w:color w:val="000000"/>
          <w:spacing w:val="2"/>
          <w:sz w:val="44"/>
          <w:szCs w:val="44"/>
        </w:rPr>
      </w:pPr>
    </w:p>
    <w:p w:rsidR="00A970F6" w:rsidRDefault="005A761C">
      <w:pPr>
        <w:pStyle w:val="1"/>
        <w:jc w:val="center"/>
        <w:rPr>
          <w:rFonts w:ascii="宋体" w:hAnsi="宋体"/>
          <w:color w:val="000000"/>
        </w:rPr>
      </w:pPr>
      <w:r>
        <w:rPr>
          <w:rFonts w:ascii="宋体" w:hAnsi="宋体" w:hint="eastAsia"/>
          <w:color w:val="000000"/>
        </w:rPr>
        <w:t>第五章  响应文件及格式</w:t>
      </w:r>
    </w:p>
    <w:bookmarkEnd w:id="45"/>
    <w:bookmarkEnd w:id="46"/>
    <w:bookmarkEnd w:id="47"/>
    <w:bookmarkEnd w:id="48"/>
    <w:p w:rsidR="00A970F6" w:rsidRDefault="005A761C">
      <w:pPr>
        <w:snapToGrid w:val="0"/>
        <w:spacing w:line="360" w:lineRule="auto"/>
        <w:jc w:val="center"/>
        <w:rPr>
          <w:rStyle w:val="NormalCharacter"/>
          <w:rFonts w:ascii="宋体" w:hAnsi="宋体"/>
          <w:color w:val="000000"/>
          <w:sz w:val="30"/>
          <w:szCs w:val="30"/>
        </w:rPr>
      </w:pPr>
      <w:r>
        <w:rPr>
          <w:rStyle w:val="NormalCharacter"/>
          <w:rFonts w:ascii="宋体" w:hAnsi="宋体" w:hint="eastAsia"/>
          <w:color w:val="000000"/>
          <w:sz w:val="30"/>
          <w:szCs w:val="30"/>
        </w:rPr>
        <w:t>目    录</w:t>
      </w:r>
    </w:p>
    <w:p w:rsidR="00A970F6" w:rsidRDefault="00A970F6">
      <w:pPr>
        <w:spacing w:line="360" w:lineRule="auto"/>
        <w:jc w:val="left"/>
        <w:rPr>
          <w:rFonts w:ascii="宋体" w:hAnsi="宋体" w:cs="宋体"/>
          <w:color w:val="000000"/>
          <w:kern w:val="0"/>
          <w:sz w:val="24"/>
        </w:rPr>
      </w:pPr>
    </w:p>
    <w:p w:rsidR="00A970F6" w:rsidRDefault="00A970F6">
      <w:pPr>
        <w:spacing w:line="360" w:lineRule="auto"/>
        <w:jc w:val="left"/>
        <w:rPr>
          <w:rFonts w:ascii="宋体" w:hAnsi="宋体" w:cs="宋体"/>
          <w:color w:val="000000"/>
          <w:kern w:val="0"/>
          <w:sz w:val="24"/>
        </w:rPr>
      </w:pPr>
    </w:p>
    <w:p w:rsidR="00A970F6" w:rsidRDefault="005A761C">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一、响应函</w:t>
      </w:r>
    </w:p>
    <w:p w:rsidR="00A970F6" w:rsidRDefault="005A761C">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二、法定代表人身份证明（适用于无委托代理人的情况）</w:t>
      </w:r>
    </w:p>
    <w:p w:rsidR="00A970F6" w:rsidRDefault="005A761C">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三、授权委托书（适用于有委托代理人的情况）</w:t>
      </w:r>
    </w:p>
    <w:p w:rsidR="00A970F6" w:rsidRDefault="005A761C">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四、报价表</w:t>
      </w:r>
    </w:p>
    <w:p w:rsidR="00A970F6" w:rsidRDefault="005A761C">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五、资格审查资料</w:t>
      </w:r>
    </w:p>
    <w:p w:rsidR="00A970F6" w:rsidRDefault="005A761C">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六、响应方案</w:t>
      </w: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5A761C">
      <w:pPr>
        <w:snapToGrid w:val="0"/>
        <w:jc w:val="center"/>
        <w:outlineLvl w:val="1"/>
        <w:rPr>
          <w:rStyle w:val="NormalCharacter"/>
          <w:rFonts w:ascii="宋体" w:hAnsi="宋体"/>
          <w:b/>
          <w:color w:val="000000"/>
          <w:sz w:val="40"/>
        </w:rPr>
      </w:pPr>
      <w:r>
        <w:rPr>
          <w:rStyle w:val="NormalCharacter"/>
          <w:rFonts w:ascii="宋体" w:hAnsi="宋体" w:hint="eastAsia"/>
          <w:b/>
          <w:color w:val="000000"/>
          <w:sz w:val="38"/>
          <w:u w:val="single" w:color="000000"/>
        </w:rPr>
        <w:t>_________________</w:t>
      </w:r>
      <w:r>
        <w:rPr>
          <w:rStyle w:val="NormalCharacter"/>
          <w:rFonts w:ascii="宋体" w:hAnsi="宋体" w:hint="eastAsia"/>
          <w:b/>
          <w:color w:val="000000"/>
          <w:sz w:val="38"/>
        </w:rPr>
        <w:t>项目</w:t>
      </w:r>
      <w:r>
        <w:rPr>
          <w:rStyle w:val="NormalCharacter"/>
          <w:rFonts w:ascii="宋体" w:hAnsi="宋体"/>
          <w:b/>
          <w:color w:val="000000"/>
          <w:sz w:val="38"/>
        </w:rPr>
        <w:t xml:space="preserve"> </w:t>
      </w:r>
    </w:p>
    <w:p w:rsidR="00A970F6" w:rsidRDefault="00A970F6">
      <w:pPr>
        <w:snapToGrid w:val="0"/>
        <w:jc w:val="center"/>
        <w:rPr>
          <w:rStyle w:val="NormalCharacter"/>
          <w:rFonts w:ascii="宋体" w:hAnsi="宋体"/>
          <w:b/>
          <w:color w:val="000000"/>
          <w:sz w:val="48"/>
        </w:rPr>
      </w:pPr>
    </w:p>
    <w:p w:rsidR="00A970F6" w:rsidRDefault="00A970F6">
      <w:pPr>
        <w:snapToGrid w:val="0"/>
        <w:jc w:val="center"/>
        <w:rPr>
          <w:rStyle w:val="NormalCharacter"/>
          <w:b/>
          <w:color w:val="000000"/>
          <w:sz w:val="44"/>
          <w:szCs w:val="44"/>
        </w:rPr>
      </w:pPr>
    </w:p>
    <w:p w:rsidR="00A970F6" w:rsidRDefault="005A761C">
      <w:pPr>
        <w:snapToGrid w:val="0"/>
        <w:jc w:val="center"/>
        <w:rPr>
          <w:rStyle w:val="NormalCharacter"/>
          <w:rFonts w:ascii="宋体" w:hAnsi="宋体"/>
          <w:color w:val="000000"/>
          <w:sz w:val="48"/>
        </w:rPr>
      </w:pPr>
      <w:r>
        <w:rPr>
          <w:rStyle w:val="NormalCharacter"/>
          <w:rFonts w:hint="eastAsia"/>
          <w:b/>
          <w:color w:val="000000"/>
          <w:sz w:val="44"/>
          <w:szCs w:val="44"/>
        </w:rPr>
        <w:t>响应文件</w:t>
      </w:r>
    </w:p>
    <w:p w:rsidR="00A970F6" w:rsidRDefault="00A970F6">
      <w:pPr>
        <w:snapToGrid w:val="0"/>
        <w:jc w:val="center"/>
        <w:rPr>
          <w:rStyle w:val="NormalCharacter"/>
          <w:rFonts w:ascii="宋体" w:hAnsi="宋体"/>
          <w:b/>
          <w:color w:val="000000"/>
          <w:sz w:val="26"/>
        </w:rPr>
      </w:pPr>
    </w:p>
    <w:p w:rsidR="00A970F6" w:rsidRDefault="00A970F6">
      <w:pPr>
        <w:snapToGrid w:val="0"/>
        <w:jc w:val="center"/>
        <w:rPr>
          <w:rStyle w:val="NormalCharacter"/>
          <w:rFonts w:ascii="宋体" w:hAnsi="宋体"/>
          <w:b/>
          <w:color w:val="000000"/>
          <w:sz w:val="26"/>
        </w:rPr>
      </w:pPr>
    </w:p>
    <w:p w:rsidR="00A970F6" w:rsidRDefault="00A970F6">
      <w:pPr>
        <w:snapToGrid w:val="0"/>
        <w:jc w:val="center"/>
        <w:rPr>
          <w:rStyle w:val="NormalCharacter"/>
          <w:rFonts w:ascii="宋体" w:hAnsi="宋体"/>
          <w:b/>
          <w:color w:val="000000"/>
          <w:sz w:val="26"/>
        </w:rPr>
      </w:pPr>
    </w:p>
    <w:p w:rsidR="00A970F6" w:rsidRDefault="00A970F6">
      <w:pPr>
        <w:snapToGrid w:val="0"/>
        <w:jc w:val="center"/>
        <w:rPr>
          <w:rStyle w:val="NormalCharacter"/>
          <w:rFonts w:ascii="宋体" w:hAnsi="宋体"/>
          <w:b/>
          <w:color w:val="000000"/>
          <w:sz w:val="26"/>
        </w:rPr>
      </w:pPr>
    </w:p>
    <w:p w:rsidR="00A970F6" w:rsidRDefault="005A761C">
      <w:pPr>
        <w:snapToGrid w:val="0"/>
        <w:jc w:val="center"/>
        <w:rPr>
          <w:rStyle w:val="NormalCharacter"/>
          <w:rFonts w:ascii="宋体" w:hAnsi="宋体"/>
          <w:b/>
          <w:color w:val="000000"/>
          <w:sz w:val="28"/>
          <w:u w:val="single" w:color="000000"/>
        </w:rPr>
      </w:pPr>
      <w:r>
        <w:rPr>
          <w:rStyle w:val="NormalCharacter"/>
          <w:rFonts w:ascii="宋体" w:hAnsi="宋体" w:hint="eastAsia"/>
          <w:b/>
          <w:color w:val="000000"/>
          <w:sz w:val="26"/>
        </w:rPr>
        <w:t>项目</w:t>
      </w:r>
      <w:r>
        <w:rPr>
          <w:rStyle w:val="NormalCharacter"/>
          <w:rFonts w:ascii="宋体" w:hAnsi="宋体"/>
          <w:b/>
          <w:color w:val="000000"/>
          <w:sz w:val="26"/>
        </w:rPr>
        <w:t>编号：</w:t>
      </w:r>
      <w:r>
        <w:rPr>
          <w:rStyle w:val="NormalCharacter"/>
          <w:rFonts w:ascii="宋体" w:hAnsi="宋体"/>
          <w:b/>
          <w:color w:val="000000"/>
          <w:sz w:val="26"/>
          <w:u w:val="single" w:color="000000"/>
        </w:rPr>
        <w:t xml:space="preserve">          </w:t>
      </w:r>
      <w:r>
        <w:rPr>
          <w:rStyle w:val="NormalCharacter"/>
          <w:rFonts w:ascii="宋体" w:hAnsi="宋体"/>
          <w:b/>
          <w:color w:val="000000"/>
          <w:sz w:val="26"/>
          <w:u w:val="single" w:color="000000"/>
        </w:rPr>
        <w:tab/>
      </w:r>
      <w:r>
        <w:rPr>
          <w:rStyle w:val="NormalCharacter"/>
          <w:rFonts w:ascii="宋体" w:hAnsi="宋体"/>
          <w:b/>
          <w:color w:val="000000"/>
          <w:sz w:val="26"/>
          <w:u w:val="single" w:color="000000"/>
        </w:rPr>
        <w:tab/>
      </w:r>
    </w:p>
    <w:p w:rsidR="00A970F6" w:rsidRDefault="00A970F6">
      <w:pPr>
        <w:snapToGrid w:val="0"/>
        <w:jc w:val="center"/>
        <w:rPr>
          <w:rStyle w:val="NormalCharacter"/>
          <w:rFonts w:ascii="宋体" w:hAnsi="宋体"/>
          <w:b/>
          <w:color w:val="000000"/>
        </w:rPr>
      </w:pPr>
    </w:p>
    <w:p w:rsidR="00A970F6" w:rsidRDefault="00A970F6">
      <w:pPr>
        <w:snapToGrid w:val="0"/>
        <w:jc w:val="center"/>
        <w:rPr>
          <w:rStyle w:val="NormalCharacter"/>
          <w:rFonts w:ascii="宋体" w:hAnsi="宋体"/>
          <w:b/>
          <w:color w:val="000000"/>
        </w:rPr>
      </w:pPr>
    </w:p>
    <w:p w:rsidR="00A970F6" w:rsidRDefault="00A970F6">
      <w:pPr>
        <w:snapToGrid w:val="0"/>
        <w:jc w:val="center"/>
        <w:rPr>
          <w:rStyle w:val="NormalCharacter"/>
          <w:rFonts w:ascii="宋体" w:hAnsi="宋体"/>
          <w:b/>
          <w:color w:val="000000"/>
        </w:rPr>
      </w:pPr>
    </w:p>
    <w:p w:rsidR="00A970F6" w:rsidRDefault="00A970F6">
      <w:pPr>
        <w:snapToGrid w:val="0"/>
        <w:jc w:val="center"/>
        <w:rPr>
          <w:rStyle w:val="NormalCharacter"/>
          <w:rFonts w:ascii="宋体" w:hAnsi="宋体"/>
          <w:b/>
          <w:color w:val="000000"/>
        </w:rPr>
      </w:pPr>
    </w:p>
    <w:p w:rsidR="00A970F6" w:rsidRDefault="00A970F6">
      <w:pPr>
        <w:snapToGrid w:val="0"/>
        <w:jc w:val="center"/>
        <w:rPr>
          <w:rStyle w:val="NormalCharacter"/>
          <w:rFonts w:ascii="宋体" w:hAnsi="宋体"/>
          <w:b/>
          <w:color w:val="000000"/>
        </w:rPr>
      </w:pPr>
    </w:p>
    <w:p w:rsidR="00A970F6" w:rsidRDefault="00A970F6">
      <w:pPr>
        <w:snapToGrid w:val="0"/>
        <w:jc w:val="center"/>
        <w:rPr>
          <w:rStyle w:val="NormalCharacter"/>
          <w:rFonts w:ascii="宋体" w:hAnsi="宋体"/>
          <w:b/>
          <w:color w:val="000000"/>
        </w:rPr>
      </w:pPr>
    </w:p>
    <w:p w:rsidR="00A970F6" w:rsidRDefault="00A970F6">
      <w:pPr>
        <w:snapToGrid w:val="0"/>
        <w:jc w:val="center"/>
        <w:rPr>
          <w:rStyle w:val="NormalCharacter"/>
          <w:rFonts w:ascii="宋体" w:hAnsi="宋体"/>
          <w:b/>
          <w:color w:val="000000"/>
        </w:rPr>
      </w:pPr>
    </w:p>
    <w:p w:rsidR="00A970F6" w:rsidRDefault="00A970F6">
      <w:pPr>
        <w:snapToGrid w:val="0"/>
        <w:jc w:val="center"/>
        <w:rPr>
          <w:rStyle w:val="NormalCharacter"/>
          <w:rFonts w:ascii="宋体" w:hAnsi="宋体"/>
          <w:b/>
          <w:color w:val="000000"/>
        </w:rPr>
      </w:pPr>
    </w:p>
    <w:p w:rsidR="00A970F6" w:rsidRDefault="00A970F6">
      <w:pPr>
        <w:snapToGrid w:val="0"/>
        <w:jc w:val="center"/>
        <w:rPr>
          <w:rStyle w:val="NormalCharacter"/>
          <w:rFonts w:ascii="宋体" w:hAnsi="宋体"/>
          <w:b/>
          <w:color w:val="000000"/>
        </w:rPr>
      </w:pPr>
    </w:p>
    <w:p w:rsidR="00A970F6" w:rsidRDefault="00A970F6">
      <w:pPr>
        <w:snapToGrid w:val="0"/>
        <w:jc w:val="center"/>
        <w:rPr>
          <w:rStyle w:val="NormalCharacter"/>
          <w:rFonts w:ascii="宋体" w:hAnsi="宋体"/>
          <w:b/>
          <w:color w:val="000000"/>
        </w:rPr>
      </w:pPr>
    </w:p>
    <w:p w:rsidR="00A970F6" w:rsidRDefault="00A970F6">
      <w:pPr>
        <w:snapToGrid w:val="0"/>
        <w:ind w:firstLine="735"/>
        <w:jc w:val="center"/>
        <w:rPr>
          <w:rStyle w:val="NormalCharacter"/>
          <w:rFonts w:ascii="宋体" w:hAnsi="宋体"/>
          <w:b/>
          <w:color w:val="000000"/>
          <w:sz w:val="30"/>
          <w:szCs w:val="30"/>
        </w:rPr>
      </w:pPr>
    </w:p>
    <w:p w:rsidR="00A970F6" w:rsidRDefault="00A970F6">
      <w:pPr>
        <w:snapToGrid w:val="0"/>
        <w:ind w:firstLine="735"/>
        <w:jc w:val="center"/>
        <w:rPr>
          <w:rStyle w:val="NormalCharacter"/>
          <w:rFonts w:ascii="宋体" w:hAnsi="宋体"/>
          <w:b/>
          <w:color w:val="000000"/>
          <w:sz w:val="30"/>
          <w:szCs w:val="30"/>
        </w:rPr>
      </w:pPr>
    </w:p>
    <w:p w:rsidR="00A970F6" w:rsidRDefault="00A970F6">
      <w:pPr>
        <w:snapToGrid w:val="0"/>
        <w:ind w:firstLine="735"/>
        <w:jc w:val="center"/>
        <w:rPr>
          <w:rStyle w:val="NormalCharacter"/>
          <w:rFonts w:ascii="宋体" w:hAnsi="宋体"/>
          <w:b/>
          <w:color w:val="000000"/>
          <w:sz w:val="30"/>
          <w:szCs w:val="30"/>
        </w:rPr>
      </w:pPr>
    </w:p>
    <w:p w:rsidR="00A970F6" w:rsidRDefault="00A970F6">
      <w:pPr>
        <w:snapToGrid w:val="0"/>
        <w:ind w:firstLine="735"/>
        <w:jc w:val="center"/>
        <w:rPr>
          <w:rStyle w:val="NormalCharacter"/>
          <w:rFonts w:ascii="宋体" w:hAnsi="宋体"/>
          <w:b/>
          <w:color w:val="000000"/>
          <w:sz w:val="30"/>
          <w:szCs w:val="30"/>
        </w:rPr>
      </w:pPr>
    </w:p>
    <w:p w:rsidR="00A970F6" w:rsidRDefault="00A970F6">
      <w:pPr>
        <w:snapToGrid w:val="0"/>
        <w:ind w:firstLine="735"/>
        <w:jc w:val="center"/>
        <w:rPr>
          <w:rStyle w:val="NormalCharacter"/>
          <w:rFonts w:ascii="宋体" w:hAnsi="宋体"/>
          <w:b/>
          <w:color w:val="000000"/>
          <w:sz w:val="30"/>
          <w:szCs w:val="30"/>
        </w:rPr>
      </w:pPr>
    </w:p>
    <w:p w:rsidR="00A970F6" w:rsidRDefault="00A970F6">
      <w:pPr>
        <w:snapToGrid w:val="0"/>
        <w:ind w:firstLine="735"/>
        <w:jc w:val="center"/>
        <w:rPr>
          <w:rStyle w:val="NormalCharacter"/>
          <w:rFonts w:ascii="宋体" w:hAnsi="宋体"/>
          <w:b/>
          <w:color w:val="000000"/>
          <w:sz w:val="30"/>
          <w:szCs w:val="30"/>
        </w:rPr>
      </w:pPr>
    </w:p>
    <w:p w:rsidR="00A970F6" w:rsidRDefault="005A761C">
      <w:pPr>
        <w:spacing w:line="259" w:lineRule="auto"/>
        <w:ind w:firstLineChars="400" w:firstLine="1120"/>
        <w:jc w:val="left"/>
        <w:rPr>
          <w:rFonts w:ascii="黑体" w:eastAsia="黑体" w:hAnsi="黑体" w:cs="黑体"/>
          <w:color w:val="000000"/>
          <w:kern w:val="0"/>
          <w:sz w:val="28"/>
        </w:rPr>
      </w:pPr>
      <w:r>
        <w:rPr>
          <w:rFonts w:ascii="黑体" w:eastAsia="黑体" w:hAnsi="黑体" w:cs="黑体" w:hint="eastAsia"/>
          <w:color w:val="000000"/>
          <w:kern w:val="0"/>
          <w:sz w:val="28"/>
        </w:rPr>
        <w:t>供应商</w:t>
      </w:r>
      <w:r>
        <w:rPr>
          <w:rFonts w:ascii="黑体" w:eastAsia="黑体" w:hAnsi="黑体" w:cs="黑体"/>
          <w:color w:val="000000"/>
          <w:kern w:val="0"/>
          <w:sz w:val="28"/>
        </w:rPr>
        <w:t>：</w:t>
      </w:r>
      <w:r>
        <w:rPr>
          <w:rFonts w:eastAsia="Times New Roman"/>
          <w:color w:val="000000"/>
          <w:kern w:val="0"/>
          <w:u w:val="single" w:color="000000"/>
        </w:rPr>
        <w:t xml:space="preserve">                              </w:t>
      </w:r>
      <w:r>
        <w:rPr>
          <w:rFonts w:hint="eastAsia"/>
          <w:color w:val="000000"/>
          <w:kern w:val="0"/>
          <w:u w:val="single" w:color="000000"/>
        </w:rPr>
        <w:t xml:space="preserve">          </w:t>
      </w:r>
      <w:r>
        <w:rPr>
          <w:rFonts w:eastAsia="Times New Roman"/>
          <w:color w:val="000000"/>
          <w:kern w:val="0"/>
          <w:u w:val="single" w:color="000000"/>
        </w:rPr>
        <w:t xml:space="preserve">  </w:t>
      </w:r>
      <w:r>
        <w:rPr>
          <w:rFonts w:ascii="黑体" w:eastAsia="黑体" w:hAnsi="黑体" w:cs="黑体"/>
          <w:color w:val="000000"/>
          <w:kern w:val="0"/>
          <w:sz w:val="28"/>
        </w:rPr>
        <w:t>（盖单位章）</w:t>
      </w:r>
    </w:p>
    <w:p w:rsidR="00A970F6" w:rsidRDefault="005A761C">
      <w:pPr>
        <w:spacing w:line="480" w:lineRule="auto"/>
        <w:ind w:left="1131" w:hanging="10"/>
        <w:jc w:val="left"/>
        <w:rPr>
          <w:rFonts w:ascii="Calibri" w:eastAsia="Calibri" w:hAnsi="Calibri" w:cs="Calibri"/>
          <w:color w:val="000000"/>
          <w:kern w:val="0"/>
          <w:sz w:val="22"/>
        </w:rPr>
      </w:pPr>
      <w:r>
        <w:rPr>
          <w:rFonts w:ascii="黑体" w:eastAsia="黑体" w:hAnsi="黑体" w:cs="黑体"/>
          <w:color w:val="000000"/>
          <w:kern w:val="0"/>
          <w:sz w:val="28"/>
        </w:rPr>
        <w:t>法定代表人或其委托代理人：</w:t>
      </w:r>
      <w:r>
        <w:rPr>
          <w:rFonts w:eastAsia="Times New Roman"/>
          <w:color w:val="000000"/>
          <w:kern w:val="0"/>
          <w:u w:val="single" w:color="000000"/>
        </w:rPr>
        <w:t xml:space="preserve">    </w:t>
      </w:r>
      <w:r>
        <w:rPr>
          <w:rFonts w:hint="eastAsia"/>
          <w:color w:val="000000"/>
          <w:kern w:val="0"/>
          <w:u w:val="single" w:color="000000"/>
        </w:rPr>
        <w:t xml:space="preserve">        </w:t>
      </w:r>
      <w:r>
        <w:rPr>
          <w:rFonts w:eastAsia="Times New Roman"/>
          <w:color w:val="000000"/>
          <w:kern w:val="0"/>
          <w:u w:val="single" w:color="000000"/>
        </w:rPr>
        <w:t xml:space="preserve"> </w:t>
      </w:r>
      <w:r>
        <w:rPr>
          <w:rFonts w:ascii="黑体" w:eastAsia="黑体" w:hAnsi="黑体" w:cs="黑体"/>
          <w:color w:val="000000"/>
          <w:kern w:val="0"/>
          <w:sz w:val="28"/>
        </w:rPr>
        <w:t>（签字</w:t>
      </w:r>
      <w:r>
        <w:rPr>
          <w:rFonts w:ascii="黑体" w:eastAsia="黑体" w:hAnsi="黑体" w:cs="黑体" w:hint="eastAsia"/>
          <w:color w:val="000000"/>
          <w:kern w:val="0"/>
          <w:sz w:val="28"/>
        </w:rPr>
        <w:t>或盖章</w:t>
      </w:r>
      <w:r>
        <w:rPr>
          <w:rFonts w:ascii="黑体" w:eastAsia="黑体" w:hAnsi="黑体" w:cs="黑体"/>
          <w:color w:val="000000"/>
          <w:kern w:val="0"/>
          <w:sz w:val="28"/>
        </w:rPr>
        <w:t>）</w:t>
      </w:r>
      <w:r>
        <w:rPr>
          <w:rFonts w:eastAsia="Times New Roman"/>
          <w:color w:val="000000"/>
          <w:kern w:val="0"/>
          <w:sz w:val="28"/>
        </w:rPr>
        <w:t xml:space="preserve"> </w:t>
      </w:r>
    </w:p>
    <w:p w:rsidR="00A970F6" w:rsidRDefault="005A761C">
      <w:pPr>
        <w:spacing w:line="480" w:lineRule="auto"/>
        <w:ind w:right="144"/>
        <w:jc w:val="center"/>
        <w:rPr>
          <w:rFonts w:eastAsia="Times New Roman"/>
          <w:color w:val="000000"/>
          <w:kern w:val="0"/>
        </w:rPr>
      </w:pPr>
      <w:r>
        <w:rPr>
          <w:rFonts w:ascii="Calibri" w:eastAsia="Calibri" w:hAnsi="Calibri" w:cs="Calibri"/>
          <w:color w:val="000000"/>
          <w:kern w:val="0"/>
          <w:sz w:val="22"/>
        </w:rPr>
        <w:tab/>
      </w:r>
      <w:r>
        <w:rPr>
          <w:rFonts w:eastAsia="Times New Roman"/>
          <w:color w:val="000000"/>
          <w:kern w:val="0"/>
          <w:u w:val="single" w:color="000000"/>
        </w:rPr>
        <w:t xml:space="preserve">       </w:t>
      </w:r>
      <w:r>
        <w:rPr>
          <w:rFonts w:ascii="黑体" w:eastAsia="黑体" w:hAnsi="黑体" w:cs="黑体"/>
          <w:color w:val="000000"/>
          <w:kern w:val="0"/>
          <w:sz w:val="28"/>
        </w:rPr>
        <w:t>年</w:t>
      </w:r>
      <w:r>
        <w:rPr>
          <w:rFonts w:eastAsia="Times New Roman"/>
          <w:color w:val="000000"/>
          <w:kern w:val="0"/>
          <w:u w:val="single" w:color="000000"/>
        </w:rPr>
        <w:t xml:space="preserve">       </w:t>
      </w:r>
      <w:r>
        <w:rPr>
          <w:rFonts w:ascii="黑体" w:eastAsia="黑体" w:hAnsi="黑体" w:cs="黑体"/>
          <w:color w:val="000000"/>
          <w:kern w:val="0"/>
          <w:sz w:val="28"/>
        </w:rPr>
        <w:t>月</w:t>
      </w:r>
      <w:r>
        <w:rPr>
          <w:rFonts w:eastAsia="Times New Roman"/>
          <w:color w:val="000000"/>
          <w:kern w:val="0"/>
          <w:u w:val="single" w:color="000000"/>
        </w:rPr>
        <w:t xml:space="preserve">       </w:t>
      </w:r>
      <w:r>
        <w:rPr>
          <w:rFonts w:ascii="黑体" w:eastAsia="黑体" w:hAnsi="黑体" w:cs="黑体"/>
          <w:color w:val="000000"/>
          <w:kern w:val="0"/>
          <w:sz w:val="28"/>
        </w:rPr>
        <w:t>日</w:t>
      </w:r>
      <w:r>
        <w:rPr>
          <w:rFonts w:eastAsia="Times New Roman"/>
          <w:color w:val="000000"/>
          <w:kern w:val="0"/>
        </w:rPr>
        <w:t xml:space="preserve"> </w:t>
      </w:r>
      <w:r>
        <w:rPr>
          <w:rFonts w:eastAsia="Times New Roman"/>
          <w:color w:val="000000"/>
          <w:kern w:val="0"/>
        </w:rPr>
        <w:tab/>
        <w:t xml:space="preserve"> </w:t>
      </w:r>
    </w:p>
    <w:p w:rsidR="00A970F6" w:rsidRDefault="00A970F6">
      <w:pPr>
        <w:pStyle w:val="a7"/>
        <w:rPr>
          <w:rFonts w:eastAsia="Times New Roman"/>
          <w:color w:val="000000"/>
          <w:kern w:val="0"/>
        </w:rPr>
      </w:pPr>
    </w:p>
    <w:p w:rsidR="00A970F6" w:rsidRDefault="00A970F6">
      <w:pPr>
        <w:rPr>
          <w:rFonts w:eastAsia="Times New Roman"/>
          <w:color w:val="000000"/>
          <w:kern w:val="0"/>
        </w:rPr>
      </w:pPr>
    </w:p>
    <w:p w:rsidR="00A970F6" w:rsidRDefault="00A970F6">
      <w:pPr>
        <w:pStyle w:val="a7"/>
        <w:rPr>
          <w:rFonts w:eastAsia="Times New Roman"/>
          <w:color w:val="000000"/>
          <w:kern w:val="0"/>
        </w:rPr>
      </w:pPr>
    </w:p>
    <w:p w:rsidR="00A970F6" w:rsidRDefault="00A970F6">
      <w:pPr>
        <w:rPr>
          <w:rFonts w:eastAsia="Times New Roman"/>
          <w:color w:val="000000"/>
          <w:kern w:val="0"/>
        </w:rPr>
      </w:pPr>
    </w:p>
    <w:p w:rsidR="00A970F6" w:rsidRDefault="00A970F6">
      <w:pPr>
        <w:pStyle w:val="a7"/>
        <w:rPr>
          <w:rFonts w:eastAsia="Times New Roman"/>
          <w:color w:val="000000"/>
          <w:kern w:val="0"/>
        </w:rPr>
      </w:pPr>
    </w:p>
    <w:p w:rsidR="00A970F6" w:rsidRDefault="00A970F6">
      <w:pPr>
        <w:rPr>
          <w:rFonts w:eastAsia="Times New Roman"/>
          <w:color w:val="000000"/>
          <w:kern w:val="0"/>
        </w:rPr>
      </w:pPr>
    </w:p>
    <w:p w:rsidR="00A970F6" w:rsidRDefault="00A970F6">
      <w:pPr>
        <w:pStyle w:val="a7"/>
        <w:rPr>
          <w:rFonts w:eastAsia="Times New Roman"/>
          <w:color w:val="000000"/>
          <w:kern w:val="0"/>
        </w:rPr>
      </w:pPr>
    </w:p>
    <w:p w:rsidR="00A970F6" w:rsidRDefault="00A970F6">
      <w:pPr>
        <w:rPr>
          <w:rFonts w:eastAsia="Times New Roman"/>
          <w:color w:val="000000"/>
          <w:kern w:val="0"/>
        </w:rPr>
      </w:pPr>
    </w:p>
    <w:p w:rsidR="00A970F6" w:rsidRDefault="00A970F6">
      <w:pPr>
        <w:pStyle w:val="a7"/>
        <w:rPr>
          <w:rFonts w:eastAsia="Times New Roman"/>
          <w:color w:val="000000"/>
          <w:kern w:val="0"/>
        </w:rPr>
      </w:pPr>
    </w:p>
    <w:p w:rsidR="00A970F6" w:rsidRDefault="00A970F6">
      <w:pPr>
        <w:rPr>
          <w:rFonts w:eastAsia="Times New Roman"/>
          <w:color w:val="000000"/>
          <w:kern w:val="0"/>
        </w:rPr>
      </w:pPr>
    </w:p>
    <w:p w:rsidR="00A970F6" w:rsidRDefault="00A970F6">
      <w:pPr>
        <w:pStyle w:val="a7"/>
      </w:pPr>
    </w:p>
    <w:p w:rsidR="00A970F6" w:rsidRDefault="005A761C">
      <w:pPr>
        <w:widowControl/>
        <w:spacing w:beforeLines="100" w:before="240" w:line="360" w:lineRule="auto"/>
        <w:jc w:val="center"/>
        <w:rPr>
          <w:b/>
          <w:bCs/>
          <w:kern w:val="0"/>
          <w:sz w:val="32"/>
          <w:szCs w:val="32"/>
        </w:rPr>
      </w:pPr>
      <w:r>
        <w:rPr>
          <w:b/>
          <w:kern w:val="0"/>
          <w:sz w:val="32"/>
          <w:szCs w:val="32"/>
        </w:rPr>
        <w:t>一、</w:t>
      </w:r>
      <w:r>
        <w:rPr>
          <w:rFonts w:hint="eastAsia"/>
          <w:b/>
          <w:kern w:val="0"/>
          <w:sz w:val="32"/>
          <w:szCs w:val="32"/>
        </w:rPr>
        <w:t>响应</w:t>
      </w:r>
      <w:r>
        <w:rPr>
          <w:b/>
          <w:bCs/>
          <w:kern w:val="0"/>
          <w:sz w:val="32"/>
          <w:szCs w:val="32"/>
        </w:rPr>
        <w:t>函</w:t>
      </w:r>
    </w:p>
    <w:p w:rsidR="00A970F6" w:rsidRDefault="005A761C">
      <w:pPr>
        <w:tabs>
          <w:tab w:val="left" w:pos="1991"/>
        </w:tabs>
        <w:spacing w:beforeLines="100" w:before="240" w:line="360" w:lineRule="auto"/>
        <w:ind w:firstLineChars="200" w:firstLine="480"/>
        <w:rPr>
          <w:rFonts w:ascii="宋体" w:hAnsi="宋体"/>
          <w:kern w:val="0"/>
          <w:sz w:val="24"/>
        </w:rPr>
      </w:pPr>
      <w:r>
        <w:rPr>
          <w:rFonts w:ascii="宋体" w:hAnsi="宋体"/>
          <w:kern w:val="0"/>
          <w:sz w:val="24"/>
          <w:u w:val="single" w:color="000000"/>
        </w:rPr>
        <w:tab/>
      </w:r>
      <w:r>
        <w:rPr>
          <w:rFonts w:ascii="宋体" w:hAnsi="宋体"/>
          <w:kern w:val="0"/>
          <w:sz w:val="24"/>
        </w:rPr>
        <w:t>（</w:t>
      </w:r>
      <w:r>
        <w:rPr>
          <w:rFonts w:ascii="宋体" w:hAnsi="宋体"/>
          <w:spacing w:val="-3"/>
          <w:kern w:val="0"/>
          <w:sz w:val="24"/>
        </w:rPr>
        <w:t>采购人名</w:t>
      </w:r>
      <w:r>
        <w:rPr>
          <w:rFonts w:ascii="宋体" w:hAnsi="宋体"/>
          <w:kern w:val="0"/>
          <w:sz w:val="24"/>
        </w:rPr>
        <w:t>称）：</w:t>
      </w:r>
    </w:p>
    <w:p w:rsidR="00A970F6" w:rsidRDefault="005A761C">
      <w:pPr>
        <w:tabs>
          <w:tab w:val="left" w:pos="5100"/>
          <w:tab w:val="left" w:pos="6525"/>
        </w:tabs>
        <w:spacing w:beforeLines="100" w:before="240" w:line="360" w:lineRule="auto"/>
        <w:ind w:firstLineChars="200" w:firstLine="480"/>
        <w:rPr>
          <w:rFonts w:ascii="宋体" w:hAnsi="宋体"/>
          <w:kern w:val="0"/>
          <w:sz w:val="24"/>
        </w:rPr>
      </w:pPr>
      <w:r>
        <w:rPr>
          <w:rFonts w:ascii="宋体" w:hAnsi="宋体"/>
          <w:kern w:val="0"/>
          <w:sz w:val="24"/>
        </w:rPr>
        <w:t>1．我方已仔细研究了</w:t>
      </w:r>
      <w:r>
        <w:rPr>
          <w:rFonts w:ascii="宋体" w:hAnsi="宋体"/>
          <w:kern w:val="0"/>
          <w:sz w:val="24"/>
          <w:u w:val="single" w:color="000000"/>
        </w:rPr>
        <w:tab/>
      </w:r>
      <w:r>
        <w:rPr>
          <w:rFonts w:ascii="宋体" w:hAnsi="宋体"/>
          <w:kern w:val="0"/>
          <w:sz w:val="24"/>
        </w:rPr>
        <w:t>（项目名称）采购文件的全部内容，愿意以含税价人民币（大写）</w:t>
      </w:r>
      <w:r>
        <w:rPr>
          <w:rFonts w:ascii="宋体" w:hAnsi="宋体"/>
          <w:kern w:val="0"/>
          <w:sz w:val="24"/>
          <w:u w:val="single" w:color="000000"/>
        </w:rPr>
        <w:tab/>
      </w:r>
      <w:r>
        <w:rPr>
          <w:rFonts w:ascii="宋体" w:hAnsi="宋体"/>
          <w:kern w:val="0"/>
          <w:sz w:val="24"/>
        </w:rPr>
        <w:t>（¥</w:t>
      </w:r>
      <w:r>
        <w:rPr>
          <w:rFonts w:ascii="宋体" w:hAnsi="宋体"/>
          <w:kern w:val="0"/>
          <w:sz w:val="24"/>
          <w:u w:val="single" w:color="000000"/>
        </w:rPr>
        <w:tab/>
      </w:r>
      <w:r>
        <w:rPr>
          <w:rFonts w:ascii="宋体" w:hAnsi="宋体"/>
          <w:kern w:val="0"/>
          <w:sz w:val="24"/>
        </w:rPr>
        <w:t>）的报价</w:t>
      </w:r>
      <w:r>
        <w:rPr>
          <w:rFonts w:ascii="宋体" w:hAnsi="宋体" w:hint="eastAsia"/>
          <w:kern w:val="0"/>
          <w:sz w:val="24"/>
        </w:rPr>
        <w:t>（单价合计总金额）</w:t>
      </w:r>
      <w:r>
        <w:rPr>
          <w:rFonts w:ascii="宋体" w:hAnsi="宋体"/>
          <w:spacing w:val="-5"/>
          <w:kern w:val="0"/>
          <w:sz w:val="24"/>
        </w:rPr>
        <w:t>（其中增</w:t>
      </w:r>
      <w:r>
        <w:rPr>
          <w:rFonts w:ascii="宋体" w:hAnsi="宋体"/>
          <w:kern w:val="0"/>
          <w:sz w:val="24"/>
        </w:rPr>
        <w:t>值税</w:t>
      </w:r>
      <w:r>
        <w:rPr>
          <w:rFonts w:ascii="宋体" w:hAnsi="宋体"/>
          <w:spacing w:val="-3"/>
          <w:kern w:val="0"/>
          <w:sz w:val="24"/>
        </w:rPr>
        <w:t>税</w:t>
      </w:r>
      <w:r>
        <w:rPr>
          <w:rFonts w:ascii="宋体" w:hAnsi="宋体"/>
          <w:kern w:val="0"/>
          <w:sz w:val="24"/>
        </w:rPr>
        <w:t>率</w:t>
      </w:r>
      <w:r>
        <w:rPr>
          <w:rFonts w:ascii="宋体" w:hAnsi="宋体"/>
          <w:spacing w:val="-1"/>
          <w:kern w:val="0"/>
          <w:sz w:val="24"/>
        </w:rPr>
        <w:t>为：</w:t>
      </w:r>
      <w:r>
        <w:rPr>
          <w:rFonts w:ascii="宋体" w:hAnsi="宋体"/>
          <w:spacing w:val="-1"/>
          <w:kern w:val="0"/>
          <w:sz w:val="24"/>
          <w:u w:val="single" w:color="000000"/>
        </w:rPr>
        <w:t xml:space="preserve">       </w:t>
      </w:r>
      <w:r>
        <w:rPr>
          <w:rFonts w:ascii="宋体" w:hAnsi="宋体"/>
          <w:spacing w:val="-35"/>
          <w:w w:val="95"/>
          <w:kern w:val="0"/>
          <w:sz w:val="24"/>
        </w:rPr>
        <w:t>）</w:t>
      </w:r>
      <w:r>
        <w:rPr>
          <w:rFonts w:ascii="宋体" w:hAnsi="宋体"/>
          <w:kern w:val="0"/>
          <w:sz w:val="24"/>
        </w:rPr>
        <w:t>提供本项目服务，</w:t>
      </w:r>
      <w:r>
        <w:rPr>
          <w:rFonts w:ascii="宋体" w:hAnsi="宋体" w:hint="eastAsia"/>
          <w:kern w:val="0"/>
          <w:sz w:val="24"/>
        </w:rPr>
        <w:t>服务期限：</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rPr>
        <w:t>，</w:t>
      </w:r>
      <w:r>
        <w:rPr>
          <w:rFonts w:ascii="宋体" w:hAnsi="宋体"/>
          <w:kern w:val="0"/>
          <w:sz w:val="24"/>
        </w:rPr>
        <w:t>并按合同约定履行义务。</w:t>
      </w:r>
    </w:p>
    <w:p w:rsidR="00A970F6" w:rsidRDefault="005A761C">
      <w:pPr>
        <w:tabs>
          <w:tab w:val="left" w:pos="4860"/>
          <w:tab w:val="left" w:pos="6648"/>
        </w:tabs>
        <w:spacing w:line="360" w:lineRule="auto"/>
        <w:ind w:firstLineChars="200" w:firstLine="480"/>
        <w:rPr>
          <w:rFonts w:ascii="宋体" w:hAnsi="宋体"/>
          <w:kern w:val="0"/>
          <w:sz w:val="24"/>
        </w:rPr>
      </w:pPr>
      <w:r>
        <w:rPr>
          <w:rFonts w:ascii="宋体" w:hAnsi="宋体"/>
          <w:kern w:val="0"/>
          <w:sz w:val="24"/>
        </w:rPr>
        <w:t>2.我方的响应文件包括下列内容：</w:t>
      </w:r>
    </w:p>
    <w:p w:rsidR="00A970F6" w:rsidRDefault="005A761C">
      <w:pPr>
        <w:snapToGrid w:val="0"/>
        <w:spacing w:line="360" w:lineRule="auto"/>
        <w:ind w:firstLineChars="200" w:firstLine="480"/>
        <w:rPr>
          <w:rFonts w:ascii="宋体" w:hAnsi="宋体"/>
          <w:kern w:val="0"/>
          <w:sz w:val="24"/>
        </w:rPr>
      </w:pPr>
      <w:r>
        <w:rPr>
          <w:rFonts w:ascii="宋体" w:hAnsi="宋体"/>
          <w:kern w:val="0"/>
          <w:sz w:val="24"/>
        </w:rPr>
        <w:t>（1）</w:t>
      </w:r>
      <w:r>
        <w:rPr>
          <w:rFonts w:ascii="宋体" w:hAnsi="宋体" w:hint="eastAsia"/>
          <w:kern w:val="0"/>
          <w:sz w:val="24"/>
        </w:rPr>
        <w:t>响应</w:t>
      </w:r>
      <w:r>
        <w:rPr>
          <w:rFonts w:ascii="宋体" w:hAnsi="宋体"/>
          <w:kern w:val="0"/>
          <w:sz w:val="24"/>
        </w:rPr>
        <w:t>函；</w:t>
      </w:r>
    </w:p>
    <w:p w:rsidR="00A970F6" w:rsidRDefault="005A761C">
      <w:pPr>
        <w:snapToGrid w:val="0"/>
        <w:spacing w:line="360" w:lineRule="auto"/>
        <w:ind w:firstLineChars="200" w:firstLine="480"/>
        <w:rPr>
          <w:rFonts w:ascii="宋体" w:hAnsi="宋体"/>
          <w:kern w:val="0"/>
          <w:sz w:val="24"/>
        </w:rPr>
      </w:pPr>
      <w:r>
        <w:rPr>
          <w:rFonts w:ascii="宋体" w:hAnsi="宋体"/>
          <w:kern w:val="0"/>
          <w:sz w:val="24"/>
        </w:rPr>
        <w:t>（2）法定代表人身份证明书；</w:t>
      </w:r>
    </w:p>
    <w:p w:rsidR="00A970F6" w:rsidRDefault="005A761C">
      <w:pPr>
        <w:snapToGrid w:val="0"/>
        <w:spacing w:line="360" w:lineRule="auto"/>
        <w:ind w:firstLineChars="200" w:firstLine="480"/>
        <w:rPr>
          <w:rFonts w:ascii="宋体" w:hAnsi="宋体"/>
          <w:kern w:val="0"/>
          <w:sz w:val="24"/>
        </w:rPr>
      </w:pPr>
      <w:r>
        <w:rPr>
          <w:rFonts w:ascii="宋体" w:hAnsi="宋体"/>
          <w:kern w:val="0"/>
          <w:sz w:val="24"/>
        </w:rPr>
        <w:lastRenderedPageBreak/>
        <w:t>（3）授权委托书（如有）；</w:t>
      </w:r>
    </w:p>
    <w:p w:rsidR="00A970F6" w:rsidRDefault="005A761C">
      <w:pPr>
        <w:snapToGrid w:val="0"/>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4</w:t>
      </w:r>
      <w:r>
        <w:rPr>
          <w:rFonts w:ascii="宋体" w:hAnsi="宋体"/>
          <w:kern w:val="0"/>
          <w:sz w:val="24"/>
        </w:rPr>
        <w:t>）报价表；</w:t>
      </w:r>
    </w:p>
    <w:p w:rsidR="00A970F6" w:rsidRDefault="005A761C">
      <w:pPr>
        <w:snapToGrid w:val="0"/>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5</w:t>
      </w:r>
      <w:r>
        <w:rPr>
          <w:rFonts w:ascii="宋体" w:hAnsi="宋体"/>
          <w:kern w:val="0"/>
          <w:sz w:val="24"/>
        </w:rPr>
        <w:t>）资格审查资料；</w:t>
      </w:r>
    </w:p>
    <w:p w:rsidR="00A970F6" w:rsidRDefault="005A761C">
      <w:pPr>
        <w:snapToGrid w:val="0"/>
        <w:spacing w:line="360" w:lineRule="auto"/>
        <w:ind w:firstLineChars="200" w:firstLine="480"/>
        <w:rPr>
          <w:rFonts w:eastAsia="宋体"/>
        </w:rPr>
      </w:pPr>
      <w:r>
        <w:rPr>
          <w:rFonts w:ascii="宋体" w:hAnsi="宋体"/>
          <w:kern w:val="0"/>
          <w:sz w:val="24"/>
        </w:rPr>
        <w:t>（</w:t>
      </w:r>
      <w:r>
        <w:rPr>
          <w:rFonts w:ascii="宋体" w:hAnsi="宋体" w:hint="eastAsia"/>
          <w:kern w:val="0"/>
          <w:sz w:val="24"/>
        </w:rPr>
        <w:t>6</w:t>
      </w:r>
      <w:r>
        <w:rPr>
          <w:rFonts w:ascii="宋体" w:hAnsi="宋体"/>
          <w:kern w:val="0"/>
          <w:sz w:val="24"/>
        </w:rPr>
        <w:t>）</w:t>
      </w:r>
      <w:r>
        <w:rPr>
          <w:rFonts w:ascii="宋体" w:hAnsi="宋体" w:hint="eastAsia"/>
          <w:kern w:val="0"/>
          <w:sz w:val="24"/>
        </w:rPr>
        <w:t>响应方案</w:t>
      </w:r>
      <w:r>
        <w:rPr>
          <w:rFonts w:ascii="宋体" w:hAnsi="宋体"/>
          <w:kern w:val="0"/>
          <w:sz w:val="24"/>
        </w:rPr>
        <w:t>；</w:t>
      </w:r>
    </w:p>
    <w:p w:rsidR="00A970F6" w:rsidRDefault="005A761C">
      <w:pPr>
        <w:spacing w:line="360" w:lineRule="auto"/>
        <w:ind w:firstLineChars="200" w:firstLine="480"/>
        <w:rPr>
          <w:rFonts w:ascii="宋体" w:hAnsi="宋体"/>
          <w:kern w:val="0"/>
          <w:sz w:val="24"/>
        </w:rPr>
      </w:pPr>
      <w:r>
        <w:rPr>
          <w:rFonts w:ascii="宋体" w:hAnsi="宋体" w:hint="eastAsia"/>
          <w:kern w:val="0"/>
          <w:sz w:val="24"/>
        </w:rPr>
        <w:t>3</w:t>
      </w:r>
      <w:r>
        <w:rPr>
          <w:rFonts w:ascii="宋体" w:hAnsi="宋体"/>
          <w:kern w:val="0"/>
          <w:sz w:val="24"/>
        </w:rPr>
        <w:t>．如我方成交，我方承诺：</w:t>
      </w:r>
    </w:p>
    <w:p w:rsidR="00A970F6" w:rsidRDefault="005A761C">
      <w:pPr>
        <w:spacing w:line="360" w:lineRule="auto"/>
        <w:ind w:firstLineChars="200" w:firstLine="480"/>
        <w:rPr>
          <w:rFonts w:ascii="宋体" w:hAnsi="宋体"/>
          <w:kern w:val="0"/>
          <w:sz w:val="24"/>
        </w:rPr>
      </w:pPr>
      <w:r>
        <w:rPr>
          <w:rFonts w:ascii="宋体" w:hAnsi="宋体"/>
          <w:kern w:val="0"/>
          <w:sz w:val="24"/>
        </w:rPr>
        <w:t>（1）在收到成交通知书后，在成交通知书规定的期限内与你方签订合同；</w:t>
      </w:r>
    </w:p>
    <w:p w:rsidR="00A970F6" w:rsidRDefault="005A761C">
      <w:pPr>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2</w:t>
      </w:r>
      <w:r>
        <w:rPr>
          <w:rFonts w:ascii="宋体" w:hAnsi="宋体"/>
          <w:kern w:val="0"/>
          <w:sz w:val="24"/>
        </w:rPr>
        <w:t>）在签订合同时不向你方提出附加条件；</w:t>
      </w:r>
    </w:p>
    <w:p w:rsidR="00A970F6" w:rsidRDefault="005A761C">
      <w:pPr>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3</w:t>
      </w:r>
      <w:r>
        <w:rPr>
          <w:rFonts w:ascii="宋体" w:hAnsi="宋体"/>
          <w:kern w:val="0"/>
          <w:sz w:val="24"/>
        </w:rPr>
        <w:t>）在合同约定的期限内完成合同规定的全部义务。</w:t>
      </w:r>
    </w:p>
    <w:p w:rsidR="00A970F6" w:rsidRDefault="005A761C">
      <w:pPr>
        <w:spacing w:line="360" w:lineRule="auto"/>
        <w:ind w:leftChars="228" w:left="479"/>
        <w:rPr>
          <w:kern w:val="0"/>
          <w:sz w:val="24"/>
        </w:rPr>
        <w:sectPr w:rsidR="00A970F6">
          <w:headerReference w:type="default" r:id="rId11"/>
          <w:footerReference w:type="default" r:id="rId12"/>
          <w:pgSz w:w="11905" w:h="16838"/>
          <w:pgMar w:top="1417" w:right="1417" w:bottom="1417" w:left="1417" w:header="1134" w:footer="1020" w:gutter="0"/>
          <w:cols w:space="720"/>
          <w:docGrid w:linePitch="299"/>
        </w:sectPr>
      </w:pPr>
      <w:r>
        <w:rPr>
          <w:rFonts w:ascii="宋体" w:hAnsi="宋体" w:hint="eastAsia"/>
          <w:kern w:val="0"/>
          <w:sz w:val="24"/>
        </w:rPr>
        <w:t>4</w:t>
      </w:r>
      <w:r>
        <w:rPr>
          <w:rFonts w:ascii="宋体" w:hAnsi="宋体"/>
          <w:kern w:val="0"/>
          <w:sz w:val="24"/>
        </w:rPr>
        <w:t>．我方在此声明，所递交的响应文件及有关资料内容完整、真实和准确</w:t>
      </w:r>
      <w:r>
        <w:rPr>
          <w:rFonts w:ascii="宋体" w:hAnsi="宋体" w:hint="eastAsia"/>
          <w:kern w:val="0"/>
          <w:sz w:val="24"/>
        </w:rPr>
        <w:t>5</w:t>
      </w:r>
      <w:r>
        <w:rPr>
          <w:rFonts w:ascii="宋体" w:hAnsi="宋体"/>
          <w:kern w:val="0"/>
          <w:sz w:val="24"/>
        </w:rPr>
        <w:t>．</w:t>
      </w:r>
      <w:r>
        <w:rPr>
          <w:rFonts w:ascii="宋体" w:hAnsi="宋体"/>
          <w:kern w:val="0"/>
          <w:sz w:val="24"/>
          <w:u w:val="single"/>
        </w:rPr>
        <w:t xml:space="preserve">                                               </w:t>
      </w:r>
      <w:r>
        <w:rPr>
          <w:rFonts w:ascii="宋体" w:hAnsi="宋体"/>
          <w:kern w:val="0"/>
          <w:sz w:val="24"/>
        </w:rPr>
        <w:t>（其他补充说明）</w:t>
      </w:r>
    </w:p>
    <w:p w:rsidR="00A970F6" w:rsidRDefault="00A970F6">
      <w:pPr>
        <w:tabs>
          <w:tab w:val="left" w:pos="7575"/>
        </w:tabs>
        <w:spacing w:line="360" w:lineRule="auto"/>
        <w:rPr>
          <w:kern w:val="0"/>
          <w:sz w:val="24"/>
        </w:rPr>
      </w:pPr>
    </w:p>
    <w:p w:rsidR="00A970F6" w:rsidRDefault="005A761C">
      <w:pPr>
        <w:tabs>
          <w:tab w:val="left" w:pos="7815"/>
        </w:tabs>
        <w:spacing w:line="360" w:lineRule="auto"/>
        <w:ind w:left="100" w:firstLineChars="200" w:firstLine="480"/>
        <w:rPr>
          <w:kern w:val="0"/>
          <w:sz w:val="24"/>
        </w:rPr>
      </w:pPr>
      <w:r>
        <w:rPr>
          <w:kern w:val="0"/>
          <w:sz w:val="24"/>
        </w:rPr>
        <w:t>供</w:t>
      </w:r>
      <w:r>
        <w:rPr>
          <w:kern w:val="0"/>
          <w:sz w:val="24"/>
        </w:rPr>
        <w:t xml:space="preserve"> </w:t>
      </w:r>
      <w:r>
        <w:rPr>
          <w:kern w:val="0"/>
          <w:sz w:val="24"/>
        </w:rPr>
        <w:t>应</w:t>
      </w:r>
      <w:r>
        <w:rPr>
          <w:kern w:val="0"/>
          <w:sz w:val="24"/>
        </w:rPr>
        <w:t xml:space="preserve"> </w:t>
      </w:r>
      <w:r>
        <w:rPr>
          <w:kern w:val="0"/>
          <w:sz w:val="24"/>
        </w:rPr>
        <w:t>商</w:t>
      </w:r>
      <w:r>
        <w:rPr>
          <w:spacing w:val="-2"/>
          <w:kern w:val="0"/>
          <w:sz w:val="24"/>
        </w:rPr>
        <w:t>：</w:t>
      </w:r>
      <w:r>
        <w:rPr>
          <w:rFonts w:hint="eastAsia"/>
          <w:spacing w:val="-2"/>
          <w:kern w:val="0"/>
          <w:sz w:val="24"/>
          <w:u w:val="single" w:color="000000"/>
        </w:rPr>
        <w:t xml:space="preserve">                    </w:t>
      </w:r>
      <w:r>
        <w:rPr>
          <w:rFonts w:hint="eastAsia"/>
          <w:spacing w:val="-2"/>
          <w:kern w:val="0"/>
          <w:sz w:val="24"/>
        </w:rPr>
        <w:t xml:space="preserve"> </w:t>
      </w:r>
      <w:r>
        <w:rPr>
          <w:spacing w:val="-1"/>
          <w:kern w:val="0"/>
          <w:sz w:val="24"/>
        </w:rPr>
        <w:t>（盖单位章）</w:t>
      </w:r>
    </w:p>
    <w:p w:rsidR="00A970F6" w:rsidRDefault="005A761C">
      <w:pPr>
        <w:tabs>
          <w:tab w:val="left" w:pos="7031"/>
        </w:tabs>
        <w:spacing w:line="360" w:lineRule="auto"/>
        <w:ind w:left="100" w:firstLineChars="200" w:firstLine="472"/>
        <w:rPr>
          <w:kern w:val="0"/>
          <w:sz w:val="24"/>
        </w:rPr>
      </w:pPr>
      <w:r>
        <w:rPr>
          <w:spacing w:val="-2"/>
          <w:kern w:val="0"/>
          <w:sz w:val="24"/>
        </w:rPr>
        <w:t>法定代表人或其委托代理人</w:t>
      </w:r>
      <w:r>
        <w:rPr>
          <w:rFonts w:hint="eastAsia"/>
          <w:spacing w:val="-2"/>
          <w:kern w:val="0"/>
          <w:sz w:val="24"/>
          <w:u w:val="single" w:color="000000"/>
        </w:rPr>
        <w:t xml:space="preserve">         </w:t>
      </w:r>
      <w:r>
        <w:rPr>
          <w:spacing w:val="-1"/>
          <w:kern w:val="0"/>
          <w:sz w:val="24"/>
        </w:rPr>
        <w:t>（</w:t>
      </w:r>
      <w:r>
        <w:rPr>
          <w:rFonts w:hint="eastAsia"/>
          <w:spacing w:val="-1"/>
          <w:kern w:val="0"/>
          <w:sz w:val="24"/>
        </w:rPr>
        <w:t>签字或盖章</w:t>
      </w:r>
      <w:r>
        <w:rPr>
          <w:spacing w:val="-1"/>
          <w:kern w:val="0"/>
          <w:sz w:val="24"/>
        </w:rPr>
        <w:t>）</w:t>
      </w:r>
    </w:p>
    <w:p w:rsidR="00A970F6" w:rsidRDefault="005A761C">
      <w:pPr>
        <w:tabs>
          <w:tab w:val="left" w:pos="3232"/>
          <w:tab w:val="left" w:pos="8529"/>
        </w:tabs>
        <w:spacing w:line="360" w:lineRule="auto"/>
        <w:ind w:left="100" w:firstLineChars="200" w:firstLine="480"/>
        <w:rPr>
          <w:kern w:val="0"/>
          <w:sz w:val="24"/>
        </w:rPr>
      </w:pPr>
      <w:r>
        <w:rPr>
          <w:kern w:val="0"/>
          <w:sz w:val="24"/>
        </w:rPr>
        <w:t>地</w:t>
      </w:r>
      <w:r>
        <w:rPr>
          <w:kern w:val="0"/>
          <w:sz w:val="24"/>
        </w:rPr>
        <w:t xml:space="preserve">    </w:t>
      </w:r>
      <w:r>
        <w:rPr>
          <w:spacing w:val="-2"/>
          <w:kern w:val="0"/>
          <w:sz w:val="24"/>
        </w:rPr>
        <w:t>址：</w:t>
      </w:r>
      <w:r>
        <w:rPr>
          <w:kern w:val="0"/>
          <w:sz w:val="24"/>
          <w:u w:val="single" w:color="000000"/>
        </w:rPr>
        <w:t xml:space="preserve"> </w:t>
      </w:r>
      <w:r>
        <w:rPr>
          <w:kern w:val="0"/>
          <w:sz w:val="24"/>
          <w:u w:val="single" w:color="000000"/>
        </w:rPr>
        <w:tab/>
      </w:r>
      <w:r>
        <w:rPr>
          <w:rFonts w:hint="eastAsia"/>
          <w:kern w:val="0"/>
          <w:sz w:val="24"/>
          <w:u w:val="single" w:color="000000"/>
        </w:rPr>
        <w:t xml:space="preserve">             </w:t>
      </w:r>
      <w:r>
        <w:rPr>
          <w:kern w:val="0"/>
          <w:sz w:val="24"/>
          <w:u w:val="single" w:color="000000"/>
        </w:rPr>
        <w:t xml:space="preserve">  </w:t>
      </w:r>
    </w:p>
    <w:p w:rsidR="00A970F6" w:rsidRDefault="005A761C">
      <w:pPr>
        <w:tabs>
          <w:tab w:val="left" w:pos="3232"/>
          <w:tab w:val="left" w:pos="8780"/>
        </w:tabs>
        <w:spacing w:line="360" w:lineRule="auto"/>
        <w:ind w:left="100" w:firstLineChars="200" w:firstLine="480"/>
        <w:rPr>
          <w:kern w:val="0"/>
          <w:sz w:val="24"/>
        </w:rPr>
      </w:pPr>
      <w:r>
        <w:rPr>
          <w:kern w:val="0"/>
          <w:sz w:val="24"/>
        </w:rPr>
        <w:t>电</w:t>
      </w:r>
      <w:r>
        <w:rPr>
          <w:kern w:val="0"/>
          <w:sz w:val="24"/>
        </w:rPr>
        <w:t xml:space="preserve">    </w:t>
      </w:r>
      <w:r>
        <w:rPr>
          <w:spacing w:val="-2"/>
          <w:kern w:val="0"/>
          <w:sz w:val="24"/>
        </w:rPr>
        <w:t>话：</w:t>
      </w:r>
      <w:r>
        <w:rPr>
          <w:kern w:val="0"/>
          <w:sz w:val="24"/>
          <w:u w:val="single" w:color="000000"/>
        </w:rPr>
        <w:t xml:space="preserve"> </w:t>
      </w:r>
      <w:r>
        <w:rPr>
          <w:rFonts w:hint="eastAsia"/>
          <w:kern w:val="0"/>
          <w:sz w:val="24"/>
          <w:u w:val="single" w:color="000000"/>
        </w:rPr>
        <w:t xml:space="preserve">                                </w:t>
      </w:r>
    </w:p>
    <w:p w:rsidR="00A970F6" w:rsidRDefault="005A761C">
      <w:pPr>
        <w:tabs>
          <w:tab w:val="left" w:pos="7576"/>
        </w:tabs>
        <w:spacing w:line="360" w:lineRule="auto"/>
        <w:ind w:left="100" w:firstLineChars="200" w:firstLine="480"/>
        <w:rPr>
          <w:kern w:val="0"/>
          <w:sz w:val="24"/>
          <w:u w:val="single" w:color="000000"/>
        </w:rPr>
      </w:pPr>
      <w:r>
        <w:rPr>
          <w:kern w:val="0"/>
          <w:sz w:val="24"/>
        </w:rPr>
        <w:t>邮政编码</w:t>
      </w:r>
      <w:r>
        <w:rPr>
          <w:spacing w:val="-2"/>
          <w:kern w:val="0"/>
          <w:sz w:val="24"/>
        </w:rPr>
        <w:t>：</w:t>
      </w:r>
      <w:r>
        <w:rPr>
          <w:kern w:val="0"/>
          <w:sz w:val="24"/>
          <w:u w:val="single" w:color="000000"/>
        </w:rPr>
        <w:t xml:space="preserve"> </w:t>
      </w:r>
      <w:r>
        <w:rPr>
          <w:rFonts w:hint="eastAsia"/>
          <w:kern w:val="0"/>
          <w:sz w:val="24"/>
          <w:u w:val="single" w:color="000000"/>
        </w:rPr>
        <w:t xml:space="preserve">                                </w:t>
      </w:r>
    </w:p>
    <w:p w:rsidR="00A970F6" w:rsidRDefault="005A761C">
      <w:pPr>
        <w:tabs>
          <w:tab w:val="left" w:pos="7576"/>
        </w:tabs>
        <w:spacing w:line="360" w:lineRule="auto"/>
        <w:ind w:left="100" w:firstLineChars="200" w:firstLine="480"/>
        <w:rPr>
          <w:kern w:val="0"/>
          <w:sz w:val="24"/>
        </w:rPr>
      </w:pPr>
      <w:r>
        <w:rPr>
          <w:rFonts w:hint="eastAsia"/>
          <w:kern w:val="0"/>
          <w:sz w:val="24"/>
        </w:rPr>
        <w:t>电子邮箱：</w:t>
      </w:r>
      <w:r>
        <w:rPr>
          <w:rFonts w:hint="eastAsia"/>
          <w:kern w:val="0"/>
          <w:sz w:val="24"/>
          <w:u w:val="single"/>
        </w:rPr>
        <w:t xml:space="preserve">                               </w:t>
      </w:r>
    </w:p>
    <w:p w:rsidR="00A970F6" w:rsidRDefault="00A970F6">
      <w:pPr>
        <w:tabs>
          <w:tab w:val="left" w:pos="631"/>
          <w:tab w:val="left" w:pos="1471"/>
          <w:tab w:val="left" w:pos="2311"/>
        </w:tabs>
        <w:spacing w:line="360" w:lineRule="auto"/>
        <w:ind w:firstLineChars="1000" w:firstLine="2400"/>
        <w:jc w:val="right"/>
        <w:rPr>
          <w:kern w:val="0"/>
          <w:sz w:val="24"/>
          <w:u w:val="single" w:color="000000"/>
        </w:rPr>
      </w:pPr>
    </w:p>
    <w:p w:rsidR="00A970F6" w:rsidRDefault="005A761C">
      <w:pPr>
        <w:tabs>
          <w:tab w:val="left" w:pos="631"/>
          <w:tab w:val="left" w:pos="1471"/>
          <w:tab w:val="left" w:pos="2311"/>
        </w:tabs>
        <w:spacing w:line="360" w:lineRule="auto"/>
        <w:ind w:firstLineChars="1000" w:firstLine="2400"/>
        <w:jc w:val="right"/>
        <w:rPr>
          <w:kern w:val="0"/>
          <w:sz w:val="24"/>
        </w:rPr>
      </w:pPr>
      <w:r>
        <w:rPr>
          <w:kern w:val="0"/>
          <w:sz w:val="24"/>
          <w:u w:val="single" w:color="000000"/>
        </w:rPr>
        <w:t xml:space="preserve"> </w:t>
      </w:r>
      <w:r>
        <w:rPr>
          <w:kern w:val="0"/>
          <w:sz w:val="24"/>
          <w:u w:val="single" w:color="000000"/>
        </w:rPr>
        <w:tab/>
        <w:t xml:space="preserve">  </w:t>
      </w:r>
      <w:r>
        <w:rPr>
          <w:kern w:val="0"/>
          <w:sz w:val="24"/>
        </w:rPr>
        <w:t>年</w:t>
      </w:r>
      <w:r>
        <w:rPr>
          <w:kern w:val="0"/>
          <w:sz w:val="24"/>
          <w:u w:val="single" w:color="000000"/>
        </w:rPr>
        <w:tab/>
        <w:t xml:space="preserve">   </w:t>
      </w:r>
      <w:r>
        <w:rPr>
          <w:kern w:val="0"/>
          <w:sz w:val="24"/>
        </w:rPr>
        <w:t>月</w:t>
      </w:r>
      <w:r>
        <w:rPr>
          <w:kern w:val="0"/>
          <w:sz w:val="24"/>
          <w:u w:val="single" w:color="000000"/>
        </w:rPr>
        <w:tab/>
        <w:t xml:space="preserve">     </w:t>
      </w:r>
      <w:r>
        <w:rPr>
          <w:kern w:val="0"/>
          <w:sz w:val="24"/>
        </w:rPr>
        <w:t>日</w:t>
      </w:r>
      <w:bookmarkStart w:id="49" w:name="_bookmark157"/>
      <w:bookmarkEnd w:id="49"/>
    </w:p>
    <w:p w:rsidR="00A970F6" w:rsidRDefault="00A970F6">
      <w:pPr>
        <w:tabs>
          <w:tab w:val="left" w:pos="631"/>
          <w:tab w:val="left" w:pos="1471"/>
          <w:tab w:val="left" w:pos="2311"/>
        </w:tabs>
        <w:spacing w:line="360" w:lineRule="auto"/>
        <w:ind w:right="960"/>
        <w:jc w:val="right"/>
        <w:rPr>
          <w:kern w:val="0"/>
          <w:sz w:val="24"/>
        </w:rPr>
        <w:sectPr w:rsidR="00A970F6">
          <w:footerReference w:type="first" r:id="rId13"/>
          <w:type w:val="continuous"/>
          <w:pgSz w:w="11905" w:h="16838"/>
          <w:pgMar w:top="1417" w:right="1417" w:bottom="1417" w:left="1417" w:header="1134" w:footer="1020" w:gutter="0"/>
          <w:cols w:space="720"/>
          <w:titlePg/>
          <w:docGrid w:linePitch="299"/>
        </w:sectPr>
      </w:pPr>
    </w:p>
    <w:p w:rsidR="00A970F6" w:rsidRDefault="005A761C">
      <w:pPr>
        <w:widowControl/>
        <w:spacing w:beforeLines="100" w:before="240" w:line="360" w:lineRule="auto"/>
        <w:jc w:val="center"/>
        <w:rPr>
          <w:b/>
          <w:kern w:val="0"/>
          <w:sz w:val="32"/>
          <w:szCs w:val="32"/>
        </w:rPr>
      </w:pPr>
      <w:r>
        <w:rPr>
          <w:b/>
          <w:kern w:val="0"/>
          <w:sz w:val="32"/>
          <w:szCs w:val="32"/>
        </w:rPr>
        <w:lastRenderedPageBreak/>
        <w:t>二、法定代表人身份证明书</w:t>
      </w:r>
    </w:p>
    <w:p w:rsidR="00A970F6" w:rsidRDefault="00A970F6">
      <w:pPr>
        <w:widowControl/>
        <w:spacing w:line="600" w:lineRule="exact"/>
        <w:jc w:val="center"/>
        <w:rPr>
          <w:kern w:val="0"/>
          <w:sz w:val="24"/>
        </w:rPr>
      </w:pPr>
    </w:p>
    <w:p w:rsidR="00A970F6" w:rsidRDefault="005A761C">
      <w:pPr>
        <w:tabs>
          <w:tab w:val="left" w:pos="3928"/>
        </w:tabs>
        <w:spacing w:line="360" w:lineRule="auto"/>
        <w:ind w:firstLineChars="200" w:firstLine="472"/>
        <w:rPr>
          <w:kern w:val="0"/>
          <w:sz w:val="24"/>
        </w:rPr>
      </w:pPr>
      <w:bookmarkStart w:id="50" w:name="_Toc86202635"/>
      <w:bookmarkStart w:id="51" w:name="_Toc175644065"/>
      <w:r>
        <w:rPr>
          <w:spacing w:val="-2"/>
          <w:kern w:val="0"/>
          <w:sz w:val="24"/>
        </w:rPr>
        <w:t>供应商名称：</w:t>
      </w:r>
      <w:r>
        <w:rPr>
          <w:kern w:val="0"/>
          <w:sz w:val="24"/>
          <w:u w:val="single" w:color="000000"/>
        </w:rPr>
        <w:t xml:space="preserve"> </w:t>
      </w:r>
      <w:r>
        <w:rPr>
          <w:kern w:val="0"/>
          <w:sz w:val="24"/>
          <w:u w:val="single" w:color="000000"/>
        </w:rPr>
        <w:tab/>
      </w:r>
    </w:p>
    <w:p w:rsidR="00A970F6" w:rsidRDefault="00A970F6">
      <w:pPr>
        <w:spacing w:line="360" w:lineRule="auto"/>
        <w:ind w:firstLineChars="200" w:firstLine="480"/>
        <w:rPr>
          <w:kern w:val="0"/>
          <w:sz w:val="24"/>
        </w:rPr>
      </w:pPr>
    </w:p>
    <w:p w:rsidR="00A970F6" w:rsidRDefault="005A761C">
      <w:pPr>
        <w:tabs>
          <w:tab w:val="left" w:pos="1937"/>
          <w:tab w:val="left" w:pos="3407"/>
          <w:tab w:val="left" w:pos="4877"/>
          <w:tab w:val="left" w:pos="6512"/>
        </w:tabs>
        <w:spacing w:line="360" w:lineRule="auto"/>
        <w:ind w:firstLineChars="200" w:firstLine="476"/>
        <w:rPr>
          <w:kern w:val="0"/>
          <w:sz w:val="24"/>
        </w:rPr>
      </w:pPr>
      <w:r>
        <w:rPr>
          <w:spacing w:val="-1"/>
          <w:kern w:val="0"/>
          <w:sz w:val="24"/>
        </w:rPr>
        <w:t>姓名：</w:t>
      </w:r>
      <w:r>
        <w:rPr>
          <w:spacing w:val="-1"/>
          <w:kern w:val="0"/>
          <w:sz w:val="24"/>
          <w:u w:val="single" w:color="000000"/>
        </w:rPr>
        <w:tab/>
      </w:r>
      <w:r>
        <w:rPr>
          <w:spacing w:val="-1"/>
          <w:kern w:val="0"/>
          <w:sz w:val="24"/>
        </w:rPr>
        <w:t>性别</w:t>
      </w:r>
      <w:r>
        <w:rPr>
          <w:spacing w:val="-1"/>
          <w:w w:val="95"/>
          <w:kern w:val="0"/>
          <w:sz w:val="24"/>
        </w:rPr>
        <w:t>：</w:t>
      </w:r>
      <w:r>
        <w:rPr>
          <w:spacing w:val="-1"/>
          <w:w w:val="95"/>
          <w:kern w:val="0"/>
          <w:sz w:val="24"/>
          <w:u w:val="single" w:color="000000"/>
        </w:rPr>
        <w:tab/>
      </w:r>
      <w:r>
        <w:rPr>
          <w:spacing w:val="-2"/>
          <w:kern w:val="0"/>
          <w:sz w:val="24"/>
        </w:rPr>
        <w:t>年龄：</w:t>
      </w:r>
      <w:r>
        <w:rPr>
          <w:spacing w:val="-2"/>
          <w:kern w:val="0"/>
          <w:sz w:val="24"/>
          <w:u w:val="single" w:color="000000"/>
        </w:rPr>
        <w:tab/>
      </w:r>
      <w:r>
        <w:rPr>
          <w:spacing w:val="-2"/>
          <w:kern w:val="0"/>
          <w:sz w:val="24"/>
        </w:rPr>
        <w:t>职务：</w:t>
      </w:r>
      <w:r>
        <w:rPr>
          <w:kern w:val="0"/>
          <w:sz w:val="24"/>
          <w:u w:val="single" w:color="000000"/>
        </w:rPr>
        <w:t xml:space="preserve"> </w:t>
      </w:r>
      <w:r>
        <w:rPr>
          <w:kern w:val="0"/>
          <w:sz w:val="24"/>
          <w:u w:val="single" w:color="000000"/>
        </w:rPr>
        <w:tab/>
      </w:r>
      <w:r>
        <w:rPr>
          <w:spacing w:val="-1"/>
          <w:kern w:val="0"/>
          <w:sz w:val="24"/>
        </w:rPr>
        <w:t>系</w:t>
      </w:r>
      <w:r>
        <w:rPr>
          <w:spacing w:val="-1"/>
          <w:kern w:val="0"/>
          <w:sz w:val="24"/>
          <w:u w:val="single" w:color="000000"/>
        </w:rPr>
        <w:tab/>
        <w:t xml:space="preserve">        </w:t>
      </w:r>
      <w:r>
        <w:rPr>
          <w:spacing w:val="-3"/>
          <w:kern w:val="0"/>
          <w:sz w:val="24"/>
        </w:rPr>
        <w:t>（</w:t>
      </w:r>
      <w:r>
        <w:rPr>
          <w:kern w:val="0"/>
          <w:sz w:val="24"/>
        </w:rPr>
        <w:t>供应商</w:t>
      </w:r>
      <w:r>
        <w:rPr>
          <w:spacing w:val="-3"/>
          <w:kern w:val="0"/>
          <w:sz w:val="24"/>
        </w:rPr>
        <w:t>名</w:t>
      </w:r>
      <w:r>
        <w:rPr>
          <w:kern w:val="0"/>
          <w:sz w:val="24"/>
        </w:rPr>
        <w:t>称</w:t>
      </w:r>
      <w:r>
        <w:rPr>
          <w:spacing w:val="-3"/>
          <w:kern w:val="0"/>
          <w:sz w:val="24"/>
        </w:rPr>
        <w:t>）</w:t>
      </w:r>
      <w:r>
        <w:rPr>
          <w:kern w:val="0"/>
          <w:sz w:val="24"/>
        </w:rPr>
        <w:t>的</w:t>
      </w:r>
      <w:r>
        <w:rPr>
          <w:spacing w:val="-3"/>
          <w:kern w:val="0"/>
          <w:sz w:val="24"/>
        </w:rPr>
        <w:t>法定</w:t>
      </w:r>
      <w:r>
        <w:rPr>
          <w:kern w:val="0"/>
          <w:sz w:val="24"/>
        </w:rPr>
        <w:t>代表</w:t>
      </w:r>
      <w:r>
        <w:rPr>
          <w:spacing w:val="-3"/>
          <w:kern w:val="0"/>
          <w:sz w:val="24"/>
        </w:rPr>
        <w:t>人</w:t>
      </w:r>
      <w:r>
        <w:rPr>
          <w:kern w:val="0"/>
          <w:sz w:val="24"/>
        </w:rPr>
        <w:t>。</w:t>
      </w:r>
    </w:p>
    <w:p w:rsidR="00A970F6" w:rsidRDefault="00A970F6">
      <w:pPr>
        <w:spacing w:line="360" w:lineRule="auto"/>
        <w:ind w:firstLineChars="200" w:firstLine="480"/>
        <w:rPr>
          <w:kern w:val="0"/>
          <w:sz w:val="24"/>
        </w:rPr>
      </w:pPr>
    </w:p>
    <w:p w:rsidR="00A970F6" w:rsidRDefault="005A761C">
      <w:pPr>
        <w:spacing w:line="360" w:lineRule="auto"/>
        <w:ind w:firstLineChars="200" w:firstLine="476"/>
        <w:rPr>
          <w:kern w:val="0"/>
          <w:sz w:val="24"/>
        </w:rPr>
      </w:pPr>
      <w:r>
        <w:rPr>
          <w:spacing w:val="-1"/>
          <w:kern w:val="0"/>
          <w:sz w:val="24"/>
        </w:rPr>
        <w:t>特此证明。</w:t>
      </w:r>
    </w:p>
    <w:p w:rsidR="00A970F6" w:rsidRDefault="00A970F6">
      <w:pPr>
        <w:spacing w:line="360" w:lineRule="auto"/>
        <w:ind w:firstLineChars="200" w:firstLine="480"/>
        <w:rPr>
          <w:kern w:val="0"/>
          <w:sz w:val="24"/>
        </w:rPr>
      </w:pPr>
    </w:p>
    <w:p w:rsidR="00A970F6" w:rsidRDefault="00A970F6">
      <w:pPr>
        <w:spacing w:before="4" w:line="360" w:lineRule="auto"/>
        <w:ind w:firstLineChars="200" w:firstLine="480"/>
        <w:rPr>
          <w:kern w:val="0"/>
          <w:sz w:val="24"/>
        </w:rPr>
      </w:pPr>
    </w:p>
    <w:p w:rsidR="00A970F6" w:rsidRDefault="005A761C">
      <w:pPr>
        <w:spacing w:line="360" w:lineRule="auto"/>
        <w:ind w:firstLineChars="200" w:firstLine="472"/>
        <w:rPr>
          <w:kern w:val="0"/>
          <w:sz w:val="24"/>
        </w:rPr>
      </w:pPr>
      <w:r>
        <w:rPr>
          <w:spacing w:val="-2"/>
          <w:kern w:val="0"/>
          <w:sz w:val="24"/>
        </w:rPr>
        <w:t>附：法定代表人身份证复印件（正面、反面）。</w:t>
      </w:r>
    </w:p>
    <w:p w:rsidR="00A970F6" w:rsidRDefault="00A970F6">
      <w:pPr>
        <w:spacing w:before="12" w:line="360" w:lineRule="auto"/>
        <w:ind w:firstLineChars="200" w:firstLine="480"/>
        <w:rPr>
          <w:kern w:val="0"/>
          <w:sz w:val="24"/>
        </w:rPr>
      </w:pPr>
    </w:p>
    <w:p w:rsidR="00A970F6" w:rsidRDefault="00A970F6">
      <w:pPr>
        <w:tabs>
          <w:tab w:val="left" w:pos="5089"/>
        </w:tabs>
        <w:spacing w:line="360" w:lineRule="auto"/>
        <w:ind w:firstLineChars="200" w:firstLine="472"/>
        <w:jc w:val="right"/>
        <w:rPr>
          <w:spacing w:val="-2"/>
          <w:kern w:val="0"/>
          <w:sz w:val="24"/>
        </w:rPr>
      </w:pPr>
    </w:p>
    <w:p w:rsidR="00A970F6" w:rsidRDefault="00A970F6">
      <w:pPr>
        <w:tabs>
          <w:tab w:val="left" w:pos="5089"/>
        </w:tabs>
        <w:spacing w:line="360" w:lineRule="auto"/>
        <w:ind w:firstLineChars="200" w:firstLine="472"/>
        <w:rPr>
          <w:spacing w:val="-2"/>
          <w:kern w:val="0"/>
          <w:sz w:val="24"/>
        </w:rPr>
      </w:pPr>
    </w:p>
    <w:p w:rsidR="00A970F6" w:rsidRDefault="00A970F6">
      <w:pPr>
        <w:tabs>
          <w:tab w:val="left" w:pos="5089"/>
        </w:tabs>
        <w:spacing w:line="360" w:lineRule="auto"/>
        <w:ind w:firstLineChars="200" w:firstLine="472"/>
        <w:jc w:val="right"/>
        <w:rPr>
          <w:spacing w:val="-2"/>
          <w:kern w:val="0"/>
          <w:sz w:val="24"/>
        </w:rPr>
      </w:pPr>
    </w:p>
    <w:p w:rsidR="00A970F6" w:rsidRDefault="00A970F6">
      <w:pPr>
        <w:tabs>
          <w:tab w:val="left" w:pos="5089"/>
        </w:tabs>
        <w:spacing w:line="360" w:lineRule="auto"/>
        <w:ind w:left="100" w:firstLineChars="200" w:firstLine="472"/>
        <w:jc w:val="right"/>
        <w:rPr>
          <w:spacing w:val="-2"/>
          <w:kern w:val="0"/>
          <w:sz w:val="24"/>
        </w:rPr>
      </w:pPr>
    </w:p>
    <w:p w:rsidR="00A970F6" w:rsidRDefault="00A970F6">
      <w:pPr>
        <w:tabs>
          <w:tab w:val="left" w:pos="5089"/>
        </w:tabs>
        <w:spacing w:line="360" w:lineRule="auto"/>
        <w:ind w:left="100" w:firstLineChars="200" w:firstLine="472"/>
        <w:jc w:val="right"/>
        <w:rPr>
          <w:spacing w:val="-2"/>
          <w:kern w:val="0"/>
          <w:sz w:val="24"/>
        </w:rPr>
      </w:pPr>
    </w:p>
    <w:p w:rsidR="00A970F6" w:rsidRDefault="00A970F6">
      <w:pPr>
        <w:tabs>
          <w:tab w:val="left" w:pos="5089"/>
        </w:tabs>
        <w:spacing w:line="360" w:lineRule="auto"/>
        <w:ind w:left="100" w:firstLineChars="200" w:firstLine="472"/>
        <w:jc w:val="right"/>
        <w:rPr>
          <w:spacing w:val="-2"/>
          <w:kern w:val="0"/>
          <w:sz w:val="24"/>
        </w:rPr>
      </w:pPr>
    </w:p>
    <w:p w:rsidR="00A970F6" w:rsidRDefault="00A970F6">
      <w:pPr>
        <w:tabs>
          <w:tab w:val="left" w:pos="5089"/>
        </w:tabs>
        <w:spacing w:line="360" w:lineRule="auto"/>
        <w:ind w:left="100" w:firstLineChars="200" w:firstLine="472"/>
        <w:jc w:val="right"/>
        <w:rPr>
          <w:spacing w:val="-2"/>
          <w:kern w:val="0"/>
          <w:sz w:val="24"/>
        </w:rPr>
      </w:pPr>
    </w:p>
    <w:p w:rsidR="00A970F6" w:rsidRDefault="00A970F6">
      <w:pPr>
        <w:tabs>
          <w:tab w:val="left" w:pos="5089"/>
        </w:tabs>
        <w:spacing w:line="360" w:lineRule="auto"/>
        <w:ind w:left="100" w:firstLineChars="200" w:firstLine="472"/>
        <w:jc w:val="right"/>
        <w:rPr>
          <w:spacing w:val="-2"/>
          <w:kern w:val="0"/>
          <w:sz w:val="24"/>
        </w:rPr>
      </w:pPr>
    </w:p>
    <w:p w:rsidR="00A970F6" w:rsidRDefault="00A970F6">
      <w:pPr>
        <w:tabs>
          <w:tab w:val="left" w:pos="5089"/>
        </w:tabs>
        <w:spacing w:line="360" w:lineRule="auto"/>
        <w:ind w:left="100" w:firstLineChars="200" w:firstLine="472"/>
        <w:jc w:val="right"/>
        <w:rPr>
          <w:spacing w:val="-2"/>
          <w:kern w:val="0"/>
          <w:sz w:val="24"/>
        </w:rPr>
      </w:pPr>
    </w:p>
    <w:p w:rsidR="00A970F6" w:rsidRDefault="00A970F6">
      <w:pPr>
        <w:tabs>
          <w:tab w:val="left" w:pos="5089"/>
        </w:tabs>
        <w:spacing w:line="360" w:lineRule="auto"/>
        <w:ind w:left="100" w:firstLineChars="200" w:firstLine="472"/>
        <w:jc w:val="right"/>
        <w:rPr>
          <w:spacing w:val="-2"/>
          <w:kern w:val="0"/>
          <w:sz w:val="24"/>
        </w:rPr>
      </w:pPr>
    </w:p>
    <w:p w:rsidR="00A970F6" w:rsidRDefault="00A970F6">
      <w:pPr>
        <w:tabs>
          <w:tab w:val="left" w:pos="5089"/>
        </w:tabs>
        <w:spacing w:line="360" w:lineRule="auto"/>
        <w:ind w:left="100" w:firstLineChars="200" w:firstLine="472"/>
        <w:jc w:val="right"/>
        <w:rPr>
          <w:spacing w:val="-2"/>
          <w:kern w:val="0"/>
          <w:sz w:val="24"/>
        </w:rPr>
      </w:pPr>
    </w:p>
    <w:p w:rsidR="00A970F6" w:rsidRDefault="00A970F6">
      <w:pPr>
        <w:tabs>
          <w:tab w:val="left" w:pos="5089"/>
        </w:tabs>
        <w:spacing w:line="360" w:lineRule="auto"/>
        <w:ind w:left="100" w:firstLineChars="200" w:firstLine="472"/>
        <w:jc w:val="right"/>
        <w:rPr>
          <w:spacing w:val="-2"/>
          <w:kern w:val="0"/>
          <w:sz w:val="24"/>
        </w:rPr>
      </w:pPr>
    </w:p>
    <w:p w:rsidR="00A970F6" w:rsidRDefault="005A761C">
      <w:pPr>
        <w:tabs>
          <w:tab w:val="left" w:pos="5089"/>
        </w:tabs>
        <w:spacing w:line="360" w:lineRule="auto"/>
        <w:ind w:left="100" w:firstLineChars="200" w:firstLine="472"/>
        <w:jc w:val="right"/>
        <w:rPr>
          <w:kern w:val="0"/>
          <w:sz w:val="24"/>
        </w:rPr>
      </w:pPr>
      <w:r>
        <w:rPr>
          <w:spacing w:val="-2"/>
          <w:kern w:val="0"/>
          <w:sz w:val="24"/>
        </w:rPr>
        <w:t>供应商：</w:t>
      </w:r>
      <w:r>
        <w:rPr>
          <w:spacing w:val="-2"/>
          <w:kern w:val="0"/>
          <w:sz w:val="24"/>
          <w:u w:val="single" w:color="000000"/>
        </w:rPr>
        <w:t xml:space="preserve">                      </w:t>
      </w:r>
      <w:r>
        <w:rPr>
          <w:rFonts w:hint="eastAsia"/>
          <w:spacing w:val="-2"/>
          <w:kern w:val="0"/>
          <w:sz w:val="24"/>
          <w:u w:val="single" w:color="000000"/>
        </w:rPr>
        <w:t xml:space="preserve">       </w:t>
      </w:r>
      <w:r>
        <w:rPr>
          <w:spacing w:val="-2"/>
          <w:kern w:val="0"/>
          <w:sz w:val="24"/>
          <w:u w:val="single" w:color="000000"/>
        </w:rPr>
        <w:t xml:space="preserve"> </w:t>
      </w:r>
      <w:r>
        <w:rPr>
          <w:spacing w:val="-1"/>
          <w:kern w:val="0"/>
          <w:sz w:val="24"/>
        </w:rPr>
        <w:t>（</w:t>
      </w:r>
      <w:r>
        <w:rPr>
          <w:rFonts w:hint="eastAsia"/>
          <w:spacing w:val="-1"/>
          <w:kern w:val="0"/>
          <w:sz w:val="24"/>
        </w:rPr>
        <w:t>盖单位章</w:t>
      </w:r>
      <w:r>
        <w:rPr>
          <w:spacing w:val="-1"/>
          <w:kern w:val="0"/>
          <w:sz w:val="24"/>
        </w:rPr>
        <w:t>）</w:t>
      </w:r>
    </w:p>
    <w:p w:rsidR="00A970F6" w:rsidRDefault="00A970F6">
      <w:pPr>
        <w:spacing w:line="360" w:lineRule="auto"/>
        <w:ind w:firstLineChars="200" w:firstLine="480"/>
        <w:rPr>
          <w:kern w:val="0"/>
          <w:sz w:val="24"/>
        </w:rPr>
      </w:pPr>
    </w:p>
    <w:p w:rsidR="00A970F6" w:rsidRDefault="005A761C">
      <w:pPr>
        <w:tabs>
          <w:tab w:val="left" w:pos="631"/>
          <w:tab w:val="left" w:pos="1471"/>
          <w:tab w:val="left" w:pos="2311"/>
        </w:tabs>
        <w:wordWrap w:val="0"/>
        <w:spacing w:line="360" w:lineRule="auto"/>
        <w:ind w:left="100" w:right="117" w:firstLineChars="200" w:firstLine="480"/>
        <w:jc w:val="right"/>
        <w:rPr>
          <w:kern w:val="0"/>
          <w:sz w:val="24"/>
        </w:rPr>
      </w:pPr>
      <w:r>
        <w:rPr>
          <w:rFonts w:hint="eastAsia"/>
          <w:kern w:val="0"/>
          <w:sz w:val="24"/>
          <w:u w:val="single" w:color="000000"/>
        </w:rPr>
        <w:t xml:space="preserve">    </w:t>
      </w:r>
      <w:r>
        <w:rPr>
          <w:kern w:val="0"/>
          <w:sz w:val="24"/>
        </w:rPr>
        <w:t>年</w:t>
      </w:r>
      <w:r>
        <w:rPr>
          <w:kern w:val="0"/>
          <w:sz w:val="24"/>
          <w:u w:val="single" w:color="000000"/>
        </w:rPr>
        <w:t xml:space="preserve">    </w:t>
      </w:r>
      <w:r>
        <w:rPr>
          <w:kern w:val="0"/>
          <w:sz w:val="24"/>
        </w:rPr>
        <w:t>月</w:t>
      </w:r>
      <w:r>
        <w:rPr>
          <w:kern w:val="0"/>
          <w:sz w:val="24"/>
          <w:u w:val="single" w:color="000000"/>
        </w:rPr>
        <w:t xml:space="preserve">    </w:t>
      </w:r>
      <w:r>
        <w:rPr>
          <w:kern w:val="0"/>
          <w:sz w:val="24"/>
        </w:rPr>
        <w:t>日</w:t>
      </w:r>
    </w:p>
    <w:p w:rsidR="00A970F6" w:rsidRDefault="00A970F6">
      <w:pPr>
        <w:widowControl/>
        <w:snapToGrid w:val="0"/>
        <w:spacing w:line="300" w:lineRule="auto"/>
        <w:ind w:firstLineChars="200" w:firstLine="480"/>
        <w:rPr>
          <w:kern w:val="0"/>
          <w:sz w:val="24"/>
        </w:rPr>
      </w:pPr>
    </w:p>
    <w:p w:rsidR="00A970F6" w:rsidRDefault="00A970F6">
      <w:pPr>
        <w:widowControl/>
        <w:snapToGrid w:val="0"/>
        <w:spacing w:line="300" w:lineRule="auto"/>
        <w:ind w:firstLineChars="200" w:firstLine="480"/>
        <w:rPr>
          <w:kern w:val="0"/>
          <w:sz w:val="24"/>
        </w:rPr>
        <w:sectPr w:rsidR="00A970F6">
          <w:pgSz w:w="11905" w:h="16838"/>
          <w:pgMar w:top="1417" w:right="1417" w:bottom="1417" w:left="1417" w:header="1134" w:footer="1020" w:gutter="0"/>
          <w:cols w:space="720"/>
          <w:docGrid w:linePitch="299"/>
        </w:sectPr>
      </w:pPr>
    </w:p>
    <w:p w:rsidR="00A970F6" w:rsidRDefault="005A761C">
      <w:pPr>
        <w:widowControl/>
        <w:spacing w:beforeLines="100" w:before="240" w:line="360" w:lineRule="auto"/>
        <w:jc w:val="center"/>
        <w:rPr>
          <w:b/>
          <w:kern w:val="0"/>
          <w:sz w:val="32"/>
          <w:szCs w:val="32"/>
        </w:rPr>
      </w:pPr>
      <w:r>
        <w:rPr>
          <w:b/>
          <w:kern w:val="0"/>
          <w:sz w:val="32"/>
          <w:szCs w:val="32"/>
        </w:rPr>
        <w:lastRenderedPageBreak/>
        <w:t>三、法定代表人授权委托书</w:t>
      </w:r>
    </w:p>
    <w:bookmarkEnd w:id="50"/>
    <w:bookmarkEnd w:id="51"/>
    <w:p w:rsidR="00A970F6" w:rsidRDefault="00A970F6">
      <w:pPr>
        <w:tabs>
          <w:tab w:val="left" w:pos="4620"/>
        </w:tabs>
        <w:spacing w:line="360" w:lineRule="auto"/>
        <w:ind w:left="100" w:firstLineChars="200" w:firstLine="480"/>
        <w:rPr>
          <w:kern w:val="0"/>
          <w:sz w:val="24"/>
        </w:rPr>
      </w:pPr>
    </w:p>
    <w:p w:rsidR="00A970F6" w:rsidRDefault="005A761C">
      <w:pPr>
        <w:tabs>
          <w:tab w:val="left" w:pos="3660"/>
        </w:tabs>
        <w:spacing w:line="360" w:lineRule="auto"/>
        <w:ind w:left="100" w:firstLineChars="200" w:firstLine="480"/>
        <w:rPr>
          <w:kern w:val="0"/>
          <w:sz w:val="24"/>
        </w:rPr>
      </w:pPr>
      <w:r>
        <w:rPr>
          <w:rFonts w:hint="eastAsia"/>
          <w:kern w:val="0"/>
          <w:sz w:val="24"/>
        </w:rPr>
        <w:t>本人</w:t>
      </w:r>
      <w:r>
        <w:rPr>
          <w:rFonts w:hint="eastAsia"/>
          <w:kern w:val="0"/>
          <w:sz w:val="24"/>
          <w:u w:val="single"/>
        </w:rPr>
        <w:t xml:space="preserve"> </w:t>
      </w:r>
      <w:r>
        <w:rPr>
          <w:kern w:val="0"/>
          <w:sz w:val="24"/>
          <w:u w:val="single"/>
        </w:rPr>
        <w:t xml:space="preserve">      </w:t>
      </w:r>
      <w:r>
        <w:rPr>
          <w:rFonts w:hint="eastAsia"/>
          <w:kern w:val="0"/>
          <w:sz w:val="24"/>
        </w:rPr>
        <w:t>（姓名）系</w:t>
      </w:r>
      <w:r>
        <w:rPr>
          <w:rFonts w:hint="eastAsia"/>
          <w:kern w:val="0"/>
          <w:sz w:val="24"/>
          <w:u w:val="single"/>
        </w:rPr>
        <w:t xml:space="preserve"> </w:t>
      </w:r>
      <w:r>
        <w:rPr>
          <w:kern w:val="0"/>
          <w:sz w:val="24"/>
          <w:u w:val="single"/>
        </w:rPr>
        <w:t xml:space="preserve">                 </w:t>
      </w:r>
      <w:r>
        <w:rPr>
          <w:rFonts w:hint="eastAsia"/>
          <w:kern w:val="0"/>
          <w:sz w:val="24"/>
        </w:rPr>
        <w:t>（投标人名称）的法定代表人（单位负责人），现委托</w:t>
      </w:r>
      <w:r>
        <w:rPr>
          <w:rFonts w:hint="eastAsia"/>
          <w:kern w:val="0"/>
          <w:sz w:val="24"/>
          <w:u w:val="single"/>
        </w:rPr>
        <w:t xml:space="preserve"> </w:t>
      </w:r>
      <w:r>
        <w:rPr>
          <w:kern w:val="0"/>
          <w:sz w:val="24"/>
          <w:u w:val="single"/>
        </w:rPr>
        <w:t xml:space="preserve">       </w:t>
      </w:r>
      <w:r>
        <w:rPr>
          <w:rFonts w:hint="eastAsia"/>
          <w:kern w:val="0"/>
          <w:sz w:val="24"/>
        </w:rPr>
        <w:t>（姓名）为我方代理人。代理人根据授权，以我方名义签署、澄清确认、递交、撤回、修改服务招标项目投标文件、签订合同和处理有关事宜，其法律后果由我方承担。委托期限：</w:t>
      </w:r>
      <w:r>
        <w:rPr>
          <w:rFonts w:hint="eastAsia"/>
          <w:kern w:val="0"/>
          <w:sz w:val="24"/>
          <w:u w:val="single"/>
        </w:rPr>
        <w:t xml:space="preserve"> </w:t>
      </w:r>
      <w:r>
        <w:rPr>
          <w:kern w:val="0"/>
          <w:sz w:val="24"/>
          <w:u w:val="single"/>
        </w:rPr>
        <w:t xml:space="preserve">          </w:t>
      </w:r>
      <w:r>
        <w:rPr>
          <w:rFonts w:hint="eastAsia"/>
          <w:kern w:val="0"/>
          <w:sz w:val="24"/>
        </w:rPr>
        <w:t>。</w:t>
      </w:r>
    </w:p>
    <w:p w:rsidR="00A970F6" w:rsidRDefault="005A761C">
      <w:pPr>
        <w:tabs>
          <w:tab w:val="left" w:pos="4620"/>
        </w:tabs>
        <w:spacing w:line="360" w:lineRule="auto"/>
        <w:ind w:left="100" w:firstLineChars="200" w:firstLine="480"/>
        <w:rPr>
          <w:kern w:val="0"/>
          <w:sz w:val="24"/>
        </w:rPr>
      </w:pPr>
      <w:r>
        <w:rPr>
          <w:rFonts w:hint="eastAsia"/>
          <w:kern w:val="0"/>
          <w:sz w:val="24"/>
        </w:rPr>
        <w:t>代理人无转委托权。</w:t>
      </w:r>
    </w:p>
    <w:p w:rsidR="00A970F6" w:rsidRDefault="00A970F6">
      <w:pPr>
        <w:tabs>
          <w:tab w:val="left" w:pos="4620"/>
        </w:tabs>
        <w:spacing w:line="360" w:lineRule="auto"/>
        <w:ind w:left="100" w:firstLineChars="200" w:firstLine="480"/>
        <w:rPr>
          <w:kern w:val="0"/>
          <w:sz w:val="24"/>
        </w:rPr>
      </w:pPr>
    </w:p>
    <w:p w:rsidR="00A970F6" w:rsidRDefault="005A761C">
      <w:pPr>
        <w:tabs>
          <w:tab w:val="left" w:pos="4620"/>
        </w:tabs>
        <w:spacing w:line="360" w:lineRule="auto"/>
        <w:ind w:left="100" w:firstLineChars="200" w:firstLine="480"/>
        <w:rPr>
          <w:kern w:val="0"/>
          <w:sz w:val="24"/>
        </w:rPr>
      </w:pPr>
      <w:r>
        <w:rPr>
          <w:rFonts w:hint="eastAsia"/>
          <w:kern w:val="0"/>
          <w:sz w:val="24"/>
        </w:rPr>
        <w:t>投标人：</w:t>
      </w:r>
      <w:r>
        <w:rPr>
          <w:rFonts w:hint="eastAsia"/>
          <w:kern w:val="0"/>
          <w:sz w:val="24"/>
          <w:u w:val="single"/>
        </w:rPr>
        <w:t xml:space="preserve">                              </w:t>
      </w:r>
      <w:r>
        <w:rPr>
          <w:rFonts w:hint="eastAsia"/>
          <w:kern w:val="0"/>
          <w:sz w:val="24"/>
        </w:rPr>
        <w:t>（盖单位公章）</w:t>
      </w:r>
    </w:p>
    <w:p w:rsidR="00A970F6" w:rsidRDefault="005A761C">
      <w:pPr>
        <w:tabs>
          <w:tab w:val="left" w:pos="4620"/>
        </w:tabs>
        <w:spacing w:line="360" w:lineRule="auto"/>
        <w:ind w:left="100" w:firstLineChars="200" w:firstLine="480"/>
        <w:rPr>
          <w:kern w:val="0"/>
          <w:sz w:val="24"/>
        </w:rPr>
      </w:pPr>
      <w:r>
        <w:rPr>
          <w:rFonts w:hint="eastAsia"/>
          <w:kern w:val="0"/>
          <w:sz w:val="24"/>
        </w:rPr>
        <w:t>法定代表人（单位负责人）：</w:t>
      </w:r>
      <w:r>
        <w:rPr>
          <w:rFonts w:hint="eastAsia"/>
          <w:kern w:val="0"/>
          <w:sz w:val="24"/>
          <w:u w:val="single"/>
        </w:rPr>
        <w:t xml:space="preserve">            </w:t>
      </w:r>
      <w:r>
        <w:rPr>
          <w:rFonts w:hint="eastAsia"/>
          <w:kern w:val="0"/>
          <w:sz w:val="24"/>
        </w:rPr>
        <w:t>（签字或盖章）</w:t>
      </w:r>
    </w:p>
    <w:p w:rsidR="00A970F6" w:rsidRDefault="005A761C">
      <w:pPr>
        <w:tabs>
          <w:tab w:val="left" w:pos="4620"/>
        </w:tabs>
        <w:spacing w:line="360" w:lineRule="auto"/>
        <w:ind w:left="100" w:firstLineChars="200" w:firstLine="480"/>
        <w:rPr>
          <w:kern w:val="0"/>
          <w:sz w:val="24"/>
        </w:rPr>
      </w:pPr>
      <w:r>
        <w:rPr>
          <w:rFonts w:hint="eastAsia"/>
          <w:kern w:val="0"/>
          <w:sz w:val="24"/>
        </w:rPr>
        <w:t>身份证号码：</w:t>
      </w:r>
      <w:r>
        <w:rPr>
          <w:rFonts w:hint="eastAsia"/>
          <w:kern w:val="0"/>
          <w:sz w:val="24"/>
          <w:u w:val="single"/>
        </w:rPr>
        <w:t xml:space="preserve">                          </w:t>
      </w:r>
    </w:p>
    <w:p w:rsidR="00A970F6" w:rsidRDefault="005A761C">
      <w:pPr>
        <w:tabs>
          <w:tab w:val="left" w:pos="4620"/>
        </w:tabs>
        <w:spacing w:line="360" w:lineRule="auto"/>
        <w:ind w:left="100" w:firstLineChars="200" w:firstLine="480"/>
        <w:rPr>
          <w:kern w:val="0"/>
          <w:sz w:val="24"/>
        </w:rPr>
      </w:pPr>
      <w:r>
        <w:rPr>
          <w:rFonts w:hint="eastAsia"/>
          <w:kern w:val="0"/>
          <w:sz w:val="24"/>
        </w:rPr>
        <w:t>委托代理人：</w:t>
      </w:r>
      <w:r>
        <w:rPr>
          <w:rFonts w:hint="eastAsia"/>
          <w:kern w:val="0"/>
          <w:sz w:val="24"/>
          <w:u w:val="single"/>
        </w:rPr>
        <w:t xml:space="preserve">                </w:t>
      </w:r>
      <w:r>
        <w:rPr>
          <w:kern w:val="0"/>
          <w:sz w:val="24"/>
          <w:u w:val="single"/>
        </w:rPr>
        <w:t xml:space="preserve">        </w:t>
      </w:r>
      <w:r>
        <w:rPr>
          <w:rFonts w:hint="eastAsia"/>
          <w:kern w:val="0"/>
          <w:sz w:val="24"/>
          <w:u w:val="single"/>
        </w:rPr>
        <w:t xml:space="preserve">  </w:t>
      </w:r>
      <w:r>
        <w:rPr>
          <w:rFonts w:hint="eastAsia"/>
          <w:kern w:val="0"/>
          <w:sz w:val="24"/>
        </w:rPr>
        <w:t>（签字或盖章）</w:t>
      </w:r>
    </w:p>
    <w:p w:rsidR="00A970F6" w:rsidRDefault="005A761C">
      <w:pPr>
        <w:tabs>
          <w:tab w:val="left" w:pos="4620"/>
        </w:tabs>
        <w:spacing w:line="360" w:lineRule="auto"/>
        <w:ind w:left="100" w:firstLineChars="200" w:firstLine="480"/>
        <w:rPr>
          <w:kern w:val="0"/>
          <w:sz w:val="24"/>
        </w:rPr>
      </w:pPr>
      <w:r>
        <w:rPr>
          <w:rFonts w:hint="eastAsia"/>
          <w:kern w:val="0"/>
          <w:sz w:val="24"/>
        </w:rPr>
        <w:t>身份证号码：</w:t>
      </w:r>
      <w:r>
        <w:rPr>
          <w:rFonts w:hint="eastAsia"/>
          <w:kern w:val="0"/>
          <w:sz w:val="24"/>
          <w:u w:val="single"/>
        </w:rPr>
        <w:t xml:space="preserve">                          </w:t>
      </w:r>
    </w:p>
    <w:p w:rsidR="00A970F6" w:rsidRDefault="005A761C">
      <w:pPr>
        <w:tabs>
          <w:tab w:val="left" w:pos="4620"/>
        </w:tabs>
        <w:spacing w:line="360" w:lineRule="auto"/>
        <w:ind w:left="100" w:firstLineChars="200" w:firstLine="482"/>
        <w:rPr>
          <w:b/>
          <w:kern w:val="0"/>
          <w:sz w:val="24"/>
        </w:rPr>
      </w:pPr>
      <w:r>
        <w:rPr>
          <w:rFonts w:hint="eastAsia"/>
          <w:b/>
          <w:kern w:val="0"/>
          <w:sz w:val="24"/>
        </w:rPr>
        <w:t>附：法定代表人（单位负责人）和委托代理人身份证复印件</w:t>
      </w:r>
    </w:p>
    <w:p w:rsidR="00A970F6" w:rsidRDefault="00A970F6">
      <w:pPr>
        <w:tabs>
          <w:tab w:val="left" w:pos="4620"/>
        </w:tabs>
        <w:spacing w:line="360" w:lineRule="auto"/>
        <w:ind w:left="100" w:firstLineChars="200" w:firstLine="480"/>
        <w:rPr>
          <w:kern w:val="0"/>
          <w:sz w:val="24"/>
        </w:rPr>
      </w:pPr>
    </w:p>
    <w:tbl>
      <w:tblPr>
        <w:tblW w:w="8237"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7"/>
        <w:gridCol w:w="1641"/>
        <w:gridCol w:w="3269"/>
      </w:tblGrid>
      <w:tr w:rsidR="00A970F6">
        <w:trPr>
          <w:trHeight w:val="1233"/>
        </w:trPr>
        <w:tc>
          <w:tcPr>
            <w:tcW w:w="3327" w:type="dxa"/>
            <w:vAlign w:val="center"/>
          </w:tcPr>
          <w:p w:rsidR="00A970F6" w:rsidRDefault="005A761C">
            <w:pPr>
              <w:spacing w:line="360" w:lineRule="auto"/>
              <w:ind w:firstLineChars="200" w:firstLine="420"/>
              <w:jc w:val="center"/>
              <w:rPr>
                <w:kern w:val="0"/>
                <w:sz w:val="24"/>
              </w:rPr>
            </w:pPr>
            <w:r>
              <w:rPr>
                <w:rFonts w:hint="eastAsia"/>
                <w:kern w:val="0"/>
                <w:szCs w:val="21"/>
              </w:rPr>
              <w:t>（法定代</w:t>
            </w:r>
            <w:bookmarkStart w:id="52" w:name="_Toc6700_WPSOffice_Level2"/>
            <w:r>
              <w:rPr>
                <w:rFonts w:hint="eastAsia"/>
                <w:kern w:val="0"/>
                <w:szCs w:val="21"/>
              </w:rPr>
              <w:t>表人（单位负责人</w:t>
            </w:r>
            <w:bookmarkEnd w:id="52"/>
            <w:r>
              <w:rPr>
                <w:rFonts w:hint="eastAsia"/>
                <w:kern w:val="0"/>
                <w:szCs w:val="21"/>
              </w:rPr>
              <w:t>）身</w:t>
            </w:r>
            <w:bookmarkStart w:id="53" w:name="_Toc31545_WPSOffice_Level3"/>
            <w:r>
              <w:rPr>
                <w:rFonts w:hint="eastAsia"/>
                <w:kern w:val="0"/>
                <w:szCs w:val="21"/>
              </w:rPr>
              <w:t>份证正面）</w:t>
            </w:r>
          </w:p>
        </w:tc>
        <w:tc>
          <w:tcPr>
            <w:tcW w:w="1641" w:type="dxa"/>
            <w:tcBorders>
              <w:top w:val="nil"/>
              <w:bottom w:val="nil"/>
            </w:tcBorders>
            <w:vAlign w:val="center"/>
          </w:tcPr>
          <w:p w:rsidR="00A970F6" w:rsidRDefault="00A970F6">
            <w:pPr>
              <w:spacing w:line="360" w:lineRule="auto"/>
              <w:ind w:firstLineChars="200" w:firstLine="480"/>
              <w:rPr>
                <w:kern w:val="0"/>
                <w:sz w:val="24"/>
              </w:rPr>
            </w:pPr>
          </w:p>
        </w:tc>
        <w:tc>
          <w:tcPr>
            <w:tcW w:w="3269" w:type="dxa"/>
            <w:vAlign w:val="center"/>
          </w:tcPr>
          <w:p w:rsidR="00A970F6" w:rsidRDefault="005A761C">
            <w:pPr>
              <w:spacing w:line="360" w:lineRule="auto"/>
              <w:ind w:firstLineChars="200" w:firstLine="420"/>
              <w:jc w:val="center"/>
              <w:rPr>
                <w:kern w:val="0"/>
                <w:sz w:val="24"/>
              </w:rPr>
            </w:pPr>
            <w:r>
              <w:rPr>
                <w:rFonts w:hint="eastAsia"/>
                <w:kern w:val="0"/>
                <w:szCs w:val="21"/>
              </w:rPr>
              <w:t>（法定代</w:t>
            </w:r>
            <w:bookmarkEnd w:id="53"/>
            <w:r>
              <w:rPr>
                <w:rFonts w:hint="eastAsia"/>
                <w:kern w:val="0"/>
                <w:szCs w:val="21"/>
              </w:rPr>
              <w:t>表人（单位负责人）身份证反面）</w:t>
            </w:r>
          </w:p>
        </w:tc>
      </w:tr>
    </w:tbl>
    <w:p w:rsidR="00A970F6" w:rsidRDefault="00A970F6">
      <w:pPr>
        <w:tabs>
          <w:tab w:val="left" w:pos="4620"/>
        </w:tabs>
        <w:spacing w:line="360" w:lineRule="auto"/>
        <w:ind w:left="100" w:firstLineChars="200" w:firstLine="480"/>
        <w:rPr>
          <w:kern w:val="0"/>
          <w:sz w:val="24"/>
        </w:rPr>
      </w:pPr>
    </w:p>
    <w:tbl>
      <w:tblPr>
        <w:tblW w:w="8237"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7"/>
        <w:gridCol w:w="1651"/>
        <w:gridCol w:w="3269"/>
      </w:tblGrid>
      <w:tr w:rsidR="00A970F6">
        <w:trPr>
          <w:trHeight w:val="1393"/>
        </w:trPr>
        <w:tc>
          <w:tcPr>
            <w:tcW w:w="3317" w:type="dxa"/>
            <w:vAlign w:val="center"/>
          </w:tcPr>
          <w:p w:rsidR="00A970F6" w:rsidRDefault="005A761C">
            <w:pPr>
              <w:spacing w:line="360" w:lineRule="auto"/>
              <w:ind w:firstLineChars="200" w:firstLine="420"/>
              <w:jc w:val="center"/>
              <w:rPr>
                <w:kern w:val="0"/>
                <w:sz w:val="24"/>
              </w:rPr>
            </w:pPr>
            <w:r>
              <w:rPr>
                <w:rFonts w:hint="eastAsia"/>
                <w:kern w:val="0"/>
                <w:szCs w:val="21"/>
              </w:rPr>
              <w:t>（</w:t>
            </w:r>
            <w:r>
              <w:rPr>
                <w:rFonts w:cs="Arial" w:hint="eastAsia"/>
                <w:kern w:val="0"/>
                <w:szCs w:val="21"/>
              </w:rPr>
              <w:t>委托代理人</w:t>
            </w:r>
            <w:r>
              <w:rPr>
                <w:rFonts w:hint="eastAsia"/>
                <w:kern w:val="0"/>
                <w:szCs w:val="21"/>
              </w:rPr>
              <w:t>身份证正面）</w:t>
            </w:r>
          </w:p>
        </w:tc>
        <w:tc>
          <w:tcPr>
            <w:tcW w:w="1651" w:type="dxa"/>
            <w:tcBorders>
              <w:top w:val="nil"/>
              <w:bottom w:val="nil"/>
            </w:tcBorders>
            <w:vAlign w:val="center"/>
          </w:tcPr>
          <w:p w:rsidR="00A970F6" w:rsidRDefault="00A970F6">
            <w:pPr>
              <w:spacing w:line="360" w:lineRule="auto"/>
              <w:ind w:firstLineChars="200" w:firstLine="480"/>
              <w:jc w:val="center"/>
              <w:rPr>
                <w:kern w:val="0"/>
                <w:sz w:val="24"/>
              </w:rPr>
            </w:pPr>
          </w:p>
        </w:tc>
        <w:tc>
          <w:tcPr>
            <w:tcW w:w="3269" w:type="dxa"/>
            <w:vAlign w:val="center"/>
          </w:tcPr>
          <w:p w:rsidR="00A970F6" w:rsidRDefault="005A761C">
            <w:pPr>
              <w:spacing w:line="360" w:lineRule="auto"/>
              <w:ind w:firstLineChars="200" w:firstLine="420"/>
              <w:jc w:val="center"/>
              <w:rPr>
                <w:kern w:val="0"/>
                <w:sz w:val="24"/>
              </w:rPr>
            </w:pPr>
            <w:r>
              <w:rPr>
                <w:rFonts w:hint="eastAsia"/>
                <w:kern w:val="0"/>
                <w:szCs w:val="21"/>
              </w:rPr>
              <w:t>（</w:t>
            </w:r>
            <w:r>
              <w:rPr>
                <w:rFonts w:cs="Arial" w:hint="eastAsia"/>
                <w:kern w:val="0"/>
                <w:szCs w:val="21"/>
              </w:rPr>
              <w:t>委托代理人</w:t>
            </w:r>
            <w:r>
              <w:rPr>
                <w:rFonts w:hint="eastAsia"/>
                <w:kern w:val="0"/>
                <w:szCs w:val="21"/>
              </w:rPr>
              <w:t>身份证反面）</w:t>
            </w:r>
          </w:p>
        </w:tc>
      </w:tr>
    </w:tbl>
    <w:p w:rsidR="00A970F6" w:rsidRDefault="00A970F6">
      <w:pPr>
        <w:tabs>
          <w:tab w:val="left" w:pos="4620"/>
        </w:tabs>
        <w:spacing w:line="360" w:lineRule="auto"/>
        <w:ind w:left="100" w:firstLineChars="200" w:firstLine="480"/>
        <w:rPr>
          <w:kern w:val="0"/>
          <w:sz w:val="24"/>
        </w:rPr>
      </w:pPr>
    </w:p>
    <w:p w:rsidR="00A970F6" w:rsidRDefault="005A761C">
      <w:pPr>
        <w:tabs>
          <w:tab w:val="left" w:pos="736"/>
          <w:tab w:val="left" w:pos="1682"/>
          <w:tab w:val="left" w:pos="2626"/>
        </w:tabs>
        <w:spacing w:before="36" w:line="360" w:lineRule="auto"/>
        <w:ind w:left="100" w:right="113" w:firstLineChars="200" w:firstLine="480"/>
        <w:jc w:val="right"/>
        <w:rPr>
          <w:kern w:val="0"/>
          <w:sz w:val="24"/>
        </w:rPr>
      </w:pPr>
      <w:r>
        <w:rPr>
          <w:rFonts w:eastAsia="Times New Roman"/>
          <w:kern w:val="0"/>
          <w:sz w:val="24"/>
          <w:u w:val="single"/>
        </w:rPr>
        <w:t xml:space="preserve">    </w:t>
      </w:r>
      <w:r>
        <w:rPr>
          <w:rFonts w:hint="eastAsia"/>
          <w:kern w:val="0"/>
          <w:sz w:val="24"/>
        </w:rPr>
        <w:t>年</w:t>
      </w:r>
      <w:r>
        <w:rPr>
          <w:rFonts w:eastAsia="Times New Roman"/>
          <w:kern w:val="0"/>
          <w:sz w:val="24"/>
          <w:u w:val="single"/>
        </w:rPr>
        <w:t xml:space="preserve">    </w:t>
      </w:r>
      <w:r>
        <w:rPr>
          <w:rFonts w:hint="eastAsia"/>
          <w:spacing w:val="-3"/>
          <w:kern w:val="0"/>
          <w:sz w:val="24"/>
        </w:rPr>
        <w:t>月</w:t>
      </w:r>
      <w:r>
        <w:rPr>
          <w:rFonts w:eastAsia="Times New Roman"/>
          <w:spacing w:val="-3"/>
          <w:kern w:val="0"/>
          <w:sz w:val="24"/>
          <w:u w:val="single"/>
        </w:rPr>
        <w:t xml:space="preserve">    </w:t>
      </w:r>
      <w:r>
        <w:rPr>
          <w:rFonts w:hint="eastAsia"/>
          <w:kern w:val="0"/>
          <w:sz w:val="24"/>
        </w:rPr>
        <w:t>日</w:t>
      </w:r>
      <w:bookmarkStart w:id="54" w:name="_bookmark181"/>
      <w:bookmarkEnd w:id="54"/>
    </w:p>
    <w:p w:rsidR="00A970F6" w:rsidRDefault="00A970F6">
      <w:pPr>
        <w:tabs>
          <w:tab w:val="left" w:pos="4620"/>
        </w:tabs>
        <w:spacing w:line="360" w:lineRule="auto"/>
        <w:ind w:left="100" w:firstLineChars="200" w:firstLine="480"/>
        <w:rPr>
          <w:kern w:val="0"/>
          <w:sz w:val="24"/>
        </w:rPr>
      </w:pPr>
    </w:p>
    <w:p w:rsidR="00A970F6" w:rsidRDefault="005A761C">
      <w:pPr>
        <w:tabs>
          <w:tab w:val="left" w:pos="4620"/>
        </w:tabs>
        <w:spacing w:line="360" w:lineRule="auto"/>
        <w:ind w:left="100" w:firstLineChars="200" w:firstLine="422"/>
        <w:rPr>
          <w:rFonts w:eastAsia="宋体"/>
          <w:b/>
          <w:kern w:val="0"/>
          <w:sz w:val="32"/>
          <w:szCs w:val="32"/>
        </w:rPr>
        <w:sectPr w:rsidR="00A970F6">
          <w:pgSz w:w="11905" w:h="16838"/>
          <w:pgMar w:top="1417" w:right="1417" w:bottom="1417" w:left="1417" w:header="1134" w:footer="1020" w:gutter="0"/>
          <w:cols w:space="720"/>
          <w:docGrid w:linePitch="299"/>
        </w:sectPr>
      </w:pPr>
      <w:r>
        <w:rPr>
          <w:rFonts w:hint="eastAsia"/>
          <w:b/>
          <w:kern w:val="0"/>
        </w:rPr>
        <w:t>注：适用于法定代表人（单位负责人）委托其授权人办理投标事宜。如法定代表人（单位负责人）自己办理投标事宜，无委托代理人，可不填写本法定代表人（单位负责人）授权委托书</w:t>
      </w:r>
    </w:p>
    <w:p w:rsidR="00A970F6" w:rsidRDefault="005A761C">
      <w:pPr>
        <w:widowControl/>
        <w:spacing w:beforeLines="100" w:before="312" w:line="360" w:lineRule="auto"/>
        <w:jc w:val="center"/>
        <w:rPr>
          <w:b/>
          <w:kern w:val="0"/>
          <w:sz w:val="32"/>
          <w:szCs w:val="32"/>
        </w:rPr>
      </w:pPr>
      <w:r>
        <w:rPr>
          <w:rFonts w:hint="eastAsia"/>
          <w:b/>
          <w:kern w:val="0"/>
          <w:sz w:val="32"/>
          <w:szCs w:val="32"/>
        </w:rPr>
        <w:lastRenderedPageBreak/>
        <w:t>四</w:t>
      </w:r>
      <w:r>
        <w:rPr>
          <w:b/>
          <w:kern w:val="0"/>
          <w:sz w:val="32"/>
          <w:szCs w:val="32"/>
        </w:rPr>
        <w:t>、报价表</w:t>
      </w:r>
    </w:p>
    <w:p w:rsidR="00A970F6" w:rsidRDefault="005A761C">
      <w:pPr>
        <w:spacing w:afterLines="50" w:after="156" w:line="360" w:lineRule="auto"/>
        <w:ind w:firstLineChars="200" w:firstLine="562"/>
        <w:rPr>
          <w:b/>
          <w:kern w:val="0"/>
          <w:sz w:val="28"/>
          <w:szCs w:val="28"/>
        </w:rPr>
      </w:pPr>
      <w:r>
        <w:rPr>
          <w:b/>
          <w:kern w:val="0"/>
          <w:sz w:val="28"/>
          <w:szCs w:val="28"/>
        </w:rPr>
        <w:t>（一）报价一览表</w:t>
      </w:r>
    </w:p>
    <w:p w:rsidR="00A970F6" w:rsidRDefault="00A970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3"/>
        <w:gridCol w:w="6808"/>
      </w:tblGrid>
      <w:tr w:rsidR="00A970F6">
        <w:trPr>
          <w:trHeight w:val="515"/>
        </w:trPr>
        <w:tc>
          <w:tcPr>
            <w:tcW w:w="1493" w:type="dxa"/>
            <w:vAlign w:val="center"/>
          </w:tcPr>
          <w:p w:rsidR="00A970F6" w:rsidRDefault="005A761C">
            <w:pPr>
              <w:spacing w:line="460" w:lineRule="exact"/>
              <w:jc w:val="center"/>
              <w:rPr>
                <w:rFonts w:ascii="宋体" w:hAnsi="宋体"/>
                <w:sz w:val="24"/>
              </w:rPr>
            </w:pPr>
            <w:r>
              <w:rPr>
                <w:rFonts w:ascii="宋体" w:hAnsi="宋体" w:hint="eastAsia"/>
                <w:sz w:val="24"/>
              </w:rPr>
              <w:t>项目名称</w:t>
            </w:r>
          </w:p>
        </w:tc>
        <w:tc>
          <w:tcPr>
            <w:tcW w:w="6808" w:type="dxa"/>
            <w:vAlign w:val="center"/>
          </w:tcPr>
          <w:p w:rsidR="00A970F6" w:rsidRDefault="00A970F6">
            <w:pPr>
              <w:spacing w:line="460" w:lineRule="exact"/>
              <w:jc w:val="center"/>
              <w:rPr>
                <w:rFonts w:ascii="宋体" w:hAnsi="宋体"/>
                <w:sz w:val="24"/>
              </w:rPr>
            </w:pPr>
          </w:p>
        </w:tc>
      </w:tr>
      <w:tr w:rsidR="00A970F6">
        <w:trPr>
          <w:trHeight w:val="722"/>
        </w:trPr>
        <w:tc>
          <w:tcPr>
            <w:tcW w:w="1493" w:type="dxa"/>
            <w:vAlign w:val="center"/>
          </w:tcPr>
          <w:p w:rsidR="00A970F6" w:rsidRDefault="005A761C">
            <w:pPr>
              <w:spacing w:line="460" w:lineRule="exact"/>
              <w:jc w:val="left"/>
              <w:rPr>
                <w:rFonts w:ascii="宋体" w:hAnsi="宋体"/>
                <w:sz w:val="24"/>
              </w:rPr>
            </w:pPr>
            <w:r>
              <w:rPr>
                <w:rFonts w:ascii="宋体" w:hAnsi="宋体" w:hint="eastAsia"/>
                <w:sz w:val="24"/>
              </w:rPr>
              <w:t>供应商名称</w:t>
            </w:r>
          </w:p>
        </w:tc>
        <w:tc>
          <w:tcPr>
            <w:tcW w:w="6808" w:type="dxa"/>
            <w:vAlign w:val="center"/>
          </w:tcPr>
          <w:p w:rsidR="00A970F6" w:rsidRDefault="00A970F6">
            <w:pPr>
              <w:spacing w:line="460" w:lineRule="exact"/>
              <w:jc w:val="center"/>
              <w:rPr>
                <w:rFonts w:ascii="宋体" w:hAnsi="宋体"/>
                <w:sz w:val="24"/>
              </w:rPr>
            </w:pPr>
          </w:p>
        </w:tc>
      </w:tr>
      <w:tr w:rsidR="00A970F6">
        <w:trPr>
          <w:trHeight w:val="722"/>
        </w:trPr>
        <w:tc>
          <w:tcPr>
            <w:tcW w:w="1493" w:type="dxa"/>
            <w:vMerge w:val="restart"/>
            <w:vAlign w:val="center"/>
          </w:tcPr>
          <w:p w:rsidR="00A970F6" w:rsidRDefault="005A761C">
            <w:pPr>
              <w:spacing w:line="460" w:lineRule="exact"/>
              <w:jc w:val="center"/>
              <w:rPr>
                <w:rFonts w:ascii="宋体" w:eastAsia="宋体" w:hAnsi="宋体"/>
                <w:sz w:val="24"/>
              </w:rPr>
            </w:pPr>
            <w:r>
              <w:rPr>
                <w:rFonts w:ascii="宋体" w:hAnsi="宋体" w:hint="eastAsia"/>
                <w:sz w:val="24"/>
              </w:rPr>
              <w:t>报价</w:t>
            </w:r>
          </w:p>
        </w:tc>
        <w:tc>
          <w:tcPr>
            <w:tcW w:w="6808" w:type="dxa"/>
            <w:vAlign w:val="center"/>
          </w:tcPr>
          <w:p w:rsidR="00A970F6" w:rsidRDefault="005A761C">
            <w:pPr>
              <w:spacing w:line="460" w:lineRule="exact"/>
              <w:jc w:val="left"/>
              <w:rPr>
                <w:rFonts w:ascii="宋体" w:hAnsi="宋体"/>
                <w:sz w:val="24"/>
              </w:rPr>
            </w:pPr>
            <w:r>
              <w:rPr>
                <w:rFonts w:ascii="宋体" w:hAnsi="宋体" w:hint="eastAsia"/>
                <w:sz w:val="24"/>
              </w:rPr>
              <w:t xml:space="preserve">大写金额：              </w:t>
            </w:r>
          </w:p>
        </w:tc>
      </w:tr>
      <w:tr w:rsidR="00A970F6">
        <w:trPr>
          <w:trHeight w:val="722"/>
        </w:trPr>
        <w:tc>
          <w:tcPr>
            <w:tcW w:w="1493" w:type="dxa"/>
            <w:vMerge/>
            <w:vAlign w:val="center"/>
          </w:tcPr>
          <w:p w:rsidR="00A970F6" w:rsidRDefault="00A970F6">
            <w:pPr>
              <w:spacing w:line="460" w:lineRule="exact"/>
              <w:jc w:val="left"/>
              <w:rPr>
                <w:rFonts w:ascii="宋体" w:hAnsi="宋体"/>
                <w:sz w:val="24"/>
              </w:rPr>
            </w:pPr>
          </w:p>
        </w:tc>
        <w:tc>
          <w:tcPr>
            <w:tcW w:w="6808" w:type="dxa"/>
            <w:vAlign w:val="center"/>
          </w:tcPr>
          <w:p w:rsidR="00A970F6" w:rsidRDefault="005A761C">
            <w:pPr>
              <w:spacing w:line="460" w:lineRule="exact"/>
              <w:jc w:val="left"/>
              <w:rPr>
                <w:rFonts w:ascii="宋体" w:hAnsi="宋体"/>
                <w:sz w:val="24"/>
              </w:rPr>
            </w:pPr>
            <w:r>
              <w:rPr>
                <w:rFonts w:ascii="宋体" w:hAnsi="宋体" w:hint="eastAsia"/>
                <w:sz w:val="24"/>
              </w:rPr>
              <w:t>小写金额：                   税率：</w:t>
            </w:r>
          </w:p>
        </w:tc>
      </w:tr>
      <w:tr w:rsidR="00A970F6">
        <w:trPr>
          <w:trHeight w:val="722"/>
        </w:trPr>
        <w:tc>
          <w:tcPr>
            <w:tcW w:w="1493" w:type="dxa"/>
            <w:vAlign w:val="center"/>
          </w:tcPr>
          <w:p w:rsidR="00A970F6" w:rsidRDefault="005A761C">
            <w:pPr>
              <w:spacing w:line="460" w:lineRule="exact"/>
              <w:jc w:val="center"/>
              <w:rPr>
                <w:rFonts w:ascii="宋体" w:hAnsi="宋体"/>
                <w:sz w:val="24"/>
              </w:rPr>
            </w:pPr>
            <w:r>
              <w:rPr>
                <w:rFonts w:ascii="宋体" w:hAnsi="宋体" w:hint="eastAsia"/>
                <w:sz w:val="24"/>
              </w:rPr>
              <w:t>服务期限</w:t>
            </w:r>
          </w:p>
        </w:tc>
        <w:tc>
          <w:tcPr>
            <w:tcW w:w="6808" w:type="dxa"/>
            <w:vAlign w:val="center"/>
          </w:tcPr>
          <w:p w:rsidR="00A970F6" w:rsidRDefault="00A970F6">
            <w:pPr>
              <w:spacing w:line="460" w:lineRule="exact"/>
              <w:jc w:val="center"/>
              <w:rPr>
                <w:rFonts w:ascii="宋体" w:hAnsi="宋体"/>
                <w:sz w:val="24"/>
              </w:rPr>
            </w:pPr>
          </w:p>
        </w:tc>
      </w:tr>
      <w:tr w:rsidR="00A970F6">
        <w:trPr>
          <w:trHeight w:val="722"/>
        </w:trPr>
        <w:tc>
          <w:tcPr>
            <w:tcW w:w="1493" w:type="dxa"/>
            <w:vAlign w:val="center"/>
          </w:tcPr>
          <w:p w:rsidR="00A970F6" w:rsidRDefault="005A761C">
            <w:pPr>
              <w:spacing w:line="460" w:lineRule="exact"/>
              <w:jc w:val="center"/>
              <w:rPr>
                <w:rFonts w:ascii="宋体" w:hAnsi="宋体"/>
                <w:sz w:val="24"/>
              </w:rPr>
            </w:pPr>
            <w:r>
              <w:rPr>
                <w:rFonts w:ascii="宋体" w:hAnsi="宋体" w:hint="eastAsia"/>
                <w:sz w:val="24"/>
              </w:rPr>
              <w:t>说明</w:t>
            </w:r>
          </w:p>
        </w:tc>
        <w:tc>
          <w:tcPr>
            <w:tcW w:w="6808" w:type="dxa"/>
            <w:vAlign w:val="center"/>
          </w:tcPr>
          <w:p w:rsidR="00A970F6" w:rsidRDefault="005A761C">
            <w:pPr>
              <w:spacing w:line="460" w:lineRule="exact"/>
              <w:jc w:val="center"/>
              <w:rPr>
                <w:rFonts w:ascii="宋体" w:hAnsi="宋体"/>
                <w:sz w:val="24"/>
              </w:rPr>
            </w:pPr>
            <w:r>
              <w:rPr>
                <w:rFonts w:ascii="宋体" w:hAnsi="宋体" w:hint="eastAsia"/>
                <w:sz w:val="24"/>
              </w:rPr>
              <w:t>以上报价为含税价，包含完成本项目发生的一切费用。</w:t>
            </w:r>
          </w:p>
        </w:tc>
      </w:tr>
    </w:tbl>
    <w:p w:rsidR="00A970F6" w:rsidRDefault="005A761C">
      <w:pPr>
        <w:spacing w:line="600" w:lineRule="exact"/>
        <w:rPr>
          <w:color w:val="000000"/>
          <w:kern w:val="15"/>
          <w:sz w:val="24"/>
        </w:rPr>
      </w:pPr>
      <w:r>
        <w:rPr>
          <w:rFonts w:hint="eastAsia"/>
          <w:color w:val="000000"/>
          <w:kern w:val="15"/>
          <w:sz w:val="24"/>
        </w:rPr>
        <w:t xml:space="preserve">   </w:t>
      </w:r>
    </w:p>
    <w:p w:rsidR="00A970F6" w:rsidRDefault="00A970F6">
      <w:pPr>
        <w:pStyle w:val="a7"/>
      </w:pPr>
    </w:p>
    <w:p w:rsidR="00A970F6" w:rsidRDefault="00A970F6">
      <w:pPr>
        <w:snapToGrid w:val="0"/>
        <w:spacing w:line="440" w:lineRule="exact"/>
        <w:ind w:firstLineChars="200" w:firstLine="480"/>
        <w:jc w:val="left"/>
        <w:rPr>
          <w:color w:val="000000"/>
          <w:kern w:val="0"/>
          <w:sz w:val="24"/>
        </w:rPr>
      </w:pPr>
    </w:p>
    <w:p w:rsidR="00A970F6" w:rsidRDefault="005A761C">
      <w:pPr>
        <w:tabs>
          <w:tab w:val="left" w:pos="4000"/>
        </w:tabs>
        <w:snapToGrid w:val="0"/>
        <w:spacing w:line="480" w:lineRule="auto"/>
        <w:jc w:val="right"/>
        <w:rPr>
          <w:color w:val="000000"/>
          <w:sz w:val="24"/>
        </w:rPr>
      </w:pPr>
      <w:r>
        <w:rPr>
          <w:rFonts w:hint="eastAsia"/>
          <w:color w:val="000000"/>
          <w:sz w:val="24"/>
        </w:rPr>
        <w:t>供应商</w:t>
      </w:r>
      <w:r>
        <w:rPr>
          <w:color w:val="000000"/>
          <w:sz w:val="24"/>
        </w:rPr>
        <w:t>：</w:t>
      </w:r>
      <w:r>
        <w:rPr>
          <w:color w:val="000000"/>
          <w:sz w:val="24"/>
          <w:u w:val="single"/>
        </w:rPr>
        <w:t xml:space="preserve">         </w:t>
      </w:r>
      <w:r>
        <w:rPr>
          <w:rFonts w:hint="eastAsia"/>
          <w:color w:val="000000"/>
          <w:sz w:val="24"/>
          <w:u w:val="single"/>
        </w:rPr>
        <w:t xml:space="preserve">                    </w:t>
      </w:r>
      <w:r>
        <w:rPr>
          <w:color w:val="000000"/>
          <w:sz w:val="24"/>
        </w:rPr>
        <w:t>（</w:t>
      </w:r>
      <w:r>
        <w:rPr>
          <w:rFonts w:hint="eastAsia"/>
          <w:color w:val="000000"/>
          <w:sz w:val="24"/>
        </w:rPr>
        <w:t>盖单位章</w:t>
      </w:r>
      <w:r>
        <w:rPr>
          <w:color w:val="000000"/>
          <w:sz w:val="24"/>
        </w:rPr>
        <w:t>）</w:t>
      </w:r>
    </w:p>
    <w:p w:rsidR="00A970F6" w:rsidRDefault="005A761C">
      <w:pPr>
        <w:snapToGrid w:val="0"/>
        <w:spacing w:line="480" w:lineRule="auto"/>
        <w:jc w:val="right"/>
        <w:rPr>
          <w:color w:val="000000"/>
          <w:sz w:val="24"/>
        </w:rPr>
      </w:pPr>
      <w:r>
        <w:rPr>
          <w:rFonts w:hint="eastAsia"/>
          <w:color w:val="000000"/>
          <w:sz w:val="24"/>
        </w:rPr>
        <w:t>法定代表人或其委托代理人</w:t>
      </w:r>
      <w:r>
        <w:rPr>
          <w:color w:val="000000"/>
          <w:sz w:val="24"/>
        </w:rPr>
        <w:t>：</w:t>
      </w:r>
      <w:r>
        <w:rPr>
          <w:color w:val="000000"/>
          <w:sz w:val="24"/>
          <w:u w:val="single"/>
        </w:rPr>
        <w:t xml:space="preserve">         </w:t>
      </w:r>
      <w:r>
        <w:rPr>
          <w:color w:val="000000"/>
          <w:sz w:val="24"/>
        </w:rPr>
        <w:t>（签字</w:t>
      </w:r>
      <w:r>
        <w:rPr>
          <w:rFonts w:hint="eastAsia"/>
          <w:color w:val="000000"/>
          <w:sz w:val="24"/>
        </w:rPr>
        <w:t>或盖章</w:t>
      </w:r>
      <w:r>
        <w:rPr>
          <w:color w:val="000000"/>
          <w:sz w:val="24"/>
        </w:rPr>
        <w:t>）</w:t>
      </w:r>
    </w:p>
    <w:p w:rsidR="00A970F6" w:rsidRDefault="005A761C">
      <w:pPr>
        <w:spacing w:beforeLines="100" w:before="312" w:line="360" w:lineRule="auto"/>
        <w:jc w:val="right"/>
        <w:rPr>
          <w:color w:val="000000"/>
          <w:sz w:val="24"/>
        </w:rPr>
      </w:pPr>
      <w:r>
        <w:rPr>
          <w:color w:val="000000"/>
          <w:sz w:val="24"/>
          <w:u w:val="single" w:color="000000"/>
        </w:rPr>
        <w:tab/>
        <w:t xml:space="preserve"> </w:t>
      </w:r>
      <w:r>
        <w:rPr>
          <w:color w:val="000000"/>
          <w:sz w:val="24"/>
        </w:rPr>
        <w:t>年</w:t>
      </w:r>
      <w:r>
        <w:rPr>
          <w:color w:val="000000"/>
          <w:sz w:val="24"/>
          <w:u w:val="single" w:color="000000"/>
        </w:rPr>
        <w:tab/>
        <w:t xml:space="preserve">  </w:t>
      </w:r>
      <w:r>
        <w:rPr>
          <w:color w:val="000000"/>
          <w:sz w:val="24"/>
        </w:rPr>
        <w:t>月</w:t>
      </w:r>
      <w:r>
        <w:rPr>
          <w:color w:val="000000"/>
          <w:sz w:val="24"/>
          <w:u w:val="single" w:color="000000"/>
        </w:rPr>
        <w:tab/>
        <w:t xml:space="preserve">   </w:t>
      </w:r>
      <w:r>
        <w:rPr>
          <w:color w:val="000000"/>
          <w:sz w:val="24"/>
        </w:rPr>
        <w:t>日</w:t>
      </w:r>
    </w:p>
    <w:p w:rsidR="00A970F6" w:rsidRDefault="00A970F6">
      <w:pPr>
        <w:spacing w:afterLines="50" w:after="156" w:line="360" w:lineRule="auto"/>
        <w:rPr>
          <w:b/>
          <w:color w:val="000000"/>
          <w:sz w:val="28"/>
          <w:szCs w:val="28"/>
        </w:rPr>
      </w:pPr>
    </w:p>
    <w:p w:rsidR="00A970F6" w:rsidRDefault="00A970F6">
      <w:pPr>
        <w:spacing w:afterLines="50" w:after="156" w:line="360" w:lineRule="auto"/>
        <w:rPr>
          <w:b/>
          <w:color w:val="000000"/>
          <w:sz w:val="28"/>
          <w:szCs w:val="28"/>
        </w:rPr>
      </w:pPr>
    </w:p>
    <w:p w:rsidR="00A970F6" w:rsidRDefault="00A970F6">
      <w:pPr>
        <w:spacing w:afterLines="50" w:after="156" w:line="360" w:lineRule="auto"/>
        <w:rPr>
          <w:b/>
          <w:color w:val="000000"/>
          <w:sz w:val="28"/>
          <w:szCs w:val="28"/>
        </w:rPr>
      </w:pPr>
    </w:p>
    <w:p w:rsidR="00A970F6" w:rsidRDefault="00A970F6">
      <w:pPr>
        <w:spacing w:afterLines="50" w:after="156" w:line="360" w:lineRule="auto"/>
        <w:rPr>
          <w:b/>
          <w:color w:val="000000"/>
          <w:sz w:val="28"/>
          <w:szCs w:val="28"/>
        </w:rPr>
      </w:pPr>
    </w:p>
    <w:p w:rsidR="00A970F6" w:rsidRDefault="00A970F6">
      <w:pPr>
        <w:pStyle w:val="a4"/>
        <w:rPr>
          <w:color w:val="000000"/>
        </w:rPr>
      </w:pPr>
    </w:p>
    <w:p w:rsidR="00A970F6" w:rsidRDefault="00A970F6">
      <w:pPr>
        <w:rPr>
          <w:color w:val="000000"/>
        </w:rPr>
      </w:pPr>
    </w:p>
    <w:p w:rsidR="00A970F6" w:rsidRDefault="005A761C">
      <w:pPr>
        <w:numPr>
          <w:ilvl w:val="0"/>
          <w:numId w:val="5"/>
        </w:numPr>
        <w:spacing w:afterLines="50" w:after="156" w:line="360" w:lineRule="auto"/>
        <w:outlineLvl w:val="2"/>
        <w:rPr>
          <w:b/>
          <w:color w:val="000000"/>
          <w:sz w:val="28"/>
          <w:szCs w:val="28"/>
        </w:rPr>
      </w:pPr>
      <w:r>
        <w:rPr>
          <w:rFonts w:hint="eastAsia"/>
          <w:b/>
          <w:color w:val="000000"/>
          <w:sz w:val="28"/>
          <w:szCs w:val="28"/>
        </w:rPr>
        <w:lastRenderedPageBreak/>
        <w:t>报价明细</w:t>
      </w:r>
    </w:p>
    <w:p w:rsidR="00A970F6" w:rsidRDefault="00A970F6">
      <w:pPr>
        <w:spacing w:afterLines="50" w:after="156" w:line="360" w:lineRule="auto"/>
        <w:outlineLvl w:val="2"/>
        <w:rPr>
          <w:b/>
          <w:color w:val="000000"/>
          <w:sz w:val="28"/>
          <w:szCs w:val="28"/>
        </w:rPr>
      </w:pPr>
    </w:p>
    <w:p w:rsidR="00A970F6" w:rsidRDefault="00A970F6">
      <w:pPr>
        <w:spacing w:line="360" w:lineRule="auto"/>
        <w:rPr>
          <w:rStyle w:val="NormalCharacter"/>
          <w:b/>
          <w:color w:val="000000"/>
          <w:kern w:val="0"/>
          <w:sz w:val="36"/>
          <w:szCs w:val="36"/>
        </w:rPr>
      </w:pPr>
      <w:bookmarkStart w:id="55" w:name="_Toc97216781"/>
    </w:p>
    <w:p w:rsidR="00A970F6" w:rsidRDefault="00A970F6">
      <w:pPr>
        <w:spacing w:line="360" w:lineRule="auto"/>
        <w:rPr>
          <w:rStyle w:val="NormalCharacter"/>
          <w:b/>
          <w:color w:val="000000"/>
          <w:kern w:val="0"/>
          <w:sz w:val="36"/>
          <w:szCs w:val="36"/>
        </w:rPr>
      </w:pPr>
    </w:p>
    <w:p w:rsidR="00A970F6" w:rsidRDefault="00A970F6">
      <w:pPr>
        <w:spacing w:line="360" w:lineRule="auto"/>
        <w:rPr>
          <w:rStyle w:val="NormalCharacter"/>
          <w:b/>
          <w:color w:val="000000"/>
          <w:kern w:val="0"/>
          <w:sz w:val="36"/>
          <w:szCs w:val="36"/>
        </w:rPr>
      </w:pPr>
    </w:p>
    <w:p w:rsidR="00A970F6" w:rsidRDefault="00A970F6">
      <w:pPr>
        <w:spacing w:line="360" w:lineRule="auto"/>
        <w:rPr>
          <w:rStyle w:val="NormalCharacter"/>
          <w:b/>
          <w:color w:val="000000"/>
          <w:kern w:val="0"/>
          <w:sz w:val="36"/>
          <w:szCs w:val="36"/>
        </w:rPr>
      </w:pPr>
    </w:p>
    <w:p w:rsidR="00A970F6" w:rsidRDefault="00A970F6">
      <w:pPr>
        <w:spacing w:line="360" w:lineRule="auto"/>
        <w:rPr>
          <w:rStyle w:val="NormalCharacter"/>
          <w:b/>
          <w:color w:val="000000"/>
          <w:kern w:val="0"/>
          <w:sz w:val="36"/>
          <w:szCs w:val="36"/>
        </w:rPr>
      </w:pPr>
    </w:p>
    <w:p w:rsidR="00A970F6" w:rsidRDefault="00A970F6">
      <w:pPr>
        <w:spacing w:line="360" w:lineRule="auto"/>
        <w:rPr>
          <w:rStyle w:val="NormalCharacter"/>
          <w:b/>
          <w:color w:val="000000"/>
          <w:kern w:val="0"/>
          <w:sz w:val="36"/>
          <w:szCs w:val="36"/>
        </w:rPr>
      </w:pPr>
    </w:p>
    <w:p w:rsidR="00A970F6" w:rsidRDefault="00A970F6">
      <w:pPr>
        <w:spacing w:line="360" w:lineRule="auto"/>
        <w:rPr>
          <w:rStyle w:val="NormalCharacter"/>
          <w:b/>
          <w:color w:val="000000"/>
          <w:kern w:val="0"/>
          <w:sz w:val="36"/>
          <w:szCs w:val="36"/>
        </w:rPr>
      </w:pPr>
    </w:p>
    <w:p w:rsidR="00A970F6" w:rsidRDefault="00A970F6">
      <w:pPr>
        <w:spacing w:line="360" w:lineRule="auto"/>
        <w:rPr>
          <w:rStyle w:val="NormalCharacter"/>
          <w:b/>
          <w:color w:val="000000"/>
          <w:kern w:val="0"/>
          <w:sz w:val="36"/>
          <w:szCs w:val="36"/>
        </w:rPr>
      </w:pPr>
    </w:p>
    <w:p w:rsidR="00A970F6" w:rsidRDefault="00A970F6">
      <w:pPr>
        <w:spacing w:line="360" w:lineRule="auto"/>
        <w:rPr>
          <w:rStyle w:val="NormalCharacter"/>
          <w:b/>
          <w:color w:val="000000"/>
          <w:kern w:val="0"/>
          <w:sz w:val="36"/>
          <w:szCs w:val="36"/>
        </w:rPr>
      </w:pPr>
    </w:p>
    <w:p w:rsidR="00A970F6" w:rsidRDefault="00A970F6">
      <w:pPr>
        <w:spacing w:line="360" w:lineRule="auto"/>
        <w:rPr>
          <w:rStyle w:val="NormalCharacter"/>
          <w:b/>
          <w:color w:val="000000"/>
          <w:kern w:val="0"/>
          <w:sz w:val="36"/>
          <w:szCs w:val="36"/>
        </w:rPr>
      </w:pPr>
    </w:p>
    <w:p w:rsidR="00A970F6" w:rsidRDefault="00A970F6">
      <w:pPr>
        <w:spacing w:line="360" w:lineRule="auto"/>
        <w:rPr>
          <w:rStyle w:val="NormalCharacter"/>
          <w:b/>
          <w:color w:val="000000"/>
          <w:kern w:val="0"/>
          <w:sz w:val="36"/>
          <w:szCs w:val="36"/>
        </w:rPr>
      </w:pPr>
    </w:p>
    <w:p w:rsidR="00A970F6" w:rsidRDefault="00A970F6">
      <w:pPr>
        <w:spacing w:line="360" w:lineRule="auto"/>
        <w:rPr>
          <w:rStyle w:val="NormalCharacter"/>
          <w:b/>
          <w:color w:val="000000"/>
          <w:kern w:val="0"/>
          <w:sz w:val="36"/>
          <w:szCs w:val="36"/>
        </w:rPr>
      </w:pPr>
    </w:p>
    <w:p w:rsidR="00A970F6" w:rsidRDefault="00A970F6">
      <w:pPr>
        <w:spacing w:line="360" w:lineRule="auto"/>
        <w:rPr>
          <w:rStyle w:val="NormalCharacter"/>
          <w:b/>
          <w:color w:val="000000"/>
          <w:kern w:val="0"/>
          <w:sz w:val="36"/>
          <w:szCs w:val="36"/>
        </w:rPr>
      </w:pPr>
    </w:p>
    <w:p w:rsidR="00A970F6" w:rsidRDefault="00A970F6">
      <w:pPr>
        <w:spacing w:line="360" w:lineRule="auto"/>
        <w:rPr>
          <w:rStyle w:val="NormalCharacter"/>
          <w:b/>
          <w:color w:val="000000"/>
          <w:kern w:val="0"/>
          <w:sz w:val="36"/>
          <w:szCs w:val="36"/>
        </w:rPr>
      </w:pPr>
    </w:p>
    <w:p w:rsidR="00A970F6" w:rsidRDefault="00A970F6">
      <w:pPr>
        <w:spacing w:line="360" w:lineRule="auto"/>
        <w:rPr>
          <w:rStyle w:val="NormalCharacter"/>
          <w:b/>
          <w:color w:val="000000"/>
          <w:kern w:val="0"/>
          <w:sz w:val="36"/>
          <w:szCs w:val="36"/>
        </w:rPr>
      </w:pPr>
    </w:p>
    <w:p w:rsidR="00A970F6" w:rsidRDefault="00A970F6">
      <w:pPr>
        <w:spacing w:line="360" w:lineRule="auto"/>
        <w:rPr>
          <w:rStyle w:val="NormalCharacter"/>
          <w:b/>
          <w:color w:val="000000"/>
          <w:kern w:val="0"/>
          <w:sz w:val="36"/>
          <w:szCs w:val="36"/>
        </w:rPr>
      </w:pPr>
    </w:p>
    <w:p w:rsidR="00A970F6" w:rsidRDefault="00A970F6">
      <w:pPr>
        <w:spacing w:line="360" w:lineRule="auto"/>
        <w:rPr>
          <w:rStyle w:val="NormalCharacter"/>
          <w:b/>
          <w:color w:val="000000"/>
          <w:kern w:val="0"/>
          <w:sz w:val="36"/>
          <w:szCs w:val="36"/>
        </w:rPr>
      </w:pPr>
    </w:p>
    <w:p w:rsidR="00A970F6" w:rsidRDefault="00A970F6">
      <w:pPr>
        <w:spacing w:line="360" w:lineRule="auto"/>
        <w:rPr>
          <w:rStyle w:val="NormalCharacter"/>
          <w:b/>
          <w:color w:val="000000"/>
          <w:kern w:val="0"/>
          <w:sz w:val="36"/>
          <w:szCs w:val="36"/>
        </w:rPr>
      </w:pPr>
    </w:p>
    <w:p w:rsidR="00A970F6" w:rsidRDefault="00A970F6">
      <w:pPr>
        <w:spacing w:line="360" w:lineRule="auto"/>
        <w:rPr>
          <w:rStyle w:val="NormalCharacter"/>
          <w:b/>
          <w:color w:val="000000"/>
          <w:kern w:val="0"/>
          <w:sz w:val="36"/>
          <w:szCs w:val="36"/>
        </w:rPr>
      </w:pPr>
    </w:p>
    <w:p w:rsidR="00A970F6" w:rsidRDefault="005A761C">
      <w:pPr>
        <w:spacing w:line="360" w:lineRule="auto"/>
        <w:rPr>
          <w:color w:val="000000"/>
          <w:kern w:val="0"/>
          <w:sz w:val="36"/>
          <w:szCs w:val="36"/>
        </w:rPr>
      </w:pPr>
      <w:r>
        <w:rPr>
          <w:rStyle w:val="NormalCharacter"/>
          <w:rFonts w:hint="eastAsia"/>
          <w:b/>
          <w:color w:val="000000"/>
          <w:kern w:val="0"/>
          <w:sz w:val="36"/>
          <w:szCs w:val="36"/>
        </w:rPr>
        <w:lastRenderedPageBreak/>
        <w:t>五、</w:t>
      </w:r>
      <w:bookmarkEnd w:id="55"/>
      <w:r>
        <w:rPr>
          <w:rStyle w:val="NormalCharacter"/>
          <w:rFonts w:hint="eastAsia"/>
          <w:b/>
          <w:color w:val="000000"/>
          <w:kern w:val="0"/>
          <w:sz w:val="36"/>
          <w:szCs w:val="36"/>
        </w:rPr>
        <w:t>资格审查资料</w:t>
      </w:r>
      <w:r>
        <w:rPr>
          <w:rFonts w:hint="eastAsia"/>
          <w:color w:val="000000"/>
          <w:kern w:val="0"/>
          <w:sz w:val="36"/>
          <w:szCs w:val="36"/>
        </w:rPr>
        <w:t xml:space="preserve"> </w:t>
      </w:r>
    </w:p>
    <w:p w:rsidR="00A970F6" w:rsidRDefault="00A970F6">
      <w:pPr>
        <w:jc w:val="center"/>
        <w:outlineLvl w:val="1"/>
        <w:rPr>
          <w:color w:val="000000"/>
          <w:kern w:val="0"/>
          <w:sz w:val="36"/>
          <w:szCs w:val="36"/>
        </w:rPr>
      </w:pPr>
    </w:p>
    <w:p w:rsidR="00A970F6" w:rsidRDefault="005A761C">
      <w:pPr>
        <w:spacing w:line="360" w:lineRule="auto"/>
        <w:ind w:left="100" w:right="102"/>
        <w:jc w:val="left"/>
        <w:rPr>
          <w:rFonts w:ascii="宋体" w:hAnsi="宋体" w:cs="宋体"/>
          <w:b/>
          <w:color w:val="000000"/>
          <w:kern w:val="0"/>
          <w:sz w:val="24"/>
        </w:rPr>
      </w:pPr>
      <w:bookmarkStart w:id="56" w:name="_bookmark155"/>
      <w:bookmarkEnd w:id="56"/>
      <w:r>
        <w:rPr>
          <w:rFonts w:ascii="宋体" w:hAnsi="宋体" w:cs="宋体" w:hint="eastAsia"/>
          <w:b/>
          <w:bCs/>
          <w:color w:val="000000"/>
          <w:kern w:val="0"/>
          <w:sz w:val="24"/>
        </w:rPr>
        <w:t>1.附相关证明材料</w:t>
      </w:r>
      <w:r>
        <w:rPr>
          <w:rFonts w:ascii="宋体" w:hAnsi="宋体" w:cs="宋体" w:hint="eastAsia"/>
          <w:b/>
          <w:color w:val="000000"/>
          <w:kern w:val="0"/>
          <w:sz w:val="24"/>
        </w:rPr>
        <w:t>（</w:t>
      </w:r>
      <w:r>
        <w:rPr>
          <w:rFonts w:ascii="宋体" w:hAnsi="宋体" w:cs="宋体" w:hint="eastAsia"/>
          <w:color w:val="000000"/>
          <w:szCs w:val="21"/>
        </w:rPr>
        <w:t>包含但不限于营业执照原件扫描件，国家企业信用信息公示系统、信用中国查询信誉情况网页截图</w:t>
      </w:r>
      <w:r>
        <w:rPr>
          <w:rFonts w:ascii="宋体" w:hAnsi="宋体" w:cs="宋体" w:hint="eastAsia"/>
          <w:b/>
          <w:color w:val="000000"/>
          <w:kern w:val="0"/>
          <w:sz w:val="24"/>
        </w:rPr>
        <w:t>）。</w:t>
      </w:r>
    </w:p>
    <w:p w:rsidR="00A970F6" w:rsidRDefault="00A970F6">
      <w:pPr>
        <w:pStyle w:val="20"/>
        <w:tabs>
          <w:tab w:val="left" w:pos="900"/>
        </w:tabs>
        <w:ind w:firstLine="720"/>
        <w:jc w:val="center"/>
        <w:rPr>
          <w:sz w:val="36"/>
          <w:szCs w:val="36"/>
        </w:rPr>
      </w:pPr>
    </w:p>
    <w:p w:rsidR="00A970F6" w:rsidRDefault="005A761C">
      <w:pPr>
        <w:pStyle w:val="20"/>
        <w:tabs>
          <w:tab w:val="left" w:pos="900"/>
        </w:tabs>
        <w:jc w:val="left"/>
        <w:rPr>
          <w:sz w:val="36"/>
          <w:szCs w:val="36"/>
        </w:rPr>
      </w:pPr>
      <w:r>
        <w:rPr>
          <w:rFonts w:ascii="宋体" w:hAnsi="宋体" w:cs="宋体" w:hint="eastAsia"/>
          <w:szCs w:val="21"/>
        </w:rPr>
        <w:t>注：如响应文件中未附国家企业信用信息公示系统、信用中国查询信誉情况网页截图，可由评审小组在评审现场查询，不作为否决情形。</w:t>
      </w:r>
    </w:p>
    <w:p w:rsidR="00A970F6" w:rsidRDefault="00A970F6">
      <w:pPr>
        <w:pStyle w:val="20"/>
        <w:tabs>
          <w:tab w:val="left" w:pos="900"/>
        </w:tabs>
        <w:ind w:firstLine="720"/>
        <w:jc w:val="center"/>
        <w:rPr>
          <w:sz w:val="36"/>
          <w:szCs w:val="36"/>
        </w:rPr>
      </w:pPr>
    </w:p>
    <w:p w:rsidR="00A970F6" w:rsidRDefault="00A970F6">
      <w:pPr>
        <w:pStyle w:val="20"/>
        <w:tabs>
          <w:tab w:val="left" w:pos="900"/>
        </w:tabs>
        <w:ind w:firstLine="720"/>
        <w:jc w:val="center"/>
        <w:rPr>
          <w:sz w:val="36"/>
          <w:szCs w:val="36"/>
        </w:rPr>
      </w:pPr>
    </w:p>
    <w:p w:rsidR="00A970F6" w:rsidRDefault="00A970F6">
      <w:pPr>
        <w:pStyle w:val="20"/>
        <w:tabs>
          <w:tab w:val="left" w:pos="900"/>
        </w:tabs>
        <w:ind w:firstLine="720"/>
        <w:jc w:val="center"/>
        <w:rPr>
          <w:sz w:val="36"/>
          <w:szCs w:val="36"/>
        </w:rPr>
      </w:pPr>
    </w:p>
    <w:p w:rsidR="00A970F6" w:rsidRDefault="00A970F6">
      <w:pPr>
        <w:pStyle w:val="20"/>
        <w:tabs>
          <w:tab w:val="left" w:pos="900"/>
        </w:tabs>
        <w:ind w:firstLine="720"/>
        <w:jc w:val="center"/>
        <w:rPr>
          <w:sz w:val="36"/>
          <w:szCs w:val="36"/>
        </w:rPr>
      </w:pPr>
    </w:p>
    <w:p w:rsidR="00A970F6" w:rsidRDefault="00A970F6">
      <w:pPr>
        <w:pStyle w:val="20"/>
        <w:tabs>
          <w:tab w:val="left" w:pos="900"/>
        </w:tabs>
        <w:ind w:firstLine="720"/>
        <w:jc w:val="center"/>
        <w:rPr>
          <w:sz w:val="36"/>
          <w:szCs w:val="36"/>
        </w:rPr>
      </w:pPr>
    </w:p>
    <w:p w:rsidR="00A970F6" w:rsidRDefault="00A970F6">
      <w:pPr>
        <w:jc w:val="center"/>
        <w:outlineLvl w:val="1"/>
        <w:rPr>
          <w:rStyle w:val="NormalCharacter"/>
          <w:b/>
          <w:color w:val="000000"/>
          <w:kern w:val="0"/>
          <w:sz w:val="36"/>
          <w:szCs w:val="36"/>
        </w:rPr>
      </w:pPr>
    </w:p>
    <w:p w:rsidR="00A970F6" w:rsidRDefault="00A970F6">
      <w:pPr>
        <w:jc w:val="center"/>
        <w:rPr>
          <w:b/>
          <w:color w:val="000000"/>
          <w:sz w:val="32"/>
          <w:szCs w:val="32"/>
        </w:rPr>
      </w:pPr>
    </w:p>
    <w:p w:rsidR="00A970F6" w:rsidRDefault="00A970F6">
      <w:pPr>
        <w:pStyle w:val="a4"/>
        <w:rPr>
          <w:color w:val="000000"/>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5A761C">
      <w:pPr>
        <w:pStyle w:val="a7"/>
        <w:rPr>
          <w:rFonts w:ascii="宋体" w:hAnsi="宋体" w:cs="宋体"/>
          <w:b/>
          <w:bCs/>
          <w:color w:val="000000"/>
          <w:sz w:val="24"/>
          <w:szCs w:val="24"/>
        </w:rPr>
      </w:pPr>
      <w:r>
        <w:rPr>
          <w:rFonts w:ascii="宋体" w:hAnsi="宋体" w:cs="宋体" w:hint="eastAsia"/>
          <w:b/>
          <w:bCs/>
          <w:color w:val="000000"/>
          <w:sz w:val="24"/>
          <w:szCs w:val="24"/>
        </w:rPr>
        <w:lastRenderedPageBreak/>
        <w:t>3.关联单位情况</w:t>
      </w:r>
    </w:p>
    <w:p w:rsidR="00A970F6" w:rsidRDefault="00A970F6">
      <w:pPr>
        <w:pStyle w:val="a7"/>
        <w:rPr>
          <w:rFonts w:ascii="宋体" w:hAnsi="宋体" w:cs="宋体"/>
          <w:color w:val="000000"/>
          <w:sz w:val="24"/>
          <w:szCs w:val="24"/>
        </w:rPr>
      </w:pPr>
    </w:p>
    <w:p w:rsidR="00A970F6" w:rsidRDefault="005A761C">
      <w:pPr>
        <w:spacing w:line="320" w:lineRule="exact"/>
        <w:jc w:val="left"/>
        <w:rPr>
          <w:rFonts w:ascii="宋体" w:hAnsi="宋体" w:cs="宋体"/>
          <w:color w:val="000000"/>
          <w:szCs w:val="21"/>
        </w:rPr>
      </w:pPr>
      <w:r>
        <w:rPr>
          <w:rFonts w:ascii="宋体" w:hAnsi="宋体" w:cs="宋体" w:hint="eastAsia"/>
          <w:color w:val="000000"/>
          <w:szCs w:val="21"/>
        </w:rPr>
        <w:t>供应商应说明关联单位情况：</w:t>
      </w:r>
    </w:p>
    <w:p w:rsidR="00A970F6" w:rsidRDefault="005A761C">
      <w:pPr>
        <w:spacing w:after="2" w:line="384" w:lineRule="auto"/>
        <w:rPr>
          <w:rFonts w:ascii="宋体" w:hAnsi="宋体" w:cs="宋体"/>
          <w:color w:val="000000"/>
          <w:sz w:val="24"/>
        </w:rPr>
      </w:pPr>
      <w:r>
        <w:rPr>
          <w:rFonts w:ascii="宋体" w:hAnsi="宋体" w:cs="宋体"/>
          <w:color w:val="000000"/>
        </w:rPr>
        <w:t>（包括但不限于与</w:t>
      </w:r>
      <w:r>
        <w:rPr>
          <w:rFonts w:ascii="宋体" w:hAnsi="宋体" w:cs="宋体" w:hint="eastAsia"/>
          <w:color w:val="000000"/>
        </w:rPr>
        <w:t>供应</w:t>
      </w:r>
      <w:proofErr w:type="gramStart"/>
      <w:r>
        <w:rPr>
          <w:rFonts w:ascii="宋体" w:hAnsi="宋体" w:cs="宋体" w:hint="eastAsia"/>
          <w:color w:val="000000"/>
        </w:rPr>
        <w:t>商</w:t>
      </w:r>
      <w:r>
        <w:rPr>
          <w:rFonts w:ascii="宋体" w:hAnsi="宋体" w:cs="宋体"/>
          <w:color w:val="000000"/>
        </w:rPr>
        <w:t>法定</w:t>
      </w:r>
      <w:proofErr w:type="gramEnd"/>
      <w:r>
        <w:rPr>
          <w:rFonts w:ascii="宋体" w:hAnsi="宋体" w:cs="宋体"/>
          <w:color w:val="000000"/>
        </w:rPr>
        <w:t>代表人为同一人或者存在控股、管理关系的不同单位）</w:t>
      </w:r>
      <w:r>
        <w:rPr>
          <w:rFonts w:eastAsia="Times New Roman"/>
          <w:color w:val="000000"/>
        </w:rPr>
        <w:t xml:space="preserve"> </w:t>
      </w: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7"/>
        <w:rPr>
          <w:rFonts w:ascii="宋体" w:hAnsi="宋体" w:cs="宋体"/>
          <w:b/>
          <w:bCs/>
          <w:color w:val="000000"/>
          <w:sz w:val="24"/>
          <w:szCs w:val="24"/>
        </w:rPr>
      </w:pPr>
    </w:p>
    <w:p w:rsidR="00A970F6" w:rsidRDefault="00A970F6">
      <w:pPr>
        <w:pStyle w:val="a4"/>
        <w:rPr>
          <w:color w:val="000000"/>
        </w:rPr>
      </w:pPr>
    </w:p>
    <w:p w:rsidR="00A970F6" w:rsidRDefault="00A970F6">
      <w:pPr>
        <w:jc w:val="center"/>
        <w:outlineLvl w:val="1"/>
        <w:rPr>
          <w:rStyle w:val="NormalCharacter"/>
          <w:b/>
          <w:color w:val="000000"/>
          <w:kern w:val="0"/>
          <w:sz w:val="36"/>
          <w:szCs w:val="36"/>
        </w:rPr>
      </w:pPr>
    </w:p>
    <w:p w:rsidR="00A970F6" w:rsidRDefault="00A970F6">
      <w:pPr>
        <w:pStyle w:val="a7"/>
        <w:rPr>
          <w:rStyle w:val="NormalCharacter"/>
          <w:b/>
          <w:color w:val="000000"/>
          <w:kern w:val="0"/>
          <w:sz w:val="36"/>
          <w:szCs w:val="36"/>
        </w:rPr>
      </w:pPr>
    </w:p>
    <w:p w:rsidR="00A970F6" w:rsidRDefault="00A970F6">
      <w:pPr>
        <w:rPr>
          <w:rStyle w:val="NormalCharacter"/>
          <w:b/>
          <w:color w:val="000000"/>
          <w:kern w:val="0"/>
          <w:sz w:val="36"/>
          <w:szCs w:val="36"/>
        </w:rPr>
      </w:pPr>
    </w:p>
    <w:p w:rsidR="00A970F6" w:rsidRDefault="00A970F6">
      <w:pPr>
        <w:pStyle w:val="a7"/>
        <w:rPr>
          <w:rStyle w:val="NormalCharacter"/>
          <w:b/>
          <w:color w:val="000000"/>
          <w:kern w:val="0"/>
          <w:sz w:val="36"/>
          <w:szCs w:val="36"/>
        </w:rPr>
      </w:pPr>
    </w:p>
    <w:p w:rsidR="00A970F6" w:rsidRDefault="00A970F6"/>
    <w:p w:rsidR="00A970F6" w:rsidRDefault="005A761C">
      <w:pPr>
        <w:jc w:val="center"/>
        <w:outlineLvl w:val="1"/>
        <w:rPr>
          <w:rStyle w:val="NormalCharacter"/>
          <w:b/>
          <w:color w:val="000000"/>
          <w:sz w:val="36"/>
          <w:szCs w:val="36"/>
        </w:rPr>
      </w:pPr>
      <w:r>
        <w:rPr>
          <w:rStyle w:val="NormalCharacter"/>
          <w:rFonts w:hint="eastAsia"/>
          <w:b/>
          <w:color w:val="000000"/>
          <w:kern w:val="0"/>
          <w:sz w:val="36"/>
          <w:szCs w:val="36"/>
        </w:rPr>
        <w:t>六、响应方案</w:t>
      </w:r>
    </w:p>
    <w:p w:rsidR="00A970F6" w:rsidRDefault="00A970F6">
      <w:pPr>
        <w:pStyle w:val="NormalIndent"/>
        <w:snapToGrid w:val="0"/>
        <w:rPr>
          <w:rStyle w:val="NormalCharacter"/>
          <w:color w:val="000000"/>
        </w:rPr>
      </w:pPr>
    </w:p>
    <w:p w:rsidR="00A970F6" w:rsidRDefault="005A761C">
      <w:pPr>
        <w:pStyle w:val="PlainText"/>
        <w:snapToGrid w:val="0"/>
        <w:rPr>
          <w:rStyle w:val="NormalCharacter"/>
          <w:color w:val="000000"/>
        </w:rPr>
      </w:pPr>
      <w:r>
        <w:rPr>
          <w:rStyle w:val="NormalCharacter"/>
          <w:rFonts w:hint="eastAsia"/>
          <w:color w:val="000000"/>
        </w:rPr>
        <w:t>不限于以下内容：（格式自拟）</w:t>
      </w:r>
    </w:p>
    <w:p w:rsidR="00A970F6" w:rsidRDefault="00A970F6">
      <w:pPr>
        <w:pStyle w:val="PlainText"/>
        <w:snapToGrid w:val="0"/>
        <w:rPr>
          <w:rStyle w:val="NormalCharacter"/>
          <w:color w:val="000000"/>
        </w:rPr>
      </w:pPr>
    </w:p>
    <w:p w:rsidR="00A970F6" w:rsidRDefault="005A761C">
      <w:pPr>
        <w:rPr>
          <w:rStyle w:val="NormalCharacter"/>
          <w:color w:val="000000"/>
        </w:rPr>
      </w:pPr>
      <w:r>
        <w:rPr>
          <w:rStyle w:val="NormalCharacter"/>
          <w:rFonts w:hint="eastAsia"/>
          <w:color w:val="000000"/>
        </w:rPr>
        <w:t>服务方案</w:t>
      </w:r>
    </w:p>
    <w:p w:rsidR="00A970F6" w:rsidRDefault="00A970F6">
      <w:pPr>
        <w:pStyle w:val="a7"/>
        <w:rPr>
          <w:rStyle w:val="NormalCharacter"/>
          <w:color w:val="000000"/>
          <w:sz w:val="21"/>
        </w:rPr>
      </w:pPr>
    </w:p>
    <w:p w:rsidR="00A970F6" w:rsidRDefault="005A761C">
      <w:pPr>
        <w:rPr>
          <w:rStyle w:val="NormalCharacter"/>
          <w:color w:val="000000"/>
        </w:rPr>
      </w:pPr>
      <w:r>
        <w:rPr>
          <w:rStyle w:val="NormalCharacter"/>
          <w:rFonts w:hint="eastAsia"/>
          <w:color w:val="000000"/>
        </w:rPr>
        <w:t>优惠条件</w:t>
      </w:r>
    </w:p>
    <w:p w:rsidR="00A970F6" w:rsidRDefault="00A970F6">
      <w:pPr>
        <w:pStyle w:val="a7"/>
        <w:rPr>
          <w:rStyle w:val="NormalCharacter"/>
          <w:color w:val="000000"/>
          <w:sz w:val="21"/>
        </w:rPr>
      </w:pPr>
    </w:p>
    <w:p w:rsidR="00A970F6" w:rsidRDefault="005A761C">
      <w:pPr>
        <w:rPr>
          <w:color w:val="000000"/>
        </w:rPr>
      </w:pPr>
      <w:r>
        <w:rPr>
          <w:rFonts w:hint="eastAsia"/>
          <w:color w:val="000000"/>
        </w:rPr>
        <w:t>主要人员配备</w:t>
      </w:r>
    </w:p>
    <w:p w:rsidR="00A970F6" w:rsidRDefault="00A970F6">
      <w:pPr>
        <w:rPr>
          <w:rStyle w:val="NormalCharacter"/>
          <w:color w:val="000000"/>
        </w:rPr>
      </w:pPr>
    </w:p>
    <w:p w:rsidR="00A970F6" w:rsidRDefault="005A761C">
      <w:pPr>
        <w:rPr>
          <w:rFonts w:ascii="宋体" w:hAnsi="宋体" w:cs="宋体"/>
          <w:color w:val="000000"/>
          <w:szCs w:val="21"/>
        </w:rPr>
      </w:pPr>
      <w:r>
        <w:rPr>
          <w:rFonts w:ascii="宋体" w:hAnsi="宋体" w:cs="宋体" w:hint="eastAsia"/>
          <w:color w:val="000000"/>
          <w:szCs w:val="21"/>
        </w:rPr>
        <w:t>服务质量、安全保证措施</w:t>
      </w:r>
    </w:p>
    <w:p w:rsidR="00A970F6" w:rsidRDefault="00A970F6">
      <w:pPr>
        <w:rPr>
          <w:rStyle w:val="NormalCharacter"/>
          <w:color w:val="000000"/>
        </w:rPr>
      </w:pPr>
    </w:p>
    <w:p w:rsidR="00A970F6" w:rsidRDefault="005A761C">
      <w:pPr>
        <w:rPr>
          <w:rStyle w:val="NormalCharacter"/>
          <w:color w:val="000000"/>
        </w:rPr>
      </w:pPr>
      <w:r>
        <w:rPr>
          <w:rStyle w:val="NormalCharacter"/>
          <w:rFonts w:hint="eastAsia"/>
          <w:color w:val="000000"/>
        </w:rPr>
        <w:t>服务承诺</w:t>
      </w:r>
    </w:p>
    <w:p w:rsidR="00A970F6" w:rsidRDefault="00A970F6">
      <w:pPr>
        <w:pStyle w:val="a7"/>
        <w:rPr>
          <w:rStyle w:val="NormalCharacter"/>
          <w:color w:val="000000"/>
          <w:sz w:val="21"/>
        </w:rPr>
      </w:pPr>
    </w:p>
    <w:p w:rsidR="00A970F6" w:rsidRDefault="00A970F6"/>
    <w:sectPr w:rsidR="00A970F6">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F8E" w:rsidRDefault="00551F8E">
      <w:r>
        <w:separator/>
      </w:r>
    </w:p>
  </w:endnote>
  <w:endnote w:type="continuationSeparator" w:id="0">
    <w:p w:rsidR="00551F8E" w:rsidRDefault="0055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default"/>
    <w:sig w:usb0="E4002EFF" w:usb1="C200247B" w:usb2="00000009" w:usb3="00000000" w:csb0="200001FF" w:csb1="00000000"/>
    <w:embedRegular r:id="rId1" w:fontKey="{1338F5F2-0115-4FB9-AAA1-59CF2428AC81}"/>
    <w:embedBold r:id="rId2" w:fontKey="{93EF762C-B2C4-4D85-8FB6-AC59B4DC5D6B}"/>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AD729835-1FEB-40F0-A428-AB7621A2F601}"/>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4" w:subsetted="1" w:fontKey="{54F99327-E401-41CE-A810-9215CEA2BC5C}"/>
    <w:embedBold r:id="rId5" w:subsetted="1" w:fontKey="{85762503-F618-4401-8993-1FD3BDDB3051}"/>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方正小标宋_GBK">
    <w:altName w:val="微软雅黑"/>
    <w:charset w:val="86"/>
    <w:family w:val="auto"/>
    <w:pitch w:val="default"/>
    <w:sig w:usb0="00000000" w:usb1="00000000" w:usb2="00082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7A1" w:rsidRDefault="00CD27A1">
    <w:pP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7A1" w:rsidRDefault="00CD27A1">
    <w:pPr>
      <w:jc w:val="center"/>
    </w:pPr>
    <w:r>
      <w:rPr>
        <w:noProof/>
      </w:rPr>
      <mc:AlternateContent>
        <mc:Choice Requires="wps">
          <w:drawing>
            <wp:anchor distT="0" distB="0" distL="114300" distR="114300" simplePos="0" relativeHeight="25165670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D27A1" w:rsidRDefault="00CD27A1">
                          <w:pPr>
                            <w:pStyle w:val="a7"/>
                          </w:pPr>
                          <w:r>
                            <w:fldChar w:fldCharType="begin"/>
                          </w:r>
                          <w:r>
                            <w:instrText xml:space="preserve"> PAGE  \* MERGEFORMAT </w:instrText>
                          </w:r>
                          <w:r>
                            <w:fldChar w:fldCharType="separate"/>
                          </w:r>
                          <w:r w:rsidR="00953ED3">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670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D27A1" w:rsidRDefault="00CD27A1">
                    <w:pPr>
                      <w:pStyle w:val="a7"/>
                    </w:pPr>
                    <w:r>
                      <w:fldChar w:fldCharType="begin"/>
                    </w:r>
                    <w:r>
                      <w:instrText xml:space="preserve"> PAGE  \* MERGEFORMAT </w:instrText>
                    </w:r>
                    <w:r>
                      <w:fldChar w:fldCharType="separate"/>
                    </w:r>
                    <w:r w:rsidR="00953ED3">
                      <w:rPr>
                        <w:noProof/>
                      </w:rPr>
                      <w:t>4</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7A1" w:rsidRDefault="00CD27A1">
    <w:pPr>
      <w:jc w:val="center"/>
    </w:pPr>
    <w:r>
      <w:rPr>
        <w:noProof/>
      </w:rPr>
      <mc:AlternateContent>
        <mc:Choice Requires="wps">
          <w:drawing>
            <wp:anchor distT="0" distB="0" distL="114300" distR="114300" simplePos="0" relativeHeight="251657728" behindDoc="0" locked="0" layoutInCell="1" allowOverlap="1">
              <wp:simplePos x="0" y="0"/>
              <wp:positionH relativeFrom="margin">
                <wp:align>inside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D27A1" w:rsidRDefault="00CD27A1">
                          <w:pPr>
                            <w:pStyle w:val="a7"/>
                          </w:pPr>
                          <w:r>
                            <w:fldChar w:fldCharType="begin"/>
                          </w:r>
                          <w:r>
                            <w:instrText xml:space="preserve"> PAGE  \* MERGEFORMAT </w:instrText>
                          </w:r>
                          <w:r>
                            <w:fldChar w:fldCharType="separate"/>
                          </w:r>
                          <w:r w:rsidR="00953ED3">
                            <w:rPr>
                              <w:noProof/>
                            </w:rP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7" type="#_x0000_t202" style="position:absolute;left:0;text-align:left;margin-left:0;margin-top:0;width:2in;height:2in;z-index:251657728;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YVzZQIAABM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dD4sZcrarZocaBhS6KXFy3acCliuhYBa4HWYdXT&#10;FQ5tCHTTTuJsTeHz3+4zHtMKLWcd1qzmDu8AZ+aNwxTnjRyFMAqrUXB39ozQg0M8IV4W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q9YVzZQIAABMFAAAOAAAAAAAAAAAAAAAAAC4CAABkcnMvZTJvRG9j&#10;LnhtbFBLAQItABQABgAIAAAAIQBxqtG51wAAAAUBAAAPAAAAAAAAAAAAAAAAAL8EAABkcnMvZG93&#10;bnJldi54bWxQSwUGAAAAAAQABADzAAAAwwUAAAAA&#10;" filled="f" stroked="f" strokeweight=".5pt">
              <v:textbox style="mso-fit-shape-to-text:t" inset="0,0,0,0">
                <w:txbxContent>
                  <w:p w:rsidR="00CD27A1" w:rsidRDefault="00CD27A1">
                    <w:pPr>
                      <w:pStyle w:val="a7"/>
                    </w:pPr>
                    <w:r>
                      <w:fldChar w:fldCharType="begin"/>
                    </w:r>
                    <w:r>
                      <w:instrText xml:space="preserve"> PAGE  \* MERGEFORMAT </w:instrText>
                    </w:r>
                    <w:r>
                      <w:fldChar w:fldCharType="separate"/>
                    </w:r>
                    <w:r w:rsidR="00953ED3">
                      <w:rPr>
                        <w:noProof/>
                      </w:rPr>
                      <w:t>22</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7A1" w:rsidRDefault="00CD27A1">
    <w:pPr>
      <w:pStyle w:val="a7"/>
      <w:pBdr>
        <w:top w:val="thinThickSmallGap" w:sz="24" w:space="1" w:color="auto"/>
      </w:pBdr>
      <w:rPr>
        <w:b/>
        <w:sz w:val="21"/>
        <w:szCs w:val="21"/>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7A1" w:rsidRDefault="00CD27A1">
    <w:pPr>
      <w:snapToGrid w:val="0"/>
      <w:jc w:val="left"/>
      <w:rPr>
        <w:rFonts w:eastAsia="仿宋"/>
        <w:sz w:val="18"/>
      </w:rPr>
    </w:pPr>
    <w:r>
      <w:rPr>
        <w:noProof/>
        <w:sz w:val="18"/>
      </w:rPr>
      <mc:AlternateContent>
        <mc:Choice Requires="wps">
          <w:drawing>
            <wp:anchor distT="0" distB="0" distL="114300" distR="114300" simplePos="0" relativeHeight="251658752" behindDoc="0" locked="0" layoutInCell="1" allowOverlap="1">
              <wp:simplePos x="0" y="0"/>
              <wp:positionH relativeFrom="margin">
                <wp:align>inside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D27A1" w:rsidRDefault="00CD27A1">
                          <w:pPr>
                            <w:pStyle w:val="a7"/>
                          </w:pPr>
                          <w:r>
                            <w:fldChar w:fldCharType="begin"/>
                          </w:r>
                          <w:r>
                            <w:instrText xml:space="preserve"> PAGE  \* MERGEFORMAT </w:instrText>
                          </w:r>
                          <w:r>
                            <w:fldChar w:fldCharType="separate"/>
                          </w:r>
                          <w:r w:rsidR="00953ED3">
                            <w:rPr>
                              <w:noProof/>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8" type="#_x0000_t202" style="position:absolute;margin-left:0;margin-top:0;width:2in;height:2in;z-index:251658752;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uEYtBkAgAAEwUAAA4AAAAAAAAAAAAAAAAALgIAAGRycy9lMm9Eb2Mu&#10;eG1sUEsBAi0AFAAGAAgAAAAhAHGq0bnXAAAABQEAAA8AAAAAAAAAAAAAAAAAvgQAAGRycy9kb3du&#10;cmV2LnhtbFBLBQYAAAAABAAEAPMAAADCBQAAAAA=&#10;" filled="f" stroked="f" strokeweight=".5pt">
              <v:textbox style="mso-fit-shape-to-text:t" inset="0,0,0,0">
                <w:txbxContent>
                  <w:p w:rsidR="00CD27A1" w:rsidRDefault="00CD27A1">
                    <w:pPr>
                      <w:pStyle w:val="a7"/>
                    </w:pPr>
                    <w:r>
                      <w:fldChar w:fldCharType="begin"/>
                    </w:r>
                    <w:r>
                      <w:instrText xml:space="preserve"> PAGE  \* MERGEFORMAT </w:instrText>
                    </w:r>
                    <w:r>
                      <w:fldChar w:fldCharType="separate"/>
                    </w:r>
                    <w:r w:rsidR="00953ED3">
                      <w:rPr>
                        <w:noProof/>
                      </w:rPr>
                      <w:t>27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F8E" w:rsidRDefault="00551F8E">
      <w:r>
        <w:separator/>
      </w:r>
    </w:p>
  </w:footnote>
  <w:footnote w:type="continuationSeparator" w:id="0">
    <w:p w:rsidR="00551F8E" w:rsidRDefault="00551F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7A1" w:rsidRDefault="00CD27A1">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7A1" w:rsidRDefault="00CD27A1">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7A1" w:rsidRDefault="00CD27A1">
    <w:pPr>
      <w:spacing w:line="1000" w:lineRule="exact"/>
      <w:outlineLvl w:val="0"/>
      <w:rPr>
        <w:rFonts w:eastAsia="仿宋"/>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9A239B"/>
    <w:multiLevelType w:val="singleLevel"/>
    <w:tmpl w:val="DC9A239B"/>
    <w:lvl w:ilvl="0">
      <w:start w:val="2"/>
      <w:numFmt w:val="chineseCounting"/>
      <w:suff w:val="nothing"/>
      <w:lvlText w:val="（%1）"/>
      <w:lvlJc w:val="left"/>
      <w:rPr>
        <w:rFonts w:hint="eastAsia"/>
      </w:rPr>
    </w:lvl>
  </w:abstractNum>
  <w:abstractNum w:abstractNumId="1" w15:restartNumberingAfterBreak="0">
    <w:nsid w:val="E28C86D0"/>
    <w:multiLevelType w:val="singleLevel"/>
    <w:tmpl w:val="E28C86D0"/>
    <w:lvl w:ilvl="0">
      <w:start w:val="1"/>
      <w:numFmt w:val="decimal"/>
      <w:lvlText w:val="%1."/>
      <w:lvlJc w:val="left"/>
      <w:pPr>
        <w:tabs>
          <w:tab w:val="left" w:pos="312"/>
        </w:tabs>
      </w:pPr>
    </w:lvl>
  </w:abstractNum>
  <w:abstractNum w:abstractNumId="2" w15:restartNumberingAfterBreak="0">
    <w:nsid w:val="553986C2"/>
    <w:multiLevelType w:val="singleLevel"/>
    <w:tmpl w:val="553986C2"/>
    <w:lvl w:ilvl="0">
      <w:start w:val="7"/>
      <w:numFmt w:val="chineseCounting"/>
      <w:suff w:val="space"/>
      <w:lvlText w:val="第%1条"/>
      <w:lvlJc w:val="left"/>
      <w:rPr>
        <w:rFonts w:hint="eastAsia"/>
      </w:rPr>
    </w:lvl>
  </w:abstractNum>
  <w:abstractNum w:abstractNumId="3" w15:restartNumberingAfterBreak="0">
    <w:nsid w:val="5C6D0FA2"/>
    <w:multiLevelType w:val="singleLevel"/>
    <w:tmpl w:val="5C6D0FA2"/>
    <w:lvl w:ilvl="0">
      <w:start w:val="1"/>
      <w:numFmt w:val="chineseCounting"/>
      <w:suff w:val="nothing"/>
      <w:lvlText w:val="%1、"/>
      <w:lvlJc w:val="left"/>
      <w:rPr>
        <w:b/>
      </w:rPr>
    </w:lvl>
  </w:abstractNum>
  <w:abstractNum w:abstractNumId="4" w15:restartNumberingAfterBreak="0">
    <w:nsid w:val="5C779C39"/>
    <w:multiLevelType w:val="singleLevel"/>
    <w:tmpl w:val="5C779C39"/>
    <w:lvl w:ilvl="0">
      <w:start w:val="1"/>
      <w:numFmt w:val="decimal"/>
      <w:suff w:val="nothing"/>
      <w:lvlText w:val="%1、"/>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E56DC6"/>
    <w:rsid w:val="000B3470"/>
    <w:rsid w:val="000D1114"/>
    <w:rsid w:val="00114D4E"/>
    <w:rsid w:val="0014489A"/>
    <w:rsid w:val="0017471A"/>
    <w:rsid w:val="001D19C8"/>
    <w:rsid w:val="001F25D5"/>
    <w:rsid w:val="00387EBD"/>
    <w:rsid w:val="003D6FDB"/>
    <w:rsid w:val="004C5EE6"/>
    <w:rsid w:val="00502C2A"/>
    <w:rsid w:val="00551F8E"/>
    <w:rsid w:val="00571FA2"/>
    <w:rsid w:val="005A761C"/>
    <w:rsid w:val="0069744B"/>
    <w:rsid w:val="00861807"/>
    <w:rsid w:val="00865D3F"/>
    <w:rsid w:val="008E01CD"/>
    <w:rsid w:val="00953ED3"/>
    <w:rsid w:val="009C65FA"/>
    <w:rsid w:val="00A10D00"/>
    <w:rsid w:val="00A970F6"/>
    <w:rsid w:val="00BD3AF1"/>
    <w:rsid w:val="00BF562D"/>
    <w:rsid w:val="00C84B04"/>
    <w:rsid w:val="00CD27A1"/>
    <w:rsid w:val="00D52457"/>
    <w:rsid w:val="00DA3B0A"/>
    <w:rsid w:val="00E27E7E"/>
    <w:rsid w:val="00E434F0"/>
    <w:rsid w:val="00F8224F"/>
    <w:rsid w:val="011B41A0"/>
    <w:rsid w:val="014F219D"/>
    <w:rsid w:val="02763502"/>
    <w:rsid w:val="02860E73"/>
    <w:rsid w:val="02FC0103"/>
    <w:rsid w:val="030F42DA"/>
    <w:rsid w:val="034A70C0"/>
    <w:rsid w:val="035B2AD7"/>
    <w:rsid w:val="037B196F"/>
    <w:rsid w:val="05073980"/>
    <w:rsid w:val="052102F4"/>
    <w:rsid w:val="05496461"/>
    <w:rsid w:val="05BB3C96"/>
    <w:rsid w:val="05F576A9"/>
    <w:rsid w:val="06110369"/>
    <w:rsid w:val="06451DC1"/>
    <w:rsid w:val="068D782A"/>
    <w:rsid w:val="06EC02F3"/>
    <w:rsid w:val="06F929BB"/>
    <w:rsid w:val="0771060C"/>
    <w:rsid w:val="07C57965"/>
    <w:rsid w:val="080C09DB"/>
    <w:rsid w:val="08581B2F"/>
    <w:rsid w:val="085C69B8"/>
    <w:rsid w:val="085E716A"/>
    <w:rsid w:val="088E3EF3"/>
    <w:rsid w:val="08CC4A1B"/>
    <w:rsid w:val="08F85810"/>
    <w:rsid w:val="0A477061"/>
    <w:rsid w:val="0AE47DFA"/>
    <w:rsid w:val="0B010D53"/>
    <w:rsid w:val="0B3061F5"/>
    <w:rsid w:val="0B552993"/>
    <w:rsid w:val="0B554477"/>
    <w:rsid w:val="0B7373D0"/>
    <w:rsid w:val="0C54568F"/>
    <w:rsid w:val="0CB67574"/>
    <w:rsid w:val="0CB90E13"/>
    <w:rsid w:val="0CF462EF"/>
    <w:rsid w:val="0CFD1647"/>
    <w:rsid w:val="0D42194E"/>
    <w:rsid w:val="0D4E3C51"/>
    <w:rsid w:val="0DA52E1F"/>
    <w:rsid w:val="0DB31D06"/>
    <w:rsid w:val="0DCE08EE"/>
    <w:rsid w:val="0DE16873"/>
    <w:rsid w:val="0DF465A6"/>
    <w:rsid w:val="0E342FB7"/>
    <w:rsid w:val="0E364E11"/>
    <w:rsid w:val="0F0C5B71"/>
    <w:rsid w:val="0F20786F"/>
    <w:rsid w:val="0F2E757C"/>
    <w:rsid w:val="0F7F6343"/>
    <w:rsid w:val="0F8751F8"/>
    <w:rsid w:val="0FA4042D"/>
    <w:rsid w:val="0FC4644C"/>
    <w:rsid w:val="1018000B"/>
    <w:rsid w:val="106A2B50"/>
    <w:rsid w:val="107002BC"/>
    <w:rsid w:val="10967DE9"/>
    <w:rsid w:val="109D4785"/>
    <w:rsid w:val="10F014B5"/>
    <w:rsid w:val="10F847DA"/>
    <w:rsid w:val="111E1B8C"/>
    <w:rsid w:val="112104B6"/>
    <w:rsid w:val="11331273"/>
    <w:rsid w:val="11E626AA"/>
    <w:rsid w:val="122E5DFF"/>
    <w:rsid w:val="12771554"/>
    <w:rsid w:val="127C4DBC"/>
    <w:rsid w:val="13201BEB"/>
    <w:rsid w:val="134C29E0"/>
    <w:rsid w:val="13710699"/>
    <w:rsid w:val="13AC4482"/>
    <w:rsid w:val="14103A0E"/>
    <w:rsid w:val="14F978F8"/>
    <w:rsid w:val="1506127E"/>
    <w:rsid w:val="151A4084"/>
    <w:rsid w:val="1534197E"/>
    <w:rsid w:val="15722EF0"/>
    <w:rsid w:val="15866F2A"/>
    <w:rsid w:val="15DB629E"/>
    <w:rsid w:val="165C73DE"/>
    <w:rsid w:val="166444E5"/>
    <w:rsid w:val="1674297A"/>
    <w:rsid w:val="171750B3"/>
    <w:rsid w:val="174156B7"/>
    <w:rsid w:val="17601618"/>
    <w:rsid w:val="178A1D29"/>
    <w:rsid w:val="17DD62FD"/>
    <w:rsid w:val="180B10BC"/>
    <w:rsid w:val="187215E4"/>
    <w:rsid w:val="18A24E51"/>
    <w:rsid w:val="192A2223"/>
    <w:rsid w:val="193915EA"/>
    <w:rsid w:val="199450E1"/>
    <w:rsid w:val="1A3776EE"/>
    <w:rsid w:val="1A4B0012"/>
    <w:rsid w:val="1BC51582"/>
    <w:rsid w:val="1BDE04A8"/>
    <w:rsid w:val="1C4931FA"/>
    <w:rsid w:val="1C6A2129"/>
    <w:rsid w:val="1C721816"/>
    <w:rsid w:val="1CA13205"/>
    <w:rsid w:val="1CBE5682"/>
    <w:rsid w:val="1CDA105D"/>
    <w:rsid w:val="1D48246B"/>
    <w:rsid w:val="1D792624"/>
    <w:rsid w:val="1DAB7C59"/>
    <w:rsid w:val="1DC15D79"/>
    <w:rsid w:val="1DCE54AF"/>
    <w:rsid w:val="1DD22165"/>
    <w:rsid w:val="1DDB7F38"/>
    <w:rsid w:val="1E0D0FBE"/>
    <w:rsid w:val="1E480250"/>
    <w:rsid w:val="1E4A0464"/>
    <w:rsid w:val="1E663337"/>
    <w:rsid w:val="1E6D5AD3"/>
    <w:rsid w:val="1E6F4EE9"/>
    <w:rsid w:val="1F82694E"/>
    <w:rsid w:val="1FB47074"/>
    <w:rsid w:val="1FC41507"/>
    <w:rsid w:val="20670E5A"/>
    <w:rsid w:val="20B816B5"/>
    <w:rsid w:val="20C844CD"/>
    <w:rsid w:val="214F751D"/>
    <w:rsid w:val="21920158"/>
    <w:rsid w:val="220646A2"/>
    <w:rsid w:val="2269222B"/>
    <w:rsid w:val="2288155B"/>
    <w:rsid w:val="22B621ED"/>
    <w:rsid w:val="22C618DC"/>
    <w:rsid w:val="22F014F4"/>
    <w:rsid w:val="2302077D"/>
    <w:rsid w:val="23AE7537"/>
    <w:rsid w:val="23B24AE2"/>
    <w:rsid w:val="23CD0B60"/>
    <w:rsid w:val="23E41D1C"/>
    <w:rsid w:val="247B1F1B"/>
    <w:rsid w:val="24872792"/>
    <w:rsid w:val="24C3687B"/>
    <w:rsid w:val="24CF3471"/>
    <w:rsid w:val="25001989"/>
    <w:rsid w:val="25627E42"/>
    <w:rsid w:val="26A60202"/>
    <w:rsid w:val="26D40C8F"/>
    <w:rsid w:val="26E1123A"/>
    <w:rsid w:val="27653C19"/>
    <w:rsid w:val="276C144B"/>
    <w:rsid w:val="27983FEE"/>
    <w:rsid w:val="27EB05C2"/>
    <w:rsid w:val="281C6222"/>
    <w:rsid w:val="28441A80"/>
    <w:rsid w:val="286640ED"/>
    <w:rsid w:val="28956780"/>
    <w:rsid w:val="28EF40E2"/>
    <w:rsid w:val="29017971"/>
    <w:rsid w:val="2961034A"/>
    <w:rsid w:val="29A0718A"/>
    <w:rsid w:val="29B9024C"/>
    <w:rsid w:val="29C3199F"/>
    <w:rsid w:val="29C56BF1"/>
    <w:rsid w:val="2A061342"/>
    <w:rsid w:val="2A5C57A7"/>
    <w:rsid w:val="2A934947"/>
    <w:rsid w:val="2AB4777C"/>
    <w:rsid w:val="2AD52EC4"/>
    <w:rsid w:val="2AF84251"/>
    <w:rsid w:val="2B49659E"/>
    <w:rsid w:val="2BAD5B8F"/>
    <w:rsid w:val="2D2D342B"/>
    <w:rsid w:val="2D4D7FE2"/>
    <w:rsid w:val="2DCD42C6"/>
    <w:rsid w:val="2DF6381D"/>
    <w:rsid w:val="2E156FA0"/>
    <w:rsid w:val="2E530C6F"/>
    <w:rsid w:val="2E5E73F2"/>
    <w:rsid w:val="2E734E6D"/>
    <w:rsid w:val="2EA966BA"/>
    <w:rsid w:val="2EC90F31"/>
    <w:rsid w:val="2F0D0E1E"/>
    <w:rsid w:val="2F2730EA"/>
    <w:rsid w:val="2F5A7DDB"/>
    <w:rsid w:val="2FB70E90"/>
    <w:rsid w:val="2FC040E2"/>
    <w:rsid w:val="300732EA"/>
    <w:rsid w:val="30453E2B"/>
    <w:rsid w:val="304C68DE"/>
    <w:rsid w:val="30896BCA"/>
    <w:rsid w:val="30C61BCC"/>
    <w:rsid w:val="314C6BC6"/>
    <w:rsid w:val="318700A6"/>
    <w:rsid w:val="31882AC4"/>
    <w:rsid w:val="31E56DC6"/>
    <w:rsid w:val="31FB7654"/>
    <w:rsid w:val="32176DF0"/>
    <w:rsid w:val="322A66E5"/>
    <w:rsid w:val="32994F0E"/>
    <w:rsid w:val="32FD7A80"/>
    <w:rsid w:val="332D504E"/>
    <w:rsid w:val="33463EAF"/>
    <w:rsid w:val="344B799A"/>
    <w:rsid w:val="35140926"/>
    <w:rsid w:val="353E546E"/>
    <w:rsid w:val="354F41F3"/>
    <w:rsid w:val="355A595D"/>
    <w:rsid w:val="35A25C51"/>
    <w:rsid w:val="35AF7058"/>
    <w:rsid w:val="363B0C63"/>
    <w:rsid w:val="368D28D6"/>
    <w:rsid w:val="36FB1EA4"/>
    <w:rsid w:val="37337890"/>
    <w:rsid w:val="37421881"/>
    <w:rsid w:val="37824373"/>
    <w:rsid w:val="37F618D7"/>
    <w:rsid w:val="381B262A"/>
    <w:rsid w:val="384B29B7"/>
    <w:rsid w:val="389D7861"/>
    <w:rsid w:val="38A81BB8"/>
    <w:rsid w:val="38C05153"/>
    <w:rsid w:val="38F31085"/>
    <w:rsid w:val="391060DB"/>
    <w:rsid w:val="39942EF0"/>
    <w:rsid w:val="39A20CFD"/>
    <w:rsid w:val="39D31D8B"/>
    <w:rsid w:val="39F44B47"/>
    <w:rsid w:val="3A011D19"/>
    <w:rsid w:val="3A2D089B"/>
    <w:rsid w:val="3A6F435C"/>
    <w:rsid w:val="3AB04588"/>
    <w:rsid w:val="3AB962FE"/>
    <w:rsid w:val="3AFD6FFF"/>
    <w:rsid w:val="3B7566C9"/>
    <w:rsid w:val="3BF03FA1"/>
    <w:rsid w:val="3BF70E8C"/>
    <w:rsid w:val="3C05477B"/>
    <w:rsid w:val="3D303AF9"/>
    <w:rsid w:val="3D320BC3"/>
    <w:rsid w:val="3DE81499"/>
    <w:rsid w:val="3DF97023"/>
    <w:rsid w:val="3E353638"/>
    <w:rsid w:val="3E440AD1"/>
    <w:rsid w:val="3EC15781"/>
    <w:rsid w:val="3EC31008"/>
    <w:rsid w:val="3ECE2610"/>
    <w:rsid w:val="3ED33AF9"/>
    <w:rsid w:val="3EFC5C64"/>
    <w:rsid w:val="3F035D9A"/>
    <w:rsid w:val="3F3B19D7"/>
    <w:rsid w:val="3F4722AA"/>
    <w:rsid w:val="3F593815"/>
    <w:rsid w:val="3F9335C1"/>
    <w:rsid w:val="3FDB0A95"/>
    <w:rsid w:val="401A783F"/>
    <w:rsid w:val="404C3770"/>
    <w:rsid w:val="41667515"/>
    <w:rsid w:val="41994793"/>
    <w:rsid w:val="41EB63BF"/>
    <w:rsid w:val="42246306"/>
    <w:rsid w:val="423A7D24"/>
    <w:rsid w:val="424741EF"/>
    <w:rsid w:val="42845039"/>
    <w:rsid w:val="42C82DCC"/>
    <w:rsid w:val="42DA1507"/>
    <w:rsid w:val="43170066"/>
    <w:rsid w:val="43A4561F"/>
    <w:rsid w:val="43C024AB"/>
    <w:rsid w:val="4404683C"/>
    <w:rsid w:val="443037EF"/>
    <w:rsid w:val="44AB315B"/>
    <w:rsid w:val="4504286C"/>
    <w:rsid w:val="45336260"/>
    <w:rsid w:val="455B47F0"/>
    <w:rsid w:val="458C1DC7"/>
    <w:rsid w:val="45A71B75"/>
    <w:rsid w:val="45CF2CFD"/>
    <w:rsid w:val="45DB44E8"/>
    <w:rsid w:val="45F66658"/>
    <w:rsid w:val="45FF0396"/>
    <w:rsid w:val="46195E64"/>
    <w:rsid w:val="46252A99"/>
    <w:rsid w:val="476D294A"/>
    <w:rsid w:val="47F81BBA"/>
    <w:rsid w:val="484933E1"/>
    <w:rsid w:val="48721D89"/>
    <w:rsid w:val="48EE50F0"/>
    <w:rsid w:val="490C4556"/>
    <w:rsid w:val="490F1F07"/>
    <w:rsid w:val="492E6109"/>
    <w:rsid w:val="498E2528"/>
    <w:rsid w:val="49AD5280"/>
    <w:rsid w:val="49AF3E98"/>
    <w:rsid w:val="49D40A5E"/>
    <w:rsid w:val="49F96717"/>
    <w:rsid w:val="4A1E1C52"/>
    <w:rsid w:val="4A1E1CDA"/>
    <w:rsid w:val="4A3B6D9A"/>
    <w:rsid w:val="4A4728F0"/>
    <w:rsid w:val="4AEB2BD7"/>
    <w:rsid w:val="4B045373"/>
    <w:rsid w:val="4B125377"/>
    <w:rsid w:val="4B5670C1"/>
    <w:rsid w:val="4B944949"/>
    <w:rsid w:val="4B9A5CD8"/>
    <w:rsid w:val="4B9E66BC"/>
    <w:rsid w:val="4C0C0983"/>
    <w:rsid w:val="4C502F7F"/>
    <w:rsid w:val="4CC0735A"/>
    <w:rsid w:val="4CD82614"/>
    <w:rsid w:val="4CF86457"/>
    <w:rsid w:val="4DCB3F26"/>
    <w:rsid w:val="4E467A51"/>
    <w:rsid w:val="4E535D5E"/>
    <w:rsid w:val="4E720846"/>
    <w:rsid w:val="4EA97448"/>
    <w:rsid w:val="4EBA1472"/>
    <w:rsid w:val="4EBD6B40"/>
    <w:rsid w:val="4ED76539"/>
    <w:rsid w:val="4EFE032C"/>
    <w:rsid w:val="4F204BB8"/>
    <w:rsid w:val="4FA411FD"/>
    <w:rsid w:val="4FCA4B4A"/>
    <w:rsid w:val="4FEB3A60"/>
    <w:rsid w:val="51031C29"/>
    <w:rsid w:val="51897B82"/>
    <w:rsid w:val="51DF2696"/>
    <w:rsid w:val="51F37EF0"/>
    <w:rsid w:val="51F96FAA"/>
    <w:rsid w:val="522123D8"/>
    <w:rsid w:val="523C09BE"/>
    <w:rsid w:val="52524C16"/>
    <w:rsid w:val="52662470"/>
    <w:rsid w:val="52691B40"/>
    <w:rsid w:val="52E141EC"/>
    <w:rsid w:val="52E71802"/>
    <w:rsid w:val="5311157E"/>
    <w:rsid w:val="53403A04"/>
    <w:rsid w:val="53C420D7"/>
    <w:rsid w:val="53F104D9"/>
    <w:rsid w:val="542F70DA"/>
    <w:rsid w:val="54AE2FA4"/>
    <w:rsid w:val="54B971CF"/>
    <w:rsid w:val="54D054C8"/>
    <w:rsid w:val="550348EE"/>
    <w:rsid w:val="553F3A89"/>
    <w:rsid w:val="554A6079"/>
    <w:rsid w:val="555C7B5A"/>
    <w:rsid w:val="557134F7"/>
    <w:rsid w:val="558A0B6B"/>
    <w:rsid w:val="55A2305B"/>
    <w:rsid w:val="560B4058"/>
    <w:rsid w:val="56FC794C"/>
    <w:rsid w:val="57CA3B5B"/>
    <w:rsid w:val="57F347A6"/>
    <w:rsid w:val="585D7279"/>
    <w:rsid w:val="58F24A5D"/>
    <w:rsid w:val="59116065"/>
    <w:rsid w:val="59575208"/>
    <w:rsid w:val="5A117165"/>
    <w:rsid w:val="5A160C1F"/>
    <w:rsid w:val="5B0F5D9A"/>
    <w:rsid w:val="5B13681E"/>
    <w:rsid w:val="5B507D6C"/>
    <w:rsid w:val="5B752D0F"/>
    <w:rsid w:val="5B995664"/>
    <w:rsid w:val="5BBD2C0C"/>
    <w:rsid w:val="5C1D44E7"/>
    <w:rsid w:val="5CE648D9"/>
    <w:rsid w:val="5D372B7F"/>
    <w:rsid w:val="5D783E85"/>
    <w:rsid w:val="5D810FF7"/>
    <w:rsid w:val="5D81369C"/>
    <w:rsid w:val="5DA03EAC"/>
    <w:rsid w:val="5DC007F9"/>
    <w:rsid w:val="5DEB5F1F"/>
    <w:rsid w:val="5E0F1559"/>
    <w:rsid w:val="5E2B44A2"/>
    <w:rsid w:val="5EB04A4A"/>
    <w:rsid w:val="5EDC2437"/>
    <w:rsid w:val="5EE73974"/>
    <w:rsid w:val="5EFE7A42"/>
    <w:rsid w:val="5F2968EB"/>
    <w:rsid w:val="5F9E76ED"/>
    <w:rsid w:val="5FE62E42"/>
    <w:rsid w:val="5FED2F71"/>
    <w:rsid w:val="60003F04"/>
    <w:rsid w:val="600F05EB"/>
    <w:rsid w:val="60185660"/>
    <w:rsid w:val="606A3A73"/>
    <w:rsid w:val="60D809DC"/>
    <w:rsid w:val="61161505"/>
    <w:rsid w:val="615564D1"/>
    <w:rsid w:val="6162037A"/>
    <w:rsid w:val="61746852"/>
    <w:rsid w:val="617C169A"/>
    <w:rsid w:val="619F51BF"/>
    <w:rsid w:val="61D373F6"/>
    <w:rsid w:val="62127F1E"/>
    <w:rsid w:val="62634C1E"/>
    <w:rsid w:val="62A80882"/>
    <w:rsid w:val="63F260E3"/>
    <w:rsid w:val="641A755E"/>
    <w:rsid w:val="64265F03"/>
    <w:rsid w:val="646D768E"/>
    <w:rsid w:val="64AD2180"/>
    <w:rsid w:val="64E262CE"/>
    <w:rsid w:val="64F327D2"/>
    <w:rsid w:val="657B402C"/>
    <w:rsid w:val="65C9123C"/>
    <w:rsid w:val="65D73958"/>
    <w:rsid w:val="65F0394B"/>
    <w:rsid w:val="65FD355F"/>
    <w:rsid w:val="6622673E"/>
    <w:rsid w:val="663F14FE"/>
    <w:rsid w:val="665F74AA"/>
    <w:rsid w:val="66D734E4"/>
    <w:rsid w:val="66E43506"/>
    <w:rsid w:val="66EF6A80"/>
    <w:rsid w:val="672150D8"/>
    <w:rsid w:val="676034DA"/>
    <w:rsid w:val="677B67B1"/>
    <w:rsid w:val="67A45ABC"/>
    <w:rsid w:val="685C1EF3"/>
    <w:rsid w:val="68694610"/>
    <w:rsid w:val="68B43ADD"/>
    <w:rsid w:val="68BF2482"/>
    <w:rsid w:val="68DF10CF"/>
    <w:rsid w:val="69F168EB"/>
    <w:rsid w:val="69F16A23"/>
    <w:rsid w:val="69F8513D"/>
    <w:rsid w:val="6A647785"/>
    <w:rsid w:val="6A6652AB"/>
    <w:rsid w:val="6AC41FD2"/>
    <w:rsid w:val="6AFF300A"/>
    <w:rsid w:val="6B135095"/>
    <w:rsid w:val="6BA45624"/>
    <w:rsid w:val="6BC56001"/>
    <w:rsid w:val="6C496C32"/>
    <w:rsid w:val="6C8B2DA7"/>
    <w:rsid w:val="6CF1733D"/>
    <w:rsid w:val="6D4713C4"/>
    <w:rsid w:val="6D4B2351"/>
    <w:rsid w:val="6D7D4DE5"/>
    <w:rsid w:val="6D9E356F"/>
    <w:rsid w:val="6E290AC9"/>
    <w:rsid w:val="6E971ED7"/>
    <w:rsid w:val="6F5C4ECE"/>
    <w:rsid w:val="6FA50623"/>
    <w:rsid w:val="6FA56F7F"/>
    <w:rsid w:val="6FDB6672"/>
    <w:rsid w:val="6FDF7F35"/>
    <w:rsid w:val="6FE909C4"/>
    <w:rsid w:val="70025A76"/>
    <w:rsid w:val="705236AA"/>
    <w:rsid w:val="70EB02B8"/>
    <w:rsid w:val="70ED4030"/>
    <w:rsid w:val="70EF6AC6"/>
    <w:rsid w:val="70FC0717"/>
    <w:rsid w:val="717A6635"/>
    <w:rsid w:val="72F05D38"/>
    <w:rsid w:val="731735E6"/>
    <w:rsid w:val="731A4E85"/>
    <w:rsid w:val="73426189"/>
    <w:rsid w:val="738642C8"/>
    <w:rsid w:val="739C7F8F"/>
    <w:rsid w:val="74031DBD"/>
    <w:rsid w:val="741746D9"/>
    <w:rsid w:val="74575C64"/>
    <w:rsid w:val="74716D26"/>
    <w:rsid w:val="74976FAD"/>
    <w:rsid w:val="74E5409D"/>
    <w:rsid w:val="74F84255"/>
    <w:rsid w:val="750C4CA1"/>
    <w:rsid w:val="756E770A"/>
    <w:rsid w:val="75722D56"/>
    <w:rsid w:val="7580526F"/>
    <w:rsid w:val="758255B5"/>
    <w:rsid w:val="759B6A0E"/>
    <w:rsid w:val="75C065F6"/>
    <w:rsid w:val="75CB499C"/>
    <w:rsid w:val="76880357"/>
    <w:rsid w:val="769F401E"/>
    <w:rsid w:val="77232203"/>
    <w:rsid w:val="773637F5"/>
    <w:rsid w:val="7743482A"/>
    <w:rsid w:val="777C1537"/>
    <w:rsid w:val="77BF5FFA"/>
    <w:rsid w:val="78672E67"/>
    <w:rsid w:val="78680440"/>
    <w:rsid w:val="787D213D"/>
    <w:rsid w:val="78BE2756"/>
    <w:rsid w:val="78BF397B"/>
    <w:rsid w:val="78F341AE"/>
    <w:rsid w:val="79084096"/>
    <w:rsid w:val="791917DC"/>
    <w:rsid w:val="791F2D3E"/>
    <w:rsid w:val="794E5888"/>
    <w:rsid w:val="7967694A"/>
    <w:rsid w:val="79F74636"/>
    <w:rsid w:val="7A3A1B9F"/>
    <w:rsid w:val="7AA53BCD"/>
    <w:rsid w:val="7AA767F4"/>
    <w:rsid w:val="7AE1292B"/>
    <w:rsid w:val="7AED2E7F"/>
    <w:rsid w:val="7B0D7832"/>
    <w:rsid w:val="7B735D14"/>
    <w:rsid w:val="7BA4658A"/>
    <w:rsid w:val="7C480CB4"/>
    <w:rsid w:val="7C701FB9"/>
    <w:rsid w:val="7CAD16A5"/>
    <w:rsid w:val="7CDB270B"/>
    <w:rsid w:val="7D0A41BC"/>
    <w:rsid w:val="7D8775BA"/>
    <w:rsid w:val="7DD00F61"/>
    <w:rsid w:val="7E0724A9"/>
    <w:rsid w:val="7E6506D9"/>
    <w:rsid w:val="7EC81C39"/>
    <w:rsid w:val="7ED408AB"/>
    <w:rsid w:val="7EFD623A"/>
    <w:rsid w:val="7F8E0CC1"/>
    <w:rsid w:val="7FB4485D"/>
    <w:rsid w:val="7FD665D7"/>
    <w:rsid w:val="7FEC2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56C10D-2A25-441A-ABC9-2699E424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spacing w:after="120"/>
    </w:pPr>
  </w:style>
  <w:style w:type="paragraph" w:styleId="a5">
    <w:name w:val="Body Text Indent"/>
    <w:basedOn w:val="a"/>
    <w:qFormat/>
    <w:pPr>
      <w:spacing w:after="120"/>
      <w:ind w:leftChars="200" w:left="420"/>
    </w:pPr>
  </w:style>
  <w:style w:type="paragraph" w:styleId="a6">
    <w:name w:val="Plain Text"/>
    <w:basedOn w:val="a"/>
    <w:qFormat/>
    <w:rPr>
      <w:rFonts w:ascii="Courier New" w:hAnsi="Courier New"/>
      <w:szCs w:val="22"/>
    </w:rPr>
  </w:style>
  <w:style w:type="paragraph" w:styleId="a7">
    <w:name w:val="footer"/>
    <w:basedOn w:val="a"/>
    <w:next w:val="a"/>
    <w:uiPriority w:val="99"/>
    <w:unhideWhenUsed/>
    <w:qFormat/>
    <w:pPr>
      <w:tabs>
        <w:tab w:val="center" w:pos="4153"/>
        <w:tab w:val="right" w:pos="8306"/>
      </w:tabs>
      <w:snapToGrid w:val="0"/>
      <w:jc w:val="left"/>
    </w:pPr>
    <w:rPr>
      <w:sz w:val="18"/>
      <w:szCs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spacing w:before="120" w:after="120"/>
      <w:jc w:val="left"/>
    </w:pPr>
    <w:rPr>
      <w:b/>
      <w:bCs/>
      <w:caps/>
      <w:sz w:val="20"/>
      <w:szCs w:val="20"/>
    </w:rPr>
  </w:style>
  <w:style w:type="paragraph" w:styleId="a9">
    <w:name w:val="Normal (Web)"/>
    <w:basedOn w:val="a"/>
    <w:qFormat/>
    <w:pPr>
      <w:widowControl/>
      <w:spacing w:before="100" w:beforeAutospacing="1" w:after="100" w:afterAutospacing="1" w:line="320" w:lineRule="atLeast"/>
      <w:jc w:val="left"/>
    </w:pPr>
    <w:rPr>
      <w:rFonts w:ascii="宋体" w:hAnsi="宋体"/>
      <w:kern w:val="0"/>
      <w:sz w:val="18"/>
      <w:szCs w:val="18"/>
    </w:rPr>
  </w:style>
  <w:style w:type="paragraph" w:styleId="20">
    <w:name w:val="Body Text First Indent 2"/>
    <w:basedOn w:val="a5"/>
    <w:next w:val="Default"/>
    <w:qFormat/>
    <w:pPr>
      <w:adjustRightInd w:val="0"/>
      <w:spacing w:line="360" w:lineRule="auto"/>
      <w:ind w:leftChars="0" w:left="0" w:firstLine="420"/>
      <w:textAlignment w:val="baseline"/>
    </w:pPr>
    <w:rPr>
      <w:color w:val="000000"/>
      <w:kern w:val="0"/>
      <w:szCs w:val="20"/>
    </w:rPr>
  </w:style>
  <w:style w:type="paragraph" w:customStyle="1" w:styleId="Default">
    <w:name w:val="Default"/>
    <w:basedOn w:val="11"/>
    <w:qFormat/>
    <w:pPr>
      <w:autoSpaceDE w:val="0"/>
      <w:autoSpaceDN w:val="0"/>
      <w:adjustRightInd w:val="0"/>
    </w:pPr>
    <w:rPr>
      <w:rFonts w:ascii="仿宋" w:eastAsia="仿宋" w:cs="仿宋"/>
      <w:sz w:val="24"/>
    </w:rPr>
  </w:style>
  <w:style w:type="paragraph" w:customStyle="1" w:styleId="11">
    <w:name w:val="批注文字1"/>
    <w:qFormat/>
    <w:pPr>
      <w:widowControl w:val="0"/>
    </w:pPr>
    <w:rPr>
      <w:color w:val="000000"/>
      <w:kern w:val="2"/>
      <w:sz w:val="21"/>
      <w:szCs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qFormat/>
  </w:style>
  <w:style w:type="character" w:styleId="ac">
    <w:name w:val="Hyperlink"/>
    <w:basedOn w:val="a0"/>
    <w:uiPriority w:val="99"/>
    <w:qFormat/>
    <w:rPr>
      <w:color w:val="0000FF"/>
      <w:u w:val="single"/>
    </w:rPr>
  </w:style>
  <w:style w:type="character" w:customStyle="1" w:styleId="NormalCharacter">
    <w:name w:val="NormalCharacter"/>
    <w:qFormat/>
  </w:style>
  <w:style w:type="character" w:customStyle="1" w:styleId="font11">
    <w:name w:val="font11"/>
    <w:basedOn w:val="a0"/>
    <w:qFormat/>
    <w:rPr>
      <w:rFonts w:ascii="宋体" w:eastAsia="宋体" w:hAnsi="宋体" w:cs="宋体" w:hint="eastAsia"/>
      <w:b/>
      <w:bCs/>
      <w:color w:val="000000"/>
      <w:sz w:val="30"/>
      <w:szCs w:val="30"/>
      <w:u w:val="none"/>
    </w:rPr>
  </w:style>
  <w:style w:type="paragraph" w:customStyle="1" w:styleId="30">
    <w:name w:val="正文3"/>
    <w:basedOn w:val="a"/>
    <w:next w:val="a"/>
    <w:autoRedefine/>
    <w:qFormat/>
    <w:pPr>
      <w:spacing w:line="529" w:lineRule="exact"/>
      <w:ind w:firstLine="420"/>
    </w:pPr>
    <w:rPr>
      <w:rFonts w:ascii="宋体" w:hAnsi="宋体"/>
      <w:bCs/>
      <w:sz w:val="24"/>
      <w:szCs w:val="22"/>
    </w:rPr>
  </w:style>
  <w:style w:type="paragraph" w:customStyle="1" w:styleId="WPSOffice1">
    <w:name w:val="WPSOffice手动目录 1"/>
    <w:qFormat/>
    <w:rPr>
      <w:rFonts w:asciiTheme="minorHAnsi" w:eastAsiaTheme="minorEastAsia" w:hAnsiTheme="minorHAnsi" w:cstheme="minorBidi"/>
    </w:rPr>
  </w:style>
  <w:style w:type="paragraph" w:customStyle="1" w:styleId="ad">
    <w:name w:val="我的正文"/>
    <w:basedOn w:val="a"/>
    <w:qFormat/>
    <w:pPr>
      <w:adjustRightInd w:val="0"/>
      <w:snapToGrid w:val="0"/>
    </w:pPr>
    <w:rPr>
      <w:rFonts w:ascii="宋体" w:eastAsia="宋体" w:hAnsi="宋体"/>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NormalIndent">
    <w:name w:val="NormalIndent"/>
    <w:basedOn w:val="a"/>
    <w:qFormat/>
    <w:pPr>
      <w:ind w:firstLine="420"/>
    </w:pPr>
  </w:style>
  <w:style w:type="paragraph" w:customStyle="1" w:styleId="PlainText">
    <w:name w:val="PlainText"/>
    <w:basedOn w:val="a"/>
    <w:qFormat/>
    <w:rPr>
      <w:rFonts w:ascii="宋体" w:hAnsi="Courier New"/>
    </w:rPr>
  </w:style>
  <w:style w:type="paragraph" w:customStyle="1" w:styleId="p0">
    <w:name w:val="p0"/>
    <w:basedOn w:val="a"/>
    <w:qFormat/>
    <w:rPr>
      <w:rFonts w:ascii="宋体" w:eastAsia="Malgun Gothic" w:hAnsi="宋体" w:cs="宋体"/>
      <w:szCs w:val="21"/>
    </w:rPr>
  </w:style>
  <w:style w:type="paragraph" w:customStyle="1" w:styleId="110">
    <w:name w:val="标题 11"/>
    <w:basedOn w:val="a"/>
    <w:uiPriority w:val="1"/>
    <w:qFormat/>
    <w:pPr>
      <w:ind w:left="600" w:firstLine="2"/>
      <w:outlineLvl w:val="1"/>
    </w:pPr>
    <w:rPr>
      <w:rFonts w:ascii="Microsoft JhengHei" w:eastAsia="Microsoft JhengHei" w:hAnsi="Microsoft JhengHei"/>
      <w:b/>
      <w:bCs/>
      <w:sz w:val="24"/>
    </w:r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1734</Words>
  <Characters>9887</Characters>
  <Application>Microsoft Office Word</Application>
  <DocSecurity>0</DocSecurity>
  <Lines>82</Lines>
  <Paragraphs>23</Paragraphs>
  <ScaleCrop>false</ScaleCrop>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WPS_周</dc:creator>
  <cp:lastModifiedBy>Administrator</cp:lastModifiedBy>
  <cp:revision>7</cp:revision>
  <cp:lastPrinted>2026-05-13T07:32:00Z</cp:lastPrinted>
  <dcterms:created xsi:type="dcterms:W3CDTF">2026-04-27T08:43:00Z</dcterms:created>
  <dcterms:modified xsi:type="dcterms:W3CDTF">2026-05-18T06:33:00Z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4A47D1A98831434585C576BF66730A3F_13</vt:lpwstr>
  </property>
  <property fmtid="{D5CDD505-2E9C-101B-9397-08002B2CF9AE}" pid="4" name="KSOTemplateDocerSaveRecord">
    <vt:lpwstr>eyJoZGlkIjoiMjA0OWU0ZTI4MmVhNDA2ZTA2M2EwMTU3YWRmOWZlYmYiLCJ1c2VySWQiOiIzMDk0NDY2OTQifQ==</vt:lpwstr>
  </property>
</Properties>
</file>