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CB4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江西传媒职业学院病媒生物防制及环境消杀</w:t>
      </w:r>
    </w:p>
    <w:p w14:paraId="647C003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服务采购</w:t>
      </w:r>
      <w:r>
        <w:rPr>
          <w:rFonts w:hint="eastAsia" w:ascii="华文中宋" w:hAnsi="华文中宋" w:eastAsia="华文中宋" w:cs="华文中宋"/>
          <w:sz w:val="44"/>
          <w:szCs w:val="44"/>
          <w:lang w:val="en-US" w:eastAsia="zh-CN"/>
        </w:rPr>
        <w:t>项目</w:t>
      </w:r>
    </w:p>
    <w:p w14:paraId="4369CC05">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一、项目概况</w:t>
      </w:r>
    </w:p>
    <w:p w14:paraId="7007A8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1.</w:t>
      </w:r>
      <w:r>
        <w:rPr>
          <w:rStyle w:val="12"/>
          <w:rFonts w:hint="eastAsia" w:ascii="仿宋" w:hAnsi="仿宋" w:eastAsia="仿宋" w:cs="仿宋"/>
          <w:b w:val="0"/>
          <w:bCs w:val="0"/>
          <w:i w:val="0"/>
          <w:iCs w:val="0"/>
          <w:caps w:val="0"/>
          <w:color w:val="0F1115"/>
          <w:spacing w:val="0"/>
          <w:sz w:val="32"/>
          <w:szCs w:val="32"/>
          <w:shd w:val="clear" w:fill="FFFFFF"/>
        </w:rPr>
        <w:t>项目名称：</w:t>
      </w:r>
      <w:r>
        <w:rPr>
          <w:rFonts w:hint="eastAsia" w:ascii="仿宋" w:hAnsi="仿宋" w:eastAsia="仿宋" w:cs="仿宋"/>
          <w:i w:val="0"/>
          <w:iCs w:val="0"/>
          <w:caps w:val="0"/>
          <w:color w:val="0F1115"/>
          <w:spacing w:val="0"/>
          <w:sz w:val="32"/>
          <w:szCs w:val="32"/>
          <w:shd w:val="clear" w:fill="FFFFFF"/>
        </w:rPr>
        <w:t>江西传媒职业学院病媒生物防制及环境消杀服务</w:t>
      </w:r>
    </w:p>
    <w:p w14:paraId="61C206C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2.项目地点：江西传媒职业学院蒋巷校区、青山湖校区、丰城产业学院。</w:t>
      </w:r>
      <w:bookmarkStart w:id="0" w:name="_GoBack"/>
      <w:bookmarkEnd w:id="0"/>
    </w:p>
    <w:p w14:paraId="426A17E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3.校园基本情况：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134"/>
        <w:gridCol w:w="1940"/>
        <w:gridCol w:w="2722"/>
      </w:tblGrid>
      <w:tr w14:paraId="44F4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center"/>
          </w:tcPr>
          <w:p w14:paraId="387FA2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校区</w:t>
            </w:r>
          </w:p>
        </w:tc>
        <w:tc>
          <w:tcPr>
            <w:tcW w:w="2134" w:type="dxa"/>
            <w:vAlign w:val="center"/>
          </w:tcPr>
          <w:p w14:paraId="7A8814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占地面积</w:t>
            </w:r>
          </w:p>
        </w:tc>
        <w:tc>
          <w:tcPr>
            <w:tcW w:w="1940" w:type="dxa"/>
            <w:vAlign w:val="center"/>
          </w:tcPr>
          <w:p w14:paraId="7664ED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建筑面积</w:t>
            </w:r>
          </w:p>
          <w:p w14:paraId="45D177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（不含食堂）</w:t>
            </w:r>
          </w:p>
        </w:tc>
        <w:tc>
          <w:tcPr>
            <w:tcW w:w="2722" w:type="dxa"/>
            <w:vAlign w:val="center"/>
          </w:tcPr>
          <w:p w14:paraId="1BE39C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主要建筑</w:t>
            </w:r>
          </w:p>
        </w:tc>
      </w:tr>
      <w:tr w14:paraId="3E27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CEBED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蒋巷校区</w:t>
            </w:r>
          </w:p>
        </w:tc>
        <w:tc>
          <w:tcPr>
            <w:tcW w:w="2134" w:type="dxa"/>
            <w:vAlign w:val="center"/>
          </w:tcPr>
          <w:p w14:paraId="587B441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约145亩（另有139.5亩空地）</w:t>
            </w:r>
          </w:p>
        </w:tc>
        <w:tc>
          <w:tcPr>
            <w:tcW w:w="1940" w:type="dxa"/>
            <w:vAlign w:val="center"/>
          </w:tcPr>
          <w:p w14:paraId="461114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约10.6万㎡</w:t>
            </w:r>
          </w:p>
        </w:tc>
        <w:tc>
          <w:tcPr>
            <w:tcW w:w="2722" w:type="dxa"/>
            <w:vAlign w:val="center"/>
          </w:tcPr>
          <w:p w14:paraId="56422C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00" w:lineRule="exact"/>
              <w:jc w:val="both"/>
              <w:textAlignment w:val="auto"/>
              <w:rPr>
                <w:rFonts w:hint="default" w:ascii="仿宋" w:hAnsi="仿宋" w:eastAsia="仿宋" w:cs="仿宋"/>
                <w:kern w:val="2"/>
                <w:sz w:val="32"/>
                <w:szCs w:val="32"/>
                <w:vertAlign w:val="baseline"/>
                <w:lang w:val="en-US" w:eastAsia="zh-CN" w:bidi="ar-SA"/>
              </w:rPr>
            </w:pPr>
            <w:r>
              <w:rPr>
                <w:rFonts w:hint="eastAsia" w:ascii="仿宋" w:hAnsi="仿宋" w:eastAsia="仿宋" w:cs="仿宋"/>
                <w:sz w:val="24"/>
                <w:szCs w:val="24"/>
                <w:lang w:eastAsia="en-US"/>
              </w:rPr>
              <w:t>教学楼2.6万㎡、图文信息大楼0.96万㎡、行政办公楼1.9万㎡、印刷包装实训楼0.5万㎡、学术交流中心0.2万㎡、学生公寓楼3.5万㎡、公租房0.9万㎡、室内运动场0.05万㎡</w:t>
            </w:r>
            <w:r>
              <w:rPr>
                <w:rFonts w:hint="eastAsia" w:ascii="仿宋" w:hAnsi="仿宋" w:eastAsia="仿宋" w:cs="仿宋"/>
                <w:sz w:val="24"/>
                <w:szCs w:val="24"/>
                <w:lang w:eastAsia="zh-CN"/>
              </w:rPr>
              <w:t>、</w:t>
            </w:r>
            <w:r>
              <w:rPr>
                <w:rFonts w:hint="eastAsia" w:ascii="仿宋" w:hAnsi="仿宋" w:eastAsia="仿宋" w:cs="仿宋"/>
                <w:sz w:val="24"/>
                <w:szCs w:val="24"/>
                <w:lang w:eastAsia="en-US"/>
              </w:rPr>
              <w:t>田径场</w:t>
            </w:r>
            <w:r>
              <w:rPr>
                <w:rFonts w:hint="eastAsia" w:ascii="仿宋" w:hAnsi="仿宋" w:eastAsia="仿宋" w:cs="仿宋"/>
                <w:sz w:val="24"/>
                <w:szCs w:val="24"/>
                <w:lang w:val="en-US" w:eastAsia="zh-CN"/>
              </w:rPr>
              <w:t>1个</w:t>
            </w:r>
            <w:r>
              <w:rPr>
                <w:rFonts w:hint="eastAsia" w:ascii="仿宋" w:hAnsi="仿宋" w:eastAsia="仿宋" w:cs="仿宋"/>
                <w:sz w:val="24"/>
                <w:szCs w:val="24"/>
                <w:lang w:eastAsia="en-US"/>
              </w:rPr>
              <w:t>、室外篮球场</w:t>
            </w:r>
            <w:r>
              <w:rPr>
                <w:rFonts w:hint="eastAsia" w:ascii="仿宋" w:hAnsi="仿宋" w:eastAsia="仿宋" w:cs="仿宋"/>
                <w:sz w:val="24"/>
                <w:szCs w:val="24"/>
                <w:lang w:val="en-US" w:eastAsia="zh-CN"/>
              </w:rPr>
              <w:t>2个</w:t>
            </w:r>
            <w:r>
              <w:rPr>
                <w:rFonts w:hint="eastAsia" w:ascii="仿宋" w:hAnsi="仿宋" w:eastAsia="仿宋" w:cs="仿宋"/>
                <w:sz w:val="24"/>
                <w:szCs w:val="24"/>
                <w:lang w:eastAsia="en-US"/>
              </w:rPr>
              <w:t>、室外排球场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篮球场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2个等</w:t>
            </w:r>
            <w:r>
              <w:rPr>
                <w:rFonts w:hint="eastAsia" w:ascii="仿宋" w:hAnsi="仿宋" w:eastAsia="仿宋" w:cs="仿宋"/>
                <w:sz w:val="24"/>
                <w:szCs w:val="24"/>
                <w:lang w:eastAsia="en-US"/>
              </w:rPr>
              <w:t>。</w:t>
            </w:r>
          </w:p>
        </w:tc>
      </w:tr>
      <w:tr w14:paraId="3D2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3FFBD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青山湖校区</w:t>
            </w:r>
          </w:p>
        </w:tc>
        <w:tc>
          <w:tcPr>
            <w:tcW w:w="2134" w:type="dxa"/>
            <w:vAlign w:val="center"/>
          </w:tcPr>
          <w:p w14:paraId="6B239E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约44亩</w:t>
            </w:r>
          </w:p>
        </w:tc>
        <w:tc>
          <w:tcPr>
            <w:tcW w:w="1940" w:type="dxa"/>
            <w:vAlign w:val="center"/>
          </w:tcPr>
          <w:p w14:paraId="0072630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约1.3万㎡</w:t>
            </w:r>
          </w:p>
        </w:tc>
        <w:tc>
          <w:tcPr>
            <w:tcW w:w="2722" w:type="dxa"/>
            <w:vAlign w:val="center"/>
          </w:tcPr>
          <w:p w14:paraId="0FF445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00" w:lineRule="exact"/>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sz w:val="24"/>
                <w:szCs w:val="24"/>
                <w:lang w:eastAsia="en-US"/>
              </w:rPr>
              <w:t>教学楼0.6万㎡、学生公寓楼0.6万</w:t>
            </w:r>
            <w:r>
              <w:rPr>
                <w:rFonts w:hint="eastAsia" w:ascii="仿宋" w:hAnsi="仿宋" w:eastAsia="仿宋" w:cs="仿宋"/>
                <w:sz w:val="24"/>
                <w:szCs w:val="24"/>
                <w:lang w:val="en-US" w:eastAsia="zh-CN"/>
              </w:rPr>
              <w:t>㎡</w:t>
            </w:r>
            <w:r>
              <w:rPr>
                <w:rFonts w:hint="eastAsia" w:ascii="仿宋" w:hAnsi="仿宋" w:eastAsia="仿宋" w:cs="仿宋"/>
                <w:sz w:val="24"/>
                <w:szCs w:val="24"/>
                <w:lang w:eastAsia="en-US"/>
              </w:rPr>
              <w:t>、食堂楼上教学用房及教师值班室约0.1万㎡</w:t>
            </w:r>
            <w:r>
              <w:rPr>
                <w:rFonts w:hint="eastAsia" w:ascii="仿宋" w:hAnsi="仿宋" w:eastAsia="仿宋" w:cs="仿宋"/>
                <w:sz w:val="24"/>
                <w:szCs w:val="24"/>
                <w:lang w:eastAsia="zh-CN"/>
              </w:rPr>
              <w:t>、</w:t>
            </w:r>
            <w:r>
              <w:rPr>
                <w:rFonts w:hint="eastAsia" w:ascii="仿宋" w:hAnsi="仿宋" w:eastAsia="仿宋" w:cs="仿宋"/>
                <w:sz w:val="24"/>
                <w:szCs w:val="24"/>
                <w:lang w:eastAsia="en-US"/>
              </w:rPr>
              <w:t>室外篮球场2个</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w:t>
            </w:r>
          </w:p>
        </w:tc>
      </w:tr>
      <w:tr w14:paraId="1A57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265" w:type="dxa"/>
            <w:vAlign w:val="center"/>
          </w:tcPr>
          <w:p w14:paraId="7F6B42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丰城产业学院（距离蒋巷校区约70公里，供应商应充分考虑交通成本）</w:t>
            </w:r>
          </w:p>
        </w:tc>
        <w:tc>
          <w:tcPr>
            <w:tcW w:w="2134" w:type="dxa"/>
            <w:vAlign w:val="center"/>
          </w:tcPr>
          <w:p w14:paraId="021664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约121.7亩</w:t>
            </w:r>
          </w:p>
        </w:tc>
        <w:tc>
          <w:tcPr>
            <w:tcW w:w="1940" w:type="dxa"/>
            <w:vAlign w:val="center"/>
          </w:tcPr>
          <w:p w14:paraId="121CBC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约</w:t>
            </w:r>
            <w:r>
              <w:rPr>
                <w:rFonts w:ascii="仿宋" w:hAnsi="仿宋" w:eastAsia="仿宋" w:cs="仿宋"/>
                <w:snapToGrid w:val="0"/>
                <w:color w:val="000000"/>
                <w:spacing w:val="-10"/>
                <w:kern w:val="0"/>
                <w:sz w:val="28"/>
                <w:szCs w:val="28"/>
                <w:lang w:eastAsia="en-US"/>
              </w:rPr>
              <w:t>3</w:t>
            </w:r>
            <w:r>
              <w:rPr>
                <w:rFonts w:ascii="仿宋" w:hAnsi="仿宋" w:eastAsia="仿宋" w:cs="仿宋"/>
                <w:snapToGrid w:val="0"/>
                <w:color w:val="000000"/>
                <w:spacing w:val="-49"/>
                <w:kern w:val="0"/>
                <w:sz w:val="28"/>
                <w:szCs w:val="28"/>
                <w:lang w:eastAsia="en-US"/>
              </w:rPr>
              <w:t xml:space="preserve"> </w:t>
            </w:r>
            <w:r>
              <w:rPr>
                <w:rFonts w:ascii="仿宋" w:hAnsi="仿宋" w:eastAsia="仿宋" w:cs="仿宋"/>
                <w:snapToGrid w:val="0"/>
                <w:color w:val="000000"/>
                <w:spacing w:val="-10"/>
                <w:kern w:val="0"/>
                <w:sz w:val="28"/>
                <w:szCs w:val="28"/>
                <w:lang w:eastAsia="en-US"/>
              </w:rPr>
              <w:t>万㎡</w:t>
            </w:r>
          </w:p>
        </w:tc>
        <w:tc>
          <w:tcPr>
            <w:tcW w:w="2722" w:type="dxa"/>
            <w:vAlign w:val="center"/>
          </w:tcPr>
          <w:p w14:paraId="554FC4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0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en-US"/>
              </w:rPr>
              <w:t>一栋综合楼0.5万㎡、两栋教学楼0.9 万㎡、三栋学生公寓楼1.6万㎡。另有 1个田径场（含观礼台）、</w:t>
            </w:r>
            <w:r>
              <w:rPr>
                <w:rFonts w:hint="eastAsia" w:ascii="仿宋" w:hAnsi="仿宋" w:eastAsia="仿宋" w:cs="仿宋"/>
                <w:sz w:val="24"/>
                <w:szCs w:val="24"/>
                <w:lang w:val="en-US" w:eastAsia="zh-CN"/>
              </w:rPr>
              <w:t>3</w:t>
            </w:r>
            <w:r>
              <w:rPr>
                <w:rFonts w:hint="eastAsia" w:ascii="仿宋" w:hAnsi="仿宋" w:eastAsia="仿宋" w:cs="仿宋"/>
                <w:sz w:val="24"/>
                <w:szCs w:val="24"/>
                <w:lang w:eastAsia="en-US"/>
              </w:rPr>
              <w:t>个室外</w:t>
            </w:r>
            <w:r>
              <w:rPr>
                <w:rFonts w:hint="eastAsia" w:ascii="仿宋" w:hAnsi="仿宋" w:eastAsia="仿宋" w:cs="仿宋"/>
                <w:sz w:val="24"/>
                <w:szCs w:val="24"/>
                <w:lang w:val="en-US" w:eastAsia="zh-CN"/>
              </w:rPr>
              <w:t>球场</w:t>
            </w:r>
          </w:p>
        </w:tc>
      </w:tr>
    </w:tbl>
    <w:p w14:paraId="09141A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4.服务期限：</w:t>
      </w:r>
      <w:r>
        <w:rPr>
          <w:rFonts w:hint="eastAsia" w:ascii="仿宋" w:hAnsi="仿宋" w:eastAsia="仿宋" w:cs="仿宋"/>
          <w:kern w:val="2"/>
          <w:sz w:val="32"/>
          <w:szCs w:val="32"/>
          <w:highlight w:val="yellow"/>
          <w:lang w:val="en-US" w:eastAsia="zh-CN" w:bidi="ar-SA"/>
        </w:rPr>
        <w:t>招一管三，合同一年一签（合同到期后履约情况未达到要求，不续签）</w:t>
      </w:r>
    </w:p>
    <w:p w14:paraId="4B3746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5.采购预算：</w:t>
      </w:r>
    </w:p>
    <w:p w14:paraId="367B01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日常病媒生物防制及环境消杀服务</w:t>
      </w:r>
      <w:r>
        <w:rPr>
          <w:rFonts w:hint="eastAsia" w:ascii="仿宋" w:hAnsi="仿宋" w:eastAsia="仿宋" w:cs="仿宋"/>
          <w:kern w:val="2"/>
          <w:sz w:val="32"/>
          <w:szCs w:val="32"/>
          <w:lang w:val="en-US" w:eastAsia="zh-CN" w:bidi="ar-SA"/>
        </w:rPr>
        <w:t>：人</w:t>
      </w:r>
      <w:r>
        <w:rPr>
          <w:rFonts w:hint="eastAsia" w:ascii="仿宋" w:hAnsi="仿宋" w:eastAsia="仿宋" w:cs="仿宋"/>
          <w:kern w:val="2"/>
          <w:sz w:val="32"/>
          <w:szCs w:val="32"/>
          <w:highlight w:val="none"/>
          <w:lang w:val="en-US" w:eastAsia="zh-CN" w:bidi="ar-SA"/>
        </w:rPr>
        <w:t>民币69800元/年</w:t>
      </w:r>
      <w:r>
        <w:rPr>
          <w:rFonts w:hint="eastAsia" w:ascii="仿宋" w:hAnsi="仿宋" w:eastAsia="仿宋" w:cs="仿宋"/>
          <w:kern w:val="2"/>
          <w:sz w:val="32"/>
          <w:szCs w:val="32"/>
          <w:lang w:val="en-US" w:eastAsia="zh-CN" w:bidi="ar-SA"/>
        </w:rPr>
        <w:t>，包干价，一年合同期满经考核合格后续签协议，服务金额、服务范围及工作标准等保持不变，具体见下文。</w:t>
      </w:r>
    </w:p>
    <w:p w14:paraId="056695A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6.采购方式：通过江西省政府采购电子卖场进行竞价采购。</w:t>
      </w:r>
    </w:p>
    <w:p w14:paraId="5E12E33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二、服务范围</w:t>
      </w:r>
    </w:p>
    <w:p w14:paraId="1659E7A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auto"/>
          <w:spacing w:val="0"/>
          <w:sz w:val="32"/>
          <w:szCs w:val="32"/>
          <w:highlight w:val="none"/>
          <w:shd w:val="clear" w:fill="FFFFFF"/>
        </w:rPr>
        <w:t>本次采购的服务范围覆盖江西传媒职业学院</w:t>
      </w:r>
      <w:r>
        <w:rPr>
          <w:rFonts w:hint="eastAsia" w:ascii="仿宋" w:hAnsi="仿宋" w:eastAsia="仿宋" w:cs="仿宋"/>
          <w:i w:val="0"/>
          <w:iCs w:val="0"/>
          <w:caps w:val="0"/>
          <w:color w:val="auto"/>
          <w:spacing w:val="0"/>
          <w:sz w:val="32"/>
          <w:szCs w:val="32"/>
          <w:highlight w:val="none"/>
          <w:shd w:val="clear" w:fill="FFFFFF"/>
          <w:lang w:val="en-US" w:eastAsia="zh-CN"/>
        </w:rPr>
        <w:t>蒋巷校区、青山湖校区及丰城产业学院</w:t>
      </w:r>
      <w:r>
        <w:rPr>
          <w:rFonts w:hint="eastAsia" w:ascii="仿宋" w:hAnsi="仿宋" w:eastAsia="仿宋" w:cs="仿宋"/>
          <w:i w:val="0"/>
          <w:iCs w:val="0"/>
          <w:caps w:val="0"/>
          <w:color w:val="auto"/>
          <w:spacing w:val="0"/>
          <w:sz w:val="32"/>
          <w:szCs w:val="32"/>
          <w:highlight w:val="none"/>
          <w:shd w:val="clear" w:fill="FFFFFF"/>
        </w:rPr>
        <w:t>范围内全部区域</w:t>
      </w:r>
      <w:r>
        <w:rPr>
          <w:rFonts w:hint="eastAsia" w:ascii="仿宋" w:hAnsi="仿宋" w:eastAsia="仿宋" w:cs="仿宋"/>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其中，蒋巷校区约</w:t>
      </w:r>
      <w:r>
        <w:rPr>
          <w:rFonts w:hint="eastAsia" w:ascii="仿宋" w:hAnsi="仿宋" w:eastAsia="仿宋" w:cs="仿宋"/>
          <w:i w:val="0"/>
          <w:iCs w:val="0"/>
          <w:caps w:val="0"/>
          <w:color w:val="0F1115"/>
          <w:spacing w:val="0"/>
          <w:sz w:val="32"/>
          <w:szCs w:val="32"/>
          <w:shd w:val="clear" w:fill="FFFFFF"/>
        </w:rPr>
        <w:t>139</w:t>
      </w:r>
      <w:r>
        <w:rPr>
          <w:rFonts w:hint="eastAsia" w:ascii="仿宋" w:hAnsi="仿宋" w:eastAsia="仿宋" w:cs="仿宋"/>
          <w:i w:val="0"/>
          <w:iCs w:val="0"/>
          <w:caps w:val="0"/>
          <w:color w:val="0F1115"/>
          <w:spacing w:val="0"/>
          <w:sz w:val="32"/>
          <w:szCs w:val="32"/>
          <w:shd w:val="clear" w:fill="FFFFFF"/>
          <w:lang w:val="en-US" w:eastAsia="zh-CN"/>
        </w:rPr>
        <w:t>.5</w:t>
      </w:r>
      <w:r>
        <w:rPr>
          <w:rFonts w:hint="eastAsia" w:ascii="仿宋" w:hAnsi="仿宋" w:eastAsia="仿宋" w:cs="仿宋"/>
          <w:i w:val="0"/>
          <w:iCs w:val="0"/>
          <w:caps w:val="0"/>
          <w:color w:val="0F1115"/>
          <w:spacing w:val="0"/>
          <w:sz w:val="32"/>
          <w:szCs w:val="32"/>
          <w:shd w:val="clear" w:fill="FFFFFF"/>
        </w:rPr>
        <w:t>亩空地在日常防制中不纳入常规作业范围，但如该区域出现鼠患、蛇类等影响校园的情况，供应商须配合处置，所需费用已包含在年度包干价内。</w:t>
      </w:r>
    </w:p>
    <w:p w14:paraId="395DBBFD">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三、服务目标与验收标准</w:t>
      </w:r>
    </w:p>
    <w:p w14:paraId="3108904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shd w:val="clear" w:fill="FFFFFF"/>
        </w:rPr>
      </w:pPr>
      <w:r>
        <w:rPr>
          <w:rStyle w:val="12"/>
          <w:rFonts w:hint="eastAsia" w:ascii="仿宋" w:hAnsi="仿宋" w:eastAsia="仿宋" w:cs="仿宋"/>
          <w:b/>
          <w:bCs/>
          <w:i w:val="0"/>
          <w:iCs w:val="0"/>
          <w:caps w:val="0"/>
          <w:color w:val="0F1115"/>
          <w:spacing w:val="0"/>
          <w:sz w:val="32"/>
          <w:szCs w:val="32"/>
          <w:shd w:val="clear" w:fill="FFFFFF"/>
        </w:rPr>
        <w:t>核心原则：</w:t>
      </w:r>
      <w:r>
        <w:rPr>
          <w:rFonts w:hint="eastAsia" w:ascii="仿宋" w:hAnsi="仿宋" w:eastAsia="仿宋" w:cs="仿宋"/>
          <w:i w:val="0"/>
          <w:iCs w:val="0"/>
          <w:caps w:val="0"/>
          <w:color w:val="0F1115"/>
          <w:spacing w:val="0"/>
          <w:sz w:val="32"/>
          <w:szCs w:val="32"/>
          <w:shd w:val="clear" w:fill="FFFFFF"/>
        </w:rPr>
        <w:t>本采购需求以</w:t>
      </w:r>
      <w:r>
        <w:rPr>
          <w:rStyle w:val="12"/>
          <w:rFonts w:hint="eastAsia" w:ascii="仿宋" w:hAnsi="仿宋" w:eastAsia="仿宋" w:cs="仿宋"/>
          <w:b/>
          <w:bCs/>
          <w:i w:val="0"/>
          <w:iCs w:val="0"/>
          <w:caps w:val="0"/>
          <w:color w:val="0F1115"/>
          <w:spacing w:val="0"/>
          <w:sz w:val="32"/>
          <w:szCs w:val="32"/>
          <w:shd w:val="clear" w:fill="FFFFFF"/>
        </w:rPr>
        <w:t>结果为导向</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val="en-US" w:eastAsia="zh-CN"/>
        </w:rPr>
        <w:t>每季度至少对校园进行1次预防性全面消杀，消杀范围须覆盖采购人3个校区所有建筑（含室内外），具体时间以双方协商为准。其他日常消杀</w:t>
      </w:r>
      <w:r>
        <w:rPr>
          <w:rFonts w:hint="eastAsia" w:ascii="仿宋" w:hAnsi="仿宋" w:eastAsia="仿宋" w:cs="仿宋"/>
          <w:i w:val="0"/>
          <w:iCs w:val="0"/>
          <w:caps w:val="0"/>
          <w:color w:val="0F1115"/>
          <w:spacing w:val="0"/>
          <w:sz w:val="32"/>
          <w:szCs w:val="32"/>
          <w:shd w:val="clear" w:fill="FFFFFF"/>
        </w:rPr>
        <w:t>不对具体消杀频次、用药品种、作业时间做硬性规定，由供应商根据病媒生物消长规律和校园实际情况，自行制定科学的技术方案</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方案应包括但不限于孳生地调查方法、防制策略、用药方案、密度监测计划、四害+白蚁预防方案、蛇类防治措施、质量保障措施</w:t>
      </w:r>
      <w:r>
        <w:rPr>
          <w:rFonts w:hint="eastAsia" w:ascii="仿宋" w:hAnsi="仿宋" w:eastAsia="仿宋" w:cs="仿宋"/>
          <w:i w:val="0"/>
          <w:iCs w:val="0"/>
          <w:caps w:val="0"/>
          <w:color w:val="0F1115"/>
          <w:spacing w:val="0"/>
          <w:sz w:val="32"/>
          <w:szCs w:val="32"/>
          <w:shd w:val="clear" w:fill="FFFFFF"/>
        </w:rPr>
        <w:t>。</w:t>
      </w:r>
    </w:p>
    <w:p w14:paraId="08A6929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lang w:eastAsia="zh-CN"/>
        </w:rPr>
      </w:pPr>
      <w:r>
        <w:rPr>
          <w:rStyle w:val="12"/>
          <w:rFonts w:hint="eastAsia" w:ascii="仿宋" w:hAnsi="仿宋" w:eastAsia="仿宋" w:cs="仿宋"/>
          <w:b/>
          <w:bCs/>
          <w:i w:val="0"/>
          <w:iCs w:val="0"/>
          <w:caps w:val="0"/>
          <w:color w:val="0F1115"/>
          <w:spacing w:val="0"/>
          <w:sz w:val="32"/>
          <w:szCs w:val="32"/>
          <w:shd w:val="clear" w:fill="FFFFFF"/>
        </w:rPr>
        <w:t>密度控制水平标准：</w:t>
      </w:r>
      <w:r>
        <w:rPr>
          <w:rFonts w:hint="eastAsia" w:ascii="仿宋" w:hAnsi="仿宋" w:eastAsia="仿宋" w:cs="仿宋"/>
          <w:i w:val="0"/>
          <w:iCs w:val="0"/>
          <w:caps w:val="0"/>
          <w:color w:val="0F1115"/>
          <w:spacing w:val="0"/>
          <w:sz w:val="32"/>
          <w:szCs w:val="32"/>
          <w:shd w:val="clear" w:fill="FFFFFF"/>
          <w:lang w:val="en-US" w:eastAsia="zh-CN"/>
        </w:rPr>
        <w:t>符合</w:t>
      </w:r>
      <w:r>
        <w:rPr>
          <w:rFonts w:hint="eastAsia" w:ascii="仿宋" w:hAnsi="仿宋" w:eastAsia="仿宋" w:cs="仿宋"/>
          <w:i w:val="0"/>
          <w:iCs w:val="0"/>
          <w:caps w:val="0"/>
          <w:color w:val="0F1115"/>
          <w:spacing w:val="0"/>
          <w:sz w:val="32"/>
          <w:szCs w:val="32"/>
          <w:shd w:val="clear" w:fill="FFFFFF"/>
        </w:rPr>
        <w:t>GB/T 27770-2011《病媒生物密度控制水平 鼠类》、GB/T 27771-2011《病媒生物密度控制水平 蚊虫》、GB/T 27772-2011《病媒生物密度控制水平 蝇类》、GB/T 27773-2011《病媒生物密度控制水平 蜚蠊》等国家标准，</w:t>
      </w:r>
      <w:r>
        <w:rPr>
          <w:rFonts w:hint="eastAsia" w:ascii="仿宋" w:hAnsi="仿宋" w:eastAsia="仿宋" w:cs="仿宋"/>
          <w:i w:val="0"/>
          <w:iCs w:val="0"/>
          <w:caps w:val="0"/>
          <w:color w:val="0F1115"/>
          <w:spacing w:val="0"/>
          <w:sz w:val="32"/>
          <w:szCs w:val="32"/>
          <w:shd w:val="clear" w:fill="FFFFFF"/>
          <w:lang w:val="en-US" w:eastAsia="zh-CN"/>
        </w:rPr>
        <w:t>达到</w:t>
      </w:r>
      <w:r>
        <w:rPr>
          <w:rFonts w:hint="eastAsia" w:ascii="仿宋" w:hAnsi="仿宋" w:eastAsia="仿宋" w:cs="仿宋"/>
          <w:i w:val="0"/>
          <w:iCs w:val="0"/>
          <w:caps w:val="0"/>
          <w:color w:val="0F1115"/>
          <w:spacing w:val="0"/>
          <w:sz w:val="32"/>
          <w:szCs w:val="32"/>
          <w:shd w:val="clear" w:fill="FFFFFF"/>
        </w:rPr>
        <w:t>GB/T 39503-2020《病媒生物综合管理技术规范 学校》的要求</w:t>
      </w:r>
      <w:r>
        <w:rPr>
          <w:rFonts w:hint="eastAsia" w:ascii="仿宋" w:hAnsi="仿宋" w:eastAsia="仿宋" w:cs="仿宋"/>
          <w:i w:val="0"/>
          <w:iCs w:val="0"/>
          <w:caps w:val="0"/>
          <w:color w:val="0F1115"/>
          <w:spacing w:val="0"/>
          <w:sz w:val="32"/>
          <w:szCs w:val="32"/>
          <w:shd w:val="clear" w:fill="FFFFFF"/>
          <w:lang w:eastAsia="zh-CN"/>
        </w:rPr>
        <w:t>。</w:t>
      </w:r>
    </w:p>
    <w:p w14:paraId="458F58A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四、服务内容与技术要求</w:t>
      </w:r>
    </w:p>
    <w:p w14:paraId="1930DD74">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（一）日常病媒防制及有害生物防治服务内容</w:t>
      </w:r>
    </w:p>
    <w:p w14:paraId="2FE3B72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供应商须提供校园范围内鼠、蚊、蝇、蟑螂及白蚁、蛇、蜂类、红火蚁等有害生物的综合防制服务，主要包括：</w:t>
      </w:r>
    </w:p>
    <w:p w14:paraId="4C26B448">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sz w:val="32"/>
          <w:szCs w:val="32"/>
        </w:rPr>
      </w:pPr>
      <w:r>
        <w:rPr>
          <w:rStyle w:val="12"/>
          <w:rFonts w:hint="eastAsia" w:ascii="仿宋" w:hAnsi="仿宋" w:eastAsia="仿宋" w:cs="仿宋"/>
          <w:b/>
          <w:bCs/>
          <w:i w:val="0"/>
          <w:iCs w:val="0"/>
          <w:caps w:val="0"/>
          <w:color w:val="0F1115"/>
          <w:spacing w:val="0"/>
          <w:sz w:val="32"/>
          <w:szCs w:val="32"/>
          <w:shd w:val="clear" w:fill="FFFFFF"/>
          <w:lang w:val="en-US" w:eastAsia="zh-CN"/>
        </w:rPr>
        <w:t>1.</w:t>
      </w:r>
      <w:r>
        <w:rPr>
          <w:rStyle w:val="12"/>
          <w:rFonts w:hint="eastAsia" w:ascii="仿宋" w:hAnsi="仿宋" w:eastAsia="仿宋" w:cs="仿宋"/>
          <w:b/>
          <w:bCs/>
          <w:i w:val="0"/>
          <w:iCs w:val="0"/>
          <w:caps w:val="0"/>
          <w:color w:val="0F1115"/>
          <w:spacing w:val="0"/>
          <w:sz w:val="32"/>
          <w:szCs w:val="32"/>
          <w:shd w:val="clear" w:fill="FFFFFF"/>
        </w:rPr>
        <w:t>环境治理：</w:t>
      </w:r>
      <w:r>
        <w:rPr>
          <w:rFonts w:hint="eastAsia" w:ascii="仿宋" w:hAnsi="仿宋" w:eastAsia="仿宋" w:cs="仿宋"/>
          <w:i w:val="0"/>
          <w:iCs w:val="0"/>
          <w:caps w:val="0"/>
          <w:color w:val="0F1115"/>
          <w:spacing w:val="0"/>
          <w:sz w:val="32"/>
          <w:szCs w:val="32"/>
          <w:shd w:val="clear" w:fill="FFFFFF"/>
        </w:rPr>
        <w:t>对病媒生物孳生地进行全面调查，建立孳生地台账，通过环境清理、积水处理、孔洞封堵等方式消除病媒生物孳生条件；</w:t>
      </w:r>
    </w:p>
    <w:p w14:paraId="6CC1910D">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Style w:val="12"/>
          <w:rFonts w:hint="eastAsia" w:ascii="仿宋" w:hAnsi="仿宋" w:eastAsia="仿宋" w:cs="仿宋"/>
          <w:b/>
          <w:bCs/>
          <w:i w:val="0"/>
          <w:iCs w:val="0"/>
          <w:caps w:val="0"/>
          <w:color w:val="0F1115"/>
          <w:spacing w:val="0"/>
          <w:sz w:val="32"/>
          <w:szCs w:val="32"/>
          <w:shd w:val="clear" w:fill="FFFFFF"/>
        </w:rPr>
        <w:t>物理防制：</w:t>
      </w:r>
      <w:r>
        <w:rPr>
          <w:rFonts w:hint="eastAsia" w:ascii="仿宋" w:hAnsi="仿宋" w:eastAsia="仿宋" w:cs="仿宋"/>
          <w:i w:val="0"/>
          <w:iCs w:val="0"/>
          <w:caps w:val="0"/>
          <w:color w:val="0F1115"/>
          <w:spacing w:val="0"/>
          <w:sz w:val="32"/>
          <w:szCs w:val="32"/>
          <w:shd w:val="clear" w:fill="FFFFFF"/>
        </w:rPr>
        <w:t>合理设置灭鼠毒饵站、粘鼠板、捕鼠笼、灭蝇灯等物理防制设施，并定期维护、更换。配电房</w:t>
      </w:r>
      <w:r>
        <w:rPr>
          <w:rFonts w:hint="eastAsia" w:ascii="仿宋" w:hAnsi="仿宋" w:eastAsia="仿宋" w:cs="仿宋"/>
          <w:i w:val="0"/>
          <w:iCs w:val="0"/>
          <w:caps w:val="0"/>
          <w:color w:val="0F1115"/>
          <w:spacing w:val="0"/>
          <w:sz w:val="32"/>
          <w:szCs w:val="32"/>
          <w:shd w:val="clear" w:fill="FFFFFF"/>
          <w:lang w:val="en-US" w:eastAsia="zh-CN"/>
        </w:rPr>
        <w:t>等重点区域</w:t>
      </w:r>
      <w:r>
        <w:rPr>
          <w:rFonts w:hint="eastAsia" w:ascii="仿宋" w:hAnsi="仿宋" w:eastAsia="仿宋" w:cs="仿宋"/>
          <w:i w:val="0"/>
          <w:iCs w:val="0"/>
          <w:caps w:val="0"/>
          <w:color w:val="0F1115"/>
          <w:spacing w:val="0"/>
          <w:sz w:val="32"/>
          <w:szCs w:val="32"/>
          <w:shd w:val="clear" w:fill="FFFFFF"/>
        </w:rPr>
        <w:t>须设置符合标准的挡鼠板；</w:t>
      </w:r>
    </w:p>
    <w:p w14:paraId="2B8C2F5F">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Style w:val="12"/>
          <w:rFonts w:hint="eastAsia" w:ascii="仿宋" w:hAnsi="仿宋" w:eastAsia="仿宋" w:cs="仿宋"/>
          <w:b/>
          <w:bCs/>
          <w:i w:val="0"/>
          <w:iCs w:val="0"/>
          <w:caps w:val="0"/>
          <w:color w:val="0F1115"/>
          <w:spacing w:val="0"/>
          <w:sz w:val="32"/>
          <w:szCs w:val="32"/>
          <w:shd w:val="clear" w:fill="FFFFFF"/>
        </w:rPr>
        <w:t>化学防制：</w:t>
      </w:r>
      <w:r>
        <w:rPr>
          <w:rFonts w:hint="eastAsia" w:ascii="仿宋" w:hAnsi="仿宋" w:eastAsia="仿宋" w:cs="仿宋"/>
          <w:i w:val="0"/>
          <w:iCs w:val="0"/>
          <w:caps w:val="0"/>
          <w:color w:val="0F1115"/>
          <w:spacing w:val="0"/>
          <w:sz w:val="32"/>
          <w:szCs w:val="32"/>
          <w:shd w:val="clear" w:fill="FFFFFF"/>
        </w:rPr>
        <w:t>按照科学用药原则，在必要区域使用符合国家标准的卫生杀虫剂进行消杀作业；</w:t>
      </w:r>
    </w:p>
    <w:p w14:paraId="171C31C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Style w:val="12"/>
          <w:rFonts w:hint="eastAsia" w:ascii="仿宋" w:hAnsi="仿宋" w:eastAsia="仿宋" w:cs="仿宋"/>
          <w:b/>
          <w:bCs/>
          <w:i w:val="0"/>
          <w:iCs w:val="0"/>
          <w:caps w:val="0"/>
          <w:color w:val="0F1115"/>
          <w:spacing w:val="0"/>
          <w:sz w:val="32"/>
          <w:szCs w:val="32"/>
          <w:shd w:val="clear" w:fill="FFFFFF"/>
        </w:rPr>
        <w:t>密度监测：</w:t>
      </w:r>
      <w:r>
        <w:rPr>
          <w:rFonts w:hint="eastAsia" w:ascii="仿宋" w:hAnsi="仿宋" w:eastAsia="仿宋" w:cs="仿宋"/>
          <w:i w:val="0"/>
          <w:iCs w:val="0"/>
          <w:caps w:val="0"/>
          <w:color w:val="0F1115"/>
          <w:spacing w:val="0"/>
          <w:sz w:val="32"/>
          <w:szCs w:val="32"/>
          <w:shd w:val="clear" w:fill="FFFFFF"/>
        </w:rPr>
        <w:t>每季度至少进行一次校园病媒生物密度监测，建立监测档案；</w:t>
      </w:r>
    </w:p>
    <w:p w14:paraId="7B3661B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Style w:val="12"/>
          <w:rFonts w:hint="eastAsia" w:ascii="仿宋" w:hAnsi="仿宋" w:eastAsia="仿宋" w:cs="仿宋"/>
          <w:b/>
          <w:bCs/>
          <w:i w:val="0"/>
          <w:iCs w:val="0"/>
          <w:caps w:val="0"/>
          <w:color w:val="0F1115"/>
          <w:spacing w:val="0"/>
          <w:sz w:val="32"/>
          <w:szCs w:val="32"/>
          <w:shd w:val="clear" w:fill="FFFFFF"/>
          <w:lang w:eastAsia="zh-CN"/>
        </w:rPr>
      </w:pPr>
      <w:r>
        <w:rPr>
          <w:rFonts w:hint="eastAsia" w:ascii="仿宋" w:hAnsi="仿宋" w:eastAsia="仿宋" w:cs="仿宋"/>
          <w:kern w:val="2"/>
          <w:sz w:val="32"/>
          <w:szCs w:val="32"/>
          <w:lang w:val="en-US" w:eastAsia="zh-CN" w:bidi="ar-SA"/>
        </w:rPr>
        <w:t>5.</w:t>
      </w:r>
      <w:r>
        <w:rPr>
          <w:rStyle w:val="12"/>
          <w:rFonts w:hint="eastAsia" w:ascii="仿宋" w:hAnsi="仿宋" w:eastAsia="仿宋" w:cs="仿宋"/>
          <w:b/>
          <w:bCs/>
          <w:i w:val="0"/>
          <w:iCs w:val="0"/>
          <w:caps w:val="0"/>
          <w:color w:val="0F1115"/>
          <w:spacing w:val="0"/>
          <w:sz w:val="32"/>
          <w:szCs w:val="32"/>
          <w:shd w:val="clear" w:fill="FFFFFF"/>
        </w:rPr>
        <w:t>应急响应</w:t>
      </w:r>
      <w:r>
        <w:rPr>
          <w:rStyle w:val="12"/>
          <w:rFonts w:hint="eastAsia" w:ascii="仿宋" w:hAnsi="仿宋" w:eastAsia="仿宋" w:cs="仿宋"/>
          <w:b/>
          <w:bCs/>
          <w:i w:val="0"/>
          <w:iCs w:val="0"/>
          <w:caps w:val="0"/>
          <w:color w:val="0F1115"/>
          <w:spacing w:val="0"/>
          <w:sz w:val="32"/>
          <w:szCs w:val="32"/>
          <w:shd w:val="clear" w:fill="FFFFFF"/>
          <w:lang w:val="en-US" w:eastAsia="zh-CN"/>
        </w:rPr>
        <w:t>及</w:t>
      </w:r>
      <w:r>
        <w:rPr>
          <w:rStyle w:val="12"/>
          <w:rFonts w:hint="eastAsia" w:ascii="仿宋" w:hAnsi="仿宋" w:eastAsia="仿宋" w:cs="仿宋"/>
          <w:b/>
          <w:bCs/>
          <w:i w:val="0"/>
          <w:iCs w:val="0"/>
          <w:caps w:val="0"/>
          <w:color w:val="0F1115"/>
          <w:spacing w:val="0"/>
          <w:sz w:val="32"/>
          <w:szCs w:val="32"/>
          <w:shd w:val="clear" w:fill="FFFFFF"/>
        </w:rPr>
        <w:t>有害生物处置响应时效：</w:t>
      </w:r>
      <w:r>
        <w:rPr>
          <w:rFonts w:hint="eastAsia" w:ascii="仿宋" w:hAnsi="仿宋" w:eastAsia="仿宋" w:cs="仿宋"/>
          <w:i w:val="0"/>
          <w:iCs w:val="0"/>
          <w:caps w:val="0"/>
          <w:color w:val="0F1115"/>
          <w:spacing w:val="0"/>
          <w:sz w:val="32"/>
          <w:szCs w:val="32"/>
          <w:shd w:val="clear" w:fill="FFFFFF"/>
        </w:rPr>
        <w:t>接到蛇类出没报告后，须在</w:t>
      </w:r>
      <w:r>
        <w:rPr>
          <w:rStyle w:val="12"/>
          <w:rFonts w:hint="eastAsia" w:ascii="仿宋" w:hAnsi="仿宋" w:eastAsia="仿宋" w:cs="仿宋"/>
          <w:b/>
          <w:bCs/>
          <w:i w:val="0"/>
          <w:iCs w:val="0"/>
          <w:caps w:val="0"/>
          <w:color w:val="0F1115"/>
          <w:spacing w:val="0"/>
          <w:sz w:val="32"/>
          <w:szCs w:val="32"/>
          <w:shd w:val="clear" w:fill="FFFFFF"/>
        </w:rPr>
        <w:t>2小时内</w:t>
      </w:r>
      <w:r>
        <w:rPr>
          <w:rFonts w:hint="eastAsia" w:ascii="仿宋" w:hAnsi="仿宋" w:eastAsia="仿宋" w:cs="仿宋"/>
          <w:i w:val="0"/>
          <w:iCs w:val="0"/>
          <w:caps w:val="0"/>
          <w:color w:val="0F1115"/>
          <w:spacing w:val="0"/>
          <w:sz w:val="32"/>
          <w:szCs w:val="32"/>
          <w:shd w:val="clear" w:fill="FFFFFF"/>
        </w:rPr>
        <w:t>到达现场捕捉或驱逐（有毒蛇类须优先响应，确保师生安全）</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接到校方</w:t>
      </w:r>
      <w:r>
        <w:rPr>
          <w:rFonts w:hint="eastAsia" w:ascii="仿宋" w:hAnsi="仿宋" w:eastAsia="仿宋" w:cs="仿宋"/>
          <w:i w:val="0"/>
          <w:iCs w:val="0"/>
          <w:caps w:val="0"/>
          <w:color w:val="0F1115"/>
          <w:spacing w:val="0"/>
          <w:sz w:val="32"/>
          <w:szCs w:val="32"/>
          <w:shd w:val="clear" w:fill="FFFFFF"/>
          <w:lang w:val="en-US" w:eastAsia="zh-CN"/>
        </w:rPr>
        <w:t>有关</w:t>
      </w:r>
      <w:r>
        <w:rPr>
          <w:rFonts w:hint="eastAsia" w:ascii="仿宋" w:hAnsi="仿宋" w:eastAsia="仿宋" w:cs="仿宋"/>
          <w:i w:val="0"/>
          <w:iCs w:val="0"/>
          <w:caps w:val="0"/>
          <w:color w:val="0F1115"/>
          <w:spacing w:val="0"/>
          <w:sz w:val="32"/>
          <w:szCs w:val="32"/>
          <w:shd w:val="clear" w:fill="FFFFFF"/>
        </w:rPr>
        <w:t>报告或投诉后</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如</w:t>
      </w:r>
      <w:r>
        <w:rPr>
          <w:rFonts w:hint="eastAsia" w:ascii="仿宋" w:hAnsi="仿宋" w:eastAsia="仿宋" w:cs="仿宋"/>
          <w:i w:val="0"/>
          <w:iCs w:val="0"/>
          <w:caps w:val="0"/>
          <w:color w:val="0F1115"/>
          <w:spacing w:val="0"/>
          <w:sz w:val="32"/>
          <w:szCs w:val="32"/>
          <w:shd w:val="clear" w:fill="FFFFFF"/>
        </w:rPr>
        <w:t>接到白蚁、蜂类、红火蚁、蜈蚣等有害生物报告</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，须在</w:t>
      </w:r>
      <w:r>
        <w:rPr>
          <w:rStyle w:val="12"/>
          <w:rFonts w:hint="eastAsia" w:ascii="仿宋" w:hAnsi="仿宋" w:eastAsia="仿宋" w:cs="仿宋"/>
          <w:b/>
          <w:bCs/>
          <w:i w:val="0"/>
          <w:iCs w:val="0"/>
          <w:caps w:val="0"/>
          <w:color w:val="0F1115"/>
          <w:spacing w:val="0"/>
          <w:sz w:val="32"/>
          <w:szCs w:val="32"/>
          <w:shd w:val="clear" w:fill="FFFFFF"/>
        </w:rPr>
        <w:t>24小时内</w:t>
      </w:r>
      <w:r>
        <w:rPr>
          <w:rFonts w:hint="eastAsia" w:ascii="仿宋" w:hAnsi="仿宋" w:eastAsia="仿宋" w:cs="仿宋"/>
          <w:i w:val="0"/>
          <w:iCs w:val="0"/>
          <w:caps w:val="0"/>
          <w:color w:val="0F1115"/>
          <w:spacing w:val="0"/>
          <w:sz w:val="32"/>
          <w:szCs w:val="32"/>
          <w:shd w:val="clear" w:fill="FFFFFF"/>
        </w:rPr>
        <w:t>到达现场处置</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个别情况，需</w:t>
      </w:r>
      <w:r>
        <w:rPr>
          <w:rFonts w:hint="eastAsia" w:ascii="仿宋" w:hAnsi="仿宋" w:eastAsia="仿宋" w:cs="仿宋"/>
          <w:i w:val="0"/>
          <w:iCs w:val="0"/>
          <w:caps w:val="0"/>
          <w:color w:val="0F1115"/>
          <w:spacing w:val="0"/>
          <w:sz w:val="32"/>
          <w:szCs w:val="32"/>
          <w:shd w:val="clear" w:fill="FFFFFF"/>
        </w:rPr>
        <w:t>要求在6小时内赶到现场处置</w:t>
      </w:r>
      <w:r>
        <w:rPr>
          <w:rFonts w:hint="eastAsia" w:ascii="仿宋" w:hAnsi="仿宋" w:eastAsia="仿宋" w:cs="仿宋"/>
          <w:i w:val="0"/>
          <w:iCs w:val="0"/>
          <w:caps w:val="0"/>
          <w:color w:val="0F1115"/>
          <w:spacing w:val="0"/>
          <w:sz w:val="32"/>
          <w:szCs w:val="32"/>
          <w:shd w:val="clear" w:fill="FFFFFF"/>
          <w:lang w:eastAsia="zh-CN"/>
        </w:rPr>
        <w:t>的，</w:t>
      </w:r>
      <w:r>
        <w:rPr>
          <w:rFonts w:hint="eastAsia" w:ascii="仿宋" w:hAnsi="仿宋" w:eastAsia="仿宋" w:cs="仿宋"/>
          <w:i w:val="0"/>
          <w:iCs w:val="0"/>
          <w:caps w:val="0"/>
          <w:color w:val="0F1115"/>
          <w:spacing w:val="0"/>
          <w:sz w:val="32"/>
          <w:szCs w:val="32"/>
          <w:shd w:val="clear" w:fill="FFFFFF"/>
          <w:lang w:val="en-US" w:eastAsia="zh-CN"/>
        </w:rPr>
        <w:t>必需服从学校安排）</w:t>
      </w:r>
      <w:r>
        <w:rPr>
          <w:rFonts w:hint="eastAsia" w:ascii="仿宋" w:hAnsi="仿宋" w:eastAsia="仿宋" w:cs="仿宋"/>
          <w:i w:val="0"/>
          <w:iCs w:val="0"/>
          <w:caps w:val="0"/>
          <w:color w:val="0F1115"/>
          <w:spacing w:val="0"/>
          <w:sz w:val="32"/>
          <w:szCs w:val="32"/>
          <w:shd w:val="clear" w:fill="FFFFFF"/>
          <w:lang w:eastAsia="zh-CN"/>
        </w:rPr>
        <w:t>。</w:t>
      </w:r>
    </w:p>
    <w:p w14:paraId="5EE896B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6.</w:t>
      </w:r>
      <w:r>
        <w:rPr>
          <w:rStyle w:val="12"/>
          <w:rFonts w:hint="eastAsia" w:ascii="仿宋" w:hAnsi="仿宋" w:eastAsia="仿宋" w:cs="仿宋"/>
          <w:b/>
          <w:bCs/>
          <w:i w:val="0"/>
          <w:iCs w:val="0"/>
          <w:caps w:val="0"/>
          <w:color w:val="0F1115"/>
          <w:spacing w:val="0"/>
          <w:sz w:val="32"/>
          <w:szCs w:val="32"/>
          <w:shd w:val="clear" w:fill="FFFFFF"/>
        </w:rPr>
        <w:t>其他有害生物防治：</w:t>
      </w:r>
      <w:r>
        <w:rPr>
          <w:rFonts w:hint="eastAsia" w:ascii="仿宋" w:hAnsi="仿宋" w:eastAsia="仿宋" w:cs="仿宋"/>
          <w:i w:val="0"/>
          <w:iCs w:val="0"/>
          <w:caps w:val="0"/>
          <w:color w:val="0F1115"/>
          <w:spacing w:val="0"/>
          <w:sz w:val="32"/>
          <w:szCs w:val="32"/>
          <w:shd w:val="clear" w:fill="FFFFFF"/>
        </w:rPr>
        <w:t>对校园内出现的白蚁、蛇、红火蚁、马蜂、胡蜂、蜈蚣等有害生物提供预防和处置服务。包括但不限于：</w:t>
      </w:r>
    </w:p>
    <w:p w14:paraId="6F87257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Style w:val="12"/>
          <w:rFonts w:hint="eastAsia" w:ascii="仿宋" w:hAnsi="仿宋" w:eastAsia="仿宋" w:cs="仿宋"/>
          <w:b/>
          <w:bCs/>
          <w:i w:val="0"/>
          <w:iCs w:val="0"/>
          <w:caps w:val="0"/>
          <w:color w:val="0F1115"/>
          <w:spacing w:val="0"/>
          <w:sz w:val="32"/>
          <w:szCs w:val="32"/>
          <w:shd w:val="clear" w:fill="FFFFFF"/>
        </w:rPr>
        <w:t>白蚁防治：</w:t>
      </w:r>
      <w:r>
        <w:rPr>
          <w:rFonts w:hint="eastAsia" w:ascii="仿宋" w:hAnsi="仿宋" w:eastAsia="仿宋" w:cs="仿宋"/>
          <w:i w:val="0"/>
          <w:iCs w:val="0"/>
          <w:caps w:val="0"/>
          <w:color w:val="0F1115"/>
          <w:spacing w:val="0"/>
          <w:sz w:val="32"/>
          <w:szCs w:val="32"/>
          <w:shd w:val="clear" w:fill="FFFFFF"/>
        </w:rPr>
        <w:t>每年春季（3-5月）白蚁分飞期前，对全校建筑物（特别是图书馆、木质结构建筑、档案室）进行一次全面检查和预防性施药；</w:t>
      </w:r>
    </w:p>
    <w:p w14:paraId="2F1E9D6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Style w:val="12"/>
          <w:rFonts w:hint="eastAsia" w:ascii="仿宋" w:hAnsi="仿宋" w:eastAsia="仿宋" w:cs="仿宋"/>
          <w:b/>
          <w:bCs/>
          <w:i w:val="0"/>
          <w:iCs w:val="0"/>
          <w:caps w:val="0"/>
          <w:color w:val="0F1115"/>
          <w:spacing w:val="0"/>
          <w:sz w:val="32"/>
          <w:szCs w:val="32"/>
          <w:shd w:val="clear" w:fill="FFFFFF"/>
        </w:rPr>
        <w:t>蛇类防治：</w:t>
      </w:r>
      <w:r>
        <w:rPr>
          <w:rFonts w:hint="eastAsia" w:ascii="仿宋" w:hAnsi="仿宋" w:eastAsia="仿宋" w:cs="仿宋"/>
          <w:i w:val="0"/>
          <w:iCs w:val="0"/>
          <w:caps w:val="0"/>
          <w:color w:val="0F1115"/>
          <w:spacing w:val="0"/>
          <w:sz w:val="32"/>
          <w:szCs w:val="32"/>
          <w:shd w:val="clear" w:fill="FFFFFF"/>
        </w:rPr>
        <w:t>在校园绿化带、围墙周边、荷花池等蛇类易出没区域布设驱蛇粉或驱蛇装置，定期巡查补充；</w:t>
      </w:r>
    </w:p>
    <w:p w14:paraId="1989E018">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Style w:val="12"/>
          <w:rFonts w:hint="eastAsia" w:ascii="仿宋" w:hAnsi="仿宋" w:eastAsia="仿宋" w:cs="仿宋"/>
          <w:b/>
          <w:bCs/>
          <w:i w:val="0"/>
          <w:iCs w:val="0"/>
          <w:caps w:val="0"/>
          <w:color w:val="0F1115"/>
          <w:spacing w:val="0"/>
          <w:sz w:val="32"/>
          <w:szCs w:val="32"/>
          <w:shd w:val="clear" w:fill="FFFFFF"/>
        </w:rPr>
        <w:t>蜂类防治：</w:t>
      </w:r>
      <w:r>
        <w:rPr>
          <w:rFonts w:hint="eastAsia" w:ascii="仿宋" w:hAnsi="仿宋" w:eastAsia="仿宋" w:cs="仿宋"/>
          <w:i w:val="0"/>
          <w:iCs w:val="0"/>
          <w:caps w:val="0"/>
          <w:color w:val="0F1115"/>
          <w:spacing w:val="0"/>
          <w:sz w:val="32"/>
          <w:szCs w:val="32"/>
          <w:shd w:val="clear" w:fill="FFFFFF"/>
        </w:rPr>
        <w:t>定期巡查建筑物屋檐、树枝等蜂类易筑巢区域，发现蜂巢及时清除；</w:t>
      </w:r>
    </w:p>
    <w:p w14:paraId="73BB628B">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Style w:val="12"/>
          <w:rFonts w:hint="eastAsia" w:ascii="仿宋" w:hAnsi="仿宋" w:eastAsia="仿宋" w:cs="仿宋"/>
          <w:b/>
          <w:bCs/>
          <w:i w:val="0"/>
          <w:iCs w:val="0"/>
          <w:caps w:val="0"/>
          <w:color w:val="0F1115"/>
          <w:spacing w:val="0"/>
          <w:sz w:val="32"/>
          <w:szCs w:val="32"/>
          <w:shd w:val="clear" w:fill="FFFFFF"/>
        </w:rPr>
        <w:t>红火蚁防治：</w:t>
      </w:r>
      <w:r>
        <w:rPr>
          <w:rFonts w:hint="eastAsia" w:ascii="仿宋" w:hAnsi="仿宋" w:eastAsia="仿宋" w:cs="仿宋"/>
          <w:i w:val="0"/>
          <w:iCs w:val="0"/>
          <w:caps w:val="0"/>
          <w:color w:val="0F1115"/>
          <w:spacing w:val="0"/>
          <w:sz w:val="32"/>
          <w:szCs w:val="32"/>
          <w:shd w:val="clear" w:fill="FFFFFF"/>
        </w:rPr>
        <w:t>对绿化带、操场周边等区域进行巡查，发现蚁巢及时灭杀。</w:t>
      </w:r>
    </w:p>
    <w:p w14:paraId="3AAA7792">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（二）技术要求</w:t>
      </w:r>
    </w:p>
    <w:p w14:paraId="6E35FB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Style w:val="12"/>
          <w:rFonts w:hint="eastAsia" w:ascii="仿宋" w:hAnsi="仿宋" w:eastAsia="仿宋" w:cs="仿宋"/>
          <w:b/>
          <w:bCs/>
          <w:i w:val="0"/>
          <w:iCs w:val="0"/>
          <w:caps w:val="0"/>
          <w:color w:val="0F1115"/>
          <w:spacing w:val="0"/>
          <w:sz w:val="32"/>
          <w:szCs w:val="32"/>
          <w:shd w:val="clear" w:fill="FFFFFF"/>
        </w:rPr>
        <w:t>综合防制原则：</w:t>
      </w:r>
      <w:r>
        <w:rPr>
          <w:rFonts w:hint="eastAsia" w:ascii="仿宋" w:hAnsi="仿宋" w:eastAsia="仿宋" w:cs="仿宋"/>
          <w:i w:val="0"/>
          <w:iCs w:val="0"/>
          <w:caps w:val="0"/>
          <w:color w:val="0F1115"/>
          <w:spacing w:val="0"/>
          <w:sz w:val="32"/>
          <w:szCs w:val="32"/>
          <w:shd w:val="clear" w:fill="FFFFFF"/>
        </w:rPr>
        <w:t>供应商须坚持“预防为主、综合防制”的方针，以环境治理为基础，物理防制为主，化学防制为辅，实施科学防制。</w:t>
      </w:r>
    </w:p>
    <w:p w14:paraId="7716CE9A">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Style w:val="12"/>
          <w:rFonts w:hint="eastAsia" w:ascii="仿宋" w:hAnsi="仿宋" w:eastAsia="仿宋" w:cs="仿宋"/>
          <w:b/>
          <w:bCs/>
          <w:i w:val="0"/>
          <w:iCs w:val="0"/>
          <w:caps w:val="0"/>
          <w:color w:val="0F1115"/>
          <w:spacing w:val="0"/>
          <w:sz w:val="32"/>
          <w:szCs w:val="32"/>
          <w:shd w:val="clear" w:fill="FFFFFF"/>
        </w:rPr>
        <w:t>科学用药：</w:t>
      </w:r>
      <w:r>
        <w:rPr>
          <w:rFonts w:hint="eastAsia" w:ascii="仿宋" w:hAnsi="仿宋" w:eastAsia="仿宋" w:cs="仿宋"/>
          <w:i w:val="0"/>
          <w:iCs w:val="0"/>
          <w:caps w:val="0"/>
          <w:color w:val="0F1115"/>
          <w:spacing w:val="0"/>
          <w:sz w:val="32"/>
          <w:szCs w:val="32"/>
          <w:shd w:val="clear" w:fill="FFFFFF"/>
        </w:rPr>
        <w:t>使用的消杀药物必须符合GB/T 27777-2011与GB/T 27779-2011的要求，做到安全、高效、环保。所有药物须提供农药登记证、生产许可证、产品标准证（“三证”）。严禁使用国家明令禁止的剧毒、高残留农药。</w:t>
      </w:r>
    </w:p>
    <w:p w14:paraId="43FD9030">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Style w:val="12"/>
          <w:rFonts w:hint="eastAsia" w:ascii="仿宋" w:hAnsi="仿宋" w:eastAsia="仿宋" w:cs="仿宋"/>
          <w:b/>
          <w:bCs/>
          <w:i w:val="0"/>
          <w:iCs w:val="0"/>
          <w:caps w:val="0"/>
          <w:color w:val="0F1115"/>
          <w:spacing w:val="0"/>
          <w:sz w:val="32"/>
          <w:szCs w:val="32"/>
          <w:shd w:val="clear" w:fill="FFFFFF"/>
        </w:rPr>
        <w:t>重点区域特殊要求：</w:t>
      </w:r>
    </w:p>
    <w:p w14:paraId="61FBC626">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 w:hAnsi="仿宋" w:eastAsia="仿宋" w:cs="仿宋"/>
          <w:sz w:val="32"/>
          <w:szCs w:val="32"/>
        </w:rPr>
      </w:pPr>
      <w:r>
        <w:rPr>
          <w:rStyle w:val="12"/>
          <w:rFonts w:hint="eastAsia" w:ascii="仿宋" w:hAnsi="仿宋" w:eastAsia="仿宋" w:cs="仿宋"/>
          <w:b/>
          <w:bCs/>
          <w:i w:val="0"/>
          <w:iCs w:val="0"/>
          <w:caps w:val="0"/>
          <w:color w:val="0F1115"/>
          <w:spacing w:val="0"/>
          <w:sz w:val="32"/>
          <w:szCs w:val="32"/>
          <w:shd w:val="clear" w:fill="FFFFFF"/>
          <w:lang w:eastAsia="zh-CN"/>
        </w:rPr>
        <w:t>（</w:t>
      </w:r>
      <w:r>
        <w:rPr>
          <w:rStyle w:val="12"/>
          <w:rFonts w:hint="eastAsia" w:ascii="仿宋" w:hAnsi="仿宋" w:eastAsia="仿宋" w:cs="仿宋"/>
          <w:b/>
          <w:bCs/>
          <w:i w:val="0"/>
          <w:iCs w:val="0"/>
          <w:caps w:val="0"/>
          <w:color w:val="0F1115"/>
          <w:spacing w:val="0"/>
          <w:sz w:val="32"/>
          <w:szCs w:val="32"/>
          <w:shd w:val="clear" w:fill="FFFFFF"/>
          <w:lang w:val="en-US" w:eastAsia="zh-CN"/>
        </w:rPr>
        <w:t>1</w:t>
      </w:r>
      <w:r>
        <w:rPr>
          <w:rStyle w:val="12"/>
          <w:rFonts w:hint="eastAsia" w:ascii="仿宋" w:hAnsi="仿宋" w:eastAsia="仿宋" w:cs="仿宋"/>
          <w:b/>
          <w:bCs/>
          <w:i w:val="0"/>
          <w:iCs w:val="0"/>
          <w:caps w:val="0"/>
          <w:color w:val="0F1115"/>
          <w:spacing w:val="0"/>
          <w:sz w:val="32"/>
          <w:szCs w:val="32"/>
          <w:shd w:val="clear" w:fill="FFFFFF"/>
          <w:lang w:eastAsia="zh-CN"/>
        </w:rPr>
        <w:t>）</w:t>
      </w:r>
      <w:r>
        <w:rPr>
          <w:rStyle w:val="12"/>
          <w:rFonts w:hint="eastAsia" w:ascii="仿宋" w:hAnsi="仿宋" w:eastAsia="仿宋" w:cs="仿宋"/>
          <w:b/>
          <w:bCs/>
          <w:i w:val="0"/>
          <w:iCs w:val="0"/>
          <w:caps w:val="0"/>
          <w:color w:val="0F1115"/>
          <w:spacing w:val="0"/>
          <w:sz w:val="32"/>
          <w:szCs w:val="32"/>
          <w:shd w:val="clear" w:fill="FFFFFF"/>
        </w:rPr>
        <w:t>学生宿舍：</w:t>
      </w:r>
      <w:r>
        <w:rPr>
          <w:rFonts w:hint="eastAsia" w:ascii="仿宋" w:hAnsi="仿宋" w:eastAsia="仿宋" w:cs="仿宋"/>
          <w:i w:val="0"/>
          <w:iCs w:val="0"/>
          <w:caps w:val="0"/>
          <w:color w:val="0F1115"/>
          <w:spacing w:val="0"/>
          <w:sz w:val="32"/>
          <w:szCs w:val="32"/>
          <w:shd w:val="clear" w:fill="FFFFFF"/>
        </w:rPr>
        <w:t>消杀作业须避开学生休息时间，作业后须通风换气，不得污染学生个人物品；防鼠措施须采用门缝封堵（缝隙&lt;6mm）+室内粘鼠板组合方案；</w:t>
      </w:r>
    </w:p>
    <w:p w14:paraId="13671F01">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Style w:val="12"/>
          <w:rFonts w:hint="eastAsia" w:ascii="仿宋" w:hAnsi="仿宋" w:eastAsia="仿宋" w:cs="仿宋"/>
          <w:b/>
          <w:bCs/>
          <w:i w:val="0"/>
          <w:iCs w:val="0"/>
          <w:caps w:val="0"/>
          <w:color w:val="0F1115"/>
          <w:spacing w:val="0"/>
          <w:sz w:val="32"/>
          <w:szCs w:val="32"/>
          <w:shd w:val="clear" w:fill="FFFFFF"/>
        </w:rPr>
        <w:t>教室、机房：</w:t>
      </w:r>
      <w:r>
        <w:rPr>
          <w:rFonts w:hint="eastAsia" w:ascii="仿宋" w:hAnsi="仿宋" w:eastAsia="仿宋" w:cs="仿宋"/>
          <w:i w:val="0"/>
          <w:iCs w:val="0"/>
          <w:caps w:val="0"/>
          <w:color w:val="0F1115"/>
          <w:spacing w:val="0"/>
          <w:sz w:val="32"/>
          <w:szCs w:val="32"/>
          <w:shd w:val="clear" w:fill="FFFFFF"/>
        </w:rPr>
        <w:t>须避开教学高峰时段作业，不得对教学设备造成腐蚀或损坏。</w:t>
      </w:r>
    </w:p>
    <w:p w14:paraId="1534370E">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Style w:val="12"/>
          <w:rFonts w:hint="eastAsia" w:ascii="仿宋" w:hAnsi="仿宋" w:eastAsia="仿宋" w:cs="仿宋"/>
          <w:b/>
          <w:bCs/>
          <w:i w:val="0"/>
          <w:iCs w:val="0"/>
          <w:caps w:val="0"/>
          <w:color w:val="0F1115"/>
          <w:spacing w:val="0"/>
          <w:sz w:val="32"/>
          <w:szCs w:val="32"/>
          <w:shd w:val="clear" w:fill="FFFFFF"/>
        </w:rPr>
        <w:t>安全作业：</w:t>
      </w:r>
      <w:r>
        <w:rPr>
          <w:rFonts w:hint="eastAsia" w:ascii="仿宋" w:hAnsi="仿宋" w:eastAsia="仿宋" w:cs="仿宋"/>
          <w:i w:val="0"/>
          <w:iCs w:val="0"/>
          <w:caps w:val="0"/>
          <w:color w:val="0F1115"/>
          <w:spacing w:val="0"/>
          <w:sz w:val="32"/>
          <w:szCs w:val="32"/>
          <w:shd w:val="clear" w:fill="FFFFFF"/>
        </w:rPr>
        <w:t>供应商须做好安全宣传和警示标识设置工作，预防人畜误食药物中毒事件发生。灭鼠毒饵站须张贴警示标签。因施药问题造成的人员中毒或财产损失，由供应商承担全部责任和赔偿。</w:t>
      </w:r>
    </w:p>
    <w:p w14:paraId="17D93ABE">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五、供应商资格要求</w:t>
      </w:r>
    </w:p>
    <w:p w14:paraId="38BC20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Style w:val="12"/>
          <w:rFonts w:hint="eastAsia" w:ascii="仿宋" w:hAnsi="仿宋" w:eastAsia="仿宋" w:cs="仿宋"/>
          <w:b/>
          <w:bCs/>
          <w:i w:val="0"/>
          <w:iCs w:val="0"/>
          <w:caps w:val="0"/>
          <w:color w:val="0F1115"/>
          <w:spacing w:val="0"/>
          <w:sz w:val="32"/>
          <w:szCs w:val="32"/>
          <w:shd w:val="clear" w:fill="FFFFFF"/>
        </w:rPr>
        <w:t>基本资格：</w:t>
      </w:r>
    </w:p>
    <w:p w14:paraId="45EE4BFB">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具有独立承担民事责任的能力；</w:t>
      </w:r>
    </w:p>
    <w:p w14:paraId="06BB05BF">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i w:val="0"/>
          <w:iCs w:val="0"/>
          <w:caps w:val="0"/>
          <w:color w:val="0F1115"/>
          <w:spacing w:val="0"/>
          <w:sz w:val="32"/>
          <w:szCs w:val="32"/>
          <w:shd w:val="clear" w:fill="FFFFFF"/>
        </w:rPr>
        <w:t>具有良好的商业信誉和健全的财务会计制度；</w:t>
      </w:r>
    </w:p>
    <w:p w14:paraId="3DB18876">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i w:val="0"/>
          <w:iCs w:val="0"/>
          <w:caps w:val="0"/>
          <w:color w:val="0F1115"/>
          <w:spacing w:val="0"/>
          <w:sz w:val="32"/>
          <w:szCs w:val="32"/>
          <w:shd w:val="clear" w:fill="FFFFFF"/>
        </w:rPr>
        <w:t>具有履行合同所必需的设备和专业技术能力；</w:t>
      </w:r>
    </w:p>
    <w:p w14:paraId="6218D44A">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i w:val="0"/>
          <w:iCs w:val="0"/>
          <w:caps w:val="0"/>
          <w:color w:val="0F1115"/>
          <w:spacing w:val="0"/>
          <w:sz w:val="32"/>
          <w:szCs w:val="32"/>
          <w:shd w:val="clear" w:fill="FFFFFF"/>
        </w:rPr>
        <w:t>参加政府采购活动前三年内，在经营活动中没有重大违法记录。</w:t>
      </w:r>
    </w:p>
    <w:p w14:paraId="2C68EDCC">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Style w:val="12"/>
          <w:rFonts w:hint="eastAsia" w:ascii="仿宋" w:hAnsi="仿宋" w:eastAsia="仿宋" w:cs="仿宋"/>
          <w:b/>
          <w:bCs/>
          <w:i w:val="0"/>
          <w:iCs w:val="0"/>
          <w:caps w:val="0"/>
          <w:color w:val="0F1115"/>
          <w:spacing w:val="0"/>
          <w:sz w:val="32"/>
          <w:szCs w:val="32"/>
          <w:shd w:val="clear" w:fill="FFFFFF"/>
        </w:rPr>
        <w:t>特定资格：</w:t>
      </w:r>
    </w:p>
    <w:p w14:paraId="1D1E5DE3">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highlight w:val="yellow"/>
        </w:rPr>
      </w:pPr>
      <w:r>
        <w:rPr>
          <w:rFonts w:hint="eastAsia" w:ascii="仿宋" w:hAnsi="仿宋" w:eastAsia="仿宋" w:cs="仿宋"/>
          <w:kern w:val="2"/>
          <w:sz w:val="32"/>
          <w:szCs w:val="32"/>
          <w:highlight w:val="yellow"/>
          <w:lang w:val="en-US" w:eastAsia="zh-CN" w:bidi="ar-SA"/>
        </w:rPr>
        <w:t>（1）</w:t>
      </w:r>
      <w:r>
        <w:rPr>
          <w:rFonts w:hint="eastAsia" w:ascii="仿宋" w:hAnsi="仿宋" w:eastAsia="仿宋" w:cs="仿宋"/>
          <w:i w:val="0"/>
          <w:iCs w:val="0"/>
          <w:caps w:val="0"/>
          <w:color w:val="0F1115"/>
          <w:spacing w:val="0"/>
          <w:sz w:val="32"/>
          <w:szCs w:val="32"/>
          <w:highlight w:val="yellow"/>
          <w:shd w:val="clear" w:fill="FFFFFF"/>
        </w:rPr>
        <w:t>须具备</w:t>
      </w:r>
      <w:r>
        <w:rPr>
          <w:rFonts w:hint="eastAsia" w:ascii="仿宋" w:hAnsi="仿宋" w:eastAsia="仿宋" w:cs="仿宋"/>
          <w:sz w:val="32"/>
          <w:szCs w:val="32"/>
          <w:highlight w:val="yellow"/>
        </w:rPr>
        <w:t>省级</w:t>
      </w:r>
      <w:r>
        <w:rPr>
          <w:rFonts w:hint="eastAsia" w:ascii="仿宋" w:hAnsi="仿宋" w:eastAsia="仿宋" w:cs="仿宋"/>
          <w:sz w:val="32"/>
          <w:szCs w:val="32"/>
          <w:highlight w:val="yellow"/>
          <w:lang w:val="en-US" w:eastAsia="zh-CN"/>
        </w:rPr>
        <w:t>C</w:t>
      </w:r>
      <w:r>
        <w:rPr>
          <w:rFonts w:hint="eastAsia" w:ascii="仿宋" w:hAnsi="仿宋" w:eastAsia="仿宋" w:cs="仿宋"/>
          <w:sz w:val="32"/>
          <w:szCs w:val="32"/>
          <w:highlight w:val="yellow"/>
        </w:rPr>
        <w:t>级（或以上）有害生物防制资质</w:t>
      </w:r>
      <w:r>
        <w:rPr>
          <w:rFonts w:hint="eastAsia" w:ascii="仿宋" w:hAnsi="仿宋" w:eastAsia="仿宋" w:cs="仿宋"/>
          <w:i w:val="0"/>
          <w:iCs w:val="0"/>
          <w:caps w:val="0"/>
          <w:color w:val="0F1115"/>
          <w:spacing w:val="0"/>
          <w:sz w:val="32"/>
          <w:szCs w:val="32"/>
          <w:highlight w:val="yellow"/>
          <w:shd w:val="clear" w:fill="FFFFFF"/>
        </w:rPr>
        <w:t>；</w:t>
      </w:r>
    </w:p>
    <w:p w14:paraId="4864BA16">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lang w:eastAsia="zh-CN"/>
        </w:rPr>
        <w:t>（</w:t>
      </w:r>
      <w:r>
        <w:rPr>
          <w:rFonts w:hint="eastAsia" w:ascii="仿宋" w:hAnsi="仿宋" w:eastAsia="仿宋" w:cs="仿宋"/>
          <w:sz w:val="32"/>
          <w:szCs w:val="32"/>
          <w:highlight w:val="yellow"/>
          <w:lang w:val="en-US" w:eastAsia="zh-CN"/>
        </w:rPr>
        <w:t>2</w:t>
      </w:r>
      <w:r>
        <w:rPr>
          <w:rFonts w:hint="eastAsia" w:ascii="仿宋" w:hAnsi="仿宋" w:eastAsia="仿宋" w:cs="仿宋"/>
          <w:sz w:val="32"/>
          <w:szCs w:val="32"/>
          <w:highlight w:val="yellow"/>
          <w:lang w:eastAsia="zh-CN"/>
        </w:rPr>
        <w:t>）</w:t>
      </w:r>
      <w:r>
        <w:rPr>
          <w:rFonts w:hint="eastAsia" w:ascii="仿宋" w:hAnsi="仿宋" w:eastAsia="仿宋" w:cs="仿宋"/>
          <w:i w:val="0"/>
          <w:iCs w:val="0"/>
          <w:caps w:val="0"/>
          <w:color w:val="0F1115"/>
          <w:spacing w:val="0"/>
          <w:sz w:val="32"/>
          <w:szCs w:val="32"/>
          <w:highlight w:val="yellow"/>
          <w:shd w:val="clear" w:fill="FFFFFF"/>
        </w:rPr>
        <w:t>已在江西省政府采购电子卖场注册入驻；</w:t>
      </w:r>
    </w:p>
    <w:p w14:paraId="2B79DD4C">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lang w:eastAsia="zh-CN"/>
        </w:rPr>
        <w:t>（</w:t>
      </w:r>
      <w:r>
        <w:rPr>
          <w:rFonts w:hint="eastAsia" w:ascii="仿宋" w:hAnsi="仿宋" w:eastAsia="仿宋" w:cs="仿宋"/>
          <w:sz w:val="32"/>
          <w:szCs w:val="32"/>
          <w:highlight w:val="yellow"/>
          <w:lang w:val="en-US" w:eastAsia="zh-CN"/>
        </w:rPr>
        <w:t>3</w:t>
      </w:r>
      <w:r>
        <w:rPr>
          <w:rFonts w:hint="eastAsia" w:ascii="仿宋" w:hAnsi="仿宋" w:eastAsia="仿宋" w:cs="仿宋"/>
          <w:sz w:val="32"/>
          <w:szCs w:val="32"/>
          <w:highlight w:val="yellow"/>
          <w:lang w:eastAsia="zh-CN"/>
        </w:rPr>
        <w:t>）</w:t>
      </w:r>
      <w:r>
        <w:rPr>
          <w:rFonts w:hint="eastAsia" w:ascii="仿宋" w:hAnsi="仿宋" w:eastAsia="仿宋" w:cs="仿宋"/>
          <w:i w:val="0"/>
          <w:iCs w:val="0"/>
          <w:caps w:val="0"/>
          <w:color w:val="0F1115"/>
          <w:spacing w:val="0"/>
          <w:sz w:val="32"/>
          <w:szCs w:val="32"/>
          <w:highlight w:val="yellow"/>
          <w:shd w:val="clear" w:fill="FFFFFF"/>
        </w:rPr>
        <w:t>本项目不接受联合体投标，不允许转包或分包。</w:t>
      </w:r>
    </w:p>
    <w:p w14:paraId="0FBC0853">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Style w:val="12"/>
          <w:rFonts w:hint="eastAsia" w:ascii="仿宋" w:hAnsi="仿宋" w:eastAsia="仿宋" w:cs="仿宋"/>
          <w:b/>
          <w:bCs/>
          <w:i w:val="0"/>
          <w:iCs w:val="0"/>
          <w:caps w:val="0"/>
          <w:color w:val="0F1115"/>
          <w:spacing w:val="0"/>
          <w:sz w:val="32"/>
          <w:szCs w:val="32"/>
          <w:shd w:val="clear" w:fill="FFFFFF"/>
        </w:rPr>
        <w:t>人员配备：</w:t>
      </w:r>
    </w:p>
    <w:p w14:paraId="400B0662">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highlight w:val="yellow"/>
          <w:lang w:eastAsia="zh-CN"/>
        </w:rPr>
        <w:t>（</w:t>
      </w:r>
      <w:r>
        <w:rPr>
          <w:rFonts w:hint="eastAsia" w:ascii="仿宋" w:hAnsi="仿宋" w:eastAsia="仿宋" w:cs="仿宋"/>
          <w:sz w:val="32"/>
          <w:szCs w:val="32"/>
          <w:highlight w:val="yellow"/>
          <w:lang w:val="en-US" w:eastAsia="zh-CN"/>
        </w:rPr>
        <w:t>1</w:t>
      </w:r>
      <w:r>
        <w:rPr>
          <w:rFonts w:hint="eastAsia" w:ascii="仿宋" w:hAnsi="仿宋" w:eastAsia="仿宋" w:cs="仿宋"/>
          <w:sz w:val="32"/>
          <w:szCs w:val="32"/>
          <w:highlight w:val="yellow"/>
          <w:lang w:eastAsia="zh-CN"/>
        </w:rPr>
        <w:t>）</w:t>
      </w:r>
      <w:r>
        <w:rPr>
          <w:rFonts w:hint="eastAsia" w:ascii="仿宋" w:hAnsi="仿宋" w:eastAsia="仿宋" w:cs="仿宋"/>
          <w:i w:val="0"/>
          <w:iCs w:val="0"/>
          <w:caps w:val="0"/>
          <w:color w:val="0F1115"/>
          <w:spacing w:val="0"/>
          <w:sz w:val="32"/>
          <w:szCs w:val="32"/>
          <w:highlight w:val="yellow"/>
          <w:shd w:val="clear" w:fill="FFFFFF"/>
        </w:rPr>
        <w:t>作业人员须持有《有害生物防制员》职业资格证书，持证上岗</w:t>
      </w:r>
      <w:r>
        <w:rPr>
          <w:rFonts w:hint="eastAsia" w:ascii="仿宋" w:hAnsi="仿宋" w:eastAsia="仿宋" w:cs="仿宋"/>
          <w:i w:val="0"/>
          <w:iCs w:val="0"/>
          <w:caps w:val="0"/>
          <w:color w:val="0F1115"/>
          <w:spacing w:val="0"/>
          <w:sz w:val="32"/>
          <w:szCs w:val="32"/>
          <w:highlight w:val="yellow"/>
          <w:shd w:val="clear" w:fill="FFFFFF"/>
          <w:lang w:eastAsia="zh-CN"/>
        </w:rPr>
        <w:t>。</w:t>
      </w:r>
    </w:p>
    <w:p w14:paraId="2A16A9E9">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yellow"/>
          <w:lang w:eastAsia="zh-CN"/>
        </w:rPr>
        <w:t>（</w:t>
      </w:r>
      <w:r>
        <w:rPr>
          <w:rFonts w:hint="eastAsia" w:ascii="仿宋" w:hAnsi="仿宋" w:eastAsia="仿宋" w:cs="仿宋"/>
          <w:sz w:val="32"/>
          <w:szCs w:val="32"/>
          <w:highlight w:val="yellow"/>
          <w:lang w:val="en-US" w:eastAsia="zh-CN"/>
        </w:rPr>
        <w:t>2</w:t>
      </w:r>
      <w:r>
        <w:rPr>
          <w:rFonts w:hint="eastAsia" w:ascii="仿宋" w:hAnsi="仿宋" w:eastAsia="仿宋" w:cs="仿宋"/>
          <w:sz w:val="32"/>
          <w:szCs w:val="32"/>
          <w:highlight w:val="yellow"/>
          <w:lang w:eastAsia="zh-CN"/>
        </w:rPr>
        <w:t>）</w:t>
      </w:r>
      <w:r>
        <w:rPr>
          <w:rFonts w:hint="eastAsia" w:ascii="仿宋" w:hAnsi="仿宋" w:eastAsia="仿宋" w:cs="仿宋"/>
          <w:i w:val="0"/>
          <w:iCs w:val="0"/>
          <w:caps w:val="0"/>
          <w:color w:val="0F1115"/>
          <w:spacing w:val="0"/>
          <w:sz w:val="32"/>
          <w:szCs w:val="32"/>
          <w:highlight w:val="yellow"/>
          <w:shd w:val="clear" w:fill="FFFFFF"/>
        </w:rPr>
        <w:t>服务团队不少于3人</w:t>
      </w:r>
      <w:r>
        <w:rPr>
          <w:rFonts w:hint="eastAsia" w:ascii="仿宋" w:hAnsi="仿宋" w:eastAsia="仿宋" w:cs="仿宋"/>
          <w:i w:val="0"/>
          <w:iCs w:val="0"/>
          <w:caps w:val="0"/>
          <w:color w:val="0F1115"/>
          <w:spacing w:val="0"/>
          <w:sz w:val="32"/>
          <w:szCs w:val="32"/>
          <w:highlight w:val="yellow"/>
          <w:shd w:val="clear" w:fill="FFFFFF"/>
          <w:lang w:eastAsia="zh-CN"/>
        </w:rPr>
        <w:t>，</w:t>
      </w:r>
      <w:r>
        <w:rPr>
          <w:rFonts w:hint="eastAsia" w:ascii="仿宋" w:hAnsi="仿宋" w:eastAsia="仿宋" w:cs="仿宋"/>
          <w:i w:val="0"/>
          <w:iCs w:val="0"/>
          <w:caps w:val="0"/>
          <w:color w:val="0F1115"/>
          <w:spacing w:val="0"/>
          <w:sz w:val="32"/>
          <w:szCs w:val="32"/>
          <w:highlight w:val="yellow"/>
          <w:shd w:val="clear" w:fill="FFFFFF"/>
          <w:lang w:val="en-US" w:eastAsia="zh-CN"/>
        </w:rPr>
        <w:t>特殊情况应按照采购人要求配备足够工作人员以保证消杀工作的时效性及有效性。</w:t>
      </w:r>
    </w:p>
    <w:p w14:paraId="1550D1BE">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2" w:firstLineChars="200"/>
        <w:jc w:val="both"/>
        <w:textAlignment w:val="auto"/>
        <w:rPr>
          <w:rFonts w:hint="eastAsia" w:ascii="仿宋" w:hAnsi="仿宋" w:eastAsia="仿宋" w:cs="仿宋"/>
          <w:i w:val="0"/>
          <w:iCs w:val="0"/>
          <w:caps w:val="0"/>
          <w:color w:val="0F1115"/>
          <w:spacing w:val="0"/>
          <w:sz w:val="30"/>
          <w:szCs w:val="30"/>
        </w:rPr>
      </w:pPr>
      <w:r>
        <w:rPr>
          <w:rFonts w:hint="eastAsia" w:ascii="仿宋" w:hAnsi="仿宋" w:eastAsia="仿宋" w:cs="仿宋"/>
          <w:i w:val="0"/>
          <w:iCs w:val="0"/>
          <w:caps w:val="0"/>
          <w:color w:val="0F1115"/>
          <w:spacing w:val="0"/>
          <w:sz w:val="30"/>
          <w:szCs w:val="30"/>
          <w:shd w:val="clear" w:fill="FFFFFF"/>
        </w:rPr>
        <w:t>六、报价要求与报价单</w:t>
      </w:r>
    </w:p>
    <w:p w14:paraId="75B1D016">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00" w:lineRule="exact"/>
        <w:ind w:left="0" w:right="0" w:firstLine="602" w:firstLineChars="200"/>
        <w:jc w:val="both"/>
        <w:textAlignment w:val="auto"/>
        <w:rPr>
          <w:rFonts w:hint="eastAsia" w:ascii="仿宋" w:hAnsi="仿宋" w:eastAsia="仿宋" w:cs="仿宋"/>
          <w:i w:val="0"/>
          <w:iCs w:val="0"/>
          <w:caps w:val="0"/>
          <w:color w:val="0F1115"/>
          <w:spacing w:val="0"/>
          <w:sz w:val="30"/>
          <w:szCs w:val="30"/>
        </w:rPr>
      </w:pPr>
      <w:r>
        <w:rPr>
          <w:rStyle w:val="12"/>
          <w:rFonts w:hint="eastAsia" w:ascii="仿宋" w:hAnsi="仿宋" w:eastAsia="仿宋" w:cs="仿宋"/>
          <w:b/>
          <w:bCs/>
          <w:i w:val="0"/>
          <w:iCs w:val="0"/>
          <w:caps w:val="0"/>
          <w:color w:val="0F1115"/>
          <w:spacing w:val="0"/>
          <w:sz w:val="30"/>
          <w:szCs w:val="30"/>
          <w:shd w:val="clear" w:fill="FFFFFF"/>
        </w:rPr>
        <w:t>（一）报价说明</w:t>
      </w:r>
    </w:p>
    <w:p w14:paraId="1D31B8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1.</w:t>
      </w:r>
      <w:r>
        <w:rPr>
          <w:rFonts w:hint="eastAsia" w:ascii="仿宋" w:hAnsi="仿宋" w:eastAsia="仿宋" w:cs="仿宋"/>
          <w:i w:val="0"/>
          <w:iCs w:val="0"/>
          <w:caps w:val="0"/>
          <w:color w:val="0F1115"/>
          <w:spacing w:val="0"/>
          <w:sz w:val="30"/>
          <w:szCs w:val="30"/>
          <w:shd w:val="clear" w:fill="FFFFFF"/>
        </w:rPr>
        <w:t>供应商须对“日常病媒防制及有害生物防治服务”填报</w:t>
      </w:r>
      <w:r>
        <w:rPr>
          <w:rStyle w:val="12"/>
          <w:rFonts w:hint="eastAsia" w:ascii="仿宋" w:hAnsi="仿宋" w:eastAsia="仿宋" w:cs="仿宋"/>
          <w:b/>
          <w:bCs/>
          <w:i w:val="0"/>
          <w:iCs w:val="0"/>
          <w:caps w:val="0"/>
          <w:color w:val="0F1115"/>
          <w:spacing w:val="0"/>
          <w:sz w:val="30"/>
          <w:szCs w:val="30"/>
          <w:shd w:val="clear" w:fill="FFFFFF"/>
        </w:rPr>
        <w:t>年度包干价</w:t>
      </w:r>
      <w:r>
        <w:rPr>
          <w:rFonts w:hint="eastAsia" w:ascii="仿宋" w:hAnsi="仿宋" w:eastAsia="仿宋" w:cs="仿宋"/>
          <w:i w:val="0"/>
          <w:iCs w:val="0"/>
          <w:caps w:val="0"/>
          <w:color w:val="0F1115"/>
          <w:spacing w:val="0"/>
          <w:sz w:val="30"/>
          <w:szCs w:val="30"/>
          <w:shd w:val="clear" w:fill="FFFFFF"/>
        </w:rPr>
        <w:t>（元/年）。</w:t>
      </w:r>
    </w:p>
    <w:p w14:paraId="5F302F99">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日常病媒防制及有害生物防治服务年度包干价</w:t>
      </w:r>
      <w:r>
        <w:rPr>
          <w:rStyle w:val="12"/>
          <w:rFonts w:hint="eastAsia" w:ascii="仿宋" w:hAnsi="仿宋" w:eastAsia="仿宋" w:cs="仿宋"/>
          <w:b/>
          <w:bCs/>
          <w:i w:val="0"/>
          <w:iCs w:val="0"/>
          <w:caps w:val="0"/>
          <w:color w:val="0F1115"/>
          <w:spacing w:val="0"/>
          <w:sz w:val="32"/>
          <w:szCs w:val="32"/>
          <w:shd w:val="clear" w:fill="FFFFFF"/>
        </w:rPr>
        <w:t>最高限价为</w:t>
      </w:r>
      <w:r>
        <w:rPr>
          <w:rStyle w:val="12"/>
          <w:rFonts w:hint="eastAsia" w:ascii="仿宋" w:hAnsi="仿宋" w:eastAsia="仿宋" w:cs="仿宋"/>
          <w:b/>
          <w:bCs/>
          <w:i w:val="0"/>
          <w:iCs w:val="0"/>
          <w:caps w:val="0"/>
          <w:color w:val="0F1115"/>
          <w:spacing w:val="0"/>
          <w:sz w:val="32"/>
          <w:szCs w:val="32"/>
          <w:highlight w:val="none"/>
          <w:shd w:val="clear" w:fill="FFFFFF"/>
          <w:lang w:val="en-US" w:eastAsia="zh-CN"/>
        </w:rPr>
        <w:t>69800</w:t>
      </w:r>
      <w:r>
        <w:rPr>
          <w:rStyle w:val="12"/>
          <w:rFonts w:hint="eastAsia" w:ascii="仿宋" w:hAnsi="仿宋" w:eastAsia="仿宋" w:cs="仿宋"/>
          <w:b/>
          <w:bCs/>
          <w:i w:val="0"/>
          <w:iCs w:val="0"/>
          <w:caps w:val="0"/>
          <w:color w:val="0F1115"/>
          <w:spacing w:val="0"/>
          <w:sz w:val="32"/>
          <w:szCs w:val="32"/>
          <w:highlight w:val="none"/>
          <w:shd w:val="clear" w:fill="FFFFFF"/>
        </w:rPr>
        <w:t>元/年</w:t>
      </w:r>
      <w:r>
        <w:rPr>
          <w:rFonts w:hint="eastAsia" w:ascii="仿宋" w:hAnsi="仿宋" w:eastAsia="仿宋" w:cs="仿宋"/>
          <w:i w:val="0"/>
          <w:iCs w:val="0"/>
          <w:caps w:val="0"/>
          <w:color w:val="0F1115"/>
          <w:spacing w:val="0"/>
          <w:sz w:val="32"/>
          <w:szCs w:val="32"/>
          <w:highlight w:val="none"/>
          <w:shd w:val="clear" w:fill="FFFFFF"/>
        </w:rPr>
        <w:t>，</w:t>
      </w:r>
      <w:r>
        <w:rPr>
          <w:rFonts w:hint="eastAsia" w:ascii="仿宋" w:hAnsi="仿宋" w:eastAsia="仿宋" w:cs="仿宋"/>
          <w:i w:val="0"/>
          <w:iCs w:val="0"/>
          <w:caps w:val="0"/>
          <w:color w:val="0F1115"/>
          <w:spacing w:val="0"/>
          <w:sz w:val="32"/>
          <w:szCs w:val="32"/>
          <w:shd w:val="clear" w:fill="FFFFFF"/>
        </w:rPr>
        <w:t>供应商报价不得超过该限价，否则视为无效响应。</w:t>
      </w:r>
    </w:p>
    <w:p w14:paraId="284D243F">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i w:val="0"/>
          <w:iCs w:val="0"/>
          <w:caps w:val="0"/>
          <w:color w:val="0F1115"/>
          <w:spacing w:val="0"/>
          <w:sz w:val="32"/>
          <w:szCs w:val="32"/>
          <w:shd w:val="clear" w:fill="FFFFFF"/>
        </w:rPr>
        <w:t>日常病媒防制及有害生物防治服务报价为包干价，包含人工费、药物费、设备费、运输费、税费、白蚁预防检查、驱蛇粉布设等所有预防性投入及不可预见费用，合同期内不再追加任何费用。</w:t>
      </w:r>
    </w:p>
    <w:p w14:paraId="0290F72F">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00" w:lineRule="exact"/>
        <w:ind w:left="0" w:right="0" w:firstLine="643" w:firstLineChars="200"/>
        <w:jc w:val="both"/>
        <w:textAlignment w:val="auto"/>
        <w:rPr>
          <w:rStyle w:val="12"/>
          <w:rFonts w:hint="eastAsia" w:ascii="仿宋" w:hAnsi="仿宋" w:eastAsia="仿宋" w:cs="仿宋"/>
          <w:b/>
          <w:bCs/>
          <w:i w:val="0"/>
          <w:iCs w:val="0"/>
          <w:caps w:val="0"/>
          <w:color w:val="0F1115"/>
          <w:spacing w:val="0"/>
          <w:sz w:val="32"/>
          <w:szCs w:val="32"/>
          <w:shd w:val="clear" w:fill="FFFFFF"/>
        </w:rPr>
        <w:sectPr>
          <w:footerReference r:id="rId3" w:type="default"/>
          <w:pgSz w:w="11906" w:h="16838"/>
          <w:pgMar w:top="1701" w:right="1474" w:bottom="1701"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0308017C">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Style w:val="12"/>
          <w:rFonts w:hint="eastAsia" w:ascii="仿宋" w:hAnsi="仿宋" w:eastAsia="仿宋" w:cs="仿宋"/>
          <w:b w:val="0"/>
          <w:bCs w:val="0"/>
          <w:i w:val="0"/>
          <w:iCs w:val="0"/>
          <w:caps w:val="0"/>
          <w:color w:val="0F1115"/>
          <w:spacing w:val="0"/>
          <w:sz w:val="32"/>
          <w:szCs w:val="32"/>
          <w:shd w:val="clear" w:fill="FFFFFF"/>
        </w:rPr>
      </w:pPr>
      <w:r>
        <w:rPr>
          <w:rStyle w:val="12"/>
          <w:rFonts w:hint="eastAsia" w:ascii="仿宋" w:hAnsi="仿宋" w:eastAsia="仿宋" w:cs="仿宋"/>
          <w:b w:val="0"/>
          <w:bCs w:val="0"/>
          <w:i w:val="0"/>
          <w:iCs w:val="0"/>
          <w:caps w:val="0"/>
          <w:color w:val="0F1115"/>
          <w:spacing w:val="0"/>
          <w:sz w:val="32"/>
          <w:szCs w:val="32"/>
          <w:shd w:val="clear" w:fill="FFFFFF"/>
        </w:rPr>
        <w:t>（二）报价单（供应商须填写并加盖公章）</w:t>
      </w:r>
    </w:p>
    <w:p w14:paraId="1106C750">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jc w:val="center"/>
        <w:textAlignment w:val="auto"/>
        <w:rPr>
          <w:rFonts w:hint="eastAsia" w:ascii="仿宋" w:hAnsi="仿宋" w:eastAsia="仿宋" w:cs="仿宋"/>
          <w:b/>
          <w:bCs/>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江西传媒职业学院病媒生物防制及环境消杀服务采购项目报价单</w:t>
      </w:r>
    </w:p>
    <w:tbl>
      <w:tblPr>
        <w:tblStyle w:val="9"/>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58"/>
        <w:gridCol w:w="1855"/>
        <w:gridCol w:w="2579"/>
        <w:gridCol w:w="631"/>
        <w:gridCol w:w="1125"/>
        <w:gridCol w:w="1500"/>
        <w:gridCol w:w="1902"/>
      </w:tblGrid>
      <w:tr w14:paraId="4DA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58" w:type="dxa"/>
            <w:tcBorders>
              <w:tl2br w:val="nil"/>
              <w:tr2bl w:val="nil"/>
            </w:tcBorders>
            <w:shd w:val="clear" w:color="auto" w:fill="auto"/>
            <w:tcMar>
              <w:top w:w="150" w:type="dxa"/>
              <w:left w:w="0" w:type="dxa"/>
              <w:bottom w:w="150" w:type="dxa"/>
              <w:right w:w="240" w:type="dxa"/>
            </w:tcMar>
            <w:vAlign w:val="center"/>
          </w:tcPr>
          <w:p w14:paraId="62539F9F">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序号</w:t>
            </w:r>
          </w:p>
        </w:tc>
        <w:tc>
          <w:tcPr>
            <w:tcW w:w="1855" w:type="dxa"/>
            <w:tcBorders>
              <w:tl2br w:val="nil"/>
              <w:tr2bl w:val="nil"/>
            </w:tcBorders>
            <w:shd w:val="clear" w:color="auto" w:fill="auto"/>
            <w:tcMar>
              <w:top w:w="150" w:type="dxa"/>
              <w:left w:w="240" w:type="dxa"/>
              <w:bottom w:w="150" w:type="dxa"/>
              <w:right w:w="240" w:type="dxa"/>
            </w:tcMar>
            <w:vAlign w:val="center"/>
          </w:tcPr>
          <w:p w14:paraId="4D7D5C5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服务项目</w:t>
            </w:r>
          </w:p>
        </w:tc>
        <w:tc>
          <w:tcPr>
            <w:tcW w:w="2579" w:type="dxa"/>
            <w:tcBorders>
              <w:tl2br w:val="nil"/>
              <w:tr2bl w:val="nil"/>
            </w:tcBorders>
            <w:shd w:val="clear" w:color="auto" w:fill="auto"/>
            <w:tcMar>
              <w:top w:w="150" w:type="dxa"/>
              <w:left w:w="240" w:type="dxa"/>
              <w:bottom w:w="150" w:type="dxa"/>
              <w:right w:w="240" w:type="dxa"/>
            </w:tcMar>
            <w:vAlign w:val="center"/>
          </w:tcPr>
          <w:p w14:paraId="22D0547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服务内容</w:t>
            </w:r>
          </w:p>
        </w:tc>
        <w:tc>
          <w:tcPr>
            <w:tcW w:w="631" w:type="dxa"/>
            <w:tcBorders>
              <w:tl2br w:val="nil"/>
              <w:tr2bl w:val="nil"/>
            </w:tcBorders>
            <w:shd w:val="clear" w:color="auto" w:fill="auto"/>
            <w:tcMar>
              <w:top w:w="150" w:type="dxa"/>
              <w:left w:w="240" w:type="dxa"/>
              <w:bottom w:w="150" w:type="dxa"/>
              <w:right w:w="240" w:type="dxa"/>
            </w:tcMar>
            <w:vAlign w:val="center"/>
          </w:tcPr>
          <w:p w14:paraId="51CEBB0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服务期限</w:t>
            </w:r>
          </w:p>
        </w:tc>
        <w:tc>
          <w:tcPr>
            <w:tcW w:w="1125" w:type="dxa"/>
            <w:tcBorders>
              <w:tl2br w:val="nil"/>
              <w:tr2bl w:val="nil"/>
            </w:tcBorders>
            <w:shd w:val="clear" w:color="auto" w:fill="auto"/>
            <w:tcMar>
              <w:top w:w="150" w:type="dxa"/>
              <w:left w:w="240" w:type="dxa"/>
              <w:bottom w:w="150" w:type="dxa"/>
              <w:right w:w="240" w:type="dxa"/>
            </w:tcMar>
            <w:vAlign w:val="center"/>
          </w:tcPr>
          <w:p w14:paraId="4AFCEC9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计费单位</w:t>
            </w:r>
          </w:p>
        </w:tc>
        <w:tc>
          <w:tcPr>
            <w:tcW w:w="1500" w:type="dxa"/>
            <w:tcBorders>
              <w:tl2br w:val="nil"/>
              <w:tr2bl w:val="nil"/>
            </w:tcBorders>
            <w:shd w:val="clear" w:color="auto" w:fill="auto"/>
            <w:tcMar>
              <w:top w:w="150" w:type="dxa"/>
              <w:left w:w="240" w:type="dxa"/>
              <w:bottom w:w="150" w:type="dxa"/>
              <w:right w:w="240" w:type="dxa"/>
            </w:tcMar>
            <w:vAlign w:val="center"/>
          </w:tcPr>
          <w:p w14:paraId="52456CB8">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Style w:val="12"/>
                <w:rFonts w:hint="eastAsia" w:ascii="仿宋" w:hAnsi="仿宋" w:eastAsia="仿宋" w:cs="仿宋"/>
                <w:b/>
                <w:bCs/>
                <w:kern w:val="0"/>
                <w:sz w:val="24"/>
                <w:szCs w:val="24"/>
                <w:lang w:val="en-US" w:eastAsia="zh-CN" w:bidi="ar"/>
              </w:rPr>
            </w:pPr>
            <w:r>
              <w:rPr>
                <w:rStyle w:val="12"/>
                <w:rFonts w:hint="eastAsia" w:ascii="仿宋" w:hAnsi="仿宋" w:eastAsia="仿宋" w:cs="仿宋"/>
                <w:b/>
                <w:bCs/>
                <w:kern w:val="0"/>
                <w:sz w:val="24"/>
                <w:szCs w:val="24"/>
                <w:lang w:val="en-US" w:eastAsia="zh-CN" w:bidi="ar"/>
              </w:rPr>
              <w:t>最高限价</w:t>
            </w:r>
          </w:p>
          <w:p w14:paraId="32355EA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Style w:val="12"/>
                <w:rFonts w:hint="eastAsia" w:ascii="仿宋" w:hAnsi="仿宋" w:eastAsia="仿宋" w:cs="仿宋"/>
                <w:b/>
                <w:bCs/>
                <w:kern w:val="0"/>
                <w:sz w:val="24"/>
                <w:szCs w:val="24"/>
                <w:lang w:val="en-US" w:eastAsia="zh-CN" w:bidi="ar"/>
              </w:rPr>
            </w:pPr>
            <w:r>
              <w:rPr>
                <w:rStyle w:val="12"/>
                <w:rFonts w:hint="eastAsia" w:ascii="仿宋" w:hAnsi="仿宋" w:eastAsia="仿宋" w:cs="仿宋"/>
                <w:b/>
                <w:bCs/>
                <w:kern w:val="0"/>
                <w:sz w:val="24"/>
                <w:szCs w:val="24"/>
                <w:lang w:val="en-US" w:eastAsia="zh-CN" w:bidi="ar"/>
              </w:rPr>
              <w:t>（元）</w:t>
            </w:r>
          </w:p>
        </w:tc>
        <w:tc>
          <w:tcPr>
            <w:tcW w:w="1902" w:type="dxa"/>
            <w:tcBorders>
              <w:tl2br w:val="nil"/>
              <w:tr2bl w:val="nil"/>
            </w:tcBorders>
            <w:shd w:val="clear" w:color="auto" w:fill="auto"/>
            <w:tcMar>
              <w:top w:w="150" w:type="dxa"/>
              <w:left w:w="240" w:type="dxa"/>
              <w:bottom w:w="150" w:type="dxa"/>
              <w:right w:w="240" w:type="dxa"/>
            </w:tcMar>
            <w:vAlign w:val="center"/>
          </w:tcPr>
          <w:p w14:paraId="6EF5236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Style w:val="12"/>
                <w:rFonts w:hint="eastAsia" w:ascii="仿宋" w:hAnsi="仿宋" w:eastAsia="仿宋" w:cs="仿宋"/>
                <w:b/>
                <w:bCs/>
                <w:kern w:val="0"/>
                <w:sz w:val="24"/>
                <w:szCs w:val="24"/>
                <w:lang w:val="en-US" w:eastAsia="zh-CN" w:bidi="ar"/>
              </w:rPr>
            </w:pPr>
            <w:r>
              <w:rPr>
                <w:rStyle w:val="12"/>
                <w:rFonts w:hint="eastAsia" w:ascii="仿宋" w:hAnsi="仿宋" w:eastAsia="仿宋" w:cs="仿宋"/>
                <w:b/>
                <w:bCs/>
                <w:kern w:val="0"/>
                <w:sz w:val="24"/>
                <w:szCs w:val="24"/>
                <w:lang w:val="en-US" w:eastAsia="zh-CN" w:bidi="ar"/>
              </w:rPr>
              <w:t>供应商报价</w:t>
            </w:r>
          </w:p>
          <w:p w14:paraId="71879B2F">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Style w:val="12"/>
                <w:rFonts w:hint="eastAsia" w:ascii="仿宋" w:hAnsi="仿宋" w:eastAsia="仿宋" w:cs="仿宋"/>
                <w:b/>
                <w:bCs/>
                <w:kern w:val="0"/>
                <w:sz w:val="24"/>
                <w:szCs w:val="24"/>
                <w:lang w:val="en-US" w:eastAsia="zh-CN" w:bidi="ar"/>
              </w:rPr>
            </w:pPr>
            <w:r>
              <w:rPr>
                <w:rStyle w:val="12"/>
                <w:rFonts w:hint="eastAsia" w:ascii="仿宋" w:hAnsi="仿宋" w:eastAsia="仿宋" w:cs="仿宋"/>
                <w:b/>
                <w:bCs/>
                <w:kern w:val="0"/>
                <w:sz w:val="24"/>
                <w:szCs w:val="24"/>
                <w:lang w:val="en-US" w:eastAsia="zh-CN" w:bidi="ar"/>
              </w:rPr>
              <w:t>（元）</w:t>
            </w:r>
          </w:p>
        </w:tc>
      </w:tr>
      <w:tr w14:paraId="0520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0" w:hRule="atLeast"/>
          <w:jc w:val="center"/>
        </w:trPr>
        <w:tc>
          <w:tcPr>
            <w:tcW w:w="658" w:type="dxa"/>
            <w:tcBorders>
              <w:tl2br w:val="nil"/>
              <w:tr2bl w:val="nil"/>
            </w:tcBorders>
            <w:shd w:val="clear" w:color="auto" w:fill="auto"/>
            <w:tcMar>
              <w:top w:w="150" w:type="dxa"/>
              <w:left w:w="0" w:type="dxa"/>
              <w:bottom w:w="150" w:type="dxa"/>
              <w:right w:w="240" w:type="dxa"/>
            </w:tcMar>
            <w:vAlign w:val="center"/>
          </w:tcPr>
          <w:p w14:paraId="2521C08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1855" w:type="dxa"/>
            <w:tcBorders>
              <w:tl2br w:val="nil"/>
              <w:tr2bl w:val="nil"/>
            </w:tcBorders>
            <w:shd w:val="clear" w:color="auto" w:fill="auto"/>
            <w:tcMar>
              <w:top w:w="150" w:type="dxa"/>
              <w:left w:w="240" w:type="dxa"/>
              <w:bottom w:w="150" w:type="dxa"/>
              <w:right w:w="240" w:type="dxa"/>
            </w:tcMar>
            <w:vAlign w:val="center"/>
          </w:tcPr>
          <w:p w14:paraId="4090245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日常病媒防制及有害生物防治服务（包干价）</w:t>
            </w:r>
          </w:p>
        </w:tc>
        <w:tc>
          <w:tcPr>
            <w:tcW w:w="2579" w:type="dxa"/>
            <w:tcBorders>
              <w:tl2br w:val="nil"/>
              <w:tr2bl w:val="nil"/>
            </w:tcBorders>
            <w:shd w:val="clear" w:color="auto" w:fill="auto"/>
            <w:tcMar>
              <w:top w:w="150" w:type="dxa"/>
              <w:left w:w="240" w:type="dxa"/>
              <w:bottom w:w="150" w:type="dxa"/>
              <w:right w:w="240" w:type="dxa"/>
            </w:tcMar>
            <w:vAlign w:val="center"/>
          </w:tcPr>
          <w:p w14:paraId="1F61287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包含鼠、蚊、蝇、蟑螂综合防制，以及白蚁、蛇、蜂类、红火蚁等有害生物的预防和处置，含孳生地治理、物理防制设施布放与维护、季度密度监测、虫情及有害生物应急响应等全部内容</w:t>
            </w:r>
          </w:p>
        </w:tc>
        <w:tc>
          <w:tcPr>
            <w:tcW w:w="631" w:type="dxa"/>
            <w:tcBorders>
              <w:tl2br w:val="nil"/>
              <w:tr2bl w:val="nil"/>
            </w:tcBorders>
            <w:shd w:val="clear" w:color="auto" w:fill="auto"/>
            <w:tcMar>
              <w:top w:w="150" w:type="dxa"/>
              <w:left w:w="240" w:type="dxa"/>
              <w:bottom w:w="150" w:type="dxa"/>
              <w:right w:w="240" w:type="dxa"/>
            </w:tcMar>
            <w:vAlign w:val="center"/>
          </w:tcPr>
          <w:p w14:paraId="5B153C3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1年</w:t>
            </w:r>
          </w:p>
        </w:tc>
        <w:tc>
          <w:tcPr>
            <w:tcW w:w="1125" w:type="dxa"/>
            <w:tcBorders>
              <w:tl2br w:val="nil"/>
              <w:tr2bl w:val="nil"/>
            </w:tcBorders>
            <w:shd w:val="clear" w:color="auto" w:fill="auto"/>
            <w:tcMar>
              <w:top w:w="150" w:type="dxa"/>
              <w:left w:w="240" w:type="dxa"/>
              <w:bottom w:w="150" w:type="dxa"/>
              <w:right w:w="240" w:type="dxa"/>
            </w:tcMar>
            <w:vAlign w:val="center"/>
          </w:tcPr>
          <w:p w14:paraId="277D1DC3">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元/年</w:t>
            </w:r>
          </w:p>
        </w:tc>
        <w:tc>
          <w:tcPr>
            <w:tcW w:w="1500" w:type="dxa"/>
            <w:tcBorders>
              <w:tl2br w:val="nil"/>
              <w:tr2bl w:val="nil"/>
            </w:tcBorders>
            <w:shd w:val="clear" w:color="auto" w:fill="auto"/>
            <w:tcMar>
              <w:top w:w="150" w:type="dxa"/>
              <w:left w:w="240" w:type="dxa"/>
              <w:bottom w:w="150" w:type="dxa"/>
              <w:right w:w="240" w:type="dxa"/>
            </w:tcMar>
            <w:vAlign w:val="center"/>
          </w:tcPr>
          <w:p w14:paraId="71CA0C06">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8"/>
                <w:szCs w:val="28"/>
                <w:lang w:val="en-US" w:eastAsia="zh-CN" w:bidi="ar"/>
              </w:rPr>
              <w:t>69800</w:t>
            </w:r>
          </w:p>
        </w:tc>
        <w:tc>
          <w:tcPr>
            <w:tcW w:w="1902" w:type="dxa"/>
            <w:tcBorders>
              <w:tl2br w:val="nil"/>
              <w:tr2bl w:val="nil"/>
            </w:tcBorders>
            <w:shd w:val="clear" w:color="auto" w:fill="auto"/>
            <w:tcMar>
              <w:top w:w="150" w:type="dxa"/>
              <w:left w:w="240" w:type="dxa"/>
              <w:bottom w:w="150" w:type="dxa"/>
              <w:right w:w="0" w:type="dxa"/>
            </w:tcMar>
            <w:vAlign w:val="center"/>
          </w:tcPr>
          <w:p w14:paraId="2479F85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highlight w:val="yellow"/>
              </w:rPr>
            </w:pPr>
            <w:r>
              <w:rPr>
                <w:rStyle w:val="12"/>
                <w:rFonts w:hint="eastAsia" w:ascii="仿宋" w:hAnsi="仿宋" w:eastAsia="仿宋" w:cs="仿宋"/>
                <w:b/>
                <w:bCs/>
                <w:kern w:val="0"/>
                <w:sz w:val="24"/>
                <w:szCs w:val="24"/>
                <w:highlight w:val="yellow"/>
                <w:lang w:val="en-US" w:eastAsia="zh-CN" w:bidi="ar"/>
              </w:rPr>
              <w:t>（供应商填写）</w:t>
            </w:r>
          </w:p>
        </w:tc>
      </w:tr>
    </w:tbl>
    <w:p w14:paraId="074059A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Style w:val="12"/>
          <w:rFonts w:hint="eastAsia" w:ascii="仿宋" w:hAnsi="仿宋" w:eastAsia="仿宋" w:cs="仿宋"/>
          <w:b/>
          <w:bCs/>
          <w:i w:val="0"/>
          <w:iCs w:val="0"/>
          <w:caps w:val="0"/>
          <w:color w:val="0F1115"/>
          <w:spacing w:val="0"/>
          <w:sz w:val="32"/>
          <w:szCs w:val="32"/>
          <w:shd w:val="clear" w:fill="FFFFFF"/>
        </w:rPr>
      </w:pPr>
      <w:r>
        <w:rPr>
          <w:rStyle w:val="12"/>
          <w:rFonts w:hint="eastAsia" w:ascii="仿宋" w:hAnsi="仿宋" w:eastAsia="仿宋" w:cs="仿宋"/>
          <w:b/>
          <w:bCs/>
          <w:i w:val="0"/>
          <w:iCs w:val="0"/>
          <w:caps w:val="0"/>
          <w:color w:val="0F1115"/>
          <w:spacing w:val="0"/>
          <w:sz w:val="32"/>
          <w:szCs w:val="32"/>
          <w:shd w:val="clear" w:fill="FFFFFF"/>
        </w:rPr>
        <w:t>报价单位（加盖公章）：</w:t>
      </w:r>
    </w:p>
    <w:p w14:paraId="7C73B17C">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Style w:val="12"/>
          <w:rFonts w:hint="eastAsia" w:ascii="仿宋" w:hAnsi="仿宋" w:eastAsia="仿宋" w:cs="仿宋"/>
          <w:b/>
          <w:bCs/>
          <w:i w:val="0"/>
          <w:iCs w:val="0"/>
          <w:caps w:val="0"/>
          <w:color w:val="0F1115"/>
          <w:spacing w:val="0"/>
          <w:sz w:val="32"/>
          <w:szCs w:val="32"/>
          <w:shd w:val="clear" w:fill="FFFFFF"/>
        </w:rPr>
      </w:pPr>
    </w:p>
    <w:p w14:paraId="6C314D6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Style w:val="12"/>
          <w:rFonts w:hint="eastAsia" w:ascii="仿宋" w:hAnsi="仿宋" w:eastAsia="仿宋" w:cs="仿宋"/>
          <w:b/>
          <w:bCs/>
          <w:i w:val="0"/>
          <w:iCs w:val="0"/>
          <w:caps w:val="0"/>
          <w:color w:val="0F1115"/>
          <w:spacing w:val="0"/>
          <w:sz w:val="32"/>
          <w:szCs w:val="32"/>
          <w:shd w:val="clear" w:fill="FFFFFF"/>
        </w:rPr>
      </w:pPr>
      <w:r>
        <w:rPr>
          <w:rStyle w:val="12"/>
          <w:rFonts w:hint="eastAsia" w:ascii="仿宋" w:hAnsi="仿宋" w:eastAsia="仿宋" w:cs="仿宋"/>
          <w:b/>
          <w:bCs/>
          <w:i w:val="0"/>
          <w:iCs w:val="0"/>
          <w:caps w:val="0"/>
          <w:color w:val="0F1115"/>
          <w:spacing w:val="0"/>
          <w:sz w:val="32"/>
          <w:szCs w:val="32"/>
          <w:shd w:val="clear" w:fill="FFFFFF"/>
        </w:rPr>
        <w:t>法定代表人或授权代表（签字）：</w:t>
      </w:r>
    </w:p>
    <w:p w14:paraId="712D6B3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Style w:val="12"/>
          <w:rFonts w:hint="eastAsia" w:ascii="仿宋" w:hAnsi="仿宋" w:eastAsia="仿宋" w:cs="仿宋"/>
          <w:b/>
          <w:bCs/>
          <w:i w:val="0"/>
          <w:iCs w:val="0"/>
          <w:caps w:val="0"/>
          <w:color w:val="0F1115"/>
          <w:spacing w:val="0"/>
          <w:sz w:val="32"/>
          <w:szCs w:val="32"/>
          <w:shd w:val="clear" w:fill="FFFFFF"/>
        </w:rPr>
      </w:pPr>
    </w:p>
    <w:p w14:paraId="78A3CC8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报价日期：____年____月____日</w:t>
      </w:r>
    </w:p>
    <w:p w14:paraId="24EDA5D4">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Style w:val="12"/>
          <w:rFonts w:hint="eastAsia" w:ascii="仿宋" w:hAnsi="仿宋" w:eastAsia="仿宋" w:cs="仿宋"/>
          <w:b/>
          <w:bCs/>
          <w:i w:val="0"/>
          <w:iCs w:val="0"/>
          <w:caps w:val="0"/>
          <w:color w:val="0F1115"/>
          <w:spacing w:val="0"/>
          <w:sz w:val="32"/>
          <w:szCs w:val="32"/>
          <w:shd w:val="clear" w:fill="FFFFFF"/>
        </w:rPr>
        <w:sectPr>
          <w:pgSz w:w="11906" w:h="16838"/>
          <w:pgMar w:top="1701" w:right="1134" w:bottom="1701" w:left="1134"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3974BAF3">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（三）报价补充说明</w:t>
      </w:r>
    </w:p>
    <w:p w14:paraId="14DA7C5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供应商报价应包括完成本项目所需的一切费用，采购人不再另行支付其他任何费用。</w:t>
      </w:r>
    </w:p>
    <w:p w14:paraId="5059AFC0">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供应商的报价在合同履行期间保持固定不变，不因市场物价波动、政策调整等因素而调整。</w:t>
      </w:r>
    </w:p>
    <w:p w14:paraId="61B7ED8C">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i w:val="0"/>
          <w:iCs w:val="0"/>
          <w:caps w:val="0"/>
          <w:color w:val="0F1115"/>
          <w:spacing w:val="0"/>
          <w:sz w:val="32"/>
          <w:szCs w:val="32"/>
          <w:shd w:val="clear" w:fill="FFFFFF"/>
        </w:rPr>
        <w:t>报价单须与响应文件一并上传至江西省政府采购电子卖场，未提供或未按要求填写的视为无效响应。</w:t>
      </w:r>
    </w:p>
    <w:p w14:paraId="2AA89D7E">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七、响应文件要求</w:t>
      </w:r>
    </w:p>
    <w:p w14:paraId="6DD2649C">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供应商在江西省政府采购电子卖场提交报价时，须同步上传以下材料（均须加盖公章）：</w:t>
      </w:r>
    </w:p>
    <w:p w14:paraId="46DC0BC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highlight w:val="yellow"/>
          <w:lang w:val="en-US" w:eastAsia="zh-CN" w:bidi="ar-SA"/>
        </w:rPr>
        <w:t>1.</w:t>
      </w:r>
      <w:r>
        <w:rPr>
          <w:rStyle w:val="12"/>
          <w:rFonts w:hint="eastAsia" w:ascii="仿宋" w:hAnsi="仿宋" w:eastAsia="仿宋" w:cs="仿宋"/>
          <w:b/>
          <w:bCs/>
          <w:i w:val="0"/>
          <w:iCs w:val="0"/>
          <w:caps w:val="0"/>
          <w:color w:val="0F1115"/>
          <w:spacing w:val="0"/>
          <w:sz w:val="32"/>
          <w:szCs w:val="32"/>
          <w:highlight w:val="yellow"/>
          <w:shd w:val="clear" w:fill="FFFFFF"/>
        </w:rPr>
        <w:t>资格证明材料：</w:t>
      </w:r>
      <w:r>
        <w:rPr>
          <w:rFonts w:hint="eastAsia" w:ascii="仿宋" w:hAnsi="仿宋" w:eastAsia="仿宋" w:cs="仿宋"/>
          <w:i w:val="0"/>
          <w:iCs w:val="0"/>
          <w:caps w:val="0"/>
          <w:color w:val="0F1115"/>
          <w:spacing w:val="0"/>
          <w:sz w:val="32"/>
          <w:szCs w:val="32"/>
          <w:shd w:val="clear" w:fill="FFFFFF"/>
        </w:rPr>
        <w:t>营业执照、有害生物防制服务能力等级证书、法定代表人身份证明或授权委托书；</w:t>
      </w:r>
    </w:p>
    <w:p w14:paraId="04814952">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highlight w:val="yellow"/>
          <w:lang w:val="en-US" w:eastAsia="zh-CN" w:bidi="ar-SA"/>
        </w:rPr>
        <w:t>2.</w:t>
      </w:r>
      <w:r>
        <w:rPr>
          <w:rStyle w:val="12"/>
          <w:rFonts w:hint="eastAsia" w:ascii="仿宋" w:hAnsi="仿宋" w:eastAsia="仿宋" w:cs="仿宋"/>
          <w:b/>
          <w:bCs/>
          <w:i w:val="0"/>
          <w:iCs w:val="0"/>
          <w:caps w:val="0"/>
          <w:color w:val="0F1115"/>
          <w:spacing w:val="0"/>
          <w:sz w:val="32"/>
          <w:szCs w:val="32"/>
          <w:highlight w:val="yellow"/>
          <w:shd w:val="clear" w:fill="FFFFFF"/>
        </w:rPr>
        <w:t>技术方案：</w:t>
      </w:r>
      <w:r>
        <w:rPr>
          <w:rFonts w:hint="eastAsia" w:ascii="仿宋" w:hAnsi="仿宋" w:eastAsia="仿宋" w:cs="仿宋"/>
          <w:i w:val="0"/>
          <w:iCs w:val="0"/>
          <w:caps w:val="0"/>
          <w:color w:val="0F1115"/>
          <w:spacing w:val="0"/>
          <w:sz w:val="32"/>
          <w:szCs w:val="32"/>
          <w:shd w:val="clear" w:fill="FFFFFF"/>
        </w:rPr>
        <w:t>针对本项目制订的病媒生物防制及有害生物防治技术方案，须包含孳生地调查方法、防制策略、用药方案、密度监测计划、</w:t>
      </w:r>
      <w:r>
        <w:rPr>
          <w:rFonts w:hint="eastAsia" w:ascii="仿宋" w:hAnsi="仿宋" w:eastAsia="仿宋" w:cs="仿宋"/>
          <w:i w:val="0"/>
          <w:iCs w:val="0"/>
          <w:caps w:val="0"/>
          <w:color w:val="0F1115"/>
          <w:spacing w:val="0"/>
          <w:sz w:val="32"/>
          <w:szCs w:val="32"/>
          <w:shd w:val="clear" w:fill="FFFFFF"/>
          <w:lang w:val="en-US" w:eastAsia="zh-CN"/>
        </w:rPr>
        <w:t>四害+白蚁</w:t>
      </w:r>
      <w:r>
        <w:rPr>
          <w:rFonts w:hint="eastAsia" w:ascii="仿宋" w:hAnsi="仿宋" w:eastAsia="仿宋" w:cs="仿宋"/>
          <w:i w:val="0"/>
          <w:iCs w:val="0"/>
          <w:caps w:val="0"/>
          <w:color w:val="0F1115"/>
          <w:spacing w:val="0"/>
          <w:sz w:val="32"/>
          <w:szCs w:val="32"/>
          <w:shd w:val="clear" w:fill="FFFFFF"/>
        </w:rPr>
        <w:t>预防方案、蛇类防治措施、质量保障措施等；</w:t>
      </w:r>
    </w:p>
    <w:p w14:paraId="13E23AD2">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highlight w:val="yellow"/>
          <w:lang w:val="en-US" w:eastAsia="zh-CN" w:bidi="ar-SA"/>
        </w:rPr>
        <w:t>3.</w:t>
      </w:r>
      <w:r>
        <w:rPr>
          <w:rStyle w:val="12"/>
          <w:rFonts w:hint="eastAsia" w:ascii="仿宋" w:hAnsi="仿宋" w:eastAsia="仿宋" w:cs="仿宋"/>
          <w:b/>
          <w:bCs/>
          <w:i w:val="0"/>
          <w:iCs w:val="0"/>
          <w:caps w:val="0"/>
          <w:color w:val="0F1115"/>
          <w:spacing w:val="0"/>
          <w:sz w:val="32"/>
          <w:szCs w:val="32"/>
          <w:highlight w:val="yellow"/>
          <w:shd w:val="clear" w:fill="FFFFFF"/>
        </w:rPr>
        <w:t>服务承诺函：</w:t>
      </w:r>
      <w:r>
        <w:rPr>
          <w:rFonts w:hint="eastAsia" w:ascii="仿宋" w:hAnsi="仿宋" w:eastAsia="仿宋" w:cs="仿宋"/>
          <w:i w:val="0"/>
          <w:iCs w:val="0"/>
          <w:caps w:val="0"/>
          <w:color w:val="0F1115"/>
          <w:spacing w:val="0"/>
          <w:sz w:val="32"/>
          <w:szCs w:val="32"/>
          <w:shd w:val="clear" w:fill="FFFFFF"/>
        </w:rPr>
        <w:t>按本文件附件一格式出具的服务承诺函；</w:t>
      </w:r>
    </w:p>
    <w:p w14:paraId="797556EC">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highlight w:val="yellow"/>
        </w:rPr>
      </w:pPr>
      <w:r>
        <w:rPr>
          <w:rFonts w:hint="eastAsia" w:ascii="仿宋" w:hAnsi="仿宋" w:eastAsia="仿宋" w:cs="仿宋"/>
          <w:kern w:val="2"/>
          <w:sz w:val="32"/>
          <w:szCs w:val="32"/>
          <w:highlight w:val="yellow"/>
          <w:lang w:val="en-US" w:eastAsia="zh-CN" w:bidi="ar-SA"/>
        </w:rPr>
        <w:t>4.</w:t>
      </w:r>
      <w:r>
        <w:rPr>
          <w:rStyle w:val="12"/>
          <w:rFonts w:hint="eastAsia" w:ascii="仿宋" w:hAnsi="仿宋" w:eastAsia="仿宋" w:cs="仿宋"/>
          <w:b/>
          <w:bCs/>
          <w:i w:val="0"/>
          <w:iCs w:val="0"/>
          <w:caps w:val="0"/>
          <w:color w:val="0F1115"/>
          <w:spacing w:val="0"/>
          <w:sz w:val="32"/>
          <w:szCs w:val="32"/>
          <w:highlight w:val="yellow"/>
          <w:shd w:val="clear" w:fill="FFFFFF"/>
        </w:rPr>
        <w:t>现场踏勘确认函：</w:t>
      </w:r>
      <w:r>
        <w:rPr>
          <w:rFonts w:hint="eastAsia" w:ascii="仿宋" w:hAnsi="仿宋" w:eastAsia="仿宋" w:cs="仿宋"/>
          <w:i w:val="0"/>
          <w:iCs w:val="0"/>
          <w:caps w:val="0"/>
          <w:color w:val="0F1115"/>
          <w:spacing w:val="0"/>
          <w:sz w:val="32"/>
          <w:szCs w:val="32"/>
          <w:shd w:val="clear" w:fill="FFFFFF"/>
        </w:rPr>
        <w:t>供应商须在报价前自行到江西传媒职业学院进行实地踏勘，了解校园环境、面积、建筑分布、现有防鼠设施状况等实际情况，并由校方后勤管理部门出具《现场踏勘确认函》（格式见附件二）。该确认函须作为响应文件的</w:t>
      </w:r>
      <w:r>
        <w:rPr>
          <w:rStyle w:val="12"/>
          <w:rFonts w:hint="eastAsia" w:ascii="仿宋" w:hAnsi="仿宋" w:eastAsia="仿宋" w:cs="仿宋"/>
          <w:b/>
          <w:bCs/>
          <w:i w:val="0"/>
          <w:iCs w:val="0"/>
          <w:caps w:val="0"/>
          <w:color w:val="0F1115"/>
          <w:spacing w:val="0"/>
          <w:sz w:val="32"/>
          <w:szCs w:val="32"/>
          <w:shd w:val="clear" w:fill="FFFFFF"/>
        </w:rPr>
        <w:t>必要组成部分</w:t>
      </w:r>
      <w:r>
        <w:rPr>
          <w:rFonts w:hint="eastAsia" w:ascii="仿宋" w:hAnsi="仿宋" w:eastAsia="仿宋" w:cs="仿宋"/>
          <w:i w:val="0"/>
          <w:iCs w:val="0"/>
          <w:caps w:val="0"/>
          <w:color w:val="0F1115"/>
          <w:spacing w:val="0"/>
          <w:sz w:val="32"/>
          <w:szCs w:val="32"/>
          <w:shd w:val="clear" w:fill="FFFFFF"/>
        </w:rPr>
        <w:t>上传，未提供者视为无效响应；供应商自行承担踏勘过程的交通、人身等一切费用及安全责任。</w:t>
      </w:r>
      <w:r>
        <w:rPr>
          <w:rFonts w:hint="eastAsia" w:ascii="仿宋" w:hAnsi="仿宋" w:eastAsia="仿宋" w:cs="仿宋"/>
          <w:i w:val="0"/>
          <w:iCs w:val="0"/>
          <w:caps w:val="0"/>
          <w:color w:val="0F1115"/>
          <w:spacing w:val="0"/>
          <w:sz w:val="32"/>
          <w:szCs w:val="32"/>
          <w:highlight w:val="yellow"/>
          <w:shd w:val="clear" w:fill="FFFFFF"/>
        </w:rPr>
        <w:t>踏勘联系人：刘强，联系电话：15070998705。</w:t>
      </w:r>
    </w:p>
    <w:p w14:paraId="5B4CC5D2">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highlight w:val="yellow"/>
          <w:lang w:val="en-US" w:eastAsia="zh-CN" w:bidi="ar-SA"/>
        </w:rPr>
        <w:t>5.</w:t>
      </w:r>
      <w:r>
        <w:rPr>
          <w:rStyle w:val="12"/>
          <w:rFonts w:hint="eastAsia" w:ascii="仿宋" w:hAnsi="仿宋" w:eastAsia="仿宋" w:cs="仿宋"/>
          <w:b/>
          <w:bCs/>
          <w:i w:val="0"/>
          <w:iCs w:val="0"/>
          <w:caps w:val="0"/>
          <w:color w:val="0F1115"/>
          <w:spacing w:val="0"/>
          <w:sz w:val="32"/>
          <w:szCs w:val="32"/>
          <w:highlight w:val="yellow"/>
          <w:shd w:val="clear" w:fill="FFFFFF"/>
        </w:rPr>
        <w:t>报价单</w:t>
      </w:r>
      <w:r>
        <w:rPr>
          <w:rStyle w:val="12"/>
          <w:rFonts w:hint="eastAsia" w:ascii="仿宋" w:hAnsi="仿宋" w:eastAsia="仿宋" w:cs="仿宋"/>
          <w:b/>
          <w:bCs/>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rPr>
        <w:t>按本文件第六</w:t>
      </w:r>
      <w:r>
        <w:rPr>
          <w:rFonts w:hint="eastAsia" w:ascii="仿宋" w:hAnsi="仿宋" w:eastAsia="仿宋" w:cs="仿宋"/>
          <w:i w:val="0"/>
          <w:iCs w:val="0"/>
          <w:caps w:val="0"/>
          <w:color w:val="0F1115"/>
          <w:spacing w:val="0"/>
          <w:sz w:val="32"/>
          <w:szCs w:val="32"/>
          <w:shd w:val="clear" w:fill="FFFFFF"/>
          <w:lang w:val="en-US" w:eastAsia="zh-CN"/>
        </w:rPr>
        <w:t>章</w:t>
      </w:r>
      <w:r>
        <w:rPr>
          <w:rFonts w:hint="eastAsia" w:ascii="仿宋" w:hAnsi="仿宋" w:eastAsia="仿宋" w:cs="仿宋"/>
          <w:i w:val="0"/>
          <w:iCs w:val="0"/>
          <w:caps w:val="0"/>
          <w:color w:val="0F1115"/>
          <w:spacing w:val="0"/>
          <w:sz w:val="32"/>
          <w:szCs w:val="32"/>
          <w:shd w:val="clear" w:fill="FFFFFF"/>
        </w:rPr>
        <w:t>格式填写的报价单，须加盖公章。</w:t>
      </w:r>
    </w:p>
    <w:p w14:paraId="08307D3C">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八、考核与处罚细则</w:t>
      </w:r>
    </w:p>
    <w:p w14:paraId="5D0837F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考核以季度为周期，处罚金额从当季应付服务费中直接扣除。</w:t>
      </w:r>
    </w:p>
    <w:p w14:paraId="11915482">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（一）处罚细则表</w:t>
      </w:r>
    </w:p>
    <w:tbl>
      <w:tblPr>
        <w:tblStyle w:val="9"/>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04"/>
        <w:gridCol w:w="2658"/>
        <w:gridCol w:w="1602"/>
        <w:gridCol w:w="2925"/>
      </w:tblGrid>
      <w:tr w14:paraId="67E0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2404" w:type="dxa"/>
            <w:tcBorders>
              <w:tl2br w:val="nil"/>
              <w:tr2bl w:val="nil"/>
            </w:tcBorders>
            <w:shd w:val="clear" w:color="auto" w:fill="auto"/>
            <w:tcMar>
              <w:top w:w="150" w:type="dxa"/>
              <w:left w:w="0" w:type="dxa"/>
              <w:bottom w:w="150" w:type="dxa"/>
              <w:right w:w="240" w:type="dxa"/>
            </w:tcMar>
            <w:vAlign w:val="center"/>
          </w:tcPr>
          <w:p w14:paraId="4B64D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序号</w:t>
            </w:r>
          </w:p>
        </w:tc>
        <w:tc>
          <w:tcPr>
            <w:tcW w:w="2658" w:type="dxa"/>
            <w:tcBorders>
              <w:tl2br w:val="nil"/>
              <w:tr2bl w:val="nil"/>
            </w:tcBorders>
            <w:shd w:val="clear" w:color="auto" w:fill="auto"/>
            <w:tcMar>
              <w:top w:w="150" w:type="dxa"/>
              <w:left w:w="240" w:type="dxa"/>
              <w:bottom w:w="150" w:type="dxa"/>
              <w:right w:w="240" w:type="dxa"/>
            </w:tcMar>
            <w:vAlign w:val="center"/>
          </w:tcPr>
          <w:p w14:paraId="42AFE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违约情形</w:t>
            </w:r>
          </w:p>
        </w:tc>
        <w:tc>
          <w:tcPr>
            <w:tcW w:w="1602" w:type="dxa"/>
            <w:tcBorders>
              <w:tl2br w:val="nil"/>
              <w:tr2bl w:val="nil"/>
            </w:tcBorders>
            <w:shd w:val="clear" w:color="auto" w:fill="auto"/>
            <w:tcMar>
              <w:top w:w="150" w:type="dxa"/>
              <w:left w:w="240" w:type="dxa"/>
              <w:bottom w:w="150" w:type="dxa"/>
              <w:right w:w="240" w:type="dxa"/>
            </w:tcMar>
            <w:vAlign w:val="center"/>
          </w:tcPr>
          <w:p w14:paraId="212E4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处罚标准</w:t>
            </w:r>
          </w:p>
        </w:tc>
        <w:tc>
          <w:tcPr>
            <w:tcW w:w="2925" w:type="dxa"/>
            <w:tcBorders>
              <w:tl2br w:val="nil"/>
              <w:tr2bl w:val="nil"/>
            </w:tcBorders>
            <w:shd w:val="clear" w:color="auto" w:fill="auto"/>
            <w:tcMar>
              <w:top w:w="150" w:type="dxa"/>
              <w:left w:w="240" w:type="dxa"/>
              <w:bottom w:w="150" w:type="dxa"/>
              <w:right w:w="240" w:type="dxa"/>
            </w:tcMar>
            <w:vAlign w:val="center"/>
          </w:tcPr>
          <w:p w14:paraId="41D12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备注</w:t>
            </w:r>
          </w:p>
        </w:tc>
      </w:tr>
      <w:tr w14:paraId="738E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65EF95B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一、日常履约类</w:t>
            </w:r>
          </w:p>
        </w:tc>
        <w:tc>
          <w:tcPr>
            <w:tcW w:w="2658" w:type="dxa"/>
            <w:tcBorders>
              <w:tl2br w:val="nil"/>
              <w:tr2bl w:val="nil"/>
            </w:tcBorders>
            <w:shd w:val="clear" w:color="auto" w:fill="auto"/>
            <w:tcMar>
              <w:top w:w="150" w:type="dxa"/>
              <w:left w:w="240" w:type="dxa"/>
              <w:bottom w:w="150" w:type="dxa"/>
              <w:right w:w="240" w:type="dxa"/>
            </w:tcMar>
            <w:vAlign w:val="center"/>
          </w:tcPr>
          <w:p w14:paraId="3A49EA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564226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3CB289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r>
      <w:tr w14:paraId="50B1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25C453BA">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2658" w:type="dxa"/>
            <w:tcBorders>
              <w:tl2br w:val="nil"/>
              <w:tr2bl w:val="nil"/>
            </w:tcBorders>
            <w:shd w:val="clear" w:color="auto" w:fill="auto"/>
            <w:tcMar>
              <w:top w:w="150" w:type="dxa"/>
              <w:left w:w="240" w:type="dxa"/>
              <w:bottom w:w="150" w:type="dxa"/>
              <w:right w:w="240" w:type="dxa"/>
            </w:tcMar>
            <w:vAlign w:val="center"/>
          </w:tcPr>
          <w:p w14:paraId="4B795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未按约定完成作业或作业后未提交记录表</w:t>
            </w:r>
          </w:p>
        </w:tc>
        <w:tc>
          <w:tcPr>
            <w:tcW w:w="1602" w:type="dxa"/>
            <w:tcBorders>
              <w:tl2br w:val="nil"/>
              <w:tr2bl w:val="nil"/>
            </w:tcBorders>
            <w:shd w:val="clear" w:color="auto" w:fill="auto"/>
            <w:tcMar>
              <w:top w:w="150" w:type="dxa"/>
              <w:left w:w="240" w:type="dxa"/>
              <w:bottom w:w="150" w:type="dxa"/>
              <w:right w:w="240" w:type="dxa"/>
            </w:tcMar>
            <w:vAlign w:val="center"/>
          </w:tcPr>
          <w:p w14:paraId="6AF98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200元/次</w:t>
            </w:r>
          </w:p>
        </w:tc>
        <w:tc>
          <w:tcPr>
            <w:tcW w:w="2925" w:type="dxa"/>
            <w:tcBorders>
              <w:tl2br w:val="nil"/>
              <w:tr2bl w:val="nil"/>
            </w:tcBorders>
            <w:shd w:val="clear" w:color="auto" w:fill="auto"/>
            <w:tcMar>
              <w:top w:w="150" w:type="dxa"/>
              <w:left w:w="240" w:type="dxa"/>
              <w:bottom w:w="150" w:type="dxa"/>
              <w:right w:w="0" w:type="dxa"/>
            </w:tcMar>
            <w:vAlign w:val="center"/>
          </w:tcPr>
          <w:p w14:paraId="31EF9E9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须包含时间、区域、用药、带水印照片</w:t>
            </w:r>
          </w:p>
        </w:tc>
      </w:tr>
      <w:tr w14:paraId="54D3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22A6219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2658" w:type="dxa"/>
            <w:tcBorders>
              <w:tl2br w:val="nil"/>
              <w:tr2bl w:val="nil"/>
            </w:tcBorders>
            <w:shd w:val="clear" w:color="auto" w:fill="auto"/>
            <w:tcMar>
              <w:top w:w="150" w:type="dxa"/>
              <w:left w:w="240" w:type="dxa"/>
              <w:bottom w:w="150" w:type="dxa"/>
              <w:right w:w="240" w:type="dxa"/>
            </w:tcMar>
            <w:vAlign w:val="center"/>
          </w:tcPr>
          <w:p w14:paraId="70F0A1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未按采购人要求时间提交季度密度监测报告</w:t>
            </w:r>
          </w:p>
        </w:tc>
        <w:tc>
          <w:tcPr>
            <w:tcW w:w="1602" w:type="dxa"/>
            <w:tcBorders>
              <w:tl2br w:val="nil"/>
              <w:tr2bl w:val="nil"/>
            </w:tcBorders>
            <w:shd w:val="clear" w:color="auto" w:fill="auto"/>
            <w:tcMar>
              <w:top w:w="150" w:type="dxa"/>
              <w:left w:w="240" w:type="dxa"/>
              <w:bottom w:w="150" w:type="dxa"/>
              <w:right w:w="240" w:type="dxa"/>
            </w:tcMar>
            <w:vAlign w:val="center"/>
          </w:tcPr>
          <w:p w14:paraId="27DC4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300元/次</w:t>
            </w:r>
          </w:p>
        </w:tc>
        <w:tc>
          <w:tcPr>
            <w:tcW w:w="2925" w:type="dxa"/>
            <w:tcBorders>
              <w:tl2br w:val="nil"/>
              <w:tr2bl w:val="nil"/>
            </w:tcBorders>
            <w:shd w:val="clear" w:color="auto" w:fill="auto"/>
            <w:tcMar>
              <w:top w:w="150" w:type="dxa"/>
              <w:left w:w="240" w:type="dxa"/>
              <w:bottom w:w="150" w:type="dxa"/>
              <w:right w:w="0" w:type="dxa"/>
            </w:tcMar>
            <w:vAlign w:val="center"/>
          </w:tcPr>
          <w:p w14:paraId="2F469D8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每逾期1日加扣50元</w:t>
            </w:r>
          </w:p>
        </w:tc>
      </w:tr>
      <w:tr w14:paraId="1B2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5A842FF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2658" w:type="dxa"/>
            <w:tcBorders>
              <w:tl2br w:val="nil"/>
              <w:tr2bl w:val="nil"/>
            </w:tcBorders>
            <w:shd w:val="clear" w:color="auto" w:fill="auto"/>
            <w:tcMar>
              <w:top w:w="150" w:type="dxa"/>
              <w:left w:w="240" w:type="dxa"/>
              <w:bottom w:w="150" w:type="dxa"/>
              <w:right w:w="240" w:type="dxa"/>
            </w:tcMar>
            <w:vAlign w:val="center"/>
          </w:tcPr>
          <w:p w14:paraId="16CFE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接到有关报告后（如接到白蚁、蜂类、红火蚁处置报告等）未在24小时内到场处置（</w:t>
            </w:r>
            <w:r>
              <w:rPr>
                <w:rFonts w:hint="eastAsia" w:ascii="仿宋" w:hAnsi="仿宋" w:eastAsia="仿宋" w:cs="仿宋"/>
                <w:i w:val="0"/>
                <w:iCs w:val="0"/>
                <w:caps w:val="0"/>
                <w:color w:val="auto"/>
                <w:spacing w:val="0"/>
                <w:kern w:val="0"/>
                <w:sz w:val="24"/>
                <w:szCs w:val="24"/>
                <w:shd w:val="clear" w:fill="auto"/>
                <w:lang w:val="en-US" w:eastAsia="zh-CN" w:bidi="ar"/>
              </w:rPr>
              <w:t>个别情况，需</w:t>
            </w:r>
            <w:r>
              <w:rPr>
                <w:rFonts w:hint="eastAsia" w:ascii="仿宋" w:hAnsi="仿宋" w:eastAsia="仿宋" w:cs="仿宋"/>
                <w:i w:val="0"/>
                <w:iCs w:val="0"/>
                <w:caps w:val="0"/>
                <w:color w:val="auto"/>
                <w:spacing w:val="0"/>
                <w:kern w:val="0"/>
                <w:sz w:val="24"/>
                <w:szCs w:val="24"/>
                <w:shd w:val="clear" w:fill="auto"/>
                <w:lang w:bidi="ar"/>
              </w:rPr>
              <w:t>要求在6小时内赶到现场处置</w:t>
            </w:r>
            <w:r>
              <w:rPr>
                <w:rFonts w:hint="eastAsia" w:ascii="仿宋" w:hAnsi="仿宋" w:eastAsia="仿宋" w:cs="仿宋"/>
                <w:i w:val="0"/>
                <w:iCs w:val="0"/>
                <w:caps w:val="0"/>
                <w:color w:val="auto"/>
                <w:spacing w:val="0"/>
                <w:kern w:val="0"/>
                <w:sz w:val="24"/>
                <w:szCs w:val="24"/>
                <w:shd w:val="clear" w:fill="auto"/>
                <w:lang w:eastAsia="zh-CN" w:bidi="ar"/>
              </w:rPr>
              <w:t>的，</w:t>
            </w:r>
            <w:r>
              <w:rPr>
                <w:rFonts w:hint="eastAsia" w:ascii="仿宋" w:hAnsi="仿宋" w:eastAsia="仿宋" w:cs="仿宋"/>
                <w:i w:val="0"/>
                <w:iCs w:val="0"/>
                <w:caps w:val="0"/>
                <w:color w:val="auto"/>
                <w:spacing w:val="0"/>
                <w:kern w:val="0"/>
                <w:sz w:val="24"/>
                <w:szCs w:val="24"/>
                <w:shd w:val="clear" w:fill="auto"/>
                <w:lang w:val="en-US" w:eastAsia="zh-CN" w:bidi="ar"/>
              </w:rPr>
              <w:t>必需服从学校安排</w:t>
            </w:r>
            <w:r>
              <w:rPr>
                <w:rFonts w:hint="eastAsia" w:ascii="仿宋" w:hAnsi="仿宋" w:eastAsia="仿宋" w:cs="仿宋"/>
                <w:kern w:val="0"/>
                <w:sz w:val="24"/>
                <w:szCs w:val="24"/>
                <w:lang w:val="en-US" w:eastAsia="zh-CN" w:bidi="ar"/>
              </w:rPr>
              <w:t>）</w:t>
            </w:r>
          </w:p>
        </w:tc>
        <w:tc>
          <w:tcPr>
            <w:tcW w:w="1602" w:type="dxa"/>
            <w:tcBorders>
              <w:tl2br w:val="nil"/>
              <w:tr2bl w:val="nil"/>
            </w:tcBorders>
            <w:shd w:val="clear" w:color="auto" w:fill="auto"/>
            <w:tcMar>
              <w:top w:w="150" w:type="dxa"/>
              <w:left w:w="240" w:type="dxa"/>
              <w:bottom w:w="150" w:type="dxa"/>
              <w:right w:w="240" w:type="dxa"/>
            </w:tcMar>
            <w:vAlign w:val="center"/>
          </w:tcPr>
          <w:p w14:paraId="710DC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300元/次</w:t>
            </w:r>
          </w:p>
        </w:tc>
        <w:tc>
          <w:tcPr>
            <w:tcW w:w="2925" w:type="dxa"/>
            <w:tcBorders>
              <w:tl2br w:val="nil"/>
              <w:tr2bl w:val="nil"/>
            </w:tcBorders>
            <w:shd w:val="clear" w:color="auto" w:fill="auto"/>
            <w:tcMar>
              <w:top w:w="150" w:type="dxa"/>
              <w:left w:w="240" w:type="dxa"/>
              <w:bottom w:w="150" w:type="dxa"/>
              <w:right w:w="0" w:type="dxa"/>
            </w:tcMar>
            <w:vAlign w:val="center"/>
          </w:tcPr>
          <w:p w14:paraId="67DF5D0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每逾期3小时加扣100元</w:t>
            </w:r>
          </w:p>
        </w:tc>
      </w:tr>
      <w:tr w14:paraId="4ACF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4BAB4D4B">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2658" w:type="dxa"/>
            <w:tcBorders>
              <w:tl2br w:val="nil"/>
              <w:tr2bl w:val="nil"/>
            </w:tcBorders>
            <w:shd w:val="clear" w:color="auto" w:fill="auto"/>
            <w:tcMar>
              <w:top w:w="150" w:type="dxa"/>
              <w:left w:w="240" w:type="dxa"/>
              <w:bottom w:w="150" w:type="dxa"/>
              <w:right w:w="240" w:type="dxa"/>
            </w:tcMar>
            <w:vAlign w:val="center"/>
          </w:tcPr>
          <w:p w14:paraId="2786FF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接到蛇类出没报告后未在2小时内到场处置</w:t>
            </w:r>
          </w:p>
        </w:tc>
        <w:tc>
          <w:tcPr>
            <w:tcW w:w="1602" w:type="dxa"/>
            <w:tcBorders>
              <w:tl2br w:val="nil"/>
              <w:tr2bl w:val="nil"/>
            </w:tcBorders>
            <w:shd w:val="clear" w:color="auto" w:fill="auto"/>
            <w:tcMar>
              <w:top w:w="150" w:type="dxa"/>
              <w:left w:w="240" w:type="dxa"/>
              <w:bottom w:w="150" w:type="dxa"/>
              <w:right w:w="240" w:type="dxa"/>
            </w:tcMar>
            <w:vAlign w:val="center"/>
          </w:tcPr>
          <w:p w14:paraId="15442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500元/次</w:t>
            </w:r>
          </w:p>
        </w:tc>
        <w:tc>
          <w:tcPr>
            <w:tcW w:w="2925" w:type="dxa"/>
            <w:tcBorders>
              <w:tl2br w:val="nil"/>
              <w:tr2bl w:val="nil"/>
            </w:tcBorders>
            <w:shd w:val="clear" w:color="auto" w:fill="auto"/>
            <w:tcMar>
              <w:top w:w="150" w:type="dxa"/>
              <w:left w:w="240" w:type="dxa"/>
              <w:bottom w:w="150" w:type="dxa"/>
              <w:right w:w="0" w:type="dxa"/>
            </w:tcMar>
            <w:vAlign w:val="center"/>
          </w:tcPr>
          <w:p w14:paraId="566DBA5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有毒蛇类加倍处罚；造成人员伤害的采购人有权解除合同</w:t>
            </w:r>
          </w:p>
        </w:tc>
      </w:tr>
      <w:tr w14:paraId="4F93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45E63C93">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二、作业质量类</w:t>
            </w:r>
          </w:p>
        </w:tc>
        <w:tc>
          <w:tcPr>
            <w:tcW w:w="2658" w:type="dxa"/>
            <w:tcBorders>
              <w:tl2br w:val="nil"/>
              <w:tr2bl w:val="nil"/>
            </w:tcBorders>
            <w:shd w:val="clear" w:color="auto" w:fill="auto"/>
            <w:tcMar>
              <w:top w:w="150" w:type="dxa"/>
              <w:left w:w="240" w:type="dxa"/>
              <w:bottom w:w="150" w:type="dxa"/>
              <w:right w:w="240" w:type="dxa"/>
            </w:tcMar>
            <w:vAlign w:val="center"/>
          </w:tcPr>
          <w:p w14:paraId="10D18C7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4060CC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4BB4BBB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p>
        </w:tc>
      </w:tr>
      <w:tr w14:paraId="044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2291F62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658" w:type="dxa"/>
            <w:tcBorders>
              <w:tl2br w:val="nil"/>
              <w:tr2bl w:val="nil"/>
            </w:tcBorders>
            <w:shd w:val="clear" w:color="auto" w:fill="auto"/>
            <w:tcMar>
              <w:top w:w="150" w:type="dxa"/>
              <w:left w:w="240" w:type="dxa"/>
              <w:bottom w:w="150" w:type="dxa"/>
              <w:right w:w="240" w:type="dxa"/>
            </w:tcMar>
            <w:vAlign w:val="center"/>
          </w:tcPr>
          <w:p w14:paraId="782F27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灭鼠毒饵站破损、缺药、未贴警示标签</w:t>
            </w:r>
          </w:p>
        </w:tc>
        <w:tc>
          <w:tcPr>
            <w:tcW w:w="1602" w:type="dxa"/>
            <w:tcBorders>
              <w:tl2br w:val="nil"/>
              <w:tr2bl w:val="nil"/>
            </w:tcBorders>
            <w:shd w:val="clear" w:color="auto" w:fill="auto"/>
            <w:tcMar>
              <w:top w:w="150" w:type="dxa"/>
              <w:left w:w="240" w:type="dxa"/>
              <w:bottom w:w="150" w:type="dxa"/>
              <w:right w:w="240" w:type="dxa"/>
            </w:tcMar>
            <w:vAlign w:val="center"/>
          </w:tcPr>
          <w:p w14:paraId="40FB1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50元/处</w:t>
            </w:r>
          </w:p>
        </w:tc>
        <w:tc>
          <w:tcPr>
            <w:tcW w:w="2925" w:type="dxa"/>
            <w:tcBorders>
              <w:tl2br w:val="nil"/>
              <w:tr2bl w:val="nil"/>
            </w:tcBorders>
            <w:shd w:val="clear" w:color="auto" w:fill="auto"/>
            <w:tcMar>
              <w:top w:w="150" w:type="dxa"/>
              <w:left w:w="240" w:type="dxa"/>
              <w:bottom w:w="150" w:type="dxa"/>
              <w:right w:w="0" w:type="dxa"/>
            </w:tcMar>
            <w:vAlign w:val="center"/>
          </w:tcPr>
          <w:p w14:paraId="3C9AD0D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累计计算</w:t>
            </w:r>
          </w:p>
        </w:tc>
      </w:tr>
      <w:tr w14:paraId="23B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7D1FA22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658" w:type="dxa"/>
            <w:tcBorders>
              <w:tl2br w:val="nil"/>
              <w:tr2bl w:val="nil"/>
            </w:tcBorders>
            <w:shd w:val="clear" w:color="auto" w:fill="auto"/>
            <w:tcMar>
              <w:top w:w="150" w:type="dxa"/>
              <w:left w:w="240" w:type="dxa"/>
              <w:bottom w:w="150" w:type="dxa"/>
              <w:right w:w="240" w:type="dxa"/>
            </w:tcMar>
            <w:vAlign w:val="center"/>
          </w:tcPr>
          <w:p w14:paraId="20688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消杀作业遗漏约定区域</w:t>
            </w:r>
          </w:p>
        </w:tc>
        <w:tc>
          <w:tcPr>
            <w:tcW w:w="1602" w:type="dxa"/>
            <w:tcBorders>
              <w:tl2br w:val="nil"/>
              <w:tr2bl w:val="nil"/>
            </w:tcBorders>
            <w:shd w:val="clear" w:color="auto" w:fill="auto"/>
            <w:tcMar>
              <w:top w:w="150" w:type="dxa"/>
              <w:left w:w="240" w:type="dxa"/>
              <w:bottom w:w="150" w:type="dxa"/>
              <w:right w:w="240" w:type="dxa"/>
            </w:tcMar>
            <w:vAlign w:val="center"/>
          </w:tcPr>
          <w:p w14:paraId="6AADE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300元/区域</w:t>
            </w:r>
          </w:p>
        </w:tc>
        <w:tc>
          <w:tcPr>
            <w:tcW w:w="2925" w:type="dxa"/>
            <w:tcBorders>
              <w:tl2br w:val="nil"/>
              <w:tr2bl w:val="nil"/>
            </w:tcBorders>
            <w:shd w:val="clear" w:color="auto" w:fill="auto"/>
            <w:tcMar>
              <w:top w:w="150" w:type="dxa"/>
              <w:left w:w="240" w:type="dxa"/>
              <w:bottom w:w="150" w:type="dxa"/>
              <w:right w:w="0" w:type="dxa"/>
            </w:tcMar>
            <w:vAlign w:val="center"/>
          </w:tcPr>
          <w:p w14:paraId="3AABBBC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w:t>
            </w:r>
          </w:p>
        </w:tc>
      </w:tr>
      <w:tr w14:paraId="7638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4FC0F9E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658" w:type="dxa"/>
            <w:tcBorders>
              <w:tl2br w:val="nil"/>
              <w:tr2bl w:val="nil"/>
            </w:tcBorders>
            <w:shd w:val="clear" w:color="auto" w:fill="auto"/>
            <w:tcMar>
              <w:top w:w="150" w:type="dxa"/>
              <w:left w:w="240" w:type="dxa"/>
              <w:bottom w:w="150" w:type="dxa"/>
              <w:right w:w="240" w:type="dxa"/>
            </w:tcMar>
            <w:vAlign w:val="center"/>
          </w:tcPr>
          <w:p w14:paraId="6A0647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作业后室内刺激性气味过重，影响正常教学</w:t>
            </w:r>
          </w:p>
        </w:tc>
        <w:tc>
          <w:tcPr>
            <w:tcW w:w="1602" w:type="dxa"/>
            <w:tcBorders>
              <w:tl2br w:val="nil"/>
              <w:tr2bl w:val="nil"/>
            </w:tcBorders>
            <w:shd w:val="clear" w:color="auto" w:fill="auto"/>
            <w:tcMar>
              <w:top w:w="150" w:type="dxa"/>
              <w:left w:w="240" w:type="dxa"/>
              <w:bottom w:w="150" w:type="dxa"/>
              <w:right w:w="240" w:type="dxa"/>
            </w:tcMar>
            <w:vAlign w:val="center"/>
          </w:tcPr>
          <w:p w14:paraId="6F85D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500元/次</w:t>
            </w:r>
          </w:p>
        </w:tc>
        <w:tc>
          <w:tcPr>
            <w:tcW w:w="2925" w:type="dxa"/>
            <w:tcBorders>
              <w:tl2br w:val="nil"/>
              <w:tr2bl w:val="nil"/>
            </w:tcBorders>
            <w:shd w:val="clear" w:color="auto" w:fill="auto"/>
            <w:tcMar>
              <w:top w:w="150" w:type="dxa"/>
              <w:left w:w="240" w:type="dxa"/>
              <w:bottom w:w="150" w:type="dxa"/>
              <w:right w:w="0" w:type="dxa"/>
            </w:tcMar>
            <w:vAlign w:val="center"/>
          </w:tcPr>
          <w:p w14:paraId="71BDB00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须在次日上课前确保通风无异味</w:t>
            </w:r>
          </w:p>
        </w:tc>
      </w:tr>
      <w:tr w14:paraId="442B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8823A8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658" w:type="dxa"/>
            <w:tcBorders>
              <w:tl2br w:val="nil"/>
              <w:tr2bl w:val="nil"/>
            </w:tcBorders>
            <w:shd w:val="clear" w:color="auto" w:fill="auto"/>
            <w:tcMar>
              <w:top w:w="150" w:type="dxa"/>
              <w:left w:w="240" w:type="dxa"/>
              <w:bottom w:w="150" w:type="dxa"/>
              <w:right w:w="240" w:type="dxa"/>
            </w:tcMar>
            <w:vAlign w:val="center"/>
          </w:tcPr>
          <w:p w14:paraId="784A7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配电房未按要求设置挡鼠板或挡鼠板不符合标准</w:t>
            </w:r>
          </w:p>
        </w:tc>
        <w:tc>
          <w:tcPr>
            <w:tcW w:w="1602" w:type="dxa"/>
            <w:tcBorders>
              <w:tl2br w:val="nil"/>
              <w:tr2bl w:val="nil"/>
            </w:tcBorders>
            <w:shd w:val="clear" w:color="auto" w:fill="auto"/>
            <w:tcMar>
              <w:top w:w="150" w:type="dxa"/>
              <w:left w:w="240" w:type="dxa"/>
              <w:bottom w:w="150" w:type="dxa"/>
              <w:right w:w="240" w:type="dxa"/>
            </w:tcMar>
            <w:vAlign w:val="center"/>
          </w:tcPr>
          <w:p w14:paraId="7905D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300元/处</w:t>
            </w:r>
          </w:p>
        </w:tc>
        <w:tc>
          <w:tcPr>
            <w:tcW w:w="2925" w:type="dxa"/>
            <w:tcBorders>
              <w:tl2br w:val="nil"/>
              <w:tr2bl w:val="nil"/>
            </w:tcBorders>
            <w:shd w:val="clear" w:color="auto" w:fill="auto"/>
            <w:tcMar>
              <w:top w:w="150" w:type="dxa"/>
              <w:left w:w="240" w:type="dxa"/>
              <w:bottom w:w="150" w:type="dxa"/>
              <w:right w:w="0" w:type="dxa"/>
            </w:tcMar>
            <w:vAlign w:val="center"/>
          </w:tcPr>
          <w:p w14:paraId="3D7CAC2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须在7日内整改完毕</w:t>
            </w:r>
          </w:p>
        </w:tc>
      </w:tr>
      <w:tr w14:paraId="46E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6DC1998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三、安全合规类</w:t>
            </w:r>
          </w:p>
        </w:tc>
        <w:tc>
          <w:tcPr>
            <w:tcW w:w="2658" w:type="dxa"/>
            <w:tcBorders>
              <w:tl2br w:val="nil"/>
              <w:tr2bl w:val="nil"/>
            </w:tcBorders>
            <w:shd w:val="clear" w:color="auto" w:fill="auto"/>
            <w:tcMar>
              <w:top w:w="150" w:type="dxa"/>
              <w:left w:w="240" w:type="dxa"/>
              <w:bottom w:w="150" w:type="dxa"/>
              <w:right w:w="240" w:type="dxa"/>
            </w:tcMar>
            <w:vAlign w:val="center"/>
          </w:tcPr>
          <w:p w14:paraId="6C15B45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5FD9C7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76461C9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p>
        </w:tc>
      </w:tr>
      <w:tr w14:paraId="3BB5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2FC44AA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658" w:type="dxa"/>
            <w:tcBorders>
              <w:tl2br w:val="nil"/>
              <w:tr2bl w:val="nil"/>
            </w:tcBorders>
            <w:shd w:val="clear" w:color="auto" w:fill="auto"/>
            <w:tcMar>
              <w:top w:w="150" w:type="dxa"/>
              <w:left w:w="240" w:type="dxa"/>
              <w:bottom w:w="150" w:type="dxa"/>
              <w:right w:w="240" w:type="dxa"/>
            </w:tcMar>
            <w:vAlign w:val="center"/>
          </w:tcPr>
          <w:p w14:paraId="5F2C4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使用无“三证”药品</w:t>
            </w:r>
          </w:p>
        </w:tc>
        <w:tc>
          <w:tcPr>
            <w:tcW w:w="1602" w:type="dxa"/>
            <w:tcBorders>
              <w:tl2br w:val="nil"/>
              <w:tr2bl w:val="nil"/>
            </w:tcBorders>
            <w:shd w:val="clear" w:color="auto" w:fill="auto"/>
            <w:tcMar>
              <w:top w:w="150" w:type="dxa"/>
              <w:left w:w="240" w:type="dxa"/>
              <w:bottom w:w="150" w:type="dxa"/>
              <w:right w:w="240" w:type="dxa"/>
            </w:tcMar>
            <w:vAlign w:val="center"/>
          </w:tcPr>
          <w:p w14:paraId="6B4C9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1000元/次</w:t>
            </w:r>
          </w:p>
        </w:tc>
        <w:tc>
          <w:tcPr>
            <w:tcW w:w="2925" w:type="dxa"/>
            <w:tcBorders>
              <w:tl2br w:val="nil"/>
              <w:tr2bl w:val="nil"/>
            </w:tcBorders>
            <w:shd w:val="clear" w:color="auto" w:fill="auto"/>
            <w:tcMar>
              <w:top w:w="150" w:type="dxa"/>
              <w:left w:w="240" w:type="dxa"/>
              <w:bottom w:w="150" w:type="dxa"/>
              <w:right w:w="0" w:type="dxa"/>
            </w:tcMar>
            <w:vAlign w:val="center"/>
          </w:tcPr>
          <w:p w14:paraId="7865251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首次警告整改；二次发现解除合同</w:t>
            </w:r>
          </w:p>
        </w:tc>
      </w:tr>
      <w:tr w14:paraId="161C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165A7018">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658" w:type="dxa"/>
            <w:tcBorders>
              <w:tl2br w:val="nil"/>
              <w:tr2bl w:val="nil"/>
            </w:tcBorders>
            <w:shd w:val="clear" w:color="auto" w:fill="auto"/>
            <w:tcMar>
              <w:top w:w="150" w:type="dxa"/>
              <w:left w:w="240" w:type="dxa"/>
              <w:bottom w:w="150" w:type="dxa"/>
              <w:right w:w="240" w:type="dxa"/>
            </w:tcMar>
            <w:vAlign w:val="center"/>
          </w:tcPr>
          <w:p w14:paraId="17C4E8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使用国家明令禁止的剧毒、高残留农药</w:t>
            </w:r>
          </w:p>
        </w:tc>
        <w:tc>
          <w:tcPr>
            <w:tcW w:w="1602" w:type="dxa"/>
            <w:tcBorders>
              <w:tl2br w:val="nil"/>
              <w:tr2bl w:val="nil"/>
            </w:tcBorders>
            <w:shd w:val="clear" w:color="auto" w:fill="auto"/>
            <w:tcMar>
              <w:top w:w="150" w:type="dxa"/>
              <w:left w:w="240" w:type="dxa"/>
              <w:bottom w:w="150" w:type="dxa"/>
              <w:right w:w="240" w:type="dxa"/>
            </w:tcMar>
            <w:vAlign w:val="center"/>
          </w:tcPr>
          <w:p w14:paraId="4EB98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解除合同</w:t>
            </w:r>
          </w:p>
        </w:tc>
        <w:tc>
          <w:tcPr>
            <w:tcW w:w="2925" w:type="dxa"/>
            <w:tcBorders>
              <w:tl2br w:val="nil"/>
              <w:tr2bl w:val="nil"/>
            </w:tcBorders>
            <w:shd w:val="clear" w:color="auto" w:fill="auto"/>
            <w:tcMar>
              <w:top w:w="150" w:type="dxa"/>
              <w:left w:w="240" w:type="dxa"/>
              <w:bottom w:w="150" w:type="dxa"/>
              <w:right w:w="0" w:type="dxa"/>
            </w:tcMar>
            <w:vAlign w:val="center"/>
          </w:tcPr>
          <w:p w14:paraId="5D795F8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立即解除，扣除全部未付费用，并追究法律责任</w:t>
            </w:r>
          </w:p>
        </w:tc>
      </w:tr>
      <w:tr w14:paraId="1799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AAED63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658" w:type="dxa"/>
            <w:tcBorders>
              <w:tl2br w:val="nil"/>
              <w:tr2bl w:val="nil"/>
            </w:tcBorders>
            <w:shd w:val="clear" w:color="auto" w:fill="auto"/>
            <w:tcMar>
              <w:top w:w="150" w:type="dxa"/>
              <w:left w:w="240" w:type="dxa"/>
              <w:bottom w:w="150" w:type="dxa"/>
              <w:right w:w="240" w:type="dxa"/>
            </w:tcMar>
            <w:vAlign w:val="center"/>
          </w:tcPr>
          <w:p w14:paraId="10F53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在公共区域内部违规使用鼠药毒饵或滞留喷洒杀虫剂</w:t>
            </w:r>
          </w:p>
        </w:tc>
        <w:tc>
          <w:tcPr>
            <w:tcW w:w="1602" w:type="dxa"/>
            <w:tcBorders>
              <w:tl2br w:val="nil"/>
              <w:tr2bl w:val="nil"/>
            </w:tcBorders>
            <w:shd w:val="clear" w:color="auto" w:fill="auto"/>
            <w:tcMar>
              <w:top w:w="150" w:type="dxa"/>
              <w:left w:w="240" w:type="dxa"/>
              <w:bottom w:w="150" w:type="dxa"/>
              <w:right w:w="240" w:type="dxa"/>
            </w:tcMar>
            <w:vAlign w:val="center"/>
          </w:tcPr>
          <w:p w14:paraId="31D34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1000元/次</w:t>
            </w:r>
          </w:p>
        </w:tc>
        <w:tc>
          <w:tcPr>
            <w:tcW w:w="2925" w:type="dxa"/>
            <w:tcBorders>
              <w:tl2br w:val="nil"/>
              <w:tr2bl w:val="nil"/>
            </w:tcBorders>
            <w:shd w:val="clear" w:color="auto" w:fill="auto"/>
            <w:tcMar>
              <w:top w:w="150" w:type="dxa"/>
              <w:left w:w="240" w:type="dxa"/>
              <w:bottom w:w="150" w:type="dxa"/>
              <w:right w:w="0" w:type="dxa"/>
            </w:tcMar>
            <w:vAlign w:val="center"/>
          </w:tcPr>
          <w:p w14:paraId="4541D32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首次警告整改；二次发现解除合同</w:t>
            </w:r>
          </w:p>
        </w:tc>
      </w:tr>
      <w:tr w14:paraId="310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53F2BBE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658" w:type="dxa"/>
            <w:tcBorders>
              <w:tl2br w:val="nil"/>
              <w:tr2bl w:val="nil"/>
            </w:tcBorders>
            <w:shd w:val="clear" w:color="auto" w:fill="auto"/>
            <w:tcMar>
              <w:top w:w="150" w:type="dxa"/>
              <w:left w:w="240" w:type="dxa"/>
              <w:bottom w:w="150" w:type="dxa"/>
              <w:right w:w="240" w:type="dxa"/>
            </w:tcMar>
            <w:vAlign w:val="center"/>
          </w:tcPr>
          <w:p w14:paraId="13626C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在学生宿舍违规设置固定挡鼠板影响通行</w:t>
            </w:r>
          </w:p>
        </w:tc>
        <w:tc>
          <w:tcPr>
            <w:tcW w:w="1602" w:type="dxa"/>
            <w:tcBorders>
              <w:tl2br w:val="nil"/>
              <w:tr2bl w:val="nil"/>
            </w:tcBorders>
            <w:shd w:val="clear" w:color="auto" w:fill="auto"/>
            <w:tcMar>
              <w:top w:w="150" w:type="dxa"/>
              <w:left w:w="240" w:type="dxa"/>
              <w:bottom w:w="150" w:type="dxa"/>
              <w:right w:w="240" w:type="dxa"/>
            </w:tcMar>
            <w:vAlign w:val="center"/>
          </w:tcPr>
          <w:p w14:paraId="1AE9A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500元/处</w:t>
            </w:r>
          </w:p>
        </w:tc>
        <w:tc>
          <w:tcPr>
            <w:tcW w:w="2925" w:type="dxa"/>
            <w:tcBorders>
              <w:tl2br w:val="nil"/>
              <w:tr2bl w:val="nil"/>
            </w:tcBorders>
            <w:shd w:val="clear" w:color="auto" w:fill="auto"/>
            <w:tcMar>
              <w:top w:w="150" w:type="dxa"/>
              <w:left w:w="240" w:type="dxa"/>
              <w:bottom w:w="150" w:type="dxa"/>
              <w:right w:w="0" w:type="dxa"/>
            </w:tcMar>
            <w:vAlign w:val="center"/>
          </w:tcPr>
          <w:p w14:paraId="0CE93EF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须立即拆除</w:t>
            </w:r>
          </w:p>
        </w:tc>
      </w:tr>
      <w:tr w14:paraId="0637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F62DDBB">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658" w:type="dxa"/>
            <w:tcBorders>
              <w:tl2br w:val="nil"/>
              <w:tr2bl w:val="nil"/>
            </w:tcBorders>
            <w:shd w:val="clear" w:color="auto" w:fill="auto"/>
            <w:tcMar>
              <w:top w:w="150" w:type="dxa"/>
              <w:left w:w="240" w:type="dxa"/>
              <w:bottom w:w="150" w:type="dxa"/>
              <w:right w:w="240" w:type="dxa"/>
            </w:tcMar>
            <w:vAlign w:val="center"/>
          </w:tcPr>
          <w:p w14:paraId="3D073A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因施药问题造成人员中毒等安全事故</w:t>
            </w:r>
          </w:p>
        </w:tc>
        <w:tc>
          <w:tcPr>
            <w:tcW w:w="1602" w:type="dxa"/>
            <w:tcBorders>
              <w:tl2br w:val="nil"/>
              <w:tr2bl w:val="nil"/>
            </w:tcBorders>
            <w:shd w:val="clear" w:color="auto" w:fill="auto"/>
            <w:tcMar>
              <w:top w:w="150" w:type="dxa"/>
              <w:left w:w="240" w:type="dxa"/>
              <w:bottom w:w="150" w:type="dxa"/>
              <w:right w:w="240" w:type="dxa"/>
            </w:tcMar>
            <w:vAlign w:val="center"/>
          </w:tcPr>
          <w:p w14:paraId="6D767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解除合同</w:t>
            </w:r>
          </w:p>
        </w:tc>
        <w:tc>
          <w:tcPr>
            <w:tcW w:w="2925" w:type="dxa"/>
            <w:tcBorders>
              <w:tl2br w:val="nil"/>
              <w:tr2bl w:val="nil"/>
            </w:tcBorders>
            <w:shd w:val="clear" w:color="auto" w:fill="auto"/>
            <w:tcMar>
              <w:top w:w="150" w:type="dxa"/>
              <w:left w:w="240" w:type="dxa"/>
              <w:bottom w:w="150" w:type="dxa"/>
              <w:right w:w="0" w:type="dxa"/>
            </w:tcMar>
            <w:vAlign w:val="center"/>
          </w:tcPr>
          <w:p w14:paraId="15C8470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供应商承担全部医疗费用及赔偿责任</w:t>
            </w:r>
          </w:p>
        </w:tc>
      </w:tr>
      <w:tr w14:paraId="6580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6A6CA9C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四、密度达标类</w:t>
            </w:r>
          </w:p>
        </w:tc>
        <w:tc>
          <w:tcPr>
            <w:tcW w:w="2658" w:type="dxa"/>
            <w:tcBorders>
              <w:tl2br w:val="nil"/>
              <w:tr2bl w:val="nil"/>
            </w:tcBorders>
            <w:shd w:val="clear" w:color="auto" w:fill="auto"/>
            <w:tcMar>
              <w:top w:w="150" w:type="dxa"/>
              <w:left w:w="240" w:type="dxa"/>
              <w:bottom w:w="150" w:type="dxa"/>
              <w:right w:w="240" w:type="dxa"/>
            </w:tcMar>
            <w:vAlign w:val="center"/>
          </w:tcPr>
          <w:p w14:paraId="05B09F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15231B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33B5CB2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p>
        </w:tc>
      </w:tr>
      <w:tr w14:paraId="094B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C7ECB1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658" w:type="dxa"/>
            <w:tcBorders>
              <w:tl2br w:val="nil"/>
              <w:tr2bl w:val="nil"/>
            </w:tcBorders>
            <w:shd w:val="clear" w:color="auto" w:fill="auto"/>
            <w:tcMar>
              <w:top w:w="150" w:type="dxa"/>
              <w:left w:w="240" w:type="dxa"/>
              <w:bottom w:w="150" w:type="dxa"/>
              <w:right w:w="240" w:type="dxa"/>
            </w:tcMar>
            <w:vAlign w:val="center"/>
          </w:tcPr>
          <w:p w14:paraId="59E664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季度监测发现单项密度未达标</w:t>
            </w:r>
          </w:p>
        </w:tc>
        <w:tc>
          <w:tcPr>
            <w:tcW w:w="1602" w:type="dxa"/>
            <w:tcBorders>
              <w:tl2br w:val="nil"/>
              <w:tr2bl w:val="nil"/>
            </w:tcBorders>
            <w:shd w:val="clear" w:color="auto" w:fill="auto"/>
            <w:tcMar>
              <w:top w:w="150" w:type="dxa"/>
              <w:left w:w="240" w:type="dxa"/>
              <w:bottom w:w="150" w:type="dxa"/>
              <w:right w:w="240" w:type="dxa"/>
            </w:tcMar>
            <w:vAlign w:val="center"/>
          </w:tcPr>
          <w:p w14:paraId="298DE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800元/项</w:t>
            </w:r>
          </w:p>
        </w:tc>
        <w:tc>
          <w:tcPr>
            <w:tcW w:w="2925" w:type="dxa"/>
            <w:tcBorders>
              <w:tl2br w:val="nil"/>
              <w:tr2bl w:val="nil"/>
            </w:tcBorders>
            <w:shd w:val="clear" w:color="auto" w:fill="auto"/>
            <w:tcMar>
              <w:top w:w="150" w:type="dxa"/>
              <w:left w:w="240" w:type="dxa"/>
              <w:bottom w:w="150" w:type="dxa"/>
              <w:right w:w="0" w:type="dxa"/>
            </w:tcMar>
            <w:vAlign w:val="center"/>
          </w:tcPr>
          <w:p w14:paraId="39D49F5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须在7日内免费整改</w:t>
            </w:r>
          </w:p>
        </w:tc>
      </w:tr>
      <w:tr w14:paraId="42C2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26EE4DE8">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658" w:type="dxa"/>
            <w:tcBorders>
              <w:tl2br w:val="nil"/>
              <w:tr2bl w:val="nil"/>
            </w:tcBorders>
            <w:shd w:val="clear" w:color="auto" w:fill="auto"/>
            <w:tcMar>
              <w:top w:w="150" w:type="dxa"/>
              <w:left w:w="240" w:type="dxa"/>
              <w:bottom w:w="150" w:type="dxa"/>
              <w:right w:w="240" w:type="dxa"/>
            </w:tcMar>
            <w:vAlign w:val="center"/>
          </w:tcPr>
          <w:p w14:paraId="7EA9A8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整改后复测仍不达标</w:t>
            </w:r>
          </w:p>
        </w:tc>
        <w:tc>
          <w:tcPr>
            <w:tcW w:w="1602" w:type="dxa"/>
            <w:tcBorders>
              <w:tl2br w:val="nil"/>
              <w:tr2bl w:val="nil"/>
            </w:tcBorders>
            <w:shd w:val="clear" w:color="auto" w:fill="auto"/>
            <w:tcMar>
              <w:top w:w="150" w:type="dxa"/>
              <w:left w:w="240" w:type="dxa"/>
              <w:bottom w:w="150" w:type="dxa"/>
              <w:right w:w="240" w:type="dxa"/>
            </w:tcMar>
            <w:vAlign w:val="center"/>
          </w:tcPr>
          <w:p w14:paraId="281D9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1500元/项</w:t>
            </w:r>
          </w:p>
        </w:tc>
        <w:tc>
          <w:tcPr>
            <w:tcW w:w="2925" w:type="dxa"/>
            <w:tcBorders>
              <w:tl2br w:val="nil"/>
              <w:tr2bl w:val="nil"/>
            </w:tcBorders>
            <w:shd w:val="clear" w:color="auto" w:fill="auto"/>
            <w:tcMar>
              <w:top w:w="150" w:type="dxa"/>
              <w:left w:w="240" w:type="dxa"/>
              <w:bottom w:w="150" w:type="dxa"/>
              <w:right w:w="0" w:type="dxa"/>
            </w:tcMar>
            <w:vAlign w:val="center"/>
          </w:tcPr>
          <w:p w14:paraId="14CBCBA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再给予7日整改期</w:t>
            </w:r>
          </w:p>
        </w:tc>
      </w:tr>
      <w:tr w14:paraId="41E9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0E6381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658" w:type="dxa"/>
            <w:tcBorders>
              <w:tl2br w:val="nil"/>
              <w:tr2bl w:val="nil"/>
            </w:tcBorders>
            <w:shd w:val="clear" w:color="auto" w:fill="auto"/>
            <w:tcMar>
              <w:top w:w="150" w:type="dxa"/>
              <w:left w:w="240" w:type="dxa"/>
              <w:bottom w:w="150" w:type="dxa"/>
              <w:right w:w="240" w:type="dxa"/>
            </w:tcMar>
            <w:vAlign w:val="center"/>
          </w:tcPr>
          <w:p w14:paraId="267E81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连续两个季度监测不达标</w:t>
            </w:r>
          </w:p>
        </w:tc>
        <w:tc>
          <w:tcPr>
            <w:tcW w:w="1602" w:type="dxa"/>
            <w:tcBorders>
              <w:tl2br w:val="nil"/>
              <w:tr2bl w:val="nil"/>
            </w:tcBorders>
            <w:shd w:val="clear" w:color="auto" w:fill="auto"/>
            <w:tcMar>
              <w:top w:w="150" w:type="dxa"/>
              <w:left w:w="240" w:type="dxa"/>
              <w:bottom w:w="150" w:type="dxa"/>
              <w:right w:w="240" w:type="dxa"/>
            </w:tcMar>
            <w:vAlign w:val="center"/>
          </w:tcPr>
          <w:p w14:paraId="3C596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解除合同</w:t>
            </w:r>
          </w:p>
        </w:tc>
        <w:tc>
          <w:tcPr>
            <w:tcW w:w="2925" w:type="dxa"/>
            <w:tcBorders>
              <w:tl2br w:val="nil"/>
              <w:tr2bl w:val="nil"/>
            </w:tcBorders>
            <w:shd w:val="clear" w:color="auto" w:fill="auto"/>
            <w:tcMar>
              <w:top w:w="150" w:type="dxa"/>
              <w:left w:w="240" w:type="dxa"/>
              <w:bottom w:w="150" w:type="dxa"/>
              <w:right w:w="0" w:type="dxa"/>
            </w:tcMar>
            <w:vAlign w:val="center"/>
          </w:tcPr>
          <w:p w14:paraId="7CC7BAD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校方有权单方解除合同</w:t>
            </w:r>
          </w:p>
        </w:tc>
      </w:tr>
      <w:tr w14:paraId="0B22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3BDAE97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658" w:type="dxa"/>
            <w:tcBorders>
              <w:tl2br w:val="nil"/>
              <w:tr2bl w:val="nil"/>
            </w:tcBorders>
            <w:shd w:val="clear" w:color="auto" w:fill="auto"/>
            <w:tcMar>
              <w:top w:w="150" w:type="dxa"/>
              <w:left w:w="240" w:type="dxa"/>
              <w:bottom w:w="150" w:type="dxa"/>
              <w:right w:w="240" w:type="dxa"/>
            </w:tcMar>
            <w:vAlign w:val="center"/>
          </w:tcPr>
          <w:p w14:paraId="3AB57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上级检查中密度不达标，校方被通报批评</w:t>
            </w:r>
          </w:p>
        </w:tc>
        <w:tc>
          <w:tcPr>
            <w:tcW w:w="1602" w:type="dxa"/>
            <w:tcBorders>
              <w:tl2br w:val="nil"/>
              <w:tr2bl w:val="nil"/>
            </w:tcBorders>
            <w:shd w:val="clear" w:color="auto" w:fill="auto"/>
            <w:tcMar>
              <w:top w:w="150" w:type="dxa"/>
              <w:left w:w="240" w:type="dxa"/>
              <w:bottom w:w="150" w:type="dxa"/>
              <w:right w:w="240" w:type="dxa"/>
            </w:tcMar>
            <w:vAlign w:val="center"/>
          </w:tcPr>
          <w:p w14:paraId="5107C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3000元/次</w:t>
            </w:r>
          </w:p>
        </w:tc>
        <w:tc>
          <w:tcPr>
            <w:tcW w:w="2925" w:type="dxa"/>
            <w:tcBorders>
              <w:tl2br w:val="nil"/>
              <w:tr2bl w:val="nil"/>
            </w:tcBorders>
            <w:shd w:val="clear" w:color="auto" w:fill="auto"/>
            <w:tcMar>
              <w:top w:w="150" w:type="dxa"/>
              <w:left w:w="240" w:type="dxa"/>
              <w:bottom w:w="150" w:type="dxa"/>
              <w:right w:w="0" w:type="dxa"/>
            </w:tcMar>
            <w:vAlign w:val="center"/>
          </w:tcPr>
          <w:p w14:paraId="4F239F2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校方有权直接解除合同</w:t>
            </w:r>
          </w:p>
        </w:tc>
      </w:tr>
      <w:tr w14:paraId="35B9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7049683A">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五、有害生物防治类</w:t>
            </w:r>
          </w:p>
        </w:tc>
        <w:tc>
          <w:tcPr>
            <w:tcW w:w="2658" w:type="dxa"/>
            <w:tcBorders>
              <w:tl2br w:val="nil"/>
              <w:tr2bl w:val="nil"/>
            </w:tcBorders>
            <w:shd w:val="clear" w:color="auto" w:fill="auto"/>
            <w:tcMar>
              <w:top w:w="150" w:type="dxa"/>
              <w:left w:w="240" w:type="dxa"/>
              <w:bottom w:w="150" w:type="dxa"/>
              <w:right w:w="240" w:type="dxa"/>
            </w:tcMar>
            <w:vAlign w:val="center"/>
          </w:tcPr>
          <w:p w14:paraId="210D8D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3B71A1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34A24D4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p>
        </w:tc>
      </w:tr>
      <w:tr w14:paraId="6848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47771FAB">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658" w:type="dxa"/>
            <w:tcBorders>
              <w:tl2br w:val="nil"/>
              <w:tr2bl w:val="nil"/>
            </w:tcBorders>
            <w:shd w:val="clear" w:color="auto" w:fill="auto"/>
            <w:tcMar>
              <w:top w:w="150" w:type="dxa"/>
              <w:left w:w="240" w:type="dxa"/>
              <w:bottom w:w="150" w:type="dxa"/>
              <w:right w:w="240" w:type="dxa"/>
            </w:tcMar>
            <w:vAlign w:val="center"/>
          </w:tcPr>
          <w:p w14:paraId="768593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未按要求在每年3-5月完成建筑物白蚁预防性检查和施药</w:t>
            </w:r>
          </w:p>
        </w:tc>
        <w:tc>
          <w:tcPr>
            <w:tcW w:w="1602" w:type="dxa"/>
            <w:tcBorders>
              <w:tl2br w:val="nil"/>
              <w:tr2bl w:val="nil"/>
            </w:tcBorders>
            <w:shd w:val="clear" w:color="auto" w:fill="auto"/>
            <w:tcMar>
              <w:top w:w="150" w:type="dxa"/>
              <w:left w:w="240" w:type="dxa"/>
              <w:bottom w:w="150" w:type="dxa"/>
              <w:right w:w="240" w:type="dxa"/>
            </w:tcMar>
            <w:vAlign w:val="center"/>
          </w:tcPr>
          <w:p w14:paraId="6600C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500元/次</w:t>
            </w:r>
          </w:p>
        </w:tc>
        <w:tc>
          <w:tcPr>
            <w:tcW w:w="2925" w:type="dxa"/>
            <w:tcBorders>
              <w:tl2br w:val="nil"/>
              <w:tr2bl w:val="nil"/>
            </w:tcBorders>
            <w:shd w:val="clear" w:color="auto" w:fill="auto"/>
            <w:tcMar>
              <w:top w:w="150" w:type="dxa"/>
              <w:left w:w="240" w:type="dxa"/>
              <w:bottom w:w="150" w:type="dxa"/>
              <w:right w:w="0" w:type="dxa"/>
            </w:tcMar>
            <w:vAlign w:val="center"/>
          </w:tcPr>
          <w:p w14:paraId="182AFD9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须在7日内补做</w:t>
            </w:r>
          </w:p>
        </w:tc>
      </w:tr>
      <w:tr w14:paraId="29EC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093FA71F">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658" w:type="dxa"/>
            <w:tcBorders>
              <w:tl2br w:val="nil"/>
              <w:tr2bl w:val="nil"/>
            </w:tcBorders>
            <w:shd w:val="clear" w:color="auto" w:fill="auto"/>
            <w:tcMar>
              <w:top w:w="150" w:type="dxa"/>
              <w:left w:w="240" w:type="dxa"/>
              <w:bottom w:w="150" w:type="dxa"/>
              <w:right w:w="240" w:type="dxa"/>
            </w:tcMar>
            <w:vAlign w:val="center"/>
          </w:tcPr>
          <w:p w14:paraId="035B3E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未按要求在蛇类易出没区域布设驱蛇粉或驱蛇装置</w:t>
            </w:r>
          </w:p>
        </w:tc>
        <w:tc>
          <w:tcPr>
            <w:tcW w:w="1602" w:type="dxa"/>
            <w:tcBorders>
              <w:tl2br w:val="nil"/>
              <w:tr2bl w:val="nil"/>
            </w:tcBorders>
            <w:shd w:val="clear" w:color="auto" w:fill="auto"/>
            <w:tcMar>
              <w:top w:w="150" w:type="dxa"/>
              <w:left w:w="240" w:type="dxa"/>
              <w:bottom w:w="150" w:type="dxa"/>
              <w:right w:w="240" w:type="dxa"/>
            </w:tcMar>
            <w:vAlign w:val="center"/>
          </w:tcPr>
          <w:p w14:paraId="5A78D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300元/次</w:t>
            </w:r>
          </w:p>
        </w:tc>
        <w:tc>
          <w:tcPr>
            <w:tcW w:w="2925" w:type="dxa"/>
            <w:tcBorders>
              <w:tl2br w:val="nil"/>
              <w:tr2bl w:val="nil"/>
            </w:tcBorders>
            <w:shd w:val="clear" w:color="auto" w:fill="auto"/>
            <w:tcMar>
              <w:top w:w="150" w:type="dxa"/>
              <w:left w:w="240" w:type="dxa"/>
              <w:bottom w:w="150" w:type="dxa"/>
              <w:right w:w="0" w:type="dxa"/>
            </w:tcMar>
            <w:vAlign w:val="center"/>
          </w:tcPr>
          <w:p w14:paraId="4145CA7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须在3日内整改</w:t>
            </w:r>
          </w:p>
        </w:tc>
      </w:tr>
      <w:tr w14:paraId="2E5C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72086423">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r>
              <w:rPr>
                <w:rStyle w:val="12"/>
                <w:rFonts w:hint="eastAsia" w:ascii="仿宋" w:hAnsi="仿宋" w:eastAsia="仿宋" w:cs="仿宋"/>
                <w:b/>
                <w:bCs/>
                <w:kern w:val="0"/>
                <w:sz w:val="24"/>
                <w:szCs w:val="24"/>
                <w:lang w:val="en-US" w:eastAsia="zh-CN" w:bidi="ar"/>
              </w:rPr>
              <w:t>六、师生满意度类</w:t>
            </w:r>
          </w:p>
        </w:tc>
        <w:tc>
          <w:tcPr>
            <w:tcW w:w="2658" w:type="dxa"/>
            <w:tcBorders>
              <w:tl2br w:val="nil"/>
              <w:tr2bl w:val="nil"/>
            </w:tcBorders>
            <w:shd w:val="clear" w:color="auto" w:fill="auto"/>
            <w:tcMar>
              <w:top w:w="150" w:type="dxa"/>
              <w:left w:w="240" w:type="dxa"/>
              <w:bottom w:w="150" w:type="dxa"/>
              <w:right w:w="240" w:type="dxa"/>
            </w:tcMar>
            <w:vAlign w:val="center"/>
          </w:tcPr>
          <w:p w14:paraId="698EF1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p>
        </w:tc>
        <w:tc>
          <w:tcPr>
            <w:tcW w:w="1602" w:type="dxa"/>
            <w:tcBorders>
              <w:tl2br w:val="nil"/>
              <w:tr2bl w:val="nil"/>
            </w:tcBorders>
            <w:shd w:val="clear" w:color="auto" w:fill="auto"/>
            <w:tcMar>
              <w:top w:w="150" w:type="dxa"/>
              <w:left w:w="240" w:type="dxa"/>
              <w:bottom w:w="150" w:type="dxa"/>
              <w:right w:w="240" w:type="dxa"/>
            </w:tcMar>
            <w:vAlign w:val="center"/>
          </w:tcPr>
          <w:p w14:paraId="7EB688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p>
        </w:tc>
        <w:tc>
          <w:tcPr>
            <w:tcW w:w="2925" w:type="dxa"/>
            <w:tcBorders>
              <w:tl2br w:val="nil"/>
              <w:tr2bl w:val="nil"/>
            </w:tcBorders>
            <w:shd w:val="clear" w:color="auto" w:fill="auto"/>
            <w:tcMar>
              <w:top w:w="150" w:type="dxa"/>
              <w:left w:w="240" w:type="dxa"/>
              <w:bottom w:w="150" w:type="dxa"/>
              <w:right w:w="0" w:type="dxa"/>
            </w:tcMar>
            <w:vAlign w:val="center"/>
          </w:tcPr>
          <w:p w14:paraId="6A0A324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p>
        </w:tc>
      </w:tr>
      <w:tr w14:paraId="1754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63DBB96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658" w:type="dxa"/>
            <w:tcBorders>
              <w:tl2br w:val="nil"/>
              <w:tr2bl w:val="nil"/>
            </w:tcBorders>
            <w:shd w:val="clear" w:color="auto" w:fill="auto"/>
            <w:tcMar>
              <w:top w:w="150" w:type="dxa"/>
              <w:left w:w="240" w:type="dxa"/>
              <w:bottom w:w="150" w:type="dxa"/>
              <w:right w:w="240" w:type="dxa"/>
            </w:tcMar>
            <w:vAlign w:val="center"/>
          </w:tcPr>
          <w:p w14:paraId="13E9A2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同一区域因虫害问题被有效投诉累计3次以上</w:t>
            </w:r>
          </w:p>
        </w:tc>
        <w:tc>
          <w:tcPr>
            <w:tcW w:w="1602" w:type="dxa"/>
            <w:tcBorders>
              <w:tl2br w:val="nil"/>
              <w:tr2bl w:val="nil"/>
            </w:tcBorders>
            <w:shd w:val="clear" w:color="auto" w:fill="auto"/>
            <w:tcMar>
              <w:top w:w="150" w:type="dxa"/>
              <w:left w:w="240" w:type="dxa"/>
              <w:bottom w:w="150" w:type="dxa"/>
              <w:right w:w="240" w:type="dxa"/>
            </w:tcMar>
            <w:vAlign w:val="center"/>
          </w:tcPr>
          <w:p w14:paraId="0E0A9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400元/区域</w:t>
            </w:r>
          </w:p>
        </w:tc>
        <w:tc>
          <w:tcPr>
            <w:tcW w:w="2925" w:type="dxa"/>
            <w:tcBorders>
              <w:tl2br w:val="nil"/>
              <w:tr2bl w:val="nil"/>
            </w:tcBorders>
            <w:shd w:val="clear" w:color="auto" w:fill="auto"/>
            <w:tcMar>
              <w:top w:w="150" w:type="dxa"/>
              <w:left w:w="240" w:type="dxa"/>
              <w:bottom w:w="150" w:type="dxa"/>
              <w:right w:w="0" w:type="dxa"/>
            </w:tcMar>
            <w:vAlign w:val="center"/>
          </w:tcPr>
          <w:p w14:paraId="13423E3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投诉须经校方核实</w:t>
            </w:r>
          </w:p>
        </w:tc>
      </w:tr>
      <w:tr w14:paraId="6DD5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404" w:type="dxa"/>
            <w:tcBorders>
              <w:tl2br w:val="nil"/>
              <w:tr2bl w:val="nil"/>
            </w:tcBorders>
            <w:shd w:val="clear" w:color="auto" w:fill="auto"/>
            <w:tcMar>
              <w:top w:w="150" w:type="dxa"/>
              <w:left w:w="0" w:type="dxa"/>
              <w:bottom w:w="150" w:type="dxa"/>
              <w:right w:w="240" w:type="dxa"/>
            </w:tcMar>
            <w:vAlign w:val="center"/>
          </w:tcPr>
          <w:p w14:paraId="1C300EC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rPr>
            </w:pPr>
            <w:r>
              <w:rPr>
                <w:rFonts w:hint="default" w:ascii="仿宋" w:hAnsi="仿宋" w:eastAsia="仿宋" w:cs="仿宋"/>
                <w:kern w:val="0"/>
                <w:sz w:val="24"/>
                <w:szCs w:val="24"/>
                <w:lang w:val="en-US" w:eastAsia="zh-CN" w:bidi="ar"/>
              </w:rPr>
              <w:t>2</w:t>
            </w:r>
            <w:r>
              <w:rPr>
                <w:rFonts w:hint="eastAsia" w:ascii="仿宋" w:hAnsi="仿宋" w:eastAsia="仿宋" w:cs="仿宋"/>
                <w:kern w:val="0"/>
                <w:sz w:val="24"/>
                <w:szCs w:val="24"/>
                <w:lang w:val="en-US" w:eastAsia="zh-CN" w:bidi="ar"/>
              </w:rPr>
              <w:t>1</w:t>
            </w:r>
          </w:p>
        </w:tc>
        <w:tc>
          <w:tcPr>
            <w:tcW w:w="2658" w:type="dxa"/>
            <w:tcBorders>
              <w:tl2br w:val="nil"/>
              <w:tr2bl w:val="nil"/>
            </w:tcBorders>
            <w:shd w:val="clear" w:color="auto" w:fill="auto"/>
            <w:tcMar>
              <w:top w:w="150" w:type="dxa"/>
              <w:left w:w="240" w:type="dxa"/>
              <w:bottom w:w="150" w:type="dxa"/>
              <w:right w:w="240" w:type="dxa"/>
            </w:tcMar>
            <w:vAlign w:val="center"/>
          </w:tcPr>
          <w:p w14:paraId="64852A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因服务质量问题被媒体曝光</w:t>
            </w:r>
          </w:p>
        </w:tc>
        <w:tc>
          <w:tcPr>
            <w:tcW w:w="1602" w:type="dxa"/>
            <w:tcBorders>
              <w:tl2br w:val="nil"/>
              <w:tr2bl w:val="nil"/>
            </w:tcBorders>
            <w:shd w:val="clear" w:color="auto" w:fill="auto"/>
            <w:tcMar>
              <w:top w:w="150" w:type="dxa"/>
              <w:left w:w="240" w:type="dxa"/>
              <w:bottom w:w="150" w:type="dxa"/>
              <w:right w:w="240" w:type="dxa"/>
            </w:tcMar>
            <w:vAlign w:val="center"/>
          </w:tcPr>
          <w:p w14:paraId="54289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3000元/次</w:t>
            </w:r>
          </w:p>
        </w:tc>
        <w:tc>
          <w:tcPr>
            <w:tcW w:w="2925" w:type="dxa"/>
            <w:tcBorders>
              <w:tl2br w:val="nil"/>
              <w:tr2bl w:val="nil"/>
            </w:tcBorders>
            <w:shd w:val="clear" w:color="auto" w:fill="auto"/>
            <w:tcMar>
              <w:top w:w="150" w:type="dxa"/>
              <w:left w:w="240" w:type="dxa"/>
              <w:bottom w:w="150" w:type="dxa"/>
              <w:right w:w="0" w:type="dxa"/>
            </w:tcMar>
            <w:vAlign w:val="center"/>
          </w:tcPr>
          <w:p w14:paraId="279B2C6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校方有权直接解除合同</w:t>
            </w:r>
          </w:p>
        </w:tc>
      </w:tr>
    </w:tbl>
    <w:p w14:paraId="065B895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（二）处罚上限</w:t>
      </w:r>
    </w:p>
    <w:p w14:paraId="091C56E0">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单季度累计处罚金额</w:t>
      </w:r>
      <w:r>
        <w:rPr>
          <w:rStyle w:val="12"/>
          <w:rFonts w:hint="eastAsia" w:ascii="仿宋" w:hAnsi="仿宋" w:eastAsia="仿宋" w:cs="仿宋"/>
          <w:b/>
          <w:bCs/>
          <w:i w:val="0"/>
          <w:iCs w:val="0"/>
          <w:caps w:val="0"/>
          <w:color w:val="0F1115"/>
          <w:spacing w:val="0"/>
          <w:sz w:val="32"/>
          <w:szCs w:val="32"/>
          <w:shd w:val="clear" w:fill="FFFFFF"/>
        </w:rPr>
        <w:t>不超过当季应付服务费的30%</w:t>
      </w:r>
      <w:r>
        <w:rPr>
          <w:rFonts w:hint="eastAsia" w:ascii="仿宋" w:hAnsi="仿宋" w:eastAsia="仿宋" w:cs="仿宋"/>
          <w:i w:val="0"/>
          <w:iCs w:val="0"/>
          <w:caps w:val="0"/>
          <w:color w:val="0F1115"/>
          <w:spacing w:val="0"/>
          <w:sz w:val="32"/>
          <w:szCs w:val="32"/>
          <w:shd w:val="clear" w:fill="FFFFFF"/>
        </w:rPr>
        <w:t>。超出部分以警告方式记录，不计入扣款，但作为合同续签的重要依据。</w:t>
      </w:r>
    </w:p>
    <w:p w14:paraId="4E72D5A3">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九、验收与付款</w:t>
      </w:r>
    </w:p>
    <w:p w14:paraId="2E59016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（一）日常验收</w:t>
      </w:r>
    </w:p>
    <w:p w14:paraId="72B92CCF">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供应商每次作业后须提交《消杀服务记录表》，由校方指定负责人签字确认。</w:t>
      </w:r>
    </w:p>
    <w:p w14:paraId="3E389B9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（二）季度验收</w:t>
      </w:r>
    </w:p>
    <w:p w14:paraId="1B6721ED">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每季度结束后5个工作日内，供应商须提交：</w:t>
      </w:r>
    </w:p>
    <w:p w14:paraId="0664CD3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本季度全部《消杀服务记录表》汇总；</w:t>
      </w:r>
    </w:p>
    <w:p w14:paraId="69459E01">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本季度病媒生物密度监测报告。</w:t>
      </w:r>
    </w:p>
    <w:p w14:paraId="52BE8BA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校方在收到材料后10个工作日内完成季度验收，核算处罚金额，确认应付服务费。</w:t>
      </w:r>
    </w:p>
    <w:p w14:paraId="67B806D6">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（三）年度评估</w:t>
      </w:r>
    </w:p>
    <w:p w14:paraId="4FEB4969">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合同期满前30日，校方组织年度综合评估，评估结果作为是否续签合同的依据。</w:t>
      </w:r>
    </w:p>
    <w:p w14:paraId="756EA39B">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（四）付款方式</w:t>
      </w:r>
    </w:p>
    <w:p w14:paraId="6D0767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仿宋" w:hAnsi="仿宋" w:eastAsia="仿宋" w:cs="仿宋"/>
          <w:sz w:val="32"/>
          <w:szCs w:val="32"/>
        </w:rPr>
      </w:pPr>
      <w:r>
        <w:rPr>
          <w:rStyle w:val="12"/>
          <w:rFonts w:hint="eastAsia" w:ascii="仿宋" w:hAnsi="仿宋" w:eastAsia="仿宋" w:cs="仿宋"/>
          <w:b/>
          <w:bCs/>
          <w:i w:val="0"/>
          <w:iCs w:val="0"/>
          <w:caps w:val="0"/>
          <w:color w:val="0F1115"/>
          <w:spacing w:val="0"/>
          <w:sz w:val="32"/>
          <w:szCs w:val="32"/>
          <w:shd w:val="clear" w:fill="FFFFFF"/>
        </w:rPr>
        <w:t>日常服务费用：</w:t>
      </w:r>
      <w:r>
        <w:rPr>
          <w:rFonts w:hint="eastAsia" w:ascii="仿宋" w:hAnsi="仿宋" w:eastAsia="仿宋" w:cs="仿宋"/>
          <w:i w:val="0"/>
          <w:iCs w:val="0"/>
          <w:caps w:val="0"/>
          <w:color w:val="0F1115"/>
          <w:spacing w:val="0"/>
          <w:sz w:val="32"/>
          <w:szCs w:val="32"/>
          <w:shd w:val="clear" w:fill="FFFFFF"/>
        </w:rPr>
        <w:t>按季度支付，每</w:t>
      </w:r>
      <w:r>
        <w:rPr>
          <w:rFonts w:hint="eastAsia" w:ascii="仿宋" w:hAnsi="仿宋" w:eastAsia="仿宋" w:cs="仿宋"/>
          <w:i w:val="0"/>
          <w:iCs w:val="0"/>
          <w:caps w:val="0"/>
          <w:color w:val="0F1115"/>
          <w:spacing w:val="0"/>
          <w:sz w:val="32"/>
          <w:szCs w:val="32"/>
          <w:shd w:val="clear" w:fill="FFFFFF"/>
          <w:lang w:val="en-US" w:eastAsia="zh-CN"/>
        </w:rPr>
        <w:t>季度</w:t>
      </w:r>
      <w:r>
        <w:rPr>
          <w:rFonts w:hint="eastAsia" w:ascii="仿宋" w:hAnsi="仿宋" w:eastAsia="仿宋" w:cs="仿宋"/>
          <w:i w:val="0"/>
          <w:iCs w:val="0"/>
          <w:caps w:val="0"/>
          <w:color w:val="0F1115"/>
          <w:spacing w:val="0"/>
          <w:sz w:val="32"/>
          <w:szCs w:val="32"/>
          <w:shd w:val="clear" w:fill="FFFFFF"/>
        </w:rPr>
        <w:t>支付年度合同金额的25%扣除</w:t>
      </w:r>
      <w:r>
        <w:rPr>
          <w:rFonts w:hint="eastAsia" w:ascii="仿宋" w:hAnsi="仿宋" w:eastAsia="仿宋" w:cs="仿宋"/>
          <w:i w:val="0"/>
          <w:iCs w:val="0"/>
          <w:caps w:val="0"/>
          <w:color w:val="0F1115"/>
          <w:spacing w:val="0"/>
          <w:sz w:val="32"/>
          <w:szCs w:val="32"/>
          <w:highlight w:val="none"/>
          <w:shd w:val="clear" w:fill="FFFFFF"/>
          <w:lang w:val="en-US" w:eastAsia="zh-CN"/>
        </w:rPr>
        <w:t>当前季度</w:t>
      </w:r>
      <w:r>
        <w:rPr>
          <w:rFonts w:hint="eastAsia" w:ascii="仿宋" w:hAnsi="仿宋" w:eastAsia="仿宋" w:cs="仿宋"/>
          <w:i w:val="0"/>
          <w:iCs w:val="0"/>
          <w:caps w:val="0"/>
          <w:color w:val="0F1115"/>
          <w:spacing w:val="0"/>
          <w:sz w:val="32"/>
          <w:szCs w:val="32"/>
          <w:shd w:val="clear" w:fill="FFFFFF"/>
        </w:rPr>
        <w:t>处罚金额后的余额。</w:t>
      </w:r>
    </w:p>
    <w:p w14:paraId="7EF7E485">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十、合同期限</w:t>
      </w:r>
    </w:p>
    <w:p w14:paraId="542DA20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b w:val="0"/>
          <w:bCs w:val="0"/>
          <w:i w:val="0"/>
          <w:iCs w:val="0"/>
          <w:caps w:val="0"/>
          <w:color w:val="0F1115"/>
          <w:spacing w:val="0"/>
          <w:kern w:val="2"/>
          <w:sz w:val="32"/>
          <w:szCs w:val="32"/>
          <w:shd w:val="clear" w:fill="FFFFFF"/>
          <w:lang w:val="en-US" w:eastAsia="zh-CN" w:bidi="ar-SA"/>
        </w:rPr>
      </w:pPr>
      <w:r>
        <w:rPr>
          <w:rFonts w:hint="eastAsia" w:ascii="仿宋" w:hAnsi="仿宋" w:eastAsia="仿宋" w:cs="仿宋"/>
          <w:b w:val="0"/>
          <w:bCs w:val="0"/>
          <w:i w:val="0"/>
          <w:iCs w:val="0"/>
          <w:caps w:val="0"/>
          <w:color w:val="0F1115"/>
          <w:spacing w:val="0"/>
          <w:kern w:val="2"/>
          <w:sz w:val="32"/>
          <w:szCs w:val="32"/>
          <w:shd w:val="clear" w:fill="FFFFFF"/>
          <w:lang w:val="en-US" w:eastAsia="zh-CN" w:bidi="ar-SA"/>
        </w:rPr>
        <w:t>服务时间：合同签订之日起365个日历天，本项目招一管三。第一年合同期满前30日内，校方组织年度评估，考核合格后续签次年（第二年/第三年）合同，如考核不合格则合同终止。</w:t>
      </w:r>
    </w:p>
    <w:p w14:paraId="0D8C90A5">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十一、附件</w:t>
      </w:r>
    </w:p>
    <w:p w14:paraId="2BEE614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Style w:val="12"/>
          <w:rFonts w:hint="eastAsia" w:ascii="仿宋" w:hAnsi="仿宋" w:eastAsia="仿宋" w:cs="仿宋"/>
          <w:b/>
          <w:bCs/>
          <w:i w:val="0"/>
          <w:iCs w:val="0"/>
          <w:caps w:val="0"/>
          <w:color w:val="0F1115"/>
          <w:spacing w:val="0"/>
          <w:sz w:val="32"/>
          <w:szCs w:val="32"/>
          <w:shd w:val="clear" w:fill="FFFFFF"/>
        </w:rPr>
        <w:sectPr>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652A6E29">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附件一：服务承诺函</w:t>
      </w:r>
    </w:p>
    <w:p w14:paraId="4C04ACB2">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r>
        <w:rPr>
          <w:rStyle w:val="12"/>
          <w:rFonts w:hint="eastAsia" w:ascii="华文中宋" w:hAnsi="华文中宋" w:eastAsia="华文中宋" w:cs="华文中宋"/>
          <w:b w:val="0"/>
          <w:bCs w:val="0"/>
          <w:i w:val="0"/>
          <w:iCs w:val="0"/>
          <w:caps w:val="0"/>
          <w:color w:val="0F1115"/>
          <w:spacing w:val="0"/>
          <w:sz w:val="44"/>
          <w:szCs w:val="44"/>
          <w:shd w:val="clear" w:fill="FFFFFF"/>
        </w:rPr>
        <w:t>江西传媒职业学院病媒生物防制及环境消杀</w:t>
      </w:r>
    </w:p>
    <w:p w14:paraId="1982DACC">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r>
        <w:rPr>
          <w:rStyle w:val="12"/>
          <w:rFonts w:hint="eastAsia" w:ascii="华文中宋" w:hAnsi="华文中宋" w:eastAsia="华文中宋" w:cs="华文中宋"/>
          <w:b w:val="0"/>
          <w:bCs w:val="0"/>
          <w:i w:val="0"/>
          <w:iCs w:val="0"/>
          <w:caps w:val="0"/>
          <w:color w:val="0F1115"/>
          <w:spacing w:val="0"/>
          <w:sz w:val="44"/>
          <w:szCs w:val="44"/>
          <w:shd w:val="clear" w:fill="FFFFFF"/>
        </w:rPr>
        <w:t>服务采购项目服务承诺函</w:t>
      </w:r>
    </w:p>
    <w:p w14:paraId="12183942">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p>
    <w:p w14:paraId="645E5D6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致：江西传媒职业学院</w:t>
      </w:r>
    </w:p>
    <w:p w14:paraId="37F289E4">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我单位（供应商全称：________________________）自愿参与贵校“2026-2028年度病媒生物防制及环境消杀服务采购项目”的竞价，并郑重作出如下承诺：</w:t>
      </w:r>
    </w:p>
    <w:p w14:paraId="05709B65">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一、标准达标承诺</w:t>
      </w:r>
    </w:p>
    <w:p w14:paraId="28F694FB">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我单位承诺严格按照GB/T 27770-2011、GB/T 27771-2011、GB/T 27772-2011、GB/T 27773-2011等国家标准及GB/T 39503-2020《病媒生物综合管理技术规范</w:t>
      </w:r>
      <w:r>
        <w:rPr>
          <w:rFonts w:hint="eastAsia" w:ascii="仿宋" w:hAnsi="仿宋" w:eastAsia="仿宋" w:cs="仿宋"/>
          <w:i w:val="0"/>
          <w:iCs w:val="0"/>
          <w:caps w:val="0"/>
          <w:color w:val="0F1115"/>
          <w:spacing w:val="0"/>
          <w:sz w:val="32"/>
          <w:szCs w:val="32"/>
          <w:shd w:val="clear" w:fill="FFFFFF"/>
          <w:lang w:val="en-US" w:eastAsia="zh-CN"/>
        </w:rPr>
        <w:t xml:space="preserve"> </w:t>
      </w:r>
      <w:r>
        <w:rPr>
          <w:rFonts w:hint="eastAsia" w:ascii="仿宋" w:hAnsi="仿宋" w:eastAsia="仿宋" w:cs="仿宋"/>
          <w:i w:val="0"/>
          <w:iCs w:val="0"/>
          <w:caps w:val="0"/>
          <w:color w:val="0F1115"/>
          <w:spacing w:val="0"/>
          <w:sz w:val="32"/>
          <w:szCs w:val="32"/>
          <w:shd w:val="clear" w:fill="FFFFFF"/>
        </w:rPr>
        <w:t>学校》的要求开展服务，确保校园病媒生物密度控制水平达到</w:t>
      </w:r>
      <w:r>
        <w:rPr>
          <w:rStyle w:val="12"/>
          <w:rFonts w:hint="eastAsia" w:ascii="仿宋" w:hAnsi="仿宋" w:eastAsia="仿宋" w:cs="仿宋"/>
          <w:b/>
          <w:bCs/>
          <w:i w:val="0"/>
          <w:iCs w:val="0"/>
          <w:caps w:val="0"/>
          <w:color w:val="0F1115"/>
          <w:spacing w:val="0"/>
          <w:sz w:val="32"/>
          <w:szCs w:val="32"/>
          <w:shd w:val="clear" w:fill="FFFFFF"/>
        </w:rPr>
        <w:t>A级标准</w:t>
      </w:r>
      <w:r>
        <w:rPr>
          <w:rFonts w:hint="eastAsia" w:ascii="仿宋" w:hAnsi="仿宋" w:eastAsia="仿宋" w:cs="仿宋"/>
          <w:i w:val="0"/>
          <w:iCs w:val="0"/>
          <w:caps w:val="0"/>
          <w:color w:val="0F1115"/>
          <w:spacing w:val="0"/>
          <w:sz w:val="32"/>
          <w:szCs w:val="32"/>
          <w:shd w:val="clear" w:fill="FFFFFF"/>
        </w:rPr>
        <w:t>。如季度监测未达标，承诺在7日内免费整改完毕。</w:t>
      </w:r>
    </w:p>
    <w:p w14:paraId="4D0BEA4B">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二、安全作业承诺</w:t>
      </w:r>
    </w:p>
    <w:p w14:paraId="21388D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我单位承诺所有消杀作业人员均持有《有害生物防制员》职业资格证书，持证上岗。</w:t>
      </w:r>
    </w:p>
    <w:p w14:paraId="24372759">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我单位承诺使用的所有消杀药物均符合GB/T 27777-2011与GB/T 27779-2011的要求，提供农药登记证、生产许可证、产品标准证（“三证”），绝不使用国家明令禁止的剧毒、高残留农药。</w:t>
      </w:r>
    </w:p>
    <w:p w14:paraId="7DAA2C74">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i w:val="0"/>
          <w:iCs w:val="0"/>
          <w:caps w:val="0"/>
          <w:color w:val="0F1115"/>
          <w:spacing w:val="0"/>
          <w:sz w:val="32"/>
          <w:szCs w:val="32"/>
          <w:shd w:val="clear" w:fill="FFFFFF"/>
        </w:rPr>
        <w:t>我单位承诺在学生宿舍消杀作业时避开学生休息时间，作业后充分通风换气，不污染学生个人物品。</w:t>
      </w:r>
    </w:p>
    <w:p w14:paraId="1CA095B9">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i w:val="0"/>
          <w:iCs w:val="0"/>
          <w:caps w:val="0"/>
          <w:color w:val="0F1115"/>
          <w:spacing w:val="0"/>
          <w:sz w:val="32"/>
          <w:szCs w:val="32"/>
          <w:shd w:val="clear" w:fill="FFFFFF"/>
        </w:rPr>
        <w:t>我单位承诺灭鼠毒饵站均张贴警示标签，做好安全宣传，预防人畜误食。如因施药问题造成人员中毒或财产损失，由我单位承担全部法律责任和赔偿责任。</w:t>
      </w:r>
    </w:p>
    <w:p w14:paraId="2AD78613">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三、应急响应承诺</w:t>
      </w:r>
    </w:p>
    <w:p w14:paraId="091AED5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我单位承诺接到校方日常</w:t>
      </w:r>
      <w:r>
        <w:rPr>
          <w:rFonts w:hint="eastAsia" w:ascii="仿宋" w:hAnsi="仿宋" w:eastAsia="仿宋" w:cs="仿宋"/>
          <w:i w:val="0"/>
          <w:iCs w:val="0"/>
          <w:caps w:val="0"/>
          <w:color w:val="0F1115"/>
          <w:spacing w:val="0"/>
          <w:sz w:val="32"/>
          <w:szCs w:val="32"/>
          <w:shd w:val="clear" w:fill="FFFFFF"/>
          <w:lang w:val="en-US" w:eastAsia="zh-CN"/>
        </w:rPr>
        <w:t>有关情况</w:t>
      </w:r>
      <w:r>
        <w:rPr>
          <w:rFonts w:hint="eastAsia" w:ascii="仿宋" w:hAnsi="仿宋" w:eastAsia="仿宋" w:cs="仿宋"/>
          <w:i w:val="0"/>
          <w:iCs w:val="0"/>
          <w:caps w:val="0"/>
          <w:color w:val="0F1115"/>
          <w:spacing w:val="0"/>
          <w:sz w:val="32"/>
          <w:szCs w:val="32"/>
          <w:shd w:val="clear" w:fill="FFFFFF"/>
        </w:rPr>
        <w:t>报告或投诉后，在</w:t>
      </w:r>
      <w:r>
        <w:rPr>
          <w:rStyle w:val="12"/>
          <w:rFonts w:hint="eastAsia" w:ascii="仿宋" w:hAnsi="仿宋" w:eastAsia="仿宋" w:cs="仿宋"/>
          <w:b/>
          <w:bCs/>
          <w:i w:val="0"/>
          <w:iCs w:val="0"/>
          <w:caps w:val="0"/>
          <w:color w:val="0F1115"/>
          <w:spacing w:val="0"/>
          <w:sz w:val="32"/>
          <w:szCs w:val="32"/>
          <w:shd w:val="clear" w:fill="FFFFFF"/>
        </w:rPr>
        <w:t>24小时内</w:t>
      </w:r>
      <w:r>
        <w:rPr>
          <w:rFonts w:hint="eastAsia" w:ascii="仿宋" w:hAnsi="仿宋" w:eastAsia="仿宋" w:cs="仿宋"/>
          <w:i w:val="0"/>
          <w:iCs w:val="0"/>
          <w:caps w:val="0"/>
          <w:color w:val="0F1115"/>
          <w:spacing w:val="0"/>
          <w:sz w:val="32"/>
          <w:szCs w:val="32"/>
          <w:shd w:val="clear" w:fill="FFFFFF"/>
        </w:rPr>
        <w:t>到达现场处置。</w:t>
      </w:r>
    </w:p>
    <w:p w14:paraId="08745D7C">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我单位承诺接到蛇类出没报告后，在</w:t>
      </w:r>
      <w:r>
        <w:rPr>
          <w:rStyle w:val="12"/>
          <w:rFonts w:hint="eastAsia" w:ascii="仿宋" w:hAnsi="仿宋" w:eastAsia="仿宋" w:cs="仿宋"/>
          <w:b/>
          <w:bCs/>
          <w:i w:val="0"/>
          <w:iCs w:val="0"/>
          <w:caps w:val="0"/>
          <w:color w:val="0F1115"/>
          <w:spacing w:val="0"/>
          <w:sz w:val="32"/>
          <w:szCs w:val="32"/>
          <w:shd w:val="clear" w:fill="FFFFFF"/>
        </w:rPr>
        <w:t>2小时内</w:t>
      </w:r>
      <w:r>
        <w:rPr>
          <w:rFonts w:hint="eastAsia" w:ascii="仿宋" w:hAnsi="仿宋" w:eastAsia="仿宋" w:cs="仿宋"/>
          <w:i w:val="0"/>
          <w:iCs w:val="0"/>
          <w:caps w:val="0"/>
          <w:color w:val="0F1115"/>
          <w:spacing w:val="0"/>
          <w:sz w:val="32"/>
          <w:szCs w:val="32"/>
          <w:shd w:val="clear" w:fill="FFFFFF"/>
        </w:rPr>
        <w:t>到达现场捕捉或驱逐（有毒蛇类优先响应）；接到白蚁、蜂类、红火蚁等报告后，在</w:t>
      </w:r>
      <w:r>
        <w:rPr>
          <w:rStyle w:val="12"/>
          <w:rFonts w:hint="eastAsia" w:ascii="仿宋" w:hAnsi="仿宋" w:eastAsia="仿宋" w:cs="仿宋"/>
          <w:b/>
          <w:bCs/>
          <w:i w:val="0"/>
          <w:iCs w:val="0"/>
          <w:caps w:val="0"/>
          <w:color w:val="0F1115"/>
          <w:spacing w:val="0"/>
          <w:sz w:val="32"/>
          <w:szCs w:val="32"/>
          <w:shd w:val="clear" w:fill="FFFFFF"/>
        </w:rPr>
        <w:t>24小时内</w:t>
      </w:r>
      <w:r>
        <w:rPr>
          <w:rFonts w:hint="eastAsia" w:ascii="仿宋" w:hAnsi="仿宋" w:eastAsia="仿宋" w:cs="仿宋"/>
          <w:i w:val="0"/>
          <w:iCs w:val="0"/>
          <w:caps w:val="0"/>
          <w:color w:val="0F1115"/>
          <w:spacing w:val="0"/>
          <w:sz w:val="32"/>
          <w:szCs w:val="32"/>
          <w:shd w:val="clear" w:fill="FFFFFF"/>
        </w:rPr>
        <w:t>到达现场处置</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个别情况，需</w:t>
      </w:r>
      <w:r>
        <w:rPr>
          <w:rFonts w:hint="eastAsia" w:ascii="仿宋" w:hAnsi="仿宋" w:eastAsia="仿宋" w:cs="仿宋"/>
          <w:i w:val="0"/>
          <w:iCs w:val="0"/>
          <w:caps w:val="0"/>
          <w:color w:val="0F1115"/>
          <w:spacing w:val="0"/>
          <w:sz w:val="32"/>
          <w:szCs w:val="32"/>
          <w:shd w:val="clear" w:fill="FFFFFF"/>
        </w:rPr>
        <w:t>要求在6小时内赶到现场处置</w:t>
      </w:r>
      <w:r>
        <w:rPr>
          <w:rFonts w:hint="eastAsia" w:ascii="仿宋" w:hAnsi="仿宋" w:eastAsia="仿宋" w:cs="仿宋"/>
          <w:i w:val="0"/>
          <w:iCs w:val="0"/>
          <w:caps w:val="0"/>
          <w:color w:val="0F1115"/>
          <w:spacing w:val="0"/>
          <w:sz w:val="32"/>
          <w:szCs w:val="32"/>
          <w:shd w:val="clear" w:fill="FFFFFF"/>
          <w:lang w:eastAsia="zh-CN"/>
        </w:rPr>
        <w:t>的，</w:t>
      </w:r>
      <w:r>
        <w:rPr>
          <w:rFonts w:hint="eastAsia" w:ascii="仿宋" w:hAnsi="仿宋" w:eastAsia="仿宋" w:cs="仿宋"/>
          <w:i w:val="0"/>
          <w:iCs w:val="0"/>
          <w:caps w:val="0"/>
          <w:color w:val="0F1115"/>
          <w:spacing w:val="0"/>
          <w:sz w:val="32"/>
          <w:szCs w:val="32"/>
          <w:shd w:val="clear" w:fill="FFFFFF"/>
          <w:lang w:val="en-US" w:eastAsia="zh-CN"/>
        </w:rPr>
        <w:t>必需服从学校安排）</w:t>
      </w:r>
      <w:r>
        <w:rPr>
          <w:rFonts w:hint="eastAsia" w:ascii="仿宋" w:hAnsi="仿宋" w:eastAsia="仿宋" w:cs="仿宋"/>
          <w:i w:val="0"/>
          <w:iCs w:val="0"/>
          <w:caps w:val="0"/>
          <w:color w:val="0F1115"/>
          <w:spacing w:val="0"/>
          <w:sz w:val="32"/>
          <w:szCs w:val="32"/>
          <w:shd w:val="clear" w:fill="FFFFFF"/>
        </w:rPr>
        <w:t>。</w:t>
      </w:r>
    </w:p>
    <w:p w14:paraId="41FC9BD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四、预防措施承诺</w:t>
      </w:r>
    </w:p>
    <w:p w14:paraId="204C9A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我单位承诺每年春季（3-5月）对全校建筑物进行一次白蚁全面检查和预防性施药。</w:t>
      </w:r>
    </w:p>
    <w:p w14:paraId="65544108">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我单位承诺在校园绿化带、围墙周边、荷花池等蛇类易出没区域定期布设和补充驱蛇粉或驱蛇装置。</w:t>
      </w:r>
    </w:p>
    <w:p w14:paraId="41B0041A">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i w:val="0"/>
          <w:iCs w:val="0"/>
          <w:caps w:val="0"/>
          <w:color w:val="0F1115"/>
          <w:spacing w:val="0"/>
          <w:sz w:val="32"/>
          <w:szCs w:val="32"/>
          <w:shd w:val="clear" w:fill="FFFFFF"/>
        </w:rPr>
        <w:t>我单位承诺定期巡查蜂类、红火蚁等有害生物孳生情况，做到早发现、早处置。</w:t>
      </w:r>
    </w:p>
    <w:p w14:paraId="0B2FBF3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五、台账与监测承诺</w:t>
      </w:r>
    </w:p>
    <w:p w14:paraId="390FD4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我单位承诺每次作业后提交《消杀服务记录表》，记录作业时间、区域、使用药物及用量，并拍摄带水印的现场照片，由校方指定负责人签字确认。</w:t>
      </w:r>
    </w:p>
    <w:p w14:paraId="46B23BD7">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我单位承诺每季度提交一份校园病媒生物密度监测报告，附监测原始数据。</w:t>
      </w:r>
    </w:p>
    <w:p w14:paraId="68ED34AD">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六、诚信履约承诺</w:t>
      </w:r>
    </w:p>
    <w:p w14:paraId="37B4A77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i w:val="0"/>
          <w:iCs w:val="0"/>
          <w:caps w:val="0"/>
          <w:color w:val="0F1115"/>
          <w:spacing w:val="0"/>
          <w:sz w:val="32"/>
          <w:szCs w:val="32"/>
          <w:shd w:val="clear" w:fill="FFFFFF"/>
        </w:rPr>
        <w:t>我单位承诺投标文件及报价单中所列人员、设备、资质等信息真实有效。中标后</w:t>
      </w:r>
      <w:r>
        <w:rPr>
          <w:rFonts w:hint="eastAsia" w:ascii="仿宋" w:hAnsi="仿宋" w:eastAsia="仿宋" w:cs="仿宋"/>
          <w:i w:val="0"/>
          <w:iCs w:val="0"/>
          <w:caps w:val="0"/>
          <w:color w:val="0F1115"/>
          <w:spacing w:val="0"/>
          <w:sz w:val="32"/>
          <w:szCs w:val="32"/>
          <w:shd w:val="clear" w:fill="FFFFFF"/>
          <w:lang w:val="en-US" w:eastAsia="zh-CN"/>
        </w:rPr>
        <w:t>5</w:t>
      </w:r>
      <w:r>
        <w:rPr>
          <w:rFonts w:hint="eastAsia" w:ascii="仿宋" w:hAnsi="仿宋" w:eastAsia="仿宋" w:cs="仿宋"/>
          <w:i w:val="0"/>
          <w:iCs w:val="0"/>
          <w:caps w:val="0"/>
          <w:color w:val="0F1115"/>
          <w:spacing w:val="0"/>
          <w:sz w:val="32"/>
          <w:szCs w:val="32"/>
          <w:shd w:val="clear" w:fill="FFFFFF"/>
        </w:rPr>
        <w:t>日内提供原件供校方核查，如提供虚假材料，自愿放弃中标资格并接受处罚。</w:t>
      </w:r>
    </w:p>
    <w:p w14:paraId="1D2AD37A">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i w:val="0"/>
          <w:iCs w:val="0"/>
          <w:caps w:val="0"/>
          <w:color w:val="0F1115"/>
          <w:spacing w:val="0"/>
          <w:sz w:val="32"/>
          <w:szCs w:val="32"/>
          <w:shd w:val="clear" w:fill="FFFFFF"/>
        </w:rPr>
        <w:t>我单位承诺不将本项目转包或分包给第三方。</w:t>
      </w:r>
    </w:p>
    <w:p w14:paraId="54FD1B23">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i w:val="0"/>
          <w:iCs w:val="0"/>
          <w:caps w:val="0"/>
          <w:color w:val="0F1115"/>
          <w:spacing w:val="0"/>
          <w:sz w:val="32"/>
          <w:szCs w:val="32"/>
          <w:shd w:val="clear" w:fill="FFFFFF"/>
        </w:rPr>
        <w:t>我单位承诺接受采购需求方案中规定的考核处罚条款，如发生违约情形，自愿按约定标准接受处罚。</w:t>
      </w:r>
    </w:p>
    <w:p w14:paraId="66A6817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以上承诺，我单位保证严格履行。如违反上述任何一项，贵校有权按合同约定扣罚服务费、解除合同，并追究我单位相应法律责任。</w:t>
      </w:r>
    </w:p>
    <w:p w14:paraId="1331E5C2">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承诺单位（加盖公章）：________________________</w:t>
      </w:r>
    </w:p>
    <w:p w14:paraId="6A7BC93F">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法定代表人或授权代表（签字）：________________</w:t>
      </w:r>
    </w:p>
    <w:p w14:paraId="2B048630">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联系电话：________________________</w:t>
      </w:r>
    </w:p>
    <w:p w14:paraId="5209C9E6">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承诺日期：____年____月____日</w:t>
      </w:r>
    </w:p>
    <w:p w14:paraId="749D410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Style w:val="12"/>
          <w:rFonts w:hint="eastAsia" w:ascii="仿宋" w:hAnsi="仿宋" w:eastAsia="仿宋" w:cs="仿宋"/>
          <w:b/>
          <w:bCs/>
          <w:i w:val="0"/>
          <w:iCs w:val="0"/>
          <w:caps w:val="0"/>
          <w:color w:val="0F1115"/>
          <w:spacing w:val="0"/>
          <w:sz w:val="32"/>
          <w:szCs w:val="32"/>
          <w:shd w:val="clear" w:fill="FFFFFF"/>
        </w:rPr>
        <w:sectPr>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2501B22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textAlignment w:val="auto"/>
        <w:rPr>
          <w:rFonts w:hint="eastAsia" w:ascii="仿宋" w:hAnsi="仿宋" w:eastAsia="仿宋" w:cs="仿宋"/>
          <w:i w:val="0"/>
          <w:iCs w:val="0"/>
          <w:caps w:val="0"/>
          <w:color w:val="0F1115"/>
          <w:spacing w:val="0"/>
          <w:sz w:val="32"/>
          <w:szCs w:val="32"/>
        </w:rPr>
      </w:pPr>
      <w:r>
        <w:rPr>
          <w:rStyle w:val="12"/>
          <w:rFonts w:hint="eastAsia" w:ascii="仿宋" w:hAnsi="仿宋" w:eastAsia="仿宋" w:cs="仿宋"/>
          <w:b/>
          <w:bCs/>
          <w:i w:val="0"/>
          <w:iCs w:val="0"/>
          <w:caps w:val="0"/>
          <w:color w:val="0F1115"/>
          <w:spacing w:val="0"/>
          <w:sz w:val="32"/>
          <w:szCs w:val="32"/>
          <w:shd w:val="clear" w:fill="FFFFFF"/>
        </w:rPr>
        <w:t>附件二：现场踏勘确认函</w:t>
      </w:r>
    </w:p>
    <w:p w14:paraId="6D05305D">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r>
        <w:rPr>
          <w:rStyle w:val="12"/>
          <w:rFonts w:hint="eastAsia" w:ascii="华文中宋" w:hAnsi="华文中宋" w:eastAsia="华文中宋" w:cs="华文中宋"/>
          <w:b w:val="0"/>
          <w:bCs w:val="0"/>
          <w:i w:val="0"/>
          <w:iCs w:val="0"/>
          <w:caps w:val="0"/>
          <w:color w:val="0F1115"/>
          <w:spacing w:val="0"/>
          <w:sz w:val="44"/>
          <w:szCs w:val="44"/>
          <w:shd w:val="clear" w:fill="FFFFFF"/>
        </w:rPr>
        <w:t>江西传媒职业学院病媒生物防制及环境消杀</w:t>
      </w:r>
    </w:p>
    <w:p w14:paraId="2D039C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r>
        <w:rPr>
          <w:rStyle w:val="12"/>
          <w:rFonts w:hint="eastAsia" w:ascii="华文中宋" w:hAnsi="华文中宋" w:eastAsia="华文中宋" w:cs="华文中宋"/>
          <w:b w:val="0"/>
          <w:bCs w:val="0"/>
          <w:i w:val="0"/>
          <w:iCs w:val="0"/>
          <w:caps w:val="0"/>
          <w:color w:val="0F1115"/>
          <w:spacing w:val="0"/>
          <w:sz w:val="44"/>
          <w:szCs w:val="44"/>
          <w:shd w:val="clear" w:fill="FFFFFF"/>
        </w:rPr>
        <w:t>服务采购项目</w:t>
      </w:r>
    </w:p>
    <w:p w14:paraId="45D9488F">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720" w:lineRule="exact"/>
        <w:ind w:right="0"/>
        <w:jc w:val="center"/>
        <w:textAlignment w:val="auto"/>
        <w:rPr>
          <w:rStyle w:val="12"/>
          <w:rFonts w:hint="eastAsia" w:ascii="华文中宋" w:hAnsi="华文中宋" w:eastAsia="华文中宋" w:cs="华文中宋"/>
          <w:b w:val="0"/>
          <w:bCs w:val="0"/>
          <w:i w:val="0"/>
          <w:iCs w:val="0"/>
          <w:caps w:val="0"/>
          <w:color w:val="0F1115"/>
          <w:spacing w:val="0"/>
          <w:sz w:val="44"/>
          <w:szCs w:val="44"/>
          <w:shd w:val="clear" w:fill="FFFFFF"/>
        </w:rPr>
      </w:pPr>
      <w:r>
        <w:rPr>
          <w:rStyle w:val="12"/>
          <w:rFonts w:hint="eastAsia" w:ascii="华文中宋" w:hAnsi="华文中宋" w:eastAsia="华文中宋" w:cs="华文中宋"/>
          <w:b w:val="0"/>
          <w:bCs w:val="0"/>
          <w:i w:val="0"/>
          <w:iCs w:val="0"/>
          <w:caps w:val="0"/>
          <w:color w:val="0F1115"/>
          <w:spacing w:val="0"/>
          <w:sz w:val="44"/>
          <w:szCs w:val="44"/>
          <w:shd w:val="clear" w:fill="FFFFFF"/>
        </w:rPr>
        <w:t>现场踏勘确认函</w:t>
      </w:r>
    </w:p>
    <w:p w14:paraId="72FED344">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60" w:lineRule="exact"/>
        <w:ind w:right="0"/>
        <w:jc w:val="center"/>
        <w:textAlignment w:val="auto"/>
        <w:rPr>
          <w:rStyle w:val="12"/>
          <w:rFonts w:hint="eastAsia" w:ascii="仿宋" w:hAnsi="仿宋" w:eastAsia="仿宋" w:cs="仿宋"/>
          <w:b/>
          <w:bCs/>
          <w:i w:val="0"/>
          <w:iCs w:val="0"/>
          <w:caps w:val="0"/>
          <w:color w:val="0F1115"/>
          <w:spacing w:val="0"/>
          <w:sz w:val="32"/>
          <w:szCs w:val="32"/>
          <w:shd w:val="clear" w:fill="FFFFFF"/>
        </w:rPr>
      </w:pPr>
    </w:p>
    <w:p w14:paraId="349049F0">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default" w:ascii="方正仿宋_GB2312" w:hAnsi="方正仿宋_GB2312" w:eastAsia="方正仿宋_GB2312" w:cs="方正仿宋_GB2312"/>
          <w:spacing w:val="-2"/>
          <w:sz w:val="32"/>
          <w:szCs w:val="32"/>
          <w:u w:val="none"/>
          <w:lang w:val="en-US" w:eastAsia="zh-CN"/>
        </w:rPr>
      </w:pPr>
      <w:r>
        <w:rPr>
          <w:rFonts w:hint="eastAsia" w:ascii="方正仿宋_GB2312" w:hAnsi="方正仿宋_GB2312" w:eastAsia="方正仿宋_GB2312" w:cs="方正仿宋_GB2312"/>
          <w:spacing w:val="-2"/>
          <w:sz w:val="32"/>
          <w:szCs w:val="32"/>
        </w:rPr>
        <w:t>兹有投标单位</w:t>
      </w:r>
      <w:r>
        <w:rPr>
          <w:rFonts w:hint="eastAsia" w:ascii="方正仿宋_GB2312" w:hAnsi="方正仿宋_GB2312" w:eastAsia="方正仿宋_GB2312" w:cs="方正仿宋_GB2312"/>
          <w:spacing w:val="-2"/>
          <w:sz w:val="32"/>
          <w:szCs w:val="32"/>
          <w:u w:val="single" w:color="auto"/>
        </w:rPr>
        <w:t xml:space="preserve">  </w:t>
      </w:r>
      <w:r>
        <w:rPr>
          <w:rFonts w:hint="eastAsia" w:ascii="方正仿宋_GB2312" w:hAnsi="方正仿宋_GB2312" w:eastAsia="方正仿宋_GB2312" w:cs="方正仿宋_GB2312"/>
          <w:spacing w:val="-2"/>
          <w:sz w:val="32"/>
          <w:szCs w:val="32"/>
          <w:u w:val="single" w:color="auto"/>
          <w:lang w:val="en-US" w:eastAsia="zh-CN"/>
        </w:rPr>
        <w:t xml:space="preserve">                    </w:t>
      </w:r>
      <w:r>
        <w:rPr>
          <w:rFonts w:hint="eastAsia" w:ascii="方正仿宋_GB2312" w:hAnsi="方正仿宋_GB2312" w:eastAsia="方正仿宋_GB2312" w:cs="方正仿宋_GB2312"/>
          <w:spacing w:val="-2"/>
          <w:sz w:val="32"/>
          <w:szCs w:val="32"/>
          <w:u w:val="none" w:color="auto"/>
          <w:lang w:val="en-US" w:eastAsia="zh-CN"/>
        </w:rPr>
        <w:t>（公司名称）</w:t>
      </w:r>
      <w:r>
        <w:rPr>
          <w:rFonts w:hint="eastAsia" w:ascii="方正仿宋_GB2312" w:hAnsi="方正仿宋_GB2312" w:eastAsia="方正仿宋_GB2312" w:cs="方正仿宋_GB2312"/>
          <w:spacing w:val="-2"/>
          <w:sz w:val="32"/>
          <w:szCs w:val="32"/>
        </w:rPr>
        <w:t>法定代表人（或委托代理人）</w:t>
      </w:r>
      <w:r>
        <w:rPr>
          <w:rFonts w:hint="eastAsia" w:ascii="方正仿宋_GB2312" w:hAnsi="方正仿宋_GB2312" w:eastAsia="方正仿宋_GB2312" w:cs="方正仿宋_GB2312"/>
          <w:spacing w:val="-2"/>
          <w:sz w:val="32"/>
          <w:szCs w:val="32"/>
          <w:u w:val="single"/>
          <w:lang w:val="en-US" w:eastAsia="zh-CN"/>
        </w:rPr>
        <w:t xml:space="preserve">       </w:t>
      </w:r>
      <w:r>
        <w:rPr>
          <w:rFonts w:hint="eastAsia" w:ascii="方正仿宋_GB2312" w:hAnsi="方正仿宋_GB2312" w:eastAsia="方正仿宋_GB2312" w:cs="方正仿宋_GB2312"/>
          <w:spacing w:val="-2"/>
          <w:sz w:val="32"/>
          <w:szCs w:val="32"/>
          <w:u w:val="single"/>
        </w:rPr>
        <w:t xml:space="preserve"> </w:t>
      </w:r>
      <w:r>
        <w:rPr>
          <w:rFonts w:hint="eastAsia" w:ascii="方正仿宋_GB2312" w:hAnsi="方正仿宋_GB2312" w:eastAsia="方正仿宋_GB2312" w:cs="方正仿宋_GB2312"/>
          <w:spacing w:val="-2"/>
          <w:sz w:val="32"/>
          <w:szCs w:val="32"/>
          <w:lang w:val="en-US" w:eastAsia="zh-CN"/>
        </w:rPr>
        <w:t>于</w:t>
      </w:r>
      <w:r>
        <w:rPr>
          <w:rFonts w:hint="eastAsia" w:ascii="方正仿宋_GB2312" w:hAnsi="方正仿宋_GB2312" w:eastAsia="方正仿宋_GB2312" w:cs="方正仿宋_GB2312"/>
          <w:spacing w:val="-2"/>
          <w:sz w:val="32"/>
          <w:szCs w:val="32"/>
          <w:u w:val="single"/>
          <w:lang w:val="en-US" w:eastAsia="zh-CN"/>
        </w:rPr>
        <w:t xml:space="preserve">     </w:t>
      </w:r>
      <w:r>
        <w:rPr>
          <w:rFonts w:hint="eastAsia" w:ascii="方正仿宋_GB2312" w:hAnsi="方正仿宋_GB2312" w:eastAsia="方正仿宋_GB2312" w:cs="方正仿宋_GB2312"/>
          <w:spacing w:val="-2"/>
          <w:sz w:val="32"/>
          <w:szCs w:val="32"/>
          <w:u w:val="none"/>
          <w:lang w:val="en-US" w:eastAsia="zh-CN"/>
        </w:rPr>
        <w:t>年</w:t>
      </w:r>
      <w:r>
        <w:rPr>
          <w:rFonts w:hint="eastAsia" w:ascii="方正仿宋_GB2312" w:hAnsi="方正仿宋_GB2312" w:eastAsia="方正仿宋_GB2312" w:cs="方正仿宋_GB2312"/>
          <w:spacing w:val="-2"/>
          <w:sz w:val="32"/>
          <w:szCs w:val="32"/>
          <w:u w:val="single"/>
          <w:lang w:val="en-US" w:eastAsia="zh-CN"/>
        </w:rPr>
        <w:t xml:space="preserve">     </w:t>
      </w:r>
      <w:r>
        <w:rPr>
          <w:rFonts w:hint="eastAsia" w:ascii="方正仿宋_GB2312" w:hAnsi="方正仿宋_GB2312" w:eastAsia="方正仿宋_GB2312" w:cs="方正仿宋_GB2312"/>
          <w:spacing w:val="-2"/>
          <w:sz w:val="32"/>
          <w:szCs w:val="32"/>
          <w:u w:val="none"/>
          <w:lang w:val="en-US" w:eastAsia="zh-CN"/>
        </w:rPr>
        <w:t>月</w:t>
      </w:r>
      <w:r>
        <w:rPr>
          <w:rFonts w:hint="eastAsia" w:ascii="方正仿宋_GB2312" w:hAnsi="方正仿宋_GB2312" w:eastAsia="方正仿宋_GB2312" w:cs="方正仿宋_GB2312"/>
          <w:spacing w:val="-2"/>
          <w:sz w:val="32"/>
          <w:szCs w:val="32"/>
          <w:u w:val="single"/>
          <w:lang w:val="en-US" w:eastAsia="zh-CN"/>
        </w:rPr>
        <w:t xml:space="preserve">     </w:t>
      </w:r>
      <w:r>
        <w:rPr>
          <w:rFonts w:hint="eastAsia" w:ascii="方正仿宋_GB2312" w:hAnsi="方正仿宋_GB2312" w:eastAsia="方正仿宋_GB2312" w:cs="方正仿宋_GB2312"/>
          <w:spacing w:val="-2"/>
          <w:sz w:val="32"/>
          <w:szCs w:val="32"/>
          <w:u w:val="none"/>
          <w:lang w:val="en-US" w:eastAsia="zh-CN"/>
        </w:rPr>
        <w:t>日在规定的时间内对江西传媒职业学院</w:t>
      </w:r>
      <w:r>
        <w:rPr>
          <w:rFonts w:hint="eastAsia" w:ascii="方正仿宋_GB2312" w:hAnsi="方正仿宋_GB2312" w:eastAsia="方正仿宋_GB2312" w:cs="方正仿宋_GB2312"/>
          <w:spacing w:val="-2"/>
          <w:sz w:val="32"/>
          <w:szCs w:val="32"/>
          <w:u w:val="single"/>
          <w:lang w:val="en-US" w:eastAsia="zh-CN"/>
        </w:rPr>
        <w:t xml:space="preserve"> 江西传媒职业学院病媒生物防制及环境消杀服务采购项目 </w:t>
      </w:r>
      <w:r>
        <w:rPr>
          <w:rFonts w:hint="eastAsia" w:ascii="方正仿宋_GB2312" w:hAnsi="方正仿宋_GB2312" w:eastAsia="方正仿宋_GB2312" w:cs="方正仿宋_GB2312"/>
          <w:spacing w:val="-2"/>
          <w:sz w:val="32"/>
          <w:szCs w:val="32"/>
          <w:u w:val="none"/>
          <w:lang w:val="en-US" w:eastAsia="zh-CN"/>
        </w:rPr>
        <w:t>（项目）进行实地踏勘，获得投标所需要相关资料。</w:t>
      </w:r>
    </w:p>
    <w:p w14:paraId="1E52CD56">
      <w:pPr>
        <w:pStyle w:val="5"/>
        <w:keepNext w:val="0"/>
        <w:keepLines w:val="0"/>
        <w:pageBreakBefore w:val="0"/>
        <w:widowControl w:val="0"/>
        <w:numPr>
          <w:ilvl w:val="0"/>
          <w:numId w:val="0"/>
        </w:numPr>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2"/>
          <w:kern w:val="2"/>
          <w:sz w:val="32"/>
          <w:szCs w:val="32"/>
          <w:lang w:val="en-US" w:eastAsia="zh-CN" w:bidi="ar-SA"/>
        </w:rPr>
        <w:t>1、</w:t>
      </w:r>
      <w:r>
        <w:rPr>
          <w:rFonts w:hint="eastAsia" w:ascii="方正仿宋_GB2312" w:hAnsi="方正仿宋_GB2312" w:eastAsia="方正仿宋_GB2312" w:cs="方正仿宋_GB2312"/>
          <w:spacing w:val="-1"/>
          <w:sz w:val="32"/>
          <w:szCs w:val="32"/>
        </w:rPr>
        <w:t>经现场踏勘，该投标单位对该项目现场现状</w:t>
      </w:r>
      <w:r>
        <w:rPr>
          <w:rFonts w:hint="eastAsia" w:ascii="方正仿宋_GB2312" w:hAnsi="方正仿宋_GB2312" w:eastAsia="方正仿宋_GB2312" w:cs="方正仿宋_GB2312"/>
          <w:spacing w:val="-2"/>
          <w:sz w:val="32"/>
          <w:szCs w:val="32"/>
        </w:rPr>
        <w:t>已充分了解。</w:t>
      </w:r>
    </w:p>
    <w:p w14:paraId="6056DA54">
      <w:pPr>
        <w:pStyle w:val="5"/>
        <w:keepNext w:val="0"/>
        <w:keepLines w:val="0"/>
        <w:pageBreakBefore w:val="0"/>
        <w:widowControl w:val="0"/>
        <w:numPr>
          <w:ilvl w:val="0"/>
          <w:numId w:val="0"/>
        </w:numPr>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kern w:val="2"/>
          <w:sz w:val="32"/>
          <w:szCs w:val="32"/>
          <w:lang w:val="en-US" w:eastAsia="zh-CN" w:bidi="ar-SA"/>
        </w:rPr>
        <w:t>2、</w:t>
      </w:r>
      <w:r>
        <w:rPr>
          <w:rFonts w:hint="eastAsia" w:ascii="方正仿宋_GB2312" w:hAnsi="方正仿宋_GB2312" w:eastAsia="方正仿宋_GB2312" w:cs="方正仿宋_GB2312"/>
          <w:spacing w:val="-2"/>
          <w:sz w:val="32"/>
          <w:szCs w:val="32"/>
        </w:rPr>
        <w:t>该投标单位若中标，不对场地现状提供异议，不以场地存在瑕疵</w:t>
      </w:r>
      <w:r>
        <w:rPr>
          <w:rFonts w:hint="eastAsia" w:ascii="方正仿宋_GB2312" w:hAnsi="方正仿宋_GB2312" w:eastAsia="方正仿宋_GB2312" w:cs="方正仿宋_GB2312"/>
          <w:spacing w:val="-1"/>
          <w:sz w:val="32"/>
          <w:szCs w:val="32"/>
        </w:rPr>
        <w:t>为由拒绝签署项目合同书或履行所约定的各项义务。</w:t>
      </w:r>
    </w:p>
    <w:p w14:paraId="68D3B4BE">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pacing w:val="-2"/>
          <w:sz w:val="32"/>
          <w:szCs w:val="32"/>
        </w:rPr>
        <w:t>特此证明</w:t>
      </w:r>
      <w:r>
        <w:rPr>
          <w:rFonts w:hint="eastAsia" w:ascii="方正仿宋_GB2312" w:hAnsi="方正仿宋_GB2312" w:eastAsia="方正仿宋_GB2312" w:cs="方正仿宋_GB2312"/>
          <w:spacing w:val="-2"/>
          <w:sz w:val="32"/>
          <w:szCs w:val="32"/>
          <w:lang w:eastAsia="zh-CN"/>
        </w:rPr>
        <w:t>！</w:t>
      </w:r>
    </w:p>
    <w:p w14:paraId="13D2D8E7">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lang w:eastAsia="zh-CN"/>
        </w:rPr>
      </w:pPr>
    </w:p>
    <w:p w14:paraId="7AC8D936">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lang w:eastAsia="zh-CN"/>
        </w:rPr>
      </w:pPr>
    </w:p>
    <w:p w14:paraId="651506D1">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lang w:eastAsia="zh-CN"/>
        </w:rPr>
      </w:pPr>
    </w:p>
    <w:p w14:paraId="48A7EABF">
      <w:pPr>
        <w:pStyle w:val="5"/>
        <w:keepNext w:val="0"/>
        <w:keepLines w:val="0"/>
        <w:pageBreakBefore w:val="0"/>
        <w:widowControl w:val="0"/>
        <w:kinsoku/>
        <w:wordWrap/>
        <w:overflowPunct/>
        <w:topLinePunct/>
        <w:autoSpaceDE/>
        <w:autoSpaceDN/>
        <w:bidi w:val="0"/>
        <w:adjustRightInd/>
        <w:snapToGrid w:val="0"/>
        <w:spacing w:line="560" w:lineRule="exact"/>
        <w:ind w:left="0" w:leftChars="0" w:firstLine="632" w:firstLineChars="200"/>
        <w:jc w:val="left"/>
        <w:textAlignment w:val="auto"/>
        <w:rPr>
          <w:rFonts w:hint="eastAsia" w:ascii="方正仿宋_GB2312" w:hAnsi="方正仿宋_GB2312" w:eastAsia="方正仿宋_GB2312" w:cs="方正仿宋_GB2312"/>
          <w:spacing w:val="-2"/>
          <w:sz w:val="32"/>
          <w:szCs w:val="32"/>
          <w:lang w:eastAsia="zh-CN"/>
        </w:rPr>
      </w:pPr>
    </w:p>
    <w:p w14:paraId="66A26B3D">
      <w:pPr>
        <w:pStyle w:val="5"/>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0" w:leftChars="2000" w:right="0" w:rightChars="0"/>
        <w:jc w:val="left"/>
        <w:textAlignment w:val="auto"/>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2"/>
          <w:sz w:val="32"/>
          <w:szCs w:val="32"/>
        </w:rPr>
        <w:t>勘察单位（盖章）：</w:t>
      </w:r>
    </w:p>
    <w:p w14:paraId="63BBC87E">
      <w:pPr>
        <w:pStyle w:val="5"/>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0" w:leftChars="2000" w:right="0" w:rightChars="0"/>
        <w:jc w:val="left"/>
        <w:textAlignment w:val="auto"/>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2"/>
          <w:sz w:val="32"/>
          <w:szCs w:val="32"/>
        </w:rPr>
        <w:t>现场勘察人（签字）：</w:t>
      </w:r>
    </w:p>
    <w:p w14:paraId="1D222C2E">
      <w:pPr>
        <w:pStyle w:val="5"/>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0" w:leftChars="2000" w:right="0" w:rightChars="0"/>
        <w:jc w:val="left"/>
        <w:textAlignment w:val="auto"/>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2"/>
          <w:sz w:val="32"/>
          <w:szCs w:val="32"/>
        </w:rPr>
        <w:t>联系电话：</w:t>
      </w:r>
    </w:p>
    <w:p w14:paraId="03BDA0E1">
      <w:pPr>
        <w:pStyle w:val="5"/>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0" w:leftChars="2000" w:right="0" w:rightChars="0"/>
        <w:jc w:val="left"/>
        <w:textAlignment w:val="auto"/>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320"/>
          <w:kern w:val="0"/>
          <w:sz w:val="32"/>
          <w:szCs w:val="32"/>
          <w:fitText w:val="1280" w:id="275852968"/>
        </w:rPr>
        <w:t>日</w:t>
      </w:r>
      <w:r>
        <w:rPr>
          <w:rFonts w:hint="eastAsia" w:ascii="方正仿宋_GB2312" w:hAnsi="方正仿宋_GB2312" w:eastAsia="方正仿宋_GB2312" w:cs="方正仿宋_GB2312"/>
          <w:spacing w:val="0"/>
          <w:kern w:val="0"/>
          <w:sz w:val="32"/>
          <w:szCs w:val="32"/>
          <w:fitText w:val="1280" w:id="275852968"/>
        </w:rPr>
        <w:t>期</w:t>
      </w:r>
      <w:r>
        <w:rPr>
          <w:rFonts w:hint="eastAsia" w:ascii="方正仿宋_GB2312" w:hAnsi="方正仿宋_GB2312" w:eastAsia="方正仿宋_GB2312" w:cs="方正仿宋_GB2312"/>
          <w:spacing w:val="-2"/>
          <w:sz w:val="32"/>
          <w:szCs w:val="32"/>
        </w:rPr>
        <w:t xml:space="preserve">：    年 </w:t>
      </w:r>
      <w:r>
        <w:rPr>
          <w:rFonts w:hint="eastAsia" w:ascii="方正仿宋_GB2312" w:hAnsi="方正仿宋_GB2312" w:eastAsia="方正仿宋_GB2312" w:cs="方正仿宋_GB2312"/>
          <w:spacing w:val="-2"/>
          <w:sz w:val="32"/>
          <w:szCs w:val="32"/>
          <w:lang w:val="en-US" w:eastAsia="zh-CN"/>
        </w:rPr>
        <w:t xml:space="preserve"> </w:t>
      </w:r>
      <w:r>
        <w:rPr>
          <w:rFonts w:hint="eastAsia" w:ascii="方正仿宋_GB2312" w:hAnsi="方正仿宋_GB2312" w:eastAsia="方正仿宋_GB2312" w:cs="方正仿宋_GB2312"/>
          <w:spacing w:val="-2"/>
          <w:sz w:val="32"/>
          <w:szCs w:val="32"/>
        </w:rPr>
        <w:t xml:space="preserve"> 月   日</w:t>
      </w:r>
    </w:p>
    <w:sectPr>
      <w:pgSz w:w="11906" w:h="16838"/>
      <w:pgMar w:top="1701" w:right="1474" w:bottom="1701"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05A1CC3B-7FFD-4601-B535-0D4AFB612BAD}"/>
  </w:font>
  <w:font w:name="仿宋">
    <w:panose1 w:val="02010609060101010101"/>
    <w:charset w:val="86"/>
    <w:family w:val="auto"/>
    <w:pitch w:val="default"/>
    <w:sig w:usb0="800002BF" w:usb1="38CF7CFA" w:usb2="00000016" w:usb3="00000000" w:csb0="00040001" w:csb1="00000000"/>
    <w:embedRegular r:id="rId2" w:fontKey="{D4E1CA05-8717-444B-AF17-1B70626C41EC}"/>
  </w:font>
  <w:font w:name="方正仿宋_GB2312">
    <w:panose1 w:val="02000000000000000000"/>
    <w:charset w:val="86"/>
    <w:family w:val="auto"/>
    <w:pitch w:val="default"/>
    <w:sig w:usb0="A00002BF" w:usb1="184F6CFA" w:usb2="00000012" w:usb3="00000000" w:csb0="00040001" w:csb1="00000000"/>
    <w:embedRegular r:id="rId3" w:fontKey="{3E9575BC-BD94-4D6D-88F3-9AA90053C161}"/>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13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5F14C">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5F14C">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A32DC"/>
    <w:rsid w:val="09AF4121"/>
    <w:rsid w:val="0AB74C67"/>
    <w:rsid w:val="11B36778"/>
    <w:rsid w:val="12B87441"/>
    <w:rsid w:val="13861105"/>
    <w:rsid w:val="1EFE7A82"/>
    <w:rsid w:val="1FBB1C13"/>
    <w:rsid w:val="24377F27"/>
    <w:rsid w:val="24FB3BA0"/>
    <w:rsid w:val="30C54172"/>
    <w:rsid w:val="3185584D"/>
    <w:rsid w:val="33313285"/>
    <w:rsid w:val="33F47999"/>
    <w:rsid w:val="3AC30F2B"/>
    <w:rsid w:val="3B0E03F8"/>
    <w:rsid w:val="3C3B02DF"/>
    <w:rsid w:val="3C5938F5"/>
    <w:rsid w:val="3D6A1B31"/>
    <w:rsid w:val="3F5D768E"/>
    <w:rsid w:val="40375F9C"/>
    <w:rsid w:val="421C4341"/>
    <w:rsid w:val="44F029D6"/>
    <w:rsid w:val="45215612"/>
    <w:rsid w:val="49D332DD"/>
    <w:rsid w:val="4B475D42"/>
    <w:rsid w:val="51621046"/>
    <w:rsid w:val="56010405"/>
    <w:rsid w:val="56816334"/>
    <w:rsid w:val="574D00A2"/>
    <w:rsid w:val="57A179BE"/>
    <w:rsid w:val="5C0137FB"/>
    <w:rsid w:val="5CF32106"/>
    <w:rsid w:val="610712C2"/>
    <w:rsid w:val="61506E21"/>
    <w:rsid w:val="64675EFC"/>
    <w:rsid w:val="664F1741"/>
    <w:rsid w:val="692F527F"/>
    <w:rsid w:val="6A723C50"/>
    <w:rsid w:val="6AB16163"/>
    <w:rsid w:val="762E2F79"/>
    <w:rsid w:val="7635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5741</Words>
  <Characters>6215</Characters>
  <Lines>0</Lines>
  <Paragraphs>0</Paragraphs>
  <TotalTime>12</TotalTime>
  <ScaleCrop>false</ScaleCrop>
  <LinksUpToDate>false</LinksUpToDate>
  <CharactersWithSpaces>6295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2026-04-13T10:26:00Z</dcterms:created>
  <dc:creator>Lenovo</dc:creator>
  <cp:lastModifiedBy>夏力</cp:lastModifiedBy>
  <dcterms:modified xsi:type="dcterms:W3CDTF">2026-04-28T02:17:20Z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eyJoZGlkIjoiMDRhNTQyNTY2Y2ZmMTBhNGI2OTBjZjE2YjJkZmFhNjYiLCJ1c2VySWQiOiIxNTcwNzI0Mzc1In0=</vt:lpwstr>
  </property>
  <property fmtid="{D5CDD505-2E9C-101B-9397-08002B2CF9AE}" pid="4" name="ICV">
    <vt:lpwstr>362ADA34E6BF4182BD35142AA95EDD0E_13</vt:lpwstr>
  </property>
</Properties>
</file>