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45" w:rsidRDefault="00476510" w:rsidP="00AA3A45">
      <w:pPr>
        <w:ind w:left="0"/>
        <w:jc w:val="center"/>
        <w:rPr>
          <w:rFonts w:ascii="宋体" w:hAnsi="宋体"/>
          <w:sz w:val="36"/>
          <w:szCs w:val="36"/>
        </w:rPr>
      </w:pPr>
      <w:bookmarkStart w:id="0" w:name="_Toc19026722"/>
      <w:bookmarkStart w:id="1" w:name="_Toc19027076"/>
      <w:proofErr w:type="gramStart"/>
      <w:r w:rsidRPr="0018300E">
        <w:rPr>
          <w:rFonts w:ascii="宋体" w:hAnsi="宋体" w:hint="eastAsia"/>
          <w:sz w:val="36"/>
          <w:szCs w:val="36"/>
        </w:rPr>
        <w:t>沧州华</w:t>
      </w:r>
      <w:proofErr w:type="gramEnd"/>
      <w:r w:rsidRPr="0018300E">
        <w:rPr>
          <w:rFonts w:ascii="宋体" w:hAnsi="宋体" w:hint="eastAsia"/>
          <w:sz w:val="36"/>
          <w:szCs w:val="36"/>
        </w:rPr>
        <w:t>润热电有限公司</w:t>
      </w:r>
    </w:p>
    <w:p w:rsidR="00476510" w:rsidRPr="0018300E" w:rsidRDefault="00AA3A45" w:rsidP="00AA3A45">
      <w:pPr>
        <w:ind w:left="0"/>
        <w:jc w:val="center"/>
        <w:rPr>
          <w:rFonts w:ascii="宋体" w:hAnsi="宋体"/>
          <w:sz w:val="36"/>
          <w:szCs w:val="36"/>
        </w:rPr>
      </w:pPr>
      <w:r>
        <w:rPr>
          <w:rFonts w:ascii="宋体" w:hAnsi="宋体" w:hint="eastAsia"/>
          <w:sz w:val="36"/>
          <w:szCs w:val="36"/>
        </w:rPr>
        <w:t>工程项目</w:t>
      </w:r>
      <w:r w:rsidR="00476510" w:rsidRPr="0018300E">
        <w:rPr>
          <w:rFonts w:ascii="宋体" w:hAnsi="宋体" w:hint="eastAsia"/>
          <w:sz w:val="36"/>
          <w:szCs w:val="36"/>
        </w:rPr>
        <w:t>EHS管理协议书</w:t>
      </w:r>
      <w:bookmarkEnd w:id="0"/>
      <w:bookmarkEnd w:id="1"/>
    </w:p>
    <w:p w:rsidR="00476510" w:rsidRDefault="00476510" w:rsidP="00AA3A45">
      <w:pPr>
        <w:adjustRightInd w:val="0"/>
        <w:snapToGrid w:val="0"/>
        <w:spacing w:line="360" w:lineRule="auto"/>
        <w:jc w:val="center"/>
        <w:rPr>
          <w:rFonts w:ascii="华文中宋" w:eastAsia="华文中宋" w:hAnsi="华文中宋"/>
          <w:color w:val="000000"/>
          <w:sz w:val="36"/>
          <w:szCs w:val="28"/>
        </w:rPr>
      </w:pPr>
    </w:p>
    <w:p w:rsidR="00476510" w:rsidRPr="00AA3A45" w:rsidRDefault="00476510" w:rsidP="00AA3A45">
      <w:pPr>
        <w:adjustRightInd w:val="0"/>
        <w:snapToGrid w:val="0"/>
        <w:spacing w:line="360" w:lineRule="auto"/>
        <w:ind w:left="0"/>
        <w:rPr>
          <w:rFonts w:ascii="宋体" w:hAnsi="宋体"/>
          <w:b/>
          <w:color w:val="000000"/>
          <w:szCs w:val="21"/>
        </w:rPr>
      </w:pPr>
      <w:r w:rsidRPr="00AA3A45">
        <w:rPr>
          <w:rFonts w:ascii="宋体" w:hAnsi="宋体" w:hint="eastAsia"/>
          <w:b/>
          <w:color w:val="000000"/>
          <w:szCs w:val="21"/>
        </w:rPr>
        <w:t>发包单位：</w:t>
      </w:r>
      <w:proofErr w:type="gramStart"/>
      <w:r w:rsidR="0070104F" w:rsidRPr="0070104F">
        <w:rPr>
          <w:rFonts w:ascii="宋体" w:hAnsi="宋体" w:hint="eastAsia"/>
          <w:b/>
          <w:color w:val="000000"/>
          <w:szCs w:val="21"/>
          <w:u w:val="single"/>
        </w:rPr>
        <w:t>沧州华</w:t>
      </w:r>
      <w:proofErr w:type="gramEnd"/>
      <w:r w:rsidR="0070104F" w:rsidRPr="0070104F">
        <w:rPr>
          <w:rFonts w:ascii="宋体" w:hAnsi="宋体" w:hint="eastAsia"/>
          <w:b/>
          <w:color w:val="000000"/>
          <w:szCs w:val="21"/>
          <w:u w:val="single"/>
        </w:rPr>
        <w:t>润热电有限公司</w:t>
      </w:r>
      <w:r w:rsidRPr="0070104F">
        <w:rPr>
          <w:rFonts w:ascii="宋体" w:hAnsi="宋体"/>
          <w:b/>
          <w:color w:val="000000"/>
          <w:szCs w:val="21"/>
          <w:u w:val="single"/>
        </w:rPr>
        <w:t xml:space="preserve">     </w:t>
      </w:r>
      <w:r w:rsidR="0070104F">
        <w:rPr>
          <w:rFonts w:ascii="宋体" w:hAnsi="宋体"/>
          <w:b/>
          <w:color w:val="000000"/>
          <w:szCs w:val="21"/>
          <w:u w:val="single"/>
        </w:rPr>
        <w:t xml:space="preserve">   </w:t>
      </w:r>
      <w:r w:rsidRPr="00AA3A45">
        <w:rPr>
          <w:rFonts w:ascii="宋体" w:hAnsi="宋体"/>
          <w:b/>
          <w:color w:val="000000"/>
          <w:szCs w:val="21"/>
          <w:u w:val="single"/>
        </w:rPr>
        <w:t xml:space="preserve">  </w:t>
      </w:r>
      <w:r w:rsidRPr="00AA3A45">
        <w:rPr>
          <w:rFonts w:ascii="宋体" w:hAnsi="宋体" w:hint="eastAsia"/>
          <w:b/>
          <w:color w:val="000000"/>
          <w:szCs w:val="21"/>
        </w:rPr>
        <w:t>（甲方）</w:t>
      </w:r>
    </w:p>
    <w:p w:rsidR="00476510" w:rsidRPr="00AA3A45" w:rsidRDefault="00476510" w:rsidP="00AA3A45">
      <w:pPr>
        <w:adjustRightInd w:val="0"/>
        <w:snapToGrid w:val="0"/>
        <w:spacing w:line="360" w:lineRule="auto"/>
        <w:ind w:left="0"/>
        <w:rPr>
          <w:rFonts w:ascii="宋体" w:hAnsi="宋体"/>
          <w:b/>
          <w:color w:val="000000"/>
          <w:szCs w:val="21"/>
        </w:rPr>
      </w:pPr>
      <w:r w:rsidRPr="00AA3A45">
        <w:rPr>
          <w:rFonts w:ascii="宋体" w:hAnsi="宋体" w:hint="eastAsia"/>
          <w:b/>
          <w:color w:val="000000"/>
          <w:szCs w:val="21"/>
        </w:rPr>
        <w:t>承包单位：</w:t>
      </w:r>
      <w:r w:rsidRPr="00AA3A45">
        <w:rPr>
          <w:rFonts w:ascii="宋体" w:hAnsi="宋体"/>
          <w:b/>
          <w:color w:val="000000"/>
          <w:szCs w:val="21"/>
          <w:u w:val="single"/>
        </w:rPr>
        <w:t xml:space="preserve">                              </w:t>
      </w:r>
      <w:r w:rsidRPr="00AA3A45">
        <w:rPr>
          <w:rFonts w:ascii="宋体" w:hAnsi="宋体" w:hint="eastAsia"/>
          <w:b/>
          <w:color w:val="000000"/>
          <w:szCs w:val="21"/>
        </w:rPr>
        <w:t>（乙方）</w:t>
      </w:r>
    </w:p>
    <w:p w:rsidR="00476510" w:rsidRDefault="00BD5892" w:rsidP="00AA3A45">
      <w:pPr>
        <w:adjustRightInd w:val="0"/>
        <w:snapToGrid w:val="0"/>
        <w:spacing w:line="276" w:lineRule="auto"/>
        <w:ind w:left="0" w:firstLineChars="200" w:firstLine="480"/>
        <w:rPr>
          <w:rFonts w:ascii="宋体" w:hAnsi="宋体"/>
          <w:color w:val="000000"/>
          <w:szCs w:val="21"/>
        </w:rPr>
      </w:pPr>
      <w:r>
        <w:rPr>
          <w:rFonts w:ascii="宋体" w:hAnsi="宋体" w:hint="eastAsia"/>
          <w:color w:val="000000"/>
          <w:szCs w:val="21"/>
        </w:rPr>
        <w:t>为贯彻“安全第一、预防为主、综合治理”的方针，根据国家和地方有关规定，明确双方的安全、健康和环保责任，确保工程项目全过程依法合</w:t>
      </w:r>
      <w:proofErr w:type="gramStart"/>
      <w:r>
        <w:rPr>
          <w:rFonts w:ascii="宋体" w:hAnsi="宋体" w:hint="eastAsia"/>
          <w:color w:val="000000"/>
          <w:szCs w:val="21"/>
        </w:rPr>
        <w:t>规</w:t>
      </w:r>
      <w:proofErr w:type="gramEnd"/>
      <w:r>
        <w:rPr>
          <w:rFonts w:ascii="宋体" w:hAnsi="宋体" w:hint="eastAsia"/>
          <w:color w:val="000000"/>
          <w:szCs w:val="21"/>
        </w:rPr>
        <w:t>，</w:t>
      </w:r>
      <w:r w:rsidR="00050CDA">
        <w:rPr>
          <w:rFonts w:ascii="宋体" w:hAnsi="宋体" w:hint="eastAsia"/>
          <w:color w:val="000000"/>
          <w:szCs w:val="21"/>
        </w:rPr>
        <w:t>甲方以工程项目合同和技术协议签订为</w:t>
      </w:r>
      <w:r w:rsidR="00AA3A45">
        <w:rPr>
          <w:rFonts w:ascii="宋体" w:hAnsi="宋体" w:hint="eastAsia"/>
          <w:color w:val="000000"/>
          <w:szCs w:val="21"/>
        </w:rPr>
        <w:t>基础依法签订本协议书作为合同附件，具有与合同同等法律效力</w:t>
      </w:r>
      <w:r w:rsidR="00476510">
        <w:rPr>
          <w:rFonts w:ascii="宋体" w:hAnsi="宋体" w:hint="eastAsia"/>
          <w:color w:val="000000"/>
          <w:szCs w:val="21"/>
        </w:rPr>
        <w:t>。</w:t>
      </w:r>
    </w:p>
    <w:p w:rsidR="00476510" w:rsidRPr="00BD5892" w:rsidRDefault="00476510" w:rsidP="00BD5892">
      <w:pPr>
        <w:adjustRightInd w:val="0"/>
        <w:snapToGrid w:val="0"/>
        <w:spacing w:line="360" w:lineRule="auto"/>
        <w:ind w:left="0" w:firstLineChars="176" w:firstLine="424"/>
        <w:rPr>
          <w:rFonts w:ascii="宋体" w:hAnsi="宋体"/>
          <w:b/>
          <w:color w:val="000000"/>
          <w:szCs w:val="21"/>
        </w:rPr>
      </w:pPr>
      <w:r w:rsidRPr="00BD5892">
        <w:rPr>
          <w:rFonts w:ascii="宋体" w:hAnsi="宋体" w:hint="eastAsia"/>
          <w:b/>
          <w:color w:val="000000"/>
          <w:szCs w:val="21"/>
        </w:rPr>
        <w:t>1 工程项目</w:t>
      </w:r>
      <w:r w:rsidR="0003189B">
        <w:rPr>
          <w:rFonts w:ascii="宋体" w:hAnsi="宋体" w:hint="eastAsia"/>
          <w:b/>
          <w:color w:val="000000"/>
          <w:szCs w:val="21"/>
        </w:rPr>
        <w:t>内容</w:t>
      </w:r>
    </w:p>
    <w:p w:rsidR="00476510" w:rsidRPr="00EC4EC5" w:rsidRDefault="00476510" w:rsidP="00EC4EC5">
      <w:pPr>
        <w:pStyle w:val="a3"/>
        <w:numPr>
          <w:ilvl w:val="1"/>
          <w:numId w:val="17"/>
        </w:numPr>
        <w:adjustRightInd w:val="0"/>
        <w:snapToGrid w:val="0"/>
        <w:spacing w:line="360" w:lineRule="auto"/>
        <w:rPr>
          <w:rFonts w:ascii="宋体" w:hAnsi="宋体"/>
          <w:b/>
          <w:color w:val="000000"/>
          <w:szCs w:val="21"/>
          <w:u w:val="single"/>
        </w:rPr>
      </w:pPr>
      <w:r w:rsidRPr="00EC4EC5">
        <w:rPr>
          <w:rFonts w:ascii="宋体" w:hAnsi="宋体" w:hint="eastAsia"/>
          <w:b/>
          <w:color w:val="000000"/>
          <w:szCs w:val="21"/>
        </w:rPr>
        <w:t>工程项目名称：</w:t>
      </w:r>
      <w:r w:rsidRPr="00EC4EC5">
        <w:rPr>
          <w:rFonts w:ascii="宋体" w:hAnsi="宋体" w:hint="eastAsia"/>
          <w:b/>
          <w:color w:val="000000"/>
          <w:szCs w:val="21"/>
          <w:u w:val="single"/>
        </w:rPr>
        <w:t xml:space="preserve">    </w:t>
      </w:r>
      <w:r w:rsidR="002504BD">
        <w:rPr>
          <w:rFonts w:ascii="宋体" w:hAnsi="宋体" w:hint="eastAsia"/>
          <w:b/>
          <w:color w:val="000000"/>
          <w:szCs w:val="21"/>
          <w:u w:val="single"/>
        </w:rPr>
        <w:t>公共区域消杀蚂蚁、蟑螂、老鼠、苍蝇项目</w:t>
      </w:r>
      <w:r w:rsidRPr="00EC4EC5">
        <w:rPr>
          <w:rFonts w:ascii="宋体" w:hAnsi="宋体" w:hint="eastAsia"/>
          <w:b/>
          <w:color w:val="000000"/>
          <w:szCs w:val="21"/>
          <w:u w:val="single"/>
        </w:rPr>
        <w:t xml:space="preserve">                               </w:t>
      </w:r>
      <w:r w:rsidR="00BD5892" w:rsidRPr="00EC4EC5">
        <w:rPr>
          <w:rFonts w:ascii="宋体" w:hAnsi="宋体"/>
          <w:b/>
          <w:color w:val="000000"/>
          <w:szCs w:val="21"/>
          <w:u w:val="single"/>
        </w:rPr>
        <w:t xml:space="preserve">   </w:t>
      </w:r>
    </w:p>
    <w:p w:rsidR="00476510" w:rsidRDefault="00476510" w:rsidP="00BD5892">
      <w:pPr>
        <w:adjustRightInd w:val="0"/>
        <w:snapToGrid w:val="0"/>
        <w:spacing w:line="360" w:lineRule="auto"/>
        <w:ind w:left="0" w:firstLineChars="176" w:firstLine="424"/>
        <w:rPr>
          <w:rFonts w:ascii="宋体" w:hAnsi="宋体"/>
          <w:b/>
          <w:color w:val="000000"/>
          <w:szCs w:val="21"/>
          <w:u w:val="single"/>
        </w:rPr>
      </w:pPr>
      <w:r w:rsidRPr="00BD5892">
        <w:rPr>
          <w:rFonts w:ascii="宋体" w:hAnsi="宋体" w:hint="eastAsia"/>
          <w:b/>
          <w:color w:val="000000"/>
          <w:szCs w:val="21"/>
        </w:rPr>
        <w:t>1.2 工</w:t>
      </w:r>
      <w:r w:rsidR="00BD5892">
        <w:rPr>
          <w:rFonts w:ascii="宋体" w:hAnsi="宋体" w:hint="eastAsia"/>
          <w:b/>
          <w:color w:val="000000"/>
          <w:szCs w:val="21"/>
        </w:rPr>
        <w:t xml:space="preserve"> </w:t>
      </w:r>
      <w:r w:rsidRPr="00BD5892">
        <w:rPr>
          <w:rFonts w:ascii="宋体" w:hAnsi="宋体" w:hint="eastAsia"/>
          <w:b/>
          <w:color w:val="000000"/>
          <w:szCs w:val="21"/>
        </w:rPr>
        <w:t>程</w:t>
      </w:r>
      <w:r w:rsidR="00BD5892">
        <w:rPr>
          <w:rFonts w:ascii="宋体" w:hAnsi="宋体" w:hint="eastAsia"/>
          <w:b/>
          <w:color w:val="000000"/>
          <w:szCs w:val="21"/>
        </w:rPr>
        <w:t xml:space="preserve"> </w:t>
      </w:r>
      <w:r w:rsidRPr="00BD5892">
        <w:rPr>
          <w:rFonts w:ascii="宋体" w:hAnsi="宋体" w:hint="eastAsia"/>
          <w:b/>
          <w:color w:val="000000"/>
          <w:szCs w:val="21"/>
        </w:rPr>
        <w:t>地</w:t>
      </w:r>
      <w:r w:rsidR="00BD5892">
        <w:rPr>
          <w:rFonts w:ascii="宋体" w:hAnsi="宋体" w:hint="eastAsia"/>
          <w:b/>
          <w:color w:val="000000"/>
          <w:szCs w:val="21"/>
        </w:rPr>
        <w:t xml:space="preserve"> </w:t>
      </w:r>
      <w:r w:rsidRPr="00BD5892">
        <w:rPr>
          <w:rFonts w:ascii="宋体" w:hAnsi="宋体" w:hint="eastAsia"/>
          <w:b/>
          <w:color w:val="000000"/>
          <w:szCs w:val="21"/>
        </w:rPr>
        <w:t>点：</w:t>
      </w:r>
      <w:r w:rsidRPr="00BD5892">
        <w:rPr>
          <w:rFonts w:ascii="宋体" w:hAnsi="宋体" w:hint="eastAsia"/>
          <w:b/>
          <w:color w:val="000000"/>
          <w:szCs w:val="21"/>
          <w:u w:val="single"/>
        </w:rPr>
        <w:t xml:space="preserve">    </w:t>
      </w:r>
      <w:r w:rsidRPr="00BD5892">
        <w:rPr>
          <w:rFonts w:ascii="宋体" w:hAnsi="宋体"/>
          <w:b/>
          <w:color w:val="000000"/>
          <w:szCs w:val="21"/>
          <w:u w:val="single"/>
        </w:rPr>
        <w:t xml:space="preserve">     </w:t>
      </w:r>
      <w:r w:rsidR="002504BD">
        <w:rPr>
          <w:rFonts w:ascii="宋体" w:hAnsi="宋体" w:hint="eastAsia"/>
          <w:b/>
          <w:color w:val="000000"/>
          <w:szCs w:val="21"/>
          <w:u w:val="single"/>
        </w:rPr>
        <w:t>公共区域</w:t>
      </w:r>
      <w:r w:rsidRPr="00BD5892">
        <w:rPr>
          <w:rFonts w:ascii="宋体" w:hAnsi="宋体"/>
          <w:b/>
          <w:color w:val="000000"/>
          <w:szCs w:val="21"/>
          <w:u w:val="single"/>
        </w:rPr>
        <w:t xml:space="preserve">                 </w:t>
      </w:r>
      <w:r w:rsidRPr="00BD5892">
        <w:rPr>
          <w:rFonts w:ascii="宋体" w:hAnsi="宋体" w:hint="eastAsia"/>
          <w:b/>
          <w:color w:val="000000"/>
          <w:szCs w:val="21"/>
          <w:u w:val="single"/>
        </w:rPr>
        <w:t xml:space="preserve">              </w:t>
      </w:r>
    </w:p>
    <w:p w:rsidR="00476510" w:rsidRPr="00BD5892" w:rsidRDefault="00476510" w:rsidP="00BD5892">
      <w:pPr>
        <w:adjustRightInd w:val="0"/>
        <w:snapToGrid w:val="0"/>
        <w:spacing w:line="360" w:lineRule="auto"/>
        <w:ind w:left="0" w:firstLineChars="176" w:firstLine="424"/>
        <w:rPr>
          <w:rFonts w:ascii="宋体" w:hAnsi="宋体"/>
          <w:b/>
          <w:color w:val="000000"/>
          <w:szCs w:val="21"/>
        </w:rPr>
      </w:pPr>
      <w:r w:rsidRPr="00BD5892">
        <w:rPr>
          <w:rFonts w:ascii="宋体" w:hAnsi="宋体" w:hint="eastAsia"/>
          <w:b/>
          <w:color w:val="000000"/>
          <w:szCs w:val="21"/>
        </w:rPr>
        <w:t>2 工程项目期限</w:t>
      </w:r>
    </w:p>
    <w:p w:rsidR="00476510" w:rsidRPr="00BD5892" w:rsidRDefault="00476510" w:rsidP="0003189B">
      <w:pPr>
        <w:adjustRightInd w:val="0"/>
        <w:snapToGrid w:val="0"/>
        <w:spacing w:line="360" w:lineRule="auto"/>
        <w:ind w:left="0" w:firstLineChars="276" w:firstLine="665"/>
        <w:rPr>
          <w:rFonts w:ascii="宋体" w:hAnsi="宋体"/>
          <w:b/>
          <w:color w:val="000000"/>
          <w:szCs w:val="21"/>
        </w:rPr>
      </w:pPr>
      <w:r w:rsidRPr="00BD5892">
        <w:rPr>
          <w:rFonts w:ascii="宋体" w:hAnsi="宋体" w:hint="eastAsia"/>
          <w:b/>
          <w:color w:val="000000"/>
          <w:szCs w:val="21"/>
        </w:rPr>
        <w:t>本工程自</w:t>
      </w:r>
      <w:r w:rsidRPr="00BD5892">
        <w:rPr>
          <w:rFonts w:ascii="宋体" w:hAnsi="宋体" w:hint="eastAsia"/>
          <w:b/>
          <w:color w:val="000000"/>
          <w:szCs w:val="21"/>
          <w:u w:val="single"/>
        </w:rPr>
        <w:t xml:space="preserve"> </w:t>
      </w:r>
      <w:r w:rsidRPr="00BD5892">
        <w:rPr>
          <w:rFonts w:ascii="宋体" w:hAnsi="宋体"/>
          <w:b/>
          <w:color w:val="000000"/>
          <w:szCs w:val="21"/>
          <w:u w:val="single"/>
        </w:rPr>
        <w:t xml:space="preserve"> </w:t>
      </w:r>
      <w:r w:rsidR="002504BD">
        <w:rPr>
          <w:rFonts w:ascii="宋体" w:hAnsi="宋体"/>
          <w:b/>
          <w:color w:val="000000"/>
          <w:szCs w:val="21"/>
          <w:u w:val="single"/>
        </w:rPr>
        <w:t xml:space="preserve">2026 </w:t>
      </w:r>
      <w:r w:rsidRPr="00BD5892">
        <w:rPr>
          <w:rFonts w:ascii="宋体" w:hAnsi="宋体" w:hint="eastAsia"/>
          <w:b/>
          <w:color w:val="000000"/>
          <w:szCs w:val="21"/>
          <w:u w:val="single"/>
        </w:rPr>
        <w:t xml:space="preserve">年 </w:t>
      </w:r>
      <w:r w:rsidRPr="00BD5892">
        <w:rPr>
          <w:rFonts w:ascii="宋体" w:hAnsi="宋体"/>
          <w:b/>
          <w:color w:val="000000"/>
          <w:szCs w:val="21"/>
          <w:u w:val="single"/>
        </w:rPr>
        <w:t xml:space="preserve"> </w:t>
      </w:r>
      <w:r w:rsidR="002504BD">
        <w:rPr>
          <w:rFonts w:ascii="宋体" w:hAnsi="宋体"/>
          <w:b/>
          <w:color w:val="000000"/>
          <w:szCs w:val="21"/>
          <w:u w:val="single"/>
        </w:rPr>
        <w:t>4</w:t>
      </w:r>
      <w:r w:rsidRPr="00BD5892">
        <w:rPr>
          <w:rFonts w:ascii="宋体" w:hAnsi="宋体" w:hint="eastAsia"/>
          <w:b/>
          <w:color w:val="000000"/>
          <w:szCs w:val="21"/>
          <w:u w:val="single"/>
        </w:rPr>
        <w:t xml:space="preserve"> 月 </w:t>
      </w:r>
      <w:r w:rsidR="002504BD">
        <w:rPr>
          <w:rFonts w:ascii="宋体" w:hAnsi="宋体"/>
          <w:b/>
          <w:color w:val="000000"/>
          <w:szCs w:val="21"/>
          <w:u w:val="single"/>
        </w:rPr>
        <w:t>1</w:t>
      </w:r>
      <w:r w:rsidRPr="00BD5892">
        <w:rPr>
          <w:rFonts w:ascii="宋体" w:hAnsi="宋体"/>
          <w:b/>
          <w:color w:val="000000"/>
          <w:szCs w:val="21"/>
          <w:u w:val="single"/>
        </w:rPr>
        <w:t xml:space="preserve">  </w:t>
      </w:r>
      <w:bookmarkStart w:id="2" w:name="_GoBack"/>
      <w:bookmarkEnd w:id="2"/>
      <w:r w:rsidRPr="00BD5892">
        <w:rPr>
          <w:rFonts w:ascii="宋体" w:hAnsi="宋体" w:hint="eastAsia"/>
          <w:b/>
          <w:color w:val="000000"/>
          <w:szCs w:val="21"/>
          <w:u w:val="single"/>
        </w:rPr>
        <w:t>日</w:t>
      </w:r>
      <w:r w:rsidRPr="00BD5892">
        <w:rPr>
          <w:rFonts w:ascii="宋体" w:hAnsi="宋体" w:hint="eastAsia"/>
          <w:b/>
          <w:color w:val="000000"/>
          <w:szCs w:val="21"/>
        </w:rPr>
        <w:t>起开工至</w:t>
      </w:r>
      <w:r w:rsidRPr="00BD5892">
        <w:rPr>
          <w:rFonts w:ascii="宋体" w:hAnsi="宋体"/>
          <w:b/>
          <w:color w:val="000000"/>
          <w:szCs w:val="21"/>
          <w:u w:val="single"/>
        </w:rPr>
        <w:t xml:space="preserve"> </w:t>
      </w:r>
      <w:r w:rsidR="002504BD">
        <w:rPr>
          <w:rFonts w:ascii="宋体" w:hAnsi="宋体"/>
          <w:b/>
          <w:color w:val="000000"/>
          <w:szCs w:val="21"/>
          <w:u w:val="single"/>
        </w:rPr>
        <w:t xml:space="preserve">2029 </w:t>
      </w:r>
      <w:r w:rsidRPr="00BD5892">
        <w:rPr>
          <w:rFonts w:ascii="宋体" w:hAnsi="宋体" w:hint="eastAsia"/>
          <w:b/>
          <w:color w:val="000000"/>
          <w:szCs w:val="21"/>
          <w:u w:val="single"/>
        </w:rPr>
        <w:t xml:space="preserve">年 </w:t>
      </w:r>
      <w:r w:rsidR="002504BD">
        <w:rPr>
          <w:rFonts w:ascii="宋体" w:hAnsi="宋体"/>
          <w:b/>
          <w:color w:val="000000"/>
          <w:szCs w:val="21"/>
          <w:u w:val="single"/>
        </w:rPr>
        <w:t xml:space="preserve"> 3</w:t>
      </w:r>
      <w:r w:rsidRPr="00BD5892">
        <w:rPr>
          <w:rFonts w:ascii="宋体" w:hAnsi="宋体" w:hint="eastAsia"/>
          <w:b/>
          <w:color w:val="000000"/>
          <w:szCs w:val="21"/>
          <w:u w:val="single"/>
        </w:rPr>
        <w:t xml:space="preserve"> 月 </w:t>
      </w:r>
      <w:r w:rsidR="002504BD">
        <w:rPr>
          <w:rFonts w:ascii="宋体" w:hAnsi="宋体"/>
          <w:b/>
          <w:color w:val="000000"/>
          <w:szCs w:val="21"/>
          <w:u w:val="single"/>
        </w:rPr>
        <w:t>31</w:t>
      </w:r>
      <w:r w:rsidRPr="00BD5892">
        <w:rPr>
          <w:rFonts w:ascii="宋体" w:hAnsi="宋体"/>
          <w:b/>
          <w:color w:val="000000"/>
          <w:szCs w:val="21"/>
          <w:u w:val="single"/>
        </w:rPr>
        <w:t xml:space="preserve"> </w:t>
      </w:r>
      <w:r w:rsidRPr="00BD5892">
        <w:rPr>
          <w:rFonts w:ascii="宋体" w:hAnsi="宋体" w:hint="eastAsia"/>
          <w:b/>
          <w:color w:val="000000"/>
          <w:szCs w:val="21"/>
          <w:u w:val="single"/>
        </w:rPr>
        <w:t xml:space="preserve"> 日</w:t>
      </w:r>
      <w:r w:rsidRPr="00BD5892">
        <w:rPr>
          <w:rFonts w:ascii="宋体" w:hAnsi="宋体" w:hint="eastAsia"/>
          <w:b/>
          <w:color w:val="000000"/>
          <w:szCs w:val="21"/>
        </w:rPr>
        <w:t>完工。</w:t>
      </w:r>
      <w:r w:rsidR="0003189B">
        <w:rPr>
          <w:rFonts w:ascii="宋体" w:hAnsi="宋体" w:hint="eastAsia"/>
          <w:b/>
          <w:color w:val="000000"/>
          <w:szCs w:val="21"/>
        </w:rPr>
        <w:t>（依据合同或技术协议填写）</w:t>
      </w:r>
    </w:p>
    <w:p w:rsidR="00476510" w:rsidRDefault="00476510" w:rsidP="00523D59">
      <w:pPr>
        <w:adjustRightInd w:val="0"/>
        <w:snapToGrid w:val="0"/>
        <w:spacing w:line="360" w:lineRule="auto"/>
        <w:ind w:left="0" w:firstLineChars="176" w:firstLine="424"/>
        <w:rPr>
          <w:rFonts w:ascii="宋体" w:hAnsi="宋体"/>
          <w:b/>
          <w:color w:val="000000"/>
          <w:szCs w:val="21"/>
        </w:rPr>
      </w:pPr>
      <w:r w:rsidRPr="00BD5892">
        <w:rPr>
          <w:rFonts w:ascii="宋体" w:hAnsi="宋体" w:hint="eastAsia"/>
          <w:b/>
          <w:color w:val="000000"/>
          <w:szCs w:val="21"/>
        </w:rPr>
        <w:t>3 协议内容</w:t>
      </w:r>
    </w:p>
    <w:p w:rsidR="00476510" w:rsidRPr="00523D59" w:rsidRDefault="00523D59" w:rsidP="00BD5892">
      <w:pPr>
        <w:adjustRightInd w:val="0"/>
        <w:snapToGrid w:val="0"/>
        <w:spacing w:line="276" w:lineRule="auto"/>
        <w:ind w:left="0" w:firstLineChars="176" w:firstLine="424"/>
        <w:rPr>
          <w:rFonts w:ascii="宋体" w:hAnsi="宋体"/>
          <w:b/>
          <w:color w:val="000000"/>
          <w:szCs w:val="21"/>
        </w:rPr>
      </w:pPr>
      <w:r w:rsidRPr="00523D59">
        <w:rPr>
          <w:rFonts w:ascii="宋体" w:hAnsi="宋体" w:hint="eastAsia"/>
          <w:b/>
          <w:color w:val="000000"/>
          <w:szCs w:val="21"/>
        </w:rPr>
        <w:t>3.1</w:t>
      </w:r>
      <w:r w:rsidR="00476510" w:rsidRPr="00523D59">
        <w:rPr>
          <w:rFonts w:ascii="宋体" w:hAnsi="宋体" w:hint="eastAsia"/>
          <w:b/>
          <w:color w:val="000000"/>
          <w:szCs w:val="21"/>
        </w:rPr>
        <w:t>总体要求</w:t>
      </w:r>
    </w:p>
    <w:p w:rsidR="00476510" w:rsidRPr="000D768E" w:rsidRDefault="00BD5892" w:rsidP="00D057F5">
      <w:pPr>
        <w:numPr>
          <w:ilvl w:val="0"/>
          <w:numId w:val="6"/>
        </w:numPr>
        <w:adjustRightInd w:val="0"/>
        <w:snapToGrid w:val="0"/>
        <w:spacing w:beforeLines="50" w:before="156" w:line="360" w:lineRule="auto"/>
        <w:ind w:left="0" w:firstLine="425"/>
        <w:rPr>
          <w:rFonts w:ascii="宋体" w:hAnsi="宋体"/>
          <w:color w:val="000000"/>
          <w:szCs w:val="21"/>
        </w:rPr>
      </w:pPr>
      <w:r>
        <w:rPr>
          <w:rFonts w:ascii="宋体" w:hAnsi="宋体" w:hint="eastAsia"/>
          <w:b/>
          <w:color w:val="000000"/>
          <w:szCs w:val="21"/>
        </w:rPr>
        <w:t>不可抗力条款</w:t>
      </w:r>
      <w:r w:rsidR="00476510">
        <w:rPr>
          <w:rFonts w:ascii="宋体" w:hAnsi="宋体"/>
          <w:color w:val="000000"/>
          <w:szCs w:val="21"/>
        </w:rPr>
        <w:t>：</w:t>
      </w:r>
      <w:r w:rsidR="00476510" w:rsidRPr="0019420B">
        <w:rPr>
          <w:rFonts w:ascii="宋体" w:hAnsi="宋体"/>
          <w:color w:val="000000"/>
          <w:szCs w:val="21"/>
        </w:rPr>
        <w:t>国家及各省市地区</w:t>
      </w:r>
      <w:r>
        <w:rPr>
          <w:rFonts w:ascii="宋体" w:hAnsi="宋体" w:hint="eastAsia"/>
          <w:color w:val="000000"/>
          <w:szCs w:val="21"/>
        </w:rPr>
        <w:t>突</w:t>
      </w:r>
      <w:r w:rsidR="00434E09">
        <w:rPr>
          <w:rFonts w:ascii="宋体" w:hAnsi="宋体" w:hint="eastAsia"/>
          <w:color w:val="000000"/>
          <w:szCs w:val="21"/>
        </w:rPr>
        <w:t>发不可抗力事件</w:t>
      </w:r>
      <w:r>
        <w:rPr>
          <w:rFonts w:ascii="宋体" w:hAnsi="宋体" w:hint="eastAsia"/>
          <w:color w:val="000000"/>
          <w:szCs w:val="21"/>
        </w:rPr>
        <w:t>（</w:t>
      </w:r>
      <w:r w:rsidR="00434E09">
        <w:rPr>
          <w:rFonts w:ascii="宋体" w:hAnsi="宋体" w:hint="eastAsia"/>
          <w:color w:val="000000"/>
          <w:szCs w:val="21"/>
        </w:rPr>
        <w:t>包括但不局限法律规定的突发重大公共卫生事件</w:t>
      </w:r>
      <w:r w:rsidR="0072752A">
        <w:rPr>
          <w:rFonts w:ascii="宋体" w:hAnsi="宋体" w:hint="eastAsia"/>
          <w:color w:val="000000"/>
          <w:szCs w:val="21"/>
        </w:rPr>
        <w:t>、重大地质</w:t>
      </w:r>
      <w:r w:rsidR="00646165">
        <w:rPr>
          <w:rFonts w:ascii="宋体" w:hAnsi="宋体" w:hint="eastAsia"/>
          <w:color w:val="000000"/>
          <w:szCs w:val="21"/>
        </w:rPr>
        <w:t>灾害</w:t>
      </w:r>
      <w:r w:rsidR="00434E09">
        <w:rPr>
          <w:rFonts w:ascii="宋体" w:hAnsi="宋体" w:hint="eastAsia"/>
          <w:color w:val="000000"/>
          <w:szCs w:val="21"/>
        </w:rPr>
        <w:t>、重大气候灾害、战争及特殊管制时段等</w:t>
      </w:r>
      <w:r>
        <w:rPr>
          <w:rFonts w:ascii="宋体" w:hAnsi="宋体" w:hint="eastAsia"/>
          <w:color w:val="000000"/>
          <w:szCs w:val="21"/>
        </w:rPr>
        <w:t>）</w:t>
      </w:r>
      <w:r w:rsidR="00434E09">
        <w:rPr>
          <w:rFonts w:ascii="宋体" w:hAnsi="宋体" w:hint="eastAsia"/>
          <w:color w:val="000000"/>
          <w:szCs w:val="21"/>
        </w:rPr>
        <w:t>，</w:t>
      </w:r>
      <w:r w:rsidR="00476510">
        <w:rPr>
          <w:rFonts w:ascii="宋体" w:hAnsi="宋体"/>
          <w:color w:val="000000"/>
          <w:szCs w:val="21"/>
        </w:rPr>
        <w:t>甲方有权</w:t>
      </w:r>
      <w:r w:rsidR="00434E09">
        <w:rPr>
          <w:rFonts w:ascii="宋体" w:hAnsi="宋体" w:hint="eastAsia"/>
          <w:color w:val="000000"/>
          <w:szCs w:val="21"/>
        </w:rPr>
        <w:t>在本协议基础上依法、依规制</w:t>
      </w:r>
      <w:proofErr w:type="gramStart"/>
      <w:r w:rsidR="00434E09">
        <w:rPr>
          <w:rFonts w:ascii="宋体" w:hAnsi="宋体" w:hint="eastAsia"/>
          <w:color w:val="000000"/>
          <w:szCs w:val="21"/>
        </w:rPr>
        <w:t>定特殊管</w:t>
      </w:r>
      <w:proofErr w:type="gramEnd"/>
      <w:r w:rsidR="00434E09">
        <w:rPr>
          <w:rFonts w:ascii="宋体" w:hAnsi="宋体" w:hint="eastAsia"/>
          <w:color w:val="000000"/>
          <w:szCs w:val="21"/>
        </w:rPr>
        <w:t>控措施或从严管控，并不因此增加合同商务费用和调整工期。</w:t>
      </w:r>
      <w:r w:rsidR="00434E09" w:rsidRPr="00F12752">
        <w:rPr>
          <w:rFonts w:ascii="宋体" w:hAnsi="宋体" w:hint="eastAsia"/>
          <w:b/>
          <w:color w:val="000000"/>
          <w:szCs w:val="21"/>
        </w:rPr>
        <w:t>甲方在工程项目招标前</w:t>
      </w:r>
      <w:r w:rsidR="00F12752" w:rsidRPr="00F12752">
        <w:rPr>
          <w:rFonts w:ascii="宋体" w:hAnsi="宋体" w:hint="eastAsia"/>
          <w:b/>
          <w:color w:val="000000"/>
          <w:szCs w:val="21"/>
        </w:rPr>
        <w:t>以本协议方式提前告知，乙方在投标阶段如未提出异议即视为同意本协议条款内容。</w:t>
      </w:r>
    </w:p>
    <w:p w:rsidR="00476510" w:rsidRDefault="00476510" w:rsidP="00D057F5">
      <w:pPr>
        <w:numPr>
          <w:ilvl w:val="0"/>
          <w:numId w:val="6"/>
        </w:numPr>
        <w:adjustRightInd w:val="0"/>
        <w:snapToGrid w:val="0"/>
        <w:spacing w:beforeLines="50" w:before="156" w:line="360" w:lineRule="auto"/>
        <w:ind w:left="0" w:firstLine="425"/>
        <w:rPr>
          <w:rFonts w:ascii="宋体" w:hAnsi="宋体"/>
          <w:color w:val="000000"/>
          <w:szCs w:val="21"/>
        </w:rPr>
      </w:pPr>
      <w:r w:rsidRPr="000A1418">
        <w:rPr>
          <w:rFonts w:ascii="宋体" w:hAnsi="宋体" w:hint="eastAsia"/>
          <w:color w:val="000000"/>
          <w:szCs w:val="21"/>
        </w:rPr>
        <w:t>甲乙双方</w:t>
      </w:r>
      <w:r w:rsidR="00CA2437">
        <w:rPr>
          <w:rFonts w:ascii="宋体" w:hAnsi="宋体" w:hint="eastAsia"/>
          <w:color w:val="000000"/>
          <w:szCs w:val="21"/>
        </w:rPr>
        <w:t>按照华润电力EHS要素管理体系贯彻落实</w:t>
      </w:r>
      <w:r w:rsidRPr="000A1418">
        <w:rPr>
          <w:rFonts w:ascii="宋体" w:hAnsi="宋体" w:hint="eastAsia"/>
          <w:color w:val="000000"/>
          <w:szCs w:val="21"/>
        </w:rPr>
        <w:t>甲方“高标准、守规矩”的EHS</w:t>
      </w:r>
      <w:r w:rsidR="00F12752">
        <w:rPr>
          <w:rFonts w:ascii="宋体" w:hAnsi="宋体" w:hint="eastAsia"/>
          <w:color w:val="000000"/>
          <w:szCs w:val="21"/>
        </w:rPr>
        <w:t>管理理念</w:t>
      </w:r>
      <w:r w:rsidR="00CA2437">
        <w:rPr>
          <w:rFonts w:ascii="宋体" w:hAnsi="宋体" w:hint="eastAsia"/>
          <w:color w:val="000000"/>
          <w:szCs w:val="21"/>
        </w:rPr>
        <w:t>，遵守</w:t>
      </w:r>
      <w:r w:rsidR="00F12752">
        <w:rPr>
          <w:rFonts w:ascii="宋体" w:hAnsi="宋体" w:hint="eastAsia"/>
          <w:color w:val="000000"/>
          <w:szCs w:val="21"/>
        </w:rPr>
        <w:t>国家、</w:t>
      </w:r>
      <w:r w:rsidR="00CA2437">
        <w:rPr>
          <w:rFonts w:ascii="宋体" w:hAnsi="宋体" w:hint="eastAsia"/>
          <w:color w:val="000000"/>
          <w:szCs w:val="21"/>
        </w:rPr>
        <w:t>行业、</w:t>
      </w:r>
      <w:r w:rsidRPr="000A1418">
        <w:rPr>
          <w:rFonts w:ascii="宋体" w:hAnsi="宋体" w:hint="eastAsia"/>
          <w:color w:val="000000"/>
          <w:szCs w:val="21"/>
        </w:rPr>
        <w:t>主管部门颁发</w:t>
      </w:r>
      <w:r w:rsidR="00CA2437">
        <w:rPr>
          <w:rFonts w:ascii="宋体" w:hAnsi="宋体" w:hint="eastAsia"/>
          <w:color w:val="000000"/>
          <w:szCs w:val="21"/>
        </w:rPr>
        <w:t>安</w:t>
      </w:r>
      <w:proofErr w:type="gramStart"/>
      <w:r w:rsidR="00CA2437">
        <w:rPr>
          <w:rFonts w:ascii="宋体" w:hAnsi="宋体" w:hint="eastAsia"/>
          <w:color w:val="000000"/>
          <w:szCs w:val="21"/>
        </w:rPr>
        <w:t>健环</w:t>
      </w:r>
      <w:r w:rsidRPr="000A1418">
        <w:rPr>
          <w:rFonts w:ascii="宋体" w:hAnsi="宋体" w:hint="eastAsia"/>
          <w:color w:val="000000"/>
          <w:szCs w:val="21"/>
        </w:rPr>
        <w:t>法律</w:t>
      </w:r>
      <w:proofErr w:type="gramEnd"/>
      <w:r w:rsidRPr="000A1418">
        <w:rPr>
          <w:rFonts w:ascii="宋体" w:hAnsi="宋体" w:hint="eastAsia"/>
          <w:color w:val="000000"/>
          <w:szCs w:val="21"/>
        </w:rPr>
        <w:t>、条例、规定，以合同和协议为基础，追求卓越。</w:t>
      </w:r>
    </w:p>
    <w:p w:rsidR="00693D8D" w:rsidRPr="000A1418" w:rsidRDefault="00693D8D" w:rsidP="00D057F5">
      <w:pPr>
        <w:numPr>
          <w:ilvl w:val="0"/>
          <w:numId w:val="6"/>
        </w:numPr>
        <w:adjustRightInd w:val="0"/>
        <w:snapToGrid w:val="0"/>
        <w:spacing w:beforeLines="50" w:before="156" w:line="360" w:lineRule="auto"/>
        <w:ind w:left="0" w:firstLine="425"/>
        <w:rPr>
          <w:rFonts w:ascii="宋体" w:hAnsi="宋体"/>
          <w:color w:val="000000"/>
          <w:szCs w:val="21"/>
        </w:rPr>
      </w:pPr>
      <w:r>
        <w:rPr>
          <w:rFonts w:ascii="宋体" w:hAnsi="宋体" w:hint="eastAsia"/>
          <w:color w:val="000000"/>
          <w:szCs w:val="21"/>
        </w:rPr>
        <w:t>乙方应在投标阶段在商务报价中单独列支用于本项目的安全、环保和职业健康管理费用清单，且清单总额不能低于合同报价的2</w:t>
      </w:r>
      <w:r w:rsidR="0001456E">
        <w:rPr>
          <w:rFonts w:ascii="宋体" w:hAnsi="宋体"/>
          <w:color w:val="000000"/>
          <w:szCs w:val="21"/>
        </w:rPr>
        <w:t>.5</w:t>
      </w:r>
      <w:r>
        <w:rPr>
          <w:rFonts w:ascii="宋体" w:hAnsi="宋体"/>
          <w:color w:val="000000"/>
          <w:szCs w:val="21"/>
        </w:rPr>
        <w:t>%</w:t>
      </w:r>
      <w:r>
        <w:rPr>
          <w:rFonts w:ascii="宋体" w:hAnsi="宋体" w:hint="eastAsia"/>
          <w:color w:val="000000"/>
          <w:szCs w:val="21"/>
        </w:rPr>
        <w:t>。甲方有权按照清单或2</w:t>
      </w:r>
      <w:r w:rsidR="0001456E">
        <w:rPr>
          <w:rFonts w:ascii="宋体" w:hAnsi="宋体"/>
          <w:color w:val="000000"/>
          <w:szCs w:val="21"/>
        </w:rPr>
        <w:t>.5</w:t>
      </w:r>
      <w:r>
        <w:rPr>
          <w:rFonts w:ascii="宋体" w:hAnsi="宋体"/>
          <w:color w:val="000000"/>
          <w:szCs w:val="21"/>
        </w:rPr>
        <w:t>%</w:t>
      </w:r>
      <w:r>
        <w:rPr>
          <w:rFonts w:ascii="宋体" w:hAnsi="宋体" w:hint="eastAsia"/>
          <w:color w:val="000000"/>
          <w:szCs w:val="21"/>
        </w:rPr>
        <w:t>强制规定对乙方在合同履行中未投入的费用予以扣缴。</w:t>
      </w:r>
    </w:p>
    <w:p w:rsidR="00476510" w:rsidRPr="004D0058" w:rsidRDefault="00476510" w:rsidP="00D057F5">
      <w:pPr>
        <w:numPr>
          <w:ilvl w:val="0"/>
          <w:numId w:val="6"/>
        </w:numPr>
        <w:adjustRightInd w:val="0"/>
        <w:snapToGrid w:val="0"/>
        <w:spacing w:beforeLines="50" w:before="156" w:line="360" w:lineRule="auto"/>
        <w:ind w:left="0" w:firstLine="425"/>
        <w:rPr>
          <w:rFonts w:ascii="宋体" w:hAnsi="宋体"/>
          <w:color w:val="000000"/>
          <w:szCs w:val="21"/>
        </w:rPr>
      </w:pPr>
      <w:r w:rsidRPr="000A1418">
        <w:rPr>
          <w:rFonts w:ascii="宋体" w:hAnsi="宋体" w:hint="eastAsia"/>
          <w:color w:val="000000"/>
          <w:szCs w:val="21"/>
        </w:rPr>
        <w:lastRenderedPageBreak/>
        <w:t xml:space="preserve"> </w:t>
      </w:r>
      <w:r w:rsidR="00F12752" w:rsidRPr="004D0058">
        <w:rPr>
          <w:rFonts w:ascii="宋体" w:hAnsi="宋体" w:hint="eastAsia"/>
          <w:color w:val="000000"/>
          <w:szCs w:val="21"/>
        </w:rPr>
        <w:t>乙方应建立健全本项目现场安健环管</w:t>
      </w:r>
      <w:proofErr w:type="gramStart"/>
      <w:r w:rsidR="00F12752" w:rsidRPr="004D0058">
        <w:rPr>
          <w:rFonts w:ascii="宋体" w:hAnsi="宋体" w:hint="eastAsia"/>
          <w:color w:val="000000"/>
          <w:szCs w:val="21"/>
        </w:rPr>
        <w:t>理组织</w:t>
      </w:r>
      <w:proofErr w:type="gramEnd"/>
      <w:r w:rsidR="00F12752" w:rsidRPr="004D0058">
        <w:rPr>
          <w:rFonts w:ascii="宋体" w:hAnsi="宋体" w:hint="eastAsia"/>
          <w:color w:val="000000"/>
          <w:szCs w:val="21"/>
        </w:rPr>
        <w:t>体系，</w:t>
      </w:r>
      <w:r w:rsidR="003665FE" w:rsidRPr="004D0058">
        <w:rPr>
          <w:rFonts w:ascii="宋体" w:hAnsi="宋体" w:hint="eastAsia"/>
          <w:color w:val="000000"/>
          <w:szCs w:val="21"/>
        </w:rPr>
        <w:t>必须</w:t>
      </w:r>
      <w:r w:rsidR="00F35B33" w:rsidRPr="004D0058">
        <w:rPr>
          <w:rFonts w:ascii="宋体" w:hAnsi="宋体" w:hint="eastAsia"/>
          <w:color w:val="000000"/>
          <w:szCs w:val="21"/>
        </w:rPr>
        <w:t>辨识</w:t>
      </w:r>
      <w:r w:rsidR="00D2189C" w:rsidRPr="004D0058">
        <w:rPr>
          <w:rFonts w:ascii="宋体" w:hAnsi="宋体" w:hint="eastAsia"/>
          <w:color w:val="000000"/>
          <w:szCs w:val="21"/>
        </w:rPr>
        <w:t>乙方</w:t>
      </w:r>
      <w:r w:rsidR="00F35B33" w:rsidRPr="004D0058">
        <w:rPr>
          <w:rFonts w:ascii="宋体" w:hAnsi="宋体" w:hint="eastAsia"/>
          <w:color w:val="000000"/>
          <w:szCs w:val="21"/>
        </w:rPr>
        <w:t>所承包作业项目的</w:t>
      </w:r>
      <w:r w:rsidR="00D2189C" w:rsidRPr="004D0058">
        <w:rPr>
          <w:rFonts w:ascii="宋体" w:hAnsi="宋体" w:hint="eastAsia"/>
          <w:color w:val="000000"/>
          <w:szCs w:val="21"/>
        </w:rPr>
        <w:t>风险</w:t>
      </w:r>
      <w:r w:rsidR="00F35B33" w:rsidRPr="004D0058">
        <w:rPr>
          <w:rFonts w:ascii="宋体" w:hAnsi="宋体" w:hint="eastAsia"/>
          <w:color w:val="000000"/>
          <w:szCs w:val="21"/>
        </w:rPr>
        <w:t>，入厂作业时对管控措施进行</w:t>
      </w:r>
      <w:r w:rsidR="00D2189C" w:rsidRPr="004D0058">
        <w:rPr>
          <w:rFonts w:ascii="宋体" w:hAnsi="宋体" w:hint="eastAsia"/>
          <w:color w:val="000000"/>
          <w:szCs w:val="21"/>
        </w:rPr>
        <w:t>隐患排查</w:t>
      </w:r>
      <w:r w:rsidR="00F35B33" w:rsidRPr="004D0058">
        <w:rPr>
          <w:rFonts w:ascii="宋体" w:hAnsi="宋体" w:hint="eastAsia"/>
          <w:color w:val="000000"/>
          <w:szCs w:val="21"/>
        </w:rPr>
        <w:t>，并将上述资料建档备查</w:t>
      </w:r>
      <w:r w:rsidR="00D2189C" w:rsidRPr="004D0058">
        <w:rPr>
          <w:rFonts w:ascii="宋体" w:hAnsi="宋体" w:hint="eastAsia"/>
          <w:color w:val="000000"/>
          <w:szCs w:val="21"/>
        </w:rPr>
        <w:t>，同时明确现场</w:t>
      </w:r>
      <w:r w:rsidR="00F12752" w:rsidRPr="004D0058">
        <w:rPr>
          <w:rFonts w:ascii="宋体" w:hAnsi="宋体" w:hint="eastAsia"/>
          <w:color w:val="000000"/>
          <w:szCs w:val="21"/>
        </w:rPr>
        <w:t>项目管理主体责任。</w:t>
      </w:r>
    </w:p>
    <w:p w:rsidR="004D0243" w:rsidRPr="000A1418" w:rsidRDefault="004D0243" w:rsidP="00D057F5">
      <w:pPr>
        <w:numPr>
          <w:ilvl w:val="0"/>
          <w:numId w:val="6"/>
        </w:numPr>
        <w:adjustRightInd w:val="0"/>
        <w:snapToGrid w:val="0"/>
        <w:spacing w:beforeLines="50" w:before="156" w:line="360" w:lineRule="auto"/>
        <w:ind w:left="0" w:firstLine="425"/>
        <w:rPr>
          <w:rFonts w:ascii="宋体" w:hAnsi="宋体"/>
          <w:color w:val="000000"/>
          <w:szCs w:val="21"/>
        </w:rPr>
      </w:pPr>
      <w:r w:rsidRPr="000A1418">
        <w:rPr>
          <w:rFonts w:ascii="宋体" w:hAnsi="宋体" w:hint="eastAsia"/>
          <w:color w:val="000000"/>
          <w:szCs w:val="21"/>
        </w:rPr>
        <w:t>乙方项目经理及安全管理人员应取得乙方公司注册地地方安全监督管理部门</w:t>
      </w:r>
      <w:r w:rsidR="00693D8D">
        <w:rPr>
          <w:rFonts w:ascii="宋体" w:hAnsi="宋体" w:hint="eastAsia"/>
          <w:color w:val="000000"/>
          <w:szCs w:val="21"/>
        </w:rPr>
        <w:t>、行业主管部门、有相应资质的培训机构</w:t>
      </w:r>
      <w:r w:rsidRPr="000A1418">
        <w:rPr>
          <w:rFonts w:ascii="宋体" w:hAnsi="宋体" w:hint="eastAsia"/>
          <w:color w:val="000000"/>
          <w:szCs w:val="21"/>
        </w:rPr>
        <w:t>颁发的安全管理资格证</w:t>
      </w:r>
      <w:r w:rsidR="00693D8D">
        <w:rPr>
          <w:rFonts w:ascii="宋体" w:hAnsi="宋体" w:hint="eastAsia"/>
          <w:color w:val="000000"/>
          <w:szCs w:val="21"/>
        </w:rPr>
        <w:t>明</w:t>
      </w:r>
      <w:r w:rsidRPr="000A1418">
        <w:rPr>
          <w:rFonts w:ascii="宋体" w:hAnsi="宋体" w:hint="eastAsia"/>
          <w:color w:val="000000"/>
          <w:szCs w:val="21"/>
        </w:rPr>
        <w:t>。</w:t>
      </w:r>
    </w:p>
    <w:p w:rsidR="00476510" w:rsidRPr="000A1418" w:rsidRDefault="00476510" w:rsidP="00D057F5">
      <w:pPr>
        <w:numPr>
          <w:ilvl w:val="0"/>
          <w:numId w:val="6"/>
        </w:numPr>
        <w:adjustRightInd w:val="0"/>
        <w:snapToGrid w:val="0"/>
        <w:spacing w:beforeLines="50" w:before="156" w:line="360" w:lineRule="auto"/>
        <w:ind w:left="0" w:firstLine="425"/>
        <w:rPr>
          <w:rFonts w:ascii="宋体" w:hAnsi="宋体"/>
          <w:color w:val="000000"/>
          <w:szCs w:val="21"/>
        </w:rPr>
      </w:pPr>
      <w:r w:rsidRPr="000A1418">
        <w:rPr>
          <w:rFonts w:ascii="宋体" w:hAnsi="宋体" w:hint="eastAsia"/>
          <w:color w:val="000000"/>
          <w:szCs w:val="21"/>
        </w:rPr>
        <w:t>乙方应</w:t>
      </w:r>
      <w:r w:rsidR="00D2189C">
        <w:rPr>
          <w:rFonts w:ascii="宋体" w:hAnsi="宋体" w:hint="eastAsia"/>
          <w:color w:val="000000"/>
          <w:szCs w:val="21"/>
        </w:rPr>
        <w:t>在入厂前</w:t>
      </w:r>
      <w:r w:rsidRPr="000A1418">
        <w:rPr>
          <w:rFonts w:ascii="宋体" w:hAnsi="宋体" w:hint="eastAsia"/>
          <w:color w:val="000000"/>
          <w:szCs w:val="21"/>
        </w:rPr>
        <w:t>完成本项目所有工种的安全操作规程培训</w:t>
      </w:r>
      <w:r w:rsidR="00D2189C">
        <w:rPr>
          <w:rFonts w:ascii="宋体" w:hAnsi="宋体" w:hint="eastAsia"/>
          <w:color w:val="000000"/>
          <w:szCs w:val="21"/>
        </w:rPr>
        <w:t>、</w:t>
      </w:r>
      <w:r w:rsidR="00693D8D">
        <w:rPr>
          <w:rFonts w:ascii="宋体" w:hAnsi="宋体" w:hint="eastAsia"/>
          <w:color w:val="000000"/>
          <w:szCs w:val="21"/>
        </w:rPr>
        <w:t>二</w:t>
      </w:r>
      <w:r w:rsidR="00D2189C">
        <w:rPr>
          <w:rFonts w:ascii="宋体" w:hAnsi="宋体" w:hint="eastAsia"/>
          <w:color w:val="000000"/>
          <w:szCs w:val="21"/>
        </w:rPr>
        <w:t>级教育培训及考试，提供证明材料</w:t>
      </w:r>
      <w:r w:rsidRPr="000A1418">
        <w:rPr>
          <w:rFonts w:ascii="宋体" w:hAnsi="宋体" w:hint="eastAsia"/>
          <w:color w:val="000000"/>
          <w:szCs w:val="21"/>
        </w:rPr>
        <w:t>。</w:t>
      </w:r>
      <w:r w:rsidR="004D0243">
        <w:rPr>
          <w:rFonts w:ascii="宋体" w:hAnsi="宋体" w:hint="eastAsia"/>
          <w:color w:val="000000"/>
          <w:szCs w:val="21"/>
        </w:rPr>
        <w:t>甲方按照公司《相关方EHS管理标准》</w:t>
      </w:r>
      <w:r w:rsidR="00D2189C">
        <w:rPr>
          <w:rFonts w:ascii="宋体" w:hAnsi="宋体" w:hint="eastAsia"/>
          <w:color w:val="000000"/>
          <w:szCs w:val="21"/>
        </w:rPr>
        <w:t>对乙方实施准入审查</w:t>
      </w:r>
      <w:r w:rsidR="004D0243">
        <w:rPr>
          <w:rFonts w:ascii="宋体" w:hAnsi="宋体" w:hint="eastAsia"/>
          <w:color w:val="000000"/>
          <w:szCs w:val="21"/>
        </w:rPr>
        <w:t>，</w:t>
      </w:r>
      <w:r w:rsidR="00D2189C">
        <w:rPr>
          <w:rFonts w:ascii="宋体" w:hAnsi="宋体" w:hint="eastAsia"/>
          <w:color w:val="000000"/>
          <w:szCs w:val="21"/>
        </w:rPr>
        <w:t>并组织</w:t>
      </w:r>
      <w:r w:rsidR="004D0243">
        <w:rPr>
          <w:rFonts w:ascii="宋体" w:hAnsi="宋体" w:hint="eastAsia"/>
          <w:color w:val="000000"/>
          <w:szCs w:val="21"/>
        </w:rPr>
        <w:t>教育培训考试及资格认定。</w:t>
      </w:r>
    </w:p>
    <w:p w:rsidR="00476510" w:rsidRPr="004D0243" w:rsidRDefault="00476510" w:rsidP="00D057F5">
      <w:pPr>
        <w:numPr>
          <w:ilvl w:val="0"/>
          <w:numId w:val="6"/>
        </w:numPr>
        <w:adjustRightInd w:val="0"/>
        <w:snapToGrid w:val="0"/>
        <w:spacing w:beforeLines="50" w:before="156" w:line="360" w:lineRule="auto"/>
        <w:ind w:left="0" w:firstLine="425"/>
        <w:rPr>
          <w:rFonts w:ascii="宋体" w:hAnsi="宋体"/>
          <w:color w:val="000000"/>
          <w:szCs w:val="21"/>
        </w:rPr>
      </w:pPr>
      <w:r w:rsidRPr="004D0243">
        <w:rPr>
          <w:rFonts w:ascii="宋体" w:hAnsi="宋体" w:hint="eastAsia"/>
          <w:color w:val="000000"/>
          <w:szCs w:val="21"/>
        </w:rPr>
        <w:t xml:space="preserve"> </w:t>
      </w:r>
      <w:r w:rsidR="004D0243" w:rsidRPr="004D0243">
        <w:rPr>
          <w:rFonts w:ascii="宋体" w:hAnsi="宋体" w:hint="eastAsia"/>
          <w:color w:val="000000"/>
          <w:szCs w:val="21"/>
        </w:rPr>
        <w:t>乙方施工管理纳入甲方一体化管理。</w:t>
      </w:r>
      <w:r w:rsidRPr="004D0243">
        <w:rPr>
          <w:rFonts w:ascii="宋体" w:hAnsi="宋体" w:hint="eastAsia"/>
          <w:color w:val="000000"/>
          <w:szCs w:val="21"/>
        </w:rPr>
        <w:t>乙方应严格遵守甲方安健环管理制度，接受甲方监督、考核和奖励；乙方有责任监督、制止、举报其他违章行为，共同创建良好的安健环工作氛围。</w:t>
      </w:r>
    </w:p>
    <w:p w:rsidR="00476510" w:rsidRPr="004D0243" w:rsidRDefault="00476510" w:rsidP="00D057F5">
      <w:pPr>
        <w:numPr>
          <w:ilvl w:val="0"/>
          <w:numId w:val="6"/>
        </w:numPr>
        <w:adjustRightInd w:val="0"/>
        <w:snapToGrid w:val="0"/>
        <w:spacing w:beforeLines="50" w:before="156" w:line="360" w:lineRule="auto"/>
        <w:ind w:left="0" w:firstLine="425"/>
        <w:rPr>
          <w:rFonts w:ascii="宋体" w:hAnsi="宋体"/>
          <w:color w:val="000000"/>
          <w:szCs w:val="21"/>
        </w:rPr>
      </w:pPr>
      <w:r w:rsidRPr="004D0243">
        <w:rPr>
          <w:rFonts w:ascii="宋体" w:hAnsi="宋体" w:hint="eastAsia"/>
          <w:color w:val="000000"/>
          <w:szCs w:val="21"/>
        </w:rPr>
        <w:t xml:space="preserve">  未尽事宜双方在遵守法律、法规的前提下，在不违反甲方管理制度的前提下协商解决。</w:t>
      </w:r>
    </w:p>
    <w:p w:rsidR="00476510" w:rsidRDefault="00476510" w:rsidP="00D057F5">
      <w:pPr>
        <w:numPr>
          <w:ilvl w:val="0"/>
          <w:numId w:val="6"/>
        </w:numPr>
        <w:adjustRightInd w:val="0"/>
        <w:snapToGrid w:val="0"/>
        <w:spacing w:beforeLines="50" w:before="156" w:line="360" w:lineRule="auto"/>
        <w:ind w:left="0" w:firstLine="425"/>
        <w:rPr>
          <w:rFonts w:ascii="宋体" w:hAnsi="宋体"/>
          <w:color w:val="000000"/>
          <w:szCs w:val="21"/>
        </w:rPr>
      </w:pPr>
      <w:r w:rsidRPr="000A1418">
        <w:rPr>
          <w:rFonts w:ascii="宋体" w:hAnsi="宋体" w:hint="eastAsia"/>
          <w:color w:val="000000"/>
          <w:szCs w:val="21"/>
        </w:rPr>
        <w:t xml:space="preserve"> 乙方承诺在项目合同期内承接甲方 EHS </w:t>
      </w:r>
      <w:r w:rsidR="00D057F5">
        <w:rPr>
          <w:rFonts w:ascii="宋体" w:hAnsi="宋体" w:hint="eastAsia"/>
          <w:color w:val="000000"/>
          <w:szCs w:val="21"/>
        </w:rPr>
        <w:t>管理目标并承担违约责任。</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不发生人身轻伤及以上事故；</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不发生设备事故；</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不发生二类及以上障碍；</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不发生大型施工机械损坏事故；</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不发生火灾事故；</w:t>
      </w:r>
    </w:p>
    <w:p w:rsidR="00523D59" w:rsidRPr="00CF240C" w:rsidRDefault="00523D59" w:rsidP="00523D59">
      <w:pPr>
        <w:numPr>
          <w:ilvl w:val="0"/>
          <w:numId w:val="8"/>
        </w:numPr>
        <w:adjustRightInd w:val="0"/>
        <w:snapToGrid w:val="0"/>
        <w:spacing w:beforeLines="50" w:before="156"/>
        <w:rPr>
          <w:rFonts w:ascii="宋体" w:hAnsi="宋体"/>
          <w:color w:val="000000"/>
          <w:szCs w:val="21"/>
          <w:highlight w:val="yellow"/>
        </w:rPr>
      </w:pPr>
      <w:r w:rsidRPr="00CF240C">
        <w:rPr>
          <w:rFonts w:ascii="宋体" w:hAnsi="宋体" w:hint="eastAsia"/>
          <w:color w:val="000000"/>
          <w:szCs w:val="21"/>
          <w:highlight w:val="yellow"/>
        </w:rPr>
        <w:t>不发生</w:t>
      </w:r>
      <w:r w:rsidR="00B9557C" w:rsidRPr="00CF240C">
        <w:rPr>
          <w:rFonts w:ascii="宋体" w:hAnsi="宋体" w:hint="eastAsia"/>
          <w:color w:val="000000"/>
          <w:szCs w:val="21"/>
          <w:highlight w:val="yellow"/>
        </w:rPr>
        <w:t>负有</w:t>
      </w:r>
      <w:r w:rsidRPr="00CF240C">
        <w:rPr>
          <w:rFonts w:ascii="宋体" w:hAnsi="宋体" w:hint="eastAsia"/>
          <w:color w:val="000000"/>
          <w:szCs w:val="21"/>
          <w:highlight w:val="yellow"/>
        </w:rPr>
        <w:t>责任</w:t>
      </w:r>
      <w:r w:rsidR="00B9557C" w:rsidRPr="00CF240C">
        <w:rPr>
          <w:rFonts w:ascii="宋体" w:hAnsi="宋体" w:hint="eastAsia"/>
          <w:color w:val="000000"/>
          <w:szCs w:val="21"/>
          <w:highlight w:val="yellow"/>
        </w:rPr>
        <w:t>的</w:t>
      </w:r>
      <w:r w:rsidRPr="00CF240C">
        <w:rPr>
          <w:rFonts w:ascii="宋体" w:hAnsi="宋体" w:hint="eastAsia"/>
          <w:color w:val="000000"/>
          <w:szCs w:val="21"/>
          <w:highlight w:val="yellow"/>
        </w:rPr>
        <w:t>交通事故；</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不发生职业健康危害事件或事故；</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无职业病病例；</w:t>
      </w:r>
    </w:p>
    <w:p w:rsidR="00523D59" w:rsidRPr="000A1418"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不发生环境污染事件或事故；</w:t>
      </w:r>
    </w:p>
    <w:p w:rsidR="00523D59" w:rsidRDefault="00523D59" w:rsidP="00523D59">
      <w:pPr>
        <w:numPr>
          <w:ilvl w:val="0"/>
          <w:numId w:val="8"/>
        </w:numPr>
        <w:adjustRightInd w:val="0"/>
        <w:snapToGrid w:val="0"/>
        <w:spacing w:beforeLines="50" w:before="156"/>
        <w:rPr>
          <w:rFonts w:ascii="宋体" w:hAnsi="宋体"/>
          <w:color w:val="000000"/>
          <w:szCs w:val="21"/>
        </w:rPr>
      </w:pPr>
      <w:r w:rsidRPr="000A1418">
        <w:rPr>
          <w:rFonts w:ascii="宋体" w:hAnsi="宋体" w:hint="eastAsia"/>
          <w:color w:val="000000"/>
          <w:szCs w:val="21"/>
        </w:rPr>
        <w:t>不发生群体性事件和负面舆情事件。</w:t>
      </w:r>
    </w:p>
    <w:p w:rsidR="00476510" w:rsidRPr="00523D59" w:rsidRDefault="00476510" w:rsidP="009B6C40">
      <w:pPr>
        <w:adjustRightInd w:val="0"/>
        <w:snapToGrid w:val="0"/>
        <w:spacing w:beforeLines="50" w:before="156" w:line="360" w:lineRule="auto"/>
        <w:ind w:left="0" w:firstLineChars="217" w:firstLine="523"/>
        <w:rPr>
          <w:rFonts w:ascii="宋体" w:hAnsi="宋体"/>
          <w:b/>
          <w:color w:val="000000"/>
          <w:szCs w:val="21"/>
        </w:rPr>
      </w:pPr>
      <w:r w:rsidRPr="00523D59">
        <w:rPr>
          <w:rFonts w:ascii="宋体" w:hAnsi="宋体" w:hint="eastAsia"/>
          <w:b/>
          <w:color w:val="000000"/>
          <w:szCs w:val="21"/>
        </w:rPr>
        <w:t xml:space="preserve">3.2 </w:t>
      </w:r>
      <w:r w:rsidR="00523D59">
        <w:rPr>
          <w:rFonts w:ascii="宋体" w:hAnsi="宋体" w:hint="eastAsia"/>
          <w:b/>
          <w:color w:val="000000"/>
          <w:szCs w:val="21"/>
        </w:rPr>
        <w:t>入厂准入审查</w:t>
      </w:r>
    </w:p>
    <w:p w:rsidR="00476510" w:rsidRDefault="00476510" w:rsidP="00523D59">
      <w:pPr>
        <w:pStyle w:val="a3"/>
        <w:widowControl w:val="0"/>
        <w:numPr>
          <w:ilvl w:val="1"/>
          <w:numId w:val="1"/>
        </w:numPr>
        <w:adjustRightInd w:val="0"/>
        <w:snapToGrid w:val="0"/>
        <w:spacing w:line="360" w:lineRule="auto"/>
        <w:ind w:left="0" w:firstLine="426"/>
        <w:contextualSpacing w:val="0"/>
        <w:rPr>
          <w:rFonts w:ascii="宋体" w:hAnsi="宋体"/>
          <w:color w:val="000000"/>
          <w:szCs w:val="21"/>
        </w:rPr>
      </w:pPr>
      <w:r>
        <w:rPr>
          <w:rFonts w:ascii="宋体" w:hAnsi="宋体" w:hint="eastAsia"/>
          <w:color w:val="000000"/>
          <w:szCs w:val="21"/>
        </w:rPr>
        <w:t>乙方需要在本协议书签订前完成合同和技术协议签订。</w:t>
      </w:r>
    </w:p>
    <w:p w:rsidR="00476510"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乙方应在入厂前三天向甲方EHS部报备进厂计划，并按照甲方EHS</w:t>
      </w:r>
      <w:r w:rsidR="00523D59">
        <w:rPr>
          <w:rFonts w:ascii="宋体" w:hAnsi="宋体" w:hint="eastAsia"/>
          <w:color w:val="000000"/>
          <w:szCs w:val="21"/>
        </w:rPr>
        <w:t>部要求提交已经甲方项目管理部门初步审核签字的准入审查清单</w:t>
      </w:r>
      <w:r>
        <w:rPr>
          <w:rFonts w:ascii="宋体" w:hAnsi="宋体" w:hint="eastAsia"/>
          <w:color w:val="000000"/>
          <w:szCs w:val="21"/>
        </w:rPr>
        <w:t>。入厂资料包括</w:t>
      </w:r>
      <w:r>
        <w:rPr>
          <w:rFonts w:ascii="宋体" w:hAnsi="宋体" w:hint="eastAsia"/>
          <w:color w:val="000000"/>
          <w:szCs w:val="21"/>
        </w:rPr>
        <w:lastRenderedPageBreak/>
        <w:t>但不局限于合同、技术协议、单位资质、授权书、管理人员资质（项目经理、技</w:t>
      </w:r>
      <w:r w:rsidRPr="008F13FB">
        <w:rPr>
          <w:rFonts w:ascii="宋体" w:hAnsi="宋体" w:hint="eastAsia"/>
          <w:color w:val="000000"/>
          <w:szCs w:val="21"/>
        </w:rPr>
        <w:t>术负责人、安全员资质及施工单位近1年在企业</w:t>
      </w:r>
      <w:proofErr w:type="gramStart"/>
      <w:r w:rsidRPr="008F13FB">
        <w:rPr>
          <w:rFonts w:ascii="宋体" w:hAnsi="宋体" w:hint="eastAsia"/>
          <w:color w:val="000000"/>
          <w:szCs w:val="21"/>
        </w:rPr>
        <w:t>注册地社保管</w:t>
      </w:r>
      <w:proofErr w:type="gramEnd"/>
      <w:r w:rsidRPr="008F13FB">
        <w:rPr>
          <w:rFonts w:ascii="宋体" w:hAnsi="宋体" w:hint="eastAsia"/>
          <w:color w:val="000000"/>
          <w:szCs w:val="21"/>
        </w:rPr>
        <w:t>理部门为其缴纳社保的证明材料）、施工人员名单及身份证复印件、</w:t>
      </w:r>
      <w:r w:rsidR="00117D28" w:rsidRPr="008F13FB">
        <w:rPr>
          <w:rFonts w:ascii="宋体" w:hAnsi="宋体" w:hint="eastAsia"/>
          <w:b/>
          <w:color w:val="000000"/>
          <w:szCs w:val="21"/>
          <w:u w:val="single"/>
        </w:rPr>
        <w:t>意外伤害</w:t>
      </w:r>
      <w:r w:rsidRPr="008F13FB">
        <w:rPr>
          <w:rFonts w:ascii="宋体" w:hAnsi="宋体" w:hint="eastAsia"/>
          <w:b/>
          <w:color w:val="000000"/>
          <w:szCs w:val="21"/>
          <w:u w:val="single"/>
        </w:rPr>
        <w:t>保险手续（人身</w:t>
      </w:r>
      <w:proofErr w:type="gramStart"/>
      <w:r w:rsidRPr="008F13FB">
        <w:rPr>
          <w:rFonts w:ascii="宋体" w:hAnsi="宋体" w:hint="eastAsia"/>
          <w:b/>
          <w:color w:val="000000"/>
          <w:szCs w:val="21"/>
          <w:u w:val="single"/>
        </w:rPr>
        <w:t>意外险单人保</w:t>
      </w:r>
      <w:proofErr w:type="gramEnd"/>
      <w:r w:rsidRPr="008F13FB">
        <w:rPr>
          <w:rFonts w:ascii="宋体" w:hAnsi="宋体" w:hint="eastAsia"/>
          <w:b/>
          <w:color w:val="000000"/>
          <w:szCs w:val="21"/>
          <w:u w:val="single"/>
        </w:rPr>
        <w:t>额不低于</w:t>
      </w:r>
      <w:r w:rsidR="00472F00" w:rsidRPr="008F13FB">
        <w:rPr>
          <w:rFonts w:ascii="宋体" w:hAnsi="宋体" w:hint="eastAsia"/>
          <w:b/>
          <w:color w:val="000000"/>
          <w:szCs w:val="21"/>
          <w:u w:val="single"/>
        </w:rPr>
        <w:t>100</w:t>
      </w:r>
      <w:r w:rsidRPr="008F13FB">
        <w:rPr>
          <w:rFonts w:ascii="宋体" w:hAnsi="宋体" w:hint="eastAsia"/>
          <w:b/>
          <w:color w:val="000000"/>
          <w:szCs w:val="21"/>
          <w:u w:val="single"/>
        </w:rPr>
        <w:t>万元</w:t>
      </w:r>
      <w:r w:rsidR="00F25D6D" w:rsidRPr="008F13FB">
        <w:rPr>
          <w:rFonts w:ascii="宋体" w:hAnsi="宋体" w:hint="eastAsia"/>
          <w:b/>
          <w:color w:val="000000"/>
          <w:szCs w:val="21"/>
          <w:u w:val="single"/>
        </w:rPr>
        <w:t>）</w:t>
      </w:r>
      <w:r w:rsidRPr="008F13FB">
        <w:rPr>
          <w:rFonts w:ascii="宋体" w:hAnsi="宋体" w:hint="eastAsia"/>
          <w:b/>
          <w:color w:val="000000"/>
          <w:szCs w:val="21"/>
          <w:u w:val="single"/>
        </w:rPr>
        <w:t>，</w:t>
      </w:r>
      <w:r w:rsidR="00117D28" w:rsidRPr="008F13FB">
        <w:rPr>
          <w:rFonts w:ascii="宋体" w:hAnsi="宋体" w:hint="eastAsia"/>
          <w:color w:val="000000"/>
          <w:szCs w:val="21"/>
        </w:rPr>
        <w:t>体检报告、</w:t>
      </w:r>
      <w:r w:rsidRPr="008F13FB">
        <w:rPr>
          <w:rFonts w:ascii="宋体" w:hAnsi="宋体" w:hint="eastAsia"/>
          <w:color w:val="000000"/>
          <w:szCs w:val="21"/>
        </w:rPr>
        <w:t>特种设备作业</w:t>
      </w:r>
      <w:r>
        <w:rPr>
          <w:rFonts w:ascii="宋体" w:hAnsi="宋体" w:hint="eastAsia"/>
          <w:color w:val="000000"/>
          <w:szCs w:val="21"/>
        </w:rPr>
        <w:t>资格证、施工</w:t>
      </w:r>
      <w:proofErr w:type="gramStart"/>
      <w:r>
        <w:rPr>
          <w:rFonts w:ascii="宋体" w:hAnsi="宋体" w:hint="eastAsia"/>
          <w:color w:val="000000"/>
          <w:szCs w:val="21"/>
        </w:rPr>
        <w:t>工</w:t>
      </w:r>
      <w:proofErr w:type="gramEnd"/>
      <w:r>
        <w:rPr>
          <w:rFonts w:ascii="宋体" w:hAnsi="宋体" w:hint="eastAsia"/>
          <w:color w:val="000000"/>
          <w:szCs w:val="21"/>
        </w:rPr>
        <w:t>器具及电动工器具清单等。</w:t>
      </w:r>
    </w:p>
    <w:p w:rsidR="009B3705" w:rsidRPr="005A3C42" w:rsidRDefault="009B3705" w:rsidP="00523D59">
      <w:pPr>
        <w:pStyle w:val="a3"/>
        <w:widowControl w:val="0"/>
        <w:numPr>
          <w:ilvl w:val="1"/>
          <w:numId w:val="1"/>
        </w:numPr>
        <w:adjustRightInd w:val="0"/>
        <w:snapToGrid w:val="0"/>
        <w:spacing w:line="360" w:lineRule="auto"/>
        <w:ind w:left="0" w:firstLine="425"/>
        <w:contextualSpacing w:val="0"/>
        <w:rPr>
          <w:rFonts w:ascii="宋体" w:hAnsi="宋体"/>
          <w:b/>
          <w:color w:val="000000"/>
          <w:szCs w:val="21"/>
          <w:highlight w:val="yellow"/>
        </w:rPr>
      </w:pPr>
      <w:r w:rsidRPr="005A3C42">
        <w:rPr>
          <w:rFonts w:ascii="宋体" w:hAnsi="宋体" w:hint="eastAsia"/>
          <w:b/>
          <w:color w:val="000000"/>
          <w:szCs w:val="21"/>
          <w:highlight w:val="yellow"/>
        </w:rPr>
        <w:t>乙</w:t>
      </w:r>
      <w:r w:rsidRPr="005A3C42">
        <w:rPr>
          <w:rFonts w:ascii="宋体" w:hAnsi="宋体"/>
          <w:b/>
          <w:color w:val="000000"/>
          <w:szCs w:val="21"/>
          <w:highlight w:val="yellow"/>
        </w:rPr>
        <w:t>方必须合法使用能胜任从事作业工作的施工人员，雇佣的从业人员应身体健康，不得有不适宜其作业工作中可能涉及的职业禁忌症(高血压、心脏病、贫血、癫痫、眩晕、严重关节炎等)。接触职业危害因素或有特殊健康要求的作业人员提供一年内职业健康体检报告，其他人员出具县（区）级或以上医院体检合格证明。所有从业人员体检合格，并将体检合格证明复印件、工伤保险证明材料交甲方审查。直接从事工程施工作业人员年龄应在18~60周岁且应满足地方政府要求，出具工作人员花名册和身份证明以及作业资质证书等材料交甲方审查。</w:t>
      </w:r>
    </w:p>
    <w:p w:rsidR="00476510"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乙方应按照甲方E</w:t>
      </w:r>
      <w:r>
        <w:rPr>
          <w:rFonts w:ascii="宋体" w:hAnsi="宋体"/>
          <w:color w:val="000000"/>
          <w:szCs w:val="21"/>
        </w:rPr>
        <w:t>HS</w:t>
      </w:r>
      <w:r>
        <w:rPr>
          <w:rFonts w:ascii="宋体" w:hAnsi="宋体" w:hint="eastAsia"/>
          <w:color w:val="000000"/>
          <w:szCs w:val="21"/>
        </w:rPr>
        <w:t>部规定的时间、地点组织施工人员入厂参加培训、考试，合格后办理入厂和开工手续。甲方有权对乙方培训不合格人员予以再培训或拒绝入厂处理</w:t>
      </w:r>
      <w:r w:rsidRPr="008F13FB">
        <w:rPr>
          <w:rFonts w:ascii="宋体" w:hAnsi="宋体" w:hint="eastAsia"/>
          <w:color w:val="000000"/>
          <w:szCs w:val="21"/>
        </w:rPr>
        <w:t>。乙方在合同期内允许更换3次施工人员参加EHS培训考</w:t>
      </w:r>
      <w:r>
        <w:rPr>
          <w:rFonts w:ascii="宋体" w:hAnsi="宋体" w:hint="eastAsia"/>
          <w:color w:val="000000"/>
          <w:szCs w:val="21"/>
        </w:rPr>
        <w:t>试。乙方必须参加甲方项目管理部门组织的EHS示范教育区参观教育培训。</w:t>
      </w:r>
    </w:p>
    <w:p w:rsidR="00476510"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乙方施工机具及电动工器具需经甲方专业检查确认。所有特种机械（主要是起重设备需提前向甲方报验手续，合格后</w:t>
      </w:r>
      <w:r w:rsidR="00B04225">
        <w:rPr>
          <w:rFonts w:ascii="宋体" w:hAnsi="宋体" w:hint="eastAsia"/>
          <w:color w:val="000000"/>
          <w:szCs w:val="21"/>
        </w:rPr>
        <w:t>需</w:t>
      </w:r>
      <w:proofErr w:type="gramStart"/>
      <w:r>
        <w:rPr>
          <w:rFonts w:ascii="宋体" w:hAnsi="宋体" w:hint="eastAsia"/>
          <w:color w:val="000000"/>
          <w:szCs w:val="21"/>
        </w:rPr>
        <w:t>经安全</w:t>
      </w:r>
      <w:proofErr w:type="gramEnd"/>
      <w:r>
        <w:rPr>
          <w:rFonts w:ascii="宋体" w:hAnsi="宋体" w:hint="eastAsia"/>
          <w:color w:val="000000"/>
          <w:szCs w:val="21"/>
        </w:rPr>
        <w:t>技术交底方可进入厂区作业）。甲方对气瓶的使用严格执行国家标准，气瓶运输必须采用专有车辆，气瓶储存必须采用专有围栏定点摆放，乙方需要提前准备。</w:t>
      </w:r>
    </w:p>
    <w:p w:rsidR="00476510"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乙方应按照标准采购有效期内合格的安全防护用具和个人防护PPE</w:t>
      </w:r>
      <w:r w:rsidR="00B04225">
        <w:rPr>
          <w:rFonts w:ascii="宋体" w:hAnsi="宋体" w:hint="eastAsia"/>
          <w:color w:val="000000"/>
          <w:szCs w:val="21"/>
        </w:rPr>
        <w:t>，特别说明登高作业</w:t>
      </w:r>
      <w:r>
        <w:rPr>
          <w:rFonts w:ascii="宋体" w:hAnsi="宋体" w:hint="eastAsia"/>
          <w:color w:val="000000"/>
          <w:szCs w:val="21"/>
        </w:rPr>
        <w:t>安全带必须使用五点式安全带。</w:t>
      </w:r>
    </w:p>
    <w:p w:rsidR="00476510" w:rsidRPr="008F7BA8"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乙方要认真勘察现场，乙方按照甲方要求编制三</w:t>
      </w:r>
      <w:proofErr w:type="gramStart"/>
      <w:r>
        <w:rPr>
          <w:rFonts w:ascii="宋体" w:hAnsi="宋体" w:hint="eastAsia"/>
          <w:color w:val="000000"/>
          <w:szCs w:val="21"/>
        </w:rPr>
        <w:t>措</w:t>
      </w:r>
      <w:proofErr w:type="gramEnd"/>
      <w:r>
        <w:rPr>
          <w:rFonts w:ascii="宋体" w:hAnsi="宋体" w:hint="eastAsia"/>
          <w:color w:val="000000"/>
          <w:szCs w:val="21"/>
        </w:rPr>
        <w:t>两</w:t>
      </w:r>
      <w:r w:rsidRPr="008F7BA8">
        <w:rPr>
          <w:rFonts w:ascii="宋体" w:hAnsi="宋体" w:hint="eastAsia"/>
          <w:color w:val="000000"/>
          <w:szCs w:val="21"/>
        </w:rPr>
        <w:t>案（施工组织措施、技</w:t>
      </w:r>
      <w:r>
        <w:rPr>
          <w:rFonts w:ascii="宋体" w:hAnsi="宋体" w:hint="eastAsia"/>
          <w:color w:val="000000"/>
          <w:szCs w:val="21"/>
        </w:rPr>
        <w:t>术措施、安全措施、施工方案，对于高风险作业还应编制应急预案），</w:t>
      </w:r>
      <w:r w:rsidRPr="008F7BA8">
        <w:rPr>
          <w:rFonts w:ascii="宋体" w:hAnsi="宋体" w:hint="eastAsia"/>
          <w:color w:val="000000"/>
          <w:szCs w:val="21"/>
        </w:rPr>
        <w:t>制定</w:t>
      </w:r>
      <w:r>
        <w:rPr>
          <w:rFonts w:ascii="宋体" w:hAnsi="宋体" w:hint="eastAsia"/>
          <w:color w:val="000000"/>
          <w:szCs w:val="21"/>
        </w:rPr>
        <w:t>并经甲方EHS部审核的</w:t>
      </w:r>
      <w:r w:rsidRPr="008F7BA8">
        <w:rPr>
          <w:rFonts w:ascii="宋体" w:hAnsi="宋体" w:hint="eastAsia"/>
          <w:color w:val="000000"/>
          <w:szCs w:val="21"/>
        </w:rPr>
        <w:t>有针对性的安全技术措施计划，严格按照施工组织方案和有关安全要求施工。</w:t>
      </w:r>
    </w:p>
    <w:p w:rsidR="00476510"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甲方项目归口管理部门</w:t>
      </w:r>
      <w:r w:rsidRPr="008F7BA8">
        <w:rPr>
          <w:rFonts w:ascii="宋体" w:hAnsi="宋体" w:hint="eastAsia"/>
          <w:color w:val="000000"/>
          <w:szCs w:val="21"/>
        </w:rPr>
        <w:t>应对</w:t>
      </w:r>
      <w:r>
        <w:rPr>
          <w:rFonts w:ascii="宋体" w:hAnsi="宋体" w:hint="eastAsia"/>
          <w:color w:val="000000"/>
          <w:szCs w:val="21"/>
        </w:rPr>
        <w:t>乙方</w:t>
      </w:r>
      <w:r w:rsidRPr="008F7BA8">
        <w:rPr>
          <w:rFonts w:ascii="宋体" w:hAnsi="宋体" w:hint="eastAsia"/>
          <w:color w:val="000000"/>
          <w:szCs w:val="21"/>
        </w:rPr>
        <w:t>的项目负责人、技术负责人、安全负责人进行</w:t>
      </w:r>
      <w:r>
        <w:rPr>
          <w:rFonts w:ascii="宋体" w:hAnsi="宋体" w:hint="eastAsia"/>
          <w:color w:val="000000"/>
          <w:szCs w:val="21"/>
        </w:rPr>
        <w:t>面试，面试不合格的乙方应予以无条件更换。</w:t>
      </w:r>
    </w:p>
    <w:p w:rsidR="00476510" w:rsidRPr="008F7BA8"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甲方项目归口管理部门负责对乙方进行部门级EHS培训</w:t>
      </w:r>
      <w:r w:rsidRPr="008F7BA8">
        <w:rPr>
          <w:rFonts w:ascii="宋体" w:hAnsi="宋体" w:hint="eastAsia"/>
          <w:color w:val="000000"/>
          <w:szCs w:val="21"/>
        </w:rPr>
        <w:t>，</w:t>
      </w:r>
      <w:r>
        <w:rPr>
          <w:rFonts w:ascii="宋体" w:hAnsi="宋体" w:hint="eastAsia"/>
          <w:color w:val="000000"/>
          <w:szCs w:val="21"/>
        </w:rPr>
        <w:t>监督组织</w:t>
      </w:r>
      <w:proofErr w:type="gramStart"/>
      <w:r>
        <w:rPr>
          <w:rFonts w:ascii="宋体" w:hAnsi="宋体" w:hint="eastAsia"/>
          <w:color w:val="000000"/>
          <w:szCs w:val="21"/>
        </w:rPr>
        <w:lastRenderedPageBreak/>
        <w:t>班组级</w:t>
      </w:r>
      <w:proofErr w:type="gramEnd"/>
      <w:r>
        <w:rPr>
          <w:rFonts w:ascii="宋体" w:hAnsi="宋体" w:hint="eastAsia"/>
          <w:color w:val="000000"/>
          <w:szCs w:val="21"/>
        </w:rPr>
        <w:t>安全培训。向乙方</w:t>
      </w:r>
      <w:r w:rsidRPr="008F7BA8">
        <w:rPr>
          <w:rFonts w:ascii="宋体" w:hAnsi="宋体" w:hint="eastAsia"/>
          <w:color w:val="000000"/>
          <w:szCs w:val="21"/>
        </w:rPr>
        <w:t>介绍</w:t>
      </w:r>
      <w:r>
        <w:rPr>
          <w:rFonts w:ascii="宋体" w:hAnsi="宋体" w:hint="eastAsia"/>
          <w:color w:val="000000"/>
          <w:szCs w:val="21"/>
        </w:rPr>
        <w:t>甲方</w:t>
      </w:r>
      <w:r w:rsidRPr="008F7BA8">
        <w:rPr>
          <w:rFonts w:ascii="宋体" w:hAnsi="宋体" w:hint="eastAsia"/>
          <w:color w:val="000000"/>
          <w:szCs w:val="21"/>
        </w:rPr>
        <w:t>有关安健环生</w:t>
      </w:r>
      <w:proofErr w:type="gramStart"/>
      <w:r w:rsidRPr="008F7BA8">
        <w:rPr>
          <w:rFonts w:ascii="宋体" w:hAnsi="宋体" w:hint="eastAsia"/>
          <w:color w:val="000000"/>
          <w:szCs w:val="21"/>
        </w:rPr>
        <w:t>产管理</w:t>
      </w:r>
      <w:proofErr w:type="gramEnd"/>
      <w:r w:rsidRPr="008F7BA8">
        <w:rPr>
          <w:rFonts w:ascii="宋体" w:hAnsi="宋体" w:hint="eastAsia"/>
          <w:color w:val="000000"/>
          <w:szCs w:val="21"/>
        </w:rPr>
        <w:t>制度、规定和要求；并介绍施工中有关安全、防火、环境保护、职业健康等规章制度及要求。</w:t>
      </w:r>
    </w:p>
    <w:p w:rsidR="00476510" w:rsidRPr="008F7BA8"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w:t>
      </w:r>
      <w:r w:rsidRPr="008F7BA8">
        <w:rPr>
          <w:rFonts w:ascii="宋体" w:hAnsi="宋体" w:hint="eastAsia"/>
          <w:color w:val="000000"/>
          <w:szCs w:val="21"/>
        </w:rPr>
        <w:t>应针对工作的特点及危险因素对所有施工人员进行安全教育、EHS 技术交底和培训，并经考试合格。</w:t>
      </w:r>
      <w:r>
        <w:rPr>
          <w:rFonts w:ascii="宋体" w:hAnsi="宋体" w:hint="eastAsia"/>
          <w:color w:val="000000"/>
          <w:szCs w:val="21"/>
        </w:rPr>
        <w:t>甲方</w:t>
      </w:r>
      <w:r w:rsidRPr="008F7BA8">
        <w:rPr>
          <w:rFonts w:ascii="宋体" w:hAnsi="宋体" w:hint="eastAsia"/>
          <w:color w:val="000000"/>
          <w:szCs w:val="21"/>
        </w:rPr>
        <w:t>对所有人员按其所从事的专业分别组织进行《安规》及</w:t>
      </w:r>
      <w:r>
        <w:rPr>
          <w:rFonts w:ascii="宋体" w:hAnsi="宋体" w:hint="eastAsia"/>
          <w:color w:val="000000"/>
          <w:szCs w:val="21"/>
        </w:rPr>
        <w:t>甲方</w:t>
      </w:r>
      <w:r w:rsidRPr="008F7BA8">
        <w:rPr>
          <w:rFonts w:ascii="宋体" w:hAnsi="宋体" w:hint="eastAsia"/>
          <w:color w:val="000000"/>
          <w:szCs w:val="21"/>
        </w:rPr>
        <w:t>安健环管理制度的有关条款的学习，并经考试合格后方可上岗工作。</w:t>
      </w:r>
    </w:p>
    <w:p w:rsidR="00476510" w:rsidRPr="008F7BA8"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sidRPr="008F7BA8">
        <w:rPr>
          <w:rFonts w:ascii="宋体" w:hAnsi="宋体" w:hint="eastAsia"/>
          <w:color w:val="000000"/>
          <w:szCs w:val="21"/>
        </w:rPr>
        <w:t xml:space="preserve"> </w:t>
      </w:r>
      <w:r>
        <w:rPr>
          <w:rFonts w:ascii="宋体" w:hAnsi="宋体" w:hint="eastAsia"/>
          <w:color w:val="000000"/>
          <w:szCs w:val="21"/>
        </w:rPr>
        <w:t>乙方</w:t>
      </w:r>
      <w:r w:rsidR="002A72FD">
        <w:rPr>
          <w:rFonts w:ascii="宋体" w:hAnsi="宋体" w:hint="eastAsia"/>
          <w:color w:val="000000"/>
          <w:szCs w:val="21"/>
        </w:rPr>
        <w:t>应根据工程项目内容和特点制定</w:t>
      </w:r>
      <w:r>
        <w:rPr>
          <w:rFonts w:ascii="宋体" w:hAnsi="宋体" w:hint="eastAsia"/>
          <w:color w:val="000000"/>
          <w:szCs w:val="21"/>
        </w:rPr>
        <w:t>高</w:t>
      </w:r>
      <w:r w:rsidRPr="008F7BA8">
        <w:rPr>
          <w:rFonts w:ascii="宋体" w:hAnsi="宋体" w:hint="eastAsia"/>
          <w:color w:val="000000"/>
          <w:szCs w:val="21"/>
        </w:rPr>
        <w:t>危险作业</w:t>
      </w:r>
      <w:r>
        <w:rPr>
          <w:rFonts w:ascii="宋体" w:hAnsi="宋体" w:hint="eastAsia"/>
          <w:color w:val="000000"/>
          <w:szCs w:val="21"/>
        </w:rPr>
        <w:t>清单</w:t>
      </w:r>
      <w:r w:rsidRPr="008F7BA8">
        <w:rPr>
          <w:rFonts w:ascii="宋体" w:hAnsi="宋体" w:hint="eastAsia"/>
          <w:color w:val="000000"/>
          <w:szCs w:val="21"/>
        </w:rPr>
        <w:t>，</w:t>
      </w:r>
      <w:r>
        <w:rPr>
          <w:rFonts w:ascii="宋体" w:hAnsi="宋体" w:hint="eastAsia"/>
          <w:color w:val="000000"/>
          <w:szCs w:val="21"/>
        </w:rPr>
        <w:t>必须按照甲方要求</w:t>
      </w:r>
      <w:proofErr w:type="gramStart"/>
      <w:r>
        <w:rPr>
          <w:rFonts w:ascii="宋体" w:hAnsi="宋体" w:hint="eastAsia"/>
          <w:color w:val="000000"/>
          <w:szCs w:val="21"/>
        </w:rPr>
        <w:t>办理高</w:t>
      </w:r>
      <w:proofErr w:type="gramEnd"/>
      <w:r>
        <w:rPr>
          <w:rFonts w:ascii="宋体" w:hAnsi="宋体" w:hint="eastAsia"/>
          <w:color w:val="000000"/>
          <w:szCs w:val="21"/>
        </w:rPr>
        <w:t>风险作业措施票（JSA）。</w:t>
      </w:r>
    </w:p>
    <w:p w:rsidR="00476510" w:rsidRPr="00CA2437" w:rsidRDefault="00FB48F3" w:rsidP="002B5F3D">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Pr>
          <w:rFonts w:ascii="宋体" w:hAnsi="宋体" w:hint="eastAsia"/>
          <w:color w:val="000000"/>
          <w:szCs w:val="21"/>
        </w:rPr>
        <w:t>乙方应取得承包范围内特种作业的许可证（如高处作业、起重</w:t>
      </w:r>
      <w:r w:rsidR="00476510" w:rsidRPr="00CA2437">
        <w:rPr>
          <w:rFonts w:ascii="宋体" w:hAnsi="宋体" w:hint="eastAsia"/>
          <w:color w:val="000000"/>
          <w:szCs w:val="21"/>
        </w:rPr>
        <w:t>、电梯、叉车、金属探伤及热处理、压力容器等）。</w:t>
      </w:r>
      <w:r w:rsidR="00CA2437" w:rsidRPr="00CA2437">
        <w:rPr>
          <w:rFonts w:ascii="宋体" w:hAnsi="宋体" w:hint="eastAsia"/>
          <w:color w:val="000000"/>
          <w:szCs w:val="21"/>
        </w:rPr>
        <w:t>特种作业人员必须执行国家《特种作业人员安全技术培训考核管理规定》</w:t>
      </w:r>
      <w:r w:rsidR="00B43010">
        <w:rPr>
          <w:rFonts w:ascii="宋体" w:hAnsi="宋体" w:hint="eastAsia"/>
          <w:color w:val="000000"/>
          <w:szCs w:val="21"/>
        </w:rPr>
        <w:t>和《全国一体化政务服务平台电子证照特种作业操作证》规定</w:t>
      </w:r>
      <w:r w:rsidR="00CA2437" w:rsidRPr="00CA2437">
        <w:rPr>
          <w:rFonts w:ascii="宋体" w:hAnsi="宋体" w:hint="eastAsia"/>
          <w:color w:val="000000"/>
          <w:szCs w:val="21"/>
        </w:rPr>
        <w:t>，经省、市、地区的特种作业安全技术考核机构培训考核后持证上岗。</w:t>
      </w:r>
      <w:r w:rsidR="00FB3D71" w:rsidRPr="00CA2437">
        <w:rPr>
          <w:rFonts w:ascii="宋体" w:hAnsi="宋体" w:hint="eastAsia"/>
          <w:color w:val="000000"/>
          <w:szCs w:val="21"/>
        </w:rPr>
        <w:t>甲方关于特种作业具体要求如下：</w:t>
      </w:r>
      <w:r w:rsidR="00FB3D71" w:rsidRPr="00CA2437">
        <w:rPr>
          <w:rFonts w:ascii="宋体" w:hAnsi="宋体" w:hint="eastAsia"/>
          <w:b/>
          <w:color w:val="000000"/>
          <w:szCs w:val="21"/>
          <w:u w:val="single"/>
        </w:rPr>
        <w:t>普通焊接作业时必须持有应急管理（原安监局）部门颁发的焊接与热切割特种作业资格证。在压力容器等特种设备上进行焊接作业必须同时持有应急管理（原安监局）部门颁发的焊接与热切割特种作业资格证的和按照《锅炉、压力容器、压力管道焊工考试规则》要求考试合格的焊工特种设备作业人员证；从事脚手架施工和高空作业（采用吊篮、吊绳等人体高空悬空作业）人员属于特种作业人员，必须持有应急管理部门颁发的相应的</w:t>
      </w:r>
      <w:r w:rsidR="00B43010">
        <w:rPr>
          <w:rFonts w:ascii="宋体" w:hAnsi="宋体" w:hint="eastAsia"/>
          <w:b/>
          <w:color w:val="000000"/>
          <w:szCs w:val="21"/>
          <w:u w:val="single"/>
        </w:rPr>
        <w:t>登高架设作业</w:t>
      </w:r>
      <w:r w:rsidR="00FB3D71" w:rsidRPr="00CA2437">
        <w:rPr>
          <w:rFonts w:ascii="宋体" w:hAnsi="宋体" w:hint="eastAsia"/>
          <w:b/>
          <w:color w:val="000000"/>
          <w:szCs w:val="21"/>
          <w:u w:val="single"/>
        </w:rPr>
        <w:t>操作</w:t>
      </w:r>
      <w:r w:rsidR="00B43010">
        <w:rPr>
          <w:rFonts w:ascii="宋体" w:hAnsi="宋体" w:hint="eastAsia"/>
          <w:b/>
          <w:color w:val="000000"/>
          <w:szCs w:val="21"/>
          <w:u w:val="single"/>
        </w:rPr>
        <w:t>资格</w:t>
      </w:r>
      <w:r w:rsidR="00FB3D71" w:rsidRPr="00CA2437">
        <w:rPr>
          <w:rFonts w:ascii="宋体" w:hAnsi="宋体" w:hint="eastAsia"/>
          <w:b/>
          <w:color w:val="000000"/>
          <w:szCs w:val="21"/>
          <w:u w:val="single"/>
        </w:rPr>
        <w:t>证</w:t>
      </w:r>
      <w:r w:rsidR="00B43010">
        <w:rPr>
          <w:rFonts w:ascii="宋体" w:hAnsi="宋体" w:hint="eastAsia"/>
          <w:b/>
          <w:color w:val="000000"/>
          <w:szCs w:val="21"/>
          <w:u w:val="single"/>
        </w:rPr>
        <w:t>和高处安装、维护、拆除作业操作资格证，所有证件电子证件均能通过二维码在应急管理部门官方网站查询</w:t>
      </w:r>
      <w:r w:rsidR="00FB3D71" w:rsidRPr="00CA2437">
        <w:rPr>
          <w:rFonts w:ascii="宋体" w:hAnsi="宋体" w:hint="eastAsia"/>
          <w:b/>
          <w:color w:val="000000"/>
          <w:szCs w:val="21"/>
          <w:u w:val="single"/>
        </w:rPr>
        <w:t>。如有违反并造成任何甲方任何形式的损失，甲方有权对乙方追责。</w:t>
      </w:r>
    </w:p>
    <w:p w:rsidR="00476510" w:rsidRPr="008F7BA8" w:rsidRDefault="00476510" w:rsidP="00523D59">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sidRPr="008F7BA8">
        <w:rPr>
          <w:rFonts w:ascii="宋体" w:hAnsi="宋体" w:hint="eastAsia"/>
          <w:color w:val="000000"/>
          <w:szCs w:val="21"/>
        </w:rPr>
        <w:t xml:space="preserve"> </w:t>
      </w:r>
      <w:r w:rsidR="00FB3D71">
        <w:rPr>
          <w:rFonts w:ascii="宋体" w:hAnsi="宋体" w:hint="eastAsia"/>
          <w:color w:val="000000"/>
          <w:szCs w:val="21"/>
        </w:rPr>
        <w:t>乙方应向</w:t>
      </w:r>
      <w:proofErr w:type="gramStart"/>
      <w:r>
        <w:rPr>
          <w:rFonts w:ascii="宋体" w:hAnsi="宋体" w:hint="eastAsia"/>
          <w:color w:val="000000"/>
          <w:szCs w:val="21"/>
        </w:rPr>
        <w:t>乙方</w:t>
      </w:r>
      <w:r w:rsidRPr="008F7BA8">
        <w:rPr>
          <w:rFonts w:ascii="宋体" w:hAnsi="宋体" w:hint="eastAsia"/>
          <w:color w:val="000000"/>
          <w:szCs w:val="21"/>
        </w:rPr>
        <w:t>业</w:t>
      </w:r>
      <w:proofErr w:type="gramEnd"/>
      <w:r w:rsidRPr="008F7BA8">
        <w:rPr>
          <w:rFonts w:ascii="宋体" w:hAnsi="宋体" w:hint="eastAsia"/>
          <w:color w:val="000000"/>
          <w:szCs w:val="21"/>
        </w:rPr>
        <w:t>人员提供合格的</w:t>
      </w:r>
      <w:r>
        <w:rPr>
          <w:rFonts w:ascii="宋体" w:hAnsi="宋体" w:hint="eastAsia"/>
          <w:color w:val="000000"/>
          <w:szCs w:val="21"/>
        </w:rPr>
        <w:t>、满足数量要求、型式一致的</w:t>
      </w:r>
      <w:r w:rsidRPr="008F7BA8">
        <w:rPr>
          <w:rFonts w:ascii="宋体" w:hAnsi="宋体" w:hint="eastAsia"/>
          <w:color w:val="000000"/>
          <w:szCs w:val="21"/>
        </w:rPr>
        <w:t>劳动保护、</w:t>
      </w:r>
      <w:r>
        <w:rPr>
          <w:rFonts w:ascii="宋体" w:hAnsi="宋体" w:hint="eastAsia"/>
          <w:color w:val="000000"/>
          <w:szCs w:val="21"/>
        </w:rPr>
        <w:t>安全防护及</w:t>
      </w:r>
      <w:r w:rsidRPr="008F7BA8">
        <w:rPr>
          <w:rFonts w:ascii="宋体" w:hAnsi="宋体" w:hint="eastAsia"/>
          <w:color w:val="000000"/>
          <w:szCs w:val="21"/>
        </w:rPr>
        <w:t>个人防护</w:t>
      </w:r>
      <w:r>
        <w:rPr>
          <w:rFonts w:ascii="宋体" w:hAnsi="宋体" w:hint="eastAsia"/>
          <w:color w:val="000000"/>
          <w:szCs w:val="21"/>
        </w:rPr>
        <w:t>用具</w:t>
      </w:r>
      <w:r w:rsidRPr="008F7BA8">
        <w:rPr>
          <w:rFonts w:ascii="宋体" w:hAnsi="宋体" w:hint="eastAsia"/>
          <w:color w:val="000000"/>
          <w:szCs w:val="21"/>
        </w:rPr>
        <w:t>和必要的防护药品。</w:t>
      </w:r>
      <w:r>
        <w:rPr>
          <w:rFonts w:ascii="宋体" w:hAnsi="宋体" w:hint="eastAsia"/>
          <w:color w:val="000000"/>
          <w:szCs w:val="21"/>
        </w:rPr>
        <w:t>高温环境必须准备防暑降温药品和应急抢救药品。</w:t>
      </w:r>
    </w:p>
    <w:p w:rsidR="00476510" w:rsidRPr="00FB3D71" w:rsidRDefault="00476510" w:rsidP="007251F3">
      <w:pPr>
        <w:pStyle w:val="a3"/>
        <w:widowControl w:val="0"/>
        <w:numPr>
          <w:ilvl w:val="1"/>
          <w:numId w:val="1"/>
        </w:numPr>
        <w:adjustRightInd w:val="0"/>
        <w:snapToGrid w:val="0"/>
        <w:spacing w:line="360" w:lineRule="auto"/>
        <w:ind w:left="0" w:firstLine="425"/>
        <w:contextualSpacing w:val="0"/>
        <w:rPr>
          <w:rFonts w:ascii="宋体" w:hAnsi="宋体"/>
          <w:color w:val="000000"/>
          <w:szCs w:val="21"/>
        </w:rPr>
      </w:pPr>
      <w:r w:rsidRPr="00FB3D71">
        <w:rPr>
          <w:rFonts w:ascii="宋体" w:hAnsi="宋体" w:hint="eastAsia"/>
          <w:color w:val="000000"/>
          <w:szCs w:val="21"/>
        </w:rPr>
        <w:t xml:space="preserve"> 乙方根据</w:t>
      </w:r>
      <w:r w:rsidR="00FB3D71" w:rsidRPr="00FB3D71">
        <w:rPr>
          <w:rFonts w:ascii="宋体" w:hAnsi="宋体" w:hint="eastAsia"/>
          <w:color w:val="000000"/>
          <w:szCs w:val="21"/>
        </w:rPr>
        <w:t>甲方《相关方EHS管理标准》定置管理要求布置施工现场，做好现场安全隔离、</w:t>
      </w:r>
      <w:r w:rsidRPr="00FB3D71">
        <w:rPr>
          <w:rFonts w:ascii="宋体" w:hAnsi="宋体" w:hint="eastAsia"/>
          <w:color w:val="000000"/>
          <w:szCs w:val="21"/>
        </w:rPr>
        <w:t>防护</w:t>
      </w:r>
      <w:r w:rsidR="00FB3D71" w:rsidRPr="00FB3D71">
        <w:rPr>
          <w:rFonts w:ascii="宋体" w:hAnsi="宋体" w:hint="eastAsia"/>
          <w:color w:val="000000"/>
          <w:szCs w:val="21"/>
        </w:rPr>
        <w:t>、标识、宣传标语</w:t>
      </w:r>
      <w:r w:rsidRPr="00FB3D71">
        <w:rPr>
          <w:rFonts w:ascii="宋体" w:hAnsi="宋体" w:hint="eastAsia"/>
          <w:color w:val="000000"/>
          <w:szCs w:val="21"/>
        </w:rPr>
        <w:t>，经甲方验收合格</w:t>
      </w:r>
      <w:r w:rsidR="00FB3D71" w:rsidRPr="00FB3D71">
        <w:rPr>
          <w:rFonts w:ascii="宋体" w:hAnsi="宋体" w:hint="eastAsia"/>
          <w:color w:val="000000"/>
          <w:szCs w:val="21"/>
        </w:rPr>
        <w:t>后开工</w:t>
      </w:r>
      <w:r w:rsidRPr="00FB3D71">
        <w:rPr>
          <w:rFonts w:ascii="宋体" w:hAnsi="宋体" w:hint="eastAsia"/>
          <w:color w:val="000000"/>
          <w:szCs w:val="21"/>
        </w:rPr>
        <w:t>。</w:t>
      </w:r>
      <w:r w:rsidR="00FB3D71" w:rsidRPr="00FB3D71">
        <w:rPr>
          <w:rFonts w:ascii="宋体" w:hAnsi="宋体" w:hint="eastAsia"/>
          <w:color w:val="000000"/>
          <w:szCs w:val="21"/>
        </w:rPr>
        <w:t>具体要求：</w:t>
      </w:r>
      <w:r w:rsidRPr="00FB3D71">
        <w:rPr>
          <w:rFonts w:ascii="宋体" w:hAnsi="宋体" w:hint="eastAsia"/>
          <w:color w:val="000000"/>
          <w:szCs w:val="21"/>
        </w:rPr>
        <w:t>乙方应在开工前24小时在甲方EHS</w:t>
      </w:r>
      <w:r w:rsidR="00FB48F3">
        <w:rPr>
          <w:rFonts w:ascii="宋体" w:hAnsi="宋体" w:hint="eastAsia"/>
          <w:color w:val="000000"/>
          <w:szCs w:val="21"/>
        </w:rPr>
        <w:t>部指定地点完成施工组合场地搭设工作。施工组合场地采用</w:t>
      </w:r>
      <w:r w:rsidR="005974D4">
        <w:rPr>
          <w:rFonts w:ascii="宋体" w:hAnsi="宋体" w:hint="eastAsia"/>
          <w:color w:val="000000"/>
          <w:szCs w:val="21"/>
        </w:rPr>
        <w:t>彩钢板硬质隔离围挡全封闭，在围挡显著位置</w:t>
      </w:r>
      <w:proofErr w:type="gramStart"/>
      <w:r w:rsidR="005974D4">
        <w:rPr>
          <w:rFonts w:ascii="宋体" w:hAnsi="宋体" w:hint="eastAsia"/>
          <w:color w:val="000000"/>
          <w:szCs w:val="21"/>
        </w:rPr>
        <w:t>悬挂五牌一图</w:t>
      </w:r>
      <w:proofErr w:type="gramEnd"/>
      <w:r w:rsidRPr="00FB3D71">
        <w:rPr>
          <w:rFonts w:ascii="宋体" w:hAnsi="宋体" w:hint="eastAsia"/>
          <w:color w:val="000000"/>
          <w:szCs w:val="21"/>
        </w:rPr>
        <w:t>和其他甲方要求制作的安健环宣传展示牌匾。在甲方机房内施工的单位，地面必须采用塑料布（人造革）+细木工板+胶皮（人造革等用于防护的美观软性材料）防护，</w:t>
      </w:r>
      <w:r w:rsidRPr="00FB3D71">
        <w:rPr>
          <w:rFonts w:ascii="宋体" w:hAnsi="宋体" w:hint="eastAsia"/>
          <w:color w:val="000000"/>
          <w:szCs w:val="21"/>
        </w:rPr>
        <w:lastRenderedPageBreak/>
        <w:t>并设置不锈钢围栏或活动围栏封闭。</w:t>
      </w:r>
      <w:proofErr w:type="gramStart"/>
      <w:r w:rsidRPr="00FB3D71">
        <w:rPr>
          <w:rFonts w:ascii="宋体" w:hAnsi="宋体" w:hint="eastAsia"/>
          <w:color w:val="000000"/>
          <w:szCs w:val="21"/>
        </w:rPr>
        <w:t>所有用于</w:t>
      </w:r>
      <w:proofErr w:type="gramEnd"/>
      <w:r w:rsidRPr="00FB3D71">
        <w:rPr>
          <w:rFonts w:ascii="宋体" w:hAnsi="宋体" w:hint="eastAsia"/>
          <w:color w:val="000000"/>
          <w:szCs w:val="21"/>
        </w:rPr>
        <w:t>警戒隔离的硬质围栏均需采用红白间隔涂刷色的脚手杆搭设。</w:t>
      </w:r>
      <w:proofErr w:type="gramStart"/>
      <w:r w:rsidR="00FB48F3">
        <w:rPr>
          <w:rFonts w:ascii="宋体" w:hAnsi="宋体" w:hint="eastAsia"/>
          <w:color w:val="000000"/>
          <w:szCs w:val="21"/>
        </w:rPr>
        <w:t>拉设的</w:t>
      </w:r>
      <w:proofErr w:type="gramEnd"/>
      <w:r w:rsidRPr="00FB3D71">
        <w:rPr>
          <w:rFonts w:ascii="宋体" w:hAnsi="宋体" w:hint="eastAsia"/>
          <w:color w:val="000000"/>
          <w:szCs w:val="21"/>
        </w:rPr>
        <w:t>警戒线必须设置高、中、低三道警戒线。</w:t>
      </w:r>
    </w:p>
    <w:p w:rsidR="00476510" w:rsidRPr="00FB3D71" w:rsidRDefault="00476510" w:rsidP="00FB3D71">
      <w:pPr>
        <w:adjustRightInd w:val="0"/>
        <w:snapToGrid w:val="0"/>
        <w:spacing w:beforeLines="50" w:before="156" w:line="360" w:lineRule="auto"/>
        <w:ind w:left="0" w:firstLineChars="176" w:firstLine="424"/>
        <w:rPr>
          <w:rFonts w:ascii="宋体" w:hAnsi="宋体"/>
          <w:b/>
          <w:color w:val="000000"/>
          <w:szCs w:val="21"/>
        </w:rPr>
      </w:pPr>
      <w:r w:rsidRPr="00FB3D71">
        <w:rPr>
          <w:rFonts w:ascii="宋体" w:hAnsi="宋体" w:hint="eastAsia"/>
          <w:b/>
          <w:color w:val="000000"/>
          <w:szCs w:val="21"/>
        </w:rPr>
        <w:t xml:space="preserve">3.3 </w:t>
      </w:r>
      <w:r w:rsidR="00FB3D71">
        <w:rPr>
          <w:rFonts w:ascii="宋体" w:hAnsi="宋体" w:hint="eastAsia"/>
          <w:b/>
          <w:color w:val="000000"/>
          <w:szCs w:val="21"/>
        </w:rPr>
        <w:t>施工管理</w:t>
      </w:r>
    </w:p>
    <w:p w:rsidR="00476510" w:rsidRPr="000E126A" w:rsidRDefault="00476510" w:rsidP="00ED18AE">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547C5A">
        <w:rPr>
          <w:rFonts w:ascii="宋体" w:hAnsi="宋体" w:hint="eastAsia"/>
          <w:b/>
          <w:color w:val="000000"/>
          <w:szCs w:val="21"/>
          <w:u w:val="single"/>
        </w:rPr>
        <w:t>施工期间，乙方</w:t>
      </w:r>
      <w:r w:rsidR="00FB3D71" w:rsidRPr="00547C5A">
        <w:rPr>
          <w:rFonts w:ascii="宋体" w:hAnsi="宋体" w:hint="eastAsia"/>
          <w:b/>
          <w:color w:val="000000"/>
          <w:szCs w:val="21"/>
          <w:u w:val="single"/>
        </w:rPr>
        <w:t>依据投标文件委派</w:t>
      </w:r>
      <w:r w:rsidRPr="00547C5A">
        <w:rPr>
          <w:rFonts w:ascii="宋体" w:hAnsi="宋体"/>
          <w:b/>
          <w:color w:val="000000"/>
          <w:szCs w:val="21"/>
          <w:u w:val="single"/>
        </w:rPr>
        <w:t xml:space="preserve">        </w:t>
      </w:r>
      <w:r w:rsidR="00FB3D71" w:rsidRPr="00547C5A">
        <w:rPr>
          <w:rFonts w:ascii="宋体" w:hAnsi="宋体" w:hint="eastAsia"/>
          <w:b/>
          <w:color w:val="000000"/>
          <w:szCs w:val="21"/>
          <w:u w:val="single"/>
        </w:rPr>
        <w:t>为本</w:t>
      </w:r>
      <w:proofErr w:type="gramStart"/>
      <w:r w:rsidR="00FB3D71" w:rsidRPr="00547C5A">
        <w:rPr>
          <w:rFonts w:ascii="宋体" w:hAnsi="宋体" w:hint="eastAsia"/>
          <w:b/>
          <w:color w:val="000000"/>
          <w:szCs w:val="21"/>
          <w:u w:val="single"/>
        </w:rPr>
        <w:t>项目项目</w:t>
      </w:r>
      <w:proofErr w:type="gramEnd"/>
      <w:r w:rsidR="00FB3D71" w:rsidRPr="00547C5A">
        <w:rPr>
          <w:rFonts w:ascii="宋体" w:hAnsi="宋体" w:hint="eastAsia"/>
          <w:b/>
          <w:color w:val="000000"/>
          <w:szCs w:val="21"/>
          <w:u w:val="single"/>
        </w:rPr>
        <w:t>经理，同时委派        为本项目安全员，</w:t>
      </w:r>
      <w:r w:rsidR="00FB3D71" w:rsidRPr="000E126A">
        <w:rPr>
          <w:rFonts w:ascii="宋体" w:hAnsi="宋体" w:hint="eastAsia"/>
          <w:color w:val="000000"/>
          <w:szCs w:val="21"/>
        </w:rPr>
        <w:t>负责本工程项目的</w:t>
      </w:r>
      <w:r w:rsidR="0059146A">
        <w:rPr>
          <w:rFonts w:ascii="宋体" w:hAnsi="宋体" w:hint="eastAsia"/>
          <w:color w:val="000000"/>
          <w:szCs w:val="21"/>
        </w:rPr>
        <w:t>所</w:t>
      </w:r>
      <w:r w:rsidR="00FB3D71" w:rsidRPr="000E126A">
        <w:rPr>
          <w:rFonts w:ascii="宋体" w:hAnsi="宋体" w:hint="eastAsia"/>
          <w:color w:val="000000"/>
          <w:szCs w:val="21"/>
        </w:rPr>
        <w:t>有安健环管理</w:t>
      </w:r>
      <w:r w:rsidRPr="000E126A">
        <w:rPr>
          <w:rFonts w:ascii="宋体" w:hAnsi="宋体" w:hint="eastAsia"/>
          <w:color w:val="000000"/>
          <w:szCs w:val="21"/>
        </w:rPr>
        <w:t>工作</w:t>
      </w:r>
      <w:r w:rsidR="000E126A" w:rsidRPr="000E126A">
        <w:rPr>
          <w:rFonts w:ascii="宋体" w:hAnsi="宋体" w:hint="eastAsia"/>
          <w:color w:val="000000"/>
          <w:szCs w:val="21"/>
        </w:rPr>
        <w:t>，负责联系甲方项目管理部门安全主管和甲方EHS部，落实甲方安健环管理要求</w:t>
      </w:r>
      <w:r w:rsidRPr="000E126A">
        <w:rPr>
          <w:rFonts w:ascii="宋体" w:hAnsi="宋体" w:hint="eastAsia"/>
          <w:color w:val="000000"/>
          <w:szCs w:val="21"/>
        </w:rPr>
        <w:t>。</w:t>
      </w:r>
      <w:r w:rsidRPr="00B43010">
        <w:rPr>
          <w:rFonts w:ascii="宋体" w:hAnsi="宋体" w:hint="eastAsia"/>
          <w:b/>
          <w:i/>
          <w:color w:val="000000"/>
          <w:szCs w:val="21"/>
          <w:u w:val="single"/>
        </w:rPr>
        <w:t>乙方</w:t>
      </w:r>
      <w:r w:rsidR="000E126A" w:rsidRPr="00B43010">
        <w:rPr>
          <w:rFonts w:ascii="宋体" w:hAnsi="宋体" w:hint="eastAsia"/>
          <w:b/>
          <w:i/>
          <w:color w:val="000000"/>
          <w:szCs w:val="21"/>
          <w:u w:val="single"/>
        </w:rPr>
        <w:t>不得</w:t>
      </w:r>
      <w:r w:rsidR="0059146A">
        <w:rPr>
          <w:rFonts w:ascii="宋体" w:hAnsi="宋体" w:hint="eastAsia"/>
          <w:b/>
          <w:i/>
          <w:color w:val="000000"/>
          <w:szCs w:val="21"/>
          <w:u w:val="single"/>
        </w:rPr>
        <w:t>随意</w:t>
      </w:r>
      <w:r w:rsidR="000E126A" w:rsidRPr="00B43010">
        <w:rPr>
          <w:rFonts w:ascii="宋体" w:hAnsi="宋体" w:hint="eastAsia"/>
          <w:b/>
          <w:i/>
          <w:color w:val="000000"/>
          <w:szCs w:val="21"/>
          <w:u w:val="single"/>
        </w:rPr>
        <w:t>更换投标文件所列项目经理</w:t>
      </w:r>
      <w:r w:rsidRPr="00B43010">
        <w:rPr>
          <w:rFonts w:ascii="宋体" w:hAnsi="宋体" w:hint="eastAsia"/>
          <w:b/>
          <w:i/>
          <w:color w:val="000000"/>
          <w:szCs w:val="21"/>
          <w:u w:val="single"/>
        </w:rPr>
        <w:t>及安全员</w:t>
      </w:r>
      <w:r w:rsidR="00B43010" w:rsidRPr="00B43010">
        <w:rPr>
          <w:rFonts w:ascii="宋体" w:hAnsi="宋体" w:hint="eastAsia"/>
          <w:b/>
          <w:i/>
          <w:color w:val="000000"/>
          <w:szCs w:val="21"/>
          <w:u w:val="single"/>
        </w:rPr>
        <w:t>。</w:t>
      </w:r>
      <w:r w:rsidR="000E126A">
        <w:rPr>
          <w:rFonts w:ascii="宋体" w:hAnsi="宋体" w:hint="eastAsia"/>
          <w:color w:val="000000"/>
          <w:szCs w:val="21"/>
        </w:rPr>
        <w:t>项目经理和安全员</w:t>
      </w:r>
      <w:r w:rsidRPr="000E126A">
        <w:rPr>
          <w:rFonts w:ascii="宋体" w:hAnsi="宋体" w:hint="eastAsia"/>
          <w:color w:val="000000"/>
          <w:szCs w:val="21"/>
        </w:rPr>
        <w:t>离厂必须书面向EHS</w:t>
      </w:r>
      <w:r w:rsidR="000E126A">
        <w:rPr>
          <w:rFonts w:ascii="宋体" w:hAnsi="宋体" w:hint="eastAsia"/>
          <w:color w:val="000000"/>
          <w:szCs w:val="21"/>
        </w:rPr>
        <w:t>部报备，并确定现场</w:t>
      </w:r>
      <w:r w:rsidRPr="000E126A">
        <w:rPr>
          <w:rFonts w:ascii="宋体" w:hAnsi="宋体" w:hint="eastAsia"/>
          <w:color w:val="000000"/>
          <w:szCs w:val="21"/>
        </w:rPr>
        <w:t>临时负责人。</w:t>
      </w:r>
      <w:r w:rsidR="000E126A">
        <w:rPr>
          <w:rFonts w:ascii="宋体" w:hAnsi="宋体" w:hint="eastAsia"/>
          <w:color w:val="000000"/>
          <w:szCs w:val="21"/>
        </w:rPr>
        <w:t>合计离厂时间不能超过合同计划工期的30%。</w:t>
      </w:r>
    </w:p>
    <w:p w:rsidR="00476510"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乙方应严格按照合同规定</w:t>
      </w:r>
      <w:r w:rsidR="0059146A">
        <w:rPr>
          <w:rFonts w:ascii="宋体" w:hAnsi="宋体" w:hint="eastAsia"/>
          <w:color w:val="000000"/>
          <w:szCs w:val="21"/>
        </w:rPr>
        <w:t>的</w:t>
      </w:r>
      <w:r>
        <w:rPr>
          <w:rFonts w:ascii="宋体" w:hAnsi="宋体" w:hint="eastAsia"/>
          <w:color w:val="000000"/>
          <w:szCs w:val="21"/>
        </w:rPr>
        <w:t>施工人员数量和作业班次要求配置现场施工人员。</w:t>
      </w:r>
      <w:r w:rsidR="00CA2437">
        <w:rPr>
          <w:rFonts w:ascii="宋体" w:hAnsi="宋体" w:hint="eastAsia"/>
          <w:color w:val="000000"/>
          <w:szCs w:val="21"/>
        </w:rPr>
        <w:t>乙方必须每天召开班前班后会并汇报，乙方的夜间加班需要制定专项措施并报甲方批准。</w:t>
      </w:r>
    </w:p>
    <w:p w:rsidR="00476510" w:rsidRPr="00404168"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w:t>
      </w:r>
      <w:r w:rsidRPr="00404168">
        <w:rPr>
          <w:rFonts w:ascii="宋体" w:hAnsi="宋体" w:hint="eastAsia"/>
          <w:color w:val="000000"/>
          <w:szCs w:val="21"/>
        </w:rPr>
        <w:t>在施工期间必须严格执行和遵守</w:t>
      </w:r>
      <w:r>
        <w:rPr>
          <w:rFonts w:ascii="宋体" w:hAnsi="宋体" w:hint="eastAsia"/>
          <w:color w:val="000000"/>
          <w:szCs w:val="21"/>
        </w:rPr>
        <w:t>甲方</w:t>
      </w:r>
      <w:r w:rsidRPr="00404168">
        <w:rPr>
          <w:rFonts w:ascii="宋体" w:hAnsi="宋体" w:hint="eastAsia"/>
          <w:color w:val="000000"/>
          <w:szCs w:val="21"/>
        </w:rPr>
        <w:t>各项安健环管理规定，并接受</w:t>
      </w:r>
      <w:r>
        <w:rPr>
          <w:rFonts w:ascii="宋体" w:hAnsi="宋体" w:hint="eastAsia"/>
          <w:color w:val="000000"/>
          <w:szCs w:val="21"/>
        </w:rPr>
        <w:t>甲方</w:t>
      </w:r>
      <w:r w:rsidR="00CA2437">
        <w:rPr>
          <w:rFonts w:ascii="宋体" w:hAnsi="宋体" w:hint="eastAsia"/>
          <w:color w:val="000000"/>
          <w:szCs w:val="21"/>
        </w:rPr>
        <w:t>的监督、检查、</w:t>
      </w:r>
      <w:r w:rsidRPr="00404168">
        <w:rPr>
          <w:rFonts w:ascii="宋体" w:hAnsi="宋体" w:hint="eastAsia"/>
          <w:color w:val="000000"/>
          <w:szCs w:val="21"/>
        </w:rPr>
        <w:t>指导</w:t>
      </w:r>
      <w:r w:rsidR="00CA2437">
        <w:rPr>
          <w:rFonts w:ascii="宋体" w:hAnsi="宋体" w:hint="eastAsia"/>
          <w:color w:val="000000"/>
          <w:szCs w:val="21"/>
        </w:rPr>
        <w:t>、考核、奖励</w:t>
      </w:r>
      <w:r w:rsidRPr="00404168">
        <w:rPr>
          <w:rFonts w:ascii="宋体" w:hAnsi="宋体" w:hint="eastAsia"/>
          <w:color w:val="000000"/>
          <w:szCs w:val="21"/>
        </w:rPr>
        <w:t>。</w:t>
      </w:r>
    </w:p>
    <w:p w:rsidR="00476510" w:rsidRPr="00404168"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乙方每天召开班前会和班后会并向甲方汇报。</w:t>
      </w:r>
      <w:r w:rsidRPr="00404168">
        <w:rPr>
          <w:rFonts w:ascii="宋体" w:hAnsi="宋体" w:hint="eastAsia"/>
          <w:color w:val="000000"/>
          <w:szCs w:val="21"/>
        </w:rPr>
        <w:t>在每天施工前，应根据工作任务，对参与施工的作业人员进行安全技术交底。</w:t>
      </w:r>
    </w:p>
    <w:p w:rsidR="00476510" w:rsidRPr="00404168"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w:t>
      </w:r>
      <w:r w:rsidRPr="00404168">
        <w:rPr>
          <w:rFonts w:ascii="宋体" w:hAnsi="宋体" w:hint="eastAsia"/>
          <w:color w:val="000000"/>
          <w:szCs w:val="21"/>
        </w:rPr>
        <w:t>应配备满足现场需要且合格的安全防护用品，并督促现场作业人员穿戴使用。</w:t>
      </w:r>
    </w:p>
    <w:p w:rsidR="00476510" w:rsidRPr="00404168"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w:t>
      </w:r>
      <w:r w:rsidRPr="00404168">
        <w:rPr>
          <w:rFonts w:ascii="宋体" w:hAnsi="宋体" w:hint="eastAsia"/>
          <w:color w:val="000000"/>
          <w:szCs w:val="21"/>
        </w:rPr>
        <w:t>在施工中，应注意地下管线及高压架空线路的保护。</w:t>
      </w:r>
      <w:r>
        <w:rPr>
          <w:rFonts w:ascii="宋体" w:hAnsi="宋体" w:hint="eastAsia"/>
          <w:color w:val="000000"/>
          <w:szCs w:val="21"/>
        </w:rPr>
        <w:t>甲方</w:t>
      </w:r>
      <w:r w:rsidRPr="00404168">
        <w:rPr>
          <w:rFonts w:ascii="宋体" w:hAnsi="宋体" w:hint="eastAsia"/>
          <w:color w:val="000000"/>
          <w:szCs w:val="21"/>
        </w:rPr>
        <w:t>应对地下管线和障碍物详细交底。</w:t>
      </w:r>
      <w:r>
        <w:rPr>
          <w:rFonts w:ascii="宋体" w:hAnsi="宋体" w:hint="eastAsia"/>
          <w:color w:val="000000"/>
          <w:szCs w:val="21"/>
        </w:rPr>
        <w:t>乙方</w:t>
      </w:r>
      <w:r w:rsidRPr="00404168">
        <w:rPr>
          <w:rFonts w:ascii="宋体" w:hAnsi="宋体" w:hint="eastAsia"/>
          <w:color w:val="000000"/>
          <w:szCs w:val="21"/>
        </w:rPr>
        <w:t>应贯彻交底要求，如遇情况，应及时向</w:t>
      </w:r>
      <w:r>
        <w:rPr>
          <w:rFonts w:ascii="宋体" w:hAnsi="宋体" w:hint="eastAsia"/>
          <w:color w:val="000000"/>
          <w:szCs w:val="21"/>
        </w:rPr>
        <w:t>甲方</w:t>
      </w:r>
      <w:r w:rsidRPr="00404168">
        <w:rPr>
          <w:rFonts w:ascii="宋体" w:hAnsi="宋体" w:hint="eastAsia"/>
          <w:color w:val="000000"/>
          <w:szCs w:val="21"/>
        </w:rPr>
        <w:t>和有关部门联系，采取保护措施。</w:t>
      </w:r>
    </w:p>
    <w:p w:rsidR="00476510" w:rsidRPr="00B459E6"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B459E6">
        <w:rPr>
          <w:rFonts w:ascii="宋体" w:hAnsi="宋体" w:hint="eastAsia"/>
          <w:color w:val="000000"/>
          <w:szCs w:val="21"/>
        </w:rPr>
        <w:t>乙方所用施工机械、</w:t>
      </w:r>
      <w:proofErr w:type="gramStart"/>
      <w:r w:rsidRPr="00B459E6">
        <w:rPr>
          <w:rFonts w:ascii="宋体" w:hAnsi="宋体" w:hint="eastAsia"/>
          <w:color w:val="000000"/>
          <w:szCs w:val="21"/>
        </w:rPr>
        <w:t>安全工</w:t>
      </w:r>
      <w:proofErr w:type="gramEnd"/>
      <w:r w:rsidRPr="00B459E6">
        <w:rPr>
          <w:rFonts w:ascii="宋体" w:hAnsi="宋体" w:hint="eastAsia"/>
          <w:color w:val="000000"/>
          <w:szCs w:val="21"/>
        </w:rPr>
        <w:t>器具及安全防护设施、安全用具应符合安全要求，满足施工需要，在开工前</w:t>
      </w:r>
      <w:r w:rsidR="00CA2437" w:rsidRPr="00B459E6">
        <w:rPr>
          <w:rFonts w:ascii="宋体" w:hAnsi="宋体" w:hint="eastAsia"/>
          <w:color w:val="000000"/>
          <w:szCs w:val="21"/>
        </w:rPr>
        <w:t>由甲方对电动</w:t>
      </w:r>
      <w:r w:rsidRPr="00B459E6">
        <w:rPr>
          <w:rFonts w:ascii="宋体" w:hAnsi="宋体" w:hint="eastAsia"/>
          <w:color w:val="000000"/>
          <w:szCs w:val="21"/>
        </w:rPr>
        <w:t>工器具检查检验，张贴合格证。所使用的特种设备必须经具备资质的质检单位检验合格，并张贴合格证。</w:t>
      </w:r>
      <w:r w:rsidR="00CA2437" w:rsidRPr="00B459E6">
        <w:rPr>
          <w:rFonts w:ascii="宋体" w:hAnsi="宋体" w:hint="eastAsia"/>
          <w:color w:val="000000"/>
          <w:szCs w:val="21"/>
        </w:rPr>
        <w:t>所有特种设备跨区域使用均需依法办理手续。</w:t>
      </w:r>
    </w:p>
    <w:p w:rsidR="00CA2437" w:rsidRPr="00B459E6" w:rsidRDefault="00CA2437"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B459E6">
        <w:rPr>
          <w:rFonts w:ascii="宋体" w:hAnsi="宋体" w:hint="eastAsia"/>
          <w:color w:val="000000"/>
          <w:szCs w:val="21"/>
        </w:rPr>
        <w:t>甲方现场禁止使用核放射材料</w:t>
      </w:r>
      <w:r w:rsidR="005B63D8" w:rsidRPr="00B459E6">
        <w:rPr>
          <w:rFonts w:ascii="宋体" w:hAnsi="宋体" w:hint="eastAsia"/>
          <w:color w:val="000000"/>
          <w:szCs w:val="21"/>
        </w:rPr>
        <w:t>，如需使用需要提前报备。</w:t>
      </w:r>
    </w:p>
    <w:p w:rsidR="005B63D8" w:rsidRPr="00404168" w:rsidRDefault="0040220B"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乙方施工产生的危废、固废、危化品的运输、储存、使用、处置均需满足国家法律法规要求，所有费用均由乙方承担。由于违规使用造成甲方损失，甲方有权予以追究乙方责任并索赔所有损失。</w:t>
      </w:r>
    </w:p>
    <w:p w:rsidR="00476510" w:rsidRPr="0040220B" w:rsidRDefault="00476510" w:rsidP="007F26A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40220B">
        <w:rPr>
          <w:rFonts w:ascii="宋体" w:hAnsi="宋体" w:hint="eastAsia"/>
          <w:color w:val="000000"/>
          <w:szCs w:val="21"/>
        </w:rPr>
        <w:lastRenderedPageBreak/>
        <w:t>扬尘施工和运输应满足下列要求：乙方应做好施工现场扬尘污染防治工作，并制定具体的扬尘污染防治措施。 运</w:t>
      </w:r>
      <w:r w:rsidR="005D5DCF">
        <w:rPr>
          <w:rFonts w:ascii="宋体" w:hAnsi="宋体" w:hint="eastAsia"/>
          <w:color w:val="000000"/>
          <w:szCs w:val="21"/>
        </w:rPr>
        <w:t>输施工垃圾、土方、灰渣等散装、流体物料的车辆应当采取密闭或者其它</w:t>
      </w:r>
      <w:r w:rsidRPr="0040220B">
        <w:rPr>
          <w:rFonts w:ascii="宋体" w:hAnsi="宋体" w:hint="eastAsia"/>
          <w:color w:val="000000"/>
          <w:szCs w:val="21"/>
        </w:rPr>
        <w:t>措施防止物料遗</w:t>
      </w:r>
      <w:proofErr w:type="gramStart"/>
      <w:r w:rsidRPr="0040220B">
        <w:rPr>
          <w:rFonts w:ascii="宋体" w:hAnsi="宋体" w:hint="eastAsia"/>
          <w:color w:val="000000"/>
          <w:szCs w:val="21"/>
        </w:rPr>
        <w:t>撒造成</w:t>
      </w:r>
      <w:proofErr w:type="gramEnd"/>
      <w:r w:rsidRPr="0040220B">
        <w:rPr>
          <w:rFonts w:ascii="宋体" w:hAnsi="宋体" w:hint="eastAsia"/>
          <w:color w:val="000000"/>
          <w:szCs w:val="21"/>
        </w:rPr>
        <w:t>扬尘污染，并按照规定路线行驶。</w:t>
      </w:r>
    </w:p>
    <w:p w:rsidR="00476510" w:rsidRDefault="00476510" w:rsidP="000E126A">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甲方将按照</w:t>
      </w:r>
      <w:r w:rsidR="0040220B">
        <w:rPr>
          <w:rFonts w:ascii="宋体" w:hAnsi="宋体" w:hint="eastAsia"/>
          <w:color w:val="000000"/>
          <w:szCs w:val="21"/>
        </w:rPr>
        <w:t>EHS要素</w:t>
      </w:r>
      <w:r>
        <w:rPr>
          <w:rFonts w:ascii="宋体" w:hAnsi="宋体" w:hint="eastAsia"/>
          <w:color w:val="000000"/>
          <w:szCs w:val="21"/>
        </w:rPr>
        <w:t>管理要求对施工过程进行全过程管理，并执行</w:t>
      </w:r>
      <w:r w:rsidR="0040220B">
        <w:rPr>
          <w:rFonts w:ascii="宋体" w:hAnsi="宋体" w:hint="eastAsia"/>
          <w:color w:val="000000"/>
          <w:szCs w:val="21"/>
        </w:rPr>
        <w:t>EHS</w:t>
      </w:r>
      <w:r>
        <w:rPr>
          <w:rFonts w:ascii="宋体" w:hAnsi="宋体" w:hint="eastAsia"/>
          <w:color w:val="000000"/>
          <w:szCs w:val="21"/>
        </w:rPr>
        <w:t>验收制度，乙方应予以遵守和执行。</w:t>
      </w:r>
    </w:p>
    <w:p w:rsidR="00AE33C7" w:rsidRPr="00AE33C7" w:rsidRDefault="00AE33C7" w:rsidP="002A493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AE33C7">
        <w:rPr>
          <w:rFonts w:ascii="宋体" w:hAnsi="宋体" w:hint="eastAsia"/>
          <w:color w:val="000000"/>
          <w:szCs w:val="21"/>
        </w:rPr>
        <w:t>甲、乙双方对于施工区域、作业环境、操作设施设备、工具用具等必须认真检查，发现隐患、立即停止施工，落实整改后方准施工。一经施工，就表示施工单位确认施工区域、作业环境、操作设施设备、工具用具等符合安全要求和处于安全状态。施工单位对于施工过程中由于上述因素不良而导致的事故后果负全责。</w:t>
      </w:r>
    </w:p>
    <w:p w:rsidR="00AE33C7" w:rsidRPr="00AE33C7" w:rsidRDefault="00AE33C7" w:rsidP="002A493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AE33C7">
        <w:rPr>
          <w:rFonts w:ascii="宋体" w:hAnsi="宋体" w:hint="eastAsia"/>
          <w:color w:val="000000"/>
          <w:szCs w:val="21"/>
        </w:rPr>
        <w:t>乙方人员对于施工现场</w:t>
      </w:r>
      <w:r w:rsidR="005D5DCF">
        <w:rPr>
          <w:rFonts w:ascii="宋体" w:hAnsi="宋体" w:hint="eastAsia"/>
          <w:color w:val="000000"/>
          <w:szCs w:val="21"/>
        </w:rPr>
        <w:t>的</w:t>
      </w:r>
      <w:r w:rsidRPr="00AE33C7">
        <w:rPr>
          <w:rFonts w:ascii="宋体" w:hAnsi="宋体" w:hint="eastAsia"/>
          <w:color w:val="000000"/>
          <w:szCs w:val="21"/>
        </w:rPr>
        <w:t>脚手架、各类安全防护设施、安全标志和警告牌不准擅自拆除、变更。如确有需要拆除变动的，必须经</w:t>
      </w:r>
      <w:r w:rsidR="003437D3">
        <w:rPr>
          <w:rFonts w:ascii="宋体" w:hAnsi="宋体" w:hint="eastAsia"/>
          <w:color w:val="000000"/>
          <w:szCs w:val="21"/>
        </w:rPr>
        <w:t>过</w:t>
      </w:r>
      <w:r w:rsidRPr="00AE33C7">
        <w:rPr>
          <w:rFonts w:ascii="宋体" w:hAnsi="宋体" w:hint="eastAsia"/>
          <w:color w:val="000000"/>
          <w:szCs w:val="21"/>
        </w:rPr>
        <w:t>工地施工负责人和甲乙双</w:t>
      </w:r>
      <w:r w:rsidR="003437D3">
        <w:rPr>
          <w:rFonts w:ascii="宋体" w:hAnsi="宋体" w:hint="eastAsia"/>
          <w:color w:val="000000"/>
          <w:szCs w:val="21"/>
        </w:rPr>
        <w:t>方指派的安全管理人员</w:t>
      </w:r>
      <w:r w:rsidRPr="00AE33C7">
        <w:rPr>
          <w:rFonts w:ascii="宋体" w:hAnsi="宋体" w:hint="eastAsia"/>
          <w:color w:val="000000"/>
          <w:szCs w:val="21"/>
        </w:rPr>
        <w:t>同意，并采取必要、可靠的安全措施后方可拆除。任何一方人员擅自拆除所造成的后果，均由该方人员及其单位负责。</w:t>
      </w:r>
    </w:p>
    <w:p w:rsidR="00AE33C7" w:rsidRPr="00AE33C7" w:rsidRDefault="003437D3" w:rsidP="002A493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Pr>
          <w:rFonts w:ascii="宋体" w:hAnsi="宋体" w:hint="eastAsia"/>
          <w:color w:val="000000"/>
          <w:szCs w:val="21"/>
        </w:rPr>
        <w:t>乙方所有作业均应在规定的区域内完成，未经甲方批准不得进入其它</w:t>
      </w:r>
      <w:r w:rsidR="00AE33C7" w:rsidRPr="00AE33C7">
        <w:rPr>
          <w:rFonts w:ascii="宋体" w:hAnsi="宋体" w:hint="eastAsia"/>
          <w:color w:val="000000"/>
          <w:szCs w:val="21"/>
        </w:rPr>
        <w:t>区域。</w:t>
      </w:r>
    </w:p>
    <w:p w:rsidR="00AE33C7" w:rsidRPr="002A4939" w:rsidRDefault="00AE33C7" w:rsidP="00010982">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2A4939">
        <w:rPr>
          <w:rFonts w:ascii="宋体" w:hAnsi="宋体" w:hint="eastAsia"/>
          <w:color w:val="000000"/>
          <w:szCs w:val="21"/>
        </w:rPr>
        <w:t xml:space="preserve"> 乙方在整个施工过程中，必须保证现场规范、整洁，设备、设施见本色，</w:t>
      </w:r>
      <w:r w:rsidR="0003189B">
        <w:rPr>
          <w:rFonts w:ascii="宋体" w:hAnsi="宋体" w:hint="eastAsia"/>
          <w:color w:val="000000"/>
          <w:szCs w:val="21"/>
        </w:rPr>
        <w:t>乙方区域内的设备成品保护责任在乙方范围内。</w:t>
      </w:r>
    </w:p>
    <w:p w:rsidR="00AE33C7" w:rsidRPr="00AE33C7" w:rsidRDefault="00AE33C7" w:rsidP="002A493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AE33C7">
        <w:rPr>
          <w:rFonts w:ascii="宋体" w:hAnsi="宋体" w:hint="eastAsia"/>
          <w:color w:val="000000"/>
          <w:szCs w:val="21"/>
        </w:rPr>
        <w:t>在乙方施工现场存在较大安全隐患或出现紧急安全事件的情况下，甲方有权下令立即停工，乙方必须采取有效措施，待问题得到彻底整改并征得甲方同意后方可恢复施工，停工期间的所有损失由乙方承担。</w:t>
      </w:r>
    </w:p>
    <w:p w:rsidR="00AE33C7" w:rsidRPr="00AE33C7" w:rsidRDefault="00AE33C7" w:rsidP="002A493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AE33C7">
        <w:rPr>
          <w:rFonts w:ascii="宋体" w:hAnsi="宋体" w:hint="eastAsia"/>
          <w:color w:val="000000"/>
          <w:szCs w:val="21"/>
        </w:rPr>
        <w:t xml:space="preserve"> 乙方施工中必须制定严密的措施防止环境污染和职业病。</w:t>
      </w:r>
    </w:p>
    <w:p w:rsidR="00AE33C7" w:rsidRDefault="00AE33C7" w:rsidP="002A4939">
      <w:pPr>
        <w:pStyle w:val="a3"/>
        <w:widowControl w:val="0"/>
        <w:numPr>
          <w:ilvl w:val="1"/>
          <w:numId w:val="2"/>
        </w:numPr>
        <w:adjustRightInd w:val="0"/>
        <w:snapToGrid w:val="0"/>
        <w:spacing w:line="360" w:lineRule="auto"/>
        <w:ind w:left="0" w:firstLine="420"/>
        <w:contextualSpacing w:val="0"/>
        <w:rPr>
          <w:rFonts w:ascii="宋体" w:hAnsi="宋体"/>
          <w:color w:val="000000"/>
          <w:szCs w:val="21"/>
        </w:rPr>
      </w:pPr>
      <w:r w:rsidRPr="00AE33C7">
        <w:rPr>
          <w:rFonts w:ascii="宋体" w:hAnsi="宋体" w:hint="eastAsia"/>
          <w:color w:val="000000"/>
          <w:szCs w:val="21"/>
        </w:rPr>
        <w:t xml:space="preserve"> 乙方使用电气设备前应先进行检测，并做好检测记录，使用检修电源应经甲方批准，严禁擅自乱拉电气线路和违规使用电气设备。</w:t>
      </w:r>
    </w:p>
    <w:p w:rsidR="003B45B0" w:rsidRPr="00344702" w:rsidRDefault="003B45B0" w:rsidP="003B45B0">
      <w:pPr>
        <w:pStyle w:val="a3"/>
        <w:widowControl w:val="0"/>
        <w:numPr>
          <w:ilvl w:val="1"/>
          <w:numId w:val="2"/>
        </w:numPr>
        <w:adjustRightInd w:val="0"/>
        <w:snapToGrid w:val="0"/>
        <w:spacing w:line="360" w:lineRule="auto"/>
        <w:ind w:left="0" w:firstLine="420"/>
        <w:contextualSpacing w:val="0"/>
        <w:rPr>
          <w:rFonts w:ascii="宋体" w:hAnsi="宋体"/>
          <w:color w:val="000000" w:themeColor="text1"/>
          <w:szCs w:val="21"/>
        </w:rPr>
      </w:pPr>
      <w:r w:rsidRPr="00344702">
        <w:rPr>
          <w:rFonts w:ascii="宋体" w:hAnsi="宋体" w:hint="eastAsia"/>
          <w:color w:val="000000" w:themeColor="text1"/>
          <w:szCs w:val="21"/>
        </w:rPr>
        <w:t>乙方送货需要入厂车辆如果为重型柴油车，需</w:t>
      </w:r>
      <w:proofErr w:type="gramStart"/>
      <w:r w:rsidRPr="00344702">
        <w:rPr>
          <w:rFonts w:ascii="宋体" w:hAnsi="宋体" w:hint="eastAsia"/>
          <w:color w:val="000000" w:themeColor="text1"/>
          <w:szCs w:val="21"/>
        </w:rPr>
        <w:t>满足国</w:t>
      </w:r>
      <w:proofErr w:type="gramEnd"/>
      <w:r w:rsidRPr="00344702">
        <w:rPr>
          <w:rFonts w:ascii="宋体" w:hAnsi="宋体" w:hint="eastAsia"/>
          <w:color w:val="000000" w:themeColor="text1"/>
          <w:szCs w:val="21"/>
        </w:rPr>
        <w:t>六标准，否则不能入厂；乙方因施工需要进厂的非道路移动车辆包括：挖掘机、装载机、起重机、推土机、压路机、摊铺机、平地机、铲车、推车、吊车、叉车、桩工机械、材料装卸机械、</w:t>
      </w:r>
      <w:proofErr w:type="gramStart"/>
      <w:r w:rsidRPr="00344702">
        <w:rPr>
          <w:rFonts w:ascii="宋体" w:hAnsi="宋体" w:hint="eastAsia"/>
          <w:color w:val="000000" w:themeColor="text1"/>
          <w:szCs w:val="21"/>
        </w:rPr>
        <w:t>工业探钻设备</w:t>
      </w:r>
      <w:proofErr w:type="gramEnd"/>
      <w:r w:rsidRPr="00344702">
        <w:rPr>
          <w:rFonts w:ascii="宋体" w:hAnsi="宋体" w:hint="eastAsia"/>
          <w:color w:val="000000" w:themeColor="text1"/>
          <w:szCs w:val="21"/>
        </w:rPr>
        <w:t>、堆高机、牵引车、空气压缩机、发电机组、场内车辆、</w:t>
      </w:r>
      <w:proofErr w:type="gramStart"/>
      <w:r w:rsidRPr="00344702">
        <w:rPr>
          <w:rFonts w:ascii="宋体" w:hAnsi="宋体" w:hint="eastAsia"/>
          <w:color w:val="000000" w:themeColor="text1"/>
          <w:szCs w:val="21"/>
        </w:rPr>
        <w:t>非公路</w:t>
      </w:r>
      <w:proofErr w:type="gramEnd"/>
      <w:r w:rsidRPr="00344702">
        <w:rPr>
          <w:rFonts w:ascii="宋体" w:hAnsi="宋体" w:hint="eastAsia"/>
          <w:color w:val="000000" w:themeColor="text1"/>
          <w:szCs w:val="21"/>
        </w:rPr>
        <w:t>用卡车、水泵等装配有柴油发动机的移动机械和</w:t>
      </w:r>
      <w:proofErr w:type="gramStart"/>
      <w:r w:rsidRPr="00344702">
        <w:rPr>
          <w:rFonts w:ascii="宋体" w:hAnsi="宋体" w:hint="eastAsia"/>
          <w:color w:val="000000" w:themeColor="text1"/>
          <w:szCs w:val="21"/>
        </w:rPr>
        <w:t>可</w:t>
      </w:r>
      <w:proofErr w:type="gramEnd"/>
      <w:r w:rsidRPr="00344702">
        <w:rPr>
          <w:rFonts w:ascii="宋体" w:hAnsi="宋体" w:hint="eastAsia"/>
          <w:color w:val="000000" w:themeColor="text1"/>
          <w:szCs w:val="21"/>
        </w:rPr>
        <w:t>运输工业设备均应</w:t>
      </w:r>
      <w:proofErr w:type="gramStart"/>
      <w:r w:rsidRPr="00344702">
        <w:rPr>
          <w:rFonts w:ascii="宋体" w:hAnsi="宋体" w:hint="eastAsia"/>
          <w:color w:val="000000" w:themeColor="text1"/>
          <w:szCs w:val="21"/>
        </w:rPr>
        <w:t>满足</w:t>
      </w:r>
      <w:r w:rsidR="001F1CFC" w:rsidRPr="00344702">
        <w:rPr>
          <w:rFonts w:ascii="宋体" w:hAnsi="宋体" w:hint="eastAsia"/>
          <w:color w:val="000000" w:themeColor="text1"/>
          <w:szCs w:val="21"/>
        </w:rPr>
        <w:lastRenderedPageBreak/>
        <w:t>国</w:t>
      </w:r>
      <w:proofErr w:type="gramEnd"/>
      <w:r w:rsidR="001F1CFC" w:rsidRPr="00344702">
        <w:rPr>
          <w:rFonts w:ascii="宋体" w:hAnsi="宋体" w:hint="eastAsia"/>
          <w:color w:val="000000" w:themeColor="text1"/>
          <w:szCs w:val="21"/>
        </w:rPr>
        <w:t>三</w:t>
      </w:r>
      <w:r w:rsidR="008A7177" w:rsidRPr="00344702">
        <w:rPr>
          <w:rFonts w:ascii="宋体" w:hAnsi="宋体" w:hint="eastAsia"/>
          <w:color w:val="000000" w:themeColor="text1"/>
          <w:szCs w:val="21"/>
        </w:rPr>
        <w:t>排放标准，否则不能入厂；其他蓝牌货车办理入厂手续方可入厂。</w:t>
      </w:r>
    </w:p>
    <w:p w:rsidR="0040220B" w:rsidRDefault="0040220B" w:rsidP="0040220B">
      <w:pPr>
        <w:adjustRightInd w:val="0"/>
        <w:snapToGrid w:val="0"/>
        <w:spacing w:beforeLines="50" w:before="156" w:line="360" w:lineRule="auto"/>
        <w:rPr>
          <w:rFonts w:ascii="宋体" w:hAnsi="宋体"/>
          <w:b/>
          <w:color w:val="000000"/>
          <w:szCs w:val="21"/>
        </w:rPr>
      </w:pPr>
      <w:r>
        <w:rPr>
          <w:rFonts w:ascii="宋体" w:hAnsi="宋体"/>
          <w:b/>
          <w:color w:val="000000"/>
          <w:szCs w:val="21"/>
        </w:rPr>
        <w:t>3.4</w:t>
      </w:r>
      <w:r w:rsidRPr="0040220B">
        <w:rPr>
          <w:rFonts w:ascii="宋体" w:hAnsi="宋体" w:hint="eastAsia"/>
          <w:b/>
          <w:color w:val="000000"/>
          <w:szCs w:val="21"/>
        </w:rPr>
        <w:t xml:space="preserve"> </w:t>
      </w:r>
      <w:r>
        <w:rPr>
          <w:rFonts w:ascii="宋体" w:hAnsi="宋体" w:hint="eastAsia"/>
          <w:b/>
          <w:color w:val="000000"/>
          <w:szCs w:val="21"/>
        </w:rPr>
        <w:t>后评价</w:t>
      </w:r>
      <w:r w:rsidRPr="0040220B">
        <w:rPr>
          <w:rFonts w:ascii="宋体" w:hAnsi="宋体" w:hint="eastAsia"/>
          <w:b/>
          <w:color w:val="000000"/>
          <w:szCs w:val="21"/>
        </w:rPr>
        <w:t>管理</w:t>
      </w:r>
    </w:p>
    <w:p w:rsidR="0040220B" w:rsidRPr="00F3321C" w:rsidRDefault="00F3321C" w:rsidP="00F3321C">
      <w:pPr>
        <w:pStyle w:val="a3"/>
        <w:numPr>
          <w:ilvl w:val="0"/>
          <w:numId w:val="10"/>
        </w:numPr>
        <w:adjustRightInd w:val="0"/>
        <w:snapToGrid w:val="0"/>
        <w:spacing w:beforeLines="50" w:before="156" w:line="360" w:lineRule="auto"/>
        <w:ind w:leftChars="-59" w:left="-142" w:firstLineChars="236" w:firstLine="566"/>
        <w:rPr>
          <w:rFonts w:ascii="宋体" w:hAnsi="宋体"/>
          <w:color w:val="000000"/>
          <w:szCs w:val="21"/>
        </w:rPr>
      </w:pPr>
      <w:r w:rsidRPr="00F3321C">
        <w:rPr>
          <w:rFonts w:ascii="宋体" w:hAnsi="宋体" w:hint="eastAsia"/>
          <w:color w:val="000000"/>
          <w:szCs w:val="21"/>
        </w:rPr>
        <w:t>甲方EHS部每年对乙方进行一次承包商评价，针对乙方在项目安健环管理中的表现以分值形式予以评价，报合同管理部门</w:t>
      </w:r>
      <w:r>
        <w:rPr>
          <w:rFonts w:ascii="宋体" w:hAnsi="宋体" w:hint="eastAsia"/>
          <w:color w:val="000000"/>
          <w:szCs w:val="21"/>
        </w:rPr>
        <w:t>。</w:t>
      </w:r>
    </w:p>
    <w:p w:rsidR="00F3321C" w:rsidRPr="00F3321C" w:rsidRDefault="00F3321C" w:rsidP="00F3321C">
      <w:pPr>
        <w:pStyle w:val="a3"/>
        <w:numPr>
          <w:ilvl w:val="0"/>
          <w:numId w:val="10"/>
        </w:numPr>
        <w:adjustRightInd w:val="0"/>
        <w:snapToGrid w:val="0"/>
        <w:spacing w:beforeLines="50" w:before="156" w:line="360" w:lineRule="auto"/>
        <w:ind w:leftChars="-59" w:left="-142" w:firstLineChars="236" w:firstLine="566"/>
        <w:rPr>
          <w:rFonts w:ascii="宋体" w:hAnsi="宋体"/>
          <w:color w:val="000000"/>
          <w:szCs w:val="21"/>
        </w:rPr>
      </w:pPr>
      <w:r>
        <w:rPr>
          <w:rFonts w:ascii="宋体" w:hAnsi="宋体" w:hint="eastAsia"/>
          <w:color w:val="000000"/>
          <w:szCs w:val="21"/>
        </w:rPr>
        <w:t>甲方有权依据投标文件、EHS管理协议书的执行情况和现场安健环管理情况对乙方出具不合格评价意见，列入不合格名录的承包商将无法参与甲方项目投标。</w:t>
      </w:r>
    </w:p>
    <w:p w:rsidR="00476510" w:rsidRPr="00F3321C" w:rsidRDefault="00476510" w:rsidP="00F3321C">
      <w:pPr>
        <w:adjustRightInd w:val="0"/>
        <w:snapToGrid w:val="0"/>
        <w:spacing w:beforeLines="50" w:before="156" w:line="360" w:lineRule="auto"/>
        <w:rPr>
          <w:rFonts w:ascii="宋体" w:hAnsi="宋体"/>
          <w:b/>
          <w:color w:val="000000"/>
          <w:szCs w:val="21"/>
        </w:rPr>
      </w:pPr>
      <w:r w:rsidRPr="00F3321C">
        <w:rPr>
          <w:rFonts w:ascii="宋体" w:hAnsi="宋体" w:hint="eastAsia"/>
          <w:b/>
          <w:color w:val="000000"/>
          <w:szCs w:val="21"/>
        </w:rPr>
        <w:t xml:space="preserve">4 </w:t>
      </w:r>
      <w:r w:rsidR="00F3321C">
        <w:rPr>
          <w:rFonts w:ascii="宋体" w:hAnsi="宋体" w:hint="eastAsia"/>
          <w:b/>
          <w:color w:val="000000"/>
          <w:szCs w:val="21"/>
        </w:rPr>
        <w:t>双方</w:t>
      </w:r>
      <w:r w:rsidRPr="00F3321C">
        <w:rPr>
          <w:rFonts w:ascii="宋体" w:hAnsi="宋体" w:hint="eastAsia"/>
          <w:b/>
          <w:color w:val="000000"/>
          <w:szCs w:val="21"/>
        </w:rPr>
        <w:t>责任</w:t>
      </w:r>
    </w:p>
    <w:p w:rsidR="00476510" w:rsidRDefault="00476510" w:rsidP="00050CDA">
      <w:pPr>
        <w:adjustRightInd w:val="0"/>
        <w:snapToGrid w:val="0"/>
        <w:spacing w:line="360" w:lineRule="auto"/>
        <w:ind w:left="0" w:firstLine="425"/>
        <w:rPr>
          <w:rFonts w:ascii="宋体" w:hAnsi="宋体"/>
          <w:color w:val="000000"/>
          <w:szCs w:val="21"/>
        </w:rPr>
      </w:pPr>
      <w:r>
        <w:rPr>
          <w:rFonts w:ascii="宋体" w:hAnsi="宋体" w:hint="eastAsia"/>
          <w:color w:val="000000"/>
          <w:szCs w:val="21"/>
        </w:rPr>
        <w:t xml:space="preserve">4.1 </w:t>
      </w:r>
      <w:r w:rsidR="00050CDA">
        <w:rPr>
          <w:rFonts w:ascii="宋体" w:hAnsi="宋体" w:hint="eastAsia"/>
          <w:color w:val="000000"/>
          <w:szCs w:val="21"/>
        </w:rPr>
        <w:t>原则：依法合</w:t>
      </w:r>
      <w:proofErr w:type="gramStart"/>
      <w:r w:rsidR="00050CDA">
        <w:rPr>
          <w:rFonts w:ascii="宋体" w:hAnsi="宋体" w:hint="eastAsia"/>
          <w:color w:val="000000"/>
          <w:szCs w:val="21"/>
        </w:rPr>
        <w:t>规</w:t>
      </w:r>
      <w:proofErr w:type="gramEnd"/>
      <w:r w:rsidR="00050CDA">
        <w:rPr>
          <w:rFonts w:ascii="宋体" w:hAnsi="宋体" w:hint="eastAsia"/>
          <w:color w:val="000000"/>
          <w:szCs w:val="21"/>
        </w:rPr>
        <w:t>、遵守合同、从严管理、落实责任</w:t>
      </w:r>
      <w:r w:rsidR="00FC4274">
        <w:rPr>
          <w:rFonts w:ascii="宋体" w:hAnsi="宋体" w:hint="eastAsia"/>
          <w:color w:val="000000"/>
          <w:szCs w:val="21"/>
        </w:rPr>
        <w:t>。</w:t>
      </w:r>
    </w:p>
    <w:p w:rsidR="00476510" w:rsidRDefault="00476510" w:rsidP="00050CDA">
      <w:pPr>
        <w:adjustRightInd w:val="0"/>
        <w:snapToGrid w:val="0"/>
        <w:spacing w:line="360" w:lineRule="auto"/>
        <w:ind w:left="0" w:firstLine="425"/>
        <w:rPr>
          <w:rFonts w:ascii="宋体" w:hAnsi="宋体"/>
          <w:color w:val="000000"/>
          <w:szCs w:val="21"/>
        </w:rPr>
      </w:pPr>
      <w:r>
        <w:rPr>
          <w:rFonts w:ascii="宋体" w:hAnsi="宋体" w:hint="eastAsia"/>
          <w:color w:val="000000"/>
          <w:szCs w:val="21"/>
        </w:rPr>
        <w:t>4.2 甲方责任：</w:t>
      </w:r>
    </w:p>
    <w:p w:rsidR="00354D84" w:rsidRDefault="00354D84" w:rsidP="00050CDA">
      <w:pPr>
        <w:pStyle w:val="a3"/>
        <w:numPr>
          <w:ilvl w:val="0"/>
          <w:numId w:val="13"/>
        </w:numPr>
        <w:adjustRightInd w:val="0"/>
        <w:snapToGrid w:val="0"/>
        <w:spacing w:line="360" w:lineRule="auto"/>
        <w:rPr>
          <w:rFonts w:ascii="宋体" w:hAnsi="宋体"/>
          <w:color w:val="000000"/>
          <w:szCs w:val="21"/>
        </w:rPr>
      </w:pPr>
      <w:r>
        <w:rPr>
          <w:rFonts w:ascii="宋体" w:hAnsi="宋体" w:hint="eastAsia"/>
          <w:color w:val="000000"/>
          <w:szCs w:val="21"/>
        </w:rPr>
        <w:t>甲方承担工程项目在厂施工期间相关方安健环管理责任。</w:t>
      </w:r>
    </w:p>
    <w:p w:rsidR="00050CDA" w:rsidRDefault="00050CDA" w:rsidP="00050CDA">
      <w:pPr>
        <w:pStyle w:val="a3"/>
        <w:numPr>
          <w:ilvl w:val="0"/>
          <w:numId w:val="13"/>
        </w:numPr>
        <w:adjustRightInd w:val="0"/>
        <w:snapToGrid w:val="0"/>
        <w:spacing w:line="360" w:lineRule="auto"/>
        <w:rPr>
          <w:rFonts w:ascii="宋体" w:hAnsi="宋体"/>
          <w:color w:val="000000"/>
          <w:szCs w:val="21"/>
        </w:rPr>
      </w:pPr>
      <w:r w:rsidRPr="00050CDA">
        <w:rPr>
          <w:rFonts w:ascii="宋体" w:hAnsi="宋体" w:hint="eastAsia"/>
          <w:color w:val="000000"/>
          <w:szCs w:val="21"/>
        </w:rPr>
        <w:t>甲方负责乙方准入审查管理职责。</w:t>
      </w:r>
    </w:p>
    <w:p w:rsidR="00476510" w:rsidRPr="00050CDA" w:rsidRDefault="00050CDA" w:rsidP="00050CDA">
      <w:pPr>
        <w:pStyle w:val="a3"/>
        <w:numPr>
          <w:ilvl w:val="0"/>
          <w:numId w:val="13"/>
        </w:numPr>
        <w:adjustRightInd w:val="0"/>
        <w:snapToGrid w:val="0"/>
        <w:spacing w:line="360" w:lineRule="auto"/>
        <w:rPr>
          <w:rFonts w:ascii="宋体" w:hAnsi="宋体"/>
          <w:color w:val="000000"/>
          <w:szCs w:val="21"/>
        </w:rPr>
      </w:pPr>
      <w:r>
        <w:rPr>
          <w:rFonts w:ascii="宋体" w:hAnsi="宋体" w:hint="eastAsia"/>
          <w:color w:val="000000"/>
          <w:szCs w:val="21"/>
        </w:rPr>
        <w:t>甲方负责</w:t>
      </w:r>
      <w:r w:rsidR="00476510" w:rsidRPr="00050CDA">
        <w:rPr>
          <w:rFonts w:ascii="宋体" w:hAnsi="宋体" w:hint="eastAsia"/>
          <w:color w:val="000000"/>
          <w:szCs w:val="21"/>
        </w:rPr>
        <w:t>乙方工作票“三种人”资格进行考试审核，并公布名单。</w:t>
      </w:r>
    </w:p>
    <w:p w:rsidR="00617C6E" w:rsidRDefault="00476510" w:rsidP="00050CDA">
      <w:pPr>
        <w:pStyle w:val="a3"/>
        <w:numPr>
          <w:ilvl w:val="0"/>
          <w:numId w:val="13"/>
        </w:numPr>
        <w:adjustRightInd w:val="0"/>
        <w:snapToGrid w:val="0"/>
        <w:spacing w:line="360" w:lineRule="auto"/>
        <w:rPr>
          <w:rFonts w:ascii="宋体" w:hAnsi="宋体"/>
          <w:color w:val="000000"/>
          <w:szCs w:val="21"/>
        </w:rPr>
      </w:pPr>
      <w:r w:rsidRPr="00050CDA">
        <w:rPr>
          <w:rFonts w:ascii="宋体" w:hAnsi="宋体" w:hint="eastAsia"/>
          <w:color w:val="000000"/>
          <w:szCs w:val="21"/>
        </w:rPr>
        <w:t>甲方负责</w:t>
      </w:r>
      <w:r w:rsidR="005D37A3">
        <w:rPr>
          <w:rFonts w:ascii="宋体" w:hAnsi="宋体" w:hint="eastAsia"/>
          <w:color w:val="000000"/>
          <w:szCs w:val="21"/>
        </w:rPr>
        <w:t>工程项目EHS监督管理，提出考核和奖励意见。</w:t>
      </w:r>
    </w:p>
    <w:p w:rsidR="005D37A3" w:rsidRDefault="005D37A3" w:rsidP="00050CDA">
      <w:pPr>
        <w:pStyle w:val="a3"/>
        <w:numPr>
          <w:ilvl w:val="0"/>
          <w:numId w:val="13"/>
        </w:numPr>
        <w:adjustRightInd w:val="0"/>
        <w:snapToGrid w:val="0"/>
        <w:spacing w:line="360" w:lineRule="auto"/>
        <w:rPr>
          <w:rFonts w:ascii="宋体" w:hAnsi="宋体"/>
          <w:color w:val="000000"/>
          <w:szCs w:val="21"/>
        </w:rPr>
      </w:pPr>
      <w:r>
        <w:rPr>
          <w:rFonts w:ascii="宋体" w:hAnsi="宋体" w:hint="eastAsia"/>
          <w:color w:val="000000"/>
          <w:szCs w:val="21"/>
        </w:rPr>
        <w:t>甲方负责审批乙方提报的涉及高风险作业项目三</w:t>
      </w:r>
      <w:proofErr w:type="gramStart"/>
      <w:r>
        <w:rPr>
          <w:rFonts w:ascii="宋体" w:hAnsi="宋体" w:hint="eastAsia"/>
          <w:color w:val="000000"/>
          <w:szCs w:val="21"/>
        </w:rPr>
        <w:t>措</w:t>
      </w:r>
      <w:proofErr w:type="gramEnd"/>
      <w:r>
        <w:rPr>
          <w:rFonts w:ascii="宋体" w:hAnsi="宋体" w:hint="eastAsia"/>
          <w:color w:val="000000"/>
          <w:szCs w:val="21"/>
        </w:rPr>
        <w:t>两案。</w:t>
      </w:r>
    </w:p>
    <w:p w:rsidR="005D37A3" w:rsidRDefault="005D37A3" w:rsidP="00050CDA">
      <w:pPr>
        <w:pStyle w:val="a3"/>
        <w:numPr>
          <w:ilvl w:val="0"/>
          <w:numId w:val="13"/>
        </w:numPr>
        <w:adjustRightInd w:val="0"/>
        <w:snapToGrid w:val="0"/>
        <w:spacing w:line="360" w:lineRule="auto"/>
        <w:rPr>
          <w:rFonts w:ascii="宋体" w:hAnsi="宋体"/>
          <w:color w:val="000000"/>
          <w:szCs w:val="21"/>
        </w:rPr>
      </w:pPr>
      <w:r>
        <w:rPr>
          <w:rFonts w:ascii="宋体" w:hAnsi="宋体" w:hint="eastAsia"/>
          <w:color w:val="000000"/>
          <w:szCs w:val="21"/>
        </w:rPr>
        <w:t>甲方负责按照级别权限</w:t>
      </w:r>
      <w:proofErr w:type="gramStart"/>
      <w:r>
        <w:rPr>
          <w:rFonts w:ascii="宋体" w:hAnsi="宋体" w:hint="eastAsia"/>
          <w:color w:val="000000"/>
          <w:szCs w:val="21"/>
        </w:rPr>
        <w:t>审批高</w:t>
      </w:r>
      <w:proofErr w:type="gramEnd"/>
      <w:r>
        <w:rPr>
          <w:rFonts w:ascii="宋体" w:hAnsi="宋体" w:hint="eastAsia"/>
          <w:color w:val="000000"/>
          <w:szCs w:val="21"/>
        </w:rPr>
        <w:t>风险作业表单。</w:t>
      </w:r>
    </w:p>
    <w:p w:rsidR="005D37A3" w:rsidRDefault="005D37A3" w:rsidP="00050CDA">
      <w:pPr>
        <w:pStyle w:val="a3"/>
        <w:numPr>
          <w:ilvl w:val="0"/>
          <w:numId w:val="13"/>
        </w:numPr>
        <w:adjustRightInd w:val="0"/>
        <w:snapToGrid w:val="0"/>
        <w:spacing w:line="360" w:lineRule="auto"/>
        <w:rPr>
          <w:rFonts w:ascii="宋体" w:hAnsi="宋体"/>
          <w:color w:val="000000"/>
          <w:szCs w:val="21"/>
        </w:rPr>
      </w:pPr>
      <w:r>
        <w:rPr>
          <w:rFonts w:ascii="宋体" w:hAnsi="宋体" w:hint="eastAsia"/>
          <w:color w:val="000000"/>
          <w:szCs w:val="21"/>
        </w:rPr>
        <w:t>甲方负责组织安全协调会</w:t>
      </w:r>
      <w:r w:rsidR="00354D84">
        <w:rPr>
          <w:rFonts w:ascii="宋体" w:hAnsi="宋体" w:hint="eastAsia"/>
          <w:color w:val="000000"/>
          <w:szCs w:val="21"/>
        </w:rPr>
        <w:t>，部署项目安健环</w:t>
      </w:r>
      <w:r>
        <w:rPr>
          <w:rFonts w:ascii="宋体" w:hAnsi="宋体" w:hint="eastAsia"/>
          <w:color w:val="000000"/>
          <w:szCs w:val="21"/>
        </w:rPr>
        <w:t>管理工作。</w:t>
      </w:r>
    </w:p>
    <w:p w:rsidR="00476510" w:rsidRPr="00050CDA" w:rsidRDefault="00476510" w:rsidP="00050CDA">
      <w:pPr>
        <w:pStyle w:val="a3"/>
        <w:numPr>
          <w:ilvl w:val="0"/>
          <w:numId w:val="13"/>
        </w:numPr>
        <w:adjustRightInd w:val="0"/>
        <w:snapToGrid w:val="0"/>
        <w:spacing w:line="360" w:lineRule="auto"/>
        <w:rPr>
          <w:rFonts w:ascii="宋体" w:hAnsi="宋体"/>
          <w:color w:val="000000"/>
          <w:szCs w:val="21"/>
        </w:rPr>
      </w:pPr>
      <w:r w:rsidRPr="00050CDA">
        <w:rPr>
          <w:rFonts w:ascii="宋体" w:hAnsi="宋体" w:hint="eastAsia"/>
          <w:color w:val="000000"/>
          <w:szCs w:val="21"/>
        </w:rPr>
        <w:t>协调解决厂区范围内所涉及到的第三方的EHS工作。</w:t>
      </w:r>
    </w:p>
    <w:p w:rsidR="00476510" w:rsidRDefault="00476510" w:rsidP="00050CDA">
      <w:pPr>
        <w:adjustRightInd w:val="0"/>
        <w:snapToGrid w:val="0"/>
        <w:spacing w:line="360" w:lineRule="auto"/>
        <w:ind w:left="0" w:firstLine="425"/>
        <w:rPr>
          <w:rFonts w:ascii="宋体" w:hAnsi="宋体"/>
          <w:color w:val="000000"/>
          <w:szCs w:val="21"/>
        </w:rPr>
      </w:pPr>
      <w:r>
        <w:rPr>
          <w:rFonts w:ascii="宋体" w:hAnsi="宋体" w:hint="eastAsia"/>
          <w:color w:val="000000"/>
          <w:szCs w:val="21"/>
        </w:rPr>
        <w:t>4.3 乙方责任：</w:t>
      </w:r>
    </w:p>
    <w:p w:rsidR="00354D84" w:rsidRDefault="00354D84" w:rsidP="00354D84">
      <w:pPr>
        <w:pStyle w:val="a3"/>
        <w:numPr>
          <w:ilvl w:val="0"/>
          <w:numId w:val="15"/>
        </w:numPr>
        <w:adjustRightInd w:val="0"/>
        <w:snapToGrid w:val="0"/>
        <w:spacing w:line="360" w:lineRule="auto"/>
        <w:ind w:hanging="534"/>
        <w:rPr>
          <w:rFonts w:ascii="宋体" w:hAnsi="宋体"/>
          <w:color w:val="000000"/>
          <w:szCs w:val="21"/>
        </w:rPr>
      </w:pPr>
      <w:r w:rsidRPr="00354D84">
        <w:rPr>
          <w:rFonts w:ascii="宋体" w:hAnsi="宋体" w:hint="eastAsia"/>
          <w:color w:val="000000"/>
          <w:szCs w:val="21"/>
        </w:rPr>
        <w:t>乙方承担工程项目安健环主体责任。</w:t>
      </w:r>
    </w:p>
    <w:p w:rsidR="00354D84" w:rsidRDefault="00354D84" w:rsidP="00354D84">
      <w:pPr>
        <w:pStyle w:val="a3"/>
        <w:numPr>
          <w:ilvl w:val="0"/>
          <w:numId w:val="15"/>
        </w:numPr>
        <w:adjustRightInd w:val="0"/>
        <w:snapToGrid w:val="0"/>
        <w:spacing w:line="360" w:lineRule="auto"/>
        <w:ind w:hanging="534"/>
        <w:rPr>
          <w:rFonts w:ascii="宋体" w:hAnsi="宋体"/>
          <w:color w:val="000000"/>
          <w:szCs w:val="21"/>
        </w:rPr>
      </w:pPr>
      <w:r>
        <w:rPr>
          <w:rFonts w:ascii="宋体" w:hAnsi="宋体" w:hint="eastAsia"/>
          <w:color w:val="000000"/>
          <w:szCs w:val="21"/>
        </w:rPr>
        <w:t>乙方依法合</w:t>
      </w:r>
      <w:proofErr w:type="gramStart"/>
      <w:r>
        <w:rPr>
          <w:rFonts w:ascii="宋体" w:hAnsi="宋体" w:hint="eastAsia"/>
          <w:color w:val="000000"/>
          <w:szCs w:val="21"/>
        </w:rPr>
        <w:t>规</w:t>
      </w:r>
      <w:proofErr w:type="gramEnd"/>
      <w:r>
        <w:rPr>
          <w:rFonts w:ascii="宋体" w:hAnsi="宋体" w:hint="eastAsia"/>
          <w:color w:val="000000"/>
          <w:szCs w:val="21"/>
        </w:rPr>
        <w:t>履行合同、技术协议及本协议安健环条款。</w:t>
      </w:r>
    </w:p>
    <w:p w:rsidR="00354D84" w:rsidRDefault="00354D84"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乙方依据法律法规和合同、技术协议</w:t>
      </w:r>
      <w:r w:rsidR="006A200F">
        <w:rPr>
          <w:rFonts w:ascii="宋体" w:hAnsi="宋体" w:hint="eastAsia"/>
          <w:color w:val="000000"/>
          <w:szCs w:val="21"/>
        </w:rPr>
        <w:t>、</w:t>
      </w:r>
      <w:r>
        <w:rPr>
          <w:rFonts w:ascii="宋体" w:hAnsi="宋体" w:hint="eastAsia"/>
          <w:color w:val="000000"/>
          <w:szCs w:val="21"/>
        </w:rPr>
        <w:t>本协议要求组建项目管理团队和施工</w:t>
      </w:r>
      <w:r w:rsidR="006A200F">
        <w:rPr>
          <w:rFonts w:ascii="宋体" w:hAnsi="宋体" w:hint="eastAsia"/>
          <w:color w:val="000000"/>
          <w:szCs w:val="21"/>
        </w:rPr>
        <w:t>队伍，配置符合安健环规范和国家强制标准规定的机械设备、工具材料以及经检验合格的安全、</w:t>
      </w:r>
      <w:r w:rsidR="00AE33C7">
        <w:rPr>
          <w:rFonts w:ascii="宋体" w:hAnsi="宋体" w:hint="eastAsia"/>
          <w:color w:val="000000"/>
          <w:szCs w:val="21"/>
        </w:rPr>
        <w:t>电动工器具</w:t>
      </w:r>
      <w:r w:rsidR="006A200F">
        <w:rPr>
          <w:rFonts w:ascii="宋体" w:hAnsi="宋体" w:hint="eastAsia"/>
          <w:color w:val="000000"/>
          <w:szCs w:val="21"/>
        </w:rPr>
        <w:t>并向甲方报备</w:t>
      </w:r>
      <w:r>
        <w:rPr>
          <w:rFonts w:ascii="宋体" w:hAnsi="宋体" w:hint="eastAsia"/>
          <w:color w:val="000000"/>
          <w:szCs w:val="21"/>
        </w:rPr>
        <w:t>。</w:t>
      </w:r>
    </w:p>
    <w:p w:rsidR="00AE33C7" w:rsidRDefault="006B23B6"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乙方依据本协议要求完成施工人员体检</w:t>
      </w:r>
      <w:r w:rsidR="00AE33C7">
        <w:rPr>
          <w:rFonts w:ascii="宋体" w:hAnsi="宋体" w:hint="eastAsia"/>
          <w:color w:val="000000"/>
          <w:szCs w:val="21"/>
        </w:rPr>
        <w:t>和保险缴纳，提供用于本项目的企业资质和人员资质文件，向甲方报备。</w:t>
      </w:r>
    </w:p>
    <w:p w:rsidR="00354D84" w:rsidRDefault="00AE33C7"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乙方依规向施工人员足额配置防护用具。</w:t>
      </w:r>
    </w:p>
    <w:p w:rsidR="00AE33C7" w:rsidRDefault="00AE33C7"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乙方依法组织施工人员安健环培训和考试，向甲方报备。</w:t>
      </w:r>
    </w:p>
    <w:p w:rsidR="00AE33C7" w:rsidRDefault="00AE33C7"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乙方依据甲方准入审查意见予以整改并复审。</w:t>
      </w:r>
    </w:p>
    <w:p w:rsidR="00AE33C7" w:rsidRDefault="00AE33C7"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lastRenderedPageBreak/>
        <w:t>乙方依据甲方培训计划组织人员入厂培训、考试和参加警示教育活动，合格后办理出入证和开工手续。</w:t>
      </w:r>
    </w:p>
    <w:p w:rsidR="0003189B" w:rsidRDefault="0003189B"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乙方合同施工范围内的成品保护责任由乙方承担。</w:t>
      </w:r>
    </w:p>
    <w:p w:rsidR="00AE33C7" w:rsidRDefault="00AE33C7"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乙方认可并全力融入甲方EHS管理文化，遵守甲方EHS管理制度，在甲方统一部署下开展风险辨识和隐患排查治理并落实问题整改，无条件接受甲方监督、考核和奖励。</w:t>
      </w:r>
    </w:p>
    <w:p w:rsidR="0003189B" w:rsidRDefault="0003189B"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乙方的安健环管理告知、申请责任。</w:t>
      </w:r>
    </w:p>
    <w:p w:rsidR="00AE33C7" w:rsidRDefault="00AE33C7"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乙方具有申诉权力。</w:t>
      </w:r>
    </w:p>
    <w:p w:rsidR="00547C5A" w:rsidRPr="00354D84" w:rsidRDefault="00E82311" w:rsidP="00354D84">
      <w:pPr>
        <w:pStyle w:val="a3"/>
        <w:numPr>
          <w:ilvl w:val="0"/>
          <w:numId w:val="15"/>
        </w:numPr>
        <w:adjustRightInd w:val="0"/>
        <w:snapToGrid w:val="0"/>
        <w:spacing w:line="360" w:lineRule="auto"/>
        <w:ind w:left="0" w:firstLine="426"/>
        <w:rPr>
          <w:rFonts w:ascii="宋体" w:hAnsi="宋体"/>
          <w:color w:val="000000"/>
          <w:szCs w:val="21"/>
        </w:rPr>
      </w:pPr>
      <w:r>
        <w:rPr>
          <w:rFonts w:ascii="宋体" w:hAnsi="宋体" w:hint="eastAsia"/>
          <w:color w:val="000000"/>
          <w:szCs w:val="21"/>
        </w:rPr>
        <w:t>本协议涉及的所有条款产生的费用均包含在乙方投标报价范围内，乙方</w:t>
      </w:r>
      <w:r w:rsidR="00D97DCA">
        <w:rPr>
          <w:rFonts w:ascii="宋体" w:hAnsi="宋体" w:hint="eastAsia"/>
          <w:color w:val="000000"/>
          <w:szCs w:val="21"/>
        </w:rPr>
        <w:t>在投标阶段应予以充分解读、合理报价。</w:t>
      </w:r>
    </w:p>
    <w:p w:rsidR="00476510" w:rsidRPr="00B0737E" w:rsidRDefault="00476510" w:rsidP="00547C5A">
      <w:pPr>
        <w:adjustRightInd w:val="0"/>
        <w:snapToGrid w:val="0"/>
        <w:spacing w:beforeLines="50" w:before="156" w:line="360" w:lineRule="auto"/>
        <w:rPr>
          <w:rFonts w:ascii="宋体" w:hAnsi="宋体"/>
          <w:b/>
          <w:color w:val="000000"/>
          <w:szCs w:val="21"/>
        </w:rPr>
      </w:pPr>
      <w:r w:rsidRPr="00B0737E">
        <w:rPr>
          <w:rFonts w:ascii="宋体" w:hAnsi="宋体" w:hint="eastAsia"/>
          <w:b/>
          <w:color w:val="000000"/>
          <w:szCs w:val="21"/>
        </w:rPr>
        <w:t xml:space="preserve">5 </w:t>
      </w:r>
      <w:r w:rsidR="00547C5A" w:rsidRPr="00B0737E">
        <w:rPr>
          <w:rFonts w:ascii="宋体" w:hAnsi="宋体" w:hint="eastAsia"/>
          <w:b/>
          <w:color w:val="000000"/>
          <w:szCs w:val="21"/>
        </w:rPr>
        <w:t>奖励与考核</w:t>
      </w:r>
    </w:p>
    <w:p w:rsidR="00476510" w:rsidRPr="00B0737E" w:rsidRDefault="00476510" w:rsidP="00547C5A">
      <w:pPr>
        <w:numPr>
          <w:ilvl w:val="0"/>
          <w:numId w:val="3"/>
        </w:numPr>
        <w:adjustRightInd w:val="0"/>
        <w:snapToGrid w:val="0"/>
        <w:spacing w:line="360" w:lineRule="auto"/>
        <w:ind w:left="567" w:hanging="141"/>
        <w:rPr>
          <w:rFonts w:ascii="宋体" w:hAnsi="宋体"/>
          <w:color w:val="000000"/>
          <w:szCs w:val="21"/>
        </w:rPr>
      </w:pPr>
      <w:r w:rsidRPr="00B0737E">
        <w:rPr>
          <w:rFonts w:ascii="宋体" w:hAnsi="宋体" w:hint="eastAsia"/>
          <w:color w:val="000000"/>
          <w:szCs w:val="21"/>
        </w:rPr>
        <w:t>考核</w:t>
      </w:r>
    </w:p>
    <w:p w:rsidR="00476510" w:rsidRPr="00B0737E" w:rsidRDefault="00476510" w:rsidP="00547C5A">
      <w:pPr>
        <w:numPr>
          <w:ilvl w:val="1"/>
          <w:numId w:val="4"/>
        </w:numPr>
        <w:adjustRightInd w:val="0"/>
        <w:snapToGrid w:val="0"/>
        <w:spacing w:line="360" w:lineRule="auto"/>
        <w:ind w:left="0" w:firstLine="420"/>
        <w:rPr>
          <w:rFonts w:ascii="宋体" w:hAnsi="宋体"/>
          <w:color w:val="000000"/>
          <w:szCs w:val="21"/>
        </w:rPr>
      </w:pPr>
      <w:r w:rsidRPr="00B0737E">
        <w:rPr>
          <w:rFonts w:ascii="宋体" w:hAnsi="宋体" w:hint="eastAsia"/>
          <w:color w:val="000000"/>
          <w:szCs w:val="21"/>
        </w:rPr>
        <w:t>甲方及乙方依法履行合同及合同附件中关于EHS</w:t>
      </w:r>
      <w:r w:rsidR="00AE31EB" w:rsidRPr="00B0737E">
        <w:rPr>
          <w:rFonts w:ascii="宋体" w:hAnsi="宋体" w:hint="eastAsia"/>
          <w:color w:val="000000"/>
          <w:szCs w:val="21"/>
        </w:rPr>
        <w:t>违约责任的考核条款，</w:t>
      </w:r>
      <w:proofErr w:type="gramStart"/>
      <w:r w:rsidR="00AE31EB" w:rsidRPr="00B0737E">
        <w:rPr>
          <w:rFonts w:ascii="宋体" w:hAnsi="宋体" w:hint="eastAsia"/>
          <w:color w:val="000000"/>
          <w:szCs w:val="21"/>
        </w:rPr>
        <w:t>本考核</w:t>
      </w:r>
      <w:proofErr w:type="gramEnd"/>
      <w:r w:rsidR="00AE31EB" w:rsidRPr="00B0737E">
        <w:rPr>
          <w:rFonts w:ascii="宋体" w:hAnsi="宋体" w:hint="eastAsia"/>
          <w:color w:val="000000"/>
          <w:szCs w:val="21"/>
        </w:rPr>
        <w:t>条款同时</w:t>
      </w:r>
      <w:r w:rsidR="00A4426F" w:rsidRPr="00B0737E">
        <w:rPr>
          <w:rFonts w:ascii="宋体" w:hAnsi="宋体" w:hint="eastAsia"/>
          <w:color w:val="000000"/>
          <w:szCs w:val="21"/>
        </w:rPr>
        <w:t>包含安全、环保和职业健康要求。</w:t>
      </w:r>
    </w:p>
    <w:p w:rsidR="00476510" w:rsidRPr="00B0737E" w:rsidRDefault="00476510" w:rsidP="00547C5A">
      <w:pPr>
        <w:numPr>
          <w:ilvl w:val="1"/>
          <w:numId w:val="4"/>
        </w:numPr>
        <w:adjustRightInd w:val="0"/>
        <w:snapToGrid w:val="0"/>
        <w:spacing w:line="360" w:lineRule="auto"/>
        <w:ind w:left="0" w:firstLine="420"/>
        <w:rPr>
          <w:rFonts w:ascii="宋体" w:hAnsi="宋体"/>
          <w:color w:val="000000"/>
          <w:szCs w:val="21"/>
        </w:rPr>
      </w:pPr>
      <w:r w:rsidRPr="00B0737E">
        <w:rPr>
          <w:rFonts w:ascii="宋体" w:hAnsi="宋体" w:hint="eastAsia"/>
          <w:color w:val="000000"/>
          <w:szCs w:val="21"/>
        </w:rPr>
        <w:t>乙方在严格履行合同条款的同时，依规执行甲方管理制度，接受甲方监督，依据本标准追究乙方</w:t>
      </w:r>
      <w:r w:rsidR="00A4426F" w:rsidRPr="00B0737E">
        <w:rPr>
          <w:rFonts w:ascii="宋体" w:hAnsi="宋体" w:hint="eastAsia"/>
          <w:color w:val="000000"/>
          <w:szCs w:val="21"/>
        </w:rPr>
        <w:t>责任，依规考核。</w:t>
      </w:r>
    </w:p>
    <w:p w:rsidR="00476510" w:rsidRPr="00B0737E" w:rsidRDefault="00476510" w:rsidP="00547C5A">
      <w:pPr>
        <w:numPr>
          <w:ilvl w:val="1"/>
          <w:numId w:val="4"/>
        </w:numPr>
        <w:adjustRightInd w:val="0"/>
        <w:snapToGrid w:val="0"/>
        <w:spacing w:line="360" w:lineRule="auto"/>
        <w:ind w:left="0" w:firstLine="420"/>
        <w:rPr>
          <w:rFonts w:ascii="宋体" w:hAnsi="宋体"/>
          <w:color w:val="000000"/>
          <w:szCs w:val="21"/>
        </w:rPr>
      </w:pPr>
      <w:r w:rsidRPr="00B0737E">
        <w:rPr>
          <w:rFonts w:ascii="宋体" w:hAnsi="宋体" w:hint="eastAsia"/>
          <w:color w:val="000000"/>
          <w:szCs w:val="21"/>
        </w:rPr>
        <w:t>由于乙方责任造成人身伤害、设备损坏等财产损失，由乙方承担全部责任，并赔偿对方或第三方因此造成的全部损失。情节严重的，甲方</w:t>
      </w:r>
      <w:r w:rsidR="00A4426F" w:rsidRPr="00B0737E">
        <w:rPr>
          <w:rFonts w:ascii="宋体" w:hAnsi="宋体" w:hint="eastAsia"/>
          <w:color w:val="000000"/>
          <w:szCs w:val="21"/>
        </w:rPr>
        <w:t>有权停止该项工程合同的执行。</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合同违约考核应按照合同条款在项目结算中予以体现。</w:t>
      </w:r>
      <w:r>
        <w:rPr>
          <w:rFonts w:ascii="宋体" w:hAnsi="宋体" w:hint="eastAsia"/>
          <w:color w:val="000000"/>
          <w:szCs w:val="21"/>
        </w:rPr>
        <w:t>乙方</w:t>
      </w:r>
      <w:r w:rsidRPr="00A233C1">
        <w:rPr>
          <w:rFonts w:ascii="宋体" w:hAnsi="宋体" w:hint="eastAsia"/>
          <w:color w:val="000000"/>
          <w:szCs w:val="21"/>
        </w:rPr>
        <w:t>违反</w:t>
      </w:r>
      <w:r>
        <w:rPr>
          <w:rFonts w:ascii="宋体" w:hAnsi="宋体" w:hint="eastAsia"/>
          <w:color w:val="000000"/>
          <w:szCs w:val="21"/>
        </w:rPr>
        <w:t>甲方</w:t>
      </w:r>
      <w:r w:rsidRPr="00A233C1">
        <w:rPr>
          <w:rFonts w:ascii="宋体" w:hAnsi="宋体" w:hint="eastAsia"/>
          <w:color w:val="000000"/>
          <w:szCs w:val="21"/>
        </w:rPr>
        <w:t>管理制度被</w:t>
      </w:r>
      <w:r>
        <w:rPr>
          <w:rFonts w:ascii="宋体" w:hAnsi="宋体" w:hint="eastAsia"/>
          <w:color w:val="000000"/>
          <w:szCs w:val="21"/>
        </w:rPr>
        <w:t>甲方</w:t>
      </w:r>
      <w:r w:rsidRPr="00A233C1">
        <w:rPr>
          <w:rFonts w:ascii="宋体" w:hAnsi="宋体" w:hint="eastAsia"/>
          <w:color w:val="000000"/>
          <w:szCs w:val="21"/>
        </w:rPr>
        <w:t>追责考核，在规定时间内以现金、转账等符合财务规定的形式向</w:t>
      </w:r>
      <w:r>
        <w:rPr>
          <w:rFonts w:ascii="宋体" w:hAnsi="宋体" w:hint="eastAsia"/>
          <w:color w:val="000000"/>
          <w:szCs w:val="21"/>
        </w:rPr>
        <w:t>甲方</w:t>
      </w:r>
      <w:r w:rsidR="00A4426F">
        <w:rPr>
          <w:rFonts w:ascii="宋体" w:hAnsi="宋体" w:hint="eastAsia"/>
          <w:color w:val="000000"/>
          <w:szCs w:val="21"/>
        </w:rPr>
        <w:t>财务部门缴纳罚款。</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t>发生</w:t>
      </w:r>
      <w:r>
        <w:rPr>
          <w:rFonts w:ascii="宋体" w:hAnsi="宋体" w:hint="eastAsia"/>
          <w:color w:val="000000"/>
          <w:szCs w:val="21"/>
        </w:rPr>
        <w:t>乙方</w:t>
      </w:r>
      <w:r w:rsidR="004D0D31">
        <w:rPr>
          <w:rFonts w:ascii="宋体" w:hAnsi="宋体" w:hint="eastAsia"/>
          <w:color w:val="000000"/>
          <w:szCs w:val="21"/>
        </w:rPr>
        <w:t>责任人身死亡事</w:t>
      </w:r>
      <w:r w:rsidR="007F6659">
        <w:rPr>
          <w:rFonts w:ascii="宋体" w:hAnsi="宋体" w:hint="eastAsia"/>
          <w:color w:val="000000"/>
          <w:szCs w:val="21"/>
        </w:rPr>
        <w:t>故</w:t>
      </w:r>
      <w:r w:rsidR="004D0D31">
        <w:rPr>
          <w:rFonts w:ascii="宋体" w:hAnsi="宋体" w:hint="eastAsia"/>
          <w:color w:val="000000"/>
          <w:szCs w:val="21"/>
        </w:rPr>
        <w:t>，</w:t>
      </w:r>
      <w:r w:rsidR="007F6659">
        <w:rPr>
          <w:rFonts w:ascii="宋体" w:hAnsi="宋体" w:hint="eastAsia"/>
          <w:color w:val="000000"/>
          <w:szCs w:val="21"/>
        </w:rPr>
        <w:t>甲方及</w:t>
      </w:r>
      <w:r w:rsidRPr="00A233C1">
        <w:rPr>
          <w:rFonts w:ascii="宋体" w:hAnsi="宋体" w:hint="eastAsia"/>
          <w:color w:val="000000"/>
          <w:szCs w:val="21"/>
        </w:rPr>
        <w:t>社会单位依据国家法律、合同条款及</w:t>
      </w:r>
      <w:r>
        <w:rPr>
          <w:rFonts w:ascii="宋体" w:hAnsi="宋体" w:hint="eastAsia"/>
          <w:color w:val="000000"/>
          <w:szCs w:val="21"/>
        </w:rPr>
        <w:t>甲方</w:t>
      </w:r>
      <w:r w:rsidRPr="00A233C1">
        <w:rPr>
          <w:rFonts w:ascii="宋体" w:hAnsi="宋体" w:hint="eastAsia"/>
          <w:color w:val="000000"/>
          <w:szCs w:val="21"/>
        </w:rPr>
        <w:t>损失依法追究</w:t>
      </w:r>
      <w:r>
        <w:rPr>
          <w:rFonts w:ascii="宋体" w:hAnsi="宋体" w:hint="eastAsia"/>
          <w:color w:val="000000"/>
          <w:szCs w:val="21"/>
        </w:rPr>
        <w:t>乙方</w:t>
      </w:r>
      <w:r w:rsidRPr="00A233C1">
        <w:rPr>
          <w:rFonts w:ascii="宋体" w:hAnsi="宋体" w:hint="eastAsia"/>
          <w:color w:val="000000"/>
          <w:szCs w:val="21"/>
        </w:rPr>
        <w:t>赔偿责任，并解除劳动合同，</w:t>
      </w:r>
      <w:r>
        <w:rPr>
          <w:rFonts w:ascii="宋体" w:hAnsi="宋体" w:hint="eastAsia"/>
          <w:color w:val="000000"/>
          <w:szCs w:val="21"/>
        </w:rPr>
        <w:t>甲方</w:t>
      </w:r>
      <w:r w:rsidR="00A4426F">
        <w:rPr>
          <w:rFonts w:ascii="宋体" w:hAnsi="宋体" w:hint="eastAsia"/>
          <w:color w:val="000000"/>
          <w:szCs w:val="21"/>
        </w:rPr>
        <w:t>不承担合同违约责任。</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t>发生</w:t>
      </w:r>
      <w:r>
        <w:rPr>
          <w:rFonts w:ascii="宋体" w:hAnsi="宋体" w:hint="eastAsia"/>
          <w:color w:val="000000"/>
          <w:szCs w:val="21"/>
        </w:rPr>
        <w:t>乙方</w:t>
      </w:r>
      <w:r w:rsidRPr="00A233C1">
        <w:rPr>
          <w:rFonts w:ascii="宋体" w:hAnsi="宋体" w:hint="eastAsia"/>
          <w:color w:val="000000"/>
          <w:szCs w:val="21"/>
        </w:rPr>
        <w:t>责任环境污染事故，</w:t>
      </w:r>
      <w:r>
        <w:rPr>
          <w:rFonts w:ascii="宋体" w:hAnsi="宋体" w:hint="eastAsia"/>
          <w:color w:val="000000"/>
          <w:szCs w:val="21"/>
        </w:rPr>
        <w:t>甲方</w:t>
      </w:r>
      <w:r w:rsidRPr="00A233C1">
        <w:rPr>
          <w:rFonts w:ascii="宋体" w:hAnsi="宋体" w:hint="eastAsia"/>
          <w:color w:val="000000"/>
          <w:szCs w:val="21"/>
        </w:rPr>
        <w:t>依据国家法律、合同条款及</w:t>
      </w:r>
      <w:r>
        <w:rPr>
          <w:rFonts w:ascii="宋体" w:hAnsi="宋体" w:hint="eastAsia"/>
          <w:color w:val="000000"/>
          <w:szCs w:val="21"/>
        </w:rPr>
        <w:t>甲方</w:t>
      </w:r>
      <w:r w:rsidRPr="00A233C1">
        <w:rPr>
          <w:rFonts w:ascii="宋体" w:hAnsi="宋体" w:hint="eastAsia"/>
          <w:color w:val="000000"/>
          <w:szCs w:val="21"/>
        </w:rPr>
        <w:t>损失依法追究</w:t>
      </w:r>
      <w:r>
        <w:rPr>
          <w:rFonts w:ascii="宋体" w:hAnsi="宋体" w:hint="eastAsia"/>
          <w:color w:val="000000"/>
          <w:szCs w:val="21"/>
        </w:rPr>
        <w:t>乙方</w:t>
      </w:r>
      <w:r w:rsidRPr="00A233C1">
        <w:rPr>
          <w:rFonts w:ascii="宋体" w:hAnsi="宋体" w:hint="eastAsia"/>
          <w:color w:val="000000"/>
          <w:szCs w:val="21"/>
        </w:rPr>
        <w:t>赔偿责任，并解除劳动合同，</w:t>
      </w:r>
      <w:r>
        <w:rPr>
          <w:rFonts w:ascii="宋体" w:hAnsi="宋体" w:hint="eastAsia"/>
          <w:color w:val="000000"/>
          <w:szCs w:val="21"/>
        </w:rPr>
        <w:t>甲方</w:t>
      </w:r>
      <w:r w:rsidR="00A4426F">
        <w:rPr>
          <w:rFonts w:ascii="宋体" w:hAnsi="宋体" w:hint="eastAsia"/>
          <w:color w:val="000000"/>
          <w:szCs w:val="21"/>
        </w:rPr>
        <w:t>不承担合同违约责任。</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lastRenderedPageBreak/>
        <w:t>发生</w:t>
      </w:r>
      <w:r>
        <w:rPr>
          <w:rFonts w:ascii="宋体" w:hAnsi="宋体" w:hint="eastAsia"/>
          <w:color w:val="000000"/>
          <w:szCs w:val="21"/>
        </w:rPr>
        <w:t>乙方</w:t>
      </w:r>
      <w:r w:rsidRPr="00A233C1">
        <w:rPr>
          <w:rFonts w:ascii="宋体" w:hAnsi="宋体" w:hint="eastAsia"/>
          <w:color w:val="000000"/>
          <w:szCs w:val="21"/>
        </w:rPr>
        <w:t>责任职业健康及重大食品卫生事故，</w:t>
      </w:r>
      <w:r>
        <w:rPr>
          <w:rFonts w:ascii="宋体" w:hAnsi="宋体" w:hint="eastAsia"/>
          <w:color w:val="000000"/>
          <w:szCs w:val="21"/>
        </w:rPr>
        <w:t>甲方</w:t>
      </w:r>
      <w:r w:rsidRPr="00A233C1">
        <w:rPr>
          <w:rFonts w:ascii="宋体" w:hAnsi="宋体" w:hint="eastAsia"/>
          <w:color w:val="000000"/>
          <w:szCs w:val="21"/>
        </w:rPr>
        <w:t>依据国家法律、合同条款及</w:t>
      </w:r>
      <w:r>
        <w:rPr>
          <w:rFonts w:ascii="宋体" w:hAnsi="宋体" w:hint="eastAsia"/>
          <w:color w:val="000000"/>
          <w:szCs w:val="21"/>
        </w:rPr>
        <w:t>甲方</w:t>
      </w:r>
      <w:r w:rsidRPr="00A233C1">
        <w:rPr>
          <w:rFonts w:ascii="宋体" w:hAnsi="宋体" w:hint="eastAsia"/>
          <w:color w:val="000000"/>
          <w:szCs w:val="21"/>
        </w:rPr>
        <w:t>损失依法追究</w:t>
      </w:r>
      <w:r>
        <w:rPr>
          <w:rFonts w:ascii="宋体" w:hAnsi="宋体" w:hint="eastAsia"/>
          <w:color w:val="000000"/>
          <w:szCs w:val="21"/>
        </w:rPr>
        <w:t>乙方</w:t>
      </w:r>
      <w:r w:rsidRPr="00A233C1">
        <w:rPr>
          <w:rFonts w:ascii="宋体" w:hAnsi="宋体" w:hint="eastAsia"/>
          <w:color w:val="000000"/>
          <w:szCs w:val="21"/>
        </w:rPr>
        <w:t>赔偿责任，并解除劳动合同，</w:t>
      </w:r>
      <w:r>
        <w:rPr>
          <w:rFonts w:ascii="宋体" w:hAnsi="宋体" w:hint="eastAsia"/>
          <w:color w:val="000000"/>
          <w:szCs w:val="21"/>
        </w:rPr>
        <w:t>甲方</w:t>
      </w:r>
      <w:r w:rsidR="00A4426F">
        <w:rPr>
          <w:rFonts w:ascii="宋体" w:hAnsi="宋体" w:hint="eastAsia"/>
          <w:color w:val="000000"/>
          <w:szCs w:val="21"/>
        </w:rPr>
        <w:t>不承担合同违约责任。</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t>发生</w:t>
      </w:r>
      <w:r>
        <w:rPr>
          <w:rFonts w:ascii="宋体" w:hAnsi="宋体" w:hint="eastAsia"/>
          <w:color w:val="000000"/>
          <w:szCs w:val="21"/>
        </w:rPr>
        <w:t>乙方</w:t>
      </w:r>
      <w:r w:rsidRPr="00A233C1">
        <w:rPr>
          <w:rFonts w:ascii="宋体" w:hAnsi="宋体" w:hint="eastAsia"/>
          <w:color w:val="000000"/>
          <w:szCs w:val="21"/>
        </w:rPr>
        <w:t>责任人群体性事件对</w:t>
      </w:r>
      <w:r>
        <w:rPr>
          <w:rFonts w:ascii="宋体" w:hAnsi="宋体" w:hint="eastAsia"/>
          <w:color w:val="000000"/>
          <w:szCs w:val="21"/>
        </w:rPr>
        <w:t>甲方</w:t>
      </w:r>
      <w:r w:rsidRPr="00A233C1">
        <w:rPr>
          <w:rFonts w:ascii="宋体" w:hAnsi="宋体" w:hint="eastAsia"/>
          <w:color w:val="000000"/>
          <w:szCs w:val="21"/>
        </w:rPr>
        <w:t>造成负面舆情，</w:t>
      </w:r>
      <w:r>
        <w:rPr>
          <w:rFonts w:ascii="宋体" w:hAnsi="宋体" w:hint="eastAsia"/>
          <w:color w:val="000000"/>
          <w:szCs w:val="21"/>
        </w:rPr>
        <w:t>甲方</w:t>
      </w:r>
      <w:r w:rsidRPr="00A233C1">
        <w:rPr>
          <w:rFonts w:ascii="宋体" w:hAnsi="宋体" w:hint="eastAsia"/>
          <w:color w:val="000000"/>
          <w:szCs w:val="21"/>
        </w:rPr>
        <w:t>依据国家法律、合同条款及</w:t>
      </w:r>
      <w:r>
        <w:rPr>
          <w:rFonts w:ascii="宋体" w:hAnsi="宋体" w:hint="eastAsia"/>
          <w:color w:val="000000"/>
          <w:szCs w:val="21"/>
        </w:rPr>
        <w:t>甲方</w:t>
      </w:r>
      <w:r w:rsidRPr="00A233C1">
        <w:rPr>
          <w:rFonts w:ascii="宋体" w:hAnsi="宋体" w:hint="eastAsia"/>
          <w:color w:val="000000"/>
          <w:szCs w:val="21"/>
        </w:rPr>
        <w:t>损失依法追究</w:t>
      </w:r>
      <w:r>
        <w:rPr>
          <w:rFonts w:ascii="宋体" w:hAnsi="宋体" w:hint="eastAsia"/>
          <w:color w:val="000000"/>
          <w:szCs w:val="21"/>
        </w:rPr>
        <w:t>乙方</w:t>
      </w:r>
      <w:r w:rsidRPr="00A233C1">
        <w:rPr>
          <w:rFonts w:ascii="宋体" w:hAnsi="宋体" w:hint="eastAsia"/>
          <w:color w:val="000000"/>
          <w:szCs w:val="21"/>
        </w:rPr>
        <w:t>赔偿责任，并解除劳动合同，</w:t>
      </w:r>
      <w:r>
        <w:rPr>
          <w:rFonts w:ascii="宋体" w:hAnsi="宋体" w:hint="eastAsia"/>
          <w:color w:val="000000"/>
          <w:szCs w:val="21"/>
        </w:rPr>
        <w:t>甲方</w:t>
      </w:r>
      <w:r w:rsidR="00A4426F">
        <w:rPr>
          <w:rFonts w:ascii="宋体" w:hAnsi="宋体" w:hint="eastAsia"/>
          <w:color w:val="000000"/>
          <w:szCs w:val="21"/>
        </w:rPr>
        <w:t>不承担合同违约责任。</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t>发生</w:t>
      </w:r>
      <w:r>
        <w:rPr>
          <w:rFonts w:ascii="宋体" w:hAnsi="宋体" w:hint="eastAsia"/>
          <w:color w:val="000000"/>
          <w:szCs w:val="21"/>
        </w:rPr>
        <w:t>乙方</w:t>
      </w:r>
      <w:r w:rsidRPr="00A233C1">
        <w:rPr>
          <w:rFonts w:ascii="宋体" w:hAnsi="宋体" w:hint="eastAsia"/>
          <w:color w:val="000000"/>
          <w:szCs w:val="21"/>
        </w:rPr>
        <w:t>责任重大火灾事故，</w:t>
      </w:r>
      <w:r>
        <w:rPr>
          <w:rFonts w:ascii="宋体" w:hAnsi="宋体" w:hint="eastAsia"/>
          <w:color w:val="000000"/>
          <w:szCs w:val="21"/>
        </w:rPr>
        <w:t>甲方</w:t>
      </w:r>
      <w:r w:rsidRPr="00A233C1">
        <w:rPr>
          <w:rFonts w:ascii="宋体" w:hAnsi="宋体" w:hint="eastAsia"/>
          <w:color w:val="000000"/>
          <w:szCs w:val="21"/>
        </w:rPr>
        <w:t>依据国家法律、合同条款及</w:t>
      </w:r>
      <w:r>
        <w:rPr>
          <w:rFonts w:ascii="宋体" w:hAnsi="宋体" w:hint="eastAsia"/>
          <w:color w:val="000000"/>
          <w:szCs w:val="21"/>
        </w:rPr>
        <w:t>甲方</w:t>
      </w:r>
      <w:r w:rsidRPr="00A233C1">
        <w:rPr>
          <w:rFonts w:ascii="宋体" w:hAnsi="宋体" w:hint="eastAsia"/>
          <w:color w:val="000000"/>
          <w:szCs w:val="21"/>
        </w:rPr>
        <w:t>损失依法追究</w:t>
      </w:r>
      <w:r>
        <w:rPr>
          <w:rFonts w:ascii="宋体" w:hAnsi="宋体" w:hint="eastAsia"/>
          <w:color w:val="000000"/>
          <w:szCs w:val="21"/>
        </w:rPr>
        <w:t>乙方</w:t>
      </w:r>
      <w:r w:rsidRPr="00A233C1">
        <w:rPr>
          <w:rFonts w:ascii="宋体" w:hAnsi="宋体" w:hint="eastAsia"/>
          <w:color w:val="000000"/>
          <w:szCs w:val="21"/>
        </w:rPr>
        <w:t>赔偿责任，并解除劳动合同，</w:t>
      </w:r>
      <w:r>
        <w:rPr>
          <w:rFonts w:ascii="宋体" w:hAnsi="宋体" w:hint="eastAsia"/>
          <w:color w:val="000000"/>
          <w:szCs w:val="21"/>
        </w:rPr>
        <w:t>甲方</w:t>
      </w:r>
      <w:r w:rsidR="00A4426F">
        <w:rPr>
          <w:rFonts w:ascii="宋体" w:hAnsi="宋体" w:hint="eastAsia"/>
          <w:color w:val="000000"/>
          <w:szCs w:val="21"/>
        </w:rPr>
        <w:t>不承担合同违约责任。</w:t>
      </w:r>
    </w:p>
    <w:p w:rsidR="00223331" w:rsidRPr="004B76E0" w:rsidRDefault="00476510" w:rsidP="00223331">
      <w:pPr>
        <w:numPr>
          <w:ilvl w:val="1"/>
          <w:numId w:val="4"/>
        </w:numPr>
        <w:adjustRightInd w:val="0"/>
        <w:snapToGrid w:val="0"/>
        <w:spacing w:line="360" w:lineRule="auto"/>
        <w:ind w:left="0" w:firstLine="420"/>
        <w:rPr>
          <w:rFonts w:ascii="宋体" w:hAnsi="宋体"/>
          <w:color w:val="000000"/>
          <w:szCs w:val="21"/>
          <w:highlight w:val="yellow"/>
        </w:rPr>
      </w:pPr>
      <w:r w:rsidRPr="00A233C1">
        <w:rPr>
          <w:rFonts w:ascii="宋体" w:hAnsi="宋体" w:hint="eastAsia"/>
          <w:color w:val="000000"/>
          <w:szCs w:val="21"/>
        </w:rPr>
        <w:t>发生</w:t>
      </w:r>
      <w:r>
        <w:rPr>
          <w:rFonts w:ascii="宋体" w:hAnsi="宋体" w:hint="eastAsia"/>
          <w:color w:val="000000"/>
          <w:szCs w:val="21"/>
        </w:rPr>
        <w:t>乙方</w:t>
      </w:r>
      <w:r w:rsidR="0044314D">
        <w:rPr>
          <w:rFonts w:ascii="宋体" w:hAnsi="宋体" w:hint="eastAsia"/>
          <w:color w:val="000000"/>
          <w:szCs w:val="21"/>
        </w:rPr>
        <w:t>责任一般设备事故、一般火灾事故、</w:t>
      </w:r>
      <w:r w:rsidRPr="00A233C1">
        <w:rPr>
          <w:rFonts w:ascii="宋体" w:hAnsi="宋体" w:hint="eastAsia"/>
          <w:color w:val="000000"/>
          <w:szCs w:val="21"/>
        </w:rPr>
        <w:t>人身重伤事故</w:t>
      </w:r>
      <w:r w:rsidR="0044314D">
        <w:rPr>
          <w:rFonts w:ascii="宋体" w:hAnsi="宋体" w:hint="eastAsia"/>
          <w:color w:val="000000"/>
          <w:szCs w:val="21"/>
        </w:rPr>
        <w:t>或E</w:t>
      </w:r>
      <w:r w:rsidR="0044314D">
        <w:rPr>
          <w:rFonts w:ascii="宋体" w:hAnsi="宋体"/>
          <w:color w:val="000000"/>
          <w:szCs w:val="21"/>
        </w:rPr>
        <w:t>HS</w:t>
      </w:r>
      <w:r w:rsidR="0044314D">
        <w:rPr>
          <w:rFonts w:ascii="宋体" w:hAnsi="宋体" w:hint="eastAsia"/>
          <w:color w:val="000000"/>
          <w:szCs w:val="21"/>
        </w:rPr>
        <w:t>红色负面舆情</w:t>
      </w:r>
      <w:r w:rsidRPr="00A233C1">
        <w:rPr>
          <w:rFonts w:ascii="宋体" w:hAnsi="宋体" w:hint="eastAsia"/>
          <w:color w:val="000000"/>
          <w:szCs w:val="21"/>
        </w:rPr>
        <w:t>，</w:t>
      </w:r>
      <w:r>
        <w:rPr>
          <w:rFonts w:ascii="宋体" w:hAnsi="宋体" w:hint="eastAsia"/>
          <w:color w:val="000000"/>
          <w:szCs w:val="21"/>
        </w:rPr>
        <w:t>甲方</w:t>
      </w:r>
      <w:r w:rsidRPr="00A233C1">
        <w:rPr>
          <w:rFonts w:ascii="宋体" w:hAnsi="宋体" w:hint="eastAsia"/>
          <w:color w:val="000000"/>
          <w:szCs w:val="21"/>
        </w:rPr>
        <w:t>依据国家法律、合同条款及</w:t>
      </w:r>
      <w:r>
        <w:rPr>
          <w:rFonts w:ascii="宋体" w:hAnsi="宋体" w:hint="eastAsia"/>
          <w:color w:val="000000"/>
          <w:szCs w:val="21"/>
        </w:rPr>
        <w:t>甲方</w:t>
      </w:r>
      <w:r w:rsidRPr="00A233C1">
        <w:rPr>
          <w:rFonts w:ascii="宋体" w:hAnsi="宋体" w:hint="eastAsia"/>
          <w:color w:val="000000"/>
          <w:szCs w:val="21"/>
        </w:rPr>
        <w:t>损失依法追究</w:t>
      </w:r>
      <w:r>
        <w:rPr>
          <w:rFonts w:ascii="宋体" w:hAnsi="宋体" w:hint="eastAsia"/>
          <w:color w:val="000000"/>
          <w:szCs w:val="21"/>
        </w:rPr>
        <w:t>乙方</w:t>
      </w:r>
      <w:r w:rsidRPr="00A233C1">
        <w:rPr>
          <w:rFonts w:ascii="宋体" w:hAnsi="宋体" w:hint="eastAsia"/>
          <w:color w:val="000000"/>
          <w:szCs w:val="21"/>
        </w:rPr>
        <w:t>赔偿责任，有权解除劳动合同，</w:t>
      </w:r>
      <w:r w:rsidR="00223331" w:rsidRPr="004B76E0">
        <w:rPr>
          <w:highlight w:val="yellow"/>
        </w:rPr>
        <w:t>因乙方责任导致人身伤亡事故，乙方应承担所有治疗、赔偿、补偿等相关费用，</w:t>
      </w:r>
      <w:proofErr w:type="gramStart"/>
      <w:r w:rsidR="00223331" w:rsidRPr="004B76E0">
        <w:rPr>
          <w:highlight w:val="yellow"/>
        </w:rPr>
        <w:t>应承担给甲方</w:t>
      </w:r>
      <w:proofErr w:type="gramEnd"/>
      <w:r w:rsidR="00223331" w:rsidRPr="004B76E0">
        <w:rPr>
          <w:highlight w:val="yellow"/>
        </w:rPr>
        <w:t>或第三方造成的直接经济损失，甲方按轻伤不低于</w:t>
      </w:r>
      <w:r w:rsidR="00223331" w:rsidRPr="004B76E0">
        <w:rPr>
          <w:highlight w:val="yellow"/>
        </w:rPr>
        <w:t>5</w:t>
      </w:r>
      <w:r w:rsidR="00223331" w:rsidRPr="004B76E0">
        <w:rPr>
          <w:highlight w:val="yellow"/>
        </w:rPr>
        <w:t>万元</w:t>
      </w:r>
      <w:r w:rsidR="00223331" w:rsidRPr="004B76E0">
        <w:rPr>
          <w:highlight w:val="yellow"/>
        </w:rPr>
        <w:t>/</w:t>
      </w:r>
      <w:r w:rsidR="00223331" w:rsidRPr="004B76E0">
        <w:rPr>
          <w:highlight w:val="yellow"/>
        </w:rPr>
        <w:t>人、重伤不低于</w:t>
      </w:r>
      <w:r w:rsidR="00223331" w:rsidRPr="004B76E0">
        <w:rPr>
          <w:highlight w:val="yellow"/>
        </w:rPr>
        <w:t>20</w:t>
      </w:r>
      <w:r w:rsidR="00223331" w:rsidRPr="004B76E0">
        <w:rPr>
          <w:highlight w:val="yellow"/>
        </w:rPr>
        <w:t>万元</w:t>
      </w:r>
      <w:r w:rsidR="00223331" w:rsidRPr="004B76E0">
        <w:rPr>
          <w:highlight w:val="yellow"/>
        </w:rPr>
        <w:t>/</w:t>
      </w:r>
      <w:r w:rsidR="00223331" w:rsidRPr="004B76E0">
        <w:rPr>
          <w:highlight w:val="yellow"/>
        </w:rPr>
        <w:t>人、死亡不低于</w:t>
      </w:r>
      <w:r w:rsidR="00223331" w:rsidRPr="004B76E0">
        <w:rPr>
          <w:highlight w:val="yellow"/>
        </w:rPr>
        <w:t>50</w:t>
      </w:r>
      <w:r w:rsidR="00223331" w:rsidRPr="004B76E0">
        <w:rPr>
          <w:highlight w:val="yellow"/>
        </w:rPr>
        <w:t>万</w:t>
      </w:r>
      <w:r w:rsidR="00223331" w:rsidRPr="004B76E0">
        <w:rPr>
          <w:highlight w:val="yellow"/>
        </w:rPr>
        <w:t xml:space="preserve"> /</w:t>
      </w:r>
      <w:r w:rsidR="00223331" w:rsidRPr="004B76E0">
        <w:rPr>
          <w:highlight w:val="yellow"/>
        </w:rPr>
        <w:t>人的标准对乙方进行考核。</w:t>
      </w:r>
      <w:r w:rsidR="00223331" w:rsidRPr="004B76E0">
        <w:rPr>
          <w:rFonts w:hint="eastAsia"/>
          <w:highlight w:val="yellow"/>
        </w:rPr>
        <w:t>甲</w:t>
      </w:r>
      <w:r w:rsidRPr="004B76E0">
        <w:rPr>
          <w:rFonts w:ascii="宋体" w:hAnsi="宋体" w:hint="eastAsia"/>
          <w:color w:val="000000"/>
          <w:szCs w:val="21"/>
          <w:highlight w:val="yellow"/>
        </w:rPr>
        <w:t>方</w:t>
      </w:r>
      <w:r w:rsidR="00A4426F" w:rsidRPr="004B76E0">
        <w:rPr>
          <w:rFonts w:ascii="宋体" w:hAnsi="宋体" w:hint="eastAsia"/>
          <w:color w:val="000000"/>
          <w:szCs w:val="21"/>
          <w:highlight w:val="yellow"/>
        </w:rPr>
        <w:t>不承担合同违约责任。</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责任造成</w:t>
      </w:r>
      <w:r>
        <w:rPr>
          <w:rFonts w:ascii="宋体" w:hAnsi="宋体" w:hint="eastAsia"/>
          <w:color w:val="000000"/>
          <w:szCs w:val="21"/>
        </w:rPr>
        <w:t>甲方</w:t>
      </w:r>
      <w:r w:rsidRPr="00A233C1">
        <w:rPr>
          <w:rFonts w:ascii="宋体" w:hAnsi="宋体" w:hint="eastAsia"/>
          <w:color w:val="000000"/>
          <w:szCs w:val="21"/>
        </w:rPr>
        <w:t>一类障碍事故</w:t>
      </w:r>
      <w:r w:rsidR="0044314D">
        <w:rPr>
          <w:rFonts w:ascii="宋体" w:hAnsi="宋体" w:hint="eastAsia"/>
          <w:color w:val="000000"/>
          <w:szCs w:val="21"/>
        </w:rPr>
        <w:t>或E</w:t>
      </w:r>
      <w:r w:rsidR="0044314D">
        <w:rPr>
          <w:rFonts w:ascii="宋体" w:hAnsi="宋体"/>
          <w:color w:val="000000"/>
          <w:szCs w:val="21"/>
        </w:rPr>
        <w:t>HS</w:t>
      </w:r>
      <w:r w:rsidR="0044314D">
        <w:rPr>
          <w:rFonts w:ascii="宋体" w:hAnsi="宋体" w:hint="eastAsia"/>
          <w:color w:val="000000"/>
          <w:szCs w:val="21"/>
        </w:rPr>
        <w:t>橙色负面舆情</w:t>
      </w:r>
      <w:r w:rsidRPr="00A233C1">
        <w:rPr>
          <w:rFonts w:ascii="宋体" w:hAnsi="宋体" w:hint="eastAsia"/>
          <w:color w:val="000000"/>
          <w:szCs w:val="21"/>
        </w:rPr>
        <w:t>，对</w:t>
      </w:r>
      <w:r>
        <w:rPr>
          <w:rFonts w:ascii="宋体" w:hAnsi="宋体" w:hint="eastAsia"/>
          <w:color w:val="000000"/>
          <w:szCs w:val="21"/>
        </w:rPr>
        <w:t>乙方</w:t>
      </w:r>
      <w:r w:rsidRPr="00A233C1">
        <w:rPr>
          <w:rFonts w:ascii="宋体" w:hAnsi="宋体" w:hint="eastAsia"/>
          <w:color w:val="000000"/>
          <w:szCs w:val="21"/>
        </w:rPr>
        <w:t>处以10万元罚款，合同金额不满10万元的按照合同剩余金额处罚，</w:t>
      </w:r>
      <w:r>
        <w:rPr>
          <w:rFonts w:ascii="宋体" w:hAnsi="宋体" w:hint="eastAsia"/>
          <w:color w:val="000000"/>
          <w:szCs w:val="21"/>
        </w:rPr>
        <w:t>甲方</w:t>
      </w:r>
      <w:r w:rsidR="00A4426F">
        <w:rPr>
          <w:rFonts w:ascii="宋体" w:hAnsi="宋体" w:hint="eastAsia"/>
          <w:color w:val="000000"/>
          <w:szCs w:val="21"/>
        </w:rPr>
        <w:t>不承担合同违约责任。</w:t>
      </w:r>
    </w:p>
    <w:p w:rsidR="00476510" w:rsidRPr="004B76E0" w:rsidRDefault="00476510" w:rsidP="00547C5A">
      <w:pPr>
        <w:numPr>
          <w:ilvl w:val="1"/>
          <w:numId w:val="4"/>
        </w:numPr>
        <w:adjustRightInd w:val="0"/>
        <w:snapToGrid w:val="0"/>
        <w:spacing w:line="360" w:lineRule="auto"/>
        <w:ind w:left="0" w:firstLine="420"/>
        <w:rPr>
          <w:rFonts w:ascii="宋体" w:hAnsi="宋体"/>
          <w:color w:val="000000"/>
          <w:szCs w:val="21"/>
          <w:highlight w:val="yellow"/>
        </w:rPr>
      </w:pPr>
      <w:r w:rsidRPr="004B76E0">
        <w:rPr>
          <w:rFonts w:ascii="宋体" w:hAnsi="宋体" w:hint="eastAsia"/>
          <w:color w:val="000000"/>
          <w:szCs w:val="21"/>
          <w:highlight w:val="yellow"/>
        </w:rPr>
        <w:t>乙方责任造成二类障碍或人身轻伤</w:t>
      </w:r>
      <w:r w:rsidR="0044314D" w:rsidRPr="004B76E0">
        <w:rPr>
          <w:rFonts w:ascii="宋体" w:hAnsi="宋体" w:hint="eastAsia"/>
          <w:color w:val="000000"/>
          <w:szCs w:val="21"/>
          <w:highlight w:val="yellow"/>
        </w:rPr>
        <w:t>或E</w:t>
      </w:r>
      <w:r w:rsidR="0044314D" w:rsidRPr="004B76E0">
        <w:rPr>
          <w:rFonts w:ascii="宋体" w:hAnsi="宋体"/>
          <w:color w:val="000000"/>
          <w:szCs w:val="21"/>
          <w:highlight w:val="yellow"/>
        </w:rPr>
        <w:t>HS</w:t>
      </w:r>
      <w:r w:rsidR="0044314D" w:rsidRPr="004B76E0">
        <w:rPr>
          <w:rFonts w:ascii="宋体" w:hAnsi="宋体" w:hint="eastAsia"/>
          <w:color w:val="000000"/>
          <w:szCs w:val="21"/>
          <w:highlight w:val="yellow"/>
        </w:rPr>
        <w:t>黄色负面舆情</w:t>
      </w:r>
      <w:r w:rsidRPr="004B76E0">
        <w:rPr>
          <w:rFonts w:ascii="宋体" w:hAnsi="宋体" w:hint="eastAsia"/>
          <w:color w:val="000000"/>
          <w:szCs w:val="21"/>
          <w:highlight w:val="yellow"/>
        </w:rPr>
        <w:t>，对乙方处以</w:t>
      </w:r>
      <w:r w:rsidR="0052470E" w:rsidRPr="004B76E0">
        <w:rPr>
          <w:rFonts w:ascii="宋体" w:hAnsi="宋体"/>
          <w:color w:val="000000"/>
          <w:szCs w:val="21"/>
          <w:highlight w:val="yellow"/>
        </w:rPr>
        <w:t>5</w:t>
      </w:r>
      <w:r w:rsidRPr="004B76E0">
        <w:rPr>
          <w:rFonts w:ascii="宋体" w:hAnsi="宋体"/>
          <w:color w:val="000000"/>
          <w:szCs w:val="21"/>
          <w:highlight w:val="yellow"/>
        </w:rPr>
        <w:t xml:space="preserve"> </w:t>
      </w:r>
      <w:r w:rsidRPr="004B76E0">
        <w:rPr>
          <w:rFonts w:ascii="宋体" w:hAnsi="宋体" w:hint="eastAsia"/>
          <w:color w:val="000000"/>
          <w:szCs w:val="21"/>
          <w:highlight w:val="yellow"/>
        </w:rPr>
        <w:t>万元罚款，合同金额不满</w:t>
      </w:r>
      <w:r w:rsidR="0052470E" w:rsidRPr="004B76E0">
        <w:rPr>
          <w:rFonts w:ascii="宋体" w:hAnsi="宋体"/>
          <w:color w:val="000000"/>
          <w:szCs w:val="21"/>
          <w:highlight w:val="yellow"/>
        </w:rPr>
        <w:t>5</w:t>
      </w:r>
      <w:r w:rsidRPr="004B76E0">
        <w:rPr>
          <w:rFonts w:ascii="宋体" w:hAnsi="宋体" w:hint="eastAsia"/>
          <w:color w:val="000000"/>
          <w:szCs w:val="21"/>
          <w:highlight w:val="yellow"/>
        </w:rPr>
        <w:t>万元的按照合同剩余金额处罚，甲方</w:t>
      </w:r>
      <w:r w:rsidR="00A4426F" w:rsidRPr="004B76E0">
        <w:rPr>
          <w:rFonts w:ascii="宋体" w:hAnsi="宋体" w:hint="eastAsia"/>
          <w:color w:val="000000"/>
          <w:szCs w:val="21"/>
          <w:highlight w:val="yellow"/>
        </w:rPr>
        <w:t>不承担合同违约责任</w:t>
      </w:r>
      <w:r w:rsidRPr="004B76E0">
        <w:rPr>
          <w:rFonts w:ascii="宋体" w:hAnsi="宋体" w:hint="eastAsia"/>
          <w:color w:val="000000"/>
          <w:szCs w:val="21"/>
          <w:highlight w:val="yellow"/>
        </w:rPr>
        <w:t>。</w:t>
      </w:r>
    </w:p>
    <w:p w:rsidR="00476510" w:rsidRDefault="00476510" w:rsidP="00547C5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0041632B">
        <w:rPr>
          <w:rFonts w:ascii="宋体" w:hAnsi="宋体" w:hint="eastAsia"/>
          <w:color w:val="000000"/>
          <w:szCs w:val="21"/>
        </w:rPr>
        <w:t>责任造成人身未遂事故或</w:t>
      </w:r>
      <w:r w:rsidRPr="00A233C1">
        <w:rPr>
          <w:rFonts w:ascii="宋体" w:hAnsi="宋体" w:hint="eastAsia"/>
          <w:color w:val="000000"/>
          <w:szCs w:val="21"/>
        </w:rPr>
        <w:t>异常</w:t>
      </w:r>
      <w:r w:rsidR="0041632B">
        <w:rPr>
          <w:rFonts w:ascii="宋体" w:hAnsi="宋体" w:hint="eastAsia"/>
          <w:color w:val="000000"/>
          <w:szCs w:val="21"/>
        </w:rPr>
        <w:t>事件</w:t>
      </w:r>
      <w:r w:rsidRPr="00A233C1">
        <w:rPr>
          <w:rFonts w:ascii="宋体" w:hAnsi="宋体" w:hint="eastAsia"/>
          <w:color w:val="000000"/>
          <w:szCs w:val="21"/>
        </w:rPr>
        <w:t>，对</w:t>
      </w:r>
      <w:r>
        <w:rPr>
          <w:rFonts w:ascii="宋体" w:hAnsi="宋体" w:hint="eastAsia"/>
          <w:color w:val="000000"/>
          <w:szCs w:val="21"/>
        </w:rPr>
        <w:t>乙方</w:t>
      </w:r>
      <w:r w:rsidRPr="00A233C1">
        <w:rPr>
          <w:rFonts w:ascii="宋体" w:hAnsi="宋体" w:hint="eastAsia"/>
          <w:color w:val="000000"/>
          <w:szCs w:val="21"/>
        </w:rPr>
        <w:t>处以5000元罚款，合同金额不满5000元的按照合同剩余金额处罚，</w:t>
      </w:r>
      <w:r>
        <w:rPr>
          <w:rFonts w:ascii="宋体" w:hAnsi="宋体" w:hint="eastAsia"/>
          <w:color w:val="000000"/>
          <w:szCs w:val="21"/>
        </w:rPr>
        <w:t>甲方</w:t>
      </w:r>
      <w:r w:rsidR="00A4426F">
        <w:rPr>
          <w:rFonts w:ascii="宋体" w:hAnsi="宋体" w:hint="eastAsia"/>
          <w:color w:val="000000"/>
          <w:szCs w:val="21"/>
        </w:rPr>
        <w:t>不承担合同违约责任</w:t>
      </w:r>
      <w:r w:rsidRPr="00A233C1">
        <w:rPr>
          <w:rFonts w:ascii="宋体" w:hAnsi="宋体" w:hint="eastAsia"/>
          <w:color w:val="000000"/>
          <w:szCs w:val="21"/>
        </w:rPr>
        <w:t>。</w:t>
      </w:r>
    </w:p>
    <w:p w:rsidR="0041632B" w:rsidRPr="00A233C1" w:rsidRDefault="0041632B" w:rsidP="0041632B">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责任违章造成损失未构成一般火灾事故的火情，处以5</w:t>
      </w:r>
      <w:r w:rsidRPr="00A233C1">
        <w:rPr>
          <w:rFonts w:ascii="宋体" w:hAnsi="宋体"/>
          <w:color w:val="000000"/>
          <w:szCs w:val="21"/>
        </w:rPr>
        <w:t xml:space="preserve">000 </w:t>
      </w:r>
      <w:r w:rsidRPr="00A233C1">
        <w:rPr>
          <w:rFonts w:ascii="宋体" w:hAnsi="宋体" w:hint="eastAsia"/>
          <w:color w:val="000000"/>
          <w:szCs w:val="21"/>
        </w:rPr>
        <w:t>元罚款；</w:t>
      </w:r>
      <w:r>
        <w:rPr>
          <w:rFonts w:ascii="宋体" w:hAnsi="宋体" w:hint="eastAsia"/>
          <w:color w:val="000000"/>
          <w:szCs w:val="21"/>
        </w:rPr>
        <w:t>产生</w:t>
      </w:r>
      <w:proofErr w:type="gramStart"/>
      <w:r>
        <w:rPr>
          <w:rFonts w:ascii="宋体" w:hAnsi="宋体" w:hint="eastAsia"/>
          <w:color w:val="000000"/>
          <w:szCs w:val="21"/>
        </w:rPr>
        <w:t>火情但</w:t>
      </w:r>
      <w:proofErr w:type="gramEnd"/>
      <w:r>
        <w:rPr>
          <w:rFonts w:ascii="宋体" w:hAnsi="宋体" w:hint="eastAsia"/>
          <w:color w:val="000000"/>
          <w:szCs w:val="21"/>
        </w:rPr>
        <w:t>未造成损失按照不安全事件考核。</w:t>
      </w:r>
    </w:p>
    <w:p w:rsidR="00A4426F" w:rsidRDefault="00A4426F" w:rsidP="00A4426F">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责任造成</w:t>
      </w:r>
      <w:r>
        <w:rPr>
          <w:rFonts w:ascii="宋体" w:hAnsi="宋体" w:hint="eastAsia"/>
          <w:color w:val="000000"/>
          <w:szCs w:val="21"/>
        </w:rPr>
        <w:t>非等级不安全事件</w:t>
      </w:r>
      <w:r w:rsidRPr="00A233C1">
        <w:rPr>
          <w:rFonts w:ascii="宋体" w:hAnsi="宋体" w:hint="eastAsia"/>
          <w:color w:val="000000"/>
          <w:szCs w:val="21"/>
        </w:rPr>
        <w:t>，对</w:t>
      </w:r>
      <w:r>
        <w:rPr>
          <w:rFonts w:ascii="宋体" w:hAnsi="宋体" w:hint="eastAsia"/>
          <w:color w:val="000000"/>
          <w:szCs w:val="21"/>
        </w:rPr>
        <w:t>乙方</w:t>
      </w:r>
      <w:r w:rsidRPr="00A233C1">
        <w:rPr>
          <w:rFonts w:ascii="宋体" w:hAnsi="宋体" w:hint="eastAsia"/>
          <w:color w:val="000000"/>
          <w:szCs w:val="21"/>
        </w:rPr>
        <w:t>处以</w:t>
      </w:r>
      <w:r>
        <w:rPr>
          <w:rFonts w:ascii="宋体" w:hAnsi="宋体"/>
          <w:color w:val="000000"/>
          <w:szCs w:val="21"/>
        </w:rPr>
        <w:t>2000</w:t>
      </w:r>
      <w:r w:rsidRPr="00A233C1">
        <w:rPr>
          <w:rFonts w:ascii="宋体" w:hAnsi="宋体" w:hint="eastAsia"/>
          <w:color w:val="000000"/>
          <w:szCs w:val="21"/>
        </w:rPr>
        <w:t>元罚款，</w:t>
      </w:r>
      <w:r>
        <w:rPr>
          <w:rFonts w:ascii="宋体" w:hAnsi="宋体" w:hint="eastAsia"/>
          <w:color w:val="000000"/>
          <w:szCs w:val="21"/>
        </w:rPr>
        <w:t>甲方不承担合同违约责任</w:t>
      </w:r>
      <w:r w:rsidRPr="00A233C1">
        <w:rPr>
          <w:rFonts w:ascii="宋体" w:hAnsi="宋体" w:hint="eastAsia"/>
          <w:color w:val="000000"/>
          <w:szCs w:val="21"/>
        </w:rPr>
        <w:t>。</w:t>
      </w:r>
    </w:p>
    <w:p w:rsidR="0041632B" w:rsidRPr="00A233C1" w:rsidRDefault="00476510" w:rsidP="0041632B">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违反《华润电力安全生产高压线》</w:t>
      </w:r>
      <w:r w:rsidR="00C56BD3">
        <w:rPr>
          <w:rFonts w:ascii="宋体" w:hAnsi="宋体" w:hint="eastAsia"/>
          <w:color w:val="000000"/>
          <w:szCs w:val="21"/>
        </w:rPr>
        <w:t>行为</w:t>
      </w:r>
      <w:r w:rsidRPr="00A233C1">
        <w:rPr>
          <w:rFonts w:ascii="宋体" w:hAnsi="宋体" w:hint="eastAsia"/>
          <w:color w:val="000000"/>
          <w:szCs w:val="21"/>
        </w:rPr>
        <w:t>，</w:t>
      </w:r>
      <w:r w:rsidR="00892C0A">
        <w:rPr>
          <w:rFonts w:ascii="宋体" w:hAnsi="宋体" w:hint="eastAsia"/>
          <w:color w:val="000000"/>
          <w:szCs w:val="21"/>
        </w:rPr>
        <w:t>每次</w:t>
      </w:r>
      <w:r w:rsidRPr="00A233C1">
        <w:rPr>
          <w:rFonts w:ascii="宋体" w:hAnsi="宋体" w:hint="eastAsia"/>
          <w:color w:val="000000"/>
          <w:szCs w:val="21"/>
        </w:rPr>
        <w:t>对</w:t>
      </w:r>
      <w:r>
        <w:rPr>
          <w:rFonts w:ascii="宋体" w:hAnsi="宋体" w:hint="eastAsia"/>
          <w:color w:val="000000"/>
          <w:szCs w:val="21"/>
        </w:rPr>
        <w:t>乙方</w:t>
      </w:r>
      <w:r w:rsidRPr="00A233C1">
        <w:rPr>
          <w:rFonts w:ascii="宋体" w:hAnsi="宋体" w:hint="eastAsia"/>
          <w:color w:val="000000"/>
          <w:szCs w:val="21"/>
        </w:rPr>
        <w:t>处以2</w:t>
      </w:r>
      <w:r w:rsidRPr="00A233C1">
        <w:rPr>
          <w:rFonts w:ascii="宋体" w:hAnsi="宋体"/>
          <w:color w:val="000000"/>
          <w:szCs w:val="21"/>
        </w:rPr>
        <w:t xml:space="preserve">000 </w:t>
      </w:r>
      <w:r w:rsidRPr="00A233C1">
        <w:rPr>
          <w:rFonts w:ascii="宋体" w:hAnsi="宋体" w:hint="eastAsia"/>
          <w:color w:val="000000"/>
          <w:szCs w:val="21"/>
        </w:rPr>
        <w:t>元罚款并清除出厂</w:t>
      </w:r>
      <w:r w:rsidR="00C56BD3">
        <w:rPr>
          <w:rFonts w:ascii="宋体" w:hAnsi="宋体" w:hint="eastAsia"/>
          <w:color w:val="000000"/>
          <w:szCs w:val="21"/>
        </w:rPr>
        <w:t>，</w:t>
      </w:r>
      <w:r w:rsidR="00C56BD3" w:rsidRPr="00A233C1">
        <w:rPr>
          <w:rFonts w:ascii="宋体" w:hAnsi="宋体" w:hint="eastAsia"/>
          <w:color w:val="000000"/>
          <w:szCs w:val="21"/>
        </w:rPr>
        <w:t>不再允许入厂；</w:t>
      </w:r>
      <w:r w:rsidR="0041632B">
        <w:rPr>
          <w:rFonts w:ascii="宋体" w:hAnsi="宋体" w:hint="eastAsia"/>
          <w:color w:val="000000"/>
          <w:szCs w:val="21"/>
        </w:rPr>
        <w:t>其它严重违章</w:t>
      </w:r>
      <w:r w:rsidR="00C56BD3">
        <w:rPr>
          <w:rFonts w:ascii="宋体" w:hAnsi="宋体" w:hint="eastAsia"/>
          <w:color w:val="000000"/>
          <w:szCs w:val="21"/>
        </w:rPr>
        <w:t>行为</w:t>
      </w:r>
      <w:r w:rsidRPr="00A233C1">
        <w:rPr>
          <w:rFonts w:ascii="宋体" w:hAnsi="宋体" w:hint="eastAsia"/>
          <w:color w:val="000000"/>
          <w:szCs w:val="21"/>
        </w:rPr>
        <w:t>，</w:t>
      </w:r>
      <w:r w:rsidR="00892C0A">
        <w:rPr>
          <w:rFonts w:ascii="宋体" w:hAnsi="宋体" w:hint="eastAsia"/>
          <w:color w:val="000000"/>
          <w:szCs w:val="21"/>
        </w:rPr>
        <w:t>每次</w:t>
      </w:r>
      <w:r w:rsidRPr="00A233C1">
        <w:rPr>
          <w:rFonts w:ascii="宋体" w:hAnsi="宋体" w:hint="eastAsia"/>
          <w:color w:val="000000"/>
          <w:szCs w:val="21"/>
        </w:rPr>
        <w:t>处以</w:t>
      </w:r>
      <w:r>
        <w:rPr>
          <w:rFonts w:ascii="宋体" w:hAnsi="宋体" w:hint="eastAsia"/>
          <w:color w:val="000000"/>
          <w:szCs w:val="21"/>
        </w:rPr>
        <w:t>乙方</w:t>
      </w:r>
      <w:r w:rsidR="0041632B">
        <w:rPr>
          <w:rFonts w:ascii="宋体" w:hAnsi="宋体"/>
          <w:color w:val="000000"/>
          <w:szCs w:val="21"/>
        </w:rPr>
        <w:t>5</w:t>
      </w:r>
      <w:r w:rsidR="00151E6A">
        <w:rPr>
          <w:rFonts w:ascii="宋体" w:hAnsi="宋体"/>
          <w:color w:val="000000"/>
          <w:szCs w:val="21"/>
        </w:rPr>
        <w:t>00</w:t>
      </w:r>
      <w:r w:rsidR="00892C0A">
        <w:rPr>
          <w:rFonts w:ascii="宋体" w:hAnsi="宋体" w:hint="eastAsia"/>
          <w:color w:val="000000"/>
          <w:szCs w:val="21"/>
        </w:rPr>
        <w:t>元罚款，情节严重清除出厂；</w:t>
      </w:r>
      <w:r w:rsidR="0041632B">
        <w:rPr>
          <w:rFonts w:ascii="宋体" w:hAnsi="宋体" w:hint="eastAsia"/>
          <w:color w:val="000000"/>
          <w:szCs w:val="21"/>
        </w:rPr>
        <w:t>乙方</w:t>
      </w:r>
      <w:r w:rsidR="00C56BD3">
        <w:rPr>
          <w:rFonts w:ascii="宋体" w:hAnsi="宋体" w:hint="eastAsia"/>
          <w:color w:val="000000"/>
          <w:szCs w:val="21"/>
        </w:rPr>
        <w:t>责任一般违章行为</w:t>
      </w:r>
      <w:r w:rsidR="00892C0A">
        <w:rPr>
          <w:rFonts w:ascii="宋体" w:hAnsi="宋体" w:hint="eastAsia"/>
          <w:color w:val="000000"/>
          <w:szCs w:val="21"/>
        </w:rPr>
        <w:t>，每次</w:t>
      </w:r>
      <w:r w:rsidR="00892C0A" w:rsidRPr="00A233C1">
        <w:rPr>
          <w:rFonts w:ascii="宋体" w:hAnsi="宋体" w:hint="eastAsia"/>
          <w:color w:val="000000"/>
          <w:szCs w:val="21"/>
        </w:rPr>
        <w:t>处以</w:t>
      </w:r>
      <w:r w:rsidR="00892C0A">
        <w:rPr>
          <w:rFonts w:ascii="宋体" w:hAnsi="宋体" w:hint="eastAsia"/>
          <w:color w:val="000000"/>
          <w:szCs w:val="21"/>
        </w:rPr>
        <w:t>乙方</w:t>
      </w:r>
      <w:r w:rsidR="0041632B" w:rsidRPr="00A233C1">
        <w:rPr>
          <w:rFonts w:ascii="宋体" w:hAnsi="宋体"/>
          <w:color w:val="000000"/>
          <w:szCs w:val="21"/>
        </w:rPr>
        <w:t>200</w:t>
      </w:r>
      <w:r w:rsidR="0041632B" w:rsidRPr="00A233C1">
        <w:rPr>
          <w:rFonts w:ascii="宋体" w:hAnsi="宋体" w:hint="eastAsia"/>
          <w:color w:val="000000"/>
          <w:szCs w:val="21"/>
        </w:rPr>
        <w:t>元</w:t>
      </w:r>
      <w:r w:rsidR="00892C0A">
        <w:rPr>
          <w:rFonts w:ascii="宋体" w:hAnsi="宋体" w:hint="eastAsia"/>
          <w:color w:val="000000"/>
          <w:szCs w:val="21"/>
        </w:rPr>
        <w:t>罚款</w:t>
      </w:r>
      <w:r w:rsidR="0041632B" w:rsidRPr="00A233C1">
        <w:rPr>
          <w:rFonts w:ascii="宋体" w:hAnsi="宋体" w:hint="eastAsia"/>
          <w:color w:val="000000"/>
          <w:szCs w:val="21"/>
        </w:rPr>
        <w:t>；</w:t>
      </w:r>
      <w:r w:rsidR="00C56BD3">
        <w:rPr>
          <w:rFonts w:ascii="宋体" w:hAnsi="宋体" w:hint="eastAsia"/>
          <w:color w:val="000000"/>
          <w:szCs w:val="21"/>
        </w:rPr>
        <w:t>以上违章行为全部根据公司反违章管理规定进行管理责任连带考核。</w:t>
      </w:r>
    </w:p>
    <w:p w:rsidR="00476510" w:rsidRPr="00892C0A" w:rsidRDefault="00C56BD3" w:rsidP="00892C0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lastRenderedPageBreak/>
        <w:t>乙方</w:t>
      </w:r>
      <w:r w:rsidRPr="00A233C1">
        <w:rPr>
          <w:rFonts w:ascii="宋体" w:hAnsi="宋体" w:hint="eastAsia"/>
          <w:color w:val="000000"/>
          <w:szCs w:val="21"/>
        </w:rPr>
        <w:t>未经</w:t>
      </w:r>
      <w:r>
        <w:rPr>
          <w:rFonts w:ascii="宋体" w:hAnsi="宋体" w:hint="eastAsia"/>
          <w:color w:val="000000"/>
          <w:szCs w:val="21"/>
        </w:rPr>
        <w:t>甲方</w:t>
      </w:r>
      <w:r w:rsidRPr="00A233C1">
        <w:rPr>
          <w:rFonts w:ascii="宋体" w:hAnsi="宋体" w:hint="eastAsia"/>
          <w:color w:val="000000"/>
          <w:szCs w:val="21"/>
        </w:rPr>
        <w:t>归口管理部门及职能管理部门许可，擅自动用、挪用、启用、关闭、损毁</w:t>
      </w:r>
      <w:r>
        <w:rPr>
          <w:rFonts w:ascii="宋体" w:hAnsi="宋体" w:hint="eastAsia"/>
          <w:color w:val="000000"/>
          <w:szCs w:val="21"/>
        </w:rPr>
        <w:t>甲方</w:t>
      </w:r>
      <w:r w:rsidRPr="00A233C1">
        <w:rPr>
          <w:rFonts w:ascii="宋体" w:hAnsi="宋体" w:hint="eastAsia"/>
          <w:color w:val="000000"/>
          <w:szCs w:val="21"/>
        </w:rPr>
        <w:t>消防设施、监控设施、电源设施、生产用水系统、压缩空气系统、燃油及车辆用油系统、进出厂计量系统、道路交通设施等系统设备设施，处以</w:t>
      </w:r>
      <w:r>
        <w:rPr>
          <w:rFonts w:ascii="宋体" w:hAnsi="宋体" w:hint="eastAsia"/>
          <w:color w:val="000000"/>
          <w:szCs w:val="21"/>
        </w:rPr>
        <w:t>乙方</w:t>
      </w:r>
      <w:r>
        <w:rPr>
          <w:rFonts w:ascii="宋体" w:hAnsi="宋体"/>
          <w:color w:val="000000"/>
          <w:szCs w:val="21"/>
        </w:rPr>
        <w:t>5</w:t>
      </w:r>
      <w:r w:rsidRPr="00A233C1">
        <w:rPr>
          <w:rFonts w:ascii="宋体" w:hAnsi="宋体" w:hint="eastAsia"/>
          <w:color w:val="000000"/>
          <w:szCs w:val="21"/>
        </w:rPr>
        <w:t>00元罚款并赔付损失；造成</w:t>
      </w:r>
      <w:r>
        <w:rPr>
          <w:rFonts w:ascii="宋体" w:hAnsi="宋体" w:hint="eastAsia"/>
          <w:color w:val="000000"/>
          <w:szCs w:val="21"/>
        </w:rPr>
        <w:t>甲方生产系统故障的按照事故等级追责。</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违反环境保护法律法规及标准但未造成环保损失的行为，按照严重违章行为考核；</w:t>
      </w:r>
      <w:r>
        <w:rPr>
          <w:rFonts w:ascii="宋体" w:hAnsi="宋体" w:hint="eastAsia"/>
          <w:color w:val="000000"/>
          <w:szCs w:val="21"/>
        </w:rPr>
        <w:t>乙方</w:t>
      </w:r>
      <w:r w:rsidRPr="00A233C1">
        <w:rPr>
          <w:rFonts w:ascii="宋体" w:hAnsi="宋体" w:hint="eastAsia"/>
          <w:color w:val="000000"/>
          <w:szCs w:val="21"/>
        </w:rPr>
        <w:t>违反环境保护法律法规及标准，造成环保损失但未造成环保事故的行为，按照</w:t>
      </w:r>
      <w:r w:rsidR="00892C0A">
        <w:rPr>
          <w:rFonts w:ascii="宋体" w:hAnsi="宋体" w:hint="eastAsia"/>
          <w:color w:val="000000"/>
          <w:szCs w:val="21"/>
        </w:rPr>
        <w:t>违反华润电力高压线违章行为考核并赔付损失。</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乙方</w:t>
      </w:r>
      <w:r w:rsidRPr="00A233C1">
        <w:rPr>
          <w:rFonts w:ascii="宋体" w:hAnsi="宋体" w:hint="eastAsia"/>
          <w:color w:val="000000"/>
          <w:szCs w:val="21"/>
        </w:rPr>
        <w:t>违反职业健康法律法规及标准但未造成损失的行为，按照严重违章行为考核；</w:t>
      </w:r>
      <w:r>
        <w:rPr>
          <w:rFonts w:ascii="宋体" w:hAnsi="宋体" w:hint="eastAsia"/>
          <w:color w:val="000000"/>
          <w:szCs w:val="21"/>
        </w:rPr>
        <w:t>乙方</w:t>
      </w:r>
      <w:r w:rsidRPr="00A233C1">
        <w:rPr>
          <w:rFonts w:ascii="宋体" w:hAnsi="宋体" w:hint="eastAsia"/>
          <w:color w:val="000000"/>
          <w:szCs w:val="21"/>
        </w:rPr>
        <w:t>违反职业健康法律法规及标准，造成损失但未造成事故的行为，按照</w:t>
      </w:r>
      <w:r w:rsidR="00892C0A">
        <w:rPr>
          <w:rFonts w:ascii="宋体" w:hAnsi="宋体" w:hint="eastAsia"/>
          <w:color w:val="000000"/>
          <w:szCs w:val="21"/>
        </w:rPr>
        <w:t>违反华润电力高压线违章行为考核并赔付损失。</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t>在上述考核条款之外，</w:t>
      </w:r>
      <w:r>
        <w:rPr>
          <w:rFonts w:ascii="宋体" w:hAnsi="宋体" w:hint="eastAsia"/>
          <w:color w:val="000000"/>
          <w:szCs w:val="21"/>
        </w:rPr>
        <w:t>乙方</w:t>
      </w:r>
      <w:r w:rsidRPr="00A233C1">
        <w:rPr>
          <w:rFonts w:ascii="宋体" w:hAnsi="宋体" w:hint="eastAsia"/>
          <w:color w:val="000000"/>
          <w:szCs w:val="21"/>
        </w:rPr>
        <w:t>违反本标准</w:t>
      </w:r>
      <w:r w:rsidR="007C7ADE">
        <w:rPr>
          <w:rFonts w:ascii="宋体" w:hAnsi="宋体" w:hint="eastAsia"/>
          <w:color w:val="000000"/>
          <w:szCs w:val="21"/>
        </w:rPr>
        <w:t>其它</w:t>
      </w:r>
      <w:r w:rsidRPr="00A233C1">
        <w:rPr>
          <w:rFonts w:ascii="宋体" w:hAnsi="宋体" w:hint="eastAsia"/>
          <w:color w:val="000000"/>
          <w:szCs w:val="21"/>
        </w:rPr>
        <w:t>条款规定之行为考核</w:t>
      </w:r>
      <w:r w:rsidR="007C7ADE">
        <w:rPr>
          <w:rFonts w:ascii="宋体" w:hAnsi="宋体"/>
          <w:color w:val="000000"/>
          <w:szCs w:val="21"/>
        </w:rPr>
        <w:t>2</w:t>
      </w:r>
      <w:r w:rsidRPr="00A233C1">
        <w:rPr>
          <w:rFonts w:ascii="宋体" w:hAnsi="宋体" w:hint="eastAsia"/>
          <w:color w:val="000000"/>
          <w:szCs w:val="21"/>
        </w:rPr>
        <w:t>00</w:t>
      </w:r>
      <w:r w:rsidR="0097526E">
        <w:rPr>
          <w:rFonts w:ascii="宋体" w:hAnsi="宋体"/>
          <w:color w:val="000000"/>
          <w:szCs w:val="21"/>
        </w:rPr>
        <w:t>-2000</w:t>
      </w:r>
      <w:r w:rsidR="007C7ADE">
        <w:rPr>
          <w:rFonts w:ascii="宋体" w:hAnsi="宋体" w:hint="eastAsia"/>
          <w:color w:val="000000"/>
          <w:szCs w:val="21"/>
        </w:rPr>
        <w:t>元。</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Pr>
          <w:rFonts w:ascii="宋体" w:hAnsi="宋体" w:hint="eastAsia"/>
          <w:color w:val="000000"/>
          <w:szCs w:val="21"/>
        </w:rPr>
        <w:t>甲方</w:t>
      </w:r>
      <w:r w:rsidRPr="00A233C1">
        <w:rPr>
          <w:rFonts w:ascii="宋体" w:hAnsi="宋体" w:hint="eastAsia"/>
          <w:color w:val="000000"/>
          <w:szCs w:val="21"/>
        </w:rPr>
        <w:t>有权对</w:t>
      </w:r>
      <w:r>
        <w:rPr>
          <w:rFonts w:ascii="宋体" w:hAnsi="宋体" w:hint="eastAsia"/>
          <w:color w:val="000000"/>
          <w:szCs w:val="21"/>
        </w:rPr>
        <w:t>乙方</w:t>
      </w:r>
      <w:r w:rsidR="000D768E">
        <w:rPr>
          <w:rFonts w:ascii="宋体" w:hAnsi="宋体" w:hint="eastAsia"/>
          <w:color w:val="000000"/>
          <w:szCs w:val="21"/>
        </w:rPr>
        <w:t>拒不整改、拖延整改、严重违章等行为</w:t>
      </w:r>
      <w:r w:rsidR="007C7ADE">
        <w:rPr>
          <w:rFonts w:ascii="宋体" w:hAnsi="宋体" w:hint="eastAsia"/>
          <w:color w:val="000000"/>
          <w:szCs w:val="21"/>
        </w:rPr>
        <w:t>采取</w:t>
      </w:r>
      <w:proofErr w:type="gramStart"/>
      <w:r w:rsidR="007C7ADE">
        <w:rPr>
          <w:rFonts w:ascii="宋体" w:hAnsi="宋体" w:hint="eastAsia"/>
          <w:color w:val="000000"/>
          <w:szCs w:val="21"/>
        </w:rPr>
        <w:t>按日计罚原则</w:t>
      </w:r>
      <w:proofErr w:type="gramEnd"/>
      <w:r w:rsidR="007C7ADE">
        <w:rPr>
          <w:rFonts w:ascii="宋体" w:hAnsi="宋体" w:hint="eastAsia"/>
          <w:color w:val="000000"/>
          <w:szCs w:val="21"/>
        </w:rPr>
        <w:t>或列入不良供应商名录。</w:t>
      </w:r>
    </w:p>
    <w:p w:rsidR="00476510" w:rsidRPr="00A233C1" w:rsidRDefault="00476510" w:rsidP="00547C5A">
      <w:pPr>
        <w:numPr>
          <w:ilvl w:val="1"/>
          <w:numId w:val="4"/>
        </w:numPr>
        <w:adjustRightInd w:val="0"/>
        <w:snapToGrid w:val="0"/>
        <w:spacing w:line="360" w:lineRule="auto"/>
        <w:ind w:left="0" w:firstLine="420"/>
        <w:rPr>
          <w:rFonts w:ascii="宋体" w:hAnsi="宋体"/>
          <w:color w:val="000000"/>
          <w:szCs w:val="21"/>
        </w:rPr>
      </w:pPr>
      <w:r w:rsidRPr="00A233C1">
        <w:rPr>
          <w:rFonts w:ascii="宋体" w:hAnsi="宋体" w:hint="eastAsia"/>
          <w:color w:val="000000"/>
          <w:szCs w:val="21"/>
        </w:rPr>
        <w:t>本标准未明确的违章、违纪行为</w:t>
      </w:r>
      <w:r>
        <w:rPr>
          <w:rFonts w:ascii="宋体" w:hAnsi="宋体" w:hint="eastAsia"/>
          <w:color w:val="000000"/>
          <w:szCs w:val="21"/>
        </w:rPr>
        <w:t>甲方</w:t>
      </w:r>
      <w:r w:rsidRPr="00A233C1">
        <w:rPr>
          <w:rFonts w:ascii="宋体" w:hAnsi="宋体" w:hint="eastAsia"/>
          <w:color w:val="000000"/>
          <w:szCs w:val="21"/>
        </w:rPr>
        <w:t>安委会按照损害程度确定考核依据。</w:t>
      </w:r>
    </w:p>
    <w:p w:rsidR="00476510" w:rsidRPr="00AC4E1C" w:rsidRDefault="00476510" w:rsidP="00547C5A">
      <w:pPr>
        <w:numPr>
          <w:ilvl w:val="0"/>
          <w:numId w:val="3"/>
        </w:numPr>
        <w:adjustRightInd w:val="0"/>
        <w:snapToGrid w:val="0"/>
        <w:spacing w:line="360" w:lineRule="auto"/>
        <w:ind w:left="567" w:hanging="141"/>
        <w:rPr>
          <w:rFonts w:ascii="宋体" w:hAnsi="宋体"/>
          <w:color w:val="000000"/>
          <w:szCs w:val="21"/>
        </w:rPr>
      </w:pPr>
      <w:r w:rsidRPr="00AC4E1C">
        <w:rPr>
          <w:rFonts w:ascii="宋体" w:hAnsi="宋体" w:hint="eastAsia"/>
          <w:color w:val="000000"/>
          <w:szCs w:val="21"/>
        </w:rPr>
        <w:t>奖励</w:t>
      </w:r>
    </w:p>
    <w:p w:rsidR="00476510" w:rsidRPr="00AC4E1C" w:rsidRDefault="00476510" w:rsidP="00547C5A">
      <w:pPr>
        <w:numPr>
          <w:ilvl w:val="1"/>
          <w:numId w:val="5"/>
        </w:numPr>
        <w:adjustRightInd w:val="0"/>
        <w:snapToGrid w:val="0"/>
        <w:spacing w:line="360" w:lineRule="auto"/>
        <w:ind w:left="0" w:firstLine="420"/>
        <w:rPr>
          <w:rFonts w:ascii="宋体" w:hAnsi="宋体"/>
          <w:color w:val="000000"/>
          <w:szCs w:val="21"/>
        </w:rPr>
      </w:pPr>
      <w:r w:rsidRPr="00AC4E1C">
        <w:rPr>
          <w:rFonts w:ascii="宋体" w:hAnsi="宋体" w:hint="eastAsia"/>
          <w:color w:val="000000"/>
          <w:szCs w:val="21"/>
        </w:rPr>
        <w:t>甲方依据合同及本标准规定对乙方给予奖励；</w:t>
      </w:r>
    </w:p>
    <w:p w:rsidR="00476510" w:rsidRPr="00AC4E1C" w:rsidRDefault="00476510" w:rsidP="00547C5A">
      <w:pPr>
        <w:numPr>
          <w:ilvl w:val="1"/>
          <w:numId w:val="5"/>
        </w:numPr>
        <w:adjustRightInd w:val="0"/>
        <w:snapToGrid w:val="0"/>
        <w:spacing w:line="360" w:lineRule="auto"/>
        <w:ind w:left="0" w:firstLine="420"/>
        <w:rPr>
          <w:rFonts w:ascii="宋体" w:hAnsi="宋体"/>
          <w:color w:val="000000"/>
          <w:szCs w:val="21"/>
        </w:rPr>
      </w:pPr>
      <w:r w:rsidRPr="00AC4E1C">
        <w:rPr>
          <w:rFonts w:ascii="宋体" w:hAnsi="宋体" w:hint="eastAsia"/>
          <w:color w:val="000000"/>
          <w:szCs w:val="21"/>
        </w:rPr>
        <w:t>甲方依据乙方在风险辨识及隐患排查治理、应急抢险、班组安全建设</w:t>
      </w:r>
      <w:r w:rsidR="00B425AA" w:rsidRPr="00AC4E1C">
        <w:rPr>
          <w:rFonts w:ascii="宋体" w:hAnsi="宋体" w:hint="eastAsia"/>
          <w:color w:val="000000"/>
          <w:szCs w:val="21"/>
        </w:rPr>
        <w:t>、反违章、检修综合评价及其它</w:t>
      </w:r>
      <w:r w:rsidRPr="00AC4E1C">
        <w:rPr>
          <w:rFonts w:ascii="宋体" w:hAnsi="宋体" w:hint="eastAsia"/>
          <w:color w:val="000000"/>
          <w:szCs w:val="21"/>
        </w:rPr>
        <w:t>EHS管</w:t>
      </w:r>
      <w:proofErr w:type="gramStart"/>
      <w:r w:rsidRPr="00AC4E1C">
        <w:rPr>
          <w:rFonts w:ascii="宋体" w:hAnsi="宋体" w:hint="eastAsia"/>
          <w:color w:val="000000"/>
          <w:szCs w:val="21"/>
        </w:rPr>
        <w:t>控方面</w:t>
      </w:r>
      <w:proofErr w:type="gramEnd"/>
      <w:r w:rsidR="00B425AA" w:rsidRPr="00AC4E1C">
        <w:rPr>
          <w:rFonts w:ascii="宋体" w:hAnsi="宋体" w:hint="eastAsia"/>
          <w:color w:val="000000"/>
          <w:szCs w:val="21"/>
        </w:rPr>
        <w:t>做出的贡献给予通报嘉奖、物质奖励、合同条款奖励、减免考核奖励及评优等合</w:t>
      </w:r>
      <w:proofErr w:type="gramStart"/>
      <w:r w:rsidR="00B425AA" w:rsidRPr="00AC4E1C">
        <w:rPr>
          <w:rFonts w:ascii="宋体" w:hAnsi="宋体" w:hint="eastAsia"/>
          <w:color w:val="000000"/>
          <w:szCs w:val="21"/>
        </w:rPr>
        <w:t>规</w:t>
      </w:r>
      <w:proofErr w:type="gramEnd"/>
      <w:r w:rsidR="00B425AA" w:rsidRPr="00AC4E1C">
        <w:rPr>
          <w:rFonts w:ascii="宋体" w:hAnsi="宋体" w:hint="eastAsia"/>
          <w:color w:val="000000"/>
          <w:szCs w:val="21"/>
        </w:rPr>
        <w:t>的奖励。</w:t>
      </w:r>
    </w:p>
    <w:p w:rsidR="00476510" w:rsidRPr="00AC4E1C" w:rsidRDefault="00476510" w:rsidP="00547C5A">
      <w:pPr>
        <w:numPr>
          <w:ilvl w:val="1"/>
          <w:numId w:val="5"/>
        </w:numPr>
        <w:adjustRightInd w:val="0"/>
        <w:snapToGrid w:val="0"/>
        <w:spacing w:line="360" w:lineRule="auto"/>
        <w:ind w:left="0" w:firstLine="420"/>
        <w:rPr>
          <w:rFonts w:ascii="宋体" w:hAnsi="宋体"/>
          <w:color w:val="000000"/>
          <w:szCs w:val="21"/>
        </w:rPr>
      </w:pPr>
      <w:r w:rsidRPr="00AC4E1C">
        <w:rPr>
          <w:rFonts w:ascii="宋体" w:hAnsi="宋体" w:hint="eastAsia"/>
          <w:color w:val="000000"/>
          <w:szCs w:val="21"/>
        </w:rPr>
        <w:t>甲方对乙方的奖励额度可参考《安全奖惩管理制度》或经公司安委会讨论确定。</w:t>
      </w:r>
    </w:p>
    <w:p w:rsidR="00476510" w:rsidRPr="00383F7F" w:rsidRDefault="00476510" w:rsidP="00383F7F">
      <w:pPr>
        <w:adjustRightInd w:val="0"/>
        <w:snapToGrid w:val="0"/>
        <w:spacing w:beforeLines="50" w:before="156" w:line="360" w:lineRule="auto"/>
        <w:rPr>
          <w:rFonts w:ascii="宋体" w:hAnsi="宋体"/>
          <w:b/>
          <w:color w:val="000000"/>
          <w:szCs w:val="21"/>
        </w:rPr>
      </w:pPr>
      <w:r w:rsidRPr="00AC4E1C">
        <w:rPr>
          <w:rFonts w:ascii="宋体" w:hAnsi="宋体" w:hint="eastAsia"/>
          <w:b/>
          <w:color w:val="000000"/>
          <w:szCs w:val="21"/>
        </w:rPr>
        <w:t>6 事故事件处理</w:t>
      </w:r>
    </w:p>
    <w:p w:rsidR="00476510" w:rsidRDefault="00476510" w:rsidP="00383F7F">
      <w:pPr>
        <w:adjustRightInd w:val="0"/>
        <w:snapToGrid w:val="0"/>
        <w:spacing w:line="360" w:lineRule="auto"/>
        <w:ind w:left="0" w:firstLineChars="236" w:firstLine="566"/>
        <w:rPr>
          <w:rFonts w:ascii="宋体" w:hAnsi="宋体"/>
          <w:color w:val="000000"/>
          <w:szCs w:val="21"/>
        </w:rPr>
      </w:pPr>
      <w:r>
        <w:rPr>
          <w:rFonts w:ascii="宋体" w:hAnsi="宋体" w:hint="eastAsia"/>
          <w:color w:val="000000"/>
          <w:szCs w:val="21"/>
        </w:rPr>
        <w:t>6.1 施工现场发生人身伤亡事故、人员中毒事故、火灾事故、环境保护事故等各类事故，乙方应在第一时间报告甲方，应保护事故现场，同时采取必要的应急措施，防止事故扩大。</w:t>
      </w:r>
    </w:p>
    <w:p w:rsidR="00476510" w:rsidRDefault="00476510" w:rsidP="00383F7F">
      <w:pPr>
        <w:adjustRightInd w:val="0"/>
        <w:snapToGrid w:val="0"/>
        <w:spacing w:line="360" w:lineRule="auto"/>
        <w:ind w:left="0" w:firstLineChars="236" w:firstLine="566"/>
        <w:rPr>
          <w:rFonts w:ascii="宋体" w:hAnsi="宋体"/>
          <w:color w:val="000000"/>
          <w:szCs w:val="21"/>
        </w:rPr>
      </w:pPr>
      <w:r>
        <w:rPr>
          <w:rFonts w:ascii="宋体" w:hAnsi="宋体" w:hint="eastAsia"/>
          <w:color w:val="000000"/>
          <w:szCs w:val="21"/>
        </w:rPr>
        <w:t>6.2 对发生的设备损坏事故，除国家已有规定的以外，由甲乙双方共同进行调查，必要时可请上级主管部门或专业机构鉴定。</w:t>
      </w:r>
    </w:p>
    <w:p w:rsidR="00476510" w:rsidRDefault="00476510" w:rsidP="00383F7F">
      <w:pPr>
        <w:adjustRightInd w:val="0"/>
        <w:snapToGrid w:val="0"/>
        <w:spacing w:line="360" w:lineRule="auto"/>
        <w:ind w:left="0" w:firstLineChars="236" w:firstLine="566"/>
        <w:rPr>
          <w:rFonts w:ascii="宋体" w:hAnsi="宋体"/>
          <w:color w:val="000000"/>
          <w:szCs w:val="21"/>
        </w:rPr>
      </w:pPr>
      <w:r>
        <w:rPr>
          <w:rFonts w:ascii="宋体" w:hAnsi="宋体" w:hint="eastAsia"/>
          <w:color w:val="000000"/>
          <w:szCs w:val="21"/>
        </w:rPr>
        <w:lastRenderedPageBreak/>
        <w:t>6.3 发生人身伤亡事故、人员中毒事故、火灾事故、环境保护等各种事故，甲乙双方应按国务院《生产安全事故报告和调查处理条例》的规定，分别进行统计上报，对甲方所在地政府部门的事故报告由甲方负责。</w:t>
      </w:r>
    </w:p>
    <w:p w:rsidR="00476510" w:rsidRPr="00383F7F" w:rsidRDefault="00476510" w:rsidP="00383F7F">
      <w:pPr>
        <w:adjustRightInd w:val="0"/>
        <w:snapToGrid w:val="0"/>
        <w:spacing w:beforeLines="50" w:before="156" w:line="360" w:lineRule="auto"/>
        <w:rPr>
          <w:rFonts w:ascii="宋体" w:hAnsi="宋体"/>
          <w:b/>
          <w:color w:val="000000"/>
          <w:szCs w:val="21"/>
        </w:rPr>
      </w:pPr>
      <w:r w:rsidRPr="00383F7F">
        <w:rPr>
          <w:rFonts w:ascii="宋体" w:hAnsi="宋体" w:hint="eastAsia"/>
          <w:b/>
          <w:color w:val="000000"/>
          <w:szCs w:val="21"/>
        </w:rPr>
        <w:t>7 其它</w:t>
      </w:r>
    </w:p>
    <w:p w:rsidR="00476510" w:rsidRDefault="00476510" w:rsidP="00383F7F">
      <w:pPr>
        <w:adjustRightInd w:val="0"/>
        <w:snapToGrid w:val="0"/>
        <w:spacing w:line="360" w:lineRule="auto"/>
        <w:ind w:left="0" w:firstLineChars="200" w:firstLine="480"/>
        <w:rPr>
          <w:rFonts w:ascii="宋体" w:hAnsi="宋体"/>
          <w:color w:val="000000"/>
          <w:szCs w:val="21"/>
        </w:rPr>
      </w:pPr>
      <w:r>
        <w:rPr>
          <w:rFonts w:ascii="宋体" w:hAnsi="宋体" w:hint="eastAsia"/>
          <w:color w:val="000000"/>
          <w:szCs w:val="21"/>
        </w:rPr>
        <w:t>7.1 乙方应签署《安健环承诺书》，具体内容作为本协议不可分割的一部分，必须得到完全响应。</w:t>
      </w:r>
    </w:p>
    <w:p w:rsidR="00476510" w:rsidRDefault="00476510" w:rsidP="00383F7F">
      <w:pPr>
        <w:adjustRightInd w:val="0"/>
        <w:snapToGrid w:val="0"/>
        <w:spacing w:line="360" w:lineRule="auto"/>
        <w:ind w:left="0" w:firstLineChars="200" w:firstLine="480"/>
        <w:rPr>
          <w:rFonts w:ascii="宋体" w:hAnsi="宋体"/>
          <w:color w:val="000000"/>
          <w:szCs w:val="21"/>
        </w:rPr>
      </w:pPr>
      <w:r>
        <w:rPr>
          <w:rFonts w:ascii="宋体" w:hAnsi="宋体" w:hint="eastAsia"/>
          <w:color w:val="000000"/>
          <w:szCs w:val="21"/>
        </w:rPr>
        <w:t>7.2 本协议经订立协议单位双方签字、盖章有效、作为工程（商务）合同正本的附件。</w:t>
      </w:r>
    </w:p>
    <w:p w:rsidR="00476510" w:rsidRDefault="00476510" w:rsidP="00383F7F">
      <w:pPr>
        <w:adjustRightInd w:val="0"/>
        <w:snapToGrid w:val="0"/>
        <w:spacing w:line="360" w:lineRule="auto"/>
        <w:ind w:left="0" w:firstLineChars="200" w:firstLine="480"/>
        <w:rPr>
          <w:rFonts w:ascii="宋体" w:hAnsi="宋体"/>
          <w:color w:val="000000"/>
          <w:szCs w:val="21"/>
        </w:rPr>
      </w:pPr>
      <w:r>
        <w:rPr>
          <w:rFonts w:ascii="宋体" w:hAnsi="宋体" w:hint="eastAsia"/>
          <w:color w:val="000000"/>
          <w:szCs w:val="21"/>
        </w:rPr>
        <w:t>7.3 本协议同工程（商务）合同同时生效，甲乙双方必须严格执行，由于违反本协议造成的伤亡事故，由违约方承担一切经济损失。</w:t>
      </w:r>
    </w:p>
    <w:p w:rsidR="00476510" w:rsidRDefault="00476510" w:rsidP="00383F7F">
      <w:pPr>
        <w:adjustRightInd w:val="0"/>
        <w:snapToGrid w:val="0"/>
        <w:spacing w:line="360" w:lineRule="auto"/>
        <w:ind w:left="0" w:firstLineChars="200" w:firstLine="480"/>
        <w:rPr>
          <w:rFonts w:ascii="宋体" w:hAnsi="宋体"/>
          <w:color w:val="000000"/>
          <w:szCs w:val="21"/>
        </w:rPr>
      </w:pPr>
      <w:r>
        <w:rPr>
          <w:rFonts w:ascii="宋体" w:hAnsi="宋体" w:hint="eastAsia"/>
          <w:color w:val="000000"/>
          <w:szCs w:val="21"/>
        </w:rPr>
        <w:t>7.4 如乙方严重违反本协议规定，甲方有权立即终止本协议以及相应合同，并且不承担任何责任。</w:t>
      </w:r>
    </w:p>
    <w:p w:rsidR="00476510" w:rsidRDefault="00476510" w:rsidP="00383F7F">
      <w:pPr>
        <w:adjustRightInd w:val="0"/>
        <w:snapToGrid w:val="0"/>
        <w:spacing w:line="360" w:lineRule="auto"/>
        <w:ind w:left="0" w:firstLineChars="200" w:firstLine="480"/>
        <w:rPr>
          <w:rFonts w:ascii="宋体" w:hAnsi="宋体"/>
          <w:color w:val="000000"/>
          <w:szCs w:val="21"/>
        </w:rPr>
      </w:pPr>
      <w:r>
        <w:rPr>
          <w:rFonts w:ascii="宋体" w:hAnsi="宋体" w:hint="eastAsia"/>
          <w:color w:val="000000"/>
          <w:szCs w:val="21"/>
        </w:rPr>
        <w:t>7.5 本协议适用于订立协议单位双方，如遇有与国家和地方法规不符者按照国家和地方法规执行。</w:t>
      </w:r>
    </w:p>
    <w:p w:rsidR="00476510" w:rsidRDefault="00476510" w:rsidP="00383F7F">
      <w:pPr>
        <w:adjustRightInd w:val="0"/>
        <w:snapToGrid w:val="0"/>
        <w:spacing w:line="360" w:lineRule="auto"/>
        <w:ind w:left="0" w:firstLineChars="200" w:firstLine="480"/>
        <w:rPr>
          <w:rFonts w:ascii="宋体" w:hAnsi="宋体"/>
          <w:color w:val="000000"/>
          <w:szCs w:val="21"/>
        </w:rPr>
      </w:pPr>
      <w:r>
        <w:rPr>
          <w:rFonts w:ascii="宋体" w:hAnsi="宋体" w:hint="eastAsia"/>
          <w:color w:val="000000"/>
          <w:szCs w:val="21"/>
        </w:rPr>
        <w:t xml:space="preserve">7.6 </w:t>
      </w:r>
      <w:r w:rsidR="00131739">
        <w:rPr>
          <w:rFonts w:ascii="宋体" w:hAnsi="宋体" w:hint="eastAsia"/>
          <w:color w:val="000000"/>
          <w:szCs w:val="21"/>
        </w:rPr>
        <w:t>本协议未明确</w:t>
      </w:r>
      <w:r w:rsidR="00AC4E1C">
        <w:rPr>
          <w:rFonts w:ascii="宋体" w:hAnsi="宋体" w:hint="eastAsia"/>
          <w:color w:val="000000"/>
          <w:szCs w:val="21"/>
        </w:rPr>
        <w:t>部分</w:t>
      </w:r>
      <w:r w:rsidR="00131739">
        <w:rPr>
          <w:rFonts w:ascii="宋体" w:hAnsi="宋体" w:hint="eastAsia"/>
          <w:color w:val="000000"/>
          <w:szCs w:val="21"/>
        </w:rPr>
        <w:t>以甲方</w:t>
      </w:r>
      <w:r w:rsidR="000D768E">
        <w:rPr>
          <w:rFonts w:ascii="宋体" w:hAnsi="宋体" w:hint="eastAsia"/>
          <w:color w:val="000000"/>
          <w:szCs w:val="21"/>
        </w:rPr>
        <w:t>E</w:t>
      </w:r>
      <w:r w:rsidR="000D768E">
        <w:rPr>
          <w:rFonts w:ascii="宋体" w:hAnsi="宋体"/>
          <w:color w:val="000000"/>
          <w:szCs w:val="21"/>
        </w:rPr>
        <w:t>HS</w:t>
      </w:r>
      <w:r w:rsidR="000D768E">
        <w:rPr>
          <w:rFonts w:ascii="宋体" w:hAnsi="宋体" w:hint="eastAsia"/>
          <w:color w:val="000000"/>
          <w:szCs w:val="21"/>
        </w:rPr>
        <w:t>管理制度</w:t>
      </w:r>
      <w:r>
        <w:rPr>
          <w:rFonts w:ascii="宋体" w:hAnsi="宋体" w:hint="eastAsia"/>
          <w:color w:val="000000"/>
          <w:szCs w:val="21"/>
        </w:rPr>
        <w:t>为准。</w:t>
      </w:r>
    </w:p>
    <w:p w:rsidR="00476510" w:rsidRPr="00383F7F" w:rsidRDefault="00476510" w:rsidP="00383F7F">
      <w:pPr>
        <w:adjustRightInd w:val="0"/>
        <w:snapToGrid w:val="0"/>
        <w:spacing w:beforeLines="50" w:before="156" w:line="360" w:lineRule="auto"/>
        <w:rPr>
          <w:rFonts w:ascii="宋体" w:hAnsi="宋体"/>
          <w:b/>
          <w:color w:val="000000"/>
          <w:szCs w:val="21"/>
        </w:rPr>
      </w:pPr>
      <w:r w:rsidRPr="00383F7F">
        <w:rPr>
          <w:rFonts w:ascii="宋体" w:hAnsi="宋体" w:hint="eastAsia"/>
          <w:b/>
          <w:color w:val="000000"/>
          <w:szCs w:val="21"/>
        </w:rPr>
        <w:t>8.特殊说明</w:t>
      </w:r>
    </w:p>
    <w:p w:rsidR="00476510" w:rsidRDefault="00476510" w:rsidP="00382055">
      <w:pPr>
        <w:adjustRightInd w:val="0"/>
        <w:snapToGrid w:val="0"/>
        <w:spacing w:line="360" w:lineRule="auto"/>
        <w:ind w:left="142" w:firstLineChars="118" w:firstLine="283"/>
        <w:rPr>
          <w:rFonts w:ascii="宋体" w:hAnsi="宋体"/>
          <w:color w:val="000000"/>
          <w:szCs w:val="21"/>
        </w:rPr>
      </w:pPr>
      <w:r>
        <w:rPr>
          <w:rFonts w:ascii="宋体" w:hAnsi="宋体" w:hint="eastAsia"/>
          <w:color w:val="000000"/>
          <w:szCs w:val="21"/>
        </w:rPr>
        <w:t xml:space="preserve">  甲乙双方需针对本项目EHS协议需要特殊说明及重点EHS风险管</w:t>
      </w:r>
      <w:proofErr w:type="gramStart"/>
      <w:r>
        <w:rPr>
          <w:rFonts w:ascii="宋体" w:hAnsi="宋体" w:hint="eastAsia"/>
          <w:color w:val="000000"/>
          <w:szCs w:val="21"/>
        </w:rPr>
        <w:t>控内容</w:t>
      </w:r>
      <w:proofErr w:type="gramEnd"/>
      <w:r>
        <w:rPr>
          <w:rFonts w:ascii="宋体" w:hAnsi="宋体" w:hint="eastAsia"/>
          <w:color w:val="000000"/>
          <w:szCs w:val="21"/>
        </w:rPr>
        <w:t>可附件说明。附件与本协议同等法律效力。</w:t>
      </w:r>
    </w:p>
    <w:p w:rsidR="00476510" w:rsidRPr="00383F7F" w:rsidRDefault="00476510" w:rsidP="00383F7F">
      <w:pPr>
        <w:adjustRightInd w:val="0"/>
        <w:snapToGrid w:val="0"/>
        <w:spacing w:line="276" w:lineRule="auto"/>
        <w:ind w:left="0" w:firstLineChars="177" w:firstLine="426"/>
        <w:rPr>
          <w:rFonts w:ascii="宋体" w:hAnsi="宋体"/>
          <w:b/>
          <w:color w:val="000000"/>
          <w:szCs w:val="21"/>
        </w:rPr>
      </w:pPr>
      <w:r w:rsidRPr="00383F7F">
        <w:rPr>
          <w:rFonts w:ascii="宋体" w:hAnsi="宋体" w:hint="eastAsia"/>
          <w:b/>
          <w:color w:val="000000"/>
          <w:szCs w:val="21"/>
        </w:rPr>
        <w:t xml:space="preserve">甲方： </w:t>
      </w:r>
      <w:proofErr w:type="gramStart"/>
      <w:r w:rsidRPr="00383F7F">
        <w:rPr>
          <w:rFonts w:ascii="宋体" w:hAnsi="宋体" w:hint="eastAsia"/>
          <w:b/>
          <w:color w:val="000000"/>
          <w:szCs w:val="21"/>
        </w:rPr>
        <w:t>沧州华</w:t>
      </w:r>
      <w:proofErr w:type="gramEnd"/>
      <w:r w:rsidRPr="00383F7F">
        <w:rPr>
          <w:rFonts w:ascii="宋体" w:hAnsi="宋体" w:hint="eastAsia"/>
          <w:b/>
          <w:color w:val="000000"/>
          <w:szCs w:val="21"/>
        </w:rPr>
        <w:t>润热电有限公司         乙方：</w:t>
      </w:r>
    </w:p>
    <w:p w:rsidR="00476510" w:rsidRPr="00383F7F" w:rsidRDefault="00476510" w:rsidP="00383F7F">
      <w:pPr>
        <w:adjustRightInd w:val="0"/>
        <w:snapToGrid w:val="0"/>
        <w:spacing w:line="276" w:lineRule="auto"/>
        <w:ind w:left="0" w:firstLineChars="177" w:firstLine="426"/>
        <w:rPr>
          <w:rFonts w:ascii="宋体" w:hAnsi="宋体"/>
          <w:b/>
          <w:color w:val="000000"/>
          <w:szCs w:val="21"/>
        </w:rPr>
      </w:pPr>
      <w:r w:rsidRPr="00383F7F">
        <w:rPr>
          <w:rFonts w:ascii="宋体" w:hAnsi="宋体"/>
          <w:b/>
          <w:color w:val="000000"/>
          <w:szCs w:val="21"/>
        </w:rPr>
        <w:t xml:space="preserve">      </w:t>
      </w:r>
      <w:r w:rsidRPr="00383F7F">
        <w:rPr>
          <w:rFonts w:ascii="宋体" w:hAnsi="宋体" w:hint="eastAsia"/>
          <w:b/>
          <w:color w:val="000000"/>
          <w:szCs w:val="21"/>
        </w:rPr>
        <w:t xml:space="preserve">（盖章）   </w:t>
      </w:r>
      <w:r w:rsidR="00383F7F">
        <w:rPr>
          <w:rFonts w:ascii="宋体" w:hAnsi="宋体"/>
          <w:b/>
          <w:color w:val="000000"/>
          <w:szCs w:val="21"/>
        </w:rPr>
        <w:t xml:space="preserve">        </w:t>
      </w:r>
      <w:r w:rsidRPr="00383F7F">
        <w:rPr>
          <w:rFonts w:ascii="宋体" w:hAnsi="宋体" w:hint="eastAsia"/>
          <w:b/>
          <w:color w:val="000000"/>
          <w:szCs w:val="21"/>
        </w:rPr>
        <w:t xml:space="preserve"> </w:t>
      </w:r>
      <w:r w:rsidRPr="00383F7F">
        <w:rPr>
          <w:rFonts w:ascii="宋体" w:hAnsi="宋体"/>
          <w:b/>
          <w:color w:val="000000"/>
          <w:szCs w:val="21"/>
        </w:rPr>
        <w:t xml:space="preserve">              </w:t>
      </w:r>
      <w:r w:rsidRPr="00383F7F">
        <w:rPr>
          <w:rFonts w:ascii="宋体" w:hAnsi="宋体" w:hint="eastAsia"/>
          <w:b/>
          <w:color w:val="000000"/>
          <w:szCs w:val="21"/>
        </w:rPr>
        <w:t>（盖章）</w:t>
      </w:r>
    </w:p>
    <w:p w:rsidR="00383F7F" w:rsidRDefault="00383F7F" w:rsidP="00383F7F">
      <w:pPr>
        <w:adjustRightInd w:val="0"/>
        <w:snapToGrid w:val="0"/>
        <w:spacing w:line="276" w:lineRule="auto"/>
        <w:ind w:left="0" w:firstLineChars="177" w:firstLine="426"/>
        <w:rPr>
          <w:rFonts w:ascii="宋体" w:hAnsi="宋体"/>
          <w:b/>
          <w:color w:val="000000"/>
          <w:szCs w:val="21"/>
        </w:rPr>
      </w:pPr>
    </w:p>
    <w:p w:rsidR="00476510" w:rsidRPr="00383F7F" w:rsidRDefault="00383F7F" w:rsidP="00383F7F">
      <w:pPr>
        <w:adjustRightInd w:val="0"/>
        <w:snapToGrid w:val="0"/>
        <w:spacing w:line="276" w:lineRule="auto"/>
        <w:ind w:left="0" w:firstLineChars="177" w:firstLine="426"/>
        <w:rPr>
          <w:rFonts w:ascii="宋体" w:hAnsi="宋体"/>
          <w:b/>
          <w:color w:val="000000"/>
          <w:szCs w:val="21"/>
        </w:rPr>
      </w:pPr>
      <w:r>
        <w:rPr>
          <w:rFonts w:ascii="宋体" w:hAnsi="宋体" w:hint="eastAsia"/>
          <w:b/>
          <w:color w:val="000000"/>
          <w:szCs w:val="21"/>
        </w:rPr>
        <w:t>授权</w:t>
      </w:r>
      <w:r w:rsidR="00476510" w:rsidRPr="00383F7F">
        <w:rPr>
          <w:rFonts w:ascii="宋体" w:hAnsi="宋体" w:hint="eastAsia"/>
          <w:b/>
          <w:color w:val="000000"/>
          <w:szCs w:val="21"/>
        </w:rPr>
        <w:t>代表人</w:t>
      </w:r>
      <w:r>
        <w:rPr>
          <w:rFonts w:ascii="宋体" w:hAnsi="宋体" w:hint="eastAsia"/>
          <w:b/>
          <w:color w:val="000000"/>
          <w:szCs w:val="21"/>
        </w:rPr>
        <w:t xml:space="preserve">：         </w:t>
      </w:r>
      <w:r w:rsidR="00476510" w:rsidRPr="00383F7F">
        <w:rPr>
          <w:rFonts w:ascii="宋体" w:hAnsi="宋体" w:hint="eastAsia"/>
          <w:b/>
          <w:color w:val="000000"/>
          <w:szCs w:val="21"/>
        </w:rPr>
        <w:t xml:space="preserve">（签字）   </w:t>
      </w:r>
      <w:r>
        <w:rPr>
          <w:rFonts w:ascii="宋体" w:hAnsi="宋体"/>
          <w:b/>
          <w:color w:val="000000"/>
          <w:szCs w:val="21"/>
        </w:rPr>
        <w:t xml:space="preserve">   </w:t>
      </w:r>
      <w:r>
        <w:rPr>
          <w:rFonts w:ascii="宋体" w:hAnsi="宋体" w:hint="eastAsia"/>
          <w:b/>
          <w:color w:val="000000"/>
          <w:szCs w:val="21"/>
        </w:rPr>
        <w:t>授权</w:t>
      </w:r>
      <w:r w:rsidR="00476510" w:rsidRPr="00383F7F">
        <w:rPr>
          <w:rFonts w:ascii="宋体" w:hAnsi="宋体" w:hint="eastAsia"/>
          <w:b/>
          <w:color w:val="000000"/>
          <w:szCs w:val="21"/>
        </w:rPr>
        <w:t>代表人</w:t>
      </w:r>
      <w:r>
        <w:rPr>
          <w:rFonts w:ascii="宋体" w:hAnsi="宋体" w:hint="eastAsia"/>
          <w:b/>
          <w:color w:val="000000"/>
          <w:szCs w:val="21"/>
        </w:rPr>
        <w:t>：</w:t>
      </w:r>
      <w:r w:rsidR="00476510" w:rsidRPr="00383F7F">
        <w:rPr>
          <w:rFonts w:ascii="宋体" w:hAnsi="宋体"/>
          <w:b/>
          <w:color w:val="000000"/>
          <w:szCs w:val="21"/>
        </w:rPr>
        <w:t xml:space="preserve">          </w:t>
      </w:r>
      <w:r w:rsidR="00476510" w:rsidRPr="00383F7F">
        <w:rPr>
          <w:rFonts w:ascii="宋体" w:hAnsi="宋体" w:hint="eastAsia"/>
          <w:b/>
          <w:color w:val="000000"/>
          <w:szCs w:val="21"/>
        </w:rPr>
        <w:t>（签字）</w:t>
      </w:r>
    </w:p>
    <w:p w:rsidR="00383F7F" w:rsidRDefault="00383F7F" w:rsidP="00383F7F">
      <w:pPr>
        <w:adjustRightInd w:val="0"/>
        <w:snapToGrid w:val="0"/>
        <w:spacing w:line="276" w:lineRule="auto"/>
        <w:ind w:left="0" w:firstLineChars="177" w:firstLine="426"/>
        <w:rPr>
          <w:rFonts w:ascii="宋体" w:hAnsi="宋体"/>
          <w:b/>
          <w:color w:val="000000"/>
          <w:szCs w:val="21"/>
        </w:rPr>
      </w:pPr>
    </w:p>
    <w:p w:rsidR="00476510" w:rsidRPr="00383F7F" w:rsidRDefault="00476510" w:rsidP="00383F7F">
      <w:pPr>
        <w:adjustRightInd w:val="0"/>
        <w:snapToGrid w:val="0"/>
        <w:spacing w:line="276" w:lineRule="auto"/>
        <w:ind w:left="0" w:firstLineChars="177" w:firstLine="426"/>
        <w:rPr>
          <w:rFonts w:ascii="宋体" w:hAnsi="宋体"/>
          <w:b/>
          <w:color w:val="000000"/>
          <w:szCs w:val="21"/>
        </w:rPr>
      </w:pPr>
      <w:r w:rsidRPr="00383F7F">
        <w:rPr>
          <w:rFonts w:ascii="宋体" w:hAnsi="宋体" w:hint="eastAsia"/>
          <w:b/>
          <w:color w:val="000000"/>
          <w:szCs w:val="21"/>
        </w:rPr>
        <w:t>地 址</w:t>
      </w:r>
      <w:r w:rsidR="00383F7F">
        <w:rPr>
          <w:rFonts w:ascii="宋体" w:hAnsi="宋体" w:hint="eastAsia"/>
          <w:b/>
          <w:color w:val="000000"/>
          <w:szCs w:val="21"/>
        </w:rPr>
        <w:t>：</w:t>
      </w:r>
      <w:r w:rsidRPr="00383F7F">
        <w:rPr>
          <w:rFonts w:ascii="宋体" w:hAnsi="宋体" w:hint="eastAsia"/>
          <w:b/>
          <w:color w:val="000000"/>
          <w:szCs w:val="21"/>
        </w:rPr>
        <w:t xml:space="preserve">                            地 址</w:t>
      </w:r>
      <w:r w:rsidR="00383F7F">
        <w:rPr>
          <w:rFonts w:ascii="宋体" w:hAnsi="宋体" w:hint="eastAsia"/>
          <w:b/>
          <w:color w:val="000000"/>
          <w:szCs w:val="21"/>
        </w:rPr>
        <w:t>：</w:t>
      </w:r>
    </w:p>
    <w:p w:rsidR="00383F7F" w:rsidRDefault="00383F7F" w:rsidP="00383F7F">
      <w:pPr>
        <w:adjustRightInd w:val="0"/>
        <w:snapToGrid w:val="0"/>
        <w:spacing w:line="276" w:lineRule="auto"/>
        <w:ind w:left="0" w:firstLineChars="177" w:firstLine="426"/>
        <w:rPr>
          <w:rFonts w:ascii="宋体" w:hAnsi="宋体"/>
          <w:b/>
          <w:color w:val="000000"/>
          <w:szCs w:val="21"/>
        </w:rPr>
      </w:pPr>
    </w:p>
    <w:p w:rsidR="00476510" w:rsidRDefault="00476510" w:rsidP="00383F7F">
      <w:pPr>
        <w:adjustRightInd w:val="0"/>
        <w:snapToGrid w:val="0"/>
        <w:spacing w:line="276" w:lineRule="auto"/>
        <w:ind w:left="0" w:firstLineChars="177" w:firstLine="426"/>
        <w:rPr>
          <w:rFonts w:ascii="宋体" w:hAnsi="宋体"/>
          <w:b/>
          <w:color w:val="000000"/>
          <w:szCs w:val="21"/>
        </w:rPr>
      </w:pPr>
      <w:r w:rsidRPr="00383F7F">
        <w:rPr>
          <w:rFonts w:ascii="宋体" w:hAnsi="宋体" w:hint="eastAsia"/>
          <w:b/>
          <w:color w:val="000000"/>
          <w:szCs w:val="21"/>
        </w:rPr>
        <w:t>电 话</w:t>
      </w:r>
      <w:r w:rsidR="00383F7F">
        <w:rPr>
          <w:rFonts w:ascii="宋体" w:hAnsi="宋体" w:hint="eastAsia"/>
          <w:b/>
          <w:color w:val="000000"/>
          <w:szCs w:val="21"/>
        </w:rPr>
        <w:t>：</w:t>
      </w:r>
      <w:r w:rsidRPr="00383F7F">
        <w:rPr>
          <w:rFonts w:ascii="宋体" w:hAnsi="宋体" w:hint="eastAsia"/>
          <w:b/>
          <w:color w:val="000000"/>
          <w:szCs w:val="21"/>
        </w:rPr>
        <w:t xml:space="preserve">                            电 话</w:t>
      </w:r>
      <w:r w:rsidR="00383F7F">
        <w:rPr>
          <w:rFonts w:ascii="宋体" w:hAnsi="宋体" w:hint="eastAsia"/>
          <w:b/>
          <w:color w:val="000000"/>
          <w:szCs w:val="21"/>
        </w:rPr>
        <w:t>：</w:t>
      </w:r>
    </w:p>
    <w:p w:rsidR="00383F7F" w:rsidRDefault="00383F7F" w:rsidP="00383F7F">
      <w:pPr>
        <w:adjustRightInd w:val="0"/>
        <w:snapToGrid w:val="0"/>
        <w:spacing w:line="276" w:lineRule="auto"/>
        <w:ind w:left="0" w:firstLineChars="177" w:firstLine="426"/>
        <w:rPr>
          <w:rFonts w:ascii="宋体" w:hAnsi="宋体"/>
          <w:b/>
          <w:color w:val="000000"/>
          <w:szCs w:val="21"/>
        </w:rPr>
      </w:pPr>
    </w:p>
    <w:p w:rsidR="00383F7F" w:rsidRPr="00383F7F" w:rsidRDefault="00383F7F" w:rsidP="00383F7F">
      <w:pPr>
        <w:adjustRightInd w:val="0"/>
        <w:snapToGrid w:val="0"/>
        <w:spacing w:line="276" w:lineRule="auto"/>
        <w:ind w:left="0" w:firstLineChars="177" w:firstLine="426"/>
        <w:rPr>
          <w:rFonts w:ascii="宋体" w:hAnsi="宋体"/>
          <w:b/>
          <w:szCs w:val="21"/>
        </w:rPr>
      </w:pPr>
      <w:r>
        <w:rPr>
          <w:rFonts w:ascii="宋体" w:hAnsi="宋体" w:hint="eastAsia"/>
          <w:b/>
          <w:color w:val="000000"/>
          <w:szCs w:val="21"/>
        </w:rPr>
        <w:t>日 期：                            日 期：</w:t>
      </w:r>
    </w:p>
    <w:p w:rsidR="000E2C3E" w:rsidRDefault="000E2C3E"/>
    <w:sectPr w:rsidR="000E2C3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3EF" w:rsidRDefault="00FB33EF" w:rsidP="00547C5A">
      <w:r>
        <w:separator/>
      </w:r>
    </w:p>
  </w:endnote>
  <w:endnote w:type="continuationSeparator" w:id="0">
    <w:p w:rsidR="00FB33EF" w:rsidRDefault="00FB33EF" w:rsidP="0054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165592"/>
      <w:docPartObj>
        <w:docPartGallery w:val="Page Numbers (Bottom of Page)"/>
        <w:docPartUnique/>
      </w:docPartObj>
    </w:sdtPr>
    <w:sdtEndPr/>
    <w:sdtContent>
      <w:sdt>
        <w:sdtPr>
          <w:id w:val="-1769616900"/>
          <w:docPartObj>
            <w:docPartGallery w:val="Page Numbers (Top of Page)"/>
            <w:docPartUnique/>
          </w:docPartObj>
        </w:sdtPr>
        <w:sdtEndPr/>
        <w:sdtContent>
          <w:p w:rsidR="00547C5A" w:rsidRDefault="00547C5A">
            <w:pPr>
              <w:pStyle w:val="a8"/>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2504BD">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504BD">
              <w:rPr>
                <w:b/>
                <w:bCs/>
                <w:noProof/>
              </w:rPr>
              <w:t>11</w:t>
            </w:r>
            <w:r>
              <w:rPr>
                <w:b/>
                <w:bCs/>
                <w:sz w:val="24"/>
                <w:szCs w:val="24"/>
              </w:rPr>
              <w:fldChar w:fldCharType="end"/>
            </w:r>
          </w:p>
        </w:sdtContent>
      </w:sdt>
    </w:sdtContent>
  </w:sdt>
  <w:p w:rsidR="00547C5A" w:rsidRDefault="00547C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EF" w:rsidRDefault="00FB33EF" w:rsidP="00547C5A">
      <w:r>
        <w:separator/>
      </w:r>
    </w:p>
  </w:footnote>
  <w:footnote w:type="continuationSeparator" w:id="0">
    <w:p w:rsidR="00FB33EF" w:rsidRDefault="00FB33EF" w:rsidP="00547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CA3"/>
    <w:multiLevelType w:val="hybridMultilevel"/>
    <w:tmpl w:val="8496E130"/>
    <w:lvl w:ilvl="0" w:tplc="88D0F494">
      <w:start w:val="1"/>
      <w:numFmt w:val="decimal"/>
      <w:lvlText w:val="3.1.9.%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09BD4064"/>
    <w:multiLevelType w:val="hybridMultilevel"/>
    <w:tmpl w:val="D7567892"/>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 w15:restartNumberingAfterBreak="0">
    <w:nsid w:val="11AC3532"/>
    <w:multiLevelType w:val="hybridMultilevel"/>
    <w:tmpl w:val="0F44F802"/>
    <w:lvl w:ilvl="0" w:tplc="C06C8464">
      <w:start w:val="1"/>
      <w:numFmt w:val="decimal"/>
      <w:lvlText w:val="3.3.%1"/>
      <w:lvlJc w:val="left"/>
      <w:pPr>
        <w:ind w:left="840" w:hanging="420"/>
      </w:pPr>
      <w:rPr>
        <w:rFonts w:hint="eastAsia"/>
      </w:rPr>
    </w:lvl>
    <w:lvl w:ilvl="1" w:tplc="C06C8464">
      <w:start w:val="1"/>
      <w:numFmt w:val="decimal"/>
      <w:lvlText w:val="3.3.%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D4397C"/>
    <w:multiLevelType w:val="hybridMultilevel"/>
    <w:tmpl w:val="0054F35C"/>
    <w:lvl w:ilvl="0" w:tplc="A4B2E336">
      <w:start w:val="1"/>
      <w:numFmt w:val="decimal"/>
      <w:lvlText w:val="3.1.%1"/>
      <w:lvlJc w:val="left"/>
      <w:pPr>
        <w:ind w:left="1267"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232209"/>
    <w:multiLevelType w:val="hybridMultilevel"/>
    <w:tmpl w:val="D2D48914"/>
    <w:lvl w:ilvl="0" w:tplc="39B07D24">
      <w:start w:val="1"/>
      <w:numFmt w:val="decimal"/>
      <w:lvlText w:val="4.3.%1"/>
      <w:lvlJc w:val="left"/>
      <w:pPr>
        <w:ind w:left="845"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AD7DB3"/>
    <w:multiLevelType w:val="hybridMultilevel"/>
    <w:tmpl w:val="1E2274BC"/>
    <w:lvl w:ilvl="0" w:tplc="B7888FA2">
      <w:start w:val="1"/>
      <w:numFmt w:val="decimal"/>
      <w:lvlText w:val="3.2.%1"/>
      <w:lvlJc w:val="left"/>
      <w:pPr>
        <w:ind w:left="840" w:hanging="420"/>
      </w:pPr>
      <w:rPr>
        <w:rFonts w:hint="eastAsia"/>
      </w:rPr>
    </w:lvl>
    <w:lvl w:ilvl="1" w:tplc="B7888FA2">
      <w:start w:val="1"/>
      <w:numFmt w:val="decimal"/>
      <w:lvlText w:val="3.2.%2"/>
      <w:lvlJc w:val="left"/>
      <w:pPr>
        <w:ind w:left="113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5B1261"/>
    <w:multiLevelType w:val="hybridMultilevel"/>
    <w:tmpl w:val="6B9491E2"/>
    <w:lvl w:ilvl="0" w:tplc="39B07D24">
      <w:start w:val="1"/>
      <w:numFmt w:val="decimal"/>
      <w:lvlText w:val="4.3.%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35D02597"/>
    <w:multiLevelType w:val="hybridMultilevel"/>
    <w:tmpl w:val="71B005D2"/>
    <w:lvl w:ilvl="0" w:tplc="8B329002">
      <w:start w:val="1"/>
      <w:numFmt w:val="decimal"/>
      <w:lvlText w:val="5.1.%1"/>
      <w:lvlJc w:val="left"/>
      <w:pPr>
        <w:ind w:left="1260" w:hanging="420"/>
      </w:pPr>
      <w:rPr>
        <w:rFonts w:hint="eastAsia"/>
      </w:rPr>
    </w:lvl>
    <w:lvl w:ilvl="1" w:tplc="8B329002">
      <w:start w:val="1"/>
      <w:numFmt w:val="decimal"/>
      <w:lvlText w:val="5.1.%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4F3A99"/>
    <w:multiLevelType w:val="hybridMultilevel"/>
    <w:tmpl w:val="5C269C12"/>
    <w:lvl w:ilvl="0" w:tplc="CA56E43E">
      <w:start w:val="1"/>
      <w:numFmt w:val="decimal"/>
      <w:lvlText w:val="4.2.%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2FC7F92"/>
    <w:multiLevelType w:val="hybridMultilevel"/>
    <w:tmpl w:val="C756CF86"/>
    <w:lvl w:ilvl="0" w:tplc="49EC4540">
      <w:start w:val="1"/>
      <w:numFmt w:val="decimal"/>
      <w:lvlText w:val="5.2.%1"/>
      <w:lvlJc w:val="left"/>
      <w:pPr>
        <w:ind w:left="900" w:hanging="420"/>
      </w:pPr>
      <w:rPr>
        <w:rFonts w:hint="eastAsia"/>
      </w:rPr>
    </w:lvl>
    <w:lvl w:ilvl="1" w:tplc="49EC4540">
      <w:start w:val="1"/>
      <w:numFmt w:val="decimal"/>
      <w:lvlText w:val="5.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C05E38"/>
    <w:multiLevelType w:val="hybridMultilevel"/>
    <w:tmpl w:val="BEFA2E76"/>
    <w:lvl w:ilvl="0" w:tplc="CA56E43E">
      <w:start w:val="1"/>
      <w:numFmt w:val="decimal"/>
      <w:lvlText w:val="4.2.%1"/>
      <w:lvlJc w:val="left"/>
      <w:pPr>
        <w:ind w:left="845"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593255"/>
    <w:multiLevelType w:val="hybridMultilevel"/>
    <w:tmpl w:val="304C48E6"/>
    <w:lvl w:ilvl="0" w:tplc="CA56E43E">
      <w:start w:val="1"/>
      <w:numFmt w:val="decimal"/>
      <w:lvlText w:val="4.2.%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2B0989"/>
    <w:multiLevelType w:val="hybridMultilevel"/>
    <w:tmpl w:val="CAC4676C"/>
    <w:lvl w:ilvl="0" w:tplc="A4B2E336">
      <w:start w:val="1"/>
      <w:numFmt w:val="decimal"/>
      <w:lvlText w:val="3.1.%1"/>
      <w:lvlJc w:val="left"/>
      <w:pPr>
        <w:ind w:left="845" w:hanging="420"/>
      </w:pPr>
      <w:rPr>
        <w:rFonts w:hint="eastAsia"/>
      </w:rPr>
    </w:lvl>
    <w:lvl w:ilvl="1" w:tplc="04090019" w:tentative="1">
      <w:start w:val="1"/>
      <w:numFmt w:val="lowerLetter"/>
      <w:lvlText w:val="%2)"/>
      <w:lvlJc w:val="left"/>
      <w:pPr>
        <w:ind w:left="1265" w:hanging="420"/>
      </w:pPr>
    </w:lvl>
    <w:lvl w:ilvl="2" w:tplc="0409001B">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6D6919E0"/>
    <w:multiLevelType w:val="hybridMultilevel"/>
    <w:tmpl w:val="D22ED4B4"/>
    <w:lvl w:ilvl="0" w:tplc="48984320">
      <w:start w:val="1"/>
      <w:numFmt w:val="decimal"/>
      <w:lvlText w:val="5.%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75E76528"/>
    <w:multiLevelType w:val="hybridMultilevel"/>
    <w:tmpl w:val="0574718A"/>
    <w:lvl w:ilvl="0" w:tplc="4A6C9EC2">
      <w:start w:val="1"/>
      <w:numFmt w:val="decimal"/>
      <w:lvlText w:val="3.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7D4E5DE4"/>
    <w:multiLevelType w:val="multilevel"/>
    <w:tmpl w:val="608AF6E8"/>
    <w:lvl w:ilvl="0">
      <w:start w:val="1"/>
      <w:numFmt w:val="decimal"/>
      <w:lvlText w:val="%1"/>
      <w:lvlJc w:val="left"/>
      <w:pPr>
        <w:ind w:left="480" w:hanging="480"/>
      </w:pPr>
      <w:rPr>
        <w:rFonts w:hint="default"/>
        <w:u w:val="none"/>
      </w:rPr>
    </w:lvl>
    <w:lvl w:ilvl="1">
      <w:start w:val="1"/>
      <w:numFmt w:val="decimal"/>
      <w:lvlText w:val="%1.%2"/>
      <w:lvlJc w:val="left"/>
      <w:pPr>
        <w:ind w:left="1144" w:hanging="720"/>
      </w:pPr>
      <w:rPr>
        <w:rFonts w:hint="default"/>
        <w:u w:val="none"/>
      </w:rPr>
    </w:lvl>
    <w:lvl w:ilvl="2">
      <w:start w:val="1"/>
      <w:numFmt w:val="decimal"/>
      <w:lvlText w:val="%1.%2.%3"/>
      <w:lvlJc w:val="left"/>
      <w:pPr>
        <w:ind w:left="1568" w:hanging="720"/>
      </w:pPr>
      <w:rPr>
        <w:rFonts w:hint="default"/>
        <w:u w:val="none"/>
      </w:rPr>
    </w:lvl>
    <w:lvl w:ilvl="3">
      <w:start w:val="1"/>
      <w:numFmt w:val="decimal"/>
      <w:lvlText w:val="%1.%2.%3.%4"/>
      <w:lvlJc w:val="left"/>
      <w:pPr>
        <w:ind w:left="2352" w:hanging="1080"/>
      </w:pPr>
      <w:rPr>
        <w:rFonts w:hint="default"/>
        <w:u w:val="none"/>
      </w:rPr>
    </w:lvl>
    <w:lvl w:ilvl="4">
      <w:start w:val="1"/>
      <w:numFmt w:val="decimal"/>
      <w:lvlText w:val="%1.%2.%3.%4.%5"/>
      <w:lvlJc w:val="left"/>
      <w:pPr>
        <w:ind w:left="3136" w:hanging="1440"/>
      </w:pPr>
      <w:rPr>
        <w:rFonts w:hint="default"/>
        <w:u w:val="none"/>
      </w:rPr>
    </w:lvl>
    <w:lvl w:ilvl="5">
      <w:start w:val="1"/>
      <w:numFmt w:val="decimal"/>
      <w:lvlText w:val="%1.%2.%3.%4.%5.%6"/>
      <w:lvlJc w:val="left"/>
      <w:pPr>
        <w:ind w:left="3560" w:hanging="1440"/>
      </w:pPr>
      <w:rPr>
        <w:rFonts w:hint="default"/>
        <w:u w:val="none"/>
      </w:rPr>
    </w:lvl>
    <w:lvl w:ilvl="6">
      <w:start w:val="1"/>
      <w:numFmt w:val="decimal"/>
      <w:lvlText w:val="%1.%2.%3.%4.%5.%6.%7"/>
      <w:lvlJc w:val="left"/>
      <w:pPr>
        <w:ind w:left="4344" w:hanging="1800"/>
      </w:pPr>
      <w:rPr>
        <w:rFonts w:hint="default"/>
        <w:u w:val="none"/>
      </w:rPr>
    </w:lvl>
    <w:lvl w:ilvl="7">
      <w:start w:val="1"/>
      <w:numFmt w:val="decimal"/>
      <w:lvlText w:val="%1.%2.%3.%4.%5.%6.%7.%8"/>
      <w:lvlJc w:val="left"/>
      <w:pPr>
        <w:ind w:left="5128" w:hanging="2160"/>
      </w:pPr>
      <w:rPr>
        <w:rFonts w:hint="default"/>
        <w:u w:val="none"/>
      </w:rPr>
    </w:lvl>
    <w:lvl w:ilvl="8">
      <w:start w:val="1"/>
      <w:numFmt w:val="decimal"/>
      <w:lvlText w:val="%1.%2.%3.%4.%5.%6.%7.%8.%9"/>
      <w:lvlJc w:val="left"/>
      <w:pPr>
        <w:ind w:left="5552" w:hanging="2160"/>
      </w:pPr>
      <w:rPr>
        <w:rFonts w:hint="default"/>
        <w:u w:val="none"/>
      </w:rPr>
    </w:lvl>
  </w:abstractNum>
  <w:abstractNum w:abstractNumId="16" w15:restartNumberingAfterBreak="0">
    <w:nsid w:val="7DF43F4B"/>
    <w:multiLevelType w:val="hybridMultilevel"/>
    <w:tmpl w:val="C6B8022A"/>
    <w:lvl w:ilvl="0" w:tplc="4A6C9EC2">
      <w:start w:val="1"/>
      <w:numFmt w:val="decimal"/>
      <w:lvlText w:val="3.4.%1"/>
      <w:lvlJc w:val="left"/>
      <w:pPr>
        <w:ind w:left="127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3"/>
  </w:num>
  <w:num w:numId="4">
    <w:abstractNumId w:val="7"/>
  </w:num>
  <w:num w:numId="5">
    <w:abstractNumId w:val="9"/>
  </w:num>
  <w:num w:numId="6">
    <w:abstractNumId w:val="12"/>
  </w:num>
  <w:num w:numId="7">
    <w:abstractNumId w:val="3"/>
  </w:num>
  <w:num w:numId="8">
    <w:abstractNumId w:val="0"/>
  </w:num>
  <w:num w:numId="9">
    <w:abstractNumId w:val="16"/>
  </w:num>
  <w:num w:numId="10">
    <w:abstractNumId w:val="14"/>
  </w:num>
  <w:num w:numId="11">
    <w:abstractNumId w:val="10"/>
  </w:num>
  <w:num w:numId="12">
    <w:abstractNumId w:val="11"/>
  </w:num>
  <w:num w:numId="13">
    <w:abstractNumId w:val="8"/>
  </w:num>
  <w:num w:numId="14">
    <w:abstractNumId w:val="4"/>
  </w:num>
  <w:num w:numId="15">
    <w:abstractNumId w:val="6"/>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10"/>
    <w:rsid w:val="0001456E"/>
    <w:rsid w:val="0003189B"/>
    <w:rsid w:val="00050CDA"/>
    <w:rsid w:val="00065CFA"/>
    <w:rsid w:val="0007001E"/>
    <w:rsid w:val="000843FD"/>
    <w:rsid w:val="000D768E"/>
    <w:rsid w:val="000E126A"/>
    <w:rsid w:val="000E2C3E"/>
    <w:rsid w:val="00117D28"/>
    <w:rsid w:val="00131739"/>
    <w:rsid w:val="00146AD0"/>
    <w:rsid w:val="00151E6A"/>
    <w:rsid w:val="00155F22"/>
    <w:rsid w:val="00187883"/>
    <w:rsid w:val="0019111D"/>
    <w:rsid w:val="001F1CFC"/>
    <w:rsid w:val="001F1D5F"/>
    <w:rsid w:val="001F4E22"/>
    <w:rsid w:val="00223331"/>
    <w:rsid w:val="002504BD"/>
    <w:rsid w:val="002A4939"/>
    <w:rsid w:val="002A72FD"/>
    <w:rsid w:val="003437D3"/>
    <w:rsid w:val="00344702"/>
    <w:rsid w:val="00354D84"/>
    <w:rsid w:val="003665FE"/>
    <w:rsid w:val="00382055"/>
    <w:rsid w:val="00383F7F"/>
    <w:rsid w:val="00386C85"/>
    <w:rsid w:val="003B45B0"/>
    <w:rsid w:val="003D0CBA"/>
    <w:rsid w:val="00401612"/>
    <w:rsid w:val="0040220B"/>
    <w:rsid w:val="0041632B"/>
    <w:rsid w:val="00434E09"/>
    <w:rsid w:val="0044314D"/>
    <w:rsid w:val="00472F00"/>
    <w:rsid w:val="00476510"/>
    <w:rsid w:val="004B76E0"/>
    <w:rsid w:val="004D0058"/>
    <w:rsid w:val="004D0243"/>
    <w:rsid w:val="004D0D31"/>
    <w:rsid w:val="004E31C3"/>
    <w:rsid w:val="004E6154"/>
    <w:rsid w:val="00523D59"/>
    <w:rsid w:val="0052470E"/>
    <w:rsid w:val="00547C5A"/>
    <w:rsid w:val="0059146A"/>
    <w:rsid w:val="005974D4"/>
    <w:rsid w:val="005A3C42"/>
    <w:rsid w:val="005A587B"/>
    <w:rsid w:val="005B63D8"/>
    <w:rsid w:val="005C309E"/>
    <w:rsid w:val="005C695F"/>
    <w:rsid w:val="005D37A3"/>
    <w:rsid w:val="005D5DCF"/>
    <w:rsid w:val="0061538C"/>
    <w:rsid w:val="00617C6E"/>
    <w:rsid w:val="0062716E"/>
    <w:rsid w:val="00646165"/>
    <w:rsid w:val="00647749"/>
    <w:rsid w:val="00662306"/>
    <w:rsid w:val="00693D8D"/>
    <w:rsid w:val="006A200F"/>
    <w:rsid w:val="006B23B6"/>
    <w:rsid w:val="0070104F"/>
    <w:rsid w:val="0072752A"/>
    <w:rsid w:val="007C7ADE"/>
    <w:rsid w:val="007F3680"/>
    <w:rsid w:val="007F6659"/>
    <w:rsid w:val="00820CB3"/>
    <w:rsid w:val="00854941"/>
    <w:rsid w:val="00866FCD"/>
    <w:rsid w:val="00892C0A"/>
    <w:rsid w:val="008A7177"/>
    <w:rsid w:val="008C6C9F"/>
    <w:rsid w:val="008F13FB"/>
    <w:rsid w:val="0097526E"/>
    <w:rsid w:val="009B3705"/>
    <w:rsid w:val="009B6C40"/>
    <w:rsid w:val="009E1D42"/>
    <w:rsid w:val="009F184D"/>
    <w:rsid w:val="00A02C38"/>
    <w:rsid w:val="00A4426F"/>
    <w:rsid w:val="00AA3A45"/>
    <w:rsid w:val="00AB0EEB"/>
    <w:rsid w:val="00AC151C"/>
    <w:rsid w:val="00AC4E1C"/>
    <w:rsid w:val="00AC7B58"/>
    <w:rsid w:val="00AE31EB"/>
    <w:rsid w:val="00AE33C7"/>
    <w:rsid w:val="00B04225"/>
    <w:rsid w:val="00B0737E"/>
    <w:rsid w:val="00B100D7"/>
    <w:rsid w:val="00B425AA"/>
    <w:rsid w:val="00B43010"/>
    <w:rsid w:val="00B459E6"/>
    <w:rsid w:val="00B9557C"/>
    <w:rsid w:val="00BC11BA"/>
    <w:rsid w:val="00BD5892"/>
    <w:rsid w:val="00BE2630"/>
    <w:rsid w:val="00C56BD3"/>
    <w:rsid w:val="00C74775"/>
    <w:rsid w:val="00C834E1"/>
    <w:rsid w:val="00CA2437"/>
    <w:rsid w:val="00CB7F10"/>
    <w:rsid w:val="00CF240C"/>
    <w:rsid w:val="00D0098C"/>
    <w:rsid w:val="00D057F5"/>
    <w:rsid w:val="00D2189C"/>
    <w:rsid w:val="00D57D1D"/>
    <w:rsid w:val="00D97DCA"/>
    <w:rsid w:val="00DD0D7C"/>
    <w:rsid w:val="00E4294A"/>
    <w:rsid w:val="00E82311"/>
    <w:rsid w:val="00EC4EC5"/>
    <w:rsid w:val="00EF37C3"/>
    <w:rsid w:val="00F12752"/>
    <w:rsid w:val="00F25D6D"/>
    <w:rsid w:val="00F3321C"/>
    <w:rsid w:val="00F346B6"/>
    <w:rsid w:val="00F35B33"/>
    <w:rsid w:val="00FB33EF"/>
    <w:rsid w:val="00FB3D71"/>
    <w:rsid w:val="00FB48F3"/>
    <w:rsid w:val="00FC1479"/>
    <w:rsid w:val="00FC4274"/>
    <w:rsid w:val="00FE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97C8C"/>
  <w15:docId w15:val="{25AA87CB-A5F6-4745-8F80-B269135C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510"/>
    <w:pPr>
      <w:ind w:left="425"/>
      <w:jc w:val="both"/>
    </w:pPr>
    <w:rPr>
      <w:rFonts w:ascii="Calibri" w:eastAsia="宋体"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6510"/>
    <w:pPr>
      <w:ind w:left="720"/>
      <w:contextualSpacing/>
    </w:pPr>
  </w:style>
  <w:style w:type="paragraph" w:styleId="a4">
    <w:name w:val="Date"/>
    <w:basedOn w:val="a"/>
    <w:next w:val="a"/>
    <w:link w:val="a5"/>
    <w:uiPriority w:val="99"/>
    <w:semiHidden/>
    <w:unhideWhenUsed/>
    <w:rsid w:val="00354D84"/>
    <w:pPr>
      <w:ind w:leftChars="2500" w:left="100"/>
    </w:pPr>
  </w:style>
  <w:style w:type="character" w:customStyle="1" w:styleId="a5">
    <w:name w:val="日期 字符"/>
    <w:basedOn w:val="a0"/>
    <w:link w:val="a4"/>
    <w:uiPriority w:val="99"/>
    <w:semiHidden/>
    <w:rsid w:val="00354D84"/>
    <w:rPr>
      <w:rFonts w:ascii="Calibri" w:eastAsia="宋体" w:hAnsi="Calibri" w:cs="Times New Roman"/>
      <w:kern w:val="0"/>
      <w:sz w:val="24"/>
      <w:szCs w:val="24"/>
    </w:rPr>
  </w:style>
  <w:style w:type="paragraph" w:styleId="a6">
    <w:name w:val="header"/>
    <w:basedOn w:val="a"/>
    <w:link w:val="a7"/>
    <w:uiPriority w:val="99"/>
    <w:unhideWhenUsed/>
    <w:rsid w:val="00547C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7C5A"/>
    <w:rPr>
      <w:rFonts w:ascii="Calibri" w:eastAsia="宋体" w:hAnsi="Calibri" w:cs="Times New Roman"/>
      <w:kern w:val="0"/>
      <w:sz w:val="18"/>
      <w:szCs w:val="18"/>
    </w:rPr>
  </w:style>
  <w:style w:type="paragraph" w:styleId="a8">
    <w:name w:val="footer"/>
    <w:basedOn w:val="a"/>
    <w:link w:val="a9"/>
    <w:uiPriority w:val="99"/>
    <w:unhideWhenUsed/>
    <w:rsid w:val="00547C5A"/>
    <w:pPr>
      <w:tabs>
        <w:tab w:val="center" w:pos="4153"/>
        <w:tab w:val="right" w:pos="8306"/>
      </w:tabs>
      <w:snapToGrid w:val="0"/>
      <w:jc w:val="left"/>
    </w:pPr>
    <w:rPr>
      <w:sz w:val="18"/>
      <w:szCs w:val="18"/>
    </w:rPr>
  </w:style>
  <w:style w:type="character" w:customStyle="1" w:styleId="a9">
    <w:name w:val="页脚 字符"/>
    <w:basedOn w:val="a0"/>
    <w:link w:val="a8"/>
    <w:uiPriority w:val="99"/>
    <w:rsid w:val="00547C5A"/>
    <w:rPr>
      <w:rFonts w:ascii="Calibri" w:eastAsia="宋体" w:hAnsi="Calibri" w:cs="Times New Roman"/>
      <w:kern w:val="0"/>
      <w:sz w:val="18"/>
      <w:szCs w:val="18"/>
    </w:rPr>
  </w:style>
  <w:style w:type="paragraph" w:styleId="aa">
    <w:name w:val="Balloon Text"/>
    <w:basedOn w:val="a"/>
    <w:link w:val="ab"/>
    <w:uiPriority w:val="99"/>
    <w:semiHidden/>
    <w:unhideWhenUsed/>
    <w:rsid w:val="008F13FB"/>
    <w:rPr>
      <w:sz w:val="18"/>
      <w:szCs w:val="18"/>
    </w:rPr>
  </w:style>
  <w:style w:type="character" w:customStyle="1" w:styleId="ab">
    <w:name w:val="批注框文本 字符"/>
    <w:basedOn w:val="a0"/>
    <w:link w:val="aa"/>
    <w:uiPriority w:val="99"/>
    <w:semiHidden/>
    <w:rsid w:val="008F13FB"/>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11</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安山</dc:creator>
  <cp:keywords/>
  <dc:description/>
  <cp:lastModifiedBy>赵新</cp:lastModifiedBy>
  <cp:revision>38</cp:revision>
  <cp:lastPrinted>2024-04-03T08:40:00Z</cp:lastPrinted>
  <dcterms:created xsi:type="dcterms:W3CDTF">2022-08-09T08:47:00Z</dcterms:created>
  <dcterms:modified xsi:type="dcterms:W3CDTF">2026-03-11T03:15:00Z</dcterms:modified>
</cp:coreProperties>
</file>