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8D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14"/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Style w:val="14"/>
          <w:rFonts w:hint="eastAsia" w:cs="宋体"/>
          <w:b/>
          <w:bCs/>
          <w:color w:val="auto"/>
          <w:sz w:val="36"/>
          <w:szCs w:val="36"/>
          <w:lang w:val="en-US" w:eastAsia="zh-CN"/>
        </w:rPr>
        <w:t>长沙市公安局芙蓉分局四害消杀服务报价</w:t>
      </w:r>
    </w:p>
    <w:tbl>
      <w:tblPr>
        <w:tblStyle w:val="22"/>
        <w:tblpPr w:leftFromText="180" w:rightFromText="180" w:vertAnchor="text" w:horzAnchor="page" w:tblpX="284" w:tblpY="1111"/>
        <w:tblOverlap w:val="never"/>
        <w:tblW w:w="1128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1524"/>
        <w:gridCol w:w="1826"/>
        <w:gridCol w:w="1222"/>
        <w:gridCol w:w="1492"/>
        <w:gridCol w:w="4246"/>
      </w:tblGrid>
      <w:tr w14:paraId="1FA7E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1280" w:type="dxa"/>
            <w:gridSpan w:val="6"/>
            <w:vAlign w:val="top"/>
          </w:tcPr>
          <w:p w14:paraId="0D6304EC">
            <w:pPr>
              <w:bidi w:val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362D4C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四害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服务报价</w:t>
            </w:r>
          </w:p>
        </w:tc>
      </w:tr>
      <w:tr w14:paraId="3C871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70" w:type="dxa"/>
            <w:vAlign w:val="top"/>
          </w:tcPr>
          <w:p w14:paraId="630D230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FF2FBA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24" w:type="dxa"/>
            <w:vAlign w:val="top"/>
          </w:tcPr>
          <w:p w14:paraId="483DDC5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18BB01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1826" w:type="dxa"/>
            <w:vAlign w:val="top"/>
          </w:tcPr>
          <w:p w14:paraId="7A5A9B3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A089DC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222" w:type="dxa"/>
            <w:vAlign w:val="top"/>
          </w:tcPr>
          <w:p w14:paraId="5E4175AC">
            <w:pPr>
              <w:bidi w:val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A7C7BB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1492" w:type="dxa"/>
            <w:vAlign w:val="top"/>
          </w:tcPr>
          <w:p w14:paraId="6058E3F1">
            <w:pPr>
              <w:bidi w:val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02BE645">
            <w:pPr>
              <w:bidi w:val="0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246" w:type="dxa"/>
            <w:vAlign w:val="top"/>
          </w:tcPr>
          <w:p w14:paraId="2B02D082"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C05A76"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6C007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70" w:type="dxa"/>
            <w:vAlign w:val="top"/>
          </w:tcPr>
          <w:p w14:paraId="57C4878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EC67D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24" w:type="dxa"/>
            <w:vAlign w:val="top"/>
          </w:tcPr>
          <w:p w14:paraId="07D0D46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36A63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人工费用</w:t>
            </w:r>
          </w:p>
        </w:tc>
        <w:tc>
          <w:tcPr>
            <w:tcW w:w="1826" w:type="dxa"/>
            <w:vAlign w:val="top"/>
          </w:tcPr>
          <w:p w14:paraId="445FC63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F9C3A7F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人工</w:t>
            </w:r>
          </w:p>
        </w:tc>
        <w:tc>
          <w:tcPr>
            <w:tcW w:w="1222" w:type="dxa"/>
            <w:vAlign w:val="top"/>
          </w:tcPr>
          <w:p w14:paraId="675DD8D6">
            <w:pPr>
              <w:bidi w:val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16EC3DE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vAlign w:val="top"/>
          </w:tcPr>
          <w:p w14:paraId="0034365F">
            <w:pPr>
              <w:bidi w:val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D95719B">
            <w:pPr>
              <w:bidi w:val="0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46" w:type="dxa"/>
            <w:vAlign w:val="top"/>
          </w:tcPr>
          <w:p w14:paraId="38C128FE"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7A1104B"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全年人工费用</w:t>
            </w:r>
          </w:p>
        </w:tc>
      </w:tr>
      <w:tr w14:paraId="77C43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970" w:type="dxa"/>
            <w:vAlign w:val="top"/>
          </w:tcPr>
          <w:p w14:paraId="0CCB275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60F40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top"/>
          </w:tcPr>
          <w:p w14:paraId="6970B5E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7FF89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药剂费用</w:t>
            </w:r>
          </w:p>
        </w:tc>
        <w:tc>
          <w:tcPr>
            <w:tcW w:w="1826" w:type="dxa"/>
            <w:vAlign w:val="top"/>
          </w:tcPr>
          <w:p w14:paraId="1573498D">
            <w:pPr>
              <w:bidi w:val="0"/>
              <w:jc w:val="center"/>
              <w:rPr>
                <w:rFonts w:hint="eastAsia" w:cs="宋体"/>
                <w:sz w:val="24"/>
                <w:szCs w:val="24"/>
                <w:lang w:val="en-US" w:eastAsia="zh-CN" w:bidi="zh-CN"/>
              </w:rPr>
            </w:pPr>
          </w:p>
          <w:p w14:paraId="24D607D4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zh-CN"/>
              </w:rPr>
              <w:t>符合病媒生物防治要求四害药物</w:t>
            </w:r>
          </w:p>
        </w:tc>
        <w:tc>
          <w:tcPr>
            <w:tcW w:w="1222" w:type="dxa"/>
            <w:vAlign w:val="top"/>
          </w:tcPr>
          <w:p w14:paraId="342C0EDA">
            <w:pPr>
              <w:bidi w:val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828BEF3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vAlign w:val="top"/>
          </w:tcPr>
          <w:p w14:paraId="69E837C1">
            <w:pPr>
              <w:bidi w:val="0"/>
              <w:ind w:left="0" w:leftChars="0" w:right="0" w:rightChars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6E506654">
            <w:pPr>
              <w:bidi w:val="0"/>
              <w:ind w:left="0" w:leftChars="0" w:right="0" w:rightChars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46" w:type="dxa"/>
            <w:vAlign w:val="top"/>
          </w:tcPr>
          <w:p w14:paraId="1B862131"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626F6A"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全年防治“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四害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”药剂费用</w:t>
            </w:r>
          </w:p>
        </w:tc>
      </w:tr>
      <w:tr w14:paraId="145F5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970" w:type="dxa"/>
            <w:vAlign w:val="top"/>
          </w:tcPr>
          <w:p w14:paraId="323823D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D1952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24" w:type="dxa"/>
            <w:vAlign w:val="top"/>
          </w:tcPr>
          <w:p w14:paraId="5012C98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91079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交通费、税金及器械损耗等</w:t>
            </w:r>
          </w:p>
        </w:tc>
        <w:tc>
          <w:tcPr>
            <w:tcW w:w="1826" w:type="dxa"/>
            <w:vAlign w:val="top"/>
          </w:tcPr>
          <w:p w14:paraId="5E47B61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E849B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交通费、税金及器械损耗等</w:t>
            </w:r>
          </w:p>
        </w:tc>
        <w:tc>
          <w:tcPr>
            <w:tcW w:w="1222" w:type="dxa"/>
            <w:vAlign w:val="top"/>
          </w:tcPr>
          <w:p w14:paraId="07FAA3E7">
            <w:pPr>
              <w:bidi w:val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67F7BB9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vAlign w:val="top"/>
          </w:tcPr>
          <w:p w14:paraId="4CDD2301">
            <w:pPr>
              <w:bidi w:val="0"/>
              <w:ind w:left="0" w:leftChars="0" w:right="0" w:rightChars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0CB03F7">
            <w:pPr>
              <w:bidi w:val="0"/>
              <w:ind w:left="0" w:leftChars="0" w:right="0" w:rightChars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46" w:type="dxa"/>
            <w:vAlign w:val="top"/>
          </w:tcPr>
          <w:p w14:paraId="6B6A0761"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29313B"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全年费用</w:t>
            </w:r>
            <w:bookmarkStart w:id="0" w:name="_GoBack"/>
            <w:bookmarkEnd w:id="0"/>
          </w:p>
        </w:tc>
      </w:tr>
      <w:tr w14:paraId="28C87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970" w:type="dxa"/>
            <w:vAlign w:val="top"/>
          </w:tcPr>
          <w:p w14:paraId="3CEE4661">
            <w:pPr>
              <w:bidi w:val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8C6D87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24" w:type="dxa"/>
            <w:vAlign w:val="top"/>
          </w:tcPr>
          <w:p w14:paraId="1FD898F2">
            <w:pPr>
              <w:bidi w:val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21DB3C9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费用合计</w:t>
            </w:r>
          </w:p>
        </w:tc>
        <w:tc>
          <w:tcPr>
            <w:tcW w:w="1826" w:type="dxa"/>
            <w:vAlign w:val="top"/>
          </w:tcPr>
          <w:p w14:paraId="78143A9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vAlign w:val="top"/>
          </w:tcPr>
          <w:p w14:paraId="2D6F883A">
            <w:pPr>
              <w:bidi w:val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CDED319">
            <w:pPr>
              <w:bidi w:val="0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vAlign w:val="top"/>
          </w:tcPr>
          <w:p w14:paraId="0B325AF7">
            <w:pPr>
              <w:bidi w:val="0"/>
              <w:ind w:left="0" w:leftChars="0" w:right="0" w:rightChars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22AB65C">
            <w:pPr>
              <w:bidi w:val="0"/>
              <w:ind w:left="0" w:leftChars="0" w:right="0" w:rightChars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46" w:type="dxa"/>
            <w:vAlign w:val="top"/>
          </w:tcPr>
          <w:p w14:paraId="4109B2E2">
            <w:pPr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1D3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970" w:type="dxa"/>
            <w:vAlign w:val="top"/>
          </w:tcPr>
          <w:p w14:paraId="6A331CC9">
            <w:pPr>
              <w:bidi w:val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DEEECB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10" w:type="dxa"/>
            <w:gridSpan w:val="5"/>
            <w:vAlign w:val="top"/>
          </w:tcPr>
          <w:p w14:paraId="039058B4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D8827C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备注：报价包括人工、检测费、机械设备、保险、运输、管理费、利润、税费、风险费等完成该项项目一年所有费用。</w:t>
            </w:r>
          </w:p>
        </w:tc>
      </w:tr>
    </w:tbl>
    <w:p w14:paraId="08C172F5">
      <w:pPr>
        <w:pStyle w:val="5"/>
        <w:rPr>
          <w:rFonts w:hint="default"/>
          <w:lang w:val="en-US" w:eastAsia="zh-CN"/>
        </w:rPr>
      </w:pPr>
    </w:p>
    <w:p w14:paraId="46CCA44D">
      <w:pPr>
        <w:tabs>
          <w:tab w:val="left" w:pos="4840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D0F99">
    <w:pPr>
      <w:pStyle w:val="9"/>
      <w:jc w:val="both"/>
      <w:rPr>
        <w:rFonts w:hint="default" w:ascii="微软雅黑" w:hAnsi="微软雅黑" w:eastAsia="微软雅黑" w:cs="微软雅黑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9A316">
    <w:pPr>
      <w:pStyle w:val="10"/>
      <w:jc w:val="left"/>
      <w:rPr>
        <w:rFonts w:hint="eastAsia" w:ascii="楷体" w:hAnsi="楷体" w:eastAsia="楷体" w:cs="楷体"/>
        <w:b/>
        <w:bCs/>
        <w:sz w:val="28"/>
        <w:szCs w:val="2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YWMyZGIxMTk4ZmFiZTJjZTFjZDZmY2RlNWMwOTUifQ=="/>
  </w:docVars>
  <w:rsids>
    <w:rsidRoot w:val="00000000"/>
    <w:rsid w:val="01E449DA"/>
    <w:rsid w:val="12E11B76"/>
    <w:rsid w:val="14CA4A08"/>
    <w:rsid w:val="170E6F6D"/>
    <w:rsid w:val="1E185F86"/>
    <w:rsid w:val="1E2527AC"/>
    <w:rsid w:val="1FEF1B52"/>
    <w:rsid w:val="29D646D8"/>
    <w:rsid w:val="29FF6542"/>
    <w:rsid w:val="2B8C1AAB"/>
    <w:rsid w:val="2F085783"/>
    <w:rsid w:val="320E7820"/>
    <w:rsid w:val="338C133D"/>
    <w:rsid w:val="362952C8"/>
    <w:rsid w:val="45132ADF"/>
    <w:rsid w:val="476C7239"/>
    <w:rsid w:val="48D5302D"/>
    <w:rsid w:val="4BD52449"/>
    <w:rsid w:val="51DF29F1"/>
    <w:rsid w:val="56B21123"/>
    <w:rsid w:val="5BEA1E6D"/>
    <w:rsid w:val="62FB31D4"/>
    <w:rsid w:val="630708A1"/>
    <w:rsid w:val="65586722"/>
    <w:rsid w:val="6A170EE8"/>
    <w:rsid w:val="6E271E1B"/>
    <w:rsid w:val="6F7848F9"/>
    <w:rsid w:val="774D7F0F"/>
    <w:rsid w:val="7ACA226A"/>
    <w:rsid w:val="7B17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line="513" w:lineRule="exact"/>
      <w:ind w:left="232"/>
      <w:outlineLvl w:val="1"/>
    </w:pPr>
    <w:rPr>
      <w:rFonts w:ascii="Microsoft JhengHei" w:hAnsi="Microsoft JhengHei" w:eastAsia="Microsoft JhengHei" w:cs="Microsoft JhengHei"/>
      <w:b/>
      <w:bCs/>
      <w:sz w:val="30"/>
      <w:szCs w:val="30"/>
      <w:lang w:val="zh-CN" w:eastAsia="zh-CN" w:bidi="zh-CN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  <w:jc w:val="left"/>
    </w:pPr>
    <w:rPr>
      <w:rFonts w:ascii="Calibri" w:hAnsi="Calibri"/>
      <w:kern w:val="0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  <w:rPr>
      <w:rFonts w:ascii="Times New Roman" w:hAnsi="宋体" w:eastAsia="宋体" w:cs="宋体"/>
      <w:kern w:val="0"/>
      <w:szCs w:val="20"/>
    </w:rPr>
  </w:style>
  <w:style w:type="paragraph" w:styleId="7">
    <w:name w:val="envelope return"/>
    <w:basedOn w:val="1"/>
    <w:unhideWhenUsed/>
    <w:qFormat/>
    <w:uiPriority w:val="0"/>
    <w:pPr>
      <w:snapToGrid w:val="0"/>
    </w:pPr>
    <w:rPr>
      <w:rFonts w:hint="eastAsia" w:ascii="Arial" w:hAnsi="Arial"/>
      <w:sz w:val="21"/>
    </w:rPr>
  </w:style>
  <w:style w:type="paragraph" w:styleId="8">
    <w:name w:val="Body Text Indent 2"/>
    <w:basedOn w:val="1"/>
    <w:qFormat/>
    <w:uiPriority w:val="0"/>
    <w:pPr>
      <w:widowControl/>
      <w:ind w:firstLine="425"/>
      <w:jc w:val="left"/>
    </w:pPr>
    <w:rPr>
      <w:rFonts w:ascii="Arial" w:hAnsi="Arial"/>
      <w:kern w:val="0"/>
      <w:sz w:val="24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337AB7"/>
      <w:u w:val="none"/>
    </w:rPr>
  </w:style>
  <w:style w:type="paragraph" w:customStyle="1" w:styleId="15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16">
    <w:name w:val="List Paragraph"/>
    <w:basedOn w:val="1"/>
    <w:qFormat/>
    <w:uiPriority w:val="1"/>
    <w:pPr>
      <w:spacing w:before="4"/>
      <w:ind w:left="655" w:hanging="362"/>
    </w:pPr>
    <w:rPr>
      <w:rFonts w:ascii="宋体" w:hAns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1"/>
    <w:pPr>
      <w:ind w:left="105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3"/>
    <w:qFormat/>
    <w:uiPriority w:val="0"/>
    <w:rPr>
      <w:rFonts w:hint="eastAsia" w:ascii="宋体" w:hAnsi="宋体" w:eastAsia="宋体" w:cs="宋体"/>
      <w:b/>
      <w:bCs/>
      <w:color w:val="333333"/>
      <w:sz w:val="28"/>
      <w:szCs w:val="28"/>
      <w:u w:val="none"/>
    </w:rPr>
  </w:style>
  <w:style w:type="character" w:customStyle="1" w:styleId="19">
    <w:name w:val="font31"/>
    <w:basedOn w:val="13"/>
    <w:qFormat/>
    <w:uiPriority w:val="0"/>
    <w:rPr>
      <w:rFonts w:hint="default" w:ascii="Tahoma" w:hAnsi="Tahoma" w:eastAsia="Tahoma" w:cs="Tahoma"/>
      <w:b/>
      <w:bCs/>
      <w:color w:val="333333"/>
      <w:sz w:val="28"/>
      <w:szCs w:val="28"/>
      <w:u w:val="none"/>
    </w:rPr>
  </w:style>
  <w:style w:type="character" w:customStyle="1" w:styleId="20">
    <w:name w:val="font51"/>
    <w:basedOn w:val="13"/>
    <w:qFormat/>
    <w:uiPriority w:val="0"/>
    <w:rPr>
      <w:rFonts w:hint="default" w:ascii="Tahoma" w:hAnsi="Tahoma" w:eastAsia="Tahoma" w:cs="Tahoma"/>
      <w:color w:val="333333"/>
      <w:sz w:val="22"/>
      <w:szCs w:val="22"/>
      <w:u w:val="none"/>
    </w:rPr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199</Characters>
  <Lines>0</Lines>
  <Paragraphs>0</Paragraphs>
  <TotalTime>22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2022-06-12T06:56:00Z</dcterms:created>
  <dc:creator>win10</dc:creator>
  <cp:lastModifiedBy>WPS_1602423451</cp:lastModifiedBy>
  <cp:lastPrinted>2026-03-18T09:06:00Z</cp:lastPrinted>
  <dcterms:modified xsi:type="dcterms:W3CDTF">2026-03-24T08:40:24Z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CCE14288FE6E4DF0B65EB8EEA9682493_13</vt:lpwstr>
  </property>
  <property fmtid="{D5CDD505-2E9C-101B-9397-08002B2CF9AE}" pid="4" name="KSOTemplateDocerSaveRecord">
    <vt:lpwstr>eyJoZGlkIjoiNTJhZjAyNzI1M2M4NmE3YjU1YTMzYWJkMzY2ZTgzYmIiLCJ1c2VySWQiOiIxMTMwMTAyMTYyIn0=</vt:lpwstr>
  </property>
</Properties>
</file>