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承诺书</w:t>
      </w:r>
    </w:p>
    <w:p w14:paraId="3874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致：贵阳市观山湖区朱昌小学</w:t>
      </w:r>
    </w:p>
    <w:p w14:paraId="07D6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为确保贵单位消毒消杀服务项目的服务质量、执行标准及后续服务符合要求，我司特此作出如下郑重承诺：</w:t>
      </w:r>
    </w:p>
    <w:p w14:paraId="18A3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一、服务质量承诺</w:t>
      </w:r>
    </w:p>
    <w:p w14:paraId="271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我司承诺严格按照国家有关消毒消杀技术规范及贵单位要求，提供专业、规范的消毒消杀服务。所使用的消毒药剂均符合国家环保和安全标准，其中室内外消毒均使用单过硫酸氢钾复合盐，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饮水机使用柠檬酸消毒，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确保对师生健康无危害，对校园环境无污染。</w:t>
      </w:r>
    </w:p>
    <w:p w14:paraId="43AB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二、服务内容与频次承诺</w:t>
      </w:r>
    </w:p>
    <w:p w14:paraId="13FD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根据贵单位需求，我司承诺提供以下服务内容及频次：</w:t>
      </w:r>
    </w:p>
    <w:p w14:paraId="419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全校性消杀：每两周1次，全年共计20次；</w:t>
      </w:r>
    </w:p>
    <w:p w14:paraId="3F26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除四害（蚊、蝇、鼠、蟑）：每两周1次，全年共计20次；</w:t>
      </w:r>
    </w:p>
    <w:p w14:paraId="51FB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饮水机消毒：每学期1次，全年共计2次；</w:t>
      </w:r>
    </w:p>
    <w:p w14:paraId="6E63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油烟机清理：每学期2次，全年共计4次。</w:t>
      </w:r>
    </w:p>
    <w:p w14:paraId="2AE8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如遇特殊情况（如传染病高发期、突发卫生事件等），我司将根据贵单位要求增加消杀频次或调整服务计划。</w:t>
      </w:r>
    </w:p>
    <w:p w14:paraId="4AD0B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三、服务人员与操作规范承诺</w:t>
      </w:r>
    </w:p>
    <w:p w14:paraId="6A51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我司指派经过专业培训、持有健康证明的操作人员进入校园开展服务。所有操作均佩戴工牌、穿戴统一工作服，严格遵守校园管理制度，确保不影响正常教学秩序。</w:t>
      </w:r>
    </w:p>
    <w:p w14:paraId="4D67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四、售后与服务保障承诺</w:t>
      </w:r>
    </w:p>
    <w:p w14:paraId="3FD2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质保期：每次服务完成后提供7天质量保障期，如发现消杀效果不达标，我司将在24小时内免费补做一次。</w:t>
      </w:r>
    </w:p>
    <w:p w14:paraId="05CA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售后响应：接到问题反馈后，30分钟内响应，12小时内安排人员处理。</w:t>
      </w:r>
    </w:p>
    <w:p w14:paraId="0C48A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服务记录：每次服务完成后提供《消毒消杀服务记录表》，注明服务时间、内容、使用药剂、操作人员等信息，供贵单位存档备查。</w:t>
      </w:r>
    </w:p>
    <w:p w14:paraId="016D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五、责任承诺</w:t>
      </w:r>
    </w:p>
    <w:p w14:paraId="7284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如因我司服务不到位导致校园内发生虫害传播、环境污染或其他问题，我司将承担由此产生的一切责任与损失。</w:t>
      </w:r>
    </w:p>
    <w:p w14:paraId="775F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2C21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承诺方（盖章）：__________________</w:t>
      </w:r>
    </w:p>
    <w:p w14:paraId="733D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法定代表人（签字）：______________</w:t>
      </w:r>
    </w:p>
    <w:p w14:paraId="00D2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日期：2026年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月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</w:t>
      </w:r>
    </w:p>
    <w:p w14:paraId="40C6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2A35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2C90"/>
    <w:rsid w:val="14252C90"/>
    <w:rsid w:val="4E201713"/>
    <w:rsid w:val="523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692</Characters>
  <Lines>0</Lines>
  <Paragraphs>0</Paragraphs>
  <TotalTime>6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2026-03-18T03:04:00Z</dcterms:created>
  <dc:creator>向着太阳</dc:creator>
  <cp:lastModifiedBy>向着太阳</cp:lastModifiedBy>
  <dcterms:modified xsi:type="dcterms:W3CDTF">2026-03-27T01:38:23Z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49256332B3314C58B92F1CA41E30DD4C_11</vt:lpwstr>
  </property>
  <property fmtid="{D5CDD505-2E9C-101B-9397-08002B2CF9AE}" pid="4" name="KSOTemplateDocerSaveRecord">
    <vt:lpwstr>eyJoZGlkIjoiYWQwNzNhMzhmZGE3ZGMyMTI3ZTAyYjk2ZWNkNzllYWMiLCJ1c2VySWQiOiIyNjM1NzEzNDkifQ==</vt:lpwstr>
  </property>
</Properties>
</file>