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拜城县第六中学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消杀服务项目</w:t>
      </w:r>
    </w:p>
    <w:p w14:paraId="409A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采购需求</w:t>
      </w:r>
    </w:p>
    <w:p w14:paraId="7839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拜城县第六中学</w:t>
      </w:r>
      <w:r>
        <w:rPr>
          <w:rFonts w:hint="eastAsia" w:ascii="仿宋_GB2312" w:hAnsi="仿宋_GB2312" w:eastAsia="仿宋_GB2312" w:cs="仿宋_GB2312"/>
          <w:sz w:val="30"/>
          <w:szCs w:val="30"/>
        </w:rPr>
        <w:t>消杀服务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</w:t>
      </w:r>
    </w:p>
    <w:p w14:paraId="7E99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二、采购内容：详见清单</w:t>
      </w:r>
    </w:p>
    <w:p w14:paraId="3CF9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三、对供应商的资质要求：持有营业执照，经营范围包含有害生物防治、消杀消毒相关服务，具备开展消杀服务所需的相关资质（如有害生物防治资质证书等），符合本次采购需求。</w:t>
      </w:r>
    </w:p>
    <w:p w14:paraId="69C9F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该项目面向中小企业，采购人代表正常参与评标，未推荐中标候选人。相关消杀服务记录、作业人员资质证明、消杀药品检测报告等资料在服务完成验收时提供。</w:t>
      </w:r>
    </w:p>
    <w:p w14:paraId="7830B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所属行业：清洁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服务。</w:t>
      </w:r>
    </w:p>
    <w:p w14:paraId="048F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（三）是否是进口产品：此次采购货物非进口产品。</w:t>
      </w:r>
    </w:p>
    <w:p w14:paraId="0434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五、履约保证金：无</w:t>
      </w:r>
    </w:p>
    <w:p w14:paraId="7BE1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合同签订：公示结束后，在无投诉质疑的情况下，3天之内签订。如不按时签订视为拒绝和采购人签订合同，若属于无正当理由的，按《政府采购法》相关条款进行行政处罚，给采购人造成损失的，将由中标公司承担相应责任。</w:t>
      </w:r>
    </w:p>
    <w:p w14:paraId="6589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服务完工时限：合同签订后，供应商需按照采购清单约定的频次、范围完成消杀服务；若未能按约定时限完成服务所产生的后果，买方可采取必要的补救措施或终止合同，同时给采购方造成的一切费用由服务提供方承担。</w:t>
      </w:r>
    </w:p>
    <w:p w14:paraId="07086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服务要求：服务提供方须保证消杀服务符合国家及行业相关标准（如《有害生物防治服务通则》等），消杀后各类有害生物密度控制在国家规定的合格范围内，无明显有害生物活动痕迹，消杀过程中使用的药品符合国家环保、安全标准，对人体、环境无危害，严禁使用违禁药品。服务提供方需确保作业流程规范、安全，作业人员需佩戴齐全防护用品，做好作业现场的警示、防护及清理工作，避免造成人员伤害或财产损失。若消杀效果未达到标准，服务提供方在接到书面通知后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2小时</w:t>
      </w:r>
      <w:r>
        <w:rPr>
          <w:rFonts w:hint="eastAsia" w:ascii="仿宋_GB2312" w:hAnsi="仿宋_GB2312" w:eastAsia="仿宋_GB2312" w:cs="仿宋_GB2312"/>
          <w:sz w:val="30"/>
          <w:szCs w:val="30"/>
        </w:rPr>
        <w:t>内作出响应，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小时内拿出处理方案，并免费重新完成消杀工作直至达到合格标准。</w:t>
      </w:r>
    </w:p>
    <w:p w14:paraId="6ADF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验收标准：消杀质量符合国家及行业相关消杀标准，有害生物密度达标，无明显有害生物活动痕迹；服务过程符合约定流程，无安全事故、无违规操作，相关服务记录、资质证明、药品检测报告齐全。验收过程中若发现消杀质量不达标、服务未按要求完成或存在违规操作，采购方有权要求服务提供方无偿重新提供服务，所产生的一切费用由服务提供方承担。</w:t>
      </w:r>
    </w:p>
    <w:p w14:paraId="1260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十、项目负责人：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依明江·吐尼亚孜</w:t>
      </w:r>
    </w:p>
    <w:p w14:paraId="75D9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0997-8628108</w:t>
      </w:r>
    </w:p>
    <w:p w14:paraId="7AE8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bcxdlzx@163.com</w:t>
      </w:r>
    </w:p>
    <w:p w14:paraId="5964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4F4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035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拜城县第六中学</w:t>
      </w:r>
    </w:p>
    <w:p w14:paraId="58D8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</w:p>
    <w:p w14:paraId="0FBF1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9D54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955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51CA"/>
    <w:rsid w:val="085A54AC"/>
    <w:rsid w:val="118B21B6"/>
    <w:rsid w:val="42DA32B5"/>
    <w:rsid w:val="4F5C097D"/>
    <w:rsid w:val="66252916"/>
    <w:rsid w:val="66CD2DC2"/>
    <w:rsid w:val="75385B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933</Words>
  <Characters>966</Characters>
  <TotalTime>4</TotalTime>
  <ScaleCrop>false</ScaleCrop>
  <LinksUpToDate>false</LinksUpToDate>
  <CharactersWithSpaces>966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2026-03-16T04:21:00Z</dcterms:created>
  <dc:creator>Apache POI</dc:creator>
  <cp:lastModifiedBy>老夫子</cp:lastModifiedBy>
  <dcterms:modified xsi:type="dcterms:W3CDTF">2026-03-17T02:31:06Z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5ADBF9BE6F834688B007E60FEC47D3D4_13</vt:lpwstr>
  </property>
  <property fmtid="{D5CDD505-2E9C-101B-9397-08002B2CF9AE}" pid="4" name="KSOTemplateDocerSaveRecord">
    <vt:lpwstr>eyJoZGlkIjoiN2FjOWI1ZmZmYzEzOGRkYWRkNTM0MGM2NjE3NzE0OTEiLCJ1c2VySWQiOiI2MzQ4MTA2MTkifQ==</vt:lpwstr>
  </property>
</Properties>
</file>