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4EF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病媒生物防制竞价要求</w:t>
      </w:r>
    </w:p>
    <w:p w14:paraId="6D5316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44"/>
          <w:szCs w:val="44"/>
          <w:lang w:val="en-US" w:eastAsia="zh-CN"/>
        </w:rPr>
      </w:pPr>
    </w:p>
    <w:p w14:paraId="28B12F2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服务范围</w:t>
      </w:r>
    </w:p>
    <w:p w14:paraId="472959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永丰县县城区（含花园社区、北晖社区、聂家社区、尹家坪社区、肖家社区、金香社区、开吉社区、八一社区、天保社区、塘仔角社区、民主社区、永叔社区、大园社区、水南背社区、贯岭社区、城南社区、东湖社区、石桥社区、南塘社区、龙祥社区、灵冈社区）公共外环境，包含所有主次干道及配套绿化带、下水道、公园、广场、公共水体、河堤，公共街道、农贸市场、学校周边重点区域，公共厕所、城乡接合部、城中村、无物业管理小区等所有相关区域。</w:t>
      </w:r>
    </w:p>
    <w:p w14:paraId="0203F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服务商需自行现场勘察，中标后不得以不了解现场实际情况为由，提出任何形式的增加造价、索赔等要求。</w:t>
      </w:r>
    </w:p>
    <w:p w14:paraId="4A0D7C0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服务期限及费用</w:t>
      </w:r>
    </w:p>
    <w:p w14:paraId="211F27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服务期限为一年，项目总费用控制在29.5万元以内。</w:t>
      </w:r>
    </w:p>
    <w:p w14:paraId="5A5C450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竞价商要求</w:t>
      </w:r>
    </w:p>
    <w:p w14:paraId="076D22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1.具有合法有效的外环境病媒生物防制资质，且近三年内有县城及以上城市公共外环境病媒生物防制项目承包服务经历。</w:t>
      </w:r>
    </w:p>
    <w:p w14:paraId="6BF7F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能及时响应现场工作要求，在永丰县设有固定办公场所及药品仓库（投标时需上传实景照片）；在永丰县配备固定的持证工作人员6人及以上，并提供有效社保证明（投标时需上传工作人员资质证明、社保证明照片），可配合开展病媒生物孳生地调查、密度测定工作及突发事件应急处置工作。</w:t>
      </w:r>
    </w:p>
    <w:p w14:paraId="2479AA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3.资质等级需达到国家C级标准及以上标准（投标时需上传资质证书照片）。</w:t>
      </w:r>
    </w:p>
    <w:p w14:paraId="7BE568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四、服务质量要求</w:t>
      </w:r>
    </w:p>
    <w:p w14:paraId="26AFC1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服务范围内公共外环境病媒生物（</w:t>
      </w:r>
      <w:r>
        <w:rPr>
          <w:rFonts w:hint="eastAsia" w:ascii="仿宋" w:hAnsi="仿宋" w:eastAsia="仿宋" w:cs="仿宋"/>
          <w:b w:val="0"/>
          <w:bCs/>
          <w:sz w:val="32"/>
          <w:szCs w:val="32"/>
        </w:rPr>
        <w:t>鼠、蚊、蝇、蟑</w:t>
      </w:r>
      <w:r>
        <w:rPr>
          <w:rFonts w:hint="eastAsia" w:ascii="仿宋" w:hAnsi="仿宋" w:eastAsia="仿宋" w:cs="仿宋"/>
          <w:b w:val="0"/>
          <w:bCs/>
          <w:sz w:val="32"/>
          <w:szCs w:val="32"/>
          <w:lang w:eastAsia="zh-CN"/>
        </w:rPr>
        <w:t>，即四害）密度控制达到国家</w:t>
      </w:r>
      <w:r>
        <w:rPr>
          <w:rFonts w:hint="eastAsia" w:ascii="仿宋" w:hAnsi="仿宋" w:eastAsia="仿宋" w:cs="仿宋"/>
          <w:b w:val="0"/>
          <w:bCs/>
          <w:sz w:val="32"/>
          <w:szCs w:val="32"/>
          <w:lang w:val="en-US" w:eastAsia="zh-CN"/>
        </w:rPr>
        <w:t>C级及以上水平，符合国家健康县病媒生物防制工作的资质及质量要求（投标时需上传相关资质照片）。</w:t>
      </w:r>
    </w:p>
    <w:p w14:paraId="68D533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五、服务要求</w:t>
      </w:r>
    </w:p>
    <w:p w14:paraId="4833B4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1.严格</w:t>
      </w:r>
      <w:r>
        <w:rPr>
          <w:rFonts w:hint="eastAsia" w:ascii="仿宋" w:hAnsi="仿宋" w:eastAsia="仿宋" w:cs="仿宋"/>
          <w:b w:val="0"/>
          <w:bCs/>
          <w:sz w:val="32"/>
          <w:szCs w:val="32"/>
        </w:rPr>
        <w:t>按</w:t>
      </w:r>
      <w:r>
        <w:rPr>
          <w:rFonts w:hint="eastAsia" w:ascii="仿宋" w:hAnsi="仿宋" w:eastAsia="仿宋" w:cs="仿宋"/>
          <w:b w:val="0"/>
          <w:bCs/>
          <w:sz w:val="32"/>
          <w:szCs w:val="32"/>
          <w:lang w:eastAsia="zh-CN"/>
        </w:rPr>
        <w:t>照</w:t>
      </w:r>
      <w:r>
        <w:rPr>
          <w:rFonts w:hint="eastAsia" w:ascii="仿宋" w:hAnsi="仿宋" w:eastAsia="仿宋" w:cs="仿宋"/>
          <w:b w:val="0"/>
          <w:bCs/>
          <w:sz w:val="32"/>
          <w:szCs w:val="32"/>
        </w:rPr>
        <w:t>国家</w:t>
      </w:r>
      <w:r>
        <w:rPr>
          <w:rFonts w:hint="eastAsia" w:ascii="仿宋" w:hAnsi="仿宋" w:eastAsia="仿宋" w:cs="仿宋"/>
          <w:b w:val="0"/>
          <w:bCs/>
          <w:sz w:val="32"/>
          <w:szCs w:val="32"/>
          <w:lang w:eastAsia="zh-CN"/>
        </w:rPr>
        <w:t>健康</w:t>
      </w:r>
      <w:r>
        <w:rPr>
          <w:rFonts w:hint="eastAsia" w:ascii="仿宋" w:hAnsi="仿宋" w:eastAsia="仿宋" w:cs="仿宋"/>
          <w:b w:val="0"/>
          <w:bCs/>
          <w:sz w:val="32"/>
          <w:szCs w:val="32"/>
        </w:rPr>
        <w:t>县病媒生物防制</w:t>
      </w:r>
      <w:r>
        <w:rPr>
          <w:rFonts w:hint="eastAsia" w:ascii="仿宋" w:hAnsi="仿宋" w:eastAsia="仿宋" w:cs="仿宋"/>
          <w:b w:val="0"/>
          <w:bCs/>
          <w:sz w:val="32"/>
          <w:szCs w:val="32"/>
          <w:lang w:eastAsia="zh-CN"/>
        </w:rPr>
        <w:t>相关</w:t>
      </w:r>
      <w:r>
        <w:rPr>
          <w:rFonts w:hint="eastAsia" w:ascii="仿宋" w:hAnsi="仿宋" w:eastAsia="仿宋" w:cs="仿宋"/>
          <w:b w:val="0"/>
          <w:bCs/>
          <w:sz w:val="32"/>
          <w:szCs w:val="32"/>
        </w:rPr>
        <w:t>规范</w:t>
      </w:r>
      <w:r>
        <w:rPr>
          <w:rFonts w:hint="eastAsia" w:ascii="仿宋" w:hAnsi="仿宋" w:eastAsia="仿宋" w:cs="仿宋"/>
          <w:b w:val="0"/>
          <w:bCs/>
          <w:sz w:val="32"/>
          <w:szCs w:val="32"/>
          <w:lang w:eastAsia="zh-CN"/>
        </w:rPr>
        <w:t>标准组织实施。</w:t>
      </w:r>
    </w:p>
    <w:p w14:paraId="1A3AFF2F">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每年开展</w:t>
      </w:r>
      <w:r>
        <w:rPr>
          <w:rFonts w:hint="eastAsia" w:ascii="仿宋" w:hAnsi="仿宋" w:eastAsia="仿宋" w:cs="仿宋"/>
          <w:b w:val="0"/>
          <w:bCs/>
          <w:sz w:val="32"/>
          <w:szCs w:val="32"/>
          <w:lang w:eastAsia="zh-CN"/>
        </w:rPr>
        <w:t>大面积集中消杀</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次，</w:t>
      </w:r>
      <w:r>
        <w:rPr>
          <w:rFonts w:hint="eastAsia" w:ascii="仿宋" w:hAnsi="仿宋" w:eastAsia="仿宋" w:cs="仿宋"/>
          <w:b w:val="0"/>
          <w:bCs/>
          <w:sz w:val="32"/>
          <w:szCs w:val="32"/>
          <w:lang w:eastAsia="zh-CN"/>
        </w:rPr>
        <w:t>分别于</w:t>
      </w:r>
      <w:r>
        <w:rPr>
          <w:rFonts w:hint="eastAsia" w:ascii="仿宋" w:hAnsi="仿宋" w:eastAsia="仿宋" w:cs="仿宋"/>
          <w:b w:val="0"/>
          <w:bCs/>
          <w:sz w:val="32"/>
          <w:szCs w:val="32"/>
          <w:lang w:val="en-US" w:eastAsia="zh-CN"/>
        </w:rPr>
        <w:t>1月</w:t>
      </w: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4月</w:t>
      </w: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7月</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9月组织实施，全面完成</w:t>
      </w:r>
      <w:r>
        <w:rPr>
          <w:rFonts w:hint="eastAsia" w:ascii="仿宋" w:hAnsi="仿宋" w:eastAsia="仿宋" w:cs="仿宋"/>
          <w:b w:val="0"/>
          <w:bCs/>
          <w:sz w:val="32"/>
          <w:szCs w:val="32"/>
        </w:rPr>
        <w:t>鼠、蚊、蝇、蟑</w:t>
      </w:r>
      <w:r>
        <w:rPr>
          <w:rFonts w:hint="eastAsia" w:ascii="仿宋" w:hAnsi="仿宋" w:eastAsia="仿宋" w:cs="仿宋"/>
          <w:b w:val="0"/>
          <w:bCs/>
          <w:sz w:val="32"/>
          <w:szCs w:val="32"/>
          <w:lang w:eastAsia="zh-CN"/>
        </w:rPr>
        <w:t>四害消杀作业；同时配合</w:t>
      </w:r>
      <w:r>
        <w:rPr>
          <w:rFonts w:hint="eastAsia" w:ascii="仿宋" w:hAnsi="仿宋" w:eastAsia="仿宋" w:cs="仿宋"/>
          <w:b w:val="0"/>
          <w:bCs/>
          <w:sz w:val="32"/>
          <w:szCs w:val="32"/>
        </w:rPr>
        <w:t>采购方</w:t>
      </w:r>
      <w:r>
        <w:rPr>
          <w:rFonts w:hint="eastAsia" w:ascii="仿宋" w:hAnsi="仿宋" w:eastAsia="仿宋" w:cs="仿宋"/>
          <w:b w:val="0"/>
          <w:bCs/>
          <w:sz w:val="32"/>
          <w:szCs w:val="32"/>
          <w:lang w:eastAsia="zh-CN"/>
        </w:rPr>
        <w:t>因重大活动或突发疫情需</w:t>
      </w:r>
      <w:r>
        <w:rPr>
          <w:rFonts w:hint="eastAsia" w:ascii="仿宋" w:hAnsi="仿宋" w:eastAsia="仿宋" w:cs="仿宋"/>
          <w:b w:val="0"/>
          <w:bCs/>
          <w:sz w:val="32"/>
          <w:szCs w:val="32"/>
        </w:rPr>
        <w:t>指定</w:t>
      </w:r>
      <w:r>
        <w:rPr>
          <w:rFonts w:hint="eastAsia" w:ascii="仿宋" w:hAnsi="仿宋" w:eastAsia="仿宋" w:cs="仿宋"/>
          <w:b w:val="0"/>
          <w:bCs/>
          <w:sz w:val="32"/>
          <w:szCs w:val="32"/>
          <w:lang w:eastAsia="zh-CN"/>
        </w:rPr>
        <w:t>开展的专项</w:t>
      </w:r>
      <w:r>
        <w:rPr>
          <w:rFonts w:hint="eastAsia" w:ascii="仿宋" w:hAnsi="仿宋" w:eastAsia="仿宋" w:cs="仿宋"/>
          <w:b w:val="0"/>
          <w:bCs/>
          <w:sz w:val="32"/>
          <w:szCs w:val="32"/>
        </w:rPr>
        <w:t>大面积集中消杀，</w:t>
      </w:r>
      <w:r>
        <w:rPr>
          <w:rFonts w:hint="eastAsia" w:ascii="仿宋" w:hAnsi="仿宋" w:eastAsia="仿宋" w:cs="仿宋"/>
          <w:b w:val="0"/>
          <w:bCs/>
          <w:sz w:val="32"/>
          <w:szCs w:val="32"/>
          <w:lang w:eastAsia="zh-CN"/>
        </w:rPr>
        <w:t>相关工作不额外收取费用，每次集中消杀企业投入工作人员</w:t>
      </w:r>
      <w:r>
        <w:rPr>
          <w:rFonts w:hint="eastAsia" w:ascii="仿宋" w:hAnsi="仿宋" w:eastAsia="仿宋" w:cs="仿宋"/>
          <w:b w:val="0"/>
          <w:bCs/>
          <w:sz w:val="32"/>
          <w:szCs w:val="32"/>
        </w:rPr>
        <w:t>不少于</w:t>
      </w:r>
      <w:r>
        <w:rPr>
          <w:rFonts w:hint="eastAsia" w:ascii="仿宋" w:hAnsi="仿宋" w:eastAsia="仿宋" w:cs="仿宋"/>
          <w:b w:val="0"/>
          <w:bCs/>
          <w:sz w:val="32"/>
          <w:szCs w:val="32"/>
          <w:lang w:val="en-US" w:eastAsia="zh-CN"/>
        </w:rPr>
        <w:t>8</w:t>
      </w:r>
      <w:r>
        <w:rPr>
          <w:rFonts w:hint="eastAsia" w:ascii="仿宋" w:hAnsi="仿宋" w:eastAsia="仿宋" w:cs="仿宋"/>
          <w:b w:val="0"/>
          <w:bCs/>
          <w:sz w:val="32"/>
          <w:szCs w:val="32"/>
        </w:rPr>
        <w:t>人</w:t>
      </w:r>
      <w:r>
        <w:rPr>
          <w:rFonts w:hint="eastAsia" w:ascii="仿宋" w:hAnsi="仿宋" w:eastAsia="仿宋" w:cs="仿宋"/>
          <w:b w:val="0"/>
          <w:bCs/>
          <w:sz w:val="32"/>
          <w:szCs w:val="32"/>
          <w:lang w:eastAsia="zh-CN"/>
        </w:rPr>
        <w:t>。</w:t>
      </w:r>
      <w:r>
        <w:rPr>
          <w:rFonts w:hint="eastAsia" w:ascii="仿宋" w:hAnsi="仿宋" w:eastAsia="仿宋" w:cs="仿宋"/>
          <w:b w:val="0"/>
          <w:bCs/>
          <w:color w:val="auto"/>
          <w:sz w:val="32"/>
          <w:szCs w:val="32"/>
          <w:lang w:eastAsia="zh-CN"/>
        </w:rPr>
        <w:t>消杀作业前，于每年的</w:t>
      </w:r>
      <w:r>
        <w:rPr>
          <w:rFonts w:hint="eastAsia" w:ascii="仿宋" w:hAnsi="仿宋" w:eastAsia="仿宋" w:cs="仿宋"/>
          <w:b w:val="0"/>
          <w:bCs/>
          <w:color w:val="auto"/>
          <w:sz w:val="32"/>
          <w:szCs w:val="32"/>
          <w:lang w:val="en-US" w:eastAsia="zh-CN"/>
        </w:rPr>
        <w:t>4—10月开展蚊蝇孳生地调查与监测工作不少于4次，同步建立永丰县城区蚊蝇孳生地管理台账。</w:t>
      </w:r>
    </w:p>
    <w:p w14:paraId="5B924CB3">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全年</w:t>
      </w:r>
      <w:r>
        <w:rPr>
          <w:rFonts w:hint="eastAsia" w:ascii="仿宋" w:hAnsi="仿宋" w:eastAsia="仿宋" w:cs="仿宋"/>
          <w:b w:val="0"/>
          <w:bCs/>
          <w:sz w:val="32"/>
          <w:szCs w:val="32"/>
          <w:lang w:eastAsia="zh-CN"/>
        </w:rPr>
        <w:t>常态化</w:t>
      </w:r>
      <w:r>
        <w:rPr>
          <w:rFonts w:hint="eastAsia" w:ascii="仿宋" w:hAnsi="仿宋" w:eastAsia="仿宋" w:cs="仿宋"/>
          <w:b w:val="0"/>
          <w:bCs/>
          <w:sz w:val="32"/>
          <w:szCs w:val="32"/>
        </w:rPr>
        <w:t>开展日常</w:t>
      </w:r>
      <w:r>
        <w:rPr>
          <w:rFonts w:hint="eastAsia" w:ascii="仿宋" w:hAnsi="仿宋" w:eastAsia="仿宋" w:cs="仿宋"/>
          <w:b w:val="0"/>
          <w:bCs/>
          <w:sz w:val="32"/>
          <w:szCs w:val="32"/>
          <w:lang w:eastAsia="zh-CN"/>
        </w:rPr>
        <w:t>防</w:t>
      </w:r>
      <w:r>
        <w:rPr>
          <w:rFonts w:hint="eastAsia" w:ascii="仿宋" w:hAnsi="仿宋" w:eastAsia="仿宋" w:cs="仿宋"/>
          <w:b w:val="0"/>
          <w:bCs/>
          <w:sz w:val="32"/>
          <w:szCs w:val="32"/>
        </w:rPr>
        <w:t>制工作，</w:t>
      </w:r>
      <w:r>
        <w:rPr>
          <w:rFonts w:hint="eastAsia" w:ascii="仿宋" w:hAnsi="仿宋" w:eastAsia="仿宋" w:cs="仿宋"/>
          <w:b w:val="0"/>
          <w:bCs/>
          <w:sz w:val="32"/>
          <w:szCs w:val="32"/>
          <w:lang w:val="en-US" w:eastAsia="zh-CN"/>
        </w:rPr>
        <w:t>工作人员须统一着工作服、持证上岗，日常</w:t>
      </w:r>
      <w:r>
        <w:rPr>
          <w:rFonts w:hint="eastAsia" w:ascii="仿宋" w:hAnsi="仿宋" w:eastAsia="仿宋" w:cs="仿宋"/>
          <w:b w:val="0"/>
          <w:bCs/>
          <w:sz w:val="32"/>
          <w:szCs w:val="32"/>
        </w:rPr>
        <w:t>作业人</w:t>
      </w:r>
      <w:r>
        <w:rPr>
          <w:rFonts w:hint="eastAsia" w:ascii="仿宋" w:hAnsi="仿宋" w:eastAsia="仿宋" w:cs="仿宋"/>
          <w:b w:val="0"/>
          <w:bCs/>
          <w:sz w:val="32"/>
          <w:szCs w:val="32"/>
          <w:lang w:eastAsia="zh-CN"/>
        </w:rPr>
        <w:t>员</w:t>
      </w:r>
      <w:r>
        <w:rPr>
          <w:rFonts w:hint="eastAsia" w:ascii="仿宋" w:hAnsi="仿宋" w:eastAsia="仿宋" w:cs="仿宋"/>
          <w:b w:val="0"/>
          <w:bCs/>
          <w:sz w:val="32"/>
          <w:szCs w:val="32"/>
        </w:rPr>
        <w:t>不少于2人</w:t>
      </w:r>
      <w:r>
        <w:rPr>
          <w:rFonts w:hint="eastAsia" w:ascii="仿宋" w:hAnsi="仿宋" w:eastAsia="仿宋" w:cs="仿宋"/>
          <w:b w:val="0"/>
          <w:bCs/>
          <w:sz w:val="32"/>
          <w:szCs w:val="32"/>
          <w:lang w:eastAsia="zh-CN"/>
        </w:rPr>
        <w:t>。</w:t>
      </w:r>
    </w:p>
    <w:p w14:paraId="21D52D2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毒鼠盒布</w:t>
      </w:r>
      <w:r>
        <w:rPr>
          <w:rFonts w:hint="eastAsia" w:ascii="仿宋" w:hAnsi="仿宋" w:eastAsia="仿宋" w:cs="仿宋"/>
          <w:b w:val="0"/>
          <w:bCs/>
          <w:sz w:val="32"/>
          <w:szCs w:val="32"/>
          <w:lang w:eastAsia="zh-CN"/>
        </w:rPr>
        <w:t>局科学</w:t>
      </w:r>
      <w:r>
        <w:rPr>
          <w:rFonts w:hint="eastAsia" w:ascii="仿宋" w:hAnsi="仿宋" w:eastAsia="仿宋" w:cs="仿宋"/>
          <w:b w:val="0"/>
          <w:bCs/>
          <w:sz w:val="32"/>
          <w:szCs w:val="32"/>
        </w:rPr>
        <w:t>合理、数量</w:t>
      </w:r>
      <w:r>
        <w:rPr>
          <w:rFonts w:hint="eastAsia" w:ascii="仿宋" w:hAnsi="仿宋" w:eastAsia="仿宋" w:cs="仿宋"/>
          <w:b w:val="0"/>
          <w:bCs/>
          <w:sz w:val="32"/>
          <w:szCs w:val="32"/>
          <w:lang w:eastAsia="zh-CN"/>
        </w:rPr>
        <w:t>足额配置</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杜绝</w:t>
      </w:r>
      <w:r>
        <w:rPr>
          <w:rFonts w:hint="eastAsia" w:ascii="仿宋" w:hAnsi="仿宋" w:eastAsia="仿宋" w:cs="仿宋"/>
          <w:b w:val="0"/>
          <w:bCs/>
          <w:sz w:val="32"/>
          <w:szCs w:val="32"/>
        </w:rPr>
        <w:t>空盒</w:t>
      </w:r>
      <w:r>
        <w:rPr>
          <w:rFonts w:hint="eastAsia" w:ascii="仿宋" w:hAnsi="仿宋" w:eastAsia="仿宋" w:cs="仿宋"/>
          <w:b w:val="0"/>
          <w:bCs/>
          <w:sz w:val="32"/>
          <w:szCs w:val="32"/>
          <w:lang w:eastAsia="zh-CN"/>
        </w:rPr>
        <w:t>现象；对</w:t>
      </w:r>
      <w:r>
        <w:rPr>
          <w:rFonts w:hint="eastAsia" w:ascii="仿宋" w:hAnsi="仿宋" w:eastAsia="仿宋" w:cs="仿宋"/>
          <w:b w:val="0"/>
          <w:bCs/>
          <w:sz w:val="32"/>
          <w:szCs w:val="32"/>
        </w:rPr>
        <w:t>静水</w:t>
      </w:r>
      <w:r>
        <w:rPr>
          <w:rFonts w:hint="eastAsia" w:ascii="仿宋" w:hAnsi="仿宋" w:eastAsia="仿宋" w:cs="仿宋"/>
          <w:b w:val="0"/>
          <w:bCs/>
          <w:sz w:val="32"/>
          <w:szCs w:val="32"/>
          <w:lang w:eastAsia="zh-CN"/>
        </w:rPr>
        <w:t>洼</w:t>
      </w:r>
      <w:r>
        <w:rPr>
          <w:rFonts w:hint="eastAsia" w:ascii="仿宋" w:hAnsi="仿宋" w:eastAsia="仿宋" w:cs="仿宋"/>
          <w:b w:val="0"/>
          <w:bCs/>
          <w:sz w:val="32"/>
          <w:szCs w:val="32"/>
        </w:rPr>
        <w:t>、黑臭水体</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垃圾桶、公厕</w:t>
      </w:r>
      <w:r>
        <w:rPr>
          <w:rFonts w:hint="eastAsia" w:ascii="仿宋" w:hAnsi="仿宋" w:eastAsia="仿宋" w:cs="仿宋"/>
          <w:b w:val="0"/>
          <w:bCs/>
          <w:sz w:val="32"/>
          <w:szCs w:val="32"/>
          <w:lang w:eastAsia="zh-CN"/>
        </w:rPr>
        <w:t>及</w:t>
      </w:r>
      <w:r>
        <w:rPr>
          <w:rFonts w:hint="eastAsia" w:ascii="仿宋" w:hAnsi="仿宋" w:eastAsia="仿宋" w:cs="仿宋"/>
          <w:b w:val="0"/>
          <w:bCs/>
          <w:sz w:val="32"/>
          <w:szCs w:val="32"/>
        </w:rPr>
        <w:t>其他</w:t>
      </w:r>
      <w:r>
        <w:rPr>
          <w:rFonts w:hint="eastAsia" w:ascii="仿宋" w:hAnsi="仿宋" w:eastAsia="仿宋" w:cs="仿宋"/>
          <w:b w:val="0"/>
          <w:bCs/>
          <w:sz w:val="32"/>
          <w:szCs w:val="32"/>
          <w:lang w:eastAsia="zh-CN"/>
        </w:rPr>
        <w:t>病媒生物孳生地、</w:t>
      </w:r>
      <w:r>
        <w:rPr>
          <w:rFonts w:hint="eastAsia" w:ascii="仿宋" w:hAnsi="仿宋" w:eastAsia="仿宋" w:cs="仿宋"/>
          <w:b w:val="0"/>
          <w:bCs/>
          <w:sz w:val="32"/>
          <w:szCs w:val="32"/>
        </w:rPr>
        <w:t>集</w:t>
      </w:r>
      <w:r>
        <w:rPr>
          <w:rFonts w:hint="eastAsia" w:ascii="仿宋" w:hAnsi="仿宋" w:eastAsia="仿宋" w:cs="仿宋"/>
          <w:b w:val="0"/>
          <w:bCs/>
          <w:sz w:val="32"/>
          <w:szCs w:val="32"/>
          <w:lang w:eastAsia="zh-CN"/>
        </w:rPr>
        <w:t>聚</w:t>
      </w:r>
      <w:r>
        <w:rPr>
          <w:rFonts w:hint="eastAsia" w:ascii="仿宋" w:hAnsi="仿宋" w:eastAsia="仿宋" w:cs="仿宋"/>
          <w:b w:val="0"/>
          <w:bCs/>
          <w:sz w:val="32"/>
          <w:szCs w:val="32"/>
        </w:rPr>
        <w:t>地</w:t>
      </w:r>
      <w:r>
        <w:rPr>
          <w:rFonts w:hint="eastAsia" w:ascii="仿宋" w:hAnsi="仿宋" w:eastAsia="仿宋" w:cs="仿宋"/>
          <w:b w:val="0"/>
          <w:bCs/>
          <w:sz w:val="32"/>
          <w:szCs w:val="32"/>
          <w:lang w:eastAsia="zh-CN"/>
        </w:rPr>
        <w:t>，及时规范</w:t>
      </w:r>
      <w:r>
        <w:rPr>
          <w:rFonts w:hint="eastAsia" w:ascii="仿宋" w:hAnsi="仿宋" w:eastAsia="仿宋" w:cs="仿宋"/>
          <w:b w:val="0"/>
          <w:bCs/>
          <w:sz w:val="32"/>
          <w:szCs w:val="32"/>
        </w:rPr>
        <w:t>喷洒灭虫药物</w:t>
      </w:r>
      <w:r>
        <w:rPr>
          <w:rFonts w:hint="eastAsia" w:ascii="仿宋" w:hAnsi="仿宋" w:eastAsia="仿宋" w:cs="仿宋"/>
          <w:b w:val="0"/>
          <w:bCs/>
          <w:sz w:val="32"/>
          <w:szCs w:val="32"/>
          <w:lang w:eastAsia="zh-CN"/>
        </w:rPr>
        <w:t>。</w:t>
      </w:r>
    </w:p>
    <w:p w14:paraId="5EE98E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5.及时对病媒生物尸体进行清理并做无害化处理；全面做好永丰县城区公共外环境病媒生物防制工作，确保各项检查验收达标通过。</w:t>
      </w:r>
    </w:p>
    <w:p w14:paraId="391730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6.服务期内使用的消杀药物须符合国家病媒生物防制用药相关规定，规范、安全使用，确保药物投放量、到位率、覆盖率达标，并做好完整文字记录留存备查；集中消杀作业前，应及时向采购人报告，并向市民发布安全提醒，避免对市民正常生活造成影响；作业过程中不得损害服务辖区内的动植物、公共设施；严禁使用国家明令禁止的消杀药物，若因使用违禁药物或作业措施不当，造成人畜误食中毒、环境污染等后果，经权威部门鉴定确认后，由乙方承担全部责任。</w:t>
      </w:r>
    </w:p>
    <w:p w14:paraId="2409847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7.</w:t>
      </w:r>
      <w:r>
        <w:rPr>
          <w:rFonts w:hint="eastAsia" w:ascii="仿宋" w:hAnsi="仿宋" w:eastAsia="仿宋" w:cs="仿宋"/>
          <w:b w:val="0"/>
          <w:bCs/>
          <w:sz w:val="32"/>
          <w:szCs w:val="32"/>
        </w:rPr>
        <w:t>采购方</w:t>
      </w:r>
      <w:r>
        <w:rPr>
          <w:rFonts w:hint="eastAsia" w:ascii="仿宋" w:hAnsi="仿宋" w:eastAsia="仿宋" w:cs="仿宋"/>
          <w:b w:val="0"/>
          <w:bCs/>
          <w:sz w:val="32"/>
          <w:szCs w:val="32"/>
          <w:lang w:eastAsia="zh-CN"/>
        </w:rPr>
        <w:t>将</w:t>
      </w:r>
      <w:r>
        <w:rPr>
          <w:rFonts w:hint="eastAsia" w:ascii="仿宋" w:hAnsi="仿宋" w:eastAsia="仿宋" w:cs="仿宋"/>
          <w:b w:val="0"/>
          <w:bCs/>
          <w:sz w:val="32"/>
          <w:szCs w:val="32"/>
        </w:rPr>
        <w:t>不定期</w:t>
      </w:r>
      <w:r>
        <w:rPr>
          <w:rFonts w:hint="eastAsia" w:ascii="仿宋" w:hAnsi="仿宋" w:eastAsia="仿宋" w:cs="仿宋"/>
          <w:b w:val="0"/>
          <w:bCs/>
          <w:sz w:val="32"/>
          <w:szCs w:val="32"/>
          <w:lang w:eastAsia="zh-CN"/>
        </w:rPr>
        <w:t>开展现场</w:t>
      </w:r>
      <w:r>
        <w:rPr>
          <w:rFonts w:hint="eastAsia" w:ascii="仿宋" w:hAnsi="仿宋" w:eastAsia="仿宋" w:cs="仿宋"/>
          <w:b w:val="0"/>
          <w:bCs/>
          <w:sz w:val="32"/>
          <w:szCs w:val="32"/>
        </w:rPr>
        <w:t>巡检，</w:t>
      </w:r>
      <w:r>
        <w:rPr>
          <w:rFonts w:hint="eastAsia" w:ascii="仿宋" w:hAnsi="仿宋" w:eastAsia="仿宋" w:cs="仿宋"/>
          <w:b w:val="0"/>
          <w:bCs/>
          <w:sz w:val="32"/>
          <w:szCs w:val="32"/>
          <w:lang w:eastAsia="zh-CN"/>
        </w:rPr>
        <w:t>若发现服务不达标、因乙方原因</w:t>
      </w:r>
      <w:r>
        <w:rPr>
          <w:rFonts w:hint="eastAsia" w:ascii="仿宋" w:hAnsi="仿宋" w:eastAsia="仿宋" w:cs="仿宋"/>
          <w:b w:val="0"/>
          <w:bCs/>
          <w:sz w:val="32"/>
          <w:szCs w:val="32"/>
        </w:rPr>
        <w:t>无人</w:t>
      </w:r>
      <w:r>
        <w:rPr>
          <w:rFonts w:hint="eastAsia" w:ascii="仿宋" w:hAnsi="仿宋" w:eastAsia="仿宋" w:cs="仿宋"/>
          <w:b w:val="0"/>
          <w:bCs/>
          <w:sz w:val="32"/>
          <w:szCs w:val="32"/>
          <w:lang w:eastAsia="zh-CN"/>
        </w:rPr>
        <w:t>在岗</w:t>
      </w:r>
      <w:r>
        <w:rPr>
          <w:rFonts w:hint="eastAsia" w:ascii="仿宋" w:hAnsi="仿宋" w:eastAsia="仿宋" w:cs="仿宋"/>
          <w:b w:val="0"/>
          <w:bCs/>
          <w:sz w:val="32"/>
          <w:szCs w:val="32"/>
        </w:rPr>
        <w:t>作业</w:t>
      </w:r>
      <w:r>
        <w:rPr>
          <w:rFonts w:hint="eastAsia" w:ascii="仿宋" w:hAnsi="仿宋" w:eastAsia="仿宋" w:cs="仿宋"/>
          <w:b w:val="0"/>
          <w:bCs/>
          <w:sz w:val="32"/>
          <w:szCs w:val="32"/>
          <w:lang w:eastAsia="zh-CN"/>
        </w:rPr>
        <w:t>等情况</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将</w:t>
      </w:r>
      <w:r>
        <w:rPr>
          <w:rFonts w:hint="eastAsia" w:ascii="仿宋" w:hAnsi="仿宋" w:eastAsia="仿宋" w:cs="仿宋"/>
          <w:b w:val="0"/>
          <w:bCs/>
          <w:sz w:val="32"/>
          <w:szCs w:val="32"/>
        </w:rPr>
        <w:t>视</w:t>
      </w:r>
      <w:r>
        <w:rPr>
          <w:rFonts w:hint="eastAsia" w:ascii="仿宋" w:hAnsi="仿宋" w:eastAsia="仿宋" w:cs="仿宋"/>
          <w:b w:val="0"/>
          <w:bCs/>
          <w:sz w:val="32"/>
          <w:szCs w:val="32"/>
          <w:lang w:eastAsia="zh-CN"/>
        </w:rPr>
        <w:t>情节</w:t>
      </w:r>
      <w:r>
        <w:rPr>
          <w:rFonts w:hint="eastAsia" w:ascii="仿宋" w:hAnsi="仿宋" w:eastAsia="仿宋" w:cs="仿宋"/>
          <w:b w:val="0"/>
          <w:bCs/>
          <w:sz w:val="32"/>
          <w:szCs w:val="32"/>
        </w:rPr>
        <w:t>酌情</w:t>
      </w:r>
      <w:r>
        <w:rPr>
          <w:rFonts w:hint="eastAsia" w:ascii="仿宋" w:hAnsi="仿宋" w:eastAsia="仿宋" w:cs="仿宋"/>
          <w:b w:val="0"/>
          <w:bCs/>
          <w:sz w:val="32"/>
          <w:szCs w:val="32"/>
          <w:lang w:eastAsia="zh-CN"/>
        </w:rPr>
        <w:t>扣除</w:t>
      </w:r>
      <w:r>
        <w:rPr>
          <w:rFonts w:hint="eastAsia" w:ascii="仿宋" w:hAnsi="仿宋" w:eastAsia="仿宋" w:cs="仿宋"/>
          <w:b w:val="0"/>
          <w:bCs/>
          <w:sz w:val="32"/>
          <w:szCs w:val="32"/>
        </w:rPr>
        <w:t>承包费</w:t>
      </w:r>
      <w:r>
        <w:rPr>
          <w:rFonts w:hint="eastAsia" w:ascii="仿宋" w:hAnsi="仿宋" w:eastAsia="仿宋" w:cs="仿宋"/>
          <w:b w:val="0"/>
          <w:bCs/>
          <w:sz w:val="32"/>
          <w:szCs w:val="32"/>
          <w:lang w:eastAsia="zh-CN"/>
        </w:rPr>
        <w:t>用</w:t>
      </w:r>
      <w:r>
        <w:rPr>
          <w:rFonts w:hint="eastAsia" w:ascii="仿宋" w:hAnsi="仿宋" w:eastAsia="仿宋" w:cs="仿宋"/>
          <w:b w:val="0"/>
          <w:bCs/>
          <w:sz w:val="32"/>
          <w:szCs w:val="32"/>
        </w:rPr>
        <w:t>，单次</w:t>
      </w:r>
      <w:r>
        <w:rPr>
          <w:rFonts w:hint="eastAsia" w:ascii="仿宋" w:hAnsi="仿宋" w:eastAsia="仿宋" w:cs="仿宋"/>
          <w:b w:val="0"/>
          <w:bCs/>
          <w:sz w:val="32"/>
          <w:szCs w:val="32"/>
          <w:lang w:eastAsia="zh-CN"/>
        </w:rPr>
        <w:t>扣款</w:t>
      </w:r>
      <w:r>
        <w:rPr>
          <w:rFonts w:hint="eastAsia" w:ascii="仿宋" w:hAnsi="仿宋" w:eastAsia="仿宋" w:cs="仿宋"/>
          <w:b w:val="0"/>
          <w:bCs/>
          <w:sz w:val="32"/>
          <w:szCs w:val="32"/>
        </w:rPr>
        <w:t>不低于2000元</w:t>
      </w:r>
      <w:r>
        <w:rPr>
          <w:rFonts w:hint="eastAsia" w:ascii="仿宋" w:hAnsi="仿宋" w:eastAsia="仿宋" w:cs="仿宋"/>
          <w:b w:val="0"/>
          <w:bCs/>
          <w:sz w:val="32"/>
          <w:szCs w:val="32"/>
          <w:lang w:eastAsia="zh-CN"/>
        </w:rPr>
        <w:t>且</w:t>
      </w:r>
      <w:r>
        <w:rPr>
          <w:rFonts w:hint="eastAsia" w:ascii="仿宋" w:hAnsi="仿宋" w:eastAsia="仿宋" w:cs="仿宋"/>
          <w:b w:val="0"/>
          <w:bCs/>
          <w:sz w:val="32"/>
          <w:szCs w:val="32"/>
        </w:rPr>
        <w:t>不超过</w:t>
      </w:r>
      <w:r>
        <w:rPr>
          <w:rFonts w:hint="eastAsia" w:ascii="仿宋" w:hAnsi="仿宋" w:eastAsia="仿宋" w:cs="仿宋"/>
          <w:b w:val="0"/>
          <w:bCs/>
          <w:sz w:val="32"/>
          <w:szCs w:val="32"/>
          <w:lang w:eastAsia="zh-CN"/>
        </w:rPr>
        <w:t>项目总费用的</w:t>
      </w:r>
      <w:r>
        <w:rPr>
          <w:rFonts w:hint="eastAsia" w:ascii="仿宋" w:hAnsi="仿宋" w:eastAsia="仿宋" w:cs="仿宋"/>
          <w:b w:val="0"/>
          <w:bCs/>
          <w:sz w:val="32"/>
          <w:szCs w:val="32"/>
        </w:rPr>
        <w:t>10%</w:t>
      </w:r>
      <w:r>
        <w:rPr>
          <w:rFonts w:hint="eastAsia" w:ascii="仿宋" w:hAnsi="仿宋" w:eastAsia="仿宋" w:cs="仿宋"/>
          <w:b w:val="0"/>
          <w:bCs/>
          <w:sz w:val="32"/>
          <w:szCs w:val="32"/>
          <w:lang w:eastAsia="zh-CN"/>
        </w:rPr>
        <w:t>。</w:t>
      </w:r>
    </w:p>
    <w:p w14:paraId="2F964A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8.协助甲方开展城区病媒生物防制的技术指导、业务培训及督查工作，自觉接受甲方（县卫健委、县疾控中心）的工作指导与监督，严格按照要求落实问题整改措施。</w:t>
      </w:r>
    </w:p>
    <w:p w14:paraId="022531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9.设立7</w:t>
      </w:r>
      <w:r>
        <w:rPr>
          <w:rFonts w:hint="default" w:ascii="Arial" w:hAnsi="Arial" w:eastAsia="仿宋" w:cs="Arial"/>
          <w:b w:val="0"/>
          <w:bCs/>
          <w:sz w:val="32"/>
          <w:szCs w:val="32"/>
          <w:lang w:val="en-US" w:eastAsia="zh-CN"/>
        </w:rPr>
        <w:t>×</w:t>
      </w:r>
      <w:r>
        <w:rPr>
          <w:rFonts w:hint="eastAsia" w:ascii="仿宋" w:hAnsi="仿宋" w:eastAsia="仿宋" w:cs="仿宋"/>
          <w:b w:val="0"/>
          <w:bCs/>
          <w:sz w:val="32"/>
          <w:szCs w:val="32"/>
          <w:lang w:val="en-US" w:eastAsia="zh-CN"/>
        </w:rPr>
        <w:t>24小时热线服务，提供免费技术支持；接到服务诉求后，工作日1小时内响应时间、2小时内到达现场处置；非工作日2小时内响应时间、3小时内到达现场处置。</w:t>
      </w:r>
    </w:p>
    <w:p w14:paraId="296CE42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lang w:eastAsia="zh-CN"/>
        </w:rPr>
        <w:t>、服务费用支付方式</w:t>
      </w:r>
    </w:p>
    <w:p w14:paraId="6E7C770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本项目费用采用银行转账方式支付。</w:t>
      </w:r>
    </w:p>
    <w:p w14:paraId="20119E59">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合同签订后，乙方进场服务满1个月，甲方支付合同总价款的25%；服务满6个月，甲方支付合同总价款的25%；合同到期且乙方服务全部达标后(</w:t>
      </w:r>
      <w:r>
        <w:rPr>
          <w:rFonts w:hint="eastAsia" w:ascii="仿宋" w:hAnsi="仿宋" w:eastAsia="仿宋" w:cs="仿宋"/>
          <w:b w:val="0"/>
          <w:bCs/>
          <w:sz w:val="32"/>
          <w:szCs w:val="32"/>
          <w:lang w:eastAsia="zh-CN"/>
        </w:rPr>
        <w:t>以采购方日常监管结果及第三方专业公司病媒生物密度测定结果作为服务达标判定依据</w:t>
      </w:r>
      <w:r>
        <w:rPr>
          <w:rFonts w:hint="eastAsia" w:ascii="仿宋" w:hAnsi="仿宋" w:eastAsia="仿宋" w:cs="仿宋"/>
          <w:b w:val="0"/>
          <w:bCs/>
          <w:sz w:val="32"/>
          <w:szCs w:val="32"/>
          <w:lang w:val="en-US" w:eastAsia="zh-CN"/>
        </w:rPr>
        <w:t>),甲方支付剩余50%合同价款。甲方对乙方的处罚款项，将在当期支付款项中直接扣除；若服务期内甲方频繁收到群众关于四害问题的投诉反馈，且乙方未通过县卫健委、县疾控中心的检查验收，视为服务不达标，甲方中止费用支付，乙方仍需继续提供服务至合同期满；若乙方无故中止服务或服务持续不达标，须在一周内按项目承包总额向甲方进行赔付。</w:t>
      </w:r>
    </w:p>
    <w:p w14:paraId="41EE92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违约责任</w:t>
      </w:r>
    </w:p>
    <w:p w14:paraId="1EB7B5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1.本合同签订后，甲乙双方均应严格遵守合同约定，如一方违约需赔偿另一方经济损失。</w:t>
      </w:r>
    </w:p>
    <w:p w14:paraId="78026F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2.乙方不得将此承包业务转包给其他公司或个人，如有此情况甲方无条件终止合同，由此带来的一切责任由乙方承担。</w:t>
      </w:r>
    </w:p>
    <w:p w14:paraId="4ABB6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八、争议解决</w:t>
      </w:r>
    </w:p>
    <w:p w14:paraId="7B4FEA0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1.未尽事宜双方协商解决，协商不成可向当地法院提起诉讼。</w:t>
      </w:r>
    </w:p>
    <w:p w14:paraId="4353300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2.参与投标的公司需提供营业执照、病媒生物防制等级证书、专业技术人员资格证书、往年承包合同。</w:t>
      </w:r>
    </w:p>
    <w:p w14:paraId="3B9B872C">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评标办法：</w:t>
      </w:r>
    </w:p>
    <w:p w14:paraId="6547CB7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本次评标采用综合评分制，各项评分标准如下：</w:t>
      </w:r>
    </w:p>
    <w:p w14:paraId="113B2C3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1.价格分（5分）：以29.5万元为基础分0分，每低1000元加0.2分，封顶5分。</w:t>
      </w:r>
    </w:p>
    <w:p w14:paraId="28B6ADD0">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2.资质分（3分）：C级资质0分，B级资质2分，A级资质3分。</w:t>
      </w:r>
    </w:p>
    <w:p w14:paraId="0887CD43">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3.工作人员数量分（3分）：在永丰县有固定持证工作人员（需提供有效社保证明）4人为基础分0分，5人得1分，8人得2分，9人及以上得3分，本项分值封顶3分。</w:t>
      </w:r>
    </w:p>
    <w:p w14:paraId="2E7F4BD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4.作业经历分（5分）：提供近三年已完成的病媒生物防制类似项目业绩证明，每提供1份得0.5分，本项分值封顶5分。</w:t>
      </w:r>
    </w:p>
    <w:p w14:paraId="55C1F30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5.作业车辆分（4分）：提供本公司名下作业车辆行驶证及实景照片，每提供1辆作业车得2分，本项分值封顶4分。</w:t>
      </w:r>
    </w:p>
    <w:p w14:paraId="3F53ED1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6.安全保障分（3分），提供雇主责任险、公众责任险等相关保险凭证，每提供1类得1分，本项分值封顶3分。</w:t>
      </w:r>
    </w:p>
    <w:p w14:paraId="5363D0E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中标办法：</w:t>
      </w:r>
    </w:p>
    <w:p w14:paraId="02E24C60">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1.按综合评分从高到低排序，最高分者中标；若综合评分相同，则投标报价较低者中标。</w:t>
      </w:r>
    </w:p>
    <w:p w14:paraId="2E99478B">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2.中标单位接到中标通知后，须在3个工作日内到采购方指定地点签订正式服务合同。</w:t>
      </w:r>
    </w:p>
    <w:p w14:paraId="2152D615">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联系人：曾辉兰  电话：0796-2520390</w:t>
      </w:r>
    </w:p>
    <w:p w14:paraId="2E0AAED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center"/>
        <w:textAlignment w:val="auto"/>
        <w:rPr>
          <w:rFonts w:hint="default" w:ascii="仿宋" w:hAnsi="仿宋" w:eastAsia="仿宋" w:cs="仿宋"/>
          <w:b w:val="0"/>
          <w:bCs/>
          <w:sz w:val="32"/>
          <w:szCs w:val="32"/>
          <w:lang w:val="en-US" w:eastAsia="zh-CN"/>
        </w:rPr>
      </w:pPr>
    </w:p>
    <w:p w14:paraId="6D143D5C">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永丰县卫生健康委员会</w:t>
      </w:r>
    </w:p>
    <w:p w14:paraId="3F607991">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2026年3月3日</w:t>
      </w:r>
      <w:bookmarkStart w:id="0" w:name="_GoBack"/>
      <w:bookmarkEnd w:id="0"/>
    </w:p>
    <w:sectPr>
      <w:headerReference r:id="rId3" w:type="default"/>
      <w:footerReference r:id="rId4" w:type="default"/>
      <w:pgSz w:w="11906" w:h="16838"/>
      <w:pgMar w:top="1780" w:right="1463" w:bottom="178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4A97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FBF6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9FBF6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32053">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A9222"/>
    <w:multiLevelType w:val="singleLevel"/>
    <w:tmpl w:val="569A9222"/>
    <w:lvl w:ilvl="0" w:tentative="0">
      <w:start w:val="1"/>
      <w:numFmt w:val="chineseCounting"/>
      <w:suff w:val="nothing"/>
      <w:lvlText w:val="%1、"/>
      <w:lvlJc w:val="left"/>
      <w:pPr>
        <w:ind w:left="42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MjM5ZTIwMzcyMmQzZjVjZjY1YzczYzYyZTY5MTAifQ=="/>
  </w:docVars>
  <w:rsids>
    <w:rsidRoot w:val="38110E7A"/>
    <w:rsid w:val="00DC5E6F"/>
    <w:rsid w:val="01101675"/>
    <w:rsid w:val="02B349AE"/>
    <w:rsid w:val="02B726F0"/>
    <w:rsid w:val="03DC6164"/>
    <w:rsid w:val="04E62E18"/>
    <w:rsid w:val="05041AD8"/>
    <w:rsid w:val="05097BA0"/>
    <w:rsid w:val="05624EF4"/>
    <w:rsid w:val="07551D71"/>
    <w:rsid w:val="0AA132EE"/>
    <w:rsid w:val="0AE41BA8"/>
    <w:rsid w:val="0B576B94"/>
    <w:rsid w:val="0C474AE5"/>
    <w:rsid w:val="0C5910CD"/>
    <w:rsid w:val="0C5E1E2E"/>
    <w:rsid w:val="0C8148FB"/>
    <w:rsid w:val="0D7F205C"/>
    <w:rsid w:val="0F516CCA"/>
    <w:rsid w:val="105C48D7"/>
    <w:rsid w:val="10EB2A3F"/>
    <w:rsid w:val="11BA773F"/>
    <w:rsid w:val="13826402"/>
    <w:rsid w:val="141259D8"/>
    <w:rsid w:val="1630089C"/>
    <w:rsid w:val="175808AE"/>
    <w:rsid w:val="197902A7"/>
    <w:rsid w:val="19A1335A"/>
    <w:rsid w:val="1A023E96"/>
    <w:rsid w:val="1A5328A6"/>
    <w:rsid w:val="1CD27388"/>
    <w:rsid w:val="1CF42602"/>
    <w:rsid w:val="1E70007E"/>
    <w:rsid w:val="1F7237CF"/>
    <w:rsid w:val="1F8B4890"/>
    <w:rsid w:val="22AC6FF8"/>
    <w:rsid w:val="22C605AF"/>
    <w:rsid w:val="24376D70"/>
    <w:rsid w:val="275F756C"/>
    <w:rsid w:val="27744CA2"/>
    <w:rsid w:val="28C36E49"/>
    <w:rsid w:val="2A7F3FBF"/>
    <w:rsid w:val="2C8D7E9A"/>
    <w:rsid w:val="2CEA3520"/>
    <w:rsid w:val="2D0C7BD4"/>
    <w:rsid w:val="2DA90D03"/>
    <w:rsid w:val="2DD90EBD"/>
    <w:rsid w:val="2E9372BE"/>
    <w:rsid w:val="2EB41F06"/>
    <w:rsid w:val="2F957873"/>
    <w:rsid w:val="3019505A"/>
    <w:rsid w:val="304C67C6"/>
    <w:rsid w:val="307C26FF"/>
    <w:rsid w:val="30BF75F7"/>
    <w:rsid w:val="31E85B72"/>
    <w:rsid w:val="32773661"/>
    <w:rsid w:val="348E492F"/>
    <w:rsid w:val="35BB14F5"/>
    <w:rsid w:val="35EE8ADA"/>
    <w:rsid w:val="36A9358B"/>
    <w:rsid w:val="36AC0DA2"/>
    <w:rsid w:val="38110E7A"/>
    <w:rsid w:val="398879CF"/>
    <w:rsid w:val="3A3000B7"/>
    <w:rsid w:val="3B697D24"/>
    <w:rsid w:val="3C30439E"/>
    <w:rsid w:val="3C762A81"/>
    <w:rsid w:val="3C7921E9"/>
    <w:rsid w:val="3DCE37D8"/>
    <w:rsid w:val="3E2A2F3C"/>
    <w:rsid w:val="3FC714BD"/>
    <w:rsid w:val="414512BA"/>
    <w:rsid w:val="41C728F7"/>
    <w:rsid w:val="43420D3E"/>
    <w:rsid w:val="43546EFE"/>
    <w:rsid w:val="45A007E6"/>
    <w:rsid w:val="472946A6"/>
    <w:rsid w:val="482A46C2"/>
    <w:rsid w:val="48D43C7A"/>
    <w:rsid w:val="48E226CC"/>
    <w:rsid w:val="4C113123"/>
    <w:rsid w:val="4D1B69A4"/>
    <w:rsid w:val="4D5C6102"/>
    <w:rsid w:val="4F3D5ABC"/>
    <w:rsid w:val="4F5F78A0"/>
    <w:rsid w:val="4FAD5B31"/>
    <w:rsid w:val="4FC04A70"/>
    <w:rsid w:val="4FE383ED"/>
    <w:rsid w:val="514205CA"/>
    <w:rsid w:val="52B11212"/>
    <w:rsid w:val="52C906A0"/>
    <w:rsid w:val="52E42A4A"/>
    <w:rsid w:val="53B8502B"/>
    <w:rsid w:val="56CB1098"/>
    <w:rsid w:val="590D5D3B"/>
    <w:rsid w:val="5D5551EF"/>
    <w:rsid w:val="5D641CA2"/>
    <w:rsid w:val="5E8F0F1E"/>
    <w:rsid w:val="5F5A17CA"/>
    <w:rsid w:val="5FAD406B"/>
    <w:rsid w:val="600532C8"/>
    <w:rsid w:val="60F87024"/>
    <w:rsid w:val="61897F29"/>
    <w:rsid w:val="648B3FB8"/>
    <w:rsid w:val="64AD03D2"/>
    <w:rsid w:val="65D2401F"/>
    <w:rsid w:val="667C18AF"/>
    <w:rsid w:val="68531405"/>
    <w:rsid w:val="697B284D"/>
    <w:rsid w:val="6AA21B84"/>
    <w:rsid w:val="6AC6431C"/>
    <w:rsid w:val="6B5B46E4"/>
    <w:rsid w:val="6BEB12F9"/>
    <w:rsid w:val="6C5A0076"/>
    <w:rsid w:val="6CAF68CA"/>
    <w:rsid w:val="6CB83AF0"/>
    <w:rsid w:val="6CE801F9"/>
    <w:rsid w:val="6DAA410D"/>
    <w:rsid w:val="6DC24EEE"/>
    <w:rsid w:val="6EE77854"/>
    <w:rsid w:val="6FEF678E"/>
    <w:rsid w:val="736E6F7E"/>
    <w:rsid w:val="739D769A"/>
    <w:rsid w:val="73E24C21"/>
    <w:rsid w:val="74F176DD"/>
    <w:rsid w:val="752E5FD1"/>
    <w:rsid w:val="75FBC11A"/>
    <w:rsid w:val="768D0F4C"/>
    <w:rsid w:val="77E51F05"/>
    <w:rsid w:val="7A5B5B00"/>
    <w:rsid w:val="7B3041E8"/>
    <w:rsid w:val="7C140112"/>
    <w:rsid w:val="7C532A30"/>
    <w:rsid w:val="7CB41EA6"/>
    <w:rsid w:val="7D6B1372"/>
    <w:rsid w:val="7E090FD2"/>
    <w:rsid w:val="7EBA74F3"/>
    <w:rsid w:val="7EBF11B1"/>
    <w:rsid w:val="EFF564AE"/>
    <w:rsid w:val="FDFD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c599d566-5c60-4fa7-91a6-213a43cba9eb</errorID>
      <errorWord xmlns="http://schemas.wps.cn/vas-ai-hub/contract-review">城乡结合部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城乡接合部</item>
      </candidateList>
      <explain xmlns="http://schemas.wps.cn/vas-ai-hub/contract-review"/>
      <paraID xmlns="http://schemas.wps.cn/vas-ai-hub/contract-review">37BF5F94</paraID>
      <start xmlns="http://schemas.wps.cn/vas-ai-hub/contract-review">71</start>
      <end xmlns="http://schemas.wps.cn/vas-ai-hub/contract-review">76</end>
      <status xmlns="http://schemas.wps.cn/vas-ai-hub/contract-review">modified</status>
      <modifiedWord xmlns="http://schemas.wps.cn/vas-ai-hub/contract-review">城乡接合部</modifiedWord>
      <trackRevisions xmlns="http://schemas.wps.cn/vas-ai-hub/contract-review">false</trackRevisions>
    </reviewItem>
    <reviewItem xmlns="http://schemas.wps.cn/vas-ai-hub/contract-review">
      <errorID xmlns="http://schemas.wps.cn/vas-ai-hub/contract-review">9b4591aa-21a3-4683-a0da-1ce8bdfcadee</errorID>
      <errorWord xmlns="http://schemas.wps.cn/vas-ai-hub/contract-review">四害</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，即四害</item>
      </candidateList>
      <explain xmlns="http://schemas.wps.cn/vas-ai-hub/contract-review"/>
      <paraID xmlns="http://schemas.wps.cn/vas-ai-hub/contract-review">26AFC10B</paraID>
      <start xmlns="http://schemas.wps.cn/vas-ai-hub/contract-review">22</start>
      <end xmlns="http://schemas.wps.cn/vas-ai-hub/contract-review">26</end>
      <status xmlns="http://schemas.wps.cn/vas-ai-hub/contract-review">modified</status>
      <modifiedWord xmlns="http://schemas.wps.cn/vas-ai-hub/contract-review">，即四害</modifiedWord>
      <trackRevisions xmlns="http://schemas.wps.cn/vas-ai-hub/contract-review">false</trackRevisions>
    </reviewItem>
    <reviewItem xmlns="http://schemas.wps.cn/vas-ai-hub/contract-review">
      <errorID xmlns="http://schemas.wps.cn/vas-ai-hub/contract-review">ff0e8a1f-d426-402a-aaa0-a64289e34615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1A3AFF2F</paraID>
      <start xmlns="http://schemas.wps.cn/vas-ai-hub/contract-review">129</start>
      <end xmlns="http://schemas.wps.cn/vas-ai-hub/contract-review">130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6f40c579-dbb3-470a-8e93-38cdcdbfa691</errorID>
      <errorWord xmlns="http://schemas.wps.cn/vas-ai-hub/contract-review">次以上</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次</item>
      </candidateList>
      <explain xmlns="http://schemas.wps.cn/vas-ai-hub/contract-review"/>
      <paraID xmlns="http://schemas.wps.cn/vas-ai-hub/contract-review">1A3AFF2F</paraID>
      <start xmlns="http://schemas.wps.cn/vas-ai-hub/contract-review">206</start>
      <end xmlns="http://schemas.wps.cn/vas-ai-hub/contract-review">207</end>
      <status xmlns="http://schemas.wps.cn/vas-ai-hub/contract-review">modified</status>
      <modifiedWord xmlns="http://schemas.wps.cn/vas-ai-hub/contract-review">次</modifiedWord>
      <trackRevisions xmlns="http://schemas.wps.cn/vas-ai-hub/contract-review">false</trackRevisions>
    </reviewItem>
    <reviewItem xmlns="http://schemas.wps.cn/vas-ai-hub/contract-review">
      <errorID xmlns="http://schemas.wps.cn/vas-ai-hub/contract-review">1d5af50f-b6af-4d75-a8d5-19909eed81b3</errorID>
      <errorWord xmlns="http://schemas.wps.cn/vas-ai-hub/contract-review">段</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应</item>
      </candidateList>
      <explain xmlns="http://schemas.wps.cn/vas-ai-hub/contract-review"/>
      <paraID xmlns="http://schemas.wps.cn/vas-ai-hub/contract-review">39173097</paraID>
      <start xmlns="http://schemas.wps.cn/vas-ai-hub/contract-review">79</start>
      <end xmlns="http://schemas.wps.cn/vas-ai-hub/contract-review">80</end>
      <status xmlns="http://schemas.wps.cn/vas-ai-hub/contract-review">modified</status>
      <modifiedWord xmlns="http://schemas.wps.cn/vas-ai-hub/contract-review">应</modifiedWord>
      <trackRevisions xmlns="http://schemas.wps.cn/vas-ai-hub/contract-review">false</trackRevisions>
    </reviewItem>
    <reviewItem xmlns="http://schemas.wps.cn/vas-ai-hub/contract-review">
      <errorID xmlns="http://schemas.wps.cn/vas-ai-hub/contract-review">dd75cffd-ea8c-4cde-88d7-2b2b6225dc9e</errorID>
      <errorWord xmlns="http://schemas.wps.cn/vas-ai-hub/contract-review">使用</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采取</item>
      </candidateList>
      <explain xmlns="http://schemas.wps.cn/vas-ai-hub/contract-review">“使用～措施”搭配不当，建议修改为“采取～措施”。</explain>
      <paraID xmlns="http://schemas.wps.cn/vas-ai-hub/contract-review">39173097</paraID>
      <start xmlns="http://schemas.wps.cn/vas-ai-hub/contract-review">156</start>
      <end xmlns="http://schemas.wps.cn/vas-ai-hub/contract-review">158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e680c0d5-62e9-4530-8e03-bb6ef2f76608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、县</item>
      </candidateList>
      <explain xmlns="http://schemas.wps.cn/vas-ai-hub/contract-review"/>
      <paraID xmlns="http://schemas.wps.cn/vas-ai-hub/contract-review">20119E59</paraID>
      <start xmlns="http://schemas.wps.cn/vas-ai-hub/contract-review">141</start>
      <end xmlns="http://schemas.wps.cn/vas-ai-hub/contract-review">143</end>
      <status xmlns="http://schemas.wps.cn/vas-ai-hub/contract-review">modified</status>
      <modifiedWord xmlns="http://schemas.wps.cn/vas-ai-hub/contract-review">、县</modifiedWord>
      <trackRevisions xmlns="http://schemas.wps.cn/vas-ai-hub/contract-review">false</trackRevisions>
    </reviewItem>
    <reviewItem xmlns="http://schemas.wps.cn/vas-ai-hub/contract-review">
      <errorID xmlns="http://schemas.wps.cn/vas-ai-hub/contract-review">e88b8a35-a3bf-4589-8ec0-031d9a4d260c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887CD43</paraID>
      <start xmlns="http://schemas.wps.cn/vas-ai-hub/contract-review">52</start>
      <end xmlns="http://schemas.wps.cn/vas-ai-hub/contract-review">53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c315d901-7fc3-4351-950a-cc93b67d5776</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2E99478B</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901e04-44fe-4202-9014-870b3cdb9fd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2246</Words>
  <Characters>2308</Characters>
  <Lines>0</Lines>
  <Paragraphs>0</Paragraphs>
  <TotalTime>66</TotalTime>
  <ScaleCrop>false</ScaleCrop>
  <LinksUpToDate>false</LinksUpToDate>
  <CharactersWithSpaces>2367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2022-12-08T15:26:00Z</dcterms:created>
  <dc:creator>nobody</dc:creator>
  <cp:lastModifiedBy>企业用户_1134755348</cp:lastModifiedBy>
  <cp:lastPrinted>2026-03-03T16:27:00Z</cp:lastPrinted>
  <dcterms:modified xsi:type="dcterms:W3CDTF">2026-03-03T15:05:22Z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F3492C48FFBA408E9275BCD924FB2A2D_13</vt:lpwstr>
  </property>
  <property fmtid="{D5CDD505-2E9C-101B-9397-08002B2CF9AE}" pid="4" name="KSOTemplateDocerSaveRecord">
    <vt:lpwstr>eyJoZGlkIjoiMjlkZDhlZTQxNmRmZDk4MWZjZTExZTFjMGU5NTMyNjEiLCJ1c2VySWQiOiI0Mjc3Mzk2NzYifQ==</vt:lpwstr>
  </property>
</Properties>
</file>