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AD3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0"/>
          <w:sz w:val="36"/>
          <w:szCs w:val="36"/>
          <w:highlight w:val="none"/>
          <w:lang w:eastAsia="zh-CN"/>
        </w:rPr>
        <w:t>莆田市农产品综合批发市场项目（一期）白蚁防治服务项目（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0"/>
          <w:sz w:val="36"/>
          <w:szCs w:val="36"/>
          <w:highlight w:val="none"/>
          <w:lang w:val="en-US" w:eastAsia="zh-CN"/>
        </w:rPr>
        <w:t>三次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0"/>
          <w:sz w:val="36"/>
          <w:szCs w:val="36"/>
          <w:highlight w:val="none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询价公告</w:t>
      </w:r>
    </w:p>
    <w:p w14:paraId="1956822A">
      <w:pPr>
        <w:rPr>
          <w:rFonts w:hint="eastAsia"/>
          <w:highlight w:val="none"/>
          <w:lang w:val="en-US" w:eastAsia="zh-CN"/>
        </w:rPr>
      </w:pPr>
    </w:p>
    <w:p w14:paraId="339D8F22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Hans"/>
        </w:rPr>
        <w:t>莆田市木兰生态产业发展有限公司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已根据政府采购相关法律法规，经相应程序确定采用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询价采购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方式组织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eastAsia="zh-CN"/>
        </w:rPr>
        <w:t>莆田市农产品综合批发市场项目（一期）白蚁防治服务项目（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三次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（以下简称：“本项目”）的政府采购活动，现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欢迎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合格的供应商前来参加。本项目由采购人委托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eastAsia="zh-CN"/>
        </w:rPr>
        <w:t>莆田市新易诚工程管理有限公司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开展询价采购活动。</w:t>
      </w:r>
    </w:p>
    <w:p w14:paraId="040191BD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宋体" w:hAnsi="宋体" w:eastAsia="黑体" w:cs="宋体"/>
          <w:b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一、项目名称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莆田市农产品综合批发市场项目（一期）白蚁防治服务项目（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三次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）</w:t>
      </w:r>
    </w:p>
    <w:p w14:paraId="27126BE7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default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XYC2025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014-2</w:t>
      </w:r>
    </w:p>
    <w:p w14:paraId="1C3A52F4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询价内容及要求</w:t>
      </w:r>
    </w:p>
    <w:p w14:paraId="7B723FDD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采购包1：</w:t>
      </w:r>
    </w:p>
    <w:p w14:paraId="67B4A2D9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采购包预算金额（元）: 315919.00</w:t>
      </w:r>
    </w:p>
    <w:p w14:paraId="240E561F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 xml:space="preserve">采购包最高限价（元）: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详见第五章 招标内容及要求</w:t>
      </w:r>
    </w:p>
    <w:p w14:paraId="56A36132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采购包保证金金额（元）: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3000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.00</w:t>
      </w:r>
    </w:p>
    <w:p w14:paraId="1EE899D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226"/>
        <w:jc w:val="righ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金额单位：人民币元</w:t>
      </w:r>
    </w:p>
    <w:tbl>
      <w:tblPr>
        <w:tblStyle w:val="9"/>
        <w:tblW w:w="9671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71"/>
        <w:gridCol w:w="1005"/>
        <w:gridCol w:w="1695"/>
        <w:gridCol w:w="1395"/>
        <w:gridCol w:w="1441"/>
        <w:gridCol w:w="1354"/>
      </w:tblGrid>
      <w:tr w14:paraId="7FE524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428D3CA7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971" w:type="dxa"/>
            <w:vAlign w:val="center"/>
          </w:tcPr>
          <w:p w14:paraId="6E18960A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采购标的</w:t>
            </w:r>
          </w:p>
        </w:tc>
        <w:tc>
          <w:tcPr>
            <w:tcW w:w="1005" w:type="dxa"/>
            <w:vAlign w:val="center"/>
          </w:tcPr>
          <w:p w14:paraId="6061AEE0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695" w:type="dxa"/>
            <w:vAlign w:val="center"/>
          </w:tcPr>
          <w:p w14:paraId="4D1A9B39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标的金额 （元）</w:t>
            </w:r>
          </w:p>
        </w:tc>
        <w:tc>
          <w:tcPr>
            <w:tcW w:w="1395" w:type="dxa"/>
            <w:vAlign w:val="center"/>
          </w:tcPr>
          <w:p w14:paraId="1F03CEF3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所属行业</w:t>
            </w:r>
          </w:p>
        </w:tc>
        <w:tc>
          <w:tcPr>
            <w:tcW w:w="1441" w:type="dxa"/>
            <w:vAlign w:val="center"/>
          </w:tcPr>
          <w:p w14:paraId="768E5A42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简要技术需求</w:t>
            </w:r>
          </w:p>
        </w:tc>
        <w:tc>
          <w:tcPr>
            <w:tcW w:w="1354" w:type="dxa"/>
            <w:vAlign w:val="center"/>
          </w:tcPr>
          <w:p w14:paraId="7789D6CD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是否允许进口产品</w:t>
            </w:r>
          </w:p>
        </w:tc>
      </w:tr>
      <w:tr w14:paraId="326729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53F582C7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71" w:type="dxa"/>
            <w:vAlign w:val="center"/>
          </w:tcPr>
          <w:p w14:paraId="75DA426A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莆田市农产品综合批发市场项目（一期）白蚁防治服务项目（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二次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05" w:type="dxa"/>
            <w:vAlign w:val="center"/>
          </w:tcPr>
          <w:p w14:paraId="363E5A21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695" w:type="dxa"/>
            <w:vAlign w:val="center"/>
          </w:tcPr>
          <w:p w14:paraId="70D427EF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315919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  <w:tc>
          <w:tcPr>
            <w:tcW w:w="1395" w:type="dxa"/>
            <w:vAlign w:val="center"/>
          </w:tcPr>
          <w:p w14:paraId="54F47884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其他未列明行业</w:t>
            </w:r>
          </w:p>
        </w:tc>
        <w:tc>
          <w:tcPr>
            <w:tcW w:w="1441" w:type="dxa"/>
            <w:vAlign w:val="center"/>
          </w:tcPr>
          <w:p w14:paraId="6ADB5FE4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具体详见采购文件</w:t>
            </w:r>
          </w:p>
        </w:tc>
        <w:tc>
          <w:tcPr>
            <w:tcW w:w="1354" w:type="dxa"/>
            <w:vAlign w:val="center"/>
          </w:tcPr>
          <w:p w14:paraId="3E94C09C"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否</w:t>
            </w:r>
          </w:p>
        </w:tc>
      </w:tr>
    </w:tbl>
    <w:p w14:paraId="21EBD544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需要落实的政府采购政策</w:t>
      </w:r>
    </w:p>
    <w:p w14:paraId="3D6040B3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_Hlk212208225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Hans" w:bidi="ar-SA"/>
        </w:rPr>
        <w:t>进</w:t>
      </w:r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口产品： 不适用于本项目。</w:t>
      </w:r>
    </w:p>
    <w:p w14:paraId="0D0E0533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节能产品： 适用于本项目。</w:t>
      </w:r>
    </w:p>
    <w:p w14:paraId="3F361D3B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环境标识产品：适用于本项目。</w:t>
      </w:r>
    </w:p>
    <w:p w14:paraId="5FCA0EF1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促进中小企业的相关政策：</w:t>
      </w:r>
    </w:p>
    <w:p w14:paraId="069B0CED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采购包1：设置专门采购包</w:t>
      </w:r>
    </w:p>
    <w:p w14:paraId="442FBDB7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面向的企业规模：中小企业</w:t>
      </w:r>
    </w:p>
    <w:p w14:paraId="32DAA6B9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预留形式：设置专门采购包</w:t>
      </w:r>
    </w:p>
    <w:p w14:paraId="1E932519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Hans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预留比例：100%</w:t>
      </w:r>
    </w:p>
    <w:p w14:paraId="571E4AF9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供应商的资格要求</w:t>
      </w:r>
    </w:p>
    <w:p w14:paraId="271B9CC9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11"/>
          <w:rFonts w:hint="eastAsia" w:asciiTheme="minorEastAsia" w:hAnsiTheme="minorEastAsia" w:eastAsiaTheme="minorEastAsia" w:cstheme="minorEastAsia"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法定条件：符合政府采购法第二十二条第一款规定的条件。</w:t>
      </w:r>
    </w:p>
    <w:p w14:paraId="09891D58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11"/>
          <w:rFonts w:hint="eastAsia" w:asciiTheme="minorEastAsia" w:hAnsiTheme="minorEastAsia" w:eastAsiaTheme="minorEastAsia" w:cstheme="minorEastAsia"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特定条件：</w:t>
      </w:r>
    </w:p>
    <w:p w14:paraId="1E0AFE6F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采购包1：</w:t>
      </w:r>
    </w:p>
    <w:tbl>
      <w:tblPr>
        <w:tblStyle w:val="9"/>
        <w:tblW w:w="10052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7387"/>
      </w:tblGrid>
      <w:tr w14:paraId="56D5B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vAlign w:val="center"/>
          </w:tcPr>
          <w:p w14:paraId="3C2DCEC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资格审查要求概况</w:t>
            </w:r>
          </w:p>
        </w:tc>
        <w:tc>
          <w:tcPr>
            <w:tcW w:w="7387" w:type="dxa"/>
            <w:vAlign w:val="center"/>
          </w:tcPr>
          <w:p w14:paraId="714A55C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评审点具体描述</w:t>
            </w:r>
          </w:p>
        </w:tc>
      </w:tr>
      <w:tr w14:paraId="0BED9E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vAlign w:val="center"/>
          </w:tcPr>
          <w:p w14:paraId="7824B9F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资格承诺函</w:t>
            </w:r>
          </w:p>
        </w:tc>
        <w:tc>
          <w:tcPr>
            <w:tcW w:w="7387" w:type="dxa"/>
            <w:vAlign w:val="center"/>
          </w:tcPr>
          <w:p w14:paraId="7BA7C0D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①本采购包允许供应商采用资格承诺制。采用资格承诺制的供应商，应当根据投标(响应)格式文件要求提供资格承诺函，无需提供《中华人民共和国政府采购法实施条例》第十七条第一款规定的一般资格条件证明材料；资格承诺函不符合采购文件要求的，视为未按照采购文件规定提交供应商的资格及资信文件，按资格审查不合格处理。②采购项目有特殊资格要求的，供应商还应按要求提供相应的证明材料。</w:t>
            </w:r>
          </w:p>
        </w:tc>
      </w:tr>
      <w:tr w14:paraId="4C0B57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vAlign w:val="center"/>
          </w:tcPr>
          <w:p w14:paraId="63B4DC1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本采购包属于专门面向中小企业采购。</w:t>
            </w:r>
          </w:p>
        </w:tc>
        <w:tc>
          <w:tcPr>
            <w:tcW w:w="7387" w:type="dxa"/>
            <w:vAlign w:val="center"/>
          </w:tcPr>
          <w:p w14:paraId="111D21B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本采购包为专门面向中小企业采购，供应商须提供中小企业声明函。监狱企业、残疾人福利性单位视同小型、微型企业。</w:t>
            </w:r>
          </w:p>
        </w:tc>
      </w:tr>
      <w:tr w14:paraId="0AC08D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shd w:val="clear" w:color="auto" w:fill="auto"/>
            <w:vAlign w:val="center"/>
          </w:tcPr>
          <w:p w14:paraId="09815B3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企业资质</w:t>
            </w:r>
          </w:p>
        </w:tc>
        <w:tc>
          <w:tcPr>
            <w:tcW w:w="7387" w:type="dxa"/>
            <w:shd w:val="clear" w:color="auto" w:fill="auto"/>
            <w:vAlign w:val="center"/>
          </w:tcPr>
          <w:p w14:paraId="68409010"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具有独立法人资格，营业执照经营范围须包含白蚁防治或有害生物防治内容。</w:t>
            </w:r>
          </w:p>
        </w:tc>
      </w:tr>
    </w:tbl>
    <w:p w14:paraId="0368948A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vertAlign w:val="baseline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是否接受联合体报价：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不接受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联合体。</w:t>
      </w:r>
    </w:p>
    <w:p w14:paraId="25617725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询价通知书的获取</w:t>
      </w:r>
    </w:p>
    <w:p w14:paraId="467202FF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询价通知书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的提供期限：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6年02月05日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至202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6年02月10日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，每天上午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08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0至12:00，下午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0至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（北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京时间，法定节假日除外）</w:t>
      </w:r>
    </w:p>
    <w:p w14:paraId="5E9A4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2.获取地点及方式：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在规定时间内（周末、国家法定节假日除外），凡有意参加本项目的供应商应通过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  <w:lang w:eastAsia="zh-CN"/>
        </w:rPr>
        <w:t>新点电子交易平台福建专区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下载附件《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投标人（供应商）报名登记表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》填写并加盖报名公章后将扫描件发送到邮箱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97629286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@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qq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.com或者到现场受理报名（地址：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福建省莆田市仙游县鲤城街道学府东路3999号13号楼10号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56644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注：未通过上述途径获取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询价通知书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的，不予书面通知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询价通知书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更改补充内容等（如有）及不受理响应。</w:t>
      </w:r>
      <w:r>
        <w:rPr>
          <w:rFonts w:hint="eastAsia" w:ascii="宋体" w:hAnsi="宋体" w:cs="宋体" w:eastAsiaTheme="minorEastAsia"/>
          <w:b/>
          <w:bCs/>
          <w:color w:val="auto"/>
          <w:kern w:val="0"/>
          <w:sz w:val="24"/>
          <w:szCs w:val="24"/>
          <w:highlight w:val="none"/>
        </w:rPr>
        <w:t xml:space="preserve">  </w:t>
      </w:r>
    </w:p>
    <w:p w14:paraId="6C4E0234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文件售价：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元，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售后不退，若需邮寄，邮寄费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用到付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。对邮寄过程中可能发生的延误或丢失，招标代理机构概不负责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。</w:t>
      </w:r>
    </w:p>
    <w:p w14:paraId="42AD5E42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提交响应文件截止时间</w:t>
      </w:r>
    </w:p>
    <w:p w14:paraId="67798FB0">
      <w:pPr>
        <w:pStyle w:val="1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截止时间：202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6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年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02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月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11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日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09点00分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（北京时间）</w:t>
      </w:r>
    </w:p>
    <w:p w14:paraId="375FD3FC">
      <w:pPr>
        <w:pStyle w:val="1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地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 xml:space="preserve">    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莆田数字城市电子交易服务平台（福建省莆田市城厢区龙桥街道荔城中大道龙兴路(路口)二楼开标室1）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 xml:space="preserve"> </w:t>
      </w:r>
    </w:p>
    <w:p w14:paraId="5104D684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询价时间及地点</w:t>
      </w:r>
    </w:p>
    <w:p w14:paraId="34042EF6">
      <w:pPr>
        <w:pStyle w:val="1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时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 xml:space="preserve"> 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间：202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6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年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02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月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11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日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09点00分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（北京时间）</w:t>
      </w:r>
    </w:p>
    <w:p w14:paraId="4DD2776A">
      <w:pPr>
        <w:pStyle w:val="1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地</w:t>
      </w:r>
      <w:r>
        <w:rPr>
          <w:rStyle w:val="11"/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 xml:space="preserve"> </w:t>
      </w:r>
      <w:r>
        <w:rPr>
          <w:rStyle w:val="11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莆田数字城市电子交易服务平台（福建省莆田市城厢区龙桥街道荔城中大道龙兴路(路口)二楼开标室1）</w:t>
      </w:r>
    </w:p>
    <w:p w14:paraId="5D73530D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、公告期限</w:t>
      </w:r>
    </w:p>
    <w:p w14:paraId="16BFB84D">
      <w:pPr>
        <w:pStyle w:val="1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rPr>
          <w:rStyle w:val="11"/>
          <w:rFonts w:hint="eastAsia" w:eastAsia="宋体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1"/>
          <w:rFonts w:hint="eastAsia" w:eastAsia="宋体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自本公告发布之日起3个工作日。</w:t>
      </w:r>
    </w:p>
    <w:p w14:paraId="5F98FDD6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2"/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  <w:lang w:val="en-US" w:eastAsia="zh-CN"/>
        </w:rPr>
        <w:t>十</w:t>
      </w:r>
      <w:r>
        <w:rPr>
          <w:rFonts w:hint="eastAsia" w:ascii="黑体" w:hAnsi="黑体" w:eastAsia="黑体" w:cs="黑体"/>
          <w:b/>
          <w:bCs w:val="0"/>
          <w:color w:val="auto"/>
          <w:sz w:val="24"/>
          <w:szCs w:val="24"/>
          <w:highlight w:val="none"/>
        </w:rPr>
        <w:t>、联系方式</w:t>
      </w:r>
    </w:p>
    <w:p w14:paraId="04407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jc w:val="left"/>
        <w:textAlignment w:val="auto"/>
        <w:outlineLvl w:val="2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Hans"/>
        </w:rPr>
        <w:t>采购人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信息</w:t>
      </w:r>
    </w:p>
    <w:p w14:paraId="308A6A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outlineLvl w:val="2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名    称：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Hans"/>
        </w:rPr>
        <w:t>莆田市木兰生态产业发展有限公司</w:t>
      </w:r>
    </w:p>
    <w:p w14:paraId="46F42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jc w:val="left"/>
        <w:textAlignment w:val="auto"/>
        <w:outlineLvl w:val="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址：福建省莆田市城厢区龙桥街道石兴路118号</w:t>
      </w:r>
    </w:p>
    <w:p w14:paraId="54712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jc w:val="left"/>
        <w:textAlignment w:val="auto"/>
        <w:outlineLvl w:val="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联系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方式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：林先生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0594-2628532</w:t>
      </w:r>
    </w:p>
    <w:p w14:paraId="063E7B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jc w:val="left"/>
        <w:textAlignment w:val="auto"/>
        <w:outlineLvl w:val="2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2.采购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Hans"/>
        </w:rPr>
        <w:t>代理机构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信息</w:t>
      </w:r>
    </w:p>
    <w:p w14:paraId="040A4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jc w:val="left"/>
        <w:textAlignment w:val="auto"/>
        <w:outlineLvl w:val="2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名    称：莆田市新易诚工程管理有限公司</w:t>
      </w:r>
    </w:p>
    <w:p w14:paraId="2E919B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jc w:val="left"/>
        <w:textAlignment w:val="auto"/>
        <w:outlineLvl w:val="2"/>
        <w:rPr>
          <w:rFonts w:hint="eastAsia" w:ascii="宋体" w:hAnsi="宋体" w:eastAsia="宋体" w:cs="宋体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Hans"/>
        </w:rPr>
        <w:t>地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Hans"/>
        </w:rPr>
        <w:t>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福建省莆田市仙游县鲤城街道学府东路3999号13号楼10号</w:t>
      </w:r>
    </w:p>
    <w:p w14:paraId="0FF29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jc w:val="left"/>
        <w:textAlignment w:val="auto"/>
        <w:outlineLvl w:val="2"/>
        <w:rPr>
          <w:rFonts w:hint="default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Hans"/>
        </w:rPr>
        <w:t>联系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Hans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小严 18859628785</w:t>
      </w:r>
    </w:p>
    <w:p w14:paraId="2559F9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jc w:val="both"/>
        <w:textAlignment w:val="auto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3.项目联系方式</w:t>
      </w:r>
    </w:p>
    <w:p w14:paraId="2417DA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jc w:val="both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项目联系人：小严</w:t>
      </w:r>
    </w:p>
    <w:p w14:paraId="0ECDD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/>
        <w:jc w:val="both"/>
        <w:textAlignment w:val="auto"/>
        <w:rPr>
          <w:rFonts w:hint="default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电      话：18859628785</w:t>
      </w:r>
    </w:p>
    <w:p w14:paraId="7B7D7F1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226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eastAsia="zh-CN"/>
        </w:rPr>
      </w:pPr>
    </w:p>
    <w:p w14:paraId="709E623E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280" w:firstLineChars="2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莆田市新易诚工程管理有限公司</w:t>
      </w:r>
    </w:p>
    <w:p w14:paraId="1EE9348B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000" w:firstLineChars="25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753E79-2BC3-4FDC-A4A8-35DDA362B4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ED7287-9591-4D04-A553-56B0D74872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348B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A749D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A749D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D1941"/>
    <w:rsid w:val="05E7752B"/>
    <w:rsid w:val="078D3AB2"/>
    <w:rsid w:val="08AB2AEC"/>
    <w:rsid w:val="0BA37B28"/>
    <w:rsid w:val="0CE605D2"/>
    <w:rsid w:val="0E745543"/>
    <w:rsid w:val="103B7CCB"/>
    <w:rsid w:val="14EF02A2"/>
    <w:rsid w:val="179B3F36"/>
    <w:rsid w:val="18FB2F2E"/>
    <w:rsid w:val="1DEC1F94"/>
    <w:rsid w:val="1E894B58"/>
    <w:rsid w:val="1EA01F3B"/>
    <w:rsid w:val="204F6200"/>
    <w:rsid w:val="21773BAB"/>
    <w:rsid w:val="2223326E"/>
    <w:rsid w:val="27BE0EBE"/>
    <w:rsid w:val="29F23A23"/>
    <w:rsid w:val="2A4155B3"/>
    <w:rsid w:val="2BA96EBA"/>
    <w:rsid w:val="2D552263"/>
    <w:rsid w:val="2F901FBC"/>
    <w:rsid w:val="304A2EDB"/>
    <w:rsid w:val="34F87FA7"/>
    <w:rsid w:val="353E47FC"/>
    <w:rsid w:val="3AE73FA7"/>
    <w:rsid w:val="43820944"/>
    <w:rsid w:val="44A75419"/>
    <w:rsid w:val="4BD411EA"/>
    <w:rsid w:val="4CE17C8D"/>
    <w:rsid w:val="4EE06721"/>
    <w:rsid w:val="4F952B1D"/>
    <w:rsid w:val="51546CF2"/>
    <w:rsid w:val="558B0CF0"/>
    <w:rsid w:val="58025668"/>
    <w:rsid w:val="58F37F14"/>
    <w:rsid w:val="5A855CC9"/>
    <w:rsid w:val="60936474"/>
    <w:rsid w:val="617D5E06"/>
    <w:rsid w:val="62F327C8"/>
    <w:rsid w:val="66E0437A"/>
    <w:rsid w:val="66F958A9"/>
    <w:rsid w:val="6A644C5B"/>
    <w:rsid w:val="6C4B604C"/>
    <w:rsid w:val="6CCD1941"/>
    <w:rsid w:val="6DB94589"/>
    <w:rsid w:val="6EC428A1"/>
    <w:rsid w:val="6F475B15"/>
    <w:rsid w:val="71FF25F6"/>
    <w:rsid w:val="72AE55AC"/>
    <w:rsid w:val="730D07B3"/>
    <w:rsid w:val="759309A1"/>
    <w:rsid w:val="765A5A01"/>
    <w:rsid w:val="76CA0D22"/>
    <w:rsid w:val="7A1D56F3"/>
    <w:rsid w:val="7D4F2510"/>
    <w:rsid w:val="7ED220CE"/>
    <w:rsid w:val="7F43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1504</Words>
  <Characters>1652</Characters>
  <Lines>0</Lines>
  <Paragraphs>0</Paragraphs>
  <TotalTime>6</TotalTime>
  <ScaleCrop>false</ScaleCrop>
  <LinksUpToDate>false</LinksUpToDate>
  <CharactersWithSpaces>1692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2025-04-11T10:17:00Z</dcterms:created>
  <dc:creator>Juan</dc:creator>
  <cp:lastModifiedBy>Juan</cp:lastModifiedBy>
  <cp:lastPrinted>2025-11-07T00:54:00Z</cp:lastPrinted>
  <dcterms:modified xsi:type="dcterms:W3CDTF">2026-02-05T08:31:01Z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0689EF8F8E684599B53AD003972C2AE8_13</vt:lpwstr>
  </property>
  <property fmtid="{D5CDD505-2E9C-101B-9397-08002B2CF9AE}" pid="4" name="KSOTemplateDocerSaveRecord">
    <vt:lpwstr>eyJoZGlkIjoiNmQ3YjI0Njk4NGZhZDFiOTNlMmMzNjUzODg5OTMwMDEiLCJ1c2VySWQiOiIzODQyMDE3In0=</vt:lpwstr>
  </property>
</Properties>
</file>