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204A2">
      <w:pPr>
        <w:jc w:val="center"/>
        <w:rPr>
          <w:rFonts w:hint="eastAsia" w:ascii="仿宋" w:hAnsi="仿宋" w:eastAsia="仿宋" w:cs="仿宋"/>
          <w:b w:val="0"/>
          <w:bCs/>
          <w:sz w:val="44"/>
          <w:szCs w:val="44"/>
          <w:lang w:eastAsia="zh-CN"/>
        </w:rPr>
      </w:pPr>
      <w:r>
        <w:rPr>
          <w:rFonts w:hint="eastAsia" w:ascii="仿宋" w:hAnsi="仿宋" w:eastAsia="仿宋" w:cs="仿宋"/>
          <w:b w:val="0"/>
          <w:bCs/>
          <w:sz w:val="44"/>
          <w:szCs w:val="44"/>
        </w:rPr>
        <w:t>医院病媒</w:t>
      </w:r>
      <w:r>
        <w:rPr>
          <w:rFonts w:hint="eastAsia" w:ascii="仿宋" w:hAnsi="仿宋" w:eastAsia="仿宋" w:cs="仿宋"/>
          <w:b w:val="0"/>
          <w:bCs/>
          <w:sz w:val="44"/>
          <w:szCs w:val="44"/>
          <w:lang w:eastAsia="zh-CN"/>
        </w:rPr>
        <w:t>生物防制服务需求</w:t>
      </w:r>
    </w:p>
    <w:p w14:paraId="26810EC2">
      <w:pPr>
        <w:jc w:val="center"/>
        <w:rPr>
          <w:rFonts w:hint="eastAsia" w:ascii="仿宋" w:hAnsi="仿宋" w:eastAsia="仿宋" w:cs="仿宋"/>
          <w:b w:val="0"/>
          <w:bCs/>
          <w:sz w:val="44"/>
          <w:szCs w:val="44"/>
          <w:lang w:eastAsia="zh-CN"/>
        </w:rPr>
      </w:pPr>
    </w:p>
    <w:p w14:paraId="4B16E625">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医院是公共场所，因人流量大、密集度高、流动快，这类场</w:t>
      </w:r>
      <w:r>
        <w:rPr>
          <w:rFonts w:hint="eastAsia" w:ascii="仿宋" w:hAnsi="仿宋" w:eastAsia="仿宋" w:cs="仿宋"/>
          <w:sz w:val="32"/>
          <w:szCs w:val="32"/>
          <w:lang w:eastAsia="zh-CN"/>
        </w:rPr>
        <w:t>所</w:t>
      </w:r>
      <w:r>
        <w:rPr>
          <w:rFonts w:hint="eastAsia" w:ascii="仿宋" w:hAnsi="仿宋" w:eastAsia="仿宋" w:cs="仿宋"/>
          <w:sz w:val="32"/>
          <w:szCs w:val="32"/>
        </w:rPr>
        <w:t>为很多有害生物</w:t>
      </w:r>
      <w:r>
        <w:rPr>
          <w:rFonts w:hint="eastAsia" w:ascii="仿宋" w:hAnsi="仿宋" w:eastAsia="仿宋" w:cs="仿宋"/>
          <w:sz w:val="32"/>
          <w:szCs w:val="32"/>
          <w:lang w:eastAsia="zh-CN"/>
        </w:rPr>
        <w:t>栖息</w:t>
      </w:r>
      <w:r>
        <w:rPr>
          <w:rFonts w:hint="eastAsia" w:ascii="仿宋" w:hAnsi="仿宋" w:eastAsia="仿宋" w:cs="仿宋"/>
          <w:sz w:val="32"/>
          <w:szCs w:val="32"/>
        </w:rPr>
        <w:t>和繁衍提供了便利条件，因此，从专业杀虫灭鼠公司的角度来讲，应该遵循从源头控制的原则，更多的需要从日常工作中采取预防措施，尽量少用或者不使用化学药剂，同时做好内外部垃圾的清理，减少有害生物的快速传播。    </w:t>
      </w:r>
    </w:p>
    <w:p w14:paraId="1600DEA5">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由于医院人流量大，物品包裹携带量较多，容易把虫害及虫害卵荚等携带到医院室内孳生和栖息，为了达到有害生物防治的良好效果，需经过专业研讨，从环境、物理、化学等防制方法对医院所管辖的区域进行全面的有害生物控制。     </w:t>
      </w:r>
    </w:p>
    <w:p w14:paraId="0B311EE3">
      <w:pPr>
        <w:keepNext w:val="0"/>
        <w:keepLines w:val="0"/>
        <w:pageBreakBefore w:val="0"/>
        <w:widowControl w:val="0"/>
        <w:kinsoku/>
        <w:wordWrap/>
        <w:overflowPunct/>
        <w:topLinePunct w:val="0"/>
        <w:autoSpaceDE/>
        <w:autoSpaceDN/>
        <w:bidi w:val="0"/>
        <w:adjustRightInd/>
        <w:snapToGrid/>
        <w:spacing w:line="550" w:lineRule="exact"/>
        <w:ind w:left="0"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一、</w:t>
      </w:r>
      <w:r>
        <w:rPr>
          <w:rFonts w:hint="eastAsia" w:ascii="仿宋" w:hAnsi="仿宋" w:eastAsia="仿宋" w:cs="仿宋"/>
          <w:b/>
          <w:sz w:val="32"/>
          <w:szCs w:val="32"/>
        </w:rPr>
        <w:t xml:space="preserve">虫害危害   </w:t>
      </w:r>
    </w:p>
    <w:p w14:paraId="2E9B890D">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1、虫鼠害尸体或排泄物</w:t>
      </w:r>
      <w:r>
        <w:rPr>
          <w:rFonts w:hint="eastAsia" w:ascii="仿宋" w:hAnsi="仿宋" w:eastAsia="仿宋" w:cs="仿宋"/>
          <w:sz w:val="32"/>
          <w:szCs w:val="32"/>
          <w:lang w:eastAsia="zh-CN"/>
        </w:rPr>
        <w:t>可能</w:t>
      </w:r>
      <w:r>
        <w:rPr>
          <w:rFonts w:hint="eastAsia" w:ascii="仿宋" w:hAnsi="仿宋" w:eastAsia="仿宋" w:cs="仿宋"/>
          <w:sz w:val="32"/>
          <w:szCs w:val="32"/>
        </w:rPr>
        <w:t xml:space="preserve">造成医疗产品的污染，给患者的身体健康带来巨大威胁； </w:t>
      </w:r>
    </w:p>
    <w:p w14:paraId="6658AF6B">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2、鼠类咬噬电线造成设备的直接损失，同时存在手术中途停电的风险，影响患者人身安全； </w:t>
      </w:r>
    </w:p>
    <w:p w14:paraId="405BF098">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3、蟑螂也称为电脑害虫，可咬断电脑内的线路造成电脑故障，后果不堪设想； </w:t>
      </w:r>
    </w:p>
    <w:p w14:paraId="00C1BC9B">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4、医院周围环境中的虫鼠害易携带致病微生物，可传播鼠疫、痢疾、登革热等疾病。    </w:t>
      </w:r>
    </w:p>
    <w:p w14:paraId="557B3D3C">
      <w:pPr>
        <w:keepNext w:val="0"/>
        <w:keepLines w:val="0"/>
        <w:pageBreakBefore w:val="0"/>
        <w:widowControl w:val="0"/>
        <w:kinsoku/>
        <w:wordWrap/>
        <w:overflowPunct/>
        <w:topLinePunct w:val="0"/>
        <w:autoSpaceDE/>
        <w:autoSpaceDN/>
        <w:bidi w:val="0"/>
        <w:adjustRightInd/>
        <w:snapToGrid/>
        <w:spacing w:line="550" w:lineRule="exact"/>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解决方案  </w:t>
      </w:r>
      <w:r>
        <w:rPr>
          <w:rFonts w:hint="eastAsia" w:ascii="仿宋" w:hAnsi="仿宋" w:eastAsia="仿宋" w:cs="仿宋"/>
          <w:sz w:val="32"/>
          <w:szCs w:val="32"/>
        </w:rPr>
        <w:t xml:space="preserve">   </w:t>
      </w:r>
    </w:p>
    <w:p w14:paraId="02EBCD61">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虫害控制是一个发现问题、解决问题，完善各方面体系的过程，由于场所特殊，且为公共场所</w:t>
      </w:r>
      <w:r>
        <w:rPr>
          <w:rFonts w:hint="eastAsia" w:ascii="仿宋" w:hAnsi="仿宋" w:eastAsia="仿宋" w:cs="仿宋"/>
          <w:sz w:val="32"/>
          <w:szCs w:val="32"/>
          <w:lang w:eastAsia="zh-CN"/>
        </w:rPr>
        <w:t>，对</w:t>
      </w:r>
      <w:bookmarkStart w:id="0" w:name="_GoBack"/>
      <w:bookmarkEnd w:id="0"/>
      <w:r>
        <w:rPr>
          <w:rFonts w:hint="eastAsia" w:ascii="仿宋" w:hAnsi="仿宋" w:eastAsia="仿宋" w:cs="仿宋"/>
          <w:sz w:val="32"/>
          <w:szCs w:val="32"/>
        </w:rPr>
        <w:t>安全性要求非常高</w:t>
      </w:r>
      <w:r>
        <w:rPr>
          <w:rFonts w:hint="eastAsia" w:ascii="仿宋" w:hAnsi="仿宋" w:eastAsia="仿宋" w:cs="仿宋"/>
          <w:sz w:val="32"/>
          <w:szCs w:val="32"/>
          <w:lang w:eastAsia="zh-CN"/>
        </w:rPr>
        <w:t>。因</w:t>
      </w:r>
      <w:r>
        <w:rPr>
          <w:rFonts w:hint="eastAsia" w:ascii="仿宋" w:hAnsi="仿宋" w:eastAsia="仿宋" w:cs="仿宋"/>
          <w:sz w:val="32"/>
          <w:szCs w:val="32"/>
        </w:rPr>
        <w:t xml:space="preserve">此，根据医院现场情况，采取预防为主，治理为辅的原则，对医院存在且易引起虫害问题的环境进行分析并给予相关专业意见及处理方法。   </w:t>
      </w:r>
    </w:p>
    <w:p w14:paraId="5A67F2F5">
      <w:pPr>
        <w:keepNext w:val="0"/>
        <w:keepLines w:val="0"/>
        <w:pageBreakBefore w:val="0"/>
        <w:widowControl w:val="0"/>
        <w:kinsoku/>
        <w:wordWrap/>
        <w:overflowPunct/>
        <w:topLinePunct w:val="0"/>
        <w:autoSpaceDE/>
        <w:autoSpaceDN/>
        <w:bidi w:val="0"/>
        <w:adjustRightInd/>
        <w:snapToGrid/>
        <w:spacing w:line="550" w:lineRule="exact"/>
        <w:ind w:left="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防制目标</w:t>
      </w:r>
    </w:p>
    <w:p w14:paraId="390B6C7F">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1、通过服务达成目的：为医护人员、患者创建一个安全、舒适健康的环境。减少因病媒虫害传播疾病的风险。 </w:t>
      </w:r>
    </w:p>
    <w:p w14:paraId="2D2AD254">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2、先进管理：运用先进，专业的技术进行定期检查/监察/控制及建议确保所服务的环境免受有害生物滋扰，减少有害生物入侵的机会，以降低鼠害破坏强弱电系统的风险。</w:t>
      </w:r>
    </w:p>
    <w:p w14:paraId="33496ED3">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3、安全第一：为医院提供可行性、有效性的结构防鼠防虫建议，让医院可及时把有害生物入侵风险大大降低；同时，配合一个可持续改善的有害生物计划，让医院住院患者及职工可以拥有一个安全健康的环境。 </w:t>
      </w:r>
    </w:p>
    <w:p w14:paraId="7AAC71CB">
      <w:pPr>
        <w:keepNext w:val="0"/>
        <w:keepLines w:val="0"/>
        <w:pageBreakBefore w:val="0"/>
        <w:widowControl w:val="0"/>
        <w:kinsoku/>
        <w:wordWrap/>
        <w:overflowPunct/>
        <w:topLinePunct w:val="0"/>
        <w:autoSpaceDE/>
        <w:autoSpaceDN/>
        <w:bidi w:val="0"/>
        <w:adjustRightInd/>
        <w:snapToGrid/>
        <w:spacing w:line="550" w:lineRule="exact"/>
        <w:ind w:left="0" w:firstLine="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四、</w:t>
      </w:r>
      <w:r>
        <w:rPr>
          <w:rFonts w:hint="eastAsia" w:ascii="仿宋" w:hAnsi="仿宋" w:eastAsia="仿宋" w:cs="仿宋"/>
          <w:b/>
          <w:bCs/>
          <w:sz w:val="32"/>
          <w:szCs w:val="32"/>
        </w:rPr>
        <w:t>防制步骤</w:t>
      </w:r>
    </w:p>
    <w:p w14:paraId="3B253288">
      <w:pPr>
        <w:keepNext w:val="0"/>
        <w:keepLines w:val="0"/>
        <w:pageBreakBefore w:val="0"/>
        <w:widowControl w:val="0"/>
        <w:kinsoku/>
        <w:wordWrap/>
        <w:overflowPunct/>
        <w:topLinePunct w:val="0"/>
        <w:autoSpaceDE/>
        <w:autoSpaceDN/>
        <w:bidi w:val="0"/>
        <w:adjustRightInd/>
        <w:snapToGrid/>
        <w:spacing w:line="550" w:lineRule="exact"/>
        <w:ind w:left="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 xml:space="preserve">第一阶段（虫害杀灭阶段）：对虫害进行全面杀灭服务，最大限度减小各类虫害在现有区域的各类危害，大大缩减虫害密度。 </w:t>
      </w:r>
    </w:p>
    <w:p w14:paraId="7635E7C8">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 xml:space="preserve">第二阶段（虫害监控阶段）：定期提供有害生物防治巡查、突发跟进服务，确保有效管理控制虫害活动。 </w:t>
      </w:r>
    </w:p>
    <w:p w14:paraId="52306F71">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 xml:space="preserve">第三阶段（虫害管理维护）：提供定期检查/处理和突发跟进服务。 </w:t>
      </w:r>
    </w:p>
    <w:p w14:paraId="5C58A18E">
      <w:pPr>
        <w:keepNext w:val="0"/>
        <w:keepLines w:val="0"/>
        <w:pageBreakBefore w:val="0"/>
        <w:widowControl w:val="0"/>
        <w:kinsoku/>
        <w:wordWrap/>
        <w:overflowPunct/>
        <w:topLinePunct w:val="0"/>
        <w:autoSpaceDE/>
        <w:autoSpaceDN/>
        <w:bidi w:val="0"/>
        <w:adjustRightInd/>
        <w:snapToGrid/>
        <w:spacing w:line="550" w:lineRule="exact"/>
        <w:ind w:left="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五、</w:t>
      </w:r>
      <w:r>
        <w:rPr>
          <w:rFonts w:hint="eastAsia" w:ascii="仿宋" w:hAnsi="仿宋" w:eastAsia="仿宋" w:cs="仿宋"/>
          <w:b/>
          <w:bCs/>
          <w:sz w:val="32"/>
          <w:szCs w:val="32"/>
        </w:rPr>
        <w:t>各类有害生物防制方案</w:t>
      </w:r>
    </w:p>
    <w:p w14:paraId="513D4FF3">
      <w:pPr>
        <w:keepNext w:val="0"/>
        <w:keepLines w:val="0"/>
        <w:pageBreakBefore w:val="0"/>
        <w:widowControl w:val="0"/>
        <w:kinsoku/>
        <w:wordWrap/>
        <w:overflowPunct/>
        <w:topLinePunct w:val="0"/>
        <w:autoSpaceDE/>
        <w:autoSpaceDN/>
        <w:bidi w:val="0"/>
        <w:adjustRightInd/>
        <w:snapToGrid/>
        <w:spacing w:line="550" w:lineRule="exact"/>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 xml:space="preserve">老鼠解决方案 </w:t>
      </w:r>
      <w:r>
        <w:rPr>
          <w:rFonts w:hint="eastAsia" w:ascii="仿宋" w:hAnsi="仿宋" w:eastAsia="仿宋" w:cs="仿宋"/>
          <w:sz w:val="32"/>
          <w:szCs w:val="32"/>
        </w:rPr>
        <w:t>   </w:t>
      </w:r>
    </w:p>
    <w:p w14:paraId="54FAE229">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结合食源情况及风险系统综合考虑，</w:t>
      </w:r>
      <w:r>
        <w:rPr>
          <w:rFonts w:hint="eastAsia" w:ascii="仿宋" w:hAnsi="仿宋" w:eastAsia="仿宋" w:cs="仿宋"/>
          <w:sz w:val="32"/>
          <w:szCs w:val="32"/>
          <w:lang w:eastAsia="zh-CN"/>
        </w:rPr>
        <w:t>医院宿舍、</w:t>
      </w:r>
      <w:r>
        <w:rPr>
          <w:rFonts w:hint="eastAsia" w:ascii="仿宋" w:hAnsi="仿宋" w:eastAsia="仿宋" w:cs="仿宋"/>
          <w:sz w:val="32"/>
          <w:szCs w:val="32"/>
        </w:rPr>
        <w:t>医院食堂、住院楼各楼层垃圾桶、医院垃圾房是鼠类主要食物来源处；医院配电机房、各楼层强、弱电管道井是鼠类主要活动区域，对此，作为专业</w:t>
      </w:r>
      <w:r>
        <w:rPr>
          <w:rFonts w:hint="eastAsia" w:ascii="仿宋" w:hAnsi="仿宋" w:eastAsia="仿宋" w:cs="仿宋"/>
          <w:sz w:val="32"/>
          <w:szCs w:val="32"/>
          <w:lang w:eastAsia="zh-CN"/>
        </w:rPr>
        <w:t>为</w:t>
      </w:r>
      <w:r>
        <w:rPr>
          <w:rFonts w:hint="eastAsia" w:ascii="仿宋" w:hAnsi="仿宋" w:eastAsia="仿宋" w:cs="仿宋"/>
          <w:sz w:val="32"/>
          <w:szCs w:val="32"/>
        </w:rPr>
        <w:t>医院杀虫灭鼠公司，针对以上相关区域，重点以环境防治（检查整体防鼠结构漏洞，建议或直接进行封堵，从根本“防”鼠），针对在室内活动的鼠类，以物理方法（各楼层管道井、配电机房、所有区域天花板等布放粘鼠设施）进行控制，化学方法（地下室、室外建筑周边设置全天24小时抗干扰鼠毒站，配电机房、各楼层管道井等区域在充分保障安全的前提下，布放灭鼠药剂）；另外，针对特殊的场所及要求，将采用特殊方式（如电子驱鼠器等）进行鼠类控制</w:t>
      </w:r>
      <w:r>
        <w:rPr>
          <w:rFonts w:hint="eastAsia" w:ascii="仿宋" w:hAnsi="仿宋" w:eastAsia="仿宋" w:cs="仿宋"/>
          <w:sz w:val="32"/>
          <w:szCs w:val="32"/>
          <w:lang w:eastAsia="zh-CN"/>
        </w:rPr>
        <w:t>，室外、草地按要求放置</w:t>
      </w:r>
      <w:r>
        <w:rPr>
          <w:rFonts w:hint="eastAsia" w:ascii="仿宋" w:hAnsi="仿宋" w:eastAsia="仿宋" w:cs="仿宋"/>
          <w:sz w:val="32"/>
          <w:szCs w:val="32"/>
        </w:rPr>
        <w:t>鼠</w:t>
      </w:r>
      <w:r>
        <w:rPr>
          <w:rFonts w:hint="eastAsia" w:ascii="仿宋" w:hAnsi="仿宋" w:eastAsia="仿宋" w:cs="仿宋"/>
          <w:sz w:val="32"/>
          <w:szCs w:val="32"/>
          <w:lang w:eastAsia="zh-CN"/>
        </w:rPr>
        <w:t>盒</w:t>
      </w:r>
      <w:r>
        <w:rPr>
          <w:rFonts w:hint="eastAsia" w:ascii="仿宋" w:hAnsi="仿宋" w:eastAsia="仿宋" w:cs="仿宋"/>
          <w:sz w:val="32"/>
          <w:szCs w:val="32"/>
        </w:rPr>
        <w:t xml:space="preserve">； </w:t>
      </w:r>
    </w:p>
    <w:p w14:paraId="58FB3902">
      <w:pPr>
        <w:keepNext w:val="0"/>
        <w:keepLines w:val="0"/>
        <w:pageBreakBefore w:val="0"/>
        <w:widowControl w:val="0"/>
        <w:kinsoku/>
        <w:wordWrap/>
        <w:overflowPunct/>
        <w:topLinePunct w:val="0"/>
        <w:autoSpaceDE/>
        <w:autoSpaceDN/>
        <w:bidi w:val="0"/>
        <w:adjustRightInd/>
        <w:snapToGrid/>
        <w:spacing w:line="550" w:lineRule="exact"/>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 xml:space="preserve">蟑螂解决方案 </w:t>
      </w:r>
      <w:r>
        <w:rPr>
          <w:rFonts w:hint="eastAsia" w:ascii="仿宋" w:hAnsi="仿宋" w:eastAsia="仿宋" w:cs="仿宋"/>
          <w:sz w:val="32"/>
          <w:szCs w:val="32"/>
        </w:rPr>
        <w:t xml:space="preserve">  </w:t>
      </w:r>
    </w:p>
    <w:p w14:paraId="33826236">
      <w:pPr>
        <w:keepNext w:val="0"/>
        <w:keepLines w:val="0"/>
        <w:pageBreakBefore w:val="0"/>
        <w:widowControl w:val="0"/>
        <w:kinsoku/>
        <w:wordWrap/>
        <w:overflowPunct/>
        <w:topLinePunct w:val="0"/>
        <w:autoSpaceDE/>
        <w:autoSpaceDN/>
        <w:bidi w:val="0"/>
        <w:adjustRightInd/>
        <w:snapToGrid/>
        <w:spacing w:line="550" w:lineRule="exact"/>
        <w:ind w:left="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蟑螂生活习性：多生存于食源丰富（卫生状况欠佳）、适宜的温度（24~32℃最活跃）、光线暗的缝隙处，如医院食堂</w:t>
      </w:r>
      <w:r>
        <w:rPr>
          <w:rFonts w:hint="eastAsia" w:ascii="仿宋" w:hAnsi="仿宋" w:eastAsia="仿宋" w:cs="仿宋"/>
          <w:sz w:val="32"/>
          <w:szCs w:val="32"/>
          <w:lang w:eastAsia="zh-CN"/>
        </w:rPr>
        <w:t>以及病房</w:t>
      </w:r>
      <w:r>
        <w:rPr>
          <w:rFonts w:hint="eastAsia" w:ascii="仿宋" w:hAnsi="仿宋" w:eastAsia="仿宋" w:cs="仿宋"/>
          <w:sz w:val="32"/>
          <w:szCs w:val="32"/>
        </w:rPr>
        <w:t>中的橱柜里或橱柜下方、炉灶下方、办公室里的饮水机里、电脑主机箱、医疗仪器内等，对此针对性点投巢灭灭蟑胶饵或颗粒剂（注：巢灭即一次性可灭杀一窝蟑螂，即称巢灭）进行控制，从根本上破坏蟑螂生存环境；具体将根据医院现场实际情况</w:t>
      </w:r>
      <w:r>
        <w:rPr>
          <w:rFonts w:hint="eastAsia" w:ascii="仿宋" w:hAnsi="仿宋" w:eastAsia="仿宋" w:cs="仿宋"/>
          <w:sz w:val="32"/>
          <w:szCs w:val="32"/>
          <w:lang w:eastAsia="zh-CN"/>
        </w:rPr>
        <w:t>提供</w:t>
      </w:r>
      <w:r>
        <w:rPr>
          <w:rFonts w:hint="eastAsia" w:ascii="仿宋" w:hAnsi="仿宋" w:eastAsia="仿宋" w:cs="仿宋"/>
          <w:sz w:val="32"/>
          <w:szCs w:val="32"/>
        </w:rPr>
        <w:t xml:space="preserve">针对性解决方案。   </w:t>
      </w:r>
    </w:p>
    <w:p w14:paraId="46CB1F00">
      <w:pPr>
        <w:keepNext w:val="0"/>
        <w:keepLines w:val="0"/>
        <w:pageBreakBefore w:val="0"/>
        <w:widowControl w:val="0"/>
        <w:kinsoku/>
        <w:wordWrap/>
        <w:overflowPunct/>
        <w:topLinePunct w:val="0"/>
        <w:autoSpaceDE/>
        <w:autoSpaceDN/>
        <w:bidi w:val="0"/>
        <w:adjustRightInd/>
        <w:snapToGrid/>
        <w:spacing w:line="550" w:lineRule="exact"/>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 xml:space="preserve">蚊蝇解决方案   </w:t>
      </w:r>
      <w:r>
        <w:rPr>
          <w:rFonts w:hint="eastAsia" w:ascii="仿宋" w:hAnsi="仿宋" w:eastAsia="仿宋" w:cs="仿宋"/>
          <w:sz w:val="32"/>
          <w:szCs w:val="32"/>
        </w:rPr>
        <w:t> </w:t>
      </w:r>
    </w:p>
    <w:p w14:paraId="1751C0AF">
      <w:pPr>
        <w:keepNext w:val="0"/>
        <w:keepLines w:val="0"/>
        <w:pageBreakBefore w:val="0"/>
        <w:widowControl w:val="0"/>
        <w:kinsoku/>
        <w:wordWrap/>
        <w:overflowPunct/>
        <w:topLinePunct w:val="0"/>
        <w:autoSpaceDE/>
        <w:autoSpaceDN/>
        <w:bidi w:val="0"/>
        <w:adjustRightInd/>
        <w:snapToGrid/>
        <w:spacing w:line="550" w:lineRule="exact"/>
        <w:ind w:left="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医院是公共场所，全年无休，门窗的开关难以控制，飞虫通过各种通道都可以入侵室内；对此，作为专业</w:t>
      </w:r>
      <w:r>
        <w:rPr>
          <w:rFonts w:hint="eastAsia" w:ascii="仿宋" w:hAnsi="仿宋" w:eastAsia="仿宋" w:cs="仿宋"/>
          <w:sz w:val="32"/>
          <w:szCs w:val="32"/>
          <w:lang w:eastAsia="zh-CN"/>
        </w:rPr>
        <w:t>为</w:t>
      </w:r>
      <w:r>
        <w:rPr>
          <w:rFonts w:hint="eastAsia" w:ascii="仿宋" w:hAnsi="仿宋" w:eastAsia="仿宋" w:cs="仿宋"/>
          <w:sz w:val="32"/>
          <w:szCs w:val="32"/>
        </w:rPr>
        <w:t>医院杀虫灭鼠公司，将重点控制飞虫孳生源头（外围绿化丛积水处，地下室排水沟、积水井、楼层绿化盆景托盘、各楼层卫生间，针对性投放缓释剂，抑制蚊幼孳生），同时在充分保障安全的情况下，对室内部分区域进行喷洒（如卫生间等），以灭杀室内区域的成虫。</w:t>
      </w:r>
    </w:p>
    <w:p w14:paraId="5270CE68">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六、消杀服务的质量标准和要求：</w:t>
      </w:r>
    </w:p>
    <w:p w14:paraId="151CC7A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1、乙方在对甲方指定场所开展除害消杀服务之前，必须制定防制服务方案(包括防制方式、时间安排、防制药品、防制质量和安全保障措施等)，交甲方审核同意后，严格按照《防制服务作业方案》的要求实施。</w:t>
      </w:r>
    </w:p>
    <w:p w14:paraId="5F063D7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2、乙方对受委托的消杀服务场所按照《防制服务作业方案》进行消杀，杀灭蚊子、苍蝇、蟑螂、老鼠。</w:t>
      </w:r>
    </w:p>
    <w:p w14:paraId="11A719A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 xml:space="preserve">3、在合同有效期内，乙方确保受委托的防制服务场所，其“四害”密度达到国家卫生城市公共外环境病媒生物防制相关要求和标准。  </w:t>
      </w:r>
    </w:p>
    <w:p w14:paraId="307DBED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4、注重科学合理用药，不得使用假药、国家禁用的药物，并须确保药物来源和质量正当可靠。使用的药物必须符合GB/T27777-2011《杀鼠剂安全使用准则》与GB/T277 79-2011《卫生杀虫剂安全使用准则》的要求，达到“安全、高效、环保”并交替使用药物防止产生耐药性的要求。</w:t>
      </w:r>
    </w:p>
    <w:p w14:paraId="15C6097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七、资质要求</w:t>
      </w:r>
    </w:p>
    <w:p w14:paraId="61FBEF1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lang w:eastAsia="zh-CN"/>
        </w:rPr>
        <w:t>服务公司资质必须</w:t>
      </w:r>
      <w:r>
        <w:rPr>
          <w:rFonts w:hint="eastAsia" w:ascii="仿宋" w:hAnsi="仿宋" w:eastAsia="仿宋" w:cs="仿宋"/>
          <w:b w:val="0"/>
          <w:bCs w:val="0"/>
          <w:color w:val="auto"/>
          <w:sz w:val="32"/>
          <w:szCs w:val="32"/>
          <w:lang w:val="en-US" w:eastAsia="zh-CN"/>
        </w:rPr>
        <w:t>具备市级（含市级，或以上）有害生物防制协会颁发的B级（含）以上资质</w:t>
      </w:r>
      <w:r>
        <w:rPr>
          <w:rFonts w:hint="eastAsia" w:ascii="仿宋" w:hAnsi="仿宋" w:eastAsia="仿宋" w:cs="仿宋"/>
          <w:b w:val="0"/>
          <w:bCs w:val="0"/>
          <w:color w:val="auto"/>
          <w:sz w:val="32"/>
          <w:szCs w:val="32"/>
          <w:lang w:eastAsia="zh-CN"/>
        </w:rPr>
        <w:t>（提供复印件并加盖公司公章）。</w:t>
      </w:r>
    </w:p>
    <w:p w14:paraId="0BEC16B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服务公司有三年以上（含三年）在医院做病媒生物防制工作经验（提供服务合同并加盖公司公章）。</w:t>
      </w:r>
    </w:p>
    <w:p w14:paraId="0C61CA67">
      <w:pPr>
        <w:keepNext w:val="0"/>
        <w:keepLines w:val="0"/>
        <w:pageBreakBefore w:val="0"/>
        <w:widowControl w:val="0"/>
        <w:numPr>
          <w:ilvl w:val="0"/>
          <w:numId w:val="0"/>
        </w:numPr>
        <w:kinsoku/>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sz w:val="32"/>
          <w:szCs w:val="32"/>
        </w:rPr>
        <w:t>现场勘探：投标人</w:t>
      </w:r>
      <w:r>
        <w:rPr>
          <w:rFonts w:hint="eastAsia" w:ascii="仿宋" w:hAnsi="仿宋" w:eastAsia="仿宋" w:cs="仿宋"/>
          <w:sz w:val="32"/>
          <w:szCs w:val="32"/>
          <w:lang w:eastAsia="zh-CN"/>
        </w:rPr>
        <w:t>如有需要，可</w:t>
      </w:r>
      <w:r>
        <w:rPr>
          <w:rFonts w:hint="eastAsia" w:ascii="仿宋" w:hAnsi="仿宋" w:eastAsia="仿宋" w:cs="仿宋"/>
          <w:sz w:val="32"/>
          <w:szCs w:val="32"/>
        </w:rPr>
        <w:t>自行到项目现场勘查了解项目的基本情况</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 </w:t>
      </w:r>
    </w:p>
    <w:p w14:paraId="6A7CC7D2">
      <w:pPr>
        <w:keepNext w:val="0"/>
        <w:keepLines w:val="0"/>
        <w:pageBreakBefore w:val="0"/>
        <w:widowControl w:val="0"/>
        <w:numPr>
          <w:ilvl w:val="0"/>
          <w:numId w:val="0"/>
        </w:numPr>
        <w:kinsoku/>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lang w:val="en-US" w:eastAsia="zh-CN"/>
        </w:rPr>
        <w:t>4、</w:t>
      </w:r>
      <w:r>
        <w:rPr>
          <w:rFonts w:hint="eastAsia" w:ascii="仿宋" w:hAnsi="仿宋" w:eastAsia="仿宋" w:cs="仿宋"/>
          <w:sz w:val="32"/>
          <w:szCs w:val="32"/>
        </w:rPr>
        <w:t>信用要求满足以下几点(如被列入失信被执行人、重大税收违法案件当事人名单、政府采购严重违法失信行为记录名单中的供应商取消其投标资格，并承担由此造成的一切法律责任及后果</w:t>
      </w:r>
      <w:r>
        <w:rPr>
          <w:rFonts w:hint="eastAsia" w:ascii="仿宋" w:hAnsi="仿宋" w:eastAsia="仿宋" w:cs="仿宋"/>
          <w:sz w:val="32"/>
          <w:szCs w:val="32"/>
          <w:lang w:eastAsia="zh-CN"/>
        </w:rPr>
        <w:t>。</w:t>
      </w:r>
    </w:p>
    <w:p w14:paraId="37E099F6">
      <w:pPr>
        <w:keepNext w:val="0"/>
        <w:keepLines w:val="0"/>
        <w:pageBreakBefore w:val="0"/>
        <w:widowControl w:val="0"/>
        <w:numPr>
          <w:ilvl w:val="0"/>
          <w:numId w:val="0"/>
        </w:numPr>
        <w:kinsoku/>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①信用中国信用查询结果--未被列为重大税收违法案件当事人名单</w:t>
      </w:r>
      <w:r>
        <w:rPr>
          <w:rFonts w:hint="eastAsia" w:ascii="仿宋" w:hAnsi="仿宋" w:eastAsia="仿宋" w:cs="仿宋"/>
          <w:sz w:val="32"/>
          <w:szCs w:val="32"/>
          <w:lang w:eastAsia="zh-CN"/>
        </w:rPr>
        <w:t>。</w:t>
      </w:r>
    </w:p>
    <w:p w14:paraId="6D533142">
      <w:pPr>
        <w:keepNext w:val="0"/>
        <w:keepLines w:val="0"/>
        <w:pageBreakBefore w:val="0"/>
        <w:widowControl w:val="0"/>
        <w:numPr>
          <w:ilvl w:val="0"/>
          <w:numId w:val="0"/>
        </w:numPr>
        <w:kinsoku/>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②中国执行信息公开网信用查询结果--未被列为失信被执行人;</w:t>
      </w:r>
    </w:p>
    <w:p w14:paraId="68C7E6F6">
      <w:pPr>
        <w:keepNext w:val="0"/>
        <w:keepLines w:val="0"/>
        <w:pageBreakBefore w:val="0"/>
        <w:widowControl w:val="0"/>
        <w:numPr>
          <w:ilvl w:val="0"/>
          <w:numId w:val="0"/>
        </w:numPr>
        <w:kinsoku/>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③中国政府采购网信用查询结果--无政府采购严重违法失信行为信息记录。</w:t>
      </w:r>
    </w:p>
    <w:p w14:paraId="5C29AB93">
      <w:pPr>
        <w:keepNext w:val="0"/>
        <w:keepLines w:val="0"/>
        <w:pageBreakBefore w:val="0"/>
        <w:widowControl w:val="0"/>
        <w:kinsoku/>
        <w:wordWrap w:val="0"/>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b w:val="0"/>
          <w:bCs w:val="0"/>
          <w:color w:val="auto"/>
          <w:kern w:val="0"/>
          <w:sz w:val="32"/>
          <w:szCs w:val="32"/>
          <w:lang w:bidi="ar"/>
        </w:rPr>
      </w:pPr>
      <w:r>
        <w:rPr>
          <w:rFonts w:hint="eastAsia" w:ascii="仿宋" w:hAnsi="仿宋" w:eastAsia="仿宋" w:cs="仿宋"/>
          <w:b w:val="0"/>
          <w:bCs w:val="0"/>
          <w:color w:val="auto"/>
          <w:kern w:val="0"/>
          <w:sz w:val="32"/>
          <w:szCs w:val="32"/>
          <w:lang w:val="en-US" w:eastAsia="zh-CN" w:bidi="ar"/>
        </w:rPr>
        <w:t>5、</w:t>
      </w:r>
      <w:r>
        <w:rPr>
          <w:rFonts w:hint="eastAsia" w:ascii="仿宋" w:hAnsi="仿宋" w:eastAsia="仿宋" w:cs="仿宋"/>
          <w:b w:val="0"/>
          <w:bCs w:val="0"/>
          <w:color w:val="auto"/>
          <w:kern w:val="0"/>
          <w:sz w:val="32"/>
          <w:szCs w:val="32"/>
          <w:lang w:bidi="ar"/>
        </w:rPr>
        <w:t>拟派本项目人员要求：</w:t>
      </w:r>
    </w:p>
    <w:p w14:paraId="0EE120BE">
      <w:pPr>
        <w:keepNext w:val="0"/>
        <w:keepLines w:val="0"/>
        <w:pageBreakBefore w:val="0"/>
        <w:widowControl w:val="0"/>
        <w:numPr>
          <w:ilvl w:val="0"/>
          <w:numId w:val="0"/>
        </w:numPr>
        <w:kinsoku/>
        <w:wordWrap w:val="0"/>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①本项目负责人：取得有害生物防制员技师职业资格证书；</w:t>
      </w:r>
    </w:p>
    <w:p w14:paraId="08DFD486">
      <w:pPr>
        <w:keepNext w:val="0"/>
        <w:keepLines w:val="0"/>
        <w:pageBreakBefore w:val="0"/>
        <w:widowControl w:val="0"/>
        <w:numPr>
          <w:ilvl w:val="0"/>
          <w:numId w:val="0"/>
        </w:numPr>
        <w:kinsoku/>
        <w:wordWrap w:val="0"/>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b/>
          <w:color w:val="auto"/>
          <w:sz w:val="32"/>
          <w:szCs w:val="32"/>
          <w:lang w:eastAsia="zh-CN"/>
        </w:rPr>
      </w:pPr>
      <w:r>
        <w:rPr>
          <w:rFonts w:hint="eastAsia" w:ascii="仿宋" w:hAnsi="仿宋" w:eastAsia="仿宋" w:cs="仿宋"/>
          <w:color w:val="auto"/>
          <w:kern w:val="0"/>
          <w:sz w:val="32"/>
          <w:szCs w:val="32"/>
          <w:lang w:bidi="ar"/>
        </w:rPr>
        <w:t>②投入本项目其他服务人员：取得行业协会颁发的有害生物（病媒生物）防制员高级职业资格证书4人，取得行业协会颁发的有害生物（病媒生物）防制员中级职业资格证书1人</w:t>
      </w:r>
      <w:r>
        <w:rPr>
          <w:rFonts w:hint="eastAsia" w:ascii="仿宋" w:hAnsi="仿宋" w:eastAsia="仿宋" w:cs="仿宋"/>
          <w:color w:val="auto"/>
          <w:kern w:val="0"/>
          <w:sz w:val="32"/>
          <w:szCs w:val="32"/>
          <w:lang w:eastAsia="zh-CN" w:bidi="ar"/>
        </w:rPr>
        <w:t>。</w:t>
      </w:r>
    </w:p>
    <w:p w14:paraId="5B5F37CD">
      <w:pPr>
        <w:keepNext w:val="0"/>
        <w:keepLines w:val="0"/>
        <w:pageBreakBefore w:val="0"/>
        <w:widowControl w:val="0"/>
        <w:numPr>
          <w:ilvl w:val="0"/>
          <w:numId w:val="0"/>
        </w:numPr>
        <w:kinsoku/>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color w:val="auto"/>
          <w:kern w:val="0"/>
          <w:sz w:val="32"/>
          <w:szCs w:val="32"/>
          <w:lang w:val="en-US" w:eastAsia="zh-CN" w:bidi="ar"/>
        </w:rPr>
        <w:t>6、</w:t>
      </w:r>
      <w:r>
        <w:rPr>
          <w:rFonts w:hint="eastAsia" w:ascii="仿宋" w:hAnsi="仿宋" w:eastAsia="仿宋" w:cs="仿宋"/>
          <w:color w:val="auto"/>
          <w:kern w:val="0"/>
          <w:sz w:val="32"/>
          <w:szCs w:val="32"/>
          <w:lang w:bidi="ar"/>
        </w:rPr>
        <w:t>投标人自202</w:t>
      </w:r>
      <w:r>
        <w:rPr>
          <w:rFonts w:hint="eastAsia" w:ascii="仿宋" w:hAnsi="仿宋" w:eastAsia="仿宋" w:cs="仿宋"/>
          <w:color w:val="auto"/>
          <w:kern w:val="0"/>
          <w:sz w:val="32"/>
          <w:szCs w:val="32"/>
          <w:lang w:val="en-US" w:eastAsia="zh-CN" w:bidi="ar"/>
        </w:rPr>
        <w:t>0</w:t>
      </w:r>
      <w:r>
        <w:rPr>
          <w:rFonts w:hint="eastAsia" w:ascii="仿宋" w:hAnsi="仿宋" w:eastAsia="仿宋" w:cs="仿宋"/>
          <w:color w:val="auto"/>
          <w:kern w:val="0"/>
          <w:sz w:val="32"/>
          <w:szCs w:val="32"/>
          <w:lang w:bidi="ar"/>
        </w:rPr>
        <w:t>年1月</w:t>
      </w:r>
      <w:r>
        <w:rPr>
          <w:rFonts w:hint="eastAsia" w:ascii="仿宋" w:hAnsi="仿宋" w:eastAsia="仿宋" w:cs="仿宋"/>
          <w:color w:val="auto"/>
          <w:kern w:val="0"/>
          <w:sz w:val="32"/>
          <w:szCs w:val="32"/>
          <w:lang w:val="en-US" w:eastAsia="zh-CN" w:bidi="ar"/>
        </w:rPr>
        <w:t>1</w:t>
      </w:r>
      <w:r>
        <w:rPr>
          <w:rFonts w:hint="eastAsia" w:ascii="仿宋" w:hAnsi="仿宋" w:eastAsia="仿宋" w:cs="仿宋"/>
          <w:color w:val="auto"/>
          <w:kern w:val="0"/>
          <w:sz w:val="32"/>
          <w:szCs w:val="32"/>
          <w:lang w:bidi="ar"/>
        </w:rPr>
        <w:t>日起至投标截止时间，承担并完成过类似项目业绩不少于3份。</w:t>
      </w:r>
    </w:p>
    <w:p w14:paraId="4C65EC1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八、服务范围</w:t>
      </w:r>
    </w:p>
    <w:p w14:paraId="1EA721B2">
      <w:pPr>
        <w:keepNext w:val="0"/>
        <w:keepLines w:val="0"/>
        <w:pageBreakBefore w:val="0"/>
        <w:widowControl w:val="0"/>
        <w:kinsoku/>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1、医院老院区总占地面积：38353.53㎡、总建筑面积：50476m²（以上面积均不含宿舍区）。</w:t>
      </w:r>
    </w:p>
    <w:p w14:paraId="426B07E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2、医院（老院区）医疗区各楼栋楼层办公室、病房、诊疗区、食堂等区域，医疗区周围草坪、花圃、阴沟等区域；医院宿舍各楼栋楼层及宿舍区周围草坪、花圃、阴沟等区域。</w:t>
      </w:r>
    </w:p>
    <w:p w14:paraId="6474617C">
      <w:pPr>
        <w:keepNext w:val="0"/>
        <w:keepLines w:val="0"/>
        <w:pageBreakBefore w:val="0"/>
        <w:widowControl w:val="0"/>
        <w:kinsoku/>
        <w:wordWrap/>
        <w:overflowPunct/>
        <w:topLinePunct w:val="0"/>
        <w:autoSpaceDE/>
        <w:autoSpaceDN/>
        <w:bidi w:val="0"/>
        <w:adjustRightInd/>
        <w:snapToGrid/>
        <w:spacing w:line="550" w:lineRule="exact"/>
        <w:ind w:left="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九、服务方履行责任与义务</w:t>
      </w:r>
    </w:p>
    <w:p w14:paraId="40A930E7">
      <w:pPr>
        <w:keepNext w:val="0"/>
        <w:keepLines w:val="0"/>
        <w:pageBreakBefore w:val="0"/>
        <w:widowControl w:val="0"/>
        <w:kinsoku/>
        <w:wordWrap/>
        <w:overflowPunct/>
        <w:topLinePunct w:val="0"/>
        <w:autoSpaceDE/>
        <w:autoSpaceDN/>
        <w:bidi w:val="0"/>
        <w:adjustRightInd/>
        <w:snapToGrid/>
        <w:spacing w:line="550" w:lineRule="exact"/>
        <w:ind w:left="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按照《国家除四害达标标准》的有关要求，确保所服务的项目控制在达标范围内①灭鼠标准:粉迹法，有鼠房间不超过3%</w:t>
      </w:r>
      <w:r>
        <w:rPr>
          <w:rFonts w:hint="eastAsia" w:ascii="仿宋" w:hAnsi="仿宋" w:eastAsia="仿宋" w:cs="仿宋"/>
          <w:sz w:val="32"/>
          <w:szCs w:val="32"/>
          <w:lang w:eastAsia="zh-CN"/>
        </w:rPr>
        <w:t>；</w:t>
      </w:r>
      <w:r>
        <w:rPr>
          <w:rFonts w:hint="eastAsia" w:ascii="仿宋" w:hAnsi="仿宋" w:eastAsia="仿宋" w:cs="仿宋"/>
          <w:sz w:val="32"/>
          <w:szCs w:val="32"/>
        </w:rPr>
        <w:t>鼠迹法，有鼠迹的房间不超过2%</w:t>
      </w:r>
      <w:r>
        <w:rPr>
          <w:rFonts w:hint="eastAsia" w:ascii="仿宋" w:hAnsi="仿宋" w:eastAsia="仿宋" w:cs="仿宋"/>
          <w:sz w:val="32"/>
          <w:szCs w:val="32"/>
          <w:lang w:eastAsia="zh-CN"/>
        </w:rPr>
        <w:t>；</w:t>
      </w:r>
      <w:r>
        <w:rPr>
          <w:rFonts w:hint="eastAsia" w:ascii="仿宋" w:hAnsi="仿宋" w:eastAsia="仿宋" w:cs="仿宋"/>
          <w:sz w:val="32"/>
          <w:szCs w:val="32"/>
        </w:rPr>
        <w:t>2000米的外环境，鼠迹不超过5处</w:t>
      </w:r>
      <w:r>
        <w:rPr>
          <w:rFonts w:hint="eastAsia" w:ascii="仿宋" w:hAnsi="仿宋" w:eastAsia="仿宋" w:cs="仿宋"/>
          <w:sz w:val="32"/>
          <w:szCs w:val="32"/>
          <w:lang w:eastAsia="zh-CN"/>
        </w:rPr>
        <w:t>；</w:t>
      </w:r>
      <w:r>
        <w:rPr>
          <w:rFonts w:hint="eastAsia" w:ascii="仿宋" w:hAnsi="仿宋" w:eastAsia="仿宋" w:cs="仿宋"/>
          <w:sz w:val="32"/>
          <w:szCs w:val="32"/>
        </w:rPr>
        <w:t>重点部位防鼠设施不合格处不超过5%</w:t>
      </w:r>
      <w:r>
        <w:rPr>
          <w:rFonts w:hint="eastAsia" w:ascii="仿宋" w:hAnsi="仿宋" w:eastAsia="仿宋" w:cs="仿宋"/>
          <w:sz w:val="32"/>
          <w:szCs w:val="32"/>
          <w:lang w:eastAsia="zh-CN"/>
        </w:rPr>
        <w:t>；</w:t>
      </w:r>
      <w:r>
        <w:rPr>
          <w:rFonts w:hint="eastAsia" w:ascii="仿宋" w:hAnsi="仿宋" w:eastAsia="仿宋" w:cs="仿宋"/>
          <w:sz w:val="32"/>
          <w:szCs w:val="32"/>
        </w:rPr>
        <w:t>②灭蟑螂标准</w:t>
      </w:r>
      <w:r>
        <w:rPr>
          <w:rFonts w:hint="eastAsia" w:ascii="仿宋" w:hAnsi="仿宋" w:eastAsia="仿宋" w:cs="仿宋"/>
          <w:sz w:val="32"/>
          <w:szCs w:val="32"/>
          <w:lang w:eastAsia="zh-CN"/>
        </w:rPr>
        <w:t>：</w:t>
      </w:r>
      <w:r>
        <w:rPr>
          <w:rFonts w:hint="eastAsia" w:ascii="仿宋" w:hAnsi="仿宋" w:eastAsia="仿宋" w:cs="仿宋"/>
          <w:sz w:val="32"/>
          <w:szCs w:val="32"/>
        </w:rPr>
        <w:t>室内有蟑螂成虫或若虫阳性房间不超过3%，平均每间房大蠊不超过5只，小蠊不超过10只</w:t>
      </w:r>
      <w:r>
        <w:rPr>
          <w:rFonts w:hint="eastAsia" w:ascii="仿宋" w:hAnsi="仿宋" w:eastAsia="仿宋" w:cs="仿宋"/>
          <w:sz w:val="32"/>
          <w:szCs w:val="32"/>
          <w:lang w:eastAsia="zh-CN"/>
        </w:rPr>
        <w:t>；</w:t>
      </w:r>
      <w:r>
        <w:rPr>
          <w:rFonts w:hint="eastAsia" w:ascii="仿宋" w:hAnsi="仿宋" w:eastAsia="仿宋" w:cs="仿宋"/>
          <w:sz w:val="32"/>
          <w:szCs w:val="32"/>
        </w:rPr>
        <w:t>有活蟑螂卵鞘房间不超过2%，平均每间不超过4只</w:t>
      </w:r>
      <w:r>
        <w:rPr>
          <w:rFonts w:hint="eastAsia" w:ascii="仿宋" w:hAnsi="仿宋" w:eastAsia="仿宋" w:cs="仿宋"/>
          <w:sz w:val="32"/>
          <w:szCs w:val="32"/>
          <w:lang w:eastAsia="zh-CN"/>
        </w:rPr>
        <w:t>；</w:t>
      </w:r>
      <w:r>
        <w:rPr>
          <w:rFonts w:hint="eastAsia" w:ascii="仿宋" w:hAnsi="仿宋" w:eastAsia="仿宋" w:cs="仿宋"/>
          <w:sz w:val="32"/>
          <w:szCs w:val="32"/>
        </w:rPr>
        <w:t>有蟑螂粪便、蜕皮等蟑迹的房间不超过5%。</w:t>
      </w:r>
      <w:r>
        <w:rPr>
          <w:rFonts w:hint="eastAsia" w:ascii="仿宋" w:hAnsi="仿宋" w:eastAsia="仿宋" w:cs="仿宋"/>
          <w:sz w:val="32"/>
          <w:szCs w:val="32"/>
          <w:lang w:eastAsia="zh-CN"/>
        </w:rPr>
        <w:t>每年</w:t>
      </w:r>
      <w:r>
        <w:rPr>
          <w:rFonts w:hint="eastAsia" w:ascii="仿宋" w:hAnsi="仿宋" w:eastAsia="仿宋" w:cs="仿宋"/>
          <w:sz w:val="32"/>
          <w:szCs w:val="32"/>
        </w:rPr>
        <w:t>进行鼠害虫害防治服务总次数不少于12次，视鼠虫密度的具体情况每个月技术服务或鼠情</w:t>
      </w:r>
      <w:r>
        <w:rPr>
          <w:rFonts w:hint="eastAsia" w:ascii="仿宋" w:hAnsi="仿宋" w:eastAsia="仿宋" w:cs="仿宋"/>
          <w:sz w:val="32"/>
          <w:szCs w:val="32"/>
          <w:lang w:eastAsia="zh-CN"/>
        </w:rPr>
        <w:t>、</w:t>
      </w:r>
      <w:r>
        <w:rPr>
          <w:rFonts w:hint="eastAsia" w:ascii="仿宋" w:hAnsi="仿宋" w:eastAsia="仿宋" w:cs="仿宋"/>
          <w:sz w:val="32"/>
          <w:szCs w:val="32"/>
        </w:rPr>
        <w:t>虫情回访不少于一次</w:t>
      </w:r>
      <w:r>
        <w:rPr>
          <w:rFonts w:hint="eastAsia" w:ascii="仿宋" w:hAnsi="仿宋" w:eastAsia="仿宋" w:cs="仿宋"/>
          <w:sz w:val="32"/>
          <w:szCs w:val="32"/>
          <w:lang w:eastAsia="zh-CN"/>
        </w:rPr>
        <w:t>（</w:t>
      </w:r>
      <w:r>
        <w:rPr>
          <w:rFonts w:hint="eastAsia" w:ascii="仿宋" w:hAnsi="仿宋" w:eastAsia="仿宋" w:cs="仿宋"/>
          <w:sz w:val="32"/>
          <w:szCs w:val="32"/>
        </w:rPr>
        <w:t>如果</w:t>
      </w:r>
      <w:r>
        <w:rPr>
          <w:rFonts w:hint="eastAsia" w:ascii="仿宋" w:hAnsi="仿宋" w:eastAsia="仿宋" w:cs="仿宋"/>
          <w:sz w:val="32"/>
          <w:szCs w:val="32"/>
          <w:lang w:eastAsia="zh-CN"/>
        </w:rPr>
        <w:t>院</w:t>
      </w:r>
      <w:r>
        <w:rPr>
          <w:rFonts w:hint="eastAsia" w:ascii="仿宋" w:hAnsi="仿宋" w:eastAsia="仿宋" w:cs="仿宋"/>
          <w:sz w:val="32"/>
          <w:szCs w:val="32"/>
        </w:rPr>
        <w:t>方发现有鼠情虫情，</w:t>
      </w:r>
      <w:r>
        <w:rPr>
          <w:rFonts w:hint="eastAsia" w:ascii="仿宋" w:hAnsi="仿宋" w:eastAsia="仿宋" w:cs="仿宋"/>
          <w:sz w:val="32"/>
          <w:szCs w:val="32"/>
          <w:lang w:eastAsia="zh-CN"/>
        </w:rPr>
        <w:t>服务</w:t>
      </w:r>
      <w:r>
        <w:rPr>
          <w:rFonts w:hint="eastAsia" w:ascii="仿宋" w:hAnsi="仿宋" w:eastAsia="仿宋" w:cs="仿宋"/>
          <w:sz w:val="32"/>
          <w:szCs w:val="32"/>
        </w:rPr>
        <w:t>方须随叫随到</w:t>
      </w:r>
      <w:r>
        <w:rPr>
          <w:rFonts w:hint="eastAsia" w:ascii="仿宋" w:hAnsi="仿宋" w:eastAsia="仿宋" w:cs="仿宋"/>
          <w:sz w:val="32"/>
          <w:szCs w:val="32"/>
          <w:lang w:eastAsia="zh-CN"/>
        </w:rPr>
        <w:t>）</w:t>
      </w:r>
      <w:r>
        <w:rPr>
          <w:rFonts w:hint="eastAsia" w:ascii="仿宋" w:hAnsi="仿宋" w:eastAsia="仿宋" w:cs="仿宋"/>
          <w:sz w:val="32"/>
          <w:szCs w:val="32"/>
        </w:rPr>
        <w:t>。</w:t>
      </w:r>
    </w:p>
    <w:p w14:paraId="77E0B529">
      <w:pPr>
        <w:keepNext w:val="0"/>
        <w:keepLines w:val="0"/>
        <w:pageBreakBefore w:val="0"/>
        <w:widowControl w:val="0"/>
        <w:kinsoku/>
        <w:wordWrap/>
        <w:overflowPunct/>
        <w:topLinePunct w:val="0"/>
        <w:autoSpaceDE/>
        <w:autoSpaceDN/>
        <w:bidi w:val="0"/>
        <w:adjustRightInd/>
        <w:snapToGrid/>
        <w:spacing w:line="550" w:lineRule="exact"/>
        <w:ind w:left="0"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上岗作业人员应注意操作安全、明确任务、文明作业、穿着整齐、佩证上岗、尊重</w:t>
      </w:r>
      <w:r>
        <w:rPr>
          <w:rFonts w:hint="eastAsia" w:ascii="仿宋" w:hAnsi="仿宋" w:eastAsia="仿宋" w:cs="仿宋"/>
          <w:sz w:val="32"/>
          <w:szCs w:val="32"/>
          <w:lang w:eastAsia="zh-CN"/>
        </w:rPr>
        <w:t>院</w:t>
      </w:r>
      <w:r>
        <w:rPr>
          <w:rFonts w:hint="eastAsia" w:ascii="仿宋" w:hAnsi="仿宋" w:eastAsia="仿宋" w:cs="仿宋"/>
          <w:sz w:val="32"/>
          <w:szCs w:val="32"/>
        </w:rPr>
        <w:t>方</w:t>
      </w:r>
      <w:r>
        <w:rPr>
          <w:rFonts w:hint="eastAsia" w:ascii="仿宋" w:hAnsi="仿宋" w:eastAsia="仿宋" w:cs="仿宋"/>
          <w:sz w:val="32"/>
          <w:szCs w:val="32"/>
          <w:lang w:eastAsia="zh-CN"/>
        </w:rPr>
        <w:t>就诊病人和家属以及医护工作人员</w:t>
      </w:r>
      <w:r>
        <w:rPr>
          <w:rFonts w:hint="eastAsia" w:ascii="仿宋" w:hAnsi="仿宋" w:eastAsia="仿宋" w:cs="仿宋"/>
          <w:sz w:val="32"/>
          <w:szCs w:val="32"/>
        </w:rPr>
        <w:t>，遵守</w:t>
      </w:r>
      <w:r>
        <w:rPr>
          <w:rFonts w:hint="eastAsia" w:ascii="仿宋" w:hAnsi="仿宋" w:eastAsia="仿宋" w:cs="仿宋"/>
          <w:sz w:val="32"/>
          <w:szCs w:val="32"/>
          <w:lang w:eastAsia="zh-CN"/>
        </w:rPr>
        <w:t>院</w:t>
      </w:r>
      <w:r>
        <w:rPr>
          <w:rFonts w:hint="eastAsia" w:ascii="仿宋" w:hAnsi="仿宋" w:eastAsia="仿宋" w:cs="仿宋"/>
          <w:sz w:val="32"/>
          <w:szCs w:val="32"/>
        </w:rPr>
        <w:t>方规章制度，维护</w:t>
      </w:r>
      <w:r>
        <w:rPr>
          <w:rFonts w:hint="eastAsia" w:ascii="仿宋" w:hAnsi="仿宋" w:eastAsia="仿宋" w:cs="仿宋"/>
          <w:sz w:val="32"/>
          <w:szCs w:val="32"/>
          <w:lang w:eastAsia="zh-CN"/>
        </w:rPr>
        <w:t>医院良</w:t>
      </w:r>
      <w:r>
        <w:rPr>
          <w:rFonts w:hint="eastAsia" w:ascii="仿宋" w:hAnsi="仿宋" w:eastAsia="仿宋" w:cs="仿宋"/>
          <w:sz w:val="32"/>
          <w:szCs w:val="32"/>
        </w:rPr>
        <w:t>好的</w:t>
      </w:r>
      <w:r>
        <w:rPr>
          <w:rFonts w:hint="eastAsia" w:ascii="仿宋" w:hAnsi="仿宋" w:eastAsia="仿宋" w:cs="仿宋"/>
          <w:sz w:val="32"/>
          <w:szCs w:val="32"/>
          <w:lang w:eastAsia="zh-CN"/>
        </w:rPr>
        <w:t>社会</w:t>
      </w:r>
      <w:r>
        <w:rPr>
          <w:rFonts w:hint="eastAsia" w:ascii="仿宋" w:hAnsi="仿宋" w:eastAsia="仿宋" w:cs="仿宋"/>
          <w:sz w:val="32"/>
          <w:szCs w:val="32"/>
        </w:rPr>
        <w:t>形象，并</w:t>
      </w:r>
      <w:r>
        <w:rPr>
          <w:rFonts w:hint="eastAsia" w:ascii="仿宋" w:hAnsi="仿宋" w:eastAsia="仿宋" w:cs="仿宋"/>
          <w:sz w:val="32"/>
          <w:szCs w:val="32"/>
          <w:lang w:eastAsia="zh-CN"/>
        </w:rPr>
        <w:t>认真</w:t>
      </w:r>
      <w:r>
        <w:rPr>
          <w:rFonts w:hint="eastAsia" w:ascii="仿宋" w:hAnsi="仿宋" w:eastAsia="仿宋" w:cs="仿宋"/>
          <w:sz w:val="32"/>
          <w:szCs w:val="32"/>
        </w:rPr>
        <w:t>填写除虫灭鼠服务工程登记表作为服务的凭据。</w:t>
      </w:r>
    </w:p>
    <w:p w14:paraId="0EF9B01A">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保证服务质量，提供及时周到的服务。对服务质量的缺陷，负责返工或采取补救措施。</w:t>
      </w:r>
    </w:p>
    <w:p w14:paraId="431D0E00">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注意药物的使用安全，对因操作不当或使用药物不当引起</w:t>
      </w:r>
      <w:r>
        <w:rPr>
          <w:rFonts w:hint="eastAsia" w:ascii="仿宋" w:hAnsi="仿宋" w:eastAsia="仿宋" w:cs="仿宋"/>
          <w:sz w:val="32"/>
          <w:szCs w:val="32"/>
          <w:lang w:eastAsia="zh-CN"/>
        </w:rPr>
        <w:t>就诊病人及家属、医院医护工作人员、住院病人及家属</w:t>
      </w:r>
      <w:r>
        <w:rPr>
          <w:rFonts w:hint="eastAsia" w:ascii="仿宋" w:hAnsi="仿宋" w:eastAsia="仿宋" w:cs="仿宋"/>
          <w:sz w:val="32"/>
          <w:szCs w:val="32"/>
        </w:rPr>
        <w:t>的中毒事故</w:t>
      </w:r>
      <w:r>
        <w:rPr>
          <w:rFonts w:hint="eastAsia" w:ascii="仿宋" w:hAnsi="仿宋" w:eastAsia="仿宋" w:cs="仿宋"/>
          <w:sz w:val="32"/>
          <w:szCs w:val="32"/>
          <w:lang w:eastAsia="zh-CN"/>
        </w:rPr>
        <w:t>，服务公司须承担一切</w:t>
      </w:r>
      <w:r>
        <w:rPr>
          <w:rFonts w:hint="eastAsia" w:ascii="仿宋" w:hAnsi="仿宋" w:eastAsia="仿宋" w:cs="仿宋"/>
          <w:sz w:val="32"/>
          <w:szCs w:val="32"/>
        </w:rPr>
        <w:t>责</w:t>
      </w:r>
      <w:r>
        <w:rPr>
          <w:rFonts w:hint="eastAsia" w:ascii="仿宋" w:hAnsi="仿宋" w:eastAsia="仿宋" w:cs="仿宋"/>
          <w:sz w:val="32"/>
          <w:szCs w:val="32"/>
          <w:lang w:eastAsia="zh-CN"/>
        </w:rPr>
        <w:t>任，不限于经济赔偿，医院不承担任何责任，同时医院有权立即终止服务合同</w:t>
      </w:r>
      <w:r>
        <w:rPr>
          <w:rFonts w:hint="eastAsia" w:ascii="仿宋" w:hAnsi="仿宋" w:eastAsia="仿宋" w:cs="仿宋"/>
          <w:sz w:val="32"/>
          <w:szCs w:val="32"/>
        </w:rPr>
        <w:t>。</w:t>
      </w:r>
    </w:p>
    <w:p w14:paraId="41771A06">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所使用的灭鼠灭虫药物及灭鼠灭虫方法必须符合国家规定，应尽量使用全国爱卫会除“四害”专家委员会推荐和认定的药物，如溴敌隆、大隆、杀鼠醚、敌鼠钠盐、杀他仗等抗凝血杀鼠剂。</w:t>
      </w:r>
    </w:p>
    <w:p w14:paraId="63909FA6">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6、定期进行</w:t>
      </w:r>
      <w:r>
        <w:rPr>
          <w:rFonts w:hint="eastAsia" w:ascii="仿宋" w:hAnsi="仿宋" w:eastAsia="仿宋" w:cs="仿宋"/>
          <w:sz w:val="32"/>
          <w:szCs w:val="32"/>
        </w:rPr>
        <w:t>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蚊、蝇等密度监测以及蚊蝇孳生地巡查，并做好记录台账。</w:t>
      </w:r>
    </w:p>
    <w:p w14:paraId="7689F6B6">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7、对医院</w:t>
      </w:r>
      <w:r>
        <w:rPr>
          <w:rFonts w:hint="eastAsia" w:ascii="仿宋" w:hAnsi="仿宋" w:eastAsia="仿宋" w:cs="仿宋"/>
          <w:sz w:val="32"/>
          <w:szCs w:val="32"/>
        </w:rPr>
        <w:t>发现有白蚁</w:t>
      </w:r>
      <w:r>
        <w:rPr>
          <w:rFonts w:hint="eastAsia" w:ascii="仿宋" w:hAnsi="仿宋" w:eastAsia="仿宋" w:cs="仿宋"/>
          <w:sz w:val="32"/>
          <w:szCs w:val="32"/>
          <w:lang w:eastAsia="zh-CN"/>
        </w:rPr>
        <w:t>及其它虫害侵蚀</w:t>
      </w:r>
      <w:r>
        <w:rPr>
          <w:rFonts w:hint="eastAsia" w:ascii="仿宋" w:hAnsi="仿宋" w:eastAsia="仿宋" w:cs="仿宋"/>
          <w:sz w:val="32"/>
          <w:szCs w:val="32"/>
        </w:rPr>
        <w:t>，必须免费进行检查和灭治</w:t>
      </w:r>
      <w:r>
        <w:rPr>
          <w:rFonts w:hint="eastAsia" w:ascii="仿宋" w:hAnsi="仿宋" w:eastAsia="仿宋" w:cs="仿宋"/>
          <w:sz w:val="32"/>
          <w:szCs w:val="32"/>
          <w:lang w:eastAsia="zh-CN"/>
        </w:rPr>
        <w:t>，同时</w:t>
      </w:r>
      <w:r>
        <w:rPr>
          <w:rFonts w:hint="eastAsia" w:ascii="仿宋" w:hAnsi="仿宋" w:eastAsia="仿宋" w:cs="仿宋"/>
          <w:sz w:val="32"/>
          <w:szCs w:val="32"/>
        </w:rPr>
        <w:t>接到</w:t>
      </w:r>
      <w:r>
        <w:rPr>
          <w:rFonts w:hint="eastAsia" w:ascii="仿宋" w:hAnsi="仿宋" w:eastAsia="仿宋" w:cs="仿宋"/>
          <w:sz w:val="32"/>
          <w:szCs w:val="32"/>
          <w:lang w:eastAsia="zh-CN"/>
        </w:rPr>
        <w:t>院</w:t>
      </w:r>
      <w:r>
        <w:rPr>
          <w:rFonts w:hint="eastAsia" w:ascii="仿宋" w:hAnsi="仿宋" w:eastAsia="仿宋" w:cs="仿宋"/>
          <w:sz w:val="32"/>
          <w:szCs w:val="32"/>
        </w:rPr>
        <w:t>方通知后必须及时</w:t>
      </w:r>
      <w:r>
        <w:rPr>
          <w:rFonts w:hint="eastAsia" w:ascii="仿宋" w:hAnsi="仿宋" w:eastAsia="仿宋" w:cs="仿宋"/>
          <w:sz w:val="32"/>
          <w:szCs w:val="32"/>
          <w:lang w:eastAsia="zh-CN"/>
        </w:rPr>
        <w:t>到达</w:t>
      </w:r>
      <w:r>
        <w:rPr>
          <w:rFonts w:hint="eastAsia" w:ascii="仿宋" w:hAnsi="仿宋" w:eastAsia="仿宋" w:cs="仿宋"/>
          <w:sz w:val="32"/>
          <w:szCs w:val="32"/>
        </w:rPr>
        <w:t>进行灭治</w:t>
      </w:r>
      <w:r>
        <w:rPr>
          <w:rFonts w:hint="eastAsia" w:ascii="仿宋" w:hAnsi="仿宋" w:eastAsia="仿宋" w:cs="仿宋"/>
          <w:sz w:val="32"/>
          <w:szCs w:val="32"/>
          <w:lang w:eastAsia="zh-CN"/>
        </w:rPr>
        <w:t>，不能延迟或推诿</w:t>
      </w:r>
      <w:r>
        <w:rPr>
          <w:rFonts w:hint="eastAsia" w:ascii="仿宋" w:hAnsi="仿宋" w:eastAsia="仿宋" w:cs="仿宋"/>
          <w:sz w:val="32"/>
          <w:szCs w:val="32"/>
        </w:rPr>
        <w:t>。</w:t>
      </w:r>
    </w:p>
    <w:p w14:paraId="3B43B08D">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8、在医院驻地必须组建一支2-4人的病媒生物防治队伍，</w:t>
      </w:r>
      <w:r>
        <w:rPr>
          <w:rFonts w:hint="eastAsia" w:ascii="仿宋" w:hAnsi="仿宋" w:eastAsia="仿宋" w:cs="仿宋"/>
          <w:sz w:val="32"/>
          <w:szCs w:val="32"/>
          <w:highlight w:val="none"/>
          <w:lang w:val="en-US" w:eastAsia="zh-CN"/>
        </w:rPr>
        <w:t>在特殊事件发生时具有应急管理能力。</w:t>
      </w:r>
      <w:r>
        <w:rPr>
          <w:rFonts w:hint="eastAsia" w:ascii="仿宋" w:hAnsi="仿宋" w:eastAsia="仿宋" w:cs="仿宋"/>
          <w:sz w:val="32"/>
          <w:szCs w:val="32"/>
          <w:lang w:val="en-US" w:eastAsia="zh-CN"/>
        </w:rPr>
        <w:t>遇因虫咬等紧急事件接院方通知后，在30分钟内须赶赴现场进行处理，以确保杜绝院内感染不良事件的发生。</w:t>
      </w:r>
    </w:p>
    <w:p w14:paraId="322A4A3F">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9、协助医院应对上级部门一切检查，同时按照医院检查内容，准备检查所需一切迎检材料，必要时服务公司技术人员要现场陪同检查，直至检查合格通过。</w:t>
      </w:r>
    </w:p>
    <w:p w14:paraId="5B5C3BC7">
      <w:pPr>
        <w:keepNext w:val="0"/>
        <w:keepLines w:val="0"/>
        <w:pageBreakBefore w:val="0"/>
        <w:widowControl w:val="0"/>
        <w:kinsoku/>
        <w:wordWrap/>
        <w:overflowPunct/>
        <w:topLinePunct w:val="0"/>
        <w:autoSpaceDE/>
        <w:autoSpaceDN/>
        <w:bidi w:val="0"/>
        <w:adjustRightInd/>
        <w:snapToGrid/>
        <w:spacing w:line="550" w:lineRule="exact"/>
        <w:ind w:left="0" w:firstLine="0" w:firstLineChars="0"/>
        <w:textAlignment w:val="auto"/>
        <w:rPr>
          <w:rFonts w:hint="eastAsia" w:ascii="仿宋" w:hAnsi="仿宋" w:eastAsia="仿宋" w:cs="仿宋"/>
          <w:b/>
          <w:bCs/>
          <w:sz w:val="32"/>
          <w:szCs w:val="32"/>
          <w:lang w:eastAsia="zh-CN"/>
        </w:rPr>
      </w:pP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eastAsia="zh-CN"/>
        </w:rPr>
        <w:t>十、</w:t>
      </w:r>
      <w:r>
        <w:rPr>
          <w:rFonts w:hint="eastAsia" w:ascii="仿宋" w:hAnsi="仿宋" w:eastAsia="仿宋" w:cs="仿宋"/>
          <w:b/>
          <w:bCs/>
          <w:sz w:val="32"/>
          <w:szCs w:val="32"/>
        </w:rPr>
        <w:t>违约</w:t>
      </w:r>
      <w:r>
        <w:rPr>
          <w:rFonts w:hint="eastAsia" w:ascii="仿宋" w:hAnsi="仿宋" w:eastAsia="仿宋" w:cs="仿宋"/>
          <w:b/>
          <w:bCs/>
          <w:sz w:val="32"/>
          <w:szCs w:val="32"/>
          <w:lang w:eastAsia="zh-CN"/>
        </w:rPr>
        <w:t>、考核与处罚</w:t>
      </w:r>
    </w:p>
    <w:p w14:paraId="36A5E41A">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院</w:t>
      </w:r>
      <w:r>
        <w:rPr>
          <w:rFonts w:hint="eastAsia" w:ascii="仿宋" w:hAnsi="仿宋" w:eastAsia="仿宋" w:cs="仿宋"/>
          <w:sz w:val="32"/>
          <w:szCs w:val="32"/>
        </w:rPr>
        <w:t>方每发现一次超标的鼠情蟑情</w:t>
      </w:r>
      <w:r>
        <w:rPr>
          <w:rFonts w:hint="eastAsia" w:ascii="仿宋" w:hAnsi="仿宋" w:eastAsia="仿宋" w:cs="仿宋"/>
          <w:sz w:val="32"/>
          <w:szCs w:val="32"/>
          <w:lang w:eastAsia="zh-CN"/>
        </w:rPr>
        <w:t>（</w:t>
      </w:r>
      <w:r>
        <w:rPr>
          <w:rFonts w:hint="eastAsia" w:ascii="仿宋" w:hAnsi="仿宋" w:eastAsia="仿宋" w:cs="仿宋"/>
          <w:sz w:val="32"/>
          <w:szCs w:val="32"/>
        </w:rPr>
        <w:t>因老鼠咬断线路、咬坏产品及设施造成的损失</w:t>
      </w:r>
      <w:r>
        <w:rPr>
          <w:rFonts w:hint="eastAsia" w:ascii="仿宋" w:hAnsi="仿宋" w:eastAsia="仿宋" w:cs="仿宋"/>
          <w:sz w:val="32"/>
          <w:szCs w:val="32"/>
          <w:lang w:eastAsia="zh-CN"/>
        </w:rPr>
        <w:t>），</w:t>
      </w:r>
      <w:r>
        <w:rPr>
          <w:rFonts w:hint="eastAsia" w:ascii="仿宋" w:hAnsi="仿宋" w:eastAsia="仿宋" w:cs="仿宋"/>
          <w:sz w:val="32"/>
          <w:szCs w:val="32"/>
        </w:rPr>
        <w:t>即扣罚合同款中</w:t>
      </w:r>
      <w:r>
        <w:rPr>
          <w:rFonts w:hint="eastAsia" w:ascii="仿宋" w:hAnsi="仿宋" w:eastAsia="仿宋" w:cs="仿宋"/>
          <w:sz w:val="32"/>
          <w:szCs w:val="32"/>
          <w:lang w:val="en-US" w:eastAsia="zh-CN"/>
        </w:rPr>
        <w:t>20</w:t>
      </w:r>
      <w:r>
        <w:rPr>
          <w:rFonts w:hint="eastAsia" w:ascii="仿宋" w:hAnsi="仿宋" w:eastAsia="仿宋" w:cs="仿宋"/>
          <w:sz w:val="32"/>
          <w:szCs w:val="32"/>
        </w:rPr>
        <w:t>00元</w:t>
      </w:r>
      <w:r>
        <w:rPr>
          <w:rFonts w:hint="eastAsia" w:ascii="仿宋" w:hAnsi="仿宋" w:eastAsia="仿宋" w:cs="仿宋"/>
          <w:sz w:val="32"/>
          <w:szCs w:val="32"/>
          <w:lang w:val="en-US" w:eastAsia="zh-CN"/>
        </w:rPr>
        <w:t>人民币</w:t>
      </w:r>
      <w:r>
        <w:rPr>
          <w:rFonts w:hint="eastAsia" w:ascii="仿宋" w:hAnsi="仿宋" w:eastAsia="仿宋" w:cs="仿宋"/>
          <w:sz w:val="32"/>
          <w:szCs w:val="32"/>
        </w:rPr>
        <w:t>，</w:t>
      </w:r>
      <w:r>
        <w:rPr>
          <w:rFonts w:hint="eastAsia" w:ascii="仿宋" w:hAnsi="仿宋" w:eastAsia="仿宋" w:cs="仿宋"/>
          <w:sz w:val="32"/>
          <w:szCs w:val="32"/>
          <w:lang w:eastAsia="zh-CN"/>
        </w:rPr>
        <w:t>同时</w:t>
      </w:r>
      <w:r>
        <w:rPr>
          <w:rFonts w:hint="eastAsia" w:ascii="仿宋" w:hAnsi="仿宋" w:eastAsia="仿宋" w:cs="仿宋"/>
          <w:sz w:val="32"/>
          <w:szCs w:val="32"/>
        </w:rPr>
        <w:t>必须及时补救。若超标严重未</w:t>
      </w:r>
      <w:r>
        <w:rPr>
          <w:rFonts w:hint="eastAsia" w:ascii="仿宋" w:hAnsi="仿宋" w:eastAsia="仿宋" w:cs="仿宋"/>
          <w:sz w:val="32"/>
          <w:szCs w:val="32"/>
          <w:lang w:eastAsia="zh-CN"/>
        </w:rPr>
        <w:t>达</w:t>
      </w:r>
      <w:r>
        <w:rPr>
          <w:rFonts w:hint="eastAsia" w:ascii="仿宋" w:hAnsi="仿宋" w:eastAsia="仿宋" w:cs="仿宋"/>
          <w:sz w:val="32"/>
          <w:szCs w:val="32"/>
        </w:rPr>
        <w:t>到</w:t>
      </w:r>
      <w:r>
        <w:rPr>
          <w:rFonts w:hint="eastAsia" w:ascii="仿宋" w:hAnsi="仿宋" w:eastAsia="仿宋" w:cs="仿宋"/>
          <w:sz w:val="32"/>
          <w:szCs w:val="32"/>
          <w:lang w:eastAsia="zh-CN"/>
        </w:rPr>
        <w:t>院</w:t>
      </w:r>
      <w:r>
        <w:rPr>
          <w:rFonts w:hint="eastAsia" w:ascii="仿宋" w:hAnsi="仿宋" w:eastAsia="仿宋" w:cs="仿宋"/>
          <w:sz w:val="32"/>
          <w:szCs w:val="32"/>
        </w:rPr>
        <w:t>方要求，</w:t>
      </w:r>
      <w:r>
        <w:rPr>
          <w:rFonts w:hint="eastAsia" w:ascii="仿宋" w:hAnsi="仿宋" w:eastAsia="仿宋" w:cs="仿宋"/>
          <w:sz w:val="32"/>
          <w:szCs w:val="32"/>
          <w:lang w:eastAsia="zh-CN"/>
        </w:rPr>
        <w:t>院</w:t>
      </w:r>
      <w:r>
        <w:rPr>
          <w:rFonts w:hint="eastAsia" w:ascii="仿宋" w:hAnsi="仿宋" w:eastAsia="仿宋" w:cs="仿宋"/>
          <w:sz w:val="32"/>
          <w:szCs w:val="32"/>
        </w:rPr>
        <w:t>方有权决定终止合作，</w:t>
      </w:r>
      <w:r>
        <w:rPr>
          <w:rFonts w:hint="eastAsia" w:ascii="仿宋" w:hAnsi="仿宋" w:eastAsia="仿宋" w:cs="仿宋"/>
          <w:sz w:val="32"/>
          <w:szCs w:val="32"/>
          <w:lang w:eastAsia="zh-CN"/>
        </w:rPr>
        <w:t>并</w:t>
      </w:r>
      <w:r>
        <w:rPr>
          <w:rFonts w:hint="eastAsia" w:ascii="仿宋" w:hAnsi="仿宋" w:eastAsia="仿宋" w:cs="仿宋"/>
          <w:sz w:val="32"/>
          <w:szCs w:val="32"/>
        </w:rPr>
        <w:t>停止</w:t>
      </w:r>
      <w:r>
        <w:rPr>
          <w:rFonts w:hint="eastAsia" w:ascii="仿宋" w:hAnsi="仿宋" w:eastAsia="仿宋" w:cs="仿宋"/>
          <w:sz w:val="32"/>
          <w:szCs w:val="32"/>
          <w:lang w:eastAsia="zh-CN"/>
        </w:rPr>
        <w:t>支付</w:t>
      </w:r>
      <w:r>
        <w:rPr>
          <w:rFonts w:hint="eastAsia" w:ascii="仿宋" w:hAnsi="仿宋" w:eastAsia="仿宋" w:cs="仿宋"/>
          <w:sz w:val="32"/>
          <w:szCs w:val="32"/>
        </w:rPr>
        <w:t>下轮</w:t>
      </w:r>
      <w:r>
        <w:rPr>
          <w:rFonts w:hint="eastAsia" w:ascii="仿宋" w:hAnsi="仿宋" w:eastAsia="仿宋" w:cs="仿宋"/>
          <w:sz w:val="32"/>
          <w:szCs w:val="32"/>
          <w:lang w:eastAsia="zh-CN"/>
        </w:rPr>
        <w:t>合同内服务费。</w:t>
      </w:r>
    </w:p>
    <w:p w14:paraId="38ED3B8D">
      <w:pPr>
        <w:pStyle w:val="2"/>
        <w:keepNext w:val="0"/>
        <w:keepLines w:val="0"/>
        <w:pageBreakBefore w:val="0"/>
        <w:widowControl w:val="0"/>
        <w:kinsoku/>
        <w:wordWrap/>
        <w:overflowPunct/>
        <w:topLinePunct w:val="0"/>
        <w:autoSpaceDE/>
        <w:autoSpaceDN/>
        <w:bidi w:val="0"/>
        <w:adjustRightInd/>
        <w:snapToGrid/>
        <w:spacing w:line="550" w:lineRule="exact"/>
        <w:ind w:left="0" w:right="0" w:firstLine="620" w:firstLineChars="200"/>
        <w:textAlignment w:val="auto"/>
        <w:rPr>
          <w:rFonts w:hint="eastAsia" w:ascii="仿宋" w:hAnsi="仿宋" w:eastAsia="仿宋" w:cs="仿宋"/>
          <w:spacing w:val="-7"/>
          <w:sz w:val="32"/>
          <w:szCs w:val="32"/>
          <w:lang w:eastAsia="zh-CN"/>
        </w:rPr>
      </w:pPr>
      <w:r>
        <w:rPr>
          <w:rFonts w:hint="eastAsia" w:ascii="仿宋" w:hAnsi="仿宋" w:eastAsia="仿宋" w:cs="仿宋"/>
          <w:spacing w:val="-5"/>
          <w:sz w:val="32"/>
          <w:szCs w:val="32"/>
          <w:lang w:val="en-US" w:eastAsia="zh-CN"/>
        </w:rPr>
        <w:t>2</w:t>
      </w:r>
      <w:r>
        <w:rPr>
          <w:rFonts w:hint="eastAsia" w:ascii="仿宋" w:hAnsi="仿宋" w:eastAsia="仿宋" w:cs="仿宋"/>
          <w:spacing w:val="-5"/>
          <w:sz w:val="32"/>
          <w:szCs w:val="32"/>
          <w:lang w:eastAsia="zh-CN"/>
        </w:rPr>
        <w:t>、</w:t>
      </w:r>
      <w:r>
        <w:rPr>
          <w:rFonts w:hint="eastAsia" w:ascii="仿宋" w:hAnsi="仿宋" w:eastAsia="仿宋" w:cs="仿宋"/>
          <w:spacing w:val="-7"/>
          <w:sz w:val="32"/>
          <w:szCs w:val="32"/>
          <w:lang w:eastAsia="zh-CN"/>
        </w:rPr>
        <w:t>药品不符合要求， 无“三证”(农药登记证、生产许可证、质量标准证)发现一次扣除1000元；药品存放不规范发现一次扣除500元；少于工作计划服务频次，一次扣除</w:t>
      </w:r>
      <w:r>
        <w:rPr>
          <w:rFonts w:hint="eastAsia" w:ascii="仿宋" w:hAnsi="仿宋" w:eastAsia="仿宋" w:cs="仿宋"/>
          <w:spacing w:val="-8"/>
          <w:sz w:val="32"/>
          <w:szCs w:val="32"/>
          <w:lang w:eastAsia="zh-CN"/>
        </w:rPr>
        <w:t>500元；</w:t>
      </w:r>
      <w:r>
        <w:rPr>
          <w:rFonts w:hint="eastAsia" w:ascii="仿宋" w:hAnsi="仿宋" w:eastAsia="仿宋" w:cs="仿宋"/>
          <w:spacing w:val="-7"/>
          <w:sz w:val="32"/>
          <w:szCs w:val="32"/>
          <w:lang w:eastAsia="zh-CN"/>
        </w:rPr>
        <w:t>服务资料、台账不完整，发现一次扣除</w:t>
      </w:r>
      <w:r>
        <w:rPr>
          <w:rFonts w:hint="eastAsia" w:ascii="仿宋" w:hAnsi="仿宋" w:eastAsia="仿宋" w:cs="仿宋"/>
          <w:spacing w:val="-7"/>
          <w:sz w:val="32"/>
          <w:szCs w:val="32"/>
          <w:lang w:val="en-US" w:eastAsia="zh-CN"/>
        </w:rPr>
        <w:t>5</w:t>
      </w:r>
      <w:r>
        <w:rPr>
          <w:rFonts w:hint="eastAsia" w:ascii="仿宋" w:hAnsi="仿宋" w:eastAsia="仿宋" w:cs="仿宋"/>
          <w:spacing w:val="-7"/>
          <w:sz w:val="32"/>
          <w:szCs w:val="32"/>
          <w:lang w:eastAsia="zh-CN"/>
        </w:rPr>
        <w:t>00元。</w:t>
      </w:r>
    </w:p>
    <w:p w14:paraId="2CC458DA">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如果</w:t>
      </w:r>
      <w:r>
        <w:rPr>
          <w:rFonts w:hint="eastAsia" w:ascii="仿宋" w:hAnsi="仿宋" w:eastAsia="仿宋" w:cs="仿宋"/>
          <w:sz w:val="32"/>
          <w:szCs w:val="32"/>
          <w:lang w:eastAsia="zh-CN"/>
        </w:rPr>
        <w:t>服务</w:t>
      </w:r>
      <w:r>
        <w:rPr>
          <w:rFonts w:hint="eastAsia" w:ascii="仿宋" w:hAnsi="仿宋" w:eastAsia="仿宋" w:cs="仿宋"/>
          <w:sz w:val="32"/>
          <w:szCs w:val="32"/>
        </w:rPr>
        <w:t>方未按国家或</w:t>
      </w:r>
      <w:r>
        <w:rPr>
          <w:rFonts w:hint="eastAsia" w:ascii="仿宋" w:hAnsi="仿宋" w:eastAsia="仿宋" w:cs="仿宋"/>
          <w:sz w:val="32"/>
          <w:szCs w:val="32"/>
          <w:lang w:eastAsia="zh-CN"/>
        </w:rPr>
        <w:t>江西省</w:t>
      </w:r>
      <w:r>
        <w:rPr>
          <w:rFonts w:hint="eastAsia" w:ascii="仿宋" w:hAnsi="仿宋" w:eastAsia="仿宋" w:cs="仿宋"/>
          <w:sz w:val="32"/>
          <w:szCs w:val="32"/>
        </w:rPr>
        <w:t>南昌市灭鼠灭虫相关规定或该行业的惯例实施灭鼠灭虫行动，或在灭鼠灭虫过程中使用药物不符合国家规定或使用药物不慎，</w:t>
      </w:r>
      <w:r>
        <w:rPr>
          <w:rFonts w:hint="eastAsia" w:ascii="仿宋" w:hAnsi="仿宋" w:eastAsia="仿宋" w:cs="仿宋"/>
          <w:sz w:val="32"/>
          <w:szCs w:val="32"/>
          <w:lang w:val="en-US" w:eastAsia="zh-CN"/>
        </w:rPr>
        <w:t>扣罚</w:t>
      </w:r>
      <w:r>
        <w:rPr>
          <w:rFonts w:hint="eastAsia" w:ascii="仿宋" w:hAnsi="仿宋" w:eastAsia="仿宋" w:cs="仿宋"/>
          <w:sz w:val="32"/>
          <w:szCs w:val="32"/>
        </w:rPr>
        <w:t>合同款</w:t>
      </w:r>
      <w:r>
        <w:rPr>
          <w:rFonts w:hint="eastAsia" w:ascii="仿宋" w:hAnsi="仿宋" w:eastAsia="仿宋" w:cs="仿宋"/>
          <w:sz w:val="32"/>
          <w:szCs w:val="32"/>
          <w:lang w:val="en-US" w:eastAsia="zh-CN"/>
        </w:rPr>
        <w:t>1000元人民币，同时</w:t>
      </w:r>
      <w:r>
        <w:rPr>
          <w:rFonts w:hint="eastAsia" w:ascii="仿宋" w:hAnsi="仿宋" w:eastAsia="仿宋" w:cs="仿宋"/>
          <w:sz w:val="32"/>
          <w:szCs w:val="32"/>
        </w:rPr>
        <w:t>应向</w:t>
      </w:r>
      <w:r>
        <w:rPr>
          <w:rFonts w:hint="eastAsia" w:ascii="仿宋" w:hAnsi="仿宋" w:eastAsia="仿宋" w:cs="仿宋"/>
          <w:sz w:val="32"/>
          <w:szCs w:val="32"/>
          <w:lang w:eastAsia="zh-CN"/>
        </w:rPr>
        <w:t>院</w:t>
      </w:r>
      <w:r>
        <w:rPr>
          <w:rFonts w:hint="eastAsia" w:ascii="仿宋" w:hAnsi="仿宋" w:eastAsia="仿宋" w:cs="仿宋"/>
          <w:sz w:val="32"/>
          <w:szCs w:val="32"/>
        </w:rPr>
        <w:t>方赔偿因此而遭受的全部损失</w:t>
      </w:r>
      <w:r>
        <w:rPr>
          <w:rFonts w:hint="eastAsia" w:ascii="仿宋" w:hAnsi="仿宋" w:eastAsia="仿宋" w:cs="仿宋"/>
          <w:sz w:val="32"/>
          <w:szCs w:val="32"/>
          <w:lang w:eastAsia="zh-CN"/>
        </w:rPr>
        <w:t>，医院有权视情况决定是否继续执行服务合同</w:t>
      </w:r>
      <w:r>
        <w:rPr>
          <w:rFonts w:hint="eastAsia" w:ascii="仿宋" w:hAnsi="仿宋" w:eastAsia="仿宋" w:cs="仿宋"/>
          <w:sz w:val="32"/>
          <w:szCs w:val="32"/>
        </w:rPr>
        <w:t>。</w:t>
      </w:r>
    </w:p>
    <w:p w14:paraId="33303F30">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pacing w:val="-7"/>
          <w:sz w:val="32"/>
          <w:szCs w:val="32"/>
          <w:lang w:eastAsia="zh-CN"/>
        </w:rPr>
      </w:pPr>
      <w:r>
        <w:rPr>
          <w:rFonts w:hint="eastAsia" w:ascii="仿宋" w:hAnsi="仿宋" w:eastAsia="仿宋" w:cs="仿宋"/>
          <w:sz w:val="32"/>
          <w:szCs w:val="32"/>
          <w:lang w:val="en-US" w:eastAsia="zh-CN"/>
        </w:rPr>
        <w:t>4、接院方通知后30分钟内未赶赴现场进行处理，每次扣罚</w:t>
      </w:r>
      <w:r>
        <w:rPr>
          <w:rFonts w:hint="eastAsia" w:ascii="仿宋" w:hAnsi="仿宋" w:eastAsia="仿宋" w:cs="仿宋"/>
          <w:sz w:val="32"/>
          <w:szCs w:val="32"/>
        </w:rPr>
        <w:t>合同款</w:t>
      </w:r>
      <w:r>
        <w:rPr>
          <w:rFonts w:hint="eastAsia" w:ascii="仿宋" w:hAnsi="仿宋" w:eastAsia="仿宋" w:cs="仿宋"/>
          <w:sz w:val="32"/>
          <w:szCs w:val="32"/>
          <w:lang w:val="en-US" w:eastAsia="zh-CN"/>
        </w:rPr>
        <w:t>500元人民币，类似情况超过三次以上，医院有权终止服务合同。若因处理不及时造成不良事件发生，服务公司须</w:t>
      </w:r>
      <w:r>
        <w:rPr>
          <w:rFonts w:hint="eastAsia" w:ascii="仿宋" w:hAnsi="仿宋" w:eastAsia="仿宋" w:cs="仿宋"/>
          <w:sz w:val="32"/>
          <w:szCs w:val="32"/>
          <w:lang w:eastAsia="zh-CN"/>
        </w:rPr>
        <w:t>承担一切</w:t>
      </w:r>
      <w:r>
        <w:rPr>
          <w:rFonts w:hint="eastAsia" w:ascii="仿宋" w:hAnsi="仿宋" w:eastAsia="仿宋" w:cs="仿宋"/>
          <w:sz w:val="32"/>
          <w:szCs w:val="32"/>
        </w:rPr>
        <w:t>责</w:t>
      </w:r>
      <w:r>
        <w:rPr>
          <w:rFonts w:hint="eastAsia" w:ascii="仿宋" w:hAnsi="仿宋" w:eastAsia="仿宋" w:cs="仿宋"/>
          <w:sz w:val="32"/>
          <w:szCs w:val="32"/>
          <w:lang w:eastAsia="zh-CN"/>
        </w:rPr>
        <w:t>任，不限于经济赔偿，医院不承担任何责任</w:t>
      </w:r>
      <w:r>
        <w:rPr>
          <w:rFonts w:hint="eastAsia" w:ascii="仿宋" w:hAnsi="仿宋" w:eastAsia="仿宋" w:cs="仿宋"/>
          <w:sz w:val="32"/>
          <w:szCs w:val="32"/>
          <w:lang w:val="en-US" w:eastAsia="zh-CN"/>
        </w:rPr>
        <w:t>。</w:t>
      </w:r>
    </w:p>
    <w:p w14:paraId="657D8341">
      <w:pPr>
        <w:keepNext w:val="0"/>
        <w:keepLines w:val="0"/>
        <w:pageBreakBefore w:val="0"/>
        <w:widowControl w:val="0"/>
        <w:kinsoku/>
        <w:wordWrap/>
        <w:overflowPunct/>
        <w:topLinePunct w:val="0"/>
        <w:autoSpaceDE/>
        <w:autoSpaceDN/>
        <w:bidi w:val="0"/>
        <w:adjustRightInd/>
        <w:snapToGrid/>
        <w:spacing w:line="550" w:lineRule="exact"/>
        <w:ind w:left="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十一、商务要求</w:t>
      </w:r>
    </w:p>
    <w:p w14:paraId="0EEFF1E0">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b w:val="0"/>
          <w:bCs/>
          <w:sz w:val="32"/>
          <w:szCs w:val="32"/>
        </w:rPr>
        <w:t>病媒</w:t>
      </w:r>
      <w:r>
        <w:rPr>
          <w:rFonts w:hint="eastAsia" w:ascii="仿宋" w:hAnsi="仿宋" w:eastAsia="仿宋" w:cs="仿宋"/>
          <w:b w:val="0"/>
          <w:bCs/>
          <w:sz w:val="32"/>
          <w:szCs w:val="32"/>
          <w:lang w:eastAsia="zh-CN"/>
        </w:rPr>
        <w:t>生物防治服务</w:t>
      </w:r>
      <w:r>
        <w:rPr>
          <w:rFonts w:hint="eastAsia" w:ascii="仿宋" w:hAnsi="仿宋" w:eastAsia="仿宋" w:cs="仿宋"/>
          <w:sz w:val="32"/>
          <w:szCs w:val="32"/>
          <w:lang w:val="en-US" w:eastAsia="zh-CN"/>
        </w:rPr>
        <w:t>采购最高限价为每年36000元人民币（大写：叁萬陆仟元整）。</w:t>
      </w:r>
    </w:p>
    <w:p w14:paraId="00E1C6AA">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pacing w:val="-1"/>
          <w:sz w:val="32"/>
          <w:szCs w:val="32"/>
        </w:rPr>
      </w:pPr>
      <w:r>
        <w:rPr>
          <w:rFonts w:hint="eastAsia" w:ascii="仿宋" w:hAnsi="仿宋" w:eastAsia="仿宋" w:cs="仿宋"/>
          <w:sz w:val="32"/>
          <w:szCs w:val="32"/>
          <w:lang w:val="en-US" w:eastAsia="zh-CN"/>
        </w:rPr>
        <w:t>2、付款方式：</w:t>
      </w:r>
      <w:r>
        <w:rPr>
          <w:rFonts w:hint="eastAsia" w:ascii="仿宋" w:hAnsi="仿宋" w:eastAsia="仿宋" w:cs="仿宋"/>
          <w:sz w:val="32"/>
          <w:szCs w:val="32"/>
          <w:lang w:eastAsia="zh-CN"/>
        </w:rPr>
        <w:t>每月支付一次。即：</w:t>
      </w:r>
      <w:r>
        <w:rPr>
          <w:rFonts w:hint="eastAsia" w:ascii="仿宋" w:hAnsi="仿宋" w:eastAsia="仿宋" w:cs="仿宋"/>
          <w:spacing w:val="-1"/>
          <w:sz w:val="32"/>
          <w:szCs w:val="32"/>
          <w:lang w:eastAsia="zh-CN"/>
        </w:rPr>
        <w:t>病媒</w:t>
      </w:r>
      <w:r>
        <w:rPr>
          <w:rFonts w:hint="eastAsia" w:ascii="仿宋" w:hAnsi="仿宋" w:eastAsia="仿宋" w:cs="仿宋"/>
          <w:sz w:val="32"/>
          <w:szCs w:val="32"/>
          <w:lang w:eastAsia="zh-CN"/>
        </w:rPr>
        <w:t>防治服务公司履行防治服务一月后，次月提供上月防治服务费有效发票，医院收到发票后</w:t>
      </w:r>
      <w:r>
        <w:rPr>
          <w:rFonts w:hint="eastAsia" w:ascii="仿宋" w:hAnsi="仿宋" w:eastAsia="仿宋" w:cs="仿宋"/>
          <w:spacing w:val="-1"/>
          <w:sz w:val="32"/>
          <w:szCs w:val="32"/>
        </w:rPr>
        <w:t>以转账形式支付</w:t>
      </w:r>
      <w:r>
        <w:rPr>
          <w:rFonts w:hint="eastAsia" w:ascii="仿宋" w:hAnsi="仿宋" w:eastAsia="仿宋" w:cs="仿宋"/>
          <w:spacing w:val="-1"/>
          <w:sz w:val="32"/>
          <w:szCs w:val="32"/>
          <w:lang w:eastAsia="zh-CN"/>
        </w:rPr>
        <w:t>给病媒</w:t>
      </w:r>
      <w:r>
        <w:rPr>
          <w:rFonts w:hint="eastAsia" w:ascii="仿宋" w:hAnsi="仿宋" w:eastAsia="仿宋" w:cs="仿宋"/>
          <w:sz w:val="32"/>
          <w:szCs w:val="32"/>
          <w:lang w:eastAsia="zh-CN"/>
        </w:rPr>
        <w:t>防治服务公司，</w:t>
      </w:r>
      <w:r>
        <w:rPr>
          <w:rFonts w:hint="eastAsia" w:ascii="仿宋" w:hAnsi="仿宋" w:eastAsia="仿宋" w:cs="仿宋"/>
          <w:spacing w:val="-1"/>
          <w:sz w:val="32"/>
          <w:szCs w:val="32"/>
        </w:rPr>
        <w:t>遇节假日，顺延至下一个工作日</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如因</w:t>
      </w:r>
      <w:r>
        <w:rPr>
          <w:rFonts w:hint="eastAsia" w:ascii="仿宋" w:hAnsi="仿宋" w:eastAsia="仿宋" w:cs="仿宋"/>
          <w:spacing w:val="-1"/>
          <w:sz w:val="32"/>
          <w:szCs w:val="32"/>
          <w:lang w:eastAsia="zh-CN"/>
        </w:rPr>
        <w:t>病媒</w:t>
      </w:r>
      <w:r>
        <w:rPr>
          <w:rFonts w:hint="eastAsia" w:ascii="仿宋" w:hAnsi="仿宋" w:eastAsia="仿宋" w:cs="仿宋"/>
          <w:sz w:val="32"/>
          <w:szCs w:val="32"/>
          <w:lang w:eastAsia="zh-CN"/>
        </w:rPr>
        <w:t>防治公司</w:t>
      </w:r>
      <w:r>
        <w:rPr>
          <w:rFonts w:hint="eastAsia" w:ascii="仿宋" w:hAnsi="仿宋" w:eastAsia="仿宋" w:cs="仿宋"/>
          <w:spacing w:val="-1"/>
          <w:sz w:val="32"/>
          <w:szCs w:val="32"/>
        </w:rPr>
        <w:t>原因</w:t>
      </w:r>
      <w:r>
        <w:rPr>
          <w:rFonts w:hint="eastAsia" w:ascii="仿宋" w:hAnsi="仿宋" w:eastAsia="仿宋" w:cs="仿宋"/>
          <w:spacing w:val="-1"/>
          <w:sz w:val="32"/>
          <w:szCs w:val="32"/>
          <w:lang w:eastAsia="zh-CN"/>
        </w:rPr>
        <w:t>导致</w:t>
      </w:r>
      <w:r>
        <w:rPr>
          <w:rFonts w:hint="eastAsia" w:ascii="仿宋" w:hAnsi="仿宋" w:eastAsia="仿宋" w:cs="仿宋"/>
          <w:spacing w:val="-1"/>
          <w:sz w:val="32"/>
          <w:szCs w:val="32"/>
        </w:rPr>
        <w:t>未能及时支付，</w:t>
      </w:r>
      <w:r>
        <w:rPr>
          <w:rFonts w:hint="eastAsia" w:ascii="仿宋" w:hAnsi="仿宋" w:eastAsia="仿宋" w:cs="仿宋"/>
          <w:spacing w:val="-1"/>
          <w:sz w:val="32"/>
          <w:szCs w:val="32"/>
          <w:lang w:eastAsia="zh-CN"/>
        </w:rPr>
        <w:t>医院</w:t>
      </w:r>
      <w:r>
        <w:rPr>
          <w:rFonts w:hint="eastAsia" w:ascii="仿宋" w:hAnsi="仿宋" w:eastAsia="仿宋" w:cs="仿宋"/>
          <w:spacing w:val="-1"/>
          <w:sz w:val="32"/>
          <w:szCs w:val="32"/>
        </w:rPr>
        <w:t>不承担任何违约责任。</w:t>
      </w:r>
    </w:p>
    <w:p w14:paraId="327B594E">
      <w:pPr>
        <w:keepNext w:val="0"/>
        <w:keepLines w:val="0"/>
        <w:pageBreakBefore w:val="0"/>
        <w:widowControl w:val="0"/>
        <w:kinsoku/>
        <w:wordWrap/>
        <w:overflowPunct/>
        <w:topLinePunct w:val="0"/>
        <w:autoSpaceDE/>
        <w:autoSpaceDN/>
        <w:bidi w:val="0"/>
        <w:adjustRightInd/>
        <w:snapToGrid/>
        <w:spacing w:line="550" w:lineRule="exact"/>
        <w:ind w:left="0" w:firstLine="636" w:firstLineChars="200"/>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3、服务期限：壹年。因老院整体搬迁时间不确定，如在合同期内整体搬迁，搬迁时间若在当月15日前，服务费则按半个月支付；搬迁时间若在当月15日后，服务费则按一个月支付。</w:t>
      </w:r>
    </w:p>
    <w:p w14:paraId="6784C950">
      <w:pPr>
        <w:keepNext w:val="0"/>
        <w:keepLines w:val="0"/>
        <w:pageBreakBefore w:val="0"/>
        <w:widowControl w:val="0"/>
        <w:tabs>
          <w:tab w:val="left" w:pos="6756"/>
        </w:tabs>
        <w:kinsoku/>
        <w:wordWrap/>
        <w:overflowPunct/>
        <w:topLinePunct w:val="0"/>
        <w:autoSpaceDE/>
        <w:autoSpaceDN/>
        <w:bidi w:val="0"/>
        <w:adjustRightInd/>
        <w:snapToGrid/>
        <w:spacing w:line="550" w:lineRule="exact"/>
        <w:ind w:left="0" w:firstLine="636" w:firstLineChars="200"/>
        <w:textAlignment w:val="auto"/>
        <w:rPr>
          <w:rFonts w:hint="default" w:ascii="仿宋" w:hAnsi="仿宋" w:eastAsia="仿宋" w:cs="仿宋"/>
          <w:color w:val="auto"/>
          <w:spacing w:val="-1"/>
          <w:sz w:val="32"/>
          <w:szCs w:val="32"/>
          <w:lang w:val="en-US" w:eastAsia="zh-CN"/>
        </w:rPr>
      </w:pPr>
      <w:r>
        <w:rPr>
          <w:rFonts w:hint="eastAsia" w:ascii="仿宋" w:hAnsi="仿宋" w:eastAsia="仿宋" w:cs="仿宋"/>
          <w:color w:val="auto"/>
          <w:spacing w:val="-1"/>
          <w:sz w:val="32"/>
          <w:szCs w:val="32"/>
          <w:lang w:val="en-US" w:eastAsia="zh-CN"/>
        </w:rPr>
        <w:t>4、供应商必须实质性满足本需求文件的所有要求。</w:t>
      </w:r>
      <w:r>
        <w:rPr>
          <w:rFonts w:hint="eastAsia" w:ascii="仿宋" w:hAnsi="仿宋" w:eastAsia="仿宋" w:cs="仿宋"/>
          <w:color w:val="auto"/>
          <w:spacing w:val="-1"/>
          <w:sz w:val="32"/>
          <w:szCs w:val="32"/>
          <w:lang w:val="en-US" w:eastAsia="zh-CN"/>
        </w:rPr>
        <w:tab/>
      </w:r>
    </w:p>
    <w:p w14:paraId="447BBF1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EDC91">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C79826A">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5MjE1MjFhODA5YjRmOWExZmE1MDJmMzczMzczY2MifQ=="/>
  </w:docVars>
  <w:rsids>
    <w:rsidRoot w:val="002A62F1"/>
    <w:rsid w:val="0011477B"/>
    <w:rsid w:val="002A62F1"/>
    <w:rsid w:val="00433438"/>
    <w:rsid w:val="007E7FF7"/>
    <w:rsid w:val="008133DC"/>
    <w:rsid w:val="00B66658"/>
    <w:rsid w:val="00BE3BD5"/>
    <w:rsid w:val="00D7270E"/>
    <w:rsid w:val="00DF56DF"/>
    <w:rsid w:val="00F736E7"/>
    <w:rsid w:val="01205D5C"/>
    <w:rsid w:val="029702A0"/>
    <w:rsid w:val="03EC0177"/>
    <w:rsid w:val="04874344"/>
    <w:rsid w:val="04B844FD"/>
    <w:rsid w:val="079D6073"/>
    <w:rsid w:val="07BB67DE"/>
    <w:rsid w:val="095C7B4D"/>
    <w:rsid w:val="09646A02"/>
    <w:rsid w:val="09903C9B"/>
    <w:rsid w:val="0A173A74"/>
    <w:rsid w:val="0AB72F52"/>
    <w:rsid w:val="0CC003F3"/>
    <w:rsid w:val="0CC2278B"/>
    <w:rsid w:val="0D5D20E6"/>
    <w:rsid w:val="0ED62150"/>
    <w:rsid w:val="0FD416B1"/>
    <w:rsid w:val="11496C09"/>
    <w:rsid w:val="123F625E"/>
    <w:rsid w:val="12463861"/>
    <w:rsid w:val="1336140F"/>
    <w:rsid w:val="15763B88"/>
    <w:rsid w:val="15853F88"/>
    <w:rsid w:val="16900E36"/>
    <w:rsid w:val="17E86A50"/>
    <w:rsid w:val="19F3005A"/>
    <w:rsid w:val="1AEF6A73"/>
    <w:rsid w:val="1B2B55D1"/>
    <w:rsid w:val="1CF87735"/>
    <w:rsid w:val="1F1840BF"/>
    <w:rsid w:val="1F7B7743"/>
    <w:rsid w:val="22897C25"/>
    <w:rsid w:val="234C58FB"/>
    <w:rsid w:val="252F3F10"/>
    <w:rsid w:val="25F16507"/>
    <w:rsid w:val="261455E0"/>
    <w:rsid w:val="2900009D"/>
    <w:rsid w:val="299B7DC6"/>
    <w:rsid w:val="2A756869"/>
    <w:rsid w:val="2B9B5E5B"/>
    <w:rsid w:val="2BDB26FC"/>
    <w:rsid w:val="2C197A3A"/>
    <w:rsid w:val="2C404587"/>
    <w:rsid w:val="2CB5119F"/>
    <w:rsid w:val="2CCB09C2"/>
    <w:rsid w:val="2E187C37"/>
    <w:rsid w:val="2F307202"/>
    <w:rsid w:val="2F436F36"/>
    <w:rsid w:val="2F9B28CE"/>
    <w:rsid w:val="32584AA6"/>
    <w:rsid w:val="34AC2E87"/>
    <w:rsid w:val="35C81F43"/>
    <w:rsid w:val="362A49AB"/>
    <w:rsid w:val="36E404AB"/>
    <w:rsid w:val="36FA437E"/>
    <w:rsid w:val="378620B5"/>
    <w:rsid w:val="37C82A9F"/>
    <w:rsid w:val="38134B97"/>
    <w:rsid w:val="38233460"/>
    <w:rsid w:val="39C80763"/>
    <w:rsid w:val="3A35391F"/>
    <w:rsid w:val="3C2F4ACA"/>
    <w:rsid w:val="3C627F63"/>
    <w:rsid w:val="3CC316B6"/>
    <w:rsid w:val="3F35128E"/>
    <w:rsid w:val="3F6E5909"/>
    <w:rsid w:val="3FC76DC7"/>
    <w:rsid w:val="3FEA3154"/>
    <w:rsid w:val="405D772B"/>
    <w:rsid w:val="43FD4230"/>
    <w:rsid w:val="45B778DE"/>
    <w:rsid w:val="46A71700"/>
    <w:rsid w:val="47060B1D"/>
    <w:rsid w:val="478A22D7"/>
    <w:rsid w:val="48E24C72"/>
    <w:rsid w:val="49753D38"/>
    <w:rsid w:val="49F66B3A"/>
    <w:rsid w:val="4A025E8F"/>
    <w:rsid w:val="4A0B25C8"/>
    <w:rsid w:val="4A786951"/>
    <w:rsid w:val="4A8A55C1"/>
    <w:rsid w:val="4B1B26BD"/>
    <w:rsid w:val="4B6A0E54"/>
    <w:rsid w:val="4B7324F9"/>
    <w:rsid w:val="4BBF225F"/>
    <w:rsid w:val="4CCA7EF7"/>
    <w:rsid w:val="4CEA0599"/>
    <w:rsid w:val="4DC1754C"/>
    <w:rsid w:val="4DDE00FE"/>
    <w:rsid w:val="4DF96CE5"/>
    <w:rsid w:val="4E5722CC"/>
    <w:rsid w:val="4ECA7B13"/>
    <w:rsid w:val="4FFF3D42"/>
    <w:rsid w:val="50281B04"/>
    <w:rsid w:val="503A35E5"/>
    <w:rsid w:val="5060129E"/>
    <w:rsid w:val="52102850"/>
    <w:rsid w:val="528A2602"/>
    <w:rsid w:val="52DB4C0C"/>
    <w:rsid w:val="531118C2"/>
    <w:rsid w:val="55342C61"/>
    <w:rsid w:val="55B300C2"/>
    <w:rsid w:val="57770C7B"/>
    <w:rsid w:val="597C07CB"/>
    <w:rsid w:val="59AA5338"/>
    <w:rsid w:val="5A144EA7"/>
    <w:rsid w:val="5A1B7FE4"/>
    <w:rsid w:val="5B1C27E8"/>
    <w:rsid w:val="5C186ED1"/>
    <w:rsid w:val="5C427AAA"/>
    <w:rsid w:val="5CA97B29"/>
    <w:rsid w:val="5EC91604"/>
    <w:rsid w:val="6162474A"/>
    <w:rsid w:val="61AD1E69"/>
    <w:rsid w:val="61E909C7"/>
    <w:rsid w:val="62145EC5"/>
    <w:rsid w:val="63A74BEB"/>
    <w:rsid w:val="63D7190C"/>
    <w:rsid w:val="6782772E"/>
    <w:rsid w:val="67BD20FC"/>
    <w:rsid w:val="694D5FAD"/>
    <w:rsid w:val="6AF428B7"/>
    <w:rsid w:val="6D0B213A"/>
    <w:rsid w:val="6F343BCA"/>
    <w:rsid w:val="6F7E3097"/>
    <w:rsid w:val="6F944668"/>
    <w:rsid w:val="71DE606F"/>
    <w:rsid w:val="73EC4A73"/>
    <w:rsid w:val="754A3B4F"/>
    <w:rsid w:val="76AB02A7"/>
    <w:rsid w:val="78F97604"/>
    <w:rsid w:val="79FB2DA6"/>
    <w:rsid w:val="7A4A1526"/>
    <w:rsid w:val="7A94551C"/>
    <w:rsid w:val="7AC412C5"/>
    <w:rsid w:val="7CB9570E"/>
    <w:rsid w:val="7CCA3477"/>
    <w:rsid w:val="7E573431"/>
    <w:rsid w:val="7F0D1E4F"/>
    <w:rsid w:val="7F2A62C7"/>
    <w:rsid w:val="7F300E6E"/>
    <w:rsid w:val="7FB44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4048</Words>
  <Characters>4135</Characters>
  <Lines>14</Lines>
  <Paragraphs>4</Paragraphs>
  <TotalTime>18</TotalTime>
  <ScaleCrop>false</ScaleCrop>
  <LinksUpToDate>false</LinksUpToDate>
  <CharactersWithSpaces>4213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2023-11-26T01:58:00Z</dcterms:created>
  <dc:creator>Administrator</dc:creator>
  <cp:lastModifiedBy>勃笔生华</cp:lastModifiedBy>
  <dcterms:modified xsi:type="dcterms:W3CDTF">2026-01-14T02:53:30Z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15E22D75F1114E1D8950DD7004A72D25_12</vt:lpwstr>
  </property>
  <property fmtid="{D5CDD505-2E9C-101B-9397-08002B2CF9AE}" pid="4" name="KSOTemplateDocerSaveRecord">
    <vt:lpwstr>eyJoZGlkIjoiMGU5MjE1MjFhODA5YjRmOWExZmE1MDJmMzczMzczY2MiLCJ1c2VySWQiOiI1NTIxMzAwOTUifQ==</vt:lpwstr>
  </property>
</Properties>
</file>