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C9F838">
      <w:pPr>
        <w:pStyle w:val="6"/>
        <w:widowControl/>
        <w:shd w:val="clear" w:color="auto" w:fill="FDFDFE"/>
        <w:spacing w:line="560" w:lineRule="exact"/>
        <w:ind w:firstLine="482"/>
        <w:jc w:val="center"/>
        <w:rPr>
          <w:rFonts w:hint="eastAsia" w:ascii="方正小标宋_GBK" w:hAnsi="方正小标宋_GBK" w:eastAsia="方正小标宋_GBK" w:cs="方正小标宋_GBK"/>
          <w:b/>
          <w:bCs/>
          <w:sz w:val="36"/>
          <w:szCs w:val="36"/>
          <w:shd w:val="clear" w:color="auto" w:fill="FDFDFE"/>
          <w:lang w:val="en-US" w:eastAsia="zh-CN"/>
        </w:rPr>
      </w:pPr>
      <w:r>
        <w:rPr>
          <w:rFonts w:hint="eastAsia" w:ascii="方正小标宋_GBK" w:hAnsi="方正小标宋_GBK" w:eastAsia="方正小标宋_GBK" w:cs="方正小标宋_GBK"/>
          <w:b/>
          <w:bCs/>
          <w:sz w:val="36"/>
          <w:szCs w:val="36"/>
          <w:lang w:val="en-US" w:eastAsia="zh-CN"/>
        </w:rPr>
        <w:t>湖南省常宁市2025年6座小型水库除险加固工程</w:t>
      </w:r>
      <w:r>
        <w:rPr>
          <w:rFonts w:hint="eastAsia" w:ascii="方正小标宋_GBK" w:hAnsi="方正小标宋_GBK" w:eastAsia="方正小标宋_GBK" w:cs="方正小标宋_GBK"/>
          <w:b/>
          <w:bCs/>
          <w:sz w:val="36"/>
          <w:szCs w:val="36"/>
        </w:rPr>
        <w:t>白蚁防治项目</w:t>
      </w:r>
      <w:r>
        <w:rPr>
          <w:rFonts w:hint="eastAsia" w:ascii="方正小标宋_GBK" w:hAnsi="方正小标宋_GBK" w:eastAsia="方正小标宋_GBK" w:cs="方正小标宋_GBK"/>
          <w:b/>
          <w:bCs/>
          <w:sz w:val="36"/>
          <w:szCs w:val="36"/>
          <w:lang w:val="en-US" w:eastAsia="zh-CN"/>
        </w:rPr>
        <w:t>竞价文件</w:t>
      </w:r>
    </w:p>
    <w:p w14:paraId="73A37502">
      <w:pPr>
        <w:spacing w:line="480" w:lineRule="exact"/>
        <w:rPr>
          <w:rFonts w:hint="eastAsia" w:ascii="仿宋_GB2312" w:hAnsi="仿宋_GB2312" w:eastAsia="仿宋_GB2312" w:cs="仿宋_GB2312"/>
          <w:sz w:val="32"/>
          <w:szCs w:val="32"/>
        </w:rPr>
      </w:pPr>
    </w:p>
    <w:p w14:paraId="2788160E">
      <w:pPr>
        <w:keepNext w:val="0"/>
        <w:keepLines w:val="0"/>
        <w:pageBreakBefore w:val="0"/>
        <w:widowControl w:val="0"/>
        <w:kinsoku/>
        <w:wordWrap/>
        <w:overflowPunct/>
        <w:topLinePunct w:val="0"/>
        <w:autoSpaceDE/>
        <w:autoSpaceDN/>
        <w:bidi w:val="0"/>
        <w:snapToGrid/>
        <w:spacing w:line="360" w:lineRule="auto"/>
        <w:ind w:firstLine="560" w:firstLineChars="200"/>
        <w:textAlignment w:val="auto"/>
        <w:rPr>
          <w:rFonts w:hint="eastAsia" w:ascii="仿宋_GB2312" w:hAnsi="仿宋_GB2312" w:eastAsia="仿宋_GB2312" w:cs="仿宋_GB2312"/>
          <w:b/>
          <w:bCs/>
          <w:sz w:val="28"/>
          <w:szCs w:val="28"/>
        </w:rPr>
      </w:pPr>
      <w:r>
        <w:rPr>
          <w:rFonts w:hint="eastAsia" w:ascii="仿宋" w:hAnsi="仿宋" w:eastAsia="仿宋" w:cs="仿宋"/>
          <w:sz w:val="28"/>
          <w:szCs w:val="28"/>
        </w:rPr>
        <w:t>我单位就以下项目</w:t>
      </w:r>
      <w:r>
        <w:rPr>
          <w:rFonts w:hint="eastAsia" w:ascii="仿宋" w:hAnsi="仿宋" w:eastAsia="仿宋" w:cs="仿宋"/>
          <w:sz w:val="28"/>
          <w:szCs w:val="28"/>
          <w:lang w:val="en-US" w:eastAsia="zh-CN"/>
        </w:rPr>
        <w:t>在湖南乐采云电子卖场进行竞价</w:t>
      </w:r>
      <w:r>
        <w:rPr>
          <w:rFonts w:hint="eastAsia" w:ascii="仿宋" w:hAnsi="仿宋" w:eastAsia="仿宋" w:cs="仿宋"/>
          <w:sz w:val="28"/>
          <w:szCs w:val="28"/>
        </w:rPr>
        <w:t>，欢迎符合条件的供应商参加</w:t>
      </w:r>
      <w:r>
        <w:rPr>
          <w:rFonts w:hint="eastAsia" w:ascii="仿宋" w:hAnsi="仿宋" w:eastAsia="仿宋" w:cs="仿宋"/>
          <w:sz w:val="28"/>
          <w:szCs w:val="28"/>
          <w:lang w:val="en-US" w:eastAsia="zh-CN"/>
        </w:rPr>
        <w:t>竞价</w:t>
      </w:r>
      <w:r>
        <w:rPr>
          <w:rFonts w:hint="eastAsia" w:ascii="仿宋" w:hAnsi="仿宋" w:eastAsia="仿宋" w:cs="仿宋"/>
          <w:sz w:val="28"/>
          <w:szCs w:val="28"/>
        </w:rPr>
        <w:t>。</w:t>
      </w:r>
    </w:p>
    <w:p w14:paraId="73330E39">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bCs/>
          <w:kern w:val="21"/>
          <w:sz w:val="28"/>
          <w:szCs w:val="28"/>
        </w:rPr>
      </w:pPr>
      <w:r>
        <w:rPr>
          <w:rFonts w:hint="eastAsia" w:ascii="仿宋_GB2312" w:hAnsi="仿宋_GB2312" w:eastAsia="仿宋_GB2312" w:cs="仿宋_GB2312"/>
          <w:b w:val="0"/>
          <w:bCs/>
          <w:kern w:val="21"/>
          <w:sz w:val="28"/>
          <w:szCs w:val="28"/>
          <w:lang w:val="en-US" w:eastAsia="zh-CN"/>
        </w:rPr>
        <w:t>一</w:t>
      </w:r>
      <w:r>
        <w:rPr>
          <w:rFonts w:hint="eastAsia" w:ascii="仿宋_GB2312" w:hAnsi="仿宋_GB2312" w:eastAsia="仿宋_GB2312" w:cs="仿宋_GB2312"/>
          <w:b w:val="0"/>
          <w:bCs/>
          <w:kern w:val="21"/>
          <w:sz w:val="28"/>
          <w:szCs w:val="28"/>
        </w:rPr>
        <w:t>.项目名称：</w:t>
      </w:r>
      <w:r>
        <w:rPr>
          <w:rFonts w:hint="eastAsia" w:ascii="仿宋_GB2312" w:hAnsi="仿宋_GB2312" w:eastAsia="仿宋_GB2312" w:cs="仿宋_GB2312"/>
          <w:bCs/>
          <w:kern w:val="21"/>
          <w:sz w:val="28"/>
          <w:szCs w:val="28"/>
          <w:lang w:val="en-US" w:eastAsia="zh-CN"/>
        </w:rPr>
        <w:t>常宁市</w:t>
      </w:r>
      <w:r>
        <w:rPr>
          <w:rFonts w:hint="eastAsia" w:ascii="仿宋_GB2312" w:hAnsi="仿宋_GB2312" w:eastAsia="仿宋_GB2312" w:cs="仿宋_GB2312"/>
          <w:bCs/>
          <w:kern w:val="21"/>
          <w:sz w:val="28"/>
          <w:szCs w:val="28"/>
          <w:lang w:eastAsia="zh-CN"/>
        </w:rPr>
        <w:t>2025年</w:t>
      </w:r>
      <w:r>
        <w:rPr>
          <w:rFonts w:hint="eastAsia" w:ascii="仿宋_GB2312" w:hAnsi="仿宋_GB2312" w:eastAsia="仿宋_GB2312" w:cs="仿宋_GB2312"/>
          <w:bCs/>
          <w:kern w:val="21"/>
          <w:sz w:val="28"/>
          <w:szCs w:val="28"/>
          <w:lang w:val="en-US" w:eastAsia="zh-CN"/>
        </w:rPr>
        <w:t>6座小型水库除险加固工程</w:t>
      </w:r>
      <w:r>
        <w:rPr>
          <w:rFonts w:hint="eastAsia" w:ascii="仿宋_GB2312" w:hAnsi="仿宋_GB2312" w:eastAsia="仿宋_GB2312" w:cs="仿宋_GB2312"/>
          <w:bCs/>
          <w:kern w:val="21"/>
          <w:sz w:val="28"/>
          <w:szCs w:val="28"/>
          <w:lang w:eastAsia="zh-CN"/>
        </w:rPr>
        <w:t>白蚁防治</w:t>
      </w:r>
    </w:p>
    <w:p w14:paraId="2D3CBFF4">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sz w:val="28"/>
          <w:szCs w:val="28"/>
          <w:lang w:val="en-US" w:eastAsia="zh-CN"/>
        </w:rPr>
      </w:pPr>
      <w:r>
        <w:rPr>
          <w:rFonts w:hint="eastAsia" w:ascii="仿宋_GB2312" w:hAnsi="仿宋_GB2312" w:eastAsia="仿宋_GB2312" w:cs="仿宋_GB2312"/>
          <w:bCs/>
          <w:kern w:val="21"/>
          <w:sz w:val="28"/>
          <w:szCs w:val="28"/>
          <w:lang w:val="en-US" w:eastAsia="zh-CN"/>
        </w:rPr>
        <w:t>二</w:t>
      </w:r>
      <w:r>
        <w:rPr>
          <w:rFonts w:hint="eastAsia" w:ascii="仿宋_GB2312" w:hAnsi="仿宋_GB2312" w:eastAsia="仿宋_GB2312" w:cs="仿宋_GB2312"/>
          <w:bCs/>
          <w:kern w:val="21"/>
          <w:sz w:val="28"/>
          <w:szCs w:val="28"/>
        </w:rPr>
        <w:t>.采购方式：</w:t>
      </w:r>
      <w:r>
        <w:rPr>
          <w:rFonts w:hint="eastAsia" w:ascii="仿宋" w:hAnsi="仿宋" w:eastAsia="仿宋" w:cs="仿宋"/>
          <w:sz w:val="28"/>
          <w:szCs w:val="28"/>
          <w:lang w:val="en-US" w:eastAsia="zh-CN"/>
        </w:rPr>
        <w:t>湖南乐采云电子卖场进行竞价</w:t>
      </w:r>
    </w:p>
    <w:p w14:paraId="1E3B7516">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Fonts w:hint="default" w:ascii="仿宋_GB2312" w:hAnsi="仿宋_GB2312" w:eastAsia="仿宋_GB2312" w:cs="仿宋_GB2312"/>
          <w:bCs/>
          <w:kern w:val="21"/>
          <w:sz w:val="28"/>
          <w:szCs w:val="28"/>
          <w:lang w:val="en-US" w:eastAsia="zh-CN"/>
        </w:rPr>
      </w:pPr>
      <w:r>
        <w:rPr>
          <w:rFonts w:hint="eastAsia" w:ascii="仿宋_GB2312" w:hAnsi="仿宋_GB2312" w:eastAsia="仿宋_GB2312" w:cs="仿宋_GB2312"/>
          <w:bCs/>
          <w:kern w:val="21"/>
          <w:sz w:val="28"/>
          <w:szCs w:val="28"/>
          <w:lang w:val="en-US" w:eastAsia="zh-CN"/>
        </w:rPr>
        <w:t>三.项目地点：常宁市境内（新河镇、胜桥镇、蓬塘乡、洋泉镇、兰江乡）</w:t>
      </w:r>
    </w:p>
    <w:p w14:paraId="212061EE">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bCs/>
          <w:kern w:val="21"/>
          <w:sz w:val="28"/>
          <w:szCs w:val="28"/>
        </w:rPr>
      </w:pPr>
      <w:r>
        <w:rPr>
          <w:rFonts w:hint="eastAsia" w:ascii="仿宋_GB2312" w:hAnsi="仿宋_GB2312" w:eastAsia="仿宋_GB2312" w:cs="仿宋_GB2312"/>
          <w:bCs/>
          <w:kern w:val="21"/>
          <w:sz w:val="28"/>
          <w:szCs w:val="28"/>
          <w:lang w:val="en-US" w:eastAsia="zh-CN"/>
        </w:rPr>
        <w:t>四、</w:t>
      </w:r>
      <w:r>
        <w:rPr>
          <w:rFonts w:hint="eastAsia" w:ascii="仿宋_GB2312" w:hAnsi="仿宋_GB2312" w:eastAsia="仿宋_GB2312" w:cs="仿宋_GB2312"/>
          <w:bCs/>
          <w:kern w:val="21"/>
          <w:sz w:val="28"/>
          <w:szCs w:val="28"/>
        </w:rPr>
        <w:t>控制金额：人民币</w:t>
      </w:r>
      <w:r>
        <w:rPr>
          <w:rFonts w:hint="eastAsia" w:ascii="仿宋_GB2312" w:hAnsi="仿宋_GB2312" w:eastAsia="仿宋_GB2312" w:cs="仿宋_GB2312"/>
          <w:bCs/>
          <w:kern w:val="21"/>
          <w:sz w:val="28"/>
          <w:szCs w:val="28"/>
          <w:lang w:val="en-US" w:eastAsia="zh-CN"/>
        </w:rPr>
        <w:t>240000</w:t>
      </w:r>
      <w:r>
        <w:rPr>
          <w:rFonts w:hint="eastAsia" w:ascii="仿宋_GB2312" w:hAnsi="仿宋_GB2312" w:eastAsia="仿宋_GB2312" w:cs="仿宋_GB2312"/>
          <w:bCs/>
          <w:kern w:val="21"/>
          <w:sz w:val="28"/>
          <w:szCs w:val="28"/>
        </w:rPr>
        <w:t>元。</w:t>
      </w:r>
    </w:p>
    <w:p w14:paraId="266B6A93">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bCs/>
          <w:kern w:val="21"/>
          <w:sz w:val="28"/>
          <w:szCs w:val="28"/>
          <w:lang w:val="en-US" w:eastAsia="zh-CN"/>
        </w:rPr>
      </w:pPr>
      <w:r>
        <w:rPr>
          <w:rFonts w:hint="eastAsia" w:ascii="仿宋_GB2312" w:hAnsi="仿宋_GB2312" w:eastAsia="仿宋_GB2312" w:cs="仿宋_GB2312"/>
          <w:bCs/>
          <w:kern w:val="21"/>
          <w:sz w:val="28"/>
          <w:szCs w:val="28"/>
          <w:lang w:val="en-US" w:eastAsia="zh-CN"/>
        </w:rPr>
        <w:t>五、项目概况：对超湖等6座水库采用白蚁挖巢处理：1.对超湖水库（新河镇双坪村）大坝两头坝肩上延长200米处挖出白蚁主巢；2.对超美水库（胜桥镇田园村）大坝外坡上延长200米处挖出白蚁主巢；3.对大市水库（蓬塘乡大市坪村）大坝两头坝肩上延长200米处挖出白蚁主巢；4.对贺家冲水库（新河镇凹霞村）大坝外坡上延长200米处挖出白蚁主巢；5.对贺新水库（洋泉镇庄泉村）大坝两头坝肩上延长200米处挖出白蚁主巢；6.对弹冠水库（兰江乡珠琳村）大坝外坡上延长200米处挖出白蚁主巢。</w:t>
      </w:r>
    </w:p>
    <w:p w14:paraId="2145F24F">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Fonts w:hint="default" w:ascii="仿宋_GB2312" w:hAnsi="仿宋_GB2312" w:eastAsia="仿宋_GB2312" w:cs="仿宋_GB2312"/>
          <w:bCs/>
          <w:kern w:val="21"/>
          <w:sz w:val="28"/>
          <w:szCs w:val="28"/>
          <w:lang w:val="en-US" w:eastAsia="zh-CN"/>
        </w:rPr>
      </w:pPr>
      <w:r>
        <w:rPr>
          <w:rFonts w:hint="eastAsia" w:ascii="仿宋_GB2312" w:hAnsi="仿宋_GB2312" w:eastAsia="仿宋_GB2312" w:cs="仿宋_GB2312"/>
          <w:bCs/>
          <w:kern w:val="21"/>
          <w:sz w:val="28"/>
          <w:szCs w:val="28"/>
          <w:lang w:val="en-US" w:eastAsia="zh-CN"/>
        </w:rPr>
        <w:t>六、服务期限：60日历天</w:t>
      </w:r>
    </w:p>
    <w:p w14:paraId="08AD70F7">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bCs/>
          <w:kern w:val="21"/>
          <w:sz w:val="28"/>
          <w:szCs w:val="28"/>
          <w:lang w:val="en-US" w:eastAsia="zh-CN"/>
        </w:rPr>
      </w:pPr>
      <w:r>
        <w:rPr>
          <w:rFonts w:hint="eastAsia" w:ascii="仿宋_GB2312" w:hAnsi="仿宋_GB2312" w:eastAsia="仿宋_GB2312" w:cs="仿宋_GB2312"/>
          <w:bCs/>
          <w:kern w:val="21"/>
          <w:sz w:val="28"/>
          <w:szCs w:val="28"/>
          <w:lang w:val="en-US" w:eastAsia="zh-CN"/>
        </w:rPr>
        <w:t>七、投标人资格要求：</w:t>
      </w:r>
    </w:p>
    <w:p w14:paraId="3C8CC13F">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bCs/>
          <w:kern w:val="21"/>
          <w:sz w:val="28"/>
          <w:szCs w:val="28"/>
          <w:lang w:val="en-US" w:eastAsia="zh-CN"/>
        </w:rPr>
      </w:pPr>
      <w:r>
        <w:rPr>
          <w:rFonts w:hint="default" w:ascii="仿宋_GB2312" w:hAnsi="仿宋_GB2312" w:eastAsia="仿宋_GB2312" w:cs="仿宋_GB2312"/>
          <w:bCs/>
          <w:kern w:val="21"/>
          <w:sz w:val="28"/>
          <w:szCs w:val="28"/>
          <w:lang w:val="en-US" w:eastAsia="zh-CN"/>
        </w:rPr>
        <w:t>1.</w:t>
      </w:r>
      <w:r>
        <w:rPr>
          <w:rFonts w:hint="eastAsia" w:ascii="仿宋_GB2312" w:hAnsi="仿宋_GB2312" w:eastAsia="仿宋_GB2312" w:cs="仿宋_GB2312"/>
          <w:bCs/>
          <w:kern w:val="21"/>
          <w:sz w:val="28"/>
          <w:szCs w:val="28"/>
          <w:lang w:val="en-US" w:eastAsia="zh-CN"/>
        </w:rPr>
        <w:t>投标人基本资格要求</w:t>
      </w:r>
    </w:p>
    <w:p w14:paraId="3D4E6468">
      <w:pPr>
        <w:keepNext w:val="0"/>
        <w:keepLines w:val="0"/>
        <w:pageBreakBefore w:val="0"/>
        <w:widowControl w:val="0"/>
        <w:kinsoku/>
        <w:wordWrap/>
        <w:overflowPunct/>
        <w:topLinePunct w:val="0"/>
        <w:autoSpaceDE/>
        <w:autoSpaceDN/>
        <w:bidi w:val="0"/>
        <w:adjustRightInd/>
        <w:snapToGrid/>
        <w:spacing w:line="520" w:lineRule="exact"/>
        <w:ind w:firstLine="560" w:firstLineChars="200"/>
        <w:contextualSpacing/>
        <w:jc w:val="left"/>
        <w:rPr>
          <w:rFonts w:hint="default" w:ascii="Times New Roman" w:hAnsi="Times New Roman" w:eastAsia="仿宋" w:cs="Times New Roman"/>
          <w:sz w:val="28"/>
          <w:szCs w:val="28"/>
          <w:lang w:val="en-US" w:eastAsia="zh-CN"/>
        </w:rPr>
      </w:pPr>
      <w:r>
        <w:rPr>
          <w:rFonts w:hint="eastAsia" w:ascii="仿宋_GB2312" w:hAnsi="仿宋_GB2312" w:eastAsia="仿宋_GB2312" w:cs="仿宋_GB2312"/>
          <w:bCs/>
          <w:kern w:val="21"/>
          <w:sz w:val="28"/>
          <w:szCs w:val="28"/>
          <w:lang w:val="en-US" w:eastAsia="zh-CN"/>
        </w:rPr>
        <w:t>1.1必须在中华人民共和国境内注册登记，且应当符合《中华人</w:t>
      </w:r>
      <w:r>
        <w:rPr>
          <w:rFonts w:hint="eastAsia" w:ascii="Times New Roman" w:hAnsi="Times New Roman" w:eastAsia="仿宋" w:cs="Times New Roman"/>
          <w:sz w:val="28"/>
          <w:szCs w:val="28"/>
          <w:lang w:val="en-US" w:eastAsia="zh-CN"/>
        </w:rPr>
        <w:t>民共和国政府采购法》第二十二条第一款的规定，即：</w:t>
      </w:r>
    </w:p>
    <w:p w14:paraId="05BBF09D">
      <w:pPr>
        <w:keepNext w:val="0"/>
        <w:keepLines w:val="0"/>
        <w:pageBreakBefore w:val="0"/>
        <w:widowControl w:val="0"/>
        <w:kinsoku/>
        <w:wordWrap/>
        <w:overflowPunct/>
        <w:topLinePunct w:val="0"/>
        <w:autoSpaceDE/>
        <w:autoSpaceDN/>
        <w:bidi w:val="0"/>
        <w:adjustRightInd/>
        <w:snapToGrid/>
        <w:spacing w:line="520" w:lineRule="exact"/>
        <w:ind w:firstLine="560" w:firstLineChars="200"/>
        <w:contextualSpacing/>
        <w:jc w:val="left"/>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（1）具有独立承担民事责任的能力；</w:t>
      </w:r>
    </w:p>
    <w:p w14:paraId="6EB56E85">
      <w:pPr>
        <w:keepNext w:val="0"/>
        <w:keepLines w:val="0"/>
        <w:pageBreakBefore w:val="0"/>
        <w:widowControl w:val="0"/>
        <w:kinsoku/>
        <w:wordWrap/>
        <w:overflowPunct/>
        <w:topLinePunct w:val="0"/>
        <w:autoSpaceDE/>
        <w:autoSpaceDN/>
        <w:bidi w:val="0"/>
        <w:adjustRightInd/>
        <w:snapToGrid/>
        <w:spacing w:line="520" w:lineRule="exact"/>
        <w:ind w:firstLine="560" w:firstLineChars="200"/>
        <w:contextualSpacing/>
        <w:jc w:val="left"/>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（2）具有良好的商业信誉和健全的财务会计制度；</w:t>
      </w:r>
    </w:p>
    <w:p w14:paraId="2D0D26D8">
      <w:pPr>
        <w:keepNext w:val="0"/>
        <w:keepLines w:val="0"/>
        <w:pageBreakBefore w:val="0"/>
        <w:widowControl w:val="0"/>
        <w:kinsoku/>
        <w:wordWrap/>
        <w:overflowPunct/>
        <w:topLinePunct w:val="0"/>
        <w:autoSpaceDE/>
        <w:autoSpaceDN/>
        <w:bidi w:val="0"/>
        <w:adjustRightInd/>
        <w:snapToGrid/>
        <w:spacing w:line="520" w:lineRule="exact"/>
        <w:ind w:firstLine="560" w:firstLineChars="200"/>
        <w:contextualSpacing/>
        <w:jc w:val="left"/>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（3）具有履行合同所必需的设备和专业技术能力；</w:t>
      </w:r>
    </w:p>
    <w:p w14:paraId="5B62BFE3">
      <w:pPr>
        <w:keepNext w:val="0"/>
        <w:keepLines w:val="0"/>
        <w:pageBreakBefore w:val="0"/>
        <w:widowControl w:val="0"/>
        <w:kinsoku/>
        <w:wordWrap/>
        <w:overflowPunct/>
        <w:topLinePunct w:val="0"/>
        <w:autoSpaceDE/>
        <w:autoSpaceDN/>
        <w:bidi w:val="0"/>
        <w:adjustRightInd/>
        <w:snapToGrid/>
        <w:spacing w:line="520" w:lineRule="exact"/>
        <w:ind w:firstLine="560" w:firstLineChars="200"/>
        <w:contextualSpacing/>
        <w:jc w:val="left"/>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（4）有依法缴纳税收和社会保障资金的良好记录并提供相关社保缴纳证明；</w:t>
      </w:r>
    </w:p>
    <w:p w14:paraId="4A7FE3CC">
      <w:pPr>
        <w:keepNext w:val="0"/>
        <w:keepLines w:val="0"/>
        <w:pageBreakBefore w:val="0"/>
        <w:widowControl w:val="0"/>
        <w:kinsoku/>
        <w:wordWrap/>
        <w:overflowPunct/>
        <w:topLinePunct w:val="0"/>
        <w:autoSpaceDE/>
        <w:autoSpaceDN/>
        <w:bidi w:val="0"/>
        <w:adjustRightInd/>
        <w:snapToGrid/>
        <w:spacing w:line="520" w:lineRule="exact"/>
        <w:ind w:firstLine="560" w:firstLineChars="200"/>
        <w:contextualSpacing/>
        <w:jc w:val="left"/>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（5）投标方参加本次采购活动前3年内没有重大违法记录的书面声明；</w:t>
      </w:r>
    </w:p>
    <w:p w14:paraId="404202A9">
      <w:pPr>
        <w:keepNext w:val="0"/>
        <w:keepLines w:val="0"/>
        <w:pageBreakBefore w:val="0"/>
        <w:widowControl w:val="0"/>
        <w:kinsoku/>
        <w:wordWrap/>
        <w:overflowPunct/>
        <w:topLinePunct w:val="0"/>
        <w:autoSpaceDE/>
        <w:autoSpaceDN/>
        <w:bidi w:val="0"/>
        <w:adjustRightInd/>
        <w:snapToGrid/>
        <w:spacing w:line="520" w:lineRule="exact"/>
        <w:ind w:firstLine="560" w:firstLineChars="200"/>
        <w:contextualSpacing/>
        <w:jc w:val="left"/>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（6）法律、行政法规规定的其他条件。</w:t>
      </w:r>
    </w:p>
    <w:p w14:paraId="09BEF7BE">
      <w:pPr>
        <w:keepNext w:val="0"/>
        <w:keepLines w:val="0"/>
        <w:pageBreakBefore w:val="0"/>
        <w:widowControl w:val="0"/>
        <w:kinsoku/>
        <w:wordWrap/>
        <w:overflowPunct/>
        <w:topLinePunct w:val="0"/>
        <w:autoSpaceDE/>
        <w:autoSpaceDN/>
        <w:bidi w:val="0"/>
        <w:adjustRightInd/>
        <w:snapToGrid/>
        <w:spacing w:line="520" w:lineRule="exact"/>
        <w:ind w:firstLine="560" w:firstLineChars="200"/>
        <w:contextualSpacing/>
        <w:jc w:val="left"/>
        <w:rPr>
          <w:rFonts w:hint="default"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1.2提供有效的《营业执照》副本，并有与本次采购相对应的服务范围；</w:t>
      </w:r>
    </w:p>
    <w:p w14:paraId="11830D3F">
      <w:pPr>
        <w:keepNext w:val="0"/>
        <w:keepLines w:val="0"/>
        <w:pageBreakBefore w:val="0"/>
        <w:widowControl w:val="0"/>
        <w:kinsoku/>
        <w:wordWrap/>
        <w:overflowPunct/>
        <w:topLinePunct w:val="0"/>
        <w:autoSpaceDE/>
        <w:autoSpaceDN/>
        <w:bidi w:val="0"/>
        <w:adjustRightInd/>
        <w:snapToGrid/>
        <w:spacing w:line="520" w:lineRule="exact"/>
        <w:ind w:firstLine="560" w:firstLineChars="200"/>
        <w:contextualSpacing/>
        <w:jc w:val="left"/>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1.3本项目不接受任何形式联合体投标。</w:t>
      </w:r>
    </w:p>
    <w:p w14:paraId="188FE9CC">
      <w:pPr>
        <w:keepNext w:val="0"/>
        <w:keepLines w:val="0"/>
        <w:pageBreakBefore w:val="0"/>
        <w:widowControl w:val="0"/>
        <w:kinsoku/>
        <w:wordWrap/>
        <w:overflowPunct/>
        <w:topLinePunct w:val="0"/>
        <w:autoSpaceDE/>
        <w:autoSpaceDN/>
        <w:bidi w:val="0"/>
        <w:adjustRightInd/>
        <w:snapToGrid/>
        <w:spacing w:line="520" w:lineRule="exact"/>
        <w:ind w:firstLine="560" w:firstLineChars="200"/>
        <w:contextualSpacing/>
        <w:jc w:val="left"/>
        <w:rPr>
          <w:rFonts w:hint="eastAsia" w:ascii="Times New Roman" w:hAnsi="Times New Roman" w:eastAsia="仿宋" w:cs="Times New Roman"/>
          <w:b w:val="0"/>
          <w:bCs w:val="0"/>
          <w:sz w:val="28"/>
          <w:szCs w:val="28"/>
          <w:lang w:val="en-US" w:eastAsia="zh-CN"/>
        </w:rPr>
      </w:pPr>
      <w:r>
        <w:rPr>
          <w:rFonts w:hint="eastAsia" w:ascii="Times New Roman" w:hAnsi="Times New Roman" w:eastAsia="仿宋" w:cs="Times New Roman"/>
          <w:b w:val="0"/>
          <w:bCs w:val="0"/>
          <w:sz w:val="28"/>
          <w:szCs w:val="28"/>
          <w:lang w:val="en-US" w:eastAsia="zh-CN"/>
        </w:rPr>
        <w:t>2.投标人特定资质要求</w:t>
      </w:r>
    </w:p>
    <w:p w14:paraId="6F3A6475">
      <w:pPr>
        <w:keepNext w:val="0"/>
        <w:keepLines w:val="0"/>
        <w:pageBreakBefore w:val="0"/>
        <w:numPr>
          <w:ilvl w:val="0"/>
          <w:numId w:val="0"/>
        </w:numPr>
        <w:wordWrap/>
        <w:overflowPunct/>
        <w:topLinePunct w:val="0"/>
        <w:bidi w:val="0"/>
        <w:spacing w:line="500" w:lineRule="exact"/>
        <w:ind w:left="0" w:leftChars="0" w:firstLine="638" w:firstLineChars="228"/>
        <w:rPr>
          <w:rFonts w:hint="default"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2.1</w:t>
      </w:r>
      <w:r>
        <w:rPr>
          <w:rFonts w:hint="default" w:ascii="Times New Roman" w:hAnsi="Times New Roman" w:eastAsia="仿宋" w:cs="Times New Roman"/>
          <w:sz w:val="28"/>
          <w:szCs w:val="28"/>
          <w:lang w:val="en-US" w:eastAsia="zh-CN"/>
        </w:rPr>
        <w:t>投标人</w:t>
      </w:r>
      <w:r>
        <w:rPr>
          <w:rFonts w:hint="eastAsia" w:ascii="Times New Roman" w:hAnsi="Times New Roman" w:eastAsia="仿宋" w:cs="Times New Roman"/>
          <w:sz w:val="28"/>
          <w:szCs w:val="28"/>
          <w:lang w:val="en-US" w:eastAsia="zh-CN"/>
        </w:rPr>
        <w:t>须</w:t>
      </w:r>
      <w:r>
        <w:rPr>
          <w:rFonts w:hint="default" w:ascii="Times New Roman" w:hAnsi="Times New Roman" w:eastAsia="仿宋" w:cs="Times New Roman"/>
          <w:sz w:val="28"/>
          <w:szCs w:val="28"/>
          <w:lang w:val="en-US" w:eastAsia="zh-CN"/>
        </w:rPr>
        <w:t>具有履行合同所必需的技术人员和专业设备，技术人员需持有害</w:t>
      </w:r>
      <w:r>
        <w:rPr>
          <w:rFonts w:hint="eastAsia" w:ascii="Times New Roman" w:hAnsi="Times New Roman" w:eastAsia="仿宋" w:cs="Times New Roman"/>
          <w:sz w:val="28"/>
          <w:szCs w:val="28"/>
          <w:lang w:val="en-US" w:eastAsia="zh-CN"/>
        </w:rPr>
        <w:t>生物防治</w:t>
      </w:r>
      <w:r>
        <w:rPr>
          <w:rFonts w:hint="default" w:ascii="Times New Roman" w:hAnsi="Times New Roman" w:eastAsia="仿宋" w:cs="Times New Roman"/>
          <w:sz w:val="28"/>
          <w:szCs w:val="28"/>
          <w:lang w:val="en-US" w:eastAsia="zh-CN"/>
        </w:rPr>
        <w:t>员证书。</w:t>
      </w:r>
    </w:p>
    <w:p w14:paraId="1F1459E1">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eastAsia="仿宋" w:cs="Times New Roman"/>
          <w:sz w:val="28"/>
          <w:szCs w:val="28"/>
          <w:lang w:val="en-US" w:eastAsia="zh-CN"/>
        </w:rPr>
        <w:t>2.</w:t>
      </w:r>
      <w:r>
        <w:rPr>
          <w:rFonts w:hint="eastAsia" w:ascii="Times New Roman" w:hAnsi="Times New Roman" w:eastAsia="仿宋" w:cs="Times New Roman"/>
          <w:sz w:val="28"/>
          <w:szCs w:val="28"/>
          <w:highlight w:val="none"/>
          <w:lang w:val="en-US" w:eastAsia="zh-CN"/>
        </w:rPr>
        <w:t>2</w:t>
      </w:r>
      <w:r>
        <w:rPr>
          <w:rFonts w:hint="eastAsia" w:ascii="Times New Roman" w:hAnsi="Times New Roman" w:eastAsia="仿宋_GB2312" w:cs="Times New Roman"/>
          <w:bCs/>
          <w:color w:val="auto"/>
          <w:sz w:val="28"/>
          <w:szCs w:val="28"/>
          <w:highlight w:val="none"/>
          <w:lang w:val="en-US" w:eastAsia="zh-CN"/>
        </w:rPr>
        <w:t>要求供投标人无不良信用记录，信用信息查询的查询渠道：“信用中国”网站（www.creditchina.gov.cn、中国政府采购网（www.ccgp.gov.cn）、对列入失信被执行人、重大税收违法案件当事人名单、采购严重违法失信行为记录名单的供应商，应当拒绝其参与采购活动。</w:t>
      </w:r>
    </w:p>
    <w:p w14:paraId="392C66F1">
      <w:pPr>
        <w:keepNext w:val="0"/>
        <w:keepLines w:val="0"/>
        <w:pageBreakBefore w:val="0"/>
        <w:numPr>
          <w:ilvl w:val="0"/>
          <w:numId w:val="0"/>
        </w:numPr>
        <w:wordWrap/>
        <w:overflowPunct/>
        <w:topLinePunct w:val="0"/>
        <w:bidi w:val="0"/>
        <w:spacing w:line="500" w:lineRule="exact"/>
        <w:ind w:left="640" w:leftChars="0"/>
        <w:rPr>
          <w:rFonts w:hint="eastAsia" w:ascii="仿宋_GB2312" w:hAnsi="仿宋_GB2312" w:eastAsia="仿宋_GB2312" w:cs="仿宋_GB2312"/>
          <w:b w:val="0"/>
          <w:bCs w:val="0"/>
          <w:sz w:val="28"/>
          <w:szCs w:val="28"/>
        </w:rPr>
      </w:pPr>
      <w:r>
        <w:rPr>
          <w:rFonts w:hint="eastAsia" w:ascii="Times New Roman" w:hAnsi="Times New Roman" w:eastAsia="仿宋" w:cs="Times New Roman"/>
          <w:sz w:val="28"/>
          <w:szCs w:val="28"/>
          <w:lang w:val="en-US" w:eastAsia="zh-CN"/>
        </w:rPr>
        <w:t>2.3</w:t>
      </w:r>
      <w:r>
        <w:rPr>
          <w:rFonts w:hint="default" w:ascii="Times New Roman" w:hAnsi="Times New Roman" w:eastAsia="仿宋" w:cs="Times New Roman"/>
          <w:sz w:val="28"/>
          <w:szCs w:val="28"/>
          <w:lang w:val="en-US" w:eastAsia="zh-CN"/>
        </w:rPr>
        <w:t>具备国家有害生物防制机构服务能力B级以上资质证书。</w:t>
      </w:r>
    </w:p>
    <w:p w14:paraId="57196E21">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3.具有独立法人资格，具备相应的经营范围和资质。</w:t>
      </w:r>
    </w:p>
    <w:p w14:paraId="046CD917">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 xml:space="preserve">4.白蚁挖巢施工人员必须配备持有有效专业“白蚁防治工程师”的职业资格证书。  </w:t>
      </w:r>
    </w:p>
    <w:p w14:paraId="6F6D3951">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rFonts w:hint="eastAsia" w:ascii="仿宋_GB2312" w:hAnsi="仿宋_GB2312" w:eastAsia="仿宋_GB2312" w:cs="仿宋_GB2312"/>
          <w:bCs/>
          <w:kern w:val="21"/>
          <w:sz w:val="28"/>
          <w:szCs w:val="28"/>
        </w:rPr>
      </w:pPr>
      <w:r>
        <w:rPr>
          <w:rFonts w:hint="eastAsia" w:ascii="Times New Roman" w:hAnsi="Times New Roman" w:eastAsia="仿宋" w:cs="Times New Roman"/>
          <w:sz w:val="28"/>
          <w:szCs w:val="28"/>
          <w:lang w:val="en-US" w:eastAsia="zh-CN"/>
        </w:rPr>
        <w:t>5.乙方需有相关经验，电话通知4小时内可到现场处理，方便随</w:t>
      </w:r>
      <w:r>
        <w:rPr>
          <w:rFonts w:hint="eastAsia" w:ascii="仿宋_GB2312" w:hAnsi="仿宋_GB2312" w:eastAsia="仿宋_GB2312" w:cs="仿宋_GB2312"/>
          <w:bCs/>
          <w:kern w:val="21"/>
          <w:sz w:val="28"/>
          <w:szCs w:val="28"/>
        </w:rPr>
        <w:t>时联系，严禁中介皮包公司参与竞价。</w:t>
      </w:r>
    </w:p>
    <w:p w14:paraId="061B4DB4">
      <w:pPr>
        <w:keepNext w:val="0"/>
        <w:keepLines w:val="0"/>
        <w:pageBreakBefore w:val="0"/>
        <w:kinsoku/>
        <w:wordWrap/>
        <w:overflowPunct/>
        <w:topLinePunct w:val="0"/>
        <w:autoSpaceDE/>
        <w:autoSpaceDN/>
        <w:bidi w:val="0"/>
        <w:ind w:firstLine="560" w:firstLineChars="200"/>
        <w:textAlignment w:val="auto"/>
        <w:rPr>
          <w:rFonts w:hint="eastAsia" w:ascii="仿宋_GB2312" w:hAnsi="仿宋_GB2312" w:eastAsia="仿宋_GB2312" w:cs="仿宋_GB2312"/>
          <w:bCs/>
          <w:kern w:val="21"/>
          <w:sz w:val="28"/>
          <w:szCs w:val="28"/>
        </w:rPr>
      </w:pPr>
      <w:r>
        <w:rPr>
          <w:rFonts w:hint="eastAsia" w:ascii="仿宋_GB2312" w:hAnsi="仿宋_GB2312" w:eastAsia="仿宋_GB2312" w:cs="仿宋_GB2312"/>
          <w:sz w:val="28"/>
          <w:szCs w:val="28"/>
          <w:lang w:val="en-US" w:eastAsia="zh-CN"/>
        </w:rPr>
        <w:t>八</w:t>
      </w: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lang w:val="en-US" w:eastAsia="zh-CN"/>
        </w:rPr>
        <w:t>质保期</w:t>
      </w: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2</w:t>
      </w:r>
      <w:r>
        <w:rPr>
          <w:rFonts w:hint="eastAsia" w:ascii="仿宋_GB2312" w:hAnsi="仿宋_GB2312" w:eastAsia="仿宋_GB2312" w:cs="仿宋_GB2312"/>
          <w:b/>
          <w:bCs/>
          <w:sz w:val="28"/>
          <w:szCs w:val="28"/>
        </w:rPr>
        <w:t>年，</w:t>
      </w:r>
      <w:r>
        <w:rPr>
          <w:rFonts w:hint="eastAsia" w:ascii="仿宋_GB2312" w:hAnsi="仿宋_GB2312" w:eastAsia="仿宋_GB2312" w:cs="仿宋_GB2312"/>
          <w:bCs/>
          <w:kern w:val="21"/>
          <w:sz w:val="28"/>
          <w:szCs w:val="28"/>
          <w:lang w:val="en-US" w:eastAsia="zh-CN"/>
        </w:rPr>
        <w:t>进行挖巢处理的水库坝</w:t>
      </w:r>
      <w:r>
        <w:rPr>
          <w:rFonts w:hint="eastAsia" w:ascii="仿宋_GB2312" w:hAnsi="仿宋_GB2312" w:eastAsia="仿宋_GB2312" w:cs="仿宋_GB2312"/>
          <w:bCs/>
          <w:kern w:val="21"/>
          <w:sz w:val="28"/>
          <w:szCs w:val="28"/>
        </w:rPr>
        <w:t>质保期内如发现白蚁复发，</w:t>
      </w:r>
      <w:r>
        <w:rPr>
          <w:rFonts w:hint="eastAsia" w:ascii="仿宋_GB2312" w:hAnsi="仿宋_GB2312" w:eastAsia="仿宋_GB2312" w:cs="仿宋_GB2312"/>
          <w:bCs/>
          <w:kern w:val="21"/>
          <w:sz w:val="28"/>
          <w:szCs w:val="28"/>
          <w:lang w:val="en-US" w:eastAsia="zh-CN"/>
        </w:rPr>
        <w:t>供应商</w:t>
      </w:r>
      <w:r>
        <w:rPr>
          <w:rFonts w:hint="eastAsia" w:ascii="仿宋_GB2312" w:hAnsi="仿宋_GB2312" w:eastAsia="仿宋_GB2312" w:cs="仿宋_GB2312"/>
          <w:bCs/>
          <w:kern w:val="21"/>
          <w:sz w:val="28"/>
          <w:szCs w:val="28"/>
        </w:rPr>
        <w:t>须无条件免费进行返工治理。</w:t>
      </w:r>
    </w:p>
    <w:p w14:paraId="0EB56767">
      <w:pPr>
        <w:keepNext w:val="0"/>
        <w:keepLines w:val="0"/>
        <w:pageBreakBefore w:val="0"/>
        <w:kinsoku/>
        <w:wordWrap/>
        <w:overflowPunct/>
        <w:topLinePunct w:val="0"/>
        <w:autoSpaceDE/>
        <w:autoSpaceDN/>
        <w:bidi w:val="0"/>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九、采购需求：</w:t>
      </w:r>
    </w:p>
    <w:p w14:paraId="3C5A28E1">
      <w:pPr>
        <w:keepNext w:val="0"/>
        <w:keepLines w:val="0"/>
        <w:pageBreakBefore w:val="0"/>
        <w:widowControl/>
        <w:kinsoku/>
        <w:wordWrap/>
        <w:overflowPunct/>
        <w:topLinePunct w:val="0"/>
        <w:autoSpaceDE/>
        <w:autoSpaceDN/>
        <w:bidi w:val="0"/>
        <w:adjustRightInd w:val="0"/>
        <w:snapToGrid w:val="0"/>
        <w:spacing w:line="480" w:lineRule="exact"/>
        <w:ind w:firstLine="560" w:firstLineChars="200"/>
        <w:jc w:val="left"/>
        <w:textAlignment w:val="auto"/>
        <w:rPr>
          <w:rFonts w:hint="eastAsia" w:ascii="仿宋_GB2312" w:hAnsi="仿宋_GB2312" w:eastAsia="仿宋_GB2312" w:cs="仿宋_GB2312"/>
          <w:bCs/>
          <w:kern w:val="21"/>
          <w:sz w:val="28"/>
          <w:szCs w:val="28"/>
          <w:lang w:eastAsia="zh-CN"/>
        </w:rPr>
      </w:pPr>
      <w:r>
        <w:rPr>
          <w:rFonts w:hint="eastAsia" w:ascii="仿宋_GB2312" w:hAnsi="仿宋_GB2312" w:eastAsia="仿宋_GB2312" w:cs="仿宋_GB2312"/>
          <w:bCs/>
          <w:kern w:val="21"/>
          <w:sz w:val="28"/>
          <w:szCs w:val="28"/>
        </w:rPr>
        <w:t>1.为避免恶意竞价，竞价单位</w:t>
      </w:r>
      <w:r>
        <w:rPr>
          <w:rFonts w:hint="eastAsia" w:ascii="仿宋_GB2312" w:hAnsi="仿宋_GB2312" w:eastAsia="仿宋_GB2312" w:cs="仿宋_GB2312"/>
          <w:bCs/>
          <w:kern w:val="21"/>
          <w:sz w:val="28"/>
          <w:szCs w:val="28"/>
          <w:lang w:eastAsia="zh-CN"/>
        </w:rPr>
        <w:t>需</w:t>
      </w:r>
      <w:r>
        <w:rPr>
          <w:rFonts w:hint="eastAsia" w:ascii="仿宋_GB2312" w:hAnsi="仿宋_GB2312" w:eastAsia="仿宋_GB2312" w:cs="仿宋_GB2312"/>
          <w:bCs/>
          <w:kern w:val="21"/>
          <w:sz w:val="28"/>
          <w:szCs w:val="28"/>
        </w:rPr>
        <w:t>在竞价前</w:t>
      </w:r>
      <w:r>
        <w:rPr>
          <w:rFonts w:hint="eastAsia" w:ascii="仿宋_GB2312" w:hAnsi="仿宋_GB2312" w:eastAsia="仿宋_GB2312" w:cs="仿宋_GB2312"/>
          <w:bCs/>
          <w:kern w:val="21"/>
          <w:sz w:val="28"/>
          <w:szCs w:val="28"/>
          <w:lang w:val="en-US" w:eastAsia="zh-CN"/>
        </w:rPr>
        <w:t>进行</w:t>
      </w:r>
      <w:r>
        <w:rPr>
          <w:rFonts w:hint="eastAsia" w:ascii="仿宋_GB2312" w:hAnsi="仿宋_GB2312" w:eastAsia="仿宋_GB2312" w:cs="仿宋_GB2312"/>
          <w:bCs/>
          <w:kern w:val="21"/>
          <w:sz w:val="28"/>
          <w:szCs w:val="28"/>
          <w:lang w:eastAsia="zh-CN"/>
        </w:rPr>
        <w:t>实地查看具体现场</w:t>
      </w:r>
      <w:r>
        <w:rPr>
          <w:rFonts w:hint="eastAsia" w:ascii="仿宋_GB2312" w:hAnsi="仿宋_GB2312" w:eastAsia="仿宋_GB2312" w:cs="仿宋_GB2312"/>
          <w:bCs/>
          <w:kern w:val="21"/>
          <w:sz w:val="28"/>
          <w:szCs w:val="28"/>
          <w:lang w:val="en-US" w:eastAsia="zh-CN"/>
        </w:rPr>
        <w:t>并</w:t>
      </w:r>
      <w:r>
        <w:rPr>
          <w:rFonts w:hint="eastAsia" w:ascii="仿宋_GB2312" w:hAnsi="仿宋_GB2312" w:eastAsia="仿宋_GB2312" w:cs="仿宋_GB2312"/>
          <w:bCs/>
          <w:kern w:val="21"/>
          <w:sz w:val="28"/>
          <w:szCs w:val="28"/>
        </w:rPr>
        <w:t>确定</w:t>
      </w:r>
      <w:r>
        <w:rPr>
          <w:rFonts w:hint="eastAsia" w:ascii="仿宋_GB2312" w:hAnsi="仿宋_GB2312" w:eastAsia="仿宋_GB2312" w:cs="仿宋_GB2312"/>
          <w:bCs/>
          <w:kern w:val="21"/>
          <w:sz w:val="28"/>
          <w:szCs w:val="28"/>
          <w:lang w:eastAsia="zh-CN"/>
        </w:rPr>
        <w:t>施工方案。</w:t>
      </w:r>
    </w:p>
    <w:p w14:paraId="323919BD">
      <w:pPr>
        <w:keepNext w:val="0"/>
        <w:keepLines w:val="0"/>
        <w:pageBreakBefore w:val="0"/>
        <w:widowControl/>
        <w:kinsoku/>
        <w:wordWrap/>
        <w:overflowPunct/>
        <w:topLinePunct w:val="0"/>
        <w:autoSpaceDE/>
        <w:autoSpaceDN/>
        <w:bidi w:val="0"/>
        <w:adjustRightInd w:val="0"/>
        <w:snapToGrid w:val="0"/>
        <w:spacing w:line="480" w:lineRule="exact"/>
        <w:ind w:firstLine="560" w:firstLineChars="200"/>
        <w:jc w:val="left"/>
        <w:textAlignment w:val="auto"/>
        <w:rPr>
          <w:rFonts w:hint="eastAsia" w:ascii="仿宋_GB2312" w:hAnsi="仿宋_GB2312" w:eastAsia="仿宋_GB2312" w:cs="仿宋_GB2312"/>
          <w:bCs/>
          <w:kern w:val="21"/>
          <w:sz w:val="28"/>
          <w:szCs w:val="28"/>
        </w:rPr>
      </w:pPr>
      <w:r>
        <w:rPr>
          <w:rFonts w:hint="eastAsia" w:ascii="仿宋_GB2312" w:hAnsi="仿宋_GB2312" w:eastAsia="仿宋_GB2312" w:cs="仿宋_GB2312"/>
          <w:bCs/>
          <w:kern w:val="21"/>
          <w:sz w:val="28"/>
          <w:szCs w:val="28"/>
          <w:lang w:val="en-US" w:eastAsia="zh-CN"/>
        </w:rPr>
        <w:t>2</w:t>
      </w:r>
      <w:r>
        <w:rPr>
          <w:rFonts w:hint="eastAsia" w:ascii="仿宋_GB2312" w:hAnsi="仿宋_GB2312" w:eastAsia="仿宋_GB2312" w:cs="仿宋_GB2312"/>
          <w:bCs/>
          <w:kern w:val="21"/>
          <w:sz w:val="28"/>
          <w:szCs w:val="28"/>
        </w:rPr>
        <w:t>.投标文件应包含</w:t>
      </w:r>
      <w:r>
        <w:rPr>
          <w:rFonts w:hint="eastAsia" w:ascii="仿宋_GB2312" w:hAnsi="仿宋_GB2312" w:eastAsia="仿宋_GB2312" w:cs="仿宋_GB2312"/>
          <w:b/>
          <w:bCs w:val="0"/>
          <w:kern w:val="21"/>
          <w:sz w:val="28"/>
          <w:szCs w:val="28"/>
        </w:rPr>
        <w:t>报价清单、营业执照</w:t>
      </w:r>
      <w:r>
        <w:rPr>
          <w:rFonts w:hint="eastAsia" w:ascii="仿宋_GB2312" w:hAnsi="仿宋_GB2312" w:eastAsia="仿宋_GB2312" w:cs="仿宋_GB2312"/>
          <w:bCs/>
          <w:kern w:val="21"/>
          <w:sz w:val="28"/>
          <w:szCs w:val="28"/>
        </w:rPr>
        <w:t>副本复印件</w:t>
      </w:r>
      <w:r>
        <w:rPr>
          <w:rFonts w:hint="eastAsia" w:ascii="仿宋_GB2312" w:hAnsi="仿宋_GB2312" w:eastAsia="仿宋_GB2312" w:cs="仿宋_GB2312"/>
          <w:bCs/>
          <w:kern w:val="21"/>
          <w:sz w:val="28"/>
          <w:szCs w:val="28"/>
          <w:lang w:eastAsia="zh-CN"/>
        </w:rPr>
        <w:t>、</w:t>
      </w:r>
      <w:r>
        <w:rPr>
          <w:rFonts w:hint="eastAsia" w:ascii="仿宋_GB2312" w:hAnsi="仿宋_GB2312" w:eastAsia="仿宋_GB2312" w:cs="仿宋_GB2312"/>
          <w:bCs/>
          <w:kern w:val="21"/>
          <w:sz w:val="28"/>
          <w:szCs w:val="28"/>
          <w:lang w:val="en-US" w:eastAsia="zh-CN"/>
        </w:rPr>
        <w:t>所要求的</w:t>
      </w:r>
      <w:r>
        <w:rPr>
          <w:rFonts w:hint="eastAsia" w:ascii="仿宋_GB2312" w:hAnsi="仿宋_GB2312" w:eastAsia="仿宋_GB2312" w:cs="仿宋_GB2312"/>
          <w:b/>
          <w:bCs w:val="0"/>
          <w:kern w:val="21"/>
          <w:sz w:val="28"/>
          <w:szCs w:val="28"/>
          <w:lang w:val="en-US" w:eastAsia="zh-CN"/>
        </w:rPr>
        <w:t>职业资格证书及附件</w:t>
      </w:r>
      <w:r>
        <w:rPr>
          <w:rFonts w:hint="eastAsia" w:ascii="仿宋_GB2312" w:hAnsi="仿宋_GB2312" w:eastAsia="仿宋_GB2312" w:cs="仿宋_GB2312"/>
          <w:bCs/>
          <w:kern w:val="21"/>
          <w:sz w:val="28"/>
          <w:szCs w:val="28"/>
        </w:rPr>
        <w:t>，</w:t>
      </w:r>
      <w:r>
        <w:rPr>
          <w:rFonts w:hint="eastAsia" w:ascii="仿宋_GB2312" w:hAnsi="仿宋_GB2312" w:eastAsia="仿宋_GB2312" w:cs="仿宋_GB2312"/>
          <w:b/>
          <w:bCs w:val="0"/>
          <w:kern w:val="21"/>
          <w:sz w:val="28"/>
          <w:szCs w:val="28"/>
        </w:rPr>
        <w:t>所有资料须加盖单位公章</w:t>
      </w:r>
      <w:r>
        <w:rPr>
          <w:rFonts w:hint="eastAsia" w:ascii="仿宋_GB2312" w:hAnsi="仿宋_GB2312" w:eastAsia="仿宋_GB2312" w:cs="仿宋_GB2312"/>
          <w:bCs/>
          <w:kern w:val="21"/>
          <w:sz w:val="28"/>
          <w:szCs w:val="28"/>
        </w:rPr>
        <w:t>。未按本项目竞价文件要求提供相关材料的视为无效报价。</w:t>
      </w:r>
    </w:p>
    <w:p w14:paraId="1ED613D6">
      <w:pPr>
        <w:keepNext w:val="0"/>
        <w:keepLines w:val="0"/>
        <w:pageBreakBefore w:val="0"/>
        <w:widowControl/>
        <w:kinsoku/>
        <w:wordWrap/>
        <w:overflowPunct/>
        <w:topLinePunct w:val="0"/>
        <w:autoSpaceDE/>
        <w:autoSpaceDN/>
        <w:bidi w:val="0"/>
        <w:adjustRightInd w:val="0"/>
        <w:snapToGrid w:val="0"/>
        <w:spacing w:line="480" w:lineRule="exact"/>
        <w:ind w:firstLine="560" w:firstLineChars="200"/>
        <w:jc w:val="left"/>
        <w:textAlignment w:val="auto"/>
        <w:rPr>
          <w:rFonts w:hint="default" w:ascii="仿宋_GB2312" w:hAnsi="仿宋_GB2312" w:eastAsia="仿宋_GB2312" w:cs="仿宋_GB2312"/>
          <w:b/>
          <w:kern w:val="21"/>
          <w:sz w:val="28"/>
          <w:szCs w:val="28"/>
          <w:lang w:val="en-US" w:eastAsia="zh-CN"/>
        </w:rPr>
      </w:pPr>
      <w:r>
        <w:rPr>
          <w:rFonts w:hint="eastAsia" w:ascii="仿宋_GB2312" w:hAnsi="仿宋_GB2312" w:eastAsia="仿宋_GB2312" w:cs="仿宋_GB2312"/>
          <w:b w:val="0"/>
          <w:bCs/>
          <w:kern w:val="21"/>
          <w:sz w:val="28"/>
          <w:szCs w:val="28"/>
          <w:lang w:val="en-US" w:eastAsia="zh-CN"/>
        </w:rPr>
        <w:t>3</w:t>
      </w:r>
      <w:r>
        <w:rPr>
          <w:rFonts w:hint="eastAsia" w:ascii="仿宋_GB2312" w:hAnsi="仿宋_GB2312" w:eastAsia="仿宋_GB2312" w:cs="仿宋_GB2312"/>
          <w:b w:val="0"/>
          <w:bCs/>
          <w:kern w:val="21"/>
          <w:sz w:val="28"/>
          <w:szCs w:val="28"/>
        </w:rPr>
        <w:t>.对</w:t>
      </w:r>
      <w:r>
        <w:rPr>
          <w:rFonts w:hint="eastAsia" w:ascii="仿宋_GB2312" w:hAnsi="仿宋_GB2312" w:eastAsia="仿宋_GB2312" w:cs="仿宋_GB2312"/>
          <w:bCs/>
          <w:kern w:val="21"/>
          <w:sz w:val="28"/>
          <w:szCs w:val="28"/>
          <w:lang w:val="en-US" w:eastAsia="zh-CN"/>
        </w:rPr>
        <w:t>超湖、超美、大市、贺家冲、贺新、弹冠等6座小型水库</w:t>
      </w:r>
      <w:r>
        <w:rPr>
          <w:rFonts w:hint="eastAsia" w:ascii="仿宋_GB2312" w:hAnsi="仿宋_GB2312" w:eastAsia="仿宋_GB2312" w:cs="仿宋_GB2312"/>
          <w:b w:val="0"/>
          <w:bCs/>
          <w:kern w:val="21"/>
          <w:sz w:val="28"/>
          <w:szCs w:val="28"/>
        </w:rPr>
        <w:t>白蚁</w:t>
      </w:r>
      <w:r>
        <w:rPr>
          <w:rFonts w:hint="eastAsia" w:ascii="仿宋_GB2312" w:hAnsi="仿宋_GB2312" w:eastAsia="仿宋_GB2312" w:cs="仿宋_GB2312"/>
          <w:b w:val="0"/>
          <w:bCs/>
          <w:kern w:val="21"/>
          <w:sz w:val="28"/>
          <w:szCs w:val="28"/>
          <w:lang w:val="en-US" w:eastAsia="zh-CN"/>
        </w:rPr>
        <w:t>进行</w:t>
      </w:r>
      <w:r>
        <w:rPr>
          <w:rFonts w:hint="eastAsia" w:ascii="仿宋_GB2312" w:hAnsi="仿宋_GB2312" w:eastAsia="仿宋_GB2312" w:cs="仿宋_GB2312"/>
          <w:b w:val="0"/>
          <w:bCs/>
          <w:kern w:val="21"/>
          <w:sz w:val="28"/>
          <w:szCs w:val="28"/>
        </w:rPr>
        <w:t>挖巢</w:t>
      </w:r>
      <w:r>
        <w:rPr>
          <w:rFonts w:hint="eastAsia" w:ascii="仿宋_GB2312" w:hAnsi="仿宋_GB2312" w:eastAsia="仿宋_GB2312" w:cs="仿宋_GB2312"/>
          <w:b w:val="0"/>
          <w:bCs/>
          <w:kern w:val="21"/>
          <w:sz w:val="28"/>
          <w:szCs w:val="28"/>
          <w:lang w:val="en-US" w:eastAsia="zh-CN"/>
        </w:rPr>
        <w:t>处理</w:t>
      </w:r>
      <w:r>
        <w:rPr>
          <w:rFonts w:hint="eastAsia" w:ascii="仿宋_GB2312" w:hAnsi="仿宋_GB2312" w:eastAsia="仿宋_GB2312" w:cs="仿宋_GB2312"/>
          <w:b w:val="0"/>
          <w:bCs/>
          <w:kern w:val="21"/>
          <w:sz w:val="28"/>
          <w:szCs w:val="28"/>
          <w:lang w:eastAsia="zh-CN"/>
        </w:rPr>
        <w:t>，</w:t>
      </w:r>
      <w:r>
        <w:rPr>
          <w:rFonts w:hint="eastAsia" w:ascii="仿宋_GB2312" w:hAnsi="仿宋_GB2312" w:eastAsia="仿宋_GB2312" w:cs="仿宋_GB2312"/>
          <w:b w:val="0"/>
          <w:bCs/>
          <w:kern w:val="21"/>
          <w:sz w:val="28"/>
          <w:szCs w:val="28"/>
        </w:rPr>
        <w:t>并在巢穴内施放专业药物，确保白蚁彻底清除。质保期内如发现白蚁复发，施工方须无条件免费进行返工治理。</w:t>
      </w:r>
    </w:p>
    <w:p w14:paraId="63441362">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bCs/>
          <w:kern w:val="21"/>
          <w:sz w:val="28"/>
          <w:szCs w:val="28"/>
        </w:rPr>
      </w:pPr>
      <w:r>
        <w:rPr>
          <w:rFonts w:hint="eastAsia" w:ascii="仿宋_GB2312" w:hAnsi="仿宋_GB2312" w:eastAsia="仿宋_GB2312" w:cs="仿宋_GB2312"/>
          <w:sz w:val="28"/>
          <w:szCs w:val="28"/>
          <w:lang w:val="en-US" w:eastAsia="zh-CN"/>
        </w:rPr>
        <w:t>4.每处进行白蚁挖巢的需拍照留档，记录处理时间、药物处理情况等</w:t>
      </w:r>
      <w:r>
        <w:rPr>
          <w:rFonts w:hint="eastAsia" w:ascii="仿宋_GB2312" w:hAnsi="仿宋_GB2312" w:eastAsia="仿宋_GB2312" w:cs="仿宋_GB2312"/>
          <w:bCs/>
          <w:kern w:val="21"/>
          <w:sz w:val="28"/>
          <w:szCs w:val="28"/>
        </w:rPr>
        <w:t>。</w:t>
      </w:r>
    </w:p>
    <w:p w14:paraId="1F27D108">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jc w:val="left"/>
        <w:textAlignment w:val="auto"/>
        <w:rPr>
          <w:rFonts w:hint="default" w:ascii="仿宋_GB2312" w:hAnsi="仿宋_GB2312" w:eastAsia="仿宋_GB2312" w:cs="仿宋_GB2312"/>
          <w:bCs/>
          <w:kern w:val="21"/>
          <w:sz w:val="28"/>
          <w:szCs w:val="28"/>
          <w:lang w:val="en-US" w:eastAsia="zh-CN"/>
        </w:rPr>
      </w:pPr>
      <w:r>
        <w:rPr>
          <w:rFonts w:hint="eastAsia" w:ascii="仿宋_GB2312" w:hAnsi="仿宋_GB2312" w:eastAsia="仿宋_GB2312" w:cs="仿宋_GB2312"/>
          <w:bCs/>
          <w:kern w:val="21"/>
          <w:sz w:val="28"/>
          <w:szCs w:val="28"/>
          <w:lang w:val="en-US" w:eastAsia="zh-CN"/>
        </w:rPr>
        <w:t>5.如未如期完成，验收不合格，均不付资金。</w:t>
      </w:r>
    </w:p>
    <w:p w14:paraId="06A7F9B8">
      <w:pPr>
        <w:keepNext w:val="0"/>
        <w:keepLines w:val="0"/>
        <w:pageBreakBefore w:val="0"/>
        <w:widowControl/>
        <w:kinsoku/>
        <w:wordWrap/>
        <w:overflowPunct/>
        <w:topLinePunct w:val="0"/>
        <w:autoSpaceDE/>
        <w:autoSpaceDN/>
        <w:bidi w:val="0"/>
        <w:adjustRightInd w:val="0"/>
        <w:snapToGrid w:val="0"/>
        <w:spacing w:line="560" w:lineRule="exact"/>
        <w:ind w:firstLine="562"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十</w:t>
      </w:r>
      <w:r>
        <w:rPr>
          <w:rFonts w:hint="eastAsia" w:ascii="仿宋_GB2312" w:hAnsi="仿宋_GB2312" w:eastAsia="仿宋_GB2312" w:cs="仿宋_GB2312"/>
          <w:b/>
          <w:bCs/>
          <w:sz w:val="28"/>
          <w:szCs w:val="28"/>
        </w:rPr>
        <w:t>、付款方式</w:t>
      </w:r>
    </w:p>
    <w:p w14:paraId="12F76F7B">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Cs/>
          <w:kern w:val="21"/>
          <w:sz w:val="28"/>
          <w:szCs w:val="28"/>
          <w:lang w:val="en-US" w:eastAsia="zh-CN"/>
        </w:rPr>
        <w:t>本工程最终结算以经双方确认的实际挖除数量为依据。工程经验收合格后，甲方支付至结算总价的98%；剩余2%作为质量保证金，于质保期满且无任何异议后，由甲方一次性无息支付给乙方。</w:t>
      </w:r>
      <w:bookmarkStart w:id="0" w:name="_GoBack"/>
      <w:bookmarkEnd w:id="0"/>
    </w:p>
    <w:p w14:paraId="492F62C5">
      <w:pPr>
        <w:keepNext w:val="0"/>
        <w:keepLines w:val="0"/>
        <w:pageBreakBefore w:val="0"/>
        <w:widowControl/>
        <w:kinsoku/>
        <w:wordWrap/>
        <w:overflowPunct/>
        <w:topLinePunct w:val="0"/>
        <w:autoSpaceDE/>
        <w:autoSpaceDN/>
        <w:bidi w:val="0"/>
        <w:adjustRightInd w:val="0"/>
        <w:snapToGrid w:val="0"/>
        <w:spacing w:line="560" w:lineRule="exact"/>
        <w:ind w:firstLine="562" w:firstLineChars="200"/>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十一</w:t>
      </w:r>
      <w:r>
        <w:rPr>
          <w:rFonts w:hint="eastAsia" w:ascii="仿宋_GB2312" w:hAnsi="仿宋_GB2312" w:eastAsia="仿宋_GB2312" w:cs="仿宋_GB2312"/>
          <w:b/>
          <w:bCs/>
          <w:sz w:val="28"/>
          <w:szCs w:val="28"/>
        </w:rPr>
        <w:t>、其他要求</w:t>
      </w:r>
    </w:p>
    <w:p w14:paraId="678E4A7C">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bCs/>
          <w:kern w:val="21"/>
          <w:sz w:val="28"/>
          <w:szCs w:val="28"/>
        </w:rPr>
      </w:pPr>
      <w:r>
        <w:rPr>
          <w:rFonts w:hint="eastAsia" w:ascii="仿宋_GB2312" w:hAnsi="仿宋_GB2312" w:eastAsia="仿宋_GB2312" w:cs="仿宋_GB2312"/>
          <w:bCs/>
          <w:kern w:val="21"/>
          <w:sz w:val="28"/>
          <w:szCs w:val="28"/>
        </w:rPr>
        <w:t>1.投标人应确保投标</w:t>
      </w:r>
      <w:r>
        <w:rPr>
          <w:rFonts w:hint="eastAsia" w:ascii="仿宋_GB2312" w:hAnsi="仿宋_GB2312" w:eastAsia="仿宋_GB2312" w:cs="仿宋_GB2312"/>
          <w:bCs/>
          <w:kern w:val="21"/>
          <w:sz w:val="28"/>
          <w:szCs w:val="28"/>
          <w:lang w:val="en-US" w:eastAsia="zh-CN"/>
        </w:rPr>
        <w:t>提交资料</w:t>
      </w:r>
      <w:r>
        <w:rPr>
          <w:rFonts w:hint="eastAsia" w:ascii="仿宋_GB2312" w:hAnsi="仿宋_GB2312" w:eastAsia="仿宋_GB2312" w:cs="仿宋_GB2312"/>
          <w:bCs/>
          <w:kern w:val="21"/>
          <w:sz w:val="28"/>
          <w:szCs w:val="28"/>
        </w:rPr>
        <w:t>的真实性、完整性和准确性。</w:t>
      </w:r>
    </w:p>
    <w:p w14:paraId="68463E5E">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bCs/>
          <w:kern w:val="21"/>
          <w:sz w:val="28"/>
          <w:szCs w:val="28"/>
        </w:rPr>
      </w:pPr>
      <w:r>
        <w:rPr>
          <w:rFonts w:hint="eastAsia" w:ascii="仿宋_GB2312" w:hAnsi="仿宋_GB2312" w:eastAsia="仿宋_GB2312" w:cs="仿宋_GB2312"/>
          <w:bCs/>
          <w:kern w:val="21"/>
          <w:sz w:val="28"/>
          <w:szCs w:val="28"/>
          <w:lang w:val="en-US" w:eastAsia="zh-CN"/>
        </w:rPr>
        <w:t>2</w:t>
      </w:r>
      <w:r>
        <w:rPr>
          <w:rFonts w:hint="eastAsia" w:ascii="仿宋_GB2312" w:hAnsi="仿宋_GB2312" w:eastAsia="仿宋_GB2312" w:cs="仿宋_GB2312"/>
          <w:bCs/>
          <w:kern w:val="21"/>
          <w:sz w:val="28"/>
          <w:szCs w:val="28"/>
        </w:rPr>
        <w:t>.成交供应商必须</w:t>
      </w:r>
      <w:r>
        <w:rPr>
          <w:rFonts w:hint="eastAsia" w:ascii="仿宋_GB2312" w:hAnsi="仿宋_GB2312" w:eastAsia="仿宋_GB2312" w:cs="仿宋_GB2312"/>
          <w:bCs/>
          <w:kern w:val="21"/>
          <w:sz w:val="28"/>
          <w:szCs w:val="28"/>
          <w:lang w:val="en-US" w:eastAsia="zh-CN"/>
        </w:rPr>
        <w:t>承诺书所要求的</w:t>
      </w:r>
      <w:r>
        <w:rPr>
          <w:rFonts w:hint="eastAsia" w:ascii="仿宋_GB2312" w:hAnsi="仿宋_GB2312" w:eastAsia="仿宋_GB2312" w:cs="仿宋_GB2312"/>
          <w:bCs/>
          <w:kern w:val="21"/>
          <w:sz w:val="28"/>
          <w:szCs w:val="28"/>
        </w:rPr>
        <w:t>服务内容</w:t>
      </w:r>
      <w:r>
        <w:rPr>
          <w:rFonts w:hint="eastAsia" w:ascii="仿宋_GB2312" w:hAnsi="仿宋_GB2312" w:eastAsia="仿宋_GB2312" w:cs="仿宋_GB2312"/>
          <w:bCs/>
          <w:kern w:val="21"/>
          <w:sz w:val="28"/>
          <w:szCs w:val="28"/>
          <w:lang w:val="en-US" w:eastAsia="zh-CN"/>
        </w:rPr>
        <w:t>执行</w:t>
      </w:r>
      <w:r>
        <w:rPr>
          <w:rFonts w:hint="eastAsia" w:ascii="仿宋_GB2312" w:hAnsi="仿宋_GB2312" w:eastAsia="仿宋_GB2312" w:cs="仿宋_GB2312"/>
          <w:bCs/>
          <w:kern w:val="21"/>
          <w:sz w:val="28"/>
          <w:szCs w:val="28"/>
        </w:rPr>
        <w:t>，不得进行任何形式的转让或转包。</w:t>
      </w:r>
    </w:p>
    <w:p w14:paraId="37F8405C">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b w:val="0"/>
          <w:bCs/>
          <w:kern w:val="21"/>
          <w:sz w:val="28"/>
          <w:szCs w:val="28"/>
          <w:lang w:val="en-US" w:eastAsia="zh-CN" w:bidi="ar-SA"/>
        </w:rPr>
      </w:pPr>
      <w:r>
        <w:rPr>
          <w:rFonts w:hint="eastAsia" w:ascii="仿宋_GB2312" w:hAnsi="仿宋_GB2312" w:eastAsia="仿宋_GB2312" w:cs="仿宋_GB2312"/>
          <w:b w:val="0"/>
          <w:bCs/>
          <w:kern w:val="21"/>
          <w:sz w:val="28"/>
          <w:szCs w:val="28"/>
          <w:lang w:val="en-US" w:eastAsia="zh-CN" w:bidi="ar-SA"/>
        </w:rPr>
        <w:t>3.成交供应商在施工过程中，必须严格执行国家有关安全操作管理的规范和条例，自行解决安全施工及防护的有关设施设备，确保不发生任何安全问题。</w:t>
      </w:r>
    </w:p>
    <w:p w14:paraId="0A67A808">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bCs/>
          <w:kern w:val="21"/>
          <w:sz w:val="28"/>
          <w:szCs w:val="28"/>
        </w:rPr>
      </w:pPr>
      <w:r>
        <w:rPr>
          <w:rFonts w:hint="eastAsia" w:ascii="仿宋_GB2312" w:hAnsi="仿宋_GB2312" w:eastAsia="仿宋_GB2312" w:cs="仿宋_GB2312"/>
          <w:bCs/>
          <w:kern w:val="21"/>
          <w:sz w:val="28"/>
          <w:szCs w:val="28"/>
          <w:lang w:val="en-US" w:eastAsia="zh-CN"/>
        </w:rPr>
        <w:t>4</w:t>
      </w:r>
      <w:r>
        <w:rPr>
          <w:rFonts w:hint="eastAsia" w:ascii="仿宋_GB2312" w:hAnsi="仿宋_GB2312" w:eastAsia="仿宋_GB2312" w:cs="仿宋_GB2312"/>
          <w:bCs/>
          <w:kern w:val="21"/>
          <w:sz w:val="28"/>
          <w:szCs w:val="28"/>
        </w:rPr>
        <w:t>.成交供应商提供的服务不满足竞价文件要求或验收不合格的，采购人有权解除合同并追究成交供应商的违约责任。</w:t>
      </w:r>
    </w:p>
    <w:p w14:paraId="6A3B9B5F">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bCs/>
          <w:kern w:val="21"/>
          <w:sz w:val="28"/>
          <w:szCs w:val="28"/>
        </w:rPr>
      </w:pPr>
      <w:r>
        <w:rPr>
          <w:rFonts w:hint="eastAsia" w:ascii="仿宋_GB2312" w:hAnsi="仿宋_GB2312" w:eastAsia="仿宋_GB2312" w:cs="仿宋_GB2312"/>
          <w:bCs/>
          <w:kern w:val="21"/>
          <w:sz w:val="28"/>
          <w:szCs w:val="28"/>
          <w:lang w:val="en-US" w:eastAsia="zh-CN"/>
        </w:rPr>
        <w:t>5</w:t>
      </w:r>
      <w:r>
        <w:rPr>
          <w:rFonts w:hint="eastAsia" w:ascii="仿宋_GB2312" w:hAnsi="仿宋_GB2312" w:eastAsia="仿宋_GB2312" w:cs="仿宋_GB2312"/>
          <w:bCs/>
          <w:kern w:val="21"/>
          <w:sz w:val="28"/>
          <w:szCs w:val="28"/>
        </w:rPr>
        <w:t>.报价之前</w:t>
      </w:r>
      <w:r>
        <w:rPr>
          <w:rFonts w:hint="eastAsia" w:ascii="仿宋_GB2312" w:hAnsi="仿宋_GB2312" w:eastAsia="仿宋_GB2312" w:cs="仿宋_GB2312"/>
          <w:bCs/>
          <w:kern w:val="21"/>
          <w:sz w:val="28"/>
          <w:szCs w:val="28"/>
          <w:lang w:val="en-US" w:eastAsia="zh-CN"/>
        </w:rPr>
        <w:t>带资质和技术人员职称原件</w:t>
      </w:r>
      <w:r>
        <w:rPr>
          <w:rFonts w:hint="eastAsia" w:ascii="仿宋_GB2312" w:hAnsi="仿宋_GB2312" w:eastAsia="仿宋_GB2312" w:cs="仿宋_GB2312"/>
          <w:bCs/>
          <w:kern w:val="21"/>
          <w:sz w:val="28"/>
          <w:szCs w:val="28"/>
        </w:rPr>
        <w:t>与</w:t>
      </w:r>
      <w:r>
        <w:rPr>
          <w:rFonts w:hint="eastAsia" w:ascii="仿宋_GB2312" w:hAnsi="仿宋_GB2312" w:eastAsia="仿宋_GB2312" w:cs="仿宋_GB2312"/>
          <w:bCs/>
          <w:kern w:val="21"/>
          <w:sz w:val="28"/>
          <w:szCs w:val="28"/>
          <w:lang w:val="en-US" w:eastAsia="zh-CN"/>
        </w:rPr>
        <w:t>采购人</w:t>
      </w:r>
      <w:r>
        <w:rPr>
          <w:rFonts w:hint="eastAsia" w:ascii="仿宋_GB2312" w:hAnsi="仿宋_GB2312" w:eastAsia="仿宋_GB2312" w:cs="仿宋_GB2312"/>
          <w:bCs/>
          <w:kern w:val="21"/>
          <w:sz w:val="28"/>
          <w:szCs w:val="28"/>
        </w:rPr>
        <w:t>沟通联系，确定工程量和位置、以及</w:t>
      </w:r>
      <w:r>
        <w:rPr>
          <w:rFonts w:hint="eastAsia" w:ascii="仿宋_GB2312" w:hAnsi="仿宋_GB2312" w:eastAsia="仿宋_GB2312" w:cs="仿宋_GB2312"/>
          <w:bCs/>
          <w:kern w:val="21"/>
          <w:sz w:val="28"/>
          <w:szCs w:val="28"/>
          <w:lang w:val="en-US" w:eastAsia="zh-CN"/>
        </w:rPr>
        <w:t>服务</w:t>
      </w:r>
      <w:r>
        <w:rPr>
          <w:rFonts w:hint="eastAsia" w:ascii="仿宋_GB2312" w:hAnsi="仿宋_GB2312" w:eastAsia="仿宋_GB2312" w:cs="仿宋_GB2312"/>
          <w:bCs/>
          <w:kern w:val="21"/>
          <w:sz w:val="28"/>
          <w:szCs w:val="28"/>
        </w:rPr>
        <w:t>方案，以实际工程量为准，未与我方沟通联系视为无效报价。</w:t>
      </w:r>
    </w:p>
    <w:p w14:paraId="6D50C08E">
      <w:pPr>
        <w:widowControl/>
        <w:adjustRightInd w:val="0"/>
        <w:snapToGrid w:val="0"/>
        <w:spacing w:line="560" w:lineRule="exact"/>
        <w:ind w:firstLine="281" w:firstLineChars="100"/>
        <w:jc w:val="left"/>
        <w:rPr>
          <w:rFonts w:hint="default" w:ascii="仿宋_GB2312" w:hAnsi="仿宋_GB2312" w:eastAsia="仿宋_GB2312" w:cs="仿宋_GB2312"/>
          <w:bCs/>
          <w:kern w:val="21"/>
          <w:sz w:val="28"/>
          <w:szCs w:val="28"/>
          <w:lang w:val="en-US" w:eastAsia="zh-CN"/>
        </w:rPr>
      </w:pPr>
      <w:r>
        <w:rPr>
          <w:rFonts w:hint="eastAsia" w:ascii="仿宋_GB2312" w:hAnsi="仿宋_GB2312" w:eastAsia="仿宋_GB2312" w:cs="仿宋_GB2312"/>
          <w:b/>
          <w:bCs/>
          <w:sz w:val="28"/>
          <w:szCs w:val="28"/>
          <w:lang w:val="en-US" w:eastAsia="zh-CN"/>
        </w:rPr>
        <w:t>十二、报价一览表</w:t>
      </w:r>
    </w:p>
    <w:tbl>
      <w:tblPr>
        <w:tblStyle w:val="7"/>
        <w:tblW w:w="7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
        <w:gridCol w:w="3586"/>
        <w:gridCol w:w="1189"/>
        <w:gridCol w:w="858"/>
        <w:gridCol w:w="721"/>
      </w:tblGrid>
      <w:tr w14:paraId="39B15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966" w:type="dxa"/>
            <w:noWrap w:val="0"/>
            <w:vAlign w:val="center"/>
          </w:tcPr>
          <w:p w14:paraId="02FD2D39">
            <w:pPr>
              <w:widowControl/>
              <w:spacing w:line="288" w:lineRule="auto"/>
              <w:jc w:val="center"/>
              <w:rPr>
                <w:rFonts w:hint="eastAsia" w:ascii="仿宋" w:hAnsi="仿宋" w:eastAsia="仿宋" w:cs="仿宋"/>
                <w:b/>
                <w:kern w:val="0"/>
                <w:sz w:val="24"/>
                <w:szCs w:val="24"/>
                <w:lang w:eastAsia="zh-CN"/>
              </w:rPr>
            </w:pPr>
            <w:r>
              <w:rPr>
                <w:rFonts w:hint="eastAsia" w:ascii="仿宋" w:hAnsi="仿宋" w:eastAsia="仿宋" w:cs="仿宋"/>
                <w:b/>
                <w:kern w:val="0"/>
                <w:sz w:val="24"/>
                <w:szCs w:val="24"/>
                <w:lang w:val="en-US" w:eastAsia="zh-CN"/>
              </w:rPr>
              <w:t>名称</w:t>
            </w:r>
          </w:p>
        </w:tc>
        <w:tc>
          <w:tcPr>
            <w:tcW w:w="3586" w:type="dxa"/>
            <w:noWrap w:val="0"/>
            <w:vAlign w:val="center"/>
          </w:tcPr>
          <w:p w14:paraId="359AC531">
            <w:pPr>
              <w:widowControl/>
              <w:spacing w:line="288" w:lineRule="auto"/>
              <w:jc w:val="center"/>
              <w:rPr>
                <w:rFonts w:hint="eastAsia" w:ascii="仿宋" w:hAnsi="仿宋" w:eastAsia="仿宋" w:cs="仿宋"/>
                <w:b/>
                <w:kern w:val="0"/>
                <w:sz w:val="24"/>
                <w:szCs w:val="24"/>
                <w:lang w:val="en-US" w:eastAsia="zh-CN" w:bidi="ar-SA"/>
              </w:rPr>
            </w:pPr>
            <w:r>
              <w:rPr>
                <w:rFonts w:hint="eastAsia" w:ascii="仿宋" w:hAnsi="仿宋" w:eastAsia="仿宋" w:cs="仿宋"/>
                <w:b/>
                <w:kern w:val="0"/>
                <w:sz w:val="24"/>
                <w:szCs w:val="24"/>
                <w:lang w:val="en-US" w:eastAsia="zh-CN"/>
              </w:rPr>
              <w:t>要求</w:t>
            </w:r>
          </w:p>
        </w:tc>
        <w:tc>
          <w:tcPr>
            <w:tcW w:w="1189" w:type="dxa"/>
            <w:tcBorders>
              <w:bottom w:val="single" w:color="auto" w:sz="4" w:space="0"/>
            </w:tcBorders>
            <w:noWrap w:val="0"/>
            <w:vAlign w:val="center"/>
          </w:tcPr>
          <w:p w14:paraId="7D4D3744">
            <w:pPr>
              <w:adjustRightInd w:val="0"/>
              <w:snapToGrid w:val="0"/>
              <w:spacing w:line="380" w:lineRule="exact"/>
              <w:jc w:val="center"/>
              <w:rPr>
                <w:rFonts w:hint="default" w:ascii="仿宋_GB2312" w:hAnsi="宋体" w:eastAsia="仿宋_GB2312"/>
                <w:b/>
                <w:color w:val="auto"/>
                <w:kern w:val="2"/>
                <w:sz w:val="28"/>
                <w:szCs w:val="28"/>
                <w:lang w:val="en-US" w:eastAsia="zh-CN" w:bidi="ar-SA"/>
              </w:rPr>
            </w:pPr>
            <w:r>
              <w:rPr>
                <w:rFonts w:hint="eastAsia" w:ascii="仿宋_GB2312" w:hAnsi="宋体" w:eastAsia="仿宋_GB2312"/>
                <w:b/>
                <w:color w:val="auto"/>
                <w:sz w:val="24"/>
                <w:szCs w:val="24"/>
                <w:lang w:eastAsia="zh-CN"/>
              </w:rPr>
              <w:t>数量（</w:t>
            </w:r>
            <w:r>
              <w:rPr>
                <w:rFonts w:hint="eastAsia" w:ascii="仿宋_GB2312" w:hAnsi="宋体" w:eastAsia="仿宋_GB2312"/>
                <w:b/>
                <w:color w:val="auto"/>
                <w:sz w:val="24"/>
                <w:szCs w:val="24"/>
                <w:lang w:val="en-US" w:eastAsia="zh-CN"/>
              </w:rPr>
              <w:t>窝</w:t>
            </w:r>
            <w:r>
              <w:rPr>
                <w:rFonts w:hint="eastAsia" w:ascii="仿宋_GB2312" w:hAnsi="宋体" w:eastAsia="仿宋_GB2312"/>
                <w:b/>
                <w:color w:val="auto"/>
                <w:sz w:val="24"/>
                <w:szCs w:val="24"/>
                <w:lang w:eastAsia="zh-CN"/>
              </w:rPr>
              <w:t>）</w:t>
            </w:r>
          </w:p>
        </w:tc>
        <w:tc>
          <w:tcPr>
            <w:tcW w:w="858" w:type="dxa"/>
            <w:tcBorders>
              <w:bottom w:val="single" w:color="auto" w:sz="4" w:space="0"/>
            </w:tcBorders>
            <w:noWrap w:val="0"/>
            <w:vAlign w:val="center"/>
          </w:tcPr>
          <w:p w14:paraId="46034D2C">
            <w:pPr>
              <w:widowControl/>
              <w:spacing w:line="288" w:lineRule="auto"/>
              <w:jc w:val="center"/>
              <w:rPr>
                <w:rFonts w:hint="default" w:ascii="仿宋" w:hAnsi="仿宋" w:eastAsia="仿宋" w:cs="仿宋"/>
                <w:b/>
                <w:kern w:val="0"/>
                <w:sz w:val="24"/>
                <w:szCs w:val="24"/>
                <w:lang w:val="en-US" w:eastAsia="zh-CN"/>
              </w:rPr>
            </w:pPr>
            <w:r>
              <w:rPr>
                <w:rFonts w:hint="eastAsia" w:ascii="仿宋" w:hAnsi="仿宋" w:eastAsia="仿宋" w:cs="仿宋"/>
                <w:b/>
                <w:kern w:val="0"/>
                <w:sz w:val="24"/>
                <w:szCs w:val="24"/>
                <w:lang w:val="en-US" w:eastAsia="zh-CN"/>
              </w:rPr>
              <w:t>单价</w:t>
            </w:r>
          </w:p>
        </w:tc>
        <w:tc>
          <w:tcPr>
            <w:tcW w:w="721" w:type="dxa"/>
            <w:tcBorders>
              <w:bottom w:val="single" w:color="auto" w:sz="4" w:space="0"/>
            </w:tcBorders>
            <w:noWrap w:val="0"/>
            <w:vAlign w:val="center"/>
          </w:tcPr>
          <w:p w14:paraId="466E16E6">
            <w:pPr>
              <w:widowControl/>
              <w:spacing w:line="288" w:lineRule="auto"/>
              <w:jc w:val="center"/>
              <w:rPr>
                <w:rFonts w:hint="default" w:ascii="仿宋" w:hAnsi="仿宋" w:eastAsia="仿宋" w:cs="仿宋"/>
                <w:b/>
                <w:kern w:val="0"/>
                <w:sz w:val="24"/>
                <w:szCs w:val="24"/>
                <w:lang w:val="en-US" w:eastAsia="zh-CN"/>
              </w:rPr>
            </w:pPr>
            <w:r>
              <w:rPr>
                <w:rFonts w:hint="eastAsia" w:ascii="仿宋" w:hAnsi="仿宋" w:eastAsia="仿宋" w:cs="仿宋"/>
                <w:b/>
                <w:kern w:val="0"/>
                <w:sz w:val="24"/>
                <w:szCs w:val="24"/>
                <w:lang w:val="en-US" w:eastAsia="zh-CN"/>
              </w:rPr>
              <w:t>小计</w:t>
            </w:r>
          </w:p>
        </w:tc>
      </w:tr>
      <w:tr w14:paraId="7884E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966" w:type="dxa"/>
            <w:noWrap w:val="0"/>
            <w:vAlign w:val="center"/>
          </w:tcPr>
          <w:p w14:paraId="3425FD23">
            <w:pPr>
              <w:keepNext w:val="0"/>
              <w:keepLines w:val="0"/>
              <w:widowControl/>
              <w:suppressLineNumbers w:val="0"/>
              <w:jc w:val="center"/>
              <w:textAlignment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超湖水库白蚁挖巢</w:t>
            </w:r>
          </w:p>
        </w:tc>
        <w:tc>
          <w:tcPr>
            <w:tcW w:w="3586" w:type="dxa"/>
            <w:noWrap w:val="0"/>
            <w:vAlign w:val="center"/>
          </w:tcPr>
          <w:p w14:paraId="0C03AF79">
            <w:pPr>
              <w:keepNext w:val="0"/>
              <w:keepLines w:val="0"/>
              <w:widowControl/>
              <w:suppressLineNumbers w:val="0"/>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进行挖巢处理，并在巢穴内施放专业药物，质保期二年。（单价含人工、药物、工具等费用）</w:t>
            </w:r>
          </w:p>
        </w:tc>
        <w:tc>
          <w:tcPr>
            <w:tcW w:w="1189" w:type="dxa"/>
            <w:noWrap w:val="0"/>
            <w:vAlign w:val="center"/>
          </w:tcPr>
          <w:p w14:paraId="4F361953">
            <w:pPr>
              <w:keepNext w:val="0"/>
              <w:keepLines w:val="0"/>
              <w:widowControl/>
              <w:suppressLineNumbers w:val="0"/>
              <w:jc w:val="center"/>
              <w:textAlignment w:val="center"/>
              <w:rPr>
                <w:rFonts w:hint="default" w:ascii="仿宋_GB2312" w:hAnsi="仿宋_GB2312" w:eastAsia="仿宋_GB2312" w:cs="仿宋_GB2312"/>
                <w:color w:val="auto"/>
                <w:kern w:val="2"/>
                <w:sz w:val="24"/>
                <w:szCs w:val="24"/>
                <w:lang w:val="en-US" w:eastAsia="zh-CN" w:bidi="ar-SA"/>
              </w:rPr>
            </w:pPr>
          </w:p>
        </w:tc>
        <w:tc>
          <w:tcPr>
            <w:tcW w:w="858" w:type="dxa"/>
            <w:noWrap w:val="0"/>
            <w:vAlign w:val="center"/>
          </w:tcPr>
          <w:p w14:paraId="1D4CF4D9">
            <w:pPr>
              <w:keepNext w:val="0"/>
              <w:keepLines w:val="0"/>
              <w:widowControl/>
              <w:suppressLineNumbers w:val="0"/>
              <w:jc w:val="center"/>
              <w:textAlignment w:val="center"/>
              <w:rPr>
                <w:rFonts w:hint="eastAsia" w:ascii="仿宋" w:hAnsi="仿宋" w:eastAsia="仿宋" w:cs="仿宋"/>
                <w:sz w:val="24"/>
                <w:szCs w:val="24"/>
                <w:lang w:val="en-US" w:eastAsia="zh-CN"/>
              </w:rPr>
            </w:pPr>
          </w:p>
        </w:tc>
        <w:tc>
          <w:tcPr>
            <w:tcW w:w="721" w:type="dxa"/>
            <w:noWrap w:val="0"/>
            <w:vAlign w:val="center"/>
          </w:tcPr>
          <w:p w14:paraId="0C38574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bdr w:val="single" w:color="000000" w:sz="4" w:space="0"/>
                <w:lang w:val="en-US" w:eastAsia="zh-CN" w:bidi="ar"/>
              </w:rPr>
            </w:pPr>
          </w:p>
        </w:tc>
      </w:tr>
      <w:tr w14:paraId="6F4F3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966" w:type="dxa"/>
            <w:shd w:val="clear" w:color="auto" w:fill="auto"/>
            <w:noWrap w:val="0"/>
            <w:vAlign w:val="center"/>
          </w:tcPr>
          <w:p w14:paraId="6CA50E02">
            <w:pPr>
              <w:keepNext w:val="0"/>
              <w:keepLines w:val="0"/>
              <w:widowControl/>
              <w:suppressLineNumbers w:val="0"/>
              <w:jc w:val="center"/>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超美水库白蚁挖巢</w:t>
            </w:r>
          </w:p>
        </w:tc>
        <w:tc>
          <w:tcPr>
            <w:tcW w:w="3586" w:type="dxa"/>
            <w:shd w:val="clear" w:color="auto" w:fill="auto"/>
            <w:noWrap w:val="0"/>
            <w:vAlign w:val="center"/>
          </w:tcPr>
          <w:p w14:paraId="0CDEA4AE">
            <w:pPr>
              <w:keepNext w:val="0"/>
              <w:keepLines w:val="0"/>
              <w:widowControl/>
              <w:suppressLineNumbers w:val="0"/>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进行挖巢处理，并在巢穴内施放专业药物，质保期二年。（单价含人工、药物、工具等费用）</w:t>
            </w:r>
          </w:p>
        </w:tc>
        <w:tc>
          <w:tcPr>
            <w:tcW w:w="1189" w:type="dxa"/>
            <w:shd w:val="clear" w:color="auto" w:fill="auto"/>
            <w:noWrap w:val="0"/>
            <w:vAlign w:val="center"/>
          </w:tcPr>
          <w:p w14:paraId="11C5306F">
            <w:pPr>
              <w:keepNext w:val="0"/>
              <w:keepLines w:val="0"/>
              <w:widowControl/>
              <w:suppressLineNumbers w:val="0"/>
              <w:jc w:val="center"/>
              <w:textAlignment w:val="center"/>
              <w:rPr>
                <w:rFonts w:hint="default" w:ascii="仿宋_GB2312" w:hAnsi="仿宋_GB2312" w:eastAsia="仿宋_GB2312" w:cs="仿宋_GB2312"/>
                <w:color w:val="auto"/>
                <w:kern w:val="2"/>
                <w:sz w:val="24"/>
                <w:szCs w:val="24"/>
                <w:lang w:val="en-US" w:eastAsia="zh-CN" w:bidi="ar-SA"/>
              </w:rPr>
            </w:pPr>
          </w:p>
        </w:tc>
        <w:tc>
          <w:tcPr>
            <w:tcW w:w="858" w:type="dxa"/>
            <w:noWrap w:val="0"/>
            <w:vAlign w:val="center"/>
          </w:tcPr>
          <w:p w14:paraId="76FB7B9D">
            <w:pPr>
              <w:keepNext w:val="0"/>
              <w:keepLines w:val="0"/>
              <w:widowControl/>
              <w:suppressLineNumbers w:val="0"/>
              <w:jc w:val="center"/>
              <w:textAlignment w:val="center"/>
              <w:rPr>
                <w:rFonts w:hint="eastAsia" w:ascii="仿宋" w:hAnsi="仿宋" w:eastAsia="仿宋" w:cs="仿宋"/>
                <w:sz w:val="24"/>
                <w:szCs w:val="24"/>
                <w:lang w:val="en-US" w:eastAsia="zh-CN"/>
              </w:rPr>
            </w:pPr>
          </w:p>
        </w:tc>
        <w:tc>
          <w:tcPr>
            <w:tcW w:w="721" w:type="dxa"/>
            <w:noWrap w:val="0"/>
            <w:vAlign w:val="center"/>
          </w:tcPr>
          <w:p w14:paraId="0000529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bdr w:val="single" w:color="000000" w:sz="4" w:space="0"/>
                <w:lang w:val="en-US" w:eastAsia="zh-CN" w:bidi="ar"/>
              </w:rPr>
            </w:pPr>
          </w:p>
        </w:tc>
      </w:tr>
      <w:tr w14:paraId="1C097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966" w:type="dxa"/>
            <w:shd w:val="clear" w:color="auto" w:fill="auto"/>
            <w:noWrap w:val="0"/>
            <w:vAlign w:val="center"/>
          </w:tcPr>
          <w:p w14:paraId="653578A8">
            <w:pPr>
              <w:keepNext w:val="0"/>
              <w:keepLines w:val="0"/>
              <w:widowControl/>
              <w:suppressLineNumbers w:val="0"/>
              <w:jc w:val="center"/>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大市水库白蚁挖巢</w:t>
            </w:r>
          </w:p>
        </w:tc>
        <w:tc>
          <w:tcPr>
            <w:tcW w:w="3586" w:type="dxa"/>
            <w:shd w:val="clear" w:color="auto" w:fill="auto"/>
            <w:noWrap w:val="0"/>
            <w:vAlign w:val="center"/>
          </w:tcPr>
          <w:p w14:paraId="5E859222">
            <w:pPr>
              <w:keepNext w:val="0"/>
              <w:keepLines w:val="0"/>
              <w:widowControl/>
              <w:suppressLineNumbers w:val="0"/>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进行挖巢处理，并在巢穴内施放专业药物，质保期二年。（单价含人工、药物、工具等费用）</w:t>
            </w:r>
          </w:p>
        </w:tc>
        <w:tc>
          <w:tcPr>
            <w:tcW w:w="1189" w:type="dxa"/>
            <w:shd w:val="clear" w:color="auto" w:fill="auto"/>
            <w:noWrap w:val="0"/>
            <w:vAlign w:val="center"/>
          </w:tcPr>
          <w:p w14:paraId="3BCB7615">
            <w:pPr>
              <w:keepNext w:val="0"/>
              <w:keepLines w:val="0"/>
              <w:widowControl/>
              <w:suppressLineNumbers w:val="0"/>
              <w:jc w:val="center"/>
              <w:textAlignment w:val="center"/>
              <w:rPr>
                <w:rFonts w:hint="default" w:ascii="仿宋_GB2312" w:hAnsi="仿宋_GB2312" w:eastAsia="仿宋_GB2312" w:cs="仿宋_GB2312"/>
                <w:color w:val="auto"/>
                <w:kern w:val="2"/>
                <w:sz w:val="24"/>
                <w:szCs w:val="24"/>
                <w:lang w:val="en-US" w:eastAsia="zh-CN" w:bidi="ar-SA"/>
              </w:rPr>
            </w:pPr>
          </w:p>
        </w:tc>
        <w:tc>
          <w:tcPr>
            <w:tcW w:w="858" w:type="dxa"/>
            <w:noWrap w:val="0"/>
            <w:vAlign w:val="center"/>
          </w:tcPr>
          <w:p w14:paraId="35D09028">
            <w:pPr>
              <w:keepNext w:val="0"/>
              <w:keepLines w:val="0"/>
              <w:widowControl/>
              <w:suppressLineNumbers w:val="0"/>
              <w:jc w:val="center"/>
              <w:textAlignment w:val="center"/>
              <w:rPr>
                <w:rFonts w:hint="eastAsia" w:ascii="仿宋" w:hAnsi="仿宋" w:eastAsia="仿宋" w:cs="仿宋"/>
                <w:sz w:val="24"/>
                <w:szCs w:val="24"/>
                <w:lang w:val="en-US" w:eastAsia="zh-CN"/>
              </w:rPr>
            </w:pPr>
          </w:p>
        </w:tc>
        <w:tc>
          <w:tcPr>
            <w:tcW w:w="721" w:type="dxa"/>
            <w:noWrap w:val="0"/>
            <w:vAlign w:val="center"/>
          </w:tcPr>
          <w:p w14:paraId="54DD8FF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bdr w:val="single" w:color="000000" w:sz="4" w:space="0"/>
                <w:lang w:val="en-US" w:eastAsia="zh-CN" w:bidi="ar"/>
              </w:rPr>
            </w:pPr>
          </w:p>
        </w:tc>
      </w:tr>
      <w:tr w14:paraId="0A415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966" w:type="dxa"/>
            <w:shd w:val="clear" w:color="auto" w:fill="auto"/>
            <w:noWrap w:val="0"/>
            <w:vAlign w:val="center"/>
          </w:tcPr>
          <w:p w14:paraId="68F422BA">
            <w:pPr>
              <w:keepNext w:val="0"/>
              <w:keepLines w:val="0"/>
              <w:widowControl/>
              <w:suppressLineNumbers w:val="0"/>
              <w:jc w:val="center"/>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贺家冲水库白蚁挖巢</w:t>
            </w:r>
          </w:p>
        </w:tc>
        <w:tc>
          <w:tcPr>
            <w:tcW w:w="3586" w:type="dxa"/>
            <w:shd w:val="clear" w:color="auto" w:fill="auto"/>
            <w:noWrap w:val="0"/>
            <w:vAlign w:val="center"/>
          </w:tcPr>
          <w:p w14:paraId="257F0EE6">
            <w:pPr>
              <w:keepNext w:val="0"/>
              <w:keepLines w:val="0"/>
              <w:widowControl/>
              <w:suppressLineNumbers w:val="0"/>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进行挖巢处理，并在巢穴内施放专业药物，质保期二年。（单价含人工、药物、工具等费用）</w:t>
            </w:r>
          </w:p>
        </w:tc>
        <w:tc>
          <w:tcPr>
            <w:tcW w:w="1189" w:type="dxa"/>
            <w:shd w:val="clear" w:color="auto" w:fill="auto"/>
            <w:noWrap w:val="0"/>
            <w:vAlign w:val="center"/>
          </w:tcPr>
          <w:p w14:paraId="0FC37D51">
            <w:pPr>
              <w:keepNext w:val="0"/>
              <w:keepLines w:val="0"/>
              <w:widowControl/>
              <w:suppressLineNumbers w:val="0"/>
              <w:jc w:val="center"/>
              <w:textAlignment w:val="center"/>
              <w:rPr>
                <w:rFonts w:hint="default" w:ascii="仿宋_GB2312" w:hAnsi="仿宋_GB2312" w:eastAsia="仿宋_GB2312" w:cs="仿宋_GB2312"/>
                <w:color w:val="auto"/>
                <w:kern w:val="2"/>
                <w:sz w:val="24"/>
                <w:szCs w:val="24"/>
                <w:lang w:val="en-US" w:eastAsia="zh-CN" w:bidi="ar-SA"/>
              </w:rPr>
            </w:pPr>
          </w:p>
        </w:tc>
        <w:tc>
          <w:tcPr>
            <w:tcW w:w="858" w:type="dxa"/>
            <w:noWrap w:val="0"/>
            <w:vAlign w:val="center"/>
          </w:tcPr>
          <w:p w14:paraId="742ADD90">
            <w:pPr>
              <w:keepNext w:val="0"/>
              <w:keepLines w:val="0"/>
              <w:widowControl/>
              <w:suppressLineNumbers w:val="0"/>
              <w:jc w:val="center"/>
              <w:textAlignment w:val="center"/>
              <w:rPr>
                <w:rFonts w:hint="eastAsia" w:ascii="仿宋" w:hAnsi="仿宋" w:eastAsia="仿宋" w:cs="仿宋"/>
                <w:sz w:val="24"/>
                <w:szCs w:val="24"/>
                <w:lang w:val="en-US" w:eastAsia="zh-CN"/>
              </w:rPr>
            </w:pPr>
          </w:p>
        </w:tc>
        <w:tc>
          <w:tcPr>
            <w:tcW w:w="721" w:type="dxa"/>
            <w:noWrap w:val="0"/>
            <w:vAlign w:val="center"/>
          </w:tcPr>
          <w:p w14:paraId="7B6706A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bdr w:val="single" w:color="000000" w:sz="4" w:space="0"/>
                <w:lang w:val="en-US" w:eastAsia="zh-CN" w:bidi="ar"/>
              </w:rPr>
            </w:pPr>
          </w:p>
        </w:tc>
      </w:tr>
      <w:tr w14:paraId="3417A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966" w:type="dxa"/>
            <w:shd w:val="clear" w:color="auto" w:fill="auto"/>
            <w:noWrap w:val="0"/>
            <w:vAlign w:val="center"/>
          </w:tcPr>
          <w:p w14:paraId="4C35D40B">
            <w:pPr>
              <w:keepNext w:val="0"/>
              <w:keepLines w:val="0"/>
              <w:widowControl/>
              <w:suppressLineNumbers w:val="0"/>
              <w:jc w:val="center"/>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贺新水库白蚁挖巢</w:t>
            </w:r>
          </w:p>
        </w:tc>
        <w:tc>
          <w:tcPr>
            <w:tcW w:w="3586" w:type="dxa"/>
            <w:shd w:val="clear" w:color="auto" w:fill="auto"/>
            <w:noWrap w:val="0"/>
            <w:vAlign w:val="center"/>
          </w:tcPr>
          <w:p w14:paraId="414E7769">
            <w:pPr>
              <w:keepNext w:val="0"/>
              <w:keepLines w:val="0"/>
              <w:widowControl/>
              <w:suppressLineNumbers w:val="0"/>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进行挖巢处理，并在巢穴内施放专业药物，质保期二年。（单价含人工、药物、工具等费用）</w:t>
            </w:r>
          </w:p>
        </w:tc>
        <w:tc>
          <w:tcPr>
            <w:tcW w:w="1189" w:type="dxa"/>
            <w:shd w:val="clear" w:color="auto" w:fill="auto"/>
            <w:noWrap w:val="0"/>
            <w:vAlign w:val="center"/>
          </w:tcPr>
          <w:p w14:paraId="7DA621FD">
            <w:pPr>
              <w:keepNext w:val="0"/>
              <w:keepLines w:val="0"/>
              <w:widowControl/>
              <w:suppressLineNumbers w:val="0"/>
              <w:jc w:val="center"/>
              <w:textAlignment w:val="center"/>
              <w:rPr>
                <w:rFonts w:hint="default" w:ascii="仿宋_GB2312" w:hAnsi="仿宋_GB2312" w:eastAsia="仿宋_GB2312" w:cs="仿宋_GB2312"/>
                <w:color w:val="auto"/>
                <w:kern w:val="2"/>
                <w:sz w:val="24"/>
                <w:szCs w:val="24"/>
                <w:lang w:val="en-US" w:eastAsia="zh-CN" w:bidi="ar-SA"/>
              </w:rPr>
            </w:pPr>
          </w:p>
        </w:tc>
        <w:tc>
          <w:tcPr>
            <w:tcW w:w="858" w:type="dxa"/>
            <w:noWrap w:val="0"/>
            <w:vAlign w:val="center"/>
          </w:tcPr>
          <w:p w14:paraId="7B9C6409">
            <w:pPr>
              <w:keepNext w:val="0"/>
              <w:keepLines w:val="0"/>
              <w:widowControl/>
              <w:suppressLineNumbers w:val="0"/>
              <w:jc w:val="center"/>
              <w:textAlignment w:val="center"/>
              <w:rPr>
                <w:rFonts w:hint="eastAsia" w:ascii="仿宋" w:hAnsi="仿宋" w:eastAsia="仿宋" w:cs="仿宋"/>
                <w:sz w:val="24"/>
                <w:szCs w:val="24"/>
                <w:lang w:val="en-US" w:eastAsia="zh-CN"/>
              </w:rPr>
            </w:pPr>
          </w:p>
        </w:tc>
        <w:tc>
          <w:tcPr>
            <w:tcW w:w="721" w:type="dxa"/>
            <w:noWrap w:val="0"/>
            <w:vAlign w:val="center"/>
          </w:tcPr>
          <w:p w14:paraId="794A67D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bdr w:val="single" w:color="000000" w:sz="4" w:space="0"/>
                <w:lang w:val="en-US" w:eastAsia="zh-CN" w:bidi="ar"/>
              </w:rPr>
            </w:pPr>
          </w:p>
        </w:tc>
      </w:tr>
      <w:tr w14:paraId="7D6B4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966" w:type="dxa"/>
            <w:shd w:val="clear" w:color="auto" w:fill="auto"/>
            <w:noWrap w:val="0"/>
            <w:vAlign w:val="center"/>
          </w:tcPr>
          <w:p w14:paraId="07A199C7">
            <w:pPr>
              <w:keepNext w:val="0"/>
              <w:keepLines w:val="0"/>
              <w:widowControl/>
              <w:suppressLineNumbers w:val="0"/>
              <w:jc w:val="center"/>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弹冠水库白蚁挖巢</w:t>
            </w:r>
          </w:p>
        </w:tc>
        <w:tc>
          <w:tcPr>
            <w:tcW w:w="3586" w:type="dxa"/>
            <w:shd w:val="clear" w:color="auto" w:fill="auto"/>
            <w:noWrap w:val="0"/>
            <w:vAlign w:val="center"/>
          </w:tcPr>
          <w:p w14:paraId="6CC59245">
            <w:pPr>
              <w:keepNext w:val="0"/>
              <w:keepLines w:val="0"/>
              <w:widowControl/>
              <w:suppressLineNumbers w:val="0"/>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进行挖巢处理，并在巢穴内施放专业药物，质保期二年。（单价含人工、药物、工具等费用）</w:t>
            </w:r>
          </w:p>
        </w:tc>
        <w:tc>
          <w:tcPr>
            <w:tcW w:w="1189" w:type="dxa"/>
            <w:shd w:val="clear" w:color="auto" w:fill="auto"/>
            <w:noWrap w:val="0"/>
            <w:vAlign w:val="center"/>
          </w:tcPr>
          <w:p w14:paraId="4A4B84DC">
            <w:pPr>
              <w:keepNext w:val="0"/>
              <w:keepLines w:val="0"/>
              <w:widowControl/>
              <w:suppressLineNumbers w:val="0"/>
              <w:jc w:val="center"/>
              <w:textAlignment w:val="center"/>
              <w:rPr>
                <w:rFonts w:hint="default" w:ascii="仿宋_GB2312" w:hAnsi="仿宋_GB2312" w:eastAsia="仿宋_GB2312" w:cs="仿宋_GB2312"/>
                <w:color w:val="auto"/>
                <w:kern w:val="2"/>
                <w:sz w:val="24"/>
                <w:szCs w:val="24"/>
                <w:lang w:val="en-US" w:eastAsia="zh-CN" w:bidi="ar-SA"/>
              </w:rPr>
            </w:pPr>
          </w:p>
        </w:tc>
        <w:tc>
          <w:tcPr>
            <w:tcW w:w="858" w:type="dxa"/>
            <w:noWrap w:val="0"/>
            <w:vAlign w:val="center"/>
          </w:tcPr>
          <w:p w14:paraId="08975730">
            <w:pPr>
              <w:keepNext w:val="0"/>
              <w:keepLines w:val="0"/>
              <w:widowControl/>
              <w:suppressLineNumbers w:val="0"/>
              <w:jc w:val="center"/>
              <w:textAlignment w:val="center"/>
              <w:rPr>
                <w:rFonts w:hint="eastAsia" w:ascii="仿宋" w:hAnsi="仿宋" w:eastAsia="仿宋" w:cs="仿宋"/>
                <w:sz w:val="24"/>
                <w:szCs w:val="24"/>
                <w:lang w:val="en-US" w:eastAsia="zh-CN"/>
              </w:rPr>
            </w:pPr>
          </w:p>
        </w:tc>
        <w:tc>
          <w:tcPr>
            <w:tcW w:w="721" w:type="dxa"/>
            <w:noWrap w:val="0"/>
            <w:vAlign w:val="center"/>
          </w:tcPr>
          <w:p w14:paraId="664941D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bdr w:val="single" w:color="000000" w:sz="4" w:space="0"/>
                <w:lang w:val="en-US" w:eastAsia="zh-CN" w:bidi="ar"/>
              </w:rPr>
            </w:pPr>
          </w:p>
        </w:tc>
      </w:tr>
    </w:tbl>
    <w:p w14:paraId="0183CB45">
      <w:pPr>
        <w:keepNext w:val="0"/>
        <w:keepLines w:val="0"/>
        <w:pageBreakBefore w:val="0"/>
        <w:widowControl w:val="0"/>
        <w:kinsoku/>
        <w:wordWrap/>
        <w:overflowPunct/>
        <w:topLinePunct w:val="0"/>
        <w:autoSpaceDE/>
        <w:autoSpaceDN/>
        <w:bidi w:val="0"/>
        <w:adjustRightInd/>
        <w:snapToGrid/>
        <w:spacing w:line="500" w:lineRule="exact"/>
        <w:ind w:firstLine="272" w:firstLineChars="100"/>
        <w:jc w:val="both"/>
        <w:textAlignment w:val="auto"/>
        <w:rPr>
          <w:rFonts w:hint="default" w:ascii="Times New Roman" w:hAnsi="Times New Roman" w:eastAsia="仿宋" w:cs="Times New Roman"/>
          <w:b w:val="0"/>
          <w:bCs/>
          <w:color w:val="auto"/>
          <w:sz w:val="28"/>
          <w:szCs w:val="28"/>
        </w:rPr>
      </w:pPr>
      <w:r>
        <w:rPr>
          <w:rFonts w:hint="default" w:ascii="Times New Roman" w:hAnsi="Times New Roman" w:eastAsia="仿宋" w:cs="Times New Roman"/>
          <w:b w:val="0"/>
          <w:bCs/>
          <w:color w:val="000000"/>
          <w:spacing w:val="-4"/>
          <w:sz w:val="28"/>
          <w:szCs w:val="28"/>
          <w:u w:val="single" w:color="FFFFFF"/>
          <w:lang w:eastAsia="zh-CN"/>
        </w:rPr>
        <w:t>十</w:t>
      </w:r>
      <w:r>
        <w:rPr>
          <w:rFonts w:hint="eastAsia" w:ascii="Times New Roman" w:hAnsi="Times New Roman" w:eastAsia="仿宋" w:cs="Times New Roman"/>
          <w:b w:val="0"/>
          <w:bCs/>
          <w:color w:val="000000"/>
          <w:spacing w:val="-4"/>
          <w:sz w:val="28"/>
          <w:szCs w:val="28"/>
          <w:u w:val="single" w:color="FFFFFF"/>
          <w:lang w:val="en-US" w:eastAsia="zh-CN"/>
        </w:rPr>
        <w:t>三</w:t>
      </w:r>
      <w:r>
        <w:rPr>
          <w:rFonts w:hint="default" w:ascii="Times New Roman" w:hAnsi="Times New Roman" w:eastAsia="仿宋" w:cs="Times New Roman"/>
          <w:b w:val="0"/>
          <w:bCs/>
          <w:color w:val="000000"/>
          <w:spacing w:val="-4"/>
          <w:sz w:val="28"/>
          <w:szCs w:val="28"/>
          <w:u w:val="single" w:color="FFFFFF"/>
          <w:lang w:eastAsia="zh-CN"/>
        </w:rPr>
        <w:t>、</w:t>
      </w:r>
      <w:r>
        <w:rPr>
          <w:rFonts w:hint="default" w:ascii="Times New Roman" w:hAnsi="Times New Roman" w:eastAsia="仿宋" w:cs="Times New Roman"/>
          <w:b w:val="0"/>
          <w:bCs/>
          <w:color w:val="auto"/>
          <w:sz w:val="28"/>
          <w:szCs w:val="28"/>
          <w:lang w:eastAsia="zh-CN"/>
        </w:rPr>
        <w:t>响应</w:t>
      </w:r>
      <w:r>
        <w:rPr>
          <w:rFonts w:hint="default" w:ascii="Times New Roman" w:hAnsi="Times New Roman" w:eastAsia="仿宋" w:cs="Times New Roman"/>
          <w:b w:val="0"/>
          <w:bCs/>
          <w:color w:val="auto"/>
          <w:sz w:val="28"/>
          <w:szCs w:val="28"/>
        </w:rPr>
        <w:t>文件组成</w:t>
      </w:r>
    </w:p>
    <w:p w14:paraId="63A19E11">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default" w:ascii="Times New Roman" w:hAnsi="Times New Roman" w:eastAsia="仿宋" w:cs="Times New Roman"/>
          <w:b/>
          <w:bCs/>
          <w:sz w:val="28"/>
          <w:szCs w:val="28"/>
          <w:lang w:val="en-US" w:eastAsia="zh-CN"/>
        </w:rPr>
      </w:pPr>
      <w:r>
        <w:rPr>
          <w:rFonts w:hint="default" w:ascii="Times New Roman" w:hAnsi="Times New Roman" w:eastAsia="仿宋" w:cs="Times New Roman"/>
          <w:b/>
          <w:bCs/>
          <w:sz w:val="28"/>
          <w:szCs w:val="28"/>
          <w:lang w:val="en-US" w:eastAsia="zh-CN"/>
        </w:rPr>
        <w:t>未按要求编制文件所造成的不利后果，由供应商自行承担。</w:t>
      </w:r>
    </w:p>
    <w:p w14:paraId="5B47991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投标人的响应文件应包含以下</w:t>
      </w:r>
      <w:r>
        <w:rPr>
          <w:rFonts w:hint="eastAsia" w:ascii="Times New Roman" w:hAnsi="Times New Roman" w:eastAsia="仿宋" w:cs="Times New Roman"/>
          <w:sz w:val="28"/>
          <w:szCs w:val="28"/>
          <w:lang w:val="en-US" w:eastAsia="zh-CN"/>
        </w:rPr>
        <w:t>5</w:t>
      </w:r>
      <w:r>
        <w:rPr>
          <w:rFonts w:hint="default" w:ascii="Times New Roman" w:hAnsi="Times New Roman" w:eastAsia="仿宋" w:cs="Times New Roman"/>
          <w:sz w:val="28"/>
          <w:szCs w:val="28"/>
          <w:lang w:val="en-US" w:eastAsia="zh-CN"/>
        </w:rPr>
        <w:t>个部分：</w:t>
      </w:r>
    </w:p>
    <w:p w14:paraId="056032C9">
      <w:pPr>
        <w:keepNext w:val="0"/>
        <w:keepLines w:val="0"/>
        <w:pageBreakBefore w:val="0"/>
        <w:widowControl w:val="0"/>
        <w:kinsoku/>
        <w:wordWrap/>
        <w:overflowPunct/>
        <w:topLinePunct w:val="0"/>
        <w:autoSpaceDE/>
        <w:autoSpaceDN/>
        <w:bidi w:val="0"/>
        <w:adjustRightInd/>
        <w:snapToGrid w:val="0"/>
        <w:spacing w:before="120" w:beforeLines="50" w:after="120" w:afterLines="50" w:line="240" w:lineRule="auto"/>
        <w:ind w:firstLine="560" w:firstLineChars="200"/>
        <w:textAlignment w:val="auto"/>
        <w:rPr>
          <w:rFonts w:hint="default" w:ascii="Times New Roman" w:hAnsi="Times New Roman" w:eastAsia="仿宋" w:cs="Times New Roman"/>
          <w:b w:val="0"/>
          <w:bCs w:val="0"/>
          <w:color w:val="auto"/>
          <w:sz w:val="28"/>
          <w:szCs w:val="28"/>
          <w:lang w:val="en-US" w:eastAsia="zh-CN"/>
        </w:rPr>
      </w:pPr>
      <w:r>
        <w:rPr>
          <w:rFonts w:hint="default" w:ascii="Times New Roman" w:hAnsi="Times New Roman" w:eastAsia="黑体" w:cs="Times New Roman"/>
          <w:bCs/>
          <w:sz w:val="28"/>
          <w:szCs w:val="28"/>
          <w:lang w:val="en-US" w:eastAsia="zh-CN"/>
        </w:rPr>
        <w:t>1.</w:t>
      </w:r>
      <w:r>
        <w:rPr>
          <w:rFonts w:hint="default" w:ascii="Times New Roman" w:hAnsi="Times New Roman" w:eastAsia="仿宋" w:cs="Times New Roman"/>
          <w:b w:val="0"/>
          <w:bCs w:val="0"/>
          <w:color w:val="auto"/>
          <w:sz w:val="28"/>
          <w:szCs w:val="28"/>
        </w:rPr>
        <w:t>投标响应声明</w:t>
      </w:r>
      <w:r>
        <w:rPr>
          <w:rFonts w:hint="default" w:ascii="Times New Roman" w:hAnsi="Times New Roman" w:eastAsia="仿宋" w:cs="Times New Roman"/>
          <w:b w:val="0"/>
          <w:bCs w:val="0"/>
          <w:color w:val="auto"/>
          <w:sz w:val="28"/>
          <w:szCs w:val="28"/>
          <w:lang w:eastAsia="zh-CN"/>
        </w:rPr>
        <w:t>（见附件</w:t>
      </w:r>
      <w:r>
        <w:rPr>
          <w:rFonts w:hint="default" w:ascii="Times New Roman" w:hAnsi="Times New Roman" w:eastAsia="仿宋" w:cs="Times New Roman"/>
          <w:b w:val="0"/>
          <w:bCs w:val="0"/>
          <w:color w:val="auto"/>
          <w:sz w:val="28"/>
          <w:szCs w:val="28"/>
          <w:lang w:val="en-US" w:eastAsia="zh-CN"/>
        </w:rPr>
        <w:t>1）</w:t>
      </w:r>
    </w:p>
    <w:p w14:paraId="7134877A">
      <w:pPr>
        <w:keepNext w:val="0"/>
        <w:keepLines w:val="0"/>
        <w:pageBreakBefore w:val="0"/>
        <w:widowControl w:val="0"/>
        <w:kinsoku/>
        <w:wordWrap/>
        <w:overflowPunct/>
        <w:topLinePunct w:val="0"/>
        <w:autoSpaceDE/>
        <w:autoSpaceDN/>
        <w:bidi w:val="0"/>
        <w:adjustRightInd/>
        <w:snapToGrid w:val="0"/>
        <w:spacing w:before="120" w:beforeLines="50" w:after="120" w:afterLines="50" w:line="240" w:lineRule="auto"/>
        <w:ind w:firstLine="560" w:firstLineChars="200"/>
        <w:textAlignment w:val="auto"/>
        <w:rPr>
          <w:rFonts w:hint="default" w:ascii="Times New Roman" w:hAnsi="Times New Roman" w:eastAsia="仿宋" w:cs="Times New Roman"/>
          <w:b w:val="0"/>
          <w:bCs w:val="0"/>
          <w:color w:val="auto"/>
          <w:sz w:val="28"/>
          <w:szCs w:val="28"/>
          <w:lang w:val="en-US" w:eastAsia="zh-CN"/>
        </w:rPr>
      </w:pPr>
      <w:r>
        <w:rPr>
          <w:rFonts w:hint="eastAsia" w:ascii="Times New Roman" w:hAnsi="Times New Roman" w:eastAsia="仿宋" w:cs="Times New Roman"/>
          <w:b w:val="0"/>
          <w:bCs w:val="0"/>
          <w:color w:val="auto"/>
          <w:sz w:val="28"/>
          <w:szCs w:val="28"/>
          <w:lang w:val="en-US" w:eastAsia="zh-CN"/>
        </w:rPr>
        <w:t>2</w:t>
      </w:r>
      <w:r>
        <w:rPr>
          <w:rFonts w:hint="default" w:ascii="Times New Roman" w:hAnsi="Times New Roman" w:eastAsia="仿宋" w:cs="Times New Roman"/>
          <w:b w:val="0"/>
          <w:bCs w:val="0"/>
          <w:color w:val="auto"/>
          <w:sz w:val="28"/>
          <w:szCs w:val="28"/>
          <w:lang w:val="en-US" w:eastAsia="zh-CN"/>
        </w:rPr>
        <w:t>.</w:t>
      </w:r>
      <w:r>
        <w:rPr>
          <w:rFonts w:hint="default" w:ascii="Times New Roman" w:hAnsi="Times New Roman" w:eastAsia="仿宋" w:cs="Times New Roman"/>
          <w:b w:val="0"/>
          <w:bCs w:val="0"/>
          <w:color w:val="auto"/>
          <w:sz w:val="28"/>
          <w:szCs w:val="28"/>
        </w:rPr>
        <w:t>投标人资格证明材料</w:t>
      </w:r>
      <w:r>
        <w:rPr>
          <w:rFonts w:hint="default" w:ascii="Times New Roman" w:hAnsi="Times New Roman" w:eastAsia="仿宋" w:cs="Times New Roman"/>
          <w:b w:val="0"/>
          <w:bCs w:val="0"/>
          <w:color w:val="auto"/>
          <w:sz w:val="28"/>
          <w:szCs w:val="28"/>
          <w:lang w:eastAsia="zh-CN"/>
        </w:rPr>
        <w:t>（附件</w:t>
      </w:r>
      <w:r>
        <w:rPr>
          <w:rFonts w:hint="eastAsia" w:ascii="Times New Roman" w:hAnsi="Times New Roman" w:eastAsia="仿宋" w:cs="Times New Roman"/>
          <w:sz w:val="28"/>
          <w:szCs w:val="28"/>
          <w:lang w:val="en-US" w:eastAsia="zh-CN"/>
        </w:rPr>
        <w:t>2</w:t>
      </w:r>
      <w:r>
        <w:rPr>
          <w:rFonts w:hint="default" w:ascii="Times New Roman" w:hAnsi="Times New Roman" w:eastAsia="仿宋" w:cs="Times New Roman"/>
          <w:b w:val="0"/>
          <w:bCs w:val="0"/>
          <w:color w:val="auto"/>
          <w:sz w:val="28"/>
          <w:szCs w:val="28"/>
          <w:lang w:val="en-US" w:eastAsia="zh-CN"/>
        </w:rPr>
        <w:t>）</w:t>
      </w:r>
    </w:p>
    <w:p w14:paraId="2282A433">
      <w:pPr>
        <w:keepNext w:val="0"/>
        <w:keepLines w:val="0"/>
        <w:pageBreakBefore w:val="0"/>
        <w:widowControl w:val="0"/>
        <w:kinsoku/>
        <w:wordWrap/>
        <w:overflowPunct/>
        <w:topLinePunct w:val="0"/>
        <w:autoSpaceDE/>
        <w:autoSpaceDN/>
        <w:bidi w:val="0"/>
        <w:adjustRightInd/>
        <w:snapToGrid w:val="0"/>
        <w:spacing w:before="120" w:beforeLines="50" w:after="120" w:afterLines="50" w:line="240" w:lineRule="auto"/>
        <w:ind w:firstLine="560" w:firstLineChars="200"/>
        <w:textAlignment w:val="auto"/>
        <w:rPr>
          <w:rFonts w:hint="default" w:ascii="Times New Roman" w:hAnsi="Times New Roman" w:eastAsia="仿宋" w:cs="Times New Roman"/>
          <w:b w:val="0"/>
          <w:bCs w:val="0"/>
          <w:color w:val="auto"/>
          <w:sz w:val="28"/>
          <w:szCs w:val="28"/>
          <w:lang w:val="en-US" w:eastAsia="zh-CN"/>
        </w:rPr>
      </w:pPr>
      <w:r>
        <w:rPr>
          <w:rFonts w:hint="eastAsia" w:ascii="Times New Roman" w:hAnsi="Times New Roman" w:eastAsia="黑体" w:cs="Times New Roman"/>
          <w:bCs/>
          <w:sz w:val="28"/>
          <w:szCs w:val="28"/>
          <w:lang w:val="en-US" w:eastAsia="zh-CN"/>
        </w:rPr>
        <w:t>3</w:t>
      </w:r>
      <w:r>
        <w:rPr>
          <w:rFonts w:hint="default" w:ascii="Times New Roman" w:hAnsi="Times New Roman" w:eastAsia="黑体" w:cs="Times New Roman"/>
          <w:bCs/>
          <w:sz w:val="28"/>
          <w:szCs w:val="28"/>
          <w:lang w:val="en-US" w:eastAsia="zh-CN"/>
        </w:rPr>
        <w:t>.</w:t>
      </w:r>
      <w:r>
        <w:rPr>
          <w:rFonts w:hint="default" w:ascii="Times New Roman" w:hAnsi="Times New Roman" w:eastAsia="仿宋" w:cs="Times New Roman"/>
          <w:b w:val="0"/>
          <w:bCs w:val="0"/>
          <w:color w:val="auto"/>
          <w:sz w:val="28"/>
          <w:szCs w:val="28"/>
        </w:rPr>
        <w:t>报价一览表</w:t>
      </w:r>
      <w:r>
        <w:rPr>
          <w:rFonts w:hint="default" w:ascii="Times New Roman" w:hAnsi="Times New Roman" w:eastAsia="仿宋" w:cs="Times New Roman"/>
          <w:b w:val="0"/>
          <w:bCs w:val="0"/>
          <w:color w:val="auto"/>
          <w:sz w:val="28"/>
          <w:szCs w:val="28"/>
          <w:lang w:val="en-US" w:eastAsia="zh-CN"/>
        </w:rPr>
        <w:t>及报价明细表</w:t>
      </w:r>
      <w:r>
        <w:rPr>
          <w:rFonts w:hint="default" w:ascii="Times New Roman" w:hAnsi="Times New Roman" w:eastAsia="仿宋" w:cs="Times New Roman"/>
          <w:b w:val="0"/>
          <w:bCs w:val="0"/>
          <w:color w:val="auto"/>
          <w:sz w:val="28"/>
          <w:szCs w:val="28"/>
          <w:lang w:eastAsia="zh-CN"/>
        </w:rPr>
        <w:t>（附件</w:t>
      </w:r>
      <w:r>
        <w:rPr>
          <w:rFonts w:hint="eastAsia" w:ascii="Times New Roman" w:hAnsi="Times New Roman" w:eastAsia="仿宋" w:cs="Times New Roman"/>
          <w:b w:val="0"/>
          <w:bCs w:val="0"/>
          <w:color w:val="auto"/>
          <w:sz w:val="28"/>
          <w:szCs w:val="28"/>
          <w:lang w:val="en-US" w:eastAsia="zh-CN"/>
        </w:rPr>
        <w:t>3</w:t>
      </w:r>
      <w:r>
        <w:rPr>
          <w:rFonts w:hint="default" w:ascii="Times New Roman" w:hAnsi="Times New Roman" w:eastAsia="仿宋" w:cs="Times New Roman"/>
          <w:b w:val="0"/>
          <w:bCs w:val="0"/>
          <w:color w:val="auto"/>
          <w:sz w:val="28"/>
          <w:szCs w:val="28"/>
          <w:lang w:val="en-US" w:eastAsia="zh-CN"/>
        </w:rPr>
        <w:t>）</w:t>
      </w:r>
    </w:p>
    <w:p w14:paraId="701BE843">
      <w:pPr>
        <w:keepNext w:val="0"/>
        <w:keepLines w:val="0"/>
        <w:pageBreakBefore w:val="0"/>
        <w:widowControl w:val="0"/>
        <w:kinsoku/>
        <w:wordWrap/>
        <w:overflowPunct/>
        <w:topLinePunct w:val="0"/>
        <w:autoSpaceDE/>
        <w:autoSpaceDN/>
        <w:bidi w:val="0"/>
        <w:adjustRightInd/>
        <w:snapToGrid w:val="0"/>
        <w:spacing w:before="120" w:beforeLines="50" w:after="120" w:afterLines="50" w:line="240" w:lineRule="auto"/>
        <w:ind w:firstLine="560" w:firstLineChars="200"/>
        <w:textAlignment w:val="auto"/>
        <w:rPr>
          <w:rFonts w:hint="default" w:ascii="Times New Roman" w:hAnsi="Times New Roman" w:eastAsia="仿宋" w:cs="Times New Roman"/>
          <w:b w:val="0"/>
          <w:bCs w:val="0"/>
          <w:color w:val="auto"/>
          <w:sz w:val="28"/>
          <w:szCs w:val="28"/>
          <w:lang w:val="en-US" w:eastAsia="zh-CN"/>
        </w:rPr>
      </w:pPr>
      <w:r>
        <w:rPr>
          <w:rFonts w:hint="eastAsia" w:ascii="Times New Roman" w:hAnsi="Times New Roman" w:eastAsia="黑体" w:cs="Times New Roman"/>
          <w:bCs/>
          <w:sz w:val="28"/>
          <w:szCs w:val="28"/>
          <w:lang w:val="en-US" w:eastAsia="zh-CN"/>
        </w:rPr>
        <w:t>4</w:t>
      </w:r>
      <w:r>
        <w:rPr>
          <w:rFonts w:hint="default" w:ascii="Times New Roman" w:hAnsi="Times New Roman" w:eastAsia="黑体" w:cs="Times New Roman"/>
          <w:bCs/>
          <w:sz w:val="28"/>
          <w:szCs w:val="28"/>
          <w:lang w:val="en-US" w:eastAsia="zh-CN"/>
        </w:rPr>
        <w:t>.</w:t>
      </w:r>
      <w:r>
        <w:rPr>
          <w:rFonts w:hint="default" w:ascii="Times New Roman" w:hAnsi="Times New Roman" w:eastAsia="仿宋" w:cs="Times New Roman"/>
          <w:b w:val="0"/>
          <w:bCs w:val="0"/>
          <w:color w:val="auto"/>
          <w:sz w:val="28"/>
          <w:szCs w:val="28"/>
          <w:lang w:val="en-US" w:eastAsia="zh-CN"/>
        </w:rPr>
        <w:t>服务方案（附件</w:t>
      </w:r>
      <w:r>
        <w:rPr>
          <w:rFonts w:hint="eastAsia" w:ascii="Times New Roman" w:hAnsi="Times New Roman" w:eastAsia="仿宋" w:cs="Times New Roman"/>
          <w:b w:val="0"/>
          <w:bCs w:val="0"/>
          <w:color w:val="auto"/>
          <w:sz w:val="28"/>
          <w:szCs w:val="28"/>
          <w:lang w:val="en-US" w:eastAsia="zh-CN"/>
        </w:rPr>
        <w:t>4</w:t>
      </w:r>
      <w:r>
        <w:rPr>
          <w:rFonts w:hint="default" w:ascii="Times New Roman" w:hAnsi="Times New Roman" w:eastAsia="仿宋" w:cs="Times New Roman"/>
          <w:b w:val="0"/>
          <w:bCs w:val="0"/>
          <w:color w:val="auto"/>
          <w:sz w:val="28"/>
          <w:szCs w:val="28"/>
          <w:lang w:val="en-US" w:eastAsia="zh-CN"/>
        </w:rPr>
        <w:t>）</w:t>
      </w:r>
    </w:p>
    <w:p w14:paraId="0D6FD44E">
      <w:pPr>
        <w:keepNext w:val="0"/>
        <w:keepLines w:val="0"/>
        <w:pageBreakBefore w:val="0"/>
        <w:widowControl w:val="0"/>
        <w:kinsoku/>
        <w:wordWrap/>
        <w:overflowPunct/>
        <w:topLinePunct w:val="0"/>
        <w:autoSpaceDE/>
        <w:autoSpaceDN/>
        <w:bidi w:val="0"/>
        <w:adjustRightInd/>
        <w:snapToGrid w:val="0"/>
        <w:spacing w:before="120" w:beforeLines="50" w:after="120" w:afterLines="50" w:line="240" w:lineRule="auto"/>
        <w:ind w:firstLine="560" w:firstLineChars="200"/>
        <w:textAlignment w:val="auto"/>
        <w:rPr>
          <w:rFonts w:hint="default" w:ascii="Times New Roman" w:hAnsi="Times New Roman" w:eastAsia="仿宋" w:cs="Times New Roman"/>
          <w:b w:val="0"/>
          <w:bCs w:val="0"/>
          <w:color w:val="auto"/>
          <w:sz w:val="28"/>
          <w:szCs w:val="28"/>
          <w:lang w:val="en-US" w:eastAsia="zh-CN"/>
        </w:rPr>
      </w:pPr>
      <w:r>
        <w:rPr>
          <w:rFonts w:hint="eastAsia" w:ascii="Times New Roman" w:hAnsi="Times New Roman" w:eastAsia="仿宋" w:cs="Times New Roman"/>
          <w:b w:val="0"/>
          <w:bCs w:val="0"/>
          <w:color w:val="auto"/>
          <w:sz w:val="28"/>
          <w:szCs w:val="28"/>
          <w:lang w:val="en-US" w:eastAsia="zh-CN"/>
        </w:rPr>
        <w:t>5</w:t>
      </w:r>
      <w:r>
        <w:rPr>
          <w:rFonts w:hint="default" w:ascii="Times New Roman" w:hAnsi="Times New Roman" w:eastAsia="仿宋" w:cs="Times New Roman"/>
          <w:b w:val="0"/>
          <w:bCs w:val="0"/>
          <w:color w:val="auto"/>
          <w:sz w:val="28"/>
          <w:szCs w:val="28"/>
          <w:lang w:val="en-US" w:eastAsia="zh-CN"/>
        </w:rPr>
        <w:t>.现场踏勘回执（附件</w:t>
      </w:r>
      <w:r>
        <w:rPr>
          <w:rFonts w:hint="eastAsia" w:ascii="Times New Roman" w:hAnsi="Times New Roman" w:eastAsia="仿宋" w:cs="Times New Roman"/>
          <w:b w:val="0"/>
          <w:bCs w:val="0"/>
          <w:color w:val="auto"/>
          <w:sz w:val="28"/>
          <w:szCs w:val="28"/>
          <w:lang w:val="en-US" w:eastAsia="zh-CN"/>
        </w:rPr>
        <w:t>5</w:t>
      </w:r>
      <w:r>
        <w:rPr>
          <w:rFonts w:hint="default" w:ascii="Times New Roman" w:hAnsi="Times New Roman" w:eastAsia="仿宋" w:cs="Times New Roman"/>
          <w:b w:val="0"/>
          <w:bCs w:val="0"/>
          <w:color w:val="auto"/>
          <w:sz w:val="28"/>
          <w:szCs w:val="28"/>
          <w:lang w:val="en-US" w:eastAsia="zh-CN"/>
        </w:rPr>
        <w:t>）</w:t>
      </w:r>
    </w:p>
    <w:p w14:paraId="310F8803">
      <w:pPr>
        <w:keepNext w:val="0"/>
        <w:keepLines w:val="0"/>
        <w:pageBreakBefore w:val="0"/>
        <w:widowControl w:val="0"/>
        <w:kinsoku/>
        <w:wordWrap/>
        <w:overflowPunct/>
        <w:topLinePunct w:val="0"/>
        <w:autoSpaceDE/>
        <w:autoSpaceDN/>
        <w:bidi w:val="0"/>
        <w:spacing w:line="240" w:lineRule="auto"/>
        <w:ind w:firstLine="0" w:firstLineChars="0"/>
        <w:jc w:val="both"/>
        <w:rPr>
          <w:rFonts w:hint="default" w:ascii="Times New Roman" w:hAnsi="Times New Roman" w:eastAsia="仿宋" w:cs="Times New Roman"/>
          <w:b/>
          <w:bCs/>
          <w:color w:val="auto"/>
          <w:sz w:val="28"/>
          <w:szCs w:val="28"/>
          <w:lang w:eastAsia="zh-CN"/>
        </w:rPr>
      </w:pPr>
    </w:p>
    <w:p w14:paraId="7D284FB0">
      <w:pPr>
        <w:keepNext w:val="0"/>
        <w:keepLines w:val="0"/>
        <w:pageBreakBefore w:val="0"/>
        <w:widowControl w:val="0"/>
        <w:kinsoku/>
        <w:wordWrap/>
        <w:overflowPunct/>
        <w:topLinePunct w:val="0"/>
        <w:autoSpaceDE/>
        <w:autoSpaceDN/>
        <w:bidi w:val="0"/>
        <w:spacing w:line="240" w:lineRule="auto"/>
        <w:ind w:firstLine="0" w:firstLineChars="0"/>
        <w:jc w:val="both"/>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lang w:eastAsia="zh-CN"/>
        </w:rPr>
        <w:t>附件</w:t>
      </w:r>
      <w:r>
        <w:rPr>
          <w:rFonts w:hint="default" w:ascii="Times New Roman" w:hAnsi="Times New Roman" w:eastAsia="仿宋" w:cs="Times New Roman"/>
          <w:b/>
          <w:bCs/>
          <w:color w:val="auto"/>
          <w:sz w:val="28"/>
          <w:szCs w:val="28"/>
          <w:lang w:val="en-US" w:eastAsia="zh-CN"/>
        </w:rPr>
        <w:t>1</w:t>
      </w:r>
      <w:r>
        <w:rPr>
          <w:rFonts w:hint="default" w:ascii="Times New Roman" w:hAnsi="Times New Roman" w:eastAsia="仿宋" w:cs="Times New Roman"/>
          <w:b/>
          <w:bCs/>
          <w:color w:val="auto"/>
          <w:sz w:val="28"/>
          <w:szCs w:val="28"/>
        </w:rPr>
        <w:t xml:space="preserve"> </w:t>
      </w:r>
    </w:p>
    <w:p w14:paraId="5E3243BC">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b/>
          <w:bCs/>
          <w:color w:val="auto"/>
          <w:sz w:val="28"/>
          <w:szCs w:val="28"/>
        </w:rPr>
        <w:t>投标响应声明</w:t>
      </w:r>
    </w:p>
    <w:p w14:paraId="370E6799">
      <w:pPr>
        <w:widowControl/>
        <w:adjustRightInd w:val="0"/>
        <w:snapToGrid w:val="0"/>
        <w:spacing w:line="560" w:lineRule="exact"/>
        <w:ind w:firstLine="280" w:firstLineChars="100"/>
        <w:jc w:val="lef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致</w:t>
      </w:r>
      <w:r>
        <w:rPr>
          <w:rFonts w:hint="eastAsia" w:ascii="仿宋_GB2312" w:hAnsi="仿宋_GB2312" w:eastAsia="仿宋_GB2312" w:cs="仿宋_GB2312"/>
          <w:bCs/>
          <w:kern w:val="21"/>
          <w:sz w:val="28"/>
          <w:szCs w:val="28"/>
          <w:lang w:val="en-US" w:eastAsia="zh-CN"/>
        </w:rPr>
        <w:t>常宁市中小型水利工程建设管理中心</w:t>
      </w:r>
      <w:r>
        <w:rPr>
          <w:rFonts w:hint="default" w:ascii="Times New Roman" w:hAnsi="Times New Roman" w:eastAsia="仿宋" w:cs="Times New Roman"/>
          <w:color w:val="auto"/>
          <w:sz w:val="28"/>
          <w:szCs w:val="28"/>
        </w:rPr>
        <w:t>：</w:t>
      </w:r>
    </w:p>
    <w:p w14:paraId="4698326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top"/>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我方已仔细研究了</w:t>
      </w:r>
      <w:r>
        <w:rPr>
          <w:rFonts w:hint="eastAsia" w:ascii="Times New Roman" w:hAnsi="Times New Roman" w:eastAsia="仿宋" w:cs="Times New Roman"/>
          <w:color w:val="auto"/>
          <w:sz w:val="28"/>
          <w:szCs w:val="28"/>
          <w:u w:val="single"/>
          <w:lang w:val="en-US" w:eastAsia="zh-CN"/>
        </w:rPr>
        <w:t xml:space="preserve"> </w:t>
      </w:r>
      <w:r>
        <w:rPr>
          <w:rFonts w:hint="eastAsia" w:ascii="仿宋_GB2312" w:hAnsi="仿宋_GB2312" w:eastAsia="仿宋_GB2312" w:cs="仿宋_GB2312"/>
          <w:bCs/>
          <w:kern w:val="21"/>
          <w:sz w:val="28"/>
          <w:szCs w:val="28"/>
          <w:u w:val="single"/>
          <w:lang w:val="en-US" w:eastAsia="zh-CN"/>
        </w:rPr>
        <w:t>常宁市</w:t>
      </w:r>
      <w:r>
        <w:rPr>
          <w:rFonts w:hint="eastAsia" w:ascii="仿宋_GB2312" w:hAnsi="仿宋_GB2312" w:eastAsia="仿宋_GB2312" w:cs="仿宋_GB2312"/>
          <w:bCs/>
          <w:kern w:val="21"/>
          <w:sz w:val="28"/>
          <w:szCs w:val="28"/>
          <w:u w:val="single"/>
          <w:lang w:eastAsia="zh-CN"/>
        </w:rPr>
        <w:t>2025年</w:t>
      </w:r>
      <w:r>
        <w:rPr>
          <w:rFonts w:hint="eastAsia" w:ascii="仿宋_GB2312" w:hAnsi="仿宋_GB2312" w:eastAsia="仿宋_GB2312" w:cs="仿宋_GB2312"/>
          <w:bCs/>
          <w:kern w:val="21"/>
          <w:sz w:val="28"/>
          <w:szCs w:val="28"/>
          <w:u w:val="single"/>
          <w:lang w:val="en-US" w:eastAsia="zh-CN"/>
        </w:rPr>
        <w:t>6座小型水库除险加固工程</w:t>
      </w:r>
      <w:r>
        <w:rPr>
          <w:rFonts w:hint="eastAsia" w:ascii="仿宋_GB2312" w:hAnsi="仿宋_GB2312" w:eastAsia="仿宋_GB2312" w:cs="仿宋_GB2312"/>
          <w:bCs/>
          <w:kern w:val="21"/>
          <w:sz w:val="28"/>
          <w:szCs w:val="28"/>
          <w:u w:val="single"/>
          <w:lang w:eastAsia="zh-CN"/>
        </w:rPr>
        <w:t>白蚁防治</w:t>
      </w:r>
      <w:r>
        <w:rPr>
          <w:rFonts w:hint="eastAsia" w:ascii="仿宋_GB2312" w:hAnsi="仿宋_GB2312" w:eastAsia="仿宋_GB2312" w:cs="仿宋_GB2312"/>
          <w:bCs/>
          <w:kern w:val="21"/>
          <w:sz w:val="28"/>
          <w:szCs w:val="28"/>
          <w:u w:val="single"/>
          <w:lang w:val="en-US" w:eastAsia="zh-CN"/>
        </w:rPr>
        <w:t>项目</w:t>
      </w:r>
      <w:r>
        <w:rPr>
          <w:rFonts w:hint="default" w:ascii="Times New Roman" w:hAnsi="Times New Roman" w:eastAsia="仿宋" w:cs="Times New Roman"/>
          <w:color w:val="auto"/>
          <w:sz w:val="28"/>
          <w:szCs w:val="28"/>
          <w:u w:val="single"/>
        </w:rPr>
        <w:t xml:space="preserve"> </w:t>
      </w:r>
      <w:r>
        <w:rPr>
          <w:rFonts w:hint="default" w:ascii="Times New Roman" w:hAnsi="Times New Roman" w:eastAsia="仿宋" w:cs="Times New Roman"/>
          <w:color w:val="auto"/>
          <w:sz w:val="28"/>
          <w:szCs w:val="28"/>
        </w:rPr>
        <w:t>采购文件的全部内容，知悉参加采购活动的风险，我方承诺接受采购文件的全部条款且无任何异议。</w:t>
      </w:r>
    </w:p>
    <w:p w14:paraId="66D7940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top"/>
        <w:rPr>
          <w:rFonts w:hint="default" w:ascii="Times New Roman" w:hAnsi="Times New Roman" w:eastAsia="仿宋" w:cs="Times New Roman"/>
          <w:color w:val="auto"/>
          <w:sz w:val="28"/>
          <w:szCs w:val="28"/>
        </w:rPr>
      </w:pPr>
      <w:r>
        <w:rPr>
          <w:rFonts w:hint="default" w:ascii="Times New Roman" w:hAnsi="Times New Roman" w:eastAsia="黑体" w:cs="Times New Roman"/>
          <w:bCs/>
          <w:sz w:val="28"/>
          <w:szCs w:val="28"/>
          <w:lang w:val="en-US" w:eastAsia="zh-CN"/>
        </w:rPr>
        <w:t>1.</w:t>
      </w:r>
      <w:r>
        <w:rPr>
          <w:rFonts w:hint="default" w:ascii="Times New Roman" w:hAnsi="Times New Roman" w:eastAsia="仿宋" w:cs="Times New Roman"/>
          <w:color w:val="auto"/>
          <w:sz w:val="28"/>
          <w:szCs w:val="28"/>
        </w:rPr>
        <w:t>我方保证提交的投标文件中提供的所有</w:t>
      </w:r>
      <w:r>
        <w:rPr>
          <w:rFonts w:hint="default" w:ascii="Times New Roman" w:hAnsi="Times New Roman" w:eastAsia="仿宋" w:cs="Times New Roman"/>
          <w:color w:val="auto"/>
          <w:sz w:val="28"/>
          <w:szCs w:val="28"/>
          <w:lang w:eastAsia="zh-CN"/>
        </w:rPr>
        <w:t>证明</w:t>
      </w:r>
      <w:r>
        <w:rPr>
          <w:rFonts w:hint="default" w:ascii="Times New Roman" w:hAnsi="Times New Roman" w:eastAsia="仿宋" w:cs="Times New Roman"/>
          <w:color w:val="auto"/>
          <w:sz w:val="28"/>
          <w:szCs w:val="28"/>
        </w:rPr>
        <w:t>材料都是真实、准确的。否则，愿承担国家相关法律法规规定的相关法律责任。</w:t>
      </w:r>
    </w:p>
    <w:p w14:paraId="7B864D7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top"/>
        <w:rPr>
          <w:rFonts w:hint="default" w:ascii="Times New Roman" w:hAnsi="Times New Roman" w:eastAsia="仿宋" w:cs="Times New Roman"/>
          <w:color w:val="auto"/>
          <w:sz w:val="28"/>
          <w:szCs w:val="28"/>
        </w:rPr>
      </w:pPr>
      <w:r>
        <w:rPr>
          <w:rFonts w:hint="default" w:ascii="Times New Roman" w:hAnsi="Times New Roman" w:eastAsia="黑体" w:cs="Times New Roman"/>
          <w:bCs/>
          <w:sz w:val="28"/>
          <w:szCs w:val="28"/>
          <w:lang w:val="en-US" w:eastAsia="zh-CN"/>
        </w:rPr>
        <w:t>2.</w:t>
      </w:r>
      <w:r>
        <w:rPr>
          <w:rFonts w:hint="default" w:ascii="Times New Roman" w:hAnsi="Times New Roman" w:eastAsia="仿宋" w:cs="Times New Roman"/>
          <w:color w:val="auto"/>
          <w:sz w:val="28"/>
          <w:szCs w:val="28"/>
        </w:rPr>
        <w:t>我方承诺遵守招投标的有关规定，保证在获得成交资格后，按照采购文件确定的事项签订采购合同，履行双方所签订的合同，并承担合同规定的责任和义务。</w:t>
      </w:r>
    </w:p>
    <w:p w14:paraId="4CC87B9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top"/>
        <w:rPr>
          <w:rFonts w:hint="default" w:ascii="Times New Roman" w:hAnsi="Times New Roman" w:eastAsia="仿宋" w:cs="Times New Roman"/>
          <w:color w:val="auto"/>
          <w:sz w:val="28"/>
          <w:szCs w:val="28"/>
        </w:rPr>
      </w:pPr>
      <w:r>
        <w:rPr>
          <w:rFonts w:hint="default" w:ascii="Times New Roman" w:hAnsi="Times New Roman" w:eastAsia="黑体" w:cs="Times New Roman"/>
          <w:bCs/>
          <w:sz w:val="28"/>
          <w:szCs w:val="28"/>
          <w:lang w:val="en-US" w:eastAsia="zh-CN"/>
        </w:rPr>
        <w:t>3.</w:t>
      </w:r>
      <w:r>
        <w:rPr>
          <w:rFonts w:hint="default" w:ascii="Times New Roman" w:hAnsi="Times New Roman" w:eastAsia="仿宋" w:cs="Times New Roman"/>
          <w:color w:val="auto"/>
          <w:sz w:val="28"/>
          <w:szCs w:val="28"/>
        </w:rPr>
        <w:t>我单位具有良好的商业信誉和健全的财务会计制度。</w:t>
      </w:r>
    </w:p>
    <w:p w14:paraId="3D9BBD2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top"/>
        <w:rPr>
          <w:rFonts w:hint="default" w:ascii="Times New Roman" w:hAnsi="Times New Roman" w:eastAsia="仿宋" w:cs="Times New Roman"/>
          <w:color w:val="auto"/>
          <w:sz w:val="28"/>
          <w:szCs w:val="28"/>
        </w:rPr>
      </w:pPr>
      <w:r>
        <w:rPr>
          <w:rFonts w:hint="default" w:ascii="Times New Roman" w:hAnsi="Times New Roman" w:eastAsia="黑体" w:cs="Times New Roman"/>
          <w:bCs/>
          <w:sz w:val="28"/>
          <w:szCs w:val="28"/>
          <w:lang w:val="en-US" w:eastAsia="zh-CN"/>
        </w:rPr>
        <w:t>4.</w:t>
      </w:r>
      <w:r>
        <w:rPr>
          <w:rFonts w:hint="default" w:ascii="Times New Roman" w:hAnsi="Times New Roman" w:eastAsia="仿宋" w:cs="Times New Roman"/>
          <w:color w:val="auto"/>
          <w:sz w:val="28"/>
          <w:szCs w:val="28"/>
        </w:rPr>
        <w:t>我单位具有履行本项目采购</w:t>
      </w:r>
      <w:r>
        <w:rPr>
          <w:rFonts w:hint="default" w:ascii="Times New Roman" w:hAnsi="Times New Roman" w:eastAsia="仿宋" w:cs="Times New Roman"/>
          <w:color w:val="auto"/>
          <w:sz w:val="28"/>
          <w:szCs w:val="28"/>
          <w:lang w:eastAsia="zh-CN"/>
        </w:rPr>
        <w:t>项目</w:t>
      </w:r>
      <w:r>
        <w:rPr>
          <w:rFonts w:hint="default" w:ascii="Times New Roman" w:hAnsi="Times New Roman" w:eastAsia="仿宋" w:cs="Times New Roman"/>
          <w:color w:val="auto"/>
          <w:sz w:val="28"/>
          <w:szCs w:val="28"/>
        </w:rPr>
        <w:t>所必需的设备和专业技术能力，并具有履行合同的良好记录。</w:t>
      </w:r>
    </w:p>
    <w:p w14:paraId="736F4D1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top"/>
        <w:rPr>
          <w:rFonts w:hint="default" w:ascii="Times New Roman" w:hAnsi="Times New Roman" w:eastAsia="仿宋" w:cs="Times New Roman"/>
          <w:color w:val="auto"/>
          <w:sz w:val="28"/>
          <w:szCs w:val="28"/>
        </w:rPr>
      </w:pPr>
      <w:r>
        <w:rPr>
          <w:rFonts w:hint="default" w:ascii="Times New Roman" w:hAnsi="Times New Roman" w:eastAsia="黑体" w:cs="Times New Roman"/>
          <w:bCs/>
          <w:sz w:val="28"/>
          <w:szCs w:val="28"/>
          <w:lang w:val="en-US" w:eastAsia="zh-CN"/>
        </w:rPr>
        <w:t>5.</w:t>
      </w:r>
      <w:r>
        <w:rPr>
          <w:rFonts w:hint="default" w:ascii="Times New Roman" w:hAnsi="Times New Roman" w:eastAsia="仿宋" w:cs="Times New Roman"/>
          <w:color w:val="auto"/>
          <w:sz w:val="28"/>
          <w:szCs w:val="28"/>
        </w:rPr>
        <w:t>我单位在参加采购活动前三年内，在经营活动中，未因违法经营受到刑事处罚或者责令停产停业、吊销许可证或者执照、较大数额罚款等行政处罚。</w:t>
      </w:r>
    </w:p>
    <w:p w14:paraId="081AFB8D">
      <w:pPr>
        <w:keepNext w:val="0"/>
        <w:keepLines w:val="0"/>
        <w:pageBreakBefore w:val="0"/>
        <w:widowControl w:val="0"/>
        <w:pBdr>
          <w:bottom w:val="dotted" w:color="auto" w:sz="24" w:space="0"/>
        </w:pBdr>
        <w:kinsoku/>
        <w:wordWrap/>
        <w:overflowPunct/>
        <w:topLinePunct w:val="0"/>
        <w:autoSpaceDE/>
        <w:autoSpaceDN/>
        <w:bidi w:val="0"/>
        <w:adjustRightInd/>
        <w:snapToGrid/>
        <w:spacing w:line="520" w:lineRule="exact"/>
        <w:ind w:firstLine="560" w:firstLineChars="200"/>
        <w:textAlignment w:val="top"/>
        <w:rPr>
          <w:rFonts w:hint="default" w:ascii="Times New Roman" w:hAnsi="Times New Roman" w:eastAsia="仿宋" w:cs="Times New Roman"/>
          <w:color w:val="auto"/>
          <w:sz w:val="28"/>
          <w:szCs w:val="28"/>
        </w:rPr>
      </w:pPr>
      <w:r>
        <w:rPr>
          <w:rFonts w:hint="default" w:ascii="Times New Roman" w:hAnsi="Times New Roman" w:eastAsia="黑体" w:cs="Times New Roman"/>
          <w:bCs/>
          <w:sz w:val="28"/>
          <w:szCs w:val="28"/>
          <w:lang w:val="en-US" w:eastAsia="zh-CN"/>
        </w:rPr>
        <w:t>6.</w:t>
      </w:r>
      <w:r>
        <w:rPr>
          <w:rFonts w:hint="default" w:ascii="Times New Roman" w:hAnsi="Times New Roman" w:eastAsia="仿宋" w:cs="Times New Roman"/>
          <w:color w:val="auto"/>
          <w:sz w:val="28"/>
          <w:szCs w:val="28"/>
        </w:rPr>
        <w:t xml:space="preserve">我单位具备法律、行政法规规定的其他条件。 </w:t>
      </w:r>
    </w:p>
    <w:p w14:paraId="4D7253BD">
      <w:pPr>
        <w:keepNext w:val="0"/>
        <w:keepLines w:val="0"/>
        <w:pageBreakBefore w:val="0"/>
        <w:widowControl w:val="0"/>
        <w:pBdr>
          <w:bottom w:val="dotted" w:color="auto" w:sz="24" w:space="0"/>
        </w:pBdr>
        <w:kinsoku/>
        <w:wordWrap/>
        <w:overflowPunct/>
        <w:topLinePunct w:val="0"/>
        <w:autoSpaceDE/>
        <w:autoSpaceDN/>
        <w:bidi w:val="0"/>
        <w:adjustRightInd/>
        <w:snapToGrid/>
        <w:spacing w:line="520" w:lineRule="exact"/>
        <w:ind w:firstLine="560" w:firstLineChars="200"/>
        <w:textAlignment w:val="top"/>
        <w:rPr>
          <w:rFonts w:hint="default" w:ascii="Times New Roman" w:hAnsi="Times New Roman" w:eastAsia="仿宋" w:cs="Times New Roman"/>
          <w:color w:val="auto"/>
          <w:sz w:val="28"/>
          <w:szCs w:val="28"/>
          <w:lang w:eastAsia="zh-CN"/>
        </w:rPr>
      </w:pPr>
    </w:p>
    <w:p w14:paraId="1B95DFEA">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rPr>
          <w:rFonts w:hint="default" w:ascii="Times New Roman" w:hAnsi="Times New Roman" w:eastAsia="仿宋" w:cs="Times New Roman"/>
          <w:b/>
          <w:bCs/>
          <w:color w:val="auto"/>
          <w:sz w:val="28"/>
          <w:szCs w:val="28"/>
          <w:lang w:val="en-US" w:eastAsia="zh-CN"/>
        </w:rPr>
      </w:pPr>
    </w:p>
    <w:p w14:paraId="2EFF76C9">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28"/>
          <w:szCs w:val="28"/>
          <w:lang w:val="en-US" w:eastAsia="zh-CN"/>
        </w:rPr>
        <w:t>附件</w:t>
      </w:r>
      <w:r>
        <w:rPr>
          <w:rFonts w:hint="eastAsia" w:ascii="Times New Roman" w:hAnsi="Times New Roman" w:eastAsia="仿宋" w:cs="Times New Roman"/>
          <w:b/>
          <w:bCs/>
          <w:color w:val="auto"/>
          <w:sz w:val="28"/>
          <w:szCs w:val="28"/>
          <w:lang w:val="en-US" w:eastAsia="zh-CN"/>
        </w:rPr>
        <w:t>2</w:t>
      </w:r>
      <w:r>
        <w:rPr>
          <w:rFonts w:hint="default" w:ascii="Times New Roman" w:hAnsi="Times New Roman" w:eastAsia="仿宋" w:cs="Times New Roman"/>
          <w:b/>
          <w:bCs/>
          <w:color w:val="auto"/>
          <w:sz w:val="32"/>
          <w:szCs w:val="32"/>
          <w:lang w:val="en-US" w:eastAsia="zh-CN"/>
        </w:rPr>
        <w:t xml:space="preserve"> </w:t>
      </w:r>
      <w:r>
        <w:rPr>
          <w:rFonts w:hint="default" w:ascii="Times New Roman" w:hAnsi="Times New Roman" w:eastAsia="仿宋" w:cs="Times New Roman"/>
          <w:b/>
          <w:bCs/>
          <w:color w:val="auto"/>
          <w:sz w:val="28"/>
          <w:szCs w:val="28"/>
          <w:lang w:val="en-US" w:eastAsia="zh-CN"/>
        </w:rPr>
        <w:t xml:space="preserve"> </w:t>
      </w:r>
      <w:r>
        <w:rPr>
          <w:rFonts w:hint="default" w:ascii="Times New Roman" w:hAnsi="Times New Roman" w:eastAsia="仿宋" w:cs="Times New Roman"/>
          <w:b/>
          <w:bCs/>
          <w:color w:val="auto"/>
          <w:sz w:val="28"/>
          <w:szCs w:val="28"/>
        </w:rPr>
        <w:t>投标人资格证明材料</w:t>
      </w:r>
    </w:p>
    <w:p w14:paraId="7FDC443B">
      <w:pPr>
        <w:pStyle w:val="14"/>
        <w:keepNext w:val="0"/>
        <w:keepLines w:val="0"/>
        <w:pageBreakBefore w:val="0"/>
        <w:widowControl w:val="0"/>
        <w:numPr>
          <w:ilvl w:val="0"/>
          <w:numId w:val="0"/>
        </w:numPr>
        <w:tabs>
          <w:tab w:val="clear" w:pos="3969"/>
        </w:tabs>
        <w:kinsoku/>
        <w:wordWrap/>
        <w:overflowPunct/>
        <w:topLinePunct w:val="0"/>
        <w:autoSpaceDE/>
        <w:autoSpaceDN/>
        <w:bidi w:val="0"/>
        <w:adjustRightInd/>
        <w:snapToGrid/>
        <w:spacing w:before="0" w:line="360" w:lineRule="auto"/>
        <w:ind w:firstLine="0" w:firstLineChars="0"/>
        <w:jc w:val="center"/>
        <w:rPr>
          <w:rFonts w:hint="default" w:ascii="Times New Roman" w:hAnsi="Times New Roman" w:eastAsia="仿宋" w:cs="Times New Roman"/>
          <w:b w:val="0"/>
          <w:bCs w:val="0"/>
          <w:color w:val="auto"/>
          <w:sz w:val="28"/>
          <w:szCs w:val="28"/>
          <w:lang w:val="en-US" w:eastAsia="zh-CN"/>
        </w:rPr>
      </w:pPr>
      <w:r>
        <w:rPr>
          <w:rFonts w:hint="default" w:ascii="Times New Roman" w:hAnsi="Times New Roman" w:eastAsia="仿宋" w:cs="Times New Roman"/>
          <w:b w:val="0"/>
          <w:bCs w:val="0"/>
          <w:color w:val="auto"/>
          <w:sz w:val="28"/>
          <w:szCs w:val="28"/>
          <w:lang w:val="en-US" w:eastAsia="zh-CN"/>
        </w:rPr>
        <w:t>按第</w:t>
      </w:r>
      <w:r>
        <w:rPr>
          <w:rFonts w:hint="eastAsia" w:ascii="Times New Roman" w:hAnsi="Times New Roman" w:eastAsia="仿宋" w:cs="Times New Roman"/>
          <w:b w:val="0"/>
          <w:bCs w:val="0"/>
          <w:color w:val="auto"/>
          <w:sz w:val="28"/>
          <w:szCs w:val="28"/>
          <w:lang w:val="en-US" w:eastAsia="zh-CN"/>
        </w:rPr>
        <w:t>七条投标人</w:t>
      </w:r>
      <w:r>
        <w:rPr>
          <w:rFonts w:hint="default" w:ascii="Times New Roman" w:hAnsi="Times New Roman" w:eastAsia="仿宋" w:cs="Times New Roman"/>
          <w:b w:val="0"/>
          <w:bCs w:val="0"/>
          <w:color w:val="auto"/>
          <w:sz w:val="28"/>
          <w:szCs w:val="28"/>
          <w:lang w:val="en-US" w:eastAsia="zh-CN"/>
        </w:rPr>
        <w:t>资格要求和特定资格条件提供</w:t>
      </w:r>
    </w:p>
    <w:p w14:paraId="426CC84F">
      <w:pPr>
        <w:pStyle w:val="14"/>
        <w:keepNext w:val="0"/>
        <w:keepLines w:val="0"/>
        <w:pageBreakBefore w:val="0"/>
        <w:widowControl w:val="0"/>
        <w:numPr>
          <w:ilvl w:val="0"/>
          <w:numId w:val="0"/>
        </w:numPr>
        <w:pBdr>
          <w:bottom w:val="dotted" w:color="auto" w:sz="24" w:space="0"/>
        </w:pBdr>
        <w:tabs>
          <w:tab w:val="clear" w:pos="3969"/>
        </w:tabs>
        <w:kinsoku/>
        <w:wordWrap/>
        <w:overflowPunct/>
        <w:topLinePunct w:val="0"/>
        <w:autoSpaceDE/>
        <w:autoSpaceDN/>
        <w:bidi w:val="0"/>
        <w:adjustRightInd/>
        <w:snapToGrid/>
        <w:spacing w:before="0" w:line="360" w:lineRule="auto"/>
        <w:ind w:firstLine="0" w:firstLineChars="0"/>
        <w:jc w:val="center"/>
        <w:rPr>
          <w:rFonts w:hint="default" w:ascii="Times New Roman" w:hAnsi="Times New Roman" w:eastAsia="仿宋" w:cs="Times New Roman"/>
          <w:b/>
          <w:bCs/>
          <w:spacing w:val="-2"/>
          <w:sz w:val="24"/>
          <w:szCs w:val="24"/>
        </w:rPr>
      </w:pPr>
      <w:r>
        <w:rPr>
          <w:rFonts w:hint="default" w:ascii="Times New Roman" w:hAnsi="Times New Roman" w:eastAsia="仿宋" w:cs="Times New Roman"/>
          <w:b/>
          <w:bCs/>
          <w:spacing w:val="-2"/>
          <w:sz w:val="24"/>
          <w:szCs w:val="24"/>
        </w:rPr>
        <w:t>注：资格审查任意一项为不合格的为不合格</w:t>
      </w:r>
      <w:r>
        <w:rPr>
          <w:rFonts w:hint="eastAsia" w:ascii="Times New Roman" w:hAnsi="Times New Roman" w:eastAsia="仿宋" w:cs="Times New Roman"/>
          <w:b/>
          <w:bCs/>
          <w:spacing w:val="-2"/>
          <w:sz w:val="24"/>
          <w:szCs w:val="24"/>
          <w:lang w:val="en-US" w:eastAsia="zh-CN"/>
        </w:rPr>
        <w:t>投标人</w:t>
      </w:r>
      <w:r>
        <w:rPr>
          <w:rFonts w:hint="default" w:ascii="Times New Roman" w:hAnsi="Times New Roman" w:eastAsia="仿宋" w:cs="Times New Roman"/>
          <w:b/>
          <w:bCs/>
          <w:spacing w:val="-2"/>
          <w:sz w:val="24"/>
          <w:szCs w:val="24"/>
        </w:rPr>
        <w:t>，不进入评审阶段。</w:t>
      </w:r>
    </w:p>
    <w:p w14:paraId="44493D3A">
      <w:pPr>
        <w:pStyle w:val="14"/>
        <w:keepNext w:val="0"/>
        <w:keepLines w:val="0"/>
        <w:pageBreakBefore w:val="0"/>
        <w:widowControl w:val="0"/>
        <w:numPr>
          <w:ilvl w:val="0"/>
          <w:numId w:val="0"/>
        </w:numPr>
        <w:pBdr>
          <w:bottom w:val="dotted" w:color="auto" w:sz="24" w:space="0"/>
        </w:pBdr>
        <w:tabs>
          <w:tab w:val="clear" w:pos="3969"/>
        </w:tabs>
        <w:kinsoku/>
        <w:wordWrap/>
        <w:overflowPunct/>
        <w:topLinePunct w:val="0"/>
        <w:autoSpaceDE/>
        <w:autoSpaceDN/>
        <w:bidi w:val="0"/>
        <w:adjustRightInd/>
        <w:snapToGrid/>
        <w:spacing w:before="0" w:line="360" w:lineRule="auto"/>
        <w:ind w:firstLine="0" w:firstLineChars="0"/>
        <w:jc w:val="center"/>
        <w:rPr>
          <w:rFonts w:hint="default" w:ascii="Times New Roman" w:hAnsi="Times New Roman" w:eastAsia="仿宋" w:cs="Times New Roman"/>
          <w:b/>
          <w:bCs/>
          <w:spacing w:val="-2"/>
          <w:sz w:val="24"/>
          <w:szCs w:val="24"/>
          <w:lang w:val="en-US" w:eastAsia="zh-CN"/>
        </w:rPr>
      </w:pPr>
    </w:p>
    <w:p w14:paraId="634AE7CD">
      <w:pPr>
        <w:pStyle w:val="14"/>
        <w:keepNext w:val="0"/>
        <w:keepLines w:val="0"/>
        <w:pageBreakBefore w:val="0"/>
        <w:widowControl w:val="0"/>
        <w:numPr>
          <w:ilvl w:val="0"/>
          <w:numId w:val="0"/>
        </w:numPr>
        <w:tabs>
          <w:tab w:val="clear" w:pos="3969"/>
        </w:tabs>
        <w:kinsoku/>
        <w:wordWrap/>
        <w:overflowPunct/>
        <w:topLinePunct w:val="0"/>
        <w:autoSpaceDE/>
        <w:autoSpaceDN/>
        <w:bidi w:val="0"/>
        <w:adjustRightInd/>
        <w:snapToGrid/>
        <w:spacing w:before="0" w:line="360" w:lineRule="auto"/>
        <w:ind w:firstLine="0" w:firstLineChars="0"/>
        <w:rPr>
          <w:rFonts w:hint="default" w:ascii="Times New Roman" w:hAnsi="Times New Roman" w:eastAsia="仿宋" w:cs="Times New Roman"/>
          <w:b/>
          <w:bCs/>
          <w:color w:val="auto"/>
          <w:sz w:val="28"/>
          <w:szCs w:val="28"/>
          <w:lang w:val="en-US" w:eastAsia="zh-CN"/>
        </w:rPr>
      </w:pPr>
    </w:p>
    <w:p w14:paraId="716D10CB">
      <w:pPr>
        <w:pStyle w:val="14"/>
        <w:keepNext w:val="0"/>
        <w:keepLines w:val="0"/>
        <w:pageBreakBefore w:val="0"/>
        <w:widowControl w:val="0"/>
        <w:numPr>
          <w:ilvl w:val="0"/>
          <w:numId w:val="0"/>
        </w:numPr>
        <w:tabs>
          <w:tab w:val="clear" w:pos="3969"/>
        </w:tabs>
        <w:kinsoku/>
        <w:wordWrap/>
        <w:overflowPunct/>
        <w:topLinePunct w:val="0"/>
        <w:autoSpaceDE/>
        <w:autoSpaceDN/>
        <w:bidi w:val="0"/>
        <w:adjustRightInd/>
        <w:snapToGrid/>
        <w:spacing w:before="0" w:line="360" w:lineRule="auto"/>
        <w:ind w:firstLine="0" w:firstLineChars="0"/>
        <w:rPr>
          <w:rFonts w:hint="default" w:ascii="Times New Roman" w:hAnsi="Times New Roman" w:eastAsia="仿宋" w:cs="Times New Roman"/>
          <w:b/>
          <w:bCs/>
          <w:color w:val="auto"/>
          <w:sz w:val="28"/>
          <w:szCs w:val="28"/>
          <w:lang w:val="en-US" w:eastAsia="zh-CN"/>
        </w:rPr>
      </w:pPr>
      <w:r>
        <w:rPr>
          <w:rFonts w:hint="default" w:ascii="Times New Roman" w:hAnsi="Times New Roman" w:eastAsia="仿宋" w:cs="Times New Roman"/>
          <w:b/>
          <w:bCs/>
          <w:color w:val="auto"/>
          <w:sz w:val="28"/>
          <w:szCs w:val="28"/>
          <w:lang w:val="en-US" w:eastAsia="zh-CN"/>
        </w:rPr>
        <w:t>附件</w:t>
      </w:r>
      <w:r>
        <w:rPr>
          <w:rFonts w:hint="eastAsia" w:ascii="Times New Roman" w:hAnsi="Times New Roman" w:eastAsia="仿宋" w:cs="Times New Roman"/>
          <w:b/>
          <w:bCs/>
          <w:color w:val="auto"/>
          <w:sz w:val="28"/>
          <w:szCs w:val="28"/>
          <w:lang w:val="en-US" w:eastAsia="zh-CN"/>
        </w:rPr>
        <w:t>3</w:t>
      </w:r>
    </w:p>
    <w:p w14:paraId="64A5A761">
      <w:pPr>
        <w:pStyle w:val="14"/>
        <w:keepNext w:val="0"/>
        <w:keepLines w:val="0"/>
        <w:pageBreakBefore w:val="0"/>
        <w:widowControl w:val="0"/>
        <w:numPr>
          <w:ilvl w:val="0"/>
          <w:numId w:val="0"/>
        </w:numPr>
        <w:tabs>
          <w:tab w:val="clear" w:pos="3969"/>
        </w:tabs>
        <w:kinsoku/>
        <w:wordWrap/>
        <w:overflowPunct/>
        <w:topLinePunct w:val="0"/>
        <w:autoSpaceDE/>
        <w:autoSpaceDN/>
        <w:bidi w:val="0"/>
        <w:adjustRightInd/>
        <w:snapToGrid/>
        <w:spacing w:before="0" w:line="360" w:lineRule="auto"/>
        <w:ind w:firstLine="0" w:firstLineChars="0"/>
        <w:jc w:val="center"/>
        <w:textAlignment w:val="baseline"/>
        <w:rPr>
          <w:rFonts w:hint="default" w:ascii="Times New Roman" w:hAnsi="Times New Roman" w:eastAsia="仿宋" w:cs="Times New Roman"/>
          <w:b/>
          <w:bCs/>
          <w:color w:val="auto"/>
          <w:sz w:val="28"/>
          <w:szCs w:val="28"/>
          <w:lang w:val="en-US" w:eastAsia="zh-CN"/>
        </w:rPr>
      </w:pPr>
      <w:r>
        <w:rPr>
          <w:rFonts w:hint="default" w:ascii="Times New Roman" w:hAnsi="Times New Roman" w:eastAsia="仿宋" w:cs="Times New Roman"/>
          <w:b/>
          <w:bCs/>
          <w:color w:val="auto"/>
          <w:sz w:val="28"/>
          <w:szCs w:val="28"/>
          <w:lang w:val="en-US" w:eastAsia="zh-CN"/>
        </w:rPr>
        <w:t>报价一览表</w:t>
      </w:r>
    </w:p>
    <w:tbl>
      <w:tblPr>
        <w:tblStyle w:val="7"/>
        <w:tblpPr w:leftFromText="180" w:rightFromText="180" w:vertAnchor="text" w:horzAnchor="page" w:tblpX="1852" w:tblpY="312"/>
        <w:tblOverlap w:val="never"/>
        <w:tblW w:w="0" w:type="auto"/>
        <w:tblInd w:w="0" w:type="dxa"/>
        <w:tblLayout w:type="fixed"/>
        <w:tblCellMar>
          <w:top w:w="0" w:type="dxa"/>
          <w:left w:w="10" w:type="dxa"/>
          <w:bottom w:w="0" w:type="dxa"/>
          <w:right w:w="10" w:type="dxa"/>
        </w:tblCellMar>
      </w:tblPr>
      <w:tblGrid>
        <w:gridCol w:w="3501"/>
        <w:gridCol w:w="2036"/>
        <w:gridCol w:w="2642"/>
      </w:tblGrid>
      <w:tr w14:paraId="3B6440C8">
        <w:tblPrEx>
          <w:tblCellMar>
            <w:top w:w="0" w:type="dxa"/>
            <w:left w:w="10" w:type="dxa"/>
            <w:bottom w:w="0" w:type="dxa"/>
            <w:right w:w="10" w:type="dxa"/>
          </w:tblCellMar>
        </w:tblPrEx>
        <w:trPr>
          <w:trHeight w:val="527" w:hRule="exact"/>
        </w:trPr>
        <w:tc>
          <w:tcPr>
            <w:tcW w:w="3501" w:type="dxa"/>
            <w:tcBorders>
              <w:top w:val="single" w:color="auto" w:sz="4" w:space="0"/>
              <w:left w:val="single" w:color="auto" w:sz="4" w:space="0"/>
            </w:tcBorders>
            <w:shd w:val="clear" w:color="auto" w:fill="FFFFFF"/>
            <w:noWrap w:val="0"/>
            <w:vAlign w:val="center"/>
          </w:tcPr>
          <w:p w14:paraId="7FED1425">
            <w:pPr>
              <w:pStyle w:val="15"/>
              <w:keepNext w:val="0"/>
              <w:keepLines w:val="0"/>
              <w:widowControl w:val="0"/>
              <w:shd w:val="clear" w:color="auto" w:fill="auto"/>
              <w:bidi w:val="0"/>
              <w:spacing w:before="0" w:after="0" w:line="240" w:lineRule="auto"/>
              <w:ind w:left="0" w:right="0" w:firstLine="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pacing w:val="0"/>
                <w:w w:val="100"/>
                <w:position w:val="0"/>
                <w:sz w:val="21"/>
                <w:szCs w:val="21"/>
              </w:rPr>
              <w:t>项目名称</w:t>
            </w:r>
          </w:p>
        </w:tc>
        <w:tc>
          <w:tcPr>
            <w:tcW w:w="2036" w:type="dxa"/>
            <w:tcBorders>
              <w:top w:val="single" w:color="auto" w:sz="4" w:space="0"/>
              <w:left w:val="single" w:color="auto" w:sz="4" w:space="0"/>
            </w:tcBorders>
            <w:shd w:val="clear" w:color="auto" w:fill="FFFFFF"/>
            <w:noWrap w:val="0"/>
            <w:vAlign w:val="center"/>
          </w:tcPr>
          <w:p w14:paraId="600530D1">
            <w:pPr>
              <w:pStyle w:val="15"/>
              <w:keepNext w:val="0"/>
              <w:keepLines w:val="0"/>
              <w:widowControl w:val="0"/>
              <w:shd w:val="clear" w:color="auto" w:fill="auto"/>
              <w:bidi w:val="0"/>
              <w:spacing w:before="0" w:after="0" w:line="240" w:lineRule="auto"/>
              <w:ind w:left="0" w:right="0" w:firstLine="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pacing w:val="0"/>
                <w:w w:val="100"/>
                <w:position w:val="0"/>
                <w:sz w:val="21"/>
                <w:szCs w:val="21"/>
              </w:rPr>
              <w:t>招标控制价</w:t>
            </w:r>
          </w:p>
        </w:tc>
        <w:tc>
          <w:tcPr>
            <w:tcW w:w="2642" w:type="dxa"/>
            <w:tcBorders>
              <w:top w:val="single" w:color="auto" w:sz="4" w:space="0"/>
              <w:left w:val="single" w:color="auto" w:sz="4" w:space="0"/>
              <w:right w:val="single" w:color="auto" w:sz="4" w:space="0"/>
            </w:tcBorders>
            <w:shd w:val="clear" w:color="auto" w:fill="FFFFFF"/>
            <w:noWrap w:val="0"/>
            <w:vAlign w:val="center"/>
          </w:tcPr>
          <w:p w14:paraId="601F8548">
            <w:pPr>
              <w:pStyle w:val="15"/>
              <w:keepNext w:val="0"/>
              <w:keepLines w:val="0"/>
              <w:widowControl w:val="0"/>
              <w:shd w:val="clear" w:color="auto" w:fill="auto"/>
              <w:bidi w:val="0"/>
              <w:spacing w:before="0" w:after="0" w:line="240" w:lineRule="auto"/>
              <w:ind w:left="0" w:right="0" w:firstLine="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pacing w:val="0"/>
                <w:w w:val="100"/>
                <w:position w:val="0"/>
                <w:sz w:val="21"/>
                <w:szCs w:val="21"/>
              </w:rPr>
              <w:t>投标报价</w:t>
            </w:r>
          </w:p>
        </w:tc>
      </w:tr>
      <w:tr w14:paraId="1066C7BA">
        <w:tblPrEx>
          <w:tblCellMar>
            <w:top w:w="0" w:type="dxa"/>
            <w:left w:w="10" w:type="dxa"/>
            <w:bottom w:w="0" w:type="dxa"/>
            <w:right w:w="10" w:type="dxa"/>
          </w:tblCellMar>
        </w:tblPrEx>
        <w:trPr>
          <w:trHeight w:val="950" w:hRule="exact"/>
        </w:trPr>
        <w:tc>
          <w:tcPr>
            <w:tcW w:w="3501" w:type="dxa"/>
            <w:tcBorders>
              <w:top w:val="single" w:color="auto" w:sz="4" w:space="0"/>
              <w:left w:val="single" w:color="auto" w:sz="4" w:space="0"/>
              <w:bottom w:val="single" w:color="auto" w:sz="4" w:space="0"/>
            </w:tcBorders>
            <w:shd w:val="clear" w:color="auto" w:fill="FFFFFF"/>
            <w:noWrap w:val="0"/>
            <w:vAlign w:val="center"/>
          </w:tcPr>
          <w:p w14:paraId="385A59B0">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仿宋" w:cs="Times New Roman"/>
                <w:color w:val="auto"/>
                <w:sz w:val="18"/>
                <w:szCs w:val="18"/>
              </w:rPr>
            </w:pPr>
            <w:r>
              <w:rPr>
                <w:rFonts w:hint="eastAsia" w:ascii="仿宋_GB2312" w:hAnsi="仿宋_GB2312" w:eastAsia="仿宋_GB2312" w:cs="仿宋_GB2312"/>
                <w:bCs/>
                <w:kern w:val="21"/>
                <w:sz w:val="28"/>
                <w:szCs w:val="28"/>
                <w:lang w:val="en-US" w:eastAsia="zh-CN"/>
              </w:rPr>
              <w:t>常宁市</w:t>
            </w:r>
            <w:r>
              <w:rPr>
                <w:rFonts w:hint="eastAsia" w:ascii="仿宋_GB2312" w:hAnsi="仿宋_GB2312" w:eastAsia="仿宋_GB2312" w:cs="仿宋_GB2312"/>
                <w:bCs/>
                <w:kern w:val="21"/>
                <w:sz w:val="28"/>
                <w:szCs w:val="28"/>
                <w:lang w:eastAsia="zh-CN"/>
              </w:rPr>
              <w:t>2025年</w:t>
            </w:r>
            <w:r>
              <w:rPr>
                <w:rFonts w:hint="eastAsia" w:ascii="仿宋_GB2312" w:hAnsi="仿宋_GB2312" w:eastAsia="仿宋_GB2312" w:cs="仿宋_GB2312"/>
                <w:bCs/>
                <w:kern w:val="21"/>
                <w:sz w:val="28"/>
                <w:szCs w:val="28"/>
                <w:lang w:val="en-US" w:eastAsia="zh-CN"/>
              </w:rPr>
              <w:t>6座小型水库除险加固工程</w:t>
            </w:r>
            <w:r>
              <w:rPr>
                <w:rFonts w:hint="eastAsia" w:ascii="仿宋_GB2312" w:hAnsi="仿宋_GB2312" w:eastAsia="仿宋_GB2312" w:cs="仿宋_GB2312"/>
                <w:bCs/>
                <w:kern w:val="21"/>
                <w:sz w:val="28"/>
                <w:szCs w:val="28"/>
                <w:lang w:eastAsia="zh-CN"/>
              </w:rPr>
              <w:t>白蚁防治</w:t>
            </w:r>
          </w:p>
        </w:tc>
        <w:tc>
          <w:tcPr>
            <w:tcW w:w="2036" w:type="dxa"/>
            <w:tcBorders>
              <w:top w:val="single" w:color="auto" w:sz="4" w:space="0"/>
              <w:left w:val="single" w:color="auto" w:sz="4" w:space="0"/>
              <w:bottom w:val="single" w:color="auto" w:sz="4" w:space="0"/>
            </w:tcBorders>
            <w:shd w:val="clear" w:color="auto" w:fill="FFFFFF"/>
            <w:noWrap w:val="0"/>
            <w:vAlign w:val="center"/>
          </w:tcPr>
          <w:p w14:paraId="33BEA878">
            <w:pPr>
              <w:pStyle w:val="15"/>
              <w:keepNext w:val="0"/>
              <w:keepLines w:val="0"/>
              <w:widowControl w:val="0"/>
              <w:shd w:val="clear" w:color="auto" w:fill="auto"/>
              <w:bidi w:val="0"/>
              <w:spacing w:before="0" w:after="0" w:line="240" w:lineRule="auto"/>
              <w:ind w:left="0" w:right="0" w:firstLine="0"/>
              <w:jc w:val="center"/>
              <w:rPr>
                <w:rFonts w:hint="default" w:ascii="Times New Roman" w:hAnsi="Times New Roman" w:eastAsia="仿宋" w:cs="Times New Roman"/>
                <w:color w:val="auto"/>
                <w:sz w:val="18"/>
                <w:szCs w:val="18"/>
              </w:rPr>
            </w:pPr>
          </w:p>
        </w:tc>
        <w:tc>
          <w:tcPr>
            <w:tcW w:w="264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F7E1499">
            <w:pPr>
              <w:pStyle w:val="15"/>
              <w:keepNext w:val="0"/>
              <w:keepLines w:val="0"/>
              <w:widowControl w:val="0"/>
              <w:shd w:val="clear" w:color="auto" w:fill="auto"/>
              <w:bidi w:val="0"/>
              <w:spacing w:before="0" w:after="0" w:line="240" w:lineRule="auto"/>
              <w:ind w:left="0" w:right="0" w:firstLine="0"/>
              <w:jc w:val="center"/>
              <w:rPr>
                <w:rFonts w:hint="default" w:ascii="Times New Roman" w:hAnsi="Times New Roman" w:eastAsia="仿宋" w:cs="Times New Roman"/>
                <w:color w:val="auto"/>
                <w:sz w:val="18"/>
                <w:szCs w:val="18"/>
              </w:rPr>
            </w:pPr>
          </w:p>
        </w:tc>
      </w:tr>
    </w:tbl>
    <w:p w14:paraId="33F022A5">
      <w:pPr>
        <w:pBdr>
          <w:bottom w:val="dotted" w:color="auto" w:sz="24" w:space="0"/>
        </w:pBdr>
        <w:spacing w:line="240" w:lineRule="auto"/>
        <w:rPr>
          <w:rFonts w:hint="default" w:ascii="Times New Roman" w:hAnsi="Times New Roman" w:eastAsia="仿宋" w:cs="Times New Roman"/>
          <w:b/>
          <w:bCs/>
          <w:color w:val="auto"/>
          <w:sz w:val="28"/>
          <w:szCs w:val="28"/>
          <w:lang w:val="en-US" w:eastAsia="zh-CN"/>
        </w:rPr>
      </w:pPr>
    </w:p>
    <w:p w14:paraId="02F23179">
      <w:pPr>
        <w:keepNext w:val="0"/>
        <w:keepLines w:val="0"/>
        <w:pageBreakBefore w:val="0"/>
        <w:widowControl w:val="0"/>
        <w:kinsoku/>
        <w:wordWrap/>
        <w:overflowPunct/>
        <w:topLinePunct w:val="0"/>
        <w:autoSpaceDE/>
        <w:autoSpaceDN/>
        <w:bidi w:val="0"/>
        <w:adjustRightInd w:val="0"/>
        <w:snapToGrid w:val="0"/>
        <w:spacing w:line="360" w:lineRule="auto"/>
        <w:rPr>
          <w:rFonts w:hint="default" w:ascii="Times New Roman" w:hAnsi="Times New Roman" w:eastAsia="仿宋" w:cs="Times New Roman"/>
          <w:b/>
          <w:bCs/>
          <w:color w:val="auto"/>
          <w:sz w:val="28"/>
          <w:szCs w:val="28"/>
          <w:lang w:val="en-US" w:eastAsia="zh-CN"/>
        </w:rPr>
      </w:pPr>
      <w:r>
        <w:rPr>
          <w:rFonts w:hint="default" w:ascii="Times New Roman" w:hAnsi="Times New Roman" w:eastAsia="仿宋" w:cs="Times New Roman"/>
          <w:b/>
          <w:bCs/>
          <w:color w:val="auto"/>
          <w:sz w:val="28"/>
          <w:szCs w:val="28"/>
          <w:lang w:val="en-US" w:eastAsia="zh-CN"/>
        </w:rPr>
        <w:t>附件</w:t>
      </w:r>
      <w:r>
        <w:rPr>
          <w:rFonts w:hint="eastAsia" w:ascii="Times New Roman" w:hAnsi="Times New Roman" w:eastAsia="仿宋" w:cs="Times New Roman"/>
          <w:b/>
          <w:bCs/>
          <w:color w:val="auto"/>
          <w:sz w:val="28"/>
          <w:szCs w:val="28"/>
          <w:lang w:val="en-US" w:eastAsia="zh-CN"/>
        </w:rPr>
        <w:t>4</w:t>
      </w:r>
    </w:p>
    <w:p w14:paraId="4E80C7CC">
      <w:pPr>
        <w:keepNext w:val="0"/>
        <w:keepLines w:val="0"/>
        <w:pageBreakBefore w:val="0"/>
        <w:widowControl w:val="0"/>
        <w:kinsoku/>
        <w:wordWrap/>
        <w:overflowPunct/>
        <w:topLinePunct w:val="0"/>
        <w:autoSpaceDE/>
        <w:autoSpaceDN/>
        <w:bidi w:val="0"/>
        <w:adjustRightInd w:val="0"/>
        <w:snapToGrid w:val="0"/>
        <w:spacing w:line="360" w:lineRule="auto"/>
        <w:jc w:val="center"/>
        <w:rPr>
          <w:rFonts w:hint="default" w:ascii="Times New Roman" w:hAnsi="Times New Roman" w:eastAsia="仿宋" w:cs="Times New Roman"/>
          <w:b/>
          <w:bCs/>
          <w:sz w:val="28"/>
          <w:szCs w:val="28"/>
          <w:lang w:eastAsia="zh-CN"/>
        </w:rPr>
      </w:pPr>
      <w:r>
        <w:rPr>
          <w:rFonts w:hint="default" w:ascii="Times New Roman" w:hAnsi="Times New Roman" w:eastAsia="仿宋" w:cs="Times New Roman"/>
          <w:b/>
          <w:bCs/>
          <w:color w:val="auto"/>
          <w:sz w:val="28"/>
          <w:szCs w:val="28"/>
          <w:lang w:eastAsia="zh-CN"/>
        </w:rPr>
        <w:t>服务方案</w:t>
      </w:r>
    </w:p>
    <w:p w14:paraId="4F4910D6">
      <w:pPr>
        <w:pStyle w:val="14"/>
        <w:keepNext w:val="0"/>
        <w:keepLines w:val="0"/>
        <w:pageBreakBefore w:val="0"/>
        <w:widowControl w:val="0"/>
        <w:numPr>
          <w:ilvl w:val="0"/>
          <w:numId w:val="0"/>
        </w:numPr>
        <w:pBdr>
          <w:bottom w:val="dotted" w:color="auto" w:sz="24" w:space="0"/>
        </w:pBdr>
        <w:tabs>
          <w:tab w:val="clear" w:pos="3969"/>
        </w:tabs>
        <w:kinsoku/>
        <w:wordWrap/>
        <w:overflowPunct/>
        <w:topLinePunct w:val="0"/>
        <w:autoSpaceDE/>
        <w:autoSpaceDN/>
        <w:bidi w:val="0"/>
        <w:adjustRightInd/>
        <w:snapToGrid/>
        <w:spacing w:before="0" w:line="360" w:lineRule="auto"/>
        <w:ind w:firstLine="560" w:firstLineChars="200"/>
        <w:jc w:val="center"/>
        <w:rPr>
          <w:rFonts w:hint="default" w:ascii="Times New Roman" w:hAnsi="Times New Roman" w:eastAsia="仿宋" w:cs="Times New Roman"/>
          <w:b/>
          <w:bCs/>
          <w:color w:val="auto"/>
          <w:sz w:val="28"/>
          <w:szCs w:val="28"/>
          <w:lang w:val="en-US" w:eastAsia="zh-CN"/>
        </w:rPr>
      </w:pPr>
      <w:r>
        <w:rPr>
          <w:rFonts w:hint="eastAsia" w:ascii="Times New Roman" w:hAnsi="Times New Roman" w:eastAsia="仿宋" w:cs="Times New Roman"/>
          <w:b w:val="0"/>
          <w:bCs w:val="0"/>
          <w:color w:val="auto"/>
          <w:sz w:val="28"/>
          <w:szCs w:val="28"/>
          <w:lang w:val="en-US" w:eastAsia="zh-CN"/>
        </w:rPr>
        <w:t>投标人</w:t>
      </w:r>
      <w:r>
        <w:rPr>
          <w:rFonts w:hint="default" w:ascii="Times New Roman" w:hAnsi="Times New Roman" w:eastAsia="仿宋" w:cs="Times New Roman"/>
          <w:b w:val="0"/>
          <w:bCs w:val="0"/>
          <w:color w:val="auto"/>
          <w:sz w:val="28"/>
          <w:szCs w:val="28"/>
          <w:lang w:val="en-US" w:eastAsia="zh-CN"/>
        </w:rPr>
        <w:t>认为本次采购项目需求的服务方案。</w:t>
      </w:r>
    </w:p>
    <w:p w14:paraId="43E4C67D">
      <w:pPr>
        <w:pStyle w:val="14"/>
        <w:keepNext w:val="0"/>
        <w:keepLines w:val="0"/>
        <w:pageBreakBefore w:val="0"/>
        <w:widowControl w:val="0"/>
        <w:numPr>
          <w:ilvl w:val="0"/>
          <w:numId w:val="0"/>
        </w:numPr>
        <w:tabs>
          <w:tab w:val="clear" w:pos="3969"/>
        </w:tabs>
        <w:kinsoku/>
        <w:wordWrap/>
        <w:overflowPunct/>
        <w:topLinePunct w:val="0"/>
        <w:autoSpaceDE/>
        <w:autoSpaceDN/>
        <w:bidi w:val="0"/>
        <w:adjustRightInd/>
        <w:snapToGrid/>
        <w:spacing w:before="0" w:line="360" w:lineRule="auto"/>
        <w:rPr>
          <w:rFonts w:hint="default" w:ascii="Times New Roman" w:hAnsi="Times New Roman" w:eastAsia="仿宋" w:cs="Times New Roman"/>
          <w:b/>
          <w:bCs/>
          <w:color w:val="auto"/>
          <w:sz w:val="28"/>
          <w:szCs w:val="28"/>
          <w:lang w:val="en-US" w:eastAsia="zh-CN"/>
        </w:rPr>
      </w:pPr>
      <w:r>
        <w:rPr>
          <w:rFonts w:hint="default" w:ascii="Times New Roman" w:hAnsi="Times New Roman" w:eastAsia="仿宋" w:cs="Times New Roman"/>
          <w:b/>
          <w:bCs/>
          <w:color w:val="auto"/>
          <w:sz w:val="28"/>
          <w:szCs w:val="28"/>
          <w:lang w:val="en-US" w:eastAsia="zh-CN"/>
        </w:rPr>
        <w:t>附件</w:t>
      </w:r>
      <w:r>
        <w:rPr>
          <w:rFonts w:hint="eastAsia" w:ascii="Times New Roman" w:hAnsi="Times New Roman" w:eastAsia="仿宋" w:cs="Times New Roman"/>
          <w:b/>
          <w:bCs/>
          <w:color w:val="auto"/>
          <w:sz w:val="28"/>
          <w:szCs w:val="28"/>
          <w:lang w:val="en-US" w:eastAsia="zh-CN"/>
        </w:rPr>
        <w:t>5</w:t>
      </w:r>
    </w:p>
    <w:p w14:paraId="1E38882A">
      <w:pPr>
        <w:pStyle w:val="14"/>
        <w:keepNext w:val="0"/>
        <w:keepLines w:val="0"/>
        <w:pageBreakBefore w:val="0"/>
        <w:widowControl w:val="0"/>
        <w:numPr>
          <w:ilvl w:val="0"/>
          <w:numId w:val="0"/>
        </w:numPr>
        <w:tabs>
          <w:tab w:val="clear" w:pos="3969"/>
        </w:tabs>
        <w:kinsoku/>
        <w:wordWrap/>
        <w:overflowPunct/>
        <w:topLinePunct w:val="0"/>
        <w:autoSpaceDE/>
        <w:autoSpaceDN/>
        <w:bidi w:val="0"/>
        <w:adjustRightInd/>
        <w:snapToGrid/>
        <w:spacing w:before="0" w:line="360" w:lineRule="auto"/>
        <w:ind w:firstLine="560" w:firstLineChars="200"/>
        <w:jc w:val="center"/>
        <w:rPr>
          <w:rFonts w:hint="default" w:ascii="Times New Roman" w:hAnsi="Times New Roman" w:eastAsia="仿宋" w:cs="Times New Roman"/>
          <w:b w:val="0"/>
          <w:bCs w:val="0"/>
          <w:color w:val="auto"/>
          <w:sz w:val="28"/>
          <w:szCs w:val="28"/>
          <w:lang w:val="en-US" w:eastAsia="zh-CN"/>
        </w:rPr>
      </w:pPr>
      <w:r>
        <w:rPr>
          <w:rFonts w:hint="default" w:ascii="Times New Roman" w:hAnsi="Times New Roman" w:eastAsia="仿宋" w:cs="Times New Roman"/>
          <w:b w:val="0"/>
          <w:bCs w:val="0"/>
          <w:color w:val="auto"/>
          <w:sz w:val="28"/>
          <w:szCs w:val="28"/>
          <w:lang w:val="en-US" w:eastAsia="zh-CN"/>
        </w:rPr>
        <w:t xml:space="preserve">现场踏勘回执 </w:t>
      </w:r>
    </w:p>
    <w:p w14:paraId="7DEDFAA1">
      <w:pPr>
        <w:widowControl/>
        <w:adjustRightInd w:val="0"/>
        <w:snapToGrid w:val="0"/>
        <w:spacing w:line="560" w:lineRule="exact"/>
        <w:jc w:val="left"/>
        <w:rPr>
          <w:rFonts w:hint="default" w:ascii="Times New Roman" w:hAnsi="Times New Roman" w:eastAsia="仿宋" w:cs="Times New Roman"/>
          <w:b w:val="0"/>
          <w:bCs w:val="0"/>
          <w:color w:val="auto"/>
          <w:sz w:val="28"/>
          <w:szCs w:val="28"/>
          <w:lang w:val="en-US" w:eastAsia="zh-CN"/>
        </w:rPr>
      </w:pPr>
      <w:r>
        <w:rPr>
          <w:rFonts w:hint="eastAsia" w:ascii="仿宋_GB2312" w:hAnsi="仿宋_GB2312" w:eastAsia="仿宋_GB2312" w:cs="仿宋_GB2312"/>
          <w:bCs/>
          <w:kern w:val="21"/>
          <w:sz w:val="28"/>
          <w:szCs w:val="28"/>
          <w:lang w:val="en-US" w:eastAsia="zh-CN"/>
        </w:rPr>
        <w:t>常宁市中小型水利工程建设管理中心</w:t>
      </w:r>
      <w:r>
        <w:rPr>
          <w:rFonts w:hint="default" w:ascii="Times New Roman" w:hAnsi="Times New Roman" w:eastAsia="仿宋" w:cs="Times New Roman"/>
          <w:b w:val="0"/>
          <w:bCs w:val="0"/>
          <w:color w:val="auto"/>
          <w:sz w:val="28"/>
          <w:szCs w:val="28"/>
          <w:lang w:val="en-US" w:eastAsia="zh-CN"/>
        </w:rPr>
        <w:t>：</w:t>
      </w:r>
    </w:p>
    <w:p w14:paraId="4B6F03BC">
      <w:pPr>
        <w:keepNext w:val="0"/>
        <w:keepLines w:val="0"/>
        <w:pageBreakBefore w:val="0"/>
        <w:kinsoku/>
        <w:wordWrap/>
        <w:overflowPunct/>
        <w:topLinePunct w:val="0"/>
        <w:autoSpaceDE/>
        <w:autoSpaceDN/>
        <w:bidi w:val="0"/>
        <w:spacing w:line="360" w:lineRule="auto"/>
        <w:ind w:firstLine="560" w:firstLineChars="200"/>
        <w:textAlignment w:val="auto"/>
        <w:rPr>
          <w:rFonts w:hint="default" w:ascii="Times New Roman" w:hAnsi="Times New Roman" w:eastAsia="仿宋" w:cs="Times New Roman"/>
          <w:b w:val="0"/>
          <w:bCs w:val="0"/>
          <w:color w:val="auto"/>
          <w:sz w:val="28"/>
          <w:szCs w:val="28"/>
          <w:lang w:val="en-US" w:eastAsia="zh-CN"/>
        </w:rPr>
      </w:pPr>
      <w:r>
        <w:rPr>
          <w:rFonts w:hint="eastAsia" w:ascii="仿宋_GB2312" w:hAnsi="仿宋_GB2312" w:eastAsia="仿宋_GB2312" w:cs="仿宋_GB2312"/>
          <w:bCs/>
          <w:kern w:val="21"/>
          <w:sz w:val="28"/>
          <w:szCs w:val="28"/>
          <w:lang w:val="en-US" w:eastAsia="zh-CN"/>
        </w:rPr>
        <w:t>常宁市</w:t>
      </w:r>
      <w:r>
        <w:rPr>
          <w:rFonts w:hint="eastAsia" w:ascii="仿宋_GB2312" w:hAnsi="仿宋_GB2312" w:eastAsia="仿宋_GB2312" w:cs="仿宋_GB2312"/>
          <w:bCs/>
          <w:kern w:val="21"/>
          <w:sz w:val="28"/>
          <w:szCs w:val="28"/>
          <w:lang w:eastAsia="zh-CN"/>
        </w:rPr>
        <w:t>2025年</w:t>
      </w:r>
      <w:r>
        <w:rPr>
          <w:rFonts w:hint="eastAsia" w:ascii="仿宋_GB2312" w:hAnsi="仿宋_GB2312" w:eastAsia="仿宋_GB2312" w:cs="仿宋_GB2312"/>
          <w:bCs/>
          <w:kern w:val="21"/>
          <w:sz w:val="28"/>
          <w:szCs w:val="28"/>
          <w:lang w:val="en-US" w:eastAsia="zh-CN"/>
        </w:rPr>
        <w:t>6座小型水库除险加固工程</w:t>
      </w:r>
      <w:r>
        <w:rPr>
          <w:rFonts w:hint="eastAsia" w:ascii="仿宋_GB2312" w:hAnsi="仿宋_GB2312" w:eastAsia="仿宋_GB2312" w:cs="仿宋_GB2312"/>
          <w:bCs/>
          <w:kern w:val="21"/>
          <w:sz w:val="28"/>
          <w:szCs w:val="28"/>
          <w:lang w:eastAsia="zh-CN"/>
        </w:rPr>
        <w:t>白蚁防治</w:t>
      </w:r>
      <w:r>
        <w:rPr>
          <w:rFonts w:hint="eastAsia" w:ascii="仿宋_GB2312" w:hAnsi="仿宋_GB2312" w:eastAsia="仿宋_GB2312" w:cs="仿宋_GB2312"/>
          <w:bCs/>
          <w:kern w:val="21"/>
          <w:sz w:val="28"/>
          <w:szCs w:val="28"/>
          <w:lang w:val="en-US" w:eastAsia="zh-CN"/>
        </w:rPr>
        <w:t>项目</w:t>
      </w:r>
      <w:r>
        <w:rPr>
          <w:rFonts w:hint="default" w:ascii="Times New Roman" w:hAnsi="Times New Roman" w:eastAsia="仿宋" w:cs="Times New Roman"/>
          <w:b w:val="0"/>
          <w:bCs w:val="0"/>
          <w:color w:val="auto"/>
          <w:sz w:val="28"/>
          <w:szCs w:val="28"/>
          <w:lang w:val="en-US" w:eastAsia="zh-CN"/>
        </w:rPr>
        <w:t>需现场踏勘，我方于</w:t>
      </w:r>
      <w:r>
        <w:rPr>
          <w:rFonts w:hint="eastAsia" w:ascii="Times New Roman" w:hAnsi="Times New Roman" w:eastAsia="仿宋" w:cs="Times New Roman"/>
          <w:b w:val="0"/>
          <w:bCs w:val="0"/>
          <w:color w:val="auto"/>
          <w:sz w:val="28"/>
          <w:szCs w:val="28"/>
          <w:lang w:val="en-US" w:eastAsia="zh-CN"/>
        </w:rPr>
        <w:t xml:space="preserve">           </w:t>
      </w:r>
      <w:r>
        <w:rPr>
          <w:rFonts w:hint="default" w:ascii="Times New Roman" w:hAnsi="Times New Roman" w:eastAsia="仿宋" w:cs="Times New Roman"/>
          <w:b w:val="0"/>
          <w:bCs w:val="0"/>
          <w:color w:val="auto"/>
          <w:sz w:val="28"/>
          <w:szCs w:val="28"/>
          <w:lang w:val="en-US" w:eastAsia="zh-CN"/>
        </w:rPr>
        <w:t>完成现场踏勘。通过此次踏勘，我方已了解项目现场状况，将据此编制相关文件。如有问题，会及时沟通。</w:t>
      </w:r>
    </w:p>
    <w:p w14:paraId="0A18C06B">
      <w:pPr>
        <w:pStyle w:val="14"/>
        <w:keepNext w:val="0"/>
        <w:keepLines w:val="0"/>
        <w:pageBreakBefore w:val="0"/>
        <w:widowControl w:val="0"/>
        <w:numPr>
          <w:ilvl w:val="0"/>
          <w:numId w:val="0"/>
        </w:numPr>
        <w:tabs>
          <w:tab w:val="clear" w:pos="3969"/>
        </w:tabs>
        <w:kinsoku/>
        <w:wordWrap/>
        <w:overflowPunct/>
        <w:topLinePunct w:val="0"/>
        <w:autoSpaceDE/>
        <w:autoSpaceDN/>
        <w:bidi w:val="0"/>
        <w:adjustRightInd/>
        <w:snapToGrid/>
        <w:spacing w:before="0" w:line="360" w:lineRule="auto"/>
        <w:rPr>
          <w:rFonts w:hint="default" w:ascii="Times New Roman" w:hAnsi="Times New Roman" w:eastAsia="仿宋" w:cs="Times New Roman"/>
          <w:b w:val="0"/>
          <w:bCs w:val="0"/>
          <w:color w:val="auto"/>
          <w:sz w:val="28"/>
          <w:szCs w:val="28"/>
          <w:lang w:val="en-US" w:eastAsia="zh-CN"/>
        </w:rPr>
      </w:pPr>
      <w:r>
        <w:rPr>
          <w:rFonts w:hint="default" w:ascii="Times New Roman" w:hAnsi="Times New Roman" w:eastAsia="仿宋" w:cs="Times New Roman"/>
          <w:b w:val="0"/>
          <w:bCs w:val="0"/>
          <w:color w:val="auto"/>
          <w:sz w:val="28"/>
          <w:szCs w:val="28"/>
          <w:lang w:val="en-US" w:eastAsia="zh-CN"/>
        </w:rPr>
        <w:t xml:space="preserve"> </w:t>
      </w:r>
    </w:p>
    <w:p w14:paraId="05A081F2">
      <w:pPr>
        <w:pStyle w:val="14"/>
        <w:keepNext w:val="0"/>
        <w:keepLines w:val="0"/>
        <w:pageBreakBefore w:val="0"/>
        <w:widowControl w:val="0"/>
        <w:numPr>
          <w:ilvl w:val="0"/>
          <w:numId w:val="0"/>
        </w:numPr>
        <w:tabs>
          <w:tab w:val="clear" w:pos="3969"/>
        </w:tabs>
        <w:kinsoku/>
        <w:wordWrap/>
        <w:overflowPunct/>
        <w:topLinePunct w:val="0"/>
        <w:autoSpaceDE/>
        <w:autoSpaceDN/>
        <w:bidi w:val="0"/>
        <w:adjustRightInd/>
        <w:snapToGrid/>
        <w:spacing w:before="0" w:line="360" w:lineRule="auto"/>
        <w:ind w:firstLine="4200" w:firstLineChars="1500"/>
        <w:rPr>
          <w:rFonts w:hint="default" w:ascii="Times New Roman" w:hAnsi="Times New Roman" w:eastAsia="仿宋" w:cs="Times New Roman"/>
          <w:b w:val="0"/>
          <w:bCs w:val="0"/>
          <w:color w:val="auto"/>
          <w:sz w:val="28"/>
          <w:szCs w:val="28"/>
          <w:lang w:val="en-US" w:eastAsia="zh-CN"/>
        </w:rPr>
      </w:pPr>
      <w:r>
        <w:rPr>
          <w:rFonts w:hint="default" w:ascii="Times New Roman" w:hAnsi="Times New Roman" w:eastAsia="仿宋" w:cs="Times New Roman"/>
          <w:b w:val="0"/>
          <w:bCs w:val="0"/>
          <w:color w:val="auto"/>
          <w:sz w:val="28"/>
          <w:szCs w:val="28"/>
          <w:lang w:val="en-US" w:eastAsia="zh-CN"/>
        </w:rPr>
        <w:t>[公司名称]（盖章）</w:t>
      </w:r>
    </w:p>
    <w:p w14:paraId="4FC1649C">
      <w:pPr>
        <w:pStyle w:val="14"/>
        <w:keepNext w:val="0"/>
        <w:keepLines w:val="0"/>
        <w:pageBreakBefore w:val="0"/>
        <w:widowControl w:val="0"/>
        <w:numPr>
          <w:ilvl w:val="0"/>
          <w:numId w:val="0"/>
        </w:numPr>
        <w:tabs>
          <w:tab w:val="clear" w:pos="3969"/>
        </w:tabs>
        <w:kinsoku/>
        <w:wordWrap/>
        <w:overflowPunct/>
        <w:topLinePunct w:val="0"/>
        <w:autoSpaceDE/>
        <w:autoSpaceDN/>
        <w:bidi w:val="0"/>
        <w:adjustRightInd/>
        <w:snapToGrid/>
        <w:spacing w:before="0" w:line="360" w:lineRule="auto"/>
        <w:rPr>
          <w:rFonts w:hint="default" w:ascii="Times New Roman" w:hAnsi="Times New Roman" w:eastAsia="仿宋" w:cs="Times New Roman"/>
          <w:b w:val="0"/>
          <w:bCs w:val="0"/>
          <w:color w:val="auto"/>
          <w:sz w:val="28"/>
          <w:szCs w:val="28"/>
          <w:lang w:val="en-US" w:eastAsia="zh-CN"/>
        </w:rPr>
      </w:pPr>
      <w:r>
        <w:rPr>
          <w:rFonts w:hint="eastAsia" w:ascii="Times New Roman" w:hAnsi="Times New Roman" w:eastAsia="仿宋" w:cs="Times New Roman"/>
          <w:b w:val="0"/>
          <w:bCs w:val="0"/>
          <w:color w:val="auto"/>
          <w:sz w:val="28"/>
          <w:szCs w:val="28"/>
          <w:lang w:val="en-US" w:eastAsia="zh-CN"/>
        </w:rPr>
        <w:t>采购方签名（盖章）：</w:t>
      </w:r>
    </w:p>
    <w:p w14:paraId="747BD67C">
      <w:pPr>
        <w:pStyle w:val="14"/>
        <w:keepNext w:val="0"/>
        <w:keepLines w:val="0"/>
        <w:pageBreakBefore w:val="0"/>
        <w:widowControl w:val="0"/>
        <w:numPr>
          <w:ilvl w:val="0"/>
          <w:numId w:val="0"/>
        </w:numPr>
        <w:tabs>
          <w:tab w:val="clear" w:pos="3969"/>
        </w:tabs>
        <w:kinsoku/>
        <w:wordWrap/>
        <w:overflowPunct/>
        <w:topLinePunct w:val="0"/>
        <w:autoSpaceDE/>
        <w:autoSpaceDN/>
        <w:bidi w:val="0"/>
        <w:adjustRightInd/>
        <w:snapToGrid/>
        <w:spacing w:before="0" w:line="360" w:lineRule="auto"/>
        <w:ind w:firstLine="5320" w:firstLineChars="1900"/>
        <w:rPr>
          <w:rFonts w:hint="default" w:ascii="Times New Roman" w:hAnsi="Times New Roman" w:eastAsia="仿宋" w:cs="Times New Roman"/>
          <w:b w:val="0"/>
          <w:bCs w:val="0"/>
          <w:color w:val="auto"/>
          <w:sz w:val="28"/>
          <w:szCs w:val="28"/>
          <w:lang w:val="en-US" w:eastAsia="zh-CN"/>
        </w:rPr>
      </w:pPr>
      <w:r>
        <w:rPr>
          <w:rFonts w:hint="eastAsia" w:ascii="Times New Roman" w:hAnsi="Times New Roman" w:eastAsia="仿宋" w:cs="Times New Roman"/>
          <w:b w:val="0"/>
          <w:bCs w:val="0"/>
          <w:color w:val="auto"/>
          <w:sz w:val="28"/>
          <w:szCs w:val="28"/>
          <w:lang w:val="en-US" w:eastAsia="zh-CN"/>
        </w:rPr>
        <w:t>年  月  日</w:t>
      </w:r>
    </w:p>
    <w:p w14:paraId="7C5623AD">
      <w:pPr>
        <w:widowControl/>
        <w:adjustRightInd w:val="0"/>
        <w:snapToGrid w:val="0"/>
        <w:spacing w:line="560" w:lineRule="exact"/>
        <w:ind w:firstLine="280" w:firstLineChars="100"/>
        <w:jc w:val="left"/>
        <w:rPr>
          <w:rFonts w:hint="eastAsia" w:ascii="仿宋_GB2312" w:hAnsi="仿宋_GB2312" w:eastAsia="仿宋_GB2312" w:cs="仿宋_GB2312"/>
          <w:bCs/>
          <w:kern w:val="21"/>
          <w:sz w:val="28"/>
          <w:szCs w:val="28"/>
          <w:lang w:val="en-US" w:eastAsia="zh-CN"/>
        </w:rPr>
      </w:pPr>
      <w:r>
        <w:rPr>
          <w:rFonts w:hint="eastAsia" w:ascii="仿宋_GB2312" w:hAnsi="仿宋_GB2312" w:eastAsia="仿宋_GB2312" w:cs="仿宋_GB2312"/>
          <w:bCs/>
          <w:kern w:val="21"/>
          <w:sz w:val="28"/>
          <w:szCs w:val="28"/>
          <w:lang w:val="en-US" w:eastAsia="zh-CN"/>
        </w:rPr>
        <w:t>十四、联系方式：186 9229 2333  贺先生</w:t>
      </w:r>
    </w:p>
    <w:p w14:paraId="224CC52D">
      <w:pPr>
        <w:widowControl/>
        <w:adjustRightInd w:val="0"/>
        <w:snapToGrid w:val="0"/>
        <w:spacing w:line="560" w:lineRule="exact"/>
        <w:ind w:firstLine="280" w:firstLineChars="100"/>
        <w:jc w:val="left"/>
        <w:rPr>
          <w:rFonts w:hint="default" w:ascii="仿宋_GB2312" w:hAnsi="仿宋_GB2312" w:eastAsia="仿宋_GB2312" w:cs="仿宋_GB2312"/>
          <w:bCs/>
          <w:kern w:val="21"/>
          <w:sz w:val="28"/>
          <w:szCs w:val="28"/>
          <w:lang w:val="en-US" w:eastAsia="zh-CN"/>
        </w:rPr>
      </w:pPr>
      <w:r>
        <w:rPr>
          <w:rFonts w:hint="eastAsia" w:ascii="仿宋_GB2312" w:hAnsi="仿宋_GB2312" w:eastAsia="仿宋_GB2312" w:cs="仿宋_GB2312"/>
          <w:bCs/>
          <w:kern w:val="21"/>
          <w:sz w:val="28"/>
          <w:szCs w:val="28"/>
          <w:lang w:val="en-US" w:eastAsia="zh-CN"/>
        </w:rPr>
        <w:t>十五、地址：常宁市培元街道办事处桃江南路12号</w:t>
      </w:r>
    </w:p>
    <w:p w14:paraId="2BAA34FC">
      <w:pPr>
        <w:widowControl/>
        <w:adjustRightInd w:val="0"/>
        <w:snapToGrid w:val="0"/>
        <w:spacing w:line="560" w:lineRule="exact"/>
        <w:ind w:firstLine="3640" w:firstLineChars="1300"/>
        <w:jc w:val="left"/>
        <w:rPr>
          <w:rFonts w:hint="eastAsia" w:ascii="仿宋_GB2312" w:hAnsi="仿宋_GB2312" w:eastAsia="仿宋_GB2312" w:cs="仿宋_GB2312"/>
          <w:bCs/>
          <w:kern w:val="21"/>
          <w:sz w:val="28"/>
          <w:szCs w:val="28"/>
          <w:lang w:val="en-US" w:eastAsia="zh-CN"/>
        </w:rPr>
      </w:pPr>
      <w:r>
        <w:rPr>
          <w:rFonts w:hint="eastAsia" w:ascii="仿宋_GB2312" w:hAnsi="仿宋_GB2312" w:eastAsia="仿宋_GB2312" w:cs="仿宋_GB2312"/>
          <w:bCs/>
          <w:kern w:val="21"/>
          <w:sz w:val="28"/>
          <w:szCs w:val="28"/>
          <w:lang w:val="en-US" w:eastAsia="zh-CN"/>
        </w:rPr>
        <w:t xml:space="preserve"> 常宁市中小型水利工程建设管理中心</w:t>
      </w:r>
    </w:p>
    <w:p w14:paraId="392DE718">
      <w:pPr>
        <w:widowControl/>
        <w:adjustRightInd w:val="0"/>
        <w:snapToGrid w:val="0"/>
        <w:spacing w:line="560" w:lineRule="exact"/>
        <w:ind w:firstLine="280" w:firstLineChars="100"/>
        <w:jc w:val="left"/>
        <w:rPr>
          <w:rFonts w:hint="default" w:ascii="仿宋_GB2312" w:hAnsi="仿宋_GB2312" w:eastAsia="仿宋_GB2312" w:cs="仿宋_GB2312"/>
          <w:bCs/>
          <w:kern w:val="21"/>
          <w:sz w:val="28"/>
          <w:szCs w:val="28"/>
          <w:lang w:val="en-US" w:eastAsia="zh-CN"/>
        </w:rPr>
      </w:pPr>
      <w:r>
        <w:rPr>
          <w:rFonts w:hint="eastAsia" w:ascii="仿宋_GB2312" w:hAnsi="仿宋_GB2312" w:eastAsia="仿宋_GB2312" w:cs="仿宋_GB2312"/>
          <w:bCs/>
          <w:kern w:val="21"/>
          <w:sz w:val="28"/>
          <w:szCs w:val="28"/>
          <w:lang w:val="en-US" w:eastAsia="zh-CN"/>
        </w:rPr>
        <w:t xml:space="preserve">                                 2025年12月8日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E845A9"/>
    <w:rsid w:val="0001517C"/>
    <w:rsid w:val="0005576F"/>
    <w:rsid w:val="00180003"/>
    <w:rsid w:val="002961FF"/>
    <w:rsid w:val="002F2157"/>
    <w:rsid w:val="00403E5F"/>
    <w:rsid w:val="004C1DE4"/>
    <w:rsid w:val="00624AD2"/>
    <w:rsid w:val="0075474F"/>
    <w:rsid w:val="007B1BFF"/>
    <w:rsid w:val="008C026A"/>
    <w:rsid w:val="008C59B6"/>
    <w:rsid w:val="00970968"/>
    <w:rsid w:val="0098242E"/>
    <w:rsid w:val="00B208A0"/>
    <w:rsid w:val="00B63609"/>
    <w:rsid w:val="00BB5102"/>
    <w:rsid w:val="00BE3881"/>
    <w:rsid w:val="00BF0D05"/>
    <w:rsid w:val="00CC096E"/>
    <w:rsid w:val="00F42F3B"/>
    <w:rsid w:val="00F638B2"/>
    <w:rsid w:val="00F822EA"/>
    <w:rsid w:val="00FC27EE"/>
    <w:rsid w:val="011E1FE4"/>
    <w:rsid w:val="014F7E0F"/>
    <w:rsid w:val="0233384C"/>
    <w:rsid w:val="035C0A46"/>
    <w:rsid w:val="03734735"/>
    <w:rsid w:val="03E879F8"/>
    <w:rsid w:val="05567F22"/>
    <w:rsid w:val="05652E79"/>
    <w:rsid w:val="05DC19DC"/>
    <w:rsid w:val="063A4B21"/>
    <w:rsid w:val="07E321B4"/>
    <w:rsid w:val="08A725A3"/>
    <w:rsid w:val="0A1C3CBF"/>
    <w:rsid w:val="0C880C59"/>
    <w:rsid w:val="0D8238FA"/>
    <w:rsid w:val="0DFB23C6"/>
    <w:rsid w:val="0ECE329B"/>
    <w:rsid w:val="0F1852B7"/>
    <w:rsid w:val="0F492922"/>
    <w:rsid w:val="106B1EF6"/>
    <w:rsid w:val="120E12D9"/>
    <w:rsid w:val="13B000A5"/>
    <w:rsid w:val="13BB516B"/>
    <w:rsid w:val="166444E5"/>
    <w:rsid w:val="16970417"/>
    <w:rsid w:val="176A1687"/>
    <w:rsid w:val="17FB7649"/>
    <w:rsid w:val="19202945"/>
    <w:rsid w:val="1A147D6D"/>
    <w:rsid w:val="1A6C7DE4"/>
    <w:rsid w:val="1DC44733"/>
    <w:rsid w:val="1E814983"/>
    <w:rsid w:val="1F705CA9"/>
    <w:rsid w:val="1F8C014C"/>
    <w:rsid w:val="205F2E7F"/>
    <w:rsid w:val="20942687"/>
    <w:rsid w:val="217A2E0F"/>
    <w:rsid w:val="226D64B1"/>
    <w:rsid w:val="23EF4818"/>
    <w:rsid w:val="25787898"/>
    <w:rsid w:val="27D742FF"/>
    <w:rsid w:val="285C2EDC"/>
    <w:rsid w:val="28B27704"/>
    <w:rsid w:val="28D66E5D"/>
    <w:rsid w:val="2C4E7372"/>
    <w:rsid w:val="2C773AF1"/>
    <w:rsid w:val="2D0143E4"/>
    <w:rsid w:val="2D085772"/>
    <w:rsid w:val="2DFE63E1"/>
    <w:rsid w:val="2E7241E5"/>
    <w:rsid w:val="2EAD42E9"/>
    <w:rsid w:val="2EBF49BF"/>
    <w:rsid w:val="2EF74B19"/>
    <w:rsid w:val="2F04774A"/>
    <w:rsid w:val="30705B08"/>
    <w:rsid w:val="31AF2660"/>
    <w:rsid w:val="31DE2F46"/>
    <w:rsid w:val="32AF6C3F"/>
    <w:rsid w:val="332E43C2"/>
    <w:rsid w:val="37DB14DA"/>
    <w:rsid w:val="39BD78E5"/>
    <w:rsid w:val="3A2D05C6"/>
    <w:rsid w:val="3AFE048B"/>
    <w:rsid w:val="3B9D207C"/>
    <w:rsid w:val="3C5462DE"/>
    <w:rsid w:val="3E5527E2"/>
    <w:rsid w:val="3E9E7CE5"/>
    <w:rsid w:val="3FBA57AE"/>
    <w:rsid w:val="40CE70D5"/>
    <w:rsid w:val="41EE2D31"/>
    <w:rsid w:val="42C22ADC"/>
    <w:rsid w:val="42E845A9"/>
    <w:rsid w:val="44CC4C1D"/>
    <w:rsid w:val="44F468B0"/>
    <w:rsid w:val="4541761C"/>
    <w:rsid w:val="455663D7"/>
    <w:rsid w:val="457264CE"/>
    <w:rsid w:val="458D2861"/>
    <w:rsid w:val="45E969E0"/>
    <w:rsid w:val="48A75157"/>
    <w:rsid w:val="495D10F0"/>
    <w:rsid w:val="4AD64424"/>
    <w:rsid w:val="4B345505"/>
    <w:rsid w:val="4D221D9C"/>
    <w:rsid w:val="4EBB2673"/>
    <w:rsid w:val="50797895"/>
    <w:rsid w:val="5463310B"/>
    <w:rsid w:val="54907C78"/>
    <w:rsid w:val="55967510"/>
    <w:rsid w:val="56D46542"/>
    <w:rsid w:val="56F866BF"/>
    <w:rsid w:val="590A1CD5"/>
    <w:rsid w:val="5A37398A"/>
    <w:rsid w:val="5C050F4B"/>
    <w:rsid w:val="5C58107B"/>
    <w:rsid w:val="5DDB01B6"/>
    <w:rsid w:val="605B55DE"/>
    <w:rsid w:val="61365ED5"/>
    <w:rsid w:val="61C3343B"/>
    <w:rsid w:val="61D07D7F"/>
    <w:rsid w:val="63E31CD5"/>
    <w:rsid w:val="648F648A"/>
    <w:rsid w:val="64F102BF"/>
    <w:rsid w:val="66704455"/>
    <w:rsid w:val="68EB76FB"/>
    <w:rsid w:val="68ED0ED4"/>
    <w:rsid w:val="6A995680"/>
    <w:rsid w:val="6B631271"/>
    <w:rsid w:val="6BBB33D4"/>
    <w:rsid w:val="6BC35CE7"/>
    <w:rsid w:val="6C062433"/>
    <w:rsid w:val="6C3F5DB4"/>
    <w:rsid w:val="6CCA070A"/>
    <w:rsid w:val="6E3F653F"/>
    <w:rsid w:val="6E9B3577"/>
    <w:rsid w:val="6FF670D1"/>
    <w:rsid w:val="70666E5E"/>
    <w:rsid w:val="70A24B63"/>
    <w:rsid w:val="73F94F64"/>
    <w:rsid w:val="75D21A46"/>
    <w:rsid w:val="766052A4"/>
    <w:rsid w:val="768F16E6"/>
    <w:rsid w:val="76BB072D"/>
    <w:rsid w:val="76C45833"/>
    <w:rsid w:val="77E617D9"/>
    <w:rsid w:val="79515378"/>
    <w:rsid w:val="79A404AD"/>
    <w:rsid w:val="7AAE6CFD"/>
    <w:rsid w:val="7B234AF2"/>
    <w:rsid w:val="7B615D46"/>
    <w:rsid w:val="7C030BAC"/>
    <w:rsid w:val="7D16490F"/>
    <w:rsid w:val="7DA71A0B"/>
    <w:rsid w:val="7DE07FB2"/>
    <w:rsid w:val="7EAF6DC9"/>
    <w:rsid w:val="7FEA3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Plain Text"/>
    <w:basedOn w:val="1"/>
    <w:qFormat/>
    <w:uiPriority w:val="99"/>
    <w:rPr>
      <w:rFonts w:ascii="宋体" w:hAnsi="Courier New"/>
      <w:kern w:val="0"/>
      <w:sz w:val="20"/>
      <w:szCs w:val="21"/>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rPr>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0">
    <w:name w:val="List Paragraph"/>
    <w:basedOn w:val="1"/>
    <w:qFormat/>
    <w:uiPriority w:val="34"/>
    <w:pPr>
      <w:ind w:firstLine="420" w:firstLineChars="200"/>
    </w:pPr>
  </w:style>
  <w:style w:type="paragraph" w:customStyle="1" w:styleId="11">
    <w:name w:val="Default"/>
    <w:next w:val="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12">
    <w:name w:val="页眉 Char"/>
    <w:basedOn w:val="9"/>
    <w:link w:val="5"/>
    <w:qFormat/>
    <w:uiPriority w:val="0"/>
    <w:rPr>
      <w:rFonts w:ascii="Calibri" w:hAnsi="Calibri" w:eastAsia="宋体" w:cs="Times New Roman"/>
      <w:kern w:val="2"/>
      <w:sz w:val="18"/>
      <w:szCs w:val="18"/>
    </w:rPr>
  </w:style>
  <w:style w:type="character" w:customStyle="1" w:styleId="13">
    <w:name w:val="页脚 Char"/>
    <w:basedOn w:val="9"/>
    <w:link w:val="4"/>
    <w:qFormat/>
    <w:uiPriority w:val="0"/>
    <w:rPr>
      <w:rFonts w:ascii="Calibri" w:hAnsi="Calibri" w:eastAsia="宋体" w:cs="Times New Roman"/>
      <w:kern w:val="2"/>
      <w:sz w:val="18"/>
      <w:szCs w:val="18"/>
    </w:rPr>
  </w:style>
  <w:style w:type="paragraph" w:customStyle="1" w:styleId="14">
    <w:name w:val="数字编号"/>
    <w:basedOn w:val="1"/>
    <w:qFormat/>
    <w:uiPriority w:val="0"/>
    <w:pPr>
      <w:numPr>
        <w:ilvl w:val="0"/>
        <w:numId w:val="0"/>
      </w:numPr>
      <w:tabs>
        <w:tab w:val="left" w:pos="3969"/>
      </w:tabs>
      <w:adjustRightInd w:val="0"/>
      <w:spacing w:before="120" w:line="300" w:lineRule="auto"/>
      <w:ind w:firstLine="567"/>
      <w:jc w:val="left"/>
      <w:textAlignment w:val="baseline"/>
    </w:pPr>
    <w:rPr>
      <w:kern w:val="0"/>
      <w:position w:val="20"/>
      <w:sz w:val="28"/>
    </w:rPr>
  </w:style>
  <w:style w:type="paragraph" w:customStyle="1" w:styleId="15">
    <w:name w:val="Other|1"/>
    <w:basedOn w:val="1"/>
    <w:qFormat/>
    <w:uiPriority w:val="0"/>
    <w:pPr>
      <w:widowControl w:val="0"/>
      <w:shd w:val="clear" w:color="auto" w:fill="auto"/>
      <w:spacing w:line="286" w:lineRule="auto"/>
      <w:jc w:val="center"/>
    </w:pPr>
    <w:rPr>
      <w:rFonts w:ascii="宋体" w:hAnsi="宋体" w:eastAsia="宋体" w:cs="宋体"/>
      <w:sz w:val="18"/>
      <w:szCs w:val="18"/>
      <w:u w:val="none"/>
      <w:shd w:val="clear" w:color="auto" w:fill="auto"/>
      <w:lang w:val="zh-TW" w:eastAsia="zh-TW" w:bidi="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2718</Words>
  <Characters>2846</Characters>
  <Lines>13</Lines>
  <Paragraphs>3</Paragraphs>
  <TotalTime>7</TotalTime>
  <ScaleCrop>false</ScaleCrop>
  <LinksUpToDate>false</LinksUpToDate>
  <CharactersWithSpaces>2909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2025-01-12T03:16:00Z</dcterms:created>
  <dc:creator>Administrator</dc:creator>
  <cp:lastModifiedBy>小晓</cp:lastModifiedBy>
  <cp:lastPrinted>2025-12-08T11:51:00Z</cp:lastPrinted>
  <dcterms:modified xsi:type="dcterms:W3CDTF">2025-12-09T01:00:05Z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eyJoZGlkIjoiZWM5M2E2YTFiMTI2MmY4YmQ5ZGRiNDEzNDY2MGYxNjgiLCJ1c2VySWQiOiIzMzk4OTI3NDIifQ==</vt:lpwstr>
  </property>
  <property fmtid="{D5CDD505-2E9C-101B-9397-08002B2CF9AE}" pid="4" name="ICV">
    <vt:lpwstr>177005CB38634D6DB861C3B28CA85D2A_13</vt:lpwstr>
  </property>
</Properties>
</file>