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2D28F">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中小企业声明函（承建本项目工程为中小企业或者承接本项目服务为中小企业时提交本函，所属行业应符合磋商文件中明确的本项目所属行业）</w:t>
      </w:r>
    </w:p>
    <w:p w14:paraId="6664A27F">
      <w:pPr>
        <w:adjustRightInd w:val="0"/>
        <w:snapToGrid w:val="0"/>
        <w:spacing w:line="360" w:lineRule="auto"/>
        <w:ind w:firstLine="480"/>
        <w:rPr>
          <w:rFonts w:hint="eastAsia" w:ascii="宋体" w:hAnsi="宋体" w:eastAsia="宋体" w:cs="宋体"/>
          <w:sz w:val="24"/>
        </w:rPr>
      </w:pPr>
    </w:p>
    <w:p w14:paraId="3DBADE38">
      <w:pPr>
        <w:adjustRightInd w:val="0"/>
        <w:snapToGrid w:val="0"/>
        <w:spacing w:line="360" w:lineRule="auto"/>
        <w:jc w:val="center"/>
        <w:rPr>
          <w:rFonts w:hint="eastAsia" w:ascii="宋体" w:hAnsi="宋体" w:eastAsia="宋体" w:cs="宋体"/>
          <w:sz w:val="24"/>
        </w:rPr>
      </w:pPr>
      <w:r>
        <w:rPr>
          <w:rFonts w:hint="eastAsia" w:ascii="宋体" w:hAnsi="宋体" w:eastAsia="宋体" w:cs="宋体"/>
          <w:b/>
          <w:sz w:val="24"/>
        </w:rPr>
        <w:t>中小企业声明函（</w:t>
      </w:r>
      <w:bookmarkStart w:id="0" w:name="_GoBack"/>
      <w:bookmarkEnd w:id="0"/>
      <w:r>
        <w:rPr>
          <w:rFonts w:hint="eastAsia" w:ascii="宋体" w:hAnsi="宋体" w:eastAsia="宋体" w:cs="宋体"/>
          <w:b/>
          <w:sz w:val="24"/>
        </w:rPr>
        <w:t>服务）</w:t>
      </w:r>
    </w:p>
    <w:p w14:paraId="44EBDC64">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号）的规定，本公司参加</w:t>
      </w:r>
      <w:r>
        <w:rPr>
          <w:rFonts w:hint="eastAsia" w:ascii="宋体" w:hAnsi="宋体" w:eastAsia="宋体" w:cs="宋体"/>
          <w:sz w:val="24"/>
          <w:u w:val="single"/>
        </w:rPr>
        <w:t>广州市荔湾区卫生健康局</w:t>
      </w:r>
      <w:r>
        <w:rPr>
          <w:rFonts w:hint="eastAsia" w:ascii="宋体" w:hAnsi="宋体" w:eastAsia="宋体" w:cs="宋体"/>
          <w:sz w:val="24"/>
        </w:rPr>
        <w:t>的</w:t>
      </w:r>
      <w:r>
        <w:rPr>
          <w:rFonts w:hint="eastAsia" w:ascii="宋体" w:hAnsi="宋体" w:eastAsia="宋体" w:cs="宋体"/>
          <w:sz w:val="24"/>
          <w:u w:val="single"/>
        </w:rPr>
        <w:t>荔湾区蚊媒控制应急消杀服务</w:t>
      </w:r>
      <w:r>
        <w:rPr>
          <w:rFonts w:hint="eastAsia" w:ascii="宋体" w:hAnsi="宋体" w:eastAsia="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2772BE33">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包组1：</w:t>
      </w:r>
      <w:r>
        <w:rPr>
          <w:rFonts w:hint="eastAsia" w:ascii="宋体" w:hAnsi="宋体" w:eastAsia="宋体" w:cs="宋体"/>
          <w:sz w:val="24"/>
          <w:u w:val="single"/>
        </w:rPr>
        <w:t>荔湾区蚊媒控制应急消杀服务（海龙街、金花街、龙津街、白鹤洞街、花地街、桥中街、站前街、沙面街）</w:t>
      </w:r>
      <w:r>
        <w:rPr>
          <w:rFonts w:hint="eastAsia" w:ascii="宋体" w:hAnsi="宋体" w:eastAsia="宋体" w:cs="宋体"/>
          <w:sz w:val="24"/>
        </w:rPr>
        <w:t>，属于</w:t>
      </w:r>
      <w:r>
        <w:rPr>
          <w:rFonts w:hint="eastAsia" w:ascii="宋体" w:hAnsi="宋体" w:eastAsia="宋体" w:cs="宋体"/>
          <w:sz w:val="24"/>
          <w:u w:val="single"/>
        </w:rPr>
        <w:t>其他未列明行业</w:t>
      </w:r>
      <w:r>
        <w:rPr>
          <w:rFonts w:hint="eastAsia" w:ascii="宋体" w:hAnsi="宋体" w:eastAsia="宋体" w:cs="宋体"/>
          <w:sz w:val="24"/>
        </w:rPr>
        <w:t>；承建（承接）企业为（企业名称），从业人员__________________人，营业收入为__________________万元，资产总额为__________________万元1，属于（中型企业、小型企业、微型企业）；</w:t>
      </w:r>
    </w:p>
    <w:p w14:paraId="77F76425">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包组2：</w:t>
      </w:r>
      <w:r>
        <w:rPr>
          <w:rFonts w:hint="eastAsia" w:ascii="宋体" w:hAnsi="宋体" w:eastAsia="宋体" w:cs="宋体"/>
          <w:sz w:val="24"/>
          <w:u w:val="single"/>
          <w:lang w:val="en-US" w:eastAsia="zh-CN"/>
        </w:rPr>
        <w:t>荔湾区蚊媒控制应急消杀服务（中南街、东漖街、东沙街、岭南街、昌华街、多宝街、南源街）</w:t>
      </w:r>
      <w:r>
        <w:rPr>
          <w:rFonts w:hint="eastAsia" w:ascii="宋体" w:hAnsi="宋体" w:eastAsia="宋体" w:cs="宋体"/>
          <w:sz w:val="24"/>
        </w:rPr>
        <w:t>，属于</w:t>
      </w:r>
      <w:r>
        <w:rPr>
          <w:rFonts w:hint="eastAsia" w:ascii="宋体" w:hAnsi="宋体" w:eastAsia="宋体" w:cs="宋体"/>
          <w:sz w:val="24"/>
          <w:u w:val="single"/>
        </w:rPr>
        <w:t>其他未列明行业</w:t>
      </w:r>
      <w:r>
        <w:rPr>
          <w:rFonts w:hint="eastAsia" w:ascii="宋体" w:hAnsi="宋体" w:eastAsia="宋体" w:cs="宋体"/>
          <w:sz w:val="24"/>
        </w:rPr>
        <w:t>；承建（承接）企业为（企业名称），从业人员__________________人，营业收入为__________________万元，资产总额为__________________万元1，属于（中型企业、小型企业、微型企业）；</w:t>
      </w:r>
    </w:p>
    <w:p w14:paraId="68C9D36E">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包组3：</w:t>
      </w:r>
      <w:r>
        <w:rPr>
          <w:rFonts w:hint="eastAsia" w:ascii="宋体" w:hAnsi="宋体" w:eastAsia="宋体" w:cs="宋体"/>
          <w:sz w:val="24"/>
          <w:u w:val="single"/>
          <w:lang w:val="en-US" w:eastAsia="zh-CN"/>
        </w:rPr>
        <w:t>荔湾区蚊媒控制应急消杀服务（茶滘街、逢源街、石围塘街、冲口街、西村街、华林街、彩虹街）</w:t>
      </w:r>
      <w:r>
        <w:rPr>
          <w:rFonts w:hint="eastAsia" w:ascii="宋体" w:hAnsi="宋体" w:eastAsia="宋体" w:cs="宋体"/>
          <w:sz w:val="24"/>
        </w:rPr>
        <w:t>，属于</w:t>
      </w:r>
      <w:r>
        <w:rPr>
          <w:rFonts w:hint="eastAsia" w:ascii="宋体" w:hAnsi="宋体" w:eastAsia="宋体" w:cs="宋体"/>
          <w:sz w:val="24"/>
          <w:u w:val="single"/>
        </w:rPr>
        <w:t>其他未列明行业</w:t>
      </w:r>
      <w:r>
        <w:rPr>
          <w:rFonts w:hint="eastAsia" w:ascii="宋体" w:hAnsi="宋体" w:eastAsia="宋体" w:cs="宋体"/>
          <w:sz w:val="24"/>
        </w:rPr>
        <w:t>；承建（承接）企业为（企业名称），从业人员__________________人，营业收入为__________________万元，资产总额为__________________万元1，属于（中型企业、小型企业、微型企业）；</w:t>
      </w:r>
    </w:p>
    <w:p w14:paraId="21C103B2">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04B78A40">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103F70C6">
      <w:pPr>
        <w:adjustRightInd w:val="0"/>
        <w:snapToGrid w:val="0"/>
        <w:spacing w:line="360" w:lineRule="auto"/>
        <w:jc w:val="right"/>
        <w:rPr>
          <w:rFonts w:hint="eastAsia" w:ascii="宋体" w:hAnsi="宋体" w:eastAsia="宋体" w:cs="宋体"/>
          <w:sz w:val="24"/>
        </w:rPr>
      </w:pPr>
      <w:r>
        <w:rPr>
          <w:rFonts w:hint="eastAsia" w:ascii="宋体" w:hAnsi="宋体" w:eastAsia="宋体" w:cs="宋体"/>
          <w:sz w:val="24"/>
        </w:rPr>
        <w:t xml:space="preserve"> 企业名称（盖章）：__________________</w:t>
      </w:r>
    </w:p>
    <w:p w14:paraId="6CD62642">
      <w:pPr>
        <w:adjustRightInd w:val="0"/>
        <w:snapToGrid w:val="0"/>
        <w:spacing w:line="360" w:lineRule="auto"/>
        <w:jc w:val="right"/>
        <w:rPr>
          <w:rFonts w:hint="eastAsia" w:ascii="宋体" w:hAnsi="宋体" w:eastAsia="宋体" w:cs="宋体"/>
          <w:sz w:val="24"/>
        </w:rPr>
      </w:pPr>
      <w:r>
        <w:rPr>
          <w:rFonts w:hint="eastAsia" w:ascii="宋体" w:hAnsi="宋体" w:eastAsia="宋体" w:cs="宋体"/>
          <w:sz w:val="24"/>
        </w:rPr>
        <w:t xml:space="preserve"> 日  期：__________________</w:t>
      </w:r>
    </w:p>
    <w:p w14:paraId="6E869302">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1：从业人员、营业收入、资产总额填报上一年度数据，无上一年度数据的新成立企业可不填报。</w:t>
      </w:r>
    </w:p>
    <w:p w14:paraId="3BC29642">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2：供应商应当自行核实是否属于小微企业，并认真填写声明函，若有虚假将追究其责任。</w:t>
      </w:r>
    </w:p>
    <w:p w14:paraId="330B366C">
      <w:pPr>
        <w:adjustRightInd w:val="0"/>
        <w:snapToGrid w:val="0"/>
        <w:spacing w:line="360" w:lineRule="auto"/>
        <w:rPr>
          <w:rFonts w:hint="eastAsia" w:ascii="宋体" w:hAnsi="宋体" w:eastAsia="宋体" w:cs="宋体"/>
          <w:sz w:val="24"/>
        </w:rPr>
      </w:pPr>
      <w:r>
        <w:rPr>
          <w:rFonts w:hint="eastAsia" w:ascii="宋体" w:hAnsi="宋体" w:eastAsia="宋体" w:cs="宋体"/>
          <w:sz w:val="24"/>
        </w:rPr>
        <w:t>温馨提示：根据《广州市财政局 广州市工业和信息化局转发广东省财政厅 广东省发展和改革委员会 广东省工业和信息化厅 广东省地方 金融监督管理局关于印发《广东省政府采购促进中小企业发展实施 细则（试行）》的通知》的精神，投标人需根据以下要求对其出具的《中小企业声明函》的信息进行完善和规范。</w:t>
      </w:r>
    </w:p>
    <w:p w14:paraId="50339BE9">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（一）对于已纳入统计部门统计范围的企业，所属行业、从业人员、营业收入、资产总额、规模类型应与统计部门报表保持一致。</w:t>
      </w:r>
    </w:p>
    <w:p w14:paraId="66F108D7">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47ED2015">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6EF4A8C2">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14:paraId="3AFB003B">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14:paraId="4A44A4AF">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（六）经调查发现供应商提供《中小企业声明函》内容与实际不符的，政府采购监管部门有权根据《中小企业声明函》与实际情况的差异视情形认定其是否属于虚假材料谋取中标。</w:t>
      </w:r>
    </w:p>
    <w:p w14:paraId="466EB1D4">
      <w:pPr>
        <w:adjustRightInd w:val="0"/>
        <w:snapToGrid w:val="0"/>
        <w:spacing w:line="360" w:lineRule="auto"/>
        <w:ind w:firstLine="480"/>
        <w:rPr>
          <w:rFonts w:hint="eastAsia" w:ascii="宋体" w:hAnsi="宋体" w:eastAsia="宋体" w:cs="宋体"/>
        </w:rPr>
      </w:pPr>
    </w:p>
    <w:p w14:paraId="60BCED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625CD"/>
    <w:rsid w:val="6E762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2025-09-18T12:27:00Z</dcterms:created>
  <dc:creator>采联集团346</dc:creator>
  <cp:lastModifiedBy>采联集团346</cp:lastModifiedBy>
  <dcterms:modified xsi:type="dcterms:W3CDTF">2025-09-18T12:34:38Z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6AD74C973F424F7B8F336D47F775F436_11</vt:lpwstr>
  </property>
  <property fmtid="{D5CDD505-2E9C-101B-9397-08002B2CF9AE}" pid="4" name="KSOTemplateDocerSaveRecord">
    <vt:lpwstr>eyJoZGlkIjoiNjJjZTExZTk2NDVjMGYxMzI4ODI1MjJjNGFjODNhMWUiLCJ1c2VySWQiOiI4OTkwNTk0OTQifQ==</vt:lpwstr>
  </property>
</Properties>
</file>