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86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zh-CN" w:eastAsia="zh-CN"/>
        </w:rPr>
        <w:t>衡阳南岳机场</w:t>
      </w:r>
      <w:r>
        <w:rPr>
          <w:rFonts w:hint="eastAsia" w:ascii="华文中宋" w:hAnsi="华文中宋" w:eastAsia="华文中宋" w:cs="华文中宋"/>
          <w:b/>
          <w:bCs/>
          <w:color w:val="000000"/>
          <w:spacing w:val="-28"/>
          <w:sz w:val="44"/>
          <w:szCs w:val="44"/>
          <w:u w:val="none"/>
          <w:lang w:val="en-US" w:eastAsia="zh-CN"/>
        </w:rPr>
        <w:t>白蚁防治服务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zh-CN" w:eastAsia="zh-CN"/>
        </w:rPr>
        <w:t>项目</w:t>
      </w:r>
    </w:p>
    <w:p w14:paraId="451E3B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采购需求</w:t>
      </w:r>
    </w:p>
    <w:p w14:paraId="49E6DC51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textAlignment w:val="auto"/>
        <w:rPr>
          <w:rFonts w:hint="eastAsia"/>
          <w:lang w:val="en-US" w:eastAsia="zh-CN"/>
        </w:rPr>
      </w:pPr>
    </w:p>
    <w:p w14:paraId="44E88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一、项目概况</w:t>
      </w:r>
    </w:p>
    <w:p w14:paraId="513E7956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76" w:leftChars="269" w:hanging="1911" w:hangingChars="68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（一）项目名称：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zh-CN" w:eastAsia="zh-CN"/>
        </w:rPr>
        <w:t>衡阳南岳机场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白蚁防治服务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zh-CN" w:eastAsia="zh-CN"/>
        </w:rPr>
        <w:t>项目</w:t>
      </w:r>
    </w:p>
    <w:p w14:paraId="2F23CE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2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（二）采购单位：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衡阳南岳机场有限责任公司</w:t>
      </w:r>
    </w:p>
    <w:p w14:paraId="2A7449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（三）预算（上限值）：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>40000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元/年（含税）</w:t>
      </w:r>
    </w:p>
    <w:p w14:paraId="7E55AB6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（四）竞价时间：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个工作日，以湖南省政府采购电子卖场竞价公告时间为准。</w:t>
      </w:r>
    </w:p>
    <w:p w14:paraId="747985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（五）采购内容及参数要求</w:t>
      </w:r>
    </w:p>
    <w:p w14:paraId="42CCF746">
      <w:pPr>
        <w:pStyle w:val="5"/>
        <w:ind w:left="0" w:leftChars="0" w:firstLine="560" w:firstLineChars="2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28"/>
          <w:szCs w:val="28"/>
          <w:lang w:val="en-US" w:eastAsia="zh-CN"/>
        </w:rPr>
        <w:t>1、项目内容：衡阳南岳机场范围内园林绿化（含控制区）和各</w:t>
      </w: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6"/>
          <w:sz w:val="28"/>
          <w:szCs w:val="28"/>
          <w:lang w:val="en-US" w:eastAsia="zh-CN"/>
        </w:rPr>
        <w:t>建筑物白蚁防治，防治面积约80000平方米，服务期限为“2+1”模式。</w:t>
      </w:r>
      <w:bookmarkEnd w:id="0"/>
    </w:p>
    <w:p w14:paraId="0CEE9DB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2、投标报价应由两部分组成，其中：服务费为年度预估白蚁防治服务费用，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28"/>
          <w:szCs w:val="28"/>
          <w:lang w:val="en-US" w:eastAsia="zh-CN"/>
        </w:rPr>
        <w:t>材料费为材料单价、预估使用量、总价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服务费上限值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13200.0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0元，材料费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上限值为26800.00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，供应商总报价超过采购预算金额的，其响应文件将被视为无效文件。</w:t>
      </w:r>
    </w:p>
    <w:p w14:paraId="6309E28D">
      <w:pPr>
        <w:pStyle w:val="2"/>
        <w:ind w:left="0" w:leftChars="0" w:firstLine="560" w:firstLineChars="200"/>
        <w:rPr>
          <w:rFonts w:hint="eastAsia"/>
          <w:color w:val="FF0000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合同周期内维保服务完成后，最终费用按照报价单价乘以实际数量进行结算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28"/>
          <w:szCs w:val="28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且最终结算总价（服务费+材料费）不超过投标报价。</w:t>
      </w:r>
    </w:p>
    <w:p w14:paraId="5E911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56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28"/>
          <w:szCs w:val="28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sz w:val="28"/>
          <w:szCs w:val="28"/>
          <w:lang w:val="en-US" w:eastAsia="zh-CN"/>
        </w:rPr>
        <w:t>、服务措施：根据白蚁危害及分布的实际情况，采取“以防为主，防治结合，综合治理”的原则，采用化学药剂灭杀和食物引诱来杀两种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pacing w:val="-6"/>
          <w:sz w:val="28"/>
          <w:szCs w:val="28"/>
          <w:lang w:val="en-US" w:eastAsia="zh-CN"/>
        </w:rPr>
        <w:t>方法对机场内园林绿化及建筑进行白蚁防治，确保乔木绿化植物正常生长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6"/>
          <w:sz w:val="28"/>
          <w:szCs w:val="28"/>
          <w:lang w:val="en-US" w:eastAsia="zh-CN"/>
        </w:rPr>
        <w:t>，降低建筑白蚁危害密度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pacing w:val="-6"/>
          <w:sz w:val="28"/>
          <w:szCs w:val="28"/>
          <w:lang w:val="en-US" w:eastAsia="zh-CN"/>
        </w:rPr>
        <w:t>。</w:t>
      </w:r>
    </w:p>
    <w:p w14:paraId="7A556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56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28"/>
          <w:szCs w:val="28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sz w:val="28"/>
          <w:szCs w:val="28"/>
          <w:lang w:val="en-US" w:eastAsia="zh-CN"/>
        </w:rPr>
        <w:t>、服务响应时间：在服务期限内，出现属于服务范围内的责任，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28"/>
          <w:szCs w:val="28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28"/>
          <w:szCs w:val="28"/>
          <w:lang w:val="en-US" w:eastAsia="zh-CN"/>
        </w:rPr>
        <w:t>小时内响应，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pacing w:val="0"/>
          <w:sz w:val="28"/>
          <w:szCs w:val="28"/>
          <w:lang w:val="en-US" w:eastAsia="zh-CN"/>
        </w:rPr>
        <w:t>72小时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28"/>
          <w:szCs w:val="28"/>
          <w:lang w:val="en-US" w:eastAsia="zh-CN"/>
        </w:rPr>
        <w:t>到达现场。</w:t>
      </w:r>
    </w:p>
    <w:p w14:paraId="1FED1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28"/>
          <w:szCs w:val="28"/>
          <w:lang w:val="en-US" w:eastAsia="zh-CN"/>
        </w:rPr>
        <w:t>6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sz w:val="28"/>
          <w:szCs w:val="28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28"/>
          <w:szCs w:val="28"/>
          <w:lang w:val="en-US" w:eastAsia="zh-CN"/>
        </w:rPr>
        <w:t>服务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sz w:val="28"/>
          <w:szCs w:val="28"/>
          <w:lang w:val="en-US" w:eastAsia="zh-CN"/>
        </w:rPr>
        <w:t>质量：园林乔木白蚁防治率达90%以上，其他部位白蚁防治率达80%以上。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28"/>
          <w:szCs w:val="28"/>
          <w:lang w:val="en-US" w:eastAsia="zh-CN"/>
        </w:rPr>
        <w:t>在服务期间，发生安全事故由服务方负责（服务方需为防治人员需购买人身保险及社保）。</w:t>
      </w:r>
    </w:p>
    <w:p w14:paraId="7DD70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56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28"/>
          <w:szCs w:val="28"/>
          <w:lang w:val="en-US" w:eastAsia="zh-CN"/>
        </w:rPr>
        <w:t>7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sz w:val="28"/>
          <w:szCs w:val="28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28"/>
          <w:szCs w:val="28"/>
          <w:lang w:val="en-US" w:eastAsia="zh-CN"/>
        </w:rPr>
        <w:t>服务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sz w:val="28"/>
          <w:szCs w:val="28"/>
          <w:lang w:val="en-US" w:eastAsia="zh-CN"/>
        </w:rPr>
        <w:t>使用药剂：保证整个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28"/>
          <w:szCs w:val="28"/>
          <w:lang w:val="en-US" w:eastAsia="zh-CN"/>
        </w:rPr>
        <w:t>服务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sz w:val="28"/>
          <w:szCs w:val="28"/>
          <w:lang w:val="en-US" w:eastAsia="zh-CN"/>
        </w:rPr>
        <w:t>项目所需白蚁防治药物符合《中华人民共和国农药管理条例》有关规定，产品药物“三证”齐全（即农药登记许可证、检验报告合格证、农药生产批准证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28"/>
          <w:szCs w:val="28"/>
          <w:lang w:val="en-US" w:eastAsia="zh-CN"/>
        </w:rPr>
        <w:t>）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sz w:val="28"/>
          <w:szCs w:val="28"/>
          <w:lang w:val="en-US" w:eastAsia="zh-CN"/>
        </w:rPr>
        <w:t>全部使用符合国家环保标准的高效低毒药物。</w:t>
      </w:r>
    </w:p>
    <w:p w14:paraId="214327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56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28"/>
          <w:szCs w:val="28"/>
          <w:lang w:val="en-US" w:eastAsia="zh-CN"/>
        </w:rPr>
        <w:t>8、本服务项目价格包含所需用的药物费、材料费、设备工具费、安全防护费、人工工资、补助、保险、交通费、税费、利润等发生在本服务项目的全部费用。</w:t>
      </w:r>
    </w:p>
    <w:p w14:paraId="0FDB6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二、竞价须知</w:t>
      </w:r>
    </w:p>
    <w:p w14:paraId="741D31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28"/>
          <w:szCs w:val="28"/>
          <w:highlight w:val="none"/>
          <w:lang w:val="zh-CN" w:eastAsia="zh-CN" w:bidi="zh-CN"/>
        </w:rPr>
        <w:t>（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zh-CN"/>
        </w:rPr>
        <w:t>一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28"/>
          <w:szCs w:val="28"/>
          <w:highlight w:val="none"/>
          <w:lang w:val="zh-CN" w:eastAsia="zh-CN" w:bidi="zh-CN"/>
        </w:rPr>
        <w:t>）本项目拒绝接受联合体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zh-CN"/>
        </w:rPr>
        <w:t>参与竞价。</w:t>
      </w:r>
    </w:p>
    <w:p w14:paraId="4EED9AD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zh-CN"/>
        </w:rPr>
      </w:pP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zh-CN"/>
        </w:rPr>
        <w:t>（二）如符合资质条件和商务条件的供应商不足三家，本次竞价失败。</w:t>
      </w:r>
    </w:p>
    <w:p w14:paraId="30666C9D">
      <w:pPr>
        <w:pStyle w:val="5"/>
        <w:ind w:left="0" w:leftChars="0" w:firstLine="560" w:firstLineChars="200"/>
        <w:rPr>
          <w:rFonts w:hint="default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zh-CN"/>
        </w:rPr>
        <w:t>（三）供应商报价不得高于项目上限值，否则将被视为无效报价。</w:t>
      </w:r>
    </w:p>
    <w:p w14:paraId="5E54CB8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zh-CN"/>
        </w:rPr>
        <w:t>（四）如遇重大变故，或发生恶意竞价、围标串标行为，采购人有权取消本次竞价。</w:t>
      </w:r>
    </w:p>
    <w:p w14:paraId="34E94E4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60" w:firstLineChars="200"/>
        <w:textAlignment w:val="auto"/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zh-CN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三、联系方式</w:t>
      </w:r>
    </w:p>
    <w:p w14:paraId="7EABE67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62" w:firstLineChars="200"/>
        <w:textAlignment w:val="auto"/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zh-CN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  <w:highlight w:val="none"/>
          <w:lang w:val="en-US" w:eastAsia="zh-CN" w:bidi="zh-CN"/>
        </w:rPr>
        <w:t>地    址：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zh-CN"/>
        </w:rPr>
        <w:t>湖南省衡南县云集镇衡阳南岳机场内</w:t>
      </w:r>
    </w:p>
    <w:p w14:paraId="1F2E4E6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62" w:firstLineChars="200"/>
        <w:textAlignment w:val="auto"/>
        <w:rPr>
          <w:rFonts w:hint="default" w:ascii="仿宋_GB2312" w:hAnsi="宋体" w:eastAsia="仿宋_GB2312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zh-CN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  <w:highlight w:val="none"/>
          <w:lang w:val="en-US" w:eastAsia="zh-CN" w:bidi="zh-CN"/>
        </w:rPr>
        <w:t>联 系 人：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zh-CN"/>
        </w:rPr>
        <w:t>苏女士</w:t>
      </w:r>
    </w:p>
    <w:p w14:paraId="6792752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62" w:firstLineChars="200"/>
        <w:textAlignment w:val="auto"/>
        <w:rPr>
          <w:rFonts w:hint="default" w:ascii="仿宋_GB2312" w:hAnsi="宋体" w:eastAsia="仿宋_GB2312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zh-CN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  <w:highlight w:val="none"/>
          <w:lang w:val="en-US" w:eastAsia="zh-CN" w:bidi="zh-CN"/>
        </w:rPr>
        <w:t>联系电话：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zh-CN"/>
        </w:rPr>
        <w:t>0734-8696028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2MTQ2ZGUzYmVhMDg2Y2NiNTVlY2FlMzk2Njk1ZGIifQ=="/>
  </w:docVars>
  <w:rsids>
    <w:rsidRoot w:val="5C024448"/>
    <w:rsid w:val="01086C5F"/>
    <w:rsid w:val="07744CFA"/>
    <w:rsid w:val="0C8D11CF"/>
    <w:rsid w:val="0CFD15FD"/>
    <w:rsid w:val="0D2C0A38"/>
    <w:rsid w:val="0D8344C1"/>
    <w:rsid w:val="10881CEE"/>
    <w:rsid w:val="126D2D4D"/>
    <w:rsid w:val="12993A3B"/>
    <w:rsid w:val="141E4001"/>
    <w:rsid w:val="16A36DBB"/>
    <w:rsid w:val="170314A7"/>
    <w:rsid w:val="17171D5B"/>
    <w:rsid w:val="1EE05C8A"/>
    <w:rsid w:val="1F906A00"/>
    <w:rsid w:val="1FF96D75"/>
    <w:rsid w:val="214E1D81"/>
    <w:rsid w:val="266C44FD"/>
    <w:rsid w:val="274C25D7"/>
    <w:rsid w:val="286B661D"/>
    <w:rsid w:val="287918BE"/>
    <w:rsid w:val="29D75CDC"/>
    <w:rsid w:val="2B710DDE"/>
    <w:rsid w:val="2C59059F"/>
    <w:rsid w:val="2EED273C"/>
    <w:rsid w:val="2EFE6270"/>
    <w:rsid w:val="32F400B1"/>
    <w:rsid w:val="33667090"/>
    <w:rsid w:val="34450A9B"/>
    <w:rsid w:val="37781E2A"/>
    <w:rsid w:val="379343E4"/>
    <w:rsid w:val="37E74266"/>
    <w:rsid w:val="39D402F1"/>
    <w:rsid w:val="39D633C9"/>
    <w:rsid w:val="3EA46136"/>
    <w:rsid w:val="41A0548F"/>
    <w:rsid w:val="41C25A06"/>
    <w:rsid w:val="43BC590B"/>
    <w:rsid w:val="43ED766E"/>
    <w:rsid w:val="45967968"/>
    <w:rsid w:val="479C30F4"/>
    <w:rsid w:val="48DC2142"/>
    <w:rsid w:val="4B381E8C"/>
    <w:rsid w:val="4ECD2C6B"/>
    <w:rsid w:val="4FF44930"/>
    <w:rsid w:val="520774F7"/>
    <w:rsid w:val="53F838B7"/>
    <w:rsid w:val="566974BE"/>
    <w:rsid w:val="57081464"/>
    <w:rsid w:val="57F71C9C"/>
    <w:rsid w:val="5BAF771F"/>
    <w:rsid w:val="5BDB2C9E"/>
    <w:rsid w:val="5C024448"/>
    <w:rsid w:val="5CD5141C"/>
    <w:rsid w:val="5D1A77E3"/>
    <w:rsid w:val="5F497CFB"/>
    <w:rsid w:val="605F3242"/>
    <w:rsid w:val="630B4A72"/>
    <w:rsid w:val="655571A5"/>
    <w:rsid w:val="68B161D3"/>
    <w:rsid w:val="695477D6"/>
    <w:rsid w:val="6E00623E"/>
    <w:rsid w:val="6E2B13C2"/>
    <w:rsid w:val="6E6F7156"/>
    <w:rsid w:val="745C5D16"/>
    <w:rsid w:val="75C44719"/>
    <w:rsid w:val="75D1691E"/>
    <w:rsid w:val="778D07A4"/>
    <w:rsid w:val="7A9B3FA0"/>
    <w:rsid w:val="7C414962"/>
    <w:rsid w:val="7C9C75C3"/>
    <w:rsid w:val="7CC714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630"/>
    </w:pPr>
    <w:rPr>
      <w:sz w:val="32"/>
      <w:szCs w:val="20"/>
    </w:rPr>
  </w:style>
  <w:style w:type="paragraph" w:styleId="4">
    <w:name w:val="Body Text Indent 2"/>
    <w:basedOn w:val="1"/>
    <w:next w:val="1"/>
    <w:unhideWhenUsed/>
    <w:qFormat/>
    <w:uiPriority w:val="0"/>
    <w:pPr>
      <w:spacing w:beforeLines="0" w:after="120" w:afterLines="0" w:line="480" w:lineRule="auto"/>
      <w:ind w:left="420" w:leftChars="200"/>
    </w:pPr>
    <w:rPr>
      <w:rFonts w:hint="default"/>
      <w:sz w:val="21"/>
      <w:szCs w:val="24"/>
    </w:rPr>
  </w:style>
  <w:style w:type="paragraph" w:styleId="5">
    <w:name w:val="Normal Indent"/>
    <w:basedOn w:val="1"/>
    <w:qFormat/>
    <w:uiPriority w:val="0"/>
    <w:pPr>
      <w:ind w:firstLine="420"/>
    </w:pPr>
    <w:rPr>
      <w:szCs w:val="20"/>
    </w:rPr>
  </w:style>
  <w:style w:type="paragraph" w:styleId="7">
    <w:name w:val="toc 1"/>
    <w:basedOn w:val="1"/>
    <w:next w:val="1"/>
    <w:qFormat/>
    <w:uiPriority w:val="0"/>
    <w:rPr>
      <w:rFonts w:ascii="Times New Roman" w:hAnsi="Times New Roman" w:eastAsia="宋体" w:cs="Times New Roman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kern w:val="0"/>
      <w:sz w:val="18"/>
      <w:szCs w:val="18"/>
    </w:rPr>
  </w:style>
  <w:style w:type="paragraph" w:customStyle="1" w:styleId="13">
    <w:name w:val="样式2"/>
    <w:basedOn w:val="5"/>
    <w:qFormat/>
    <w:uiPriority w:val="0"/>
    <w:pPr>
      <w:numPr>
        <w:ilvl w:val="0"/>
        <w:numId w:val="0"/>
      </w:numPr>
      <w:tabs>
        <w:tab w:val="left" w:pos="720"/>
      </w:tabs>
      <w:spacing w:before="120" w:after="120"/>
    </w:pPr>
    <w:rPr>
      <w:sz w:val="24"/>
    </w:rPr>
  </w:style>
  <w:style w:type="character" w:customStyle="1" w:styleId="14">
    <w:name w:val="font1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31"/>
    <w:basedOn w:val="10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0844;&#21496;&#36164;&#26009;\1&#12289;&#25307;&#26631;&#36164;&#26009;\2022&#24180;\24&#12289;&#21150;&#20844;&#29992;&#21697;&#38598;&#20013;&#37319;&#36141;&#39033;&#30446;\&#20462;&#25913;&#29256;&#26412;\&#39033;&#30446;&#37319;&#36141;&#38656;&#27714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项目采购需求.dotx</Template>
  <Pages>2</Pages>
  <Words>907</Words>
  <Characters>947</Characters>
  <Lines>0</Lines>
  <Paragraphs>0</Paragraphs>
  <TotalTime>6</TotalTime>
  <ScaleCrop>false</ScaleCrop>
  <LinksUpToDate>false</LinksUpToDate>
  <CharactersWithSpaces>954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2022-06-23T10:36:00Z</dcterms:created>
  <dc:creator>yw</dc:creator>
  <cp:lastModifiedBy>郑慧敏</cp:lastModifiedBy>
  <cp:lastPrinted>2022-09-15T03:43:00Z</cp:lastPrinted>
  <dcterms:modified xsi:type="dcterms:W3CDTF">2025-07-31T07:13:46Z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2A5493D95C9C4EBF9E257E16DB13C22E_13</vt:lpwstr>
  </property>
  <property fmtid="{D5CDD505-2E9C-101B-9397-08002B2CF9AE}" pid="4" name="KSOTemplateDocerSaveRecord">
    <vt:lpwstr>eyJoZGlkIjoiZmE5NDkwMDFhZDNkODhiN2Y1NGUyYzJjMzY4MzViOGYiLCJ1c2VySWQiOiI0NDUwNDY2MTQifQ==</vt:lpwstr>
  </property>
</Properties>
</file>