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4"/>
      </w:tblGrid>
      <w:tr w14:paraId="4C015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7" w:hRule="atLeast"/>
        </w:trPr>
        <w:tc>
          <w:tcPr>
            <w:tcW w:w="9094" w:type="dxa"/>
            <w:noWrap w:val="0"/>
            <w:vAlign w:val="top"/>
          </w:tcPr>
          <w:p w14:paraId="40A43F0A">
            <w:pPr>
              <w:autoSpaceDE w:val="0"/>
              <w:autoSpaceDN w:val="0"/>
              <w:adjustRightInd w:val="0"/>
              <w:snapToGrid w:val="0"/>
              <w:spacing w:line="500" w:lineRule="atLeast"/>
              <w:ind w:left="956"/>
              <w:rPr>
                <w:rFonts w:hint="eastAsia" w:ascii="宋体" w:eastAsia="宋体" w:cs="仿宋_GB2312"/>
                <w:b w:val="0"/>
                <w:bCs w:val="0"/>
                <w:color w:val="auto"/>
                <w:sz w:val="32"/>
                <w:szCs w:val="32"/>
                <w:lang w:val="zh-CN"/>
              </w:rPr>
            </w:pPr>
          </w:p>
          <w:p w14:paraId="150A12A4">
            <w:pPr>
              <w:autoSpaceDE w:val="0"/>
              <w:autoSpaceDN w:val="0"/>
              <w:adjustRightInd w:val="0"/>
              <w:snapToGrid w:val="0"/>
              <w:spacing w:line="500" w:lineRule="atLeast"/>
              <w:jc w:val="center"/>
              <w:rPr>
                <w:rFonts w:hint="eastAsia" w:ascii="宋体" w:eastAsia="宋体" w:cs="仿宋_GB2312"/>
                <w:color w:val="auto"/>
                <w:sz w:val="32"/>
                <w:szCs w:val="32"/>
                <w:lang w:val="zh-CN"/>
              </w:rPr>
            </w:pPr>
          </w:p>
          <w:p w14:paraId="6BCBFE6C">
            <w:pPr>
              <w:jc w:val="center"/>
              <w:rPr>
                <w:rFonts w:hint="eastAsia" w:ascii="黑体" w:eastAsia="黑体"/>
                <w:color w:val="auto"/>
                <w:sz w:val="72"/>
                <w:szCs w:val="72"/>
              </w:rPr>
            </w:pPr>
            <w:r>
              <w:rPr>
                <w:rFonts w:hint="eastAsia" w:ascii="黑体" w:eastAsia="黑体"/>
                <w:color w:val="auto"/>
                <w:sz w:val="72"/>
                <w:szCs w:val="72"/>
              </w:rPr>
              <w:t>永嘉县政府采购</w:t>
            </w:r>
          </w:p>
          <w:p w14:paraId="0AD9774B">
            <w:pPr>
              <w:jc w:val="center"/>
              <w:rPr>
                <w:rFonts w:hint="eastAsia" w:ascii="黑体" w:eastAsia="黑体"/>
                <w:color w:val="auto"/>
                <w:sz w:val="72"/>
                <w:szCs w:val="72"/>
              </w:rPr>
            </w:pPr>
            <w:r>
              <w:rPr>
                <w:rFonts w:hint="eastAsia" w:ascii="黑体" w:eastAsia="黑体"/>
                <w:color w:val="auto"/>
                <w:sz w:val="72"/>
                <w:szCs w:val="72"/>
              </w:rPr>
              <w:t>竞争性磋商文件</w:t>
            </w:r>
          </w:p>
          <w:p w14:paraId="4E86B59E">
            <w:pPr>
              <w:jc w:val="center"/>
              <w:rPr>
                <w:rFonts w:hint="eastAsia" w:ascii="黑体" w:eastAsia="黑体"/>
                <w:color w:val="auto"/>
                <w:sz w:val="72"/>
                <w:szCs w:val="72"/>
              </w:rPr>
            </w:pPr>
          </w:p>
          <w:p w14:paraId="3CEA594B">
            <w:pPr>
              <w:tabs>
                <w:tab w:val="left" w:pos="5064"/>
              </w:tabs>
              <w:spacing w:line="440" w:lineRule="exact"/>
              <w:ind w:left="1260" w:leftChars="600" w:firstLine="2168" w:firstLineChars="300"/>
              <w:rPr>
                <w:rFonts w:hint="eastAsia" w:ascii="黑体" w:eastAsia="黑体"/>
                <w:color w:val="auto"/>
                <w:sz w:val="72"/>
              </w:rPr>
            </w:pPr>
            <w:r>
              <w:rPr>
                <w:rFonts w:ascii="黑体" w:eastAsia="黑体"/>
                <w:color w:val="auto"/>
                <w:sz w:val="72"/>
              </w:rPr>
              <w:tab/>
            </w:r>
          </w:p>
          <w:p w14:paraId="432C5B27">
            <w:pPr>
              <w:snapToGrid w:val="0"/>
              <w:spacing w:line="480" w:lineRule="auto"/>
              <w:ind w:left="2689" w:leftChars="569" w:hanging="1494" w:hangingChars="496"/>
              <w:rPr>
                <w:rFonts w:hint="eastAsia" w:ascii="黑体" w:eastAsia="黑体"/>
                <w:color w:val="auto"/>
                <w:sz w:val="30"/>
                <w:szCs w:val="30"/>
              </w:rPr>
            </w:pPr>
          </w:p>
          <w:p w14:paraId="5EDD70BE">
            <w:pPr>
              <w:snapToGrid w:val="0"/>
              <w:spacing w:line="480" w:lineRule="auto"/>
              <w:ind w:firstLine="1506" w:firstLineChars="500"/>
              <w:rPr>
                <w:rFonts w:hint="eastAsia" w:ascii="黑体" w:eastAsia="黑体"/>
                <w:color w:val="auto"/>
                <w:sz w:val="30"/>
                <w:szCs w:val="30"/>
              </w:rPr>
            </w:pPr>
            <w:r>
              <w:rPr>
                <w:rFonts w:hint="eastAsia" w:ascii="黑体" w:eastAsia="黑体"/>
                <w:color w:val="auto"/>
                <w:sz w:val="30"/>
                <w:szCs w:val="30"/>
              </w:rPr>
              <w:t>项目名称：2025年永嘉县白蚁等害堤动物防治项目</w:t>
            </w:r>
          </w:p>
          <w:p w14:paraId="6A3B0181">
            <w:pPr>
              <w:snapToGrid w:val="0"/>
              <w:spacing w:line="480" w:lineRule="auto"/>
              <w:ind w:firstLine="1506" w:firstLineChars="500"/>
              <w:rPr>
                <w:rFonts w:hint="eastAsia" w:ascii="黑体" w:eastAsia="黑体"/>
                <w:color w:val="auto"/>
                <w:sz w:val="30"/>
                <w:szCs w:val="30"/>
              </w:rPr>
            </w:pPr>
            <w:r>
              <w:rPr>
                <w:rFonts w:hint="eastAsia" w:ascii="黑体" w:eastAsia="黑体"/>
                <w:color w:val="auto"/>
                <w:sz w:val="30"/>
                <w:szCs w:val="30"/>
              </w:rPr>
              <w:t>采购编号：WZLY-SLCG-20250805</w:t>
            </w:r>
          </w:p>
          <w:p w14:paraId="2D2C54D5">
            <w:pPr>
              <w:spacing w:line="480" w:lineRule="auto"/>
              <w:ind w:left="1260" w:leftChars="600" w:firstLine="904" w:firstLineChars="300"/>
              <w:rPr>
                <w:rFonts w:hint="eastAsia" w:ascii="黑体" w:eastAsia="黑体"/>
                <w:color w:val="auto"/>
                <w:sz w:val="30"/>
                <w:szCs w:val="30"/>
              </w:rPr>
            </w:pPr>
          </w:p>
          <w:p w14:paraId="3C56EC5D">
            <w:pPr>
              <w:spacing w:line="480" w:lineRule="auto"/>
              <w:ind w:left="1260" w:leftChars="600" w:firstLine="904" w:firstLineChars="300"/>
              <w:rPr>
                <w:rFonts w:hint="eastAsia" w:ascii="黑体" w:eastAsia="黑体"/>
                <w:color w:val="auto"/>
                <w:sz w:val="30"/>
                <w:szCs w:val="30"/>
              </w:rPr>
            </w:pPr>
          </w:p>
          <w:p w14:paraId="22A77D12">
            <w:pPr>
              <w:spacing w:line="480" w:lineRule="auto"/>
              <w:ind w:left="1260" w:leftChars="600" w:firstLine="904" w:firstLineChars="300"/>
              <w:rPr>
                <w:rFonts w:hint="eastAsia" w:ascii="黑体" w:eastAsia="黑体"/>
                <w:color w:val="auto"/>
                <w:sz w:val="30"/>
                <w:szCs w:val="30"/>
              </w:rPr>
            </w:pPr>
          </w:p>
          <w:p w14:paraId="0D956A3C">
            <w:pPr>
              <w:snapToGrid w:val="0"/>
              <w:spacing w:line="480" w:lineRule="auto"/>
              <w:ind w:firstLine="1506" w:firstLineChars="500"/>
              <w:rPr>
                <w:rFonts w:hint="eastAsia" w:ascii="黑体" w:eastAsia="黑体"/>
                <w:color w:val="auto"/>
                <w:sz w:val="30"/>
                <w:szCs w:val="30"/>
              </w:rPr>
            </w:pPr>
            <w:r>
              <w:rPr>
                <w:rFonts w:hint="eastAsia" w:ascii="黑体" w:eastAsia="黑体"/>
                <w:color w:val="auto"/>
                <w:sz w:val="30"/>
                <w:szCs w:val="30"/>
              </w:rPr>
              <w:t>采 购 人：永嘉县水利局</w:t>
            </w:r>
          </w:p>
          <w:p w14:paraId="6AF301BE">
            <w:pPr>
              <w:snapToGrid w:val="0"/>
              <w:spacing w:line="480" w:lineRule="auto"/>
              <w:ind w:firstLine="1506" w:firstLineChars="500"/>
              <w:rPr>
                <w:rFonts w:hint="eastAsia" w:ascii="黑体" w:eastAsia="黑体"/>
                <w:color w:val="auto"/>
                <w:sz w:val="30"/>
                <w:szCs w:val="30"/>
              </w:rPr>
            </w:pPr>
            <w:r>
              <w:rPr>
                <w:rFonts w:hint="eastAsia" w:ascii="黑体" w:eastAsia="黑体"/>
                <w:color w:val="auto"/>
                <w:sz w:val="30"/>
                <w:szCs w:val="30"/>
              </w:rPr>
              <w:t>代理机构：温州隆源项目管理有限公司</w:t>
            </w:r>
          </w:p>
          <w:p w14:paraId="24F2E987">
            <w:pPr>
              <w:spacing w:line="480" w:lineRule="auto"/>
              <w:ind w:left="1260" w:leftChars="600" w:firstLine="904" w:firstLineChars="300"/>
              <w:rPr>
                <w:rFonts w:hint="eastAsia" w:ascii="黑体" w:eastAsia="黑体"/>
                <w:color w:val="auto"/>
                <w:sz w:val="30"/>
                <w:szCs w:val="30"/>
              </w:rPr>
            </w:pPr>
          </w:p>
          <w:p w14:paraId="22B7F6BC">
            <w:pPr>
              <w:spacing w:line="480" w:lineRule="auto"/>
              <w:ind w:left="1260" w:leftChars="600" w:firstLine="904" w:firstLineChars="300"/>
              <w:rPr>
                <w:rFonts w:hint="eastAsia" w:ascii="黑体" w:eastAsia="黑体"/>
                <w:color w:val="auto"/>
                <w:sz w:val="30"/>
                <w:szCs w:val="30"/>
              </w:rPr>
            </w:pPr>
          </w:p>
          <w:p w14:paraId="1612834D">
            <w:pPr>
              <w:autoSpaceDE w:val="0"/>
              <w:autoSpaceDN w:val="0"/>
              <w:adjustRightInd w:val="0"/>
              <w:snapToGrid w:val="0"/>
              <w:spacing w:line="480" w:lineRule="auto"/>
              <w:ind w:firstLine="3012" w:firstLineChars="1000"/>
              <w:rPr>
                <w:rFonts w:hint="eastAsia" w:ascii="宋体" w:eastAsia="宋体" w:cs="仿宋_GB2312"/>
                <w:color w:val="auto"/>
                <w:sz w:val="32"/>
                <w:szCs w:val="32"/>
              </w:rPr>
            </w:pPr>
            <w:r>
              <w:rPr>
                <w:rFonts w:hint="eastAsia" w:ascii="黑体" w:eastAsia="黑体"/>
                <w:color w:val="auto"/>
                <w:sz w:val="30"/>
                <w:szCs w:val="30"/>
              </w:rPr>
              <w:t>二○二五年八月</w:t>
            </w:r>
          </w:p>
        </w:tc>
      </w:tr>
    </w:tbl>
    <w:p w14:paraId="5C09A6E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6E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宋体"/>
      <w:b/>
      <w:bCs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2025-08-05T08:24:55Z</dcterms:created>
  <dc:creator>asus</dc:creator>
  <cp:lastModifiedBy>WPS_1657525492</cp:lastModifiedBy>
  <dcterms:modified xsi:type="dcterms:W3CDTF">2025-08-05T08:25:21Z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eyJoZGlkIjoiMGM5MDcwYzEzMjNkY2ZmNGVmMTk4YjgzOTZjNmI0ODkiLCJ1c2VySWQiOiIxMzkxNzQxNjQ1In0=</vt:lpwstr>
  </property>
  <property fmtid="{D5CDD505-2E9C-101B-9397-08002B2CF9AE}" pid="4" name="ICV">
    <vt:lpwstr>482D8DD109F7421DBB88820C7B9B9D69_12</vt:lpwstr>
  </property>
</Properties>
</file>