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3F8B6">
      <w:pPr>
        <w:spacing w:before="122" w:line="219" w:lineRule="auto"/>
        <w:jc w:val="right"/>
        <w:rPr>
          <w:rFonts w:hint="default" w:ascii="宋体" w:hAnsi="宋体" w:eastAsia="宋体" w:cs="宋体"/>
          <w:sz w:val="24"/>
          <w:szCs w:val="24"/>
          <w:highlight w:val="none"/>
          <w:lang w:val="en-US" w:eastAsia="zh-CN"/>
        </w:rPr>
      </w:pPr>
      <w:r>
        <w:rPr>
          <w:rFonts w:ascii="宋体" w:hAnsi="宋体" w:eastAsia="宋体" w:cs="宋体"/>
          <w:spacing w:val="-1"/>
          <w:sz w:val="24"/>
          <w:szCs w:val="24"/>
          <w:highlight w:val="none"/>
        </w:rPr>
        <w:t>项目编号：XJ</w:t>
      </w:r>
      <w:r>
        <w:rPr>
          <w:rFonts w:hint="eastAsia" w:ascii="宋体" w:hAnsi="宋体" w:eastAsia="宋体" w:cs="宋体"/>
          <w:spacing w:val="-1"/>
          <w:sz w:val="24"/>
          <w:szCs w:val="24"/>
          <w:highlight w:val="none"/>
          <w:lang w:val="en-US" w:eastAsia="zh-CN"/>
        </w:rPr>
        <w:t>H</w:t>
      </w:r>
      <w:r>
        <w:rPr>
          <w:rFonts w:ascii="宋体" w:hAnsi="宋体" w:eastAsia="宋体" w:cs="宋体"/>
          <w:spacing w:val="-1"/>
          <w:sz w:val="24"/>
          <w:szCs w:val="24"/>
          <w:highlight w:val="none"/>
        </w:rPr>
        <w:t>-2025</w:t>
      </w:r>
      <w:r>
        <w:rPr>
          <w:rFonts w:hint="eastAsia" w:ascii="宋体" w:hAnsi="宋体" w:eastAsia="宋体" w:cs="宋体"/>
          <w:spacing w:val="-1"/>
          <w:sz w:val="24"/>
          <w:szCs w:val="24"/>
          <w:highlight w:val="none"/>
          <w:lang w:val="en-US" w:eastAsia="zh-CN"/>
        </w:rPr>
        <w:t>0717</w:t>
      </w:r>
    </w:p>
    <w:p w14:paraId="2DAA2551">
      <w:pPr>
        <w:pStyle w:val="2"/>
        <w:spacing w:line="260" w:lineRule="auto"/>
        <w:rPr>
          <w:highlight w:val="none"/>
        </w:rPr>
      </w:pPr>
    </w:p>
    <w:p w14:paraId="506AD209">
      <w:pPr>
        <w:pStyle w:val="2"/>
        <w:spacing w:line="260" w:lineRule="auto"/>
        <w:rPr>
          <w:highlight w:val="none"/>
        </w:rPr>
      </w:pPr>
    </w:p>
    <w:p w14:paraId="70405E20">
      <w:pPr>
        <w:pStyle w:val="2"/>
        <w:spacing w:line="260" w:lineRule="auto"/>
        <w:rPr>
          <w:highlight w:val="none"/>
        </w:rPr>
      </w:pPr>
    </w:p>
    <w:p w14:paraId="2B825B65">
      <w:pPr>
        <w:pStyle w:val="2"/>
        <w:spacing w:line="260" w:lineRule="auto"/>
        <w:rPr>
          <w:highlight w:val="none"/>
        </w:rPr>
      </w:pPr>
    </w:p>
    <w:p w14:paraId="30B851BE">
      <w:pPr>
        <w:pStyle w:val="2"/>
        <w:spacing w:line="260" w:lineRule="auto"/>
        <w:rPr>
          <w:highlight w:val="none"/>
        </w:rPr>
      </w:pPr>
    </w:p>
    <w:p w14:paraId="44D3AAEF">
      <w:pPr>
        <w:pStyle w:val="2"/>
        <w:spacing w:line="260" w:lineRule="auto"/>
        <w:rPr>
          <w:highlight w:val="none"/>
        </w:rPr>
      </w:pPr>
    </w:p>
    <w:p w14:paraId="05BBC0A5">
      <w:pPr>
        <w:pStyle w:val="2"/>
        <w:spacing w:line="260" w:lineRule="auto"/>
        <w:rPr>
          <w:highlight w:val="none"/>
        </w:rPr>
      </w:pPr>
    </w:p>
    <w:p w14:paraId="19B81984">
      <w:pPr>
        <w:pStyle w:val="2"/>
        <w:spacing w:line="261" w:lineRule="auto"/>
        <w:rPr>
          <w:highlight w:val="none"/>
        </w:rPr>
      </w:pPr>
    </w:p>
    <w:p w14:paraId="3B22A728">
      <w:pPr>
        <w:pStyle w:val="2"/>
        <w:spacing w:line="261" w:lineRule="auto"/>
        <w:jc w:val="both"/>
        <w:rPr>
          <w:highlight w:val="none"/>
        </w:rPr>
      </w:pPr>
    </w:p>
    <w:p w14:paraId="4517D414">
      <w:pPr>
        <w:pStyle w:val="2"/>
        <w:spacing w:line="261" w:lineRule="auto"/>
        <w:jc w:val="both"/>
        <w:rPr>
          <w:highlight w:val="none"/>
        </w:rPr>
      </w:pPr>
    </w:p>
    <w:p w14:paraId="2BC62925">
      <w:pPr>
        <w:spacing w:before="230" w:line="228" w:lineRule="auto"/>
        <w:jc w:val="both"/>
        <w:outlineLvl w:val="0"/>
        <w:rPr>
          <w:sz w:val="52"/>
          <w:szCs w:val="52"/>
          <w:highlight w:val="none"/>
        </w:rPr>
      </w:pPr>
      <w:r>
        <w:rPr>
          <w:rFonts w:ascii="楷体" w:hAnsi="楷体" w:eastAsia="楷体" w:cs="楷体"/>
          <w:b/>
          <w:bCs/>
          <w:spacing w:val="5"/>
          <w:sz w:val="52"/>
          <w:szCs w:val="52"/>
          <w:highlight w:val="none"/>
        </w:rPr>
        <w:t>新疆特克斯县</w:t>
      </w:r>
      <w:r>
        <w:rPr>
          <w:rFonts w:ascii="Times New Roman" w:hAnsi="Times New Roman" w:eastAsia="Times New Roman" w:cs="Times New Roman"/>
          <w:b/>
          <w:bCs/>
          <w:spacing w:val="4"/>
          <w:sz w:val="52"/>
          <w:szCs w:val="52"/>
          <w:highlight w:val="none"/>
        </w:rPr>
        <w:t xml:space="preserve">2025 </w:t>
      </w:r>
      <w:r>
        <w:rPr>
          <w:rFonts w:ascii="楷体" w:hAnsi="楷体" w:eastAsia="楷体" w:cs="楷体"/>
          <w:b/>
          <w:bCs/>
          <w:spacing w:val="4"/>
          <w:sz w:val="52"/>
          <w:szCs w:val="52"/>
          <w:highlight w:val="none"/>
        </w:rPr>
        <w:t>年第二批中央财政</w:t>
      </w:r>
      <w:r>
        <w:rPr>
          <w:rFonts w:ascii="楷体" w:hAnsi="楷体" w:eastAsia="楷体" w:cs="楷体"/>
          <w:b/>
          <w:bCs/>
          <w:spacing w:val="5"/>
          <w:sz w:val="52"/>
          <w:szCs w:val="52"/>
          <w:highlight w:val="none"/>
        </w:rPr>
        <w:t>林业草原改革发展资金</w:t>
      </w:r>
      <w:r>
        <w:rPr>
          <w:rFonts w:ascii="Times New Roman" w:hAnsi="Times New Roman" w:eastAsia="Times New Roman" w:cs="Times New Roman"/>
          <w:b/>
          <w:bCs/>
          <w:spacing w:val="4"/>
          <w:sz w:val="52"/>
          <w:szCs w:val="52"/>
          <w:highlight w:val="none"/>
        </w:rPr>
        <w:t>(</w:t>
      </w:r>
      <w:r>
        <w:rPr>
          <w:rFonts w:ascii="楷体" w:hAnsi="楷体" w:eastAsia="楷体" w:cs="楷体"/>
          <w:b/>
          <w:bCs/>
          <w:spacing w:val="4"/>
          <w:sz w:val="52"/>
          <w:szCs w:val="52"/>
          <w:highlight w:val="none"/>
        </w:rPr>
        <w:t>草原有害生物防治项目</w:t>
      </w:r>
      <w:r>
        <w:rPr>
          <w:rFonts w:ascii="Times New Roman" w:hAnsi="Times New Roman" w:eastAsia="Times New Roman" w:cs="Times New Roman"/>
          <w:b/>
          <w:bCs/>
          <w:spacing w:val="4"/>
          <w:sz w:val="52"/>
          <w:szCs w:val="52"/>
          <w:highlight w:val="none"/>
        </w:rPr>
        <w:t>)</w:t>
      </w:r>
    </w:p>
    <w:p w14:paraId="24270E6E">
      <w:pPr>
        <w:pStyle w:val="2"/>
        <w:spacing w:line="261" w:lineRule="auto"/>
        <w:jc w:val="both"/>
        <w:rPr>
          <w:highlight w:val="none"/>
        </w:rPr>
      </w:pPr>
    </w:p>
    <w:p w14:paraId="5C1ACAF3">
      <w:pPr>
        <w:pStyle w:val="2"/>
        <w:spacing w:line="261" w:lineRule="auto"/>
        <w:jc w:val="both"/>
        <w:rPr>
          <w:highlight w:val="none"/>
        </w:rPr>
      </w:pPr>
    </w:p>
    <w:p w14:paraId="1F85E9D7">
      <w:pPr>
        <w:pStyle w:val="2"/>
        <w:spacing w:line="261" w:lineRule="auto"/>
        <w:rPr>
          <w:highlight w:val="none"/>
        </w:rPr>
      </w:pPr>
    </w:p>
    <w:p w14:paraId="5DF8AF49">
      <w:pPr>
        <w:pStyle w:val="2"/>
        <w:spacing w:line="261" w:lineRule="auto"/>
        <w:rPr>
          <w:highlight w:val="none"/>
        </w:rPr>
      </w:pPr>
    </w:p>
    <w:p w14:paraId="10146E03">
      <w:pPr>
        <w:pStyle w:val="2"/>
        <w:spacing w:line="261" w:lineRule="auto"/>
        <w:rPr>
          <w:highlight w:val="none"/>
        </w:rPr>
      </w:pPr>
    </w:p>
    <w:p w14:paraId="3F291294">
      <w:pPr>
        <w:pStyle w:val="2"/>
        <w:spacing w:line="261" w:lineRule="auto"/>
        <w:rPr>
          <w:highlight w:val="none"/>
        </w:rPr>
      </w:pPr>
    </w:p>
    <w:p w14:paraId="71B7FD0F">
      <w:pPr>
        <w:pStyle w:val="2"/>
        <w:spacing w:line="261" w:lineRule="auto"/>
        <w:rPr>
          <w:highlight w:val="none"/>
        </w:rPr>
      </w:pPr>
    </w:p>
    <w:p w14:paraId="431DE2D7">
      <w:pPr>
        <w:pStyle w:val="2"/>
        <w:spacing w:line="262" w:lineRule="auto"/>
        <w:rPr>
          <w:highlight w:val="none"/>
        </w:rPr>
      </w:pPr>
    </w:p>
    <w:p w14:paraId="1D3A25EA">
      <w:pPr>
        <w:pStyle w:val="2"/>
        <w:spacing w:line="262" w:lineRule="auto"/>
        <w:rPr>
          <w:highlight w:val="none"/>
        </w:rPr>
      </w:pPr>
    </w:p>
    <w:p w14:paraId="76B22151">
      <w:pPr>
        <w:spacing w:before="169" w:line="220" w:lineRule="auto"/>
        <w:ind w:left="3422"/>
        <w:rPr>
          <w:rFonts w:ascii="宋体" w:hAnsi="宋体" w:eastAsia="宋体" w:cs="宋体"/>
          <w:sz w:val="52"/>
          <w:szCs w:val="52"/>
          <w:highlight w:val="none"/>
        </w:rPr>
      </w:pPr>
      <w:r>
        <w:rPr>
          <w:rFonts w:ascii="宋体" w:hAnsi="宋体" w:eastAsia="宋体" w:cs="宋体"/>
          <w:b/>
          <w:bCs/>
          <w:spacing w:val="-10"/>
          <w:sz w:val="52"/>
          <w:szCs w:val="52"/>
          <w:highlight w:val="none"/>
        </w:rPr>
        <w:t>招标文件</w:t>
      </w:r>
    </w:p>
    <w:p w14:paraId="346FD343">
      <w:pPr>
        <w:pStyle w:val="2"/>
        <w:spacing w:line="256" w:lineRule="auto"/>
        <w:rPr>
          <w:highlight w:val="none"/>
        </w:rPr>
      </w:pPr>
    </w:p>
    <w:p w14:paraId="7766DCFF">
      <w:pPr>
        <w:pStyle w:val="2"/>
        <w:spacing w:line="256" w:lineRule="auto"/>
        <w:rPr>
          <w:highlight w:val="none"/>
        </w:rPr>
      </w:pPr>
    </w:p>
    <w:p w14:paraId="668C315C">
      <w:pPr>
        <w:pStyle w:val="2"/>
        <w:spacing w:line="256" w:lineRule="auto"/>
        <w:rPr>
          <w:highlight w:val="none"/>
        </w:rPr>
      </w:pPr>
    </w:p>
    <w:p w14:paraId="27DF184A">
      <w:pPr>
        <w:pStyle w:val="2"/>
        <w:spacing w:line="257" w:lineRule="auto"/>
        <w:rPr>
          <w:highlight w:val="none"/>
        </w:rPr>
      </w:pPr>
    </w:p>
    <w:p w14:paraId="575791AF">
      <w:pPr>
        <w:pStyle w:val="2"/>
        <w:spacing w:line="257" w:lineRule="auto"/>
        <w:rPr>
          <w:highlight w:val="none"/>
        </w:rPr>
      </w:pPr>
    </w:p>
    <w:p w14:paraId="4C585E6E">
      <w:pPr>
        <w:pStyle w:val="2"/>
        <w:spacing w:line="257" w:lineRule="auto"/>
        <w:rPr>
          <w:highlight w:val="none"/>
        </w:rPr>
      </w:pPr>
    </w:p>
    <w:p w14:paraId="5F8E95F6">
      <w:pPr>
        <w:pStyle w:val="2"/>
        <w:spacing w:line="257" w:lineRule="auto"/>
        <w:rPr>
          <w:highlight w:val="none"/>
        </w:rPr>
      </w:pPr>
    </w:p>
    <w:p w14:paraId="21CCC4B4">
      <w:pPr>
        <w:pStyle w:val="2"/>
        <w:spacing w:line="257" w:lineRule="auto"/>
        <w:rPr>
          <w:highlight w:val="none"/>
        </w:rPr>
      </w:pPr>
    </w:p>
    <w:p w14:paraId="5B81026C">
      <w:pPr>
        <w:pStyle w:val="2"/>
        <w:spacing w:line="257" w:lineRule="auto"/>
        <w:rPr>
          <w:highlight w:val="none"/>
        </w:rPr>
      </w:pPr>
    </w:p>
    <w:p w14:paraId="08074A4D">
      <w:pPr>
        <w:pStyle w:val="2"/>
        <w:spacing w:line="257" w:lineRule="auto"/>
        <w:rPr>
          <w:highlight w:val="none"/>
        </w:rPr>
      </w:pPr>
    </w:p>
    <w:p w14:paraId="7446D119">
      <w:pPr>
        <w:pStyle w:val="2"/>
        <w:spacing w:line="257" w:lineRule="auto"/>
        <w:rPr>
          <w:highlight w:val="none"/>
        </w:rPr>
      </w:pPr>
    </w:p>
    <w:p w14:paraId="780AA559">
      <w:pPr>
        <w:pStyle w:val="2"/>
        <w:spacing w:line="257" w:lineRule="auto"/>
        <w:rPr>
          <w:highlight w:val="none"/>
        </w:rPr>
      </w:pPr>
    </w:p>
    <w:p w14:paraId="17CE01CF">
      <w:pPr>
        <w:pStyle w:val="2"/>
        <w:spacing w:line="257" w:lineRule="auto"/>
        <w:rPr>
          <w:highlight w:val="none"/>
        </w:rPr>
      </w:pPr>
    </w:p>
    <w:p w14:paraId="360C825A">
      <w:pPr>
        <w:pStyle w:val="2"/>
        <w:spacing w:line="257" w:lineRule="auto"/>
        <w:rPr>
          <w:highlight w:val="none"/>
        </w:rPr>
      </w:pPr>
    </w:p>
    <w:p w14:paraId="1F3DEB9D">
      <w:pPr>
        <w:spacing w:before="91" w:line="220" w:lineRule="auto"/>
        <w:ind w:left="2495"/>
        <w:rPr>
          <w:rFonts w:ascii="宋体" w:hAnsi="宋体" w:eastAsia="宋体" w:cs="宋体"/>
          <w:sz w:val="28"/>
          <w:szCs w:val="28"/>
          <w:highlight w:val="none"/>
        </w:rPr>
      </w:pPr>
      <w:r>
        <w:rPr>
          <w:rFonts w:ascii="宋体" w:hAnsi="宋体" w:eastAsia="宋体" w:cs="宋体"/>
          <w:spacing w:val="-1"/>
          <w:sz w:val="28"/>
          <w:szCs w:val="28"/>
          <w:highlight w:val="none"/>
        </w:rPr>
        <w:t>采购人：特克斯县林业和草原局</w:t>
      </w:r>
    </w:p>
    <w:p w14:paraId="7BB46684">
      <w:pPr>
        <w:spacing w:before="290" w:line="220" w:lineRule="auto"/>
        <w:ind w:left="1796"/>
        <w:rPr>
          <w:rFonts w:ascii="宋体" w:hAnsi="宋体" w:eastAsia="宋体" w:cs="宋体"/>
          <w:sz w:val="28"/>
          <w:szCs w:val="28"/>
          <w:highlight w:val="none"/>
        </w:rPr>
      </w:pPr>
      <w:r>
        <w:rPr>
          <w:rFonts w:ascii="宋体" w:hAnsi="宋体" w:eastAsia="宋体" w:cs="宋体"/>
          <w:spacing w:val="-1"/>
          <w:sz w:val="28"/>
          <w:szCs w:val="28"/>
          <w:highlight w:val="none"/>
        </w:rPr>
        <w:t>招标代理机构：新疆鹏皓工程项目管理有限公司</w:t>
      </w:r>
    </w:p>
    <w:p w14:paraId="7C6C0316">
      <w:pPr>
        <w:spacing w:line="220" w:lineRule="auto"/>
        <w:rPr>
          <w:rFonts w:ascii="宋体" w:hAnsi="宋体" w:eastAsia="宋体" w:cs="宋体"/>
          <w:sz w:val="28"/>
          <w:szCs w:val="28"/>
          <w:highlight w:val="none"/>
        </w:rPr>
        <w:sectPr>
          <w:footerReference r:id="rId5" w:type="default"/>
          <w:pgSz w:w="11906" w:h="16839"/>
          <w:pgMar w:top="1431" w:right="1319" w:bottom="1956" w:left="1508" w:header="0" w:footer="1621" w:gutter="0"/>
          <w:cols w:space="720" w:num="1"/>
        </w:sectPr>
      </w:pPr>
    </w:p>
    <w:sdt>
      <w:sdtPr>
        <w:rPr>
          <w:rFonts w:ascii="宋体" w:hAnsi="宋体" w:eastAsia="宋体" w:cs="宋体"/>
          <w:sz w:val="30"/>
          <w:szCs w:val="30"/>
          <w:highlight w:val="none"/>
        </w:rPr>
        <w:id w:val="147463367"/>
        <w:docPartObj>
          <w:docPartGallery w:val="Table of Contents"/>
          <w:docPartUnique/>
        </w:docPartObj>
      </w:sdtPr>
      <w:sdtEndPr>
        <w:rPr>
          <w:rFonts w:ascii="宋体" w:hAnsi="宋体" w:eastAsia="宋体" w:cs="宋体"/>
          <w:sz w:val="19"/>
          <w:szCs w:val="19"/>
          <w:highlight w:val="none"/>
        </w:rPr>
      </w:sdtEndPr>
      <w:sdtContent>
        <w:p w14:paraId="57F0987D">
          <w:pPr>
            <w:spacing w:before="119" w:line="222" w:lineRule="auto"/>
            <w:ind w:left="4633"/>
            <w:rPr>
              <w:rFonts w:ascii="宋体" w:hAnsi="宋体" w:eastAsia="宋体" w:cs="宋体"/>
              <w:sz w:val="30"/>
              <w:szCs w:val="30"/>
              <w:highlight w:val="none"/>
            </w:rPr>
          </w:pPr>
          <w:r>
            <w:rPr>
              <w:rFonts w:ascii="宋体" w:hAnsi="宋体" w:eastAsia="宋体" w:cs="宋体"/>
              <w:b/>
              <w:bCs/>
              <w:spacing w:val="-38"/>
              <w:sz w:val="30"/>
              <w:szCs w:val="30"/>
              <w:highlight w:val="none"/>
            </w:rPr>
            <w:t>目录</w:t>
          </w:r>
        </w:p>
        <w:p w14:paraId="17C8DD20">
          <w:pPr>
            <w:tabs>
              <w:tab w:val="right" w:leader="hyphen" w:pos="9737"/>
            </w:tabs>
            <w:spacing w:before="165" w:line="227" w:lineRule="auto"/>
            <w:rPr>
              <w:rFonts w:ascii="宋体" w:hAnsi="宋体" w:eastAsia="宋体" w:cs="宋体"/>
              <w:sz w:val="19"/>
              <w:szCs w:val="19"/>
              <w:highlight w:val="none"/>
            </w:rPr>
          </w:pPr>
          <w:r>
            <w:rPr>
              <w:highlight w:val="none"/>
            </w:rPr>
            <w:fldChar w:fldCharType="begin"/>
          </w:r>
          <w:r>
            <w:rPr>
              <w:highlight w:val="none"/>
            </w:rPr>
            <w:instrText xml:space="preserve"> HYPERLINK \l "bookmark1" </w:instrText>
          </w:r>
          <w:r>
            <w:rPr>
              <w:highlight w:val="none"/>
            </w:rPr>
            <w:fldChar w:fldCharType="separate"/>
          </w:r>
          <w:r>
            <w:rPr>
              <w:rFonts w:ascii="宋体" w:hAnsi="宋体" w:eastAsia="宋体" w:cs="宋体"/>
              <w:b/>
              <w:bCs/>
              <w:spacing w:val="5"/>
              <w:sz w:val="19"/>
              <w:szCs w:val="19"/>
              <w:highlight w:val="none"/>
            </w:rPr>
            <w:t>第一章</w:t>
          </w:r>
          <w:r>
            <w:rPr>
              <w:rFonts w:ascii="宋体" w:hAnsi="宋体" w:eastAsia="宋体" w:cs="宋体"/>
              <w:spacing w:val="13"/>
              <w:sz w:val="19"/>
              <w:szCs w:val="19"/>
              <w:highlight w:val="none"/>
            </w:rPr>
            <w:t xml:space="preserve">  </w:t>
          </w:r>
          <w:r>
            <w:rPr>
              <w:rFonts w:ascii="宋体" w:hAnsi="宋体" w:eastAsia="宋体" w:cs="宋体"/>
              <w:b/>
              <w:bCs/>
              <w:spacing w:val="5"/>
              <w:sz w:val="19"/>
              <w:szCs w:val="19"/>
              <w:highlight w:val="none"/>
            </w:rPr>
            <w:t>招标公告</w:t>
          </w:r>
          <w:r>
            <w:rPr>
              <w:rFonts w:ascii="宋体" w:hAnsi="宋体" w:eastAsia="宋体" w:cs="宋体"/>
              <w:spacing w:val="-37"/>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29"/>
              <w:sz w:val="19"/>
              <w:szCs w:val="19"/>
              <w:highlight w:val="none"/>
            </w:rPr>
            <w:t xml:space="preserve"> </w:t>
          </w:r>
          <w:r>
            <w:rPr>
              <w:rFonts w:ascii="宋体" w:hAnsi="宋体" w:eastAsia="宋体" w:cs="宋体"/>
              <w:b/>
              <w:bCs/>
              <w:spacing w:val="-11"/>
              <w:sz w:val="19"/>
              <w:szCs w:val="19"/>
              <w:highlight w:val="none"/>
            </w:rPr>
            <w:t>1</w:t>
          </w:r>
          <w:r>
            <w:rPr>
              <w:rFonts w:ascii="宋体" w:hAnsi="宋体" w:eastAsia="宋体" w:cs="宋体"/>
              <w:spacing w:val="13"/>
              <w:sz w:val="19"/>
              <w:szCs w:val="19"/>
              <w:highlight w:val="none"/>
            </w:rPr>
            <w:t xml:space="preserve"> </w:t>
          </w:r>
          <w:r>
            <w:rPr>
              <w:rFonts w:ascii="宋体" w:hAnsi="宋体" w:eastAsia="宋体" w:cs="宋体"/>
              <w:b/>
              <w:bCs/>
              <w:spacing w:val="-11"/>
              <w:sz w:val="19"/>
              <w:szCs w:val="19"/>
              <w:highlight w:val="none"/>
            </w:rPr>
            <w:t>-</w:t>
          </w:r>
          <w:r>
            <w:rPr>
              <w:rFonts w:ascii="宋体" w:hAnsi="宋体" w:eastAsia="宋体" w:cs="宋体"/>
              <w:b/>
              <w:bCs/>
              <w:spacing w:val="-11"/>
              <w:sz w:val="19"/>
              <w:szCs w:val="19"/>
              <w:highlight w:val="none"/>
            </w:rPr>
            <w:fldChar w:fldCharType="end"/>
          </w:r>
        </w:p>
        <w:p w14:paraId="40CC1AEC">
          <w:pPr>
            <w:tabs>
              <w:tab w:val="right" w:leader="hyphen" w:pos="9737"/>
            </w:tabs>
            <w:spacing w:before="198" w:line="228" w:lineRule="auto"/>
            <w:rPr>
              <w:rFonts w:ascii="宋体" w:hAnsi="宋体" w:eastAsia="宋体" w:cs="宋体"/>
              <w:sz w:val="19"/>
              <w:szCs w:val="19"/>
              <w:highlight w:val="none"/>
            </w:rPr>
          </w:pPr>
          <w:r>
            <w:rPr>
              <w:highlight w:val="none"/>
            </w:rPr>
            <w:fldChar w:fldCharType="begin"/>
          </w:r>
          <w:r>
            <w:rPr>
              <w:highlight w:val="none"/>
            </w:rPr>
            <w:instrText xml:space="preserve"> HYPERLINK \l "bookmark2" </w:instrText>
          </w:r>
          <w:r>
            <w:rPr>
              <w:highlight w:val="none"/>
            </w:rPr>
            <w:fldChar w:fldCharType="separate"/>
          </w:r>
          <w:r>
            <w:rPr>
              <w:rFonts w:ascii="宋体" w:hAnsi="宋体" w:eastAsia="宋体" w:cs="宋体"/>
              <w:b/>
              <w:bCs/>
              <w:spacing w:val="6"/>
              <w:sz w:val="19"/>
              <w:szCs w:val="19"/>
              <w:highlight w:val="none"/>
            </w:rPr>
            <w:t>第二章</w:t>
          </w:r>
          <w:r>
            <w:rPr>
              <w:rFonts w:ascii="宋体" w:hAnsi="宋体" w:eastAsia="宋体" w:cs="宋体"/>
              <w:spacing w:val="6"/>
              <w:sz w:val="19"/>
              <w:szCs w:val="19"/>
              <w:highlight w:val="none"/>
            </w:rPr>
            <w:t xml:space="preserve"> </w:t>
          </w:r>
          <w:r>
            <w:rPr>
              <w:rFonts w:ascii="宋体" w:hAnsi="宋体" w:eastAsia="宋体" w:cs="宋体"/>
              <w:b/>
              <w:bCs/>
              <w:spacing w:val="6"/>
              <w:sz w:val="19"/>
              <w:szCs w:val="19"/>
              <w:highlight w:val="none"/>
            </w:rPr>
            <w:t>投标须知</w:t>
          </w:r>
          <w:r>
            <w:rPr>
              <w:rFonts w:ascii="宋体" w:hAnsi="宋体" w:eastAsia="宋体" w:cs="宋体"/>
              <w:spacing w:val="-30"/>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14"/>
              <w:sz w:val="19"/>
              <w:szCs w:val="19"/>
              <w:highlight w:val="none"/>
            </w:rPr>
            <w:t xml:space="preserve"> </w:t>
          </w:r>
          <w:r>
            <w:rPr>
              <w:rFonts w:ascii="宋体" w:hAnsi="宋体" w:eastAsia="宋体" w:cs="宋体"/>
              <w:b/>
              <w:bCs/>
              <w:spacing w:val="-4"/>
              <w:sz w:val="19"/>
              <w:szCs w:val="19"/>
              <w:highlight w:val="none"/>
            </w:rPr>
            <w:t>4</w:t>
          </w:r>
          <w:r>
            <w:rPr>
              <w:rFonts w:ascii="宋体" w:hAnsi="宋体" w:eastAsia="宋体" w:cs="宋体"/>
              <w:spacing w:val="14"/>
              <w:sz w:val="19"/>
              <w:szCs w:val="19"/>
              <w:highlight w:val="none"/>
            </w:rPr>
            <w:t xml:space="preserve"> </w:t>
          </w:r>
          <w:r>
            <w:rPr>
              <w:rFonts w:ascii="宋体" w:hAnsi="宋体" w:eastAsia="宋体" w:cs="宋体"/>
              <w:b/>
              <w:bCs/>
              <w:spacing w:val="-4"/>
              <w:sz w:val="19"/>
              <w:szCs w:val="19"/>
              <w:highlight w:val="none"/>
            </w:rPr>
            <w:t>-</w:t>
          </w:r>
          <w:r>
            <w:rPr>
              <w:rFonts w:ascii="宋体" w:hAnsi="宋体" w:eastAsia="宋体" w:cs="宋体"/>
              <w:b/>
              <w:bCs/>
              <w:spacing w:val="-4"/>
              <w:sz w:val="19"/>
              <w:szCs w:val="19"/>
              <w:highlight w:val="none"/>
            </w:rPr>
            <w:fldChar w:fldCharType="end"/>
          </w:r>
        </w:p>
        <w:p w14:paraId="144518A3">
          <w:pPr>
            <w:tabs>
              <w:tab w:val="right" w:leader="hyphen" w:pos="9737"/>
            </w:tabs>
            <w:spacing w:before="197" w:line="228" w:lineRule="auto"/>
            <w:ind w:left="2"/>
            <w:rPr>
              <w:rFonts w:ascii="宋体" w:hAnsi="宋体" w:eastAsia="宋体" w:cs="宋体"/>
              <w:sz w:val="19"/>
              <w:szCs w:val="19"/>
              <w:highlight w:val="none"/>
            </w:rPr>
          </w:pPr>
          <w:r>
            <w:rPr>
              <w:highlight w:val="none"/>
            </w:rPr>
            <w:fldChar w:fldCharType="begin"/>
          </w:r>
          <w:r>
            <w:rPr>
              <w:highlight w:val="none"/>
            </w:rPr>
            <w:instrText xml:space="preserve"> HYPERLINK \l "bookmark3" </w:instrText>
          </w:r>
          <w:r>
            <w:rPr>
              <w:highlight w:val="none"/>
            </w:rPr>
            <w:fldChar w:fldCharType="separate"/>
          </w:r>
          <w:r>
            <w:rPr>
              <w:rFonts w:ascii="宋体" w:hAnsi="宋体" w:eastAsia="宋体" w:cs="宋体"/>
              <w:b/>
              <w:bCs/>
              <w:spacing w:val="7"/>
              <w:sz w:val="19"/>
              <w:szCs w:val="19"/>
              <w:highlight w:val="none"/>
            </w:rPr>
            <w:t>投标须知前附表</w:t>
          </w:r>
          <w:r>
            <w:rPr>
              <w:rFonts w:ascii="宋体" w:hAnsi="宋体" w:eastAsia="宋体" w:cs="宋体"/>
              <w:spacing w:val="-39"/>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14"/>
              <w:sz w:val="19"/>
              <w:szCs w:val="19"/>
              <w:highlight w:val="none"/>
            </w:rPr>
            <w:t xml:space="preserve"> </w:t>
          </w:r>
          <w:r>
            <w:rPr>
              <w:rFonts w:ascii="宋体" w:hAnsi="宋体" w:eastAsia="宋体" w:cs="宋体"/>
              <w:b/>
              <w:bCs/>
              <w:spacing w:val="-4"/>
              <w:sz w:val="19"/>
              <w:szCs w:val="19"/>
              <w:highlight w:val="none"/>
            </w:rPr>
            <w:t>4</w:t>
          </w:r>
          <w:r>
            <w:rPr>
              <w:rFonts w:ascii="宋体" w:hAnsi="宋体" w:eastAsia="宋体" w:cs="宋体"/>
              <w:spacing w:val="14"/>
              <w:sz w:val="19"/>
              <w:szCs w:val="19"/>
              <w:highlight w:val="none"/>
            </w:rPr>
            <w:t xml:space="preserve"> </w:t>
          </w:r>
          <w:r>
            <w:rPr>
              <w:rFonts w:ascii="宋体" w:hAnsi="宋体" w:eastAsia="宋体" w:cs="宋体"/>
              <w:b/>
              <w:bCs/>
              <w:spacing w:val="-4"/>
              <w:sz w:val="19"/>
              <w:szCs w:val="19"/>
              <w:highlight w:val="none"/>
            </w:rPr>
            <w:t>-</w:t>
          </w:r>
          <w:r>
            <w:rPr>
              <w:rFonts w:ascii="宋体" w:hAnsi="宋体" w:eastAsia="宋体" w:cs="宋体"/>
              <w:b/>
              <w:bCs/>
              <w:spacing w:val="-4"/>
              <w:sz w:val="19"/>
              <w:szCs w:val="19"/>
              <w:highlight w:val="none"/>
            </w:rPr>
            <w:fldChar w:fldCharType="end"/>
          </w:r>
        </w:p>
        <w:p w14:paraId="6FB0BE1A">
          <w:pPr>
            <w:tabs>
              <w:tab w:val="right" w:leader="hyphen" w:pos="9737"/>
            </w:tabs>
            <w:spacing w:before="197" w:line="194" w:lineRule="auto"/>
            <w:ind w:left="211"/>
            <w:rPr>
              <w:rFonts w:ascii="宋体" w:hAnsi="宋体" w:eastAsia="宋体" w:cs="宋体"/>
              <w:sz w:val="19"/>
              <w:szCs w:val="19"/>
              <w:highlight w:val="none"/>
            </w:rPr>
          </w:pPr>
          <w:r>
            <w:rPr>
              <w:highlight w:val="none"/>
            </w:rPr>
            <w:fldChar w:fldCharType="begin"/>
          </w:r>
          <w:r>
            <w:rPr>
              <w:highlight w:val="none"/>
            </w:rPr>
            <w:instrText xml:space="preserve"> HYPERLINK \l "bookmark4" </w:instrText>
          </w:r>
          <w:r>
            <w:rPr>
              <w:highlight w:val="none"/>
            </w:rPr>
            <w:fldChar w:fldCharType="separate"/>
          </w:r>
          <w:r>
            <w:rPr>
              <w:rFonts w:ascii="宋体" w:hAnsi="宋体" w:eastAsia="宋体" w:cs="宋体"/>
              <w:spacing w:val="8"/>
              <w:sz w:val="19"/>
              <w:szCs w:val="19"/>
              <w:highlight w:val="none"/>
            </w:rPr>
            <w:t>投标须知正文</w:t>
          </w:r>
          <w:r>
            <w:rPr>
              <w:rFonts w:ascii="宋体" w:hAnsi="宋体" w:eastAsia="宋体" w:cs="宋体"/>
              <w:spacing w:val="-38"/>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3"/>
              <w:sz w:val="19"/>
              <w:szCs w:val="19"/>
              <w:highlight w:val="none"/>
            </w:rPr>
            <w:t>8</w:t>
          </w:r>
          <w:r>
            <w:rPr>
              <w:rFonts w:ascii="宋体" w:hAnsi="宋体" w:eastAsia="宋体" w:cs="宋体"/>
              <w:spacing w:val="11"/>
              <w:sz w:val="19"/>
              <w:szCs w:val="19"/>
              <w:highlight w:val="none"/>
            </w:rPr>
            <w:t xml:space="preserve"> </w:t>
          </w:r>
          <w:r>
            <w:rPr>
              <w:rFonts w:ascii="宋体" w:hAnsi="宋体" w:eastAsia="宋体" w:cs="宋体"/>
              <w:spacing w:val="-3"/>
              <w:sz w:val="19"/>
              <w:szCs w:val="19"/>
              <w:highlight w:val="none"/>
            </w:rPr>
            <w:t>-</w:t>
          </w:r>
          <w:r>
            <w:rPr>
              <w:rFonts w:ascii="宋体" w:hAnsi="宋体" w:eastAsia="宋体" w:cs="宋体"/>
              <w:spacing w:val="-3"/>
              <w:sz w:val="19"/>
              <w:szCs w:val="19"/>
              <w:highlight w:val="none"/>
            </w:rPr>
            <w:fldChar w:fldCharType="end"/>
          </w:r>
        </w:p>
        <w:p w14:paraId="300D028B">
          <w:pPr>
            <w:tabs>
              <w:tab w:val="right" w:leader="hyphen" w:pos="9759"/>
            </w:tabs>
            <w:spacing w:before="112" w:line="184" w:lineRule="auto"/>
            <w:ind w:left="453"/>
            <w:rPr>
              <w:rFonts w:ascii="宋体" w:hAnsi="宋体" w:eastAsia="宋体" w:cs="宋体"/>
              <w:sz w:val="20"/>
              <w:szCs w:val="20"/>
              <w:highlight w:val="none"/>
            </w:rPr>
          </w:pPr>
          <w:r>
            <w:rPr>
              <w:highlight w:val="none"/>
            </w:rPr>
            <w:fldChar w:fldCharType="begin"/>
          </w:r>
          <w:r>
            <w:rPr>
              <w:highlight w:val="none"/>
            </w:rPr>
            <w:instrText xml:space="preserve"> HYPERLINK \l "bookmark5" </w:instrText>
          </w:r>
          <w:r>
            <w:rPr>
              <w:highlight w:val="none"/>
            </w:rPr>
            <w:fldChar w:fldCharType="separate"/>
          </w:r>
          <w:r>
            <w:rPr>
              <w:rFonts w:ascii="宋体" w:hAnsi="宋体" w:eastAsia="宋体" w:cs="宋体"/>
              <w:i/>
              <w:iCs/>
              <w:spacing w:val="-5"/>
              <w:sz w:val="20"/>
              <w:szCs w:val="20"/>
              <w:highlight w:val="none"/>
            </w:rPr>
            <w:t>一、总则</w:t>
          </w:r>
          <w:r>
            <w:rPr>
              <w:rFonts w:ascii="宋体" w:hAnsi="宋体" w:eastAsia="宋体" w:cs="宋体"/>
              <w:spacing w:val="-42"/>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8"/>
              <w:sz w:val="20"/>
              <w:szCs w:val="20"/>
              <w:highlight w:val="none"/>
            </w:rPr>
            <w:t xml:space="preserve"> </w:t>
          </w:r>
          <w:r>
            <w:rPr>
              <w:rFonts w:ascii="宋体" w:hAnsi="宋体" w:eastAsia="宋体" w:cs="宋体"/>
              <w:i/>
              <w:iCs/>
              <w:spacing w:val="21"/>
              <w:w w:val="125"/>
              <w:sz w:val="20"/>
              <w:szCs w:val="20"/>
              <w:highlight w:val="none"/>
            </w:rPr>
            <w:t>8</w:t>
          </w:r>
          <w:r>
            <w:rPr>
              <w:rFonts w:ascii="宋体" w:hAnsi="宋体" w:eastAsia="宋体" w:cs="宋体"/>
              <w:i/>
              <w:iCs/>
              <w:spacing w:val="21"/>
              <w:w w:val="125"/>
              <w:sz w:val="20"/>
              <w:szCs w:val="20"/>
              <w:highlight w:val="none"/>
            </w:rPr>
            <w:fldChar w:fldCharType="end"/>
          </w:r>
          <w:r>
            <w:rPr>
              <w:rFonts w:ascii="宋体" w:hAnsi="宋体" w:eastAsia="宋体" w:cs="宋体"/>
              <w:i/>
              <w:iCs/>
              <w:spacing w:val="21"/>
              <w:w w:val="125"/>
              <w:sz w:val="20"/>
              <w:szCs w:val="20"/>
              <w:highlight w:val="none"/>
            </w:rPr>
            <w:t>-</w:t>
          </w:r>
        </w:p>
        <w:p w14:paraId="265C8434">
          <w:pPr>
            <w:tabs>
              <w:tab w:val="right" w:leader="hyphen" w:pos="9759"/>
            </w:tabs>
            <w:spacing w:before="112" w:line="184" w:lineRule="auto"/>
            <w:ind w:left="445"/>
            <w:rPr>
              <w:rFonts w:ascii="宋体" w:hAnsi="宋体" w:eastAsia="宋体" w:cs="宋体"/>
              <w:sz w:val="20"/>
              <w:szCs w:val="20"/>
              <w:highlight w:val="none"/>
            </w:rPr>
          </w:pPr>
          <w:r>
            <w:rPr>
              <w:highlight w:val="none"/>
            </w:rPr>
            <w:fldChar w:fldCharType="begin"/>
          </w:r>
          <w:r>
            <w:rPr>
              <w:highlight w:val="none"/>
            </w:rPr>
            <w:instrText xml:space="preserve"> HYPERLINK \l "bookmark6" </w:instrText>
          </w:r>
          <w:r>
            <w:rPr>
              <w:highlight w:val="none"/>
            </w:rPr>
            <w:fldChar w:fldCharType="separate"/>
          </w:r>
          <w:r>
            <w:rPr>
              <w:rFonts w:ascii="宋体" w:hAnsi="宋体" w:eastAsia="宋体" w:cs="宋体"/>
              <w:i/>
              <w:iCs/>
              <w:spacing w:val="-2"/>
              <w:sz w:val="20"/>
              <w:szCs w:val="20"/>
              <w:highlight w:val="none"/>
            </w:rPr>
            <w:t>二、招标文件</w:t>
          </w:r>
          <w:r>
            <w:rPr>
              <w:rFonts w:ascii="宋体" w:hAnsi="宋体" w:eastAsia="宋体" w:cs="宋体"/>
              <w:spacing w:val="-41"/>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20"/>
              <w:sz w:val="20"/>
              <w:szCs w:val="20"/>
              <w:highlight w:val="none"/>
            </w:rPr>
            <w:t xml:space="preserve"> </w:t>
          </w:r>
          <w:r>
            <w:rPr>
              <w:rFonts w:ascii="宋体" w:hAnsi="宋体" w:eastAsia="宋体" w:cs="宋体"/>
              <w:i/>
              <w:iCs/>
              <w:spacing w:val="24"/>
              <w:w w:val="102"/>
              <w:sz w:val="20"/>
              <w:szCs w:val="20"/>
              <w:highlight w:val="none"/>
            </w:rPr>
            <w:t>10</w:t>
          </w:r>
          <w:r>
            <w:rPr>
              <w:rFonts w:ascii="宋体" w:hAnsi="宋体" w:eastAsia="宋体" w:cs="宋体"/>
              <w:i/>
              <w:iCs/>
              <w:spacing w:val="24"/>
              <w:w w:val="102"/>
              <w:sz w:val="20"/>
              <w:szCs w:val="20"/>
              <w:highlight w:val="none"/>
            </w:rPr>
            <w:fldChar w:fldCharType="end"/>
          </w:r>
          <w:r>
            <w:rPr>
              <w:rFonts w:ascii="宋体" w:hAnsi="宋体" w:eastAsia="宋体" w:cs="宋体"/>
              <w:i/>
              <w:iCs/>
              <w:spacing w:val="24"/>
              <w:w w:val="102"/>
              <w:sz w:val="20"/>
              <w:szCs w:val="20"/>
              <w:highlight w:val="none"/>
            </w:rPr>
            <w:t>-</w:t>
          </w:r>
        </w:p>
        <w:p w14:paraId="78B2363E">
          <w:pPr>
            <w:tabs>
              <w:tab w:val="right" w:leader="hyphen" w:pos="9759"/>
            </w:tabs>
            <w:spacing w:before="113" w:line="184" w:lineRule="auto"/>
            <w:ind w:left="441"/>
            <w:rPr>
              <w:rFonts w:ascii="宋体" w:hAnsi="宋体" w:eastAsia="宋体" w:cs="宋体"/>
              <w:sz w:val="20"/>
              <w:szCs w:val="20"/>
              <w:highlight w:val="none"/>
            </w:rPr>
          </w:pPr>
          <w:r>
            <w:rPr>
              <w:highlight w:val="none"/>
            </w:rPr>
            <w:fldChar w:fldCharType="begin"/>
          </w:r>
          <w:r>
            <w:rPr>
              <w:highlight w:val="none"/>
            </w:rPr>
            <w:instrText xml:space="preserve"> HYPERLINK \l "bookmark7" </w:instrText>
          </w:r>
          <w:r>
            <w:rPr>
              <w:highlight w:val="none"/>
            </w:rPr>
            <w:fldChar w:fldCharType="separate"/>
          </w:r>
          <w:r>
            <w:rPr>
              <w:rFonts w:ascii="宋体" w:hAnsi="宋体" w:eastAsia="宋体" w:cs="宋体"/>
              <w:i/>
              <w:iCs/>
              <w:spacing w:val="-1"/>
              <w:sz w:val="20"/>
              <w:szCs w:val="20"/>
              <w:highlight w:val="none"/>
            </w:rPr>
            <w:t>三、投标文件</w:t>
          </w:r>
          <w:r>
            <w:rPr>
              <w:rFonts w:ascii="宋体" w:hAnsi="宋体" w:eastAsia="宋体" w:cs="宋体"/>
              <w:spacing w:val="-43"/>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20"/>
              <w:sz w:val="20"/>
              <w:szCs w:val="20"/>
              <w:highlight w:val="none"/>
            </w:rPr>
            <w:t xml:space="preserve"> </w:t>
          </w:r>
          <w:r>
            <w:rPr>
              <w:rFonts w:ascii="宋体" w:hAnsi="宋体" w:eastAsia="宋体" w:cs="宋体"/>
              <w:i/>
              <w:iCs/>
              <w:spacing w:val="26"/>
              <w:sz w:val="20"/>
              <w:szCs w:val="20"/>
              <w:highlight w:val="none"/>
            </w:rPr>
            <w:t>11</w:t>
          </w:r>
          <w:r>
            <w:rPr>
              <w:rFonts w:ascii="宋体" w:hAnsi="宋体" w:eastAsia="宋体" w:cs="宋体"/>
              <w:i/>
              <w:iCs/>
              <w:spacing w:val="26"/>
              <w:sz w:val="20"/>
              <w:szCs w:val="20"/>
              <w:highlight w:val="none"/>
            </w:rPr>
            <w:fldChar w:fldCharType="end"/>
          </w:r>
          <w:r>
            <w:rPr>
              <w:rFonts w:ascii="宋体" w:hAnsi="宋体" w:eastAsia="宋体" w:cs="宋体"/>
              <w:i/>
              <w:iCs/>
              <w:spacing w:val="26"/>
              <w:sz w:val="20"/>
              <w:szCs w:val="20"/>
              <w:highlight w:val="none"/>
            </w:rPr>
            <w:t>-</w:t>
          </w:r>
        </w:p>
        <w:p w14:paraId="0EC244A5">
          <w:pPr>
            <w:tabs>
              <w:tab w:val="right" w:leader="hyphen" w:pos="9759"/>
            </w:tabs>
            <w:spacing w:before="113" w:line="184" w:lineRule="auto"/>
            <w:ind w:left="459"/>
            <w:rPr>
              <w:rFonts w:ascii="宋体" w:hAnsi="宋体" w:eastAsia="宋体" w:cs="宋体"/>
              <w:sz w:val="20"/>
              <w:szCs w:val="20"/>
              <w:highlight w:val="none"/>
            </w:rPr>
          </w:pPr>
          <w:r>
            <w:rPr>
              <w:highlight w:val="none"/>
            </w:rPr>
            <w:fldChar w:fldCharType="begin"/>
          </w:r>
          <w:r>
            <w:rPr>
              <w:highlight w:val="none"/>
            </w:rPr>
            <w:instrText xml:space="preserve"> HYPERLINK \l "bookmark8" </w:instrText>
          </w:r>
          <w:r>
            <w:rPr>
              <w:highlight w:val="none"/>
            </w:rPr>
            <w:fldChar w:fldCharType="separate"/>
          </w:r>
          <w:r>
            <w:rPr>
              <w:rFonts w:ascii="宋体" w:hAnsi="宋体" w:eastAsia="宋体" w:cs="宋体"/>
              <w:i/>
              <w:iCs/>
              <w:spacing w:val="-3"/>
              <w:sz w:val="20"/>
              <w:szCs w:val="20"/>
              <w:highlight w:val="none"/>
            </w:rPr>
            <w:t>四、投标文件的递交</w:t>
          </w:r>
          <w:r>
            <w:rPr>
              <w:rFonts w:ascii="宋体" w:hAnsi="宋体" w:eastAsia="宋体" w:cs="宋体"/>
              <w:spacing w:val="-40"/>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20"/>
              <w:sz w:val="20"/>
              <w:szCs w:val="20"/>
              <w:highlight w:val="none"/>
            </w:rPr>
            <w:t xml:space="preserve"> </w:t>
          </w:r>
          <w:r>
            <w:rPr>
              <w:rFonts w:ascii="宋体" w:hAnsi="宋体" w:eastAsia="宋体" w:cs="宋体"/>
              <w:i/>
              <w:iCs/>
              <w:spacing w:val="25"/>
              <w:w w:val="101"/>
              <w:sz w:val="20"/>
              <w:szCs w:val="20"/>
              <w:highlight w:val="none"/>
            </w:rPr>
            <w:t>13</w:t>
          </w:r>
          <w:r>
            <w:rPr>
              <w:rFonts w:ascii="宋体" w:hAnsi="宋体" w:eastAsia="宋体" w:cs="宋体"/>
              <w:i/>
              <w:iCs/>
              <w:spacing w:val="25"/>
              <w:w w:val="101"/>
              <w:sz w:val="20"/>
              <w:szCs w:val="20"/>
              <w:highlight w:val="none"/>
            </w:rPr>
            <w:fldChar w:fldCharType="end"/>
          </w:r>
          <w:r>
            <w:rPr>
              <w:rFonts w:ascii="宋体" w:hAnsi="宋体" w:eastAsia="宋体" w:cs="宋体"/>
              <w:i/>
              <w:iCs/>
              <w:spacing w:val="25"/>
              <w:w w:val="101"/>
              <w:sz w:val="20"/>
              <w:szCs w:val="20"/>
              <w:highlight w:val="none"/>
            </w:rPr>
            <w:t>-</w:t>
          </w:r>
        </w:p>
        <w:p w14:paraId="107C9058">
          <w:pPr>
            <w:tabs>
              <w:tab w:val="right" w:leader="hyphen" w:pos="9759"/>
            </w:tabs>
            <w:spacing w:before="112" w:line="220" w:lineRule="auto"/>
            <w:ind w:left="444"/>
            <w:rPr>
              <w:rFonts w:ascii="宋体" w:hAnsi="宋体" w:eastAsia="宋体" w:cs="宋体"/>
              <w:sz w:val="20"/>
              <w:szCs w:val="20"/>
              <w:highlight w:val="none"/>
            </w:rPr>
          </w:pPr>
          <w:r>
            <w:rPr>
              <w:highlight w:val="none"/>
            </w:rPr>
            <w:fldChar w:fldCharType="begin"/>
          </w:r>
          <w:r>
            <w:rPr>
              <w:highlight w:val="none"/>
            </w:rPr>
            <w:instrText xml:space="preserve"> HYPERLINK \l "bookmark9" </w:instrText>
          </w:r>
          <w:r>
            <w:rPr>
              <w:highlight w:val="none"/>
            </w:rPr>
            <w:fldChar w:fldCharType="separate"/>
          </w:r>
          <w:r>
            <w:rPr>
              <w:rFonts w:ascii="宋体" w:hAnsi="宋体" w:eastAsia="宋体" w:cs="宋体"/>
              <w:i/>
              <w:iCs/>
              <w:spacing w:val="-2"/>
              <w:sz w:val="20"/>
              <w:szCs w:val="20"/>
              <w:highlight w:val="none"/>
            </w:rPr>
            <w:t>五、开标和评标</w:t>
          </w:r>
          <w:r>
            <w:rPr>
              <w:rFonts w:ascii="宋体" w:hAnsi="宋体" w:eastAsia="宋体" w:cs="宋体"/>
              <w:spacing w:val="-39"/>
              <w:sz w:val="20"/>
              <w:szCs w:val="20"/>
              <w:highlight w:val="none"/>
            </w:rPr>
            <w:t xml:space="preserve"> </w:t>
          </w:r>
          <w:r>
            <w:rPr>
              <w:rFonts w:ascii="宋体" w:hAnsi="宋体" w:eastAsia="宋体" w:cs="宋体"/>
              <w:sz w:val="20"/>
              <w:szCs w:val="20"/>
              <w:highlight w:val="none"/>
            </w:rPr>
            <w:tab/>
          </w:r>
          <w:r>
            <w:rPr>
              <w:rFonts w:ascii="宋体" w:hAnsi="宋体" w:eastAsia="宋体" w:cs="宋体"/>
              <w:spacing w:val="20"/>
              <w:sz w:val="20"/>
              <w:szCs w:val="20"/>
              <w:highlight w:val="none"/>
            </w:rPr>
            <w:t xml:space="preserve"> </w:t>
          </w:r>
          <w:r>
            <w:rPr>
              <w:rFonts w:ascii="宋体" w:hAnsi="宋体" w:eastAsia="宋体" w:cs="宋体"/>
              <w:i/>
              <w:iCs/>
              <w:spacing w:val="25"/>
              <w:w w:val="101"/>
              <w:sz w:val="20"/>
              <w:szCs w:val="20"/>
              <w:highlight w:val="none"/>
            </w:rPr>
            <w:t>13</w:t>
          </w:r>
          <w:r>
            <w:rPr>
              <w:rFonts w:ascii="宋体" w:hAnsi="宋体" w:eastAsia="宋体" w:cs="宋体"/>
              <w:i/>
              <w:iCs/>
              <w:spacing w:val="25"/>
              <w:w w:val="101"/>
              <w:sz w:val="20"/>
              <w:szCs w:val="20"/>
              <w:highlight w:val="none"/>
            </w:rPr>
            <w:fldChar w:fldCharType="end"/>
          </w:r>
          <w:r>
            <w:rPr>
              <w:rFonts w:ascii="宋体" w:hAnsi="宋体" w:eastAsia="宋体" w:cs="宋体"/>
              <w:i/>
              <w:iCs/>
              <w:spacing w:val="25"/>
              <w:w w:val="101"/>
              <w:sz w:val="20"/>
              <w:szCs w:val="20"/>
              <w:highlight w:val="none"/>
            </w:rPr>
            <w:t>-</w:t>
          </w:r>
        </w:p>
        <w:p w14:paraId="093718DD">
          <w:pPr>
            <w:tabs>
              <w:tab w:val="right" w:leader="hyphen" w:pos="9737"/>
            </w:tabs>
            <w:spacing w:before="194" w:line="228" w:lineRule="auto"/>
            <w:rPr>
              <w:rFonts w:ascii="宋体" w:hAnsi="宋体" w:eastAsia="宋体" w:cs="宋体"/>
              <w:sz w:val="19"/>
              <w:szCs w:val="19"/>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宋体" w:hAnsi="宋体" w:eastAsia="宋体" w:cs="宋体"/>
              <w:b/>
              <w:bCs/>
              <w:spacing w:val="7"/>
              <w:sz w:val="19"/>
              <w:szCs w:val="19"/>
              <w:highlight w:val="none"/>
            </w:rPr>
            <w:t>第三章</w:t>
          </w:r>
          <w:r>
            <w:rPr>
              <w:rFonts w:ascii="宋体" w:hAnsi="宋体" w:eastAsia="宋体" w:cs="宋体"/>
              <w:spacing w:val="7"/>
              <w:sz w:val="19"/>
              <w:szCs w:val="19"/>
              <w:highlight w:val="none"/>
            </w:rPr>
            <w:t xml:space="preserve"> </w:t>
          </w:r>
          <w:r>
            <w:rPr>
              <w:rFonts w:ascii="宋体" w:hAnsi="宋体" w:eastAsia="宋体" w:cs="宋体"/>
              <w:b/>
              <w:bCs/>
              <w:spacing w:val="7"/>
              <w:sz w:val="19"/>
              <w:szCs w:val="19"/>
              <w:highlight w:val="none"/>
            </w:rPr>
            <w:t>评标方法及标准</w:t>
          </w:r>
          <w:r>
            <w:rPr>
              <w:rFonts w:ascii="宋体" w:hAnsi="宋体" w:eastAsia="宋体" w:cs="宋体"/>
              <w:spacing w:val="-32"/>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31"/>
              <w:sz w:val="19"/>
              <w:szCs w:val="19"/>
              <w:highlight w:val="none"/>
            </w:rPr>
            <w:t xml:space="preserve"> </w:t>
          </w:r>
          <w:r>
            <w:rPr>
              <w:rFonts w:ascii="宋体" w:hAnsi="宋体" w:eastAsia="宋体" w:cs="宋体"/>
              <w:b/>
              <w:bCs/>
              <w:spacing w:val="-7"/>
              <w:sz w:val="19"/>
              <w:szCs w:val="19"/>
              <w:highlight w:val="none"/>
            </w:rPr>
            <w:t>18</w:t>
          </w:r>
          <w:r>
            <w:rPr>
              <w:rFonts w:ascii="宋体" w:hAnsi="宋体" w:eastAsia="宋体" w:cs="宋体"/>
              <w:spacing w:val="14"/>
              <w:sz w:val="19"/>
              <w:szCs w:val="19"/>
              <w:highlight w:val="none"/>
            </w:rPr>
            <w:t xml:space="preserve"> </w:t>
          </w:r>
          <w:r>
            <w:rPr>
              <w:rFonts w:ascii="宋体" w:hAnsi="宋体" w:eastAsia="宋体" w:cs="宋体"/>
              <w:b/>
              <w:bCs/>
              <w:spacing w:val="-7"/>
              <w:sz w:val="19"/>
              <w:szCs w:val="19"/>
              <w:highlight w:val="none"/>
            </w:rPr>
            <w:t>-</w:t>
          </w:r>
          <w:r>
            <w:rPr>
              <w:rFonts w:ascii="宋体" w:hAnsi="宋体" w:eastAsia="宋体" w:cs="宋体"/>
              <w:b/>
              <w:bCs/>
              <w:spacing w:val="-7"/>
              <w:sz w:val="19"/>
              <w:szCs w:val="19"/>
              <w:highlight w:val="none"/>
            </w:rPr>
            <w:fldChar w:fldCharType="end"/>
          </w:r>
        </w:p>
        <w:p w14:paraId="46AB077F">
          <w:pPr>
            <w:tabs>
              <w:tab w:val="right" w:leader="hyphen" w:pos="9737"/>
            </w:tabs>
            <w:spacing w:before="197" w:line="228" w:lineRule="auto"/>
            <w:rPr>
              <w:rFonts w:ascii="宋体" w:hAnsi="宋体" w:eastAsia="宋体" w:cs="宋体"/>
              <w:sz w:val="19"/>
              <w:szCs w:val="19"/>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宋体" w:hAnsi="宋体" w:eastAsia="宋体" w:cs="宋体"/>
              <w:b/>
              <w:bCs/>
              <w:spacing w:val="7"/>
              <w:sz w:val="19"/>
              <w:szCs w:val="19"/>
              <w:highlight w:val="none"/>
            </w:rPr>
            <w:t>第四章</w:t>
          </w:r>
          <w:r>
            <w:rPr>
              <w:rFonts w:ascii="宋体" w:hAnsi="宋体" w:eastAsia="宋体" w:cs="宋体"/>
              <w:spacing w:val="7"/>
              <w:sz w:val="19"/>
              <w:szCs w:val="19"/>
              <w:highlight w:val="none"/>
            </w:rPr>
            <w:t xml:space="preserve">  </w:t>
          </w:r>
          <w:r>
            <w:rPr>
              <w:rFonts w:ascii="宋体" w:hAnsi="宋体" w:eastAsia="宋体" w:cs="宋体"/>
              <w:b/>
              <w:bCs/>
              <w:spacing w:val="7"/>
              <w:sz w:val="19"/>
              <w:szCs w:val="19"/>
              <w:highlight w:val="none"/>
            </w:rPr>
            <w:t>政府采购合同草案</w:t>
          </w:r>
          <w:r>
            <w:rPr>
              <w:rFonts w:ascii="宋体" w:hAnsi="宋体" w:eastAsia="宋体" w:cs="宋体"/>
              <w:spacing w:val="-31"/>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17"/>
              <w:sz w:val="19"/>
              <w:szCs w:val="19"/>
              <w:highlight w:val="none"/>
            </w:rPr>
            <w:t xml:space="preserve"> </w:t>
          </w:r>
          <w:r>
            <w:rPr>
              <w:rFonts w:ascii="宋体" w:hAnsi="宋体" w:eastAsia="宋体" w:cs="宋体"/>
              <w:b/>
              <w:bCs/>
              <w:spacing w:val="-2"/>
              <w:sz w:val="19"/>
              <w:szCs w:val="19"/>
              <w:highlight w:val="none"/>
            </w:rPr>
            <w:t>24</w:t>
          </w:r>
          <w:r>
            <w:rPr>
              <w:rFonts w:ascii="宋体" w:hAnsi="宋体" w:eastAsia="宋体" w:cs="宋体"/>
              <w:spacing w:val="13"/>
              <w:sz w:val="19"/>
              <w:szCs w:val="19"/>
              <w:highlight w:val="none"/>
            </w:rPr>
            <w:t xml:space="preserve"> </w:t>
          </w:r>
          <w:r>
            <w:rPr>
              <w:rFonts w:ascii="宋体" w:hAnsi="宋体" w:eastAsia="宋体" w:cs="宋体"/>
              <w:b/>
              <w:bCs/>
              <w:spacing w:val="-2"/>
              <w:sz w:val="19"/>
              <w:szCs w:val="19"/>
              <w:highlight w:val="none"/>
            </w:rPr>
            <w:t>-</w:t>
          </w:r>
          <w:r>
            <w:rPr>
              <w:rFonts w:ascii="宋体" w:hAnsi="宋体" w:eastAsia="宋体" w:cs="宋体"/>
              <w:b/>
              <w:bCs/>
              <w:spacing w:val="-2"/>
              <w:sz w:val="19"/>
              <w:szCs w:val="19"/>
              <w:highlight w:val="none"/>
            </w:rPr>
            <w:fldChar w:fldCharType="end"/>
          </w:r>
        </w:p>
        <w:p w14:paraId="7F3DD290">
          <w:pPr>
            <w:tabs>
              <w:tab w:val="right" w:leader="hyphen" w:pos="9737"/>
            </w:tabs>
            <w:spacing w:before="198" w:line="228" w:lineRule="auto"/>
            <w:rPr>
              <w:rFonts w:ascii="宋体" w:hAnsi="宋体" w:eastAsia="宋体" w:cs="宋体"/>
              <w:sz w:val="19"/>
              <w:szCs w:val="19"/>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宋体" w:hAnsi="宋体" w:eastAsia="宋体" w:cs="宋体"/>
              <w:b/>
              <w:bCs/>
              <w:spacing w:val="6"/>
              <w:sz w:val="19"/>
              <w:szCs w:val="19"/>
              <w:highlight w:val="none"/>
            </w:rPr>
            <w:t>第五章</w:t>
          </w:r>
          <w:r>
            <w:rPr>
              <w:rFonts w:ascii="宋体" w:hAnsi="宋体" w:eastAsia="宋体" w:cs="宋体"/>
              <w:spacing w:val="6"/>
              <w:sz w:val="19"/>
              <w:szCs w:val="19"/>
              <w:highlight w:val="none"/>
            </w:rPr>
            <w:t xml:space="preserve"> </w:t>
          </w:r>
          <w:r>
            <w:rPr>
              <w:rFonts w:ascii="宋体" w:hAnsi="宋体" w:eastAsia="宋体" w:cs="宋体"/>
              <w:b/>
              <w:bCs/>
              <w:spacing w:val="6"/>
              <w:sz w:val="19"/>
              <w:szCs w:val="19"/>
              <w:highlight w:val="none"/>
            </w:rPr>
            <w:t>采购需求</w:t>
          </w:r>
          <w:r>
            <w:rPr>
              <w:rFonts w:ascii="宋体" w:hAnsi="宋体" w:eastAsia="宋体" w:cs="宋体"/>
              <w:spacing w:val="-30"/>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6"/>
              <w:sz w:val="19"/>
              <w:szCs w:val="19"/>
              <w:highlight w:val="none"/>
            </w:rPr>
            <w:t xml:space="preserve"> </w:t>
          </w:r>
          <w:r>
            <w:rPr>
              <w:rFonts w:ascii="宋体" w:hAnsi="宋体" w:eastAsia="宋体" w:cs="宋体"/>
              <w:b/>
              <w:bCs/>
              <w:spacing w:val="-2"/>
              <w:sz w:val="19"/>
              <w:szCs w:val="19"/>
              <w:highlight w:val="none"/>
            </w:rPr>
            <w:t>29</w:t>
          </w:r>
          <w:r>
            <w:rPr>
              <w:rFonts w:ascii="宋体" w:hAnsi="宋体" w:eastAsia="宋体" w:cs="宋体"/>
              <w:b/>
              <w:bCs/>
              <w:spacing w:val="-2"/>
              <w:sz w:val="19"/>
              <w:szCs w:val="19"/>
              <w:highlight w:val="none"/>
            </w:rPr>
            <w:fldChar w:fldCharType="end"/>
          </w:r>
        </w:p>
        <w:p w14:paraId="794FC88E">
          <w:pPr>
            <w:tabs>
              <w:tab w:val="right" w:leader="hyphen" w:pos="9737"/>
            </w:tabs>
            <w:spacing w:before="197" w:line="228" w:lineRule="auto"/>
            <w:rPr>
              <w:rFonts w:ascii="宋体" w:hAnsi="宋体" w:eastAsia="宋体" w:cs="宋体"/>
              <w:sz w:val="19"/>
              <w:szCs w:val="19"/>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宋体" w:hAnsi="宋体" w:eastAsia="宋体" w:cs="宋体"/>
              <w:b/>
              <w:bCs/>
              <w:spacing w:val="7"/>
              <w:sz w:val="19"/>
              <w:szCs w:val="19"/>
              <w:highlight w:val="none"/>
            </w:rPr>
            <w:t>第六章</w:t>
          </w:r>
          <w:r>
            <w:rPr>
              <w:rFonts w:ascii="宋体" w:hAnsi="宋体" w:eastAsia="宋体" w:cs="宋体"/>
              <w:spacing w:val="7"/>
              <w:sz w:val="19"/>
              <w:szCs w:val="19"/>
              <w:highlight w:val="none"/>
            </w:rPr>
            <w:t xml:space="preserve"> </w:t>
          </w:r>
          <w:r>
            <w:rPr>
              <w:rFonts w:ascii="宋体" w:hAnsi="宋体" w:eastAsia="宋体" w:cs="宋体"/>
              <w:b/>
              <w:bCs/>
              <w:spacing w:val="7"/>
              <w:sz w:val="19"/>
              <w:szCs w:val="19"/>
              <w:highlight w:val="none"/>
            </w:rPr>
            <w:t>投标文件格式</w:t>
          </w:r>
          <w:r>
            <w:rPr>
              <w:rFonts w:ascii="宋体" w:hAnsi="宋体" w:eastAsia="宋体" w:cs="宋体"/>
              <w:spacing w:val="-35"/>
              <w:sz w:val="19"/>
              <w:szCs w:val="19"/>
              <w:highlight w:val="none"/>
            </w:rPr>
            <w:t xml:space="preserve"> </w:t>
          </w:r>
          <w:r>
            <w:rPr>
              <w:rFonts w:ascii="宋体" w:hAnsi="宋体" w:eastAsia="宋体" w:cs="宋体"/>
              <w:sz w:val="19"/>
              <w:szCs w:val="19"/>
              <w:highlight w:val="none"/>
              <w14:textOutline w14:w="3614" w14:cap="flat" w14:cmpd="sng">
                <w14:solidFill>
                  <w14:srgbClr w14:val="000000"/>
                </w14:solidFill>
                <w14:prstDash w14:val="solid"/>
                <w14:miter w14:val="0"/>
              </w14:textOutline>
            </w:rPr>
            <w:tab/>
          </w:r>
          <w:r>
            <w:rPr>
              <w:rFonts w:ascii="宋体" w:hAnsi="宋体" w:eastAsia="宋体" w:cs="宋体"/>
              <w:spacing w:val="19"/>
              <w:sz w:val="19"/>
              <w:szCs w:val="19"/>
              <w:highlight w:val="none"/>
            </w:rPr>
            <w:t xml:space="preserve"> </w:t>
          </w:r>
          <w:r>
            <w:rPr>
              <w:rFonts w:ascii="宋体" w:hAnsi="宋体" w:eastAsia="宋体" w:cs="宋体"/>
              <w:b/>
              <w:bCs/>
              <w:spacing w:val="-3"/>
              <w:sz w:val="19"/>
              <w:szCs w:val="19"/>
              <w:highlight w:val="none"/>
            </w:rPr>
            <w:t>38</w:t>
          </w:r>
          <w:r>
            <w:rPr>
              <w:rFonts w:ascii="宋体" w:hAnsi="宋体" w:eastAsia="宋体" w:cs="宋体"/>
              <w:spacing w:val="14"/>
              <w:sz w:val="19"/>
              <w:szCs w:val="19"/>
              <w:highlight w:val="none"/>
            </w:rPr>
            <w:t xml:space="preserve"> </w:t>
          </w:r>
          <w:r>
            <w:rPr>
              <w:rFonts w:ascii="宋体" w:hAnsi="宋体" w:eastAsia="宋体" w:cs="宋体"/>
              <w:b/>
              <w:bCs/>
              <w:spacing w:val="-3"/>
              <w:sz w:val="19"/>
              <w:szCs w:val="19"/>
              <w:highlight w:val="none"/>
            </w:rPr>
            <w:t>-</w:t>
          </w:r>
          <w:r>
            <w:rPr>
              <w:rFonts w:ascii="宋体" w:hAnsi="宋体" w:eastAsia="宋体" w:cs="宋体"/>
              <w:b/>
              <w:bCs/>
              <w:spacing w:val="-3"/>
              <w:sz w:val="19"/>
              <w:szCs w:val="19"/>
              <w:highlight w:val="none"/>
            </w:rPr>
            <w:fldChar w:fldCharType="end"/>
          </w:r>
        </w:p>
        <w:p w14:paraId="16E5009B">
          <w:pPr>
            <w:tabs>
              <w:tab w:val="right" w:leader="hyphen" w:pos="9737"/>
            </w:tabs>
            <w:spacing w:before="197" w:line="194" w:lineRule="auto"/>
            <w:ind w:left="211"/>
            <w:rPr>
              <w:rFonts w:ascii="宋体" w:hAnsi="宋体" w:eastAsia="宋体" w:cs="宋体"/>
              <w:sz w:val="19"/>
              <w:szCs w:val="19"/>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宋体" w:hAnsi="宋体" w:eastAsia="宋体" w:cs="宋体"/>
              <w:spacing w:val="7"/>
              <w:sz w:val="19"/>
              <w:szCs w:val="19"/>
              <w:highlight w:val="none"/>
            </w:rPr>
            <w:t>一、投标函</w:t>
          </w:r>
          <w:r>
            <w:rPr>
              <w:rFonts w:ascii="宋体" w:hAnsi="宋体" w:eastAsia="宋体" w:cs="宋体"/>
              <w:spacing w:val="-35"/>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39</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47877321">
          <w:pPr>
            <w:tabs>
              <w:tab w:val="right" w:leader="hyphen" w:pos="9737"/>
            </w:tabs>
            <w:spacing w:before="112" w:line="194" w:lineRule="auto"/>
            <w:ind w:left="211"/>
            <w:rPr>
              <w:rFonts w:ascii="宋体" w:hAnsi="宋体" w:eastAsia="宋体" w:cs="宋体"/>
              <w:sz w:val="19"/>
              <w:szCs w:val="19"/>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宋体" w:hAnsi="宋体" w:eastAsia="宋体" w:cs="宋体"/>
              <w:spacing w:val="8"/>
              <w:sz w:val="19"/>
              <w:szCs w:val="19"/>
              <w:highlight w:val="none"/>
            </w:rPr>
            <w:t>二、投标声明</w:t>
          </w:r>
          <w:r>
            <w:rPr>
              <w:rFonts w:ascii="宋体" w:hAnsi="宋体" w:eastAsia="宋体" w:cs="宋体"/>
              <w:spacing w:val="-39"/>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40</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70F410BA">
          <w:pPr>
            <w:tabs>
              <w:tab w:val="right" w:leader="hyphen" w:pos="9737"/>
            </w:tabs>
            <w:spacing w:before="113" w:line="194" w:lineRule="auto"/>
            <w:ind w:left="208"/>
            <w:rPr>
              <w:rFonts w:ascii="宋体" w:hAnsi="宋体" w:eastAsia="宋体" w:cs="宋体"/>
              <w:sz w:val="19"/>
              <w:szCs w:val="19"/>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宋体" w:hAnsi="宋体" w:eastAsia="宋体" w:cs="宋体"/>
              <w:spacing w:val="9"/>
              <w:sz w:val="19"/>
              <w:szCs w:val="19"/>
              <w:highlight w:val="none"/>
            </w:rPr>
            <w:t>三、法定代表人身份证明或法定代表人授权书</w:t>
          </w:r>
          <w:r>
            <w:rPr>
              <w:rFonts w:ascii="宋体" w:hAnsi="宋体" w:eastAsia="宋体" w:cs="宋体"/>
              <w:spacing w:val="-27"/>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41</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4DD67216">
          <w:pPr>
            <w:tabs>
              <w:tab w:val="right" w:leader="hyphen" w:pos="9737"/>
            </w:tabs>
            <w:spacing w:before="112" w:line="194" w:lineRule="auto"/>
            <w:ind w:left="227"/>
            <w:rPr>
              <w:rFonts w:ascii="宋体" w:hAnsi="宋体" w:eastAsia="宋体" w:cs="宋体"/>
              <w:sz w:val="19"/>
              <w:szCs w:val="19"/>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宋体" w:hAnsi="宋体" w:eastAsia="宋体" w:cs="宋体"/>
              <w:spacing w:val="6"/>
              <w:sz w:val="19"/>
              <w:szCs w:val="19"/>
              <w:highlight w:val="none"/>
            </w:rPr>
            <w:t>四、投标保证金</w:t>
          </w:r>
          <w:r>
            <w:rPr>
              <w:rFonts w:ascii="宋体" w:hAnsi="宋体" w:eastAsia="宋体" w:cs="宋体"/>
              <w:spacing w:val="-37"/>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43</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14FA5B12">
          <w:pPr>
            <w:tabs>
              <w:tab w:val="right" w:leader="hyphen" w:pos="9737"/>
            </w:tabs>
            <w:spacing w:before="112" w:line="194" w:lineRule="auto"/>
            <w:ind w:left="211"/>
            <w:rPr>
              <w:rFonts w:ascii="宋体" w:hAnsi="宋体" w:eastAsia="宋体" w:cs="宋体"/>
              <w:sz w:val="19"/>
              <w:szCs w:val="19"/>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宋体" w:hAnsi="宋体" w:eastAsia="宋体" w:cs="宋体"/>
              <w:spacing w:val="8"/>
              <w:sz w:val="19"/>
              <w:szCs w:val="19"/>
              <w:highlight w:val="none"/>
            </w:rPr>
            <w:t>五、开标一览表</w:t>
          </w:r>
          <w:r>
            <w:rPr>
              <w:rFonts w:ascii="宋体" w:hAnsi="宋体" w:eastAsia="宋体" w:cs="宋体"/>
              <w:spacing w:val="-35"/>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44</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52DBB910">
          <w:pPr>
            <w:tabs>
              <w:tab w:val="right" w:leader="hyphen" w:pos="9737"/>
            </w:tabs>
            <w:spacing w:before="113" w:line="194" w:lineRule="auto"/>
            <w:ind w:left="210"/>
            <w:rPr>
              <w:rFonts w:ascii="宋体" w:hAnsi="宋体" w:eastAsia="宋体" w:cs="宋体"/>
              <w:sz w:val="19"/>
              <w:szCs w:val="19"/>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宋体" w:hAnsi="宋体" w:eastAsia="宋体" w:cs="宋体"/>
              <w:spacing w:val="8"/>
              <w:sz w:val="19"/>
              <w:szCs w:val="19"/>
              <w:highlight w:val="none"/>
            </w:rPr>
            <w:t>六、分项报价一览表</w:t>
          </w:r>
          <w:r>
            <w:rPr>
              <w:rFonts w:ascii="宋体" w:hAnsi="宋体" w:eastAsia="宋体" w:cs="宋体"/>
              <w:spacing w:val="-31"/>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45</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4A2B7D4C">
          <w:pPr>
            <w:tabs>
              <w:tab w:val="right" w:leader="hyphen" w:pos="9737"/>
            </w:tabs>
            <w:spacing w:before="112" w:line="194" w:lineRule="auto"/>
            <w:ind w:left="210"/>
            <w:rPr>
              <w:rFonts w:ascii="宋体" w:hAnsi="宋体" w:eastAsia="宋体" w:cs="宋体"/>
              <w:sz w:val="19"/>
              <w:szCs w:val="19"/>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宋体" w:hAnsi="宋体" w:eastAsia="宋体" w:cs="宋体"/>
              <w:spacing w:val="9"/>
              <w:sz w:val="19"/>
              <w:szCs w:val="19"/>
              <w:highlight w:val="none"/>
            </w:rPr>
            <w:t>六、供应商的基本情况证明材料</w:t>
          </w:r>
          <w:r>
            <w:rPr>
              <w:rFonts w:ascii="宋体" w:hAnsi="宋体" w:eastAsia="宋体" w:cs="宋体"/>
              <w:spacing w:val="-34"/>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46</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2BA2E3D4">
          <w:pPr>
            <w:tabs>
              <w:tab w:val="right" w:leader="hyphen" w:pos="9737"/>
            </w:tabs>
            <w:spacing w:before="112" w:line="194" w:lineRule="auto"/>
            <w:ind w:left="208"/>
            <w:rPr>
              <w:rFonts w:ascii="宋体" w:hAnsi="宋体" w:eastAsia="宋体" w:cs="宋体"/>
              <w:sz w:val="19"/>
              <w:szCs w:val="19"/>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宋体" w:hAnsi="宋体" w:eastAsia="宋体" w:cs="宋体"/>
              <w:spacing w:val="9"/>
              <w:sz w:val="19"/>
              <w:szCs w:val="19"/>
              <w:highlight w:val="none"/>
            </w:rPr>
            <w:t>七、投标人基本情况说明（供应商需提供主要股东或出资人信息）</w:t>
          </w:r>
          <w:r>
            <w:rPr>
              <w:rFonts w:ascii="宋体" w:hAnsi="宋体" w:eastAsia="宋体" w:cs="宋体"/>
              <w:spacing w:val="-17"/>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59</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4DF5F0E3">
          <w:pPr>
            <w:tabs>
              <w:tab w:val="right" w:leader="hyphen" w:pos="9737"/>
            </w:tabs>
            <w:spacing w:before="113" w:line="194" w:lineRule="auto"/>
            <w:ind w:left="211"/>
            <w:rPr>
              <w:rFonts w:ascii="宋体" w:hAnsi="宋体" w:eastAsia="宋体" w:cs="宋体"/>
              <w:sz w:val="19"/>
              <w:szCs w:val="19"/>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宋体" w:hAnsi="宋体" w:eastAsia="宋体" w:cs="宋体"/>
              <w:spacing w:val="8"/>
              <w:sz w:val="19"/>
              <w:szCs w:val="19"/>
              <w:highlight w:val="none"/>
            </w:rPr>
            <w:t>八、商务偏离表</w:t>
          </w:r>
          <w:r>
            <w:rPr>
              <w:rFonts w:ascii="宋体" w:hAnsi="宋体" w:eastAsia="宋体" w:cs="宋体"/>
              <w:spacing w:val="-35"/>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4"/>
              <w:sz w:val="19"/>
              <w:szCs w:val="19"/>
              <w:highlight w:val="none"/>
            </w:rPr>
            <w:t xml:space="preserve"> </w:t>
          </w:r>
          <w:r>
            <w:rPr>
              <w:rFonts w:ascii="宋体" w:hAnsi="宋体" w:eastAsia="宋体" w:cs="宋体"/>
              <w:sz w:val="19"/>
              <w:szCs w:val="19"/>
              <w:highlight w:val="none"/>
            </w:rPr>
            <w:t>62</w:t>
          </w:r>
          <w:r>
            <w:rPr>
              <w:rFonts w:ascii="宋体" w:hAnsi="宋体" w:eastAsia="宋体" w:cs="宋体"/>
              <w:spacing w:val="11"/>
              <w:sz w:val="19"/>
              <w:szCs w:val="19"/>
              <w:highlight w:val="none"/>
            </w:rPr>
            <w:t xml:space="preserve"> </w:t>
          </w:r>
          <w:r>
            <w:rPr>
              <w:rFonts w:ascii="宋体" w:hAnsi="宋体" w:eastAsia="宋体" w:cs="宋体"/>
              <w:sz w:val="19"/>
              <w:szCs w:val="19"/>
              <w:highlight w:val="none"/>
            </w:rPr>
            <w:t>-</w:t>
          </w:r>
          <w:r>
            <w:rPr>
              <w:rFonts w:ascii="宋体" w:hAnsi="宋体" w:eastAsia="宋体" w:cs="宋体"/>
              <w:sz w:val="19"/>
              <w:szCs w:val="19"/>
              <w:highlight w:val="none"/>
            </w:rPr>
            <w:fldChar w:fldCharType="end"/>
          </w:r>
        </w:p>
        <w:p w14:paraId="48AC4266">
          <w:pPr>
            <w:tabs>
              <w:tab w:val="right" w:leader="hyphen" w:pos="9737"/>
            </w:tabs>
            <w:spacing w:before="112" w:line="194" w:lineRule="auto"/>
            <w:ind w:left="213"/>
            <w:rPr>
              <w:rFonts w:ascii="宋体" w:hAnsi="宋体" w:eastAsia="宋体" w:cs="宋体"/>
              <w:sz w:val="19"/>
              <w:szCs w:val="19"/>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宋体" w:hAnsi="宋体" w:eastAsia="宋体" w:cs="宋体"/>
              <w:spacing w:val="8"/>
              <w:sz w:val="19"/>
              <w:szCs w:val="19"/>
              <w:highlight w:val="none"/>
            </w:rPr>
            <w:t>九、拟投入本项目人员</w:t>
          </w:r>
          <w:r>
            <w:rPr>
              <w:rFonts w:ascii="宋体" w:hAnsi="宋体" w:eastAsia="宋体" w:cs="宋体"/>
              <w:spacing w:val="-31"/>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70</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73DD22C3">
          <w:pPr>
            <w:tabs>
              <w:tab w:val="right" w:leader="hyphen" w:pos="9737"/>
            </w:tabs>
            <w:spacing w:before="112" w:line="194"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宋体" w:hAnsi="宋体" w:eastAsia="宋体" w:cs="宋体"/>
              <w:spacing w:val="8"/>
              <w:sz w:val="19"/>
              <w:szCs w:val="19"/>
              <w:highlight w:val="none"/>
            </w:rPr>
            <w:t>十、整体服务方案</w:t>
          </w:r>
          <w:r>
            <w:rPr>
              <w:rFonts w:ascii="宋体" w:hAnsi="宋体" w:eastAsia="宋体" w:cs="宋体"/>
              <w:spacing w:val="-32"/>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71</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2406D698">
          <w:pPr>
            <w:tabs>
              <w:tab w:val="right" w:leader="hyphen" w:pos="9737"/>
            </w:tabs>
            <w:spacing w:before="113" w:line="194"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宋体" w:hAnsi="宋体" w:eastAsia="宋体" w:cs="宋体"/>
              <w:spacing w:val="9"/>
              <w:sz w:val="19"/>
              <w:szCs w:val="19"/>
              <w:highlight w:val="none"/>
            </w:rPr>
            <w:t>十一、安保相关协调措施</w:t>
          </w:r>
          <w:r>
            <w:rPr>
              <w:rFonts w:ascii="宋体" w:hAnsi="宋体" w:eastAsia="宋体" w:cs="宋体"/>
              <w:spacing w:val="-37"/>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72</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2B2A919B">
          <w:pPr>
            <w:tabs>
              <w:tab w:val="right" w:leader="hyphen" w:pos="9737"/>
            </w:tabs>
            <w:spacing w:before="112" w:line="194"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宋体" w:hAnsi="宋体" w:eastAsia="宋体" w:cs="宋体"/>
              <w:spacing w:val="8"/>
              <w:sz w:val="19"/>
              <w:szCs w:val="19"/>
              <w:highlight w:val="none"/>
            </w:rPr>
            <w:t>十二、应急预案</w:t>
          </w:r>
          <w:r>
            <w:rPr>
              <w:rFonts w:ascii="宋体" w:hAnsi="宋体" w:eastAsia="宋体" w:cs="宋体"/>
              <w:spacing w:val="-33"/>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73</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2489A62E">
          <w:pPr>
            <w:tabs>
              <w:tab w:val="right" w:leader="hyphen" w:pos="9737"/>
            </w:tabs>
            <w:spacing w:before="112" w:line="194"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宋体" w:hAnsi="宋体" w:eastAsia="宋体" w:cs="宋体"/>
              <w:spacing w:val="8"/>
              <w:sz w:val="19"/>
              <w:szCs w:val="19"/>
              <w:highlight w:val="none"/>
            </w:rPr>
            <w:t>十三、设施配备</w:t>
          </w:r>
          <w:r>
            <w:rPr>
              <w:rFonts w:ascii="宋体" w:hAnsi="宋体" w:eastAsia="宋体" w:cs="宋体"/>
              <w:spacing w:val="-33"/>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74</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1A82EFCC">
          <w:pPr>
            <w:tabs>
              <w:tab w:val="right" w:leader="hyphen" w:pos="9737"/>
            </w:tabs>
            <w:spacing w:before="113" w:line="194"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宋体" w:hAnsi="宋体" w:eastAsia="宋体" w:cs="宋体"/>
              <w:spacing w:val="8"/>
              <w:sz w:val="19"/>
              <w:szCs w:val="19"/>
              <w:highlight w:val="none"/>
            </w:rPr>
            <w:t>十四、岗位职责</w:t>
          </w:r>
          <w:r>
            <w:rPr>
              <w:rFonts w:ascii="宋体" w:hAnsi="宋体" w:eastAsia="宋体" w:cs="宋体"/>
              <w:spacing w:val="-33"/>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75</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4E0E2FBA">
          <w:pPr>
            <w:tabs>
              <w:tab w:val="right" w:leader="hyphen" w:pos="9737"/>
            </w:tabs>
            <w:spacing w:before="112" w:line="229" w:lineRule="auto"/>
            <w:ind w:left="209"/>
            <w:rPr>
              <w:rFonts w:ascii="宋体" w:hAnsi="宋体" w:eastAsia="宋体" w:cs="宋体"/>
              <w:sz w:val="19"/>
              <w:szCs w:val="19"/>
              <w:highlight w:val="none"/>
            </w:rPr>
          </w:pPr>
          <w:r>
            <w:rPr>
              <w:highlight w:val="none"/>
            </w:rPr>
            <w:fldChar w:fldCharType="begin"/>
          </w:r>
          <w:r>
            <w:rPr>
              <w:highlight w:val="none"/>
            </w:rPr>
            <w:instrText xml:space="preserve"> HYPERLINK \l "bookmark29" </w:instrText>
          </w:r>
          <w:r>
            <w:rPr>
              <w:highlight w:val="none"/>
            </w:rPr>
            <w:fldChar w:fldCharType="separate"/>
          </w:r>
          <w:r>
            <w:rPr>
              <w:rFonts w:ascii="宋体" w:hAnsi="宋体" w:eastAsia="宋体" w:cs="宋体"/>
              <w:spacing w:val="9"/>
              <w:sz w:val="19"/>
              <w:szCs w:val="19"/>
              <w:highlight w:val="none"/>
            </w:rPr>
            <w:t>十五、考核及奖惩制度</w:t>
          </w:r>
          <w:r>
            <w:rPr>
              <w:rFonts w:ascii="宋体" w:hAnsi="宋体" w:eastAsia="宋体" w:cs="宋体"/>
              <w:spacing w:val="-36"/>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76</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p w14:paraId="252A37E1">
          <w:pPr>
            <w:tabs>
              <w:tab w:val="right" w:leader="hyphen" w:pos="9737"/>
            </w:tabs>
            <w:spacing w:before="77" w:line="228" w:lineRule="auto"/>
            <w:ind w:left="209"/>
            <w:rPr>
              <w:rFonts w:ascii="宋体" w:hAnsi="宋体" w:eastAsia="宋体" w:cs="宋体"/>
              <w:sz w:val="19"/>
              <w:szCs w:val="19"/>
              <w:highlight w:val="none"/>
            </w:rPr>
          </w:pPr>
          <w:bookmarkStart w:id="0" w:name="bookmark1"/>
          <w:bookmarkEnd w:id="0"/>
          <w:r>
            <w:rPr>
              <w:highlight w:val="none"/>
            </w:rPr>
            <w:fldChar w:fldCharType="begin"/>
          </w:r>
          <w:r>
            <w:rPr>
              <w:highlight w:val="none"/>
            </w:rPr>
            <w:instrText xml:space="preserve"> HYPERLINK \l "bookmark31" </w:instrText>
          </w:r>
          <w:r>
            <w:rPr>
              <w:highlight w:val="none"/>
            </w:rPr>
            <w:fldChar w:fldCharType="separate"/>
          </w:r>
          <w:r>
            <w:rPr>
              <w:rFonts w:ascii="宋体" w:hAnsi="宋体" w:eastAsia="宋体" w:cs="宋体"/>
              <w:spacing w:val="9"/>
              <w:sz w:val="19"/>
              <w:szCs w:val="19"/>
              <w:highlight w:val="none"/>
            </w:rPr>
            <w:t>十</w:t>
          </w:r>
          <w:r>
            <w:rPr>
              <w:rFonts w:hint="eastAsia" w:ascii="宋体" w:hAnsi="宋体" w:eastAsia="宋体" w:cs="宋体"/>
              <w:spacing w:val="9"/>
              <w:sz w:val="19"/>
              <w:szCs w:val="19"/>
              <w:highlight w:val="none"/>
              <w:lang w:val="en-US" w:eastAsia="zh-CN"/>
            </w:rPr>
            <w:t>六</w:t>
          </w:r>
          <w:r>
            <w:rPr>
              <w:rFonts w:ascii="宋体" w:hAnsi="宋体" w:eastAsia="宋体" w:cs="宋体"/>
              <w:spacing w:val="9"/>
              <w:sz w:val="19"/>
              <w:szCs w:val="19"/>
              <w:highlight w:val="none"/>
            </w:rPr>
            <w:t>、投标人需要提供的其他资料</w:t>
          </w:r>
          <w:r>
            <w:rPr>
              <w:rFonts w:ascii="宋体" w:hAnsi="宋体" w:eastAsia="宋体" w:cs="宋体"/>
              <w:spacing w:val="-34"/>
              <w:sz w:val="19"/>
              <w:szCs w:val="19"/>
              <w:highlight w:val="none"/>
            </w:rPr>
            <w:t xml:space="preserve"> </w:t>
          </w:r>
          <w:r>
            <w:rPr>
              <w:rFonts w:ascii="宋体" w:hAnsi="宋体" w:eastAsia="宋体" w:cs="宋体"/>
              <w:sz w:val="19"/>
              <w:szCs w:val="19"/>
              <w:highlight w:val="none"/>
            </w:rPr>
            <w:tab/>
          </w:r>
          <w:r>
            <w:rPr>
              <w:rFonts w:ascii="宋体" w:hAnsi="宋体" w:eastAsia="宋体" w:cs="宋体"/>
              <w:spacing w:val="17"/>
              <w:sz w:val="19"/>
              <w:szCs w:val="19"/>
              <w:highlight w:val="none"/>
            </w:rPr>
            <w:t xml:space="preserve"> </w:t>
          </w:r>
          <w:r>
            <w:rPr>
              <w:rFonts w:ascii="宋体" w:hAnsi="宋体" w:eastAsia="宋体" w:cs="宋体"/>
              <w:spacing w:val="-1"/>
              <w:sz w:val="19"/>
              <w:szCs w:val="19"/>
              <w:highlight w:val="none"/>
            </w:rPr>
            <w:t>77</w:t>
          </w:r>
          <w:r>
            <w:rPr>
              <w:rFonts w:ascii="宋体" w:hAnsi="宋体" w:eastAsia="宋体" w:cs="宋体"/>
              <w:spacing w:val="11"/>
              <w:sz w:val="19"/>
              <w:szCs w:val="19"/>
              <w:highlight w:val="none"/>
            </w:rPr>
            <w:t xml:space="preserve"> </w:t>
          </w:r>
          <w:r>
            <w:rPr>
              <w:rFonts w:ascii="宋体" w:hAnsi="宋体" w:eastAsia="宋体" w:cs="宋体"/>
              <w:spacing w:val="-1"/>
              <w:sz w:val="19"/>
              <w:szCs w:val="19"/>
              <w:highlight w:val="none"/>
            </w:rPr>
            <w:t>-</w:t>
          </w:r>
          <w:r>
            <w:rPr>
              <w:rFonts w:ascii="宋体" w:hAnsi="宋体" w:eastAsia="宋体" w:cs="宋体"/>
              <w:spacing w:val="-1"/>
              <w:sz w:val="19"/>
              <w:szCs w:val="19"/>
              <w:highlight w:val="none"/>
            </w:rPr>
            <w:fldChar w:fldCharType="end"/>
          </w:r>
        </w:p>
      </w:sdtContent>
    </w:sdt>
    <w:p w14:paraId="40A97F24">
      <w:pPr>
        <w:spacing w:line="228" w:lineRule="auto"/>
        <w:rPr>
          <w:rFonts w:ascii="宋体" w:hAnsi="宋体" w:eastAsia="宋体" w:cs="宋体"/>
          <w:sz w:val="19"/>
          <w:szCs w:val="19"/>
          <w:highlight w:val="none"/>
        </w:rPr>
        <w:sectPr>
          <w:footerReference r:id="rId6" w:type="default"/>
          <w:pgSz w:w="11906" w:h="16839"/>
          <w:pgMar w:top="1431" w:right="1058" w:bottom="400" w:left="1087" w:header="0" w:footer="0" w:gutter="0"/>
          <w:cols w:space="720" w:num="1"/>
        </w:sectPr>
      </w:pPr>
    </w:p>
    <w:p w14:paraId="37FF388B">
      <w:pPr>
        <w:spacing w:before="102" w:line="224" w:lineRule="auto"/>
        <w:ind w:left="3593"/>
        <w:outlineLvl w:val="0"/>
        <w:rPr>
          <w:rFonts w:ascii="宋体" w:hAnsi="宋体" w:eastAsia="宋体" w:cs="宋体"/>
          <w:sz w:val="31"/>
          <w:szCs w:val="31"/>
          <w:highlight w:val="none"/>
        </w:rPr>
      </w:pPr>
      <w:bookmarkStart w:id="1" w:name="bookmark32"/>
      <w:bookmarkEnd w:id="1"/>
      <w:r>
        <w:rPr>
          <w:rFonts w:ascii="宋体" w:hAnsi="宋体" w:eastAsia="宋体" w:cs="宋体"/>
          <w:b/>
          <w:bCs/>
          <w:spacing w:val="5"/>
          <w:sz w:val="31"/>
          <w:szCs w:val="31"/>
          <w:highlight w:val="none"/>
        </w:rPr>
        <w:t>第一章</w:t>
      </w:r>
      <w:r>
        <w:rPr>
          <w:rFonts w:ascii="宋体" w:hAnsi="宋体" w:eastAsia="宋体" w:cs="宋体"/>
          <w:spacing w:val="5"/>
          <w:sz w:val="31"/>
          <w:szCs w:val="31"/>
          <w:highlight w:val="none"/>
        </w:rPr>
        <w:t xml:space="preserve">  </w:t>
      </w:r>
      <w:r>
        <w:rPr>
          <w:rFonts w:ascii="宋体" w:hAnsi="宋体" w:eastAsia="宋体" w:cs="宋体"/>
          <w:b/>
          <w:bCs/>
          <w:spacing w:val="5"/>
          <w:sz w:val="31"/>
          <w:szCs w:val="31"/>
          <w:highlight w:val="none"/>
        </w:rPr>
        <w:t>招标公告</w:t>
      </w:r>
    </w:p>
    <w:p w14:paraId="0995BEB5">
      <w:pPr>
        <w:spacing w:before="237" w:line="228" w:lineRule="auto"/>
        <w:ind w:left="4"/>
        <w:rPr>
          <w:rFonts w:ascii="宋体" w:hAnsi="宋体" w:eastAsia="宋体" w:cs="宋体"/>
          <w:sz w:val="20"/>
          <w:szCs w:val="20"/>
          <w:highlight w:val="none"/>
        </w:rPr>
      </w:pPr>
      <w:r>
        <w:rPr>
          <w:rFonts w:ascii="宋体" w:hAnsi="宋体" w:eastAsia="宋体" w:cs="宋体"/>
          <w:spacing w:val="6"/>
          <w:sz w:val="20"/>
          <w:szCs w:val="20"/>
          <w:highlight w:val="none"/>
        </w:rPr>
        <w:t>项目概况</w:t>
      </w:r>
    </w:p>
    <w:p w14:paraId="73020540">
      <w:pPr>
        <w:spacing w:before="269" w:line="406" w:lineRule="auto"/>
        <w:ind w:right="52" w:firstLine="420"/>
        <w:rPr>
          <w:rFonts w:ascii="宋体" w:hAnsi="宋体" w:eastAsia="宋体" w:cs="宋体"/>
          <w:sz w:val="20"/>
          <w:szCs w:val="20"/>
          <w:highlight w:val="none"/>
        </w:rPr>
      </w:pPr>
      <w:r>
        <w:rPr>
          <w:rFonts w:ascii="宋体" w:hAnsi="宋体" w:eastAsia="宋体" w:cs="宋体"/>
          <w:spacing w:val="8"/>
          <w:sz w:val="20"/>
          <w:szCs w:val="20"/>
          <w:highlight w:val="none"/>
        </w:rPr>
        <w:t>新疆特克斯县2025年第二批中央财政林业草原改革发展资金(草原有害生物防治项目)招标项目的潜在投标人应在政</w:t>
      </w:r>
      <w:r>
        <w:rPr>
          <w:rFonts w:ascii="宋体" w:hAnsi="宋体" w:eastAsia="宋体" w:cs="宋体"/>
          <w:spacing w:val="6"/>
          <w:sz w:val="20"/>
          <w:szCs w:val="20"/>
          <w:highlight w:val="none"/>
        </w:rPr>
        <w:t>采云平台线上获取获取招标文件，并于</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2025</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年</w:t>
      </w:r>
      <w:r>
        <w:rPr>
          <w:rFonts w:hint="eastAsia" w:ascii="宋体" w:hAnsi="宋体" w:eastAsia="宋体" w:cs="宋体"/>
          <w:spacing w:val="-38"/>
          <w:sz w:val="20"/>
          <w:szCs w:val="20"/>
          <w:highlight w:val="none"/>
          <w:lang w:val="en-US" w:eastAsia="zh-CN"/>
        </w:rPr>
        <w:t xml:space="preserve">8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13</w:t>
      </w:r>
      <w:r>
        <w:rPr>
          <w:rFonts w:ascii="宋体" w:hAnsi="宋体" w:eastAsia="宋体" w:cs="宋体"/>
          <w:spacing w:val="6"/>
          <w:sz w:val="20"/>
          <w:szCs w:val="20"/>
          <w:highlight w:val="none"/>
        </w:rPr>
        <w:t>日 16:</w:t>
      </w:r>
      <w:r>
        <w:rPr>
          <w:rFonts w:hint="eastAsia" w:ascii="宋体" w:hAnsi="宋体" w:eastAsia="宋体" w:cs="宋体"/>
          <w:spacing w:val="6"/>
          <w:sz w:val="20"/>
          <w:szCs w:val="20"/>
          <w:highlight w:val="none"/>
          <w:lang w:val="en-US" w:eastAsia="zh-CN"/>
        </w:rPr>
        <w:t>30</w:t>
      </w:r>
      <w:r>
        <w:rPr>
          <w:rFonts w:ascii="宋体" w:hAnsi="宋体" w:eastAsia="宋体" w:cs="宋体"/>
          <w:spacing w:val="6"/>
          <w:sz w:val="20"/>
          <w:szCs w:val="20"/>
          <w:highlight w:val="none"/>
        </w:rPr>
        <w:t>（北京时间）前</w:t>
      </w:r>
      <w:r>
        <w:rPr>
          <w:rFonts w:ascii="宋体" w:hAnsi="宋体" w:eastAsia="宋体" w:cs="宋体"/>
          <w:spacing w:val="5"/>
          <w:sz w:val="20"/>
          <w:szCs w:val="20"/>
          <w:highlight w:val="none"/>
        </w:rPr>
        <w:t>递交投标文件。</w:t>
      </w:r>
    </w:p>
    <w:p w14:paraId="0B7C40E4">
      <w:pPr>
        <w:spacing w:before="254" w:line="228" w:lineRule="auto"/>
        <w:ind w:left="4"/>
        <w:rPr>
          <w:rFonts w:ascii="宋体" w:hAnsi="宋体" w:eastAsia="宋体" w:cs="宋体"/>
          <w:sz w:val="20"/>
          <w:szCs w:val="20"/>
          <w:highlight w:val="none"/>
        </w:rPr>
      </w:pPr>
      <w:r>
        <w:rPr>
          <w:rFonts w:ascii="宋体" w:hAnsi="宋体" w:eastAsia="宋体" w:cs="宋体"/>
          <w:b/>
          <w:bCs/>
          <w:spacing w:val="7"/>
          <w:sz w:val="20"/>
          <w:szCs w:val="20"/>
          <w:highlight w:val="none"/>
        </w:rPr>
        <w:t>一、项目基本情况</w:t>
      </w:r>
    </w:p>
    <w:p w14:paraId="28D11201">
      <w:pPr>
        <w:pStyle w:val="2"/>
        <w:spacing w:line="379" w:lineRule="auto"/>
        <w:rPr>
          <w:highlight w:val="none"/>
        </w:rPr>
      </w:pPr>
    </w:p>
    <w:p w14:paraId="5AF148FB">
      <w:pPr>
        <w:spacing w:before="65" w:line="227" w:lineRule="auto"/>
        <w:ind w:left="424"/>
        <w:rPr>
          <w:rFonts w:hint="default" w:ascii="宋体" w:hAnsi="宋体" w:eastAsia="宋体" w:cs="宋体"/>
          <w:sz w:val="20"/>
          <w:szCs w:val="20"/>
          <w:highlight w:val="none"/>
          <w:lang w:val="en-US" w:eastAsia="zh-CN"/>
        </w:rPr>
      </w:pPr>
      <w:r>
        <w:rPr>
          <w:rFonts w:ascii="宋体" w:hAnsi="宋体" w:eastAsia="宋体" w:cs="宋体"/>
          <w:spacing w:val="7"/>
          <w:sz w:val="20"/>
          <w:szCs w:val="20"/>
          <w:highlight w:val="none"/>
        </w:rPr>
        <w:t>项目编号：</w:t>
      </w:r>
      <w:r>
        <w:rPr>
          <w:rFonts w:hint="eastAsia" w:ascii="宋体" w:hAnsi="宋体" w:eastAsia="宋体" w:cs="宋体"/>
          <w:sz w:val="20"/>
          <w:szCs w:val="20"/>
          <w:highlight w:val="none"/>
          <w:lang w:eastAsia="zh-CN"/>
        </w:rPr>
        <w:t>XJH</w:t>
      </w:r>
      <w:r>
        <w:rPr>
          <w:rFonts w:ascii="宋体" w:hAnsi="宋体" w:eastAsia="宋体" w:cs="宋体"/>
          <w:spacing w:val="7"/>
          <w:sz w:val="20"/>
          <w:szCs w:val="20"/>
          <w:highlight w:val="none"/>
        </w:rPr>
        <w:t>-2025</w:t>
      </w:r>
      <w:r>
        <w:rPr>
          <w:rFonts w:hint="eastAsia" w:ascii="宋体" w:hAnsi="宋体" w:eastAsia="宋体" w:cs="宋体"/>
          <w:spacing w:val="7"/>
          <w:sz w:val="20"/>
          <w:szCs w:val="20"/>
          <w:highlight w:val="none"/>
          <w:lang w:val="en-US" w:eastAsia="zh-CN"/>
        </w:rPr>
        <w:t>0717</w:t>
      </w:r>
    </w:p>
    <w:p w14:paraId="11C1AA7A">
      <w:pPr>
        <w:spacing w:before="271" w:line="228"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项目名称：新疆特克斯县2025年第二批中央财政林业草原改革发展资金(草原有害生物防治项目)</w:t>
      </w:r>
    </w:p>
    <w:p w14:paraId="2A348CDD">
      <w:pPr>
        <w:spacing w:before="265"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采购方式：公开招标</w:t>
      </w:r>
    </w:p>
    <w:p w14:paraId="1C66A152">
      <w:pPr>
        <w:spacing w:before="270" w:line="228" w:lineRule="auto"/>
        <w:ind w:left="422"/>
        <w:rPr>
          <w:rFonts w:hint="default" w:ascii="宋体" w:hAnsi="宋体" w:eastAsia="宋体" w:cs="宋体"/>
          <w:sz w:val="20"/>
          <w:szCs w:val="20"/>
          <w:highlight w:val="none"/>
          <w:lang w:val="en-US"/>
        </w:rPr>
      </w:pPr>
      <w:r>
        <w:rPr>
          <w:rFonts w:ascii="宋体" w:hAnsi="宋体" w:eastAsia="宋体" w:cs="宋体"/>
          <w:spacing w:val="5"/>
          <w:sz w:val="20"/>
          <w:szCs w:val="20"/>
          <w:highlight w:val="none"/>
        </w:rPr>
        <w:t>预算金额（元</w:t>
      </w:r>
      <w:r>
        <w:rPr>
          <w:rFonts w:ascii="宋体" w:hAnsi="宋体" w:eastAsia="宋体" w:cs="宋体"/>
          <w:spacing w:val="19"/>
          <w:sz w:val="20"/>
          <w:szCs w:val="20"/>
          <w:highlight w:val="none"/>
        </w:rPr>
        <w:t>）：</w:t>
      </w:r>
      <w:r>
        <w:rPr>
          <w:rFonts w:hint="eastAsia" w:ascii="宋体" w:hAnsi="宋体" w:eastAsia="宋体" w:cs="宋体"/>
          <w:spacing w:val="5"/>
          <w:sz w:val="20"/>
          <w:szCs w:val="20"/>
          <w:highlight w:val="none"/>
          <w:lang w:val="en-US" w:eastAsia="zh-CN"/>
        </w:rPr>
        <w:t>830000.00</w:t>
      </w:r>
    </w:p>
    <w:p w14:paraId="1EBA4A75">
      <w:pPr>
        <w:spacing w:before="269" w:line="227" w:lineRule="auto"/>
        <w:ind w:left="423"/>
        <w:rPr>
          <w:rFonts w:ascii="宋体" w:hAnsi="宋体" w:eastAsia="宋体" w:cs="宋体"/>
          <w:sz w:val="20"/>
          <w:szCs w:val="20"/>
          <w:highlight w:val="none"/>
        </w:rPr>
      </w:pPr>
      <w:r>
        <w:rPr>
          <w:rFonts w:ascii="宋体" w:hAnsi="宋体" w:eastAsia="宋体" w:cs="宋体"/>
          <w:spacing w:val="5"/>
          <w:sz w:val="20"/>
          <w:szCs w:val="20"/>
          <w:highlight w:val="none"/>
        </w:rPr>
        <w:t>最高限价（元</w:t>
      </w:r>
      <w:r>
        <w:rPr>
          <w:rFonts w:ascii="宋体" w:hAnsi="宋体" w:eastAsia="宋体" w:cs="宋体"/>
          <w:spacing w:val="18"/>
          <w:sz w:val="20"/>
          <w:szCs w:val="20"/>
          <w:highlight w:val="none"/>
        </w:rPr>
        <w:t>）：</w:t>
      </w:r>
      <w:r>
        <w:rPr>
          <w:rFonts w:hint="eastAsia" w:ascii="宋体" w:hAnsi="宋体" w:eastAsia="宋体" w:cs="宋体"/>
          <w:spacing w:val="5"/>
          <w:sz w:val="20"/>
          <w:szCs w:val="20"/>
          <w:highlight w:val="none"/>
          <w:lang w:val="en-US" w:eastAsia="zh-CN"/>
        </w:rPr>
        <w:t>830000.00</w:t>
      </w:r>
    </w:p>
    <w:p w14:paraId="7801B153">
      <w:pPr>
        <w:spacing w:before="267" w:line="228" w:lineRule="auto"/>
        <w:ind w:left="420"/>
        <w:rPr>
          <w:rFonts w:ascii="宋体" w:hAnsi="宋体" w:eastAsia="宋体" w:cs="宋体"/>
          <w:spacing w:val="6"/>
          <w:sz w:val="20"/>
          <w:szCs w:val="20"/>
          <w:highlight w:val="none"/>
        </w:rPr>
      </w:pPr>
      <w:r>
        <w:rPr>
          <w:rFonts w:ascii="宋体" w:hAnsi="宋体" w:eastAsia="宋体" w:cs="宋体"/>
          <w:spacing w:val="6"/>
          <w:sz w:val="20"/>
          <w:szCs w:val="20"/>
          <w:highlight w:val="none"/>
        </w:rPr>
        <w:t>采购需求：标项名称:新疆特克斯县2025年第二批中央财政林业草原改革发展资金(草原有害生物防治项目)</w:t>
      </w:r>
    </w:p>
    <w:p w14:paraId="62A0B90A">
      <w:pPr>
        <w:spacing w:before="267" w:line="228" w:lineRule="auto"/>
        <w:ind w:left="420"/>
        <w:rPr>
          <w:rFonts w:ascii="宋体" w:hAnsi="宋体" w:eastAsia="宋体" w:cs="宋体"/>
          <w:spacing w:val="6"/>
          <w:sz w:val="20"/>
          <w:szCs w:val="20"/>
          <w:highlight w:val="none"/>
        </w:rPr>
      </w:pPr>
      <w:r>
        <w:rPr>
          <w:rFonts w:ascii="宋体" w:hAnsi="宋体" w:eastAsia="宋体" w:cs="宋体"/>
          <w:spacing w:val="6"/>
          <w:sz w:val="20"/>
          <w:szCs w:val="20"/>
          <w:highlight w:val="none"/>
        </w:rPr>
        <w:t>数量:1</w:t>
      </w:r>
    </w:p>
    <w:p w14:paraId="385A340A">
      <w:pPr>
        <w:spacing w:before="267" w:line="228" w:lineRule="auto"/>
        <w:ind w:left="420"/>
        <w:rPr>
          <w:rFonts w:hint="default" w:ascii="宋体" w:hAnsi="宋体" w:eastAsia="宋体" w:cs="宋体"/>
          <w:spacing w:val="6"/>
          <w:sz w:val="20"/>
          <w:szCs w:val="20"/>
          <w:highlight w:val="none"/>
          <w:lang w:val="en-US" w:eastAsia="zh-CN"/>
        </w:rPr>
      </w:pPr>
      <w:r>
        <w:rPr>
          <w:rFonts w:ascii="宋体" w:hAnsi="宋体" w:eastAsia="宋体" w:cs="宋体"/>
          <w:spacing w:val="6"/>
          <w:sz w:val="20"/>
          <w:szCs w:val="20"/>
          <w:highlight w:val="none"/>
        </w:rPr>
        <w:t>预算金额（元）:</w:t>
      </w:r>
      <w:r>
        <w:rPr>
          <w:rFonts w:hint="eastAsia" w:ascii="宋体" w:hAnsi="宋体" w:eastAsia="宋体" w:cs="宋体"/>
          <w:spacing w:val="6"/>
          <w:sz w:val="20"/>
          <w:szCs w:val="20"/>
          <w:highlight w:val="none"/>
          <w:lang w:val="en-US" w:eastAsia="zh-CN"/>
        </w:rPr>
        <w:t>830000</w:t>
      </w:r>
    </w:p>
    <w:p w14:paraId="04ECA174">
      <w:pPr>
        <w:spacing w:before="267" w:line="228" w:lineRule="auto"/>
        <w:ind w:left="420"/>
        <w:rPr>
          <w:rFonts w:ascii="宋体" w:hAnsi="宋体" w:eastAsia="宋体" w:cs="宋体"/>
          <w:spacing w:val="6"/>
          <w:sz w:val="20"/>
          <w:szCs w:val="20"/>
          <w:highlight w:val="none"/>
        </w:rPr>
      </w:pPr>
      <w:r>
        <w:rPr>
          <w:rFonts w:ascii="宋体" w:hAnsi="宋体" w:eastAsia="宋体" w:cs="宋体"/>
          <w:spacing w:val="6"/>
          <w:sz w:val="20"/>
          <w:szCs w:val="20"/>
          <w:highlight w:val="none"/>
        </w:rPr>
        <w:t>单位：项</w:t>
      </w:r>
    </w:p>
    <w:p w14:paraId="7A2DA7D1">
      <w:pPr>
        <w:spacing w:before="267" w:line="228" w:lineRule="auto"/>
        <w:ind w:left="420"/>
        <w:rPr>
          <w:rFonts w:hint="default" w:ascii="宋体" w:hAnsi="宋体" w:eastAsia="宋体" w:cs="宋体"/>
          <w:spacing w:val="6"/>
          <w:sz w:val="20"/>
          <w:szCs w:val="20"/>
          <w:highlight w:val="none"/>
          <w:lang w:val="en-US" w:eastAsia="zh-CN"/>
        </w:rPr>
      </w:pPr>
      <w:r>
        <w:rPr>
          <w:rFonts w:ascii="宋体" w:hAnsi="宋体" w:eastAsia="宋体" w:cs="宋体"/>
          <w:spacing w:val="6"/>
          <w:sz w:val="20"/>
          <w:szCs w:val="20"/>
          <w:highlight w:val="none"/>
        </w:rPr>
        <w:t>简要规格描述或项目基本概况介绍</w:t>
      </w:r>
      <w:r>
        <w:rPr>
          <w:rFonts w:hint="eastAsia" w:ascii="宋体" w:hAnsi="宋体" w:eastAsia="宋体" w:cs="宋体"/>
          <w:spacing w:val="6"/>
          <w:sz w:val="20"/>
          <w:szCs w:val="20"/>
          <w:highlight w:val="none"/>
          <w:lang w:val="en-US" w:eastAsia="zh-CN"/>
        </w:rPr>
        <w:t>:</w:t>
      </w:r>
      <w:r>
        <w:rPr>
          <w:rFonts w:ascii="宋体" w:hAnsi="宋体" w:eastAsia="宋体" w:cs="宋体"/>
          <w:spacing w:val="6"/>
          <w:sz w:val="20"/>
          <w:szCs w:val="20"/>
          <w:highlight w:val="none"/>
        </w:rPr>
        <w:t>草原有害生物常规监测面积46.5万亩；预防面积3万亩， 防治面积8万亩，其中鼠害预防面积1万亩，防治面积2万亩；虫 害预防面积2万亩，防治面积6万亩</w:t>
      </w:r>
      <w:r>
        <w:rPr>
          <w:rFonts w:hint="eastAsia" w:ascii="宋体" w:hAnsi="宋体" w:eastAsia="宋体" w:cs="宋体"/>
          <w:spacing w:val="6"/>
          <w:sz w:val="20"/>
          <w:szCs w:val="20"/>
          <w:highlight w:val="none"/>
          <w:lang w:val="en-US" w:eastAsia="zh-CN"/>
        </w:rPr>
        <w:t>(详见招标文件)</w:t>
      </w:r>
    </w:p>
    <w:p w14:paraId="218487BA">
      <w:pPr>
        <w:spacing w:before="267" w:line="228" w:lineRule="auto"/>
        <w:ind w:left="420"/>
        <w:rPr>
          <w:rFonts w:hint="eastAsia" w:ascii="宋体" w:hAnsi="宋体" w:eastAsia="宋体" w:cs="宋体"/>
          <w:sz w:val="20"/>
          <w:szCs w:val="20"/>
          <w:highlight w:val="none"/>
          <w:lang w:val="en-US" w:eastAsia="zh-CN"/>
        </w:rPr>
      </w:pPr>
    </w:p>
    <w:p w14:paraId="05F7B4FB">
      <w:pPr>
        <w:spacing w:before="270"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标项名称:新疆特克斯县2025年第二批中央财政林业草原改革发展资金(草原有害生物防治项目)</w:t>
      </w:r>
    </w:p>
    <w:p w14:paraId="42825534">
      <w:pPr>
        <w:spacing w:before="266" w:line="228" w:lineRule="auto"/>
        <w:ind w:left="422"/>
        <w:rPr>
          <w:rFonts w:ascii="宋体" w:hAnsi="宋体" w:eastAsia="宋体" w:cs="宋体"/>
          <w:sz w:val="20"/>
          <w:szCs w:val="20"/>
          <w:highlight w:val="none"/>
        </w:rPr>
      </w:pPr>
      <w:r>
        <w:rPr>
          <w:rFonts w:ascii="宋体" w:hAnsi="宋体" w:eastAsia="宋体" w:cs="宋体"/>
          <w:spacing w:val="-1"/>
          <w:sz w:val="20"/>
          <w:szCs w:val="20"/>
          <w:highlight w:val="none"/>
        </w:rPr>
        <w:t>数量</w:t>
      </w:r>
      <w:r>
        <w:rPr>
          <w:rFonts w:ascii="宋体" w:hAnsi="宋体" w:eastAsia="宋体" w:cs="宋体"/>
          <w:spacing w:val="-58"/>
          <w:sz w:val="20"/>
          <w:szCs w:val="20"/>
          <w:highlight w:val="none"/>
        </w:rPr>
        <w:t xml:space="preserve"> </w:t>
      </w:r>
      <w:r>
        <w:rPr>
          <w:rFonts w:ascii="宋体" w:hAnsi="宋体" w:eastAsia="宋体" w:cs="宋体"/>
          <w:spacing w:val="-1"/>
          <w:sz w:val="20"/>
          <w:szCs w:val="20"/>
          <w:highlight w:val="none"/>
        </w:rPr>
        <w:t>:1</w:t>
      </w:r>
    </w:p>
    <w:p w14:paraId="3B32161E">
      <w:pPr>
        <w:spacing w:before="269" w:line="228" w:lineRule="auto"/>
        <w:ind w:left="422"/>
        <w:rPr>
          <w:rFonts w:ascii="宋体" w:hAnsi="宋体" w:eastAsia="宋体" w:cs="宋体"/>
          <w:sz w:val="20"/>
          <w:szCs w:val="20"/>
          <w:highlight w:val="none"/>
        </w:rPr>
      </w:pPr>
      <w:r>
        <w:rPr>
          <w:rFonts w:ascii="宋体" w:hAnsi="宋体" w:eastAsia="宋体" w:cs="宋体"/>
          <w:spacing w:val="3"/>
          <w:sz w:val="20"/>
          <w:szCs w:val="20"/>
          <w:highlight w:val="none"/>
        </w:rPr>
        <w:t>预算金额（元）</w:t>
      </w:r>
      <w:r>
        <w:rPr>
          <w:rFonts w:ascii="宋体" w:hAnsi="宋体" w:eastAsia="宋体" w:cs="宋体"/>
          <w:spacing w:val="-41"/>
          <w:sz w:val="20"/>
          <w:szCs w:val="20"/>
          <w:highlight w:val="none"/>
        </w:rPr>
        <w:t xml:space="preserve"> </w:t>
      </w:r>
      <w:r>
        <w:rPr>
          <w:rFonts w:ascii="宋体" w:hAnsi="宋体" w:eastAsia="宋体" w:cs="宋体"/>
          <w:spacing w:val="3"/>
          <w:sz w:val="20"/>
          <w:szCs w:val="20"/>
          <w:highlight w:val="none"/>
        </w:rPr>
        <w:t xml:space="preserve">: </w:t>
      </w:r>
      <w:r>
        <w:rPr>
          <w:rFonts w:hint="eastAsia" w:ascii="宋体" w:hAnsi="宋体" w:eastAsia="宋体" w:cs="宋体"/>
          <w:spacing w:val="5"/>
          <w:sz w:val="20"/>
          <w:szCs w:val="20"/>
          <w:highlight w:val="none"/>
          <w:lang w:val="en-US" w:eastAsia="zh-CN"/>
        </w:rPr>
        <w:t>830000.00</w:t>
      </w:r>
    </w:p>
    <w:p w14:paraId="087767DB">
      <w:pPr>
        <w:spacing w:before="268" w:line="228" w:lineRule="auto"/>
        <w:ind w:left="421"/>
        <w:rPr>
          <w:rFonts w:hint="default" w:ascii="宋体" w:hAnsi="宋体" w:eastAsia="宋体" w:cs="宋体"/>
          <w:spacing w:val="-35"/>
          <w:sz w:val="20"/>
          <w:szCs w:val="20"/>
          <w:highlight w:val="none"/>
          <w:lang w:val="en-US" w:eastAsia="zh-CN"/>
        </w:rPr>
      </w:pPr>
      <w:r>
        <w:rPr>
          <w:rFonts w:ascii="宋体" w:hAnsi="宋体" w:eastAsia="宋体" w:cs="宋体"/>
          <w:spacing w:val="2"/>
          <w:sz w:val="20"/>
          <w:szCs w:val="20"/>
          <w:highlight w:val="none"/>
        </w:rPr>
        <w:t>合同履约期限：标项</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1，</w:t>
      </w:r>
      <w:r>
        <w:rPr>
          <w:rFonts w:hint="eastAsia" w:ascii="宋体" w:hAnsi="宋体" w:eastAsia="宋体" w:cs="宋体"/>
          <w:spacing w:val="2"/>
          <w:sz w:val="20"/>
          <w:szCs w:val="20"/>
          <w:highlight w:val="none"/>
          <w:lang w:val="en-US" w:eastAsia="zh-CN"/>
        </w:rPr>
        <w:t>6个月</w:t>
      </w:r>
    </w:p>
    <w:p w14:paraId="31EF10E4">
      <w:pPr>
        <w:spacing w:before="268"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本项目（否）接受联合体投标。</w:t>
      </w:r>
    </w:p>
    <w:p w14:paraId="2B1E3E21">
      <w:pPr>
        <w:spacing w:before="267" w:line="228" w:lineRule="auto"/>
        <w:ind w:left="4"/>
        <w:rPr>
          <w:rFonts w:ascii="宋体" w:hAnsi="宋体" w:eastAsia="宋体" w:cs="宋体"/>
          <w:sz w:val="20"/>
          <w:szCs w:val="20"/>
          <w:highlight w:val="none"/>
        </w:rPr>
      </w:pPr>
      <w:r>
        <w:rPr>
          <w:rFonts w:ascii="宋体" w:hAnsi="宋体" w:eastAsia="宋体" w:cs="宋体"/>
          <w:b/>
          <w:bCs/>
          <w:spacing w:val="2"/>
          <w:sz w:val="20"/>
          <w:szCs w:val="20"/>
          <w:highlight w:val="none"/>
        </w:rPr>
        <w:t>二、</w:t>
      </w:r>
      <w:r>
        <w:rPr>
          <w:rFonts w:ascii="宋体" w:hAnsi="宋体" w:eastAsia="宋体" w:cs="宋体"/>
          <w:spacing w:val="-51"/>
          <w:sz w:val="20"/>
          <w:szCs w:val="20"/>
          <w:highlight w:val="none"/>
        </w:rPr>
        <w:t xml:space="preserve"> </w:t>
      </w:r>
      <w:r>
        <w:rPr>
          <w:rFonts w:ascii="宋体" w:hAnsi="宋体" w:eastAsia="宋体" w:cs="宋体"/>
          <w:b/>
          <w:bCs/>
          <w:spacing w:val="2"/>
          <w:sz w:val="20"/>
          <w:szCs w:val="20"/>
          <w:highlight w:val="none"/>
        </w:rPr>
        <w:t>申请人的资格要求：</w:t>
      </w:r>
    </w:p>
    <w:p w14:paraId="746C5806">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rPr>
        <w:t>1.满足《中华人民共和国政府采购法》第二十二条规定；</w:t>
      </w:r>
    </w:p>
    <w:p w14:paraId="437DF000">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（1）具有独立法人资格的生产厂家或经销商。 </w:t>
      </w:r>
    </w:p>
    <w:p w14:paraId="7B1A90DF">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（2）具有有效的营业执照、税务登记证、组织机构代码证（或三证合一）。 </w:t>
      </w:r>
    </w:p>
    <w:p w14:paraId="35658DC0">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（3）生产厂家应具有相应的生产许可证和产品质量检验报告。 </w:t>
      </w:r>
    </w:p>
    <w:p w14:paraId="7AB88B1A">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（4）经销商应具有生产厂家的授权委托书和产品质量检验报告。 </w:t>
      </w:r>
    </w:p>
    <w:p w14:paraId="6A17CE56">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（5）具有良好的商业信誉和健全的财务会计制度。 </w:t>
      </w:r>
    </w:p>
    <w:p w14:paraId="63BC0CC8">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（6）有依法缴纳税收和社会保障资金的良好记录。 </w:t>
      </w:r>
    </w:p>
    <w:p w14:paraId="3EE8107F">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 xml:space="preserve">（7）参加政府采购活动前三年内，在经营活动中没有重大违法记录。 </w:t>
      </w:r>
    </w:p>
    <w:p w14:paraId="72CF1C55">
      <w:pPr>
        <w:spacing w:before="269" w:line="228" w:lineRule="auto"/>
        <w:ind w:left="436"/>
        <w:rPr>
          <w:rFonts w:ascii="宋体" w:hAnsi="宋体" w:eastAsia="宋体" w:cs="宋体"/>
          <w:spacing w:val="8"/>
          <w:sz w:val="20"/>
          <w:szCs w:val="20"/>
          <w:highlight w:val="none"/>
        </w:rPr>
      </w:pPr>
      <w:r>
        <w:rPr>
          <w:rFonts w:ascii="宋体" w:hAnsi="宋体" w:eastAsia="宋体" w:cs="宋体"/>
          <w:spacing w:val="8"/>
          <w:sz w:val="20"/>
          <w:szCs w:val="20"/>
          <w:highlight w:val="none"/>
          <w:lang w:val="en-US" w:eastAsia="zh-CN"/>
        </w:rPr>
        <w:t>（8）具备履行合同所必需的设备和专业技术能力</w:t>
      </w:r>
    </w:p>
    <w:p w14:paraId="62CCA2A8">
      <w:pPr>
        <w:spacing w:before="266"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2.落实政府采购政策需满足的资格要求：标项</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1：本项目专门面向中小微企业。</w:t>
      </w:r>
    </w:p>
    <w:p w14:paraId="7CB1D23B">
      <w:pPr>
        <w:spacing w:before="269" w:line="228" w:lineRule="auto"/>
        <w:ind w:left="425"/>
        <w:rPr>
          <w:rFonts w:ascii="宋体" w:hAnsi="宋体" w:eastAsia="宋体" w:cs="宋体"/>
          <w:sz w:val="20"/>
          <w:szCs w:val="20"/>
          <w:highlight w:val="none"/>
        </w:rPr>
      </w:pPr>
      <w:r>
        <w:rPr>
          <w:rFonts w:ascii="宋体" w:hAnsi="宋体" w:eastAsia="宋体" w:cs="宋体"/>
          <w:spacing w:val="7"/>
          <w:sz w:val="20"/>
          <w:szCs w:val="20"/>
          <w:highlight w:val="none"/>
        </w:rPr>
        <w:t>3.本项目的特定资格要求：无。</w:t>
      </w:r>
    </w:p>
    <w:p w14:paraId="63AAA50F">
      <w:pPr>
        <w:pStyle w:val="2"/>
        <w:spacing w:line="380" w:lineRule="auto"/>
        <w:rPr>
          <w:highlight w:val="none"/>
        </w:rPr>
      </w:pPr>
    </w:p>
    <w:p w14:paraId="0D70949B">
      <w:pPr>
        <w:spacing w:before="65" w:line="228" w:lineRule="auto"/>
        <w:rPr>
          <w:rFonts w:ascii="宋体" w:hAnsi="宋体" w:eastAsia="宋体" w:cs="宋体"/>
          <w:sz w:val="20"/>
          <w:szCs w:val="20"/>
          <w:highlight w:val="none"/>
        </w:rPr>
      </w:pPr>
      <w:r>
        <w:rPr>
          <w:rFonts w:ascii="宋体" w:hAnsi="宋体" w:eastAsia="宋体" w:cs="宋体"/>
          <w:b/>
          <w:bCs/>
          <w:spacing w:val="7"/>
          <w:sz w:val="20"/>
          <w:szCs w:val="20"/>
          <w:highlight w:val="none"/>
        </w:rPr>
        <w:t>三、获取招标文件</w:t>
      </w:r>
    </w:p>
    <w:p w14:paraId="60171945">
      <w:pPr>
        <w:pStyle w:val="2"/>
        <w:spacing w:line="382" w:lineRule="auto"/>
        <w:rPr>
          <w:highlight w:val="none"/>
        </w:rPr>
      </w:pPr>
    </w:p>
    <w:p w14:paraId="6073269B">
      <w:pPr>
        <w:spacing w:before="65" w:line="406" w:lineRule="auto"/>
        <w:ind w:left="5" w:firstLine="424"/>
        <w:rPr>
          <w:rFonts w:ascii="宋体" w:hAnsi="宋体" w:eastAsia="宋体" w:cs="宋体"/>
          <w:sz w:val="20"/>
          <w:szCs w:val="20"/>
          <w:highlight w:val="none"/>
        </w:rPr>
      </w:pPr>
      <w:r>
        <w:rPr>
          <w:rFonts w:ascii="宋体" w:hAnsi="宋体" w:eastAsia="宋体" w:cs="宋体"/>
          <w:spacing w:val="1"/>
          <w:sz w:val="20"/>
          <w:szCs w:val="20"/>
          <w:highlight w:val="none"/>
        </w:rPr>
        <w:t>时间：2025</w:t>
      </w:r>
      <w:r>
        <w:rPr>
          <w:rFonts w:ascii="宋体" w:hAnsi="宋体" w:eastAsia="宋体" w:cs="宋体"/>
          <w:spacing w:val="-40"/>
          <w:sz w:val="20"/>
          <w:szCs w:val="20"/>
          <w:highlight w:val="none"/>
        </w:rPr>
        <w:t xml:space="preserve"> </w:t>
      </w:r>
      <w:r>
        <w:rPr>
          <w:rFonts w:ascii="宋体" w:hAnsi="宋体" w:eastAsia="宋体" w:cs="宋体"/>
          <w:spacing w:val="1"/>
          <w:sz w:val="20"/>
          <w:szCs w:val="20"/>
          <w:highlight w:val="none"/>
        </w:rPr>
        <w:t>年</w:t>
      </w:r>
      <w:r>
        <w:rPr>
          <w:rFonts w:hint="eastAsia" w:ascii="宋体" w:hAnsi="宋体" w:eastAsia="宋体" w:cs="宋体"/>
          <w:spacing w:val="1"/>
          <w:sz w:val="20"/>
          <w:szCs w:val="20"/>
          <w:highlight w:val="none"/>
          <w:lang w:val="en-US" w:eastAsia="zh-CN"/>
        </w:rPr>
        <w:t>7</w:t>
      </w:r>
      <w:r>
        <w:rPr>
          <w:rFonts w:ascii="宋体" w:hAnsi="宋体" w:eastAsia="宋体" w:cs="宋体"/>
          <w:spacing w:val="1"/>
          <w:sz w:val="20"/>
          <w:szCs w:val="20"/>
          <w:highlight w:val="none"/>
        </w:rPr>
        <w:t>月</w:t>
      </w:r>
      <w:r>
        <w:rPr>
          <w:rFonts w:hint="eastAsia" w:ascii="宋体" w:hAnsi="宋体" w:eastAsia="宋体" w:cs="宋体"/>
          <w:spacing w:val="1"/>
          <w:sz w:val="20"/>
          <w:szCs w:val="20"/>
          <w:highlight w:val="none"/>
          <w:lang w:val="en-US" w:eastAsia="zh-CN"/>
        </w:rPr>
        <w:t>23</w:t>
      </w:r>
      <w:r>
        <w:rPr>
          <w:rFonts w:ascii="宋体" w:hAnsi="宋体" w:eastAsia="宋体" w:cs="宋体"/>
          <w:spacing w:val="1"/>
          <w:sz w:val="20"/>
          <w:szCs w:val="20"/>
          <w:highlight w:val="none"/>
        </w:rPr>
        <w:t>日至</w:t>
      </w:r>
      <w:r>
        <w:rPr>
          <w:rFonts w:ascii="宋体" w:hAnsi="宋体" w:eastAsia="宋体" w:cs="宋体"/>
          <w:spacing w:val="-34"/>
          <w:sz w:val="20"/>
          <w:szCs w:val="20"/>
          <w:highlight w:val="none"/>
        </w:rPr>
        <w:t xml:space="preserve"> </w:t>
      </w:r>
      <w:r>
        <w:rPr>
          <w:rFonts w:ascii="宋体" w:hAnsi="宋体" w:eastAsia="宋体" w:cs="宋体"/>
          <w:spacing w:val="1"/>
          <w:sz w:val="20"/>
          <w:szCs w:val="20"/>
          <w:highlight w:val="none"/>
        </w:rPr>
        <w:t>2025年</w:t>
      </w:r>
      <w:r>
        <w:rPr>
          <w:rFonts w:ascii="宋体" w:hAnsi="宋体" w:eastAsia="宋体" w:cs="宋体"/>
          <w:spacing w:val="-35"/>
          <w:sz w:val="20"/>
          <w:szCs w:val="20"/>
          <w:highlight w:val="none"/>
        </w:rPr>
        <w:t xml:space="preserve"> </w:t>
      </w:r>
      <w:r>
        <w:rPr>
          <w:rFonts w:hint="eastAsia" w:ascii="宋体" w:hAnsi="宋体" w:eastAsia="宋体" w:cs="宋体"/>
          <w:spacing w:val="-35"/>
          <w:sz w:val="20"/>
          <w:szCs w:val="20"/>
          <w:highlight w:val="none"/>
          <w:lang w:val="en-US" w:eastAsia="zh-CN"/>
        </w:rPr>
        <w:t>7</w:t>
      </w:r>
      <w:r>
        <w:rPr>
          <w:rFonts w:ascii="宋体" w:hAnsi="宋体" w:eastAsia="宋体" w:cs="宋体"/>
          <w:spacing w:val="1"/>
          <w:sz w:val="20"/>
          <w:szCs w:val="20"/>
          <w:highlight w:val="none"/>
        </w:rPr>
        <w:t>月</w:t>
      </w:r>
      <w:r>
        <w:rPr>
          <w:rFonts w:hint="eastAsia" w:ascii="宋体" w:hAnsi="宋体" w:eastAsia="宋体" w:cs="宋体"/>
          <w:spacing w:val="1"/>
          <w:sz w:val="20"/>
          <w:szCs w:val="20"/>
          <w:highlight w:val="none"/>
          <w:lang w:val="en-US" w:eastAsia="zh-CN"/>
        </w:rPr>
        <w:t>30</w:t>
      </w:r>
      <w:r>
        <w:rPr>
          <w:rFonts w:ascii="宋体" w:hAnsi="宋体" w:eastAsia="宋体" w:cs="宋体"/>
          <w:spacing w:val="1"/>
          <w:sz w:val="20"/>
          <w:szCs w:val="20"/>
          <w:highlight w:val="none"/>
        </w:rPr>
        <w:t>日，每天上午</w:t>
      </w:r>
      <w:r>
        <w:rPr>
          <w:rFonts w:ascii="宋体" w:hAnsi="宋体" w:eastAsia="宋体" w:cs="宋体"/>
          <w:spacing w:val="-21"/>
          <w:sz w:val="20"/>
          <w:szCs w:val="20"/>
          <w:highlight w:val="none"/>
        </w:rPr>
        <w:t xml:space="preserve"> </w:t>
      </w:r>
      <w:r>
        <w:rPr>
          <w:rFonts w:ascii="宋体" w:hAnsi="宋体" w:eastAsia="宋体" w:cs="宋体"/>
          <w:spacing w:val="1"/>
          <w:sz w:val="20"/>
          <w:szCs w:val="20"/>
          <w:highlight w:val="none"/>
        </w:rPr>
        <w:t>10:00</w:t>
      </w:r>
      <w:r>
        <w:rPr>
          <w:rFonts w:ascii="宋体" w:hAnsi="宋体" w:eastAsia="宋体" w:cs="宋体"/>
          <w:spacing w:val="-39"/>
          <w:sz w:val="20"/>
          <w:szCs w:val="20"/>
          <w:highlight w:val="none"/>
        </w:rPr>
        <w:t xml:space="preserve"> </w:t>
      </w:r>
      <w:r>
        <w:rPr>
          <w:rFonts w:ascii="宋体" w:hAnsi="宋体" w:eastAsia="宋体" w:cs="宋体"/>
          <w:spacing w:val="1"/>
          <w:sz w:val="20"/>
          <w:szCs w:val="20"/>
          <w:highlight w:val="none"/>
        </w:rPr>
        <w:t>至</w:t>
      </w:r>
      <w:r>
        <w:rPr>
          <w:rFonts w:ascii="宋体" w:hAnsi="宋体" w:eastAsia="宋体" w:cs="宋体"/>
          <w:spacing w:val="-21"/>
          <w:sz w:val="20"/>
          <w:szCs w:val="20"/>
          <w:highlight w:val="none"/>
        </w:rPr>
        <w:t xml:space="preserve"> </w:t>
      </w:r>
      <w:r>
        <w:rPr>
          <w:rFonts w:ascii="宋体" w:hAnsi="宋体" w:eastAsia="宋体" w:cs="宋体"/>
          <w:spacing w:val="1"/>
          <w:sz w:val="20"/>
          <w:szCs w:val="20"/>
          <w:highlight w:val="none"/>
        </w:rPr>
        <w:t>14:00，下午</w:t>
      </w:r>
      <w:r>
        <w:rPr>
          <w:rFonts w:ascii="宋体" w:hAnsi="宋体" w:eastAsia="宋体" w:cs="宋体"/>
          <w:spacing w:val="-24"/>
          <w:sz w:val="20"/>
          <w:szCs w:val="20"/>
          <w:highlight w:val="none"/>
        </w:rPr>
        <w:t xml:space="preserve"> </w:t>
      </w:r>
      <w:r>
        <w:rPr>
          <w:rFonts w:ascii="宋体" w:hAnsi="宋体" w:eastAsia="宋体" w:cs="宋体"/>
          <w:spacing w:val="1"/>
          <w:sz w:val="20"/>
          <w:szCs w:val="20"/>
          <w:highlight w:val="none"/>
        </w:rPr>
        <w:t>14:</w:t>
      </w:r>
      <w:r>
        <w:rPr>
          <w:rFonts w:ascii="宋体" w:hAnsi="宋体" w:eastAsia="宋体" w:cs="宋体"/>
          <w:sz w:val="20"/>
          <w:szCs w:val="20"/>
          <w:highlight w:val="none"/>
        </w:rPr>
        <w:t>00</w:t>
      </w:r>
      <w:r>
        <w:rPr>
          <w:rFonts w:ascii="宋体" w:hAnsi="宋体" w:eastAsia="宋体" w:cs="宋体"/>
          <w:spacing w:val="-36"/>
          <w:sz w:val="20"/>
          <w:szCs w:val="20"/>
          <w:highlight w:val="none"/>
        </w:rPr>
        <w:t xml:space="preserve"> </w:t>
      </w:r>
      <w:r>
        <w:rPr>
          <w:rFonts w:ascii="宋体" w:hAnsi="宋体" w:eastAsia="宋体" w:cs="宋体"/>
          <w:sz w:val="20"/>
          <w:szCs w:val="20"/>
          <w:highlight w:val="none"/>
        </w:rPr>
        <w:t>至</w:t>
      </w:r>
      <w:r>
        <w:rPr>
          <w:rFonts w:ascii="宋体" w:hAnsi="宋体" w:eastAsia="宋体" w:cs="宋体"/>
          <w:spacing w:val="-24"/>
          <w:sz w:val="20"/>
          <w:szCs w:val="20"/>
          <w:highlight w:val="none"/>
        </w:rPr>
        <w:t xml:space="preserve"> </w:t>
      </w:r>
      <w:r>
        <w:rPr>
          <w:rFonts w:ascii="宋体" w:hAnsi="宋体" w:eastAsia="宋体" w:cs="宋体"/>
          <w:sz w:val="20"/>
          <w:szCs w:val="20"/>
          <w:highlight w:val="none"/>
        </w:rPr>
        <w:t xml:space="preserve">19:30（北 </w:t>
      </w:r>
      <w:r>
        <w:rPr>
          <w:rFonts w:ascii="宋体" w:hAnsi="宋体" w:eastAsia="宋体" w:cs="宋体"/>
          <w:spacing w:val="7"/>
          <w:sz w:val="20"/>
          <w:szCs w:val="20"/>
          <w:highlight w:val="none"/>
        </w:rPr>
        <w:t>京时间，法定节假日除外）</w:t>
      </w:r>
    </w:p>
    <w:p w14:paraId="1695F588">
      <w:pPr>
        <w:spacing w:before="180"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地点：政采云平台线上获取</w:t>
      </w:r>
    </w:p>
    <w:p w14:paraId="7386A95E">
      <w:pPr>
        <w:spacing w:before="270" w:line="406" w:lineRule="auto"/>
        <w:ind w:left="2" w:right="104" w:firstLine="419"/>
        <w:rPr>
          <w:rFonts w:ascii="宋体" w:hAnsi="宋体" w:eastAsia="宋体" w:cs="宋体"/>
          <w:sz w:val="20"/>
          <w:szCs w:val="20"/>
          <w:highlight w:val="none"/>
        </w:rPr>
      </w:pPr>
      <w:r>
        <w:rPr>
          <w:rFonts w:ascii="宋体" w:hAnsi="宋体" w:eastAsia="宋体" w:cs="宋体"/>
          <w:spacing w:val="12"/>
          <w:sz w:val="20"/>
          <w:szCs w:val="20"/>
          <w:highlight w:val="none"/>
        </w:rPr>
        <w:t>方式：供应商登录政采云平台</w:t>
      </w:r>
      <w:r>
        <w:rPr>
          <w:highlight w:val="none"/>
        </w:rPr>
        <w:fldChar w:fldCharType="begin"/>
      </w:r>
      <w:r>
        <w:rPr>
          <w:highlight w:val="none"/>
        </w:rPr>
        <w:instrText xml:space="preserve"> HYPERLINK "https://www.zcygov.cn/" </w:instrText>
      </w:r>
      <w:r>
        <w:rPr>
          <w:highlight w:val="none"/>
        </w:rPr>
        <w:fldChar w:fldCharType="separate"/>
      </w:r>
      <w:r>
        <w:rPr>
          <w:rFonts w:ascii="宋体" w:hAnsi="宋体" w:eastAsia="宋体" w:cs="宋体"/>
          <w:sz w:val="20"/>
          <w:szCs w:val="20"/>
          <w:highlight w:val="none"/>
        </w:rPr>
        <w:t>https</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zcygov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pacing w:val="12"/>
          <w:sz w:val="20"/>
          <w:szCs w:val="20"/>
          <w:highlight w:val="none"/>
        </w:rPr>
        <w:fldChar w:fldCharType="end"/>
      </w:r>
      <w:r>
        <w:rPr>
          <w:rFonts w:ascii="宋体" w:hAnsi="宋体" w:eastAsia="宋体" w:cs="宋体"/>
          <w:spacing w:val="12"/>
          <w:sz w:val="20"/>
          <w:szCs w:val="20"/>
          <w:highlight w:val="none"/>
        </w:rPr>
        <w:t xml:space="preserve">在线申请获取采购文件（进入“项目采购”应 </w:t>
      </w:r>
      <w:r>
        <w:rPr>
          <w:rFonts w:ascii="宋体" w:hAnsi="宋体" w:eastAsia="宋体" w:cs="宋体"/>
          <w:spacing w:val="9"/>
          <w:sz w:val="20"/>
          <w:szCs w:val="20"/>
          <w:highlight w:val="none"/>
        </w:rPr>
        <w:t>用，在获取采购文件菜单中选择项目，申请获取采购文件）</w:t>
      </w:r>
    </w:p>
    <w:p w14:paraId="6C4B9F99">
      <w:pPr>
        <w:spacing w:before="74" w:line="227" w:lineRule="auto"/>
        <w:ind w:left="420"/>
        <w:rPr>
          <w:rFonts w:ascii="宋体" w:hAnsi="宋体" w:eastAsia="宋体" w:cs="宋体"/>
          <w:sz w:val="20"/>
          <w:szCs w:val="20"/>
          <w:highlight w:val="none"/>
        </w:rPr>
      </w:pPr>
      <w:r>
        <w:rPr>
          <w:rFonts w:ascii="宋体" w:hAnsi="宋体" w:eastAsia="宋体" w:cs="宋体"/>
          <w:spacing w:val="5"/>
          <w:sz w:val="20"/>
          <w:szCs w:val="20"/>
          <w:highlight w:val="none"/>
        </w:rPr>
        <w:t>售价（元</w:t>
      </w:r>
      <w:r>
        <w:rPr>
          <w:rFonts w:ascii="宋体" w:hAnsi="宋体" w:eastAsia="宋体" w:cs="宋体"/>
          <w:spacing w:val="17"/>
          <w:sz w:val="20"/>
          <w:szCs w:val="20"/>
          <w:highlight w:val="none"/>
        </w:rPr>
        <w:t>）：</w:t>
      </w:r>
      <w:r>
        <w:rPr>
          <w:rFonts w:ascii="宋体" w:hAnsi="宋体" w:eastAsia="宋体" w:cs="宋体"/>
          <w:spacing w:val="5"/>
          <w:sz w:val="20"/>
          <w:szCs w:val="20"/>
          <w:highlight w:val="none"/>
        </w:rPr>
        <w:t>0</w:t>
      </w:r>
    </w:p>
    <w:p w14:paraId="48187B51">
      <w:pPr>
        <w:pStyle w:val="2"/>
        <w:spacing w:line="380" w:lineRule="auto"/>
        <w:rPr>
          <w:highlight w:val="none"/>
        </w:rPr>
      </w:pPr>
    </w:p>
    <w:p w14:paraId="13A9372C">
      <w:pPr>
        <w:spacing w:before="65" w:line="228" w:lineRule="auto"/>
        <w:ind w:left="20"/>
        <w:rPr>
          <w:rFonts w:ascii="宋体" w:hAnsi="宋体" w:eastAsia="宋体" w:cs="宋体"/>
          <w:sz w:val="20"/>
          <w:szCs w:val="20"/>
          <w:highlight w:val="none"/>
        </w:rPr>
      </w:pPr>
      <w:r>
        <w:rPr>
          <w:rFonts w:ascii="宋体" w:hAnsi="宋体" w:eastAsia="宋体" w:cs="宋体"/>
          <w:b/>
          <w:bCs/>
          <w:spacing w:val="7"/>
          <w:sz w:val="20"/>
          <w:szCs w:val="20"/>
          <w:highlight w:val="none"/>
        </w:rPr>
        <w:t>四、提交投标文件截止时间、开标时间和地点</w:t>
      </w:r>
    </w:p>
    <w:p w14:paraId="69F1412E">
      <w:pPr>
        <w:pStyle w:val="2"/>
        <w:spacing w:line="381" w:lineRule="auto"/>
        <w:rPr>
          <w:highlight w:val="none"/>
        </w:rPr>
      </w:pPr>
    </w:p>
    <w:p w14:paraId="6AFA4D72">
      <w:pPr>
        <w:spacing w:before="65" w:line="228" w:lineRule="auto"/>
        <w:ind w:left="421"/>
        <w:rPr>
          <w:rFonts w:ascii="宋体" w:hAnsi="宋体" w:eastAsia="宋体" w:cs="宋体"/>
          <w:sz w:val="20"/>
          <w:szCs w:val="20"/>
          <w:highlight w:val="none"/>
        </w:rPr>
      </w:pPr>
      <w:r>
        <w:rPr>
          <w:rFonts w:ascii="宋体" w:hAnsi="宋体" w:eastAsia="宋体" w:cs="宋体"/>
          <w:spacing w:val="4"/>
          <w:sz w:val="20"/>
          <w:szCs w:val="20"/>
          <w:highlight w:val="none"/>
        </w:rPr>
        <w:t>提交投标文件截止时间：2025</w:t>
      </w:r>
      <w:r>
        <w:rPr>
          <w:rFonts w:ascii="宋体" w:hAnsi="宋体" w:eastAsia="宋体" w:cs="宋体"/>
          <w:spacing w:val="-39"/>
          <w:sz w:val="20"/>
          <w:szCs w:val="20"/>
          <w:highlight w:val="none"/>
        </w:rPr>
        <w:t xml:space="preserve"> </w:t>
      </w:r>
      <w:r>
        <w:rPr>
          <w:rFonts w:ascii="宋体" w:hAnsi="宋体" w:eastAsia="宋体" w:cs="宋体"/>
          <w:spacing w:val="4"/>
          <w:sz w:val="20"/>
          <w:szCs w:val="20"/>
          <w:highlight w:val="none"/>
        </w:rPr>
        <w:t>年</w:t>
      </w:r>
      <w:r>
        <w:rPr>
          <w:rFonts w:hint="eastAsia" w:ascii="宋体" w:hAnsi="宋体" w:eastAsia="宋体" w:cs="宋体"/>
          <w:spacing w:val="4"/>
          <w:sz w:val="20"/>
          <w:szCs w:val="20"/>
          <w:highlight w:val="none"/>
          <w:lang w:val="en-US" w:eastAsia="zh-CN"/>
        </w:rPr>
        <w:t>8</w:t>
      </w:r>
      <w:r>
        <w:rPr>
          <w:rFonts w:ascii="宋体" w:hAnsi="宋体" w:eastAsia="宋体" w:cs="宋体"/>
          <w:spacing w:val="4"/>
          <w:sz w:val="20"/>
          <w:szCs w:val="20"/>
          <w:highlight w:val="none"/>
        </w:rPr>
        <w:t>月</w:t>
      </w:r>
      <w:r>
        <w:rPr>
          <w:rFonts w:hint="eastAsia" w:ascii="宋体" w:hAnsi="宋体" w:eastAsia="宋体" w:cs="宋体"/>
          <w:spacing w:val="4"/>
          <w:sz w:val="20"/>
          <w:szCs w:val="20"/>
          <w:highlight w:val="none"/>
          <w:lang w:val="en-US" w:eastAsia="zh-CN"/>
        </w:rPr>
        <w:t>13</w:t>
      </w:r>
      <w:r>
        <w:rPr>
          <w:rFonts w:ascii="宋体" w:hAnsi="宋体" w:eastAsia="宋体" w:cs="宋体"/>
          <w:spacing w:val="4"/>
          <w:sz w:val="20"/>
          <w:szCs w:val="20"/>
          <w:highlight w:val="none"/>
        </w:rPr>
        <w:t>日</w:t>
      </w:r>
      <w:r>
        <w:rPr>
          <w:rFonts w:ascii="宋体" w:hAnsi="宋体" w:eastAsia="宋体" w:cs="宋体"/>
          <w:spacing w:val="29"/>
          <w:sz w:val="20"/>
          <w:szCs w:val="20"/>
          <w:highlight w:val="none"/>
        </w:rPr>
        <w:t xml:space="preserve"> </w:t>
      </w:r>
      <w:r>
        <w:rPr>
          <w:rFonts w:ascii="宋体" w:hAnsi="宋体" w:eastAsia="宋体" w:cs="宋体"/>
          <w:spacing w:val="4"/>
          <w:sz w:val="20"/>
          <w:szCs w:val="20"/>
          <w:highlight w:val="none"/>
        </w:rPr>
        <w:t>16:</w:t>
      </w:r>
      <w:r>
        <w:rPr>
          <w:rFonts w:hint="eastAsia" w:ascii="宋体" w:hAnsi="宋体" w:eastAsia="宋体" w:cs="宋体"/>
          <w:spacing w:val="4"/>
          <w:sz w:val="20"/>
          <w:szCs w:val="20"/>
          <w:highlight w:val="none"/>
          <w:lang w:val="en-US" w:eastAsia="zh-CN"/>
        </w:rPr>
        <w:t>30</w:t>
      </w:r>
      <w:r>
        <w:rPr>
          <w:rFonts w:ascii="宋体" w:hAnsi="宋体" w:eastAsia="宋体" w:cs="宋体"/>
          <w:spacing w:val="3"/>
          <w:sz w:val="20"/>
          <w:szCs w:val="20"/>
          <w:highlight w:val="none"/>
        </w:rPr>
        <w:t>（北京时间）</w:t>
      </w:r>
    </w:p>
    <w:p w14:paraId="05F3962E">
      <w:pPr>
        <w:spacing w:before="266" w:line="228"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投标地点：请登录政采云投标客户端投标</w:t>
      </w:r>
    </w:p>
    <w:p w14:paraId="202D5B11">
      <w:pPr>
        <w:spacing w:before="270" w:line="228" w:lineRule="auto"/>
        <w:ind w:left="421"/>
        <w:rPr>
          <w:rFonts w:ascii="宋体" w:hAnsi="宋体" w:eastAsia="宋体" w:cs="宋体"/>
          <w:sz w:val="20"/>
          <w:szCs w:val="20"/>
          <w:highlight w:val="none"/>
        </w:rPr>
      </w:pPr>
      <w:r>
        <w:rPr>
          <w:rFonts w:ascii="宋体" w:hAnsi="宋体" w:eastAsia="宋体" w:cs="宋体"/>
          <w:spacing w:val="2"/>
          <w:sz w:val="20"/>
          <w:szCs w:val="20"/>
          <w:highlight w:val="none"/>
        </w:rPr>
        <w:t>开标时间：2025</w:t>
      </w:r>
      <w:r>
        <w:rPr>
          <w:rFonts w:ascii="宋体" w:hAnsi="宋体" w:eastAsia="宋体" w:cs="宋体"/>
          <w:spacing w:val="-26"/>
          <w:sz w:val="20"/>
          <w:szCs w:val="20"/>
          <w:highlight w:val="none"/>
        </w:rPr>
        <w:t xml:space="preserve"> </w:t>
      </w:r>
      <w:r>
        <w:rPr>
          <w:rFonts w:ascii="宋体" w:hAnsi="宋体" w:eastAsia="宋体" w:cs="宋体"/>
          <w:spacing w:val="2"/>
          <w:sz w:val="20"/>
          <w:szCs w:val="20"/>
          <w:highlight w:val="none"/>
        </w:rPr>
        <w:t>年</w:t>
      </w:r>
      <w:r>
        <w:rPr>
          <w:rFonts w:hint="eastAsia" w:ascii="宋体" w:hAnsi="宋体" w:eastAsia="宋体" w:cs="宋体"/>
          <w:spacing w:val="2"/>
          <w:sz w:val="20"/>
          <w:szCs w:val="20"/>
          <w:highlight w:val="none"/>
          <w:lang w:val="en-US" w:eastAsia="zh-CN"/>
        </w:rPr>
        <w:t>8</w:t>
      </w:r>
      <w:r>
        <w:rPr>
          <w:rFonts w:ascii="宋体" w:hAnsi="宋体" w:eastAsia="宋体" w:cs="宋体"/>
          <w:spacing w:val="2"/>
          <w:sz w:val="20"/>
          <w:szCs w:val="20"/>
          <w:highlight w:val="none"/>
        </w:rPr>
        <w:t>月</w:t>
      </w:r>
      <w:r>
        <w:rPr>
          <w:rFonts w:hint="eastAsia" w:ascii="宋体" w:hAnsi="宋体" w:eastAsia="宋体" w:cs="宋体"/>
          <w:spacing w:val="2"/>
          <w:sz w:val="20"/>
          <w:szCs w:val="20"/>
          <w:highlight w:val="none"/>
          <w:lang w:val="en-US" w:eastAsia="zh-CN"/>
        </w:rPr>
        <w:t>13</w:t>
      </w:r>
      <w:r>
        <w:rPr>
          <w:rFonts w:ascii="宋体" w:hAnsi="宋体" w:eastAsia="宋体" w:cs="宋体"/>
          <w:spacing w:val="2"/>
          <w:sz w:val="20"/>
          <w:szCs w:val="20"/>
          <w:highlight w:val="none"/>
        </w:rPr>
        <w:t>日</w:t>
      </w:r>
      <w:r>
        <w:rPr>
          <w:rFonts w:ascii="宋体" w:hAnsi="宋体" w:eastAsia="宋体" w:cs="宋体"/>
          <w:spacing w:val="29"/>
          <w:sz w:val="20"/>
          <w:szCs w:val="20"/>
          <w:highlight w:val="none"/>
        </w:rPr>
        <w:t xml:space="preserve"> </w:t>
      </w:r>
      <w:r>
        <w:rPr>
          <w:rFonts w:ascii="宋体" w:hAnsi="宋体" w:eastAsia="宋体" w:cs="宋体"/>
          <w:spacing w:val="2"/>
          <w:sz w:val="20"/>
          <w:szCs w:val="20"/>
          <w:highlight w:val="none"/>
        </w:rPr>
        <w:t>16:</w:t>
      </w:r>
      <w:r>
        <w:rPr>
          <w:rFonts w:hint="eastAsia" w:ascii="宋体" w:hAnsi="宋体" w:eastAsia="宋体" w:cs="宋体"/>
          <w:spacing w:val="2"/>
          <w:sz w:val="20"/>
          <w:szCs w:val="20"/>
          <w:highlight w:val="none"/>
          <w:lang w:val="en-US" w:eastAsia="zh-CN"/>
        </w:rPr>
        <w:t>30</w:t>
      </w:r>
      <w:r>
        <w:rPr>
          <w:rFonts w:ascii="宋体" w:hAnsi="宋体" w:eastAsia="宋体" w:cs="宋体"/>
          <w:spacing w:val="2"/>
          <w:sz w:val="20"/>
          <w:szCs w:val="20"/>
          <w:highlight w:val="none"/>
        </w:rPr>
        <w:t>（北京时间）</w:t>
      </w:r>
    </w:p>
    <w:p w14:paraId="11D16089">
      <w:pPr>
        <w:spacing w:before="268" w:line="407" w:lineRule="auto"/>
        <w:ind w:right="104" w:firstLine="420"/>
        <w:rPr>
          <w:rFonts w:ascii="宋体" w:hAnsi="宋体" w:eastAsia="宋体" w:cs="宋体"/>
          <w:sz w:val="20"/>
          <w:szCs w:val="20"/>
          <w:highlight w:val="none"/>
        </w:rPr>
      </w:pPr>
      <w:r>
        <w:rPr>
          <w:rFonts w:ascii="宋体" w:hAnsi="宋体" w:eastAsia="宋体" w:cs="宋体"/>
          <w:spacing w:val="12"/>
          <w:sz w:val="20"/>
          <w:szCs w:val="20"/>
          <w:highlight w:val="none"/>
        </w:rPr>
        <w:t>开标地点：投标人登录政采云平台</w:t>
      </w:r>
      <w:r>
        <w:rPr>
          <w:highlight w:val="none"/>
        </w:rPr>
        <w:fldChar w:fldCharType="begin"/>
      </w:r>
      <w:r>
        <w:rPr>
          <w:highlight w:val="none"/>
        </w:rPr>
        <w:instrText xml:space="preserve"> HYPERLINK "https://www.zcygov.cn/" </w:instrText>
      </w:r>
      <w:r>
        <w:rPr>
          <w:highlight w:val="none"/>
        </w:rPr>
        <w:fldChar w:fldCharType="separate"/>
      </w:r>
      <w:r>
        <w:rPr>
          <w:rFonts w:ascii="宋体" w:hAnsi="宋体" w:eastAsia="宋体" w:cs="宋体"/>
          <w:sz w:val="20"/>
          <w:szCs w:val="20"/>
          <w:highlight w:val="none"/>
        </w:rPr>
        <w:t>https</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zcygov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pacing w:val="12"/>
          <w:sz w:val="20"/>
          <w:szCs w:val="20"/>
          <w:highlight w:val="none"/>
        </w:rPr>
        <w:fldChar w:fldCharType="end"/>
      </w:r>
      <w:r>
        <w:rPr>
          <w:rFonts w:ascii="宋体" w:hAnsi="宋体" w:eastAsia="宋体" w:cs="宋体"/>
          <w:spacing w:val="12"/>
          <w:sz w:val="20"/>
          <w:szCs w:val="20"/>
          <w:highlight w:val="none"/>
        </w:rPr>
        <w:t>，进入“项目采购-开标评标-右边选择对</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应项目点击“进入项目</w:t>
      </w:r>
      <w:r>
        <w:rPr>
          <w:rFonts w:ascii="宋体" w:hAnsi="宋体" w:eastAsia="宋体" w:cs="宋体"/>
          <w:spacing w:val="-69"/>
          <w:sz w:val="20"/>
          <w:szCs w:val="20"/>
          <w:highlight w:val="none"/>
        </w:rPr>
        <w:t xml:space="preserve"> </w:t>
      </w:r>
      <w:r>
        <w:rPr>
          <w:rFonts w:ascii="宋体" w:hAnsi="宋体" w:eastAsia="宋体" w:cs="宋体"/>
          <w:spacing w:val="7"/>
          <w:sz w:val="20"/>
          <w:szCs w:val="20"/>
          <w:highlight w:val="none"/>
        </w:rPr>
        <w:t>”进入开标大厅。</w:t>
      </w:r>
    </w:p>
    <w:p w14:paraId="10DF5AC1">
      <w:pPr>
        <w:spacing w:before="254" w:line="227"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五、公告期限</w:t>
      </w:r>
      <w:r>
        <w:rPr>
          <w:rFonts w:ascii="宋体" w:hAnsi="宋体" w:eastAsia="宋体" w:cs="宋体"/>
          <w:spacing w:val="28"/>
          <w:sz w:val="20"/>
          <w:szCs w:val="20"/>
          <w:highlight w:val="none"/>
        </w:rPr>
        <w:t xml:space="preserve">  </w:t>
      </w:r>
      <w:r>
        <w:rPr>
          <w:rFonts w:ascii="宋体" w:hAnsi="宋体" w:eastAsia="宋体" w:cs="宋体"/>
          <w:spacing w:val="5"/>
          <w:sz w:val="20"/>
          <w:szCs w:val="20"/>
          <w:highlight w:val="none"/>
        </w:rPr>
        <w:t>自本公告发布之日起</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5"/>
          <w:sz w:val="20"/>
          <w:szCs w:val="20"/>
          <w:highlight w:val="none"/>
        </w:rPr>
        <w:t>个工作日。</w:t>
      </w:r>
    </w:p>
    <w:p w14:paraId="1E4E3F42">
      <w:pPr>
        <w:pStyle w:val="2"/>
        <w:spacing w:line="380" w:lineRule="auto"/>
        <w:rPr>
          <w:highlight w:val="none"/>
        </w:rPr>
      </w:pPr>
    </w:p>
    <w:p w14:paraId="23A11032">
      <w:pPr>
        <w:spacing w:before="65" w:line="229" w:lineRule="auto"/>
        <w:ind w:left="2"/>
        <w:rPr>
          <w:rFonts w:ascii="宋体" w:hAnsi="宋体" w:eastAsia="宋体" w:cs="宋体"/>
          <w:sz w:val="20"/>
          <w:szCs w:val="20"/>
          <w:highlight w:val="none"/>
        </w:rPr>
      </w:pPr>
      <w:r>
        <w:rPr>
          <w:rFonts w:ascii="宋体" w:hAnsi="宋体" w:eastAsia="宋体" w:cs="宋体"/>
          <w:b/>
          <w:bCs/>
          <w:spacing w:val="7"/>
          <w:sz w:val="20"/>
          <w:szCs w:val="20"/>
          <w:highlight w:val="none"/>
        </w:rPr>
        <w:t>六、其他补充事宜</w:t>
      </w:r>
    </w:p>
    <w:p w14:paraId="5BDCDA08">
      <w:pPr>
        <w:pStyle w:val="2"/>
        <w:spacing w:line="380" w:lineRule="auto"/>
        <w:rPr>
          <w:highlight w:val="none"/>
        </w:rPr>
      </w:pPr>
    </w:p>
    <w:p w14:paraId="18CE3C17">
      <w:pPr>
        <w:spacing w:before="65" w:line="228"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1、本项目实行网上投标，采用电子投标文件。</w:t>
      </w:r>
    </w:p>
    <w:p w14:paraId="3695213D">
      <w:pPr>
        <w:spacing w:before="268" w:line="347" w:lineRule="auto"/>
        <w:ind w:left="1" w:right="70" w:firstLine="421"/>
        <w:rPr>
          <w:rFonts w:ascii="宋体" w:hAnsi="宋体" w:eastAsia="宋体" w:cs="宋体"/>
          <w:sz w:val="20"/>
          <w:szCs w:val="20"/>
          <w:highlight w:val="none"/>
        </w:rPr>
      </w:pPr>
      <w:r>
        <w:rPr>
          <w:rFonts w:ascii="宋体" w:hAnsi="宋体" w:eastAsia="宋体" w:cs="宋体"/>
          <w:spacing w:val="9"/>
          <w:sz w:val="20"/>
          <w:szCs w:val="20"/>
          <w:highlight w:val="none"/>
        </w:rPr>
        <w:t>2、各供应商应在开标前确保成为正式注册入库供应商，并完成</w:t>
      </w:r>
      <w:r>
        <w:rPr>
          <w:rFonts w:ascii="宋体" w:hAnsi="宋体" w:eastAsia="宋体" w:cs="宋体"/>
          <w:spacing w:val="-32"/>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数字证书(符合国密标准)申领。因</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未注册入库、未办理</w:t>
      </w:r>
      <w:r>
        <w:rPr>
          <w:rFonts w:ascii="宋体" w:hAnsi="宋体" w:eastAsia="宋体" w:cs="宋体"/>
          <w:spacing w:val="-33"/>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数字证书等原因造成无法投标或投标失败等后果由供应商自行承担。如需咨询，请</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联系新疆</w:t>
      </w:r>
      <w:r>
        <w:rPr>
          <w:rFonts w:ascii="宋体" w:hAnsi="宋体" w:eastAsia="宋体" w:cs="宋体"/>
          <w:spacing w:val="-30"/>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41"/>
          <w:sz w:val="20"/>
          <w:szCs w:val="20"/>
          <w:highlight w:val="none"/>
        </w:rPr>
        <w:t xml:space="preserve"> </w:t>
      </w:r>
      <w:r>
        <w:rPr>
          <w:rFonts w:ascii="宋体" w:hAnsi="宋体" w:eastAsia="宋体" w:cs="宋体"/>
          <w:spacing w:val="5"/>
          <w:sz w:val="20"/>
          <w:szCs w:val="20"/>
          <w:highlight w:val="none"/>
        </w:rPr>
        <w:t>服务热线</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4000921999。</w:t>
      </w:r>
    </w:p>
    <w:p w14:paraId="5E17C862">
      <w:pPr>
        <w:spacing w:before="267" w:line="317" w:lineRule="auto"/>
        <w:ind w:right="157" w:firstLine="425"/>
        <w:rPr>
          <w:rFonts w:ascii="宋体" w:hAnsi="宋体" w:eastAsia="宋体" w:cs="宋体"/>
          <w:sz w:val="20"/>
          <w:szCs w:val="20"/>
          <w:highlight w:val="none"/>
        </w:rPr>
      </w:pPr>
      <w:r>
        <w:rPr>
          <w:rFonts w:ascii="宋体" w:hAnsi="宋体" w:eastAsia="宋体" w:cs="宋体"/>
          <w:spacing w:val="9"/>
          <w:sz w:val="20"/>
          <w:szCs w:val="20"/>
          <w:highlight w:val="none"/>
        </w:rPr>
        <w:t>3、供应商将政采云电子交易客户端下载、安装完成后，可通过账号密码或</w:t>
      </w:r>
      <w:r>
        <w:rPr>
          <w:rFonts w:ascii="宋体" w:hAnsi="宋体" w:eastAsia="宋体" w:cs="宋体"/>
          <w:spacing w:val="-29"/>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4"/>
          <w:sz w:val="20"/>
          <w:szCs w:val="20"/>
          <w:highlight w:val="none"/>
        </w:rPr>
        <w:t xml:space="preserve"> </w:t>
      </w:r>
      <w:r>
        <w:rPr>
          <w:rFonts w:ascii="宋体" w:hAnsi="宋体" w:eastAsia="宋体" w:cs="宋体"/>
          <w:spacing w:val="9"/>
          <w:sz w:val="20"/>
          <w:szCs w:val="20"/>
          <w:highlight w:val="none"/>
        </w:rPr>
        <w:t>登录客户端进行投标文</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件的制作。在使用政采云投标客户端时，建议使用</w:t>
      </w:r>
      <w:r>
        <w:rPr>
          <w:rFonts w:ascii="宋体" w:hAnsi="宋体" w:eastAsia="宋体" w:cs="宋体"/>
          <w:sz w:val="20"/>
          <w:szCs w:val="20"/>
          <w:highlight w:val="none"/>
        </w:rPr>
        <w:t>WIN</w:t>
      </w:r>
      <w:r>
        <w:rPr>
          <w:rFonts w:ascii="宋体" w:hAnsi="宋体" w:eastAsia="宋体" w:cs="宋体"/>
          <w:spacing w:val="11"/>
          <w:sz w:val="20"/>
          <w:szCs w:val="20"/>
          <w:highlight w:val="none"/>
        </w:rPr>
        <w:t>7</w:t>
      </w:r>
      <w:r>
        <w:rPr>
          <w:rFonts w:ascii="宋体" w:hAnsi="宋体" w:eastAsia="宋体" w:cs="宋体"/>
          <w:spacing w:val="-35"/>
          <w:sz w:val="20"/>
          <w:szCs w:val="20"/>
          <w:highlight w:val="none"/>
        </w:rPr>
        <w:t xml:space="preserve"> </w:t>
      </w:r>
      <w:r>
        <w:rPr>
          <w:rFonts w:ascii="宋体" w:hAnsi="宋体" w:eastAsia="宋体" w:cs="宋体"/>
          <w:spacing w:val="11"/>
          <w:sz w:val="20"/>
          <w:szCs w:val="20"/>
          <w:highlight w:val="none"/>
        </w:rPr>
        <w:t>及以上操作系统。</w:t>
      </w:r>
    </w:p>
    <w:p w14:paraId="446F6DDE">
      <w:pPr>
        <w:spacing w:before="268" w:line="228" w:lineRule="auto"/>
        <w:rPr>
          <w:rFonts w:ascii="宋体" w:hAnsi="宋体" w:eastAsia="宋体" w:cs="宋体"/>
          <w:sz w:val="20"/>
          <w:szCs w:val="20"/>
          <w:highlight w:val="none"/>
        </w:rPr>
      </w:pPr>
      <w:r>
        <w:rPr>
          <w:rFonts w:ascii="宋体" w:hAnsi="宋体" w:eastAsia="宋体" w:cs="宋体"/>
          <w:spacing w:val="5"/>
          <w:sz w:val="20"/>
          <w:szCs w:val="20"/>
          <w:highlight w:val="none"/>
        </w:rPr>
        <w:t>特别提示：</w:t>
      </w:r>
    </w:p>
    <w:p w14:paraId="79906300">
      <w:pPr>
        <w:spacing w:before="193" w:line="317" w:lineRule="auto"/>
        <w:ind w:left="20" w:right="157" w:firstLine="415"/>
        <w:rPr>
          <w:rFonts w:ascii="宋体" w:hAnsi="宋体" w:eastAsia="宋体" w:cs="宋体"/>
          <w:sz w:val="20"/>
          <w:szCs w:val="20"/>
          <w:highlight w:val="none"/>
        </w:rPr>
      </w:pPr>
      <w:r>
        <w:rPr>
          <w:rFonts w:ascii="宋体" w:hAnsi="宋体" w:eastAsia="宋体" w:cs="宋体"/>
          <w:spacing w:val="8"/>
          <w:sz w:val="20"/>
          <w:szCs w:val="20"/>
          <w:highlight w:val="none"/>
        </w:rPr>
        <w:t>1、采购限额标准以上，200</w:t>
      </w:r>
      <w:r>
        <w:rPr>
          <w:rFonts w:ascii="宋体" w:hAnsi="宋体" w:eastAsia="宋体" w:cs="宋体"/>
          <w:spacing w:val="-28"/>
          <w:sz w:val="20"/>
          <w:szCs w:val="20"/>
          <w:highlight w:val="none"/>
        </w:rPr>
        <w:t xml:space="preserve"> </w:t>
      </w:r>
      <w:r>
        <w:rPr>
          <w:rFonts w:ascii="宋体" w:hAnsi="宋体" w:eastAsia="宋体" w:cs="宋体"/>
          <w:spacing w:val="8"/>
          <w:sz w:val="20"/>
          <w:szCs w:val="20"/>
          <w:highlight w:val="none"/>
        </w:rPr>
        <w:t>万元以下的货物和服务采购项目、400</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万元以下的工程采购项目，适宜由</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中小企业提供的，采购人应当专门面向中小企业采购。</w:t>
      </w:r>
    </w:p>
    <w:p w14:paraId="7A423505">
      <w:pPr>
        <w:spacing w:before="192" w:line="318" w:lineRule="auto"/>
        <w:ind w:right="104" w:firstLine="423"/>
        <w:rPr>
          <w:rFonts w:ascii="宋体" w:hAnsi="宋体" w:eastAsia="宋体" w:cs="宋体"/>
          <w:sz w:val="20"/>
          <w:szCs w:val="20"/>
          <w:highlight w:val="none"/>
        </w:rPr>
      </w:pPr>
      <w:r>
        <w:rPr>
          <w:rFonts w:ascii="宋体" w:hAnsi="宋体" w:eastAsia="宋体" w:cs="宋体"/>
          <w:spacing w:val="8"/>
          <w:sz w:val="20"/>
          <w:szCs w:val="20"/>
          <w:highlight w:val="none"/>
        </w:rPr>
        <w:t>2、超过</w:t>
      </w:r>
      <w:r>
        <w:rPr>
          <w:rFonts w:ascii="宋体" w:hAnsi="宋体" w:eastAsia="宋体" w:cs="宋体"/>
          <w:spacing w:val="-27"/>
          <w:sz w:val="20"/>
          <w:szCs w:val="20"/>
          <w:highlight w:val="none"/>
        </w:rPr>
        <w:t xml:space="preserve"> </w:t>
      </w:r>
      <w:r>
        <w:rPr>
          <w:rFonts w:ascii="宋体" w:hAnsi="宋体" w:eastAsia="宋体" w:cs="宋体"/>
          <w:spacing w:val="8"/>
          <w:sz w:val="20"/>
          <w:szCs w:val="20"/>
          <w:highlight w:val="none"/>
        </w:rPr>
        <w:t>200</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万元的货物和服务采购项目，预留该部分采购项目预算总额的</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30%以上专门面向中小企业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采购，其中预留给小微企业的比例不低于</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60%。</w:t>
      </w:r>
    </w:p>
    <w:p w14:paraId="18761741">
      <w:pPr>
        <w:spacing w:before="191" w:line="317" w:lineRule="auto"/>
        <w:ind w:left="1" w:right="104" w:firstLine="423"/>
        <w:rPr>
          <w:rFonts w:ascii="宋体" w:hAnsi="宋体" w:eastAsia="宋体" w:cs="宋体"/>
          <w:sz w:val="20"/>
          <w:szCs w:val="20"/>
          <w:highlight w:val="none"/>
        </w:rPr>
      </w:pPr>
      <w:r>
        <w:rPr>
          <w:rFonts w:ascii="宋体" w:hAnsi="宋体" w:eastAsia="宋体" w:cs="宋体"/>
          <w:spacing w:val="10"/>
          <w:sz w:val="20"/>
          <w:szCs w:val="20"/>
          <w:highlight w:val="none"/>
        </w:rPr>
        <w:t>3、超过</w:t>
      </w:r>
      <w:r>
        <w:rPr>
          <w:rFonts w:ascii="宋体" w:hAnsi="宋体" w:eastAsia="宋体" w:cs="宋体"/>
          <w:spacing w:val="-38"/>
          <w:sz w:val="20"/>
          <w:szCs w:val="20"/>
          <w:highlight w:val="none"/>
        </w:rPr>
        <w:t xml:space="preserve"> </w:t>
      </w:r>
      <w:r>
        <w:rPr>
          <w:rFonts w:ascii="宋体" w:hAnsi="宋体" w:eastAsia="宋体" w:cs="宋体"/>
          <w:spacing w:val="10"/>
          <w:sz w:val="20"/>
          <w:szCs w:val="20"/>
          <w:highlight w:val="none"/>
        </w:rPr>
        <w:t>400</w:t>
      </w:r>
      <w:r>
        <w:rPr>
          <w:rFonts w:ascii="宋体" w:hAnsi="宋体" w:eastAsia="宋体" w:cs="宋体"/>
          <w:spacing w:val="-35"/>
          <w:sz w:val="20"/>
          <w:szCs w:val="20"/>
          <w:highlight w:val="none"/>
        </w:rPr>
        <w:t xml:space="preserve"> </w:t>
      </w:r>
      <w:r>
        <w:rPr>
          <w:rFonts w:ascii="宋体" w:hAnsi="宋体" w:eastAsia="宋体" w:cs="宋体"/>
          <w:spacing w:val="10"/>
          <w:sz w:val="20"/>
          <w:szCs w:val="20"/>
          <w:highlight w:val="none"/>
        </w:rPr>
        <w:t>万元的工程采购项目中适宜由中小企业提供的</w:t>
      </w:r>
      <w:r>
        <w:rPr>
          <w:rFonts w:ascii="宋体" w:hAnsi="宋体" w:eastAsia="宋体" w:cs="宋体"/>
          <w:spacing w:val="9"/>
          <w:sz w:val="20"/>
          <w:szCs w:val="20"/>
          <w:highlight w:val="none"/>
        </w:rPr>
        <w:t>，预留该部分采购项目预算总额的40%以上</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专门面向中小企业采购，其中预留给小微企业的比例不低于</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60%。</w:t>
      </w:r>
    </w:p>
    <w:p w14:paraId="4CFD538B">
      <w:pPr>
        <w:spacing w:before="195" w:line="228" w:lineRule="auto"/>
        <w:jc w:val="right"/>
        <w:rPr>
          <w:rFonts w:ascii="宋体" w:hAnsi="宋体" w:eastAsia="宋体" w:cs="宋体"/>
          <w:sz w:val="20"/>
          <w:szCs w:val="20"/>
          <w:highlight w:val="none"/>
        </w:rPr>
        <w:sectPr>
          <w:footerReference r:id="rId7" w:type="default"/>
          <w:pgSz w:w="11906" w:h="16839"/>
          <w:pgMar w:top="1431" w:right="1011" w:bottom="1214" w:left="1087" w:header="0" w:footer="977" w:gutter="0"/>
          <w:cols w:space="720" w:num="1"/>
        </w:sectPr>
      </w:pPr>
      <w:r>
        <w:rPr>
          <w:rFonts w:ascii="宋体" w:hAnsi="宋体" w:eastAsia="宋体" w:cs="宋体"/>
          <w:spacing w:val="6"/>
          <w:sz w:val="20"/>
          <w:szCs w:val="20"/>
          <w:highlight w:val="none"/>
        </w:rPr>
        <w:t>4、对于未预留份额专门面向中小企业的采购项目，以及预留份额项目中的非预留部分采购包，采购人、</w:t>
      </w:r>
    </w:p>
    <w:p w14:paraId="5F949CFE">
      <w:pPr>
        <w:spacing w:before="181" w:line="406" w:lineRule="auto"/>
        <w:jc w:val="both"/>
        <w:rPr>
          <w:rFonts w:ascii="宋体" w:hAnsi="宋体" w:eastAsia="宋体" w:cs="宋体"/>
          <w:sz w:val="20"/>
          <w:szCs w:val="20"/>
          <w:highlight w:val="none"/>
        </w:rPr>
      </w:pPr>
      <w:r>
        <w:rPr>
          <w:rFonts w:ascii="宋体" w:hAnsi="宋体" w:eastAsia="宋体" w:cs="宋体"/>
          <w:spacing w:val="8"/>
          <w:sz w:val="20"/>
          <w:szCs w:val="20"/>
          <w:highlight w:val="none"/>
        </w:rPr>
        <w:t>采购代理机构应当对符合规定的小微企业报价给予</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10%~20</w:t>
      </w:r>
      <w:r>
        <w:rPr>
          <w:rFonts w:ascii="宋体" w:hAnsi="宋体" w:eastAsia="宋体" w:cs="宋体"/>
          <w:spacing w:val="7"/>
          <w:sz w:val="20"/>
          <w:szCs w:val="20"/>
          <w:highlight w:val="none"/>
        </w:rPr>
        <w:t>%（工程项目为</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3%~5%）的扣除，用扣除后的价格</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参加评审。适用招标投标法的政府采购工程建设项目，采用综合评估法但未采用低价优先法计算价格分的，</w:t>
      </w:r>
      <w:r>
        <w:rPr>
          <w:rFonts w:ascii="宋体" w:hAnsi="宋体" w:eastAsia="宋体" w:cs="宋体"/>
          <w:spacing w:val="16"/>
          <w:sz w:val="20"/>
          <w:szCs w:val="20"/>
          <w:highlight w:val="none"/>
        </w:rPr>
        <w:t xml:space="preserve"> </w:t>
      </w:r>
      <w:r>
        <w:rPr>
          <w:rFonts w:ascii="宋体" w:hAnsi="宋体" w:eastAsia="宋体" w:cs="宋体"/>
          <w:spacing w:val="9"/>
          <w:sz w:val="20"/>
          <w:szCs w:val="20"/>
          <w:highlight w:val="none"/>
        </w:rPr>
        <w:t>评标时应当在采用原报价进行评分的基础上</w:t>
      </w:r>
      <w:r>
        <w:rPr>
          <w:rFonts w:ascii="宋体" w:hAnsi="宋体" w:eastAsia="宋体" w:cs="宋体"/>
          <w:spacing w:val="8"/>
          <w:sz w:val="20"/>
          <w:szCs w:val="20"/>
          <w:highlight w:val="none"/>
        </w:rPr>
        <w:t>增加其价格得分的</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3%~5%作为其价格分。</w:t>
      </w:r>
    </w:p>
    <w:p w14:paraId="7C033E7D">
      <w:pPr>
        <w:spacing w:line="227" w:lineRule="auto"/>
        <w:ind w:left="425"/>
        <w:rPr>
          <w:rFonts w:ascii="宋体" w:hAnsi="宋体" w:eastAsia="宋体" w:cs="宋体"/>
          <w:sz w:val="20"/>
          <w:szCs w:val="20"/>
          <w:highlight w:val="none"/>
        </w:rPr>
      </w:pPr>
      <w:r>
        <w:rPr>
          <w:rFonts w:ascii="宋体" w:hAnsi="宋体" w:eastAsia="宋体" w:cs="宋体"/>
          <w:spacing w:val="10"/>
          <w:sz w:val="20"/>
          <w:szCs w:val="20"/>
          <w:highlight w:val="none"/>
        </w:rPr>
        <w:t>5、接受大中型企业与小微企业组成联合体或者允</w:t>
      </w:r>
      <w:r>
        <w:rPr>
          <w:rFonts w:ascii="宋体" w:hAnsi="宋体" w:eastAsia="宋体" w:cs="宋体"/>
          <w:spacing w:val="9"/>
          <w:sz w:val="20"/>
          <w:szCs w:val="20"/>
          <w:highlight w:val="none"/>
        </w:rPr>
        <w:t>许大中型企业向一家或者多家小微企业分包的采购</w:t>
      </w:r>
    </w:p>
    <w:p w14:paraId="26534706">
      <w:pPr>
        <w:spacing w:before="194" w:line="406" w:lineRule="auto"/>
        <w:ind w:right="56" w:firstLine="4"/>
        <w:rPr>
          <w:rFonts w:ascii="宋体" w:hAnsi="宋体" w:eastAsia="宋体" w:cs="宋体"/>
          <w:sz w:val="20"/>
          <w:szCs w:val="20"/>
          <w:highlight w:val="none"/>
        </w:rPr>
      </w:pPr>
      <w:r>
        <w:rPr>
          <w:rFonts w:ascii="宋体" w:hAnsi="宋体" w:eastAsia="宋体" w:cs="宋体"/>
          <w:spacing w:val="8"/>
          <w:sz w:val="20"/>
          <w:szCs w:val="20"/>
          <w:highlight w:val="none"/>
        </w:rPr>
        <w:t>项目，对于联合协议或者分包意向协议约定小微企业的合同份额</w:t>
      </w:r>
      <w:r>
        <w:rPr>
          <w:rFonts w:ascii="宋体" w:hAnsi="宋体" w:eastAsia="宋体" w:cs="宋体"/>
          <w:spacing w:val="7"/>
          <w:sz w:val="20"/>
          <w:szCs w:val="20"/>
          <w:highlight w:val="none"/>
        </w:rPr>
        <w:t>占到合同总金额</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30%以上的，采购人、采购</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代理机构应当对联合体或者大中型企业的报价给予4%~6%（工程项目为</w:t>
      </w:r>
      <w:r>
        <w:rPr>
          <w:rFonts w:ascii="宋体" w:hAnsi="宋体" w:eastAsia="宋体" w:cs="宋体"/>
          <w:spacing w:val="-22"/>
          <w:sz w:val="20"/>
          <w:szCs w:val="20"/>
          <w:highlight w:val="none"/>
        </w:rPr>
        <w:t xml:space="preserve"> </w:t>
      </w:r>
      <w:r>
        <w:rPr>
          <w:rFonts w:ascii="宋体" w:hAnsi="宋体" w:eastAsia="宋体" w:cs="宋体"/>
          <w:spacing w:val="9"/>
          <w:sz w:val="20"/>
          <w:szCs w:val="20"/>
          <w:highlight w:val="none"/>
        </w:rPr>
        <w:t>1%~2%）的扣除，用扣除后的价</w:t>
      </w:r>
      <w:r>
        <w:rPr>
          <w:rFonts w:ascii="宋体" w:hAnsi="宋体" w:eastAsia="宋体" w:cs="宋体"/>
          <w:spacing w:val="8"/>
          <w:sz w:val="20"/>
          <w:szCs w:val="20"/>
          <w:highlight w:val="none"/>
        </w:rPr>
        <w:t>格参</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加评审。适用招标投标法的政府采购工程建设项目，采用综</w:t>
      </w:r>
      <w:r>
        <w:rPr>
          <w:rFonts w:ascii="宋体" w:hAnsi="宋体" w:eastAsia="宋体" w:cs="宋体"/>
          <w:spacing w:val="9"/>
          <w:sz w:val="20"/>
          <w:szCs w:val="20"/>
          <w:highlight w:val="none"/>
        </w:rPr>
        <w:t>合评估法但未采用低价优先法计算价格分的，</w:t>
      </w:r>
    </w:p>
    <w:p w14:paraId="77959405">
      <w:pPr>
        <w:spacing w:before="1" w:line="227" w:lineRule="auto"/>
        <w:rPr>
          <w:rFonts w:ascii="宋体" w:hAnsi="宋体" w:eastAsia="宋体" w:cs="宋体"/>
          <w:sz w:val="20"/>
          <w:szCs w:val="20"/>
          <w:highlight w:val="none"/>
        </w:rPr>
      </w:pPr>
      <w:r>
        <w:rPr>
          <w:rFonts w:ascii="宋体" w:hAnsi="宋体" w:eastAsia="宋体" w:cs="宋体"/>
          <w:spacing w:val="8"/>
          <w:sz w:val="20"/>
          <w:szCs w:val="20"/>
          <w:highlight w:val="none"/>
        </w:rPr>
        <w:t>评标时应当在采用原报价进行评分的基础上增加其价格得分的</w:t>
      </w:r>
      <w:r>
        <w:rPr>
          <w:rFonts w:ascii="宋体" w:hAnsi="宋体" w:eastAsia="宋体" w:cs="宋体"/>
          <w:spacing w:val="-16"/>
          <w:sz w:val="20"/>
          <w:szCs w:val="20"/>
          <w:highlight w:val="none"/>
        </w:rPr>
        <w:t xml:space="preserve"> </w:t>
      </w:r>
      <w:r>
        <w:rPr>
          <w:rFonts w:ascii="宋体" w:hAnsi="宋体" w:eastAsia="宋体" w:cs="宋体"/>
          <w:spacing w:val="8"/>
          <w:sz w:val="20"/>
          <w:szCs w:val="20"/>
          <w:highlight w:val="none"/>
        </w:rPr>
        <w:t>1%~2%作为其价格分。</w:t>
      </w:r>
    </w:p>
    <w:p w14:paraId="28A12C3B">
      <w:pPr>
        <w:pStyle w:val="2"/>
        <w:spacing w:line="380" w:lineRule="auto"/>
        <w:rPr>
          <w:highlight w:val="none"/>
        </w:rPr>
      </w:pPr>
    </w:p>
    <w:p w14:paraId="7BC969E2">
      <w:pPr>
        <w:spacing w:before="65" w:line="228" w:lineRule="auto"/>
        <w:rPr>
          <w:rFonts w:ascii="宋体" w:hAnsi="宋体" w:eastAsia="宋体" w:cs="宋体"/>
          <w:sz w:val="20"/>
          <w:szCs w:val="20"/>
          <w:highlight w:val="none"/>
        </w:rPr>
      </w:pPr>
      <w:r>
        <w:rPr>
          <w:rFonts w:ascii="宋体" w:hAnsi="宋体" w:eastAsia="宋体" w:cs="宋体"/>
          <w:b/>
          <w:bCs/>
          <w:spacing w:val="8"/>
          <w:sz w:val="20"/>
          <w:szCs w:val="20"/>
          <w:highlight w:val="none"/>
        </w:rPr>
        <w:t>七、对本次采购提出询问，请按以下方式联系</w:t>
      </w:r>
    </w:p>
    <w:p w14:paraId="461A628D">
      <w:pPr>
        <w:pStyle w:val="2"/>
        <w:spacing w:line="381" w:lineRule="auto"/>
        <w:rPr>
          <w:highlight w:val="none"/>
        </w:rPr>
      </w:pPr>
    </w:p>
    <w:p w14:paraId="7D0F7D75">
      <w:pPr>
        <w:spacing w:before="65" w:line="228" w:lineRule="auto"/>
        <w:ind w:left="436"/>
        <w:rPr>
          <w:rFonts w:ascii="宋体" w:hAnsi="宋体" w:eastAsia="宋体" w:cs="宋体"/>
          <w:sz w:val="20"/>
          <w:szCs w:val="20"/>
          <w:highlight w:val="none"/>
        </w:rPr>
      </w:pPr>
      <w:r>
        <w:rPr>
          <w:rFonts w:ascii="宋体" w:hAnsi="宋体" w:eastAsia="宋体" w:cs="宋体"/>
          <w:spacing w:val="4"/>
          <w:sz w:val="20"/>
          <w:szCs w:val="20"/>
          <w:highlight w:val="none"/>
        </w:rPr>
        <w:t>1.采购人信息</w:t>
      </w:r>
    </w:p>
    <w:p w14:paraId="14718AEE">
      <w:pPr>
        <w:spacing w:before="267"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名 称：特克斯县林业和草原局</w:t>
      </w:r>
    </w:p>
    <w:p w14:paraId="73436C0B">
      <w:pPr>
        <w:spacing w:before="266" w:line="230" w:lineRule="auto"/>
        <w:ind w:left="421"/>
        <w:rPr>
          <w:rFonts w:hint="default" w:ascii="宋体" w:hAnsi="宋体" w:eastAsia="宋体" w:cs="宋体"/>
          <w:sz w:val="20"/>
          <w:szCs w:val="20"/>
          <w:highlight w:val="none"/>
          <w:lang w:val="en-US" w:eastAsia="zh-CN"/>
        </w:rPr>
      </w:pPr>
      <w:r>
        <w:rPr>
          <w:rFonts w:ascii="宋体" w:hAnsi="宋体" w:eastAsia="宋体" w:cs="宋体"/>
          <w:spacing w:val="5"/>
          <w:sz w:val="20"/>
          <w:szCs w:val="20"/>
          <w:highlight w:val="none"/>
        </w:rPr>
        <w:t>联系方式：</w:t>
      </w:r>
      <w:r>
        <w:rPr>
          <w:rFonts w:hint="eastAsia" w:ascii="宋体" w:hAnsi="宋体" w:eastAsia="宋体" w:cs="宋体"/>
          <w:spacing w:val="5"/>
          <w:sz w:val="20"/>
          <w:szCs w:val="20"/>
          <w:highlight w:val="none"/>
          <w:lang w:val="en-US" w:eastAsia="zh-CN"/>
        </w:rPr>
        <w:t>13779106231</w:t>
      </w:r>
    </w:p>
    <w:p w14:paraId="5A5EB1E7">
      <w:pPr>
        <w:spacing w:before="267"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2.采购代理机构信息</w:t>
      </w:r>
    </w:p>
    <w:p w14:paraId="14AA3E9C">
      <w:pPr>
        <w:spacing w:before="269"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名 称：新疆鹏皓工程项目管理有限公司</w:t>
      </w:r>
    </w:p>
    <w:p w14:paraId="5C978076">
      <w:pPr>
        <w:spacing w:before="266" w:line="228" w:lineRule="auto"/>
        <w:ind w:left="420"/>
        <w:rPr>
          <w:rFonts w:hint="eastAsia" w:ascii="宋体" w:hAnsi="宋体" w:eastAsia="宋体" w:cs="宋体"/>
          <w:sz w:val="20"/>
          <w:szCs w:val="20"/>
          <w:highlight w:val="none"/>
          <w:lang w:eastAsia="zh-CN"/>
        </w:rPr>
      </w:pPr>
      <w:r>
        <w:rPr>
          <w:rFonts w:ascii="宋体" w:hAnsi="宋体" w:eastAsia="宋体" w:cs="宋体"/>
          <w:spacing w:val="9"/>
          <w:sz w:val="20"/>
          <w:szCs w:val="20"/>
          <w:highlight w:val="none"/>
        </w:rPr>
        <w:t>地址：</w:t>
      </w:r>
      <w:r>
        <w:rPr>
          <w:rFonts w:hint="eastAsia" w:ascii="宋体" w:hAnsi="宋体" w:eastAsia="宋体" w:cs="宋体"/>
          <w:spacing w:val="9"/>
          <w:sz w:val="20"/>
          <w:szCs w:val="20"/>
          <w:highlight w:val="none"/>
          <w:lang w:eastAsia="zh-CN"/>
        </w:rPr>
        <w:t>新疆伊宁市上海城浦东新区二期5号商住楼2楼218</w:t>
      </w:r>
    </w:p>
    <w:p w14:paraId="0FDABF28">
      <w:pPr>
        <w:spacing w:before="269" w:line="230" w:lineRule="auto"/>
        <w:ind w:left="421"/>
        <w:rPr>
          <w:rFonts w:ascii="宋体" w:hAnsi="宋体" w:eastAsia="宋体" w:cs="宋体"/>
          <w:sz w:val="20"/>
          <w:szCs w:val="20"/>
          <w:highlight w:val="none"/>
        </w:rPr>
      </w:pPr>
      <w:r>
        <w:rPr>
          <w:rFonts w:ascii="宋体" w:hAnsi="宋体" w:eastAsia="宋体" w:cs="宋体"/>
          <w:spacing w:val="5"/>
          <w:sz w:val="20"/>
          <w:szCs w:val="20"/>
          <w:highlight w:val="none"/>
        </w:rPr>
        <w:t>联系方式：</w:t>
      </w:r>
      <w:r>
        <w:rPr>
          <w:rFonts w:hint="eastAsia" w:ascii="宋体" w:hAnsi="宋体" w:eastAsia="宋体" w:cs="宋体"/>
          <w:spacing w:val="5"/>
          <w:sz w:val="20"/>
          <w:szCs w:val="20"/>
          <w:highlight w:val="none"/>
          <w:lang w:val="en-US" w:eastAsia="zh-CN"/>
        </w:rPr>
        <w:t>0999-8136530</w:t>
      </w:r>
    </w:p>
    <w:p w14:paraId="6E476EDB">
      <w:pPr>
        <w:spacing w:before="265" w:line="229" w:lineRule="auto"/>
        <w:ind w:left="425"/>
        <w:rPr>
          <w:rFonts w:ascii="宋体" w:hAnsi="宋体" w:eastAsia="宋体" w:cs="宋体"/>
          <w:sz w:val="20"/>
          <w:szCs w:val="20"/>
          <w:highlight w:val="none"/>
        </w:rPr>
      </w:pPr>
      <w:r>
        <w:rPr>
          <w:rFonts w:ascii="宋体" w:hAnsi="宋体" w:eastAsia="宋体" w:cs="宋体"/>
          <w:spacing w:val="6"/>
          <w:sz w:val="20"/>
          <w:szCs w:val="20"/>
          <w:highlight w:val="none"/>
        </w:rPr>
        <w:t>3.项目联系方式</w:t>
      </w:r>
    </w:p>
    <w:p w14:paraId="660CAC31">
      <w:pPr>
        <w:spacing w:before="268" w:line="228" w:lineRule="auto"/>
        <w:ind w:left="424"/>
        <w:rPr>
          <w:rFonts w:hint="eastAsia" w:ascii="宋体" w:hAnsi="宋体" w:eastAsia="宋体" w:cs="宋体"/>
          <w:sz w:val="20"/>
          <w:szCs w:val="20"/>
          <w:highlight w:val="none"/>
          <w:lang w:eastAsia="zh-CN"/>
        </w:rPr>
      </w:pPr>
      <w:r>
        <w:rPr>
          <w:rFonts w:ascii="宋体" w:hAnsi="宋体" w:eastAsia="宋体" w:cs="宋体"/>
          <w:spacing w:val="8"/>
          <w:sz w:val="20"/>
          <w:szCs w:val="20"/>
          <w:highlight w:val="none"/>
        </w:rPr>
        <w:t>项目联系人：</w:t>
      </w:r>
      <w:r>
        <w:rPr>
          <w:rFonts w:hint="eastAsia" w:ascii="宋体" w:hAnsi="宋体" w:eastAsia="宋体" w:cs="宋体"/>
          <w:spacing w:val="8"/>
          <w:sz w:val="20"/>
          <w:szCs w:val="20"/>
          <w:highlight w:val="none"/>
          <w:lang w:val="en-US" w:eastAsia="zh-CN"/>
        </w:rPr>
        <w:t xml:space="preserve">金鑫 </w:t>
      </w:r>
    </w:p>
    <w:p w14:paraId="225B306D">
      <w:pPr>
        <w:spacing w:before="268" w:line="231" w:lineRule="auto"/>
        <w:ind w:left="445"/>
        <w:rPr>
          <w:rFonts w:ascii="宋体" w:hAnsi="宋体" w:eastAsia="宋体" w:cs="宋体"/>
          <w:sz w:val="20"/>
          <w:szCs w:val="20"/>
          <w:highlight w:val="none"/>
        </w:rPr>
      </w:pPr>
      <w:r>
        <w:rPr>
          <w:rFonts w:ascii="宋体" w:hAnsi="宋体" w:eastAsia="宋体" w:cs="宋体"/>
          <w:spacing w:val="3"/>
          <w:sz w:val="20"/>
          <w:szCs w:val="20"/>
          <w:highlight w:val="none"/>
        </w:rPr>
        <w:t>电话：</w:t>
      </w:r>
      <w:r>
        <w:rPr>
          <w:rFonts w:hint="eastAsia" w:ascii="宋体" w:hAnsi="宋体" w:eastAsia="宋体" w:cs="宋体"/>
          <w:spacing w:val="5"/>
          <w:sz w:val="20"/>
          <w:szCs w:val="20"/>
          <w:highlight w:val="none"/>
          <w:lang w:val="en-US" w:eastAsia="zh-CN"/>
        </w:rPr>
        <w:t>13899717667</w:t>
      </w:r>
    </w:p>
    <w:p w14:paraId="112E254D">
      <w:pPr>
        <w:spacing w:line="231" w:lineRule="auto"/>
        <w:rPr>
          <w:rFonts w:ascii="宋体" w:hAnsi="宋体" w:eastAsia="宋体" w:cs="宋体"/>
          <w:sz w:val="20"/>
          <w:szCs w:val="20"/>
          <w:highlight w:val="none"/>
        </w:rPr>
        <w:sectPr>
          <w:footerReference r:id="rId8" w:type="default"/>
          <w:pgSz w:w="11906" w:h="16839"/>
          <w:pgMar w:top="1431" w:right="1025" w:bottom="1214" w:left="1087" w:header="0" w:footer="977" w:gutter="0"/>
          <w:cols w:space="720" w:num="1"/>
        </w:sectPr>
      </w:pPr>
    </w:p>
    <w:p w14:paraId="1EC3ADE7">
      <w:pPr>
        <w:spacing w:before="162" w:line="225" w:lineRule="auto"/>
        <w:ind w:left="3800"/>
        <w:outlineLvl w:val="0"/>
        <w:rPr>
          <w:rFonts w:ascii="宋体" w:hAnsi="宋体" w:eastAsia="宋体" w:cs="宋体"/>
          <w:sz w:val="31"/>
          <w:szCs w:val="31"/>
          <w:highlight w:val="none"/>
        </w:rPr>
      </w:pPr>
      <w:bookmarkStart w:id="2" w:name="bookmark3"/>
      <w:bookmarkEnd w:id="2"/>
      <w:bookmarkStart w:id="3" w:name="bookmark2"/>
      <w:bookmarkEnd w:id="3"/>
      <w:r>
        <w:rPr>
          <w:rFonts w:ascii="宋体" w:hAnsi="宋体" w:eastAsia="宋体" w:cs="宋体"/>
          <w:b/>
          <w:bCs/>
          <w:spacing w:val="3"/>
          <w:sz w:val="31"/>
          <w:szCs w:val="31"/>
          <w:highlight w:val="none"/>
        </w:rPr>
        <w:t>第二章</w:t>
      </w:r>
      <w:r>
        <w:rPr>
          <w:rFonts w:ascii="宋体" w:hAnsi="宋体" w:eastAsia="宋体" w:cs="宋体"/>
          <w:spacing w:val="27"/>
          <w:sz w:val="31"/>
          <w:szCs w:val="31"/>
          <w:highlight w:val="none"/>
        </w:rPr>
        <w:t xml:space="preserve"> </w:t>
      </w:r>
      <w:r>
        <w:rPr>
          <w:rFonts w:ascii="宋体" w:hAnsi="宋体" w:eastAsia="宋体" w:cs="宋体"/>
          <w:b/>
          <w:bCs/>
          <w:spacing w:val="3"/>
          <w:sz w:val="31"/>
          <w:szCs w:val="31"/>
          <w:highlight w:val="none"/>
        </w:rPr>
        <w:t>投标须知</w:t>
      </w:r>
    </w:p>
    <w:p w14:paraId="23C2DD26">
      <w:pPr>
        <w:spacing w:before="246" w:line="225" w:lineRule="auto"/>
        <w:ind w:left="3885"/>
        <w:outlineLvl w:val="0"/>
        <w:rPr>
          <w:rFonts w:ascii="宋体" w:hAnsi="宋体" w:eastAsia="宋体" w:cs="宋体"/>
          <w:sz w:val="31"/>
          <w:szCs w:val="31"/>
          <w:highlight w:val="none"/>
        </w:rPr>
      </w:pPr>
      <w:bookmarkStart w:id="4" w:name="bookmark33"/>
      <w:bookmarkEnd w:id="4"/>
      <w:r>
        <w:rPr>
          <w:rFonts w:ascii="宋体" w:hAnsi="宋体" w:eastAsia="宋体" w:cs="宋体"/>
          <w:b/>
          <w:bCs/>
          <w:spacing w:val="5"/>
          <w:sz w:val="31"/>
          <w:szCs w:val="31"/>
          <w:highlight w:val="none"/>
        </w:rPr>
        <w:t>投标须知前附表</w:t>
      </w:r>
    </w:p>
    <w:p w14:paraId="38B077B5">
      <w:pPr>
        <w:spacing w:line="92" w:lineRule="exact"/>
        <w:rPr>
          <w:highlight w:val="none"/>
        </w:rPr>
      </w:pPr>
    </w:p>
    <w:tbl>
      <w:tblPr>
        <w:tblStyle w:val="6"/>
        <w:tblW w:w="99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5"/>
        <w:gridCol w:w="2062"/>
        <w:gridCol w:w="5554"/>
      </w:tblGrid>
      <w:tr w14:paraId="3193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365" w:type="dxa"/>
            <w:tcBorders>
              <w:top w:val="single" w:color="000000" w:sz="2" w:space="0"/>
              <w:left w:val="single" w:color="000000" w:sz="2" w:space="0"/>
            </w:tcBorders>
            <w:vAlign w:val="top"/>
          </w:tcPr>
          <w:p w14:paraId="2472F42E">
            <w:pPr>
              <w:pStyle w:val="7"/>
              <w:spacing w:before="97" w:line="228" w:lineRule="auto"/>
              <w:ind w:left="878"/>
              <w:rPr>
                <w:highlight w:val="none"/>
              </w:rPr>
            </w:pPr>
            <w:r>
              <w:rPr>
                <w:b/>
                <w:bCs/>
                <w:spacing w:val="5"/>
                <w:highlight w:val="none"/>
              </w:rPr>
              <w:t>条款号</w:t>
            </w:r>
          </w:p>
        </w:tc>
        <w:tc>
          <w:tcPr>
            <w:tcW w:w="2062" w:type="dxa"/>
            <w:tcBorders>
              <w:top w:val="single" w:color="000000" w:sz="2" w:space="0"/>
            </w:tcBorders>
            <w:vAlign w:val="top"/>
          </w:tcPr>
          <w:p w14:paraId="0099E5C2">
            <w:pPr>
              <w:pStyle w:val="7"/>
              <w:spacing w:before="97" w:line="228" w:lineRule="auto"/>
              <w:ind w:left="613"/>
              <w:rPr>
                <w:highlight w:val="none"/>
              </w:rPr>
            </w:pPr>
            <w:r>
              <w:rPr>
                <w:b/>
                <w:bCs/>
                <w:spacing w:val="6"/>
                <w:highlight w:val="none"/>
              </w:rPr>
              <w:t>条款名称</w:t>
            </w:r>
          </w:p>
        </w:tc>
        <w:tc>
          <w:tcPr>
            <w:tcW w:w="5554" w:type="dxa"/>
            <w:tcBorders>
              <w:top w:val="single" w:color="000000" w:sz="2" w:space="0"/>
              <w:right w:val="single" w:color="000000" w:sz="2" w:space="0"/>
            </w:tcBorders>
            <w:vAlign w:val="top"/>
          </w:tcPr>
          <w:p w14:paraId="6CC60116">
            <w:pPr>
              <w:pStyle w:val="7"/>
              <w:spacing w:before="97" w:line="228" w:lineRule="auto"/>
              <w:ind w:left="2144"/>
              <w:rPr>
                <w:highlight w:val="none"/>
              </w:rPr>
            </w:pPr>
            <w:r>
              <w:rPr>
                <w:b/>
                <w:bCs/>
                <w:spacing w:val="6"/>
                <w:highlight w:val="none"/>
              </w:rPr>
              <w:t>编列内容规定</w:t>
            </w:r>
          </w:p>
        </w:tc>
      </w:tr>
      <w:tr w14:paraId="3FB4B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81" w:type="dxa"/>
            <w:gridSpan w:val="3"/>
            <w:tcBorders>
              <w:left w:val="single" w:color="000000" w:sz="2" w:space="0"/>
              <w:right w:val="single" w:color="000000" w:sz="2" w:space="0"/>
            </w:tcBorders>
            <w:vAlign w:val="top"/>
          </w:tcPr>
          <w:p w14:paraId="0220A031">
            <w:pPr>
              <w:pStyle w:val="7"/>
              <w:spacing w:before="30" w:line="218" w:lineRule="auto"/>
              <w:ind w:left="129"/>
              <w:rPr>
                <w:highlight w:val="none"/>
              </w:rPr>
            </w:pPr>
            <w:r>
              <w:rPr>
                <w:b/>
                <w:bCs/>
                <w:spacing w:val="5"/>
                <w:highlight w:val="none"/>
              </w:rPr>
              <w:t>一、说明</w:t>
            </w:r>
          </w:p>
        </w:tc>
      </w:tr>
      <w:tr w14:paraId="720F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6EEED1AC">
            <w:pPr>
              <w:pStyle w:val="7"/>
              <w:spacing w:before="163" w:line="228" w:lineRule="auto"/>
              <w:ind w:left="459"/>
              <w:rPr>
                <w:highlight w:val="none"/>
              </w:rPr>
            </w:pPr>
            <w:r>
              <w:rPr>
                <w:spacing w:val="2"/>
                <w:highlight w:val="none"/>
              </w:rPr>
              <w:t>第二章第</w:t>
            </w:r>
            <w:r>
              <w:rPr>
                <w:spacing w:val="-20"/>
                <w:highlight w:val="none"/>
              </w:rPr>
              <w:t xml:space="preserve"> </w:t>
            </w:r>
            <w:r>
              <w:rPr>
                <w:spacing w:val="2"/>
                <w:highlight w:val="none"/>
              </w:rPr>
              <w:t>1.1</w:t>
            </w:r>
            <w:r>
              <w:rPr>
                <w:spacing w:val="-37"/>
                <w:highlight w:val="none"/>
              </w:rPr>
              <w:t xml:space="preserve"> </w:t>
            </w:r>
            <w:r>
              <w:rPr>
                <w:spacing w:val="2"/>
                <w:highlight w:val="none"/>
              </w:rPr>
              <w:t>款</w:t>
            </w:r>
          </w:p>
        </w:tc>
        <w:tc>
          <w:tcPr>
            <w:tcW w:w="2062" w:type="dxa"/>
            <w:vAlign w:val="top"/>
          </w:tcPr>
          <w:p w14:paraId="2E0CABFA">
            <w:pPr>
              <w:pStyle w:val="7"/>
              <w:spacing w:before="163" w:line="229" w:lineRule="auto"/>
              <w:ind w:left="615"/>
              <w:rPr>
                <w:highlight w:val="none"/>
              </w:rPr>
            </w:pPr>
            <w:r>
              <w:rPr>
                <w:spacing w:val="6"/>
                <w:highlight w:val="none"/>
              </w:rPr>
              <w:t>项目名称</w:t>
            </w:r>
          </w:p>
        </w:tc>
        <w:tc>
          <w:tcPr>
            <w:tcW w:w="5554" w:type="dxa"/>
            <w:tcBorders>
              <w:right w:val="single" w:color="000000" w:sz="2" w:space="0"/>
            </w:tcBorders>
            <w:vAlign w:val="top"/>
          </w:tcPr>
          <w:p w14:paraId="04752DF1">
            <w:pPr>
              <w:pStyle w:val="7"/>
              <w:spacing w:before="28" w:line="236" w:lineRule="auto"/>
              <w:ind w:left="110" w:right="116"/>
              <w:rPr>
                <w:highlight w:val="none"/>
              </w:rPr>
            </w:pPr>
            <w:r>
              <w:rPr>
                <w:rFonts w:ascii="宋体" w:hAnsi="宋体" w:eastAsia="宋体" w:cs="宋体"/>
                <w:spacing w:val="8"/>
                <w:sz w:val="20"/>
                <w:szCs w:val="20"/>
                <w:highlight w:val="none"/>
              </w:rPr>
              <w:t>新疆特克斯县2025年第二批中央财政林业草原改革发展资金(草原有害生物防治项目)</w:t>
            </w:r>
          </w:p>
        </w:tc>
      </w:tr>
      <w:tr w14:paraId="09369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65" w:type="dxa"/>
            <w:tcBorders>
              <w:left w:val="single" w:color="000000" w:sz="2" w:space="0"/>
            </w:tcBorders>
            <w:vAlign w:val="top"/>
          </w:tcPr>
          <w:p w14:paraId="4562EFBD">
            <w:pPr>
              <w:pStyle w:val="7"/>
              <w:spacing w:before="95" w:line="228" w:lineRule="auto"/>
              <w:ind w:left="459"/>
              <w:rPr>
                <w:highlight w:val="none"/>
              </w:rPr>
            </w:pPr>
            <w:r>
              <w:rPr>
                <w:spacing w:val="2"/>
                <w:highlight w:val="none"/>
              </w:rPr>
              <w:t>第二章第</w:t>
            </w:r>
            <w:r>
              <w:rPr>
                <w:spacing w:val="-20"/>
                <w:highlight w:val="none"/>
              </w:rPr>
              <w:t xml:space="preserve"> </w:t>
            </w:r>
            <w:r>
              <w:rPr>
                <w:spacing w:val="2"/>
                <w:highlight w:val="none"/>
              </w:rPr>
              <w:t>1.2</w:t>
            </w:r>
            <w:r>
              <w:rPr>
                <w:spacing w:val="-37"/>
                <w:highlight w:val="none"/>
              </w:rPr>
              <w:t xml:space="preserve"> </w:t>
            </w:r>
            <w:r>
              <w:rPr>
                <w:spacing w:val="2"/>
                <w:highlight w:val="none"/>
              </w:rPr>
              <w:t>款</w:t>
            </w:r>
          </w:p>
        </w:tc>
        <w:tc>
          <w:tcPr>
            <w:tcW w:w="2062" w:type="dxa"/>
            <w:vAlign w:val="top"/>
          </w:tcPr>
          <w:p w14:paraId="09B4D5CD">
            <w:pPr>
              <w:pStyle w:val="7"/>
              <w:spacing w:before="95" w:line="228" w:lineRule="auto"/>
              <w:ind w:left="611"/>
              <w:rPr>
                <w:highlight w:val="none"/>
              </w:rPr>
            </w:pPr>
            <w:r>
              <w:rPr>
                <w:spacing w:val="7"/>
                <w:highlight w:val="none"/>
              </w:rPr>
              <w:t>采购范围</w:t>
            </w:r>
          </w:p>
        </w:tc>
        <w:tc>
          <w:tcPr>
            <w:tcW w:w="5554" w:type="dxa"/>
            <w:tcBorders>
              <w:right w:val="single" w:color="000000" w:sz="2" w:space="0"/>
            </w:tcBorders>
            <w:vAlign w:val="top"/>
          </w:tcPr>
          <w:p w14:paraId="4F19726A">
            <w:pPr>
              <w:pStyle w:val="7"/>
              <w:spacing w:before="95" w:line="228" w:lineRule="auto"/>
              <w:ind w:left="112"/>
              <w:rPr>
                <w:highlight w:val="none"/>
              </w:rPr>
            </w:pPr>
            <w:r>
              <w:rPr>
                <w:spacing w:val="7"/>
                <w:highlight w:val="none"/>
              </w:rPr>
              <w:t>详见采购需求</w:t>
            </w:r>
          </w:p>
        </w:tc>
      </w:tr>
      <w:tr w14:paraId="095F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65" w:type="dxa"/>
            <w:tcBorders>
              <w:left w:val="single" w:color="000000" w:sz="2" w:space="0"/>
            </w:tcBorders>
            <w:vAlign w:val="top"/>
          </w:tcPr>
          <w:p w14:paraId="54F48019">
            <w:pPr>
              <w:pStyle w:val="7"/>
              <w:spacing w:before="102" w:line="228" w:lineRule="auto"/>
              <w:ind w:left="459"/>
              <w:rPr>
                <w:highlight w:val="none"/>
              </w:rPr>
            </w:pPr>
            <w:r>
              <w:rPr>
                <w:spacing w:val="2"/>
                <w:highlight w:val="none"/>
              </w:rPr>
              <w:t>第二章第</w:t>
            </w:r>
            <w:r>
              <w:rPr>
                <w:spacing w:val="-20"/>
                <w:highlight w:val="none"/>
              </w:rPr>
              <w:t xml:space="preserve"> </w:t>
            </w:r>
            <w:r>
              <w:rPr>
                <w:spacing w:val="2"/>
                <w:highlight w:val="none"/>
              </w:rPr>
              <w:t>1.3</w:t>
            </w:r>
            <w:r>
              <w:rPr>
                <w:spacing w:val="-37"/>
                <w:highlight w:val="none"/>
              </w:rPr>
              <w:t xml:space="preserve"> </w:t>
            </w:r>
            <w:r>
              <w:rPr>
                <w:spacing w:val="2"/>
                <w:highlight w:val="none"/>
              </w:rPr>
              <w:t>款</w:t>
            </w:r>
          </w:p>
        </w:tc>
        <w:tc>
          <w:tcPr>
            <w:tcW w:w="2062" w:type="dxa"/>
            <w:vAlign w:val="top"/>
          </w:tcPr>
          <w:p w14:paraId="085B6974">
            <w:pPr>
              <w:pStyle w:val="7"/>
              <w:spacing w:before="103" w:line="229" w:lineRule="auto"/>
              <w:ind w:left="615"/>
              <w:rPr>
                <w:highlight w:val="none"/>
              </w:rPr>
            </w:pPr>
            <w:r>
              <w:rPr>
                <w:spacing w:val="6"/>
                <w:highlight w:val="none"/>
              </w:rPr>
              <w:t>项目地点</w:t>
            </w:r>
          </w:p>
        </w:tc>
        <w:tc>
          <w:tcPr>
            <w:tcW w:w="5554" w:type="dxa"/>
            <w:tcBorders>
              <w:right w:val="single" w:color="000000" w:sz="2" w:space="0"/>
            </w:tcBorders>
            <w:vAlign w:val="top"/>
          </w:tcPr>
          <w:p w14:paraId="4C2BEA53">
            <w:pPr>
              <w:pStyle w:val="7"/>
              <w:spacing w:before="103" w:line="228" w:lineRule="auto"/>
              <w:ind w:left="110"/>
              <w:rPr>
                <w:highlight w:val="none"/>
              </w:rPr>
            </w:pPr>
            <w:r>
              <w:rPr>
                <w:spacing w:val="7"/>
                <w:highlight w:val="none"/>
              </w:rPr>
              <w:t>特克斯县</w:t>
            </w:r>
          </w:p>
        </w:tc>
      </w:tr>
      <w:tr w14:paraId="3F3D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365" w:type="dxa"/>
            <w:tcBorders>
              <w:left w:val="single" w:color="000000" w:sz="2" w:space="0"/>
            </w:tcBorders>
            <w:vAlign w:val="top"/>
          </w:tcPr>
          <w:p w14:paraId="39D3E6B8">
            <w:pPr>
              <w:pStyle w:val="7"/>
              <w:spacing w:before="119" w:line="228" w:lineRule="auto"/>
              <w:ind w:left="459"/>
              <w:rPr>
                <w:highlight w:val="none"/>
              </w:rPr>
            </w:pPr>
            <w:r>
              <w:rPr>
                <w:spacing w:val="2"/>
                <w:highlight w:val="none"/>
              </w:rPr>
              <w:t>第二章第</w:t>
            </w:r>
            <w:r>
              <w:rPr>
                <w:spacing w:val="-20"/>
                <w:highlight w:val="none"/>
              </w:rPr>
              <w:t xml:space="preserve"> </w:t>
            </w:r>
            <w:r>
              <w:rPr>
                <w:spacing w:val="2"/>
                <w:highlight w:val="none"/>
              </w:rPr>
              <w:t>1.4</w:t>
            </w:r>
            <w:r>
              <w:rPr>
                <w:spacing w:val="-37"/>
                <w:highlight w:val="none"/>
              </w:rPr>
              <w:t xml:space="preserve"> </w:t>
            </w:r>
            <w:r>
              <w:rPr>
                <w:spacing w:val="2"/>
                <w:highlight w:val="none"/>
              </w:rPr>
              <w:t>款</w:t>
            </w:r>
          </w:p>
        </w:tc>
        <w:tc>
          <w:tcPr>
            <w:tcW w:w="2062" w:type="dxa"/>
            <w:vAlign w:val="top"/>
          </w:tcPr>
          <w:p w14:paraId="235866D0">
            <w:pPr>
              <w:pStyle w:val="7"/>
              <w:spacing w:before="119" w:line="228" w:lineRule="auto"/>
              <w:ind w:left="611"/>
              <w:rPr>
                <w:highlight w:val="none"/>
              </w:rPr>
            </w:pPr>
            <w:r>
              <w:rPr>
                <w:spacing w:val="7"/>
                <w:highlight w:val="none"/>
              </w:rPr>
              <w:t>采购方式</w:t>
            </w:r>
          </w:p>
        </w:tc>
        <w:tc>
          <w:tcPr>
            <w:tcW w:w="5554" w:type="dxa"/>
            <w:tcBorders>
              <w:right w:val="single" w:color="000000" w:sz="2" w:space="0"/>
            </w:tcBorders>
            <w:vAlign w:val="top"/>
          </w:tcPr>
          <w:p w14:paraId="44FD4215">
            <w:pPr>
              <w:pStyle w:val="7"/>
              <w:spacing w:before="119" w:line="229" w:lineRule="auto"/>
              <w:ind w:left="116"/>
              <w:rPr>
                <w:highlight w:val="none"/>
              </w:rPr>
            </w:pPr>
            <w:r>
              <w:rPr>
                <w:spacing w:val="5"/>
                <w:highlight w:val="none"/>
              </w:rPr>
              <w:t>公开招标</w:t>
            </w:r>
          </w:p>
        </w:tc>
      </w:tr>
      <w:tr w14:paraId="20E4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65" w:type="dxa"/>
            <w:tcBorders>
              <w:left w:val="single" w:color="000000" w:sz="2" w:space="0"/>
            </w:tcBorders>
            <w:vAlign w:val="top"/>
          </w:tcPr>
          <w:p w14:paraId="59565BDF">
            <w:pPr>
              <w:pStyle w:val="7"/>
              <w:spacing w:before="118" w:line="228" w:lineRule="auto"/>
              <w:ind w:left="459"/>
              <w:rPr>
                <w:highlight w:val="none"/>
              </w:rPr>
            </w:pPr>
            <w:r>
              <w:rPr>
                <w:spacing w:val="2"/>
                <w:highlight w:val="none"/>
              </w:rPr>
              <w:t>第二章第</w:t>
            </w:r>
            <w:r>
              <w:rPr>
                <w:spacing w:val="-20"/>
                <w:highlight w:val="none"/>
              </w:rPr>
              <w:t xml:space="preserve"> </w:t>
            </w:r>
            <w:r>
              <w:rPr>
                <w:spacing w:val="2"/>
                <w:highlight w:val="none"/>
              </w:rPr>
              <w:t>1.5</w:t>
            </w:r>
            <w:r>
              <w:rPr>
                <w:spacing w:val="-37"/>
                <w:highlight w:val="none"/>
              </w:rPr>
              <w:t xml:space="preserve"> </w:t>
            </w:r>
            <w:r>
              <w:rPr>
                <w:spacing w:val="2"/>
                <w:highlight w:val="none"/>
              </w:rPr>
              <w:t>款</w:t>
            </w:r>
          </w:p>
        </w:tc>
        <w:tc>
          <w:tcPr>
            <w:tcW w:w="2062" w:type="dxa"/>
            <w:vAlign w:val="top"/>
          </w:tcPr>
          <w:p w14:paraId="670AAEA7">
            <w:pPr>
              <w:pStyle w:val="7"/>
              <w:spacing w:before="118" w:line="229" w:lineRule="auto"/>
              <w:ind w:left="404"/>
              <w:rPr>
                <w:highlight w:val="none"/>
              </w:rPr>
            </w:pPr>
            <w:r>
              <w:rPr>
                <w:spacing w:val="8"/>
                <w:highlight w:val="none"/>
              </w:rPr>
              <w:t>合同履约期限</w:t>
            </w:r>
          </w:p>
        </w:tc>
        <w:tc>
          <w:tcPr>
            <w:tcW w:w="5554" w:type="dxa"/>
            <w:tcBorders>
              <w:right w:val="single" w:color="000000" w:sz="2" w:space="0"/>
            </w:tcBorders>
            <w:vAlign w:val="top"/>
          </w:tcPr>
          <w:p w14:paraId="5B512253">
            <w:pPr>
              <w:pStyle w:val="7"/>
              <w:spacing w:before="87" w:line="274" w:lineRule="exact"/>
              <w:ind w:left="106"/>
              <w:rPr>
                <w:highlight w:val="none"/>
              </w:rPr>
            </w:pPr>
            <w:r>
              <w:rPr>
                <w:rFonts w:hint="eastAsia" w:ascii="Times New Roman" w:hAnsi="Times New Roman" w:eastAsia="宋体" w:cs="Times New Roman"/>
                <w:position w:val="1"/>
                <w:highlight w:val="none"/>
                <w:lang w:val="en-US" w:eastAsia="zh-CN"/>
              </w:rPr>
              <w:t>6个月</w:t>
            </w:r>
            <w:r>
              <w:rPr>
                <w:position w:val="1"/>
                <w:highlight w:val="none"/>
              </w:rPr>
              <w:t>。</w:t>
            </w:r>
          </w:p>
        </w:tc>
      </w:tr>
      <w:tr w14:paraId="487B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365" w:type="dxa"/>
            <w:tcBorders>
              <w:left w:val="single" w:color="000000" w:sz="2" w:space="0"/>
            </w:tcBorders>
            <w:vAlign w:val="top"/>
          </w:tcPr>
          <w:p w14:paraId="670BB27C">
            <w:pPr>
              <w:spacing w:line="459" w:lineRule="auto"/>
              <w:rPr>
                <w:rFonts w:ascii="Arial"/>
                <w:sz w:val="21"/>
                <w:highlight w:val="none"/>
              </w:rPr>
            </w:pPr>
          </w:p>
          <w:p w14:paraId="57BBF4B5">
            <w:pPr>
              <w:pStyle w:val="7"/>
              <w:spacing w:before="65" w:line="228" w:lineRule="auto"/>
              <w:ind w:left="459"/>
              <w:rPr>
                <w:highlight w:val="none"/>
              </w:rPr>
            </w:pPr>
            <w:r>
              <w:rPr>
                <w:spacing w:val="4"/>
                <w:highlight w:val="none"/>
              </w:rPr>
              <w:t>第二章第</w:t>
            </w:r>
            <w:r>
              <w:rPr>
                <w:spacing w:val="-36"/>
                <w:highlight w:val="none"/>
              </w:rPr>
              <w:t xml:space="preserve"> </w:t>
            </w:r>
            <w:r>
              <w:rPr>
                <w:spacing w:val="4"/>
                <w:highlight w:val="none"/>
              </w:rPr>
              <w:t>2.1</w:t>
            </w:r>
            <w:r>
              <w:rPr>
                <w:spacing w:val="-37"/>
                <w:highlight w:val="none"/>
              </w:rPr>
              <w:t xml:space="preserve"> </w:t>
            </w:r>
            <w:r>
              <w:rPr>
                <w:spacing w:val="4"/>
                <w:highlight w:val="none"/>
              </w:rPr>
              <w:t>款</w:t>
            </w:r>
          </w:p>
        </w:tc>
        <w:tc>
          <w:tcPr>
            <w:tcW w:w="2062" w:type="dxa"/>
            <w:vAlign w:val="top"/>
          </w:tcPr>
          <w:p w14:paraId="00F00E54">
            <w:pPr>
              <w:spacing w:line="459" w:lineRule="auto"/>
              <w:rPr>
                <w:rFonts w:ascii="Arial"/>
                <w:sz w:val="21"/>
                <w:highlight w:val="none"/>
              </w:rPr>
            </w:pPr>
          </w:p>
          <w:p w14:paraId="23A13012">
            <w:pPr>
              <w:pStyle w:val="7"/>
              <w:spacing w:before="65" w:line="228" w:lineRule="auto"/>
              <w:ind w:left="716"/>
              <w:rPr>
                <w:highlight w:val="none"/>
              </w:rPr>
            </w:pPr>
            <w:r>
              <w:rPr>
                <w:spacing w:val="7"/>
                <w:highlight w:val="none"/>
              </w:rPr>
              <w:t>采购人</w:t>
            </w:r>
          </w:p>
        </w:tc>
        <w:tc>
          <w:tcPr>
            <w:tcW w:w="5554" w:type="dxa"/>
            <w:tcBorders>
              <w:right w:val="single" w:color="000000" w:sz="2" w:space="0"/>
            </w:tcBorders>
            <w:vAlign w:val="top"/>
          </w:tcPr>
          <w:p w14:paraId="0BB05825">
            <w:pPr>
              <w:pStyle w:val="7"/>
              <w:spacing w:before="119" w:line="228" w:lineRule="auto"/>
              <w:ind w:left="109"/>
              <w:rPr>
                <w:highlight w:val="none"/>
              </w:rPr>
            </w:pPr>
            <w:r>
              <w:rPr>
                <w:spacing w:val="9"/>
                <w:highlight w:val="none"/>
              </w:rPr>
              <w:t>采购人：特克斯县林业和草原局</w:t>
            </w:r>
          </w:p>
          <w:p w14:paraId="01D047C2">
            <w:pPr>
              <w:pStyle w:val="7"/>
              <w:spacing w:before="27" w:line="228" w:lineRule="auto"/>
              <w:ind w:left="110"/>
              <w:rPr>
                <w:rFonts w:hint="default" w:eastAsia="宋体"/>
                <w:highlight w:val="none"/>
                <w:lang w:val="en-US" w:eastAsia="zh-CN"/>
              </w:rPr>
            </w:pPr>
            <w:r>
              <w:rPr>
                <w:spacing w:val="8"/>
                <w:highlight w:val="none"/>
              </w:rPr>
              <w:t>地  址：</w:t>
            </w:r>
            <w:r>
              <w:rPr>
                <w:rFonts w:hint="eastAsia"/>
                <w:spacing w:val="8"/>
                <w:highlight w:val="none"/>
              </w:rPr>
              <w:t>特克斯县科博街135号宜居综合楼B楼五层</w:t>
            </w:r>
          </w:p>
          <w:p w14:paraId="30F91FFB">
            <w:pPr>
              <w:pStyle w:val="7"/>
              <w:spacing w:before="23" w:line="229" w:lineRule="auto"/>
              <w:ind w:left="110"/>
              <w:rPr>
                <w:rFonts w:hint="eastAsia" w:eastAsia="宋体"/>
                <w:highlight w:val="none"/>
                <w:lang w:eastAsia="zh-CN"/>
              </w:rPr>
            </w:pPr>
            <w:r>
              <w:rPr>
                <w:spacing w:val="6"/>
                <w:highlight w:val="none"/>
              </w:rPr>
              <w:t>联</w:t>
            </w:r>
            <w:r>
              <w:rPr>
                <w:spacing w:val="22"/>
                <w:highlight w:val="none"/>
              </w:rPr>
              <w:t xml:space="preserve"> </w:t>
            </w:r>
            <w:r>
              <w:rPr>
                <w:spacing w:val="6"/>
                <w:highlight w:val="none"/>
              </w:rPr>
              <w:t>系 人：</w:t>
            </w:r>
            <w:r>
              <w:rPr>
                <w:rFonts w:hint="eastAsia"/>
                <w:spacing w:val="6"/>
                <w:highlight w:val="none"/>
                <w:lang w:val="en-US" w:eastAsia="zh-CN"/>
              </w:rPr>
              <w:t>桑主任</w:t>
            </w:r>
          </w:p>
          <w:p w14:paraId="7C3BE332">
            <w:pPr>
              <w:pStyle w:val="7"/>
              <w:spacing w:before="24" w:line="231" w:lineRule="auto"/>
              <w:ind w:left="110"/>
              <w:rPr>
                <w:rFonts w:hint="default" w:eastAsia="宋体"/>
                <w:highlight w:val="none"/>
                <w:lang w:val="en-US" w:eastAsia="zh-CN"/>
              </w:rPr>
            </w:pPr>
            <w:r>
              <w:rPr>
                <w:spacing w:val="6"/>
                <w:highlight w:val="none"/>
              </w:rPr>
              <w:t>联系电话：</w:t>
            </w:r>
            <w:r>
              <w:rPr>
                <w:rFonts w:hint="eastAsia"/>
                <w:spacing w:val="6"/>
                <w:highlight w:val="none"/>
                <w:lang w:val="en-US" w:eastAsia="zh-CN"/>
              </w:rPr>
              <w:t>13779106231</w:t>
            </w:r>
          </w:p>
        </w:tc>
      </w:tr>
      <w:tr w14:paraId="3A93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2365" w:type="dxa"/>
            <w:tcBorders>
              <w:left w:val="single" w:color="000000" w:sz="2" w:space="0"/>
            </w:tcBorders>
            <w:vAlign w:val="top"/>
          </w:tcPr>
          <w:p w14:paraId="23AD938E">
            <w:pPr>
              <w:spacing w:line="252" w:lineRule="auto"/>
              <w:rPr>
                <w:rFonts w:ascii="Arial"/>
                <w:sz w:val="21"/>
                <w:highlight w:val="none"/>
              </w:rPr>
            </w:pPr>
          </w:p>
          <w:p w14:paraId="6561B3CC">
            <w:pPr>
              <w:spacing w:line="253" w:lineRule="auto"/>
              <w:rPr>
                <w:rFonts w:ascii="Arial"/>
                <w:sz w:val="21"/>
                <w:highlight w:val="none"/>
              </w:rPr>
            </w:pPr>
          </w:p>
          <w:p w14:paraId="4E81A3F5">
            <w:pPr>
              <w:pStyle w:val="7"/>
              <w:spacing w:before="65" w:line="228" w:lineRule="auto"/>
              <w:ind w:left="459"/>
              <w:rPr>
                <w:highlight w:val="none"/>
              </w:rPr>
            </w:pPr>
            <w:r>
              <w:rPr>
                <w:spacing w:val="4"/>
                <w:highlight w:val="none"/>
              </w:rPr>
              <w:t>第二章第</w:t>
            </w:r>
            <w:r>
              <w:rPr>
                <w:spacing w:val="-36"/>
                <w:highlight w:val="none"/>
              </w:rPr>
              <w:t xml:space="preserve"> </w:t>
            </w:r>
            <w:r>
              <w:rPr>
                <w:spacing w:val="4"/>
                <w:highlight w:val="none"/>
              </w:rPr>
              <w:t>2.2</w:t>
            </w:r>
            <w:r>
              <w:rPr>
                <w:spacing w:val="-37"/>
                <w:highlight w:val="none"/>
              </w:rPr>
              <w:t xml:space="preserve"> </w:t>
            </w:r>
            <w:r>
              <w:rPr>
                <w:spacing w:val="4"/>
                <w:highlight w:val="none"/>
              </w:rPr>
              <w:t>款</w:t>
            </w:r>
          </w:p>
        </w:tc>
        <w:tc>
          <w:tcPr>
            <w:tcW w:w="2062" w:type="dxa"/>
            <w:vAlign w:val="top"/>
          </w:tcPr>
          <w:p w14:paraId="53C0CEE6">
            <w:pPr>
              <w:spacing w:line="252" w:lineRule="auto"/>
              <w:rPr>
                <w:rFonts w:ascii="Arial"/>
                <w:sz w:val="21"/>
                <w:highlight w:val="none"/>
              </w:rPr>
            </w:pPr>
          </w:p>
          <w:p w14:paraId="49CE5AB4">
            <w:pPr>
              <w:spacing w:line="253" w:lineRule="auto"/>
              <w:rPr>
                <w:rFonts w:ascii="Arial"/>
                <w:sz w:val="21"/>
                <w:highlight w:val="none"/>
              </w:rPr>
            </w:pPr>
          </w:p>
          <w:p w14:paraId="01AE33F2">
            <w:pPr>
              <w:pStyle w:val="7"/>
              <w:spacing w:before="65" w:line="228" w:lineRule="auto"/>
              <w:ind w:left="402"/>
              <w:rPr>
                <w:highlight w:val="none"/>
              </w:rPr>
            </w:pPr>
            <w:r>
              <w:rPr>
                <w:spacing w:val="8"/>
                <w:highlight w:val="none"/>
              </w:rPr>
              <w:t>采购代理机构</w:t>
            </w:r>
          </w:p>
        </w:tc>
        <w:tc>
          <w:tcPr>
            <w:tcW w:w="5554" w:type="dxa"/>
            <w:tcBorders>
              <w:right w:val="single" w:color="000000" w:sz="2" w:space="0"/>
            </w:tcBorders>
            <w:vAlign w:val="top"/>
          </w:tcPr>
          <w:p w14:paraId="60A86B07">
            <w:pPr>
              <w:pStyle w:val="7"/>
              <w:spacing w:before="31" w:line="228" w:lineRule="auto"/>
              <w:ind w:left="112"/>
              <w:rPr>
                <w:rFonts w:hint="eastAsia" w:eastAsia="宋体"/>
                <w:highlight w:val="none"/>
                <w:lang w:eastAsia="zh-CN"/>
              </w:rPr>
            </w:pPr>
            <w:r>
              <w:rPr>
                <w:spacing w:val="9"/>
                <w:highlight w:val="none"/>
              </w:rPr>
              <w:t>名称：</w:t>
            </w:r>
            <w:r>
              <w:rPr>
                <w:rFonts w:hint="eastAsia"/>
                <w:spacing w:val="9"/>
                <w:highlight w:val="none"/>
                <w:lang w:eastAsia="zh-CN"/>
              </w:rPr>
              <w:t>新疆鹏皓工程项目管理有限公司</w:t>
            </w:r>
          </w:p>
          <w:p w14:paraId="7A65BEF0">
            <w:pPr>
              <w:pStyle w:val="7"/>
              <w:spacing w:before="24" w:line="228" w:lineRule="auto"/>
              <w:ind w:left="112"/>
              <w:rPr>
                <w:highlight w:val="none"/>
              </w:rPr>
            </w:pPr>
            <w:r>
              <w:rPr>
                <w:spacing w:val="9"/>
                <w:highlight w:val="none"/>
              </w:rPr>
              <w:t>地址：</w:t>
            </w:r>
            <w:r>
              <w:rPr>
                <w:rFonts w:hint="eastAsia" w:cs="宋体"/>
                <w:spacing w:val="9"/>
                <w:sz w:val="20"/>
                <w:szCs w:val="20"/>
                <w:highlight w:val="none"/>
                <w:lang w:eastAsia="zh-CN"/>
              </w:rPr>
              <w:t>新疆伊宁市上海城浦东新区二期5号商住楼2楼218</w:t>
            </w:r>
            <w:r>
              <w:rPr>
                <w:spacing w:val="7"/>
                <w:highlight w:val="none"/>
              </w:rPr>
              <w:t>。</w:t>
            </w:r>
          </w:p>
          <w:p w14:paraId="4A4A75CD">
            <w:pPr>
              <w:pStyle w:val="7"/>
              <w:spacing w:before="26" w:line="228" w:lineRule="auto"/>
              <w:ind w:left="110"/>
              <w:rPr>
                <w:highlight w:val="none"/>
              </w:rPr>
            </w:pPr>
            <w:r>
              <w:rPr>
                <w:spacing w:val="8"/>
                <w:highlight w:val="none"/>
              </w:rPr>
              <w:t>联系人：</w:t>
            </w:r>
            <w:r>
              <w:rPr>
                <w:rFonts w:hint="eastAsia" w:ascii="宋体" w:hAnsi="宋体" w:eastAsia="宋体" w:cs="宋体"/>
                <w:spacing w:val="8"/>
                <w:sz w:val="20"/>
                <w:szCs w:val="20"/>
                <w:highlight w:val="none"/>
                <w:lang w:val="en-US" w:eastAsia="zh-CN"/>
              </w:rPr>
              <w:t xml:space="preserve">金鑫 </w:t>
            </w:r>
          </w:p>
          <w:p w14:paraId="4B447B4D">
            <w:pPr>
              <w:pStyle w:val="7"/>
              <w:spacing w:before="24" w:line="219" w:lineRule="auto"/>
              <w:ind w:left="110"/>
              <w:rPr>
                <w:spacing w:val="6"/>
                <w:highlight w:val="none"/>
              </w:rPr>
            </w:pPr>
            <w:r>
              <w:rPr>
                <w:spacing w:val="6"/>
                <w:highlight w:val="none"/>
              </w:rPr>
              <w:t>联系电话：</w:t>
            </w:r>
            <w:r>
              <w:rPr>
                <w:rFonts w:hint="eastAsia"/>
                <w:spacing w:val="6"/>
                <w:highlight w:val="none"/>
                <w:lang w:val="en-US" w:eastAsia="zh-CN"/>
              </w:rPr>
              <w:t>13899717667</w:t>
            </w:r>
          </w:p>
          <w:p w14:paraId="5C465075">
            <w:pPr>
              <w:pStyle w:val="7"/>
              <w:spacing w:before="24" w:line="219" w:lineRule="auto"/>
              <w:ind w:left="110"/>
              <w:rPr>
                <w:highlight w:val="none"/>
              </w:rPr>
            </w:pPr>
          </w:p>
        </w:tc>
      </w:tr>
      <w:tr w14:paraId="07D7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2365" w:type="dxa"/>
            <w:tcBorders>
              <w:left w:val="single" w:color="000000" w:sz="2" w:space="0"/>
            </w:tcBorders>
            <w:vAlign w:val="top"/>
          </w:tcPr>
          <w:p w14:paraId="7BA51485">
            <w:pPr>
              <w:spacing w:line="408" w:lineRule="auto"/>
              <w:rPr>
                <w:rFonts w:ascii="Arial"/>
                <w:sz w:val="21"/>
                <w:highlight w:val="none"/>
              </w:rPr>
            </w:pPr>
          </w:p>
          <w:p w14:paraId="4C437F27">
            <w:pPr>
              <w:pStyle w:val="7"/>
              <w:spacing w:before="65" w:line="228" w:lineRule="auto"/>
              <w:ind w:left="459"/>
              <w:rPr>
                <w:highlight w:val="none"/>
              </w:rPr>
            </w:pPr>
            <w:r>
              <w:rPr>
                <w:spacing w:val="4"/>
                <w:highlight w:val="none"/>
              </w:rPr>
              <w:t>第二章第</w:t>
            </w:r>
            <w:r>
              <w:rPr>
                <w:spacing w:val="-36"/>
                <w:highlight w:val="none"/>
              </w:rPr>
              <w:t xml:space="preserve"> </w:t>
            </w:r>
            <w:r>
              <w:rPr>
                <w:spacing w:val="4"/>
                <w:highlight w:val="none"/>
              </w:rPr>
              <w:t>3.1</w:t>
            </w:r>
            <w:r>
              <w:rPr>
                <w:spacing w:val="-37"/>
                <w:highlight w:val="none"/>
              </w:rPr>
              <w:t xml:space="preserve"> </w:t>
            </w:r>
            <w:r>
              <w:rPr>
                <w:spacing w:val="4"/>
                <w:highlight w:val="none"/>
              </w:rPr>
              <w:t>款</w:t>
            </w:r>
          </w:p>
        </w:tc>
        <w:tc>
          <w:tcPr>
            <w:tcW w:w="2062" w:type="dxa"/>
            <w:vAlign w:val="top"/>
          </w:tcPr>
          <w:p w14:paraId="6E525FFD">
            <w:pPr>
              <w:spacing w:line="408" w:lineRule="auto"/>
              <w:rPr>
                <w:rFonts w:ascii="Arial"/>
                <w:sz w:val="21"/>
                <w:highlight w:val="none"/>
              </w:rPr>
            </w:pPr>
          </w:p>
          <w:p w14:paraId="41B0D6E2">
            <w:pPr>
              <w:pStyle w:val="7"/>
              <w:spacing w:before="65" w:line="228" w:lineRule="auto"/>
              <w:ind w:left="297"/>
              <w:rPr>
                <w:highlight w:val="none"/>
              </w:rPr>
            </w:pPr>
            <w:r>
              <w:rPr>
                <w:spacing w:val="8"/>
                <w:highlight w:val="none"/>
              </w:rPr>
              <w:t>供应商资格条件</w:t>
            </w:r>
          </w:p>
        </w:tc>
        <w:tc>
          <w:tcPr>
            <w:tcW w:w="5554" w:type="dxa"/>
            <w:tcBorders>
              <w:right w:val="single" w:color="000000" w:sz="2" w:space="0"/>
            </w:tcBorders>
            <w:vAlign w:val="top"/>
          </w:tcPr>
          <w:p w14:paraId="3DE61CB2">
            <w:pPr>
              <w:pStyle w:val="7"/>
              <w:spacing w:before="29" w:line="228" w:lineRule="auto"/>
              <w:ind w:left="125"/>
              <w:rPr>
                <w:color w:val="auto"/>
                <w:highlight w:val="none"/>
              </w:rPr>
            </w:pPr>
            <w:r>
              <w:rPr>
                <w:color w:val="auto"/>
                <w:spacing w:val="8"/>
                <w:highlight w:val="none"/>
              </w:rPr>
              <w:t>1.满足《中华人民共和国政府采购法》第二十二条规定；</w:t>
            </w:r>
          </w:p>
          <w:p w14:paraId="62ABD045">
            <w:pPr>
              <w:pStyle w:val="7"/>
              <w:spacing w:before="46" w:line="258" w:lineRule="auto"/>
              <w:ind w:left="129" w:right="118" w:hanging="17"/>
              <w:rPr>
                <w:color w:val="auto"/>
                <w:highlight w:val="none"/>
              </w:rPr>
            </w:pPr>
            <w:r>
              <w:rPr>
                <w:color w:val="auto"/>
                <w:spacing w:val="12"/>
                <w:highlight w:val="none"/>
              </w:rPr>
              <w:t>2.落实政府采购政策需满足的资格要求：本项目专门面向</w:t>
            </w:r>
            <w:r>
              <w:rPr>
                <w:color w:val="auto"/>
                <w:spacing w:val="2"/>
                <w:highlight w:val="none"/>
              </w:rPr>
              <w:t xml:space="preserve"> </w:t>
            </w:r>
            <w:r>
              <w:rPr>
                <w:color w:val="auto"/>
                <w:spacing w:val="3"/>
                <w:highlight w:val="none"/>
              </w:rPr>
              <w:t>中小微企业。</w:t>
            </w:r>
          </w:p>
          <w:p w14:paraId="2BCA4DE8">
            <w:pPr>
              <w:pStyle w:val="7"/>
              <w:spacing w:before="43" w:line="218" w:lineRule="auto"/>
              <w:ind w:left="114"/>
              <w:rPr>
                <w:color w:val="auto"/>
                <w:spacing w:val="7"/>
                <w:highlight w:val="none"/>
              </w:rPr>
            </w:pPr>
            <w:r>
              <w:rPr>
                <w:color w:val="auto"/>
                <w:spacing w:val="7"/>
                <w:highlight w:val="none"/>
              </w:rPr>
              <w:t>3.本项目的特定资格要求：无。</w:t>
            </w:r>
          </w:p>
          <w:p w14:paraId="081B206A">
            <w:pPr>
              <w:pStyle w:val="7"/>
              <w:spacing w:before="43" w:line="218" w:lineRule="auto"/>
              <w:ind w:left="114"/>
              <w:rPr>
                <w:color w:val="auto"/>
                <w:spacing w:val="7"/>
                <w:highlight w:val="none"/>
              </w:rPr>
            </w:pPr>
            <w:r>
              <w:rPr>
                <w:color w:val="auto"/>
                <w:spacing w:val="7"/>
                <w:highlight w:val="none"/>
                <w:lang w:val="en-US" w:eastAsia="zh-CN"/>
              </w:rPr>
              <w:t xml:space="preserve">（1）具有独立法人资格的生产厂家或经销商。 </w:t>
            </w:r>
          </w:p>
          <w:p w14:paraId="445194FB">
            <w:pPr>
              <w:pStyle w:val="7"/>
              <w:spacing w:before="43" w:line="218" w:lineRule="auto"/>
              <w:ind w:left="114"/>
              <w:rPr>
                <w:color w:val="auto"/>
                <w:spacing w:val="7"/>
                <w:highlight w:val="none"/>
              </w:rPr>
            </w:pPr>
            <w:r>
              <w:rPr>
                <w:color w:val="auto"/>
                <w:spacing w:val="7"/>
                <w:highlight w:val="none"/>
                <w:lang w:val="en-US" w:eastAsia="zh-CN"/>
              </w:rPr>
              <w:t xml:space="preserve">（2）具有有效的营业执照、税务登记证、组织机构代码证 </w:t>
            </w:r>
          </w:p>
          <w:p w14:paraId="700C9D42">
            <w:pPr>
              <w:pStyle w:val="7"/>
              <w:spacing w:before="43" w:line="218" w:lineRule="auto"/>
              <w:ind w:left="114"/>
              <w:rPr>
                <w:color w:val="auto"/>
                <w:spacing w:val="7"/>
                <w:highlight w:val="none"/>
              </w:rPr>
            </w:pPr>
            <w:r>
              <w:rPr>
                <w:color w:val="auto"/>
                <w:spacing w:val="7"/>
                <w:highlight w:val="none"/>
                <w:lang w:val="en-US" w:eastAsia="zh-CN"/>
              </w:rPr>
              <w:t xml:space="preserve">（或三证合一）。 </w:t>
            </w:r>
          </w:p>
          <w:p w14:paraId="160BDDEF">
            <w:pPr>
              <w:pStyle w:val="7"/>
              <w:spacing w:before="43" w:line="218" w:lineRule="auto"/>
              <w:ind w:left="114"/>
              <w:rPr>
                <w:color w:val="auto"/>
                <w:spacing w:val="7"/>
                <w:highlight w:val="none"/>
              </w:rPr>
            </w:pPr>
            <w:r>
              <w:rPr>
                <w:color w:val="auto"/>
                <w:spacing w:val="7"/>
                <w:highlight w:val="none"/>
                <w:lang w:val="en-US" w:eastAsia="zh-CN"/>
              </w:rPr>
              <w:t xml:space="preserve">（3）生产厂家应具有相应的生产许可证和产品质量检验报 </w:t>
            </w:r>
          </w:p>
          <w:p w14:paraId="78E1B78A">
            <w:pPr>
              <w:pStyle w:val="7"/>
              <w:spacing w:before="43" w:line="218" w:lineRule="auto"/>
              <w:ind w:left="114"/>
              <w:rPr>
                <w:color w:val="auto"/>
                <w:spacing w:val="7"/>
                <w:highlight w:val="none"/>
              </w:rPr>
            </w:pPr>
            <w:r>
              <w:rPr>
                <w:color w:val="auto"/>
                <w:spacing w:val="7"/>
                <w:highlight w:val="none"/>
                <w:lang w:val="en-US" w:eastAsia="zh-CN"/>
              </w:rPr>
              <w:t xml:space="preserve">告。 </w:t>
            </w:r>
          </w:p>
          <w:p w14:paraId="7567806C">
            <w:pPr>
              <w:pStyle w:val="7"/>
              <w:spacing w:before="43" w:line="218" w:lineRule="auto"/>
              <w:ind w:left="114"/>
              <w:rPr>
                <w:color w:val="auto"/>
                <w:spacing w:val="7"/>
                <w:highlight w:val="none"/>
              </w:rPr>
            </w:pPr>
            <w:r>
              <w:rPr>
                <w:color w:val="auto"/>
                <w:spacing w:val="7"/>
                <w:highlight w:val="none"/>
                <w:lang w:val="en-US" w:eastAsia="zh-CN"/>
              </w:rPr>
              <w:t xml:space="preserve">（4）经销商应具有生产厂家的授权委托书和产品质量检验 </w:t>
            </w:r>
          </w:p>
          <w:p w14:paraId="68498AFD">
            <w:pPr>
              <w:pStyle w:val="7"/>
              <w:spacing w:before="43" w:line="218" w:lineRule="auto"/>
              <w:ind w:left="114"/>
              <w:rPr>
                <w:color w:val="auto"/>
                <w:spacing w:val="7"/>
                <w:highlight w:val="none"/>
              </w:rPr>
            </w:pPr>
            <w:r>
              <w:rPr>
                <w:color w:val="auto"/>
                <w:spacing w:val="7"/>
                <w:highlight w:val="none"/>
                <w:lang w:val="en-US" w:eastAsia="zh-CN"/>
              </w:rPr>
              <w:t xml:space="preserve">报告。 </w:t>
            </w:r>
          </w:p>
          <w:p w14:paraId="1D0D52D6">
            <w:pPr>
              <w:pStyle w:val="7"/>
              <w:spacing w:before="43" w:line="218" w:lineRule="auto"/>
              <w:ind w:left="114"/>
              <w:rPr>
                <w:color w:val="auto"/>
                <w:spacing w:val="7"/>
                <w:highlight w:val="none"/>
              </w:rPr>
            </w:pPr>
            <w:r>
              <w:rPr>
                <w:color w:val="auto"/>
                <w:spacing w:val="7"/>
                <w:highlight w:val="none"/>
                <w:lang w:val="en-US" w:eastAsia="zh-CN"/>
              </w:rPr>
              <w:t xml:space="preserve">（5）具有良好的商业信誉和健全的财务会计制度。 </w:t>
            </w:r>
          </w:p>
          <w:p w14:paraId="6C4E44DD">
            <w:pPr>
              <w:pStyle w:val="7"/>
              <w:spacing w:before="43" w:line="218" w:lineRule="auto"/>
              <w:ind w:left="114"/>
              <w:rPr>
                <w:color w:val="auto"/>
                <w:spacing w:val="7"/>
                <w:highlight w:val="none"/>
              </w:rPr>
            </w:pPr>
            <w:r>
              <w:rPr>
                <w:color w:val="auto"/>
                <w:spacing w:val="7"/>
                <w:highlight w:val="none"/>
                <w:lang w:val="en-US" w:eastAsia="zh-CN"/>
              </w:rPr>
              <w:t xml:space="preserve">（6）有依法缴纳税收和社会保障资金的良好记录。 </w:t>
            </w:r>
          </w:p>
          <w:p w14:paraId="275E5C19">
            <w:pPr>
              <w:pStyle w:val="7"/>
              <w:spacing w:before="43" w:line="218" w:lineRule="auto"/>
              <w:ind w:left="114"/>
              <w:rPr>
                <w:color w:val="auto"/>
                <w:spacing w:val="7"/>
                <w:highlight w:val="none"/>
              </w:rPr>
            </w:pPr>
            <w:r>
              <w:rPr>
                <w:color w:val="auto"/>
                <w:spacing w:val="7"/>
                <w:highlight w:val="none"/>
                <w:lang w:val="en-US" w:eastAsia="zh-CN"/>
              </w:rPr>
              <w:t xml:space="preserve">（7）参加政府采购活动前三年内，在经营活动中没有重大 </w:t>
            </w:r>
          </w:p>
          <w:p w14:paraId="489F5A7A">
            <w:pPr>
              <w:pStyle w:val="7"/>
              <w:spacing w:before="43" w:line="218" w:lineRule="auto"/>
              <w:ind w:left="114"/>
              <w:rPr>
                <w:color w:val="auto"/>
                <w:spacing w:val="7"/>
                <w:highlight w:val="none"/>
              </w:rPr>
            </w:pPr>
            <w:r>
              <w:rPr>
                <w:color w:val="auto"/>
                <w:spacing w:val="7"/>
                <w:highlight w:val="none"/>
                <w:lang w:val="en-US" w:eastAsia="zh-CN"/>
              </w:rPr>
              <w:t xml:space="preserve">违法记录。 </w:t>
            </w:r>
          </w:p>
          <w:p w14:paraId="173F02B7">
            <w:pPr>
              <w:pStyle w:val="7"/>
              <w:spacing w:before="43" w:line="218" w:lineRule="auto"/>
              <w:ind w:left="114"/>
              <w:rPr>
                <w:color w:val="auto"/>
                <w:spacing w:val="7"/>
                <w:highlight w:val="none"/>
              </w:rPr>
            </w:pPr>
            <w:r>
              <w:rPr>
                <w:color w:val="auto"/>
                <w:spacing w:val="7"/>
                <w:highlight w:val="none"/>
                <w:lang w:val="en-US" w:eastAsia="zh-CN"/>
              </w:rPr>
              <w:t>（8）具备履行合同所必需的设备和专业技术能力。</w:t>
            </w:r>
          </w:p>
          <w:p w14:paraId="35CA9F2D">
            <w:pPr>
              <w:pStyle w:val="7"/>
              <w:spacing w:before="43" w:line="218" w:lineRule="auto"/>
              <w:ind w:left="114"/>
              <w:rPr>
                <w:color w:val="0000FF"/>
                <w:spacing w:val="7"/>
                <w:highlight w:val="none"/>
              </w:rPr>
            </w:pPr>
          </w:p>
        </w:tc>
      </w:tr>
      <w:tr w14:paraId="6D8D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365" w:type="dxa"/>
            <w:tcBorders>
              <w:left w:val="single" w:color="000000" w:sz="2" w:space="0"/>
            </w:tcBorders>
            <w:vAlign w:val="top"/>
          </w:tcPr>
          <w:p w14:paraId="7AF34A4E">
            <w:pPr>
              <w:pStyle w:val="7"/>
              <w:spacing w:before="127" w:line="228" w:lineRule="auto"/>
              <w:ind w:left="195"/>
              <w:rPr>
                <w:highlight w:val="none"/>
              </w:rPr>
            </w:pPr>
            <w:r>
              <w:rPr>
                <w:spacing w:val="4"/>
                <w:highlight w:val="none"/>
              </w:rPr>
              <w:t>第二章第</w:t>
            </w:r>
            <w:r>
              <w:rPr>
                <w:spacing w:val="-30"/>
                <w:highlight w:val="none"/>
              </w:rPr>
              <w:t xml:space="preserve"> </w:t>
            </w:r>
            <w:r>
              <w:rPr>
                <w:spacing w:val="4"/>
                <w:highlight w:val="none"/>
              </w:rPr>
              <w:t>3.2</w:t>
            </w:r>
            <w:r>
              <w:rPr>
                <w:spacing w:val="-39"/>
                <w:highlight w:val="none"/>
              </w:rPr>
              <w:t xml:space="preserve"> </w:t>
            </w:r>
            <w:r>
              <w:rPr>
                <w:spacing w:val="4"/>
                <w:highlight w:val="none"/>
              </w:rPr>
              <w:t>款（4）</w:t>
            </w:r>
          </w:p>
        </w:tc>
        <w:tc>
          <w:tcPr>
            <w:tcW w:w="2062" w:type="dxa"/>
            <w:vAlign w:val="top"/>
          </w:tcPr>
          <w:p w14:paraId="28307A8F">
            <w:pPr>
              <w:pStyle w:val="7"/>
              <w:spacing w:before="127" w:line="228" w:lineRule="auto"/>
              <w:ind w:left="403"/>
              <w:rPr>
                <w:highlight w:val="none"/>
              </w:rPr>
            </w:pPr>
            <w:r>
              <w:rPr>
                <w:spacing w:val="8"/>
                <w:highlight w:val="none"/>
              </w:rPr>
              <w:t>信用查询时间</w:t>
            </w:r>
          </w:p>
        </w:tc>
        <w:tc>
          <w:tcPr>
            <w:tcW w:w="5554" w:type="dxa"/>
            <w:tcBorders>
              <w:right w:val="single" w:color="000000" w:sz="2" w:space="0"/>
            </w:tcBorders>
            <w:vAlign w:val="top"/>
          </w:tcPr>
          <w:p w14:paraId="18E0444A">
            <w:pPr>
              <w:pStyle w:val="7"/>
              <w:spacing w:before="127" w:line="228" w:lineRule="auto"/>
              <w:ind w:left="120"/>
              <w:rPr>
                <w:highlight w:val="none"/>
              </w:rPr>
            </w:pPr>
            <w:r>
              <w:rPr>
                <w:spacing w:val="8"/>
                <w:highlight w:val="none"/>
              </w:rPr>
              <w:t>（获取采购文件之日起至递交响应文件截止日前）</w:t>
            </w:r>
          </w:p>
        </w:tc>
      </w:tr>
      <w:tr w14:paraId="49FC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365" w:type="dxa"/>
            <w:tcBorders>
              <w:left w:val="single" w:color="000000" w:sz="2" w:space="0"/>
            </w:tcBorders>
            <w:vAlign w:val="top"/>
          </w:tcPr>
          <w:p w14:paraId="30E60003">
            <w:pPr>
              <w:pStyle w:val="7"/>
              <w:spacing w:before="85" w:line="228" w:lineRule="auto"/>
              <w:ind w:left="459"/>
              <w:rPr>
                <w:highlight w:val="none"/>
              </w:rPr>
            </w:pPr>
            <w:r>
              <w:rPr>
                <w:spacing w:val="12"/>
                <w:highlight w:val="none"/>
              </w:rPr>
              <w:t>第二章第6.1</w:t>
            </w:r>
            <w:r>
              <w:rPr>
                <w:spacing w:val="-37"/>
                <w:highlight w:val="none"/>
              </w:rPr>
              <w:t xml:space="preserve"> </w:t>
            </w:r>
            <w:r>
              <w:rPr>
                <w:spacing w:val="12"/>
                <w:highlight w:val="none"/>
              </w:rPr>
              <w:t>款</w:t>
            </w:r>
          </w:p>
        </w:tc>
        <w:tc>
          <w:tcPr>
            <w:tcW w:w="2062" w:type="dxa"/>
            <w:vAlign w:val="top"/>
          </w:tcPr>
          <w:p w14:paraId="2101C97E">
            <w:pPr>
              <w:pStyle w:val="7"/>
              <w:spacing w:before="86" w:line="230" w:lineRule="auto"/>
              <w:ind w:left="509"/>
              <w:rPr>
                <w:highlight w:val="none"/>
              </w:rPr>
            </w:pPr>
            <w:r>
              <w:rPr>
                <w:spacing w:val="7"/>
                <w:highlight w:val="none"/>
              </w:rPr>
              <w:t>联合体形式</w:t>
            </w:r>
          </w:p>
        </w:tc>
        <w:tc>
          <w:tcPr>
            <w:tcW w:w="5554" w:type="dxa"/>
            <w:tcBorders>
              <w:right w:val="single" w:color="000000" w:sz="2" w:space="0"/>
            </w:tcBorders>
            <w:vAlign w:val="top"/>
          </w:tcPr>
          <w:p w14:paraId="79A3CBAF">
            <w:pPr>
              <w:pStyle w:val="7"/>
              <w:spacing w:before="86" w:line="230" w:lineRule="auto"/>
              <w:ind w:left="113"/>
              <w:rPr>
                <w:highlight w:val="none"/>
              </w:rPr>
            </w:pPr>
            <w:r>
              <w:rPr>
                <w:spacing w:val="5"/>
                <w:highlight w:val="none"/>
              </w:rPr>
              <w:t>不接受</w:t>
            </w:r>
          </w:p>
        </w:tc>
      </w:tr>
      <w:tr w14:paraId="1126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365" w:type="dxa"/>
            <w:tcBorders>
              <w:left w:val="single" w:color="000000" w:sz="2" w:space="0"/>
            </w:tcBorders>
            <w:vAlign w:val="top"/>
          </w:tcPr>
          <w:p w14:paraId="5EA45416">
            <w:pPr>
              <w:pStyle w:val="7"/>
              <w:spacing w:before="104" w:line="228" w:lineRule="auto"/>
              <w:ind w:left="459"/>
              <w:rPr>
                <w:highlight w:val="none"/>
              </w:rPr>
            </w:pPr>
            <w:r>
              <w:rPr>
                <w:spacing w:val="4"/>
                <w:highlight w:val="none"/>
              </w:rPr>
              <w:t>第二章第</w:t>
            </w:r>
            <w:r>
              <w:rPr>
                <w:spacing w:val="-35"/>
                <w:highlight w:val="none"/>
              </w:rPr>
              <w:t xml:space="preserve"> </w:t>
            </w:r>
            <w:r>
              <w:rPr>
                <w:spacing w:val="4"/>
                <w:highlight w:val="none"/>
              </w:rPr>
              <w:t>7.1</w:t>
            </w:r>
            <w:r>
              <w:rPr>
                <w:spacing w:val="-38"/>
                <w:highlight w:val="none"/>
              </w:rPr>
              <w:t xml:space="preserve"> </w:t>
            </w:r>
            <w:r>
              <w:rPr>
                <w:spacing w:val="4"/>
                <w:highlight w:val="none"/>
              </w:rPr>
              <w:t>款</w:t>
            </w:r>
          </w:p>
        </w:tc>
        <w:tc>
          <w:tcPr>
            <w:tcW w:w="2062" w:type="dxa"/>
            <w:vAlign w:val="top"/>
          </w:tcPr>
          <w:p w14:paraId="0B0A8C70">
            <w:pPr>
              <w:pStyle w:val="7"/>
              <w:spacing w:before="105" w:line="228" w:lineRule="auto"/>
              <w:ind w:left="613"/>
              <w:rPr>
                <w:highlight w:val="none"/>
              </w:rPr>
            </w:pPr>
            <w:r>
              <w:rPr>
                <w:spacing w:val="6"/>
                <w:highlight w:val="none"/>
              </w:rPr>
              <w:t>现场勘察</w:t>
            </w:r>
          </w:p>
        </w:tc>
        <w:tc>
          <w:tcPr>
            <w:tcW w:w="5554" w:type="dxa"/>
            <w:tcBorders>
              <w:right w:val="single" w:color="000000" w:sz="2" w:space="0"/>
            </w:tcBorders>
            <w:vAlign w:val="top"/>
          </w:tcPr>
          <w:p w14:paraId="57DAAEBC">
            <w:pPr>
              <w:pStyle w:val="7"/>
              <w:spacing w:before="105" w:line="228" w:lineRule="auto"/>
              <w:ind w:left="144"/>
              <w:rPr>
                <w:highlight w:val="none"/>
              </w:rPr>
            </w:pPr>
            <w:r>
              <w:rPr>
                <w:spacing w:val="-2"/>
                <w:highlight w:val="none"/>
              </w:rPr>
              <w:t>自行踏勘</w:t>
            </w:r>
          </w:p>
        </w:tc>
      </w:tr>
      <w:tr w14:paraId="48CD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365" w:type="dxa"/>
            <w:tcBorders>
              <w:left w:val="single" w:color="000000" w:sz="2" w:space="0"/>
            </w:tcBorders>
            <w:vAlign w:val="top"/>
          </w:tcPr>
          <w:p w14:paraId="5E6D8EC9">
            <w:pPr>
              <w:pStyle w:val="7"/>
              <w:spacing w:before="69" w:line="228" w:lineRule="auto"/>
              <w:ind w:left="459"/>
              <w:rPr>
                <w:highlight w:val="none"/>
              </w:rPr>
            </w:pPr>
            <w:r>
              <w:rPr>
                <w:spacing w:val="12"/>
                <w:highlight w:val="none"/>
              </w:rPr>
              <w:t>第二章第8.1</w:t>
            </w:r>
            <w:r>
              <w:rPr>
                <w:spacing w:val="-37"/>
                <w:highlight w:val="none"/>
              </w:rPr>
              <w:t xml:space="preserve"> </w:t>
            </w:r>
            <w:r>
              <w:rPr>
                <w:spacing w:val="12"/>
                <w:highlight w:val="none"/>
              </w:rPr>
              <w:t>款</w:t>
            </w:r>
          </w:p>
        </w:tc>
        <w:tc>
          <w:tcPr>
            <w:tcW w:w="2062" w:type="dxa"/>
            <w:vAlign w:val="top"/>
          </w:tcPr>
          <w:p w14:paraId="3924A7EF">
            <w:pPr>
              <w:pStyle w:val="7"/>
              <w:spacing w:before="69" w:line="228" w:lineRule="auto"/>
              <w:ind w:left="402"/>
              <w:rPr>
                <w:highlight w:val="none"/>
              </w:rPr>
            </w:pPr>
            <w:r>
              <w:rPr>
                <w:spacing w:val="8"/>
                <w:highlight w:val="none"/>
              </w:rPr>
              <w:t>采购进口产品</w:t>
            </w:r>
          </w:p>
        </w:tc>
        <w:tc>
          <w:tcPr>
            <w:tcW w:w="5554" w:type="dxa"/>
            <w:tcBorders>
              <w:right w:val="single" w:color="000000" w:sz="2" w:space="0"/>
            </w:tcBorders>
            <w:vAlign w:val="top"/>
          </w:tcPr>
          <w:p w14:paraId="43803017">
            <w:pPr>
              <w:pStyle w:val="7"/>
              <w:spacing w:before="69" w:line="228" w:lineRule="auto"/>
              <w:ind w:left="110"/>
              <w:rPr>
                <w:highlight w:val="none"/>
              </w:rPr>
            </w:pPr>
            <w:r>
              <w:rPr>
                <w:spacing w:val="8"/>
                <w:highlight w:val="none"/>
              </w:rPr>
              <w:t>本采购项目拒绝进口产品参加投标。</w:t>
            </w:r>
          </w:p>
        </w:tc>
      </w:tr>
      <w:tr w14:paraId="5DBF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4" w:hRule="atLeast"/>
        </w:trPr>
        <w:tc>
          <w:tcPr>
            <w:tcW w:w="2365" w:type="dxa"/>
            <w:tcBorders>
              <w:left w:val="single" w:color="000000" w:sz="2" w:space="0"/>
            </w:tcBorders>
            <w:vAlign w:val="top"/>
          </w:tcPr>
          <w:p w14:paraId="29B1F8B6">
            <w:pPr>
              <w:spacing w:line="265" w:lineRule="auto"/>
              <w:rPr>
                <w:rFonts w:ascii="Arial"/>
                <w:sz w:val="21"/>
                <w:highlight w:val="none"/>
              </w:rPr>
            </w:pPr>
          </w:p>
          <w:p w14:paraId="694D4650">
            <w:pPr>
              <w:spacing w:line="265" w:lineRule="auto"/>
              <w:rPr>
                <w:rFonts w:ascii="Arial"/>
                <w:sz w:val="21"/>
                <w:highlight w:val="none"/>
              </w:rPr>
            </w:pPr>
          </w:p>
          <w:p w14:paraId="1A985E33">
            <w:pPr>
              <w:spacing w:line="265" w:lineRule="auto"/>
              <w:rPr>
                <w:rFonts w:ascii="Arial"/>
                <w:sz w:val="21"/>
                <w:highlight w:val="none"/>
              </w:rPr>
            </w:pPr>
          </w:p>
          <w:p w14:paraId="3CC38A08">
            <w:pPr>
              <w:spacing w:line="265" w:lineRule="auto"/>
              <w:rPr>
                <w:rFonts w:ascii="Arial"/>
                <w:sz w:val="21"/>
                <w:highlight w:val="none"/>
              </w:rPr>
            </w:pPr>
          </w:p>
          <w:p w14:paraId="31DFCB3D">
            <w:pPr>
              <w:spacing w:line="265" w:lineRule="auto"/>
              <w:rPr>
                <w:rFonts w:ascii="Arial"/>
                <w:sz w:val="21"/>
                <w:highlight w:val="none"/>
              </w:rPr>
            </w:pPr>
          </w:p>
          <w:p w14:paraId="0C8C8AFF">
            <w:pPr>
              <w:spacing w:line="266" w:lineRule="auto"/>
              <w:rPr>
                <w:rFonts w:ascii="Arial"/>
                <w:sz w:val="21"/>
                <w:highlight w:val="none"/>
              </w:rPr>
            </w:pPr>
          </w:p>
          <w:p w14:paraId="4AD3E1AF">
            <w:pPr>
              <w:pStyle w:val="7"/>
              <w:spacing w:before="65" w:line="228" w:lineRule="auto"/>
              <w:ind w:left="459"/>
              <w:rPr>
                <w:highlight w:val="none"/>
              </w:rPr>
            </w:pPr>
            <w:r>
              <w:rPr>
                <w:spacing w:val="12"/>
                <w:highlight w:val="none"/>
              </w:rPr>
              <w:t>第二章第9.1</w:t>
            </w:r>
            <w:r>
              <w:rPr>
                <w:spacing w:val="-37"/>
                <w:highlight w:val="none"/>
              </w:rPr>
              <w:t xml:space="preserve"> </w:t>
            </w:r>
            <w:r>
              <w:rPr>
                <w:spacing w:val="12"/>
                <w:highlight w:val="none"/>
              </w:rPr>
              <w:t>款</w:t>
            </w:r>
          </w:p>
        </w:tc>
        <w:tc>
          <w:tcPr>
            <w:tcW w:w="2062" w:type="dxa"/>
            <w:vAlign w:val="top"/>
          </w:tcPr>
          <w:p w14:paraId="616BD4F8">
            <w:pPr>
              <w:spacing w:line="256" w:lineRule="auto"/>
              <w:rPr>
                <w:rFonts w:ascii="Arial"/>
                <w:sz w:val="21"/>
                <w:highlight w:val="none"/>
              </w:rPr>
            </w:pPr>
          </w:p>
          <w:p w14:paraId="346C0A14">
            <w:pPr>
              <w:spacing w:line="256" w:lineRule="auto"/>
              <w:rPr>
                <w:rFonts w:ascii="Arial"/>
                <w:sz w:val="21"/>
                <w:highlight w:val="none"/>
              </w:rPr>
            </w:pPr>
          </w:p>
          <w:p w14:paraId="422E0347">
            <w:pPr>
              <w:spacing w:line="256" w:lineRule="auto"/>
              <w:rPr>
                <w:rFonts w:ascii="Arial"/>
                <w:sz w:val="21"/>
                <w:highlight w:val="none"/>
              </w:rPr>
            </w:pPr>
          </w:p>
          <w:p w14:paraId="763246FD">
            <w:pPr>
              <w:spacing w:line="256" w:lineRule="auto"/>
              <w:rPr>
                <w:rFonts w:ascii="Arial"/>
                <w:sz w:val="21"/>
                <w:highlight w:val="none"/>
              </w:rPr>
            </w:pPr>
          </w:p>
          <w:p w14:paraId="2A8F7F6D">
            <w:pPr>
              <w:spacing w:line="257" w:lineRule="auto"/>
              <w:rPr>
                <w:rFonts w:ascii="Arial"/>
                <w:sz w:val="21"/>
                <w:highlight w:val="none"/>
              </w:rPr>
            </w:pPr>
          </w:p>
          <w:p w14:paraId="57FD5C9D">
            <w:pPr>
              <w:pStyle w:val="7"/>
              <w:spacing w:before="65" w:line="228" w:lineRule="auto"/>
              <w:ind w:left="191"/>
              <w:rPr>
                <w:highlight w:val="none"/>
              </w:rPr>
            </w:pPr>
            <w:r>
              <w:rPr>
                <w:spacing w:val="8"/>
                <w:highlight w:val="none"/>
              </w:rPr>
              <w:t>政府采购优先采购</w:t>
            </w:r>
          </w:p>
          <w:p w14:paraId="5E46396E">
            <w:pPr>
              <w:pStyle w:val="7"/>
              <w:spacing w:before="65" w:line="228" w:lineRule="auto"/>
              <w:ind w:left="110"/>
              <w:rPr>
                <w:highlight w:val="none"/>
              </w:rPr>
            </w:pPr>
            <w:r>
              <w:rPr>
                <w:spacing w:val="3"/>
                <w:highlight w:val="none"/>
              </w:rPr>
              <w:t>节能产品、环境标志</w:t>
            </w:r>
          </w:p>
          <w:p w14:paraId="052C1AF5">
            <w:pPr>
              <w:pStyle w:val="7"/>
              <w:spacing w:before="64" w:line="228" w:lineRule="auto"/>
              <w:ind w:left="823"/>
              <w:rPr>
                <w:highlight w:val="none"/>
              </w:rPr>
            </w:pPr>
            <w:r>
              <w:rPr>
                <w:spacing w:val="4"/>
                <w:highlight w:val="none"/>
              </w:rPr>
              <w:t>产品</w:t>
            </w:r>
          </w:p>
        </w:tc>
        <w:tc>
          <w:tcPr>
            <w:tcW w:w="5554" w:type="dxa"/>
            <w:tcBorders>
              <w:right w:val="single" w:color="000000" w:sz="2" w:space="0"/>
            </w:tcBorders>
            <w:vAlign w:val="top"/>
          </w:tcPr>
          <w:p w14:paraId="67506447">
            <w:pPr>
              <w:pStyle w:val="7"/>
              <w:spacing w:before="32" w:line="228" w:lineRule="auto"/>
              <w:ind w:left="111"/>
              <w:rPr>
                <w:highlight w:val="none"/>
              </w:rPr>
            </w:pPr>
            <w:r>
              <w:rPr>
                <w:spacing w:val="8"/>
                <w:highlight w:val="none"/>
              </w:rPr>
              <w:t>按国家有关节能环保政策执行：</w:t>
            </w:r>
          </w:p>
          <w:p w14:paraId="4C9D7ACF">
            <w:pPr>
              <w:pStyle w:val="7"/>
              <w:spacing w:before="30" w:line="248" w:lineRule="auto"/>
              <w:ind w:left="109" w:right="116"/>
              <w:jc w:val="both"/>
              <w:rPr>
                <w:highlight w:val="none"/>
              </w:rPr>
            </w:pPr>
            <w:r>
              <w:rPr>
                <w:spacing w:val="10"/>
                <w:highlight w:val="none"/>
              </w:rPr>
              <w:t>所供产品符合《节能产品政府采购品目清单》</w:t>
            </w:r>
            <w:r>
              <w:rPr>
                <w:spacing w:val="-34"/>
                <w:highlight w:val="none"/>
              </w:rPr>
              <w:t xml:space="preserve"> </w:t>
            </w:r>
            <w:r>
              <w:rPr>
                <w:spacing w:val="10"/>
                <w:highlight w:val="none"/>
              </w:rPr>
              <w:t>内强制采购</w:t>
            </w:r>
            <w:r>
              <w:rPr>
                <w:highlight w:val="none"/>
              </w:rPr>
              <w:t xml:space="preserve"> </w:t>
            </w:r>
            <w:r>
              <w:rPr>
                <w:spacing w:val="12"/>
                <w:highlight w:val="none"/>
              </w:rPr>
              <w:t>（标记★符号）节能产品必须强制采购；优先采购属于品</w:t>
            </w:r>
            <w:r>
              <w:rPr>
                <w:spacing w:val="17"/>
                <w:highlight w:val="none"/>
              </w:rPr>
              <w:t xml:space="preserve"> </w:t>
            </w:r>
            <w:r>
              <w:rPr>
                <w:spacing w:val="12"/>
                <w:highlight w:val="none"/>
              </w:rPr>
              <w:t>目清单范围（非标记★符号的节能产品</w:t>
            </w:r>
            <w:r>
              <w:rPr>
                <w:spacing w:val="1"/>
                <w:highlight w:val="none"/>
              </w:rPr>
              <w:t>）</w:t>
            </w:r>
            <w:r>
              <w:rPr>
                <w:spacing w:val="-59"/>
                <w:highlight w:val="none"/>
              </w:rPr>
              <w:t xml:space="preserve"> </w:t>
            </w:r>
            <w:r>
              <w:rPr>
                <w:spacing w:val="1"/>
                <w:highlight w:val="none"/>
              </w:rPr>
              <w:t>，</w:t>
            </w:r>
            <w:r>
              <w:rPr>
                <w:spacing w:val="12"/>
                <w:highlight w:val="none"/>
              </w:rPr>
              <w:t>且具有认证机</w:t>
            </w:r>
            <w:r>
              <w:rPr>
                <w:highlight w:val="none"/>
              </w:rPr>
              <w:t xml:space="preserve"> </w:t>
            </w:r>
            <w:r>
              <w:rPr>
                <w:spacing w:val="12"/>
                <w:highlight w:val="none"/>
              </w:rPr>
              <w:t>构出具的、处于有效期之内的节能产品认证证书和环境标</w:t>
            </w:r>
            <w:r>
              <w:rPr>
                <w:spacing w:val="17"/>
                <w:highlight w:val="none"/>
              </w:rPr>
              <w:t xml:space="preserve"> </w:t>
            </w:r>
            <w:r>
              <w:rPr>
                <w:spacing w:val="12"/>
                <w:highlight w:val="none"/>
              </w:rPr>
              <w:t>志产品认证证书的产品（根据《国务院办公厅关于建立政</w:t>
            </w:r>
            <w:r>
              <w:rPr>
                <w:spacing w:val="17"/>
                <w:highlight w:val="none"/>
              </w:rPr>
              <w:t xml:space="preserve"> </w:t>
            </w:r>
            <w:r>
              <w:rPr>
                <w:spacing w:val="8"/>
                <w:highlight w:val="none"/>
              </w:rPr>
              <w:t>府强制采购节能产品制度的通知》（国办发[2007]51</w:t>
            </w:r>
            <w:r>
              <w:rPr>
                <w:spacing w:val="-33"/>
                <w:highlight w:val="none"/>
              </w:rPr>
              <w:t xml:space="preserve"> </w:t>
            </w:r>
            <w:r>
              <w:rPr>
                <w:spacing w:val="8"/>
                <w:highlight w:val="none"/>
              </w:rPr>
              <w:t>号）</w:t>
            </w:r>
            <w:r>
              <w:rPr>
                <w:highlight w:val="none"/>
              </w:rPr>
              <w:t xml:space="preserve"> </w:t>
            </w:r>
            <w:r>
              <w:rPr>
                <w:spacing w:val="12"/>
                <w:highlight w:val="none"/>
              </w:rPr>
              <w:t>和财政部、发展改革委发布的《节能产品政府采购实施意</w:t>
            </w:r>
            <w:r>
              <w:rPr>
                <w:spacing w:val="17"/>
                <w:highlight w:val="none"/>
              </w:rPr>
              <w:t xml:space="preserve"> </w:t>
            </w:r>
            <w:r>
              <w:rPr>
                <w:spacing w:val="5"/>
                <w:highlight w:val="none"/>
              </w:rPr>
              <w:t>见》（财库[2004]185</w:t>
            </w:r>
            <w:r>
              <w:rPr>
                <w:spacing w:val="-33"/>
                <w:highlight w:val="none"/>
              </w:rPr>
              <w:t xml:space="preserve"> </w:t>
            </w:r>
            <w:r>
              <w:rPr>
                <w:spacing w:val="5"/>
                <w:highlight w:val="none"/>
              </w:rPr>
              <w:t>号）、《财政部、发展改革委关于调</w:t>
            </w:r>
            <w:r>
              <w:rPr>
                <w:highlight w:val="none"/>
              </w:rPr>
              <w:t xml:space="preserve"> </w:t>
            </w:r>
            <w:r>
              <w:rPr>
                <w:spacing w:val="10"/>
                <w:highlight w:val="none"/>
              </w:rPr>
              <w:t>整节能产品政府采购清单的通知》</w:t>
            </w:r>
            <w:r>
              <w:rPr>
                <w:spacing w:val="-33"/>
                <w:highlight w:val="none"/>
              </w:rPr>
              <w:t xml:space="preserve"> </w:t>
            </w:r>
            <w:r>
              <w:rPr>
                <w:spacing w:val="10"/>
                <w:highlight w:val="none"/>
              </w:rPr>
              <w:t>以及《关于调整优化节</w:t>
            </w:r>
            <w:r>
              <w:rPr>
                <w:highlight w:val="none"/>
              </w:rPr>
              <w:t xml:space="preserve"> </w:t>
            </w:r>
            <w:r>
              <w:rPr>
                <w:spacing w:val="12"/>
                <w:highlight w:val="none"/>
              </w:rPr>
              <w:t>能产品、环境标志产品政府采购执行机制的通知</w:t>
            </w:r>
            <w:r>
              <w:rPr>
                <w:spacing w:val="11"/>
                <w:highlight w:val="none"/>
              </w:rPr>
              <w:t>》</w:t>
            </w:r>
            <w:r>
              <w:rPr>
                <w:spacing w:val="-79"/>
                <w:highlight w:val="none"/>
              </w:rPr>
              <w:t xml:space="preserve"> </w:t>
            </w:r>
            <w:r>
              <w:rPr>
                <w:spacing w:val="11"/>
                <w:highlight w:val="none"/>
              </w:rPr>
              <w:t>（财库</w:t>
            </w:r>
            <w:r>
              <w:rPr>
                <w:highlight w:val="none"/>
              </w:rPr>
              <w:t xml:space="preserve"> </w:t>
            </w:r>
            <w:r>
              <w:rPr>
                <w:spacing w:val="7"/>
                <w:highlight w:val="none"/>
              </w:rPr>
              <w:t>〔2019〕9</w:t>
            </w:r>
            <w:r>
              <w:rPr>
                <w:spacing w:val="-20"/>
                <w:highlight w:val="none"/>
              </w:rPr>
              <w:t xml:space="preserve"> </w:t>
            </w:r>
            <w:r>
              <w:rPr>
                <w:spacing w:val="7"/>
                <w:highlight w:val="none"/>
              </w:rPr>
              <w:t>号、18</w:t>
            </w:r>
            <w:r>
              <w:rPr>
                <w:spacing w:val="-33"/>
                <w:highlight w:val="none"/>
              </w:rPr>
              <w:t xml:space="preserve"> </w:t>
            </w:r>
            <w:r>
              <w:rPr>
                <w:spacing w:val="7"/>
                <w:highlight w:val="none"/>
              </w:rPr>
              <w:t>号、19</w:t>
            </w:r>
            <w:r>
              <w:rPr>
                <w:spacing w:val="-33"/>
                <w:highlight w:val="none"/>
              </w:rPr>
              <w:t xml:space="preserve"> </w:t>
            </w:r>
            <w:r>
              <w:rPr>
                <w:spacing w:val="7"/>
                <w:highlight w:val="none"/>
              </w:rPr>
              <w:t>号）最新的规定执行国家有关节</w:t>
            </w:r>
            <w:r>
              <w:rPr>
                <w:highlight w:val="none"/>
              </w:rPr>
              <w:t xml:space="preserve"> </w:t>
            </w:r>
            <w:r>
              <w:rPr>
                <w:spacing w:val="5"/>
                <w:highlight w:val="none"/>
              </w:rPr>
              <w:t>能环保政策）。</w:t>
            </w:r>
          </w:p>
        </w:tc>
      </w:tr>
      <w:tr w14:paraId="04AD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365" w:type="dxa"/>
            <w:tcBorders>
              <w:left w:val="single" w:color="000000" w:sz="2" w:space="0"/>
              <w:bottom w:val="single" w:color="000000" w:sz="2" w:space="0"/>
            </w:tcBorders>
            <w:vAlign w:val="top"/>
          </w:tcPr>
          <w:p w14:paraId="13143DE8">
            <w:pPr>
              <w:rPr>
                <w:rFonts w:ascii="Arial"/>
                <w:sz w:val="21"/>
                <w:highlight w:val="none"/>
              </w:rPr>
            </w:pPr>
          </w:p>
        </w:tc>
        <w:tc>
          <w:tcPr>
            <w:tcW w:w="2062" w:type="dxa"/>
            <w:tcBorders>
              <w:bottom w:val="single" w:color="000000" w:sz="2" w:space="0"/>
            </w:tcBorders>
            <w:vAlign w:val="top"/>
          </w:tcPr>
          <w:p w14:paraId="351F1B34">
            <w:pPr>
              <w:pStyle w:val="7"/>
              <w:spacing w:before="31" w:line="228" w:lineRule="auto"/>
              <w:ind w:left="402"/>
              <w:rPr>
                <w:highlight w:val="none"/>
              </w:rPr>
            </w:pPr>
            <w:r>
              <w:rPr>
                <w:spacing w:val="8"/>
                <w:highlight w:val="none"/>
              </w:rPr>
              <w:t>政府采购支持</w:t>
            </w:r>
          </w:p>
          <w:p w14:paraId="29925110">
            <w:pPr>
              <w:pStyle w:val="7"/>
              <w:spacing w:before="27" w:line="229" w:lineRule="auto"/>
              <w:ind w:left="422"/>
              <w:rPr>
                <w:highlight w:val="none"/>
              </w:rPr>
            </w:pPr>
            <w:r>
              <w:rPr>
                <w:spacing w:val="4"/>
                <w:highlight w:val="none"/>
              </w:rPr>
              <w:t>中小企业发展</w:t>
            </w:r>
          </w:p>
        </w:tc>
        <w:tc>
          <w:tcPr>
            <w:tcW w:w="5554" w:type="dxa"/>
            <w:tcBorders>
              <w:bottom w:val="single" w:color="000000" w:sz="2" w:space="0"/>
              <w:right w:val="single" w:color="000000" w:sz="2" w:space="0"/>
            </w:tcBorders>
            <w:vAlign w:val="top"/>
          </w:tcPr>
          <w:p w14:paraId="42941E59">
            <w:pPr>
              <w:pStyle w:val="7"/>
              <w:spacing w:before="32" w:line="243" w:lineRule="auto"/>
              <w:ind w:left="109" w:right="51" w:firstLine="37"/>
              <w:rPr>
                <w:highlight w:val="none"/>
              </w:rPr>
            </w:pPr>
            <w:r>
              <w:rPr>
                <w:spacing w:val="6"/>
                <w:highlight w:val="none"/>
              </w:rPr>
              <w:t>(1)根据财政部、工业和信息化部制定的《关于印发《政府</w:t>
            </w:r>
            <w:r>
              <w:rPr>
                <w:spacing w:val="17"/>
                <w:highlight w:val="none"/>
              </w:rPr>
              <w:t xml:space="preserve"> </w:t>
            </w:r>
            <w:r>
              <w:rPr>
                <w:spacing w:val="6"/>
                <w:highlight w:val="none"/>
              </w:rPr>
              <w:t>采购促进中小企业发展管理办法》的通知》（财库〔2020〕</w:t>
            </w:r>
          </w:p>
        </w:tc>
      </w:tr>
    </w:tbl>
    <w:p w14:paraId="25848773">
      <w:pPr>
        <w:rPr>
          <w:highlight w:val="none"/>
        </w:rPr>
        <w:sectPr>
          <w:footerReference r:id="rId9" w:type="default"/>
          <w:pgSz w:w="11906" w:h="16839"/>
          <w:pgMar w:top="1431" w:right="959" w:bottom="1214" w:left="959" w:header="0" w:footer="977" w:gutter="0"/>
          <w:cols w:space="720" w:num="1"/>
        </w:sectPr>
      </w:pPr>
    </w:p>
    <w:p w14:paraId="060AE652">
      <w:pPr>
        <w:spacing w:line="91" w:lineRule="auto"/>
        <w:rPr>
          <w:rFonts w:ascii="Arial"/>
          <w:sz w:val="2"/>
          <w:highlight w:val="none"/>
        </w:rPr>
      </w:pPr>
    </w:p>
    <w:tbl>
      <w:tblPr>
        <w:tblStyle w:val="6"/>
        <w:tblW w:w="99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5"/>
        <w:gridCol w:w="2062"/>
        <w:gridCol w:w="5554"/>
      </w:tblGrid>
      <w:tr w14:paraId="3356B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365" w:type="dxa"/>
            <w:tcBorders>
              <w:top w:val="single" w:color="000000" w:sz="2" w:space="0"/>
              <w:left w:val="single" w:color="000000" w:sz="2" w:space="0"/>
            </w:tcBorders>
            <w:vAlign w:val="top"/>
          </w:tcPr>
          <w:p w14:paraId="04BCFC6D">
            <w:pPr>
              <w:pStyle w:val="7"/>
              <w:spacing w:before="97" w:line="228" w:lineRule="auto"/>
              <w:ind w:left="878"/>
              <w:rPr>
                <w:highlight w:val="none"/>
              </w:rPr>
            </w:pPr>
            <w:r>
              <w:rPr>
                <w:b/>
                <w:bCs/>
                <w:spacing w:val="5"/>
                <w:highlight w:val="none"/>
              </w:rPr>
              <w:t>条款号</w:t>
            </w:r>
          </w:p>
        </w:tc>
        <w:tc>
          <w:tcPr>
            <w:tcW w:w="2062" w:type="dxa"/>
            <w:tcBorders>
              <w:top w:val="single" w:color="000000" w:sz="2" w:space="0"/>
            </w:tcBorders>
            <w:vAlign w:val="top"/>
          </w:tcPr>
          <w:p w14:paraId="57019596">
            <w:pPr>
              <w:pStyle w:val="7"/>
              <w:spacing w:before="97" w:line="228" w:lineRule="auto"/>
              <w:ind w:left="613"/>
              <w:rPr>
                <w:highlight w:val="none"/>
              </w:rPr>
            </w:pPr>
            <w:r>
              <w:rPr>
                <w:b/>
                <w:bCs/>
                <w:spacing w:val="6"/>
                <w:highlight w:val="none"/>
              </w:rPr>
              <w:t>条款名称</w:t>
            </w:r>
          </w:p>
        </w:tc>
        <w:tc>
          <w:tcPr>
            <w:tcW w:w="5554" w:type="dxa"/>
            <w:tcBorders>
              <w:top w:val="single" w:color="000000" w:sz="2" w:space="0"/>
              <w:right w:val="single" w:color="000000" w:sz="2" w:space="0"/>
            </w:tcBorders>
            <w:vAlign w:val="top"/>
          </w:tcPr>
          <w:p w14:paraId="6327BBC4">
            <w:pPr>
              <w:pStyle w:val="7"/>
              <w:spacing w:before="97" w:line="228" w:lineRule="auto"/>
              <w:ind w:left="2144"/>
              <w:rPr>
                <w:highlight w:val="none"/>
              </w:rPr>
            </w:pPr>
            <w:r>
              <w:rPr>
                <w:b/>
                <w:bCs/>
                <w:spacing w:val="6"/>
                <w:highlight w:val="none"/>
              </w:rPr>
              <w:t>编列内容规定</w:t>
            </w:r>
          </w:p>
        </w:tc>
      </w:tr>
      <w:tr w14:paraId="31AB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365" w:type="dxa"/>
            <w:tcBorders>
              <w:left w:val="single" w:color="000000" w:sz="2" w:space="0"/>
            </w:tcBorders>
            <w:vAlign w:val="top"/>
          </w:tcPr>
          <w:p w14:paraId="2E8CBEFA">
            <w:pPr>
              <w:rPr>
                <w:rFonts w:ascii="Arial"/>
                <w:sz w:val="21"/>
                <w:highlight w:val="none"/>
              </w:rPr>
            </w:pPr>
          </w:p>
        </w:tc>
        <w:tc>
          <w:tcPr>
            <w:tcW w:w="2062" w:type="dxa"/>
            <w:vAlign w:val="top"/>
          </w:tcPr>
          <w:p w14:paraId="4D2491A5">
            <w:pPr>
              <w:rPr>
                <w:rFonts w:ascii="Arial"/>
                <w:sz w:val="21"/>
                <w:highlight w:val="none"/>
              </w:rPr>
            </w:pPr>
          </w:p>
        </w:tc>
        <w:tc>
          <w:tcPr>
            <w:tcW w:w="5554" w:type="dxa"/>
            <w:tcBorders>
              <w:right w:val="single" w:color="000000" w:sz="2" w:space="0"/>
            </w:tcBorders>
            <w:vAlign w:val="top"/>
          </w:tcPr>
          <w:p w14:paraId="450FE8D6">
            <w:pPr>
              <w:pStyle w:val="7"/>
              <w:spacing w:before="31" w:line="250" w:lineRule="auto"/>
              <w:ind w:left="119" w:right="25" w:hanging="10"/>
              <w:rPr>
                <w:highlight w:val="none"/>
              </w:rPr>
            </w:pPr>
            <w:r>
              <w:rPr>
                <w:spacing w:val="5"/>
                <w:highlight w:val="none"/>
              </w:rPr>
              <w:t>46</w:t>
            </w:r>
            <w:r>
              <w:rPr>
                <w:spacing w:val="-25"/>
                <w:highlight w:val="none"/>
              </w:rPr>
              <w:t xml:space="preserve"> </w:t>
            </w:r>
            <w:r>
              <w:rPr>
                <w:spacing w:val="5"/>
                <w:highlight w:val="none"/>
              </w:rPr>
              <w:t>号）、《关于落实好政府采购支持中小企业发展的通知》</w:t>
            </w:r>
            <w:r>
              <w:rPr>
                <w:highlight w:val="none"/>
              </w:rPr>
              <w:t xml:space="preserve"> </w:t>
            </w:r>
            <w:r>
              <w:rPr>
                <w:spacing w:val="6"/>
                <w:highlight w:val="none"/>
              </w:rPr>
              <w:t>（新财购 〔2022〕22</w:t>
            </w:r>
            <w:r>
              <w:rPr>
                <w:spacing w:val="-35"/>
                <w:highlight w:val="none"/>
              </w:rPr>
              <w:t xml:space="preserve"> </w:t>
            </w:r>
            <w:r>
              <w:rPr>
                <w:spacing w:val="6"/>
                <w:highlight w:val="none"/>
              </w:rPr>
              <w:t>号）规定执行；</w:t>
            </w:r>
          </w:p>
          <w:p w14:paraId="7BBE3C3E">
            <w:pPr>
              <w:pStyle w:val="7"/>
              <w:spacing w:before="1" w:line="226" w:lineRule="auto"/>
              <w:ind w:left="146"/>
              <w:rPr>
                <w:highlight w:val="none"/>
              </w:rPr>
            </w:pPr>
            <w:r>
              <w:rPr>
                <w:spacing w:val="7"/>
                <w:highlight w:val="none"/>
              </w:rPr>
              <w:t>(2)本项目为专门面向中小企业，不再进行价格优惠政策。</w:t>
            </w:r>
          </w:p>
          <w:p w14:paraId="152E3C3D">
            <w:pPr>
              <w:pStyle w:val="7"/>
              <w:spacing w:before="28" w:line="218" w:lineRule="auto"/>
              <w:ind w:left="146"/>
              <w:rPr>
                <w:highlight w:val="none"/>
              </w:rPr>
            </w:pPr>
            <w:r>
              <w:rPr>
                <w:spacing w:val="6"/>
                <w:highlight w:val="none"/>
              </w:rPr>
              <w:t>(3)本项目所属行业：其他未列明行业。</w:t>
            </w:r>
          </w:p>
        </w:tc>
      </w:tr>
      <w:tr w14:paraId="063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41A4F0F1">
            <w:pPr>
              <w:rPr>
                <w:rFonts w:ascii="Arial"/>
                <w:sz w:val="21"/>
                <w:highlight w:val="none"/>
              </w:rPr>
            </w:pPr>
          </w:p>
        </w:tc>
        <w:tc>
          <w:tcPr>
            <w:tcW w:w="2062" w:type="dxa"/>
            <w:vAlign w:val="top"/>
          </w:tcPr>
          <w:p w14:paraId="6DF6C5C0">
            <w:pPr>
              <w:pStyle w:val="7"/>
              <w:spacing w:before="31" w:line="228" w:lineRule="auto"/>
              <w:ind w:left="402"/>
              <w:rPr>
                <w:highlight w:val="none"/>
              </w:rPr>
            </w:pPr>
            <w:r>
              <w:rPr>
                <w:spacing w:val="8"/>
                <w:highlight w:val="none"/>
              </w:rPr>
              <w:t>政府采购支持</w:t>
            </w:r>
          </w:p>
          <w:p w14:paraId="503A05EF">
            <w:pPr>
              <w:pStyle w:val="7"/>
              <w:spacing w:before="24" w:line="219" w:lineRule="auto"/>
              <w:ind w:left="422"/>
              <w:rPr>
                <w:highlight w:val="none"/>
              </w:rPr>
            </w:pPr>
            <w:r>
              <w:rPr>
                <w:spacing w:val="4"/>
                <w:highlight w:val="none"/>
              </w:rPr>
              <w:t>中小企业融资</w:t>
            </w:r>
          </w:p>
        </w:tc>
        <w:tc>
          <w:tcPr>
            <w:tcW w:w="5554" w:type="dxa"/>
            <w:vMerge w:val="restart"/>
            <w:tcBorders>
              <w:bottom w:val="nil"/>
              <w:right w:val="single" w:color="000000" w:sz="2" w:space="0"/>
            </w:tcBorders>
            <w:vAlign w:val="top"/>
          </w:tcPr>
          <w:p w14:paraId="73F90E1F">
            <w:pPr>
              <w:pStyle w:val="7"/>
              <w:spacing w:before="174" w:line="252" w:lineRule="auto"/>
              <w:ind w:left="110" w:right="118" w:firstLine="19"/>
              <w:jc w:val="both"/>
              <w:rPr>
                <w:highlight w:val="none"/>
              </w:rPr>
            </w:pPr>
            <w:r>
              <w:rPr>
                <w:spacing w:val="12"/>
                <w:highlight w:val="none"/>
              </w:rPr>
              <w:t>中小企业在融资、保证金、履约保证等方面有需</w:t>
            </w:r>
            <w:r>
              <w:rPr>
                <w:spacing w:val="11"/>
                <w:highlight w:val="none"/>
              </w:rPr>
              <w:t>求的，可</w:t>
            </w:r>
            <w:r>
              <w:rPr>
                <w:highlight w:val="none"/>
              </w:rPr>
              <w:t xml:space="preserve"> </w:t>
            </w:r>
            <w:r>
              <w:rPr>
                <w:spacing w:val="12"/>
                <w:highlight w:val="none"/>
              </w:rPr>
              <w:t>查询当地政府采购管理部门相关政策，通过专业化的担保</w:t>
            </w:r>
            <w:r>
              <w:rPr>
                <w:spacing w:val="16"/>
                <w:highlight w:val="none"/>
              </w:rPr>
              <w:t xml:space="preserve"> </w:t>
            </w:r>
            <w:r>
              <w:rPr>
                <w:spacing w:val="5"/>
                <w:highlight w:val="none"/>
              </w:rPr>
              <w:t>途径解决。</w:t>
            </w:r>
          </w:p>
        </w:tc>
      </w:tr>
      <w:tr w14:paraId="0FF69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585CE52E">
            <w:pPr>
              <w:rPr>
                <w:rFonts w:ascii="Arial"/>
                <w:sz w:val="21"/>
                <w:highlight w:val="none"/>
              </w:rPr>
            </w:pPr>
          </w:p>
        </w:tc>
        <w:tc>
          <w:tcPr>
            <w:tcW w:w="2062" w:type="dxa"/>
            <w:vAlign w:val="top"/>
          </w:tcPr>
          <w:p w14:paraId="21335A1D">
            <w:pPr>
              <w:pStyle w:val="7"/>
              <w:spacing w:before="30" w:line="228" w:lineRule="auto"/>
              <w:ind w:left="611"/>
              <w:rPr>
                <w:highlight w:val="none"/>
              </w:rPr>
            </w:pPr>
            <w:r>
              <w:rPr>
                <w:spacing w:val="7"/>
                <w:highlight w:val="none"/>
              </w:rPr>
              <w:t>政府采购</w:t>
            </w:r>
          </w:p>
          <w:p w14:paraId="224CF9AA">
            <w:pPr>
              <w:pStyle w:val="7"/>
              <w:spacing w:before="24" w:line="220" w:lineRule="auto"/>
              <w:ind w:left="612"/>
              <w:rPr>
                <w:highlight w:val="none"/>
              </w:rPr>
            </w:pPr>
            <w:r>
              <w:rPr>
                <w:spacing w:val="7"/>
                <w:highlight w:val="none"/>
              </w:rPr>
              <w:t>信用担保</w:t>
            </w:r>
          </w:p>
        </w:tc>
        <w:tc>
          <w:tcPr>
            <w:tcW w:w="5554" w:type="dxa"/>
            <w:vMerge w:val="continue"/>
            <w:tcBorders>
              <w:top w:val="nil"/>
              <w:right w:val="single" w:color="000000" w:sz="2" w:space="0"/>
            </w:tcBorders>
            <w:vAlign w:val="top"/>
          </w:tcPr>
          <w:p w14:paraId="6E91229D">
            <w:pPr>
              <w:rPr>
                <w:rFonts w:ascii="Arial"/>
                <w:sz w:val="21"/>
                <w:highlight w:val="none"/>
              </w:rPr>
            </w:pPr>
          </w:p>
        </w:tc>
      </w:tr>
      <w:tr w14:paraId="353A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81" w:type="dxa"/>
            <w:gridSpan w:val="3"/>
            <w:tcBorders>
              <w:left w:val="single" w:color="000000" w:sz="2" w:space="0"/>
              <w:right w:val="single" w:color="000000" w:sz="2" w:space="0"/>
            </w:tcBorders>
            <w:vAlign w:val="top"/>
          </w:tcPr>
          <w:p w14:paraId="7AF7C96A">
            <w:pPr>
              <w:pStyle w:val="7"/>
              <w:spacing w:before="29" w:line="219" w:lineRule="auto"/>
              <w:ind w:left="129"/>
              <w:rPr>
                <w:highlight w:val="none"/>
              </w:rPr>
            </w:pPr>
            <w:r>
              <w:rPr>
                <w:b/>
                <w:bCs/>
                <w:spacing w:val="6"/>
                <w:highlight w:val="none"/>
              </w:rPr>
              <w:t>二、招标文件</w:t>
            </w:r>
          </w:p>
        </w:tc>
      </w:tr>
      <w:tr w14:paraId="176F2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673F7840">
            <w:pPr>
              <w:pStyle w:val="7"/>
              <w:spacing w:before="164" w:line="228" w:lineRule="auto"/>
              <w:ind w:left="404"/>
              <w:rPr>
                <w:highlight w:val="none"/>
              </w:rPr>
            </w:pPr>
            <w:r>
              <w:rPr>
                <w:spacing w:val="3"/>
                <w:highlight w:val="none"/>
              </w:rPr>
              <w:t>第二章第</w:t>
            </w:r>
            <w:r>
              <w:rPr>
                <w:spacing w:val="-22"/>
                <w:highlight w:val="none"/>
              </w:rPr>
              <w:t xml:space="preserve"> </w:t>
            </w:r>
            <w:r>
              <w:rPr>
                <w:spacing w:val="3"/>
                <w:highlight w:val="none"/>
              </w:rPr>
              <w:t>11.1</w:t>
            </w:r>
            <w:r>
              <w:rPr>
                <w:spacing w:val="-40"/>
                <w:highlight w:val="none"/>
              </w:rPr>
              <w:t xml:space="preserve"> </w:t>
            </w:r>
            <w:r>
              <w:rPr>
                <w:spacing w:val="3"/>
                <w:highlight w:val="none"/>
              </w:rPr>
              <w:t>款</w:t>
            </w:r>
          </w:p>
        </w:tc>
        <w:tc>
          <w:tcPr>
            <w:tcW w:w="2062" w:type="dxa"/>
            <w:vAlign w:val="top"/>
          </w:tcPr>
          <w:p w14:paraId="453F0628">
            <w:pPr>
              <w:pStyle w:val="7"/>
              <w:spacing w:before="30" w:line="235" w:lineRule="auto"/>
              <w:ind w:left="717" w:right="190" w:hanging="525"/>
              <w:rPr>
                <w:highlight w:val="none"/>
              </w:rPr>
            </w:pPr>
            <w:r>
              <w:rPr>
                <w:spacing w:val="8"/>
                <w:highlight w:val="none"/>
              </w:rPr>
              <w:t>提交投标文件的截</w:t>
            </w:r>
            <w:r>
              <w:rPr>
                <w:spacing w:val="3"/>
                <w:highlight w:val="none"/>
              </w:rPr>
              <w:t xml:space="preserve"> </w:t>
            </w:r>
            <w:r>
              <w:rPr>
                <w:spacing w:val="6"/>
                <w:highlight w:val="none"/>
              </w:rPr>
              <w:t>止时间</w:t>
            </w:r>
          </w:p>
        </w:tc>
        <w:tc>
          <w:tcPr>
            <w:tcW w:w="5554" w:type="dxa"/>
            <w:tcBorders>
              <w:right w:val="single" w:color="000000" w:sz="2" w:space="0"/>
            </w:tcBorders>
            <w:vAlign w:val="top"/>
          </w:tcPr>
          <w:p w14:paraId="7D278888">
            <w:pPr>
              <w:pStyle w:val="7"/>
              <w:spacing w:before="165" w:line="228" w:lineRule="auto"/>
              <w:ind w:left="112"/>
              <w:rPr>
                <w:highlight w:val="none"/>
              </w:rPr>
            </w:pPr>
            <w:r>
              <w:rPr>
                <w:b/>
                <w:bCs/>
                <w:spacing w:val="-4"/>
                <w:highlight w:val="none"/>
                <w:u w:val="single" w:color="auto"/>
              </w:rPr>
              <w:t>2025</w:t>
            </w:r>
            <w:r>
              <w:rPr>
                <w:spacing w:val="-31"/>
                <w:highlight w:val="none"/>
                <w:u w:val="single" w:color="auto"/>
              </w:rPr>
              <w:t xml:space="preserve"> </w:t>
            </w:r>
            <w:r>
              <w:rPr>
                <w:b/>
                <w:bCs/>
                <w:spacing w:val="-4"/>
                <w:highlight w:val="none"/>
              </w:rPr>
              <w:t>年</w:t>
            </w:r>
            <w:r>
              <w:rPr>
                <w:rFonts w:hint="eastAsia"/>
                <w:spacing w:val="11"/>
                <w:highlight w:val="none"/>
                <w:u w:val="single" w:color="auto"/>
                <w:lang w:val="en-US" w:eastAsia="zh-CN"/>
              </w:rPr>
              <w:t>8</w:t>
            </w:r>
            <w:r>
              <w:rPr>
                <w:b/>
                <w:bCs/>
                <w:spacing w:val="-4"/>
                <w:highlight w:val="none"/>
              </w:rPr>
              <w:t>月</w:t>
            </w:r>
            <w:r>
              <w:rPr>
                <w:rFonts w:hint="eastAsia"/>
                <w:spacing w:val="12"/>
                <w:highlight w:val="none"/>
                <w:u w:val="single" w:color="auto"/>
                <w:lang w:val="en-US" w:eastAsia="zh-CN"/>
              </w:rPr>
              <w:t>13</w:t>
            </w:r>
            <w:r>
              <w:rPr>
                <w:b/>
                <w:bCs/>
                <w:spacing w:val="-4"/>
                <w:highlight w:val="none"/>
              </w:rPr>
              <w:t>日</w:t>
            </w:r>
            <w:r>
              <w:rPr>
                <w:spacing w:val="32"/>
                <w:highlight w:val="none"/>
                <w:u w:val="single" w:color="auto"/>
              </w:rPr>
              <w:t xml:space="preserve"> </w:t>
            </w:r>
            <w:r>
              <w:rPr>
                <w:b/>
                <w:bCs/>
                <w:spacing w:val="-4"/>
                <w:highlight w:val="none"/>
                <w:u w:val="single" w:color="auto"/>
              </w:rPr>
              <w:t>16</w:t>
            </w:r>
            <w:r>
              <w:rPr>
                <w:spacing w:val="-29"/>
                <w:highlight w:val="none"/>
                <w:u w:val="single" w:color="auto"/>
              </w:rPr>
              <w:t xml:space="preserve"> </w:t>
            </w:r>
            <w:r>
              <w:rPr>
                <w:b/>
                <w:bCs/>
                <w:spacing w:val="-4"/>
                <w:highlight w:val="none"/>
              </w:rPr>
              <w:t>时</w:t>
            </w:r>
            <w:r>
              <w:rPr>
                <w:spacing w:val="18"/>
                <w:highlight w:val="none"/>
                <w:u w:val="single" w:color="auto"/>
              </w:rPr>
              <w:t xml:space="preserve"> </w:t>
            </w:r>
            <w:r>
              <w:rPr>
                <w:rFonts w:hint="eastAsia"/>
                <w:b/>
                <w:bCs/>
                <w:spacing w:val="-4"/>
                <w:highlight w:val="none"/>
                <w:u w:val="single" w:color="auto"/>
                <w:lang w:val="en-US" w:eastAsia="zh-CN"/>
              </w:rPr>
              <w:t>30</w:t>
            </w:r>
            <w:r>
              <w:rPr>
                <w:spacing w:val="-35"/>
                <w:highlight w:val="none"/>
                <w:u w:val="single" w:color="auto"/>
              </w:rPr>
              <w:t xml:space="preserve"> </w:t>
            </w:r>
            <w:r>
              <w:rPr>
                <w:b/>
                <w:bCs/>
                <w:spacing w:val="-4"/>
                <w:highlight w:val="none"/>
              </w:rPr>
              <w:t>分</w:t>
            </w:r>
          </w:p>
        </w:tc>
      </w:tr>
      <w:tr w14:paraId="361E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81" w:type="dxa"/>
            <w:gridSpan w:val="3"/>
            <w:tcBorders>
              <w:left w:val="single" w:color="000000" w:sz="2" w:space="0"/>
              <w:right w:val="single" w:color="000000" w:sz="2" w:space="0"/>
            </w:tcBorders>
            <w:vAlign w:val="top"/>
          </w:tcPr>
          <w:p w14:paraId="3DF0CFF7">
            <w:pPr>
              <w:pStyle w:val="7"/>
              <w:spacing w:before="29" w:line="219" w:lineRule="auto"/>
              <w:ind w:left="125"/>
              <w:rPr>
                <w:highlight w:val="none"/>
              </w:rPr>
            </w:pPr>
            <w:r>
              <w:rPr>
                <w:b/>
                <w:bCs/>
                <w:spacing w:val="7"/>
                <w:highlight w:val="none"/>
              </w:rPr>
              <w:t>三、投标文件的编写</w:t>
            </w:r>
          </w:p>
        </w:tc>
      </w:tr>
      <w:tr w14:paraId="4D08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365" w:type="dxa"/>
            <w:tcBorders>
              <w:left w:val="single" w:color="000000" w:sz="2" w:space="0"/>
            </w:tcBorders>
            <w:vAlign w:val="top"/>
          </w:tcPr>
          <w:p w14:paraId="3D1F4E02">
            <w:pPr>
              <w:pStyle w:val="7"/>
              <w:spacing w:before="263" w:line="228" w:lineRule="auto"/>
              <w:ind w:left="404"/>
              <w:rPr>
                <w:highlight w:val="none"/>
              </w:rPr>
            </w:pPr>
            <w:r>
              <w:rPr>
                <w:spacing w:val="3"/>
                <w:highlight w:val="none"/>
              </w:rPr>
              <w:t>第二章第</w:t>
            </w:r>
            <w:r>
              <w:rPr>
                <w:spacing w:val="-22"/>
                <w:highlight w:val="none"/>
              </w:rPr>
              <w:t xml:space="preserve"> </w:t>
            </w:r>
            <w:r>
              <w:rPr>
                <w:spacing w:val="3"/>
                <w:highlight w:val="none"/>
              </w:rPr>
              <w:t>15.4</w:t>
            </w:r>
            <w:r>
              <w:rPr>
                <w:spacing w:val="-40"/>
                <w:highlight w:val="none"/>
              </w:rPr>
              <w:t xml:space="preserve"> </w:t>
            </w:r>
            <w:r>
              <w:rPr>
                <w:spacing w:val="3"/>
                <w:highlight w:val="none"/>
              </w:rPr>
              <w:t>款</w:t>
            </w:r>
          </w:p>
        </w:tc>
        <w:tc>
          <w:tcPr>
            <w:tcW w:w="2062" w:type="dxa"/>
            <w:vAlign w:val="top"/>
          </w:tcPr>
          <w:p w14:paraId="5AB70931">
            <w:pPr>
              <w:pStyle w:val="7"/>
              <w:spacing w:before="264" w:line="228" w:lineRule="auto"/>
              <w:ind w:left="613"/>
              <w:rPr>
                <w:highlight w:val="none"/>
              </w:rPr>
            </w:pPr>
            <w:r>
              <w:rPr>
                <w:b/>
                <w:bCs/>
                <w:spacing w:val="6"/>
                <w:highlight w:val="none"/>
              </w:rPr>
              <w:t>预算资金</w:t>
            </w:r>
          </w:p>
        </w:tc>
        <w:tc>
          <w:tcPr>
            <w:tcW w:w="5554" w:type="dxa"/>
            <w:tcBorders>
              <w:right w:val="single" w:color="000000" w:sz="2" w:space="0"/>
            </w:tcBorders>
            <w:vAlign w:val="top"/>
          </w:tcPr>
          <w:p w14:paraId="078C6EA6">
            <w:pPr>
              <w:pStyle w:val="7"/>
              <w:spacing w:before="129" w:line="228" w:lineRule="auto"/>
              <w:ind w:left="125"/>
              <w:rPr>
                <w:highlight w:val="none"/>
              </w:rPr>
            </w:pPr>
            <w:r>
              <w:rPr>
                <w:b/>
                <w:bCs/>
                <w:spacing w:val="5"/>
                <w:highlight w:val="none"/>
              </w:rPr>
              <w:t>1、采购预算：</w:t>
            </w:r>
            <w:r>
              <w:rPr>
                <w:rFonts w:hint="eastAsia"/>
                <w:b/>
                <w:bCs/>
                <w:spacing w:val="5"/>
                <w:highlight w:val="none"/>
                <w:lang w:val="en-US" w:eastAsia="zh-CN"/>
              </w:rPr>
              <w:t>830000</w:t>
            </w:r>
            <w:r>
              <w:rPr>
                <w:b/>
                <w:bCs/>
                <w:spacing w:val="5"/>
                <w:highlight w:val="none"/>
              </w:rPr>
              <w:t>.00</w:t>
            </w:r>
            <w:r>
              <w:rPr>
                <w:spacing w:val="-37"/>
                <w:highlight w:val="none"/>
              </w:rPr>
              <w:t xml:space="preserve"> </w:t>
            </w:r>
            <w:r>
              <w:rPr>
                <w:b/>
                <w:bCs/>
                <w:spacing w:val="5"/>
                <w:highlight w:val="none"/>
              </w:rPr>
              <w:t>元（</w:t>
            </w:r>
            <w:r>
              <w:rPr>
                <w:rFonts w:hint="eastAsia"/>
                <w:b/>
                <w:bCs/>
                <w:spacing w:val="5"/>
                <w:highlight w:val="none"/>
                <w:lang w:val="en-US" w:eastAsia="zh-CN"/>
              </w:rPr>
              <w:t>捌拾叁</w:t>
            </w:r>
            <w:r>
              <w:rPr>
                <w:b/>
                <w:bCs/>
                <w:spacing w:val="4"/>
                <w:highlight w:val="none"/>
              </w:rPr>
              <w:t>万元整）</w:t>
            </w:r>
          </w:p>
          <w:p w14:paraId="2BDEC4D2">
            <w:pPr>
              <w:pStyle w:val="7"/>
              <w:spacing w:before="24" w:line="227" w:lineRule="auto"/>
              <w:ind w:left="110"/>
              <w:rPr>
                <w:highlight w:val="none"/>
              </w:rPr>
            </w:pPr>
            <w:r>
              <w:rPr>
                <w:b/>
                <w:bCs/>
                <w:spacing w:val="7"/>
                <w:highlight w:val="none"/>
              </w:rPr>
              <w:t>注：投标报价不得超过采购预算，否则按废标处理。</w:t>
            </w:r>
          </w:p>
        </w:tc>
      </w:tr>
      <w:tr w14:paraId="0895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365" w:type="dxa"/>
            <w:tcBorders>
              <w:left w:val="single" w:color="000000" w:sz="2" w:space="0"/>
            </w:tcBorders>
            <w:vAlign w:val="top"/>
          </w:tcPr>
          <w:p w14:paraId="0945FE9E">
            <w:pPr>
              <w:pStyle w:val="7"/>
              <w:spacing w:before="165" w:line="228" w:lineRule="auto"/>
              <w:ind w:left="404"/>
              <w:rPr>
                <w:highlight w:val="none"/>
              </w:rPr>
            </w:pPr>
            <w:r>
              <w:rPr>
                <w:spacing w:val="3"/>
                <w:highlight w:val="none"/>
              </w:rPr>
              <w:t>第二章第</w:t>
            </w:r>
            <w:r>
              <w:rPr>
                <w:spacing w:val="-22"/>
                <w:highlight w:val="none"/>
              </w:rPr>
              <w:t xml:space="preserve"> </w:t>
            </w:r>
            <w:r>
              <w:rPr>
                <w:spacing w:val="3"/>
                <w:highlight w:val="none"/>
              </w:rPr>
              <w:t>16.3</w:t>
            </w:r>
            <w:r>
              <w:rPr>
                <w:spacing w:val="-40"/>
                <w:highlight w:val="none"/>
              </w:rPr>
              <w:t xml:space="preserve"> </w:t>
            </w:r>
            <w:r>
              <w:rPr>
                <w:spacing w:val="3"/>
                <w:highlight w:val="none"/>
              </w:rPr>
              <w:t>款</w:t>
            </w:r>
          </w:p>
        </w:tc>
        <w:tc>
          <w:tcPr>
            <w:tcW w:w="2062" w:type="dxa"/>
            <w:vAlign w:val="top"/>
          </w:tcPr>
          <w:p w14:paraId="64DA7A60">
            <w:pPr>
              <w:pStyle w:val="7"/>
              <w:spacing w:before="165" w:line="229" w:lineRule="auto"/>
              <w:ind w:left="822"/>
              <w:rPr>
                <w:highlight w:val="none"/>
              </w:rPr>
            </w:pPr>
            <w:r>
              <w:rPr>
                <w:spacing w:val="5"/>
                <w:highlight w:val="none"/>
              </w:rPr>
              <w:t>业绩</w:t>
            </w:r>
          </w:p>
        </w:tc>
        <w:tc>
          <w:tcPr>
            <w:tcW w:w="5554" w:type="dxa"/>
            <w:tcBorders>
              <w:right w:val="single" w:color="000000" w:sz="2" w:space="0"/>
            </w:tcBorders>
            <w:vAlign w:val="top"/>
          </w:tcPr>
          <w:p w14:paraId="53C65C85">
            <w:pPr>
              <w:pStyle w:val="7"/>
              <w:spacing w:before="165" w:line="228" w:lineRule="auto"/>
              <w:ind w:left="109"/>
              <w:rPr>
                <w:highlight w:val="none"/>
              </w:rPr>
            </w:pPr>
            <w:r>
              <w:rPr>
                <w:spacing w:val="4"/>
                <w:highlight w:val="none"/>
              </w:rPr>
              <w:t>近三年（2022</w:t>
            </w:r>
            <w:r>
              <w:rPr>
                <w:spacing w:val="-40"/>
                <w:highlight w:val="none"/>
              </w:rPr>
              <w:t xml:space="preserve"> </w:t>
            </w:r>
            <w:r>
              <w:rPr>
                <w:spacing w:val="4"/>
                <w:highlight w:val="none"/>
              </w:rPr>
              <w:t>年</w:t>
            </w:r>
            <w:r>
              <w:rPr>
                <w:spacing w:val="-35"/>
                <w:highlight w:val="none"/>
              </w:rPr>
              <w:t xml:space="preserve"> </w:t>
            </w:r>
            <w:r>
              <w:rPr>
                <w:spacing w:val="4"/>
                <w:highlight w:val="none"/>
              </w:rPr>
              <w:t>03</w:t>
            </w:r>
            <w:r>
              <w:rPr>
                <w:spacing w:val="-35"/>
                <w:highlight w:val="none"/>
              </w:rPr>
              <w:t xml:space="preserve"> </w:t>
            </w:r>
            <w:r>
              <w:rPr>
                <w:spacing w:val="4"/>
                <w:highlight w:val="none"/>
              </w:rPr>
              <w:t>月</w:t>
            </w:r>
            <w:r>
              <w:rPr>
                <w:spacing w:val="-38"/>
                <w:highlight w:val="none"/>
              </w:rPr>
              <w:t xml:space="preserve"> </w:t>
            </w:r>
            <w:r>
              <w:rPr>
                <w:spacing w:val="4"/>
                <w:highlight w:val="none"/>
              </w:rPr>
              <w:t>01 日至今）类似项目</w:t>
            </w:r>
            <w:r>
              <w:rPr>
                <w:spacing w:val="3"/>
                <w:highlight w:val="none"/>
              </w:rPr>
              <w:t>业绩。</w:t>
            </w:r>
          </w:p>
        </w:tc>
      </w:tr>
      <w:tr w14:paraId="2CE1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365" w:type="dxa"/>
            <w:vMerge w:val="restart"/>
            <w:tcBorders>
              <w:left w:val="single" w:color="000000" w:sz="2" w:space="0"/>
              <w:bottom w:val="nil"/>
            </w:tcBorders>
            <w:vAlign w:val="top"/>
          </w:tcPr>
          <w:p w14:paraId="2323EEB3">
            <w:pPr>
              <w:spacing w:line="247" w:lineRule="auto"/>
              <w:rPr>
                <w:rFonts w:ascii="Arial"/>
                <w:sz w:val="21"/>
                <w:highlight w:val="none"/>
              </w:rPr>
            </w:pPr>
          </w:p>
          <w:p w14:paraId="6C988A5F">
            <w:pPr>
              <w:spacing w:line="247" w:lineRule="auto"/>
              <w:rPr>
                <w:rFonts w:ascii="Arial"/>
                <w:sz w:val="21"/>
                <w:highlight w:val="none"/>
              </w:rPr>
            </w:pPr>
          </w:p>
          <w:p w14:paraId="79EAF8F5">
            <w:pPr>
              <w:spacing w:line="247" w:lineRule="auto"/>
              <w:rPr>
                <w:rFonts w:ascii="Arial"/>
                <w:sz w:val="21"/>
                <w:highlight w:val="none"/>
              </w:rPr>
            </w:pPr>
          </w:p>
          <w:p w14:paraId="62B1C4DB">
            <w:pPr>
              <w:spacing w:line="247" w:lineRule="auto"/>
              <w:rPr>
                <w:rFonts w:ascii="Arial"/>
                <w:sz w:val="21"/>
                <w:highlight w:val="none"/>
              </w:rPr>
            </w:pPr>
          </w:p>
          <w:p w14:paraId="1BAC2934">
            <w:pPr>
              <w:spacing w:line="247" w:lineRule="auto"/>
              <w:rPr>
                <w:rFonts w:ascii="Arial"/>
                <w:sz w:val="21"/>
                <w:highlight w:val="none"/>
              </w:rPr>
            </w:pPr>
          </w:p>
          <w:p w14:paraId="39EE219B">
            <w:pPr>
              <w:spacing w:line="247" w:lineRule="auto"/>
              <w:rPr>
                <w:rFonts w:ascii="Arial"/>
                <w:sz w:val="21"/>
                <w:highlight w:val="none"/>
              </w:rPr>
            </w:pPr>
          </w:p>
          <w:p w14:paraId="3F96D1DA">
            <w:pPr>
              <w:spacing w:line="247" w:lineRule="auto"/>
              <w:rPr>
                <w:rFonts w:ascii="Arial"/>
                <w:sz w:val="21"/>
                <w:highlight w:val="none"/>
              </w:rPr>
            </w:pPr>
          </w:p>
          <w:p w14:paraId="1559F7C2">
            <w:pPr>
              <w:spacing w:line="248" w:lineRule="auto"/>
              <w:rPr>
                <w:rFonts w:ascii="Arial"/>
                <w:sz w:val="21"/>
                <w:highlight w:val="none"/>
              </w:rPr>
            </w:pPr>
          </w:p>
          <w:p w14:paraId="03AE411D">
            <w:pPr>
              <w:pStyle w:val="7"/>
              <w:spacing w:before="65" w:line="228" w:lineRule="auto"/>
              <w:ind w:left="404"/>
              <w:rPr>
                <w:highlight w:val="none"/>
              </w:rPr>
            </w:pPr>
            <w:r>
              <w:rPr>
                <w:spacing w:val="3"/>
                <w:highlight w:val="none"/>
              </w:rPr>
              <w:t>第二章第</w:t>
            </w:r>
            <w:r>
              <w:rPr>
                <w:spacing w:val="-22"/>
                <w:highlight w:val="none"/>
              </w:rPr>
              <w:t xml:space="preserve"> </w:t>
            </w:r>
            <w:r>
              <w:rPr>
                <w:spacing w:val="3"/>
                <w:highlight w:val="none"/>
              </w:rPr>
              <w:t>17.1</w:t>
            </w:r>
            <w:r>
              <w:rPr>
                <w:spacing w:val="-40"/>
                <w:highlight w:val="none"/>
              </w:rPr>
              <w:t xml:space="preserve"> </w:t>
            </w:r>
            <w:r>
              <w:rPr>
                <w:spacing w:val="3"/>
                <w:highlight w:val="none"/>
              </w:rPr>
              <w:t>款</w:t>
            </w:r>
          </w:p>
        </w:tc>
        <w:tc>
          <w:tcPr>
            <w:tcW w:w="2062" w:type="dxa"/>
            <w:vMerge w:val="restart"/>
            <w:tcBorders>
              <w:bottom w:val="nil"/>
            </w:tcBorders>
            <w:vAlign w:val="top"/>
          </w:tcPr>
          <w:p w14:paraId="67A78063">
            <w:pPr>
              <w:spacing w:line="247" w:lineRule="auto"/>
              <w:rPr>
                <w:rFonts w:ascii="Arial"/>
                <w:sz w:val="21"/>
                <w:highlight w:val="none"/>
              </w:rPr>
            </w:pPr>
          </w:p>
          <w:p w14:paraId="7003E350">
            <w:pPr>
              <w:spacing w:line="247" w:lineRule="auto"/>
              <w:rPr>
                <w:rFonts w:ascii="Arial"/>
                <w:sz w:val="21"/>
                <w:highlight w:val="none"/>
              </w:rPr>
            </w:pPr>
          </w:p>
          <w:p w14:paraId="1333092B">
            <w:pPr>
              <w:spacing w:line="247" w:lineRule="auto"/>
              <w:rPr>
                <w:rFonts w:ascii="Arial"/>
                <w:sz w:val="21"/>
                <w:highlight w:val="none"/>
              </w:rPr>
            </w:pPr>
          </w:p>
          <w:p w14:paraId="3C158A30">
            <w:pPr>
              <w:spacing w:line="247" w:lineRule="auto"/>
              <w:rPr>
                <w:rFonts w:ascii="Arial"/>
                <w:sz w:val="21"/>
                <w:highlight w:val="none"/>
              </w:rPr>
            </w:pPr>
          </w:p>
          <w:p w14:paraId="7F96E4E6">
            <w:pPr>
              <w:spacing w:line="247" w:lineRule="auto"/>
              <w:rPr>
                <w:rFonts w:ascii="Arial"/>
                <w:sz w:val="21"/>
                <w:highlight w:val="none"/>
              </w:rPr>
            </w:pPr>
          </w:p>
          <w:p w14:paraId="0C0CA203">
            <w:pPr>
              <w:spacing w:line="247" w:lineRule="auto"/>
              <w:rPr>
                <w:rFonts w:ascii="Arial"/>
                <w:sz w:val="21"/>
                <w:highlight w:val="none"/>
              </w:rPr>
            </w:pPr>
          </w:p>
          <w:p w14:paraId="67E5D8BD">
            <w:pPr>
              <w:spacing w:line="248" w:lineRule="auto"/>
              <w:rPr>
                <w:rFonts w:ascii="Arial"/>
                <w:sz w:val="21"/>
                <w:highlight w:val="none"/>
              </w:rPr>
            </w:pPr>
          </w:p>
          <w:p w14:paraId="5007AF01">
            <w:pPr>
              <w:spacing w:line="248" w:lineRule="auto"/>
              <w:rPr>
                <w:rFonts w:ascii="Arial"/>
                <w:sz w:val="21"/>
                <w:highlight w:val="none"/>
              </w:rPr>
            </w:pPr>
          </w:p>
          <w:p w14:paraId="604E1B67">
            <w:pPr>
              <w:pStyle w:val="7"/>
              <w:spacing w:before="65" w:line="229" w:lineRule="auto"/>
              <w:ind w:left="511"/>
              <w:rPr>
                <w:highlight w:val="none"/>
              </w:rPr>
            </w:pPr>
            <w:r>
              <w:rPr>
                <w:spacing w:val="7"/>
                <w:highlight w:val="none"/>
              </w:rPr>
              <w:t>投标保证金</w:t>
            </w:r>
          </w:p>
        </w:tc>
        <w:tc>
          <w:tcPr>
            <w:tcW w:w="5554" w:type="dxa"/>
            <w:tcBorders>
              <w:bottom w:val="single" w:color="000000" w:sz="2" w:space="0"/>
              <w:right w:val="single" w:color="000000" w:sz="2" w:space="0"/>
            </w:tcBorders>
            <w:vAlign w:val="top"/>
          </w:tcPr>
          <w:p w14:paraId="57849F4E">
            <w:pPr>
              <w:pStyle w:val="7"/>
              <w:spacing w:before="135" w:line="228" w:lineRule="auto"/>
              <w:ind w:left="125"/>
              <w:rPr>
                <w:rFonts w:hint="default" w:eastAsia="宋体"/>
                <w:highlight w:val="none"/>
                <w:lang w:val="en-US" w:eastAsia="zh-CN"/>
              </w:rPr>
            </w:pPr>
            <w:r>
              <w:rPr>
                <w:spacing w:val="6"/>
                <w:highlight w:val="none"/>
              </w:rPr>
              <w:t>1、金额：</w:t>
            </w:r>
            <w:r>
              <w:rPr>
                <w:rFonts w:hint="eastAsia"/>
                <w:spacing w:val="6"/>
                <w:highlight w:val="none"/>
                <w:lang w:val="en-US" w:eastAsia="zh-CN"/>
              </w:rPr>
              <w:t xml:space="preserve">16000元  </w:t>
            </w:r>
            <w:r>
              <w:rPr>
                <w:spacing w:val="6"/>
                <w:highlight w:val="none"/>
              </w:rPr>
              <w:t>大写：</w:t>
            </w:r>
            <w:r>
              <w:rPr>
                <w:rFonts w:hint="eastAsia"/>
                <w:spacing w:val="6"/>
                <w:highlight w:val="none"/>
                <w:lang w:val="en-US" w:eastAsia="zh-CN"/>
              </w:rPr>
              <w:t>壹万陆仟元整</w:t>
            </w:r>
          </w:p>
        </w:tc>
      </w:tr>
      <w:tr w14:paraId="4098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9" w:hRule="atLeast"/>
        </w:trPr>
        <w:tc>
          <w:tcPr>
            <w:tcW w:w="2365" w:type="dxa"/>
            <w:vMerge w:val="continue"/>
            <w:tcBorders>
              <w:top w:val="nil"/>
              <w:left w:val="single" w:color="000000" w:sz="2" w:space="0"/>
            </w:tcBorders>
            <w:vAlign w:val="top"/>
          </w:tcPr>
          <w:p w14:paraId="41C2CBAF">
            <w:pPr>
              <w:rPr>
                <w:rFonts w:ascii="Arial"/>
                <w:sz w:val="21"/>
                <w:highlight w:val="none"/>
              </w:rPr>
            </w:pPr>
          </w:p>
        </w:tc>
        <w:tc>
          <w:tcPr>
            <w:tcW w:w="2062" w:type="dxa"/>
            <w:vMerge w:val="continue"/>
            <w:tcBorders>
              <w:top w:val="nil"/>
            </w:tcBorders>
            <w:vAlign w:val="top"/>
          </w:tcPr>
          <w:p w14:paraId="671CC981">
            <w:pPr>
              <w:rPr>
                <w:rFonts w:ascii="Arial"/>
                <w:sz w:val="21"/>
                <w:highlight w:val="none"/>
              </w:rPr>
            </w:pPr>
          </w:p>
        </w:tc>
        <w:tc>
          <w:tcPr>
            <w:tcW w:w="5554" w:type="dxa"/>
            <w:tcBorders>
              <w:top w:val="single" w:color="000000" w:sz="2" w:space="0"/>
              <w:right w:val="single" w:color="000000" w:sz="2" w:space="0"/>
            </w:tcBorders>
            <w:vAlign w:val="top"/>
          </w:tcPr>
          <w:p w14:paraId="09ED2A35">
            <w:pPr>
              <w:pStyle w:val="7"/>
              <w:spacing w:before="54" w:line="239" w:lineRule="auto"/>
              <w:ind w:left="126" w:right="118" w:hanging="14"/>
              <w:rPr>
                <w:highlight w:val="none"/>
              </w:rPr>
            </w:pPr>
            <w:r>
              <w:rPr>
                <w:spacing w:val="8"/>
                <w:highlight w:val="none"/>
              </w:rPr>
              <w:t>2、形式：支票、汇票、本票或者金融机构、担保机构出具</w:t>
            </w:r>
            <w:r>
              <w:rPr>
                <w:spacing w:val="6"/>
                <w:highlight w:val="none"/>
              </w:rPr>
              <w:t xml:space="preserve"> 的保函等非现金形式提交；</w:t>
            </w:r>
          </w:p>
          <w:p w14:paraId="31EBD3BD">
            <w:pPr>
              <w:pStyle w:val="7"/>
              <w:spacing w:before="24" w:line="228" w:lineRule="auto"/>
              <w:ind w:left="114"/>
              <w:rPr>
                <w:highlight w:val="none"/>
              </w:rPr>
            </w:pPr>
            <w:r>
              <w:rPr>
                <w:spacing w:val="8"/>
                <w:highlight w:val="none"/>
              </w:rPr>
              <w:t>3、递交时间：同提交投标文件的截止时间</w:t>
            </w:r>
          </w:p>
          <w:p w14:paraId="3647EC6C">
            <w:pPr>
              <w:pStyle w:val="7"/>
              <w:spacing w:before="26" w:line="228" w:lineRule="auto"/>
              <w:ind w:left="111"/>
              <w:rPr>
                <w:rFonts w:hint="eastAsia" w:eastAsia="宋体"/>
                <w:highlight w:val="none"/>
                <w:lang w:eastAsia="zh-CN"/>
              </w:rPr>
            </w:pPr>
            <w:r>
              <w:rPr>
                <w:spacing w:val="9"/>
                <w:highlight w:val="none"/>
              </w:rPr>
              <w:t>单位名称：</w:t>
            </w:r>
            <w:r>
              <w:rPr>
                <w:rFonts w:hint="eastAsia"/>
                <w:spacing w:val="9"/>
                <w:highlight w:val="none"/>
                <w:lang w:eastAsia="zh-CN"/>
              </w:rPr>
              <w:t>新疆鹏皓工程项目管理有限公司</w:t>
            </w:r>
          </w:p>
          <w:p w14:paraId="513456BA">
            <w:pPr>
              <w:pStyle w:val="7"/>
              <w:spacing w:before="24" w:line="228" w:lineRule="auto"/>
              <w:ind w:left="110"/>
              <w:rPr>
                <w:rFonts w:hint="eastAsia" w:eastAsia="宋体"/>
                <w:highlight w:val="none"/>
                <w:lang w:eastAsia="zh-CN"/>
              </w:rPr>
            </w:pPr>
            <w:r>
              <w:rPr>
                <w:spacing w:val="9"/>
                <w:highlight w:val="none"/>
              </w:rPr>
              <w:t>开户银行：</w:t>
            </w:r>
            <w:r>
              <w:rPr>
                <w:rFonts w:hint="eastAsia"/>
                <w:spacing w:val="9"/>
                <w:highlight w:val="none"/>
                <w:lang w:eastAsia="zh-CN"/>
              </w:rPr>
              <w:t>乌鲁木齐银行伊犁分行（营业部）</w:t>
            </w:r>
          </w:p>
          <w:p w14:paraId="0172B59E">
            <w:pPr>
              <w:pStyle w:val="7"/>
              <w:spacing w:before="26" w:line="229" w:lineRule="auto"/>
              <w:ind w:left="118"/>
              <w:rPr>
                <w:rFonts w:hint="default" w:eastAsia="宋体"/>
                <w:highlight w:val="none"/>
                <w:lang w:val="en-US" w:eastAsia="zh-CN"/>
              </w:rPr>
            </w:pPr>
            <w:r>
              <w:rPr>
                <w:spacing w:val="5"/>
                <w:highlight w:val="none"/>
              </w:rPr>
              <w:t>帐号：</w:t>
            </w:r>
            <w:r>
              <w:rPr>
                <w:rFonts w:hint="eastAsia"/>
                <w:spacing w:val="5"/>
                <w:highlight w:val="none"/>
                <w:lang w:val="en-US" w:eastAsia="zh-CN"/>
              </w:rPr>
              <w:t>0000020070110090893938</w:t>
            </w:r>
          </w:p>
          <w:p w14:paraId="74448CD4">
            <w:pPr>
              <w:pStyle w:val="7"/>
              <w:spacing w:before="25" w:line="229" w:lineRule="auto"/>
              <w:ind w:left="110"/>
              <w:rPr>
                <w:rFonts w:hint="default" w:eastAsia="宋体"/>
                <w:highlight w:val="none"/>
                <w:lang w:val="en-US" w:eastAsia="zh-CN"/>
              </w:rPr>
            </w:pPr>
            <w:r>
              <w:rPr>
                <w:spacing w:val="5"/>
                <w:highlight w:val="none"/>
              </w:rPr>
              <w:t>开户行号：</w:t>
            </w:r>
            <w:r>
              <w:rPr>
                <w:rFonts w:hint="eastAsia"/>
                <w:spacing w:val="5"/>
                <w:highlight w:val="none"/>
                <w:lang w:val="en-US" w:eastAsia="zh-CN"/>
              </w:rPr>
              <w:t>313898000015</w:t>
            </w:r>
          </w:p>
          <w:p w14:paraId="2531BB33">
            <w:pPr>
              <w:pStyle w:val="7"/>
              <w:spacing w:before="24" w:line="228" w:lineRule="auto"/>
              <w:ind w:left="133"/>
              <w:rPr>
                <w:highlight w:val="none"/>
              </w:rPr>
            </w:pPr>
            <w:r>
              <w:rPr>
                <w:spacing w:val="6"/>
                <w:highlight w:val="none"/>
              </w:rPr>
              <w:t>以保函形式应按以下要求办理：</w:t>
            </w:r>
          </w:p>
          <w:p w14:paraId="0984BF41">
            <w:pPr>
              <w:pStyle w:val="7"/>
              <w:spacing w:before="24" w:line="228" w:lineRule="auto"/>
              <w:ind w:left="120"/>
              <w:rPr>
                <w:highlight w:val="none"/>
              </w:rPr>
            </w:pPr>
            <w:r>
              <w:rPr>
                <w:spacing w:val="6"/>
                <w:highlight w:val="none"/>
              </w:rPr>
              <w:t>（1）保函按照“一项目一保函</w:t>
            </w:r>
            <w:r>
              <w:rPr>
                <w:spacing w:val="-59"/>
                <w:highlight w:val="none"/>
              </w:rPr>
              <w:t xml:space="preserve"> </w:t>
            </w:r>
            <w:r>
              <w:rPr>
                <w:spacing w:val="6"/>
                <w:highlight w:val="none"/>
              </w:rPr>
              <w:t>”的原则。</w:t>
            </w:r>
          </w:p>
          <w:p w14:paraId="446E461E">
            <w:pPr>
              <w:pStyle w:val="7"/>
              <w:spacing w:before="26" w:line="228" w:lineRule="auto"/>
              <w:ind w:left="120"/>
              <w:rPr>
                <w:highlight w:val="none"/>
              </w:rPr>
            </w:pPr>
            <w:r>
              <w:rPr>
                <w:spacing w:val="8"/>
                <w:highlight w:val="none"/>
              </w:rPr>
              <w:t>（2）保函须在招标文件规定的投标截止时间前办理完成。</w:t>
            </w:r>
          </w:p>
          <w:p w14:paraId="41195D1A">
            <w:pPr>
              <w:pStyle w:val="7"/>
              <w:spacing w:before="24"/>
              <w:ind w:left="129" w:right="118" w:hanging="9"/>
              <w:rPr>
                <w:highlight w:val="none"/>
              </w:rPr>
            </w:pPr>
            <w:r>
              <w:rPr>
                <w:spacing w:val="8"/>
                <w:highlight w:val="none"/>
              </w:rPr>
              <w:t>（3）提供合法真实有效的保函作为本项目缴纳保证金</w:t>
            </w:r>
            <w:r>
              <w:rPr>
                <w:spacing w:val="7"/>
                <w:highlight w:val="none"/>
              </w:rPr>
              <w:t>的证</w:t>
            </w:r>
            <w:r>
              <w:rPr>
                <w:highlight w:val="none"/>
              </w:rPr>
              <w:t xml:space="preserve"> 明材料；</w:t>
            </w:r>
          </w:p>
          <w:p w14:paraId="0BD773B3">
            <w:pPr>
              <w:pStyle w:val="7"/>
              <w:spacing w:before="24" w:line="235" w:lineRule="auto"/>
              <w:ind w:left="110" w:right="118" w:firstLine="9"/>
              <w:rPr>
                <w:highlight w:val="none"/>
              </w:rPr>
            </w:pPr>
            <w:r>
              <w:rPr>
                <w:spacing w:val="8"/>
                <w:highlight w:val="none"/>
              </w:rPr>
              <w:t>（4）已开具的保函，供应商不可单方面提出退保、注</w:t>
            </w:r>
            <w:r>
              <w:rPr>
                <w:spacing w:val="7"/>
                <w:highlight w:val="none"/>
              </w:rPr>
              <w:t>销等</w:t>
            </w:r>
            <w:r>
              <w:rPr>
                <w:highlight w:val="none"/>
              </w:rPr>
              <w:t xml:space="preserve"> </w:t>
            </w:r>
            <w:r>
              <w:rPr>
                <w:spacing w:val="2"/>
                <w:highlight w:val="none"/>
              </w:rPr>
              <w:t>要求。</w:t>
            </w:r>
          </w:p>
        </w:tc>
      </w:tr>
      <w:tr w14:paraId="400A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365" w:type="dxa"/>
            <w:tcBorders>
              <w:left w:val="single" w:color="000000" w:sz="2" w:space="0"/>
            </w:tcBorders>
            <w:vAlign w:val="top"/>
          </w:tcPr>
          <w:p w14:paraId="43391B21">
            <w:pPr>
              <w:pStyle w:val="7"/>
              <w:spacing w:before="119" w:line="228" w:lineRule="auto"/>
              <w:ind w:left="404"/>
              <w:rPr>
                <w:highlight w:val="none"/>
              </w:rPr>
            </w:pPr>
            <w:r>
              <w:rPr>
                <w:spacing w:val="3"/>
                <w:highlight w:val="none"/>
              </w:rPr>
              <w:t>第二章第</w:t>
            </w:r>
            <w:r>
              <w:rPr>
                <w:spacing w:val="-22"/>
                <w:highlight w:val="none"/>
              </w:rPr>
              <w:t xml:space="preserve"> </w:t>
            </w:r>
            <w:r>
              <w:rPr>
                <w:spacing w:val="3"/>
                <w:highlight w:val="none"/>
              </w:rPr>
              <w:t>18.1</w:t>
            </w:r>
            <w:r>
              <w:rPr>
                <w:spacing w:val="-40"/>
                <w:highlight w:val="none"/>
              </w:rPr>
              <w:t xml:space="preserve"> </w:t>
            </w:r>
            <w:r>
              <w:rPr>
                <w:spacing w:val="3"/>
                <w:highlight w:val="none"/>
              </w:rPr>
              <w:t>款</w:t>
            </w:r>
          </w:p>
        </w:tc>
        <w:tc>
          <w:tcPr>
            <w:tcW w:w="2062" w:type="dxa"/>
            <w:vAlign w:val="top"/>
          </w:tcPr>
          <w:p w14:paraId="319A784F">
            <w:pPr>
              <w:pStyle w:val="7"/>
              <w:spacing w:before="119" w:line="228" w:lineRule="auto"/>
              <w:ind w:left="300"/>
              <w:rPr>
                <w:highlight w:val="none"/>
              </w:rPr>
            </w:pPr>
            <w:r>
              <w:rPr>
                <w:spacing w:val="8"/>
                <w:highlight w:val="none"/>
              </w:rPr>
              <w:t>投标文件有效期</w:t>
            </w:r>
          </w:p>
        </w:tc>
        <w:tc>
          <w:tcPr>
            <w:tcW w:w="5554" w:type="dxa"/>
            <w:tcBorders>
              <w:right w:val="single" w:color="000000" w:sz="2" w:space="0"/>
            </w:tcBorders>
            <w:vAlign w:val="top"/>
          </w:tcPr>
          <w:p w14:paraId="0A77856F">
            <w:pPr>
              <w:pStyle w:val="7"/>
              <w:spacing w:before="119" w:line="231" w:lineRule="auto"/>
              <w:ind w:left="110"/>
              <w:rPr>
                <w:highlight w:val="none"/>
              </w:rPr>
            </w:pPr>
            <w:r>
              <w:rPr>
                <w:spacing w:val="-3"/>
                <w:highlight w:val="none"/>
              </w:rPr>
              <w:t>90 日历日</w:t>
            </w:r>
          </w:p>
        </w:tc>
      </w:tr>
      <w:tr w14:paraId="7429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0433B16A">
            <w:pPr>
              <w:pStyle w:val="7"/>
              <w:spacing w:before="164" w:line="228" w:lineRule="auto"/>
              <w:ind w:left="404"/>
              <w:rPr>
                <w:highlight w:val="none"/>
              </w:rPr>
            </w:pPr>
            <w:r>
              <w:rPr>
                <w:spacing w:val="3"/>
                <w:highlight w:val="none"/>
              </w:rPr>
              <w:t>第二章第</w:t>
            </w:r>
            <w:r>
              <w:rPr>
                <w:spacing w:val="-22"/>
                <w:highlight w:val="none"/>
              </w:rPr>
              <w:t xml:space="preserve"> </w:t>
            </w:r>
            <w:r>
              <w:rPr>
                <w:spacing w:val="3"/>
                <w:highlight w:val="none"/>
              </w:rPr>
              <w:t>19.1</w:t>
            </w:r>
            <w:r>
              <w:rPr>
                <w:spacing w:val="-40"/>
                <w:highlight w:val="none"/>
              </w:rPr>
              <w:t xml:space="preserve"> </w:t>
            </w:r>
            <w:r>
              <w:rPr>
                <w:spacing w:val="3"/>
                <w:highlight w:val="none"/>
              </w:rPr>
              <w:t>款</w:t>
            </w:r>
          </w:p>
        </w:tc>
        <w:tc>
          <w:tcPr>
            <w:tcW w:w="2062" w:type="dxa"/>
            <w:vAlign w:val="top"/>
          </w:tcPr>
          <w:p w14:paraId="786560EE">
            <w:pPr>
              <w:pStyle w:val="7"/>
              <w:spacing w:before="165" w:line="228" w:lineRule="auto"/>
              <w:ind w:left="405"/>
              <w:rPr>
                <w:highlight w:val="none"/>
              </w:rPr>
            </w:pPr>
            <w:r>
              <w:rPr>
                <w:spacing w:val="7"/>
                <w:highlight w:val="none"/>
              </w:rPr>
              <w:t>投标文件份数</w:t>
            </w:r>
          </w:p>
        </w:tc>
        <w:tc>
          <w:tcPr>
            <w:tcW w:w="5554" w:type="dxa"/>
            <w:tcBorders>
              <w:right w:val="single" w:color="000000" w:sz="2" w:space="0"/>
            </w:tcBorders>
            <w:vAlign w:val="top"/>
          </w:tcPr>
          <w:p w14:paraId="385600FE">
            <w:pPr>
              <w:pStyle w:val="7"/>
              <w:spacing w:before="30" w:line="235" w:lineRule="auto"/>
              <w:ind w:left="110" w:right="118"/>
              <w:rPr>
                <w:highlight w:val="none"/>
              </w:rPr>
            </w:pPr>
            <w:r>
              <w:rPr>
                <w:spacing w:val="14"/>
                <w:highlight w:val="none"/>
              </w:rPr>
              <w:t>加密的电子投标文件壹份(.</w:t>
            </w:r>
            <w:r>
              <w:rPr>
                <w:highlight w:val="none"/>
              </w:rPr>
              <w:t>jmbs</w:t>
            </w:r>
            <w:r>
              <w:rPr>
                <w:spacing w:val="-20"/>
                <w:highlight w:val="none"/>
              </w:rPr>
              <w:t xml:space="preserve"> </w:t>
            </w:r>
            <w:r>
              <w:rPr>
                <w:spacing w:val="14"/>
                <w:highlight w:val="none"/>
              </w:rPr>
              <w:t>格式)在政采云平台指定</w:t>
            </w:r>
            <w:r>
              <w:rPr>
                <w:highlight w:val="none"/>
              </w:rPr>
              <w:t xml:space="preserve"> </w:t>
            </w:r>
            <w:r>
              <w:rPr>
                <w:spacing w:val="7"/>
                <w:highlight w:val="none"/>
              </w:rPr>
              <w:t>位置上传</w:t>
            </w:r>
          </w:p>
        </w:tc>
      </w:tr>
      <w:tr w14:paraId="06D1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81" w:type="dxa"/>
            <w:gridSpan w:val="3"/>
            <w:tcBorders>
              <w:left w:val="single" w:color="000000" w:sz="2" w:space="0"/>
              <w:right w:val="single" w:color="000000" w:sz="2" w:space="0"/>
            </w:tcBorders>
            <w:vAlign w:val="top"/>
          </w:tcPr>
          <w:p w14:paraId="656C9C0F">
            <w:pPr>
              <w:pStyle w:val="7"/>
              <w:spacing w:before="33" w:line="216" w:lineRule="auto"/>
              <w:ind w:left="145"/>
              <w:rPr>
                <w:highlight w:val="none"/>
              </w:rPr>
            </w:pPr>
            <w:r>
              <w:rPr>
                <w:b/>
                <w:bCs/>
                <w:spacing w:val="5"/>
                <w:highlight w:val="none"/>
              </w:rPr>
              <w:t>四、投标文件的递交</w:t>
            </w:r>
          </w:p>
        </w:tc>
      </w:tr>
      <w:tr w14:paraId="4E58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65" w:type="dxa"/>
            <w:tcBorders>
              <w:left w:val="single" w:color="000000" w:sz="2" w:space="0"/>
            </w:tcBorders>
            <w:vAlign w:val="top"/>
          </w:tcPr>
          <w:p w14:paraId="4659DA9A">
            <w:pPr>
              <w:pStyle w:val="7"/>
              <w:spacing w:before="165" w:line="228" w:lineRule="auto"/>
              <w:ind w:left="404"/>
              <w:rPr>
                <w:highlight w:val="none"/>
              </w:rPr>
            </w:pPr>
            <w:r>
              <w:rPr>
                <w:spacing w:val="4"/>
                <w:highlight w:val="none"/>
              </w:rPr>
              <w:t>第二章第</w:t>
            </w:r>
            <w:r>
              <w:rPr>
                <w:spacing w:val="-32"/>
                <w:highlight w:val="none"/>
              </w:rPr>
              <w:t xml:space="preserve"> </w:t>
            </w:r>
            <w:r>
              <w:rPr>
                <w:spacing w:val="4"/>
                <w:highlight w:val="none"/>
              </w:rPr>
              <w:t>20.2</w:t>
            </w:r>
            <w:r>
              <w:rPr>
                <w:spacing w:val="-39"/>
                <w:highlight w:val="none"/>
              </w:rPr>
              <w:t xml:space="preserve"> </w:t>
            </w:r>
            <w:r>
              <w:rPr>
                <w:spacing w:val="4"/>
                <w:highlight w:val="none"/>
              </w:rPr>
              <w:t>款</w:t>
            </w:r>
          </w:p>
        </w:tc>
        <w:tc>
          <w:tcPr>
            <w:tcW w:w="2062" w:type="dxa"/>
            <w:vAlign w:val="top"/>
          </w:tcPr>
          <w:p w14:paraId="02D3C6E7">
            <w:pPr>
              <w:pStyle w:val="7"/>
              <w:spacing w:before="31" w:line="228" w:lineRule="auto"/>
              <w:ind w:left="191"/>
              <w:rPr>
                <w:highlight w:val="none"/>
              </w:rPr>
            </w:pPr>
            <w:r>
              <w:rPr>
                <w:spacing w:val="8"/>
                <w:highlight w:val="none"/>
              </w:rPr>
              <w:t>封套上应载明的信</w:t>
            </w:r>
          </w:p>
          <w:p w14:paraId="3E6D9CFB">
            <w:pPr>
              <w:pStyle w:val="7"/>
              <w:spacing w:before="24" w:line="219" w:lineRule="auto"/>
              <w:ind w:left="935"/>
              <w:rPr>
                <w:highlight w:val="none"/>
              </w:rPr>
            </w:pPr>
            <w:r>
              <w:rPr>
                <w:highlight w:val="none"/>
              </w:rPr>
              <w:t>息</w:t>
            </w:r>
          </w:p>
        </w:tc>
        <w:tc>
          <w:tcPr>
            <w:tcW w:w="5554" w:type="dxa"/>
            <w:tcBorders>
              <w:right w:val="single" w:color="000000" w:sz="2" w:space="0"/>
            </w:tcBorders>
            <w:vAlign w:val="top"/>
          </w:tcPr>
          <w:p w14:paraId="6B78C3D7">
            <w:pPr>
              <w:pStyle w:val="7"/>
              <w:spacing w:before="165" w:line="233" w:lineRule="auto"/>
              <w:ind w:left="109"/>
              <w:rPr>
                <w:highlight w:val="none"/>
              </w:rPr>
            </w:pPr>
            <w:r>
              <w:rPr>
                <w:highlight w:val="none"/>
              </w:rPr>
              <w:t>/</w:t>
            </w:r>
          </w:p>
        </w:tc>
      </w:tr>
      <w:tr w14:paraId="41CE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365" w:type="dxa"/>
            <w:tcBorders>
              <w:left w:val="single" w:color="000000" w:sz="2" w:space="0"/>
            </w:tcBorders>
            <w:vAlign w:val="top"/>
          </w:tcPr>
          <w:p w14:paraId="168D777C">
            <w:pPr>
              <w:spacing w:line="294" w:lineRule="auto"/>
              <w:rPr>
                <w:rFonts w:ascii="Arial"/>
                <w:sz w:val="21"/>
                <w:highlight w:val="none"/>
              </w:rPr>
            </w:pPr>
          </w:p>
          <w:p w14:paraId="33E8AD7D">
            <w:pPr>
              <w:pStyle w:val="7"/>
              <w:spacing w:before="65" w:line="228" w:lineRule="auto"/>
              <w:ind w:left="404"/>
              <w:rPr>
                <w:highlight w:val="none"/>
              </w:rPr>
            </w:pPr>
            <w:r>
              <w:rPr>
                <w:spacing w:val="4"/>
                <w:highlight w:val="none"/>
              </w:rPr>
              <w:t>第二章第</w:t>
            </w:r>
            <w:r>
              <w:rPr>
                <w:spacing w:val="-32"/>
                <w:highlight w:val="none"/>
              </w:rPr>
              <w:t xml:space="preserve"> </w:t>
            </w:r>
            <w:r>
              <w:rPr>
                <w:spacing w:val="4"/>
                <w:highlight w:val="none"/>
              </w:rPr>
              <w:t>22.1</w:t>
            </w:r>
            <w:r>
              <w:rPr>
                <w:spacing w:val="-39"/>
                <w:highlight w:val="none"/>
              </w:rPr>
              <w:t xml:space="preserve"> </w:t>
            </w:r>
            <w:r>
              <w:rPr>
                <w:spacing w:val="4"/>
                <w:highlight w:val="none"/>
              </w:rPr>
              <w:t>款</w:t>
            </w:r>
          </w:p>
        </w:tc>
        <w:tc>
          <w:tcPr>
            <w:tcW w:w="2062" w:type="dxa"/>
            <w:vAlign w:val="top"/>
          </w:tcPr>
          <w:p w14:paraId="64BE5542">
            <w:pPr>
              <w:pStyle w:val="7"/>
              <w:spacing w:before="227" w:line="228" w:lineRule="auto"/>
              <w:ind w:left="194"/>
              <w:rPr>
                <w:highlight w:val="none"/>
              </w:rPr>
            </w:pPr>
            <w:r>
              <w:rPr>
                <w:spacing w:val="8"/>
                <w:highlight w:val="none"/>
              </w:rPr>
              <w:t>投标文件的递交地</w:t>
            </w:r>
          </w:p>
          <w:p w14:paraId="15F5EF08">
            <w:pPr>
              <w:pStyle w:val="7"/>
              <w:spacing w:before="23" w:line="233" w:lineRule="auto"/>
              <w:ind w:left="936"/>
              <w:rPr>
                <w:highlight w:val="none"/>
              </w:rPr>
            </w:pPr>
            <w:r>
              <w:rPr>
                <w:highlight w:val="none"/>
              </w:rPr>
              <w:t>点</w:t>
            </w:r>
          </w:p>
        </w:tc>
        <w:tc>
          <w:tcPr>
            <w:tcW w:w="5554" w:type="dxa"/>
            <w:tcBorders>
              <w:right w:val="single" w:color="000000" w:sz="2" w:space="0"/>
            </w:tcBorders>
            <w:vAlign w:val="top"/>
          </w:tcPr>
          <w:p w14:paraId="331B9A7A">
            <w:pPr>
              <w:pStyle w:val="7"/>
              <w:spacing w:before="52" w:line="270" w:lineRule="auto"/>
              <w:ind w:left="109" w:right="47" w:hanging="1"/>
              <w:jc w:val="both"/>
              <w:rPr>
                <w:highlight w:val="none"/>
              </w:rPr>
            </w:pPr>
            <w:r>
              <w:rPr>
                <w:spacing w:val="12"/>
                <w:highlight w:val="none"/>
              </w:rPr>
              <w:t>请登录政采云投标客户端，在截止时间前将加密的电子响</w:t>
            </w:r>
            <w:r>
              <w:rPr>
                <w:spacing w:val="18"/>
                <w:highlight w:val="none"/>
              </w:rPr>
              <w:t xml:space="preserve"> </w:t>
            </w:r>
            <w:r>
              <w:rPr>
                <w:spacing w:val="7"/>
                <w:highlight w:val="none"/>
              </w:rPr>
              <w:t>应文件（</w:t>
            </w:r>
            <w:r>
              <w:rPr>
                <w:spacing w:val="-52"/>
                <w:highlight w:val="none"/>
              </w:rPr>
              <w:t xml:space="preserve"> </w:t>
            </w:r>
            <w:r>
              <w:rPr>
                <w:spacing w:val="7"/>
                <w:highlight w:val="none"/>
              </w:rPr>
              <w:t>.</w:t>
            </w:r>
            <w:r>
              <w:rPr>
                <w:highlight w:val="none"/>
              </w:rPr>
              <w:t>jmbs</w:t>
            </w:r>
            <w:r>
              <w:rPr>
                <w:spacing w:val="7"/>
                <w:highlight w:val="none"/>
              </w:rPr>
              <w:t>）上传到新疆政府采购网对应的位置（逾期</w:t>
            </w:r>
            <w:r>
              <w:rPr>
                <w:highlight w:val="none"/>
              </w:rPr>
              <w:t xml:space="preserve"> </w:t>
            </w:r>
            <w:r>
              <w:rPr>
                <w:spacing w:val="7"/>
                <w:highlight w:val="none"/>
              </w:rPr>
              <w:t>上传或者未上传指定地点的响应文件，采购人不予受理）。</w:t>
            </w:r>
          </w:p>
        </w:tc>
      </w:tr>
      <w:tr w14:paraId="73E51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81" w:type="dxa"/>
            <w:gridSpan w:val="3"/>
            <w:tcBorders>
              <w:left w:val="single" w:color="000000" w:sz="2" w:space="0"/>
              <w:right w:val="single" w:color="000000" w:sz="2" w:space="0"/>
            </w:tcBorders>
            <w:vAlign w:val="top"/>
          </w:tcPr>
          <w:p w14:paraId="18C1094D">
            <w:pPr>
              <w:pStyle w:val="7"/>
              <w:spacing w:before="33" w:line="216" w:lineRule="auto"/>
              <w:ind w:left="129"/>
              <w:rPr>
                <w:highlight w:val="none"/>
              </w:rPr>
            </w:pPr>
            <w:r>
              <w:rPr>
                <w:b/>
                <w:bCs/>
                <w:spacing w:val="6"/>
                <w:highlight w:val="none"/>
              </w:rPr>
              <w:t>五、开标和评标</w:t>
            </w:r>
          </w:p>
        </w:tc>
      </w:tr>
      <w:tr w14:paraId="3537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65" w:type="dxa"/>
            <w:tcBorders>
              <w:left w:val="single" w:color="000000" w:sz="2" w:space="0"/>
            </w:tcBorders>
            <w:vAlign w:val="top"/>
          </w:tcPr>
          <w:p w14:paraId="0CE5E634">
            <w:pPr>
              <w:pStyle w:val="7"/>
              <w:spacing w:before="304" w:line="228" w:lineRule="auto"/>
              <w:ind w:left="404"/>
              <w:rPr>
                <w:highlight w:val="none"/>
              </w:rPr>
            </w:pPr>
            <w:r>
              <w:rPr>
                <w:spacing w:val="4"/>
                <w:highlight w:val="none"/>
              </w:rPr>
              <w:t>第二章第</w:t>
            </w:r>
            <w:r>
              <w:rPr>
                <w:spacing w:val="-32"/>
                <w:highlight w:val="none"/>
              </w:rPr>
              <w:t xml:space="preserve"> </w:t>
            </w:r>
            <w:r>
              <w:rPr>
                <w:spacing w:val="4"/>
                <w:highlight w:val="none"/>
              </w:rPr>
              <w:t>24.1</w:t>
            </w:r>
            <w:r>
              <w:rPr>
                <w:spacing w:val="-39"/>
                <w:highlight w:val="none"/>
              </w:rPr>
              <w:t xml:space="preserve"> </w:t>
            </w:r>
            <w:r>
              <w:rPr>
                <w:spacing w:val="4"/>
                <w:highlight w:val="none"/>
              </w:rPr>
              <w:t>款</w:t>
            </w:r>
          </w:p>
        </w:tc>
        <w:tc>
          <w:tcPr>
            <w:tcW w:w="2062" w:type="dxa"/>
            <w:vAlign w:val="top"/>
          </w:tcPr>
          <w:p w14:paraId="7892421F">
            <w:pPr>
              <w:pStyle w:val="7"/>
              <w:spacing w:before="33" w:line="228" w:lineRule="auto"/>
              <w:ind w:left="191"/>
              <w:rPr>
                <w:highlight w:val="none"/>
              </w:rPr>
            </w:pPr>
            <w:r>
              <w:rPr>
                <w:spacing w:val="8"/>
                <w:highlight w:val="none"/>
              </w:rPr>
              <w:t>评标委员会的组建</w:t>
            </w:r>
          </w:p>
          <w:p w14:paraId="3886521D">
            <w:pPr>
              <w:pStyle w:val="7"/>
              <w:spacing w:before="24" w:line="229" w:lineRule="auto"/>
              <w:ind w:left="191"/>
              <w:rPr>
                <w:highlight w:val="none"/>
              </w:rPr>
            </w:pPr>
            <w:r>
              <w:rPr>
                <w:spacing w:val="8"/>
                <w:highlight w:val="none"/>
              </w:rPr>
              <w:t>及评审专家的确定</w:t>
            </w:r>
          </w:p>
          <w:p w14:paraId="42C6EAB6">
            <w:pPr>
              <w:pStyle w:val="7"/>
              <w:spacing w:before="23" w:line="216" w:lineRule="auto"/>
              <w:ind w:left="824"/>
              <w:rPr>
                <w:highlight w:val="none"/>
              </w:rPr>
            </w:pPr>
            <w:r>
              <w:rPr>
                <w:spacing w:val="4"/>
                <w:highlight w:val="none"/>
              </w:rPr>
              <w:t>方式</w:t>
            </w:r>
          </w:p>
        </w:tc>
        <w:tc>
          <w:tcPr>
            <w:tcW w:w="5554" w:type="dxa"/>
            <w:tcBorders>
              <w:right w:val="single" w:color="000000" w:sz="2" w:space="0"/>
            </w:tcBorders>
            <w:vAlign w:val="top"/>
          </w:tcPr>
          <w:p w14:paraId="2C7830F7">
            <w:pPr>
              <w:pStyle w:val="7"/>
              <w:spacing w:before="34" w:line="250" w:lineRule="auto"/>
              <w:ind w:left="109" w:right="118"/>
              <w:rPr>
                <w:highlight w:val="none"/>
              </w:rPr>
            </w:pPr>
            <w:r>
              <w:rPr>
                <w:spacing w:val="8"/>
                <w:highlight w:val="none"/>
              </w:rPr>
              <w:t>采购单位依法组建评标委员会共</w:t>
            </w:r>
            <w:r>
              <w:rPr>
                <w:spacing w:val="8"/>
                <w:highlight w:val="none"/>
                <w:u w:val="single" w:color="auto"/>
              </w:rPr>
              <w:t xml:space="preserve"> 5 </w:t>
            </w:r>
            <w:r>
              <w:rPr>
                <w:spacing w:val="8"/>
                <w:highlight w:val="none"/>
              </w:rPr>
              <w:t>人组成，其中采购人代</w:t>
            </w:r>
            <w:r>
              <w:rPr>
                <w:spacing w:val="1"/>
                <w:highlight w:val="none"/>
              </w:rPr>
              <w:t xml:space="preserve"> </w:t>
            </w:r>
            <w:r>
              <w:rPr>
                <w:spacing w:val="8"/>
                <w:highlight w:val="none"/>
              </w:rPr>
              <w:t>表</w:t>
            </w:r>
            <w:r>
              <w:rPr>
                <w:spacing w:val="-45"/>
                <w:highlight w:val="none"/>
              </w:rPr>
              <w:t xml:space="preserve"> </w:t>
            </w:r>
            <w:r>
              <w:rPr>
                <w:spacing w:val="-77"/>
                <w:highlight w:val="none"/>
                <w:u w:val="single" w:color="auto"/>
              </w:rPr>
              <w:t xml:space="preserve"> </w:t>
            </w:r>
            <w:r>
              <w:rPr>
                <w:spacing w:val="8"/>
                <w:highlight w:val="none"/>
                <w:u w:val="single" w:color="auto"/>
              </w:rPr>
              <w:t>1</w:t>
            </w:r>
            <w:r>
              <w:rPr>
                <w:spacing w:val="-38"/>
                <w:highlight w:val="none"/>
                <w:u w:val="single" w:color="auto"/>
              </w:rPr>
              <w:t xml:space="preserve"> </w:t>
            </w:r>
            <w:r>
              <w:rPr>
                <w:spacing w:val="8"/>
                <w:highlight w:val="none"/>
              </w:rPr>
              <w:t>人和专家评委</w:t>
            </w:r>
            <w:r>
              <w:rPr>
                <w:spacing w:val="8"/>
                <w:highlight w:val="none"/>
                <w:u w:val="single" w:color="auto"/>
              </w:rPr>
              <w:t>4</w:t>
            </w:r>
            <w:r>
              <w:rPr>
                <w:spacing w:val="-37"/>
                <w:highlight w:val="none"/>
                <w:u w:val="single" w:color="auto"/>
              </w:rPr>
              <w:t xml:space="preserve"> </w:t>
            </w:r>
            <w:r>
              <w:rPr>
                <w:spacing w:val="8"/>
                <w:highlight w:val="none"/>
              </w:rPr>
              <w:t>人。</w:t>
            </w:r>
          </w:p>
          <w:p w14:paraId="5CF16DD9">
            <w:pPr>
              <w:pStyle w:val="7"/>
              <w:spacing w:line="216" w:lineRule="auto"/>
              <w:ind w:left="109"/>
              <w:rPr>
                <w:highlight w:val="none"/>
              </w:rPr>
            </w:pPr>
            <w:r>
              <w:rPr>
                <w:spacing w:val="9"/>
                <w:highlight w:val="none"/>
              </w:rPr>
              <w:t>评标委员会确定方式：新疆政府采购网随机抽取</w:t>
            </w:r>
          </w:p>
        </w:tc>
      </w:tr>
      <w:tr w14:paraId="36095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65" w:type="dxa"/>
            <w:tcBorders>
              <w:left w:val="single" w:color="000000" w:sz="2" w:space="0"/>
              <w:bottom w:val="single" w:color="000000" w:sz="2" w:space="0"/>
            </w:tcBorders>
            <w:vAlign w:val="top"/>
          </w:tcPr>
          <w:p w14:paraId="5EBF4F35">
            <w:pPr>
              <w:pStyle w:val="7"/>
              <w:spacing w:before="112" w:line="228" w:lineRule="auto"/>
              <w:ind w:left="404"/>
              <w:rPr>
                <w:highlight w:val="none"/>
              </w:rPr>
            </w:pPr>
            <w:r>
              <w:rPr>
                <w:spacing w:val="4"/>
                <w:highlight w:val="none"/>
              </w:rPr>
              <w:t>第二章第</w:t>
            </w:r>
            <w:r>
              <w:rPr>
                <w:spacing w:val="-32"/>
                <w:highlight w:val="none"/>
              </w:rPr>
              <w:t xml:space="preserve"> </w:t>
            </w:r>
            <w:r>
              <w:rPr>
                <w:spacing w:val="4"/>
                <w:highlight w:val="none"/>
              </w:rPr>
              <w:t>25.1</w:t>
            </w:r>
            <w:r>
              <w:rPr>
                <w:spacing w:val="-39"/>
                <w:highlight w:val="none"/>
              </w:rPr>
              <w:t xml:space="preserve"> </w:t>
            </w:r>
            <w:r>
              <w:rPr>
                <w:spacing w:val="4"/>
                <w:highlight w:val="none"/>
              </w:rPr>
              <w:t>款</w:t>
            </w:r>
          </w:p>
        </w:tc>
        <w:tc>
          <w:tcPr>
            <w:tcW w:w="2062" w:type="dxa"/>
            <w:tcBorders>
              <w:bottom w:val="single" w:color="000000" w:sz="2" w:space="0"/>
            </w:tcBorders>
            <w:vAlign w:val="top"/>
          </w:tcPr>
          <w:p w14:paraId="75634655">
            <w:pPr>
              <w:pStyle w:val="7"/>
              <w:spacing w:before="113" w:line="228" w:lineRule="auto"/>
              <w:ind w:left="611"/>
              <w:rPr>
                <w:highlight w:val="none"/>
              </w:rPr>
            </w:pPr>
            <w:r>
              <w:rPr>
                <w:spacing w:val="7"/>
                <w:highlight w:val="none"/>
              </w:rPr>
              <w:t>评标办法</w:t>
            </w:r>
          </w:p>
        </w:tc>
        <w:tc>
          <w:tcPr>
            <w:tcW w:w="5554" w:type="dxa"/>
            <w:tcBorders>
              <w:bottom w:val="single" w:color="000000" w:sz="2" w:space="0"/>
              <w:right w:val="single" w:color="000000" w:sz="2" w:space="0"/>
            </w:tcBorders>
            <w:vAlign w:val="top"/>
          </w:tcPr>
          <w:p w14:paraId="5A57E024">
            <w:pPr>
              <w:pStyle w:val="7"/>
              <w:spacing w:before="112" w:line="229" w:lineRule="auto"/>
              <w:ind w:left="112"/>
              <w:rPr>
                <w:highlight w:val="none"/>
              </w:rPr>
            </w:pPr>
            <w:r>
              <w:rPr>
                <w:spacing w:val="7"/>
                <w:highlight w:val="none"/>
              </w:rPr>
              <w:t>综合评分法</w:t>
            </w:r>
          </w:p>
        </w:tc>
      </w:tr>
    </w:tbl>
    <w:p w14:paraId="5B9B0AC8">
      <w:pPr>
        <w:pStyle w:val="2"/>
        <w:rPr>
          <w:highlight w:val="none"/>
        </w:rPr>
      </w:pPr>
    </w:p>
    <w:p w14:paraId="20F7ACCF">
      <w:pPr>
        <w:rPr>
          <w:highlight w:val="none"/>
        </w:rPr>
        <w:sectPr>
          <w:footerReference r:id="rId10" w:type="default"/>
          <w:pgSz w:w="11906" w:h="16839"/>
          <w:pgMar w:top="1431" w:right="959" w:bottom="1153" w:left="959" w:header="0" w:footer="994" w:gutter="0"/>
          <w:cols w:space="720" w:num="1"/>
        </w:sectPr>
      </w:pPr>
    </w:p>
    <w:p w14:paraId="3582289E">
      <w:pPr>
        <w:spacing w:line="91" w:lineRule="auto"/>
        <w:rPr>
          <w:rFonts w:ascii="Arial"/>
          <w:sz w:val="2"/>
          <w:highlight w:val="none"/>
        </w:rPr>
      </w:pPr>
    </w:p>
    <w:tbl>
      <w:tblPr>
        <w:tblStyle w:val="6"/>
        <w:tblW w:w="9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5"/>
        <w:gridCol w:w="2062"/>
        <w:gridCol w:w="113"/>
        <w:gridCol w:w="2996"/>
        <w:gridCol w:w="2317"/>
        <w:gridCol w:w="128"/>
      </w:tblGrid>
      <w:tr w14:paraId="64DA1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65" w:type="dxa"/>
            <w:tcBorders>
              <w:bottom w:val="single" w:color="000000" w:sz="4" w:space="0"/>
              <w:right w:val="single" w:color="000000" w:sz="4" w:space="0"/>
            </w:tcBorders>
            <w:vAlign w:val="top"/>
          </w:tcPr>
          <w:p w14:paraId="78A7E6E7">
            <w:pPr>
              <w:pStyle w:val="7"/>
              <w:spacing w:before="97" w:line="228" w:lineRule="auto"/>
              <w:ind w:left="878"/>
              <w:rPr>
                <w:highlight w:val="none"/>
              </w:rPr>
            </w:pPr>
            <w:r>
              <w:rPr>
                <w:b/>
                <w:bCs/>
                <w:spacing w:val="5"/>
                <w:highlight w:val="none"/>
              </w:rPr>
              <w:t>条款号</w:t>
            </w:r>
          </w:p>
        </w:tc>
        <w:tc>
          <w:tcPr>
            <w:tcW w:w="2062" w:type="dxa"/>
            <w:tcBorders>
              <w:left w:val="single" w:color="000000" w:sz="4" w:space="0"/>
              <w:bottom w:val="single" w:color="000000" w:sz="4" w:space="0"/>
              <w:right w:val="single" w:color="000000" w:sz="4" w:space="0"/>
            </w:tcBorders>
            <w:vAlign w:val="top"/>
          </w:tcPr>
          <w:p w14:paraId="50D8F680">
            <w:pPr>
              <w:pStyle w:val="7"/>
              <w:spacing w:before="97" w:line="228" w:lineRule="auto"/>
              <w:ind w:left="613"/>
              <w:rPr>
                <w:highlight w:val="none"/>
              </w:rPr>
            </w:pPr>
            <w:r>
              <w:rPr>
                <w:b/>
                <w:bCs/>
                <w:spacing w:val="6"/>
                <w:highlight w:val="none"/>
              </w:rPr>
              <w:t>条款名称</w:t>
            </w:r>
          </w:p>
        </w:tc>
        <w:tc>
          <w:tcPr>
            <w:tcW w:w="5554" w:type="dxa"/>
            <w:gridSpan w:val="4"/>
            <w:tcBorders>
              <w:left w:val="single" w:color="000000" w:sz="4" w:space="0"/>
              <w:bottom w:val="single" w:color="000000" w:sz="4" w:space="0"/>
            </w:tcBorders>
            <w:vAlign w:val="top"/>
          </w:tcPr>
          <w:p w14:paraId="67EA9259">
            <w:pPr>
              <w:pStyle w:val="7"/>
              <w:spacing w:before="97" w:line="228" w:lineRule="auto"/>
              <w:ind w:left="2144"/>
              <w:rPr>
                <w:highlight w:val="none"/>
              </w:rPr>
            </w:pPr>
            <w:r>
              <w:rPr>
                <w:b/>
                <w:bCs/>
                <w:spacing w:val="6"/>
                <w:highlight w:val="none"/>
              </w:rPr>
              <w:t>编列内容规定</w:t>
            </w:r>
          </w:p>
        </w:tc>
      </w:tr>
      <w:tr w14:paraId="5AF4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65" w:type="dxa"/>
            <w:tcBorders>
              <w:top w:val="single" w:color="000000" w:sz="4" w:space="0"/>
              <w:bottom w:val="single" w:color="000000" w:sz="4" w:space="0"/>
              <w:right w:val="single" w:color="000000" w:sz="4" w:space="0"/>
            </w:tcBorders>
            <w:vAlign w:val="top"/>
          </w:tcPr>
          <w:p w14:paraId="53EFFA10">
            <w:pPr>
              <w:pStyle w:val="7"/>
              <w:spacing w:before="169" w:line="228" w:lineRule="auto"/>
              <w:ind w:left="404"/>
              <w:rPr>
                <w:highlight w:val="none"/>
              </w:rPr>
            </w:pPr>
            <w:r>
              <w:rPr>
                <w:spacing w:val="4"/>
                <w:highlight w:val="none"/>
              </w:rPr>
              <w:t>第二章第</w:t>
            </w:r>
            <w:r>
              <w:rPr>
                <w:spacing w:val="-32"/>
                <w:highlight w:val="none"/>
              </w:rPr>
              <w:t xml:space="preserve"> </w:t>
            </w:r>
            <w:r>
              <w:rPr>
                <w:spacing w:val="4"/>
                <w:highlight w:val="none"/>
              </w:rPr>
              <w:t>26.3</w:t>
            </w:r>
            <w:r>
              <w:rPr>
                <w:spacing w:val="-39"/>
                <w:highlight w:val="none"/>
              </w:rPr>
              <w:t xml:space="preserve"> </w:t>
            </w:r>
            <w:r>
              <w:rPr>
                <w:spacing w:val="4"/>
                <w:highlight w:val="none"/>
              </w:rPr>
              <w:t>款</w:t>
            </w:r>
          </w:p>
        </w:tc>
        <w:tc>
          <w:tcPr>
            <w:tcW w:w="2062" w:type="dxa"/>
            <w:tcBorders>
              <w:top w:val="single" w:color="000000" w:sz="4" w:space="0"/>
              <w:left w:val="single" w:color="000000" w:sz="4" w:space="0"/>
              <w:bottom w:val="single" w:color="000000" w:sz="4" w:space="0"/>
              <w:right w:val="single" w:color="000000" w:sz="4" w:space="0"/>
            </w:tcBorders>
            <w:vAlign w:val="top"/>
          </w:tcPr>
          <w:p w14:paraId="76E05C86">
            <w:pPr>
              <w:pStyle w:val="7"/>
              <w:spacing w:before="34" w:line="228" w:lineRule="auto"/>
              <w:ind w:left="508"/>
              <w:rPr>
                <w:highlight w:val="none"/>
              </w:rPr>
            </w:pPr>
            <w:r>
              <w:rPr>
                <w:spacing w:val="8"/>
                <w:highlight w:val="none"/>
              </w:rPr>
              <w:t>推荐的中标</w:t>
            </w:r>
          </w:p>
          <w:p w14:paraId="356ACA9D">
            <w:pPr>
              <w:pStyle w:val="7"/>
              <w:spacing w:before="24" w:line="226" w:lineRule="auto"/>
              <w:ind w:left="509"/>
              <w:rPr>
                <w:highlight w:val="none"/>
              </w:rPr>
            </w:pPr>
            <w:r>
              <w:rPr>
                <w:spacing w:val="7"/>
                <w:highlight w:val="none"/>
              </w:rPr>
              <w:t>候选人数量</w:t>
            </w:r>
          </w:p>
        </w:tc>
        <w:tc>
          <w:tcPr>
            <w:tcW w:w="5554" w:type="dxa"/>
            <w:gridSpan w:val="4"/>
            <w:tcBorders>
              <w:top w:val="single" w:color="000000" w:sz="4" w:space="0"/>
              <w:left w:val="single" w:color="000000" w:sz="4" w:space="0"/>
              <w:bottom w:val="single" w:color="000000" w:sz="4" w:space="0"/>
            </w:tcBorders>
            <w:vAlign w:val="top"/>
          </w:tcPr>
          <w:p w14:paraId="24CFCD75">
            <w:pPr>
              <w:pStyle w:val="7"/>
              <w:spacing w:before="169" w:line="231" w:lineRule="auto"/>
              <w:ind w:left="114"/>
              <w:rPr>
                <w:highlight w:val="none"/>
              </w:rPr>
            </w:pPr>
            <w:r>
              <w:rPr>
                <w:spacing w:val="-4"/>
                <w:highlight w:val="none"/>
              </w:rPr>
              <w:t>3</w:t>
            </w:r>
            <w:r>
              <w:rPr>
                <w:spacing w:val="-37"/>
                <w:highlight w:val="none"/>
              </w:rPr>
              <w:t xml:space="preserve"> </w:t>
            </w:r>
            <w:r>
              <w:rPr>
                <w:spacing w:val="-4"/>
                <w:highlight w:val="none"/>
              </w:rPr>
              <w:t>人</w:t>
            </w:r>
          </w:p>
        </w:tc>
      </w:tr>
      <w:tr w14:paraId="2A0FB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2365" w:type="dxa"/>
            <w:tcBorders>
              <w:top w:val="single" w:color="000000" w:sz="4" w:space="0"/>
              <w:bottom w:val="single" w:color="000000" w:sz="4" w:space="0"/>
              <w:right w:val="single" w:color="000000" w:sz="4" w:space="0"/>
            </w:tcBorders>
            <w:vAlign w:val="top"/>
          </w:tcPr>
          <w:p w14:paraId="49802DC4">
            <w:pPr>
              <w:rPr>
                <w:rFonts w:ascii="Arial"/>
                <w:sz w:val="21"/>
                <w:highlight w:val="none"/>
              </w:rPr>
            </w:pPr>
          </w:p>
        </w:tc>
        <w:tc>
          <w:tcPr>
            <w:tcW w:w="2062" w:type="dxa"/>
            <w:tcBorders>
              <w:top w:val="single" w:color="000000" w:sz="4" w:space="0"/>
              <w:left w:val="single" w:color="000000" w:sz="4" w:space="0"/>
              <w:bottom w:val="single" w:color="000000" w:sz="4" w:space="0"/>
              <w:right w:val="single" w:color="000000" w:sz="4" w:space="0"/>
            </w:tcBorders>
            <w:vAlign w:val="top"/>
          </w:tcPr>
          <w:p w14:paraId="7C86372B">
            <w:pPr>
              <w:spacing w:line="364" w:lineRule="auto"/>
              <w:rPr>
                <w:rFonts w:ascii="Arial"/>
                <w:sz w:val="21"/>
                <w:highlight w:val="none"/>
              </w:rPr>
            </w:pPr>
          </w:p>
          <w:p w14:paraId="607AE63A">
            <w:pPr>
              <w:pStyle w:val="7"/>
              <w:spacing w:before="65" w:line="229" w:lineRule="auto"/>
              <w:ind w:left="611"/>
              <w:rPr>
                <w:highlight w:val="none"/>
              </w:rPr>
            </w:pPr>
            <w:r>
              <w:rPr>
                <w:spacing w:val="7"/>
                <w:highlight w:val="none"/>
              </w:rPr>
              <w:t>评审地址</w:t>
            </w:r>
          </w:p>
        </w:tc>
        <w:tc>
          <w:tcPr>
            <w:tcW w:w="5554" w:type="dxa"/>
            <w:gridSpan w:val="4"/>
            <w:tcBorders>
              <w:top w:val="single" w:color="000000" w:sz="4" w:space="0"/>
              <w:left w:val="single" w:color="000000" w:sz="4" w:space="0"/>
              <w:bottom w:val="single" w:color="000000" w:sz="4" w:space="0"/>
            </w:tcBorders>
            <w:vAlign w:val="top"/>
          </w:tcPr>
          <w:p w14:paraId="0BFC3AE7">
            <w:pPr>
              <w:pStyle w:val="7"/>
              <w:spacing w:before="30" w:line="243" w:lineRule="auto"/>
              <w:ind w:left="108" w:right="118" w:firstLine="2"/>
              <w:jc w:val="both"/>
              <w:rPr>
                <w:highlight w:val="none"/>
              </w:rPr>
            </w:pPr>
            <w:r>
              <w:rPr>
                <w:rFonts w:hint="eastAsia"/>
                <w:spacing w:val="15"/>
                <w:highlight w:val="none"/>
                <w:lang w:eastAsia="zh-CN"/>
              </w:rPr>
              <w:t>新疆鹏皓工程项目管理有限公司</w:t>
            </w:r>
            <w:r>
              <w:rPr>
                <w:spacing w:val="15"/>
                <w:highlight w:val="none"/>
              </w:rPr>
              <w:t>评标厅</w:t>
            </w:r>
            <w:r>
              <w:rPr>
                <w:rFonts w:hint="eastAsia"/>
                <w:spacing w:val="15"/>
                <w:highlight w:val="none"/>
                <w:lang w:eastAsia="zh-CN"/>
              </w:rPr>
              <w:t>，新疆伊宁市上海城浦东新区二期5号商住楼2楼218</w:t>
            </w:r>
            <w:r>
              <w:rPr>
                <w:spacing w:val="17"/>
                <w:highlight w:val="none"/>
              </w:rPr>
              <w:t>，</w:t>
            </w:r>
            <w:r>
              <w:rPr>
                <w:spacing w:val="10"/>
                <w:highlight w:val="none"/>
              </w:rPr>
              <w:t>电子版投标文件提交至政采云平台在线投标，投</w:t>
            </w:r>
            <w:r>
              <w:rPr>
                <w:highlight w:val="none"/>
              </w:rPr>
              <w:t xml:space="preserve"> </w:t>
            </w:r>
            <w:r>
              <w:rPr>
                <w:spacing w:val="8"/>
                <w:highlight w:val="none"/>
              </w:rPr>
              <w:t>标人无需到达评标现场。</w:t>
            </w:r>
          </w:p>
        </w:tc>
      </w:tr>
      <w:tr w14:paraId="378F9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981" w:type="dxa"/>
            <w:gridSpan w:val="6"/>
            <w:tcBorders>
              <w:top w:val="single" w:color="000000" w:sz="4" w:space="0"/>
              <w:bottom w:val="single" w:color="000000" w:sz="4" w:space="0"/>
            </w:tcBorders>
            <w:vAlign w:val="top"/>
          </w:tcPr>
          <w:p w14:paraId="1C667AE6">
            <w:pPr>
              <w:pStyle w:val="7"/>
              <w:spacing w:before="159" w:line="228" w:lineRule="auto"/>
              <w:ind w:left="127"/>
              <w:rPr>
                <w:highlight w:val="none"/>
              </w:rPr>
            </w:pPr>
            <w:r>
              <w:rPr>
                <w:b/>
                <w:bCs/>
                <w:spacing w:val="8"/>
                <w:highlight w:val="none"/>
              </w:rPr>
              <w:t>六、中标结果信息公布与履约保证金</w:t>
            </w:r>
          </w:p>
        </w:tc>
      </w:tr>
      <w:tr w14:paraId="57365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365" w:type="dxa"/>
            <w:tcBorders>
              <w:top w:val="single" w:color="000000" w:sz="4" w:space="0"/>
              <w:bottom w:val="single" w:color="000000" w:sz="4" w:space="0"/>
              <w:right w:val="single" w:color="000000" w:sz="4" w:space="0"/>
            </w:tcBorders>
            <w:vAlign w:val="top"/>
          </w:tcPr>
          <w:p w14:paraId="2B0F2C0F">
            <w:pPr>
              <w:pStyle w:val="7"/>
              <w:spacing w:before="164" w:line="228" w:lineRule="auto"/>
              <w:ind w:left="404"/>
              <w:rPr>
                <w:highlight w:val="none"/>
              </w:rPr>
            </w:pPr>
            <w:r>
              <w:rPr>
                <w:spacing w:val="4"/>
                <w:highlight w:val="none"/>
              </w:rPr>
              <w:t>第二章第</w:t>
            </w:r>
            <w:r>
              <w:rPr>
                <w:spacing w:val="-32"/>
                <w:highlight w:val="none"/>
              </w:rPr>
              <w:t xml:space="preserve"> </w:t>
            </w:r>
            <w:r>
              <w:rPr>
                <w:spacing w:val="4"/>
                <w:highlight w:val="none"/>
              </w:rPr>
              <w:t>30.1</w:t>
            </w:r>
            <w:r>
              <w:rPr>
                <w:spacing w:val="-39"/>
                <w:highlight w:val="none"/>
              </w:rPr>
              <w:t xml:space="preserve"> </w:t>
            </w:r>
            <w:r>
              <w:rPr>
                <w:spacing w:val="4"/>
                <w:highlight w:val="none"/>
              </w:rPr>
              <w:t>款</w:t>
            </w:r>
          </w:p>
        </w:tc>
        <w:tc>
          <w:tcPr>
            <w:tcW w:w="2062" w:type="dxa"/>
            <w:tcBorders>
              <w:top w:val="single" w:color="000000" w:sz="4" w:space="0"/>
              <w:left w:val="single" w:color="000000" w:sz="4" w:space="0"/>
              <w:bottom w:val="single" w:color="000000" w:sz="4" w:space="0"/>
              <w:right w:val="single" w:color="000000" w:sz="4" w:space="0"/>
            </w:tcBorders>
            <w:vAlign w:val="top"/>
          </w:tcPr>
          <w:p w14:paraId="699DA4C6">
            <w:pPr>
              <w:pStyle w:val="7"/>
              <w:spacing w:before="30" w:line="235" w:lineRule="auto"/>
              <w:ind w:left="822" w:right="293" w:hanging="524"/>
              <w:rPr>
                <w:highlight w:val="none"/>
              </w:rPr>
            </w:pPr>
            <w:r>
              <w:rPr>
                <w:spacing w:val="8"/>
                <w:highlight w:val="none"/>
              </w:rPr>
              <w:t>财政部门指定的</w:t>
            </w:r>
            <w:r>
              <w:rPr>
                <w:spacing w:val="2"/>
                <w:highlight w:val="none"/>
              </w:rPr>
              <w:t xml:space="preserve"> </w:t>
            </w:r>
            <w:r>
              <w:rPr>
                <w:spacing w:val="4"/>
                <w:highlight w:val="none"/>
              </w:rPr>
              <w:t>媒体</w:t>
            </w:r>
          </w:p>
        </w:tc>
        <w:tc>
          <w:tcPr>
            <w:tcW w:w="5554" w:type="dxa"/>
            <w:gridSpan w:val="4"/>
            <w:tcBorders>
              <w:top w:val="single" w:color="000000" w:sz="4" w:space="0"/>
              <w:left w:val="single" w:color="000000" w:sz="4" w:space="0"/>
              <w:bottom w:val="single" w:color="000000" w:sz="4" w:space="0"/>
            </w:tcBorders>
            <w:vAlign w:val="top"/>
          </w:tcPr>
          <w:p w14:paraId="3C4DEF11">
            <w:pPr>
              <w:pStyle w:val="7"/>
              <w:spacing w:before="30" w:line="228" w:lineRule="auto"/>
              <w:ind w:left="110"/>
              <w:rPr>
                <w:highlight w:val="none"/>
              </w:rPr>
            </w:pPr>
            <w:r>
              <w:rPr>
                <w:spacing w:val="8"/>
                <w:highlight w:val="none"/>
              </w:rPr>
              <w:t>新疆政府采购网</w:t>
            </w:r>
          </w:p>
          <w:p w14:paraId="14B89B2D">
            <w:pPr>
              <w:pStyle w:val="7"/>
              <w:spacing w:before="24" w:line="220" w:lineRule="auto"/>
              <w:ind w:left="120"/>
              <w:rPr>
                <w:highlight w:val="none"/>
              </w:rPr>
            </w:pPr>
            <w:r>
              <w:rPr>
                <w:spacing w:val="13"/>
                <w:highlight w:val="none"/>
              </w:rPr>
              <w:t>（</w:t>
            </w:r>
            <w:r>
              <w:rPr>
                <w:highlight w:val="none"/>
              </w:rPr>
              <w:fldChar w:fldCharType="begin"/>
            </w:r>
            <w:r>
              <w:rPr>
                <w:highlight w:val="none"/>
              </w:rPr>
              <w:instrText xml:space="preserve"> HYPERLINK "http://www.ccgp-xinjiang.gov.cn/" </w:instrText>
            </w:r>
            <w:r>
              <w:rPr>
                <w:highlight w:val="none"/>
              </w:rPr>
              <w:fldChar w:fldCharType="separate"/>
            </w:r>
            <w:r>
              <w:rPr>
                <w:highlight w:val="none"/>
              </w:rPr>
              <w:t>http</w:t>
            </w:r>
            <w:r>
              <w:rPr>
                <w:spacing w:val="13"/>
                <w:highlight w:val="none"/>
              </w:rPr>
              <w:t>://</w:t>
            </w:r>
            <w:r>
              <w:rPr>
                <w:highlight w:val="none"/>
              </w:rPr>
              <w:t>www</w:t>
            </w:r>
            <w:r>
              <w:rPr>
                <w:spacing w:val="13"/>
                <w:highlight w:val="none"/>
              </w:rPr>
              <w:t>.</w:t>
            </w:r>
            <w:r>
              <w:rPr>
                <w:highlight w:val="none"/>
              </w:rPr>
              <w:t>ccgp</w:t>
            </w:r>
            <w:r>
              <w:rPr>
                <w:spacing w:val="13"/>
                <w:highlight w:val="none"/>
              </w:rPr>
              <w:t>-</w:t>
            </w:r>
            <w:r>
              <w:rPr>
                <w:highlight w:val="none"/>
              </w:rPr>
              <w:t>xinjiang</w:t>
            </w:r>
            <w:r>
              <w:rPr>
                <w:spacing w:val="13"/>
                <w:highlight w:val="none"/>
              </w:rPr>
              <w:t>.</w:t>
            </w:r>
            <w:r>
              <w:rPr>
                <w:highlight w:val="none"/>
              </w:rPr>
              <w:t>gov</w:t>
            </w:r>
            <w:r>
              <w:rPr>
                <w:spacing w:val="13"/>
                <w:highlight w:val="none"/>
              </w:rPr>
              <w:t>.</w:t>
            </w:r>
            <w:r>
              <w:rPr>
                <w:highlight w:val="none"/>
              </w:rPr>
              <w:t>cn</w:t>
            </w:r>
            <w:r>
              <w:rPr>
                <w:spacing w:val="13"/>
                <w:highlight w:val="none"/>
              </w:rPr>
              <w:t>/</w:t>
            </w:r>
            <w:r>
              <w:rPr>
                <w:spacing w:val="13"/>
                <w:highlight w:val="none"/>
              </w:rPr>
              <w:fldChar w:fldCharType="end"/>
            </w:r>
            <w:r>
              <w:rPr>
                <w:spacing w:val="13"/>
                <w:highlight w:val="none"/>
              </w:rPr>
              <w:t>）、</w:t>
            </w:r>
          </w:p>
        </w:tc>
      </w:tr>
      <w:tr w14:paraId="53514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65" w:type="dxa"/>
            <w:tcBorders>
              <w:top w:val="single" w:color="000000" w:sz="4" w:space="0"/>
              <w:bottom w:val="single" w:color="000000" w:sz="4" w:space="0"/>
              <w:right w:val="single" w:color="000000" w:sz="4" w:space="0"/>
            </w:tcBorders>
            <w:vAlign w:val="top"/>
          </w:tcPr>
          <w:p w14:paraId="61FE2631">
            <w:pPr>
              <w:pStyle w:val="7"/>
              <w:spacing w:before="302" w:line="228" w:lineRule="auto"/>
              <w:ind w:left="404"/>
              <w:rPr>
                <w:highlight w:val="none"/>
              </w:rPr>
            </w:pPr>
            <w:r>
              <w:rPr>
                <w:spacing w:val="4"/>
                <w:highlight w:val="none"/>
              </w:rPr>
              <w:t>第二章第</w:t>
            </w:r>
            <w:r>
              <w:rPr>
                <w:spacing w:val="-32"/>
                <w:highlight w:val="none"/>
              </w:rPr>
              <w:t xml:space="preserve"> </w:t>
            </w:r>
            <w:r>
              <w:rPr>
                <w:spacing w:val="4"/>
                <w:highlight w:val="none"/>
              </w:rPr>
              <w:t>32.3</w:t>
            </w:r>
            <w:r>
              <w:rPr>
                <w:spacing w:val="-39"/>
                <w:highlight w:val="none"/>
              </w:rPr>
              <w:t xml:space="preserve"> </w:t>
            </w:r>
            <w:r>
              <w:rPr>
                <w:spacing w:val="4"/>
                <w:highlight w:val="none"/>
              </w:rPr>
              <w:t>款</w:t>
            </w:r>
          </w:p>
        </w:tc>
        <w:tc>
          <w:tcPr>
            <w:tcW w:w="2062" w:type="dxa"/>
            <w:tcBorders>
              <w:top w:val="single" w:color="000000" w:sz="4" w:space="0"/>
              <w:left w:val="single" w:color="000000" w:sz="4" w:space="0"/>
              <w:bottom w:val="single" w:color="000000" w:sz="4" w:space="0"/>
              <w:right w:val="single" w:color="000000" w:sz="4" w:space="0"/>
            </w:tcBorders>
            <w:vAlign w:val="top"/>
          </w:tcPr>
          <w:p w14:paraId="128A5AAE">
            <w:pPr>
              <w:pStyle w:val="7"/>
              <w:spacing w:before="303" w:line="229" w:lineRule="auto"/>
              <w:ind w:left="512"/>
              <w:rPr>
                <w:highlight w:val="none"/>
              </w:rPr>
            </w:pPr>
            <w:r>
              <w:rPr>
                <w:spacing w:val="7"/>
                <w:highlight w:val="none"/>
              </w:rPr>
              <w:t>履约保证金</w:t>
            </w:r>
          </w:p>
        </w:tc>
        <w:tc>
          <w:tcPr>
            <w:tcW w:w="5554" w:type="dxa"/>
            <w:gridSpan w:val="4"/>
            <w:tcBorders>
              <w:top w:val="single" w:color="000000" w:sz="4" w:space="0"/>
              <w:left w:val="single" w:color="000000" w:sz="4" w:space="0"/>
              <w:bottom w:val="single" w:color="000000" w:sz="4" w:space="0"/>
            </w:tcBorders>
            <w:vAlign w:val="top"/>
          </w:tcPr>
          <w:p w14:paraId="1F9DB24D">
            <w:pPr>
              <w:pStyle w:val="7"/>
              <w:spacing w:before="30" w:line="228" w:lineRule="auto"/>
              <w:ind w:left="113"/>
              <w:rPr>
                <w:highlight w:val="none"/>
              </w:rPr>
            </w:pPr>
            <w:r>
              <w:rPr>
                <w:spacing w:val="8"/>
                <w:highlight w:val="none"/>
              </w:rPr>
              <w:t>履约保证金金额：合同中约定。</w:t>
            </w:r>
          </w:p>
          <w:p w14:paraId="3954AF50">
            <w:pPr>
              <w:pStyle w:val="7"/>
              <w:spacing w:before="26" w:line="234" w:lineRule="auto"/>
              <w:ind w:left="113" w:right="195" w:hanging="5"/>
              <w:rPr>
                <w:highlight w:val="none"/>
              </w:rPr>
            </w:pPr>
            <w:r>
              <w:rPr>
                <w:spacing w:val="9"/>
                <w:highlight w:val="none"/>
              </w:rPr>
              <w:t>缴纳形式：支票、汇票、本票或者金融机构、担保机构出</w:t>
            </w:r>
            <w:r>
              <w:rPr>
                <w:spacing w:val="16"/>
                <w:highlight w:val="none"/>
              </w:rPr>
              <w:t xml:space="preserve"> </w:t>
            </w:r>
            <w:r>
              <w:rPr>
                <w:spacing w:val="8"/>
                <w:highlight w:val="none"/>
              </w:rPr>
              <w:t>具的保函等非现金形式提交；</w:t>
            </w:r>
          </w:p>
        </w:tc>
      </w:tr>
      <w:tr w14:paraId="243EE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981" w:type="dxa"/>
            <w:gridSpan w:val="6"/>
            <w:tcBorders>
              <w:top w:val="single" w:color="000000" w:sz="4" w:space="0"/>
              <w:bottom w:val="single" w:color="000000" w:sz="4" w:space="0"/>
            </w:tcBorders>
            <w:vAlign w:val="top"/>
          </w:tcPr>
          <w:p w14:paraId="74879F27">
            <w:pPr>
              <w:pStyle w:val="7"/>
              <w:spacing w:before="31" w:line="217" w:lineRule="auto"/>
              <w:ind w:left="125"/>
              <w:rPr>
                <w:highlight w:val="none"/>
              </w:rPr>
            </w:pPr>
            <w:r>
              <w:rPr>
                <w:b/>
                <w:bCs/>
                <w:spacing w:val="7"/>
                <w:highlight w:val="none"/>
              </w:rPr>
              <w:t>七、其他规定</w:t>
            </w:r>
          </w:p>
        </w:tc>
      </w:tr>
      <w:tr w14:paraId="50B8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2365" w:type="dxa"/>
            <w:vMerge w:val="restart"/>
            <w:tcBorders>
              <w:top w:val="single" w:color="000000" w:sz="4" w:space="0"/>
              <w:bottom w:val="nil"/>
              <w:right w:val="single" w:color="000000" w:sz="4" w:space="0"/>
            </w:tcBorders>
            <w:vAlign w:val="top"/>
          </w:tcPr>
          <w:p w14:paraId="192A69D8">
            <w:pPr>
              <w:spacing w:line="242" w:lineRule="auto"/>
              <w:rPr>
                <w:rFonts w:ascii="Arial"/>
                <w:sz w:val="21"/>
                <w:highlight w:val="none"/>
              </w:rPr>
            </w:pPr>
          </w:p>
          <w:p w14:paraId="76A3275D">
            <w:pPr>
              <w:spacing w:line="242" w:lineRule="auto"/>
              <w:rPr>
                <w:rFonts w:ascii="Arial"/>
                <w:sz w:val="21"/>
                <w:highlight w:val="none"/>
              </w:rPr>
            </w:pPr>
          </w:p>
          <w:p w14:paraId="4EF9F024">
            <w:pPr>
              <w:spacing w:line="242" w:lineRule="auto"/>
              <w:rPr>
                <w:rFonts w:ascii="Arial"/>
                <w:sz w:val="21"/>
                <w:highlight w:val="none"/>
              </w:rPr>
            </w:pPr>
          </w:p>
          <w:p w14:paraId="65E02D07">
            <w:pPr>
              <w:spacing w:line="242" w:lineRule="auto"/>
              <w:rPr>
                <w:rFonts w:ascii="Arial"/>
                <w:sz w:val="21"/>
                <w:highlight w:val="none"/>
              </w:rPr>
            </w:pPr>
          </w:p>
          <w:p w14:paraId="260FD38B">
            <w:pPr>
              <w:spacing w:line="242" w:lineRule="auto"/>
              <w:rPr>
                <w:rFonts w:ascii="Arial"/>
                <w:sz w:val="21"/>
                <w:highlight w:val="none"/>
              </w:rPr>
            </w:pPr>
          </w:p>
          <w:p w14:paraId="5B3A24AB">
            <w:pPr>
              <w:spacing w:line="242" w:lineRule="auto"/>
              <w:rPr>
                <w:rFonts w:ascii="Arial"/>
                <w:sz w:val="21"/>
                <w:highlight w:val="none"/>
              </w:rPr>
            </w:pPr>
          </w:p>
          <w:p w14:paraId="735950EF">
            <w:pPr>
              <w:spacing w:line="242" w:lineRule="auto"/>
              <w:rPr>
                <w:rFonts w:ascii="Arial"/>
                <w:sz w:val="21"/>
                <w:highlight w:val="none"/>
              </w:rPr>
            </w:pPr>
          </w:p>
          <w:p w14:paraId="095C254B">
            <w:pPr>
              <w:spacing w:line="242" w:lineRule="auto"/>
              <w:rPr>
                <w:rFonts w:ascii="Arial"/>
                <w:sz w:val="21"/>
                <w:highlight w:val="none"/>
              </w:rPr>
            </w:pPr>
          </w:p>
          <w:p w14:paraId="4C8AB422">
            <w:pPr>
              <w:spacing w:line="242" w:lineRule="auto"/>
              <w:rPr>
                <w:rFonts w:ascii="Arial"/>
                <w:sz w:val="21"/>
                <w:highlight w:val="none"/>
              </w:rPr>
            </w:pPr>
          </w:p>
          <w:p w14:paraId="263D9448">
            <w:pPr>
              <w:spacing w:line="242" w:lineRule="auto"/>
              <w:rPr>
                <w:rFonts w:ascii="Arial"/>
                <w:sz w:val="21"/>
                <w:highlight w:val="none"/>
              </w:rPr>
            </w:pPr>
          </w:p>
          <w:p w14:paraId="692B4343">
            <w:pPr>
              <w:spacing w:line="243" w:lineRule="auto"/>
              <w:rPr>
                <w:rFonts w:ascii="Arial"/>
                <w:sz w:val="21"/>
                <w:highlight w:val="none"/>
              </w:rPr>
            </w:pPr>
          </w:p>
          <w:p w14:paraId="3603E5E3">
            <w:pPr>
              <w:spacing w:line="243" w:lineRule="auto"/>
              <w:rPr>
                <w:rFonts w:ascii="Arial"/>
                <w:sz w:val="21"/>
                <w:highlight w:val="none"/>
              </w:rPr>
            </w:pPr>
          </w:p>
          <w:p w14:paraId="4FB34475">
            <w:pPr>
              <w:pStyle w:val="7"/>
              <w:spacing w:before="65" w:line="228" w:lineRule="auto"/>
              <w:ind w:left="404"/>
              <w:rPr>
                <w:highlight w:val="none"/>
              </w:rPr>
            </w:pPr>
            <w:r>
              <w:rPr>
                <w:spacing w:val="4"/>
                <w:highlight w:val="none"/>
              </w:rPr>
              <w:t>第二章第</w:t>
            </w:r>
            <w:r>
              <w:rPr>
                <w:spacing w:val="-32"/>
                <w:highlight w:val="none"/>
              </w:rPr>
              <w:t xml:space="preserve"> </w:t>
            </w:r>
            <w:r>
              <w:rPr>
                <w:spacing w:val="4"/>
                <w:highlight w:val="none"/>
              </w:rPr>
              <w:t>35.1</w:t>
            </w:r>
            <w:r>
              <w:rPr>
                <w:spacing w:val="-39"/>
                <w:highlight w:val="none"/>
              </w:rPr>
              <w:t xml:space="preserve"> </w:t>
            </w:r>
            <w:r>
              <w:rPr>
                <w:spacing w:val="4"/>
                <w:highlight w:val="none"/>
              </w:rPr>
              <w:t>款</w:t>
            </w:r>
          </w:p>
        </w:tc>
        <w:tc>
          <w:tcPr>
            <w:tcW w:w="2062" w:type="dxa"/>
            <w:vMerge w:val="restart"/>
            <w:tcBorders>
              <w:top w:val="single" w:color="000000" w:sz="4" w:space="0"/>
              <w:left w:val="single" w:color="000000" w:sz="4" w:space="0"/>
              <w:bottom w:val="nil"/>
              <w:right w:val="single" w:color="000000" w:sz="4" w:space="0"/>
            </w:tcBorders>
            <w:vAlign w:val="top"/>
          </w:tcPr>
          <w:p w14:paraId="70AE5BB0">
            <w:pPr>
              <w:spacing w:line="242" w:lineRule="auto"/>
              <w:rPr>
                <w:rFonts w:ascii="Arial"/>
                <w:sz w:val="21"/>
                <w:highlight w:val="none"/>
              </w:rPr>
            </w:pPr>
          </w:p>
          <w:p w14:paraId="1202346C">
            <w:pPr>
              <w:spacing w:line="242" w:lineRule="auto"/>
              <w:rPr>
                <w:rFonts w:ascii="Arial"/>
                <w:sz w:val="21"/>
                <w:highlight w:val="none"/>
              </w:rPr>
            </w:pPr>
          </w:p>
          <w:p w14:paraId="6CC7330A">
            <w:pPr>
              <w:spacing w:line="242" w:lineRule="auto"/>
              <w:rPr>
                <w:rFonts w:ascii="Arial"/>
                <w:sz w:val="21"/>
                <w:highlight w:val="none"/>
              </w:rPr>
            </w:pPr>
          </w:p>
          <w:p w14:paraId="419C7C0A">
            <w:pPr>
              <w:spacing w:line="242" w:lineRule="auto"/>
              <w:rPr>
                <w:rFonts w:ascii="Arial"/>
                <w:sz w:val="21"/>
                <w:highlight w:val="none"/>
              </w:rPr>
            </w:pPr>
          </w:p>
          <w:p w14:paraId="2EFA26BD">
            <w:pPr>
              <w:spacing w:line="242" w:lineRule="auto"/>
              <w:rPr>
                <w:rFonts w:ascii="Arial"/>
                <w:sz w:val="21"/>
                <w:highlight w:val="none"/>
              </w:rPr>
            </w:pPr>
          </w:p>
          <w:p w14:paraId="1AF639B1">
            <w:pPr>
              <w:spacing w:line="242" w:lineRule="auto"/>
              <w:rPr>
                <w:rFonts w:ascii="Arial"/>
                <w:sz w:val="21"/>
                <w:highlight w:val="none"/>
              </w:rPr>
            </w:pPr>
          </w:p>
          <w:p w14:paraId="7EE6D9AD">
            <w:pPr>
              <w:spacing w:line="242" w:lineRule="auto"/>
              <w:rPr>
                <w:rFonts w:ascii="Arial"/>
                <w:sz w:val="21"/>
                <w:highlight w:val="none"/>
              </w:rPr>
            </w:pPr>
          </w:p>
          <w:p w14:paraId="412D37E7">
            <w:pPr>
              <w:spacing w:line="242" w:lineRule="auto"/>
              <w:rPr>
                <w:rFonts w:ascii="Arial"/>
                <w:sz w:val="21"/>
                <w:highlight w:val="none"/>
              </w:rPr>
            </w:pPr>
          </w:p>
          <w:p w14:paraId="3E74609B">
            <w:pPr>
              <w:spacing w:line="242" w:lineRule="auto"/>
              <w:rPr>
                <w:rFonts w:ascii="Arial"/>
                <w:sz w:val="21"/>
                <w:highlight w:val="none"/>
              </w:rPr>
            </w:pPr>
          </w:p>
          <w:p w14:paraId="4D4C23F5">
            <w:pPr>
              <w:spacing w:line="242" w:lineRule="auto"/>
              <w:rPr>
                <w:rFonts w:ascii="Arial"/>
                <w:sz w:val="21"/>
                <w:highlight w:val="none"/>
              </w:rPr>
            </w:pPr>
          </w:p>
          <w:p w14:paraId="2BFD5A8A">
            <w:pPr>
              <w:spacing w:line="243" w:lineRule="auto"/>
              <w:rPr>
                <w:rFonts w:ascii="Arial"/>
                <w:sz w:val="21"/>
                <w:highlight w:val="none"/>
              </w:rPr>
            </w:pPr>
          </w:p>
          <w:p w14:paraId="1EB34DDF">
            <w:pPr>
              <w:spacing w:line="243" w:lineRule="auto"/>
              <w:rPr>
                <w:rFonts w:ascii="Arial"/>
                <w:sz w:val="21"/>
                <w:highlight w:val="none"/>
              </w:rPr>
            </w:pPr>
          </w:p>
          <w:p w14:paraId="6E7E3430">
            <w:pPr>
              <w:pStyle w:val="7"/>
              <w:spacing w:before="65" w:line="228" w:lineRule="auto"/>
              <w:ind w:left="109"/>
              <w:rPr>
                <w:highlight w:val="none"/>
              </w:rPr>
            </w:pPr>
            <w:r>
              <w:rPr>
                <w:spacing w:val="8"/>
                <w:highlight w:val="none"/>
              </w:rPr>
              <w:t>采购代理服务费</w:t>
            </w:r>
          </w:p>
        </w:tc>
        <w:tc>
          <w:tcPr>
            <w:tcW w:w="5554" w:type="dxa"/>
            <w:gridSpan w:val="4"/>
            <w:tcBorders>
              <w:top w:val="single" w:color="000000" w:sz="4" w:space="0"/>
              <w:left w:val="single" w:color="000000" w:sz="4" w:space="0"/>
            </w:tcBorders>
            <w:vAlign w:val="top"/>
          </w:tcPr>
          <w:p w14:paraId="02BB0C81">
            <w:pPr>
              <w:pStyle w:val="7"/>
              <w:spacing w:before="51" w:line="288" w:lineRule="auto"/>
              <w:ind w:left="111" w:right="195" w:firstLine="17"/>
              <w:jc w:val="both"/>
              <w:rPr>
                <w:highlight w:val="none"/>
              </w:rPr>
            </w:pPr>
            <w:r>
              <w:rPr>
                <w:spacing w:val="9"/>
                <w:highlight w:val="none"/>
              </w:rPr>
              <w:t>中标人应按本招标文件的规定，在《中标通知</w:t>
            </w:r>
            <w:r>
              <w:rPr>
                <w:spacing w:val="8"/>
                <w:highlight w:val="none"/>
              </w:rPr>
              <w:t>书》核发时</w:t>
            </w:r>
            <w:r>
              <w:rPr>
                <w:highlight w:val="none"/>
              </w:rPr>
              <w:t xml:space="preserve"> </w:t>
            </w:r>
            <w:r>
              <w:rPr>
                <w:spacing w:val="8"/>
                <w:highlight w:val="none"/>
              </w:rPr>
              <w:t>至核发后</w:t>
            </w:r>
            <w:r>
              <w:rPr>
                <w:spacing w:val="-29"/>
                <w:highlight w:val="none"/>
              </w:rPr>
              <w:t xml:space="preserve"> </w:t>
            </w:r>
            <w:r>
              <w:rPr>
                <w:spacing w:val="8"/>
                <w:highlight w:val="none"/>
              </w:rPr>
              <w:t>3</w:t>
            </w:r>
            <w:r>
              <w:rPr>
                <w:spacing w:val="-33"/>
                <w:highlight w:val="none"/>
              </w:rPr>
              <w:t xml:space="preserve"> </w:t>
            </w:r>
            <w:r>
              <w:rPr>
                <w:spacing w:val="8"/>
                <w:highlight w:val="none"/>
              </w:rPr>
              <w:t>天内，向采购代理机构支付中标服务费。其计</w:t>
            </w:r>
            <w:r>
              <w:rPr>
                <w:highlight w:val="none"/>
              </w:rPr>
              <w:t xml:space="preserve"> </w:t>
            </w:r>
            <w:r>
              <w:rPr>
                <w:spacing w:val="9"/>
                <w:highlight w:val="none"/>
              </w:rPr>
              <w:t>算标准和方法按照下列表格差额定率累进法计算。代理服</w:t>
            </w:r>
            <w:r>
              <w:rPr>
                <w:spacing w:val="12"/>
                <w:highlight w:val="none"/>
              </w:rPr>
              <w:t xml:space="preserve"> </w:t>
            </w:r>
            <w:r>
              <w:rPr>
                <w:spacing w:val="2"/>
                <w:highlight w:val="none"/>
              </w:rPr>
              <w:t>务费约为</w:t>
            </w:r>
            <w:r>
              <w:rPr>
                <w:spacing w:val="-17"/>
                <w:highlight w:val="none"/>
              </w:rPr>
              <w:t xml:space="preserve"> </w:t>
            </w:r>
            <w:r>
              <w:rPr>
                <w:rFonts w:hint="eastAsia"/>
                <w:spacing w:val="2"/>
                <w:highlight w:val="none"/>
                <w:lang w:val="en-US" w:eastAsia="zh-CN"/>
              </w:rPr>
              <w:t xml:space="preserve">/ </w:t>
            </w:r>
            <w:r>
              <w:rPr>
                <w:spacing w:val="2"/>
                <w:highlight w:val="none"/>
              </w:rPr>
              <w:t>元，</w:t>
            </w:r>
          </w:p>
          <w:p w14:paraId="304EDBF6">
            <w:pPr>
              <w:pStyle w:val="7"/>
              <w:spacing w:line="228" w:lineRule="auto"/>
              <w:ind w:left="112"/>
              <w:rPr>
                <w:highlight w:val="none"/>
              </w:rPr>
            </w:pPr>
            <w:r>
              <w:rPr>
                <w:spacing w:val="8"/>
                <w:highlight w:val="none"/>
              </w:rPr>
              <w:t>最终中标服务费金额按中标金额为基数计取。</w:t>
            </w:r>
          </w:p>
        </w:tc>
      </w:tr>
      <w:tr w14:paraId="3522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365" w:type="dxa"/>
            <w:vMerge w:val="continue"/>
            <w:tcBorders>
              <w:top w:val="nil"/>
              <w:bottom w:val="nil"/>
              <w:right w:val="single" w:color="000000" w:sz="4" w:space="0"/>
            </w:tcBorders>
            <w:vAlign w:val="top"/>
          </w:tcPr>
          <w:p w14:paraId="6E5149AD">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4D7C482C">
            <w:pPr>
              <w:rPr>
                <w:rFonts w:ascii="Arial"/>
                <w:sz w:val="21"/>
                <w:highlight w:val="none"/>
              </w:rPr>
            </w:pPr>
          </w:p>
        </w:tc>
        <w:tc>
          <w:tcPr>
            <w:tcW w:w="113" w:type="dxa"/>
            <w:tcBorders>
              <w:top w:val="nil"/>
              <w:left w:val="single" w:color="000000" w:sz="4" w:space="0"/>
              <w:bottom w:val="nil"/>
            </w:tcBorders>
            <w:vAlign w:val="top"/>
          </w:tcPr>
          <w:p w14:paraId="3129E6D6">
            <w:pPr>
              <w:rPr>
                <w:rFonts w:ascii="Arial"/>
                <w:sz w:val="21"/>
                <w:highlight w:val="none"/>
              </w:rPr>
            </w:pPr>
          </w:p>
        </w:tc>
        <w:tc>
          <w:tcPr>
            <w:tcW w:w="2996" w:type="dxa"/>
            <w:tcBorders>
              <w:tl2br w:val="single" w:color="000000" w:sz="2" w:space="0"/>
            </w:tcBorders>
            <w:vAlign w:val="top"/>
          </w:tcPr>
          <w:p w14:paraId="1C26C581">
            <w:pPr>
              <w:pStyle w:val="7"/>
              <w:spacing w:before="143" w:line="228" w:lineRule="auto"/>
              <w:ind w:left="2223"/>
              <w:rPr>
                <w:highlight w:val="none"/>
              </w:rPr>
            </w:pPr>
            <w:r>
              <w:rPr>
                <w:spacing w:val="20"/>
                <w:highlight w:val="none"/>
              </w:rPr>
              <w:t>费率类</w:t>
            </w:r>
          </w:p>
          <w:p w14:paraId="5B570482">
            <w:pPr>
              <w:pStyle w:val="7"/>
              <w:spacing w:before="153" w:line="229" w:lineRule="auto"/>
              <w:ind w:left="114"/>
              <w:rPr>
                <w:highlight w:val="none"/>
              </w:rPr>
            </w:pPr>
            <w:r>
              <w:rPr>
                <w:highlight w:val="none"/>
              </w:rPr>
              <w:t>别</w:t>
            </w:r>
          </w:p>
          <w:p w14:paraId="0EB7344C">
            <w:pPr>
              <w:pStyle w:val="7"/>
              <w:spacing w:before="149" w:line="228" w:lineRule="auto"/>
              <w:ind w:left="131"/>
              <w:rPr>
                <w:highlight w:val="none"/>
              </w:rPr>
            </w:pPr>
            <w:r>
              <w:rPr>
                <w:spacing w:val="6"/>
                <w:highlight w:val="none"/>
              </w:rPr>
              <w:t>中标金额（万元人民币）</w:t>
            </w:r>
          </w:p>
        </w:tc>
        <w:tc>
          <w:tcPr>
            <w:tcW w:w="2317" w:type="dxa"/>
            <w:vAlign w:val="top"/>
          </w:tcPr>
          <w:p w14:paraId="303F604F">
            <w:pPr>
              <w:spacing w:line="476" w:lineRule="auto"/>
              <w:rPr>
                <w:rFonts w:ascii="Arial"/>
                <w:sz w:val="21"/>
                <w:highlight w:val="none"/>
              </w:rPr>
            </w:pPr>
          </w:p>
          <w:p w14:paraId="3E2ACDAC">
            <w:pPr>
              <w:pStyle w:val="7"/>
              <w:spacing w:before="65" w:line="228" w:lineRule="auto"/>
              <w:ind w:left="536"/>
              <w:rPr>
                <w:highlight w:val="none"/>
              </w:rPr>
            </w:pPr>
            <w:r>
              <w:rPr>
                <w:spacing w:val="8"/>
                <w:highlight w:val="none"/>
              </w:rPr>
              <w:t>服务招标费率</w:t>
            </w:r>
          </w:p>
        </w:tc>
        <w:tc>
          <w:tcPr>
            <w:tcW w:w="128" w:type="dxa"/>
            <w:tcBorders>
              <w:top w:val="nil"/>
              <w:bottom w:val="nil"/>
            </w:tcBorders>
            <w:vAlign w:val="top"/>
          </w:tcPr>
          <w:p w14:paraId="0D5CFA77">
            <w:pPr>
              <w:rPr>
                <w:rFonts w:ascii="Arial"/>
                <w:sz w:val="21"/>
                <w:highlight w:val="none"/>
              </w:rPr>
            </w:pPr>
          </w:p>
        </w:tc>
      </w:tr>
      <w:tr w14:paraId="3BEB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65" w:type="dxa"/>
            <w:vMerge w:val="continue"/>
            <w:tcBorders>
              <w:top w:val="nil"/>
              <w:bottom w:val="nil"/>
              <w:right w:val="single" w:color="000000" w:sz="4" w:space="0"/>
            </w:tcBorders>
            <w:vAlign w:val="top"/>
          </w:tcPr>
          <w:p w14:paraId="50CCA01D">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29426904">
            <w:pPr>
              <w:rPr>
                <w:rFonts w:ascii="Arial"/>
                <w:sz w:val="21"/>
                <w:highlight w:val="none"/>
              </w:rPr>
            </w:pPr>
          </w:p>
        </w:tc>
        <w:tc>
          <w:tcPr>
            <w:tcW w:w="113" w:type="dxa"/>
            <w:tcBorders>
              <w:top w:val="nil"/>
              <w:left w:val="single" w:color="000000" w:sz="4" w:space="0"/>
              <w:bottom w:val="nil"/>
            </w:tcBorders>
            <w:vAlign w:val="top"/>
          </w:tcPr>
          <w:p w14:paraId="1CC83F93">
            <w:pPr>
              <w:rPr>
                <w:rFonts w:ascii="Arial"/>
                <w:sz w:val="21"/>
                <w:highlight w:val="none"/>
              </w:rPr>
            </w:pPr>
          </w:p>
        </w:tc>
        <w:tc>
          <w:tcPr>
            <w:tcW w:w="2996" w:type="dxa"/>
            <w:vAlign w:val="top"/>
          </w:tcPr>
          <w:p w14:paraId="57BD63C5">
            <w:pPr>
              <w:pStyle w:val="7"/>
              <w:spacing w:before="144" w:line="228" w:lineRule="auto"/>
              <w:ind w:left="915"/>
              <w:rPr>
                <w:highlight w:val="none"/>
              </w:rPr>
            </w:pPr>
            <w:r>
              <w:rPr>
                <w:spacing w:val="-1"/>
                <w:highlight w:val="none"/>
              </w:rPr>
              <w:t>100</w:t>
            </w:r>
            <w:r>
              <w:rPr>
                <w:spacing w:val="-13"/>
                <w:highlight w:val="none"/>
              </w:rPr>
              <w:t xml:space="preserve"> </w:t>
            </w:r>
            <w:r>
              <w:rPr>
                <w:spacing w:val="-1"/>
                <w:highlight w:val="none"/>
              </w:rPr>
              <w:t>以下部分</w:t>
            </w:r>
          </w:p>
        </w:tc>
        <w:tc>
          <w:tcPr>
            <w:tcW w:w="2317" w:type="dxa"/>
            <w:vAlign w:val="top"/>
          </w:tcPr>
          <w:p w14:paraId="3E4839A0">
            <w:pPr>
              <w:pStyle w:val="7"/>
              <w:spacing w:before="143" w:line="232" w:lineRule="auto"/>
              <w:ind w:left="971"/>
              <w:rPr>
                <w:highlight w:val="none"/>
              </w:rPr>
            </w:pPr>
            <w:r>
              <w:rPr>
                <w:spacing w:val="-1"/>
                <w:highlight w:val="none"/>
              </w:rPr>
              <w:t>1.5%</w:t>
            </w:r>
          </w:p>
        </w:tc>
        <w:tc>
          <w:tcPr>
            <w:tcW w:w="128" w:type="dxa"/>
            <w:tcBorders>
              <w:top w:val="nil"/>
              <w:bottom w:val="nil"/>
            </w:tcBorders>
            <w:vAlign w:val="top"/>
          </w:tcPr>
          <w:p w14:paraId="671278CE">
            <w:pPr>
              <w:rPr>
                <w:rFonts w:ascii="Arial"/>
                <w:sz w:val="21"/>
                <w:highlight w:val="none"/>
              </w:rPr>
            </w:pPr>
          </w:p>
        </w:tc>
      </w:tr>
      <w:tr w14:paraId="4CF0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65" w:type="dxa"/>
            <w:vMerge w:val="continue"/>
            <w:tcBorders>
              <w:top w:val="nil"/>
              <w:bottom w:val="nil"/>
              <w:right w:val="single" w:color="000000" w:sz="4" w:space="0"/>
            </w:tcBorders>
            <w:vAlign w:val="top"/>
          </w:tcPr>
          <w:p w14:paraId="02706A60">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5526A178">
            <w:pPr>
              <w:rPr>
                <w:rFonts w:ascii="Arial"/>
                <w:sz w:val="21"/>
                <w:highlight w:val="none"/>
              </w:rPr>
            </w:pPr>
          </w:p>
        </w:tc>
        <w:tc>
          <w:tcPr>
            <w:tcW w:w="113" w:type="dxa"/>
            <w:tcBorders>
              <w:top w:val="nil"/>
              <w:left w:val="single" w:color="000000" w:sz="4" w:space="0"/>
              <w:bottom w:val="nil"/>
            </w:tcBorders>
            <w:vAlign w:val="top"/>
          </w:tcPr>
          <w:p w14:paraId="7ECF8E87">
            <w:pPr>
              <w:rPr>
                <w:rFonts w:ascii="Arial"/>
                <w:sz w:val="21"/>
                <w:highlight w:val="none"/>
              </w:rPr>
            </w:pPr>
          </w:p>
        </w:tc>
        <w:tc>
          <w:tcPr>
            <w:tcW w:w="2996" w:type="dxa"/>
            <w:vAlign w:val="top"/>
          </w:tcPr>
          <w:p w14:paraId="73E7A2F2">
            <w:pPr>
              <w:pStyle w:val="7"/>
              <w:spacing w:before="144" w:line="228" w:lineRule="auto"/>
              <w:ind w:left="915"/>
              <w:rPr>
                <w:highlight w:val="none"/>
              </w:rPr>
            </w:pPr>
            <w:r>
              <w:rPr>
                <w:spacing w:val="2"/>
                <w:highlight w:val="none"/>
              </w:rPr>
              <w:t>100-500</w:t>
            </w:r>
            <w:r>
              <w:rPr>
                <w:spacing w:val="-38"/>
                <w:highlight w:val="none"/>
              </w:rPr>
              <w:t xml:space="preserve"> </w:t>
            </w:r>
            <w:r>
              <w:rPr>
                <w:spacing w:val="2"/>
                <w:highlight w:val="none"/>
              </w:rPr>
              <w:t>部分</w:t>
            </w:r>
          </w:p>
        </w:tc>
        <w:tc>
          <w:tcPr>
            <w:tcW w:w="2317" w:type="dxa"/>
            <w:vAlign w:val="top"/>
          </w:tcPr>
          <w:p w14:paraId="369D3254">
            <w:pPr>
              <w:pStyle w:val="7"/>
              <w:spacing w:before="143" w:line="232" w:lineRule="auto"/>
              <w:ind w:left="958"/>
              <w:rPr>
                <w:highlight w:val="none"/>
              </w:rPr>
            </w:pPr>
            <w:r>
              <w:rPr>
                <w:spacing w:val="2"/>
                <w:highlight w:val="none"/>
              </w:rPr>
              <w:t>0.8%</w:t>
            </w:r>
          </w:p>
        </w:tc>
        <w:tc>
          <w:tcPr>
            <w:tcW w:w="128" w:type="dxa"/>
            <w:tcBorders>
              <w:top w:val="nil"/>
              <w:bottom w:val="nil"/>
            </w:tcBorders>
            <w:vAlign w:val="top"/>
          </w:tcPr>
          <w:p w14:paraId="23D99A65">
            <w:pPr>
              <w:rPr>
                <w:rFonts w:ascii="Arial"/>
                <w:sz w:val="21"/>
                <w:highlight w:val="none"/>
              </w:rPr>
            </w:pPr>
          </w:p>
        </w:tc>
      </w:tr>
      <w:tr w14:paraId="67E15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65" w:type="dxa"/>
            <w:vMerge w:val="continue"/>
            <w:tcBorders>
              <w:top w:val="nil"/>
              <w:bottom w:val="nil"/>
              <w:right w:val="single" w:color="000000" w:sz="4" w:space="0"/>
            </w:tcBorders>
            <w:vAlign w:val="top"/>
          </w:tcPr>
          <w:p w14:paraId="0D3A894F">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1AE6CA89">
            <w:pPr>
              <w:rPr>
                <w:rFonts w:ascii="Arial"/>
                <w:sz w:val="21"/>
                <w:highlight w:val="none"/>
              </w:rPr>
            </w:pPr>
          </w:p>
        </w:tc>
        <w:tc>
          <w:tcPr>
            <w:tcW w:w="113" w:type="dxa"/>
            <w:tcBorders>
              <w:top w:val="nil"/>
              <w:left w:val="single" w:color="000000" w:sz="4" w:space="0"/>
              <w:bottom w:val="nil"/>
            </w:tcBorders>
            <w:vAlign w:val="top"/>
          </w:tcPr>
          <w:p w14:paraId="41107ED1">
            <w:pPr>
              <w:rPr>
                <w:rFonts w:ascii="Arial"/>
                <w:sz w:val="21"/>
                <w:highlight w:val="none"/>
              </w:rPr>
            </w:pPr>
          </w:p>
        </w:tc>
        <w:tc>
          <w:tcPr>
            <w:tcW w:w="2996" w:type="dxa"/>
            <w:vAlign w:val="top"/>
          </w:tcPr>
          <w:p w14:paraId="2A4102CD">
            <w:pPr>
              <w:pStyle w:val="7"/>
              <w:spacing w:before="144" w:line="228" w:lineRule="auto"/>
              <w:ind w:left="850"/>
              <w:rPr>
                <w:highlight w:val="none"/>
              </w:rPr>
            </w:pPr>
            <w:r>
              <w:rPr>
                <w:spacing w:val="3"/>
                <w:highlight w:val="none"/>
              </w:rPr>
              <w:t>500-1000</w:t>
            </w:r>
            <w:r>
              <w:rPr>
                <w:spacing w:val="-33"/>
                <w:highlight w:val="none"/>
              </w:rPr>
              <w:t xml:space="preserve"> </w:t>
            </w:r>
            <w:r>
              <w:rPr>
                <w:spacing w:val="3"/>
                <w:highlight w:val="none"/>
              </w:rPr>
              <w:t>部分</w:t>
            </w:r>
          </w:p>
        </w:tc>
        <w:tc>
          <w:tcPr>
            <w:tcW w:w="2317" w:type="dxa"/>
            <w:vAlign w:val="top"/>
          </w:tcPr>
          <w:p w14:paraId="6E167BC2">
            <w:pPr>
              <w:pStyle w:val="7"/>
              <w:spacing w:before="144" w:line="231" w:lineRule="auto"/>
              <w:ind w:left="905"/>
              <w:rPr>
                <w:highlight w:val="none"/>
              </w:rPr>
            </w:pPr>
            <w:r>
              <w:rPr>
                <w:spacing w:val="2"/>
                <w:highlight w:val="none"/>
              </w:rPr>
              <w:t>0.45%</w:t>
            </w:r>
          </w:p>
        </w:tc>
        <w:tc>
          <w:tcPr>
            <w:tcW w:w="128" w:type="dxa"/>
            <w:tcBorders>
              <w:top w:val="nil"/>
              <w:bottom w:val="nil"/>
            </w:tcBorders>
            <w:vAlign w:val="top"/>
          </w:tcPr>
          <w:p w14:paraId="16400AFE">
            <w:pPr>
              <w:rPr>
                <w:rFonts w:ascii="Arial"/>
                <w:sz w:val="21"/>
                <w:highlight w:val="none"/>
              </w:rPr>
            </w:pPr>
          </w:p>
        </w:tc>
      </w:tr>
      <w:tr w14:paraId="54C49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65" w:type="dxa"/>
            <w:vMerge w:val="continue"/>
            <w:tcBorders>
              <w:top w:val="nil"/>
              <w:bottom w:val="nil"/>
              <w:right w:val="single" w:color="000000" w:sz="4" w:space="0"/>
            </w:tcBorders>
            <w:vAlign w:val="top"/>
          </w:tcPr>
          <w:p w14:paraId="51D4DDF4">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2BD44E05">
            <w:pPr>
              <w:rPr>
                <w:rFonts w:ascii="Arial"/>
                <w:sz w:val="21"/>
                <w:highlight w:val="none"/>
              </w:rPr>
            </w:pPr>
          </w:p>
        </w:tc>
        <w:tc>
          <w:tcPr>
            <w:tcW w:w="113" w:type="dxa"/>
            <w:tcBorders>
              <w:top w:val="nil"/>
              <w:left w:val="single" w:color="000000" w:sz="4" w:space="0"/>
              <w:bottom w:val="nil"/>
            </w:tcBorders>
            <w:vAlign w:val="top"/>
          </w:tcPr>
          <w:p w14:paraId="0342FEA7">
            <w:pPr>
              <w:rPr>
                <w:rFonts w:ascii="Arial"/>
                <w:sz w:val="21"/>
                <w:highlight w:val="none"/>
              </w:rPr>
            </w:pPr>
          </w:p>
        </w:tc>
        <w:tc>
          <w:tcPr>
            <w:tcW w:w="2996" w:type="dxa"/>
            <w:vAlign w:val="top"/>
          </w:tcPr>
          <w:p w14:paraId="3D141BAA">
            <w:pPr>
              <w:pStyle w:val="7"/>
              <w:spacing w:before="145" w:line="228" w:lineRule="auto"/>
              <w:ind w:left="811"/>
              <w:rPr>
                <w:highlight w:val="none"/>
              </w:rPr>
            </w:pPr>
            <w:r>
              <w:rPr>
                <w:spacing w:val="2"/>
                <w:highlight w:val="none"/>
              </w:rPr>
              <w:t>1000-5000</w:t>
            </w:r>
            <w:r>
              <w:rPr>
                <w:spacing w:val="-33"/>
                <w:highlight w:val="none"/>
              </w:rPr>
              <w:t xml:space="preserve"> </w:t>
            </w:r>
            <w:r>
              <w:rPr>
                <w:spacing w:val="2"/>
                <w:highlight w:val="none"/>
              </w:rPr>
              <w:t>部分</w:t>
            </w:r>
          </w:p>
        </w:tc>
        <w:tc>
          <w:tcPr>
            <w:tcW w:w="2317" w:type="dxa"/>
            <w:vAlign w:val="top"/>
          </w:tcPr>
          <w:p w14:paraId="3A545B1C">
            <w:pPr>
              <w:pStyle w:val="7"/>
              <w:spacing w:before="144" w:line="231" w:lineRule="auto"/>
              <w:ind w:left="905"/>
              <w:rPr>
                <w:highlight w:val="none"/>
              </w:rPr>
            </w:pPr>
            <w:r>
              <w:rPr>
                <w:spacing w:val="2"/>
                <w:highlight w:val="none"/>
              </w:rPr>
              <w:t>0.25%</w:t>
            </w:r>
          </w:p>
        </w:tc>
        <w:tc>
          <w:tcPr>
            <w:tcW w:w="128" w:type="dxa"/>
            <w:tcBorders>
              <w:top w:val="nil"/>
              <w:bottom w:val="nil"/>
            </w:tcBorders>
            <w:vAlign w:val="top"/>
          </w:tcPr>
          <w:p w14:paraId="652CACC5">
            <w:pPr>
              <w:rPr>
                <w:rFonts w:ascii="Arial"/>
                <w:sz w:val="21"/>
                <w:highlight w:val="none"/>
              </w:rPr>
            </w:pPr>
          </w:p>
        </w:tc>
      </w:tr>
      <w:tr w14:paraId="52727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65" w:type="dxa"/>
            <w:vMerge w:val="continue"/>
            <w:tcBorders>
              <w:top w:val="nil"/>
              <w:bottom w:val="nil"/>
              <w:right w:val="single" w:color="000000" w:sz="4" w:space="0"/>
            </w:tcBorders>
            <w:vAlign w:val="top"/>
          </w:tcPr>
          <w:p w14:paraId="1574039C">
            <w:pPr>
              <w:rPr>
                <w:rFonts w:ascii="Arial"/>
                <w:sz w:val="21"/>
                <w:highlight w:val="none"/>
              </w:rPr>
            </w:pPr>
          </w:p>
        </w:tc>
        <w:tc>
          <w:tcPr>
            <w:tcW w:w="2062" w:type="dxa"/>
            <w:vMerge w:val="continue"/>
            <w:tcBorders>
              <w:top w:val="nil"/>
              <w:left w:val="single" w:color="000000" w:sz="4" w:space="0"/>
              <w:bottom w:val="nil"/>
              <w:right w:val="single" w:color="000000" w:sz="4" w:space="0"/>
            </w:tcBorders>
            <w:vAlign w:val="top"/>
          </w:tcPr>
          <w:p w14:paraId="684FE961">
            <w:pPr>
              <w:rPr>
                <w:rFonts w:ascii="Arial"/>
                <w:sz w:val="21"/>
                <w:highlight w:val="none"/>
              </w:rPr>
            </w:pPr>
          </w:p>
        </w:tc>
        <w:tc>
          <w:tcPr>
            <w:tcW w:w="113" w:type="dxa"/>
            <w:tcBorders>
              <w:top w:val="nil"/>
              <w:left w:val="single" w:color="000000" w:sz="4" w:space="0"/>
              <w:bottom w:val="nil"/>
            </w:tcBorders>
            <w:vAlign w:val="top"/>
          </w:tcPr>
          <w:p w14:paraId="1B6B9E2C">
            <w:pPr>
              <w:rPr>
                <w:rFonts w:ascii="Arial"/>
                <w:sz w:val="21"/>
                <w:highlight w:val="none"/>
              </w:rPr>
            </w:pPr>
          </w:p>
        </w:tc>
        <w:tc>
          <w:tcPr>
            <w:tcW w:w="2996" w:type="dxa"/>
            <w:vAlign w:val="top"/>
          </w:tcPr>
          <w:p w14:paraId="2E0EDBB9">
            <w:pPr>
              <w:pStyle w:val="7"/>
              <w:spacing w:before="145" w:line="228" w:lineRule="auto"/>
              <w:ind w:left="747"/>
              <w:rPr>
                <w:highlight w:val="none"/>
              </w:rPr>
            </w:pPr>
            <w:r>
              <w:rPr>
                <w:spacing w:val="3"/>
                <w:highlight w:val="none"/>
              </w:rPr>
              <w:t>5000-10000</w:t>
            </w:r>
            <w:r>
              <w:rPr>
                <w:spacing w:val="-30"/>
                <w:highlight w:val="none"/>
              </w:rPr>
              <w:t xml:space="preserve"> </w:t>
            </w:r>
            <w:r>
              <w:rPr>
                <w:spacing w:val="3"/>
                <w:highlight w:val="none"/>
              </w:rPr>
              <w:t>部分</w:t>
            </w:r>
          </w:p>
        </w:tc>
        <w:tc>
          <w:tcPr>
            <w:tcW w:w="2317" w:type="dxa"/>
            <w:vAlign w:val="top"/>
          </w:tcPr>
          <w:p w14:paraId="31AB412B">
            <w:pPr>
              <w:pStyle w:val="7"/>
              <w:spacing w:before="144" w:line="231" w:lineRule="auto"/>
              <w:ind w:left="958"/>
              <w:rPr>
                <w:highlight w:val="none"/>
              </w:rPr>
            </w:pPr>
            <w:r>
              <w:rPr>
                <w:spacing w:val="2"/>
                <w:highlight w:val="none"/>
              </w:rPr>
              <w:t>0.1%</w:t>
            </w:r>
          </w:p>
        </w:tc>
        <w:tc>
          <w:tcPr>
            <w:tcW w:w="128" w:type="dxa"/>
            <w:tcBorders>
              <w:top w:val="nil"/>
              <w:bottom w:val="nil"/>
            </w:tcBorders>
            <w:vAlign w:val="top"/>
          </w:tcPr>
          <w:p w14:paraId="68D22A26">
            <w:pPr>
              <w:rPr>
                <w:rFonts w:ascii="Arial"/>
                <w:sz w:val="21"/>
                <w:highlight w:val="none"/>
              </w:rPr>
            </w:pPr>
          </w:p>
        </w:tc>
      </w:tr>
      <w:tr w14:paraId="544B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2365" w:type="dxa"/>
            <w:vMerge w:val="continue"/>
            <w:tcBorders>
              <w:top w:val="nil"/>
              <w:bottom w:val="single" w:color="000000" w:sz="4" w:space="0"/>
              <w:right w:val="single" w:color="000000" w:sz="4" w:space="0"/>
            </w:tcBorders>
            <w:vAlign w:val="top"/>
          </w:tcPr>
          <w:p w14:paraId="267FB978">
            <w:pPr>
              <w:rPr>
                <w:rFonts w:ascii="Arial"/>
                <w:sz w:val="21"/>
                <w:highlight w:val="none"/>
              </w:rPr>
            </w:pPr>
          </w:p>
        </w:tc>
        <w:tc>
          <w:tcPr>
            <w:tcW w:w="2062" w:type="dxa"/>
            <w:vMerge w:val="continue"/>
            <w:tcBorders>
              <w:top w:val="nil"/>
              <w:left w:val="single" w:color="000000" w:sz="4" w:space="0"/>
              <w:bottom w:val="single" w:color="000000" w:sz="4" w:space="0"/>
              <w:right w:val="single" w:color="000000" w:sz="4" w:space="0"/>
            </w:tcBorders>
            <w:vAlign w:val="top"/>
          </w:tcPr>
          <w:p w14:paraId="06A0B398">
            <w:pPr>
              <w:rPr>
                <w:rFonts w:ascii="Arial"/>
                <w:sz w:val="21"/>
                <w:highlight w:val="none"/>
              </w:rPr>
            </w:pPr>
          </w:p>
        </w:tc>
        <w:tc>
          <w:tcPr>
            <w:tcW w:w="5554" w:type="dxa"/>
            <w:gridSpan w:val="4"/>
            <w:tcBorders>
              <w:left w:val="single" w:color="000000" w:sz="4" w:space="0"/>
              <w:bottom w:val="single" w:color="000000" w:sz="4" w:space="0"/>
            </w:tcBorders>
            <w:vAlign w:val="top"/>
          </w:tcPr>
          <w:p w14:paraId="08064CAA">
            <w:pPr>
              <w:pStyle w:val="7"/>
              <w:spacing w:before="35" w:line="228" w:lineRule="auto"/>
              <w:ind w:left="113"/>
              <w:rPr>
                <w:highlight w:val="none"/>
              </w:rPr>
            </w:pPr>
            <w:r>
              <w:rPr>
                <w:spacing w:val="5"/>
                <w:highlight w:val="none"/>
              </w:rPr>
              <w:t>账户信息：</w:t>
            </w:r>
          </w:p>
          <w:p w14:paraId="79BCDBF9">
            <w:pPr>
              <w:pStyle w:val="7"/>
              <w:spacing w:before="24" w:line="228" w:lineRule="auto"/>
              <w:ind w:left="111"/>
              <w:rPr>
                <w:rFonts w:hint="eastAsia" w:eastAsia="宋体"/>
                <w:highlight w:val="none"/>
                <w:lang w:eastAsia="zh-CN"/>
              </w:rPr>
            </w:pPr>
            <w:r>
              <w:rPr>
                <w:spacing w:val="9"/>
                <w:highlight w:val="none"/>
              </w:rPr>
              <w:t>单位名称：</w:t>
            </w:r>
            <w:r>
              <w:rPr>
                <w:rFonts w:hint="eastAsia"/>
                <w:spacing w:val="9"/>
                <w:highlight w:val="none"/>
                <w:lang w:eastAsia="zh-CN"/>
              </w:rPr>
              <w:t>新疆鹏皓工程项目管理有限公司</w:t>
            </w:r>
          </w:p>
          <w:p w14:paraId="22FF927A">
            <w:pPr>
              <w:pStyle w:val="7"/>
              <w:spacing w:before="26" w:line="228" w:lineRule="auto"/>
              <w:ind w:left="110"/>
              <w:rPr>
                <w:rFonts w:hint="eastAsia" w:eastAsia="宋体"/>
                <w:highlight w:val="none"/>
                <w:lang w:eastAsia="zh-CN"/>
              </w:rPr>
            </w:pPr>
            <w:r>
              <w:rPr>
                <w:spacing w:val="9"/>
                <w:highlight w:val="none"/>
              </w:rPr>
              <w:t>开户银行：</w:t>
            </w:r>
            <w:r>
              <w:rPr>
                <w:rFonts w:hint="eastAsia"/>
                <w:spacing w:val="9"/>
                <w:highlight w:val="none"/>
                <w:lang w:eastAsia="zh-CN"/>
              </w:rPr>
              <w:t>乌鲁木齐银行伊犁分行（营业部）</w:t>
            </w:r>
          </w:p>
          <w:p w14:paraId="4661EF73">
            <w:pPr>
              <w:pStyle w:val="7"/>
              <w:spacing w:before="23" w:line="229" w:lineRule="auto"/>
              <w:ind w:left="118"/>
              <w:rPr>
                <w:highlight w:val="none"/>
              </w:rPr>
            </w:pPr>
            <w:r>
              <w:rPr>
                <w:spacing w:val="5"/>
                <w:highlight w:val="none"/>
              </w:rPr>
              <w:t>帐号：</w:t>
            </w:r>
            <w:r>
              <w:rPr>
                <w:rFonts w:hint="eastAsia"/>
                <w:spacing w:val="5"/>
                <w:highlight w:val="none"/>
                <w:lang w:val="en-US" w:eastAsia="zh-CN"/>
              </w:rPr>
              <w:t>0000020070110090893938</w:t>
            </w:r>
          </w:p>
          <w:p w14:paraId="64FDA46E">
            <w:pPr>
              <w:pStyle w:val="7"/>
              <w:spacing w:before="25" w:line="216" w:lineRule="auto"/>
              <w:ind w:left="110"/>
              <w:rPr>
                <w:highlight w:val="none"/>
              </w:rPr>
            </w:pPr>
            <w:r>
              <w:rPr>
                <w:spacing w:val="5"/>
                <w:highlight w:val="none"/>
              </w:rPr>
              <w:t>开户行号：</w:t>
            </w:r>
            <w:r>
              <w:rPr>
                <w:rFonts w:hint="eastAsia"/>
                <w:spacing w:val="5"/>
                <w:highlight w:val="none"/>
                <w:lang w:val="en-US" w:eastAsia="zh-CN"/>
              </w:rPr>
              <w:t>313898000015</w:t>
            </w:r>
          </w:p>
        </w:tc>
      </w:tr>
      <w:tr w14:paraId="0155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65" w:type="dxa"/>
            <w:tcBorders>
              <w:top w:val="single" w:color="000000" w:sz="4" w:space="0"/>
              <w:bottom w:val="single" w:color="000000" w:sz="4" w:space="0"/>
              <w:right w:val="single" w:color="000000" w:sz="4" w:space="0"/>
            </w:tcBorders>
            <w:vAlign w:val="top"/>
          </w:tcPr>
          <w:p w14:paraId="5F9B79BD">
            <w:pPr>
              <w:pStyle w:val="7"/>
              <w:spacing w:before="115" w:line="228" w:lineRule="auto"/>
              <w:ind w:left="771"/>
              <w:rPr>
                <w:highlight w:val="none"/>
              </w:rPr>
            </w:pPr>
            <w:r>
              <w:rPr>
                <w:b/>
                <w:bCs/>
                <w:spacing w:val="6"/>
                <w:highlight w:val="none"/>
              </w:rPr>
              <w:t>付款方式</w:t>
            </w:r>
          </w:p>
        </w:tc>
        <w:tc>
          <w:tcPr>
            <w:tcW w:w="7616" w:type="dxa"/>
            <w:gridSpan w:val="5"/>
            <w:tcBorders>
              <w:top w:val="single" w:color="000000" w:sz="4" w:space="0"/>
              <w:left w:val="single" w:color="000000" w:sz="4" w:space="0"/>
              <w:bottom w:val="single" w:color="000000" w:sz="4" w:space="0"/>
            </w:tcBorders>
            <w:vAlign w:val="top"/>
          </w:tcPr>
          <w:p w14:paraId="08C3068B">
            <w:pPr>
              <w:pStyle w:val="7"/>
              <w:spacing w:before="175" w:line="229" w:lineRule="auto"/>
              <w:ind w:left="111"/>
              <w:rPr>
                <w:highlight w:val="none"/>
              </w:rPr>
            </w:pPr>
            <w:r>
              <w:rPr>
                <w:spacing w:val="6"/>
                <w:highlight w:val="none"/>
              </w:rPr>
              <w:t>合同中约定。</w:t>
            </w:r>
          </w:p>
        </w:tc>
      </w:tr>
      <w:tr w14:paraId="11EEE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7" w:hRule="atLeast"/>
        </w:trPr>
        <w:tc>
          <w:tcPr>
            <w:tcW w:w="2365" w:type="dxa"/>
            <w:tcBorders>
              <w:top w:val="single" w:color="000000" w:sz="4" w:space="0"/>
              <w:right w:val="single" w:color="000000" w:sz="4" w:space="0"/>
            </w:tcBorders>
            <w:vAlign w:val="top"/>
          </w:tcPr>
          <w:p w14:paraId="3789ED7A">
            <w:pPr>
              <w:rPr>
                <w:rFonts w:ascii="Arial"/>
                <w:sz w:val="21"/>
                <w:highlight w:val="none"/>
              </w:rPr>
            </w:pPr>
          </w:p>
        </w:tc>
        <w:tc>
          <w:tcPr>
            <w:tcW w:w="7616" w:type="dxa"/>
            <w:gridSpan w:val="5"/>
            <w:tcBorders>
              <w:top w:val="single" w:color="000000" w:sz="4" w:space="0"/>
              <w:left w:val="single" w:color="000000" w:sz="4" w:space="0"/>
            </w:tcBorders>
            <w:vAlign w:val="top"/>
          </w:tcPr>
          <w:p w14:paraId="5D5F1DD2">
            <w:pPr>
              <w:pStyle w:val="7"/>
              <w:spacing w:before="36" w:line="251" w:lineRule="auto"/>
              <w:ind w:left="111" w:right="53" w:firstLine="14"/>
              <w:jc w:val="both"/>
              <w:rPr>
                <w:highlight w:val="none"/>
              </w:rPr>
            </w:pPr>
            <w:r>
              <w:rPr>
                <w:spacing w:val="11"/>
                <w:highlight w:val="none"/>
              </w:rPr>
              <w:t>1、需落实政府采购政策</w:t>
            </w:r>
            <w:r>
              <w:rPr>
                <w:spacing w:val="-4"/>
                <w:highlight w:val="none"/>
              </w:rPr>
              <w:t>：（</w:t>
            </w:r>
            <w:r>
              <w:rPr>
                <w:spacing w:val="11"/>
                <w:highlight w:val="none"/>
              </w:rPr>
              <w:t>1）财政部、国家发展改革委、生态环境部</w:t>
            </w:r>
            <w:r>
              <w:rPr>
                <w:spacing w:val="10"/>
                <w:highlight w:val="none"/>
              </w:rPr>
              <w:t>、市场监</w:t>
            </w:r>
            <w:r>
              <w:rPr>
                <w:highlight w:val="none"/>
              </w:rPr>
              <w:t xml:space="preserve"> </w:t>
            </w:r>
            <w:r>
              <w:rPr>
                <w:spacing w:val="11"/>
                <w:highlight w:val="none"/>
              </w:rPr>
              <w:t>管总局《关于调整优化节能产品、环境标志产品政府采购执行机制</w:t>
            </w:r>
            <w:r>
              <w:rPr>
                <w:spacing w:val="10"/>
                <w:highlight w:val="none"/>
              </w:rPr>
              <w:t>的通知》（财</w:t>
            </w:r>
            <w:r>
              <w:rPr>
                <w:highlight w:val="none"/>
              </w:rPr>
              <w:t xml:space="preserve"> </w:t>
            </w:r>
            <w:r>
              <w:rPr>
                <w:spacing w:val="9"/>
                <w:highlight w:val="none"/>
              </w:rPr>
              <w:t>库[2019]9</w:t>
            </w:r>
            <w:r>
              <w:rPr>
                <w:spacing w:val="-33"/>
                <w:highlight w:val="none"/>
              </w:rPr>
              <w:t xml:space="preserve"> </w:t>
            </w:r>
            <w:r>
              <w:rPr>
                <w:spacing w:val="9"/>
                <w:highlight w:val="none"/>
              </w:rPr>
              <w:t>号文</w:t>
            </w:r>
            <w:r>
              <w:rPr>
                <w:spacing w:val="-2"/>
                <w:highlight w:val="none"/>
              </w:rPr>
              <w:t>）；（</w:t>
            </w:r>
            <w:r>
              <w:rPr>
                <w:spacing w:val="9"/>
                <w:highlight w:val="none"/>
              </w:rPr>
              <w:t>2）财政部、生态环境部《关于印发环境</w:t>
            </w:r>
            <w:r>
              <w:rPr>
                <w:spacing w:val="8"/>
                <w:highlight w:val="none"/>
              </w:rPr>
              <w:t>标志产品政府采购</w:t>
            </w:r>
            <w:r>
              <w:rPr>
                <w:highlight w:val="none"/>
              </w:rPr>
              <w:t xml:space="preserve"> </w:t>
            </w:r>
            <w:r>
              <w:rPr>
                <w:spacing w:val="10"/>
                <w:highlight w:val="none"/>
              </w:rPr>
              <w:t>品目清单的通知》</w:t>
            </w:r>
            <w:r>
              <w:rPr>
                <w:spacing w:val="-77"/>
                <w:highlight w:val="none"/>
              </w:rPr>
              <w:t xml:space="preserve"> </w:t>
            </w:r>
            <w:r>
              <w:rPr>
                <w:spacing w:val="10"/>
                <w:highlight w:val="none"/>
              </w:rPr>
              <w:t>（财库[2019]18</w:t>
            </w:r>
            <w:r>
              <w:rPr>
                <w:spacing w:val="-30"/>
                <w:highlight w:val="none"/>
              </w:rPr>
              <w:t xml:space="preserve"> </w:t>
            </w:r>
            <w:r>
              <w:rPr>
                <w:spacing w:val="10"/>
                <w:highlight w:val="none"/>
              </w:rPr>
              <w:t>号文</w:t>
            </w:r>
            <w:r>
              <w:rPr>
                <w:spacing w:val="-6"/>
                <w:highlight w:val="none"/>
              </w:rPr>
              <w:t>）</w:t>
            </w:r>
            <w:r>
              <w:rPr>
                <w:spacing w:val="-58"/>
                <w:highlight w:val="none"/>
              </w:rPr>
              <w:t xml:space="preserve"> </w:t>
            </w:r>
            <w:r>
              <w:rPr>
                <w:spacing w:val="-6"/>
                <w:highlight w:val="none"/>
              </w:rPr>
              <w:t>；（</w:t>
            </w:r>
            <w:r>
              <w:rPr>
                <w:spacing w:val="10"/>
                <w:highlight w:val="none"/>
              </w:rPr>
              <w:t>3）财政部、发展改革委《关于印</w:t>
            </w:r>
            <w:r>
              <w:rPr>
                <w:highlight w:val="none"/>
              </w:rPr>
              <w:t xml:space="preserve"> </w:t>
            </w:r>
            <w:r>
              <w:rPr>
                <w:spacing w:val="11"/>
                <w:highlight w:val="none"/>
              </w:rPr>
              <w:t>发节能产品政府采购品目清单的通知》</w:t>
            </w:r>
            <w:r>
              <w:rPr>
                <w:spacing w:val="-75"/>
                <w:highlight w:val="none"/>
              </w:rPr>
              <w:t xml:space="preserve"> </w:t>
            </w:r>
            <w:r>
              <w:rPr>
                <w:spacing w:val="11"/>
                <w:highlight w:val="none"/>
              </w:rPr>
              <w:t>（财</w:t>
            </w:r>
            <w:r>
              <w:rPr>
                <w:spacing w:val="10"/>
                <w:highlight w:val="none"/>
              </w:rPr>
              <w:t>库[2019]19</w:t>
            </w:r>
            <w:r>
              <w:rPr>
                <w:spacing w:val="-33"/>
                <w:highlight w:val="none"/>
              </w:rPr>
              <w:t xml:space="preserve"> </w:t>
            </w:r>
            <w:r>
              <w:rPr>
                <w:spacing w:val="10"/>
                <w:highlight w:val="none"/>
              </w:rPr>
              <w:t>号文</w:t>
            </w:r>
            <w:r>
              <w:rPr>
                <w:spacing w:val="-12"/>
                <w:highlight w:val="none"/>
              </w:rPr>
              <w:t>）</w:t>
            </w:r>
            <w:r>
              <w:rPr>
                <w:spacing w:val="-58"/>
                <w:highlight w:val="none"/>
              </w:rPr>
              <w:t xml:space="preserve"> </w:t>
            </w:r>
            <w:r>
              <w:rPr>
                <w:spacing w:val="-12"/>
                <w:highlight w:val="none"/>
              </w:rPr>
              <w:t>；（</w:t>
            </w:r>
            <w:r>
              <w:rPr>
                <w:spacing w:val="10"/>
                <w:highlight w:val="none"/>
              </w:rPr>
              <w:t>4）市场监管</w:t>
            </w:r>
            <w:r>
              <w:rPr>
                <w:highlight w:val="none"/>
              </w:rPr>
              <w:t xml:space="preserve"> </w:t>
            </w:r>
            <w:r>
              <w:rPr>
                <w:spacing w:val="11"/>
                <w:highlight w:val="none"/>
              </w:rPr>
              <w:t>总局《市场监管总局关于发布参与实施政府采购节能产品、环境标</w:t>
            </w:r>
            <w:r>
              <w:rPr>
                <w:spacing w:val="10"/>
                <w:highlight w:val="none"/>
              </w:rPr>
              <w:t>志产品认证机</w:t>
            </w:r>
            <w:r>
              <w:rPr>
                <w:highlight w:val="none"/>
              </w:rPr>
              <w:t xml:space="preserve"> </w:t>
            </w:r>
            <w:r>
              <w:rPr>
                <w:spacing w:val="8"/>
                <w:highlight w:val="none"/>
              </w:rPr>
              <w:t>构名录的公告》（2019</w:t>
            </w:r>
            <w:r>
              <w:rPr>
                <w:spacing w:val="-37"/>
                <w:highlight w:val="none"/>
              </w:rPr>
              <w:t xml:space="preserve"> </w:t>
            </w:r>
            <w:r>
              <w:rPr>
                <w:spacing w:val="8"/>
                <w:highlight w:val="none"/>
              </w:rPr>
              <w:t>年第</w:t>
            </w:r>
            <w:r>
              <w:rPr>
                <w:spacing w:val="-22"/>
                <w:highlight w:val="none"/>
              </w:rPr>
              <w:t xml:space="preserve"> </w:t>
            </w:r>
            <w:r>
              <w:rPr>
                <w:spacing w:val="8"/>
                <w:highlight w:val="none"/>
              </w:rPr>
              <w:t>16</w:t>
            </w:r>
            <w:r>
              <w:rPr>
                <w:spacing w:val="-35"/>
                <w:highlight w:val="none"/>
              </w:rPr>
              <w:t xml:space="preserve"> </w:t>
            </w:r>
            <w:r>
              <w:rPr>
                <w:spacing w:val="8"/>
                <w:highlight w:val="none"/>
              </w:rPr>
              <w:t>号</w:t>
            </w:r>
            <w:r>
              <w:rPr>
                <w:spacing w:val="-2"/>
                <w:highlight w:val="none"/>
              </w:rPr>
              <w:t>）；（</w:t>
            </w:r>
            <w:r>
              <w:rPr>
                <w:spacing w:val="8"/>
                <w:highlight w:val="none"/>
              </w:rPr>
              <w:t>5）财政部、工业和信息化部制定</w:t>
            </w:r>
            <w:r>
              <w:rPr>
                <w:spacing w:val="7"/>
                <w:highlight w:val="none"/>
              </w:rPr>
              <w:t>的《关</w:t>
            </w:r>
            <w:r>
              <w:rPr>
                <w:highlight w:val="none"/>
              </w:rPr>
              <w:t xml:space="preserve"> </w:t>
            </w:r>
            <w:r>
              <w:rPr>
                <w:spacing w:val="6"/>
                <w:highlight w:val="none"/>
              </w:rPr>
              <w:t>于印发《政府采购促进中小企业发展管理办法》的通知》（财库〔2020〕46</w:t>
            </w:r>
            <w:r>
              <w:rPr>
                <w:spacing w:val="-34"/>
                <w:highlight w:val="none"/>
              </w:rPr>
              <w:t xml:space="preserve"> </w:t>
            </w:r>
            <w:r>
              <w:rPr>
                <w:spacing w:val="6"/>
                <w:highlight w:val="none"/>
              </w:rPr>
              <w:t>号</w:t>
            </w:r>
            <w:r>
              <w:rPr>
                <w:spacing w:val="-23"/>
                <w:highlight w:val="none"/>
              </w:rPr>
              <w:t>）；</w:t>
            </w:r>
          </w:p>
          <w:p w14:paraId="025ED96A">
            <w:pPr>
              <w:pStyle w:val="7"/>
              <w:spacing w:line="227" w:lineRule="auto"/>
              <w:ind w:left="120"/>
              <w:rPr>
                <w:highlight w:val="none"/>
              </w:rPr>
            </w:pPr>
            <w:r>
              <w:rPr>
                <w:spacing w:val="3"/>
                <w:highlight w:val="none"/>
              </w:rPr>
              <w:t>（6）《关于落实好政府采购支持中小企业发展的通知》（新财购</w:t>
            </w:r>
            <w:r>
              <w:rPr>
                <w:spacing w:val="-24"/>
                <w:highlight w:val="none"/>
              </w:rPr>
              <w:t xml:space="preserve"> </w:t>
            </w:r>
            <w:r>
              <w:rPr>
                <w:spacing w:val="3"/>
                <w:highlight w:val="none"/>
              </w:rPr>
              <w:t>〔2022〕22</w:t>
            </w:r>
            <w:r>
              <w:rPr>
                <w:spacing w:val="-33"/>
                <w:highlight w:val="none"/>
              </w:rPr>
              <w:t xml:space="preserve"> </w:t>
            </w:r>
            <w:r>
              <w:rPr>
                <w:spacing w:val="3"/>
                <w:highlight w:val="none"/>
              </w:rPr>
              <w:t>号</w:t>
            </w:r>
            <w:r>
              <w:rPr>
                <w:spacing w:val="-54"/>
                <w:highlight w:val="none"/>
              </w:rPr>
              <w:t>）；</w:t>
            </w:r>
          </w:p>
          <w:p w14:paraId="11B9C073">
            <w:pPr>
              <w:pStyle w:val="7"/>
              <w:spacing w:before="26" w:line="228" w:lineRule="auto"/>
              <w:ind w:left="120"/>
              <w:rPr>
                <w:highlight w:val="none"/>
              </w:rPr>
            </w:pPr>
            <w:r>
              <w:rPr>
                <w:spacing w:val="7"/>
                <w:highlight w:val="none"/>
              </w:rPr>
              <w:t>（7）财政部、民政部、中国残疾人联合会《关于促进残疾人就业政府采购政策的</w:t>
            </w:r>
          </w:p>
        </w:tc>
      </w:tr>
    </w:tbl>
    <w:p w14:paraId="3FA138B1">
      <w:pPr>
        <w:pStyle w:val="2"/>
        <w:rPr>
          <w:highlight w:val="none"/>
        </w:rPr>
      </w:pPr>
    </w:p>
    <w:p w14:paraId="272AF046">
      <w:pPr>
        <w:rPr>
          <w:highlight w:val="none"/>
        </w:rPr>
        <w:sectPr>
          <w:footerReference r:id="rId11" w:type="default"/>
          <w:pgSz w:w="11906" w:h="16839"/>
          <w:pgMar w:top="1431" w:right="959" w:bottom="1214" w:left="959" w:header="0" w:footer="977" w:gutter="0"/>
          <w:cols w:space="720" w:num="1"/>
        </w:sectPr>
      </w:pPr>
    </w:p>
    <w:p w14:paraId="59BA063C">
      <w:pPr>
        <w:spacing w:line="91" w:lineRule="auto"/>
        <w:rPr>
          <w:rFonts w:ascii="Arial"/>
          <w:sz w:val="2"/>
          <w:highlight w:val="none"/>
        </w:rPr>
      </w:pPr>
    </w:p>
    <w:tbl>
      <w:tblPr>
        <w:tblStyle w:val="6"/>
        <w:tblW w:w="99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5"/>
        <w:gridCol w:w="2062"/>
        <w:gridCol w:w="5554"/>
      </w:tblGrid>
      <w:tr w14:paraId="370F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365" w:type="dxa"/>
            <w:tcBorders>
              <w:top w:val="single" w:color="000000" w:sz="2" w:space="0"/>
              <w:left w:val="single" w:color="000000" w:sz="2" w:space="0"/>
            </w:tcBorders>
            <w:vAlign w:val="top"/>
          </w:tcPr>
          <w:p w14:paraId="4500C5E5">
            <w:pPr>
              <w:pStyle w:val="7"/>
              <w:spacing w:before="97" w:line="228" w:lineRule="auto"/>
              <w:ind w:left="878"/>
              <w:rPr>
                <w:highlight w:val="none"/>
              </w:rPr>
            </w:pPr>
            <w:r>
              <w:rPr>
                <w:b/>
                <w:bCs/>
                <w:spacing w:val="5"/>
                <w:highlight w:val="none"/>
              </w:rPr>
              <w:t>条款号</w:t>
            </w:r>
          </w:p>
        </w:tc>
        <w:tc>
          <w:tcPr>
            <w:tcW w:w="2062" w:type="dxa"/>
            <w:tcBorders>
              <w:top w:val="single" w:color="000000" w:sz="2" w:space="0"/>
            </w:tcBorders>
            <w:vAlign w:val="top"/>
          </w:tcPr>
          <w:p w14:paraId="098243E7">
            <w:pPr>
              <w:pStyle w:val="7"/>
              <w:spacing w:before="97" w:line="228" w:lineRule="auto"/>
              <w:ind w:left="613"/>
              <w:rPr>
                <w:highlight w:val="none"/>
              </w:rPr>
            </w:pPr>
            <w:r>
              <w:rPr>
                <w:b/>
                <w:bCs/>
                <w:spacing w:val="6"/>
                <w:highlight w:val="none"/>
              </w:rPr>
              <w:t>条款名称</w:t>
            </w:r>
          </w:p>
        </w:tc>
        <w:tc>
          <w:tcPr>
            <w:tcW w:w="5554" w:type="dxa"/>
            <w:tcBorders>
              <w:top w:val="single" w:color="000000" w:sz="2" w:space="0"/>
              <w:right w:val="single" w:color="000000" w:sz="2" w:space="0"/>
            </w:tcBorders>
            <w:vAlign w:val="top"/>
          </w:tcPr>
          <w:p w14:paraId="00DF30EC">
            <w:pPr>
              <w:pStyle w:val="7"/>
              <w:spacing w:before="97" w:line="228" w:lineRule="auto"/>
              <w:ind w:left="2144"/>
              <w:rPr>
                <w:highlight w:val="none"/>
              </w:rPr>
            </w:pPr>
            <w:r>
              <w:rPr>
                <w:b/>
                <w:bCs/>
                <w:spacing w:val="6"/>
                <w:highlight w:val="none"/>
              </w:rPr>
              <w:t>编列内容规定</w:t>
            </w:r>
          </w:p>
        </w:tc>
      </w:tr>
      <w:tr w14:paraId="5599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2" w:hRule="atLeast"/>
        </w:trPr>
        <w:tc>
          <w:tcPr>
            <w:tcW w:w="2365" w:type="dxa"/>
            <w:tcBorders>
              <w:left w:val="single" w:color="000000" w:sz="2" w:space="0"/>
            </w:tcBorders>
            <w:vAlign w:val="top"/>
          </w:tcPr>
          <w:p w14:paraId="177C2746">
            <w:pPr>
              <w:rPr>
                <w:rFonts w:ascii="Arial"/>
                <w:sz w:val="21"/>
                <w:highlight w:val="none"/>
              </w:rPr>
            </w:pPr>
          </w:p>
        </w:tc>
        <w:tc>
          <w:tcPr>
            <w:tcW w:w="7616" w:type="dxa"/>
            <w:gridSpan w:val="2"/>
            <w:tcBorders>
              <w:right w:val="single" w:color="000000" w:sz="2" w:space="0"/>
            </w:tcBorders>
            <w:vAlign w:val="top"/>
          </w:tcPr>
          <w:p w14:paraId="2C27CC8E">
            <w:pPr>
              <w:pStyle w:val="7"/>
              <w:spacing w:before="31" w:line="250" w:lineRule="auto"/>
              <w:ind w:left="109" w:right="118"/>
              <w:rPr>
                <w:highlight w:val="none"/>
              </w:rPr>
            </w:pPr>
            <w:r>
              <w:rPr>
                <w:spacing w:val="8"/>
                <w:highlight w:val="none"/>
              </w:rPr>
              <w:t>通知》（财库[2017]141</w:t>
            </w:r>
            <w:r>
              <w:rPr>
                <w:spacing w:val="-33"/>
                <w:highlight w:val="none"/>
              </w:rPr>
              <w:t xml:space="preserve"> </w:t>
            </w:r>
            <w:r>
              <w:rPr>
                <w:spacing w:val="8"/>
                <w:highlight w:val="none"/>
              </w:rPr>
              <w:t>号</w:t>
            </w:r>
            <w:r>
              <w:rPr>
                <w:spacing w:val="5"/>
                <w:highlight w:val="none"/>
              </w:rPr>
              <w:t>）；（</w:t>
            </w:r>
            <w:r>
              <w:rPr>
                <w:spacing w:val="8"/>
                <w:highlight w:val="none"/>
              </w:rPr>
              <w:t>8）财政部、司法部《关于政府采购支持监狱企</w:t>
            </w:r>
            <w:r>
              <w:rPr>
                <w:highlight w:val="none"/>
              </w:rPr>
              <w:t xml:space="preserve"> </w:t>
            </w:r>
            <w:r>
              <w:rPr>
                <w:spacing w:val="7"/>
                <w:highlight w:val="none"/>
              </w:rPr>
              <w:t>业发展有关问题的通知》（财库[2014]6</w:t>
            </w:r>
            <w:r>
              <w:rPr>
                <w:spacing w:val="6"/>
                <w:highlight w:val="none"/>
              </w:rPr>
              <w:t>8</w:t>
            </w:r>
            <w:r>
              <w:rPr>
                <w:spacing w:val="-38"/>
                <w:highlight w:val="none"/>
              </w:rPr>
              <w:t xml:space="preserve"> </w:t>
            </w:r>
            <w:r>
              <w:rPr>
                <w:spacing w:val="6"/>
                <w:highlight w:val="none"/>
              </w:rPr>
              <w:t>号文）。</w:t>
            </w:r>
          </w:p>
          <w:p w14:paraId="06227B55">
            <w:pPr>
              <w:pStyle w:val="7"/>
              <w:spacing w:before="1"/>
              <w:ind w:left="112" w:right="118"/>
              <w:rPr>
                <w:highlight w:val="none"/>
              </w:rPr>
            </w:pPr>
            <w:r>
              <w:rPr>
                <w:spacing w:val="8"/>
                <w:highlight w:val="none"/>
              </w:rPr>
              <w:t>2、本项目实行网上投标，采用电子投标文件；若供</w:t>
            </w:r>
            <w:r>
              <w:rPr>
                <w:spacing w:val="7"/>
                <w:highlight w:val="none"/>
              </w:rPr>
              <w:t>应商参与投标，自行承担投标</w:t>
            </w:r>
            <w:r>
              <w:rPr>
                <w:highlight w:val="none"/>
              </w:rPr>
              <w:t xml:space="preserve"> </w:t>
            </w:r>
            <w:r>
              <w:rPr>
                <w:spacing w:val="5"/>
                <w:highlight w:val="none"/>
              </w:rPr>
              <w:t>一切费用。</w:t>
            </w:r>
          </w:p>
          <w:p w14:paraId="036ED922">
            <w:pPr>
              <w:pStyle w:val="7"/>
              <w:spacing w:before="23" w:line="248" w:lineRule="auto"/>
              <w:ind w:left="110" w:right="117" w:firstLine="4"/>
              <w:rPr>
                <w:highlight w:val="none"/>
              </w:rPr>
            </w:pPr>
            <w:r>
              <w:rPr>
                <w:spacing w:val="12"/>
                <w:highlight w:val="none"/>
              </w:rPr>
              <w:t>3、各供应商应在开标前应确保成为政府采购网正式注册入库供应商，并完成</w:t>
            </w:r>
            <w:r>
              <w:rPr>
                <w:spacing w:val="-33"/>
                <w:highlight w:val="none"/>
              </w:rPr>
              <w:t xml:space="preserve"> </w:t>
            </w:r>
            <w:r>
              <w:rPr>
                <w:highlight w:val="none"/>
              </w:rPr>
              <w:t xml:space="preserve">CA </w:t>
            </w:r>
            <w:r>
              <w:rPr>
                <w:spacing w:val="8"/>
                <w:highlight w:val="none"/>
              </w:rPr>
              <w:t>数字证书（符合国密标准）申领。因未注册</w:t>
            </w:r>
            <w:r>
              <w:rPr>
                <w:spacing w:val="7"/>
                <w:highlight w:val="none"/>
              </w:rPr>
              <w:t>入库、未办理</w:t>
            </w:r>
            <w:r>
              <w:rPr>
                <w:spacing w:val="-41"/>
                <w:highlight w:val="none"/>
              </w:rPr>
              <w:t xml:space="preserve"> </w:t>
            </w:r>
            <w:r>
              <w:rPr>
                <w:highlight w:val="none"/>
              </w:rPr>
              <w:t>CA</w:t>
            </w:r>
            <w:r>
              <w:rPr>
                <w:spacing w:val="-38"/>
                <w:highlight w:val="none"/>
              </w:rPr>
              <w:t xml:space="preserve"> </w:t>
            </w:r>
            <w:r>
              <w:rPr>
                <w:spacing w:val="7"/>
                <w:highlight w:val="none"/>
              </w:rPr>
              <w:t>数字证书等原因造成</w:t>
            </w:r>
            <w:r>
              <w:rPr>
                <w:highlight w:val="none"/>
              </w:rPr>
              <w:t xml:space="preserve"> </w:t>
            </w:r>
            <w:r>
              <w:rPr>
                <w:spacing w:val="11"/>
                <w:highlight w:val="none"/>
              </w:rPr>
              <w:t>无法投标或投标失败等后果由供应商自行承担。有意向参与区域</w:t>
            </w:r>
            <w:r>
              <w:rPr>
                <w:spacing w:val="10"/>
                <w:highlight w:val="none"/>
              </w:rPr>
              <w:t>电子开评标的供</w:t>
            </w:r>
            <w:r>
              <w:rPr>
                <w:highlight w:val="none"/>
              </w:rPr>
              <w:t xml:space="preserve"> </w:t>
            </w:r>
            <w:r>
              <w:rPr>
                <w:spacing w:val="12"/>
                <w:highlight w:val="none"/>
              </w:rPr>
              <w:t>应商，可访问新疆数字证书认证中心官方网站（</w:t>
            </w:r>
            <w:r>
              <w:rPr>
                <w:highlight w:val="none"/>
              </w:rPr>
              <w:fldChar w:fldCharType="begin"/>
            </w:r>
            <w:r>
              <w:rPr>
                <w:highlight w:val="none"/>
              </w:rPr>
              <w:instrText xml:space="preserve"> HYPERLINK "https://www.xjca.com.cn/" </w:instrText>
            </w:r>
            <w:r>
              <w:rPr>
                <w:highlight w:val="none"/>
              </w:rPr>
              <w:fldChar w:fldCharType="separate"/>
            </w:r>
            <w:r>
              <w:rPr>
                <w:highlight w:val="none"/>
              </w:rPr>
              <w:t>https</w:t>
            </w:r>
            <w:r>
              <w:rPr>
                <w:spacing w:val="12"/>
                <w:highlight w:val="none"/>
              </w:rPr>
              <w:t>://</w:t>
            </w:r>
            <w:r>
              <w:rPr>
                <w:highlight w:val="none"/>
              </w:rPr>
              <w:t>www</w:t>
            </w:r>
            <w:r>
              <w:rPr>
                <w:spacing w:val="12"/>
                <w:highlight w:val="none"/>
              </w:rPr>
              <w:t>.</w:t>
            </w:r>
            <w:r>
              <w:rPr>
                <w:highlight w:val="none"/>
              </w:rPr>
              <w:t>xjca</w:t>
            </w:r>
            <w:r>
              <w:rPr>
                <w:spacing w:val="12"/>
                <w:highlight w:val="none"/>
              </w:rPr>
              <w:t>.</w:t>
            </w:r>
            <w:r>
              <w:rPr>
                <w:highlight w:val="none"/>
              </w:rPr>
              <w:t>com</w:t>
            </w:r>
            <w:r>
              <w:rPr>
                <w:spacing w:val="12"/>
                <w:highlight w:val="none"/>
              </w:rPr>
              <w:t>.</w:t>
            </w:r>
            <w:r>
              <w:rPr>
                <w:highlight w:val="none"/>
              </w:rPr>
              <w:t>cn</w:t>
            </w:r>
            <w:r>
              <w:rPr>
                <w:spacing w:val="12"/>
                <w:highlight w:val="none"/>
              </w:rPr>
              <w:t>/</w:t>
            </w:r>
            <w:r>
              <w:rPr>
                <w:spacing w:val="12"/>
                <w:highlight w:val="none"/>
              </w:rPr>
              <w:fldChar w:fldCharType="end"/>
            </w:r>
            <w:r>
              <w:rPr>
                <w:spacing w:val="12"/>
                <w:highlight w:val="none"/>
              </w:rPr>
              <w:t>）或</w:t>
            </w:r>
            <w:r>
              <w:rPr>
                <w:spacing w:val="18"/>
                <w:highlight w:val="none"/>
              </w:rPr>
              <w:t xml:space="preserve"> 下载“新疆政务通</w:t>
            </w:r>
            <w:r>
              <w:rPr>
                <w:spacing w:val="-58"/>
                <w:highlight w:val="none"/>
              </w:rPr>
              <w:t xml:space="preserve"> </w:t>
            </w:r>
            <w:r>
              <w:rPr>
                <w:spacing w:val="18"/>
                <w:highlight w:val="none"/>
              </w:rPr>
              <w:t>”</w:t>
            </w:r>
            <w:r>
              <w:rPr>
                <w:highlight w:val="none"/>
              </w:rPr>
              <w:t>APP</w:t>
            </w:r>
            <w:r>
              <w:rPr>
                <w:spacing w:val="18"/>
                <w:highlight w:val="none"/>
              </w:rPr>
              <w:t xml:space="preserve"> 自行进行申领</w:t>
            </w:r>
            <w:r>
              <w:rPr>
                <w:spacing w:val="-58"/>
                <w:highlight w:val="none"/>
              </w:rPr>
              <w:t xml:space="preserve"> </w:t>
            </w:r>
            <w:r>
              <w:rPr>
                <w:spacing w:val="18"/>
                <w:highlight w:val="none"/>
              </w:rPr>
              <w:t>。如需咨询</w:t>
            </w:r>
            <w:r>
              <w:rPr>
                <w:spacing w:val="17"/>
                <w:highlight w:val="none"/>
              </w:rPr>
              <w:t>，请联系新疆</w:t>
            </w:r>
            <w:r>
              <w:rPr>
                <w:spacing w:val="-28"/>
                <w:highlight w:val="none"/>
              </w:rPr>
              <w:t xml:space="preserve"> </w:t>
            </w:r>
            <w:r>
              <w:rPr>
                <w:highlight w:val="none"/>
              </w:rPr>
              <w:t>CA</w:t>
            </w:r>
            <w:r>
              <w:rPr>
                <w:spacing w:val="-26"/>
                <w:highlight w:val="none"/>
              </w:rPr>
              <w:t xml:space="preserve"> </w:t>
            </w:r>
            <w:r>
              <w:rPr>
                <w:spacing w:val="17"/>
                <w:highlight w:val="none"/>
              </w:rPr>
              <w:t>服务热线</w:t>
            </w:r>
            <w:r>
              <w:rPr>
                <w:highlight w:val="none"/>
              </w:rPr>
              <w:t xml:space="preserve"> </w:t>
            </w:r>
            <w:r>
              <w:rPr>
                <w:spacing w:val="4"/>
                <w:highlight w:val="none"/>
              </w:rPr>
              <w:t>0991-2819290；</w:t>
            </w:r>
          </w:p>
          <w:p w14:paraId="5F825A1E">
            <w:pPr>
              <w:pStyle w:val="7"/>
              <w:spacing w:before="21" w:line="248" w:lineRule="auto"/>
              <w:ind w:left="108" w:right="116"/>
              <w:rPr>
                <w:highlight w:val="none"/>
              </w:rPr>
            </w:pPr>
            <w:r>
              <w:rPr>
                <w:spacing w:val="10"/>
                <w:highlight w:val="none"/>
              </w:rPr>
              <w:t>4、供应商将政采云电子交易客户端下载、安装完成后，可通过账号密码或</w:t>
            </w:r>
            <w:r>
              <w:rPr>
                <w:spacing w:val="-28"/>
                <w:highlight w:val="none"/>
              </w:rPr>
              <w:t xml:space="preserve"> </w:t>
            </w:r>
            <w:r>
              <w:rPr>
                <w:highlight w:val="none"/>
              </w:rPr>
              <w:t>CA</w:t>
            </w:r>
            <w:r>
              <w:rPr>
                <w:spacing w:val="-33"/>
                <w:highlight w:val="none"/>
              </w:rPr>
              <w:t xml:space="preserve"> </w:t>
            </w:r>
            <w:r>
              <w:rPr>
                <w:spacing w:val="10"/>
                <w:highlight w:val="none"/>
              </w:rPr>
              <w:t>登</w:t>
            </w:r>
            <w:r>
              <w:rPr>
                <w:highlight w:val="none"/>
              </w:rPr>
              <w:t xml:space="preserve"> </w:t>
            </w:r>
            <w:r>
              <w:rPr>
                <w:spacing w:val="11"/>
                <w:highlight w:val="none"/>
              </w:rPr>
              <w:t>录客户端进行投标文件的制作。在使用政采云投标客户端时，建议使用</w:t>
            </w:r>
            <w:r>
              <w:rPr>
                <w:highlight w:val="none"/>
              </w:rPr>
              <w:t>WIN</w:t>
            </w:r>
            <w:r>
              <w:rPr>
                <w:spacing w:val="10"/>
                <w:highlight w:val="none"/>
              </w:rPr>
              <w:t>7（64</w:t>
            </w:r>
            <w:r>
              <w:rPr>
                <w:highlight w:val="none"/>
              </w:rPr>
              <w:t xml:space="preserve"> </w:t>
            </w:r>
            <w:r>
              <w:rPr>
                <w:spacing w:val="-4"/>
                <w:highlight w:val="none"/>
              </w:rPr>
              <w:t>位</w:t>
            </w:r>
            <w:r>
              <w:rPr>
                <w:spacing w:val="64"/>
                <w:highlight w:val="none"/>
              </w:rPr>
              <w:t xml:space="preserve"> </w:t>
            </w:r>
            <w:r>
              <w:rPr>
                <w:spacing w:val="-4"/>
                <w:highlight w:val="none"/>
              </w:rPr>
              <w:t>）</w:t>
            </w:r>
            <w:r>
              <w:rPr>
                <w:spacing w:val="46"/>
                <w:highlight w:val="none"/>
              </w:rPr>
              <w:t xml:space="preserve"> </w:t>
            </w:r>
            <w:r>
              <w:rPr>
                <w:spacing w:val="-4"/>
                <w:highlight w:val="none"/>
              </w:rPr>
              <w:t>及</w:t>
            </w:r>
            <w:r>
              <w:rPr>
                <w:spacing w:val="64"/>
                <w:highlight w:val="none"/>
              </w:rPr>
              <w:t xml:space="preserve"> </w:t>
            </w:r>
            <w:r>
              <w:rPr>
                <w:spacing w:val="-4"/>
                <w:highlight w:val="none"/>
              </w:rPr>
              <w:t>以</w:t>
            </w:r>
            <w:r>
              <w:rPr>
                <w:spacing w:val="44"/>
                <w:highlight w:val="none"/>
              </w:rPr>
              <w:t xml:space="preserve"> </w:t>
            </w:r>
            <w:r>
              <w:rPr>
                <w:spacing w:val="-4"/>
                <w:highlight w:val="none"/>
              </w:rPr>
              <w:t>上</w:t>
            </w:r>
            <w:r>
              <w:rPr>
                <w:spacing w:val="39"/>
                <w:highlight w:val="none"/>
              </w:rPr>
              <w:t xml:space="preserve"> </w:t>
            </w:r>
            <w:r>
              <w:rPr>
                <w:spacing w:val="-4"/>
                <w:highlight w:val="none"/>
              </w:rPr>
              <w:t>操</w:t>
            </w:r>
            <w:r>
              <w:rPr>
                <w:spacing w:val="43"/>
                <w:highlight w:val="none"/>
              </w:rPr>
              <w:t xml:space="preserve"> </w:t>
            </w:r>
            <w:r>
              <w:rPr>
                <w:spacing w:val="-4"/>
                <w:highlight w:val="none"/>
              </w:rPr>
              <w:t>作</w:t>
            </w:r>
            <w:r>
              <w:rPr>
                <w:spacing w:val="44"/>
                <w:highlight w:val="none"/>
              </w:rPr>
              <w:t xml:space="preserve"> </w:t>
            </w:r>
            <w:r>
              <w:rPr>
                <w:spacing w:val="-4"/>
                <w:highlight w:val="none"/>
              </w:rPr>
              <w:t>系</w:t>
            </w:r>
            <w:r>
              <w:rPr>
                <w:spacing w:val="48"/>
                <w:highlight w:val="none"/>
              </w:rPr>
              <w:t xml:space="preserve"> </w:t>
            </w:r>
            <w:r>
              <w:rPr>
                <w:spacing w:val="-4"/>
                <w:highlight w:val="none"/>
              </w:rPr>
              <w:t>统</w:t>
            </w:r>
            <w:r>
              <w:rPr>
                <w:spacing w:val="60"/>
                <w:highlight w:val="none"/>
              </w:rPr>
              <w:t xml:space="preserve"> </w:t>
            </w:r>
            <w:r>
              <w:rPr>
                <w:spacing w:val="-4"/>
                <w:highlight w:val="none"/>
              </w:rPr>
              <w:t>。</w:t>
            </w:r>
            <w:r>
              <w:rPr>
                <w:spacing w:val="49"/>
                <w:highlight w:val="none"/>
              </w:rPr>
              <w:t xml:space="preserve"> </w:t>
            </w:r>
            <w:r>
              <w:rPr>
                <w:spacing w:val="-4"/>
                <w:highlight w:val="none"/>
              </w:rPr>
              <w:t>客</w:t>
            </w:r>
            <w:r>
              <w:rPr>
                <w:spacing w:val="41"/>
                <w:highlight w:val="none"/>
              </w:rPr>
              <w:t xml:space="preserve"> </w:t>
            </w:r>
            <w:r>
              <w:rPr>
                <w:spacing w:val="-4"/>
                <w:highlight w:val="none"/>
              </w:rPr>
              <w:t>户</w:t>
            </w:r>
            <w:r>
              <w:rPr>
                <w:spacing w:val="43"/>
                <w:highlight w:val="none"/>
              </w:rPr>
              <w:t xml:space="preserve"> </w:t>
            </w:r>
            <w:r>
              <w:rPr>
                <w:spacing w:val="-4"/>
                <w:highlight w:val="none"/>
              </w:rPr>
              <w:t>端</w:t>
            </w:r>
            <w:r>
              <w:rPr>
                <w:spacing w:val="38"/>
                <w:highlight w:val="none"/>
              </w:rPr>
              <w:t xml:space="preserve"> </w:t>
            </w:r>
            <w:r>
              <w:rPr>
                <w:spacing w:val="-4"/>
                <w:highlight w:val="none"/>
              </w:rPr>
              <w:t>请</w:t>
            </w:r>
            <w:r>
              <w:rPr>
                <w:spacing w:val="42"/>
                <w:highlight w:val="none"/>
              </w:rPr>
              <w:t xml:space="preserve"> </w:t>
            </w:r>
            <w:r>
              <w:rPr>
                <w:spacing w:val="-4"/>
                <w:highlight w:val="none"/>
              </w:rPr>
              <w:t>至</w:t>
            </w:r>
            <w:r>
              <w:rPr>
                <w:spacing w:val="43"/>
                <w:highlight w:val="none"/>
              </w:rPr>
              <w:t xml:space="preserve"> </w:t>
            </w:r>
            <w:r>
              <w:rPr>
                <w:spacing w:val="-4"/>
                <w:highlight w:val="none"/>
              </w:rPr>
              <w:t>新</w:t>
            </w:r>
            <w:r>
              <w:rPr>
                <w:spacing w:val="43"/>
                <w:highlight w:val="none"/>
              </w:rPr>
              <w:t xml:space="preserve"> </w:t>
            </w:r>
            <w:r>
              <w:rPr>
                <w:spacing w:val="-4"/>
                <w:highlight w:val="none"/>
              </w:rPr>
              <w:t>疆</w:t>
            </w:r>
            <w:r>
              <w:rPr>
                <w:spacing w:val="41"/>
                <w:highlight w:val="none"/>
              </w:rPr>
              <w:t xml:space="preserve"> </w:t>
            </w:r>
            <w:r>
              <w:rPr>
                <w:spacing w:val="-4"/>
                <w:highlight w:val="none"/>
              </w:rPr>
              <w:t>政</w:t>
            </w:r>
            <w:r>
              <w:rPr>
                <w:spacing w:val="39"/>
                <w:highlight w:val="none"/>
              </w:rPr>
              <w:t xml:space="preserve"> </w:t>
            </w:r>
            <w:r>
              <w:rPr>
                <w:spacing w:val="-4"/>
                <w:highlight w:val="none"/>
              </w:rPr>
              <w:t>府</w:t>
            </w:r>
            <w:r>
              <w:rPr>
                <w:spacing w:val="42"/>
                <w:highlight w:val="none"/>
              </w:rPr>
              <w:t xml:space="preserve"> </w:t>
            </w:r>
            <w:r>
              <w:rPr>
                <w:spacing w:val="-4"/>
                <w:highlight w:val="none"/>
              </w:rPr>
              <w:t>采</w:t>
            </w:r>
            <w:r>
              <w:rPr>
                <w:spacing w:val="38"/>
                <w:highlight w:val="none"/>
              </w:rPr>
              <w:t xml:space="preserve"> </w:t>
            </w:r>
            <w:r>
              <w:rPr>
                <w:spacing w:val="-4"/>
                <w:highlight w:val="none"/>
              </w:rPr>
              <w:t>购</w:t>
            </w:r>
            <w:r>
              <w:rPr>
                <w:spacing w:val="59"/>
                <w:highlight w:val="none"/>
              </w:rPr>
              <w:t xml:space="preserve"> </w:t>
            </w:r>
            <w:r>
              <w:rPr>
                <w:spacing w:val="-4"/>
                <w:highlight w:val="none"/>
              </w:rPr>
              <w:t>网</w:t>
            </w:r>
            <w:r>
              <w:rPr>
                <w:highlight w:val="none"/>
              </w:rPr>
              <w:t xml:space="preserve"> </w:t>
            </w:r>
            <w:r>
              <w:rPr>
                <w:spacing w:val="14"/>
                <w:highlight w:val="none"/>
              </w:rPr>
              <w:t>（</w:t>
            </w:r>
            <w:r>
              <w:rPr>
                <w:highlight w:val="none"/>
              </w:rPr>
              <w:fldChar w:fldCharType="begin"/>
            </w:r>
            <w:r>
              <w:rPr>
                <w:highlight w:val="none"/>
              </w:rPr>
              <w:instrText xml:space="preserve"> HYPERLINK "http://www.ccgp-xinjiang.gov.cn/" </w:instrText>
            </w:r>
            <w:r>
              <w:rPr>
                <w:highlight w:val="none"/>
              </w:rPr>
              <w:fldChar w:fldCharType="separate"/>
            </w:r>
            <w:r>
              <w:rPr>
                <w:highlight w:val="none"/>
              </w:rPr>
              <w:t>http</w:t>
            </w:r>
            <w:r>
              <w:rPr>
                <w:spacing w:val="14"/>
                <w:highlight w:val="none"/>
              </w:rPr>
              <w:t>://</w:t>
            </w:r>
            <w:r>
              <w:rPr>
                <w:highlight w:val="none"/>
              </w:rPr>
              <w:t>www</w:t>
            </w:r>
            <w:r>
              <w:rPr>
                <w:spacing w:val="14"/>
                <w:highlight w:val="none"/>
              </w:rPr>
              <w:t>.</w:t>
            </w:r>
            <w:r>
              <w:rPr>
                <w:highlight w:val="none"/>
              </w:rPr>
              <w:t>ccgp</w:t>
            </w:r>
            <w:r>
              <w:rPr>
                <w:spacing w:val="14"/>
                <w:highlight w:val="none"/>
              </w:rPr>
              <w:t>-</w:t>
            </w:r>
            <w:r>
              <w:rPr>
                <w:highlight w:val="none"/>
              </w:rPr>
              <w:t>xinjiang</w:t>
            </w:r>
            <w:r>
              <w:rPr>
                <w:spacing w:val="14"/>
                <w:highlight w:val="none"/>
              </w:rPr>
              <w:t>.</w:t>
            </w:r>
            <w:r>
              <w:rPr>
                <w:highlight w:val="none"/>
              </w:rPr>
              <w:t>gov</w:t>
            </w:r>
            <w:r>
              <w:rPr>
                <w:spacing w:val="14"/>
                <w:highlight w:val="none"/>
              </w:rPr>
              <w:t>.</w:t>
            </w:r>
            <w:r>
              <w:rPr>
                <w:highlight w:val="none"/>
              </w:rPr>
              <w:t>cn</w:t>
            </w:r>
            <w:r>
              <w:rPr>
                <w:spacing w:val="14"/>
                <w:highlight w:val="none"/>
              </w:rPr>
              <w:t>/</w:t>
            </w:r>
            <w:r>
              <w:rPr>
                <w:spacing w:val="14"/>
                <w:highlight w:val="none"/>
              </w:rPr>
              <w:fldChar w:fldCharType="end"/>
            </w:r>
            <w:r>
              <w:rPr>
                <w:spacing w:val="14"/>
                <w:highlight w:val="none"/>
              </w:rPr>
              <w:t>）下载专区查看，如有问题可拨打政采云</w:t>
            </w:r>
            <w:r>
              <w:rPr>
                <w:spacing w:val="1"/>
                <w:highlight w:val="none"/>
              </w:rPr>
              <w:t xml:space="preserve"> </w:t>
            </w:r>
            <w:r>
              <w:rPr>
                <w:spacing w:val="6"/>
                <w:highlight w:val="none"/>
              </w:rPr>
              <w:t>客户服务热线</w:t>
            </w:r>
            <w:r>
              <w:rPr>
                <w:spacing w:val="-27"/>
                <w:highlight w:val="none"/>
              </w:rPr>
              <w:t xml:space="preserve"> </w:t>
            </w:r>
            <w:r>
              <w:rPr>
                <w:spacing w:val="6"/>
                <w:highlight w:val="none"/>
              </w:rPr>
              <w:t>400-881-7190</w:t>
            </w:r>
            <w:r>
              <w:rPr>
                <w:spacing w:val="-40"/>
                <w:highlight w:val="none"/>
              </w:rPr>
              <w:t xml:space="preserve"> </w:t>
            </w:r>
            <w:r>
              <w:rPr>
                <w:spacing w:val="6"/>
                <w:highlight w:val="none"/>
              </w:rPr>
              <w:t>进行咨询。如因供应商自身原因导致在规定时间内无</w:t>
            </w:r>
            <w:r>
              <w:rPr>
                <w:highlight w:val="none"/>
              </w:rPr>
              <w:t xml:space="preserve"> </w:t>
            </w:r>
            <w:r>
              <w:rPr>
                <w:spacing w:val="13"/>
                <w:highlight w:val="none"/>
              </w:rPr>
              <w:t>法正常解密的（如：浏览器故障、未安装相关驱动、网络故障、加密</w:t>
            </w:r>
            <w:r>
              <w:rPr>
                <w:spacing w:val="-21"/>
                <w:highlight w:val="none"/>
              </w:rPr>
              <w:t xml:space="preserve"> </w:t>
            </w:r>
            <w:r>
              <w:rPr>
                <w:highlight w:val="none"/>
              </w:rPr>
              <w:t>CA</w:t>
            </w:r>
            <w:r>
              <w:rPr>
                <w:spacing w:val="-29"/>
                <w:highlight w:val="none"/>
              </w:rPr>
              <w:t xml:space="preserve"> </w:t>
            </w:r>
            <w:r>
              <w:rPr>
                <w:spacing w:val="13"/>
                <w:highlight w:val="none"/>
              </w:rPr>
              <w:t>与解密</w:t>
            </w:r>
            <w:r>
              <w:rPr>
                <w:highlight w:val="none"/>
              </w:rPr>
              <w:t xml:space="preserve"> CA</w:t>
            </w:r>
            <w:r>
              <w:rPr>
                <w:spacing w:val="-36"/>
                <w:highlight w:val="none"/>
              </w:rPr>
              <w:t xml:space="preserve"> </w:t>
            </w:r>
            <w:r>
              <w:rPr>
                <w:spacing w:val="9"/>
                <w:highlight w:val="none"/>
              </w:rPr>
              <w:t>不一致等</w:t>
            </w:r>
            <w:r>
              <w:rPr>
                <w:spacing w:val="14"/>
                <w:highlight w:val="none"/>
              </w:rPr>
              <w:t>），</w:t>
            </w:r>
            <w:r>
              <w:rPr>
                <w:spacing w:val="9"/>
                <w:highlight w:val="none"/>
              </w:rPr>
              <w:t>采购中心/代理机构不予异常处理，视为供应商</w:t>
            </w:r>
            <w:r>
              <w:rPr>
                <w:spacing w:val="8"/>
                <w:highlight w:val="none"/>
              </w:rPr>
              <w:t>自动弃标。</w:t>
            </w:r>
          </w:p>
          <w:p w14:paraId="58472547">
            <w:pPr>
              <w:pStyle w:val="7"/>
              <w:spacing w:before="26" w:line="243" w:lineRule="auto"/>
              <w:ind w:left="111" w:right="116" w:firstLine="3"/>
              <w:rPr>
                <w:highlight w:val="none"/>
              </w:rPr>
            </w:pPr>
            <w:r>
              <w:rPr>
                <w:spacing w:val="8"/>
                <w:highlight w:val="none"/>
              </w:rPr>
              <w:t>5、请在领取招标文件的有效日期内领取文件，过</w:t>
            </w:r>
            <w:r>
              <w:rPr>
                <w:spacing w:val="7"/>
                <w:highlight w:val="none"/>
              </w:rPr>
              <w:t>期将无法领取。本项目招标公告</w:t>
            </w:r>
            <w:r>
              <w:rPr>
                <w:highlight w:val="none"/>
              </w:rPr>
              <w:t xml:space="preserve"> </w:t>
            </w:r>
            <w:r>
              <w:rPr>
                <w:spacing w:val="11"/>
                <w:highlight w:val="none"/>
              </w:rPr>
              <w:t>发布截止日后，请持续关注本项目后续网上发布澄清变更等内容。</w:t>
            </w:r>
            <w:r>
              <w:rPr>
                <w:spacing w:val="10"/>
                <w:highlight w:val="none"/>
              </w:rPr>
              <w:t>若再次发布招</w:t>
            </w:r>
            <w:r>
              <w:rPr>
                <w:highlight w:val="none"/>
              </w:rPr>
              <w:t xml:space="preserve"> </w:t>
            </w:r>
            <w:r>
              <w:rPr>
                <w:spacing w:val="9"/>
                <w:highlight w:val="none"/>
              </w:rPr>
              <w:t>标公告，第一次成功领取招标文件的潜在供应商应重新领取招标文件。</w:t>
            </w:r>
          </w:p>
          <w:p w14:paraId="52A3EBBE">
            <w:pPr>
              <w:pStyle w:val="7"/>
              <w:spacing w:before="28" w:line="239" w:lineRule="auto"/>
              <w:ind w:left="112" w:right="118"/>
              <w:rPr>
                <w:highlight w:val="none"/>
              </w:rPr>
            </w:pPr>
            <w:r>
              <w:rPr>
                <w:spacing w:val="8"/>
                <w:highlight w:val="none"/>
              </w:rPr>
              <w:t>6、政采云电子评标结束后，排名前三名的候选人（供</w:t>
            </w:r>
            <w:r>
              <w:rPr>
                <w:spacing w:val="7"/>
                <w:highlight w:val="none"/>
              </w:rPr>
              <w:t>应商）须提供：纸质版投标</w:t>
            </w:r>
            <w:r>
              <w:rPr>
                <w:highlight w:val="none"/>
              </w:rPr>
              <w:t xml:space="preserve"> </w:t>
            </w:r>
            <w:r>
              <w:rPr>
                <w:spacing w:val="5"/>
                <w:highlight w:val="none"/>
              </w:rPr>
              <w:t>文件叁份。</w:t>
            </w:r>
          </w:p>
          <w:p w14:paraId="3E16E717">
            <w:pPr>
              <w:pStyle w:val="7"/>
              <w:spacing w:before="25" w:line="244" w:lineRule="auto"/>
              <w:ind w:left="109" w:right="116" w:firstLine="1"/>
              <w:rPr>
                <w:highlight w:val="none"/>
              </w:rPr>
            </w:pPr>
            <w:r>
              <w:rPr>
                <w:spacing w:val="8"/>
                <w:highlight w:val="none"/>
              </w:rPr>
              <w:t>8、按评审办法提供材料，若招标文件评分项中规定须提</w:t>
            </w:r>
            <w:r>
              <w:rPr>
                <w:spacing w:val="7"/>
                <w:highlight w:val="none"/>
              </w:rPr>
              <w:t>供业绩、证件等资料原件</w:t>
            </w:r>
            <w:r>
              <w:rPr>
                <w:highlight w:val="none"/>
              </w:rPr>
              <w:t xml:space="preserve"> </w:t>
            </w:r>
            <w:r>
              <w:rPr>
                <w:spacing w:val="11"/>
                <w:highlight w:val="none"/>
              </w:rPr>
              <w:t>作为评分依据的，投标人须在投标文件中附原件的直接扫描件并清晰可</w:t>
            </w:r>
            <w:r>
              <w:rPr>
                <w:spacing w:val="10"/>
                <w:highlight w:val="none"/>
              </w:rPr>
              <w:t>辨，否则</w:t>
            </w:r>
            <w:r>
              <w:rPr>
                <w:highlight w:val="none"/>
              </w:rPr>
              <w:t xml:space="preserve"> </w:t>
            </w:r>
            <w:r>
              <w:rPr>
                <w:spacing w:val="8"/>
                <w:highlight w:val="none"/>
              </w:rPr>
              <w:t>视为未提供评标证明资料。</w:t>
            </w:r>
          </w:p>
          <w:p w14:paraId="4C8208DD">
            <w:pPr>
              <w:pStyle w:val="7"/>
              <w:spacing w:before="25" w:line="217" w:lineRule="auto"/>
              <w:ind w:left="111"/>
              <w:rPr>
                <w:highlight w:val="none"/>
              </w:rPr>
            </w:pPr>
            <w:r>
              <w:rPr>
                <w:spacing w:val="9"/>
                <w:highlight w:val="none"/>
              </w:rPr>
              <w:t>9、须知前附表与正文描述不一致时，以须知前附表中为主。</w:t>
            </w:r>
          </w:p>
        </w:tc>
      </w:tr>
      <w:tr w14:paraId="0947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9981" w:type="dxa"/>
            <w:gridSpan w:val="3"/>
            <w:tcBorders>
              <w:left w:val="single" w:color="000000" w:sz="2" w:space="0"/>
              <w:bottom w:val="single" w:color="000000" w:sz="2" w:space="0"/>
              <w:right w:val="single" w:color="000000" w:sz="2" w:space="0"/>
            </w:tcBorders>
            <w:vAlign w:val="top"/>
          </w:tcPr>
          <w:p w14:paraId="1B84A3CD">
            <w:pPr>
              <w:pStyle w:val="7"/>
              <w:spacing w:before="32" w:line="251" w:lineRule="auto"/>
              <w:ind w:left="128" w:right="118" w:firstLine="9"/>
              <w:jc w:val="both"/>
              <w:rPr>
                <w:highlight w:val="none"/>
              </w:rPr>
            </w:pPr>
            <w:r>
              <w:rPr>
                <w:spacing w:val="11"/>
                <w:highlight w:val="none"/>
              </w:rPr>
              <w:t xml:space="preserve">除非另有特殊说明，若本招标文件中引用了某一品牌、型号或生产供应商名称，均是指参照该品牌、型号 </w:t>
            </w:r>
            <w:r>
              <w:rPr>
                <w:spacing w:val="12"/>
                <w:highlight w:val="none"/>
              </w:rPr>
              <w:t>或生产供应商的产品或服务，所引用的品牌、型</w:t>
            </w:r>
            <w:r>
              <w:rPr>
                <w:spacing w:val="11"/>
                <w:highlight w:val="none"/>
              </w:rPr>
              <w:t>号或生产供应商不构成对投标的限制。若采用的外文术语</w:t>
            </w:r>
            <w:r>
              <w:rPr>
                <w:highlight w:val="none"/>
              </w:rPr>
              <w:t xml:space="preserve"> </w:t>
            </w:r>
            <w:r>
              <w:rPr>
                <w:spacing w:val="9"/>
                <w:highlight w:val="none"/>
              </w:rPr>
              <w:t>与某一供应商或某一产品使用的术语相同，并非表示指定了该供应商或该产品。</w:t>
            </w:r>
          </w:p>
          <w:p w14:paraId="00AC0551">
            <w:pPr>
              <w:pStyle w:val="7"/>
              <w:spacing w:before="1" w:line="227" w:lineRule="auto"/>
              <w:ind w:left="127"/>
              <w:rPr>
                <w:highlight w:val="none"/>
              </w:rPr>
            </w:pPr>
            <w:r>
              <w:rPr>
                <w:spacing w:val="12"/>
                <w:highlight w:val="none"/>
              </w:rPr>
              <w:t>无论何种原因，在投标响应文件中的证书材料须提供与</w:t>
            </w:r>
            <w:r>
              <w:rPr>
                <w:spacing w:val="11"/>
                <w:highlight w:val="none"/>
              </w:rPr>
              <w:t>原件内容完全一致的扫描件，且内容完整、清晰可</w:t>
            </w:r>
          </w:p>
          <w:p w14:paraId="69E5C59F">
            <w:pPr>
              <w:pStyle w:val="7"/>
              <w:spacing w:before="26" w:line="228" w:lineRule="auto"/>
              <w:ind w:left="126"/>
              <w:outlineLvl w:val="1"/>
              <w:rPr>
                <w:highlight w:val="none"/>
              </w:rPr>
            </w:pPr>
            <w:r>
              <w:rPr>
                <w:spacing w:val="10"/>
                <w:highlight w:val="none"/>
              </w:rPr>
              <w:t>辨；提供不全、无法辨认或提供虚假证书材料的，评标</w:t>
            </w:r>
            <w:r>
              <w:rPr>
                <w:spacing w:val="9"/>
                <w:highlight w:val="none"/>
              </w:rPr>
              <w:t>委员会可以视同其未提供，并按照有关规定处理。</w:t>
            </w:r>
          </w:p>
        </w:tc>
      </w:tr>
    </w:tbl>
    <w:p w14:paraId="5462DD72">
      <w:pPr>
        <w:pStyle w:val="2"/>
        <w:rPr>
          <w:highlight w:val="none"/>
        </w:rPr>
      </w:pPr>
    </w:p>
    <w:p w14:paraId="6ED686FB">
      <w:pPr>
        <w:rPr>
          <w:highlight w:val="none"/>
        </w:rPr>
        <w:sectPr>
          <w:footerReference r:id="rId12" w:type="default"/>
          <w:pgSz w:w="11906" w:h="16839"/>
          <w:pgMar w:top="1431" w:right="959" w:bottom="1153" w:left="959" w:header="0" w:footer="994" w:gutter="0"/>
          <w:cols w:space="720" w:num="1"/>
        </w:sectPr>
      </w:pPr>
    </w:p>
    <w:p w14:paraId="4B4F6929">
      <w:pPr>
        <w:spacing w:before="47" w:line="221" w:lineRule="auto"/>
        <w:ind w:left="4155"/>
        <w:outlineLvl w:val="1"/>
        <w:rPr>
          <w:rFonts w:ascii="宋体" w:hAnsi="宋体" w:eastAsia="宋体" w:cs="宋体"/>
          <w:sz w:val="24"/>
          <w:szCs w:val="24"/>
          <w:highlight w:val="none"/>
        </w:rPr>
      </w:pPr>
      <w:bookmarkStart w:id="5" w:name="bookmark4"/>
      <w:bookmarkEnd w:id="5"/>
      <w:r>
        <w:rPr>
          <w:rFonts w:ascii="宋体" w:hAnsi="宋体" w:eastAsia="宋体" w:cs="宋体"/>
          <w:b/>
          <w:bCs/>
          <w:spacing w:val="-4"/>
          <w:sz w:val="24"/>
          <w:szCs w:val="24"/>
          <w:highlight w:val="none"/>
        </w:rPr>
        <w:t>投标须知正文</w:t>
      </w:r>
    </w:p>
    <w:p w14:paraId="345974BC">
      <w:pPr>
        <w:spacing w:before="180" w:line="221" w:lineRule="auto"/>
        <w:ind w:left="6"/>
        <w:outlineLvl w:val="2"/>
        <w:rPr>
          <w:rFonts w:ascii="宋体" w:hAnsi="宋体" w:eastAsia="宋体" w:cs="宋体"/>
          <w:sz w:val="24"/>
          <w:szCs w:val="24"/>
          <w:highlight w:val="none"/>
        </w:rPr>
      </w:pPr>
      <w:bookmarkStart w:id="6" w:name="bookmark5"/>
      <w:bookmarkEnd w:id="6"/>
      <w:r>
        <w:rPr>
          <w:rFonts w:ascii="宋体" w:hAnsi="宋体" w:eastAsia="宋体" w:cs="宋体"/>
          <w:b/>
          <w:bCs/>
          <w:spacing w:val="-6"/>
          <w:sz w:val="24"/>
          <w:szCs w:val="24"/>
          <w:highlight w:val="none"/>
        </w:rPr>
        <w:t>一、总则</w:t>
      </w:r>
    </w:p>
    <w:p w14:paraId="19EBF481">
      <w:pPr>
        <w:spacing w:before="174" w:line="228" w:lineRule="auto"/>
        <w:ind w:left="17"/>
        <w:rPr>
          <w:rFonts w:ascii="宋体" w:hAnsi="宋体" w:eastAsia="宋体" w:cs="宋体"/>
          <w:sz w:val="20"/>
          <w:szCs w:val="20"/>
          <w:highlight w:val="none"/>
        </w:rPr>
      </w:pPr>
      <w:r>
        <w:rPr>
          <w:rFonts w:ascii="宋体" w:hAnsi="宋体" w:eastAsia="宋体" w:cs="宋体"/>
          <w:b/>
          <w:bCs/>
          <w:spacing w:val="1"/>
          <w:sz w:val="20"/>
          <w:szCs w:val="20"/>
          <w:highlight w:val="none"/>
        </w:rPr>
        <w:t>1.</w:t>
      </w:r>
      <w:r>
        <w:rPr>
          <w:rFonts w:ascii="宋体" w:hAnsi="宋体" w:eastAsia="宋体" w:cs="宋体"/>
          <w:spacing w:val="16"/>
          <w:sz w:val="20"/>
          <w:szCs w:val="20"/>
          <w:highlight w:val="none"/>
        </w:rPr>
        <w:t xml:space="preserve"> </w:t>
      </w:r>
      <w:r>
        <w:rPr>
          <w:rFonts w:ascii="宋体" w:hAnsi="宋体" w:eastAsia="宋体" w:cs="宋体"/>
          <w:b/>
          <w:bCs/>
          <w:spacing w:val="1"/>
          <w:sz w:val="20"/>
          <w:szCs w:val="20"/>
          <w:highlight w:val="none"/>
        </w:rPr>
        <w:t>项目概况</w:t>
      </w:r>
    </w:p>
    <w:p w14:paraId="341135CC">
      <w:pPr>
        <w:spacing w:before="162" w:line="228" w:lineRule="auto"/>
        <w:ind w:left="437"/>
        <w:rPr>
          <w:rFonts w:ascii="宋体" w:hAnsi="宋体" w:eastAsia="宋体" w:cs="宋体"/>
          <w:sz w:val="20"/>
          <w:szCs w:val="20"/>
          <w:highlight w:val="none"/>
        </w:rPr>
      </w:pPr>
      <w:r>
        <w:rPr>
          <w:rFonts w:ascii="宋体" w:hAnsi="宋体" w:eastAsia="宋体" w:cs="宋体"/>
          <w:spacing w:val="6"/>
          <w:sz w:val="20"/>
          <w:szCs w:val="20"/>
          <w:highlight w:val="none"/>
        </w:rPr>
        <w:t>1.1</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项目名称：详见</w:t>
      </w:r>
      <w:r>
        <w:rPr>
          <w:rFonts w:ascii="宋体" w:hAnsi="宋体" w:eastAsia="宋体" w:cs="宋体"/>
          <w:b/>
          <w:bCs/>
          <w:spacing w:val="6"/>
          <w:sz w:val="20"/>
          <w:szCs w:val="20"/>
          <w:highlight w:val="none"/>
        </w:rPr>
        <w:t>投标须知前附表</w:t>
      </w:r>
      <w:r>
        <w:rPr>
          <w:rFonts w:ascii="宋体" w:hAnsi="宋体" w:eastAsia="宋体" w:cs="宋体"/>
          <w:spacing w:val="6"/>
          <w:sz w:val="20"/>
          <w:szCs w:val="20"/>
          <w:highlight w:val="none"/>
        </w:rPr>
        <w:t>；</w:t>
      </w:r>
    </w:p>
    <w:p w14:paraId="6D5D9117">
      <w:pPr>
        <w:spacing w:before="161" w:line="228" w:lineRule="auto"/>
        <w:ind w:left="437"/>
        <w:rPr>
          <w:rFonts w:ascii="宋体" w:hAnsi="宋体" w:eastAsia="宋体" w:cs="宋体"/>
          <w:sz w:val="20"/>
          <w:szCs w:val="20"/>
          <w:highlight w:val="none"/>
        </w:rPr>
      </w:pPr>
      <w:r>
        <w:rPr>
          <w:rFonts w:ascii="宋体" w:hAnsi="宋体" w:eastAsia="宋体" w:cs="宋体"/>
          <w:spacing w:val="6"/>
          <w:sz w:val="20"/>
          <w:szCs w:val="20"/>
          <w:highlight w:val="none"/>
        </w:rPr>
        <w:t>1.2</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采购范围：详见</w:t>
      </w:r>
      <w:r>
        <w:rPr>
          <w:rFonts w:ascii="宋体" w:hAnsi="宋体" w:eastAsia="宋体" w:cs="宋体"/>
          <w:b/>
          <w:bCs/>
          <w:spacing w:val="6"/>
          <w:sz w:val="20"/>
          <w:szCs w:val="20"/>
          <w:highlight w:val="none"/>
        </w:rPr>
        <w:t>投标须知前附表</w:t>
      </w:r>
      <w:r>
        <w:rPr>
          <w:rFonts w:ascii="宋体" w:hAnsi="宋体" w:eastAsia="宋体" w:cs="宋体"/>
          <w:spacing w:val="6"/>
          <w:sz w:val="20"/>
          <w:szCs w:val="20"/>
          <w:highlight w:val="none"/>
        </w:rPr>
        <w:t>；</w:t>
      </w:r>
    </w:p>
    <w:p w14:paraId="2EA26C12">
      <w:pPr>
        <w:spacing w:before="161" w:line="228" w:lineRule="auto"/>
        <w:ind w:left="437"/>
        <w:rPr>
          <w:rFonts w:ascii="宋体" w:hAnsi="宋体" w:eastAsia="宋体" w:cs="宋体"/>
          <w:sz w:val="20"/>
          <w:szCs w:val="20"/>
          <w:highlight w:val="none"/>
        </w:rPr>
      </w:pPr>
      <w:r>
        <w:rPr>
          <w:rFonts w:ascii="宋体" w:hAnsi="宋体" w:eastAsia="宋体" w:cs="宋体"/>
          <w:spacing w:val="6"/>
          <w:sz w:val="20"/>
          <w:szCs w:val="20"/>
          <w:highlight w:val="none"/>
        </w:rPr>
        <w:t>1.3</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项目地点：详见</w:t>
      </w:r>
      <w:r>
        <w:rPr>
          <w:rFonts w:ascii="宋体" w:hAnsi="宋体" w:eastAsia="宋体" w:cs="宋体"/>
          <w:b/>
          <w:bCs/>
          <w:spacing w:val="6"/>
          <w:sz w:val="20"/>
          <w:szCs w:val="20"/>
          <w:highlight w:val="none"/>
        </w:rPr>
        <w:t>投标须知前附表</w:t>
      </w:r>
      <w:r>
        <w:rPr>
          <w:rFonts w:ascii="宋体" w:hAnsi="宋体" w:eastAsia="宋体" w:cs="宋体"/>
          <w:spacing w:val="6"/>
          <w:sz w:val="20"/>
          <w:szCs w:val="20"/>
          <w:highlight w:val="none"/>
        </w:rPr>
        <w:t>；</w:t>
      </w:r>
    </w:p>
    <w:p w14:paraId="69975104">
      <w:pPr>
        <w:spacing w:before="161" w:line="228" w:lineRule="auto"/>
        <w:ind w:left="437"/>
        <w:rPr>
          <w:rFonts w:ascii="宋体" w:hAnsi="宋体" w:eastAsia="宋体" w:cs="宋体"/>
          <w:sz w:val="20"/>
          <w:szCs w:val="20"/>
          <w:highlight w:val="none"/>
        </w:rPr>
      </w:pPr>
      <w:r>
        <w:rPr>
          <w:rFonts w:ascii="宋体" w:hAnsi="宋体" w:eastAsia="宋体" w:cs="宋体"/>
          <w:spacing w:val="6"/>
          <w:sz w:val="20"/>
          <w:szCs w:val="20"/>
          <w:highlight w:val="none"/>
        </w:rPr>
        <w:t>1.4</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采购方式：详见</w:t>
      </w:r>
      <w:r>
        <w:rPr>
          <w:rFonts w:ascii="宋体" w:hAnsi="宋体" w:eastAsia="宋体" w:cs="宋体"/>
          <w:b/>
          <w:bCs/>
          <w:spacing w:val="6"/>
          <w:sz w:val="20"/>
          <w:szCs w:val="20"/>
          <w:highlight w:val="none"/>
        </w:rPr>
        <w:t>投标须知前附表</w:t>
      </w:r>
      <w:r>
        <w:rPr>
          <w:rFonts w:ascii="宋体" w:hAnsi="宋体" w:eastAsia="宋体" w:cs="宋体"/>
          <w:spacing w:val="6"/>
          <w:sz w:val="20"/>
          <w:szCs w:val="20"/>
          <w:highlight w:val="none"/>
        </w:rPr>
        <w:t>；</w:t>
      </w:r>
    </w:p>
    <w:p w14:paraId="3A9FB911">
      <w:pPr>
        <w:spacing w:before="161" w:line="228" w:lineRule="auto"/>
        <w:ind w:left="437"/>
        <w:rPr>
          <w:rFonts w:ascii="宋体" w:hAnsi="宋体" w:eastAsia="宋体" w:cs="宋体"/>
          <w:sz w:val="20"/>
          <w:szCs w:val="20"/>
          <w:highlight w:val="none"/>
        </w:rPr>
      </w:pPr>
      <w:r>
        <w:rPr>
          <w:rFonts w:ascii="宋体" w:hAnsi="宋体" w:eastAsia="宋体" w:cs="宋体"/>
          <w:spacing w:val="6"/>
          <w:sz w:val="20"/>
          <w:szCs w:val="20"/>
          <w:highlight w:val="none"/>
        </w:rPr>
        <w:t>1.5</w:t>
      </w:r>
      <w:r>
        <w:rPr>
          <w:rFonts w:ascii="宋体" w:hAnsi="宋体" w:eastAsia="宋体" w:cs="宋体"/>
          <w:spacing w:val="-30"/>
          <w:sz w:val="20"/>
          <w:szCs w:val="20"/>
          <w:highlight w:val="none"/>
        </w:rPr>
        <w:t xml:space="preserve"> </w:t>
      </w:r>
      <w:r>
        <w:rPr>
          <w:rFonts w:ascii="宋体" w:hAnsi="宋体" w:eastAsia="宋体" w:cs="宋体"/>
          <w:spacing w:val="6"/>
          <w:sz w:val="20"/>
          <w:szCs w:val="20"/>
          <w:highlight w:val="none"/>
        </w:rPr>
        <w:t>合同履约期限：详见</w:t>
      </w:r>
      <w:r>
        <w:rPr>
          <w:rFonts w:ascii="宋体" w:hAnsi="宋体" w:eastAsia="宋体" w:cs="宋体"/>
          <w:b/>
          <w:bCs/>
          <w:spacing w:val="6"/>
          <w:sz w:val="20"/>
          <w:szCs w:val="20"/>
          <w:highlight w:val="none"/>
        </w:rPr>
        <w:t>投标须知前附表</w:t>
      </w:r>
      <w:r>
        <w:rPr>
          <w:rFonts w:ascii="宋体" w:hAnsi="宋体" w:eastAsia="宋体" w:cs="宋体"/>
          <w:spacing w:val="6"/>
          <w:sz w:val="20"/>
          <w:szCs w:val="20"/>
          <w:highlight w:val="none"/>
        </w:rPr>
        <w:t>。</w:t>
      </w:r>
    </w:p>
    <w:p w14:paraId="11F0CC61">
      <w:pPr>
        <w:spacing w:before="162" w:line="229" w:lineRule="auto"/>
        <w:ind w:left="4"/>
        <w:rPr>
          <w:rFonts w:ascii="宋体" w:hAnsi="宋体" w:eastAsia="宋体" w:cs="宋体"/>
          <w:sz w:val="20"/>
          <w:szCs w:val="20"/>
          <w:highlight w:val="none"/>
        </w:rPr>
      </w:pPr>
      <w:r>
        <w:rPr>
          <w:rFonts w:ascii="宋体" w:hAnsi="宋体" w:eastAsia="宋体" w:cs="宋体"/>
          <w:b/>
          <w:bCs/>
          <w:spacing w:val="3"/>
          <w:sz w:val="20"/>
          <w:szCs w:val="20"/>
          <w:highlight w:val="none"/>
        </w:rPr>
        <w:t>2.定义</w:t>
      </w:r>
    </w:p>
    <w:p w14:paraId="35C75B17">
      <w:pPr>
        <w:spacing w:before="162" w:line="302" w:lineRule="auto"/>
        <w:ind w:left="2" w:right="22" w:firstLine="421"/>
        <w:rPr>
          <w:rFonts w:ascii="宋体" w:hAnsi="宋体" w:eastAsia="宋体" w:cs="宋体"/>
          <w:sz w:val="20"/>
          <w:szCs w:val="20"/>
          <w:highlight w:val="none"/>
        </w:rPr>
      </w:pPr>
      <w:r>
        <w:rPr>
          <w:rFonts w:ascii="宋体" w:hAnsi="宋体" w:eastAsia="宋体" w:cs="宋体"/>
          <w:spacing w:val="8"/>
          <w:sz w:val="20"/>
          <w:szCs w:val="20"/>
          <w:highlight w:val="none"/>
        </w:rPr>
        <w:t>2.1 “采购人</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”是指依法进行政府采购的国家机关</w:t>
      </w:r>
      <w:r>
        <w:rPr>
          <w:rFonts w:ascii="宋体" w:hAnsi="宋体" w:eastAsia="宋体" w:cs="宋体"/>
          <w:spacing w:val="7"/>
          <w:sz w:val="20"/>
          <w:szCs w:val="20"/>
          <w:highlight w:val="none"/>
        </w:rPr>
        <w:t>、事业单位、团体组织。采购人名称、地址、电话、</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联系人见</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w:t>
      </w:r>
    </w:p>
    <w:p w14:paraId="11FA6344">
      <w:pPr>
        <w:spacing w:before="162" w:line="302" w:lineRule="auto"/>
        <w:ind w:right="93" w:firstLine="424"/>
        <w:rPr>
          <w:rFonts w:ascii="宋体" w:hAnsi="宋体" w:eastAsia="宋体" w:cs="宋体"/>
          <w:sz w:val="20"/>
          <w:szCs w:val="20"/>
          <w:highlight w:val="none"/>
        </w:rPr>
      </w:pPr>
      <w:r>
        <w:rPr>
          <w:rFonts w:ascii="宋体" w:hAnsi="宋体" w:eastAsia="宋体" w:cs="宋体"/>
          <w:spacing w:val="11"/>
          <w:sz w:val="20"/>
          <w:szCs w:val="20"/>
          <w:highlight w:val="none"/>
        </w:rPr>
        <w:t>2.2 “采购代理机构</w:t>
      </w:r>
      <w:r>
        <w:rPr>
          <w:rFonts w:ascii="宋体" w:hAnsi="宋体" w:eastAsia="宋体" w:cs="宋体"/>
          <w:spacing w:val="-70"/>
          <w:sz w:val="20"/>
          <w:szCs w:val="20"/>
          <w:highlight w:val="none"/>
        </w:rPr>
        <w:t xml:space="preserve"> </w:t>
      </w:r>
      <w:r>
        <w:rPr>
          <w:rFonts w:ascii="宋体" w:hAnsi="宋体" w:eastAsia="宋体" w:cs="宋体"/>
          <w:spacing w:val="11"/>
          <w:sz w:val="20"/>
          <w:szCs w:val="20"/>
          <w:highlight w:val="none"/>
        </w:rPr>
        <w:t>”是指接受采购人委托，</w:t>
      </w:r>
      <w:r>
        <w:rPr>
          <w:rFonts w:ascii="宋体" w:hAnsi="宋体" w:eastAsia="宋体" w:cs="宋体"/>
          <w:spacing w:val="10"/>
          <w:sz w:val="20"/>
          <w:szCs w:val="20"/>
          <w:highlight w:val="none"/>
        </w:rPr>
        <w:t>代理采购项目的集中采购机构和其他采购代理机构。采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购代理机构名称、地址、电话、联系人见</w:t>
      </w:r>
      <w:r>
        <w:rPr>
          <w:rFonts w:ascii="宋体" w:hAnsi="宋体" w:eastAsia="宋体" w:cs="宋体"/>
          <w:b/>
          <w:bCs/>
          <w:spacing w:val="9"/>
          <w:sz w:val="20"/>
          <w:szCs w:val="20"/>
          <w:highlight w:val="none"/>
        </w:rPr>
        <w:t>投标须</w:t>
      </w:r>
      <w:r>
        <w:rPr>
          <w:rFonts w:ascii="宋体" w:hAnsi="宋体" w:eastAsia="宋体" w:cs="宋体"/>
          <w:b/>
          <w:bCs/>
          <w:spacing w:val="8"/>
          <w:sz w:val="20"/>
          <w:szCs w:val="20"/>
          <w:highlight w:val="none"/>
        </w:rPr>
        <w:t>知前附表。</w:t>
      </w:r>
    </w:p>
    <w:p w14:paraId="4D0F1BC9">
      <w:pPr>
        <w:spacing w:before="163" w:line="228"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2.3 “供应商</w:t>
      </w:r>
      <w:r>
        <w:rPr>
          <w:rFonts w:ascii="宋体" w:hAnsi="宋体" w:eastAsia="宋体" w:cs="宋体"/>
          <w:spacing w:val="-66"/>
          <w:sz w:val="20"/>
          <w:szCs w:val="20"/>
          <w:highlight w:val="none"/>
        </w:rPr>
        <w:t xml:space="preserve"> </w:t>
      </w:r>
      <w:r>
        <w:rPr>
          <w:rFonts w:ascii="宋体" w:hAnsi="宋体" w:eastAsia="宋体" w:cs="宋体"/>
          <w:spacing w:val="8"/>
          <w:sz w:val="20"/>
          <w:szCs w:val="20"/>
          <w:highlight w:val="none"/>
        </w:rPr>
        <w:t>”是指向采购人提供货物、工程或者服务的法人、其他组织或者自然人。</w:t>
      </w:r>
    </w:p>
    <w:p w14:paraId="3C3C7CC7">
      <w:pPr>
        <w:spacing w:before="161" w:line="327" w:lineRule="auto"/>
        <w:ind w:right="92" w:firstLine="423"/>
        <w:rPr>
          <w:rFonts w:ascii="宋体" w:hAnsi="宋体" w:eastAsia="宋体" w:cs="宋体"/>
          <w:sz w:val="20"/>
          <w:szCs w:val="20"/>
          <w:highlight w:val="none"/>
        </w:rPr>
      </w:pPr>
      <w:r>
        <w:rPr>
          <w:rFonts w:ascii="宋体" w:hAnsi="宋体" w:eastAsia="宋体" w:cs="宋体"/>
          <w:spacing w:val="9"/>
          <w:sz w:val="20"/>
          <w:szCs w:val="20"/>
          <w:highlight w:val="none"/>
        </w:rPr>
        <w:t>2.4 “货物</w:t>
      </w:r>
      <w:r>
        <w:rPr>
          <w:rFonts w:ascii="宋体" w:hAnsi="宋体" w:eastAsia="宋体" w:cs="宋体"/>
          <w:spacing w:val="-55"/>
          <w:sz w:val="20"/>
          <w:szCs w:val="20"/>
          <w:highlight w:val="none"/>
        </w:rPr>
        <w:t xml:space="preserve"> </w:t>
      </w:r>
      <w:r>
        <w:rPr>
          <w:rFonts w:ascii="宋体" w:hAnsi="宋体" w:eastAsia="宋体" w:cs="宋体"/>
          <w:spacing w:val="9"/>
          <w:sz w:val="20"/>
          <w:szCs w:val="20"/>
          <w:highlight w:val="none"/>
        </w:rPr>
        <w:t>”是指各种形态和种类的物品，包括原材料、燃料、设备、产品等；</w:t>
      </w:r>
      <w:r>
        <w:rPr>
          <w:rFonts w:ascii="宋体" w:hAnsi="宋体" w:eastAsia="宋体" w:cs="宋体"/>
          <w:spacing w:val="-77"/>
          <w:sz w:val="20"/>
          <w:szCs w:val="20"/>
          <w:highlight w:val="none"/>
        </w:rPr>
        <w:t xml:space="preserve"> </w:t>
      </w:r>
      <w:r>
        <w:rPr>
          <w:rFonts w:ascii="宋体" w:hAnsi="宋体" w:eastAsia="宋体" w:cs="宋体"/>
          <w:spacing w:val="9"/>
          <w:sz w:val="20"/>
          <w:szCs w:val="20"/>
          <w:highlight w:val="none"/>
        </w:rPr>
        <w:t>“工程</w:t>
      </w:r>
      <w:r>
        <w:rPr>
          <w:rFonts w:ascii="宋体" w:hAnsi="宋体" w:eastAsia="宋体" w:cs="宋体"/>
          <w:spacing w:val="-70"/>
          <w:sz w:val="20"/>
          <w:szCs w:val="20"/>
          <w:highlight w:val="none"/>
        </w:rPr>
        <w:t xml:space="preserve"> </w:t>
      </w:r>
      <w:r>
        <w:rPr>
          <w:rFonts w:ascii="宋体" w:hAnsi="宋体" w:eastAsia="宋体" w:cs="宋体"/>
          <w:spacing w:val="9"/>
          <w:sz w:val="20"/>
          <w:szCs w:val="20"/>
          <w:highlight w:val="none"/>
        </w:rPr>
        <w:t>”是指建设工</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程，包括建筑物和构筑物的新建、改建、扩建</w:t>
      </w:r>
      <w:r>
        <w:rPr>
          <w:rFonts w:ascii="宋体" w:hAnsi="宋体" w:eastAsia="宋体" w:cs="宋体"/>
          <w:spacing w:val="10"/>
          <w:sz w:val="20"/>
          <w:szCs w:val="20"/>
          <w:highlight w:val="none"/>
        </w:rPr>
        <w:t>、装修、拆除、修缮等；</w:t>
      </w:r>
      <w:r>
        <w:rPr>
          <w:rFonts w:ascii="宋体" w:hAnsi="宋体" w:eastAsia="宋体" w:cs="宋体"/>
          <w:spacing w:val="-77"/>
          <w:sz w:val="20"/>
          <w:szCs w:val="20"/>
          <w:highlight w:val="none"/>
        </w:rPr>
        <w:t xml:space="preserve"> </w:t>
      </w:r>
      <w:r>
        <w:rPr>
          <w:rFonts w:ascii="宋体" w:hAnsi="宋体" w:eastAsia="宋体" w:cs="宋体"/>
          <w:spacing w:val="10"/>
          <w:sz w:val="20"/>
          <w:szCs w:val="20"/>
          <w:highlight w:val="none"/>
        </w:rPr>
        <w:t>“服务</w:t>
      </w:r>
      <w:r>
        <w:rPr>
          <w:rFonts w:ascii="宋体" w:hAnsi="宋体" w:eastAsia="宋体" w:cs="宋体"/>
          <w:spacing w:val="-68"/>
          <w:sz w:val="20"/>
          <w:szCs w:val="20"/>
          <w:highlight w:val="none"/>
        </w:rPr>
        <w:t xml:space="preserve"> </w:t>
      </w:r>
      <w:r>
        <w:rPr>
          <w:rFonts w:ascii="宋体" w:hAnsi="宋体" w:eastAsia="宋体" w:cs="宋体"/>
          <w:spacing w:val="10"/>
          <w:sz w:val="20"/>
          <w:szCs w:val="20"/>
          <w:highlight w:val="none"/>
        </w:rPr>
        <w:t>”是指除货物和工程以外的</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其他政府采购对象。</w:t>
      </w:r>
    </w:p>
    <w:p w14:paraId="4778A748">
      <w:pPr>
        <w:spacing w:before="164" w:line="327" w:lineRule="auto"/>
        <w:ind w:left="26" w:firstLine="397"/>
        <w:rPr>
          <w:rFonts w:ascii="宋体" w:hAnsi="宋体" w:eastAsia="宋体" w:cs="宋体"/>
          <w:sz w:val="20"/>
          <w:szCs w:val="20"/>
          <w:highlight w:val="none"/>
        </w:rPr>
      </w:pPr>
      <w:r>
        <w:rPr>
          <w:rFonts w:ascii="宋体" w:hAnsi="宋体" w:eastAsia="宋体" w:cs="宋体"/>
          <w:spacing w:val="10"/>
          <w:sz w:val="20"/>
          <w:szCs w:val="20"/>
          <w:highlight w:val="none"/>
        </w:rPr>
        <w:t>2.5 “节能产品</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”或者“环保产品</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”是指财政部发布的节能产品政府采购品目清单</w:t>
      </w:r>
      <w:r>
        <w:rPr>
          <w:rFonts w:ascii="宋体" w:hAnsi="宋体" w:eastAsia="宋体" w:cs="宋体"/>
          <w:spacing w:val="9"/>
          <w:sz w:val="20"/>
          <w:szCs w:val="20"/>
          <w:highlight w:val="none"/>
        </w:rPr>
        <w:t>、环境标志产品品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目清单内，并由《市场监管总局关于发布参与实施政府采购</w:t>
      </w:r>
      <w:r>
        <w:rPr>
          <w:rFonts w:ascii="宋体" w:hAnsi="宋体" w:eastAsia="宋体" w:cs="宋体"/>
          <w:spacing w:val="8"/>
          <w:sz w:val="20"/>
          <w:szCs w:val="20"/>
          <w:highlight w:val="none"/>
        </w:rPr>
        <w:t>节能产品、环境标志产品认证机构名录的公告》</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内认证机构认证的产品（根据财库〔2019〕9</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号 、18</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号、19</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号文执行）。</w:t>
      </w:r>
    </w:p>
    <w:p w14:paraId="1094F839">
      <w:pPr>
        <w:spacing w:before="160" w:line="303" w:lineRule="auto"/>
        <w:ind w:right="93" w:firstLine="424"/>
        <w:rPr>
          <w:rFonts w:ascii="宋体" w:hAnsi="宋体" w:eastAsia="宋体" w:cs="宋体"/>
          <w:sz w:val="20"/>
          <w:szCs w:val="20"/>
          <w:highlight w:val="none"/>
        </w:rPr>
      </w:pPr>
      <w:r>
        <w:rPr>
          <w:rFonts w:ascii="宋体" w:hAnsi="宋体" w:eastAsia="宋体" w:cs="宋体"/>
          <w:spacing w:val="11"/>
          <w:sz w:val="20"/>
          <w:szCs w:val="20"/>
          <w:highlight w:val="none"/>
        </w:rPr>
        <w:t>2.6 “进口产品</w:t>
      </w:r>
      <w:r>
        <w:rPr>
          <w:rFonts w:ascii="宋体" w:hAnsi="宋体" w:eastAsia="宋体" w:cs="宋体"/>
          <w:spacing w:val="-70"/>
          <w:sz w:val="20"/>
          <w:szCs w:val="20"/>
          <w:highlight w:val="none"/>
        </w:rPr>
        <w:t xml:space="preserve"> </w:t>
      </w:r>
      <w:r>
        <w:rPr>
          <w:rFonts w:ascii="宋体" w:hAnsi="宋体" w:eastAsia="宋体" w:cs="宋体"/>
          <w:spacing w:val="11"/>
          <w:sz w:val="20"/>
          <w:szCs w:val="20"/>
          <w:highlight w:val="none"/>
        </w:rPr>
        <w:t>”是指通过中国海关报关验收</w:t>
      </w:r>
      <w:r>
        <w:rPr>
          <w:rFonts w:ascii="宋体" w:hAnsi="宋体" w:eastAsia="宋体" w:cs="宋体"/>
          <w:spacing w:val="10"/>
          <w:sz w:val="20"/>
          <w:szCs w:val="20"/>
          <w:highlight w:val="none"/>
        </w:rPr>
        <w:t>进入中国境内且产自关境外的产品，详见《关于政府采</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购进口产品管理有关问题的通知》</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(财库[2007]119</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号)。</w:t>
      </w:r>
    </w:p>
    <w:p w14:paraId="411BDA34">
      <w:pPr>
        <w:spacing w:before="164" w:line="228" w:lineRule="auto"/>
        <w:ind w:left="424"/>
        <w:rPr>
          <w:rFonts w:ascii="宋体" w:hAnsi="宋体" w:eastAsia="宋体" w:cs="宋体"/>
          <w:sz w:val="20"/>
          <w:szCs w:val="20"/>
          <w:highlight w:val="none"/>
        </w:rPr>
      </w:pPr>
      <w:r>
        <w:rPr>
          <w:rFonts w:ascii="宋体" w:hAnsi="宋体" w:eastAsia="宋体" w:cs="宋体"/>
          <w:spacing w:val="2"/>
          <w:sz w:val="20"/>
          <w:szCs w:val="20"/>
          <w:highlight w:val="none"/>
        </w:rPr>
        <w:t>2.7</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偏离</w:t>
      </w:r>
    </w:p>
    <w:p w14:paraId="784B93AD">
      <w:pPr>
        <w:spacing w:before="159" w:line="377" w:lineRule="auto"/>
        <w:ind w:left="2" w:right="92" w:firstLine="421"/>
        <w:rPr>
          <w:rFonts w:ascii="宋体" w:hAnsi="宋体" w:eastAsia="宋体" w:cs="宋体"/>
          <w:sz w:val="20"/>
          <w:szCs w:val="20"/>
          <w:highlight w:val="none"/>
        </w:rPr>
      </w:pPr>
      <w:r>
        <w:rPr>
          <w:rFonts w:ascii="宋体" w:hAnsi="宋体" w:eastAsia="宋体" w:cs="宋体"/>
          <w:spacing w:val="8"/>
          <w:sz w:val="20"/>
          <w:szCs w:val="20"/>
          <w:highlight w:val="none"/>
        </w:rPr>
        <w:t>2.7.1</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本条所称偏离为投标文件对招标文件的</w:t>
      </w:r>
      <w:r>
        <w:rPr>
          <w:rFonts w:ascii="宋体" w:hAnsi="宋体" w:eastAsia="宋体" w:cs="宋体"/>
          <w:spacing w:val="7"/>
          <w:sz w:val="20"/>
          <w:szCs w:val="20"/>
          <w:highlight w:val="none"/>
        </w:rPr>
        <w:t>偏离，即不满足、或不响应招标文件的要求。偏离分为对</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招标文件的实质性要求条款偏离和对招标文件的一般商务和技术条款偏离。</w:t>
      </w:r>
    </w:p>
    <w:p w14:paraId="4462AA29">
      <w:pPr>
        <w:spacing w:before="2" w:line="377" w:lineRule="auto"/>
        <w:ind w:left="2" w:right="92" w:firstLine="421"/>
        <w:jc w:val="both"/>
        <w:rPr>
          <w:rFonts w:ascii="宋体" w:hAnsi="宋体" w:eastAsia="宋体" w:cs="宋体"/>
          <w:sz w:val="20"/>
          <w:szCs w:val="20"/>
          <w:highlight w:val="none"/>
        </w:rPr>
      </w:pPr>
      <w:r>
        <w:rPr>
          <w:rFonts w:ascii="宋体" w:hAnsi="宋体" w:eastAsia="宋体" w:cs="宋体"/>
          <w:spacing w:val="5"/>
          <w:sz w:val="20"/>
          <w:szCs w:val="20"/>
          <w:highlight w:val="none"/>
        </w:rPr>
        <w:t>2.7.2</w:t>
      </w:r>
      <w:r>
        <w:rPr>
          <w:rFonts w:ascii="宋体" w:hAnsi="宋体" w:eastAsia="宋体" w:cs="宋体"/>
          <w:spacing w:val="-28"/>
          <w:sz w:val="20"/>
          <w:szCs w:val="20"/>
          <w:highlight w:val="none"/>
        </w:rPr>
        <w:t xml:space="preserve"> </w:t>
      </w:r>
      <w:r>
        <w:rPr>
          <w:rFonts w:ascii="宋体" w:hAnsi="宋体" w:eastAsia="宋体" w:cs="宋体"/>
          <w:spacing w:val="5"/>
          <w:sz w:val="20"/>
          <w:szCs w:val="20"/>
          <w:highlight w:val="none"/>
        </w:rPr>
        <w:t>除法律、法规和规章规定外，招标文件中用“拒绝</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”、“不接</w:t>
      </w:r>
      <w:r>
        <w:rPr>
          <w:rFonts w:ascii="宋体" w:hAnsi="宋体" w:eastAsia="宋体" w:cs="宋体"/>
          <w:spacing w:val="4"/>
          <w:sz w:val="20"/>
          <w:szCs w:val="20"/>
          <w:highlight w:val="none"/>
        </w:rPr>
        <w:t>受</w:t>
      </w:r>
      <w:r>
        <w:rPr>
          <w:rFonts w:ascii="宋体" w:hAnsi="宋体" w:eastAsia="宋体" w:cs="宋体"/>
          <w:spacing w:val="-70"/>
          <w:sz w:val="20"/>
          <w:szCs w:val="20"/>
          <w:highlight w:val="none"/>
        </w:rPr>
        <w:t xml:space="preserve"> </w:t>
      </w:r>
      <w:r>
        <w:rPr>
          <w:rFonts w:ascii="宋体" w:hAnsi="宋体" w:eastAsia="宋体" w:cs="宋体"/>
          <w:spacing w:val="4"/>
          <w:sz w:val="20"/>
          <w:szCs w:val="20"/>
          <w:highlight w:val="none"/>
        </w:rPr>
        <w:t>”、“无效</w:t>
      </w:r>
      <w:r>
        <w:rPr>
          <w:rFonts w:ascii="宋体" w:hAnsi="宋体" w:eastAsia="宋体" w:cs="宋体"/>
          <w:spacing w:val="-70"/>
          <w:sz w:val="20"/>
          <w:szCs w:val="20"/>
          <w:highlight w:val="none"/>
        </w:rPr>
        <w:t xml:space="preserve"> </w:t>
      </w:r>
      <w:r>
        <w:rPr>
          <w:rFonts w:ascii="宋体" w:hAnsi="宋体" w:eastAsia="宋体" w:cs="宋体"/>
          <w:spacing w:val="4"/>
          <w:sz w:val="20"/>
          <w:szCs w:val="20"/>
          <w:highlight w:val="none"/>
        </w:rPr>
        <w:t>”、“不得</w:t>
      </w:r>
      <w:r>
        <w:rPr>
          <w:rFonts w:ascii="宋体" w:hAnsi="宋体" w:eastAsia="宋体" w:cs="宋体"/>
          <w:spacing w:val="-70"/>
          <w:sz w:val="20"/>
          <w:szCs w:val="20"/>
          <w:highlight w:val="none"/>
        </w:rPr>
        <w:t xml:space="preserve"> </w:t>
      </w:r>
      <w:r>
        <w:rPr>
          <w:rFonts w:ascii="宋体" w:hAnsi="宋体" w:eastAsia="宋体" w:cs="宋体"/>
          <w:spacing w:val="4"/>
          <w:sz w:val="20"/>
          <w:szCs w:val="20"/>
          <w:highlight w:val="none"/>
        </w:rPr>
        <w:t>”等文字</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规定的条款为实质性要求条款（即重要条款</w:t>
      </w:r>
      <w:r>
        <w:rPr>
          <w:rFonts w:ascii="宋体" w:hAnsi="宋体" w:eastAsia="宋体" w:cs="宋体"/>
          <w:spacing w:val="24"/>
          <w:sz w:val="20"/>
          <w:szCs w:val="20"/>
          <w:highlight w:val="none"/>
        </w:rPr>
        <w:t>），</w:t>
      </w:r>
      <w:r>
        <w:rPr>
          <w:rFonts w:ascii="宋体" w:hAnsi="宋体" w:eastAsia="宋体" w:cs="宋体"/>
          <w:spacing w:val="11"/>
          <w:sz w:val="20"/>
          <w:szCs w:val="20"/>
          <w:highlight w:val="none"/>
        </w:rPr>
        <w:t>对其中任何一条的偏离，在评标时将其视为无效投标。未</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用上述文字规定或符号标注的条款为非实质性要求条款(即一般条款)。</w:t>
      </w:r>
    </w:p>
    <w:p w14:paraId="47397C60">
      <w:pPr>
        <w:spacing w:line="228" w:lineRule="auto"/>
        <w:ind w:left="426"/>
        <w:rPr>
          <w:rFonts w:ascii="宋体" w:hAnsi="宋体" w:eastAsia="宋体" w:cs="宋体"/>
          <w:sz w:val="20"/>
          <w:szCs w:val="20"/>
          <w:highlight w:val="none"/>
        </w:rPr>
      </w:pPr>
      <w:r>
        <w:rPr>
          <w:rFonts w:ascii="宋体" w:hAnsi="宋体" w:eastAsia="宋体" w:cs="宋体"/>
          <w:spacing w:val="5"/>
          <w:sz w:val="20"/>
          <w:szCs w:val="20"/>
          <w:highlight w:val="none"/>
        </w:rPr>
        <w:t>2.8.特别说明</w:t>
      </w:r>
    </w:p>
    <w:p w14:paraId="3C2A7F29">
      <w:pPr>
        <w:spacing w:before="160" w:line="228"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2.8.1</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供应商投标所使用的资格、信誉、荣誉、业绩</w:t>
      </w:r>
      <w:r>
        <w:rPr>
          <w:rFonts w:ascii="宋体" w:hAnsi="宋体" w:eastAsia="宋体" w:cs="宋体"/>
          <w:spacing w:val="8"/>
          <w:sz w:val="20"/>
          <w:szCs w:val="20"/>
          <w:highlight w:val="none"/>
        </w:rPr>
        <w:t>与企业认证等必须为供应商所拥有。</w:t>
      </w:r>
    </w:p>
    <w:p w14:paraId="5187F7EB">
      <w:pPr>
        <w:spacing w:before="161" w:line="303" w:lineRule="auto"/>
        <w:ind w:left="10" w:right="92" w:firstLine="413"/>
        <w:rPr>
          <w:rFonts w:ascii="宋体" w:hAnsi="宋体" w:eastAsia="宋体" w:cs="宋体"/>
          <w:sz w:val="20"/>
          <w:szCs w:val="20"/>
          <w:highlight w:val="none"/>
        </w:rPr>
      </w:pPr>
      <w:r>
        <w:rPr>
          <w:rFonts w:ascii="宋体" w:hAnsi="宋体" w:eastAsia="宋体" w:cs="宋体"/>
          <w:spacing w:val="8"/>
          <w:sz w:val="20"/>
          <w:szCs w:val="20"/>
          <w:highlight w:val="none"/>
        </w:rPr>
        <w:t>2.8.2</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供应商应仔细阅读招标文件的所有内容，</w:t>
      </w:r>
      <w:r>
        <w:rPr>
          <w:rFonts w:ascii="宋体" w:hAnsi="宋体" w:eastAsia="宋体" w:cs="宋体"/>
          <w:spacing w:val="7"/>
          <w:sz w:val="20"/>
          <w:szCs w:val="20"/>
          <w:highlight w:val="none"/>
        </w:rPr>
        <w:t>按照招标文件的要求提交投标文件，并对所提供的全部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资料的真实性承担法律责任。</w:t>
      </w:r>
    </w:p>
    <w:p w14:paraId="2EF4D01D">
      <w:pPr>
        <w:spacing w:before="162" w:line="226"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2.8.3</w:t>
      </w:r>
      <w:r>
        <w:rPr>
          <w:rFonts w:ascii="宋体" w:hAnsi="宋体" w:eastAsia="宋体" w:cs="宋体"/>
          <w:spacing w:val="-25"/>
          <w:sz w:val="20"/>
          <w:szCs w:val="20"/>
          <w:highlight w:val="none"/>
        </w:rPr>
        <w:t xml:space="preserve"> </w:t>
      </w:r>
      <w:r>
        <w:rPr>
          <w:rFonts w:ascii="宋体" w:hAnsi="宋体" w:eastAsia="宋体" w:cs="宋体"/>
          <w:spacing w:val="8"/>
          <w:sz w:val="20"/>
          <w:szCs w:val="20"/>
          <w:highlight w:val="none"/>
        </w:rPr>
        <w:t>供应商商在投标活动中提供任何虚假材料,其投标无效并承担相应法律责任。</w:t>
      </w:r>
    </w:p>
    <w:p w14:paraId="2478A098">
      <w:pPr>
        <w:spacing w:before="163" w:line="228" w:lineRule="auto"/>
        <w:ind w:left="5"/>
        <w:rPr>
          <w:rFonts w:ascii="宋体" w:hAnsi="宋体" w:eastAsia="宋体" w:cs="宋体"/>
          <w:sz w:val="20"/>
          <w:szCs w:val="20"/>
          <w:highlight w:val="none"/>
        </w:rPr>
      </w:pPr>
      <w:r>
        <w:rPr>
          <w:rFonts w:ascii="宋体" w:hAnsi="宋体" w:eastAsia="宋体" w:cs="宋体"/>
          <w:b/>
          <w:bCs/>
          <w:spacing w:val="6"/>
          <w:sz w:val="20"/>
          <w:szCs w:val="20"/>
          <w:highlight w:val="none"/>
        </w:rPr>
        <w:t>3.供应商的资格要求</w:t>
      </w:r>
    </w:p>
    <w:p w14:paraId="3D54762D">
      <w:pPr>
        <w:spacing w:line="228" w:lineRule="auto"/>
        <w:rPr>
          <w:rFonts w:ascii="宋体" w:hAnsi="宋体" w:eastAsia="宋体" w:cs="宋体"/>
          <w:sz w:val="20"/>
          <w:szCs w:val="20"/>
          <w:highlight w:val="none"/>
        </w:rPr>
        <w:sectPr>
          <w:footerReference r:id="rId13" w:type="default"/>
          <w:pgSz w:w="11906" w:h="16839"/>
          <w:pgMar w:top="1426" w:right="988" w:bottom="1214" w:left="1086" w:header="0" w:footer="977" w:gutter="0"/>
          <w:cols w:space="720" w:num="1"/>
        </w:sectPr>
      </w:pPr>
    </w:p>
    <w:p w14:paraId="23ED2FFF">
      <w:pPr>
        <w:spacing w:before="41" w:line="228" w:lineRule="auto"/>
        <w:ind w:left="425"/>
        <w:rPr>
          <w:rFonts w:ascii="宋体" w:hAnsi="宋体" w:eastAsia="宋体" w:cs="宋体"/>
          <w:sz w:val="20"/>
          <w:szCs w:val="20"/>
          <w:highlight w:val="none"/>
        </w:rPr>
      </w:pPr>
      <w:r>
        <w:rPr>
          <w:rFonts w:ascii="宋体" w:hAnsi="宋体" w:eastAsia="宋体" w:cs="宋体"/>
          <w:spacing w:val="8"/>
          <w:sz w:val="20"/>
          <w:szCs w:val="20"/>
          <w:highlight w:val="none"/>
        </w:rPr>
        <w:t>3.1 供应商应当符合</w:t>
      </w:r>
      <w:r>
        <w:rPr>
          <w:rFonts w:ascii="宋体" w:hAnsi="宋体" w:eastAsia="宋体" w:cs="宋体"/>
          <w:b/>
          <w:bCs/>
          <w:spacing w:val="8"/>
          <w:sz w:val="20"/>
          <w:szCs w:val="20"/>
          <w:highlight w:val="none"/>
        </w:rPr>
        <w:t>投标须知前附表</w:t>
      </w:r>
      <w:r>
        <w:rPr>
          <w:rFonts w:ascii="宋体" w:hAnsi="宋体" w:eastAsia="宋体" w:cs="宋体"/>
          <w:spacing w:val="8"/>
          <w:sz w:val="20"/>
          <w:szCs w:val="20"/>
          <w:highlight w:val="none"/>
        </w:rPr>
        <w:t>中规定的资格条件要求；</w:t>
      </w:r>
    </w:p>
    <w:p w14:paraId="21970FA5">
      <w:pPr>
        <w:spacing w:before="161" w:line="228" w:lineRule="auto"/>
        <w:ind w:left="425"/>
        <w:rPr>
          <w:rFonts w:ascii="宋体" w:hAnsi="宋体" w:eastAsia="宋体" w:cs="宋体"/>
          <w:sz w:val="20"/>
          <w:szCs w:val="20"/>
          <w:highlight w:val="none"/>
        </w:rPr>
      </w:pPr>
      <w:r>
        <w:rPr>
          <w:rFonts w:ascii="宋体" w:hAnsi="宋体" w:eastAsia="宋体" w:cs="宋体"/>
          <w:spacing w:val="7"/>
          <w:sz w:val="20"/>
          <w:szCs w:val="20"/>
          <w:highlight w:val="none"/>
        </w:rPr>
        <w:t>3.2 供应商不得存在下列情形之一：</w:t>
      </w:r>
    </w:p>
    <w:p w14:paraId="5AF0AF9F">
      <w:pPr>
        <w:spacing w:before="163"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（l）与采购人、采购代理机构存在利害关系。</w:t>
      </w:r>
    </w:p>
    <w:p w14:paraId="180BFD65">
      <w:pPr>
        <w:spacing w:before="161" w:line="302" w:lineRule="auto"/>
        <w:ind w:right="71" w:firstLine="430"/>
        <w:rPr>
          <w:rFonts w:ascii="宋体" w:hAnsi="宋体" w:eastAsia="宋体" w:cs="宋体"/>
          <w:sz w:val="20"/>
          <w:szCs w:val="20"/>
          <w:highlight w:val="none"/>
        </w:rPr>
      </w:pPr>
      <w:r>
        <w:rPr>
          <w:rFonts w:ascii="宋体" w:hAnsi="宋体" w:eastAsia="宋体" w:cs="宋体"/>
          <w:spacing w:val="9"/>
          <w:sz w:val="20"/>
          <w:szCs w:val="20"/>
          <w:highlight w:val="none"/>
        </w:rPr>
        <w:t>（2）单位负责人为同一人或者存在直接控股、管理关系的不同投标单位，不得参加同一合同项下的政</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府采购活动。</w:t>
      </w:r>
    </w:p>
    <w:p w14:paraId="766EFA79">
      <w:pPr>
        <w:spacing w:before="161" w:line="303" w:lineRule="auto"/>
        <w:ind w:left="18" w:right="71" w:firstLine="413"/>
        <w:rPr>
          <w:rFonts w:ascii="宋体" w:hAnsi="宋体" w:eastAsia="宋体" w:cs="宋体"/>
          <w:sz w:val="20"/>
          <w:szCs w:val="20"/>
          <w:highlight w:val="none"/>
        </w:rPr>
      </w:pPr>
      <w:r>
        <w:rPr>
          <w:rFonts w:ascii="宋体" w:hAnsi="宋体" w:eastAsia="宋体" w:cs="宋体"/>
          <w:spacing w:val="9"/>
          <w:sz w:val="20"/>
          <w:szCs w:val="20"/>
          <w:highlight w:val="none"/>
        </w:rPr>
        <w:t>（3）除单一来源采购项目外，为采购项目提供整体设计、规范编制或者项目管理、监理、检测等服务</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的投标单位，不得再参加该采购项目的其他采购活动。</w:t>
      </w:r>
    </w:p>
    <w:p w14:paraId="22BB5799">
      <w:pPr>
        <w:spacing w:before="162" w:line="352" w:lineRule="auto"/>
        <w:ind w:firstLine="430"/>
        <w:rPr>
          <w:rFonts w:ascii="宋体" w:hAnsi="宋体" w:eastAsia="宋体" w:cs="宋体"/>
          <w:sz w:val="20"/>
          <w:szCs w:val="20"/>
          <w:highlight w:val="none"/>
        </w:rPr>
      </w:pPr>
      <w:r>
        <w:rPr>
          <w:rFonts w:ascii="宋体" w:hAnsi="宋体" w:eastAsia="宋体" w:cs="宋体"/>
          <w:spacing w:val="9"/>
          <w:sz w:val="20"/>
          <w:szCs w:val="20"/>
          <w:highlight w:val="none"/>
        </w:rPr>
        <w:t>（4）供应商被列入失信被执行人、重大税收违法失信主体、政府采购严重违法失信行为记录名单（处</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罚决定规定的时间和地域范围内）</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。采购人或采购代理机构将按供应商须知</w:t>
      </w:r>
      <w:r>
        <w:rPr>
          <w:rFonts w:ascii="宋体" w:hAnsi="宋体" w:eastAsia="宋体" w:cs="宋体"/>
          <w:spacing w:val="10"/>
          <w:sz w:val="20"/>
          <w:szCs w:val="20"/>
          <w:highlight w:val="none"/>
        </w:rPr>
        <w:t>前附表中规定的时间查询供应</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商的信用记录。供应商在中国政府采购网（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7"/>
          <w:sz w:val="20"/>
          <w:szCs w:val="20"/>
          <w:highlight w:val="none"/>
        </w:rPr>
        <w:t>.</w:t>
      </w:r>
      <w:r>
        <w:rPr>
          <w:rFonts w:ascii="宋体" w:hAnsi="宋体" w:eastAsia="宋体" w:cs="宋体"/>
          <w:sz w:val="20"/>
          <w:szCs w:val="20"/>
          <w:highlight w:val="none"/>
        </w:rPr>
        <w:t>ccgp</w:t>
      </w:r>
      <w:r>
        <w:rPr>
          <w:rFonts w:ascii="宋体" w:hAnsi="宋体" w:eastAsia="宋体" w:cs="宋体"/>
          <w:spacing w:val="7"/>
          <w:sz w:val="20"/>
          <w:szCs w:val="20"/>
          <w:highlight w:val="none"/>
        </w:rPr>
        <w:t>.</w:t>
      </w:r>
      <w:r>
        <w:rPr>
          <w:rFonts w:ascii="宋体" w:hAnsi="宋体" w:eastAsia="宋体" w:cs="宋体"/>
          <w:sz w:val="20"/>
          <w:szCs w:val="20"/>
          <w:highlight w:val="none"/>
        </w:rPr>
        <w:t>gov</w:t>
      </w:r>
      <w:r>
        <w:rPr>
          <w:rFonts w:ascii="宋体" w:hAnsi="宋体" w:eastAsia="宋体" w:cs="宋体"/>
          <w:spacing w:val="7"/>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7"/>
          <w:sz w:val="20"/>
          <w:szCs w:val="20"/>
          <w:highlight w:val="none"/>
        </w:rPr>
        <w:t>）被列入政府采购严重违法失信行为记录名单，</w:t>
      </w:r>
      <w:r>
        <w:rPr>
          <w:rFonts w:ascii="宋体" w:hAnsi="宋体" w:eastAsia="宋体" w:cs="宋体"/>
          <w:spacing w:val="6"/>
          <w:sz w:val="20"/>
          <w:szCs w:val="20"/>
          <w:highlight w:val="none"/>
        </w:rPr>
        <w:t xml:space="preserve"> </w:t>
      </w:r>
      <w:r>
        <w:rPr>
          <w:rFonts w:ascii="宋体" w:hAnsi="宋体" w:eastAsia="宋体" w:cs="宋体"/>
          <w:spacing w:val="13"/>
          <w:sz w:val="20"/>
          <w:szCs w:val="20"/>
          <w:highlight w:val="none"/>
        </w:rPr>
        <w:t>或在“信用中国”网站（</w:t>
      </w:r>
      <w:r>
        <w:rPr>
          <w:highlight w:val="none"/>
        </w:rPr>
        <w:fldChar w:fldCharType="begin"/>
      </w:r>
      <w:r>
        <w:rPr>
          <w:highlight w:val="none"/>
        </w:rPr>
        <w:instrText xml:space="preserve"> HYPERLINK "https://www.creditchina.gov.cn"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13"/>
          <w:sz w:val="20"/>
          <w:szCs w:val="20"/>
          <w:highlight w:val="none"/>
        </w:rPr>
        <w:t>.</w:t>
      </w:r>
      <w:r>
        <w:rPr>
          <w:rFonts w:ascii="宋体" w:hAnsi="宋体" w:eastAsia="宋体" w:cs="宋体"/>
          <w:sz w:val="20"/>
          <w:szCs w:val="20"/>
          <w:highlight w:val="none"/>
        </w:rPr>
        <w:t>creditchina</w:t>
      </w:r>
      <w:r>
        <w:rPr>
          <w:rFonts w:ascii="宋体" w:hAnsi="宋体" w:eastAsia="宋体" w:cs="宋体"/>
          <w:spacing w:val="13"/>
          <w:sz w:val="20"/>
          <w:szCs w:val="20"/>
          <w:highlight w:val="none"/>
        </w:rPr>
        <w:t>.</w:t>
      </w:r>
      <w:r>
        <w:rPr>
          <w:rFonts w:ascii="宋体" w:hAnsi="宋体" w:eastAsia="宋体" w:cs="宋体"/>
          <w:sz w:val="20"/>
          <w:szCs w:val="20"/>
          <w:highlight w:val="none"/>
        </w:rPr>
        <w:t>gov</w:t>
      </w:r>
      <w:r>
        <w:rPr>
          <w:rFonts w:ascii="宋体" w:hAnsi="宋体" w:eastAsia="宋体" w:cs="宋体"/>
          <w:spacing w:val="13"/>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13"/>
          <w:sz w:val="20"/>
          <w:szCs w:val="20"/>
          <w:highlight w:val="none"/>
        </w:rPr>
        <w:t>）被列入失信被执行人、重大税收</w:t>
      </w:r>
      <w:r>
        <w:rPr>
          <w:rFonts w:ascii="宋体" w:hAnsi="宋体" w:eastAsia="宋体" w:cs="宋体"/>
          <w:spacing w:val="12"/>
          <w:sz w:val="20"/>
          <w:szCs w:val="20"/>
          <w:highlight w:val="none"/>
        </w:rPr>
        <w:t>违法失信主体，</w:t>
      </w:r>
      <w:r>
        <w:rPr>
          <w:rFonts w:ascii="宋体" w:hAnsi="宋体" w:eastAsia="宋体" w:cs="宋体"/>
          <w:spacing w:val="-50"/>
          <w:sz w:val="20"/>
          <w:szCs w:val="20"/>
          <w:highlight w:val="none"/>
        </w:rPr>
        <w:t xml:space="preserve"> </w:t>
      </w:r>
      <w:r>
        <w:rPr>
          <w:rFonts w:ascii="宋体" w:hAnsi="宋体" w:eastAsia="宋体" w:cs="宋体"/>
          <w:spacing w:val="12"/>
          <w:sz w:val="20"/>
          <w:szCs w:val="20"/>
          <w:highlight w:val="none"/>
        </w:rPr>
        <w:t>以及</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存在《中华人民共和国政府采购法实施条例》第十九条规定的</w:t>
      </w:r>
      <w:r>
        <w:rPr>
          <w:rFonts w:ascii="宋体" w:hAnsi="宋体" w:eastAsia="宋体" w:cs="宋体"/>
          <w:spacing w:val="8"/>
          <w:sz w:val="20"/>
          <w:szCs w:val="20"/>
          <w:highlight w:val="none"/>
        </w:rPr>
        <w:t>行政处罚记录，供应商将被认定为投标</w:t>
      </w:r>
      <w:r>
        <w:rPr>
          <w:rFonts w:ascii="宋体" w:hAnsi="宋体" w:eastAsia="宋体" w:cs="宋体"/>
          <w:b/>
          <w:bCs/>
          <w:spacing w:val="8"/>
          <w:sz w:val="20"/>
          <w:szCs w:val="20"/>
          <w:highlight w:val="none"/>
        </w:rPr>
        <w:t>无效</w:t>
      </w:r>
      <w:r>
        <w:rPr>
          <w:rFonts w:ascii="宋体" w:hAnsi="宋体" w:eastAsia="宋体" w:cs="宋体"/>
          <w:spacing w:val="8"/>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以联合体形式参加投标的，联合体任何成员存在以上不良信用</w:t>
      </w:r>
      <w:r>
        <w:rPr>
          <w:rFonts w:ascii="宋体" w:hAnsi="宋体" w:eastAsia="宋体" w:cs="宋体"/>
          <w:spacing w:val="8"/>
          <w:sz w:val="20"/>
          <w:szCs w:val="20"/>
          <w:highlight w:val="none"/>
        </w:rPr>
        <w:t>记录的，联合体供应商将被认定为投标</w:t>
      </w:r>
      <w:r>
        <w:rPr>
          <w:rFonts w:ascii="宋体" w:hAnsi="宋体" w:eastAsia="宋体" w:cs="宋体"/>
          <w:b/>
          <w:bCs/>
          <w:spacing w:val="8"/>
          <w:sz w:val="20"/>
          <w:szCs w:val="20"/>
          <w:highlight w:val="none"/>
        </w:rPr>
        <w:t>无效</w:t>
      </w:r>
      <w:r>
        <w:rPr>
          <w:rFonts w:ascii="宋体" w:hAnsi="宋体" w:eastAsia="宋体" w:cs="宋体"/>
          <w:spacing w:val="8"/>
          <w:sz w:val="20"/>
          <w:szCs w:val="20"/>
          <w:highlight w:val="none"/>
        </w:rPr>
        <w:t>。</w:t>
      </w:r>
    </w:p>
    <w:p w14:paraId="0E652A88">
      <w:pPr>
        <w:spacing w:before="163" w:line="377" w:lineRule="auto"/>
        <w:ind w:right="69" w:firstLine="420"/>
        <w:rPr>
          <w:rFonts w:ascii="宋体" w:hAnsi="宋体" w:eastAsia="宋体" w:cs="宋体"/>
          <w:sz w:val="20"/>
          <w:szCs w:val="20"/>
          <w:highlight w:val="none"/>
        </w:rPr>
      </w:pPr>
      <w:r>
        <w:rPr>
          <w:rFonts w:ascii="宋体" w:hAnsi="宋体" w:eastAsia="宋体" w:cs="宋体"/>
          <w:spacing w:val="12"/>
          <w:sz w:val="20"/>
          <w:szCs w:val="20"/>
          <w:highlight w:val="none"/>
        </w:rPr>
        <w:t>采购人或采购代理机构经办人将查询网页打印、签字并存档备查。供应商不良</w:t>
      </w:r>
      <w:r>
        <w:rPr>
          <w:rFonts w:ascii="宋体" w:hAnsi="宋体" w:eastAsia="宋体" w:cs="宋体"/>
          <w:spacing w:val="11"/>
          <w:sz w:val="20"/>
          <w:szCs w:val="20"/>
          <w:highlight w:val="none"/>
        </w:rPr>
        <w:t>信用记录以采购人或采</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购代理机构查询结果为准。供应商自行提供的与网站信息不一致的其他证明</w:t>
      </w:r>
      <w:r>
        <w:rPr>
          <w:rFonts w:ascii="宋体" w:hAnsi="宋体" w:eastAsia="宋体" w:cs="宋体"/>
          <w:spacing w:val="11"/>
          <w:sz w:val="20"/>
          <w:szCs w:val="20"/>
          <w:highlight w:val="none"/>
        </w:rPr>
        <w:t>材料亦不作为资格审查依据。</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在本招标文件规定的查询时间之外，网站信</w:t>
      </w:r>
      <w:r>
        <w:rPr>
          <w:rFonts w:ascii="宋体" w:hAnsi="宋体" w:eastAsia="宋体" w:cs="宋体"/>
          <w:spacing w:val="9"/>
          <w:sz w:val="20"/>
          <w:szCs w:val="20"/>
          <w:highlight w:val="none"/>
        </w:rPr>
        <w:t>息发生的任何变更均不作为资格审查依据。</w:t>
      </w:r>
    </w:p>
    <w:p w14:paraId="7310A144">
      <w:pPr>
        <w:spacing w:before="1" w:line="376" w:lineRule="auto"/>
        <w:ind w:left="1" w:right="124" w:firstLine="424"/>
        <w:rPr>
          <w:rFonts w:ascii="宋体" w:hAnsi="宋体" w:eastAsia="宋体" w:cs="宋体"/>
          <w:sz w:val="20"/>
          <w:szCs w:val="20"/>
          <w:highlight w:val="none"/>
        </w:rPr>
      </w:pPr>
      <w:r>
        <w:rPr>
          <w:rFonts w:ascii="宋体" w:hAnsi="宋体" w:eastAsia="宋体" w:cs="宋体"/>
          <w:spacing w:val="10"/>
          <w:sz w:val="20"/>
          <w:szCs w:val="20"/>
          <w:highlight w:val="none"/>
        </w:rPr>
        <w:t>3.3 供应商具有履行合同所必需的设备和专业技术能力，在人员、设备、资金等方面具有相应</w:t>
      </w:r>
      <w:r>
        <w:rPr>
          <w:rFonts w:ascii="宋体" w:hAnsi="宋体" w:eastAsia="宋体" w:cs="宋体"/>
          <w:spacing w:val="9"/>
          <w:sz w:val="20"/>
          <w:szCs w:val="20"/>
          <w:highlight w:val="none"/>
        </w:rPr>
        <w:t>能力；</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供应商提供的的产品必须是成熟产品；在项目地具有技术支持和后续服务等能力。</w:t>
      </w:r>
    </w:p>
    <w:p w14:paraId="03E28525">
      <w:pPr>
        <w:spacing w:before="1" w:line="228" w:lineRule="auto"/>
        <w:rPr>
          <w:rFonts w:ascii="宋体" w:hAnsi="宋体" w:eastAsia="宋体" w:cs="宋体"/>
          <w:sz w:val="20"/>
          <w:szCs w:val="20"/>
          <w:highlight w:val="none"/>
        </w:rPr>
      </w:pPr>
      <w:r>
        <w:rPr>
          <w:rFonts w:ascii="宋体" w:hAnsi="宋体" w:eastAsia="宋体" w:cs="宋体"/>
          <w:b/>
          <w:bCs/>
          <w:spacing w:val="6"/>
          <w:sz w:val="20"/>
          <w:szCs w:val="20"/>
          <w:highlight w:val="none"/>
        </w:rPr>
        <w:t>4.</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投标费用和知识产权</w:t>
      </w:r>
    </w:p>
    <w:p w14:paraId="1C10FE65">
      <w:pPr>
        <w:spacing w:before="161" w:line="303" w:lineRule="auto"/>
        <w:ind w:left="1" w:right="71" w:firstLine="419"/>
        <w:rPr>
          <w:rFonts w:ascii="宋体" w:hAnsi="宋体" w:eastAsia="宋体" w:cs="宋体"/>
          <w:sz w:val="20"/>
          <w:szCs w:val="20"/>
          <w:highlight w:val="none"/>
        </w:rPr>
      </w:pPr>
      <w:r>
        <w:rPr>
          <w:rFonts w:ascii="宋体" w:hAnsi="宋体" w:eastAsia="宋体" w:cs="宋体"/>
          <w:spacing w:val="8"/>
          <w:sz w:val="20"/>
          <w:szCs w:val="20"/>
          <w:highlight w:val="none"/>
        </w:rPr>
        <w:t>4.1</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供应商应承担其参加本招标活动自身所发生的费用。招标文件所提供的</w:t>
      </w:r>
      <w:r>
        <w:rPr>
          <w:rFonts w:ascii="宋体" w:hAnsi="宋体" w:eastAsia="宋体" w:cs="宋体"/>
          <w:spacing w:val="7"/>
          <w:sz w:val="20"/>
          <w:szCs w:val="20"/>
          <w:highlight w:val="none"/>
        </w:rPr>
        <w:t>资料，是采购人现有的能被</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供应商利用的资料，采购人对供应商做出的任何推论、理解和结论均不负责任。</w:t>
      </w:r>
    </w:p>
    <w:p w14:paraId="54F51688">
      <w:pPr>
        <w:spacing w:before="162" w:line="327" w:lineRule="auto"/>
        <w:ind w:left="2" w:right="71" w:firstLine="418"/>
        <w:rPr>
          <w:rFonts w:ascii="宋体" w:hAnsi="宋体" w:eastAsia="宋体" w:cs="宋体"/>
          <w:sz w:val="20"/>
          <w:szCs w:val="20"/>
          <w:highlight w:val="none"/>
        </w:rPr>
      </w:pPr>
      <w:r>
        <w:rPr>
          <w:rFonts w:ascii="宋体" w:hAnsi="宋体" w:eastAsia="宋体" w:cs="宋体"/>
          <w:spacing w:val="8"/>
          <w:sz w:val="20"/>
          <w:szCs w:val="20"/>
          <w:highlight w:val="none"/>
        </w:rPr>
        <w:t>4.2</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供应商应保证，在中华人民共和国境内使用投标成果、服务或其任何一</w:t>
      </w:r>
      <w:r>
        <w:rPr>
          <w:rFonts w:ascii="宋体" w:hAnsi="宋体" w:eastAsia="宋体" w:cs="宋体"/>
          <w:spacing w:val="7"/>
          <w:sz w:val="20"/>
          <w:szCs w:val="20"/>
          <w:highlight w:val="none"/>
        </w:rPr>
        <w:t>部分时，不会产生因第三方</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提出侵犯其专利权或其它知识产权而引起的法律和经济纠纷。如</w:t>
      </w:r>
      <w:r>
        <w:rPr>
          <w:rFonts w:ascii="宋体" w:hAnsi="宋体" w:eastAsia="宋体" w:cs="宋体"/>
          <w:spacing w:val="11"/>
          <w:sz w:val="20"/>
          <w:szCs w:val="20"/>
          <w:highlight w:val="none"/>
        </w:rPr>
        <w:t>供应商不拥有相应的知识产权，则在报价</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中须包括合法获取该知识产权的相关费用。</w:t>
      </w:r>
    </w:p>
    <w:p w14:paraId="69C1BE8A">
      <w:pPr>
        <w:spacing w:before="161" w:line="228" w:lineRule="auto"/>
        <w:ind w:left="5"/>
        <w:rPr>
          <w:rFonts w:ascii="宋体" w:hAnsi="宋体" w:eastAsia="宋体" w:cs="宋体"/>
          <w:sz w:val="20"/>
          <w:szCs w:val="20"/>
          <w:highlight w:val="none"/>
        </w:rPr>
      </w:pPr>
      <w:r>
        <w:rPr>
          <w:rFonts w:ascii="宋体" w:hAnsi="宋体" w:eastAsia="宋体" w:cs="宋体"/>
          <w:b/>
          <w:bCs/>
          <w:spacing w:val="5"/>
          <w:sz w:val="20"/>
          <w:szCs w:val="20"/>
          <w:highlight w:val="none"/>
        </w:rPr>
        <w:t>5．授权委托</w:t>
      </w:r>
    </w:p>
    <w:p w14:paraId="0B853999">
      <w:pPr>
        <w:spacing w:before="160" w:line="378" w:lineRule="auto"/>
        <w:ind w:left="3" w:right="71" w:firstLine="422"/>
        <w:rPr>
          <w:rFonts w:ascii="宋体" w:hAnsi="宋体" w:eastAsia="宋体" w:cs="宋体"/>
          <w:sz w:val="20"/>
          <w:szCs w:val="20"/>
          <w:highlight w:val="none"/>
        </w:rPr>
      </w:pPr>
      <w:r>
        <w:rPr>
          <w:rFonts w:ascii="宋体" w:hAnsi="宋体" w:eastAsia="宋体" w:cs="宋体"/>
          <w:spacing w:val="8"/>
          <w:sz w:val="20"/>
          <w:szCs w:val="20"/>
          <w:highlight w:val="none"/>
        </w:rPr>
        <w:t>5.1</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供应商代表为供应商法定代表人的，应持有法定代表人身份</w:t>
      </w:r>
      <w:r>
        <w:rPr>
          <w:rFonts w:ascii="宋体" w:hAnsi="宋体" w:eastAsia="宋体" w:cs="宋体"/>
          <w:spacing w:val="7"/>
          <w:sz w:val="20"/>
          <w:szCs w:val="20"/>
          <w:highlight w:val="none"/>
        </w:rPr>
        <w:t>证明。供应商代表不是供应商法定代表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人的，应持有法定代表人授权书。</w:t>
      </w:r>
    </w:p>
    <w:p w14:paraId="7595198C">
      <w:pPr>
        <w:spacing w:before="1" w:line="229" w:lineRule="auto"/>
        <w:ind w:left="3"/>
        <w:rPr>
          <w:rFonts w:ascii="宋体" w:hAnsi="宋体" w:eastAsia="宋体" w:cs="宋体"/>
          <w:sz w:val="20"/>
          <w:szCs w:val="20"/>
          <w:highlight w:val="none"/>
        </w:rPr>
      </w:pPr>
      <w:r>
        <w:rPr>
          <w:rFonts w:ascii="宋体" w:hAnsi="宋体" w:eastAsia="宋体" w:cs="宋体"/>
          <w:b/>
          <w:bCs/>
          <w:spacing w:val="6"/>
          <w:sz w:val="20"/>
          <w:szCs w:val="20"/>
          <w:highlight w:val="none"/>
        </w:rPr>
        <w:t>6．联合体形式</w:t>
      </w:r>
    </w:p>
    <w:p w14:paraId="7436384F">
      <w:pPr>
        <w:spacing w:before="158"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6.1</w:t>
      </w:r>
      <w:r>
        <w:rPr>
          <w:rFonts w:ascii="宋体" w:hAnsi="宋体" w:eastAsia="宋体" w:cs="宋体"/>
          <w:spacing w:val="-21"/>
          <w:sz w:val="20"/>
          <w:szCs w:val="20"/>
          <w:highlight w:val="none"/>
        </w:rPr>
        <w:t xml:space="preserve"> </w:t>
      </w:r>
      <w:r>
        <w:rPr>
          <w:rFonts w:ascii="宋体" w:hAnsi="宋体" w:eastAsia="宋体" w:cs="宋体"/>
          <w:spacing w:val="8"/>
          <w:sz w:val="20"/>
          <w:szCs w:val="20"/>
          <w:highlight w:val="none"/>
        </w:rPr>
        <w:t>除</w:t>
      </w:r>
      <w:r>
        <w:rPr>
          <w:rFonts w:ascii="宋体" w:hAnsi="宋体" w:eastAsia="宋体" w:cs="宋体"/>
          <w:b/>
          <w:bCs/>
          <w:spacing w:val="8"/>
          <w:sz w:val="20"/>
          <w:szCs w:val="20"/>
          <w:highlight w:val="none"/>
        </w:rPr>
        <w:t>投标须知前附表</w:t>
      </w:r>
      <w:r>
        <w:rPr>
          <w:rFonts w:ascii="宋体" w:hAnsi="宋体" w:eastAsia="宋体" w:cs="宋体"/>
          <w:spacing w:val="8"/>
          <w:sz w:val="20"/>
          <w:szCs w:val="20"/>
          <w:highlight w:val="none"/>
        </w:rPr>
        <w:t>中另有规定，本次招标采购不接受为联合体形式的供应商。</w:t>
      </w:r>
    </w:p>
    <w:p w14:paraId="2D9B6F59">
      <w:pPr>
        <w:spacing w:before="162" w:line="228" w:lineRule="auto"/>
        <w:ind w:left="6"/>
        <w:rPr>
          <w:rFonts w:ascii="宋体" w:hAnsi="宋体" w:eastAsia="宋体" w:cs="宋体"/>
          <w:sz w:val="20"/>
          <w:szCs w:val="20"/>
          <w:highlight w:val="none"/>
        </w:rPr>
      </w:pPr>
      <w:r>
        <w:rPr>
          <w:rFonts w:ascii="宋体" w:hAnsi="宋体" w:eastAsia="宋体" w:cs="宋体"/>
          <w:b/>
          <w:bCs/>
          <w:spacing w:val="4"/>
          <w:sz w:val="20"/>
          <w:szCs w:val="20"/>
          <w:highlight w:val="none"/>
        </w:rPr>
        <w:t>7.现场勘察</w:t>
      </w:r>
    </w:p>
    <w:p w14:paraId="0CF45891">
      <w:pPr>
        <w:spacing w:before="163" w:line="228" w:lineRule="auto"/>
        <w:ind w:left="426"/>
        <w:rPr>
          <w:rFonts w:ascii="宋体" w:hAnsi="宋体" w:eastAsia="宋体" w:cs="宋体"/>
          <w:sz w:val="20"/>
          <w:szCs w:val="20"/>
          <w:highlight w:val="none"/>
        </w:rPr>
      </w:pPr>
      <w:r>
        <w:rPr>
          <w:rFonts w:ascii="宋体" w:hAnsi="宋体" w:eastAsia="宋体" w:cs="宋体"/>
          <w:spacing w:val="9"/>
          <w:sz w:val="20"/>
          <w:szCs w:val="20"/>
          <w:highlight w:val="none"/>
        </w:rPr>
        <w:t>7.1</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供应商应按</w:t>
      </w:r>
      <w:r>
        <w:rPr>
          <w:rFonts w:ascii="宋体" w:hAnsi="宋体" w:eastAsia="宋体" w:cs="宋体"/>
          <w:b/>
          <w:bCs/>
          <w:spacing w:val="9"/>
          <w:sz w:val="20"/>
          <w:szCs w:val="20"/>
          <w:highlight w:val="none"/>
        </w:rPr>
        <w:t>投标须知前附表</w:t>
      </w:r>
      <w:r>
        <w:rPr>
          <w:rFonts w:ascii="宋体" w:hAnsi="宋体" w:eastAsia="宋体" w:cs="宋体"/>
          <w:spacing w:val="9"/>
          <w:sz w:val="20"/>
          <w:szCs w:val="20"/>
          <w:highlight w:val="none"/>
        </w:rPr>
        <w:t>中规定对招</w:t>
      </w:r>
      <w:r>
        <w:rPr>
          <w:rFonts w:ascii="宋体" w:hAnsi="宋体" w:eastAsia="宋体" w:cs="宋体"/>
          <w:spacing w:val="8"/>
          <w:sz w:val="20"/>
          <w:szCs w:val="20"/>
          <w:highlight w:val="none"/>
        </w:rPr>
        <w:t>标采购项目现场和周围环境进行现场考察。</w:t>
      </w:r>
    </w:p>
    <w:p w14:paraId="20F088E1">
      <w:pPr>
        <w:spacing w:before="161" w:line="228" w:lineRule="auto"/>
        <w:ind w:left="426"/>
        <w:rPr>
          <w:rFonts w:ascii="宋体" w:hAnsi="宋体" w:eastAsia="宋体" w:cs="宋体"/>
          <w:sz w:val="20"/>
          <w:szCs w:val="20"/>
          <w:highlight w:val="none"/>
        </w:rPr>
      </w:pPr>
      <w:r>
        <w:rPr>
          <w:rFonts w:ascii="宋体" w:hAnsi="宋体" w:eastAsia="宋体" w:cs="宋体"/>
          <w:spacing w:val="9"/>
          <w:sz w:val="20"/>
          <w:szCs w:val="20"/>
          <w:highlight w:val="none"/>
        </w:rPr>
        <w:t>7.2</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勘察现场的费用由供应商自己承担，勘察期间所发生的人身伤害及财产损失由供应商</w:t>
      </w:r>
      <w:r>
        <w:rPr>
          <w:rFonts w:ascii="宋体" w:hAnsi="宋体" w:eastAsia="宋体" w:cs="宋体"/>
          <w:spacing w:val="8"/>
          <w:sz w:val="20"/>
          <w:szCs w:val="20"/>
          <w:highlight w:val="none"/>
        </w:rPr>
        <w:t>自己负责。</w:t>
      </w:r>
    </w:p>
    <w:p w14:paraId="733225BF">
      <w:pPr>
        <w:spacing w:before="160" w:line="304" w:lineRule="auto"/>
        <w:ind w:left="19" w:right="71" w:firstLine="407"/>
        <w:rPr>
          <w:rFonts w:ascii="宋体" w:hAnsi="宋体" w:eastAsia="宋体" w:cs="宋体"/>
          <w:sz w:val="20"/>
          <w:szCs w:val="20"/>
          <w:highlight w:val="none"/>
        </w:rPr>
      </w:pPr>
      <w:r>
        <w:rPr>
          <w:rFonts w:ascii="宋体" w:hAnsi="宋体" w:eastAsia="宋体" w:cs="宋体"/>
          <w:spacing w:val="8"/>
          <w:sz w:val="20"/>
          <w:szCs w:val="20"/>
          <w:highlight w:val="none"/>
        </w:rPr>
        <w:t>7.3</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采购人不对供应商据此而做出的推论、理解和结论负责。一</w:t>
      </w:r>
      <w:r>
        <w:rPr>
          <w:rFonts w:ascii="宋体" w:hAnsi="宋体" w:eastAsia="宋体" w:cs="宋体"/>
          <w:spacing w:val="7"/>
          <w:sz w:val="20"/>
          <w:szCs w:val="20"/>
          <w:highlight w:val="none"/>
        </w:rPr>
        <w:t>旦中标，供应商不得以任何借口，而提</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出额外补偿，或延长合同期限的要求。</w:t>
      </w:r>
    </w:p>
    <w:p w14:paraId="159534CC">
      <w:pPr>
        <w:spacing w:line="304" w:lineRule="auto"/>
        <w:rPr>
          <w:rFonts w:ascii="宋体" w:hAnsi="宋体" w:eastAsia="宋体" w:cs="宋体"/>
          <w:sz w:val="20"/>
          <w:szCs w:val="20"/>
          <w:highlight w:val="none"/>
        </w:rPr>
        <w:sectPr>
          <w:footerReference r:id="rId14" w:type="default"/>
          <w:pgSz w:w="11906" w:h="16839"/>
          <w:pgMar w:top="1428" w:right="1010" w:bottom="1214" w:left="1086" w:header="0" w:footer="977" w:gutter="0"/>
          <w:cols w:space="720" w:num="1"/>
        </w:sectPr>
      </w:pPr>
    </w:p>
    <w:p w14:paraId="7674B3C0">
      <w:pPr>
        <w:spacing w:before="41" w:line="228" w:lineRule="auto"/>
        <w:ind w:left="1"/>
        <w:rPr>
          <w:rFonts w:ascii="宋体" w:hAnsi="宋体" w:eastAsia="宋体" w:cs="宋体"/>
          <w:sz w:val="20"/>
          <w:szCs w:val="20"/>
          <w:highlight w:val="none"/>
        </w:rPr>
      </w:pPr>
      <w:r>
        <w:rPr>
          <w:rFonts w:ascii="宋体" w:hAnsi="宋体" w:eastAsia="宋体" w:cs="宋体"/>
          <w:b/>
          <w:bCs/>
          <w:spacing w:val="5"/>
          <w:sz w:val="20"/>
          <w:szCs w:val="20"/>
          <w:highlight w:val="none"/>
        </w:rPr>
        <w:t>8.采购进口产品</w:t>
      </w:r>
    </w:p>
    <w:p w14:paraId="2F117FA4">
      <w:pPr>
        <w:spacing w:before="161"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8.1</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除</w:t>
      </w:r>
      <w:r>
        <w:rPr>
          <w:rFonts w:ascii="宋体" w:hAnsi="宋体" w:eastAsia="宋体" w:cs="宋体"/>
          <w:b/>
          <w:bCs/>
          <w:spacing w:val="8"/>
          <w:sz w:val="20"/>
          <w:szCs w:val="20"/>
          <w:highlight w:val="none"/>
        </w:rPr>
        <w:t>投标须知前附表</w:t>
      </w:r>
      <w:r>
        <w:rPr>
          <w:rFonts w:ascii="宋体" w:hAnsi="宋体" w:eastAsia="宋体" w:cs="宋体"/>
          <w:spacing w:val="8"/>
          <w:sz w:val="20"/>
          <w:szCs w:val="20"/>
          <w:highlight w:val="none"/>
        </w:rPr>
        <w:t>另有规定外，本项目拒绝进口产品参加招标采购活动。</w:t>
      </w:r>
    </w:p>
    <w:p w14:paraId="036BBE36">
      <w:pPr>
        <w:spacing w:before="163" w:line="303" w:lineRule="auto"/>
        <w:ind w:left="1" w:right="56" w:firstLine="420"/>
        <w:rPr>
          <w:rFonts w:ascii="宋体" w:hAnsi="宋体" w:eastAsia="宋体" w:cs="宋体"/>
          <w:sz w:val="20"/>
          <w:szCs w:val="20"/>
          <w:highlight w:val="none"/>
        </w:rPr>
      </w:pPr>
      <w:r>
        <w:rPr>
          <w:rFonts w:ascii="宋体" w:hAnsi="宋体" w:eastAsia="宋体" w:cs="宋体"/>
          <w:spacing w:val="8"/>
          <w:sz w:val="20"/>
          <w:szCs w:val="20"/>
          <w:highlight w:val="none"/>
        </w:rPr>
        <w:t>8.2</w:t>
      </w:r>
      <w:r>
        <w:rPr>
          <w:rFonts w:ascii="宋体" w:hAnsi="宋体" w:eastAsia="宋体" w:cs="宋体"/>
          <w:spacing w:val="-23"/>
          <w:sz w:val="20"/>
          <w:szCs w:val="20"/>
          <w:highlight w:val="none"/>
        </w:rPr>
        <w:t xml:space="preserve"> </w:t>
      </w:r>
      <w:r>
        <w:rPr>
          <w:rFonts w:ascii="宋体" w:hAnsi="宋体" w:eastAsia="宋体" w:cs="宋体"/>
          <w:spacing w:val="8"/>
          <w:sz w:val="20"/>
          <w:szCs w:val="20"/>
          <w:highlight w:val="none"/>
        </w:rPr>
        <w:t>本章第8.1</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款规定同意购买进口产品的，本项目采购活动不限制满足招标文件要求的国内产品参与</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招标。</w:t>
      </w:r>
    </w:p>
    <w:p w14:paraId="5897C8E3">
      <w:pPr>
        <w:spacing w:before="159" w:line="228" w:lineRule="auto"/>
        <w:ind w:left="1"/>
        <w:rPr>
          <w:rFonts w:ascii="宋体" w:hAnsi="宋体" w:eastAsia="宋体" w:cs="宋体"/>
          <w:sz w:val="20"/>
          <w:szCs w:val="20"/>
          <w:highlight w:val="none"/>
        </w:rPr>
      </w:pPr>
      <w:r>
        <w:rPr>
          <w:rFonts w:ascii="宋体" w:hAnsi="宋体" w:eastAsia="宋体" w:cs="宋体"/>
          <w:b/>
          <w:bCs/>
          <w:spacing w:val="6"/>
          <w:sz w:val="20"/>
          <w:szCs w:val="20"/>
          <w:highlight w:val="none"/>
        </w:rPr>
        <w:t>9.政府采购政策支持</w:t>
      </w:r>
    </w:p>
    <w:p w14:paraId="19E4A52A">
      <w:pPr>
        <w:spacing w:before="162" w:line="347" w:lineRule="auto"/>
        <w:ind w:right="56" w:firstLine="421"/>
        <w:rPr>
          <w:rFonts w:ascii="宋体" w:hAnsi="宋体" w:eastAsia="宋体" w:cs="宋体"/>
          <w:sz w:val="20"/>
          <w:szCs w:val="20"/>
          <w:highlight w:val="none"/>
        </w:rPr>
      </w:pPr>
      <w:r>
        <w:rPr>
          <w:rFonts w:ascii="宋体" w:hAnsi="宋体" w:eastAsia="宋体" w:cs="宋体"/>
          <w:spacing w:val="8"/>
          <w:sz w:val="20"/>
          <w:szCs w:val="20"/>
          <w:highlight w:val="none"/>
        </w:rPr>
        <w:t>9.1</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产品符合政府采购强制采购政策的，实行强制采购；符合政府采购</w:t>
      </w:r>
      <w:r>
        <w:rPr>
          <w:rFonts w:ascii="宋体" w:hAnsi="宋体" w:eastAsia="宋体" w:cs="宋体"/>
          <w:spacing w:val="7"/>
          <w:sz w:val="20"/>
          <w:szCs w:val="20"/>
          <w:highlight w:val="none"/>
        </w:rPr>
        <w:t>优先采购政策的，产品享受节能</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产品、环境标志产品产品优惠(由供应商在报价文件中选择并填报，评审时进行价格优惠)；供应商符合支</w:t>
      </w:r>
      <w:r>
        <w:rPr>
          <w:rFonts w:ascii="宋体" w:hAnsi="宋体" w:eastAsia="宋体" w:cs="宋体"/>
          <w:spacing w:val="18"/>
          <w:sz w:val="20"/>
          <w:szCs w:val="20"/>
          <w:highlight w:val="none"/>
        </w:rPr>
        <w:t xml:space="preserve"> </w:t>
      </w:r>
      <w:r>
        <w:rPr>
          <w:rFonts w:ascii="宋体" w:hAnsi="宋体" w:eastAsia="宋体" w:cs="宋体"/>
          <w:spacing w:val="12"/>
          <w:sz w:val="20"/>
          <w:szCs w:val="20"/>
          <w:highlight w:val="none"/>
        </w:rPr>
        <w:t>持中小企业发展政策优惠的，可以与同时享受节能产品、环境标志</w:t>
      </w:r>
      <w:r>
        <w:rPr>
          <w:rFonts w:ascii="宋体" w:hAnsi="宋体" w:eastAsia="宋体" w:cs="宋体"/>
          <w:spacing w:val="11"/>
          <w:sz w:val="20"/>
          <w:szCs w:val="20"/>
          <w:highlight w:val="none"/>
        </w:rPr>
        <w:t>产品产品优惠累加优惠。财政部门关于</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政府采购强制采购、优先采购的政策规定可在中国政府采购网(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10"/>
          <w:sz w:val="20"/>
          <w:szCs w:val="20"/>
          <w:highlight w:val="none"/>
        </w:rPr>
        <w:t>.</w:t>
      </w:r>
      <w:r>
        <w:rPr>
          <w:rFonts w:ascii="宋体" w:hAnsi="宋体" w:eastAsia="宋体" w:cs="宋体"/>
          <w:sz w:val="20"/>
          <w:szCs w:val="20"/>
          <w:highlight w:val="none"/>
        </w:rPr>
        <w:t>ccgp</w:t>
      </w:r>
      <w:r>
        <w:rPr>
          <w:rFonts w:ascii="宋体" w:hAnsi="宋体" w:eastAsia="宋体" w:cs="宋体"/>
          <w:spacing w:val="10"/>
          <w:sz w:val="20"/>
          <w:szCs w:val="20"/>
          <w:highlight w:val="none"/>
        </w:rPr>
        <w:t>.</w:t>
      </w:r>
      <w:r>
        <w:rPr>
          <w:rFonts w:ascii="宋体" w:hAnsi="宋体" w:eastAsia="宋体" w:cs="宋体"/>
          <w:sz w:val="20"/>
          <w:szCs w:val="20"/>
          <w:highlight w:val="none"/>
        </w:rPr>
        <w:t>gov</w:t>
      </w:r>
      <w:r>
        <w:rPr>
          <w:rFonts w:ascii="宋体" w:hAnsi="宋体" w:eastAsia="宋体" w:cs="宋体"/>
          <w:spacing w:val="10"/>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10"/>
          <w:sz w:val="20"/>
          <w:szCs w:val="20"/>
          <w:highlight w:val="none"/>
        </w:rPr>
        <w:t>)查询。本项目价格扣除比</w:t>
      </w:r>
      <w:r>
        <w:rPr>
          <w:rFonts w:ascii="宋体" w:hAnsi="宋体" w:eastAsia="宋体" w:cs="宋体"/>
          <w:spacing w:val="5"/>
          <w:sz w:val="20"/>
          <w:szCs w:val="20"/>
          <w:highlight w:val="none"/>
        </w:rPr>
        <w:t xml:space="preserve"> </w:t>
      </w:r>
      <w:r>
        <w:rPr>
          <w:rFonts w:ascii="宋体" w:hAnsi="宋体" w:eastAsia="宋体" w:cs="宋体"/>
          <w:spacing w:val="7"/>
          <w:sz w:val="20"/>
          <w:szCs w:val="20"/>
          <w:highlight w:val="none"/>
        </w:rPr>
        <w:t>例见</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w:t>
      </w:r>
    </w:p>
    <w:p w14:paraId="4CF46446">
      <w:pPr>
        <w:spacing w:before="164" w:line="227"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9.2</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同一项目中部分产品属于优先采购政策的，评审时只对该部分产品的报价实行价格优惠。</w:t>
      </w:r>
    </w:p>
    <w:p w14:paraId="02FFBD4B">
      <w:pPr>
        <w:spacing w:before="162" w:line="302" w:lineRule="auto"/>
        <w:ind w:left="4" w:right="56" w:firstLine="417"/>
        <w:rPr>
          <w:rFonts w:ascii="宋体" w:hAnsi="宋体" w:eastAsia="宋体" w:cs="宋体"/>
          <w:sz w:val="20"/>
          <w:szCs w:val="20"/>
          <w:highlight w:val="none"/>
        </w:rPr>
      </w:pPr>
      <w:r>
        <w:rPr>
          <w:rFonts w:ascii="宋体" w:hAnsi="宋体" w:eastAsia="宋体" w:cs="宋体"/>
          <w:spacing w:val="8"/>
          <w:sz w:val="20"/>
          <w:szCs w:val="20"/>
          <w:highlight w:val="none"/>
        </w:rPr>
        <w:t>9.3</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为推进政府采购诚信体系建设，供应商在签署相关承诺，提</w:t>
      </w:r>
      <w:r>
        <w:rPr>
          <w:rFonts w:ascii="宋体" w:hAnsi="宋体" w:eastAsia="宋体" w:cs="宋体"/>
          <w:spacing w:val="7"/>
          <w:sz w:val="20"/>
          <w:szCs w:val="20"/>
          <w:highlight w:val="none"/>
        </w:rPr>
        <w:t>供相关信息前，应认真阅读财政部门相</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关政策规定。符合本章第9.1</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款、第</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9.2</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款规定的，应提供相关证明材料。</w:t>
      </w:r>
    </w:p>
    <w:p w14:paraId="672BB029">
      <w:pPr>
        <w:spacing w:before="161" w:line="302" w:lineRule="auto"/>
        <w:ind w:left="17" w:right="58" w:firstLine="404"/>
        <w:rPr>
          <w:rFonts w:ascii="宋体" w:hAnsi="宋体" w:eastAsia="宋体" w:cs="宋体"/>
          <w:sz w:val="20"/>
          <w:szCs w:val="20"/>
          <w:highlight w:val="none"/>
        </w:rPr>
      </w:pPr>
      <w:r>
        <w:rPr>
          <w:rFonts w:ascii="宋体" w:hAnsi="宋体" w:eastAsia="宋体" w:cs="宋体"/>
          <w:spacing w:val="8"/>
          <w:sz w:val="20"/>
          <w:szCs w:val="20"/>
          <w:highlight w:val="none"/>
        </w:rPr>
        <w:t>9.4</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供应商符合支持中小企业发展优惠政</w:t>
      </w:r>
      <w:r>
        <w:rPr>
          <w:rFonts w:ascii="宋体" w:hAnsi="宋体" w:eastAsia="宋体" w:cs="宋体"/>
          <w:spacing w:val="7"/>
          <w:sz w:val="20"/>
          <w:szCs w:val="20"/>
          <w:highlight w:val="none"/>
        </w:rPr>
        <w:t>策的，报价可以优惠扣除。本项目价格扣除比例见</w:t>
      </w:r>
      <w:r>
        <w:rPr>
          <w:rFonts w:ascii="宋体" w:hAnsi="宋体" w:eastAsia="宋体" w:cs="宋体"/>
          <w:b/>
          <w:bCs/>
          <w:spacing w:val="7"/>
          <w:sz w:val="20"/>
          <w:szCs w:val="20"/>
          <w:highlight w:val="none"/>
        </w:rPr>
        <w:t>投标须知前</w:t>
      </w:r>
      <w:r>
        <w:rPr>
          <w:rFonts w:ascii="宋体" w:hAnsi="宋体" w:eastAsia="宋体" w:cs="宋体"/>
          <w:sz w:val="20"/>
          <w:szCs w:val="20"/>
          <w:highlight w:val="none"/>
        </w:rPr>
        <w:t xml:space="preserve"> </w:t>
      </w:r>
      <w:r>
        <w:rPr>
          <w:rFonts w:ascii="宋体" w:hAnsi="宋体" w:eastAsia="宋体" w:cs="宋体"/>
          <w:b/>
          <w:bCs/>
          <w:spacing w:val="8"/>
          <w:sz w:val="20"/>
          <w:szCs w:val="20"/>
          <w:highlight w:val="none"/>
        </w:rPr>
        <w:t>附表</w:t>
      </w:r>
      <w:r>
        <w:rPr>
          <w:rFonts w:ascii="宋体" w:hAnsi="宋体" w:eastAsia="宋体" w:cs="宋体"/>
          <w:spacing w:val="8"/>
          <w:sz w:val="20"/>
          <w:szCs w:val="20"/>
          <w:highlight w:val="none"/>
        </w:rPr>
        <w:t>。专门面向中小企业采购的项目，不再享受价格扣除。</w:t>
      </w:r>
    </w:p>
    <w:p w14:paraId="46A703B1">
      <w:pPr>
        <w:spacing w:before="260" w:line="228" w:lineRule="auto"/>
        <w:jc w:val="right"/>
        <w:rPr>
          <w:rFonts w:ascii="宋体" w:hAnsi="宋体" w:eastAsia="宋体" w:cs="宋体"/>
          <w:sz w:val="20"/>
          <w:szCs w:val="20"/>
          <w:highlight w:val="none"/>
        </w:rPr>
      </w:pPr>
      <w:r>
        <w:rPr>
          <w:rFonts w:ascii="宋体" w:hAnsi="宋体" w:eastAsia="宋体" w:cs="宋体"/>
          <w:spacing w:val="7"/>
          <w:sz w:val="20"/>
          <w:szCs w:val="20"/>
          <w:highlight w:val="none"/>
        </w:rPr>
        <w:t>9.5</w:t>
      </w:r>
      <w:r>
        <w:rPr>
          <w:rFonts w:ascii="宋体" w:hAnsi="宋体" w:eastAsia="宋体" w:cs="宋体"/>
          <w:spacing w:val="48"/>
          <w:sz w:val="20"/>
          <w:szCs w:val="20"/>
          <w:highlight w:val="none"/>
        </w:rPr>
        <w:t xml:space="preserve"> </w:t>
      </w:r>
      <w:r>
        <w:rPr>
          <w:rFonts w:ascii="宋体" w:hAnsi="宋体" w:eastAsia="宋体" w:cs="宋体"/>
          <w:spacing w:val="7"/>
          <w:sz w:val="20"/>
          <w:szCs w:val="20"/>
          <w:highlight w:val="none"/>
        </w:rPr>
        <w:t>中小企业在融资、投标保证、履约保证等方面有需求的，可查询当地政府采购管理部门相关政策，</w:t>
      </w:r>
    </w:p>
    <w:p w14:paraId="4FED82E6">
      <w:pPr>
        <w:spacing w:before="222" w:line="228" w:lineRule="auto"/>
        <w:rPr>
          <w:rFonts w:ascii="宋体" w:hAnsi="宋体" w:eastAsia="宋体" w:cs="宋体"/>
          <w:sz w:val="20"/>
          <w:szCs w:val="20"/>
          <w:highlight w:val="none"/>
        </w:rPr>
      </w:pPr>
      <w:r>
        <w:rPr>
          <w:rFonts w:ascii="宋体" w:hAnsi="宋体" w:eastAsia="宋体" w:cs="宋体"/>
          <w:spacing w:val="8"/>
          <w:sz w:val="20"/>
          <w:szCs w:val="20"/>
          <w:highlight w:val="none"/>
        </w:rPr>
        <w:t>通过专业化的担保途径解决。</w:t>
      </w:r>
    </w:p>
    <w:p w14:paraId="643CFB4B">
      <w:pPr>
        <w:spacing w:before="127" w:line="220" w:lineRule="auto"/>
        <w:ind w:left="5"/>
        <w:outlineLvl w:val="2"/>
        <w:rPr>
          <w:rFonts w:ascii="宋体" w:hAnsi="宋体" w:eastAsia="宋体" w:cs="宋体"/>
          <w:sz w:val="24"/>
          <w:szCs w:val="24"/>
          <w:highlight w:val="none"/>
        </w:rPr>
      </w:pPr>
      <w:bookmarkStart w:id="7" w:name="bookmark6"/>
      <w:bookmarkEnd w:id="7"/>
      <w:r>
        <w:rPr>
          <w:rFonts w:ascii="宋体" w:hAnsi="宋体" w:eastAsia="宋体" w:cs="宋体"/>
          <w:b/>
          <w:bCs/>
          <w:spacing w:val="-4"/>
          <w:sz w:val="24"/>
          <w:szCs w:val="24"/>
          <w:highlight w:val="none"/>
        </w:rPr>
        <w:t>二、招标文件</w:t>
      </w:r>
    </w:p>
    <w:p w14:paraId="6703EEA9">
      <w:pPr>
        <w:spacing w:before="177" w:line="228" w:lineRule="auto"/>
        <w:ind w:left="16"/>
        <w:rPr>
          <w:rFonts w:ascii="宋体" w:hAnsi="宋体" w:eastAsia="宋体" w:cs="宋体"/>
          <w:sz w:val="20"/>
          <w:szCs w:val="20"/>
          <w:highlight w:val="none"/>
        </w:rPr>
      </w:pPr>
      <w:r>
        <w:rPr>
          <w:rFonts w:ascii="宋体" w:hAnsi="宋体" w:eastAsia="宋体" w:cs="宋体"/>
          <w:b/>
          <w:bCs/>
          <w:spacing w:val="4"/>
          <w:sz w:val="20"/>
          <w:szCs w:val="20"/>
          <w:highlight w:val="none"/>
        </w:rPr>
        <w:t>10.招标文件的组成</w:t>
      </w:r>
    </w:p>
    <w:p w14:paraId="05585BE6">
      <w:pPr>
        <w:spacing w:before="161" w:line="228" w:lineRule="auto"/>
        <w:ind w:left="436"/>
        <w:rPr>
          <w:rFonts w:ascii="宋体" w:hAnsi="宋体" w:eastAsia="宋体" w:cs="宋体"/>
          <w:sz w:val="20"/>
          <w:szCs w:val="20"/>
          <w:highlight w:val="none"/>
        </w:rPr>
      </w:pPr>
      <w:r>
        <w:rPr>
          <w:rFonts w:ascii="宋体" w:hAnsi="宋体" w:eastAsia="宋体" w:cs="宋体"/>
          <w:spacing w:val="6"/>
          <w:sz w:val="20"/>
          <w:szCs w:val="20"/>
          <w:highlight w:val="none"/>
        </w:rPr>
        <w:t>10.1 招标文件由下列文件组成：</w:t>
      </w:r>
    </w:p>
    <w:p w14:paraId="17DED3ED">
      <w:pPr>
        <w:spacing w:before="161" w:line="227"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第一章 招标公告</w:t>
      </w:r>
    </w:p>
    <w:p w14:paraId="1DBEC88E">
      <w:pPr>
        <w:spacing w:before="164"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第二章 投标须知</w:t>
      </w:r>
    </w:p>
    <w:p w14:paraId="54CF2AA2">
      <w:pPr>
        <w:spacing w:before="161"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第三章 评标方法及标准</w:t>
      </w:r>
    </w:p>
    <w:p w14:paraId="034DEC23">
      <w:pPr>
        <w:spacing w:before="161"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第四章 政府采购合同格式条款</w:t>
      </w:r>
    </w:p>
    <w:p w14:paraId="50C4978C">
      <w:pPr>
        <w:spacing w:before="161"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第五章 采购需求</w:t>
      </w:r>
    </w:p>
    <w:p w14:paraId="6C2386E8">
      <w:pPr>
        <w:spacing w:before="164"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第六章 投标文件格式</w:t>
      </w:r>
    </w:p>
    <w:p w14:paraId="5DB5D114">
      <w:pPr>
        <w:spacing w:before="160" w:line="303" w:lineRule="auto"/>
        <w:ind w:left="3" w:right="56" w:firstLine="432"/>
        <w:rPr>
          <w:rFonts w:ascii="宋体" w:hAnsi="宋体" w:eastAsia="宋体" w:cs="宋体"/>
          <w:sz w:val="20"/>
          <w:szCs w:val="20"/>
          <w:highlight w:val="none"/>
        </w:rPr>
      </w:pPr>
      <w:r>
        <w:rPr>
          <w:rFonts w:ascii="宋体" w:hAnsi="宋体" w:eastAsia="宋体" w:cs="宋体"/>
          <w:spacing w:val="6"/>
          <w:sz w:val="20"/>
          <w:szCs w:val="20"/>
          <w:highlight w:val="none"/>
        </w:rPr>
        <w:t>10.2</w:t>
      </w:r>
      <w:r>
        <w:rPr>
          <w:rFonts w:ascii="宋体" w:hAnsi="宋体" w:eastAsia="宋体" w:cs="宋体"/>
          <w:spacing w:val="-26"/>
          <w:sz w:val="20"/>
          <w:szCs w:val="20"/>
          <w:highlight w:val="none"/>
        </w:rPr>
        <w:t xml:space="preserve"> </w:t>
      </w:r>
      <w:r>
        <w:rPr>
          <w:rFonts w:ascii="宋体" w:hAnsi="宋体" w:eastAsia="宋体" w:cs="宋体"/>
          <w:spacing w:val="6"/>
          <w:sz w:val="20"/>
          <w:szCs w:val="20"/>
          <w:highlight w:val="none"/>
        </w:rPr>
        <w:t>本章第</w:t>
      </w:r>
      <w:r>
        <w:rPr>
          <w:rFonts w:ascii="宋体" w:hAnsi="宋体" w:eastAsia="宋体" w:cs="宋体"/>
          <w:spacing w:val="-23"/>
          <w:sz w:val="20"/>
          <w:szCs w:val="20"/>
          <w:highlight w:val="none"/>
        </w:rPr>
        <w:t xml:space="preserve"> </w:t>
      </w:r>
      <w:r>
        <w:rPr>
          <w:rFonts w:ascii="宋体" w:hAnsi="宋体" w:eastAsia="宋体" w:cs="宋体"/>
          <w:spacing w:val="6"/>
          <w:sz w:val="20"/>
          <w:szCs w:val="20"/>
          <w:highlight w:val="none"/>
        </w:rPr>
        <w:t>11.1</w:t>
      </w:r>
      <w:r>
        <w:rPr>
          <w:rFonts w:ascii="宋体" w:hAnsi="宋体" w:eastAsia="宋体" w:cs="宋体"/>
          <w:spacing w:val="-40"/>
          <w:sz w:val="20"/>
          <w:szCs w:val="20"/>
          <w:highlight w:val="none"/>
        </w:rPr>
        <w:t xml:space="preserve"> </w:t>
      </w:r>
      <w:r>
        <w:rPr>
          <w:rFonts w:ascii="宋体" w:hAnsi="宋体" w:eastAsia="宋体" w:cs="宋体"/>
          <w:spacing w:val="6"/>
          <w:sz w:val="20"/>
          <w:szCs w:val="20"/>
          <w:highlight w:val="none"/>
        </w:rPr>
        <w:t>款规定的提交投标文件截止时间前对招标文件澄清或者修改内容，为招标文件的组成</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部分。</w:t>
      </w:r>
    </w:p>
    <w:p w14:paraId="69252158">
      <w:pPr>
        <w:spacing w:before="161" w:line="302" w:lineRule="auto"/>
        <w:ind w:left="9" w:right="56" w:firstLine="426"/>
        <w:rPr>
          <w:rFonts w:ascii="宋体" w:hAnsi="宋体" w:eastAsia="宋体" w:cs="宋体"/>
          <w:sz w:val="20"/>
          <w:szCs w:val="20"/>
          <w:highlight w:val="none"/>
        </w:rPr>
      </w:pPr>
      <w:r>
        <w:rPr>
          <w:rFonts w:ascii="宋体" w:hAnsi="宋体" w:eastAsia="宋体" w:cs="宋体"/>
          <w:spacing w:val="10"/>
          <w:sz w:val="20"/>
          <w:szCs w:val="20"/>
          <w:highlight w:val="none"/>
        </w:rPr>
        <w:t>10.3</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供应商应仔细阅读招标文件的全部内容，按照招</w:t>
      </w:r>
      <w:r>
        <w:rPr>
          <w:rFonts w:ascii="宋体" w:hAnsi="宋体" w:eastAsia="宋体" w:cs="宋体"/>
          <w:spacing w:val="9"/>
          <w:sz w:val="20"/>
          <w:szCs w:val="20"/>
          <w:highlight w:val="none"/>
        </w:rPr>
        <w:t>标文件要求编制投标文件。任何对招标文件的忽</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略或误解不能作为投标文件存在缺陷或瑕疵的理由，其风险由供应商承担。</w:t>
      </w:r>
    </w:p>
    <w:p w14:paraId="49B77362">
      <w:pPr>
        <w:spacing w:before="161" w:line="228" w:lineRule="auto"/>
        <w:ind w:left="16"/>
        <w:rPr>
          <w:rFonts w:ascii="宋体" w:hAnsi="宋体" w:eastAsia="宋体" w:cs="宋体"/>
          <w:sz w:val="20"/>
          <w:szCs w:val="20"/>
          <w:highlight w:val="none"/>
        </w:rPr>
      </w:pPr>
      <w:r>
        <w:rPr>
          <w:rFonts w:ascii="宋体" w:hAnsi="宋体" w:eastAsia="宋体" w:cs="宋体"/>
          <w:b/>
          <w:bCs/>
          <w:spacing w:val="5"/>
          <w:sz w:val="20"/>
          <w:szCs w:val="20"/>
          <w:highlight w:val="none"/>
        </w:rPr>
        <w:t>11.提交投标文件的截止时间</w:t>
      </w:r>
    </w:p>
    <w:p w14:paraId="738C4D3D">
      <w:pPr>
        <w:spacing w:before="163" w:line="228"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11.1</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供应商提交投标文件截止时间见</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w:t>
      </w:r>
    </w:p>
    <w:p w14:paraId="4E7844F7">
      <w:pPr>
        <w:spacing w:before="162" w:line="228" w:lineRule="auto"/>
        <w:ind w:left="16"/>
        <w:rPr>
          <w:rFonts w:ascii="宋体" w:hAnsi="宋体" w:eastAsia="宋体" w:cs="宋体"/>
          <w:sz w:val="20"/>
          <w:szCs w:val="20"/>
          <w:highlight w:val="none"/>
        </w:rPr>
      </w:pPr>
      <w:r>
        <w:rPr>
          <w:rFonts w:ascii="宋体" w:hAnsi="宋体" w:eastAsia="宋体" w:cs="宋体"/>
          <w:b/>
          <w:bCs/>
          <w:spacing w:val="5"/>
          <w:sz w:val="20"/>
          <w:szCs w:val="20"/>
          <w:highlight w:val="none"/>
        </w:rPr>
        <w:t>12.招标文件的澄清或者修改</w:t>
      </w:r>
    </w:p>
    <w:p w14:paraId="57144036">
      <w:pPr>
        <w:spacing w:before="160" w:line="228" w:lineRule="auto"/>
        <w:ind w:left="436"/>
        <w:rPr>
          <w:rFonts w:ascii="宋体" w:hAnsi="宋体" w:eastAsia="宋体" w:cs="宋体"/>
          <w:sz w:val="20"/>
          <w:szCs w:val="20"/>
          <w:highlight w:val="none"/>
        </w:rPr>
      </w:pPr>
      <w:r>
        <w:rPr>
          <w:rFonts w:ascii="宋体" w:hAnsi="宋体" w:eastAsia="宋体" w:cs="宋体"/>
          <w:spacing w:val="10"/>
          <w:sz w:val="20"/>
          <w:szCs w:val="20"/>
          <w:highlight w:val="none"/>
        </w:rPr>
        <w:t>12.1</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采购代理机构对已发出的招标文件进行必要澄清或</w:t>
      </w:r>
      <w:r>
        <w:rPr>
          <w:rFonts w:ascii="宋体" w:hAnsi="宋体" w:eastAsia="宋体" w:cs="宋体"/>
          <w:spacing w:val="9"/>
          <w:sz w:val="20"/>
          <w:szCs w:val="20"/>
          <w:highlight w:val="none"/>
        </w:rPr>
        <w:t>者修改的，在招标文件前附表规定的提交投标</w:t>
      </w:r>
    </w:p>
    <w:p w14:paraId="45011C1E">
      <w:pPr>
        <w:spacing w:line="228" w:lineRule="auto"/>
        <w:rPr>
          <w:rFonts w:ascii="宋体" w:hAnsi="宋体" w:eastAsia="宋体" w:cs="宋体"/>
          <w:sz w:val="20"/>
          <w:szCs w:val="20"/>
          <w:highlight w:val="none"/>
        </w:rPr>
        <w:sectPr>
          <w:footerReference r:id="rId15" w:type="default"/>
          <w:pgSz w:w="11906" w:h="16839"/>
          <w:pgMar w:top="1428" w:right="1025" w:bottom="1214" w:left="1087" w:header="0" w:footer="977" w:gutter="0"/>
          <w:cols w:space="720" w:num="1"/>
        </w:sectPr>
      </w:pPr>
    </w:p>
    <w:p w14:paraId="77C76F15">
      <w:pPr>
        <w:spacing w:before="43" w:line="377" w:lineRule="auto"/>
        <w:ind w:left="2"/>
        <w:jc w:val="both"/>
        <w:rPr>
          <w:rFonts w:ascii="宋体" w:hAnsi="宋体" w:eastAsia="宋体" w:cs="宋体"/>
          <w:sz w:val="20"/>
          <w:szCs w:val="20"/>
          <w:highlight w:val="none"/>
        </w:rPr>
      </w:pPr>
      <w:r>
        <w:rPr>
          <w:rFonts w:ascii="宋体" w:hAnsi="宋体" w:eastAsia="宋体" w:cs="宋体"/>
          <w:spacing w:val="28"/>
          <w:sz w:val="20"/>
          <w:szCs w:val="20"/>
          <w:highlight w:val="none"/>
        </w:rPr>
        <w:t>文件截止时间十五</w:t>
      </w:r>
      <w:r>
        <w:rPr>
          <w:rFonts w:ascii="宋体" w:hAnsi="宋体" w:eastAsia="宋体" w:cs="宋体"/>
          <w:spacing w:val="-32"/>
          <w:sz w:val="20"/>
          <w:szCs w:val="20"/>
          <w:highlight w:val="none"/>
        </w:rPr>
        <w:t xml:space="preserve"> </w:t>
      </w:r>
      <w:r>
        <w:rPr>
          <w:rFonts w:ascii="宋体" w:hAnsi="宋体" w:eastAsia="宋体" w:cs="宋体"/>
          <w:spacing w:val="28"/>
          <w:sz w:val="20"/>
          <w:szCs w:val="20"/>
          <w:highlight w:val="none"/>
        </w:rPr>
        <w:t>日前</w:t>
      </w:r>
      <w:r>
        <w:rPr>
          <w:rFonts w:ascii="宋体" w:hAnsi="宋体" w:eastAsia="宋体" w:cs="宋体"/>
          <w:spacing w:val="-54"/>
          <w:sz w:val="20"/>
          <w:szCs w:val="20"/>
          <w:highlight w:val="none"/>
        </w:rPr>
        <w:t xml:space="preserve"> </w:t>
      </w:r>
      <w:r>
        <w:rPr>
          <w:rFonts w:ascii="宋体" w:hAnsi="宋体" w:eastAsia="宋体" w:cs="宋体"/>
          <w:spacing w:val="28"/>
          <w:sz w:val="20"/>
          <w:szCs w:val="20"/>
          <w:highlight w:val="none"/>
        </w:rPr>
        <w:t>，通知所有招标文件收受人</w:t>
      </w:r>
      <w:r>
        <w:rPr>
          <w:rFonts w:ascii="宋体" w:hAnsi="宋体" w:eastAsia="宋体" w:cs="宋体"/>
          <w:spacing w:val="-47"/>
          <w:sz w:val="20"/>
          <w:szCs w:val="20"/>
          <w:highlight w:val="none"/>
        </w:rPr>
        <w:t xml:space="preserve"> </w:t>
      </w:r>
      <w:r>
        <w:rPr>
          <w:rFonts w:ascii="宋体" w:hAnsi="宋体" w:eastAsia="宋体" w:cs="宋体"/>
          <w:spacing w:val="28"/>
          <w:sz w:val="20"/>
          <w:szCs w:val="20"/>
          <w:highlight w:val="none"/>
        </w:rPr>
        <w:t>。招标文件的澄清或者</w:t>
      </w:r>
      <w:r>
        <w:rPr>
          <w:rFonts w:ascii="宋体" w:hAnsi="宋体" w:eastAsia="宋体" w:cs="宋体"/>
          <w:spacing w:val="27"/>
          <w:sz w:val="20"/>
          <w:szCs w:val="20"/>
          <w:highlight w:val="none"/>
        </w:rPr>
        <w:t>修改在新疆政府采购网</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w:t>
      </w:r>
      <w:r>
        <w:rPr>
          <w:highlight w:val="none"/>
        </w:rPr>
        <w:fldChar w:fldCharType="begin"/>
      </w:r>
      <w:r>
        <w:rPr>
          <w:highlight w:val="none"/>
        </w:rPr>
        <w:instrText xml:space="preserve"> HYPERLINK "http://www.ccgp-xinjiang.gov.cn/"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4"/>
          <w:sz w:val="20"/>
          <w:szCs w:val="20"/>
          <w:highlight w:val="none"/>
        </w:rPr>
        <w:t>://</w:t>
      </w:r>
      <w:r>
        <w:rPr>
          <w:rFonts w:ascii="宋体" w:hAnsi="宋体" w:eastAsia="宋体" w:cs="宋体"/>
          <w:sz w:val="20"/>
          <w:szCs w:val="20"/>
          <w:highlight w:val="none"/>
        </w:rPr>
        <w:t>www</w:t>
      </w:r>
      <w:r>
        <w:rPr>
          <w:rFonts w:ascii="宋体" w:hAnsi="宋体" w:eastAsia="宋体" w:cs="宋体"/>
          <w:spacing w:val="14"/>
          <w:sz w:val="20"/>
          <w:szCs w:val="20"/>
          <w:highlight w:val="none"/>
        </w:rPr>
        <w:t>.</w:t>
      </w:r>
      <w:r>
        <w:rPr>
          <w:rFonts w:ascii="宋体" w:hAnsi="宋体" w:eastAsia="宋体" w:cs="宋体"/>
          <w:sz w:val="20"/>
          <w:szCs w:val="20"/>
          <w:highlight w:val="none"/>
        </w:rPr>
        <w:t>ccgp</w:t>
      </w:r>
      <w:r>
        <w:rPr>
          <w:rFonts w:ascii="宋体" w:hAnsi="宋体" w:eastAsia="宋体" w:cs="宋体"/>
          <w:spacing w:val="14"/>
          <w:sz w:val="20"/>
          <w:szCs w:val="20"/>
          <w:highlight w:val="none"/>
        </w:rPr>
        <w:t>-</w:t>
      </w:r>
      <w:r>
        <w:rPr>
          <w:rFonts w:ascii="宋体" w:hAnsi="宋体" w:eastAsia="宋体" w:cs="宋体"/>
          <w:sz w:val="20"/>
          <w:szCs w:val="20"/>
          <w:highlight w:val="none"/>
        </w:rPr>
        <w:t>xinjiang</w:t>
      </w:r>
      <w:r>
        <w:rPr>
          <w:rFonts w:ascii="宋体" w:hAnsi="宋体" w:eastAsia="宋体" w:cs="宋体"/>
          <w:spacing w:val="14"/>
          <w:sz w:val="20"/>
          <w:szCs w:val="20"/>
          <w:highlight w:val="none"/>
        </w:rPr>
        <w:t>.</w:t>
      </w:r>
      <w:r>
        <w:rPr>
          <w:rFonts w:ascii="宋体" w:hAnsi="宋体" w:eastAsia="宋体" w:cs="宋体"/>
          <w:sz w:val="20"/>
          <w:szCs w:val="20"/>
          <w:highlight w:val="none"/>
        </w:rPr>
        <w:t>gov</w:t>
      </w:r>
      <w:r>
        <w:rPr>
          <w:rFonts w:ascii="宋体" w:hAnsi="宋体" w:eastAsia="宋体" w:cs="宋体"/>
          <w:spacing w:val="14"/>
          <w:sz w:val="20"/>
          <w:szCs w:val="20"/>
          <w:highlight w:val="none"/>
        </w:rPr>
        <w:t>.</w:t>
      </w:r>
      <w:r>
        <w:rPr>
          <w:rFonts w:ascii="宋体" w:hAnsi="宋体" w:eastAsia="宋体" w:cs="宋体"/>
          <w:sz w:val="20"/>
          <w:szCs w:val="20"/>
          <w:highlight w:val="none"/>
        </w:rPr>
        <w:t>cn</w:t>
      </w:r>
      <w:r>
        <w:rPr>
          <w:rFonts w:ascii="宋体" w:hAnsi="宋体" w:eastAsia="宋体" w:cs="宋体"/>
          <w:spacing w:val="14"/>
          <w:sz w:val="20"/>
          <w:szCs w:val="20"/>
          <w:highlight w:val="none"/>
        </w:rPr>
        <w:t>/</w:t>
      </w:r>
      <w:r>
        <w:rPr>
          <w:rFonts w:ascii="宋体" w:hAnsi="宋体" w:eastAsia="宋体" w:cs="宋体"/>
          <w:spacing w:val="14"/>
          <w:sz w:val="20"/>
          <w:szCs w:val="20"/>
          <w:highlight w:val="none"/>
        </w:rPr>
        <w:fldChar w:fldCharType="end"/>
      </w:r>
      <w:r>
        <w:rPr>
          <w:rFonts w:ascii="宋体" w:hAnsi="宋体" w:eastAsia="宋体" w:cs="宋体"/>
          <w:spacing w:val="14"/>
          <w:sz w:val="20"/>
          <w:szCs w:val="20"/>
          <w:highlight w:val="none"/>
        </w:rPr>
        <w:t>）上公布，供应商应登陆系统自行下载查阅招标文件澄清或者修改</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文件，澄清或者修改文件作为招标文件的组成部分对供应商具有约束力。</w:t>
      </w:r>
    </w:p>
    <w:p w14:paraId="04DCCBB5">
      <w:pPr>
        <w:spacing w:line="228" w:lineRule="auto"/>
        <w:ind w:left="436"/>
        <w:rPr>
          <w:rFonts w:ascii="宋体" w:hAnsi="宋体" w:eastAsia="宋体" w:cs="宋体"/>
          <w:sz w:val="20"/>
          <w:szCs w:val="20"/>
          <w:highlight w:val="none"/>
        </w:rPr>
      </w:pPr>
      <w:r>
        <w:rPr>
          <w:rFonts w:ascii="宋体" w:hAnsi="宋体" w:eastAsia="宋体" w:cs="宋体"/>
          <w:spacing w:val="9"/>
          <w:sz w:val="20"/>
          <w:szCs w:val="20"/>
          <w:highlight w:val="none"/>
        </w:rPr>
        <w:t>12.2 如果澄清或者修改发出的时间距规定的投标截止时间不足</w:t>
      </w:r>
      <w:r>
        <w:rPr>
          <w:rFonts w:ascii="宋体" w:hAnsi="宋体" w:eastAsia="宋体" w:cs="宋体"/>
          <w:spacing w:val="8"/>
          <w:sz w:val="20"/>
          <w:szCs w:val="20"/>
          <w:highlight w:val="none"/>
        </w:rPr>
        <w:t>十五日，将相应顺延投标截止时间。</w:t>
      </w:r>
    </w:p>
    <w:p w14:paraId="60D10070">
      <w:pPr>
        <w:spacing w:before="160" w:line="302" w:lineRule="auto"/>
        <w:ind w:firstLine="436"/>
        <w:rPr>
          <w:rFonts w:ascii="宋体" w:hAnsi="宋体" w:eastAsia="宋体" w:cs="宋体"/>
          <w:sz w:val="20"/>
          <w:szCs w:val="20"/>
          <w:highlight w:val="none"/>
        </w:rPr>
      </w:pPr>
      <w:r>
        <w:rPr>
          <w:rFonts w:ascii="宋体" w:hAnsi="宋体" w:eastAsia="宋体" w:cs="宋体"/>
          <w:spacing w:val="10"/>
          <w:sz w:val="20"/>
          <w:szCs w:val="20"/>
          <w:highlight w:val="none"/>
        </w:rPr>
        <w:t>12.3</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采购代理机构可以视采购具体情况，延长投标截止</w:t>
      </w:r>
      <w:r>
        <w:rPr>
          <w:rFonts w:ascii="宋体" w:hAnsi="宋体" w:eastAsia="宋体" w:cs="宋体"/>
          <w:spacing w:val="9"/>
          <w:sz w:val="20"/>
          <w:szCs w:val="20"/>
          <w:highlight w:val="none"/>
        </w:rPr>
        <w:t>时间和开标时间，但应当在规定的提交投标文</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件的截止时间三日前，将变更时间书面通知所有招标文</w:t>
      </w:r>
      <w:r>
        <w:rPr>
          <w:rFonts w:ascii="宋体" w:hAnsi="宋体" w:eastAsia="宋体" w:cs="宋体"/>
          <w:spacing w:val="9"/>
          <w:sz w:val="20"/>
          <w:szCs w:val="20"/>
          <w:highlight w:val="none"/>
        </w:rPr>
        <w:t>件收受人，并在指定的媒体上发布更正公告。</w:t>
      </w:r>
    </w:p>
    <w:p w14:paraId="1AE953B5">
      <w:pPr>
        <w:spacing w:before="164" w:line="302" w:lineRule="auto"/>
        <w:ind w:left="1" w:right="2" w:firstLine="434"/>
        <w:rPr>
          <w:rFonts w:ascii="宋体" w:hAnsi="宋体" w:eastAsia="宋体" w:cs="宋体"/>
          <w:sz w:val="20"/>
          <w:szCs w:val="20"/>
          <w:highlight w:val="none"/>
        </w:rPr>
      </w:pPr>
      <w:r>
        <w:rPr>
          <w:rFonts w:ascii="宋体" w:hAnsi="宋体" w:eastAsia="宋体" w:cs="宋体"/>
          <w:spacing w:val="10"/>
          <w:sz w:val="20"/>
          <w:szCs w:val="20"/>
          <w:highlight w:val="none"/>
        </w:rPr>
        <w:t>12.4</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供应商认为招标文件存在歧视性条款的，应</w:t>
      </w:r>
      <w:r>
        <w:rPr>
          <w:rFonts w:ascii="宋体" w:hAnsi="宋体" w:eastAsia="宋体" w:cs="宋体"/>
          <w:spacing w:val="9"/>
          <w:sz w:val="20"/>
          <w:szCs w:val="20"/>
          <w:highlight w:val="none"/>
        </w:rPr>
        <w:t>在收到招标文件之日或者招标文件公告期限届满之日</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起</w:t>
      </w:r>
      <w:r>
        <w:rPr>
          <w:rFonts w:ascii="宋体" w:hAnsi="宋体" w:eastAsia="宋体" w:cs="宋体"/>
          <w:spacing w:val="-22"/>
          <w:sz w:val="20"/>
          <w:szCs w:val="20"/>
          <w:highlight w:val="none"/>
        </w:rPr>
        <w:t xml:space="preserve"> </w:t>
      </w:r>
      <w:r>
        <w:rPr>
          <w:rFonts w:ascii="宋体" w:hAnsi="宋体" w:eastAsia="宋体" w:cs="宋体"/>
          <w:spacing w:val="7"/>
          <w:sz w:val="20"/>
          <w:szCs w:val="20"/>
          <w:highlight w:val="none"/>
        </w:rPr>
        <w:t>7</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个工作日内以书面形式向本代理机构提出。</w:t>
      </w:r>
    </w:p>
    <w:p w14:paraId="18C0DC1E">
      <w:pPr>
        <w:spacing w:before="166" w:line="220" w:lineRule="auto"/>
        <w:ind w:left="2"/>
        <w:outlineLvl w:val="2"/>
        <w:rPr>
          <w:rFonts w:ascii="宋体" w:hAnsi="宋体" w:eastAsia="宋体" w:cs="宋体"/>
          <w:sz w:val="24"/>
          <w:szCs w:val="24"/>
          <w:highlight w:val="none"/>
        </w:rPr>
      </w:pPr>
      <w:bookmarkStart w:id="8" w:name="bookmark7"/>
      <w:bookmarkEnd w:id="8"/>
      <w:r>
        <w:rPr>
          <w:rFonts w:ascii="宋体" w:hAnsi="宋体" w:eastAsia="宋体" w:cs="宋体"/>
          <w:b/>
          <w:bCs/>
          <w:spacing w:val="-4"/>
          <w:sz w:val="24"/>
          <w:szCs w:val="24"/>
          <w:highlight w:val="none"/>
        </w:rPr>
        <w:t>三、投标文件</w:t>
      </w:r>
    </w:p>
    <w:p w14:paraId="2954BFB3">
      <w:pPr>
        <w:spacing w:before="177" w:line="230" w:lineRule="auto"/>
        <w:ind w:left="16"/>
        <w:rPr>
          <w:rFonts w:ascii="宋体" w:hAnsi="宋体" w:eastAsia="宋体" w:cs="宋体"/>
          <w:sz w:val="20"/>
          <w:szCs w:val="20"/>
          <w:highlight w:val="none"/>
        </w:rPr>
      </w:pPr>
      <w:r>
        <w:rPr>
          <w:rFonts w:ascii="宋体" w:hAnsi="宋体" w:eastAsia="宋体" w:cs="宋体"/>
          <w:b/>
          <w:bCs/>
          <w:spacing w:val="3"/>
          <w:sz w:val="20"/>
          <w:szCs w:val="20"/>
          <w:highlight w:val="none"/>
        </w:rPr>
        <w:t>13.一般要求</w:t>
      </w:r>
    </w:p>
    <w:p w14:paraId="7537FBD6">
      <w:pPr>
        <w:spacing w:before="157" w:line="303" w:lineRule="auto"/>
        <w:ind w:left="9" w:firstLine="426"/>
        <w:rPr>
          <w:rFonts w:ascii="宋体" w:hAnsi="宋体" w:eastAsia="宋体" w:cs="宋体"/>
          <w:sz w:val="20"/>
          <w:szCs w:val="20"/>
          <w:highlight w:val="none"/>
        </w:rPr>
      </w:pPr>
      <w:r>
        <w:rPr>
          <w:rFonts w:ascii="宋体" w:hAnsi="宋体" w:eastAsia="宋体" w:cs="宋体"/>
          <w:spacing w:val="9"/>
          <w:sz w:val="20"/>
          <w:szCs w:val="20"/>
          <w:highlight w:val="none"/>
        </w:rPr>
        <w:t>13.1 供应商应仔细阅读招标文件的所有内容，</w:t>
      </w:r>
      <w:r>
        <w:rPr>
          <w:rFonts w:ascii="宋体" w:hAnsi="宋体" w:eastAsia="宋体" w:cs="宋体"/>
          <w:spacing w:val="8"/>
          <w:sz w:val="20"/>
          <w:szCs w:val="20"/>
          <w:highlight w:val="none"/>
        </w:rPr>
        <w:t>按招标文件的要求编制投标文件，并保证所提供的全部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资料的真实性，以使其投标文件对招标文件做出实质性的投</w:t>
      </w:r>
      <w:r>
        <w:rPr>
          <w:rFonts w:ascii="宋体" w:hAnsi="宋体" w:eastAsia="宋体" w:cs="宋体"/>
          <w:spacing w:val="8"/>
          <w:sz w:val="20"/>
          <w:szCs w:val="20"/>
          <w:highlight w:val="none"/>
        </w:rPr>
        <w:t>标。</w:t>
      </w:r>
    </w:p>
    <w:p w14:paraId="26B43069">
      <w:pPr>
        <w:spacing w:before="161" w:line="303" w:lineRule="auto"/>
        <w:ind w:left="2" w:right="2" w:firstLine="433"/>
        <w:rPr>
          <w:rFonts w:ascii="宋体" w:hAnsi="宋体" w:eastAsia="宋体" w:cs="宋体"/>
          <w:sz w:val="20"/>
          <w:szCs w:val="20"/>
          <w:highlight w:val="none"/>
        </w:rPr>
      </w:pPr>
      <w:r>
        <w:rPr>
          <w:rFonts w:ascii="宋体" w:hAnsi="宋体" w:eastAsia="宋体" w:cs="宋体"/>
          <w:spacing w:val="13"/>
          <w:sz w:val="20"/>
          <w:szCs w:val="20"/>
          <w:highlight w:val="none"/>
        </w:rPr>
        <w:t>13.2 供应商提交的投标文件及供应商与采购人或采购代理机构就有关招标的所有来往函电均使用中</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文。供应商可以提交其它语言的资料，但应附中文注释，在有差异时以中文为准。</w:t>
      </w:r>
    </w:p>
    <w:p w14:paraId="06CA6822">
      <w:pPr>
        <w:spacing w:before="161" w:line="228"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13.3 计量单位应使用我国法定计量单位，未列明时应默认为我国法定计量单位。</w:t>
      </w:r>
    </w:p>
    <w:p w14:paraId="0A46E38C">
      <w:pPr>
        <w:spacing w:before="161" w:line="228"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13.4 投标文件应采用书面形式，传真、电子邮件形式的投标文件概不接受。</w:t>
      </w:r>
    </w:p>
    <w:p w14:paraId="5ADB7953">
      <w:pPr>
        <w:spacing w:before="161" w:line="228"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13.5 供应商应按招标文件中提供的投标文件格式填写。</w:t>
      </w:r>
    </w:p>
    <w:p w14:paraId="15965E5C">
      <w:pPr>
        <w:spacing w:before="162" w:line="228" w:lineRule="auto"/>
        <w:ind w:left="16"/>
        <w:rPr>
          <w:rFonts w:ascii="宋体" w:hAnsi="宋体" w:eastAsia="宋体" w:cs="宋体"/>
          <w:sz w:val="20"/>
          <w:szCs w:val="20"/>
          <w:highlight w:val="none"/>
        </w:rPr>
      </w:pPr>
      <w:r>
        <w:rPr>
          <w:rFonts w:ascii="宋体" w:hAnsi="宋体" w:eastAsia="宋体" w:cs="宋体"/>
          <w:b/>
          <w:bCs/>
          <w:spacing w:val="4"/>
          <w:sz w:val="20"/>
          <w:szCs w:val="20"/>
          <w:highlight w:val="none"/>
        </w:rPr>
        <w:t>14.投标文件的组成</w:t>
      </w:r>
    </w:p>
    <w:p w14:paraId="7C58A558">
      <w:pPr>
        <w:spacing w:before="161" w:line="228" w:lineRule="auto"/>
        <w:ind w:left="436"/>
        <w:rPr>
          <w:rFonts w:ascii="宋体" w:hAnsi="宋体" w:eastAsia="宋体" w:cs="宋体"/>
          <w:sz w:val="20"/>
          <w:szCs w:val="20"/>
          <w:highlight w:val="none"/>
        </w:rPr>
      </w:pPr>
      <w:r>
        <w:rPr>
          <w:rFonts w:ascii="宋体" w:hAnsi="宋体" w:eastAsia="宋体" w:cs="宋体"/>
          <w:spacing w:val="6"/>
          <w:sz w:val="20"/>
          <w:szCs w:val="20"/>
          <w:highlight w:val="none"/>
        </w:rPr>
        <w:t>14.1 投标文件包括但不限于下列内容：</w:t>
      </w:r>
    </w:p>
    <w:p w14:paraId="6358A51F">
      <w:pPr>
        <w:spacing w:before="163" w:line="229"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（1）投标函</w:t>
      </w:r>
    </w:p>
    <w:p w14:paraId="08F016C1">
      <w:pPr>
        <w:spacing w:before="160"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（2）投标声明</w:t>
      </w:r>
    </w:p>
    <w:p w14:paraId="2333A450">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（3）法定代表人身份证明或法定代表人授权书</w:t>
      </w:r>
    </w:p>
    <w:p w14:paraId="3BF9E467">
      <w:pPr>
        <w:spacing w:before="161" w:line="229"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（4）投标保证金</w:t>
      </w:r>
    </w:p>
    <w:p w14:paraId="48827FE1">
      <w:pPr>
        <w:spacing w:before="162" w:line="229"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（5）开标一览表</w:t>
      </w:r>
    </w:p>
    <w:p w14:paraId="5D4459F8">
      <w:pPr>
        <w:spacing w:before="160"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（6）分项报价一览表</w:t>
      </w:r>
    </w:p>
    <w:p w14:paraId="47C73D2F">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（7）供应商的基本情况证明材料</w:t>
      </w:r>
    </w:p>
    <w:p w14:paraId="66E08426">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（8）投标人基本情况说明（供应商需提供主要股东</w:t>
      </w:r>
      <w:r>
        <w:rPr>
          <w:rFonts w:ascii="宋体" w:hAnsi="宋体" w:eastAsia="宋体" w:cs="宋体"/>
          <w:spacing w:val="8"/>
          <w:sz w:val="20"/>
          <w:szCs w:val="20"/>
          <w:highlight w:val="none"/>
        </w:rPr>
        <w:t>或出资人信息）</w:t>
      </w:r>
    </w:p>
    <w:p w14:paraId="3700D00B">
      <w:pPr>
        <w:spacing w:before="162" w:line="228"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（9）偏离表</w:t>
      </w:r>
    </w:p>
    <w:p w14:paraId="02C05F17">
      <w:pPr>
        <w:spacing w:before="160" w:line="229"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（10）项目整体实施方案</w:t>
      </w:r>
    </w:p>
    <w:p w14:paraId="08B767E6">
      <w:pPr>
        <w:spacing w:before="162"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（11）土地施肥方案</w:t>
      </w:r>
    </w:p>
    <w:p w14:paraId="3828DD3B">
      <w:pPr>
        <w:spacing w:before="162" w:line="229" w:lineRule="auto"/>
        <w:ind w:left="430"/>
        <w:rPr>
          <w:rFonts w:ascii="宋体" w:hAnsi="宋体" w:eastAsia="宋体" w:cs="宋体"/>
          <w:sz w:val="20"/>
          <w:szCs w:val="20"/>
          <w:highlight w:val="none"/>
        </w:rPr>
      </w:pPr>
      <w:r>
        <w:rPr>
          <w:rFonts w:ascii="宋体" w:hAnsi="宋体" w:eastAsia="宋体" w:cs="宋体"/>
          <w:spacing w:val="4"/>
          <w:sz w:val="20"/>
          <w:szCs w:val="20"/>
          <w:highlight w:val="none"/>
        </w:rPr>
        <w:t>（12）虫害、</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鼠害防治方案</w:t>
      </w:r>
    </w:p>
    <w:p w14:paraId="48500BF4">
      <w:pPr>
        <w:spacing w:before="160"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（13）种子收获清选贮藏方案</w:t>
      </w:r>
    </w:p>
    <w:p w14:paraId="2E34418C">
      <w:pPr>
        <w:spacing w:before="161"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（14）服务质量控制措施</w:t>
      </w:r>
    </w:p>
    <w:p w14:paraId="447B9D92">
      <w:pPr>
        <w:spacing w:before="163" w:line="229"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（15）可行性建议</w:t>
      </w:r>
    </w:p>
    <w:p w14:paraId="32417923">
      <w:pPr>
        <w:spacing w:line="229" w:lineRule="auto"/>
        <w:rPr>
          <w:rFonts w:ascii="宋体" w:hAnsi="宋体" w:eastAsia="宋体" w:cs="宋体"/>
          <w:sz w:val="20"/>
          <w:szCs w:val="20"/>
          <w:highlight w:val="none"/>
        </w:rPr>
        <w:sectPr>
          <w:footerReference r:id="rId16" w:type="default"/>
          <w:pgSz w:w="11906" w:h="16839"/>
          <w:pgMar w:top="1428" w:right="1081" w:bottom="1214" w:left="1087" w:header="0" w:footer="977" w:gutter="0"/>
          <w:cols w:space="720" w:num="1"/>
        </w:sectPr>
      </w:pPr>
    </w:p>
    <w:p w14:paraId="1F0B2E49">
      <w:pPr>
        <w:spacing w:before="42"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（16）服务承诺</w:t>
      </w:r>
    </w:p>
    <w:p w14:paraId="26B6CF94">
      <w:pPr>
        <w:spacing w:before="160"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（17）投标人需要提供的其他资料</w:t>
      </w:r>
    </w:p>
    <w:p w14:paraId="39E5806E">
      <w:pPr>
        <w:spacing w:before="163" w:line="227" w:lineRule="auto"/>
        <w:ind w:left="15"/>
        <w:rPr>
          <w:rFonts w:ascii="宋体" w:hAnsi="宋体" w:eastAsia="宋体" w:cs="宋体"/>
          <w:sz w:val="20"/>
          <w:szCs w:val="20"/>
          <w:highlight w:val="none"/>
        </w:rPr>
      </w:pPr>
      <w:r>
        <w:rPr>
          <w:rFonts w:ascii="宋体" w:hAnsi="宋体" w:eastAsia="宋体" w:cs="宋体"/>
          <w:b/>
          <w:bCs/>
          <w:sz w:val="20"/>
          <w:szCs w:val="20"/>
          <w:highlight w:val="none"/>
        </w:rPr>
        <w:t>15.报价</w:t>
      </w:r>
    </w:p>
    <w:p w14:paraId="13CD4E2F">
      <w:pPr>
        <w:spacing w:before="162" w:line="227" w:lineRule="auto"/>
        <w:ind w:left="435"/>
        <w:rPr>
          <w:rFonts w:ascii="宋体" w:hAnsi="宋体" w:eastAsia="宋体" w:cs="宋体"/>
          <w:sz w:val="20"/>
          <w:szCs w:val="20"/>
          <w:highlight w:val="none"/>
        </w:rPr>
      </w:pPr>
      <w:r>
        <w:rPr>
          <w:rFonts w:ascii="宋体" w:hAnsi="宋体" w:eastAsia="宋体" w:cs="宋体"/>
          <w:spacing w:val="9"/>
          <w:sz w:val="20"/>
          <w:szCs w:val="20"/>
          <w:highlight w:val="none"/>
        </w:rPr>
        <w:t>15.1</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供应商应当根据招标文件要求和范围，以</w:t>
      </w:r>
      <w:r>
        <w:rPr>
          <w:rFonts w:ascii="宋体" w:hAnsi="宋体" w:eastAsia="宋体" w:cs="宋体"/>
          <w:spacing w:val="8"/>
          <w:sz w:val="20"/>
          <w:szCs w:val="20"/>
          <w:highlight w:val="none"/>
        </w:rPr>
        <w:t>人民币报价，以元为单位，保留小数点后两位。</w:t>
      </w:r>
    </w:p>
    <w:p w14:paraId="6BCCDE9E">
      <w:pPr>
        <w:spacing w:before="162" w:line="328" w:lineRule="auto"/>
        <w:ind w:left="11" w:right="1" w:firstLine="423"/>
        <w:rPr>
          <w:rFonts w:ascii="宋体" w:hAnsi="宋体" w:eastAsia="宋体" w:cs="宋体"/>
          <w:sz w:val="20"/>
          <w:szCs w:val="20"/>
          <w:highlight w:val="none"/>
        </w:rPr>
      </w:pPr>
      <w:r>
        <w:rPr>
          <w:rFonts w:ascii="宋体" w:hAnsi="宋体" w:eastAsia="宋体" w:cs="宋体"/>
          <w:spacing w:val="10"/>
          <w:sz w:val="20"/>
          <w:szCs w:val="20"/>
          <w:highlight w:val="none"/>
        </w:rPr>
        <w:t>15.2</w:t>
      </w:r>
      <w:r>
        <w:rPr>
          <w:rFonts w:ascii="宋体" w:hAnsi="宋体" w:eastAsia="宋体" w:cs="宋体"/>
          <w:spacing w:val="-37"/>
          <w:sz w:val="20"/>
          <w:szCs w:val="20"/>
          <w:highlight w:val="none"/>
        </w:rPr>
        <w:t xml:space="preserve"> </w:t>
      </w:r>
      <w:r>
        <w:rPr>
          <w:rFonts w:ascii="宋体" w:hAnsi="宋体" w:eastAsia="宋体" w:cs="宋体"/>
          <w:spacing w:val="10"/>
          <w:sz w:val="20"/>
          <w:szCs w:val="20"/>
          <w:highlight w:val="none"/>
        </w:rPr>
        <w:t>投标报价是履行合同的最终价格，应包括</w:t>
      </w:r>
      <w:r>
        <w:rPr>
          <w:rFonts w:ascii="宋体" w:hAnsi="宋体" w:eastAsia="宋体" w:cs="宋体"/>
          <w:spacing w:val="9"/>
          <w:sz w:val="20"/>
          <w:szCs w:val="20"/>
          <w:highlight w:val="none"/>
        </w:rPr>
        <w:t>为完成本项目采购范围内所有服务，货物、税金，人工</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费等一切费用。供应商漏报的单价或每项单价报价中漏报、少报的费用，视为此项费用已隐含在其他报价</w:t>
      </w:r>
      <w:r>
        <w:rPr>
          <w:rFonts w:ascii="宋体" w:hAnsi="宋体" w:eastAsia="宋体" w:cs="宋体"/>
          <w:spacing w:val="17"/>
          <w:sz w:val="20"/>
          <w:szCs w:val="20"/>
          <w:highlight w:val="none"/>
        </w:rPr>
        <w:t xml:space="preserve"> </w:t>
      </w:r>
      <w:r>
        <w:rPr>
          <w:rFonts w:ascii="宋体" w:hAnsi="宋体" w:eastAsia="宋体" w:cs="宋体"/>
          <w:spacing w:val="6"/>
          <w:sz w:val="20"/>
          <w:szCs w:val="20"/>
          <w:highlight w:val="none"/>
        </w:rPr>
        <w:t>中，中标后不予调整。</w:t>
      </w:r>
    </w:p>
    <w:p w14:paraId="18286584">
      <w:pPr>
        <w:spacing w:before="159" w:line="327" w:lineRule="auto"/>
        <w:ind w:firstLine="434"/>
        <w:rPr>
          <w:rFonts w:ascii="宋体" w:hAnsi="宋体" w:eastAsia="宋体" w:cs="宋体"/>
          <w:sz w:val="20"/>
          <w:szCs w:val="20"/>
          <w:highlight w:val="none"/>
        </w:rPr>
      </w:pPr>
      <w:r>
        <w:rPr>
          <w:rFonts w:ascii="宋体" w:hAnsi="宋体" w:eastAsia="宋体" w:cs="宋体"/>
          <w:spacing w:val="6"/>
          <w:sz w:val="20"/>
          <w:szCs w:val="20"/>
          <w:highlight w:val="none"/>
        </w:rPr>
        <w:t>15.3</w:t>
      </w:r>
      <w:r>
        <w:rPr>
          <w:rFonts w:ascii="宋体" w:hAnsi="宋体" w:eastAsia="宋体" w:cs="宋体"/>
          <w:spacing w:val="-26"/>
          <w:sz w:val="20"/>
          <w:szCs w:val="20"/>
          <w:highlight w:val="none"/>
        </w:rPr>
        <w:t xml:space="preserve"> </w:t>
      </w:r>
      <w:r>
        <w:rPr>
          <w:rFonts w:ascii="宋体" w:hAnsi="宋体" w:eastAsia="宋体" w:cs="宋体"/>
          <w:spacing w:val="6"/>
          <w:sz w:val="20"/>
          <w:szCs w:val="20"/>
          <w:highlight w:val="none"/>
        </w:rPr>
        <w:t>供应商应按第四章“采购需求</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”要求及第五章“投标文件组成</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”格式填写。供应商在本章第</w:t>
      </w:r>
      <w:r>
        <w:rPr>
          <w:rFonts w:ascii="宋体" w:hAnsi="宋体" w:eastAsia="宋体" w:cs="宋体"/>
          <w:spacing w:val="-22"/>
          <w:sz w:val="20"/>
          <w:szCs w:val="20"/>
          <w:highlight w:val="none"/>
        </w:rPr>
        <w:t xml:space="preserve"> </w:t>
      </w:r>
      <w:r>
        <w:rPr>
          <w:rFonts w:ascii="宋体" w:hAnsi="宋体" w:eastAsia="宋体" w:cs="宋体"/>
          <w:spacing w:val="6"/>
          <w:sz w:val="20"/>
          <w:szCs w:val="20"/>
          <w:highlight w:val="none"/>
        </w:rPr>
        <w:t>11.1</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款规定的提交投标文件截止之日前修改开标一览表中的报价，</w:t>
      </w:r>
      <w:r>
        <w:rPr>
          <w:rFonts w:ascii="宋体" w:hAnsi="宋体" w:eastAsia="宋体" w:cs="宋体"/>
          <w:spacing w:val="11"/>
          <w:sz w:val="20"/>
          <w:szCs w:val="20"/>
          <w:highlight w:val="none"/>
        </w:rPr>
        <w:t>应同时修改其按第五章要求填写的相应表格</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中的报价。此修改须符合本章第</w:t>
      </w:r>
      <w:r>
        <w:rPr>
          <w:rFonts w:ascii="宋体" w:hAnsi="宋体" w:eastAsia="宋体" w:cs="宋体"/>
          <w:spacing w:val="-25"/>
          <w:sz w:val="20"/>
          <w:szCs w:val="20"/>
          <w:highlight w:val="none"/>
        </w:rPr>
        <w:t xml:space="preserve"> </w:t>
      </w:r>
      <w:r>
        <w:rPr>
          <w:rFonts w:ascii="宋体" w:hAnsi="宋体" w:eastAsia="宋体" w:cs="宋体"/>
          <w:spacing w:val="7"/>
          <w:sz w:val="20"/>
          <w:szCs w:val="20"/>
          <w:highlight w:val="none"/>
        </w:rPr>
        <w:t>21.1</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款的有关要求。</w:t>
      </w:r>
    </w:p>
    <w:p w14:paraId="68187BF7">
      <w:pPr>
        <w:spacing w:before="164" w:line="302" w:lineRule="auto"/>
        <w:ind w:right="1" w:firstLine="435"/>
        <w:rPr>
          <w:rFonts w:ascii="宋体" w:hAnsi="宋体" w:eastAsia="宋体" w:cs="宋体"/>
          <w:sz w:val="20"/>
          <w:szCs w:val="20"/>
          <w:highlight w:val="none"/>
        </w:rPr>
      </w:pPr>
      <w:r>
        <w:rPr>
          <w:rFonts w:ascii="宋体" w:hAnsi="宋体" w:eastAsia="宋体" w:cs="宋体"/>
          <w:spacing w:val="10"/>
          <w:sz w:val="20"/>
          <w:szCs w:val="20"/>
          <w:highlight w:val="none"/>
        </w:rPr>
        <w:t>15.4</w:t>
      </w:r>
      <w:r>
        <w:rPr>
          <w:rFonts w:ascii="宋体" w:hAnsi="宋体" w:eastAsia="宋体" w:cs="宋体"/>
          <w:spacing w:val="-37"/>
          <w:sz w:val="20"/>
          <w:szCs w:val="20"/>
          <w:highlight w:val="none"/>
        </w:rPr>
        <w:t xml:space="preserve"> </w:t>
      </w:r>
      <w:r>
        <w:rPr>
          <w:rFonts w:ascii="宋体" w:hAnsi="宋体" w:eastAsia="宋体" w:cs="宋体"/>
          <w:spacing w:val="10"/>
          <w:sz w:val="20"/>
          <w:szCs w:val="20"/>
          <w:highlight w:val="none"/>
        </w:rPr>
        <w:t>投标文件中标明的价格在合同执行过程中</w:t>
      </w:r>
      <w:r>
        <w:rPr>
          <w:rFonts w:ascii="宋体" w:hAnsi="宋体" w:eastAsia="宋体" w:cs="宋体"/>
          <w:spacing w:val="9"/>
          <w:sz w:val="20"/>
          <w:szCs w:val="20"/>
          <w:highlight w:val="none"/>
        </w:rPr>
        <w:t>是固定不变的，不得以任何理由予以变更。以可变动价</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格提交的报价将被认为是非实质投标而被拒绝。</w:t>
      </w:r>
    </w:p>
    <w:p w14:paraId="60C68B20">
      <w:pPr>
        <w:spacing w:before="162" w:line="302" w:lineRule="auto"/>
        <w:ind w:left="16" w:right="1" w:firstLine="419"/>
        <w:rPr>
          <w:rFonts w:ascii="宋体" w:hAnsi="宋体" w:eastAsia="宋体" w:cs="宋体"/>
          <w:sz w:val="20"/>
          <w:szCs w:val="20"/>
          <w:highlight w:val="none"/>
        </w:rPr>
      </w:pPr>
      <w:r>
        <w:rPr>
          <w:rFonts w:ascii="宋体" w:hAnsi="宋体" w:eastAsia="宋体" w:cs="宋体"/>
          <w:spacing w:val="8"/>
          <w:sz w:val="20"/>
          <w:szCs w:val="20"/>
          <w:highlight w:val="none"/>
        </w:rPr>
        <w:t>15.5</w:t>
      </w:r>
      <w:r>
        <w:rPr>
          <w:rFonts w:ascii="宋体" w:hAnsi="宋体" w:eastAsia="宋体" w:cs="宋体"/>
          <w:spacing w:val="-30"/>
          <w:sz w:val="20"/>
          <w:szCs w:val="20"/>
          <w:highlight w:val="none"/>
        </w:rPr>
        <w:t xml:space="preserve"> </w:t>
      </w:r>
      <w:r>
        <w:rPr>
          <w:rFonts w:ascii="宋体" w:hAnsi="宋体" w:eastAsia="宋体" w:cs="宋体"/>
          <w:b/>
          <w:bCs/>
          <w:spacing w:val="8"/>
          <w:sz w:val="20"/>
          <w:szCs w:val="20"/>
          <w:highlight w:val="none"/>
        </w:rPr>
        <w:t>供应商的报价不得超过采购项目预算总金额或者最高限价，</w:t>
      </w:r>
      <w:r>
        <w:rPr>
          <w:rFonts w:ascii="宋体" w:hAnsi="宋体" w:eastAsia="宋体" w:cs="宋体"/>
          <w:spacing w:val="8"/>
          <w:sz w:val="20"/>
          <w:szCs w:val="20"/>
          <w:highlight w:val="none"/>
        </w:rPr>
        <w:t>采购项目预算或其计算方法见</w:t>
      </w:r>
      <w:r>
        <w:rPr>
          <w:rFonts w:ascii="宋体" w:hAnsi="宋体" w:eastAsia="宋体" w:cs="宋体"/>
          <w:b/>
          <w:bCs/>
          <w:spacing w:val="8"/>
          <w:sz w:val="20"/>
          <w:szCs w:val="20"/>
          <w:highlight w:val="none"/>
        </w:rPr>
        <w:t>须知前</w:t>
      </w:r>
      <w:r>
        <w:rPr>
          <w:rFonts w:ascii="宋体" w:hAnsi="宋体" w:eastAsia="宋体" w:cs="宋体"/>
          <w:sz w:val="20"/>
          <w:szCs w:val="20"/>
          <w:highlight w:val="none"/>
        </w:rPr>
        <w:t xml:space="preserve"> </w:t>
      </w:r>
      <w:r>
        <w:rPr>
          <w:rFonts w:ascii="宋体" w:hAnsi="宋体" w:eastAsia="宋体" w:cs="宋体"/>
          <w:b/>
          <w:bCs/>
          <w:spacing w:val="-3"/>
          <w:sz w:val="20"/>
          <w:szCs w:val="20"/>
          <w:highlight w:val="none"/>
        </w:rPr>
        <w:t>附表</w:t>
      </w:r>
      <w:r>
        <w:rPr>
          <w:rFonts w:ascii="宋体" w:hAnsi="宋体" w:eastAsia="宋体" w:cs="宋体"/>
          <w:spacing w:val="-3"/>
          <w:sz w:val="20"/>
          <w:szCs w:val="20"/>
          <w:highlight w:val="none"/>
        </w:rPr>
        <w:t>。</w:t>
      </w:r>
    </w:p>
    <w:p w14:paraId="76AD001E">
      <w:pPr>
        <w:spacing w:before="161" w:line="228" w:lineRule="auto"/>
        <w:ind w:left="15"/>
        <w:rPr>
          <w:rFonts w:ascii="宋体" w:hAnsi="宋体" w:eastAsia="宋体" w:cs="宋体"/>
          <w:sz w:val="20"/>
          <w:szCs w:val="20"/>
          <w:highlight w:val="none"/>
        </w:rPr>
      </w:pPr>
      <w:r>
        <w:rPr>
          <w:rFonts w:ascii="宋体" w:hAnsi="宋体" w:eastAsia="宋体" w:cs="宋体"/>
          <w:b/>
          <w:bCs/>
          <w:spacing w:val="6"/>
          <w:sz w:val="20"/>
          <w:szCs w:val="20"/>
          <w:highlight w:val="none"/>
        </w:rPr>
        <w:t>16.</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供应商满足招标文件规定的资格证明文件</w:t>
      </w:r>
      <w:bookmarkStart w:id="36" w:name="_GoBack"/>
      <w:bookmarkEnd w:id="36"/>
    </w:p>
    <w:p w14:paraId="7126F772">
      <w:pPr>
        <w:spacing w:before="161" w:line="228" w:lineRule="auto"/>
        <w:ind w:left="435"/>
        <w:rPr>
          <w:rFonts w:ascii="宋体" w:hAnsi="宋体" w:eastAsia="宋体" w:cs="宋体"/>
          <w:sz w:val="20"/>
          <w:szCs w:val="20"/>
          <w:highlight w:val="none"/>
        </w:rPr>
      </w:pPr>
      <w:r>
        <w:rPr>
          <w:rFonts w:ascii="宋体" w:hAnsi="宋体" w:eastAsia="宋体" w:cs="宋体"/>
          <w:spacing w:val="7"/>
          <w:sz w:val="20"/>
          <w:szCs w:val="20"/>
          <w:highlight w:val="none"/>
        </w:rPr>
        <w:t>16.1</w:t>
      </w:r>
      <w:r>
        <w:rPr>
          <w:rFonts w:ascii="宋体" w:hAnsi="宋体" w:eastAsia="宋体" w:cs="宋体"/>
          <w:spacing w:val="-29"/>
          <w:sz w:val="20"/>
          <w:szCs w:val="20"/>
          <w:highlight w:val="none"/>
        </w:rPr>
        <w:t xml:space="preserve"> </w:t>
      </w:r>
      <w:r>
        <w:rPr>
          <w:rFonts w:ascii="宋体" w:hAnsi="宋体" w:eastAsia="宋体" w:cs="宋体"/>
          <w:spacing w:val="7"/>
          <w:sz w:val="20"/>
          <w:szCs w:val="20"/>
          <w:highlight w:val="none"/>
        </w:rPr>
        <w:t>供应商符合招标文件规定的资格证明文件</w:t>
      </w:r>
    </w:p>
    <w:p w14:paraId="56A10B83">
      <w:pPr>
        <w:spacing w:before="164" w:line="303" w:lineRule="auto"/>
        <w:ind w:left="1" w:right="1" w:firstLine="433"/>
        <w:rPr>
          <w:rFonts w:ascii="宋体" w:hAnsi="宋体" w:eastAsia="宋体" w:cs="宋体"/>
          <w:sz w:val="20"/>
          <w:szCs w:val="20"/>
          <w:highlight w:val="none"/>
        </w:rPr>
      </w:pPr>
      <w:r>
        <w:rPr>
          <w:rFonts w:ascii="宋体" w:hAnsi="宋体" w:eastAsia="宋体" w:cs="宋体"/>
          <w:spacing w:val="9"/>
          <w:sz w:val="20"/>
          <w:szCs w:val="20"/>
          <w:highlight w:val="none"/>
        </w:rPr>
        <w:t>16.1.1</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供应商应提供资格证明材料，以证实</w:t>
      </w:r>
      <w:r>
        <w:rPr>
          <w:rFonts w:ascii="宋体" w:hAnsi="宋体" w:eastAsia="宋体" w:cs="宋体"/>
          <w:spacing w:val="8"/>
          <w:sz w:val="20"/>
          <w:szCs w:val="20"/>
          <w:highlight w:val="none"/>
        </w:rPr>
        <w:t>其各项条件能满足本章第</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3.1</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款规定的供应商资格条件要</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求。</w:t>
      </w:r>
    </w:p>
    <w:p w14:paraId="1B2A8E67">
      <w:pPr>
        <w:spacing w:before="158" w:line="303" w:lineRule="auto"/>
        <w:ind w:right="34" w:firstLine="435"/>
        <w:rPr>
          <w:rFonts w:ascii="宋体" w:hAnsi="宋体" w:eastAsia="宋体" w:cs="宋体"/>
          <w:sz w:val="20"/>
          <w:szCs w:val="20"/>
          <w:highlight w:val="none"/>
        </w:rPr>
      </w:pPr>
      <w:r>
        <w:rPr>
          <w:rFonts w:ascii="宋体" w:hAnsi="宋体" w:eastAsia="宋体" w:cs="宋体"/>
          <w:spacing w:val="9"/>
          <w:sz w:val="20"/>
          <w:szCs w:val="20"/>
          <w:highlight w:val="none"/>
        </w:rPr>
        <w:t>16.1.2</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如供应商为联合体形式的，则应提交联合体各</w:t>
      </w:r>
      <w:r>
        <w:rPr>
          <w:rFonts w:ascii="宋体" w:hAnsi="宋体" w:eastAsia="宋体" w:cs="宋体"/>
          <w:spacing w:val="8"/>
          <w:sz w:val="20"/>
          <w:szCs w:val="20"/>
          <w:highlight w:val="none"/>
        </w:rPr>
        <w:t>方资格文件、联合体协议，否则将视为非实质而</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被拒绝。</w:t>
      </w:r>
    </w:p>
    <w:p w14:paraId="0B18E9C9">
      <w:pPr>
        <w:spacing w:before="164" w:line="327" w:lineRule="auto"/>
        <w:ind w:left="1" w:right="1" w:firstLine="433"/>
        <w:rPr>
          <w:rFonts w:ascii="宋体" w:hAnsi="宋体" w:eastAsia="宋体" w:cs="宋体"/>
          <w:sz w:val="20"/>
          <w:szCs w:val="20"/>
          <w:highlight w:val="none"/>
        </w:rPr>
      </w:pPr>
      <w:r>
        <w:rPr>
          <w:rFonts w:ascii="宋体" w:hAnsi="宋体" w:eastAsia="宋体" w:cs="宋体"/>
          <w:spacing w:val="9"/>
          <w:sz w:val="20"/>
          <w:szCs w:val="20"/>
          <w:highlight w:val="none"/>
        </w:rPr>
        <w:t>16.1.3</w:t>
      </w:r>
      <w:r>
        <w:rPr>
          <w:rFonts w:ascii="宋体" w:hAnsi="宋体" w:eastAsia="宋体" w:cs="宋体"/>
          <w:spacing w:val="-24"/>
          <w:sz w:val="20"/>
          <w:szCs w:val="20"/>
          <w:highlight w:val="none"/>
        </w:rPr>
        <w:t xml:space="preserve"> </w:t>
      </w:r>
      <w:r>
        <w:rPr>
          <w:rFonts w:ascii="宋体" w:hAnsi="宋体" w:eastAsia="宋体" w:cs="宋体"/>
          <w:spacing w:val="9"/>
          <w:sz w:val="20"/>
          <w:szCs w:val="20"/>
          <w:highlight w:val="none"/>
        </w:rPr>
        <w:t>至提交首次投标文件止，供应商资格条件发生重大变化，影响或者可能影响资格条件的，供应</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商应更新或者补充提供的资格证明材料，以证实其各项条件仍能继续</w:t>
      </w:r>
      <w:r>
        <w:rPr>
          <w:rFonts w:ascii="宋体" w:hAnsi="宋体" w:eastAsia="宋体" w:cs="宋体"/>
          <w:spacing w:val="10"/>
          <w:sz w:val="20"/>
          <w:szCs w:val="20"/>
          <w:highlight w:val="none"/>
        </w:rPr>
        <w:t>满足本章第</w:t>
      </w:r>
      <w:r>
        <w:rPr>
          <w:rFonts w:ascii="宋体" w:hAnsi="宋体" w:eastAsia="宋体" w:cs="宋体"/>
          <w:spacing w:val="-32"/>
          <w:sz w:val="20"/>
          <w:szCs w:val="20"/>
          <w:highlight w:val="none"/>
        </w:rPr>
        <w:t xml:space="preserve"> </w:t>
      </w:r>
      <w:r>
        <w:rPr>
          <w:rFonts w:ascii="宋体" w:hAnsi="宋体" w:eastAsia="宋体" w:cs="宋体"/>
          <w:spacing w:val="10"/>
          <w:sz w:val="20"/>
          <w:szCs w:val="20"/>
          <w:highlight w:val="none"/>
        </w:rPr>
        <w:t>3.1</w:t>
      </w:r>
      <w:r>
        <w:rPr>
          <w:rFonts w:ascii="宋体" w:hAnsi="宋体" w:eastAsia="宋体" w:cs="宋体"/>
          <w:spacing w:val="-35"/>
          <w:sz w:val="20"/>
          <w:szCs w:val="20"/>
          <w:highlight w:val="none"/>
        </w:rPr>
        <w:t xml:space="preserve"> </w:t>
      </w:r>
      <w:r>
        <w:rPr>
          <w:rFonts w:ascii="宋体" w:hAnsi="宋体" w:eastAsia="宋体" w:cs="宋体"/>
          <w:spacing w:val="10"/>
          <w:sz w:val="20"/>
          <w:szCs w:val="20"/>
          <w:highlight w:val="none"/>
        </w:rPr>
        <w:t>款规定的供应商资格</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条件要求。</w:t>
      </w:r>
    </w:p>
    <w:p w14:paraId="13796BF3">
      <w:pPr>
        <w:spacing w:before="161" w:line="302" w:lineRule="auto"/>
        <w:ind w:left="19" w:right="1" w:firstLine="415"/>
        <w:rPr>
          <w:rFonts w:ascii="宋体" w:hAnsi="宋体" w:eastAsia="宋体" w:cs="宋体"/>
          <w:sz w:val="20"/>
          <w:szCs w:val="20"/>
          <w:highlight w:val="none"/>
        </w:rPr>
      </w:pPr>
      <w:r>
        <w:rPr>
          <w:rFonts w:ascii="宋体" w:hAnsi="宋体" w:eastAsia="宋体" w:cs="宋体"/>
          <w:spacing w:val="7"/>
          <w:sz w:val="20"/>
          <w:szCs w:val="20"/>
          <w:highlight w:val="none"/>
        </w:rPr>
        <w:t>16.1.4</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供应商应当提交符合招标文件规定的业绩证明文件,该证明文件作为投标文件的一部分，业绩证</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明文件要求详见</w:t>
      </w:r>
      <w:r>
        <w:rPr>
          <w:rFonts w:ascii="宋体" w:hAnsi="宋体" w:eastAsia="宋体" w:cs="宋体"/>
          <w:b/>
          <w:bCs/>
          <w:spacing w:val="6"/>
          <w:sz w:val="20"/>
          <w:szCs w:val="20"/>
          <w:highlight w:val="none"/>
        </w:rPr>
        <w:t>须知前附表</w:t>
      </w:r>
      <w:r>
        <w:rPr>
          <w:rFonts w:ascii="宋体" w:hAnsi="宋体" w:eastAsia="宋体" w:cs="宋体"/>
          <w:spacing w:val="6"/>
          <w:sz w:val="20"/>
          <w:szCs w:val="20"/>
          <w:highlight w:val="none"/>
        </w:rPr>
        <w:t>。</w:t>
      </w:r>
    </w:p>
    <w:p w14:paraId="04FBA47B">
      <w:pPr>
        <w:spacing w:before="161" w:line="229" w:lineRule="auto"/>
        <w:ind w:left="15"/>
        <w:rPr>
          <w:rFonts w:ascii="宋体" w:hAnsi="宋体" w:eastAsia="宋体" w:cs="宋体"/>
          <w:sz w:val="20"/>
          <w:szCs w:val="20"/>
          <w:highlight w:val="none"/>
        </w:rPr>
      </w:pPr>
      <w:r>
        <w:rPr>
          <w:rFonts w:ascii="宋体" w:hAnsi="宋体" w:eastAsia="宋体" w:cs="宋体"/>
          <w:b/>
          <w:bCs/>
          <w:spacing w:val="3"/>
          <w:sz w:val="20"/>
          <w:szCs w:val="20"/>
          <w:highlight w:val="none"/>
        </w:rPr>
        <w:t>17.投标保证金</w:t>
      </w:r>
    </w:p>
    <w:p w14:paraId="4576362A">
      <w:pPr>
        <w:spacing w:before="163" w:line="327" w:lineRule="auto"/>
        <w:ind w:firstLine="434"/>
        <w:rPr>
          <w:rFonts w:ascii="宋体" w:hAnsi="宋体" w:eastAsia="宋体" w:cs="宋体"/>
          <w:sz w:val="20"/>
          <w:szCs w:val="20"/>
          <w:highlight w:val="none"/>
        </w:rPr>
      </w:pPr>
      <w:r>
        <w:rPr>
          <w:rFonts w:ascii="宋体" w:hAnsi="宋体" w:eastAsia="宋体" w:cs="宋体"/>
          <w:spacing w:val="7"/>
          <w:sz w:val="20"/>
          <w:szCs w:val="20"/>
          <w:highlight w:val="none"/>
        </w:rPr>
        <w:t>17.1</w:t>
      </w:r>
      <w:r>
        <w:rPr>
          <w:rFonts w:ascii="宋体" w:hAnsi="宋体" w:eastAsia="宋体" w:cs="宋体"/>
          <w:spacing w:val="-38"/>
          <w:sz w:val="20"/>
          <w:szCs w:val="20"/>
          <w:highlight w:val="none"/>
        </w:rPr>
        <w:t xml:space="preserve"> </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规定交纳投标保证金的，应按</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规定的形式、金额，在本</w:t>
      </w:r>
      <w:r>
        <w:rPr>
          <w:rFonts w:ascii="宋体" w:hAnsi="宋体" w:eastAsia="宋体" w:cs="宋体"/>
          <w:spacing w:val="6"/>
          <w:sz w:val="20"/>
          <w:szCs w:val="20"/>
          <w:highlight w:val="none"/>
        </w:rPr>
        <w:t>章第</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11.1</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款规定的提交投标文件截止时间前，提交投标保证金。投标保证金有效期应当与本章第</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18.1</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款规定的投标</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文件有效期一致。</w:t>
      </w:r>
    </w:p>
    <w:p w14:paraId="18AB26AC">
      <w:pPr>
        <w:spacing w:before="160" w:line="228"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17.2 未按招标文件规定提交投标保证金的，采购人或采购代理机构应当拒绝接收供应商的投标文件。</w:t>
      </w:r>
    </w:p>
    <w:p w14:paraId="517F2D78">
      <w:pPr>
        <w:spacing w:before="164" w:line="302" w:lineRule="auto"/>
        <w:ind w:left="4" w:right="34" w:firstLine="431"/>
        <w:rPr>
          <w:rFonts w:ascii="宋体" w:hAnsi="宋体" w:eastAsia="宋体" w:cs="宋体"/>
          <w:sz w:val="20"/>
          <w:szCs w:val="20"/>
          <w:highlight w:val="none"/>
        </w:rPr>
      </w:pPr>
      <w:r>
        <w:rPr>
          <w:rFonts w:ascii="宋体" w:hAnsi="宋体" w:eastAsia="宋体" w:cs="宋体"/>
          <w:spacing w:val="8"/>
          <w:sz w:val="20"/>
          <w:szCs w:val="20"/>
          <w:highlight w:val="none"/>
        </w:rPr>
        <w:t>17.3</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采购代理机构在中标通知书发出后</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个工作日内退还未中标人的投标保证金；在采购合同签定后</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个工作日内退还中标人的投标保证金，但因供应商自身原因导致无法及时退还的除外。</w:t>
      </w:r>
    </w:p>
    <w:p w14:paraId="520DB339">
      <w:pPr>
        <w:spacing w:before="162" w:line="229" w:lineRule="auto"/>
        <w:ind w:left="435"/>
        <w:rPr>
          <w:rFonts w:ascii="宋体" w:hAnsi="宋体" w:eastAsia="宋体" w:cs="宋体"/>
          <w:sz w:val="20"/>
          <w:szCs w:val="20"/>
          <w:highlight w:val="none"/>
        </w:rPr>
      </w:pPr>
      <w:r>
        <w:rPr>
          <w:rFonts w:ascii="宋体" w:hAnsi="宋体" w:eastAsia="宋体" w:cs="宋体"/>
          <w:spacing w:val="7"/>
          <w:sz w:val="20"/>
          <w:szCs w:val="20"/>
          <w:highlight w:val="none"/>
        </w:rPr>
        <w:t>17.4 有下列情形之一的，投标保证金不予退还：</w:t>
      </w:r>
    </w:p>
    <w:p w14:paraId="0D7DFCE1">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（1）中标后无正当理由不与采购人签订合同的；</w:t>
      </w:r>
    </w:p>
    <w:p w14:paraId="3080FB0A">
      <w:pPr>
        <w:spacing w:line="228" w:lineRule="auto"/>
        <w:rPr>
          <w:rFonts w:ascii="宋体" w:hAnsi="宋体" w:eastAsia="宋体" w:cs="宋体"/>
          <w:sz w:val="20"/>
          <w:szCs w:val="20"/>
          <w:highlight w:val="none"/>
        </w:rPr>
        <w:sectPr>
          <w:footerReference r:id="rId17" w:type="default"/>
          <w:pgSz w:w="11906" w:h="16839"/>
          <w:pgMar w:top="1428" w:right="1080" w:bottom="1214" w:left="1088" w:header="0" w:footer="977" w:gutter="0"/>
          <w:cols w:space="720" w:num="1"/>
        </w:sectPr>
      </w:pPr>
    </w:p>
    <w:p w14:paraId="5D817177">
      <w:pPr>
        <w:spacing w:before="41" w:line="303" w:lineRule="auto"/>
        <w:ind w:right="71" w:firstLine="429"/>
        <w:rPr>
          <w:rFonts w:ascii="宋体" w:hAnsi="宋体" w:eastAsia="宋体" w:cs="宋体"/>
          <w:sz w:val="20"/>
          <w:szCs w:val="20"/>
          <w:highlight w:val="none"/>
        </w:rPr>
      </w:pPr>
      <w:r>
        <w:rPr>
          <w:rFonts w:ascii="宋体" w:hAnsi="宋体" w:eastAsia="宋体" w:cs="宋体"/>
          <w:spacing w:val="9"/>
          <w:sz w:val="20"/>
          <w:szCs w:val="20"/>
          <w:highlight w:val="none"/>
        </w:rPr>
        <w:t>（2）将中标项目转让给他人，或者在投标文件中未说明，且未经采购招标机构同意，将中标项目分包</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给他人的；</w:t>
      </w:r>
    </w:p>
    <w:p w14:paraId="772557D0">
      <w:pPr>
        <w:spacing w:before="162"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（3）拒绝履行合同义务的。</w:t>
      </w:r>
    </w:p>
    <w:p w14:paraId="1674BBD4">
      <w:pPr>
        <w:spacing w:before="161" w:line="228" w:lineRule="auto"/>
        <w:ind w:left="15"/>
        <w:rPr>
          <w:rFonts w:ascii="宋体" w:hAnsi="宋体" w:eastAsia="宋体" w:cs="宋体"/>
          <w:sz w:val="20"/>
          <w:szCs w:val="20"/>
          <w:highlight w:val="none"/>
        </w:rPr>
      </w:pPr>
      <w:r>
        <w:rPr>
          <w:rFonts w:ascii="宋体" w:hAnsi="宋体" w:eastAsia="宋体" w:cs="宋体"/>
          <w:b/>
          <w:bCs/>
          <w:spacing w:val="4"/>
          <w:sz w:val="20"/>
          <w:szCs w:val="20"/>
          <w:highlight w:val="none"/>
        </w:rPr>
        <w:t>18.</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投标文件有效期</w:t>
      </w:r>
    </w:p>
    <w:p w14:paraId="78D5313C">
      <w:pPr>
        <w:spacing w:before="159" w:line="378" w:lineRule="auto"/>
        <w:ind w:right="70" w:firstLine="434"/>
        <w:rPr>
          <w:rFonts w:ascii="宋体" w:hAnsi="宋体" w:eastAsia="宋体" w:cs="宋体"/>
          <w:sz w:val="20"/>
          <w:szCs w:val="20"/>
          <w:highlight w:val="none"/>
        </w:rPr>
      </w:pPr>
      <w:r>
        <w:rPr>
          <w:rFonts w:ascii="宋体" w:hAnsi="宋体" w:eastAsia="宋体" w:cs="宋体"/>
          <w:spacing w:val="7"/>
          <w:sz w:val="20"/>
          <w:szCs w:val="20"/>
          <w:highlight w:val="none"/>
        </w:rPr>
        <w:t>18.1</w:t>
      </w:r>
      <w:r>
        <w:rPr>
          <w:rFonts w:ascii="宋体" w:hAnsi="宋体" w:eastAsia="宋体" w:cs="宋体"/>
          <w:spacing w:val="-29"/>
          <w:sz w:val="20"/>
          <w:szCs w:val="20"/>
          <w:highlight w:val="none"/>
        </w:rPr>
        <w:t xml:space="preserve"> </w:t>
      </w:r>
      <w:r>
        <w:rPr>
          <w:rFonts w:ascii="宋体" w:hAnsi="宋体" w:eastAsia="宋体" w:cs="宋体"/>
          <w:spacing w:val="7"/>
          <w:sz w:val="20"/>
          <w:szCs w:val="20"/>
          <w:highlight w:val="none"/>
        </w:rPr>
        <w:t>投标文件有效期见</w:t>
      </w:r>
      <w:r>
        <w:rPr>
          <w:rFonts w:ascii="宋体" w:hAnsi="宋体" w:eastAsia="宋体" w:cs="宋体"/>
          <w:b/>
          <w:bCs/>
          <w:spacing w:val="7"/>
          <w:sz w:val="20"/>
          <w:szCs w:val="20"/>
          <w:highlight w:val="none"/>
        </w:rPr>
        <w:t>投标须知前附表</w:t>
      </w:r>
      <w:r>
        <w:rPr>
          <w:rFonts w:ascii="宋体" w:hAnsi="宋体" w:eastAsia="宋体" w:cs="宋体"/>
          <w:spacing w:val="7"/>
          <w:sz w:val="20"/>
          <w:szCs w:val="20"/>
          <w:highlight w:val="none"/>
        </w:rPr>
        <w:t>，在此期间投标文件对供应商具有法律约束力，从本章第</w:t>
      </w:r>
      <w:r>
        <w:rPr>
          <w:rFonts w:ascii="宋体" w:hAnsi="宋体" w:eastAsia="宋体" w:cs="宋体"/>
          <w:spacing w:val="-22"/>
          <w:sz w:val="20"/>
          <w:szCs w:val="20"/>
          <w:highlight w:val="none"/>
        </w:rPr>
        <w:t xml:space="preserve"> </w:t>
      </w:r>
      <w:r>
        <w:rPr>
          <w:rFonts w:ascii="宋体" w:hAnsi="宋体" w:eastAsia="宋体" w:cs="宋体"/>
          <w:spacing w:val="7"/>
          <w:sz w:val="20"/>
          <w:szCs w:val="20"/>
          <w:highlight w:val="none"/>
        </w:rPr>
        <w:t>11.1</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款规定的提交投标文件截止时间之日起计算。投标文件有效期不足的将被视为无效投标。</w:t>
      </w:r>
    </w:p>
    <w:p w14:paraId="55350A78">
      <w:pPr>
        <w:spacing w:line="228" w:lineRule="auto"/>
        <w:ind w:left="15"/>
        <w:rPr>
          <w:rFonts w:ascii="宋体" w:hAnsi="宋体" w:eastAsia="宋体" w:cs="宋体"/>
          <w:sz w:val="20"/>
          <w:szCs w:val="20"/>
          <w:highlight w:val="none"/>
        </w:rPr>
      </w:pPr>
      <w:r>
        <w:rPr>
          <w:rFonts w:ascii="宋体" w:hAnsi="宋体" w:eastAsia="宋体" w:cs="宋体"/>
          <w:b/>
          <w:bCs/>
          <w:spacing w:val="5"/>
          <w:sz w:val="20"/>
          <w:szCs w:val="20"/>
          <w:highlight w:val="none"/>
        </w:rPr>
        <w:t>19.投标文件的签署及规定</w:t>
      </w:r>
    </w:p>
    <w:p w14:paraId="39B80125">
      <w:pPr>
        <w:spacing w:before="160" w:line="303" w:lineRule="auto"/>
        <w:ind w:left="9" w:right="72" w:firstLine="425"/>
        <w:rPr>
          <w:rFonts w:ascii="宋体" w:hAnsi="宋体" w:eastAsia="宋体" w:cs="宋体"/>
          <w:sz w:val="20"/>
          <w:szCs w:val="20"/>
          <w:highlight w:val="none"/>
        </w:rPr>
      </w:pPr>
      <w:r>
        <w:rPr>
          <w:rFonts w:ascii="宋体" w:hAnsi="宋体" w:eastAsia="宋体" w:cs="宋体"/>
          <w:spacing w:val="9"/>
          <w:sz w:val="20"/>
          <w:szCs w:val="20"/>
          <w:highlight w:val="none"/>
        </w:rPr>
        <w:t>19.1</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电子投标文件使用政采云平台投标文件制作工具以及投标文件要求进行制作编制。投标文件制作</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时，按照投标文件中明确的投标文件目录和格式进行编制，保证目录清晰、内容完整。</w:t>
      </w:r>
    </w:p>
    <w:p w14:paraId="67FD7903">
      <w:pPr>
        <w:spacing w:before="160" w:line="304" w:lineRule="auto"/>
        <w:ind w:left="5" w:right="71" w:firstLine="430"/>
        <w:rPr>
          <w:rFonts w:ascii="宋体" w:hAnsi="宋体" w:eastAsia="宋体" w:cs="宋体"/>
          <w:sz w:val="20"/>
          <w:szCs w:val="20"/>
          <w:highlight w:val="none"/>
        </w:rPr>
      </w:pPr>
      <w:r>
        <w:rPr>
          <w:rFonts w:ascii="宋体" w:hAnsi="宋体" w:eastAsia="宋体" w:cs="宋体"/>
          <w:spacing w:val="9"/>
          <w:sz w:val="20"/>
          <w:szCs w:val="20"/>
          <w:highlight w:val="none"/>
        </w:rPr>
        <w:t>19.2</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电子投标文件须使用供应商电子公章及法定代表人的电子签名。若无电子签章和签名，则视为无</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效投标。</w:t>
      </w:r>
    </w:p>
    <w:p w14:paraId="558DE372">
      <w:pPr>
        <w:spacing w:before="161" w:line="327" w:lineRule="auto"/>
        <w:ind w:right="71" w:firstLine="434"/>
        <w:rPr>
          <w:rFonts w:ascii="宋体" w:hAnsi="宋体" w:eastAsia="宋体" w:cs="宋体"/>
          <w:sz w:val="20"/>
          <w:szCs w:val="20"/>
          <w:highlight w:val="none"/>
        </w:rPr>
      </w:pPr>
      <w:r>
        <w:rPr>
          <w:rFonts w:ascii="宋体" w:hAnsi="宋体" w:eastAsia="宋体" w:cs="宋体"/>
          <w:spacing w:val="9"/>
          <w:sz w:val="20"/>
          <w:szCs w:val="20"/>
          <w:highlight w:val="none"/>
        </w:rPr>
        <w:t>19.3</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电子招投标文件具有法律效力，与其他形式的招投标文件在内容和格式上等同，若投标文件与招</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标文件要求不一致，其内容影响中标结果时，责任由供应商自行</w:t>
      </w:r>
      <w:r>
        <w:rPr>
          <w:rFonts w:ascii="宋体" w:hAnsi="宋体" w:eastAsia="宋体" w:cs="宋体"/>
          <w:spacing w:val="11"/>
          <w:sz w:val="20"/>
          <w:szCs w:val="20"/>
          <w:highlight w:val="none"/>
        </w:rPr>
        <w:t>承担。供应商递交的电子投标文件因供应</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商自身原因而导致无法导入电子辅助评标系统，该</w:t>
      </w:r>
      <w:r>
        <w:rPr>
          <w:rFonts w:ascii="宋体" w:hAnsi="宋体" w:eastAsia="宋体" w:cs="宋体"/>
          <w:spacing w:val="9"/>
          <w:sz w:val="20"/>
          <w:szCs w:val="20"/>
          <w:highlight w:val="none"/>
        </w:rPr>
        <w:t>响应文件视为无效投标文件，将导致其投标被拒绝。</w:t>
      </w:r>
    </w:p>
    <w:p w14:paraId="5B4BF953">
      <w:pPr>
        <w:spacing w:before="165" w:line="220" w:lineRule="auto"/>
        <w:ind w:left="23"/>
        <w:outlineLvl w:val="2"/>
        <w:rPr>
          <w:rFonts w:ascii="宋体" w:hAnsi="宋体" w:eastAsia="宋体" w:cs="宋体"/>
          <w:sz w:val="24"/>
          <w:szCs w:val="24"/>
          <w:highlight w:val="none"/>
        </w:rPr>
      </w:pPr>
      <w:bookmarkStart w:id="9" w:name="bookmark8"/>
      <w:bookmarkEnd w:id="9"/>
      <w:r>
        <w:rPr>
          <w:rFonts w:ascii="宋体" w:hAnsi="宋体" w:eastAsia="宋体" w:cs="宋体"/>
          <w:b/>
          <w:bCs/>
          <w:spacing w:val="-6"/>
          <w:sz w:val="24"/>
          <w:szCs w:val="24"/>
          <w:highlight w:val="none"/>
        </w:rPr>
        <w:t>四、投标文件的递交</w:t>
      </w:r>
    </w:p>
    <w:p w14:paraId="24923D77">
      <w:pPr>
        <w:spacing w:before="178" w:line="228" w:lineRule="auto"/>
        <w:ind w:left="2"/>
        <w:rPr>
          <w:rFonts w:ascii="宋体" w:hAnsi="宋体" w:eastAsia="宋体" w:cs="宋体"/>
          <w:sz w:val="20"/>
          <w:szCs w:val="20"/>
          <w:highlight w:val="none"/>
        </w:rPr>
      </w:pPr>
      <w:r>
        <w:rPr>
          <w:rFonts w:ascii="宋体" w:hAnsi="宋体" w:eastAsia="宋体" w:cs="宋体"/>
          <w:b/>
          <w:bCs/>
          <w:spacing w:val="6"/>
          <w:sz w:val="20"/>
          <w:szCs w:val="20"/>
          <w:highlight w:val="none"/>
        </w:rPr>
        <w:t>20.投标文件的密封和标记</w:t>
      </w:r>
    </w:p>
    <w:p w14:paraId="2A0AB5B4">
      <w:pPr>
        <w:spacing w:before="161" w:line="223"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20.1</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加密的电子投标文件（</w:t>
      </w:r>
      <w:r>
        <w:rPr>
          <w:rFonts w:ascii="宋体" w:hAnsi="宋体" w:eastAsia="宋体" w:cs="宋体"/>
          <w:spacing w:val="-53"/>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z w:val="20"/>
          <w:szCs w:val="20"/>
          <w:highlight w:val="none"/>
        </w:rPr>
        <w:t>jmbs</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格式）应在投标文件递交截止时间前通过政采云平台上</w:t>
      </w:r>
      <w:r>
        <w:rPr>
          <w:rFonts w:ascii="宋体" w:hAnsi="宋体" w:eastAsia="宋体" w:cs="宋体"/>
          <w:spacing w:val="7"/>
          <w:sz w:val="20"/>
          <w:szCs w:val="20"/>
          <w:highlight w:val="none"/>
        </w:rPr>
        <w:t>传完成。</w:t>
      </w:r>
    </w:p>
    <w:p w14:paraId="5F591F0F">
      <w:pPr>
        <w:spacing w:before="165" w:line="228"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20.2</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逾期上传或者未上传指定地点的投标文件，采购人不予受理。</w:t>
      </w:r>
    </w:p>
    <w:p w14:paraId="04C916A2">
      <w:pPr>
        <w:spacing w:before="162" w:line="228" w:lineRule="auto"/>
        <w:ind w:left="2"/>
        <w:rPr>
          <w:rFonts w:ascii="宋体" w:hAnsi="宋体" w:eastAsia="宋体" w:cs="宋体"/>
          <w:sz w:val="20"/>
          <w:szCs w:val="20"/>
          <w:highlight w:val="none"/>
        </w:rPr>
      </w:pPr>
      <w:r>
        <w:rPr>
          <w:rFonts w:ascii="宋体" w:hAnsi="宋体" w:eastAsia="宋体" w:cs="宋体"/>
          <w:b/>
          <w:bCs/>
          <w:spacing w:val="7"/>
          <w:sz w:val="20"/>
          <w:szCs w:val="20"/>
          <w:highlight w:val="none"/>
        </w:rPr>
        <w:t>21.投标文件的补充、修改或者撤回</w:t>
      </w:r>
    </w:p>
    <w:p w14:paraId="0866865C">
      <w:pPr>
        <w:spacing w:before="163" w:line="327" w:lineRule="auto"/>
        <w:ind w:left="3" w:right="15" w:firstLine="419"/>
        <w:rPr>
          <w:rFonts w:ascii="宋体" w:hAnsi="宋体" w:eastAsia="宋体" w:cs="宋体"/>
          <w:sz w:val="20"/>
          <w:szCs w:val="20"/>
          <w:highlight w:val="none"/>
        </w:rPr>
      </w:pPr>
      <w:r>
        <w:rPr>
          <w:rFonts w:ascii="宋体" w:hAnsi="宋体" w:eastAsia="宋体" w:cs="宋体"/>
          <w:spacing w:val="4"/>
          <w:sz w:val="20"/>
          <w:szCs w:val="20"/>
          <w:highlight w:val="none"/>
        </w:rPr>
        <w:t>21.1</w:t>
      </w:r>
      <w:r>
        <w:rPr>
          <w:rFonts w:ascii="宋体" w:hAnsi="宋体" w:eastAsia="宋体" w:cs="宋体"/>
          <w:spacing w:val="-40"/>
          <w:sz w:val="20"/>
          <w:szCs w:val="20"/>
          <w:highlight w:val="none"/>
        </w:rPr>
        <w:t xml:space="preserve"> </w:t>
      </w:r>
      <w:r>
        <w:rPr>
          <w:rFonts w:ascii="宋体" w:hAnsi="宋体" w:eastAsia="宋体" w:cs="宋体"/>
          <w:spacing w:val="4"/>
          <w:sz w:val="20"/>
          <w:szCs w:val="20"/>
          <w:highlight w:val="none"/>
        </w:rPr>
        <w:t>供应商在本章第</w:t>
      </w:r>
      <w:r>
        <w:rPr>
          <w:rFonts w:ascii="宋体" w:hAnsi="宋体" w:eastAsia="宋体" w:cs="宋体"/>
          <w:spacing w:val="-21"/>
          <w:sz w:val="20"/>
          <w:szCs w:val="20"/>
          <w:highlight w:val="none"/>
        </w:rPr>
        <w:t xml:space="preserve"> </w:t>
      </w:r>
      <w:r>
        <w:rPr>
          <w:rFonts w:ascii="宋体" w:hAnsi="宋体" w:eastAsia="宋体" w:cs="宋体"/>
          <w:spacing w:val="4"/>
          <w:sz w:val="20"/>
          <w:szCs w:val="20"/>
          <w:highlight w:val="none"/>
        </w:rPr>
        <w:t>11.1</w:t>
      </w:r>
      <w:r>
        <w:rPr>
          <w:rFonts w:ascii="宋体" w:hAnsi="宋体" w:eastAsia="宋体" w:cs="宋体"/>
          <w:spacing w:val="-40"/>
          <w:sz w:val="20"/>
          <w:szCs w:val="20"/>
          <w:highlight w:val="none"/>
        </w:rPr>
        <w:t xml:space="preserve"> </w:t>
      </w:r>
      <w:r>
        <w:rPr>
          <w:rFonts w:ascii="宋体" w:hAnsi="宋体" w:eastAsia="宋体" w:cs="宋体"/>
          <w:spacing w:val="4"/>
          <w:sz w:val="20"/>
          <w:szCs w:val="20"/>
          <w:highlight w:val="none"/>
        </w:rPr>
        <w:t>款规定的提交投</w:t>
      </w:r>
      <w:r>
        <w:rPr>
          <w:rFonts w:ascii="宋体" w:hAnsi="宋体" w:eastAsia="宋体" w:cs="宋体"/>
          <w:spacing w:val="3"/>
          <w:sz w:val="20"/>
          <w:szCs w:val="20"/>
          <w:highlight w:val="none"/>
        </w:rPr>
        <w:t>标文件截止时间前，可以撤回已上传的投标文件。如要修改，</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必须在撤回并修改后在规定的投标文件递交截止时间之前</w:t>
      </w:r>
      <w:r>
        <w:rPr>
          <w:rFonts w:ascii="宋体" w:hAnsi="宋体" w:eastAsia="宋体" w:cs="宋体"/>
          <w:spacing w:val="11"/>
          <w:sz w:val="20"/>
          <w:szCs w:val="20"/>
          <w:highlight w:val="none"/>
        </w:rPr>
        <w:t>将修改后的投标文件再重新上传。在投标文件递</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交截止时间之后，供应商不得对上传的投标文件撤销或修改。</w:t>
      </w:r>
    </w:p>
    <w:p w14:paraId="2C123231">
      <w:pPr>
        <w:spacing w:before="162" w:line="228" w:lineRule="auto"/>
        <w:ind w:left="2"/>
        <w:rPr>
          <w:rFonts w:ascii="宋体" w:hAnsi="宋体" w:eastAsia="宋体" w:cs="宋体"/>
          <w:sz w:val="20"/>
          <w:szCs w:val="20"/>
          <w:highlight w:val="none"/>
        </w:rPr>
      </w:pPr>
      <w:r>
        <w:rPr>
          <w:rFonts w:ascii="宋体" w:hAnsi="宋体" w:eastAsia="宋体" w:cs="宋体"/>
          <w:b/>
          <w:bCs/>
          <w:spacing w:val="6"/>
          <w:sz w:val="20"/>
          <w:szCs w:val="20"/>
          <w:highlight w:val="none"/>
        </w:rPr>
        <w:t>22.投标文件的递交与接收</w:t>
      </w:r>
    </w:p>
    <w:p w14:paraId="52B58A69">
      <w:pPr>
        <w:spacing w:before="162" w:line="378" w:lineRule="auto"/>
        <w:ind w:left="2" w:right="71" w:firstLine="420"/>
        <w:rPr>
          <w:rFonts w:ascii="宋体" w:hAnsi="宋体" w:eastAsia="宋体" w:cs="宋体"/>
          <w:sz w:val="20"/>
          <w:szCs w:val="20"/>
          <w:highlight w:val="none"/>
        </w:rPr>
      </w:pPr>
      <w:r>
        <w:rPr>
          <w:rFonts w:ascii="宋体" w:hAnsi="宋体" w:eastAsia="宋体" w:cs="宋体"/>
          <w:spacing w:val="10"/>
          <w:sz w:val="20"/>
          <w:szCs w:val="20"/>
          <w:highlight w:val="none"/>
        </w:rPr>
        <w:t>22.1 供应商应在本章第</w:t>
      </w:r>
      <w:r>
        <w:rPr>
          <w:rFonts w:ascii="宋体" w:hAnsi="宋体" w:eastAsia="宋体" w:cs="宋体"/>
          <w:spacing w:val="-24"/>
          <w:sz w:val="20"/>
          <w:szCs w:val="20"/>
          <w:highlight w:val="none"/>
        </w:rPr>
        <w:t xml:space="preserve"> </w:t>
      </w:r>
      <w:r>
        <w:rPr>
          <w:rFonts w:ascii="宋体" w:hAnsi="宋体" w:eastAsia="宋体" w:cs="宋体"/>
          <w:spacing w:val="10"/>
          <w:sz w:val="20"/>
          <w:szCs w:val="20"/>
          <w:highlight w:val="none"/>
        </w:rPr>
        <w:t>11.1</w:t>
      </w:r>
      <w:r>
        <w:rPr>
          <w:rFonts w:ascii="宋体" w:hAnsi="宋体" w:eastAsia="宋体" w:cs="宋体"/>
          <w:spacing w:val="-37"/>
          <w:sz w:val="20"/>
          <w:szCs w:val="20"/>
          <w:highlight w:val="none"/>
        </w:rPr>
        <w:t xml:space="preserve"> </w:t>
      </w:r>
      <w:r>
        <w:rPr>
          <w:rFonts w:ascii="宋体" w:hAnsi="宋体" w:eastAsia="宋体" w:cs="宋体"/>
          <w:spacing w:val="10"/>
          <w:sz w:val="20"/>
          <w:szCs w:val="20"/>
          <w:highlight w:val="none"/>
        </w:rPr>
        <w:t>款规定的提交投标文件截止时间前，将投标文件上传至</w:t>
      </w:r>
      <w:r>
        <w:rPr>
          <w:rFonts w:ascii="宋体" w:hAnsi="宋体" w:eastAsia="宋体" w:cs="宋体"/>
          <w:spacing w:val="9"/>
          <w:sz w:val="20"/>
          <w:szCs w:val="20"/>
          <w:highlight w:val="none"/>
        </w:rPr>
        <w:t>平台。逾期上传</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或者未上传指定地点的投标文件，采购人不予受</w:t>
      </w:r>
      <w:r>
        <w:rPr>
          <w:rFonts w:ascii="宋体" w:hAnsi="宋体" w:eastAsia="宋体" w:cs="宋体"/>
          <w:spacing w:val="8"/>
          <w:sz w:val="20"/>
          <w:szCs w:val="20"/>
          <w:highlight w:val="none"/>
        </w:rPr>
        <w:t>理。</w:t>
      </w:r>
    </w:p>
    <w:p w14:paraId="539DE721">
      <w:pPr>
        <w:spacing w:before="158" w:line="221" w:lineRule="auto"/>
        <w:ind w:left="5"/>
        <w:outlineLvl w:val="2"/>
        <w:rPr>
          <w:rFonts w:ascii="宋体" w:hAnsi="宋体" w:eastAsia="宋体" w:cs="宋体"/>
          <w:sz w:val="24"/>
          <w:szCs w:val="24"/>
          <w:highlight w:val="none"/>
        </w:rPr>
      </w:pPr>
      <w:bookmarkStart w:id="10" w:name="bookmark9"/>
      <w:bookmarkEnd w:id="10"/>
      <w:r>
        <w:rPr>
          <w:rFonts w:ascii="宋体" w:hAnsi="宋体" w:eastAsia="宋体" w:cs="宋体"/>
          <w:b/>
          <w:bCs/>
          <w:spacing w:val="-4"/>
          <w:sz w:val="24"/>
          <w:szCs w:val="24"/>
          <w:highlight w:val="none"/>
        </w:rPr>
        <w:t>五、开标和评标</w:t>
      </w:r>
    </w:p>
    <w:p w14:paraId="0EA4576B">
      <w:pPr>
        <w:spacing w:before="176" w:line="228" w:lineRule="auto"/>
        <w:ind w:left="316"/>
        <w:rPr>
          <w:rFonts w:ascii="宋体" w:hAnsi="宋体" w:eastAsia="宋体" w:cs="宋体"/>
          <w:sz w:val="20"/>
          <w:szCs w:val="20"/>
          <w:highlight w:val="none"/>
        </w:rPr>
      </w:pPr>
      <w:r>
        <w:rPr>
          <w:rFonts w:ascii="宋体" w:hAnsi="宋体" w:eastAsia="宋体" w:cs="宋体"/>
          <w:b/>
          <w:bCs/>
          <w:spacing w:val="7"/>
          <w:sz w:val="20"/>
          <w:szCs w:val="20"/>
          <w:highlight w:val="none"/>
        </w:rPr>
        <w:t>23.开标（</w:t>
      </w:r>
      <w:r>
        <w:rPr>
          <w:rFonts w:ascii="宋体" w:hAnsi="宋体" w:eastAsia="宋体" w:cs="宋体"/>
          <w:spacing w:val="7"/>
          <w:sz w:val="20"/>
          <w:szCs w:val="20"/>
          <w:highlight w:val="none"/>
        </w:rPr>
        <w:t>采用不见面开标方式</w:t>
      </w:r>
      <w:r>
        <w:rPr>
          <w:rFonts w:ascii="宋体" w:hAnsi="宋体" w:eastAsia="宋体" w:cs="宋体"/>
          <w:b/>
          <w:bCs/>
          <w:spacing w:val="7"/>
          <w:sz w:val="20"/>
          <w:szCs w:val="20"/>
          <w:highlight w:val="none"/>
        </w:rPr>
        <w:t>）</w:t>
      </w:r>
    </w:p>
    <w:p w14:paraId="6DB3A2EA">
      <w:pPr>
        <w:spacing w:before="160" w:line="377" w:lineRule="auto"/>
        <w:ind w:right="69" w:firstLine="420"/>
        <w:rPr>
          <w:rFonts w:ascii="宋体" w:hAnsi="宋体" w:eastAsia="宋体" w:cs="宋体"/>
          <w:sz w:val="20"/>
          <w:szCs w:val="20"/>
          <w:highlight w:val="none"/>
        </w:rPr>
      </w:pPr>
      <w:r>
        <w:rPr>
          <w:rFonts w:ascii="宋体" w:hAnsi="宋体" w:eastAsia="宋体" w:cs="宋体"/>
          <w:spacing w:val="12"/>
          <w:sz w:val="20"/>
          <w:szCs w:val="20"/>
          <w:highlight w:val="none"/>
        </w:rPr>
        <w:t>招标人在规定的投标截止时间（开标时间）须知前附表规定的地点开标，</w:t>
      </w:r>
      <w:r>
        <w:rPr>
          <w:rFonts w:ascii="宋体" w:hAnsi="宋体" w:eastAsia="宋体" w:cs="宋体"/>
          <w:spacing w:val="11"/>
          <w:sz w:val="20"/>
          <w:szCs w:val="20"/>
          <w:highlight w:val="none"/>
        </w:rPr>
        <w:t>供应商的法定代表人或其委</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托代理人无需到达开标现场，仅需在任意地点通过新疆政府采购网政采</w:t>
      </w:r>
      <w:r>
        <w:rPr>
          <w:rFonts w:ascii="宋体" w:hAnsi="宋体" w:eastAsia="宋体" w:cs="宋体"/>
          <w:spacing w:val="11"/>
          <w:sz w:val="20"/>
          <w:szCs w:val="20"/>
          <w:highlight w:val="none"/>
        </w:rPr>
        <w:t>云平台完成远程解密、提疑澄清、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开标唱标、结果公布等交互环节。</w:t>
      </w:r>
    </w:p>
    <w:p w14:paraId="43F17E51">
      <w:pPr>
        <w:spacing w:before="1" w:line="378" w:lineRule="auto"/>
        <w:ind w:firstLine="420"/>
        <w:jc w:val="both"/>
        <w:rPr>
          <w:rFonts w:ascii="宋体" w:hAnsi="宋体" w:eastAsia="宋体" w:cs="宋体"/>
          <w:sz w:val="20"/>
          <w:szCs w:val="20"/>
          <w:highlight w:val="none"/>
        </w:rPr>
      </w:pPr>
      <w:r>
        <w:rPr>
          <w:rFonts w:ascii="宋体" w:hAnsi="宋体" w:eastAsia="宋体" w:cs="宋体"/>
          <w:spacing w:val="12"/>
          <w:sz w:val="20"/>
          <w:szCs w:val="20"/>
          <w:highlight w:val="none"/>
        </w:rPr>
        <w:t>法定代表人或法定代表人授权委托人参与远程交互，中途不得更换</w:t>
      </w:r>
      <w:r>
        <w:rPr>
          <w:rFonts w:ascii="宋体" w:hAnsi="宋体" w:eastAsia="宋体" w:cs="宋体"/>
          <w:spacing w:val="11"/>
          <w:sz w:val="20"/>
          <w:szCs w:val="20"/>
          <w:highlight w:val="none"/>
        </w:rPr>
        <w:t>，在废标、澄清、提疑、传送文件</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等特殊情况下需要交互时，供应商一端参与交互的人员将均被视为</w:t>
      </w:r>
      <w:r>
        <w:rPr>
          <w:rFonts w:ascii="宋体" w:hAnsi="宋体" w:eastAsia="宋体" w:cs="宋体"/>
          <w:spacing w:val="11"/>
          <w:sz w:val="20"/>
          <w:szCs w:val="20"/>
          <w:highlight w:val="none"/>
        </w:rPr>
        <w:t>是供应商的授权委托人或法人代表，供</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应商不得以不承认交互人员的资格或身份等为借口推脱，供应商自行</w:t>
      </w:r>
      <w:r>
        <w:rPr>
          <w:rFonts w:ascii="宋体" w:hAnsi="宋体" w:eastAsia="宋体" w:cs="宋体"/>
          <w:spacing w:val="8"/>
          <w:sz w:val="20"/>
          <w:szCs w:val="20"/>
          <w:highlight w:val="none"/>
        </w:rPr>
        <w:t>承担随意更换人员所导致的一切后果。</w:t>
      </w:r>
    </w:p>
    <w:p w14:paraId="4BA8F9D1">
      <w:pPr>
        <w:spacing w:line="378" w:lineRule="auto"/>
        <w:rPr>
          <w:rFonts w:ascii="宋体" w:hAnsi="宋体" w:eastAsia="宋体" w:cs="宋体"/>
          <w:sz w:val="20"/>
          <w:szCs w:val="20"/>
          <w:highlight w:val="none"/>
        </w:rPr>
        <w:sectPr>
          <w:footerReference r:id="rId18" w:type="default"/>
          <w:pgSz w:w="11906" w:h="16839"/>
          <w:pgMar w:top="1428" w:right="1010" w:bottom="1214" w:left="1088" w:header="0" w:footer="977" w:gutter="0"/>
          <w:cols w:space="720" w:num="1"/>
        </w:sectPr>
      </w:pPr>
    </w:p>
    <w:p w14:paraId="64195B8D">
      <w:pPr>
        <w:spacing w:before="41" w:line="228"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24.评标委员会</w:t>
      </w:r>
    </w:p>
    <w:p w14:paraId="0E34208A">
      <w:pPr>
        <w:spacing w:before="160" w:line="378" w:lineRule="auto"/>
        <w:ind w:left="5" w:firstLine="419"/>
        <w:rPr>
          <w:rFonts w:ascii="宋体" w:hAnsi="宋体" w:eastAsia="宋体" w:cs="宋体"/>
          <w:sz w:val="20"/>
          <w:szCs w:val="20"/>
          <w:highlight w:val="none"/>
        </w:rPr>
      </w:pPr>
      <w:r>
        <w:rPr>
          <w:rFonts w:ascii="宋体" w:hAnsi="宋体" w:eastAsia="宋体" w:cs="宋体"/>
          <w:spacing w:val="9"/>
          <w:sz w:val="20"/>
          <w:szCs w:val="20"/>
          <w:highlight w:val="none"/>
        </w:rPr>
        <w:t>24.1</w:t>
      </w:r>
      <w:r>
        <w:rPr>
          <w:rFonts w:ascii="宋体" w:hAnsi="宋体" w:eastAsia="宋体" w:cs="宋体"/>
          <w:spacing w:val="-31"/>
          <w:sz w:val="20"/>
          <w:szCs w:val="20"/>
          <w:highlight w:val="none"/>
        </w:rPr>
        <w:t xml:space="preserve"> </w:t>
      </w:r>
      <w:r>
        <w:rPr>
          <w:rFonts w:ascii="宋体" w:hAnsi="宋体" w:eastAsia="宋体" w:cs="宋体"/>
          <w:spacing w:val="9"/>
          <w:sz w:val="20"/>
          <w:szCs w:val="20"/>
          <w:highlight w:val="none"/>
        </w:rPr>
        <w:t>评标委员会由采购人代表和评审专家组成，成员人数应当为</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人以上单数，其中评审专家不得少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于成员总数的三分之二，见投标须知前附表。</w:t>
      </w:r>
    </w:p>
    <w:p w14:paraId="5E58782D">
      <w:pPr>
        <w:spacing w:line="227"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采购项目符合下列情形之一的，评标委员会成员人数应当为</w:t>
      </w:r>
      <w:r>
        <w:rPr>
          <w:rFonts w:ascii="宋体" w:hAnsi="宋体" w:eastAsia="宋体" w:cs="宋体"/>
          <w:spacing w:val="-16"/>
          <w:sz w:val="20"/>
          <w:szCs w:val="20"/>
          <w:highlight w:val="none"/>
        </w:rPr>
        <w:t xml:space="preserve"> </w:t>
      </w:r>
      <w:r>
        <w:rPr>
          <w:rFonts w:ascii="宋体" w:hAnsi="宋体" w:eastAsia="宋体" w:cs="宋体"/>
          <w:spacing w:val="8"/>
          <w:sz w:val="20"/>
          <w:szCs w:val="20"/>
          <w:highlight w:val="none"/>
        </w:rPr>
        <w:t>7</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人以上单数：</w:t>
      </w:r>
    </w:p>
    <w:p w14:paraId="0C74B32E">
      <w:pPr>
        <w:spacing w:before="161" w:line="228" w:lineRule="auto"/>
        <w:ind w:left="431"/>
        <w:rPr>
          <w:rFonts w:ascii="宋体" w:hAnsi="宋体" w:eastAsia="宋体" w:cs="宋体"/>
          <w:sz w:val="20"/>
          <w:szCs w:val="20"/>
          <w:highlight w:val="none"/>
        </w:rPr>
      </w:pPr>
      <w:r>
        <w:rPr>
          <w:rFonts w:ascii="宋体" w:hAnsi="宋体" w:eastAsia="宋体" w:cs="宋体"/>
          <w:spacing w:val="5"/>
          <w:sz w:val="20"/>
          <w:szCs w:val="20"/>
          <w:highlight w:val="none"/>
        </w:rPr>
        <w:t>（一）采购预算金额在</w:t>
      </w:r>
      <w:r>
        <w:rPr>
          <w:rFonts w:ascii="宋体" w:hAnsi="宋体" w:eastAsia="宋体" w:cs="宋体"/>
          <w:spacing w:val="-19"/>
          <w:sz w:val="20"/>
          <w:szCs w:val="20"/>
          <w:highlight w:val="none"/>
        </w:rPr>
        <w:t xml:space="preserve"> </w:t>
      </w:r>
      <w:r>
        <w:rPr>
          <w:rFonts w:ascii="宋体" w:hAnsi="宋体" w:eastAsia="宋体" w:cs="宋体"/>
          <w:spacing w:val="5"/>
          <w:sz w:val="20"/>
          <w:szCs w:val="20"/>
          <w:highlight w:val="none"/>
        </w:rPr>
        <w:t>1000</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万元以上；</w:t>
      </w:r>
    </w:p>
    <w:p w14:paraId="79BFCA8D">
      <w:pPr>
        <w:spacing w:before="161" w:line="228" w:lineRule="auto"/>
        <w:ind w:left="431"/>
        <w:rPr>
          <w:rFonts w:ascii="宋体" w:hAnsi="宋体" w:eastAsia="宋体" w:cs="宋体"/>
          <w:sz w:val="20"/>
          <w:szCs w:val="20"/>
          <w:highlight w:val="none"/>
        </w:rPr>
      </w:pPr>
      <w:r>
        <w:rPr>
          <w:rFonts w:ascii="宋体" w:hAnsi="宋体" w:eastAsia="宋体" w:cs="宋体"/>
          <w:spacing w:val="6"/>
          <w:sz w:val="20"/>
          <w:szCs w:val="20"/>
          <w:highlight w:val="none"/>
        </w:rPr>
        <w:t>（二）技术复杂；</w:t>
      </w:r>
    </w:p>
    <w:p w14:paraId="3E9CE89B">
      <w:pPr>
        <w:spacing w:before="163" w:line="228"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（三）社会影响较大。</w:t>
      </w:r>
    </w:p>
    <w:p w14:paraId="7F696EFC">
      <w:pPr>
        <w:spacing w:before="161"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评审专家对本单位的采购项目只能作为采购人代表参与评标。</w:t>
      </w:r>
    </w:p>
    <w:p w14:paraId="1C01796E">
      <w:pPr>
        <w:spacing w:before="161" w:line="228"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24.2</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评标委员会成员与供应商存在利害关系的，应当回避。</w:t>
      </w:r>
    </w:p>
    <w:p w14:paraId="530EE3B5">
      <w:pPr>
        <w:spacing w:before="161" w:line="229" w:lineRule="auto"/>
        <w:ind w:left="4"/>
        <w:rPr>
          <w:rFonts w:ascii="宋体" w:hAnsi="宋体" w:eastAsia="宋体" w:cs="宋体"/>
          <w:sz w:val="20"/>
          <w:szCs w:val="20"/>
          <w:highlight w:val="none"/>
        </w:rPr>
      </w:pPr>
      <w:r>
        <w:rPr>
          <w:rFonts w:ascii="宋体" w:hAnsi="宋体" w:eastAsia="宋体" w:cs="宋体"/>
          <w:b/>
          <w:bCs/>
          <w:spacing w:val="3"/>
          <w:sz w:val="20"/>
          <w:szCs w:val="20"/>
          <w:highlight w:val="none"/>
        </w:rPr>
        <w:t>25.评标</w:t>
      </w:r>
    </w:p>
    <w:p w14:paraId="397F568C">
      <w:pPr>
        <w:spacing w:before="162" w:line="377" w:lineRule="auto"/>
        <w:ind w:left="2" w:firstLine="421"/>
        <w:rPr>
          <w:rFonts w:ascii="宋体" w:hAnsi="宋体" w:eastAsia="宋体" w:cs="宋体"/>
          <w:sz w:val="20"/>
          <w:szCs w:val="20"/>
          <w:highlight w:val="none"/>
        </w:rPr>
      </w:pPr>
      <w:r>
        <w:rPr>
          <w:rFonts w:ascii="宋体" w:hAnsi="宋体" w:eastAsia="宋体" w:cs="宋体"/>
          <w:spacing w:val="10"/>
          <w:sz w:val="20"/>
          <w:szCs w:val="20"/>
          <w:highlight w:val="none"/>
        </w:rPr>
        <w:t>25.1 评标委员会按照第三章“评标方法及标准</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 规定的评标方法、评审因素、标准和程序以及有关</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法律、法规及规章对投标文件进行评审。</w:t>
      </w:r>
    </w:p>
    <w:p w14:paraId="1424D1D9">
      <w:pPr>
        <w:spacing w:line="229"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26.确定中标人</w:t>
      </w:r>
    </w:p>
    <w:p w14:paraId="523E7BD6">
      <w:pPr>
        <w:spacing w:before="160" w:line="227"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26.1</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采购人不保证将合同授予最低投标报价的供应商。</w:t>
      </w:r>
    </w:p>
    <w:p w14:paraId="069A3A5D">
      <w:pPr>
        <w:spacing w:before="162" w:line="227"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26.2</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采购代理机构应当在评审结束后</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个工作日内将评标报告送采</w:t>
      </w:r>
      <w:r>
        <w:rPr>
          <w:rFonts w:ascii="宋体" w:hAnsi="宋体" w:eastAsia="宋体" w:cs="宋体"/>
          <w:spacing w:val="7"/>
          <w:sz w:val="20"/>
          <w:szCs w:val="20"/>
          <w:highlight w:val="none"/>
        </w:rPr>
        <w:t>购人确认。</w:t>
      </w:r>
    </w:p>
    <w:p w14:paraId="1909C042">
      <w:pPr>
        <w:spacing w:before="160" w:line="353" w:lineRule="auto"/>
        <w:ind w:left="1" w:firstLine="422"/>
        <w:rPr>
          <w:rFonts w:ascii="宋体" w:hAnsi="宋体" w:eastAsia="宋体" w:cs="宋体"/>
          <w:sz w:val="20"/>
          <w:szCs w:val="20"/>
          <w:highlight w:val="none"/>
        </w:rPr>
      </w:pPr>
      <w:r>
        <w:rPr>
          <w:rFonts w:ascii="宋体" w:hAnsi="宋体" w:eastAsia="宋体" w:cs="宋体"/>
          <w:spacing w:val="9"/>
          <w:sz w:val="20"/>
          <w:szCs w:val="20"/>
          <w:highlight w:val="none"/>
        </w:rPr>
        <w:t>26.3</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采购人应当在收到评标报告后</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个工作日内，从评</w:t>
      </w:r>
      <w:r>
        <w:rPr>
          <w:rFonts w:ascii="宋体" w:hAnsi="宋体" w:eastAsia="宋体" w:cs="宋体"/>
          <w:spacing w:val="8"/>
          <w:sz w:val="20"/>
          <w:szCs w:val="20"/>
          <w:highlight w:val="none"/>
        </w:rPr>
        <w:t>标报告提出的</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名中标候选人中，根据质量和</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服务均能满足招标文件实质性要求，评标总得分最高的原则确定中标人（中标</w:t>
      </w:r>
      <w:r>
        <w:rPr>
          <w:rFonts w:ascii="宋体" w:hAnsi="宋体" w:eastAsia="宋体" w:cs="宋体"/>
          <w:spacing w:val="10"/>
          <w:sz w:val="20"/>
          <w:szCs w:val="20"/>
          <w:highlight w:val="none"/>
        </w:rPr>
        <w:t>候选人并列的，</w:t>
      </w:r>
      <w:r>
        <w:rPr>
          <w:rFonts w:ascii="宋体" w:hAnsi="宋体" w:eastAsia="宋体" w:cs="宋体"/>
          <w:spacing w:val="-60"/>
          <w:sz w:val="20"/>
          <w:szCs w:val="20"/>
          <w:highlight w:val="none"/>
        </w:rPr>
        <w:t xml:space="preserve"> </w:t>
      </w:r>
      <w:r>
        <w:rPr>
          <w:rFonts w:ascii="宋体" w:hAnsi="宋体" w:eastAsia="宋体" w:cs="宋体"/>
          <w:spacing w:val="10"/>
          <w:sz w:val="20"/>
          <w:szCs w:val="20"/>
          <w:highlight w:val="none"/>
        </w:rPr>
        <w:t>由采购人或</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者采购人委托评标委员会按照招标文件规定的方式确定中标人；</w:t>
      </w:r>
      <w:r>
        <w:rPr>
          <w:rFonts w:ascii="宋体" w:hAnsi="宋体" w:eastAsia="宋体" w:cs="宋体"/>
          <w:spacing w:val="11"/>
          <w:sz w:val="20"/>
          <w:szCs w:val="20"/>
          <w:highlight w:val="none"/>
        </w:rPr>
        <w:t>招标文件未规定的，采取随机抽取的方式</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确定</w:t>
      </w:r>
      <w:r>
        <w:rPr>
          <w:rFonts w:ascii="宋体" w:hAnsi="宋体" w:eastAsia="宋体" w:cs="宋体"/>
          <w:spacing w:val="20"/>
          <w:sz w:val="20"/>
          <w:szCs w:val="20"/>
          <w:highlight w:val="none"/>
        </w:rPr>
        <w:t>），</w:t>
      </w:r>
      <w:r>
        <w:rPr>
          <w:rFonts w:ascii="宋体" w:hAnsi="宋体" w:eastAsia="宋体" w:cs="宋体"/>
          <w:spacing w:val="11"/>
          <w:sz w:val="20"/>
          <w:szCs w:val="20"/>
          <w:highlight w:val="none"/>
        </w:rPr>
        <w:t>也可以书面授权评标委员会直接确定中标人。采购人</w:t>
      </w:r>
      <w:r>
        <w:rPr>
          <w:rFonts w:ascii="宋体" w:hAnsi="宋体" w:eastAsia="宋体" w:cs="宋体"/>
          <w:spacing w:val="10"/>
          <w:sz w:val="20"/>
          <w:szCs w:val="20"/>
          <w:highlight w:val="none"/>
        </w:rPr>
        <w:t>在收到评标报告</w:t>
      </w:r>
      <w:r>
        <w:rPr>
          <w:rFonts w:ascii="宋体" w:hAnsi="宋体" w:eastAsia="宋体" w:cs="宋体"/>
          <w:spacing w:val="-33"/>
          <w:sz w:val="20"/>
          <w:szCs w:val="20"/>
          <w:highlight w:val="none"/>
        </w:rPr>
        <w:t xml:space="preserve"> </w:t>
      </w:r>
      <w:r>
        <w:rPr>
          <w:rFonts w:ascii="宋体" w:hAnsi="宋体" w:eastAsia="宋体" w:cs="宋体"/>
          <w:spacing w:val="10"/>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10"/>
          <w:sz w:val="20"/>
          <w:szCs w:val="20"/>
          <w:highlight w:val="none"/>
        </w:rPr>
        <w:t>个工作日内未按评标报告</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推荐的中标候选人顺序确定中标人，又不能说明合法理由的，视</w:t>
      </w:r>
      <w:r>
        <w:rPr>
          <w:rFonts w:ascii="宋体" w:hAnsi="宋体" w:eastAsia="宋体" w:cs="宋体"/>
          <w:spacing w:val="11"/>
          <w:sz w:val="20"/>
          <w:szCs w:val="20"/>
          <w:highlight w:val="none"/>
        </w:rPr>
        <w:t>同按评标报告推荐的顺序确定排名第一的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中标候选人为中标人。</w:t>
      </w:r>
    </w:p>
    <w:p w14:paraId="0CFEA6C9">
      <w:pPr>
        <w:spacing w:before="158" w:line="340" w:lineRule="auto"/>
        <w:ind w:left="2" w:firstLine="421"/>
        <w:rPr>
          <w:rFonts w:ascii="宋体" w:hAnsi="宋体" w:eastAsia="宋体" w:cs="宋体"/>
          <w:sz w:val="20"/>
          <w:szCs w:val="20"/>
          <w:highlight w:val="none"/>
        </w:rPr>
      </w:pPr>
      <w:r>
        <w:rPr>
          <w:rFonts w:ascii="宋体" w:hAnsi="宋体" w:eastAsia="宋体" w:cs="宋体"/>
          <w:spacing w:val="-5"/>
          <w:sz w:val="20"/>
          <w:szCs w:val="20"/>
          <w:highlight w:val="none"/>
        </w:rPr>
        <w:t>26.4</w:t>
      </w:r>
      <w:r>
        <w:rPr>
          <w:rFonts w:ascii="宋体" w:hAnsi="宋体" w:eastAsia="宋体" w:cs="宋体"/>
          <w:spacing w:val="42"/>
          <w:sz w:val="20"/>
          <w:szCs w:val="20"/>
          <w:highlight w:val="none"/>
        </w:rPr>
        <w:t xml:space="preserve"> </w:t>
      </w:r>
      <w:r>
        <w:rPr>
          <w:rFonts w:ascii="宋体" w:hAnsi="宋体" w:eastAsia="宋体" w:cs="宋体"/>
          <w:spacing w:val="-5"/>
          <w:sz w:val="20"/>
          <w:szCs w:val="20"/>
          <w:highlight w:val="none"/>
        </w:rPr>
        <w:t>由</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采</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购</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人</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确</w:t>
      </w:r>
      <w:r>
        <w:rPr>
          <w:rFonts w:ascii="宋体" w:hAnsi="宋体" w:eastAsia="宋体" w:cs="宋体"/>
          <w:spacing w:val="-27"/>
          <w:sz w:val="20"/>
          <w:szCs w:val="20"/>
          <w:highlight w:val="none"/>
        </w:rPr>
        <w:t xml:space="preserve"> </w:t>
      </w:r>
      <w:r>
        <w:rPr>
          <w:rFonts w:ascii="宋体" w:hAnsi="宋体" w:eastAsia="宋体" w:cs="宋体"/>
          <w:spacing w:val="-5"/>
          <w:sz w:val="20"/>
          <w:szCs w:val="20"/>
          <w:highlight w:val="none"/>
        </w:rPr>
        <w:t>定 中</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标</w:t>
      </w:r>
      <w:r>
        <w:rPr>
          <w:rFonts w:ascii="宋体" w:hAnsi="宋体" w:eastAsia="宋体" w:cs="宋体"/>
          <w:spacing w:val="-30"/>
          <w:sz w:val="20"/>
          <w:szCs w:val="20"/>
          <w:highlight w:val="none"/>
        </w:rPr>
        <w:t xml:space="preserve"> </w:t>
      </w:r>
      <w:r>
        <w:rPr>
          <w:rFonts w:ascii="宋体" w:hAnsi="宋体" w:eastAsia="宋体" w:cs="宋体"/>
          <w:spacing w:val="-5"/>
          <w:sz w:val="20"/>
          <w:szCs w:val="20"/>
          <w:highlight w:val="none"/>
        </w:rPr>
        <w:t>人 的 ，</w:t>
      </w:r>
      <w:r>
        <w:rPr>
          <w:rFonts w:ascii="宋体" w:hAnsi="宋体" w:eastAsia="宋体" w:cs="宋体"/>
          <w:spacing w:val="-28"/>
          <w:sz w:val="20"/>
          <w:szCs w:val="20"/>
          <w:highlight w:val="none"/>
        </w:rPr>
        <w:t xml:space="preserve"> </w:t>
      </w:r>
      <w:r>
        <w:rPr>
          <w:rFonts w:ascii="宋体" w:hAnsi="宋体" w:eastAsia="宋体" w:cs="宋体"/>
          <w:spacing w:val="-5"/>
          <w:sz w:val="20"/>
          <w:szCs w:val="20"/>
          <w:highlight w:val="none"/>
        </w:rPr>
        <w:t>在</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确</w:t>
      </w:r>
      <w:r>
        <w:rPr>
          <w:rFonts w:ascii="宋体" w:hAnsi="宋体" w:eastAsia="宋体" w:cs="宋体"/>
          <w:spacing w:val="-27"/>
          <w:sz w:val="20"/>
          <w:szCs w:val="20"/>
          <w:highlight w:val="none"/>
        </w:rPr>
        <w:t xml:space="preserve"> </w:t>
      </w:r>
      <w:r>
        <w:rPr>
          <w:rFonts w:ascii="宋体" w:hAnsi="宋体" w:eastAsia="宋体" w:cs="宋体"/>
          <w:spacing w:val="-5"/>
          <w:sz w:val="20"/>
          <w:szCs w:val="20"/>
          <w:highlight w:val="none"/>
        </w:rPr>
        <w:t>定 中</w:t>
      </w:r>
      <w:r>
        <w:rPr>
          <w:rFonts w:ascii="宋体" w:hAnsi="宋体" w:eastAsia="宋体" w:cs="宋体"/>
          <w:spacing w:val="-31"/>
          <w:sz w:val="20"/>
          <w:szCs w:val="20"/>
          <w:highlight w:val="none"/>
        </w:rPr>
        <w:t xml:space="preserve"> </w:t>
      </w:r>
      <w:r>
        <w:rPr>
          <w:rFonts w:ascii="宋体" w:hAnsi="宋体" w:eastAsia="宋体" w:cs="宋体"/>
          <w:spacing w:val="-5"/>
          <w:sz w:val="20"/>
          <w:szCs w:val="20"/>
          <w:highlight w:val="none"/>
        </w:rPr>
        <w:t>标</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人</w:t>
      </w:r>
      <w:r>
        <w:rPr>
          <w:rFonts w:ascii="宋体" w:hAnsi="宋体" w:eastAsia="宋体" w:cs="宋体"/>
          <w:spacing w:val="-29"/>
          <w:sz w:val="20"/>
          <w:szCs w:val="20"/>
          <w:highlight w:val="none"/>
        </w:rPr>
        <w:t xml:space="preserve"> </w:t>
      </w:r>
      <w:r>
        <w:rPr>
          <w:rFonts w:ascii="宋体" w:hAnsi="宋体" w:eastAsia="宋体" w:cs="宋体"/>
          <w:spacing w:val="-5"/>
          <w:sz w:val="20"/>
          <w:szCs w:val="20"/>
          <w:highlight w:val="none"/>
        </w:rPr>
        <w:t>前</w:t>
      </w:r>
      <w:r>
        <w:rPr>
          <w:rFonts w:ascii="宋体" w:hAnsi="宋体" w:eastAsia="宋体" w:cs="宋体"/>
          <w:spacing w:val="-17"/>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28"/>
          <w:sz w:val="20"/>
          <w:szCs w:val="20"/>
          <w:highlight w:val="none"/>
        </w:rPr>
        <w:t xml:space="preserve"> </w:t>
      </w:r>
      <w:r>
        <w:rPr>
          <w:rFonts w:ascii="宋体" w:hAnsi="宋体" w:eastAsia="宋体" w:cs="宋体"/>
          <w:spacing w:val="-5"/>
          <w:sz w:val="20"/>
          <w:szCs w:val="20"/>
          <w:highlight w:val="none"/>
        </w:rPr>
        <w:t>采</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购</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人</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将</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通</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过</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信</w:t>
      </w:r>
      <w:r>
        <w:rPr>
          <w:rFonts w:ascii="宋体" w:hAnsi="宋体" w:eastAsia="宋体" w:cs="宋体"/>
          <w:spacing w:val="-30"/>
          <w:sz w:val="20"/>
          <w:szCs w:val="20"/>
          <w:highlight w:val="none"/>
        </w:rPr>
        <w:t xml:space="preserve"> </w:t>
      </w:r>
      <w:r>
        <w:rPr>
          <w:rFonts w:ascii="宋体" w:hAnsi="宋体" w:eastAsia="宋体" w:cs="宋体"/>
          <w:spacing w:val="-6"/>
          <w:sz w:val="20"/>
          <w:szCs w:val="20"/>
          <w:highlight w:val="none"/>
        </w:rPr>
        <w:t>用</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中</w:t>
      </w:r>
      <w:r>
        <w:rPr>
          <w:rFonts w:ascii="宋体" w:hAnsi="宋体" w:eastAsia="宋体" w:cs="宋体"/>
          <w:spacing w:val="-14"/>
          <w:sz w:val="20"/>
          <w:szCs w:val="20"/>
          <w:highlight w:val="none"/>
        </w:rPr>
        <w:t xml:space="preserve"> </w:t>
      </w:r>
      <w:r>
        <w:rPr>
          <w:rFonts w:ascii="宋体" w:hAnsi="宋体" w:eastAsia="宋体" w:cs="宋体"/>
          <w:spacing w:val="-6"/>
          <w:sz w:val="20"/>
          <w:szCs w:val="20"/>
          <w:highlight w:val="none"/>
        </w:rPr>
        <w:t>国</w:t>
      </w:r>
      <w:r>
        <w:rPr>
          <w:rFonts w:ascii="宋体" w:hAnsi="宋体" w:eastAsia="宋体" w:cs="宋体"/>
          <w:spacing w:val="-12"/>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网</w:t>
      </w:r>
      <w:r>
        <w:rPr>
          <w:rFonts w:ascii="宋体" w:hAnsi="宋体" w:eastAsia="宋体" w:cs="宋体"/>
          <w:spacing w:val="-31"/>
          <w:sz w:val="20"/>
          <w:szCs w:val="20"/>
          <w:highlight w:val="none"/>
        </w:rPr>
        <w:t xml:space="preserve"> </w:t>
      </w:r>
      <w:r>
        <w:rPr>
          <w:rFonts w:ascii="宋体" w:hAnsi="宋体" w:eastAsia="宋体" w:cs="宋体"/>
          <w:spacing w:val="-6"/>
          <w:sz w:val="20"/>
          <w:szCs w:val="20"/>
          <w:highlight w:val="none"/>
        </w:rPr>
        <w:t>站</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w:t>
      </w:r>
      <w:r>
        <w:rPr>
          <w:highlight w:val="none"/>
        </w:rPr>
        <w:fldChar w:fldCharType="begin"/>
      </w:r>
      <w:r>
        <w:rPr>
          <w:highlight w:val="none"/>
        </w:rPr>
        <w:instrText xml:space="preserve"> HYPERLINK "https://www.creditchina.gov.cn"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creditchina</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ccgp</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)查询中标候选人的信用记录，采购人将确</w:t>
      </w:r>
      <w:r>
        <w:rPr>
          <w:rFonts w:ascii="宋体" w:hAnsi="宋体" w:eastAsia="宋体" w:cs="宋体"/>
          <w:spacing w:val="2"/>
          <w:sz w:val="20"/>
          <w:szCs w:val="20"/>
          <w:highlight w:val="none"/>
        </w:rPr>
        <w:t xml:space="preserve"> </w:t>
      </w:r>
      <w:r>
        <w:rPr>
          <w:rFonts w:ascii="宋体" w:hAnsi="宋体" w:eastAsia="宋体" w:cs="宋体"/>
          <w:spacing w:val="12"/>
          <w:sz w:val="20"/>
          <w:szCs w:val="20"/>
          <w:highlight w:val="none"/>
        </w:rPr>
        <w:t>定未被列入失信被执行人、重大税收违法失信主体、政府采购</w:t>
      </w:r>
      <w:r>
        <w:rPr>
          <w:rFonts w:ascii="宋体" w:hAnsi="宋体" w:eastAsia="宋体" w:cs="宋体"/>
          <w:spacing w:val="11"/>
          <w:sz w:val="20"/>
          <w:szCs w:val="20"/>
          <w:highlight w:val="none"/>
        </w:rPr>
        <w:t>严重违法失信行为记录名单，排名第一的中</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标候选人为中标人。</w:t>
      </w:r>
    </w:p>
    <w:p w14:paraId="4B4974E4">
      <w:pPr>
        <w:spacing w:before="161" w:line="229" w:lineRule="auto"/>
        <w:ind w:left="4"/>
        <w:rPr>
          <w:rFonts w:ascii="宋体" w:hAnsi="宋体" w:eastAsia="宋体" w:cs="宋体"/>
          <w:sz w:val="20"/>
          <w:szCs w:val="20"/>
          <w:highlight w:val="none"/>
        </w:rPr>
      </w:pPr>
      <w:r>
        <w:rPr>
          <w:rFonts w:ascii="宋体" w:hAnsi="宋体" w:eastAsia="宋体" w:cs="宋体"/>
          <w:b/>
          <w:bCs/>
          <w:spacing w:val="4"/>
          <w:sz w:val="20"/>
          <w:szCs w:val="20"/>
          <w:highlight w:val="none"/>
        </w:rPr>
        <w:t>27.招标终止</w:t>
      </w:r>
    </w:p>
    <w:p w14:paraId="3363A437">
      <w:pPr>
        <w:spacing w:before="161" w:line="377" w:lineRule="auto"/>
        <w:ind w:left="2" w:firstLine="421"/>
        <w:jc w:val="both"/>
        <w:rPr>
          <w:rFonts w:ascii="宋体" w:hAnsi="宋体" w:eastAsia="宋体" w:cs="宋体"/>
          <w:sz w:val="20"/>
          <w:szCs w:val="20"/>
          <w:highlight w:val="none"/>
        </w:rPr>
      </w:pPr>
      <w:r>
        <w:rPr>
          <w:rFonts w:ascii="宋体" w:hAnsi="宋体" w:eastAsia="宋体" w:cs="宋体"/>
          <w:spacing w:val="10"/>
          <w:sz w:val="20"/>
          <w:szCs w:val="20"/>
          <w:highlight w:val="none"/>
        </w:rPr>
        <w:t>27.1</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采购人、采购代理机构在发出招标公告后，除因重大变故采购任务取消情况外，</w:t>
      </w:r>
      <w:r>
        <w:rPr>
          <w:rFonts w:ascii="宋体" w:hAnsi="宋体" w:eastAsia="宋体" w:cs="宋体"/>
          <w:spacing w:val="9"/>
          <w:sz w:val="20"/>
          <w:szCs w:val="20"/>
          <w:highlight w:val="none"/>
        </w:rPr>
        <w:t>不得擅自终止招</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标活动。终止招标的，应当及时在原公告发布媒体上发布终止</w:t>
      </w:r>
      <w:r>
        <w:rPr>
          <w:rFonts w:ascii="宋体" w:hAnsi="宋体" w:eastAsia="宋体" w:cs="宋体"/>
          <w:spacing w:val="11"/>
          <w:sz w:val="20"/>
          <w:szCs w:val="20"/>
          <w:highlight w:val="none"/>
        </w:rPr>
        <w:t>公告，并将项目实施情况和采购任务取消原</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因报告本级财政部门。</w:t>
      </w:r>
    </w:p>
    <w:p w14:paraId="33718AD3">
      <w:pPr>
        <w:spacing w:line="229"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28．重新评审</w:t>
      </w:r>
    </w:p>
    <w:p w14:paraId="6DEAA139">
      <w:pPr>
        <w:spacing w:before="162" w:line="377" w:lineRule="auto"/>
        <w:ind w:firstLine="424"/>
        <w:jc w:val="both"/>
        <w:rPr>
          <w:rFonts w:ascii="宋体" w:hAnsi="宋体" w:eastAsia="宋体" w:cs="宋体"/>
          <w:sz w:val="20"/>
          <w:szCs w:val="20"/>
          <w:highlight w:val="none"/>
        </w:rPr>
      </w:pPr>
      <w:r>
        <w:rPr>
          <w:rFonts w:ascii="宋体" w:hAnsi="宋体" w:eastAsia="宋体" w:cs="宋体"/>
          <w:spacing w:val="10"/>
          <w:sz w:val="20"/>
          <w:szCs w:val="20"/>
          <w:highlight w:val="none"/>
        </w:rPr>
        <w:t>28.1</w:t>
      </w:r>
      <w:r>
        <w:rPr>
          <w:rFonts w:ascii="宋体" w:hAnsi="宋体" w:eastAsia="宋体" w:cs="宋体"/>
          <w:spacing w:val="-28"/>
          <w:sz w:val="20"/>
          <w:szCs w:val="20"/>
          <w:highlight w:val="none"/>
        </w:rPr>
        <w:t xml:space="preserve"> </w:t>
      </w:r>
      <w:r>
        <w:rPr>
          <w:rFonts w:ascii="宋体" w:hAnsi="宋体" w:eastAsia="宋体" w:cs="宋体"/>
          <w:spacing w:val="10"/>
          <w:sz w:val="20"/>
          <w:szCs w:val="20"/>
          <w:highlight w:val="none"/>
        </w:rPr>
        <w:t>除资格性审查认定错误和价格计算错误外，采购人</w:t>
      </w:r>
      <w:r>
        <w:rPr>
          <w:rFonts w:ascii="宋体" w:hAnsi="宋体" w:eastAsia="宋体" w:cs="宋体"/>
          <w:spacing w:val="9"/>
          <w:sz w:val="20"/>
          <w:szCs w:val="20"/>
          <w:highlight w:val="none"/>
        </w:rPr>
        <w:t>或者采购代理机构不能以任何理由组织重新评</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审。采购人、采购代理机构发现评标委员会未按照招标文件规定的评</w:t>
      </w:r>
      <w:r>
        <w:rPr>
          <w:rFonts w:ascii="宋体" w:hAnsi="宋体" w:eastAsia="宋体" w:cs="宋体"/>
          <w:spacing w:val="11"/>
          <w:sz w:val="20"/>
          <w:szCs w:val="20"/>
          <w:highlight w:val="none"/>
        </w:rPr>
        <w:t>标标准进行评审的，应当重新开展采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购活动，并同时书面报告本级财政部门。</w:t>
      </w:r>
    </w:p>
    <w:p w14:paraId="7DD8BF27">
      <w:pPr>
        <w:spacing w:before="2" w:line="228"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29.纪律与保密事项</w:t>
      </w:r>
    </w:p>
    <w:p w14:paraId="27C77AA3">
      <w:pPr>
        <w:spacing w:line="228" w:lineRule="auto"/>
        <w:rPr>
          <w:rFonts w:ascii="宋体" w:hAnsi="宋体" w:eastAsia="宋体" w:cs="宋体"/>
          <w:sz w:val="20"/>
          <w:szCs w:val="20"/>
          <w:highlight w:val="none"/>
        </w:rPr>
        <w:sectPr>
          <w:footerReference r:id="rId19" w:type="default"/>
          <w:pgSz w:w="11906" w:h="16839"/>
          <w:pgMar w:top="1428" w:right="1081" w:bottom="1214" w:left="1086" w:header="0" w:footer="977" w:gutter="0"/>
          <w:cols w:space="720" w:num="1"/>
        </w:sectPr>
      </w:pPr>
    </w:p>
    <w:p w14:paraId="667B5AF3">
      <w:pPr>
        <w:spacing w:before="40" w:line="303" w:lineRule="auto"/>
        <w:ind w:left="5" w:right="88" w:firstLine="418"/>
        <w:rPr>
          <w:rFonts w:ascii="宋体" w:hAnsi="宋体" w:eastAsia="宋体" w:cs="宋体"/>
          <w:sz w:val="20"/>
          <w:szCs w:val="20"/>
          <w:highlight w:val="none"/>
        </w:rPr>
      </w:pPr>
      <w:r>
        <w:rPr>
          <w:rFonts w:ascii="宋体" w:hAnsi="宋体" w:eastAsia="宋体" w:cs="宋体"/>
          <w:spacing w:val="9"/>
          <w:sz w:val="20"/>
          <w:szCs w:val="20"/>
          <w:highlight w:val="none"/>
        </w:rPr>
        <w:t>29.1</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评标委员会成员以及与评标工作有关的人员不得泄露评审情况以及评标过程中获悉的国家秘密、</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商业秘密。</w:t>
      </w:r>
    </w:p>
    <w:p w14:paraId="48B1DFFF">
      <w:pPr>
        <w:spacing w:before="162" w:line="327" w:lineRule="auto"/>
        <w:ind w:right="53" w:firstLine="423"/>
        <w:rPr>
          <w:rFonts w:ascii="宋体" w:hAnsi="宋体" w:eastAsia="宋体" w:cs="宋体"/>
          <w:sz w:val="20"/>
          <w:szCs w:val="20"/>
          <w:highlight w:val="none"/>
        </w:rPr>
      </w:pPr>
      <w:r>
        <w:rPr>
          <w:rFonts w:ascii="宋体" w:hAnsi="宋体" w:eastAsia="宋体" w:cs="宋体"/>
          <w:spacing w:val="10"/>
          <w:sz w:val="20"/>
          <w:szCs w:val="20"/>
          <w:highlight w:val="none"/>
        </w:rPr>
        <w:t>29.2</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供应商不得与采购人、采购代理机构、其他供应商恶意串通；不得向采购人、</w:t>
      </w:r>
      <w:r>
        <w:rPr>
          <w:rFonts w:ascii="宋体" w:hAnsi="宋体" w:eastAsia="宋体" w:cs="宋体"/>
          <w:spacing w:val="9"/>
          <w:sz w:val="20"/>
          <w:szCs w:val="20"/>
          <w:highlight w:val="none"/>
        </w:rPr>
        <w:t>采购代理机构或者</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评标委员会成员行贿或者提供其他不正当利益；不得提供虚假材料</w:t>
      </w:r>
      <w:r>
        <w:rPr>
          <w:rFonts w:ascii="宋体" w:hAnsi="宋体" w:eastAsia="宋体" w:cs="宋体"/>
          <w:spacing w:val="11"/>
          <w:sz w:val="20"/>
          <w:szCs w:val="20"/>
          <w:highlight w:val="none"/>
        </w:rPr>
        <w:t>谋取中标；不得以任何方式干扰、影响</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采购工作。</w:t>
      </w:r>
    </w:p>
    <w:p w14:paraId="7DACB0F2">
      <w:pPr>
        <w:spacing w:before="160" w:line="304" w:lineRule="auto"/>
        <w:ind w:right="53" w:firstLine="422"/>
        <w:rPr>
          <w:rFonts w:ascii="宋体" w:hAnsi="宋体" w:eastAsia="宋体" w:cs="宋体"/>
          <w:sz w:val="20"/>
          <w:szCs w:val="20"/>
          <w:highlight w:val="none"/>
        </w:rPr>
      </w:pPr>
      <w:r>
        <w:rPr>
          <w:rFonts w:ascii="宋体" w:hAnsi="宋体" w:eastAsia="宋体" w:cs="宋体"/>
          <w:spacing w:val="10"/>
          <w:sz w:val="20"/>
          <w:szCs w:val="20"/>
          <w:highlight w:val="none"/>
        </w:rPr>
        <w:t>29.3</w:t>
      </w:r>
      <w:r>
        <w:rPr>
          <w:rFonts w:ascii="宋体" w:hAnsi="宋体" w:eastAsia="宋体" w:cs="宋体"/>
          <w:spacing w:val="-39"/>
          <w:sz w:val="20"/>
          <w:szCs w:val="20"/>
          <w:highlight w:val="none"/>
        </w:rPr>
        <w:t xml:space="preserve"> </w:t>
      </w:r>
      <w:r>
        <w:rPr>
          <w:rFonts w:ascii="宋体" w:hAnsi="宋体" w:eastAsia="宋体" w:cs="宋体"/>
          <w:spacing w:val="10"/>
          <w:sz w:val="20"/>
          <w:szCs w:val="20"/>
          <w:highlight w:val="none"/>
        </w:rPr>
        <w:t>有下列情形之一的，属于恶意串通，中标无效，并依照《政府采购法》第七</w:t>
      </w:r>
      <w:r>
        <w:rPr>
          <w:rFonts w:ascii="宋体" w:hAnsi="宋体" w:eastAsia="宋体" w:cs="宋体"/>
          <w:spacing w:val="9"/>
          <w:sz w:val="20"/>
          <w:szCs w:val="20"/>
          <w:highlight w:val="none"/>
        </w:rPr>
        <w:t>十七条的规定追究法</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律责任：</w:t>
      </w:r>
    </w:p>
    <w:p w14:paraId="298A36DD">
      <w:pPr>
        <w:spacing w:before="160" w:line="228" w:lineRule="auto"/>
        <w:jc w:val="right"/>
        <w:rPr>
          <w:rFonts w:ascii="宋体" w:hAnsi="宋体" w:eastAsia="宋体" w:cs="宋体"/>
          <w:sz w:val="20"/>
          <w:szCs w:val="20"/>
          <w:highlight w:val="none"/>
        </w:rPr>
      </w:pPr>
      <w:r>
        <w:rPr>
          <w:rFonts w:ascii="宋体" w:hAnsi="宋体" w:eastAsia="宋体" w:cs="宋体"/>
          <w:spacing w:val="6"/>
          <w:sz w:val="20"/>
          <w:szCs w:val="20"/>
          <w:highlight w:val="none"/>
        </w:rPr>
        <w:t>（1）供应商直接或者间接从采购人、采购代理机构获得其他</w:t>
      </w:r>
      <w:r>
        <w:rPr>
          <w:rFonts w:ascii="宋体" w:hAnsi="宋体" w:eastAsia="宋体" w:cs="宋体"/>
          <w:spacing w:val="5"/>
          <w:sz w:val="20"/>
          <w:szCs w:val="20"/>
          <w:highlight w:val="none"/>
        </w:rPr>
        <w:t>供应商的投标情况，并修改其投标文件的；</w:t>
      </w:r>
    </w:p>
    <w:p w14:paraId="4139DF45">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（2）采购人、采购代理机构授意供应商撤换</w:t>
      </w:r>
      <w:r>
        <w:rPr>
          <w:rFonts w:ascii="宋体" w:hAnsi="宋体" w:eastAsia="宋体" w:cs="宋体"/>
          <w:spacing w:val="8"/>
          <w:sz w:val="20"/>
          <w:szCs w:val="20"/>
          <w:highlight w:val="none"/>
        </w:rPr>
        <w:t>、修改投标文件的；</w:t>
      </w:r>
    </w:p>
    <w:p w14:paraId="58AED86D">
      <w:pPr>
        <w:spacing w:before="161"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（3）供应商之间协商技术方案、合同条款以及报价等投标文件实质性内</w:t>
      </w:r>
      <w:r>
        <w:rPr>
          <w:rFonts w:ascii="宋体" w:hAnsi="宋体" w:eastAsia="宋体" w:cs="宋体"/>
          <w:spacing w:val="8"/>
          <w:sz w:val="20"/>
          <w:szCs w:val="20"/>
          <w:highlight w:val="none"/>
        </w:rPr>
        <w:t>容的；</w:t>
      </w:r>
    </w:p>
    <w:p w14:paraId="2EA8B367">
      <w:pPr>
        <w:spacing w:before="164" w:line="228" w:lineRule="auto"/>
        <w:ind w:left="430"/>
        <w:rPr>
          <w:rFonts w:ascii="宋体" w:hAnsi="宋体" w:eastAsia="宋体" w:cs="宋体"/>
          <w:sz w:val="20"/>
          <w:szCs w:val="20"/>
          <w:highlight w:val="none"/>
        </w:rPr>
      </w:pPr>
      <w:r>
        <w:rPr>
          <w:rFonts w:ascii="宋体" w:hAnsi="宋体" w:eastAsia="宋体" w:cs="宋体"/>
          <w:spacing w:val="2"/>
          <w:sz w:val="20"/>
          <w:szCs w:val="20"/>
          <w:highlight w:val="none"/>
        </w:rPr>
        <w:t>（4）属于同一集团、协会、商会等组织成员的供应商按照该组织要求协同参加政府采购活动的；</w:t>
      </w:r>
    </w:p>
    <w:p w14:paraId="5ECC443E">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（5）供应商之间事先约定由某一特定供应商中标的；</w:t>
      </w:r>
    </w:p>
    <w:p w14:paraId="38DBDB83">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（6）供应商之间商定部分供应商放弃提交投标文件或者退出招标或者放弃中标的；</w:t>
      </w:r>
    </w:p>
    <w:p w14:paraId="023C8AA8">
      <w:pPr>
        <w:spacing w:before="162" w:line="302" w:lineRule="auto"/>
        <w:ind w:left="20" w:right="53" w:firstLine="410"/>
        <w:rPr>
          <w:rFonts w:ascii="宋体" w:hAnsi="宋体" w:eastAsia="宋体" w:cs="宋体"/>
          <w:sz w:val="20"/>
          <w:szCs w:val="20"/>
          <w:highlight w:val="none"/>
        </w:rPr>
      </w:pPr>
      <w:r>
        <w:rPr>
          <w:rFonts w:ascii="宋体" w:hAnsi="宋体" w:eastAsia="宋体" w:cs="宋体"/>
          <w:spacing w:val="9"/>
          <w:sz w:val="20"/>
          <w:szCs w:val="20"/>
          <w:highlight w:val="none"/>
        </w:rPr>
        <w:t>（7）供应商与采购人、采购代理机构以及评标委员会成员之间、供应商相互之间，为谋求特定供应商</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中标或者排斥其他供应商的其他串通行为的。</w:t>
      </w:r>
    </w:p>
    <w:p w14:paraId="03C37A0F">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（8）法律、行政法规或规章规定的其他串通行为。</w:t>
      </w:r>
    </w:p>
    <w:p w14:paraId="659EC20C">
      <w:pPr>
        <w:spacing w:before="164" w:line="228" w:lineRule="auto"/>
        <w:ind w:left="2"/>
        <w:rPr>
          <w:rFonts w:ascii="宋体" w:hAnsi="宋体" w:eastAsia="宋体" w:cs="宋体"/>
          <w:sz w:val="20"/>
          <w:szCs w:val="20"/>
          <w:highlight w:val="none"/>
        </w:rPr>
      </w:pPr>
      <w:r>
        <w:rPr>
          <w:rFonts w:ascii="宋体" w:hAnsi="宋体" w:eastAsia="宋体" w:cs="宋体"/>
          <w:b/>
          <w:bCs/>
          <w:spacing w:val="7"/>
          <w:sz w:val="20"/>
          <w:szCs w:val="20"/>
          <w:highlight w:val="none"/>
        </w:rPr>
        <w:t>六、中标结果信息公布与授予合同</w:t>
      </w:r>
    </w:p>
    <w:p w14:paraId="352EADB7">
      <w:pPr>
        <w:spacing w:before="161" w:line="228" w:lineRule="auto"/>
        <w:ind w:left="5"/>
        <w:rPr>
          <w:rFonts w:ascii="宋体" w:hAnsi="宋体" w:eastAsia="宋体" w:cs="宋体"/>
          <w:sz w:val="20"/>
          <w:szCs w:val="20"/>
          <w:highlight w:val="none"/>
        </w:rPr>
      </w:pPr>
      <w:r>
        <w:rPr>
          <w:rFonts w:ascii="宋体" w:hAnsi="宋体" w:eastAsia="宋体" w:cs="宋体"/>
          <w:b/>
          <w:bCs/>
          <w:spacing w:val="5"/>
          <w:sz w:val="20"/>
          <w:szCs w:val="20"/>
          <w:highlight w:val="none"/>
        </w:rPr>
        <w:t>30.中标信息的公布</w:t>
      </w:r>
    </w:p>
    <w:p w14:paraId="3848A7E4">
      <w:pPr>
        <w:spacing w:before="160" w:line="378" w:lineRule="auto"/>
        <w:ind w:left="2" w:right="53" w:firstLine="422"/>
        <w:rPr>
          <w:rFonts w:ascii="宋体" w:hAnsi="宋体" w:eastAsia="宋体" w:cs="宋体"/>
          <w:sz w:val="20"/>
          <w:szCs w:val="20"/>
          <w:highlight w:val="none"/>
        </w:rPr>
      </w:pPr>
      <w:r>
        <w:rPr>
          <w:rFonts w:ascii="宋体" w:hAnsi="宋体" w:eastAsia="宋体" w:cs="宋体"/>
          <w:spacing w:val="8"/>
          <w:sz w:val="20"/>
          <w:szCs w:val="20"/>
          <w:highlight w:val="none"/>
        </w:rPr>
        <w:t>30.1</w:t>
      </w:r>
      <w:r>
        <w:rPr>
          <w:rFonts w:ascii="宋体" w:hAnsi="宋体" w:eastAsia="宋体" w:cs="宋体"/>
          <w:spacing w:val="-20"/>
          <w:sz w:val="20"/>
          <w:szCs w:val="20"/>
          <w:highlight w:val="none"/>
        </w:rPr>
        <w:t xml:space="preserve"> </w:t>
      </w:r>
      <w:r>
        <w:rPr>
          <w:rFonts w:ascii="宋体" w:hAnsi="宋体" w:eastAsia="宋体" w:cs="宋体"/>
          <w:spacing w:val="8"/>
          <w:sz w:val="20"/>
          <w:szCs w:val="20"/>
          <w:highlight w:val="none"/>
        </w:rPr>
        <w:t>中标人确定后</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3 日内，采购人或者采购代理机构应将中标结果信息</w:t>
      </w:r>
      <w:r>
        <w:rPr>
          <w:rFonts w:ascii="宋体" w:hAnsi="宋体" w:eastAsia="宋体" w:cs="宋体"/>
          <w:spacing w:val="7"/>
          <w:sz w:val="20"/>
          <w:szCs w:val="20"/>
          <w:highlight w:val="none"/>
        </w:rPr>
        <w:t>在投标须知前附表指定的媒体</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上公布。</w:t>
      </w:r>
    </w:p>
    <w:p w14:paraId="4822A288">
      <w:pPr>
        <w:spacing w:line="229" w:lineRule="auto"/>
        <w:ind w:left="5"/>
        <w:rPr>
          <w:rFonts w:ascii="宋体" w:hAnsi="宋体" w:eastAsia="宋体" w:cs="宋体"/>
          <w:sz w:val="20"/>
          <w:szCs w:val="20"/>
          <w:highlight w:val="none"/>
        </w:rPr>
      </w:pPr>
      <w:r>
        <w:rPr>
          <w:rFonts w:ascii="宋体" w:hAnsi="宋体" w:eastAsia="宋体" w:cs="宋体"/>
          <w:b/>
          <w:bCs/>
          <w:spacing w:val="4"/>
          <w:sz w:val="20"/>
          <w:szCs w:val="20"/>
          <w:highlight w:val="none"/>
        </w:rPr>
        <w:t>31.询问及质疑</w:t>
      </w:r>
    </w:p>
    <w:p w14:paraId="6853233F">
      <w:pPr>
        <w:spacing w:before="161" w:line="302" w:lineRule="auto"/>
        <w:ind w:left="3" w:right="55" w:firstLine="421"/>
        <w:rPr>
          <w:rFonts w:ascii="宋体" w:hAnsi="宋体" w:eastAsia="宋体" w:cs="宋体"/>
          <w:sz w:val="20"/>
          <w:szCs w:val="20"/>
          <w:highlight w:val="none"/>
        </w:rPr>
      </w:pPr>
      <w:r>
        <w:rPr>
          <w:rFonts w:ascii="宋体" w:hAnsi="宋体" w:eastAsia="宋体" w:cs="宋体"/>
          <w:spacing w:val="10"/>
          <w:sz w:val="20"/>
          <w:szCs w:val="20"/>
          <w:highlight w:val="none"/>
        </w:rPr>
        <w:t>31.1</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供应商对政府采购活动事项有疑问的，可以向采购人或采购代理机构</w:t>
      </w:r>
      <w:r>
        <w:rPr>
          <w:rFonts w:ascii="宋体" w:hAnsi="宋体" w:eastAsia="宋体" w:cs="宋体"/>
          <w:spacing w:val="9"/>
          <w:sz w:val="20"/>
          <w:szCs w:val="20"/>
          <w:highlight w:val="none"/>
        </w:rPr>
        <w:t>提出询问。采购人或采购代</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理机构将在七个工作日内作出答复。</w:t>
      </w:r>
    </w:p>
    <w:p w14:paraId="69225C42">
      <w:pPr>
        <w:spacing w:before="161" w:line="302" w:lineRule="auto"/>
        <w:ind w:left="3" w:right="55" w:firstLine="421"/>
        <w:rPr>
          <w:rFonts w:ascii="宋体" w:hAnsi="宋体" w:eastAsia="宋体" w:cs="宋体"/>
          <w:sz w:val="20"/>
          <w:szCs w:val="20"/>
          <w:highlight w:val="none"/>
        </w:rPr>
      </w:pPr>
      <w:r>
        <w:rPr>
          <w:rFonts w:ascii="宋体" w:hAnsi="宋体" w:eastAsia="宋体" w:cs="宋体"/>
          <w:spacing w:val="10"/>
          <w:sz w:val="20"/>
          <w:szCs w:val="20"/>
          <w:highlight w:val="none"/>
        </w:rPr>
        <w:t>31.2</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供应商若认为招标文件、招标过程和中标结果使自己的权益受到损害</w:t>
      </w:r>
      <w:r>
        <w:rPr>
          <w:rFonts w:ascii="宋体" w:hAnsi="宋体" w:eastAsia="宋体" w:cs="宋体"/>
          <w:spacing w:val="9"/>
          <w:sz w:val="20"/>
          <w:szCs w:val="20"/>
          <w:highlight w:val="none"/>
        </w:rPr>
        <w:t>，应当在下列时间内以书面</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形式向采购人或采购代理机构提出：</w:t>
      </w:r>
    </w:p>
    <w:p w14:paraId="666A066D">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（1）关于采购过程的质疑，应在采购程序环节结束之日起七个工作日内</w:t>
      </w:r>
      <w:r>
        <w:rPr>
          <w:rFonts w:ascii="宋体" w:hAnsi="宋体" w:eastAsia="宋体" w:cs="宋体"/>
          <w:spacing w:val="8"/>
          <w:sz w:val="20"/>
          <w:szCs w:val="20"/>
          <w:highlight w:val="none"/>
        </w:rPr>
        <w:t>提出。</w:t>
      </w:r>
    </w:p>
    <w:p w14:paraId="4EB6C92D">
      <w:pPr>
        <w:spacing w:before="164"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（2）关于中标结果的质疑，应在中标结果信息发布后七个工作</w:t>
      </w:r>
      <w:r>
        <w:rPr>
          <w:rFonts w:ascii="宋体" w:hAnsi="宋体" w:eastAsia="宋体" w:cs="宋体"/>
          <w:spacing w:val="8"/>
          <w:sz w:val="20"/>
          <w:szCs w:val="20"/>
          <w:highlight w:val="none"/>
        </w:rPr>
        <w:t>日内提出。</w:t>
      </w:r>
    </w:p>
    <w:p w14:paraId="5F9854F3">
      <w:pPr>
        <w:spacing w:before="161" w:line="228" w:lineRule="auto"/>
        <w:ind w:left="425"/>
        <w:rPr>
          <w:rFonts w:ascii="宋体" w:hAnsi="宋体" w:eastAsia="宋体" w:cs="宋体"/>
          <w:sz w:val="20"/>
          <w:szCs w:val="20"/>
          <w:highlight w:val="none"/>
        </w:rPr>
      </w:pPr>
      <w:r>
        <w:rPr>
          <w:rFonts w:ascii="宋体" w:hAnsi="宋体" w:eastAsia="宋体" w:cs="宋体"/>
          <w:spacing w:val="9"/>
          <w:sz w:val="20"/>
          <w:szCs w:val="20"/>
          <w:highlight w:val="none"/>
        </w:rPr>
        <w:t>31.3 供应商提出质疑的，应提供质疑书原件。采购人或采购代理机构应当向质疑供应商签</w:t>
      </w:r>
      <w:r>
        <w:rPr>
          <w:rFonts w:ascii="宋体" w:hAnsi="宋体" w:eastAsia="宋体" w:cs="宋体"/>
          <w:spacing w:val="8"/>
          <w:sz w:val="20"/>
          <w:szCs w:val="20"/>
          <w:highlight w:val="none"/>
        </w:rPr>
        <w:t>收回执。</w:t>
      </w:r>
    </w:p>
    <w:p w14:paraId="6DA7865F">
      <w:pPr>
        <w:spacing w:before="161" w:line="328" w:lineRule="auto"/>
        <w:ind w:right="53" w:firstLine="425"/>
        <w:rPr>
          <w:rFonts w:ascii="宋体" w:hAnsi="宋体" w:eastAsia="宋体" w:cs="宋体"/>
          <w:sz w:val="20"/>
          <w:szCs w:val="20"/>
          <w:highlight w:val="none"/>
        </w:rPr>
      </w:pPr>
      <w:r>
        <w:rPr>
          <w:rFonts w:ascii="宋体" w:hAnsi="宋体" w:eastAsia="宋体" w:cs="宋体"/>
          <w:spacing w:val="4"/>
          <w:sz w:val="20"/>
          <w:szCs w:val="20"/>
          <w:highlight w:val="none"/>
        </w:rPr>
        <w:t>31.4 质疑供应商应按照财政部制定的《政府采购质疑函范本》格式（可从财政部官方网站下载）和《政</w:t>
      </w:r>
      <w:r>
        <w:rPr>
          <w:rFonts w:ascii="宋体" w:hAnsi="宋体" w:eastAsia="宋体" w:cs="宋体"/>
          <w:spacing w:val="18"/>
          <w:sz w:val="20"/>
          <w:szCs w:val="20"/>
          <w:highlight w:val="none"/>
        </w:rPr>
        <w:t xml:space="preserve"> </w:t>
      </w:r>
      <w:r>
        <w:rPr>
          <w:rFonts w:ascii="宋体" w:hAnsi="宋体" w:eastAsia="宋体" w:cs="宋体"/>
          <w:spacing w:val="12"/>
          <w:sz w:val="20"/>
          <w:szCs w:val="20"/>
          <w:highlight w:val="none"/>
        </w:rPr>
        <w:t>府采购质疑和投诉办法》的要求，在法定质疑期内以书面形式提出</w:t>
      </w:r>
      <w:r>
        <w:rPr>
          <w:rFonts w:ascii="宋体" w:hAnsi="宋体" w:eastAsia="宋体" w:cs="宋体"/>
          <w:spacing w:val="11"/>
          <w:sz w:val="20"/>
          <w:szCs w:val="20"/>
          <w:highlight w:val="none"/>
        </w:rPr>
        <w:t>质疑，针对同一采购程序环节的质疑次</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数为一次性提出。</w:t>
      </w:r>
    </w:p>
    <w:p w14:paraId="7F36FEFE">
      <w:pPr>
        <w:spacing w:before="161"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超出法定质疑期提交的质疑将被拒绝。</w:t>
      </w:r>
    </w:p>
    <w:p w14:paraId="2A32897C">
      <w:pPr>
        <w:spacing w:before="159" w:line="381" w:lineRule="auto"/>
        <w:ind w:left="2" w:right="53" w:firstLine="419"/>
        <w:rPr>
          <w:rFonts w:ascii="宋体" w:hAnsi="宋体" w:eastAsia="宋体" w:cs="宋体"/>
          <w:sz w:val="20"/>
          <w:szCs w:val="20"/>
          <w:highlight w:val="none"/>
        </w:rPr>
      </w:pPr>
      <w:r>
        <w:rPr>
          <w:rFonts w:ascii="宋体" w:hAnsi="宋体" w:eastAsia="宋体" w:cs="宋体"/>
          <w:spacing w:val="10"/>
          <w:sz w:val="20"/>
          <w:szCs w:val="20"/>
          <w:highlight w:val="none"/>
        </w:rPr>
        <w:t>重复或分次提出的、</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内容或形式不符合《政府采购质疑和投诉办法》</w:t>
      </w:r>
      <w:r>
        <w:rPr>
          <w:rFonts w:ascii="宋体" w:hAnsi="宋体" w:eastAsia="宋体" w:cs="宋体"/>
          <w:spacing w:val="-59"/>
          <w:sz w:val="20"/>
          <w:szCs w:val="20"/>
          <w:highlight w:val="none"/>
        </w:rPr>
        <w:t xml:space="preserve"> </w:t>
      </w:r>
      <w:r>
        <w:rPr>
          <w:rFonts w:ascii="宋体" w:hAnsi="宋体" w:eastAsia="宋体" w:cs="宋体"/>
          <w:spacing w:val="10"/>
          <w:sz w:val="20"/>
          <w:szCs w:val="20"/>
          <w:highlight w:val="none"/>
        </w:rPr>
        <w:t>的，质疑供</w:t>
      </w:r>
      <w:r>
        <w:rPr>
          <w:rFonts w:ascii="宋体" w:hAnsi="宋体" w:eastAsia="宋体" w:cs="宋体"/>
          <w:spacing w:val="9"/>
          <w:sz w:val="20"/>
          <w:szCs w:val="20"/>
          <w:highlight w:val="none"/>
        </w:rPr>
        <w:t>应商将依法承担不利</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后果。</w:t>
      </w:r>
    </w:p>
    <w:p w14:paraId="0636B5FB">
      <w:pPr>
        <w:spacing w:line="381" w:lineRule="auto"/>
        <w:rPr>
          <w:rFonts w:ascii="宋体" w:hAnsi="宋体" w:eastAsia="宋体" w:cs="宋体"/>
          <w:sz w:val="20"/>
          <w:szCs w:val="20"/>
          <w:highlight w:val="none"/>
        </w:rPr>
        <w:sectPr>
          <w:footerReference r:id="rId20" w:type="default"/>
          <w:pgSz w:w="11906" w:h="16839"/>
          <w:pgMar w:top="1428" w:right="1028" w:bottom="1214" w:left="1087" w:header="0" w:footer="977" w:gutter="0"/>
          <w:cols w:space="720" w:num="1"/>
        </w:sectPr>
      </w:pPr>
    </w:p>
    <w:p w14:paraId="2DFC4B5C">
      <w:pPr>
        <w:spacing w:before="42" w:line="302" w:lineRule="auto"/>
        <w:ind w:left="4" w:right="71" w:firstLine="421"/>
        <w:rPr>
          <w:rFonts w:ascii="宋体" w:hAnsi="宋体" w:eastAsia="宋体" w:cs="宋体"/>
          <w:sz w:val="20"/>
          <w:szCs w:val="20"/>
          <w:highlight w:val="none"/>
        </w:rPr>
      </w:pPr>
      <w:r>
        <w:rPr>
          <w:rFonts w:ascii="宋体" w:hAnsi="宋体" w:eastAsia="宋体" w:cs="宋体"/>
          <w:spacing w:val="9"/>
          <w:sz w:val="20"/>
          <w:szCs w:val="20"/>
          <w:highlight w:val="none"/>
        </w:rPr>
        <w:t>31.5 质疑书应当由供应商法定代表人或其授权的代理人签字并加盖供应</w:t>
      </w:r>
      <w:r>
        <w:rPr>
          <w:rFonts w:ascii="宋体" w:hAnsi="宋体" w:eastAsia="宋体" w:cs="宋体"/>
          <w:spacing w:val="8"/>
          <w:sz w:val="20"/>
          <w:szCs w:val="20"/>
          <w:highlight w:val="none"/>
        </w:rPr>
        <w:t>商单位章，质疑书由授权的代</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理人签字的应附供应商法定代表人委托授权书。</w:t>
      </w:r>
    </w:p>
    <w:p w14:paraId="63797424">
      <w:pPr>
        <w:spacing w:before="164" w:line="302" w:lineRule="auto"/>
        <w:ind w:left="1" w:right="71" w:firstLine="424"/>
        <w:rPr>
          <w:rFonts w:ascii="宋体" w:hAnsi="宋体" w:eastAsia="宋体" w:cs="宋体"/>
          <w:sz w:val="20"/>
          <w:szCs w:val="20"/>
          <w:highlight w:val="none"/>
        </w:rPr>
      </w:pPr>
      <w:r>
        <w:rPr>
          <w:rFonts w:ascii="宋体" w:hAnsi="宋体" w:eastAsia="宋体" w:cs="宋体"/>
          <w:spacing w:val="9"/>
          <w:sz w:val="20"/>
          <w:szCs w:val="20"/>
          <w:highlight w:val="none"/>
        </w:rPr>
        <w:t>31.6 采购人或采购代理机构将在签收回执之日起七个工作日内作出书面</w:t>
      </w:r>
      <w:r>
        <w:rPr>
          <w:rFonts w:ascii="宋体" w:hAnsi="宋体" w:eastAsia="宋体" w:cs="宋体"/>
          <w:spacing w:val="8"/>
          <w:sz w:val="20"/>
          <w:szCs w:val="20"/>
          <w:highlight w:val="none"/>
        </w:rPr>
        <w:t>答复，并以书面形式通知质疑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供应商和其他有关的供应商。</w:t>
      </w:r>
    </w:p>
    <w:p w14:paraId="46E0AD99">
      <w:pPr>
        <w:spacing w:before="161" w:line="328" w:lineRule="auto"/>
        <w:ind w:left="7" w:right="72" w:firstLine="418"/>
        <w:rPr>
          <w:rFonts w:ascii="宋体" w:hAnsi="宋体" w:eastAsia="宋体" w:cs="宋体"/>
          <w:sz w:val="20"/>
          <w:szCs w:val="20"/>
          <w:highlight w:val="none"/>
        </w:rPr>
      </w:pPr>
      <w:r>
        <w:rPr>
          <w:rFonts w:ascii="宋体" w:hAnsi="宋体" w:eastAsia="宋体" w:cs="宋体"/>
          <w:spacing w:val="10"/>
          <w:sz w:val="20"/>
          <w:szCs w:val="20"/>
          <w:highlight w:val="none"/>
        </w:rPr>
        <w:t>31.7</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供应商对采购人或采购代理机构的答复不满意，或采购人或采购代理</w:t>
      </w:r>
      <w:r>
        <w:rPr>
          <w:rFonts w:ascii="宋体" w:hAnsi="宋体" w:eastAsia="宋体" w:cs="宋体"/>
          <w:spacing w:val="9"/>
          <w:sz w:val="20"/>
          <w:szCs w:val="20"/>
          <w:highlight w:val="none"/>
        </w:rPr>
        <w:t>机构未在规定的期限作出答</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复的，可在答复期满后十五个工作日内，按政府采</w:t>
      </w:r>
      <w:r>
        <w:rPr>
          <w:rFonts w:ascii="宋体" w:hAnsi="宋体" w:eastAsia="宋体" w:cs="宋体"/>
          <w:spacing w:val="11"/>
          <w:sz w:val="20"/>
          <w:szCs w:val="20"/>
          <w:highlight w:val="none"/>
        </w:rPr>
        <w:t>购相关法律法规规章的规定及程序，向同级财政部门提</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出投诉。</w:t>
      </w:r>
    </w:p>
    <w:p w14:paraId="33B211FF">
      <w:pPr>
        <w:spacing w:before="159" w:line="229" w:lineRule="auto"/>
        <w:ind w:left="5"/>
        <w:rPr>
          <w:rFonts w:ascii="宋体" w:hAnsi="宋体" w:eastAsia="宋体" w:cs="宋体"/>
          <w:sz w:val="20"/>
          <w:szCs w:val="20"/>
          <w:highlight w:val="none"/>
        </w:rPr>
      </w:pPr>
      <w:r>
        <w:rPr>
          <w:rFonts w:ascii="宋体" w:hAnsi="宋体" w:eastAsia="宋体" w:cs="宋体"/>
          <w:b/>
          <w:bCs/>
          <w:spacing w:val="4"/>
          <w:sz w:val="20"/>
          <w:szCs w:val="20"/>
          <w:highlight w:val="none"/>
        </w:rPr>
        <w:t>32.中标通知</w:t>
      </w:r>
    </w:p>
    <w:p w14:paraId="519C1DF8">
      <w:pPr>
        <w:spacing w:before="158" w:line="303" w:lineRule="auto"/>
        <w:ind w:right="72" w:firstLine="425"/>
        <w:rPr>
          <w:rFonts w:ascii="宋体" w:hAnsi="宋体" w:eastAsia="宋体" w:cs="宋体"/>
          <w:sz w:val="20"/>
          <w:szCs w:val="20"/>
          <w:highlight w:val="none"/>
        </w:rPr>
      </w:pPr>
      <w:r>
        <w:rPr>
          <w:rFonts w:ascii="宋体" w:hAnsi="宋体" w:eastAsia="宋体" w:cs="宋体"/>
          <w:spacing w:val="9"/>
          <w:sz w:val="20"/>
          <w:szCs w:val="20"/>
          <w:highlight w:val="none"/>
        </w:rPr>
        <w:t>32.1</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中标人确定后，采购人或采购代理机构将以书面形式向中标人发出中标通知书。中标通知书对采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购人和中标人具有同等法律效力。</w:t>
      </w:r>
    </w:p>
    <w:p w14:paraId="28D92FEE">
      <w:pPr>
        <w:spacing w:before="163" w:line="228" w:lineRule="auto"/>
        <w:ind w:left="425"/>
        <w:rPr>
          <w:rFonts w:ascii="宋体" w:hAnsi="宋体" w:eastAsia="宋体" w:cs="宋体"/>
          <w:sz w:val="20"/>
          <w:szCs w:val="20"/>
          <w:highlight w:val="none"/>
        </w:rPr>
      </w:pPr>
      <w:r>
        <w:rPr>
          <w:rFonts w:ascii="宋体" w:hAnsi="宋体" w:eastAsia="宋体" w:cs="宋体"/>
          <w:spacing w:val="6"/>
          <w:sz w:val="20"/>
          <w:szCs w:val="20"/>
          <w:highlight w:val="none"/>
        </w:rPr>
        <w:t>32.2</w:t>
      </w:r>
      <w:r>
        <w:rPr>
          <w:rFonts w:ascii="宋体" w:hAnsi="宋体" w:eastAsia="宋体" w:cs="宋体"/>
          <w:spacing w:val="41"/>
          <w:sz w:val="20"/>
          <w:szCs w:val="20"/>
          <w:highlight w:val="none"/>
        </w:rPr>
        <w:t xml:space="preserve"> </w:t>
      </w:r>
      <w:r>
        <w:rPr>
          <w:rFonts w:ascii="宋体" w:hAnsi="宋体" w:eastAsia="宋体" w:cs="宋体"/>
          <w:spacing w:val="6"/>
          <w:sz w:val="20"/>
          <w:szCs w:val="20"/>
          <w:highlight w:val="none"/>
        </w:rPr>
        <w:t>中标通知书是合同文件的组成部分。</w:t>
      </w:r>
    </w:p>
    <w:p w14:paraId="2EF05F98">
      <w:pPr>
        <w:spacing w:before="161" w:line="231" w:lineRule="auto"/>
        <w:ind w:left="5"/>
        <w:rPr>
          <w:rFonts w:ascii="宋体" w:hAnsi="宋体" w:eastAsia="宋体" w:cs="宋体"/>
          <w:sz w:val="20"/>
          <w:szCs w:val="20"/>
          <w:highlight w:val="none"/>
        </w:rPr>
      </w:pPr>
      <w:r>
        <w:rPr>
          <w:rFonts w:ascii="宋体" w:hAnsi="宋体" w:eastAsia="宋体" w:cs="宋体"/>
          <w:b/>
          <w:bCs/>
          <w:spacing w:val="4"/>
          <w:sz w:val="20"/>
          <w:szCs w:val="20"/>
          <w:highlight w:val="none"/>
        </w:rPr>
        <w:t>33.签订合同</w:t>
      </w:r>
    </w:p>
    <w:p w14:paraId="0B1744A9">
      <w:pPr>
        <w:spacing w:before="158" w:line="228" w:lineRule="auto"/>
        <w:ind w:left="425"/>
        <w:rPr>
          <w:rFonts w:ascii="宋体" w:hAnsi="宋体" w:eastAsia="宋体" w:cs="宋体"/>
          <w:sz w:val="20"/>
          <w:szCs w:val="20"/>
          <w:highlight w:val="none"/>
        </w:rPr>
      </w:pPr>
      <w:r>
        <w:rPr>
          <w:rFonts w:ascii="宋体" w:hAnsi="宋体" w:eastAsia="宋体" w:cs="宋体"/>
          <w:spacing w:val="9"/>
          <w:sz w:val="20"/>
          <w:szCs w:val="20"/>
          <w:highlight w:val="none"/>
        </w:rPr>
        <w:t>33.1 招标文件、中标人的投标文件及其补充的投标文件等均为签订政</w:t>
      </w:r>
      <w:r>
        <w:rPr>
          <w:rFonts w:ascii="宋体" w:hAnsi="宋体" w:eastAsia="宋体" w:cs="宋体"/>
          <w:spacing w:val="8"/>
          <w:sz w:val="20"/>
          <w:szCs w:val="20"/>
          <w:highlight w:val="none"/>
        </w:rPr>
        <w:t>府采购合同的依据。</w:t>
      </w:r>
    </w:p>
    <w:p w14:paraId="3EC79F4F">
      <w:pPr>
        <w:spacing w:before="162" w:line="327" w:lineRule="auto"/>
        <w:ind w:left="1" w:right="71" w:firstLine="424"/>
        <w:rPr>
          <w:rFonts w:ascii="宋体" w:hAnsi="宋体" w:eastAsia="宋体" w:cs="宋体"/>
          <w:sz w:val="20"/>
          <w:szCs w:val="20"/>
          <w:highlight w:val="none"/>
        </w:rPr>
      </w:pPr>
      <w:r>
        <w:rPr>
          <w:rFonts w:ascii="宋体" w:hAnsi="宋体" w:eastAsia="宋体" w:cs="宋体"/>
          <w:spacing w:val="6"/>
          <w:sz w:val="20"/>
          <w:szCs w:val="20"/>
          <w:highlight w:val="none"/>
        </w:rPr>
        <w:t>33.2</w:t>
      </w:r>
      <w:r>
        <w:rPr>
          <w:rFonts w:ascii="宋体" w:hAnsi="宋体" w:eastAsia="宋体" w:cs="宋体"/>
          <w:spacing w:val="-41"/>
          <w:sz w:val="20"/>
          <w:szCs w:val="20"/>
          <w:highlight w:val="none"/>
        </w:rPr>
        <w:t xml:space="preserve"> </w:t>
      </w:r>
      <w:r>
        <w:rPr>
          <w:rFonts w:ascii="宋体" w:hAnsi="宋体" w:eastAsia="宋体" w:cs="宋体"/>
          <w:spacing w:val="6"/>
          <w:sz w:val="20"/>
          <w:szCs w:val="20"/>
          <w:highlight w:val="none"/>
        </w:rPr>
        <w:t>采购人应当自中标通知书发出之日起</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30 日内，按照招标文件和中标人投标文件的规定，</w:t>
      </w:r>
      <w:r>
        <w:rPr>
          <w:rFonts w:ascii="宋体" w:hAnsi="宋体" w:eastAsia="宋体" w:cs="宋体"/>
          <w:spacing w:val="5"/>
          <w:sz w:val="20"/>
          <w:szCs w:val="20"/>
          <w:highlight w:val="none"/>
        </w:rPr>
        <w:t>与中标人</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签订书面合同。所签订的合同不得对招标文件确定的事项和中标</w:t>
      </w:r>
      <w:r>
        <w:rPr>
          <w:rFonts w:ascii="宋体" w:hAnsi="宋体" w:eastAsia="宋体" w:cs="宋体"/>
          <w:spacing w:val="11"/>
          <w:sz w:val="20"/>
          <w:szCs w:val="20"/>
          <w:highlight w:val="none"/>
        </w:rPr>
        <w:t>人投标文件作实质性修改。采购人不得向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中标人提出任何不合理的要求作为签订合同的条件。</w:t>
      </w:r>
    </w:p>
    <w:p w14:paraId="2FB11FB1">
      <w:pPr>
        <w:spacing w:before="162" w:line="303" w:lineRule="auto"/>
        <w:ind w:left="4" w:right="71" w:firstLine="421"/>
        <w:rPr>
          <w:rFonts w:ascii="宋体" w:hAnsi="宋体" w:eastAsia="宋体" w:cs="宋体"/>
          <w:sz w:val="20"/>
          <w:szCs w:val="20"/>
          <w:highlight w:val="none"/>
        </w:rPr>
      </w:pPr>
      <w:r>
        <w:rPr>
          <w:rFonts w:ascii="宋体" w:hAnsi="宋体" w:eastAsia="宋体" w:cs="宋体"/>
          <w:spacing w:val="8"/>
          <w:sz w:val="20"/>
          <w:szCs w:val="20"/>
          <w:highlight w:val="none"/>
        </w:rPr>
        <w:t>33.3</w:t>
      </w:r>
      <w:r>
        <w:rPr>
          <w:rFonts w:ascii="宋体" w:hAnsi="宋体" w:eastAsia="宋体" w:cs="宋体"/>
          <w:spacing w:val="42"/>
          <w:sz w:val="20"/>
          <w:szCs w:val="20"/>
          <w:highlight w:val="none"/>
        </w:rPr>
        <w:t xml:space="preserve"> </w:t>
      </w:r>
      <w:r>
        <w:rPr>
          <w:rFonts w:ascii="宋体" w:hAnsi="宋体" w:eastAsia="宋体" w:cs="宋体"/>
          <w:spacing w:val="8"/>
          <w:sz w:val="20"/>
          <w:szCs w:val="20"/>
          <w:highlight w:val="none"/>
        </w:rPr>
        <w:t>中标人应当按照合同约定履行义务。中标人不得向他人转让中标项目，也不得将中标项目分包后</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分别向他人转让。</w:t>
      </w:r>
    </w:p>
    <w:p w14:paraId="1CE649F5">
      <w:pPr>
        <w:spacing w:before="161" w:line="302" w:lineRule="auto"/>
        <w:ind w:left="1" w:right="71" w:firstLine="424"/>
        <w:rPr>
          <w:rFonts w:ascii="宋体" w:hAnsi="宋体" w:eastAsia="宋体" w:cs="宋体"/>
          <w:sz w:val="20"/>
          <w:szCs w:val="20"/>
          <w:highlight w:val="none"/>
        </w:rPr>
      </w:pPr>
      <w:r>
        <w:rPr>
          <w:rFonts w:ascii="宋体" w:hAnsi="宋体" w:eastAsia="宋体" w:cs="宋体"/>
          <w:spacing w:val="7"/>
          <w:sz w:val="20"/>
          <w:szCs w:val="20"/>
          <w:highlight w:val="none"/>
        </w:rPr>
        <w:t>33.4</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中标人有下列情形之一的，责令限期改正，情节严重的，列入不良行</w:t>
      </w:r>
      <w:r>
        <w:rPr>
          <w:rFonts w:ascii="宋体" w:hAnsi="宋体" w:eastAsia="宋体" w:cs="宋体"/>
          <w:spacing w:val="6"/>
          <w:sz w:val="20"/>
          <w:szCs w:val="20"/>
          <w:highlight w:val="none"/>
        </w:rPr>
        <w:t>为记录名单，在</w:t>
      </w:r>
      <w:r>
        <w:rPr>
          <w:rFonts w:ascii="宋体" w:hAnsi="宋体" w:eastAsia="宋体" w:cs="宋体"/>
          <w:spacing w:val="-24"/>
          <w:sz w:val="20"/>
          <w:szCs w:val="20"/>
          <w:highlight w:val="none"/>
        </w:rPr>
        <w:t xml:space="preserve"> </w:t>
      </w:r>
      <w:r>
        <w:rPr>
          <w:rFonts w:ascii="宋体" w:hAnsi="宋体" w:eastAsia="宋体" w:cs="宋体"/>
          <w:spacing w:val="6"/>
          <w:sz w:val="20"/>
          <w:szCs w:val="20"/>
          <w:highlight w:val="none"/>
        </w:rPr>
        <w:t>1</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至</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年内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禁止参加政府采购活动，并予以通报：</w:t>
      </w:r>
    </w:p>
    <w:p w14:paraId="1D81DAD7">
      <w:pPr>
        <w:spacing w:before="163"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（一）中标后无正当理由不与采购人签订合同的；</w:t>
      </w:r>
    </w:p>
    <w:p w14:paraId="4D742421">
      <w:pPr>
        <w:spacing w:before="161" w:line="303" w:lineRule="auto"/>
        <w:ind w:left="2" w:right="72" w:firstLine="429"/>
        <w:rPr>
          <w:rFonts w:ascii="宋体" w:hAnsi="宋体" w:eastAsia="宋体" w:cs="宋体"/>
          <w:sz w:val="20"/>
          <w:szCs w:val="20"/>
          <w:highlight w:val="none"/>
        </w:rPr>
      </w:pPr>
      <w:r>
        <w:rPr>
          <w:rFonts w:ascii="宋体" w:hAnsi="宋体" w:eastAsia="宋体" w:cs="宋体"/>
          <w:spacing w:val="12"/>
          <w:sz w:val="20"/>
          <w:szCs w:val="20"/>
          <w:highlight w:val="none"/>
        </w:rPr>
        <w:t>（二）未按照招标文件确定的事项签订政府采</w:t>
      </w:r>
      <w:r>
        <w:rPr>
          <w:rFonts w:ascii="宋体" w:hAnsi="宋体" w:eastAsia="宋体" w:cs="宋体"/>
          <w:spacing w:val="11"/>
          <w:sz w:val="20"/>
          <w:szCs w:val="20"/>
          <w:highlight w:val="none"/>
        </w:rPr>
        <w:t>购合同，或者与采购人另行订立背离合同实质性内容的</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协议的；</w:t>
      </w:r>
    </w:p>
    <w:p w14:paraId="45D22303">
      <w:pPr>
        <w:spacing w:before="160" w:line="228"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（三）拒绝履行合同义务的；</w:t>
      </w:r>
    </w:p>
    <w:p w14:paraId="1E1F5965">
      <w:pPr>
        <w:spacing w:before="16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（四）违反法律、规章、规范性文件规定的。</w:t>
      </w:r>
    </w:p>
    <w:p w14:paraId="39B3D382">
      <w:pPr>
        <w:spacing w:before="161" w:line="303" w:lineRule="auto"/>
        <w:ind w:left="5" w:right="72" w:firstLine="419"/>
        <w:rPr>
          <w:rFonts w:ascii="宋体" w:hAnsi="宋体" w:eastAsia="宋体" w:cs="宋体"/>
          <w:sz w:val="20"/>
          <w:szCs w:val="20"/>
          <w:highlight w:val="none"/>
        </w:rPr>
      </w:pPr>
      <w:r>
        <w:rPr>
          <w:rFonts w:ascii="宋体" w:hAnsi="宋体" w:eastAsia="宋体" w:cs="宋体"/>
          <w:spacing w:val="10"/>
          <w:sz w:val="20"/>
          <w:szCs w:val="20"/>
          <w:highlight w:val="none"/>
        </w:rPr>
        <w:t>33.5</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政府采购项目的采购合同自签订之日起七个工作日内，采购人应当将合同副</w:t>
      </w:r>
      <w:r>
        <w:rPr>
          <w:rFonts w:ascii="宋体" w:hAnsi="宋体" w:eastAsia="宋体" w:cs="宋体"/>
          <w:spacing w:val="9"/>
          <w:sz w:val="20"/>
          <w:szCs w:val="20"/>
          <w:highlight w:val="none"/>
        </w:rPr>
        <w:t>本报同级政府采购监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督管理部门备案。并同时递交合同复印件一份给采购代理机构存档。</w:t>
      </w:r>
    </w:p>
    <w:p w14:paraId="4586CAE4">
      <w:pPr>
        <w:spacing w:before="161" w:line="228" w:lineRule="auto"/>
        <w:ind w:left="5"/>
        <w:rPr>
          <w:rFonts w:ascii="宋体" w:hAnsi="宋体" w:eastAsia="宋体" w:cs="宋体"/>
          <w:sz w:val="20"/>
          <w:szCs w:val="20"/>
          <w:highlight w:val="none"/>
        </w:rPr>
      </w:pPr>
      <w:r>
        <w:rPr>
          <w:rFonts w:ascii="宋体" w:hAnsi="宋体" w:eastAsia="宋体" w:cs="宋体"/>
          <w:b/>
          <w:bCs/>
          <w:spacing w:val="6"/>
          <w:sz w:val="20"/>
          <w:szCs w:val="20"/>
          <w:highlight w:val="none"/>
        </w:rPr>
        <w:t>34.</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政府采购合同履行中数量的变更</w:t>
      </w:r>
    </w:p>
    <w:p w14:paraId="4A506FA2">
      <w:pPr>
        <w:spacing w:before="162" w:line="302" w:lineRule="auto"/>
        <w:ind w:left="2" w:firstLine="423"/>
        <w:rPr>
          <w:rFonts w:ascii="宋体" w:hAnsi="宋体" w:eastAsia="宋体" w:cs="宋体"/>
          <w:sz w:val="20"/>
          <w:szCs w:val="20"/>
          <w:highlight w:val="none"/>
        </w:rPr>
      </w:pPr>
      <w:r>
        <w:rPr>
          <w:rFonts w:ascii="宋体" w:hAnsi="宋体" w:eastAsia="宋体" w:cs="宋体"/>
          <w:spacing w:val="10"/>
          <w:sz w:val="20"/>
          <w:szCs w:val="20"/>
          <w:highlight w:val="none"/>
        </w:rPr>
        <w:t>34.1</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政府采购合同履行中，采购人需追加与合同标的相同的货物服务的，在不改</w:t>
      </w:r>
      <w:r>
        <w:rPr>
          <w:rFonts w:ascii="宋体" w:hAnsi="宋体" w:eastAsia="宋体" w:cs="宋体"/>
          <w:spacing w:val="9"/>
          <w:sz w:val="20"/>
          <w:szCs w:val="20"/>
          <w:highlight w:val="none"/>
        </w:rPr>
        <w:t>变合同其他条款的前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提下，可以与中标人协商签订补充合同，但所有补充合同的采购金</w:t>
      </w:r>
      <w:r>
        <w:rPr>
          <w:rFonts w:ascii="宋体" w:hAnsi="宋体" w:eastAsia="宋体" w:cs="宋体"/>
          <w:spacing w:val="8"/>
          <w:sz w:val="20"/>
          <w:szCs w:val="20"/>
          <w:highlight w:val="none"/>
        </w:rPr>
        <w:t>额不得超过原合同采购金额的百分之十。</w:t>
      </w:r>
    </w:p>
    <w:p w14:paraId="08320840">
      <w:pPr>
        <w:spacing w:before="164" w:line="229" w:lineRule="auto"/>
        <w:rPr>
          <w:rFonts w:ascii="宋体" w:hAnsi="宋体" w:eastAsia="宋体" w:cs="宋体"/>
          <w:sz w:val="20"/>
          <w:szCs w:val="20"/>
          <w:highlight w:val="none"/>
        </w:rPr>
      </w:pPr>
      <w:r>
        <w:rPr>
          <w:rFonts w:ascii="宋体" w:hAnsi="宋体" w:eastAsia="宋体" w:cs="宋体"/>
          <w:b/>
          <w:bCs/>
          <w:spacing w:val="7"/>
          <w:sz w:val="20"/>
          <w:szCs w:val="20"/>
          <w:highlight w:val="none"/>
        </w:rPr>
        <w:t>七、其他规定</w:t>
      </w:r>
    </w:p>
    <w:p w14:paraId="713DDEAB">
      <w:pPr>
        <w:spacing w:before="160" w:line="228" w:lineRule="auto"/>
        <w:ind w:left="5"/>
        <w:rPr>
          <w:rFonts w:ascii="宋体" w:hAnsi="宋体" w:eastAsia="宋体" w:cs="宋体"/>
          <w:sz w:val="20"/>
          <w:szCs w:val="20"/>
          <w:highlight w:val="none"/>
        </w:rPr>
      </w:pPr>
      <w:r>
        <w:rPr>
          <w:rFonts w:ascii="宋体" w:hAnsi="宋体" w:eastAsia="宋体" w:cs="宋体"/>
          <w:b/>
          <w:bCs/>
          <w:spacing w:val="5"/>
          <w:sz w:val="20"/>
          <w:szCs w:val="20"/>
          <w:highlight w:val="none"/>
        </w:rPr>
        <w:t>35.招标代理服务费</w:t>
      </w:r>
    </w:p>
    <w:p w14:paraId="44E50709">
      <w:pPr>
        <w:spacing w:before="160" w:line="228" w:lineRule="auto"/>
        <w:ind w:left="425"/>
        <w:rPr>
          <w:rFonts w:ascii="宋体" w:hAnsi="宋体" w:eastAsia="宋体" w:cs="宋体"/>
          <w:sz w:val="20"/>
          <w:szCs w:val="20"/>
          <w:highlight w:val="none"/>
        </w:rPr>
      </w:pPr>
      <w:r>
        <w:rPr>
          <w:rFonts w:ascii="宋体" w:hAnsi="宋体" w:eastAsia="宋体" w:cs="宋体"/>
          <w:spacing w:val="8"/>
          <w:sz w:val="20"/>
          <w:szCs w:val="20"/>
          <w:highlight w:val="none"/>
        </w:rPr>
        <w:t>35.1</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应按投标须知前附表规定交纳采购代理服</w:t>
      </w:r>
      <w:r>
        <w:rPr>
          <w:rFonts w:ascii="宋体" w:hAnsi="宋体" w:eastAsia="宋体" w:cs="宋体"/>
          <w:spacing w:val="7"/>
          <w:sz w:val="20"/>
          <w:szCs w:val="20"/>
          <w:highlight w:val="none"/>
        </w:rPr>
        <w:t>务费。</w:t>
      </w:r>
    </w:p>
    <w:p w14:paraId="5AB1A8EF">
      <w:pPr>
        <w:spacing w:before="164" w:line="229" w:lineRule="auto"/>
        <w:ind w:left="5"/>
        <w:rPr>
          <w:rFonts w:ascii="宋体" w:hAnsi="宋体" w:eastAsia="宋体" w:cs="宋体"/>
          <w:sz w:val="20"/>
          <w:szCs w:val="20"/>
          <w:highlight w:val="none"/>
        </w:rPr>
      </w:pPr>
      <w:r>
        <w:rPr>
          <w:rFonts w:ascii="宋体" w:hAnsi="宋体" w:eastAsia="宋体" w:cs="宋体"/>
          <w:b/>
          <w:bCs/>
          <w:spacing w:val="4"/>
          <w:sz w:val="20"/>
          <w:szCs w:val="20"/>
          <w:highlight w:val="none"/>
        </w:rPr>
        <w:t>36.</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其他规定</w:t>
      </w:r>
    </w:p>
    <w:p w14:paraId="27BFA086">
      <w:pPr>
        <w:spacing w:line="229" w:lineRule="auto"/>
        <w:rPr>
          <w:rFonts w:ascii="宋体" w:hAnsi="宋体" w:eastAsia="宋体" w:cs="宋体"/>
          <w:sz w:val="20"/>
          <w:szCs w:val="20"/>
          <w:highlight w:val="none"/>
        </w:rPr>
        <w:sectPr>
          <w:footerReference r:id="rId21" w:type="default"/>
          <w:pgSz w:w="11906" w:h="16839"/>
          <w:pgMar w:top="1428" w:right="1010" w:bottom="1214" w:left="1086" w:header="0" w:footer="977" w:gutter="0"/>
          <w:cols w:space="720" w:num="1"/>
        </w:sectPr>
      </w:pPr>
    </w:p>
    <w:p w14:paraId="43EC2EB0">
      <w:pPr>
        <w:spacing w:before="41" w:line="228" w:lineRule="auto"/>
        <w:outlineLvl w:val="0"/>
        <w:rPr>
          <w:rFonts w:ascii="宋体" w:hAnsi="宋体" w:eastAsia="宋体" w:cs="宋体"/>
          <w:sz w:val="20"/>
          <w:szCs w:val="20"/>
          <w:highlight w:val="none"/>
        </w:rPr>
      </w:pPr>
      <w:r>
        <w:rPr>
          <w:rFonts w:ascii="宋体" w:hAnsi="宋体" w:eastAsia="宋体" w:cs="宋体"/>
          <w:spacing w:val="7"/>
          <w:sz w:val="20"/>
          <w:szCs w:val="20"/>
          <w:highlight w:val="none"/>
        </w:rPr>
        <w:t>36.1</w:t>
      </w:r>
      <w:r>
        <w:rPr>
          <w:rFonts w:ascii="宋体" w:hAnsi="宋体" w:eastAsia="宋体" w:cs="宋体"/>
          <w:spacing w:val="-26"/>
          <w:sz w:val="20"/>
          <w:szCs w:val="20"/>
          <w:highlight w:val="none"/>
        </w:rPr>
        <w:t xml:space="preserve"> </w:t>
      </w:r>
      <w:r>
        <w:rPr>
          <w:rFonts w:ascii="宋体" w:hAnsi="宋体" w:eastAsia="宋体" w:cs="宋体"/>
          <w:spacing w:val="7"/>
          <w:sz w:val="20"/>
          <w:szCs w:val="20"/>
          <w:highlight w:val="none"/>
        </w:rPr>
        <w:t>招标文件的其他规定见投标须知前附表。</w:t>
      </w:r>
    </w:p>
    <w:p w14:paraId="0F9FD729">
      <w:pPr>
        <w:spacing w:line="228" w:lineRule="auto"/>
        <w:rPr>
          <w:rFonts w:ascii="宋体" w:hAnsi="宋体" w:eastAsia="宋体" w:cs="宋体"/>
          <w:sz w:val="20"/>
          <w:szCs w:val="20"/>
          <w:highlight w:val="none"/>
        </w:rPr>
        <w:sectPr>
          <w:footerReference r:id="rId22" w:type="default"/>
          <w:pgSz w:w="11906" w:h="16839"/>
          <w:pgMar w:top="1428" w:right="1785" w:bottom="1214" w:left="1512" w:header="0" w:footer="977" w:gutter="0"/>
          <w:cols w:space="720" w:num="1"/>
        </w:sectPr>
      </w:pPr>
    </w:p>
    <w:p w14:paraId="6B27453E">
      <w:pPr>
        <w:spacing w:before="212" w:line="225" w:lineRule="auto"/>
        <w:ind w:left="3530"/>
        <w:outlineLvl w:val="0"/>
        <w:rPr>
          <w:rFonts w:ascii="宋体" w:hAnsi="宋体" w:eastAsia="宋体" w:cs="宋体"/>
          <w:sz w:val="31"/>
          <w:szCs w:val="31"/>
          <w:highlight w:val="none"/>
        </w:rPr>
      </w:pPr>
      <w:bookmarkStart w:id="11" w:name="bookmark10"/>
      <w:bookmarkEnd w:id="11"/>
      <w:r>
        <w:rPr>
          <w:rFonts w:ascii="宋体" w:hAnsi="宋体" w:eastAsia="宋体" w:cs="宋体"/>
          <w:b/>
          <w:bCs/>
          <w:spacing w:val="6"/>
          <w:sz w:val="31"/>
          <w:szCs w:val="31"/>
          <w:highlight w:val="none"/>
        </w:rPr>
        <w:t>第三章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评标方法及标准</w:t>
      </w:r>
    </w:p>
    <w:p w14:paraId="0F7B63BF">
      <w:pPr>
        <w:pStyle w:val="2"/>
        <w:spacing w:line="317" w:lineRule="auto"/>
        <w:rPr>
          <w:highlight w:val="none"/>
        </w:rPr>
      </w:pPr>
    </w:p>
    <w:p w14:paraId="38FA729E">
      <w:pPr>
        <w:spacing w:before="65" w:line="229" w:lineRule="auto"/>
        <w:ind w:left="133"/>
        <w:rPr>
          <w:rFonts w:ascii="宋体" w:hAnsi="宋体" w:eastAsia="宋体" w:cs="宋体"/>
          <w:sz w:val="20"/>
          <w:szCs w:val="20"/>
          <w:highlight w:val="none"/>
        </w:rPr>
      </w:pPr>
      <w:r>
        <w:rPr>
          <w:rFonts w:ascii="宋体" w:hAnsi="宋体" w:eastAsia="宋体" w:cs="宋体"/>
          <w:b/>
          <w:bCs/>
          <w:spacing w:val="5"/>
          <w:sz w:val="20"/>
          <w:szCs w:val="20"/>
          <w:highlight w:val="none"/>
        </w:rPr>
        <w:t>一、总则</w:t>
      </w:r>
    </w:p>
    <w:p w14:paraId="6D5EF5B2">
      <w:pPr>
        <w:pStyle w:val="2"/>
        <w:spacing w:line="248" w:lineRule="auto"/>
        <w:rPr>
          <w:highlight w:val="none"/>
        </w:rPr>
      </w:pPr>
    </w:p>
    <w:p w14:paraId="6830068A">
      <w:pPr>
        <w:spacing w:before="65" w:line="228" w:lineRule="auto"/>
        <w:ind w:left="146"/>
        <w:rPr>
          <w:rFonts w:ascii="宋体" w:hAnsi="宋体" w:eastAsia="宋体" w:cs="宋体"/>
          <w:sz w:val="20"/>
          <w:szCs w:val="20"/>
          <w:highlight w:val="none"/>
        </w:rPr>
      </w:pPr>
      <w:r>
        <w:rPr>
          <w:rFonts w:ascii="宋体" w:hAnsi="宋体" w:eastAsia="宋体" w:cs="宋体"/>
          <w:b/>
          <w:bCs/>
          <w:spacing w:val="3"/>
          <w:sz w:val="20"/>
          <w:szCs w:val="20"/>
          <w:highlight w:val="none"/>
        </w:rPr>
        <w:t>1.评标委员会</w:t>
      </w:r>
    </w:p>
    <w:p w14:paraId="1AD037DD">
      <w:pPr>
        <w:pStyle w:val="2"/>
        <w:spacing w:line="250" w:lineRule="auto"/>
        <w:rPr>
          <w:highlight w:val="none"/>
        </w:rPr>
      </w:pPr>
    </w:p>
    <w:p w14:paraId="1F89AFB1">
      <w:pPr>
        <w:spacing w:before="65" w:line="228" w:lineRule="auto"/>
        <w:ind w:left="566"/>
        <w:rPr>
          <w:rFonts w:ascii="宋体" w:hAnsi="宋体" w:eastAsia="宋体" w:cs="宋体"/>
          <w:sz w:val="20"/>
          <w:szCs w:val="20"/>
          <w:highlight w:val="none"/>
        </w:rPr>
      </w:pPr>
      <w:r>
        <w:rPr>
          <w:rFonts w:ascii="宋体" w:hAnsi="宋体" w:eastAsia="宋体" w:cs="宋体"/>
          <w:spacing w:val="7"/>
          <w:sz w:val="20"/>
          <w:szCs w:val="20"/>
          <w:highlight w:val="none"/>
        </w:rPr>
        <w:t>1.1</w:t>
      </w:r>
      <w:r>
        <w:rPr>
          <w:rFonts w:ascii="宋体" w:hAnsi="宋体" w:eastAsia="宋体" w:cs="宋体"/>
          <w:spacing w:val="-42"/>
          <w:sz w:val="20"/>
          <w:szCs w:val="20"/>
          <w:highlight w:val="none"/>
        </w:rPr>
        <w:t xml:space="preserve"> </w:t>
      </w:r>
      <w:r>
        <w:rPr>
          <w:rFonts w:ascii="宋体" w:hAnsi="宋体" w:eastAsia="宋体" w:cs="宋体"/>
          <w:spacing w:val="7"/>
          <w:sz w:val="20"/>
          <w:szCs w:val="20"/>
          <w:highlight w:val="none"/>
        </w:rPr>
        <w:t>评标由依法组成的评标委员会负责。</w:t>
      </w:r>
    </w:p>
    <w:p w14:paraId="120FEB33">
      <w:pPr>
        <w:pStyle w:val="2"/>
        <w:spacing w:line="250" w:lineRule="auto"/>
        <w:rPr>
          <w:highlight w:val="none"/>
        </w:rPr>
      </w:pPr>
    </w:p>
    <w:p w14:paraId="0548CEAC">
      <w:pPr>
        <w:spacing w:before="66" w:line="229" w:lineRule="auto"/>
        <w:ind w:left="133"/>
        <w:rPr>
          <w:rFonts w:ascii="宋体" w:hAnsi="宋体" w:eastAsia="宋体" w:cs="宋体"/>
          <w:sz w:val="20"/>
          <w:szCs w:val="20"/>
          <w:highlight w:val="none"/>
        </w:rPr>
      </w:pPr>
      <w:r>
        <w:rPr>
          <w:rFonts w:ascii="宋体" w:hAnsi="宋体" w:eastAsia="宋体" w:cs="宋体"/>
          <w:b/>
          <w:bCs/>
          <w:spacing w:val="5"/>
          <w:sz w:val="20"/>
          <w:szCs w:val="20"/>
          <w:highlight w:val="none"/>
        </w:rPr>
        <w:t>2.评标方法</w:t>
      </w:r>
    </w:p>
    <w:p w14:paraId="4F788AA0">
      <w:pPr>
        <w:pStyle w:val="2"/>
        <w:spacing w:line="249" w:lineRule="auto"/>
        <w:rPr>
          <w:highlight w:val="none"/>
        </w:rPr>
      </w:pPr>
    </w:p>
    <w:p w14:paraId="4E43D814">
      <w:pPr>
        <w:spacing w:before="66" w:line="303" w:lineRule="auto"/>
        <w:ind w:left="137" w:right="124" w:firstLine="416"/>
        <w:rPr>
          <w:rFonts w:ascii="宋体" w:hAnsi="宋体" w:eastAsia="宋体" w:cs="宋体"/>
          <w:sz w:val="20"/>
          <w:szCs w:val="20"/>
          <w:highlight w:val="none"/>
        </w:rPr>
      </w:pPr>
      <w:r>
        <w:rPr>
          <w:rFonts w:ascii="宋体" w:hAnsi="宋体" w:eastAsia="宋体" w:cs="宋体"/>
          <w:spacing w:val="8"/>
          <w:sz w:val="20"/>
          <w:szCs w:val="20"/>
          <w:highlight w:val="none"/>
        </w:rPr>
        <w:t>2.1</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评标方法：综合评分法，即投标文件能够最大限度的满足招标文</w:t>
      </w:r>
      <w:r>
        <w:rPr>
          <w:rFonts w:ascii="宋体" w:hAnsi="宋体" w:eastAsia="宋体" w:cs="宋体"/>
          <w:spacing w:val="7"/>
          <w:sz w:val="20"/>
          <w:szCs w:val="20"/>
          <w:highlight w:val="none"/>
        </w:rPr>
        <w:t>件规定的各项综合评价标准且经评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审得分最高的供应商为中标候选人的评标方法。</w:t>
      </w:r>
    </w:p>
    <w:p w14:paraId="35B86589">
      <w:pPr>
        <w:pStyle w:val="2"/>
        <w:spacing w:line="251" w:lineRule="auto"/>
        <w:rPr>
          <w:highlight w:val="none"/>
        </w:rPr>
      </w:pPr>
    </w:p>
    <w:p w14:paraId="2E4DC277">
      <w:pPr>
        <w:spacing w:before="65" w:line="302" w:lineRule="auto"/>
        <w:ind w:left="131" w:right="124" w:firstLine="421"/>
        <w:rPr>
          <w:rFonts w:ascii="宋体" w:hAnsi="宋体" w:eastAsia="宋体" w:cs="宋体"/>
          <w:sz w:val="20"/>
          <w:szCs w:val="20"/>
          <w:highlight w:val="none"/>
        </w:rPr>
      </w:pPr>
      <w:r>
        <w:rPr>
          <w:rFonts w:ascii="宋体" w:hAnsi="宋体" w:eastAsia="宋体" w:cs="宋体"/>
          <w:spacing w:val="8"/>
          <w:sz w:val="20"/>
          <w:szCs w:val="20"/>
          <w:highlight w:val="none"/>
        </w:rPr>
        <w:t>2.2</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本招标项目的评标因素：价格、技术、信誉、业绩、服务、对</w:t>
      </w:r>
      <w:r>
        <w:rPr>
          <w:rFonts w:ascii="宋体" w:hAnsi="宋体" w:eastAsia="宋体" w:cs="宋体"/>
          <w:spacing w:val="7"/>
          <w:sz w:val="20"/>
          <w:szCs w:val="20"/>
          <w:highlight w:val="none"/>
        </w:rPr>
        <w:t>招标文件的响应程度，以及相应的比</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重或者权值等，但不包括第二章“投标须知</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7"/>
          <w:sz w:val="20"/>
          <w:szCs w:val="20"/>
          <w:highlight w:val="none"/>
        </w:rPr>
        <w:t>第</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3.1</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款规定的供应商资格条件。</w:t>
      </w:r>
    </w:p>
    <w:p w14:paraId="79DC4412">
      <w:pPr>
        <w:pStyle w:val="2"/>
        <w:spacing w:line="250" w:lineRule="auto"/>
        <w:rPr>
          <w:highlight w:val="none"/>
        </w:rPr>
      </w:pPr>
    </w:p>
    <w:p w14:paraId="20832A04">
      <w:pPr>
        <w:spacing w:before="66" w:line="229" w:lineRule="auto"/>
        <w:ind w:left="133"/>
        <w:rPr>
          <w:rFonts w:ascii="宋体" w:hAnsi="宋体" w:eastAsia="宋体" w:cs="宋体"/>
          <w:sz w:val="20"/>
          <w:szCs w:val="20"/>
          <w:highlight w:val="none"/>
        </w:rPr>
      </w:pPr>
      <w:r>
        <w:rPr>
          <w:rFonts w:ascii="宋体" w:hAnsi="宋体" w:eastAsia="宋体" w:cs="宋体"/>
          <w:b/>
          <w:bCs/>
          <w:spacing w:val="6"/>
          <w:sz w:val="20"/>
          <w:szCs w:val="20"/>
          <w:highlight w:val="none"/>
        </w:rPr>
        <w:t>二、评标程序</w:t>
      </w:r>
    </w:p>
    <w:p w14:paraId="7B35FFF1">
      <w:pPr>
        <w:pStyle w:val="2"/>
        <w:spacing w:line="252" w:lineRule="auto"/>
        <w:rPr>
          <w:highlight w:val="none"/>
        </w:rPr>
      </w:pPr>
    </w:p>
    <w:p w14:paraId="48C6B6A6">
      <w:pPr>
        <w:spacing w:before="65" w:line="228" w:lineRule="auto"/>
        <w:ind w:left="134"/>
        <w:rPr>
          <w:rFonts w:ascii="宋体" w:hAnsi="宋体" w:eastAsia="宋体" w:cs="宋体"/>
          <w:sz w:val="20"/>
          <w:szCs w:val="20"/>
          <w:highlight w:val="none"/>
        </w:rPr>
      </w:pPr>
      <w:r>
        <w:rPr>
          <w:rFonts w:ascii="宋体" w:hAnsi="宋体" w:eastAsia="宋体" w:cs="宋体"/>
          <w:b/>
          <w:bCs/>
          <w:spacing w:val="6"/>
          <w:sz w:val="20"/>
          <w:szCs w:val="20"/>
          <w:highlight w:val="none"/>
        </w:rPr>
        <w:t>3.投标文件的初步评审</w:t>
      </w:r>
    </w:p>
    <w:p w14:paraId="07236554">
      <w:pPr>
        <w:pStyle w:val="2"/>
        <w:spacing w:line="250" w:lineRule="auto"/>
        <w:rPr>
          <w:highlight w:val="none"/>
        </w:rPr>
      </w:pPr>
    </w:p>
    <w:p w14:paraId="64E1D1E4">
      <w:pPr>
        <w:spacing w:before="66" w:line="228" w:lineRule="auto"/>
        <w:ind w:left="554"/>
        <w:rPr>
          <w:rFonts w:ascii="宋体" w:hAnsi="宋体" w:eastAsia="宋体" w:cs="宋体"/>
          <w:sz w:val="20"/>
          <w:szCs w:val="20"/>
          <w:highlight w:val="none"/>
        </w:rPr>
      </w:pPr>
      <w:r>
        <w:rPr>
          <w:rFonts w:ascii="宋体" w:hAnsi="宋体" w:eastAsia="宋体" w:cs="宋体"/>
          <w:spacing w:val="7"/>
          <w:sz w:val="20"/>
          <w:szCs w:val="20"/>
          <w:highlight w:val="none"/>
        </w:rPr>
        <w:t>3.1</w:t>
      </w:r>
      <w:r>
        <w:rPr>
          <w:rFonts w:ascii="宋体" w:hAnsi="宋体" w:eastAsia="宋体" w:cs="宋体"/>
          <w:spacing w:val="-29"/>
          <w:sz w:val="20"/>
          <w:szCs w:val="20"/>
          <w:highlight w:val="none"/>
        </w:rPr>
        <w:t xml:space="preserve"> </w:t>
      </w:r>
      <w:r>
        <w:rPr>
          <w:rFonts w:ascii="宋体" w:hAnsi="宋体" w:eastAsia="宋体" w:cs="宋体"/>
          <w:spacing w:val="7"/>
          <w:sz w:val="20"/>
          <w:szCs w:val="20"/>
          <w:highlight w:val="none"/>
        </w:rPr>
        <w:t>初步评审为资格性检查和符合性检查。</w:t>
      </w:r>
    </w:p>
    <w:p w14:paraId="35104C39">
      <w:pPr>
        <w:pStyle w:val="2"/>
        <w:spacing w:line="248" w:lineRule="auto"/>
        <w:rPr>
          <w:highlight w:val="none"/>
        </w:rPr>
      </w:pPr>
    </w:p>
    <w:p w14:paraId="600C6375">
      <w:pPr>
        <w:spacing w:before="66" w:line="303" w:lineRule="auto"/>
        <w:ind w:left="130" w:right="13" w:firstLine="424"/>
        <w:rPr>
          <w:rFonts w:ascii="宋体" w:hAnsi="宋体" w:eastAsia="宋体" w:cs="宋体"/>
          <w:sz w:val="20"/>
          <w:szCs w:val="20"/>
          <w:highlight w:val="none"/>
        </w:rPr>
      </w:pPr>
      <w:r>
        <w:rPr>
          <w:rFonts w:ascii="宋体" w:hAnsi="宋体" w:eastAsia="宋体" w:cs="宋体"/>
          <w:spacing w:val="9"/>
          <w:sz w:val="20"/>
          <w:szCs w:val="20"/>
          <w:highlight w:val="none"/>
        </w:rPr>
        <w:t>3.1.1 资格性检查。根据法律法规和招标文件的规定，对投标文件中的资格证</w:t>
      </w:r>
      <w:r>
        <w:rPr>
          <w:rFonts w:ascii="宋体" w:hAnsi="宋体" w:eastAsia="宋体" w:cs="宋体"/>
          <w:spacing w:val="8"/>
          <w:sz w:val="20"/>
          <w:szCs w:val="20"/>
          <w:highlight w:val="none"/>
        </w:rPr>
        <w:t>明等进行审查，以确定供</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应商是否具备投标资格。</w:t>
      </w:r>
    </w:p>
    <w:p w14:paraId="0DE7C5D7">
      <w:pPr>
        <w:pStyle w:val="2"/>
        <w:spacing w:line="252" w:lineRule="auto"/>
        <w:rPr>
          <w:highlight w:val="none"/>
        </w:rPr>
      </w:pPr>
    </w:p>
    <w:p w14:paraId="2F0B392C">
      <w:pPr>
        <w:spacing w:before="65" w:line="327" w:lineRule="auto"/>
        <w:ind w:left="135" w:right="13" w:firstLine="419"/>
        <w:rPr>
          <w:rFonts w:ascii="宋体" w:hAnsi="宋体" w:eastAsia="宋体" w:cs="宋体"/>
          <w:sz w:val="20"/>
          <w:szCs w:val="20"/>
          <w:highlight w:val="none"/>
        </w:rPr>
      </w:pPr>
      <w:r>
        <w:rPr>
          <w:rFonts w:ascii="宋体" w:hAnsi="宋体" w:eastAsia="宋体" w:cs="宋体"/>
          <w:spacing w:val="9"/>
          <w:sz w:val="20"/>
          <w:szCs w:val="20"/>
          <w:highlight w:val="none"/>
        </w:rPr>
        <w:t>3.1.2 符合性检查。依据招标文件的规定，从投标文件的有效性、完整</w:t>
      </w:r>
      <w:r>
        <w:rPr>
          <w:rFonts w:ascii="宋体" w:hAnsi="宋体" w:eastAsia="宋体" w:cs="宋体"/>
          <w:spacing w:val="8"/>
          <w:sz w:val="20"/>
          <w:szCs w:val="20"/>
          <w:highlight w:val="none"/>
        </w:rPr>
        <w:t>性和对招标文件的响应程度进行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审查，以确定是否对招标文件的实质性要求作出响应。评标委员会决定投标文件的响应性只根据投标文件真</w:t>
      </w:r>
      <w:r>
        <w:rPr>
          <w:rFonts w:ascii="宋体" w:hAnsi="宋体" w:eastAsia="宋体" w:cs="宋体"/>
          <w:spacing w:val="17"/>
          <w:sz w:val="20"/>
          <w:szCs w:val="20"/>
          <w:highlight w:val="none"/>
        </w:rPr>
        <w:t xml:space="preserve"> </w:t>
      </w:r>
      <w:r>
        <w:rPr>
          <w:rFonts w:ascii="宋体" w:hAnsi="宋体" w:eastAsia="宋体" w:cs="宋体"/>
          <w:spacing w:val="9"/>
          <w:sz w:val="20"/>
          <w:szCs w:val="20"/>
          <w:highlight w:val="none"/>
        </w:rPr>
        <w:t>实无误的内容，而不依据外部的证据，但投标文件有不真实、不正确的内容时除外。</w:t>
      </w:r>
    </w:p>
    <w:p w14:paraId="5ED8C0EF">
      <w:pPr>
        <w:pStyle w:val="2"/>
        <w:spacing w:line="250" w:lineRule="auto"/>
        <w:rPr>
          <w:highlight w:val="none"/>
        </w:rPr>
      </w:pPr>
    </w:p>
    <w:p w14:paraId="7D7F023E">
      <w:pPr>
        <w:spacing w:before="65" w:line="228" w:lineRule="auto"/>
        <w:ind w:left="554"/>
        <w:rPr>
          <w:rFonts w:ascii="宋体" w:hAnsi="宋体" w:eastAsia="宋体" w:cs="宋体"/>
          <w:sz w:val="20"/>
          <w:szCs w:val="20"/>
          <w:highlight w:val="none"/>
        </w:rPr>
      </w:pPr>
      <w:r>
        <w:rPr>
          <w:rFonts w:ascii="宋体" w:hAnsi="宋体" w:eastAsia="宋体" w:cs="宋体"/>
          <w:spacing w:val="9"/>
          <w:sz w:val="20"/>
          <w:szCs w:val="20"/>
          <w:highlight w:val="none"/>
        </w:rPr>
        <w:t>3.1.3</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供应商不得通过修正或撤销不合要求的偏</w:t>
      </w:r>
      <w:r>
        <w:rPr>
          <w:rFonts w:ascii="宋体" w:hAnsi="宋体" w:eastAsia="宋体" w:cs="宋体"/>
          <w:spacing w:val="8"/>
          <w:sz w:val="20"/>
          <w:szCs w:val="20"/>
          <w:highlight w:val="none"/>
        </w:rPr>
        <w:t>离从而使其投标成为实质上响应的投标。</w:t>
      </w:r>
    </w:p>
    <w:p w14:paraId="5127D0B1">
      <w:pPr>
        <w:spacing w:before="246" w:line="220" w:lineRule="auto"/>
        <w:ind w:left="4531"/>
        <w:rPr>
          <w:rFonts w:ascii="宋体" w:hAnsi="宋体" w:eastAsia="宋体" w:cs="宋体"/>
          <w:sz w:val="24"/>
          <w:szCs w:val="24"/>
          <w:highlight w:val="none"/>
        </w:rPr>
      </w:pPr>
      <w:r>
        <w:rPr>
          <w:rFonts w:ascii="宋体" w:hAnsi="宋体" w:eastAsia="宋体" w:cs="宋体"/>
          <w:b/>
          <w:bCs/>
          <w:spacing w:val="-6"/>
          <w:sz w:val="24"/>
          <w:szCs w:val="24"/>
          <w:highlight w:val="none"/>
        </w:rPr>
        <w:t>资格性审查表</w:t>
      </w:r>
    </w:p>
    <w:p w14:paraId="54DFBF0A">
      <w:pPr>
        <w:spacing w:line="67" w:lineRule="exact"/>
        <w:rPr>
          <w:highlight w:val="none"/>
        </w:rPr>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6844"/>
        <w:gridCol w:w="707"/>
        <w:gridCol w:w="707"/>
        <w:gridCol w:w="714"/>
        <w:gridCol w:w="506"/>
      </w:tblGrid>
      <w:tr w14:paraId="65F0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31" w:type="dxa"/>
            <w:gridSpan w:val="2"/>
            <w:vMerge w:val="restart"/>
            <w:tcBorders>
              <w:top w:val="single" w:color="000000" w:sz="10" w:space="0"/>
              <w:left w:val="single" w:color="000000" w:sz="10" w:space="0"/>
              <w:bottom w:val="nil"/>
              <w:right w:val="single" w:color="000000" w:sz="2" w:space="0"/>
            </w:tcBorders>
            <w:vAlign w:val="top"/>
          </w:tcPr>
          <w:p w14:paraId="6587A5A1">
            <w:pPr>
              <w:pStyle w:val="7"/>
              <w:spacing w:before="219" w:line="228" w:lineRule="auto"/>
              <w:ind w:left="2432"/>
              <w:rPr>
                <w:highlight w:val="none"/>
              </w:rPr>
            </w:pPr>
            <w:r>
              <w:rPr>
                <w:spacing w:val="4"/>
                <w:highlight w:val="none"/>
              </w:rPr>
              <w:t>评审内容</w:t>
            </w:r>
          </w:p>
        </w:tc>
        <w:tc>
          <w:tcPr>
            <w:tcW w:w="2634" w:type="dxa"/>
            <w:gridSpan w:val="4"/>
            <w:tcBorders>
              <w:top w:val="single" w:color="000000" w:sz="10" w:space="0"/>
              <w:left w:val="single" w:color="000000" w:sz="2" w:space="0"/>
              <w:bottom w:val="single" w:color="000000" w:sz="2" w:space="0"/>
              <w:right w:val="single" w:color="000000" w:sz="10" w:space="0"/>
            </w:tcBorders>
            <w:vAlign w:val="top"/>
          </w:tcPr>
          <w:p w14:paraId="75B0FA80">
            <w:pPr>
              <w:pStyle w:val="7"/>
              <w:spacing w:before="55" w:line="228" w:lineRule="auto"/>
              <w:ind w:left="490"/>
              <w:rPr>
                <w:highlight w:val="none"/>
              </w:rPr>
            </w:pPr>
            <w:r>
              <w:rPr>
                <w:spacing w:val="4"/>
                <w:highlight w:val="none"/>
              </w:rPr>
              <w:t>供应商名称</w:t>
            </w:r>
          </w:p>
        </w:tc>
      </w:tr>
      <w:tr w14:paraId="67F8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331" w:type="dxa"/>
            <w:gridSpan w:val="2"/>
            <w:vMerge w:val="continue"/>
            <w:tcBorders>
              <w:top w:val="nil"/>
              <w:left w:val="single" w:color="000000" w:sz="10" w:space="0"/>
              <w:right w:val="single" w:color="000000" w:sz="2" w:space="0"/>
            </w:tcBorders>
            <w:vAlign w:val="top"/>
          </w:tcPr>
          <w:p w14:paraId="0BF26EEC">
            <w:pPr>
              <w:rPr>
                <w:rFonts w:ascii="Arial"/>
                <w:sz w:val="21"/>
                <w:highlight w:val="none"/>
              </w:rPr>
            </w:pPr>
          </w:p>
        </w:tc>
        <w:tc>
          <w:tcPr>
            <w:tcW w:w="707" w:type="dxa"/>
            <w:tcBorders>
              <w:top w:val="single" w:color="000000" w:sz="2" w:space="0"/>
              <w:left w:val="single" w:color="000000" w:sz="2" w:space="0"/>
              <w:right w:val="single" w:color="000000" w:sz="2" w:space="0"/>
            </w:tcBorders>
            <w:vAlign w:val="top"/>
          </w:tcPr>
          <w:p w14:paraId="0A9FC43E">
            <w:pPr>
              <w:pStyle w:val="7"/>
              <w:spacing w:before="53" w:line="234" w:lineRule="auto"/>
              <w:ind w:left="328"/>
              <w:rPr>
                <w:highlight w:val="none"/>
              </w:rPr>
            </w:pPr>
            <w:r>
              <w:rPr>
                <w:highlight w:val="none"/>
              </w:rPr>
              <w:t>1</w:t>
            </w:r>
          </w:p>
        </w:tc>
        <w:tc>
          <w:tcPr>
            <w:tcW w:w="707" w:type="dxa"/>
            <w:tcBorders>
              <w:top w:val="single" w:color="000000" w:sz="2" w:space="0"/>
              <w:left w:val="single" w:color="000000" w:sz="2" w:space="0"/>
            </w:tcBorders>
            <w:vAlign w:val="top"/>
          </w:tcPr>
          <w:p w14:paraId="00E2CD94">
            <w:pPr>
              <w:pStyle w:val="7"/>
              <w:spacing w:before="53" w:line="234" w:lineRule="auto"/>
              <w:ind w:left="319"/>
              <w:rPr>
                <w:highlight w:val="none"/>
              </w:rPr>
            </w:pPr>
            <w:r>
              <w:rPr>
                <w:highlight w:val="none"/>
              </w:rPr>
              <w:t>2</w:t>
            </w:r>
          </w:p>
        </w:tc>
        <w:tc>
          <w:tcPr>
            <w:tcW w:w="714" w:type="dxa"/>
            <w:vAlign w:val="top"/>
          </w:tcPr>
          <w:p w14:paraId="2D508D1A">
            <w:pPr>
              <w:pStyle w:val="7"/>
              <w:spacing w:before="53" w:line="234" w:lineRule="auto"/>
              <w:ind w:left="324"/>
              <w:rPr>
                <w:highlight w:val="none"/>
              </w:rPr>
            </w:pPr>
            <w:r>
              <w:rPr>
                <w:highlight w:val="none"/>
              </w:rPr>
              <w:t>3</w:t>
            </w:r>
          </w:p>
        </w:tc>
        <w:tc>
          <w:tcPr>
            <w:tcW w:w="506" w:type="dxa"/>
            <w:tcBorders>
              <w:right w:val="single" w:color="000000" w:sz="10" w:space="0"/>
            </w:tcBorders>
            <w:vAlign w:val="top"/>
          </w:tcPr>
          <w:p w14:paraId="0D089D1D">
            <w:pPr>
              <w:pStyle w:val="7"/>
              <w:spacing w:before="53" w:line="234" w:lineRule="auto"/>
              <w:ind w:left="168"/>
              <w:rPr>
                <w:highlight w:val="none"/>
              </w:rPr>
            </w:pPr>
            <w:r>
              <w:rPr>
                <w:highlight w:val="none"/>
              </w:rPr>
              <w:t>…</w:t>
            </w:r>
          </w:p>
        </w:tc>
      </w:tr>
      <w:tr w14:paraId="7949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87" w:type="dxa"/>
            <w:tcBorders>
              <w:left w:val="single" w:color="000000" w:sz="10" w:space="0"/>
            </w:tcBorders>
            <w:vAlign w:val="top"/>
          </w:tcPr>
          <w:p w14:paraId="57DB8A6F">
            <w:pPr>
              <w:pStyle w:val="7"/>
              <w:spacing w:before="107" w:line="271" w:lineRule="exact"/>
              <w:ind w:left="197"/>
              <w:rPr>
                <w:highlight w:val="none"/>
              </w:rPr>
            </w:pPr>
            <w:r>
              <w:rPr>
                <w:position w:val="1"/>
                <w:highlight w:val="none"/>
              </w:rPr>
              <w:t>1</w:t>
            </w:r>
          </w:p>
        </w:tc>
        <w:tc>
          <w:tcPr>
            <w:tcW w:w="6844" w:type="dxa"/>
            <w:tcBorders>
              <w:right w:val="single" w:color="000000" w:sz="2" w:space="0"/>
            </w:tcBorders>
            <w:vAlign w:val="top"/>
          </w:tcPr>
          <w:p w14:paraId="1947D794">
            <w:pPr>
              <w:pStyle w:val="7"/>
              <w:spacing w:before="108" w:line="228" w:lineRule="auto"/>
              <w:ind w:left="99"/>
              <w:rPr>
                <w:highlight w:val="none"/>
              </w:rPr>
            </w:pPr>
            <w:r>
              <w:rPr>
                <w:spacing w:val="4"/>
                <w:highlight w:val="none"/>
              </w:rPr>
              <w:t>合法有效的营业执照；</w:t>
            </w:r>
          </w:p>
        </w:tc>
        <w:tc>
          <w:tcPr>
            <w:tcW w:w="707" w:type="dxa"/>
            <w:tcBorders>
              <w:left w:val="single" w:color="000000" w:sz="2" w:space="0"/>
              <w:right w:val="single" w:color="000000" w:sz="2" w:space="0"/>
            </w:tcBorders>
            <w:vAlign w:val="top"/>
          </w:tcPr>
          <w:p w14:paraId="5904F6C4">
            <w:pPr>
              <w:rPr>
                <w:rFonts w:ascii="Arial"/>
                <w:sz w:val="21"/>
                <w:highlight w:val="none"/>
              </w:rPr>
            </w:pPr>
          </w:p>
        </w:tc>
        <w:tc>
          <w:tcPr>
            <w:tcW w:w="707" w:type="dxa"/>
            <w:tcBorders>
              <w:left w:val="single" w:color="000000" w:sz="2" w:space="0"/>
            </w:tcBorders>
            <w:vAlign w:val="top"/>
          </w:tcPr>
          <w:p w14:paraId="63FC2881">
            <w:pPr>
              <w:rPr>
                <w:rFonts w:ascii="Arial"/>
                <w:sz w:val="21"/>
                <w:highlight w:val="none"/>
              </w:rPr>
            </w:pPr>
          </w:p>
        </w:tc>
        <w:tc>
          <w:tcPr>
            <w:tcW w:w="714" w:type="dxa"/>
            <w:tcBorders>
              <w:right w:val="single" w:color="000000" w:sz="2" w:space="0"/>
            </w:tcBorders>
            <w:vAlign w:val="top"/>
          </w:tcPr>
          <w:p w14:paraId="6FBDDA6D">
            <w:pPr>
              <w:rPr>
                <w:rFonts w:ascii="Arial"/>
                <w:sz w:val="21"/>
                <w:highlight w:val="none"/>
              </w:rPr>
            </w:pPr>
          </w:p>
        </w:tc>
        <w:tc>
          <w:tcPr>
            <w:tcW w:w="506" w:type="dxa"/>
            <w:tcBorders>
              <w:left w:val="single" w:color="000000" w:sz="2" w:space="0"/>
              <w:right w:val="single" w:color="000000" w:sz="10" w:space="0"/>
            </w:tcBorders>
            <w:vAlign w:val="top"/>
          </w:tcPr>
          <w:p w14:paraId="371289A8">
            <w:pPr>
              <w:rPr>
                <w:rFonts w:ascii="Arial"/>
                <w:sz w:val="21"/>
                <w:highlight w:val="none"/>
              </w:rPr>
            </w:pPr>
          </w:p>
        </w:tc>
      </w:tr>
      <w:tr w14:paraId="671E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7" w:type="dxa"/>
            <w:tcBorders>
              <w:left w:val="single" w:color="000000" w:sz="10" w:space="0"/>
            </w:tcBorders>
            <w:vAlign w:val="top"/>
          </w:tcPr>
          <w:p w14:paraId="58164F7E">
            <w:pPr>
              <w:pStyle w:val="7"/>
              <w:spacing w:before="213" w:line="270" w:lineRule="exact"/>
              <w:ind w:left="184"/>
              <w:rPr>
                <w:highlight w:val="none"/>
              </w:rPr>
            </w:pPr>
            <w:r>
              <w:rPr>
                <w:position w:val="1"/>
                <w:highlight w:val="none"/>
              </w:rPr>
              <w:t>2</w:t>
            </w:r>
          </w:p>
        </w:tc>
        <w:tc>
          <w:tcPr>
            <w:tcW w:w="6844" w:type="dxa"/>
            <w:tcBorders>
              <w:right w:val="single" w:color="000000" w:sz="2" w:space="0"/>
            </w:tcBorders>
            <w:vAlign w:val="top"/>
          </w:tcPr>
          <w:p w14:paraId="1131F224">
            <w:pPr>
              <w:pStyle w:val="7"/>
              <w:spacing w:before="55" w:line="258" w:lineRule="auto"/>
              <w:ind w:left="114" w:right="102" w:hanging="15"/>
              <w:rPr>
                <w:highlight w:val="none"/>
              </w:rPr>
            </w:pPr>
            <w:r>
              <w:rPr>
                <w:spacing w:val="14"/>
                <w:highlight w:val="none"/>
              </w:rPr>
              <w:t>法定代表人身份证明书或法定代表人授权委托书和法定代表人身份证复</w:t>
            </w:r>
            <w:r>
              <w:rPr>
                <w:highlight w:val="none"/>
              </w:rPr>
              <w:t xml:space="preserve"> </w:t>
            </w:r>
            <w:r>
              <w:rPr>
                <w:spacing w:val="7"/>
                <w:highlight w:val="none"/>
              </w:rPr>
              <w:t>印件、委托代理人的身份证；</w:t>
            </w:r>
          </w:p>
        </w:tc>
        <w:tc>
          <w:tcPr>
            <w:tcW w:w="707" w:type="dxa"/>
            <w:tcBorders>
              <w:left w:val="single" w:color="000000" w:sz="2" w:space="0"/>
              <w:right w:val="single" w:color="000000" w:sz="2" w:space="0"/>
            </w:tcBorders>
            <w:vAlign w:val="top"/>
          </w:tcPr>
          <w:p w14:paraId="3C7EAAB0">
            <w:pPr>
              <w:rPr>
                <w:rFonts w:ascii="Arial"/>
                <w:sz w:val="21"/>
                <w:highlight w:val="none"/>
              </w:rPr>
            </w:pPr>
          </w:p>
        </w:tc>
        <w:tc>
          <w:tcPr>
            <w:tcW w:w="707" w:type="dxa"/>
            <w:tcBorders>
              <w:left w:val="single" w:color="000000" w:sz="2" w:space="0"/>
            </w:tcBorders>
            <w:vAlign w:val="top"/>
          </w:tcPr>
          <w:p w14:paraId="6649AF9B">
            <w:pPr>
              <w:rPr>
                <w:rFonts w:ascii="Arial"/>
                <w:sz w:val="21"/>
                <w:highlight w:val="none"/>
              </w:rPr>
            </w:pPr>
          </w:p>
        </w:tc>
        <w:tc>
          <w:tcPr>
            <w:tcW w:w="714" w:type="dxa"/>
            <w:tcBorders>
              <w:right w:val="single" w:color="000000" w:sz="2" w:space="0"/>
            </w:tcBorders>
            <w:vAlign w:val="top"/>
          </w:tcPr>
          <w:p w14:paraId="0CB724C3">
            <w:pPr>
              <w:rPr>
                <w:rFonts w:ascii="Arial"/>
                <w:sz w:val="21"/>
                <w:highlight w:val="none"/>
              </w:rPr>
            </w:pPr>
          </w:p>
        </w:tc>
        <w:tc>
          <w:tcPr>
            <w:tcW w:w="506" w:type="dxa"/>
            <w:tcBorders>
              <w:left w:val="single" w:color="000000" w:sz="2" w:space="0"/>
              <w:right w:val="single" w:color="000000" w:sz="10" w:space="0"/>
            </w:tcBorders>
            <w:vAlign w:val="top"/>
          </w:tcPr>
          <w:p w14:paraId="43C45949">
            <w:pPr>
              <w:rPr>
                <w:rFonts w:ascii="Arial"/>
                <w:sz w:val="21"/>
                <w:highlight w:val="none"/>
              </w:rPr>
            </w:pPr>
          </w:p>
        </w:tc>
      </w:tr>
      <w:tr w14:paraId="19EF7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7" w:type="dxa"/>
            <w:tcBorders>
              <w:left w:val="single" w:color="000000" w:sz="10" w:space="0"/>
            </w:tcBorders>
            <w:vAlign w:val="top"/>
          </w:tcPr>
          <w:p w14:paraId="3AAA92F4">
            <w:pPr>
              <w:spacing w:line="245" w:lineRule="auto"/>
              <w:rPr>
                <w:rFonts w:ascii="Arial"/>
                <w:sz w:val="21"/>
                <w:highlight w:val="none"/>
              </w:rPr>
            </w:pPr>
          </w:p>
          <w:p w14:paraId="52BF89A5">
            <w:pPr>
              <w:pStyle w:val="7"/>
              <w:spacing w:before="65" w:line="270" w:lineRule="exact"/>
              <w:ind w:left="186"/>
              <w:rPr>
                <w:highlight w:val="none"/>
              </w:rPr>
            </w:pPr>
            <w:r>
              <w:rPr>
                <w:position w:val="1"/>
                <w:highlight w:val="none"/>
              </w:rPr>
              <w:t>3</w:t>
            </w:r>
          </w:p>
        </w:tc>
        <w:tc>
          <w:tcPr>
            <w:tcW w:w="6844" w:type="dxa"/>
            <w:tcBorders>
              <w:right w:val="single" w:color="000000" w:sz="2" w:space="0"/>
            </w:tcBorders>
            <w:vAlign w:val="top"/>
          </w:tcPr>
          <w:p w14:paraId="718130CB">
            <w:pPr>
              <w:pStyle w:val="7"/>
              <w:spacing w:before="42" w:line="235" w:lineRule="auto"/>
              <w:ind w:left="97" w:right="100" w:firstLine="1"/>
              <w:jc w:val="both"/>
              <w:rPr>
                <w:highlight w:val="none"/>
              </w:rPr>
            </w:pPr>
            <w:r>
              <w:rPr>
                <w:spacing w:val="10"/>
                <w:highlight w:val="none"/>
              </w:rPr>
              <w:t>供应商依法缴纳税收的证明材料：本项目投标截止时间前 6 个月内（任</w:t>
            </w:r>
            <w:r>
              <w:rPr>
                <w:spacing w:val="6"/>
                <w:highlight w:val="none"/>
              </w:rPr>
              <w:t xml:space="preserve"> </w:t>
            </w:r>
            <w:r>
              <w:rPr>
                <w:highlight w:val="none"/>
              </w:rPr>
              <w:t>意</w:t>
            </w:r>
            <w:r>
              <w:rPr>
                <w:spacing w:val="-22"/>
                <w:highlight w:val="none"/>
              </w:rPr>
              <w:t xml:space="preserve"> </w:t>
            </w:r>
            <w:r>
              <w:rPr>
                <w:highlight w:val="none"/>
              </w:rPr>
              <w:t>1</w:t>
            </w:r>
            <w:r>
              <w:rPr>
                <w:spacing w:val="-40"/>
                <w:highlight w:val="none"/>
              </w:rPr>
              <w:t xml:space="preserve"> </w:t>
            </w:r>
            <w:r>
              <w:rPr>
                <w:highlight w:val="none"/>
              </w:rPr>
              <w:t xml:space="preserve">个月）缴纳税收的凭据（完税证明、缴款书、印花税票、银行代扣（代 </w:t>
            </w:r>
            <w:r>
              <w:rPr>
                <w:spacing w:val="9"/>
                <w:highlight w:val="none"/>
              </w:rPr>
              <w:t>缴）转账凭证等均可</w:t>
            </w:r>
            <w:r>
              <w:rPr>
                <w:highlight w:val="none"/>
              </w:rPr>
              <w:t>）；</w:t>
            </w:r>
          </w:p>
        </w:tc>
        <w:tc>
          <w:tcPr>
            <w:tcW w:w="707" w:type="dxa"/>
            <w:tcBorders>
              <w:left w:val="single" w:color="000000" w:sz="2" w:space="0"/>
              <w:right w:val="single" w:color="000000" w:sz="2" w:space="0"/>
            </w:tcBorders>
            <w:vAlign w:val="top"/>
          </w:tcPr>
          <w:p w14:paraId="247FB475">
            <w:pPr>
              <w:rPr>
                <w:rFonts w:ascii="Arial"/>
                <w:sz w:val="21"/>
                <w:highlight w:val="none"/>
              </w:rPr>
            </w:pPr>
          </w:p>
        </w:tc>
        <w:tc>
          <w:tcPr>
            <w:tcW w:w="707" w:type="dxa"/>
            <w:tcBorders>
              <w:left w:val="single" w:color="000000" w:sz="2" w:space="0"/>
            </w:tcBorders>
            <w:vAlign w:val="top"/>
          </w:tcPr>
          <w:p w14:paraId="1042E340">
            <w:pPr>
              <w:rPr>
                <w:rFonts w:ascii="Arial"/>
                <w:sz w:val="21"/>
                <w:highlight w:val="none"/>
              </w:rPr>
            </w:pPr>
          </w:p>
        </w:tc>
        <w:tc>
          <w:tcPr>
            <w:tcW w:w="714" w:type="dxa"/>
            <w:tcBorders>
              <w:right w:val="single" w:color="000000" w:sz="2" w:space="0"/>
            </w:tcBorders>
            <w:vAlign w:val="top"/>
          </w:tcPr>
          <w:p w14:paraId="773573F8">
            <w:pPr>
              <w:rPr>
                <w:rFonts w:ascii="Arial"/>
                <w:sz w:val="21"/>
                <w:highlight w:val="none"/>
              </w:rPr>
            </w:pPr>
          </w:p>
        </w:tc>
        <w:tc>
          <w:tcPr>
            <w:tcW w:w="506" w:type="dxa"/>
            <w:tcBorders>
              <w:left w:val="single" w:color="000000" w:sz="2" w:space="0"/>
              <w:right w:val="single" w:color="000000" w:sz="10" w:space="0"/>
            </w:tcBorders>
            <w:vAlign w:val="top"/>
          </w:tcPr>
          <w:p w14:paraId="7823DB86">
            <w:pPr>
              <w:rPr>
                <w:rFonts w:ascii="Arial"/>
                <w:sz w:val="21"/>
                <w:highlight w:val="none"/>
              </w:rPr>
            </w:pPr>
          </w:p>
        </w:tc>
      </w:tr>
      <w:tr w14:paraId="0399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87" w:type="dxa"/>
            <w:tcBorders>
              <w:left w:val="single" w:color="000000" w:sz="10" w:space="0"/>
            </w:tcBorders>
            <w:vAlign w:val="top"/>
          </w:tcPr>
          <w:p w14:paraId="25D3B5D4">
            <w:pPr>
              <w:pStyle w:val="7"/>
              <w:spacing w:before="276" w:line="270" w:lineRule="exact"/>
              <w:ind w:left="181"/>
              <w:rPr>
                <w:highlight w:val="none"/>
              </w:rPr>
            </w:pPr>
            <w:r>
              <w:rPr>
                <w:position w:val="1"/>
                <w:highlight w:val="none"/>
              </w:rPr>
              <w:t>4</w:t>
            </w:r>
          </w:p>
        </w:tc>
        <w:tc>
          <w:tcPr>
            <w:tcW w:w="6844" w:type="dxa"/>
            <w:tcBorders>
              <w:right w:val="single" w:color="000000" w:sz="2" w:space="0"/>
            </w:tcBorders>
            <w:vAlign w:val="top"/>
          </w:tcPr>
          <w:p w14:paraId="04B7D573">
            <w:pPr>
              <w:pStyle w:val="7"/>
              <w:spacing w:before="139" w:line="251" w:lineRule="auto"/>
              <w:ind w:left="103" w:right="49" w:hanging="5"/>
              <w:rPr>
                <w:highlight w:val="none"/>
              </w:rPr>
            </w:pPr>
            <w:r>
              <w:rPr>
                <w:spacing w:val="12"/>
                <w:highlight w:val="none"/>
              </w:rPr>
              <w:t>供应商依法缴纳社会保障资金的证明材料：本</w:t>
            </w:r>
            <w:r>
              <w:rPr>
                <w:spacing w:val="11"/>
                <w:highlight w:val="none"/>
              </w:rPr>
              <w:t>项目投标截止时间前 6</w:t>
            </w:r>
            <w:r>
              <w:rPr>
                <w:spacing w:val="-38"/>
                <w:highlight w:val="none"/>
              </w:rPr>
              <w:t xml:space="preserve"> </w:t>
            </w:r>
            <w:r>
              <w:rPr>
                <w:spacing w:val="11"/>
                <w:highlight w:val="none"/>
              </w:rPr>
              <w:t>个</w:t>
            </w:r>
            <w:r>
              <w:rPr>
                <w:highlight w:val="none"/>
              </w:rPr>
              <w:t xml:space="preserve"> </w:t>
            </w:r>
            <w:r>
              <w:rPr>
                <w:spacing w:val="-1"/>
                <w:highlight w:val="none"/>
              </w:rPr>
              <w:t>月内（任意</w:t>
            </w:r>
            <w:r>
              <w:rPr>
                <w:spacing w:val="-20"/>
                <w:highlight w:val="none"/>
              </w:rPr>
              <w:t xml:space="preserve"> </w:t>
            </w:r>
            <w:r>
              <w:rPr>
                <w:spacing w:val="-1"/>
                <w:highlight w:val="none"/>
              </w:rPr>
              <w:t>1</w:t>
            </w:r>
            <w:r>
              <w:rPr>
                <w:spacing w:val="-38"/>
                <w:highlight w:val="none"/>
              </w:rPr>
              <w:t xml:space="preserve"> </w:t>
            </w:r>
            <w:r>
              <w:rPr>
                <w:spacing w:val="-1"/>
                <w:highlight w:val="none"/>
              </w:rPr>
              <w:t>个月）缴纳社会保险的凭据（专用收据或社会保险交纳清单</w:t>
            </w:r>
            <w:r>
              <w:rPr>
                <w:spacing w:val="-50"/>
                <w:w w:val="93"/>
                <w:highlight w:val="none"/>
              </w:rPr>
              <w:t>）；</w:t>
            </w:r>
          </w:p>
        </w:tc>
        <w:tc>
          <w:tcPr>
            <w:tcW w:w="707" w:type="dxa"/>
            <w:tcBorders>
              <w:left w:val="single" w:color="000000" w:sz="2" w:space="0"/>
              <w:right w:val="single" w:color="000000" w:sz="2" w:space="0"/>
            </w:tcBorders>
            <w:vAlign w:val="top"/>
          </w:tcPr>
          <w:p w14:paraId="78D7FED6">
            <w:pPr>
              <w:rPr>
                <w:rFonts w:ascii="Arial"/>
                <w:sz w:val="21"/>
                <w:highlight w:val="none"/>
              </w:rPr>
            </w:pPr>
          </w:p>
        </w:tc>
        <w:tc>
          <w:tcPr>
            <w:tcW w:w="707" w:type="dxa"/>
            <w:tcBorders>
              <w:left w:val="single" w:color="000000" w:sz="2" w:space="0"/>
            </w:tcBorders>
            <w:vAlign w:val="top"/>
          </w:tcPr>
          <w:p w14:paraId="4E4852DE">
            <w:pPr>
              <w:rPr>
                <w:rFonts w:ascii="Arial"/>
                <w:sz w:val="21"/>
                <w:highlight w:val="none"/>
              </w:rPr>
            </w:pPr>
          </w:p>
        </w:tc>
        <w:tc>
          <w:tcPr>
            <w:tcW w:w="714" w:type="dxa"/>
            <w:tcBorders>
              <w:right w:val="single" w:color="000000" w:sz="2" w:space="0"/>
            </w:tcBorders>
            <w:vAlign w:val="top"/>
          </w:tcPr>
          <w:p w14:paraId="283EAB79">
            <w:pPr>
              <w:rPr>
                <w:rFonts w:ascii="Arial"/>
                <w:sz w:val="21"/>
                <w:highlight w:val="none"/>
              </w:rPr>
            </w:pPr>
          </w:p>
        </w:tc>
        <w:tc>
          <w:tcPr>
            <w:tcW w:w="506" w:type="dxa"/>
            <w:tcBorders>
              <w:left w:val="single" w:color="000000" w:sz="2" w:space="0"/>
              <w:right w:val="single" w:color="000000" w:sz="10" w:space="0"/>
            </w:tcBorders>
            <w:vAlign w:val="top"/>
          </w:tcPr>
          <w:p w14:paraId="0CD31132">
            <w:pPr>
              <w:rPr>
                <w:rFonts w:ascii="Arial"/>
                <w:sz w:val="21"/>
                <w:highlight w:val="none"/>
              </w:rPr>
            </w:pPr>
          </w:p>
        </w:tc>
      </w:tr>
      <w:tr w14:paraId="0F45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87" w:type="dxa"/>
            <w:tcBorders>
              <w:left w:val="single" w:color="000000" w:sz="10" w:space="0"/>
              <w:bottom w:val="single" w:color="000000" w:sz="10" w:space="0"/>
            </w:tcBorders>
            <w:vAlign w:val="top"/>
          </w:tcPr>
          <w:p w14:paraId="067FA3CF">
            <w:pPr>
              <w:pStyle w:val="7"/>
              <w:spacing w:before="124" w:line="269" w:lineRule="exact"/>
              <w:ind w:left="186"/>
              <w:rPr>
                <w:highlight w:val="none"/>
              </w:rPr>
            </w:pPr>
            <w:r>
              <w:rPr>
                <w:position w:val="1"/>
                <w:highlight w:val="none"/>
              </w:rPr>
              <w:t>5</w:t>
            </w:r>
          </w:p>
        </w:tc>
        <w:tc>
          <w:tcPr>
            <w:tcW w:w="6844" w:type="dxa"/>
            <w:tcBorders>
              <w:bottom w:val="single" w:color="000000" w:sz="10" w:space="0"/>
              <w:right w:val="single" w:color="000000" w:sz="2" w:space="0"/>
            </w:tcBorders>
            <w:vAlign w:val="top"/>
          </w:tcPr>
          <w:p w14:paraId="2BC989CD">
            <w:pPr>
              <w:pStyle w:val="7"/>
              <w:spacing w:before="124" w:line="228" w:lineRule="auto"/>
              <w:ind w:left="100"/>
              <w:rPr>
                <w:highlight w:val="none"/>
              </w:rPr>
            </w:pPr>
            <w:r>
              <w:rPr>
                <w:spacing w:val="8"/>
                <w:highlight w:val="none"/>
              </w:rPr>
              <w:t>无重大违法记录的声明函；</w:t>
            </w:r>
          </w:p>
        </w:tc>
        <w:tc>
          <w:tcPr>
            <w:tcW w:w="707" w:type="dxa"/>
            <w:tcBorders>
              <w:left w:val="single" w:color="000000" w:sz="2" w:space="0"/>
              <w:bottom w:val="single" w:color="000000" w:sz="10" w:space="0"/>
              <w:right w:val="single" w:color="000000" w:sz="2" w:space="0"/>
            </w:tcBorders>
            <w:vAlign w:val="top"/>
          </w:tcPr>
          <w:p w14:paraId="25DC429C">
            <w:pPr>
              <w:rPr>
                <w:rFonts w:ascii="Arial"/>
                <w:sz w:val="21"/>
                <w:highlight w:val="none"/>
              </w:rPr>
            </w:pPr>
          </w:p>
        </w:tc>
        <w:tc>
          <w:tcPr>
            <w:tcW w:w="707" w:type="dxa"/>
            <w:tcBorders>
              <w:left w:val="single" w:color="000000" w:sz="2" w:space="0"/>
              <w:bottom w:val="single" w:color="000000" w:sz="10" w:space="0"/>
            </w:tcBorders>
            <w:vAlign w:val="top"/>
          </w:tcPr>
          <w:p w14:paraId="7313828F">
            <w:pPr>
              <w:rPr>
                <w:rFonts w:ascii="Arial"/>
                <w:sz w:val="21"/>
                <w:highlight w:val="none"/>
              </w:rPr>
            </w:pPr>
          </w:p>
        </w:tc>
        <w:tc>
          <w:tcPr>
            <w:tcW w:w="714" w:type="dxa"/>
            <w:tcBorders>
              <w:bottom w:val="single" w:color="000000" w:sz="10" w:space="0"/>
              <w:right w:val="single" w:color="000000" w:sz="2" w:space="0"/>
            </w:tcBorders>
            <w:vAlign w:val="top"/>
          </w:tcPr>
          <w:p w14:paraId="3B55ACC5">
            <w:pPr>
              <w:rPr>
                <w:rFonts w:ascii="Arial"/>
                <w:sz w:val="21"/>
                <w:highlight w:val="none"/>
              </w:rPr>
            </w:pPr>
          </w:p>
        </w:tc>
        <w:tc>
          <w:tcPr>
            <w:tcW w:w="506" w:type="dxa"/>
            <w:tcBorders>
              <w:left w:val="single" w:color="000000" w:sz="2" w:space="0"/>
              <w:bottom w:val="single" w:color="000000" w:sz="10" w:space="0"/>
              <w:right w:val="single" w:color="000000" w:sz="10" w:space="0"/>
            </w:tcBorders>
            <w:vAlign w:val="top"/>
          </w:tcPr>
          <w:p w14:paraId="4993B63F">
            <w:pPr>
              <w:rPr>
                <w:rFonts w:ascii="Arial"/>
                <w:sz w:val="21"/>
                <w:highlight w:val="none"/>
              </w:rPr>
            </w:pPr>
          </w:p>
        </w:tc>
      </w:tr>
    </w:tbl>
    <w:p w14:paraId="41405400">
      <w:pPr>
        <w:pStyle w:val="2"/>
        <w:rPr>
          <w:highlight w:val="none"/>
        </w:rPr>
      </w:pPr>
    </w:p>
    <w:p w14:paraId="71B5DE24">
      <w:pPr>
        <w:rPr>
          <w:highlight w:val="none"/>
        </w:rPr>
        <w:sectPr>
          <w:footerReference r:id="rId23" w:type="default"/>
          <w:pgSz w:w="11906" w:h="16839"/>
          <w:pgMar w:top="1431" w:right="957" w:bottom="1214" w:left="957" w:header="0" w:footer="977" w:gutter="0"/>
          <w:cols w:space="720" w:num="1"/>
        </w:sectPr>
      </w:pPr>
    </w:p>
    <w:p w14:paraId="64D0422A">
      <w:pPr>
        <w:spacing w:line="91" w:lineRule="auto"/>
        <w:rPr>
          <w:rFonts w:ascii="Arial"/>
          <w:sz w:val="2"/>
          <w:highlight w:val="none"/>
        </w:rPr>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6844"/>
        <w:gridCol w:w="707"/>
        <w:gridCol w:w="707"/>
        <w:gridCol w:w="714"/>
        <w:gridCol w:w="506"/>
      </w:tblGrid>
      <w:tr w14:paraId="4E18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87" w:type="dxa"/>
            <w:tcBorders>
              <w:top w:val="single" w:color="000000" w:sz="10" w:space="0"/>
              <w:left w:val="single" w:color="000000" w:sz="10" w:space="0"/>
            </w:tcBorders>
            <w:vAlign w:val="top"/>
          </w:tcPr>
          <w:p w14:paraId="569F4FAF">
            <w:pPr>
              <w:pStyle w:val="7"/>
              <w:spacing w:before="56" w:line="226" w:lineRule="auto"/>
              <w:ind w:left="184"/>
              <w:rPr>
                <w:highlight w:val="none"/>
              </w:rPr>
            </w:pPr>
            <w:r>
              <w:rPr>
                <w:highlight w:val="none"/>
              </w:rPr>
              <w:t>6</w:t>
            </w:r>
          </w:p>
        </w:tc>
        <w:tc>
          <w:tcPr>
            <w:tcW w:w="6844" w:type="dxa"/>
            <w:tcBorders>
              <w:top w:val="single" w:color="000000" w:sz="10" w:space="0"/>
              <w:right w:val="single" w:color="000000" w:sz="2" w:space="0"/>
            </w:tcBorders>
            <w:vAlign w:val="top"/>
          </w:tcPr>
          <w:p w14:paraId="78E9BF01">
            <w:pPr>
              <w:pStyle w:val="7"/>
              <w:spacing w:before="56" w:line="226" w:lineRule="auto"/>
              <w:ind w:left="97"/>
              <w:rPr>
                <w:highlight w:val="none"/>
              </w:rPr>
            </w:pPr>
            <w:r>
              <w:rPr>
                <w:spacing w:val="9"/>
                <w:highlight w:val="none"/>
              </w:rPr>
              <w:t>请根据要求单独上传《中小企业声明函》。格式以采购文件要求为准。</w:t>
            </w:r>
          </w:p>
        </w:tc>
        <w:tc>
          <w:tcPr>
            <w:tcW w:w="707" w:type="dxa"/>
            <w:tcBorders>
              <w:top w:val="single" w:color="000000" w:sz="10" w:space="0"/>
              <w:left w:val="single" w:color="000000" w:sz="2" w:space="0"/>
              <w:right w:val="single" w:color="000000" w:sz="2" w:space="0"/>
            </w:tcBorders>
            <w:vAlign w:val="top"/>
          </w:tcPr>
          <w:p w14:paraId="04EC38EE">
            <w:pPr>
              <w:rPr>
                <w:rFonts w:ascii="Arial"/>
                <w:sz w:val="21"/>
                <w:highlight w:val="none"/>
              </w:rPr>
            </w:pPr>
          </w:p>
        </w:tc>
        <w:tc>
          <w:tcPr>
            <w:tcW w:w="707" w:type="dxa"/>
            <w:tcBorders>
              <w:top w:val="single" w:color="000000" w:sz="10" w:space="0"/>
              <w:left w:val="single" w:color="000000" w:sz="2" w:space="0"/>
            </w:tcBorders>
            <w:vAlign w:val="top"/>
          </w:tcPr>
          <w:p w14:paraId="0E908EA3">
            <w:pPr>
              <w:rPr>
                <w:rFonts w:ascii="Arial"/>
                <w:sz w:val="21"/>
                <w:highlight w:val="none"/>
              </w:rPr>
            </w:pPr>
          </w:p>
        </w:tc>
        <w:tc>
          <w:tcPr>
            <w:tcW w:w="714" w:type="dxa"/>
            <w:tcBorders>
              <w:top w:val="single" w:color="000000" w:sz="10" w:space="0"/>
              <w:right w:val="single" w:color="000000" w:sz="2" w:space="0"/>
            </w:tcBorders>
            <w:vAlign w:val="top"/>
          </w:tcPr>
          <w:p w14:paraId="5DE6A0E5">
            <w:pPr>
              <w:rPr>
                <w:rFonts w:ascii="Arial"/>
                <w:sz w:val="21"/>
                <w:highlight w:val="none"/>
              </w:rPr>
            </w:pPr>
          </w:p>
        </w:tc>
        <w:tc>
          <w:tcPr>
            <w:tcW w:w="506" w:type="dxa"/>
            <w:tcBorders>
              <w:top w:val="single" w:color="000000" w:sz="10" w:space="0"/>
              <w:left w:val="single" w:color="000000" w:sz="2" w:space="0"/>
              <w:right w:val="single" w:color="000000" w:sz="10" w:space="0"/>
            </w:tcBorders>
            <w:vAlign w:val="top"/>
          </w:tcPr>
          <w:p w14:paraId="4AAC82FC">
            <w:pPr>
              <w:rPr>
                <w:rFonts w:ascii="Arial"/>
                <w:sz w:val="21"/>
                <w:highlight w:val="none"/>
              </w:rPr>
            </w:pPr>
          </w:p>
        </w:tc>
      </w:tr>
      <w:tr w14:paraId="1B4E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331" w:type="dxa"/>
            <w:gridSpan w:val="2"/>
            <w:tcBorders>
              <w:left w:val="single" w:color="000000" w:sz="10" w:space="0"/>
              <w:bottom w:val="single" w:color="000000" w:sz="10" w:space="0"/>
              <w:right w:val="single" w:color="000000" w:sz="2" w:space="0"/>
            </w:tcBorders>
            <w:vAlign w:val="top"/>
          </w:tcPr>
          <w:p w14:paraId="5E9EF1BC">
            <w:pPr>
              <w:pStyle w:val="7"/>
              <w:spacing w:before="63" w:line="229" w:lineRule="auto"/>
              <w:ind w:left="542"/>
              <w:rPr>
                <w:highlight w:val="none"/>
              </w:rPr>
            </w:pPr>
            <w:r>
              <w:rPr>
                <w:spacing w:val="8"/>
                <w:highlight w:val="none"/>
              </w:rPr>
              <w:t>结论：是否通过评审</w:t>
            </w:r>
          </w:p>
        </w:tc>
        <w:tc>
          <w:tcPr>
            <w:tcW w:w="707" w:type="dxa"/>
            <w:tcBorders>
              <w:left w:val="single" w:color="000000" w:sz="2" w:space="0"/>
              <w:bottom w:val="single" w:color="000000" w:sz="10" w:space="0"/>
              <w:right w:val="single" w:color="000000" w:sz="2" w:space="0"/>
            </w:tcBorders>
            <w:vAlign w:val="top"/>
          </w:tcPr>
          <w:p w14:paraId="571EB40E">
            <w:pPr>
              <w:rPr>
                <w:rFonts w:ascii="Arial"/>
                <w:sz w:val="21"/>
                <w:highlight w:val="none"/>
              </w:rPr>
            </w:pPr>
          </w:p>
        </w:tc>
        <w:tc>
          <w:tcPr>
            <w:tcW w:w="707" w:type="dxa"/>
            <w:tcBorders>
              <w:left w:val="single" w:color="000000" w:sz="2" w:space="0"/>
              <w:bottom w:val="single" w:color="000000" w:sz="10" w:space="0"/>
            </w:tcBorders>
            <w:vAlign w:val="top"/>
          </w:tcPr>
          <w:p w14:paraId="3C8026DA">
            <w:pPr>
              <w:rPr>
                <w:rFonts w:ascii="Arial"/>
                <w:sz w:val="21"/>
                <w:highlight w:val="none"/>
              </w:rPr>
            </w:pPr>
          </w:p>
        </w:tc>
        <w:tc>
          <w:tcPr>
            <w:tcW w:w="714" w:type="dxa"/>
            <w:tcBorders>
              <w:bottom w:val="single" w:color="000000" w:sz="10" w:space="0"/>
            </w:tcBorders>
            <w:vAlign w:val="top"/>
          </w:tcPr>
          <w:p w14:paraId="7D32B50C">
            <w:pPr>
              <w:rPr>
                <w:rFonts w:ascii="Arial"/>
                <w:sz w:val="21"/>
                <w:highlight w:val="none"/>
              </w:rPr>
            </w:pPr>
          </w:p>
        </w:tc>
        <w:tc>
          <w:tcPr>
            <w:tcW w:w="506" w:type="dxa"/>
            <w:tcBorders>
              <w:bottom w:val="single" w:color="000000" w:sz="10" w:space="0"/>
              <w:right w:val="single" w:color="000000" w:sz="10" w:space="0"/>
            </w:tcBorders>
            <w:vAlign w:val="top"/>
          </w:tcPr>
          <w:p w14:paraId="6F18BE03">
            <w:pPr>
              <w:rPr>
                <w:rFonts w:ascii="Arial"/>
                <w:sz w:val="21"/>
                <w:highlight w:val="none"/>
              </w:rPr>
            </w:pPr>
          </w:p>
        </w:tc>
      </w:tr>
    </w:tbl>
    <w:p w14:paraId="647360ED">
      <w:pPr>
        <w:pStyle w:val="2"/>
        <w:spacing w:line="444" w:lineRule="auto"/>
        <w:rPr>
          <w:highlight w:val="none"/>
        </w:rPr>
      </w:pPr>
    </w:p>
    <w:p w14:paraId="16214719">
      <w:pPr>
        <w:spacing w:before="78" w:line="220" w:lineRule="auto"/>
        <w:ind w:left="4283"/>
        <w:rPr>
          <w:rFonts w:ascii="宋体" w:hAnsi="宋体" w:eastAsia="宋体" w:cs="宋体"/>
          <w:sz w:val="24"/>
          <w:szCs w:val="24"/>
          <w:highlight w:val="none"/>
        </w:rPr>
      </w:pPr>
      <w:r>
        <w:rPr>
          <w:rFonts w:ascii="宋体" w:hAnsi="宋体" w:eastAsia="宋体" w:cs="宋体"/>
          <w:b/>
          <w:bCs/>
          <w:spacing w:val="-4"/>
          <w:sz w:val="24"/>
          <w:szCs w:val="24"/>
          <w:highlight w:val="none"/>
        </w:rPr>
        <w:t>符合性审查表</w:t>
      </w:r>
    </w:p>
    <w:p w14:paraId="0F6F2410">
      <w:pPr>
        <w:spacing w:line="67" w:lineRule="exact"/>
        <w:rPr>
          <w:highlight w:val="none"/>
        </w:rPr>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
        <w:gridCol w:w="7965"/>
        <w:gridCol w:w="364"/>
        <w:gridCol w:w="364"/>
        <w:gridCol w:w="364"/>
        <w:gridCol w:w="533"/>
      </w:tblGrid>
      <w:tr w14:paraId="0CBE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340" w:type="dxa"/>
            <w:gridSpan w:val="2"/>
            <w:vMerge w:val="restart"/>
            <w:tcBorders>
              <w:top w:val="single" w:color="000000" w:sz="10" w:space="0"/>
              <w:left w:val="single" w:color="000000" w:sz="10" w:space="0"/>
              <w:bottom w:val="nil"/>
              <w:right w:val="single" w:color="000000" w:sz="2" w:space="0"/>
            </w:tcBorders>
            <w:vAlign w:val="top"/>
          </w:tcPr>
          <w:p w14:paraId="70F0C705">
            <w:pPr>
              <w:spacing w:line="273" w:lineRule="auto"/>
              <w:rPr>
                <w:rFonts w:ascii="Arial"/>
                <w:sz w:val="21"/>
                <w:highlight w:val="none"/>
              </w:rPr>
            </w:pPr>
          </w:p>
          <w:p w14:paraId="67796FB7">
            <w:pPr>
              <w:pStyle w:val="7"/>
              <w:spacing w:before="65" w:line="228" w:lineRule="auto"/>
              <w:ind w:left="3747"/>
              <w:rPr>
                <w:highlight w:val="none"/>
              </w:rPr>
            </w:pPr>
            <w:r>
              <w:rPr>
                <w:b/>
                <w:bCs/>
                <w:spacing w:val="6"/>
                <w:highlight w:val="none"/>
              </w:rPr>
              <w:t>评审内容</w:t>
            </w:r>
          </w:p>
        </w:tc>
        <w:tc>
          <w:tcPr>
            <w:tcW w:w="1625" w:type="dxa"/>
            <w:gridSpan w:val="4"/>
            <w:tcBorders>
              <w:top w:val="single" w:color="000000" w:sz="10" w:space="0"/>
              <w:left w:val="single" w:color="000000" w:sz="2" w:space="0"/>
              <w:right w:val="single" w:color="000000" w:sz="10" w:space="0"/>
            </w:tcBorders>
            <w:vAlign w:val="top"/>
          </w:tcPr>
          <w:p w14:paraId="0AF07307">
            <w:pPr>
              <w:pStyle w:val="7"/>
              <w:spacing w:before="130" w:line="228" w:lineRule="auto"/>
              <w:ind w:left="295"/>
              <w:rPr>
                <w:highlight w:val="none"/>
              </w:rPr>
            </w:pPr>
            <w:r>
              <w:rPr>
                <w:b/>
                <w:bCs/>
                <w:spacing w:val="6"/>
                <w:highlight w:val="none"/>
              </w:rPr>
              <w:t>供应商名称</w:t>
            </w:r>
          </w:p>
        </w:tc>
      </w:tr>
      <w:tr w14:paraId="1661F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8340" w:type="dxa"/>
            <w:gridSpan w:val="2"/>
            <w:vMerge w:val="continue"/>
            <w:tcBorders>
              <w:top w:val="nil"/>
              <w:left w:val="single" w:color="000000" w:sz="10" w:space="0"/>
              <w:right w:val="single" w:color="000000" w:sz="2" w:space="0"/>
            </w:tcBorders>
            <w:vAlign w:val="top"/>
          </w:tcPr>
          <w:p w14:paraId="110DB73A">
            <w:pPr>
              <w:rPr>
                <w:rFonts w:ascii="Arial"/>
                <w:sz w:val="21"/>
                <w:highlight w:val="none"/>
              </w:rPr>
            </w:pPr>
          </w:p>
        </w:tc>
        <w:tc>
          <w:tcPr>
            <w:tcW w:w="364" w:type="dxa"/>
            <w:tcBorders>
              <w:top w:val="single" w:color="000000" w:sz="2" w:space="0"/>
              <w:left w:val="single" w:color="000000" w:sz="2" w:space="0"/>
              <w:right w:val="single" w:color="000000" w:sz="2" w:space="0"/>
            </w:tcBorders>
            <w:vAlign w:val="top"/>
          </w:tcPr>
          <w:p w14:paraId="30E7866E">
            <w:pPr>
              <w:pStyle w:val="7"/>
              <w:spacing w:before="97" w:line="271" w:lineRule="exact"/>
              <w:ind w:left="159"/>
              <w:rPr>
                <w:highlight w:val="none"/>
              </w:rPr>
            </w:pPr>
            <w:r>
              <w:rPr>
                <w:b/>
                <w:bCs/>
                <w:spacing w:val="-3"/>
                <w:position w:val="1"/>
                <w:highlight w:val="none"/>
              </w:rPr>
              <w:t>1</w:t>
            </w:r>
          </w:p>
        </w:tc>
        <w:tc>
          <w:tcPr>
            <w:tcW w:w="364" w:type="dxa"/>
            <w:tcBorders>
              <w:top w:val="single" w:color="000000" w:sz="2" w:space="0"/>
              <w:left w:val="single" w:color="000000" w:sz="2" w:space="0"/>
            </w:tcBorders>
            <w:vAlign w:val="top"/>
          </w:tcPr>
          <w:p w14:paraId="2B89BC81">
            <w:pPr>
              <w:pStyle w:val="7"/>
              <w:spacing w:before="97" w:line="271" w:lineRule="exact"/>
              <w:ind w:left="147"/>
              <w:rPr>
                <w:highlight w:val="none"/>
              </w:rPr>
            </w:pPr>
            <w:r>
              <w:rPr>
                <w:b/>
                <w:bCs/>
                <w:spacing w:val="-3"/>
                <w:position w:val="1"/>
                <w:highlight w:val="none"/>
              </w:rPr>
              <w:t>2</w:t>
            </w:r>
          </w:p>
        </w:tc>
        <w:tc>
          <w:tcPr>
            <w:tcW w:w="364" w:type="dxa"/>
            <w:vAlign w:val="top"/>
          </w:tcPr>
          <w:p w14:paraId="33EB08BB">
            <w:pPr>
              <w:pStyle w:val="7"/>
              <w:spacing w:before="97" w:line="269" w:lineRule="exact"/>
              <w:ind w:left="147"/>
              <w:rPr>
                <w:highlight w:val="none"/>
              </w:rPr>
            </w:pPr>
            <w:r>
              <w:rPr>
                <w:b/>
                <w:bCs/>
                <w:spacing w:val="-3"/>
                <w:position w:val="1"/>
                <w:highlight w:val="none"/>
              </w:rPr>
              <w:t>3</w:t>
            </w:r>
          </w:p>
        </w:tc>
        <w:tc>
          <w:tcPr>
            <w:tcW w:w="533" w:type="dxa"/>
            <w:tcBorders>
              <w:right w:val="single" w:color="000000" w:sz="10" w:space="0"/>
            </w:tcBorders>
            <w:vAlign w:val="top"/>
          </w:tcPr>
          <w:p w14:paraId="1639CF68">
            <w:pPr>
              <w:pStyle w:val="7"/>
              <w:spacing w:before="97" w:line="298" w:lineRule="exact"/>
              <w:ind w:left="181"/>
              <w:rPr>
                <w:highlight w:val="none"/>
              </w:rPr>
            </w:pPr>
            <w:r>
              <w:rPr>
                <w:b/>
                <w:bCs/>
                <w:spacing w:val="-3"/>
                <w:position w:val="2"/>
                <w:highlight w:val="none"/>
              </w:rPr>
              <w:t>…</w:t>
            </w:r>
          </w:p>
        </w:tc>
      </w:tr>
      <w:tr w14:paraId="30ECC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0899F4B7">
            <w:pPr>
              <w:pStyle w:val="7"/>
              <w:spacing w:before="144" w:line="271" w:lineRule="exact"/>
              <w:ind w:left="140"/>
              <w:rPr>
                <w:highlight w:val="none"/>
              </w:rPr>
            </w:pPr>
            <w:r>
              <w:rPr>
                <w:position w:val="1"/>
                <w:highlight w:val="none"/>
              </w:rPr>
              <w:t>1</w:t>
            </w:r>
          </w:p>
        </w:tc>
        <w:tc>
          <w:tcPr>
            <w:tcW w:w="7965" w:type="dxa"/>
            <w:tcBorders>
              <w:right w:val="single" w:color="000000" w:sz="2" w:space="0"/>
            </w:tcBorders>
            <w:vAlign w:val="top"/>
          </w:tcPr>
          <w:p w14:paraId="1F2114A8">
            <w:pPr>
              <w:pStyle w:val="7"/>
              <w:spacing w:before="144" w:line="227" w:lineRule="auto"/>
              <w:ind w:left="102"/>
              <w:rPr>
                <w:highlight w:val="none"/>
              </w:rPr>
            </w:pPr>
            <w:r>
              <w:rPr>
                <w:spacing w:val="8"/>
                <w:highlight w:val="none"/>
              </w:rPr>
              <w:t>投标报价不超过本项目采购预算金额；</w:t>
            </w:r>
          </w:p>
        </w:tc>
        <w:tc>
          <w:tcPr>
            <w:tcW w:w="364" w:type="dxa"/>
            <w:tcBorders>
              <w:left w:val="single" w:color="000000" w:sz="2" w:space="0"/>
              <w:right w:val="single" w:color="000000" w:sz="2" w:space="0"/>
            </w:tcBorders>
            <w:vAlign w:val="top"/>
          </w:tcPr>
          <w:p w14:paraId="1A506106">
            <w:pPr>
              <w:rPr>
                <w:rFonts w:ascii="Arial"/>
                <w:sz w:val="21"/>
                <w:highlight w:val="none"/>
              </w:rPr>
            </w:pPr>
          </w:p>
        </w:tc>
        <w:tc>
          <w:tcPr>
            <w:tcW w:w="364" w:type="dxa"/>
            <w:tcBorders>
              <w:left w:val="single" w:color="000000" w:sz="2" w:space="0"/>
            </w:tcBorders>
            <w:vAlign w:val="top"/>
          </w:tcPr>
          <w:p w14:paraId="6FCA9C4E">
            <w:pPr>
              <w:rPr>
                <w:rFonts w:ascii="Arial"/>
                <w:sz w:val="21"/>
                <w:highlight w:val="none"/>
              </w:rPr>
            </w:pPr>
          </w:p>
        </w:tc>
        <w:tc>
          <w:tcPr>
            <w:tcW w:w="364" w:type="dxa"/>
            <w:tcBorders>
              <w:right w:val="single" w:color="000000" w:sz="2" w:space="0"/>
            </w:tcBorders>
            <w:vAlign w:val="top"/>
          </w:tcPr>
          <w:p w14:paraId="5249CB70">
            <w:pPr>
              <w:rPr>
                <w:rFonts w:ascii="Arial"/>
                <w:sz w:val="21"/>
                <w:highlight w:val="none"/>
              </w:rPr>
            </w:pPr>
          </w:p>
        </w:tc>
        <w:tc>
          <w:tcPr>
            <w:tcW w:w="533" w:type="dxa"/>
            <w:tcBorders>
              <w:left w:val="single" w:color="000000" w:sz="2" w:space="0"/>
              <w:right w:val="single" w:color="000000" w:sz="10" w:space="0"/>
            </w:tcBorders>
            <w:vAlign w:val="top"/>
          </w:tcPr>
          <w:p w14:paraId="130906F5">
            <w:pPr>
              <w:rPr>
                <w:rFonts w:ascii="Arial"/>
                <w:sz w:val="21"/>
                <w:highlight w:val="none"/>
              </w:rPr>
            </w:pPr>
          </w:p>
        </w:tc>
      </w:tr>
      <w:tr w14:paraId="27867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7DCF8B68">
            <w:pPr>
              <w:pStyle w:val="7"/>
              <w:spacing w:before="149" w:line="271" w:lineRule="exact"/>
              <w:ind w:left="127"/>
              <w:rPr>
                <w:highlight w:val="none"/>
              </w:rPr>
            </w:pPr>
            <w:r>
              <w:rPr>
                <w:position w:val="1"/>
                <w:highlight w:val="none"/>
              </w:rPr>
              <w:t>2</w:t>
            </w:r>
          </w:p>
        </w:tc>
        <w:tc>
          <w:tcPr>
            <w:tcW w:w="7965" w:type="dxa"/>
            <w:tcBorders>
              <w:right w:val="single" w:color="000000" w:sz="2" w:space="0"/>
            </w:tcBorders>
            <w:vAlign w:val="top"/>
          </w:tcPr>
          <w:p w14:paraId="0268EE18">
            <w:pPr>
              <w:pStyle w:val="7"/>
              <w:spacing w:before="149" w:line="228" w:lineRule="auto"/>
              <w:ind w:left="103"/>
              <w:rPr>
                <w:highlight w:val="none"/>
              </w:rPr>
            </w:pPr>
            <w:r>
              <w:rPr>
                <w:spacing w:val="9"/>
                <w:highlight w:val="none"/>
              </w:rPr>
              <w:t>是否具有单位盖章，法定代表人或法定代表人授权的代理人签章或盖章；</w:t>
            </w:r>
          </w:p>
        </w:tc>
        <w:tc>
          <w:tcPr>
            <w:tcW w:w="364" w:type="dxa"/>
            <w:tcBorders>
              <w:left w:val="single" w:color="000000" w:sz="2" w:space="0"/>
              <w:right w:val="single" w:color="000000" w:sz="2" w:space="0"/>
            </w:tcBorders>
            <w:vAlign w:val="top"/>
          </w:tcPr>
          <w:p w14:paraId="0B3ED170">
            <w:pPr>
              <w:rPr>
                <w:rFonts w:ascii="Arial"/>
                <w:sz w:val="21"/>
                <w:highlight w:val="none"/>
              </w:rPr>
            </w:pPr>
          </w:p>
        </w:tc>
        <w:tc>
          <w:tcPr>
            <w:tcW w:w="364" w:type="dxa"/>
            <w:tcBorders>
              <w:left w:val="single" w:color="000000" w:sz="2" w:space="0"/>
            </w:tcBorders>
            <w:vAlign w:val="top"/>
          </w:tcPr>
          <w:p w14:paraId="19362A01">
            <w:pPr>
              <w:rPr>
                <w:rFonts w:ascii="Arial"/>
                <w:sz w:val="21"/>
                <w:highlight w:val="none"/>
              </w:rPr>
            </w:pPr>
          </w:p>
        </w:tc>
        <w:tc>
          <w:tcPr>
            <w:tcW w:w="364" w:type="dxa"/>
            <w:tcBorders>
              <w:right w:val="single" w:color="000000" w:sz="2" w:space="0"/>
            </w:tcBorders>
            <w:vAlign w:val="top"/>
          </w:tcPr>
          <w:p w14:paraId="5B4BB2BD">
            <w:pPr>
              <w:rPr>
                <w:rFonts w:ascii="Arial"/>
                <w:sz w:val="21"/>
                <w:highlight w:val="none"/>
              </w:rPr>
            </w:pPr>
          </w:p>
        </w:tc>
        <w:tc>
          <w:tcPr>
            <w:tcW w:w="533" w:type="dxa"/>
            <w:tcBorders>
              <w:left w:val="single" w:color="000000" w:sz="2" w:space="0"/>
              <w:right w:val="single" w:color="000000" w:sz="10" w:space="0"/>
            </w:tcBorders>
            <w:vAlign w:val="top"/>
          </w:tcPr>
          <w:p w14:paraId="0B3AD599">
            <w:pPr>
              <w:rPr>
                <w:rFonts w:ascii="Arial"/>
                <w:sz w:val="21"/>
                <w:highlight w:val="none"/>
              </w:rPr>
            </w:pPr>
          </w:p>
        </w:tc>
      </w:tr>
      <w:tr w14:paraId="28F10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2F327CE5">
            <w:pPr>
              <w:pStyle w:val="7"/>
              <w:spacing w:before="151" w:line="269" w:lineRule="exact"/>
              <w:ind w:left="128"/>
              <w:rPr>
                <w:highlight w:val="none"/>
              </w:rPr>
            </w:pPr>
            <w:r>
              <w:rPr>
                <w:position w:val="1"/>
                <w:highlight w:val="none"/>
              </w:rPr>
              <w:t>3</w:t>
            </w:r>
          </w:p>
        </w:tc>
        <w:tc>
          <w:tcPr>
            <w:tcW w:w="7965" w:type="dxa"/>
            <w:tcBorders>
              <w:right w:val="single" w:color="000000" w:sz="2" w:space="0"/>
            </w:tcBorders>
            <w:vAlign w:val="top"/>
          </w:tcPr>
          <w:p w14:paraId="445816E1">
            <w:pPr>
              <w:pStyle w:val="7"/>
              <w:spacing w:before="152" w:line="228" w:lineRule="auto"/>
              <w:ind w:left="102"/>
              <w:rPr>
                <w:highlight w:val="none"/>
              </w:rPr>
            </w:pPr>
            <w:r>
              <w:rPr>
                <w:spacing w:val="8"/>
                <w:highlight w:val="none"/>
              </w:rPr>
              <w:t>投标保证金是否满足招标文件要求；</w:t>
            </w:r>
          </w:p>
        </w:tc>
        <w:tc>
          <w:tcPr>
            <w:tcW w:w="364" w:type="dxa"/>
            <w:tcBorders>
              <w:left w:val="single" w:color="000000" w:sz="2" w:space="0"/>
              <w:right w:val="single" w:color="000000" w:sz="2" w:space="0"/>
            </w:tcBorders>
            <w:vAlign w:val="top"/>
          </w:tcPr>
          <w:p w14:paraId="159E832C">
            <w:pPr>
              <w:rPr>
                <w:rFonts w:ascii="Arial"/>
                <w:sz w:val="21"/>
                <w:highlight w:val="none"/>
              </w:rPr>
            </w:pPr>
          </w:p>
        </w:tc>
        <w:tc>
          <w:tcPr>
            <w:tcW w:w="364" w:type="dxa"/>
            <w:tcBorders>
              <w:left w:val="single" w:color="000000" w:sz="2" w:space="0"/>
            </w:tcBorders>
            <w:vAlign w:val="top"/>
          </w:tcPr>
          <w:p w14:paraId="2015F9E6">
            <w:pPr>
              <w:rPr>
                <w:rFonts w:ascii="Arial"/>
                <w:sz w:val="21"/>
                <w:highlight w:val="none"/>
              </w:rPr>
            </w:pPr>
          </w:p>
        </w:tc>
        <w:tc>
          <w:tcPr>
            <w:tcW w:w="364" w:type="dxa"/>
            <w:tcBorders>
              <w:right w:val="single" w:color="000000" w:sz="2" w:space="0"/>
            </w:tcBorders>
            <w:vAlign w:val="top"/>
          </w:tcPr>
          <w:p w14:paraId="54C94B78">
            <w:pPr>
              <w:rPr>
                <w:rFonts w:ascii="Arial"/>
                <w:sz w:val="21"/>
                <w:highlight w:val="none"/>
              </w:rPr>
            </w:pPr>
          </w:p>
        </w:tc>
        <w:tc>
          <w:tcPr>
            <w:tcW w:w="533" w:type="dxa"/>
            <w:tcBorders>
              <w:left w:val="single" w:color="000000" w:sz="2" w:space="0"/>
              <w:right w:val="single" w:color="000000" w:sz="10" w:space="0"/>
            </w:tcBorders>
            <w:vAlign w:val="top"/>
          </w:tcPr>
          <w:p w14:paraId="2279A875">
            <w:pPr>
              <w:rPr>
                <w:rFonts w:ascii="Arial"/>
                <w:sz w:val="21"/>
                <w:highlight w:val="none"/>
              </w:rPr>
            </w:pPr>
          </w:p>
        </w:tc>
      </w:tr>
      <w:tr w14:paraId="2AFF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244814E4">
            <w:pPr>
              <w:pStyle w:val="7"/>
              <w:spacing w:before="153" w:line="271" w:lineRule="exact"/>
              <w:ind w:left="123"/>
              <w:rPr>
                <w:highlight w:val="none"/>
              </w:rPr>
            </w:pPr>
            <w:r>
              <w:rPr>
                <w:position w:val="1"/>
                <w:highlight w:val="none"/>
              </w:rPr>
              <w:t>4</w:t>
            </w:r>
          </w:p>
        </w:tc>
        <w:tc>
          <w:tcPr>
            <w:tcW w:w="7965" w:type="dxa"/>
            <w:tcBorders>
              <w:right w:val="single" w:color="000000" w:sz="2" w:space="0"/>
            </w:tcBorders>
            <w:vAlign w:val="top"/>
          </w:tcPr>
          <w:p w14:paraId="32832885">
            <w:pPr>
              <w:pStyle w:val="7"/>
              <w:spacing w:before="154" w:line="228" w:lineRule="auto"/>
              <w:ind w:left="102"/>
              <w:rPr>
                <w:highlight w:val="none"/>
              </w:rPr>
            </w:pPr>
            <w:r>
              <w:rPr>
                <w:spacing w:val="8"/>
                <w:highlight w:val="none"/>
              </w:rPr>
              <w:t>投标有效期是否满足招标文件要求；</w:t>
            </w:r>
          </w:p>
        </w:tc>
        <w:tc>
          <w:tcPr>
            <w:tcW w:w="364" w:type="dxa"/>
            <w:tcBorders>
              <w:left w:val="single" w:color="000000" w:sz="2" w:space="0"/>
              <w:right w:val="single" w:color="000000" w:sz="2" w:space="0"/>
            </w:tcBorders>
            <w:vAlign w:val="top"/>
          </w:tcPr>
          <w:p w14:paraId="45F38B84">
            <w:pPr>
              <w:rPr>
                <w:rFonts w:ascii="Arial"/>
                <w:sz w:val="21"/>
                <w:highlight w:val="none"/>
              </w:rPr>
            </w:pPr>
          </w:p>
        </w:tc>
        <w:tc>
          <w:tcPr>
            <w:tcW w:w="364" w:type="dxa"/>
            <w:tcBorders>
              <w:left w:val="single" w:color="000000" w:sz="2" w:space="0"/>
            </w:tcBorders>
            <w:vAlign w:val="top"/>
          </w:tcPr>
          <w:p w14:paraId="5A74896D">
            <w:pPr>
              <w:rPr>
                <w:rFonts w:ascii="Arial"/>
                <w:sz w:val="21"/>
                <w:highlight w:val="none"/>
              </w:rPr>
            </w:pPr>
          </w:p>
        </w:tc>
        <w:tc>
          <w:tcPr>
            <w:tcW w:w="364" w:type="dxa"/>
            <w:tcBorders>
              <w:right w:val="single" w:color="000000" w:sz="2" w:space="0"/>
            </w:tcBorders>
            <w:vAlign w:val="top"/>
          </w:tcPr>
          <w:p w14:paraId="780D82AB">
            <w:pPr>
              <w:rPr>
                <w:rFonts w:ascii="Arial"/>
                <w:sz w:val="21"/>
                <w:highlight w:val="none"/>
              </w:rPr>
            </w:pPr>
          </w:p>
        </w:tc>
        <w:tc>
          <w:tcPr>
            <w:tcW w:w="533" w:type="dxa"/>
            <w:tcBorders>
              <w:left w:val="single" w:color="000000" w:sz="2" w:space="0"/>
              <w:right w:val="single" w:color="000000" w:sz="10" w:space="0"/>
            </w:tcBorders>
            <w:vAlign w:val="top"/>
          </w:tcPr>
          <w:p w14:paraId="296ABCF4">
            <w:pPr>
              <w:rPr>
                <w:rFonts w:ascii="Arial"/>
                <w:sz w:val="21"/>
                <w:highlight w:val="none"/>
              </w:rPr>
            </w:pPr>
          </w:p>
        </w:tc>
      </w:tr>
      <w:tr w14:paraId="35AE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3E90F927">
            <w:pPr>
              <w:pStyle w:val="7"/>
              <w:spacing w:before="158" w:line="269" w:lineRule="exact"/>
              <w:ind w:left="109"/>
              <w:rPr>
                <w:highlight w:val="none"/>
              </w:rPr>
            </w:pPr>
            <w:r>
              <w:rPr>
                <w:position w:val="1"/>
                <w:highlight w:val="none"/>
              </w:rPr>
              <w:t>5</w:t>
            </w:r>
          </w:p>
        </w:tc>
        <w:tc>
          <w:tcPr>
            <w:tcW w:w="7965" w:type="dxa"/>
            <w:tcBorders>
              <w:right w:val="single" w:color="000000" w:sz="2" w:space="0"/>
            </w:tcBorders>
            <w:vAlign w:val="top"/>
          </w:tcPr>
          <w:p w14:paraId="23D8CBA6">
            <w:pPr>
              <w:pStyle w:val="7"/>
              <w:spacing w:before="158" w:line="228" w:lineRule="auto"/>
              <w:ind w:left="102"/>
              <w:rPr>
                <w:highlight w:val="none"/>
              </w:rPr>
            </w:pPr>
            <w:r>
              <w:rPr>
                <w:spacing w:val="9"/>
                <w:highlight w:val="none"/>
              </w:rPr>
              <w:t>投标文件载明的合同履约期限是否符合招标文件规</w:t>
            </w:r>
            <w:r>
              <w:rPr>
                <w:spacing w:val="8"/>
                <w:highlight w:val="none"/>
              </w:rPr>
              <w:t>定；</w:t>
            </w:r>
          </w:p>
        </w:tc>
        <w:tc>
          <w:tcPr>
            <w:tcW w:w="364" w:type="dxa"/>
            <w:tcBorders>
              <w:left w:val="single" w:color="000000" w:sz="2" w:space="0"/>
              <w:right w:val="single" w:color="000000" w:sz="2" w:space="0"/>
            </w:tcBorders>
            <w:vAlign w:val="top"/>
          </w:tcPr>
          <w:p w14:paraId="67E0C6F5">
            <w:pPr>
              <w:rPr>
                <w:rFonts w:ascii="Arial"/>
                <w:sz w:val="21"/>
                <w:highlight w:val="none"/>
              </w:rPr>
            </w:pPr>
          </w:p>
        </w:tc>
        <w:tc>
          <w:tcPr>
            <w:tcW w:w="364" w:type="dxa"/>
            <w:tcBorders>
              <w:left w:val="single" w:color="000000" w:sz="2" w:space="0"/>
            </w:tcBorders>
            <w:vAlign w:val="top"/>
          </w:tcPr>
          <w:p w14:paraId="14283B86">
            <w:pPr>
              <w:rPr>
                <w:rFonts w:ascii="Arial"/>
                <w:sz w:val="21"/>
                <w:highlight w:val="none"/>
              </w:rPr>
            </w:pPr>
          </w:p>
        </w:tc>
        <w:tc>
          <w:tcPr>
            <w:tcW w:w="364" w:type="dxa"/>
            <w:tcBorders>
              <w:right w:val="single" w:color="000000" w:sz="2" w:space="0"/>
            </w:tcBorders>
            <w:vAlign w:val="top"/>
          </w:tcPr>
          <w:p w14:paraId="1320867D">
            <w:pPr>
              <w:rPr>
                <w:rFonts w:ascii="Arial"/>
                <w:sz w:val="21"/>
                <w:highlight w:val="none"/>
              </w:rPr>
            </w:pPr>
          </w:p>
        </w:tc>
        <w:tc>
          <w:tcPr>
            <w:tcW w:w="533" w:type="dxa"/>
            <w:tcBorders>
              <w:left w:val="single" w:color="000000" w:sz="2" w:space="0"/>
              <w:right w:val="single" w:color="000000" w:sz="10" w:space="0"/>
            </w:tcBorders>
            <w:vAlign w:val="top"/>
          </w:tcPr>
          <w:p w14:paraId="12DAB112">
            <w:pPr>
              <w:rPr>
                <w:rFonts w:ascii="Arial"/>
                <w:sz w:val="21"/>
                <w:highlight w:val="none"/>
              </w:rPr>
            </w:pPr>
          </w:p>
        </w:tc>
      </w:tr>
      <w:tr w14:paraId="4423C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5" w:type="dxa"/>
            <w:tcBorders>
              <w:left w:val="single" w:color="000000" w:sz="10" w:space="0"/>
            </w:tcBorders>
            <w:vAlign w:val="top"/>
          </w:tcPr>
          <w:p w14:paraId="04B448E4">
            <w:pPr>
              <w:pStyle w:val="7"/>
              <w:spacing w:before="160" w:line="269" w:lineRule="exact"/>
              <w:ind w:left="107"/>
              <w:rPr>
                <w:highlight w:val="none"/>
              </w:rPr>
            </w:pPr>
            <w:r>
              <w:rPr>
                <w:position w:val="1"/>
                <w:highlight w:val="none"/>
              </w:rPr>
              <w:t>6</w:t>
            </w:r>
          </w:p>
        </w:tc>
        <w:tc>
          <w:tcPr>
            <w:tcW w:w="7965" w:type="dxa"/>
            <w:tcBorders>
              <w:right w:val="single" w:color="000000" w:sz="2" w:space="0"/>
            </w:tcBorders>
            <w:vAlign w:val="top"/>
          </w:tcPr>
          <w:p w14:paraId="27BA4BF1">
            <w:pPr>
              <w:pStyle w:val="7"/>
              <w:spacing w:before="161" w:line="228" w:lineRule="auto"/>
              <w:ind w:left="101"/>
              <w:rPr>
                <w:highlight w:val="none"/>
              </w:rPr>
            </w:pPr>
            <w:r>
              <w:rPr>
                <w:spacing w:val="8"/>
                <w:highlight w:val="none"/>
              </w:rPr>
              <w:t>标★内容是否符合招标文件规定；</w:t>
            </w:r>
          </w:p>
        </w:tc>
        <w:tc>
          <w:tcPr>
            <w:tcW w:w="364" w:type="dxa"/>
            <w:tcBorders>
              <w:left w:val="single" w:color="000000" w:sz="2" w:space="0"/>
              <w:right w:val="single" w:color="000000" w:sz="2" w:space="0"/>
            </w:tcBorders>
            <w:vAlign w:val="top"/>
          </w:tcPr>
          <w:p w14:paraId="1C16688A">
            <w:pPr>
              <w:rPr>
                <w:rFonts w:ascii="Arial"/>
                <w:sz w:val="21"/>
                <w:highlight w:val="none"/>
              </w:rPr>
            </w:pPr>
          </w:p>
        </w:tc>
        <w:tc>
          <w:tcPr>
            <w:tcW w:w="364" w:type="dxa"/>
            <w:tcBorders>
              <w:left w:val="single" w:color="000000" w:sz="2" w:space="0"/>
            </w:tcBorders>
            <w:vAlign w:val="top"/>
          </w:tcPr>
          <w:p w14:paraId="57328625">
            <w:pPr>
              <w:rPr>
                <w:rFonts w:ascii="Arial"/>
                <w:sz w:val="21"/>
                <w:highlight w:val="none"/>
              </w:rPr>
            </w:pPr>
          </w:p>
        </w:tc>
        <w:tc>
          <w:tcPr>
            <w:tcW w:w="364" w:type="dxa"/>
            <w:tcBorders>
              <w:right w:val="single" w:color="000000" w:sz="2" w:space="0"/>
            </w:tcBorders>
            <w:vAlign w:val="top"/>
          </w:tcPr>
          <w:p w14:paraId="692B624C">
            <w:pPr>
              <w:rPr>
                <w:rFonts w:ascii="Arial"/>
                <w:sz w:val="21"/>
                <w:highlight w:val="none"/>
              </w:rPr>
            </w:pPr>
          </w:p>
        </w:tc>
        <w:tc>
          <w:tcPr>
            <w:tcW w:w="533" w:type="dxa"/>
            <w:tcBorders>
              <w:left w:val="single" w:color="000000" w:sz="2" w:space="0"/>
              <w:right w:val="single" w:color="000000" w:sz="10" w:space="0"/>
            </w:tcBorders>
            <w:vAlign w:val="top"/>
          </w:tcPr>
          <w:p w14:paraId="34E10065">
            <w:pPr>
              <w:rPr>
                <w:rFonts w:ascii="Arial"/>
                <w:sz w:val="21"/>
                <w:highlight w:val="none"/>
              </w:rPr>
            </w:pPr>
          </w:p>
        </w:tc>
      </w:tr>
      <w:tr w14:paraId="65D62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40" w:type="dxa"/>
            <w:gridSpan w:val="2"/>
            <w:tcBorders>
              <w:left w:val="single" w:color="000000" w:sz="10" w:space="0"/>
              <w:bottom w:val="single" w:color="000000" w:sz="10" w:space="0"/>
              <w:right w:val="single" w:color="000000" w:sz="2" w:space="0"/>
            </w:tcBorders>
            <w:vAlign w:val="top"/>
          </w:tcPr>
          <w:p w14:paraId="358380C4">
            <w:pPr>
              <w:pStyle w:val="7"/>
              <w:spacing w:before="117" w:line="229" w:lineRule="auto"/>
              <w:ind w:left="110"/>
              <w:rPr>
                <w:highlight w:val="none"/>
              </w:rPr>
            </w:pPr>
            <w:r>
              <w:rPr>
                <w:spacing w:val="8"/>
                <w:highlight w:val="none"/>
              </w:rPr>
              <w:t>结论：是否通过评审</w:t>
            </w:r>
          </w:p>
        </w:tc>
        <w:tc>
          <w:tcPr>
            <w:tcW w:w="364" w:type="dxa"/>
            <w:tcBorders>
              <w:left w:val="single" w:color="000000" w:sz="2" w:space="0"/>
              <w:bottom w:val="single" w:color="000000" w:sz="10" w:space="0"/>
              <w:right w:val="single" w:color="000000" w:sz="2" w:space="0"/>
            </w:tcBorders>
            <w:vAlign w:val="top"/>
          </w:tcPr>
          <w:p w14:paraId="1E620434">
            <w:pPr>
              <w:rPr>
                <w:rFonts w:ascii="Arial"/>
                <w:sz w:val="21"/>
                <w:highlight w:val="none"/>
              </w:rPr>
            </w:pPr>
          </w:p>
        </w:tc>
        <w:tc>
          <w:tcPr>
            <w:tcW w:w="364" w:type="dxa"/>
            <w:tcBorders>
              <w:left w:val="single" w:color="000000" w:sz="2" w:space="0"/>
              <w:bottom w:val="single" w:color="000000" w:sz="10" w:space="0"/>
            </w:tcBorders>
            <w:vAlign w:val="top"/>
          </w:tcPr>
          <w:p w14:paraId="3FB0AB1F">
            <w:pPr>
              <w:rPr>
                <w:rFonts w:ascii="Arial"/>
                <w:sz w:val="21"/>
                <w:highlight w:val="none"/>
              </w:rPr>
            </w:pPr>
          </w:p>
        </w:tc>
        <w:tc>
          <w:tcPr>
            <w:tcW w:w="364" w:type="dxa"/>
            <w:tcBorders>
              <w:bottom w:val="single" w:color="000000" w:sz="10" w:space="0"/>
            </w:tcBorders>
            <w:vAlign w:val="top"/>
          </w:tcPr>
          <w:p w14:paraId="247F09AA">
            <w:pPr>
              <w:rPr>
                <w:rFonts w:ascii="Arial"/>
                <w:sz w:val="21"/>
                <w:highlight w:val="none"/>
              </w:rPr>
            </w:pPr>
          </w:p>
        </w:tc>
        <w:tc>
          <w:tcPr>
            <w:tcW w:w="533" w:type="dxa"/>
            <w:tcBorders>
              <w:bottom w:val="single" w:color="000000" w:sz="10" w:space="0"/>
              <w:right w:val="single" w:color="000000" w:sz="10" w:space="0"/>
            </w:tcBorders>
            <w:vAlign w:val="top"/>
          </w:tcPr>
          <w:p w14:paraId="64CA5799">
            <w:pPr>
              <w:rPr>
                <w:rFonts w:ascii="Arial"/>
                <w:sz w:val="21"/>
                <w:highlight w:val="none"/>
              </w:rPr>
            </w:pPr>
          </w:p>
        </w:tc>
      </w:tr>
    </w:tbl>
    <w:p w14:paraId="3A58677C">
      <w:pPr>
        <w:pStyle w:val="2"/>
        <w:spacing w:line="396" w:lineRule="auto"/>
        <w:rPr>
          <w:highlight w:val="none"/>
        </w:rPr>
      </w:pPr>
    </w:p>
    <w:p w14:paraId="71C31A30">
      <w:pPr>
        <w:spacing w:before="65" w:line="229" w:lineRule="auto"/>
        <w:ind w:left="566"/>
        <w:rPr>
          <w:rFonts w:ascii="宋体" w:hAnsi="宋体" w:eastAsia="宋体" w:cs="宋体"/>
          <w:sz w:val="20"/>
          <w:szCs w:val="20"/>
          <w:highlight w:val="none"/>
        </w:rPr>
      </w:pPr>
      <w:r>
        <w:rPr>
          <w:rFonts w:ascii="宋体" w:hAnsi="宋体" w:eastAsia="宋体" w:cs="宋体"/>
          <w:b/>
          <w:bCs/>
          <w:spacing w:val="3"/>
          <w:sz w:val="20"/>
          <w:szCs w:val="20"/>
          <w:highlight w:val="none"/>
        </w:rPr>
        <w:t>1）</w:t>
      </w:r>
      <w:r>
        <w:rPr>
          <w:rFonts w:ascii="宋体" w:hAnsi="宋体" w:eastAsia="宋体" w:cs="宋体"/>
          <w:spacing w:val="-68"/>
          <w:sz w:val="20"/>
          <w:szCs w:val="20"/>
          <w:highlight w:val="none"/>
        </w:rPr>
        <w:t xml:space="preserve"> </w:t>
      </w:r>
      <w:r>
        <w:rPr>
          <w:rFonts w:ascii="宋体" w:hAnsi="宋体" w:eastAsia="宋体" w:cs="宋体"/>
          <w:b/>
          <w:bCs/>
          <w:spacing w:val="3"/>
          <w:sz w:val="20"/>
          <w:szCs w:val="20"/>
          <w:highlight w:val="none"/>
        </w:rPr>
        <w:t>“是否通过</w:t>
      </w:r>
      <w:r>
        <w:rPr>
          <w:rFonts w:ascii="宋体" w:hAnsi="宋体" w:eastAsia="宋体" w:cs="宋体"/>
          <w:spacing w:val="-72"/>
          <w:sz w:val="20"/>
          <w:szCs w:val="20"/>
          <w:highlight w:val="none"/>
        </w:rPr>
        <w:t xml:space="preserve"> </w:t>
      </w:r>
      <w:r>
        <w:rPr>
          <w:rFonts w:ascii="宋体" w:hAnsi="宋体" w:eastAsia="宋体" w:cs="宋体"/>
          <w:b/>
          <w:bCs/>
          <w:spacing w:val="3"/>
          <w:sz w:val="20"/>
          <w:szCs w:val="20"/>
          <w:highlight w:val="none"/>
        </w:rPr>
        <w:t>”一栏应写“通过</w:t>
      </w:r>
      <w:r>
        <w:rPr>
          <w:rFonts w:ascii="宋体" w:hAnsi="宋体" w:eastAsia="宋体" w:cs="宋体"/>
          <w:spacing w:val="-70"/>
          <w:sz w:val="20"/>
          <w:szCs w:val="20"/>
          <w:highlight w:val="none"/>
        </w:rPr>
        <w:t xml:space="preserve"> </w:t>
      </w:r>
      <w:r>
        <w:rPr>
          <w:rFonts w:ascii="宋体" w:hAnsi="宋体" w:eastAsia="宋体" w:cs="宋体"/>
          <w:b/>
          <w:bCs/>
          <w:spacing w:val="3"/>
          <w:sz w:val="20"/>
          <w:szCs w:val="20"/>
          <w:highlight w:val="none"/>
        </w:rPr>
        <w:t>”或“不通过</w:t>
      </w:r>
      <w:r>
        <w:rPr>
          <w:rFonts w:ascii="宋体" w:hAnsi="宋体" w:eastAsia="宋体" w:cs="宋体"/>
          <w:spacing w:val="-70"/>
          <w:sz w:val="20"/>
          <w:szCs w:val="20"/>
          <w:highlight w:val="none"/>
        </w:rPr>
        <w:t xml:space="preserve"> </w:t>
      </w:r>
      <w:r>
        <w:rPr>
          <w:rFonts w:ascii="宋体" w:hAnsi="宋体" w:eastAsia="宋体" w:cs="宋体"/>
          <w:b/>
          <w:bCs/>
          <w:spacing w:val="3"/>
          <w:sz w:val="20"/>
          <w:szCs w:val="20"/>
          <w:highlight w:val="none"/>
        </w:rPr>
        <w:t>”。</w:t>
      </w:r>
    </w:p>
    <w:p w14:paraId="47250A2F">
      <w:pPr>
        <w:spacing w:before="160" w:line="228" w:lineRule="auto"/>
        <w:ind w:left="553"/>
        <w:rPr>
          <w:rFonts w:ascii="宋体" w:hAnsi="宋体" w:eastAsia="宋体" w:cs="宋体"/>
          <w:sz w:val="20"/>
          <w:szCs w:val="20"/>
          <w:highlight w:val="none"/>
        </w:rPr>
      </w:pPr>
      <w:r>
        <w:rPr>
          <w:rFonts w:ascii="宋体" w:hAnsi="宋体" w:eastAsia="宋体" w:cs="宋体"/>
          <w:b/>
          <w:bCs/>
          <w:spacing w:val="6"/>
          <w:sz w:val="20"/>
          <w:szCs w:val="20"/>
          <w:highlight w:val="none"/>
        </w:rPr>
        <w:t>2）出现一个“不通过</w:t>
      </w:r>
      <w:r>
        <w:rPr>
          <w:rFonts w:ascii="宋体" w:hAnsi="宋体" w:eastAsia="宋体" w:cs="宋体"/>
          <w:spacing w:val="-70"/>
          <w:sz w:val="20"/>
          <w:szCs w:val="20"/>
          <w:highlight w:val="none"/>
        </w:rPr>
        <w:t xml:space="preserve"> </w:t>
      </w:r>
      <w:r>
        <w:rPr>
          <w:rFonts w:ascii="宋体" w:hAnsi="宋体" w:eastAsia="宋体" w:cs="宋体"/>
          <w:b/>
          <w:bCs/>
          <w:spacing w:val="6"/>
          <w:sz w:val="20"/>
          <w:szCs w:val="20"/>
          <w:highlight w:val="none"/>
        </w:rPr>
        <w:t>”的结论为“不通过</w:t>
      </w:r>
      <w:r>
        <w:rPr>
          <w:rFonts w:ascii="宋体" w:hAnsi="宋体" w:eastAsia="宋体" w:cs="宋体"/>
          <w:spacing w:val="-72"/>
          <w:sz w:val="20"/>
          <w:szCs w:val="20"/>
          <w:highlight w:val="none"/>
        </w:rPr>
        <w:t xml:space="preserve"> </w:t>
      </w:r>
      <w:r>
        <w:rPr>
          <w:rFonts w:ascii="宋体" w:hAnsi="宋体" w:eastAsia="宋体" w:cs="宋体"/>
          <w:b/>
          <w:bCs/>
          <w:spacing w:val="6"/>
          <w:sz w:val="20"/>
          <w:szCs w:val="20"/>
          <w:highlight w:val="none"/>
        </w:rPr>
        <w:t>”。表中全部为“通过</w:t>
      </w:r>
      <w:r>
        <w:rPr>
          <w:rFonts w:ascii="宋体" w:hAnsi="宋体" w:eastAsia="宋体" w:cs="宋体"/>
          <w:spacing w:val="-73"/>
          <w:sz w:val="20"/>
          <w:szCs w:val="20"/>
          <w:highlight w:val="none"/>
        </w:rPr>
        <w:t xml:space="preserve"> </w:t>
      </w:r>
      <w:r>
        <w:rPr>
          <w:rFonts w:ascii="宋体" w:hAnsi="宋体" w:eastAsia="宋体" w:cs="宋体"/>
          <w:b/>
          <w:bCs/>
          <w:spacing w:val="6"/>
          <w:sz w:val="20"/>
          <w:szCs w:val="20"/>
          <w:highlight w:val="none"/>
        </w:rPr>
        <w:t>”，同意进入下一阶段</w:t>
      </w:r>
      <w:r>
        <w:rPr>
          <w:rFonts w:ascii="宋体" w:hAnsi="宋体" w:eastAsia="宋体" w:cs="宋体"/>
          <w:b/>
          <w:bCs/>
          <w:spacing w:val="5"/>
          <w:sz w:val="20"/>
          <w:szCs w:val="20"/>
          <w:highlight w:val="none"/>
        </w:rPr>
        <w:t>评审。</w:t>
      </w:r>
    </w:p>
    <w:p w14:paraId="2DCC3774">
      <w:pPr>
        <w:spacing w:before="160" w:line="304" w:lineRule="auto"/>
        <w:ind w:left="133" w:right="124" w:firstLine="420"/>
        <w:rPr>
          <w:rFonts w:ascii="宋体" w:hAnsi="宋体" w:eastAsia="宋体" w:cs="宋体"/>
          <w:sz w:val="20"/>
          <w:szCs w:val="20"/>
          <w:highlight w:val="none"/>
        </w:rPr>
      </w:pPr>
      <w:r>
        <w:rPr>
          <w:rFonts w:ascii="宋体" w:hAnsi="宋体" w:eastAsia="宋体" w:cs="宋体"/>
          <w:b/>
          <w:bCs/>
          <w:spacing w:val="7"/>
          <w:sz w:val="20"/>
          <w:szCs w:val="20"/>
          <w:highlight w:val="none"/>
        </w:rPr>
        <w:t>3）若专家意见不一致时，则按少数服从多数的原则，由专家投票决定该供应商是否通过审查，进入下</w:t>
      </w:r>
      <w:r>
        <w:rPr>
          <w:rFonts w:ascii="宋体" w:hAnsi="宋体" w:eastAsia="宋体" w:cs="宋体"/>
          <w:spacing w:val="1"/>
          <w:sz w:val="20"/>
          <w:szCs w:val="20"/>
          <w:highlight w:val="none"/>
        </w:rPr>
        <w:t xml:space="preserve"> </w:t>
      </w:r>
      <w:r>
        <w:rPr>
          <w:rFonts w:ascii="宋体" w:hAnsi="宋体" w:eastAsia="宋体" w:cs="宋体"/>
          <w:b/>
          <w:bCs/>
          <w:spacing w:val="4"/>
          <w:sz w:val="20"/>
          <w:szCs w:val="20"/>
          <w:highlight w:val="none"/>
        </w:rPr>
        <w:t>一阶段评审。</w:t>
      </w:r>
    </w:p>
    <w:p w14:paraId="0295FFA3">
      <w:pPr>
        <w:pStyle w:val="2"/>
        <w:spacing w:line="248" w:lineRule="auto"/>
        <w:rPr>
          <w:highlight w:val="none"/>
        </w:rPr>
      </w:pPr>
    </w:p>
    <w:p w14:paraId="45492ACD">
      <w:pPr>
        <w:spacing w:before="65" w:line="228" w:lineRule="auto"/>
        <w:ind w:left="554"/>
        <w:rPr>
          <w:rFonts w:ascii="宋体" w:hAnsi="宋体" w:eastAsia="宋体" w:cs="宋体"/>
          <w:sz w:val="20"/>
          <w:szCs w:val="20"/>
          <w:highlight w:val="none"/>
        </w:rPr>
      </w:pPr>
      <w:r>
        <w:rPr>
          <w:rFonts w:ascii="宋体" w:hAnsi="宋体" w:eastAsia="宋体" w:cs="宋体"/>
          <w:spacing w:val="9"/>
          <w:sz w:val="20"/>
          <w:szCs w:val="20"/>
          <w:highlight w:val="none"/>
        </w:rPr>
        <w:t>3.2 有下列情形之一时，评标委员会应予此次招标活动无效，并将理由通知所</w:t>
      </w:r>
      <w:r>
        <w:rPr>
          <w:rFonts w:ascii="宋体" w:hAnsi="宋体" w:eastAsia="宋体" w:cs="宋体"/>
          <w:spacing w:val="8"/>
          <w:sz w:val="20"/>
          <w:szCs w:val="20"/>
          <w:highlight w:val="none"/>
        </w:rPr>
        <w:t>有供应商：</w:t>
      </w:r>
    </w:p>
    <w:p w14:paraId="04D723B0">
      <w:pPr>
        <w:pStyle w:val="2"/>
        <w:spacing w:line="250" w:lineRule="auto"/>
        <w:rPr>
          <w:highlight w:val="none"/>
        </w:rPr>
      </w:pPr>
    </w:p>
    <w:p w14:paraId="275FDCB9">
      <w:pPr>
        <w:spacing w:before="66" w:line="228" w:lineRule="auto"/>
        <w:ind w:left="560"/>
        <w:rPr>
          <w:rFonts w:ascii="宋体" w:hAnsi="宋体" w:eastAsia="宋体" w:cs="宋体"/>
          <w:sz w:val="20"/>
          <w:szCs w:val="20"/>
          <w:highlight w:val="none"/>
        </w:rPr>
      </w:pPr>
      <w:r>
        <w:rPr>
          <w:rFonts w:ascii="宋体" w:hAnsi="宋体" w:eastAsia="宋体" w:cs="宋体"/>
          <w:spacing w:val="9"/>
          <w:sz w:val="20"/>
          <w:szCs w:val="20"/>
          <w:highlight w:val="none"/>
        </w:rPr>
        <w:t>（1）符合专业条件的供应商或者对招标文件作实质性响应的供应商不足三家的；</w:t>
      </w:r>
    </w:p>
    <w:p w14:paraId="3FB5EEFB">
      <w:pPr>
        <w:pStyle w:val="2"/>
        <w:spacing w:line="250" w:lineRule="auto"/>
        <w:rPr>
          <w:highlight w:val="none"/>
        </w:rPr>
      </w:pPr>
    </w:p>
    <w:p w14:paraId="7ABDBB2C">
      <w:pPr>
        <w:spacing w:before="66" w:line="229" w:lineRule="auto"/>
        <w:ind w:left="560"/>
        <w:rPr>
          <w:rFonts w:ascii="宋体" w:hAnsi="宋体" w:eastAsia="宋体" w:cs="宋体"/>
          <w:sz w:val="20"/>
          <w:szCs w:val="20"/>
          <w:highlight w:val="none"/>
        </w:rPr>
      </w:pPr>
      <w:r>
        <w:rPr>
          <w:rFonts w:ascii="宋体" w:hAnsi="宋体" w:eastAsia="宋体" w:cs="宋体"/>
          <w:spacing w:val="8"/>
          <w:sz w:val="20"/>
          <w:szCs w:val="20"/>
          <w:highlight w:val="none"/>
        </w:rPr>
        <w:t>（2）出现影响招标公正的违法、违规行为的；</w:t>
      </w:r>
    </w:p>
    <w:p w14:paraId="63B0D05C">
      <w:pPr>
        <w:pStyle w:val="2"/>
        <w:spacing w:line="249" w:lineRule="auto"/>
        <w:rPr>
          <w:highlight w:val="none"/>
        </w:rPr>
      </w:pPr>
    </w:p>
    <w:p w14:paraId="06434070">
      <w:pPr>
        <w:spacing w:before="65" w:line="227" w:lineRule="auto"/>
        <w:ind w:left="560"/>
        <w:rPr>
          <w:rFonts w:ascii="宋体" w:hAnsi="宋体" w:eastAsia="宋体" w:cs="宋体"/>
          <w:sz w:val="20"/>
          <w:szCs w:val="20"/>
          <w:highlight w:val="none"/>
        </w:rPr>
      </w:pPr>
      <w:r>
        <w:rPr>
          <w:rFonts w:ascii="宋体" w:hAnsi="宋体" w:eastAsia="宋体" w:cs="宋体"/>
          <w:spacing w:val="8"/>
          <w:sz w:val="20"/>
          <w:szCs w:val="20"/>
          <w:highlight w:val="none"/>
        </w:rPr>
        <w:t>（3）供应商的报价均超过了采购预算或者最高限价的；</w:t>
      </w:r>
    </w:p>
    <w:p w14:paraId="59C310A0">
      <w:pPr>
        <w:pStyle w:val="2"/>
        <w:spacing w:line="251" w:lineRule="auto"/>
        <w:rPr>
          <w:highlight w:val="none"/>
        </w:rPr>
      </w:pPr>
    </w:p>
    <w:p w14:paraId="5E2F28ED">
      <w:pPr>
        <w:spacing w:before="65" w:line="380" w:lineRule="auto"/>
        <w:ind w:left="130" w:right="16" w:firstLine="424"/>
        <w:rPr>
          <w:rFonts w:ascii="宋体" w:hAnsi="宋体" w:eastAsia="宋体" w:cs="宋体"/>
          <w:sz w:val="20"/>
          <w:szCs w:val="20"/>
          <w:highlight w:val="none"/>
        </w:rPr>
      </w:pPr>
      <w:r>
        <w:rPr>
          <w:rFonts w:ascii="宋体" w:hAnsi="宋体" w:eastAsia="宋体" w:cs="宋体"/>
          <w:spacing w:val="9"/>
          <w:sz w:val="20"/>
          <w:szCs w:val="20"/>
          <w:highlight w:val="none"/>
        </w:rPr>
        <w:t>3.3</w:t>
      </w:r>
      <w:r>
        <w:rPr>
          <w:rFonts w:ascii="宋体" w:hAnsi="宋体" w:eastAsia="宋体" w:cs="宋体"/>
          <w:spacing w:val="-24"/>
          <w:sz w:val="20"/>
          <w:szCs w:val="20"/>
          <w:highlight w:val="none"/>
        </w:rPr>
        <w:t xml:space="preserve"> </w:t>
      </w:r>
      <w:r>
        <w:rPr>
          <w:rFonts w:ascii="宋体" w:hAnsi="宋体" w:eastAsia="宋体" w:cs="宋体"/>
          <w:spacing w:val="9"/>
          <w:sz w:val="20"/>
          <w:szCs w:val="20"/>
          <w:highlight w:val="none"/>
        </w:rPr>
        <w:t>公开招标数额标准以上的采购项目，投标截止后供应商不足</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3</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家或者通过资格审查或符合性审查的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供应商不足</w:t>
      </w:r>
      <w:r>
        <w:rPr>
          <w:rFonts w:ascii="宋体" w:hAnsi="宋体" w:eastAsia="宋体" w:cs="宋体"/>
          <w:spacing w:val="-28"/>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家的，除采购任务取消情形外，按照以下方式处理：</w:t>
      </w:r>
    </w:p>
    <w:p w14:paraId="51E3E3DB">
      <w:pPr>
        <w:spacing w:before="151" w:line="303" w:lineRule="auto"/>
        <w:ind w:left="131" w:right="14" w:firstLine="429"/>
        <w:rPr>
          <w:rFonts w:ascii="宋体" w:hAnsi="宋体" w:eastAsia="宋体" w:cs="宋体"/>
          <w:sz w:val="20"/>
          <w:szCs w:val="20"/>
          <w:highlight w:val="none"/>
        </w:rPr>
      </w:pPr>
      <w:r>
        <w:rPr>
          <w:rFonts w:ascii="宋体" w:hAnsi="宋体" w:eastAsia="宋体" w:cs="宋体"/>
          <w:spacing w:val="12"/>
          <w:sz w:val="20"/>
          <w:szCs w:val="20"/>
          <w:highlight w:val="none"/>
        </w:rPr>
        <w:t>（1）招标文件存在不合理条款或者招标程</w:t>
      </w:r>
      <w:r>
        <w:rPr>
          <w:rFonts w:ascii="宋体" w:hAnsi="宋体" w:eastAsia="宋体" w:cs="宋体"/>
          <w:spacing w:val="11"/>
          <w:sz w:val="20"/>
          <w:szCs w:val="20"/>
          <w:highlight w:val="none"/>
        </w:rPr>
        <w:t>序不符合规定的，采购人、采购代理机构改正后依法重新招</w:t>
      </w:r>
      <w:r>
        <w:rPr>
          <w:rFonts w:ascii="宋体" w:hAnsi="宋体" w:eastAsia="宋体" w:cs="宋体"/>
          <w:sz w:val="20"/>
          <w:szCs w:val="20"/>
          <w:highlight w:val="none"/>
        </w:rPr>
        <w:t xml:space="preserve"> 标；</w:t>
      </w:r>
    </w:p>
    <w:p w14:paraId="7B8AF9E2">
      <w:pPr>
        <w:pStyle w:val="2"/>
        <w:spacing w:line="248" w:lineRule="auto"/>
        <w:rPr>
          <w:highlight w:val="none"/>
        </w:rPr>
      </w:pPr>
    </w:p>
    <w:p w14:paraId="79C50823">
      <w:pPr>
        <w:spacing w:before="66" w:line="304" w:lineRule="auto"/>
        <w:ind w:left="128" w:right="14" w:firstLine="431"/>
        <w:rPr>
          <w:rFonts w:ascii="宋体" w:hAnsi="宋体" w:eastAsia="宋体" w:cs="宋体"/>
          <w:sz w:val="20"/>
          <w:szCs w:val="20"/>
          <w:highlight w:val="none"/>
        </w:rPr>
      </w:pPr>
      <w:r>
        <w:rPr>
          <w:rFonts w:ascii="宋体" w:hAnsi="宋体" w:eastAsia="宋体" w:cs="宋体"/>
          <w:spacing w:val="12"/>
          <w:sz w:val="20"/>
          <w:szCs w:val="20"/>
          <w:highlight w:val="none"/>
        </w:rPr>
        <w:t>（2）招标文件没有不合理条款、招标程序</w:t>
      </w:r>
      <w:r>
        <w:rPr>
          <w:rFonts w:ascii="宋体" w:hAnsi="宋体" w:eastAsia="宋体" w:cs="宋体"/>
          <w:spacing w:val="11"/>
          <w:sz w:val="20"/>
          <w:szCs w:val="20"/>
          <w:highlight w:val="none"/>
        </w:rPr>
        <w:t>符合规定，需要采用其他采购方式采购的，采购人应当依法</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报财政部门批准。</w:t>
      </w:r>
    </w:p>
    <w:p w14:paraId="45BCD3C6">
      <w:pPr>
        <w:pStyle w:val="2"/>
        <w:spacing w:line="249" w:lineRule="auto"/>
        <w:rPr>
          <w:highlight w:val="none"/>
        </w:rPr>
      </w:pPr>
    </w:p>
    <w:p w14:paraId="68D4BCAB">
      <w:pPr>
        <w:spacing w:before="65" w:line="228" w:lineRule="auto"/>
        <w:ind w:left="554"/>
        <w:rPr>
          <w:rFonts w:ascii="宋体" w:hAnsi="宋体" w:eastAsia="宋体" w:cs="宋体"/>
          <w:sz w:val="20"/>
          <w:szCs w:val="20"/>
          <w:highlight w:val="none"/>
        </w:rPr>
      </w:pPr>
      <w:r>
        <w:rPr>
          <w:rFonts w:ascii="宋体" w:hAnsi="宋体" w:eastAsia="宋体" w:cs="宋体"/>
          <w:spacing w:val="8"/>
          <w:sz w:val="20"/>
          <w:szCs w:val="20"/>
          <w:highlight w:val="none"/>
        </w:rPr>
        <w:t>3.4</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有下列情形之一的，视为供应商串通投标，其投标无效：</w:t>
      </w:r>
    </w:p>
    <w:p w14:paraId="7C91B9CC">
      <w:pPr>
        <w:spacing w:line="228" w:lineRule="auto"/>
        <w:rPr>
          <w:rFonts w:ascii="宋体" w:hAnsi="宋体" w:eastAsia="宋体" w:cs="宋体"/>
          <w:sz w:val="20"/>
          <w:szCs w:val="20"/>
          <w:highlight w:val="none"/>
        </w:rPr>
        <w:sectPr>
          <w:footerReference r:id="rId24" w:type="default"/>
          <w:pgSz w:w="11906" w:h="16839"/>
          <w:pgMar w:top="1431" w:right="957" w:bottom="1214" w:left="957" w:header="0" w:footer="977" w:gutter="0"/>
          <w:cols w:space="720" w:num="1"/>
        </w:sectPr>
      </w:pPr>
    </w:p>
    <w:p w14:paraId="0600409B">
      <w:pPr>
        <w:spacing w:before="4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（1）不同供应商的投标文件由同一单位或者个人编制；</w:t>
      </w:r>
    </w:p>
    <w:p w14:paraId="2E490020">
      <w:pPr>
        <w:pStyle w:val="2"/>
        <w:spacing w:line="250" w:lineRule="auto"/>
        <w:rPr>
          <w:highlight w:val="none"/>
        </w:rPr>
      </w:pPr>
    </w:p>
    <w:p w14:paraId="70736471">
      <w:pPr>
        <w:spacing w:before="65"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（2）不同供应商委托同一单位或者个人办理投标事宜；</w:t>
      </w:r>
    </w:p>
    <w:p w14:paraId="42CF99EB">
      <w:pPr>
        <w:pStyle w:val="2"/>
        <w:spacing w:line="252" w:lineRule="auto"/>
        <w:rPr>
          <w:highlight w:val="none"/>
        </w:rPr>
      </w:pPr>
    </w:p>
    <w:p w14:paraId="56C50521">
      <w:pPr>
        <w:spacing w:before="65" w:line="228"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（3）不同供应商的投标文件载明的项目管理成员或者联系人员</w:t>
      </w:r>
      <w:r>
        <w:rPr>
          <w:rFonts w:ascii="宋体" w:hAnsi="宋体" w:eastAsia="宋体" w:cs="宋体"/>
          <w:spacing w:val="8"/>
          <w:sz w:val="20"/>
          <w:szCs w:val="20"/>
          <w:highlight w:val="none"/>
        </w:rPr>
        <w:t>为同一人；</w:t>
      </w:r>
    </w:p>
    <w:p w14:paraId="0BB286DE">
      <w:pPr>
        <w:pStyle w:val="2"/>
        <w:spacing w:line="250" w:lineRule="auto"/>
        <w:rPr>
          <w:highlight w:val="none"/>
        </w:rPr>
      </w:pPr>
    </w:p>
    <w:p w14:paraId="41595D93">
      <w:pPr>
        <w:spacing w:before="65"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（4）不同供应商的投标文件异常一致或者投标报价</w:t>
      </w:r>
      <w:r>
        <w:rPr>
          <w:rFonts w:ascii="宋体" w:hAnsi="宋体" w:eastAsia="宋体" w:cs="宋体"/>
          <w:spacing w:val="8"/>
          <w:sz w:val="20"/>
          <w:szCs w:val="20"/>
          <w:highlight w:val="none"/>
        </w:rPr>
        <w:t>呈规律性差别；</w:t>
      </w:r>
    </w:p>
    <w:p w14:paraId="3282601C">
      <w:pPr>
        <w:pStyle w:val="2"/>
        <w:spacing w:line="251" w:lineRule="auto"/>
        <w:rPr>
          <w:highlight w:val="none"/>
        </w:rPr>
      </w:pPr>
    </w:p>
    <w:p w14:paraId="1BD80F09">
      <w:pPr>
        <w:spacing w:before="65"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（5）不同供应商的投标文件相互混装；</w:t>
      </w:r>
    </w:p>
    <w:p w14:paraId="7AA6F5E8">
      <w:pPr>
        <w:pStyle w:val="2"/>
        <w:spacing w:line="250" w:lineRule="auto"/>
        <w:rPr>
          <w:highlight w:val="none"/>
        </w:rPr>
      </w:pPr>
    </w:p>
    <w:p w14:paraId="29C2B5E2">
      <w:pPr>
        <w:spacing w:before="66" w:line="228"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（6）不同供应商的投标保证金从同一单位或</w:t>
      </w:r>
      <w:r>
        <w:rPr>
          <w:rFonts w:ascii="宋体" w:hAnsi="宋体" w:eastAsia="宋体" w:cs="宋体"/>
          <w:spacing w:val="8"/>
          <w:sz w:val="20"/>
          <w:szCs w:val="20"/>
          <w:highlight w:val="none"/>
        </w:rPr>
        <w:t>者个人的账户转出。</w:t>
      </w:r>
    </w:p>
    <w:p w14:paraId="01BF11C5">
      <w:pPr>
        <w:pStyle w:val="2"/>
        <w:spacing w:line="253" w:lineRule="auto"/>
        <w:rPr>
          <w:highlight w:val="none"/>
        </w:rPr>
      </w:pPr>
    </w:p>
    <w:p w14:paraId="345D5F10">
      <w:pPr>
        <w:spacing w:before="65" w:line="229" w:lineRule="auto"/>
        <w:rPr>
          <w:rFonts w:ascii="宋体" w:hAnsi="宋体" w:eastAsia="宋体" w:cs="宋体"/>
          <w:sz w:val="20"/>
          <w:szCs w:val="20"/>
          <w:highlight w:val="none"/>
        </w:rPr>
      </w:pPr>
      <w:r>
        <w:rPr>
          <w:rFonts w:ascii="宋体" w:hAnsi="宋体" w:eastAsia="宋体" w:cs="宋体"/>
          <w:b/>
          <w:bCs/>
          <w:spacing w:val="6"/>
          <w:sz w:val="20"/>
          <w:szCs w:val="20"/>
          <w:highlight w:val="none"/>
        </w:rPr>
        <w:t>4.澄清有关问题</w:t>
      </w:r>
    </w:p>
    <w:p w14:paraId="3D8A8F7A">
      <w:pPr>
        <w:pStyle w:val="2"/>
        <w:spacing w:line="249" w:lineRule="auto"/>
        <w:rPr>
          <w:highlight w:val="none"/>
        </w:rPr>
      </w:pPr>
    </w:p>
    <w:p w14:paraId="22608707">
      <w:pPr>
        <w:spacing w:before="65" w:line="327" w:lineRule="auto"/>
        <w:ind w:right="87" w:firstLine="420"/>
        <w:rPr>
          <w:rFonts w:ascii="宋体" w:hAnsi="宋体" w:eastAsia="宋体" w:cs="宋体"/>
          <w:sz w:val="20"/>
          <w:szCs w:val="20"/>
          <w:highlight w:val="none"/>
        </w:rPr>
      </w:pPr>
      <w:r>
        <w:rPr>
          <w:rFonts w:ascii="宋体" w:hAnsi="宋体" w:eastAsia="宋体" w:cs="宋体"/>
          <w:spacing w:val="11"/>
          <w:sz w:val="20"/>
          <w:szCs w:val="20"/>
          <w:highlight w:val="none"/>
        </w:rPr>
        <w:t>4.1 对投标文件中含义不明确、同类问题表述不一致或者有明显文字和计算错误的内容，评标委员会</w:t>
      </w:r>
      <w:r>
        <w:rPr>
          <w:rFonts w:ascii="宋体" w:hAnsi="宋体" w:eastAsia="宋体" w:cs="宋体"/>
          <w:spacing w:val="9"/>
          <w:sz w:val="20"/>
          <w:szCs w:val="20"/>
          <w:highlight w:val="none"/>
        </w:rPr>
        <w:t xml:space="preserve"> </w:t>
      </w:r>
      <w:r>
        <w:rPr>
          <w:rFonts w:ascii="宋体" w:hAnsi="宋体" w:eastAsia="宋体" w:cs="宋体"/>
          <w:spacing w:val="12"/>
          <w:sz w:val="20"/>
          <w:szCs w:val="20"/>
          <w:highlight w:val="none"/>
        </w:rPr>
        <w:t>将以书面形式通知供应商作出必要的澄清、说明，但不得超出投标文</w:t>
      </w:r>
      <w:r>
        <w:rPr>
          <w:rFonts w:ascii="宋体" w:hAnsi="宋体" w:eastAsia="宋体" w:cs="宋体"/>
          <w:spacing w:val="11"/>
          <w:sz w:val="20"/>
          <w:szCs w:val="20"/>
          <w:highlight w:val="none"/>
        </w:rPr>
        <w:t>件的范围或对投标文件做实质性的修</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改（计算错误修正除外）。评标委员会不接受供应商主动提出的澄清、说明。</w:t>
      </w:r>
    </w:p>
    <w:p w14:paraId="27376AE6">
      <w:pPr>
        <w:pStyle w:val="2"/>
        <w:spacing w:line="252" w:lineRule="auto"/>
        <w:rPr>
          <w:highlight w:val="none"/>
        </w:rPr>
      </w:pPr>
    </w:p>
    <w:p w14:paraId="41AB9F59">
      <w:pPr>
        <w:spacing w:before="66" w:line="228"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4.2</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供应商不得对下列内容进行澄清或补充：</w:t>
      </w:r>
    </w:p>
    <w:p w14:paraId="2798FFC4">
      <w:pPr>
        <w:pStyle w:val="2"/>
        <w:spacing w:line="250" w:lineRule="auto"/>
        <w:rPr>
          <w:highlight w:val="none"/>
        </w:rPr>
      </w:pPr>
    </w:p>
    <w:p w14:paraId="0154DD3B">
      <w:pPr>
        <w:spacing w:before="66"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（1）开标时，未宣读的投标价格、价格折</w:t>
      </w:r>
      <w:r>
        <w:rPr>
          <w:rFonts w:ascii="宋体" w:hAnsi="宋体" w:eastAsia="宋体" w:cs="宋体"/>
          <w:spacing w:val="8"/>
          <w:sz w:val="20"/>
          <w:szCs w:val="20"/>
          <w:highlight w:val="none"/>
        </w:rPr>
        <w:t>扣等实质性内容。</w:t>
      </w:r>
    </w:p>
    <w:p w14:paraId="4D0162A2">
      <w:pPr>
        <w:pStyle w:val="2"/>
        <w:spacing w:line="251" w:lineRule="auto"/>
        <w:rPr>
          <w:highlight w:val="none"/>
        </w:rPr>
      </w:pPr>
    </w:p>
    <w:p w14:paraId="143B0C9B">
      <w:pPr>
        <w:spacing w:before="65"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（2）不满足第二章投标须知第</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2.8</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款规定的实质性要求的投</w:t>
      </w:r>
      <w:r>
        <w:rPr>
          <w:rFonts w:ascii="宋体" w:hAnsi="宋体" w:eastAsia="宋体" w:cs="宋体"/>
          <w:spacing w:val="7"/>
          <w:sz w:val="20"/>
          <w:szCs w:val="20"/>
          <w:highlight w:val="none"/>
        </w:rPr>
        <w:t>标文件内容。</w:t>
      </w:r>
    </w:p>
    <w:p w14:paraId="17232414">
      <w:pPr>
        <w:spacing w:before="161"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4.3</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投标文件报价出现前后不一致的，除招标文件另有规定外，按</w:t>
      </w:r>
      <w:r>
        <w:rPr>
          <w:rFonts w:ascii="宋体" w:hAnsi="宋体" w:eastAsia="宋体" w:cs="宋体"/>
          <w:spacing w:val="8"/>
          <w:sz w:val="20"/>
          <w:szCs w:val="20"/>
          <w:highlight w:val="none"/>
        </w:rPr>
        <w:t>照下列规定修正：</w:t>
      </w:r>
    </w:p>
    <w:p w14:paraId="74C3B141">
      <w:pPr>
        <w:spacing w:before="163" w:line="303" w:lineRule="auto"/>
        <w:ind w:left="4" w:firstLine="427"/>
        <w:rPr>
          <w:rFonts w:ascii="宋体" w:hAnsi="宋体" w:eastAsia="宋体" w:cs="宋体"/>
          <w:sz w:val="20"/>
          <w:szCs w:val="20"/>
          <w:highlight w:val="none"/>
        </w:rPr>
      </w:pPr>
      <w:r>
        <w:rPr>
          <w:rFonts w:ascii="宋体" w:hAnsi="宋体" w:eastAsia="宋体" w:cs="宋体"/>
          <w:spacing w:val="6"/>
          <w:sz w:val="20"/>
          <w:szCs w:val="20"/>
          <w:highlight w:val="none"/>
        </w:rPr>
        <w:t>（1）投标文件中开标一览表（报价表）内容与投标文件中相应内容不一致的，以开标一览表（报价表）</w:t>
      </w:r>
      <w:r>
        <w:rPr>
          <w:rFonts w:ascii="宋体" w:hAnsi="宋体" w:eastAsia="宋体" w:cs="宋体"/>
          <w:spacing w:val="16"/>
          <w:sz w:val="20"/>
          <w:szCs w:val="20"/>
          <w:highlight w:val="none"/>
        </w:rPr>
        <w:t xml:space="preserve"> </w:t>
      </w:r>
      <w:r>
        <w:rPr>
          <w:rFonts w:ascii="宋体" w:hAnsi="宋体" w:eastAsia="宋体" w:cs="宋体"/>
          <w:spacing w:val="2"/>
          <w:sz w:val="20"/>
          <w:szCs w:val="20"/>
          <w:highlight w:val="none"/>
        </w:rPr>
        <w:t>为准；</w:t>
      </w:r>
    </w:p>
    <w:p w14:paraId="0A6C824A">
      <w:pPr>
        <w:spacing w:before="162"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（2）大写金额和小写金额不一致的，以大写金额为准；</w:t>
      </w:r>
    </w:p>
    <w:p w14:paraId="2DCCF6E0">
      <w:pPr>
        <w:spacing w:before="160"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（3）单价金额小数点或者百分比有明显错位的，以开标一览表的总价为准，并修改单价；</w:t>
      </w:r>
    </w:p>
    <w:p w14:paraId="1BDC85E0">
      <w:pPr>
        <w:spacing w:before="163"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（4）总价金额与按单价汇总金额不一致的，以单价金额计算</w:t>
      </w:r>
      <w:r>
        <w:rPr>
          <w:rFonts w:ascii="宋体" w:hAnsi="宋体" w:eastAsia="宋体" w:cs="宋体"/>
          <w:spacing w:val="8"/>
          <w:sz w:val="20"/>
          <w:szCs w:val="20"/>
          <w:highlight w:val="none"/>
        </w:rPr>
        <w:t>结果为准。</w:t>
      </w:r>
    </w:p>
    <w:p w14:paraId="1539753E">
      <w:pPr>
        <w:spacing w:before="161" w:line="378" w:lineRule="auto"/>
        <w:ind w:left="6" w:right="31" w:firstLine="435"/>
        <w:rPr>
          <w:rFonts w:ascii="宋体" w:hAnsi="宋体" w:eastAsia="宋体" w:cs="宋体"/>
          <w:sz w:val="20"/>
          <w:szCs w:val="20"/>
          <w:highlight w:val="none"/>
        </w:rPr>
      </w:pPr>
      <w:r>
        <w:rPr>
          <w:rFonts w:ascii="宋体" w:hAnsi="宋体" w:eastAsia="宋体" w:cs="宋体"/>
          <w:spacing w:val="8"/>
          <w:sz w:val="20"/>
          <w:szCs w:val="20"/>
          <w:highlight w:val="none"/>
        </w:rPr>
        <w:t>同时出现两种以上不一致的，按照前款规定的顺序修正。修正后的报价须由供应</w:t>
      </w:r>
      <w:r>
        <w:rPr>
          <w:rFonts w:ascii="宋体" w:hAnsi="宋体" w:eastAsia="宋体" w:cs="宋体"/>
          <w:spacing w:val="7"/>
          <w:sz w:val="20"/>
          <w:szCs w:val="20"/>
          <w:highlight w:val="none"/>
        </w:rPr>
        <w:t>商采用书面形式确认，</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并加盖公章，或者由法定代表人或其授权的代表签字确认后产生约束力，供应商不确认的，其投标无效。</w:t>
      </w:r>
    </w:p>
    <w:p w14:paraId="0FC2820A">
      <w:pPr>
        <w:spacing w:before="1" w:line="376" w:lineRule="auto"/>
        <w:ind w:left="11" w:right="85" w:firstLine="409"/>
        <w:rPr>
          <w:rFonts w:ascii="宋体" w:hAnsi="宋体" w:eastAsia="宋体" w:cs="宋体"/>
          <w:sz w:val="20"/>
          <w:szCs w:val="20"/>
          <w:highlight w:val="none"/>
        </w:rPr>
      </w:pPr>
      <w:r>
        <w:rPr>
          <w:rFonts w:ascii="宋体" w:hAnsi="宋体" w:eastAsia="宋体" w:cs="宋体"/>
          <w:spacing w:val="11"/>
          <w:sz w:val="20"/>
          <w:szCs w:val="20"/>
          <w:highlight w:val="none"/>
        </w:rPr>
        <w:t>对不同文字文本投标文件的解释发生异议的，</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以中文文本为准。若供应商拒绝接受</w:t>
      </w:r>
      <w:r>
        <w:rPr>
          <w:rFonts w:ascii="宋体" w:hAnsi="宋体" w:eastAsia="宋体" w:cs="宋体"/>
          <w:spacing w:val="10"/>
          <w:sz w:val="20"/>
          <w:szCs w:val="20"/>
          <w:highlight w:val="none"/>
        </w:rPr>
        <w:t>上述修正，在评标</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时将其视为无效投标。</w:t>
      </w:r>
    </w:p>
    <w:p w14:paraId="7E4815BA">
      <w:pPr>
        <w:spacing w:before="3" w:line="326" w:lineRule="auto"/>
        <w:ind w:left="1" w:right="87" w:firstLine="419"/>
        <w:rPr>
          <w:rFonts w:ascii="宋体" w:hAnsi="宋体" w:eastAsia="宋体" w:cs="宋体"/>
          <w:sz w:val="20"/>
          <w:szCs w:val="20"/>
          <w:highlight w:val="none"/>
        </w:rPr>
      </w:pPr>
      <w:r>
        <w:rPr>
          <w:rFonts w:ascii="宋体" w:hAnsi="宋体" w:eastAsia="宋体" w:cs="宋体"/>
          <w:spacing w:val="11"/>
          <w:sz w:val="20"/>
          <w:szCs w:val="20"/>
          <w:highlight w:val="none"/>
        </w:rPr>
        <w:t>4.4 评标委员会认为供应商的报价明显低于其他通过符合性审查供应商的报价，有可能影响产品质量</w:t>
      </w:r>
      <w:r>
        <w:rPr>
          <w:rFonts w:ascii="宋体" w:hAnsi="宋体" w:eastAsia="宋体" w:cs="宋体"/>
          <w:spacing w:val="9"/>
          <w:sz w:val="20"/>
          <w:szCs w:val="20"/>
          <w:highlight w:val="none"/>
        </w:rPr>
        <w:t xml:space="preserve"> </w:t>
      </w:r>
      <w:r>
        <w:rPr>
          <w:rFonts w:ascii="宋体" w:hAnsi="宋体" w:eastAsia="宋体" w:cs="宋体"/>
          <w:spacing w:val="12"/>
          <w:sz w:val="20"/>
          <w:szCs w:val="20"/>
          <w:highlight w:val="none"/>
        </w:rPr>
        <w:t>或者不能诚信履约的，应当要求其在评标现场合理的时间内提供书</w:t>
      </w:r>
      <w:r>
        <w:rPr>
          <w:rFonts w:ascii="宋体" w:hAnsi="宋体" w:eastAsia="宋体" w:cs="宋体"/>
          <w:spacing w:val="11"/>
          <w:sz w:val="20"/>
          <w:szCs w:val="20"/>
          <w:highlight w:val="none"/>
        </w:rPr>
        <w:t>面说明，必要时提交相关证明材料；供</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应商不能证明其报价合理性的，评标委员会应当将其作为无效投标处理。</w:t>
      </w:r>
    </w:p>
    <w:p w14:paraId="08C41B01">
      <w:pPr>
        <w:spacing w:before="164" w:line="302" w:lineRule="auto"/>
        <w:ind w:left="22" w:right="87" w:firstLine="398"/>
        <w:rPr>
          <w:rFonts w:ascii="宋体" w:hAnsi="宋体" w:eastAsia="宋体" w:cs="宋体"/>
          <w:sz w:val="20"/>
          <w:szCs w:val="20"/>
          <w:highlight w:val="none"/>
        </w:rPr>
      </w:pPr>
      <w:r>
        <w:rPr>
          <w:rFonts w:ascii="宋体" w:hAnsi="宋体" w:eastAsia="宋体" w:cs="宋体"/>
          <w:spacing w:val="8"/>
          <w:sz w:val="20"/>
          <w:szCs w:val="20"/>
          <w:highlight w:val="none"/>
        </w:rPr>
        <w:t>4.5</w:t>
      </w:r>
      <w:r>
        <w:rPr>
          <w:rFonts w:ascii="宋体" w:hAnsi="宋体" w:eastAsia="宋体" w:cs="宋体"/>
          <w:spacing w:val="-42"/>
          <w:sz w:val="20"/>
          <w:szCs w:val="20"/>
          <w:highlight w:val="none"/>
        </w:rPr>
        <w:t xml:space="preserve"> </w:t>
      </w:r>
      <w:r>
        <w:rPr>
          <w:rFonts w:ascii="宋体" w:hAnsi="宋体" w:eastAsia="宋体" w:cs="宋体"/>
          <w:spacing w:val="8"/>
          <w:sz w:val="20"/>
          <w:szCs w:val="20"/>
          <w:highlight w:val="none"/>
        </w:rPr>
        <w:t>评标委员会成员对需要共同认定的事项存在争议的，应当按照少数服从多</w:t>
      </w:r>
      <w:r>
        <w:rPr>
          <w:rFonts w:ascii="宋体" w:hAnsi="宋体" w:eastAsia="宋体" w:cs="宋体"/>
          <w:spacing w:val="7"/>
          <w:sz w:val="20"/>
          <w:szCs w:val="20"/>
          <w:highlight w:val="none"/>
        </w:rPr>
        <w:t>数的原则作出结论。持不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同意见的评标委员会成员应当在评标报告上签署不同意见及理由，否则视为同意评标报告。</w:t>
      </w:r>
    </w:p>
    <w:p w14:paraId="7618EE4C">
      <w:pPr>
        <w:spacing w:before="162" w:line="302" w:lineRule="auto"/>
        <w:ind w:left="4" w:right="87" w:firstLine="416"/>
        <w:rPr>
          <w:rFonts w:ascii="宋体" w:hAnsi="宋体" w:eastAsia="宋体" w:cs="宋体"/>
          <w:sz w:val="20"/>
          <w:szCs w:val="20"/>
          <w:highlight w:val="none"/>
        </w:rPr>
      </w:pPr>
      <w:r>
        <w:rPr>
          <w:rFonts w:ascii="宋体" w:hAnsi="宋体" w:eastAsia="宋体" w:cs="宋体"/>
          <w:spacing w:val="11"/>
          <w:sz w:val="20"/>
          <w:szCs w:val="20"/>
          <w:highlight w:val="none"/>
        </w:rPr>
        <w:t>4.6 供应商的澄清、说明或者补正应该采用书面形式，并加盖公章，或者由法定代表人或其授权的代</w:t>
      </w:r>
      <w:r>
        <w:rPr>
          <w:rFonts w:ascii="宋体" w:hAnsi="宋体" w:eastAsia="宋体" w:cs="宋体"/>
          <w:spacing w:val="9"/>
          <w:sz w:val="20"/>
          <w:szCs w:val="20"/>
          <w:highlight w:val="none"/>
        </w:rPr>
        <w:t xml:space="preserve"> </w:t>
      </w:r>
      <w:r>
        <w:rPr>
          <w:rFonts w:ascii="宋体" w:hAnsi="宋体" w:eastAsia="宋体" w:cs="宋体"/>
          <w:spacing w:val="10"/>
          <w:sz w:val="20"/>
          <w:szCs w:val="20"/>
          <w:highlight w:val="none"/>
        </w:rPr>
        <w:t>理人签字。供应商的澄清、说明或者补正不得超</w:t>
      </w:r>
      <w:r>
        <w:rPr>
          <w:rFonts w:ascii="宋体" w:hAnsi="宋体" w:eastAsia="宋体" w:cs="宋体"/>
          <w:spacing w:val="9"/>
          <w:sz w:val="20"/>
          <w:szCs w:val="20"/>
          <w:highlight w:val="none"/>
        </w:rPr>
        <w:t>出投标文件的范围或者改变投标文件的实质性内容。</w:t>
      </w:r>
    </w:p>
    <w:p w14:paraId="228DEE58">
      <w:pPr>
        <w:spacing w:line="302" w:lineRule="auto"/>
        <w:rPr>
          <w:rFonts w:ascii="宋体" w:hAnsi="宋体" w:eastAsia="宋体" w:cs="宋体"/>
          <w:sz w:val="20"/>
          <w:szCs w:val="20"/>
          <w:highlight w:val="none"/>
        </w:rPr>
        <w:sectPr>
          <w:footerReference r:id="rId25" w:type="default"/>
          <w:pgSz w:w="11906" w:h="16839"/>
          <w:pgMar w:top="1428" w:right="994" w:bottom="1214" w:left="1086" w:header="0" w:footer="977" w:gutter="0"/>
          <w:cols w:space="720" w:num="1"/>
        </w:sectPr>
      </w:pPr>
    </w:p>
    <w:p w14:paraId="02C62874">
      <w:pPr>
        <w:spacing w:before="41" w:line="228" w:lineRule="auto"/>
        <w:ind w:left="540"/>
        <w:rPr>
          <w:rFonts w:ascii="宋体" w:hAnsi="宋体" w:eastAsia="宋体" w:cs="宋体"/>
          <w:sz w:val="20"/>
          <w:szCs w:val="20"/>
          <w:highlight w:val="none"/>
        </w:rPr>
      </w:pPr>
      <w:r>
        <w:rPr>
          <w:rFonts w:ascii="宋体" w:hAnsi="宋体" w:eastAsia="宋体" w:cs="宋体"/>
          <w:spacing w:val="9"/>
          <w:sz w:val="20"/>
          <w:szCs w:val="20"/>
          <w:highlight w:val="none"/>
        </w:rPr>
        <w:t>4.7 有效的书面澄清材料，是投标文件的补充材料，成为投标文件的组</w:t>
      </w:r>
      <w:r>
        <w:rPr>
          <w:rFonts w:ascii="宋体" w:hAnsi="宋体" w:eastAsia="宋体" w:cs="宋体"/>
          <w:spacing w:val="8"/>
          <w:sz w:val="20"/>
          <w:szCs w:val="20"/>
          <w:highlight w:val="none"/>
        </w:rPr>
        <w:t>成部分。</w:t>
      </w:r>
    </w:p>
    <w:p w14:paraId="07A2113A">
      <w:pPr>
        <w:pStyle w:val="2"/>
        <w:spacing w:line="251" w:lineRule="auto"/>
        <w:rPr>
          <w:highlight w:val="none"/>
        </w:rPr>
      </w:pPr>
    </w:p>
    <w:p w14:paraId="360682EB">
      <w:pPr>
        <w:spacing w:before="65" w:line="228" w:lineRule="auto"/>
        <w:ind w:left="125"/>
        <w:rPr>
          <w:rFonts w:ascii="宋体" w:hAnsi="宋体" w:eastAsia="宋体" w:cs="宋体"/>
          <w:sz w:val="20"/>
          <w:szCs w:val="20"/>
          <w:highlight w:val="none"/>
        </w:rPr>
      </w:pPr>
      <w:r>
        <w:rPr>
          <w:rFonts w:ascii="宋体" w:hAnsi="宋体" w:eastAsia="宋体" w:cs="宋体"/>
          <w:b/>
          <w:bCs/>
          <w:spacing w:val="6"/>
          <w:sz w:val="20"/>
          <w:szCs w:val="20"/>
          <w:highlight w:val="none"/>
        </w:rPr>
        <w:t>5.投标文件的详细评审</w:t>
      </w:r>
    </w:p>
    <w:p w14:paraId="5DBB7C8B">
      <w:pPr>
        <w:spacing w:before="162" w:line="303" w:lineRule="auto"/>
        <w:ind w:left="124" w:right="68" w:firstLine="420"/>
        <w:rPr>
          <w:rFonts w:ascii="宋体" w:hAnsi="宋体" w:eastAsia="宋体" w:cs="宋体"/>
          <w:sz w:val="20"/>
          <w:szCs w:val="20"/>
          <w:highlight w:val="none"/>
        </w:rPr>
      </w:pPr>
      <w:r>
        <w:rPr>
          <w:rFonts w:ascii="宋体" w:hAnsi="宋体" w:eastAsia="宋体" w:cs="宋体"/>
          <w:spacing w:val="8"/>
          <w:sz w:val="20"/>
          <w:szCs w:val="20"/>
          <w:highlight w:val="none"/>
        </w:rPr>
        <w:t>5.1</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评标委员会应按照招标文件中规定的评标方法、标准和评标</w:t>
      </w:r>
      <w:r>
        <w:rPr>
          <w:rFonts w:ascii="宋体" w:hAnsi="宋体" w:eastAsia="宋体" w:cs="宋体"/>
          <w:spacing w:val="7"/>
          <w:sz w:val="20"/>
          <w:szCs w:val="20"/>
          <w:highlight w:val="none"/>
        </w:rPr>
        <w:t>因素，对资格性检查合格的投标文件进</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行详细评审。</w:t>
      </w:r>
    </w:p>
    <w:p w14:paraId="1941A242">
      <w:pPr>
        <w:spacing w:before="158" w:line="303" w:lineRule="auto"/>
        <w:ind w:left="125" w:right="68" w:firstLine="419"/>
        <w:rPr>
          <w:rFonts w:ascii="宋体" w:hAnsi="宋体" w:eastAsia="宋体" w:cs="宋体"/>
          <w:sz w:val="20"/>
          <w:szCs w:val="20"/>
          <w:highlight w:val="none"/>
        </w:rPr>
      </w:pPr>
      <w:r>
        <w:rPr>
          <w:rFonts w:ascii="宋体" w:hAnsi="宋体" w:eastAsia="宋体" w:cs="宋体"/>
          <w:spacing w:val="8"/>
          <w:sz w:val="20"/>
          <w:szCs w:val="20"/>
          <w:highlight w:val="none"/>
        </w:rPr>
        <w:t>5.2</w:t>
      </w:r>
      <w:r>
        <w:rPr>
          <w:rFonts w:ascii="宋体" w:hAnsi="宋体" w:eastAsia="宋体" w:cs="宋体"/>
          <w:spacing w:val="-42"/>
          <w:sz w:val="20"/>
          <w:szCs w:val="20"/>
          <w:highlight w:val="none"/>
        </w:rPr>
        <w:t xml:space="preserve"> </w:t>
      </w:r>
      <w:r>
        <w:rPr>
          <w:rFonts w:ascii="宋体" w:hAnsi="宋体" w:eastAsia="宋体" w:cs="宋体"/>
          <w:spacing w:val="8"/>
          <w:sz w:val="20"/>
          <w:szCs w:val="20"/>
          <w:highlight w:val="none"/>
        </w:rPr>
        <w:t>评标时，评标委员会各成员应当独立对每个供应商的投标文件</w:t>
      </w:r>
      <w:r>
        <w:rPr>
          <w:rFonts w:ascii="宋体" w:hAnsi="宋体" w:eastAsia="宋体" w:cs="宋体"/>
          <w:spacing w:val="7"/>
          <w:sz w:val="20"/>
          <w:szCs w:val="20"/>
          <w:highlight w:val="none"/>
        </w:rPr>
        <w:t>进行评价、评分，然后汇总每个供应</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商每项评分因素的得分。</w:t>
      </w:r>
    </w:p>
    <w:p w14:paraId="6770AFBB">
      <w:pPr>
        <w:spacing w:before="163" w:line="229" w:lineRule="auto"/>
        <w:ind w:left="545"/>
        <w:rPr>
          <w:rFonts w:ascii="宋体" w:hAnsi="宋体" w:eastAsia="宋体" w:cs="宋体"/>
          <w:sz w:val="20"/>
          <w:szCs w:val="20"/>
          <w:highlight w:val="none"/>
        </w:rPr>
      </w:pPr>
      <w:r>
        <w:rPr>
          <w:rFonts w:ascii="宋体" w:hAnsi="宋体" w:eastAsia="宋体" w:cs="宋体"/>
          <w:spacing w:val="5"/>
          <w:sz w:val="20"/>
          <w:szCs w:val="20"/>
          <w:highlight w:val="none"/>
        </w:rPr>
        <w:t>5.3、评分标准：</w:t>
      </w:r>
    </w:p>
    <w:p w14:paraId="61293FEB">
      <w:pPr>
        <w:spacing w:line="129" w:lineRule="exact"/>
        <w:rPr>
          <w:highlight w:val="none"/>
        </w:rPr>
      </w:pPr>
    </w:p>
    <w:tbl>
      <w:tblPr>
        <w:tblStyle w:val="6"/>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332"/>
        <w:gridCol w:w="871"/>
        <w:gridCol w:w="7035"/>
      </w:tblGrid>
      <w:tr w14:paraId="3BC38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2" w:type="dxa"/>
            <w:vAlign w:val="top"/>
          </w:tcPr>
          <w:p w14:paraId="43279DA3">
            <w:pPr>
              <w:pStyle w:val="7"/>
              <w:spacing w:before="210" w:line="230" w:lineRule="auto"/>
              <w:ind w:left="136"/>
              <w:rPr>
                <w:highlight w:val="none"/>
              </w:rPr>
            </w:pPr>
            <w:r>
              <w:rPr>
                <w:spacing w:val="5"/>
                <w:highlight w:val="none"/>
              </w:rPr>
              <w:t>序号</w:t>
            </w:r>
          </w:p>
        </w:tc>
        <w:tc>
          <w:tcPr>
            <w:tcW w:w="1332" w:type="dxa"/>
            <w:vAlign w:val="top"/>
          </w:tcPr>
          <w:p w14:paraId="74C8E170">
            <w:pPr>
              <w:pStyle w:val="7"/>
              <w:spacing w:before="55" w:line="229" w:lineRule="auto"/>
              <w:ind w:left="457"/>
              <w:rPr>
                <w:highlight w:val="none"/>
              </w:rPr>
            </w:pPr>
            <w:r>
              <w:rPr>
                <w:spacing w:val="5"/>
                <w:highlight w:val="none"/>
              </w:rPr>
              <w:t>评分</w:t>
            </w:r>
          </w:p>
          <w:p w14:paraId="34E90B02">
            <w:pPr>
              <w:pStyle w:val="7"/>
              <w:spacing w:before="64" w:line="228" w:lineRule="auto"/>
              <w:ind w:left="475"/>
              <w:rPr>
                <w:highlight w:val="none"/>
              </w:rPr>
            </w:pPr>
            <w:r>
              <w:rPr>
                <w:spacing w:val="-4"/>
                <w:highlight w:val="none"/>
              </w:rPr>
              <w:t>因素</w:t>
            </w:r>
          </w:p>
        </w:tc>
        <w:tc>
          <w:tcPr>
            <w:tcW w:w="871" w:type="dxa"/>
            <w:vAlign w:val="top"/>
          </w:tcPr>
          <w:p w14:paraId="5828545A">
            <w:pPr>
              <w:pStyle w:val="7"/>
              <w:spacing w:before="211" w:line="229" w:lineRule="auto"/>
              <w:ind w:left="125"/>
              <w:rPr>
                <w:highlight w:val="none"/>
              </w:rPr>
            </w:pPr>
            <w:r>
              <w:rPr>
                <w:spacing w:val="6"/>
                <w:highlight w:val="none"/>
              </w:rPr>
              <w:t>标准分</w:t>
            </w:r>
          </w:p>
        </w:tc>
        <w:tc>
          <w:tcPr>
            <w:tcW w:w="7035" w:type="dxa"/>
            <w:vAlign w:val="top"/>
          </w:tcPr>
          <w:p w14:paraId="30D621E2">
            <w:pPr>
              <w:pStyle w:val="7"/>
              <w:spacing w:before="211" w:line="229" w:lineRule="auto"/>
              <w:ind w:left="3100"/>
              <w:rPr>
                <w:highlight w:val="none"/>
              </w:rPr>
            </w:pPr>
            <w:r>
              <w:rPr>
                <w:spacing w:val="7"/>
                <w:highlight w:val="none"/>
              </w:rPr>
              <w:t>评分细则</w:t>
            </w:r>
          </w:p>
        </w:tc>
      </w:tr>
      <w:tr w14:paraId="5381A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920" w:type="dxa"/>
            <w:gridSpan w:val="4"/>
            <w:vAlign w:val="top"/>
          </w:tcPr>
          <w:p w14:paraId="3876DCFE">
            <w:pPr>
              <w:pStyle w:val="7"/>
              <w:spacing w:before="50" w:line="227" w:lineRule="auto"/>
              <w:ind w:left="3887"/>
              <w:rPr>
                <w:highlight w:val="none"/>
              </w:rPr>
            </w:pPr>
            <w:r>
              <w:rPr>
                <w:b/>
                <w:bCs/>
                <w:spacing w:val="4"/>
                <w:highlight w:val="none"/>
              </w:rPr>
              <w:t>一、价格部分（10</w:t>
            </w:r>
            <w:r>
              <w:rPr>
                <w:spacing w:val="-31"/>
                <w:highlight w:val="none"/>
              </w:rPr>
              <w:t xml:space="preserve"> </w:t>
            </w:r>
            <w:r>
              <w:rPr>
                <w:b/>
                <w:bCs/>
                <w:spacing w:val="4"/>
                <w:highlight w:val="none"/>
              </w:rPr>
              <w:t>分）</w:t>
            </w:r>
          </w:p>
        </w:tc>
      </w:tr>
      <w:tr w14:paraId="362E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682" w:type="dxa"/>
            <w:vAlign w:val="top"/>
          </w:tcPr>
          <w:p w14:paraId="050C9CCE">
            <w:pPr>
              <w:spacing w:line="340" w:lineRule="auto"/>
              <w:rPr>
                <w:rFonts w:ascii="Arial"/>
                <w:sz w:val="21"/>
                <w:highlight w:val="none"/>
              </w:rPr>
            </w:pPr>
          </w:p>
          <w:p w14:paraId="3D622BBF">
            <w:pPr>
              <w:spacing w:line="341" w:lineRule="auto"/>
              <w:rPr>
                <w:rFonts w:ascii="Arial"/>
                <w:sz w:val="21"/>
                <w:highlight w:val="none"/>
              </w:rPr>
            </w:pPr>
          </w:p>
          <w:p w14:paraId="01897846">
            <w:pPr>
              <w:pStyle w:val="7"/>
              <w:spacing w:before="65" w:line="271" w:lineRule="exact"/>
              <w:ind w:left="309"/>
              <w:rPr>
                <w:highlight w:val="none"/>
              </w:rPr>
            </w:pPr>
            <w:r>
              <w:rPr>
                <w:position w:val="1"/>
                <w:highlight w:val="none"/>
              </w:rPr>
              <w:t>1</w:t>
            </w:r>
          </w:p>
        </w:tc>
        <w:tc>
          <w:tcPr>
            <w:tcW w:w="1332" w:type="dxa"/>
            <w:vAlign w:val="top"/>
          </w:tcPr>
          <w:p w14:paraId="67C73D4E">
            <w:pPr>
              <w:spacing w:line="301" w:lineRule="auto"/>
              <w:rPr>
                <w:rFonts w:ascii="Arial"/>
                <w:sz w:val="21"/>
                <w:highlight w:val="none"/>
              </w:rPr>
            </w:pPr>
          </w:p>
          <w:p w14:paraId="355B9EF2">
            <w:pPr>
              <w:spacing w:line="301" w:lineRule="auto"/>
              <w:rPr>
                <w:rFonts w:ascii="Arial"/>
                <w:sz w:val="21"/>
                <w:highlight w:val="none"/>
              </w:rPr>
            </w:pPr>
          </w:p>
          <w:p w14:paraId="083CC421">
            <w:pPr>
              <w:pStyle w:val="7"/>
              <w:spacing w:before="65" w:line="227" w:lineRule="auto"/>
              <w:ind w:left="457"/>
              <w:rPr>
                <w:highlight w:val="none"/>
              </w:rPr>
            </w:pPr>
            <w:r>
              <w:rPr>
                <w:spacing w:val="5"/>
                <w:highlight w:val="none"/>
              </w:rPr>
              <w:t>报价</w:t>
            </w:r>
          </w:p>
          <w:p w14:paraId="39B90085">
            <w:pPr>
              <w:pStyle w:val="7"/>
              <w:spacing w:before="112" w:line="228" w:lineRule="auto"/>
              <w:ind w:left="459"/>
              <w:rPr>
                <w:highlight w:val="none"/>
              </w:rPr>
            </w:pPr>
            <w:r>
              <w:rPr>
                <w:spacing w:val="4"/>
                <w:highlight w:val="none"/>
              </w:rPr>
              <w:t>得分</w:t>
            </w:r>
          </w:p>
        </w:tc>
        <w:tc>
          <w:tcPr>
            <w:tcW w:w="871" w:type="dxa"/>
            <w:vAlign w:val="top"/>
          </w:tcPr>
          <w:p w14:paraId="2582D0F4">
            <w:pPr>
              <w:spacing w:line="260" w:lineRule="auto"/>
              <w:rPr>
                <w:rFonts w:ascii="Arial"/>
                <w:sz w:val="21"/>
                <w:highlight w:val="none"/>
              </w:rPr>
            </w:pPr>
          </w:p>
          <w:p w14:paraId="2ACEE456">
            <w:pPr>
              <w:spacing w:line="260" w:lineRule="auto"/>
              <w:rPr>
                <w:rFonts w:ascii="Arial"/>
                <w:sz w:val="21"/>
                <w:highlight w:val="none"/>
              </w:rPr>
            </w:pPr>
          </w:p>
          <w:p w14:paraId="3E199161">
            <w:pPr>
              <w:spacing w:line="261" w:lineRule="auto"/>
              <w:rPr>
                <w:rFonts w:ascii="Arial"/>
                <w:sz w:val="21"/>
                <w:highlight w:val="none"/>
              </w:rPr>
            </w:pPr>
          </w:p>
          <w:p w14:paraId="0AB2A509">
            <w:pPr>
              <w:pStyle w:val="7"/>
              <w:spacing w:before="65" w:line="229" w:lineRule="auto"/>
              <w:ind w:left="219"/>
              <w:rPr>
                <w:highlight w:val="none"/>
              </w:rPr>
            </w:pPr>
            <w:r>
              <w:rPr>
                <w:spacing w:val="-5"/>
                <w:highlight w:val="none"/>
              </w:rPr>
              <w:t>10</w:t>
            </w:r>
            <w:r>
              <w:rPr>
                <w:spacing w:val="-38"/>
                <w:highlight w:val="none"/>
              </w:rPr>
              <w:t xml:space="preserve"> </w:t>
            </w:r>
            <w:r>
              <w:rPr>
                <w:spacing w:val="-5"/>
                <w:highlight w:val="none"/>
              </w:rPr>
              <w:t>分</w:t>
            </w:r>
          </w:p>
        </w:tc>
        <w:tc>
          <w:tcPr>
            <w:tcW w:w="7035" w:type="dxa"/>
            <w:vAlign w:val="top"/>
          </w:tcPr>
          <w:p w14:paraId="2C171646">
            <w:pPr>
              <w:pStyle w:val="7"/>
              <w:spacing w:before="134" w:line="330" w:lineRule="auto"/>
              <w:ind w:left="112" w:right="207"/>
              <w:rPr>
                <w:highlight w:val="none"/>
              </w:rPr>
            </w:pPr>
            <w:r>
              <w:rPr>
                <w:spacing w:val="10"/>
                <w:highlight w:val="none"/>
              </w:rPr>
              <w:t>采用低价优先法计算，即满足招标文件要求且最</w:t>
            </w:r>
            <w:r>
              <w:rPr>
                <w:spacing w:val="9"/>
                <w:highlight w:val="none"/>
              </w:rPr>
              <w:t>后报价最低的价格为评标</w:t>
            </w:r>
            <w:r>
              <w:rPr>
                <w:highlight w:val="none"/>
              </w:rPr>
              <w:t xml:space="preserve"> </w:t>
            </w:r>
            <w:r>
              <w:rPr>
                <w:spacing w:val="8"/>
                <w:highlight w:val="none"/>
              </w:rPr>
              <w:t>基准价，其价格分为满分。</w:t>
            </w:r>
          </w:p>
          <w:p w14:paraId="5CB53569">
            <w:pPr>
              <w:pStyle w:val="7"/>
              <w:spacing w:before="1" w:line="226" w:lineRule="auto"/>
              <w:ind w:left="114"/>
              <w:rPr>
                <w:highlight w:val="none"/>
              </w:rPr>
            </w:pPr>
            <w:r>
              <w:rPr>
                <w:spacing w:val="8"/>
                <w:highlight w:val="none"/>
              </w:rPr>
              <w:t>其他供应商的价格分统一按照下列公式计算：</w:t>
            </w:r>
          </w:p>
          <w:p w14:paraId="32580D75">
            <w:pPr>
              <w:pStyle w:val="7"/>
              <w:spacing w:before="114" w:line="322" w:lineRule="auto"/>
              <w:ind w:left="114" w:right="207" w:firstLine="1"/>
              <w:rPr>
                <w:highlight w:val="none"/>
              </w:rPr>
            </w:pPr>
            <w:r>
              <w:rPr>
                <w:spacing w:val="7"/>
                <w:highlight w:val="none"/>
              </w:rPr>
              <w:t>投标报价得分=（评标基准价／投标报价）</w:t>
            </w:r>
            <w:r>
              <w:rPr>
                <w:spacing w:val="-32"/>
                <w:highlight w:val="none"/>
              </w:rPr>
              <w:t xml:space="preserve"> </w:t>
            </w:r>
            <w:r>
              <w:rPr>
                <w:spacing w:val="7"/>
                <w:highlight w:val="none"/>
              </w:rPr>
              <w:t>×价格权值×100（小数点保留</w:t>
            </w:r>
            <w:r>
              <w:rPr>
                <w:highlight w:val="none"/>
              </w:rPr>
              <w:t xml:space="preserve"> </w:t>
            </w:r>
            <w:r>
              <w:rPr>
                <w:spacing w:val="2"/>
                <w:highlight w:val="none"/>
              </w:rPr>
              <w:t>两位）</w:t>
            </w:r>
          </w:p>
        </w:tc>
      </w:tr>
      <w:tr w14:paraId="58249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920" w:type="dxa"/>
            <w:gridSpan w:val="4"/>
            <w:vAlign w:val="top"/>
          </w:tcPr>
          <w:p w14:paraId="6F0A19BC">
            <w:pPr>
              <w:pStyle w:val="7"/>
              <w:spacing w:before="30" w:line="218" w:lineRule="auto"/>
              <w:ind w:left="3676"/>
              <w:rPr>
                <w:highlight w:val="none"/>
              </w:rPr>
            </w:pPr>
            <w:r>
              <w:rPr>
                <w:b/>
                <w:bCs/>
                <w:spacing w:val="5"/>
                <w:highlight w:val="none"/>
              </w:rPr>
              <w:t>二、商务技术部分（90</w:t>
            </w:r>
            <w:r>
              <w:rPr>
                <w:spacing w:val="-34"/>
                <w:highlight w:val="none"/>
              </w:rPr>
              <w:t xml:space="preserve"> </w:t>
            </w:r>
            <w:r>
              <w:rPr>
                <w:b/>
                <w:bCs/>
                <w:spacing w:val="5"/>
                <w:highlight w:val="none"/>
              </w:rPr>
              <w:t>分）</w:t>
            </w:r>
          </w:p>
        </w:tc>
      </w:tr>
      <w:tr w14:paraId="2AA4B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82" w:type="dxa"/>
            <w:vAlign w:val="top"/>
          </w:tcPr>
          <w:p w14:paraId="77A5FA96">
            <w:pPr>
              <w:pStyle w:val="7"/>
              <w:spacing w:before="226" w:line="271" w:lineRule="exact"/>
              <w:ind w:left="309"/>
              <w:rPr>
                <w:highlight w:val="none"/>
              </w:rPr>
            </w:pPr>
            <w:r>
              <w:rPr>
                <w:position w:val="1"/>
                <w:highlight w:val="none"/>
              </w:rPr>
              <w:t>1</w:t>
            </w:r>
          </w:p>
        </w:tc>
        <w:tc>
          <w:tcPr>
            <w:tcW w:w="1332" w:type="dxa"/>
            <w:vAlign w:val="top"/>
          </w:tcPr>
          <w:p w14:paraId="3F7CE863">
            <w:pPr>
              <w:pStyle w:val="7"/>
              <w:spacing w:before="180" w:line="313" w:lineRule="auto"/>
              <w:ind w:left="457" w:right="247" w:hanging="204"/>
              <w:rPr>
                <w:highlight w:val="none"/>
              </w:rPr>
            </w:pPr>
            <w:r>
              <w:rPr>
                <w:spacing w:val="6"/>
                <w:highlight w:val="none"/>
              </w:rPr>
              <w:t>企业相关</w:t>
            </w:r>
            <w:r>
              <w:rPr>
                <w:spacing w:val="1"/>
                <w:highlight w:val="none"/>
              </w:rPr>
              <w:t xml:space="preserve"> </w:t>
            </w:r>
            <w:r>
              <w:rPr>
                <w:spacing w:val="5"/>
                <w:highlight w:val="none"/>
              </w:rPr>
              <w:t>业绩</w:t>
            </w:r>
          </w:p>
        </w:tc>
        <w:tc>
          <w:tcPr>
            <w:tcW w:w="871" w:type="dxa"/>
            <w:vAlign w:val="top"/>
          </w:tcPr>
          <w:p w14:paraId="60C66B31">
            <w:pPr>
              <w:spacing w:line="294" w:lineRule="auto"/>
              <w:rPr>
                <w:rFonts w:ascii="Arial"/>
                <w:sz w:val="21"/>
                <w:highlight w:val="none"/>
              </w:rPr>
            </w:pPr>
          </w:p>
          <w:p w14:paraId="244AF5EB">
            <w:pPr>
              <w:pStyle w:val="7"/>
              <w:spacing w:before="65" w:line="229" w:lineRule="auto"/>
              <w:ind w:left="256"/>
              <w:rPr>
                <w:highlight w:val="none"/>
              </w:rPr>
            </w:pPr>
            <w:r>
              <w:rPr>
                <w:rFonts w:hint="eastAsia"/>
                <w:spacing w:val="-36"/>
                <w:highlight w:val="none"/>
                <w:lang w:val="en-US" w:eastAsia="zh-CN"/>
              </w:rPr>
              <w:t>3</w:t>
            </w:r>
            <w:r>
              <w:rPr>
                <w:spacing w:val="-36"/>
                <w:highlight w:val="none"/>
              </w:rPr>
              <w:t xml:space="preserve"> </w:t>
            </w:r>
            <w:r>
              <w:rPr>
                <w:spacing w:val="-3"/>
                <w:highlight w:val="none"/>
              </w:rPr>
              <w:t>分</w:t>
            </w:r>
          </w:p>
        </w:tc>
        <w:tc>
          <w:tcPr>
            <w:tcW w:w="7035" w:type="dxa"/>
            <w:vAlign w:val="top"/>
          </w:tcPr>
          <w:p w14:paraId="36F871C8">
            <w:pPr>
              <w:pStyle w:val="7"/>
              <w:spacing w:before="180" w:line="313" w:lineRule="auto"/>
              <w:ind w:left="117" w:right="108" w:hanging="3"/>
              <w:rPr>
                <w:highlight w:val="none"/>
              </w:rPr>
            </w:pPr>
            <w:r>
              <w:rPr>
                <w:spacing w:val="4"/>
                <w:highlight w:val="none"/>
              </w:rPr>
              <w:t>提供近三年内（2022</w:t>
            </w:r>
            <w:r>
              <w:rPr>
                <w:spacing w:val="-37"/>
                <w:highlight w:val="none"/>
              </w:rPr>
              <w:t xml:space="preserve"> </w:t>
            </w:r>
            <w:r>
              <w:rPr>
                <w:spacing w:val="4"/>
                <w:highlight w:val="none"/>
              </w:rPr>
              <w:t>年</w:t>
            </w:r>
            <w:r>
              <w:rPr>
                <w:spacing w:val="-35"/>
                <w:highlight w:val="none"/>
              </w:rPr>
              <w:t xml:space="preserve"> </w:t>
            </w:r>
            <w:r>
              <w:rPr>
                <w:spacing w:val="4"/>
                <w:highlight w:val="none"/>
              </w:rPr>
              <w:t>03</w:t>
            </w:r>
            <w:r>
              <w:rPr>
                <w:spacing w:val="-35"/>
                <w:highlight w:val="none"/>
              </w:rPr>
              <w:t xml:space="preserve"> </w:t>
            </w:r>
            <w:r>
              <w:rPr>
                <w:spacing w:val="4"/>
                <w:highlight w:val="none"/>
              </w:rPr>
              <w:t>月</w:t>
            </w:r>
            <w:r>
              <w:rPr>
                <w:spacing w:val="-35"/>
                <w:highlight w:val="none"/>
              </w:rPr>
              <w:t xml:space="preserve"> </w:t>
            </w:r>
            <w:r>
              <w:rPr>
                <w:spacing w:val="4"/>
                <w:highlight w:val="none"/>
              </w:rPr>
              <w:t>01 日至今）类似业绩证明材料中标/成交通知</w:t>
            </w:r>
            <w:r>
              <w:rPr>
                <w:highlight w:val="none"/>
              </w:rPr>
              <w:t xml:space="preserve"> </w:t>
            </w:r>
            <w:r>
              <w:rPr>
                <w:spacing w:val="9"/>
                <w:highlight w:val="none"/>
              </w:rPr>
              <w:t>书或合同，每提供一项的</w:t>
            </w:r>
            <w:r>
              <w:rPr>
                <w:spacing w:val="-34"/>
                <w:highlight w:val="none"/>
              </w:rPr>
              <w:t xml:space="preserve"> </w:t>
            </w:r>
            <w:r>
              <w:rPr>
                <w:rFonts w:hint="eastAsia"/>
                <w:spacing w:val="-34"/>
                <w:highlight w:val="none"/>
                <w:lang w:val="en-US" w:eastAsia="zh-CN"/>
              </w:rPr>
              <w:t>1</w:t>
            </w:r>
            <w:r>
              <w:rPr>
                <w:spacing w:val="-35"/>
                <w:highlight w:val="none"/>
              </w:rPr>
              <w:t xml:space="preserve"> </w:t>
            </w:r>
            <w:r>
              <w:rPr>
                <w:spacing w:val="9"/>
                <w:highlight w:val="none"/>
              </w:rPr>
              <w:t>分，最高得</w:t>
            </w:r>
            <w:r>
              <w:rPr>
                <w:rFonts w:hint="eastAsia"/>
                <w:spacing w:val="9"/>
                <w:highlight w:val="none"/>
                <w:lang w:val="en-US" w:eastAsia="zh-CN"/>
              </w:rPr>
              <w:t>3</w:t>
            </w:r>
            <w:r>
              <w:rPr>
                <w:spacing w:val="9"/>
                <w:highlight w:val="none"/>
              </w:rPr>
              <w:t>分。</w:t>
            </w:r>
          </w:p>
        </w:tc>
      </w:tr>
      <w:tr w14:paraId="1A44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82" w:type="dxa"/>
            <w:vAlign w:val="top"/>
          </w:tcPr>
          <w:p w14:paraId="34739617">
            <w:pPr>
              <w:spacing w:line="268" w:lineRule="auto"/>
              <w:rPr>
                <w:rFonts w:ascii="Arial"/>
                <w:sz w:val="21"/>
                <w:highlight w:val="none"/>
              </w:rPr>
            </w:pPr>
          </w:p>
          <w:p w14:paraId="59CE014B">
            <w:pPr>
              <w:spacing w:line="268" w:lineRule="auto"/>
              <w:rPr>
                <w:rFonts w:ascii="Arial"/>
                <w:sz w:val="21"/>
                <w:highlight w:val="none"/>
              </w:rPr>
            </w:pPr>
          </w:p>
          <w:p w14:paraId="3ED5CFB4">
            <w:pPr>
              <w:spacing w:line="268" w:lineRule="auto"/>
              <w:rPr>
                <w:rFonts w:ascii="Arial"/>
                <w:sz w:val="21"/>
                <w:highlight w:val="none"/>
              </w:rPr>
            </w:pPr>
          </w:p>
          <w:p w14:paraId="3761A8D4">
            <w:pPr>
              <w:spacing w:line="268" w:lineRule="auto"/>
              <w:rPr>
                <w:rFonts w:ascii="Arial"/>
                <w:sz w:val="21"/>
                <w:highlight w:val="none"/>
              </w:rPr>
            </w:pPr>
          </w:p>
          <w:p w14:paraId="3AF862DD">
            <w:pPr>
              <w:spacing w:line="269" w:lineRule="auto"/>
              <w:rPr>
                <w:rFonts w:ascii="Arial"/>
                <w:sz w:val="21"/>
                <w:highlight w:val="none"/>
              </w:rPr>
            </w:pPr>
          </w:p>
          <w:p w14:paraId="4ED5996A">
            <w:pPr>
              <w:pStyle w:val="7"/>
              <w:spacing w:before="65" w:line="271" w:lineRule="exact"/>
              <w:ind w:left="296"/>
              <w:rPr>
                <w:highlight w:val="none"/>
              </w:rPr>
            </w:pPr>
            <w:r>
              <w:rPr>
                <w:position w:val="1"/>
                <w:highlight w:val="none"/>
              </w:rPr>
              <w:t>2</w:t>
            </w:r>
          </w:p>
        </w:tc>
        <w:tc>
          <w:tcPr>
            <w:tcW w:w="1332" w:type="dxa"/>
            <w:vAlign w:val="top"/>
          </w:tcPr>
          <w:p w14:paraId="4F134120">
            <w:pPr>
              <w:spacing w:line="259" w:lineRule="auto"/>
              <w:rPr>
                <w:rFonts w:ascii="Arial"/>
                <w:sz w:val="21"/>
                <w:highlight w:val="none"/>
              </w:rPr>
            </w:pPr>
          </w:p>
          <w:p w14:paraId="4C88EC88">
            <w:pPr>
              <w:spacing w:line="259" w:lineRule="auto"/>
              <w:rPr>
                <w:rFonts w:ascii="Arial"/>
                <w:sz w:val="21"/>
                <w:highlight w:val="none"/>
              </w:rPr>
            </w:pPr>
          </w:p>
          <w:p w14:paraId="6BBF51C9">
            <w:pPr>
              <w:spacing w:line="259" w:lineRule="auto"/>
              <w:rPr>
                <w:rFonts w:ascii="Arial"/>
                <w:sz w:val="21"/>
                <w:highlight w:val="none"/>
              </w:rPr>
            </w:pPr>
          </w:p>
          <w:p w14:paraId="5DAEDAEE">
            <w:pPr>
              <w:spacing w:line="259" w:lineRule="auto"/>
              <w:rPr>
                <w:rFonts w:ascii="Arial"/>
                <w:sz w:val="21"/>
                <w:highlight w:val="none"/>
              </w:rPr>
            </w:pPr>
          </w:p>
          <w:p w14:paraId="2DF5B4DF">
            <w:pPr>
              <w:spacing w:line="259" w:lineRule="auto"/>
              <w:rPr>
                <w:rFonts w:ascii="Arial"/>
                <w:sz w:val="21"/>
                <w:highlight w:val="none"/>
              </w:rPr>
            </w:pPr>
          </w:p>
          <w:p w14:paraId="601B3BF6">
            <w:pPr>
              <w:pStyle w:val="7"/>
              <w:spacing w:before="65" w:line="334" w:lineRule="auto"/>
              <w:ind w:left="354" w:right="141" w:hanging="207"/>
              <w:rPr>
                <w:highlight w:val="none"/>
              </w:rPr>
            </w:pPr>
            <w:r>
              <w:rPr>
                <w:spacing w:val="7"/>
                <w:highlight w:val="none"/>
              </w:rPr>
              <w:t>项目整体实</w:t>
            </w:r>
            <w:r>
              <w:rPr>
                <w:spacing w:val="1"/>
                <w:highlight w:val="none"/>
              </w:rPr>
              <w:t xml:space="preserve"> </w:t>
            </w:r>
            <w:r>
              <w:rPr>
                <w:spacing w:val="7"/>
                <w:highlight w:val="none"/>
              </w:rPr>
              <w:t>施方案</w:t>
            </w:r>
          </w:p>
        </w:tc>
        <w:tc>
          <w:tcPr>
            <w:tcW w:w="871" w:type="dxa"/>
            <w:vAlign w:val="top"/>
          </w:tcPr>
          <w:p w14:paraId="13F5A46E">
            <w:pPr>
              <w:spacing w:line="245" w:lineRule="auto"/>
              <w:rPr>
                <w:rFonts w:ascii="Arial"/>
                <w:sz w:val="21"/>
                <w:highlight w:val="none"/>
              </w:rPr>
            </w:pPr>
          </w:p>
          <w:p w14:paraId="216396C8">
            <w:pPr>
              <w:spacing w:line="245" w:lineRule="auto"/>
              <w:rPr>
                <w:rFonts w:ascii="Arial"/>
                <w:sz w:val="21"/>
                <w:highlight w:val="none"/>
              </w:rPr>
            </w:pPr>
          </w:p>
          <w:p w14:paraId="088CEEA3">
            <w:pPr>
              <w:spacing w:line="246" w:lineRule="auto"/>
              <w:rPr>
                <w:rFonts w:ascii="Arial"/>
                <w:sz w:val="21"/>
                <w:highlight w:val="none"/>
              </w:rPr>
            </w:pPr>
          </w:p>
          <w:p w14:paraId="3A43F07C">
            <w:pPr>
              <w:spacing w:line="246" w:lineRule="auto"/>
              <w:rPr>
                <w:rFonts w:ascii="Arial"/>
                <w:sz w:val="21"/>
                <w:highlight w:val="none"/>
              </w:rPr>
            </w:pPr>
          </w:p>
          <w:p w14:paraId="3E426ACE">
            <w:pPr>
              <w:spacing w:line="246" w:lineRule="auto"/>
              <w:rPr>
                <w:rFonts w:ascii="Arial"/>
                <w:sz w:val="21"/>
                <w:highlight w:val="none"/>
              </w:rPr>
            </w:pPr>
          </w:p>
          <w:p w14:paraId="54E54714">
            <w:pPr>
              <w:spacing w:line="246" w:lineRule="auto"/>
              <w:rPr>
                <w:rFonts w:ascii="Arial"/>
                <w:sz w:val="21"/>
                <w:highlight w:val="none"/>
              </w:rPr>
            </w:pPr>
          </w:p>
          <w:p w14:paraId="0DD126F6">
            <w:pPr>
              <w:pStyle w:val="7"/>
              <w:spacing w:before="65" w:line="229" w:lineRule="auto"/>
              <w:ind w:left="206"/>
              <w:rPr>
                <w:highlight w:val="none"/>
              </w:rPr>
            </w:pPr>
            <w:r>
              <w:rPr>
                <w:spacing w:val="-1"/>
                <w:highlight w:val="none"/>
              </w:rPr>
              <w:t>20</w:t>
            </w:r>
            <w:r>
              <w:rPr>
                <w:spacing w:val="-37"/>
                <w:highlight w:val="none"/>
              </w:rPr>
              <w:t xml:space="preserve"> </w:t>
            </w:r>
            <w:r>
              <w:rPr>
                <w:spacing w:val="-1"/>
                <w:highlight w:val="none"/>
              </w:rPr>
              <w:t>分</w:t>
            </w:r>
          </w:p>
        </w:tc>
        <w:tc>
          <w:tcPr>
            <w:tcW w:w="7035" w:type="dxa"/>
            <w:vAlign w:val="top"/>
          </w:tcPr>
          <w:p w14:paraId="0EC58DCD">
            <w:pPr>
              <w:pStyle w:val="7"/>
              <w:spacing w:before="108" w:line="228" w:lineRule="auto"/>
              <w:ind w:left="113"/>
              <w:rPr>
                <w:highlight w:val="none"/>
              </w:rPr>
            </w:pPr>
            <w:r>
              <w:rPr>
                <w:spacing w:val="7"/>
                <w:highlight w:val="none"/>
              </w:rPr>
              <w:t>供应商针对本项目提供的项目实施方案，</w:t>
            </w:r>
            <w:r>
              <w:rPr>
                <w:spacing w:val="-41"/>
                <w:highlight w:val="none"/>
              </w:rPr>
              <w:t xml:space="preserve"> </w:t>
            </w:r>
            <w:r>
              <w:rPr>
                <w:spacing w:val="7"/>
                <w:highlight w:val="none"/>
              </w:rPr>
              <w:t>内容包括但不限于：</w:t>
            </w:r>
          </w:p>
          <w:p w14:paraId="0B261403">
            <w:pPr>
              <w:pStyle w:val="7"/>
              <w:spacing w:before="113" w:line="226" w:lineRule="auto"/>
              <w:ind w:left="112"/>
              <w:rPr>
                <w:highlight w:val="none"/>
              </w:rPr>
            </w:pPr>
            <w:r>
              <w:rPr>
                <w:spacing w:val="7"/>
                <w:highlight w:val="none"/>
              </w:rPr>
              <w:t>①防治作业工作方案；</w:t>
            </w:r>
          </w:p>
          <w:p w14:paraId="523D631C">
            <w:pPr>
              <w:pStyle w:val="7"/>
              <w:spacing w:before="115" w:line="226" w:lineRule="auto"/>
              <w:ind w:left="111"/>
              <w:rPr>
                <w:highlight w:val="none"/>
              </w:rPr>
            </w:pPr>
            <w:r>
              <w:rPr>
                <w:spacing w:val="7"/>
                <w:highlight w:val="none"/>
              </w:rPr>
              <w:t>②实施进度安排；</w:t>
            </w:r>
          </w:p>
          <w:p w14:paraId="706C0F9F">
            <w:pPr>
              <w:pStyle w:val="7"/>
              <w:spacing w:before="115" w:line="226" w:lineRule="auto"/>
              <w:ind w:left="111"/>
              <w:rPr>
                <w:highlight w:val="none"/>
              </w:rPr>
            </w:pPr>
            <w:r>
              <w:rPr>
                <w:spacing w:val="8"/>
                <w:highlight w:val="none"/>
              </w:rPr>
              <w:t>③作业工具及人员配置管理等；</w:t>
            </w:r>
          </w:p>
          <w:p w14:paraId="1F694A0A">
            <w:pPr>
              <w:pStyle w:val="7"/>
              <w:spacing w:before="115" w:line="226" w:lineRule="auto"/>
              <w:ind w:left="111"/>
              <w:rPr>
                <w:highlight w:val="none"/>
              </w:rPr>
            </w:pPr>
            <w:r>
              <w:rPr>
                <w:spacing w:val="6"/>
                <w:highlight w:val="none"/>
              </w:rPr>
              <w:t>④验收方案；</w:t>
            </w:r>
          </w:p>
          <w:p w14:paraId="2D0A9060">
            <w:pPr>
              <w:pStyle w:val="7"/>
              <w:spacing w:before="113" w:line="306" w:lineRule="auto"/>
              <w:ind w:left="115" w:right="108" w:firstLine="21"/>
              <w:jc w:val="both"/>
              <w:rPr>
                <w:highlight w:val="none"/>
              </w:rPr>
            </w:pPr>
            <w:r>
              <w:rPr>
                <w:spacing w:val="12"/>
                <w:highlight w:val="none"/>
              </w:rPr>
              <w:t>以上内容完整清晰明确且科学合理、可行性高具有针对性并满足采购需求</w:t>
            </w:r>
            <w:r>
              <w:rPr>
                <w:highlight w:val="none"/>
              </w:rPr>
              <w:t xml:space="preserve"> </w:t>
            </w:r>
            <w:r>
              <w:rPr>
                <w:spacing w:val="7"/>
                <w:highlight w:val="none"/>
              </w:rPr>
              <w:t>的得</w:t>
            </w:r>
            <w:r>
              <w:rPr>
                <w:spacing w:val="-24"/>
                <w:highlight w:val="none"/>
              </w:rPr>
              <w:t xml:space="preserve"> </w:t>
            </w:r>
            <w:r>
              <w:rPr>
                <w:spacing w:val="7"/>
                <w:highlight w:val="none"/>
              </w:rPr>
              <w:t>20</w:t>
            </w:r>
            <w:r>
              <w:rPr>
                <w:spacing w:val="-35"/>
                <w:highlight w:val="none"/>
              </w:rPr>
              <w:t xml:space="preserve"> </w:t>
            </w:r>
            <w:r>
              <w:rPr>
                <w:spacing w:val="7"/>
                <w:highlight w:val="none"/>
              </w:rPr>
              <w:t>分，每缺少一项内容扣</w:t>
            </w:r>
            <w:r>
              <w:rPr>
                <w:spacing w:val="-33"/>
                <w:highlight w:val="none"/>
              </w:rPr>
              <w:t xml:space="preserve"> </w:t>
            </w:r>
            <w:r>
              <w:rPr>
                <w:spacing w:val="7"/>
                <w:highlight w:val="none"/>
              </w:rPr>
              <w:t>5</w:t>
            </w:r>
            <w:r>
              <w:rPr>
                <w:spacing w:val="-35"/>
                <w:highlight w:val="none"/>
              </w:rPr>
              <w:t xml:space="preserve"> </w:t>
            </w:r>
            <w:r>
              <w:rPr>
                <w:spacing w:val="7"/>
                <w:highlight w:val="none"/>
              </w:rPr>
              <w:t>分；每有一项内容不完整或未能满足采购</w:t>
            </w:r>
            <w:r>
              <w:rPr>
                <w:highlight w:val="none"/>
              </w:rPr>
              <w:t xml:space="preserve"> </w:t>
            </w:r>
            <w:r>
              <w:rPr>
                <w:spacing w:val="11"/>
                <w:highlight w:val="none"/>
              </w:rPr>
              <w:t>需求的或每有一处不具有针对性或逻辑性错误且不完整的扣</w:t>
            </w:r>
            <w:r>
              <w:rPr>
                <w:spacing w:val="-24"/>
                <w:highlight w:val="none"/>
              </w:rPr>
              <w:t xml:space="preserve"> </w:t>
            </w:r>
            <w:r>
              <w:rPr>
                <w:spacing w:val="11"/>
                <w:highlight w:val="none"/>
              </w:rPr>
              <w:t>2.5</w:t>
            </w:r>
            <w:r>
              <w:rPr>
                <w:spacing w:val="-35"/>
                <w:highlight w:val="none"/>
              </w:rPr>
              <w:t xml:space="preserve"> </w:t>
            </w:r>
            <w:r>
              <w:rPr>
                <w:spacing w:val="11"/>
                <w:highlight w:val="none"/>
              </w:rPr>
              <w:t>分；扣完</w:t>
            </w:r>
            <w:r>
              <w:rPr>
                <w:highlight w:val="none"/>
              </w:rPr>
              <w:t xml:space="preserve"> </w:t>
            </w:r>
            <w:r>
              <w:rPr>
                <w:spacing w:val="2"/>
                <w:highlight w:val="none"/>
              </w:rPr>
              <w:t>为止。</w:t>
            </w:r>
          </w:p>
        </w:tc>
      </w:tr>
      <w:tr w14:paraId="1D506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Align w:val="top"/>
          </w:tcPr>
          <w:p w14:paraId="03AB6A89">
            <w:pPr>
              <w:spacing w:line="314" w:lineRule="auto"/>
              <w:rPr>
                <w:rFonts w:ascii="Arial"/>
                <w:sz w:val="21"/>
                <w:highlight w:val="none"/>
              </w:rPr>
            </w:pPr>
          </w:p>
          <w:p w14:paraId="2BB8A12D">
            <w:pPr>
              <w:spacing w:line="315" w:lineRule="auto"/>
              <w:rPr>
                <w:rFonts w:ascii="Arial"/>
                <w:sz w:val="21"/>
                <w:highlight w:val="none"/>
              </w:rPr>
            </w:pPr>
          </w:p>
          <w:p w14:paraId="073F559E">
            <w:pPr>
              <w:pStyle w:val="7"/>
              <w:spacing w:before="65" w:line="269" w:lineRule="exact"/>
              <w:ind w:left="297"/>
              <w:rPr>
                <w:highlight w:val="none"/>
              </w:rPr>
            </w:pPr>
            <w:r>
              <w:rPr>
                <w:position w:val="1"/>
                <w:highlight w:val="none"/>
              </w:rPr>
              <w:t>3</w:t>
            </w:r>
          </w:p>
        </w:tc>
        <w:tc>
          <w:tcPr>
            <w:tcW w:w="1332" w:type="dxa"/>
            <w:vAlign w:val="top"/>
          </w:tcPr>
          <w:p w14:paraId="34EA8B6B">
            <w:pPr>
              <w:spacing w:line="290" w:lineRule="auto"/>
              <w:rPr>
                <w:rFonts w:ascii="Arial"/>
                <w:sz w:val="21"/>
                <w:highlight w:val="none"/>
              </w:rPr>
            </w:pPr>
          </w:p>
          <w:p w14:paraId="25667E60">
            <w:pPr>
              <w:spacing w:line="291" w:lineRule="auto"/>
              <w:rPr>
                <w:rFonts w:ascii="Arial"/>
                <w:sz w:val="21"/>
                <w:highlight w:val="none"/>
              </w:rPr>
            </w:pPr>
          </w:p>
          <w:p w14:paraId="7BAE74A3">
            <w:pPr>
              <w:pStyle w:val="7"/>
              <w:spacing w:before="65" w:line="228" w:lineRule="auto"/>
              <w:ind w:left="458"/>
              <w:rPr>
                <w:highlight w:val="none"/>
              </w:rPr>
            </w:pPr>
            <w:r>
              <w:rPr>
                <w:spacing w:val="4"/>
                <w:highlight w:val="none"/>
              </w:rPr>
              <w:t>供货</w:t>
            </w:r>
          </w:p>
          <w:p w14:paraId="189813B2">
            <w:pPr>
              <w:pStyle w:val="7"/>
              <w:spacing w:before="113" w:line="229" w:lineRule="auto"/>
              <w:ind w:left="459"/>
              <w:rPr>
                <w:highlight w:val="none"/>
              </w:rPr>
            </w:pPr>
            <w:r>
              <w:rPr>
                <w:spacing w:val="4"/>
                <w:highlight w:val="none"/>
              </w:rPr>
              <w:t>方案</w:t>
            </w:r>
          </w:p>
        </w:tc>
        <w:tc>
          <w:tcPr>
            <w:tcW w:w="871" w:type="dxa"/>
            <w:vAlign w:val="top"/>
          </w:tcPr>
          <w:p w14:paraId="29ECAEDA">
            <w:pPr>
              <w:spacing w:line="253" w:lineRule="auto"/>
              <w:rPr>
                <w:rFonts w:ascii="Arial"/>
                <w:sz w:val="21"/>
                <w:highlight w:val="none"/>
              </w:rPr>
            </w:pPr>
          </w:p>
          <w:p w14:paraId="49506200">
            <w:pPr>
              <w:spacing w:line="253" w:lineRule="auto"/>
              <w:rPr>
                <w:rFonts w:ascii="Arial"/>
                <w:sz w:val="21"/>
                <w:highlight w:val="none"/>
              </w:rPr>
            </w:pPr>
          </w:p>
          <w:p w14:paraId="6B9522C5">
            <w:pPr>
              <w:spacing w:line="254" w:lineRule="auto"/>
              <w:rPr>
                <w:rFonts w:ascii="Arial"/>
                <w:sz w:val="21"/>
                <w:highlight w:val="none"/>
              </w:rPr>
            </w:pPr>
          </w:p>
          <w:p w14:paraId="4B4D785A">
            <w:pPr>
              <w:pStyle w:val="7"/>
              <w:spacing w:before="65" w:line="229" w:lineRule="auto"/>
              <w:ind w:left="219"/>
              <w:rPr>
                <w:highlight w:val="none"/>
              </w:rPr>
            </w:pPr>
            <w:r>
              <w:rPr>
                <w:spacing w:val="-5"/>
                <w:highlight w:val="none"/>
              </w:rPr>
              <w:t>16</w:t>
            </w:r>
            <w:r>
              <w:rPr>
                <w:spacing w:val="-38"/>
                <w:highlight w:val="none"/>
              </w:rPr>
              <w:t xml:space="preserve"> </w:t>
            </w:r>
            <w:r>
              <w:rPr>
                <w:spacing w:val="-5"/>
                <w:highlight w:val="none"/>
              </w:rPr>
              <w:t>分</w:t>
            </w:r>
          </w:p>
        </w:tc>
        <w:tc>
          <w:tcPr>
            <w:tcW w:w="7035" w:type="dxa"/>
            <w:vAlign w:val="top"/>
          </w:tcPr>
          <w:p w14:paraId="61F83CF5">
            <w:pPr>
              <w:pStyle w:val="7"/>
              <w:spacing w:before="109" w:line="311" w:lineRule="auto"/>
              <w:ind w:left="115" w:right="55" w:hanging="2"/>
              <w:jc w:val="both"/>
              <w:rPr>
                <w:highlight w:val="none"/>
              </w:rPr>
            </w:pPr>
            <w:r>
              <w:rPr>
                <w:spacing w:val="8"/>
                <w:highlight w:val="none"/>
              </w:rPr>
              <w:t>供货方案包含但不限于采购计划、供货流程，物流配送，使用管理</w:t>
            </w:r>
            <w:r>
              <w:rPr>
                <w:spacing w:val="7"/>
                <w:highlight w:val="none"/>
              </w:rPr>
              <w:t>等内容；</w:t>
            </w:r>
            <w:r>
              <w:rPr>
                <w:highlight w:val="none"/>
              </w:rPr>
              <w:t xml:space="preserve"> </w:t>
            </w:r>
            <w:r>
              <w:rPr>
                <w:spacing w:val="13"/>
                <w:highlight w:val="none"/>
              </w:rPr>
              <w:t>以上内容完整清晰明确且科学合理、可行性高</w:t>
            </w:r>
            <w:r>
              <w:rPr>
                <w:spacing w:val="12"/>
                <w:highlight w:val="none"/>
              </w:rPr>
              <w:t>具有针对性并满足采购需求</w:t>
            </w:r>
            <w:r>
              <w:rPr>
                <w:highlight w:val="none"/>
              </w:rPr>
              <w:t xml:space="preserve"> </w:t>
            </w:r>
            <w:r>
              <w:rPr>
                <w:spacing w:val="7"/>
                <w:highlight w:val="none"/>
              </w:rPr>
              <w:t>的得</w:t>
            </w:r>
            <w:r>
              <w:rPr>
                <w:spacing w:val="-24"/>
                <w:highlight w:val="none"/>
              </w:rPr>
              <w:t xml:space="preserve"> </w:t>
            </w:r>
            <w:r>
              <w:rPr>
                <w:spacing w:val="7"/>
                <w:highlight w:val="none"/>
              </w:rPr>
              <w:t>1</w:t>
            </w:r>
            <w:r>
              <w:rPr>
                <w:rFonts w:hint="eastAsia"/>
                <w:spacing w:val="7"/>
                <w:highlight w:val="none"/>
                <w:lang w:val="en-US" w:eastAsia="zh-CN"/>
              </w:rPr>
              <w:t>6</w:t>
            </w:r>
            <w:r>
              <w:rPr>
                <w:spacing w:val="-35"/>
                <w:highlight w:val="none"/>
              </w:rPr>
              <w:t xml:space="preserve"> </w:t>
            </w:r>
            <w:r>
              <w:rPr>
                <w:spacing w:val="7"/>
                <w:highlight w:val="none"/>
              </w:rPr>
              <w:t>分，每缺少一项内容扣</w:t>
            </w:r>
            <w:r>
              <w:rPr>
                <w:spacing w:val="-33"/>
                <w:highlight w:val="none"/>
              </w:rPr>
              <w:t xml:space="preserve"> </w:t>
            </w:r>
            <w:r>
              <w:rPr>
                <w:spacing w:val="7"/>
                <w:highlight w:val="none"/>
              </w:rPr>
              <w:t>3</w:t>
            </w:r>
            <w:r>
              <w:rPr>
                <w:spacing w:val="-35"/>
                <w:highlight w:val="none"/>
              </w:rPr>
              <w:t xml:space="preserve"> </w:t>
            </w:r>
            <w:r>
              <w:rPr>
                <w:spacing w:val="7"/>
                <w:highlight w:val="none"/>
              </w:rPr>
              <w:t>分；每有一项内容不完整或未能满足采购</w:t>
            </w:r>
            <w:r>
              <w:rPr>
                <w:highlight w:val="none"/>
              </w:rPr>
              <w:t xml:space="preserve"> </w:t>
            </w:r>
            <w:r>
              <w:rPr>
                <w:spacing w:val="11"/>
                <w:highlight w:val="none"/>
              </w:rPr>
              <w:t>需求的或每有一处不具有针对性或逻辑性错误且不完整的扣</w:t>
            </w:r>
            <w:r>
              <w:rPr>
                <w:spacing w:val="-22"/>
                <w:highlight w:val="none"/>
              </w:rPr>
              <w:t xml:space="preserve"> </w:t>
            </w:r>
            <w:r>
              <w:rPr>
                <w:spacing w:val="11"/>
                <w:highlight w:val="none"/>
              </w:rPr>
              <w:t>1.5</w:t>
            </w:r>
            <w:r>
              <w:rPr>
                <w:spacing w:val="-35"/>
                <w:highlight w:val="none"/>
              </w:rPr>
              <w:t xml:space="preserve"> </w:t>
            </w:r>
            <w:r>
              <w:rPr>
                <w:spacing w:val="11"/>
                <w:highlight w:val="none"/>
              </w:rPr>
              <w:t>分；</w:t>
            </w:r>
            <w:r>
              <w:rPr>
                <w:spacing w:val="10"/>
                <w:highlight w:val="none"/>
              </w:rPr>
              <w:t>扣完</w:t>
            </w:r>
            <w:r>
              <w:rPr>
                <w:highlight w:val="none"/>
              </w:rPr>
              <w:t xml:space="preserve"> </w:t>
            </w:r>
            <w:r>
              <w:rPr>
                <w:spacing w:val="2"/>
                <w:highlight w:val="none"/>
              </w:rPr>
              <w:t>为止。</w:t>
            </w:r>
          </w:p>
        </w:tc>
      </w:tr>
      <w:tr w14:paraId="5D97D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82" w:type="dxa"/>
            <w:vAlign w:val="top"/>
          </w:tcPr>
          <w:p w14:paraId="3C91130C">
            <w:pPr>
              <w:spacing w:line="315" w:lineRule="auto"/>
              <w:rPr>
                <w:rFonts w:ascii="Arial"/>
                <w:sz w:val="21"/>
                <w:highlight w:val="none"/>
              </w:rPr>
            </w:pPr>
          </w:p>
          <w:p w14:paraId="02BB0CF0">
            <w:pPr>
              <w:spacing w:line="315" w:lineRule="auto"/>
              <w:rPr>
                <w:rFonts w:ascii="Arial"/>
                <w:sz w:val="21"/>
                <w:highlight w:val="none"/>
              </w:rPr>
            </w:pPr>
          </w:p>
          <w:p w14:paraId="2B3CC973">
            <w:pPr>
              <w:pStyle w:val="7"/>
              <w:spacing w:before="65" w:line="271" w:lineRule="exact"/>
              <w:ind w:left="292"/>
              <w:rPr>
                <w:highlight w:val="none"/>
              </w:rPr>
            </w:pPr>
            <w:r>
              <w:rPr>
                <w:position w:val="1"/>
                <w:highlight w:val="none"/>
              </w:rPr>
              <w:t>4</w:t>
            </w:r>
          </w:p>
        </w:tc>
        <w:tc>
          <w:tcPr>
            <w:tcW w:w="1332" w:type="dxa"/>
            <w:vAlign w:val="top"/>
          </w:tcPr>
          <w:p w14:paraId="04CDB7FF">
            <w:pPr>
              <w:spacing w:line="292" w:lineRule="auto"/>
              <w:rPr>
                <w:rFonts w:ascii="Arial"/>
                <w:sz w:val="21"/>
                <w:highlight w:val="none"/>
              </w:rPr>
            </w:pPr>
          </w:p>
          <w:p w14:paraId="1831E995">
            <w:pPr>
              <w:spacing w:line="293" w:lineRule="auto"/>
              <w:rPr>
                <w:rFonts w:ascii="Arial"/>
                <w:sz w:val="21"/>
                <w:highlight w:val="none"/>
              </w:rPr>
            </w:pPr>
          </w:p>
          <w:p w14:paraId="34D6305D">
            <w:pPr>
              <w:pStyle w:val="7"/>
              <w:spacing w:before="65" w:line="229" w:lineRule="auto"/>
              <w:ind w:left="147"/>
              <w:rPr>
                <w:highlight w:val="none"/>
              </w:rPr>
            </w:pPr>
            <w:r>
              <w:rPr>
                <w:spacing w:val="7"/>
                <w:highlight w:val="none"/>
              </w:rPr>
              <w:t>前期监测调</w:t>
            </w:r>
          </w:p>
          <w:p w14:paraId="20865467">
            <w:pPr>
              <w:pStyle w:val="7"/>
              <w:spacing w:before="111" w:line="229" w:lineRule="auto"/>
              <w:ind w:left="358"/>
              <w:rPr>
                <w:highlight w:val="none"/>
              </w:rPr>
            </w:pPr>
            <w:r>
              <w:rPr>
                <w:spacing w:val="6"/>
                <w:highlight w:val="none"/>
              </w:rPr>
              <w:t>查方案</w:t>
            </w:r>
          </w:p>
        </w:tc>
        <w:tc>
          <w:tcPr>
            <w:tcW w:w="871" w:type="dxa"/>
            <w:vAlign w:val="top"/>
          </w:tcPr>
          <w:p w14:paraId="76F81F76">
            <w:pPr>
              <w:spacing w:line="254" w:lineRule="auto"/>
              <w:rPr>
                <w:rFonts w:ascii="Arial"/>
                <w:sz w:val="21"/>
                <w:highlight w:val="none"/>
              </w:rPr>
            </w:pPr>
          </w:p>
          <w:p w14:paraId="6DED2631">
            <w:pPr>
              <w:spacing w:line="254" w:lineRule="auto"/>
              <w:rPr>
                <w:rFonts w:ascii="Arial"/>
                <w:sz w:val="21"/>
                <w:highlight w:val="none"/>
              </w:rPr>
            </w:pPr>
          </w:p>
          <w:p w14:paraId="70B6B85A">
            <w:pPr>
              <w:spacing w:line="255" w:lineRule="auto"/>
              <w:rPr>
                <w:rFonts w:ascii="Arial"/>
                <w:sz w:val="21"/>
                <w:highlight w:val="none"/>
              </w:rPr>
            </w:pPr>
          </w:p>
          <w:p w14:paraId="3B2C7648">
            <w:pPr>
              <w:pStyle w:val="7"/>
              <w:spacing w:before="65" w:line="229" w:lineRule="auto"/>
              <w:ind w:left="219"/>
              <w:rPr>
                <w:highlight w:val="none"/>
              </w:rPr>
            </w:pPr>
            <w:r>
              <w:rPr>
                <w:spacing w:val="-5"/>
                <w:highlight w:val="none"/>
              </w:rPr>
              <w:t>1</w:t>
            </w:r>
            <w:r>
              <w:rPr>
                <w:rFonts w:hint="eastAsia"/>
                <w:spacing w:val="-5"/>
                <w:highlight w:val="none"/>
                <w:lang w:val="en-US" w:eastAsia="zh-CN"/>
              </w:rPr>
              <w:t>5</w:t>
            </w:r>
            <w:r>
              <w:rPr>
                <w:spacing w:val="-38"/>
                <w:highlight w:val="none"/>
              </w:rPr>
              <w:t xml:space="preserve"> </w:t>
            </w:r>
            <w:r>
              <w:rPr>
                <w:spacing w:val="-5"/>
                <w:highlight w:val="none"/>
              </w:rPr>
              <w:t>分</w:t>
            </w:r>
          </w:p>
        </w:tc>
        <w:tc>
          <w:tcPr>
            <w:tcW w:w="7035" w:type="dxa"/>
            <w:vAlign w:val="top"/>
          </w:tcPr>
          <w:p w14:paraId="5D2A34D6">
            <w:pPr>
              <w:pStyle w:val="7"/>
              <w:spacing w:before="114" w:line="332" w:lineRule="auto"/>
              <w:ind w:left="114" w:right="108" w:firstLine="2"/>
              <w:rPr>
                <w:highlight w:val="none"/>
              </w:rPr>
            </w:pPr>
            <w:r>
              <w:rPr>
                <w:spacing w:val="13"/>
                <w:highlight w:val="none"/>
              </w:rPr>
              <w:t>前期监测调查方案包含但不限于防前监测调</w:t>
            </w:r>
            <w:r>
              <w:rPr>
                <w:spacing w:val="12"/>
                <w:highlight w:val="none"/>
              </w:rPr>
              <w:t>查，最佳防治期预测预报，对</w:t>
            </w:r>
            <w:r>
              <w:rPr>
                <w:highlight w:val="none"/>
              </w:rPr>
              <w:t xml:space="preserve"> </w:t>
            </w:r>
            <w:r>
              <w:rPr>
                <w:spacing w:val="8"/>
                <w:highlight w:val="none"/>
              </w:rPr>
              <w:t>照样地工作方案，监测调查进度安排等内容；</w:t>
            </w:r>
          </w:p>
          <w:p w14:paraId="1754AAEB">
            <w:pPr>
              <w:pStyle w:val="7"/>
              <w:spacing w:before="1" w:line="296" w:lineRule="auto"/>
              <w:ind w:left="115" w:right="108" w:firstLine="21"/>
              <w:rPr>
                <w:rFonts w:hint="eastAsia" w:eastAsia="宋体"/>
                <w:highlight w:val="none"/>
                <w:lang w:eastAsia="zh-CN"/>
              </w:rPr>
            </w:pPr>
            <w:r>
              <w:rPr>
                <w:spacing w:val="12"/>
                <w:highlight w:val="none"/>
              </w:rPr>
              <w:t>以上内容完整清晰明确且科学合理、可行性高具有针对性并满足采购需求</w:t>
            </w:r>
            <w:r>
              <w:rPr>
                <w:highlight w:val="none"/>
              </w:rPr>
              <w:t xml:space="preserve"> </w:t>
            </w:r>
            <w:r>
              <w:rPr>
                <w:spacing w:val="9"/>
                <w:highlight w:val="none"/>
              </w:rPr>
              <w:t>的得</w:t>
            </w:r>
            <w:r>
              <w:rPr>
                <w:spacing w:val="-21"/>
                <w:highlight w:val="none"/>
              </w:rPr>
              <w:t xml:space="preserve"> </w:t>
            </w:r>
            <w:r>
              <w:rPr>
                <w:spacing w:val="9"/>
                <w:highlight w:val="none"/>
              </w:rPr>
              <w:t>1</w:t>
            </w:r>
            <w:r>
              <w:rPr>
                <w:rFonts w:hint="eastAsia"/>
                <w:spacing w:val="9"/>
                <w:highlight w:val="none"/>
                <w:lang w:val="en-US" w:eastAsia="zh-CN"/>
              </w:rPr>
              <w:t>5分</w:t>
            </w:r>
            <w:r>
              <w:rPr>
                <w:spacing w:val="9"/>
                <w:highlight w:val="none"/>
              </w:rPr>
              <w:t>，每缺少一项内容扣</w:t>
            </w:r>
            <w:r>
              <w:rPr>
                <w:spacing w:val="-33"/>
                <w:highlight w:val="none"/>
              </w:rPr>
              <w:t xml:space="preserve"> </w:t>
            </w:r>
            <w:r>
              <w:rPr>
                <w:spacing w:val="9"/>
                <w:highlight w:val="none"/>
              </w:rPr>
              <w:t>3</w:t>
            </w:r>
            <w:r>
              <w:rPr>
                <w:spacing w:val="-35"/>
                <w:highlight w:val="none"/>
              </w:rPr>
              <w:t xml:space="preserve"> </w:t>
            </w:r>
            <w:r>
              <w:rPr>
                <w:spacing w:val="9"/>
                <w:highlight w:val="none"/>
              </w:rPr>
              <w:t>分；每有一项内容不完整或未能满足</w:t>
            </w:r>
            <w:r>
              <w:rPr>
                <w:spacing w:val="8"/>
                <w:highlight w:val="none"/>
              </w:rPr>
              <w:t>采购需</w:t>
            </w:r>
            <w:r>
              <w:rPr>
                <w:highlight w:val="none"/>
              </w:rPr>
              <w:t xml:space="preserve"> </w:t>
            </w:r>
            <w:r>
              <w:rPr>
                <w:spacing w:val="11"/>
                <w:highlight w:val="none"/>
              </w:rPr>
              <w:t>求的或每有一处不具有针对性或逻辑性错误且不完整的扣</w:t>
            </w:r>
            <w:r>
              <w:rPr>
                <w:spacing w:val="-21"/>
                <w:highlight w:val="none"/>
              </w:rPr>
              <w:t xml:space="preserve"> </w:t>
            </w:r>
            <w:r>
              <w:rPr>
                <w:spacing w:val="11"/>
                <w:highlight w:val="none"/>
              </w:rPr>
              <w:t>1.5</w:t>
            </w:r>
            <w:r>
              <w:rPr>
                <w:spacing w:val="-36"/>
                <w:highlight w:val="none"/>
              </w:rPr>
              <w:t xml:space="preserve"> </w:t>
            </w:r>
            <w:r>
              <w:rPr>
                <w:spacing w:val="11"/>
                <w:highlight w:val="none"/>
              </w:rPr>
              <w:t>分</w:t>
            </w:r>
            <w:r>
              <w:rPr>
                <w:spacing w:val="10"/>
                <w:highlight w:val="none"/>
              </w:rPr>
              <w:t>；扣</w:t>
            </w:r>
          </w:p>
        </w:tc>
      </w:tr>
    </w:tbl>
    <w:p w14:paraId="7FB68EBE">
      <w:pPr>
        <w:pStyle w:val="2"/>
        <w:rPr>
          <w:highlight w:val="none"/>
        </w:rPr>
      </w:pPr>
    </w:p>
    <w:p w14:paraId="4EB6EFCC">
      <w:pPr>
        <w:rPr>
          <w:highlight w:val="none"/>
        </w:rPr>
        <w:sectPr>
          <w:footerReference r:id="rId26" w:type="default"/>
          <w:pgSz w:w="11906" w:h="16839"/>
          <w:pgMar w:top="1428" w:right="1013" w:bottom="1214" w:left="967" w:header="0" w:footer="977" w:gutter="0"/>
          <w:cols w:space="720" w:num="1"/>
        </w:sectPr>
      </w:pPr>
    </w:p>
    <w:p w14:paraId="122A2187">
      <w:pPr>
        <w:spacing w:line="91" w:lineRule="auto"/>
        <w:rPr>
          <w:rFonts w:ascii="Arial"/>
          <w:sz w:val="2"/>
          <w:highlight w:val="none"/>
        </w:rPr>
      </w:pPr>
    </w:p>
    <w:tbl>
      <w:tblPr>
        <w:tblStyle w:val="6"/>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332"/>
        <w:gridCol w:w="871"/>
        <w:gridCol w:w="7035"/>
      </w:tblGrid>
      <w:tr w14:paraId="286E7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82" w:type="dxa"/>
            <w:vAlign w:val="top"/>
          </w:tcPr>
          <w:p w14:paraId="76EC7186">
            <w:pPr>
              <w:rPr>
                <w:rFonts w:ascii="Arial"/>
                <w:sz w:val="21"/>
                <w:highlight w:val="none"/>
              </w:rPr>
            </w:pPr>
          </w:p>
        </w:tc>
        <w:tc>
          <w:tcPr>
            <w:tcW w:w="1332" w:type="dxa"/>
            <w:vAlign w:val="top"/>
          </w:tcPr>
          <w:p w14:paraId="7B7A805D">
            <w:pPr>
              <w:rPr>
                <w:rFonts w:ascii="Arial"/>
                <w:sz w:val="21"/>
                <w:highlight w:val="none"/>
              </w:rPr>
            </w:pPr>
          </w:p>
        </w:tc>
        <w:tc>
          <w:tcPr>
            <w:tcW w:w="871" w:type="dxa"/>
            <w:vAlign w:val="top"/>
          </w:tcPr>
          <w:p w14:paraId="61BEBCD2">
            <w:pPr>
              <w:rPr>
                <w:rFonts w:ascii="Arial"/>
                <w:sz w:val="21"/>
                <w:highlight w:val="none"/>
              </w:rPr>
            </w:pPr>
          </w:p>
        </w:tc>
        <w:tc>
          <w:tcPr>
            <w:tcW w:w="7035" w:type="dxa"/>
            <w:vAlign w:val="top"/>
          </w:tcPr>
          <w:p w14:paraId="170037FA">
            <w:pPr>
              <w:pStyle w:val="7"/>
              <w:spacing w:before="114" w:line="263" w:lineRule="exact"/>
              <w:ind w:left="114"/>
              <w:rPr>
                <w:highlight w:val="none"/>
              </w:rPr>
            </w:pPr>
            <w:r>
              <w:rPr>
                <w:rFonts w:hint="eastAsia"/>
                <w:highlight w:val="none"/>
                <w:lang w:eastAsia="zh-CN"/>
              </w:rPr>
              <w:t>完为</w:t>
            </w:r>
            <w:r>
              <w:rPr>
                <w:highlight w:val="none"/>
              </w:rPr>
              <w:t>止。</w:t>
            </w:r>
          </w:p>
        </w:tc>
      </w:tr>
      <w:tr w14:paraId="5EB5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82" w:type="dxa"/>
            <w:vAlign w:val="top"/>
          </w:tcPr>
          <w:p w14:paraId="37B2D2EA">
            <w:pPr>
              <w:spacing w:line="267" w:lineRule="auto"/>
              <w:rPr>
                <w:rFonts w:ascii="Arial"/>
                <w:sz w:val="21"/>
                <w:highlight w:val="none"/>
              </w:rPr>
            </w:pPr>
          </w:p>
          <w:p w14:paraId="71BC1089">
            <w:pPr>
              <w:spacing w:line="268" w:lineRule="auto"/>
              <w:rPr>
                <w:rFonts w:ascii="Arial"/>
                <w:sz w:val="21"/>
                <w:highlight w:val="none"/>
              </w:rPr>
            </w:pPr>
          </w:p>
          <w:p w14:paraId="00A6A791">
            <w:pPr>
              <w:spacing w:line="268" w:lineRule="auto"/>
              <w:rPr>
                <w:rFonts w:ascii="Arial"/>
                <w:sz w:val="21"/>
                <w:highlight w:val="none"/>
              </w:rPr>
            </w:pPr>
          </w:p>
          <w:p w14:paraId="6F147240">
            <w:pPr>
              <w:pStyle w:val="7"/>
              <w:spacing w:before="65" w:line="269" w:lineRule="exact"/>
              <w:ind w:left="297"/>
              <w:rPr>
                <w:highlight w:val="none"/>
              </w:rPr>
            </w:pPr>
            <w:r>
              <w:rPr>
                <w:position w:val="1"/>
                <w:highlight w:val="none"/>
              </w:rPr>
              <w:t>5</w:t>
            </w:r>
          </w:p>
        </w:tc>
        <w:tc>
          <w:tcPr>
            <w:tcW w:w="1332" w:type="dxa"/>
            <w:vAlign w:val="top"/>
          </w:tcPr>
          <w:p w14:paraId="2A34B1C7">
            <w:pPr>
              <w:spacing w:line="312" w:lineRule="auto"/>
              <w:rPr>
                <w:rFonts w:ascii="Arial"/>
                <w:sz w:val="21"/>
                <w:highlight w:val="none"/>
              </w:rPr>
            </w:pPr>
          </w:p>
          <w:p w14:paraId="612EB280">
            <w:pPr>
              <w:spacing w:line="312" w:lineRule="auto"/>
              <w:rPr>
                <w:rFonts w:ascii="Arial"/>
                <w:sz w:val="21"/>
                <w:highlight w:val="none"/>
              </w:rPr>
            </w:pPr>
          </w:p>
          <w:p w14:paraId="3557141B">
            <w:pPr>
              <w:spacing w:line="313" w:lineRule="auto"/>
              <w:rPr>
                <w:rFonts w:ascii="Arial"/>
                <w:sz w:val="21"/>
                <w:highlight w:val="none"/>
              </w:rPr>
            </w:pPr>
          </w:p>
          <w:p w14:paraId="56AB5540">
            <w:pPr>
              <w:pStyle w:val="7"/>
              <w:spacing w:before="65" w:line="229" w:lineRule="auto"/>
              <w:ind w:left="249"/>
              <w:rPr>
                <w:highlight w:val="none"/>
              </w:rPr>
            </w:pPr>
            <w:r>
              <w:rPr>
                <w:spacing w:val="7"/>
                <w:highlight w:val="none"/>
              </w:rPr>
              <w:t>应急预案</w:t>
            </w:r>
          </w:p>
        </w:tc>
        <w:tc>
          <w:tcPr>
            <w:tcW w:w="871" w:type="dxa"/>
            <w:vAlign w:val="top"/>
          </w:tcPr>
          <w:p w14:paraId="58D0795C">
            <w:pPr>
              <w:spacing w:line="312" w:lineRule="auto"/>
              <w:rPr>
                <w:rFonts w:ascii="Arial"/>
                <w:sz w:val="21"/>
                <w:highlight w:val="none"/>
              </w:rPr>
            </w:pPr>
          </w:p>
          <w:p w14:paraId="113B5441">
            <w:pPr>
              <w:spacing w:line="312" w:lineRule="auto"/>
              <w:rPr>
                <w:rFonts w:ascii="Arial"/>
                <w:sz w:val="21"/>
                <w:highlight w:val="none"/>
              </w:rPr>
            </w:pPr>
          </w:p>
          <w:p w14:paraId="74B54449">
            <w:pPr>
              <w:spacing w:line="313" w:lineRule="auto"/>
              <w:rPr>
                <w:rFonts w:ascii="Arial"/>
                <w:sz w:val="21"/>
                <w:highlight w:val="none"/>
              </w:rPr>
            </w:pPr>
          </w:p>
          <w:p w14:paraId="573A26BA">
            <w:pPr>
              <w:pStyle w:val="7"/>
              <w:spacing w:before="65" w:line="229" w:lineRule="auto"/>
              <w:ind w:left="219"/>
              <w:rPr>
                <w:highlight w:val="none"/>
              </w:rPr>
            </w:pPr>
            <w:r>
              <w:rPr>
                <w:spacing w:val="-5"/>
                <w:highlight w:val="none"/>
              </w:rPr>
              <w:t>12</w:t>
            </w:r>
            <w:r>
              <w:rPr>
                <w:spacing w:val="-38"/>
                <w:highlight w:val="none"/>
              </w:rPr>
              <w:t xml:space="preserve"> </w:t>
            </w:r>
            <w:r>
              <w:rPr>
                <w:spacing w:val="-5"/>
                <w:highlight w:val="none"/>
              </w:rPr>
              <w:t>分</w:t>
            </w:r>
          </w:p>
        </w:tc>
        <w:tc>
          <w:tcPr>
            <w:tcW w:w="7035" w:type="dxa"/>
            <w:vAlign w:val="top"/>
          </w:tcPr>
          <w:p w14:paraId="4B7B1926">
            <w:pPr>
              <w:pStyle w:val="7"/>
              <w:spacing w:before="108" w:line="332" w:lineRule="auto"/>
              <w:ind w:left="113" w:right="37"/>
              <w:rPr>
                <w:highlight w:val="none"/>
              </w:rPr>
            </w:pPr>
            <w:r>
              <w:rPr>
                <w:spacing w:val="8"/>
                <w:highlight w:val="none"/>
              </w:rPr>
              <w:t>应急预案包含但不限于突发事件的监测与预警，应急响应，应急处置措施、</w:t>
            </w:r>
            <w:r>
              <w:rPr>
                <w:spacing w:val="13"/>
                <w:highlight w:val="none"/>
              </w:rPr>
              <w:t xml:space="preserve"> </w:t>
            </w:r>
            <w:r>
              <w:rPr>
                <w:spacing w:val="7"/>
                <w:highlight w:val="none"/>
              </w:rPr>
              <w:t>应急保障等内容；</w:t>
            </w:r>
          </w:p>
          <w:p w14:paraId="273B0CED">
            <w:pPr>
              <w:pStyle w:val="7"/>
              <w:spacing w:line="306" w:lineRule="auto"/>
              <w:ind w:left="115" w:right="108" w:firstLine="21"/>
              <w:rPr>
                <w:highlight w:val="none"/>
              </w:rPr>
            </w:pPr>
            <w:r>
              <w:rPr>
                <w:spacing w:val="12"/>
                <w:highlight w:val="none"/>
              </w:rPr>
              <w:t>以上内容完整清晰明确且科学合理、可行性高具有针对性并满足采购需求</w:t>
            </w:r>
            <w:r>
              <w:rPr>
                <w:highlight w:val="none"/>
              </w:rPr>
              <w:t xml:space="preserve"> </w:t>
            </w:r>
            <w:r>
              <w:rPr>
                <w:spacing w:val="7"/>
                <w:highlight w:val="none"/>
              </w:rPr>
              <w:t>的得</w:t>
            </w:r>
            <w:r>
              <w:rPr>
                <w:spacing w:val="-24"/>
                <w:highlight w:val="none"/>
              </w:rPr>
              <w:t xml:space="preserve"> </w:t>
            </w:r>
            <w:r>
              <w:rPr>
                <w:spacing w:val="7"/>
                <w:highlight w:val="none"/>
              </w:rPr>
              <w:t>12</w:t>
            </w:r>
            <w:r>
              <w:rPr>
                <w:spacing w:val="-35"/>
                <w:highlight w:val="none"/>
              </w:rPr>
              <w:t xml:space="preserve"> </w:t>
            </w:r>
            <w:r>
              <w:rPr>
                <w:spacing w:val="7"/>
                <w:highlight w:val="none"/>
              </w:rPr>
              <w:t>分，每缺少一项内容扣</w:t>
            </w:r>
            <w:r>
              <w:rPr>
                <w:spacing w:val="-33"/>
                <w:highlight w:val="none"/>
              </w:rPr>
              <w:t xml:space="preserve"> </w:t>
            </w:r>
            <w:r>
              <w:rPr>
                <w:spacing w:val="7"/>
                <w:highlight w:val="none"/>
              </w:rPr>
              <w:t>3</w:t>
            </w:r>
            <w:r>
              <w:rPr>
                <w:spacing w:val="-35"/>
                <w:highlight w:val="none"/>
              </w:rPr>
              <w:t xml:space="preserve"> </w:t>
            </w:r>
            <w:r>
              <w:rPr>
                <w:spacing w:val="7"/>
                <w:highlight w:val="none"/>
              </w:rPr>
              <w:t>分；每有一项内容不完整或未能满足采购</w:t>
            </w:r>
            <w:r>
              <w:rPr>
                <w:highlight w:val="none"/>
              </w:rPr>
              <w:t xml:space="preserve"> </w:t>
            </w:r>
            <w:r>
              <w:rPr>
                <w:spacing w:val="11"/>
                <w:highlight w:val="none"/>
              </w:rPr>
              <w:t>需求的或每有一处不具有针对性或逻辑性错误且不完整的扣</w:t>
            </w:r>
            <w:r>
              <w:rPr>
                <w:spacing w:val="-22"/>
                <w:highlight w:val="none"/>
              </w:rPr>
              <w:t xml:space="preserve"> </w:t>
            </w:r>
            <w:r>
              <w:rPr>
                <w:spacing w:val="11"/>
                <w:highlight w:val="none"/>
              </w:rPr>
              <w:t>1.5</w:t>
            </w:r>
            <w:r>
              <w:rPr>
                <w:spacing w:val="-35"/>
                <w:highlight w:val="none"/>
              </w:rPr>
              <w:t xml:space="preserve"> </w:t>
            </w:r>
            <w:r>
              <w:rPr>
                <w:spacing w:val="11"/>
                <w:highlight w:val="none"/>
              </w:rPr>
              <w:t>分；</w:t>
            </w:r>
            <w:r>
              <w:rPr>
                <w:spacing w:val="10"/>
                <w:highlight w:val="none"/>
              </w:rPr>
              <w:t>扣完</w:t>
            </w:r>
            <w:r>
              <w:rPr>
                <w:highlight w:val="none"/>
              </w:rPr>
              <w:t xml:space="preserve"> </w:t>
            </w:r>
            <w:r>
              <w:rPr>
                <w:spacing w:val="2"/>
                <w:highlight w:val="none"/>
              </w:rPr>
              <w:t>为止。</w:t>
            </w:r>
          </w:p>
        </w:tc>
      </w:tr>
      <w:tr w14:paraId="0DA13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2" w:type="dxa"/>
            <w:vAlign w:val="top"/>
          </w:tcPr>
          <w:p w14:paraId="4FCA5B62">
            <w:pPr>
              <w:spacing w:line="331" w:lineRule="auto"/>
              <w:rPr>
                <w:rFonts w:ascii="Arial"/>
                <w:sz w:val="21"/>
                <w:highlight w:val="none"/>
              </w:rPr>
            </w:pPr>
          </w:p>
          <w:p w14:paraId="35371B04">
            <w:pPr>
              <w:spacing w:line="332" w:lineRule="auto"/>
              <w:rPr>
                <w:rFonts w:ascii="Arial"/>
                <w:sz w:val="21"/>
                <w:highlight w:val="none"/>
              </w:rPr>
            </w:pPr>
          </w:p>
          <w:p w14:paraId="21D31E57">
            <w:pPr>
              <w:pStyle w:val="7"/>
              <w:spacing w:before="65" w:line="269" w:lineRule="exact"/>
              <w:ind w:left="295"/>
              <w:rPr>
                <w:highlight w:val="none"/>
              </w:rPr>
            </w:pPr>
            <w:r>
              <w:rPr>
                <w:position w:val="1"/>
                <w:highlight w:val="none"/>
              </w:rPr>
              <w:t>6</w:t>
            </w:r>
          </w:p>
        </w:tc>
        <w:tc>
          <w:tcPr>
            <w:tcW w:w="1332" w:type="dxa"/>
            <w:vAlign w:val="top"/>
          </w:tcPr>
          <w:p w14:paraId="7CEE34E2">
            <w:pPr>
              <w:spacing w:line="308" w:lineRule="auto"/>
              <w:rPr>
                <w:rFonts w:ascii="Arial"/>
                <w:sz w:val="21"/>
                <w:highlight w:val="none"/>
              </w:rPr>
            </w:pPr>
          </w:p>
          <w:p w14:paraId="71BFA286">
            <w:pPr>
              <w:spacing w:line="308" w:lineRule="auto"/>
              <w:rPr>
                <w:rFonts w:ascii="Arial"/>
                <w:sz w:val="21"/>
                <w:highlight w:val="none"/>
              </w:rPr>
            </w:pPr>
          </w:p>
          <w:p w14:paraId="33F0044C">
            <w:pPr>
              <w:pStyle w:val="7"/>
              <w:spacing w:before="65" w:line="228" w:lineRule="auto"/>
              <w:ind w:left="249"/>
              <w:rPr>
                <w:highlight w:val="none"/>
              </w:rPr>
            </w:pPr>
            <w:r>
              <w:rPr>
                <w:spacing w:val="7"/>
                <w:highlight w:val="none"/>
              </w:rPr>
              <w:t>服务质量</w:t>
            </w:r>
          </w:p>
          <w:p w14:paraId="4AB0AB89">
            <w:pPr>
              <w:pStyle w:val="7"/>
              <w:spacing w:before="112" w:line="229" w:lineRule="auto"/>
              <w:ind w:left="249"/>
              <w:rPr>
                <w:highlight w:val="none"/>
              </w:rPr>
            </w:pPr>
            <w:r>
              <w:rPr>
                <w:spacing w:val="7"/>
                <w:highlight w:val="none"/>
              </w:rPr>
              <w:t>控制措施</w:t>
            </w:r>
          </w:p>
        </w:tc>
        <w:tc>
          <w:tcPr>
            <w:tcW w:w="871" w:type="dxa"/>
            <w:vAlign w:val="top"/>
          </w:tcPr>
          <w:p w14:paraId="2911D527">
            <w:pPr>
              <w:spacing w:line="252" w:lineRule="auto"/>
              <w:rPr>
                <w:rFonts w:ascii="Arial"/>
                <w:sz w:val="21"/>
                <w:highlight w:val="none"/>
              </w:rPr>
            </w:pPr>
          </w:p>
          <w:p w14:paraId="43646BA6">
            <w:pPr>
              <w:spacing w:line="253" w:lineRule="auto"/>
              <w:rPr>
                <w:rFonts w:ascii="Arial"/>
                <w:sz w:val="21"/>
                <w:highlight w:val="none"/>
              </w:rPr>
            </w:pPr>
          </w:p>
          <w:p w14:paraId="29EDD6D7">
            <w:pPr>
              <w:spacing w:line="253" w:lineRule="auto"/>
              <w:rPr>
                <w:rFonts w:ascii="Arial"/>
                <w:sz w:val="21"/>
                <w:highlight w:val="none"/>
              </w:rPr>
            </w:pPr>
          </w:p>
          <w:p w14:paraId="77C9CEBB">
            <w:pPr>
              <w:pStyle w:val="7"/>
              <w:spacing w:before="65" w:line="229" w:lineRule="auto"/>
              <w:ind w:left="219"/>
              <w:rPr>
                <w:highlight w:val="none"/>
              </w:rPr>
            </w:pPr>
            <w:r>
              <w:rPr>
                <w:spacing w:val="-5"/>
                <w:highlight w:val="none"/>
              </w:rPr>
              <w:t>12</w:t>
            </w:r>
            <w:r>
              <w:rPr>
                <w:spacing w:val="-38"/>
                <w:highlight w:val="none"/>
              </w:rPr>
              <w:t xml:space="preserve"> </w:t>
            </w:r>
            <w:r>
              <w:rPr>
                <w:spacing w:val="-5"/>
                <w:highlight w:val="none"/>
              </w:rPr>
              <w:t>分</w:t>
            </w:r>
          </w:p>
        </w:tc>
        <w:tc>
          <w:tcPr>
            <w:tcW w:w="7035" w:type="dxa"/>
            <w:vAlign w:val="top"/>
          </w:tcPr>
          <w:p w14:paraId="58FEB6E8">
            <w:pPr>
              <w:pStyle w:val="7"/>
              <w:spacing w:before="53" w:line="268" w:lineRule="auto"/>
              <w:ind w:left="113" w:right="108" w:firstLine="15"/>
              <w:rPr>
                <w:highlight w:val="none"/>
              </w:rPr>
            </w:pPr>
            <w:r>
              <w:rPr>
                <w:spacing w:val="9"/>
                <w:highlight w:val="none"/>
              </w:rPr>
              <w:t>1、服务质量控制措施内容具体，质量管控体系明确，制度完</w:t>
            </w:r>
            <w:r>
              <w:rPr>
                <w:spacing w:val="8"/>
                <w:highlight w:val="none"/>
              </w:rPr>
              <w:t>善，组织架构</w:t>
            </w:r>
            <w:r>
              <w:rPr>
                <w:highlight w:val="none"/>
              </w:rPr>
              <w:t xml:space="preserve"> </w:t>
            </w:r>
            <w:r>
              <w:rPr>
                <w:spacing w:val="10"/>
                <w:highlight w:val="none"/>
              </w:rPr>
              <w:t>清晰，流程规范，工作职责明确，提出对应措</w:t>
            </w:r>
            <w:r>
              <w:rPr>
                <w:spacing w:val="9"/>
                <w:highlight w:val="none"/>
              </w:rPr>
              <w:t>施且可操作性、针对性强的</w:t>
            </w:r>
            <w:r>
              <w:rPr>
                <w:highlight w:val="none"/>
              </w:rPr>
              <w:t xml:space="preserve">  </w:t>
            </w:r>
            <w:r>
              <w:rPr>
                <w:spacing w:val="4"/>
                <w:highlight w:val="none"/>
              </w:rPr>
              <w:t>得12分；</w:t>
            </w:r>
          </w:p>
          <w:p w14:paraId="0F87E1C6">
            <w:pPr>
              <w:pStyle w:val="7"/>
              <w:spacing w:before="64" w:line="228" w:lineRule="auto"/>
              <w:ind w:left="115"/>
              <w:rPr>
                <w:highlight w:val="none"/>
              </w:rPr>
            </w:pPr>
            <w:r>
              <w:rPr>
                <w:spacing w:val="8"/>
                <w:highlight w:val="none"/>
              </w:rPr>
              <w:t>2、提出的对应措施完整但操作性、针对性不强的得8分；</w:t>
            </w:r>
          </w:p>
          <w:p w14:paraId="5324741A">
            <w:pPr>
              <w:pStyle w:val="7"/>
              <w:spacing w:before="64" w:line="228" w:lineRule="auto"/>
              <w:ind w:left="117"/>
              <w:rPr>
                <w:highlight w:val="none"/>
              </w:rPr>
            </w:pPr>
            <w:r>
              <w:rPr>
                <w:spacing w:val="9"/>
                <w:highlight w:val="none"/>
              </w:rPr>
              <w:t>3、能提供服务质量控制措施但对所要求的内容存在欠</w:t>
            </w:r>
            <w:r>
              <w:rPr>
                <w:spacing w:val="8"/>
                <w:highlight w:val="none"/>
              </w:rPr>
              <w:t>缺的得4分；</w:t>
            </w:r>
          </w:p>
          <w:p w14:paraId="4C98835F">
            <w:pPr>
              <w:pStyle w:val="7"/>
              <w:spacing w:before="65" w:line="228" w:lineRule="auto"/>
              <w:ind w:left="112"/>
              <w:rPr>
                <w:highlight w:val="none"/>
              </w:rPr>
            </w:pPr>
            <w:r>
              <w:rPr>
                <w:spacing w:val="8"/>
                <w:highlight w:val="none"/>
              </w:rPr>
              <w:t>4、没有质量控制措施的不得分。</w:t>
            </w:r>
          </w:p>
        </w:tc>
      </w:tr>
      <w:tr w14:paraId="62DE4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2" w:type="dxa"/>
            <w:vAlign w:val="top"/>
          </w:tcPr>
          <w:p w14:paraId="308977E9">
            <w:pPr>
              <w:pStyle w:val="7"/>
              <w:spacing w:before="265" w:line="269" w:lineRule="exact"/>
              <w:ind w:left="298"/>
              <w:rPr>
                <w:highlight w:val="none"/>
              </w:rPr>
            </w:pPr>
            <w:r>
              <w:rPr>
                <w:position w:val="1"/>
                <w:highlight w:val="none"/>
              </w:rPr>
              <w:t>7</w:t>
            </w:r>
          </w:p>
        </w:tc>
        <w:tc>
          <w:tcPr>
            <w:tcW w:w="1332" w:type="dxa"/>
            <w:vAlign w:val="top"/>
          </w:tcPr>
          <w:p w14:paraId="2A56A457">
            <w:pPr>
              <w:pStyle w:val="7"/>
              <w:spacing w:before="220" w:line="328" w:lineRule="auto"/>
              <w:ind w:left="468" w:right="345" w:hanging="106"/>
              <w:rPr>
                <w:highlight w:val="none"/>
              </w:rPr>
            </w:pPr>
            <w:r>
              <w:rPr>
                <w:spacing w:val="6"/>
                <w:highlight w:val="none"/>
              </w:rPr>
              <w:t>可行性</w:t>
            </w:r>
            <w:r>
              <w:rPr>
                <w:highlight w:val="none"/>
              </w:rPr>
              <w:t xml:space="preserve"> </w:t>
            </w:r>
            <w:r>
              <w:rPr>
                <w:spacing w:val="3"/>
                <w:highlight w:val="none"/>
              </w:rPr>
              <w:t>建议</w:t>
            </w:r>
          </w:p>
        </w:tc>
        <w:tc>
          <w:tcPr>
            <w:tcW w:w="871" w:type="dxa"/>
            <w:vAlign w:val="top"/>
          </w:tcPr>
          <w:p w14:paraId="577991FE">
            <w:pPr>
              <w:spacing w:line="299" w:lineRule="auto"/>
              <w:rPr>
                <w:rFonts w:ascii="Arial"/>
                <w:sz w:val="21"/>
                <w:highlight w:val="none"/>
              </w:rPr>
            </w:pPr>
          </w:p>
          <w:p w14:paraId="7DCC85EC">
            <w:pPr>
              <w:pStyle w:val="7"/>
              <w:spacing w:before="65" w:line="229" w:lineRule="auto"/>
              <w:ind w:left="285"/>
              <w:rPr>
                <w:highlight w:val="none"/>
              </w:rPr>
            </w:pPr>
            <w:r>
              <w:rPr>
                <w:spacing w:val="1"/>
                <w:highlight w:val="none"/>
              </w:rPr>
              <w:t>6分</w:t>
            </w:r>
          </w:p>
        </w:tc>
        <w:tc>
          <w:tcPr>
            <w:tcW w:w="7035" w:type="dxa"/>
            <w:vAlign w:val="top"/>
          </w:tcPr>
          <w:p w14:paraId="79557F19">
            <w:pPr>
              <w:pStyle w:val="7"/>
              <w:spacing w:before="53" w:line="270" w:lineRule="auto"/>
              <w:ind w:left="115" w:right="207" w:firstLine="5"/>
              <w:jc w:val="both"/>
              <w:rPr>
                <w:highlight w:val="none"/>
              </w:rPr>
            </w:pPr>
            <w:r>
              <w:rPr>
                <w:spacing w:val="9"/>
                <w:highlight w:val="none"/>
              </w:rPr>
              <w:t>能结合本项目实际情况，以有害生物综合防治工作为出发点能提出可行性</w:t>
            </w:r>
            <w:r>
              <w:rPr>
                <w:spacing w:val="12"/>
                <w:highlight w:val="none"/>
              </w:rPr>
              <w:t xml:space="preserve"> </w:t>
            </w:r>
            <w:r>
              <w:rPr>
                <w:spacing w:val="9"/>
                <w:highlight w:val="none"/>
              </w:rPr>
              <w:t xml:space="preserve">建议，完整、可操作性强，每提供一条合理建议得2分，最多得6分，没有 </w:t>
            </w:r>
            <w:r>
              <w:rPr>
                <w:spacing w:val="6"/>
                <w:highlight w:val="none"/>
              </w:rPr>
              <w:t>建议的不得分。</w:t>
            </w:r>
          </w:p>
        </w:tc>
      </w:tr>
      <w:tr w14:paraId="28703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82" w:type="dxa"/>
            <w:vAlign w:val="top"/>
          </w:tcPr>
          <w:p w14:paraId="7FDA5183">
            <w:pPr>
              <w:spacing w:line="269" w:lineRule="auto"/>
              <w:rPr>
                <w:rFonts w:ascii="Arial"/>
                <w:sz w:val="21"/>
                <w:highlight w:val="none"/>
              </w:rPr>
            </w:pPr>
          </w:p>
          <w:p w14:paraId="6976E180">
            <w:pPr>
              <w:pStyle w:val="7"/>
              <w:spacing w:before="65" w:line="270" w:lineRule="exact"/>
              <w:ind w:left="294"/>
              <w:rPr>
                <w:highlight w:val="none"/>
              </w:rPr>
            </w:pPr>
            <w:r>
              <w:rPr>
                <w:position w:val="1"/>
                <w:highlight w:val="none"/>
              </w:rPr>
              <w:t>8</w:t>
            </w:r>
          </w:p>
        </w:tc>
        <w:tc>
          <w:tcPr>
            <w:tcW w:w="1332" w:type="dxa"/>
            <w:vAlign w:val="top"/>
          </w:tcPr>
          <w:p w14:paraId="53010586">
            <w:pPr>
              <w:pStyle w:val="7"/>
              <w:spacing w:before="291" w:line="228" w:lineRule="auto"/>
              <w:ind w:left="458"/>
              <w:rPr>
                <w:highlight w:val="none"/>
              </w:rPr>
            </w:pPr>
            <w:r>
              <w:rPr>
                <w:spacing w:val="4"/>
                <w:highlight w:val="none"/>
              </w:rPr>
              <w:t>服务</w:t>
            </w:r>
          </w:p>
          <w:p w14:paraId="5BB0BF6A">
            <w:pPr>
              <w:pStyle w:val="7"/>
              <w:spacing w:before="113" w:line="228" w:lineRule="auto"/>
              <w:ind w:left="458"/>
              <w:rPr>
                <w:highlight w:val="none"/>
              </w:rPr>
            </w:pPr>
            <w:r>
              <w:rPr>
                <w:spacing w:val="4"/>
                <w:highlight w:val="none"/>
              </w:rPr>
              <w:t>承诺</w:t>
            </w:r>
          </w:p>
        </w:tc>
        <w:tc>
          <w:tcPr>
            <w:tcW w:w="871" w:type="dxa"/>
            <w:vAlign w:val="top"/>
          </w:tcPr>
          <w:p w14:paraId="0D727ACB">
            <w:pPr>
              <w:spacing w:line="403" w:lineRule="auto"/>
              <w:rPr>
                <w:rFonts w:ascii="Arial"/>
                <w:sz w:val="21"/>
                <w:highlight w:val="none"/>
              </w:rPr>
            </w:pPr>
          </w:p>
          <w:p w14:paraId="7E13D591">
            <w:pPr>
              <w:pStyle w:val="7"/>
              <w:spacing w:before="65" w:line="229" w:lineRule="auto"/>
              <w:ind w:left="256"/>
              <w:rPr>
                <w:highlight w:val="none"/>
              </w:rPr>
            </w:pPr>
            <w:r>
              <w:rPr>
                <w:spacing w:val="-3"/>
                <w:highlight w:val="none"/>
              </w:rPr>
              <w:t>6</w:t>
            </w:r>
            <w:r>
              <w:rPr>
                <w:spacing w:val="-36"/>
                <w:highlight w:val="none"/>
              </w:rPr>
              <w:t xml:space="preserve"> </w:t>
            </w:r>
            <w:r>
              <w:rPr>
                <w:spacing w:val="-3"/>
                <w:highlight w:val="none"/>
              </w:rPr>
              <w:t>分</w:t>
            </w:r>
          </w:p>
        </w:tc>
        <w:tc>
          <w:tcPr>
            <w:tcW w:w="7035" w:type="dxa"/>
            <w:vAlign w:val="top"/>
          </w:tcPr>
          <w:p w14:paraId="74F3D5F3">
            <w:pPr>
              <w:pStyle w:val="7"/>
              <w:spacing w:before="112" w:line="296" w:lineRule="auto"/>
              <w:ind w:left="113" w:right="103"/>
              <w:jc w:val="both"/>
              <w:rPr>
                <w:highlight w:val="none"/>
              </w:rPr>
            </w:pPr>
            <w:r>
              <w:rPr>
                <w:spacing w:val="6"/>
                <w:highlight w:val="none"/>
              </w:rPr>
              <w:t>提出服务承诺：1.对本项目服务具有人力、物力资源保证承诺；2.工作</w:t>
            </w:r>
            <w:r>
              <w:rPr>
                <w:spacing w:val="5"/>
                <w:highlight w:val="none"/>
              </w:rPr>
              <w:t>进度</w:t>
            </w:r>
            <w:r>
              <w:rPr>
                <w:highlight w:val="none"/>
              </w:rPr>
              <w:t xml:space="preserve"> </w:t>
            </w:r>
            <w:r>
              <w:rPr>
                <w:spacing w:val="6"/>
                <w:highlight w:val="none"/>
              </w:rPr>
              <w:t>保证措施承诺，服务响应并解决问题的时间承诺；3.服务工作质量保证措施</w:t>
            </w:r>
            <w:r>
              <w:rPr>
                <w:spacing w:val="7"/>
                <w:highlight w:val="none"/>
              </w:rPr>
              <w:t xml:space="preserve"> </w:t>
            </w:r>
            <w:r>
              <w:rPr>
                <w:spacing w:val="4"/>
                <w:highlight w:val="none"/>
              </w:rPr>
              <w:t>承诺；每提供一项得</w:t>
            </w:r>
            <w:r>
              <w:rPr>
                <w:spacing w:val="-32"/>
                <w:highlight w:val="none"/>
              </w:rPr>
              <w:t xml:space="preserve"> </w:t>
            </w:r>
            <w:r>
              <w:rPr>
                <w:spacing w:val="4"/>
                <w:highlight w:val="none"/>
              </w:rPr>
              <w:t>2</w:t>
            </w:r>
            <w:r>
              <w:rPr>
                <w:spacing w:val="-41"/>
                <w:highlight w:val="none"/>
              </w:rPr>
              <w:t xml:space="preserve"> </w:t>
            </w:r>
            <w:r>
              <w:rPr>
                <w:spacing w:val="4"/>
                <w:highlight w:val="none"/>
              </w:rPr>
              <w:t>分，不提供的不得分。</w:t>
            </w:r>
          </w:p>
        </w:tc>
      </w:tr>
      <w:tr w14:paraId="7ED7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85" w:type="dxa"/>
            <w:gridSpan w:val="3"/>
            <w:vAlign w:val="top"/>
          </w:tcPr>
          <w:p w14:paraId="2BB04B99">
            <w:pPr>
              <w:pStyle w:val="7"/>
              <w:spacing w:before="53" w:line="230" w:lineRule="auto"/>
              <w:ind w:left="1223"/>
              <w:rPr>
                <w:highlight w:val="none"/>
              </w:rPr>
            </w:pPr>
            <w:r>
              <w:rPr>
                <w:spacing w:val="4"/>
                <w:highlight w:val="none"/>
              </w:rPr>
              <w:t>合计</w:t>
            </w:r>
          </w:p>
        </w:tc>
        <w:tc>
          <w:tcPr>
            <w:tcW w:w="7035" w:type="dxa"/>
            <w:vAlign w:val="top"/>
          </w:tcPr>
          <w:p w14:paraId="159629B0">
            <w:pPr>
              <w:pStyle w:val="7"/>
              <w:spacing w:before="54" w:line="229" w:lineRule="auto"/>
              <w:ind w:left="3428"/>
              <w:rPr>
                <w:highlight w:val="none"/>
              </w:rPr>
            </w:pPr>
            <w:r>
              <w:rPr>
                <w:spacing w:val="-2"/>
                <w:highlight w:val="none"/>
              </w:rPr>
              <w:t>100</w:t>
            </w:r>
            <w:r>
              <w:rPr>
                <w:spacing w:val="-38"/>
                <w:highlight w:val="none"/>
              </w:rPr>
              <w:t xml:space="preserve"> </w:t>
            </w:r>
            <w:r>
              <w:rPr>
                <w:spacing w:val="-2"/>
                <w:highlight w:val="none"/>
              </w:rPr>
              <w:t>分</w:t>
            </w:r>
          </w:p>
        </w:tc>
      </w:tr>
      <w:tr w14:paraId="7F960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920" w:type="dxa"/>
            <w:gridSpan w:val="4"/>
            <w:vAlign w:val="top"/>
          </w:tcPr>
          <w:p w14:paraId="4630C430">
            <w:pPr>
              <w:pStyle w:val="7"/>
              <w:spacing w:before="53" w:line="227" w:lineRule="auto"/>
              <w:ind w:left="117"/>
              <w:rPr>
                <w:highlight w:val="none"/>
              </w:rPr>
            </w:pPr>
            <w:r>
              <w:rPr>
                <w:b/>
                <w:bCs/>
                <w:spacing w:val="8"/>
                <w:highlight w:val="none"/>
              </w:rPr>
              <w:t>属于中小企业评审优惠内容及价格扣除幅度</w:t>
            </w:r>
          </w:p>
        </w:tc>
      </w:tr>
      <w:tr w14:paraId="260C3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9920" w:type="dxa"/>
            <w:gridSpan w:val="4"/>
            <w:vAlign w:val="top"/>
          </w:tcPr>
          <w:p w14:paraId="714F3296">
            <w:pPr>
              <w:pStyle w:val="7"/>
              <w:spacing w:before="63" w:line="260" w:lineRule="auto"/>
              <w:ind w:left="120" w:right="108" w:firstLine="5"/>
              <w:rPr>
                <w:highlight w:val="none"/>
              </w:rPr>
            </w:pPr>
            <w:r>
              <w:rPr>
                <w:spacing w:val="10"/>
                <w:highlight w:val="none"/>
              </w:rPr>
              <w:t>（一）根据财政部、工业和信息化部制定的《关于印发《政府采购促进中小企业发展管理办法》的通知》</w:t>
            </w:r>
            <w:r>
              <w:rPr>
                <w:spacing w:val="6"/>
                <w:highlight w:val="none"/>
              </w:rPr>
              <w:t xml:space="preserve"> </w:t>
            </w:r>
            <w:r>
              <w:rPr>
                <w:spacing w:val="9"/>
                <w:highlight w:val="none"/>
              </w:rPr>
              <w:t>（财库〔2020〕46</w:t>
            </w:r>
            <w:r>
              <w:rPr>
                <w:spacing w:val="-33"/>
                <w:highlight w:val="none"/>
              </w:rPr>
              <w:t xml:space="preserve"> </w:t>
            </w:r>
            <w:r>
              <w:rPr>
                <w:spacing w:val="9"/>
                <w:highlight w:val="none"/>
              </w:rPr>
              <w:t>号）、《关于落实好政府采购支持中小企业发展的通</w:t>
            </w:r>
            <w:r>
              <w:rPr>
                <w:spacing w:val="8"/>
                <w:highlight w:val="none"/>
              </w:rPr>
              <w:t>知》（新财购 〔2022〕22</w:t>
            </w:r>
            <w:r>
              <w:rPr>
                <w:spacing w:val="-33"/>
                <w:highlight w:val="none"/>
              </w:rPr>
              <w:t xml:space="preserve"> </w:t>
            </w:r>
            <w:r>
              <w:rPr>
                <w:spacing w:val="8"/>
                <w:highlight w:val="none"/>
              </w:rPr>
              <w:t>号）规</w:t>
            </w:r>
            <w:r>
              <w:rPr>
                <w:highlight w:val="none"/>
              </w:rPr>
              <w:t xml:space="preserve"> </w:t>
            </w:r>
            <w:r>
              <w:rPr>
                <w:spacing w:val="8"/>
                <w:highlight w:val="none"/>
              </w:rPr>
              <w:t>定执行，属于中小企业评审优惠内容及幅度如下：</w:t>
            </w:r>
          </w:p>
          <w:p w14:paraId="1150A1B6">
            <w:pPr>
              <w:pStyle w:val="7"/>
              <w:spacing w:before="53" w:line="253" w:lineRule="auto"/>
              <w:ind w:left="115" w:right="21"/>
              <w:rPr>
                <w:highlight w:val="none"/>
              </w:rPr>
            </w:pPr>
            <w:r>
              <w:rPr>
                <w:spacing w:val="8"/>
                <w:highlight w:val="none"/>
              </w:rPr>
              <w:t>①符合中小企业划分标准（按《关于印发中小企业划型标准规定的通知》（工信部联企业〔2011〕300</w:t>
            </w:r>
            <w:r>
              <w:rPr>
                <w:spacing w:val="-23"/>
                <w:highlight w:val="none"/>
              </w:rPr>
              <w:t xml:space="preserve"> </w:t>
            </w:r>
            <w:r>
              <w:rPr>
                <w:spacing w:val="8"/>
                <w:highlight w:val="none"/>
              </w:rPr>
              <w:t>号）</w:t>
            </w:r>
            <w:r>
              <w:rPr>
                <w:highlight w:val="none"/>
              </w:rPr>
              <w:t xml:space="preserve"> </w:t>
            </w:r>
            <w:r>
              <w:rPr>
                <w:spacing w:val="4"/>
                <w:highlight w:val="none"/>
              </w:rPr>
              <w:t>执行</w:t>
            </w:r>
            <w:r>
              <w:rPr>
                <w:highlight w:val="none"/>
              </w:rPr>
              <w:t>）；</w:t>
            </w:r>
          </w:p>
          <w:p w14:paraId="38EB216C">
            <w:pPr>
              <w:pStyle w:val="7"/>
              <w:spacing w:before="50" w:line="261" w:lineRule="auto"/>
              <w:ind w:left="116" w:right="36" w:hanging="2"/>
              <w:rPr>
                <w:highlight w:val="none"/>
              </w:rPr>
            </w:pPr>
            <w:r>
              <w:rPr>
                <w:spacing w:val="9"/>
                <w:highlight w:val="none"/>
              </w:rPr>
              <w:t>②依据财政部司法部《关于政府采购支持监狱企业发展有关</w:t>
            </w:r>
            <w:r>
              <w:rPr>
                <w:spacing w:val="8"/>
                <w:highlight w:val="none"/>
              </w:rPr>
              <w:t>问题的通知》（财库[2014]68</w:t>
            </w:r>
            <w:r>
              <w:rPr>
                <w:spacing w:val="-35"/>
                <w:highlight w:val="none"/>
              </w:rPr>
              <w:t xml:space="preserve"> </w:t>
            </w:r>
            <w:r>
              <w:rPr>
                <w:spacing w:val="8"/>
                <w:highlight w:val="none"/>
              </w:rPr>
              <w:t>号）的规定，监</w:t>
            </w:r>
            <w:r>
              <w:rPr>
                <w:highlight w:val="none"/>
              </w:rPr>
              <w:t xml:space="preserve"> </w:t>
            </w:r>
            <w:r>
              <w:rPr>
                <w:spacing w:val="11"/>
                <w:highlight w:val="none"/>
              </w:rPr>
              <w:t>狱企业视同小型、微型企业，享受预留份额、评审中价格扣除等</w:t>
            </w:r>
            <w:r>
              <w:rPr>
                <w:spacing w:val="10"/>
                <w:highlight w:val="none"/>
              </w:rPr>
              <w:t>促进中小企业发展的政府采购政策。监狱</w:t>
            </w:r>
            <w:r>
              <w:rPr>
                <w:highlight w:val="none"/>
              </w:rPr>
              <w:t xml:space="preserve"> </w:t>
            </w:r>
            <w:r>
              <w:rPr>
                <w:spacing w:val="8"/>
                <w:highlight w:val="none"/>
              </w:rPr>
              <w:t>企业应当提供由省级以上监狱管理局、戒毒管理局(含</w:t>
            </w:r>
            <w:r>
              <w:rPr>
                <w:spacing w:val="7"/>
                <w:highlight w:val="none"/>
              </w:rPr>
              <w:t>新疆生产建设兵团)出具的属于监狱企业的证明文件。</w:t>
            </w:r>
          </w:p>
          <w:p w14:paraId="54C6B33B">
            <w:pPr>
              <w:pStyle w:val="7"/>
              <w:spacing w:before="51" w:line="261" w:lineRule="auto"/>
              <w:ind w:left="114" w:right="21"/>
              <w:rPr>
                <w:highlight w:val="none"/>
              </w:rPr>
            </w:pPr>
            <w:r>
              <w:rPr>
                <w:spacing w:val="8"/>
                <w:highlight w:val="none"/>
              </w:rPr>
              <w:t>③依据财政部民政部中国残疾人联合会《关于促进残疾人就业政府采购政策的通知》（财库[2017]141</w:t>
            </w:r>
            <w:r>
              <w:rPr>
                <w:spacing w:val="-30"/>
                <w:highlight w:val="none"/>
              </w:rPr>
              <w:t xml:space="preserve"> </w:t>
            </w:r>
            <w:r>
              <w:rPr>
                <w:spacing w:val="8"/>
                <w:highlight w:val="none"/>
              </w:rPr>
              <w:t>号）</w:t>
            </w:r>
            <w:r>
              <w:rPr>
                <w:highlight w:val="none"/>
              </w:rPr>
              <w:t xml:space="preserve"> </w:t>
            </w:r>
            <w:r>
              <w:rPr>
                <w:spacing w:val="11"/>
                <w:highlight w:val="none"/>
              </w:rPr>
              <w:t>的规定，残疾人福利性单位视同小型、微型企业，享受预留份额、</w:t>
            </w:r>
            <w:r>
              <w:rPr>
                <w:spacing w:val="10"/>
                <w:highlight w:val="none"/>
              </w:rPr>
              <w:t>评审中价格扣除等促进中小企业发展的</w:t>
            </w:r>
            <w:r>
              <w:rPr>
                <w:highlight w:val="none"/>
              </w:rPr>
              <w:t xml:space="preserve">  </w:t>
            </w:r>
            <w:r>
              <w:rPr>
                <w:spacing w:val="7"/>
                <w:highlight w:val="none"/>
              </w:rPr>
              <w:t>政府采购政策。</w:t>
            </w:r>
          </w:p>
          <w:p w14:paraId="6424DD54">
            <w:pPr>
              <w:pStyle w:val="7"/>
              <w:spacing w:before="54" w:line="227" w:lineRule="auto"/>
              <w:ind w:left="126"/>
              <w:rPr>
                <w:highlight w:val="none"/>
              </w:rPr>
            </w:pPr>
            <w:r>
              <w:rPr>
                <w:spacing w:val="9"/>
                <w:highlight w:val="none"/>
              </w:rPr>
              <w:t>（二）价格扣除办法：专门面向中小企业采购的项目或者采购包，不再执行价格评审优惠的扶持政策。</w:t>
            </w:r>
          </w:p>
          <w:p w14:paraId="383E1902">
            <w:pPr>
              <w:pStyle w:val="7"/>
              <w:spacing w:before="53" w:line="245" w:lineRule="auto"/>
              <w:ind w:left="129" w:right="109" w:hanging="3"/>
              <w:rPr>
                <w:highlight w:val="none"/>
              </w:rPr>
            </w:pPr>
            <w:r>
              <w:rPr>
                <w:spacing w:val="10"/>
                <w:highlight w:val="none"/>
              </w:rPr>
              <w:t>（三）小型和微型企业适用价格扣除办法时应提供的相关资料：中小企业声明函、残疾人福利性单位声明</w:t>
            </w:r>
            <w:r>
              <w:rPr>
                <w:spacing w:val="18"/>
                <w:highlight w:val="none"/>
              </w:rPr>
              <w:t xml:space="preserve"> </w:t>
            </w:r>
            <w:r>
              <w:rPr>
                <w:spacing w:val="8"/>
                <w:highlight w:val="none"/>
              </w:rPr>
              <w:t>函、监狱企业声明函进口产品不享受中小企业评审优惠。</w:t>
            </w:r>
          </w:p>
        </w:tc>
      </w:tr>
      <w:tr w14:paraId="030E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920" w:type="dxa"/>
            <w:gridSpan w:val="4"/>
            <w:vAlign w:val="top"/>
          </w:tcPr>
          <w:p w14:paraId="2B6D92FA">
            <w:pPr>
              <w:pStyle w:val="7"/>
              <w:spacing w:before="105" w:line="228" w:lineRule="auto"/>
              <w:ind w:left="115"/>
              <w:rPr>
                <w:highlight w:val="none"/>
              </w:rPr>
            </w:pPr>
            <w:r>
              <w:rPr>
                <w:spacing w:val="8"/>
                <w:highlight w:val="none"/>
              </w:rPr>
              <w:t>注：1、计算过程中，算术平均值保留</w:t>
            </w:r>
            <w:r>
              <w:rPr>
                <w:spacing w:val="-37"/>
                <w:highlight w:val="none"/>
              </w:rPr>
              <w:t xml:space="preserve"> </w:t>
            </w:r>
            <w:r>
              <w:rPr>
                <w:spacing w:val="8"/>
                <w:highlight w:val="none"/>
              </w:rPr>
              <w:t>2</w:t>
            </w:r>
            <w:r>
              <w:rPr>
                <w:spacing w:val="-38"/>
                <w:highlight w:val="none"/>
              </w:rPr>
              <w:t xml:space="preserve"> </w:t>
            </w:r>
            <w:r>
              <w:rPr>
                <w:spacing w:val="8"/>
                <w:highlight w:val="none"/>
              </w:rPr>
              <w:t>位小数（百分比亦取</w:t>
            </w:r>
            <w:r>
              <w:rPr>
                <w:spacing w:val="-37"/>
                <w:highlight w:val="none"/>
              </w:rPr>
              <w:t xml:space="preserve"> </w:t>
            </w:r>
            <w:r>
              <w:rPr>
                <w:spacing w:val="8"/>
                <w:highlight w:val="none"/>
              </w:rPr>
              <w:t>2</w:t>
            </w:r>
            <w:r>
              <w:rPr>
                <w:spacing w:val="-38"/>
                <w:highlight w:val="none"/>
              </w:rPr>
              <w:t xml:space="preserve"> </w:t>
            </w:r>
            <w:r>
              <w:rPr>
                <w:spacing w:val="8"/>
                <w:highlight w:val="none"/>
              </w:rPr>
              <w:t>位小数</w:t>
            </w:r>
            <w:r>
              <w:rPr>
                <w:spacing w:val="14"/>
                <w:highlight w:val="none"/>
              </w:rPr>
              <w:t>），</w:t>
            </w:r>
            <w:r>
              <w:rPr>
                <w:spacing w:val="8"/>
                <w:highlight w:val="none"/>
              </w:rPr>
              <w:t>第三位小数四</w:t>
            </w:r>
            <w:r>
              <w:rPr>
                <w:spacing w:val="7"/>
                <w:highlight w:val="none"/>
              </w:rPr>
              <w:t>舍五入。</w:t>
            </w:r>
          </w:p>
          <w:p w14:paraId="15855C2F">
            <w:pPr>
              <w:pStyle w:val="7"/>
              <w:spacing w:before="23" w:line="228" w:lineRule="auto"/>
              <w:ind w:left="118"/>
              <w:rPr>
                <w:highlight w:val="none"/>
              </w:rPr>
            </w:pPr>
            <w:r>
              <w:rPr>
                <w:spacing w:val="9"/>
                <w:highlight w:val="none"/>
              </w:rPr>
              <w:t>2、供应商的最终得分为：所有评委对其评分的算术平均值。</w:t>
            </w:r>
          </w:p>
        </w:tc>
      </w:tr>
    </w:tbl>
    <w:p w14:paraId="031F598E">
      <w:pPr>
        <w:pStyle w:val="2"/>
        <w:spacing w:line="247" w:lineRule="auto"/>
        <w:rPr>
          <w:highlight w:val="none"/>
        </w:rPr>
      </w:pPr>
    </w:p>
    <w:p w14:paraId="094925D4">
      <w:pPr>
        <w:pStyle w:val="2"/>
        <w:spacing w:line="247" w:lineRule="auto"/>
        <w:rPr>
          <w:highlight w:val="none"/>
        </w:rPr>
      </w:pPr>
    </w:p>
    <w:p w14:paraId="5941FF39">
      <w:pPr>
        <w:spacing w:before="65" w:line="228" w:lineRule="auto"/>
        <w:ind w:left="125"/>
        <w:rPr>
          <w:rFonts w:ascii="宋体" w:hAnsi="宋体" w:eastAsia="宋体" w:cs="宋体"/>
          <w:sz w:val="20"/>
          <w:szCs w:val="20"/>
          <w:highlight w:val="none"/>
        </w:rPr>
      </w:pPr>
      <w:r>
        <w:rPr>
          <w:rFonts w:ascii="宋体" w:hAnsi="宋体" w:eastAsia="宋体" w:cs="宋体"/>
          <w:spacing w:val="8"/>
          <w:sz w:val="20"/>
          <w:szCs w:val="20"/>
          <w:highlight w:val="none"/>
        </w:rPr>
        <w:t>5.4</w:t>
      </w:r>
      <w:r>
        <w:rPr>
          <w:rFonts w:ascii="宋体" w:hAnsi="宋体" w:eastAsia="宋体" w:cs="宋体"/>
          <w:spacing w:val="-25"/>
          <w:sz w:val="20"/>
          <w:szCs w:val="20"/>
          <w:highlight w:val="none"/>
        </w:rPr>
        <w:t xml:space="preserve"> </w:t>
      </w:r>
      <w:r>
        <w:rPr>
          <w:rFonts w:ascii="宋体" w:hAnsi="宋体" w:eastAsia="宋体" w:cs="宋体"/>
          <w:spacing w:val="8"/>
          <w:sz w:val="20"/>
          <w:szCs w:val="20"/>
          <w:highlight w:val="none"/>
        </w:rPr>
        <w:t>评标结果汇总完成后，除下列情形外，任何人不得修改评标结果：</w:t>
      </w:r>
    </w:p>
    <w:p w14:paraId="57EDB034">
      <w:pPr>
        <w:spacing w:before="221" w:line="228" w:lineRule="auto"/>
        <w:ind w:left="551"/>
        <w:rPr>
          <w:rFonts w:ascii="宋体" w:hAnsi="宋体" w:eastAsia="宋体" w:cs="宋体"/>
          <w:sz w:val="20"/>
          <w:szCs w:val="20"/>
          <w:highlight w:val="none"/>
        </w:rPr>
      </w:pPr>
      <w:r>
        <w:rPr>
          <w:rFonts w:ascii="宋体" w:hAnsi="宋体" w:eastAsia="宋体" w:cs="宋体"/>
          <w:spacing w:val="7"/>
          <w:sz w:val="20"/>
          <w:szCs w:val="20"/>
          <w:highlight w:val="none"/>
        </w:rPr>
        <w:t>（一）分值汇总计算错误的；</w:t>
      </w:r>
    </w:p>
    <w:p w14:paraId="2E24F8A8">
      <w:pPr>
        <w:spacing w:before="220" w:line="229" w:lineRule="auto"/>
        <w:ind w:left="551"/>
        <w:rPr>
          <w:rFonts w:ascii="宋体" w:hAnsi="宋体" w:eastAsia="宋体" w:cs="宋体"/>
          <w:sz w:val="20"/>
          <w:szCs w:val="20"/>
          <w:highlight w:val="none"/>
        </w:rPr>
      </w:pPr>
      <w:r>
        <w:rPr>
          <w:rFonts w:ascii="宋体" w:hAnsi="宋体" w:eastAsia="宋体" w:cs="宋体"/>
          <w:spacing w:val="8"/>
          <w:sz w:val="20"/>
          <w:szCs w:val="20"/>
          <w:highlight w:val="none"/>
        </w:rPr>
        <w:t>（二）分项评分超出评分标准范围的；</w:t>
      </w:r>
    </w:p>
    <w:p w14:paraId="14A32A13">
      <w:pPr>
        <w:spacing w:line="229" w:lineRule="auto"/>
        <w:rPr>
          <w:rFonts w:ascii="宋体" w:hAnsi="宋体" w:eastAsia="宋体" w:cs="宋体"/>
          <w:sz w:val="20"/>
          <w:szCs w:val="20"/>
          <w:highlight w:val="none"/>
        </w:rPr>
        <w:sectPr>
          <w:footerReference r:id="rId27" w:type="default"/>
          <w:pgSz w:w="11906" w:h="16839"/>
          <w:pgMar w:top="1431" w:right="1013" w:bottom="1214" w:left="967" w:header="0" w:footer="977" w:gutter="0"/>
          <w:cols w:space="720" w:num="1"/>
        </w:sectPr>
      </w:pPr>
    </w:p>
    <w:p w14:paraId="73EE7BFF">
      <w:pPr>
        <w:spacing w:before="137"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（三）评标委员会成员对客观评审因素评分不一致的；</w:t>
      </w:r>
    </w:p>
    <w:p w14:paraId="121B42EF">
      <w:pPr>
        <w:spacing w:before="22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（四）经评标委员会认定评分畸高、畸低的。</w:t>
      </w:r>
    </w:p>
    <w:p w14:paraId="7EED4C5B">
      <w:pPr>
        <w:spacing w:before="221" w:line="432" w:lineRule="auto"/>
        <w:ind w:right="56" w:firstLine="423"/>
        <w:jc w:val="both"/>
        <w:rPr>
          <w:rFonts w:ascii="宋体" w:hAnsi="宋体" w:eastAsia="宋体" w:cs="宋体"/>
          <w:sz w:val="20"/>
          <w:szCs w:val="20"/>
          <w:highlight w:val="none"/>
        </w:rPr>
      </w:pPr>
      <w:r>
        <w:rPr>
          <w:rFonts w:ascii="宋体" w:hAnsi="宋体" w:eastAsia="宋体" w:cs="宋体"/>
          <w:spacing w:val="12"/>
          <w:sz w:val="20"/>
          <w:szCs w:val="20"/>
          <w:highlight w:val="none"/>
        </w:rPr>
        <w:t>评标报告签署前，经复核发现存在以上情形之一的，评标委员会应</w:t>
      </w:r>
      <w:r>
        <w:rPr>
          <w:rFonts w:ascii="宋体" w:hAnsi="宋体" w:eastAsia="宋体" w:cs="宋体"/>
          <w:spacing w:val="11"/>
          <w:sz w:val="20"/>
          <w:szCs w:val="20"/>
          <w:highlight w:val="none"/>
        </w:rPr>
        <w:t>当当场修改评标结果，并在评标报</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告中记载；评标报告签署后，采购人或者采购代理机构发现存在以上</w:t>
      </w:r>
      <w:r>
        <w:rPr>
          <w:rFonts w:ascii="宋体" w:hAnsi="宋体" w:eastAsia="宋体" w:cs="宋体"/>
          <w:spacing w:val="11"/>
          <w:sz w:val="20"/>
          <w:szCs w:val="20"/>
          <w:highlight w:val="none"/>
        </w:rPr>
        <w:t>情形之一的，应当组织原评标委员会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进行重新评审，重新评审改变评标结果的，书面报告本级财政部门。</w:t>
      </w:r>
    </w:p>
    <w:p w14:paraId="1AFD5CAF">
      <w:pPr>
        <w:spacing w:before="1" w:line="432" w:lineRule="auto"/>
        <w:ind w:left="2" w:firstLine="419"/>
        <w:rPr>
          <w:rFonts w:ascii="宋体" w:hAnsi="宋体" w:eastAsia="宋体" w:cs="宋体"/>
          <w:sz w:val="20"/>
          <w:szCs w:val="20"/>
          <w:highlight w:val="none"/>
        </w:rPr>
      </w:pPr>
      <w:r>
        <w:rPr>
          <w:rFonts w:ascii="宋体" w:hAnsi="宋体" w:eastAsia="宋体" w:cs="宋体"/>
          <w:spacing w:val="8"/>
          <w:sz w:val="20"/>
          <w:szCs w:val="20"/>
          <w:highlight w:val="none"/>
        </w:rPr>
        <w:t>供应商对本条第一款情形提出质疑的，采购人或者采购代理机构可以组织原评标委员会进行重新评审，</w:t>
      </w:r>
      <w:r>
        <w:rPr>
          <w:rFonts w:ascii="宋体" w:hAnsi="宋体" w:eastAsia="宋体" w:cs="宋体"/>
          <w:spacing w:val="11"/>
          <w:sz w:val="20"/>
          <w:szCs w:val="20"/>
          <w:highlight w:val="none"/>
        </w:rPr>
        <w:t xml:space="preserve"> </w:t>
      </w:r>
      <w:r>
        <w:rPr>
          <w:rFonts w:ascii="宋体" w:hAnsi="宋体" w:eastAsia="宋体" w:cs="宋体"/>
          <w:spacing w:val="9"/>
          <w:sz w:val="20"/>
          <w:szCs w:val="20"/>
          <w:highlight w:val="none"/>
        </w:rPr>
        <w:t>重新评审改变评标结果的，应当书面报告本级财政部门。</w:t>
      </w:r>
    </w:p>
    <w:p w14:paraId="659906BA">
      <w:pPr>
        <w:spacing w:before="55" w:line="228" w:lineRule="auto"/>
        <w:ind w:left="3"/>
        <w:rPr>
          <w:rFonts w:ascii="宋体" w:hAnsi="宋体" w:eastAsia="宋体" w:cs="宋体"/>
          <w:sz w:val="20"/>
          <w:szCs w:val="20"/>
          <w:highlight w:val="none"/>
        </w:rPr>
      </w:pPr>
      <w:r>
        <w:rPr>
          <w:rFonts w:ascii="宋体" w:hAnsi="宋体" w:eastAsia="宋体" w:cs="宋体"/>
          <w:b/>
          <w:bCs/>
          <w:spacing w:val="6"/>
          <w:sz w:val="20"/>
          <w:szCs w:val="20"/>
          <w:highlight w:val="none"/>
        </w:rPr>
        <w:t>6.推荐中标候选人名单</w:t>
      </w:r>
    </w:p>
    <w:p w14:paraId="4DA09DA9">
      <w:pPr>
        <w:spacing w:before="161" w:line="328" w:lineRule="auto"/>
        <w:ind w:left="1" w:right="56" w:firstLine="421"/>
        <w:rPr>
          <w:rFonts w:ascii="宋体" w:hAnsi="宋体" w:eastAsia="宋体" w:cs="宋体"/>
          <w:sz w:val="20"/>
          <w:szCs w:val="20"/>
          <w:highlight w:val="none"/>
        </w:rPr>
      </w:pPr>
      <w:r>
        <w:rPr>
          <w:rFonts w:ascii="宋体" w:hAnsi="宋体" w:eastAsia="宋体" w:cs="宋体"/>
          <w:spacing w:val="8"/>
          <w:sz w:val="20"/>
          <w:szCs w:val="20"/>
          <w:highlight w:val="none"/>
        </w:rPr>
        <w:t>6.1</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按评审后得分由高到低顺序排列。得分相同的，按投标报价由</w:t>
      </w:r>
      <w:r>
        <w:rPr>
          <w:rFonts w:ascii="宋体" w:hAnsi="宋体" w:eastAsia="宋体" w:cs="宋体"/>
          <w:spacing w:val="7"/>
          <w:sz w:val="20"/>
          <w:szCs w:val="20"/>
          <w:highlight w:val="none"/>
        </w:rPr>
        <w:t>低到高顺序排列。得分且投标报价相</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同的并列。投标文件满足招标文件全部实质性要求，且按照评审因</w:t>
      </w:r>
      <w:r>
        <w:rPr>
          <w:rFonts w:ascii="宋体" w:hAnsi="宋体" w:eastAsia="宋体" w:cs="宋体"/>
          <w:spacing w:val="11"/>
          <w:sz w:val="20"/>
          <w:szCs w:val="20"/>
          <w:highlight w:val="none"/>
        </w:rPr>
        <w:t>素的量化指标评审得分最高的供应商为</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排名第一的中标候选人。</w:t>
      </w:r>
    </w:p>
    <w:p w14:paraId="4846B853">
      <w:pPr>
        <w:spacing w:before="160"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6.2</w:t>
      </w:r>
      <w:r>
        <w:rPr>
          <w:rFonts w:ascii="宋体" w:hAnsi="宋体" w:eastAsia="宋体" w:cs="宋体"/>
          <w:spacing w:val="-31"/>
          <w:sz w:val="20"/>
          <w:szCs w:val="20"/>
          <w:highlight w:val="none"/>
        </w:rPr>
        <w:t xml:space="preserve"> </w:t>
      </w:r>
      <w:r>
        <w:rPr>
          <w:rFonts w:ascii="宋体" w:hAnsi="宋体" w:eastAsia="宋体" w:cs="宋体"/>
          <w:spacing w:val="8"/>
          <w:sz w:val="20"/>
          <w:szCs w:val="20"/>
          <w:highlight w:val="none"/>
        </w:rPr>
        <w:t>本次招标采购推荐的中标候选人数量见投标须知前附表。</w:t>
      </w:r>
    </w:p>
    <w:p w14:paraId="7A9FADEB">
      <w:pPr>
        <w:spacing w:line="228" w:lineRule="auto"/>
        <w:rPr>
          <w:rFonts w:ascii="宋体" w:hAnsi="宋体" w:eastAsia="宋体" w:cs="宋体"/>
          <w:sz w:val="20"/>
          <w:szCs w:val="20"/>
          <w:highlight w:val="none"/>
        </w:rPr>
        <w:sectPr>
          <w:footerReference r:id="rId28" w:type="default"/>
          <w:pgSz w:w="11906" w:h="16839"/>
          <w:pgMar w:top="1431" w:right="1025" w:bottom="1214" w:left="1086" w:header="0" w:footer="977" w:gutter="0"/>
          <w:cols w:space="720" w:num="1"/>
        </w:sectPr>
      </w:pPr>
    </w:p>
    <w:p w14:paraId="753EBFC5">
      <w:pPr>
        <w:spacing w:before="63" w:line="225" w:lineRule="auto"/>
        <w:ind w:left="2251"/>
        <w:outlineLvl w:val="0"/>
        <w:rPr>
          <w:rFonts w:ascii="宋体" w:hAnsi="宋体" w:eastAsia="宋体" w:cs="宋体"/>
          <w:sz w:val="31"/>
          <w:szCs w:val="31"/>
          <w:highlight w:val="none"/>
        </w:rPr>
      </w:pPr>
      <w:r>
        <w:rPr>
          <w:rFonts w:ascii="宋体" w:hAnsi="宋体" w:eastAsia="宋体" w:cs="宋体"/>
          <w:b/>
          <w:bCs/>
          <w:spacing w:val="6"/>
          <w:sz w:val="31"/>
          <w:szCs w:val="31"/>
          <w:highlight w:val="none"/>
        </w:rPr>
        <w:t>第四章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政府采购合同草案</w:t>
      </w:r>
    </w:p>
    <w:p w14:paraId="57AD4DF1">
      <w:pPr>
        <w:pStyle w:val="2"/>
        <w:spacing w:line="244" w:lineRule="auto"/>
        <w:rPr>
          <w:highlight w:val="none"/>
        </w:rPr>
      </w:pPr>
    </w:p>
    <w:p w14:paraId="620775CE">
      <w:pPr>
        <w:pStyle w:val="2"/>
        <w:spacing w:line="244" w:lineRule="auto"/>
        <w:rPr>
          <w:highlight w:val="none"/>
        </w:rPr>
      </w:pPr>
    </w:p>
    <w:p w14:paraId="3124219A">
      <w:pPr>
        <w:pStyle w:val="2"/>
        <w:spacing w:line="244" w:lineRule="auto"/>
        <w:rPr>
          <w:highlight w:val="none"/>
        </w:rPr>
      </w:pPr>
    </w:p>
    <w:p w14:paraId="4BA71D9F">
      <w:pPr>
        <w:pStyle w:val="2"/>
        <w:spacing w:line="244" w:lineRule="auto"/>
        <w:rPr>
          <w:highlight w:val="none"/>
        </w:rPr>
      </w:pPr>
    </w:p>
    <w:p w14:paraId="1E35086F">
      <w:pPr>
        <w:pStyle w:val="2"/>
        <w:spacing w:line="245" w:lineRule="auto"/>
        <w:rPr>
          <w:highlight w:val="none"/>
        </w:rPr>
      </w:pPr>
    </w:p>
    <w:p w14:paraId="7FA803FE">
      <w:pPr>
        <w:pStyle w:val="2"/>
        <w:spacing w:line="245" w:lineRule="auto"/>
        <w:rPr>
          <w:highlight w:val="none"/>
        </w:rPr>
      </w:pPr>
    </w:p>
    <w:p w14:paraId="1C9B76BC">
      <w:pPr>
        <w:pStyle w:val="2"/>
        <w:spacing w:line="245" w:lineRule="auto"/>
        <w:rPr>
          <w:highlight w:val="none"/>
        </w:rPr>
      </w:pPr>
    </w:p>
    <w:p w14:paraId="7156275D">
      <w:pPr>
        <w:pStyle w:val="2"/>
        <w:spacing w:line="245" w:lineRule="auto"/>
        <w:rPr>
          <w:highlight w:val="none"/>
        </w:rPr>
      </w:pPr>
    </w:p>
    <w:p w14:paraId="183F6FEF">
      <w:pPr>
        <w:pStyle w:val="2"/>
        <w:spacing w:line="245" w:lineRule="auto"/>
        <w:rPr>
          <w:highlight w:val="none"/>
        </w:rPr>
      </w:pPr>
    </w:p>
    <w:p w14:paraId="0D6E0469">
      <w:pPr>
        <w:pStyle w:val="2"/>
        <w:spacing w:line="245" w:lineRule="auto"/>
        <w:rPr>
          <w:highlight w:val="none"/>
        </w:rPr>
      </w:pPr>
    </w:p>
    <w:p w14:paraId="6B79295D">
      <w:pPr>
        <w:pStyle w:val="2"/>
        <w:spacing w:line="245" w:lineRule="auto"/>
        <w:rPr>
          <w:highlight w:val="none"/>
        </w:rPr>
      </w:pPr>
    </w:p>
    <w:p w14:paraId="09DE2DE5">
      <w:pPr>
        <w:pStyle w:val="2"/>
        <w:spacing w:line="245" w:lineRule="auto"/>
        <w:rPr>
          <w:highlight w:val="none"/>
        </w:rPr>
      </w:pPr>
    </w:p>
    <w:p w14:paraId="4643BA97">
      <w:pPr>
        <w:pStyle w:val="2"/>
        <w:spacing w:line="245" w:lineRule="auto"/>
        <w:rPr>
          <w:highlight w:val="none"/>
        </w:rPr>
      </w:pPr>
    </w:p>
    <w:p w14:paraId="02C24DDE">
      <w:pPr>
        <w:pStyle w:val="2"/>
        <w:spacing w:line="245" w:lineRule="auto"/>
        <w:rPr>
          <w:highlight w:val="none"/>
        </w:rPr>
      </w:pPr>
    </w:p>
    <w:p w14:paraId="6E153CC2">
      <w:pPr>
        <w:pStyle w:val="2"/>
        <w:spacing w:line="245" w:lineRule="auto"/>
        <w:rPr>
          <w:highlight w:val="none"/>
        </w:rPr>
      </w:pPr>
    </w:p>
    <w:p w14:paraId="2401BDD2">
      <w:pPr>
        <w:pStyle w:val="2"/>
        <w:spacing w:line="245" w:lineRule="auto"/>
        <w:rPr>
          <w:highlight w:val="none"/>
        </w:rPr>
      </w:pPr>
    </w:p>
    <w:p w14:paraId="186AC899">
      <w:pPr>
        <w:spacing w:before="139" w:line="223" w:lineRule="auto"/>
        <w:ind w:left="2856"/>
        <w:outlineLvl w:val="0"/>
        <w:rPr>
          <w:rFonts w:ascii="宋体" w:hAnsi="宋体" w:eastAsia="宋体" w:cs="宋体"/>
          <w:sz w:val="43"/>
          <w:szCs w:val="43"/>
          <w:highlight w:val="none"/>
        </w:rPr>
      </w:pPr>
      <w:bookmarkStart w:id="12" w:name="bookmark11"/>
      <w:bookmarkEnd w:id="12"/>
      <w:r>
        <w:rPr>
          <w:rFonts w:ascii="宋体" w:hAnsi="宋体" w:eastAsia="宋体" w:cs="宋体"/>
          <w:b/>
          <w:bCs/>
          <w:spacing w:val="4"/>
          <w:sz w:val="43"/>
          <w:szCs w:val="43"/>
          <w:highlight w:val="none"/>
        </w:rPr>
        <w:t>政府采购合同</w:t>
      </w:r>
    </w:p>
    <w:p w14:paraId="10F5A309">
      <w:pPr>
        <w:pStyle w:val="2"/>
        <w:spacing w:line="287" w:lineRule="auto"/>
        <w:rPr>
          <w:highlight w:val="none"/>
        </w:rPr>
      </w:pPr>
    </w:p>
    <w:p w14:paraId="3F852FCD">
      <w:pPr>
        <w:pStyle w:val="2"/>
        <w:spacing w:line="287" w:lineRule="auto"/>
        <w:rPr>
          <w:highlight w:val="none"/>
        </w:rPr>
      </w:pPr>
    </w:p>
    <w:p w14:paraId="45DEE993">
      <w:pPr>
        <w:pStyle w:val="2"/>
        <w:spacing w:line="288" w:lineRule="auto"/>
        <w:rPr>
          <w:highlight w:val="none"/>
        </w:rPr>
      </w:pPr>
    </w:p>
    <w:p w14:paraId="61323012">
      <w:pPr>
        <w:pStyle w:val="2"/>
        <w:spacing w:line="288" w:lineRule="auto"/>
        <w:rPr>
          <w:highlight w:val="none"/>
        </w:rPr>
      </w:pPr>
    </w:p>
    <w:p w14:paraId="0B5AA62D">
      <w:pPr>
        <w:pStyle w:val="2"/>
        <w:spacing w:line="288" w:lineRule="auto"/>
        <w:rPr>
          <w:highlight w:val="none"/>
        </w:rPr>
      </w:pPr>
    </w:p>
    <w:p w14:paraId="2D2FD48D">
      <w:pPr>
        <w:spacing w:before="78" w:line="219" w:lineRule="auto"/>
        <w:ind w:left="3272"/>
        <w:rPr>
          <w:rFonts w:ascii="宋体" w:hAnsi="宋体" w:eastAsia="宋体" w:cs="宋体"/>
          <w:sz w:val="24"/>
          <w:szCs w:val="24"/>
          <w:highlight w:val="none"/>
        </w:rPr>
      </w:pPr>
      <w:r>
        <w:rPr>
          <w:rFonts w:ascii="宋体" w:hAnsi="宋体" w:eastAsia="宋体" w:cs="宋体"/>
          <w:b/>
          <w:bCs/>
          <w:spacing w:val="-3"/>
          <w:sz w:val="24"/>
          <w:szCs w:val="24"/>
          <w:highlight w:val="none"/>
        </w:rPr>
        <w:t>第一部分</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合同书</w:t>
      </w:r>
    </w:p>
    <w:p w14:paraId="65564701">
      <w:pPr>
        <w:pStyle w:val="2"/>
        <w:spacing w:line="278" w:lineRule="auto"/>
        <w:rPr>
          <w:highlight w:val="none"/>
        </w:rPr>
      </w:pPr>
    </w:p>
    <w:p w14:paraId="7B077973">
      <w:pPr>
        <w:pStyle w:val="2"/>
        <w:spacing w:line="279" w:lineRule="auto"/>
        <w:rPr>
          <w:highlight w:val="none"/>
        </w:rPr>
      </w:pPr>
    </w:p>
    <w:p w14:paraId="774496FD">
      <w:pPr>
        <w:pStyle w:val="2"/>
        <w:spacing w:line="279" w:lineRule="auto"/>
        <w:rPr>
          <w:highlight w:val="none"/>
        </w:rPr>
      </w:pPr>
    </w:p>
    <w:p w14:paraId="20E569F7">
      <w:pPr>
        <w:pStyle w:val="2"/>
        <w:spacing w:line="279" w:lineRule="auto"/>
        <w:rPr>
          <w:highlight w:val="none"/>
        </w:rPr>
      </w:pPr>
    </w:p>
    <w:p w14:paraId="05FF2888">
      <w:pPr>
        <w:spacing w:before="78" w:line="221" w:lineRule="auto"/>
        <w:ind w:left="267"/>
        <w:rPr>
          <w:rFonts w:ascii="宋体" w:hAnsi="宋体" w:eastAsia="宋体" w:cs="宋体"/>
          <w:sz w:val="24"/>
          <w:szCs w:val="24"/>
          <w:highlight w:val="none"/>
        </w:rPr>
      </w:pPr>
      <w:r>
        <w:rPr>
          <w:rFonts w:ascii="宋体" w:hAnsi="宋体" w:eastAsia="宋体" w:cs="宋体"/>
          <w:spacing w:val="-3"/>
          <w:sz w:val="24"/>
          <w:szCs w:val="24"/>
          <w:highlight w:val="none"/>
        </w:rPr>
        <w:t>项目名称：</w:t>
      </w:r>
      <w:r>
        <w:rPr>
          <w:rFonts w:ascii="宋体" w:hAnsi="宋体" w:eastAsia="宋体" w:cs="宋体"/>
          <w:sz w:val="24"/>
          <w:szCs w:val="24"/>
          <w:highlight w:val="none"/>
          <w:u w:val="single" w:color="auto"/>
        </w:rPr>
        <w:t xml:space="preserve">                                   </w:t>
      </w:r>
    </w:p>
    <w:p w14:paraId="560485A3">
      <w:pPr>
        <w:pStyle w:val="2"/>
        <w:spacing w:line="297" w:lineRule="auto"/>
        <w:rPr>
          <w:highlight w:val="none"/>
        </w:rPr>
      </w:pPr>
    </w:p>
    <w:p w14:paraId="1211A7BB">
      <w:pPr>
        <w:pStyle w:val="2"/>
        <w:spacing w:line="298" w:lineRule="auto"/>
        <w:rPr>
          <w:highlight w:val="none"/>
        </w:rPr>
      </w:pPr>
    </w:p>
    <w:p w14:paraId="1EC54F9B">
      <w:pPr>
        <w:pStyle w:val="2"/>
        <w:spacing w:line="298" w:lineRule="auto"/>
        <w:rPr>
          <w:highlight w:val="none"/>
        </w:rPr>
      </w:pPr>
    </w:p>
    <w:p w14:paraId="17371802">
      <w:pPr>
        <w:pStyle w:val="2"/>
        <w:spacing w:line="298" w:lineRule="auto"/>
        <w:rPr>
          <w:highlight w:val="none"/>
        </w:rPr>
      </w:pPr>
    </w:p>
    <w:p w14:paraId="3FC89F65">
      <w:pPr>
        <w:spacing w:before="79" w:line="222" w:lineRule="auto"/>
        <w:ind w:left="294"/>
        <w:rPr>
          <w:rFonts w:ascii="宋体" w:hAnsi="宋体" w:eastAsia="宋体" w:cs="宋体"/>
          <w:sz w:val="24"/>
          <w:szCs w:val="24"/>
          <w:highlight w:val="none"/>
        </w:rPr>
      </w:pPr>
      <w:r>
        <w:rPr>
          <w:rFonts w:ascii="宋体" w:hAnsi="宋体" w:eastAsia="宋体" w:cs="宋体"/>
          <w:spacing w:val="-14"/>
          <w:sz w:val="24"/>
          <w:szCs w:val="24"/>
          <w:highlight w:val="none"/>
        </w:rPr>
        <w:t>甲方：</w:t>
      </w:r>
      <w:r>
        <w:rPr>
          <w:rFonts w:ascii="宋体" w:hAnsi="宋体" w:eastAsia="宋体" w:cs="宋体"/>
          <w:sz w:val="24"/>
          <w:szCs w:val="24"/>
          <w:highlight w:val="none"/>
          <w:u w:val="single" w:color="auto"/>
        </w:rPr>
        <w:t xml:space="preserve">                                       </w:t>
      </w:r>
    </w:p>
    <w:p w14:paraId="63A607E2">
      <w:pPr>
        <w:pStyle w:val="2"/>
        <w:spacing w:line="245" w:lineRule="auto"/>
        <w:rPr>
          <w:highlight w:val="none"/>
        </w:rPr>
      </w:pPr>
    </w:p>
    <w:p w14:paraId="5FF8F7FB">
      <w:pPr>
        <w:pStyle w:val="2"/>
        <w:spacing w:line="246" w:lineRule="auto"/>
        <w:rPr>
          <w:highlight w:val="none"/>
        </w:rPr>
      </w:pPr>
    </w:p>
    <w:p w14:paraId="0C0E35ED">
      <w:pPr>
        <w:spacing w:before="79" w:line="222" w:lineRule="auto"/>
        <w:ind w:left="282"/>
        <w:rPr>
          <w:rFonts w:ascii="宋体" w:hAnsi="宋体" w:eastAsia="宋体" w:cs="宋体"/>
          <w:sz w:val="24"/>
          <w:szCs w:val="24"/>
          <w:highlight w:val="none"/>
        </w:rPr>
      </w:pPr>
      <w:r>
        <w:rPr>
          <w:rFonts w:ascii="宋体" w:hAnsi="宋体" w:eastAsia="宋体" w:cs="宋体"/>
          <w:spacing w:val="-10"/>
          <w:sz w:val="24"/>
          <w:szCs w:val="24"/>
          <w:highlight w:val="none"/>
        </w:rPr>
        <w:t>乙方：</w:t>
      </w:r>
      <w:r>
        <w:rPr>
          <w:rFonts w:ascii="宋体" w:hAnsi="宋体" w:eastAsia="宋体" w:cs="宋体"/>
          <w:sz w:val="24"/>
          <w:szCs w:val="24"/>
          <w:highlight w:val="none"/>
          <w:u w:val="single" w:color="auto"/>
        </w:rPr>
        <w:t xml:space="preserve">                                       </w:t>
      </w:r>
    </w:p>
    <w:p w14:paraId="618494E6">
      <w:pPr>
        <w:pStyle w:val="2"/>
        <w:spacing w:line="247" w:lineRule="auto"/>
        <w:rPr>
          <w:highlight w:val="none"/>
        </w:rPr>
      </w:pPr>
    </w:p>
    <w:p w14:paraId="188C88B0">
      <w:pPr>
        <w:pStyle w:val="2"/>
        <w:spacing w:line="247" w:lineRule="auto"/>
        <w:rPr>
          <w:highlight w:val="none"/>
        </w:rPr>
      </w:pPr>
    </w:p>
    <w:p w14:paraId="36215066">
      <w:pPr>
        <w:spacing w:before="79" w:line="223" w:lineRule="auto"/>
        <w:ind w:left="263"/>
        <w:rPr>
          <w:rFonts w:ascii="宋体" w:hAnsi="宋体" w:eastAsia="宋体" w:cs="宋体"/>
          <w:sz w:val="24"/>
          <w:szCs w:val="24"/>
          <w:highlight w:val="none"/>
        </w:rPr>
      </w:pPr>
      <w:r>
        <w:rPr>
          <w:rFonts w:ascii="宋体" w:hAnsi="宋体" w:eastAsia="宋体" w:cs="宋体"/>
          <w:spacing w:val="-3"/>
          <w:sz w:val="24"/>
          <w:szCs w:val="24"/>
          <w:highlight w:val="none"/>
        </w:rPr>
        <w:t>签订地：</w:t>
      </w:r>
      <w:r>
        <w:rPr>
          <w:rFonts w:ascii="宋体" w:hAnsi="宋体" w:eastAsia="宋体" w:cs="宋体"/>
          <w:sz w:val="24"/>
          <w:szCs w:val="24"/>
          <w:highlight w:val="none"/>
          <w:u w:val="single" w:color="auto"/>
        </w:rPr>
        <w:t xml:space="preserve">                                     </w:t>
      </w:r>
    </w:p>
    <w:p w14:paraId="6F978CB5">
      <w:pPr>
        <w:pStyle w:val="2"/>
        <w:spacing w:line="245" w:lineRule="auto"/>
        <w:rPr>
          <w:highlight w:val="none"/>
        </w:rPr>
      </w:pPr>
    </w:p>
    <w:p w14:paraId="42EFC299">
      <w:pPr>
        <w:pStyle w:val="2"/>
        <w:spacing w:line="245" w:lineRule="auto"/>
        <w:rPr>
          <w:highlight w:val="none"/>
        </w:rPr>
      </w:pPr>
    </w:p>
    <w:p w14:paraId="59B2257F">
      <w:pPr>
        <w:spacing w:before="79" w:line="220" w:lineRule="auto"/>
        <w:ind w:left="263"/>
        <w:rPr>
          <w:rFonts w:ascii="宋体" w:hAnsi="宋体" w:eastAsia="宋体" w:cs="宋体"/>
          <w:sz w:val="24"/>
          <w:szCs w:val="24"/>
          <w:highlight w:val="none"/>
        </w:rPr>
      </w:pPr>
      <w:r>
        <w:rPr>
          <w:rFonts w:ascii="宋体" w:hAnsi="宋体" w:eastAsia="宋体" w:cs="宋体"/>
          <w:spacing w:val="-2"/>
          <w:sz w:val="24"/>
          <w:szCs w:val="24"/>
          <w:highlight w:val="none"/>
        </w:rPr>
        <w:t>签订日期：</w:t>
      </w:r>
      <w:r>
        <w:rPr>
          <w:rFonts w:ascii="宋体" w:hAnsi="宋体" w:eastAsia="宋体" w:cs="宋体"/>
          <w:spacing w:val="-2"/>
          <w:sz w:val="24"/>
          <w:szCs w:val="24"/>
          <w:highlight w:val="none"/>
          <w:u w:val="single" w:color="auto"/>
        </w:rPr>
        <w:t xml:space="preserve">               </w:t>
      </w:r>
      <w:r>
        <w:rPr>
          <w:rFonts w:ascii="宋体" w:hAnsi="宋体" w:eastAsia="宋体" w:cs="宋体"/>
          <w:spacing w:val="-100"/>
          <w:sz w:val="24"/>
          <w:szCs w:val="24"/>
          <w:highlight w:val="none"/>
        </w:rPr>
        <w:t xml:space="preserve"> </w:t>
      </w:r>
      <w:r>
        <w:rPr>
          <w:rFonts w:ascii="宋体" w:hAnsi="宋体" w:eastAsia="宋体" w:cs="宋体"/>
          <w:spacing w:val="-2"/>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2"/>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2"/>
          <w:sz w:val="24"/>
          <w:szCs w:val="24"/>
          <w:highlight w:val="none"/>
        </w:rPr>
        <w:t>日</w:t>
      </w:r>
    </w:p>
    <w:p w14:paraId="0FFE3ACA">
      <w:pPr>
        <w:spacing w:line="220" w:lineRule="auto"/>
        <w:rPr>
          <w:rFonts w:ascii="宋体" w:hAnsi="宋体" w:eastAsia="宋体" w:cs="宋体"/>
          <w:sz w:val="24"/>
          <w:szCs w:val="24"/>
          <w:highlight w:val="none"/>
        </w:rPr>
        <w:sectPr>
          <w:footerReference r:id="rId29" w:type="default"/>
          <w:pgSz w:w="11907" w:h="16840"/>
          <w:pgMar w:top="1390" w:right="1786" w:bottom="1278" w:left="1786" w:header="0" w:footer="1042" w:gutter="0"/>
          <w:cols w:space="720" w:num="1"/>
        </w:sectPr>
      </w:pPr>
    </w:p>
    <w:p w14:paraId="0F9017A6">
      <w:pPr>
        <w:spacing w:before="277" w:line="517" w:lineRule="auto"/>
        <w:ind w:left="123" w:right="112" w:firstLine="414"/>
        <w:rPr>
          <w:rFonts w:ascii="宋体" w:hAnsi="宋体" w:eastAsia="宋体" w:cs="宋体"/>
          <w:sz w:val="20"/>
          <w:szCs w:val="20"/>
          <w:highlight w:val="none"/>
        </w:rPr>
      </w:pPr>
      <w:r>
        <w:rPr>
          <w:rFonts w:ascii="宋体" w:hAnsi="宋体" w:eastAsia="宋体" w:cs="宋体"/>
          <w:spacing w:val="9"/>
          <w:sz w:val="20"/>
          <w:szCs w:val="20"/>
          <w:highlight w:val="none"/>
          <w:u w:val="single" w:color="auto"/>
        </w:rPr>
        <w:t xml:space="preserve">称）   </w:t>
      </w:r>
      <w:r>
        <w:rPr>
          <w:rFonts w:ascii="宋体" w:hAnsi="宋体" w:eastAsia="宋体" w:cs="宋体"/>
          <w:spacing w:val="-88"/>
          <w:sz w:val="20"/>
          <w:szCs w:val="20"/>
          <w:highlight w:val="none"/>
        </w:rPr>
        <w:t xml:space="preserve"> </w:t>
      </w:r>
      <w:r>
        <w:rPr>
          <w:rFonts w:ascii="宋体" w:hAnsi="宋体" w:eastAsia="宋体" w:cs="宋体"/>
          <w:spacing w:val="9"/>
          <w:sz w:val="20"/>
          <w:szCs w:val="20"/>
          <w:highlight w:val="none"/>
        </w:rPr>
        <w:t>项目进行了采购。经</w:t>
      </w:r>
      <w:r>
        <w:rPr>
          <w:rFonts w:ascii="宋体" w:hAnsi="宋体" w:eastAsia="宋体" w:cs="宋体"/>
          <w:spacing w:val="9"/>
          <w:sz w:val="20"/>
          <w:szCs w:val="20"/>
          <w:highlight w:val="none"/>
          <w:u w:val="single" w:color="auto"/>
        </w:rPr>
        <w:t xml:space="preserve">   （相关评定主体名称）   </w:t>
      </w:r>
      <w:r>
        <w:rPr>
          <w:rFonts w:ascii="宋体" w:hAnsi="宋体" w:eastAsia="宋体" w:cs="宋体"/>
          <w:spacing w:val="-92"/>
          <w:sz w:val="20"/>
          <w:szCs w:val="20"/>
          <w:highlight w:val="none"/>
        </w:rPr>
        <w:t xml:space="preserve"> </w:t>
      </w:r>
      <w:r>
        <w:rPr>
          <w:rFonts w:ascii="宋体" w:hAnsi="宋体" w:eastAsia="宋体" w:cs="宋体"/>
          <w:spacing w:val="9"/>
          <w:sz w:val="20"/>
          <w:szCs w:val="20"/>
          <w:highlight w:val="none"/>
        </w:rPr>
        <w:t>评定</w:t>
      </w:r>
      <w:r>
        <w:rPr>
          <w:rFonts w:ascii="宋体" w:hAnsi="宋体" w:eastAsia="宋体" w:cs="宋体"/>
          <w:spacing w:val="-2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2"/>
          <w:sz w:val="20"/>
          <w:szCs w:val="20"/>
          <w:highlight w:val="none"/>
          <w:u w:val="single" w:color="auto"/>
        </w:rPr>
        <w:t>（</w:t>
      </w:r>
      <w:r>
        <w:rPr>
          <w:rFonts w:ascii="宋体" w:hAnsi="宋体" w:eastAsia="宋体" w:cs="宋体"/>
          <w:spacing w:val="9"/>
          <w:sz w:val="20"/>
          <w:szCs w:val="20"/>
          <w:highlight w:val="none"/>
          <w:u w:val="single" w:color="auto"/>
        </w:rPr>
        <w:t xml:space="preserve">成交供应商名称） </w:t>
      </w:r>
      <w:r>
        <w:rPr>
          <w:rFonts w:ascii="宋体" w:hAnsi="宋体" w:eastAsia="宋体" w:cs="宋体"/>
          <w:spacing w:val="-87"/>
          <w:sz w:val="20"/>
          <w:szCs w:val="20"/>
          <w:highlight w:val="none"/>
        </w:rPr>
        <w:t xml:space="preserve"> </w:t>
      </w:r>
      <w:r>
        <w:rPr>
          <w:rFonts w:ascii="宋体" w:hAnsi="宋体" w:eastAsia="宋体" w:cs="宋体"/>
          <w:spacing w:val="9"/>
          <w:sz w:val="20"/>
          <w:szCs w:val="20"/>
          <w:highlight w:val="none"/>
        </w:rPr>
        <w:t>为该</w:t>
      </w:r>
      <w:r>
        <w:rPr>
          <w:rFonts w:ascii="宋体" w:hAnsi="宋体" w:eastAsia="宋体" w:cs="宋体"/>
          <w:spacing w:val="8"/>
          <w:sz w:val="20"/>
          <w:szCs w:val="20"/>
          <w:highlight w:val="none"/>
        </w:rPr>
        <w:t>项目成</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交供应商。现于成交通知书发出之日起三十日内，按照采购文件确定的事项签订本合同。</w:t>
      </w:r>
    </w:p>
    <w:p w14:paraId="5F77550C">
      <w:pPr>
        <w:spacing w:before="2" w:line="516" w:lineRule="auto"/>
        <w:ind w:left="125" w:right="41" w:firstLine="413"/>
        <w:jc w:val="both"/>
        <w:rPr>
          <w:rFonts w:ascii="宋体" w:hAnsi="宋体" w:eastAsia="宋体" w:cs="宋体"/>
          <w:sz w:val="20"/>
          <w:szCs w:val="20"/>
          <w:highlight w:val="none"/>
        </w:rPr>
      </w:pPr>
      <w:r>
        <w:rPr>
          <w:rFonts w:ascii="宋体" w:hAnsi="宋体" w:eastAsia="宋体" w:cs="宋体"/>
          <w:spacing w:val="9"/>
          <w:sz w:val="20"/>
          <w:szCs w:val="20"/>
          <w:highlight w:val="none"/>
        </w:rPr>
        <w:t>根据《中华人民共和国民法典》、《中华人民共和国政府</w:t>
      </w:r>
      <w:r>
        <w:rPr>
          <w:rFonts w:ascii="宋体" w:hAnsi="宋体" w:eastAsia="宋体" w:cs="宋体"/>
          <w:spacing w:val="8"/>
          <w:sz w:val="20"/>
          <w:szCs w:val="20"/>
          <w:highlight w:val="none"/>
        </w:rPr>
        <w:t>采购法》等相关法律法规之规定，按照平等、</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自愿、公平和诚实信用的原则，经</w:t>
      </w:r>
      <w:r>
        <w:rPr>
          <w:rFonts w:ascii="宋体" w:hAnsi="宋体" w:eastAsia="宋体" w:cs="宋体"/>
          <w:spacing w:val="45"/>
          <w:sz w:val="20"/>
          <w:szCs w:val="20"/>
          <w:highlight w:val="none"/>
          <w:u w:val="single" w:color="auto"/>
        </w:rPr>
        <w:t xml:space="preserve">  </w:t>
      </w:r>
      <w:r>
        <w:rPr>
          <w:rFonts w:ascii="宋体" w:hAnsi="宋体" w:eastAsia="宋体" w:cs="宋体"/>
          <w:spacing w:val="4"/>
          <w:sz w:val="20"/>
          <w:szCs w:val="20"/>
          <w:highlight w:val="none"/>
          <w:u w:val="single" w:color="auto"/>
        </w:rPr>
        <w:t>（采购人名称）</w:t>
      </w:r>
      <w:r>
        <w:rPr>
          <w:rFonts w:ascii="宋体" w:hAnsi="宋体" w:eastAsia="宋体" w:cs="宋体"/>
          <w:spacing w:val="47"/>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4"/>
          <w:sz w:val="20"/>
          <w:szCs w:val="20"/>
          <w:highlight w:val="none"/>
        </w:rPr>
        <w:t>(以下简称：甲方)和</w:t>
      </w:r>
      <w:r>
        <w:rPr>
          <w:rFonts w:ascii="宋体" w:hAnsi="宋体" w:eastAsia="宋体" w:cs="宋体"/>
          <w:spacing w:val="45"/>
          <w:sz w:val="20"/>
          <w:szCs w:val="20"/>
          <w:highlight w:val="none"/>
          <w:u w:val="single" w:color="auto"/>
        </w:rPr>
        <w:t xml:space="preserve">  </w:t>
      </w:r>
      <w:r>
        <w:rPr>
          <w:rFonts w:ascii="宋体" w:hAnsi="宋体" w:eastAsia="宋体" w:cs="宋体"/>
          <w:spacing w:val="4"/>
          <w:sz w:val="20"/>
          <w:szCs w:val="20"/>
          <w:highlight w:val="none"/>
          <w:u w:val="single" w:color="auto"/>
        </w:rPr>
        <w:t>（成交供应商</w:t>
      </w:r>
      <w:r>
        <w:rPr>
          <w:rFonts w:ascii="宋体" w:hAnsi="宋体" w:eastAsia="宋体" w:cs="宋体"/>
          <w:spacing w:val="3"/>
          <w:sz w:val="20"/>
          <w:szCs w:val="20"/>
          <w:highlight w:val="none"/>
          <w:u w:val="single" w:color="auto"/>
        </w:rPr>
        <w:t>名称）</w:t>
      </w:r>
      <w:r>
        <w:rPr>
          <w:rFonts w:ascii="宋体" w:hAnsi="宋体" w:eastAsia="宋体" w:cs="宋体"/>
          <w:spacing w:val="48"/>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3"/>
          <w:sz w:val="20"/>
          <w:szCs w:val="20"/>
          <w:highlight w:val="none"/>
        </w:rPr>
        <w:t>(以</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下简称：乙方)协商一致，约定以下合同条款，以兹共同遵守、全面履行。</w:t>
      </w:r>
    </w:p>
    <w:p w14:paraId="40BAB042">
      <w:pPr>
        <w:spacing w:line="228" w:lineRule="auto"/>
        <w:ind w:left="554"/>
        <w:outlineLvl w:val="0"/>
        <w:rPr>
          <w:rFonts w:ascii="宋体" w:hAnsi="宋体" w:eastAsia="宋体" w:cs="宋体"/>
          <w:sz w:val="20"/>
          <w:szCs w:val="20"/>
          <w:highlight w:val="none"/>
        </w:rPr>
      </w:pPr>
      <w:r>
        <w:rPr>
          <w:rFonts w:ascii="宋体" w:hAnsi="宋体" w:eastAsia="宋体" w:cs="宋体"/>
          <w:b/>
          <w:bCs/>
          <w:spacing w:val="4"/>
          <w:sz w:val="20"/>
          <w:szCs w:val="20"/>
          <w:highlight w:val="none"/>
        </w:rPr>
        <w:t>1.1</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合同组成部分</w:t>
      </w:r>
    </w:p>
    <w:p w14:paraId="4AED2727">
      <w:pPr>
        <w:pStyle w:val="2"/>
        <w:spacing w:line="245" w:lineRule="auto"/>
        <w:rPr>
          <w:highlight w:val="none"/>
        </w:rPr>
      </w:pPr>
    </w:p>
    <w:p w14:paraId="72894A2A">
      <w:pPr>
        <w:spacing w:before="65" w:line="517" w:lineRule="auto"/>
        <w:ind w:left="122" w:right="59" w:firstLine="423"/>
        <w:rPr>
          <w:rFonts w:ascii="宋体" w:hAnsi="宋体" w:eastAsia="宋体" w:cs="宋体"/>
          <w:sz w:val="20"/>
          <w:szCs w:val="20"/>
          <w:highlight w:val="none"/>
        </w:rPr>
      </w:pPr>
      <w:r>
        <w:rPr>
          <w:rFonts w:ascii="宋体" w:hAnsi="宋体" w:eastAsia="宋体" w:cs="宋体"/>
          <w:spacing w:val="12"/>
          <w:sz w:val="20"/>
          <w:szCs w:val="20"/>
          <w:highlight w:val="none"/>
        </w:rPr>
        <w:t>下列文件为本合同的组成部分，并构成一个整体，需综</w:t>
      </w:r>
      <w:r>
        <w:rPr>
          <w:rFonts w:ascii="宋体" w:hAnsi="宋体" w:eastAsia="宋体" w:cs="宋体"/>
          <w:spacing w:val="11"/>
          <w:sz w:val="20"/>
          <w:szCs w:val="20"/>
          <w:highlight w:val="none"/>
        </w:rPr>
        <w:t>合解释、相互补充。如果下列文件内容出现不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一致的情形，那么在保证按照采购文件确定的事项的前提下，组成本合同的多个文件的优先适用顺序如下：</w:t>
      </w:r>
    </w:p>
    <w:p w14:paraId="75F64723">
      <w:pPr>
        <w:spacing w:before="1" w:line="227" w:lineRule="auto"/>
        <w:ind w:left="554"/>
        <w:rPr>
          <w:rFonts w:ascii="宋体" w:hAnsi="宋体" w:eastAsia="宋体" w:cs="宋体"/>
          <w:sz w:val="20"/>
          <w:szCs w:val="20"/>
          <w:highlight w:val="none"/>
        </w:rPr>
      </w:pPr>
      <w:r>
        <w:rPr>
          <w:rFonts w:ascii="宋体" w:hAnsi="宋体" w:eastAsia="宋体" w:cs="宋体"/>
          <w:spacing w:val="6"/>
          <w:sz w:val="20"/>
          <w:szCs w:val="20"/>
          <w:highlight w:val="none"/>
        </w:rPr>
        <w:t>1.1.1 本合同及其补充合同、变更协议；</w:t>
      </w:r>
    </w:p>
    <w:p w14:paraId="7891FD52">
      <w:pPr>
        <w:pStyle w:val="2"/>
        <w:spacing w:line="245" w:lineRule="auto"/>
        <w:rPr>
          <w:highlight w:val="none"/>
        </w:rPr>
      </w:pPr>
    </w:p>
    <w:p w14:paraId="7269E080">
      <w:pPr>
        <w:spacing w:before="65" w:line="228" w:lineRule="auto"/>
        <w:ind w:left="554"/>
        <w:rPr>
          <w:rFonts w:ascii="宋体" w:hAnsi="宋体" w:eastAsia="宋体" w:cs="宋体"/>
          <w:sz w:val="20"/>
          <w:szCs w:val="20"/>
          <w:highlight w:val="none"/>
        </w:rPr>
      </w:pPr>
      <w:r>
        <w:rPr>
          <w:rFonts w:ascii="宋体" w:hAnsi="宋体" w:eastAsia="宋体" w:cs="宋体"/>
          <w:spacing w:val="4"/>
          <w:sz w:val="20"/>
          <w:szCs w:val="20"/>
          <w:highlight w:val="none"/>
        </w:rPr>
        <w:t>1.1.2 成交通知书；</w:t>
      </w:r>
    </w:p>
    <w:p w14:paraId="310D95A5">
      <w:pPr>
        <w:pStyle w:val="2"/>
        <w:spacing w:line="248" w:lineRule="auto"/>
        <w:rPr>
          <w:highlight w:val="none"/>
        </w:rPr>
      </w:pPr>
    </w:p>
    <w:p w14:paraId="748C52F3">
      <w:pPr>
        <w:spacing w:before="66" w:line="228" w:lineRule="auto"/>
        <w:ind w:left="554"/>
        <w:rPr>
          <w:rFonts w:ascii="宋体" w:hAnsi="宋体" w:eastAsia="宋体" w:cs="宋体"/>
          <w:sz w:val="20"/>
          <w:szCs w:val="20"/>
          <w:highlight w:val="none"/>
        </w:rPr>
      </w:pPr>
      <w:r>
        <w:rPr>
          <w:rFonts w:ascii="宋体" w:hAnsi="宋体" w:eastAsia="宋体" w:cs="宋体"/>
          <w:spacing w:val="7"/>
          <w:sz w:val="20"/>
          <w:szCs w:val="20"/>
          <w:highlight w:val="none"/>
        </w:rPr>
        <w:t>1.1.3 响应文件（含澄清或者说明文件</w:t>
      </w:r>
      <w:r>
        <w:rPr>
          <w:rFonts w:ascii="宋体" w:hAnsi="宋体" w:eastAsia="宋体" w:cs="宋体"/>
          <w:sz w:val="20"/>
          <w:szCs w:val="20"/>
          <w:highlight w:val="none"/>
        </w:rPr>
        <w:t>）；</w:t>
      </w:r>
    </w:p>
    <w:p w14:paraId="3ACB3143">
      <w:pPr>
        <w:pStyle w:val="2"/>
        <w:spacing w:line="244" w:lineRule="auto"/>
        <w:rPr>
          <w:highlight w:val="none"/>
        </w:rPr>
      </w:pPr>
    </w:p>
    <w:p w14:paraId="5E5F8CAE">
      <w:pPr>
        <w:spacing w:before="66" w:line="228" w:lineRule="auto"/>
        <w:ind w:left="554"/>
        <w:rPr>
          <w:rFonts w:ascii="宋体" w:hAnsi="宋体" w:eastAsia="宋体" w:cs="宋体"/>
          <w:sz w:val="20"/>
          <w:szCs w:val="20"/>
          <w:highlight w:val="none"/>
        </w:rPr>
      </w:pPr>
      <w:r>
        <w:rPr>
          <w:rFonts w:ascii="宋体" w:hAnsi="宋体" w:eastAsia="宋体" w:cs="宋体"/>
          <w:spacing w:val="7"/>
          <w:sz w:val="20"/>
          <w:szCs w:val="20"/>
          <w:highlight w:val="none"/>
        </w:rPr>
        <w:t>1.1.4 采购文件（含澄清或者修改文件</w:t>
      </w:r>
      <w:r>
        <w:rPr>
          <w:rFonts w:ascii="宋体" w:hAnsi="宋体" w:eastAsia="宋体" w:cs="宋体"/>
          <w:sz w:val="20"/>
          <w:szCs w:val="20"/>
          <w:highlight w:val="none"/>
        </w:rPr>
        <w:t>）；</w:t>
      </w:r>
    </w:p>
    <w:p w14:paraId="0A245AFF">
      <w:pPr>
        <w:pStyle w:val="2"/>
        <w:spacing w:line="245" w:lineRule="auto"/>
        <w:rPr>
          <w:highlight w:val="none"/>
        </w:rPr>
      </w:pPr>
    </w:p>
    <w:p w14:paraId="580B11B1">
      <w:pPr>
        <w:spacing w:before="66" w:line="228" w:lineRule="auto"/>
        <w:ind w:left="554"/>
        <w:rPr>
          <w:rFonts w:ascii="宋体" w:hAnsi="宋体" w:eastAsia="宋体" w:cs="宋体"/>
          <w:sz w:val="20"/>
          <w:szCs w:val="20"/>
          <w:highlight w:val="none"/>
        </w:rPr>
      </w:pPr>
      <w:r>
        <w:rPr>
          <w:rFonts w:ascii="宋体" w:hAnsi="宋体" w:eastAsia="宋体" w:cs="宋体"/>
          <w:spacing w:val="5"/>
          <w:sz w:val="20"/>
          <w:szCs w:val="20"/>
          <w:highlight w:val="none"/>
        </w:rPr>
        <w:t>1.1.5 其他相关采购文件。</w:t>
      </w:r>
    </w:p>
    <w:p w14:paraId="268069F0">
      <w:pPr>
        <w:pStyle w:val="2"/>
        <w:spacing w:line="248" w:lineRule="auto"/>
        <w:rPr>
          <w:highlight w:val="none"/>
        </w:rPr>
      </w:pPr>
    </w:p>
    <w:p w14:paraId="3D46D38C">
      <w:pPr>
        <w:spacing w:before="66" w:line="228" w:lineRule="auto"/>
        <w:ind w:left="554"/>
        <w:outlineLvl w:val="0"/>
        <w:rPr>
          <w:rFonts w:ascii="宋体" w:hAnsi="宋体" w:eastAsia="宋体" w:cs="宋体"/>
          <w:sz w:val="20"/>
          <w:szCs w:val="20"/>
          <w:highlight w:val="none"/>
        </w:rPr>
      </w:pPr>
      <w:r>
        <w:rPr>
          <w:rFonts w:ascii="宋体" w:hAnsi="宋体" w:eastAsia="宋体" w:cs="宋体"/>
          <w:b/>
          <w:bCs/>
          <w:spacing w:val="-1"/>
          <w:sz w:val="20"/>
          <w:szCs w:val="20"/>
          <w:highlight w:val="none"/>
        </w:rPr>
        <w:t>1.2</w:t>
      </w:r>
      <w:r>
        <w:rPr>
          <w:rFonts w:ascii="宋体" w:hAnsi="宋体" w:eastAsia="宋体" w:cs="宋体"/>
          <w:spacing w:val="12"/>
          <w:sz w:val="20"/>
          <w:szCs w:val="20"/>
          <w:highlight w:val="none"/>
        </w:rPr>
        <w:t xml:space="preserve"> </w:t>
      </w:r>
      <w:r>
        <w:rPr>
          <w:rFonts w:ascii="宋体" w:hAnsi="宋体" w:eastAsia="宋体" w:cs="宋体"/>
          <w:b/>
          <w:bCs/>
          <w:spacing w:val="-1"/>
          <w:sz w:val="20"/>
          <w:szCs w:val="20"/>
          <w:highlight w:val="none"/>
        </w:rPr>
        <w:t>服务</w:t>
      </w:r>
    </w:p>
    <w:p w14:paraId="4557586A">
      <w:pPr>
        <w:pStyle w:val="2"/>
        <w:spacing w:line="245" w:lineRule="auto"/>
        <w:rPr>
          <w:highlight w:val="none"/>
        </w:rPr>
      </w:pPr>
    </w:p>
    <w:p w14:paraId="04A2D9BE">
      <w:pPr>
        <w:spacing w:before="65" w:line="228" w:lineRule="auto"/>
        <w:ind w:left="554"/>
        <w:rPr>
          <w:rFonts w:ascii="宋体" w:hAnsi="宋体" w:eastAsia="宋体" w:cs="宋体"/>
          <w:sz w:val="20"/>
          <w:szCs w:val="20"/>
          <w:highlight w:val="none"/>
        </w:rPr>
      </w:pPr>
      <w:r>
        <w:rPr>
          <w:rFonts w:ascii="宋体" w:hAnsi="宋体" w:eastAsia="宋体" w:cs="宋体"/>
          <w:spacing w:val="4"/>
          <w:sz w:val="20"/>
          <w:szCs w:val="20"/>
          <w:highlight w:val="none"/>
        </w:rPr>
        <w:t>1.2.1 服务名称</w:t>
      </w:r>
      <w:r>
        <w:rPr>
          <w:rFonts w:ascii="宋体" w:hAnsi="宋体" w:eastAsia="宋体" w:cs="宋体"/>
          <w:spacing w:val="7"/>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7"/>
          <w:sz w:val="20"/>
          <w:szCs w:val="20"/>
          <w:highlight w:val="none"/>
        </w:rPr>
        <w:t>；</w:t>
      </w:r>
    </w:p>
    <w:p w14:paraId="39CBE487">
      <w:pPr>
        <w:pStyle w:val="2"/>
        <w:spacing w:line="245" w:lineRule="auto"/>
        <w:rPr>
          <w:highlight w:val="none"/>
        </w:rPr>
      </w:pPr>
    </w:p>
    <w:p w14:paraId="5A49E579">
      <w:pPr>
        <w:spacing w:before="66" w:line="228" w:lineRule="auto"/>
        <w:ind w:left="554"/>
        <w:rPr>
          <w:rFonts w:ascii="宋体" w:hAnsi="宋体" w:eastAsia="宋体" w:cs="宋体"/>
          <w:sz w:val="20"/>
          <w:szCs w:val="20"/>
          <w:highlight w:val="none"/>
        </w:rPr>
      </w:pPr>
      <w:r>
        <w:rPr>
          <w:rFonts w:ascii="宋体" w:hAnsi="宋体" w:eastAsia="宋体" w:cs="宋体"/>
          <w:spacing w:val="4"/>
          <w:sz w:val="20"/>
          <w:szCs w:val="20"/>
          <w:highlight w:val="none"/>
        </w:rPr>
        <w:t>1.2.2 服务内容</w:t>
      </w:r>
      <w:r>
        <w:rPr>
          <w:rFonts w:ascii="宋体" w:hAnsi="宋体" w:eastAsia="宋体" w:cs="宋体"/>
          <w:spacing w:val="7"/>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7"/>
          <w:sz w:val="20"/>
          <w:szCs w:val="20"/>
          <w:highlight w:val="none"/>
        </w:rPr>
        <w:t>；</w:t>
      </w:r>
    </w:p>
    <w:p w14:paraId="298BB40A">
      <w:pPr>
        <w:pStyle w:val="2"/>
        <w:spacing w:line="247" w:lineRule="auto"/>
        <w:rPr>
          <w:highlight w:val="none"/>
        </w:rPr>
      </w:pPr>
    </w:p>
    <w:p w14:paraId="795C2081">
      <w:pPr>
        <w:spacing w:before="66" w:line="227" w:lineRule="auto"/>
        <w:ind w:left="554"/>
        <w:outlineLvl w:val="0"/>
        <w:rPr>
          <w:rFonts w:ascii="宋体" w:hAnsi="宋体" w:eastAsia="宋体" w:cs="宋体"/>
          <w:sz w:val="20"/>
          <w:szCs w:val="20"/>
          <w:highlight w:val="none"/>
        </w:rPr>
      </w:pPr>
      <w:r>
        <w:rPr>
          <w:rFonts w:ascii="宋体" w:hAnsi="宋体" w:eastAsia="宋体" w:cs="宋体"/>
          <w:b/>
          <w:bCs/>
          <w:spacing w:val="-1"/>
          <w:sz w:val="20"/>
          <w:szCs w:val="20"/>
          <w:highlight w:val="none"/>
        </w:rPr>
        <w:t>1.3</w:t>
      </w:r>
      <w:r>
        <w:rPr>
          <w:rFonts w:ascii="宋体" w:hAnsi="宋体" w:eastAsia="宋体" w:cs="宋体"/>
          <w:spacing w:val="13"/>
          <w:sz w:val="20"/>
          <w:szCs w:val="20"/>
          <w:highlight w:val="none"/>
        </w:rPr>
        <w:t xml:space="preserve"> </w:t>
      </w:r>
      <w:r>
        <w:rPr>
          <w:rFonts w:ascii="宋体" w:hAnsi="宋体" w:eastAsia="宋体" w:cs="宋体"/>
          <w:b/>
          <w:bCs/>
          <w:spacing w:val="-1"/>
          <w:sz w:val="20"/>
          <w:szCs w:val="20"/>
          <w:highlight w:val="none"/>
        </w:rPr>
        <w:t>价款</w:t>
      </w:r>
    </w:p>
    <w:p w14:paraId="093C2E1D">
      <w:pPr>
        <w:pStyle w:val="2"/>
        <w:spacing w:line="246" w:lineRule="auto"/>
        <w:rPr>
          <w:highlight w:val="none"/>
        </w:rPr>
      </w:pPr>
    </w:p>
    <w:p w14:paraId="17360E0E">
      <w:pPr>
        <w:spacing w:before="65" w:line="227" w:lineRule="auto"/>
        <w:ind w:left="539"/>
        <w:rPr>
          <w:rFonts w:ascii="宋体" w:hAnsi="宋体" w:eastAsia="宋体" w:cs="宋体"/>
          <w:sz w:val="20"/>
          <w:szCs w:val="20"/>
          <w:highlight w:val="none"/>
        </w:rPr>
      </w:pPr>
      <w:r>
        <w:rPr>
          <w:rFonts w:ascii="宋体" w:hAnsi="宋体" w:eastAsia="宋体" w:cs="宋体"/>
          <w:spacing w:val="5"/>
          <w:sz w:val="20"/>
          <w:szCs w:val="20"/>
          <w:highlight w:val="none"/>
        </w:rPr>
        <w:t>本合同总价为：</w:t>
      </w:r>
      <w:r>
        <w:rPr>
          <w:rFonts w:ascii="宋体" w:hAnsi="宋体" w:eastAsia="宋体" w:cs="宋体"/>
          <w:spacing w:val="-68"/>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77"/>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0"/>
          <w:sz w:val="20"/>
          <w:szCs w:val="20"/>
          <w:highlight w:val="none"/>
        </w:rPr>
        <w:t xml:space="preserve"> </w:t>
      </w:r>
      <w:r>
        <w:rPr>
          <w:rFonts w:ascii="宋体" w:hAnsi="宋体" w:eastAsia="宋体" w:cs="宋体"/>
          <w:spacing w:val="5"/>
          <w:sz w:val="20"/>
          <w:szCs w:val="20"/>
          <w:highlight w:val="none"/>
        </w:rPr>
        <w:t>元（大写：</w:t>
      </w:r>
      <w:r>
        <w:rPr>
          <w:rFonts w:ascii="宋体" w:hAnsi="宋体" w:eastAsia="宋体" w:cs="宋体"/>
          <w:spacing w:val="5"/>
          <w:sz w:val="20"/>
          <w:szCs w:val="20"/>
          <w:highlight w:val="none"/>
          <w:u w:val="single" w:color="auto"/>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4"/>
          <w:sz w:val="20"/>
          <w:szCs w:val="20"/>
          <w:highlight w:val="none"/>
        </w:rPr>
        <w:t>元人民币）。</w:t>
      </w:r>
    </w:p>
    <w:p w14:paraId="27459F8E">
      <w:pPr>
        <w:pStyle w:val="2"/>
        <w:spacing w:line="246" w:lineRule="auto"/>
        <w:rPr>
          <w:highlight w:val="none"/>
        </w:rPr>
      </w:pPr>
    </w:p>
    <w:p w14:paraId="053EC2D9">
      <w:pPr>
        <w:spacing w:before="66" w:line="227" w:lineRule="auto"/>
        <w:ind w:left="541"/>
        <w:rPr>
          <w:rFonts w:ascii="宋体" w:hAnsi="宋体" w:eastAsia="宋体" w:cs="宋体"/>
          <w:sz w:val="20"/>
          <w:szCs w:val="20"/>
          <w:highlight w:val="none"/>
        </w:rPr>
      </w:pPr>
      <w:r>
        <w:rPr>
          <w:rFonts w:ascii="宋体" w:hAnsi="宋体" w:eastAsia="宋体" w:cs="宋体"/>
          <w:spacing w:val="5"/>
          <w:sz w:val="20"/>
          <w:szCs w:val="20"/>
          <w:highlight w:val="none"/>
        </w:rPr>
        <w:t>分项价格：</w:t>
      </w:r>
    </w:p>
    <w:p w14:paraId="7A80975C">
      <w:pPr>
        <w:spacing w:line="47" w:lineRule="exact"/>
        <w:rPr>
          <w:highlight w:val="none"/>
        </w:rPr>
      </w:pPr>
    </w:p>
    <w:tbl>
      <w:tblPr>
        <w:tblStyle w:val="6"/>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4732"/>
        <w:gridCol w:w="3555"/>
      </w:tblGrid>
      <w:tr w14:paraId="33212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675" w:type="dxa"/>
            <w:vAlign w:val="top"/>
          </w:tcPr>
          <w:p w14:paraId="574DF590">
            <w:pPr>
              <w:pStyle w:val="7"/>
              <w:spacing w:before="273" w:line="230" w:lineRule="auto"/>
              <w:ind w:left="631"/>
              <w:rPr>
                <w:highlight w:val="none"/>
              </w:rPr>
            </w:pPr>
            <w:r>
              <w:rPr>
                <w:spacing w:val="5"/>
                <w:highlight w:val="none"/>
              </w:rPr>
              <w:t>序号</w:t>
            </w:r>
          </w:p>
        </w:tc>
        <w:tc>
          <w:tcPr>
            <w:tcW w:w="4732" w:type="dxa"/>
            <w:vAlign w:val="top"/>
          </w:tcPr>
          <w:p w14:paraId="38B2CBC6">
            <w:pPr>
              <w:pStyle w:val="7"/>
              <w:spacing w:before="274" w:line="229" w:lineRule="auto"/>
              <w:ind w:left="2053"/>
              <w:rPr>
                <w:highlight w:val="none"/>
              </w:rPr>
            </w:pPr>
            <w:r>
              <w:rPr>
                <w:spacing w:val="6"/>
                <w:highlight w:val="none"/>
              </w:rPr>
              <w:t>分项名称</w:t>
            </w:r>
          </w:p>
        </w:tc>
        <w:tc>
          <w:tcPr>
            <w:tcW w:w="3555" w:type="dxa"/>
            <w:vAlign w:val="top"/>
          </w:tcPr>
          <w:p w14:paraId="7CE46033">
            <w:pPr>
              <w:pStyle w:val="7"/>
              <w:spacing w:before="274" w:line="227" w:lineRule="auto"/>
              <w:ind w:left="1365"/>
              <w:rPr>
                <w:highlight w:val="none"/>
              </w:rPr>
            </w:pPr>
            <w:r>
              <w:rPr>
                <w:spacing w:val="6"/>
                <w:highlight w:val="none"/>
              </w:rPr>
              <w:t>分项价格</w:t>
            </w:r>
          </w:p>
        </w:tc>
      </w:tr>
      <w:tr w14:paraId="6143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75" w:type="dxa"/>
            <w:vAlign w:val="top"/>
          </w:tcPr>
          <w:p w14:paraId="261A2919">
            <w:pPr>
              <w:rPr>
                <w:rFonts w:ascii="Arial"/>
                <w:sz w:val="21"/>
                <w:highlight w:val="none"/>
              </w:rPr>
            </w:pPr>
          </w:p>
        </w:tc>
        <w:tc>
          <w:tcPr>
            <w:tcW w:w="4732" w:type="dxa"/>
            <w:vAlign w:val="top"/>
          </w:tcPr>
          <w:p w14:paraId="4D9C5312">
            <w:pPr>
              <w:rPr>
                <w:rFonts w:ascii="Arial"/>
                <w:sz w:val="21"/>
                <w:highlight w:val="none"/>
              </w:rPr>
            </w:pPr>
          </w:p>
        </w:tc>
        <w:tc>
          <w:tcPr>
            <w:tcW w:w="3555" w:type="dxa"/>
            <w:vAlign w:val="top"/>
          </w:tcPr>
          <w:p w14:paraId="285CFA28">
            <w:pPr>
              <w:rPr>
                <w:rFonts w:ascii="Arial"/>
                <w:sz w:val="21"/>
                <w:highlight w:val="none"/>
              </w:rPr>
            </w:pPr>
          </w:p>
        </w:tc>
      </w:tr>
      <w:tr w14:paraId="03A9E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75" w:type="dxa"/>
            <w:vAlign w:val="top"/>
          </w:tcPr>
          <w:p w14:paraId="53325332">
            <w:pPr>
              <w:rPr>
                <w:rFonts w:ascii="Arial"/>
                <w:sz w:val="21"/>
                <w:highlight w:val="none"/>
              </w:rPr>
            </w:pPr>
          </w:p>
        </w:tc>
        <w:tc>
          <w:tcPr>
            <w:tcW w:w="4732" w:type="dxa"/>
            <w:vAlign w:val="top"/>
          </w:tcPr>
          <w:p w14:paraId="6432B0B6">
            <w:pPr>
              <w:rPr>
                <w:rFonts w:ascii="Arial"/>
                <w:sz w:val="21"/>
                <w:highlight w:val="none"/>
              </w:rPr>
            </w:pPr>
          </w:p>
        </w:tc>
        <w:tc>
          <w:tcPr>
            <w:tcW w:w="3555" w:type="dxa"/>
            <w:vAlign w:val="top"/>
          </w:tcPr>
          <w:p w14:paraId="39F06B36">
            <w:pPr>
              <w:rPr>
                <w:rFonts w:ascii="Arial"/>
                <w:sz w:val="21"/>
                <w:highlight w:val="none"/>
              </w:rPr>
            </w:pPr>
          </w:p>
        </w:tc>
      </w:tr>
      <w:tr w14:paraId="6EF17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75" w:type="dxa"/>
            <w:vAlign w:val="top"/>
          </w:tcPr>
          <w:p w14:paraId="3AFC8A24">
            <w:pPr>
              <w:rPr>
                <w:rFonts w:ascii="Arial"/>
                <w:sz w:val="21"/>
                <w:highlight w:val="none"/>
              </w:rPr>
            </w:pPr>
          </w:p>
        </w:tc>
        <w:tc>
          <w:tcPr>
            <w:tcW w:w="4732" w:type="dxa"/>
            <w:vAlign w:val="top"/>
          </w:tcPr>
          <w:p w14:paraId="1267DFD1">
            <w:pPr>
              <w:rPr>
                <w:rFonts w:ascii="Arial"/>
                <w:sz w:val="21"/>
                <w:highlight w:val="none"/>
              </w:rPr>
            </w:pPr>
          </w:p>
        </w:tc>
        <w:tc>
          <w:tcPr>
            <w:tcW w:w="3555" w:type="dxa"/>
            <w:vAlign w:val="top"/>
          </w:tcPr>
          <w:p w14:paraId="2B7C1584">
            <w:pPr>
              <w:rPr>
                <w:rFonts w:ascii="Arial"/>
                <w:sz w:val="21"/>
                <w:highlight w:val="none"/>
              </w:rPr>
            </w:pPr>
          </w:p>
        </w:tc>
      </w:tr>
      <w:tr w14:paraId="1888A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75" w:type="dxa"/>
            <w:vAlign w:val="top"/>
          </w:tcPr>
          <w:p w14:paraId="1B0DCD39">
            <w:pPr>
              <w:rPr>
                <w:rFonts w:ascii="Arial"/>
                <w:sz w:val="21"/>
                <w:highlight w:val="none"/>
              </w:rPr>
            </w:pPr>
          </w:p>
        </w:tc>
        <w:tc>
          <w:tcPr>
            <w:tcW w:w="4732" w:type="dxa"/>
            <w:vAlign w:val="top"/>
          </w:tcPr>
          <w:p w14:paraId="7381F7DD">
            <w:pPr>
              <w:rPr>
                <w:rFonts w:ascii="Arial"/>
                <w:sz w:val="21"/>
                <w:highlight w:val="none"/>
              </w:rPr>
            </w:pPr>
          </w:p>
        </w:tc>
        <w:tc>
          <w:tcPr>
            <w:tcW w:w="3555" w:type="dxa"/>
            <w:vAlign w:val="top"/>
          </w:tcPr>
          <w:p w14:paraId="7FD3B90D">
            <w:pPr>
              <w:rPr>
                <w:rFonts w:ascii="Arial"/>
                <w:sz w:val="21"/>
                <w:highlight w:val="none"/>
              </w:rPr>
            </w:pPr>
          </w:p>
        </w:tc>
      </w:tr>
    </w:tbl>
    <w:p w14:paraId="3E724CDC">
      <w:pPr>
        <w:pStyle w:val="2"/>
        <w:rPr>
          <w:highlight w:val="none"/>
        </w:rPr>
      </w:pPr>
    </w:p>
    <w:p w14:paraId="5ABD2555">
      <w:pPr>
        <w:rPr>
          <w:highlight w:val="none"/>
        </w:rPr>
        <w:sectPr>
          <w:footerReference r:id="rId30" w:type="default"/>
          <w:pgSz w:w="11906" w:h="16840"/>
          <w:pgMar w:top="1431" w:right="969" w:bottom="1215" w:left="969" w:header="0" w:footer="978" w:gutter="0"/>
          <w:cols w:space="720" w:num="1"/>
        </w:sectPr>
      </w:pPr>
    </w:p>
    <w:p w14:paraId="405EE2BF">
      <w:pPr>
        <w:spacing w:line="90" w:lineRule="auto"/>
        <w:rPr>
          <w:rFonts w:ascii="Arial"/>
          <w:sz w:val="2"/>
          <w:highlight w:val="none"/>
        </w:rPr>
      </w:pPr>
    </w:p>
    <w:tbl>
      <w:tblPr>
        <w:tblStyle w:val="6"/>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7"/>
        <w:gridCol w:w="3555"/>
      </w:tblGrid>
      <w:tr w14:paraId="6595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407" w:type="dxa"/>
            <w:vAlign w:val="top"/>
          </w:tcPr>
          <w:p w14:paraId="16F23461">
            <w:pPr>
              <w:pStyle w:val="7"/>
              <w:spacing w:before="272" w:line="227" w:lineRule="auto"/>
              <w:ind w:left="3104"/>
              <w:rPr>
                <w:highlight w:val="none"/>
              </w:rPr>
            </w:pPr>
            <w:r>
              <w:rPr>
                <w:spacing w:val="3"/>
                <w:highlight w:val="none"/>
              </w:rPr>
              <w:t>总价</w:t>
            </w:r>
          </w:p>
        </w:tc>
        <w:tc>
          <w:tcPr>
            <w:tcW w:w="3555" w:type="dxa"/>
            <w:vAlign w:val="top"/>
          </w:tcPr>
          <w:p w14:paraId="774B74AE">
            <w:pPr>
              <w:rPr>
                <w:rFonts w:ascii="Arial"/>
                <w:sz w:val="21"/>
                <w:highlight w:val="none"/>
              </w:rPr>
            </w:pPr>
          </w:p>
        </w:tc>
      </w:tr>
    </w:tbl>
    <w:p w14:paraId="2903AA43">
      <w:pPr>
        <w:spacing w:before="269" w:line="228" w:lineRule="auto"/>
        <w:ind w:left="554"/>
        <w:outlineLvl w:val="0"/>
        <w:rPr>
          <w:rFonts w:ascii="宋体" w:hAnsi="宋体" w:eastAsia="宋体" w:cs="宋体"/>
          <w:sz w:val="20"/>
          <w:szCs w:val="20"/>
          <w:highlight w:val="none"/>
        </w:rPr>
      </w:pPr>
      <w:r>
        <w:rPr>
          <w:rFonts w:ascii="宋体" w:hAnsi="宋体" w:eastAsia="宋体" w:cs="宋体"/>
          <w:b/>
          <w:bCs/>
          <w:spacing w:val="5"/>
          <w:sz w:val="20"/>
          <w:szCs w:val="20"/>
          <w:highlight w:val="none"/>
        </w:rPr>
        <w:t>1.4</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付款方式和发票开具方式</w:t>
      </w:r>
    </w:p>
    <w:p w14:paraId="43AAED81">
      <w:pPr>
        <w:pStyle w:val="2"/>
        <w:spacing w:line="245" w:lineRule="auto"/>
        <w:rPr>
          <w:highlight w:val="none"/>
        </w:rPr>
      </w:pPr>
    </w:p>
    <w:p w14:paraId="4500F195">
      <w:pPr>
        <w:spacing w:before="65" w:line="228" w:lineRule="auto"/>
        <w:ind w:left="554"/>
        <w:rPr>
          <w:rFonts w:ascii="宋体" w:hAnsi="宋体" w:eastAsia="宋体" w:cs="宋体"/>
          <w:sz w:val="20"/>
          <w:szCs w:val="20"/>
          <w:highlight w:val="none"/>
        </w:rPr>
      </w:pPr>
      <w:r>
        <w:rPr>
          <w:rFonts w:ascii="宋体" w:hAnsi="宋体" w:eastAsia="宋体" w:cs="宋体"/>
          <w:spacing w:val="3"/>
          <w:sz w:val="20"/>
          <w:szCs w:val="20"/>
          <w:highlight w:val="none"/>
        </w:rPr>
        <w:t>1.4.1</w:t>
      </w:r>
      <w:r>
        <w:rPr>
          <w:rFonts w:ascii="宋体" w:hAnsi="宋体" w:eastAsia="宋体" w:cs="宋体"/>
          <w:spacing w:val="-39"/>
          <w:sz w:val="20"/>
          <w:szCs w:val="20"/>
          <w:highlight w:val="none"/>
        </w:rPr>
        <w:t xml:space="preserve"> </w:t>
      </w:r>
      <w:r>
        <w:rPr>
          <w:rFonts w:ascii="宋体" w:hAnsi="宋体" w:eastAsia="宋体" w:cs="宋体"/>
          <w:spacing w:val="3"/>
          <w:sz w:val="20"/>
          <w:szCs w:val="20"/>
          <w:highlight w:val="none"/>
        </w:rPr>
        <w:t>付款方式</w:t>
      </w:r>
      <w:r>
        <w:rPr>
          <w:rFonts w:ascii="宋体" w:hAnsi="宋体" w:eastAsia="宋体" w:cs="宋体"/>
          <w:spacing w:val="7"/>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7"/>
          <w:sz w:val="20"/>
          <w:szCs w:val="20"/>
          <w:highlight w:val="none"/>
        </w:rPr>
        <w:t>；</w:t>
      </w:r>
    </w:p>
    <w:p w14:paraId="79EB8D04">
      <w:pPr>
        <w:pStyle w:val="2"/>
        <w:spacing w:line="248" w:lineRule="auto"/>
        <w:rPr>
          <w:highlight w:val="none"/>
        </w:rPr>
      </w:pPr>
    </w:p>
    <w:p w14:paraId="1A0A4B36">
      <w:pPr>
        <w:spacing w:before="65" w:line="228" w:lineRule="auto"/>
        <w:ind w:left="554"/>
        <w:rPr>
          <w:rFonts w:ascii="宋体" w:hAnsi="宋体" w:eastAsia="宋体" w:cs="宋体"/>
          <w:sz w:val="20"/>
          <w:szCs w:val="20"/>
          <w:highlight w:val="none"/>
        </w:rPr>
      </w:pPr>
      <w:r>
        <w:rPr>
          <w:rFonts w:ascii="宋体" w:hAnsi="宋体" w:eastAsia="宋体" w:cs="宋体"/>
          <w:spacing w:val="3"/>
          <w:sz w:val="20"/>
          <w:szCs w:val="20"/>
          <w:highlight w:val="none"/>
        </w:rPr>
        <w:t>1.4.2 发票开具方式：</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w:t>
      </w:r>
    </w:p>
    <w:p w14:paraId="0E82BA3C">
      <w:pPr>
        <w:pStyle w:val="2"/>
        <w:spacing w:line="245" w:lineRule="auto"/>
        <w:rPr>
          <w:highlight w:val="none"/>
        </w:rPr>
      </w:pPr>
    </w:p>
    <w:p w14:paraId="0912DBA4">
      <w:pPr>
        <w:spacing w:before="65" w:line="229" w:lineRule="auto"/>
        <w:ind w:left="554"/>
        <w:outlineLvl w:val="0"/>
        <w:rPr>
          <w:rFonts w:ascii="宋体" w:hAnsi="宋体" w:eastAsia="宋体" w:cs="宋体"/>
          <w:sz w:val="20"/>
          <w:szCs w:val="20"/>
          <w:highlight w:val="none"/>
        </w:rPr>
      </w:pPr>
      <w:r>
        <w:rPr>
          <w:rFonts w:ascii="宋体" w:hAnsi="宋体" w:eastAsia="宋体" w:cs="宋体"/>
          <w:b/>
          <w:bCs/>
          <w:spacing w:val="5"/>
          <w:sz w:val="20"/>
          <w:szCs w:val="20"/>
          <w:highlight w:val="none"/>
        </w:rPr>
        <w:t>1.5</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履行期限、地点和方式</w:t>
      </w:r>
    </w:p>
    <w:p w14:paraId="6678A05B">
      <w:pPr>
        <w:pStyle w:val="2"/>
        <w:spacing w:line="244" w:lineRule="auto"/>
        <w:rPr>
          <w:highlight w:val="none"/>
        </w:rPr>
      </w:pPr>
    </w:p>
    <w:p w14:paraId="67503CE6">
      <w:pPr>
        <w:spacing w:before="65" w:line="229" w:lineRule="auto"/>
        <w:ind w:left="554"/>
        <w:rPr>
          <w:rFonts w:ascii="宋体" w:hAnsi="宋体" w:eastAsia="宋体" w:cs="宋体"/>
          <w:sz w:val="20"/>
          <w:szCs w:val="20"/>
          <w:highlight w:val="none"/>
        </w:rPr>
      </w:pPr>
      <w:r>
        <w:rPr>
          <w:rFonts w:ascii="宋体" w:hAnsi="宋体" w:eastAsia="宋体" w:cs="宋体"/>
          <w:spacing w:val="3"/>
          <w:sz w:val="20"/>
          <w:szCs w:val="20"/>
          <w:highlight w:val="none"/>
        </w:rPr>
        <w:t>1.5.1</w:t>
      </w:r>
      <w:r>
        <w:rPr>
          <w:rFonts w:ascii="宋体" w:hAnsi="宋体" w:eastAsia="宋体" w:cs="宋体"/>
          <w:spacing w:val="16"/>
          <w:sz w:val="20"/>
          <w:szCs w:val="20"/>
          <w:highlight w:val="none"/>
        </w:rPr>
        <w:t xml:space="preserve"> </w:t>
      </w:r>
      <w:r>
        <w:rPr>
          <w:rFonts w:ascii="宋体" w:hAnsi="宋体" w:eastAsia="宋体" w:cs="宋体"/>
          <w:spacing w:val="3"/>
          <w:sz w:val="20"/>
          <w:szCs w:val="20"/>
          <w:highlight w:val="none"/>
        </w:rPr>
        <w:t>履行期限</w:t>
      </w:r>
      <w:r>
        <w:rPr>
          <w:rFonts w:ascii="宋体" w:hAnsi="宋体" w:eastAsia="宋体" w:cs="宋体"/>
          <w:spacing w:val="6"/>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6"/>
          <w:sz w:val="20"/>
          <w:szCs w:val="20"/>
          <w:highlight w:val="none"/>
        </w:rPr>
        <w:t>；</w:t>
      </w:r>
    </w:p>
    <w:p w14:paraId="56AFFDE5">
      <w:pPr>
        <w:pStyle w:val="2"/>
        <w:spacing w:line="246" w:lineRule="auto"/>
        <w:rPr>
          <w:highlight w:val="none"/>
        </w:rPr>
      </w:pPr>
    </w:p>
    <w:p w14:paraId="170251A1">
      <w:pPr>
        <w:spacing w:before="66" w:line="229" w:lineRule="auto"/>
        <w:ind w:left="554"/>
        <w:rPr>
          <w:rFonts w:ascii="宋体" w:hAnsi="宋体" w:eastAsia="宋体" w:cs="宋体"/>
          <w:sz w:val="20"/>
          <w:szCs w:val="20"/>
          <w:highlight w:val="none"/>
        </w:rPr>
      </w:pPr>
      <w:r>
        <w:rPr>
          <w:rFonts w:ascii="宋体" w:hAnsi="宋体" w:eastAsia="宋体" w:cs="宋体"/>
          <w:spacing w:val="3"/>
          <w:sz w:val="20"/>
          <w:szCs w:val="20"/>
          <w:highlight w:val="none"/>
        </w:rPr>
        <w:t>1.5.2</w:t>
      </w:r>
      <w:r>
        <w:rPr>
          <w:rFonts w:ascii="宋体" w:hAnsi="宋体" w:eastAsia="宋体" w:cs="宋体"/>
          <w:spacing w:val="16"/>
          <w:sz w:val="20"/>
          <w:szCs w:val="20"/>
          <w:highlight w:val="none"/>
        </w:rPr>
        <w:t xml:space="preserve"> </w:t>
      </w:r>
      <w:r>
        <w:rPr>
          <w:rFonts w:ascii="宋体" w:hAnsi="宋体" w:eastAsia="宋体" w:cs="宋体"/>
          <w:spacing w:val="3"/>
          <w:sz w:val="20"/>
          <w:szCs w:val="20"/>
          <w:highlight w:val="none"/>
        </w:rPr>
        <w:t>履行地点</w:t>
      </w:r>
      <w:r>
        <w:rPr>
          <w:rFonts w:ascii="宋体" w:hAnsi="宋体" w:eastAsia="宋体" w:cs="宋体"/>
          <w:spacing w:val="6"/>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6"/>
          <w:sz w:val="20"/>
          <w:szCs w:val="20"/>
          <w:highlight w:val="none"/>
        </w:rPr>
        <w:t>；</w:t>
      </w:r>
    </w:p>
    <w:p w14:paraId="400EB66F">
      <w:pPr>
        <w:pStyle w:val="2"/>
        <w:spacing w:line="244" w:lineRule="auto"/>
        <w:rPr>
          <w:highlight w:val="none"/>
        </w:rPr>
      </w:pPr>
    </w:p>
    <w:p w14:paraId="3F975850">
      <w:pPr>
        <w:spacing w:before="65" w:line="229" w:lineRule="auto"/>
        <w:ind w:left="554"/>
        <w:rPr>
          <w:rFonts w:ascii="宋体" w:hAnsi="宋体" w:eastAsia="宋体" w:cs="宋体"/>
          <w:sz w:val="20"/>
          <w:szCs w:val="20"/>
          <w:highlight w:val="none"/>
        </w:rPr>
      </w:pPr>
      <w:r>
        <w:rPr>
          <w:rFonts w:ascii="宋体" w:hAnsi="宋体" w:eastAsia="宋体" w:cs="宋体"/>
          <w:spacing w:val="3"/>
          <w:sz w:val="20"/>
          <w:szCs w:val="20"/>
          <w:highlight w:val="none"/>
        </w:rPr>
        <w:t>1.5.3 履行方式：</w:t>
      </w:r>
      <w:r>
        <w:rPr>
          <w:rFonts w:ascii="宋体" w:hAnsi="宋体" w:eastAsia="宋体" w:cs="宋体"/>
          <w:spacing w:val="3"/>
          <w:sz w:val="20"/>
          <w:szCs w:val="20"/>
          <w:highlight w:val="none"/>
          <w:u w:val="single" w:color="auto"/>
        </w:rPr>
        <w:t xml:space="preserve">                                                 </w:t>
      </w:r>
      <w:r>
        <w:rPr>
          <w:rFonts w:ascii="宋体" w:hAnsi="宋体" w:eastAsia="宋体" w:cs="宋体"/>
          <w:spacing w:val="3"/>
          <w:sz w:val="20"/>
          <w:szCs w:val="20"/>
          <w:highlight w:val="none"/>
        </w:rPr>
        <w:t>。</w:t>
      </w:r>
    </w:p>
    <w:p w14:paraId="2825529F">
      <w:pPr>
        <w:pStyle w:val="2"/>
        <w:spacing w:line="244" w:lineRule="auto"/>
        <w:rPr>
          <w:highlight w:val="none"/>
        </w:rPr>
      </w:pPr>
    </w:p>
    <w:p w14:paraId="25264EDB">
      <w:pPr>
        <w:spacing w:before="66" w:line="228" w:lineRule="auto"/>
        <w:ind w:left="554"/>
        <w:outlineLvl w:val="0"/>
        <w:rPr>
          <w:rFonts w:ascii="宋体" w:hAnsi="宋体" w:eastAsia="宋体" w:cs="宋体"/>
          <w:sz w:val="20"/>
          <w:szCs w:val="20"/>
          <w:highlight w:val="none"/>
        </w:rPr>
      </w:pPr>
      <w:r>
        <w:rPr>
          <w:rFonts w:ascii="宋体" w:hAnsi="宋体" w:eastAsia="宋体" w:cs="宋体"/>
          <w:b/>
          <w:bCs/>
          <w:spacing w:val="3"/>
          <w:sz w:val="20"/>
          <w:szCs w:val="20"/>
          <w:highlight w:val="none"/>
        </w:rPr>
        <w:t>1.6</w:t>
      </w:r>
      <w:r>
        <w:rPr>
          <w:rFonts w:ascii="宋体" w:hAnsi="宋体" w:eastAsia="宋体" w:cs="宋体"/>
          <w:spacing w:val="3"/>
          <w:sz w:val="20"/>
          <w:szCs w:val="20"/>
          <w:highlight w:val="none"/>
        </w:rPr>
        <w:t xml:space="preserve"> </w:t>
      </w:r>
      <w:r>
        <w:rPr>
          <w:rFonts w:ascii="宋体" w:hAnsi="宋体" w:eastAsia="宋体" w:cs="宋体"/>
          <w:b/>
          <w:bCs/>
          <w:spacing w:val="3"/>
          <w:sz w:val="20"/>
          <w:szCs w:val="20"/>
          <w:highlight w:val="none"/>
        </w:rPr>
        <w:t>违约责任</w:t>
      </w:r>
    </w:p>
    <w:p w14:paraId="1D2C9047">
      <w:pPr>
        <w:pStyle w:val="2"/>
        <w:spacing w:line="246" w:lineRule="auto"/>
        <w:rPr>
          <w:highlight w:val="none"/>
        </w:rPr>
      </w:pPr>
    </w:p>
    <w:p w14:paraId="12D95DAA">
      <w:pPr>
        <w:spacing w:before="66" w:line="517" w:lineRule="auto"/>
        <w:ind w:left="119" w:right="112" w:firstLine="434"/>
        <w:jc w:val="both"/>
        <w:rPr>
          <w:rFonts w:ascii="宋体" w:hAnsi="宋体" w:eastAsia="宋体" w:cs="宋体"/>
          <w:sz w:val="20"/>
          <w:szCs w:val="20"/>
          <w:highlight w:val="none"/>
        </w:rPr>
      </w:pPr>
      <w:r>
        <w:rPr>
          <w:rFonts w:ascii="宋体" w:hAnsi="宋体" w:eastAsia="宋体" w:cs="宋体"/>
          <w:spacing w:val="11"/>
          <w:sz w:val="20"/>
          <w:szCs w:val="20"/>
          <w:highlight w:val="none"/>
        </w:rPr>
        <w:t>1.6.1 除不可抗力外，如果乙方没有按照本合同约定的期限</w:t>
      </w:r>
      <w:r>
        <w:rPr>
          <w:rFonts w:ascii="宋体" w:hAnsi="宋体" w:eastAsia="宋体" w:cs="宋体"/>
          <w:spacing w:val="10"/>
          <w:sz w:val="20"/>
          <w:szCs w:val="20"/>
          <w:highlight w:val="none"/>
        </w:rPr>
        <w:t>、地点和方式履行，那么甲方可要求乙方</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支付违约金，违约金按每迟延履行一日的应提供而未提供服务价格的</w:t>
      </w:r>
      <w:r>
        <w:rPr>
          <w:rFonts w:ascii="宋体" w:hAnsi="宋体" w:eastAsia="宋体" w:cs="宋体"/>
          <w:spacing w:val="-89"/>
          <w:sz w:val="20"/>
          <w:szCs w:val="20"/>
          <w:highlight w:val="none"/>
        </w:rPr>
        <w:t xml:space="preserve"> </w:t>
      </w:r>
      <w:r>
        <w:rPr>
          <w:rFonts w:ascii="宋体" w:hAnsi="宋体" w:eastAsia="宋体" w:cs="宋体"/>
          <w:spacing w:val="7"/>
          <w:sz w:val="20"/>
          <w:szCs w:val="20"/>
          <w:highlight w:val="none"/>
          <w:u w:val="single" w:color="auto"/>
        </w:rPr>
        <w:t xml:space="preserve">     </w:t>
      </w:r>
      <w:r>
        <w:rPr>
          <w:rFonts w:ascii="宋体" w:hAnsi="宋体" w:eastAsia="宋体" w:cs="宋体"/>
          <w:spacing w:val="-96"/>
          <w:sz w:val="20"/>
          <w:szCs w:val="20"/>
          <w:highlight w:val="none"/>
        </w:rPr>
        <w:t xml:space="preserve"> </w:t>
      </w:r>
      <w:r>
        <w:rPr>
          <w:rFonts w:ascii="宋体" w:hAnsi="宋体" w:eastAsia="宋体" w:cs="宋体"/>
          <w:spacing w:val="11"/>
          <w:sz w:val="20"/>
          <w:szCs w:val="20"/>
          <w:highlight w:val="none"/>
        </w:rPr>
        <w:t>%计算，最高限额为本合同总价</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w:t>
      </w:r>
      <w:r>
        <w:rPr>
          <w:rFonts w:ascii="宋体" w:hAnsi="宋体" w:eastAsia="宋体" w:cs="宋体"/>
          <w:spacing w:val="9"/>
          <w:sz w:val="20"/>
          <w:szCs w:val="20"/>
          <w:highlight w:val="none"/>
          <w:u w:val="single" w:color="auto"/>
        </w:rPr>
        <w:t xml:space="preserve">    </w:t>
      </w:r>
      <w:r>
        <w:rPr>
          <w:rFonts w:ascii="宋体" w:hAnsi="宋体" w:eastAsia="宋体" w:cs="宋体"/>
          <w:spacing w:val="-96"/>
          <w:sz w:val="20"/>
          <w:szCs w:val="20"/>
          <w:highlight w:val="none"/>
        </w:rPr>
        <w:t xml:space="preserve"> </w:t>
      </w:r>
      <w:r>
        <w:rPr>
          <w:rFonts w:ascii="宋体" w:hAnsi="宋体" w:eastAsia="宋体" w:cs="宋体"/>
          <w:spacing w:val="9"/>
          <w:sz w:val="20"/>
          <w:szCs w:val="20"/>
          <w:highlight w:val="none"/>
        </w:rPr>
        <w:t>%；迟延履行的违约金计算数额达到前述最高限额之日起，甲方有权在要求</w:t>
      </w:r>
      <w:r>
        <w:rPr>
          <w:rFonts w:ascii="宋体" w:hAnsi="宋体" w:eastAsia="宋体" w:cs="宋体"/>
          <w:spacing w:val="8"/>
          <w:sz w:val="20"/>
          <w:szCs w:val="20"/>
          <w:highlight w:val="none"/>
        </w:rPr>
        <w:t>乙方支付违约金的同时，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书面通知乙方解除本合同；</w:t>
      </w:r>
    </w:p>
    <w:p w14:paraId="3DEB7957">
      <w:pPr>
        <w:spacing w:before="3" w:line="516" w:lineRule="auto"/>
        <w:ind w:left="118" w:right="112" w:firstLine="435"/>
        <w:jc w:val="both"/>
        <w:rPr>
          <w:rFonts w:ascii="宋体" w:hAnsi="宋体" w:eastAsia="宋体" w:cs="宋体"/>
          <w:sz w:val="20"/>
          <w:szCs w:val="20"/>
          <w:highlight w:val="none"/>
        </w:rPr>
      </w:pPr>
      <w:r>
        <w:rPr>
          <w:rFonts w:ascii="宋体" w:hAnsi="宋体" w:eastAsia="宋体" w:cs="宋体"/>
          <w:spacing w:val="11"/>
          <w:sz w:val="20"/>
          <w:szCs w:val="20"/>
          <w:highlight w:val="none"/>
        </w:rPr>
        <w:t>1.6.2 除不可抗力外，如果甲方没有按照本合同约定的付款</w:t>
      </w:r>
      <w:r>
        <w:rPr>
          <w:rFonts w:ascii="宋体" w:hAnsi="宋体" w:eastAsia="宋体" w:cs="宋体"/>
          <w:spacing w:val="10"/>
          <w:sz w:val="20"/>
          <w:szCs w:val="20"/>
          <w:highlight w:val="none"/>
        </w:rPr>
        <w:t>方式付款，那么乙方可要求甲方支付违约</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金，违约金按每迟延付款一日的应付而未付款的</w:t>
      </w:r>
      <w:r>
        <w:rPr>
          <w:rFonts w:ascii="宋体" w:hAnsi="宋体" w:eastAsia="宋体" w:cs="宋体"/>
          <w:spacing w:val="-9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94"/>
          <w:sz w:val="20"/>
          <w:szCs w:val="20"/>
          <w:highlight w:val="none"/>
        </w:rPr>
        <w:t xml:space="preserve"> </w:t>
      </w:r>
      <w:r>
        <w:rPr>
          <w:rFonts w:ascii="宋体" w:hAnsi="宋体" w:eastAsia="宋体" w:cs="宋体"/>
          <w:spacing w:val="9"/>
          <w:sz w:val="20"/>
          <w:szCs w:val="20"/>
          <w:highlight w:val="none"/>
        </w:rPr>
        <w:t>%计算，最高限额为本合同总价的</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8"/>
          <w:sz w:val="20"/>
          <w:szCs w:val="20"/>
          <w:highlight w:val="none"/>
        </w:rPr>
        <w:t xml:space="preserve"> </w:t>
      </w:r>
      <w:r>
        <w:rPr>
          <w:rFonts w:ascii="宋体" w:hAnsi="宋体" w:eastAsia="宋体" w:cs="宋体"/>
          <w:spacing w:val="9"/>
          <w:sz w:val="20"/>
          <w:szCs w:val="20"/>
          <w:highlight w:val="none"/>
        </w:rPr>
        <w:t>%；</w:t>
      </w:r>
      <w:r>
        <w:rPr>
          <w:rFonts w:ascii="宋体" w:hAnsi="宋体" w:eastAsia="宋体" w:cs="宋体"/>
          <w:spacing w:val="8"/>
          <w:sz w:val="20"/>
          <w:szCs w:val="20"/>
          <w:highlight w:val="none"/>
        </w:rPr>
        <w:t>迟延付款的</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违约金计算数额达到前述最高限额之日起，乙方有权在要求甲方</w:t>
      </w:r>
      <w:r>
        <w:rPr>
          <w:rFonts w:ascii="宋体" w:hAnsi="宋体" w:eastAsia="宋体" w:cs="宋体"/>
          <w:spacing w:val="11"/>
          <w:sz w:val="20"/>
          <w:szCs w:val="20"/>
          <w:highlight w:val="none"/>
        </w:rPr>
        <w:t>支付违约金的同时，书面通知甲方解除本</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合同；</w:t>
      </w:r>
    </w:p>
    <w:p w14:paraId="4605B889">
      <w:pPr>
        <w:spacing w:line="517" w:lineRule="auto"/>
        <w:ind w:left="122" w:right="113" w:firstLine="432"/>
        <w:jc w:val="both"/>
        <w:rPr>
          <w:rFonts w:ascii="宋体" w:hAnsi="宋体" w:eastAsia="宋体" w:cs="宋体"/>
          <w:sz w:val="20"/>
          <w:szCs w:val="20"/>
          <w:highlight w:val="none"/>
        </w:rPr>
      </w:pPr>
      <w:r>
        <w:rPr>
          <w:rFonts w:ascii="宋体" w:hAnsi="宋体" w:eastAsia="宋体" w:cs="宋体"/>
          <w:spacing w:val="11"/>
          <w:sz w:val="20"/>
          <w:szCs w:val="20"/>
          <w:highlight w:val="none"/>
        </w:rPr>
        <w:t>1.6.3 除不可抗力外，任何一方未能履行本合同约定的其他</w:t>
      </w:r>
      <w:r>
        <w:rPr>
          <w:rFonts w:ascii="宋体" w:hAnsi="宋体" w:eastAsia="宋体" w:cs="宋体"/>
          <w:spacing w:val="10"/>
          <w:sz w:val="20"/>
          <w:szCs w:val="20"/>
          <w:highlight w:val="none"/>
        </w:rPr>
        <w:t>主要义务，经催告后在合理期限内仍未履</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行的，或者任何一方有其他违约行为致使不能实现合同目</w:t>
      </w:r>
      <w:r>
        <w:rPr>
          <w:rFonts w:ascii="宋体" w:hAnsi="宋体" w:eastAsia="宋体" w:cs="宋体"/>
          <w:spacing w:val="11"/>
          <w:sz w:val="20"/>
          <w:szCs w:val="20"/>
          <w:highlight w:val="none"/>
        </w:rPr>
        <w:t>的的，或者任何一方有腐败行为（即：提供或给</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予或接受或索取任何财物或其他好处或者采取其他不正当</w:t>
      </w:r>
      <w:r>
        <w:rPr>
          <w:rFonts w:ascii="宋体" w:hAnsi="宋体" w:eastAsia="宋体" w:cs="宋体"/>
          <w:spacing w:val="11"/>
          <w:sz w:val="20"/>
          <w:szCs w:val="20"/>
          <w:highlight w:val="none"/>
        </w:rPr>
        <w:t>手段来影响对方当事人在合同签订、履行过程中</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的行为）或者欺诈行为（即：</w:t>
      </w:r>
      <w:r>
        <w:rPr>
          <w:rFonts w:ascii="宋体" w:hAnsi="宋体" w:eastAsia="宋体" w:cs="宋体"/>
          <w:spacing w:val="-52"/>
          <w:sz w:val="20"/>
          <w:szCs w:val="20"/>
          <w:highlight w:val="none"/>
        </w:rPr>
        <w:t xml:space="preserve"> </w:t>
      </w:r>
      <w:r>
        <w:rPr>
          <w:rFonts w:ascii="宋体" w:hAnsi="宋体" w:eastAsia="宋体" w:cs="宋体"/>
          <w:spacing w:val="11"/>
          <w:sz w:val="20"/>
          <w:szCs w:val="20"/>
          <w:highlight w:val="none"/>
        </w:rPr>
        <w:t>以谎报事实或隐瞒真相</w:t>
      </w:r>
      <w:r>
        <w:rPr>
          <w:rFonts w:ascii="宋体" w:hAnsi="宋体" w:eastAsia="宋体" w:cs="宋体"/>
          <w:spacing w:val="10"/>
          <w:sz w:val="20"/>
          <w:szCs w:val="20"/>
          <w:highlight w:val="none"/>
        </w:rPr>
        <w:t>的方法来影响对方当事人在合同签订、履行过程中的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行为）的，对方当事人可以书面通知违约方解除本合同；</w:t>
      </w:r>
    </w:p>
    <w:p w14:paraId="11C33574">
      <w:pPr>
        <w:spacing w:before="1" w:line="517" w:lineRule="auto"/>
        <w:ind w:left="118" w:right="113" w:firstLine="435"/>
        <w:rPr>
          <w:rFonts w:ascii="宋体" w:hAnsi="宋体" w:eastAsia="宋体" w:cs="宋体"/>
          <w:sz w:val="20"/>
          <w:szCs w:val="20"/>
          <w:highlight w:val="none"/>
        </w:rPr>
      </w:pPr>
      <w:r>
        <w:rPr>
          <w:rFonts w:ascii="宋体" w:hAnsi="宋体" w:eastAsia="宋体" w:cs="宋体"/>
          <w:spacing w:val="11"/>
          <w:sz w:val="20"/>
          <w:szCs w:val="20"/>
          <w:highlight w:val="none"/>
        </w:rPr>
        <w:t>1.6.4 任何一方按照前述约定要求违约方支付违约金的同时</w:t>
      </w:r>
      <w:r>
        <w:rPr>
          <w:rFonts w:ascii="宋体" w:hAnsi="宋体" w:eastAsia="宋体" w:cs="宋体"/>
          <w:spacing w:val="10"/>
          <w:sz w:val="20"/>
          <w:szCs w:val="20"/>
          <w:highlight w:val="none"/>
        </w:rPr>
        <w:t>，仍有权要求违约方继续履行合同、采取</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补救措施，并有权按照己方实际损失情况要求违约方赔偿损失；</w:t>
      </w:r>
      <w:r>
        <w:rPr>
          <w:rFonts w:ascii="宋体" w:hAnsi="宋体" w:eastAsia="宋体" w:cs="宋体"/>
          <w:spacing w:val="11"/>
          <w:sz w:val="20"/>
          <w:szCs w:val="20"/>
          <w:highlight w:val="none"/>
        </w:rPr>
        <w:t>任何一方按照前述约定要求解除本合同的</w:t>
      </w:r>
    </w:p>
    <w:p w14:paraId="77AA7493">
      <w:pPr>
        <w:spacing w:line="517" w:lineRule="auto"/>
        <w:rPr>
          <w:rFonts w:ascii="宋体" w:hAnsi="宋体" w:eastAsia="宋体" w:cs="宋体"/>
          <w:sz w:val="20"/>
          <w:szCs w:val="20"/>
          <w:highlight w:val="none"/>
        </w:rPr>
        <w:sectPr>
          <w:pgSz w:w="11906" w:h="16840"/>
          <w:pgMar w:top="1431" w:right="969" w:bottom="1215" w:left="969" w:header="0" w:footer="978" w:gutter="0"/>
          <w:cols w:space="720" w:num="1"/>
        </w:sectPr>
      </w:pPr>
    </w:p>
    <w:p w14:paraId="7217241B">
      <w:pPr>
        <w:spacing w:before="277" w:line="517" w:lineRule="auto"/>
        <w:ind w:firstLine="21"/>
        <w:rPr>
          <w:rFonts w:ascii="宋体" w:hAnsi="宋体" w:eastAsia="宋体" w:cs="宋体"/>
          <w:sz w:val="20"/>
          <w:szCs w:val="20"/>
          <w:highlight w:val="none"/>
        </w:rPr>
      </w:pPr>
      <w:r>
        <w:rPr>
          <w:rFonts w:ascii="宋体" w:hAnsi="宋体" w:eastAsia="宋体" w:cs="宋体"/>
          <w:spacing w:val="11"/>
          <w:sz w:val="20"/>
          <w:szCs w:val="20"/>
          <w:highlight w:val="none"/>
        </w:rPr>
        <w:t>同时，仍有权要求违约方支付违约金和按照己方实际损失情况要求违约方赔偿损失；且守约方行使的任何</w:t>
      </w:r>
      <w:r>
        <w:rPr>
          <w:rFonts w:ascii="宋体" w:hAnsi="宋体" w:eastAsia="宋体" w:cs="宋体"/>
          <w:spacing w:val="8"/>
          <w:sz w:val="20"/>
          <w:szCs w:val="20"/>
          <w:highlight w:val="none"/>
        </w:rPr>
        <w:t xml:space="preserve"> </w:t>
      </w:r>
      <w:r>
        <w:rPr>
          <w:rFonts w:ascii="宋体" w:hAnsi="宋体" w:eastAsia="宋体" w:cs="宋体"/>
          <w:spacing w:val="9"/>
          <w:sz w:val="20"/>
          <w:szCs w:val="20"/>
          <w:highlight w:val="none"/>
        </w:rPr>
        <w:t>权利救济方式均不视为其放弃了其他法定或者约定的权利救济方式；</w:t>
      </w:r>
    </w:p>
    <w:p w14:paraId="10E0DACC">
      <w:pPr>
        <w:spacing w:before="2" w:line="516" w:lineRule="auto"/>
        <w:ind w:left="1" w:firstLine="434"/>
        <w:jc w:val="both"/>
        <w:rPr>
          <w:rFonts w:ascii="宋体" w:hAnsi="宋体" w:eastAsia="宋体" w:cs="宋体"/>
          <w:sz w:val="20"/>
          <w:szCs w:val="20"/>
          <w:highlight w:val="none"/>
        </w:rPr>
      </w:pPr>
      <w:r>
        <w:rPr>
          <w:rFonts w:ascii="宋体" w:hAnsi="宋体" w:eastAsia="宋体" w:cs="宋体"/>
          <w:spacing w:val="11"/>
          <w:sz w:val="20"/>
          <w:szCs w:val="20"/>
          <w:highlight w:val="none"/>
        </w:rPr>
        <w:t>1.6.5 除前述约定外，除不可抗力外，任何一方未能履行本</w:t>
      </w:r>
      <w:r>
        <w:rPr>
          <w:rFonts w:ascii="宋体" w:hAnsi="宋体" w:eastAsia="宋体" w:cs="宋体"/>
          <w:spacing w:val="10"/>
          <w:sz w:val="20"/>
          <w:szCs w:val="20"/>
          <w:highlight w:val="none"/>
        </w:rPr>
        <w:t>合同约定的义务，对方当事人均有权要求</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继续履行、采取补救措施或者赔偿损失等，且对方当事人行使</w:t>
      </w:r>
      <w:r>
        <w:rPr>
          <w:rFonts w:ascii="宋体" w:hAnsi="宋体" w:eastAsia="宋体" w:cs="宋体"/>
          <w:spacing w:val="11"/>
          <w:sz w:val="20"/>
          <w:szCs w:val="20"/>
          <w:highlight w:val="none"/>
        </w:rPr>
        <w:t>的任何权利救济方式均不视为其放弃了其他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法定或者约定的权利救济方式；</w:t>
      </w:r>
    </w:p>
    <w:p w14:paraId="2579551C">
      <w:pPr>
        <w:spacing w:line="517" w:lineRule="auto"/>
        <w:ind w:left="2" w:firstLine="433"/>
        <w:rPr>
          <w:rFonts w:ascii="宋体" w:hAnsi="宋体" w:eastAsia="宋体" w:cs="宋体"/>
          <w:sz w:val="20"/>
          <w:szCs w:val="20"/>
          <w:highlight w:val="none"/>
        </w:rPr>
      </w:pPr>
      <w:r>
        <w:rPr>
          <w:rFonts w:ascii="宋体" w:hAnsi="宋体" w:eastAsia="宋体" w:cs="宋体"/>
          <w:spacing w:val="11"/>
          <w:sz w:val="20"/>
          <w:szCs w:val="20"/>
          <w:highlight w:val="none"/>
        </w:rPr>
        <w:t>1.6.6 如果出现政府采购监督管理部门在处理投诉事项期间</w:t>
      </w:r>
      <w:r>
        <w:rPr>
          <w:rFonts w:ascii="宋体" w:hAnsi="宋体" w:eastAsia="宋体" w:cs="宋体"/>
          <w:spacing w:val="10"/>
          <w:sz w:val="20"/>
          <w:szCs w:val="20"/>
          <w:highlight w:val="none"/>
        </w:rPr>
        <w:t>，书面通知甲方暂停采购活动的情形，或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者询问或质疑事项可能影响成交结果的，导致甲方中止履行合同的情形，均不视为甲方违约。</w:t>
      </w:r>
    </w:p>
    <w:p w14:paraId="3C33E11F">
      <w:pPr>
        <w:spacing w:line="228" w:lineRule="auto"/>
        <w:ind w:left="436"/>
        <w:outlineLvl w:val="0"/>
        <w:rPr>
          <w:rFonts w:ascii="宋体" w:hAnsi="宋体" w:eastAsia="宋体" w:cs="宋体"/>
          <w:sz w:val="20"/>
          <w:szCs w:val="20"/>
          <w:highlight w:val="none"/>
        </w:rPr>
      </w:pPr>
      <w:r>
        <w:rPr>
          <w:rFonts w:ascii="宋体" w:hAnsi="宋体" w:eastAsia="宋体" w:cs="宋体"/>
          <w:b/>
          <w:bCs/>
          <w:spacing w:val="4"/>
          <w:sz w:val="20"/>
          <w:szCs w:val="20"/>
          <w:highlight w:val="none"/>
        </w:rPr>
        <w:t>1.7</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合同争议的解决</w:t>
      </w:r>
    </w:p>
    <w:p w14:paraId="228CDEED">
      <w:pPr>
        <w:pStyle w:val="2"/>
        <w:spacing w:line="245" w:lineRule="auto"/>
        <w:rPr>
          <w:highlight w:val="none"/>
        </w:rPr>
      </w:pPr>
    </w:p>
    <w:p w14:paraId="0801331F">
      <w:pPr>
        <w:spacing w:before="66" w:line="517" w:lineRule="auto"/>
        <w:ind w:firstLine="421"/>
        <w:rPr>
          <w:rFonts w:ascii="宋体" w:hAnsi="宋体" w:eastAsia="宋体" w:cs="宋体"/>
          <w:sz w:val="20"/>
          <w:szCs w:val="20"/>
          <w:highlight w:val="none"/>
        </w:rPr>
      </w:pPr>
      <w:r>
        <w:rPr>
          <w:rFonts w:ascii="宋体" w:hAnsi="宋体" w:eastAsia="宋体" w:cs="宋体"/>
          <w:spacing w:val="12"/>
          <w:sz w:val="20"/>
          <w:szCs w:val="20"/>
          <w:highlight w:val="none"/>
        </w:rPr>
        <w:t>本合同履行过程中发生的任何争议，双方当事人均可通过和解或者</w:t>
      </w:r>
      <w:r>
        <w:rPr>
          <w:rFonts w:ascii="宋体" w:hAnsi="宋体" w:eastAsia="宋体" w:cs="宋体"/>
          <w:spacing w:val="11"/>
          <w:sz w:val="20"/>
          <w:szCs w:val="20"/>
          <w:highlight w:val="none"/>
        </w:rPr>
        <w:t>调解解决；不愿和解、调解或者和</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解、调解不成的，可以选择下列第</w:t>
      </w:r>
      <w:r>
        <w:rPr>
          <w:rFonts w:ascii="宋体" w:hAnsi="宋体" w:eastAsia="宋体" w:cs="宋体"/>
          <w:spacing w:val="8"/>
          <w:sz w:val="20"/>
          <w:szCs w:val="20"/>
          <w:highlight w:val="none"/>
          <w:u w:val="single" w:color="auto"/>
        </w:rPr>
        <w:t xml:space="preserve"> 2 </w:t>
      </w:r>
      <w:r>
        <w:rPr>
          <w:rFonts w:ascii="宋体" w:hAnsi="宋体" w:eastAsia="宋体" w:cs="宋体"/>
          <w:spacing w:val="8"/>
          <w:sz w:val="20"/>
          <w:szCs w:val="20"/>
          <w:highlight w:val="none"/>
        </w:rPr>
        <w:t>种方式解决：</w:t>
      </w:r>
    </w:p>
    <w:p w14:paraId="19B66F09">
      <w:pPr>
        <w:spacing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1.7.1 将争议提交</w:t>
      </w:r>
      <w:r>
        <w:rPr>
          <w:rFonts w:ascii="宋体" w:hAnsi="宋体" w:eastAsia="宋体" w:cs="宋体"/>
          <w:spacing w:val="-9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79"/>
          <w:sz w:val="20"/>
          <w:szCs w:val="20"/>
          <w:highlight w:val="none"/>
        </w:rPr>
        <w:t xml:space="preserve"> </w:t>
      </w:r>
      <w:r>
        <w:rPr>
          <w:rFonts w:ascii="宋体" w:hAnsi="宋体" w:eastAsia="宋体" w:cs="宋体"/>
          <w:spacing w:val="8"/>
          <w:sz w:val="20"/>
          <w:szCs w:val="20"/>
          <w:highlight w:val="none"/>
        </w:rPr>
        <w:t>仲裁委员会依申请仲裁时其现行有效的仲</w:t>
      </w:r>
      <w:r>
        <w:rPr>
          <w:rFonts w:ascii="宋体" w:hAnsi="宋体" w:eastAsia="宋体" w:cs="宋体"/>
          <w:spacing w:val="7"/>
          <w:sz w:val="20"/>
          <w:szCs w:val="20"/>
          <w:highlight w:val="none"/>
        </w:rPr>
        <w:t>裁规则裁决；</w:t>
      </w:r>
    </w:p>
    <w:p w14:paraId="43DD772C">
      <w:pPr>
        <w:pStyle w:val="2"/>
        <w:spacing w:line="246" w:lineRule="auto"/>
        <w:rPr>
          <w:highlight w:val="none"/>
        </w:rPr>
      </w:pPr>
    </w:p>
    <w:p w14:paraId="593DC97B">
      <w:pPr>
        <w:spacing w:before="66" w:line="228" w:lineRule="auto"/>
        <w:ind w:left="436"/>
        <w:rPr>
          <w:rFonts w:ascii="宋体" w:hAnsi="宋体" w:eastAsia="宋体" w:cs="宋体"/>
          <w:sz w:val="20"/>
          <w:szCs w:val="20"/>
          <w:highlight w:val="none"/>
        </w:rPr>
      </w:pPr>
      <w:r>
        <w:rPr>
          <w:rFonts w:ascii="宋体" w:hAnsi="宋体" w:eastAsia="宋体" w:cs="宋体"/>
          <w:spacing w:val="4"/>
          <w:sz w:val="20"/>
          <w:szCs w:val="20"/>
          <w:highlight w:val="none"/>
        </w:rPr>
        <w:t>1.7.2</w:t>
      </w:r>
      <w:r>
        <w:rPr>
          <w:rFonts w:ascii="宋体" w:hAnsi="宋体" w:eastAsia="宋体" w:cs="宋体"/>
          <w:spacing w:val="33"/>
          <w:sz w:val="20"/>
          <w:szCs w:val="20"/>
          <w:highlight w:val="none"/>
        </w:rPr>
        <w:t xml:space="preserve"> </w:t>
      </w:r>
      <w:r>
        <w:rPr>
          <w:rFonts w:ascii="宋体" w:hAnsi="宋体" w:eastAsia="宋体" w:cs="宋体"/>
          <w:spacing w:val="4"/>
          <w:sz w:val="20"/>
          <w:szCs w:val="20"/>
          <w:highlight w:val="none"/>
        </w:rPr>
        <w:t>向</w:t>
      </w:r>
      <w:r>
        <w:rPr>
          <w:rFonts w:ascii="宋体" w:hAnsi="宋体" w:eastAsia="宋体" w:cs="宋体"/>
          <w:spacing w:val="4"/>
          <w:sz w:val="20"/>
          <w:szCs w:val="20"/>
          <w:highlight w:val="none"/>
          <w:u w:val="single" w:color="auto"/>
        </w:rPr>
        <w:t xml:space="preserve">  伊宁市   </w:t>
      </w:r>
      <w:r>
        <w:rPr>
          <w:rFonts w:ascii="宋体" w:hAnsi="宋体" w:eastAsia="宋体" w:cs="宋体"/>
          <w:spacing w:val="-90"/>
          <w:sz w:val="20"/>
          <w:szCs w:val="20"/>
          <w:highlight w:val="none"/>
        </w:rPr>
        <w:t xml:space="preserve"> </w:t>
      </w:r>
      <w:r>
        <w:rPr>
          <w:rFonts w:ascii="宋体" w:hAnsi="宋体" w:eastAsia="宋体" w:cs="宋体"/>
          <w:spacing w:val="4"/>
          <w:sz w:val="20"/>
          <w:szCs w:val="20"/>
          <w:highlight w:val="none"/>
        </w:rPr>
        <w:t>人民法院起诉。</w:t>
      </w:r>
    </w:p>
    <w:p w14:paraId="1A7EF44E">
      <w:pPr>
        <w:pStyle w:val="2"/>
        <w:spacing w:line="245" w:lineRule="auto"/>
        <w:rPr>
          <w:highlight w:val="none"/>
        </w:rPr>
      </w:pPr>
    </w:p>
    <w:p w14:paraId="29356CE1">
      <w:pPr>
        <w:spacing w:before="65" w:line="229" w:lineRule="auto"/>
        <w:ind w:left="436"/>
        <w:outlineLvl w:val="0"/>
        <w:rPr>
          <w:rFonts w:ascii="宋体" w:hAnsi="宋体" w:eastAsia="宋体" w:cs="宋体"/>
          <w:sz w:val="20"/>
          <w:szCs w:val="20"/>
          <w:highlight w:val="none"/>
        </w:rPr>
      </w:pPr>
      <w:r>
        <w:rPr>
          <w:rFonts w:ascii="宋体" w:hAnsi="宋体" w:eastAsia="宋体" w:cs="宋体"/>
          <w:b/>
          <w:bCs/>
          <w:spacing w:val="3"/>
          <w:sz w:val="20"/>
          <w:szCs w:val="20"/>
          <w:highlight w:val="none"/>
        </w:rPr>
        <w:t>1.8</w:t>
      </w:r>
      <w:r>
        <w:rPr>
          <w:rFonts w:ascii="宋体" w:hAnsi="宋体" w:eastAsia="宋体" w:cs="宋体"/>
          <w:spacing w:val="3"/>
          <w:sz w:val="20"/>
          <w:szCs w:val="20"/>
          <w:highlight w:val="none"/>
        </w:rPr>
        <w:t xml:space="preserve"> </w:t>
      </w:r>
      <w:r>
        <w:rPr>
          <w:rFonts w:ascii="宋体" w:hAnsi="宋体" w:eastAsia="宋体" w:cs="宋体"/>
          <w:b/>
          <w:bCs/>
          <w:spacing w:val="3"/>
          <w:sz w:val="20"/>
          <w:szCs w:val="20"/>
          <w:highlight w:val="none"/>
        </w:rPr>
        <w:t>合同生效</w:t>
      </w:r>
    </w:p>
    <w:p w14:paraId="16E5A022">
      <w:pPr>
        <w:pStyle w:val="2"/>
        <w:spacing w:line="246" w:lineRule="auto"/>
        <w:rPr>
          <w:highlight w:val="none"/>
        </w:rPr>
      </w:pPr>
    </w:p>
    <w:p w14:paraId="691385B6">
      <w:pPr>
        <w:spacing w:before="66"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本合同自双方当事人盖章或者签字时生效。</w:t>
      </w:r>
    </w:p>
    <w:p w14:paraId="34FDB2C4">
      <w:pPr>
        <w:pStyle w:val="2"/>
        <w:spacing w:line="267" w:lineRule="auto"/>
        <w:rPr>
          <w:highlight w:val="none"/>
        </w:rPr>
      </w:pPr>
    </w:p>
    <w:p w14:paraId="387438CB">
      <w:pPr>
        <w:pStyle w:val="2"/>
        <w:spacing w:line="267" w:lineRule="auto"/>
        <w:rPr>
          <w:highlight w:val="none"/>
        </w:rPr>
      </w:pPr>
    </w:p>
    <w:p w14:paraId="1647393D">
      <w:pPr>
        <w:pStyle w:val="2"/>
        <w:spacing w:line="267" w:lineRule="auto"/>
        <w:rPr>
          <w:highlight w:val="none"/>
        </w:rPr>
      </w:pPr>
    </w:p>
    <w:p w14:paraId="665A7400">
      <w:pPr>
        <w:spacing w:before="65" w:line="230" w:lineRule="auto"/>
        <w:ind w:left="27"/>
        <w:rPr>
          <w:rFonts w:ascii="宋体" w:hAnsi="宋体" w:eastAsia="宋体" w:cs="宋体"/>
          <w:sz w:val="20"/>
          <w:szCs w:val="20"/>
          <w:highlight w:val="none"/>
        </w:rPr>
      </w:pPr>
      <w:r>
        <w:rPr>
          <w:rFonts w:ascii="宋体" w:hAnsi="宋体" w:eastAsia="宋体" w:cs="宋体"/>
          <w:b/>
          <w:bCs/>
          <w:spacing w:val="-5"/>
          <w:sz w:val="20"/>
          <w:szCs w:val="20"/>
          <w:highlight w:val="none"/>
        </w:rPr>
        <w:t>甲方</w:t>
      </w:r>
      <w:r>
        <w:rPr>
          <w:rFonts w:ascii="宋体" w:hAnsi="宋体" w:eastAsia="宋体" w:cs="宋体"/>
          <w:spacing w:val="-5"/>
          <w:sz w:val="20"/>
          <w:szCs w:val="20"/>
          <w:highlight w:val="none"/>
        </w:rPr>
        <w:t>：</w:t>
      </w:r>
      <w:r>
        <w:rPr>
          <w:rFonts w:ascii="宋体" w:hAnsi="宋体" w:eastAsia="宋体" w:cs="宋体"/>
          <w:sz w:val="20"/>
          <w:szCs w:val="20"/>
          <w:highlight w:val="none"/>
        </w:rPr>
        <w:t xml:space="preserve">                                     </w:t>
      </w:r>
      <w:r>
        <w:rPr>
          <w:rFonts w:ascii="宋体" w:hAnsi="宋体" w:eastAsia="宋体" w:cs="宋体"/>
          <w:b/>
          <w:bCs/>
          <w:spacing w:val="-5"/>
          <w:sz w:val="20"/>
          <w:szCs w:val="20"/>
          <w:highlight w:val="none"/>
        </w:rPr>
        <w:t>乙方</w:t>
      </w:r>
      <w:r>
        <w:rPr>
          <w:rFonts w:ascii="宋体" w:hAnsi="宋体" w:eastAsia="宋体" w:cs="宋体"/>
          <w:spacing w:val="-5"/>
          <w:sz w:val="20"/>
          <w:szCs w:val="20"/>
          <w:highlight w:val="none"/>
        </w:rPr>
        <w:t>：</w:t>
      </w:r>
    </w:p>
    <w:p w14:paraId="136BB065">
      <w:pPr>
        <w:pStyle w:val="2"/>
        <w:spacing w:line="245" w:lineRule="auto"/>
        <w:rPr>
          <w:highlight w:val="none"/>
        </w:rPr>
      </w:pPr>
    </w:p>
    <w:p w14:paraId="271F95C9">
      <w:pPr>
        <w:spacing w:before="66" w:line="228" w:lineRule="auto"/>
        <w:ind w:left="5"/>
        <w:rPr>
          <w:rFonts w:ascii="宋体" w:hAnsi="宋体" w:eastAsia="宋体" w:cs="宋体"/>
          <w:sz w:val="20"/>
          <w:szCs w:val="20"/>
          <w:highlight w:val="none"/>
        </w:rPr>
      </w:pPr>
      <w:r>
        <w:rPr>
          <w:rFonts w:ascii="宋体" w:hAnsi="宋体" w:eastAsia="宋体" w:cs="宋体"/>
          <w:spacing w:val="7"/>
          <w:sz w:val="20"/>
          <w:szCs w:val="20"/>
          <w:highlight w:val="none"/>
        </w:rPr>
        <w:t>统一社会信用代码：                        统一社会信用代码或身份</w:t>
      </w:r>
      <w:r>
        <w:rPr>
          <w:rFonts w:ascii="宋体" w:hAnsi="宋体" w:eastAsia="宋体" w:cs="宋体"/>
          <w:spacing w:val="6"/>
          <w:sz w:val="20"/>
          <w:szCs w:val="20"/>
          <w:highlight w:val="none"/>
        </w:rPr>
        <w:t>证号码：</w:t>
      </w:r>
    </w:p>
    <w:p w14:paraId="679C65D0">
      <w:pPr>
        <w:pStyle w:val="2"/>
        <w:spacing w:line="267" w:lineRule="auto"/>
        <w:rPr>
          <w:highlight w:val="none"/>
        </w:rPr>
      </w:pPr>
    </w:p>
    <w:p w14:paraId="4427E230">
      <w:pPr>
        <w:pStyle w:val="2"/>
        <w:spacing w:line="267" w:lineRule="auto"/>
        <w:rPr>
          <w:highlight w:val="none"/>
        </w:rPr>
      </w:pPr>
    </w:p>
    <w:p w14:paraId="056CAE0B">
      <w:pPr>
        <w:pStyle w:val="2"/>
        <w:spacing w:line="267" w:lineRule="auto"/>
        <w:rPr>
          <w:highlight w:val="none"/>
        </w:rPr>
      </w:pPr>
    </w:p>
    <w:p w14:paraId="45DC65A8">
      <w:pPr>
        <w:spacing w:before="66" w:line="229" w:lineRule="auto"/>
        <w:rPr>
          <w:rFonts w:ascii="宋体" w:hAnsi="宋体" w:eastAsia="宋体" w:cs="宋体"/>
          <w:sz w:val="20"/>
          <w:szCs w:val="20"/>
          <w:highlight w:val="none"/>
        </w:rPr>
      </w:pPr>
      <w:r>
        <w:rPr>
          <w:rFonts w:ascii="宋体" w:hAnsi="宋体" w:eastAsia="宋体" w:cs="宋体"/>
          <w:spacing w:val="3"/>
          <w:sz w:val="20"/>
          <w:szCs w:val="20"/>
          <w:highlight w:val="none"/>
        </w:rPr>
        <w:t xml:space="preserve">住所：                            </w:t>
      </w:r>
      <w:r>
        <w:rPr>
          <w:rFonts w:ascii="宋体" w:hAnsi="宋体" w:eastAsia="宋体" w:cs="宋体"/>
          <w:spacing w:val="2"/>
          <w:sz w:val="20"/>
          <w:szCs w:val="20"/>
          <w:highlight w:val="none"/>
        </w:rPr>
        <w:t xml:space="preserve">        住所：</w:t>
      </w:r>
    </w:p>
    <w:p w14:paraId="25D53CE6">
      <w:pPr>
        <w:pStyle w:val="2"/>
        <w:spacing w:line="247" w:lineRule="auto"/>
        <w:rPr>
          <w:highlight w:val="none"/>
        </w:rPr>
      </w:pPr>
    </w:p>
    <w:p w14:paraId="4A6F0A99">
      <w:pPr>
        <w:spacing w:before="65" w:line="228" w:lineRule="auto"/>
        <w:ind w:left="1"/>
        <w:rPr>
          <w:rFonts w:ascii="宋体" w:hAnsi="宋体" w:eastAsia="宋体" w:cs="宋体"/>
          <w:sz w:val="20"/>
          <w:szCs w:val="20"/>
          <w:highlight w:val="none"/>
        </w:rPr>
      </w:pPr>
      <w:r>
        <w:rPr>
          <w:rFonts w:ascii="宋体" w:hAnsi="宋体" w:eastAsia="宋体" w:cs="宋体"/>
          <w:spacing w:val="6"/>
          <w:sz w:val="20"/>
          <w:szCs w:val="20"/>
          <w:highlight w:val="none"/>
        </w:rPr>
        <w:t>法定代表人或                             法定代表人</w:t>
      </w:r>
    </w:p>
    <w:p w14:paraId="40902A8C">
      <w:pPr>
        <w:pStyle w:val="2"/>
        <w:spacing w:line="245" w:lineRule="auto"/>
        <w:rPr>
          <w:highlight w:val="none"/>
        </w:rPr>
      </w:pPr>
    </w:p>
    <w:p w14:paraId="1870F4CC">
      <w:pPr>
        <w:spacing w:before="66" w:line="228" w:lineRule="auto"/>
        <w:rPr>
          <w:rFonts w:ascii="宋体" w:hAnsi="宋体" w:eastAsia="宋体" w:cs="宋体"/>
          <w:sz w:val="20"/>
          <w:szCs w:val="20"/>
          <w:highlight w:val="none"/>
        </w:rPr>
      </w:pPr>
      <w:r>
        <w:rPr>
          <w:rFonts w:ascii="宋体" w:hAnsi="宋体" w:eastAsia="宋体" w:cs="宋体"/>
          <w:spacing w:val="7"/>
          <w:sz w:val="20"/>
          <w:szCs w:val="20"/>
          <w:highlight w:val="none"/>
        </w:rPr>
        <w:t>授权代表（签字</w:t>
      </w:r>
      <w:r>
        <w:rPr>
          <w:rFonts w:ascii="宋体" w:hAnsi="宋体" w:eastAsia="宋体" w:cs="宋体"/>
          <w:spacing w:val="11"/>
          <w:sz w:val="20"/>
          <w:szCs w:val="20"/>
          <w:highlight w:val="none"/>
        </w:rPr>
        <w:t>）：</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或授权代表（签字）</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w:t>
      </w:r>
    </w:p>
    <w:p w14:paraId="73E6D96E">
      <w:pPr>
        <w:pStyle w:val="2"/>
        <w:spacing w:line="244" w:lineRule="auto"/>
        <w:rPr>
          <w:highlight w:val="none"/>
        </w:rPr>
      </w:pPr>
    </w:p>
    <w:p w14:paraId="0A985570">
      <w:pPr>
        <w:spacing w:before="66" w:line="231" w:lineRule="auto"/>
        <w:ind w:left="1"/>
        <w:rPr>
          <w:rFonts w:ascii="宋体" w:hAnsi="宋体" w:eastAsia="宋体" w:cs="宋体"/>
          <w:sz w:val="20"/>
          <w:szCs w:val="20"/>
          <w:highlight w:val="none"/>
        </w:rPr>
      </w:pPr>
      <w:r>
        <w:rPr>
          <w:rFonts w:ascii="宋体" w:hAnsi="宋体" w:eastAsia="宋体" w:cs="宋体"/>
          <w:spacing w:val="3"/>
          <w:sz w:val="20"/>
          <w:szCs w:val="20"/>
          <w:highlight w:val="none"/>
        </w:rPr>
        <w:t>联系人：                                  联系</w:t>
      </w:r>
      <w:r>
        <w:rPr>
          <w:rFonts w:ascii="宋体" w:hAnsi="宋体" w:eastAsia="宋体" w:cs="宋体"/>
          <w:spacing w:val="2"/>
          <w:sz w:val="20"/>
          <w:szCs w:val="20"/>
          <w:highlight w:val="none"/>
        </w:rPr>
        <w:t>人：</w:t>
      </w:r>
    </w:p>
    <w:p w14:paraId="7C0CF350">
      <w:pPr>
        <w:pStyle w:val="2"/>
        <w:spacing w:line="245" w:lineRule="auto"/>
        <w:rPr>
          <w:highlight w:val="none"/>
        </w:rPr>
      </w:pPr>
    </w:p>
    <w:p w14:paraId="3EEDCEF5">
      <w:pPr>
        <w:spacing w:before="65" w:line="229" w:lineRule="auto"/>
        <w:ind w:left="5"/>
        <w:rPr>
          <w:rFonts w:ascii="宋体" w:hAnsi="宋体" w:eastAsia="宋体" w:cs="宋体"/>
          <w:sz w:val="20"/>
          <w:szCs w:val="20"/>
          <w:highlight w:val="none"/>
        </w:rPr>
      </w:pPr>
      <w:r>
        <w:rPr>
          <w:rFonts w:ascii="宋体" w:hAnsi="宋体" w:eastAsia="宋体" w:cs="宋体"/>
          <w:spacing w:val="6"/>
          <w:sz w:val="20"/>
          <w:szCs w:val="20"/>
          <w:highlight w:val="none"/>
        </w:rPr>
        <w:t>约定送达地址：</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约定送达地址：</w:t>
      </w:r>
    </w:p>
    <w:p w14:paraId="75251D06">
      <w:pPr>
        <w:pStyle w:val="2"/>
        <w:spacing w:line="244" w:lineRule="auto"/>
        <w:rPr>
          <w:highlight w:val="none"/>
        </w:rPr>
      </w:pPr>
    </w:p>
    <w:p w14:paraId="5554148F">
      <w:pPr>
        <w:spacing w:before="66" w:line="228" w:lineRule="auto"/>
        <w:ind w:left="16"/>
        <w:rPr>
          <w:rFonts w:ascii="宋体" w:hAnsi="宋体" w:eastAsia="宋体" w:cs="宋体"/>
          <w:sz w:val="20"/>
          <w:szCs w:val="20"/>
          <w:highlight w:val="none"/>
        </w:rPr>
      </w:pPr>
      <w:r>
        <w:rPr>
          <w:rFonts w:ascii="宋体" w:hAnsi="宋体" w:eastAsia="宋体" w:cs="宋体"/>
          <w:spacing w:val="3"/>
          <w:sz w:val="20"/>
          <w:szCs w:val="20"/>
          <w:highlight w:val="none"/>
        </w:rPr>
        <w:t xml:space="preserve">邮政编码：                             </w:t>
      </w:r>
      <w:r>
        <w:rPr>
          <w:rFonts w:ascii="宋体" w:hAnsi="宋体" w:eastAsia="宋体" w:cs="宋体"/>
          <w:spacing w:val="2"/>
          <w:sz w:val="20"/>
          <w:szCs w:val="20"/>
          <w:highlight w:val="none"/>
        </w:rPr>
        <w:t xml:space="preserve">   邮政编码：</w:t>
      </w:r>
    </w:p>
    <w:p w14:paraId="0A2A29B7">
      <w:pPr>
        <w:spacing w:line="228" w:lineRule="auto"/>
        <w:rPr>
          <w:rFonts w:ascii="宋体" w:hAnsi="宋体" w:eastAsia="宋体" w:cs="宋体"/>
          <w:sz w:val="20"/>
          <w:szCs w:val="20"/>
          <w:highlight w:val="none"/>
        </w:rPr>
        <w:sectPr>
          <w:footerReference r:id="rId31" w:type="default"/>
          <w:pgSz w:w="11906" w:h="16840"/>
          <w:pgMar w:top="1431" w:right="1082" w:bottom="1215" w:left="1087" w:header="0" w:footer="978" w:gutter="0"/>
          <w:cols w:space="720" w:num="1"/>
        </w:sectPr>
      </w:pPr>
    </w:p>
    <w:p w14:paraId="5716BF64">
      <w:pPr>
        <w:spacing w:before="276" w:line="231" w:lineRule="auto"/>
        <w:ind w:left="26"/>
        <w:rPr>
          <w:rFonts w:ascii="宋体" w:hAnsi="宋体" w:eastAsia="宋体" w:cs="宋体"/>
          <w:sz w:val="20"/>
          <w:szCs w:val="20"/>
          <w:highlight w:val="none"/>
        </w:rPr>
      </w:pPr>
      <w:r>
        <w:rPr>
          <w:rFonts w:ascii="宋体" w:hAnsi="宋体" w:eastAsia="宋体" w:cs="宋体"/>
          <w:spacing w:val="-11"/>
          <w:sz w:val="20"/>
          <w:szCs w:val="20"/>
          <w:highlight w:val="none"/>
        </w:rPr>
        <w:t>电话</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电话</w:t>
      </w:r>
      <w:r>
        <w:rPr>
          <w:rFonts w:ascii="宋体" w:hAnsi="宋体" w:eastAsia="宋体" w:cs="宋体"/>
          <w:spacing w:val="-45"/>
          <w:sz w:val="20"/>
          <w:szCs w:val="20"/>
          <w:highlight w:val="none"/>
        </w:rPr>
        <w:t xml:space="preserve"> </w:t>
      </w:r>
      <w:r>
        <w:rPr>
          <w:rFonts w:ascii="宋体" w:hAnsi="宋体" w:eastAsia="宋体" w:cs="宋体"/>
          <w:spacing w:val="-11"/>
          <w:sz w:val="20"/>
          <w:szCs w:val="20"/>
          <w:highlight w:val="none"/>
        </w:rPr>
        <w:t>:</w:t>
      </w:r>
    </w:p>
    <w:p w14:paraId="60BA6BB6">
      <w:pPr>
        <w:pStyle w:val="2"/>
        <w:spacing w:line="244" w:lineRule="auto"/>
        <w:rPr>
          <w:highlight w:val="none"/>
        </w:rPr>
      </w:pPr>
    </w:p>
    <w:p w14:paraId="2526C0CC">
      <w:pPr>
        <w:spacing w:before="65" w:line="228" w:lineRule="auto"/>
        <w:rPr>
          <w:rFonts w:ascii="宋体" w:hAnsi="宋体" w:eastAsia="宋体" w:cs="宋体"/>
          <w:sz w:val="20"/>
          <w:szCs w:val="20"/>
          <w:highlight w:val="none"/>
        </w:rPr>
      </w:pPr>
      <w:r>
        <w:rPr>
          <w:rFonts w:ascii="宋体" w:hAnsi="宋体" w:eastAsia="宋体" w:cs="宋体"/>
          <w:spacing w:val="-1"/>
          <w:sz w:val="20"/>
          <w:szCs w:val="20"/>
          <w:highlight w:val="none"/>
        </w:rPr>
        <w:t>传真</w:t>
      </w:r>
      <w:r>
        <w:rPr>
          <w:rFonts w:ascii="宋体" w:hAnsi="宋体" w:eastAsia="宋体" w:cs="宋体"/>
          <w:spacing w:val="-41"/>
          <w:sz w:val="20"/>
          <w:szCs w:val="20"/>
          <w:highlight w:val="none"/>
        </w:rPr>
        <w:t xml:space="preserve"> </w:t>
      </w:r>
      <w:r>
        <w:rPr>
          <w:rFonts w:ascii="宋体" w:hAnsi="宋体" w:eastAsia="宋体" w:cs="宋体"/>
          <w:spacing w:val="-1"/>
          <w:sz w:val="20"/>
          <w:szCs w:val="20"/>
          <w:highlight w:val="none"/>
        </w:rPr>
        <w:t>:                                      传真</w:t>
      </w:r>
      <w:r>
        <w:rPr>
          <w:rFonts w:ascii="宋体" w:hAnsi="宋体" w:eastAsia="宋体" w:cs="宋体"/>
          <w:spacing w:val="-58"/>
          <w:sz w:val="20"/>
          <w:szCs w:val="20"/>
          <w:highlight w:val="none"/>
        </w:rPr>
        <w:t xml:space="preserve"> </w:t>
      </w:r>
      <w:r>
        <w:rPr>
          <w:rFonts w:ascii="宋体" w:hAnsi="宋体" w:eastAsia="宋体" w:cs="宋体"/>
          <w:spacing w:val="-1"/>
          <w:sz w:val="20"/>
          <w:szCs w:val="20"/>
          <w:highlight w:val="none"/>
        </w:rPr>
        <w:t>:</w:t>
      </w:r>
    </w:p>
    <w:p w14:paraId="62B31CE7">
      <w:pPr>
        <w:pStyle w:val="2"/>
        <w:spacing w:line="246" w:lineRule="auto"/>
        <w:rPr>
          <w:highlight w:val="none"/>
        </w:rPr>
      </w:pPr>
    </w:p>
    <w:p w14:paraId="29B239A4">
      <w:pPr>
        <w:spacing w:before="65" w:line="229" w:lineRule="auto"/>
        <w:ind w:left="26"/>
        <w:rPr>
          <w:rFonts w:ascii="宋体" w:hAnsi="宋体" w:eastAsia="宋体" w:cs="宋体"/>
          <w:sz w:val="20"/>
          <w:szCs w:val="20"/>
          <w:highlight w:val="none"/>
        </w:rPr>
      </w:pPr>
      <w:r>
        <w:rPr>
          <w:rFonts w:ascii="宋体" w:hAnsi="宋体" w:eastAsia="宋体" w:cs="宋体"/>
          <w:spacing w:val="1"/>
          <w:sz w:val="20"/>
          <w:szCs w:val="20"/>
          <w:highlight w:val="none"/>
        </w:rPr>
        <w:t>电子邮箱：</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电子邮箱：</w:t>
      </w:r>
    </w:p>
    <w:p w14:paraId="58A65CAD">
      <w:pPr>
        <w:pStyle w:val="2"/>
        <w:spacing w:line="244" w:lineRule="auto"/>
        <w:rPr>
          <w:highlight w:val="none"/>
        </w:rPr>
      </w:pPr>
    </w:p>
    <w:p w14:paraId="19E1F97E">
      <w:pPr>
        <w:spacing w:before="65" w:line="229" w:lineRule="auto"/>
        <w:ind w:left="2"/>
        <w:rPr>
          <w:rFonts w:ascii="宋体" w:hAnsi="宋体" w:eastAsia="宋体" w:cs="宋体"/>
          <w:sz w:val="20"/>
          <w:szCs w:val="20"/>
          <w:highlight w:val="none"/>
        </w:rPr>
      </w:pPr>
      <w:r>
        <w:rPr>
          <w:rFonts w:ascii="宋体" w:hAnsi="宋体" w:eastAsia="宋体" w:cs="宋体"/>
          <w:spacing w:val="5"/>
          <w:sz w:val="20"/>
          <w:szCs w:val="20"/>
          <w:highlight w:val="none"/>
        </w:rPr>
        <w:t>开户银行：</w:t>
      </w:r>
      <w:r>
        <w:rPr>
          <w:rFonts w:ascii="宋体" w:hAnsi="宋体" w:eastAsia="宋体" w:cs="宋体"/>
          <w:spacing w:val="2"/>
          <w:sz w:val="20"/>
          <w:szCs w:val="20"/>
          <w:highlight w:val="none"/>
        </w:rPr>
        <w:t xml:space="preserve">                                </w:t>
      </w:r>
      <w:r>
        <w:rPr>
          <w:rFonts w:ascii="宋体" w:hAnsi="宋体" w:eastAsia="宋体" w:cs="宋体"/>
          <w:spacing w:val="5"/>
          <w:sz w:val="20"/>
          <w:szCs w:val="20"/>
          <w:highlight w:val="none"/>
        </w:rPr>
        <w:t>开户银行：</w:t>
      </w:r>
    </w:p>
    <w:p w14:paraId="4DBD3D6E">
      <w:pPr>
        <w:pStyle w:val="2"/>
        <w:spacing w:line="246" w:lineRule="auto"/>
        <w:rPr>
          <w:highlight w:val="none"/>
        </w:rPr>
      </w:pPr>
    </w:p>
    <w:p w14:paraId="7C7EE7E0">
      <w:pPr>
        <w:spacing w:before="66" w:line="229" w:lineRule="auto"/>
        <w:ind w:left="2"/>
        <w:rPr>
          <w:rFonts w:ascii="宋体" w:hAnsi="宋体" w:eastAsia="宋体" w:cs="宋体"/>
          <w:sz w:val="20"/>
          <w:szCs w:val="20"/>
          <w:highlight w:val="none"/>
        </w:rPr>
      </w:pPr>
      <w:r>
        <w:rPr>
          <w:rFonts w:ascii="宋体" w:hAnsi="宋体" w:eastAsia="宋体" w:cs="宋体"/>
          <w:spacing w:val="5"/>
          <w:sz w:val="20"/>
          <w:szCs w:val="20"/>
          <w:highlight w:val="none"/>
        </w:rPr>
        <w:t>开户名称：</w:t>
      </w:r>
      <w:r>
        <w:rPr>
          <w:rFonts w:ascii="宋体" w:hAnsi="宋体" w:eastAsia="宋体" w:cs="宋体"/>
          <w:spacing w:val="2"/>
          <w:sz w:val="20"/>
          <w:szCs w:val="20"/>
          <w:highlight w:val="none"/>
        </w:rPr>
        <w:t xml:space="preserve">                                </w:t>
      </w:r>
      <w:r>
        <w:rPr>
          <w:rFonts w:ascii="宋体" w:hAnsi="宋体" w:eastAsia="宋体" w:cs="宋体"/>
          <w:spacing w:val="5"/>
          <w:sz w:val="20"/>
          <w:szCs w:val="20"/>
          <w:highlight w:val="none"/>
        </w:rPr>
        <w:t>开户名称：</w:t>
      </w:r>
    </w:p>
    <w:p w14:paraId="2A07ED64">
      <w:pPr>
        <w:pStyle w:val="2"/>
        <w:spacing w:line="244" w:lineRule="auto"/>
        <w:rPr>
          <w:highlight w:val="none"/>
        </w:rPr>
      </w:pPr>
    </w:p>
    <w:p w14:paraId="51114D17">
      <w:pPr>
        <w:spacing w:before="65" w:line="229" w:lineRule="auto"/>
        <w:ind w:left="2"/>
        <w:rPr>
          <w:rFonts w:ascii="宋体" w:hAnsi="宋体" w:eastAsia="宋体" w:cs="宋体"/>
          <w:sz w:val="20"/>
          <w:szCs w:val="20"/>
          <w:highlight w:val="none"/>
        </w:rPr>
      </w:pPr>
      <w:r>
        <w:rPr>
          <w:rFonts w:ascii="宋体" w:hAnsi="宋体" w:eastAsia="宋体" w:cs="宋体"/>
          <w:spacing w:val="5"/>
          <w:sz w:val="20"/>
          <w:szCs w:val="20"/>
          <w:highlight w:val="none"/>
        </w:rPr>
        <w:t>开户账号：</w:t>
      </w:r>
      <w:r>
        <w:rPr>
          <w:rFonts w:ascii="宋体" w:hAnsi="宋体" w:eastAsia="宋体" w:cs="宋体"/>
          <w:spacing w:val="2"/>
          <w:sz w:val="20"/>
          <w:szCs w:val="20"/>
          <w:highlight w:val="none"/>
        </w:rPr>
        <w:t xml:space="preserve">                                </w:t>
      </w:r>
      <w:r>
        <w:rPr>
          <w:rFonts w:ascii="宋体" w:hAnsi="宋体" w:eastAsia="宋体" w:cs="宋体"/>
          <w:spacing w:val="5"/>
          <w:sz w:val="20"/>
          <w:szCs w:val="20"/>
          <w:highlight w:val="none"/>
        </w:rPr>
        <w:t>开户账号：</w:t>
      </w:r>
    </w:p>
    <w:p w14:paraId="33D77B8F">
      <w:pPr>
        <w:spacing w:line="229" w:lineRule="auto"/>
        <w:rPr>
          <w:rFonts w:ascii="宋体" w:hAnsi="宋体" w:eastAsia="宋体" w:cs="宋体"/>
          <w:sz w:val="20"/>
          <w:szCs w:val="20"/>
          <w:highlight w:val="none"/>
        </w:rPr>
        <w:sectPr>
          <w:footerReference r:id="rId32" w:type="default"/>
          <w:pgSz w:w="11906" w:h="16840"/>
          <w:pgMar w:top="1431" w:right="1785" w:bottom="1215" w:left="1086" w:header="0" w:footer="978" w:gutter="0"/>
          <w:cols w:space="720" w:num="1"/>
        </w:sectPr>
      </w:pPr>
    </w:p>
    <w:p w14:paraId="442E5610">
      <w:pPr>
        <w:spacing w:before="63" w:line="225" w:lineRule="auto"/>
        <w:ind w:left="3673"/>
        <w:outlineLvl w:val="0"/>
        <w:rPr>
          <w:rFonts w:ascii="宋体" w:hAnsi="宋体" w:eastAsia="宋体" w:cs="宋体"/>
          <w:sz w:val="31"/>
          <w:szCs w:val="31"/>
          <w:highlight w:val="none"/>
        </w:rPr>
      </w:pPr>
      <w:bookmarkStart w:id="13" w:name="bookmark12"/>
      <w:bookmarkEnd w:id="13"/>
      <w:r>
        <w:rPr>
          <w:rFonts w:ascii="宋体" w:hAnsi="宋体" w:eastAsia="宋体" w:cs="宋体"/>
          <w:b/>
          <w:bCs/>
          <w:spacing w:val="6"/>
          <w:sz w:val="31"/>
          <w:szCs w:val="31"/>
          <w:highlight w:val="none"/>
        </w:rPr>
        <w:t>第五章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采购需求</w:t>
      </w:r>
    </w:p>
    <w:p w14:paraId="30E03F3C">
      <w:pPr>
        <w:pStyle w:val="2"/>
        <w:spacing w:line="301" w:lineRule="auto"/>
        <w:rPr>
          <w:highlight w:val="none"/>
        </w:rPr>
      </w:pPr>
    </w:p>
    <w:p w14:paraId="0C2E368D">
      <w:pPr>
        <w:spacing w:before="65" w:line="228" w:lineRule="auto"/>
        <w:ind w:left="425"/>
        <w:rPr>
          <w:rFonts w:ascii="宋体" w:hAnsi="宋体" w:eastAsia="宋体" w:cs="宋体"/>
          <w:sz w:val="20"/>
          <w:szCs w:val="20"/>
          <w:highlight w:val="none"/>
        </w:rPr>
      </w:pPr>
      <w:r>
        <w:rPr>
          <w:rFonts w:ascii="宋体" w:hAnsi="宋体" w:eastAsia="宋体" w:cs="宋体"/>
          <w:spacing w:val="7"/>
          <w:sz w:val="20"/>
          <w:szCs w:val="20"/>
          <w:highlight w:val="none"/>
        </w:rPr>
        <w:t>一、项目概况</w:t>
      </w:r>
    </w:p>
    <w:p w14:paraId="57D010A3">
      <w:pPr>
        <w:spacing w:before="194" w:line="229" w:lineRule="auto"/>
        <w:ind w:left="431"/>
        <w:rPr>
          <w:rFonts w:ascii="宋体" w:hAnsi="宋体" w:eastAsia="宋体" w:cs="宋体"/>
          <w:spacing w:val="7"/>
          <w:sz w:val="20"/>
          <w:szCs w:val="20"/>
          <w:highlight w:val="none"/>
        </w:rPr>
      </w:pPr>
      <w:r>
        <w:rPr>
          <w:rFonts w:ascii="宋体" w:hAnsi="宋体" w:eastAsia="宋体" w:cs="宋体"/>
          <w:spacing w:val="7"/>
          <w:sz w:val="20"/>
          <w:szCs w:val="20"/>
          <w:highlight w:val="none"/>
        </w:rPr>
        <w:t>（一）项目名称</w:t>
      </w:r>
    </w:p>
    <w:p w14:paraId="554B4B43">
      <w:pPr>
        <w:spacing w:before="194" w:line="229" w:lineRule="auto"/>
        <w:ind w:left="431"/>
        <w:rPr>
          <w:rFonts w:ascii="宋体" w:hAnsi="宋体" w:eastAsia="宋体" w:cs="宋体"/>
          <w:spacing w:val="7"/>
          <w:sz w:val="20"/>
          <w:szCs w:val="20"/>
          <w:highlight w:val="none"/>
        </w:rPr>
      </w:pPr>
      <w:r>
        <w:rPr>
          <w:rFonts w:ascii="宋体" w:hAnsi="宋体" w:eastAsia="宋体" w:cs="宋体"/>
          <w:spacing w:val="7"/>
          <w:sz w:val="20"/>
          <w:szCs w:val="20"/>
          <w:highlight w:val="none"/>
        </w:rPr>
        <w:t>新疆特克斯县2025年第二批中央财政林业草原改革发展资金(草原有害生物防治项目)</w:t>
      </w:r>
    </w:p>
    <w:p w14:paraId="36D2760E">
      <w:pPr>
        <w:spacing w:before="191" w:line="229"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（二）实施地点</w:t>
      </w:r>
    </w:p>
    <w:p w14:paraId="6CE9F148">
      <w:pPr>
        <w:spacing w:before="194" w:line="405" w:lineRule="auto"/>
        <w:ind w:left="6" w:right="205" w:firstLine="414"/>
        <w:rPr>
          <w:rFonts w:ascii="宋体" w:hAnsi="宋体" w:eastAsia="宋体" w:cs="宋体"/>
          <w:sz w:val="20"/>
          <w:szCs w:val="20"/>
          <w:highlight w:val="none"/>
        </w:rPr>
      </w:pPr>
      <w:r>
        <w:rPr>
          <w:rFonts w:ascii="宋体" w:hAnsi="宋体" w:eastAsia="宋体" w:cs="宋体"/>
          <w:sz w:val="20"/>
          <w:szCs w:val="20"/>
          <w:highlight w:val="none"/>
        </w:rPr>
        <w:t>特克斯县科克苏镇、齐勒乌泽克镇、阔克铁热克乡、乔拉克 铁热克镇、喀拉达拉镇、喀拉托海镇、特克斯镇、呼吉尔特蒙古 乡、特克斯马场</w:t>
      </w:r>
    </w:p>
    <w:p w14:paraId="273BBE61">
      <w:pPr>
        <w:numPr>
          <w:ilvl w:val="0"/>
          <w:numId w:val="1"/>
        </w:numPr>
        <w:spacing w:line="228" w:lineRule="auto"/>
        <w:ind w:left="431"/>
        <w:rPr>
          <w:rFonts w:ascii="宋体" w:hAnsi="宋体" w:eastAsia="宋体" w:cs="宋体"/>
          <w:spacing w:val="8"/>
          <w:sz w:val="20"/>
          <w:szCs w:val="20"/>
          <w:highlight w:val="none"/>
        </w:rPr>
      </w:pPr>
      <w:r>
        <w:rPr>
          <w:rFonts w:ascii="宋体" w:hAnsi="宋体" w:eastAsia="宋体" w:cs="宋体"/>
          <w:spacing w:val="8"/>
          <w:sz w:val="20"/>
          <w:szCs w:val="20"/>
          <w:highlight w:val="none"/>
        </w:rPr>
        <w:t>项目主要实施内容及目标</w:t>
      </w:r>
    </w:p>
    <w:p w14:paraId="6FE2532B">
      <w:pPr>
        <w:numPr>
          <w:ilvl w:val="0"/>
          <w:numId w:val="0"/>
        </w:numPr>
        <w:spacing w:line="228" w:lineRule="auto"/>
        <w:rPr>
          <w:rFonts w:ascii="宋体" w:hAnsi="宋体" w:eastAsia="宋体" w:cs="宋体"/>
          <w:spacing w:val="8"/>
          <w:sz w:val="20"/>
          <w:szCs w:val="20"/>
          <w:highlight w:val="none"/>
        </w:rPr>
      </w:pPr>
    </w:p>
    <w:p w14:paraId="2747F541">
      <w:pPr>
        <w:spacing w:before="1" w:line="316" w:lineRule="auto"/>
        <w:ind w:left="2" w:right="205" w:firstLine="434"/>
        <w:rPr>
          <w:rFonts w:ascii="宋体" w:hAnsi="宋体" w:eastAsia="宋体" w:cs="宋体"/>
          <w:spacing w:val="9"/>
          <w:sz w:val="20"/>
          <w:szCs w:val="20"/>
          <w:highlight w:val="none"/>
        </w:rPr>
      </w:pPr>
      <w:r>
        <w:rPr>
          <w:rFonts w:ascii="宋体" w:hAnsi="宋体" w:eastAsia="宋体" w:cs="宋体"/>
          <w:spacing w:val="9"/>
          <w:sz w:val="20"/>
          <w:szCs w:val="20"/>
          <w:highlight w:val="none"/>
        </w:rPr>
        <w:t>通过特克斯县2025年第二批草原有害生物监测防治项目的 实施，在 “ 区域治理、分类施策和绿色防治” 的基础上，草原有 害生物监测防治工作由特克斯县林业和草原局组织实施，根据危 害程度，采取天敌招引、生物防治、化学防治等技术措施开展防 控，在草原有害生物大面积爆发成灾区域，应当采取应急防治措 施，有效降低灾害损失和控制灾害蔓延。</w:t>
      </w:r>
    </w:p>
    <w:p w14:paraId="324BC565">
      <w:pPr>
        <w:spacing w:before="1" w:line="316" w:lineRule="auto"/>
        <w:ind w:left="2" w:right="205" w:firstLine="434"/>
        <w:rPr>
          <w:rFonts w:ascii="宋体" w:hAnsi="宋体" w:eastAsia="宋体" w:cs="宋体"/>
          <w:sz w:val="20"/>
          <w:szCs w:val="20"/>
          <w:highlight w:val="none"/>
        </w:rPr>
      </w:pPr>
      <w:r>
        <w:rPr>
          <w:rFonts w:ascii="宋体" w:hAnsi="宋体" w:eastAsia="宋体" w:cs="宋体"/>
          <w:spacing w:val="9"/>
          <w:sz w:val="20"/>
          <w:szCs w:val="20"/>
          <w:highlight w:val="none"/>
        </w:rPr>
        <w:t>1、草原有害生物常规监测面积46.5万亩；预防面积3万亩， 防治面积8万亩，其中鼠害预防面积1万亩，防治面积2万亩；虫 害预防面积2万亩，防治面积6万亩。 防治效果达到90%以上或者 有害生物密度达到防治标准以下，有效控制草原有害生物危害；</w:t>
      </w:r>
    </w:p>
    <w:p w14:paraId="4DA06E4F">
      <w:pPr>
        <w:spacing w:before="194" w:line="317" w:lineRule="auto"/>
        <w:ind w:right="205" w:firstLine="424"/>
        <w:rPr>
          <w:rFonts w:ascii="宋体" w:hAnsi="宋体" w:eastAsia="宋体" w:cs="宋体"/>
          <w:sz w:val="20"/>
          <w:szCs w:val="20"/>
          <w:highlight w:val="none"/>
        </w:rPr>
      </w:pPr>
      <w:r>
        <w:rPr>
          <w:rFonts w:ascii="宋体" w:hAnsi="宋体" w:eastAsia="宋体" w:cs="宋体"/>
          <w:spacing w:val="8"/>
          <w:sz w:val="20"/>
          <w:szCs w:val="20"/>
          <w:highlight w:val="none"/>
        </w:rPr>
        <w:t>2、项目区域草原鼠虫害防前、防后监测调查，摸清有害生物发生危害情况，做好草原鼠虫害发生灾情研判预警和防控工作。</w:t>
      </w:r>
    </w:p>
    <w:p w14:paraId="27E909A2">
      <w:pPr>
        <w:spacing w:before="193" w:line="228" w:lineRule="auto"/>
        <w:ind w:left="431"/>
        <w:rPr>
          <w:rFonts w:ascii="宋体" w:hAnsi="宋体" w:eastAsia="宋体" w:cs="宋体"/>
          <w:spacing w:val="7"/>
          <w:sz w:val="20"/>
          <w:szCs w:val="20"/>
          <w:highlight w:val="none"/>
        </w:rPr>
      </w:pPr>
      <w:r>
        <w:rPr>
          <w:rFonts w:ascii="宋体" w:hAnsi="宋体" w:eastAsia="宋体" w:cs="宋体"/>
          <w:spacing w:val="7"/>
          <w:sz w:val="20"/>
          <w:szCs w:val="20"/>
          <w:highlight w:val="none"/>
        </w:rPr>
        <w:t>（四）项目实施规模</w:t>
      </w:r>
    </w:p>
    <w:p w14:paraId="74728CF2">
      <w:pPr>
        <w:spacing w:before="193" w:line="228" w:lineRule="auto"/>
        <w:ind w:left="431"/>
        <w:rPr>
          <w:rFonts w:ascii="宋体" w:hAnsi="宋体" w:eastAsia="宋体" w:cs="宋体"/>
          <w:spacing w:val="7"/>
          <w:sz w:val="20"/>
          <w:szCs w:val="20"/>
          <w:highlight w:val="none"/>
        </w:rPr>
      </w:pPr>
    </w:p>
    <w:p w14:paraId="1C75544F">
      <w:pPr>
        <w:spacing w:line="229" w:lineRule="auto"/>
        <w:ind w:firstLine="642" w:firstLineChars="300"/>
        <w:rPr>
          <w:rFonts w:ascii="宋体" w:hAnsi="宋体" w:eastAsia="宋体" w:cs="宋体"/>
          <w:spacing w:val="7"/>
          <w:sz w:val="20"/>
          <w:szCs w:val="20"/>
          <w:highlight w:val="none"/>
        </w:rPr>
      </w:pPr>
      <w:r>
        <w:rPr>
          <w:rFonts w:ascii="宋体" w:hAnsi="宋体" w:eastAsia="宋体" w:cs="宋体"/>
          <w:spacing w:val="7"/>
          <w:sz w:val="20"/>
          <w:szCs w:val="20"/>
          <w:highlight w:val="none"/>
        </w:rPr>
        <w:t>特克斯县2025年第二批草原有害生物防治项目主要建设内 容为草原有害生物防治、草原有害生物的调查监测。具体内容为 草原有害生物常规监测面积46.5万亩，预防面积3万亩，防治面 积8万亩，其中鼠害预防面积1万亩，防治面积2万亩；虫害预防 面积2万亩，防治面积6万亩。</w:t>
      </w:r>
    </w:p>
    <w:p w14:paraId="0564C407">
      <w:pPr>
        <w:spacing w:line="229" w:lineRule="auto"/>
        <w:ind w:left="431"/>
        <w:rPr>
          <w:rFonts w:ascii="宋体" w:hAnsi="宋体" w:eastAsia="宋体" w:cs="宋体"/>
          <w:spacing w:val="7"/>
          <w:sz w:val="20"/>
          <w:szCs w:val="20"/>
          <w:highlight w:val="none"/>
        </w:rPr>
      </w:pPr>
    </w:p>
    <w:p w14:paraId="10ACE9D3">
      <w:pPr>
        <w:spacing w:line="229"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（五）项目实施期限</w:t>
      </w:r>
    </w:p>
    <w:p w14:paraId="74DCC5E6">
      <w:pPr>
        <w:spacing w:before="195" w:line="228" w:lineRule="auto"/>
        <w:ind w:left="431"/>
        <w:rPr>
          <w:rFonts w:ascii="宋体" w:hAnsi="宋体" w:eastAsia="宋体" w:cs="宋体"/>
          <w:spacing w:val="7"/>
          <w:sz w:val="20"/>
          <w:szCs w:val="20"/>
          <w:highlight w:val="none"/>
        </w:rPr>
      </w:pPr>
      <w:r>
        <w:rPr>
          <w:rFonts w:ascii="宋体" w:hAnsi="宋体" w:eastAsia="宋体" w:cs="宋体"/>
          <w:spacing w:val="7"/>
          <w:sz w:val="20"/>
          <w:szCs w:val="20"/>
          <w:highlight w:val="none"/>
        </w:rPr>
        <w:t>项目建设期限半年，</w:t>
      </w:r>
      <w:r>
        <w:rPr>
          <w:rFonts w:hint="eastAsia" w:ascii="宋体" w:hAnsi="宋体" w:eastAsia="宋体" w:cs="宋体"/>
          <w:spacing w:val="7"/>
          <w:sz w:val="20"/>
          <w:szCs w:val="20"/>
          <w:highlight w:val="none"/>
          <w:lang w:val="en-US" w:eastAsia="zh-CN"/>
        </w:rPr>
        <w:t>6个月</w:t>
      </w:r>
      <w:r>
        <w:rPr>
          <w:rFonts w:ascii="宋体" w:hAnsi="宋体" w:eastAsia="宋体" w:cs="宋体"/>
          <w:spacing w:val="7"/>
          <w:sz w:val="20"/>
          <w:szCs w:val="20"/>
          <w:highlight w:val="none"/>
        </w:rPr>
        <w:t>。</w:t>
      </w:r>
    </w:p>
    <w:p w14:paraId="7A0AAC3B">
      <w:pPr>
        <w:spacing w:before="195" w:line="228"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（六）项目总投资及资金来源：</w:t>
      </w:r>
    </w:p>
    <w:p w14:paraId="14D4EEC8">
      <w:pPr>
        <w:spacing w:before="191" w:line="228" w:lineRule="auto"/>
        <w:ind w:left="421"/>
        <w:rPr>
          <w:rFonts w:ascii="宋体" w:hAnsi="宋体" w:eastAsia="宋体" w:cs="宋体"/>
          <w:spacing w:val="8"/>
          <w:sz w:val="20"/>
          <w:szCs w:val="20"/>
          <w:highlight w:val="none"/>
        </w:rPr>
      </w:pPr>
      <w:r>
        <w:rPr>
          <w:rFonts w:ascii="宋体" w:hAnsi="宋体" w:eastAsia="宋体" w:cs="宋体"/>
          <w:spacing w:val="8"/>
          <w:sz w:val="20"/>
          <w:szCs w:val="20"/>
          <w:highlight w:val="none"/>
        </w:rPr>
        <w:t>项目总投资83万元，全部为中央林业草原改革发展资金。</w:t>
      </w:r>
    </w:p>
    <w:p w14:paraId="3B37BEC3">
      <w:pPr>
        <w:spacing w:before="191" w:line="228"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三、项目区基本情况</w:t>
      </w:r>
    </w:p>
    <w:p w14:paraId="6A416BD2">
      <w:pPr>
        <w:spacing w:before="196" w:line="229"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（一）地理位置与行政区划</w:t>
      </w:r>
    </w:p>
    <w:p w14:paraId="203542D6">
      <w:pPr>
        <w:spacing w:before="190" w:line="228" w:lineRule="auto"/>
        <w:ind w:left="421"/>
        <w:rPr>
          <w:rFonts w:ascii="宋体" w:hAnsi="宋体" w:eastAsia="宋体" w:cs="宋体"/>
          <w:sz w:val="20"/>
          <w:szCs w:val="20"/>
          <w:highlight w:val="none"/>
        </w:rPr>
      </w:pPr>
      <w:r>
        <w:rPr>
          <w:rFonts w:ascii="宋体" w:hAnsi="宋体" w:eastAsia="宋体" w:cs="宋体"/>
          <w:spacing w:val="9"/>
          <w:sz w:val="20"/>
          <w:szCs w:val="20"/>
          <w:highlight w:val="none"/>
        </w:rPr>
        <w:t>特克斯县位于天山北麓西部特昭盆地东端，隶属伊犁哈萨克</w:t>
      </w:r>
      <w:r>
        <w:rPr>
          <w:rFonts w:ascii="宋体" w:hAnsi="宋体" w:eastAsia="宋体" w:cs="宋体"/>
          <w:spacing w:val="55"/>
          <w:sz w:val="20"/>
          <w:szCs w:val="20"/>
          <w:highlight w:val="none"/>
        </w:rPr>
        <w:t xml:space="preserve"> </w:t>
      </w:r>
      <w:r>
        <w:rPr>
          <w:rFonts w:ascii="宋体" w:hAnsi="宋体" w:eastAsia="宋体" w:cs="宋体"/>
          <w:spacing w:val="9"/>
          <w:sz w:val="20"/>
          <w:szCs w:val="20"/>
          <w:highlight w:val="none"/>
        </w:rPr>
        <w:t>自治州，地理坐标：北纬</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42</w:t>
      </w:r>
      <w:r>
        <w:rPr>
          <w:rFonts w:ascii="宋体" w:hAnsi="宋体" w:eastAsia="宋体" w:cs="宋体"/>
          <w:spacing w:val="-72"/>
          <w:sz w:val="20"/>
          <w:szCs w:val="20"/>
          <w:highlight w:val="none"/>
        </w:rPr>
        <w:t xml:space="preserve"> </w:t>
      </w:r>
      <w:r>
        <w:rPr>
          <w:rFonts w:ascii="宋体" w:hAnsi="宋体" w:eastAsia="宋体" w:cs="宋体"/>
          <w:spacing w:val="9"/>
          <w:sz w:val="20"/>
          <w:szCs w:val="20"/>
          <w:highlight w:val="none"/>
        </w:rPr>
        <w:t>°22</w:t>
      </w:r>
      <w:r>
        <w:rPr>
          <w:rFonts w:ascii="宋体" w:hAnsi="宋体" w:eastAsia="宋体" w:cs="宋体"/>
          <w:spacing w:val="-59"/>
          <w:sz w:val="20"/>
          <w:szCs w:val="20"/>
          <w:highlight w:val="none"/>
        </w:rPr>
        <w:t xml:space="preserve"> </w:t>
      </w:r>
      <w:r>
        <w:rPr>
          <w:rFonts w:ascii="宋体" w:hAnsi="宋体" w:eastAsia="宋体" w:cs="宋体"/>
          <w:spacing w:val="9"/>
          <w:sz w:val="20"/>
          <w:szCs w:val="20"/>
          <w:highlight w:val="none"/>
        </w:rPr>
        <w:t>′30</w:t>
      </w:r>
      <w:r>
        <w:rPr>
          <w:rFonts w:ascii="宋体" w:hAnsi="宋体" w:eastAsia="宋体" w:cs="宋体"/>
          <w:spacing w:val="-58"/>
          <w:sz w:val="20"/>
          <w:szCs w:val="20"/>
          <w:highlight w:val="none"/>
        </w:rPr>
        <w:t xml:space="preserve"> </w:t>
      </w:r>
      <w:r>
        <w:rPr>
          <w:rFonts w:ascii="宋体" w:hAnsi="宋体" w:eastAsia="宋体" w:cs="宋体"/>
          <w:spacing w:val="9"/>
          <w:sz w:val="20"/>
          <w:szCs w:val="20"/>
          <w:highlight w:val="none"/>
        </w:rPr>
        <w:t>″</w:t>
      </w:r>
    </w:p>
    <w:p w14:paraId="42CD9C79">
      <w:pPr>
        <w:spacing w:before="192" w:line="409" w:lineRule="auto"/>
        <w:ind w:left="3" w:right="205" w:hanging="3"/>
        <w:rPr>
          <w:rFonts w:ascii="宋体" w:hAnsi="宋体" w:eastAsia="宋体" w:cs="宋体"/>
          <w:sz w:val="20"/>
          <w:szCs w:val="20"/>
          <w:highlight w:val="none"/>
        </w:rPr>
      </w:pPr>
      <w:r>
        <w:rPr>
          <w:rFonts w:ascii="宋体" w:hAnsi="宋体" w:eastAsia="宋体" w:cs="宋体"/>
          <w:sz w:val="20"/>
          <w:szCs w:val="20"/>
          <w:highlight w:val="none"/>
        </w:rPr>
        <w:t>-43</w:t>
      </w:r>
      <w:r>
        <w:rPr>
          <w:rFonts w:ascii="宋体" w:hAnsi="宋体" w:eastAsia="宋体" w:cs="宋体"/>
          <w:spacing w:val="-74"/>
          <w:sz w:val="20"/>
          <w:szCs w:val="20"/>
          <w:highlight w:val="none"/>
        </w:rPr>
        <w:t xml:space="preserve"> </w:t>
      </w:r>
      <w:r>
        <w:rPr>
          <w:rFonts w:ascii="宋体" w:hAnsi="宋体" w:eastAsia="宋体" w:cs="宋体"/>
          <w:sz w:val="20"/>
          <w:szCs w:val="20"/>
          <w:highlight w:val="none"/>
        </w:rPr>
        <w:t>°25</w:t>
      </w:r>
      <w:r>
        <w:rPr>
          <w:rFonts w:ascii="宋体" w:hAnsi="宋体" w:eastAsia="宋体" w:cs="宋体"/>
          <w:spacing w:val="-64"/>
          <w:sz w:val="20"/>
          <w:szCs w:val="20"/>
          <w:highlight w:val="none"/>
        </w:rPr>
        <w:t xml:space="preserve"> </w:t>
      </w:r>
      <w:r>
        <w:rPr>
          <w:rFonts w:ascii="宋体" w:hAnsi="宋体" w:eastAsia="宋体" w:cs="宋体"/>
          <w:sz w:val="20"/>
          <w:szCs w:val="20"/>
          <w:highlight w:val="none"/>
        </w:rPr>
        <w:t>′30</w:t>
      </w:r>
      <w:r>
        <w:rPr>
          <w:rFonts w:ascii="宋体" w:hAnsi="宋体" w:eastAsia="宋体" w:cs="宋体"/>
          <w:spacing w:val="-62"/>
          <w:sz w:val="20"/>
          <w:szCs w:val="20"/>
          <w:highlight w:val="none"/>
        </w:rPr>
        <w:t xml:space="preserve"> </w:t>
      </w:r>
      <w:r>
        <w:rPr>
          <w:rFonts w:ascii="宋体" w:hAnsi="宋体" w:eastAsia="宋体" w:cs="宋体"/>
          <w:sz w:val="20"/>
          <w:szCs w:val="20"/>
          <w:highlight w:val="none"/>
        </w:rPr>
        <w:t>″</w:t>
      </w:r>
      <w:r>
        <w:rPr>
          <w:rFonts w:ascii="宋体" w:hAnsi="宋体" w:eastAsia="宋体" w:cs="宋体"/>
          <w:spacing w:val="-75"/>
          <w:sz w:val="20"/>
          <w:szCs w:val="20"/>
          <w:highlight w:val="none"/>
        </w:rPr>
        <w:t xml:space="preserve"> </w:t>
      </w:r>
      <w:r>
        <w:rPr>
          <w:rFonts w:ascii="宋体" w:hAnsi="宋体" w:eastAsia="宋体" w:cs="宋体"/>
          <w:sz w:val="20"/>
          <w:szCs w:val="20"/>
          <w:highlight w:val="none"/>
        </w:rPr>
        <w:t>，东经</w:t>
      </w:r>
      <w:r>
        <w:rPr>
          <w:rFonts w:ascii="宋体" w:hAnsi="宋体" w:eastAsia="宋体" w:cs="宋体"/>
          <w:spacing w:val="-37"/>
          <w:sz w:val="20"/>
          <w:szCs w:val="20"/>
          <w:highlight w:val="none"/>
        </w:rPr>
        <w:t xml:space="preserve"> </w:t>
      </w:r>
      <w:r>
        <w:rPr>
          <w:rFonts w:ascii="宋体" w:hAnsi="宋体" w:eastAsia="宋体" w:cs="宋体"/>
          <w:sz w:val="20"/>
          <w:szCs w:val="20"/>
          <w:highlight w:val="none"/>
        </w:rPr>
        <w:t>81</w:t>
      </w:r>
      <w:r>
        <w:rPr>
          <w:rFonts w:ascii="宋体" w:hAnsi="宋体" w:eastAsia="宋体" w:cs="宋体"/>
          <w:spacing w:val="-71"/>
          <w:sz w:val="20"/>
          <w:szCs w:val="20"/>
          <w:highlight w:val="none"/>
        </w:rPr>
        <w:t xml:space="preserve"> </w:t>
      </w:r>
      <w:r>
        <w:rPr>
          <w:rFonts w:ascii="宋体" w:hAnsi="宋体" w:eastAsia="宋体" w:cs="宋体"/>
          <w:sz w:val="20"/>
          <w:szCs w:val="20"/>
          <w:highlight w:val="none"/>
        </w:rPr>
        <w:t>°</w:t>
      </w:r>
      <w:r>
        <w:rPr>
          <w:rFonts w:ascii="宋体" w:hAnsi="宋体" w:eastAsia="宋体" w:cs="宋体"/>
          <w:spacing w:val="-77"/>
          <w:sz w:val="20"/>
          <w:szCs w:val="20"/>
          <w:highlight w:val="none"/>
        </w:rPr>
        <w:t xml:space="preserve"> </w:t>
      </w:r>
      <w:r>
        <w:rPr>
          <w:rFonts w:ascii="宋体" w:hAnsi="宋体" w:eastAsia="宋体" w:cs="宋体"/>
          <w:sz w:val="20"/>
          <w:szCs w:val="20"/>
          <w:highlight w:val="none"/>
        </w:rPr>
        <w:t>19</w:t>
      </w:r>
      <w:r>
        <w:rPr>
          <w:rFonts w:ascii="宋体" w:hAnsi="宋体" w:eastAsia="宋体" w:cs="宋体"/>
          <w:spacing w:val="-61"/>
          <w:sz w:val="20"/>
          <w:szCs w:val="20"/>
          <w:highlight w:val="none"/>
        </w:rPr>
        <w:t xml:space="preserve"> </w:t>
      </w:r>
      <w:r>
        <w:rPr>
          <w:rFonts w:ascii="宋体" w:hAnsi="宋体" w:eastAsia="宋体" w:cs="宋体"/>
          <w:sz w:val="20"/>
          <w:szCs w:val="20"/>
          <w:highlight w:val="none"/>
        </w:rPr>
        <w:t>′00</w:t>
      </w:r>
      <w:r>
        <w:rPr>
          <w:rFonts w:ascii="宋体" w:hAnsi="宋体" w:eastAsia="宋体" w:cs="宋体"/>
          <w:spacing w:val="-61"/>
          <w:sz w:val="20"/>
          <w:szCs w:val="20"/>
          <w:highlight w:val="none"/>
        </w:rPr>
        <w:t xml:space="preserve"> </w:t>
      </w:r>
      <w:r>
        <w:rPr>
          <w:rFonts w:ascii="宋体" w:hAnsi="宋体" w:eastAsia="宋体" w:cs="宋体"/>
          <w:sz w:val="20"/>
          <w:szCs w:val="20"/>
          <w:highlight w:val="none"/>
        </w:rPr>
        <w:t>″-82</w:t>
      </w:r>
      <w:r>
        <w:rPr>
          <w:rFonts w:ascii="宋体" w:hAnsi="宋体" w:eastAsia="宋体" w:cs="宋体"/>
          <w:spacing w:val="-74"/>
          <w:sz w:val="20"/>
          <w:szCs w:val="20"/>
          <w:highlight w:val="none"/>
        </w:rPr>
        <w:t xml:space="preserve"> </w:t>
      </w:r>
      <w:r>
        <w:rPr>
          <w:rFonts w:ascii="宋体" w:hAnsi="宋体" w:eastAsia="宋体" w:cs="宋体"/>
          <w:sz w:val="20"/>
          <w:szCs w:val="20"/>
          <w:highlight w:val="none"/>
        </w:rPr>
        <w:t>°37</w:t>
      </w:r>
      <w:r>
        <w:rPr>
          <w:rFonts w:ascii="宋体" w:hAnsi="宋体" w:eastAsia="宋体" w:cs="宋体"/>
          <w:spacing w:val="-64"/>
          <w:sz w:val="20"/>
          <w:szCs w:val="20"/>
          <w:highlight w:val="none"/>
        </w:rPr>
        <w:t xml:space="preserve"> </w:t>
      </w:r>
      <w:r>
        <w:rPr>
          <w:rFonts w:ascii="宋体" w:hAnsi="宋体" w:eastAsia="宋体" w:cs="宋体"/>
          <w:sz w:val="20"/>
          <w:szCs w:val="20"/>
          <w:highlight w:val="none"/>
        </w:rPr>
        <w:t>′30</w:t>
      </w:r>
      <w:r>
        <w:rPr>
          <w:rFonts w:ascii="宋体" w:hAnsi="宋体" w:eastAsia="宋体" w:cs="宋体"/>
          <w:spacing w:val="-63"/>
          <w:sz w:val="20"/>
          <w:szCs w:val="20"/>
          <w:highlight w:val="none"/>
        </w:rPr>
        <w:t xml:space="preserve"> </w:t>
      </w:r>
      <w:r>
        <w:rPr>
          <w:rFonts w:ascii="宋体" w:hAnsi="宋体" w:eastAsia="宋体" w:cs="宋体"/>
          <w:sz w:val="20"/>
          <w:szCs w:val="20"/>
          <w:highlight w:val="none"/>
        </w:rPr>
        <w:t>″</w:t>
      </w:r>
      <w:r>
        <w:rPr>
          <w:rFonts w:ascii="宋体" w:hAnsi="宋体" w:eastAsia="宋体" w:cs="宋体"/>
          <w:spacing w:val="-69"/>
          <w:sz w:val="20"/>
          <w:szCs w:val="20"/>
          <w:highlight w:val="none"/>
        </w:rPr>
        <w:t xml:space="preserve"> </w:t>
      </w:r>
      <w:r>
        <w:rPr>
          <w:rFonts w:ascii="宋体" w:hAnsi="宋体" w:eastAsia="宋体" w:cs="宋体"/>
          <w:sz w:val="20"/>
          <w:szCs w:val="20"/>
          <w:highlight w:val="none"/>
        </w:rPr>
        <w:t>。东边与巩留县、和静县相邻</w:t>
      </w:r>
      <w:r>
        <w:rPr>
          <w:rFonts w:ascii="宋体" w:hAnsi="宋体" w:eastAsia="宋体" w:cs="宋体"/>
          <w:spacing w:val="-1"/>
          <w:sz w:val="20"/>
          <w:szCs w:val="20"/>
          <w:highlight w:val="none"/>
        </w:rPr>
        <w:t>，西和昭 苏县接壤，南同</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拜城县毗连，北与巩留县、察布查尔县交界。是一</w:t>
      </w:r>
      <w:r>
        <w:rPr>
          <w:rFonts w:ascii="宋体" w:hAnsi="宋体" w:eastAsia="宋体" w:cs="宋体"/>
          <w:spacing w:val="10"/>
          <w:sz w:val="20"/>
          <w:szCs w:val="20"/>
          <w:highlight w:val="none"/>
        </w:rPr>
        <w:t>个以牧为主、农牧结合的县。东西宽</w:t>
      </w:r>
      <w:r>
        <w:rPr>
          <w:rFonts w:ascii="宋体" w:hAnsi="宋体" w:eastAsia="宋体" w:cs="宋体"/>
          <w:spacing w:val="-24"/>
          <w:sz w:val="20"/>
          <w:szCs w:val="20"/>
          <w:highlight w:val="none"/>
        </w:rPr>
        <w:t xml:space="preserve"> </w:t>
      </w:r>
      <w:r>
        <w:rPr>
          <w:rFonts w:ascii="宋体" w:hAnsi="宋体" w:eastAsia="宋体" w:cs="宋体"/>
          <w:spacing w:val="10"/>
          <w:sz w:val="20"/>
          <w:szCs w:val="20"/>
          <w:highlight w:val="none"/>
        </w:rPr>
        <w:t>109</w:t>
      </w:r>
      <w:r>
        <w:rPr>
          <w:rFonts w:ascii="宋体" w:hAnsi="宋体" w:eastAsia="宋体" w:cs="宋体"/>
          <w:spacing w:val="-35"/>
          <w:sz w:val="20"/>
          <w:szCs w:val="20"/>
          <w:highlight w:val="none"/>
        </w:rPr>
        <w:t xml:space="preserve"> </w:t>
      </w:r>
      <w:r>
        <w:rPr>
          <w:rFonts w:ascii="宋体" w:hAnsi="宋体" w:eastAsia="宋体" w:cs="宋体"/>
          <w:spacing w:val="10"/>
          <w:sz w:val="20"/>
          <w:szCs w:val="20"/>
          <w:highlight w:val="none"/>
        </w:rPr>
        <w:t>千米，南北长</w:t>
      </w:r>
    </w:p>
    <w:p w14:paraId="4D330C3B">
      <w:pPr>
        <w:spacing w:line="409" w:lineRule="auto"/>
        <w:rPr>
          <w:rFonts w:ascii="宋体" w:hAnsi="宋体" w:eastAsia="宋体" w:cs="宋体"/>
          <w:sz w:val="20"/>
          <w:szCs w:val="20"/>
          <w:highlight w:val="none"/>
        </w:rPr>
        <w:sectPr>
          <w:footerReference r:id="rId33" w:type="default"/>
          <w:pgSz w:w="11906" w:h="16840"/>
          <w:pgMar w:top="1424" w:right="876" w:bottom="1215" w:left="1086" w:header="0" w:footer="978" w:gutter="0"/>
          <w:cols w:space="720" w:num="1"/>
        </w:sectPr>
      </w:pPr>
    </w:p>
    <w:p w14:paraId="71D92319">
      <w:pPr>
        <w:spacing w:before="179" w:line="407" w:lineRule="auto"/>
        <w:ind w:left="20" w:right="121" w:hanging="4"/>
        <w:rPr>
          <w:rFonts w:ascii="宋体" w:hAnsi="宋体" w:eastAsia="宋体" w:cs="宋体"/>
          <w:sz w:val="20"/>
          <w:szCs w:val="20"/>
          <w:highlight w:val="none"/>
        </w:rPr>
      </w:pPr>
      <w:r>
        <w:rPr>
          <w:rFonts w:ascii="宋体" w:hAnsi="宋体" w:eastAsia="宋体" w:cs="宋体"/>
          <w:spacing w:val="10"/>
          <w:sz w:val="20"/>
          <w:szCs w:val="20"/>
          <w:highlight w:val="none"/>
        </w:rPr>
        <w:t>116</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千米， 其地势自西向东倾斜，南北高，东西低，</w:t>
      </w:r>
      <w:r>
        <w:rPr>
          <w:rFonts w:ascii="宋体" w:hAnsi="宋体" w:eastAsia="宋体" w:cs="宋体"/>
          <w:spacing w:val="9"/>
          <w:sz w:val="20"/>
          <w:szCs w:val="20"/>
          <w:highlight w:val="none"/>
        </w:rPr>
        <w:t>南部是天山主脉，北部是阿尔泰山余脉（乌孙山</w:t>
      </w:r>
      <w:r>
        <w:rPr>
          <w:rFonts w:ascii="宋体" w:hAnsi="宋体" w:eastAsia="宋体" w:cs="宋体"/>
          <w:spacing w:val="-15"/>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中部是特克斯河冲积平原。</w:t>
      </w:r>
    </w:p>
    <w:p w14:paraId="26DE7694">
      <w:pPr>
        <w:spacing w:before="1" w:line="406" w:lineRule="auto"/>
        <w:ind w:left="5" w:right="72" w:firstLine="416"/>
        <w:rPr>
          <w:rFonts w:ascii="宋体" w:hAnsi="宋体" w:eastAsia="宋体" w:cs="宋体"/>
          <w:sz w:val="20"/>
          <w:szCs w:val="20"/>
          <w:highlight w:val="none"/>
        </w:rPr>
      </w:pPr>
      <w:r>
        <w:rPr>
          <w:rFonts w:ascii="宋体" w:hAnsi="宋体" w:eastAsia="宋体" w:cs="宋体"/>
          <w:spacing w:val="12"/>
          <w:sz w:val="20"/>
          <w:szCs w:val="20"/>
          <w:highlight w:val="none"/>
        </w:rPr>
        <w:t>本项目实施行政区划为全县各乡镇场，分别为：科克苏镇、齐勒乌</w:t>
      </w:r>
      <w:r>
        <w:rPr>
          <w:rFonts w:ascii="宋体" w:hAnsi="宋体" w:eastAsia="宋体" w:cs="宋体"/>
          <w:spacing w:val="11"/>
          <w:sz w:val="20"/>
          <w:szCs w:val="20"/>
          <w:highlight w:val="none"/>
        </w:rPr>
        <w:t>泽克镇、阔克铁热克乡、乔拉克铁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热克镇、喀拉达拉镇、喀拉托海镇、特克斯镇、呼吉尔特蒙古乡、特克斯马场。</w:t>
      </w:r>
    </w:p>
    <w:p w14:paraId="77EC91FF">
      <w:pPr>
        <w:spacing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（二）基本情况</w:t>
      </w:r>
    </w:p>
    <w:p w14:paraId="20E56D63">
      <w:pPr>
        <w:spacing w:before="192" w:line="228"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（1）地貌</w:t>
      </w:r>
    </w:p>
    <w:p w14:paraId="33BC15F8">
      <w:pPr>
        <w:spacing w:before="190" w:line="407" w:lineRule="auto"/>
        <w:ind w:right="71" w:firstLine="419"/>
        <w:rPr>
          <w:rFonts w:ascii="宋体" w:hAnsi="宋体" w:eastAsia="宋体" w:cs="宋体"/>
          <w:sz w:val="20"/>
          <w:szCs w:val="20"/>
          <w:highlight w:val="none"/>
        </w:rPr>
      </w:pPr>
      <w:r>
        <w:rPr>
          <w:rFonts w:ascii="宋体" w:hAnsi="宋体" w:eastAsia="宋体" w:cs="宋体"/>
          <w:spacing w:val="12"/>
          <w:sz w:val="20"/>
          <w:szCs w:val="20"/>
          <w:highlight w:val="none"/>
        </w:rPr>
        <w:t>特克斯地处中天山和南天山交接地带，地质情况复杂多样，在内外应力</w:t>
      </w:r>
      <w:r>
        <w:rPr>
          <w:rFonts w:ascii="宋体" w:hAnsi="宋体" w:eastAsia="宋体" w:cs="宋体"/>
          <w:spacing w:val="11"/>
          <w:sz w:val="20"/>
          <w:szCs w:val="20"/>
          <w:highlight w:val="none"/>
        </w:rPr>
        <w:t>作用下，形成不同地形地貌。</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南部边界为南天山主脊，山势雄伟、群峰林立。北部为阿拉哈尔</w:t>
      </w:r>
      <w:r>
        <w:rPr>
          <w:rFonts w:ascii="宋体" w:hAnsi="宋体" w:eastAsia="宋体" w:cs="宋体"/>
          <w:spacing w:val="11"/>
          <w:sz w:val="20"/>
          <w:szCs w:val="20"/>
          <w:highlight w:val="none"/>
        </w:rPr>
        <w:t>山及也什克力克山南坡，是中天山的边缘</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部分。中部为东西走向的特克斯盆地，特克斯河 穿境而过。地形是南</w:t>
      </w:r>
      <w:r>
        <w:rPr>
          <w:rFonts w:ascii="宋体" w:hAnsi="宋体" w:eastAsia="宋体" w:cs="宋体"/>
          <w:spacing w:val="8"/>
          <w:sz w:val="20"/>
          <w:szCs w:val="20"/>
          <w:highlight w:val="none"/>
        </w:rPr>
        <w:t>北高、中间低的“凹</w:t>
      </w:r>
      <w:r>
        <w:rPr>
          <w:rFonts w:ascii="宋体" w:hAnsi="宋体" w:eastAsia="宋体" w:cs="宋体"/>
          <w:spacing w:val="-72"/>
          <w:sz w:val="20"/>
          <w:szCs w:val="20"/>
          <w:highlight w:val="none"/>
        </w:rPr>
        <w:t xml:space="preserve"> </w:t>
      </w:r>
      <w:r>
        <w:rPr>
          <w:rFonts w:ascii="宋体" w:hAnsi="宋体" w:eastAsia="宋体" w:cs="宋体"/>
          <w:spacing w:val="8"/>
          <w:sz w:val="20"/>
          <w:szCs w:val="20"/>
          <w:highlight w:val="none"/>
        </w:rPr>
        <w:t>”字型。特克斯</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地貌特征是以山地为主体，大致可分为山地和河谷阶地</w:t>
      </w:r>
      <w:r>
        <w:rPr>
          <w:rFonts w:ascii="宋体" w:hAnsi="宋体" w:eastAsia="宋体" w:cs="宋体"/>
          <w:spacing w:val="-26"/>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大单元。</w:t>
      </w:r>
    </w:p>
    <w:p w14:paraId="62EAC59E">
      <w:pPr>
        <w:spacing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（2）气候条件</w:t>
      </w:r>
    </w:p>
    <w:p w14:paraId="708688B8">
      <w:pPr>
        <w:spacing w:before="194" w:line="406" w:lineRule="auto"/>
        <w:ind w:firstLine="420"/>
        <w:rPr>
          <w:rFonts w:ascii="宋体" w:hAnsi="宋体" w:eastAsia="宋体" w:cs="宋体"/>
          <w:sz w:val="20"/>
          <w:szCs w:val="20"/>
          <w:highlight w:val="none"/>
        </w:rPr>
      </w:pPr>
      <w:r>
        <w:rPr>
          <w:rFonts w:ascii="宋体" w:hAnsi="宋体" w:eastAsia="宋体" w:cs="宋体"/>
          <w:spacing w:val="12"/>
          <w:sz w:val="20"/>
          <w:szCs w:val="20"/>
          <w:highlight w:val="none"/>
        </w:rPr>
        <w:t>特克斯县属温带亚干旱气候，四面环山，山区与河谷平原气候差异较大，气候受地形地势影响明显。</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其特点为冬长夏短、春天温回升快而不稳，秋天温下</w:t>
      </w:r>
      <w:r>
        <w:rPr>
          <w:rFonts w:ascii="宋体" w:hAnsi="宋体" w:eastAsia="宋体" w:cs="宋体"/>
          <w:spacing w:val="7"/>
          <w:sz w:val="20"/>
          <w:szCs w:val="20"/>
          <w:highlight w:val="none"/>
        </w:rPr>
        <w:t>降迅速。特克斯县年均气温</w:t>
      </w:r>
      <w:r>
        <w:rPr>
          <w:rFonts w:ascii="宋体" w:hAnsi="宋体" w:eastAsia="宋体" w:cs="宋体"/>
          <w:spacing w:val="-31"/>
          <w:sz w:val="20"/>
          <w:szCs w:val="20"/>
          <w:highlight w:val="none"/>
        </w:rPr>
        <w:t xml:space="preserve"> </w:t>
      </w:r>
      <w:r>
        <w:rPr>
          <w:rFonts w:ascii="宋体" w:hAnsi="宋体" w:eastAsia="宋体" w:cs="宋体"/>
          <w:spacing w:val="7"/>
          <w:sz w:val="20"/>
          <w:szCs w:val="20"/>
          <w:highlight w:val="none"/>
        </w:rPr>
        <w:t>5.8℃ ,历年极端最高气温</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33.5℃ ,极端最低气温-32℃ ,</w:t>
      </w:r>
      <w:r>
        <w:rPr>
          <w:rFonts w:ascii="宋体" w:hAnsi="宋体" w:eastAsia="宋体" w:cs="宋体"/>
          <w:spacing w:val="-60"/>
          <w:sz w:val="20"/>
          <w:szCs w:val="20"/>
          <w:highlight w:val="none"/>
        </w:rPr>
        <w:t xml:space="preserve"> </w:t>
      </w:r>
      <w:r>
        <w:rPr>
          <w:rFonts w:ascii="宋体" w:hAnsi="宋体" w:eastAsia="宋体" w:cs="宋体"/>
          <w:spacing w:val="2"/>
          <w:sz w:val="20"/>
          <w:szCs w:val="20"/>
          <w:highlight w:val="none"/>
        </w:rPr>
        <w:t>≧10℃年积温</w:t>
      </w:r>
      <w:r>
        <w:rPr>
          <w:rFonts w:ascii="宋体" w:hAnsi="宋体" w:eastAsia="宋体" w:cs="宋体"/>
          <w:spacing w:val="29"/>
          <w:sz w:val="20"/>
          <w:szCs w:val="20"/>
          <w:highlight w:val="none"/>
        </w:rPr>
        <w:t xml:space="preserve"> </w:t>
      </w:r>
      <w:r>
        <w:rPr>
          <w:rFonts w:ascii="宋体" w:hAnsi="宋体" w:eastAsia="宋体" w:cs="宋体"/>
          <w:spacing w:val="2"/>
          <w:sz w:val="20"/>
          <w:szCs w:val="20"/>
          <w:highlight w:val="none"/>
        </w:rPr>
        <w:t>1343.1℃.年均无霜期</w:t>
      </w:r>
      <w:r>
        <w:rPr>
          <w:rFonts w:ascii="宋体" w:hAnsi="宋体" w:eastAsia="宋体" w:cs="宋体"/>
          <w:spacing w:val="-24"/>
          <w:sz w:val="20"/>
          <w:szCs w:val="20"/>
          <w:highlight w:val="none"/>
        </w:rPr>
        <w:t xml:space="preserve"> </w:t>
      </w:r>
      <w:r>
        <w:rPr>
          <w:rFonts w:ascii="宋体" w:hAnsi="宋体" w:eastAsia="宋体" w:cs="宋体"/>
          <w:spacing w:val="2"/>
          <w:sz w:val="20"/>
          <w:szCs w:val="20"/>
          <w:highlight w:val="none"/>
        </w:rPr>
        <w:t>1</w:t>
      </w:r>
      <w:r>
        <w:rPr>
          <w:rFonts w:ascii="宋体" w:hAnsi="宋体" w:eastAsia="宋体" w:cs="宋体"/>
          <w:spacing w:val="1"/>
          <w:sz w:val="20"/>
          <w:szCs w:val="20"/>
          <w:highlight w:val="none"/>
        </w:rPr>
        <w:t>32d，多始于</w:t>
      </w:r>
      <w:r>
        <w:rPr>
          <w:rFonts w:ascii="宋体" w:hAnsi="宋体" w:eastAsia="宋体" w:cs="宋体"/>
          <w:spacing w:val="-35"/>
          <w:sz w:val="20"/>
          <w:szCs w:val="20"/>
          <w:highlight w:val="none"/>
        </w:rPr>
        <w:t xml:space="preserve"> </w:t>
      </w:r>
      <w:r>
        <w:rPr>
          <w:rFonts w:ascii="宋体" w:hAnsi="宋体" w:eastAsia="宋体" w:cs="宋体"/>
          <w:spacing w:val="1"/>
          <w:sz w:val="20"/>
          <w:szCs w:val="20"/>
          <w:highlight w:val="none"/>
        </w:rPr>
        <w:t>5</w:t>
      </w:r>
      <w:r>
        <w:rPr>
          <w:rFonts w:ascii="宋体" w:hAnsi="宋体" w:eastAsia="宋体" w:cs="宋体"/>
          <w:spacing w:val="-33"/>
          <w:sz w:val="20"/>
          <w:szCs w:val="20"/>
          <w:highlight w:val="none"/>
        </w:rPr>
        <w:t xml:space="preserve"> </w:t>
      </w:r>
      <w:r>
        <w:rPr>
          <w:rFonts w:ascii="宋体" w:hAnsi="宋体" w:eastAsia="宋体" w:cs="宋体"/>
          <w:spacing w:val="1"/>
          <w:sz w:val="20"/>
          <w:szCs w:val="20"/>
          <w:highlight w:val="none"/>
        </w:rPr>
        <w:t>月中旬，止于</w:t>
      </w:r>
      <w:r>
        <w:rPr>
          <w:rFonts w:ascii="宋体" w:hAnsi="宋体" w:eastAsia="宋体" w:cs="宋体"/>
          <w:spacing w:val="-36"/>
          <w:sz w:val="20"/>
          <w:szCs w:val="20"/>
          <w:highlight w:val="none"/>
        </w:rPr>
        <w:t xml:space="preserve"> </w:t>
      </w:r>
      <w:r>
        <w:rPr>
          <w:rFonts w:ascii="宋体" w:hAnsi="宋体" w:eastAsia="宋体" w:cs="宋体"/>
          <w:spacing w:val="1"/>
          <w:sz w:val="20"/>
          <w:szCs w:val="20"/>
          <w:highlight w:val="none"/>
        </w:rPr>
        <w:t>9</w:t>
      </w:r>
      <w:r>
        <w:rPr>
          <w:rFonts w:ascii="宋体" w:hAnsi="宋体" w:eastAsia="宋体" w:cs="宋体"/>
          <w:spacing w:val="-33"/>
          <w:sz w:val="20"/>
          <w:szCs w:val="20"/>
          <w:highlight w:val="none"/>
        </w:rPr>
        <w:t xml:space="preserve"> </w:t>
      </w:r>
      <w:r>
        <w:rPr>
          <w:rFonts w:ascii="宋体" w:hAnsi="宋体" w:eastAsia="宋体" w:cs="宋体"/>
          <w:spacing w:val="1"/>
          <w:sz w:val="20"/>
          <w:szCs w:val="20"/>
          <w:highlight w:val="none"/>
        </w:rPr>
        <w:t>月中旬。</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年均降水量</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383.9</w:t>
      </w:r>
      <w:r>
        <w:rPr>
          <w:rFonts w:ascii="宋体" w:hAnsi="宋体" w:eastAsia="宋体" w:cs="宋体"/>
          <w:sz w:val="20"/>
          <w:szCs w:val="20"/>
          <w:highlight w:val="none"/>
        </w:rPr>
        <w:t>mm</w:t>
      </w:r>
      <w:r>
        <w:rPr>
          <w:rFonts w:ascii="宋体" w:hAnsi="宋体" w:eastAsia="宋体" w:cs="宋体"/>
          <w:spacing w:val="9"/>
          <w:sz w:val="20"/>
          <w:szCs w:val="20"/>
          <w:highlight w:val="none"/>
        </w:rPr>
        <w:t>，降水量年内分配不均，连续最大的降水量一般出现在4—7</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月份。蒸发量</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1370</w:t>
      </w:r>
      <w:r>
        <w:rPr>
          <w:rFonts w:ascii="宋体" w:hAnsi="宋体" w:eastAsia="宋体" w:cs="宋体"/>
          <w:sz w:val="20"/>
          <w:szCs w:val="20"/>
          <w:highlight w:val="none"/>
        </w:rPr>
        <w:t>mm</w:t>
      </w:r>
      <w:r>
        <w:rPr>
          <w:rFonts w:ascii="宋体" w:hAnsi="宋体" w:eastAsia="宋体" w:cs="宋体"/>
          <w:spacing w:val="8"/>
          <w:sz w:val="20"/>
          <w:szCs w:val="20"/>
          <w:highlight w:val="none"/>
        </w:rPr>
        <w:t>，最</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大冻土层深度</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133</w:t>
      </w:r>
      <w:r>
        <w:rPr>
          <w:rFonts w:ascii="宋体" w:hAnsi="宋体" w:eastAsia="宋体" w:cs="宋体"/>
          <w:sz w:val="20"/>
          <w:szCs w:val="20"/>
          <w:highlight w:val="none"/>
        </w:rPr>
        <w:t>cm</w:t>
      </w:r>
      <w:r>
        <w:rPr>
          <w:rFonts w:ascii="宋体" w:hAnsi="宋体" w:eastAsia="宋体" w:cs="宋体"/>
          <w:spacing w:val="7"/>
          <w:sz w:val="20"/>
          <w:szCs w:val="20"/>
          <w:highlight w:val="none"/>
        </w:rPr>
        <w:t>，多年平均冻土层为</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80</w:t>
      </w:r>
      <w:r>
        <w:rPr>
          <w:rFonts w:ascii="宋体" w:hAnsi="宋体" w:eastAsia="宋体" w:cs="宋体"/>
          <w:sz w:val="20"/>
          <w:szCs w:val="20"/>
          <w:highlight w:val="none"/>
        </w:rPr>
        <w:t>cm</w:t>
      </w:r>
      <w:r>
        <w:rPr>
          <w:rFonts w:ascii="宋体" w:hAnsi="宋体" w:eastAsia="宋体" w:cs="宋体"/>
          <w:spacing w:val="7"/>
          <w:sz w:val="20"/>
          <w:szCs w:val="20"/>
          <w:highlight w:val="none"/>
        </w:rPr>
        <w:t>，一般于</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10</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月下旬开始解冻，次</w:t>
      </w:r>
      <w:r>
        <w:rPr>
          <w:rFonts w:ascii="宋体" w:hAnsi="宋体" w:eastAsia="宋体" w:cs="宋体"/>
          <w:spacing w:val="6"/>
          <w:sz w:val="20"/>
          <w:szCs w:val="20"/>
          <w:highlight w:val="none"/>
        </w:rPr>
        <w:t>年</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月底解冻。年均积雪期</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105d</w:t>
      </w:r>
      <w:r>
        <w:rPr>
          <w:rFonts w:ascii="宋体" w:hAnsi="宋体" w:eastAsia="宋体" w:cs="宋体"/>
          <w:spacing w:val="-29"/>
          <w:sz w:val="20"/>
          <w:szCs w:val="20"/>
          <w:highlight w:val="none"/>
        </w:rPr>
        <w:t xml:space="preserve"> </w:t>
      </w:r>
      <w:r>
        <w:rPr>
          <w:rFonts w:ascii="宋体" w:hAnsi="宋体" w:eastAsia="宋体" w:cs="宋体"/>
          <w:spacing w:val="6"/>
          <w:sz w:val="20"/>
          <w:szCs w:val="20"/>
          <w:highlight w:val="none"/>
        </w:rPr>
        <w:t>左右，降雪时间一般为</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10</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月下旬至次年</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4</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月，积雪深度各地分布不同，一般山区积雪与最大积雪深度</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大于平原谷地，平原区积雪厚度约</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30-40</w:t>
      </w:r>
      <w:r>
        <w:rPr>
          <w:rFonts w:ascii="宋体" w:hAnsi="宋体" w:eastAsia="宋体" w:cs="宋体"/>
          <w:sz w:val="20"/>
          <w:szCs w:val="20"/>
          <w:highlight w:val="none"/>
        </w:rPr>
        <w:t>cm</w:t>
      </w:r>
      <w:r>
        <w:rPr>
          <w:rFonts w:ascii="宋体" w:hAnsi="宋体" w:eastAsia="宋体" w:cs="宋体"/>
          <w:spacing w:val="8"/>
          <w:sz w:val="20"/>
          <w:szCs w:val="20"/>
          <w:highlight w:val="none"/>
        </w:rPr>
        <w:t>。主风向为东风，年均风速 2.0m/s，作物生长期（</w:t>
      </w:r>
      <w:r>
        <w:rPr>
          <w:rFonts w:ascii="宋体" w:hAnsi="宋体" w:eastAsia="宋体" w:cs="宋体"/>
          <w:spacing w:val="7"/>
          <w:sz w:val="20"/>
          <w:szCs w:val="20"/>
          <w:highlight w:val="none"/>
        </w:rPr>
        <w:t>4</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月—9</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月）</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平均风速</w:t>
      </w:r>
      <w:r>
        <w:rPr>
          <w:rFonts w:ascii="宋体" w:hAnsi="宋体" w:eastAsia="宋体" w:cs="宋体"/>
          <w:spacing w:val="-18"/>
          <w:sz w:val="20"/>
          <w:szCs w:val="20"/>
          <w:highlight w:val="none"/>
        </w:rPr>
        <w:t xml:space="preserve"> </w:t>
      </w:r>
      <w:r>
        <w:rPr>
          <w:rFonts w:ascii="宋体" w:hAnsi="宋体" w:eastAsia="宋体" w:cs="宋体"/>
          <w:spacing w:val="4"/>
          <w:sz w:val="20"/>
          <w:szCs w:val="20"/>
          <w:highlight w:val="none"/>
        </w:rPr>
        <w:t>1.8m/s，最大风力</w:t>
      </w:r>
      <w:r>
        <w:rPr>
          <w:rFonts w:ascii="宋体" w:hAnsi="宋体" w:eastAsia="宋体" w:cs="宋体"/>
          <w:spacing w:val="-22"/>
          <w:sz w:val="20"/>
          <w:szCs w:val="20"/>
          <w:highlight w:val="none"/>
        </w:rPr>
        <w:t xml:space="preserve"> </w:t>
      </w:r>
      <w:r>
        <w:rPr>
          <w:rFonts w:ascii="宋体" w:hAnsi="宋体" w:eastAsia="宋体" w:cs="宋体"/>
          <w:spacing w:val="4"/>
          <w:sz w:val="20"/>
          <w:szCs w:val="20"/>
          <w:highlight w:val="none"/>
        </w:rPr>
        <w:t>10 级。</w:t>
      </w:r>
    </w:p>
    <w:p w14:paraId="5A2C264E">
      <w:pPr>
        <w:spacing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（3）草原权属</w:t>
      </w:r>
    </w:p>
    <w:p w14:paraId="60293801">
      <w:pPr>
        <w:spacing w:before="191" w:line="407" w:lineRule="auto"/>
        <w:ind w:right="74" w:firstLine="420"/>
        <w:rPr>
          <w:rFonts w:ascii="宋体" w:hAnsi="宋体" w:eastAsia="宋体" w:cs="宋体"/>
          <w:sz w:val="20"/>
          <w:szCs w:val="20"/>
          <w:highlight w:val="none"/>
        </w:rPr>
      </w:pPr>
      <w:r>
        <w:rPr>
          <w:rFonts w:ascii="宋体" w:hAnsi="宋体" w:eastAsia="宋体" w:cs="宋体"/>
          <w:spacing w:val="8"/>
          <w:sz w:val="20"/>
          <w:szCs w:val="20"/>
          <w:highlight w:val="none"/>
        </w:rPr>
        <w:t>特克斯县从</w:t>
      </w:r>
      <w:r>
        <w:rPr>
          <w:rFonts w:ascii="宋体" w:hAnsi="宋体" w:eastAsia="宋体" w:cs="宋体"/>
          <w:spacing w:val="-11"/>
          <w:sz w:val="20"/>
          <w:szCs w:val="20"/>
          <w:highlight w:val="none"/>
        </w:rPr>
        <w:t xml:space="preserve"> </w:t>
      </w:r>
      <w:r>
        <w:rPr>
          <w:rFonts w:ascii="宋体" w:hAnsi="宋体" w:eastAsia="宋体" w:cs="宋体"/>
          <w:spacing w:val="8"/>
          <w:sz w:val="20"/>
          <w:szCs w:val="20"/>
          <w:highlight w:val="none"/>
        </w:rPr>
        <w:t>1993</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年开始，启动了草原确权承包工作，至</w:t>
      </w:r>
      <w:r>
        <w:rPr>
          <w:rFonts w:ascii="宋体" w:hAnsi="宋体" w:eastAsia="宋体" w:cs="宋体"/>
          <w:spacing w:val="-21"/>
          <w:sz w:val="20"/>
          <w:szCs w:val="20"/>
          <w:highlight w:val="none"/>
        </w:rPr>
        <w:t xml:space="preserve"> </w:t>
      </w:r>
      <w:r>
        <w:rPr>
          <w:rFonts w:ascii="宋体" w:hAnsi="宋体" w:eastAsia="宋体" w:cs="宋体"/>
          <w:spacing w:val="8"/>
          <w:sz w:val="20"/>
          <w:szCs w:val="20"/>
          <w:highlight w:val="none"/>
        </w:rPr>
        <w:t>1996 年，已全部承包到户或联户。项目区所</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在涉及的牧户草原权属清楚，符合项目实施条件。</w:t>
      </w:r>
    </w:p>
    <w:p w14:paraId="329A3861">
      <w:pPr>
        <w:spacing w:before="1"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（4）草原概况</w:t>
      </w:r>
    </w:p>
    <w:p w14:paraId="52FB7CC9">
      <w:pPr>
        <w:spacing w:before="188" w:line="407" w:lineRule="auto"/>
        <w:ind w:right="15" w:firstLine="420"/>
        <w:rPr>
          <w:rFonts w:ascii="宋体" w:hAnsi="宋体" w:eastAsia="宋体" w:cs="宋体"/>
          <w:sz w:val="20"/>
          <w:szCs w:val="20"/>
          <w:highlight w:val="none"/>
        </w:rPr>
      </w:pPr>
      <w:r>
        <w:rPr>
          <w:rFonts w:ascii="宋体" w:hAnsi="宋体" w:eastAsia="宋体" w:cs="宋体"/>
          <w:spacing w:val="9"/>
          <w:sz w:val="20"/>
          <w:szCs w:val="20"/>
          <w:highlight w:val="none"/>
        </w:rPr>
        <w:t>全县草原面积</w:t>
      </w:r>
      <w:r>
        <w:rPr>
          <w:rFonts w:ascii="宋体" w:hAnsi="宋体" w:eastAsia="宋体" w:cs="宋体"/>
          <w:spacing w:val="-28"/>
          <w:sz w:val="20"/>
          <w:szCs w:val="20"/>
          <w:highlight w:val="none"/>
        </w:rPr>
        <w:t xml:space="preserve"> </w:t>
      </w:r>
      <w:r>
        <w:rPr>
          <w:rFonts w:ascii="宋体" w:hAnsi="宋体" w:eastAsia="宋体" w:cs="宋体"/>
          <w:spacing w:val="9"/>
          <w:sz w:val="20"/>
          <w:szCs w:val="20"/>
          <w:highlight w:val="none"/>
        </w:rPr>
        <w:t>754.2</w:t>
      </w:r>
      <w:r>
        <w:rPr>
          <w:rFonts w:ascii="宋体" w:hAnsi="宋体" w:eastAsia="宋体" w:cs="宋体"/>
          <w:spacing w:val="-31"/>
          <w:sz w:val="20"/>
          <w:szCs w:val="20"/>
          <w:highlight w:val="none"/>
        </w:rPr>
        <w:t xml:space="preserve"> </w:t>
      </w:r>
      <w:r>
        <w:rPr>
          <w:rFonts w:ascii="宋体" w:hAnsi="宋体" w:eastAsia="宋体" w:cs="宋体"/>
          <w:spacing w:val="9"/>
          <w:sz w:val="20"/>
          <w:szCs w:val="20"/>
          <w:highlight w:val="none"/>
        </w:rPr>
        <w:t>万亩，其中可利用草原</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636.79</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万亩，按 照季节性利用分类，春秋草场主要分布</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在海拔</w:t>
      </w:r>
      <w:r>
        <w:rPr>
          <w:rFonts w:ascii="宋体" w:hAnsi="宋体" w:eastAsia="宋体" w:cs="宋体"/>
          <w:spacing w:val="-9"/>
          <w:sz w:val="20"/>
          <w:szCs w:val="20"/>
          <w:highlight w:val="none"/>
        </w:rPr>
        <w:t xml:space="preserve"> </w:t>
      </w:r>
      <w:r>
        <w:rPr>
          <w:rFonts w:ascii="宋体" w:hAnsi="宋体" w:eastAsia="宋体" w:cs="宋体"/>
          <w:spacing w:val="5"/>
          <w:sz w:val="20"/>
          <w:szCs w:val="20"/>
          <w:highlight w:val="none"/>
        </w:rPr>
        <w:t>1100</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至</w:t>
      </w:r>
      <w:r>
        <w:rPr>
          <w:rFonts w:ascii="宋体" w:hAnsi="宋体" w:eastAsia="宋体" w:cs="宋体"/>
          <w:spacing w:val="-24"/>
          <w:sz w:val="20"/>
          <w:szCs w:val="20"/>
          <w:highlight w:val="none"/>
        </w:rPr>
        <w:t xml:space="preserve"> </w:t>
      </w:r>
      <w:r>
        <w:rPr>
          <w:rFonts w:ascii="宋体" w:hAnsi="宋体" w:eastAsia="宋体" w:cs="宋体"/>
          <w:spacing w:val="5"/>
          <w:sz w:val="20"/>
          <w:szCs w:val="20"/>
          <w:highlight w:val="none"/>
        </w:rPr>
        <w:t>1450</w:t>
      </w:r>
      <w:r>
        <w:rPr>
          <w:rFonts w:ascii="宋体" w:hAnsi="宋体" w:eastAsia="宋体" w:cs="宋体"/>
          <w:spacing w:val="-40"/>
          <w:sz w:val="20"/>
          <w:szCs w:val="20"/>
          <w:highlight w:val="none"/>
        </w:rPr>
        <w:t xml:space="preserve"> </w:t>
      </w:r>
      <w:r>
        <w:rPr>
          <w:rFonts w:ascii="宋体" w:hAnsi="宋体" w:eastAsia="宋体" w:cs="宋体"/>
          <w:spacing w:val="5"/>
          <w:sz w:val="20"/>
          <w:szCs w:val="20"/>
          <w:highlight w:val="none"/>
        </w:rPr>
        <w:t>米的低山丘陵下部、台地与河谷，草场面积为</w:t>
      </w:r>
      <w:r>
        <w:rPr>
          <w:rFonts w:ascii="宋体" w:hAnsi="宋体" w:eastAsia="宋体" w:cs="宋体"/>
          <w:spacing w:val="-24"/>
          <w:sz w:val="20"/>
          <w:szCs w:val="20"/>
          <w:highlight w:val="none"/>
        </w:rPr>
        <w:t xml:space="preserve"> </w:t>
      </w:r>
      <w:r>
        <w:rPr>
          <w:rFonts w:ascii="宋体" w:hAnsi="宋体" w:eastAsia="宋体" w:cs="宋体"/>
          <w:spacing w:val="5"/>
          <w:sz w:val="20"/>
          <w:szCs w:val="20"/>
          <w:highlight w:val="none"/>
        </w:rPr>
        <w:t>129.09</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万亩，气候干燥，</w:t>
      </w:r>
      <w:r>
        <w:rPr>
          <w:rFonts w:ascii="宋体" w:hAnsi="宋体" w:eastAsia="宋体" w:cs="宋体"/>
          <w:spacing w:val="-54"/>
          <w:sz w:val="20"/>
          <w:szCs w:val="20"/>
          <w:highlight w:val="none"/>
        </w:rPr>
        <w:t xml:space="preserve"> </w:t>
      </w:r>
      <w:r>
        <w:rPr>
          <w:rFonts w:ascii="宋体" w:hAnsi="宋体" w:eastAsia="宋体" w:cs="宋体"/>
          <w:spacing w:val="5"/>
          <w:sz w:val="20"/>
          <w:szCs w:val="20"/>
          <w:highlight w:val="none"/>
        </w:rPr>
        <w:t>日照丰富，土</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壤为耕作栗钙土，降雨量</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350</w:t>
      </w:r>
      <w:r>
        <w:rPr>
          <w:rFonts w:ascii="宋体" w:hAnsi="宋体" w:eastAsia="宋体" w:cs="宋体"/>
          <w:spacing w:val="-42"/>
          <w:sz w:val="20"/>
          <w:szCs w:val="20"/>
          <w:highlight w:val="none"/>
        </w:rPr>
        <w:t xml:space="preserve"> </w:t>
      </w:r>
      <w:r>
        <w:rPr>
          <w:rFonts w:ascii="宋体" w:hAnsi="宋体" w:eastAsia="宋体" w:cs="宋体"/>
          <w:spacing w:val="8"/>
          <w:sz w:val="20"/>
          <w:szCs w:val="20"/>
          <w:highlight w:val="none"/>
        </w:rPr>
        <w:t>毫米，主要植物有针茅、羊茅、冰草、冷蒿</w:t>
      </w:r>
      <w:r>
        <w:rPr>
          <w:rFonts w:ascii="宋体" w:hAnsi="宋体" w:eastAsia="宋体" w:cs="宋体"/>
          <w:spacing w:val="7"/>
          <w:sz w:val="20"/>
          <w:szCs w:val="20"/>
          <w:highlight w:val="none"/>
        </w:rPr>
        <w:t>、草原苔草、木地肤、角果藜等，</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牧草利 用率</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75%；夏草场主要分布于海拔</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1600</w:t>
      </w:r>
      <w:r>
        <w:rPr>
          <w:rFonts w:ascii="宋体" w:hAnsi="宋体" w:eastAsia="宋体" w:cs="宋体"/>
          <w:spacing w:val="-39"/>
          <w:sz w:val="20"/>
          <w:szCs w:val="20"/>
          <w:highlight w:val="none"/>
        </w:rPr>
        <w:t xml:space="preserve"> </w:t>
      </w:r>
      <w:r>
        <w:rPr>
          <w:rFonts w:ascii="宋体" w:hAnsi="宋体" w:eastAsia="宋体" w:cs="宋体"/>
          <w:spacing w:val="6"/>
          <w:sz w:val="20"/>
          <w:szCs w:val="20"/>
          <w:highlight w:val="none"/>
        </w:rPr>
        <w:t>至</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2000（2800）米之间</w:t>
      </w:r>
      <w:r>
        <w:rPr>
          <w:rFonts w:ascii="宋体" w:hAnsi="宋体" w:eastAsia="宋体" w:cs="宋体"/>
          <w:spacing w:val="5"/>
          <w:sz w:val="20"/>
          <w:szCs w:val="20"/>
          <w:highlight w:val="none"/>
        </w:rPr>
        <w:t>的 低山丘陵，草场面积为</w:t>
      </w:r>
      <w:r>
        <w:rPr>
          <w:rFonts w:ascii="宋体" w:hAnsi="宋体" w:eastAsia="宋体" w:cs="宋体"/>
          <w:spacing w:val="-24"/>
          <w:sz w:val="20"/>
          <w:szCs w:val="20"/>
          <w:highlight w:val="none"/>
        </w:rPr>
        <w:t xml:space="preserve"> </w:t>
      </w:r>
      <w:r>
        <w:rPr>
          <w:rFonts w:ascii="宋体" w:hAnsi="宋体" w:eastAsia="宋体" w:cs="宋体"/>
          <w:spacing w:val="5"/>
          <w:sz w:val="20"/>
          <w:szCs w:val="20"/>
          <w:highlight w:val="none"/>
        </w:rPr>
        <w:t>176.8</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亩，土壤为栗钙土、草甸栗钙土，气候温和，降雨量</w:t>
      </w:r>
      <w:r>
        <w:rPr>
          <w:rFonts w:ascii="宋体" w:hAnsi="宋体" w:eastAsia="宋体" w:cs="宋体"/>
          <w:spacing w:val="-22"/>
          <w:sz w:val="20"/>
          <w:szCs w:val="20"/>
          <w:highlight w:val="none"/>
        </w:rPr>
        <w:t xml:space="preserve"> </w:t>
      </w:r>
      <w:r>
        <w:rPr>
          <w:rFonts w:ascii="宋体" w:hAnsi="宋体" w:eastAsia="宋体" w:cs="宋体"/>
          <w:spacing w:val="9"/>
          <w:sz w:val="20"/>
          <w:szCs w:val="20"/>
          <w:highlight w:val="none"/>
        </w:rPr>
        <w:t>400</w:t>
      </w:r>
      <w:r>
        <w:rPr>
          <w:rFonts w:ascii="宋体" w:hAnsi="宋体" w:eastAsia="宋体" w:cs="宋体"/>
          <w:spacing w:val="-42"/>
          <w:sz w:val="20"/>
          <w:szCs w:val="20"/>
          <w:highlight w:val="none"/>
        </w:rPr>
        <w:t xml:space="preserve"> </w:t>
      </w:r>
      <w:r>
        <w:rPr>
          <w:rFonts w:ascii="宋体" w:hAnsi="宋体" w:eastAsia="宋体" w:cs="宋体"/>
          <w:spacing w:val="9"/>
          <w:sz w:val="20"/>
          <w:szCs w:val="20"/>
          <w:highlight w:val="none"/>
        </w:rPr>
        <w:t>毫米左右，主要植物有草地早熟禾、无芒 雀麦、</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拂子茅、针茅、羊茅、黄花苜蓿、草原糙苏等，牧草利用 率</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70%；冬</w:t>
      </w:r>
      <w:r>
        <w:rPr>
          <w:rFonts w:ascii="宋体" w:hAnsi="宋体" w:eastAsia="宋体" w:cs="宋体"/>
          <w:spacing w:val="7"/>
          <w:sz w:val="20"/>
          <w:szCs w:val="20"/>
          <w:highlight w:val="none"/>
        </w:rPr>
        <w:t>草场主要分布于海拔</w:t>
      </w:r>
      <w:r>
        <w:rPr>
          <w:rFonts w:ascii="宋体" w:hAnsi="宋体" w:eastAsia="宋体" w:cs="宋体"/>
          <w:spacing w:val="-22"/>
          <w:sz w:val="20"/>
          <w:szCs w:val="20"/>
          <w:highlight w:val="none"/>
        </w:rPr>
        <w:t xml:space="preserve"> </w:t>
      </w:r>
      <w:r>
        <w:rPr>
          <w:rFonts w:ascii="宋体" w:hAnsi="宋体" w:eastAsia="宋体" w:cs="宋体"/>
          <w:spacing w:val="7"/>
          <w:sz w:val="20"/>
          <w:szCs w:val="20"/>
          <w:highlight w:val="none"/>
        </w:rPr>
        <w:t>1200</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至</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1800</w:t>
      </w:r>
      <w:r>
        <w:rPr>
          <w:rFonts w:ascii="宋体" w:hAnsi="宋体" w:eastAsia="宋体" w:cs="宋体"/>
          <w:spacing w:val="-41"/>
          <w:sz w:val="20"/>
          <w:szCs w:val="20"/>
          <w:highlight w:val="none"/>
        </w:rPr>
        <w:t xml:space="preserve"> </w:t>
      </w:r>
      <w:r>
        <w:rPr>
          <w:rFonts w:ascii="宋体" w:hAnsi="宋体" w:eastAsia="宋体" w:cs="宋体"/>
          <w:spacing w:val="7"/>
          <w:sz w:val="20"/>
          <w:szCs w:val="20"/>
          <w:highlight w:val="none"/>
        </w:rPr>
        <w:t>米</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之间之间的中山带，草场面积为</w:t>
      </w:r>
      <w:r>
        <w:rPr>
          <w:rFonts w:ascii="宋体" w:hAnsi="宋体" w:eastAsia="宋体" w:cs="宋体"/>
          <w:spacing w:val="-32"/>
          <w:sz w:val="20"/>
          <w:szCs w:val="20"/>
          <w:highlight w:val="none"/>
        </w:rPr>
        <w:t xml:space="preserve"> </w:t>
      </w:r>
      <w:r>
        <w:rPr>
          <w:rFonts w:ascii="宋体" w:hAnsi="宋体" w:eastAsia="宋体" w:cs="宋体"/>
          <w:spacing w:val="9"/>
          <w:sz w:val="20"/>
          <w:szCs w:val="20"/>
          <w:highlight w:val="none"/>
        </w:rPr>
        <w:t>330.9</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万亩，土壤为山地褐色森林土，降水量</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600</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毫</w:t>
      </w:r>
      <w:r>
        <w:rPr>
          <w:rFonts w:ascii="宋体" w:hAnsi="宋体" w:eastAsia="宋体" w:cs="宋体"/>
          <w:spacing w:val="8"/>
          <w:sz w:val="20"/>
          <w:szCs w:val="20"/>
          <w:highlight w:val="none"/>
        </w:rPr>
        <w:t>米以上。</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由于空气湿</w:t>
      </w:r>
    </w:p>
    <w:p w14:paraId="3D683C0A">
      <w:pPr>
        <w:spacing w:line="407" w:lineRule="auto"/>
        <w:rPr>
          <w:rFonts w:ascii="宋体" w:hAnsi="宋体" w:eastAsia="宋体" w:cs="宋体"/>
          <w:sz w:val="20"/>
          <w:szCs w:val="20"/>
          <w:highlight w:val="none"/>
        </w:rPr>
        <w:sectPr>
          <w:footerReference r:id="rId34" w:type="default"/>
          <w:pgSz w:w="11906" w:h="16840"/>
          <w:pgMar w:top="1431" w:right="1010" w:bottom="1215" w:left="1087" w:header="0" w:footer="978" w:gutter="0"/>
          <w:cols w:space="720" w:num="1"/>
        </w:sectPr>
      </w:pPr>
    </w:p>
    <w:p w14:paraId="4BC6BA14">
      <w:pPr>
        <w:spacing w:before="179" w:line="407" w:lineRule="auto"/>
        <w:ind w:left="5" w:right="66" w:hanging="3"/>
        <w:rPr>
          <w:rFonts w:ascii="宋体" w:hAnsi="宋体" w:eastAsia="宋体" w:cs="宋体"/>
          <w:sz w:val="20"/>
          <w:szCs w:val="20"/>
          <w:highlight w:val="none"/>
        </w:rPr>
      </w:pPr>
      <w:r>
        <w:rPr>
          <w:rFonts w:ascii="宋体" w:hAnsi="宋体" w:eastAsia="宋体" w:cs="宋体"/>
          <w:spacing w:val="9"/>
          <w:sz w:val="20"/>
          <w:szCs w:val="20"/>
          <w:highlight w:val="none"/>
        </w:rPr>
        <w:t>润凉爽，水源丰富，土壤肥沃，牧草生长良好， 主要植物有鸭茅、早熟禾，及多种杂类草等，牧草利用率</w:t>
      </w:r>
      <w:r>
        <w:rPr>
          <w:rFonts w:ascii="宋体" w:hAnsi="宋体" w:eastAsia="宋体" w:cs="宋体"/>
          <w:spacing w:val="10"/>
          <w:sz w:val="20"/>
          <w:szCs w:val="20"/>
          <w:highlight w:val="none"/>
        </w:rPr>
        <w:t xml:space="preserve"> </w:t>
      </w:r>
      <w:r>
        <w:rPr>
          <w:rFonts w:ascii="宋体" w:hAnsi="宋体" w:eastAsia="宋体" w:cs="宋体"/>
          <w:sz w:val="20"/>
          <w:szCs w:val="20"/>
          <w:highlight w:val="none"/>
        </w:rPr>
        <w:t>70%。</w:t>
      </w:r>
    </w:p>
    <w:p w14:paraId="2F6B8B95">
      <w:pPr>
        <w:spacing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（5）基础设施条件</w:t>
      </w:r>
    </w:p>
    <w:p w14:paraId="569CF817">
      <w:pPr>
        <w:spacing w:before="190" w:line="407" w:lineRule="auto"/>
        <w:ind w:left="1" w:right="116" w:firstLine="420"/>
        <w:rPr>
          <w:rFonts w:ascii="宋体" w:hAnsi="宋体" w:eastAsia="宋体" w:cs="宋体"/>
          <w:sz w:val="20"/>
          <w:szCs w:val="20"/>
          <w:highlight w:val="none"/>
        </w:rPr>
      </w:pPr>
      <w:r>
        <w:rPr>
          <w:rFonts w:ascii="宋体" w:hAnsi="宋体" w:eastAsia="宋体" w:cs="宋体"/>
          <w:spacing w:val="9"/>
          <w:sz w:val="20"/>
          <w:szCs w:val="20"/>
          <w:highlight w:val="none"/>
        </w:rPr>
        <w:t>S220</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省道贯穿特克斯县全境，特克斯县城、乡公路纵横交错，各乡、镇</w:t>
      </w:r>
      <w:r>
        <w:rPr>
          <w:rFonts w:ascii="宋体" w:hAnsi="宋体" w:eastAsia="宋体" w:cs="宋体"/>
          <w:spacing w:val="8"/>
          <w:sz w:val="20"/>
          <w:szCs w:val="20"/>
          <w:highlight w:val="none"/>
        </w:rPr>
        <w:t>、场均有乡村柏油公路相通，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来往交通较为便利。特克斯县距伊宁市</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116</w:t>
      </w:r>
      <w:r>
        <w:rPr>
          <w:rFonts w:ascii="宋体" w:hAnsi="宋体" w:eastAsia="宋体" w:cs="宋体"/>
          <w:sz w:val="20"/>
          <w:szCs w:val="20"/>
          <w:highlight w:val="none"/>
        </w:rPr>
        <w:t>km</w:t>
      </w:r>
      <w:r>
        <w:rPr>
          <w:rFonts w:ascii="宋体" w:hAnsi="宋体" w:eastAsia="宋体" w:cs="宋体"/>
          <w:spacing w:val="8"/>
          <w:sz w:val="20"/>
          <w:szCs w:val="20"/>
          <w:highlight w:val="none"/>
        </w:rPr>
        <w:t>，特克斯县距乌鲁木齐</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852</w:t>
      </w:r>
      <w:r>
        <w:rPr>
          <w:rFonts w:ascii="宋体" w:hAnsi="宋体" w:eastAsia="宋体" w:cs="宋体"/>
          <w:sz w:val="20"/>
          <w:szCs w:val="20"/>
          <w:highlight w:val="none"/>
        </w:rPr>
        <w:t>km</w:t>
      </w:r>
      <w:r>
        <w:rPr>
          <w:rFonts w:ascii="宋体" w:hAnsi="宋体" w:eastAsia="宋体" w:cs="宋体"/>
          <w:spacing w:val="8"/>
          <w:sz w:val="20"/>
          <w:szCs w:val="20"/>
          <w:highlight w:val="none"/>
        </w:rPr>
        <w:t>。</w:t>
      </w:r>
    </w:p>
    <w:p w14:paraId="19ABA8D1">
      <w:pPr>
        <w:spacing w:line="406" w:lineRule="auto"/>
        <w:ind w:left="5" w:right="66" w:firstLine="419"/>
        <w:rPr>
          <w:rFonts w:ascii="宋体" w:hAnsi="宋体" w:eastAsia="宋体" w:cs="宋体"/>
          <w:sz w:val="20"/>
          <w:szCs w:val="20"/>
          <w:highlight w:val="none"/>
        </w:rPr>
      </w:pPr>
      <w:r>
        <w:rPr>
          <w:rFonts w:ascii="宋体" w:hAnsi="宋体" w:eastAsia="宋体" w:cs="宋体"/>
          <w:spacing w:val="9"/>
          <w:sz w:val="20"/>
          <w:szCs w:val="20"/>
          <w:highlight w:val="none"/>
        </w:rPr>
        <w:t>项目区内乡村公路及县道相连，施工机械及施工车辆可直接 到达施工现场，对外交通较为便利。项目</w:t>
      </w:r>
      <w:r>
        <w:rPr>
          <w:rFonts w:ascii="宋体" w:hAnsi="宋体" w:eastAsia="宋体" w:cs="宋体"/>
          <w:spacing w:val="6"/>
          <w:sz w:val="20"/>
          <w:szCs w:val="20"/>
          <w:highlight w:val="none"/>
        </w:rPr>
        <w:t xml:space="preserve"> </w:t>
      </w:r>
      <w:r>
        <w:rPr>
          <w:rFonts w:ascii="宋体" w:hAnsi="宋体" w:eastAsia="宋体" w:cs="宋体"/>
          <w:spacing w:val="12"/>
          <w:sz w:val="20"/>
          <w:szCs w:val="20"/>
          <w:highlight w:val="none"/>
        </w:rPr>
        <w:t>区交通、通讯以及电力等条件便利。中国移动、中国联</w:t>
      </w:r>
      <w:r>
        <w:rPr>
          <w:rFonts w:ascii="宋体" w:hAnsi="宋体" w:eastAsia="宋体" w:cs="宋体"/>
          <w:spacing w:val="11"/>
          <w:sz w:val="20"/>
          <w:szCs w:val="20"/>
          <w:highlight w:val="none"/>
        </w:rPr>
        <w:t>通以及中国电信信号覆盖项目区，通讯条件较好。</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380V</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低压线通过项目区，电力充足，可满足生产 建设需要。</w:t>
      </w:r>
    </w:p>
    <w:p w14:paraId="23EA3402">
      <w:pPr>
        <w:spacing w:line="229"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（三）有害生物发生危害情况</w:t>
      </w:r>
    </w:p>
    <w:p w14:paraId="6536B37A">
      <w:pPr>
        <w:spacing w:before="189" w:line="407" w:lineRule="auto"/>
        <w:ind w:right="44" w:firstLine="420"/>
        <w:jc w:val="both"/>
        <w:rPr>
          <w:rFonts w:ascii="宋体" w:hAnsi="宋体" w:eastAsia="宋体" w:cs="宋体"/>
          <w:sz w:val="20"/>
          <w:szCs w:val="20"/>
          <w:highlight w:val="none"/>
        </w:rPr>
      </w:pPr>
      <w:r>
        <w:rPr>
          <w:rFonts w:ascii="宋体" w:hAnsi="宋体" w:eastAsia="宋体" w:cs="宋体"/>
          <w:spacing w:val="8"/>
          <w:sz w:val="20"/>
          <w:szCs w:val="20"/>
          <w:highlight w:val="none"/>
        </w:rPr>
        <w:t>特克斯县</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2024</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年草原有害生物总危害面积</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7"/>
          <w:sz w:val="20"/>
          <w:szCs w:val="20"/>
          <w:highlight w:val="none"/>
        </w:rPr>
        <w:t>8.7005</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万亩，总危害面积占全县草原面积的4.5%。其中，</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鼠害总危害面积</w:t>
      </w:r>
      <w:r>
        <w:rPr>
          <w:rFonts w:ascii="宋体" w:hAnsi="宋体" w:eastAsia="宋体" w:cs="宋体"/>
          <w:spacing w:val="-34"/>
          <w:sz w:val="20"/>
          <w:szCs w:val="20"/>
          <w:highlight w:val="none"/>
        </w:rPr>
        <w:t xml:space="preserve"> </w:t>
      </w:r>
      <w:r>
        <w:rPr>
          <w:rFonts w:ascii="宋体" w:hAnsi="宋体" w:eastAsia="宋体" w:cs="宋体"/>
          <w:spacing w:val="9"/>
          <w:sz w:val="20"/>
          <w:szCs w:val="20"/>
          <w:highlight w:val="none"/>
        </w:rPr>
        <w:t>2.42</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万亩，中度危害面积</w:t>
      </w:r>
      <w:r>
        <w:rPr>
          <w:rFonts w:ascii="宋体" w:hAnsi="宋体" w:eastAsia="宋体" w:cs="宋体"/>
          <w:spacing w:val="-34"/>
          <w:sz w:val="20"/>
          <w:szCs w:val="20"/>
          <w:highlight w:val="none"/>
        </w:rPr>
        <w:t xml:space="preserve"> </w:t>
      </w:r>
      <w:r>
        <w:rPr>
          <w:rFonts w:ascii="宋体" w:hAnsi="宋体" w:eastAsia="宋体" w:cs="宋体"/>
          <w:spacing w:val="9"/>
          <w:sz w:val="20"/>
          <w:szCs w:val="20"/>
          <w:highlight w:val="none"/>
        </w:rPr>
        <w:t>2.42</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万亩，主要危害种类为鼹形田</w:t>
      </w:r>
      <w:r>
        <w:rPr>
          <w:rFonts w:ascii="宋体" w:hAnsi="宋体" w:eastAsia="宋体" w:cs="宋体"/>
          <w:spacing w:val="8"/>
          <w:sz w:val="20"/>
          <w:szCs w:val="20"/>
          <w:highlight w:val="none"/>
        </w:rPr>
        <w:t>鼠和普通田鼠，</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鼠害平均密</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度为</w:t>
      </w:r>
      <w:r>
        <w:rPr>
          <w:rFonts w:ascii="宋体" w:hAnsi="宋体" w:eastAsia="宋体" w:cs="宋体"/>
          <w:spacing w:val="-22"/>
          <w:sz w:val="20"/>
          <w:szCs w:val="20"/>
          <w:highlight w:val="none"/>
        </w:rPr>
        <w:t xml:space="preserve"> </w:t>
      </w:r>
      <w:r>
        <w:rPr>
          <w:rFonts w:ascii="宋体" w:hAnsi="宋体" w:eastAsia="宋体" w:cs="宋体"/>
          <w:spacing w:val="1"/>
          <w:sz w:val="20"/>
          <w:szCs w:val="20"/>
          <w:highlight w:val="none"/>
        </w:rPr>
        <w:t>160</w:t>
      </w:r>
      <w:r>
        <w:rPr>
          <w:rFonts w:ascii="宋体" w:hAnsi="宋体" w:eastAsia="宋体" w:cs="宋体"/>
          <w:spacing w:val="-40"/>
          <w:sz w:val="20"/>
          <w:szCs w:val="20"/>
          <w:highlight w:val="none"/>
        </w:rPr>
        <w:t xml:space="preserve"> </w:t>
      </w:r>
      <w:r>
        <w:rPr>
          <w:rFonts w:ascii="宋体" w:hAnsi="宋体" w:eastAsia="宋体" w:cs="宋体"/>
          <w:spacing w:val="1"/>
          <w:sz w:val="20"/>
          <w:szCs w:val="20"/>
          <w:highlight w:val="none"/>
        </w:rPr>
        <w:t>个有效洞口/</w:t>
      </w:r>
      <w:r>
        <w:rPr>
          <w:rFonts w:ascii="宋体" w:hAnsi="宋体" w:eastAsia="宋体" w:cs="宋体"/>
          <w:sz w:val="20"/>
          <w:szCs w:val="20"/>
          <w:highlight w:val="none"/>
        </w:rPr>
        <w:t>hm</w:t>
      </w:r>
      <w:r>
        <w:rPr>
          <w:rFonts w:ascii="宋体" w:hAnsi="宋体" w:eastAsia="宋体" w:cs="宋体"/>
          <w:spacing w:val="1"/>
          <w:sz w:val="20"/>
          <w:szCs w:val="20"/>
          <w:highlight w:val="none"/>
        </w:rPr>
        <w:t>²。虫害总危害面积</w:t>
      </w:r>
      <w:r>
        <w:rPr>
          <w:rFonts w:ascii="宋体" w:hAnsi="宋体" w:eastAsia="宋体" w:cs="宋体"/>
          <w:spacing w:val="-37"/>
          <w:sz w:val="20"/>
          <w:szCs w:val="20"/>
          <w:highlight w:val="none"/>
        </w:rPr>
        <w:t xml:space="preserve"> </w:t>
      </w:r>
      <w:r>
        <w:rPr>
          <w:rFonts w:ascii="宋体" w:hAnsi="宋体" w:eastAsia="宋体" w:cs="宋体"/>
          <w:spacing w:val="1"/>
          <w:sz w:val="20"/>
          <w:szCs w:val="20"/>
          <w:highlight w:val="none"/>
        </w:rPr>
        <w:t>26.2805</w:t>
      </w:r>
      <w:r>
        <w:rPr>
          <w:rFonts w:ascii="宋体" w:hAnsi="宋体" w:eastAsia="宋体" w:cs="宋体"/>
          <w:spacing w:val="-35"/>
          <w:sz w:val="20"/>
          <w:szCs w:val="20"/>
          <w:highlight w:val="none"/>
        </w:rPr>
        <w:t xml:space="preserve"> </w:t>
      </w:r>
      <w:r>
        <w:rPr>
          <w:rFonts w:ascii="宋体" w:hAnsi="宋体" w:eastAsia="宋体" w:cs="宋体"/>
          <w:spacing w:val="1"/>
          <w:sz w:val="20"/>
          <w:szCs w:val="20"/>
          <w:highlight w:val="none"/>
        </w:rPr>
        <w:t>万亩，轻度危害面积</w:t>
      </w:r>
      <w:r>
        <w:rPr>
          <w:rFonts w:ascii="宋体" w:hAnsi="宋体" w:eastAsia="宋体" w:cs="宋体"/>
          <w:spacing w:val="-24"/>
          <w:sz w:val="20"/>
          <w:szCs w:val="20"/>
          <w:highlight w:val="none"/>
        </w:rPr>
        <w:t xml:space="preserve"> </w:t>
      </w:r>
      <w:r>
        <w:rPr>
          <w:rFonts w:ascii="宋体" w:hAnsi="宋体" w:eastAsia="宋体" w:cs="宋体"/>
          <w:spacing w:val="1"/>
          <w:sz w:val="20"/>
          <w:szCs w:val="20"/>
          <w:highlight w:val="none"/>
        </w:rPr>
        <w:t>11.50</w:t>
      </w:r>
      <w:r>
        <w:rPr>
          <w:rFonts w:ascii="宋体" w:hAnsi="宋体" w:eastAsia="宋体" w:cs="宋体"/>
          <w:spacing w:val="-33"/>
          <w:sz w:val="20"/>
          <w:szCs w:val="20"/>
          <w:highlight w:val="none"/>
        </w:rPr>
        <w:t xml:space="preserve"> </w:t>
      </w:r>
      <w:r>
        <w:rPr>
          <w:rFonts w:ascii="宋体" w:hAnsi="宋体" w:eastAsia="宋体" w:cs="宋体"/>
          <w:spacing w:val="1"/>
          <w:sz w:val="20"/>
          <w:szCs w:val="20"/>
          <w:highlight w:val="none"/>
        </w:rPr>
        <w:t>万亩，重度</w:t>
      </w:r>
      <w:r>
        <w:rPr>
          <w:rFonts w:ascii="宋体" w:hAnsi="宋体" w:eastAsia="宋体" w:cs="宋体"/>
          <w:sz w:val="20"/>
          <w:szCs w:val="20"/>
          <w:highlight w:val="none"/>
        </w:rPr>
        <w:t>危害面积</w:t>
      </w:r>
      <w:r>
        <w:rPr>
          <w:rFonts w:ascii="宋体" w:hAnsi="宋体" w:eastAsia="宋体" w:cs="宋体"/>
          <w:spacing w:val="-19"/>
          <w:sz w:val="20"/>
          <w:szCs w:val="20"/>
          <w:highlight w:val="none"/>
        </w:rPr>
        <w:t xml:space="preserve"> </w:t>
      </w:r>
      <w:r>
        <w:rPr>
          <w:rFonts w:ascii="宋体" w:hAnsi="宋体" w:eastAsia="宋体" w:cs="宋体"/>
          <w:sz w:val="20"/>
          <w:szCs w:val="20"/>
          <w:highlight w:val="none"/>
        </w:rPr>
        <w:t xml:space="preserve">14.7805 </w:t>
      </w:r>
      <w:r>
        <w:rPr>
          <w:rFonts w:ascii="宋体" w:hAnsi="宋体" w:eastAsia="宋体" w:cs="宋体"/>
          <w:spacing w:val="8"/>
          <w:sz w:val="20"/>
          <w:szCs w:val="20"/>
          <w:highlight w:val="none"/>
        </w:rPr>
        <w:t>万亩。主要危害种类为戟纹蝗、意大利蝗、</w:t>
      </w:r>
      <w:r>
        <w:rPr>
          <w:rFonts w:ascii="宋体" w:hAnsi="宋体" w:eastAsia="宋体" w:cs="宋体"/>
          <w:spacing w:val="-56"/>
          <w:sz w:val="20"/>
          <w:szCs w:val="20"/>
          <w:highlight w:val="none"/>
        </w:rPr>
        <w:t xml:space="preserve"> </w:t>
      </w:r>
      <w:r>
        <w:rPr>
          <w:rFonts w:ascii="宋体" w:hAnsi="宋体" w:eastAsia="宋体" w:cs="宋体"/>
          <w:spacing w:val="8"/>
          <w:sz w:val="20"/>
          <w:szCs w:val="20"/>
          <w:highlight w:val="none"/>
        </w:rPr>
        <w:t>白边雏蝗、丽</w:t>
      </w:r>
      <w:r>
        <w:rPr>
          <w:rFonts w:ascii="宋体" w:hAnsi="宋体" w:eastAsia="宋体" w:cs="宋体"/>
          <w:spacing w:val="7"/>
          <w:sz w:val="20"/>
          <w:szCs w:val="20"/>
          <w:highlight w:val="none"/>
        </w:rPr>
        <w:t>色油菜叶甲，虫害平均密度为</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40</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头/m²。</w:t>
      </w:r>
    </w:p>
    <w:p w14:paraId="5560916A">
      <w:pPr>
        <w:spacing w:before="4" w:line="405" w:lineRule="auto"/>
        <w:ind w:right="67" w:firstLine="420"/>
        <w:rPr>
          <w:rFonts w:ascii="宋体" w:hAnsi="宋体" w:eastAsia="宋体" w:cs="宋体"/>
          <w:sz w:val="20"/>
          <w:szCs w:val="20"/>
          <w:highlight w:val="none"/>
        </w:rPr>
      </w:pPr>
      <w:r>
        <w:rPr>
          <w:rFonts w:ascii="宋体" w:hAnsi="宋体" w:eastAsia="宋体" w:cs="宋体"/>
          <w:spacing w:val="10"/>
          <w:sz w:val="20"/>
          <w:szCs w:val="20"/>
          <w:highlight w:val="none"/>
        </w:rPr>
        <w:t>根据</w:t>
      </w:r>
      <w:r>
        <w:rPr>
          <w:rFonts w:ascii="宋体" w:hAnsi="宋体" w:eastAsia="宋体" w:cs="宋体"/>
          <w:spacing w:val="-34"/>
          <w:sz w:val="20"/>
          <w:szCs w:val="20"/>
          <w:highlight w:val="none"/>
        </w:rPr>
        <w:t xml:space="preserve"> </w:t>
      </w:r>
      <w:r>
        <w:rPr>
          <w:rFonts w:ascii="宋体" w:hAnsi="宋体" w:eastAsia="宋体" w:cs="宋体"/>
          <w:spacing w:val="10"/>
          <w:sz w:val="20"/>
          <w:szCs w:val="20"/>
          <w:highlight w:val="none"/>
        </w:rPr>
        <w:t>2024</w:t>
      </w:r>
      <w:r>
        <w:rPr>
          <w:rFonts w:ascii="宋体" w:hAnsi="宋体" w:eastAsia="宋体" w:cs="宋体"/>
          <w:spacing w:val="-37"/>
          <w:sz w:val="20"/>
          <w:szCs w:val="20"/>
          <w:highlight w:val="none"/>
        </w:rPr>
        <w:t xml:space="preserve"> </w:t>
      </w:r>
      <w:r>
        <w:rPr>
          <w:rFonts w:ascii="宋体" w:hAnsi="宋体" w:eastAsia="宋体" w:cs="宋体"/>
          <w:spacing w:val="10"/>
          <w:sz w:val="20"/>
          <w:szCs w:val="20"/>
          <w:highlight w:val="none"/>
        </w:rPr>
        <w:t>年草原有害生物调查情况分析，特克斯县主</w:t>
      </w:r>
      <w:r>
        <w:rPr>
          <w:rFonts w:ascii="宋体" w:hAnsi="宋体" w:eastAsia="宋体" w:cs="宋体"/>
          <w:spacing w:val="9"/>
          <w:sz w:val="20"/>
          <w:szCs w:val="20"/>
          <w:highlight w:val="none"/>
        </w:rPr>
        <w:t>要害虫 种类为戟纹蝗、意大利蝗、</w:t>
      </w:r>
      <w:r>
        <w:rPr>
          <w:rFonts w:ascii="宋体" w:hAnsi="宋体" w:eastAsia="宋体" w:cs="宋体"/>
          <w:spacing w:val="-54"/>
          <w:sz w:val="20"/>
          <w:szCs w:val="20"/>
          <w:highlight w:val="none"/>
        </w:rPr>
        <w:t xml:space="preserve"> </w:t>
      </w:r>
      <w:r>
        <w:rPr>
          <w:rFonts w:ascii="宋体" w:hAnsi="宋体" w:eastAsia="宋体" w:cs="宋体"/>
          <w:spacing w:val="9"/>
          <w:sz w:val="20"/>
          <w:szCs w:val="20"/>
          <w:highlight w:val="none"/>
        </w:rPr>
        <w:t>白边雏蝗、</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丽色油菜叶甲。从秋季普查产卵情况和越冬死亡率看，主要是由于</w:t>
      </w:r>
      <w:r>
        <w:rPr>
          <w:rFonts w:ascii="宋体" w:hAnsi="宋体" w:eastAsia="宋体" w:cs="宋体"/>
          <w:spacing w:val="11"/>
          <w:sz w:val="20"/>
          <w:szCs w:val="20"/>
          <w:highlight w:val="none"/>
        </w:rPr>
        <w:t>气候干旱，生态环境情况有利，蝗虫产</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卵多且越冬死亡率低，另</w:t>
      </w:r>
      <w:r>
        <w:rPr>
          <w:rFonts w:ascii="宋体" w:hAnsi="宋体" w:eastAsia="宋体" w:cs="宋体"/>
          <w:spacing w:val="-34"/>
          <w:sz w:val="20"/>
          <w:szCs w:val="20"/>
          <w:highlight w:val="none"/>
        </w:rPr>
        <w:t xml:space="preserve"> </w:t>
      </w:r>
      <w:r>
        <w:rPr>
          <w:rFonts w:ascii="宋体" w:hAnsi="宋体" w:eastAsia="宋体" w:cs="宋体"/>
          <w:spacing w:val="11"/>
          <w:sz w:val="20"/>
          <w:szCs w:val="20"/>
          <w:highlight w:val="none"/>
        </w:rPr>
        <w:t>2024</w:t>
      </w:r>
      <w:r>
        <w:rPr>
          <w:rFonts w:ascii="宋体" w:hAnsi="宋体" w:eastAsia="宋体" w:cs="宋体"/>
          <w:spacing w:val="-37"/>
          <w:sz w:val="20"/>
          <w:szCs w:val="20"/>
          <w:highlight w:val="none"/>
        </w:rPr>
        <w:t xml:space="preserve"> </w:t>
      </w:r>
      <w:r>
        <w:rPr>
          <w:rFonts w:ascii="宋体" w:hAnsi="宋体" w:eastAsia="宋体" w:cs="宋体"/>
          <w:spacing w:val="11"/>
          <w:sz w:val="20"/>
          <w:szCs w:val="20"/>
          <w:highlight w:val="none"/>
        </w:rPr>
        <w:t>年特克斯县粉红椋 鸟数</w:t>
      </w:r>
      <w:r>
        <w:rPr>
          <w:rFonts w:ascii="宋体" w:hAnsi="宋体" w:eastAsia="宋体" w:cs="宋体"/>
          <w:spacing w:val="10"/>
          <w:sz w:val="20"/>
          <w:szCs w:val="20"/>
          <w:highlight w:val="none"/>
        </w:rPr>
        <w:t>量比往年有所减少，落户时间较短，各草场受意大</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利蝗灾害情况较严重；</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鼠害主要是以鼹形田鼠、普通田鼠为主。调查结果 显示我县鼹形田鼠繁殖数量多，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存活率高，发育进度快，各草场存在受鼹形田鼠灾害情况。</w:t>
      </w:r>
    </w:p>
    <w:p w14:paraId="0B3089B9">
      <w:pPr>
        <w:spacing w:before="1" w:line="406" w:lineRule="auto"/>
        <w:ind w:left="5" w:right="64" w:firstLine="420"/>
        <w:jc w:val="both"/>
        <w:rPr>
          <w:rFonts w:ascii="宋体" w:hAnsi="宋体" w:eastAsia="宋体" w:cs="宋体"/>
          <w:sz w:val="20"/>
          <w:szCs w:val="20"/>
          <w:highlight w:val="none"/>
        </w:rPr>
      </w:pPr>
      <w:r>
        <w:rPr>
          <w:rFonts w:ascii="宋体" w:hAnsi="宋体" w:eastAsia="宋体" w:cs="宋体"/>
          <w:spacing w:val="9"/>
          <w:sz w:val="20"/>
          <w:szCs w:val="20"/>
          <w:highlight w:val="none"/>
        </w:rPr>
        <w:t>结合</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2024</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年秋季草原有害生物调查结果，预测我县</w:t>
      </w:r>
      <w:r>
        <w:rPr>
          <w:rFonts w:ascii="宋体" w:hAnsi="宋体" w:eastAsia="宋体" w:cs="宋体"/>
          <w:spacing w:val="-34"/>
          <w:sz w:val="20"/>
          <w:szCs w:val="20"/>
          <w:highlight w:val="none"/>
        </w:rPr>
        <w:t xml:space="preserve"> </w:t>
      </w:r>
      <w:r>
        <w:rPr>
          <w:rFonts w:ascii="宋体" w:hAnsi="宋体" w:eastAsia="宋体" w:cs="宋体"/>
          <w:spacing w:val="9"/>
          <w:sz w:val="20"/>
          <w:szCs w:val="20"/>
          <w:highlight w:val="none"/>
        </w:rPr>
        <w:t>2025</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年草 原有害</w:t>
      </w:r>
      <w:r>
        <w:rPr>
          <w:rFonts w:ascii="宋体" w:hAnsi="宋体" w:eastAsia="宋体" w:cs="宋体"/>
          <w:spacing w:val="8"/>
          <w:sz w:val="20"/>
          <w:szCs w:val="20"/>
          <w:highlight w:val="none"/>
        </w:rPr>
        <w:t>生物危害总面积</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30</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万亩，其中</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鼠害危害总面积</w:t>
      </w:r>
      <w:r>
        <w:rPr>
          <w:rFonts w:ascii="宋体" w:hAnsi="宋体" w:eastAsia="宋体" w:cs="宋体"/>
          <w:spacing w:val="-23"/>
          <w:sz w:val="20"/>
          <w:szCs w:val="20"/>
          <w:highlight w:val="none"/>
        </w:rPr>
        <w:t xml:space="preserve"> </w:t>
      </w:r>
      <w:r>
        <w:rPr>
          <w:rFonts w:ascii="宋体" w:hAnsi="宋体" w:eastAsia="宋体" w:cs="宋体"/>
          <w:spacing w:val="8"/>
          <w:sz w:val="20"/>
          <w:szCs w:val="20"/>
          <w:highlight w:val="none"/>
        </w:rPr>
        <w:t>10</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万亩，鼠害轻度危害面积</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8</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万亩，中度危害面积</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2</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万亩；虫害危害总面积</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20 万亩，虫</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害轻度危害面积</w:t>
      </w:r>
      <w:r>
        <w:rPr>
          <w:rFonts w:ascii="宋体" w:hAnsi="宋体" w:eastAsia="宋体" w:cs="宋体"/>
          <w:spacing w:val="-20"/>
          <w:sz w:val="20"/>
          <w:szCs w:val="20"/>
          <w:highlight w:val="none"/>
        </w:rPr>
        <w:t xml:space="preserve"> </w:t>
      </w:r>
      <w:r>
        <w:rPr>
          <w:rFonts w:ascii="宋体" w:hAnsi="宋体" w:eastAsia="宋体" w:cs="宋体"/>
          <w:spacing w:val="5"/>
          <w:sz w:val="20"/>
          <w:szCs w:val="20"/>
          <w:highlight w:val="none"/>
        </w:rPr>
        <w:t>13</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万亩，中度危害面积</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7</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万亩。</w:t>
      </w:r>
    </w:p>
    <w:p w14:paraId="7288A528">
      <w:pPr>
        <w:spacing w:line="229" w:lineRule="auto"/>
        <w:ind w:left="452"/>
        <w:outlineLvl w:val="1"/>
        <w:rPr>
          <w:rFonts w:ascii="宋体" w:hAnsi="宋体" w:eastAsia="宋体" w:cs="宋体"/>
          <w:sz w:val="20"/>
          <w:szCs w:val="20"/>
          <w:highlight w:val="none"/>
        </w:rPr>
      </w:pPr>
      <w:r>
        <w:rPr>
          <w:rFonts w:ascii="宋体" w:hAnsi="宋体" w:eastAsia="宋体" w:cs="宋体"/>
          <w:spacing w:val="9"/>
          <w:sz w:val="20"/>
          <w:szCs w:val="20"/>
          <w:highlight w:val="none"/>
        </w:rPr>
        <w:t>四、</w:t>
      </w:r>
      <w:r>
        <w:rPr>
          <w:rFonts w:ascii="宋体" w:hAnsi="宋体" w:eastAsia="宋体" w:cs="宋体"/>
          <w:spacing w:val="-73"/>
          <w:sz w:val="20"/>
          <w:szCs w:val="20"/>
          <w:highlight w:val="none"/>
        </w:rPr>
        <w:t xml:space="preserve"> </w:t>
      </w:r>
      <w:r>
        <w:rPr>
          <w:rFonts w:ascii="宋体" w:hAnsi="宋体" w:eastAsia="宋体" w:cs="宋体"/>
          <w:spacing w:val="9"/>
          <w:sz w:val="20"/>
          <w:szCs w:val="20"/>
          <w:highlight w:val="none"/>
        </w:rPr>
        <w:t>★防前监测调查</w:t>
      </w:r>
    </w:p>
    <w:p w14:paraId="44DFAF7C">
      <w:pPr>
        <w:spacing w:before="193" w:line="230" w:lineRule="auto"/>
        <w:ind w:left="454"/>
        <w:outlineLvl w:val="2"/>
        <w:rPr>
          <w:rFonts w:ascii="宋体" w:hAnsi="宋体" w:eastAsia="宋体" w:cs="宋体"/>
          <w:sz w:val="20"/>
          <w:szCs w:val="20"/>
          <w:highlight w:val="none"/>
        </w:rPr>
      </w:pPr>
      <w:r>
        <w:rPr>
          <w:rFonts w:ascii="宋体" w:hAnsi="宋体" w:eastAsia="宋体" w:cs="宋体"/>
          <w:spacing w:val="11"/>
          <w:sz w:val="20"/>
          <w:szCs w:val="20"/>
          <w:highlight w:val="none"/>
        </w:rPr>
        <w:t>（一）</w:t>
      </w:r>
      <w:r>
        <w:rPr>
          <w:rFonts w:ascii="宋体" w:hAnsi="宋体" w:eastAsia="宋体" w:cs="宋体"/>
          <w:spacing w:val="-56"/>
          <w:sz w:val="20"/>
          <w:szCs w:val="20"/>
          <w:highlight w:val="none"/>
        </w:rPr>
        <w:t xml:space="preserve"> </w:t>
      </w:r>
      <w:r>
        <w:rPr>
          <w:rFonts w:ascii="宋体" w:hAnsi="宋体" w:eastAsia="宋体" w:cs="宋体"/>
          <w:spacing w:val="11"/>
          <w:sz w:val="20"/>
          <w:szCs w:val="20"/>
          <w:highlight w:val="none"/>
        </w:rPr>
        <w:t>监测调查</w:t>
      </w:r>
    </w:p>
    <w:p w14:paraId="74366B0C">
      <w:pPr>
        <w:spacing w:before="191" w:line="229" w:lineRule="auto"/>
        <w:ind w:left="414"/>
        <w:rPr>
          <w:rFonts w:ascii="宋体" w:hAnsi="宋体" w:eastAsia="宋体" w:cs="宋体"/>
          <w:sz w:val="20"/>
          <w:szCs w:val="20"/>
          <w:highlight w:val="none"/>
        </w:rPr>
      </w:pPr>
      <w:r>
        <w:rPr>
          <w:rFonts w:ascii="宋体" w:hAnsi="宋体" w:eastAsia="宋体" w:cs="宋体"/>
          <w:sz w:val="20"/>
          <w:szCs w:val="20"/>
          <w:highlight w:val="none"/>
        </w:rPr>
        <w:t>（1）鼠害监测</w:t>
      </w:r>
    </w:p>
    <w:p w14:paraId="1E7EB70B">
      <w:pPr>
        <w:spacing w:before="188" w:line="407" w:lineRule="auto"/>
        <w:ind w:right="88" w:firstLine="508"/>
        <w:rPr>
          <w:rFonts w:ascii="宋体" w:hAnsi="宋体" w:eastAsia="宋体" w:cs="宋体"/>
          <w:sz w:val="20"/>
          <w:szCs w:val="20"/>
          <w:highlight w:val="none"/>
        </w:rPr>
      </w:pPr>
      <w:r>
        <w:rPr>
          <w:rFonts w:ascii="宋体" w:hAnsi="宋体" w:eastAsia="宋体" w:cs="宋体"/>
          <w:spacing w:val="7"/>
          <w:sz w:val="20"/>
          <w:szCs w:val="20"/>
          <w:highlight w:val="none"/>
        </w:rPr>
        <w:t>选</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择</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能</w:t>
      </w:r>
      <w:r>
        <w:rPr>
          <w:rFonts w:ascii="宋体" w:hAnsi="宋体" w:eastAsia="宋体" w:cs="宋体"/>
          <w:spacing w:val="-50"/>
          <w:sz w:val="20"/>
          <w:szCs w:val="20"/>
          <w:highlight w:val="none"/>
        </w:rPr>
        <w:t xml:space="preserve"> </w:t>
      </w:r>
      <w:r>
        <w:rPr>
          <w:rFonts w:ascii="宋体" w:hAnsi="宋体" w:eastAsia="宋体" w:cs="宋体"/>
          <w:spacing w:val="7"/>
          <w:sz w:val="20"/>
          <w:szCs w:val="20"/>
          <w:highlight w:val="none"/>
        </w:rPr>
        <w:t>够</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反</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映</w:t>
      </w:r>
      <w:r>
        <w:rPr>
          <w:rFonts w:ascii="宋体" w:hAnsi="宋体" w:eastAsia="宋体" w:cs="宋体"/>
          <w:spacing w:val="-33"/>
          <w:sz w:val="20"/>
          <w:szCs w:val="20"/>
          <w:highlight w:val="none"/>
        </w:rPr>
        <w:t xml:space="preserve"> </w:t>
      </w:r>
      <w:r>
        <w:rPr>
          <w:rFonts w:ascii="宋体" w:hAnsi="宋体" w:eastAsia="宋体" w:cs="宋体"/>
          <w:spacing w:val="7"/>
          <w:sz w:val="20"/>
          <w:szCs w:val="20"/>
          <w:highlight w:val="none"/>
        </w:rPr>
        <w:t>当</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地</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主</w:t>
      </w:r>
      <w:r>
        <w:rPr>
          <w:rFonts w:ascii="宋体" w:hAnsi="宋体" w:eastAsia="宋体" w:cs="宋体"/>
          <w:spacing w:val="-48"/>
          <w:sz w:val="20"/>
          <w:szCs w:val="20"/>
          <w:highlight w:val="none"/>
        </w:rPr>
        <w:t xml:space="preserve"> </w:t>
      </w:r>
      <w:r>
        <w:rPr>
          <w:rFonts w:ascii="宋体" w:hAnsi="宋体" w:eastAsia="宋体" w:cs="宋体"/>
          <w:spacing w:val="7"/>
          <w:sz w:val="20"/>
          <w:szCs w:val="20"/>
          <w:highlight w:val="none"/>
        </w:rPr>
        <w:t>要</w:t>
      </w:r>
      <w:r>
        <w:rPr>
          <w:rFonts w:ascii="宋体" w:hAnsi="宋体" w:eastAsia="宋体" w:cs="宋体"/>
          <w:spacing w:val="-43"/>
          <w:sz w:val="20"/>
          <w:szCs w:val="20"/>
          <w:highlight w:val="none"/>
        </w:rPr>
        <w:t xml:space="preserve"> </w:t>
      </w:r>
      <w:r>
        <w:rPr>
          <w:rFonts w:ascii="宋体" w:hAnsi="宋体" w:eastAsia="宋体" w:cs="宋体"/>
          <w:spacing w:val="7"/>
          <w:sz w:val="20"/>
          <w:szCs w:val="20"/>
          <w:highlight w:val="none"/>
        </w:rPr>
        <w:t>害</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鼠</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数</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量</w:t>
      </w:r>
      <w:r>
        <w:rPr>
          <w:rFonts w:ascii="宋体" w:hAnsi="宋体" w:eastAsia="宋体" w:cs="宋体"/>
          <w:spacing w:val="-44"/>
          <w:sz w:val="20"/>
          <w:szCs w:val="20"/>
          <w:highlight w:val="none"/>
        </w:rPr>
        <w:t xml:space="preserve"> </w:t>
      </w:r>
      <w:r>
        <w:rPr>
          <w:rFonts w:ascii="宋体" w:hAnsi="宋体" w:eastAsia="宋体" w:cs="宋体"/>
          <w:spacing w:val="7"/>
          <w:sz w:val="20"/>
          <w:szCs w:val="20"/>
          <w:highlight w:val="none"/>
        </w:rPr>
        <w:t>分</w:t>
      </w:r>
      <w:r>
        <w:rPr>
          <w:rFonts w:ascii="宋体" w:hAnsi="宋体" w:eastAsia="宋体" w:cs="宋体"/>
          <w:spacing w:val="-49"/>
          <w:sz w:val="20"/>
          <w:szCs w:val="20"/>
          <w:highlight w:val="none"/>
        </w:rPr>
        <w:t xml:space="preserve"> </w:t>
      </w:r>
      <w:r>
        <w:rPr>
          <w:rFonts w:ascii="宋体" w:hAnsi="宋体" w:eastAsia="宋体" w:cs="宋体"/>
          <w:spacing w:val="7"/>
          <w:sz w:val="20"/>
          <w:szCs w:val="20"/>
          <w:highlight w:val="none"/>
        </w:rPr>
        <w:t>布</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状</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况</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和</w:t>
      </w:r>
      <w:r>
        <w:rPr>
          <w:rFonts w:ascii="宋体" w:hAnsi="宋体" w:eastAsia="宋体" w:cs="宋体"/>
          <w:spacing w:val="-44"/>
          <w:sz w:val="20"/>
          <w:szCs w:val="20"/>
          <w:highlight w:val="none"/>
        </w:rPr>
        <w:t xml:space="preserve"> </w:t>
      </w:r>
      <w:r>
        <w:rPr>
          <w:rFonts w:ascii="宋体" w:hAnsi="宋体" w:eastAsia="宋体" w:cs="宋体"/>
          <w:spacing w:val="7"/>
          <w:sz w:val="20"/>
          <w:szCs w:val="20"/>
          <w:highlight w:val="none"/>
        </w:rPr>
        <w:t>危</w:t>
      </w:r>
      <w:r>
        <w:rPr>
          <w:rFonts w:ascii="宋体" w:hAnsi="宋体" w:eastAsia="宋体" w:cs="宋体"/>
          <w:spacing w:val="-42"/>
          <w:sz w:val="20"/>
          <w:szCs w:val="20"/>
          <w:highlight w:val="none"/>
        </w:rPr>
        <w:t xml:space="preserve"> </w:t>
      </w:r>
      <w:r>
        <w:rPr>
          <w:rFonts w:ascii="宋体" w:hAnsi="宋体" w:eastAsia="宋体" w:cs="宋体"/>
          <w:spacing w:val="7"/>
          <w:sz w:val="20"/>
          <w:szCs w:val="20"/>
          <w:highlight w:val="none"/>
        </w:rPr>
        <w:t>害</w:t>
      </w:r>
      <w:r>
        <w:rPr>
          <w:rFonts w:ascii="宋体" w:hAnsi="宋体" w:eastAsia="宋体" w:cs="宋体"/>
          <w:spacing w:val="-50"/>
          <w:sz w:val="20"/>
          <w:szCs w:val="20"/>
          <w:highlight w:val="none"/>
        </w:rPr>
        <w:t xml:space="preserve"> </w:t>
      </w:r>
      <w:r>
        <w:rPr>
          <w:rFonts w:ascii="宋体" w:hAnsi="宋体" w:eastAsia="宋体" w:cs="宋体"/>
          <w:spacing w:val="7"/>
          <w:sz w:val="20"/>
          <w:szCs w:val="20"/>
          <w:highlight w:val="none"/>
        </w:rPr>
        <w:t>程</w:t>
      </w:r>
      <w:r>
        <w:rPr>
          <w:rFonts w:ascii="宋体" w:hAnsi="宋体" w:eastAsia="宋体" w:cs="宋体"/>
          <w:spacing w:val="-47"/>
          <w:sz w:val="20"/>
          <w:szCs w:val="20"/>
          <w:highlight w:val="none"/>
        </w:rPr>
        <w:t xml:space="preserve"> </w:t>
      </w:r>
      <w:r>
        <w:rPr>
          <w:rFonts w:ascii="宋体" w:hAnsi="宋体" w:eastAsia="宋体" w:cs="宋体"/>
          <w:spacing w:val="7"/>
          <w:sz w:val="20"/>
          <w:szCs w:val="20"/>
          <w:highlight w:val="none"/>
        </w:rPr>
        <w:t>度</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的区</w:t>
      </w:r>
      <w:r>
        <w:rPr>
          <w:rFonts w:ascii="宋体" w:hAnsi="宋体" w:eastAsia="宋体" w:cs="宋体"/>
          <w:spacing w:val="6"/>
          <w:sz w:val="20"/>
          <w:szCs w:val="20"/>
          <w:highlight w:val="none"/>
        </w:rPr>
        <w:t>域作为个观测区</w:t>
      </w:r>
      <w:r>
        <w:rPr>
          <w:rFonts w:ascii="宋体" w:hAnsi="宋体" w:eastAsia="宋体" w:cs="宋体"/>
          <w:spacing w:val="-58"/>
          <w:sz w:val="20"/>
          <w:szCs w:val="20"/>
          <w:highlight w:val="none"/>
        </w:rPr>
        <w:t xml:space="preserve"> </w:t>
      </w:r>
      <w:r>
        <w:rPr>
          <w:rFonts w:ascii="宋体" w:hAnsi="宋体" w:eastAsia="宋体" w:cs="宋体"/>
          <w:spacing w:val="6"/>
          <w:sz w:val="20"/>
          <w:szCs w:val="20"/>
          <w:highlight w:val="none"/>
        </w:rPr>
        <w:t>，采用土丘</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密度法</w:t>
      </w:r>
      <w:r>
        <w:rPr>
          <w:rFonts w:ascii="宋体" w:hAnsi="宋体" w:eastAsia="宋体" w:cs="宋体"/>
          <w:spacing w:val="-43"/>
          <w:sz w:val="20"/>
          <w:szCs w:val="20"/>
          <w:highlight w:val="none"/>
        </w:rPr>
        <w:t xml:space="preserve"> </w:t>
      </w:r>
      <w:r>
        <w:rPr>
          <w:rFonts w:ascii="宋体" w:hAnsi="宋体" w:eastAsia="宋体" w:cs="宋体"/>
          <w:spacing w:val="15"/>
          <w:sz w:val="20"/>
          <w:szCs w:val="20"/>
          <w:highlight w:val="none"/>
        </w:rPr>
        <w:t>。每个观测样地面积</w:t>
      </w:r>
      <w:r>
        <w:rPr>
          <w:rFonts w:ascii="宋体" w:hAnsi="宋体" w:eastAsia="宋体" w:cs="宋体"/>
          <w:spacing w:val="46"/>
          <w:sz w:val="20"/>
          <w:szCs w:val="20"/>
          <w:highlight w:val="none"/>
        </w:rPr>
        <w:t xml:space="preserve"> </w:t>
      </w:r>
      <w:r>
        <w:rPr>
          <w:rFonts w:ascii="宋体" w:hAnsi="宋体" w:eastAsia="宋体" w:cs="宋体"/>
          <w:spacing w:val="15"/>
          <w:sz w:val="20"/>
          <w:szCs w:val="20"/>
          <w:highlight w:val="none"/>
        </w:rPr>
        <w:t>不小于</w:t>
      </w:r>
      <w:r>
        <w:rPr>
          <w:rFonts w:ascii="宋体" w:hAnsi="宋体" w:eastAsia="宋体" w:cs="宋体"/>
          <w:spacing w:val="-26"/>
          <w:sz w:val="20"/>
          <w:szCs w:val="20"/>
          <w:highlight w:val="none"/>
        </w:rPr>
        <w:t xml:space="preserve"> </w:t>
      </w:r>
      <w:r>
        <w:rPr>
          <w:rFonts w:ascii="宋体" w:hAnsi="宋体" w:eastAsia="宋体" w:cs="宋体"/>
          <w:spacing w:val="15"/>
          <w:sz w:val="20"/>
          <w:szCs w:val="20"/>
          <w:highlight w:val="none"/>
        </w:rPr>
        <w:t>0.25</w:t>
      </w:r>
      <w:r>
        <w:rPr>
          <w:rFonts w:ascii="宋体" w:hAnsi="宋体" w:eastAsia="宋体" w:cs="宋体"/>
          <w:sz w:val="20"/>
          <w:szCs w:val="20"/>
          <w:highlight w:val="none"/>
        </w:rPr>
        <w:t>hm</w:t>
      </w:r>
      <w:r>
        <w:rPr>
          <w:rFonts w:ascii="宋体" w:hAnsi="宋体" w:eastAsia="宋体" w:cs="宋体"/>
          <w:spacing w:val="15"/>
          <w:sz w:val="20"/>
          <w:szCs w:val="20"/>
          <w:highlight w:val="none"/>
        </w:rPr>
        <w:t>²</w:t>
      </w:r>
      <w:r>
        <w:rPr>
          <w:rFonts w:ascii="宋体" w:hAnsi="宋体" w:eastAsia="宋体" w:cs="宋体"/>
          <w:spacing w:val="-25"/>
          <w:sz w:val="20"/>
          <w:szCs w:val="20"/>
          <w:highlight w:val="none"/>
        </w:rPr>
        <w:t xml:space="preserve"> </w:t>
      </w:r>
      <w:r>
        <w:rPr>
          <w:rFonts w:ascii="宋体" w:hAnsi="宋体" w:eastAsia="宋体" w:cs="宋体"/>
          <w:spacing w:val="15"/>
          <w:sz w:val="20"/>
          <w:szCs w:val="20"/>
          <w:highlight w:val="none"/>
        </w:rPr>
        <w:t>,做</w:t>
      </w:r>
      <w:r>
        <w:rPr>
          <w:rFonts w:ascii="宋体" w:hAnsi="宋体" w:eastAsia="宋体" w:cs="宋体"/>
          <w:spacing w:val="-21"/>
          <w:sz w:val="20"/>
          <w:szCs w:val="20"/>
          <w:highlight w:val="none"/>
        </w:rPr>
        <w:t xml:space="preserve"> </w:t>
      </w:r>
      <w:r>
        <w:rPr>
          <w:rFonts w:ascii="宋体" w:hAnsi="宋体" w:eastAsia="宋体" w:cs="宋体"/>
          <w:spacing w:val="15"/>
          <w:sz w:val="20"/>
          <w:szCs w:val="20"/>
          <w:highlight w:val="none"/>
        </w:rPr>
        <w:t>3</w:t>
      </w:r>
      <w:r>
        <w:rPr>
          <w:rFonts w:ascii="宋体" w:hAnsi="宋体" w:eastAsia="宋体" w:cs="宋体"/>
          <w:spacing w:val="-33"/>
          <w:sz w:val="20"/>
          <w:szCs w:val="20"/>
          <w:highlight w:val="none"/>
        </w:rPr>
        <w:t xml:space="preserve"> </w:t>
      </w:r>
      <w:r>
        <w:rPr>
          <w:rFonts w:ascii="宋体" w:hAnsi="宋体" w:eastAsia="宋体" w:cs="宋体"/>
          <w:spacing w:val="15"/>
          <w:sz w:val="20"/>
          <w:szCs w:val="20"/>
          <w:highlight w:val="none"/>
        </w:rPr>
        <w:t>个重复</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。记录样地内新土丘数，统计样地内土丘密</w:t>
      </w:r>
      <w:r>
        <w:rPr>
          <w:rFonts w:ascii="宋体" w:hAnsi="宋体" w:eastAsia="宋体" w:cs="宋体"/>
          <w:sz w:val="20"/>
          <w:szCs w:val="20"/>
          <w:highlight w:val="none"/>
        </w:rPr>
        <w:t xml:space="preserve"> </w:t>
      </w:r>
      <w:r>
        <w:rPr>
          <w:rFonts w:ascii="宋体" w:hAnsi="宋体" w:eastAsia="宋体" w:cs="宋体"/>
          <w:spacing w:val="24"/>
          <w:sz w:val="20"/>
          <w:szCs w:val="20"/>
          <w:highlight w:val="none"/>
        </w:rPr>
        <w:t>度（个/</w:t>
      </w:r>
      <w:r>
        <w:rPr>
          <w:rFonts w:ascii="宋体" w:hAnsi="宋体" w:eastAsia="宋体" w:cs="宋体"/>
          <w:sz w:val="20"/>
          <w:szCs w:val="20"/>
          <w:highlight w:val="none"/>
        </w:rPr>
        <w:t>hm</w:t>
      </w:r>
      <w:r>
        <w:rPr>
          <w:rFonts w:ascii="宋体" w:hAnsi="宋体" w:eastAsia="宋体" w:cs="宋体"/>
          <w:spacing w:val="24"/>
          <w:sz w:val="20"/>
          <w:szCs w:val="20"/>
          <w:highlight w:val="none"/>
        </w:rPr>
        <w:t>²</w:t>
      </w:r>
      <w:r>
        <w:rPr>
          <w:rFonts w:ascii="宋体" w:hAnsi="宋体" w:eastAsia="宋体" w:cs="宋体"/>
          <w:spacing w:val="-69"/>
          <w:sz w:val="20"/>
          <w:szCs w:val="20"/>
          <w:highlight w:val="none"/>
        </w:rPr>
        <w:t xml:space="preserve"> </w:t>
      </w:r>
      <w:r>
        <w:rPr>
          <w:rFonts w:ascii="宋体" w:hAnsi="宋体" w:eastAsia="宋体" w:cs="宋体"/>
          <w:spacing w:val="24"/>
          <w:sz w:val="20"/>
          <w:szCs w:val="20"/>
          <w:highlight w:val="none"/>
        </w:rPr>
        <w:t>)</w:t>
      </w:r>
      <w:r>
        <w:rPr>
          <w:rFonts w:ascii="宋体" w:hAnsi="宋体" w:eastAsia="宋体" w:cs="宋体"/>
          <w:spacing w:val="61"/>
          <w:sz w:val="20"/>
          <w:szCs w:val="20"/>
          <w:highlight w:val="none"/>
        </w:rPr>
        <w:t xml:space="preserve"> </w:t>
      </w:r>
      <w:r>
        <w:rPr>
          <w:rFonts w:ascii="宋体" w:hAnsi="宋体" w:eastAsia="宋体" w:cs="宋体"/>
          <w:spacing w:val="24"/>
          <w:sz w:val="20"/>
          <w:szCs w:val="20"/>
          <w:highlight w:val="none"/>
        </w:rPr>
        <w:t>、</w:t>
      </w:r>
      <w:r>
        <w:rPr>
          <w:rFonts w:ascii="宋体" w:hAnsi="宋体" w:eastAsia="宋体" w:cs="宋体"/>
          <w:spacing w:val="-60"/>
          <w:sz w:val="20"/>
          <w:szCs w:val="20"/>
          <w:highlight w:val="none"/>
        </w:rPr>
        <w:t xml:space="preserve"> </w:t>
      </w:r>
      <w:r>
        <w:rPr>
          <w:rFonts w:ascii="宋体" w:hAnsi="宋体" w:eastAsia="宋体" w:cs="宋体"/>
          <w:spacing w:val="24"/>
          <w:sz w:val="20"/>
          <w:szCs w:val="20"/>
          <w:highlight w:val="none"/>
        </w:rPr>
        <w:t>危害等级</w:t>
      </w:r>
      <w:r>
        <w:rPr>
          <w:rFonts w:ascii="宋体" w:hAnsi="宋体" w:eastAsia="宋体" w:cs="宋体"/>
          <w:spacing w:val="-55"/>
          <w:sz w:val="20"/>
          <w:szCs w:val="20"/>
          <w:highlight w:val="none"/>
        </w:rPr>
        <w:t xml:space="preserve"> </w:t>
      </w:r>
      <w:r>
        <w:rPr>
          <w:rFonts w:ascii="宋体" w:hAnsi="宋体" w:eastAsia="宋体" w:cs="宋体"/>
          <w:spacing w:val="24"/>
          <w:sz w:val="20"/>
          <w:szCs w:val="20"/>
          <w:highlight w:val="none"/>
        </w:rPr>
        <w:t>、植被状况和发生面积等</w:t>
      </w:r>
      <w:r>
        <w:rPr>
          <w:rFonts w:ascii="宋体" w:hAnsi="宋体" w:eastAsia="宋体" w:cs="宋体"/>
          <w:spacing w:val="-59"/>
          <w:sz w:val="20"/>
          <w:szCs w:val="20"/>
          <w:highlight w:val="none"/>
        </w:rPr>
        <w:t xml:space="preserve"> </w:t>
      </w:r>
      <w:r>
        <w:rPr>
          <w:rFonts w:ascii="宋体" w:hAnsi="宋体" w:eastAsia="宋体" w:cs="宋体"/>
          <w:spacing w:val="24"/>
          <w:sz w:val="20"/>
          <w:szCs w:val="20"/>
          <w:highlight w:val="none"/>
        </w:rPr>
        <w:t>，最终根据鼠害发生</w:t>
      </w:r>
      <w:r>
        <w:rPr>
          <w:rFonts w:ascii="宋体" w:hAnsi="宋体" w:eastAsia="宋体" w:cs="宋体"/>
          <w:spacing w:val="23"/>
          <w:sz w:val="20"/>
          <w:szCs w:val="20"/>
          <w:highlight w:val="none"/>
        </w:rPr>
        <w:t>量和危害程度来确定防治</w:t>
      </w:r>
      <w:r>
        <w:rPr>
          <w:rFonts w:ascii="宋体" w:hAnsi="宋体" w:eastAsia="宋体" w:cs="宋体"/>
          <w:sz w:val="20"/>
          <w:szCs w:val="20"/>
          <w:highlight w:val="none"/>
        </w:rPr>
        <w:t xml:space="preserve">  </w:t>
      </w:r>
      <w:r>
        <w:rPr>
          <w:rFonts w:ascii="宋体" w:hAnsi="宋体" w:eastAsia="宋体" w:cs="宋体"/>
          <w:spacing w:val="19"/>
          <w:sz w:val="20"/>
          <w:szCs w:val="20"/>
          <w:highlight w:val="none"/>
        </w:rPr>
        <w:t>区域和措施</w:t>
      </w:r>
      <w:r>
        <w:rPr>
          <w:rFonts w:ascii="宋体" w:hAnsi="宋体" w:eastAsia="宋体" w:cs="宋体"/>
          <w:spacing w:val="41"/>
          <w:sz w:val="20"/>
          <w:szCs w:val="20"/>
          <w:highlight w:val="none"/>
        </w:rPr>
        <w:t xml:space="preserve"> </w:t>
      </w:r>
      <w:r>
        <w:rPr>
          <w:rFonts w:ascii="宋体" w:hAnsi="宋体" w:eastAsia="宋体" w:cs="宋体"/>
          <w:spacing w:val="19"/>
          <w:sz w:val="20"/>
          <w:szCs w:val="20"/>
          <w:highlight w:val="none"/>
        </w:rPr>
        <w:t>（调查表见附件</w:t>
      </w:r>
      <w:r>
        <w:rPr>
          <w:rFonts w:ascii="宋体" w:hAnsi="宋体" w:eastAsia="宋体" w:cs="宋体"/>
          <w:spacing w:val="-18"/>
          <w:sz w:val="20"/>
          <w:szCs w:val="20"/>
          <w:highlight w:val="none"/>
        </w:rPr>
        <w:t xml:space="preserve"> </w:t>
      </w:r>
      <w:r>
        <w:rPr>
          <w:rFonts w:ascii="宋体" w:hAnsi="宋体" w:eastAsia="宋体" w:cs="宋体"/>
          <w:spacing w:val="19"/>
          <w:sz w:val="20"/>
          <w:szCs w:val="20"/>
          <w:highlight w:val="none"/>
        </w:rPr>
        <w:t>7）。</w:t>
      </w:r>
    </w:p>
    <w:p w14:paraId="59F88743">
      <w:pPr>
        <w:spacing w:before="1" w:line="229" w:lineRule="auto"/>
        <w:ind w:left="450"/>
        <w:rPr>
          <w:rFonts w:ascii="宋体" w:hAnsi="宋体" w:eastAsia="宋体" w:cs="宋体"/>
          <w:sz w:val="20"/>
          <w:szCs w:val="20"/>
          <w:highlight w:val="none"/>
        </w:rPr>
      </w:pPr>
      <w:r>
        <w:rPr>
          <w:rFonts w:ascii="宋体" w:hAnsi="宋体" w:eastAsia="宋体" w:cs="宋体"/>
          <w:spacing w:val="8"/>
          <w:sz w:val="20"/>
          <w:szCs w:val="20"/>
          <w:highlight w:val="none"/>
        </w:rPr>
        <w:t>（2）</w:t>
      </w:r>
      <w:r>
        <w:rPr>
          <w:rFonts w:ascii="宋体" w:hAnsi="宋体" w:eastAsia="宋体" w:cs="宋体"/>
          <w:spacing w:val="-55"/>
          <w:sz w:val="20"/>
          <w:szCs w:val="20"/>
          <w:highlight w:val="none"/>
        </w:rPr>
        <w:t xml:space="preserve"> </w:t>
      </w:r>
      <w:r>
        <w:rPr>
          <w:rFonts w:ascii="宋体" w:hAnsi="宋体" w:eastAsia="宋体" w:cs="宋体"/>
          <w:spacing w:val="8"/>
          <w:sz w:val="20"/>
          <w:szCs w:val="20"/>
          <w:highlight w:val="none"/>
        </w:rPr>
        <w:t>虫害监测</w:t>
      </w:r>
    </w:p>
    <w:p w14:paraId="632E686E">
      <w:pPr>
        <w:spacing w:before="191" w:line="406" w:lineRule="auto"/>
        <w:ind w:firstLine="451"/>
        <w:rPr>
          <w:rFonts w:ascii="宋体" w:hAnsi="宋体" w:eastAsia="宋体" w:cs="宋体"/>
          <w:sz w:val="20"/>
          <w:szCs w:val="20"/>
          <w:highlight w:val="none"/>
        </w:rPr>
      </w:pPr>
      <w:r>
        <w:rPr>
          <w:rFonts w:ascii="宋体" w:hAnsi="宋体" w:eastAsia="宋体" w:cs="宋体"/>
          <w:spacing w:val="13"/>
          <w:sz w:val="20"/>
          <w:szCs w:val="20"/>
          <w:highlight w:val="none"/>
        </w:rPr>
        <w:t>采用样方法对天然草地一般取样点数 1</w:t>
      </w:r>
      <w:r>
        <w:rPr>
          <w:rFonts w:ascii="宋体" w:hAnsi="宋体" w:eastAsia="宋体" w:cs="宋体"/>
          <w:spacing w:val="-21"/>
          <w:sz w:val="20"/>
          <w:szCs w:val="20"/>
          <w:highlight w:val="none"/>
        </w:rPr>
        <w:t xml:space="preserve"> </w:t>
      </w:r>
      <w:r>
        <w:rPr>
          <w:rFonts w:ascii="宋体" w:hAnsi="宋体" w:eastAsia="宋体" w:cs="宋体"/>
          <w:spacing w:val="13"/>
          <w:sz w:val="20"/>
          <w:szCs w:val="20"/>
          <w:highlight w:val="none"/>
        </w:rPr>
        <w:t>万亩</w:t>
      </w:r>
      <w:r>
        <w:rPr>
          <w:rFonts w:ascii="宋体" w:hAnsi="宋体" w:eastAsia="宋体" w:cs="宋体"/>
          <w:spacing w:val="-16"/>
          <w:sz w:val="20"/>
          <w:szCs w:val="20"/>
          <w:highlight w:val="none"/>
        </w:rPr>
        <w:t xml:space="preserve"> </w:t>
      </w:r>
      <w:r>
        <w:rPr>
          <w:rFonts w:ascii="宋体" w:hAnsi="宋体" w:eastAsia="宋体" w:cs="宋体"/>
          <w:spacing w:val="13"/>
          <w:sz w:val="20"/>
          <w:szCs w:val="20"/>
          <w:highlight w:val="none"/>
        </w:rPr>
        <w:t>6</w:t>
      </w:r>
      <w:r>
        <w:rPr>
          <w:rFonts w:ascii="宋体" w:hAnsi="宋体" w:eastAsia="宋体" w:cs="宋体"/>
          <w:spacing w:val="-27"/>
          <w:sz w:val="20"/>
          <w:szCs w:val="20"/>
          <w:highlight w:val="none"/>
        </w:rPr>
        <w:t xml:space="preserve"> </w:t>
      </w:r>
      <w:r>
        <w:rPr>
          <w:rFonts w:ascii="宋体" w:hAnsi="宋体" w:eastAsia="宋体" w:cs="宋体"/>
          <w:spacing w:val="13"/>
          <w:sz w:val="20"/>
          <w:szCs w:val="20"/>
          <w:highlight w:val="none"/>
        </w:rPr>
        <w:t>样点，样点</w:t>
      </w:r>
      <w:r>
        <w:rPr>
          <w:rFonts w:ascii="宋体" w:hAnsi="宋体" w:eastAsia="宋体" w:cs="宋体"/>
          <w:spacing w:val="48"/>
          <w:sz w:val="20"/>
          <w:szCs w:val="20"/>
          <w:highlight w:val="none"/>
        </w:rPr>
        <w:t xml:space="preserve"> </w:t>
      </w:r>
      <w:r>
        <w:rPr>
          <w:rFonts w:ascii="宋体" w:hAnsi="宋体" w:eastAsia="宋体" w:cs="宋体"/>
          <w:spacing w:val="13"/>
          <w:sz w:val="20"/>
          <w:szCs w:val="20"/>
          <w:highlight w:val="none"/>
        </w:rPr>
        <w:t>面积一般为 1</w:t>
      </w:r>
      <w:r>
        <w:rPr>
          <w:rFonts w:ascii="宋体" w:hAnsi="宋体" w:eastAsia="宋体" w:cs="宋体"/>
          <w:spacing w:val="-30"/>
          <w:sz w:val="20"/>
          <w:szCs w:val="20"/>
          <w:highlight w:val="none"/>
        </w:rPr>
        <w:t xml:space="preserve"> </w:t>
      </w:r>
      <w:r>
        <w:rPr>
          <w:rFonts w:ascii="宋体" w:hAnsi="宋体" w:eastAsia="宋体" w:cs="宋体"/>
          <w:spacing w:val="13"/>
          <w:sz w:val="20"/>
          <w:szCs w:val="20"/>
          <w:highlight w:val="none"/>
        </w:rPr>
        <w:t>㎡，每个样方面积 1m²。</w:t>
      </w:r>
      <w:r>
        <w:rPr>
          <w:rFonts w:ascii="宋体" w:hAnsi="宋体" w:eastAsia="宋体" w:cs="宋体"/>
          <w:sz w:val="20"/>
          <w:szCs w:val="20"/>
          <w:highlight w:val="none"/>
        </w:rPr>
        <w:t xml:space="preserve"> </w:t>
      </w:r>
      <w:r>
        <w:rPr>
          <w:rFonts w:ascii="宋体" w:hAnsi="宋体" w:eastAsia="宋体" w:cs="宋体"/>
          <w:spacing w:val="22"/>
          <w:sz w:val="20"/>
          <w:szCs w:val="20"/>
          <w:highlight w:val="none"/>
        </w:rPr>
        <w:t>记录每个样方内虫害种类</w:t>
      </w:r>
      <w:r>
        <w:rPr>
          <w:rFonts w:ascii="宋体" w:hAnsi="宋体" w:eastAsia="宋体" w:cs="宋体"/>
          <w:spacing w:val="-47"/>
          <w:sz w:val="20"/>
          <w:szCs w:val="20"/>
          <w:highlight w:val="none"/>
        </w:rPr>
        <w:t xml:space="preserve"> </w:t>
      </w:r>
      <w:r>
        <w:rPr>
          <w:rFonts w:ascii="宋体" w:hAnsi="宋体" w:eastAsia="宋体" w:cs="宋体"/>
          <w:spacing w:val="22"/>
          <w:sz w:val="20"/>
          <w:szCs w:val="20"/>
          <w:highlight w:val="none"/>
        </w:rPr>
        <w:t>、种群密度（头/</w:t>
      </w:r>
      <w:r>
        <w:rPr>
          <w:rFonts w:ascii="宋体" w:hAnsi="宋体" w:eastAsia="宋体" w:cs="宋体"/>
          <w:sz w:val="20"/>
          <w:szCs w:val="20"/>
          <w:highlight w:val="none"/>
        </w:rPr>
        <w:t>hm</w:t>
      </w:r>
      <w:r>
        <w:rPr>
          <w:rFonts w:ascii="宋体" w:hAnsi="宋体" w:eastAsia="宋体" w:cs="宋体"/>
          <w:spacing w:val="22"/>
          <w:sz w:val="20"/>
          <w:szCs w:val="20"/>
          <w:highlight w:val="none"/>
        </w:rPr>
        <w:t>²)、草地类，统计每块样地内同一种类评价种群密度和</w:t>
      </w:r>
    </w:p>
    <w:p w14:paraId="31EB7F64">
      <w:pPr>
        <w:spacing w:line="406" w:lineRule="auto"/>
        <w:rPr>
          <w:rFonts w:ascii="宋体" w:hAnsi="宋体" w:eastAsia="宋体" w:cs="宋体"/>
          <w:sz w:val="20"/>
          <w:szCs w:val="20"/>
          <w:highlight w:val="none"/>
        </w:rPr>
        <w:sectPr>
          <w:footerReference r:id="rId35" w:type="default"/>
          <w:pgSz w:w="11906" w:h="16840"/>
          <w:pgMar w:top="1431" w:right="1014" w:bottom="1215" w:left="1087" w:header="0" w:footer="978" w:gutter="0"/>
          <w:cols w:space="720" w:num="1"/>
        </w:sectPr>
      </w:pPr>
    </w:p>
    <w:p w14:paraId="13445E33">
      <w:pPr>
        <w:spacing w:before="180" w:line="229" w:lineRule="auto"/>
        <w:ind w:left="5"/>
        <w:rPr>
          <w:rFonts w:ascii="宋体" w:hAnsi="宋体" w:eastAsia="宋体" w:cs="宋体"/>
          <w:sz w:val="20"/>
          <w:szCs w:val="20"/>
          <w:highlight w:val="none"/>
        </w:rPr>
      </w:pPr>
      <w:r>
        <w:rPr>
          <w:rFonts w:ascii="宋体" w:hAnsi="宋体" w:eastAsia="宋体" w:cs="宋体"/>
          <w:spacing w:val="18"/>
          <w:sz w:val="20"/>
          <w:szCs w:val="20"/>
          <w:highlight w:val="none"/>
        </w:rPr>
        <w:t>发生面积。</w:t>
      </w:r>
    </w:p>
    <w:p w14:paraId="00E2317F">
      <w:pPr>
        <w:spacing w:before="193" w:line="406" w:lineRule="auto"/>
        <w:ind w:left="4" w:right="59" w:firstLine="478"/>
        <w:jc w:val="both"/>
        <w:rPr>
          <w:rFonts w:ascii="宋体" w:hAnsi="宋体" w:eastAsia="宋体" w:cs="宋体"/>
          <w:sz w:val="20"/>
          <w:szCs w:val="20"/>
          <w:highlight w:val="none"/>
        </w:rPr>
      </w:pPr>
      <w:r>
        <w:rPr>
          <w:rFonts w:ascii="宋体" w:hAnsi="宋体" w:eastAsia="宋体" w:cs="宋体"/>
          <w:spacing w:val="15"/>
          <w:sz w:val="20"/>
          <w:szCs w:val="20"/>
          <w:highlight w:val="none"/>
        </w:rPr>
        <w:t>虫</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害监测</w:t>
      </w:r>
      <w:r>
        <w:rPr>
          <w:rFonts w:ascii="宋体" w:hAnsi="宋体" w:eastAsia="宋体" w:cs="宋体"/>
          <w:spacing w:val="-26"/>
          <w:sz w:val="20"/>
          <w:szCs w:val="20"/>
          <w:highlight w:val="none"/>
        </w:rPr>
        <w:t xml:space="preserve"> </w:t>
      </w:r>
      <w:r>
        <w:rPr>
          <w:rFonts w:ascii="宋体" w:hAnsi="宋体" w:eastAsia="宋体" w:cs="宋体"/>
          <w:spacing w:val="15"/>
          <w:sz w:val="20"/>
          <w:szCs w:val="20"/>
          <w:highlight w:val="none"/>
        </w:rPr>
        <w:t>自蝗</w:t>
      </w:r>
      <w:r>
        <w:rPr>
          <w:rFonts w:ascii="宋体" w:hAnsi="宋体" w:eastAsia="宋体" w:cs="宋体"/>
          <w:spacing w:val="-58"/>
          <w:sz w:val="20"/>
          <w:szCs w:val="20"/>
          <w:highlight w:val="none"/>
        </w:rPr>
        <w:t xml:space="preserve"> </w:t>
      </w:r>
      <w:r>
        <w:rPr>
          <w:rFonts w:ascii="宋体" w:hAnsi="宋体" w:eastAsia="宋体" w:cs="宋体"/>
          <w:spacing w:val="15"/>
          <w:sz w:val="20"/>
          <w:szCs w:val="20"/>
          <w:highlight w:val="none"/>
        </w:rPr>
        <w:t>卵期</w:t>
      </w:r>
      <w:r>
        <w:rPr>
          <w:rFonts w:ascii="宋体" w:hAnsi="宋体" w:eastAsia="宋体" w:cs="宋体"/>
          <w:spacing w:val="-57"/>
          <w:sz w:val="20"/>
          <w:szCs w:val="20"/>
          <w:highlight w:val="none"/>
        </w:rPr>
        <w:t xml:space="preserve"> </w:t>
      </w:r>
      <w:r>
        <w:rPr>
          <w:rFonts w:ascii="宋体" w:hAnsi="宋体" w:eastAsia="宋体" w:cs="宋体"/>
          <w:spacing w:val="15"/>
          <w:sz w:val="20"/>
          <w:szCs w:val="20"/>
          <w:highlight w:val="none"/>
        </w:rPr>
        <w:t>到成</w:t>
      </w:r>
      <w:r>
        <w:rPr>
          <w:rFonts w:ascii="宋体" w:hAnsi="宋体" w:eastAsia="宋体" w:cs="宋体"/>
          <w:spacing w:val="-56"/>
          <w:sz w:val="20"/>
          <w:szCs w:val="20"/>
          <w:highlight w:val="none"/>
        </w:rPr>
        <w:t xml:space="preserve"> </w:t>
      </w:r>
      <w:r>
        <w:rPr>
          <w:rFonts w:ascii="宋体" w:hAnsi="宋体" w:eastAsia="宋体" w:cs="宋体"/>
          <w:spacing w:val="15"/>
          <w:sz w:val="20"/>
          <w:szCs w:val="20"/>
          <w:highlight w:val="none"/>
        </w:rPr>
        <w:t>虫期进</w:t>
      </w:r>
      <w:r>
        <w:rPr>
          <w:rFonts w:ascii="宋体" w:hAnsi="宋体" w:eastAsia="宋体" w:cs="宋体"/>
          <w:spacing w:val="-60"/>
          <w:sz w:val="20"/>
          <w:szCs w:val="20"/>
          <w:highlight w:val="none"/>
        </w:rPr>
        <w:t xml:space="preserve"> </w:t>
      </w:r>
      <w:r>
        <w:rPr>
          <w:rFonts w:ascii="宋体" w:hAnsi="宋体" w:eastAsia="宋体" w:cs="宋体"/>
          <w:spacing w:val="15"/>
          <w:sz w:val="20"/>
          <w:szCs w:val="20"/>
          <w:highlight w:val="none"/>
        </w:rPr>
        <w:t>行</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系</w:t>
      </w:r>
      <w:r>
        <w:rPr>
          <w:rFonts w:ascii="宋体" w:hAnsi="宋体" w:eastAsia="宋体" w:cs="宋体"/>
          <w:spacing w:val="-58"/>
          <w:sz w:val="20"/>
          <w:szCs w:val="20"/>
          <w:highlight w:val="none"/>
        </w:rPr>
        <w:t xml:space="preserve"> </w:t>
      </w:r>
      <w:r>
        <w:rPr>
          <w:rFonts w:ascii="宋体" w:hAnsi="宋体" w:eastAsia="宋体" w:cs="宋体"/>
          <w:spacing w:val="15"/>
          <w:sz w:val="20"/>
          <w:szCs w:val="20"/>
          <w:highlight w:val="none"/>
        </w:rPr>
        <w:t>统</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调查 3</w:t>
      </w:r>
      <w:r>
        <w:rPr>
          <w:rFonts w:ascii="宋体" w:hAnsi="宋体" w:eastAsia="宋体" w:cs="宋体"/>
          <w:spacing w:val="-13"/>
          <w:sz w:val="20"/>
          <w:szCs w:val="20"/>
          <w:highlight w:val="none"/>
        </w:rPr>
        <w:t xml:space="preserve"> </w:t>
      </w:r>
      <w:r>
        <w:rPr>
          <w:rFonts w:ascii="宋体" w:hAnsi="宋体" w:eastAsia="宋体" w:cs="宋体"/>
          <w:spacing w:val="15"/>
          <w:sz w:val="20"/>
          <w:szCs w:val="20"/>
          <w:highlight w:val="none"/>
        </w:rPr>
        <w:t>次</w:t>
      </w:r>
      <w:r>
        <w:rPr>
          <w:rFonts w:ascii="宋体" w:hAnsi="宋体" w:eastAsia="宋体" w:cs="宋体"/>
          <w:spacing w:val="-49"/>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55"/>
          <w:sz w:val="20"/>
          <w:szCs w:val="20"/>
          <w:highlight w:val="none"/>
        </w:rPr>
        <w:t xml:space="preserve"> </w:t>
      </w:r>
      <w:r>
        <w:rPr>
          <w:rFonts w:ascii="宋体" w:hAnsi="宋体" w:eastAsia="宋体" w:cs="宋体"/>
          <w:spacing w:val="15"/>
          <w:sz w:val="20"/>
          <w:szCs w:val="20"/>
          <w:highlight w:val="none"/>
        </w:rPr>
        <w:t>一</w:t>
      </w:r>
      <w:r>
        <w:rPr>
          <w:rFonts w:ascii="宋体" w:hAnsi="宋体" w:eastAsia="宋体" w:cs="宋体"/>
          <w:spacing w:val="-60"/>
          <w:sz w:val="20"/>
          <w:szCs w:val="20"/>
          <w:highlight w:val="none"/>
        </w:rPr>
        <w:t xml:space="preserve"> </w:t>
      </w:r>
      <w:r>
        <w:rPr>
          <w:rFonts w:ascii="宋体" w:hAnsi="宋体" w:eastAsia="宋体" w:cs="宋体"/>
          <w:spacing w:val="15"/>
          <w:sz w:val="20"/>
          <w:szCs w:val="20"/>
          <w:highlight w:val="none"/>
        </w:rPr>
        <w:t>是开</w:t>
      </w:r>
      <w:r>
        <w:rPr>
          <w:rFonts w:ascii="宋体" w:hAnsi="宋体" w:eastAsia="宋体" w:cs="宋体"/>
          <w:spacing w:val="60"/>
          <w:sz w:val="20"/>
          <w:szCs w:val="20"/>
          <w:highlight w:val="none"/>
        </w:rPr>
        <w:t xml:space="preserve"> </w:t>
      </w:r>
      <w:r>
        <w:rPr>
          <w:rFonts w:ascii="宋体" w:hAnsi="宋体" w:eastAsia="宋体" w:cs="宋体"/>
          <w:spacing w:val="15"/>
          <w:sz w:val="20"/>
          <w:szCs w:val="20"/>
          <w:highlight w:val="none"/>
        </w:rPr>
        <w:t>始蝗</w:t>
      </w:r>
      <w:r>
        <w:rPr>
          <w:rFonts w:ascii="宋体" w:hAnsi="宋体" w:eastAsia="宋体" w:cs="宋体"/>
          <w:spacing w:val="14"/>
          <w:sz w:val="20"/>
          <w:szCs w:val="20"/>
          <w:highlight w:val="none"/>
        </w:rPr>
        <w:t>卵期调查</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，在胚胎发育进度调</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查基础上推算出土期；</w:t>
      </w:r>
      <w:r>
        <w:rPr>
          <w:rFonts w:ascii="宋体" w:hAnsi="宋体" w:eastAsia="宋体" w:cs="宋体"/>
          <w:spacing w:val="-42"/>
          <w:sz w:val="20"/>
          <w:szCs w:val="20"/>
          <w:highlight w:val="none"/>
        </w:rPr>
        <w:t xml:space="preserve"> </w:t>
      </w:r>
      <w:r>
        <w:rPr>
          <w:rFonts w:ascii="宋体" w:hAnsi="宋体" w:eastAsia="宋体" w:cs="宋体"/>
          <w:spacing w:val="12"/>
          <w:sz w:val="20"/>
          <w:szCs w:val="20"/>
          <w:highlight w:val="none"/>
        </w:rPr>
        <w:t>二是孵化期调查，</w:t>
      </w:r>
      <w:r>
        <w:rPr>
          <w:rFonts w:ascii="宋体" w:hAnsi="宋体" w:eastAsia="宋体" w:cs="宋体"/>
          <w:spacing w:val="-53"/>
          <w:sz w:val="20"/>
          <w:szCs w:val="20"/>
          <w:highlight w:val="none"/>
        </w:rPr>
        <w:t xml:space="preserve"> </w:t>
      </w:r>
      <w:r>
        <w:rPr>
          <w:rFonts w:ascii="宋体" w:hAnsi="宋体" w:eastAsia="宋体" w:cs="宋体"/>
          <w:spacing w:val="12"/>
          <w:sz w:val="20"/>
          <w:szCs w:val="20"/>
          <w:highlight w:val="none"/>
        </w:rPr>
        <w:t>自蝗蝻出土期</w:t>
      </w:r>
      <w:r>
        <w:rPr>
          <w:rFonts w:ascii="宋体" w:hAnsi="宋体" w:eastAsia="宋体" w:cs="宋体"/>
          <w:spacing w:val="-34"/>
          <w:sz w:val="20"/>
          <w:szCs w:val="20"/>
          <w:highlight w:val="none"/>
        </w:rPr>
        <w:t xml:space="preserve"> </w:t>
      </w:r>
      <w:r>
        <w:rPr>
          <w:rFonts w:ascii="宋体" w:hAnsi="宋体" w:eastAsia="宋体" w:cs="宋体"/>
          <w:spacing w:val="12"/>
          <w:sz w:val="20"/>
          <w:szCs w:val="20"/>
          <w:highlight w:val="none"/>
        </w:rPr>
        <w:t>3d</w:t>
      </w:r>
      <w:r>
        <w:rPr>
          <w:rFonts w:ascii="宋体" w:hAnsi="宋体" w:eastAsia="宋体" w:cs="宋体"/>
          <w:spacing w:val="-38"/>
          <w:sz w:val="20"/>
          <w:szCs w:val="20"/>
          <w:highlight w:val="none"/>
        </w:rPr>
        <w:t xml:space="preserve"> </w:t>
      </w:r>
      <w:r>
        <w:rPr>
          <w:rFonts w:ascii="宋体" w:hAnsi="宋体" w:eastAsia="宋体" w:cs="宋体"/>
          <w:spacing w:val="12"/>
          <w:sz w:val="20"/>
          <w:szCs w:val="20"/>
          <w:highlight w:val="none"/>
        </w:rPr>
        <w:t>开始调查；三是成</w:t>
      </w:r>
      <w:r>
        <w:rPr>
          <w:rFonts w:ascii="宋体" w:hAnsi="宋体" w:eastAsia="宋体" w:cs="宋体"/>
          <w:spacing w:val="11"/>
          <w:sz w:val="20"/>
          <w:szCs w:val="20"/>
          <w:highlight w:val="none"/>
        </w:rPr>
        <w:t>虫期调查，</w:t>
      </w:r>
      <w:r>
        <w:rPr>
          <w:rFonts w:ascii="宋体" w:hAnsi="宋体" w:eastAsia="宋体" w:cs="宋体"/>
          <w:spacing w:val="-52"/>
          <w:sz w:val="20"/>
          <w:szCs w:val="20"/>
          <w:highlight w:val="none"/>
        </w:rPr>
        <w:t xml:space="preserve"> </w:t>
      </w:r>
      <w:r>
        <w:rPr>
          <w:rFonts w:ascii="宋体" w:hAnsi="宋体" w:eastAsia="宋体" w:cs="宋体"/>
          <w:spacing w:val="11"/>
          <w:sz w:val="20"/>
          <w:szCs w:val="20"/>
          <w:highlight w:val="none"/>
        </w:rPr>
        <w:t>自蝗蝻羽化盛</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期后</w:t>
      </w:r>
      <w:r>
        <w:rPr>
          <w:rFonts w:ascii="宋体" w:hAnsi="宋体" w:eastAsia="宋体" w:cs="宋体"/>
          <w:spacing w:val="-8"/>
          <w:sz w:val="20"/>
          <w:szCs w:val="20"/>
          <w:highlight w:val="none"/>
        </w:rPr>
        <w:t xml:space="preserve"> </w:t>
      </w:r>
      <w:r>
        <w:rPr>
          <w:rFonts w:ascii="宋体" w:hAnsi="宋体" w:eastAsia="宋体" w:cs="宋体"/>
          <w:spacing w:val="17"/>
          <w:sz w:val="20"/>
          <w:szCs w:val="20"/>
          <w:highlight w:val="none"/>
        </w:rPr>
        <w:t>5d，开始成虫期调查。</w:t>
      </w:r>
    </w:p>
    <w:p w14:paraId="51015BAD">
      <w:pPr>
        <w:spacing w:line="405" w:lineRule="auto"/>
        <w:ind w:right="42" w:firstLine="455"/>
        <w:rPr>
          <w:rFonts w:ascii="宋体" w:hAnsi="宋体" w:eastAsia="宋体" w:cs="宋体"/>
          <w:sz w:val="20"/>
          <w:szCs w:val="20"/>
          <w:highlight w:val="none"/>
        </w:rPr>
      </w:pPr>
      <w:r>
        <w:rPr>
          <w:rFonts w:ascii="宋体" w:hAnsi="宋体" w:eastAsia="宋体" w:cs="宋体"/>
          <w:spacing w:val="22"/>
          <w:sz w:val="20"/>
          <w:szCs w:val="20"/>
          <w:highlight w:val="none"/>
        </w:rPr>
        <w:t>常规监测工作特克斯县草原工作站委托第三方开展，如</w:t>
      </w:r>
      <w:r>
        <w:rPr>
          <w:rFonts w:ascii="宋体" w:hAnsi="宋体" w:eastAsia="宋体" w:cs="宋体"/>
          <w:spacing w:val="62"/>
          <w:sz w:val="20"/>
          <w:szCs w:val="20"/>
          <w:highlight w:val="none"/>
        </w:rPr>
        <w:t xml:space="preserve"> </w:t>
      </w:r>
      <w:r>
        <w:rPr>
          <w:rFonts w:ascii="宋体" w:hAnsi="宋体" w:eastAsia="宋体" w:cs="宋体"/>
          <w:spacing w:val="22"/>
          <w:sz w:val="20"/>
          <w:szCs w:val="20"/>
          <w:highlight w:val="none"/>
        </w:rPr>
        <w:t>发生灾情需要防治及时向州治蝗中心上</w:t>
      </w:r>
      <w:r>
        <w:rPr>
          <w:rFonts w:ascii="宋体" w:hAnsi="宋体" w:eastAsia="宋体" w:cs="宋体"/>
          <w:sz w:val="20"/>
          <w:szCs w:val="20"/>
          <w:highlight w:val="none"/>
        </w:rPr>
        <w:t xml:space="preserve"> </w:t>
      </w:r>
      <w:r>
        <w:rPr>
          <w:rFonts w:ascii="宋体" w:hAnsi="宋体" w:eastAsia="宋体" w:cs="宋体"/>
          <w:spacing w:val="23"/>
          <w:sz w:val="20"/>
          <w:szCs w:val="20"/>
          <w:highlight w:val="none"/>
        </w:rPr>
        <w:t>报</w:t>
      </w:r>
      <w:r>
        <w:rPr>
          <w:rFonts w:ascii="宋体" w:hAnsi="宋体" w:eastAsia="宋体" w:cs="宋体"/>
          <w:spacing w:val="-58"/>
          <w:sz w:val="20"/>
          <w:szCs w:val="20"/>
          <w:highlight w:val="none"/>
        </w:rPr>
        <w:t xml:space="preserve"> </w:t>
      </w:r>
      <w:r>
        <w:rPr>
          <w:rFonts w:ascii="宋体" w:hAnsi="宋体" w:eastAsia="宋体" w:cs="宋体"/>
          <w:spacing w:val="23"/>
          <w:sz w:val="20"/>
          <w:szCs w:val="20"/>
          <w:highlight w:val="none"/>
        </w:rPr>
        <w:t>，州级部门和县级部门联合调查确定危害</w:t>
      </w:r>
      <w:r>
        <w:rPr>
          <w:rFonts w:ascii="宋体" w:hAnsi="宋体" w:eastAsia="宋体" w:cs="宋体"/>
          <w:spacing w:val="22"/>
          <w:sz w:val="20"/>
          <w:szCs w:val="20"/>
          <w:highlight w:val="none"/>
        </w:rPr>
        <w:t>面积</w:t>
      </w:r>
      <w:r>
        <w:rPr>
          <w:rFonts w:ascii="宋体" w:hAnsi="宋体" w:eastAsia="宋体" w:cs="宋体"/>
          <w:spacing w:val="-59"/>
          <w:sz w:val="20"/>
          <w:szCs w:val="20"/>
          <w:highlight w:val="none"/>
        </w:rPr>
        <w:t xml:space="preserve"> </w:t>
      </w:r>
      <w:r>
        <w:rPr>
          <w:rFonts w:ascii="宋体" w:hAnsi="宋体" w:eastAsia="宋体" w:cs="宋体"/>
          <w:spacing w:val="22"/>
          <w:sz w:val="20"/>
          <w:szCs w:val="20"/>
          <w:highlight w:val="none"/>
        </w:rPr>
        <w:t>，下发防治通知单</w:t>
      </w:r>
      <w:r>
        <w:rPr>
          <w:rFonts w:ascii="宋体" w:hAnsi="宋体" w:eastAsia="宋体" w:cs="宋体"/>
          <w:spacing w:val="-58"/>
          <w:sz w:val="20"/>
          <w:szCs w:val="20"/>
          <w:highlight w:val="none"/>
        </w:rPr>
        <w:t xml:space="preserve"> </w:t>
      </w:r>
      <w:r>
        <w:rPr>
          <w:rFonts w:ascii="宋体" w:hAnsi="宋体" w:eastAsia="宋体" w:cs="宋体"/>
          <w:spacing w:val="22"/>
          <w:sz w:val="20"/>
          <w:szCs w:val="20"/>
          <w:highlight w:val="none"/>
        </w:rPr>
        <w:t>，通知第三方开展防治。</w:t>
      </w:r>
    </w:p>
    <w:p w14:paraId="1FED9387">
      <w:pPr>
        <w:spacing w:before="1" w:line="227" w:lineRule="auto"/>
        <w:ind w:left="460"/>
        <w:outlineLvl w:val="2"/>
        <w:rPr>
          <w:rFonts w:ascii="宋体" w:hAnsi="宋体" w:eastAsia="宋体" w:cs="宋体"/>
          <w:sz w:val="20"/>
          <w:szCs w:val="20"/>
          <w:highlight w:val="none"/>
        </w:rPr>
      </w:pPr>
      <w:r>
        <w:rPr>
          <w:rFonts w:ascii="宋体" w:hAnsi="宋体" w:eastAsia="宋体" w:cs="宋体"/>
          <w:spacing w:val="17"/>
          <w:sz w:val="20"/>
          <w:szCs w:val="20"/>
          <w:highlight w:val="none"/>
        </w:rPr>
        <w:t>（二）</w:t>
      </w:r>
      <w:r>
        <w:rPr>
          <w:rFonts w:ascii="宋体" w:hAnsi="宋体" w:eastAsia="宋体" w:cs="宋体"/>
          <w:spacing w:val="-50"/>
          <w:sz w:val="20"/>
          <w:szCs w:val="20"/>
          <w:highlight w:val="none"/>
        </w:rPr>
        <w:t xml:space="preserve"> </w:t>
      </w:r>
      <w:r>
        <w:rPr>
          <w:rFonts w:ascii="宋体" w:hAnsi="宋体" w:eastAsia="宋体" w:cs="宋体"/>
          <w:spacing w:val="17"/>
          <w:sz w:val="20"/>
          <w:szCs w:val="20"/>
          <w:highlight w:val="none"/>
        </w:rPr>
        <w:t>最佳防治期预测预报</w:t>
      </w:r>
    </w:p>
    <w:p w14:paraId="20B300D4">
      <w:pPr>
        <w:spacing w:before="194" w:line="230" w:lineRule="auto"/>
        <w:ind w:left="437"/>
        <w:rPr>
          <w:rFonts w:ascii="宋体" w:hAnsi="宋体" w:eastAsia="宋体" w:cs="宋体"/>
          <w:sz w:val="20"/>
          <w:szCs w:val="20"/>
          <w:highlight w:val="none"/>
        </w:rPr>
      </w:pPr>
      <w:r>
        <w:rPr>
          <w:rFonts w:ascii="宋体" w:hAnsi="宋体" w:eastAsia="宋体" w:cs="宋体"/>
          <w:spacing w:val="3"/>
          <w:sz w:val="20"/>
          <w:szCs w:val="20"/>
          <w:highlight w:val="none"/>
        </w:rPr>
        <w:t>1.监测调查</w:t>
      </w:r>
    </w:p>
    <w:p w14:paraId="78A7D41C">
      <w:pPr>
        <w:spacing w:before="190" w:line="317" w:lineRule="auto"/>
        <w:ind w:left="1" w:right="23" w:firstLine="497"/>
        <w:rPr>
          <w:rFonts w:ascii="宋体" w:hAnsi="宋体" w:eastAsia="宋体" w:cs="宋体"/>
          <w:sz w:val="20"/>
          <w:szCs w:val="20"/>
          <w:highlight w:val="none"/>
        </w:rPr>
      </w:pPr>
      <w:r>
        <w:rPr>
          <w:rFonts w:ascii="宋体" w:hAnsi="宋体" w:eastAsia="宋体" w:cs="宋体"/>
          <w:sz w:val="20"/>
          <w:szCs w:val="20"/>
          <w:highlight w:val="none"/>
        </w:rPr>
        <w:t>（</w:t>
      </w:r>
      <w:r>
        <w:rPr>
          <w:rFonts w:ascii="宋体" w:hAnsi="宋体" w:eastAsia="宋体" w:cs="宋体"/>
          <w:spacing w:val="-39"/>
          <w:sz w:val="20"/>
          <w:szCs w:val="20"/>
          <w:highlight w:val="none"/>
        </w:rPr>
        <w:t xml:space="preserve"> </w:t>
      </w:r>
      <w:r>
        <w:rPr>
          <w:rFonts w:ascii="宋体" w:hAnsi="宋体" w:eastAsia="宋体" w:cs="宋体"/>
          <w:sz w:val="20"/>
          <w:szCs w:val="20"/>
          <w:highlight w:val="none"/>
        </w:rPr>
        <w:t>1</w:t>
      </w:r>
      <w:r>
        <w:rPr>
          <w:rFonts w:ascii="宋体" w:hAnsi="宋体" w:eastAsia="宋体" w:cs="宋体"/>
          <w:spacing w:val="-52"/>
          <w:sz w:val="20"/>
          <w:szCs w:val="20"/>
          <w:highlight w:val="none"/>
        </w:rPr>
        <w:t xml:space="preserve"> </w:t>
      </w:r>
      <w:r>
        <w:rPr>
          <w:rFonts w:ascii="宋体" w:hAnsi="宋体" w:eastAsia="宋体" w:cs="宋体"/>
          <w:sz w:val="20"/>
          <w:szCs w:val="20"/>
          <w:highlight w:val="none"/>
        </w:rPr>
        <w:t>）定</w:t>
      </w:r>
      <w:r>
        <w:rPr>
          <w:rFonts w:ascii="宋体" w:hAnsi="宋体" w:eastAsia="宋体" w:cs="宋体"/>
          <w:spacing w:val="-54"/>
          <w:sz w:val="20"/>
          <w:szCs w:val="20"/>
          <w:highlight w:val="none"/>
        </w:rPr>
        <w:t xml:space="preserve"> </w:t>
      </w:r>
      <w:r>
        <w:rPr>
          <w:rFonts w:ascii="宋体" w:hAnsi="宋体" w:eastAsia="宋体" w:cs="宋体"/>
          <w:sz w:val="20"/>
          <w:szCs w:val="20"/>
          <w:highlight w:val="none"/>
        </w:rPr>
        <w:t>期</w:t>
      </w:r>
      <w:r>
        <w:rPr>
          <w:rFonts w:ascii="宋体" w:hAnsi="宋体" w:eastAsia="宋体" w:cs="宋体"/>
          <w:spacing w:val="-57"/>
          <w:sz w:val="20"/>
          <w:szCs w:val="20"/>
          <w:highlight w:val="none"/>
        </w:rPr>
        <w:t xml:space="preserve"> </w:t>
      </w:r>
      <w:r>
        <w:rPr>
          <w:rFonts w:ascii="宋体" w:hAnsi="宋体" w:eastAsia="宋体" w:cs="宋体"/>
          <w:sz w:val="20"/>
          <w:szCs w:val="20"/>
          <w:highlight w:val="none"/>
        </w:rPr>
        <w:t>开</w:t>
      </w:r>
      <w:r>
        <w:rPr>
          <w:rFonts w:ascii="宋体" w:hAnsi="宋体" w:eastAsia="宋体" w:cs="宋体"/>
          <w:spacing w:val="-55"/>
          <w:sz w:val="20"/>
          <w:szCs w:val="20"/>
          <w:highlight w:val="none"/>
        </w:rPr>
        <w:t xml:space="preserve"> </w:t>
      </w:r>
      <w:r>
        <w:rPr>
          <w:rFonts w:ascii="宋体" w:hAnsi="宋体" w:eastAsia="宋体" w:cs="宋体"/>
          <w:sz w:val="20"/>
          <w:szCs w:val="20"/>
          <w:highlight w:val="none"/>
        </w:rPr>
        <w:t>展</w:t>
      </w:r>
      <w:r>
        <w:rPr>
          <w:rFonts w:ascii="宋体" w:hAnsi="宋体" w:eastAsia="宋体" w:cs="宋体"/>
          <w:spacing w:val="-54"/>
          <w:sz w:val="20"/>
          <w:szCs w:val="20"/>
          <w:highlight w:val="none"/>
        </w:rPr>
        <w:t xml:space="preserve"> </w:t>
      </w:r>
      <w:r>
        <w:rPr>
          <w:rFonts w:ascii="宋体" w:hAnsi="宋体" w:eastAsia="宋体" w:cs="宋体"/>
          <w:sz w:val="20"/>
          <w:szCs w:val="20"/>
          <w:highlight w:val="none"/>
        </w:rPr>
        <w:t>草</w:t>
      </w:r>
      <w:r>
        <w:rPr>
          <w:rFonts w:ascii="宋体" w:hAnsi="宋体" w:eastAsia="宋体" w:cs="宋体"/>
          <w:spacing w:val="-54"/>
          <w:sz w:val="20"/>
          <w:szCs w:val="20"/>
          <w:highlight w:val="none"/>
        </w:rPr>
        <w:t xml:space="preserve"> </w:t>
      </w:r>
      <w:r>
        <w:rPr>
          <w:rFonts w:ascii="宋体" w:hAnsi="宋体" w:eastAsia="宋体" w:cs="宋体"/>
          <w:sz w:val="20"/>
          <w:szCs w:val="20"/>
          <w:highlight w:val="none"/>
        </w:rPr>
        <w:t>原</w:t>
      </w:r>
      <w:r>
        <w:rPr>
          <w:rFonts w:ascii="宋体" w:hAnsi="宋体" w:eastAsia="宋体" w:cs="宋体"/>
          <w:spacing w:val="-55"/>
          <w:sz w:val="20"/>
          <w:szCs w:val="20"/>
          <w:highlight w:val="none"/>
        </w:rPr>
        <w:t xml:space="preserve"> </w:t>
      </w:r>
      <w:r>
        <w:rPr>
          <w:rFonts w:ascii="宋体" w:hAnsi="宋体" w:eastAsia="宋体" w:cs="宋体"/>
          <w:sz w:val="20"/>
          <w:szCs w:val="20"/>
          <w:highlight w:val="none"/>
        </w:rPr>
        <w:t>有</w:t>
      </w:r>
      <w:r>
        <w:rPr>
          <w:rFonts w:ascii="宋体" w:hAnsi="宋体" w:eastAsia="宋体" w:cs="宋体"/>
          <w:spacing w:val="-52"/>
          <w:sz w:val="20"/>
          <w:szCs w:val="20"/>
          <w:highlight w:val="none"/>
        </w:rPr>
        <w:t xml:space="preserve"> </w:t>
      </w:r>
      <w:r>
        <w:rPr>
          <w:rFonts w:ascii="宋体" w:hAnsi="宋体" w:eastAsia="宋体" w:cs="宋体"/>
          <w:sz w:val="20"/>
          <w:szCs w:val="20"/>
          <w:highlight w:val="none"/>
        </w:rPr>
        <w:t>害</w:t>
      </w:r>
      <w:r>
        <w:rPr>
          <w:rFonts w:ascii="宋体" w:hAnsi="宋体" w:eastAsia="宋体" w:cs="宋体"/>
          <w:spacing w:val="-57"/>
          <w:sz w:val="20"/>
          <w:szCs w:val="20"/>
          <w:highlight w:val="none"/>
        </w:rPr>
        <w:t xml:space="preserve"> </w:t>
      </w:r>
      <w:r>
        <w:rPr>
          <w:rFonts w:ascii="宋体" w:hAnsi="宋体" w:eastAsia="宋体" w:cs="宋体"/>
          <w:sz w:val="20"/>
          <w:szCs w:val="20"/>
          <w:highlight w:val="none"/>
        </w:rPr>
        <w:t>生</w:t>
      </w:r>
      <w:r>
        <w:rPr>
          <w:rFonts w:ascii="宋体" w:hAnsi="宋体" w:eastAsia="宋体" w:cs="宋体"/>
          <w:spacing w:val="-56"/>
          <w:sz w:val="20"/>
          <w:szCs w:val="20"/>
          <w:highlight w:val="none"/>
        </w:rPr>
        <w:t xml:space="preserve"> </w:t>
      </w:r>
      <w:r>
        <w:rPr>
          <w:rFonts w:ascii="宋体" w:hAnsi="宋体" w:eastAsia="宋体" w:cs="宋体"/>
          <w:sz w:val="20"/>
          <w:szCs w:val="20"/>
          <w:highlight w:val="none"/>
        </w:rPr>
        <w:t>物</w:t>
      </w:r>
      <w:r>
        <w:rPr>
          <w:rFonts w:ascii="宋体" w:hAnsi="宋体" w:eastAsia="宋体" w:cs="宋体"/>
          <w:spacing w:val="-55"/>
          <w:sz w:val="20"/>
          <w:szCs w:val="20"/>
          <w:highlight w:val="none"/>
        </w:rPr>
        <w:t xml:space="preserve"> </w:t>
      </w:r>
      <w:r>
        <w:rPr>
          <w:rFonts w:ascii="宋体" w:hAnsi="宋体" w:eastAsia="宋体" w:cs="宋体"/>
          <w:sz w:val="20"/>
          <w:szCs w:val="20"/>
          <w:highlight w:val="none"/>
        </w:rPr>
        <w:t>监</w:t>
      </w:r>
      <w:r>
        <w:rPr>
          <w:rFonts w:ascii="宋体" w:hAnsi="宋体" w:eastAsia="宋体" w:cs="宋体"/>
          <w:spacing w:val="-57"/>
          <w:sz w:val="20"/>
          <w:szCs w:val="20"/>
          <w:highlight w:val="none"/>
        </w:rPr>
        <w:t xml:space="preserve"> </w:t>
      </w:r>
      <w:r>
        <w:rPr>
          <w:rFonts w:ascii="宋体" w:hAnsi="宋体" w:eastAsia="宋体" w:cs="宋体"/>
          <w:sz w:val="20"/>
          <w:szCs w:val="20"/>
          <w:highlight w:val="none"/>
        </w:rPr>
        <w:t>测</w:t>
      </w:r>
      <w:r>
        <w:rPr>
          <w:rFonts w:ascii="宋体" w:hAnsi="宋体" w:eastAsia="宋体" w:cs="宋体"/>
          <w:spacing w:val="-55"/>
          <w:sz w:val="20"/>
          <w:szCs w:val="20"/>
          <w:highlight w:val="none"/>
        </w:rPr>
        <w:t xml:space="preserve"> </w:t>
      </w:r>
      <w:r>
        <w:rPr>
          <w:rFonts w:ascii="宋体" w:hAnsi="宋体" w:eastAsia="宋体" w:cs="宋体"/>
          <w:sz w:val="20"/>
          <w:szCs w:val="20"/>
          <w:highlight w:val="none"/>
        </w:rPr>
        <w:t>调</w:t>
      </w:r>
      <w:r>
        <w:rPr>
          <w:rFonts w:ascii="宋体" w:hAnsi="宋体" w:eastAsia="宋体" w:cs="宋体"/>
          <w:spacing w:val="-53"/>
          <w:sz w:val="20"/>
          <w:szCs w:val="20"/>
          <w:highlight w:val="none"/>
        </w:rPr>
        <w:t xml:space="preserve"> </w:t>
      </w:r>
      <w:r>
        <w:rPr>
          <w:rFonts w:ascii="宋体" w:hAnsi="宋体" w:eastAsia="宋体" w:cs="宋体"/>
          <w:sz w:val="20"/>
          <w:szCs w:val="20"/>
          <w:highlight w:val="none"/>
        </w:rPr>
        <w:t>查</w:t>
      </w:r>
      <w:r>
        <w:rPr>
          <w:rFonts w:ascii="宋体" w:hAnsi="宋体" w:eastAsia="宋体" w:cs="宋体"/>
          <w:spacing w:val="-44"/>
          <w:sz w:val="20"/>
          <w:szCs w:val="20"/>
          <w:highlight w:val="none"/>
        </w:rPr>
        <w:t xml:space="preserve"> </w:t>
      </w:r>
      <w:r>
        <w:rPr>
          <w:rFonts w:ascii="宋体" w:hAnsi="宋体" w:eastAsia="宋体" w:cs="宋体"/>
          <w:sz w:val="20"/>
          <w:szCs w:val="20"/>
          <w:highlight w:val="none"/>
        </w:rPr>
        <w:t>，采</w:t>
      </w:r>
      <w:r>
        <w:rPr>
          <w:rFonts w:ascii="宋体" w:hAnsi="宋体" w:eastAsia="宋体" w:cs="宋体"/>
          <w:spacing w:val="-54"/>
          <w:sz w:val="20"/>
          <w:szCs w:val="20"/>
          <w:highlight w:val="none"/>
        </w:rPr>
        <w:t xml:space="preserve"> </w:t>
      </w:r>
      <w:r>
        <w:rPr>
          <w:rFonts w:ascii="宋体" w:hAnsi="宋体" w:eastAsia="宋体" w:cs="宋体"/>
          <w:sz w:val="20"/>
          <w:szCs w:val="20"/>
          <w:highlight w:val="none"/>
        </w:rPr>
        <w:t>用</w:t>
      </w:r>
      <w:r>
        <w:rPr>
          <w:rFonts w:ascii="宋体" w:hAnsi="宋体" w:eastAsia="宋体" w:cs="宋体"/>
          <w:spacing w:val="-60"/>
          <w:sz w:val="20"/>
          <w:szCs w:val="20"/>
          <w:highlight w:val="none"/>
        </w:rPr>
        <w:t xml:space="preserve"> </w:t>
      </w:r>
      <w:r>
        <w:rPr>
          <w:rFonts w:ascii="宋体" w:hAnsi="宋体" w:eastAsia="宋体" w:cs="宋体"/>
          <w:sz w:val="20"/>
          <w:szCs w:val="20"/>
          <w:highlight w:val="none"/>
        </w:rPr>
        <w:t>样</w:t>
      </w:r>
      <w:r>
        <w:rPr>
          <w:rFonts w:ascii="宋体" w:hAnsi="宋体" w:eastAsia="宋体" w:cs="宋体"/>
          <w:spacing w:val="-57"/>
          <w:sz w:val="20"/>
          <w:szCs w:val="20"/>
          <w:highlight w:val="none"/>
        </w:rPr>
        <w:t xml:space="preserve"> </w:t>
      </w:r>
      <w:r>
        <w:rPr>
          <w:rFonts w:ascii="宋体" w:hAnsi="宋体" w:eastAsia="宋体" w:cs="宋体"/>
          <w:sz w:val="20"/>
          <w:szCs w:val="20"/>
          <w:highlight w:val="none"/>
        </w:rPr>
        <w:t>方</w:t>
      </w:r>
      <w:r>
        <w:rPr>
          <w:rFonts w:ascii="宋体" w:hAnsi="宋体" w:eastAsia="宋体" w:cs="宋体"/>
          <w:spacing w:val="-58"/>
          <w:sz w:val="20"/>
          <w:szCs w:val="20"/>
          <w:highlight w:val="none"/>
        </w:rPr>
        <w:t xml:space="preserve"> </w:t>
      </w:r>
      <w:r>
        <w:rPr>
          <w:rFonts w:ascii="宋体" w:hAnsi="宋体" w:eastAsia="宋体" w:cs="宋体"/>
          <w:sz w:val="20"/>
          <w:szCs w:val="20"/>
          <w:highlight w:val="none"/>
        </w:rPr>
        <w:t>法</w:t>
      </w:r>
      <w:r>
        <w:rPr>
          <w:rFonts w:ascii="宋体" w:hAnsi="宋体" w:eastAsia="宋体" w:cs="宋体"/>
          <w:spacing w:val="-44"/>
          <w:sz w:val="20"/>
          <w:szCs w:val="20"/>
          <w:highlight w:val="none"/>
        </w:rPr>
        <w:t xml:space="preserve"> </w:t>
      </w:r>
      <w:r>
        <w:rPr>
          <w:rFonts w:ascii="宋体" w:hAnsi="宋体" w:eastAsia="宋体" w:cs="宋体"/>
          <w:sz w:val="20"/>
          <w:szCs w:val="20"/>
          <w:highlight w:val="none"/>
        </w:rPr>
        <w:t>、</w:t>
      </w:r>
      <w:r>
        <w:rPr>
          <w:rFonts w:ascii="宋体" w:hAnsi="宋体" w:eastAsia="宋体" w:cs="宋体"/>
          <w:spacing w:val="72"/>
          <w:sz w:val="20"/>
          <w:szCs w:val="20"/>
          <w:highlight w:val="none"/>
        </w:rPr>
        <w:t xml:space="preserve"> </w:t>
      </w:r>
      <w:r>
        <w:rPr>
          <w:rFonts w:ascii="宋体" w:hAnsi="宋体" w:eastAsia="宋体" w:cs="宋体"/>
          <w:sz w:val="20"/>
          <w:szCs w:val="20"/>
          <w:highlight w:val="none"/>
        </w:rPr>
        <w:t>目测法等方法，</w:t>
      </w:r>
      <w:r>
        <w:rPr>
          <w:rFonts w:ascii="宋体" w:hAnsi="宋体" w:eastAsia="宋体" w:cs="宋体"/>
          <w:spacing w:val="-1"/>
          <w:sz w:val="20"/>
          <w:szCs w:val="20"/>
          <w:highlight w:val="none"/>
        </w:rPr>
        <w:t>准确掌握有害生物的种</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类、数量和分布情况。</w:t>
      </w:r>
    </w:p>
    <w:p w14:paraId="2C42E7C7">
      <w:pPr>
        <w:spacing w:before="195" w:line="346" w:lineRule="auto"/>
        <w:ind w:left="2" w:right="30" w:firstLine="453"/>
        <w:rPr>
          <w:rFonts w:ascii="宋体" w:hAnsi="宋体" w:eastAsia="宋体" w:cs="宋体"/>
          <w:sz w:val="20"/>
          <w:szCs w:val="20"/>
          <w:highlight w:val="none"/>
        </w:rPr>
      </w:pPr>
      <w:r>
        <w:rPr>
          <w:rFonts w:ascii="宋体" w:hAnsi="宋体" w:eastAsia="宋体" w:cs="宋体"/>
          <w:spacing w:val="19"/>
          <w:sz w:val="20"/>
          <w:szCs w:val="20"/>
          <w:highlight w:val="none"/>
        </w:rPr>
        <w:t>（2）记录有害生物的生长发育阶段，如幼虫期、</w:t>
      </w:r>
      <w:r>
        <w:rPr>
          <w:rFonts w:ascii="宋体" w:hAnsi="宋体" w:eastAsia="宋体" w:cs="宋体"/>
          <w:spacing w:val="18"/>
          <w:sz w:val="20"/>
          <w:szCs w:val="20"/>
          <w:highlight w:val="none"/>
        </w:rPr>
        <w:t>蛹期、</w:t>
      </w:r>
      <w:r>
        <w:rPr>
          <w:rFonts w:ascii="宋体" w:hAnsi="宋体" w:eastAsia="宋体" w:cs="宋体"/>
          <w:spacing w:val="48"/>
          <w:sz w:val="20"/>
          <w:szCs w:val="20"/>
          <w:highlight w:val="none"/>
        </w:rPr>
        <w:t xml:space="preserve"> </w:t>
      </w:r>
      <w:r>
        <w:rPr>
          <w:rFonts w:ascii="宋体" w:hAnsi="宋体" w:eastAsia="宋体" w:cs="宋体"/>
          <w:spacing w:val="18"/>
          <w:sz w:val="20"/>
          <w:szCs w:val="20"/>
          <w:highlight w:val="none"/>
        </w:rPr>
        <w:t>成虫期等</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。草原叶甲类、地下害虫类最</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佳防治时期为</w:t>
      </w:r>
      <w:r>
        <w:rPr>
          <w:rFonts w:ascii="宋体" w:hAnsi="宋体" w:eastAsia="宋体" w:cs="宋体"/>
          <w:spacing w:val="-23"/>
          <w:sz w:val="20"/>
          <w:szCs w:val="20"/>
          <w:highlight w:val="none"/>
        </w:rPr>
        <w:t xml:space="preserve"> </w:t>
      </w:r>
      <w:r>
        <w:rPr>
          <w:rFonts w:ascii="宋体" w:hAnsi="宋体" w:eastAsia="宋体" w:cs="宋体"/>
          <w:spacing w:val="15"/>
          <w:sz w:val="20"/>
          <w:szCs w:val="20"/>
          <w:highlight w:val="none"/>
        </w:rPr>
        <w:t>4</w:t>
      </w:r>
      <w:r>
        <w:rPr>
          <w:rFonts w:ascii="宋体" w:hAnsi="宋体" w:eastAsia="宋体" w:cs="宋体"/>
          <w:spacing w:val="-25"/>
          <w:sz w:val="20"/>
          <w:szCs w:val="20"/>
          <w:highlight w:val="none"/>
        </w:rPr>
        <w:t xml:space="preserve"> </w:t>
      </w:r>
      <w:r>
        <w:rPr>
          <w:rFonts w:ascii="宋体" w:hAnsi="宋体" w:eastAsia="宋体" w:cs="宋体"/>
          <w:spacing w:val="15"/>
          <w:sz w:val="20"/>
          <w:szCs w:val="20"/>
          <w:highlight w:val="none"/>
        </w:rPr>
        <w:t>月份； 草原蝗虫最佳防治时期为三龄期，正常年份在</w:t>
      </w:r>
      <w:r>
        <w:rPr>
          <w:rFonts w:ascii="宋体" w:hAnsi="宋体" w:eastAsia="宋体" w:cs="宋体"/>
          <w:spacing w:val="-16"/>
          <w:sz w:val="20"/>
          <w:szCs w:val="20"/>
          <w:highlight w:val="none"/>
        </w:rPr>
        <w:t xml:space="preserve"> </w:t>
      </w:r>
      <w:r>
        <w:rPr>
          <w:rFonts w:ascii="宋体" w:hAnsi="宋体" w:eastAsia="宋体" w:cs="宋体"/>
          <w:spacing w:val="15"/>
          <w:sz w:val="20"/>
          <w:szCs w:val="20"/>
          <w:highlight w:val="none"/>
        </w:rPr>
        <w:t>5</w:t>
      </w:r>
      <w:r>
        <w:rPr>
          <w:rFonts w:ascii="宋体" w:hAnsi="宋体" w:eastAsia="宋体" w:cs="宋体"/>
          <w:spacing w:val="-21"/>
          <w:sz w:val="20"/>
          <w:szCs w:val="20"/>
          <w:highlight w:val="none"/>
        </w:rPr>
        <w:t xml:space="preserve"> </w:t>
      </w:r>
      <w:r>
        <w:rPr>
          <w:rFonts w:ascii="宋体" w:hAnsi="宋体" w:eastAsia="宋体" w:cs="宋体"/>
          <w:spacing w:val="15"/>
          <w:sz w:val="20"/>
          <w:szCs w:val="20"/>
          <w:highlight w:val="none"/>
        </w:rPr>
        <w:t>月</w:t>
      </w:r>
      <w:r>
        <w:rPr>
          <w:rFonts w:ascii="宋体" w:hAnsi="宋体" w:eastAsia="宋体" w:cs="宋体"/>
          <w:spacing w:val="-56"/>
          <w:sz w:val="20"/>
          <w:szCs w:val="20"/>
          <w:highlight w:val="none"/>
        </w:rPr>
        <w:t xml:space="preserve"> </w:t>
      </w:r>
      <w:r>
        <w:rPr>
          <w:rFonts w:ascii="宋体" w:hAnsi="宋体" w:eastAsia="宋体" w:cs="宋体"/>
          <w:spacing w:val="15"/>
          <w:sz w:val="20"/>
          <w:szCs w:val="20"/>
          <w:highlight w:val="none"/>
        </w:rPr>
        <w:t>中旬至</w:t>
      </w:r>
      <w:r>
        <w:rPr>
          <w:rFonts w:ascii="宋体" w:hAnsi="宋体" w:eastAsia="宋体" w:cs="宋体"/>
          <w:spacing w:val="-16"/>
          <w:sz w:val="20"/>
          <w:szCs w:val="20"/>
          <w:highlight w:val="none"/>
        </w:rPr>
        <w:t xml:space="preserve"> </w:t>
      </w:r>
      <w:r>
        <w:rPr>
          <w:rFonts w:ascii="宋体" w:hAnsi="宋体" w:eastAsia="宋体" w:cs="宋体"/>
          <w:spacing w:val="15"/>
          <w:sz w:val="20"/>
          <w:szCs w:val="20"/>
          <w:highlight w:val="none"/>
        </w:rPr>
        <w:t>6</w:t>
      </w:r>
      <w:r>
        <w:rPr>
          <w:rFonts w:ascii="宋体" w:hAnsi="宋体" w:eastAsia="宋体" w:cs="宋体"/>
          <w:spacing w:val="-21"/>
          <w:sz w:val="20"/>
          <w:szCs w:val="20"/>
          <w:highlight w:val="none"/>
        </w:rPr>
        <w:t xml:space="preserve"> </w:t>
      </w:r>
      <w:r>
        <w:rPr>
          <w:rFonts w:ascii="宋体" w:hAnsi="宋体" w:eastAsia="宋体" w:cs="宋体"/>
          <w:spacing w:val="15"/>
          <w:sz w:val="20"/>
          <w:szCs w:val="20"/>
          <w:highlight w:val="none"/>
        </w:rPr>
        <w:t>月</w:t>
      </w:r>
      <w:r>
        <w:rPr>
          <w:rFonts w:ascii="宋体" w:hAnsi="宋体" w:eastAsia="宋体" w:cs="宋体"/>
          <w:spacing w:val="47"/>
          <w:sz w:val="20"/>
          <w:szCs w:val="20"/>
          <w:highlight w:val="none"/>
        </w:rPr>
        <w:t xml:space="preserve"> </w:t>
      </w:r>
      <w:r>
        <w:rPr>
          <w:rFonts w:ascii="宋体" w:hAnsi="宋体" w:eastAsia="宋体" w:cs="宋体"/>
          <w:spacing w:val="15"/>
          <w:sz w:val="20"/>
          <w:szCs w:val="20"/>
          <w:highlight w:val="none"/>
        </w:rPr>
        <w:t>下旬；鼠害春</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季防治最佳时期为</w:t>
      </w:r>
      <w:r>
        <w:rPr>
          <w:rFonts w:ascii="宋体" w:hAnsi="宋体" w:eastAsia="宋体" w:cs="宋体"/>
          <w:spacing w:val="-19"/>
          <w:sz w:val="20"/>
          <w:szCs w:val="20"/>
          <w:highlight w:val="none"/>
        </w:rPr>
        <w:t xml:space="preserve"> </w:t>
      </w:r>
      <w:r>
        <w:rPr>
          <w:rFonts w:ascii="宋体" w:hAnsi="宋体" w:eastAsia="宋体" w:cs="宋体"/>
          <w:spacing w:val="8"/>
          <w:sz w:val="20"/>
          <w:szCs w:val="20"/>
          <w:highlight w:val="none"/>
        </w:rPr>
        <w:t>5-6</w:t>
      </w:r>
      <w:r>
        <w:rPr>
          <w:rFonts w:ascii="宋体" w:hAnsi="宋体" w:eastAsia="宋体" w:cs="宋体"/>
          <w:spacing w:val="-28"/>
          <w:sz w:val="20"/>
          <w:szCs w:val="20"/>
          <w:highlight w:val="none"/>
        </w:rPr>
        <w:t xml:space="preserve"> </w:t>
      </w:r>
      <w:r>
        <w:rPr>
          <w:rFonts w:ascii="宋体" w:hAnsi="宋体" w:eastAsia="宋体" w:cs="宋体"/>
          <w:spacing w:val="8"/>
          <w:sz w:val="20"/>
          <w:szCs w:val="20"/>
          <w:highlight w:val="none"/>
        </w:rPr>
        <w:t>月，秋季防治时期为</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9-10</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月。</w:t>
      </w:r>
    </w:p>
    <w:p w14:paraId="57431068">
      <w:pPr>
        <w:spacing w:before="195" w:line="318" w:lineRule="auto"/>
        <w:ind w:left="1" w:right="33" w:firstLine="490"/>
        <w:rPr>
          <w:rFonts w:ascii="宋体" w:hAnsi="宋体" w:eastAsia="宋体" w:cs="宋体"/>
          <w:sz w:val="20"/>
          <w:szCs w:val="20"/>
          <w:highlight w:val="none"/>
        </w:rPr>
      </w:pPr>
      <w:r>
        <w:rPr>
          <w:rFonts w:ascii="宋体" w:hAnsi="宋体" w:eastAsia="宋体" w:cs="宋体"/>
          <w:spacing w:val="18"/>
          <w:sz w:val="20"/>
          <w:szCs w:val="20"/>
          <w:highlight w:val="none"/>
        </w:rPr>
        <w:t>（</w:t>
      </w:r>
      <w:r>
        <w:rPr>
          <w:rFonts w:ascii="宋体" w:hAnsi="宋体" w:eastAsia="宋体" w:cs="宋体"/>
          <w:spacing w:val="-56"/>
          <w:sz w:val="20"/>
          <w:szCs w:val="20"/>
          <w:highlight w:val="none"/>
        </w:rPr>
        <w:t xml:space="preserve"> </w:t>
      </w:r>
      <w:r>
        <w:rPr>
          <w:rFonts w:ascii="宋体" w:hAnsi="宋体" w:eastAsia="宋体" w:cs="宋体"/>
          <w:spacing w:val="18"/>
          <w:sz w:val="20"/>
          <w:szCs w:val="20"/>
          <w:highlight w:val="none"/>
        </w:rPr>
        <w:t>3）</w:t>
      </w:r>
      <w:r>
        <w:rPr>
          <w:rFonts w:ascii="宋体" w:hAnsi="宋体" w:eastAsia="宋体" w:cs="宋体"/>
          <w:spacing w:val="-57"/>
          <w:sz w:val="20"/>
          <w:szCs w:val="20"/>
          <w:highlight w:val="none"/>
        </w:rPr>
        <w:t xml:space="preserve"> </w:t>
      </w:r>
      <w:r>
        <w:rPr>
          <w:rFonts w:ascii="宋体" w:hAnsi="宋体" w:eastAsia="宋体" w:cs="宋体"/>
          <w:spacing w:val="18"/>
          <w:sz w:val="20"/>
          <w:szCs w:val="20"/>
          <w:highlight w:val="none"/>
        </w:rPr>
        <w:t>监测</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草</w:t>
      </w:r>
      <w:r>
        <w:rPr>
          <w:rFonts w:ascii="宋体" w:hAnsi="宋体" w:eastAsia="宋体" w:cs="宋体"/>
          <w:spacing w:val="-56"/>
          <w:sz w:val="20"/>
          <w:szCs w:val="20"/>
          <w:highlight w:val="none"/>
        </w:rPr>
        <w:t xml:space="preserve"> </w:t>
      </w:r>
      <w:r>
        <w:rPr>
          <w:rFonts w:ascii="宋体" w:hAnsi="宋体" w:eastAsia="宋体" w:cs="宋体"/>
          <w:spacing w:val="18"/>
          <w:sz w:val="20"/>
          <w:szCs w:val="20"/>
          <w:highlight w:val="none"/>
        </w:rPr>
        <w:t>原植被状</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况</w:t>
      </w:r>
      <w:r>
        <w:rPr>
          <w:rFonts w:ascii="宋体" w:hAnsi="宋体" w:eastAsia="宋体" w:cs="宋体"/>
          <w:spacing w:val="-46"/>
          <w:sz w:val="20"/>
          <w:szCs w:val="20"/>
          <w:highlight w:val="none"/>
        </w:rPr>
        <w:t xml:space="preserve"> </w:t>
      </w:r>
      <w:r>
        <w:rPr>
          <w:rFonts w:ascii="宋体" w:hAnsi="宋体" w:eastAsia="宋体" w:cs="宋体"/>
          <w:spacing w:val="18"/>
          <w:sz w:val="20"/>
          <w:szCs w:val="20"/>
          <w:highlight w:val="none"/>
        </w:rPr>
        <w:t>，包括植被覆盖度</w:t>
      </w:r>
      <w:r>
        <w:rPr>
          <w:rFonts w:ascii="宋体" w:hAnsi="宋体" w:eastAsia="宋体" w:cs="宋体"/>
          <w:spacing w:val="-46"/>
          <w:sz w:val="20"/>
          <w:szCs w:val="20"/>
          <w:highlight w:val="none"/>
        </w:rPr>
        <w:t xml:space="preserve"> </w:t>
      </w:r>
      <w:r>
        <w:rPr>
          <w:rFonts w:ascii="宋体" w:hAnsi="宋体" w:eastAsia="宋体" w:cs="宋体"/>
          <w:spacing w:val="18"/>
          <w:sz w:val="20"/>
          <w:szCs w:val="20"/>
          <w:highlight w:val="none"/>
        </w:rPr>
        <w:t>、生物量</w:t>
      </w:r>
      <w:r>
        <w:rPr>
          <w:rFonts w:ascii="宋体" w:hAnsi="宋体" w:eastAsia="宋体" w:cs="宋体"/>
          <w:spacing w:val="-60"/>
          <w:sz w:val="20"/>
          <w:szCs w:val="20"/>
          <w:highlight w:val="none"/>
        </w:rPr>
        <w:t xml:space="preserve"> </w:t>
      </w:r>
      <w:r>
        <w:rPr>
          <w:rFonts w:ascii="宋体" w:hAnsi="宋体" w:eastAsia="宋体" w:cs="宋体"/>
          <w:spacing w:val="18"/>
          <w:sz w:val="20"/>
          <w:szCs w:val="20"/>
          <w:highlight w:val="none"/>
        </w:rPr>
        <w:t>等</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指标，了解草原生态环境对有</w:t>
      </w:r>
      <w:r>
        <w:rPr>
          <w:rFonts w:ascii="宋体" w:hAnsi="宋体" w:eastAsia="宋体" w:cs="宋体"/>
          <w:spacing w:val="17"/>
          <w:sz w:val="20"/>
          <w:szCs w:val="20"/>
          <w:highlight w:val="none"/>
        </w:rPr>
        <w:t>害生物的</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影响。</w:t>
      </w:r>
    </w:p>
    <w:p w14:paraId="5DAD75F3">
      <w:pPr>
        <w:spacing w:before="190" w:line="228" w:lineRule="auto"/>
        <w:ind w:left="436"/>
        <w:rPr>
          <w:rFonts w:ascii="宋体" w:hAnsi="宋体" w:eastAsia="宋体" w:cs="宋体"/>
          <w:sz w:val="20"/>
          <w:szCs w:val="20"/>
          <w:highlight w:val="none"/>
        </w:rPr>
      </w:pPr>
      <w:r>
        <w:rPr>
          <w:rFonts w:ascii="宋体" w:hAnsi="宋体" w:eastAsia="宋体" w:cs="宋体"/>
          <w:spacing w:val="11"/>
          <w:sz w:val="20"/>
          <w:szCs w:val="20"/>
          <w:highlight w:val="none"/>
        </w:rPr>
        <w:t>2.气象数据分析</w:t>
      </w:r>
    </w:p>
    <w:p w14:paraId="4CDB8D27">
      <w:pPr>
        <w:spacing w:before="194" w:line="318" w:lineRule="auto"/>
        <w:ind w:left="5" w:right="40" w:firstLine="485"/>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宋体" w:hAnsi="宋体" w:eastAsia="宋体" w:cs="宋体"/>
          <w:spacing w:val="-27"/>
          <w:sz w:val="20"/>
          <w:szCs w:val="20"/>
          <w:highlight w:val="none"/>
        </w:rPr>
        <w:t xml:space="preserve"> </w:t>
      </w:r>
      <w:r>
        <w:rPr>
          <w:rFonts w:ascii="宋体" w:hAnsi="宋体" w:eastAsia="宋体" w:cs="宋体"/>
          <w:spacing w:val="14"/>
          <w:sz w:val="20"/>
          <w:szCs w:val="20"/>
          <w:highlight w:val="none"/>
        </w:rPr>
        <w:t>1</w:t>
      </w:r>
      <w:r>
        <w:rPr>
          <w:rFonts w:ascii="宋体" w:hAnsi="宋体" w:eastAsia="宋体" w:cs="宋体"/>
          <w:spacing w:val="-54"/>
          <w:sz w:val="20"/>
          <w:szCs w:val="20"/>
          <w:highlight w:val="none"/>
        </w:rPr>
        <w:t xml:space="preserve"> </w:t>
      </w:r>
      <w:r>
        <w:rPr>
          <w:rFonts w:ascii="宋体" w:hAnsi="宋体" w:eastAsia="宋体" w:cs="宋体"/>
          <w:spacing w:val="14"/>
          <w:sz w:val="20"/>
          <w:szCs w:val="20"/>
          <w:highlight w:val="none"/>
        </w:rPr>
        <w:t>）收集</w:t>
      </w:r>
      <w:r>
        <w:rPr>
          <w:rFonts w:ascii="宋体" w:hAnsi="宋体" w:eastAsia="宋体" w:cs="宋体"/>
          <w:spacing w:val="-48"/>
          <w:sz w:val="20"/>
          <w:szCs w:val="20"/>
          <w:highlight w:val="none"/>
        </w:rPr>
        <w:t xml:space="preserve"> </w:t>
      </w:r>
      <w:r>
        <w:rPr>
          <w:rFonts w:ascii="宋体" w:hAnsi="宋体" w:eastAsia="宋体" w:cs="宋体"/>
          <w:spacing w:val="14"/>
          <w:sz w:val="20"/>
          <w:szCs w:val="20"/>
          <w:highlight w:val="none"/>
        </w:rPr>
        <w:t>当地气</w:t>
      </w:r>
      <w:r>
        <w:rPr>
          <w:rFonts w:ascii="宋体" w:hAnsi="宋体" w:eastAsia="宋体" w:cs="宋体"/>
          <w:spacing w:val="-53"/>
          <w:sz w:val="20"/>
          <w:szCs w:val="20"/>
          <w:highlight w:val="none"/>
        </w:rPr>
        <w:t xml:space="preserve"> </w:t>
      </w:r>
      <w:r>
        <w:rPr>
          <w:rFonts w:ascii="宋体" w:hAnsi="宋体" w:eastAsia="宋体" w:cs="宋体"/>
          <w:spacing w:val="14"/>
          <w:sz w:val="20"/>
          <w:szCs w:val="20"/>
          <w:highlight w:val="none"/>
        </w:rPr>
        <w:t>象</w:t>
      </w:r>
      <w:r>
        <w:rPr>
          <w:rFonts w:ascii="宋体" w:hAnsi="宋体" w:eastAsia="宋体" w:cs="宋体"/>
          <w:spacing w:val="-52"/>
          <w:sz w:val="20"/>
          <w:szCs w:val="20"/>
          <w:highlight w:val="none"/>
        </w:rPr>
        <w:t xml:space="preserve"> </w:t>
      </w:r>
      <w:r>
        <w:rPr>
          <w:rFonts w:ascii="宋体" w:hAnsi="宋体" w:eastAsia="宋体" w:cs="宋体"/>
          <w:spacing w:val="14"/>
          <w:sz w:val="20"/>
          <w:szCs w:val="20"/>
          <w:highlight w:val="none"/>
        </w:rPr>
        <w:t>资料</w:t>
      </w:r>
      <w:r>
        <w:rPr>
          <w:rFonts w:ascii="宋体" w:hAnsi="宋体" w:eastAsia="宋体" w:cs="宋体"/>
          <w:spacing w:val="-46"/>
          <w:sz w:val="20"/>
          <w:szCs w:val="20"/>
          <w:highlight w:val="none"/>
        </w:rPr>
        <w:t xml:space="preserve"> </w:t>
      </w:r>
      <w:r>
        <w:rPr>
          <w:rFonts w:ascii="宋体" w:hAnsi="宋体" w:eastAsia="宋体" w:cs="宋体"/>
          <w:spacing w:val="14"/>
          <w:sz w:val="20"/>
          <w:szCs w:val="20"/>
          <w:highlight w:val="none"/>
        </w:rPr>
        <w:t>，分</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析气</w:t>
      </w:r>
      <w:r>
        <w:rPr>
          <w:rFonts w:ascii="宋体" w:hAnsi="宋体" w:eastAsia="宋体" w:cs="宋体"/>
          <w:spacing w:val="-60"/>
          <w:sz w:val="20"/>
          <w:szCs w:val="20"/>
          <w:highlight w:val="none"/>
        </w:rPr>
        <w:t xml:space="preserve"> </w:t>
      </w:r>
      <w:r>
        <w:rPr>
          <w:rFonts w:ascii="宋体" w:hAnsi="宋体" w:eastAsia="宋体" w:cs="宋体"/>
          <w:spacing w:val="14"/>
          <w:sz w:val="20"/>
          <w:szCs w:val="20"/>
          <w:highlight w:val="none"/>
        </w:rPr>
        <w:t>温</w:t>
      </w:r>
      <w:r>
        <w:rPr>
          <w:rFonts w:ascii="宋体" w:hAnsi="宋体" w:eastAsia="宋体" w:cs="宋体"/>
          <w:spacing w:val="-46"/>
          <w:sz w:val="20"/>
          <w:szCs w:val="20"/>
          <w:highlight w:val="none"/>
        </w:rPr>
        <w:t xml:space="preserve"> </w:t>
      </w:r>
      <w:r>
        <w:rPr>
          <w:rFonts w:ascii="宋体" w:hAnsi="宋体" w:eastAsia="宋体" w:cs="宋体"/>
          <w:spacing w:val="14"/>
          <w:sz w:val="20"/>
          <w:szCs w:val="20"/>
          <w:highlight w:val="none"/>
        </w:rPr>
        <w:t>、降</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水</w:t>
      </w:r>
      <w:r>
        <w:rPr>
          <w:rFonts w:ascii="宋体" w:hAnsi="宋体" w:eastAsia="宋体" w:cs="宋体"/>
          <w:spacing w:val="-46"/>
          <w:sz w:val="20"/>
          <w:szCs w:val="20"/>
          <w:highlight w:val="none"/>
        </w:rPr>
        <w:t xml:space="preserve"> </w:t>
      </w:r>
      <w:r>
        <w:rPr>
          <w:rFonts w:ascii="宋体" w:hAnsi="宋体" w:eastAsia="宋体" w:cs="宋体"/>
          <w:spacing w:val="14"/>
          <w:sz w:val="20"/>
          <w:szCs w:val="20"/>
          <w:highlight w:val="none"/>
        </w:rPr>
        <w:t>、湿度</w:t>
      </w:r>
      <w:r>
        <w:rPr>
          <w:rFonts w:ascii="宋体" w:hAnsi="宋体" w:eastAsia="宋体" w:cs="宋体"/>
          <w:spacing w:val="-60"/>
          <w:sz w:val="20"/>
          <w:szCs w:val="20"/>
          <w:highlight w:val="none"/>
        </w:rPr>
        <w:t xml:space="preserve"> </w:t>
      </w:r>
      <w:r>
        <w:rPr>
          <w:rFonts w:ascii="宋体" w:hAnsi="宋体" w:eastAsia="宋体" w:cs="宋体"/>
          <w:spacing w:val="14"/>
          <w:sz w:val="20"/>
          <w:szCs w:val="20"/>
          <w:highlight w:val="none"/>
        </w:rPr>
        <w:t>等气</w:t>
      </w:r>
      <w:r>
        <w:rPr>
          <w:rFonts w:ascii="宋体" w:hAnsi="宋体" w:eastAsia="宋体" w:cs="宋体"/>
          <w:spacing w:val="79"/>
          <w:sz w:val="20"/>
          <w:szCs w:val="20"/>
          <w:highlight w:val="none"/>
        </w:rPr>
        <w:t xml:space="preserve"> </w:t>
      </w:r>
      <w:r>
        <w:rPr>
          <w:rFonts w:ascii="宋体" w:hAnsi="宋体" w:eastAsia="宋体" w:cs="宋体"/>
          <w:spacing w:val="14"/>
          <w:sz w:val="20"/>
          <w:szCs w:val="20"/>
          <w:highlight w:val="none"/>
        </w:rPr>
        <w:t>象因素与草原有害生物发生发展的关</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系。</w:t>
      </w:r>
    </w:p>
    <w:p w14:paraId="094B111B">
      <w:pPr>
        <w:spacing w:before="190" w:line="228" w:lineRule="auto"/>
        <w:ind w:left="479"/>
        <w:rPr>
          <w:rFonts w:ascii="宋体" w:hAnsi="宋体" w:eastAsia="宋体" w:cs="宋体"/>
          <w:sz w:val="20"/>
          <w:szCs w:val="20"/>
          <w:highlight w:val="none"/>
        </w:rPr>
      </w:pPr>
      <w:r>
        <w:rPr>
          <w:rFonts w:ascii="宋体" w:hAnsi="宋体" w:eastAsia="宋体" w:cs="宋体"/>
          <w:spacing w:val="21"/>
          <w:sz w:val="20"/>
          <w:szCs w:val="20"/>
          <w:highlight w:val="none"/>
        </w:rPr>
        <w:t>（2）</w:t>
      </w:r>
      <w:r>
        <w:rPr>
          <w:rFonts w:ascii="宋体" w:hAnsi="宋体" w:eastAsia="宋体" w:cs="宋体"/>
          <w:spacing w:val="-42"/>
          <w:sz w:val="20"/>
          <w:szCs w:val="20"/>
          <w:highlight w:val="none"/>
        </w:rPr>
        <w:t xml:space="preserve"> </w:t>
      </w:r>
      <w:r>
        <w:rPr>
          <w:rFonts w:ascii="宋体" w:hAnsi="宋体" w:eastAsia="宋体" w:cs="宋体"/>
          <w:spacing w:val="21"/>
          <w:sz w:val="20"/>
          <w:szCs w:val="20"/>
          <w:highlight w:val="none"/>
        </w:rPr>
        <w:t>建立气</w:t>
      </w:r>
      <w:r>
        <w:rPr>
          <w:rFonts w:ascii="宋体" w:hAnsi="宋体" w:eastAsia="宋体" w:cs="宋体"/>
          <w:spacing w:val="-58"/>
          <w:sz w:val="20"/>
          <w:szCs w:val="20"/>
          <w:highlight w:val="none"/>
        </w:rPr>
        <w:t xml:space="preserve"> </w:t>
      </w:r>
      <w:r>
        <w:rPr>
          <w:rFonts w:ascii="宋体" w:hAnsi="宋体" w:eastAsia="宋体" w:cs="宋体"/>
          <w:spacing w:val="21"/>
          <w:sz w:val="20"/>
          <w:szCs w:val="20"/>
          <w:highlight w:val="none"/>
        </w:rPr>
        <w:t>象因素与有害生物发生发展</w:t>
      </w:r>
      <w:r>
        <w:rPr>
          <w:rFonts w:ascii="宋体" w:hAnsi="宋体" w:eastAsia="宋体" w:cs="宋体"/>
          <w:spacing w:val="-49"/>
          <w:sz w:val="20"/>
          <w:szCs w:val="20"/>
          <w:highlight w:val="none"/>
        </w:rPr>
        <w:t xml:space="preserve"> </w:t>
      </w:r>
      <w:r>
        <w:rPr>
          <w:rFonts w:ascii="宋体" w:hAnsi="宋体" w:eastAsia="宋体" w:cs="宋体"/>
          <w:spacing w:val="21"/>
          <w:sz w:val="20"/>
          <w:szCs w:val="20"/>
          <w:highlight w:val="none"/>
        </w:rPr>
        <w:t>的数学模</w:t>
      </w:r>
      <w:r>
        <w:rPr>
          <w:rFonts w:ascii="宋体" w:hAnsi="宋体" w:eastAsia="宋体" w:cs="宋体"/>
          <w:spacing w:val="-59"/>
          <w:sz w:val="20"/>
          <w:szCs w:val="20"/>
          <w:highlight w:val="none"/>
        </w:rPr>
        <w:t xml:space="preserve"> </w:t>
      </w:r>
      <w:r>
        <w:rPr>
          <w:rFonts w:ascii="宋体" w:hAnsi="宋体" w:eastAsia="宋体" w:cs="宋体"/>
          <w:spacing w:val="21"/>
          <w:sz w:val="20"/>
          <w:szCs w:val="20"/>
          <w:highlight w:val="none"/>
        </w:rPr>
        <w:t>型</w:t>
      </w:r>
      <w:r>
        <w:rPr>
          <w:rFonts w:ascii="宋体" w:hAnsi="宋体" w:eastAsia="宋体" w:cs="宋体"/>
          <w:spacing w:val="-53"/>
          <w:sz w:val="20"/>
          <w:szCs w:val="20"/>
          <w:highlight w:val="none"/>
        </w:rPr>
        <w:t xml:space="preserve"> </w:t>
      </w:r>
      <w:r>
        <w:rPr>
          <w:rFonts w:ascii="宋体" w:hAnsi="宋体" w:eastAsia="宋体" w:cs="宋体"/>
          <w:spacing w:val="21"/>
          <w:sz w:val="20"/>
          <w:szCs w:val="20"/>
          <w:highlight w:val="none"/>
        </w:rPr>
        <w:t>，</w:t>
      </w:r>
      <w:r>
        <w:rPr>
          <w:rFonts w:ascii="宋体" w:hAnsi="宋体" w:eastAsia="宋体" w:cs="宋体"/>
          <w:spacing w:val="63"/>
          <w:sz w:val="20"/>
          <w:szCs w:val="20"/>
          <w:highlight w:val="none"/>
        </w:rPr>
        <w:t xml:space="preserve"> </w:t>
      </w:r>
      <w:r>
        <w:rPr>
          <w:rFonts w:ascii="宋体" w:hAnsi="宋体" w:eastAsia="宋体" w:cs="宋体"/>
          <w:spacing w:val="21"/>
          <w:sz w:val="20"/>
          <w:szCs w:val="20"/>
          <w:highlight w:val="none"/>
        </w:rPr>
        <w:t>预测气象条件对有害生物的影响。</w:t>
      </w:r>
    </w:p>
    <w:p w14:paraId="7BBA76AC">
      <w:pPr>
        <w:spacing w:before="194" w:line="228" w:lineRule="auto"/>
        <w:ind w:left="491"/>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3）</w:t>
      </w:r>
      <w:r>
        <w:rPr>
          <w:rFonts w:ascii="宋体" w:hAnsi="宋体" w:eastAsia="宋体" w:cs="宋体"/>
          <w:spacing w:val="-33"/>
          <w:sz w:val="20"/>
          <w:szCs w:val="20"/>
          <w:highlight w:val="none"/>
        </w:rPr>
        <w:t xml:space="preserve"> </w:t>
      </w:r>
      <w:r>
        <w:rPr>
          <w:rFonts w:ascii="宋体" w:hAnsi="宋体" w:eastAsia="宋体" w:cs="宋体"/>
          <w:spacing w:val="14"/>
          <w:sz w:val="20"/>
          <w:szCs w:val="20"/>
          <w:highlight w:val="none"/>
        </w:rPr>
        <w:t>关注气</w:t>
      </w:r>
      <w:r>
        <w:rPr>
          <w:rFonts w:ascii="宋体" w:hAnsi="宋体" w:eastAsia="宋体" w:cs="宋体"/>
          <w:spacing w:val="-53"/>
          <w:sz w:val="20"/>
          <w:szCs w:val="20"/>
          <w:highlight w:val="none"/>
        </w:rPr>
        <w:t xml:space="preserve"> </w:t>
      </w:r>
      <w:r>
        <w:rPr>
          <w:rFonts w:ascii="宋体" w:hAnsi="宋体" w:eastAsia="宋体" w:cs="宋体"/>
          <w:spacing w:val="14"/>
          <w:sz w:val="20"/>
          <w:szCs w:val="20"/>
          <w:highlight w:val="none"/>
        </w:rPr>
        <w:t>象</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预报</w:t>
      </w:r>
      <w:r>
        <w:rPr>
          <w:rFonts w:ascii="宋体" w:hAnsi="宋体" w:eastAsia="宋体" w:cs="宋体"/>
          <w:spacing w:val="-47"/>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及</w:t>
      </w:r>
      <w:r>
        <w:rPr>
          <w:rFonts w:ascii="宋体" w:hAnsi="宋体" w:eastAsia="宋体" w:cs="宋体"/>
          <w:spacing w:val="-51"/>
          <w:sz w:val="20"/>
          <w:szCs w:val="20"/>
          <w:highlight w:val="none"/>
        </w:rPr>
        <w:t xml:space="preserve"> </w:t>
      </w:r>
      <w:r>
        <w:rPr>
          <w:rFonts w:ascii="宋体" w:hAnsi="宋体" w:eastAsia="宋体" w:cs="宋体"/>
          <w:spacing w:val="14"/>
          <w:sz w:val="20"/>
          <w:szCs w:val="20"/>
          <w:highlight w:val="none"/>
        </w:rPr>
        <w:t>时</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掌握</w:t>
      </w:r>
      <w:r>
        <w:rPr>
          <w:rFonts w:ascii="宋体" w:hAnsi="宋体" w:eastAsia="宋体" w:cs="宋体"/>
          <w:spacing w:val="-57"/>
          <w:sz w:val="20"/>
          <w:szCs w:val="20"/>
          <w:highlight w:val="none"/>
        </w:rPr>
        <w:t xml:space="preserve"> </w:t>
      </w:r>
      <w:r>
        <w:rPr>
          <w:rFonts w:ascii="宋体" w:hAnsi="宋体" w:eastAsia="宋体" w:cs="宋体"/>
          <w:spacing w:val="14"/>
          <w:sz w:val="20"/>
          <w:szCs w:val="20"/>
          <w:highlight w:val="none"/>
        </w:rPr>
        <w:t>未来</w:t>
      </w:r>
      <w:r>
        <w:rPr>
          <w:rFonts w:ascii="宋体" w:hAnsi="宋体" w:eastAsia="宋体" w:cs="宋体"/>
          <w:spacing w:val="-57"/>
          <w:sz w:val="20"/>
          <w:szCs w:val="20"/>
          <w:highlight w:val="none"/>
        </w:rPr>
        <w:t xml:space="preserve"> </w:t>
      </w:r>
      <w:r>
        <w:rPr>
          <w:rFonts w:ascii="宋体" w:hAnsi="宋体" w:eastAsia="宋体" w:cs="宋体"/>
          <w:spacing w:val="14"/>
          <w:sz w:val="20"/>
          <w:szCs w:val="20"/>
          <w:highlight w:val="none"/>
        </w:rPr>
        <w:t>天气变化情</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况</w:t>
      </w:r>
      <w:r>
        <w:rPr>
          <w:rFonts w:ascii="宋体" w:hAnsi="宋体" w:eastAsia="宋体" w:cs="宋体"/>
          <w:spacing w:val="-46"/>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14"/>
          <w:sz w:val="20"/>
          <w:szCs w:val="20"/>
          <w:highlight w:val="none"/>
        </w:rPr>
        <w:t>为</w:t>
      </w:r>
      <w:r>
        <w:rPr>
          <w:rFonts w:ascii="宋体" w:hAnsi="宋体" w:eastAsia="宋体" w:cs="宋体"/>
          <w:spacing w:val="73"/>
          <w:sz w:val="20"/>
          <w:szCs w:val="20"/>
          <w:highlight w:val="none"/>
        </w:rPr>
        <w:t xml:space="preserve"> </w:t>
      </w:r>
      <w:r>
        <w:rPr>
          <w:rFonts w:ascii="宋体" w:hAnsi="宋体" w:eastAsia="宋体" w:cs="宋体"/>
          <w:spacing w:val="13"/>
          <w:sz w:val="20"/>
          <w:szCs w:val="20"/>
          <w:highlight w:val="none"/>
        </w:rPr>
        <w:t>预测最佳防治期提供依据。</w:t>
      </w:r>
    </w:p>
    <w:p w14:paraId="48295148">
      <w:pPr>
        <w:spacing w:before="192" w:line="229"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3.历史资料分析</w:t>
      </w:r>
    </w:p>
    <w:p w14:paraId="3224FA78">
      <w:pPr>
        <w:spacing w:before="192" w:line="228" w:lineRule="auto"/>
        <w:jc w:val="right"/>
        <w:rPr>
          <w:rFonts w:ascii="宋体" w:hAnsi="宋体" w:eastAsia="宋体" w:cs="宋体"/>
          <w:sz w:val="20"/>
          <w:szCs w:val="20"/>
          <w:highlight w:val="none"/>
        </w:rPr>
      </w:pPr>
      <w:r>
        <w:rPr>
          <w:rFonts w:ascii="宋体" w:hAnsi="宋体" w:eastAsia="宋体" w:cs="宋体"/>
          <w:spacing w:val="21"/>
          <w:sz w:val="20"/>
          <w:szCs w:val="20"/>
          <w:highlight w:val="none"/>
        </w:rPr>
        <w:t>（1）整理历年草原有害生物监测调查数据和防治记录， 分析有害生物的发生规律和防治效果。</w:t>
      </w:r>
    </w:p>
    <w:p w14:paraId="1B03DCD7">
      <w:pPr>
        <w:spacing w:before="194" w:line="228" w:lineRule="auto"/>
        <w:ind w:left="491"/>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总</w:t>
      </w:r>
      <w:r>
        <w:rPr>
          <w:rFonts w:ascii="宋体" w:hAnsi="宋体" w:eastAsia="宋体" w:cs="宋体"/>
          <w:spacing w:val="-56"/>
          <w:sz w:val="20"/>
          <w:szCs w:val="20"/>
          <w:highlight w:val="none"/>
        </w:rPr>
        <w:t xml:space="preserve"> </w:t>
      </w:r>
      <w:r>
        <w:rPr>
          <w:rFonts w:ascii="宋体" w:hAnsi="宋体" w:eastAsia="宋体" w:cs="宋体"/>
          <w:spacing w:val="8"/>
          <w:sz w:val="20"/>
          <w:szCs w:val="20"/>
          <w:highlight w:val="none"/>
        </w:rPr>
        <w:t>结</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不</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同</w:t>
      </w:r>
      <w:r>
        <w:rPr>
          <w:rFonts w:ascii="宋体" w:hAnsi="宋体" w:eastAsia="宋体" w:cs="宋体"/>
          <w:spacing w:val="-48"/>
          <w:sz w:val="20"/>
          <w:szCs w:val="20"/>
          <w:highlight w:val="none"/>
        </w:rPr>
        <w:t xml:space="preserve"> </w:t>
      </w:r>
      <w:r>
        <w:rPr>
          <w:rFonts w:ascii="宋体" w:hAnsi="宋体" w:eastAsia="宋体" w:cs="宋体"/>
          <w:spacing w:val="8"/>
          <w:sz w:val="20"/>
          <w:szCs w:val="20"/>
          <w:highlight w:val="none"/>
        </w:rPr>
        <w:t>防</w:t>
      </w:r>
      <w:r>
        <w:rPr>
          <w:rFonts w:ascii="宋体" w:hAnsi="宋体" w:eastAsia="宋体" w:cs="宋体"/>
          <w:spacing w:val="-55"/>
          <w:sz w:val="20"/>
          <w:szCs w:val="20"/>
          <w:highlight w:val="none"/>
        </w:rPr>
        <w:t xml:space="preserve"> </w:t>
      </w:r>
      <w:r>
        <w:rPr>
          <w:rFonts w:ascii="宋体" w:hAnsi="宋体" w:eastAsia="宋体" w:cs="宋体"/>
          <w:spacing w:val="8"/>
          <w:sz w:val="20"/>
          <w:szCs w:val="20"/>
          <w:highlight w:val="none"/>
        </w:rPr>
        <w:t>治措施在</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不</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同</w:t>
      </w:r>
      <w:r>
        <w:rPr>
          <w:rFonts w:ascii="宋体" w:hAnsi="宋体" w:eastAsia="宋体" w:cs="宋体"/>
          <w:spacing w:val="-51"/>
          <w:sz w:val="20"/>
          <w:szCs w:val="20"/>
          <w:highlight w:val="none"/>
        </w:rPr>
        <w:t xml:space="preserve"> </w:t>
      </w:r>
      <w:r>
        <w:rPr>
          <w:rFonts w:ascii="宋体" w:hAnsi="宋体" w:eastAsia="宋体" w:cs="宋体"/>
          <w:spacing w:val="8"/>
          <w:sz w:val="20"/>
          <w:szCs w:val="20"/>
          <w:highlight w:val="none"/>
        </w:rPr>
        <w:t>时</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期</w:t>
      </w:r>
      <w:r>
        <w:rPr>
          <w:rFonts w:ascii="宋体" w:hAnsi="宋体" w:eastAsia="宋体" w:cs="宋体"/>
          <w:spacing w:val="-43"/>
          <w:sz w:val="20"/>
          <w:szCs w:val="20"/>
          <w:highlight w:val="none"/>
        </w:rPr>
        <w:t xml:space="preserve"> </w:t>
      </w:r>
      <w:r>
        <w:rPr>
          <w:rFonts w:ascii="宋体" w:hAnsi="宋体" w:eastAsia="宋体" w:cs="宋体"/>
          <w:spacing w:val="8"/>
          <w:sz w:val="20"/>
          <w:szCs w:val="20"/>
          <w:highlight w:val="none"/>
        </w:rPr>
        <w:t>的应</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用</w:t>
      </w:r>
      <w:r>
        <w:rPr>
          <w:rFonts w:ascii="宋体" w:hAnsi="宋体" w:eastAsia="宋体" w:cs="宋体"/>
          <w:spacing w:val="-55"/>
          <w:sz w:val="20"/>
          <w:szCs w:val="20"/>
          <w:highlight w:val="none"/>
        </w:rPr>
        <w:t xml:space="preserve"> </w:t>
      </w:r>
      <w:r>
        <w:rPr>
          <w:rFonts w:ascii="宋体" w:hAnsi="宋体" w:eastAsia="宋体" w:cs="宋体"/>
          <w:spacing w:val="8"/>
          <w:sz w:val="20"/>
          <w:szCs w:val="20"/>
          <w:highlight w:val="none"/>
        </w:rPr>
        <w:t>效</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果</w:t>
      </w:r>
      <w:r>
        <w:rPr>
          <w:rFonts w:ascii="宋体" w:hAnsi="宋体" w:eastAsia="宋体" w:cs="宋体"/>
          <w:spacing w:val="-46"/>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8"/>
          <w:sz w:val="20"/>
          <w:szCs w:val="20"/>
          <w:highlight w:val="none"/>
        </w:rPr>
        <w:t>为选</w:t>
      </w:r>
      <w:r>
        <w:rPr>
          <w:rFonts w:ascii="宋体" w:hAnsi="宋体" w:eastAsia="宋体" w:cs="宋体"/>
          <w:spacing w:val="73"/>
          <w:sz w:val="20"/>
          <w:szCs w:val="20"/>
          <w:highlight w:val="none"/>
        </w:rPr>
        <w:t xml:space="preserve"> </w:t>
      </w:r>
      <w:r>
        <w:rPr>
          <w:rFonts w:ascii="宋体" w:hAnsi="宋体" w:eastAsia="宋体" w:cs="宋体"/>
          <w:spacing w:val="8"/>
          <w:sz w:val="20"/>
          <w:szCs w:val="20"/>
          <w:highlight w:val="none"/>
        </w:rPr>
        <w:t>择最佳防治期</w:t>
      </w:r>
      <w:r>
        <w:rPr>
          <w:rFonts w:ascii="宋体" w:hAnsi="宋体" w:eastAsia="宋体" w:cs="宋体"/>
          <w:spacing w:val="7"/>
          <w:sz w:val="20"/>
          <w:szCs w:val="20"/>
          <w:highlight w:val="none"/>
        </w:rPr>
        <w:t>提供参考。</w:t>
      </w:r>
    </w:p>
    <w:p w14:paraId="3F96F8A9">
      <w:pPr>
        <w:spacing w:before="193" w:line="228" w:lineRule="auto"/>
        <w:ind w:left="491"/>
        <w:rPr>
          <w:rFonts w:ascii="宋体" w:hAnsi="宋体" w:eastAsia="宋体" w:cs="宋体"/>
          <w:sz w:val="20"/>
          <w:szCs w:val="20"/>
          <w:highlight w:val="none"/>
        </w:rPr>
      </w:pPr>
      <w:r>
        <w:rPr>
          <w:rFonts w:ascii="宋体" w:hAnsi="宋体" w:eastAsia="宋体" w:cs="宋体"/>
          <w:spacing w:val="14"/>
          <w:sz w:val="20"/>
          <w:szCs w:val="20"/>
          <w:highlight w:val="none"/>
        </w:rPr>
        <w:t>（</w:t>
      </w:r>
      <w:r>
        <w:rPr>
          <w:rFonts w:ascii="宋体" w:hAnsi="宋体" w:eastAsia="宋体" w:cs="宋体"/>
          <w:spacing w:val="-55"/>
          <w:sz w:val="20"/>
          <w:szCs w:val="20"/>
          <w:highlight w:val="none"/>
        </w:rPr>
        <w:t xml:space="preserve"> </w:t>
      </w:r>
      <w:r>
        <w:rPr>
          <w:rFonts w:ascii="宋体" w:hAnsi="宋体" w:eastAsia="宋体" w:cs="宋体"/>
          <w:spacing w:val="14"/>
          <w:sz w:val="20"/>
          <w:szCs w:val="20"/>
          <w:highlight w:val="none"/>
        </w:rPr>
        <w:t>3）</w:t>
      </w:r>
      <w:r>
        <w:rPr>
          <w:rFonts w:ascii="宋体" w:hAnsi="宋体" w:eastAsia="宋体" w:cs="宋体"/>
          <w:spacing w:val="-32"/>
          <w:sz w:val="20"/>
          <w:szCs w:val="20"/>
          <w:highlight w:val="none"/>
        </w:rPr>
        <w:t xml:space="preserve"> </w:t>
      </w:r>
      <w:r>
        <w:rPr>
          <w:rFonts w:ascii="宋体" w:hAnsi="宋体" w:eastAsia="宋体" w:cs="宋体"/>
          <w:spacing w:val="14"/>
          <w:sz w:val="20"/>
          <w:szCs w:val="20"/>
          <w:highlight w:val="none"/>
        </w:rPr>
        <w:t>结合</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历</w:t>
      </w:r>
      <w:r>
        <w:rPr>
          <w:rFonts w:ascii="宋体" w:hAnsi="宋体" w:eastAsia="宋体" w:cs="宋体"/>
          <w:spacing w:val="-57"/>
          <w:sz w:val="20"/>
          <w:szCs w:val="20"/>
          <w:highlight w:val="none"/>
        </w:rPr>
        <w:t xml:space="preserve"> </w:t>
      </w:r>
      <w:r>
        <w:rPr>
          <w:rFonts w:ascii="宋体" w:hAnsi="宋体" w:eastAsia="宋体" w:cs="宋体"/>
          <w:spacing w:val="14"/>
          <w:sz w:val="20"/>
          <w:szCs w:val="20"/>
          <w:highlight w:val="none"/>
        </w:rPr>
        <w:t>史</w:t>
      </w:r>
      <w:r>
        <w:rPr>
          <w:rFonts w:ascii="宋体" w:hAnsi="宋体" w:eastAsia="宋体" w:cs="宋体"/>
          <w:spacing w:val="-52"/>
          <w:sz w:val="20"/>
          <w:szCs w:val="20"/>
          <w:highlight w:val="none"/>
        </w:rPr>
        <w:t xml:space="preserve"> </w:t>
      </w:r>
      <w:r>
        <w:rPr>
          <w:rFonts w:ascii="宋体" w:hAnsi="宋体" w:eastAsia="宋体" w:cs="宋体"/>
          <w:spacing w:val="14"/>
          <w:sz w:val="20"/>
          <w:szCs w:val="20"/>
          <w:highlight w:val="none"/>
        </w:rPr>
        <w:t>资料和</w:t>
      </w:r>
      <w:r>
        <w:rPr>
          <w:rFonts w:ascii="宋体" w:hAnsi="宋体" w:eastAsia="宋体" w:cs="宋体"/>
          <w:spacing w:val="-47"/>
          <w:sz w:val="20"/>
          <w:szCs w:val="20"/>
          <w:highlight w:val="none"/>
        </w:rPr>
        <w:t xml:space="preserve"> </w:t>
      </w:r>
      <w:r>
        <w:rPr>
          <w:rFonts w:ascii="宋体" w:hAnsi="宋体" w:eastAsia="宋体" w:cs="宋体"/>
          <w:spacing w:val="14"/>
          <w:sz w:val="20"/>
          <w:szCs w:val="20"/>
          <w:highlight w:val="none"/>
        </w:rPr>
        <w:t>当</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前监测</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调</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查</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数据</w:t>
      </w:r>
      <w:r>
        <w:rPr>
          <w:rFonts w:ascii="宋体" w:hAnsi="宋体" w:eastAsia="宋体" w:cs="宋体"/>
          <w:spacing w:val="-47"/>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对</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未来</w:t>
      </w:r>
      <w:r>
        <w:rPr>
          <w:rFonts w:ascii="宋体" w:hAnsi="宋体" w:eastAsia="宋体" w:cs="宋体"/>
          <w:spacing w:val="-59"/>
          <w:sz w:val="20"/>
          <w:szCs w:val="20"/>
          <w:highlight w:val="none"/>
        </w:rPr>
        <w:t xml:space="preserve"> </w:t>
      </w:r>
      <w:r>
        <w:rPr>
          <w:rFonts w:ascii="宋体" w:hAnsi="宋体" w:eastAsia="宋体" w:cs="宋体"/>
          <w:spacing w:val="14"/>
          <w:sz w:val="20"/>
          <w:szCs w:val="20"/>
          <w:highlight w:val="none"/>
        </w:rPr>
        <w:t>草</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原有害生物的发生趋势进</w:t>
      </w:r>
      <w:r>
        <w:rPr>
          <w:rFonts w:ascii="宋体" w:hAnsi="宋体" w:eastAsia="宋体" w:cs="宋体"/>
          <w:spacing w:val="13"/>
          <w:sz w:val="20"/>
          <w:szCs w:val="20"/>
          <w:highlight w:val="none"/>
        </w:rPr>
        <w:t>行预测。</w:t>
      </w:r>
    </w:p>
    <w:p w14:paraId="410692FA">
      <w:pPr>
        <w:spacing w:before="192" w:line="229" w:lineRule="auto"/>
        <w:ind w:left="428"/>
        <w:rPr>
          <w:rFonts w:ascii="宋体" w:hAnsi="宋体" w:eastAsia="宋体" w:cs="宋体"/>
          <w:sz w:val="20"/>
          <w:szCs w:val="20"/>
          <w:highlight w:val="none"/>
        </w:rPr>
      </w:pPr>
      <w:r>
        <w:rPr>
          <w:rFonts w:ascii="宋体" w:hAnsi="宋体" w:eastAsia="宋体" w:cs="宋体"/>
          <w:spacing w:val="9"/>
          <w:sz w:val="20"/>
          <w:szCs w:val="20"/>
          <w:highlight w:val="none"/>
        </w:rPr>
        <w:t>4.综合预测</w:t>
      </w:r>
    </w:p>
    <w:p w14:paraId="43E40A48">
      <w:pPr>
        <w:spacing w:before="192" w:line="317" w:lineRule="auto"/>
        <w:ind w:left="2" w:right="119" w:firstLine="489"/>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宋体" w:hAnsi="宋体" w:eastAsia="宋体" w:cs="宋体"/>
          <w:spacing w:val="-44"/>
          <w:sz w:val="20"/>
          <w:szCs w:val="20"/>
          <w:highlight w:val="none"/>
        </w:rPr>
        <w:t xml:space="preserve"> </w:t>
      </w:r>
      <w:r>
        <w:rPr>
          <w:rFonts w:ascii="宋体" w:hAnsi="宋体" w:eastAsia="宋体" w:cs="宋体"/>
          <w:spacing w:val="15"/>
          <w:sz w:val="20"/>
          <w:szCs w:val="20"/>
          <w:highlight w:val="none"/>
        </w:rPr>
        <w:t>1</w:t>
      </w:r>
      <w:r>
        <w:rPr>
          <w:rFonts w:ascii="宋体" w:hAnsi="宋体" w:eastAsia="宋体" w:cs="宋体"/>
          <w:spacing w:val="-54"/>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53"/>
          <w:sz w:val="20"/>
          <w:szCs w:val="20"/>
          <w:highlight w:val="none"/>
        </w:rPr>
        <w:t xml:space="preserve"> </w:t>
      </w:r>
      <w:r>
        <w:rPr>
          <w:rFonts w:ascii="宋体" w:hAnsi="宋体" w:eastAsia="宋体" w:cs="宋体"/>
          <w:spacing w:val="15"/>
          <w:sz w:val="20"/>
          <w:szCs w:val="20"/>
          <w:highlight w:val="none"/>
        </w:rPr>
        <w:t>综合考虑监测</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调</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查</w:t>
      </w:r>
      <w:r>
        <w:rPr>
          <w:rFonts w:ascii="宋体" w:hAnsi="宋体" w:eastAsia="宋体" w:cs="宋体"/>
          <w:spacing w:val="-59"/>
          <w:sz w:val="20"/>
          <w:szCs w:val="20"/>
          <w:highlight w:val="none"/>
        </w:rPr>
        <w:t xml:space="preserve"> </w:t>
      </w:r>
      <w:r>
        <w:rPr>
          <w:rFonts w:ascii="宋体" w:hAnsi="宋体" w:eastAsia="宋体" w:cs="宋体"/>
          <w:spacing w:val="15"/>
          <w:sz w:val="20"/>
          <w:szCs w:val="20"/>
          <w:highlight w:val="none"/>
        </w:rPr>
        <w:t>数据</w:t>
      </w:r>
      <w:r>
        <w:rPr>
          <w:rFonts w:ascii="宋体" w:hAnsi="宋体" w:eastAsia="宋体" w:cs="宋体"/>
          <w:spacing w:val="-46"/>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15"/>
          <w:sz w:val="20"/>
          <w:szCs w:val="20"/>
          <w:highlight w:val="none"/>
        </w:rPr>
        <w:t>气</w:t>
      </w:r>
      <w:r>
        <w:rPr>
          <w:rFonts w:ascii="宋体" w:hAnsi="宋体" w:eastAsia="宋体" w:cs="宋体"/>
          <w:spacing w:val="-54"/>
          <w:sz w:val="20"/>
          <w:szCs w:val="20"/>
          <w:highlight w:val="none"/>
        </w:rPr>
        <w:t xml:space="preserve"> </w:t>
      </w:r>
      <w:r>
        <w:rPr>
          <w:rFonts w:ascii="宋体" w:hAnsi="宋体" w:eastAsia="宋体" w:cs="宋体"/>
          <w:spacing w:val="15"/>
          <w:sz w:val="20"/>
          <w:szCs w:val="20"/>
          <w:highlight w:val="none"/>
        </w:rPr>
        <w:t>象</w:t>
      </w:r>
      <w:r>
        <w:rPr>
          <w:rFonts w:ascii="宋体" w:hAnsi="宋体" w:eastAsia="宋体" w:cs="宋体"/>
          <w:spacing w:val="-52"/>
          <w:sz w:val="20"/>
          <w:szCs w:val="20"/>
          <w:highlight w:val="none"/>
        </w:rPr>
        <w:t xml:space="preserve"> </w:t>
      </w:r>
      <w:r>
        <w:rPr>
          <w:rFonts w:ascii="宋体" w:hAnsi="宋体" w:eastAsia="宋体" w:cs="宋体"/>
          <w:spacing w:val="15"/>
          <w:sz w:val="20"/>
          <w:szCs w:val="20"/>
          <w:highlight w:val="none"/>
        </w:rPr>
        <w:t>资料和</w:t>
      </w:r>
      <w:r>
        <w:rPr>
          <w:rFonts w:ascii="宋体" w:hAnsi="宋体" w:eastAsia="宋体" w:cs="宋体"/>
          <w:spacing w:val="-58"/>
          <w:sz w:val="20"/>
          <w:szCs w:val="20"/>
          <w:highlight w:val="none"/>
        </w:rPr>
        <w:t xml:space="preserve"> </w:t>
      </w:r>
      <w:r>
        <w:rPr>
          <w:rFonts w:ascii="宋体" w:hAnsi="宋体" w:eastAsia="宋体" w:cs="宋体"/>
          <w:spacing w:val="15"/>
          <w:sz w:val="20"/>
          <w:szCs w:val="20"/>
          <w:highlight w:val="none"/>
        </w:rPr>
        <w:t>历</w:t>
      </w:r>
      <w:r>
        <w:rPr>
          <w:rFonts w:ascii="宋体" w:hAnsi="宋体" w:eastAsia="宋体" w:cs="宋体"/>
          <w:spacing w:val="-57"/>
          <w:sz w:val="20"/>
          <w:szCs w:val="20"/>
          <w:highlight w:val="none"/>
        </w:rPr>
        <w:t xml:space="preserve"> </w:t>
      </w:r>
      <w:r>
        <w:rPr>
          <w:rFonts w:ascii="宋体" w:hAnsi="宋体" w:eastAsia="宋体" w:cs="宋体"/>
          <w:spacing w:val="15"/>
          <w:sz w:val="20"/>
          <w:szCs w:val="20"/>
          <w:highlight w:val="none"/>
        </w:rPr>
        <w:t>史</w:t>
      </w:r>
      <w:r>
        <w:rPr>
          <w:rFonts w:ascii="宋体" w:hAnsi="宋体" w:eastAsia="宋体" w:cs="宋体"/>
          <w:spacing w:val="-51"/>
          <w:sz w:val="20"/>
          <w:szCs w:val="20"/>
          <w:highlight w:val="none"/>
        </w:rPr>
        <w:t xml:space="preserve"> </w:t>
      </w:r>
      <w:r>
        <w:rPr>
          <w:rFonts w:ascii="宋体" w:hAnsi="宋体" w:eastAsia="宋体" w:cs="宋体"/>
          <w:spacing w:val="15"/>
          <w:sz w:val="20"/>
          <w:szCs w:val="20"/>
          <w:highlight w:val="none"/>
        </w:rPr>
        <w:t>资料</w:t>
      </w:r>
      <w:r>
        <w:rPr>
          <w:rFonts w:ascii="宋体" w:hAnsi="宋体" w:eastAsia="宋体" w:cs="宋体"/>
          <w:spacing w:val="-47"/>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74"/>
          <w:sz w:val="20"/>
          <w:szCs w:val="20"/>
          <w:highlight w:val="none"/>
        </w:rPr>
        <w:t xml:space="preserve"> </w:t>
      </w:r>
      <w:r>
        <w:rPr>
          <w:rFonts w:ascii="宋体" w:hAnsi="宋体" w:eastAsia="宋体" w:cs="宋体"/>
          <w:spacing w:val="15"/>
          <w:sz w:val="20"/>
          <w:szCs w:val="20"/>
          <w:highlight w:val="none"/>
        </w:rPr>
        <w:t>运用数学模型和专家经验</w:t>
      </w:r>
      <w:r>
        <w:rPr>
          <w:rFonts w:ascii="宋体" w:hAnsi="宋体" w:eastAsia="宋体" w:cs="宋体"/>
          <w:spacing w:val="-58"/>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14"/>
          <w:sz w:val="20"/>
          <w:szCs w:val="20"/>
          <w:highlight w:val="none"/>
        </w:rPr>
        <w:t>对草原</w:t>
      </w:r>
      <w:r>
        <w:rPr>
          <w:rFonts w:ascii="宋体" w:hAnsi="宋体" w:eastAsia="宋体" w:cs="宋体"/>
          <w:sz w:val="20"/>
          <w:szCs w:val="20"/>
          <w:highlight w:val="none"/>
        </w:rPr>
        <w:t xml:space="preserve"> </w:t>
      </w:r>
      <w:r>
        <w:rPr>
          <w:rFonts w:ascii="宋体" w:hAnsi="宋体" w:eastAsia="宋体" w:cs="宋体"/>
          <w:spacing w:val="21"/>
          <w:sz w:val="20"/>
          <w:szCs w:val="20"/>
          <w:highlight w:val="none"/>
        </w:rPr>
        <w:t>有害生物的最佳防治期进 行预测。</w:t>
      </w:r>
    </w:p>
    <w:p w14:paraId="5A70808D">
      <w:pPr>
        <w:spacing w:before="192" w:line="228" w:lineRule="auto"/>
        <w:ind w:left="491"/>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定</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期</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发布</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草</w:t>
      </w:r>
      <w:r>
        <w:rPr>
          <w:rFonts w:ascii="宋体" w:hAnsi="宋体" w:eastAsia="宋体" w:cs="宋体"/>
          <w:spacing w:val="-56"/>
          <w:sz w:val="20"/>
          <w:szCs w:val="20"/>
          <w:highlight w:val="none"/>
        </w:rPr>
        <w:t xml:space="preserve"> </w:t>
      </w:r>
      <w:r>
        <w:rPr>
          <w:rFonts w:ascii="宋体" w:hAnsi="宋体" w:eastAsia="宋体" w:cs="宋体"/>
          <w:spacing w:val="8"/>
          <w:sz w:val="20"/>
          <w:szCs w:val="20"/>
          <w:highlight w:val="none"/>
        </w:rPr>
        <w:t>原有</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害</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生物</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预测</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预报信</w:t>
      </w:r>
      <w:r>
        <w:rPr>
          <w:rFonts w:ascii="宋体" w:hAnsi="宋体" w:eastAsia="宋体" w:cs="宋体"/>
          <w:spacing w:val="-54"/>
          <w:sz w:val="20"/>
          <w:szCs w:val="20"/>
          <w:highlight w:val="none"/>
        </w:rPr>
        <w:t xml:space="preserve"> </w:t>
      </w:r>
      <w:r>
        <w:rPr>
          <w:rFonts w:ascii="宋体" w:hAnsi="宋体" w:eastAsia="宋体" w:cs="宋体"/>
          <w:spacing w:val="8"/>
          <w:sz w:val="20"/>
          <w:szCs w:val="20"/>
          <w:highlight w:val="none"/>
        </w:rPr>
        <w:t>息</w:t>
      </w:r>
      <w:r>
        <w:rPr>
          <w:rFonts w:ascii="宋体" w:hAnsi="宋体" w:eastAsia="宋体" w:cs="宋体"/>
          <w:spacing w:val="-47"/>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53"/>
          <w:sz w:val="20"/>
          <w:szCs w:val="20"/>
          <w:highlight w:val="none"/>
        </w:rPr>
        <w:t xml:space="preserve"> </w:t>
      </w:r>
      <w:r>
        <w:rPr>
          <w:rFonts w:ascii="宋体" w:hAnsi="宋体" w:eastAsia="宋体" w:cs="宋体"/>
          <w:spacing w:val="8"/>
          <w:sz w:val="20"/>
          <w:szCs w:val="20"/>
          <w:highlight w:val="none"/>
        </w:rPr>
        <w:t>为</w:t>
      </w:r>
      <w:r>
        <w:rPr>
          <w:rFonts w:ascii="宋体" w:hAnsi="宋体" w:eastAsia="宋体" w:cs="宋体"/>
          <w:spacing w:val="-48"/>
          <w:sz w:val="20"/>
          <w:szCs w:val="20"/>
          <w:highlight w:val="none"/>
        </w:rPr>
        <w:t xml:space="preserve"> </w:t>
      </w:r>
      <w:r>
        <w:rPr>
          <w:rFonts w:ascii="宋体" w:hAnsi="宋体" w:eastAsia="宋体" w:cs="宋体"/>
          <w:spacing w:val="8"/>
          <w:sz w:val="20"/>
          <w:szCs w:val="20"/>
          <w:highlight w:val="none"/>
        </w:rPr>
        <w:t>防</w:t>
      </w:r>
      <w:r>
        <w:rPr>
          <w:rFonts w:ascii="宋体" w:hAnsi="宋体" w:eastAsia="宋体" w:cs="宋体"/>
          <w:spacing w:val="-56"/>
          <w:sz w:val="20"/>
          <w:szCs w:val="20"/>
          <w:highlight w:val="none"/>
        </w:rPr>
        <w:t xml:space="preserve"> </w:t>
      </w:r>
      <w:r>
        <w:rPr>
          <w:rFonts w:ascii="宋体" w:hAnsi="宋体" w:eastAsia="宋体" w:cs="宋体"/>
          <w:spacing w:val="8"/>
          <w:sz w:val="20"/>
          <w:szCs w:val="20"/>
          <w:highlight w:val="none"/>
        </w:rPr>
        <w:t>治</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工</w:t>
      </w:r>
      <w:r>
        <w:rPr>
          <w:rFonts w:ascii="宋体" w:hAnsi="宋体" w:eastAsia="宋体" w:cs="宋体"/>
          <w:spacing w:val="72"/>
          <w:sz w:val="20"/>
          <w:szCs w:val="20"/>
          <w:highlight w:val="none"/>
        </w:rPr>
        <w:t xml:space="preserve"> </w:t>
      </w:r>
      <w:r>
        <w:rPr>
          <w:rFonts w:ascii="宋体" w:hAnsi="宋体" w:eastAsia="宋体" w:cs="宋体"/>
          <w:spacing w:val="8"/>
          <w:sz w:val="20"/>
          <w:szCs w:val="20"/>
          <w:highlight w:val="none"/>
        </w:rPr>
        <w:t>作提供指导。</w:t>
      </w:r>
    </w:p>
    <w:p w14:paraId="71619F26">
      <w:pPr>
        <w:spacing w:before="196" w:line="228" w:lineRule="auto"/>
        <w:ind w:left="441"/>
        <w:outlineLvl w:val="1"/>
        <w:rPr>
          <w:rFonts w:ascii="宋体" w:hAnsi="宋体" w:eastAsia="宋体" w:cs="宋体"/>
          <w:sz w:val="20"/>
          <w:szCs w:val="20"/>
          <w:highlight w:val="none"/>
        </w:rPr>
      </w:pPr>
      <w:r>
        <w:rPr>
          <w:rFonts w:ascii="宋体" w:hAnsi="宋体" w:eastAsia="宋体" w:cs="宋体"/>
          <w:spacing w:val="13"/>
          <w:sz w:val="20"/>
          <w:szCs w:val="20"/>
          <w:highlight w:val="none"/>
        </w:rPr>
        <w:t>五、</w:t>
      </w:r>
      <w:r>
        <w:rPr>
          <w:rFonts w:ascii="宋体" w:hAnsi="宋体" w:eastAsia="宋体" w:cs="宋体"/>
          <w:spacing w:val="-70"/>
          <w:sz w:val="20"/>
          <w:szCs w:val="20"/>
          <w:highlight w:val="none"/>
        </w:rPr>
        <w:t xml:space="preserve"> </w:t>
      </w:r>
      <w:r>
        <w:rPr>
          <w:rFonts w:ascii="宋体" w:hAnsi="宋体" w:eastAsia="宋体" w:cs="宋体"/>
          <w:spacing w:val="13"/>
          <w:sz w:val="20"/>
          <w:szCs w:val="20"/>
          <w:highlight w:val="none"/>
        </w:rPr>
        <w:t>★对照样地工作方案</w:t>
      </w:r>
    </w:p>
    <w:p w14:paraId="7B363961">
      <w:pPr>
        <w:spacing w:before="191" w:line="407" w:lineRule="auto"/>
        <w:ind w:left="26" w:right="28" w:firstLine="425"/>
        <w:rPr>
          <w:rFonts w:ascii="宋体" w:hAnsi="宋体" w:eastAsia="宋体" w:cs="宋体"/>
          <w:sz w:val="20"/>
          <w:szCs w:val="20"/>
          <w:highlight w:val="none"/>
        </w:rPr>
      </w:pPr>
      <w:r>
        <w:rPr>
          <w:rFonts w:ascii="宋体" w:hAnsi="宋体" w:eastAsia="宋体" w:cs="宋体"/>
          <w:spacing w:val="15"/>
          <w:sz w:val="20"/>
          <w:szCs w:val="20"/>
          <w:highlight w:val="none"/>
        </w:rPr>
        <w:t>选择具有代表性的草原区域作为对照样地，确保</w:t>
      </w:r>
      <w:r>
        <w:rPr>
          <w:rFonts w:ascii="宋体" w:hAnsi="宋体" w:eastAsia="宋体" w:cs="宋体"/>
          <w:spacing w:val="14"/>
          <w:sz w:val="20"/>
          <w:szCs w:val="20"/>
          <w:highlight w:val="none"/>
        </w:rPr>
        <w:t>其生态环</w:t>
      </w:r>
      <w:r>
        <w:rPr>
          <w:rFonts w:ascii="宋体" w:hAnsi="宋体" w:eastAsia="宋体" w:cs="宋体"/>
          <w:spacing w:val="-55"/>
          <w:sz w:val="20"/>
          <w:szCs w:val="20"/>
          <w:highlight w:val="none"/>
        </w:rPr>
        <w:t xml:space="preserve"> </w:t>
      </w:r>
      <w:r>
        <w:rPr>
          <w:rFonts w:ascii="宋体" w:hAnsi="宋体" w:eastAsia="宋体" w:cs="宋体"/>
          <w:spacing w:val="14"/>
          <w:sz w:val="20"/>
          <w:szCs w:val="20"/>
          <w:highlight w:val="none"/>
        </w:rPr>
        <w:t>境</w:t>
      </w:r>
      <w:r>
        <w:rPr>
          <w:rFonts w:ascii="宋体" w:hAnsi="宋体" w:eastAsia="宋体" w:cs="宋体"/>
          <w:spacing w:val="-39"/>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pacing w:val="-49"/>
          <w:sz w:val="20"/>
          <w:szCs w:val="20"/>
          <w:highlight w:val="none"/>
        </w:rPr>
        <w:t xml:space="preserve"> </w:t>
      </w:r>
      <w:r>
        <w:rPr>
          <w:rFonts w:ascii="宋体" w:hAnsi="宋体" w:eastAsia="宋体" w:cs="宋体"/>
          <w:spacing w:val="14"/>
          <w:sz w:val="20"/>
          <w:szCs w:val="20"/>
          <w:highlight w:val="none"/>
        </w:rPr>
        <w:t>植</w:t>
      </w:r>
      <w:r>
        <w:rPr>
          <w:rFonts w:ascii="宋体" w:hAnsi="宋体" w:eastAsia="宋体" w:cs="宋体"/>
          <w:spacing w:val="-54"/>
          <w:sz w:val="20"/>
          <w:szCs w:val="20"/>
          <w:highlight w:val="none"/>
        </w:rPr>
        <w:t xml:space="preserve"> </w:t>
      </w:r>
      <w:r>
        <w:rPr>
          <w:rFonts w:ascii="宋体" w:hAnsi="宋体" w:eastAsia="宋体" w:cs="宋体"/>
          <w:spacing w:val="14"/>
          <w:sz w:val="20"/>
          <w:szCs w:val="20"/>
          <w:highlight w:val="none"/>
        </w:rPr>
        <w:t>被</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类</w:t>
      </w:r>
      <w:r>
        <w:rPr>
          <w:rFonts w:ascii="宋体" w:hAnsi="宋体" w:eastAsia="宋体" w:cs="宋体"/>
          <w:spacing w:val="-47"/>
          <w:sz w:val="20"/>
          <w:szCs w:val="20"/>
          <w:highlight w:val="none"/>
        </w:rPr>
        <w:t xml:space="preserve"> </w:t>
      </w:r>
      <w:r>
        <w:rPr>
          <w:rFonts w:ascii="宋体" w:hAnsi="宋体" w:eastAsia="宋体" w:cs="宋体"/>
          <w:spacing w:val="14"/>
          <w:sz w:val="20"/>
          <w:szCs w:val="20"/>
          <w:highlight w:val="none"/>
        </w:rPr>
        <w:t>型</w:t>
      </w:r>
      <w:r>
        <w:rPr>
          <w:rFonts w:ascii="宋体" w:hAnsi="宋体" w:eastAsia="宋体" w:cs="宋体"/>
          <w:spacing w:val="-55"/>
          <w:sz w:val="20"/>
          <w:szCs w:val="20"/>
          <w:highlight w:val="none"/>
        </w:rPr>
        <w:t xml:space="preserve"> </w:t>
      </w:r>
      <w:r>
        <w:rPr>
          <w:rFonts w:ascii="宋体" w:hAnsi="宋体" w:eastAsia="宋体" w:cs="宋体"/>
          <w:spacing w:val="14"/>
          <w:sz w:val="20"/>
          <w:szCs w:val="20"/>
          <w:highlight w:val="none"/>
        </w:rPr>
        <w:t>等</w:t>
      </w:r>
      <w:r>
        <w:rPr>
          <w:rFonts w:ascii="宋体" w:hAnsi="宋体" w:eastAsia="宋体" w:cs="宋体"/>
          <w:spacing w:val="-49"/>
          <w:sz w:val="20"/>
          <w:szCs w:val="20"/>
          <w:highlight w:val="none"/>
        </w:rPr>
        <w:t xml:space="preserve"> </w:t>
      </w:r>
      <w:r>
        <w:rPr>
          <w:rFonts w:ascii="宋体" w:hAnsi="宋体" w:eastAsia="宋体" w:cs="宋体"/>
          <w:spacing w:val="14"/>
          <w:sz w:val="20"/>
          <w:szCs w:val="20"/>
          <w:highlight w:val="none"/>
        </w:rPr>
        <w:t>与</w:t>
      </w:r>
      <w:r>
        <w:rPr>
          <w:rFonts w:ascii="宋体" w:hAnsi="宋体" w:eastAsia="宋体" w:cs="宋体"/>
          <w:spacing w:val="-43"/>
          <w:sz w:val="20"/>
          <w:szCs w:val="20"/>
          <w:highlight w:val="none"/>
        </w:rPr>
        <w:t xml:space="preserve"> </w:t>
      </w:r>
      <w:r>
        <w:rPr>
          <w:rFonts w:ascii="宋体" w:hAnsi="宋体" w:eastAsia="宋体" w:cs="宋体"/>
          <w:spacing w:val="14"/>
          <w:sz w:val="20"/>
          <w:szCs w:val="20"/>
          <w:highlight w:val="none"/>
        </w:rPr>
        <w:t>防</w:t>
      </w:r>
      <w:r>
        <w:rPr>
          <w:rFonts w:ascii="宋体" w:hAnsi="宋体" w:eastAsia="宋体" w:cs="宋体"/>
          <w:spacing w:val="-49"/>
          <w:sz w:val="20"/>
          <w:szCs w:val="20"/>
          <w:highlight w:val="none"/>
        </w:rPr>
        <w:t xml:space="preserve"> </w:t>
      </w:r>
      <w:r>
        <w:rPr>
          <w:rFonts w:ascii="宋体" w:hAnsi="宋体" w:eastAsia="宋体" w:cs="宋体"/>
          <w:spacing w:val="14"/>
          <w:sz w:val="20"/>
          <w:szCs w:val="20"/>
          <w:highlight w:val="none"/>
        </w:rPr>
        <w:t>治</w:t>
      </w:r>
      <w:r>
        <w:rPr>
          <w:rFonts w:ascii="宋体" w:hAnsi="宋体" w:eastAsia="宋体" w:cs="宋体"/>
          <w:spacing w:val="-40"/>
          <w:sz w:val="20"/>
          <w:szCs w:val="20"/>
          <w:highlight w:val="none"/>
        </w:rPr>
        <w:t xml:space="preserve"> </w:t>
      </w:r>
      <w:r>
        <w:rPr>
          <w:rFonts w:ascii="宋体" w:hAnsi="宋体" w:eastAsia="宋体" w:cs="宋体"/>
          <w:spacing w:val="14"/>
          <w:sz w:val="20"/>
          <w:szCs w:val="20"/>
          <w:highlight w:val="none"/>
        </w:rPr>
        <w:t>区</w:t>
      </w:r>
      <w:r>
        <w:rPr>
          <w:rFonts w:ascii="宋体" w:hAnsi="宋体" w:eastAsia="宋体" w:cs="宋体"/>
          <w:spacing w:val="-53"/>
          <w:sz w:val="20"/>
          <w:szCs w:val="20"/>
          <w:highlight w:val="none"/>
        </w:rPr>
        <w:t xml:space="preserve"> </w:t>
      </w:r>
      <w:r>
        <w:rPr>
          <w:rFonts w:ascii="宋体" w:hAnsi="宋体" w:eastAsia="宋体" w:cs="宋体"/>
          <w:spacing w:val="14"/>
          <w:sz w:val="20"/>
          <w:szCs w:val="20"/>
          <w:highlight w:val="none"/>
        </w:rPr>
        <w:t>域</w:t>
      </w:r>
      <w:r>
        <w:rPr>
          <w:rFonts w:ascii="宋体" w:hAnsi="宋体" w:eastAsia="宋体" w:cs="宋体"/>
          <w:spacing w:val="-56"/>
          <w:sz w:val="20"/>
          <w:szCs w:val="20"/>
          <w:highlight w:val="none"/>
        </w:rPr>
        <w:t xml:space="preserve"> </w:t>
      </w:r>
      <w:r>
        <w:rPr>
          <w:rFonts w:ascii="宋体" w:hAnsi="宋体" w:eastAsia="宋体" w:cs="宋体"/>
          <w:spacing w:val="14"/>
          <w:sz w:val="20"/>
          <w:szCs w:val="20"/>
          <w:highlight w:val="none"/>
        </w:rPr>
        <w:t>相</w:t>
      </w:r>
      <w:r>
        <w:rPr>
          <w:rFonts w:ascii="宋体" w:hAnsi="宋体" w:eastAsia="宋体" w:cs="宋体"/>
          <w:spacing w:val="-55"/>
          <w:sz w:val="20"/>
          <w:szCs w:val="20"/>
          <w:highlight w:val="none"/>
        </w:rPr>
        <w:t xml:space="preserve"> </w:t>
      </w:r>
      <w:r>
        <w:rPr>
          <w:rFonts w:ascii="宋体" w:hAnsi="宋体" w:eastAsia="宋体" w:cs="宋体"/>
          <w:spacing w:val="14"/>
          <w:sz w:val="20"/>
          <w:szCs w:val="20"/>
          <w:highlight w:val="none"/>
        </w:rPr>
        <w:t>似。</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鼠</w:t>
      </w:r>
      <w:r>
        <w:rPr>
          <w:rFonts w:ascii="宋体" w:hAnsi="宋体" w:eastAsia="宋体" w:cs="宋体"/>
          <w:spacing w:val="-52"/>
          <w:sz w:val="20"/>
          <w:szCs w:val="20"/>
          <w:highlight w:val="none"/>
        </w:rPr>
        <w:t xml:space="preserve"> </w:t>
      </w:r>
      <w:r>
        <w:rPr>
          <w:rFonts w:ascii="宋体" w:hAnsi="宋体" w:eastAsia="宋体" w:cs="宋体"/>
          <w:spacing w:val="1"/>
          <w:sz w:val="20"/>
          <w:szCs w:val="20"/>
          <w:highlight w:val="none"/>
        </w:rPr>
        <w:t>害</w:t>
      </w:r>
      <w:r>
        <w:rPr>
          <w:rFonts w:ascii="宋体" w:hAnsi="宋体" w:eastAsia="宋体" w:cs="宋体"/>
          <w:spacing w:val="-55"/>
          <w:sz w:val="20"/>
          <w:szCs w:val="20"/>
          <w:highlight w:val="none"/>
        </w:rPr>
        <w:t xml:space="preserve"> </w:t>
      </w:r>
      <w:r>
        <w:rPr>
          <w:rFonts w:ascii="宋体" w:hAnsi="宋体" w:eastAsia="宋体" w:cs="宋体"/>
          <w:spacing w:val="1"/>
          <w:sz w:val="20"/>
          <w:szCs w:val="20"/>
          <w:highlight w:val="none"/>
        </w:rPr>
        <w:t>春</w:t>
      </w:r>
      <w:r>
        <w:rPr>
          <w:rFonts w:ascii="宋体" w:hAnsi="宋体" w:eastAsia="宋体" w:cs="宋体"/>
          <w:spacing w:val="-55"/>
          <w:sz w:val="20"/>
          <w:szCs w:val="20"/>
          <w:highlight w:val="none"/>
        </w:rPr>
        <w:t xml:space="preserve"> </w:t>
      </w:r>
      <w:r>
        <w:rPr>
          <w:rFonts w:ascii="宋体" w:hAnsi="宋体" w:eastAsia="宋体" w:cs="宋体"/>
          <w:spacing w:val="1"/>
          <w:sz w:val="20"/>
          <w:szCs w:val="20"/>
          <w:highlight w:val="none"/>
        </w:rPr>
        <w:t>季</w:t>
      </w:r>
      <w:r>
        <w:rPr>
          <w:rFonts w:ascii="宋体" w:hAnsi="宋体" w:eastAsia="宋体" w:cs="宋体"/>
          <w:spacing w:val="-52"/>
          <w:sz w:val="20"/>
          <w:szCs w:val="20"/>
          <w:highlight w:val="none"/>
        </w:rPr>
        <w:t xml:space="preserve"> </w:t>
      </w:r>
      <w:r>
        <w:rPr>
          <w:rFonts w:ascii="宋体" w:hAnsi="宋体" w:eastAsia="宋体" w:cs="宋体"/>
          <w:spacing w:val="1"/>
          <w:sz w:val="20"/>
          <w:szCs w:val="20"/>
          <w:highlight w:val="none"/>
        </w:rPr>
        <w:t>调</w:t>
      </w:r>
      <w:r>
        <w:rPr>
          <w:rFonts w:ascii="宋体" w:hAnsi="宋体" w:eastAsia="宋体" w:cs="宋体"/>
          <w:spacing w:val="-53"/>
          <w:sz w:val="20"/>
          <w:szCs w:val="20"/>
          <w:highlight w:val="none"/>
        </w:rPr>
        <w:t xml:space="preserve"> </w:t>
      </w:r>
      <w:r>
        <w:rPr>
          <w:rFonts w:ascii="宋体" w:hAnsi="宋体" w:eastAsia="宋体" w:cs="宋体"/>
          <w:spacing w:val="1"/>
          <w:sz w:val="20"/>
          <w:szCs w:val="20"/>
          <w:highlight w:val="none"/>
        </w:rPr>
        <w:t>查</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时</w:t>
      </w:r>
      <w:r>
        <w:rPr>
          <w:rFonts w:ascii="宋体" w:hAnsi="宋体" w:eastAsia="宋体" w:cs="宋体"/>
          <w:spacing w:val="-40"/>
          <w:sz w:val="20"/>
          <w:szCs w:val="20"/>
          <w:highlight w:val="none"/>
        </w:rPr>
        <w:t xml:space="preserve"> </w:t>
      </w:r>
      <w:r>
        <w:rPr>
          <w:rFonts w:ascii="宋体" w:hAnsi="宋体" w:eastAsia="宋体" w:cs="宋体"/>
          <w:spacing w:val="1"/>
          <w:sz w:val="20"/>
          <w:szCs w:val="20"/>
          <w:highlight w:val="none"/>
        </w:rPr>
        <w:t>间</w:t>
      </w:r>
      <w:r>
        <w:rPr>
          <w:rFonts w:ascii="宋体" w:hAnsi="宋体" w:eastAsia="宋体" w:cs="宋体"/>
          <w:spacing w:val="-51"/>
          <w:sz w:val="20"/>
          <w:szCs w:val="20"/>
          <w:highlight w:val="none"/>
        </w:rPr>
        <w:t xml:space="preserve"> </w:t>
      </w:r>
      <w:r>
        <w:rPr>
          <w:rFonts w:ascii="宋体" w:hAnsi="宋体" w:eastAsia="宋体" w:cs="宋体"/>
          <w:spacing w:val="1"/>
          <w:sz w:val="20"/>
          <w:szCs w:val="20"/>
          <w:highlight w:val="none"/>
        </w:rPr>
        <w:t>为</w:t>
      </w:r>
      <w:r>
        <w:rPr>
          <w:rFonts w:ascii="宋体" w:hAnsi="宋体" w:eastAsia="宋体" w:cs="宋体"/>
          <w:spacing w:val="52"/>
          <w:sz w:val="20"/>
          <w:szCs w:val="20"/>
          <w:highlight w:val="none"/>
        </w:rPr>
        <w:t xml:space="preserve"> </w:t>
      </w:r>
      <w:r>
        <w:rPr>
          <w:rFonts w:ascii="宋体" w:hAnsi="宋体" w:eastAsia="宋体" w:cs="宋体"/>
          <w:spacing w:val="1"/>
          <w:sz w:val="20"/>
          <w:szCs w:val="20"/>
          <w:highlight w:val="none"/>
        </w:rPr>
        <w:t>2025</w:t>
      </w:r>
      <w:r>
        <w:rPr>
          <w:rFonts w:ascii="宋体" w:hAnsi="宋体" w:eastAsia="宋体" w:cs="宋体"/>
          <w:spacing w:val="-37"/>
          <w:sz w:val="20"/>
          <w:szCs w:val="20"/>
          <w:highlight w:val="none"/>
        </w:rPr>
        <w:t xml:space="preserve"> </w:t>
      </w:r>
      <w:r>
        <w:rPr>
          <w:rFonts w:ascii="宋体" w:hAnsi="宋体" w:eastAsia="宋体" w:cs="宋体"/>
          <w:spacing w:val="1"/>
          <w:sz w:val="20"/>
          <w:szCs w:val="20"/>
          <w:highlight w:val="none"/>
        </w:rPr>
        <w:t>年</w:t>
      </w:r>
      <w:r>
        <w:rPr>
          <w:rFonts w:ascii="宋体" w:hAnsi="宋体" w:eastAsia="宋体" w:cs="宋体"/>
          <w:spacing w:val="-31"/>
          <w:sz w:val="20"/>
          <w:szCs w:val="20"/>
          <w:highlight w:val="none"/>
        </w:rPr>
        <w:t xml:space="preserve"> </w:t>
      </w:r>
      <w:r>
        <w:rPr>
          <w:rFonts w:ascii="宋体" w:hAnsi="宋体" w:eastAsia="宋体" w:cs="宋体"/>
          <w:spacing w:val="1"/>
          <w:sz w:val="20"/>
          <w:szCs w:val="20"/>
          <w:highlight w:val="none"/>
        </w:rPr>
        <w:t>4</w:t>
      </w:r>
      <w:r>
        <w:rPr>
          <w:rFonts w:ascii="宋体" w:hAnsi="宋体" w:eastAsia="宋体" w:cs="宋体"/>
          <w:spacing w:val="-30"/>
          <w:sz w:val="20"/>
          <w:szCs w:val="20"/>
          <w:highlight w:val="none"/>
        </w:rPr>
        <w:t xml:space="preserve"> </w:t>
      </w:r>
      <w:r>
        <w:rPr>
          <w:rFonts w:ascii="宋体" w:hAnsi="宋体" w:eastAsia="宋体" w:cs="宋体"/>
          <w:spacing w:val="1"/>
          <w:sz w:val="20"/>
          <w:szCs w:val="20"/>
          <w:highlight w:val="none"/>
        </w:rPr>
        <w:t>月</w:t>
      </w:r>
      <w:r>
        <w:rPr>
          <w:rFonts w:ascii="宋体" w:hAnsi="宋体" w:eastAsia="宋体" w:cs="宋体"/>
          <w:spacing w:val="-27"/>
          <w:sz w:val="20"/>
          <w:szCs w:val="20"/>
          <w:highlight w:val="none"/>
        </w:rPr>
        <w:t xml:space="preserve"> </w:t>
      </w:r>
      <w:r>
        <w:rPr>
          <w:rFonts w:ascii="宋体" w:hAnsi="宋体" w:eastAsia="宋体" w:cs="宋体"/>
          <w:spacing w:val="1"/>
          <w:sz w:val="20"/>
          <w:szCs w:val="20"/>
          <w:highlight w:val="none"/>
        </w:rPr>
        <w:t>20 日-20</w:t>
      </w:r>
      <w:r>
        <w:rPr>
          <w:rFonts w:ascii="宋体" w:hAnsi="宋体" w:eastAsia="宋体" w:cs="宋体"/>
          <w:sz w:val="20"/>
          <w:szCs w:val="20"/>
          <w:highlight w:val="none"/>
        </w:rPr>
        <w:t>25</w:t>
      </w:r>
      <w:r>
        <w:rPr>
          <w:rFonts w:ascii="宋体" w:hAnsi="宋体" w:eastAsia="宋体" w:cs="宋体"/>
          <w:spacing w:val="-35"/>
          <w:sz w:val="20"/>
          <w:szCs w:val="20"/>
          <w:highlight w:val="none"/>
        </w:rPr>
        <w:t xml:space="preserve"> </w:t>
      </w:r>
      <w:r>
        <w:rPr>
          <w:rFonts w:ascii="宋体" w:hAnsi="宋体" w:eastAsia="宋体" w:cs="宋体"/>
          <w:sz w:val="20"/>
          <w:szCs w:val="20"/>
          <w:highlight w:val="none"/>
        </w:rPr>
        <w:t>年</w:t>
      </w:r>
      <w:r>
        <w:rPr>
          <w:rFonts w:ascii="宋体" w:hAnsi="宋体" w:eastAsia="宋体" w:cs="宋体"/>
          <w:spacing w:val="-28"/>
          <w:sz w:val="20"/>
          <w:szCs w:val="20"/>
          <w:highlight w:val="none"/>
        </w:rPr>
        <w:t xml:space="preserve"> </w:t>
      </w:r>
      <w:r>
        <w:rPr>
          <w:rFonts w:ascii="宋体" w:hAnsi="宋体" w:eastAsia="宋体" w:cs="宋体"/>
          <w:sz w:val="20"/>
          <w:szCs w:val="20"/>
          <w:highlight w:val="none"/>
        </w:rPr>
        <w:t>5</w:t>
      </w:r>
      <w:r>
        <w:rPr>
          <w:rFonts w:ascii="宋体" w:hAnsi="宋体" w:eastAsia="宋体" w:cs="宋体"/>
          <w:spacing w:val="-30"/>
          <w:sz w:val="20"/>
          <w:szCs w:val="20"/>
          <w:highlight w:val="none"/>
        </w:rPr>
        <w:t xml:space="preserve"> </w:t>
      </w:r>
      <w:r>
        <w:rPr>
          <w:rFonts w:ascii="宋体" w:hAnsi="宋体" w:eastAsia="宋体" w:cs="宋体"/>
          <w:sz w:val="20"/>
          <w:szCs w:val="20"/>
          <w:highlight w:val="none"/>
        </w:rPr>
        <w:t>月 15 日，秋季调查时间为</w:t>
      </w:r>
      <w:r>
        <w:rPr>
          <w:rFonts w:ascii="宋体" w:hAnsi="宋体" w:eastAsia="宋体" w:cs="宋体"/>
          <w:spacing w:val="-30"/>
          <w:sz w:val="20"/>
          <w:szCs w:val="20"/>
          <w:highlight w:val="none"/>
        </w:rPr>
        <w:t xml:space="preserve"> </w:t>
      </w:r>
      <w:r>
        <w:rPr>
          <w:rFonts w:ascii="宋体" w:hAnsi="宋体" w:eastAsia="宋体" w:cs="宋体"/>
          <w:sz w:val="20"/>
          <w:szCs w:val="20"/>
          <w:highlight w:val="none"/>
        </w:rPr>
        <w:t>2025</w:t>
      </w:r>
      <w:r>
        <w:rPr>
          <w:rFonts w:ascii="宋体" w:hAnsi="宋体" w:eastAsia="宋体" w:cs="宋体"/>
          <w:spacing w:val="-35"/>
          <w:sz w:val="20"/>
          <w:szCs w:val="20"/>
          <w:highlight w:val="none"/>
        </w:rPr>
        <w:t xml:space="preserve"> </w:t>
      </w:r>
      <w:r>
        <w:rPr>
          <w:rFonts w:ascii="宋体" w:hAnsi="宋体" w:eastAsia="宋体" w:cs="宋体"/>
          <w:sz w:val="20"/>
          <w:szCs w:val="20"/>
          <w:highlight w:val="none"/>
        </w:rPr>
        <w:t>年</w:t>
      </w:r>
      <w:r>
        <w:rPr>
          <w:rFonts w:ascii="宋体" w:hAnsi="宋体" w:eastAsia="宋体" w:cs="宋体"/>
          <w:spacing w:val="-31"/>
          <w:sz w:val="20"/>
          <w:szCs w:val="20"/>
          <w:highlight w:val="none"/>
        </w:rPr>
        <w:t xml:space="preserve"> </w:t>
      </w:r>
      <w:r>
        <w:rPr>
          <w:rFonts w:ascii="宋体" w:hAnsi="宋体" w:eastAsia="宋体" w:cs="宋体"/>
          <w:sz w:val="20"/>
          <w:szCs w:val="20"/>
          <w:highlight w:val="none"/>
        </w:rPr>
        <w:t>9</w:t>
      </w:r>
      <w:r>
        <w:rPr>
          <w:rFonts w:ascii="宋体" w:hAnsi="宋体" w:eastAsia="宋体" w:cs="宋体"/>
          <w:spacing w:val="-30"/>
          <w:sz w:val="20"/>
          <w:szCs w:val="20"/>
          <w:highlight w:val="none"/>
        </w:rPr>
        <w:t xml:space="preserve"> </w:t>
      </w:r>
      <w:r>
        <w:rPr>
          <w:rFonts w:ascii="宋体" w:hAnsi="宋体" w:eastAsia="宋体" w:cs="宋体"/>
          <w:sz w:val="20"/>
          <w:szCs w:val="20"/>
          <w:highlight w:val="none"/>
        </w:rPr>
        <w:t>月</w:t>
      </w:r>
      <w:r>
        <w:rPr>
          <w:rFonts w:ascii="宋体" w:hAnsi="宋体" w:eastAsia="宋体" w:cs="宋体"/>
          <w:spacing w:val="74"/>
          <w:sz w:val="20"/>
          <w:szCs w:val="20"/>
          <w:highlight w:val="none"/>
        </w:rPr>
        <w:t xml:space="preserve"> </w:t>
      </w:r>
      <w:r>
        <w:rPr>
          <w:rFonts w:ascii="宋体" w:hAnsi="宋体" w:eastAsia="宋体" w:cs="宋体"/>
          <w:sz w:val="20"/>
          <w:szCs w:val="20"/>
          <w:highlight w:val="none"/>
        </w:rPr>
        <w:t>1 日-2025</w:t>
      </w:r>
    </w:p>
    <w:p w14:paraId="10612FFC">
      <w:pPr>
        <w:spacing w:line="407" w:lineRule="auto"/>
        <w:rPr>
          <w:rFonts w:ascii="宋体" w:hAnsi="宋体" w:eastAsia="宋体" w:cs="宋体"/>
          <w:sz w:val="20"/>
          <w:szCs w:val="20"/>
          <w:highlight w:val="none"/>
        </w:rPr>
        <w:sectPr>
          <w:footerReference r:id="rId36" w:type="default"/>
          <w:pgSz w:w="11906" w:h="16840"/>
          <w:pgMar w:top="1431" w:right="1055" w:bottom="1215" w:left="1086" w:header="0" w:footer="978" w:gutter="0"/>
          <w:cols w:space="720" w:num="1"/>
        </w:sectPr>
      </w:pPr>
    </w:p>
    <w:p w14:paraId="665B2522">
      <w:pPr>
        <w:spacing w:before="182" w:line="406" w:lineRule="auto"/>
        <w:ind w:right="21" w:firstLine="1"/>
        <w:rPr>
          <w:rFonts w:ascii="宋体" w:hAnsi="宋体" w:eastAsia="宋体" w:cs="宋体"/>
          <w:sz w:val="20"/>
          <w:szCs w:val="20"/>
          <w:highlight w:val="none"/>
        </w:rPr>
      </w:pPr>
      <w:r>
        <w:rPr>
          <w:rFonts w:ascii="宋体" w:hAnsi="宋体" w:eastAsia="宋体" w:cs="宋体"/>
          <w:spacing w:val="12"/>
          <w:sz w:val="20"/>
          <w:szCs w:val="20"/>
          <w:highlight w:val="none"/>
        </w:rPr>
        <w:t>年 10</w:t>
      </w:r>
      <w:r>
        <w:rPr>
          <w:rFonts w:ascii="宋体" w:hAnsi="宋体" w:eastAsia="宋体" w:cs="宋体"/>
          <w:spacing w:val="-20"/>
          <w:sz w:val="20"/>
          <w:szCs w:val="20"/>
          <w:highlight w:val="none"/>
        </w:rPr>
        <w:t xml:space="preserve"> </w:t>
      </w:r>
      <w:r>
        <w:rPr>
          <w:rFonts w:ascii="宋体" w:hAnsi="宋体" w:eastAsia="宋体" w:cs="宋体"/>
          <w:spacing w:val="12"/>
          <w:sz w:val="20"/>
          <w:szCs w:val="20"/>
          <w:highlight w:val="none"/>
        </w:rPr>
        <w:t>月</w:t>
      </w:r>
      <w:r>
        <w:rPr>
          <w:rFonts w:ascii="宋体" w:hAnsi="宋体" w:eastAsia="宋体" w:cs="宋体"/>
          <w:spacing w:val="-16"/>
          <w:sz w:val="20"/>
          <w:szCs w:val="20"/>
          <w:highlight w:val="none"/>
        </w:rPr>
        <w:t xml:space="preserve"> </w:t>
      </w:r>
      <w:r>
        <w:rPr>
          <w:rFonts w:ascii="宋体" w:hAnsi="宋体" w:eastAsia="宋体" w:cs="宋体"/>
          <w:spacing w:val="12"/>
          <w:sz w:val="20"/>
          <w:szCs w:val="20"/>
          <w:highlight w:val="none"/>
        </w:rPr>
        <w:t>30 日，采用土丘密度法，每个观测样方面积</w:t>
      </w:r>
      <w:r>
        <w:rPr>
          <w:rFonts w:ascii="宋体" w:hAnsi="宋体" w:eastAsia="宋体" w:cs="宋体"/>
          <w:spacing w:val="62"/>
          <w:sz w:val="20"/>
          <w:szCs w:val="20"/>
          <w:highlight w:val="none"/>
        </w:rPr>
        <w:t xml:space="preserve"> </w:t>
      </w:r>
      <w:r>
        <w:rPr>
          <w:rFonts w:ascii="宋体" w:hAnsi="宋体" w:eastAsia="宋体" w:cs="宋体"/>
          <w:spacing w:val="12"/>
          <w:sz w:val="20"/>
          <w:szCs w:val="20"/>
          <w:highlight w:val="none"/>
        </w:rPr>
        <w:t>不小于</w:t>
      </w:r>
      <w:r>
        <w:rPr>
          <w:rFonts w:ascii="宋体" w:hAnsi="宋体" w:eastAsia="宋体" w:cs="宋体"/>
          <w:spacing w:val="-23"/>
          <w:sz w:val="20"/>
          <w:szCs w:val="20"/>
          <w:highlight w:val="none"/>
        </w:rPr>
        <w:t xml:space="preserve"> </w:t>
      </w:r>
      <w:r>
        <w:rPr>
          <w:rFonts w:ascii="宋体" w:hAnsi="宋体" w:eastAsia="宋体" w:cs="宋体"/>
          <w:spacing w:val="12"/>
          <w:sz w:val="20"/>
          <w:szCs w:val="20"/>
          <w:highlight w:val="none"/>
        </w:rPr>
        <w:t>0.25</w:t>
      </w:r>
      <w:r>
        <w:rPr>
          <w:rFonts w:ascii="宋体" w:hAnsi="宋体" w:eastAsia="宋体" w:cs="宋体"/>
          <w:sz w:val="20"/>
          <w:szCs w:val="20"/>
          <w:highlight w:val="none"/>
        </w:rPr>
        <w:t>hm</w:t>
      </w:r>
      <w:r>
        <w:rPr>
          <w:rFonts w:ascii="宋体" w:hAnsi="宋体" w:eastAsia="宋体" w:cs="宋体"/>
          <w:spacing w:val="12"/>
          <w:sz w:val="20"/>
          <w:szCs w:val="20"/>
          <w:highlight w:val="none"/>
        </w:rPr>
        <w:t>²</w:t>
      </w:r>
      <w:r>
        <w:rPr>
          <w:rFonts w:ascii="宋体" w:hAnsi="宋体" w:eastAsia="宋体" w:cs="宋体"/>
          <w:spacing w:val="-35"/>
          <w:sz w:val="20"/>
          <w:szCs w:val="20"/>
          <w:highlight w:val="none"/>
        </w:rPr>
        <w:t xml:space="preserve"> </w:t>
      </w:r>
      <w:r>
        <w:rPr>
          <w:rFonts w:ascii="宋体" w:hAnsi="宋体" w:eastAsia="宋体" w:cs="宋体"/>
          <w:spacing w:val="12"/>
          <w:sz w:val="20"/>
          <w:szCs w:val="20"/>
          <w:highlight w:val="none"/>
        </w:rPr>
        <w:t>,做</w:t>
      </w:r>
      <w:r>
        <w:rPr>
          <w:rFonts w:ascii="宋体" w:hAnsi="宋体" w:eastAsia="宋体" w:cs="宋体"/>
          <w:spacing w:val="-23"/>
          <w:sz w:val="20"/>
          <w:szCs w:val="20"/>
          <w:highlight w:val="none"/>
        </w:rPr>
        <w:t xml:space="preserve"> </w:t>
      </w:r>
      <w:r>
        <w:rPr>
          <w:rFonts w:ascii="宋体" w:hAnsi="宋体" w:eastAsia="宋体" w:cs="宋体"/>
          <w:spacing w:val="12"/>
          <w:sz w:val="20"/>
          <w:szCs w:val="20"/>
          <w:highlight w:val="none"/>
        </w:rPr>
        <w:t>3</w:t>
      </w:r>
      <w:r>
        <w:rPr>
          <w:rFonts w:ascii="宋体" w:hAnsi="宋体" w:eastAsia="宋体" w:cs="宋体"/>
          <w:spacing w:val="-30"/>
          <w:sz w:val="20"/>
          <w:szCs w:val="20"/>
          <w:highlight w:val="none"/>
        </w:rPr>
        <w:t xml:space="preserve"> </w:t>
      </w:r>
      <w:r>
        <w:rPr>
          <w:rFonts w:ascii="宋体" w:hAnsi="宋体" w:eastAsia="宋体" w:cs="宋体"/>
          <w:spacing w:val="12"/>
          <w:sz w:val="20"/>
          <w:szCs w:val="20"/>
          <w:highlight w:val="none"/>
        </w:rPr>
        <w:t>个重复</w:t>
      </w:r>
      <w:r>
        <w:rPr>
          <w:rFonts w:ascii="宋体" w:hAnsi="宋体" w:eastAsia="宋体" w:cs="宋体"/>
          <w:spacing w:val="-60"/>
          <w:sz w:val="20"/>
          <w:szCs w:val="20"/>
          <w:highlight w:val="none"/>
        </w:rPr>
        <w:t xml:space="preserve"> </w:t>
      </w:r>
      <w:r>
        <w:rPr>
          <w:rFonts w:ascii="宋体" w:hAnsi="宋体" w:eastAsia="宋体" w:cs="宋体"/>
          <w:spacing w:val="12"/>
          <w:sz w:val="20"/>
          <w:szCs w:val="20"/>
          <w:highlight w:val="none"/>
        </w:rPr>
        <w:t>。</w:t>
      </w:r>
      <w:r>
        <w:rPr>
          <w:rFonts w:ascii="宋体" w:hAnsi="宋体" w:eastAsia="宋体" w:cs="宋体"/>
          <w:spacing w:val="11"/>
          <w:sz w:val="20"/>
          <w:szCs w:val="20"/>
          <w:highlight w:val="none"/>
        </w:rPr>
        <w:t>记录样地内新土</w:t>
      </w:r>
      <w:r>
        <w:rPr>
          <w:rFonts w:ascii="宋体" w:hAnsi="宋体" w:eastAsia="宋体" w:cs="宋体"/>
          <w:sz w:val="20"/>
          <w:szCs w:val="20"/>
          <w:highlight w:val="none"/>
        </w:rPr>
        <w:t xml:space="preserve"> </w:t>
      </w:r>
      <w:r>
        <w:rPr>
          <w:rFonts w:ascii="宋体" w:hAnsi="宋体" w:eastAsia="宋体" w:cs="宋体"/>
          <w:spacing w:val="23"/>
          <w:sz w:val="20"/>
          <w:szCs w:val="20"/>
          <w:highlight w:val="none"/>
        </w:rPr>
        <w:t>丘数，统计样地内土丘密度（个/</w:t>
      </w:r>
      <w:r>
        <w:rPr>
          <w:rFonts w:ascii="宋体" w:hAnsi="宋体" w:eastAsia="宋体" w:cs="宋体"/>
          <w:sz w:val="20"/>
          <w:szCs w:val="20"/>
          <w:highlight w:val="none"/>
        </w:rPr>
        <w:t>hm</w:t>
      </w:r>
      <w:r>
        <w:rPr>
          <w:rFonts w:ascii="宋体" w:hAnsi="宋体" w:eastAsia="宋体" w:cs="宋体"/>
          <w:spacing w:val="23"/>
          <w:sz w:val="20"/>
          <w:szCs w:val="20"/>
          <w:highlight w:val="none"/>
        </w:rPr>
        <w:t>²)、危害等级</w:t>
      </w:r>
      <w:r>
        <w:rPr>
          <w:rFonts w:ascii="宋体" w:hAnsi="宋体" w:eastAsia="宋体" w:cs="宋体"/>
          <w:spacing w:val="-58"/>
          <w:sz w:val="20"/>
          <w:szCs w:val="20"/>
          <w:highlight w:val="none"/>
        </w:rPr>
        <w:t xml:space="preserve"> </w:t>
      </w:r>
      <w:r>
        <w:rPr>
          <w:rFonts w:ascii="宋体" w:hAnsi="宋体" w:eastAsia="宋体" w:cs="宋体"/>
          <w:spacing w:val="23"/>
          <w:sz w:val="20"/>
          <w:szCs w:val="20"/>
          <w:highlight w:val="none"/>
        </w:rPr>
        <w:t>、植被状况和发生面积 等</w:t>
      </w:r>
      <w:r>
        <w:rPr>
          <w:rFonts w:ascii="宋体" w:hAnsi="宋体" w:eastAsia="宋体" w:cs="宋体"/>
          <w:spacing w:val="-55"/>
          <w:sz w:val="20"/>
          <w:szCs w:val="20"/>
          <w:highlight w:val="none"/>
        </w:rPr>
        <w:t xml:space="preserve"> </w:t>
      </w:r>
      <w:r>
        <w:rPr>
          <w:rFonts w:ascii="宋体" w:hAnsi="宋体" w:eastAsia="宋体" w:cs="宋体"/>
          <w:spacing w:val="23"/>
          <w:sz w:val="20"/>
          <w:szCs w:val="20"/>
          <w:highlight w:val="none"/>
        </w:rPr>
        <w:t>。</w:t>
      </w:r>
      <w:r>
        <w:rPr>
          <w:rFonts w:ascii="宋体" w:hAnsi="宋体" w:eastAsia="宋体" w:cs="宋体"/>
          <w:spacing w:val="22"/>
          <w:sz w:val="20"/>
          <w:szCs w:val="20"/>
          <w:highlight w:val="none"/>
        </w:rPr>
        <w:t>虫害春季调查时间为</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2025</w:t>
      </w:r>
      <w:r>
        <w:rPr>
          <w:rFonts w:ascii="宋体" w:hAnsi="宋体" w:eastAsia="宋体" w:cs="宋体"/>
          <w:spacing w:val="-17"/>
          <w:sz w:val="20"/>
          <w:szCs w:val="20"/>
          <w:highlight w:val="none"/>
        </w:rPr>
        <w:t xml:space="preserve"> </w:t>
      </w:r>
      <w:r>
        <w:rPr>
          <w:rFonts w:ascii="宋体" w:hAnsi="宋体" w:eastAsia="宋体" w:cs="宋体"/>
          <w:spacing w:val="14"/>
          <w:sz w:val="20"/>
          <w:szCs w:val="20"/>
          <w:highlight w:val="none"/>
        </w:rPr>
        <w:t>年</w:t>
      </w:r>
      <w:r>
        <w:rPr>
          <w:rFonts w:ascii="宋体" w:hAnsi="宋体" w:eastAsia="宋体" w:cs="宋体"/>
          <w:spacing w:val="-19"/>
          <w:sz w:val="20"/>
          <w:szCs w:val="20"/>
          <w:highlight w:val="none"/>
        </w:rPr>
        <w:t xml:space="preserve"> </w:t>
      </w:r>
      <w:r>
        <w:rPr>
          <w:rFonts w:ascii="宋体" w:hAnsi="宋体" w:eastAsia="宋体" w:cs="宋体"/>
          <w:spacing w:val="14"/>
          <w:sz w:val="20"/>
          <w:szCs w:val="20"/>
          <w:highlight w:val="none"/>
        </w:rPr>
        <w:t>4</w:t>
      </w:r>
      <w:r>
        <w:rPr>
          <w:rFonts w:ascii="宋体" w:hAnsi="宋体" w:eastAsia="宋体" w:cs="宋体"/>
          <w:spacing w:val="-23"/>
          <w:sz w:val="20"/>
          <w:szCs w:val="20"/>
          <w:highlight w:val="none"/>
        </w:rPr>
        <w:t xml:space="preserve"> </w:t>
      </w:r>
      <w:r>
        <w:rPr>
          <w:rFonts w:ascii="宋体" w:hAnsi="宋体" w:eastAsia="宋体" w:cs="宋体"/>
          <w:spacing w:val="14"/>
          <w:sz w:val="20"/>
          <w:szCs w:val="20"/>
          <w:highlight w:val="none"/>
        </w:rPr>
        <w:t>月初至</w:t>
      </w:r>
      <w:r>
        <w:rPr>
          <w:rFonts w:ascii="宋体" w:hAnsi="宋体" w:eastAsia="宋体" w:cs="宋体"/>
          <w:spacing w:val="-13"/>
          <w:sz w:val="20"/>
          <w:szCs w:val="20"/>
          <w:highlight w:val="none"/>
        </w:rPr>
        <w:t xml:space="preserve"> </w:t>
      </w:r>
      <w:r>
        <w:rPr>
          <w:rFonts w:ascii="宋体" w:hAnsi="宋体" w:eastAsia="宋体" w:cs="宋体"/>
          <w:spacing w:val="14"/>
          <w:sz w:val="20"/>
          <w:szCs w:val="20"/>
          <w:highlight w:val="none"/>
        </w:rPr>
        <w:t>5</w:t>
      </w:r>
      <w:r>
        <w:rPr>
          <w:rFonts w:ascii="宋体" w:hAnsi="宋体" w:eastAsia="宋体" w:cs="宋体"/>
          <w:spacing w:val="-21"/>
          <w:sz w:val="20"/>
          <w:szCs w:val="20"/>
          <w:highlight w:val="none"/>
        </w:rPr>
        <w:t xml:space="preserve"> </w:t>
      </w:r>
      <w:r>
        <w:rPr>
          <w:rFonts w:ascii="宋体" w:hAnsi="宋体" w:eastAsia="宋体" w:cs="宋体"/>
          <w:spacing w:val="14"/>
          <w:sz w:val="20"/>
          <w:szCs w:val="20"/>
          <w:highlight w:val="none"/>
        </w:rPr>
        <w:t>月初，秋季调查时</w:t>
      </w:r>
      <w:r>
        <w:rPr>
          <w:rFonts w:ascii="宋体" w:hAnsi="宋体" w:eastAsia="宋体" w:cs="宋体"/>
          <w:spacing w:val="46"/>
          <w:sz w:val="20"/>
          <w:szCs w:val="20"/>
          <w:highlight w:val="none"/>
        </w:rPr>
        <w:t xml:space="preserve"> </w:t>
      </w:r>
      <w:r>
        <w:rPr>
          <w:rFonts w:ascii="宋体" w:hAnsi="宋体" w:eastAsia="宋体" w:cs="宋体"/>
          <w:spacing w:val="14"/>
          <w:sz w:val="20"/>
          <w:szCs w:val="20"/>
          <w:highlight w:val="none"/>
        </w:rPr>
        <w:t>间为</w:t>
      </w:r>
      <w:r>
        <w:rPr>
          <w:rFonts w:ascii="宋体" w:hAnsi="宋体" w:eastAsia="宋体" w:cs="宋体"/>
          <w:spacing w:val="-17"/>
          <w:sz w:val="20"/>
          <w:szCs w:val="20"/>
          <w:highlight w:val="none"/>
        </w:rPr>
        <w:t xml:space="preserve"> </w:t>
      </w:r>
      <w:r>
        <w:rPr>
          <w:rFonts w:ascii="宋体" w:hAnsi="宋体" w:eastAsia="宋体" w:cs="宋体"/>
          <w:spacing w:val="14"/>
          <w:sz w:val="20"/>
          <w:szCs w:val="20"/>
          <w:highlight w:val="none"/>
        </w:rPr>
        <w:t>2025</w:t>
      </w:r>
      <w:r>
        <w:rPr>
          <w:rFonts w:ascii="宋体" w:hAnsi="宋体" w:eastAsia="宋体" w:cs="宋体"/>
          <w:spacing w:val="-23"/>
          <w:sz w:val="20"/>
          <w:szCs w:val="20"/>
          <w:highlight w:val="none"/>
        </w:rPr>
        <w:t xml:space="preserve"> </w:t>
      </w:r>
      <w:r>
        <w:rPr>
          <w:rFonts w:ascii="宋体" w:hAnsi="宋体" w:eastAsia="宋体" w:cs="宋体"/>
          <w:spacing w:val="14"/>
          <w:sz w:val="20"/>
          <w:szCs w:val="20"/>
          <w:highlight w:val="none"/>
        </w:rPr>
        <w:t>年</w:t>
      </w:r>
      <w:r>
        <w:rPr>
          <w:rFonts w:ascii="宋体" w:hAnsi="宋体" w:eastAsia="宋体" w:cs="宋体"/>
          <w:spacing w:val="-17"/>
          <w:sz w:val="20"/>
          <w:szCs w:val="20"/>
          <w:highlight w:val="none"/>
        </w:rPr>
        <w:t xml:space="preserve"> </w:t>
      </w:r>
      <w:r>
        <w:rPr>
          <w:rFonts w:ascii="宋体" w:hAnsi="宋体" w:eastAsia="宋体" w:cs="宋体"/>
          <w:spacing w:val="14"/>
          <w:sz w:val="20"/>
          <w:szCs w:val="20"/>
          <w:highlight w:val="none"/>
        </w:rPr>
        <w:t>8</w:t>
      </w:r>
      <w:r>
        <w:rPr>
          <w:rFonts w:ascii="宋体" w:hAnsi="宋体" w:eastAsia="宋体" w:cs="宋体"/>
          <w:spacing w:val="-21"/>
          <w:sz w:val="20"/>
          <w:szCs w:val="20"/>
          <w:highlight w:val="none"/>
        </w:rPr>
        <w:t xml:space="preserve"> </w:t>
      </w:r>
      <w:r>
        <w:rPr>
          <w:rFonts w:ascii="宋体" w:hAnsi="宋体" w:eastAsia="宋体" w:cs="宋体"/>
          <w:spacing w:val="14"/>
          <w:sz w:val="20"/>
          <w:szCs w:val="20"/>
          <w:highlight w:val="none"/>
        </w:rPr>
        <w:t>月初至</w:t>
      </w:r>
      <w:r>
        <w:rPr>
          <w:rFonts w:ascii="宋体" w:hAnsi="宋体" w:eastAsia="宋体" w:cs="宋体"/>
          <w:spacing w:val="-19"/>
          <w:sz w:val="20"/>
          <w:szCs w:val="20"/>
          <w:highlight w:val="none"/>
        </w:rPr>
        <w:t xml:space="preserve"> </w:t>
      </w:r>
      <w:r>
        <w:rPr>
          <w:rFonts w:ascii="宋体" w:hAnsi="宋体" w:eastAsia="宋体" w:cs="宋体"/>
          <w:spacing w:val="14"/>
          <w:sz w:val="20"/>
          <w:szCs w:val="20"/>
          <w:highlight w:val="none"/>
        </w:rPr>
        <w:t>9</w:t>
      </w:r>
      <w:r>
        <w:rPr>
          <w:rFonts w:ascii="宋体" w:hAnsi="宋体" w:eastAsia="宋体" w:cs="宋体"/>
          <w:spacing w:val="-21"/>
          <w:sz w:val="20"/>
          <w:szCs w:val="20"/>
          <w:highlight w:val="none"/>
        </w:rPr>
        <w:t xml:space="preserve"> </w:t>
      </w:r>
      <w:r>
        <w:rPr>
          <w:rFonts w:ascii="宋体" w:hAnsi="宋体" w:eastAsia="宋体" w:cs="宋体"/>
          <w:spacing w:val="14"/>
          <w:sz w:val="20"/>
          <w:szCs w:val="20"/>
          <w:highlight w:val="none"/>
        </w:rPr>
        <w:t>月初</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，采用样方法对天然草地一般取</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样</w:t>
      </w:r>
      <w:r>
        <w:rPr>
          <w:rFonts w:ascii="宋体" w:hAnsi="宋体" w:eastAsia="宋体" w:cs="宋体"/>
          <w:spacing w:val="46"/>
          <w:sz w:val="20"/>
          <w:szCs w:val="20"/>
          <w:highlight w:val="none"/>
        </w:rPr>
        <w:t xml:space="preserve"> </w:t>
      </w:r>
      <w:r>
        <w:rPr>
          <w:rFonts w:ascii="宋体" w:hAnsi="宋体" w:eastAsia="宋体" w:cs="宋体"/>
          <w:spacing w:val="11"/>
          <w:sz w:val="20"/>
          <w:szCs w:val="20"/>
          <w:highlight w:val="none"/>
        </w:rPr>
        <w:t>点数 1</w:t>
      </w:r>
      <w:r>
        <w:rPr>
          <w:rFonts w:ascii="宋体" w:hAnsi="宋体" w:eastAsia="宋体" w:cs="宋体"/>
          <w:spacing w:val="-25"/>
          <w:sz w:val="20"/>
          <w:szCs w:val="20"/>
          <w:highlight w:val="none"/>
        </w:rPr>
        <w:t xml:space="preserve"> </w:t>
      </w:r>
      <w:r>
        <w:rPr>
          <w:rFonts w:ascii="宋体" w:hAnsi="宋体" w:eastAsia="宋体" w:cs="宋体"/>
          <w:spacing w:val="11"/>
          <w:sz w:val="20"/>
          <w:szCs w:val="20"/>
          <w:highlight w:val="none"/>
        </w:rPr>
        <w:t>万亩</w:t>
      </w:r>
      <w:r>
        <w:rPr>
          <w:rFonts w:ascii="宋体" w:hAnsi="宋体" w:eastAsia="宋体" w:cs="宋体"/>
          <w:spacing w:val="-21"/>
          <w:sz w:val="20"/>
          <w:szCs w:val="20"/>
          <w:highlight w:val="none"/>
        </w:rPr>
        <w:t xml:space="preserve"> </w:t>
      </w:r>
      <w:r>
        <w:rPr>
          <w:rFonts w:ascii="宋体" w:hAnsi="宋体" w:eastAsia="宋体" w:cs="宋体"/>
          <w:spacing w:val="11"/>
          <w:sz w:val="20"/>
          <w:szCs w:val="20"/>
          <w:highlight w:val="none"/>
        </w:rPr>
        <w:t>6</w:t>
      </w:r>
      <w:r>
        <w:rPr>
          <w:rFonts w:ascii="宋体" w:hAnsi="宋体" w:eastAsia="宋体" w:cs="宋体"/>
          <w:spacing w:val="-29"/>
          <w:sz w:val="20"/>
          <w:szCs w:val="20"/>
          <w:highlight w:val="none"/>
        </w:rPr>
        <w:t xml:space="preserve"> </w:t>
      </w:r>
      <w:r>
        <w:rPr>
          <w:rFonts w:ascii="宋体" w:hAnsi="宋体" w:eastAsia="宋体" w:cs="宋体"/>
          <w:spacing w:val="11"/>
          <w:sz w:val="20"/>
          <w:szCs w:val="20"/>
          <w:highlight w:val="none"/>
        </w:rPr>
        <w:t>样点，样点面积一般为 1</w:t>
      </w:r>
      <w:r>
        <w:rPr>
          <w:rFonts w:ascii="宋体" w:hAnsi="宋体" w:eastAsia="宋体" w:cs="宋体"/>
          <w:spacing w:val="-28"/>
          <w:sz w:val="20"/>
          <w:szCs w:val="20"/>
          <w:highlight w:val="none"/>
        </w:rPr>
        <w:t xml:space="preserve"> </w:t>
      </w:r>
      <w:r>
        <w:rPr>
          <w:rFonts w:ascii="宋体" w:hAnsi="宋体" w:eastAsia="宋体" w:cs="宋体"/>
          <w:spacing w:val="11"/>
          <w:sz w:val="20"/>
          <w:szCs w:val="20"/>
          <w:highlight w:val="none"/>
        </w:rPr>
        <w:t>㎡</w:t>
      </w:r>
      <w:r>
        <w:rPr>
          <w:rFonts w:ascii="宋体" w:hAnsi="宋体" w:eastAsia="宋体" w:cs="宋体"/>
          <w:spacing w:val="-48"/>
          <w:sz w:val="20"/>
          <w:szCs w:val="20"/>
          <w:highlight w:val="none"/>
        </w:rPr>
        <w:t xml:space="preserve"> </w:t>
      </w:r>
      <w:r>
        <w:rPr>
          <w:rFonts w:ascii="宋体" w:hAnsi="宋体" w:eastAsia="宋体" w:cs="宋体"/>
          <w:spacing w:val="11"/>
          <w:sz w:val="20"/>
          <w:szCs w:val="20"/>
          <w:highlight w:val="none"/>
        </w:rPr>
        <w:t>，每个样方面积 1m²</w:t>
      </w:r>
      <w:r>
        <w:rPr>
          <w:rFonts w:ascii="宋体" w:hAnsi="宋体" w:eastAsia="宋体" w:cs="宋体"/>
          <w:spacing w:val="-53"/>
          <w:sz w:val="20"/>
          <w:szCs w:val="20"/>
          <w:highlight w:val="none"/>
        </w:rPr>
        <w:t xml:space="preserve"> </w:t>
      </w:r>
      <w:r>
        <w:rPr>
          <w:rFonts w:ascii="宋体" w:hAnsi="宋体" w:eastAsia="宋体" w:cs="宋体"/>
          <w:spacing w:val="11"/>
          <w:sz w:val="20"/>
          <w:szCs w:val="20"/>
          <w:highlight w:val="none"/>
        </w:rPr>
        <w:t>。 记录每个样方内虫害种类</w:t>
      </w:r>
      <w:r>
        <w:rPr>
          <w:rFonts w:ascii="宋体" w:hAnsi="宋体" w:eastAsia="宋体" w:cs="宋体"/>
          <w:spacing w:val="-54"/>
          <w:sz w:val="20"/>
          <w:szCs w:val="20"/>
          <w:highlight w:val="none"/>
        </w:rPr>
        <w:t xml:space="preserve"> </w:t>
      </w:r>
      <w:r>
        <w:rPr>
          <w:rFonts w:ascii="宋体" w:hAnsi="宋体" w:eastAsia="宋体" w:cs="宋体"/>
          <w:spacing w:val="11"/>
          <w:sz w:val="20"/>
          <w:szCs w:val="20"/>
          <w:highlight w:val="none"/>
        </w:rPr>
        <w:t>、种群</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密度（头/</w:t>
      </w:r>
      <w:r>
        <w:rPr>
          <w:rFonts w:ascii="宋体" w:hAnsi="宋体" w:eastAsia="宋体" w:cs="宋体"/>
          <w:sz w:val="20"/>
          <w:szCs w:val="20"/>
          <w:highlight w:val="none"/>
        </w:rPr>
        <w:t>hm</w:t>
      </w:r>
      <w:r>
        <w:rPr>
          <w:rFonts w:ascii="宋体" w:hAnsi="宋体" w:eastAsia="宋体" w:cs="宋体"/>
          <w:spacing w:val="20"/>
          <w:sz w:val="20"/>
          <w:szCs w:val="20"/>
          <w:highlight w:val="none"/>
        </w:rPr>
        <w:t>²</w:t>
      </w:r>
      <w:r>
        <w:rPr>
          <w:rFonts w:ascii="宋体" w:hAnsi="宋体" w:eastAsia="宋体" w:cs="宋体"/>
          <w:spacing w:val="-70"/>
          <w:sz w:val="20"/>
          <w:szCs w:val="20"/>
          <w:highlight w:val="none"/>
        </w:rPr>
        <w:t xml:space="preserve"> </w:t>
      </w:r>
      <w:r>
        <w:rPr>
          <w:rFonts w:ascii="宋体" w:hAnsi="宋体" w:eastAsia="宋体" w:cs="宋体"/>
          <w:spacing w:val="20"/>
          <w:sz w:val="20"/>
          <w:szCs w:val="20"/>
          <w:highlight w:val="none"/>
        </w:rPr>
        <w:t>)</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、草地类</w:t>
      </w:r>
      <w:r>
        <w:rPr>
          <w:rFonts w:ascii="宋体" w:hAnsi="宋体" w:eastAsia="宋体" w:cs="宋体"/>
          <w:spacing w:val="-56"/>
          <w:sz w:val="20"/>
          <w:szCs w:val="20"/>
          <w:highlight w:val="none"/>
        </w:rPr>
        <w:t xml:space="preserve"> </w:t>
      </w:r>
      <w:r>
        <w:rPr>
          <w:rFonts w:ascii="宋体" w:hAnsi="宋体" w:eastAsia="宋体" w:cs="宋体"/>
          <w:spacing w:val="20"/>
          <w:sz w:val="20"/>
          <w:szCs w:val="20"/>
          <w:highlight w:val="none"/>
        </w:rPr>
        <w:t>，</w:t>
      </w:r>
      <w:r>
        <w:rPr>
          <w:rFonts w:ascii="宋体" w:hAnsi="宋体" w:eastAsia="宋体" w:cs="宋体"/>
          <w:spacing w:val="79"/>
          <w:sz w:val="20"/>
          <w:szCs w:val="20"/>
          <w:highlight w:val="none"/>
        </w:rPr>
        <w:t xml:space="preserve"> </w:t>
      </w:r>
      <w:r>
        <w:rPr>
          <w:rFonts w:ascii="宋体" w:hAnsi="宋体" w:eastAsia="宋体" w:cs="宋体"/>
          <w:spacing w:val="20"/>
          <w:sz w:val="20"/>
          <w:szCs w:val="20"/>
          <w:highlight w:val="none"/>
        </w:rPr>
        <w:t>统计每块样地内同一种类评价种群密度和发生面积</w:t>
      </w:r>
      <w:r>
        <w:rPr>
          <w:rFonts w:ascii="宋体" w:hAnsi="宋体" w:eastAsia="宋体" w:cs="宋体"/>
          <w:spacing w:val="-52"/>
          <w:sz w:val="20"/>
          <w:szCs w:val="20"/>
          <w:highlight w:val="none"/>
        </w:rPr>
        <w:t xml:space="preserve"> </w:t>
      </w:r>
      <w:r>
        <w:rPr>
          <w:rFonts w:ascii="宋体" w:hAnsi="宋体" w:eastAsia="宋体" w:cs="宋体"/>
          <w:spacing w:val="20"/>
          <w:sz w:val="20"/>
          <w:szCs w:val="20"/>
          <w:highlight w:val="none"/>
        </w:rPr>
        <w:t>。虫害监 测</w:t>
      </w:r>
      <w:r>
        <w:rPr>
          <w:rFonts w:ascii="宋体" w:hAnsi="宋体" w:eastAsia="宋体" w:cs="宋体"/>
          <w:spacing w:val="-27"/>
          <w:sz w:val="20"/>
          <w:szCs w:val="20"/>
          <w:highlight w:val="none"/>
        </w:rPr>
        <w:t xml:space="preserve"> </w:t>
      </w:r>
      <w:r>
        <w:rPr>
          <w:rFonts w:ascii="宋体" w:hAnsi="宋体" w:eastAsia="宋体" w:cs="宋体"/>
          <w:spacing w:val="20"/>
          <w:sz w:val="20"/>
          <w:szCs w:val="20"/>
          <w:highlight w:val="none"/>
        </w:rPr>
        <w:t>自</w:t>
      </w:r>
      <w:r>
        <w:rPr>
          <w:rFonts w:ascii="宋体" w:hAnsi="宋体" w:eastAsia="宋体" w:cs="宋体"/>
          <w:spacing w:val="-59"/>
          <w:sz w:val="20"/>
          <w:szCs w:val="20"/>
          <w:highlight w:val="none"/>
        </w:rPr>
        <w:t xml:space="preserve"> </w:t>
      </w:r>
      <w:r>
        <w:rPr>
          <w:rFonts w:ascii="宋体" w:hAnsi="宋体" w:eastAsia="宋体" w:cs="宋体"/>
          <w:spacing w:val="20"/>
          <w:sz w:val="20"/>
          <w:szCs w:val="20"/>
          <w:highlight w:val="none"/>
        </w:rPr>
        <w:t>蝗</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卵</w:t>
      </w:r>
      <w:r>
        <w:rPr>
          <w:rFonts w:ascii="宋体" w:hAnsi="宋体" w:eastAsia="宋体" w:cs="宋体"/>
          <w:spacing w:val="-59"/>
          <w:sz w:val="20"/>
          <w:szCs w:val="20"/>
          <w:highlight w:val="none"/>
        </w:rPr>
        <w:t xml:space="preserve"> </w:t>
      </w:r>
      <w:r>
        <w:rPr>
          <w:rFonts w:ascii="宋体" w:hAnsi="宋体" w:eastAsia="宋体" w:cs="宋体"/>
          <w:spacing w:val="11"/>
          <w:sz w:val="20"/>
          <w:szCs w:val="20"/>
          <w:highlight w:val="none"/>
        </w:rPr>
        <w:t>期</w:t>
      </w:r>
      <w:r>
        <w:rPr>
          <w:rFonts w:ascii="宋体" w:hAnsi="宋体" w:eastAsia="宋体" w:cs="宋体"/>
          <w:spacing w:val="-55"/>
          <w:sz w:val="20"/>
          <w:szCs w:val="20"/>
          <w:highlight w:val="none"/>
        </w:rPr>
        <w:t xml:space="preserve"> </w:t>
      </w:r>
      <w:r>
        <w:rPr>
          <w:rFonts w:ascii="宋体" w:hAnsi="宋体" w:eastAsia="宋体" w:cs="宋体"/>
          <w:spacing w:val="11"/>
          <w:sz w:val="20"/>
          <w:szCs w:val="20"/>
          <w:highlight w:val="none"/>
        </w:rPr>
        <w:t>到</w:t>
      </w:r>
      <w:r>
        <w:rPr>
          <w:rFonts w:ascii="宋体" w:hAnsi="宋体" w:eastAsia="宋体" w:cs="宋体"/>
          <w:spacing w:val="-59"/>
          <w:sz w:val="20"/>
          <w:szCs w:val="20"/>
          <w:highlight w:val="none"/>
        </w:rPr>
        <w:t xml:space="preserve"> </w:t>
      </w:r>
      <w:r>
        <w:rPr>
          <w:rFonts w:ascii="宋体" w:hAnsi="宋体" w:eastAsia="宋体" w:cs="宋体"/>
          <w:spacing w:val="11"/>
          <w:sz w:val="20"/>
          <w:szCs w:val="20"/>
          <w:highlight w:val="none"/>
        </w:rPr>
        <w:t>成</w:t>
      </w:r>
      <w:r>
        <w:rPr>
          <w:rFonts w:ascii="宋体" w:hAnsi="宋体" w:eastAsia="宋体" w:cs="宋体"/>
          <w:spacing w:val="-55"/>
          <w:sz w:val="20"/>
          <w:szCs w:val="20"/>
          <w:highlight w:val="none"/>
        </w:rPr>
        <w:t xml:space="preserve"> </w:t>
      </w:r>
      <w:r>
        <w:rPr>
          <w:rFonts w:ascii="宋体" w:hAnsi="宋体" w:eastAsia="宋体" w:cs="宋体"/>
          <w:spacing w:val="11"/>
          <w:sz w:val="20"/>
          <w:szCs w:val="20"/>
          <w:highlight w:val="none"/>
        </w:rPr>
        <w:t>虫</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期进</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行</w:t>
      </w:r>
      <w:r>
        <w:rPr>
          <w:rFonts w:ascii="宋体" w:hAnsi="宋体" w:eastAsia="宋体" w:cs="宋体"/>
          <w:spacing w:val="-57"/>
          <w:sz w:val="20"/>
          <w:szCs w:val="20"/>
          <w:highlight w:val="none"/>
        </w:rPr>
        <w:t xml:space="preserve"> </w:t>
      </w:r>
      <w:r>
        <w:rPr>
          <w:rFonts w:ascii="宋体" w:hAnsi="宋体" w:eastAsia="宋体" w:cs="宋体"/>
          <w:spacing w:val="11"/>
          <w:sz w:val="20"/>
          <w:szCs w:val="20"/>
          <w:highlight w:val="none"/>
        </w:rPr>
        <w:t>系</w:t>
      </w:r>
      <w:r>
        <w:rPr>
          <w:rFonts w:ascii="宋体" w:hAnsi="宋体" w:eastAsia="宋体" w:cs="宋体"/>
          <w:spacing w:val="-55"/>
          <w:sz w:val="20"/>
          <w:szCs w:val="20"/>
          <w:highlight w:val="none"/>
        </w:rPr>
        <w:t xml:space="preserve"> </w:t>
      </w:r>
      <w:r>
        <w:rPr>
          <w:rFonts w:ascii="宋体" w:hAnsi="宋体" w:eastAsia="宋体" w:cs="宋体"/>
          <w:spacing w:val="11"/>
          <w:sz w:val="20"/>
          <w:szCs w:val="20"/>
          <w:highlight w:val="none"/>
        </w:rPr>
        <w:t>统</w:t>
      </w:r>
      <w:r>
        <w:rPr>
          <w:rFonts w:ascii="宋体" w:hAnsi="宋体" w:eastAsia="宋体" w:cs="宋体"/>
          <w:spacing w:val="-60"/>
          <w:sz w:val="20"/>
          <w:szCs w:val="20"/>
          <w:highlight w:val="none"/>
        </w:rPr>
        <w:t xml:space="preserve"> </w:t>
      </w:r>
      <w:r>
        <w:rPr>
          <w:rFonts w:ascii="宋体" w:hAnsi="宋体" w:eastAsia="宋体" w:cs="宋体"/>
          <w:spacing w:val="11"/>
          <w:sz w:val="20"/>
          <w:szCs w:val="20"/>
          <w:highlight w:val="none"/>
        </w:rPr>
        <w:t>调</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查 3 次，一</w:t>
      </w:r>
      <w:r>
        <w:rPr>
          <w:rFonts w:ascii="宋体" w:hAnsi="宋体" w:eastAsia="宋体" w:cs="宋体"/>
          <w:spacing w:val="-57"/>
          <w:sz w:val="20"/>
          <w:szCs w:val="20"/>
          <w:highlight w:val="none"/>
        </w:rPr>
        <w:t xml:space="preserve"> </w:t>
      </w:r>
      <w:r>
        <w:rPr>
          <w:rFonts w:ascii="宋体" w:hAnsi="宋体" w:eastAsia="宋体" w:cs="宋体"/>
          <w:spacing w:val="11"/>
          <w:sz w:val="20"/>
          <w:szCs w:val="20"/>
          <w:highlight w:val="none"/>
        </w:rPr>
        <w:t>是开始</w:t>
      </w:r>
      <w:r>
        <w:rPr>
          <w:rFonts w:ascii="宋体" w:hAnsi="宋体" w:eastAsia="宋体" w:cs="宋体"/>
          <w:spacing w:val="-60"/>
          <w:sz w:val="20"/>
          <w:szCs w:val="20"/>
          <w:highlight w:val="none"/>
        </w:rPr>
        <w:t xml:space="preserve"> </w:t>
      </w:r>
      <w:r>
        <w:rPr>
          <w:rFonts w:ascii="宋体" w:hAnsi="宋体" w:eastAsia="宋体" w:cs="宋体"/>
          <w:spacing w:val="11"/>
          <w:sz w:val="20"/>
          <w:szCs w:val="20"/>
          <w:highlight w:val="none"/>
        </w:rPr>
        <w:t>蝗</w:t>
      </w:r>
      <w:r>
        <w:rPr>
          <w:rFonts w:ascii="宋体" w:hAnsi="宋体" w:eastAsia="宋体" w:cs="宋体"/>
          <w:spacing w:val="-55"/>
          <w:sz w:val="20"/>
          <w:szCs w:val="20"/>
          <w:highlight w:val="none"/>
        </w:rPr>
        <w:t xml:space="preserve"> </w:t>
      </w:r>
      <w:r>
        <w:rPr>
          <w:rFonts w:ascii="宋体" w:hAnsi="宋体" w:eastAsia="宋体" w:cs="宋体"/>
          <w:spacing w:val="11"/>
          <w:sz w:val="20"/>
          <w:szCs w:val="20"/>
          <w:highlight w:val="none"/>
        </w:rPr>
        <w:t>卵期调</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查，在胚胎发育进</w:t>
      </w:r>
      <w:r>
        <w:rPr>
          <w:rFonts w:ascii="宋体" w:hAnsi="宋体" w:eastAsia="宋体" w:cs="宋体"/>
          <w:spacing w:val="10"/>
          <w:sz w:val="20"/>
          <w:szCs w:val="20"/>
          <w:highlight w:val="none"/>
        </w:rPr>
        <w:t>度调查基础上推算出土期；</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二是孵化期调查，自蝗蝻出土期</w:t>
      </w:r>
      <w:r>
        <w:rPr>
          <w:rFonts w:ascii="宋体" w:hAnsi="宋体" w:eastAsia="宋体" w:cs="宋体"/>
          <w:spacing w:val="-19"/>
          <w:sz w:val="20"/>
          <w:szCs w:val="20"/>
          <w:highlight w:val="none"/>
        </w:rPr>
        <w:t xml:space="preserve"> </w:t>
      </w:r>
      <w:r>
        <w:rPr>
          <w:rFonts w:ascii="宋体" w:hAnsi="宋体" w:eastAsia="宋体" w:cs="宋体"/>
          <w:spacing w:val="15"/>
          <w:sz w:val="20"/>
          <w:szCs w:val="20"/>
          <w:highlight w:val="none"/>
        </w:rPr>
        <w:t>3d</w:t>
      </w:r>
      <w:r>
        <w:rPr>
          <w:rFonts w:ascii="宋体" w:hAnsi="宋体" w:eastAsia="宋体" w:cs="宋体"/>
          <w:spacing w:val="-32"/>
          <w:sz w:val="20"/>
          <w:szCs w:val="20"/>
          <w:highlight w:val="none"/>
        </w:rPr>
        <w:t xml:space="preserve"> </w:t>
      </w:r>
      <w:r>
        <w:rPr>
          <w:rFonts w:ascii="宋体" w:hAnsi="宋体" w:eastAsia="宋体" w:cs="宋体"/>
          <w:spacing w:val="15"/>
          <w:sz w:val="20"/>
          <w:szCs w:val="20"/>
          <w:highlight w:val="none"/>
        </w:rPr>
        <w:t>开始调查；三是成虫期调查，自蝗蝻羽化盛期后</w:t>
      </w:r>
      <w:r>
        <w:rPr>
          <w:rFonts w:ascii="宋体" w:hAnsi="宋体" w:eastAsia="宋体" w:cs="宋体"/>
          <w:spacing w:val="-16"/>
          <w:sz w:val="20"/>
          <w:szCs w:val="20"/>
          <w:highlight w:val="none"/>
        </w:rPr>
        <w:t xml:space="preserve"> </w:t>
      </w:r>
      <w:r>
        <w:rPr>
          <w:rFonts w:ascii="宋体" w:hAnsi="宋体" w:eastAsia="宋体" w:cs="宋体"/>
          <w:spacing w:val="15"/>
          <w:sz w:val="20"/>
          <w:szCs w:val="20"/>
          <w:highlight w:val="none"/>
        </w:rPr>
        <w:t>5d，开始成虫期调</w:t>
      </w:r>
      <w:r>
        <w:rPr>
          <w:rFonts w:ascii="宋体" w:hAnsi="宋体" w:eastAsia="宋体" w:cs="宋体"/>
          <w:sz w:val="20"/>
          <w:szCs w:val="20"/>
          <w:highlight w:val="none"/>
        </w:rPr>
        <w:t xml:space="preserve"> 查。</w:t>
      </w:r>
    </w:p>
    <w:p w14:paraId="7DD3F29C">
      <w:pPr>
        <w:spacing w:line="229" w:lineRule="auto"/>
        <w:ind w:left="441"/>
        <w:outlineLvl w:val="0"/>
        <w:rPr>
          <w:rFonts w:ascii="宋体" w:hAnsi="宋体" w:eastAsia="宋体" w:cs="宋体"/>
          <w:sz w:val="20"/>
          <w:szCs w:val="20"/>
          <w:highlight w:val="none"/>
        </w:rPr>
      </w:pPr>
      <w:r>
        <w:rPr>
          <w:rFonts w:ascii="宋体" w:hAnsi="宋体" w:eastAsia="宋体" w:cs="宋体"/>
          <w:spacing w:val="15"/>
          <w:sz w:val="20"/>
          <w:szCs w:val="20"/>
          <w:highlight w:val="none"/>
        </w:rPr>
        <w:t>六、</w:t>
      </w:r>
      <w:r>
        <w:rPr>
          <w:rFonts w:ascii="宋体" w:hAnsi="宋体" w:eastAsia="宋体" w:cs="宋体"/>
          <w:spacing w:val="-69"/>
          <w:sz w:val="20"/>
          <w:szCs w:val="20"/>
          <w:highlight w:val="none"/>
        </w:rPr>
        <w:t xml:space="preserve"> </w:t>
      </w:r>
      <w:r>
        <w:rPr>
          <w:rFonts w:ascii="宋体" w:hAnsi="宋体" w:eastAsia="宋体" w:cs="宋体"/>
          <w:spacing w:val="15"/>
          <w:sz w:val="20"/>
          <w:szCs w:val="20"/>
          <w:highlight w:val="none"/>
        </w:rPr>
        <w:t>★防治作业工作方案</w:t>
      </w:r>
    </w:p>
    <w:p w14:paraId="081187EA">
      <w:pPr>
        <w:spacing w:before="190" w:line="228" w:lineRule="auto"/>
        <w:ind w:left="436"/>
        <w:outlineLvl w:val="1"/>
        <w:rPr>
          <w:rFonts w:ascii="宋体" w:hAnsi="宋体" w:eastAsia="宋体" w:cs="宋体"/>
          <w:sz w:val="20"/>
          <w:szCs w:val="20"/>
          <w:highlight w:val="none"/>
        </w:rPr>
      </w:pPr>
      <w:r>
        <w:rPr>
          <w:rFonts w:ascii="宋体" w:hAnsi="宋体" w:eastAsia="宋体" w:cs="宋体"/>
          <w:spacing w:val="13"/>
          <w:sz w:val="20"/>
          <w:szCs w:val="20"/>
          <w:highlight w:val="none"/>
        </w:rPr>
        <w:t>一、防治药剂选择</w:t>
      </w:r>
    </w:p>
    <w:p w14:paraId="1E4CFAF4">
      <w:pPr>
        <w:spacing w:before="194" w:line="228" w:lineRule="auto"/>
        <w:ind w:left="459"/>
        <w:outlineLvl w:val="2"/>
        <w:rPr>
          <w:rFonts w:ascii="宋体" w:hAnsi="宋体" w:eastAsia="宋体" w:cs="宋体"/>
          <w:sz w:val="20"/>
          <w:szCs w:val="20"/>
          <w:highlight w:val="none"/>
        </w:rPr>
      </w:pPr>
      <w:r>
        <w:rPr>
          <w:rFonts w:ascii="宋体" w:hAnsi="宋体" w:eastAsia="宋体" w:cs="宋体"/>
          <w:spacing w:val="15"/>
          <w:sz w:val="20"/>
          <w:szCs w:val="20"/>
          <w:highlight w:val="none"/>
        </w:rPr>
        <w:t>（一）</w:t>
      </w:r>
      <w:r>
        <w:rPr>
          <w:rFonts w:ascii="宋体" w:hAnsi="宋体" w:eastAsia="宋体" w:cs="宋体"/>
          <w:spacing w:val="-37"/>
          <w:sz w:val="20"/>
          <w:szCs w:val="20"/>
          <w:highlight w:val="none"/>
        </w:rPr>
        <w:t xml:space="preserve"> </w:t>
      </w:r>
      <w:r>
        <w:rPr>
          <w:rFonts w:ascii="宋体" w:hAnsi="宋体" w:eastAsia="宋体" w:cs="宋体"/>
          <w:spacing w:val="15"/>
          <w:sz w:val="20"/>
          <w:szCs w:val="20"/>
          <w:highlight w:val="none"/>
        </w:rPr>
        <w:t>防治药剂选择原则</w:t>
      </w:r>
    </w:p>
    <w:p w14:paraId="787A3715">
      <w:pPr>
        <w:spacing w:before="193" w:line="406" w:lineRule="auto"/>
        <w:ind w:firstLine="453"/>
        <w:rPr>
          <w:rFonts w:ascii="宋体" w:hAnsi="宋体" w:eastAsia="宋体" w:cs="宋体"/>
          <w:sz w:val="20"/>
          <w:szCs w:val="20"/>
          <w:highlight w:val="none"/>
        </w:rPr>
      </w:pPr>
      <w:r>
        <w:rPr>
          <w:rFonts w:ascii="宋体" w:hAnsi="宋体" w:eastAsia="宋体" w:cs="宋体"/>
          <w:spacing w:val="23"/>
          <w:sz w:val="20"/>
          <w:szCs w:val="20"/>
          <w:highlight w:val="none"/>
        </w:rPr>
        <w:t>生物药剂的选择必须严格按照《中华人民共和国农药管 理条例》和原农业部《草原治虫灭鼠实</w:t>
      </w:r>
      <w:r>
        <w:rPr>
          <w:rFonts w:ascii="宋体" w:hAnsi="宋体" w:eastAsia="宋体" w:cs="宋体"/>
          <w:sz w:val="20"/>
          <w:szCs w:val="20"/>
          <w:highlight w:val="none"/>
        </w:rPr>
        <w:t xml:space="preserve">  </w:t>
      </w:r>
      <w:r>
        <w:rPr>
          <w:rFonts w:ascii="宋体" w:hAnsi="宋体" w:eastAsia="宋体" w:cs="宋体"/>
          <w:spacing w:val="19"/>
          <w:sz w:val="20"/>
          <w:szCs w:val="20"/>
          <w:highlight w:val="none"/>
        </w:rPr>
        <w:t>施规定》</w:t>
      </w:r>
      <w:r>
        <w:rPr>
          <w:rFonts w:ascii="宋体" w:hAnsi="宋体" w:eastAsia="宋体" w:cs="宋体"/>
          <w:spacing w:val="-50"/>
          <w:sz w:val="20"/>
          <w:szCs w:val="20"/>
          <w:highlight w:val="none"/>
        </w:rPr>
        <w:t xml:space="preserve"> </w:t>
      </w:r>
      <w:r>
        <w:rPr>
          <w:rFonts w:ascii="宋体" w:hAnsi="宋体" w:eastAsia="宋体" w:cs="宋体"/>
          <w:spacing w:val="19"/>
          <w:sz w:val="20"/>
          <w:szCs w:val="20"/>
          <w:highlight w:val="none"/>
        </w:rPr>
        <w:t>相关规定执</w:t>
      </w:r>
      <w:r>
        <w:rPr>
          <w:rFonts w:ascii="宋体" w:hAnsi="宋体" w:eastAsia="宋体" w:cs="宋体"/>
          <w:spacing w:val="41"/>
          <w:sz w:val="20"/>
          <w:szCs w:val="20"/>
          <w:highlight w:val="none"/>
        </w:rPr>
        <w:t xml:space="preserve"> </w:t>
      </w:r>
      <w:r>
        <w:rPr>
          <w:rFonts w:ascii="宋体" w:hAnsi="宋体" w:eastAsia="宋体" w:cs="宋体"/>
          <w:spacing w:val="19"/>
          <w:sz w:val="20"/>
          <w:szCs w:val="20"/>
          <w:highlight w:val="none"/>
        </w:rPr>
        <w:t>行</w:t>
      </w:r>
      <w:r>
        <w:rPr>
          <w:rFonts w:ascii="宋体" w:hAnsi="宋体" w:eastAsia="宋体" w:cs="宋体"/>
          <w:spacing w:val="-58"/>
          <w:sz w:val="20"/>
          <w:szCs w:val="20"/>
          <w:highlight w:val="none"/>
        </w:rPr>
        <w:t xml:space="preserve"> </w:t>
      </w:r>
      <w:r>
        <w:rPr>
          <w:rFonts w:ascii="宋体" w:hAnsi="宋体" w:eastAsia="宋体" w:cs="宋体"/>
          <w:spacing w:val="19"/>
          <w:sz w:val="20"/>
          <w:szCs w:val="20"/>
          <w:highlight w:val="none"/>
        </w:rPr>
        <w:t>，选择高效</w:t>
      </w:r>
      <w:r>
        <w:rPr>
          <w:rFonts w:ascii="宋体" w:hAnsi="宋体" w:eastAsia="宋体" w:cs="宋体"/>
          <w:spacing w:val="-59"/>
          <w:sz w:val="20"/>
          <w:szCs w:val="20"/>
          <w:highlight w:val="none"/>
        </w:rPr>
        <w:t xml:space="preserve"> </w:t>
      </w:r>
      <w:r>
        <w:rPr>
          <w:rFonts w:ascii="宋体" w:hAnsi="宋体" w:eastAsia="宋体" w:cs="宋体"/>
          <w:spacing w:val="19"/>
          <w:sz w:val="20"/>
          <w:szCs w:val="20"/>
          <w:highlight w:val="none"/>
        </w:rPr>
        <w:t>、低毒</w:t>
      </w:r>
      <w:r>
        <w:rPr>
          <w:rFonts w:ascii="宋体" w:hAnsi="宋体" w:eastAsia="宋体" w:cs="宋体"/>
          <w:spacing w:val="-58"/>
          <w:sz w:val="20"/>
          <w:szCs w:val="20"/>
          <w:highlight w:val="none"/>
        </w:rPr>
        <w:t xml:space="preserve"> </w:t>
      </w:r>
      <w:r>
        <w:rPr>
          <w:rFonts w:ascii="宋体" w:hAnsi="宋体" w:eastAsia="宋体" w:cs="宋体"/>
          <w:spacing w:val="19"/>
          <w:sz w:val="20"/>
          <w:szCs w:val="20"/>
          <w:highlight w:val="none"/>
        </w:rPr>
        <w:t>、低残留</w:t>
      </w:r>
      <w:r>
        <w:rPr>
          <w:rFonts w:ascii="宋体" w:hAnsi="宋体" w:eastAsia="宋体" w:cs="宋体"/>
          <w:spacing w:val="-58"/>
          <w:sz w:val="20"/>
          <w:szCs w:val="20"/>
          <w:highlight w:val="none"/>
        </w:rPr>
        <w:t xml:space="preserve"> </w:t>
      </w:r>
      <w:r>
        <w:rPr>
          <w:rFonts w:ascii="宋体" w:hAnsi="宋体" w:eastAsia="宋体" w:cs="宋体"/>
          <w:spacing w:val="19"/>
          <w:sz w:val="20"/>
          <w:szCs w:val="20"/>
          <w:highlight w:val="none"/>
        </w:rPr>
        <w:t>、没有二</w:t>
      </w:r>
      <w:r>
        <w:rPr>
          <w:rFonts w:ascii="宋体" w:hAnsi="宋体" w:eastAsia="宋体" w:cs="宋体"/>
          <w:spacing w:val="18"/>
          <w:sz w:val="20"/>
          <w:szCs w:val="20"/>
          <w:highlight w:val="none"/>
        </w:rPr>
        <w:t>次中毒</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，不造成环境严重污染的药剂。</w:t>
      </w:r>
    </w:p>
    <w:p w14:paraId="740D96EE">
      <w:pPr>
        <w:spacing w:before="1" w:line="227" w:lineRule="auto"/>
        <w:ind w:left="454"/>
        <w:outlineLvl w:val="2"/>
        <w:rPr>
          <w:rFonts w:ascii="宋体" w:hAnsi="宋体" w:eastAsia="宋体" w:cs="宋体"/>
          <w:sz w:val="20"/>
          <w:szCs w:val="20"/>
          <w:highlight w:val="none"/>
        </w:rPr>
      </w:pPr>
      <w:r>
        <w:rPr>
          <w:rFonts w:ascii="宋体" w:hAnsi="宋体" w:eastAsia="宋体" w:cs="宋体"/>
          <w:spacing w:val="9"/>
          <w:sz w:val="20"/>
          <w:szCs w:val="20"/>
          <w:highlight w:val="none"/>
        </w:rPr>
        <w:t>（二）</w:t>
      </w:r>
      <w:r>
        <w:rPr>
          <w:rFonts w:ascii="宋体" w:hAnsi="宋体" w:eastAsia="宋体" w:cs="宋体"/>
          <w:spacing w:val="-42"/>
          <w:sz w:val="20"/>
          <w:szCs w:val="20"/>
          <w:highlight w:val="none"/>
        </w:rPr>
        <w:t xml:space="preserve"> </w:t>
      </w:r>
      <w:r>
        <w:rPr>
          <w:rFonts w:ascii="宋体" w:hAnsi="宋体" w:eastAsia="宋体" w:cs="宋体"/>
          <w:spacing w:val="9"/>
          <w:sz w:val="20"/>
          <w:szCs w:val="20"/>
          <w:highlight w:val="none"/>
        </w:rPr>
        <w:t>防治药剂</w:t>
      </w:r>
    </w:p>
    <w:p w14:paraId="3A4A3AA4">
      <w:pPr>
        <w:spacing w:before="192" w:line="228" w:lineRule="auto"/>
        <w:ind w:left="436"/>
        <w:rPr>
          <w:rFonts w:ascii="宋体" w:hAnsi="宋体" w:eastAsia="宋体" w:cs="宋体"/>
          <w:sz w:val="20"/>
          <w:szCs w:val="20"/>
          <w:highlight w:val="none"/>
        </w:rPr>
      </w:pPr>
      <w:r>
        <w:rPr>
          <w:rFonts w:ascii="宋体" w:hAnsi="宋体" w:eastAsia="宋体" w:cs="宋体"/>
          <w:spacing w:val="3"/>
          <w:sz w:val="20"/>
          <w:szCs w:val="20"/>
          <w:highlight w:val="none"/>
        </w:rPr>
        <w:t>1.防治药剂</w:t>
      </w:r>
    </w:p>
    <w:p w14:paraId="68D271D2">
      <w:pPr>
        <w:spacing w:before="192" w:line="407" w:lineRule="auto"/>
        <w:ind w:left="2" w:right="32" w:firstLine="438"/>
        <w:rPr>
          <w:rFonts w:ascii="宋体" w:hAnsi="宋体" w:eastAsia="宋体" w:cs="宋体"/>
          <w:sz w:val="20"/>
          <w:szCs w:val="20"/>
          <w:highlight w:val="none"/>
        </w:rPr>
      </w:pPr>
      <w:r>
        <w:rPr>
          <w:rFonts w:ascii="宋体" w:hAnsi="宋体" w:eastAsia="宋体" w:cs="宋体"/>
          <w:spacing w:val="9"/>
          <w:sz w:val="20"/>
          <w:szCs w:val="20"/>
          <w:highlight w:val="none"/>
        </w:rPr>
        <w:t>防治鼠害用</w:t>
      </w:r>
      <w:r>
        <w:rPr>
          <w:rFonts w:ascii="宋体" w:hAnsi="宋体" w:eastAsia="宋体" w:cs="宋体"/>
          <w:spacing w:val="-25"/>
          <w:sz w:val="20"/>
          <w:szCs w:val="20"/>
          <w:highlight w:val="none"/>
        </w:rPr>
        <w:t xml:space="preserve"> </w:t>
      </w:r>
      <w:r>
        <w:rPr>
          <w:rFonts w:ascii="宋体" w:hAnsi="宋体" w:eastAsia="宋体" w:cs="宋体"/>
          <w:spacing w:val="9"/>
          <w:sz w:val="20"/>
          <w:szCs w:val="20"/>
          <w:highlight w:val="none"/>
        </w:rPr>
        <w:t>0.25毫克/</w:t>
      </w:r>
      <w:r>
        <w:rPr>
          <w:rFonts w:ascii="宋体" w:hAnsi="宋体" w:eastAsia="宋体" w:cs="宋体"/>
          <w:sz w:val="20"/>
          <w:szCs w:val="20"/>
          <w:highlight w:val="none"/>
        </w:rPr>
        <w:t>kg</w:t>
      </w:r>
      <w:r>
        <w:rPr>
          <w:rFonts w:ascii="宋体" w:hAnsi="宋体" w:eastAsia="宋体" w:cs="宋体"/>
          <w:spacing w:val="9"/>
          <w:sz w:val="20"/>
          <w:szCs w:val="20"/>
          <w:highlight w:val="none"/>
        </w:rPr>
        <w:t>雷公藤甲素颗粒剂，按照 100-200g/亩的量施用。防治虫害用</w:t>
      </w:r>
      <w:r>
        <w:rPr>
          <w:rFonts w:ascii="宋体" w:hAnsi="宋体" w:eastAsia="宋体" w:cs="宋体"/>
          <w:spacing w:val="-17"/>
          <w:sz w:val="20"/>
          <w:szCs w:val="20"/>
          <w:highlight w:val="none"/>
        </w:rPr>
        <w:t xml:space="preserve"> </w:t>
      </w:r>
      <w:r>
        <w:rPr>
          <w:rFonts w:ascii="宋体" w:hAnsi="宋体" w:eastAsia="宋体" w:cs="宋体"/>
          <w:spacing w:val="9"/>
          <w:sz w:val="20"/>
          <w:szCs w:val="20"/>
          <w:highlight w:val="none"/>
        </w:rPr>
        <w:t>1.5%苦参碱，</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按</w:t>
      </w:r>
      <w:r>
        <w:rPr>
          <w:rFonts w:ascii="宋体" w:hAnsi="宋体" w:eastAsia="宋体" w:cs="宋体"/>
          <w:spacing w:val="-31"/>
          <w:sz w:val="20"/>
          <w:szCs w:val="20"/>
          <w:highlight w:val="none"/>
        </w:rPr>
        <w:t xml:space="preserve"> </w:t>
      </w:r>
      <w:r>
        <w:rPr>
          <w:rFonts w:ascii="宋体" w:hAnsi="宋体" w:eastAsia="宋体" w:cs="宋体"/>
          <w:spacing w:val="18"/>
          <w:sz w:val="20"/>
          <w:szCs w:val="20"/>
          <w:highlight w:val="none"/>
        </w:rPr>
        <w:t>40-60</w:t>
      </w:r>
      <w:r>
        <w:rPr>
          <w:rFonts w:ascii="宋体" w:hAnsi="宋体" w:eastAsia="宋体" w:cs="宋体"/>
          <w:sz w:val="20"/>
          <w:szCs w:val="20"/>
          <w:highlight w:val="none"/>
        </w:rPr>
        <w:t>ml</w:t>
      </w:r>
      <w:r>
        <w:rPr>
          <w:rFonts w:ascii="宋体" w:hAnsi="宋体" w:eastAsia="宋体" w:cs="宋体"/>
          <w:spacing w:val="18"/>
          <w:sz w:val="20"/>
          <w:szCs w:val="20"/>
          <w:highlight w:val="none"/>
        </w:rPr>
        <w:t>/ 亩的量施用</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，4.5%高效氯氰菊酯微乳剂，按 40-60ml/亩的量施用。</w:t>
      </w:r>
      <w:r>
        <w:rPr>
          <w:rFonts w:ascii="宋体" w:hAnsi="宋体" w:eastAsia="宋体" w:cs="宋体"/>
          <w:spacing w:val="-43"/>
          <w:sz w:val="20"/>
          <w:szCs w:val="20"/>
          <w:highlight w:val="none"/>
        </w:rPr>
        <w:t xml:space="preserve"> </w:t>
      </w:r>
      <w:r>
        <w:rPr>
          <w:rFonts w:ascii="宋体" w:hAnsi="宋体" w:eastAsia="宋体" w:cs="宋体"/>
          <w:spacing w:val="18"/>
          <w:sz w:val="20"/>
          <w:szCs w:val="20"/>
          <w:highlight w:val="none"/>
        </w:rPr>
        <w:t>鼠虫害防治时必须按照规定操作</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，技术人员现场服务。</w:t>
      </w:r>
    </w:p>
    <w:p w14:paraId="03DDDF00">
      <w:pPr>
        <w:spacing w:line="227" w:lineRule="auto"/>
        <w:ind w:left="423"/>
        <w:rPr>
          <w:rFonts w:ascii="宋体" w:hAnsi="宋体" w:eastAsia="宋体" w:cs="宋体"/>
          <w:sz w:val="20"/>
          <w:szCs w:val="20"/>
          <w:highlight w:val="none"/>
        </w:rPr>
      </w:pPr>
      <w:r>
        <w:rPr>
          <w:rFonts w:ascii="宋体" w:hAnsi="宋体" w:eastAsia="宋体" w:cs="宋体"/>
          <w:spacing w:val="5"/>
          <w:sz w:val="20"/>
          <w:szCs w:val="20"/>
          <w:highlight w:val="none"/>
        </w:rPr>
        <w:t>2.辅助剂</w:t>
      </w:r>
    </w:p>
    <w:p w14:paraId="663041B8">
      <w:pPr>
        <w:spacing w:before="193" w:line="228" w:lineRule="auto"/>
        <w:ind w:left="450"/>
        <w:rPr>
          <w:rFonts w:ascii="宋体" w:hAnsi="宋体" w:eastAsia="宋体" w:cs="宋体"/>
          <w:sz w:val="20"/>
          <w:szCs w:val="20"/>
          <w:highlight w:val="none"/>
        </w:rPr>
      </w:pPr>
      <w:r>
        <w:rPr>
          <w:rFonts w:ascii="宋体" w:hAnsi="宋体" w:eastAsia="宋体" w:cs="宋体"/>
          <w:spacing w:val="19"/>
          <w:sz w:val="20"/>
          <w:szCs w:val="20"/>
          <w:highlight w:val="none"/>
        </w:rPr>
        <w:t>少量表面活性剂（如中性洗衣粉）</w:t>
      </w:r>
      <w:r>
        <w:rPr>
          <w:rFonts w:ascii="宋体" w:hAnsi="宋体" w:eastAsia="宋体" w:cs="宋体"/>
          <w:spacing w:val="-53"/>
          <w:sz w:val="20"/>
          <w:szCs w:val="20"/>
          <w:highlight w:val="none"/>
        </w:rPr>
        <w:t xml:space="preserve"> </w:t>
      </w:r>
      <w:r>
        <w:rPr>
          <w:rFonts w:ascii="宋体" w:hAnsi="宋体" w:eastAsia="宋体" w:cs="宋体"/>
          <w:spacing w:val="19"/>
          <w:sz w:val="20"/>
          <w:szCs w:val="20"/>
          <w:highlight w:val="none"/>
        </w:rPr>
        <w:t>。</w:t>
      </w:r>
    </w:p>
    <w:p w14:paraId="2EDC70DC">
      <w:pPr>
        <w:spacing w:before="194" w:line="228" w:lineRule="auto"/>
        <w:ind w:left="459"/>
        <w:outlineLvl w:val="2"/>
        <w:rPr>
          <w:rFonts w:ascii="宋体" w:hAnsi="宋体" w:eastAsia="宋体" w:cs="宋体"/>
          <w:sz w:val="20"/>
          <w:szCs w:val="20"/>
          <w:highlight w:val="none"/>
        </w:rPr>
      </w:pPr>
      <w:r>
        <w:rPr>
          <w:rFonts w:ascii="宋体" w:hAnsi="宋体" w:eastAsia="宋体" w:cs="宋体"/>
          <w:spacing w:val="13"/>
          <w:sz w:val="20"/>
          <w:szCs w:val="20"/>
          <w:highlight w:val="none"/>
        </w:rPr>
        <w:t>（三）</w:t>
      </w:r>
      <w:r>
        <w:rPr>
          <w:rFonts w:ascii="宋体" w:hAnsi="宋体" w:eastAsia="宋体" w:cs="宋体"/>
          <w:spacing w:val="-35"/>
          <w:sz w:val="20"/>
          <w:szCs w:val="20"/>
          <w:highlight w:val="none"/>
        </w:rPr>
        <w:t xml:space="preserve"> </w:t>
      </w:r>
      <w:r>
        <w:rPr>
          <w:rFonts w:ascii="宋体" w:hAnsi="宋体" w:eastAsia="宋体" w:cs="宋体"/>
          <w:spacing w:val="13"/>
          <w:sz w:val="20"/>
          <w:szCs w:val="20"/>
          <w:highlight w:val="none"/>
        </w:rPr>
        <w:t>防治药剂配制</w:t>
      </w:r>
    </w:p>
    <w:p w14:paraId="28398E1A">
      <w:pPr>
        <w:spacing w:before="192" w:line="223" w:lineRule="auto"/>
        <w:ind w:left="453"/>
        <w:rPr>
          <w:rFonts w:ascii="宋体" w:hAnsi="宋体" w:eastAsia="宋体" w:cs="宋体"/>
          <w:sz w:val="20"/>
          <w:szCs w:val="20"/>
          <w:highlight w:val="none"/>
        </w:rPr>
      </w:pPr>
      <w:r>
        <w:rPr>
          <w:rFonts w:ascii="宋体" w:hAnsi="宋体" w:eastAsia="宋体" w:cs="宋体"/>
          <w:spacing w:val="11"/>
          <w:sz w:val="20"/>
          <w:szCs w:val="20"/>
          <w:highlight w:val="none"/>
        </w:rPr>
        <w:t>1、0.25</w:t>
      </w:r>
      <w:r>
        <w:rPr>
          <w:rFonts w:ascii="宋体" w:hAnsi="宋体" w:eastAsia="宋体" w:cs="宋体"/>
          <w:spacing w:val="-18"/>
          <w:sz w:val="20"/>
          <w:szCs w:val="20"/>
          <w:highlight w:val="none"/>
        </w:rPr>
        <w:t xml:space="preserve"> </w:t>
      </w:r>
      <w:r>
        <w:rPr>
          <w:rFonts w:ascii="宋体" w:hAnsi="宋体" w:eastAsia="宋体" w:cs="宋体"/>
          <w:spacing w:val="11"/>
          <w:sz w:val="20"/>
          <w:szCs w:val="20"/>
          <w:highlight w:val="none"/>
        </w:rPr>
        <w:t>毫克/</w:t>
      </w:r>
      <w:r>
        <w:rPr>
          <w:rFonts w:ascii="宋体" w:hAnsi="宋体" w:eastAsia="宋体" w:cs="宋体"/>
          <w:sz w:val="20"/>
          <w:szCs w:val="20"/>
          <w:highlight w:val="none"/>
        </w:rPr>
        <w:t>kg</w:t>
      </w:r>
      <w:r>
        <w:rPr>
          <w:rFonts w:ascii="宋体" w:hAnsi="宋体" w:eastAsia="宋体" w:cs="宋体"/>
          <w:spacing w:val="-34"/>
          <w:sz w:val="20"/>
          <w:szCs w:val="20"/>
          <w:highlight w:val="none"/>
        </w:rPr>
        <w:t xml:space="preserve"> </w:t>
      </w:r>
      <w:r>
        <w:rPr>
          <w:rFonts w:ascii="宋体" w:hAnsi="宋体" w:eastAsia="宋体" w:cs="宋体"/>
          <w:spacing w:val="11"/>
          <w:sz w:val="20"/>
          <w:szCs w:val="20"/>
          <w:highlight w:val="none"/>
        </w:rPr>
        <w:t>雷公藤甲素颗粒剂</w:t>
      </w:r>
    </w:p>
    <w:p w14:paraId="2C8F9DAF">
      <w:pPr>
        <w:spacing w:before="198" w:line="223" w:lineRule="auto"/>
        <w:ind w:left="459"/>
        <w:rPr>
          <w:rFonts w:ascii="宋体" w:hAnsi="宋体" w:eastAsia="宋体" w:cs="宋体"/>
          <w:sz w:val="20"/>
          <w:szCs w:val="20"/>
          <w:highlight w:val="none"/>
        </w:rPr>
      </w:pPr>
      <w:r>
        <w:rPr>
          <w:rFonts w:ascii="宋体" w:hAnsi="宋体" w:eastAsia="宋体" w:cs="宋体"/>
          <w:spacing w:val="13"/>
          <w:sz w:val="20"/>
          <w:szCs w:val="20"/>
          <w:highlight w:val="none"/>
        </w:rPr>
        <w:t>（1）确定施用量范围为 100-200g/亩。</w:t>
      </w:r>
    </w:p>
    <w:p w14:paraId="204B452A">
      <w:pPr>
        <w:spacing w:before="199" w:line="317" w:lineRule="auto"/>
        <w:ind w:left="1" w:right="90" w:firstLine="489"/>
        <w:rPr>
          <w:rFonts w:ascii="宋体" w:hAnsi="宋体" w:eastAsia="宋体" w:cs="宋体"/>
          <w:sz w:val="20"/>
          <w:szCs w:val="20"/>
          <w:highlight w:val="none"/>
        </w:rPr>
      </w:pPr>
      <w:r>
        <w:rPr>
          <w:rFonts w:ascii="宋体" w:hAnsi="宋体" w:eastAsia="宋体" w:cs="宋体"/>
          <w:spacing w:val="17"/>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17"/>
          <w:sz w:val="20"/>
          <w:szCs w:val="20"/>
          <w:highlight w:val="none"/>
        </w:rPr>
        <w:t>2）</w:t>
      </w:r>
      <w:r>
        <w:rPr>
          <w:rFonts w:ascii="宋体" w:hAnsi="宋体" w:eastAsia="宋体" w:cs="宋体"/>
          <w:spacing w:val="-33"/>
          <w:sz w:val="20"/>
          <w:szCs w:val="20"/>
          <w:highlight w:val="none"/>
        </w:rPr>
        <w:t xml:space="preserve"> </w:t>
      </w:r>
      <w:r>
        <w:rPr>
          <w:rFonts w:ascii="宋体" w:hAnsi="宋体" w:eastAsia="宋体" w:cs="宋体"/>
          <w:spacing w:val="17"/>
          <w:sz w:val="20"/>
          <w:szCs w:val="20"/>
          <w:highlight w:val="none"/>
        </w:rPr>
        <w:t>一般情</w:t>
      </w:r>
      <w:r>
        <w:rPr>
          <w:rFonts w:ascii="宋体" w:hAnsi="宋体" w:eastAsia="宋体" w:cs="宋体"/>
          <w:spacing w:val="-59"/>
          <w:sz w:val="20"/>
          <w:szCs w:val="20"/>
          <w:highlight w:val="none"/>
        </w:rPr>
        <w:t xml:space="preserve"> </w:t>
      </w:r>
      <w:r>
        <w:rPr>
          <w:rFonts w:ascii="宋体" w:hAnsi="宋体" w:eastAsia="宋体" w:cs="宋体"/>
          <w:spacing w:val="17"/>
          <w:sz w:val="20"/>
          <w:szCs w:val="20"/>
          <w:highlight w:val="none"/>
        </w:rPr>
        <w:t>况</w:t>
      </w:r>
      <w:r>
        <w:rPr>
          <w:rFonts w:ascii="宋体" w:hAnsi="宋体" w:eastAsia="宋体" w:cs="宋体"/>
          <w:spacing w:val="-54"/>
          <w:sz w:val="20"/>
          <w:szCs w:val="20"/>
          <w:highlight w:val="none"/>
        </w:rPr>
        <w:t xml:space="preserve"> </w:t>
      </w:r>
      <w:r>
        <w:rPr>
          <w:rFonts w:ascii="宋体" w:hAnsi="宋体" w:eastAsia="宋体" w:cs="宋体"/>
          <w:spacing w:val="17"/>
          <w:sz w:val="20"/>
          <w:szCs w:val="20"/>
          <w:highlight w:val="none"/>
        </w:rPr>
        <w:t>下</w:t>
      </w:r>
      <w:r>
        <w:rPr>
          <w:rFonts w:ascii="宋体" w:hAnsi="宋体" w:eastAsia="宋体" w:cs="宋体"/>
          <w:spacing w:val="-59"/>
          <w:sz w:val="20"/>
          <w:szCs w:val="20"/>
          <w:highlight w:val="none"/>
        </w:rPr>
        <w:t xml:space="preserve"> </w:t>
      </w:r>
      <w:r>
        <w:rPr>
          <w:rFonts w:ascii="宋体" w:hAnsi="宋体" w:eastAsia="宋体" w:cs="宋体"/>
          <w:spacing w:val="17"/>
          <w:sz w:val="20"/>
          <w:szCs w:val="20"/>
          <w:highlight w:val="none"/>
        </w:rPr>
        <w:t>无</w:t>
      </w:r>
      <w:r>
        <w:rPr>
          <w:rFonts w:ascii="宋体" w:hAnsi="宋体" w:eastAsia="宋体" w:cs="宋体"/>
          <w:spacing w:val="-52"/>
          <w:sz w:val="20"/>
          <w:szCs w:val="20"/>
          <w:highlight w:val="none"/>
        </w:rPr>
        <w:t xml:space="preserve"> </w:t>
      </w:r>
      <w:r>
        <w:rPr>
          <w:rFonts w:ascii="宋体" w:hAnsi="宋体" w:eastAsia="宋体" w:cs="宋体"/>
          <w:spacing w:val="17"/>
          <w:sz w:val="20"/>
          <w:szCs w:val="20"/>
          <w:highlight w:val="none"/>
        </w:rPr>
        <w:t>需</w:t>
      </w:r>
      <w:r>
        <w:rPr>
          <w:rFonts w:ascii="宋体" w:hAnsi="宋体" w:eastAsia="宋体" w:cs="宋体"/>
          <w:spacing w:val="-59"/>
          <w:sz w:val="20"/>
          <w:szCs w:val="20"/>
          <w:highlight w:val="none"/>
        </w:rPr>
        <w:t xml:space="preserve"> </w:t>
      </w:r>
      <w:r>
        <w:rPr>
          <w:rFonts w:ascii="宋体" w:hAnsi="宋体" w:eastAsia="宋体" w:cs="宋体"/>
          <w:spacing w:val="17"/>
          <w:sz w:val="20"/>
          <w:szCs w:val="20"/>
          <w:highlight w:val="none"/>
        </w:rPr>
        <w:t>添加</w:t>
      </w:r>
      <w:r>
        <w:rPr>
          <w:rFonts w:ascii="宋体" w:hAnsi="宋体" w:eastAsia="宋体" w:cs="宋体"/>
          <w:spacing w:val="-59"/>
          <w:sz w:val="20"/>
          <w:szCs w:val="20"/>
          <w:highlight w:val="none"/>
        </w:rPr>
        <w:t xml:space="preserve"> </w:t>
      </w:r>
      <w:r>
        <w:rPr>
          <w:rFonts w:ascii="宋体" w:hAnsi="宋体" w:eastAsia="宋体" w:cs="宋体"/>
          <w:spacing w:val="17"/>
          <w:sz w:val="20"/>
          <w:szCs w:val="20"/>
          <w:highlight w:val="none"/>
        </w:rPr>
        <w:t>辅助剂</w:t>
      </w:r>
      <w:r>
        <w:rPr>
          <w:rFonts w:ascii="宋体" w:hAnsi="宋体" w:eastAsia="宋体" w:cs="宋体"/>
          <w:spacing w:val="-46"/>
          <w:sz w:val="20"/>
          <w:szCs w:val="20"/>
          <w:highlight w:val="none"/>
        </w:rPr>
        <w:t xml:space="preserve"> </w:t>
      </w:r>
      <w:r>
        <w:rPr>
          <w:rFonts w:ascii="宋体" w:hAnsi="宋体" w:eastAsia="宋体" w:cs="宋体"/>
          <w:spacing w:val="17"/>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17"/>
          <w:sz w:val="20"/>
          <w:szCs w:val="20"/>
          <w:highlight w:val="none"/>
        </w:rPr>
        <w:t>可</w:t>
      </w:r>
      <w:r>
        <w:rPr>
          <w:rFonts w:ascii="宋体" w:hAnsi="宋体" w:eastAsia="宋体" w:cs="宋体"/>
          <w:spacing w:val="-60"/>
          <w:sz w:val="20"/>
          <w:szCs w:val="20"/>
          <w:highlight w:val="none"/>
        </w:rPr>
        <w:t xml:space="preserve"> </w:t>
      </w:r>
      <w:r>
        <w:rPr>
          <w:rFonts w:ascii="宋体" w:hAnsi="宋体" w:eastAsia="宋体" w:cs="宋体"/>
          <w:spacing w:val="17"/>
          <w:sz w:val="20"/>
          <w:szCs w:val="20"/>
          <w:highlight w:val="none"/>
        </w:rPr>
        <w:t>直接均</w:t>
      </w:r>
      <w:r>
        <w:rPr>
          <w:rFonts w:ascii="宋体" w:hAnsi="宋体" w:eastAsia="宋体" w:cs="宋体"/>
          <w:spacing w:val="-56"/>
          <w:sz w:val="20"/>
          <w:szCs w:val="20"/>
          <w:highlight w:val="none"/>
        </w:rPr>
        <w:t xml:space="preserve"> </w:t>
      </w:r>
      <w:r>
        <w:rPr>
          <w:rFonts w:ascii="宋体" w:hAnsi="宋体" w:eastAsia="宋体" w:cs="宋体"/>
          <w:spacing w:val="17"/>
          <w:sz w:val="20"/>
          <w:szCs w:val="20"/>
          <w:highlight w:val="none"/>
        </w:rPr>
        <w:t>匀撒施</w:t>
      </w:r>
      <w:r>
        <w:rPr>
          <w:rFonts w:ascii="宋体" w:hAnsi="宋体" w:eastAsia="宋体" w:cs="宋体"/>
          <w:spacing w:val="-58"/>
          <w:sz w:val="20"/>
          <w:szCs w:val="20"/>
          <w:highlight w:val="none"/>
        </w:rPr>
        <w:t xml:space="preserve"> </w:t>
      </w:r>
      <w:r>
        <w:rPr>
          <w:rFonts w:ascii="宋体" w:hAnsi="宋体" w:eastAsia="宋体" w:cs="宋体"/>
          <w:spacing w:val="17"/>
          <w:sz w:val="20"/>
          <w:szCs w:val="20"/>
          <w:highlight w:val="none"/>
        </w:rPr>
        <w:t>于土丘之内</w:t>
      </w:r>
      <w:r>
        <w:rPr>
          <w:rFonts w:ascii="宋体" w:hAnsi="宋体" w:eastAsia="宋体" w:cs="宋体"/>
          <w:spacing w:val="-52"/>
          <w:sz w:val="20"/>
          <w:szCs w:val="20"/>
          <w:highlight w:val="none"/>
        </w:rPr>
        <w:t xml:space="preserve"> </w:t>
      </w:r>
      <w:r>
        <w:rPr>
          <w:rFonts w:ascii="宋体" w:hAnsi="宋体" w:eastAsia="宋体" w:cs="宋体"/>
          <w:spacing w:val="17"/>
          <w:sz w:val="20"/>
          <w:szCs w:val="20"/>
          <w:highlight w:val="none"/>
        </w:rPr>
        <w:t>。如果需要与细沙</w:t>
      </w:r>
      <w:r>
        <w:rPr>
          <w:rFonts w:ascii="宋体" w:hAnsi="宋体" w:eastAsia="宋体" w:cs="宋体"/>
          <w:spacing w:val="16"/>
          <w:sz w:val="20"/>
          <w:szCs w:val="20"/>
          <w:highlight w:val="none"/>
        </w:rPr>
        <w:t>等混合以</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便更好地撒施均匀，可以按照颗粒剂：</w:t>
      </w:r>
      <w:r>
        <w:rPr>
          <w:rFonts w:ascii="宋体" w:hAnsi="宋体" w:eastAsia="宋体" w:cs="宋体"/>
          <w:spacing w:val="-48"/>
          <w:sz w:val="20"/>
          <w:szCs w:val="20"/>
          <w:highlight w:val="none"/>
        </w:rPr>
        <w:t xml:space="preserve"> </w:t>
      </w:r>
      <w:r>
        <w:rPr>
          <w:rFonts w:ascii="宋体" w:hAnsi="宋体" w:eastAsia="宋体" w:cs="宋体"/>
          <w:spacing w:val="14"/>
          <w:sz w:val="20"/>
          <w:szCs w:val="20"/>
          <w:highlight w:val="none"/>
        </w:rPr>
        <w:t>细沙=1</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:5-1</w:t>
      </w:r>
      <w:r>
        <w:rPr>
          <w:rFonts w:ascii="宋体" w:hAnsi="宋体" w:eastAsia="宋体" w:cs="宋体"/>
          <w:spacing w:val="-54"/>
          <w:sz w:val="20"/>
          <w:szCs w:val="20"/>
          <w:highlight w:val="none"/>
        </w:rPr>
        <w:t xml:space="preserve"> </w:t>
      </w:r>
      <w:r>
        <w:rPr>
          <w:rFonts w:ascii="宋体" w:hAnsi="宋体" w:eastAsia="宋体" w:cs="宋体"/>
          <w:spacing w:val="14"/>
          <w:sz w:val="20"/>
          <w:szCs w:val="20"/>
          <w:highlight w:val="none"/>
        </w:rPr>
        <w:t>:10</w:t>
      </w:r>
      <w:r>
        <w:rPr>
          <w:rFonts w:ascii="宋体" w:hAnsi="宋体" w:eastAsia="宋体" w:cs="宋体"/>
          <w:spacing w:val="-12"/>
          <w:sz w:val="20"/>
          <w:szCs w:val="20"/>
          <w:highlight w:val="none"/>
        </w:rPr>
        <w:t xml:space="preserve"> </w:t>
      </w:r>
      <w:r>
        <w:rPr>
          <w:rFonts w:ascii="宋体" w:hAnsi="宋体" w:eastAsia="宋体" w:cs="宋体"/>
          <w:spacing w:val="14"/>
          <w:sz w:val="20"/>
          <w:szCs w:val="20"/>
          <w:highlight w:val="none"/>
        </w:rPr>
        <w:t>的比例混合，无需额外加水。</w:t>
      </w:r>
    </w:p>
    <w:p w14:paraId="192C1DB4">
      <w:pPr>
        <w:spacing w:before="193" w:line="230"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2、1.5%苦参碱</w:t>
      </w:r>
    </w:p>
    <w:p w14:paraId="24DBF2C1">
      <w:pPr>
        <w:spacing w:before="193" w:line="229" w:lineRule="auto"/>
        <w:ind w:left="459"/>
        <w:rPr>
          <w:rFonts w:ascii="宋体" w:hAnsi="宋体" w:eastAsia="宋体" w:cs="宋体"/>
          <w:sz w:val="20"/>
          <w:szCs w:val="20"/>
          <w:highlight w:val="none"/>
        </w:rPr>
      </w:pPr>
      <w:r>
        <w:rPr>
          <w:rFonts w:ascii="宋体" w:hAnsi="宋体" w:eastAsia="宋体" w:cs="宋体"/>
          <w:spacing w:val="13"/>
          <w:sz w:val="20"/>
          <w:szCs w:val="20"/>
          <w:highlight w:val="none"/>
        </w:rPr>
        <w:t>（1）施用量为</w:t>
      </w:r>
      <w:r>
        <w:rPr>
          <w:rFonts w:ascii="宋体" w:hAnsi="宋体" w:eastAsia="宋体" w:cs="宋体"/>
          <w:spacing w:val="-13"/>
          <w:sz w:val="20"/>
          <w:szCs w:val="20"/>
          <w:highlight w:val="none"/>
        </w:rPr>
        <w:t xml:space="preserve"> </w:t>
      </w:r>
      <w:r>
        <w:rPr>
          <w:rFonts w:ascii="宋体" w:hAnsi="宋体" w:eastAsia="宋体" w:cs="宋体"/>
          <w:spacing w:val="13"/>
          <w:sz w:val="20"/>
          <w:szCs w:val="20"/>
          <w:highlight w:val="none"/>
        </w:rPr>
        <w:t>40-60</w:t>
      </w:r>
      <w:r>
        <w:rPr>
          <w:rFonts w:ascii="宋体" w:hAnsi="宋体" w:eastAsia="宋体" w:cs="宋体"/>
          <w:sz w:val="20"/>
          <w:szCs w:val="20"/>
          <w:highlight w:val="none"/>
        </w:rPr>
        <w:t>ml</w:t>
      </w:r>
      <w:r>
        <w:rPr>
          <w:rFonts w:ascii="宋体" w:hAnsi="宋体" w:eastAsia="宋体" w:cs="宋体"/>
          <w:spacing w:val="13"/>
          <w:sz w:val="20"/>
          <w:szCs w:val="20"/>
          <w:highlight w:val="none"/>
        </w:rPr>
        <w:t>/亩。</w:t>
      </w:r>
    </w:p>
    <w:p w14:paraId="1A389712">
      <w:pPr>
        <w:spacing w:before="190" w:line="228" w:lineRule="auto"/>
        <w:ind w:left="466"/>
        <w:rPr>
          <w:rFonts w:ascii="宋体" w:hAnsi="宋体" w:eastAsia="宋体" w:cs="宋体"/>
          <w:spacing w:val="16"/>
          <w:sz w:val="20"/>
          <w:szCs w:val="20"/>
          <w:highlight w:val="none"/>
        </w:rPr>
      </w:pPr>
      <w:r>
        <w:rPr>
          <w:rFonts w:ascii="宋体" w:hAnsi="宋体" w:eastAsia="宋体" w:cs="宋体"/>
          <w:spacing w:val="23"/>
          <w:sz w:val="20"/>
          <w:szCs w:val="20"/>
          <w:highlight w:val="none"/>
        </w:rPr>
        <w:t>（2）</w:t>
      </w:r>
      <w:r>
        <w:rPr>
          <w:rFonts w:ascii="宋体" w:hAnsi="宋体" w:eastAsia="宋体" w:cs="宋体"/>
          <w:spacing w:val="-52"/>
          <w:sz w:val="20"/>
          <w:szCs w:val="20"/>
          <w:highlight w:val="none"/>
        </w:rPr>
        <w:t xml:space="preserve"> </w:t>
      </w:r>
      <w:r>
        <w:rPr>
          <w:rFonts w:ascii="宋体" w:hAnsi="宋体" w:eastAsia="宋体" w:cs="宋体"/>
          <w:spacing w:val="23"/>
          <w:sz w:val="20"/>
          <w:szCs w:val="20"/>
          <w:highlight w:val="none"/>
        </w:rPr>
        <w:t>辅助剂可添加少量表面活性剂（如中性洗衣粉）</w:t>
      </w:r>
      <w:r>
        <w:rPr>
          <w:rFonts w:ascii="宋体" w:hAnsi="宋体" w:eastAsia="宋体" w:cs="宋体"/>
          <w:spacing w:val="9"/>
          <w:sz w:val="20"/>
          <w:szCs w:val="20"/>
          <w:highlight w:val="none"/>
        </w:rPr>
        <w:t>一般苦参碱：</w:t>
      </w:r>
      <w:r>
        <w:rPr>
          <w:rFonts w:ascii="宋体" w:hAnsi="宋体" w:eastAsia="宋体" w:cs="宋体"/>
          <w:spacing w:val="-45"/>
          <w:sz w:val="20"/>
          <w:szCs w:val="20"/>
          <w:highlight w:val="none"/>
        </w:rPr>
        <w:t xml:space="preserve"> </w:t>
      </w:r>
      <w:r>
        <w:rPr>
          <w:rFonts w:ascii="宋体" w:hAnsi="宋体" w:eastAsia="宋体" w:cs="宋体"/>
          <w:spacing w:val="9"/>
          <w:sz w:val="20"/>
          <w:szCs w:val="20"/>
          <w:highlight w:val="none"/>
        </w:rPr>
        <w:t>表面活性剂：</w:t>
      </w:r>
      <w:r>
        <w:rPr>
          <w:rFonts w:ascii="宋体" w:hAnsi="宋体" w:eastAsia="宋体" w:cs="宋体"/>
          <w:spacing w:val="-54"/>
          <w:sz w:val="20"/>
          <w:szCs w:val="20"/>
          <w:highlight w:val="none"/>
        </w:rPr>
        <w:t xml:space="preserve"> </w:t>
      </w:r>
      <w:r>
        <w:rPr>
          <w:rFonts w:ascii="宋体" w:hAnsi="宋体" w:eastAsia="宋体" w:cs="宋体"/>
          <w:spacing w:val="9"/>
          <w:sz w:val="20"/>
          <w:szCs w:val="20"/>
          <w:highlight w:val="none"/>
        </w:rPr>
        <w:t>水=1</w:t>
      </w:r>
      <w:r>
        <w:rPr>
          <w:rFonts w:ascii="宋体" w:hAnsi="宋体" w:eastAsia="宋体" w:cs="宋体"/>
          <w:spacing w:val="-55"/>
          <w:sz w:val="20"/>
          <w:szCs w:val="20"/>
          <w:highlight w:val="none"/>
        </w:rPr>
        <w:t xml:space="preserve"> </w:t>
      </w:r>
      <w:r>
        <w:rPr>
          <w:rFonts w:ascii="宋体" w:hAnsi="宋体" w:eastAsia="宋体" w:cs="宋体"/>
          <w:spacing w:val="9"/>
          <w:sz w:val="20"/>
          <w:szCs w:val="20"/>
          <w:highlight w:val="none"/>
        </w:rPr>
        <w:t>:0.01</w:t>
      </w:r>
      <w:r>
        <w:rPr>
          <w:rFonts w:ascii="宋体" w:hAnsi="宋体" w:eastAsia="宋体" w:cs="宋体"/>
          <w:spacing w:val="-55"/>
          <w:sz w:val="20"/>
          <w:szCs w:val="20"/>
          <w:highlight w:val="none"/>
        </w:rPr>
        <w:t xml:space="preserve"> </w:t>
      </w:r>
      <w:r>
        <w:rPr>
          <w:rFonts w:ascii="宋体" w:hAnsi="宋体" w:eastAsia="宋体" w:cs="宋体"/>
          <w:spacing w:val="9"/>
          <w:sz w:val="20"/>
          <w:szCs w:val="20"/>
          <w:highlight w:val="none"/>
        </w:rPr>
        <w:t>:200-1:0.02</w:t>
      </w:r>
      <w:r>
        <w:rPr>
          <w:rFonts w:ascii="宋体" w:hAnsi="宋体" w:eastAsia="宋体" w:cs="宋体"/>
          <w:spacing w:val="-57"/>
          <w:sz w:val="20"/>
          <w:szCs w:val="20"/>
          <w:highlight w:val="none"/>
        </w:rPr>
        <w:t xml:space="preserve"> </w:t>
      </w:r>
      <w:r>
        <w:rPr>
          <w:rFonts w:ascii="宋体" w:hAnsi="宋体" w:eastAsia="宋体" w:cs="宋体"/>
          <w:spacing w:val="9"/>
          <w:sz w:val="20"/>
          <w:szCs w:val="20"/>
          <w:highlight w:val="none"/>
        </w:rPr>
        <w:t>:300 的比例配制</w:t>
      </w:r>
      <w:r>
        <w:rPr>
          <w:rFonts w:ascii="宋体" w:hAnsi="宋体" w:eastAsia="宋体" w:cs="宋体"/>
          <w:spacing w:val="-55"/>
          <w:sz w:val="20"/>
          <w:szCs w:val="20"/>
          <w:highlight w:val="none"/>
        </w:rPr>
        <w:t xml:space="preserve"> </w:t>
      </w:r>
      <w:r>
        <w:rPr>
          <w:rFonts w:ascii="宋体" w:hAnsi="宋体" w:eastAsia="宋体" w:cs="宋体"/>
          <w:spacing w:val="9"/>
          <w:sz w:val="20"/>
          <w:szCs w:val="20"/>
          <w:highlight w:val="none"/>
        </w:rPr>
        <w:t>。</w:t>
      </w:r>
      <w:r>
        <w:rPr>
          <w:rFonts w:ascii="宋体" w:hAnsi="宋体" w:eastAsia="宋体" w:cs="宋体"/>
          <w:spacing w:val="-52"/>
          <w:sz w:val="20"/>
          <w:szCs w:val="20"/>
          <w:highlight w:val="none"/>
        </w:rPr>
        <w:t xml:space="preserve"> </w:t>
      </w:r>
      <w:r>
        <w:rPr>
          <w:rFonts w:ascii="宋体" w:hAnsi="宋体" w:eastAsia="宋体" w:cs="宋体"/>
          <w:spacing w:val="9"/>
          <w:sz w:val="20"/>
          <w:szCs w:val="20"/>
          <w:highlight w:val="none"/>
        </w:rPr>
        <w:t>即每</w:t>
      </w:r>
      <w:r>
        <w:rPr>
          <w:rFonts w:ascii="宋体" w:hAnsi="宋体" w:eastAsia="宋体" w:cs="宋体"/>
          <w:spacing w:val="-21"/>
          <w:sz w:val="20"/>
          <w:szCs w:val="20"/>
          <w:highlight w:val="none"/>
        </w:rPr>
        <w:t xml:space="preserve"> </w:t>
      </w:r>
      <w:r>
        <w:rPr>
          <w:rFonts w:ascii="宋体" w:hAnsi="宋体" w:eastAsia="宋体" w:cs="宋体"/>
          <w:spacing w:val="9"/>
          <w:sz w:val="20"/>
          <w:szCs w:val="20"/>
          <w:highlight w:val="none"/>
        </w:rPr>
        <w:t>40-60</w:t>
      </w:r>
      <w:r>
        <w:rPr>
          <w:rFonts w:ascii="宋体" w:hAnsi="宋体" w:eastAsia="宋体" w:cs="宋体"/>
          <w:sz w:val="20"/>
          <w:szCs w:val="20"/>
          <w:highlight w:val="none"/>
        </w:rPr>
        <w:t>ml</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苦参碱添加</w:t>
      </w:r>
      <w:r>
        <w:rPr>
          <w:rFonts w:ascii="宋体" w:hAnsi="宋体" w:eastAsia="宋体" w:cs="宋体"/>
          <w:spacing w:val="16"/>
          <w:sz w:val="20"/>
          <w:szCs w:val="20"/>
          <w:highlight w:val="none"/>
        </w:rPr>
        <w:t>0.4-1.2</w:t>
      </w:r>
      <w:r>
        <w:rPr>
          <w:rFonts w:ascii="宋体" w:hAnsi="宋体" w:eastAsia="宋体" w:cs="宋体"/>
          <w:sz w:val="20"/>
          <w:szCs w:val="20"/>
          <w:highlight w:val="none"/>
        </w:rPr>
        <w:t>ml</w:t>
      </w:r>
      <w:r>
        <w:rPr>
          <w:rFonts w:ascii="宋体" w:hAnsi="宋体" w:eastAsia="宋体" w:cs="宋体"/>
          <w:spacing w:val="-32"/>
          <w:sz w:val="20"/>
          <w:szCs w:val="20"/>
          <w:highlight w:val="none"/>
        </w:rPr>
        <w:t xml:space="preserve"> </w:t>
      </w:r>
      <w:r>
        <w:rPr>
          <w:rFonts w:ascii="宋体" w:hAnsi="宋体" w:eastAsia="宋体" w:cs="宋体"/>
          <w:spacing w:val="16"/>
          <w:sz w:val="20"/>
          <w:szCs w:val="20"/>
          <w:highlight w:val="none"/>
        </w:rPr>
        <w:t>表面活性剂，然后加入</w:t>
      </w:r>
      <w:r>
        <w:rPr>
          <w:rFonts w:ascii="宋体" w:hAnsi="宋体" w:eastAsia="宋体" w:cs="宋体"/>
          <w:spacing w:val="-19"/>
          <w:sz w:val="20"/>
          <w:szCs w:val="20"/>
          <w:highlight w:val="none"/>
        </w:rPr>
        <w:t xml:space="preserve"> </w:t>
      </w:r>
      <w:r>
        <w:rPr>
          <w:rFonts w:ascii="宋体" w:hAnsi="宋体" w:eastAsia="宋体" w:cs="宋体"/>
          <w:spacing w:val="16"/>
          <w:sz w:val="20"/>
          <w:szCs w:val="20"/>
          <w:highlight w:val="none"/>
        </w:rPr>
        <w:t>8-18</w:t>
      </w:r>
      <w:r>
        <w:rPr>
          <w:rFonts w:ascii="宋体" w:hAnsi="宋体" w:eastAsia="宋体" w:cs="宋体"/>
          <w:spacing w:val="-22"/>
          <w:sz w:val="20"/>
          <w:szCs w:val="20"/>
          <w:highlight w:val="none"/>
        </w:rPr>
        <w:t xml:space="preserve"> </w:t>
      </w:r>
      <w:r>
        <w:rPr>
          <w:rFonts w:ascii="宋体" w:hAnsi="宋体" w:eastAsia="宋体" w:cs="宋体"/>
          <w:spacing w:val="16"/>
          <w:sz w:val="20"/>
          <w:szCs w:val="20"/>
          <w:highlight w:val="none"/>
        </w:rPr>
        <w:t>升水进行喷雾。</w:t>
      </w:r>
    </w:p>
    <w:p w14:paraId="227AFB7D">
      <w:pPr>
        <w:spacing w:before="190" w:line="228" w:lineRule="auto"/>
        <w:ind w:firstLine="464" w:firstLineChars="200"/>
        <w:rPr>
          <w:rFonts w:hint="eastAsia" w:ascii="宋体" w:hAnsi="宋体" w:eastAsia="宋体" w:cs="宋体"/>
          <w:spacing w:val="16"/>
          <w:sz w:val="20"/>
          <w:szCs w:val="20"/>
          <w:highlight w:val="red"/>
          <w:lang w:val="en-US" w:eastAsia="zh-CN"/>
        </w:rPr>
      </w:pPr>
      <w:r>
        <w:rPr>
          <w:rFonts w:hint="eastAsia" w:ascii="宋体" w:hAnsi="宋体" w:eastAsia="宋体" w:cs="宋体"/>
          <w:spacing w:val="16"/>
          <w:sz w:val="20"/>
          <w:szCs w:val="20"/>
          <w:highlight w:val="none"/>
          <w:lang w:eastAsia="zh-CN"/>
        </w:rPr>
        <w:t>（</w:t>
      </w:r>
      <w:r>
        <w:rPr>
          <w:rFonts w:hint="eastAsia" w:ascii="宋体" w:hAnsi="宋体" w:eastAsia="宋体" w:cs="宋体"/>
          <w:spacing w:val="16"/>
          <w:sz w:val="20"/>
          <w:szCs w:val="20"/>
          <w:highlight w:val="none"/>
          <w:lang w:val="en-US" w:eastAsia="zh-CN"/>
        </w:rPr>
        <w:t>3</w:t>
      </w:r>
      <w:r>
        <w:rPr>
          <w:rFonts w:hint="eastAsia" w:ascii="宋体" w:hAnsi="宋体" w:eastAsia="宋体" w:cs="宋体"/>
          <w:spacing w:val="16"/>
          <w:sz w:val="20"/>
          <w:szCs w:val="20"/>
          <w:highlight w:val="none"/>
          <w:lang w:eastAsia="zh-CN"/>
        </w:rPr>
        <w:t>）</w:t>
      </w:r>
      <w:r>
        <w:rPr>
          <w:rFonts w:hint="eastAsia" w:ascii="宋体" w:hAnsi="宋体" w:eastAsia="宋体" w:cs="宋体"/>
          <w:spacing w:val="16"/>
          <w:sz w:val="20"/>
          <w:szCs w:val="20"/>
          <w:highlight w:val="none"/>
          <w:lang w:val="en-US" w:eastAsia="zh-CN"/>
        </w:rPr>
        <w:t>4.5%高效氯氰菊酯微乳剂</w:t>
      </w:r>
    </w:p>
    <w:p w14:paraId="30BB58F5">
      <w:pPr>
        <w:spacing w:before="190" w:line="228" w:lineRule="auto"/>
        <w:ind w:firstLine="464" w:firstLineChars="200"/>
        <w:rPr>
          <w:rFonts w:hint="eastAsia" w:ascii="宋体" w:hAnsi="宋体" w:eastAsia="宋体" w:cs="宋体"/>
          <w:spacing w:val="16"/>
          <w:sz w:val="20"/>
          <w:szCs w:val="20"/>
          <w:highlight w:val="none"/>
          <w:lang w:val="en-US" w:eastAsia="zh-CN"/>
        </w:rPr>
      </w:pPr>
      <w:r>
        <w:rPr>
          <w:rFonts w:hint="eastAsia" w:ascii="宋体" w:hAnsi="宋体" w:eastAsia="宋体" w:cs="宋体"/>
          <w:spacing w:val="16"/>
          <w:sz w:val="20"/>
          <w:szCs w:val="20"/>
          <w:highlight w:val="none"/>
          <w:lang w:val="en-US" w:eastAsia="zh-CN"/>
        </w:rPr>
        <w:t>（1）施用量为40-60ml/亩。</w:t>
      </w:r>
    </w:p>
    <w:p w14:paraId="5166A140">
      <w:pPr>
        <w:spacing w:before="190" w:line="228" w:lineRule="auto"/>
        <w:ind w:firstLine="464" w:firstLineChars="200"/>
        <w:rPr>
          <w:rFonts w:hint="eastAsia" w:ascii="宋体" w:hAnsi="宋体" w:eastAsia="宋体" w:cs="宋体"/>
          <w:spacing w:val="16"/>
          <w:sz w:val="20"/>
          <w:szCs w:val="20"/>
          <w:highlight w:val="none"/>
          <w:lang w:val="en-US" w:eastAsia="zh-CN"/>
        </w:rPr>
      </w:pPr>
      <w:r>
        <w:rPr>
          <w:rFonts w:hint="eastAsia" w:ascii="宋体" w:hAnsi="宋体" w:eastAsia="宋体" w:cs="宋体"/>
          <w:spacing w:val="16"/>
          <w:sz w:val="20"/>
          <w:szCs w:val="20"/>
          <w:highlight w:val="none"/>
          <w:lang w:val="en-US" w:eastAsia="zh-CN"/>
        </w:rPr>
        <w:t>（ 2）按照4.5%高效氯氰菊酯微乳剂与水1:100-1:150的比例配制，即每40-60毫升药剂，需加入4-9升水 进行喷雾，无需添加辅助剂。</w:t>
      </w:r>
    </w:p>
    <w:p w14:paraId="66CC95C7">
      <w:pPr>
        <w:numPr>
          <w:ilvl w:val="0"/>
          <w:numId w:val="2"/>
        </w:numPr>
        <w:spacing w:before="190" w:line="228" w:lineRule="auto"/>
        <w:ind w:firstLine="464" w:firstLineChars="200"/>
        <w:rPr>
          <w:rFonts w:hint="eastAsia" w:ascii="宋体" w:hAnsi="宋体" w:eastAsia="宋体" w:cs="宋体"/>
          <w:spacing w:val="16"/>
          <w:sz w:val="20"/>
          <w:szCs w:val="20"/>
          <w:highlight w:val="none"/>
          <w:lang w:val="en-US" w:eastAsia="zh-CN"/>
        </w:rPr>
      </w:pPr>
      <w:r>
        <w:rPr>
          <w:rFonts w:hint="eastAsia" w:ascii="宋体" w:hAnsi="宋体" w:eastAsia="宋体" w:cs="宋体"/>
          <w:spacing w:val="16"/>
          <w:sz w:val="20"/>
          <w:szCs w:val="20"/>
          <w:highlight w:val="none"/>
          <w:lang w:val="en-US" w:eastAsia="zh-CN"/>
        </w:rPr>
        <w:t>防治器械及作业方式</w:t>
      </w:r>
    </w:p>
    <w:p w14:paraId="34A0C8EC">
      <w:pPr>
        <w:numPr>
          <w:ilvl w:val="0"/>
          <w:numId w:val="0"/>
        </w:numPr>
        <w:spacing w:before="190" w:line="228" w:lineRule="auto"/>
        <w:ind w:firstLine="464" w:firstLineChars="200"/>
        <w:rPr>
          <w:rFonts w:hint="default" w:ascii="宋体" w:hAnsi="宋体" w:eastAsia="宋体" w:cs="宋体"/>
          <w:spacing w:val="16"/>
          <w:sz w:val="20"/>
          <w:szCs w:val="20"/>
          <w:highlight w:val="none"/>
          <w:lang w:val="en-US" w:eastAsia="zh-CN"/>
        </w:rPr>
      </w:pPr>
      <w:r>
        <w:rPr>
          <w:rFonts w:hint="eastAsia" w:ascii="宋体" w:hAnsi="宋体" w:eastAsia="宋体" w:cs="宋体"/>
          <w:spacing w:val="16"/>
          <w:sz w:val="20"/>
          <w:szCs w:val="20"/>
          <w:highlight w:val="none"/>
          <w:lang w:val="en-US" w:eastAsia="zh-CN"/>
        </w:rPr>
        <w:t>（一）</w:t>
      </w:r>
    </w:p>
    <w:p w14:paraId="2C862F1B">
      <w:pPr>
        <w:spacing w:before="180" w:line="228" w:lineRule="auto"/>
        <w:ind w:firstLine="440" w:firstLineChars="200"/>
        <w:jc w:val="both"/>
        <w:rPr>
          <w:rFonts w:ascii="宋体" w:hAnsi="宋体" w:eastAsia="宋体" w:cs="宋体"/>
          <w:sz w:val="20"/>
          <w:szCs w:val="20"/>
          <w:highlight w:val="none"/>
        </w:rPr>
      </w:pPr>
      <w:r>
        <w:rPr>
          <w:rFonts w:ascii="宋体" w:hAnsi="宋体" w:eastAsia="宋体" w:cs="宋体"/>
          <w:spacing w:val="10"/>
          <w:sz w:val="20"/>
          <w:szCs w:val="20"/>
          <w:highlight w:val="none"/>
        </w:rPr>
        <w:t>1.喷雾器：背</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负</w:t>
      </w:r>
      <w:r>
        <w:rPr>
          <w:rFonts w:ascii="宋体" w:hAnsi="宋体" w:eastAsia="宋体" w:cs="宋体"/>
          <w:spacing w:val="-59"/>
          <w:sz w:val="20"/>
          <w:szCs w:val="20"/>
          <w:highlight w:val="none"/>
        </w:rPr>
        <w:t xml:space="preserve"> </w:t>
      </w:r>
      <w:r>
        <w:rPr>
          <w:rFonts w:ascii="宋体" w:hAnsi="宋体" w:eastAsia="宋体" w:cs="宋体"/>
          <w:spacing w:val="10"/>
          <w:sz w:val="20"/>
          <w:szCs w:val="20"/>
          <w:highlight w:val="none"/>
        </w:rPr>
        <w:t>式</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电动</w:t>
      </w:r>
      <w:r>
        <w:rPr>
          <w:rFonts w:ascii="宋体" w:hAnsi="宋体" w:eastAsia="宋体" w:cs="宋体"/>
          <w:spacing w:val="-55"/>
          <w:sz w:val="20"/>
          <w:szCs w:val="20"/>
          <w:highlight w:val="none"/>
        </w:rPr>
        <w:t xml:space="preserve"> </w:t>
      </w:r>
      <w:r>
        <w:rPr>
          <w:rFonts w:ascii="宋体" w:hAnsi="宋体" w:eastAsia="宋体" w:cs="宋体"/>
          <w:spacing w:val="10"/>
          <w:sz w:val="20"/>
          <w:szCs w:val="20"/>
          <w:highlight w:val="none"/>
        </w:rPr>
        <w:t>喷雾器</w:t>
      </w:r>
      <w:r>
        <w:rPr>
          <w:rFonts w:ascii="宋体" w:hAnsi="宋体" w:eastAsia="宋体" w:cs="宋体"/>
          <w:spacing w:val="-49"/>
          <w:sz w:val="20"/>
          <w:szCs w:val="20"/>
          <w:highlight w:val="none"/>
        </w:rPr>
        <w:t xml:space="preserve"> </w:t>
      </w:r>
      <w:r>
        <w:rPr>
          <w:rFonts w:ascii="宋体" w:hAnsi="宋体" w:eastAsia="宋体" w:cs="宋体"/>
          <w:spacing w:val="10"/>
          <w:sz w:val="20"/>
          <w:szCs w:val="20"/>
          <w:highlight w:val="none"/>
        </w:rPr>
        <w:t>，药箱容量 16-20</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升</w:t>
      </w:r>
      <w:r>
        <w:rPr>
          <w:rFonts w:ascii="宋体" w:hAnsi="宋体" w:eastAsia="宋体" w:cs="宋体"/>
          <w:spacing w:val="-51"/>
          <w:sz w:val="20"/>
          <w:szCs w:val="20"/>
          <w:highlight w:val="none"/>
        </w:rPr>
        <w:t xml:space="preserve"> </w:t>
      </w:r>
      <w:r>
        <w:rPr>
          <w:rFonts w:ascii="宋体" w:hAnsi="宋体" w:eastAsia="宋体" w:cs="宋体"/>
          <w:spacing w:val="10"/>
          <w:sz w:val="20"/>
          <w:szCs w:val="20"/>
          <w:highlight w:val="none"/>
        </w:rPr>
        <w:t>，工作压力</w:t>
      </w:r>
      <w:r>
        <w:rPr>
          <w:rFonts w:ascii="宋体" w:hAnsi="宋体" w:eastAsia="宋体" w:cs="宋体"/>
          <w:spacing w:val="-23"/>
          <w:sz w:val="20"/>
          <w:szCs w:val="20"/>
          <w:highlight w:val="none"/>
        </w:rPr>
        <w:t xml:space="preserve"> </w:t>
      </w:r>
      <w:r>
        <w:rPr>
          <w:rFonts w:ascii="宋体" w:hAnsi="宋体" w:eastAsia="宋体" w:cs="宋体"/>
          <w:spacing w:val="10"/>
          <w:sz w:val="20"/>
          <w:szCs w:val="20"/>
          <w:highlight w:val="none"/>
        </w:rPr>
        <w:t>0.15-0.4</w:t>
      </w:r>
      <w:r>
        <w:rPr>
          <w:rFonts w:ascii="宋体" w:hAnsi="宋体" w:eastAsia="宋体" w:cs="宋体"/>
          <w:sz w:val="20"/>
          <w:szCs w:val="20"/>
          <w:highlight w:val="none"/>
        </w:rPr>
        <w:t>MPa</w:t>
      </w:r>
      <w:r>
        <w:rPr>
          <w:rFonts w:ascii="宋体" w:hAnsi="宋体" w:eastAsia="宋体" w:cs="宋体"/>
          <w:spacing w:val="10"/>
          <w:sz w:val="20"/>
          <w:szCs w:val="20"/>
          <w:highlight w:val="none"/>
        </w:rPr>
        <w:t>，喷雾射程</w:t>
      </w:r>
      <w:r>
        <w:rPr>
          <w:rFonts w:ascii="宋体" w:hAnsi="宋体" w:eastAsia="宋体" w:cs="宋体"/>
          <w:spacing w:val="-18"/>
          <w:sz w:val="20"/>
          <w:szCs w:val="20"/>
          <w:highlight w:val="none"/>
        </w:rPr>
        <w:t xml:space="preserve"> </w:t>
      </w:r>
      <w:r>
        <w:rPr>
          <w:rFonts w:ascii="宋体" w:hAnsi="宋体" w:eastAsia="宋体" w:cs="宋体"/>
          <w:spacing w:val="10"/>
          <w:sz w:val="20"/>
          <w:szCs w:val="20"/>
          <w:highlight w:val="none"/>
        </w:rPr>
        <w:t>5-8</w:t>
      </w:r>
      <w:r>
        <w:rPr>
          <w:rFonts w:ascii="宋体" w:hAnsi="宋体" w:eastAsia="宋体" w:cs="宋体"/>
          <w:spacing w:val="-26"/>
          <w:sz w:val="20"/>
          <w:szCs w:val="20"/>
          <w:highlight w:val="none"/>
        </w:rPr>
        <w:t xml:space="preserve"> </w:t>
      </w:r>
      <w:r>
        <w:rPr>
          <w:rFonts w:ascii="宋体" w:hAnsi="宋体" w:eastAsia="宋体" w:cs="宋体"/>
          <w:spacing w:val="10"/>
          <w:sz w:val="20"/>
          <w:szCs w:val="20"/>
          <w:highlight w:val="none"/>
        </w:rPr>
        <w:t>米。</w:t>
      </w:r>
    </w:p>
    <w:p w14:paraId="205117B7">
      <w:pPr>
        <w:spacing w:before="193" w:line="228" w:lineRule="auto"/>
        <w:ind w:left="502"/>
        <w:rPr>
          <w:rFonts w:ascii="宋体" w:hAnsi="宋体" w:eastAsia="宋体" w:cs="宋体"/>
          <w:sz w:val="20"/>
          <w:szCs w:val="20"/>
          <w:highlight w:val="none"/>
        </w:rPr>
      </w:pPr>
      <w:r>
        <w:rPr>
          <w:rFonts w:ascii="宋体" w:hAnsi="宋体" w:eastAsia="宋体" w:cs="宋体"/>
          <w:spacing w:val="6"/>
          <w:sz w:val="20"/>
          <w:szCs w:val="20"/>
          <w:highlight w:val="none"/>
        </w:rPr>
        <w:t>2.车</w:t>
      </w:r>
      <w:r>
        <w:rPr>
          <w:rFonts w:ascii="宋体" w:hAnsi="宋体" w:eastAsia="宋体" w:cs="宋体"/>
          <w:spacing w:val="-51"/>
          <w:sz w:val="20"/>
          <w:szCs w:val="20"/>
          <w:highlight w:val="none"/>
        </w:rPr>
        <w:t xml:space="preserve"> </w:t>
      </w:r>
      <w:r>
        <w:rPr>
          <w:rFonts w:ascii="宋体" w:hAnsi="宋体" w:eastAsia="宋体" w:cs="宋体"/>
          <w:spacing w:val="6"/>
          <w:sz w:val="20"/>
          <w:szCs w:val="20"/>
          <w:highlight w:val="none"/>
        </w:rPr>
        <w:t>载</w:t>
      </w:r>
      <w:r>
        <w:rPr>
          <w:rFonts w:ascii="宋体" w:hAnsi="宋体" w:eastAsia="宋体" w:cs="宋体"/>
          <w:spacing w:val="-47"/>
          <w:sz w:val="20"/>
          <w:szCs w:val="20"/>
          <w:highlight w:val="none"/>
        </w:rPr>
        <w:t xml:space="preserve"> </w:t>
      </w:r>
      <w:r>
        <w:rPr>
          <w:rFonts w:ascii="宋体" w:hAnsi="宋体" w:eastAsia="宋体" w:cs="宋体"/>
          <w:spacing w:val="6"/>
          <w:sz w:val="20"/>
          <w:szCs w:val="20"/>
          <w:highlight w:val="none"/>
        </w:rPr>
        <w:t>式</w:t>
      </w:r>
      <w:r>
        <w:rPr>
          <w:rFonts w:ascii="宋体" w:hAnsi="宋体" w:eastAsia="宋体" w:cs="宋体"/>
          <w:spacing w:val="-43"/>
          <w:sz w:val="20"/>
          <w:szCs w:val="20"/>
          <w:highlight w:val="none"/>
        </w:rPr>
        <w:t xml:space="preserve"> </w:t>
      </w:r>
      <w:r>
        <w:rPr>
          <w:rFonts w:ascii="宋体" w:hAnsi="宋体" w:eastAsia="宋体" w:cs="宋体"/>
          <w:spacing w:val="6"/>
          <w:sz w:val="20"/>
          <w:szCs w:val="20"/>
          <w:highlight w:val="none"/>
        </w:rPr>
        <w:t>喷</w:t>
      </w:r>
      <w:r>
        <w:rPr>
          <w:rFonts w:ascii="宋体" w:hAnsi="宋体" w:eastAsia="宋体" w:cs="宋体"/>
          <w:spacing w:val="-47"/>
          <w:sz w:val="20"/>
          <w:szCs w:val="20"/>
          <w:highlight w:val="none"/>
        </w:rPr>
        <w:t xml:space="preserve"> </w:t>
      </w:r>
      <w:r>
        <w:rPr>
          <w:rFonts w:ascii="宋体" w:hAnsi="宋体" w:eastAsia="宋体" w:cs="宋体"/>
          <w:spacing w:val="6"/>
          <w:sz w:val="20"/>
          <w:szCs w:val="20"/>
          <w:highlight w:val="none"/>
        </w:rPr>
        <w:t>雾</w:t>
      </w:r>
      <w:r>
        <w:rPr>
          <w:rFonts w:ascii="宋体" w:hAnsi="宋体" w:eastAsia="宋体" w:cs="宋体"/>
          <w:spacing w:val="-52"/>
          <w:sz w:val="20"/>
          <w:szCs w:val="20"/>
          <w:highlight w:val="none"/>
        </w:rPr>
        <w:t xml:space="preserve"> </w:t>
      </w:r>
      <w:r>
        <w:rPr>
          <w:rFonts w:ascii="宋体" w:hAnsi="宋体" w:eastAsia="宋体" w:cs="宋体"/>
          <w:spacing w:val="6"/>
          <w:sz w:val="20"/>
          <w:szCs w:val="20"/>
          <w:highlight w:val="none"/>
        </w:rPr>
        <w:t>机</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40"/>
          <w:sz w:val="20"/>
          <w:szCs w:val="20"/>
          <w:highlight w:val="none"/>
        </w:rPr>
        <w:t xml:space="preserve"> </w:t>
      </w:r>
      <w:r>
        <w:rPr>
          <w:rFonts w:ascii="宋体" w:hAnsi="宋体" w:eastAsia="宋体" w:cs="宋体"/>
          <w:spacing w:val="6"/>
          <w:sz w:val="20"/>
          <w:szCs w:val="20"/>
          <w:highlight w:val="none"/>
        </w:rPr>
        <w:t>药</w:t>
      </w:r>
      <w:r>
        <w:rPr>
          <w:rFonts w:ascii="宋体" w:hAnsi="宋体" w:eastAsia="宋体" w:cs="宋体"/>
          <w:spacing w:val="-50"/>
          <w:sz w:val="20"/>
          <w:szCs w:val="20"/>
          <w:highlight w:val="none"/>
        </w:rPr>
        <w:t xml:space="preserve"> </w:t>
      </w:r>
      <w:r>
        <w:rPr>
          <w:rFonts w:ascii="宋体" w:hAnsi="宋体" w:eastAsia="宋体" w:cs="宋体"/>
          <w:spacing w:val="6"/>
          <w:sz w:val="20"/>
          <w:szCs w:val="20"/>
          <w:highlight w:val="none"/>
        </w:rPr>
        <w:t>箱</w:t>
      </w:r>
      <w:r>
        <w:rPr>
          <w:rFonts w:ascii="宋体" w:hAnsi="宋体" w:eastAsia="宋体" w:cs="宋体"/>
          <w:spacing w:val="-48"/>
          <w:sz w:val="20"/>
          <w:szCs w:val="20"/>
          <w:highlight w:val="none"/>
        </w:rPr>
        <w:t xml:space="preserve"> </w:t>
      </w:r>
      <w:r>
        <w:rPr>
          <w:rFonts w:ascii="宋体" w:hAnsi="宋体" w:eastAsia="宋体" w:cs="宋体"/>
          <w:spacing w:val="6"/>
          <w:sz w:val="20"/>
          <w:szCs w:val="20"/>
          <w:highlight w:val="none"/>
        </w:rPr>
        <w:t>容</w:t>
      </w:r>
      <w:r>
        <w:rPr>
          <w:rFonts w:ascii="宋体" w:hAnsi="宋体" w:eastAsia="宋体" w:cs="宋体"/>
          <w:spacing w:val="-52"/>
          <w:sz w:val="20"/>
          <w:szCs w:val="20"/>
          <w:highlight w:val="none"/>
        </w:rPr>
        <w:t xml:space="preserve"> </w:t>
      </w:r>
      <w:r>
        <w:rPr>
          <w:rFonts w:ascii="宋体" w:hAnsi="宋体" w:eastAsia="宋体" w:cs="宋体"/>
          <w:spacing w:val="6"/>
          <w:sz w:val="20"/>
          <w:szCs w:val="20"/>
          <w:highlight w:val="none"/>
        </w:rPr>
        <w:t>量 500-</w:t>
      </w:r>
      <w:r>
        <w:rPr>
          <w:rFonts w:ascii="宋体" w:hAnsi="宋体" w:eastAsia="宋体" w:cs="宋体"/>
          <w:spacing w:val="-56"/>
          <w:sz w:val="20"/>
          <w:szCs w:val="20"/>
          <w:highlight w:val="none"/>
        </w:rPr>
        <w:t xml:space="preserve"> </w:t>
      </w:r>
      <w:r>
        <w:rPr>
          <w:rFonts w:ascii="宋体" w:hAnsi="宋体" w:eastAsia="宋体" w:cs="宋体"/>
          <w:spacing w:val="6"/>
          <w:sz w:val="20"/>
          <w:szCs w:val="20"/>
          <w:highlight w:val="none"/>
        </w:rPr>
        <w:t>1000 升</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pacing w:val="-47"/>
          <w:sz w:val="20"/>
          <w:szCs w:val="20"/>
          <w:highlight w:val="none"/>
        </w:rPr>
        <w:t xml:space="preserve"> </w:t>
      </w:r>
      <w:r>
        <w:rPr>
          <w:rFonts w:ascii="宋体" w:hAnsi="宋体" w:eastAsia="宋体" w:cs="宋体"/>
          <w:spacing w:val="6"/>
          <w:sz w:val="20"/>
          <w:szCs w:val="20"/>
          <w:highlight w:val="none"/>
        </w:rPr>
        <w:t>工</w:t>
      </w:r>
      <w:r>
        <w:rPr>
          <w:rFonts w:ascii="宋体" w:hAnsi="宋体" w:eastAsia="宋体" w:cs="宋体"/>
          <w:spacing w:val="-53"/>
          <w:sz w:val="20"/>
          <w:szCs w:val="20"/>
          <w:highlight w:val="none"/>
        </w:rPr>
        <w:t xml:space="preserve"> </w:t>
      </w:r>
      <w:r>
        <w:rPr>
          <w:rFonts w:ascii="宋体" w:hAnsi="宋体" w:eastAsia="宋体" w:cs="宋体"/>
          <w:spacing w:val="6"/>
          <w:sz w:val="20"/>
          <w:szCs w:val="20"/>
          <w:highlight w:val="none"/>
        </w:rPr>
        <w:t>作</w:t>
      </w:r>
      <w:r>
        <w:rPr>
          <w:rFonts w:ascii="宋体" w:hAnsi="宋体" w:eastAsia="宋体" w:cs="宋体"/>
          <w:spacing w:val="-50"/>
          <w:sz w:val="20"/>
          <w:szCs w:val="20"/>
          <w:highlight w:val="none"/>
        </w:rPr>
        <w:t xml:space="preserve"> </w:t>
      </w:r>
      <w:r>
        <w:rPr>
          <w:rFonts w:ascii="宋体" w:hAnsi="宋体" w:eastAsia="宋体" w:cs="宋体"/>
          <w:spacing w:val="6"/>
          <w:sz w:val="20"/>
          <w:szCs w:val="20"/>
          <w:highlight w:val="none"/>
        </w:rPr>
        <w:t>压</w:t>
      </w:r>
      <w:r>
        <w:rPr>
          <w:rFonts w:ascii="宋体" w:hAnsi="宋体" w:eastAsia="宋体" w:cs="宋体"/>
          <w:spacing w:val="-50"/>
          <w:sz w:val="20"/>
          <w:szCs w:val="20"/>
          <w:highlight w:val="none"/>
        </w:rPr>
        <w:t xml:space="preserve"> </w:t>
      </w:r>
      <w:r>
        <w:rPr>
          <w:rFonts w:ascii="宋体" w:hAnsi="宋体" w:eastAsia="宋体" w:cs="宋体"/>
          <w:spacing w:val="6"/>
          <w:sz w:val="20"/>
          <w:szCs w:val="20"/>
          <w:highlight w:val="none"/>
        </w:rPr>
        <w:t>力 0.2-0.6</w:t>
      </w:r>
      <w:r>
        <w:rPr>
          <w:rFonts w:ascii="宋体" w:hAnsi="宋体" w:eastAsia="宋体" w:cs="宋体"/>
          <w:sz w:val="20"/>
          <w:szCs w:val="20"/>
          <w:highlight w:val="none"/>
        </w:rPr>
        <w:t>MPa</w:t>
      </w:r>
      <w:r>
        <w:rPr>
          <w:rFonts w:ascii="宋体" w:hAnsi="宋体" w:eastAsia="宋体" w:cs="宋体"/>
          <w:spacing w:val="6"/>
          <w:sz w:val="20"/>
          <w:szCs w:val="20"/>
          <w:highlight w:val="none"/>
        </w:rPr>
        <w:t>，喷雾射程 15-30</w:t>
      </w:r>
      <w:r>
        <w:rPr>
          <w:rFonts w:ascii="宋体" w:hAnsi="宋体" w:eastAsia="宋体" w:cs="宋体"/>
          <w:spacing w:val="-29"/>
          <w:sz w:val="20"/>
          <w:szCs w:val="20"/>
          <w:highlight w:val="none"/>
        </w:rPr>
        <w:t xml:space="preserve"> </w:t>
      </w:r>
      <w:r>
        <w:rPr>
          <w:rFonts w:ascii="宋体" w:hAnsi="宋体" w:eastAsia="宋体" w:cs="宋体"/>
          <w:spacing w:val="5"/>
          <w:sz w:val="20"/>
          <w:szCs w:val="20"/>
          <w:highlight w:val="none"/>
        </w:rPr>
        <w:t>米。</w:t>
      </w:r>
    </w:p>
    <w:p w14:paraId="41C9DD54">
      <w:pPr>
        <w:spacing w:before="192" w:line="347" w:lineRule="auto"/>
        <w:ind w:right="2" w:firstLine="472"/>
        <w:rPr>
          <w:rFonts w:ascii="宋体" w:hAnsi="宋体" w:eastAsia="宋体" w:cs="宋体"/>
          <w:sz w:val="20"/>
          <w:szCs w:val="20"/>
          <w:highlight w:val="none"/>
        </w:rPr>
      </w:pPr>
      <w:r>
        <w:rPr>
          <w:rFonts w:ascii="宋体" w:hAnsi="宋体" w:eastAsia="宋体" w:cs="宋体"/>
          <w:spacing w:val="18"/>
          <w:sz w:val="20"/>
          <w:szCs w:val="20"/>
          <w:highlight w:val="none"/>
        </w:rPr>
        <w:t>3.农用无人机：</w:t>
      </w:r>
      <w:r>
        <w:rPr>
          <w:rFonts w:ascii="宋体" w:hAnsi="宋体" w:eastAsia="宋体" w:cs="宋体"/>
          <w:spacing w:val="-22"/>
          <w:sz w:val="20"/>
          <w:szCs w:val="20"/>
          <w:highlight w:val="none"/>
        </w:rPr>
        <w:t xml:space="preserve"> </w:t>
      </w:r>
      <w:r>
        <w:rPr>
          <w:rFonts w:ascii="宋体" w:hAnsi="宋体" w:eastAsia="宋体" w:cs="宋体"/>
          <w:spacing w:val="18"/>
          <w:sz w:val="20"/>
          <w:szCs w:val="20"/>
          <w:highlight w:val="none"/>
        </w:rPr>
        <w:t>载荷</w:t>
      </w:r>
      <w:r>
        <w:rPr>
          <w:rFonts w:ascii="宋体" w:hAnsi="宋体" w:eastAsia="宋体" w:cs="宋体"/>
          <w:spacing w:val="-57"/>
          <w:sz w:val="20"/>
          <w:szCs w:val="20"/>
          <w:highlight w:val="none"/>
        </w:rPr>
        <w:t xml:space="preserve"> </w:t>
      </w:r>
      <w:r>
        <w:rPr>
          <w:rFonts w:ascii="宋体" w:hAnsi="宋体" w:eastAsia="宋体" w:cs="宋体"/>
          <w:spacing w:val="18"/>
          <w:sz w:val="20"/>
          <w:szCs w:val="20"/>
          <w:highlight w:val="none"/>
        </w:rPr>
        <w:t>能力 20-60</w:t>
      </w:r>
      <w:r>
        <w:rPr>
          <w:rFonts w:ascii="宋体" w:hAnsi="宋体" w:eastAsia="宋体" w:cs="宋体"/>
          <w:spacing w:val="-17"/>
          <w:sz w:val="20"/>
          <w:szCs w:val="20"/>
          <w:highlight w:val="none"/>
        </w:rPr>
        <w:t xml:space="preserve"> </w:t>
      </w:r>
      <w:r>
        <w:rPr>
          <w:rFonts w:ascii="宋体" w:hAnsi="宋体" w:eastAsia="宋体" w:cs="宋体"/>
          <w:spacing w:val="18"/>
          <w:sz w:val="20"/>
          <w:szCs w:val="20"/>
          <w:highlight w:val="none"/>
        </w:rPr>
        <w:t>千克</w:t>
      </w:r>
      <w:r>
        <w:rPr>
          <w:rFonts w:ascii="宋体" w:hAnsi="宋体" w:eastAsia="宋体" w:cs="宋体"/>
          <w:spacing w:val="-51"/>
          <w:sz w:val="20"/>
          <w:szCs w:val="20"/>
          <w:highlight w:val="none"/>
        </w:rPr>
        <w:t xml:space="preserve"> </w:t>
      </w:r>
      <w:r>
        <w:rPr>
          <w:rFonts w:ascii="宋体" w:hAnsi="宋体" w:eastAsia="宋体" w:cs="宋体"/>
          <w:spacing w:val="18"/>
          <w:sz w:val="20"/>
          <w:szCs w:val="20"/>
          <w:highlight w:val="none"/>
        </w:rPr>
        <w:t>，可携带适量</w:t>
      </w:r>
      <w:r>
        <w:rPr>
          <w:rFonts w:ascii="宋体" w:hAnsi="宋体" w:eastAsia="宋体" w:cs="宋体"/>
          <w:spacing w:val="-51"/>
          <w:sz w:val="20"/>
          <w:szCs w:val="20"/>
          <w:highlight w:val="none"/>
        </w:rPr>
        <w:t xml:space="preserve"> </w:t>
      </w:r>
      <w:r>
        <w:rPr>
          <w:rFonts w:ascii="宋体" w:hAnsi="宋体" w:eastAsia="宋体" w:cs="宋体"/>
          <w:spacing w:val="18"/>
          <w:sz w:val="20"/>
          <w:szCs w:val="20"/>
          <w:highlight w:val="none"/>
        </w:rPr>
        <w:t>的</w:t>
      </w:r>
      <w:r>
        <w:rPr>
          <w:rFonts w:ascii="宋体" w:hAnsi="宋体" w:eastAsia="宋体" w:cs="宋体"/>
          <w:spacing w:val="-52"/>
          <w:sz w:val="20"/>
          <w:szCs w:val="20"/>
          <w:highlight w:val="none"/>
        </w:rPr>
        <w:t xml:space="preserve"> </w:t>
      </w:r>
      <w:r>
        <w:rPr>
          <w:rFonts w:ascii="宋体" w:hAnsi="宋体" w:eastAsia="宋体" w:cs="宋体"/>
          <w:spacing w:val="18"/>
          <w:sz w:val="20"/>
          <w:szCs w:val="20"/>
          <w:highlight w:val="none"/>
        </w:rPr>
        <w:t>防</w:t>
      </w:r>
      <w:r>
        <w:rPr>
          <w:rFonts w:ascii="宋体" w:hAnsi="宋体" w:eastAsia="宋体" w:cs="宋体"/>
          <w:spacing w:val="71"/>
          <w:sz w:val="20"/>
          <w:szCs w:val="20"/>
          <w:highlight w:val="none"/>
        </w:rPr>
        <w:t xml:space="preserve"> </w:t>
      </w:r>
      <w:r>
        <w:rPr>
          <w:rFonts w:ascii="宋体" w:hAnsi="宋体" w:eastAsia="宋体" w:cs="宋体"/>
          <w:spacing w:val="18"/>
          <w:sz w:val="20"/>
          <w:szCs w:val="20"/>
          <w:highlight w:val="none"/>
        </w:rPr>
        <w:t>治药剂进行精准</w:t>
      </w:r>
      <w:r>
        <w:rPr>
          <w:rFonts w:ascii="宋体" w:hAnsi="宋体" w:eastAsia="宋体" w:cs="宋体"/>
          <w:spacing w:val="-57"/>
          <w:sz w:val="20"/>
          <w:szCs w:val="20"/>
          <w:highlight w:val="none"/>
        </w:rPr>
        <w:t xml:space="preserve"> </w:t>
      </w:r>
      <w:r>
        <w:rPr>
          <w:rFonts w:ascii="宋体" w:hAnsi="宋体" w:eastAsia="宋体" w:cs="宋体"/>
          <w:spacing w:val="18"/>
          <w:sz w:val="20"/>
          <w:szCs w:val="20"/>
          <w:highlight w:val="none"/>
        </w:rPr>
        <w:t>喷洒作业</w:t>
      </w:r>
      <w:r>
        <w:rPr>
          <w:rFonts w:ascii="宋体" w:hAnsi="宋体" w:eastAsia="宋体" w:cs="宋体"/>
          <w:spacing w:val="-49"/>
          <w:sz w:val="20"/>
          <w:szCs w:val="20"/>
          <w:highlight w:val="none"/>
        </w:rPr>
        <w:t xml:space="preserve"> </w:t>
      </w:r>
      <w:r>
        <w:rPr>
          <w:rFonts w:ascii="宋体" w:hAnsi="宋体" w:eastAsia="宋体" w:cs="宋体"/>
          <w:spacing w:val="18"/>
          <w:sz w:val="20"/>
          <w:szCs w:val="20"/>
          <w:highlight w:val="none"/>
        </w:rPr>
        <w:t>，续航</w:t>
      </w:r>
      <w:r>
        <w:rPr>
          <w:rFonts w:ascii="宋体" w:hAnsi="宋体" w:eastAsia="宋体" w:cs="宋体"/>
          <w:spacing w:val="-53"/>
          <w:sz w:val="20"/>
          <w:szCs w:val="20"/>
          <w:highlight w:val="none"/>
        </w:rPr>
        <w:t xml:space="preserve"> </w:t>
      </w:r>
      <w:r>
        <w:rPr>
          <w:rFonts w:ascii="宋体" w:hAnsi="宋体" w:eastAsia="宋体" w:cs="宋体"/>
          <w:spacing w:val="18"/>
          <w:sz w:val="20"/>
          <w:szCs w:val="20"/>
          <w:highlight w:val="none"/>
        </w:rPr>
        <w:t>时</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间 20-30</w:t>
      </w:r>
      <w:r>
        <w:rPr>
          <w:rFonts w:ascii="宋体" w:hAnsi="宋体" w:eastAsia="宋体" w:cs="宋体"/>
          <w:spacing w:val="-2"/>
          <w:sz w:val="20"/>
          <w:szCs w:val="20"/>
          <w:highlight w:val="none"/>
        </w:rPr>
        <w:t xml:space="preserve"> </w:t>
      </w:r>
      <w:r>
        <w:rPr>
          <w:rFonts w:ascii="宋体" w:hAnsi="宋体" w:eastAsia="宋体" w:cs="宋体"/>
          <w:spacing w:val="17"/>
          <w:sz w:val="20"/>
          <w:szCs w:val="20"/>
          <w:highlight w:val="none"/>
        </w:rPr>
        <w:t>分钟</w:t>
      </w:r>
      <w:r>
        <w:rPr>
          <w:rFonts w:ascii="宋体" w:hAnsi="宋体" w:eastAsia="宋体" w:cs="宋体"/>
          <w:spacing w:val="-49"/>
          <w:sz w:val="20"/>
          <w:szCs w:val="20"/>
          <w:highlight w:val="none"/>
        </w:rPr>
        <w:t xml:space="preserve"> </w:t>
      </w:r>
      <w:r>
        <w:rPr>
          <w:rFonts w:ascii="宋体" w:hAnsi="宋体" w:eastAsia="宋体" w:cs="宋体"/>
          <w:spacing w:val="17"/>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17"/>
          <w:sz w:val="20"/>
          <w:szCs w:val="20"/>
          <w:highlight w:val="none"/>
        </w:rPr>
        <w:t>飞行</w:t>
      </w:r>
      <w:r>
        <w:rPr>
          <w:rFonts w:ascii="宋体" w:hAnsi="宋体" w:eastAsia="宋体" w:cs="宋体"/>
          <w:spacing w:val="-57"/>
          <w:sz w:val="20"/>
          <w:szCs w:val="20"/>
          <w:highlight w:val="none"/>
        </w:rPr>
        <w:t xml:space="preserve"> </w:t>
      </w:r>
      <w:r>
        <w:rPr>
          <w:rFonts w:ascii="宋体" w:hAnsi="宋体" w:eastAsia="宋体" w:cs="宋体"/>
          <w:spacing w:val="17"/>
          <w:sz w:val="20"/>
          <w:szCs w:val="20"/>
          <w:highlight w:val="none"/>
        </w:rPr>
        <w:t>高度</w:t>
      </w:r>
      <w:r>
        <w:rPr>
          <w:rFonts w:ascii="宋体" w:hAnsi="宋体" w:eastAsia="宋体" w:cs="宋体"/>
          <w:spacing w:val="68"/>
          <w:sz w:val="20"/>
          <w:szCs w:val="20"/>
          <w:highlight w:val="none"/>
        </w:rPr>
        <w:t xml:space="preserve"> </w:t>
      </w:r>
      <w:r>
        <w:rPr>
          <w:rFonts w:ascii="宋体" w:hAnsi="宋体" w:eastAsia="宋体" w:cs="宋体"/>
          <w:spacing w:val="17"/>
          <w:sz w:val="20"/>
          <w:szCs w:val="20"/>
          <w:highlight w:val="none"/>
        </w:rPr>
        <w:t>5-15</w:t>
      </w:r>
      <w:r>
        <w:rPr>
          <w:rFonts w:ascii="宋体" w:hAnsi="宋体" w:eastAsia="宋体" w:cs="宋体"/>
          <w:spacing w:val="-24"/>
          <w:sz w:val="20"/>
          <w:szCs w:val="20"/>
          <w:highlight w:val="none"/>
        </w:rPr>
        <w:t xml:space="preserve"> </w:t>
      </w:r>
      <w:r>
        <w:rPr>
          <w:rFonts w:ascii="宋体" w:hAnsi="宋体" w:eastAsia="宋体" w:cs="宋体"/>
          <w:spacing w:val="17"/>
          <w:sz w:val="20"/>
          <w:szCs w:val="20"/>
          <w:highlight w:val="none"/>
        </w:rPr>
        <w:t>米，在这个高度范围内能较好地覆盖防治区域，</w:t>
      </w:r>
      <w:r>
        <w:rPr>
          <w:rFonts w:ascii="宋体" w:hAnsi="宋体" w:eastAsia="宋体" w:cs="宋体"/>
          <w:spacing w:val="-50"/>
          <w:sz w:val="20"/>
          <w:szCs w:val="20"/>
          <w:highlight w:val="none"/>
        </w:rPr>
        <w:t xml:space="preserve"> </w:t>
      </w:r>
      <w:r>
        <w:rPr>
          <w:rFonts w:ascii="宋体" w:hAnsi="宋体" w:eastAsia="宋体" w:cs="宋体"/>
          <w:spacing w:val="17"/>
          <w:sz w:val="20"/>
          <w:szCs w:val="20"/>
          <w:highlight w:val="none"/>
        </w:rPr>
        <w:t>同时保 证作业安</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全和喷洒效果</w:t>
      </w:r>
      <w:r>
        <w:rPr>
          <w:rFonts w:ascii="宋体" w:hAnsi="宋体" w:eastAsia="宋体" w:cs="宋体"/>
          <w:spacing w:val="-55"/>
          <w:sz w:val="20"/>
          <w:szCs w:val="20"/>
          <w:highlight w:val="none"/>
        </w:rPr>
        <w:t xml:space="preserve"> </w:t>
      </w:r>
      <w:r>
        <w:rPr>
          <w:rFonts w:ascii="宋体" w:hAnsi="宋体" w:eastAsia="宋体" w:cs="宋体"/>
          <w:spacing w:val="17"/>
          <w:sz w:val="20"/>
          <w:szCs w:val="20"/>
          <w:highlight w:val="none"/>
        </w:rPr>
        <w:t>。喷洒流量 1-2</w:t>
      </w:r>
      <w:r>
        <w:rPr>
          <w:rFonts w:ascii="宋体" w:hAnsi="宋体" w:eastAsia="宋体" w:cs="宋体"/>
          <w:spacing w:val="-22"/>
          <w:sz w:val="20"/>
          <w:szCs w:val="20"/>
          <w:highlight w:val="none"/>
        </w:rPr>
        <w:t xml:space="preserve"> </w:t>
      </w:r>
      <w:r>
        <w:rPr>
          <w:rFonts w:ascii="宋体" w:hAnsi="宋体" w:eastAsia="宋体" w:cs="宋体"/>
          <w:spacing w:val="17"/>
          <w:sz w:val="20"/>
          <w:szCs w:val="20"/>
          <w:highlight w:val="none"/>
        </w:rPr>
        <w:t>升/分钟（可根据不</w:t>
      </w:r>
      <w:r>
        <w:rPr>
          <w:rFonts w:ascii="宋体" w:hAnsi="宋体" w:eastAsia="宋体" w:cs="宋体"/>
          <w:spacing w:val="16"/>
          <w:sz w:val="20"/>
          <w:szCs w:val="20"/>
          <w:highlight w:val="none"/>
        </w:rPr>
        <w:t>同的防治需求调整喷洒流量，确保药剂均匀喷洒）。</w:t>
      </w:r>
    </w:p>
    <w:p w14:paraId="5D771F4B">
      <w:pPr>
        <w:spacing w:before="191" w:line="317" w:lineRule="auto"/>
        <w:ind w:left="1" w:right="81" w:firstLine="447"/>
        <w:rPr>
          <w:rFonts w:ascii="宋体" w:hAnsi="宋体" w:eastAsia="宋体" w:cs="宋体"/>
          <w:sz w:val="20"/>
          <w:szCs w:val="20"/>
          <w:highlight w:val="none"/>
        </w:rPr>
      </w:pPr>
      <w:r>
        <w:rPr>
          <w:rFonts w:ascii="宋体" w:hAnsi="宋体" w:eastAsia="宋体" w:cs="宋体"/>
          <w:spacing w:val="18"/>
          <w:sz w:val="20"/>
          <w:szCs w:val="20"/>
          <w:highlight w:val="none"/>
        </w:rPr>
        <w:t>4.拖拉机等大型机械：</w:t>
      </w:r>
      <w:r>
        <w:rPr>
          <w:rFonts w:ascii="宋体" w:hAnsi="宋体" w:eastAsia="宋体" w:cs="宋体"/>
          <w:spacing w:val="-47"/>
          <w:sz w:val="20"/>
          <w:szCs w:val="20"/>
          <w:highlight w:val="none"/>
        </w:rPr>
        <w:t xml:space="preserve"> </w:t>
      </w:r>
      <w:r>
        <w:rPr>
          <w:rFonts w:ascii="宋体" w:hAnsi="宋体" w:eastAsia="宋体" w:cs="宋体"/>
          <w:spacing w:val="18"/>
          <w:sz w:val="20"/>
          <w:szCs w:val="20"/>
          <w:highlight w:val="none"/>
        </w:rPr>
        <w:t>拖拉机功率</w:t>
      </w:r>
      <w:r>
        <w:rPr>
          <w:rFonts w:ascii="宋体" w:hAnsi="宋体" w:eastAsia="宋体" w:cs="宋体"/>
          <w:spacing w:val="-16"/>
          <w:sz w:val="20"/>
          <w:szCs w:val="20"/>
          <w:highlight w:val="none"/>
        </w:rPr>
        <w:t xml:space="preserve"> </w:t>
      </w:r>
      <w:r>
        <w:rPr>
          <w:rFonts w:ascii="宋体" w:hAnsi="宋体" w:eastAsia="宋体" w:cs="宋体"/>
          <w:spacing w:val="18"/>
          <w:sz w:val="20"/>
          <w:szCs w:val="20"/>
          <w:highlight w:val="none"/>
        </w:rPr>
        <w:t>50-100</w:t>
      </w:r>
      <w:r>
        <w:rPr>
          <w:rFonts w:ascii="宋体" w:hAnsi="宋体" w:eastAsia="宋体" w:cs="宋体"/>
          <w:spacing w:val="-17"/>
          <w:sz w:val="20"/>
          <w:szCs w:val="20"/>
          <w:highlight w:val="none"/>
        </w:rPr>
        <w:t xml:space="preserve"> </w:t>
      </w:r>
      <w:r>
        <w:rPr>
          <w:rFonts w:ascii="宋体" w:hAnsi="宋体" w:eastAsia="宋体" w:cs="宋体"/>
          <w:spacing w:val="18"/>
          <w:sz w:val="20"/>
          <w:szCs w:val="20"/>
          <w:highlight w:val="none"/>
        </w:rPr>
        <w:t>马力，根据不同的防治器械，可挂载大型喷雾机</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、撒</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播机等，挂载能力在</w:t>
      </w:r>
      <w:r>
        <w:rPr>
          <w:rFonts w:ascii="宋体" w:hAnsi="宋体" w:eastAsia="宋体" w:cs="宋体"/>
          <w:spacing w:val="-3"/>
          <w:sz w:val="20"/>
          <w:szCs w:val="20"/>
          <w:highlight w:val="none"/>
        </w:rPr>
        <w:t xml:space="preserve"> </w:t>
      </w:r>
      <w:r>
        <w:rPr>
          <w:rFonts w:ascii="宋体" w:hAnsi="宋体" w:eastAsia="宋体" w:cs="宋体"/>
          <w:spacing w:val="14"/>
          <w:sz w:val="20"/>
          <w:szCs w:val="20"/>
          <w:highlight w:val="none"/>
        </w:rPr>
        <w:t>500-1500</w:t>
      </w:r>
      <w:r>
        <w:rPr>
          <w:rFonts w:ascii="宋体" w:hAnsi="宋体" w:eastAsia="宋体" w:cs="宋体"/>
          <w:spacing w:val="-26"/>
          <w:sz w:val="20"/>
          <w:szCs w:val="20"/>
          <w:highlight w:val="none"/>
        </w:rPr>
        <w:t xml:space="preserve"> </w:t>
      </w:r>
      <w:r>
        <w:rPr>
          <w:rFonts w:ascii="宋体" w:hAnsi="宋体" w:eastAsia="宋体" w:cs="宋体"/>
          <w:spacing w:val="14"/>
          <w:sz w:val="20"/>
          <w:szCs w:val="20"/>
          <w:highlight w:val="none"/>
        </w:rPr>
        <w:t>千克，行驶速度：</w:t>
      </w:r>
      <w:r>
        <w:rPr>
          <w:rFonts w:ascii="宋体" w:hAnsi="宋体" w:eastAsia="宋体" w:cs="宋体"/>
          <w:spacing w:val="-53"/>
          <w:sz w:val="20"/>
          <w:szCs w:val="20"/>
          <w:highlight w:val="none"/>
        </w:rPr>
        <w:t xml:space="preserve"> </w:t>
      </w:r>
      <w:r>
        <w:rPr>
          <w:rFonts w:ascii="宋体" w:hAnsi="宋体" w:eastAsia="宋体" w:cs="宋体"/>
          <w:spacing w:val="14"/>
          <w:sz w:val="20"/>
          <w:szCs w:val="20"/>
          <w:highlight w:val="none"/>
        </w:rPr>
        <w:t>5-20</w:t>
      </w:r>
      <w:r>
        <w:rPr>
          <w:rFonts w:ascii="宋体" w:hAnsi="宋体" w:eastAsia="宋体" w:cs="宋体"/>
          <w:spacing w:val="-26"/>
          <w:sz w:val="20"/>
          <w:szCs w:val="20"/>
          <w:highlight w:val="none"/>
        </w:rPr>
        <w:t xml:space="preserve"> </w:t>
      </w:r>
      <w:r>
        <w:rPr>
          <w:rFonts w:ascii="宋体" w:hAnsi="宋体" w:eastAsia="宋体" w:cs="宋体"/>
          <w:spacing w:val="14"/>
          <w:sz w:val="20"/>
          <w:szCs w:val="20"/>
          <w:highlight w:val="none"/>
        </w:rPr>
        <w:t>千米/小时。</w:t>
      </w:r>
    </w:p>
    <w:p w14:paraId="00B1F60F">
      <w:pPr>
        <w:spacing w:before="195" w:line="229" w:lineRule="auto"/>
        <w:ind w:left="454"/>
        <w:outlineLvl w:val="2"/>
        <w:rPr>
          <w:rFonts w:ascii="宋体" w:hAnsi="宋体" w:eastAsia="宋体" w:cs="宋体"/>
          <w:sz w:val="20"/>
          <w:szCs w:val="20"/>
          <w:highlight w:val="none"/>
        </w:rPr>
      </w:pPr>
      <w:r>
        <w:rPr>
          <w:rFonts w:ascii="宋体" w:hAnsi="宋体" w:eastAsia="宋体" w:cs="宋体"/>
          <w:spacing w:val="11"/>
          <w:sz w:val="20"/>
          <w:szCs w:val="20"/>
          <w:highlight w:val="none"/>
        </w:rPr>
        <w:t>（二）</w:t>
      </w:r>
      <w:r>
        <w:rPr>
          <w:rFonts w:ascii="宋体" w:hAnsi="宋体" w:eastAsia="宋体" w:cs="宋体"/>
          <w:spacing w:val="-56"/>
          <w:sz w:val="20"/>
          <w:szCs w:val="20"/>
          <w:highlight w:val="none"/>
        </w:rPr>
        <w:t xml:space="preserve"> </w:t>
      </w:r>
      <w:r>
        <w:rPr>
          <w:rFonts w:ascii="宋体" w:hAnsi="宋体" w:eastAsia="宋体" w:cs="宋体"/>
          <w:spacing w:val="11"/>
          <w:sz w:val="20"/>
          <w:szCs w:val="20"/>
          <w:highlight w:val="none"/>
        </w:rPr>
        <w:t>作业方式</w:t>
      </w:r>
    </w:p>
    <w:p w14:paraId="29CDE628">
      <w:pPr>
        <w:spacing w:before="191" w:line="229" w:lineRule="auto"/>
        <w:ind w:left="448"/>
        <w:rPr>
          <w:rFonts w:ascii="宋体" w:hAnsi="宋体" w:eastAsia="宋体" w:cs="宋体"/>
          <w:sz w:val="20"/>
          <w:szCs w:val="20"/>
          <w:highlight w:val="none"/>
        </w:rPr>
      </w:pPr>
      <w:r>
        <w:rPr>
          <w:rFonts w:ascii="宋体" w:hAnsi="宋体" w:eastAsia="宋体" w:cs="宋体"/>
          <w:spacing w:val="11"/>
          <w:sz w:val="20"/>
          <w:szCs w:val="20"/>
          <w:highlight w:val="none"/>
        </w:rPr>
        <w:t>1.防治作业具体要求</w:t>
      </w:r>
    </w:p>
    <w:p w14:paraId="540B627F">
      <w:pPr>
        <w:spacing w:before="191" w:line="229" w:lineRule="auto"/>
        <w:ind w:left="426"/>
        <w:rPr>
          <w:rFonts w:ascii="宋体" w:hAnsi="宋体" w:eastAsia="宋体" w:cs="宋体"/>
          <w:sz w:val="20"/>
          <w:szCs w:val="20"/>
          <w:highlight w:val="none"/>
        </w:rPr>
      </w:pPr>
      <w:r>
        <w:rPr>
          <w:rFonts w:ascii="宋体" w:hAnsi="宋体" w:eastAsia="宋体" w:cs="宋体"/>
          <w:spacing w:val="-1"/>
          <w:sz w:val="20"/>
          <w:szCs w:val="20"/>
          <w:highlight w:val="none"/>
        </w:rPr>
        <w:t>（1）</w:t>
      </w:r>
      <w:r>
        <w:rPr>
          <w:rFonts w:ascii="宋体" w:hAnsi="宋体" w:eastAsia="宋体" w:cs="宋体"/>
          <w:spacing w:val="-59"/>
          <w:sz w:val="20"/>
          <w:szCs w:val="20"/>
          <w:highlight w:val="none"/>
        </w:rPr>
        <w:t xml:space="preserve"> </w:t>
      </w:r>
      <w:r>
        <w:rPr>
          <w:rFonts w:ascii="宋体" w:hAnsi="宋体" w:eastAsia="宋体" w:cs="宋体"/>
          <w:spacing w:val="-1"/>
          <w:sz w:val="20"/>
          <w:szCs w:val="20"/>
          <w:highlight w:val="none"/>
        </w:rPr>
        <w:t>鼠害防治</w:t>
      </w:r>
    </w:p>
    <w:p w14:paraId="2CA83FDF">
      <w:pPr>
        <w:spacing w:before="195" w:line="405" w:lineRule="auto"/>
        <w:ind w:left="5" w:right="83" w:firstLine="470"/>
        <w:rPr>
          <w:rFonts w:ascii="宋体" w:hAnsi="宋体" w:eastAsia="宋体" w:cs="宋体"/>
          <w:sz w:val="20"/>
          <w:szCs w:val="20"/>
          <w:highlight w:val="none"/>
        </w:rPr>
      </w:pPr>
      <w:r>
        <w:rPr>
          <w:rFonts w:ascii="宋体" w:hAnsi="宋体" w:eastAsia="宋体" w:cs="宋体"/>
          <w:spacing w:val="18"/>
          <w:sz w:val="20"/>
          <w:szCs w:val="20"/>
          <w:highlight w:val="none"/>
        </w:rPr>
        <w:t>对</w:t>
      </w:r>
      <w:r>
        <w:rPr>
          <w:rFonts w:ascii="宋体" w:hAnsi="宋体" w:eastAsia="宋体" w:cs="宋体"/>
          <w:spacing w:val="-49"/>
          <w:sz w:val="20"/>
          <w:szCs w:val="20"/>
          <w:highlight w:val="none"/>
        </w:rPr>
        <w:t xml:space="preserve"> </w:t>
      </w:r>
      <w:r>
        <w:rPr>
          <w:rFonts w:ascii="宋体" w:hAnsi="宋体" w:eastAsia="宋体" w:cs="宋体"/>
          <w:spacing w:val="18"/>
          <w:sz w:val="20"/>
          <w:szCs w:val="20"/>
          <w:highlight w:val="none"/>
        </w:rPr>
        <w:t>于 0.25</w:t>
      </w:r>
      <w:r>
        <w:rPr>
          <w:rFonts w:ascii="宋体" w:hAnsi="宋体" w:eastAsia="宋体" w:cs="宋体"/>
          <w:spacing w:val="-13"/>
          <w:sz w:val="20"/>
          <w:szCs w:val="20"/>
          <w:highlight w:val="none"/>
        </w:rPr>
        <w:t xml:space="preserve"> </w:t>
      </w:r>
      <w:r>
        <w:rPr>
          <w:rFonts w:ascii="宋体" w:hAnsi="宋体" w:eastAsia="宋体" w:cs="宋体"/>
          <w:spacing w:val="18"/>
          <w:sz w:val="20"/>
          <w:szCs w:val="20"/>
          <w:highlight w:val="none"/>
        </w:rPr>
        <w:t>毫</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克/</w:t>
      </w:r>
      <w:r>
        <w:rPr>
          <w:rFonts w:ascii="宋体" w:hAnsi="宋体" w:eastAsia="宋体" w:cs="宋体"/>
          <w:sz w:val="20"/>
          <w:szCs w:val="20"/>
          <w:highlight w:val="none"/>
        </w:rPr>
        <w:t>kg</w:t>
      </w:r>
      <w:r>
        <w:rPr>
          <w:rFonts w:ascii="宋体" w:hAnsi="宋体" w:eastAsia="宋体" w:cs="宋体"/>
          <w:spacing w:val="-33"/>
          <w:sz w:val="20"/>
          <w:szCs w:val="20"/>
          <w:highlight w:val="none"/>
        </w:rPr>
        <w:t xml:space="preserve"> </w:t>
      </w:r>
      <w:r>
        <w:rPr>
          <w:rFonts w:ascii="宋体" w:hAnsi="宋体" w:eastAsia="宋体" w:cs="宋体"/>
          <w:spacing w:val="18"/>
          <w:sz w:val="20"/>
          <w:szCs w:val="20"/>
          <w:highlight w:val="none"/>
        </w:rPr>
        <w:t>雷</w:t>
      </w:r>
      <w:r>
        <w:rPr>
          <w:rFonts w:ascii="宋体" w:hAnsi="宋体" w:eastAsia="宋体" w:cs="宋体"/>
          <w:spacing w:val="-57"/>
          <w:sz w:val="20"/>
          <w:szCs w:val="20"/>
          <w:highlight w:val="none"/>
        </w:rPr>
        <w:t xml:space="preserve"> </w:t>
      </w:r>
      <w:r>
        <w:rPr>
          <w:rFonts w:ascii="宋体" w:hAnsi="宋体" w:eastAsia="宋体" w:cs="宋体"/>
          <w:spacing w:val="18"/>
          <w:sz w:val="20"/>
          <w:szCs w:val="20"/>
          <w:highlight w:val="none"/>
        </w:rPr>
        <w:t>公藤</w:t>
      </w:r>
      <w:r>
        <w:rPr>
          <w:rFonts w:ascii="宋体" w:hAnsi="宋体" w:eastAsia="宋体" w:cs="宋体"/>
          <w:spacing w:val="-36"/>
          <w:sz w:val="20"/>
          <w:szCs w:val="20"/>
          <w:highlight w:val="none"/>
        </w:rPr>
        <w:t xml:space="preserve"> </w:t>
      </w:r>
      <w:r>
        <w:rPr>
          <w:rFonts w:ascii="宋体" w:hAnsi="宋体" w:eastAsia="宋体" w:cs="宋体"/>
          <w:spacing w:val="18"/>
          <w:sz w:val="20"/>
          <w:szCs w:val="20"/>
          <w:highlight w:val="none"/>
        </w:rPr>
        <w:t>甲</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素颗粒剂</w:t>
      </w:r>
      <w:r>
        <w:rPr>
          <w:rFonts w:ascii="宋体" w:hAnsi="宋体" w:eastAsia="宋体" w:cs="宋体"/>
          <w:spacing w:val="-48"/>
          <w:sz w:val="20"/>
          <w:szCs w:val="20"/>
          <w:highlight w:val="none"/>
        </w:rPr>
        <w:t xml:space="preserve"> </w:t>
      </w:r>
      <w:r>
        <w:rPr>
          <w:rFonts w:ascii="宋体" w:hAnsi="宋体" w:eastAsia="宋体" w:cs="宋体"/>
          <w:spacing w:val="18"/>
          <w:sz w:val="20"/>
          <w:szCs w:val="20"/>
          <w:highlight w:val="none"/>
        </w:rPr>
        <w:t>，可采用人</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工投撒毒饵等方式，确保药剂均匀分布在鼠</w:t>
      </w:r>
      <w:r>
        <w:rPr>
          <w:rFonts w:ascii="宋体" w:hAnsi="宋体" w:eastAsia="宋体" w:cs="宋体"/>
          <w:sz w:val="20"/>
          <w:szCs w:val="20"/>
          <w:highlight w:val="none"/>
        </w:rPr>
        <w:t xml:space="preserve"> </w:t>
      </w:r>
      <w:r>
        <w:rPr>
          <w:rFonts w:ascii="宋体" w:hAnsi="宋体" w:eastAsia="宋体" w:cs="宋体"/>
          <w:spacing w:val="24"/>
          <w:sz w:val="20"/>
          <w:szCs w:val="20"/>
          <w:highlight w:val="none"/>
        </w:rPr>
        <w:t>害发生区域，投放时应注意避免药剂撒到水源地、居民区等敏感区域。</w:t>
      </w:r>
    </w:p>
    <w:p w14:paraId="5A796F2D">
      <w:pPr>
        <w:spacing w:line="229" w:lineRule="auto"/>
        <w:ind w:left="462"/>
        <w:rPr>
          <w:rFonts w:ascii="宋体" w:hAnsi="宋体" w:eastAsia="宋体" w:cs="宋体"/>
          <w:sz w:val="20"/>
          <w:szCs w:val="20"/>
          <w:highlight w:val="none"/>
        </w:rPr>
      </w:pPr>
      <w:r>
        <w:rPr>
          <w:rFonts w:ascii="宋体" w:hAnsi="宋体" w:eastAsia="宋体" w:cs="宋体"/>
          <w:spacing w:val="12"/>
          <w:sz w:val="20"/>
          <w:szCs w:val="20"/>
          <w:highlight w:val="none"/>
        </w:rPr>
        <w:t>（2）</w:t>
      </w:r>
      <w:r>
        <w:rPr>
          <w:rFonts w:ascii="宋体" w:hAnsi="宋体" w:eastAsia="宋体" w:cs="宋体"/>
          <w:spacing w:val="-49"/>
          <w:sz w:val="20"/>
          <w:szCs w:val="20"/>
          <w:highlight w:val="none"/>
        </w:rPr>
        <w:t xml:space="preserve"> </w:t>
      </w:r>
      <w:r>
        <w:rPr>
          <w:rFonts w:ascii="宋体" w:hAnsi="宋体" w:eastAsia="宋体" w:cs="宋体"/>
          <w:spacing w:val="12"/>
          <w:sz w:val="20"/>
          <w:szCs w:val="20"/>
          <w:highlight w:val="none"/>
        </w:rPr>
        <w:t>虫害防治</w:t>
      </w:r>
    </w:p>
    <w:p w14:paraId="40BD62CE">
      <w:pPr>
        <w:spacing w:before="194" w:line="405" w:lineRule="auto"/>
        <w:ind w:left="1" w:right="2" w:firstLine="497"/>
        <w:rPr>
          <w:rFonts w:ascii="宋体" w:hAnsi="宋体" w:eastAsia="宋体" w:cs="宋体"/>
          <w:sz w:val="20"/>
          <w:szCs w:val="20"/>
          <w:highlight w:val="none"/>
        </w:rPr>
      </w:pPr>
      <w:r>
        <w:rPr>
          <w:rFonts w:ascii="宋体" w:hAnsi="宋体" w:eastAsia="宋体" w:cs="宋体"/>
          <w:spacing w:val="10"/>
          <w:sz w:val="20"/>
          <w:szCs w:val="20"/>
          <w:highlight w:val="none"/>
        </w:rPr>
        <w:t>对</w:t>
      </w:r>
      <w:r>
        <w:rPr>
          <w:rFonts w:ascii="宋体" w:hAnsi="宋体" w:eastAsia="宋体" w:cs="宋体"/>
          <w:spacing w:val="-48"/>
          <w:sz w:val="20"/>
          <w:szCs w:val="20"/>
          <w:highlight w:val="none"/>
        </w:rPr>
        <w:t xml:space="preserve"> </w:t>
      </w:r>
      <w:r>
        <w:rPr>
          <w:rFonts w:ascii="宋体" w:hAnsi="宋体" w:eastAsia="宋体" w:cs="宋体"/>
          <w:spacing w:val="10"/>
          <w:sz w:val="20"/>
          <w:szCs w:val="20"/>
          <w:highlight w:val="none"/>
        </w:rPr>
        <w:t>于 1.5%苦</w:t>
      </w:r>
      <w:r>
        <w:rPr>
          <w:rFonts w:ascii="宋体" w:hAnsi="宋体" w:eastAsia="宋体" w:cs="宋体"/>
          <w:spacing w:val="-50"/>
          <w:sz w:val="20"/>
          <w:szCs w:val="20"/>
          <w:highlight w:val="none"/>
        </w:rPr>
        <w:t xml:space="preserve"> </w:t>
      </w:r>
      <w:r>
        <w:rPr>
          <w:rFonts w:ascii="宋体" w:hAnsi="宋体" w:eastAsia="宋体" w:cs="宋体"/>
          <w:spacing w:val="10"/>
          <w:sz w:val="20"/>
          <w:szCs w:val="20"/>
          <w:highlight w:val="none"/>
        </w:rPr>
        <w:t>参</w:t>
      </w:r>
      <w:r>
        <w:rPr>
          <w:rFonts w:ascii="宋体" w:hAnsi="宋体" w:eastAsia="宋体" w:cs="宋体"/>
          <w:spacing w:val="-53"/>
          <w:sz w:val="20"/>
          <w:szCs w:val="20"/>
          <w:highlight w:val="none"/>
        </w:rPr>
        <w:t xml:space="preserve"> </w:t>
      </w:r>
      <w:r>
        <w:rPr>
          <w:rFonts w:ascii="宋体" w:hAnsi="宋体" w:eastAsia="宋体" w:cs="宋体"/>
          <w:spacing w:val="10"/>
          <w:sz w:val="20"/>
          <w:szCs w:val="20"/>
          <w:highlight w:val="none"/>
        </w:rPr>
        <w:t>碱</w:t>
      </w:r>
      <w:r>
        <w:rPr>
          <w:rFonts w:ascii="宋体" w:hAnsi="宋体" w:eastAsia="宋体" w:cs="宋体"/>
          <w:spacing w:val="-49"/>
          <w:sz w:val="20"/>
          <w:szCs w:val="20"/>
          <w:highlight w:val="none"/>
        </w:rPr>
        <w:t xml:space="preserve"> </w:t>
      </w:r>
      <w:r>
        <w:rPr>
          <w:rFonts w:ascii="宋体" w:hAnsi="宋体" w:eastAsia="宋体" w:cs="宋体"/>
          <w:spacing w:val="10"/>
          <w:sz w:val="20"/>
          <w:szCs w:val="20"/>
          <w:highlight w:val="none"/>
        </w:rPr>
        <w:t>等</w:t>
      </w:r>
      <w:r>
        <w:rPr>
          <w:rFonts w:ascii="宋体" w:hAnsi="宋体" w:eastAsia="宋体" w:cs="宋体"/>
          <w:spacing w:val="-47"/>
          <w:sz w:val="20"/>
          <w:szCs w:val="20"/>
          <w:highlight w:val="none"/>
        </w:rPr>
        <w:t xml:space="preserve"> </w:t>
      </w:r>
      <w:r>
        <w:rPr>
          <w:rFonts w:ascii="宋体" w:hAnsi="宋体" w:eastAsia="宋体" w:cs="宋体"/>
          <w:spacing w:val="10"/>
          <w:sz w:val="20"/>
          <w:szCs w:val="20"/>
          <w:highlight w:val="none"/>
        </w:rPr>
        <w:t>液</w:t>
      </w:r>
      <w:r>
        <w:rPr>
          <w:rFonts w:ascii="宋体" w:hAnsi="宋体" w:eastAsia="宋体" w:cs="宋体"/>
          <w:spacing w:val="-52"/>
          <w:sz w:val="20"/>
          <w:szCs w:val="20"/>
          <w:highlight w:val="none"/>
        </w:rPr>
        <w:t xml:space="preserve"> </w:t>
      </w:r>
      <w:r>
        <w:rPr>
          <w:rFonts w:ascii="宋体" w:hAnsi="宋体" w:eastAsia="宋体" w:cs="宋体"/>
          <w:spacing w:val="10"/>
          <w:sz w:val="20"/>
          <w:szCs w:val="20"/>
          <w:highlight w:val="none"/>
        </w:rPr>
        <w:t>体</w:t>
      </w:r>
      <w:r>
        <w:rPr>
          <w:rFonts w:ascii="宋体" w:hAnsi="宋体" w:eastAsia="宋体" w:cs="宋体"/>
          <w:spacing w:val="-48"/>
          <w:sz w:val="20"/>
          <w:szCs w:val="20"/>
          <w:highlight w:val="none"/>
        </w:rPr>
        <w:t xml:space="preserve"> </w:t>
      </w:r>
      <w:r>
        <w:rPr>
          <w:rFonts w:ascii="宋体" w:hAnsi="宋体" w:eastAsia="宋体" w:cs="宋体"/>
          <w:spacing w:val="10"/>
          <w:sz w:val="20"/>
          <w:szCs w:val="20"/>
          <w:highlight w:val="none"/>
        </w:rPr>
        <w:t>药</w:t>
      </w:r>
      <w:r>
        <w:rPr>
          <w:rFonts w:ascii="宋体" w:hAnsi="宋体" w:eastAsia="宋体" w:cs="宋体"/>
          <w:spacing w:val="-51"/>
          <w:sz w:val="20"/>
          <w:szCs w:val="20"/>
          <w:highlight w:val="none"/>
        </w:rPr>
        <w:t xml:space="preserve"> </w:t>
      </w:r>
      <w:r>
        <w:rPr>
          <w:rFonts w:ascii="宋体" w:hAnsi="宋体" w:eastAsia="宋体" w:cs="宋体"/>
          <w:spacing w:val="10"/>
          <w:sz w:val="20"/>
          <w:szCs w:val="20"/>
          <w:highlight w:val="none"/>
        </w:rPr>
        <w:t>剂</w:t>
      </w:r>
      <w:r>
        <w:rPr>
          <w:rFonts w:ascii="宋体" w:hAnsi="宋体" w:eastAsia="宋体" w:cs="宋体"/>
          <w:spacing w:val="-36"/>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45"/>
          <w:sz w:val="20"/>
          <w:szCs w:val="20"/>
          <w:highlight w:val="none"/>
        </w:rPr>
        <w:t xml:space="preserve"> </w:t>
      </w:r>
      <w:r>
        <w:rPr>
          <w:rFonts w:ascii="宋体" w:hAnsi="宋体" w:eastAsia="宋体" w:cs="宋体"/>
          <w:spacing w:val="10"/>
          <w:sz w:val="20"/>
          <w:szCs w:val="20"/>
          <w:highlight w:val="none"/>
        </w:rPr>
        <w:t>可</w:t>
      </w:r>
      <w:r>
        <w:rPr>
          <w:rFonts w:ascii="宋体" w:hAnsi="宋体" w:eastAsia="宋体" w:cs="宋体"/>
          <w:spacing w:val="-48"/>
          <w:sz w:val="20"/>
          <w:szCs w:val="20"/>
          <w:highlight w:val="none"/>
        </w:rPr>
        <w:t xml:space="preserve"> </w:t>
      </w:r>
      <w:r>
        <w:rPr>
          <w:rFonts w:ascii="宋体" w:hAnsi="宋体" w:eastAsia="宋体" w:cs="宋体"/>
          <w:spacing w:val="10"/>
          <w:sz w:val="20"/>
          <w:szCs w:val="20"/>
          <w:highlight w:val="none"/>
        </w:rPr>
        <w:t>使</w:t>
      </w:r>
      <w:r>
        <w:rPr>
          <w:rFonts w:ascii="宋体" w:hAnsi="宋体" w:eastAsia="宋体" w:cs="宋体"/>
          <w:spacing w:val="-50"/>
          <w:sz w:val="20"/>
          <w:szCs w:val="20"/>
          <w:highlight w:val="none"/>
        </w:rPr>
        <w:t xml:space="preserve"> </w:t>
      </w:r>
      <w:r>
        <w:rPr>
          <w:rFonts w:ascii="宋体" w:hAnsi="宋体" w:eastAsia="宋体" w:cs="宋体"/>
          <w:spacing w:val="10"/>
          <w:sz w:val="20"/>
          <w:szCs w:val="20"/>
          <w:highlight w:val="none"/>
        </w:rPr>
        <w:t>用背</w:t>
      </w:r>
      <w:r>
        <w:rPr>
          <w:rFonts w:ascii="宋体" w:hAnsi="宋体" w:eastAsia="宋体" w:cs="宋体"/>
          <w:spacing w:val="-43"/>
          <w:sz w:val="20"/>
          <w:szCs w:val="20"/>
          <w:highlight w:val="none"/>
        </w:rPr>
        <w:t xml:space="preserve"> </w:t>
      </w:r>
      <w:r>
        <w:rPr>
          <w:rFonts w:ascii="宋体" w:hAnsi="宋体" w:eastAsia="宋体" w:cs="宋体"/>
          <w:spacing w:val="10"/>
          <w:sz w:val="20"/>
          <w:szCs w:val="20"/>
          <w:highlight w:val="none"/>
        </w:rPr>
        <w:t>负</w:t>
      </w:r>
      <w:r>
        <w:rPr>
          <w:rFonts w:ascii="宋体" w:hAnsi="宋体" w:eastAsia="宋体" w:cs="宋体"/>
          <w:spacing w:val="-47"/>
          <w:sz w:val="20"/>
          <w:szCs w:val="20"/>
          <w:highlight w:val="none"/>
        </w:rPr>
        <w:t xml:space="preserve"> </w:t>
      </w:r>
      <w:r>
        <w:rPr>
          <w:rFonts w:ascii="宋体" w:hAnsi="宋体" w:eastAsia="宋体" w:cs="宋体"/>
          <w:spacing w:val="10"/>
          <w:sz w:val="20"/>
          <w:szCs w:val="20"/>
          <w:highlight w:val="none"/>
        </w:rPr>
        <w:t>式</w:t>
      </w:r>
      <w:r>
        <w:rPr>
          <w:rFonts w:ascii="宋体" w:hAnsi="宋体" w:eastAsia="宋体" w:cs="宋体"/>
          <w:spacing w:val="-27"/>
          <w:sz w:val="20"/>
          <w:szCs w:val="20"/>
          <w:highlight w:val="none"/>
        </w:rPr>
        <w:t xml:space="preserve"> </w:t>
      </w:r>
      <w:r>
        <w:rPr>
          <w:rFonts w:ascii="宋体" w:hAnsi="宋体" w:eastAsia="宋体" w:cs="宋体"/>
          <w:spacing w:val="10"/>
          <w:sz w:val="20"/>
          <w:szCs w:val="20"/>
          <w:highlight w:val="none"/>
        </w:rPr>
        <w:t>电</w:t>
      </w:r>
      <w:r>
        <w:rPr>
          <w:rFonts w:ascii="宋体" w:hAnsi="宋体" w:eastAsia="宋体" w:cs="宋体"/>
          <w:spacing w:val="-48"/>
          <w:sz w:val="20"/>
          <w:szCs w:val="20"/>
          <w:highlight w:val="none"/>
        </w:rPr>
        <w:t xml:space="preserve"> </w:t>
      </w:r>
      <w:r>
        <w:rPr>
          <w:rFonts w:ascii="宋体" w:hAnsi="宋体" w:eastAsia="宋体" w:cs="宋体"/>
          <w:spacing w:val="10"/>
          <w:sz w:val="20"/>
          <w:szCs w:val="20"/>
          <w:highlight w:val="none"/>
        </w:rPr>
        <w:t>动</w:t>
      </w:r>
      <w:r>
        <w:rPr>
          <w:rFonts w:ascii="宋体" w:hAnsi="宋体" w:eastAsia="宋体" w:cs="宋体"/>
          <w:spacing w:val="-43"/>
          <w:sz w:val="20"/>
          <w:szCs w:val="20"/>
          <w:highlight w:val="none"/>
        </w:rPr>
        <w:t xml:space="preserve"> </w:t>
      </w:r>
      <w:r>
        <w:rPr>
          <w:rFonts w:ascii="宋体" w:hAnsi="宋体" w:eastAsia="宋体" w:cs="宋体"/>
          <w:spacing w:val="10"/>
          <w:sz w:val="20"/>
          <w:szCs w:val="20"/>
          <w:highlight w:val="none"/>
        </w:rPr>
        <w:t>喷</w:t>
      </w:r>
      <w:r>
        <w:rPr>
          <w:rFonts w:ascii="宋体" w:hAnsi="宋体" w:eastAsia="宋体" w:cs="宋体"/>
          <w:spacing w:val="-49"/>
          <w:sz w:val="20"/>
          <w:szCs w:val="20"/>
          <w:highlight w:val="none"/>
        </w:rPr>
        <w:t xml:space="preserve"> </w:t>
      </w:r>
      <w:r>
        <w:rPr>
          <w:rFonts w:ascii="宋体" w:hAnsi="宋体" w:eastAsia="宋体" w:cs="宋体"/>
          <w:spacing w:val="10"/>
          <w:sz w:val="20"/>
          <w:szCs w:val="20"/>
          <w:highlight w:val="none"/>
        </w:rPr>
        <w:t>雾</w:t>
      </w:r>
      <w:r>
        <w:rPr>
          <w:rFonts w:ascii="宋体" w:hAnsi="宋体" w:eastAsia="宋体" w:cs="宋体"/>
          <w:spacing w:val="-52"/>
          <w:sz w:val="20"/>
          <w:szCs w:val="20"/>
          <w:highlight w:val="none"/>
        </w:rPr>
        <w:t xml:space="preserve"> </w:t>
      </w:r>
      <w:r>
        <w:rPr>
          <w:rFonts w:ascii="宋体" w:hAnsi="宋体" w:eastAsia="宋体" w:cs="宋体"/>
          <w:spacing w:val="10"/>
          <w:sz w:val="20"/>
          <w:szCs w:val="20"/>
          <w:highlight w:val="none"/>
        </w:rPr>
        <w:t>器</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、车载式喷雾机</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、农用无</w:t>
      </w:r>
      <w:r>
        <w:rPr>
          <w:rFonts w:ascii="宋体" w:hAnsi="宋体" w:eastAsia="宋体" w:cs="宋体"/>
          <w:spacing w:val="9"/>
          <w:sz w:val="20"/>
          <w:szCs w:val="20"/>
          <w:highlight w:val="none"/>
        </w:rPr>
        <w:t>人机或</w:t>
      </w:r>
      <w:r>
        <w:rPr>
          <w:rFonts w:ascii="宋体" w:hAnsi="宋体" w:eastAsia="宋体" w:cs="宋体"/>
          <w:sz w:val="20"/>
          <w:szCs w:val="20"/>
          <w:highlight w:val="none"/>
        </w:rPr>
        <w:t xml:space="preserve">  </w:t>
      </w:r>
      <w:r>
        <w:rPr>
          <w:rFonts w:ascii="宋体" w:hAnsi="宋体" w:eastAsia="宋体" w:cs="宋体"/>
          <w:spacing w:val="23"/>
          <w:sz w:val="20"/>
          <w:szCs w:val="20"/>
          <w:highlight w:val="none"/>
        </w:rPr>
        <w:t>拖拉机挂载喷雾机进行喷雾防治。喷雾时应注意均匀覆盖虫害发生区</w:t>
      </w:r>
      <w:r>
        <w:rPr>
          <w:rFonts w:ascii="宋体" w:hAnsi="宋体" w:eastAsia="宋体" w:cs="宋体"/>
          <w:spacing w:val="22"/>
          <w:sz w:val="20"/>
          <w:szCs w:val="20"/>
          <w:highlight w:val="none"/>
        </w:rPr>
        <w:t>域，确保药剂能够接触到害虫。</w:t>
      </w:r>
    </w:p>
    <w:p w14:paraId="4268B7E0">
      <w:pPr>
        <w:spacing w:before="1" w:line="228" w:lineRule="auto"/>
        <w:ind w:left="428"/>
        <w:rPr>
          <w:rFonts w:ascii="宋体" w:hAnsi="宋体" w:eastAsia="宋体" w:cs="宋体"/>
          <w:sz w:val="20"/>
          <w:szCs w:val="20"/>
          <w:highlight w:val="none"/>
        </w:rPr>
      </w:pPr>
      <w:r>
        <w:rPr>
          <w:rFonts w:ascii="宋体" w:hAnsi="宋体" w:eastAsia="宋体" w:cs="宋体"/>
          <w:spacing w:val="7"/>
          <w:sz w:val="20"/>
          <w:szCs w:val="20"/>
          <w:highlight w:val="none"/>
        </w:rPr>
        <w:t>2.技术要点</w:t>
      </w:r>
    </w:p>
    <w:p w14:paraId="528081C7">
      <w:pPr>
        <w:spacing w:before="193" w:line="228" w:lineRule="auto"/>
        <w:ind w:left="462"/>
        <w:rPr>
          <w:rFonts w:ascii="宋体" w:hAnsi="宋体" w:eastAsia="宋体" w:cs="宋体"/>
          <w:sz w:val="20"/>
          <w:szCs w:val="20"/>
          <w:highlight w:val="none"/>
        </w:rPr>
      </w:pPr>
      <w:r>
        <w:rPr>
          <w:rFonts w:ascii="宋体" w:hAnsi="宋体" w:eastAsia="宋体" w:cs="宋体"/>
          <w:spacing w:val="6"/>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6"/>
          <w:sz w:val="20"/>
          <w:szCs w:val="20"/>
          <w:highlight w:val="none"/>
        </w:rPr>
        <w:t>1）</w:t>
      </w:r>
      <w:r>
        <w:rPr>
          <w:rFonts w:ascii="宋体" w:hAnsi="宋体" w:eastAsia="宋体" w:cs="宋体"/>
          <w:spacing w:val="-53"/>
          <w:sz w:val="20"/>
          <w:szCs w:val="20"/>
          <w:highlight w:val="none"/>
        </w:rPr>
        <w:t xml:space="preserve"> </w:t>
      </w:r>
      <w:r>
        <w:rPr>
          <w:rFonts w:ascii="宋体" w:hAnsi="宋体" w:eastAsia="宋体" w:cs="宋体"/>
          <w:spacing w:val="6"/>
          <w:sz w:val="20"/>
          <w:szCs w:val="20"/>
          <w:highlight w:val="none"/>
        </w:rPr>
        <w:t>药剂选择</w:t>
      </w:r>
    </w:p>
    <w:p w14:paraId="531C3CBE">
      <w:pPr>
        <w:spacing w:before="194" w:line="406" w:lineRule="auto"/>
        <w:ind w:left="1" w:right="83" w:firstLine="455"/>
        <w:rPr>
          <w:rFonts w:ascii="宋体" w:hAnsi="宋体" w:eastAsia="宋体" w:cs="宋体"/>
          <w:sz w:val="20"/>
          <w:szCs w:val="20"/>
          <w:highlight w:val="none"/>
        </w:rPr>
      </w:pPr>
      <w:r>
        <w:rPr>
          <w:rFonts w:ascii="宋体" w:hAnsi="宋体" w:eastAsia="宋体" w:cs="宋体"/>
          <w:spacing w:val="23"/>
          <w:sz w:val="20"/>
          <w:szCs w:val="20"/>
          <w:highlight w:val="none"/>
        </w:rPr>
        <w:t>根据不同的有害生物种类和发生程度</w:t>
      </w:r>
      <w:r>
        <w:rPr>
          <w:rFonts w:ascii="宋体" w:hAnsi="宋体" w:eastAsia="宋体" w:cs="宋体"/>
          <w:spacing w:val="-58"/>
          <w:sz w:val="20"/>
          <w:szCs w:val="20"/>
          <w:highlight w:val="none"/>
        </w:rPr>
        <w:t xml:space="preserve"> </w:t>
      </w:r>
      <w:r>
        <w:rPr>
          <w:rFonts w:ascii="宋体" w:hAnsi="宋体" w:eastAsia="宋体" w:cs="宋体"/>
          <w:spacing w:val="23"/>
          <w:sz w:val="20"/>
          <w:szCs w:val="20"/>
          <w:highlight w:val="none"/>
        </w:rPr>
        <w:t>，选择合适的防治药剂</w:t>
      </w:r>
      <w:r>
        <w:rPr>
          <w:rFonts w:ascii="宋体" w:hAnsi="宋体" w:eastAsia="宋体" w:cs="宋体"/>
          <w:spacing w:val="-55"/>
          <w:sz w:val="20"/>
          <w:szCs w:val="20"/>
          <w:highlight w:val="none"/>
        </w:rPr>
        <w:t xml:space="preserve"> </w:t>
      </w:r>
      <w:r>
        <w:rPr>
          <w:rFonts w:ascii="宋体" w:hAnsi="宋体" w:eastAsia="宋体" w:cs="宋体"/>
          <w:spacing w:val="23"/>
          <w:sz w:val="20"/>
          <w:szCs w:val="20"/>
          <w:highlight w:val="none"/>
        </w:rPr>
        <w:t>。优先选择</w:t>
      </w:r>
      <w:r>
        <w:rPr>
          <w:rFonts w:ascii="宋体" w:hAnsi="宋体" w:eastAsia="宋体" w:cs="宋体"/>
          <w:spacing w:val="22"/>
          <w:sz w:val="20"/>
          <w:szCs w:val="20"/>
          <w:highlight w:val="none"/>
        </w:rPr>
        <w:t>高效、低毒</w:t>
      </w:r>
      <w:r>
        <w:rPr>
          <w:rFonts w:ascii="宋体" w:hAnsi="宋体" w:eastAsia="宋体" w:cs="宋体"/>
          <w:spacing w:val="-58"/>
          <w:sz w:val="20"/>
          <w:szCs w:val="20"/>
          <w:highlight w:val="none"/>
        </w:rPr>
        <w:t xml:space="preserve"> </w:t>
      </w:r>
      <w:r>
        <w:rPr>
          <w:rFonts w:ascii="宋体" w:hAnsi="宋体" w:eastAsia="宋体" w:cs="宋体"/>
          <w:spacing w:val="22"/>
          <w:sz w:val="20"/>
          <w:szCs w:val="20"/>
          <w:highlight w:val="none"/>
        </w:rPr>
        <w:t>、环保的药</w:t>
      </w:r>
      <w:r>
        <w:rPr>
          <w:rFonts w:ascii="宋体" w:hAnsi="宋体" w:eastAsia="宋体" w:cs="宋体"/>
          <w:sz w:val="20"/>
          <w:szCs w:val="20"/>
          <w:highlight w:val="none"/>
        </w:rPr>
        <w:t xml:space="preserve"> </w:t>
      </w:r>
      <w:r>
        <w:rPr>
          <w:rFonts w:ascii="宋体" w:hAnsi="宋体" w:eastAsia="宋体" w:cs="宋体"/>
          <w:spacing w:val="21"/>
          <w:sz w:val="20"/>
          <w:szCs w:val="20"/>
          <w:highlight w:val="none"/>
        </w:rPr>
        <w:t>剂，减少对环境和非靶标生物的影响。</w:t>
      </w:r>
    </w:p>
    <w:p w14:paraId="3D4A747B">
      <w:pPr>
        <w:spacing w:before="1" w:line="227" w:lineRule="auto"/>
        <w:ind w:left="462"/>
        <w:rPr>
          <w:rFonts w:ascii="宋体" w:hAnsi="宋体" w:eastAsia="宋体" w:cs="宋体"/>
          <w:sz w:val="20"/>
          <w:szCs w:val="20"/>
          <w:highlight w:val="none"/>
        </w:rPr>
      </w:pPr>
      <w:r>
        <w:rPr>
          <w:rFonts w:ascii="宋体" w:hAnsi="宋体" w:eastAsia="宋体" w:cs="宋体"/>
          <w:spacing w:val="12"/>
          <w:sz w:val="20"/>
          <w:szCs w:val="20"/>
          <w:highlight w:val="none"/>
        </w:rPr>
        <w:t>（2）</w:t>
      </w:r>
      <w:r>
        <w:rPr>
          <w:rFonts w:ascii="宋体" w:hAnsi="宋体" w:eastAsia="宋体" w:cs="宋体"/>
          <w:spacing w:val="-49"/>
          <w:sz w:val="20"/>
          <w:szCs w:val="20"/>
          <w:highlight w:val="none"/>
        </w:rPr>
        <w:t xml:space="preserve"> </w:t>
      </w:r>
      <w:r>
        <w:rPr>
          <w:rFonts w:ascii="宋体" w:hAnsi="宋体" w:eastAsia="宋体" w:cs="宋体"/>
          <w:spacing w:val="12"/>
          <w:sz w:val="20"/>
          <w:szCs w:val="20"/>
          <w:highlight w:val="none"/>
        </w:rPr>
        <w:t>药剂配制</w:t>
      </w:r>
    </w:p>
    <w:p w14:paraId="1C254FBD">
      <w:pPr>
        <w:spacing w:before="191" w:line="407" w:lineRule="auto"/>
        <w:ind w:left="3" w:right="83" w:firstLine="454"/>
        <w:rPr>
          <w:rFonts w:ascii="宋体" w:hAnsi="宋体" w:eastAsia="宋体" w:cs="宋体"/>
          <w:sz w:val="20"/>
          <w:szCs w:val="20"/>
          <w:highlight w:val="none"/>
        </w:rPr>
      </w:pPr>
      <w:r>
        <w:rPr>
          <w:rFonts w:ascii="宋体" w:hAnsi="宋体" w:eastAsia="宋体" w:cs="宋体"/>
          <w:spacing w:val="23"/>
          <w:sz w:val="20"/>
          <w:szCs w:val="20"/>
          <w:highlight w:val="none"/>
        </w:rPr>
        <w:t>严格按照药剂说明书进行配制</w:t>
      </w:r>
      <w:r>
        <w:rPr>
          <w:rFonts w:ascii="宋体" w:hAnsi="宋体" w:eastAsia="宋体" w:cs="宋体"/>
          <w:spacing w:val="-59"/>
          <w:sz w:val="20"/>
          <w:szCs w:val="20"/>
          <w:highlight w:val="none"/>
        </w:rPr>
        <w:t xml:space="preserve"> </w:t>
      </w:r>
      <w:r>
        <w:rPr>
          <w:rFonts w:ascii="宋体" w:hAnsi="宋体" w:eastAsia="宋体" w:cs="宋体"/>
          <w:spacing w:val="23"/>
          <w:sz w:val="20"/>
          <w:szCs w:val="20"/>
          <w:highlight w:val="none"/>
        </w:rPr>
        <w:t>，确保药剂浓度准确</w:t>
      </w:r>
      <w:r>
        <w:rPr>
          <w:rFonts w:ascii="宋体" w:hAnsi="宋体" w:eastAsia="宋体" w:cs="宋体"/>
          <w:spacing w:val="-52"/>
          <w:sz w:val="20"/>
          <w:szCs w:val="20"/>
          <w:highlight w:val="none"/>
        </w:rPr>
        <w:t xml:space="preserve"> </w:t>
      </w:r>
      <w:r>
        <w:rPr>
          <w:rFonts w:ascii="宋体" w:hAnsi="宋体" w:eastAsia="宋体" w:cs="宋体"/>
          <w:spacing w:val="23"/>
          <w:sz w:val="20"/>
          <w:szCs w:val="20"/>
          <w:highlight w:val="none"/>
        </w:rPr>
        <w:t>。在配制过程</w:t>
      </w:r>
      <w:r>
        <w:rPr>
          <w:rFonts w:ascii="宋体" w:hAnsi="宋体" w:eastAsia="宋体" w:cs="宋体"/>
          <w:spacing w:val="22"/>
          <w:sz w:val="20"/>
          <w:szCs w:val="20"/>
          <w:highlight w:val="none"/>
        </w:rPr>
        <w:t>中</w:t>
      </w:r>
      <w:r>
        <w:rPr>
          <w:rFonts w:ascii="宋体" w:hAnsi="宋体" w:eastAsia="宋体" w:cs="宋体"/>
          <w:spacing w:val="-58"/>
          <w:sz w:val="20"/>
          <w:szCs w:val="20"/>
          <w:highlight w:val="none"/>
        </w:rPr>
        <w:t xml:space="preserve"> </w:t>
      </w:r>
      <w:r>
        <w:rPr>
          <w:rFonts w:ascii="宋体" w:hAnsi="宋体" w:eastAsia="宋体" w:cs="宋体"/>
          <w:spacing w:val="22"/>
          <w:sz w:val="20"/>
          <w:szCs w:val="20"/>
          <w:highlight w:val="none"/>
        </w:rPr>
        <w:t>，应注意药剂的稳定性和兼</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容性</w:t>
      </w:r>
      <w:r>
        <w:rPr>
          <w:rFonts w:ascii="宋体" w:hAnsi="宋体" w:eastAsia="宋体" w:cs="宋体"/>
          <w:spacing w:val="-51"/>
          <w:sz w:val="20"/>
          <w:szCs w:val="20"/>
          <w:highlight w:val="none"/>
        </w:rPr>
        <w:t xml:space="preserve"> </w:t>
      </w:r>
      <w:r>
        <w:rPr>
          <w:rFonts w:ascii="宋体" w:hAnsi="宋体" w:eastAsia="宋体" w:cs="宋体"/>
          <w:spacing w:val="17"/>
          <w:sz w:val="20"/>
          <w:szCs w:val="20"/>
          <w:highlight w:val="none"/>
        </w:rPr>
        <w:t>，避免发生化学反应。</w:t>
      </w:r>
    </w:p>
    <w:p w14:paraId="30136227">
      <w:pPr>
        <w:spacing w:line="229" w:lineRule="auto"/>
        <w:ind w:left="462"/>
        <w:rPr>
          <w:rFonts w:ascii="宋体" w:hAnsi="宋体" w:eastAsia="宋体" w:cs="宋体"/>
          <w:sz w:val="20"/>
          <w:szCs w:val="20"/>
          <w:highlight w:val="none"/>
        </w:rPr>
      </w:pPr>
      <w:r>
        <w:rPr>
          <w:rFonts w:ascii="宋体" w:hAnsi="宋体" w:eastAsia="宋体" w:cs="宋体"/>
          <w:spacing w:val="13"/>
          <w:sz w:val="20"/>
          <w:szCs w:val="20"/>
          <w:highlight w:val="none"/>
        </w:rPr>
        <w:t>（3）</w:t>
      </w:r>
      <w:r>
        <w:rPr>
          <w:rFonts w:ascii="宋体" w:hAnsi="宋体" w:eastAsia="宋体" w:cs="宋体"/>
          <w:spacing w:val="-55"/>
          <w:sz w:val="20"/>
          <w:szCs w:val="20"/>
          <w:highlight w:val="none"/>
        </w:rPr>
        <w:t xml:space="preserve"> </w:t>
      </w:r>
      <w:r>
        <w:rPr>
          <w:rFonts w:ascii="宋体" w:hAnsi="宋体" w:eastAsia="宋体" w:cs="宋体"/>
          <w:spacing w:val="13"/>
          <w:sz w:val="20"/>
          <w:szCs w:val="20"/>
          <w:highlight w:val="none"/>
        </w:rPr>
        <w:t>作业时间</w:t>
      </w:r>
    </w:p>
    <w:p w14:paraId="19956807">
      <w:pPr>
        <w:spacing w:before="190" w:line="407" w:lineRule="auto"/>
        <w:ind w:right="83" w:firstLine="444"/>
        <w:rPr>
          <w:rFonts w:ascii="宋体" w:hAnsi="宋体" w:eastAsia="宋体" w:cs="宋体"/>
          <w:sz w:val="20"/>
          <w:szCs w:val="20"/>
          <w:highlight w:val="none"/>
        </w:rPr>
      </w:pPr>
      <w:r>
        <w:rPr>
          <w:rFonts w:ascii="宋体" w:hAnsi="宋体" w:eastAsia="宋体" w:cs="宋体"/>
          <w:spacing w:val="20"/>
          <w:sz w:val="20"/>
          <w:szCs w:val="20"/>
          <w:highlight w:val="none"/>
        </w:rPr>
        <w:t>选择在有害生物活动高峰期进行防治，提高防治效果， 避免在高温</w:t>
      </w:r>
      <w:r>
        <w:rPr>
          <w:rFonts w:ascii="宋体" w:hAnsi="宋体" w:eastAsia="宋体" w:cs="宋体"/>
          <w:spacing w:val="-48"/>
          <w:sz w:val="20"/>
          <w:szCs w:val="20"/>
          <w:highlight w:val="none"/>
        </w:rPr>
        <w:t xml:space="preserve"> </w:t>
      </w:r>
      <w:r>
        <w:rPr>
          <w:rFonts w:ascii="宋体" w:hAnsi="宋体" w:eastAsia="宋体" w:cs="宋体"/>
          <w:spacing w:val="20"/>
          <w:sz w:val="20"/>
          <w:szCs w:val="20"/>
          <w:highlight w:val="none"/>
        </w:rPr>
        <w:t>、强风</w:t>
      </w:r>
      <w:r>
        <w:rPr>
          <w:rFonts w:ascii="宋体" w:hAnsi="宋体" w:eastAsia="宋体" w:cs="宋体"/>
          <w:spacing w:val="-59"/>
          <w:sz w:val="20"/>
          <w:szCs w:val="20"/>
          <w:highlight w:val="none"/>
        </w:rPr>
        <w:t xml:space="preserve"> </w:t>
      </w:r>
      <w:r>
        <w:rPr>
          <w:rFonts w:ascii="宋体" w:hAnsi="宋体" w:eastAsia="宋体" w:cs="宋体"/>
          <w:spacing w:val="20"/>
          <w:sz w:val="20"/>
          <w:szCs w:val="20"/>
          <w:highlight w:val="none"/>
        </w:rPr>
        <w:t>、</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雨天等不利天气条</w:t>
      </w:r>
      <w:r>
        <w:rPr>
          <w:rFonts w:ascii="宋体" w:hAnsi="宋体" w:eastAsia="宋体" w:cs="宋体"/>
          <w:sz w:val="20"/>
          <w:szCs w:val="20"/>
          <w:highlight w:val="none"/>
        </w:rPr>
        <w:t xml:space="preserve"> </w:t>
      </w:r>
      <w:r>
        <w:rPr>
          <w:rFonts w:ascii="宋体" w:hAnsi="宋体" w:eastAsia="宋体" w:cs="宋体"/>
          <w:spacing w:val="23"/>
          <w:sz w:val="20"/>
          <w:szCs w:val="20"/>
          <w:highlight w:val="none"/>
        </w:rPr>
        <w:t>件下进行作业。</w:t>
      </w:r>
    </w:p>
    <w:p w14:paraId="73641228">
      <w:pPr>
        <w:spacing w:before="1" w:line="229" w:lineRule="auto"/>
        <w:ind w:left="462"/>
        <w:rPr>
          <w:rFonts w:ascii="宋体" w:hAnsi="宋体" w:eastAsia="宋体" w:cs="宋体"/>
          <w:sz w:val="20"/>
          <w:szCs w:val="20"/>
          <w:highlight w:val="none"/>
        </w:rPr>
      </w:pPr>
      <w:r>
        <w:rPr>
          <w:rFonts w:ascii="宋体" w:hAnsi="宋体" w:eastAsia="宋体" w:cs="宋体"/>
          <w:spacing w:val="13"/>
          <w:sz w:val="20"/>
          <w:szCs w:val="20"/>
          <w:highlight w:val="none"/>
        </w:rPr>
        <w:t>（4）</w:t>
      </w:r>
      <w:r>
        <w:rPr>
          <w:rFonts w:ascii="宋体" w:hAnsi="宋体" w:eastAsia="宋体" w:cs="宋体"/>
          <w:spacing w:val="-55"/>
          <w:sz w:val="20"/>
          <w:szCs w:val="20"/>
          <w:highlight w:val="none"/>
        </w:rPr>
        <w:t xml:space="preserve"> </w:t>
      </w:r>
      <w:r>
        <w:rPr>
          <w:rFonts w:ascii="宋体" w:hAnsi="宋体" w:eastAsia="宋体" w:cs="宋体"/>
          <w:spacing w:val="13"/>
          <w:sz w:val="20"/>
          <w:szCs w:val="20"/>
          <w:highlight w:val="none"/>
        </w:rPr>
        <w:t>作业方式</w:t>
      </w:r>
    </w:p>
    <w:p w14:paraId="3B2E9C40">
      <w:pPr>
        <w:spacing w:before="191" w:line="406" w:lineRule="auto"/>
        <w:ind w:left="1" w:right="90" w:firstLine="510"/>
        <w:rPr>
          <w:rFonts w:ascii="宋体" w:hAnsi="宋体" w:eastAsia="宋体" w:cs="宋体"/>
          <w:sz w:val="20"/>
          <w:szCs w:val="20"/>
          <w:highlight w:val="none"/>
        </w:rPr>
      </w:pPr>
      <w:r>
        <w:rPr>
          <w:rFonts w:ascii="宋体" w:hAnsi="宋体" w:eastAsia="宋体" w:cs="宋体"/>
          <w:spacing w:val="1"/>
          <w:sz w:val="20"/>
          <w:szCs w:val="20"/>
          <w:highlight w:val="none"/>
        </w:rPr>
        <w:t>根</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据</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不</w:t>
      </w:r>
      <w:r>
        <w:rPr>
          <w:rFonts w:ascii="宋体" w:hAnsi="宋体" w:eastAsia="宋体" w:cs="宋体"/>
          <w:spacing w:val="-23"/>
          <w:sz w:val="20"/>
          <w:szCs w:val="20"/>
          <w:highlight w:val="none"/>
        </w:rPr>
        <w:t xml:space="preserve"> </w:t>
      </w:r>
      <w:r>
        <w:rPr>
          <w:rFonts w:ascii="宋体" w:hAnsi="宋体" w:eastAsia="宋体" w:cs="宋体"/>
          <w:spacing w:val="1"/>
          <w:sz w:val="20"/>
          <w:szCs w:val="20"/>
          <w:highlight w:val="none"/>
        </w:rPr>
        <w:t>同</w:t>
      </w:r>
      <w:r>
        <w:rPr>
          <w:rFonts w:ascii="宋体" w:hAnsi="宋体" w:eastAsia="宋体" w:cs="宋体"/>
          <w:spacing w:val="-27"/>
          <w:sz w:val="20"/>
          <w:szCs w:val="20"/>
          <w:highlight w:val="none"/>
        </w:rPr>
        <w:t xml:space="preserve"> </w:t>
      </w:r>
      <w:r>
        <w:rPr>
          <w:rFonts w:ascii="宋体" w:hAnsi="宋体" w:eastAsia="宋体" w:cs="宋体"/>
          <w:spacing w:val="1"/>
          <w:sz w:val="20"/>
          <w:szCs w:val="20"/>
          <w:highlight w:val="none"/>
        </w:rPr>
        <w:t>的</w:t>
      </w:r>
      <w:r>
        <w:rPr>
          <w:rFonts w:ascii="宋体" w:hAnsi="宋体" w:eastAsia="宋体" w:cs="宋体"/>
          <w:spacing w:val="-33"/>
          <w:sz w:val="20"/>
          <w:szCs w:val="20"/>
          <w:highlight w:val="none"/>
        </w:rPr>
        <w:t xml:space="preserve"> </w:t>
      </w:r>
      <w:r>
        <w:rPr>
          <w:rFonts w:ascii="宋体" w:hAnsi="宋体" w:eastAsia="宋体" w:cs="宋体"/>
          <w:spacing w:val="1"/>
          <w:sz w:val="20"/>
          <w:szCs w:val="20"/>
          <w:highlight w:val="none"/>
        </w:rPr>
        <w:t>防</w:t>
      </w:r>
      <w:r>
        <w:rPr>
          <w:rFonts w:ascii="宋体" w:hAnsi="宋体" w:eastAsia="宋体" w:cs="宋体"/>
          <w:spacing w:val="-39"/>
          <w:sz w:val="20"/>
          <w:szCs w:val="20"/>
          <w:highlight w:val="none"/>
        </w:rPr>
        <w:t xml:space="preserve"> </w:t>
      </w:r>
      <w:r>
        <w:rPr>
          <w:rFonts w:ascii="宋体" w:hAnsi="宋体" w:eastAsia="宋体" w:cs="宋体"/>
          <w:spacing w:val="1"/>
          <w:sz w:val="20"/>
          <w:szCs w:val="20"/>
          <w:highlight w:val="none"/>
        </w:rPr>
        <w:t>治</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器</w:t>
      </w:r>
      <w:r>
        <w:rPr>
          <w:rFonts w:ascii="宋体" w:hAnsi="宋体" w:eastAsia="宋体" w:cs="宋体"/>
          <w:spacing w:val="-48"/>
          <w:sz w:val="20"/>
          <w:szCs w:val="20"/>
          <w:highlight w:val="none"/>
        </w:rPr>
        <w:t xml:space="preserve"> </w:t>
      </w:r>
      <w:r>
        <w:rPr>
          <w:rFonts w:ascii="宋体" w:hAnsi="宋体" w:eastAsia="宋体" w:cs="宋体"/>
          <w:spacing w:val="1"/>
          <w:sz w:val="20"/>
          <w:szCs w:val="20"/>
          <w:highlight w:val="none"/>
        </w:rPr>
        <w:t>械</w:t>
      </w:r>
      <w:r>
        <w:rPr>
          <w:rFonts w:ascii="宋体" w:hAnsi="宋体" w:eastAsia="宋体" w:cs="宋体"/>
          <w:spacing w:val="-43"/>
          <w:sz w:val="20"/>
          <w:szCs w:val="20"/>
          <w:highlight w:val="none"/>
        </w:rPr>
        <w:t xml:space="preserve"> </w:t>
      </w:r>
      <w:r>
        <w:rPr>
          <w:rFonts w:ascii="宋体" w:hAnsi="宋体" w:eastAsia="宋体" w:cs="宋体"/>
          <w:spacing w:val="1"/>
          <w:sz w:val="20"/>
          <w:szCs w:val="20"/>
          <w:highlight w:val="none"/>
        </w:rPr>
        <w:t>和</w:t>
      </w:r>
      <w:r>
        <w:rPr>
          <w:rFonts w:ascii="宋体" w:hAnsi="宋体" w:eastAsia="宋体" w:cs="宋体"/>
          <w:spacing w:val="-41"/>
          <w:sz w:val="20"/>
          <w:szCs w:val="20"/>
          <w:highlight w:val="none"/>
        </w:rPr>
        <w:t xml:space="preserve"> </w:t>
      </w:r>
      <w:r>
        <w:rPr>
          <w:rFonts w:ascii="宋体" w:hAnsi="宋体" w:eastAsia="宋体" w:cs="宋体"/>
          <w:spacing w:val="1"/>
          <w:sz w:val="20"/>
          <w:szCs w:val="20"/>
          <w:highlight w:val="none"/>
        </w:rPr>
        <w:t>药</w:t>
      </w:r>
      <w:r>
        <w:rPr>
          <w:rFonts w:ascii="宋体" w:hAnsi="宋体" w:eastAsia="宋体" w:cs="宋体"/>
          <w:spacing w:val="-46"/>
          <w:sz w:val="20"/>
          <w:szCs w:val="20"/>
          <w:highlight w:val="none"/>
        </w:rPr>
        <w:t xml:space="preserve"> </w:t>
      </w:r>
      <w:r>
        <w:rPr>
          <w:rFonts w:ascii="宋体" w:hAnsi="宋体" w:eastAsia="宋体" w:cs="宋体"/>
          <w:spacing w:val="1"/>
          <w:sz w:val="20"/>
          <w:szCs w:val="20"/>
          <w:highlight w:val="none"/>
        </w:rPr>
        <w:t>剂</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特</w:t>
      </w:r>
      <w:r>
        <w:rPr>
          <w:rFonts w:ascii="宋体" w:hAnsi="宋体" w:eastAsia="宋体" w:cs="宋体"/>
          <w:spacing w:val="-37"/>
          <w:sz w:val="20"/>
          <w:szCs w:val="20"/>
          <w:highlight w:val="none"/>
        </w:rPr>
        <w:t xml:space="preserve"> </w:t>
      </w:r>
      <w:r>
        <w:rPr>
          <w:rFonts w:ascii="宋体" w:hAnsi="宋体" w:eastAsia="宋体" w:cs="宋体"/>
          <w:spacing w:val="1"/>
          <w:sz w:val="20"/>
          <w:szCs w:val="20"/>
          <w:highlight w:val="none"/>
        </w:rPr>
        <w:t>点</w:t>
      </w:r>
      <w:r>
        <w:rPr>
          <w:rFonts w:ascii="宋体" w:hAnsi="宋体" w:eastAsia="宋体" w:cs="宋体"/>
          <w:spacing w:val="-32"/>
          <w:sz w:val="20"/>
          <w:szCs w:val="20"/>
          <w:highlight w:val="none"/>
        </w:rPr>
        <w:t xml:space="preserve"> </w:t>
      </w:r>
      <w:r>
        <w:rPr>
          <w:rFonts w:ascii="宋体" w:hAnsi="宋体" w:eastAsia="宋体" w:cs="宋体"/>
          <w:spacing w:val="1"/>
          <w:sz w:val="20"/>
          <w:szCs w:val="20"/>
          <w:highlight w:val="none"/>
        </w:rPr>
        <w:t>，</w:t>
      </w:r>
      <w:r>
        <w:rPr>
          <w:rFonts w:ascii="宋体" w:hAnsi="宋体" w:eastAsia="宋体" w:cs="宋体"/>
          <w:spacing w:val="-40"/>
          <w:sz w:val="20"/>
          <w:szCs w:val="20"/>
          <w:highlight w:val="none"/>
        </w:rPr>
        <w:t xml:space="preserve"> </w:t>
      </w:r>
      <w:r>
        <w:rPr>
          <w:rFonts w:ascii="宋体" w:hAnsi="宋体" w:eastAsia="宋体" w:cs="宋体"/>
          <w:spacing w:val="1"/>
          <w:sz w:val="20"/>
          <w:szCs w:val="20"/>
          <w:highlight w:val="none"/>
        </w:rPr>
        <w:t>选</w:t>
      </w:r>
      <w:r>
        <w:rPr>
          <w:rFonts w:ascii="宋体" w:hAnsi="宋体" w:eastAsia="宋体" w:cs="宋体"/>
          <w:spacing w:val="-42"/>
          <w:sz w:val="20"/>
          <w:szCs w:val="20"/>
          <w:highlight w:val="none"/>
        </w:rPr>
        <w:t xml:space="preserve"> </w:t>
      </w:r>
      <w:r>
        <w:rPr>
          <w:rFonts w:ascii="宋体" w:hAnsi="宋体" w:eastAsia="宋体" w:cs="宋体"/>
          <w:spacing w:val="1"/>
          <w:sz w:val="20"/>
          <w:szCs w:val="20"/>
          <w:highlight w:val="none"/>
        </w:rPr>
        <w:t>择</w:t>
      </w:r>
      <w:r>
        <w:rPr>
          <w:rFonts w:ascii="宋体" w:hAnsi="宋体" w:eastAsia="宋体" w:cs="宋体"/>
          <w:spacing w:val="-46"/>
          <w:sz w:val="20"/>
          <w:szCs w:val="20"/>
          <w:highlight w:val="none"/>
        </w:rPr>
        <w:t xml:space="preserve"> </w:t>
      </w:r>
      <w:r>
        <w:rPr>
          <w:rFonts w:ascii="宋体" w:hAnsi="宋体" w:eastAsia="宋体" w:cs="宋体"/>
          <w:spacing w:val="1"/>
          <w:sz w:val="20"/>
          <w:szCs w:val="20"/>
          <w:highlight w:val="none"/>
        </w:rPr>
        <w:t>合</w:t>
      </w:r>
      <w:r>
        <w:rPr>
          <w:rFonts w:ascii="宋体" w:hAnsi="宋体" w:eastAsia="宋体" w:cs="宋体"/>
          <w:spacing w:val="-44"/>
          <w:sz w:val="20"/>
          <w:szCs w:val="20"/>
          <w:highlight w:val="none"/>
        </w:rPr>
        <w:t xml:space="preserve"> </w:t>
      </w:r>
      <w:r>
        <w:rPr>
          <w:rFonts w:ascii="宋体" w:hAnsi="宋体" w:eastAsia="宋体" w:cs="宋体"/>
          <w:spacing w:val="1"/>
          <w:sz w:val="20"/>
          <w:szCs w:val="20"/>
          <w:highlight w:val="none"/>
        </w:rPr>
        <w:t>适</w:t>
      </w:r>
      <w:r>
        <w:rPr>
          <w:rFonts w:ascii="宋体" w:hAnsi="宋体" w:eastAsia="宋体" w:cs="宋体"/>
          <w:spacing w:val="-27"/>
          <w:sz w:val="20"/>
          <w:szCs w:val="20"/>
          <w:highlight w:val="none"/>
        </w:rPr>
        <w:t xml:space="preserve"> </w:t>
      </w:r>
      <w:r>
        <w:rPr>
          <w:rFonts w:ascii="宋体" w:hAnsi="宋体" w:eastAsia="宋体" w:cs="宋体"/>
          <w:spacing w:val="1"/>
          <w:sz w:val="20"/>
          <w:szCs w:val="20"/>
          <w:highlight w:val="none"/>
        </w:rPr>
        <w:t>的</w:t>
      </w:r>
      <w:r>
        <w:rPr>
          <w:rFonts w:ascii="宋体" w:hAnsi="宋体" w:eastAsia="宋体" w:cs="宋体"/>
          <w:spacing w:val="-45"/>
          <w:sz w:val="20"/>
          <w:szCs w:val="20"/>
          <w:highlight w:val="none"/>
        </w:rPr>
        <w:t xml:space="preserve"> </w:t>
      </w:r>
      <w:r>
        <w:rPr>
          <w:rFonts w:ascii="宋体" w:hAnsi="宋体" w:eastAsia="宋体" w:cs="宋体"/>
          <w:spacing w:val="1"/>
          <w:sz w:val="20"/>
          <w:szCs w:val="20"/>
          <w:highlight w:val="none"/>
        </w:rPr>
        <w:t>作</w:t>
      </w:r>
      <w:r>
        <w:rPr>
          <w:rFonts w:ascii="宋体" w:hAnsi="宋体" w:eastAsia="宋体" w:cs="宋体"/>
          <w:spacing w:val="-47"/>
          <w:sz w:val="20"/>
          <w:szCs w:val="20"/>
          <w:highlight w:val="none"/>
        </w:rPr>
        <w:t xml:space="preserve"> </w:t>
      </w:r>
      <w:r>
        <w:rPr>
          <w:rFonts w:ascii="宋体" w:hAnsi="宋体" w:eastAsia="宋体" w:cs="宋体"/>
          <w:spacing w:val="1"/>
          <w:sz w:val="20"/>
          <w:szCs w:val="20"/>
          <w:highlight w:val="none"/>
        </w:rPr>
        <w:t>业</w:t>
      </w:r>
      <w:r>
        <w:rPr>
          <w:rFonts w:ascii="宋体" w:hAnsi="宋体" w:eastAsia="宋体" w:cs="宋体"/>
          <w:spacing w:val="-48"/>
          <w:sz w:val="20"/>
          <w:szCs w:val="20"/>
          <w:highlight w:val="none"/>
        </w:rPr>
        <w:t xml:space="preserve"> </w:t>
      </w:r>
      <w:r>
        <w:rPr>
          <w:rFonts w:ascii="宋体" w:hAnsi="宋体" w:eastAsia="宋体" w:cs="宋体"/>
          <w:spacing w:val="1"/>
          <w:sz w:val="20"/>
          <w:szCs w:val="20"/>
          <w:highlight w:val="none"/>
        </w:rPr>
        <w:t>方</w:t>
      </w:r>
      <w:r>
        <w:rPr>
          <w:rFonts w:ascii="宋体" w:hAnsi="宋体" w:eastAsia="宋体" w:cs="宋体"/>
          <w:spacing w:val="-43"/>
          <w:sz w:val="20"/>
          <w:szCs w:val="20"/>
          <w:highlight w:val="none"/>
        </w:rPr>
        <w:t xml:space="preserve"> </w:t>
      </w:r>
      <w:r>
        <w:rPr>
          <w:rFonts w:ascii="宋体" w:hAnsi="宋体" w:eastAsia="宋体" w:cs="宋体"/>
          <w:spacing w:val="1"/>
          <w:sz w:val="20"/>
          <w:szCs w:val="20"/>
          <w:highlight w:val="none"/>
        </w:rPr>
        <w:t>式，确</w:t>
      </w:r>
      <w:r>
        <w:rPr>
          <w:rFonts w:ascii="宋体" w:hAnsi="宋体" w:eastAsia="宋体" w:cs="宋体"/>
          <w:sz w:val="20"/>
          <w:szCs w:val="20"/>
          <w:highlight w:val="none"/>
        </w:rPr>
        <w:t xml:space="preserve">保药剂能够均匀分布在防治区 </w:t>
      </w:r>
      <w:r>
        <w:rPr>
          <w:rFonts w:ascii="宋体" w:hAnsi="宋体" w:eastAsia="宋体" w:cs="宋体"/>
          <w:spacing w:val="6"/>
          <w:sz w:val="20"/>
          <w:szCs w:val="20"/>
          <w:highlight w:val="none"/>
        </w:rPr>
        <w:t>域，达到最佳防治效果。</w:t>
      </w:r>
    </w:p>
    <w:p w14:paraId="3894948F">
      <w:pPr>
        <w:numPr>
          <w:ilvl w:val="0"/>
          <w:numId w:val="3"/>
        </w:numPr>
        <w:spacing w:before="1" w:line="229" w:lineRule="auto"/>
        <w:ind w:left="420"/>
        <w:rPr>
          <w:rFonts w:ascii="宋体" w:hAnsi="宋体" w:eastAsia="宋体" w:cs="宋体"/>
          <w:spacing w:val="4"/>
          <w:sz w:val="20"/>
          <w:szCs w:val="20"/>
          <w:highlight w:val="none"/>
        </w:rPr>
      </w:pPr>
      <w:r>
        <w:rPr>
          <w:rFonts w:ascii="宋体" w:hAnsi="宋体" w:eastAsia="宋体" w:cs="宋体"/>
          <w:spacing w:val="4"/>
          <w:sz w:val="20"/>
          <w:szCs w:val="20"/>
          <w:highlight w:val="none"/>
        </w:rPr>
        <w:t>注意事项</w:t>
      </w:r>
    </w:p>
    <w:p w14:paraId="2C844A30">
      <w:pPr>
        <w:numPr>
          <w:ilvl w:val="0"/>
          <w:numId w:val="0"/>
        </w:numPr>
        <w:spacing w:before="1" w:line="229" w:lineRule="auto"/>
        <w:ind w:firstLine="416" w:firstLineChars="200"/>
        <w:rPr>
          <w:rFonts w:hint="default" w:ascii="宋体" w:hAnsi="宋体" w:eastAsia="宋体" w:cs="宋体"/>
          <w:spacing w:val="4"/>
          <w:sz w:val="20"/>
          <w:szCs w:val="20"/>
          <w:highlight w:val="none"/>
          <w:lang w:val="en-US"/>
        </w:rPr>
      </w:pPr>
      <w:r>
        <w:rPr>
          <w:rFonts w:hint="eastAsia" w:ascii="宋体" w:hAnsi="宋体" w:eastAsia="宋体" w:cs="宋体"/>
          <w:spacing w:val="4"/>
          <w:sz w:val="20"/>
          <w:szCs w:val="20"/>
          <w:highlight w:val="none"/>
          <w:lang w:eastAsia="zh-CN"/>
        </w:rPr>
        <w:t>（</w:t>
      </w:r>
      <w:r>
        <w:rPr>
          <w:rFonts w:hint="eastAsia" w:ascii="宋体" w:hAnsi="宋体" w:eastAsia="宋体" w:cs="宋体"/>
          <w:spacing w:val="4"/>
          <w:sz w:val="20"/>
          <w:szCs w:val="20"/>
          <w:highlight w:val="none"/>
          <w:lang w:val="en-US" w:eastAsia="zh-CN"/>
        </w:rPr>
        <w:t>一</w:t>
      </w:r>
      <w:r>
        <w:rPr>
          <w:rFonts w:hint="eastAsia" w:ascii="宋体" w:hAnsi="宋体" w:eastAsia="宋体" w:cs="宋体"/>
          <w:spacing w:val="4"/>
          <w:sz w:val="20"/>
          <w:szCs w:val="20"/>
          <w:highlight w:val="none"/>
          <w:lang w:eastAsia="zh-CN"/>
        </w:rPr>
        <w:t>）</w:t>
      </w:r>
      <w:r>
        <w:rPr>
          <w:rFonts w:hint="eastAsia" w:ascii="宋体" w:hAnsi="宋体" w:eastAsia="宋体" w:cs="宋体"/>
          <w:spacing w:val="4"/>
          <w:sz w:val="20"/>
          <w:szCs w:val="20"/>
          <w:highlight w:val="none"/>
          <w:lang w:val="en-US" w:eastAsia="zh-CN"/>
        </w:rPr>
        <w:t>安全防护</w:t>
      </w:r>
    </w:p>
    <w:p w14:paraId="244B5DE5">
      <w:pPr>
        <w:spacing w:before="180" w:line="227" w:lineRule="auto"/>
        <w:ind w:firstLine="448" w:firstLineChars="200"/>
        <w:rPr>
          <w:rFonts w:ascii="宋体" w:hAnsi="宋体" w:eastAsia="宋体" w:cs="宋体"/>
          <w:sz w:val="20"/>
          <w:szCs w:val="20"/>
          <w:highlight w:val="none"/>
        </w:rPr>
      </w:pPr>
      <w:r>
        <w:rPr>
          <w:rFonts w:hint="eastAsia" w:ascii="宋体" w:hAnsi="宋体" w:eastAsia="宋体" w:cs="宋体"/>
          <w:spacing w:val="12"/>
          <w:sz w:val="20"/>
          <w:szCs w:val="20"/>
          <w:highlight w:val="none"/>
          <w:lang w:val="en-US" w:eastAsia="zh-CN"/>
        </w:rPr>
        <w:t>作业人员应佩戴防护手套</w:t>
      </w:r>
      <w:r>
        <w:rPr>
          <w:rFonts w:ascii="宋体" w:hAnsi="宋体" w:eastAsia="宋体" w:cs="宋体"/>
          <w:spacing w:val="12"/>
          <w:sz w:val="20"/>
          <w:szCs w:val="20"/>
          <w:highlight w:val="none"/>
        </w:rPr>
        <w:t>、</w:t>
      </w:r>
      <w:r>
        <w:rPr>
          <w:rFonts w:hint="eastAsia" w:ascii="宋体" w:hAnsi="宋体" w:eastAsia="宋体" w:cs="宋体"/>
          <w:spacing w:val="12"/>
          <w:sz w:val="20"/>
          <w:szCs w:val="20"/>
          <w:highlight w:val="none"/>
          <w:lang w:val="en-US" w:eastAsia="zh-CN"/>
        </w:rPr>
        <w:t>口罩</w:t>
      </w:r>
      <w:r>
        <w:rPr>
          <w:rFonts w:ascii="宋体" w:hAnsi="宋体" w:eastAsia="宋体" w:cs="宋体"/>
          <w:spacing w:val="12"/>
          <w:sz w:val="20"/>
          <w:szCs w:val="20"/>
          <w:highlight w:val="none"/>
        </w:rPr>
        <w:t>、</w:t>
      </w:r>
      <w:r>
        <w:rPr>
          <w:rFonts w:hint="eastAsia" w:ascii="宋体" w:hAnsi="宋体" w:eastAsia="宋体" w:cs="宋体"/>
          <w:spacing w:val="12"/>
          <w:sz w:val="20"/>
          <w:szCs w:val="20"/>
          <w:highlight w:val="none"/>
          <w:lang w:val="en-US" w:eastAsia="zh-CN"/>
        </w:rPr>
        <w:t>护目镜</w:t>
      </w:r>
      <w:r>
        <w:rPr>
          <w:rFonts w:ascii="宋体" w:hAnsi="宋体" w:eastAsia="宋体" w:cs="宋体"/>
          <w:spacing w:val="12"/>
          <w:sz w:val="20"/>
          <w:szCs w:val="20"/>
          <w:highlight w:val="none"/>
        </w:rPr>
        <w:t>、</w:t>
      </w:r>
      <w:r>
        <w:rPr>
          <w:rFonts w:hint="eastAsia" w:ascii="宋体" w:hAnsi="宋体" w:eastAsia="宋体" w:cs="宋体"/>
          <w:spacing w:val="12"/>
          <w:sz w:val="20"/>
          <w:szCs w:val="20"/>
          <w:highlight w:val="none"/>
          <w:lang w:val="en-US" w:eastAsia="zh-CN"/>
        </w:rPr>
        <w:t>等防护用品，避免药剂接触皮肤和呼吸道。在使用喷</w:t>
      </w:r>
      <w:r>
        <w:rPr>
          <w:rFonts w:ascii="宋体" w:hAnsi="宋体" w:eastAsia="宋体" w:cs="宋体"/>
          <w:spacing w:val="12"/>
          <w:sz w:val="20"/>
          <w:szCs w:val="20"/>
          <w:highlight w:val="none"/>
        </w:rPr>
        <w:t>雾器</w:t>
      </w:r>
      <w:r>
        <w:rPr>
          <w:rFonts w:ascii="宋体" w:hAnsi="宋体" w:eastAsia="宋体" w:cs="宋体"/>
          <w:spacing w:val="-59"/>
          <w:sz w:val="20"/>
          <w:szCs w:val="20"/>
          <w:highlight w:val="none"/>
        </w:rPr>
        <w:t xml:space="preserve"> </w:t>
      </w:r>
      <w:r>
        <w:rPr>
          <w:rFonts w:ascii="宋体" w:hAnsi="宋体" w:eastAsia="宋体" w:cs="宋体"/>
          <w:spacing w:val="12"/>
          <w:sz w:val="20"/>
          <w:szCs w:val="20"/>
          <w:highlight w:val="none"/>
        </w:rPr>
        <w:t>、无人机等设备时，应注意防止药剂泄漏和喷溅，</w:t>
      </w:r>
      <w:r>
        <w:rPr>
          <w:rFonts w:ascii="宋体" w:hAnsi="宋体" w:eastAsia="宋体" w:cs="宋体"/>
          <w:spacing w:val="11"/>
          <w:sz w:val="20"/>
          <w:szCs w:val="20"/>
          <w:highlight w:val="none"/>
        </w:rPr>
        <w:t>避免对作业人员造成伤害。</w:t>
      </w:r>
    </w:p>
    <w:p w14:paraId="05B9671E">
      <w:pPr>
        <w:spacing w:before="195" w:line="229" w:lineRule="auto"/>
        <w:ind w:left="471"/>
        <w:rPr>
          <w:rFonts w:ascii="宋体" w:hAnsi="宋体" w:eastAsia="宋体" w:cs="宋体"/>
          <w:sz w:val="20"/>
          <w:szCs w:val="20"/>
          <w:highlight w:val="none"/>
        </w:rPr>
      </w:pPr>
      <w:r>
        <w:rPr>
          <w:rFonts w:ascii="宋体" w:hAnsi="宋体" w:eastAsia="宋体" w:cs="宋体"/>
          <w:spacing w:val="13"/>
          <w:sz w:val="20"/>
          <w:szCs w:val="20"/>
          <w:highlight w:val="none"/>
        </w:rPr>
        <w:t>（2）</w:t>
      </w:r>
      <w:r>
        <w:rPr>
          <w:rFonts w:ascii="宋体" w:hAnsi="宋体" w:eastAsia="宋体" w:cs="宋体"/>
          <w:spacing w:val="-56"/>
          <w:sz w:val="20"/>
          <w:szCs w:val="20"/>
          <w:highlight w:val="none"/>
        </w:rPr>
        <w:t xml:space="preserve"> </w:t>
      </w:r>
      <w:r>
        <w:rPr>
          <w:rFonts w:ascii="宋体" w:hAnsi="宋体" w:eastAsia="宋体" w:cs="宋体"/>
          <w:spacing w:val="13"/>
          <w:sz w:val="20"/>
          <w:szCs w:val="20"/>
          <w:highlight w:val="none"/>
        </w:rPr>
        <w:t>环境保护</w:t>
      </w:r>
    </w:p>
    <w:p w14:paraId="0CB44731">
      <w:pPr>
        <w:spacing w:before="189" w:line="407" w:lineRule="auto"/>
        <w:ind w:left="11" w:right="133" w:firstLine="449"/>
        <w:rPr>
          <w:rFonts w:ascii="宋体" w:hAnsi="宋体" w:eastAsia="宋体" w:cs="宋体"/>
          <w:sz w:val="20"/>
          <w:szCs w:val="20"/>
          <w:highlight w:val="none"/>
        </w:rPr>
      </w:pPr>
      <w:r>
        <w:rPr>
          <w:rFonts w:ascii="宋体" w:hAnsi="宋体" w:eastAsia="宋体" w:cs="宋体"/>
          <w:spacing w:val="18"/>
          <w:sz w:val="20"/>
          <w:szCs w:val="20"/>
          <w:highlight w:val="none"/>
        </w:rPr>
        <w:t>选择环保型药剂，减少对环境的污染</w:t>
      </w:r>
      <w:r>
        <w:rPr>
          <w:rFonts w:ascii="宋体" w:hAnsi="宋体" w:eastAsia="宋体" w:cs="宋体"/>
          <w:spacing w:val="-52"/>
          <w:sz w:val="20"/>
          <w:szCs w:val="20"/>
          <w:highlight w:val="none"/>
        </w:rPr>
        <w:t xml:space="preserve"> </w:t>
      </w:r>
      <w:r>
        <w:rPr>
          <w:rFonts w:ascii="宋体" w:hAnsi="宋体" w:eastAsia="宋体" w:cs="宋体"/>
          <w:spacing w:val="18"/>
          <w:sz w:val="20"/>
          <w:szCs w:val="20"/>
          <w:highlight w:val="none"/>
        </w:rPr>
        <w:t>。在作业过程中，应注意避免药剂撒到水源地</w:t>
      </w:r>
      <w:r>
        <w:rPr>
          <w:rFonts w:ascii="宋体" w:hAnsi="宋体" w:eastAsia="宋体" w:cs="宋体"/>
          <w:spacing w:val="17"/>
          <w:sz w:val="20"/>
          <w:szCs w:val="20"/>
          <w:highlight w:val="none"/>
        </w:rPr>
        <w:t>、居民区等敏</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感区域，保护生态环境。</w:t>
      </w:r>
    </w:p>
    <w:p w14:paraId="15A8D20A">
      <w:pPr>
        <w:spacing w:before="1" w:line="227" w:lineRule="auto"/>
        <w:ind w:left="471"/>
        <w:rPr>
          <w:rFonts w:ascii="宋体" w:hAnsi="宋体" w:eastAsia="宋体" w:cs="宋体"/>
          <w:sz w:val="20"/>
          <w:szCs w:val="20"/>
          <w:highlight w:val="none"/>
        </w:rPr>
      </w:pPr>
      <w:r>
        <w:rPr>
          <w:rFonts w:ascii="宋体" w:hAnsi="宋体" w:eastAsia="宋体" w:cs="宋体"/>
          <w:spacing w:val="12"/>
          <w:sz w:val="20"/>
          <w:szCs w:val="20"/>
          <w:highlight w:val="none"/>
        </w:rPr>
        <w:t>（3）</w:t>
      </w:r>
      <w:r>
        <w:rPr>
          <w:rFonts w:ascii="宋体" w:hAnsi="宋体" w:eastAsia="宋体" w:cs="宋体"/>
          <w:spacing w:val="-49"/>
          <w:sz w:val="20"/>
          <w:szCs w:val="20"/>
          <w:highlight w:val="none"/>
        </w:rPr>
        <w:t xml:space="preserve"> </w:t>
      </w:r>
      <w:r>
        <w:rPr>
          <w:rFonts w:ascii="宋体" w:hAnsi="宋体" w:eastAsia="宋体" w:cs="宋体"/>
          <w:spacing w:val="12"/>
          <w:sz w:val="20"/>
          <w:szCs w:val="20"/>
          <w:highlight w:val="none"/>
        </w:rPr>
        <w:t>药剂储存</w:t>
      </w:r>
    </w:p>
    <w:p w14:paraId="15512BFB">
      <w:pPr>
        <w:spacing w:before="191" w:line="407" w:lineRule="auto"/>
        <w:ind w:left="8" w:right="204" w:firstLine="455"/>
        <w:rPr>
          <w:rFonts w:ascii="宋体" w:hAnsi="宋体" w:eastAsia="宋体" w:cs="宋体"/>
          <w:sz w:val="20"/>
          <w:szCs w:val="20"/>
          <w:highlight w:val="none"/>
        </w:rPr>
      </w:pPr>
      <w:r>
        <w:rPr>
          <w:rFonts w:ascii="宋体" w:hAnsi="宋体" w:eastAsia="宋体" w:cs="宋体"/>
          <w:spacing w:val="22"/>
          <w:sz w:val="20"/>
          <w:szCs w:val="20"/>
          <w:highlight w:val="none"/>
        </w:rPr>
        <w:t>药剂应储存在阴凉、干燥、通风的地方，避免阳光</w:t>
      </w:r>
      <w:r>
        <w:rPr>
          <w:rFonts w:ascii="宋体" w:hAnsi="宋体" w:eastAsia="宋体" w:cs="宋体"/>
          <w:spacing w:val="21"/>
          <w:sz w:val="20"/>
          <w:szCs w:val="20"/>
          <w:highlight w:val="none"/>
        </w:rPr>
        <w:t>直射和高温</w:t>
      </w:r>
      <w:r>
        <w:rPr>
          <w:rFonts w:ascii="宋体" w:hAnsi="宋体" w:eastAsia="宋体" w:cs="宋体"/>
          <w:spacing w:val="-60"/>
          <w:sz w:val="20"/>
          <w:szCs w:val="20"/>
          <w:highlight w:val="none"/>
        </w:rPr>
        <w:t xml:space="preserve"> </w:t>
      </w:r>
      <w:r>
        <w:rPr>
          <w:rFonts w:ascii="宋体" w:hAnsi="宋体" w:eastAsia="宋体" w:cs="宋体"/>
          <w:spacing w:val="21"/>
          <w:sz w:val="20"/>
          <w:szCs w:val="20"/>
          <w:highlight w:val="none"/>
        </w:rPr>
        <w:t>。不同种类的药剂应分开储存，</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避免发生化学反应。</w:t>
      </w:r>
    </w:p>
    <w:p w14:paraId="3D48E34A">
      <w:pPr>
        <w:spacing w:line="229" w:lineRule="auto"/>
        <w:ind w:left="471"/>
        <w:rPr>
          <w:rFonts w:ascii="宋体" w:hAnsi="宋体" w:eastAsia="宋体" w:cs="宋体"/>
          <w:sz w:val="20"/>
          <w:szCs w:val="20"/>
          <w:highlight w:val="none"/>
        </w:rPr>
      </w:pPr>
      <w:r>
        <w:rPr>
          <w:rFonts w:ascii="宋体" w:hAnsi="宋体" w:eastAsia="宋体" w:cs="宋体"/>
          <w:spacing w:val="12"/>
          <w:sz w:val="20"/>
          <w:szCs w:val="20"/>
          <w:highlight w:val="none"/>
        </w:rPr>
        <w:t>（4）</w:t>
      </w:r>
      <w:r>
        <w:rPr>
          <w:rFonts w:ascii="宋体" w:hAnsi="宋体" w:eastAsia="宋体" w:cs="宋体"/>
          <w:spacing w:val="-49"/>
          <w:sz w:val="20"/>
          <w:szCs w:val="20"/>
          <w:highlight w:val="none"/>
        </w:rPr>
        <w:t xml:space="preserve"> </w:t>
      </w:r>
      <w:r>
        <w:rPr>
          <w:rFonts w:ascii="宋体" w:hAnsi="宋体" w:eastAsia="宋体" w:cs="宋体"/>
          <w:spacing w:val="12"/>
          <w:sz w:val="20"/>
          <w:szCs w:val="20"/>
          <w:highlight w:val="none"/>
        </w:rPr>
        <w:t>设备维护</w:t>
      </w:r>
    </w:p>
    <w:p w14:paraId="7898E5EF">
      <w:pPr>
        <w:spacing w:before="192" w:line="406" w:lineRule="auto"/>
        <w:ind w:left="15" w:right="154" w:firstLine="451"/>
        <w:rPr>
          <w:rFonts w:ascii="宋体" w:hAnsi="宋体" w:eastAsia="宋体" w:cs="宋体"/>
          <w:sz w:val="20"/>
          <w:szCs w:val="20"/>
          <w:highlight w:val="none"/>
        </w:rPr>
      </w:pPr>
      <w:r>
        <w:rPr>
          <w:rFonts w:ascii="宋体" w:hAnsi="宋体" w:eastAsia="宋体" w:cs="宋体"/>
          <w:spacing w:val="23"/>
          <w:sz w:val="20"/>
          <w:szCs w:val="20"/>
          <w:highlight w:val="none"/>
        </w:rPr>
        <w:t>定期对防治器械进行维护和保养，确保设备正常运行，</w:t>
      </w:r>
      <w:r>
        <w:rPr>
          <w:rFonts w:ascii="宋体" w:hAnsi="宋体" w:eastAsia="宋体" w:cs="宋体"/>
          <w:spacing w:val="67"/>
          <w:sz w:val="20"/>
          <w:szCs w:val="20"/>
          <w:highlight w:val="none"/>
        </w:rPr>
        <w:t xml:space="preserve"> </w:t>
      </w:r>
      <w:r>
        <w:rPr>
          <w:rFonts w:ascii="宋体" w:hAnsi="宋体" w:eastAsia="宋体" w:cs="宋体"/>
          <w:spacing w:val="23"/>
          <w:sz w:val="20"/>
          <w:szCs w:val="20"/>
          <w:highlight w:val="none"/>
        </w:rPr>
        <w:t>在作业结束后</w:t>
      </w:r>
      <w:r>
        <w:rPr>
          <w:rFonts w:ascii="宋体" w:hAnsi="宋体" w:eastAsia="宋体" w:cs="宋体"/>
          <w:spacing w:val="-58"/>
          <w:sz w:val="20"/>
          <w:szCs w:val="20"/>
          <w:highlight w:val="none"/>
        </w:rPr>
        <w:t xml:space="preserve"> </w:t>
      </w:r>
      <w:r>
        <w:rPr>
          <w:rFonts w:ascii="宋体" w:hAnsi="宋体" w:eastAsia="宋体" w:cs="宋体"/>
          <w:spacing w:val="23"/>
          <w:sz w:val="20"/>
          <w:szCs w:val="20"/>
          <w:highlight w:val="none"/>
        </w:rPr>
        <w:t>，应及时清洗设备</w:t>
      </w:r>
      <w:r>
        <w:rPr>
          <w:rFonts w:ascii="宋体" w:hAnsi="宋体" w:eastAsia="宋体" w:cs="宋体"/>
          <w:spacing w:val="-59"/>
          <w:sz w:val="20"/>
          <w:szCs w:val="20"/>
          <w:highlight w:val="none"/>
        </w:rPr>
        <w:t xml:space="preserve"> </w:t>
      </w:r>
      <w:r>
        <w:rPr>
          <w:rFonts w:ascii="宋体" w:hAnsi="宋体" w:eastAsia="宋体" w:cs="宋体"/>
          <w:spacing w:val="23"/>
          <w:sz w:val="20"/>
          <w:szCs w:val="20"/>
          <w:highlight w:val="none"/>
        </w:rPr>
        <w:t>，避</w:t>
      </w:r>
      <w:r>
        <w:rPr>
          <w:rFonts w:ascii="宋体" w:hAnsi="宋体" w:eastAsia="宋体" w:cs="宋体"/>
          <w:sz w:val="20"/>
          <w:szCs w:val="20"/>
          <w:highlight w:val="none"/>
        </w:rPr>
        <w:t xml:space="preserve"> </w:t>
      </w:r>
      <w:r>
        <w:rPr>
          <w:rFonts w:ascii="宋体" w:hAnsi="宋体" w:eastAsia="宋体" w:cs="宋体"/>
          <w:spacing w:val="21"/>
          <w:sz w:val="20"/>
          <w:szCs w:val="20"/>
          <w:highlight w:val="none"/>
        </w:rPr>
        <w:t>免药剂残留对设备造成损坏。</w:t>
      </w:r>
    </w:p>
    <w:p w14:paraId="3F3DB410">
      <w:pPr>
        <w:spacing w:before="1" w:line="228" w:lineRule="auto"/>
        <w:ind w:left="448"/>
        <w:rPr>
          <w:rFonts w:ascii="宋体" w:hAnsi="宋体" w:eastAsia="宋体" w:cs="宋体"/>
          <w:sz w:val="20"/>
          <w:szCs w:val="20"/>
          <w:highlight w:val="none"/>
        </w:rPr>
      </w:pPr>
      <w:r>
        <w:rPr>
          <w:rFonts w:ascii="宋体" w:hAnsi="宋体" w:eastAsia="宋体" w:cs="宋体"/>
          <w:spacing w:val="17"/>
          <w:sz w:val="20"/>
          <w:szCs w:val="20"/>
          <w:highlight w:val="none"/>
        </w:rPr>
        <w:t>4.时效性和到位率具体要求</w:t>
      </w:r>
    </w:p>
    <w:p w14:paraId="6A3EBD3A">
      <w:pPr>
        <w:spacing w:before="192" w:line="229" w:lineRule="auto"/>
        <w:ind w:left="471"/>
        <w:rPr>
          <w:rFonts w:ascii="宋体" w:hAnsi="宋体" w:eastAsia="宋体" w:cs="宋体"/>
          <w:sz w:val="20"/>
          <w:szCs w:val="20"/>
          <w:highlight w:val="none"/>
        </w:rPr>
      </w:pPr>
      <w:r>
        <w:rPr>
          <w:rFonts w:ascii="宋体" w:hAnsi="宋体" w:eastAsia="宋体" w:cs="宋体"/>
          <w:spacing w:val="2"/>
          <w:sz w:val="20"/>
          <w:szCs w:val="20"/>
          <w:highlight w:val="none"/>
        </w:rPr>
        <w:t>（</w:t>
      </w:r>
      <w:r>
        <w:rPr>
          <w:rFonts w:ascii="宋体" w:hAnsi="宋体" w:eastAsia="宋体" w:cs="宋体"/>
          <w:spacing w:val="-59"/>
          <w:sz w:val="20"/>
          <w:szCs w:val="20"/>
          <w:highlight w:val="none"/>
        </w:rPr>
        <w:t xml:space="preserve"> </w:t>
      </w:r>
      <w:r>
        <w:rPr>
          <w:rFonts w:ascii="宋体" w:hAnsi="宋体" w:eastAsia="宋体" w:cs="宋体"/>
          <w:spacing w:val="2"/>
          <w:sz w:val="20"/>
          <w:szCs w:val="20"/>
          <w:highlight w:val="none"/>
        </w:rPr>
        <w:t>1）</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时效性</w:t>
      </w:r>
    </w:p>
    <w:p w14:paraId="46560AF4">
      <w:pPr>
        <w:spacing w:before="190" w:line="407" w:lineRule="auto"/>
        <w:ind w:left="10" w:firstLine="450"/>
        <w:rPr>
          <w:rFonts w:ascii="宋体" w:hAnsi="宋体" w:eastAsia="宋体" w:cs="宋体"/>
          <w:sz w:val="20"/>
          <w:szCs w:val="20"/>
          <w:highlight w:val="none"/>
        </w:rPr>
      </w:pPr>
      <w:r>
        <w:rPr>
          <w:rFonts w:ascii="宋体" w:hAnsi="宋体" w:eastAsia="宋体" w:cs="宋体"/>
          <w:spacing w:val="22"/>
          <w:sz w:val="20"/>
          <w:szCs w:val="20"/>
          <w:highlight w:val="none"/>
        </w:rPr>
        <w:t>接到有害生物发生报告后，应在</w:t>
      </w:r>
      <w:r>
        <w:rPr>
          <w:rFonts w:ascii="宋体" w:hAnsi="宋体" w:eastAsia="宋体" w:cs="宋体"/>
          <w:spacing w:val="-15"/>
          <w:sz w:val="20"/>
          <w:szCs w:val="20"/>
          <w:highlight w:val="none"/>
        </w:rPr>
        <w:t xml:space="preserve"> </w:t>
      </w:r>
      <w:r>
        <w:rPr>
          <w:rFonts w:ascii="宋体" w:hAnsi="宋体" w:eastAsia="宋体" w:cs="宋体"/>
          <w:spacing w:val="22"/>
          <w:sz w:val="20"/>
          <w:szCs w:val="20"/>
          <w:highlight w:val="none"/>
        </w:rPr>
        <w:t>24</w:t>
      </w:r>
      <w:r>
        <w:rPr>
          <w:rFonts w:ascii="宋体" w:hAnsi="宋体" w:eastAsia="宋体" w:cs="宋体"/>
          <w:spacing w:val="-18"/>
          <w:sz w:val="20"/>
          <w:szCs w:val="20"/>
          <w:highlight w:val="none"/>
        </w:rPr>
        <w:t xml:space="preserve"> </w:t>
      </w:r>
      <w:r>
        <w:rPr>
          <w:rFonts w:ascii="宋体" w:hAnsi="宋体" w:eastAsia="宋体" w:cs="宋体"/>
          <w:spacing w:val="22"/>
          <w:sz w:val="20"/>
          <w:szCs w:val="20"/>
          <w:highlight w:val="none"/>
        </w:rPr>
        <w:t>小时内组织人员进行调查和防治</w:t>
      </w:r>
      <w:r>
        <w:rPr>
          <w:rFonts w:ascii="宋体" w:hAnsi="宋体" w:eastAsia="宋体" w:cs="宋体"/>
          <w:spacing w:val="-52"/>
          <w:sz w:val="20"/>
          <w:szCs w:val="20"/>
          <w:highlight w:val="none"/>
        </w:rPr>
        <w:t xml:space="preserve"> </w:t>
      </w:r>
      <w:r>
        <w:rPr>
          <w:rFonts w:ascii="宋体" w:hAnsi="宋体" w:eastAsia="宋体" w:cs="宋体"/>
          <w:spacing w:val="22"/>
          <w:sz w:val="20"/>
          <w:szCs w:val="20"/>
          <w:highlight w:val="none"/>
        </w:rPr>
        <w:t>。对于重</w:t>
      </w:r>
      <w:r>
        <w:rPr>
          <w:rFonts w:ascii="宋体" w:hAnsi="宋体" w:eastAsia="宋体" w:cs="宋体"/>
          <w:spacing w:val="21"/>
          <w:sz w:val="20"/>
          <w:szCs w:val="20"/>
          <w:highlight w:val="none"/>
        </w:rPr>
        <w:t>大有害生物灾害，</w:t>
      </w:r>
      <w:r>
        <w:rPr>
          <w:rFonts w:ascii="宋体" w:hAnsi="宋体" w:eastAsia="宋体" w:cs="宋体"/>
          <w:sz w:val="20"/>
          <w:szCs w:val="20"/>
          <w:highlight w:val="none"/>
        </w:rPr>
        <w:t xml:space="preserve"> </w:t>
      </w:r>
      <w:r>
        <w:rPr>
          <w:rFonts w:ascii="宋体" w:hAnsi="宋体" w:eastAsia="宋体" w:cs="宋体"/>
          <w:spacing w:val="21"/>
          <w:sz w:val="20"/>
          <w:szCs w:val="20"/>
          <w:highlight w:val="none"/>
        </w:rPr>
        <w:t>应启动应急预案，及时采取有效措施进行防治。</w:t>
      </w:r>
    </w:p>
    <w:p w14:paraId="2CEA795B">
      <w:pPr>
        <w:spacing w:line="228" w:lineRule="auto"/>
        <w:ind w:left="471"/>
        <w:rPr>
          <w:rFonts w:ascii="宋体" w:hAnsi="宋体" w:eastAsia="宋体" w:cs="宋体"/>
          <w:sz w:val="20"/>
          <w:szCs w:val="20"/>
          <w:highlight w:val="none"/>
        </w:rPr>
      </w:pPr>
      <w:r>
        <w:rPr>
          <w:rFonts w:ascii="宋体" w:hAnsi="宋体" w:eastAsia="宋体" w:cs="宋体"/>
          <w:spacing w:val="9"/>
          <w:sz w:val="20"/>
          <w:szCs w:val="20"/>
          <w:highlight w:val="none"/>
        </w:rPr>
        <w:t>（2）</w:t>
      </w:r>
      <w:r>
        <w:rPr>
          <w:rFonts w:ascii="宋体" w:hAnsi="宋体" w:eastAsia="宋体" w:cs="宋体"/>
          <w:spacing w:val="-47"/>
          <w:sz w:val="20"/>
          <w:szCs w:val="20"/>
          <w:highlight w:val="none"/>
        </w:rPr>
        <w:t xml:space="preserve"> </w:t>
      </w:r>
      <w:r>
        <w:rPr>
          <w:rFonts w:ascii="宋体" w:hAnsi="宋体" w:eastAsia="宋体" w:cs="宋体"/>
          <w:spacing w:val="9"/>
          <w:sz w:val="20"/>
          <w:szCs w:val="20"/>
          <w:highlight w:val="none"/>
        </w:rPr>
        <w:t>到位率</w:t>
      </w:r>
    </w:p>
    <w:p w14:paraId="4ABF049B">
      <w:pPr>
        <w:spacing w:before="191" w:line="407" w:lineRule="auto"/>
        <w:ind w:left="12" w:right="63" w:firstLine="460"/>
        <w:rPr>
          <w:rFonts w:ascii="宋体" w:hAnsi="宋体" w:eastAsia="宋体" w:cs="宋体"/>
          <w:sz w:val="20"/>
          <w:szCs w:val="20"/>
          <w:highlight w:val="none"/>
        </w:rPr>
      </w:pPr>
      <w:r>
        <w:rPr>
          <w:rFonts w:ascii="宋体" w:hAnsi="宋体" w:eastAsia="宋体" w:cs="宋体"/>
          <w:spacing w:val="21"/>
          <w:sz w:val="20"/>
          <w:szCs w:val="20"/>
          <w:highlight w:val="none"/>
        </w:rPr>
        <w:t>防治器械和药剂应在规定时间内配备到位，确保防治工</w:t>
      </w:r>
      <w:r>
        <w:rPr>
          <w:rFonts w:ascii="宋体" w:hAnsi="宋体" w:eastAsia="宋体" w:cs="宋体"/>
          <w:spacing w:val="52"/>
          <w:sz w:val="20"/>
          <w:szCs w:val="20"/>
          <w:highlight w:val="none"/>
        </w:rPr>
        <w:t xml:space="preserve"> </w:t>
      </w:r>
      <w:r>
        <w:rPr>
          <w:rFonts w:ascii="宋体" w:hAnsi="宋体" w:eastAsia="宋体" w:cs="宋体"/>
          <w:spacing w:val="21"/>
          <w:sz w:val="20"/>
          <w:szCs w:val="20"/>
          <w:highlight w:val="none"/>
        </w:rPr>
        <w:t>作的顺利进行</w:t>
      </w:r>
      <w:r>
        <w:rPr>
          <w:rFonts w:ascii="宋体" w:hAnsi="宋体" w:eastAsia="宋体" w:cs="宋体"/>
          <w:spacing w:val="-54"/>
          <w:sz w:val="20"/>
          <w:szCs w:val="20"/>
          <w:highlight w:val="none"/>
        </w:rPr>
        <w:t xml:space="preserve"> </w:t>
      </w:r>
      <w:r>
        <w:rPr>
          <w:rFonts w:ascii="宋体" w:hAnsi="宋体" w:eastAsia="宋体" w:cs="宋体"/>
          <w:spacing w:val="21"/>
          <w:sz w:val="20"/>
          <w:szCs w:val="20"/>
          <w:highlight w:val="none"/>
        </w:rPr>
        <w:t>。作业人员应按照</w:t>
      </w:r>
      <w:r>
        <w:rPr>
          <w:rFonts w:ascii="宋体" w:hAnsi="宋体" w:eastAsia="宋体" w:cs="宋体"/>
          <w:spacing w:val="20"/>
          <w:sz w:val="20"/>
          <w:szCs w:val="20"/>
          <w:highlight w:val="none"/>
        </w:rPr>
        <w:t>防治方</w:t>
      </w:r>
      <w:r>
        <w:rPr>
          <w:rFonts w:ascii="宋体" w:hAnsi="宋体" w:eastAsia="宋体" w:cs="宋体"/>
          <w:sz w:val="20"/>
          <w:szCs w:val="20"/>
          <w:highlight w:val="none"/>
        </w:rPr>
        <w:t xml:space="preserve"> </w:t>
      </w:r>
      <w:r>
        <w:rPr>
          <w:rFonts w:ascii="宋体" w:hAnsi="宋体" w:eastAsia="宋体" w:cs="宋体"/>
          <w:spacing w:val="23"/>
          <w:sz w:val="20"/>
          <w:szCs w:val="20"/>
          <w:highlight w:val="none"/>
        </w:rPr>
        <w:t>案的要求</w:t>
      </w:r>
      <w:r>
        <w:rPr>
          <w:rFonts w:ascii="宋体" w:hAnsi="宋体" w:eastAsia="宋体" w:cs="宋体"/>
          <w:spacing w:val="-48"/>
          <w:sz w:val="20"/>
          <w:szCs w:val="20"/>
          <w:highlight w:val="none"/>
        </w:rPr>
        <w:t xml:space="preserve"> </w:t>
      </w:r>
      <w:r>
        <w:rPr>
          <w:rFonts w:ascii="宋体" w:hAnsi="宋体" w:eastAsia="宋体" w:cs="宋体"/>
          <w:spacing w:val="23"/>
          <w:sz w:val="20"/>
          <w:szCs w:val="20"/>
          <w:highlight w:val="none"/>
        </w:rPr>
        <w:t>，按时到达防治区域进行作业，确保防治工作的全覆盖。</w:t>
      </w:r>
    </w:p>
    <w:p w14:paraId="645B53C2">
      <w:pPr>
        <w:spacing w:line="228" w:lineRule="auto"/>
        <w:ind w:left="446"/>
        <w:outlineLvl w:val="0"/>
        <w:rPr>
          <w:rFonts w:ascii="宋体" w:hAnsi="宋体" w:eastAsia="宋体" w:cs="宋体"/>
          <w:sz w:val="20"/>
          <w:szCs w:val="20"/>
          <w:highlight w:val="none"/>
        </w:rPr>
      </w:pPr>
      <w:r>
        <w:rPr>
          <w:rFonts w:ascii="宋体" w:hAnsi="宋体" w:eastAsia="宋体" w:cs="宋体"/>
          <w:spacing w:val="15"/>
          <w:sz w:val="20"/>
          <w:szCs w:val="20"/>
          <w:highlight w:val="none"/>
        </w:rPr>
        <w:t>七、防效检查方案</w:t>
      </w:r>
    </w:p>
    <w:p w14:paraId="3FCD80CB">
      <w:pPr>
        <w:spacing w:before="192" w:line="229" w:lineRule="auto"/>
        <w:ind w:left="441"/>
        <w:outlineLvl w:val="1"/>
        <w:rPr>
          <w:rFonts w:ascii="宋体" w:hAnsi="宋体" w:eastAsia="宋体" w:cs="宋体"/>
          <w:sz w:val="20"/>
          <w:szCs w:val="20"/>
          <w:highlight w:val="none"/>
        </w:rPr>
      </w:pPr>
      <w:r>
        <w:rPr>
          <w:rFonts w:ascii="宋体" w:hAnsi="宋体" w:eastAsia="宋体" w:cs="宋体"/>
          <w:spacing w:val="11"/>
          <w:sz w:val="20"/>
          <w:szCs w:val="20"/>
          <w:highlight w:val="none"/>
        </w:rPr>
        <w:t>一、防效指标</w:t>
      </w:r>
    </w:p>
    <w:p w14:paraId="15A9405E">
      <w:pPr>
        <w:spacing w:before="194" w:line="228" w:lineRule="auto"/>
        <w:ind w:left="486"/>
        <w:rPr>
          <w:rFonts w:ascii="宋体" w:hAnsi="宋体" w:eastAsia="宋体" w:cs="宋体"/>
          <w:sz w:val="20"/>
          <w:szCs w:val="20"/>
          <w:highlight w:val="none"/>
        </w:rPr>
      </w:pPr>
      <w:r>
        <w:rPr>
          <w:rFonts w:ascii="宋体" w:hAnsi="宋体" w:eastAsia="宋体" w:cs="宋体"/>
          <w:spacing w:val="13"/>
          <w:sz w:val="20"/>
          <w:szCs w:val="20"/>
          <w:highlight w:val="none"/>
        </w:rPr>
        <w:t>要求草</w:t>
      </w:r>
      <w:r>
        <w:rPr>
          <w:rFonts w:ascii="宋体" w:hAnsi="宋体" w:eastAsia="宋体" w:cs="宋体"/>
          <w:spacing w:val="-58"/>
          <w:sz w:val="20"/>
          <w:szCs w:val="20"/>
          <w:highlight w:val="none"/>
        </w:rPr>
        <w:t xml:space="preserve"> </w:t>
      </w:r>
      <w:r>
        <w:rPr>
          <w:rFonts w:ascii="宋体" w:hAnsi="宋体" w:eastAsia="宋体" w:cs="宋体"/>
          <w:spacing w:val="13"/>
          <w:sz w:val="20"/>
          <w:szCs w:val="20"/>
          <w:highlight w:val="none"/>
        </w:rPr>
        <w:t>原有</w:t>
      </w:r>
      <w:r>
        <w:rPr>
          <w:rFonts w:ascii="宋体" w:hAnsi="宋体" w:eastAsia="宋体" w:cs="宋体"/>
          <w:spacing w:val="-59"/>
          <w:sz w:val="20"/>
          <w:szCs w:val="20"/>
          <w:highlight w:val="none"/>
        </w:rPr>
        <w:t xml:space="preserve"> </w:t>
      </w:r>
      <w:r>
        <w:rPr>
          <w:rFonts w:ascii="宋体" w:hAnsi="宋体" w:eastAsia="宋体" w:cs="宋体"/>
          <w:spacing w:val="13"/>
          <w:sz w:val="20"/>
          <w:szCs w:val="20"/>
          <w:highlight w:val="none"/>
        </w:rPr>
        <w:t>害生物</w:t>
      </w:r>
      <w:r>
        <w:rPr>
          <w:rFonts w:ascii="宋体" w:hAnsi="宋体" w:eastAsia="宋体" w:cs="宋体"/>
          <w:spacing w:val="-50"/>
          <w:sz w:val="20"/>
          <w:szCs w:val="20"/>
          <w:highlight w:val="none"/>
        </w:rPr>
        <w:t xml:space="preserve"> </w:t>
      </w:r>
      <w:r>
        <w:rPr>
          <w:rFonts w:ascii="宋体" w:hAnsi="宋体" w:eastAsia="宋体" w:cs="宋体"/>
          <w:spacing w:val="13"/>
          <w:sz w:val="20"/>
          <w:szCs w:val="20"/>
          <w:highlight w:val="none"/>
        </w:rPr>
        <w:t>防</w:t>
      </w:r>
      <w:r>
        <w:rPr>
          <w:rFonts w:ascii="宋体" w:hAnsi="宋体" w:eastAsia="宋体" w:cs="宋体"/>
          <w:spacing w:val="-59"/>
          <w:sz w:val="20"/>
          <w:szCs w:val="20"/>
          <w:highlight w:val="none"/>
        </w:rPr>
        <w:t xml:space="preserve"> </w:t>
      </w:r>
      <w:r>
        <w:rPr>
          <w:rFonts w:ascii="宋体" w:hAnsi="宋体" w:eastAsia="宋体" w:cs="宋体"/>
          <w:spacing w:val="13"/>
          <w:sz w:val="20"/>
          <w:szCs w:val="20"/>
          <w:highlight w:val="none"/>
        </w:rPr>
        <w:t>治</w:t>
      </w:r>
      <w:r>
        <w:rPr>
          <w:rFonts w:ascii="宋体" w:hAnsi="宋体" w:eastAsia="宋体" w:cs="宋体"/>
          <w:spacing w:val="-55"/>
          <w:sz w:val="20"/>
          <w:szCs w:val="20"/>
          <w:highlight w:val="none"/>
        </w:rPr>
        <w:t xml:space="preserve"> </w:t>
      </w:r>
      <w:r>
        <w:rPr>
          <w:rFonts w:ascii="宋体" w:hAnsi="宋体" w:eastAsia="宋体" w:cs="宋体"/>
          <w:spacing w:val="13"/>
          <w:sz w:val="20"/>
          <w:szCs w:val="20"/>
          <w:highlight w:val="none"/>
        </w:rPr>
        <w:t>效</w:t>
      </w:r>
      <w:r>
        <w:rPr>
          <w:rFonts w:ascii="宋体" w:hAnsi="宋体" w:eastAsia="宋体" w:cs="宋体"/>
          <w:spacing w:val="-59"/>
          <w:sz w:val="20"/>
          <w:szCs w:val="20"/>
          <w:highlight w:val="none"/>
        </w:rPr>
        <w:t xml:space="preserve"> </w:t>
      </w:r>
      <w:r>
        <w:rPr>
          <w:rFonts w:ascii="宋体" w:hAnsi="宋体" w:eastAsia="宋体" w:cs="宋体"/>
          <w:spacing w:val="13"/>
          <w:sz w:val="20"/>
          <w:szCs w:val="20"/>
          <w:highlight w:val="none"/>
        </w:rPr>
        <w:t>果达</w:t>
      </w:r>
      <w:r>
        <w:rPr>
          <w:rFonts w:ascii="宋体" w:hAnsi="宋体" w:eastAsia="宋体" w:cs="宋体"/>
          <w:spacing w:val="-58"/>
          <w:sz w:val="20"/>
          <w:szCs w:val="20"/>
          <w:highlight w:val="none"/>
        </w:rPr>
        <w:t xml:space="preserve"> </w:t>
      </w:r>
      <w:r>
        <w:rPr>
          <w:rFonts w:ascii="宋体" w:hAnsi="宋体" w:eastAsia="宋体" w:cs="宋体"/>
          <w:spacing w:val="13"/>
          <w:sz w:val="20"/>
          <w:szCs w:val="20"/>
          <w:highlight w:val="none"/>
        </w:rPr>
        <w:t>到 90%以上或</w:t>
      </w:r>
      <w:r>
        <w:rPr>
          <w:rFonts w:ascii="宋体" w:hAnsi="宋体" w:eastAsia="宋体" w:cs="宋体"/>
          <w:spacing w:val="-50"/>
          <w:sz w:val="20"/>
          <w:szCs w:val="20"/>
          <w:highlight w:val="none"/>
        </w:rPr>
        <w:t xml:space="preserve"> </w:t>
      </w:r>
      <w:r>
        <w:rPr>
          <w:rFonts w:ascii="宋体" w:hAnsi="宋体" w:eastAsia="宋体" w:cs="宋体"/>
          <w:spacing w:val="13"/>
          <w:sz w:val="20"/>
          <w:szCs w:val="20"/>
          <w:highlight w:val="none"/>
        </w:rPr>
        <w:t>防</w:t>
      </w:r>
      <w:r>
        <w:rPr>
          <w:rFonts w:ascii="宋体" w:hAnsi="宋体" w:eastAsia="宋体" w:cs="宋体"/>
          <w:spacing w:val="-56"/>
          <w:sz w:val="20"/>
          <w:szCs w:val="20"/>
          <w:highlight w:val="none"/>
        </w:rPr>
        <w:t xml:space="preserve"> </w:t>
      </w:r>
      <w:r>
        <w:rPr>
          <w:rFonts w:ascii="宋体" w:hAnsi="宋体" w:eastAsia="宋体" w:cs="宋体"/>
          <w:spacing w:val="13"/>
          <w:sz w:val="20"/>
          <w:szCs w:val="20"/>
          <w:highlight w:val="none"/>
        </w:rPr>
        <w:t>治指标</w:t>
      </w:r>
      <w:r>
        <w:rPr>
          <w:rFonts w:ascii="宋体" w:hAnsi="宋体" w:eastAsia="宋体" w:cs="宋体"/>
          <w:spacing w:val="-40"/>
          <w:sz w:val="20"/>
          <w:szCs w:val="20"/>
          <w:highlight w:val="none"/>
        </w:rPr>
        <w:t xml:space="preserve"> </w:t>
      </w:r>
      <w:r>
        <w:rPr>
          <w:rFonts w:ascii="宋体" w:hAnsi="宋体" w:eastAsia="宋体" w:cs="宋体"/>
          <w:spacing w:val="13"/>
          <w:sz w:val="20"/>
          <w:szCs w:val="20"/>
          <w:highlight w:val="none"/>
        </w:rPr>
        <w:t>以</w:t>
      </w:r>
      <w:r>
        <w:rPr>
          <w:rFonts w:ascii="宋体" w:hAnsi="宋体" w:eastAsia="宋体" w:cs="宋体"/>
          <w:spacing w:val="-56"/>
          <w:sz w:val="20"/>
          <w:szCs w:val="20"/>
          <w:highlight w:val="none"/>
        </w:rPr>
        <w:t xml:space="preserve"> </w:t>
      </w:r>
      <w:r>
        <w:rPr>
          <w:rFonts w:ascii="宋体" w:hAnsi="宋体" w:eastAsia="宋体" w:cs="宋体"/>
          <w:spacing w:val="13"/>
          <w:sz w:val="20"/>
          <w:szCs w:val="20"/>
          <w:highlight w:val="none"/>
        </w:rPr>
        <w:t>下（</w:t>
      </w:r>
      <w:r>
        <w:rPr>
          <w:rFonts w:ascii="宋体" w:hAnsi="宋体" w:eastAsia="宋体" w:cs="宋体"/>
          <w:spacing w:val="12"/>
          <w:sz w:val="20"/>
          <w:szCs w:val="20"/>
          <w:highlight w:val="none"/>
        </w:rPr>
        <w:t>详见表</w:t>
      </w:r>
      <w:r>
        <w:rPr>
          <w:rFonts w:ascii="宋体" w:hAnsi="宋体" w:eastAsia="宋体" w:cs="宋体"/>
          <w:spacing w:val="-28"/>
          <w:sz w:val="20"/>
          <w:szCs w:val="20"/>
          <w:highlight w:val="none"/>
        </w:rPr>
        <w:t xml:space="preserve"> </w:t>
      </w:r>
      <w:r>
        <w:rPr>
          <w:rFonts w:ascii="宋体" w:hAnsi="宋体" w:eastAsia="宋体" w:cs="宋体"/>
          <w:spacing w:val="12"/>
          <w:sz w:val="20"/>
          <w:szCs w:val="20"/>
          <w:highlight w:val="none"/>
        </w:rPr>
        <w:t>4-1、4-2）。</w:t>
      </w:r>
    </w:p>
    <w:p w14:paraId="7DD88B7C">
      <w:pPr>
        <w:spacing w:before="192" w:line="228" w:lineRule="auto"/>
        <w:ind w:left="453"/>
        <w:rPr>
          <w:rFonts w:ascii="宋体" w:hAnsi="宋体" w:eastAsia="宋体" w:cs="宋体"/>
          <w:spacing w:val="14"/>
          <w:sz w:val="20"/>
          <w:szCs w:val="20"/>
          <w:highlight w:val="none"/>
        </w:rPr>
      </w:pPr>
      <w:r>
        <w:rPr>
          <w:rFonts w:ascii="宋体" w:hAnsi="宋体" w:eastAsia="宋体" w:cs="宋体"/>
          <w:spacing w:val="14"/>
          <w:sz w:val="20"/>
          <w:szCs w:val="20"/>
          <w:highlight w:val="none"/>
        </w:rPr>
        <w:t>表</w:t>
      </w:r>
      <w:r>
        <w:rPr>
          <w:rFonts w:ascii="宋体" w:hAnsi="宋体" w:eastAsia="宋体" w:cs="宋体"/>
          <w:spacing w:val="-22"/>
          <w:sz w:val="20"/>
          <w:szCs w:val="20"/>
          <w:highlight w:val="none"/>
        </w:rPr>
        <w:t xml:space="preserve"> </w:t>
      </w:r>
      <w:r>
        <w:rPr>
          <w:rFonts w:ascii="宋体" w:hAnsi="宋体" w:eastAsia="宋体" w:cs="宋体"/>
          <w:spacing w:val="14"/>
          <w:sz w:val="20"/>
          <w:szCs w:val="20"/>
          <w:highlight w:val="none"/>
        </w:rPr>
        <w:t>4-1：</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主要草原害鼠危害指标</w:t>
      </w:r>
    </w:p>
    <w:p w14:paraId="1B223DFA">
      <w:pPr>
        <w:spacing w:before="192" w:line="228" w:lineRule="auto"/>
        <w:ind w:left="453"/>
        <w:rPr>
          <w:rFonts w:ascii="宋体" w:hAnsi="宋体" w:eastAsia="宋体" w:cs="宋体"/>
          <w:spacing w:val="14"/>
          <w:sz w:val="20"/>
          <w:szCs w:val="20"/>
          <w:highlight w:val="none"/>
        </w:rPr>
      </w:pPr>
    </w:p>
    <w:tbl>
      <w:tblPr>
        <w:tblStyle w:val="6"/>
        <w:tblW w:w="8642"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379"/>
        <w:gridCol w:w="2002"/>
        <w:gridCol w:w="2209"/>
        <w:gridCol w:w="2160"/>
      </w:tblGrid>
      <w:tr w14:paraId="0D08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2" w:type="dxa"/>
            <w:vAlign w:val="top"/>
          </w:tcPr>
          <w:p w14:paraId="73D9BA02">
            <w:pPr>
              <w:pStyle w:val="7"/>
              <w:spacing w:before="146" w:line="221" w:lineRule="auto"/>
              <w:ind w:left="232"/>
              <w:rPr>
                <w:highlight w:val="none"/>
              </w:rPr>
            </w:pPr>
            <w:r>
              <w:rPr>
                <w:b/>
                <w:bCs/>
                <w:spacing w:val="-6"/>
                <w:highlight w:val="none"/>
              </w:rPr>
              <w:t>类型</w:t>
            </w:r>
          </w:p>
        </w:tc>
        <w:tc>
          <w:tcPr>
            <w:tcW w:w="1379" w:type="dxa"/>
            <w:vAlign w:val="top"/>
          </w:tcPr>
          <w:p w14:paraId="0C63D428">
            <w:pPr>
              <w:pStyle w:val="7"/>
              <w:spacing w:before="146" w:line="221" w:lineRule="auto"/>
              <w:ind w:left="253"/>
              <w:rPr>
                <w:highlight w:val="none"/>
              </w:rPr>
            </w:pPr>
            <w:r>
              <w:rPr>
                <w:b/>
                <w:bCs/>
                <w:spacing w:val="-5"/>
                <w:highlight w:val="none"/>
              </w:rPr>
              <w:t>主要种类</w:t>
            </w:r>
          </w:p>
        </w:tc>
        <w:tc>
          <w:tcPr>
            <w:tcW w:w="2002" w:type="dxa"/>
            <w:vAlign w:val="top"/>
          </w:tcPr>
          <w:p w14:paraId="02EB4954">
            <w:pPr>
              <w:pStyle w:val="7"/>
              <w:spacing w:before="146" w:line="221" w:lineRule="auto"/>
              <w:ind w:left="566"/>
              <w:rPr>
                <w:highlight w:val="none"/>
              </w:rPr>
            </w:pPr>
            <w:r>
              <w:rPr>
                <w:b/>
                <w:bCs/>
                <w:spacing w:val="-4"/>
                <w:highlight w:val="none"/>
              </w:rPr>
              <w:t>轻度危害</w:t>
            </w:r>
          </w:p>
        </w:tc>
        <w:tc>
          <w:tcPr>
            <w:tcW w:w="2209" w:type="dxa"/>
            <w:vAlign w:val="top"/>
          </w:tcPr>
          <w:p w14:paraId="3C021132">
            <w:pPr>
              <w:pStyle w:val="7"/>
              <w:spacing w:before="145" w:line="222" w:lineRule="auto"/>
              <w:ind w:left="691"/>
              <w:rPr>
                <w:highlight w:val="none"/>
              </w:rPr>
            </w:pPr>
            <w:r>
              <w:rPr>
                <w:b/>
                <w:bCs/>
                <w:spacing w:val="-9"/>
                <w:highlight w:val="none"/>
              </w:rPr>
              <w:t>中度危害</w:t>
            </w:r>
          </w:p>
        </w:tc>
        <w:tc>
          <w:tcPr>
            <w:tcW w:w="2160" w:type="dxa"/>
            <w:vAlign w:val="top"/>
          </w:tcPr>
          <w:p w14:paraId="45C0DCAF">
            <w:pPr>
              <w:pStyle w:val="7"/>
              <w:spacing w:before="145" w:line="222" w:lineRule="auto"/>
              <w:ind w:left="646"/>
              <w:rPr>
                <w:highlight w:val="none"/>
              </w:rPr>
            </w:pPr>
            <w:r>
              <w:rPr>
                <w:b/>
                <w:bCs/>
                <w:spacing w:val="-4"/>
                <w:highlight w:val="none"/>
              </w:rPr>
              <w:t>重度危害</w:t>
            </w:r>
          </w:p>
        </w:tc>
      </w:tr>
      <w:tr w14:paraId="37403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2" w:type="dxa"/>
            <w:vMerge w:val="restart"/>
            <w:tcBorders>
              <w:bottom w:val="nil"/>
            </w:tcBorders>
            <w:vAlign w:val="top"/>
          </w:tcPr>
          <w:p w14:paraId="7D38236E">
            <w:pPr>
              <w:spacing w:line="306" w:lineRule="auto"/>
              <w:rPr>
                <w:rFonts w:ascii="Arial"/>
                <w:sz w:val="21"/>
                <w:highlight w:val="none"/>
              </w:rPr>
            </w:pPr>
          </w:p>
          <w:p w14:paraId="10838DA9">
            <w:pPr>
              <w:spacing w:line="306" w:lineRule="auto"/>
              <w:rPr>
                <w:rFonts w:ascii="Arial"/>
                <w:sz w:val="21"/>
                <w:highlight w:val="none"/>
              </w:rPr>
            </w:pPr>
          </w:p>
          <w:p w14:paraId="38957DE9">
            <w:pPr>
              <w:spacing w:line="307" w:lineRule="auto"/>
              <w:rPr>
                <w:rFonts w:ascii="Arial"/>
                <w:sz w:val="21"/>
                <w:highlight w:val="none"/>
              </w:rPr>
            </w:pPr>
          </w:p>
          <w:p w14:paraId="3F811557">
            <w:pPr>
              <w:pStyle w:val="7"/>
              <w:spacing w:before="71" w:line="399" w:lineRule="auto"/>
              <w:ind w:left="50" w:right="12" w:firstLine="71"/>
              <w:rPr>
                <w:highlight w:val="none"/>
              </w:rPr>
            </w:pPr>
            <w:r>
              <w:rPr>
                <w:spacing w:val="-3"/>
                <w:highlight w:val="none"/>
              </w:rPr>
              <w:t>地上害</w:t>
            </w:r>
            <w:r>
              <w:rPr>
                <w:highlight w:val="none"/>
              </w:rPr>
              <w:t xml:space="preserve">  </w:t>
            </w:r>
            <w:r>
              <w:rPr>
                <w:spacing w:val="-14"/>
                <w:highlight w:val="none"/>
              </w:rPr>
              <w:t>鼠（有效</w:t>
            </w:r>
          </w:p>
          <w:p w14:paraId="531D7F84">
            <w:pPr>
              <w:pStyle w:val="7"/>
              <w:spacing w:line="401" w:lineRule="auto"/>
              <w:ind w:left="128" w:right="58" w:hanging="61"/>
              <w:rPr>
                <w:highlight w:val="none"/>
              </w:rPr>
            </w:pPr>
            <w:r>
              <w:rPr>
                <w:spacing w:val="-3"/>
                <w:highlight w:val="none"/>
              </w:rPr>
              <w:t>洞口数/</w:t>
            </w:r>
            <w:r>
              <w:rPr>
                <w:spacing w:val="1"/>
                <w:highlight w:val="none"/>
              </w:rPr>
              <w:t xml:space="preserve"> </w:t>
            </w:r>
            <w:r>
              <w:rPr>
                <w:spacing w:val="-5"/>
                <w:highlight w:val="none"/>
              </w:rPr>
              <w:t>公顷）</w:t>
            </w:r>
          </w:p>
        </w:tc>
        <w:tc>
          <w:tcPr>
            <w:tcW w:w="1379" w:type="dxa"/>
            <w:vAlign w:val="top"/>
          </w:tcPr>
          <w:p w14:paraId="5B67322A">
            <w:pPr>
              <w:pStyle w:val="7"/>
              <w:spacing w:before="246" w:line="220" w:lineRule="auto"/>
              <w:ind w:left="336"/>
              <w:rPr>
                <w:sz w:val="24"/>
                <w:szCs w:val="24"/>
                <w:highlight w:val="none"/>
              </w:rPr>
            </w:pPr>
            <w:r>
              <w:rPr>
                <w:color w:val="0D0D0D"/>
                <w:spacing w:val="-4"/>
                <w:sz w:val="24"/>
                <w:szCs w:val="24"/>
                <w:highlight w:val="none"/>
              </w:rPr>
              <w:t>沙鼠类</w:t>
            </w:r>
          </w:p>
        </w:tc>
        <w:tc>
          <w:tcPr>
            <w:tcW w:w="2002" w:type="dxa"/>
            <w:vAlign w:val="top"/>
          </w:tcPr>
          <w:p w14:paraId="67D14AF1">
            <w:pPr>
              <w:pStyle w:val="7"/>
              <w:spacing w:before="255" w:line="238" w:lineRule="auto"/>
              <w:ind w:left="506"/>
              <w:rPr>
                <w:highlight w:val="none"/>
              </w:rPr>
            </w:pPr>
            <w:r>
              <w:rPr>
                <w:spacing w:val="-2"/>
                <w:highlight w:val="none"/>
              </w:rPr>
              <w:t>90</w:t>
            </w:r>
            <w:r>
              <w:rPr>
                <w:rFonts w:ascii="等线" w:hAnsi="等线" w:eastAsia="等线" w:cs="等线"/>
                <w:spacing w:val="-2"/>
                <w:highlight w:val="none"/>
              </w:rPr>
              <w:t>≤</w:t>
            </w:r>
            <w:r>
              <w:rPr>
                <w:spacing w:val="-2"/>
                <w:highlight w:val="none"/>
              </w:rPr>
              <w:t>D</w:t>
            </w:r>
            <w:r>
              <w:rPr>
                <w:rFonts w:ascii="Times New Roman" w:hAnsi="Times New Roman" w:eastAsia="Times New Roman" w:cs="Times New Roman"/>
                <w:spacing w:val="-2"/>
                <w:highlight w:val="none"/>
              </w:rPr>
              <w:t>&lt;</w:t>
            </w:r>
            <w:r>
              <w:rPr>
                <w:spacing w:val="-2"/>
                <w:highlight w:val="none"/>
              </w:rPr>
              <w:t>400</w:t>
            </w:r>
          </w:p>
        </w:tc>
        <w:tc>
          <w:tcPr>
            <w:tcW w:w="2209" w:type="dxa"/>
            <w:vAlign w:val="top"/>
          </w:tcPr>
          <w:p w14:paraId="2D8C6290">
            <w:pPr>
              <w:pStyle w:val="7"/>
              <w:spacing w:before="211" w:line="372" w:lineRule="exact"/>
              <w:ind w:left="557"/>
              <w:rPr>
                <w:rFonts w:ascii="Times New Roman" w:hAnsi="Times New Roman" w:eastAsia="Times New Roman" w:cs="Times New Roman"/>
                <w:highlight w:val="none"/>
              </w:rPr>
            </w:pPr>
            <w:r>
              <w:rPr>
                <w:rFonts w:ascii="Times New Roman" w:hAnsi="Times New Roman" w:eastAsia="Times New Roman" w:cs="Times New Roman"/>
                <w:spacing w:val="1"/>
                <w:position w:val="4"/>
                <w:sz w:val="20"/>
                <w:szCs w:val="20"/>
                <w:highlight w:val="none"/>
              </w:rPr>
              <w:t>400</w:t>
            </w:r>
            <w:r>
              <w:rPr>
                <w:rFonts w:ascii="等线" w:hAnsi="等线" w:eastAsia="等线" w:cs="等线"/>
                <w:spacing w:val="1"/>
                <w:position w:val="4"/>
                <w:highlight w:val="none"/>
              </w:rPr>
              <w:t>≤</w:t>
            </w:r>
            <w:r>
              <w:rPr>
                <w:spacing w:val="1"/>
                <w:position w:val="4"/>
                <w:highlight w:val="none"/>
              </w:rPr>
              <w:t>D</w:t>
            </w:r>
            <w:r>
              <w:rPr>
                <w:rFonts w:ascii="Times New Roman" w:hAnsi="Times New Roman" w:eastAsia="Times New Roman" w:cs="Times New Roman"/>
                <w:spacing w:val="1"/>
                <w:position w:val="4"/>
                <w:highlight w:val="none"/>
              </w:rPr>
              <w:t>&lt;800</w:t>
            </w:r>
          </w:p>
        </w:tc>
        <w:tc>
          <w:tcPr>
            <w:tcW w:w="2160" w:type="dxa"/>
            <w:vAlign w:val="top"/>
          </w:tcPr>
          <w:p w14:paraId="681CA08E">
            <w:pPr>
              <w:pStyle w:val="7"/>
              <w:spacing w:before="255" w:line="238" w:lineRule="auto"/>
              <w:ind w:left="756"/>
              <w:rPr>
                <w:highlight w:val="none"/>
              </w:rPr>
            </w:pPr>
            <w:r>
              <w:rPr>
                <w:spacing w:val="-2"/>
                <w:highlight w:val="none"/>
              </w:rPr>
              <w:t>800</w:t>
            </w:r>
            <w:r>
              <w:rPr>
                <w:rFonts w:ascii="等线" w:hAnsi="等线" w:eastAsia="等线" w:cs="等线"/>
                <w:spacing w:val="-2"/>
                <w:highlight w:val="none"/>
              </w:rPr>
              <w:t>≥</w:t>
            </w:r>
            <w:r>
              <w:rPr>
                <w:spacing w:val="-2"/>
                <w:highlight w:val="none"/>
              </w:rPr>
              <w:t>D</w:t>
            </w:r>
          </w:p>
        </w:tc>
      </w:tr>
      <w:tr w14:paraId="4C4B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2" w:type="dxa"/>
            <w:vMerge w:val="continue"/>
            <w:tcBorders>
              <w:top w:val="nil"/>
              <w:bottom w:val="nil"/>
            </w:tcBorders>
            <w:vAlign w:val="top"/>
          </w:tcPr>
          <w:p w14:paraId="40E986B5">
            <w:pPr>
              <w:rPr>
                <w:rFonts w:ascii="Arial"/>
                <w:sz w:val="21"/>
                <w:highlight w:val="none"/>
              </w:rPr>
            </w:pPr>
          </w:p>
        </w:tc>
        <w:tc>
          <w:tcPr>
            <w:tcW w:w="1379" w:type="dxa"/>
            <w:vAlign w:val="top"/>
          </w:tcPr>
          <w:p w14:paraId="77498698">
            <w:pPr>
              <w:pStyle w:val="7"/>
              <w:spacing w:before="247" w:line="220" w:lineRule="auto"/>
              <w:ind w:left="363"/>
              <w:rPr>
                <w:sz w:val="24"/>
                <w:szCs w:val="24"/>
                <w:highlight w:val="none"/>
              </w:rPr>
            </w:pPr>
            <w:r>
              <w:rPr>
                <w:color w:val="0D0D0D"/>
                <w:spacing w:val="-13"/>
                <w:sz w:val="24"/>
                <w:szCs w:val="24"/>
                <w:highlight w:val="none"/>
              </w:rPr>
              <w:t>田鼠类</w:t>
            </w:r>
          </w:p>
        </w:tc>
        <w:tc>
          <w:tcPr>
            <w:tcW w:w="2002" w:type="dxa"/>
            <w:vAlign w:val="top"/>
          </w:tcPr>
          <w:p w14:paraId="2576BF55">
            <w:pPr>
              <w:pStyle w:val="7"/>
              <w:spacing w:before="256" w:line="238" w:lineRule="auto"/>
              <w:ind w:left="411"/>
              <w:rPr>
                <w:highlight w:val="none"/>
              </w:rPr>
            </w:pPr>
            <w:r>
              <w:rPr>
                <w:spacing w:val="-3"/>
                <w:highlight w:val="none"/>
              </w:rPr>
              <w:t>150</w:t>
            </w:r>
            <w:r>
              <w:rPr>
                <w:rFonts w:ascii="等线" w:hAnsi="等线" w:eastAsia="等线" w:cs="等线"/>
                <w:spacing w:val="-3"/>
                <w:highlight w:val="none"/>
              </w:rPr>
              <w:t>≤</w:t>
            </w:r>
            <w:r>
              <w:rPr>
                <w:spacing w:val="-3"/>
                <w:highlight w:val="none"/>
              </w:rPr>
              <w:t>D</w:t>
            </w:r>
            <w:r>
              <w:rPr>
                <w:rFonts w:ascii="Times New Roman" w:hAnsi="Times New Roman" w:eastAsia="Times New Roman" w:cs="Times New Roman"/>
                <w:spacing w:val="-3"/>
                <w:highlight w:val="none"/>
              </w:rPr>
              <w:t>&lt;</w:t>
            </w:r>
            <w:r>
              <w:rPr>
                <w:spacing w:val="-3"/>
                <w:highlight w:val="none"/>
              </w:rPr>
              <w:t>1200</w:t>
            </w:r>
          </w:p>
        </w:tc>
        <w:tc>
          <w:tcPr>
            <w:tcW w:w="2209" w:type="dxa"/>
            <w:vAlign w:val="top"/>
          </w:tcPr>
          <w:p w14:paraId="752981E5">
            <w:pPr>
              <w:pStyle w:val="7"/>
              <w:spacing w:before="221" w:line="373" w:lineRule="exact"/>
              <w:ind w:left="461"/>
              <w:rPr>
                <w:rFonts w:ascii="Times New Roman" w:hAnsi="Times New Roman" w:eastAsia="Times New Roman" w:cs="Times New Roman"/>
                <w:highlight w:val="none"/>
              </w:rPr>
            </w:pPr>
            <w:r>
              <w:rPr>
                <w:spacing w:val="-3"/>
                <w:position w:val="4"/>
                <w:highlight w:val="none"/>
              </w:rPr>
              <w:t>1200</w:t>
            </w:r>
            <w:r>
              <w:rPr>
                <w:rFonts w:ascii="等线" w:hAnsi="等线" w:eastAsia="等线" w:cs="等线"/>
                <w:spacing w:val="-3"/>
                <w:position w:val="4"/>
                <w:highlight w:val="none"/>
              </w:rPr>
              <w:t>≤</w:t>
            </w:r>
            <w:r>
              <w:rPr>
                <w:spacing w:val="-3"/>
                <w:position w:val="4"/>
                <w:highlight w:val="none"/>
              </w:rPr>
              <w:t>D</w:t>
            </w:r>
            <w:r>
              <w:rPr>
                <w:rFonts w:ascii="Times New Roman" w:hAnsi="Times New Roman" w:eastAsia="Times New Roman" w:cs="Times New Roman"/>
                <w:spacing w:val="-3"/>
                <w:position w:val="4"/>
                <w:highlight w:val="none"/>
              </w:rPr>
              <w:t>&lt;2400</w:t>
            </w:r>
          </w:p>
        </w:tc>
        <w:tc>
          <w:tcPr>
            <w:tcW w:w="2160" w:type="dxa"/>
            <w:vAlign w:val="top"/>
          </w:tcPr>
          <w:p w14:paraId="0B43F43D">
            <w:pPr>
              <w:pStyle w:val="7"/>
              <w:spacing w:before="256" w:line="238" w:lineRule="auto"/>
              <w:ind w:left="703"/>
              <w:rPr>
                <w:highlight w:val="none"/>
              </w:rPr>
            </w:pPr>
            <w:r>
              <w:rPr>
                <w:spacing w:val="-2"/>
                <w:highlight w:val="none"/>
              </w:rPr>
              <w:t>2400</w:t>
            </w:r>
            <w:r>
              <w:rPr>
                <w:rFonts w:ascii="等线" w:hAnsi="等线" w:eastAsia="等线" w:cs="等线"/>
                <w:spacing w:val="-2"/>
                <w:highlight w:val="none"/>
              </w:rPr>
              <w:t>≥</w:t>
            </w:r>
            <w:r>
              <w:rPr>
                <w:spacing w:val="-2"/>
                <w:highlight w:val="none"/>
              </w:rPr>
              <w:t>D</w:t>
            </w:r>
          </w:p>
        </w:tc>
      </w:tr>
      <w:tr w14:paraId="70D7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2" w:type="dxa"/>
            <w:vMerge w:val="continue"/>
            <w:tcBorders>
              <w:top w:val="nil"/>
              <w:bottom w:val="nil"/>
            </w:tcBorders>
            <w:vAlign w:val="top"/>
          </w:tcPr>
          <w:p w14:paraId="008ED4A7">
            <w:pPr>
              <w:rPr>
                <w:rFonts w:ascii="Arial"/>
                <w:sz w:val="21"/>
                <w:highlight w:val="none"/>
              </w:rPr>
            </w:pPr>
          </w:p>
        </w:tc>
        <w:tc>
          <w:tcPr>
            <w:tcW w:w="1379" w:type="dxa"/>
            <w:vAlign w:val="top"/>
          </w:tcPr>
          <w:p w14:paraId="3B84181E">
            <w:pPr>
              <w:pStyle w:val="7"/>
              <w:spacing w:before="248" w:line="220" w:lineRule="auto"/>
              <w:ind w:left="220"/>
              <w:rPr>
                <w:sz w:val="24"/>
                <w:szCs w:val="24"/>
                <w:highlight w:val="none"/>
              </w:rPr>
            </w:pPr>
            <w:r>
              <w:rPr>
                <w:color w:val="0D0D0D"/>
                <w:spacing w:val="-4"/>
                <w:sz w:val="24"/>
                <w:szCs w:val="24"/>
                <w:highlight w:val="none"/>
              </w:rPr>
              <w:t>兔尾鼠类</w:t>
            </w:r>
          </w:p>
        </w:tc>
        <w:tc>
          <w:tcPr>
            <w:tcW w:w="2002" w:type="dxa"/>
            <w:vAlign w:val="top"/>
          </w:tcPr>
          <w:p w14:paraId="00536AEE">
            <w:pPr>
              <w:pStyle w:val="7"/>
              <w:spacing w:before="257" w:line="238" w:lineRule="auto"/>
              <w:ind w:left="506"/>
              <w:rPr>
                <w:highlight w:val="none"/>
              </w:rPr>
            </w:pPr>
            <w:r>
              <w:rPr>
                <w:spacing w:val="-2"/>
                <w:highlight w:val="none"/>
              </w:rPr>
              <w:t>80</w:t>
            </w:r>
            <w:r>
              <w:rPr>
                <w:rFonts w:ascii="等线" w:hAnsi="等线" w:eastAsia="等线" w:cs="等线"/>
                <w:spacing w:val="-2"/>
                <w:highlight w:val="none"/>
              </w:rPr>
              <w:t>≤</w:t>
            </w:r>
            <w:r>
              <w:rPr>
                <w:spacing w:val="-2"/>
                <w:highlight w:val="none"/>
              </w:rPr>
              <w:t>D</w:t>
            </w:r>
            <w:r>
              <w:rPr>
                <w:rFonts w:ascii="Times New Roman" w:hAnsi="Times New Roman" w:eastAsia="Times New Roman" w:cs="Times New Roman"/>
                <w:spacing w:val="-2"/>
                <w:highlight w:val="none"/>
              </w:rPr>
              <w:t>&lt;</w:t>
            </w:r>
            <w:r>
              <w:rPr>
                <w:spacing w:val="-2"/>
                <w:highlight w:val="none"/>
              </w:rPr>
              <w:t>160</w:t>
            </w:r>
          </w:p>
        </w:tc>
        <w:tc>
          <w:tcPr>
            <w:tcW w:w="2209" w:type="dxa"/>
            <w:vAlign w:val="top"/>
          </w:tcPr>
          <w:p w14:paraId="71F3FE74">
            <w:pPr>
              <w:pStyle w:val="7"/>
              <w:spacing w:before="223" w:line="372" w:lineRule="exact"/>
              <w:ind w:left="571"/>
              <w:rPr>
                <w:rFonts w:ascii="Times New Roman" w:hAnsi="Times New Roman" w:eastAsia="Times New Roman" w:cs="Times New Roman"/>
                <w:highlight w:val="none"/>
              </w:rPr>
            </w:pPr>
            <w:r>
              <w:rPr>
                <w:spacing w:val="-3"/>
                <w:position w:val="4"/>
                <w:highlight w:val="none"/>
              </w:rPr>
              <w:t>160</w:t>
            </w:r>
            <w:r>
              <w:rPr>
                <w:rFonts w:ascii="等线" w:hAnsi="等线" w:eastAsia="等线" w:cs="等线"/>
                <w:spacing w:val="-3"/>
                <w:position w:val="4"/>
                <w:highlight w:val="none"/>
              </w:rPr>
              <w:t>≤</w:t>
            </w:r>
            <w:r>
              <w:rPr>
                <w:spacing w:val="-3"/>
                <w:position w:val="4"/>
                <w:highlight w:val="none"/>
              </w:rPr>
              <w:t>D</w:t>
            </w:r>
            <w:r>
              <w:rPr>
                <w:rFonts w:ascii="Times New Roman" w:hAnsi="Times New Roman" w:eastAsia="Times New Roman" w:cs="Times New Roman"/>
                <w:spacing w:val="-3"/>
                <w:position w:val="4"/>
                <w:highlight w:val="none"/>
              </w:rPr>
              <w:t>&lt;320</w:t>
            </w:r>
          </w:p>
        </w:tc>
        <w:tc>
          <w:tcPr>
            <w:tcW w:w="2160" w:type="dxa"/>
            <w:vAlign w:val="top"/>
          </w:tcPr>
          <w:p w14:paraId="30840091">
            <w:pPr>
              <w:pStyle w:val="7"/>
              <w:spacing w:before="257" w:line="238" w:lineRule="auto"/>
              <w:ind w:left="760"/>
              <w:rPr>
                <w:highlight w:val="none"/>
              </w:rPr>
            </w:pPr>
            <w:r>
              <w:rPr>
                <w:spacing w:val="-3"/>
                <w:highlight w:val="none"/>
              </w:rPr>
              <w:t>320</w:t>
            </w:r>
            <w:r>
              <w:rPr>
                <w:rFonts w:ascii="等线" w:hAnsi="等线" w:eastAsia="等线" w:cs="等线"/>
                <w:spacing w:val="-3"/>
                <w:highlight w:val="none"/>
              </w:rPr>
              <w:t>≥</w:t>
            </w:r>
            <w:r>
              <w:rPr>
                <w:spacing w:val="-3"/>
                <w:highlight w:val="none"/>
              </w:rPr>
              <w:t>D</w:t>
            </w:r>
          </w:p>
        </w:tc>
      </w:tr>
      <w:tr w14:paraId="22E7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2" w:type="dxa"/>
            <w:vMerge w:val="continue"/>
            <w:tcBorders>
              <w:top w:val="nil"/>
              <w:bottom w:val="nil"/>
            </w:tcBorders>
            <w:vAlign w:val="top"/>
          </w:tcPr>
          <w:p w14:paraId="25FF0CBE">
            <w:pPr>
              <w:rPr>
                <w:rFonts w:ascii="Arial"/>
                <w:sz w:val="21"/>
                <w:highlight w:val="none"/>
              </w:rPr>
            </w:pPr>
          </w:p>
        </w:tc>
        <w:tc>
          <w:tcPr>
            <w:tcW w:w="1379" w:type="dxa"/>
            <w:vAlign w:val="top"/>
          </w:tcPr>
          <w:p w14:paraId="2E306950">
            <w:pPr>
              <w:pStyle w:val="7"/>
              <w:spacing w:before="246" w:line="220" w:lineRule="auto"/>
              <w:ind w:left="333"/>
              <w:rPr>
                <w:sz w:val="24"/>
                <w:szCs w:val="24"/>
                <w:highlight w:val="none"/>
              </w:rPr>
            </w:pPr>
            <w:r>
              <w:rPr>
                <w:color w:val="0D0D0D"/>
                <w:spacing w:val="-3"/>
                <w:sz w:val="24"/>
                <w:szCs w:val="24"/>
                <w:highlight w:val="none"/>
              </w:rPr>
              <w:t>黄鼠类</w:t>
            </w:r>
          </w:p>
        </w:tc>
        <w:tc>
          <w:tcPr>
            <w:tcW w:w="2002" w:type="dxa"/>
            <w:vAlign w:val="top"/>
          </w:tcPr>
          <w:p w14:paraId="12AE851B">
            <w:pPr>
              <w:pStyle w:val="7"/>
              <w:spacing w:before="257" w:line="238" w:lineRule="auto"/>
              <w:ind w:left="564"/>
              <w:rPr>
                <w:highlight w:val="none"/>
              </w:rPr>
            </w:pPr>
            <w:r>
              <w:rPr>
                <w:spacing w:val="-3"/>
                <w:highlight w:val="none"/>
              </w:rPr>
              <w:t>30</w:t>
            </w:r>
            <w:r>
              <w:rPr>
                <w:rFonts w:ascii="等线" w:hAnsi="等线" w:eastAsia="等线" w:cs="等线"/>
                <w:spacing w:val="-3"/>
                <w:highlight w:val="none"/>
              </w:rPr>
              <w:t>≤</w:t>
            </w:r>
            <w:r>
              <w:rPr>
                <w:spacing w:val="-3"/>
                <w:highlight w:val="none"/>
              </w:rPr>
              <w:t>D</w:t>
            </w:r>
            <w:r>
              <w:rPr>
                <w:rFonts w:ascii="Times New Roman" w:hAnsi="Times New Roman" w:eastAsia="Times New Roman" w:cs="Times New Roman"/>
                <w:spacing w:val="-3"/>
                <w:highlight w:val="none"/>
              </w:rPr>
              <w:t>&lt;</w:t>
            </w:r>
            <w:r>
              <w:rPr>
                <w:spacing w:val="-3"/>
                <w:highlight w:val="none"/>
              </w:rPr>
              <w:t>50</w:t>
            </w:r>
          </w:p>
        </w:tc>
        <w:tc>
          <w:tcPr>
            <w:tcW w:w="2209" w:type="dxa"/>
            <w:vAlign w:val="top"/>
          </w:tcPr>
          <w:p w14:paraId="445E21B3">
            <w:pPr>
              <w:pStyle w:val="7"/>
              <w:spacing w:before="223" w:line="373" w:lineRule="exact"/>
              <w:ind w:left="614"/>
              <w:rPr>
                <w:rFonts w:ascii="Times New Roman" w:hAnsi="Times New Roman" w:eastAsia="Times New Roman" w:cs="Times New Roman"/>
                <w:highlight w:val="none"/>
              </w:rPr>
            </w:pPr>
            <w:r>
              <w:rPr>
                <w:spacing w:val="-2"/>
                <w:position w:val="4"/>
                <w:highlight w:val="none"/>
              </w:rPr>
              <w:t>50</w:t>
            </w:r>
            <w:r>
              <w:rPr>
                <w:rFonts w:ascii="等线" w:hAnsi="等线" w:eastAsia="等线" w:cs="等线"/>
                <w:spacing w:val="-2"/>
                <w:position w:val="4"/>
                <w:highlight w:val="none"/>
              </w:rPr>
              <w:t>≤</w:t>
            </w:r>
            <w:r>
              <w:rPr>
                <w:spacing w:val="-2"/>
                <w:position w:val="4"/>
                <w:highlight w:val="none"/>
              </w:rPr>
              <w:t>D</w:t>
            </w:r>
            <w:r>
              <w:rPr>
                <w:rFonts w:ascii="Times New Roman" w:hAnsi="Times New Roman" w:eastAsia="Times New Roman" w:cs="Times New Roman"/>
                <w:spacing w:val="-2"/>
                <w:position w:val="4"/>
                <w:highlight w:val="none"/>
              </w:rPr>
              <w:t>&lt;100</w:t>
            </w:r>
          </w:p>
        </w:tc>
        <w:tc>
          <w:tcPr>
            <w:tcW w:w="2160" w:type="dxa"/>
            <w:vAlign w:val="top"/>
          </w:tcPr>
          <w:p w14:paraId="31BFA799">
            <w:pPr>
              <w:pStyle w:val="7"/>
              <w:spacing w:before="257" w:line="238" w:lineRule="auto"/>
              <w:ind w:left="772"/>
              <w:rPr>
                <w:highlight w:val="none"/>
              </w:rPr>
            </w:pPr>
            <w:r>
              <w:rPr>
                <w:spacing w:val="-5"/>
                <w:highlight w:val="none"/>
              </w:rPr>
              <w:t>100</w:t>
            </w:r>
            <w:r>
              <w:rPr>
                <w:rFonts w:ascii="等线" w:hAnsi="等线" w:eastAsia="等线" w:cs="等线"/>
                <w:spacing w:val="-5"/>
                <w:highlight w:val="none"/>
              </w:rPr>
              <w:t>≥</w:t>
            </w:r>
            <w:r>
              <w:rPr>
                <w:spacing w:val="-5"/>
                <w:highlight w:val="none"/>
              </w:rPr>
              <w:t>D</w:t>
            </w:r>
          </w:p>
        </w:tc>
      </w:tr>
      <w:tr w14:paraId="33BD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2" w:type="dxa"/>
            <w:vMerge w:val="continue"/>
            <w:tcBorders>
              <w:top w:val="nil"/>
            </w:tcBorders>
            <w:vAlign w:val="top"/>
          </w:tcPr>
          <w:p w14:paraId="3F2114D8">
            <w:pPr>
              <w:rPr>
                <w:rFonts w:ascii="Arial"/>
                <w:sz w:val="21"/>
                <w:highlight w:val="none"/>
              </w:rPr>
            </w:pPr>
          </w:p>
        </w:tc>
        <w:tc>
          <w:tcPr>
            <w:tcW w:w="1379" w:type="dxa"/>
            <w:vAlign w:val="top"/>
          </w:tcPr>
          <w:p w14:paraId="088F194D">
            <w:pPr>
              <w:pStyle w:val="7"/>
              <w:spacing w:before="247" w:line="220" w:lineRule="auto"/>
              <w:ind w:left="363"/>
              <w:rPr>
                <w:sz w:val="24"/>
                <w:szCs w:val="24"/>
                <w:highlight w:val="none"/>
              </w:rPr>
            </w:pPr>
            <w:r>
              <w:rPr>
                <w:color w:val="0D0D0D"/>
                <w:spacing w:val="-13"/>
                <w:sz w:val="24"/>
                <w:szCs w:val="24"/>
                <w:highlight w:val="none"/>
              </w:rPr>
              <w:t>鼠兔类</w:t>
            </w:r>
          </w:p>
        </w:tc>
        <w:tc>
          <w:tcPr>
            <w:tcW w:w="2002" w:type="dxa"/>
            <w:vAlign w:val="top"/>
          </w:tcPr>
          <w:p w14:paraId="5AB3DA9A">
            <w:pPr>
              <w:pStyle w:val="7"/>
              <w:spacing w:before="221" w:line="341" w:lineRule="exact"/>
              <w:ind w:left="500"/>
              <w:rPr>
                <w:highlight w:val="none"/>
              </w:rPr>
            </w:pPr>
            <w:r>
              <w:rPr>
                <w:rFonts w:ascii="等线" w:hAnsi="等线" w:eastAsia="等线" w:cs="等线"/>
                <w:spacing w:val="-2"/>
                <w:position w:val="3"/>
                <w:highlight w:val="none"/>
              </w:rPr>
              <w:t>90≤</w:t>
            </w:r>
            <w:r>
              <w:rPr>
                <w:spacing w:val="-2"/>
                <w:position w:val="3"/>
                <w:highlight w:val="none"/>
              </w:rPr>
              <w:t>D</w:t>
            </w:r>
            <w:r>
              <w:rPr>
                <w:rFonts w:ascii="Times New Roman" w:hAnsi="Times New Roman" w:eastAsia="Times New Roman" w:cs="Times New Roman"/>
                <w:spacing w:val="-2"/>
                <w:position w:val="3"/>
                <w:highlight w:val="none"/>
              </w:rPr>
              <w:t>&lt;</w:t>
            </w:r>
            <w:r>
              <w:rPr>
                <w:spacing w:val="-2"/>
                <w:position w:val="3"/>
                <w:highlight w:val="none"/>
              </w:rPr>
              <w:t>180</w:t>
            </w:r>
          </w:p>
        </w:tc>
        <w:tc>
          <w:tcPr>
            <w:tcW w:w="2209" w:type="dxa"/>
            <w:vAlign w:val="top"/>
          </w:tcPr>
          <w:p w14:paraId="7BE3ECF6">
            <w:pPr>
              <w:pStyle w:val="7"/>
              <w:spacing w:before="224" w:line="373" w:lineRule="exact"/>
              <w:ind w:left="571"/>
              <w:rPr>
                <w:rFonts w:ascii="Times New Roman" w:hAnsi="Times New Roman" w:eastAsia="Times New Roman" w:cs="Times New Roman"/>
                <w:highlight w:val="none"/>
              </w:rPr>
            </w:pPr>
            <w:r>
              <w:rPr>
                <w:spacing w:val="-3"/>
                <w:position w:val="4"/>
                <w:highlight w:val="none"/>
              </w:rPr>
              <w:t>180</w:t>
            </w:r>
            <w:r>
              <w:rPr>
                <w:rFonts w:ascii="等线" w:hAnsi="等线" w:eastAsia="等线" w:cs="等线"/>
                <w:spacing w:val="-3"/>
                <w:position w:val="4"/>
                <w:highlight w:val="none"/>
              </w:rPr>
              <w:t>≤</w:t>
            </w:r>
            <w:r>
              <w:rPr>
                <w:spacing w:val="-3"/>
                <w:position w:val="4"/>
                <w:highlight w:val="none"/>
              </w:rPr>
              <w:t>D</w:t>
            </w:r>
            <w:r>
              <w:rPr>
                <w:rFonts w:ascii="Times New Roman" w:hAnsi="Times New Roman" w:eastAsia="Times New Roman" w:cs="Times New Roman"/>
                <w:spacing w:val="-3"/>
                <w:position w:val="4"/>
                <w:highlight w:val="none"/>
              </w:rPr>
              <w:t>&lt;240</w:t>
            </w:r>
          </w:p>
        </w:tc>
        <w:tc>
          <w:tcPr>
            <w:tcW w:w="2160" w:type="dxa"/>
            <w:vAlign w:val="top"/>
          </w:tcPr>
          <w:p w14:paraId="43BA0712">
            <w:pPr>
              <w:pStyle w:val="7"/>
              <w:spacing w:before="256" w:line="238" w:lineRule="auto"/>
              <w:ind w:left="758"/>
              <w:rPr>
                <w:highlight w:val="none"/>
              </w:rPr>
            </w:pPr>
            <w:r>
              <w:rPr>
                <w:spacing w:val="-3"/>
                <w:highlight w:val="none"/>
              </w:rPr>
              <w:t>240</w:t>
            </w:r>
            <w:r>
              <w:rPr>
                <w:rFonts w:ascii="等线" w:hAnsi="等线" w:eastAsia="等线" w:cs="等线"/>
                <w:spacing w:val="-3"/>
                <w:highlight w:val="none"/>
              </w:rPr>
              <w:t>≥</w:t>
            </w:r>
            <w:r>
              <w:rPr>
                <w:spacing w:val="-3"/>
                <w:highlight w:val="none"/>
              </w:rPr>
              <w:t>D</w:t>
            </w:r>
          </w:p>
        </w:tc>
      </w:tr>
      <w:tr w14:paraId="1E156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271" w:type="dxa"/>
            <w:gridSpan w:val="2"/>
            <w:vAlign w:val="top"/>
          </w:tcPr>
          <w:p w14:paraId="4D856A15">
            <w:pPr>
              <w:pStyle w:val="7"/>
              <w:spacing w:before="144" w:line="342" w:lineRule="auto"/>
              <w:ind w:left="29" w:right="396" w:firstLine="672"/>
              <w:rPr>
                <w:highlight w:val="none"/>
              </w:rPr>
            </w:pPr>
            <w:r>
              <w:rPr>
                <w:spacing w:val="-2"/>
                <w:highlight w:val="none"/>
              </w:rPr>
              <w:t>地下害鼠</w:t>
            </w:r>
            <w:r>
              <w:rPr>
                <w:highlight w:val="none"/>
              </w:rPr>
              <w:t xml:space="preserve">   </w:t>
            </w:r>
            <w:r>
              <w:rPr>
                <w:spacing w:val="-4"/>
                <w:highlight w:val="none"/>
              </w:rPr>
              <w:t>（鼠土丘数/公顷）</w:t>
            </w:r>
          </w:p>
        </w:tc>
        <w:tc>
          <w:tcPr>
            <w:tcW w:w="2002" w:type="dxa"/>
            <w:vAlign w:val="top"/>
          </w:tcPr>
          <w:p w14:paraId="76EEDCF5">
            <w:pPr>
              <w:spacing w:line="305" w:lineRule="auto"/>
              <w:rPr>
                <w:rFonts w:ascii="Arial"/>
                <w:sz w:val="21"/>
                <w:highlight w:val="none"/>
              </w:rPr>
            </w:pPr>
          </w:p>
          <w:p w14:paraId="7480E5A7">
            <w:pPr>
              <w:pStyle w:val="7"/>
              <w:spacing w:before="74" w:line="238" w:lineRule="auto"/>
              <w:ind w:left="466"/>
              <w:rPr>
                <w:highlight w:val="none"/>
              </w:rPr>
            </w:pPr>
            <w:r>
              <w:rPr>
                <w:spacing w:val="-3"/>
                <w:highlight w:val="none"/>
              </w:rPr>
              <w:t>100</w:t>
            </w:r>
            <w:r>
              <w:rPr>
                <w:rFonts w:ascii="等线" w:hAnsi="等线" w:eastAsia="等线" w:cs="等线"/>
                <w:spacing w:val="-3"/>
                <w:highlight w:val="none"/>
              </w:rPr>
              <w:t>≤</w:t>
            </w:r>
            <w:r>
              <w:rPr>
                <w:spacing w:val="-3"/>
                <w:highlight w:val="none"/>
              </w:rPr>
              <w:t>D</w:t>
            </w:r>
            <w:r>
              <w:rPr>
                <w:rFonts w:ascii="Times New Roman" w:hAnsi="Times New Roman" w:eastAsia="Times New Roman" w:cs="Times New Roman"/>
                <w:spacing w:val="-3"/>
                <w:highlight w:val="none"/>
              </w:rPr>
              <w:t>&lt;</w:t>
            </w:r>
            <w:r>
              <w:rPr>
                <w:spacing w:val="-3"/>
                <w:highlight w:val="none"/>
              </w:rPr>
              <w:t>150</w:t>
            </w:r>
          </w:p>
        </w:tc>
        <w:tc>
          <w:tcPr>
            <w:tcW w:w="2209" w:type="dxa"/>
            <w:vAlign w:val="top"/>
          </w:tcPr>
          <w:p w14:paraId="3E08E69C">
            <w:pPr>
              <w:spacing w:line="273" w:lineRule="auto"/>
              <w:rPr>
                <w:rFonts w:ascii="Arial"/>
                <w:sz w:val="21"/>
                <w:highlight w:val="none"/>
              </w:rPr>
            </w:pPr>
          </w:p>
          <w:p w14:paraId="12D7278F">
            <w:pPr>
              <w:pStyle w:val="7"/>
              <w:spacing w:before="74" w:line="373" w:lineRule="exact"/>
              <w:ind w:left="571"/>
              <w:rPr>
                <w:rFonts w:ascii="Times New Roman" w:hAnsi="Times New Roman" w:eastAsia="Times New Roman" w:cs="Times New Roman"/>
                <w:highlight w:val="none"/>
              </w:rPr>
            </w:pPr>
            <w:r>
              <w:rPr>
                <w:spacing w:val="-3"/>
                <w:position w:val="4"/>
                <w:highlight w:val="none"/>
              </w:rPr>
              <w:t>150</w:t>
            </w:r>
            <w:r>
              <w:rPr>
                <w:rFonts w:ascii="等线" w:hAnsi="等线" w:eastAsia="等线" w:cs="等线"/>
                <w:spacing w:val="-3"/>
                <w:position w:val="4"/>
                <w:highlight w:val="none"/>
              </w:rPr>
              <w:t>≤</w:t>
            </w:r>
            <w:r>
              <w:rPr>
                <w:spacing w:val="-3"/>
                <w:position w:val="4"/>
                <w:highlight w:val="none"/>
              </w:rPr>
              <w:t>D</w:t>
            </w:r>
            <w:r>
              <w:rPr>
                <w:rFonts w:ascii="Times New Roman" w:hAnsi="Times New Roman" w:eastAsia="Times New Roman" w:cs="Times New Roman"/>
                <w:spacing w:val="-3"/>
                <w:position w:val="4"/>
                <w:highlight w:val="none"/>
              </w:rPr>
              <w:t>&lt;300</w:t>
            </w:r>
          </w:p>
        </w:tc>
        <w:tc>
          <w:tcPr>
            <w:tcW w:w="2160" w:type="dxa"/>
            <w:vAlign w:val="top"/>
          </w:tcPr>
          <w:p w14:paraId="3324E941">
            <w:pPr>
              <w:spacing w:line="305" w:lineRule="auto"/>
              <w:rPr>
                <w:rFonts w:ascii="Arial"/>
                <w:sz w:val="21"/>
                <w:highlight w:val="none"/>
              </w:rPr>
            </w:pPr>
          </w:p>
          <w:p w14:paraId="24A07C44">
            <w:pPr>
              <w:pStyle w:val="7"/>
              <w:spacing w:before="74" w:line="238" w:lineRule="auto"/>
              <w:ind w:left="760"/>
              <w:rPr>
                <w:highlight w:val="none"/>
              </w:rPr>
            </w:pPr>
            <w:r>
              <w:rPr>
                <w:spacing w:val="-3"/>
                <w:highlight w:val="none"/>
              </w:rPr>
              <w:t>300</w:t>
            </w:r>
            <w:r>
              <w:rPr>
                <w:rFonts w:ascii="等线" w:hAnsi="等线" w:eastAsia="等线" w:cs="等线"/>
                <w:spacing w:val="-3"/>
                <w:highlight w:val="none"/>
              </w:rPr>
              <w:t>≥</w:t>
            </w:r>
            <w:r>
              <w:rPr>
                <w:spacing w:val="-3"/>
                <w:highlight w:val="none"/>
              </w:rPr>
              <w:t>D</w:t>
            </w:r>
          </w:p>
        </w:tc>
      </w:tr>
      <w:tr w14:paraId="04ECA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271" w:type="dxa"/>
            <w:gridSpan w:val="2"/>
            <w:vAlign w:val="top"/>
          </w:tcPr>
          <w:p w14:paraId="12B79F10">
            <w:pPr>
              <w:pStyle w:val="7"/>
              <w:spacing w:before="261" w:line="221" w:lineRule="auto"/>
              <w:ind w:left="374"/>
              <w:rPr>
                <w:highlight w:val="none"/>
              </w:rPr>
            </w:pPr>
            <w:r>
              <w:rPr>
                <w:spacing w:val="-1"/>
                <w:highlight w:val="none"/>
              </w:rPr>
              <w:t>旱獭（只/hm²</w:t>
            </w:r>
            <w:r>
              <w:rPr>
                <w:spacing w:val="-81"/>
                <w:highlight w:val="none"/>
              </w:rPr>
              <w:t xml:space="preserve"> </w:t>
            </w:r>
            <w:r>
              <w:rPr>
                <w:spacing w:val="-1"/>
                <w:highlight w:val="none"/>
              </w:rPr>
              <w:t>)</w:t>
            </w:r>
          </w:p>
        </w:tc>
        <w:tc>
          <w:tcPr>
            <w:tcW w:w="2002" w:type="dxa"/>
            <w:vAlign w:val="top"/>
          </w:tcPr>
          <w:p w14:paraId="068F2A40">
            <w:pPr>
              <w:pStyle w:val="7"/>
              <w:spacing w:before="230" w:line="342" w:lineRule="exact"/>
              <w:ind w:left="586"/>
              <w:rPr>
                <w:highlight w:val="none"/>
              </w:rPr>
            </w:pPr>
            <w:r>
              <w:rPr>
                <w:rFonts w:ascii="等线" w:hAnsi="等线" w:eastAsia="等线" w:cs="等线"/>
                <w:spacing w:val="-7"/>
                <w:position w:val="3"/>
                <w:highlight w:val="none"/>
              </w:rPr>
              <w:t>0.5</w:t>
            </w:r>
            <w:r>
              <w:rPr>
                <w:rFonts w:ascii="等线" w:hAnsi="等线" w:eastAsia="等线" w:cs="等线"/>
                <w:spacing w:val="-22"/>
                <w:position w:val="3"/>
                <w:highlight w:val="none"/>
              </w:rPr>
              <w:t xml:space="preserve"> </w:t>
            </w:r>
            <w:r>
              <w:rPr>
                <w:rFonts w:ascii="等线" w:hAnsi="等线" w:eastAsia="等线" w:cs="等线"/>
                <w:spacing w:val="-7"/>
                <w:position w:val="3"/>
                <w:highlight w:val="none"/>
              </w:rPr>
              <w:t>≤</w:t>
            </w:r>
            <w:r>
              <w:rPr>
                <w:spacing w:val="-7"/>
                <w:position w:val="3"/>
                <w:highlight w:val="none"/>
              </w:rPr>
              <w:t>D</w:t>
            </w:r>
            <w:r>
              <w:rPr>
                <w:rFonts w:ascii="Times New Roman" w:hAnsi="Times New Roman" w:eastAsia="Times New Roman" w:cs="Times New Roman"/>
                <w:spacing w:val="-7"/>
                <w:position w:val="3"/>
                <w:highlight w:val="none"/>
              </w:rPr>
              <w:t>&lt;</w:t>
            </w:r>
            <w:r>
              <w:rPr>
                <w:spacing w:val="-7"/>
                <w:position w:val="3"/>
                <w:highlight w:val="none"/>
              </w:rPr>
              <w:t>1</w:t>
            </w:r>
          </w:p>
        </w:tc>
        <w:tc>
          <w:tcPr>
            <w:tcW w:w="2209" w:type="dxa"/>
            <w:vAlign w:val="top"/>
          </w:tcPr>
          <w:p w14:paraId="2F5E6451">
            <w:pPr>
              <w:pStyle w:val="7"/>
              <w:spacing w:before="228" w:line="373" w:lineRule="exact"/>
              <w:ind w:left="789"/>
              <w:rPr>
                <w:rFonts w:ascii="Times New Roman" w:hAnsi="Times New Roman" w:eastAsia="Times New Roman" w:cs="Times New Roman"/>
                <w:highlight w:val="none"/>
              </w:rPr>
            </w:pPr>
            <w:r>
              <w:rPr>
                <w:spacing w:val="-12"/>
                <w:position w:val="4"/>
                <w:highlight w:val="none"/>
              </w:rPr>
              <w:t>1</w:t>
            </w:r>
            <w:r>
              <w:rPr>
                <w:spacing w:val="-75"/>
                <w:position w:val="4"/>
                <w:highlight w:val="none"/>
              </w:rPr>
              <w:t xml:space="preserve"> </w:t>
            </w:r>
            <w:r>
              <w:rPr>
                <w:rFonts w:ascii="等线" w:hAnsi="等线" w:eastAsia="等线" w:cs="等线"/>
                <w:spacing w:val="-12"/>
                <w:position w:val="4"/>
                <w:highlight w:val="none"/>
              </w:rPr>
              <w:t>≤</w:t>
            </w:r>
            <w:r>
              <w:rPr>
                <w:spacing w:val="-12"/>
                <w:position w:val="4"/>
                <w:highlight w:val="none"/>
              </w:rPr>
              <w:t>D</w:t>
            </w:r>
            <w:r>
              <w:rPr>
                <w:rFonts w:ascii="Times New Roman" w:hAnsi="Times New Roman" w:eastAsia="Times New Roman" w:cs="Times New Roman"/>
                <w:spacing w:val="-12"/>
                <w:position w:val="4"/>
                <w:highlight w:val="none"/>
              </w:rPr>
              <w:t>&lt;2</w:t>
            </w:r>
          </w:p>
        </w:tc>
        <w:tc>
          <w:tcPr>
            <w:tcW w:w="2160" w:type="dxa"/>
            <w:vAlign w:val="top"/>
          </w:tcPr>
          <w:p w14:paraId="4823035A">
            <w:pPr>
              <w:pStyle w:val="7"/>
              <w:spacing w:before="261" w:line="238" w:lineRule="auto"/>
              <w:ind w:left="868"/>
              <w:rPr>
                <w:highlight w:val="none"/>
              </w:rPr>
            </w:pPr>
            <w:r>
              <w:rPr>
                <w:spacing w:val="-16"/>
                <w:highlight w:val="none"/>
              </w:rPr>
              <w:t>2</w:t>
            </w:r>
            <w:r>
              <w:rPr>
                <w:spacing w:val="-75"/>
                <w:highlight w:val="none"/>
              </w:rPr>
              <w:t xml:space="preserve"> </w:t>
            </w:r>
            <w:r>
              <w:rPr>
                <w:rFonts w:ascii="等线" w:hAnsi="等线" w:eastAsia="等线" w:cs="等线"/>
                <w:spacing w:val="-16"/>
                <w:highlight w:val="none"/>
              </w:rPr>
              <w:t>≥</w:t>
            </w:r>
            <w:r>
              <w:rPr>
                <w:spacing w:val="-16"/>
                <w:highlight w:val="none"/>
              </w:rPr>
              <w:t>D</w:t>
            </w:r>
          </w:p>
        </w:tc>
      </w:tr>
    </w:tbl>
    <w:p w14:paraId="67D20436">
      <w:pPr>
        <w:spacing w:before="219"/>
        <w:rPr>
          <w:highlight w:val="none"/>
        </w:rPr>
      </w:pPr>
    </w:p>
    <w:p w14:paraId="24A7549D">
      <w:pPr>
        <w:spacing w:before="173" w:line="406" w:lineRule="auto"/>
        <w:ind w:left="9" w:right="23" w:firstLine="452"/>
        <w:jc w:val="both"/>
        <w:rPr>
          <w:rFonts w:ascii="宋体" w:hAnsi="宋体" w:eastAsia="宋体" w:cs="宋体"/>
          <w:sz w:val="20"/>
          <w:szCs w:val="20"/>
          <w:highlight w:val="none"/>
        </w:rPr>
      </w:pPr>
      <w:r>
        <w:rPr>
          <w:rFonts w:ascii="宋体" w:hAnsi="宋体" w:eastAsia="宋体" w:cs="宋体"/>
          <w:spacing w:val="21"/>
          <w:sz w:val="20"/>
          <w:szCs w:val="20"/>
          <w:highlight w:val="none"/>
        </w:rPr>
        <w:t>注</w:t>
      </w:r>
      <w:r>
        <w:rPr>
          <w:rFonts w:ascii="宋体" w:hAnsi="宋体" w:eastAsia="宋体" w:cs="宋体"/>
          <w:spacing w:val="-58"/>
          <w:sz w:val="20"/>
          <w:szCs w:val="20"/>
          <w:highlight w:val="none"/>
        </w:rPr>
        <w:t xml:space="preserve"> </w:t>
      </w:r>
      <w:r>
        <w:rPr>
          <w:rFonts w:ascii="宋体" w:hAnsi="宋体" w:eastAsia="宋体" w:cs="宋体"/>
          <w:spacing w:val="21"/>
          <w:sz w:val="20"/>
          <w:szCs w:val="20"/>
          <w:highlight w:val="none"/>
        </w:rPr>
        <w:t>：</w:t>
      </w:r>
      <w:r>
        <w:rPr>
          <w:rFonts w:ascii="宋体" w:hAnsi="宋体" w:eastAsia="宋体" w:cs="宋体"/>
          <w:spacing w:val="-53"/>
          <w:sz w:val="20"/>
          <w:szCs w:val="20"/>
          <w:highlight w:val="none"/>
        </w:rPr>
        <w:t xml:space="preserve"> </w:t>
      </w:r>
      <w:r>
        <w:rPr>
          <w:rFonts w:ascii="宋体" w:hAnsi="宋体" w:eastAsia="宋体" w:cs="宋体"/>
          <w:spacing w:val="21"/>
          <w:sz w:val="20"/>
          <w:szCs w:val="20"/>
          <w:highlight w:val="none"/>
        </w:rPr>
        <w:t>1.地上害鼠：</w:t>
      </w:r>
      <w:r>
        <w:rPr>
          <w:rFonts w:ascii="宋体" w:hAnsi="宋体" w:eastAsia="宋体" w:cs="宋体"/>
          <w:spacing w:val="-47"/>
          <w:sz w:val="20"/>
          <w:szCs w:val="20"/>
          <w:highlight w:val="none"/>
        </w:rPr>
        <w:t xml:space="preserve"> </w:t>
      </w:r>
      <w:r>
        <w:rPr>
          <w:rFonts w:ascii="宋体" w:hAnsi="宋体" w:eastAsia="宋体" w:cs="宋体"/>
          <w:spacing w:val="21"/>
          <w:sz w:val="20"/>
          <w:szCs w:val="20"/>
          <w:highlight w:val="none"/>
        </w:rPr>
        <w:t>指营地面生活并对草原造成危害或具备对草原造成危害能力的啮</w:t>
      </w:r>
      <w:r>
        <w:rPr>
          <w:rFonts w:ascii="宋体" w:hAnsi="宋体" w:eastAsia="宋体" w:cs="宋体"/>
          <w:spacing w:val="20"/>
          <w:sz w:val="20"/>
          <w:szCs w:val="20"/>
          <w:highlight w:val="none"/>
        </w:rPr>
        <w:t>齿动物</w:t>
      </w:r>
      <w:r>
        <w:rPr>
          <w:rFonts w:ascii="宋体" w:hAnsi="宋体" w:eastAsia="宋体" w:cs="宋体"/>
          <w:spacing w:val="-52"/>
          <w:sz w:val="20"/>
          <w:szCs w:val="20"/>
          <w:highlight w:val="none"/>
        </w:rPr>
        <w:t xml:space="preserve"> </w:t>
      </w:r>
      <w:r>
        <w:rPr>
          <w:rFonts w:ascii="宋体" w:hAnsi="宋体" w:eastAsia="宋体" w:cs="宋体"/>
          <w:spacing w:val="20"/>
          <w:sz w:val="20"/>
          <w:szCs w:val="20"/>
          <w:highlight w:val="none"/>
        </w:rPr>
        <w:t>。其</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中</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，沙鼠类包括大沙鼠</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、子午沙鼠</w:t>
      </w:r>
      <w:r>
        <w:rPr>
          <w:rFonts w:ascii="宋体" w:hAnsi="宋体" w:eastAsia="宋体" w:cs="宋体"/>
          <w:spacing w:val="-59"/>
          <w:sz w:val="20"/>
          <w:szCs w:val="20"/>
          <w:highlight w:val="none"/>
        </w:rPr>
        <w:t xml:space="preserve"> </w:t>
      </w:r>
      <w:r>
        <w:rPr>
          <w:rFonts w:ascii="宋体" w:hAnsi="宋体" w:eastAsia="宋体" w:cs="宋体"/>
          <w:spacing w:val="18"/>
          <w:sz w:val="20"/>
          <w:szCs w:val="20"/>
          <w:highlight w:val="none"/>
        </w:rPr>
        <w:t>、柽柳沙鼠等；</w:t>
      </w:r>
      <w:r>
        <w:rPr>
          <w:rFonts w:ascii="宋体" w:hAnsi="宋体" w:eastAsia="宋体" w:cs="宋体"/>
          <w:spacing w:val="-24"/>
          <w:sz w:val="20"/>
          <w:szCs w:val="20"/>
          <w:highlight w:val="none"/>
        </w:rPr>
        <w:t xml:space="preserve"> </w:t>
      </w:r>
      <w:r>
        <w:rPr>
          <w:rFonts w:ascii="宋体" w:hAnsi="宋体" w:eastAsia="宋体" w:cs="宋体"/>
          <w:spacing w:val="18"/>
          <w:sz w:val="20"/>
          <w:szCs w:val="20"/>
          <w:highlight w:val="none"/>
        </w:rPr>
        <w:t>田</w:t>
      </w:r>
      <w:r>
        <w:rPr>
          <w:rFonts w:ascii="宋体" w:hAnsi="宋体" w:eastAsia="宋体" w:cs="宋体"/>
          <w:spacing w:val="-48"/>
          <w:sz w:val="20"/>
          <w:szCs w:val="20"/>
          <w:highlight w:val="none"/>
        </w:rPr>
        <w:t xml:space="preserve"> </w:t>
      </w:r>
      <w:r>
        <w:rPr>
          <w:rFonts w:ascii="宋体" w:hAnsi="宋体" w:eastAsia="宋体" w:cs="宋体"/>
          <w:spacing w:val="18"/>
          <w:sz w:val="20"/>
          <w:szCs w:val="20"/>
          <w:highlight w:val="none"/>
        </w:rPr>
        <w:t>鼠类包括根田鼠</w:t>
      </w:r>
      <w:r>
        <w:rPr>
          <w:rFonts w:ascii="宋体" w:hAnsi="宋体" w:eastAsia="宋体" w:cs="宋体"/>
          <w:spacing w:val="-58"/>
          <w:sz w:val="20"/>
          <w:szCs w:val="20"/>
          <w:highlight w:val="none"/>
        </w:rPr>
        <w:t xml:space="preserve"> </w:t>
      </w:r>
      <w:r>
        <w:rPr>
          <w:rFonts w:ascii="宋体" w:hAnsi="宋体" w:eastAsia="宋体" w:cs="宋体"/>
          <w:spacing w:val="18"/>
          <w:sz w:val="20"/>
          <w:szCs w:val="20"/>
          <w:highlight w:val="none"/>
        </w:rPr>
        <w:t>、普通田鼠等；</w:t>
      </w:r>
      <w:r>
        <w:rPr>
          <w:rFonts w:ascii="宋体" w:hAnsi="宋体" w:eastAsia="宋体" w:cs="宋体"/>
          <w:spacing w:val="-44"/>
          <w:sz w:val="20"/>
          <w:szCs w:val="20"/>
          <w:highlight w:val="none"/>
        </w:rPr>
        <w:t xml:space="preserve"> </w:t>
      </w:r>
      <w:r>
        <w:rPr>
          <w:rFonts w:ascii="宋体" w:hAnsi="宋体" w:eastAsia="宋体" w:cs="宋体"/>
          <w:spacing w:val="17"/>
          <w:sz w:val="20"/>
          <w:szCs w:val="20"/>
          <w:highlight w:val="none"/>
        </w:rPr>
        <w:t>兔尾鼠类包括</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黄兔尾鼠</w:t>
      </w:r>
      <w:r>
        <w:rPr>
          <w:rFonts w:ascii="宋体" w:hAnsi="宋体" w:eastAsia="宋体" w:cs="宋体"/>
          <w:spacing w:val="-45"/>
          <w:sz w:val="20"/>
          <w:szCs w:val="20"/>
          <w:highlight w:val="none"/>
        </w:rPr>
        <w:t xml:space="preserve"> </w:t>
      </w:r>
      <w:r>
        <w:rPr>
          <w:rFonts w:ascii="宋体" w:hAnsi="宋体" w:eastAsia="宋体" w:cs="宋体"/>
          <w:spacing w:val="18"/>
          <w:sz w:val="20"/>
          <w:szCs w:val="20"/>
          <w:highlight w:val="none"/>
        </w:rPr>
        <w:t>、草原兔尾鼠等；</w:t>
      </w:r>
      <w:r>
        <w:rPr>
          <w:rFonts w:ascii="宋体" w:hAnsi="宋体" w:eastAsia="宋体" w:cs="宋体"/>
          <w:spacing w:val="-45"/>
          <w:sz w:val="20"/>
          <w:szCs w:val="20"/>
          <w:highlight w:val="none"/>
        </w:rPr>
        <w:t xml:space="preserve"> </w:t>
      </w:r>
      <w:r>
        <w:rPr>
          <w:rFonts w:ascii="宋体" w:hAnsi="宋体" w:eastAsia="宋体" w:cs="宋体"/>
          <w:spacing w:val="18"/>
          <w:sz w:val="20"/>
          <w:szCs w:val="20"/>
          <w:highlight w:val="none"/>
        </w:rPr>
        <w:t>黄鼠类包括赤颊黄鼠、长尾黄鼠等；</w:t>
      </w:r>
      <w:r>
        <w:rPr>
          <w:rFonts w:ascii="宋体" w:hAnsi="宋体" w:eastAsia="宋体" w:cs="宋体"/>
          <w:spacing w:val="-37"/>
          <w:sz w:val="20"/>
          <w:szCs w:val="20"/>
          <w:highlight w:val="none"/>
        </w:rPr>
        <w:t xml:space="preserve"> </w:t>
      </w:r>
      <w:r>
        <w:rPr>
          <w:rFonts w:ascii="宋体" w:hAnsi="宋体" w:eastAsia="宋体" w:cs="宋体"/>
          <w:spacing w:val="18"/>
          <w:sz w:val="20"/>
          <w:szCs w:val="20"/>
          <w:highlight w:val="none"/>
        </w:rPr>
        <w:t>鼠兔类包括高原鼠兔等；</w:t>
      </w:r>
    </w:p>
    <w:p w14:paraId="52EDC24E">
      <w:pPr>
        <w:spacing w:before="1" w:line="406" w:lineRule="auto"/>
        <w:ind w:left="13" w:right="52" w:firstLine="451"/>
        <w:rPr>
          <w:rFonts w:ascii="宋体" w:hAnsi="宋体" w:eastAsia="宋体" w:cs="宋体"/>
          <w:sz w:val="20"/>
          <w:szCs w:val="20"/>
          <w:highlight w:val="none"/>
        </w:rPr>
      </w:pPr>
      <w:r>
        <w:rPr>
          <w:rFonts w:ascii="宋体" w:hAnsi="宋体" w:eastAsia="宋体" w:cs="宋体"/>
          <w:spacing w:val="22"/>
          <w:sz w:val="20"/>
          <w:szCs w:val="20"/>
          <w:highlight w:val="none"/>
        </w:rPr>
        <w:t>2.地下害鼠：</w:t>
      </w:r>
      <w:r>
        <w:rPr>
          <w:rFonts w:ascii="宋体" w:hAnsi="宋体" w:eastAsia="宋体" w:cs="宋体"/>
          <w:spacing w:val="-34"/>
          <w:sz w:val="20"/>
          <w:szCs w:val="20"/>
          <w:highlight w:val="none"/>
        </w:rPr>
        <w:t xml:space="preserve"> </w:t>
      </w:r>
      <w:r>
        <w:rPr>
          <w:rFonts w:ascii="宋体" w:hAnsi="宋体" w:eastAsia="宋体" w:cs="宋体"/>
          <w:spacing w:val="22"/>
          <w:sz w:val="20"/>
          <w:szCs w:val="20"/>
          <w:highlight w:val="none"/>
        </w:rPr>
        <w:t>指营地下生活并对草原造成危害或具备对草原造成危害能力的啮齿动物</w:t>
      </w:r>
      <w:r>
        <w:rPr>
          <w:rFonts w:ascii="宋体" w:hAnsi="宋体" w:eastAsia="宋体" w:cs="宋体"/>
          <w:spacing w:val="-55"/>
          <w:sz w:val="20"/>
          <w:szCs w:val="20"/>
          <w:highlight w:val="none"/>
        </w:rPr>
        <w:t xml:space="preserve"> </w:t>
      </w:r>
      <w:r>
        <w:rPr>
          <w:rFonts w:ascii="宋体" w:hAnsi="宋体" w:eastAsia="宋体" w:cs="宋体"/>
          <w:spacing w:val="22"/>
          <w:sz w:val="20"/>
          <w:szCs w:val="20"/>
          <w:highlight w:val="none"/>
        </w:rPr>
        <w:t>。包括鼹</w:t>
      </w:r>
      <w:r>
        <w:rPr>
          <w:rFonts w:ascii="宋体" w:hAnsi="宋体" w:eastAsia="宋体" w:cs="宋体"/>
          <w:sz w:val="20"/>
          <w:szCs w:val="20"/>
          <w:highlight w:val="none"/>
        </w:rPr>
        <w:t xml:space="preserve"> </w:t>
      </w:r>
      <w:r>
        <w:rPr>
          <w:rFonts w:ascii="宋体" w:hAnsi="宋体" w:eastAsia="宋体" w:cs="宋体"/>
          <w:spacing w:val="19"/>
          <w:sz w:val="20"/>
          <w:szCs w:val="20"/>
          <w:highlight w:val="none"/>
        </w:rPr>
        <w:t>形田鼠等。</w:t>
      </w:r>
    </w:p>
    <w:p w14:paraId="0641FD62">
      <w:pPr>
        <w:spacing w:line="228" w:lineRule="auto"/>
        <w:ind w:left="453"/>
        <w:rPr>
          <w:rFonts w:ascii="宋体" w:hAnsi="宋体" w:eastAsia="宋体" w:cs="宋体"/>
          <w:sz w:val="20"/>
          <w:szCs w:val="20"/>
          <w:highlight w:val="none"/>
        </w:rPr>
      </w:pPr>
      <w:r>
        <w:rPr>
          <w:rFonts w:ascii="宋体" w:hAnsi="宋体" w:eastAsia="宋体" w:cs="宋体"/>
          <w:spacing w:val="14"/>
          <w:sz w:val="20"/>
          <w:szCs w:val="20"/>
          <w:highlight w:val="none"/>
        </w:rPr>
        <w:t>表</w:t>
      </w:r>
      <w:r>
        <w:rPr>
          <w:rFonts w:ascii="宋体" w:hAnsi="宋体" w:eastAsia="宋体" w:cs="宋体"/>
          <w:spacing w:val="-22"/>
          <w:sz w:val="20"/>
          <w:szCs w:val="20"/>
          <w:highlight w:val="none"/>
        </w:rPr>
        <w:t xml:space="preserve"> </w:t>
      </w:r>
      <w:r>
        <w:rPr>
          <w:rFonts w:ascii="宋体" w:hAnsi="宋体" w:eastAsia="宋体" w:cs="宋体"/>
          <w:spacing w:val="14"/>
          <w:sz w:val="20"/>
          <w:szCs w:val="20"/>
          <w:highlight w:val="none"/>
        </w:rPr>
        <w:t>4-2：</w:t>
      </w:r>
      <w:r>
        <w:rPr>
          <w:rFonts w:ascii="宋体" w:hAnsi="宋体" w:eastAsia="宋体" w:cs="宋体"/>
          <w:spacing w:val="-58"/>
          <w:sz w:val="20"/>
          <w:szCs w:val="20"/>
          <w:highlight w:val="none"/>
        </w:rPr>
        <w:t xml:space="preserve"> </w:t>
      </w:r>
      <w:r>
        <w:rPr>
          <w:rFonts w:ascii="宋体" w:hAnsi="宋体" w:eastAsia="宋体" w:cs="宋体"/>
          <w:spacing w:val="14"/>
          <w:sz w:val="20"/>
          <w:szCs w:val="20"/>
          <w:highlight w:val="none"/>
        </w:rPr>
        <w:t>主要草原害虫危害指标</w:t>
      </w:r>
    </w:p>
    <w:p w14:paraId="4098F68D">
      <w:pPr>
        <w:spacing w:before="217"/>
        <w:rPr>
          <w:highlight w:val="none"/>
        </w:rPr>
      </w:pPr>
    </w:p>
    <w:tbl>
      <w:tblPr>
        <w:tblStyle w:val="6"/>
        <w:tblW w:w="9740"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1339"/>
        <w:gridCol w:w="1787"/>
        <w:gridCol w:w="1786"/>
        <w:gridCol w:w="1798"/>
        <w:gridCol w:w="1940"/>
      </w:tblGrid>
      <w:tr w14:paraId="00C8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90" w:type="dxa"/>
            <w:vAlign w:val="top"/>
          </w:tcPr>
          <w:p w14:paraId="00020642">
            <w:pPr>
              <w:pStyle w:val="7"/>
              <w:spacing w:before="171" w:line="228" w:lineRule="auto"/>
              <w:ind w:left="346"/>
              <w:rPr>
                <w:highlight w:val="none"/>
              </w:rPr>
            </w:pPr>
            <w:r>
              <w:rPr>
                <w:spacing w:val="1"/>
                <w:highlight w:val="none"/>
              </w:rPr>
              <w:t>类型</w:t>
            </w:r>
          </w:p>
        </w:tc>
        <w:tc>
          <w:tcPr>
            <w:tcW w:w="3126" w:type="dxa"/>
            <w:gridSpan w:val="2"/>
            <w:vAlign w:val="top"/>
          </w:tcPr>
          <w:p w14:paraId="1481DB2A">
            <w:pPr>
              <w:pStyle w:val="7"/>
              <w:spacing w:before="171" w:line="228" w:lineRule="auto"/>
              <w:ind w:left="1366"/>
              <w:rPr>
                <w:highlight w:val="none"/>
              </w:rPr>
            </w:pPr>
            <w:r>
              <w:rPr>
                <w:spacing w:val="1"/>
                <w:highlight w:val="none"/>
              </w:rPr>
              <w:t>种类</w:t>
            </w:r>
          </w:p>
        </w:tc>
        <w:tc>
          <w:tcPr>
            <w:tcW w:w="1786" w:type="dxa"/>
            <w:vAlign w:val="top"/>
          </w:tcPr>
          <w:p w14:paraId="3881506E">
            <w:pPr>
              <w:pStyle w:val="7"/>
              <w:spacing w:before="172" w:line="360" w:lineRule="auto"/>
              <w:ind w:left="288" w:right="63" w:hanging="214"/>
              <w:rPr>
                <w:highlight w:val="none"/>
              </w:rPr>
            </w:pPr>
            <w:r>
              <w:rPr>
                <w:spacing w:val="5"/>
                <w:highlight w:val="none"/>
              </w:rPr>
              <w:t>轻度危害（虫口密</w:t>
            </w:r>
            <w:r>
              <w:rPr>
                <w:spacing w:val="1"/>
                <w:highlight w:val="none"/>
              </w:rPr>
              <w:t xml:space="preserve"> </w:t>
            </w:r>
            <w:r>
              <w:rPr>
                <w:highlight w:val="none"/>
              </w:rPr>
              <w:t>度C：头/㎡）</w:t>
            </w:r>
          </w:p>
        </w:tc>
        <w:tc>
          <w:tcPr>
            <w:tcW w:w="1798" w:type="dxa"/>
            <w:vAlign w:val="top"/>
          </w:tcPr>
          <w:p w14:paraId="7DB883A5">
            <w:pPr>
              <w:pStyle w:val="7"/>
              <w:spacing w:before="172" w:line="360" w:lineRule="auto"/>
              <w:ind w:left="295" w:right="81" w:hanging="178"/>
              <w:rPr>
                <w:highlight w:val="none"/>
              </w:rPr>
            </w:pPr>
            <w:r>
              <w:rPr>
                <w:spacing w:val="-1"/>
                <w:highlight w:val="none"/>
              </w:rPr>
              <w:t>中度危害（虫口密</w:t>
            </w:r>
            <w:r>
              <w:rPr>
                <w:spacing w:val="1"/>
                <w:highlight w:val="none"/>
              </w:rPr>
              <w:t xml:space="preserve"> </w:t>
            </w:r>
            <w:r>
              <w:rPr>
                <w:highlight w:val="none"/>
              </w:rPr>
              <w:t>度C：头/㎡）</w:t>
            </w:r>
          </w:p>
        </w:tc>
        <w:tc>
          <w:tcPr>
            <w:tcW w:w="1940" w:type="dxa"/>
            <w:vAlign w:val="top"/>
          </w:tcPr>
          <w:p w14:paraId="71763117">
            <w:pPr>
              <w:pStyle w:val="7"/>
              <w:spacing w:before="171" w:line="229" w:lineRule="auto"/>
              <w:jc w:val="right"/>
              <w:rPr>
                <w:highlight w:val="none"/>
              </w:rPr>
            </w:pPr>
            <w:r>
              <w:rPr>
                <w:spacing w:val="-23"/>
                <w:highlight w:val="none"/>
              </w:rPr>
              <w:t>重度危害（虫口密度 C：</w:t>
            </w:r>
          </w:p>
          <w:p w14:paraId="3A5FF688">
            <w:pPr>
              <w:pStyle w:val="7"/>
              <w:spacing w:before="193" w:line="228" w:lineRule="auto"/>
              <w:ind w:left="626"/>
              <w:rPr>
                <w:highlight w:val="none"/>
              </w:rPr>
            </w:pPr>
            <w:r>
              <w:rPr>
                <w:spacing w:val="-4"/>
                <w:highlight w:val="none"/>
              </w:rPr>
              <w:t>头/㎡）</w:t>
            </w:r>
          </w:p>
        </w:tc>
      </w:tr>
      <w:tr w14:paraId="6CF66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90" w:type="dxa"/>
            <w:vMerge w:val="restart"/>
            <w:tcBorders>
              <w:bottom w:val="nil"/>
            </w:tcBorders>
            <w:vAlign w:val="top"/>
          </w:tcPr>
          <w:p w14:paraId="04A4EFF1">
            <w:pPr>
              <w:pStyle w:val="7"/>
              <w:spacing w:before="169" w:line="229" w:lineRule="auto"/>
              <w:ind w:left="7"/>
              <w:rPr>
                <w:highlight w:val="none"/>
              </w:rPr>
            </w:pPr>
            <w:r>
              <w:rPr>
                <w:spacing w:val="4"/>
                <w:highlight w:val="none"/>
              </w:rPr>
              <w:t>迁飞性害虫</w:t>
            </w:r>
          </w:p>
        </w:tc>
        <w:tc>
          <w:tcPr>
            <w:tcW w:w="3126" w:type="dxa"/>
            <w:gridSpan w:val="2"/>
            <w:vAlign w:val="top"/>
          </w:tcPr>
          <w:p w14:paraId="52489112">
            <w:pPr>
              <w:pStyle w:val="7"/>
              <w:spacing w:before="169" w:line="228" w:lineRule="auto"/>
              <w:ind w:left="7"/>
              <w:rPr>
                <w:highlight w:val="none"/>
              </w:rPr>
            </w:pPr>
            <w:r>
              <w:rPr>
                <w:spacing w:val="4"/>
                <w:highlight w:val="none"/>
              </w:rPr>
              <w:t>蝗虫类（2-4类）</w:t>
            </w:r>
          </w:p>
        </w:tc>
        <w:tc>
          <w:tcPr>
            <w:tcW w:w="1786" w:type="dxa"/>
            <w:vAlign w:val="top"/>
          </w:tcPr>
          <w:p w14:paraId="43C09DCB">
            <w:pPr>
              <w:pStyle w:val="7"/>
              <w:spacing w:before="169" w:line="265" w:lineRule="exact"/>
              <w:ind w:left="416"/>
              <w:rPr>
                <w:highlight w:val="none"/>
              </w:rPr>
            </w:pPr>
            <w:r>
              <w:rPr>
                <w:spacing w:val="1"/>
                <w:position w:val="1"/>
                <w:highlight w:val="none"/>
              </w:rPr>
              <w:t>0.1≤C&lt;0.5</w:t>
            </w:r>
          </w:p>
        </w:tc>
        <w:tc>
          <w:tcPr>
            <w:tcW w:w="1798" w:type="dxa"/>
            <w:vAlign w:val="top"/>
          </w:tcPr>
          <w:p w14:paraId="545E8A70">
            <w:pPr>
              <w:pStyle w:val="7"/>
              <w:spacing w:before="169" w:line="265" w:lineRule="exact"/>
              <w:ind w:left="382"/>
              <w:rPr>
                <w:highlight w:val="none"/>
              </w:rPr>
            </w:pPr>
            <w:r>
              <w:rPr>
                <w:spacing w:val="-6"/>
                <w:position w:val="1"/>
                <w:highlight w:val="none"/>
              </w:rPr>
              <w:t>0.5≤C&lt;1</w:t>
            </w:r>
          </w:p>
        </w:tc>
        <w:tc>
          <w:tcPr>
            <w:tcW w:w="1940" w:type="dxa"/>
            <w:vAlign w:val="top"/>
          </w:tcPr>
          <w:p w14:paraId="602E2105">
            <w:pPr>
              <w:pStyle w:val="7"/>
              <w:spacing w:before="169" w:line="267" w:lineRule="exact"/>
              <w:ind w:left="414"/>
              <w:rPr>
                <w:highlight w:val="none"/>
              </w:rPr>
            </w:pPr>
            <w:r>
              <w:rPr>
                <w:spacing w:val="1"/>
                <w:position w:val="1"/>
                <w:highlight w:val="none"/>
              </w:rPr>
              <w:t>C≥1</w:t>
            </w:r>
          </w:p>
        </w:tc>
      </w:tr>
      <w:tr w14:paraId="18E1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90" w:type="dxa"/>
            <w:vMerge w:val="continue"/>
            <w:tcBorders>
              <w:top w:val="nil"/>
            </w:tcBorders>
            <w:vAlign w:val="top"/>
          </w:tcPr>
          <w:p w14:paraId="3739445E">
            <w:pPr>
              <w:rPr>
                <w:rFonts w:ascii="Arial"/>
                <w:sz w:val="21"/>
                <w:highlight w:val="none"/>
              </w:rPr>
            </w:pPr>
          </w:p>
        </w:tc>
        <w:tc>
          <w:tcPr>
            <w:tcW w:w="3126" w:type="dxa"/>
            <w:gridSpan w:val="2"/>
            <w:vAlign w:val="top"/>
          </w:tcPr>
          <w:p w14:paraId="44D49522">
            <w:pPr>
              <w:pStyle w:val="7"/>
              <w:spacing w:before="170" w:line="228" w:lineRule="auto"/>
              <w:ind w:left="7"/>
              <w:rPr>
                <w:highlight w:val="none"/>
              </w:rPr>
            </w:pPr>
            <w:r>
              <w:rPr>
                <w:spacing w:val="2"/>
                <w:highlight w:val="none"/>
              </w:rPr>
              <w:t>草地螟（幼虫）</w:t>
            </w:r>
          </w:p>
        </w:tc>
        <w:tc>
          <w:tcPr>
            <w:tcW w:w="1786" w:type="dxa"/>
            <w:vAlign w:val="top"/>
          </w:tcPr>
          <w:p w14:paraId="598379FC">
            <w:pPr>
              <w:pStyle w:val="7"/>
              <w:spacing w:before="170" w:line="265" w:lineRule="exact"/>
              <w:ind w:left="413"/>
              <w:rPr>
                <w:highlight w:val="none"/>
              </w:rPr>
            </w:pPr>
            <w:r>
              <w:rPr>
                <w:position w:val="1"/>
                <w:highlight w:val="none"/>
              </w:rPr>
              <w:t>8≤C&lt;15</w:t>
            </w:r>
          </w:p>
        </w:tc>
        <w:tc>
          <w:tcPr>
            <w:tcW w:w="1798" w:type="dxa"/>
            <w:vAlign w:val="top"/>
          </w:tcPr>
          <w:p w14:paraId="15AB9DC1">
            <w:pPr>
              <w:pStyle w:val="7"/>
              <w:spacing w:before="170" w:line="265" w:lineRule="exact"/>
              <w:ind w:left="415"/>
              <w:rPr>
                <w:highlight w:val="none"/>
              </w:rPr>
            </w:pPr>
            <w:r>
              <w:rPr>
                <w:spacing w:val="-5"/>
                <w:position w:val="1"/>
                <w:highlight w:val="none"/>
              </w:rPr>
              <w:t>15≤C&lt;</w:t>
            </w:r>
            <w:r>
              <w:rPr>
                <w:spacing w:val="-22"/>
                <w:position w:val="1"/>
                <w:highlight w:val="none"/>
              </w:rPr>
              <w:t xml:space="preserve"> </w:t>
            </w:r>
            <w:r>
              <w:rPr>
                <w:spacing w:val="-5"/>
                <w:position w:val="1"/>
                <w:highlight w:val="none"/>
              </w:rPr>
              <w:t>30</w:t>
            </w:r>
          </w:p>
        </w:tc>
        <w:tc>
          <w:tcPr>
            <w:tcW w:w="1940" w:type="dxa"/>
            <w:vAlign w:val="top"/>
          </w:tcPr>
          <w:p w14:paraId="6D0817F2">
            <w:pPr>
              <w:pStyle w:val="7"/>
              <w:spacing w:before="170" w:line="267" w:lineRule="exact"/>
              <w:ind w:left="414"/>
              <w:rPr>
                <w:highlight w:val="none"/>
              </w:rPr>
            </w:pPr>
            <w:r>
              <w:rPr>
                <w:spacing w:val="2"/>
                <w:position w:val="1"/>
                <w:highlight w:val="none"/>
              </w:rPr>
              <w:t>C≥30</w:t>
            </w:r>
          </w:p>
        </w:tc>
      </w:tr>
      <w:tr w14:paraId="1C91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90" w:type="dxa"/>
            <w:vMerge w:val="restart"/>
            <w:tcBorders>
              <w:bottom w:val="nil"/>
            </w:tcBorders>
            <w:vAlign w:val="top"/>
          </w:tcPr>
          <w:p w14:paraId="660F5D04">
            <w:pPr>
              <w:spacing w:line="248" w:lineRule="auto"/>
              <w:rPr>
                <w:rFonts w:ascii="Arial"/>
                <w:sz w:val="21"/>
                <w:highlight w:val="none"/>
              </w:rPr>
            </w:pPr>
          </w:p>
          <w:p w14:paraId="0A3DA861">
            <w:pPr>
              <w:spacing w:line="248" w:lineRule="auto"/>
              <w:rPr>
                <w:rFonts w:ascii="Arial"/>
                <w:sz w:val="21"/>
                <w:highlight w:val="none"/>
              </w:rPr>
            </w:pPr>
          </w:p>
          <w:p w14:paraId="56EFB259">
            <w:pPr>
              <w:spacing w:line="248" w:lineRule="auto"/>
              <w:rPr>
                <w:rFonts w:ascii="Arial"/>
                <w:sz w:val="21"/>
                <w:highlight w:val="none"/>
              </w:rPr>
            </w:pPr>
          </w:p>
          <w:p w14:paraId="2F3DA89C">
            <w:pPr>
              <w:spacing w:line="248" w:lineRule="auto"/>
              <w:rPr>
                <w:rFonts w:ascii="Arial"/>
                <w:sz w:val="21"/>
                <w:highlight w:val="none"/>
              </w:rPr>
            </w:pPr>
          </w:p>
          <w:p w14:paraId="2DC30221">
            <w:pPr>
              <w:spacing w:line="248" w:lineRule="auto"/>
              <w:rPr>
                <w:rFonts w:ascii="Arial"/>
                <w:sz w:val="21"/>
                <w:highlight w:val="none"/>
              </w:rPr>
            </w:pPr>
          </w:p>
          <w:p w14:paraId="6F4444E0">
            <w:pPr>
              <w:spacing w:line="248" w:lineRule="auto"/>
              <w:rPr>
                <w:rFonts w:ascii="Arial"/>
                <w:sz w:val="21"/>
                <w:highlight w:val="none"/>
              </w:rPr>
            </w:pPr>
          </w:p>
          <w:p w14:paraId="515996BB">
            <w:pPr>
              <w:spacing w:line="248" w:lineRule="auto"/>
              <w:rPr>
                <w:rFonts w:ascii="Arial"/>
                <w:sz w:val="21"/>
                <w:highlight w:val="none"/>
              </w:rPr>
            </w:pPr>
          </w:p>
          <w:p w14:paraId="5DCF246E">
            <w:pPr>
              <w:spacing w:line="248" w:lineRule="auto"/>
              <w:rPr>
                <w:rFonts w:ascii="Arial"/>
                <w:sz w:val="21"/>
                <w:highlight w:val="none"/>
              </w:rPr>
            </w:pPr>
          </w:p>
          <w:p w14:paraId="6FA41C1C">
            <w:pPr>
              <w:spacing w:line="249" w:lineRule="auto"/>
              <w:rPr>
                <w:rFonts w:ascii="Arial"/>
                <w:sz w:val="21"/>
                <w:highlight w:val="none"/>
              </w:rPr>
            </w:pPr>
          </w:p>
          <w:p w14:paraId="1926ACE1">
            <w:pPr>
              <w:spacing w:line="249" w:lineRule="auto"/>
              <w:rPr>
                <w:rFonts w:ascii="Arial"/>
                <w:sz w:val="21"/>
                <w:highlight w:val="none"/>
              </w:rPr>
            </w:pPr>
          </w:p>
          <w:p w14:paraId="008B35FA">
            <w:pPr>
              <w:spacing w:line="249" w:lineRule="auto"/>
              <w:rPr>
                <w:rFonts w:ascii="Arial"/>
                <w:sz w:val="21"/>
                <w:highlight w:val="none"/>
              </w:rPr>
            </w:pPr>
          </w:p>
          <w:p w14:paraId="220F68CC">
            <w:pPr>
              <w:pStyle w:val="7"/>
              <w:spacing w:before="65" w:line="407" w:lineRule="auto"/>
              <w:ind w:left="8" w:right="59" w:firstLine="411"/>
              <w:rPr>
                <w:highlight w:val="none"/>
              </w:rPr>
            </w:pPr>
            <w:r>
              <w:rPr>
                <w:spacing w:val="1"/>
                <w:highlight w:val="none"/>
              </w:rPr>
              <w:t xml:space="preserve">非迁飞 </w:t>
            </w:r>
            <w:r>
              <w:rPr>
                <w:spacing w:val="-1"/>
                <w:highlight w:val="none"/>
              </w:rPr>
              <w:t>性</w:t>
            </w:r>
            <w:r>
              <w:rPr>
                <w:spacing w:val="10"/>
                <w:highlight w:val="none"/>
              </w:rPr>
              <w:t xml:space="preserve"> </w:t>
            </w:r>
            <w:r>
              <w:rPr>
                <w:spacing w:val="-1"/>
                <w:highlight w:val="none"/>
              </w:rPr>
              <w:t>害虫</w:t>
            </w:r>
          </w:p>
        </w:tc>
        <w:tc>
          <w:tcPr>
            <w:tcW w:w="1339" w:type="dxa"/>
            <w:vMerge w:val="restart"/>
            <w:tcBorders>
              <w:bottom w:val="nil"/>
            </w:tcBorders>
            <w:vAlign w:val="top"/>
          </w:tcPr>
          <w:p w14:paraId="6EA07280">
            <w:pPr>
              <w:spacing w:line="245" w:lineRule="auto"/>
              <w:rPr>
                <w:rFonts w:ascii="Arial"/>
                <w:sz w:val="21"/>
                <w:highlight w:val="none"/>
              </w:rPr>
            </w:pPr>
          </w:p>
          <w:p w14:paraId="15967921">
            <w:pPr>
              <w:spacing w:line="245" w:lineRule="auto"/>
              <w:rPr>
                <w:rFonts w:ascii="Arial"/>
                <w:sz w:val="21"/>
                <w:highlight w:val="none"/>
              </w:rPr>
            </w:pPr>
          </w:p>
          <w:p w14:paraId="4AFB9325">
            <w:pPr>
              <w:spacing w:line="246" w:lineRule="auto"/>
              <w:rPr>
                <w:rFonts w:ascii="Arial"/>
                <w:sz w:val="21"/>
                <w:highlight w:val="none"/>
              </w:rPr>
            </w:pPr>
          </w:p>
          <w:p w14:paraId="0B3AB71C">
            <w:pPr>
              <w:spacing w:line="246" w:lineRule="auto"/>
              <w:rPr>
                <w:rFonts w:ascii="Arial"/>
                <w:sz w:val="21"/>
                <w:highlight w:val="none"/>
              </w:rPr>
            </w:pPr>
          </w:p>
          <w:p w14:paraId="1DF6218C">
            <w:pPr>
              <w:pStyle w:val="7"/>
              <w:spacing w:before="65" w:line="228" w:lineRule="auto"/>
              <w:ind w:left="410"/>
              <w:rPr>
                <w:highlight w:val="none"/>
              </w:rPr>
            </w:pPr>
            <w:r>
              <w:rPr>
                <w:highlight w:val="none"/>
              </w:rPr>
              <w:t>蝗虫类</w:t>
            </w:r>
          </w:p>
          <w:p w14:paraId="5B74142A">
            <w:pPr>
              <w:pStyle w:val="7"/>
              <w:spacing w:before="191" w:line="229" w:lineRule="auto"/>
              <w:jc w:val="right"/>
              <w:rPr>
                <w:highlight w:val="none"/>
              </w:rPr>
            </w:pPr>
            <w:r>
              <w:rPr>
                <w:spacing w:val="-10"/>
                <w:highlight w:val="none"/>
              </w:rPr>
              <w:t>（2-4 龄若虫）</w:t>
            </w:r>
          </w:p>
        </w:tc>
        <w:tc>
          <w:tcPr>
            <w:tcW w:w="1787" w:type="dxa"/>
            <w:vAlign w:val="top"/>
          </w:tcPr>
          <w:p w14:paraId="1DF489FB">
            <w:pPr>
              <w:pStyle w:val="7"/>
              <w:spacing w:before="172" w:line="229" w:lineRule="auto"/>
              <w:ind w:left="409"/>
              <w:rPr>
                <w:highlight w:val="none"/>
              </w:rPr>
            </w:pPr>
            <w:r>
              <w:rPr>
                <w:spacing w:val="-1"/>
                <w:highlight w:val="none"/>
              </w:rPr>
              <w:t>大型蝗虫</w:t>
            </w:r>
          </w:p>
        </w:tc>
        <w:tc>
          <w:tcPr>
            <w:tcW w:w="1786" w:type="dxa"/>
            <w:vAlign w:val="top"/>
          </w:tcPr>
          <w:p w14:paraId="3C66DBA4">
            <w:pPr>
              <w:pStyle w:val="7"/>
              <w:spacing w:before="172" w:line="266" w:lineRule="exact"/>
              <w:ind w:left="416"/>
              <w:rPr>
                <w:highlight w:val="none"/>
              </w:rPr>
            </w:pPr>
            <w:r>
              <w:rPr>
                <w:position w:val="1"/>
                <w:highlight w:val="none"/>
              </w:rPr>
              <w:t>5≤C&lt;15</w:t>
            </w:r>
          </w:p>
        </w:tc>
        <w:tc>
          <w:tcPr>
            <w:tcW w:w="1798" w:type="dxa"/>
            <w:vAlign w:val="top"/>
          </w:tcPr>
          <w:p w14:paraId="4B500FAA">
            <w:pPr>
              <w:pStyle w:val="7"/>
              <w:spacing w:before="172" w:line="266" w:lineRule="exact"/>
              <w:ind w:left="427"/>
              <w:rPr>
                <w:highlight w:val="none"/>
              </w:rPr>
            </w:pPr>
            <w:r>
              <w:rPr>
                <w:spacing w:val="-2"/>
                <w:position w:val="1"/>
                <w:highlight w:val="none"/>
              </w:rPr>
              <w:t>15≤C&lt;30</w:t>
            </w:r>
          </w:p>
        </w:tc>
        <w:tc>
          <w:tcPr>
            <w:tcW w:w="1940" w:type="dxa"/>
            <w:vAlign w:val="top"/>
          </w:tcPr>
          <w:p w14:paraId="5C4247B0">
            <w:pPr>
              <w:pStyle w:val="7"/>
              <w:spacing w:before="172" w:line="266" w:lineRule="exact"/>
              <w:ind w:left="429"/>
              <w:rPr>
                <w:highlight w:val="none"/>
              </w:rPr>
            </w:pPr>
            <w:r>
              <w:rPr>
                <w:spacing w:val="-2"/>
                <w:position w:val="1"/>
                <w:highlight w:val="none"/>
              </w:rPr>
              <w:t>15≤C&lt;30</w:t>
            </w:r>
          </w:p>
        </w:tc>
      </w:tr>
      <w:tr w14:paraId="2CD28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90" w:type="dxa"/>
            <w:vMerge w:val="continue"/>
            <w:tcBorders>
              <w:top w:val="nil"/>
              <w:bottom w:val="nil"/>
            </w:tcBorders>
            <w:vAlign w:val="top"/>
          </w:tcPr>
          <w:p w14:paraId="620BCE67">
            <w:pPr>
              <w:rPr>
                <w:rFonts w:ascii="Arial"/>
                <w:sz w:val="21"/>
                <w:highlight w:val="none"/>
              </w:rPr>
            </w:pPr>
          </w:p>
        </w:tc>
        <w:tc>
          <w:tcPr>
            <w:tcW w:w="1339" w:type="dxa"/>
            <w:vMerge w:val="continue"/>
            <w:tcBorders>
              <w:top w:val="nil"/>
              <w:bottom w:val="nil"/>
            </w:tcBorders>
            <w:vAlign w:val="top"/>
          </w:tcPr>
          <w:p w14:paraId="67221821">
            <w:pPr>
              <w:rPr>
                <w:rFonts w:ascii="Arial"/>
                <w:sz w:val="21"/>
                <w:highlight w:val="none"/>
              </w:rPr>
            </w:pPr>
          </w:p>
        </w:tc>
        <w:tc>
          <w:tcPr>
            <w:tcW w:w="1787" w:type="dxa"/>
            <w:vAlign w:val="top"/>
          </w:tcPr>
          <w:p w14:paraId="6AA2AFFC">
            <w:pPr>
              <w:pStyle w:val="7"/>
              <w:spacing w:before="173" w:line="229" w:lineRule="auto"/>
              <w:ind w:left="414"/>
              <w:rPr>
                <w:highlight w:val="none"/>
              </w:rPr>
            </w:pPr>
            <w:r>
              <w:rPr>
                <w:spacing w:val="-8"/>
                <w:highlight w:val="none"/>
              </w:rPr>
              <w:t>中型蝗虫</w:t>
            </w:r>
          </w:p>
        </w:tc>
        <w:tc>
          <w:tcPr>
            <w:tcW w:w="1786" w:type="dxa"/>
            <w:vAlign w:val="top"/>
          </w:tcPr>
          <w:p w14:paraId="0E05F6D8">
            <w:pPr>
              <w:pStyle w:val="7"/>
              <w:spacing w:before="173" w:line="265" w:lineRule="exact"/>
              <w:ind w:left="413"/>
              <w:rPr>
                <w:highlight w:val="none"/>
              </w:rPr>
            </w:pPr>
            <w:r>
              <w:rPr>
                <w:position w:val="1"/>
                <w:highlight w:val="none"/>
              </w:rPr>
              <w:t>8≤C&lt;15</w:t>
            </w:r>
          </w:p>
        </w:tc>
        <w:tc>
          <w:tcPr>
            <w:tcW w:w="1798" w:type="dxa"/>
            <w:vAlign w:val="top"/>
          </w:tcPr>
          <w:p w14:paraId="23A3958B">
            <w:pPr>
              <w:pStyle w:val="7"/>
              <w:spacing w:before="173" w:line="265" w:lineRule="exact"/>
              <w:ind w:left="415"/>
              <w:rPr>
                <w:highlight w:val="none"/>
              </w:rPr>
            </w:pPr>
            <w:r>
              <w:rPr>
                <w:spacing w:val="-5"/>
                <w:position w:val="1"/>
                <w:highlight w:val="none"/>
              </w:rPr>
              <w:t>15≤C&lt;</w:t>
            </w:r>
            <w:r>
              <w:rPr>
                <w:spacing w:val="-22"/>
                <w:position w:val="1"/>
                <w:highlight w:val="none"/>
              </w:rPr>
              <w:t xml:space="preserve"> </w:t>
            </w:r>
            <w:r>
              <w:rPr>
                <w:spacing w:val="-5"/>
                <w:position w:val="1"/>
                <w:highlight w:val="none"/>
              </w:rPr>
              <w:t>30</w:t>
            </w:r>
          </w:p>
        </w:tc>
        <w:tc>
          <w:tcPr>
            <w:tcW w:w="1940" w:type="dxa"/>
            <w:vAlign w:val="top"/>
          </w:tcPr>
          <w:p w14:paraId="7B6AE38F">
            <w:pPr>
              <w:pStyle w:val="7"/>
              <w:spacing w:before="173" w:line="267" w:lineRule="exact"/>
              <w:ind w:left="335"/>
              <w:rPr>
                <w:highlight w:val="none"/>
              </w:rPr>
            </w:pPr>
            <w:r>
              <w:rPr>
                <w:spacing w:val="-14"/>
                <w:position w:val="1"/>
                <w:highlight w:val="none"/>
              </w:rPr>
              <w:t>C≥30</w:t>
            </w:r>
          </w:p>
        </w:tc>
      </w:tr>
      <w:tr w14:paraId="2CAC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0" w:type="dxa"/>
            <w:vMerge w:val="continue"/>
            <w:tcBorders>
              <w:top w:val="nil"/>
              <w:bottom w:val="nil"/>
            </w:tcBorders>
            <w:vAlign w:val="top"/>
          </w:tcPr>
          <w:p w14:paraId="53455F3F">
            <w:pPr>
              <w:rPr>
                <w:rFonts w:ascii="Arial"/>
                <w:sz w:val="21"/>
                <w:highlight w:val="none"/>
              </w:rPr>
            </w:pPr>
          </w:p>
        </w:tc>
        <w:tc>
          <w:tcPr>
            <w:tcW w:w="1339" w:type="dxa"/>
            <w:vMerge w:val="continue"/>
            <w:tcBorders>
              <w:top w:val="nil"/>
              <w:bottom w:val="nil"/>
            </w:tcBorders>
            <w:vAlign w:val="top"/>
          </w:tcPr>
          <w:p w14:paraId="58A97A2D">
            <w:pPr>
              <w:rPr>
                <w:rFonts w:ascii="Arial"/>
                <w:sz w:val="21"/>
                <w:highlight w:val="none"/>
              </w:rPr>
            </w:pPr>
          </w:p>
        </w:tc>
        <w:tc>
          <w:tcPr>
            <w:tcW w:w="1787" w:type="dxa"/>
            <w:vAlign w:val="top"/>
          </w:tcPr>
          <w:p w14:paraId="2B287A24">
            <w:pPr>
              <w:pStyle w:val="7"/>
              <w:spacing w:before="171" w:line="231" w:lineRule="auto"/>
              <w:ind w:left="419"/>
              <w:rPr>
                <w:highlight w:val="none"/>
              </w:rPr>
            </w:pPr>
            <w:r>
              <w:rPr>
                <w:spacing w:val="1"/>
                <w:highlight w:val="none"/>
              </w:rPr>
              <w:t>小型蝗虫)</w:t>
            </w:r>
          </w:p>
        </w:tc>
        <w:tc>
          <w:tcPr>
            <w:tcW w:w="1786" w:type="dxa"/>
            <w:vAlign w:val="top"/>
          </w:tcPr>
          <w:p w14:paraId="08A5997A">
            <w:pPr>
              <w:pStyle w:val="7"/>
              <w:spacing w:before="171" w:line="265" w:lineRule="exact"/>
              <w:ind w:left="430"/>
              <w:rPr>
                <w:highlight w:val="none"/>
              </w:rPr>
            </w:pPr>
            <w:r>
              <w:rPr>
                <w:spacing w:val="-1"/>
                <w:position w:val="1"/>
                <w:highlight w:val="none"/>
              </w:rPr>
              <w:t>15≤C&lt;25</w:t>
            </w:r>
          </w:p>
        </w:tc>
        <w:tc>
          <w:tcPr>
            <w:tcW w:w="1798" w:type="dxa"/>
            <w:vAlign w:val="top"/>
          </w:tcPr>
          <w:p w14:paraId="09D2DB5D">
            <w:pPr>
              <w:pStyle w:val="7"/>
              <w:spacing w:before="171" w:line="265" w:lineRule="exact"/>
              <w:ind w:left="390"/>
              <w:rPr>
                <w:highlight w:val="none"/>
              </w:rPr>
            </w:pPr>
            <w:r>
              <w:rPr>
                <w:spacing w:val="-5"/>
                <w:position w:val="1"/>
                <w:highlight w:val="none"/>
              </w:rPr>
              <w:t>25≤C&lt;50</w:t>
            </w:r>
          </w:p>
        </w:tc>
        <w:tc>
          <w:tcPr>
            <w:tcW w:w="1940" w:type="dxa"/>
            <w:vAlign w:val="top"/>
          </w:tcPr>
          <w:p w14:paraId="2EA5A2F4">
            <w:pPr>
              <w:pStyle w:val="7"/>
              <w:spacing w:before="171" w:line="267" w:lineRule="exact"/>
              <w:ind w:left="414"/>
              <w:rPr>
                <w:highlight w:val="none"/>
              </w:rPr>
            </w:pPr>
            <w:r>
              <w:rPr>
                <w:spacing w:val="2"/>
                <w:position w:val="1"/>
                <w:highlight w:val="none"/>
              </w:rPr>
              <w:t>C≥50</w:t>
            </w:r>
          </w:p>
        </w:tc>
      </w:tr>
      <w:tr w14:paraId="36ACD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90" w:type="dxa"/>
            <w:vMerge w:val="continue"/>
            <w:tcBorders>
              <w:top w:val="nil"/>
              <w:bottom w:val="nil"/>
            </w:tcBorders>
            <w:vAlign w:val="top"/>
          </w:tcPr>
          <w:p w14:paraId="6B363C49">
            <w:pPr>
              <w:rPr>
                <w:rFonts w:ascii="Arial"/>
                <w:sz w:val="21"/>
                <w:highlight w:val="none"/>
              </w:rPr>
            </w:pPr>
          </w:p>
        </w:tc>
        <w:tc>
          <w:tcPr>
            <w:tcW w:w="1339" w:type="dxa"/>
            <w:vMerge w:val="continue"/>
            <w:tcBorders>
              <w:top w:val="nil"/>
            </w:tcBorders>
            <w:vAlign w:val="top"/>
          </w:tcPr>
          <w:p w14:paraId="2910CC33">
            <w:pPr>
              <w:rPr>
                <w:rFonts w:ascii="Arial"/>
                <w:sz w:val="21"/>
                <w:highlight w:val="none"/>
              </w:rPr>
            </w:pPr>
          </w:p>
        </w:tc>
        <w:tc>
          <w:tcPr>
            <w:tcW w:w="1787" w:type="dxa"/>
            <w:vAlign w:val="top"/>
          </w:tcPr>
          <w:p w14:paraId="792D898B">
            <w:pPr>
              <w:pStyle w:val="7"/>
              <w:spacing w:before="173" w:line="232" w:lineRule="auto"/>
              <w:ind w:left="413"/>
              <w:rPr>
                <w:highlight w:val="none"/>
              </w:rPr>
            </w:pPr>
            <w:r>
              <w:rPr>
                <w:highlight w:val="none"/>
              </w:rPr>
              <w:t>混合型</w:t>
            </w:r>
          </w:p>
        </w:tc>
        <w:tc>
          <w:tcPr>
            <w:tcW w:w="1786" w:type="dxa"/>
            <w:vAlign w:val="top"/>
          </w:tcPr>
          <w:p w14:paraId="57720DCF">
            <w:pPr>
              <w:pStyle w:val="7"/>
              <w:spacing w:before="173" w:line="265" w:lineRule="exact"/>
              <w:ind w:left="401"/>
              <w:rPr>
                <w:highlight w:val="none"/>
              </w:rPr>
            </w:pPr>
            <w:r>
              <w:rPr>
                <w:spacing w:val="-5"/>
                <w:position w:val="1"/>
                <w:highlight w:val="none"/>
              </w:rPr>
              <w:t>8≤C&lt;</w:t>
            </w:r>
            <w:r>
              <w:rPr>
                <w:spacing w:val="-13"/>
                <w:position w:val="1"/>
                <w:highlight w:val="none"/>
              </w:rPr>
              <w:t xml:space="preserve"> </w:t>
            </w:r>
            <w:r>
              <w:rPr>
                <w:spacing w:val="-5"/>
                <w:position w:val="1"/>
                <w:highlight w:val="none"/>
              </w:rPr>
              <w:t>10</w:t>
            </w:r>
          </w:p>
        </w:tc>
        <w:tc>
          <w:tcPr>
            <w:tcW w:w="1798" w:type="dxa"/>
            <w:vAlign w:val="top"/>
          </w:tcPr>
          <w:p w14:paraId="3BCC51A0">
            <w:pPr>
              <w:pStyle w:val="7"/>
              <w:spacing w:before="173" w:line="265" w:lineRule="exact"/>
              <w:ind w:left="427"/>
              <w:rPr>
                <w:highlight w:val="none"/>
              </w:rPr>
            </w:pPr>
            <w:r>
              <w:rPr>
                <w:spacing w:val="-2"/>
                <w:position w:val="1"/>
                <w:highlight w:val="none"/>
              </w:rPr>
              <w:t>10≤C&lt;20</w:t>
            </w:r>
          </w:p>
        </w:tc>
        <w:tc>
          <w:tcPr>
            <w:tcW w:w="1940" w:type="dxa"/>
            <w:vAlign w:val="top"/>
          </w:tcPr>
          <w:p w14:paraId="275340DA">
            <w:pPr>
              <w:pStyle w:val="7"/>
              <w:spacing w:before="173" w:line="267" w:lineRule="exact"/>
              <w:ind w:left="414"/>
              <w:rPr>
                <w:highlight w:val="none"/>
              </w:rPr>
            </w:pPr>
            <w:r>
              <w:rPr>
                <w:spacing w:val="2"/>
                <w:position w:val="1"/>
                <w:highlight w:val="none"/>
              </w:rPr>
              <w:t>C≥20</w:t>
            </w:r>
          </w:p>
        </w:tc>
      </w:tr>
      <w:tr w14:paraId="0027B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90" w:type="dxa"/>
            <w:vMerge w:val="continue"/>
            <w:tcBorders>
              <w:top w:val="nil"/>
              <w:bottom w:val="nil"/>
            </w:tcBorders>
            <w:vAlign w:val="top"/>
          </w:tcPr>
          <w:p w14:paraId="67844521">
            <w:pPr>
              <w:rPr>
                <w:rFonts w:ascii="Arial"/>
                <w:sz w:val="21"/>
                <w:highlight w:val="none"/>
              </w:rPr>
            </w:pPr>
          </w:p>
        </w:tc>
        <w:tc>
          <w:tcPr>
            <w:tcW w:w="1339" w:type="dxa"/>
            <w:vMerge w:val="restart"/>
            <w:tcBorders>
              <w:bottom w:val="nil"/>
            </w:tcBorders>
            <w:vAlign w:val="top"/>
          </w:tcPr>
          <w:p w14:paraId="2CB0A86A">
            <w:pPr>
              <w:pStyle w:val="7"/>
              <w:spacing w:before="174" w:line="228" w:lineRule="auto"/>
              <w:ind w:left="394"/>
              <w:rPr>
                <w:highlight w:val="none"/>
              </w:rPr>
            </w:pPr>
            <w:r>
              <w:rPr>
                <w:color w:val="0D0D0D"/>
                <w:highlight w:val="none"/>
              </w:rPr>
              <w:t>蛾类</w:t>
            </w:r>
          </w:p>
        </w:tc>
        <w:tc>
          <w:tcPr>
            <w:tcW w:w="1787" w:type="dxa"/>
            <w:vAlign w:val="top"/>
          </w:tcPr>
          <w:p w14:paraId="5267B61D">
            <w:pPr>
              <w:pStyle w:val="7"/>
              <w:spacing w:before="174" w:line="228" w:lineRule="auto"/>
              <w:ind w:left="414"/>
              <w:rPr>
                <w:highlight w:val="none"/>
              </w:rPr>
            </w:pPr>
            <w:r>
              <w:rPr>
                <w:color w:val="0D0D0D"/>
                <w:spacing w:val="3"/>
                <w:highlight w:val="none"/>
              </w:rPr>
              <w:t>其他蛾类</w:t>
            </w:r>
          </w:p>
        </w:tc>
        <w:tc>
          <w:tcPr>
            <w:tcW w:w="1786" w:type="dxa"/>
            <w:vAlign w:val="top"/>
          </w:tcPr>
          <w:p w14:paraId="5077DCB3">
            <w:pPr>
              <w:pStyle w:val="7"/>
              <w:spacing w:before="174" w:line="265" w:lineRule="exact"/>
              <w:ind w:left="417"/>
              <w:rPr>
                <w:highlight w:val="none"/>
              </w:rPr>
            </w:pPr>
            <w:r>
              <w:rPr>
                <w:spacing w:val="1"/>
                <w:position w:val="1"/>
                <w:highlight w:val="none"/>
              </w:rPr>
              <w:t>2≤C&lt;20</w:t>
            </w:r>
          </w:p>
        </w:tc>
        <w:tc>
          <w:tcPr>
            <w:tcW w:w="1798" w:type="dxa"/>
            <w:vAlign w:val="top"/>
          </w:tcPr>
          <w:p w14:paraId="1E8AD431">
            <w:pPr>
              <w:pStyle w:val="7"/>
              <w:spacing w:before="174" w:line="265" w:lineRule="exact"/>
              <w:ind w:left="419"/>
              <w:rPr>
                <w:highlight w:val="none"/>
              </w:rPr>
            </w:pPr>
            <w:r>
              <w:rPr>
                <w:spacing w:val="1"/>
                <w:position w:val="1"/>
                <w:highlight w:val="none"/>
              </w:rPr>
              <w:t>20≤C&lt;40</w:t>
            </w:r>
          </w:p>
        </w:tc>
        <w:tc>
          <w:tcPr>
            <w:tcW w:w="1940" w:type="dxa"/>
            <w:vAlign w:val="top"/>
          </w:tcPr>
          <w:p w14:paraId="7BB28532">
            <w:pPr>
              <w:pStyle w:val="7"/>
              <w:spacing w:before="174" w:line="267" w:lineRule="exact"/>
              <w:ind w:left="414"/>
              <w:rPr>
                <w:highlight w:val="none"/>
              </w:rPr>
            </w:pPr>
            <w:r>
              <w:rPr>
                <w:spacing w:val="2"/>
                <w:position w:val="1"/>
                <w:highlight w:val="none"/>
              </w:rPr>
              <w:t>C≥40</w:t>
            </w:r>
          </w:p>
        </w:tc>
      </w:tr>
      <w:tr w14:paraId="4334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90" w:type="dxa"/>
            <w:vMerge w:val="continue"/>
            <w:tcBorders>
              <w:top w:val="nil"/>
              <w:bottom w:val="nil"/>
            </w:tcBorders>
            <w:vAlign w:val="top"/>
          </w:tcPr>
          <w:p w14:paraId="42DDEBC0">
            <w:pPr>
              <w:rPr>
                <w:rFonts w:ascii="Arial"/>
                <w:sz w:val="21"/>
                <w:highlight w:val="none"/>
              </w:rPr>
            </w:pPr>
          </w:p>
        </w:tc>
        <w:tc>
          <w:tcPr>
            <w:tcW w:w="1339" w:type="dxa"/>
            <w:vMerge w:val="continue"/>
            <w:tcBorders>
              <w:top w:val="nil"/>
            </w:tcBorders>
            <w:vAlign w:val="top"/>
          </w:tcPr>
          <w:p w14:paraId="2661EA88">
            <w:pPr>
              <w:rPr>
                <w:rFonts w:ascii="Arial"/>
                <w:sz w:val="21"/>
                <w:highlight w:val="none"/>
              </w:rPr>
            </w:pPr>
          </w:p>
        </w:tc>
        <w:tc>
          <w:tcPr>
            <w:tcW w:w="1787" w:type="dxa"/>
            <w:vAlign w:val="top"/>
          </w:tcPr>
          <w:p w14:paraId="1D978F02">
            <w:pPr>
              <w:pStyle w:val="7"/>
              <w:spacing w:before="175" w:line="228" w:lineRule="auto"/>
              <w:ind w:left="420"/>
              <w:rPr>
                <w:highlight w:val="none"/>
              </w:rPr>
            </w:pPr>
            <w:r>
              <w:rPr>
                <w:spacing w:val="4"/>
                <w:highlight w:val="none"/>
              </w:rPr>
              <w:t>草原毛虫类</w:t>
            </w:r>
          </w:p>
        </w:tc>
        <w:tc>
          <w:tcPr>
            <w:tcW w:w="1786" w:type="dxa"/>
            <w:vAlign w:val="top"/>
          </w:tcPr>
          <w:p w14:paraId="654E871D">
            <w:pPr>
              <w:pStyle w:val="7"/>
              <w:spacing w:before="175" w:line="265" w:lineRule="exact"/>
              <w:ind w:left="427"/>
              <w:rPr>
                <w:highlight w:val="none"/>
              </w:rPr>
            </w:pPr>
            <w:r>
              <w:rPr>
                <w:spacing w:val="-2"/>
                <w:position w:val="1"/>
                <w:highlight w:val="none"/>
              </w:rPr>
              <w:t>15≤C&lt;30</w:t>
            </w:r>
          </w:p>
        </w:tc>
        <w:tc>
          <w:tcPr>
            <w:tcW w:w="1798" w:type="dxa"/>
            <w:vAlign w:val="top"/>
          </w:tcPr>
          <w:p w14:paraId="05B7F927">
            <w:pPr>
              <w:pStyle w:val="7"/>
              <w:spacing w:before="175" w:line="265" w:lineRule="exact"/>
              <w:ind w:left="416"/>
              <w:rPr>
                <w:highlight w:val="none"/>
              </w:rPr>
            </w:pPr>
            <w:r>
              <w:rPr>
                <w:position w:val="1"/>
                <w:highlight w:val="none"/>
              </w:rPr>
              <w:t>30≤C&lt;60</w:t>
            </w:r>
          </w:p>
        </w:tc>
        <w:tc>
          <w:tcPr>
            <w:tcW w:w="1940" w:type="dxa"/>
            <w:vAlign w:val="top"/>
          </w:tcPr>
          <w:p w14:paraId="4B121B2B">
            <w:pPr>
              <w:pStyle w:val="7"/>
              <w:spacing w:before="175" w:line="267" w:lineRule="exact"/>
              <w:ind w:left="414"/>
              <w:rPr>
                <w:highlight w:val="none"/>
              </w:rPr>
            </w:pPr>
            <w:r>
              <w:rPr>
                <w:spacing w:val="2"/>
                <w:position w:val="1"/>
                <w:highlight w:val="none"/>
              </w:rPr>
              <w:t>C≥60</w:t>
            </w:r>
          </w:p>
        </w:tc>
      </w:tr>
      <w:tr w14:paraId="03226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90" w:type="dxa"/>
            <w:vMerge w:val="continue"/>
            <w:tcBorders>
              <w:top w:val="nil"/>
            </w:tcBorders>
            <w:vAlign w:val="top"/>
          </w:tcPr>
          <w:p w14:paraId="4227011B">
            <w:pPr>
              <w:rPr>
                <w:rFonts w:ascii="Arial"/>
                <w:sz w:val="21"/>
                <w:highlight w:val="none"/>
              </w:rPr>
            </w:pPr>
          </w:p>
        </w:tc>
        <w:tc>
          <w:tcPr>
            <w:tcW w:w="3126" w:type="dxa"/>
            <w:gridSpan w:val="2"/>
            <w:vAlign w:val="top"/>
          </w:tcPr>
          <w:p w14:paraId="61DF004D">
            <w:pPr>
              <w:pStyle w:val="7"/>
              <w:spacing w:before="176" w:line="228" w:lineRule="auto"/>
              <w:ind w:left="404"/>
              <w:rPr>
                <w:highlight w:val="none"/>
              </w:rPr>
            </w:pPr>
            <w:r>
              <w:rPr>
                <w:spacing w:val="-14"/>
                <w:highlight w:val="none"/>
              </w:rPr>
              <w:t>甲虫类</w:t>
            </w:r>
          </w:p>
        </w:tc>
        <w:tc>
          <w:tcPr>
            <w:tcW w:w="1786" w:type="dxa"/>
            <w:vAlign w:val="top"/>
          </w:tcPr>
          <w:p w14:paraId="43D57C03">
            <w:pPr>
              <w:pStyle w:val="7"/>
              <w:spacing w:before="176" w:line="265" w:lineRule="exact"/>
              <w:ind w:left="417"/>
              <w:rPr>
                <w:highlight w:val="none"/>
              </w:rPr>
            </w:pPr>
            <w:r>
              <w:rPr>
                <w:spacing w:val="1"/>
                <w:position w:val="1"/>
                <w:highlight w:val="none"/>
              </w:rPr>
              <w:t>2≤C&lt;20</w:t>
            </w:r>
          </w:p>
        </w:tc>
        <w:tc>
          <w:tcPr>
            <w:tcW w:w="1798" w:type="dxa"/>
            <w:vAlign w:val="top"/>
          </w:tcPr>
          <w:p w14:paraId="5CE2A049">
            <w:pPr>
              <w:pStyle w:val="7"/>
              <w:spacing w:before="176" w:line="265" w:lineRule="exact"/>
              <w:ind w:left="419"/>
              <w:rPr>
                <w:highlight w:val="none"/>
              </w:rPr>
            </w:pPr>
            <w:r>
              <w:rPr>
                <w:spacing w:val="1"/>
                <w:position w:val="1"/>
                <w:highlight w:val="none"/>
              </w:rPr>
              <w:t>20≤C&lt;40</w:t>
            </w:r>
          </w:p>
        </w:tc>
        <w:tc>
          <w:tcPr>
            <w:tcW w:w="1940" w:type="dxa"/>
            <w:vAlign w:val="top"/>
          </w:tcPr>
          <w:p w14:paraId="646E0B16">
            <w:pPr>
              <w:pStyle w:val="7"/>
              <w:spacing w:before="176" w:line="267" w:lineRule="exact"/>
              <w:ind w:left="414"/>
              <w:rPr>
                <w:highlight w:val="none"/>
              </w:rPr>
            </w:pPr>
            <w:r>
              <w:rPr>
                <w:spacing w:val="2"/>
                <w:position w:val="1"/>
                <w:highlight w:val="none"/>
              </w:rPr>
              <w:t>C≥40</w:t>
            </w:r>
          </w:p>
        </w:tc>
      </w:tr>
    </w:tbl>
    <w:p w14:paraId="052E1E1F">
      <w:pPr>
        <w:spacing w:before="172" w:line="228" w:lineRule="auto"/>
        <w:ind w:left="425"/>
        <w:rPr>
          <w:rFonts w:ascii="宋体" w:hAnsi="宋体" w:eastAsia="宋体" w:cs="宋体"/>
          <w:sz w:val="20"/>
          <w:szCs w:val="20"/>
          <w:highlight w:val="none"/>
        </w:rPr>
      </w:pPr>
      <w:r>
        <w:rPr>
          <w:rFonts w:ascii="宋体" w:hAnsi="宋体" w:eastAsia="宋体" w:cs="宋体"/>
          <w:spacing w:val="10"/>
          <w:sz w:val="20"/>
          <w:szCs w:val="20"/>
          <w:highlight w:val="none"/>
        </w:rPr>
        <w:t>注：1.迁飞性蝗虫类：指能够远距离迁飞和成群的蝗虫， 主要包括亚洲飞蝗等。</w:t>
      </w:r>
    </w:p>
    <w:p w14:paraId="7D980A48">
      <w:pPr>
        <w:spacing w:before="194" w:line="406" w:lineRule="auto"/>
        <w:ind w:left="11" w:right="23" w:firstLine="452"/>
        <w:jc w:val="both"/>
        <w:rPr>
          <w:rFonts w:ascii="宋体" w:hAnsi="宋体" w:eastAsia="宋体" w:cs="宋体"/>
          <w:sz w:val="20"/>
          <w:szCs w:val="20"/>
          <w:highlight w:val="none"/>
        </w:rPr>
      </w:pPr>
      <w:r>
        <w:rPr>
          <w:rFonts w:ascii="宋体" w:hAnsi="宋体" w:eastAsia="宋体" w:cs="宋体"/>
          <w:spacing w:val="20"/>
          <w:sz w:val="20"/>
          <w:szCs w:val="20"/>
          <w:highlight w:val="none"/>
        </w:rPr>
        <w:t>2.非迁飞性蝗虫类：</w:t>
      </w:r>
      <w:r>
        <w:rPr>
          <w:rFonts w:ascii="宋体" w:hAnsi="宋体" w:eastAsia="宋体" w:cs="宋体"/>
          <w:spacing w:val="-47"/>
          <w:sz w:val="20"/>
          <w:szCs w:val="20"/>
          <w:highlight w:val="none"/>
        </w:rPr>
        <w:t xml:space="preserve"> </w:t>
      </w:r>
      <w:r>
        <w:rPr>
          <w:rFonts w:ascii="宋体" w:hAnsi="宋体" w:eastAsia="宋体" w:cs="宋体"/>
          <w:spacing w:val="20"/>
          <w:sz w:val="20"/>
          <w:szCs w:val="20"/>
          <w:highlight w:val="none"/>
        </w:rPr>
        <w:t>指除飞蝗属和沙漠蝗以外的直翅</w:t>
      </w:r>
      <w:r>
        <w:rPr>
          <w:rFonts w:ascii="宋体" w:hAnsi="宋体" w:eastAsia="宋体" w:cs="宋体"/>
          <w:spacing w:val="-33"/>
          <w:sz w:val="20"/>
          <w:szCs w:val="20"/>
          <w:highlight w:val="none"/>
        </w:rPr>
        <w:t xml:space="preserve"> </w:t>
      </w:r>
      <w:r>
        <w:rPr>
          <w:rFonts w:ascii="宋体" w:hAnsi="宋体" w:eastAsia="宋体" w:cs="宋体"/>
          <w:spacing w:val="20"/>
          <w:sz w:val="20"/>
          <w:szCs w:val="20"/>
          <w:highlight w:val="none"/>
        </w:rPr>
        <w:t>目</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的害虫</w:t>
      </w:r>
      <w:r>
        <w:rPr>
          <w:rFonts w:ascii="宋体" w:hAnsi="宋体" w:eastAsia="宋体" w:cs="宋体"/>
          <w:spacing w:val="-55"/>
          <w:sz w:val="20"/>
          <w:szCs w:val="20"/>
          <w:highlight w:val="none"/>
        </w:rPr>
        <w:t xml:space="preserve"> </w:t>
      </w:r>
      <w:r>
        <w:rPr>
          <w:rFonts w:ascii="宋体" w:hAnsi="宋体" w:eastAsia="宋体" w:cs="宋体"/>
          <w:spacing w:val="20"/>
          <w:sz w:val="20"/>
          <w:szCs w:val="20"/>
          <w:highlight w:val="none"/>
        </w:rPr>
        <w:t>。其</w:t>
      </w:r>
      <w:r>
        <w:rPr>
          <w:rFonts w:ascii="宋体" w:hAnsi="宋体" w:eastAsia="宋体" w:cs="宋体"/>
          <w:spacing w:val="19"/>
          <w:sz w:val="20"/>
          <w:szCs w:val="20"/>
          <w:highlight w:val="none"/>
        </w:rPr>
        <w:t>中，大型蝗虫为成虫体长大</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于</w:t>
      </w:r>
      <w:r>
        <w:rPr>
          <w:rFonts w:ascii="宋体" w:hAnsi="宋体" w:eastAsia="宋体" w:cs="宋体"/>
          <w:spacing w:val="-21"/>
          <w:sz w:val="20"/>
          <w:szCs w:val="20"/>
          <w:highlight w:val="none"/>
        </w:rPr>
        <w:t xml:space="preserve"> </w:t>
      </w:r>
      <w:r>
        <w:rPr>
          <w:rFonts w:ascii="宋体" w:hAnsi="宋体" w:eastAsia="宋体" w:cs="宋体"/>
          <w:spacing w:val="18"/>
          <w:sz w:val="20"/>
          <w:szCs w:val="20"/>
          <w:highlight w:val="none"/>
        </w:rPr>
        <w:t>40</w:t>
      </w:r>
      <w:r>
        <w:rPr>
          <w:rFonts w:ascii="宋体" w:hAnsi="宋体" w:eastAsia="宋体" w:cs="宋体"/>
          <w:spacing w:val="-26"/>
          <w:sz w:val="20"/>
          <w:szCs w:val="20"/>
          <w:highlight w:val="none"/>
        </w:rPr>
        <w:t xml:space="preserve"> </w:t>
      </w:r>
      <w:r>
        <w:rPr>
          <w:rFonts w:ascii="宋体" w:hAnsi="宋体" w:eastAsia="宋体" w:cs="宋体"/>
          <w:spacing w:val="18"/>
          <w:sz w:val="20"/>
          <w:szCs w:val="20"/>
          <w:highlight w:val="none"/>
        </w:rPr>
        <w:t>㎜</w:t>
      </w:r>
      <w:r>
        <w:rPr>
          <w:rFonts w:ascii="宋体" w:hAnsi="宋体" w:eastAsia="宋体" w:cs="宋体"/>
          <w:spacing w:val="-50"/>
          <w:sz w:val="20"/>
          <w:szCs w:val="20"/>
          <w:highlight w:val="none"/>
        </w:rPr>
        <w:t xml:space="preserve"> </w:t>
      </w:r>
      <w:r>
        <w:rPr>
          <w:rFonts w:ascii="宋体" w:hAnsi="宋体" w:eastAsia="宋体" w:cs="宋体"/>
          <w:spacing w:val="18"/>
          <w:sz w:val="20"/>
          <w:szCs w:val="20"/>
          <w:highlight w:val="none"/>
        </w:rPr>
        <w:t>，主要有朱腿痂蝗等；</w:t>
      </w:r>
      <w:r>
        <w:rPr>
          <w:rFonts w:ascii="宋体" w:hAnsi="宋体" w:eastAsia="宋体" w:cs="宋体"/>
          <w:spacing w:val="-22"/>
          <w:sz w:val="20"/>
          <w:szCs w:val="20"/>
          <w:highlight w:val="none"/>
        </w:rPr>
        <w:t xml:space="preserve"> </w:t>
      </w:r>
      <w:r>
        <w:rPr>
          <w:rFonts w:ascii="宋体" w:hAnsi="宋体" w:eastAsia="宋体" w:cs="宋体"/>
          <w:spacing w:val="18"/>
          <w:sz w:val="20"/>
          <w:szCs w:val="20"/>
          <w:highlight w:val="none"/>
        </w:rPr>
        <w:t>中型蝗虫为成虫体长一般为 20-</w:t>
      </w:r>
      <w:r>
        <w:rPr>
          <w:rFonts w:ascii="宋体" w:hAnsi="宋体" w:eastAsia="宋体" w:cs="宋体"/>
          <w:spacing w:val="17"/>
          <w:sz w:val="20"/>
          <w:szCs w:val="20"/>
          <w:highlight w:val="none"/>
        </w:rPr>
        <w:t>40</w:t>
      </w:r>
      <w:r>
        <w:rPr>
          <w:rFonts w:ascii="宋体" w:hAnsi="宋体" w:eastAsia="宋体" w:cs="宋体"/>
          <w:spacing w:val="-22"/>
          <w:sz w:val="20"/>
          <w:szCs w:val="20"/>
          <w:highlight w:val="none"/>
        </w:rPr>
        <w:t xml:space="preserve"> </w:t>
      </w:r>
      <w:r>
        <w:rPr>
          <w:rFonts w:ascii="宋体" w:hAnsi="宋体" w:eastAsia="宋体" w:cs="宋体"/>
          <w:spacing w:val="17"/>
          <w:sz w:val="20"/>
          <w:szCs w:val="20"/>
          <w:highlight w:val="none"/>
        </w:rPr>
        <w:t>㎜</w:t>
      </w:r>
      <w:r>
        <w:rPr>
          <w:rFonts w:ascii="宋体" w:hAnsi="宋体" w:eastAsia="宋体" w:cs="宋体"/>
          <w:spacing w:val="-42"/>
          <w:sz w:val="20"/>
          <w:szCs w:val="20"/>
          <w:highlight w:val="none"/>
        </w:rPr>
        <w:t xml:space="preserve"> </w:t>
      </w:r>
      <w:r>
        <w:rPr>
          <w:rFonts w:ascii="宋体" w:hAnsi="宋体" w:eastAsia="宋体" w:cs="宋体"/>
          <w:spacing w:val="17"/>
          <w:sz w:val="20"/>
          <w:szCs w:val="20"/>
          <w:highlight w:val="none"/>
        </w:rPr>
        <w:t>的种类</w:t>
      </w:r>
      <w:r>
        <w:rPr>
          <w:rFonts w:ascii="宋体" w:hAnsi="宋体" w:eastAsia="宋体" w:cs="宋体"/>
          <w:spacing w:val="-54"/>
          <w:sz w:val="20"/>
          <w:szCs w:val="20"/>
          <w:highlight w:val="none"/>
        </w:rPr>
        <w:t xml:space="preserve"> </w:t>
      </w:r>
      <w:r>
        <w:rPr>
          <w:rFonts w:ascii="宋体" w:hAnsi="宋体" w:eastAsia="宋体" w:cs="宋体"/>
          <w:spacing w:val="17"/>
          <w:sz w:val="20"/>
          <w:szCs w:val="20"/>
          <w:highlight w:val="none"/>
        </w:rPr>
        <w:t>，包括意大利蝗</w:t>
      </w:r>
      <w:r>
        <w:rPr>
          <w:rFonts w:ascii="宋体" w:hAnsi="宋体" w:eastAsia="宋体" w:cs="宋体"/>
          <w:spacing w:val="-58"/>
          <w:sz w:val="20"/>
          <w:szCs w:val="20"/>
          <w:highlight w:val="none"/>
        </w:rPr>
        <w:t xml:space="preserve"> </w:t>
      </w:r>
      <w:r>
        <w:rPr>
          <w:rFonts w:ascii="宋体" w:hAnsi="宋体" w:eastAsia="宋体" w:cs="宋体"/>
          <w:spacing w:val="17"/>
          <w:sz w:val="20"/>
          <w:szCs w:val="20"/>
          <w:highlight w:val="none"/>
        </w:rPr>
        <w:t>、西伯</w:t>
      </w:r>
      <w:r>
        <w:rPr>
          <w:rFonts w:ascii="宋体" w:hAnsi="宋体" w:eastAsia="宋体" w:cs="宋体"/>
          <w:sz w:val="20"/>
          <w:szCs w:val="20"/>
          <w:highlight w:val="none"/>
        </w:rPr>
        <w:t xml:space="preserve"> </w:t>
      </w:r>
      <w:r>
        <w:rPr>
          <w:rFonts w:ascii="宋体" w:hAnsi="宋体" w:eastAsia="宋体" w:cs="宋体"/>
          <w:spacing w:val="20"/>
          <w:sz w:val="20"/>
          <w:szCs w:val="20"/>
          <w:highlight w:val="none"/>
        </w:rPr>
        <w:t>利亚蝗</w:t>
      </w:r>
      <w:r>
        <w:rPr>
          <w:rFonts w:ascii="宋体" w:hAnsi="宋体" w:eastAsia="宋体" w:cs="宋体"/>
          <w:spacing w:val="-43"/>
          <w:sz w:val="20"/>
          <w:szCs w:val="20"/>
          <w:highlight w:val="none"/>
        </w:rPr>
        <w:t xml:space="preserve"> </w:t>
      </w:r>
      <w:r>
        <w:rPr>
          <w:rFonts w:ascii="宋体" w:hAnsi="宋体" w:eastAsia="宋体" w:cs="宋体"/>
          <w:spacing w:val="20"/>
          <w:sz w:val="20"/>
          <w:szCs w:val="20"/>
          <w:highlight w:val="none"/>
        </w:rPr>
        <w:t>、黑腿星翅蝗</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、伪星翅蝗</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、红胫戟纹 蝗</w:t>
      </w:r>
      <w:r>
        <w:rPr>
          <w:rFonts w:ascii="宋体" w:hAnsi="宋体" w:eastAsia="宋体" w:cs="宋体"/>
          <w:spacing w:val="-59"/>
          <w:sz w:val="20"/>
          <w:szCs w:val="20"/>
          <w:highlight w:val="none"/>
        </w:rPr>
        <w:t xml:space="preserve"> </w:t>
      </w:r>
      <w:r>
        <w:rPr>
          <w:rFonts w:ascii="宋体" w:hAnsi="宋体" w:eastAsia="宋体" w:cs="宋体"/>
          <w:spacing w:val="20"/>
          <w:sz w:val="20"/>
          <w:szCs w:val="20"/>
          <w:highlight w:val="none"/>
        </w:rPr>
        <w:t>、篮胫戟纹蝗</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、肿脉蝗等；</w:t>
      </w:r>
      <w:r>
        <w:rPr>
          <w:rFonts w:ascii="宋体" w:hAnsi="宋体" w:eastAsia="宋体" w:cs="宋体"/>
          <w:spacing w:val="-39"/>
          <w:sz w:val="20"/>
          <w:szCs w:val="20"/>
          <w:highlight w:val="none"/>
        </w:rPr>
        <w:t xml:space="preserve"> </w:t>
      </w:r>
      <w:r>
        <w:rPr>
          <w:rFonts w:ascii="宋体" w:hAnsi="宋体" w:eastAsia="宋体" w:cs="宋体"/>
          <w:spacing w:val="20"/>
          <w:sz w:val="20"/>
          <w:szCs w:val="20"/>
          <w:highlight w:val="none"/>
        </w:rPr>
        <w:t>小型蝗虫成虫体长一般</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小于</w:t>
      </w:r>
      <w:r>
        <w:rPr>
          <w:rFonts w:ascii="宋体" w:hAnsi="宋体" w:eastAsia="宋体" w:cs="宋体"/>
          <w:spacing w:val="3"/>
          <w:sz w:val="20"/>
          <w:szCs w:val="20"/>
          <w:highlight w:val="none"/>
        </w:rPr>
        <w:t xml:space="preserve"> </w:t>
      </w:r>
      <w:r>
        <w:rPr>
          <w:rFonts w:ascii="宋体" w:hAnsi="宋体" w:eastAsia="宋体" w:cs="宋体"/>
          <w:spacing w:val="12"/>
          <w:sz w:val="20"/>
          <w:szCs w:val="20"/>
          <w:highlight w:val="none"/>
        </w:rPr>
        <w:t>20 ㎜的种类，包括宽须蚁蝗、大垫尖翅蝗、牧草蝗、小米纹蝗、小垫尖翅蝗等。</w:t>
      </w:r>
    </w:p>
    <w:p w14:paraId="42D71265">
      <w:pPr>
        <w:spacing w:before="180" w:line="228" w:lineRule="auto"/>
        <w:ind w:firstLine="476" w:firstLineChars="200"/>
        <w:rPr>
          <w:rFonts w:ascii="宋体" w:hAnsi="宋体" w:eastAsia="宋体" w:cs="宋体"/>
          <w:sz w:val="20"/>
          <w:szCs w:val="20"/>
          <w:highlight w:val="none"/>
        </w:rPr>
      </w:pPr>
      <w:r>
        <w:rPr>
          <w:rFonts w:ascii="宋体" w:hAnsi="宋体" w:eastAsia="宋体" w:cs="宋体"/>
          <w:spacing w:val="19"/>
          <w:sz w:val="20"/>
          <w:szCs w:val="20"/>
          <w:highlight w:val="none"/>
        </w:rPr>
        <w:t>其他蛾类：</w:t>
      </w:r>
      <w:r>
        <w:rPr>
          <w:rFonts w:ascii="宋体" w:hAnsi="宋体" w:eastAsia="宋体" w:cs="宋体"/>
          <w:spacing w:val="-40"/>
          <w:sz w:val="20"/>
          <w:szCs w:val="20"/>
          <w:highlight w:val="none"/>
        </w:rPr>
        <w:t xml:space="preserve"> </w:t>
      </w:r>
      <w:r>
        <w:rPr>
          <w:rFonts w:ascii="宋体" w:hAnsi="宋体" w:eastAsia="宋体" w:cs="宋体"/>
          <w:spacing w:val="19"/>
          <w:sz w:val="20"/>
          <w:szCs w:val="20"/>
          <w:highlight w:val="none"/>
        </w:rPr>
        <w:t>指鳞翅</w:t>
      </w:r>
      <w:r>
        <w:rPr>
          <w:rFonts w:ascii="宋体" w:hAnsi="宋体" w:eastAsia="宋体" w:cs="宋体"/>
          <w:spacing w:val="-36"/>
          <w:sz w:val="20"/>
          <w:szCs w:val="20"/>
          <w:highlight w:val="none"/>
        </w:rPr>
        <w:t xml:space="preserve"> </w:t>
      </w:r>
      <w:r>
        <w:rPr>
          <w:rFonts w:ascii="宋体" w:hAnsi="宋体" w:eastAsia="宋体" w:cs="宋体"/>
          <w:spacing w:val="19"/>
          <w:sz w:val="20"/>
          <w:szCs w:val="20"/>
          <w:highlight w:val="none"/>
        </w:rPr>
        <w:t>目</w:t>
      </w:r>
      <w:r>
        <w:rPr>
          <w:rFonts w:ascii="宋体" w:hAnsi="宋体" w:eastAsia="宋体" w:cs="宋体"/>
          <w:spacing w:val="-58"/>
          <w:sz w:val="20"/>
          <w:szCs w:val="20"/>
          <w:highlight w:val="none"/>
        </w:rPr>
        <w:t xml:space="preserve"> </w:t>
      </w:r>
      <w:r>
        <w:rPr>
          <w:rFonts w:ascii="宋体" w:hAnsi="宋体" w:eastAsia="宋体" w:cs="宋体"/>
          <w:spacing w:val="19"/>
          <w:sz w:val="20"/>
          <w:szCs w:val="20"/>
          <w:highlight w:val="none"/>
        </w:rPr>
        <w:t>的害虫，包括地老虎、蛴螬、</w:t>
      </w:r>
      <w:r>
        <w:rPr>
          <w:rFonts w:ascii="宋体" w:hAnsi="宋体" w:eastAsia="宋体" w:cs="宋体"/>
          <w:spacing w:val="-58"/>
          <w:sz w:val="20"/>
          <w:szCs w:val="20"/>
          <w:highlight w:val="none"/>
        </w:rPr>
        <w:t xml:space="preserve"> </w:t>
      </w:r>
      <w:r>
        <w:rPr>
          <w:rFonts w:ascii="宋体" w:hAnsi="宋体" w:eastAsia="宋体" w:cs="宋体"/>
          <w:spacing w:val="19"/>
          <w:sz w:val="20"/>
          <w:szCs w:val="20"/>
          <w:highlight w:val="none"/>
        </w:rPr>
        <w:t>眩灯蛾等；</w:t>
      </w:r>
      <w:r>
        <w:rPr>
          <w:rFonts w:ascii="宋体" w:hAnsi="宋体" w:eastAsia="宋体" w:cs="宋体"/>
          <w:spacing w:val="-48"/>
          <w:sz w:val="20"/>
          <w:szCs w:val="20"/>
          <w:highlight w:val="none"/>
        </w:rPr>
        <w:t xml:space="preserve"> </w:t>
      </w:r>
      <w:r>
        <w:rPr>
          <w:rFonts w:ascii="宋体" w:hAnsi="宋体" w:eastAsia="宋体" w:cs="宋体"/>
          <w:spacing w:val="19"/>
          <w:sz w:val="20"/>
          <w:szCs w:val="20"/>
          <w:highlight w:val="none"/>
        </w:rPr>
        <w:t>草原毛虫类包括草原毛虫、天幕</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毛虫等。</w:t>
      </w:r>
      <w:r>
        <w:rPr>
          <w:rFonts w:ascii="宋体" w:hAnsi="宋体" w:eastAsia="宋体" w:cs="宋体"/>
          <w:spacing w:val="18"/>
          <w:sz w:val="20"/>
          <w:szCs w:val="20"/>
          <w:highlight w:val="none"/>
        </w:rPr>
        <w:t>甲虫类：</w:t>
      </w:r>
      <w:r>
        <w:rPr>
          <w:rFonts w:ascii="宋体" w:hAnsi="宋体" w:eastAsia="宋体" w:cs="宋体"/>
          <w:spacing w:val="-50"/>
          <w:sz w:val="20"/>
          <w:szCs w:val="20"/>
          <w:highlight w:val="none"/>
        </w:rPr>
        <w:t xml:space="preserve"> </w:t>
      </w:r>
      <w:r>
        <w:rPr>
          <w:rFonts w:ascii="宋体" w:hAnsi="宋体" w:eastAsia="宋体" w:cs="宋体"/>
          <w:spacing w:val="18"/>
          <w:sz w:val="20"/>
          <w:szCs w:val="20"/>
          <w:highlight w:val="none"/>
        </w:rPr>
        <w:t>指鞘翅目的害虫，包括亮柔伪步甲、丽色油菜</w:t>
      </w:r>
      <w:r>
        <w:rPr>
          <w:rFonts w:ascii="宋体" w:hAnsi="宋体" w:eastAsia="宋体" w:cs="宋体"/>
          <w:spacing w:val="39"/>
          <w:sz w:val="20"/>
          <w:szCs w:val="20"/>
          <w:highlight w:val="none"/>
        </w:rPr>
        <w:t xml:space="preserve"> </w:t>
      </w:r>
      <w:r>
        <w:rPr>
          <w:rFonts w:ascii="宋体" w:hAnsi="宋体" w:eastAsia="宋体" w:cs="宋体"/>
          <w:spacing w:val="18"/>
          <w:sz w:val="20"/>
          <w:szCs w:val="20"/>
          <w:highlight w:val="none"/>
        </w:rPr>
        <w:t>叶甲、沙葱萤叶甲等。</w:t>
      </w:r>
    </w:p>
    <w:p w14:paraId="4462EF0F">
      <w:pPr>
        <w:spacing w:before="194" w:line="229" w:lineRule="auto"/>
        <w:ind w:left="435"/>
        <w:outlineLvl w:val="1"/>
        <w:rPr>
          <w:rFonts w:ascii="宋体" w:hAnsi="宋体" w:eastAsia="宋体" w:cs="宋体"/>
          <w:sz w:val="20"/>
          <w:szCs w:val="20"/>
          <w:highlight w:val="none"/>
        </w:rPr>
      </w:pPr>
      <w:r>
        <w:rPr>
          <w:rFonts w:ascii="宋体" w:hAnsi="宋体" w:eastAsia="宋体" w:cs="宋体"/>
          <w:spacing w:val="13"/>
          <w:sz w:val="20"/>
          <w:szCs w:val="20"/>
          <w:highlight w:val="none"/>
        </w:rPr>
        <w:t>二、防效调查方法</w:t>
      </w:r>
    </w:p>
    <w:p w14:paraId="45BBB1C3">
      <w:pPr>
        <w:spacing w:before="189" w:line="407" w:lineRule="auto"/>
        <w:ind w:right="2" w:firstLine="485"/>
        <w:rPr>
          <w:rFonts w:ascii="宋体" w:hAnsi="宋体" w:eastAsia="宋体" w:cs="宋体"/>
          <w:sz w:val="20"/>
          <w:szCs w:val="20"/>
          <w:highlight w:val="none"/>
        </w:rPr>
      </w:pPr>
      <w:r>
        <w:rPr>
          <w:rFonts w:ascii="宋体" w:hAnsi="宋体" w:eastAsia="宋体" w:cs="宋体"/>
          <w:spacing w:val="17"/>
          <w:sz w:val="20"/>
          <w:szCs w:val="20"/>
          <w:highlight w:val="none"/>
        </w:rPr>
        <w:t>鼠害在防治措施生效后进行即在毒饵投放</w:t>
      </w:r>
      <w:r>
        <w:rPr>
          <w:rFonts w:ascii="宋体" w:hAnsi="宋体" w:eastAsia="宋体" w:cs="宋体"/>
          <w:spacing w:val="-10"/>
          <w:sz w:val="20"/>
          <w:szCs w:val="20"/>
          <w:highlight w:val="none"/>
        </w:rPr>
        <w:t xml:space="preserve"> </w:t>
      </w:r>
      <w:r>
        <w:rPr>
          <w:rFonts w:ascii="宋体" w:hAnsi="宋体" w:eastAsia="宋体" w:cs="宋体"/>
          <w:spacing w:val="17"/>
          <w:sz w:val="20"/>
          <w:szCs w:val="20"/>
          <w:highlight w:val="none"/>
        </w:rPr>
        <w:t>7</w:t>
      </w:r>
      <w:r>
        <w:rPr>
          <w:rFonts w:ascii="宋体" w:hAnsi="宋体" w:eastAsia="宋体" w:cs="宋体"/>
          <w:spacing w:val="-19"/>
          <w:sz w:val="20"/>
          <w:szCs w:val="20"/>
          <w:highlight w:val="none"/>
        </w:rPr>
        <w:t xml:space="preserve"> </w:t>
      </w:r>
      <w:r>
        <w:rPr>
          <w:rFonts w:ascii="宋体" w:hAnsi="宋体" w:eastAsia="宋体" w:cs="宋体"/>
          <w:spacing w:val="17"/>
          <w:sz w:val="20"/>
          <w:szCs w:val="20"/>
          <w:highlight w:val="none"/>
        </w:rPr>
        <w:t>天后检查。验</w:t>
      </w:r>
      <w:r>
        <w:rPr>
          <w:rFonts w:ascii="宋体" w:hAnsi="宋体" w:eastAsia="宋体" w:cs="宋体"/>
          <w:spacing w:val="16"/>
          <w:sz w:val="20"/>
          <w:szCs w:val="20"/>
          <w:highlight w:val="none"/>
        </w:rPr>
        <w:t>收标准每公顷有效洞口≤80</w:t>
      </w:r>
      <w:r>
        <w:rPr>
          <w:rFonts w:ascii="宋体" w:hAnsi="宋体" w:eastAsia="宋体" w:cs="宋体"/>
          <w:spacing w:val="-38"/>
          <w:sz w:val="20"/>
          <w:szCs w:val="20"/>
          <w:highlight w:val="none"/>
        </w:rPr>
        <w:t xml:space="preserve"> </w:t>
      </w:r>
      <w:r>
        <w:rPr>
          <w:rFonts w:ascii="宋体" w:hAnsi="宋体" w:eastAsia="宋体" w:cs="宋体"/>
          <w:spacing w:val="16"/>
          <w:sz w:val="20"/>
          <w:szCs w:val="20"/>
          <w:highlight w:val="none"/>
        </w:rPr>
        <w:t>个或防效≥</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90%。</w:t>
      </w:r>
    </w:p>
    <w:p w14:paraId="0E86626C">
      <w:pPr>
        <w:spacing w:line="228" w:lineRule="auto"/>
        <w:ind w:left="509"/>
        <w:rPr>
          <w:rFonts w:ascii="宋体" w:hAnsi="宋体" w:eastAsia="宋体" w:cs="宋体"/>
          <w:sz w:val="20"/>
          <w:szCs w:val="20"/>
          <w:highlight w:val="none"/>
        </w:rPr>
      </w:pPr>
      <w:r>
        <w:rPr>
          <w:rFonts w:ascii="宋体" w:hAnsi="宋体" w:eastAsia="宋体" w:cs="宋体"/>
          <w:spacing w:val="-2"/>
          <w:sz w:val="20"/>
          <w:szCs w:val="20"/>
          <w:highlight w:val="none"/>
        </w:rPr>
        <w:t>虫</w:t>
      </w:r>
      <w:r>
        <w:rPr>
          <w:rFonts w:ascii="宋体" w:hAnsi="宋体" w:eastAsia="宋体" w:cs="宋体"/>
          <w:spacing w:val="-28"/>
          <w:sz w:val="20"/>
          <w:szCs w:val="20"/>
          <w:highlight w:val="none"/>
        </w:rPr>
        <w:t xml:space="preserve"> </w:t>
      </w:r>
      <w:r>
        <w:rPr>
          <w:rFonts w:ascii="宋体" w:hAnsi="宋体" w:eastAsia="宋体" w:cs="宋体"/>
          <w:spacing w:val="-2"/>
          <w:sz w:val="20"/>
          <w:szCs w:val="20"/>
          <w:highlight w:val="none"/>
        </w:rPr>
        <w:t>害</w:t>
      </w:r>
      <w:r>
        <w:rPr>
          <w:rFonts w:ascii="宋体" w:hAnsi="宋体" w:eastAsia="宋体" w:cs="宋体"/>
          <w:spacing w:val="-36"/>
          <w:sz w:val="20"/>
          <w:szCs w:val="20"/>
          <w:highlight w:val="none"/>
        </w:rPr>
        <w:t xml:space="preserve"> </w:t>
      </w:r>
      <w:r>
        <w:rPr>
          <w:rFonts w:ascii="宋体" w:hAnsi="宋体" w:eastAsia="宋体" w:cs="宋体"/>
          <w:spacing w:val="-2"/>
          <w:sz w:val="20"/>
          <w:szCs w:val="20"/>
          <w:highlight w:val="none"/>
        </w:rPr>
        <w:t>防</w:t>
      </w:r>
      <w:r>
        <w:rPr>
          <w:rFonts w:ascii="宋体" w:hAnsi="宋体" w:eastAsia="宋体" w:cs="宋体"/>
          <w:spacing w:val="-44"/>
          <w:sz w:val="20"/>
          <w:szCs w:val="20"/>
          <w:highlight w:val="none"/>
        </w:rPr>
        <w:t xml:space="preserve"> </w:t>
      </w:r>
      <w:r>
        <w:rPr>
          <w:rFonts w:ascii="宋体" w:hAnsi="宋体" w:eastAsia="宋体" w:cs="宋体"/>
          <w:spacing w:val="-2"/>
          <w:sz w:val="20"/>
          <w:szCs w:val="20"/>
          <w:highlight w:val="none"/>
        </w:rPr>
        <w:t>效</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调</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查</w:t>
      </w:r>
      <w:r>
        <w:rPr>
          <w:rFonts w:ascii="宋体" w:hAnsi="宋体" w:eastAsia="宋体" w:cs="宋体"/>
          <w:spacing w:val="-39"/>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33"/>
          <w:sz w:val="20"/>
          <w:szCs w:val="20"/>
          <w:highlight w:val="none"/>
        </w:rPr>
        <w:t xml:space="preserve"> </w:t>
      </w:r>
      <w:r>
        <w:rPr>
          <w:rFonts w:ascii="宋体" w:hAnsi="宋体" w:eastAsia="宋体" w:cs="宋体"/>
          <w:spacing w:val="-2"/>
          <w:sz w:val="20"/>
          <w:szCs w:val="20"/>
          <w:highlight w:val="none"/>
        </w:rPr>
        <w:t>间</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为</w:t>
      </w:r>
      <w:r>
        <w:rPr>
          <w:rFonts w:ascii="宋体" w:hAnsi="宋体" w:eastAsia="宋体" w:cs="宋体"/>
          <w:spacing w:val="-50"/>
          <w:sz w:val="20"/>
          <w:szCs w:val="20"/>
          <w:highlight w:val="none"/>
        </w:rPr>
        <w:t xml:space="preserve"> </w:t>
      </w:r>
      <w:r>
        <w:rPr>
          <w:rFonts w:ascii="宋体" w:hAnsi="宋体" w:eastAsia="宋体" w:cs="宋体"/>
          <w:spacing w:val="-2"/>
          <w:sz w:val="20"/>
          <w:szCs w:val="20"/>
          <w:highlight w:val="none"/>
        </w:rPr>
        <w:t>施</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药</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前</w:t>
      </w:r>
      <w:r>
        <w:rPr>
          <w:rFonts w:ascii="宋体" w:hAnsi="宋体" w:eastAsia="宋体" w:cs="宋体"/>
          <w:spacing w:val="-48"/>
          <w:sz w:val="20"/>
          <w:szCs w:val="20"/>
          <w:highlight w:val="none"/>
        </w:rPr>
        <w:t xml:space="preserve"> </w:t>
      </w:r>
      <w:r>
        <w:rPr>
          <w:rFonts w:ascii="宋体" w:hAnsi="宋体" w:eastAsia="宋体" w:cs="宋体"/>
          <w:spacing w:val="-2"/>
          <w:sz w:val="20"/>
          <w:szCs w:val="20"/>
          <w:highlight w:val="none"/>
        </w:rPr>
        <w:t>和</w:t>
      </w:r>
      <w:r>
        <w:rPr>
          <w:rFonts w:ascii="宋体" w:hAnsi="宋体" w:eastAsia="宋体" w:cs="宋体"/>
          <w:spacing w:val="-49"/>
          <w:sz w:val="20"/>
          <w:szCs w:val="20"/>
          <w:highlight w:val="none"/>
        </w:rPr>
        <w:t xml:space="preserve"> </w:t>
      </w:r>
      <w:r>
        <w:rPr>
          <w:rFonts w:ascii="宋体" w:hAnsi="宋体" w:eastAsia="宋体" w:cs="宋体"/>
          <w:spacing w:val="-2"/>
          <w:sz w:val="20"/>
          <w:szCs w:val="20"/>
          <w:highlight w:val="none"/>
        </w:rPr>
        <w:t>施</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药</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后</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一</w:t>
      </w:r>
      <w:r>
        <w:rPr>
          <w:rFonts w:ascii="宋体" w:hAnsi="宋体" w:eastAsia="宋体" w:cs="宋体"/>
          <w:spacing w:val="-48"/>
          <w:sz w:val="20"/>
          <w:szCs w:val="20"/>
          <w:highlight w:val="none"/>
        </w:rPr>
        <w:t xml:space="preserve"> </w:t>
      </w:r>
      <w:r>
        <w:rPr>
          <w:rFonts w:ascii="宋体" w:hAnsi="宋体" w:eastAsia="宋体" w:cs="宋体"/>
          <w:spacing w:val="-2"/>
          <w:sz w:val="20"/>
          <w:szCs w:val="20"/>
          <w:highlight w:val="none"/>
        </w:rPr>
        <w:t>周之</w:t>
      </w:r>
      <w:r>
        <w:rPr>
          <w:rFonts w:ascii="宋体" w:hAnsi="宋体" w:eastAsia="宋体" w:cs="宋体"/>
          <w:spacing w:val="-24"/>
          <w:sz w:val="20"/>
          <w:szCs w:val="20"/>
          <w:highlight w:val="none"/>
        </w:rPr>
        <w:t xml:space="preserve"> </w:t>
      </w:r>
      <w:r>
        <w:rPr>
          <w:rFonts w:ascii="宋体" w:hAnsi="宋体" w:eastAsia="宋体" w:cs="宋体"/>
          <w:spacing w:val="-2"/>
          <w:sz w:val="20"/>
          <w:szCs w:val="20"/>
          <w:highlight w:val="none"/>
        </w:rPr>
        <w:t>内</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各</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取</w:t>
      </w:r>
      <w:r>
        <w:rPr>
          <w:rFonts w:ascii="宋体" w:hAnsi="宋体" w:eastAsia="宋体" w:cs="宋体"/>
          <w:spacing w:val="-49"/>
          <w:sz w:val="20"/>
          <w:szCs w:val="20"/>
          <w:highlight w:val="none"/>
        </w:rPr>
        <w:t xml:space="preserve"> </w:t>
      </w:r>
      <w:r>
        <w:rPr>
          <w:rFonts w:ascii="宋体" w:hAnsi="宋体" w:eastAsia="宋体" w:cs="宋体"/>
          <w:spacing w:val="-2"/>
          <w:sz w:val="20"/>
          <w:szCs w:val="20"/>
          <w:highlight w:val="none"/>
        </w:rPr>
        <w:t>样</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调</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查</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一</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次</w:t>
      </w:r>
      <w:r>
        <w:rPr>
          <w:rFonts w:ascii="宋体" w:hAnsi="宋体" w:eastAsia="宋体" w:cs="宋体"/>
          <w:spacing w:val="-44"/>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51"/>
          <w:sz w:val="20"/>
          <w:szCs w:val="20"/>
          <w:highlight w:val="none"/>
        </w:rPr>
        <w:t xml:space="preserve"> </w:t>
      </w:r>
      <w:r>
        <w:rPr>
          <w:rFonts w:ascii="宋体" w:hAnsi="宋体" w:eastAsia="宋体" w:cs="宋体"/>
          <w:spacing w:val="-2"/>
          <w:sz w:val="20"/>
          <w:szCs w:val="20"/>
          <w:highlight w:val="none"/>
        </w:rPr>
        <w:t>生</w:t>
      </w:r>
      <w:r>
        <w:rPr>
          <w:rFonts w:ascii="宋体" w:hAnsi="宋体" w:eastAsia="宋体" w:cs="宋体"/>
          <w:spacing w:val="-59"/>
          <w:sz w:val="20"/>
          <w:szCs w:val="20"/>
          <w:highlight w:val="none"/>
        </w:rPr>
        <w:t xml:space="preserve"> </w:t>
      </w:r>
      <w:r>
        <w:rPr>
          <w:rFonts w:ascii="宋体" w:hAnsi="宋体" w:eastAsia="宋体" w:cs="宋体"/>
          <w:spacing w:val="-2"/>
          <w:sz w:val="20"/>
          <w:szCs w:val="20"/>
          <w:highlight w:val="none"/>
        </w:rPr>
        <w:t>物</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防</w:t>
      </w:r>
      <w:r>
        <w:rPr>
          <w:rFonts w:ascii="宋体" w:hAnsi="宋体" w:eastAsia="宋体" w:cs="宋体"/>
          <w:spacing w:val="-54"/>
          <w:sz w:val="20"/>
          <w:szCs w:val="20"/>
          <w:highlight w:val="none"/>
        </w:rPr>
        <w:t xml:space="preserve"> </w:t>
      </w:r>
      <w:r>
        <w:rPr>
          <w:rFonts w:ascii="宋体" w:hAnsi="宋体" w:eastAsia="宋体" w:cs="宋体"/>
          <w:spacing w:val="-2"/>
          <w:sz w:val="20"/>
          <w:szCs w:val="20"/>
          <w:highlight w:val="none"/>
        </w:rPr>
        <w:t>治</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效</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果</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调</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查，</w:t>
      </w:r>
    </w:p>
    <w:p w14:paraId="7B4837AE">
      <w:pPr>
        <w:spacing w:before="192" w:line="406" w:lineRule="auto"/>
        <w:ind w:firstLine="13"/>
        <w:rPr>
          <w:rFonts w:ascii="宋体" w:hAnsi="宋体" w:eastAsia="宋体" w:cs="宋体"/>
          <w:sz w:val="20"/>
          <w:szCs w:val="20"/>
          <w:highlight w:val="none"/>
        </w:rPr>
      </w:pPr>
      <w:r>
        <w:rPr>
          <w:rFonts w:ascii="宋体" w:hAnsi="宋体" w:eastAsia="宋体" w:cs="宋体"/>
          <w:spacing w:val="13"/>
          <w:sz w:val="20"/>
          <w:szCs w:val="20"/>
          <w:highlight w:val="none"/>
        </w:rPr>
        <w:t>防</w:t>
      </w:r>
      <w:r>
        <w:rPr>
          <w:rFonts w:ascii="宋体" w:hAnsi="宋体" w:eastAsia="宋体" w:cs="宋体"/>
          <w:spacing w:val="-48"/>
          <w:sz w:val="20"/>
          <w:szCs w:val="20"/>
          <w:highlight w:val="none"/>
        </w:rPr>
        <w:t xml:space="preserve"> </w:t>
      </w:r>
      <w:r>
        <w:rPr>
          <w:rFonts w:ascii="宋体" w:hAnsi="宋体" w:eastAsia="宋体" w:cs="宋体"/>
          <w:spacing w:val="13"/>
          <w:sz w:val="20"/>
          <w:szCs w:val="20"/>
          <w:highlight w:val="none"/>
        </w:rPr>
        <w:t>后 7</w:t>
      </w:r>
      <w:r>
        <w:rPr>
          <w:rFonts w:ascii="宋体" w:hAnsi="宋体" w:eastAsia="宋体" w:cs="宋体"/>
          <w:spacing w:val="-12"/>
          <w:sz w:val="20"/>
          <w:szCs w:val="20"/>
          <w:highlight w:val="none"/>
        </w:rPr>
        <w:t xml:space="preserve"> </w:t>
      </w:r>
      <w:r>
        <w:rPr>
          <w:rFonts w:ascii="宋体" w:hAnsi="宋体" w:eastAsia="宋体" w:cs="宋体"/>
          <w:spacing w:val="13"/>
          <w:sz w:val="20"/>
          <w:szCs w:val="20"/>
          <w:highlight w:val="none"/>
        </w:rPr>
        <w:t>天</w:t>
      </w:r>
      <w:r>
        <w:rPr>
          <w:rFonts w:ascii="宋体" w:hAnsi="宋体" w:eastAsia="宋体" w:cs="宋体"/>
          <w:spacing w:val="-57"/>
          <w:sz w:val="20"/>
          <w:szCs w:val="20"/>
          <w:highlight w:val="none"/>
        </w:rPr>
        <w:t xml:space="preserve"> </w:t>
      </w:r>
      <w:r>
        <w:rPr>
          <w:rFonts w:ascii="宋体" w:hAnsi="宋体" w:eastAsia="宋体" w:cs="宋体"/>
          <w:spacing w:val="13"/>
          <w:sz w:val="20"/>
          <w:szCs w:val="20"/>
          <w:highlight w:val="none"/>
        </w:rPr>
        <w:t>后</w:t>
      </w:r>
      <w:r>
        <w:rPr>
          <w:rFonts w:ascii="宋体" w:hAnsi="宋体" w:eastAsia="宋体" w:cs="宋体"/>
          <w:spacing w:val="-56"/>
          <w:sz w:val="20"/>
          <w:szCs w:val="20"/>
          <w:highlight w:val="none"/>
        </w:rPr>
        <w:t xml:space="preserve"> </w:t>
      </w:r>
      <w:r>
        <w:rPr>
          <w:rFonts w:ascii="宋体" w:hAnsi="宋体" w:eastAsia="宋体" w:cs="宋体"/>
          <w:spacing w:val="13"/>
          <w:sz w:val="20"/>
          <w:szCs w:val="20"/>
          <w:highlight w:val="none"/>
        </w:rPr>
        <w:t>取样</w:t>
      </w:r>
      <w:r>
        <w:rPr>
          <w:rFonts w:ascii="宋体" w:hAnsi="宋体" w:eastAsia="宋体" w:cs="宋体"/>
          <w:spacing w:val="-54"/>
          <w:sz w:val="20"/>
          <w:szCs w:val="20"/>
          <w:highlight w:val="none"/>
        </w:rPr>
        <w:t xml:space="preserve"> </w:t>
      </w:r>
      <w:r>
        <w:rPr>
          <w:rFonts w:ascii="宋体" w:hAnsi="宋体" w:eastAsia="宋体" w:cs="宋体"/>
          <w:spacing w:val="13"/>
          <w:sz w:val="20"/>
          <w:szCs w:val="20"/>
          <w:highlight w:val="none"/>
        </w:rPr>
        <w:t>调</w:t>
      </w:r>
      <w:r>
        <w:rPr>
          <w:rFonts w:ascii="宋体" w:hAnsi="宋体" w:eastAsia="宋体" w:cs="宋体"/>
          <w:spacing w:val="-58"/>
          <w:sz w:val="20"/>
          <w:szCs w:val="20"/>
          <w:highlight w:val="none"/>
        </w:rPr>
        <w:t xml:space="preserve"> </w:t>
      </w:r>
      <w:r>
        <w:rPr>
          <w:rFonts w:ascii="宋体" w:hAnsi="宋体" w:eastAsia="宋体" w:cs="宋体"/>
          <w:spacing w:val="13"/>
          <w:sz w:val="20"/>
          <w:szCs w:val="20"/>
          <w:highlight w:val="none"/>
        </w:rPr>
        <w:t>查</w:t>
      </w:r>
      <w:r>
        <w:rPr>
          <w:rFonts w:ascii="宋体" w:hAnsi="宋体" w:eastAsia="宋体" w:cs="宋体"/>
          <w:spacing w:val="-58"/>
          <w:sz w:val="20"/>
          <w:szCs w:val="20"/>
          <w:highlight w:val="none"/>
        </w:rPr>
        <w:t xml:space="preserve"> </w:t>
      </w:r>
      <w:r>
        <w:rPr>
          <w:rFonts w:ascii="宋体" w:hAnsi="宋体" w:eastAsia="宋体" w:cs="宋体"/>
          <w:spacing w:val="13"/>
          <w:sz w:val="20"/>
          <w:szCs w:val="20"/>
          <w:highlight w:val="none"/>
        </w:rPr>
        <w:t>一</w:t>
      </w:r>
      <w:r>
        <w:rPr>
          <w:rFonts w:ascii="宋体" w:hAnsi="宋体" w:eastAsia="宋体" w:cs="宋体"/>
          <w:spacing w:val="-55"/>
          <w:sz w:val="20"/>
          <w:szCs w:val="20"/>
          <w:highlight w:val="none"/>
        </w:rPr>
        <w:t xml:space="preserve"> </w:t>
      </w:r>
      <w:r>
        <w:rPr>
          <w:rFonts w:ascii="宋体" w:hAnsi="宋体" w:eastAsia="宋体" w:cs="宋体"/>
          <w:spacing w:val="13"/>
          <w:sz w:val="20"/>
          <w:szCs w:val="20"/>
          <w:highlight w:val="none"/>
        </w:rPr>
        <w:t>次</w:t>
      </w:r>
      <w:r>
        <w:rPr>
          <w:rFonts w:ascii="宋体" w:hAnsi="宋体" w:eastAsia="宋体" w:cs="宋体"/>
          <w:spacing w:val="-40"/>
          <w:sz w:val="20"/>
          <w:szCs w:val="20"/>
          <w:highlight w:val="none"/>
        </w:rPr>
        <w:t xml:space="preserve"> </w:t>
      </w:r>
      <w:r>
        <w:rPr>
          <w:rFonts w:ascii="宋体" w:hAnsi="宋体" w:eastAsia="宋体" w:cs="宋体"/>
          <w:spacing w:val="13"/>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13"/>
          <w:sz w:val="20"/>
          <w:szCs w:val="20"/>
          <w:highlight w:val="none"/>
        </w:rPr>
        <w:t>采用对角线取样法进行调查，一般取样点数 1</w:t>
      </w:r>
      <w:r>
        <w:rPr>
          <w:rFonts w:ascii="宋体" w:hAnsi="宋体" w:eastAsia="宋体" w:cs="宋体"/>
          <w:spacing w:val="-21"/>
          <w:sz w:val="20"/>
          <w:szCs w:val="20"/>
          <w:highlight w:val="none"/>
        </w:rPr>
        <w:t xml:space="preserve"> </w:t>
      </w:r>
      <w:r>
        <w:rPr>
          <w:rFonts w:ascii="宋体" w:hAnsi="宋体" w:eastAsia="宋体" w:cs="宋体"/>
          <w:spacing w:val="13"/>
          <w:sz w:val="20"/>
          <w:szCs w:val="20"/>
          <w:highlight w:val="none"/>
        </w:rPr>
        <w:t>万亩</w:t>
      </w:r>
      <w:r>
        <w:rPr>
          <w:rFonts w:ascii="宋体" w:hAnsi="宋体" w:eastAsia="宋体" w:cs="宋体"/>
          <w:spacing w:val="-16"/>
          <w:sz w:val="20"/>
          <w:szCs w:val="20"/>
          <w:highlight w:val="none"/>
        </w:rPr>
        <w:t xml:space="preserve"> </w:t>
      </w:r>
      <w:r>
        <w:rPr>
          <w:rFonts w:ascii="宋体" w:hAnsi="宋体" w:eastAsia="宋体" w:cs="宋体"/>
          <w:spacing w:val="13"/>
          <w:sz w:val="20"/>
          <w:szCs w:val="20"/>
          <w:highlight w:val="none"/>
        </w:rPr>
        <w:t>6</w:t>
      </w:r>
      <w:r>
        <w:rPr>
          <w:rFonts w:ascii="宋体" w:hAnsi="宋体" w:eastAsia="宋体" w:cs="宋体"/>
          <w:spacing w:val="-27"/>
          <w:sz w:val="20"/>
          <w:szCs w:val="20"/>
          <w:highlight w:val="none"/>
        </w:rPr>
        <w:t xml:space="preserve"> </w:t>
      </w:r>
      <w:r>
        <w:rPr>
          <w:rFonts w:ascii="宋体" w:hAnsi="宋体" w:eastAsia="宋体" w:cs="宋体"/>
          <w:spacing w:val="13"/>
          <w:sz w:val="20"/>
          <w:szCs w:val="20"/>
          <w:highlight w:val="none"/>
        </w:rPr>
        <w:t>样点，样点面积</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一般为</w:t>
      </w:r>
      <w:r>
        <w:rPr>
          <w:rFonts w:ascii="宋体" w:hAnsi="宋体" w:eastAsia="宋体" w:cs="宋体"/>
          <w:spacing w:val="-16"/>
          <w:sz w:val="20"/>
          <w:szCs w:val="20"/>
          <w:highlight w:val="none"/>
        </w:rPr>
        <w:t xml:space="preserve"> </w:t>
      </w:r>
      <w:r>
        <w:rPr>
          <w:rFonts w:ascii="宋体" w:hAnsi="宋体" w:eastAsia="宋体" w:cs="宋体"/>
          <w:spacing w:val="11"/>
          <w:sz w:val="20"/>
          <w:szCs w:val="20"/>
          <w:highlight w:val="none"/>
        </w:rPr>
        <w:t>1m²</w:t>
      </w:r>
      <w:r>
        <w:rPr>
          <w:rFonts w:ascii="宋体" w:hAnsi="宋体" w:eastAsia="宋体" w:cs="宋体"/>
          <w:spacing w:val="-47"/>
          <w:sz w:val="20"/>
          <w:szCs w:val="20"/>
          <w:highlight w:val="none"/>
        </w:rPr>
        <w:t xml:space="preserve"> </w:t>
      </w:r>
      <w:r>
        <w:rPr>
          <w:rFonts w:ascii="宋体" w:hAnsi="宋体" w:eastAsia="宋体" w:cs="宋体"/>
          <w:spacing w:val="11"/>
          <w:sz w:val="20"/>
          <w:szCs w:val="20"/>
          <w:highlight w:val="none"/>
        </w:rPr>
        <w:t>。以防治前蝗虫基数调查为参照，采取目测或扫</w:t>
      </w:r>
      <w:r>
        <w:rPr>
          <w:rFonts w:ascii="宋体" w:hAnsi="宋体" w:eastAsia="宋体" w:cs="宋体"/>
          <w:spacing w:val="10"/>
          <w:sz w:val="20"/>
          <w:szCs w:val="20"/>
          <w:highlight w:val="none"/>
        </w:rPr>
        <w:t>网、样框等方法调查，查样点内所有蝗虫的数</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量并记录。</w:t>
      </w:r>
    </w:p>
    <w:p w14:paraId="29F6B254">
      <w:pPr>
        <w:spacing w:before="1" w:line="228" w:lineRule="auto"/>
        <w:ind w:left="439"/>
        <w:outlineLvl w:val="1"/>
        <w:rPr>
          <w:rFonts w:ascii="宋体" w:hAnsi="宋体" w:eastAsia="宋体" w:cs="宋体"/>
          <w:sz w:val="20"/>
          <w:szCs w:val="20"/>
          <w:highlight w:val="none"/>
        </w:rPr>
      </w:pPr>
      <w:r>
        <w:rPr>
          <w:rFonts w:ascii="宋体" w:hAnsi="宋体" w:eastAsia="宋体" w:cs="宋体"/>
          <w:spacing w:val="17"/>
          <w:sz w:val="20"/>
          <w:szCs w:val="20"/>
          <w:highlight w:val="none"/>
        </w:rPr>
        <w:t>三、防效计算方法</w:t>
      </w:r>
    </w:p>
    <w:p w14:paraId="0BDBBC78">
      <w:pPr>
        <w:spacing w:before="192" w:line="228" w:lineRule="auto"/>
        <w:ind w:left="454"/>
        <w:outlineLvl w:val="2"/>
        <w:rPr>
          <w:rFonts w:ascii="宋体" w:hAnsi="宋体" w:eastAsia="宋体" w:cs="宋体"/>
          <w:sz w:val="20"/>
          <w:szCs w:val="20"/>
          <w:highlight w:val="none"/>
        </w:rPr>
      </w:pPr>
      <w:r>
        <w:rPr>
          <w:rFonts w:ascii="宋体" w:hAnsi="宋体" w:eastAsia="宋体" w:cs="宋体"/>
          <w:spacing w:val="10"/>
          <w:sz w:val="20"/>
          <w:szCs w:val="20"/>
          <w:highlight w:val="none"/>
        </w:rPr>
        <w:t>1.</w:t>
      </w:r>
      <w:r>
        <w:rPr>
          <w:rFonts w:ascii="宋体" w:hAnsi="宋体" w:eastAsia="宋体" w:cs="宋体"/>
          <w:spacing w:val="-55"/>
          <w:sz w:val="20"/>
          <w:szCs w:val="20"/>
          <w:highlight w:val="none"/>
        </w:rPr>
        <w:t xml:space="preserve"> </w:t>
      </w:r>
      <w:r>
        <w:rPr>
          <w:rFonts w:ascii="宋体" w:hAnsi="宋体" w:eastAsia="宋体" w:cs="宋体"/>
          <w:spacing w:val="10"/>
          <w:sz w:val="20"/>
          <w:szCs w:val="20"/>
          <w:highlight w:val="none"/>
        </w:rPr>
        <w:t>鼠害防效计算方法</w:t>
      </w:r>
    </w:p>
    <w:p w14:paraId="7A7483C4">
      <w:pPr>
        <w:spacing w:before="195" w:line="228" w:lineRule="auto"/>
        <w:ind w:left="486"/>
        <w:rPr>
          <w:rFonts w:ascii="宋体" w:hAnsi="宋体" w:eastAsia="宋体" w:cs="宋体"/>
          <w:sz w:val="20"/>
          <w:szCs w:val="20"/>
          <w:highlight w:val="none"/>
        </w:rPr>
      </w:pPr>
      <w:r>
        <w:rPr>
          <w:rFonts w:ascii="宋体" w:hAnsi="宋体" w:eastAsia="宋体" w:cs="宋体"/>
          <w:spacing w:val="16"/>
          <w:sz w:val="20"/>
          <w:szCs w:val="20"/>
          <w:highlight w:val="none"/>
        </w:rPr>
        <w:t>鼠密度下降率=（防治前鼠密度-防治后鼠密度）</w:t>
      </w:r>
      <w:r>
        <w:rPr>
          <w:rFonts w:ascii="宋体" w:hAnsi="宋体" w:eastAsia="宋体" w:cs="宋体"/>
          <w:spacing w:val="-28"/>
          <w:sz w:val="20"/>
          <w:szCs w:val="20"/>
          <w:highlight w:val="none"/>
        </w:rPr>
        <w:t xml:space="preserve"> </w:t>
      </w:r>
      <w:r>
        <w:rPr>
          <w:rFonts w:ascii="宋体" w:hAnsi="宋体" w:eastAsia="宋体" w:cs="宋体"/>
          <w:spacing w:val="16"/>
          <w:sz w:val="20"/>
          <w:szCs w:val="20"/>
          <w:highlight w:val="none"/>
        </w:rPr>
        <w:t>/防治 前鼠密度×100%</w:t>
      </w:r>
    </w:p>
    <w:p w14:paraId="2A3EE846">
      <w:pPr>
        <w:spacing w:before="192" w:line="228" w:lineRule="auto"/>
        <w:ind w:left="446"/>
        <w:outlineLvl w:val="2"/>
        <w:rPr>
          <w:rFonts w:ascii="宋体" w:hAnsi="宋体" w:eastAsia="宋体" w:cs="宋体"/>
          <w:sz w:val="20"/>
          <w:szCs w:val="20"/>
          <w:highlight w:val="none"/>
        </w:rPr>
      </w:pPr>
      <w:r>
        <w:rPr>
          <w:rFonts w:ascii="宋体" w:hAnsi="宋体" w:eastAsia="宋体" w:cs="宋体"/>
          <w:spacing w:val="17"/>
          <w:sz w:val="20"/>
          <w:szCs w:val="20"/>
          <w:highlight w:val="none"/>
        </w:rPr>
        <w:t>2.虫害防效计算方法</w:t>
      </w:r>
    </w:p>
    <w:p w14:paraId="5E8D3B66">
      <w:pPr>
        <w:spacing w:before="192" w:line="228" w:lineRule="auto"/>
        <w:ind w:left="456"/>
        <w:rPr>
          <w:rFonts w:ascii="宋体" w:hAnsi="宋体" w:eastAsia="宋体" w:cs="宋体"/>
          <w:sz w:val="20"/>
          <w:szCs w:val="20"/>
          <w:highlight w:val="none"/>
        </w:rPr>
      </w:pPr>
      <w:r>
        <w:rPr>
          <w:rFonts w:ascii="宋体" w:hAnsi="宋体" w:eastAsia="宋体" w:cs="宋体"/>
          <w:spacing w:val="15"/>
          <w:sz w:val="20"/>
          <w:szCs w:val="20"/>
          <w:highlight w:val="none"/>
        </w:rPr>
        <w:t>虫口密度下降率=（防治前虫口密度-防治后虫口密度）</w:t>
      </w:r>
      <w:r>
        <w:rPr>
          <w:rFonts w:ascii="宋体" w:hAnsi="宋体" w:eastAsia="宋体" w:cs="宋体"/>
          <w:spacing w:val="72"/>
          <w:sz w:val="20"/>
          <w:szCs w:val="20"/>
          <w:highlight w:val="none"/>
        </w:rPr>
        <w:t xml:space="preserve"> </w:t>
      </w:r>
      <w:r>
        <w:rPr>
          <w:rFonts w:ascii="宋体" w:hAnsi="宋体" w:eastAsia="宋体" w:cs="宋体"/>
          <w:spacing w:val="15"/>
          <w:sz w:val="20"/>
          <w:szCs w:val="20"/>
          <w:highlight w:val="none"/>
        </w:rPr>
        <w:t>/防治前虫口密度×100%</w:t>
      </w:r>
    </w:p>
    <w:p w14:paraId="71EC3E93">
      <w:pPr>
        <w:spacing w:before="195" w:line="228" w:lineRule="auto"/>
        <w:ind w:left="458"/>
        <w:rPr>
          <w:rFonts w:ascii="宋体" w:hAnsi="宋体" w:eastAsia="宋体" w:cs="宋体"/>
          <w:sz w:val="20"/>
          <w:szCs w:val="20"/>
          <w:highlight w:val="none"/>
        </w:rPr>
        <w:sectPr>
          <w:footerReference r:id="rId37" w:type="default"/>
          <w:pgSz w:w="11906" w:h="16840"/>
          <w:pgMar w:top="1431" w:right="1081" w:bottom="1215" w:left="1088" w:header="0" w:footer="978" w:gutter="0"/>
          <w:cols w:space="720" w:num="1"/>
        </w:sectPr>
      </w:pPr>
      <w:r>
        <w:rPr>
          <w:rFonts w:ascii="宋体" w:hAnsi="宋体" w:eastAsia="宋体" w:cs="宋体"/>
          <w:spacing w:val="16"/>
          <w:sz w:val="20"/>
          <w:szCs w:val="20"/>
          <w:highlight w:val="none"/>
        </w:rPr>
        <w:t>危害程度减轻率=（防治前危害程度-防治后危害程度）</w:t>
      </w:r>
      <w:r>
        <w:rPr>
          <w:rFonts w:ascii="宋体" w:hAnsi="宋体" w:eastAsia="宋体" w:cs="宋体"/>
          <w:spacing w:val="73"/>
          <w:sz w:val="20"/>
          <w:szCs w:val="20"/>
          <w:highlight w:val="none"/>
        </w:rPr>
        <w:t xml:space="preserve"> </w:t>
      </w:r>
      <w:r>
        <w:rPr>
          <w:rFonts w:ascii="宋体" w:hAnsi="宋体" w:eastAsia="宋体" w:cs="宋体"/>
          <w:spacing w:val="16"/>
          <w:sz w:val="20"/>
          <w:szCs w:val="20"/>
          <w:highlight w:val="none"/>
        </w:rPr>
        <w:t>/防治前危害程度×100%</w:t>
      </w:r>
    </w:p>
    <w:p w14:paraId="56FA9F44">
      <w:pPr>
        <w:spacing w:before="63" w:line="225" w:lineRule="auto"/>
        <w:ind w:left="2932"/>
        <w:outlineLvl w:val="0"/>
        <w:rPr>
          <w:rFonts w:ascii="宋体" w:hAnsi="宋体" w:eastAsia="宋体" w:cs="宋体"/>
          <w:sz w:val="31"/>
          <w:szCs w:val="31"/>
          <w:highlight w:val="none"/>
        </w:rPr>
      </w:pPr>
      <w:r>
        <w:rPr>
          <w:rFonts w:ascii="宋体" w:hAnsi="宋体" w:eastAsia="宋体" w:cs="宋体"/>
          <w:b/>
          <w:bCs/>
          <w:spacing w:val="6"/>
          <w:sz w:val="31"/>
          <w:szCs w:val="31"/>
          <w:highlight w:val="none"/>
        </w:rPr>
        <w:t>第六章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投标文件格式</w:t>
      </w:r>
    </w:p>
    <w:p w14:paraId="329A73E0">
      <w:pPr>
        <w:pStyle w:val="2"/>
        <w:spacing w:line="251" w:lineRule="auto"/>
        <w:rPr>
          <w:highlight w:val="none"/>
        </w:rPr>
      </w:pPr>
    </w:p>
    <w:p w14:paraId="09330B62">
      <w:pPr>
        <w:pStyle w:val="2"/>
        <w:spacing w:line="251" w:lineRule="auto"/>
        <w:rPr>
          <w:highlight w:val="none"/>
        </w:rPr>
      </w:pPr>
    </w:p>
    <w:p w14:paraId="3964388C">
      <w:pPr>
        <w:pStyle w:val="2"/>
        <w:spacing w:line="251" w:lineRule="auto"/>
        <w:rPr>
          <w:highlight w:val="none"/>
        </w:rPr>
      </w:pPr>
    </w:p>
    <w:p w14:paraId="2EEA470F">
      <w:pPr>
        <w:pStyle w:val="2"/>
        <w:spacing w:line="251" w:lineRule="auto"/>
        <w:rPr>
          <w:highlight w:val="none"/>
        </w:rPr>
      </w:pPr>
    </w:p>
    <w:p w14:paraId="68B5A817">
      <w:pPr>
        <w:pStyle w:val="2"/>
        <w:spacing w:line="251" w:lineRule="auto"/>
        <w:rPr>
          <w:highlight w:val="none"/>
        </w:rPr>
      </w:pPr>
    </w:p>
    <w:p w14:paraId="6FA42297">
      <w:pPr>
        <w:pStyle w:val="2"/>
        <w:spacing w:line="251" w:lineRule="auto"/>
        <w:rPr>
          <w:highlight w:val="none"/>
        </w:rPr>
      </w:pPr>
    </w:p>
    <w:p w14:paraId="4B5130C1">
      <w:pPr>
        <w:pStyle w:val="2"/>
        <w:spacing w:line="251" w:lineRule="auto"/>
        <w:rPr>
          <w:highlight w:val="none"/>
        </w:rPr>
      </w:pPr>
    </w:p>
    <w:p w14:paraId="3420C81F">
      <w:pPr>
        <w:pStyle w:val="2"/>
        <w:spacing w:line="251" w:lineRule="auto"/>
        <w:rPr>
          <w:highlight w:val="none"/>
        </w:rPr>
      </w:pPr>
    </w:p>
    <w:p w14:paraId="1DCC949C">
      <w:pPr>
        <w:spacing w:before="230" w:line="228" w:lineRule="auto"/>
        <w:jc w:val="both"/>
        <w:outlineLvl w:val="0"/>
        <w:rPr>
          <w:sz w:val="52"/>
          <w:szCs w:val="52"/>
          <w:highlight w:val="none"/>
        </w:rPr>
      </w:pPr>
      <w:bookmarkStart w:id="14" w:name="bookmark13"/>
      <w:bookmarkEnd w:id="14"/>
      <w:r>
        <w:rPr>
          <w:rFonts w:ascii="楷体" w:hAnsi="楷体" w:eastAsia="楷体" w:cs="楷体"/>
          <w:b/>
          <w:bCs/>
          <w:spacing w:val="5"/>
          <w:sz w:val="52"/>
          <w:szCs w:val="52"/>
          <w:highlight w:val="none"/>
        </w:rPr>
        <w:t>新疆特克斯县</w:t>
      </w:r>
      <w:r>
        <w:rPr>
          <w:rFonts w:ascii="Times New Roman" w:hAnsi="Times New Roman" w:eastAsia="Times New Roman" w:cs="Times New Roman"/>
          <w:b/>
          <w:bCs/>
          <w:spacing w:val="4"/>
          <w:sz w:val="52"/>
          <w:szCs w:val="52"/>
          <w:highlight w:val="none"/>
        </w:rPr>
        <w:t xml:space="preserve">2025 </w:t>
      </w:r>
      <w:r>
        <w:rPr>
          <w:rFonts w:ascii="楷体" w:hAnsi="楷体" w:eastAsia="楷体" w:cs="楷体"/>
          <w:b/>
          <w:bCs/>
          <w:spacing w:val="4"/>
          <w:sz w:val="52"/>
          <w:szCs w:val="52"/>
          <w:highlight w:val="none"/>
        </w:rPr>
        <w:t>年第二批中央财政</w:t>
      </w:r>
      <w:r>
        <w:rPr>
          <w:rFonts w:ascii="楷体" w:hAnsi="楷体" w:eastAsia="楷体" w:cs="楷体"/>
          <w:b/>
          <w:bCs/>
          <w:spacing w:val="5"/>
          <w:sz w:val="52"/>
          <w:szCs w:val="52"/>
          <w:highlight w:val="none"/>
        </w:rPr>
        <w:t>林业草原改革发展资金</w:t>
      </w:r>
      <w:r>
        <w:rPr>
          <w:rFonts w:ascii="Times New Roman" w:hAnsi="Times New Roman" w:eastAsia="Times New Roman" w:cs="Times New Roman"/>
          <w:b/>
          <w:bCs/>
          <w:spacing w:val="4"/>
          <w:sz w:val="52"/>
          <w:szCs w:val="52"/>
          <w:highlight w:val="none"/>
        </w:rPr>
        <w:t>(</w:t>
      </w:r>
      <w:r>
        <w:rPr>
          <w:rFonts w:ascii="楷体" w:hAnsi="楷体" w:eastAsia="楷体" w:cs="楷体"/>
          <w:b/>
          <w:bCs/>
          <w:spacing w:val="4"/>
          <w:sz w:val="52"/>
          <w:szCs w:val="52"/>
          <w:highlight w:val="none"/>
        </w:rPr>
        <w:t>草原有害生物防治项目</w:t>
      </w:r>
      <w:r>
        <w:rPr>
          <w:rFonts w:ascii="Times New Roman" w:hAnsi="Times New Roman" w:eastAsia="Times New Roman" w:cs="Times New Roman"/>
          <w:b/>
          <w:bCs/>
          <w:spacing w:val="4"/>
          <w:sz w:val="52"/>
          <w:szCs w:val="52"/>
          <w:highlight w:val="none"/>
        </w:rPr>
        <w:t>)</w:t>
      </w:r>
    </w:p>
    <w:p w14:paraId="779C3A9A">
      <w:pPr>
        <w:spacing w:before="169" w:line="241" w:lineRule="auto"/>
        <w:ind w:left="1171" w:right="400" w:hanging="1172"/>
        <w:jc w:val="both"/>
        <w:rPr>
          <w:rFonts w:ascii="宋体" w:hAnsi="宋体" w:eastAsia="宋体" w:cs="宋体"/>
          <w:sz w:val="52"/>
          <w:szCs w:val="52"/>
          <w:highlight w:val="none"/>
        </w:rPr>
      </w:pPr>
    </w:p>
    <w:p w14:paraId="24908E37">
      <w:pPr>
        <w:spacing w:before="169" w:line="241" w:lineRule="auto"/>
        <w:ind w:left="1171" w:right="400" w:hanging="1172"/>
        <w:jc w:val="both"/>
        <w:rPr>
          <w:rFonts w:ascii="宋体" w:hAnsi="宋体" w:eastAsia="宋体" w:cs="宋体"/>
          <w:sz w:val="52"/>
          <w:szCs w:val="52"/>
          <w:highlight w:val="none"/>
        </w:rPr>
      </w:pPr>
    </w:p>
    <w:p w14:paraId="5E799B84">
      <w:pPr>
        <w:pStyle w:val="2"/>
        <w:spacing w:line="258" w:lineRule="auto"/>
        <w:rPr>
          <w:highlight w:val="none"/>
        </w:rPr>
      </w:pPr>
    </w:p>
    <w:p w14:paraId="6E668E7F">
      <w:pPr>
        <w:pStyle w:val="2"/>
        <w:spacing w:line="259" w:lineRule="auto"/>
        <w:rPr>
          <w:highlight w:val="none"/>
        </w:rPr>
      </w:pPr>
    </w:p>
    <w:p w14:paraId="70487F9C">
      <w:pPr>
        <w:pStyle w:val="2"/>
        <w:spacing w:line="259" w:lineRule="auto"/>
        <w:rPr>
          <w:highlight w:val="none"/>
        </w:rPr>
      </w:pPr>
    </w:p>
    <w:p w14:paraId="1A536DB0">
      <w:pPr>
        <w:pStyle w:val="2"/>
        <w:spacing w:line="259" w:lineRule="auto"/>
        <w:rPr>
          <w:highlight w:val="none"/>
        </w:rPr>
      </w:pPr>
    </w:p>
    <w:p w14:paraId="2F8B2944">
      <w:pPr>
        <w:pStyle w:val="2"/>
        <w:spacing w:line="259" w:lineRule="auto"/>
        <w:rPr>
          <w:highlight w:val="none"/>
        </w:rPr>
      </w:pPr>
    </w:p>
    <w:p w14:paraId="1BB0A91A">
      <w:pPr>
        <w:spacing w:before="169" w:line="220" w:lineRule="auto"/>
        <w:ind w:left="3042"/>
        <w:outlineLvl w:val="0"/>
        <w:rPr>
          <w:rFonts w:ascii="宋体" w:hAnsi="宋体" w:eastAsia="宋体" w:cs="宋体"/>
          <w:sz w:val="52"/>
          <w:szCs w:val="52"/>
          <w:highlight w:val="none"/>
        </w:rPr>
      </w:pPr>
      <w:bookmarkStart w:id="15" w:name="bookmark34"/>
      <w:bookmarkEnd w:id="15"/>
      <w:r>
        <w:rPr>
          <w:rFonts w:ascii="宋体" w:hAnsi="宋体" w:eastAsia="宋体" w:cs="宋体"/>
          <w:spacing w:val="-18"/>
          <w:sz w:val="52"/>
          <w:szCs w:val="52"/>
          <w:highlight w:val="none"/>
        </w:rPr>
        <w:t>投</w:t>
      </w:r>
      <w:r>
        <w:rPr>
          <w:rFonts w:ascii="宋体" w:hAnsi="宋体" w:eastAsia="宋体" w:cs="宋体"/>
          <w:spacing w:val="21"/>
          <w:sz w:val="52"/>
          <w:szCs w:val="52"/>
          <w:highlight w:val="none"/>
        </w:rPr>
        <w:t xml:space="preserve"> </w:t>
      </w:r>
      <w:r>
        <w:rPr>
          <w:rFonts w:ascii="宋体" w:hAnsi="宋体" w:eastAsia="宋体" w:cs="宋体"/>
          <w:spacing w:val="-18"/>
          <w:sz w:val="52"/>
          <w:szCs w:val="52"/>
          <w:highlight w:val="none"/>
        </w:rPr>
        <w:t>标</w:t>
      </w:r>
      <w:r>
        <w:rPr>
          <w:rFonts w:ascii="宋体" w:hAnsi="宋体" w:eastAsia="宋体" w:cs="宋体"/>
          <w:spacing w:val="24"/>
          <w:sz w:val="52"/>
          <w:szCs w:val="52"/>
          <w:highlight w:val="none"/>
        </w:rPr>
        <w:t xml:space="preserve"> </w:t>
      </w:r>
      <w:r>
        <w:rPr>
          <w:rFonts w:ascii="宋体" w:hAnsi="宋体" w:eastAsia="宋体" w:cs="宋体"/>
          <w:spacing w:val="-18"/>
          <w:sz w:val="52"/>
          <w:szCs w:val="52"/>
          <w:highlight w:val="none"/>
        </w:rPr>
        <w:t>文</w:t>
      </w:r>
      <w:r>
        <w:rPr>
          <w:rFonts w:ascii="宋体" w:hAnsi="宋体" w:eastAsia="宋体" w:cs="宋体"/>
          <w:spacing w:val="17"/>
          <w:sz w:val="52"/>
          <w:szCs w:val="52"/>
          <w:highlight w:val="none"/>
        </w:rPr>
        <w:t xml:space="preserve"> </w:t>
      </w:r>
      <w:r>
        <w:rPr>
          <w:rFonts w:ascii="宋体" w:hAnsi="宋体" w:eastAsia="宋体" w:cs="宋体"/>
          <w:spacing w:val="-18"/>
          <w:sz w:val="52"/>
          <w:szCs w:val="52"/>
          <w:highlight w:val="none"/>
        </w:rPr>
        <w:t>件</w:t>
      </w:r>
    </w:p>
    <w:p w14:paraId="7BD29CE6">
      <w:pPr>
        <w:pStyle w:val="2"/>
        <w:spacing w:line="258" w:lineRule="auto"/>
        <w:rPr>
          <w:highlight w:val="none"/>
        </w:rPr>
      </w:pPr>
    </w:p>
    <w:p w14:paraId="038B6D6B">
      <w:pPr>
        <w:pStyle w:val="2"/>
        <w:spacing w:line="258" w:lineRule="auto"/>
        <w:rPr>
          <w:highlight w:val="none"/>
        </w:rPr>
      </w:pPr>
    </w:p>
    <w:p w14:paraId="6F3C5ACF">
      <w:pPr>
        <w:pStyle w:val="2"/>
        <w:spacing w:line="258" w:lineRule="auto"/>
        <w:rPr>
          <w:highlight w:val="none"/>
        </w:rPr>
      </w:pPr>
    </w:p>
    <w:p w14:paraId="616E93AB">
      <w:pPr>
        <w:pStyle w:val="2"/>
        <w:spacing w:line="258" w:lineRule="auto"/>
        <w:rPr>
          <w:highlight w:val="none"/>
        </w:rPr>
      </w:pPr>
    </w:p>
    <w:p w14:paraId="5FC9F81E">
      <w:pPr>
        <w:spacing w:before="78" w:line="220" w:lineRule="auto"/>
        <w:ind w:firstLine="462" w:firstLineChars="200"/>
        <w:rPr>
          <w:rFonts w:ascii="宋体" w:hAnsi="宋体" w:eastAsia="宋体" w:cs="宋体"/>
          <w:sz w:val="24"/>
          <w:szCs w:val="24"/>
          <w:highlight w:val="none"/>
        </w:rPr>
      </w:pPr>
      <w:r>
        <w:rPr>
          <w:rFonts w:ascii="宋体" w:hAnsi="宋体" w:eastAsia="宋体" w:cs="宋体"/>
          <w:b/>
          <w:bCs/>
          <w:spacing w:val="-5"/>
          <w:sz w:val="24"/>
          <w:szCs w:val="24"/>
          <w:highlight w:val="none"/>
        </w:rPr>
        <w:t>项目编号：</w:t>
      </w:r>
      <w:r>
        <w:rPr>
          <w:rFonts w:ascii="宋体" w:hAnsi="宋体" w:eastAsia="宋体" w:cs="宋体"/>
          <w:sz w:val="24"/>
          <w:szCs w:val="24"/>
          <w:highlight w:val="none"/>
          <w:u w:val="single" w:color="auto"/>
        </w:rPr>
        <w:t xml:space="preserve">                                    </w:t>
      </w:r>
    </w:p>
    <w:p w14:paraId="6ABD797B">
      <w:pPr>
        <w:pStyle w:val="2"/>
        <w:spacing w:line="339" w:lineRule="auto"/>
        <w:rPr>
          <w:highlight w:val="none"/>
        </w:rPr>
      </w:pPr>
    </w:p>
    <w:p w14:paraId="4BA76634">
      <w:pPr>
        <w:spacing w:before="78" w:line="219" w:lineRule="auto"/>
        <w:ind w:left="557"/>
        <w:rPr>
          <w:rFonts w:ascii="宋体" w:hAnsi="宋体" w:eastAsia="宋体" w:cs="宋体"/>
          <w:sz w:val="24"/>
          <w:szCs w:val="24"/>
          <w:highlight w:val="none"/>
        </w:rPr>
      </w:pPr>
      <w:r>
        <w:rPr>
          <w:rFonts w:ascii="宋体" w:hAnsi="宋体" w:eastAsia="宋体" w:cs="宋体"/>
          <w:b/>
          <w:bCs/>
          <w:spacing w:val="-4"/>
          <w:sz w:val="24"/>
          <w:szCs w:val="24"/>
          <w:highlight w:val="none"/>
        </w:rPr>
        <w:t>供应商名称</w:t>
      </w:r>
      <w:r>
        <w:rPr>
          <w:rFonts w:ascii="宋体" w:hAnsi="宋体" w:eastAsia="宋体" w:cs="宋体"/>
          <w:b/>
          <w:bCs/>
          <w:spacing w:val="3"/>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b/>
          <w:bCs/>
          <w:spacing w:val="3"/>
          <w:sz w:val="24"/>
          <w:szCs w:val="24"/>
          <w:highlight w:val="none"/>
          <w:u w:val="single" w:color="auto"/>
        </w:rPr>
        <w:t>（</w:t>
      </w:r>
      <w:r>
        <w:rPr>
          <w:rFonts w:ascii="宋体" w:hAnsi="宋体" w:eastAsia="宋体" w:cs="宋体"/>
          <w:b/>
          <w:bCs/>
          <w:spacing w:val="-4"/>
          <w:sz w:val="24"/>
          <w:szCs w:val="24"/>
          <w:highlight w:val="none"/>
        </w:rPr>
        <w:t>加盖公章）</w:t>
      </w:r>
    </w:p>
    <w:p w14:paraId="51EA543F">
      <w:pPr>
        <w:pStyle w:val="2"/>
        <w:spacing w:line="343" w:lineRule="auto"/>
        <w:rPr>
          <w:highlight w:val="none"/>
        </w:rPr>
      </w:pPr>
    </w:p>
    <w:p w14:paraId="4DE2BFA6">
      <w:pPr>
        <w:spacing w:before="78" w:line="219" w:lineRule="auto"/>
        <w:ind w:left="562"/>
        <w:rPr>
          <w:rFonts w:ascii="宋体" w:hAnsi="宋体" w:eastAsia="宋体" w:cs="宋体"/>
          <w:sz w:val="24"/>
          <w:szCs w:val="24"/>
          <w:highlight w:val="none"/>
        </w:rPr>
      </w:pPr>
      <w:r>
        <w:rPr>
          <w:rFonts w:ascii="宋体" w:hAnsi="宋体" w:eastAsia="宋体" w:cs="宋体"/>
          <w:b/>
          <w:bCs/>
          <w:spacing w:val="-4"/>
          <w:sz w:val="24"/>
          <w:szCs w:val="24"/>
          <w:highlight w:val="none"/>
        </w:rPr>
        <w:t>供应商地址：</w:t>
      </w:r>
      <w:r>
        <w:rPr>
          <w:rFonts w:ascii="宋体" w:hAnsi="宋体" w:eastAsia="宋体" w:cs="宋体"/>
          <w:sz w:val="24"/>
          <w:szCs w:val="24"/>
          <w:highlight w:val="none"/>
          <w:u w:val="single" w:color="auto"/>
        </w:rPr>
        <w:t xml:space="preserve">                                  </w:t>
      </w:r>
    </w:p>
    <w:p w14:paraId="1AD58960">
      <w:pPr>
        <w:pStyle w:val="2"/>
        <w:spacing w:line="340" w:lineRule="auto"/>
        <w:rPr>
          <w:highlight w:val="none"/>
        </w:rPr>
      </w:pPr>
    </w:p>
    <w:p w14:paraId="2314E479">
      <w:pPr>
        <w:spacing w:before="78" w:line="221" w:lineRule="auto"/>
        <w:ind w:left="565"/>
        <w:rPr>
          <w:rFonts w:ascii="宋体" w:hAnsi="宋体" w:eastAsia="宋体" w:cs="宋体"/>
          <w:sz w:val="24"/>
          <w:szCs w:val="24"/>
          <w:highlight w:val="none"/>
          <w:u w:val="single" w:color="auto"/>
        </w:rPr>
      </w:pPr>
      <w:r>
        <w:rPr>
          <w:rFonts w:ascii="宋体" w:hAnsi="宋体" w:eastAsia="宋体" w:cs="宋体"/>
          <w:b/>
          <w:bCs/>
          <w:spacing w:val="-4"/>
          <w:sz w:val="24"/>
          <w:szCs w:val="24"/>
          <w:highlight w:val="none"/>
        </w:rPr>
        <w:t>投标联系人：</w:t>
      </w:r>
      <w:r>
        <w:rPr>
          <w:rFonts w:ascii="宋体" w:hAnsi="宋体" w:eastAsia="宋体" w:cs="宋体"/>
          <w:sz w:val="24"/>
          <w:szCs w:val="24"/>
          <w:highlight w:val="none"/>
          <w:u w:val="single" w:color="auto"/>
        </w:rPr>
        <w:t xml:space="preserve">              </w:t>
      </w:r>
    </w:p>
    <w:p w14:paraId="119E35C3">
      <w:pPr>
        <w:spacing w:before="79" w:line="222" w:lineRule="auto"/>
        <w:rPr>
          <w:rFonts w:hint="eastAsia" w:ascii="宋体" w:hAnsi="宋体" w:eastAsia="宋体" w:cs="宋体"/>
          <w:b/>
          <w:bCs/>
          <w:spacing w:val="-9"/>
          <w:sz w:val="24"/>
          <w:szCs w:val="24"/>
          <w:highlight w:val="none"/>
          <w:lang w:val="en-US" w:eastAsia="zh-CN"/>
        </w:rPr>
      </w:pPr>
    </w:p>
    <w:p w14:paraId="3D4FC5CF">
      <w:pPr>
        <w:spacing w:before="79" w:line="222" w:lineRule="auto"/>
        <w:ind w:firstLine="669" w:firstLineChars="300"/>
        <w:rPr>
          <w:rFonts w:ascii="宋体" w:hAnsi="宋体" w:eastAsia="宋体" w:cs="宋体"/>
          <w:sz w:val="24"/>
          <w:szCs w:val="24"/>
          <w:highlight w:val="none"/>
        </w:rPr>
      </w:pPr>
      <w:r>
        <w:rPr>
          <w:rFonts w:hint="eastAsia" w:ascii="宋体" w:hAnsi="宋体" w:eastAsia="宋体" w:cs="宋体"/>
          <w:b/>
          <w:bCs/>
          <w:spacing w:val="-9"/>
          <w:sz w:val="24"/>
          <w:szCs w:val="24"/>
          <w:highlight w:val="none"/>
          <w:lang w:val="en-US" w:eastAsia="zh-CN"/>
        </w:rPr>
        <w:t>联系人</w:t>
      </w:r>
      <w:r>
        <w:rPr>
          <w:rFonts w:ascii="宋体" w:hAnsi="宋体" w:eastAsia="宋体" w:cs="宋体"/>
          <w:b/>
          <w:bCs/>
          <w:spacing w:val="-9"/>
          <w:sz w:val="24"/>
          <w:szCs w:val="24"/>
          <w:highlight w:val="none"/>
        </w:rPr>
        <w:t>电话:</w:t>
      </w:r>
      <w:r>
        <w:rPr>
          <w:rFonts w:ascii="宋体" w:hAnsi="宋体" w:eastAsia="宋体" w:cs="宋体"/>
          <w:spacing w:val="-9"/>
          <w:sz w:val="24"/>
          <w:szCs w:val="24"/>
          <w:highlight w:val="none"/>
          <w:u w:val="single" w:color="auto"/>
        </w:rPr>
        <w:t xml:space="preserve">                </w:t>
      </w:r>
    </w:p>
    <w:p w14:paraId="57909A82">
      <w:pPr>
        <w:pStyle w:val="2"/>
        <w:spacing w:line="255" w:lineRule="auto"/>
        <w:rPr>
          <w:highlight w:val="none"/>
        </w:rPr>
      </w:pPr>
    </w:p>
    <w:p w14:paraId="737FB35F">
      <w:pPr>
        <w:pStyle w:val="2"/>
        <w:spacing w:line="255" w:lineRule="auto"/>
        <w:rPr>
          <w:highlight w:val="none"/>
        </w:rPr>
      </w:pPr>
    </w:p>
    <w:p w14:paraId="10F7CCDF">
      <w:pPr>
        <w:pStyle w:val="2"/>
        <w:spacing w:line="256" w:lineRule="auto"/>
        <w:rPr>
          <w:highlight w:val="none"/>
        </w:rPr>
      </w:pPr>
    </w:p>
    <w:p w14:paraId="52EA11FD">
      <w:pPr>
        <w:spacing w:before="78" w:line="220" w:lineRule="auto"/>
        <w:jc w:val="right"/>
        <w:rPr>
          <w:rFonts w:ascii="宋体" w:hAnsi="宋体" w:eastAsia="宋体" w:cs="宋体"/>
          <w:sz w:val="24"/>
          <w:szCs w:val="24"/>
          <w:highlight w:val="none"/>
        </w:rPr>
      </w:pPr>
      <w:r>
        <w:rPr>
          <w:rFonts w:ascii="宋体" w:hAnsi="宋体" w:eastAsia="宋体" w:cs="宋体"/>
          <w:spacing w:val="-26"/>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26"/>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26"/>
          <w:sz w:val="24"/>
          <w:szCs w:val="24"/>
          <w:highlight w:val="none"/>
        </w:rPr>
        <w:t>日</w:t>
      </w:r>
    </w:p>
    <w:p w14:paraId="3EEF726E">
      <w:pPr>
        <w:spacing w:line="220" w:lineRule="auto"/>
        <w:rPr>
          <w:rFonts w:ascii="宋体" w:hAnsi="宋体" w:eastAsia="宋体" w:cs="宋体"/>
          <w:sz w:val="24"/>
          <w:szCs w:val="24"/>
          <w:highlight w:val="none"/>
        </w:rPr>
        <w:sectPr>
          <w:footerReference r:id="rId38" w:type="default"/>
          <w:pgSz w:w="11906" w:h="16839"/>
          <w:pgMar w:top="1390" w:right="1079" w:bottom="1420" w:left="1508" w:header="0" w:footer="1184" w:gutter="0"/>
          <w:cols w:space="720" w:num="1"/>
        </w:sectPr>
      </w:pPr>
    </w:p>
    <w:p w14:paraId="2B2065F4">
      <w:pPr>
        <w:spacing w:before="57" w:line="221" w:lineRule="auto"/>
        <w:ind w:left="4176"/>
        <w:outlineLvl w:val="1"/>
        <w:rPr>
          <w:rFonts w:ascii="宋体" w:hAnsi="宋体" w:eastAsia="宋体" w:cs="宋体"/>
          <w:sz w:val="28"/>
          <w:szCs w:val="28"/>
          <w:highlight w:val="none"/>
        </w:rPr>
      </w:pPr>
      <w:bookmarkStart w:id="16" w:name="bookmark14"/>
      <w:bookmarkEnd w:id="16"/>
      <w:r>
        <w:rPr>
          <w:rFonts w:ascii="宋体" w:hAnsi="宋体" w:eastAsia="宋体" w:cs="宋体"/>
          <w:b/>
          <w:bCs/>
          <w:spacing w:val="-6"/>
          <w:sz w:val="28"/>
          <w:szCs w:val="28"/>
          <w:highlight w:val="none"/>
        </w:rPr>
        <w:t>一、投标函</w:t>
      </w:r>
    </w:p>
    <w:p w14:paraId="28A659A9">
      <w:pPr>
        <w:pStyle w:val="2"/>
        <w:spacing w:line="298" w:lineRule="auto"/>
        <w:rPr>
          <w:highlight w:val="none"/>
        </w:rPr>
      </w:pPr>
    </w:p>
    <w:p w14:paraId="35EBA587">
      <w:pPr>
        <w:pStyle w:val="2"/>
        <w:spacing w:line="299" w:lineRule="auto"/>
        <w:rPr>
          <w:highlight w:val="none"/>
        </w:rPr>
      </w:pPr>
    </w:p>
    <w:p w14:paraId="723FF4AA">
      <w:pPr>
        <w:spacing w:before="65" w:line="228" w:lineRule="auto"/>
        <w:rPr>
          <w:rFonts w:ascii="宋体" w:hAnsi="宋体" w:eastAsia="宋体" w:cs="宋体"/>
          <w:sz w:val="20"/>
          <w:szCs w:val="20"/>
          <w:highlight w:val="none"/>
        </w:rPr>
      </w:pPr>
      <w:r>
        <w:rPr>
          <w:rFonts w:ascii="宋体" w:hAnsi="宋体" w:eastAsia="宋体" w:cs="宋体"/>
          <w:spacing w:val="5"/>
          <w:sz w:val="20"/>
          <w:szCs w:val="20"/>
          <w:highlight w:val="none"/>
        </w:rPr>
        <w:t>致</w:t>
      </w:r>
      <w:r>
        <w:rPr>
          <w:rFonts w:ascii="宋体" w:hAnsi="宋体" w:eastAsia="宋体" w:cs="宋体"/>
          <w:spacing w:val="5"/>
          <w:sz w:val="20"/>
          <w:szCs w:val="20"/>
          <w:highlight w:val="none"/>
          <w:u w:val="single" w:color="auto"/>
        </w:rPr>
        <w:t xml:space="preserve">            </w:t>
      </w:r>
      <w:r>
        <w:rPr>
          <w:rFonts w:ascii="宋体" w:hAnsi="宋体" w:eastAsia="宋体" w:cs="宋体"/>
          <w:spacing w:val="51"/>
          <w:sz w:val="20"/>
          <w:szCs w:val="20"/>
          <w:highlight w:val="none"/>
        </w:rPr>
        <w:t xml:space="preserve"> </w:t>
      </w:r>
      <w:r>
        <w:rPr>
          <w:rFonts w:ascii="宋体" w:hAnsi="宋体" w:eastAsia="宋体" w:cs="宋体"/>
          <w:spacing w:val="5"/>
          <w:sz w:val="20"/>
          <w:szCs w:val="20"/>
          <w:highlight w:val="none"/>
        </w:rPr>
        <w:t>(采购人或采购</w:t>
      </w:r>
      <w:r>
        <w:rPr>
          <w:rFonts w:ascii="宋体" w:hAnsi="宋体" w:eastAsia="宋体" w:cs="宋体"/>
          <w:spacing w:val="4"/>
          <w:sz w:val="20"/>
          <w:szCs w:val="20"/>
          <w:highlight w:val="none"/>
        </w:rPr>
        <w:t>代理机构)：</w:t>
      </w:r>
    </w:p>
    <w:p w14:paraId="0209C85B">
      <w:pPr>
        <w:spacing w:before="160" w:line="378" w:lineRule="auto"/>
        <w:ind w:left="5" w:right="14" w:firstLine="417"/>
        <w:rPr>
          <w:rFonts w:ascii="宋体" w:hAnsi="宋体" w:eastAsia="宋体" w:cs="宋体"/>
          <w:sz w:val="20"/>
          <w:szCs w:val="20"/>
          <w:highlight w:val="none"/>
        </w:rPr>
      </w:pPr>
      <w:r>
        <w:rPr>
          <w:rFonts w:ascii="宋体" w:hAnsi="宋体" w:eastAsia="宋体" w:cs="宋体"/>
          <w:spacing w:val="5"/>
          <w:sz w:val="20"/>
          <w:szCs w:val="20"/>
          <w:highlight w:val="none"/>
        </w:rPr>
        <w:t>我方己仔细研究了</w:t>
      </w:r>
      <w:r>
        <w:rPr>
          <w:rFonts w:ascii="宋体" w:hAnsi="宋体" w:eastAsia="宋体" w:cs="宋体"/>
          <w:spacing w:val="1"/>
          <w:sz w:val="20"/>
          <w:szCs w:val="20"/>
          <w:highlight w:val="none"/>
          <w:u w:val="single" w:color="auto"/>
        </w:rPr>
        <w:t xml:space="preserve">                  </w:t>
      </w:r>
      <w:r>
        <w:rPr>
          <w:rFonts w:ascii="宋体" w:hAnsi="宋体" w:eastAsia="宋体" w:cs="宋体"/>
          <w:spacing w:val="5"/>
          <w:sz w:val="20"/>
          <w:szCs w:val="20"/>
          <w:highlight w:val="none"/>
          <w:u w:val="single" w:color="auto"/>
        </w:rPr>
        <w:t>(</w:t>
      </w:r>
      <w:r>
        <w:rPr>
          <w:rFonts w:ascii="宋体" w:hAnsi="宋体" w:eastAsia="宋体" w:cs="宋体"/>
          <w:spacing w:val="5"/>
          <w:sz w:val="20"/>
          <w:szCs w:val="20"/>
          <w:highlight w:val="none"/>
        </w:rPr>
        <w:t>项目名称)的招标文件（项目编号</w:t>
      </w:r>
      <w:r>
        <w:rPr>
          <w:rFonts w:ascii="宋体" w:hAnsi="宋体" w:eastAsia="宋体" w:cs="宋体"/>
          <w:spacing w:val="2"/>
          <w:sz w:val="20"/>
          <w:szCs w:val="20"/>
          <w:highlight w:val="none"/>
        </w:rPr>
        <w:t>：</w:t>
      </w:r>
      <w:r>
        <w:rPr>
          <w:rFonts w:ascii="宋体" w:hAnsi="宋体" w:eastAsia="宋体" w:cs="宋体"/>
          <w:spacing w:val="6"/>
          <w:sz w:val="20"/>
          <w:szCs w:val="20"/>
          <w:highlight w:val="none"/>
          <w:u w:val="single" w:color="auto"/>
        </w:rPr>
        <w:t xml:space="preserve">           </w:t>
      </w:r>
      <w:r>
        <w:rPr>
          <w:rFonts w:ascii="宋体" w:hAnsi="宋体" w:eastAsia="宋体" w:cs="宋体"/>
          <w:spacing w:val="-63"/>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4"/>
          <w:sz w:val="20"/>
          <w:szCs w:val="20"/>
          <w:highlight w:val="none"/>
        </w:rPr>
        <w:t>的全部内容，</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知悉参加投标的风险，我方承诺接受招标文件的全部条款且无任何异议。</w:t>
      </w:r>
    </w:p>
    <w:p w14:paraId="3DFA7D12">
      <w:pPr>
        <w:spacing w:before="1" w:line="302" w:lineRule="auto"/>
        <w:ind w:right="70" w:firstLine="424"/>
        <w:rPr>
          <w:rFonts w:ascii="宋体" w:hAnsi="宋体" w:eastAsia="宋体" w:cs="宋体"/>
          <w:sz w:val="20"/>
          <w:szCs w:val="20"/>
          <w:highlight w:val="none"/>
        </w:rPr>
      </w:pPr>
      <w:r>
        <w:rPr>
          <w:rFonts w:ascii="宋体" w:hAnsi="宋体" w:eastAsia="宋体" w:cs="宋体"/>
          <w:spacing w:val="10"/>
          <w:sz w:val="20"/>
          <w:szCs w:val="20"/>
          <w:highlight w:val="none"/>
        </w:rPr>
        <w:t>一、我方同意在招标文件中规定的提交投标文件截止时间起</w:t>
      </w:r>
      <w:r>
        <w:rPr>
          <w:rFonts w:ascii="宋体" w:hAnsi="宋体" w:eastAsia="宋体" w:cs="宋体"/>
          <w:spacing w:val="-90"/>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53"/>
          <w:sz w:val="20"/>
          <w:szCs w:val="20"/>
          <w:highlight w:val="none"/>
        </w:rPr>
        <w:t xml:space="preserve"> </w:t>
      </w:r>
      <w:r>
        <w:rPr>
          <w:rFonts w:ascii="宋体" w:hAnsi="宋体" w:eastAsia="宋体" w:cs="宋体"/>
          <w:spacing w:val="10"/>
          <w:sz w:val="20"/>
          <w:szCs w:val="20"/>
          <w:highlight w:val="none"/>
        </w:rPr>
        <w:t>日内(投标文件有效期)遵守本投标文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件中的承诺且在此期限期满之前均具有法律约束力。</w:t>
      </w:r>
    </w:p>
    <w:p w14:paraId="490169C5">
      <w:pPr>
        <w:spacing w:before="160" w:line="302" w:lineRule="auto"/>
        <w:ind w:left="2" w:firstLine="421"/>
        <w:rPr>
          <w:rFonts w:ascii="宋体" w:hAnsi="宋体" w:eastAsia="宋体" w:cs="宋体"/>
          <w:sz w:val="20"/>
          <w:szCs w:val="20"/>
          <w:highlight w:val="none"/>
        </w:rPr>
      </w:pPr>
      <w:r>
        <w:rPr>
          <w:rFonts w:ascii="宋体" w:hAnsi="宋体" w:eastAsia="宋体" w:cs="宋体"/>
          <w:spacing w:val="7"/>
          <w:sz w:val="20"/>
          <w:szCs w:val="20"/>
          <w:highlight w:val="none"/>
        </w:rPr>
        <w:t>二、我方提交加密的电子响应文件（.</w:t>
      </w:r>
      <w:r>
        <w:rPr>
          <w:rFonts w:ascii="宋体" w:hAnsi="宋体" w:eastAsia="宋体" w:cs="宋体"/>
          <w:sz w:val="20"/>
          <w:szCs w:val="20"/>
          <w:highlight w:val="none"/>
        </w:rPr>
        <w:t>jmbs</w:t>
      </w:r>
      <w:r>
        <w:rPr>
          <w:rFonts w:ascii="宋体" w:hAnsi="宋体" w:eastAsia="宋体" w:cs="宋体"/>
          <w:spacing w:val="-41"/>
          <w:sz w:val="20"/>
          <w:szCs w:val="20"/>
          <w:highlight w:val="none"/>
        </w:rPr>
        <w:t xml:space="preserve"> </w:t>
      </w:r>
      <w:r>
        <w:rPr>
          <w:rFonts w:ascii="宋体" w:hAnsi="宋体" w:eastAsia="宋体" w:cs="宋体"/>
          <w:spacing w:val="7"/>
          <w:sz w:val="20"/>
          <w:szCs w:val="20"/>
          <w:highlight w:val="none"/>
        </w:rPr>
        <w:t>格式）</w:t>
      </w:r>
      <w:r>
        <w:rPr>
          <w:rFonts w:ascii="宋体" w:hAnsi="宋体" w:eastAsia="宋体" w:cs="宋体"/>
          <w:spacing w:val="7"/>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7"/>
          <w:sz w:val="20"/>
          <w:szCs w:val="20"/>
          <w:highlight w:val="none"/>
        </w:rPr>
        <w:t>份，并保证响应文件提供的数</w:t>
      </w:r>
      <w:r>
        <w:rPr>
          <w:rFonts w:ascii="宋体" w:hAnsi="宋体" w:eastAsia="宋体" w:cs="宋体"/>
          <w:spacing w:val="6"/>
          <w:sz w:val="20"/>
          <w:szCs w:val="20"/>
          <w:highlight w:val="none"/>
        </w:rPr>
        <w:t>据和材料是真实、</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准确的。否则，愿承担《政府采购法》第七十七条规定的法律责任。</w:t>
      </w:r>
    </w:p>
    <w:p w14:paraId="02FF8A00">
      <w:pPr>
        <w:spacing w:before="162" w:line="302" w:lineRule="auto"/>
        <w:ind w:left="2" w:right="71" w:firstLine="418"/>
        <w:rPr>
          <w:rFonts w:ascii="宋体" w:hAnsi="宋体" w:eastAsia="宋体" w:cs="宋体"/>
          <w:sz w:val="20"/>
          <w:szCs w:val="20"/>
          <w:highlight w:val="none"/>
        </w:rPr>
      </w:pPr>
      <w:r>
        <w:rPr>
          <w:rFonts w:ascii="宋体" w:hAnsi="宋体" w:eastAsia="宋体" w:cs="宋体"/>
          <w:spacing w:val="12"/>
          <w:sz w:val="20"/>
          <w:szCs w:val="20"/>
          <w:highlight w:val="none"/>
        </w:rPr>
        <w:t>三、我方愿意向贵方提供任何与本项采购有关的数据、情况和技术资</w:t>
      </w:r>
      <w:r>
        <w:rPr>
          <w:rFonts w:ascii="宋体" w:hAnsi="宋体" w:eastAsia="宋体" w:cs="宋体"/>
          <w:spacing w:val="11"/>
          <w:sz w:val="20"/>
          <w:szCs w:val="20"/>
          <w:highlight w:val="none"/>
        </w:rPr>
        <w:t>料。若贵方需要，我方愿意提供</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我方作出的一切承诺的证明材料。</w:t>
      </w:r>
    </w:p>
    <w:p w14:paraId="43701051">
      <w:pPr>
        <w:spacing w:before="164" w:line="302" w:lineRule="auto"/>
        <w:ind w:left="3" w:right="71" w:firstLine="437"/>
        <w:rPr>
          <w:rFonts w:ascii="宋体" w:hAnsi="宋体" w:eastAsia="宋体" w:cs="宋体"/>
          <w:sz w:val="20"/>
          <w:szCs w:val="20"/>
          <w:highlight w:val="none"/>
        </w:rPr>
      </w:pPr>
      <w:r>
        <w:rPr>
          <w:rFonts w:ascii="宋体" w:hAnsi="宋体" w:eastAsia="宋体" w:cs="宋体"/>
          <w:spacing w:val="10"/>
          <w:sz w:val="20"/>
          <w:szCs w:val="20"/>
          <w:highlight w:val="none"/>
        </w:rPr>
        <w:t>四、我方承诺遵守《政府采购法》</w:t>
      </w:r>
      <w:r>
        <w:rPr>
          <w:rFonts w:ascii="宋体" w:hAnsi="宋体" w:eastAsia="宋体" w:cs="宋体"/>
          <w:spacing w:val="-46"/>
          <w:sz w:val="20"/>
          <w:szCs w:val="20"/>
          <w:highlight w:val="none"/>
        </w:rPr>
        <w:t xml:space="preserve"> </w:t>
      </w:r>
      <w:r>
        <w:rPr>
          <w:rFonts w:ascii="宋体" w:hAnsi="宋体" w:eastAsia="宋体" w:cs="宋体"/>
          <w:spacing w:val="10"/>
          <w:sz w:val="20"/>
          <w:szCs w:val="20"/>
          <w:highlight w:val="none"/>
        </w:rPr>
        <w:t>的有关规定，保证在获得中标资格后，按照招标文件确定的事项签</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订政府采购合同，履行双方所签订的合同，并承担合同规定的责任和义务。</w:t>
      </w:r>
    </w:p>
    <w:p w14:paraId="7D347F77">
      <w:pPr>
        <w:pStyle w:val="2"/>
        <w:spacing w:line="259" w:lineRule="auto"/>
        <w:rPr>
          <w:highlight w:val="none"/>
        </w:rPr>
      </w:pPr>
    </w:p>
    <w:p w14:paraId="226919B8">
      <w:pPr>
        <w:pStyle w:val="2"/>
        <w:spacing w:line="259" w:lineRule="auto"/>
        <w:rPr>
          <w:highlight w:val="none"/>
        </w:rPr>
      </w:pPr>
    </w:p>
    <w:p w14:paraId="5F8B16C3">
      <w:pPr>
        <w:pStyle w:val="2"/>
        <w:spacing w:line="259" w:lineRule="auto"/>
        <w:rPr>
          <w:highlight w:val="none"/>
        </w:rPr>
      </w:pPr>
    </w:p>
    <w:p w14:paraId="41500C25">
      <w:pPr>
        <w:pStyle w:val="2"/>
        <w:spacing w:line="259" w:lineRule="auto"/>
        <w:rPr>
          <w:highlight w:val="none"/>
        </w:rPr>
      </w:pPr>
    </w:p>
    <w:p w14:paraId="2991A8CA">
      <w:pPr>
        <w:pStyle w:val="2"/>
        <w:spacing w:line="259" w:lineRule="auto"/>
        <w:rPr>
          <w:highlight w:val="none"/>
        </w:rPr>
      </w:pPr>
    </w:p>
    <w:p w14:paraId="2ECB39A5">
      <w:pPr>
        <w:pStyle w:val="2"/>
        <w:spacing w:line="259" w:lineRule="auto"/>
        <w:rPr>
          <w:highlight w:val="none"/>
        </w:rPr>
      </w:pPr>
    </w:p>
    <w:p w14:paraId="241A221E">
      <w:pPr>
        <w:pStyle w:val="2"/>
        <w:spacing w:line="259" w:lineRule="auto"/>
        <w:rPr>
          <w:highlight w:val="none"/>
        </w:rPr>
      </w:pPr>
    </w:p>
    <w:p w14:paraId="141E146E">
      <w:pPr>
        <w:pStyle w:val="2"/>
        <w:spacing w:line="259" w:lineRule="auto"/>
        <w:rPr>
          <w:highlight w:val="none"/>
        </w:rPr>
      </w:pPr>
    </w:p>
    <w:p w14:paraId="51FC27CB">
      <w:pPr>
        <w:pStyle w:val="2"/>
        <w:spacing w:line="259" w:lineRule="auto"/>
        <w:rPr>
          <w:highlight w:val="none"/>
        </w:rPr>
      </w:pPr>
    </w:p>
    <w:p w14:paraId="4DFF758F">
      <w:pPr>
        <w:pStyle w:val="2"/>
        <w:spacing w:line="259" w:lineRule="auto"/>
        <w:rPr>
          <w:highlight w:val="none"/>
        </w:rPr>
      </w:pPr>
    </w:p>
    <w:p w14:paraId="12D7D4D8">
      <w:pPr>
        <w:pStyle w:val="2"/>
        <w:spacing w:line="260" w:lineRule="auto"/>
        <w:rPr>
          <w:highlight w:val="none"/>
        </w:rPr>
      </w:pPr>
    </w:p>
    <w:p w14:paraId="3613706D">
      <w:pPr>
        <w:pStyle w:val="2"/>
        <w:spacing w:line="260" w:lineRule="auto"/>
        <w:rPr>
          <w:highlight w:val="none"/>
        </w:rPr>
      </w:pPr>
    </w:p>
    <w:p w14:paraId="6EF008CB">
      <w:pPr>
        <w:spacing w:before="65" w:line="228" w:lineRule="auto"/>
        <w:rPr>
          <w:rFonts w:ascii="宋体" w:hAnsi="宋体" w:eastAsia="宋体" w:cs="宋体"/>
          <w:sz w:val="20"/>
          <w:szCs w:val="20"/>
          <w:highlight w:val="none"/>
        </w:rPr>
      </w:pPr>
      <w:r>
        <w:rPr>
          <w:rFonts w:ascii="宋体" w:hAnsi="宋体" w:eastAsia="宋体" w:cs="宋体"/>
          <w:spacing w:val="7"/>
          <w:sz w:val="20"/>
          <w:szCs w:val="20"/>
          <w:highlight w:val="none"/>
        </w:rPr>
        <w:t>供应商名称(盖单位章)：</w:t>
      </w:r>
    </w:p>
    <w:p w14:paraId="1EB77CED">
      <w:pPr>
        <w:spacing w:before="164" w:line="228" w:lineRule="auto"/>
        <w:ind w:left="1"/>
        <w:rPr>
          <w:rFonts w:ascii="宋体" w:hAnsi="宋体" w:eastAsia="宋体" w:cs="宋体"/>
          <w:sz w:val="20"/>
          <w:szCs w:val="20"/>
          <w:highlight w:val="none"/>
        </w:rPr>
      </w:pPr>
      <w:r>
        <w:rPr>
          <w:rFonts w:ascii="宋体" w:hAnsi="宋体" w:eastAsia="宋体" w:cs="宋体"/>
          <w:spacing w:val="6"/>
          <w:sz w:val="20"/>
          <w:szCs w:val="20"/>
          <w:highlight w:val="none"/>
        </w:rPr>
        <w:t>法定代表人或其委托代理人</w:t>
      </w:r>
      <w:r>
        <w:rPr>
          <w:rFonts w:ascii="宋体" w:hAnsi="宋体" w:eastAsia="宋体" w:cs="宋体"/>
          <w:spacing w:val="53"/>
          <w:sz w:val="20"/>
          <w:szCs w:val="20"/>
          <w:highlight w:val="none"/>
        </w:rPr>
        <w:t xml:space="preserve"> </w:t>
      </w:r>
      <w:r>
        <w:rPr>
          <w:rFonts w:ascii="宋体" w:hAnsi="宋体" w:eastAsia="宋体" w:cs="宋体"/>
          <w:spacing w:val="6"/>
          <w:sz w:val="20"/>
          <w:szCs w:val="20"/>
          <w:highlight w:val="none"/>
        </w:rPr>
        <w:t>(签字)：</w:t>
      </w:r>
      <w:r>
        <w:rPr>
          <w:rFonts w:ascii="宋体" w:hAnsi="宋体" w:eastAsia="宋体" w:cs="宋体"/>
          <w:sz w:val="20"/>
          <w:szCs w:val="20"/>
          <w:highlight w:val="none"/>
          <w:u w:val="single" w:color="auto"/>
        </w:rPr>
        <w:t xml:space="preserve">             </w:t>
      </w:r>
    </w:p>
    <w:p w14:paraId="521BACE9">
      <w:pPr>
        <w:spacing w:before="161" w:line="228" w:lineRule="auto"/>
        <w:ind w:left="36"/>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8"/>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4"/>
          <w:sz w:val="20"/>
          <w:szCs w:val="20"/>
          <w:highlight w:val="none"/>
          <w:u w:val="single" w:color="auto"/>
        </w:rPr>
        <w:t xml:space="preserve">            </w:t>
      </w:r>
      <w:r>
        <w:rPr>
          <w:rFonts w:ascii="宋体" w:hAnsi="宋体" w:eastAsia="宋体" w:cs="宋体"/>
          <w:spacing w:val="-44"/>
          <w:sz w:val="20"/>
          <w:szCs w:val="20"/>
          <w:highlight w:val="none"/>
        </w:rPr>
        <w:t xml:space="preserve"> </w:t>
      </w:r>
      <w:r>
        <w:rPr>
          <w:rFonts w:ascii="宋体" w:hAnsi="宋体" w:eastAsia="宋体" w:cs="宋体"/>
          <w:spacing w:val="-4"/>
          <w:sz w:val="20"/>
          <w:szCs w:val="20"/>
          <w:highlight w:val="none"/>
        </w:rPr>
        <w:t>日</w:t>
      </w:r>
    </w:p>
    <w:p w14:paraId="4CA09CE2">
      <w:pPr>
        <w:spacing w:line="228" w:lineRule="auto"/>
        <w:rPr>
          <w:rFonts w:ascii="宋体" w:hAnsi="宋体" w:eastAsia="宋体" w:cs="宋体"/>
          <w:sz w:val="20"/>
          <w:szCs w:val="20"/>
          <w:highlight w:val="none"/>
        </w:rPr>
        <w:sectPr>
          <w:footerReference r:id="rId39" w:type="default"/>
          <w:pgSz w:w="11906" w:h="16839"/>
          <w:pgMar w:top="1424" w:right="1011" w:bottom="1420" w:left="1087" w:header="0" w:footer="1184" w:gutter="0"/>
          <w:cols w:space="720" w:num="1"/>
        </w:sectPr>
      </w:pPr>
    </w:p>
    <w:p w14:paraId="1DC1159F">
      <w:pPr>
        <w:spacing w:before="55" w:line="221" w:lineRule="auto"/>
        <w:ind w:left="4036"/>
        <w:outlineLvl w:val="1"/>
        <w:rPr>
          <w:rFonts w:ascii="宋体" w:hAnsi="宋体" w:eastAsia="宋体" w:cs="宋体"/>
          <w:sz w:val="28"/>
          <w:szCs w:val="28"/>
          <w:highlight w:val="none"/>
        </w:rPr>
      </w:pPr>
      <w:bookmarkStart w:id="17" w:name="bookmark15"/>
      <w:bookmarkEnd w:id="17"/>
      <w:r>
        <w:rPr>
          <w:rFonts w:ascii="宋体" w:hAnsi="宋体" w:eastAsia="宋体" w:cs="宋体"/>
          <w:b/>
          <w:bCs/>
          <w:spacing w:val="-5"/>
          <w:sz w:val="28"/>
          <w:szCs w:val="28"/>
          <w:highlight w:val="none"/>
        </w:rPr>
        <w:t>二、投标声明</w:t>
      </w:r>
    </w:p>
    <w:p w14:paraId="1DFA4DCA">
      <w:pPr>
        <w:pStyle w:val="2"/>
        <w:spacing w:line="315" w:lineRule="auto"/>
        <w:rPr>
          <w:highlight w:val="none"/>
        </w:rPr>
      </w:pPr>
    </w:p>
    <w:p w14:paraId="3E4BE823">
      <w:pPr>
        <w:pStyle w:val="2"/>
        <w:spacing w:line="315" w:lineRule="auto"/>
        <w:rPr>
          <w:highlight w:val="none"/>
        </w:rPr>
      </w:pPr>
    </w:p>
    <w:p w14:paraId="0FC0AA67">
      <w:pPr>
        <w:pStyle w:val="2"/>
        <w:spacing w:line="315" w:lineRule="auto"/>
        <w:rPr>
          <w:highlight w:val="none"/>
        </w:rPr>
      </w:pPr>
    </w:p>
    <w:p w14:paraId="120AB2B3">
      <w:pPr>
        <w:spacing w:before="65" w:line="377" w:lineRule="auto"/>
        <w:ind w:firstLine="421"/>
        <w:jc w:val="both"/>
        <w:rPr>
          <w:rFonts w:ascii="宋体" w:hAnsi="宋体" w:eastAsia="宋体" w:cs="宋体"/>
          <w:sz w:val="20"/>
          <w:szCs w:val="20"/>
          <w:highlight w:val="none"/>
        </w:rPr>
      </w:pPr>
      <w:r>
        <w:rPr>
          <w:rFonts w:ascii="宋体" w:hAnsi="宋体" w:eastAsia="宋体" w:cs="宋体"/>
          <w:spacing w:val="11"/>
          <w:sz w:val="20"/>
          <w:szCs w:val="20"/>
          <w:highlight w:val="none"/>
        </w:rPr>
        <w:t>我们</w:t>
      </w:r>
      <w:r>
        <w:rPr>
          <w:rFonts w:ascii="宋体" w:hAnsi="宋体" w:eastAsia="宋体" w:cs="宋体"/>
          <w:spacing w:val="-20"/>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0"/>
          <w:sz w:val="20"/>
          <w:szCs w:val="20"/>
          <w:highlight w:val="none"/>
        </w:rPr>
        <w:t>（</w:t>
      </w:r>
      <w:r>
        <w:rPr>
          <w:rFonts w:ascii="宋体" w:hAnsi="宋体" w:eastAsia="宋体" w:cs="宋体"/>
          <w:spacing w:val="11"/>
          <w:sz w:val="20"/>
          <w:szCs w:val="20"/>
          <w:highlight w:val="none"/>
        </w:rPr>
        <w:t>供应商名称）已认真阅读《中华人民共和国政府采购法》</w:t>
      </w:r>
      <w:r>
        <w:rPr>
          <w:rFonts w:ascii="宋体" w:hAnsi="宋体" w:eastAsia="宋体" w:cs="宋体"/>
          <w:spacing w:val="10"/>
          <w:sz w:val="20"/>
          <w:szCs w:val="20"/>
          <w:highlight w:val="none"/>
        </w:rPr>
        <w:t>、《中华人民共</w:t>
      </w:r>
      <w:r>
        <w:rPr>
          <w:rFonts w:ascii="宋体" w:hAnsi="宋体" w:eastAsia="宋体" w:cs="宋体"/>
          <w:spacing w:val="1"/>
          <w:sz w:val="20"/>
          <w:szCs w:val="20"/>
          <w:highlight w:val="none"/>
        </w:rPr>
        <w:t xml:space="preserve"> </w:t>
      </w:r>
      <w:r>
        <w:rPr>
          <w:rFonts w:ascii="宋体" w:hAnsi="宋体" w:eastAsia="宋体" w:cs="宋体"/>
          <w:spacing w:val="10"/>
          <w:sz w:val="20"/>
          <w:szCs w:val="20"/>
          <w:highlight w:val="none"/>
        </w:rPr>
        <w:t>和国政府采购法实施条例》及招标文件[项目名称</w:t>
      </w:r>
      <w:r>
        <w:rPr>
          <w:rFonts w:ascii="宋体" w:hAnsi="宋体" w:eastAsia="宋体" w:cs="宋体"/>
          <w:spacing w:val="9"/>
          <w:sz w:val="20"/>
          <w:szCs w:val="20"/>
          <w:highlight w:val="none"/>
        </w:rPr>
        <w:t>：</w:t>
      </w:r>
      <w:r>
        <w:rPr>
          <w:rFonts w:ascii="宋体" w:hAnsi="宋体" w:eastAsia="宋体" w:cs="宋体"/>
          <w:spacing w:val="6"/>
          <w:sz w:val="20"/>
          <w:szCs w:val="20"/>
          <w:highlight w:val="none"/>
          <w:u w:val="single" w:color="auto"/>
        </w:rPr>
        <w:t xml:space="preserve">        </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w:t>
      </w:r>
      <w:r>
        <w:rPr>
          <w:rFonts w:ascii="宋体" w:hAnsi="宋体" w:eastAsia="宋体" w:cs="宋体"/>
          <w:spacing w:val="10"/>
          <w:sz w:val="20"/>
          <w:szCs w:val="20"/>
          <w:highlight w:val="none"/>
        </w:rPr>
        <w:t>项目编号：</w:t>
      </w:r>
      <w:r>
        <w:rPr>
          <w:rFonts w:ascii="宋体" w:hAnsi="宋体" w:eastAsia="宋体" w:cs="宋体"/>
          <w:spacing w:val="10"/>
          <w:sz w:val="20"/>
          <w:szCs w:val="20"/>
          <w:highlight w:val="none"/>
          <w:u w:val="single" w:color="auto"/>
        </w:rPr>
        <w:t xml:space="preserve">      </w:t>
      </w:r>
      <w:r>
        <w:rPr>
          <w:rFonts w:ascii="宋体" w:hAnsi="宋体" w:eastAsia="宋体" w:cs="宋体"/>
          <w:spacing w:val="10"/>
          <w:sz w:val="20"/>
          <w:szCs w:val="20"/>
          <w:highlight w:val="none"/>
        </w:rPr>
        <w:t xml:space="preserve"> ]相关内容，</w:t>
      </w:r>
      <w:r>
        <w:rPr>
          <w:rFonts w:ascii="宋体" w:hAnsi="宋体" w:eastAsia="宋体" w:cs="宋体"/>
          <w:spacing w:val="9"/>
          <w:sz w:val="20"/>
          <w:szCs w:val="20"/>
          <w:highlight w:val="none"/>
        </w:rPr>
        <w:t>知悉供应</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商参加政府采购活动应当具备的条件。此次按招标文件要求提交</w:t>
      </w:r>
      <w:r>
        <w:rPr>
          <w:rFonts w:ascii="宋体" w:hAnsi="宋体" w:eastAsia="宋体" w:cs="宋体"/>
          <w:spacing w:val="11"/>
          <w:sz w:val="20"/>
          <w:szCs w:val="20"/>
          <w:highlight w:val="none"/>
        </w:rPr>
        <w:t>的供应商资格证明材料，已经认真核对和</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检查，全部内容真实、合法、准确和完整，</w:t>
      </w:r>
      <w:r>
        <w:rPr>
          <w:rFonts w:ascii="宋体" w:hAnsi="宋体" w:eastAsia="宋体" w:cs="宋体"/>
          <w:spacing w:val="9"/>
          <w:sz w:val="20"/>
          <w:szCs w:val="20"/>
          <w:highlight w:val="none"/>
        </w:rPr>
        <w:t>我们对此负责，并愿承担由此引起的法律责任。</w:t>
      </w:r>
    </w:p>
    <w:p w14:paraId="36F206C6">
      <w:pPr>
        <w:spacing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一、我方在此声明：</w:t>
      </w:r>
    </w:p>
    <w:p w14:paraId="6954A45D">
      <w:pPr>
        <w:spacing w:before="162"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（一）我方与采购人或代理机构不存在隶属关系或者其他利害</w:t>
      </w:r>
      <w:r>
        <w:rPr>
          <w:rFonts w:ascii="宋体" w:hAnsi="宋体" w:eastAsia="宋体" w:cs="宋体"/>
          <w:spacing w:val="8"/>
          <w:sz w:val="20"/>
          <w:szCs w:val="20"/>
          <w:highlight w:val="none"/>
        </w:rPr>
        <w:t>关系。</w:t>
      </w:r>
    </w:p>
    <w:p w14:paraId="2AF24961">
      <w:pPr>
        <w:spacing w:before="161" w:line="303" w:lineRule="auto"/>
        <w:ind w:left="8" w:firstLine="421"/>
        <w:rPr>
          <w:rFonts w:ascii="宋体" w:hAnsi="宋体" w:eastAsia="宋体" w:cs="宋体"/>
          <w:sz w:val="20"/>
          <w:szCs w:val="20"/>
          <w:highlight w:val="none"/>
        </w:rPr>
      </w:pPr>
      <w:r>
        <w:rPr>
          <w:rFonts w:ascii="宋体" w:hAnsi="宋体" w:eastAsia="宋体" w:cs="宋体"/>
          <w:spacing w:val="12"/>
          <w:sz w:val="20"/>
          <w:szCs w:val="20"/>
          <w:highlight w:val="none"/>
        </w:rPr>
        <w:t>（二）我方与参加本项目的其他供应商不存在</w:t>
      </w:r>
      <w:r>
        <w:rPr>
          <w:rFonts w:ascii="宋体" w:hAnsi="宋体" w:eastAsia="宋体" w:cs="宋体"/>
          <w:spacing w:val="11"/>
          <w:sz w:val="20"/>
          <w:szCs w:val="20"/>
          <w:highlight w:val="none"/>
        </w:rPr>
        <w:t>控股、关联关系，或者与其他供应商法定代表人（或者</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负责人）为同一人。</w:t>
      </w:r>
    </w:p>
    <w:p w14:paraId="2A6F4436">
      <w:pPr>
        <w:spacing w:before="160"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（三）我方未为本项目前期准备提供设计或技术服务。</w:t>
      </w:r>
    </w:p>
    <w:p w14:paraId="680F6896">
      <w:pPr>
        <w:spacing w:before="164" w:line="228"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二、我方承诺</w:t>
      </w:r>
    </w:p>
    <w:p w14:paraId="7AC29A0B">
      <w:pPr>
        <w:spacing w:before="160" w:line="228" w:lineRule="auto"/>
        <w:ind w:left="527"/>
        <w:rPr>
          <w:rFonts w:ascii="宋体" w:hAnsi="宋体" w:eastAsia="宋体" w:cs="宋体"/>
          <w:sz w:val="20"/>
          <w:szCs w:val="20"/>
          <w:highlight w:val="none"/>
        </w:rPr>
      </w:pPr>
      <w:r>
        <w:rPr>
          <w:rFonts w:ascii="宋体" w:hAnsi="宋体" w:eastAsia="宋体" w:cs="宋体"/>
          <w:spacing w:val="7"/>
          <w:sz w:val="20"/>
          <w:szCs w:val="20"/>
          <w:highlight w:val="none"/>
        </w:rPr>
        <w:t>参加政府采购近三年内：</w:t>
      </w:r>
    </w:p>
    <w:p w14:paraId="0AEFC7FE">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（一）我方依法缴纳了各项税费及各项社会保障资金，没有偷税、漏税及欠缴行为。</w:t>
      </w:r>
    </w:p>
    <w:p w14:paraId="0E13ECBB">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（二）我方在经营活动中没有存在下列重大违法记录：</w:t>
      </w:r>
    </w:p>
    <w:p w14:paraId="24BAF93F">
      <w:pPr>
        <w:spacing w:before="161" w:line="229" w:lineRule="auto"/>
        <w:ind w:left="435"/>
        <w:rPr>
          <w:rFonts w:ascii="宋体" w:hAnsi="宋体" w:eastAsia="宋体" w:cs="宋体"/>
          <w:sz w:val="20"/>
          <w:szCs w:val="20"/>
          <w:highlight w:val="none"/>
        </w:rPr>
      </w:pPr>
      <w:r>
        <w:rPr>
          <w:rFonts w:ascii="宋体" w:hAnsi="宋体" w:eastAsia="宋体" w:cs="宋体"/>
          <w:spacing w:val="5"/>
          <w:sz w:val="20"/>
          <w:szCs w:val="20"/>
          <w:highlight w:val="none"/>
        </w:rPr>
        <w:t>1、受到刑事处罚；</w:t>
      </w:r>
    </w:p>
    <w:p w14:paraId="33CF0C85">
      <w:pPr>
        <w:spacing w:before="159" w:line="304" w:lineRule="auto"/>
        <w:ind w:firstLine="422"/>
        <w:rPr>
          <w:rFonts w:ascii="宋体" w:hAnsi="宋体" w:eastAsia="宋体" w:cs="宋体"/>
          <w:sz w:val="20"/>
          <w:szCs w:val="20"/>
          <w:highlight w:val="none"/>
        </w:rPr>
      </w:pPr>
      <w:r>
        <w:rPr>
          <w:rFonts w:ascii="宋体" w:hAnsi="宋体" w:eastAsia="宋体" w:cs="宋体"/>
          <w:spacing w:val="9"/>
          <w:sz w:val="20"/>
          <w:szCs w:val="20"/>
          <w:highlight w:val="none"/>
        </w:rPr>
        <w:t>2、受到三万元以上的罚款、责令停产停业、在一至三年内禁止参加政府采购活动、暂扣或者吊销许可</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证、暂扣或者吊销执照的行政处罚。</w:t>
      </w:r>
    </w:p>
    <w:p w14:paraId="24DBBE5D">
      <w:pPr>
        <w:pStyle w:val="2"/>
        <w:spacing w:line="302" w:lineRule="auto"/>
        <w:rPr>
          <w:highlight w:val="none"/>
        </w:rPr>
      </w:pPr>
    </w:p>
    <w:p w14:paraId="02D3FB77">
      <w:pPr>
        <w:pStyle w:val="2"/>
        <w:spacing w:line="303" w:lineRule="auto"/>
        <w:rPr>
          <w:highlight w:val="none"/>
        </w:rPr>
      </w:pPr>
    </w:p>
    <w:p w14:paraId="31992308">
      <w:pPr>
        <w:pStyle w:val="2"/>
        <w:spacing w:line="303" w:lineRule="auto"/>
        <w:rPr>
          <w:highlight w:val="none"/>
        </w:rPr>
      </w:pPr>
    </w:p>
    <w:p w14:paraId="3BF95671">
      <w:pPr>
        <w:spacing w:before="65" w:line="228" w:lineRule="auto"/>
        <w:ind w:left="3503"/>
        <w:rPr>
          <w:rFonts w:ascii="宋体" w:hAnsi="宋体" w:eastAsia="宋体" w:cs="宋体"/>
          <w:sz w:val="20"/>
          <w:szCs w:val="20"/>
          <w:highlight w:val="none"/>
        </w:rPr>
      </w:pPr>
      <w:r>
        <w:rPr>
          <w:rFonts w:ascii="宋体" w:hAnsi="宋体" w:eastAsia="宋体" w:cs="宋体"/>
          <w:spacing w:val="8"/>
          <w:sz w:val="20"/>
          <w:szCs w:val="20"/>
          <w:highlight w:val="none"/>
        </w:rPr>
        <w:t>供应商名称（盖单位章</w:t>
      </w:r>
      <w:r>
        <w:rPr>
          <w:rFonts w:ascii="宋体" w:hAnsi="宋体" w:eastAsia="宋体" w:cs="宋体"/>
          <w:spacing w:val="15"/>
          <w:sz w:val="20"/>
          <w:szCs w:val="20"/>
          <w:highlight w:val="none"/>
        </w:rPr>
        <w:t>）：</w:t>
      </w:r>
      <w:r>
        <w:rPr>
          <w:rFonts w:ascii="宋体" w:hAnsi="宋体" w:eastAsia="宋体" w:cs="宋体"/>
          <w:sz w:val="20"/>
          <w:szCs w:val="20"/>
          <w:highlight w:val="none"/>
          <w:u w:val="single" w:color="auto"/>
        </w:rPr>
        <w:t xml:space="preserve">                  </w:t>
      </w:r>
    </w:p>
    <w:p w14:paraId="1F0F11E1">
      <w:pPr>
        <w:spacing w:before="161" w:line="228" w:lineRule="auto"/>
        <w:ind w:left="3504"/>
        <w:rPr>
          <w:rFonts w:ascii="宋体" w:hAnsi="宋体" w:eastAsia="宋体" w:cs="宋体"/>
          <w:sz w:val="20"/>
          <w:szCs w:val="20"/>
          <w:highlight w:val="none"/>
        </w:rPr>
      </w:pPr>
      <w:r>
        <w:rPr>
          <w:rFonts w:ascii="宋体" w:hAnsi="宋体" w:eastAsia="宋体" w:cs="宋体"/>
          <w:spacing w:val="8"/>
          <w:sz w:val="20"/>
          <w:szCs w:val="20"/>
          <w:highlight w:val="none"/>
        </w:rPr>
        <w:t>法定代表人（签名</w:t>
      </w:r>
      <w:r>
        <w:rPr>
          <w:rFonts w:ascii="宋体" w:hAnsi="宋体" w:eastAsia="宋体" w:cs="宋体"/>
          <w:spacing w:val="13"/>
          <w:sz w:val="20"/>
          <w:szCs w:val="20"/>
          <w:highlight w:val="none"/>
        </w:rPr>
        <w:t>）：</w:t>
      </w:r>
      <w:r>
        <w:rPr>
          <w:rFonts w:ascii="宋体" w:hAnsi="宋体" w:eastAsia="宋体" w:cs="宋体"/>
          <w:sz w:val="20"/>
          <w:szCs w:val="20"/>
          <w:highlight w:val="none"/>
          <w:u w:val="single" w:color="auto"/>
        </w:rPr>
        <w:t xml:space="preserve">                 </w:t>
      </w:r>
    </w:p>
    <w:p w14:paraId="168D8E34">
      <w:pPr>
        <w:spacing w:before="161" w:line="228" w:lineRule="auto"/>
        <w:ind w:left="3539"/>
        <w:rPr>
          <w:rFonts w:ascii="宋体" w:hAnsi="宋体" w:eastAsia="宋体" w:cs="宋体"/>
          <w:sz w:val="20"/>
          <w:szCs w:val="20"/>
          <w:highlight w:val="none"/>
        </w:rPr>
      </w:pPr>
      <w:r>
        <w:rPr>
          <w:rFonts w:ascii="宋体" w:hAnsi="宋体" w:eastAsia="宋体" w:cs="宋体"/>
          <w:spacing w:val="-7"/>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7"/>
          <w:sz w:val="20"/>
          <w:szCs w:val="20"/>
          <w:highlight w:val="none"/>
        </w:rPr>
        <w:t>期：</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7"/>
          <w:sz w:val="20"/>
          <w:szCs w:val="20"/>
          <w:highlight w:val="none"/>
        </w:rPr>
        <w:t>年</w:t>
      </w:r>
      <w:r>
        <w:rPr>
          <w:rFonts w:ascii="宋体" w:hAnsi="宋体" w:eastAsia="宋体" w:cs="宋体"/>
          <w:spacing w:val="4"/>
          <w:sz w:val="20"/>
          <w:szCs w:val="20"/>
          <w:highlight w:val="none"/>
          <w:u w:val="single" w:color="auto"/>
        </w:rPr>
        <w:t xml:space="preserve">   </w:t>
      </w:r>
      <w:r>
        <w:rPr>
          <w:rFonts w:ascii="宋体" w:hAnsi="宋体" w:eastAsia="宋体" w:cs="宋体"/>
          <w:spacing w:val="-84"/>
          <w:sz w:val="20"/>
          <w:szCs w:val="20"/>
          <w:highlight w:val="none"/>
        </w:rPr>
        <w:t xml:space="preserve"> </w:t>
      </w:r>
      <w:r>
        <w:rPr>
          <w:rFonts w:ascii="宋体" w:hAnsi="宋体" w:eastAsia="宋体" w:cs="宋体"/>
          <w:spacing w:val="-7"/>
          <w:sz w:val="20"/>
          <w:szCs w:val="20"/>
          <w:highlight w:val="none"/>
        </w:rPr>
        <w:t>月</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53"/>
          <w:sz w:val="20"/>
          <w:szCs w:val="20"/>
          <w:highlight w:val="none"/>
        </w:rPr>
        <w:t xml:space="preserve"> </w:t>
      </w:r>
      <w:r>
        <w:rPr>
          <w:rFonts w:ascii="宋体" w:hAnsi="宋体" w:eastAsia="宋体" w:cs="宋体"/>
          <w:spacing w:val="-7"/>
          <w:sz w:val="20"/>
          <w:szCs w:val="20"/>
          <w:highlight w:val="none"/>
        </w:rPr>
        <w:t>日</w:t>
      </w:r>
    </w:p>
    <w:p w14:paraId="25BBF382">
      <w:pPr>
        <w:spacing w:line="228" w:lineRule="auto"/>
        <w:rPr>
          <w:rFonts w:ascii="宋体" w:hAnsi="宋体" w:eastAsia="宋体" w:cs="宋体"/>
          <w:sz w:val="20"/>
          <w:szCs w:val="20"/>
          <w:highlight w:val="none"/>
        </w:rPr>
        <w:sectPr>
          <w:footerReference r:id="rId40" w:type="default"/>
          <w:pgSz w:w="11906" w:h="16839"/>
          <w:pgMar w:top="1424" w:right="1081" w:bottom="1214" w:left="1088" w:header="0" w:footer="977" w:gutter="0"/>
          <w:cols w:space="720" w:num="1"/>
        </w:sectPr>
      </w:pPr>
    </w:p>
    <w:p w14:paraId="07A69506">
      <w:pPr>
        <w:spacing w:before="56" w:line="220" w:lineRule="auto"/>
        <w:ind w:left="2064"/>
        <w:outlineLvl w:val="1"/>
        <w:rPr>
          <w:rFonts w:ascii="宋体" w:hAnsi="宋体" w:eastAsia="宋体" w:cs="宋体"/>
          <w:sz w:val="28"/>
          <w:szCs w:val="28"/>
          <w:highlight w:val="none"/>
        </w:rPr>
      </w:pPr>
      <w:bookmarkStart w:id="18" w:name="bookmark16"/>
      <w:bookmarkEnd w:id="18"/>
      <w:r>
        <w:rPr>
          <w:rFonts w:ascii="宋体" w:hAnsi="宋体" w:eastAsia="宋体" w:cs="宋体"/>
          <w:b/>
          <w:bCs/>
          <w:spacing w:val="-3"/>
          <w:sz w:val="28"/>
          <w:szCs w:val="28"/>
          <w:highlight w:val="none"/>
        </w:rPr>
        <w:t>三、法定代表人身份证明或法定代表人授权书</w:t>
      </w:r>
    </w:p>
    <w:p w14:paraId="483D6BB6">
      <w:pPr>
        <w:pStyle w:val="2"/>
        <w:spacing w:line="330" w:lineRule="auto"/>
        <w:rPr>
          <w:highlight w:val="none"/>
        </w:rPr>
      </w:pPr>
    </w:p>
    <w:p w14:paraId="5A0C90CF">
      <w:pPr>
        <w:pStyle w:val="2"/>
        <w:spacing w:line="330" w:lineRule="auto"/>
        <w:rPr>
          <w:highlight w:val="none"/>
        </w:rPr>
      </w:pPr>
    </w:p>
    <w:p w14:paraId="06F60F98">
      <w:pPr>
        <w:spacing w:before="91" w:line="221" w:lineRule="auto"/>
        <w:ind w:left="2204"/>
        <w:rPr>
          <w:rFonts w:ascii="宋体" w:hAnsi="宋体" w:eastAsia="宋体" w:cs="宋体"/>
          <w:sz w:val="28"/>
          <w:szCs w:val="28"/>
          <w:highlight w:val="none"/>
        </w:rPr>
      </w:pPr>
      <w:r>
        <w:rPr>
          <w:rFonts w:ascii="宋体" w:hAnsi="宋体" w:eastAsia="宋体" w:cs="宋体"/>
          <w:spacing w:val="-1"/>
          <w:sz w:val="28"/>
          <w:szCs w:val="28"/>
          <w:highlight w:val="none"/>
        </w:rPr>
        <w:t>法定代表人身份证明(法定代表人参加招标)</w:t>
      </w:r>
    </w:p>
    <w:p w14:paraId="43103DF0">
      <w:pPr>
        <w:pStyle w:val="2"/>
        <w:spacing w:line="264" w:lineRule="auto"/>
        <w:rPr>
          <w:highlight w:val="none"/>
        </w:rPr>
      </w:pPr>
    </w:p>
    <w:p w14:paraId="7FC769EC">
      <w:pPr>
        <w:pStyle w:val="2"/>
        <w:spacing w:line="265" w:lineRule="auto"/>
        <w:rPr>
          <w:highlight w:val="none"/>
        </w:rPr>
      </w:pPr>
    </w:p>
    <w:p w14:paraId="0363CAD6">
      <w:pPr>
        <w:pStyle w:val="2"/>
        <w:spacing w:line="265" w:lineRule="auto"/>
        <w:rPr>
          <w:highlight w:val="none"/>
        </w:rPr>
      </w:pPr>
    </w:p>
    <w:p w14:paraId="627D96E2">
      <w:pPr>
        <w:spacing w:before="65" w:line="228" w:lineRule="auto"/>
        <w:rPr>
          <w:rFonts w:ascii="宋体" w:hAnsi="宋体" w:eastAsia="宋体" w:cs="宋体"/>
          <w:sz w:val="20"/>
          <w:szCs w:val="20"/>
          <w:highlight w:val="none"/>
        </w:rPr>
      </w:pPr>
      <w:r>
        <w:rPr>
          <w:rFonts w:ascii="宋体" w:hAnsi="宋体" w:eastAsia="宋体" w:cs="宋体"/>
          <w:spacing w:val="8"/>
          <w:sz w:val="20"/>
          <w:szCs w:val="20"/>
          <w:highlight w:val="none"/>
        </w:rPr>
        <w:t>供应商名称：</w:t>
      </w:r>
      <w:r>
        <w:rPr>
          <w:rFonts w:ascii="宋体" w:hAnsi="宋体" w:eastAsia="宋体" w:cs="宋体"/>
          <w:sz w:val="20"/>
          <w:szCs w:val="20"/>
          <w:highlight w:val="none"/>
          <w:u w:val="single" w:color="auto"/>
        </w:rPr>
        <w:t xml:space="preserve">                   </w:t>
      </w:r>
    </w:p>
    <w:p w14:paraId="47B3F7ED">
      <w:pPr>
        <w:spacing w:before="281" w:line="230" w:lineRule="auto"/>
        <w:rPr>
          <w:rFonts w:ascii="宋体" w:hAnsi="宋体" w:eastAsia="宋体" w:cs="宋体"/>
          <w:sz w:val="20"/>
          <w:szCs w:val="20"/>
          <w:highlight w:val="none"/>
        </w:rPr>
      </w:pPr>
      <w:r>
        <w:rPr>
          <w:rFonts w:ascii="宋体" w:hAnsi="宋体" w:eastAsia="宋体" w:cs="宋体"/>
          <w:spacing w:val="7"/>
          <w:sz w:val="20"/>
          <w:szCs w:val="20"/>
          <w:highlight w:val="none"/>
        </w:rPr>
        <w:t>注册地址：</w:t>
      </w:r>
      <w:r>
        <w:rPr>
          <w:rFonts w:ascii="宋体" w:hAnsi="宋体" w:eastAsia="宋体" w:cs="宋体"/>
          <w:sz w:val="20"/>
          <w:szCs w:val="20"/>
          <w:highlight w:val="none"/>
          <w:u w:val="single" w:color="auto"/>
        </w:rPr>
        <w:t xml:space="preserve">                                      </w:t>
      </w:r>
    </w:p>
    <w:p w14:paraId="192D3D8E">
      <w:pPr>
        <w:spacing w:before="279" w:line="228" w:lineRule="auto"/>
        <w:ind w:left="1"/>
        <w:rPr>
          <w:rFonts w:ascii="宋体" w:hAnsi="宋体" w:eastAsia="宋体" w:cs="宋体"/>
          <w:sz w:val="20"/>
          <w:szCs w:val="20"/>
          <w:highlight w:val="none"/>
        </w:rPr>
      </w:pPr>
      <w:r>
        <w:rPr>
          <w:rFonts w:ascii="宋体" w:hAnsi="宋体" w:eastAsia="宋体" w:cs="宋体"/>
          <w:spacing w:val="4"/>
          <w:sz w:val="20"/>
          <w:szCs w:val="20"/>
          <w:highlight w:val="none"/>
        </w:rPr>
        <w:t xml:space="preserve">成立时间： </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4"/>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97"/>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49"/>
          <w:sz w:val="20"/>
          <w:szCs w:val="20"/>
          <w:highlight w:val="none"/>
        </w:rPr>
        <w:t xml:space="preserve"> </w:t>
      </w:r>
      <w:r>
        <w:rPr>
          <w:rFonts w:ascii="宋体" w:hAnsi="宋体" w:eastAsia="宋体" w:cs="宋体"/>
          <w:spacing w:val="4"/>
          <w:sz w:val="20"/>
          <w:szCs w:val="20"/>
          <w:highlight w:val="none"/>
        </w:rPr>
        <w:t>日</w:t>
      </w:r>
    </w:p>
    <w:p w14:paraId="7B6930ED">
      <w:pPr>
        <w:spacing w:before="283" w:line="229" w:lineRule="auto"/>
        <w:ind w:left="1"/>
        <w:rPr>
          <w:rFonts w:ascii="宋体" w:hAnsi="宋体" w:eastAsia="宋体" w:cs="宋体"/>
          <w:sz w:val="20"/>
          <w:szCs w:val="20"/>
          <w:highlight w:val="none"/>
        </w:rPr>
      </w:pPr>
      <w:r>
        <w:rPr>
          <w:rFonts w:ascii="宋体" w:hAnsi="宋体" w:eastAsia="宋体" w:cs="宋体"/>
          <w:spacing w:val="7"/>
          <w:sz w:val="20"/>
          <w:szCs w:val="20"/>
          <w:highlight w:val="none"/>
        </w:rPr>
        <w:t>经营期限：</w:t>
      </w:r>
      <w:r>
        <w:rPr>
          <w:rFonts w:ascii="宋体" w:hAnsi="宋体" w:eastAsia="宋体" w:cs="宋体"/>
          <w:sz w:val="20"/>
          <w:szCs w:val="20"/>
          <w:highlight w:val="none"/>
          <w:u w:val="single" w:color="auto"/>
        </w:rPr>
        <w:t xml:space="preserve">                   </w:t>
      </w:r>
    </w:p>
    <w:p w14:paraId="69FCA36F">
      <w:pPr>
        <w:spacing w:before="279" w:line="229" w:lineRule="auto"/>
        <w:ind w:left="1"/>
        <w:rPr>
          <w:rFonts w:ascii="宋体" w:hAnsi="宋体" w:eastAsia="宋体" w:cs="宋体"/>
          <w:sz w:val="20"/>
          <w:szCs w:val="20"/>
          <w:highlight w:val="none"/>
        </w:rPr>
      </w:pPr>
      <w:r>
        <w:rPr>
          <w:rFonts w:ascii="宋体" w:hAnsi="宋体" w:eastAsia="宋体" w:cs="宋体"/>
          <w:spacing w:val="7"/>
          <w:sz w:val="20"/>
          <w:szCs w:val="20"/>
          <w:highlight w:val="none"/>
        </w:rPr>
        <w:t>经营范围：</w:t>
      </w:r>
      <w:r>
        <w:rPr>
          <w:rFonts w:ascii="宋体" w:hAnsi="宋体" w:eastAsia="宋体" w:cs="宋体"/>
          <w:sz w:val="20"/>
          <w:szCs w:val="20"/>
          <w:highlight w:val="none"/>
          <w:u w:val="single" w:color="auto"/>
        </w:rPr>
        <w:t xml:space="preserve">                   </w:t>
      </w:r>
    </w:p>
    <w:p w14:paraId="6BCD6471">
      <w:pPr>
        <w:spacing w:before="280" w:line="489" w:lineRule="auto"/>
        <w:ind w:right="570"/>
        <w:rPr>
          <w:rFonts w:ascii="宋体" w:hAnsi="宋体" w:eastAsia="宋体" w:cs="宋体"/>
          <w:sz w:val="20"/>
          <w:szCs w:val="20"/>
          <w:highlight w:val="none"/>
        </w:rPr>
      </w:pPr>
      <w:r>
        <w:rPr>
          <w:rFonts w:ascii="宋体" w:hAnsi="宋体" w:eastAsia="宋体" w:cs="宋体"/>
          <w:spacing w:val="6"/>
          <w:sz w:val="20"/>
          <w:szCs w:val="20"/>
          <w:highlight w:val="none"/>
        </w:rPr>
        <w:t>姓名：</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 xml:space="preserve"> 性别：</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 xml:space="preserve"> 年龄：</w:t>
      </w:r>
      <w:r>
        <w:rPr>
          <w:rFonts w:ascii="宋体" w:hAnsi="宋体" w:eastAsia="宋体" w:cs="宋体"/>
          <w:spacing w:val="6"/>
          <w:sz w:val="20"/>
          <w:szCs w:val="20"/>
          <w:highlight w:val="none"/>
          <w:u w:val="single" w:color="auto"/>
        </w:rPr>
        <w:t xml:space="preserve">         </w:t>
      </w:r>
      <w:r>
        <w:rPr>
          <w:rFonts w:ascii="宋体" w:hAnsi="宋体" w:eastAsia="宋体" w:cs="宋体"/>
          <w:spacing w:val="29"/>
          <w:sz w:val="20"/>
          <w:szCs w:val="20"/>
          <w:highlight w:val="none"/>
        </w:rPr>
        <w:t xml:space="preserve"> </w:t>
      </w:r>
      <w:r>
        <w:rPr>
          <w:rFonts w:ascii="宋体" w:hAnsi="宋体" w:eastAsia="宋体" w:cs="宋体"/>
          <w:spacing w:val="6"/>
          <w:sz w:val="20"/>
          <w:szCs w:val="20"/>
          <w:highlight w:val="none"/>
        </w:rPr>
        <w:t>系</w:t>
      </w:r>
      <w:r>
        <w:rPr>
          <w:rFonts w:ascii="宋体" w:hAnsi="宋体" w:eastAsia="宋体" w:cs="宋体"/>
          <w:spacing w:val="5"/>
          <w:sz w:val="20"/>
          <w:szCs w:val="20"/>
          <w:highlight w:val="none"/>
          <w:u w:val="single" w:color="auto"/>
        </w:rPr>
        <w:t xml:space="preserve">      </w:t>
      </w:r>
      <w:r>
        <w:rPr>
          <w:rFonts w:ascii="宋体" w:hAnsi="宋体" w:eastAsia="宋体" w:cs="宋体"/>
          <w:spacing w:val="6"/>
          <w:sz w:val="20"/>
          <w:szCs w:val="20"/>
          <w:highlight w:val="none"/>
        </w:rPr>
        <w:t>（供应商名称）的法定代表人。</w:t>
      </w:r>
      <w:r>
        <w:rPr>
          <w:rFonts w:ascii="宋体" w:hAnsi="宋体" w:eastAsia="宋体" w:cs="宋体"/>
          <w:spacing w:val="1"/>
          <w:sz w:val="20"/>
          <w:szCs w:val="20"/>
          <w:highlight w:val="none"/>
        </w:rPr>
        <w:t xml:space="preserve"> </w:t>
      </w:r>
      <w:r>
        <w:rPr>
          <w:rFonts w:ascii="宋体" w:hAnsi="宋体" w:eastAsia="宋体" w:cs="宋体"/>
          <w:spacing w:val="5"/>
          <w:sz w:val="20"/>
          <w:szCs w:val="20"/>
          <w:highlight w:val="none"/>
        </w:rPr>
        <w:t>特此证明。</w:t>
      </w:r>
    </w:p>
    <w:p w14:paraId="6DCF8201">
      <w:pPr>
        <w:pStyle w:val="2"/>
        <w:spacing w:line="459" w:lineRule="auto"/>
        <w:rPr>
          <w:highlight w:val="none"/>
        </w:rPr>
      </w:pPr>
    </w:p>
    <w:p w14:paraId="2EB3840D">
      <w:pPr>
        <w:spacing w:before="65" w:line="228" w:lineRule="auto"/>
        <w:ind w:left="16"/>
        <w:rPr>
          <w:rFonts w:ascii="宋体" w:hAnsi="宋体" w:eastAsia="宋体" w:cs="宋体"/>
          <w:sz w:val="20"/>
          <w:szCs w:val="20"/>
          <w:highlight w:val="none"/>
        </w:rPr>
      </w:pPr>
      <w:r>
        <w:rPr>
          <w:rFonts w:ascii="宋体" w:hAnsi="宋体" w:eastAsia="宋体" w:cs="宋体"/>
          <w:spacing w:val="8"/>
          <w:sz w:val="20"/>
          <w:szCs w:val="20"/>
          <w:highlight w:val="none"/>
        </w:rPr>
        <w:t>附：法定代表人身份证复印件</w:t>
      </w:r>
    </w:p>
    <w:p w14:paraId="0BC24D02">
      <w:pPr>
        <w:pStyle w:val="2"/>
        <w:spacing w:line="265" w:lineRule="auto"/>
        <w:rPr>
          <w:highlight w:val="none"/>
        </w:rPr>
      </w:pPr>
    </w:p>
    <w:p w14:paraId="7F2DE5BF">
      <w:pPr>
        <w:pStyle w:val="2"/>
        <w:spacing w:line="265" w:lineRule="auto"/>
        <w:rPr>
          <w:highlight w:val="none"/>
        </w:rPr>
      </w:pPr>
    </w:p>
    <w:p w14:paraId="60C923C1">
      <w:pPr>
        <w:pStyle w:val="2"/>
        <w:spacing w:line="265" w:lineRule="auto"/>
        <w:rPr>
          <w:highlight w:val="none"/>
        </w:rPr>
      </w:pPr>
    </w:p>
    <w:p w14:paraId="68337C21">
      <w:pPr>
        <w:pStyle w:val="2"/>
        <w:spacing w:line="266" w:lineRule="auto"/>
        <w:rPr>
          <w:highlight w:val="none"/>
        </w:rPr>
      </w:pPr>
    </w:p>
    <w:p w14:paraId="212F79DF">
      <w:pPr>
        <w:pStyle w:val="2"/>
        <w:spacing w:line="266" w:lineRule="auto"/>
        <w:rPr>
          <w:highlight w:val="none"/>
        </w:rPr>
      </w:pPr>
    </w:p>
    <w:p w14:paraId="51F9DF25">
      <w:pPr>
        <w:pStyle w:val="2"/>
        <w:spacing w:line="266" w:lineRule="auto"/>
        <w:rPr>
          <w:highlight w:val="none"/>
        </w:rPr>
      </w:pPr>
    </w:p>
    <w:p w14:paraId="611BE8E6">
      <w:pPr>
        <w:pStyle w:val="2"/>
        <w:spacing w:line="266" w:lineRule="auto"/>
        <w:rPr>
          <w:highlight w:val="none"/>
        </w:rPr>
      </w:pPr>
    </w:p>
    <w:p w14:paraId="6730476B">
      <w:pPr>
        <w:pStyle w:val="2"/>
        <w:spacing w:line="266" w:lineRule="auto"/>
        <w:rPr>
          <w:highlight w:val="none"/>
        </w:rPr>
      </w:pPr>
    </w:p>
    <w:p w14:paraId="1F62B801">
      <w:pPr>
        <w:spacing w:before="65" w:line="228" w:lineRule="auto"/>
        <w:rPr>
          <w:rFonts w:ascii="宋体" w:hAnsi="宋体" w:eastAsia="宋体" w:cs="宋体"/>
          <w:sz w:val="20"/>
          <w:szCs w:val="20"/>
          <w:highlight w:val="none"/>
        </w:rPr>
      </w:pPr>
      <w:r>
        <w:rPr>
          <w:rFonts w:ascii="宋体" w:hAnsi="宋体" w:eastAsia="宋体" w:cs="宋体"/>
          <w:spacing w:val="8"/>
          <w:sz w:val="20"/>
          <w:szCs w:val="20"/>
          <w:highlight w:val="none"/>
        </w:rPr>
        <w:t>供应商名称（盖单位章</w:t>
      </w:r>
      <w:r>
        <w:rPr>
          <w:rFonts w:ascii="宋体" w:hAnsi="宋体" w:eastAsia="宋体" w:cs="宋体"/>
          <w:spacing w:val="4"/>
          <w:sz w:val="20"/>
          <w:szCs w:val="20"/>
          <w:highlight w:val="none"/>
        </w:rPr>
        <w:t>）：</w:t>
      </w:r>
    </w:p>
    <w:p w14:paraId="2A00A1EA">
      <w:pPr>
        <w:spacing w:before="162" w:line="228" w:lineRule="auto"/>
        <w:ind w:left="35"/>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8"/>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4"/>
          <w:sz w:val="20"/>
          <w:szCs w:val="20"/>
          <w:highlight w:val="none"/>
          <w:u w:val="single" w:color="auto"/>
        </w:rPr>
        <w:t xml:space="preserve">        </w:t>
      </w:r>
      <w:r>
        <w:rPr>
          <w:rFonts w:ascii="宋体" w:hAnsi="宋体" w:eastAsia="宋体" w:cs="宋体"/>
          <w:spacing w:val="-48"/>
          <w:sz w:val="20"/>
          <w:szCs w:val="20"/>
          <w:highlight w:val="none"/>
        </w:rPr>
        <w:t xml:space="preserve"> </w:t>
      </w:r>
      <w:r>
        <w:rPr>
          <w:rFonts w:ascii="宋体" w:hAnsi="宋体" w:eastAsia="宋体" w:cs="宋体"/>
          <w:spacing w:val="-4"/>
          <w:sz w:val="20"/>
          <w:szCs w:val="20"/>
          <w:highlight w:val="none"/>
        </w:rPr>
        <w:t>日</w:t>
      </w:r>
    </w:p>
    <w:p w14:paraId="4B67C037">
      <w:pPr>
        <w:spacing w:line="228" w:lineRule="auto"/>
        <w:rPr>
          <w:rFonts w:ascii="宋体" w:hAnsi="宋体" w:eastAsia="宋体" w:cs="宋体"/>
          <w:sz w:val="20"/>
          <w:szCs w:val="20"/>
          <w:highlight w:val="none"/>
        </w:rPr>
        <w:sectPr>
          <w:footerReference r:id="rId41" w:type="default"/>
          <w:pgSz w:w="11906" w:h="16839"/>
          <w:pgMar w:top="1424" w:right="1785" w:bottom="1214" w:left="1088" w:header="0" w:footer="977" w:gutter="0"/>
          <w:cols w:space="720" w:num="1"/>
        </w:sectPr>
      </w:pPr>
    </w:p>
    <w:p w14:paraId="6CA16149">
      <w:pPr>
        <w:pStyle w:val="2"/>
        <w:spacing w:line="289" w:lineRule="auto"/>
        <w:rPr>
          <w:highlight w:val="none"/>
        </w:rPr>
      </w:pPr>
    </w:p>
    <w:p w14:paraId="2A89E32B">
      <w:pPr>
        <w:pStyle w:val="2"/>
        <w:spacing w:line="289" w:lineRule="auto"/>
        <w:rPr>
          <w:highlight w:val="none"/>
        </w:rPr>
      </w:pPr>
    </w:p>
    <w:p w14:paraId="578212E0">
      <w:pPr>
        <w:spacing w:before="91" w:line="220" w:lineRule="auto"/>
        <w:ind w:left="2341"/>
        <w:rPr>
          <w:rFonts w:ascii="宋体" w:hAnsi="宋体" w:eastAsia="宋体" w:cs="宋体"/>
          <w:sz w:val="28"/>
          <w:szCs w:val="28"/>
          <w:highlight w:val="none"/>
        </w:rPr>
      </w:pPr>
      <w:r>
        <w:rPr>
          <w:rFonts w:ascii="宋体" w:hAnsi="宋体" w:eastAsia="宋体" w:cs="宋体"/>
          <w:spacing w:val="-1"/>
          <w:sz w:val="28"/>
          <w:szCs w:val="28"/>
          <w:highlight w:val="none"/>
        </w:rPr>
        <w:t>法定代表人授权书(委托代理人参加招标)</w:t>
      </w:r>
    </w:p>
    <w:p w14:paraId="53BD6B7A">
      <w:pPr>
        <w:pStyle w:val="2"/>
        <w:spacing w:line="303" w:lineRule="auto"/>
        <w:rPr>
          <w:highlight w:val="none"/>
        </w:rPr>
      </w:pPr>
    </w:p>
    <w:p w14:paraId="3C78B2D9">
      <w:pPr>
        <w:pStyle w:val="2"/>
        <w:spacing w:line="303" w:lineRule="auto"/>
        <w:rPr>
          <w:highlight w:val="none"/>
        </w:rPr>
      </w:pPr>
    </w:p>
    <w:p w14:paraId="3857AB41">
      <w:pPr>
        <w:pStyle w:val="2"/>
        <w:spacing w:line="304" w:lineRule="auto"/>
        <w:rPr>
          <w:highlight w:val="none"/>
        </w:rPr>
      </w:pPr>
    </w:p>
    <w:p w14:paraId="54B34702">
      <w:pPr>
        <w:spacing w:before="65" w:line="517" w:lineRule="auto"/>
        <w:ind w:firstLine="567"/>
        <w:jc w:val="both"/>
        <w:rPr>
          <w:rFonts w:ascii="宋体" w:hAnsi="宋体" w:eastAsia="宋体" w:cs="宋体"/>
          <w:sz w:val="20"/>
          <w:szCs w:val="20"/>
          <w:highlight w:val="none"/>
        </w:rPr>
      </w:pPr>
      <w:r>
        <w:rPr>
          <w:rFonts w:ascii="宋体" w:hAnsi="宋体" w:eastAsia="宋体" w:cs="宋体"/>
          <w:spacing w:val="7"/>
          <w:sz w:val="20"/>
          <w:szCs w:val="20"/>
          <w:highlight w:val="none"/>
        </w:rPr>
        <w:t>本人</w:t>
      </w:r>
      <w:r>
        <w:rPr>
          <w:rFonts w:ascii="宋体" w:hAnsi="宋体" w:eastAsia="宋体" w:cs="宋体"/>
          <w:spacing w:val="7"/>
          <w:sz w:val="20"/>
          <w:szCs w:val="20"/>
          <w:highlight w:val="none"/>
          <w:u w:val="single" w:color="auto"/>
        </w:rPr>
        <w:t xml:space="preserve"> （姓名）</w:t>
      </w:r>
      <w:r>
        <w:rPr>
          <w:rFonts w:ascii="宋体" w:hAnsi="宋体" w:eastAsia="宋体" w:cs="宋体"/>
          <w:spacing w:val="7"/>
          <w:sz w:val="20"/>
          <w:szCs w:val="20"/>
          <w:highlight w:val="none"/>
        </w:rPr>
        <w:t>系</w:t>
      </w:r>
      <w:r>
        <w:rPr>
          <w:rFonts w:ascii="宋体" w:hAnsi="宋体" w:eastAsia="宋体" w:cs="宋体"/>
          <w:spacing w:val="7"/>
          <w:sz w:val="20"/>
          <w:szCs w:val="20"/>
          <w:highlight w:val="none"/>
          <w:u w:val="single" w:color="auto"/>
        </w:rPr>
        <w:t>（授权单位名称）</w:t>
      </w:r>
      <w:r>
        <w:rPr>
          <w:rFonts w:ascii="宋体" w:hAnsi="宋体" w:eastAsia="宋体" w:cs="宋体"/>
          <w:spacing w:val="7"/>
          <w:sz w:val="20"/>
          <w:szCs w:val="20"/>
          <w:highlight w:val="none"/>
        </w:rPr>
        <w:t>的法定代表人，现委托</w:t>
      </w:r>
      <w:r>
        <w:rPr>
          <w:rFonts w:ascii="宋体" w:hAnsi="宋体" w:eastAsia="宋体" w:cs="宋体"/>
          <w:spacing w:val="7"/>
          <w:sz w:val="20"/>
          <w:szCs w:val="20"/>
          <w:highlight w:val="none"/>
          <w:u w:val="single" w:color="auto"/>
        </w:rPr>
        <w:t>（姓名）</w:t>
      </w:r>
      <w:r>
        <w:rPr>
          <w:rFonts w:ascii="宋体" w:hAnsi="宋体" w:eastAsia="宋体" w:cs="宋体"/>
          <w:spacing w:val="7"/>
          <w:sz w:val="20"/>
          <w:szCs w:val="20"/>
          <w:highlight w:val="none"/>
        </w:rPr>
        <w:t>为我方代理人。代理人根据授权，</w:t>
      </w:r>
      <w:r>
        <w:rPr>
          <w:rFonts w:ascii="宋体" w:hAnsi="宋体" w:eastAsia="宋体" w:cs="宋体"/>
          <w:spacing w:val="6"/>
          <w:sz w:val="20"/>
          <w:szCs w:val="20"/>
          <w:highlight w:val="none"/>
        </w:rPr>
        <w:t xml:space="preserve"> </w:t>
      </w:r>
      <w:r>
        <w:rPr>
          <w:rFonts w:ascii="宋体" w:hAnsi="宋体" w:eastAsia="宋体" w:cs="宋体"/>
          <w:spacing w:val="11"/>
          <w:sz w:val="20"/>
          <w:szCs w:val="20"/>
          <w:highlight w:val="none"/>
        </w:rPr>
        <w:t>以我的名义签署、澄清、说明、补正、递交、撤回、修改</w:t>
      </w:r>
      <w:r>
        <w:rPr>
          <w:rFonts w:ascii="宋体" w:hAnsi="宋体" w:eastAsia="宋体" w:cs="宋体"/>
          <w:spacing w:val="11"/>
          <w:sz w:val="20"/>
          <w:szCs w:val="20"/>
          <w:highlight w:val="none"/>
          <w:u w:val="single" w:color="auto"/>
        </w:rPr>
        <w:t xml:space="preserve">（项目名称）    </w:t>
      </w:r>
      <w:r>
        <w:rPr>
          <w:rFonts w:ascii="宋体" w:hAnsi="宋体" w:eastAsia="宋体" w:cs="宋体"/>
          <w:spacing w:val="-90"/>
          <w:sz w:val="20"/>
          <w:szCs w:val="20"/>
          <w:highlight w:val="none"/>
        </w:rPr>
        <w:t xml:space="preserve"> </w:t>
      </w:r>
      <w:r>
        <w:rPr>
          <w:rFonts w:ascii="宋体" w:hAnsi="宋体" w:eastAsia="宋体" w:cs="宋体"/>
          <w:spacing w:val="11"/>
          <w:sz w:val="20"/>
          <w:szCs w:val="20"/>
          <w:highlight w:val="none"/>
        </w:rPr>
        <w:t>标段投标文件、</w:t>
      </w:r>
      <w:r>
        <w:rPr>
          <w:rFonts w:ascii="宋体" w:hAnsi="宋体" w:eastAsia="宋体" w:cs="宋体"/>
          <w:spacing w:val="10"/>
          <w:sz w:val="20"/>
          <w:szCs w:val="20"/>
          <w:highlight w:val="none"/>
        </w:rPr>
        <w:t>鉴定合同和处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理有关事宜，其法律后果由我方承担。</w:t>
      </w:r>
    </w:p>
    <w:p w14:paraId="00E33140">
      <w:pPr>
        <w:spacing w:line="229" w:lineRule="auto"/>
        <w:ind w:left="565"/>
        <w:rPr>
          <w:rFonts w:ascii="宋体" w:hAnsi="宋体" w:eastAsia="宋体" w:cs="宋体"/>
          <w:sz w:val="20"/>
          <w:szCs w:val="20"/>
          <w:highlight w:val="none"/>
        </w:rPr>
      </w:pPr>
      <w:r>
        <w:rPr>
          <w:rFonts w:ascii="宋体" w:hAnsi="宋体" w:eastAsia="宋体" w:cs="宋体"/>
          <w:spacing w:val="7"/>
          <w:sz w:val="20"/>
          <w:szCs w:val="20"/>
          <w:highlight w:val="none"/>
        </w:rPr>
        <w:t>委托期限：</w:t>
      </w:r>
      <w:r>
        <w:rPr>
          <w:rFonts w:ascii="宋体" w:hAnsi="宋体" w:eastAsia="宋体" w:cs="宋体"/>
          <w:spacing w:val="3"/>
          <w:sz w:val="20"/>
          <w:szCs w:val="20"/>
          <w:highlight w:val="none"/>
          <w:u w:val="single" w:color="auto"/>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7"/>
          <w:sz w:val="20"/>
          <w:szCs w:val="20"/>
          <w:highlight w:val="none"/>
          <w:u w:val="single" w:color="auto"/>
        </w:rPr>
        <w:t>。</w:t>
      </w:r>
    </w:p>
    <w:p w14:paraId="2DDFAC49">
      <w:pPr>
        <w:pStyle w:val="2"/>
        <w:spacing w:line="244" w:lineRule="auto"/>
        <w:rPr>
          <w:highlight w:val="none"/>
        </w:rPr>
      </w:pPr>
    </w:p>
    <w:p w14:paraId="294269F4">
      <w:pPr>
        <w:spacing w:before="65" w:line="228" w:lineRule="auto"/>
        <w:ind w:left="565"/>
        <w:rPr>
          <w:rFonts w:ascii="宋体" w:hAnsi="宋体" w:eastAsia="宋体" w:cs="宋体"/>
          <w:sz w:val="20"/>
          <w:szCs w:val="20"/>
          <w:highlight w:val="none"/>
        </w:rPr>
      </w:pPr>
      <w:r>
        <w:rPr>
          <w:rFonts w:ascii="宋体" w:hAnsi="宋体" w:eastAsia="宋体" w:cs="宋体"/>
          <w:spacing w:val="7"/>
          <w:sz w:val="20"/>
          <w:szCs w:val="20"/>
          <w:highlight w:val="none"/>
        </w:rPr>
        <w:t>代理人无转委托权。</w:t>
      </w:r>
    </w:p>
    <w:p w14:paraId="4F4F76D3">
      <w:pPr>
        <w:pStyle w:val="2"/>
        <w:spacing w:line="248" w:lineRule="auto"/>
        <w:rPr>
          <w:highlight w:val="none"/>
        </w:rPr>
      </w:pPr>
    </w:p>
    <w:p w14:paraId="3FDECD4F">
      <w:pPr>
        <w:spacing w:before="65" w:line="228" w:lineRule="auto"/>
        <w:ind w:left="565"/>
        <w:rPr>
          <w:rFonts w:ascii="宋体" w:hAnsi="宋体" w:eastAsia="宋体" w:cs="宋体"/>
          <w:sz w:val="20"/>
          <w:szCs w:val="20"/>
          <w:highlight w:val="none"/>
        </w:rPr>
      </w:pPr>
      <w:r>
        <w:rPr>
          <w:rFonts w:ascii="宋体" w:hAnsi="宋体" w:eastAsia="宋体" w:cs="宋体"/>
          <w:spacing w:val="-5"/>
          <w:sz w:val="20"/>
          <w:szCs w:val="20"/>
          <w:highlight w:val="none"/>
        </w:rPr>
        <w:t>代理人</w:t>
      </w:r>
      <w:r>
        <w:rPr>
          <w:rFonts w:ascii="宋体" w:hAnsi="宋体" w:eastAsia="宋体" w:cs="宋体"/>
          <w:spacing w:val="-52"/>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60"/>
          <w:sz w:val="20"/>
          <w:szCs w:val="20"/>
          <w:highlight w:val="none"/>
        </w:rPr>
        <w:t xml:space="preserve"> </w:t>
      </w:r>
      <w:r>
        <w:rPr>
          <w:rFonts w:ascii="宋体" w:hAnsi="宋体" w:eastAsia="宋体" w:cs="宋体"/>
          <w:spacing w:val="-5"/>
          <w:sz w:val="20"/>
          <w:szCs w:val="20"/>
          <w:highlight w:val="none"/>
        </w:rPr>
        <w:t>。性别</w:t>
      </w:r>
      <w:r>
        <w:rPr>
          <w:rFonts w:ascii="宋体" w:hAnsi="宋体" w:eastAsia="宋体" w:cs="宋体"/>
          <w:spacing w:val="-59"/>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。年龄</w:t>
      </w:r>
      <w:r>
        <w:rPr>
          <w:rFonts w:ascii="宋体" w:hAnsi="宋体" w:eastAsia="宋体" w:cs="宋体"/>
          <w:spacing w:val="-58"/>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100"/>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p>
    <w:p w14:paraId="0E212C0F">
      <w:pPr>
        <w:pStyle w:val="2"/>
        <w:spacing w:line="245" w:lineRule="auto"/>
        <w:rPr>
          <w:highlight w:val="none"/>
        </w:rPr>
      </w:pPr>
    </w:p>
    <w:p w14:paraId="5C014549">
      <w:pPr>
        <w:spacing w:before="65" w:line="228" w:lineRule="auto"/>
        <w:ind w:left="568"/>
        <w:rPr>
          <w:rFonts w:ascii="宋体" w:hAnsi="宋体" w:eastAsia="宋体" w:cs="宋体"/>
          <w:sz w:val="20"/>
          <w:szCs w:val="20"/>
          <w:highlight w:val="none"/>
        </w:rPr>
      </w:pPr>
      <w:r>
        <w:rPr>
          <w:rFonts w:ascii="宋体" w:hAnsi="宋体" w:eastAsia="宋体" w:cs="宋体"/>
          <w:spacing w:val="-3"/>
          <w:sz w:val="20"/>
          <w:szCs w:val="20"/>
          <w:highlight w:val="none"/>
        </w:rPr>
        <w:t>部门</w:t>
      </w:r>
      <w:r>
        <w:rPr>
          <w:rFonts w:ascii="宋体" w:hAnsi="宋体" w:eastAsia="宋体" w:cs="宋体"/>
          <w:spacing w:val="-59"/>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70"/>
          <w:sz w:val="20"/>
          <w:szCs w:val="20"/>
          <w:highlight w:val="none"/>
        </w:rPr>
        <w:t xml:space="preserve"> </w:t>
      </w:r>
      <w:r>
        <w:rPr>
          <w:rFonts w:ascii="宋体" w:hAnsi="宋体" w:eastAsia="宋体" w:cs="宋体"/>
          <w:spacing w:val="-3"/>
          <w:sz w:val="20"/>
          <w:szCs w:val="20"/>
          <w:highlight w:val="none"/>
        </w:rPr>
        <w:t>。职务:</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3"/>
          <w:sz w:val="20"/>
          <w:szCs w:val="20"/>
          <w:highlight w:val="none"/>
        </w:rPr>
        <w:t>。</w:t>
      </w:r>
    </w:p>
    <w:p w14:paraId="7A670A5D">
      <w:pPr>
        <w:pStyle w:val="2"/>
        <w:spacing w:line="294" w:lineRule="auto"/>
        <w:rPr>
          <w:highlight w:val="none"/>
        </w:rPr>
      </w:pPr>
    </w:p>
    <w:p w14:paraId="4F73EF0A">
      <w:pPr>
        <w:pStyle w:val="2"/>
        <w:spacing w:line="295" w:lineRule="auto"/>
        <w:rPr>
          <w:highlight w:val="none"/>
        </w:rPr>
      </w:pPr>
    </w:p>
    <w:p w14:paraId="42D545F0">
      <w:pPr>
        <w:pStyle w:val="2"/>
        <w:spacing w:line="295" w:lineRule="auto"/>
        <w:rPr>
          <w:highlight w:val="none"/>
        </w:rPr>
      </w:pPr>
    </w:p>
    <w:p w14:paraId="0BAA6E1C">
      <w:pPr>
        <w:pStyle w:val="2"/>
        <w:spacing w:line="295" w:lineRule="auto"/>
        <w:rPr>
          <w:highlight w:val="none"/>
        </w:rPr>
      </w:pPr>
    </w:p>
    <w:p w14:paraId="0A9C6501">
      <w:pPr>
        <w:spacing w:before="66" w:line="228"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附：法定代表人身份证复印件</w:t>
      </w:r>
    </w:p>
    <w:p w14:paraId="582C5B64">
      <w:pPr>
        <w:pStyle w:val="2"/>
        <w:spacing w:line="247" w:lineRule="auto"/>
        <w:rPr>
          <w:highlight w:val="none"/>
        </w:rPr>
      </w:pPr>
    </w:p>
    <w:p w14:paraId="68284974">
      <w:pPr>
        <w:pStyle w:val="2"/>
        <w:spacing w:line="247" w:lineRule="auto"/>
        <w:rPr>
          <w:highlight w:val="none"/>
        </w:rPr>
      </w:pPr>
    </w:p>
    <w:p w14:paraId="66D39F1B">
      <w:pPr>
        <w:pStyle w:val="2"/>
        <w:spacing w:line="247" w:lineRule="auto"/>
        <w:rPr>
          <w:highlight w:val="none"/>
        </w:rPr>
      </w:pPr>
    </w:p>
    <w:p w14:paraId="41170D6D">
      <w:pPr>
        <w:spacing w:before="66" w:line="228"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附：委托代理人身份证复印件</w:t>
      </w:r>
    </w:p>
    <w:p w14:paraId="3E4457E1">
      <w:pPr>
        <w:pStyle w:val="2"/>
        <w:rPr>
          <w:highlight w:val="none"/>
        </w:rPr>
      </w:pPr>
    </w:p>
    <w:p w14:paraId="527388EE">
      <w:pPr>
        <w:pStyle w:val="2"/>
        <w:rPr>
          <w:highlight w:val="none"/>
        </w:rPr>
      </w:pPr>
    </w:p>
    <w:p w14:paraId="3846AB46">
      <w:pPr>
        <w:pStyle w:val="2"/>
        <w:rPr>
          <w:highlight w:val="none"/>
        </w:rPr>
      </w:pPr>
    </w:p>
    <w:p w14:paraId="57C4233C">
      <w:pPr>
        <w:pStyle w:val="2"/>
        <w:spacing w:line="241" w:lineRule="auto"/>
        <w:rPr>
          <w:highlight w:val="none"/>
        </w:rPr>
      </w:pPr>
    </w:p>
    <w:p w14:paraId="1B5E3CE2">
      <w:pPr>
        <w:pStyle w:val="2"/>
        <w:spacing w:line="241" w:lineRule="auto"/>
        <w:rPr>
          <w:highlight w:val="none"/>
        </w:rPr>
      </w:pPr>
    </w:p>
    <w:p w14:paraId="698BA4D4">
      <w:pPr>
        <w:pStyle w:val="2"/>
        <w:spacing w:line="241" w:lineRule="auto"/>
        <w:rPr>
          <w:highlight w:val="none"/>
        </w:rPr>
      </w:pPr>
    </w:p>
    <w:p w14:paraId="608D49B1">
      <w:pPr>
        <w:spacing w:before="65" w:line="228" w:lineRule="auto"/>
        <w:ind w:left="2625"/>
        <w:rPr>
          <w:rFonts w:ascii="宋体" w:hAnsi="宋体" w:eastAsia="宋体" w:cs="宋体"/>
          <w:sz w:val="20"/>
          <w:szCs w:val="20"/>
          <w:highlight w:val="none"/>
        </w:rPr>
      </w:pPr>
      <w:r>
        <w:rPr>
          <w:rFonts w:ascii="宋体" w:hAnsi="宋体" w:eastAsia="宋体" w:cs="宋体"/>
          <w:spacing w:val="10"/>
          <w:sz w:val="20"/>
          <w:szCs w:val="20"/>
          <w:highlight w:val="none"/>
        </w:rPr>
        <w:t>投标单位</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盖企业法人公章）</w:t>
      </w:r>
    </w:p>
    <w:p w14:paraId="4FE1A1C9">
      <w:pPr>
        <w:pStyle w:val="2"/>
        <w:spacing w:line="248" w:lineRule="auto"/>
        <w:rPr>
          <w:highlight w:val="none"/>
        </w:rPr>
      </w:pPr>
    </w:p>
    <w:p w14:paraId="351E57D2">
      <w:pPr>
        <w:spacing w:before="65" w:line="228" w:lineRule="auto"/>
        <w:ind w:left="2623"/>
        <w:rPr>
          <w:rFonts w:ascii="宋体" w:hAnsi="宋体" w:eastAsia="宋体" w:cs="宋体"/>
          <w:sz w:val="20"/>
          <w:szCs w:val="20"/>
          <w:highlight w:val="none"/>
        </w:rPr>
      </w:pPr>
      <w:r>
        <w:rPr>
          <w:rFonts w:ascii="宋体" w:hAnsi="宋体" w:eastAsia="宋体" w:cs="宋体"/>
          <w:spacing w:val="10"/>
          <w:sz w:val="20"/>
          <w:szCs w:val="20"/>
          <w:highlight w:val="none"/>
        </w:rPr>
        <w:t>法定代表人</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签字或盖章）</w:t>
      </w:r>
    </w:p>
    <w:p w14:paraId="78ACCB28">
      <w:pPr>
        <w:pStyle w:val="2"/>
        <w:spacing w:line="246" w:lineRule="auto"/>
        <w:rPr>
          <w:highlight w:val="none"/>
        </w:rPr>
      </w:pPr>
    </w:p>
    <w:p w14:paraId="67A119ED">
      <w:pPr>
        <w:spacing w:before="65" w:line="229" w:lineRule="auto"/>
        <w:ind w:left="2624"/>
        <w:rPr>
          <w:rFonts w:ascii="宋体" w:hAnsi="宋体" w:eastAsia="宋体" w:cs="宋体"/>
          <w:sz w:val="20"/>
          <w:szCs w:val="20"/>
          <w:highlight w:val="none"/>
        </w:rPr>
      </w:pPr>
      <w:r>
        <w:rPr>
          <w:rFonts w:ascii="宋体" w:hAnsi="宋体" w:eastAsia="宋体" w:cs="宋体"/>
          <w:spacing w:val="5"/>
          <w:sz w:val="20"/>
          <w:szCs w:val="20"/>
          <w:highlight w:val="none"/>
        </w:rPr>
        <w:t>单位地址：</w:t>
      </w:r>
    </w:p>
    <w:p w14:paraId="70E65AB8">
      <w:pPr>
        <w:pStyle w:val="2"/>
        <w:spacing w:line="244" w:lineRule="auto"/>
        <w:rPr>
          <w:highlight w:val="none"/>
        </w:rPr>
      </w:pPr>
    </w:p>
    <w:p w14:paraId="2A826FA5">
      <w:pPr>
        <w:spacing w:before="65" w:line="231" w:lineRule="auto"/>
        <w:ind w:left="2647"/>
        <w:rPr>
          <w:rFonts w:ascii="宋体" w:hAnsi="宋体" w:eastAsia="宋体" w:cs="宋体"/>
          <w:sz w:val="20"/>
          <w:szCs w:val="20"/>
          <w:highlight w:val="none"/>
        </w:rPr>
      </w:pPr>
      <w:r>
        <w:rPr>
          <w:rFonts w:ascii="宋体" w:hAnsi="宋体" w:eastAsia="宋体" w:cs="宋体"/>
          <w:spacing w:val="-5"/>
          <w:sz w:val="20"/>
          <w:szCs w:val="20"/>
          <w:highlight w:val="none"/>
        </w:rPr>
        <w:t>电话：</w:t>
      </w:r>
    </w:p>
    <w:p w14:paraId="448C30DA">
      <w:pPr>
        <w:pStyle w:val="2"/>
        <w:spacing w:line="244" w:lineRule="auto"/>
        <w:rPr>
          <w:highlight w:val="none"/>
        </w:rPr>
      </w:pPr>
    </w:p>
    <w:p w14:paraId="0D8AA660">
      <w:pPr>
        <w:spacing w:before="66" w:line="228" w:lineRule="auto"/>
        <w:ind w:left="2621"/>
        <w:rPr>
          <w:rFonts w:ascii="宋体" w:hAnsi="宋体" w:eastAsia="宋体" w:cs="宋体"/>
          <w:sz w:val="20"/>
          <w:szCs w:val="20"/>
          <w:highlight w:val="none"/>
        </w:rPr>
      </w:pPr>
      <w:r>
        <w:rPr>
          <w:rFonts w:ascii="宋体" w:hAnsi="宋体" w:eastAsia="宋体" w:cs="宋体"/>
          <w:spacing w:val="3"/>
          <w:sz w:val="20"/>
          <w:szCs w:val="20"/>
          <w:highlight w:val="none"/>
        </w:rPr>
        <w:t>传真：</w:t>
      </w:r>
    </w:p>
    <w:p w14:paraId="55C937B3">
      <w:pPr>
        <w:pStyle w:val="2"/>
        <w:spacing w:line="267" w:lineRule="auto"/>
        <w:rPr>
          <w:highlight w:val="none"/>
        </w:rPr>
      </w:pPr>
    </w:p>
    <w:p w14:paraId="47E50584">
      <w:pPr>
        <w:pStyle w:val="2"/>
        <w:spacing w:line="267" w:lineRule="auto"/>
        <w:rPr>
          <w:highlight w:val="none"/>
        </w:rPr>
      </w:pPr>
    </w:p>
    <w:p w14:paraId="2A1E2A57">
      <w:pPr>
        <w:pStyle w:val="2"/>
        <w:spacing w:line="268" w:lineRule="auto"/>
        <w:rPr>
          <w:highlight w:val="none"/>
        </w:rPr>
      </w:pPr>
    </w:p>
    <w:p w14:paraId="63E6BC51">
      <w:pPr>
        <w:tabs>
          <w:tab w:val="left" w:pos="3977"/>
        </w:tabs>
        <w:spacing w:before="65" w:line="228" w:lineRule="auto"/>
        <w:ind w:left="3454"/>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90"/>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97"/>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98"/>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6"/>
          <w:sz w:val="20"/>
          <w:szCs w:val="20"/>
          <w:highlight w:val="none"/>
        </w:rPr>
        <w:t xml:space="preserve"> </w:t>
      </w:r>
      <w:r>
        <w:rPr>
          <w:rFonts w:ascii="宋体" w:hAnsi="宋体" w:eastAsia="宋体" w:cs="宋体"/>
          <w:spacing w:val="-2"/>
          <w:sz w:val="20"/>
          <w:szCs w:val="20"/>
          <w:highlight w:val="none"/>
        </w:rPr>
        <w:t>日</w:t>
      </w:r>
    </w:p>
    <w:p w14:paraId="6DB5BC0A">
      <w:pPr>
        <w:spacing w:line="228" w:lineRule="auto"/>
        <w:rPr>
          <w:rFonts w:ascii="宋体" w:hAnsi="宋体" w:eastAsia="宋体" w:cs="宋体"/>
          <w:sz w:val="20"/>
          <w:szCs w:val="20"/>
          <w:highlight w:val="none"/>
        </w:rPr>
        <w:sectPr>
          <w:footerReference r:id="rId42" w:type="default"/>
          <w:pgSz w:w="11906" w:h="16839"/>
          <w:pgMar w:top="1431" w:right="1025" w:bottom="1214" w:left="1090" w:header="0" w:footer="977" w:gutter="0"/>
          <w:cols w:space="720" w:num="1"/>
        </w:sectPr>
      </w:pPr>
    </w:p>
    <w:p w14:paraId="7F9CA4BA">
      <w:pPr>
        <w:pStyle w:val="2"/>
        <w:spacing w:line="316" w:lineRule="auto"/>
        <w:rPr>
          <w:highlight w:val="none"/>
        </w:rPr>
      </w:pPr>
    </w:p>
    <w:p w14:paraId="1C1A1A6A">
      <w:pPr>
        <w:spacing w:before="91" w:line="221" w:lineRule="auto"/>
        <w:ind w:left="3219"/>
        <w:outlineLvl w:val="1"/>
        <w:rPr>
          <w:rFonts w:ascii="宋体" w:hAnsi="宋体" w:eastAsia="宋体" w:cs="宋体"/>
          <w:sz w:val="28"/>
          <w:szCs w:val="28"/>
          <w:highlight w:val="none"/>
        </w:rPr>
      </w:pPr>
      <w:bookmarkStart w:id="19" w:name="bookmark17"/>
      <w:bookmarkEnd w:id="19"/>
      <w:r>
        <w:rPr>
          <w:rFonts w:ascii="宋体" w:hAnsi="宋体" w:eastAsia="宋体" w:cs="宋体"/>
          <w:b/>
          <w:bCs/>
          <w:spacing w:val="-8"/>
          <w:sz w:val="28"/>
          <w:szCs w:val="28"/>
          <w:highlight w:val="none"/>
        </w:rPr>
        <w:t>四、投标保证金</w:t>
      </w:r>
    </w:p>
    <w:p w14:paraId="76E56F43">
      <w:pPr>
        <w:pStyle w:val="2"/>
        <w:spacing w:line="296" w:lineRule="auto"/>
        <w:rPr>
          <w:highlight w:val="none"/>
        </w:rPr>
      </w:pPr>
    </w:p>
    <w:p w14:paraId="220755BA">
      <w:pPr>
        <w:pStyle w:val="2"/>
        <w:spacing w:line="296" w:lineRule="auto"/>
        <w:rPr>
          <w:highlight w:val="none"/>
        </w:rPr>
      </w:pPr>
    </w:p>
    <w:p w14:paraId="492E3769">
      <w:pPr>
        <w:pStyle w:val="2"/>
        <w:spacing w:line="297" w:lineRule="auto"/>
        <w:rPr>
          <w:highlight w:val="none"/>
        </w:rPr>
      </w:pPr>
    </w:p>
    <w:p w14:paraId="36349D42">
      <w:pPr>
        <w:spacing w:before="65" w:line="228" w:lineRule="auto"/>
        <w:ind w:left="2175"/>
        <w:rPr>
          <w:rFonts w:ascii="宋体" w:hAnsi="宋体" w:eastAsia="宋体" w:cs="宋体"/>
          <w:sz w:val="20"/>
          <w:szCs w:val="20"/>
          <w:highlight w:val="none"/>
        </w:rPr>
      </w:pPr>
      <w:r>
        <w:rPr>
          <w:rFonts w:ascii="宋体" w:hAnsi="宋体" w:eastAsia="宋体" w:cs="宋体"/>
          <w:b/>
          <w:bCs/>
          <w:spacing w:val="8"/>
          <w:sz w:val="20"/>
          <w:szCs w:val="20"/>
          <w:highlight w:val="none"/>
        </w:rPr>
        <w:t>投标保证金交款凭证或合法真实有效的保函</w:t>
      </w:r>
    </w:p>
    <w:p w14:paraId="6FE97A38">
      <w:pPr>
        <w:spacing w:line="228" w:lineRule="auto"/>
        <w:rPr>
          <w:rFonts w:ascii="宋体" w:hAnsi="宋体" w:eastAsia="宋体" w:cs="宋体"/>
          <w:sz w:val="20"/>
          <w:szCs w:val="20"/>
          <w:highlight w:val="none"/>
        </w:rPr>
        <w:sectPr>
          <w:footerReference r:id="rId43" w:type="default"/>
          <w:pgSz w:w="11906" w:h="16839"/>
          <w:pgMar w:top="1431" w:right="1785" w:bottom="1214" w:left="1785" w:header="0" w:footer="977" w:gutter="0"/>
          <w:cols w:space="720" w:num="1"/>
        </w:sectPr>
      </w:pPr>
    </w:p>
    <w:p w14:paraId="34441D94">
      <w:pPr>
        <w:spacing w:before="57" w:line="221" w:lineRule="auto"/>
        <w:ind w:left="4013"/>
        <w:outlineLvl w:val="1"/>
        <w:rPr>
          <w:rFonts w:ascii="宋体" w:hAnsi="宋体" w:eastAsia="宋体" w:cs="宋体"/>
          <w:sz w:val="28"/>
          <w:szCs w:val="28"/>
          <w:highlight w:val="none"/>
        </w:rPr>
      </w:pPr>
      <w:bookmarkStart w:id="20" w:name="bookmark18"/>
      <w:bookmarkEnd w:id="20"/>
      <w:r>
        <w:rPr>
          <w:rFonts w:ascii="宋体" w:hAnsi="宋体" w:eastAsia="宋体" w:cs="宋体"/>
          <w:b/>
          <w:bCs/>
          <w:spacing w:val="-4"/>
          <w:sz w:val="28"/>
          <w:szCs w:val="28"/>
          <w:highlight w:val="none"/>
        </w:rPr>
        <w:t>五、开标一览表</w:t>
      </w:r>
    </w:p>
    <w:p w14:paraId="454AF04B">
      <w:pPr>
        <w:spacing w:before="198" w:line="229" w:lineRule="auto"/>
        <w:ind w:left="121"/>
        <w:rPr>
          <w:rFonts w:ascii="宋体" w:hAnsi="宋体" w:eastAsia="宋体" w:cs="宋体"/>
          <w:sz w:val="20"/>
          <w:szCs w:val="20"/>
          <w:highlight w:val="none"/>
        </w:rPr>
      </w:pPr>
      <w:r>
        <w:rPr>
          <w:rFonts w:ascii="宋体" w:hAnsi="宋体" w:eastAsia="宋体" w:cs="宋体"/>
          <w:b/>
          <w:bCs/>
          <w:spacing w:val="4"/>
          <w:sz w:val="20"/>
          <w:szCs w:val="20"/>
          <w:highlight w:val="none"/>
        </w:rPr>
        <w:t>项目名称：</w:t>
      </w:r>
    </w:p>
    <w:p w14:paraId="4FA98E23">
      <w:pPr>
        <w:spacing w:before="162" w:line="228" w:lineRule="auto"/>
        <w:ind w:left="121"/>
        <w:rPr>
          <w:rFonts w:ascii="宋体" w:hAnsi="宋体" w:eastAsia="宋体" w:cs="宋体"/>
          <w:sz w:val="20"/>
          <w:szCs w:val="20"/>
          <w:highlight w:val="none"/>
        </w:rPr>
      </w:pPr>
      <w:r>
        <w:rPr>
          <w:rFonts w:ascii="宋体" w:hAnsi="宋体" w:eastAsia="宋体" w:cs="宋体"/>
          <w:b/>
          <w:bCs/>
          <w:spacing w:val="4"/>
          <w:sz w:val="20"/>
          <w:szCs w:val="20"/>
          <w:highlight w:val="none"/>
        </w:rPr>
        <w:t>项目编号：</w:t>
      </w:r>
    </w:p>
    <w:p w14:paraId="52621057">
      <w:pPr>
        <w:spacing w:line="129" w:lineRule="exact"/>
        <w:rPr>
          <w:highlight w:val="none"/>
        </w:rPr>
      </w:pPr>
    </w:p>
    <w:tbl>
      <w:tblPr>
        <w:tblStyle w:val="6"/>
        <w:tblW w:w="9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42"/>
        <w:gridCol w:w="5474"/>
        <w:gridCol w:w="1528"/>
      </w:tblGrid>
      <w:tr w14:paraId="19BB1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16" w:type="dxa"/>
            <w:vAlign w:val="top"/>
          </w:tcPr>
          <w:p w14:paraId="3AA14BC9">
            <w:pPr>
              <w:spacing w:line="247" w:lineRule="auto"/>
              <w:rPr>
                <w:rFonts w:ascii="Arial"/>
                <w:sz w:val="21"/>
                <w:highlight w:val="none"/>
              </w:rPr>
            </w:pPr>
          </w:p>
          <w:p w14:paraId="534890E2">
            <w:pPr>
              <w:pStyle w:val="7"/>
              <w:spacing w:before="65" w:line="230" w:lineRule="auto"/>
              <w:ind w:left="200"/>
              <w:rPr>
                <w:highlight w:val="none"/>
              </w:rPr>
            </w:pPr>
            <w:r>
              <w:rPr>
                <w:b/>
                <w:bCs/>
                <w:spacing w:val="4"/>
                <w:highlight w:val="none"/>
              </w:rPr>
              <w:t>序号</w:t>
            </w:r>
          </w:p>
        </w:tc>
        <w:tc>
          <w:tcPr>
            <w:tcW w:w="7616" w:type="dxa"/>
            <w:gridSpan w:val="2"/>
            <w:vAlign w:val="top"/>
          </w:tcPr>
          <w:p w14:paraId="767FB54F">
            <w:pPr>
              <w:spacing w:line="248" w:lineRule="auto"/>
              <w:rPr>
                <w:rFonts w:ascii="Arial"/>
                <w:sz w:val="21"/>
                <w:highlight w:val="none"/>
              </w:rPr>
            </w:pPr>
          </w:p>
          <w:p w14:paraId="0E24B0A5">
            <w:pPr>
              <w:pStyle w:val="7"/>
              <w:spacing w:before="65" w:line="228" w:lineRule="auto"/>
              <w:ind w:left="3627"/>
              <w:rPr>
                <w:highlight w:val="none"/>
              </w:rPr>
            </w:pPr>
            <w:r>
              <w:rPr>
                <w:b/>
                <w:bCs/>
                <w:spacing w:val="-9"/>
                <w:highlight w:val="none"/>
              </w:rPr>
              <w:t>内容</w:t>
            </w:r>
          </w:p>
        </w:tc>
        <w:tc>
          <w:tcPr>
            <w:tcW w:w="1528" w:type="dxa"/>
            <w:vAlign w:val="top"/>
          </w:tcPr>
          <w:p w14:paraId="10A25A5F">
            <w:pPr>
              <w:spacing w:line="247" w:lineRule="auto"/>
              <w:rPr>
                <w:rFonts w:ascii="Arial"/>
                <w:sz w:val="21"/>
                <w:highlight w:val="none"/>
              </w:rPr>
            </w:pPr>
          </w:p>
          <w:p w14:paraId="6538573E">
            <w:pPr>
              <w:pStyle w:val="7"/>
              <w:spacing w:before="65" w:line="230" w:lineRule="auto"/>
              <w:ind w:left="561"/>
              <w:rPr>
                <w:highlight w:val="none"/>
              </w:rPr>
            </w:pPr>
            <w:r>
              <w:rPr>
                <w:b/>
                <w:bCs/>
                <w:spacing w:val="2"/>
                <w:highlight w:val="none"/>
              </w:rPr>
              <w:t>备注</w:t>
            </w:r>
          </w:p>
        </w:tc>
      </w:tr>
      <w:tr w14:paraId="45EE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16" w:type="dxa"/>
            <w:vAlign w:val="top"/>
          </w:tcPr>
          <w:p w14:paraId="3460F540">
            <w:pPr>
              <w:pStyle w:val="7"/>
              <w:spacing w:before="280" w:line="271" w:lineRule="exact"/>
              <w:ind w:left="375"/>
              <w:rPr>
                <w:highlight w:val="none"/>
              </w:rPr>
            </w:pPr>
            <w:r>
              <w:rPr>
                <w:position w:val="1"/>
                <w:highlight w:val="none"/>
              </w:rPr>
              <w:t>1</w:t>
            </w:r>
          </w:p>
        </w:tc>
        <w:tc>
          <w:tcPr>
            <w:tcW w:w="2142" w:type="dxa"/>
            <w:vAlign w:val="top"/>
          </w:tcPr>
          <w:p w14:paraId="388E916A">
            <w:pPr>
              <w:pStyle w:val="7"/>
              <w:spacing w:before="280" w:line="228" w:lineRule="auto"/>
              <w:ind w:left="112"/>
              <w:rPr>
                <w:highlight w:val="none"/>
              </w:rPr>
            </w:pPr>
            <w:r>
              <w:rPr>
                <w:spacing w:val="7"/>
                <w:highlight w:val="none"/>
              </w:rPr>
              <w:t>供应商名称</w:t>
            </w:r>
          </w:p>
        </w:tc>
        <w:tc>
          <w:tcPr>
            <w:tcW w:w="5474" w:type="dxa"/>
            <w:vAlign w:val="top"/>
          </w:tcPr>
          <w:p w14:paraId="249F9BF6">
            <w:pPr>
              <w:rPr>
                <w:rFonts w:ascii="Arial"/>
                <w:sz w:val="21"/>
                <w:highlight w:val="none"/>
              </w:rPr>
            </w:pPr>
          </w:p>
        </w:tc>
        <w:tc>
          <w:tcPr>
            <w:tcW w:w="1528" w:type="dxa"/>
            <w:vAlign w:val="top"/>
          </w:tcPr>
          <w:p w14:paraId="2E933DAB">
            <w:pPr>
              <w:rPr>
                <w:rFonts w:ascii="Arial"/>
                <w:sz w:val="21"/>
                <w:highlight w:val="none"/>
              </w:rPr>
            </w:pPr>
          </w:p>
        </w:tc>
      </w:tr>
      <w:tr w14:paraId="7648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816" w:type="dxa"/>
            <w:vAlign w:val="top"/>
          </w:tcPr>
          <w:p w14:paraId="120E5F97">
            <w:pPr>
              <w:spacing w:line="390" w:lineRule="auto"/>
              <w:rPr>
                <w:rFonts w:ascii="Arial"/>
                <w:sz w:val="21"/>
                <w:highlight w:val="none"/>
              </w:rPr>
            </w:pPr>
          </w:p>
          <w:p w14:paraId="6C1C7E77">
            <w:pPr>
              <w:pStyle w:val="7"/>
              <w:spacing w:before="65" w:line="271" w:lineRule="exact"/>
              <w:ind w:left="362"/>
              <w:rPr>
                <w:highlight w:val="none"/>
              </w:rPr>
            </w:pPr>
            <w:r>
              <w:rPr>
                <w:position w:val="1"/>
                <w:highlight w:val="none"/>
              </w:rPr>
              <w:t>2</w:t>
            </w:r>
          </w:p>
        </w:tc>
        <w:tc>
          <w:tcPr>
            <w:tcW w:w="2142" w:type="dxa"/>
            <w:vAlign w:val="top"/>
          </w:tcPr>
          <w:p w14:paraId="5D95FF61">
            <w:pPr>
              <w:spacing w:line="390" w:lineRule="auto"/>
              <w:rPr>
                <w:rFonts w:ascii="Arial"/>
                <w:sz w:val="21"/>
                <w:highlight w:val="none"/>
              </w:rPr>
            </w:pPr>
          </w:p>
          <w:p w14:paraId="34FDFA57">
            <w:pPr>
              <w:pStyle w:val="7"/>
              <w:spacing w:before="65" w:line="227" w:lineRule="auto"/>
              <w:ind w:left="115"/>
              <w:rPr>
                <w:highlight w:val="none"/>
              </w:rPr>
            </w:pPr>
            <w:r>
              <w:rPr>
                <w:spacing w:val="6"/>
                <w:highlight w:val="none"/>
              </w:rPr>
              <w:t>投标报价（元）</w:t>
            </w:r>
          </w:p>
        </w:tc>
        <w:tc>
          <w:tcPr>
            <w:tcW w:w="5474" w:type="dxa"/>
            <w:vAlign w:val="top"/>
          </w:tcPr>
          <w:p w14:paraId="530A0762">
            <w:pPr>
              <w:pStyle w:val="7"/>
              <w:spacing w:before="260" w:line="231" w:lineRule="auto"/>
              <w:ind w:left="117"/>
              <w:rPr>
                <w:highlight w:val="none"/>
              </w:rPr>
            </w:pPr>
            <w:r>
              <w:rPr>
                <w:spacing w:val="1"/>
                <w:highlight w:val="none"/>
              </w:rPr>
              <w:t>小写：</w:t>
            </w:r>
          </w:p>
          <w:p w14:paraId="19755A0F">
            <w:pPr>
              <w:pStyle w:val="7"/>
              <w:spacing w:before="40" w:line="229" w:lineRule="auto"/>
              <w:ind w:left="114"/>
              <w:rPr>
                <w:highlight w:val="none"/>
              </w:rPr>
            </w:pPr>
            <w:r>
              <w:rPr>
                <w:spacing w:val="2"/>
                <w:highlight w:val="none"/>
              </w:rPr>
              <w:t>大写：</w:t>
            </w:r>
          </w:p>
        </w:tc>
        <w:tc>
          <w:tcPr>
            <w:tcW w:w="1528" w:type="dxa"/>
            <w:vAlign w:val="top"/>
          </w:tcPr>
          <w:p w14:paraId="5DC93464">
            <w:pPr>
              <w:rPr>
                <w:rFonts w:ascii="Arial"/>
                <w:sz w:val="21"/>
                <w:highlight w:val="none"/>
              </w:rPr>
            </w:pPr>
          </w:p>
        </w:tc>
      </w:tr>
      <w:tr w14:paraId="19295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16" w:type="dxa"/>
            <w:vAlign w:val="top"/>
          </w:tcPr>
          <w:p w14:paraId="5EC7A9A6">
            <w:pPr>
              <w:pStyle w:val="7"/>
              <w:spacing w:before="282" w:line="269" w:lineRule="exact"/>
              <w:ind w:left="364"/>
              <w:rPr>
                <w:highlight w:val="none"/>
              </w:rPr>
            </w:pPr>
            <w:r>
              <w:rPr>
                <w:position w:val="1"/>
                <w:highlight w:val="none"/>
              </w:rPr>
              <w:t>3</w:t>
            </w:r>
          </w:p>
        </w:tc>
        <w:tc>
          <w:tcPr>
            <w:tcW w:w="2142" w:type="dxa"/>
            <w:vAlign w:val="top"/>
          </w:tcPr>
          <w:p w14:paraId="611085F3">
            <w:pPr>
              <w:pStyle w:val="7"/>
              <w:spacing w:before="282" w:line="229" w:lineRule="auto"/>
              <w:ind w:left="113"/>
              <w:rPr>
                <w:highlight w:val="none"/>
              </w:rPr>
            </w:pPr>
            <w:r>
              <w:rPr>
                <w:spacing w:val="8"/>
                <w:highlight w:val="none"/>
              </w:rPr>
              <w:t>合同履约期限</w:t>
            </w:r>
          </w:p>
        </w:tc>
        <w:tc>
          <w:tcPr>
            <w:tcW w:w="5474" w:type="dxa"/>
            <w:vAlign w:val="top"/>
          </w:tcPr>
          <w:p w14:paraId="7E96B76D">
            <w:pPr>
              <w:rPr>
                <w:rFonts w:ascii="Arial"/>
                <w:sz w:val="21"/>
                <w:highlight w:val="none"/>
              </w:rPr>
            </w:pPr>
          </w:p>
        </w:tc>
        <w:tc>
          <w:tcPr>
            <w:tcW w:w="1528" w:type="dxa"/>
            <w:vAlign w:val="top"/>
          </w:tcPr>
          <w:p w14:paraId="79B6D833">
            <w:pPr>
              <w:rPr>
                <w:rFonts w:ascii="Arial"/>
                <w:sz w:val="21"/>
                <w:highlight w:val="none"/>
              </w:rPr>
            </w:pPr>
          </w:p>
        </w:tc>
      </w:tr>
      <w:tr w14:paraId="126B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16" w:type="dxa"/>
            <w:vAlign w:val="top"/>
          </w:tcPr>
          <w:p w14:paraId="3901C3D1">
            <w:pPr>
              <w:pStyle w:val="7"/>
              <w:spacing w:before="169" w:line="271" w:lineRule="exact"/>
              <w:ind w:left="359"/>
              <w:rPr>
                <w:highlight w:val="none"/>
              </w:rPr>
            </w:pPr>
            <w:r>
              <w:rPr>
                <w:position w:val="1"/>
                <w:highlight w:val="none"/>
              </w:rPr>
              <w:t>4</w:t>
            </w:r>
          </w:p>
        </w:tc>
        <w:tc>
          <w:tcPr>
            <w:tcW w:w="2142" w:type="dxa"/>
            <w:vAlign w:val="top"/>
          </w:tcPr>
          <w:p w14:paraId="11A5A04A">
            <w:pPr>
              <w:pStyle w:val="7"/>
              <w:spacing w:before="284" w:line="228" w:lineRule="auto"/>
              <w:ind w:left="113"/>
              <w:rPr>
                <w:highlight w:val="none"/>
              </w:rPr>
            </w:pPr>
            <w:r>
              <w:rPr>
                <w:spacing w:val="8"/>
                <w:highlight w:val="none"/>
              </w:rPr>
              <w:t>其他事项声明</w:t>
            </w:r>
          </w:p>
        </w:tc>
        <w:tc>
          <w:tcPr>
            <w:tcW w:w="5474" w:type="dxa"/>
            <w:vAlign w:val="top"/>
          </w:tcPr>
          <w:p w14:paraId="5713E588">
            <w:pPr>
              <w:rPr>
                <w:rFonts w:ascii="Arial"/>
                <w:sz w:val="21"/>
                <w:highlight w:val="none"/>
              </w:rPr>
            </w:pPr>
          </w:p>
        </w:tc>
        <w:tc>
          <w:tcPr>
            <w:tcW w:w="1528" w:type="dxa"/>
            <w:vAlign w:val="top"/>
          </w:tcPr>
          <w:p w14:paraId="2442DC8E">
            <w:pPr>
              <w:rPr>
                <w:rFonts w:ascii="Arial"/>
                <w:sz w:val="21"/>
                <w:highlight w:val="none"/>
              </w:rPr>
            </w:pPr>
          </w:p>
        </w:tc>
      </w:tr>
    </w:tbl>
    <w:p w14:paraId="7F89E5CC">
      <w:pPr>
        <w:pStyle w:val="2"/>
        <w:spacing w:line="298" w:lineRule="auto"/>
        <w:rPr>
          <w:highlight w:val="none"/>
        </w:rPr>
      </w:pPr>
    </w:p>
    <w:p w14:paraId="3D475203">
      <w:pPr>
        <w:pStyle w:val="2"/>
        <w:spacing w:line="298" w:lineRule="auto"/>
        <w:rPr>
          <w:highlight w:val="none"/>
        </w:rPr>
      </w:pPr>
    </w:p>
    <w:p w14:paraId="0E73B82E">
      <w:pPr>
        <w:pStyle w:val="2"/>
        <w:spacing w:line="298" w:lineRule="auto"/>
        <w:rPr>
          <w:highlight w:val="none"/>
        </w:rPr>
      </w:pPr>
    </w:p>
    <w:p w14:paraId="7502BC9A">
      <w:pPr>
        <w:spacing w:before="65" w:line="233" w:lineRule="auto"/>
        <w:ind w:left="537"/>
        <w:rPr>
          <w:rFonts w:ascii="宋体" w:hAnsi="宋体" w:eastAsia="宋体" w:cs="宋体"/>
          <w:sz w:val="20"/>
          <w:szCs w:val="20"/>
          <w:highlight w:val="none"/>
        </w:rPr>
      </w:pPr>
      <w:r>
        <w:rPr>
          <w:rFonts w:ascii="宋体" w:hAnsi="宋体" w:eastAsia="宋体" w:cs="宋体"/>
          <w:spacing w:val="19"/>
          <w:sz w:val="20"/>
          <w:szCs w:val="20"/>
          <w:highlight w:val="none"/>
        </w:rPr>
        <w:t>注:</w:t>
      </w:r>
    </w:p>
    <w:p w14:paraId="58541DEC">
      <w:pPr>
        <w:spacing w:before="156" w:line="377" w:lineRule="auto"/>
        <w:ind w:left="135" w:right="111" w:firstLine="418"/>
        <w:rPr>
          <w:rFonts w:ascii="宋体" w:hAnsi="宋体" w:eastAsia="宋体" w:cs="宋体"/>
          <w:sz w:val="20"/>
          <w:szCs w:val="20"/>
          <w:highlight w:val="none"/>
        </w:rPr>
      </w:pPr>
      <w:r>
        <w:rPr>
          <w:rFonts w:ascii="宋体" w:hAnsi="宋体" w:eastAsia="宋体" w:cs="宋体"/>
          <w:spacing w:val="9"/>
          <w:sz w:val="20"/>
          <w:szCs w:val="20"/>
          <w:highlight w:val="none"/>
        </w:rPr>
        <w:t>1、投标报价应包括为完成本项目采购范围内所有服务，货物、税金，人工费等一切费用</w:t>
      </w:r>
      <w:r>
        <w:rPr>
          <w:rFonts w:ascii="宋体" w:hAnsi="宋体" w:eastAsia="宋体" w:cs="宋体"/>
          <w:spacing w:val="8"/>
          <w:sz w:val="20"/>
          <w:szCs w:val="20"/>
          <w:highlight w:val="none"/>
        </w:rPr>
        <w:t>。供应商漏报</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的单价或每项单价报价中漏报、少报的费用，视为此项费用已隐含在其他报价中，中标后不予调整。</w:t>
      </w:r>
    </w:p>
    <w:p w14:paraId="2F206C3F">
      <w:pPr>
        <w:pStyle w:val="2"/>
        <w:spacing w:line="249" w:lineRule="auto"/>
        <w:rPr>
          <w:highlight w:val="none"/>
        </w:rPr>
      </w:pPr>
    </w:p>
    <w:p w14:paraId="12D93ECA">
      <w:pPr>
        <w:pStyle w:val="2"/>
        <w:spacing w:line="249" w:lineRule="auto"/>
        <w:rPr>
          <w:highlight w:val="none"/>
        </w:rPr>
      </w:pPr>
    </w:p>
    <w:p w14:paraId="215B6B32">
      <w:pPr>
        <w:pStyle w:val="2"/>
        <w:spacing w:line="249" w:lineRule="auto"/>
        <w:rPr>
          <w:highlight w:val="none"/>
        </w:rPr>
      </w:pPr>
    </w:p>
    <w:p w14:paraId="089FE705">
      <w:pPr>
        <w:spacing w:before="65" w:line="228" w:lineRule="auto"/>
        <w:ind w:left="117"/>
        <w:rPr>
          <w:rFonts w:ascii="宋体" w:hAnsi="宋体" w:eastAsia="宋体" w:cs="宋体"/>
          <w:sz w:val="20"/>
          <w:szCs w:val="20"/>
          <w:highlight w:val="none"/>
        </w:rPr>
      </w:pPr>
      <w:r>
        <w:rPr>
          <w:rFonts w:ascii="宋体" w:hAnsi="宋体" w:eastAsia="宋体" w:cs="宋体"/>
          <w:spacing w:val="8"/>
          <w:sz w:val="20"/>
          <w:szCs w:val="20"/>
          <w:highlight w:val="none"/>
        </w:rPr>
        <w:t>供应商（盖单位章</w:t>
      </w:r>
      <w:r>
        <w:rPr>
          <w:rFonts w:ascii="宋体" w:hAnsi="宋体" w:eastAsia="宋体" w:cs="宋体"/>
          <w:spacing w:val="2"/>
          <w:sz w:val="20"/>
          <w:szCs w:val="20"/>
          <w:highlight w:val="none"/>
        </w:rPr>
        <w:t>）：</w:t>
      </w:r>
    </w:p>
    <w:p w14:paraId="2141819B">
      <w:pPr>
        <w:spacing w:before="299" w:line="228" w:lineRule="auto"/>
        <w:ind w:left="118"/>
        <w:rPr>
          <w:rFonts w:ascii="宋体" w:hAnsi="宋体" w:eastAsia="宋体" w:cs="宋体"/>
          <w:sz w:val="20"/>
          <w:szCs w:val="20"/>
          <w:highlight w:val="none"/>
        </w:rPr>
      </w:pPr>
      <w:r>
        <w:rPr>
          <w:rFonts w:ascii="宋体" w:hAnsi="宋体" w:eastAsia="宋体" w:cs="宋体"/>
          <w:spacing w:val="9"/>
          <w:sz w:val="20"/>
          <w:szCs w:val="20"/>
          <w:highlight w:val="none"/>
        </w:rPr>
        <w:t>法定代表人或其委托代理人签字：</w:t>
      </w:r>
      <w:r>
        <w:rPr>
          <w:rFonts w:ascii="宋体" w:hAnsi="宋体" w:eastAsia="宋体" w:cs="宋体"/>
          <w:sz w:val="20"/>
          <w:szCs w:val="20"/>
          <w:highlight w:val="none"/>
          <w:u w:val="single" w:color="auto"/>
        </w:rPr>
        <w:t xml:space="preserve">        </w:t>
      </w:r>
    </w:p>
    <w:p w14:paraId="41B2E006">
      <w:pPr>
        <w:spacing w:before="297" w:line="228" w:lineRule="auto"/>
        <w:ind w:left="153"/>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4"/>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日</w:t>
      </w:r>
    </w:p>
    <w:p w14:paraId="752B4273">
      <w:pPr>
        <w:spacing w:line="228" w:lineRule="auto"/>
        <w:rPr>
          <w:rFonts w:ascii="宋体" w:hAnsi="宋体" w:eastAsia="宋体" w:cs="宋体"/>
          <w:sz w:val="20"/>
          <w:szCs w:val="20"/>
          <w:highlight w:val="none"/>
        </w:rPr>
        <w:sectPr>
          <w:footerReference r:id="rId44" w:type="default"/>
          <w:pgSz w:w="11906" w:h="16839"/>
          <w:pgMar w:top="1424" w:right="970" w:bottom="1214" w:left="970" w:header="0" w:footer="977" w:gutter="0"/>
          <w:cols w:space="720" w:num="1"/>
        </w:sectPr>
      </w:pPr>
    </w:p>
    <w:p w14:paraId="1238F24C">
      <w:pPr>
        <w:spacing w:before="56" w:line="219" w:lineRule="auto"/>
        <w:ind w:left="3731"/>
        <w:outlineLvl w:val="1"/>
        <w:rPr>
          <w:rFonts w:ascii="宋体" w:hAnsi="宋体" w:eastAsia="宋体" w:cs="宋体"/>
          <w:sz w:val="28"/>
          <w:szCs w:val="28"/>
          <w:highlight w:val="none"/>
        </w:rPr>
      </w:pPr>
      <w:bookmarkStart w:id="21" w:name="bookmark19"/>
      <w:bookmarkEnd w:id="21"/>
      <w:r>
        <w:rPr>
          <w:rFonts w:ascii="宋体" w:hAnsi="宋体" w:eastAsia="宋体" w:cs="宋体"/>
          <w:b/>
          <w:bCs/>
          <w:spacing w:val="-4"/>
          <w:sz w:val="28"/>
          <w:szCs w:val="28"/>
          <w:highlight w:val="none"/>
        </w:rPr>
        <w:t>六、分项报价一览表</w:t>
      </w:r>
    </w:p>
    <w:p w14:paraId="31C02C82">
      <w:pPr>
        <w:pStyle w:val="2"/>
        <w:spacing w:line="285" w:lineRule="auto"/>
        <w:rPr>
          <w:highlight w:val="none"/>
        </w:rPr>
      </w:pPr>
    </w:p>
    <w:p w14:paraId="20C6837A">
      <w:pPr>
        <w:spacing w:before="78" w:line="219" w:lineRule="auto"/>
        <w:ind w:left="120"/>
        <w:rPr>
          <w:rFonts w:ascii="宋体" w:hAnsi="宋体" w:eastAsia="宋体" w:cs="宋体"/>
          <w:sz w:val="24"/>
          <w:szCs w:val="24"/>
          <w:highlight w:val="none"/>
        </w:rPr>
      </w:pPr>
      <w:r>
        <w:rPr>
          <w:rFonts w:ascii="宋体" w:hAnsi="宋体" w:eastAsia="宋体" w:cs="宋体"/>
          <w:spacing w:val="-1"/>
          <w:sz w:val="24"/>
          <w:szCs w:val="24"/>
          <w:highlight w:val="none"/>
        </w:rPr>
        <w:t>供应商名称(公章)：</w:t>
      </w:r>
      <w:r>
        <w:rPr>
          <w:rFonts w:ascii="宋体" w:hAnsi="宋体" w:eastAsia="宋体" w:cs="宋体"/>
          <w:sz w:val="24"/>
          <w:szCs w:val="24"/>
          <w:highlight w:val="none"/>
          <w:u w:val="single" w:color="auto"/>
        </w:rPr>
        <w:t xml:space="preserve">                               </w:t>
      </w:r>
    </w:p>
    <w:p w14:paraId="7100E029">
      <w:pPr>
        <w:spacing w:before="216" w:line="220" w:lineRule="auto"/>
        <w:ind w:left="124"/>
        <w:rPr>
          <w:rFonts w:ascii="宋体" w:hAnsi="宋体" w:eastAsia="宋体" w:cs="宋体"/>
          <w:sz w:val="24"/>
          <w:szCs w:val="24"/>
          <w:highlight w:val="none"/>
          <w:u w:val="single" w:color="auto"/>
        </w:rPr>
      </w:pPr>
      <w:r>
        <w:rPr>
          <w:rFonts w:ascii="宋体" w:hAnsi="宋体" w:eastAsia="宋体" w:cs="宋体"/>
          <w:spacing w:val="-3"/>
          <w:sz w:val="24"/>
          <w:szCs w:val="24"/>
          <w:highlight w:val="none"/>
        </w:rPr>
        <w:t>项目编号：</w:t>
      </w:r>
      <w:r>
        <w:rPr>
          <w:rFonts w:ascii="宋体" w:hAnsi="宋体" w:eastAsia="宋体" w:cs="宋体"/>
          <w:sz w:val="24"/>
          <w:szCs w:val="24"/>
          <w:highlight w:val="none"/>
          <w:u w:val="single" w:color="auto"/>
        </w:rPr>
        <w:t xml:space="preserve">                    </w:t>
      </w:r>
    </w:p>
    <w:tbl>
      <w:tblPr>
        <w:tblStyle w:val="6"/>
        <w:tblW w:w="84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293"/>
        <w:gridCol w:w="1975"/>
        <w:gridCol w:w="815"/>
        <w:gridCol w:w="835"/>
        <w:gridCol w:w="1014"/>
        <w:gridCol w:w="1005"/>
        <w:gridCol w:w="928"/>
      </w:tblGrid>
      <w:tr w14:paraId="5C7F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30" w:type="dxa"/>
            <w:textDirection w:val="tbRlV"/>
            <w:vAlign w:val="top"/>
          </w:tcPr>
          <w:p w14:paraId="04974F98">
            <w:pPr>
              <w:spacing w:before="192" w:line="202" w:lineRule="auto"/>
              <w:ind w:left="75"/>
              <w:rPr>
                <w:rFonts w:ascii="仿宋" w:hAnsi="仿宋" w:eastAsia="仿宋" w:cs="仿宋"/>
                <w:sz w:val="24"/>
                <w:szCs w:val="24"/>
                <w:highlight w:val="none"/>
              </w:rPr>
            </w:pPr>
            <w:r>
              <w:rPr>
                <w:rFonts w:ascii="仿宋" w:hAnsi="仿宋" w:eastAsia="仿宋" w:cs="仿宋"/>
                <w:b/>
                <w:bCs/>
                <w:spacing w:val="3"/>
                <w:sz w:val="24"/>
                <w:szCs w:val="24"/>
                <w:highlight w:val="none"/>
              </w:rPr>
              <w:t>序</w:t>
            </w:r>
            <w:r>
              <w:rPr>
                <w:rFonts w:ascii="仿宋" w:hAnsi="仿宋" w:eastAsia="仿宋" w:cs="仿宋"/>
                <w:spacing w:val="-49"/>
                <w:sz w:val="24"/>
                <w:szCs w:val="24"/>
                <w:highlight w:val="none"/>
              </w:rPr>
              <w:t xml:space="preserve"> </w:t>
            </w:r>
            <w:r>
              <w:rPr>
                <w:rFonts w:ascii="仿宋" w:hAnsi="仿宋" w:eastAsia="仿宋" w:cs="仿宋"/>
                <w:b/>
                <w:bCs/>
                <w:spacing w:val="3"/>
                <w:sz w:val="24"/>
                <w:szCs w:val="24"/>
                <w:highlight w:val="none"/>
              </w:rPr>
              <w:t>号</w:t>
            </w:r>
          </w:p>
        </w:tc>
        <w:tc>
          <w:tcPr>
            <w:tcW w:w="1293" w:type="dxa"/>
            <w:vAlign w:val="top"/>
          </w:tcPr>
          <w:p w14:paraId="66F6D436">
            <w:pPr>
              <w:spacing w:before="234" w:line="221" w:lineRule="auto"/>
              <w:ind w:left="176"/>
              <w:rPr>
                <w:rFonts w:ascii="仿宋" w:hAnsi="仿宋" w:eastAsia="仿宋" w:cs="仿宋"/>
                <w:sz w:val="24"/>
                <w:szCs w:val="24"/>
                <w:highlight w:val="none"/>
              </w:rPr>
            </w:pPr>
            <w:r>
              <w:rPr>
                <w:rFonts w:ascii="仿宋" w:hAnsi="仿宋" w:eastAsia="仿宋" w:cs="仿宋"/>
                <w:b/>
                <w:bCs/>
                <w:spacing w:val="-7"/>
                <w:sz w:val="24"/>
                <w:szCs w:val="24"/>
                <w:highlight w:val="none"/>
              </w:rPr>
              <w:t>项目名称</w:t>
            </w:r>
          </w:p>
        </w:tc>
        <w:tc>
          <w:tcPr>
            <w:tcW w:w="1975" w:type="dxa"/>
            <w:vAlign w:val="top"/>
          </w:tcPr>
          <w:p w14:paraId="77F74821">
            <w:pPr>
              <w:spacing w:before="234" w:line="222" w:lineRule="auto"/>
              <w:ind w:left="283"/>
              <w:rPr>
                <w:rFonts w:ascii="仿宋" w:hAnsi="仿宋" w:eastAsia="仿宋" w:cs="仿宋"/>
                <w:sz w:val="24"/>
                <w:szCs w:val="24"/>
                <w:highlight w:val="none"/>
              </w:rPr>
            </w:pPr>
            <w:r>
              <w:rPr>
                <w:rFonts w:ascii="仿宋" w:hAnsi="仿宋" w:eastAsia="仿宋" w:cs="仿宋"/>
                <w:b/>
                <w:bCs/>
                <w:spacing w:val="-6"/>
                <w:sz w:val="24"/>
                <w:szCs w:val="24"/>
                <w:highlight w:val="none"/>
              </w:rPr>
              <w:t>主要建设内容</w:t>
            </w:r>
          </w:p>
        </w:tc>
        <w:tc>
          <w:tcPr>
            <w:tcW w:w="815" w:type="dxa"/>
            <w:vAlign w:val="top"/>
          </w:tcPr>
          <w:p w14:paraId="76B9C366">
            <w:pPr>
              <w:spacing w:before="234" w:line="221" w:lineRule="auto"/>
              <w:ind w:left="183"/>
              <w:rPr>
                <w:rFonts w:ascii="仿宋" w:hAnsi="仿宋" w:eastAsia="仿宋" w:cs="仿宋"/>
                <w:sz w:val="24"/>
                <w:szCs w:val="24"/>
                <w:highlight w:val="none"/>
              </w:rPr>
            </w:pPr>
            <w:r>
              <w:rPr>
                <w:rFonts w:ascii="仿宋" w:hAnsi="仿宋" w:eastAsia="仿宋" w:cs="仿宋"/>
                <w:b/>
                <w:bCs/>
                <w:spacing w:val="-13"/>
                <w:sz w:val="24"/>
                <w:szCs w:val="24"/>
                <w:highlight w:val="none"/>
              </w:rPr>
              <w:t>单位</w:t>
            </w:r>
          </w:p>
        </w:tc>
        <w:tc>
          <w:tcPr>
            <w:tcW w:w="835" w:type="dxa"/>
            <w:vAlign w:val="top"/>
          </w:tcPr>
          <w:p w14:paraId="5D7D8AF5">
            <w:pPr>
              <w:spacing w:before="234" w:line="223" w:lineRule="auto"/>
              <w:ind w:left="188"/>
              <w:rPr>
                <w:rFonts w:ascii="仿宋" w:hAnsi="仿宋" w:eastAsia="仿宋" w:cs="仿宋"/>
                <w:sz w:val="24"/>
                <w:szCs w:val="24"/>
                <w:highlight w:val="none"/>
              </w:rPr>
            </w:pPr>
            <w:r>
              <w:rPr>
                <w:rFonts w:ascii="仿宋" w:hAnsi="仿宋" w:eastAsia="仿宋" w:cs="仿宋"/>
                <w:b/>
                <w:bCs/>
                <w:spacing w:val="-11"/>
                <w:sz w:val="24"/>
                <w:szCs w:val="24"/>
                <w:highlight w:val="none"/>
              </w:rPr>
              <w:t>数量</w:t>
            </w:r>
          </w:p>
        </w:tc>
        <w:tc>
          <w:tcPr>
            <w:tcW w:w="1014" w:type="dxa"/>
            <w:vAlign w:val="top"/>
          </w:tcPr>
          <w:p w14:paraId="4281C823">
            <w:pPr>
              <w:spacing w:before="75" w:line="221" w:lineRule="auto"/>
              <w:ind w:left="283"/>
              <w:rPr>
                <w:rFonts w:ascii="仿宋" w:hAnsi="仿宋" w:eastAsia="仿宋" w:cs="仿宋"/>
                <w:sz w:val="24"/>
                <w:szCs w:val="24"/>
                <w:highlight w:val="none"/>
              </w:rPr>
            </w:pPr>
            <w:r>
              <w:rPr>
                <w:rFonts w:ascii="仿宋" w:hAnsi="仿宋" w:eastAsia="仿宋" w:cs="仿宋"/>
                <w:b/>
                <w:bCs/>
                <w:spacing w:val="-13"/>
                <w:sz w:val="24"/>
                <w:szCs w:val="24"/>
                <w:highlight w:val="none"/>
              </w:rPr>
              <w:t>单价</w:t>
            </w:r>
          </w:p>
          <w:p w14:paraId="17BFE310">
            <w:pPr>
              <w:spacing w:before="29" w:line="224" w:lineRule="auto"/>
              <w:ind w:left="253"/>
              <w:rPr>
                <w:rFonts w:ascii="仿宋" w:hAnsi="仿宋" w:eastAsia="仿宋" w:cs="仿宋"/>
                <w:sz w:val="24"/>
                <w:szCs w:val="24"/>
                <w:highlight w:val="none"/>
              </w:rPr>
            </w:pPr>
            <w:r>
              <w:rPr>
                <w:rFonts w:ascii="仿宋" w:hAnsi="仿宋" w:eastAsia="仿宋" w:cs="仿宋"/>
                <w:b/>
                <w:bCs/>
                <w:spacing w:val="-20"/>
                <w:sz w:val="24"/>
                <w:szCs w:val="24"/>
                <w:highlight w:val="none"/>
              </w:rPr>
              <w:t>(元）</w:t>
            </w:r>
          </w:p>
        </w:tc>
        <w:tc>
          <w:tcPr>
            <w:tcW w:w="1005" w:type="dxa"/>
            <w:vAlign w:val="top"/>
          </w:tcPr>
          <w:p w14:paraId="680358CD">
            <w:pPr>
              <w:spacing w:before="75" w:line="223" w:lineRule="auto"/>
              <w:ind w:left="277"/>
              <w:rPr>
                <w:rFonts w:ascii="仿宋" w:hAnsi="仿宋" w:eastAsia="仿宋" w:cs="仿宋"/>
                <w:sz w:val="24"/>
                <w:szCs w:val="24"/>
                <w:highlight w:val="none"/>
              </w:rPr>
            </w:pPr>
            <w:r>
              <w:rPr>
                <w:rFonts w:ascii="仿宋" w:hAnsi="仿宋" w:eastAsia="仿宋" w:cs="仿宋"/>
                <w:b/>
                <w:bCs/>
                <w:spacing w:val="-11"/>
                <w:sz w:val="24"/>
                <w:szCs w:val="24"/>
                <w:highlight w:val="none"/>
              </w:rPr>
              <w:t>金额</w:t>
            </w:r>
          </w:p>
          <w:p w14:paraId="4C620F0C">
            <w:pPr>
              <w:spacing w:before="26" w:line="224" w:lineRule="auto"/>
              <w:ind w:left="156"/>
              <w:rPr>
                <w:rFonts w:ascii="仿宋" w:hAnsi="仿宋" w:eastAsia="仿宋" w:cs="仿宋"/>
                <w:sz w:val="24"/>
                <w:szCs w:val="24"/>
                <w:highlight w:val="none"/>
              </w:rPr>
            </w:pPr>
            <w:r>
              <w:rPr>
                <w:rFonts w:ascii="仿宋" w:hAnsi="仿宋" w:eastAsia="仿宋" w:cs="仿宋"/>
                <w:b/>
                <w:bCs/>
                <w:spacing w:val="-16"/>
                <w:sz w:val="24"/>
                <w:szCs w:val="24"/>
                <w:highlight w:val="none"/>
              </w:rPr>
              <w:t>(万元）</w:t>
            </w:r>
          </w:p>
        </w:tc>
        <w:tc>
          <w:tcPr>
            <w:tcW w:w="928" w:type="dxa"/>
            <w:vAlign w:val="top"/>
          </w:tcPr>
          <w:p w14:paraId="591C3CA9">
            <w:pPr>
              <w:spacing w:before="234" w:line="224" w:lineRule="auto"/>
              <w:ind w:left="239"/>
              <w:rPr>
                <w:rFonts w:ascii="仿宋" w:hAnsi="仿宋" w:eastAsia="仿宋" w:cs="仿宋"/>
                <w:sz w:val="24"/>
                <w:szCs w:val="24"/>
                <w:highlight w:val="none"/>
              </w:rPr>
            </w:pPr>
            <w:r>
              <w:rPr>
                <w:rFonts w:ascii="仿宋" w:hAnsi="仿宋" w:eastAsia="仿宋" w:cs="仿宋"/>
                <w:b/>
                <w:bCs/>
                <w:spacing w:val="-12"/>
                <w:sz w:val="24"/>
                <w:szCs w:val="24"/>
                <w:highlight w:val="none"/>
              </w:rPr>
              <w:t>备注</w:t>
            </w:r>
          </w:p>
        </w:tc>
      </w:tr>
      <w:tr w14:paraId="594EC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898" w:type="dxa"/>
            <w:gridSpan w:val="3"/>
            <w:vAlign w:val="top"/>
          </w:tcPr>
          <w:p w14:paraId="7779FC9E">
            <w:pPr>
              <w:spacing w:before="231" w:line="222" w:lineRule="auto"/>
              <w:ind w:left="1729"/>
              <w:rPr>
                <w:rFonts w:ascii="仿宋" w:hAnsi="仿宋" w:eastAsia="仿宋" w:cs="仿宋"/>
                <w:sz w:val="24"/>
                <w:szCs w:val="24"/>
                <w:highlight w:val="none"/>
              </w:rPr>
            </w:pPr>
            <w:r>
              <w:rPr>
                <w:rFonts w:ascii="仿宋" w:hAnsi="仿宋" w:eastAsia="仿宋" w:cs="仿宋"/>
                <w:b/>
                <w:bCs/>
                <w:spacing w:val="-14"/>
                <w:sz w:val="24"/>
                <w:szCs w:val="24"/>
                <w:highlight w:val="none"/>
              </w:rPr>
              <w:t>合计</w:t>
            </w:r>
          </w:p>
        </w:tc>
        <w:tc>
          <w:tcPr>
            <w:tcW w:w="815" w:type="dxa"/>
            <w:vAlign w:val="top"/>
          </w:tcPr>
          <w:p w14:paraId="1036ADB8">
            <w:pPr>
              <w:rPr>
                <w:rFonts w:ascii="Arial"/>
                <w:sz w:val="21"/>
                <w:highlight w:val="none"/>
              </w:rPr>
            </w:pPr>
          </w:p>
        </w:tc>
        <w:tc>
          <w:tcPr>
            <w:tcW w:w="835" w:type="dxa"/>
            <w:vAlign w:val="top"/>
          </w:tcPr>
          <w:p w14:paraId="3398F5DF">
            <w:pPr>
              <w:rPr>
                <w:rFonts w:ascii="Arial"/>
                <w:sz w:val="21"/>
                <w:highlight w:val="none"/>
              </w:rPr>
            </w:pPr>
          </w:p>
        </w:tc>
        <w:tc>
          <w:tcPr>
            <w:tcW w:w="1014" w:type="dxa"/>
            <w:vAlign w:val="top"/>
          </w:tcPr>
          <w:p w14:paraId="01E9574A">
            <w:pPr>
              <w:rPr>
                <w:rFonts w:ascii="Arial"/>
                <w:sz w:val="21"/>
                <w:highlight w:val="none"/>
              </w:rPr>
            </w:pPr>
          </w:p>
        </w:tc>
        <w:tc>
          <w:tcPr>
            <w:tcW w:w="1005" w:type="dxa"/>
            <w:vAlign w:val="top"/>
          </w:tcPr>
          <w:p w14:paraId="0D617BC0">
            <w:pPr>
              <w:spacing w:before="231"/>
              <w:ind w:left="208"/>
              <w:rPr>
                <w:rFonts w:ascii="仿宋" w:hAnsi="仿宋" w:eastAsia="仿宋" w:cs="仿宋"/>
                <w:sz w:val="24"/>
                <w:szCs w:val="24"/>
                <w:highlight w:val="none"/>
              </w:rPr>
            </w:pPr>
          </w:p>
        </w:tc>
        <w:tc>
          <w:tcPr>
            <w:tcW w:w="928" w:type="dxa"/>
            <w:vAlign w:val="top"/>
          </w:tcPr>
          <w:p w14:paraId="676972B8">
            <w:pPr>
              <w:rPr>
                <w:rFonts w:ascii="Arial"/>
                <w:sz w:val="21"/>
                <w:highlight w:val="none"/>
              </w:rPr>
            </w:pPr>
          </w:p>
        </w:tc>
      </w:tr>
      <w:tr w14:paraId="01BE0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7A276F14">
            <w:pPr>
              <w:spacing w:line="327" w:lineRule="auto"/>
              <w:rPr>
                <w:rFonts w:ascii="Arial"/>
                <w:sz w:val="21"/>
                <w:highlight w:val="none"/>
              </w:rPr>
            </w:pPr>
          </w:p>
          <w:p w14:paraId="1E351A52">
            <w:pPr>
              <w:spacing w:before="69" w:line="188" w:lineRule="auto"/>
              <w:ind w:left="268"/>
              <w:rPr>
                <w:rFonts w:ascii="Times New Roman" w:hAnsi="Times New Roman" w:eastAsia="Times New Roman" w:cs="Times New Roman"/>
                <w:sz w:val="24"/>
                <w:szCs w:val="24"/>
                <w:highlight w:val="none"/>
              </w:rPr>
            </w:pPr>
            <w:r>
              <w:rPr>
                <w:rFonts w:ascii="Times New Roman" w:hAnsi="Times New Roman" w:eastAsia="Times New Roman" w:cs="Times New Roman"/>
                <w:b/>
                <w:bCs/>
                <w:sz w:val="24"/>
                <w:szCs w:val="24"/>
                <w:highlight w:val="none"/>
              </w:rPr>
              <w:t>1</w:t>
            </w:r>
          </w:p>
        </w:tc>
        <w:tc>
          <w:tcPr>
            <w:tcW w:w="1293" w:type="dxa"/>
            <w:vAlign w:val="top"/>
          </w:tcPr>
          <w:p w14:paraId="2BC38849">
            <w:pPr>
              <w:spacing w:before="198" w:line="245" w:lineRule="auto"/>
              <w:ind w:left="294" w:right="165" w:hanging="111"/>
              <w:rPr>
                <w:rFonts w:ascii="仿宋" w:hAnsi="仿宋" w:eastAsia="仿宋" w:cs="仿宋"/>
                <w:sz w:val="24"/>
                <w:szCs w:val="24"/>
                <w:highlight w:val="none"/>
              </w:rPr>
            </w:pPr>
            <w:r>
              <w:rPr>
                <w:rFonts w:ascii="仿宋" w:hAnsi="仿宋" w:eastAsia="仿宋" w:cs="仿宋"/>
                <w:b/>
                <w:bCs/>
                <w:spacing w:val="-8"/>
                <w:sz w:val="24"/>
                <w:szCs w:val="24"/>
                <w:highlight w:val="none"/>
              </w:rPr>
              <w:t>虫鼠害常</w:t>
            </w:r>
            <w:r>
              <w:rPr>
                <w:rFonts w:ascii="仿宋" w:hAnsi="仿宋" w:eastAsia="仿宋" w:cs="仿宋"/>
                <w:sz w:val="24"/>
                <w:szCs w:val="24"/>
                <w:highlight w:val="none"/>
              </w:rPr>
              <w:t xml:space="preserve"> </w:t>
            </w:r>
            <w:r>
              <w:rPr>
                <w:rFonts w:ascii="仿宋" w:hAnsi="仿宋" w:eastAsia="仿宋" w:cs="仿宋"/>
                <w:b/>
                <w:bCs/>
                <w:spacing w:val="-7"/>
                <w:sz w:val="24"/>
                <w:szCs w:val="24"/>
                <w:highlight w:val="none"/>
              </w:rPr>
              <w:t>规监测</w:t>
            </w:r>
          </w:p>
        </w:tc>
        <w:tc>
          <w:tcPr>
            <w:tcW w:w="1975" w:type="dxa"/>
            <w:vAlign w:val="top"/>
          </w:tcPr>
          <w:p w14:paraId="3BA38925">
            <w:pPr>
              <w:spacing w:line="277" w:lineRule="auto"/>
              <w:rPr>
                <w:rFonts w:ascii="Arial"/>
                <w:sz w:val="21"/>
                <w:highlight w:val="none"/>
              </w:rPr>
            </w:pPr>
          </w:p>
          <w:p w14:paraId="43CE0890">
            <w:pPr>
              <w:spacing w:before="78" w:line="222" w:lineRule="auto"/>
              <w:ind w:left="167"/>
              <w:rPr>
                <w:rFonts w:ascii="仿宋" w:hAnsi="仿宋" w:eastAsia="仿宋" w:cs="仿宋"/>
                <w:sz w:val="24"/>
                <w:szCs w:val="24"/>
                <w:highlight w:val="none"/>
              </w:rPr>
            </w:pPr>
            <w:r>
              <w:rPr>
                <w:rFonts w:ascii="仿宋" w:hAnsi="仿宋" w:eastAsia="仿宋" w:cs="仿宋"/>
                <w:spacing w:val="-4"/>
                <w:sz w:val="24"/>
                <w:szCs w:val="24"/>
                <w:highlight w:val="none"/>
              </w:rPr>
              <w:t>虫鼠害常规监测</w:t>
            </w:r>
          </w:p>
        </w:tc>
        <w:tc>
          <w:tcPr>
            <w:tcW w:w="815" w:type="dxa"/>
            <w:vAlign w:val="top"/>
          </w:tcPr>
          <w:p w14:paraId="4A1435C9">
            <w:pPr>
              <w:spacing w:line="277" w:lineRule="auto"/>
              <w:rPr>
                <w:rFonts w:ascii="Arial"/>
                <w:sz w:val="21"/>
                <w:highlight w:val="none"/>
              </w:rPr>
            </w:pPr>
          </w:p>
          <w:p w14:paraId="5763CD88">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1A59B095">
            <w:pPr>
              <w:spacing w:line="277" w:lineRule="auto"/>
              <w:rPr>
                <w:rFonts w:ascii="Arial"/>
                <w:sz w:val="21"/>
                <w:highlight w:val="none"/>
              </w:rPr>
            </w:pPr>
          </w:p>
          <w:p w14:paraId="1F7BEB20">
            <w:pPr>
              <w:spacing w:before="78"/>
              <w:ind w:left="181"/>
              <w:rPr>
                <w:rFonts w:ascii="仿宋" w:hAnsi="仿宋" w:eastAsia="仿宋" w:cs="仿宋"/>
                <w:sz w:val="24"/>
                <w:szCs w:val="24"/>
                <w:highlight w:val="none"/>
              </w:rPr>
            </w:pPr>
            <w:r>
              <w:rPr>
                <w:rFonts w:ascii="仿宋" w:hAnsi="仿宋" w:eastAsia="仿宋" w:cs="仿宋"/>
                <w:spacing w:val="-2"/>
                <w:sz w:val="24"/>
                <w:szCs w:val="24"/>
                <w:highlight w:val="none"/>
              </w:rPr>
              <w:t>46.5</w:t>
            </w:r>
          </w:p>
        </w:tc>
        <w:tc>
          <w:tcPr>
            <w:tcW w:w="1014" w:type="dxa"/>
            <w:vAlign w:val="top"/>
          </w:tcPr>
          <w:p w14:paraId="1A814EE5">
            <w:pPr>
              <w:spacing w:line="277" w:lineRule="auto"/>
              <w:rPr>
                <w:rFonts w:ascii="Arial"/>
                <w:sz w:val="21"/>
                <w:highlight w:val="none"/>
              </w:rPr>
            </w:pPr>
          </w:p>
          <w:p w14:paraId="1E984DEB">
            <w:pPr>
              <w:spacing w:before="78"/>
              <w:ind w:left="335"/>
              <w:rPr>
                <w:rFonts w:ascii="仿宋" w:hAnsi="仿宋" w:eastAsia="仿宋" w:cs="仿宋"/>
                <w:sz w:val="24"/>
                <w:szCs w:val="24"/>
                <w:highlight w:val="none"/>
              </w:rPr>
            </w:pPr>
          </w:p>
        </w:tc>
        <w:tc>
          <w:tcPr>
            <w:tcW w:w="1005" w:type="dxa"/>
            <w:vAlign w:val="top"/>
          </w:tcPr>
          <w:p w14:paraId="2B8B8763">
            <w:pPr>
              <w:spacing w:line="277" w:lineRule="auto"/>
              <w:rPr>
                <w:rFonts w:ascii="Arial"/>
                <w:sz w:val="21"/>
                <w:highlight w:val="none"/>
              </w:rPr>
            </w:pPr>
          </w:p>
          <w:p w14:paraId="4451B3AC">
            <w:pPr>
              <w:spacing w:before="78"/>
              <w:ind w:left="266"/>
              <w:rPr>
                <w:rFonts w:ascii="仿宋" w:hAnsi="仿宋" w:eastAsia="仿宋" w:cs="仿宋"/>
                <w:sz w:val="24"/>
                <w:szCs w:val="24"/>
                <w:highlight w:val="none"/>
              </w:rPr>
            </w:pPr>
          </w:p>
        </w:tc>
        <w:tc>
          <w:tcPr>
            <w:tcW w:w="928" w:type="dxa"/>
            <w:vAlign w:val="top"/>
          </w:tcPr>
          <w:p w14:paraId="786E48F7">
            <w:pPr>
              <w:spacing w:before="27" w:line="226" w:lineRule="auto"/>
              <w:ind w:left="362" w:right="221" w:hanging="115"/>
              <w:rPr>
                <w:rFonts w:ascii="仿宋" w:hAnsi="仿宋" w:eastAsia="仿宋" w:cs="仿宋"/>
                <w:sz w:val="24"/>
                <w:szCs w:val="24"/>
                <w:highlight w:val="none"/>
              </w:rPr>
            </w:pPr>
          </w:p>
        </w:tc>
      </w:tr>
      <w:tr w14:paraId="22F5B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0" w:type="dxa"/>
            <w:vAlign w:val="top"/>
          </w:tcPr>
          <w:p w14:paraId="66EDE6B8">
            <w:pPr>
              <w:spacing w:before="273" w:line="188" w:lineRule="auto"/>
              <w:ind w:left="258"/>
              <w:rPr>
                <w:rFonts w:ascii="Times New Roman" w:hAnsi="Times New Roman" w:eastAsia="Times New Roman" w:cs="Times New Roman"/>
                <w:sz w:val="24"/>
                <w:szCs w:val="24"/>
                <w:highlight w:val="none"/>
              </w:rPr>
            </w:pPr>
            <w:r>
              <w:rPr>
                <w:rFonts w:ascii="Times New Roman" w:hAnsi="Times New Roman" w:eastAsia="Times New Roman" w:cs="Times New Roman"/>
                <w:b/>
                <w:bCs/>
                <w:sz w:val="24"/>
                <w:szCs w:val="24"/>
                <w:highlight w:val="none"/>
              </w:rPr>
              <w:t>2</w:t>
            </w:r>
          </w:p>
        </w:tc>
        <w:tc>
          <w:tcPr>
            <w:tcW w:w="1293" w:type="dxa"/>
            <w:vAlign w:val="top"/>
          </w:tcPr>
          <w:p w14:paraId="593928A5">
            <w:pPr>
              <w:spacing w:before="73" w:line="239" w:lineRule="auto"/>
              <w:ind w:left="311" w:right="165" w:hanging="128"/>
              <w:rPr>
                <w:rFonts w:ascii="仿宋" w:hAnsi="仿宋" w:eastAsia="仿宋" w:cs="仿宋"/>
                <w:sz w:val="24"/>
                <w:szCs w:val="24"/>
                <w:highlight w:val="none"/>
              </w:rPr>
            </w:pPr>
            <w:r>
              <w:rPr>
                <w:rFonts w:ascii="仿宋" w:hAnsi="仿宋" w:eastAsia="仿宋" w:cs="仿宋"/>
                <w:b/>
                <w:bCs/>
                <w:spacing w:val="-8"/>
                <w:sz w:val="24"/>
                <w:szCs w:val="24"/>
                <w:highlight w:val="none"/>
              </w:rPr>
              <w:t>虫鼠害预</w:t>
            </w:r>
            <w:r>
              <w:rPr>
                <w:rFonts w:ascii="仿宋" w:hAnsi="仿宋" w:eastAsia="仿宋" w:cs="仿宋"/>
                <w:sz w:val="24"/>
                <w:szCs w:val="24"/>
                <w:highlight w:val="none"/>
              </w:rPr>
              <w:t xml:space="preserve"> </w:t>
            </w:r>
            <w:r>
              <w:rPr>
                <w:rFonts w:ascii="仿宋" w:hAnsi="仿宋" w:eastAsia="仿宋" w:cs="仿宋"/>
                <w:b/>
                <w:bCs/>
                <w:spacing w:val="-13"/>
                <w:sz w:val="24"/>
                <w:szCs w:val="24"/>
                <w:highlight w:val="none"/>
              </w:rPr>
              <w:t>防面积</w:t>
            </w:r>
          </w:p>
        </w:tc>
        <w:tc>
          <w:tcPr>
            <w:tcW w:w="1975" w:type="dxa"/>
            <w:vAlign w:val="top"/>
          </w:tcPr>
          <w:p w14:paraId="34B90DCF">
            <w:pPr>
              <w:rPr>
                <w:rFonts w:ascii="Arial"/>
                <w:sz w:val="21"/>
                <w:highlight w:val="none"/>
              </w:rPr>
            </w:pPr>
          </w:p>
        </w:tc>
        <w:tc>
          <w:tcPr>
            <w:tcW w:w="815" w:type="dxa"/>
            <w:vAlign w:val="top"/>
          </w:tcPr>
          <w:p w14:paraId="6130DD6F">
            <w:pPr>
              <w:spacing w:before="231"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206BF8BF">
            <w:pPr>
              <w:spacing w:before="232" w:line="241" w:lineRule="auto"/>
              <w:ind w:left="367"/>
              <w:rPr>
                <w:rFonts w:ascii="仿宋" w:hAnsi="仿宋" w:eastAsia="仿宋" w:cs="仿宋"/>
                <w:sz w:val="24"/>
                <w:szCs w:val="24"/>
                <w:highlight w:val="none"/>
              </w:rPr>
            </w:pPr>
            <w:r>
              <w:rPr>
                <w:rFonts w:ascii="仿宋" w:hAnsi="仿宋" w:eastAsia="仿宋" w:cs="仿宋"/>
                <w:sz w:val="24"/>
                <w:szCs w:val="24"/>
                <w:highlight w:val="none"/>
              </w:rPr>
              <w:t>3</w:t>
            </w:r>
          </w:p>
        </w:tc>
        <w:tc>
          <w:tcPr>
            <w:tcW w:w="1014" w:type="dxa"/>
            <w:vAlign w:val="top"/>
          </w:tcPr>
          <w:p w14:paraId="7D0F666D">
            <w:pPr>
              <w:rPr>
                <w:rFonts w:ascii="Arial"/>
                <w:sz w:val="21"/>
                <w:highlight w:val="none"/>
              </w:rPr>
            </w:pPr>
          </w:p>
        </w:tc>
        <w:tc>
          <w:tcPr>
            <w:tcW w:w="1005" w:type="dxa"/>
            <w:vAlign w:val="top"/>
          </w:tcPr>
          <w:p w14:paraId="61234BC9">
            <w:pPr>
              <w:spacing w:before="232"/>
              <w:ind w:left="328"/>
              <w:rPr>
                <w:rFonts w:ascii="仿宋" w:hAnsi="仿宋" w:eastAsia="仿宋" w:cs="仿宋"/>
                <w:sz w:val="24"/>
                <w:szCs w:val="24"/>
                <w:highlight w:val="none"/>
              </w:rPr>
            </w:pPr>
          </w:p>
        </w:tc>
        <w:tc>
          <w:tcPr>
            <w:tcW w:w="928" w:type="dxa"/>
            <w:vAlign w:val="top"/>
          </w:tcPr>
          <w:p w14:paraId="591ED7E4">
            <w:pPr>
              <w:rPr>
                <w:rFonts w:ascii="Arial"/>
                <w:sz w:val="21"/>
                <w:highlight w:val="none"/>
              </w:rPr>
            </w:pPr>
          </w:p>
        </w:tc>
      </w:tr>
      <w:tr w14:paraId="2F4C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50F885D5">
            <w:pPr>
              <w:spacing w:line="338" w:lineRule="auto"/>
              <w:rPr>
                <w:rFonts w:ascii="Arial"/>
                <w:sz w:val="21"/>
                <w:highlight w:val="none"/>
              </w:rPr>
            </w:pPr>
          </w:p>
          <w:p w14:paraId="6B244A67">
            <w:pPr>
              <w:spacing w:before="64" w:line="189" w:lineRule="auto"/>
              <w:ind w:left="180"/>
              <w:rPr>
                <w:rFonts w:ascii="Times New Roman" w:hAnsi="Times New Roman" w:eastAsia="Times New Roman" w:cs="Times New Roman"/>
                <w:sz w:val="22"/>
                <w:szCs w:val="22"/>
                <w:highlight w:val="none"/>
              </w:rPr>
            </w:pPr>
            <w:r>
              <w:rPr>
                <w:rFonts w:ascii="Times New Roman" w:hAnsi="Times New Roman" w:eastAsia="Times New Roman" w:cs="Times New Roman"/>
                <w:b/>
                <w:bCs/>
                <w:spacing w:val="-2"/>
                <w:sz w:val="22"/>
                <w:szCs w:val="22"/>
                <w:highlight w:val="none"/>
              </w:rPr>
              <w:t>2.1</w:t>
            </w:r>
          </w:p>
        </w:tc>
        <w:tc>
          <w:tcPr>
            <w:tcW w:w="1293" w:type="dxa"/>
            <w:vAlign w:val="top"/>
          </w:tcPr>
          <w:p w14:paraId="54CDD042">
            <w:pPr>
              <w:spacing w:line="279" w:lineRule="auto"/>
              <w:rPr>
                <w:rFonts w:ascii="Arial"/>
                <w:sz w:val="21"/>
                <w:highlight w:val="none"/>
              </w:rPr>
            </w:pPr>
          </w:p>
          <w:p w14:paraId="52E373C2">
            <w:pPr>
              <w:spacing w:before="78" w:line="223" w:lineRule="auto"/>
              <w:ind w:left="185"/>
              <w:rPr>
                <w:rFonts w:ascii="仿宋" w:hAnsi="仿宋" w:eastAsia="仿宋" w:cs="仿宋"/>
                <w:sz w:val="24"/>
                <w:szCs w:val="24"/>
                <w:highlight w:val="none"/>
              </w:rPr>
            </w:pPr>
            <w:r>
              <w:rPr>
                <w:rFonts w:ascii="仿宋" w:hAnsi="仿宋" w:eastAsia="仿宋" w:cs="仿宋"/>
                <w:spacing w:val="-6"/>
                <w:sz w:val="24"/>
                <w:szCs w:val="24"/>
                <w:highlight w:val="none"/>
              </w:rPr>
              <w:t>虫害预防</w:t>
            </w:r>
          </w:p>
        </w:tc>
        <w:tc>
          <w:tcPr>
            <w:tcW w:w="1975" w:type="dxa"/>
            <w:vAlign w:val="top"/>
          </w:tcPr>
          <w:p w14:paraId="1AEC41F1">
            <w:pPr>
              <w:spacing w:before="44" w:line="231" w:lineRule="auto"/>
              <w:ind w:left="161" w:right="115" w:hanging="31"/>
              <w:jc w:val="both"/>
              <w:rPr>
                <w:rFonts w:ascii="仿宋" w:hAnsi="仿宋" w:eastAsia="仿宋" w:cs="仿宋"/>
                <w:sz w:val="24"/>
                <w:szCs w:val="24"/>
                <w:highlight w:val="none"/>
              </w:rPr>
            </w:pPr>
            <w:r>
              <w:rPr>
                <w:rFonts w:ascii="仿宋" w:hAnsi="仿宋" w:eastAsia="仿宋" w:cs="仿宋"/>
                <w:spacing w:val="4"/>
                <w:sz w:val="24"/>
                <w:szCs w:val="24"/>
                <w:highlight w:val="none"/>
              </w:rPr>
              <w:t>购置4.5%</w:t>
            </w:r>
            <w:r>
              <w:rPr>
                <w:rFonts w:ascii="仿宋" w:hAnsi="仿宋" w:eastAsia="仿宋" w:cs="仿宋"/>
                <w:spacing w:val="7"/>
                <w:sz w:val="24"/>
                <w:szCs w:val="24"/>
                <w:highlight w:val="none"/>
              </w:rPr>
              <w:t xml:space="preserve"> </w:t>
            </w:r>
            <w:r>
              <w:rPr>
                <w:rFonts w:ascii="仿宋" w:hAnsi="仿宋" w:eastAsia="仿宋" w:cs="仿宋"/>
                <w:spacing w:val="-3"/>
                <w:sz w:val="24"/>
                <w:szCs w:val="24"/>
                <w:highlight w:val="none"/>
              </w:rPr>
              <w:t>高效氯氰菊酯微</w:t>
            </w:r>
            <w:r>
              <w:rPr>
                <w:rFonts w:ascii="仿宋" w:hAnsi="仿宋" w:eastAsia="仿宋" w:cs="仿宋"/>
                <w:spacing w:val="1"/>
                <w:sz w:val="24"/>
                <w:szCs w:val="24"/>
                <w:highlight w:val="none"/>
              </w:rPr>
              <w:t xml:space="preserve"> </w:t>
            </w:r>
            <w:r>
              <w:rPr>
                <w:rFonts w:ascii="仿宋" w:hAnsi="仿宋" w:eastAsia="仿宋" w:cs="仿宋"/>
                <w:spacing w:val="-3"/>
                <w:sz w:val="24"/>
                <w:szCs w:val="24"/>
                <w:highlight w:val="none"/>
              </w:rPr>
              <w:t>乳剂</w:t>
            </w:r>
          </w:p>
        </w:tc>
        <w:tc>
          <w:tcPr>
            <w:tcW w:w="815" w:type="dxa"/>
            <w:vAlign w:val="top"/>
          </w:tcPr>
          <w:p w14:paraId="0E5AAA9C">
            <w:pPr>
              <w:spacing w:line="280" w:lineRule="auto"/>
              <w:rPr>
                <w:rFonts w:ascii="Arial"/>
                <w:sz w:val="21"/>
                <w:highlight w:val="none"/>
              </w:rPr>
            </w:pPr>
          </w:p>
          <w:p w14:paraId="4A8D09ED">
            <w:pPr>
              <w:spacing w:before="78" w:line="230" w:lineRule="auto"/>
              <w:ind w:left="309"/>
              <w:rPr>
                <w:rFonts w:ascii="仿宋" w:hAnsi="仿宋" w:eastAsia="仿宋" w:cs="仿宋"/>
                <w:sz w:val="24"/>
                <w:szCs w:val="24"/>
                <w:highlight w:val="none"/>
              </w:rPr>
            </w:pPr>
            <w:r>
              <w:rPr>
                <w:rFonts w:ascii="仿宋" w:hAnsi="仿宋" w:eastAsia="仿宋" w:cs="仿宋"/>
                <w:sz w:val="24"/>
                <w:szCs w:val="24"/>
                <w:highlight w:val="none"/>
              </w:rPr>
              <w:t>吨</w:t>
            </w:r>
          </w:p>
        </w:tc>
        <w:tc>
          <w:tcPr>
            <w:tcW w:w="835" w:type="dxa"/>
            <w:vAlign w:val="top"/>
          </w:tcPr>
          <w:p w14:paraId="0AA6ACA2">
            <w:pPr>
              <w:spacing w:line="280" w:lineRule="auto"/>
              <w:rPr>
                <w:rFonts w:ascii="Arial"/>
                <w:sz w:val="21"/>
                <w:highlight w:val="none"/>
              </w:rPr>
            </w:pPr>
          </w:p>
          <w:p w14:paraId="62892192">
            <w:pPr>
              <w:spacing w:before="78"/>
              <w:ind w:left="259"/>
              <w:rPr>
                <w:rFonts w:ascii="仿宋" w:hAnsi="仿宋" w:eastAsia="仿宋" w:cs="仿宋"/>
                <w:sz w:val="24"/>
                <w:szCs w:val="24"/>
                <w:highlight w:val="none"/>
              </w:rPr>
            </w:pPr>
            <w:r>
              <w:rPr>
                <w:rFonts w:ascii="仿宋" w:hAnsi="仿宋" w:eastAsia="仿宋" w:cs="仿宋"/>
                <w:spacing w:val="-9"/>
                <w:sz w:val="24"/>
                <w:szCs w:val="24"/>
                <w:highlight w:val="none"/>
              </w:rPr>
              <w:t>1.2</w:t>
            </w:r>
          </w:p>
        </w:tc>
        <w:tc>
          <w:tcPr>
            <w:tcW w:w="1014" w:type="dxa"/>
            <w:vAlign w:val="top"/>
          </w:tcPr>
          <w:p w14:paraId="2119BB6E">
            <w:pPr>
              <w:spacing w:line="280" w:lineRule="auto"/>
              <w:rPr>
                <w:rFonts w:ascii="Arial"/>
                <w:sz w:val="21"/>
                <w:highlight w:val="none"/>
              </w:rPr>
            </w:pPr>
          </w:p>
          <w:p w14:paraId="3E9BEF67">
            <w:pPr>
              <w:spacing w:before="78" w:line="241" w:lineRule="auto"/>
              <w:ind w:left="218"/>
              <w:rPr>
                <w:rFonts w:ascii="仿宋" w:hAnsi="仿宋" w:eastAsia="仿宋" w:cs="仿宋"/>
                <w:sz w:val="24"/>
                <w:szCs w:val="24"/>
                <w:highlight w:val="none"/>
              </w:rPr>
            </w:pPr>
          </w:p>
        </w:tc>
        <w:tc>
          <w:tcPr>
            <w:tcW w:w="1005" w:type="dxa"/>
            <w:vAlign w:val="top"/>
          </w:tcPr>
          <w:p w14:paraId="79B3D9B8">
            <w:pPr>
              <w:spacing w:line="280" w:lineRule="auto"/>
              <w:rPr>
                <w:rFonts w:ascii="Arial"/>
                <w:sz w:val="21"/>
                <w:highlight w:val="none"/>
              </w:rPr>
            </w:pPr>
          </w:p>
          <w:p w14:paraId="7897984E">
            <w:pPr>
              <w:spacing w:before="78"/>
              <w:ind w:left="329"/>
              <w:rPr>
                <w:rFonts w:ascii="仿宋" w:hAnsi="仿宋" w:eastAsia="仿宋" w:cs="仿宋"/>
                <w:sz w:val="24"/>
                <w:szCs w:val="24"/>
                <w:highlight w:val="none"/>
              </w:rPr>
            </w:pPr>
          </w:p>
        </w:tc>
        <w:tc>
          <w:tcPr>
            <w:tcW w:w="928" w:type="dxa"/>
            <w:vAlign w:val="top"/>
          </w:tcPr>
          <w:p w14:paraId="7B4DAB6E">
            <w:pPr>
              <w:rPr>
                <w:rFonts w:ascii="Arial"/>
                <w:sz w:val="21"/>
                <w:highlight w:val="none"/>
              </w:rPr>
            </w:pPr>
          </w:p>
        </w:tc>
      </w:tr>
      <w:tr w14:paraId="44FC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1DBCEF98">
            <w:pPr>
              <w:spacing w:line="341" w:lineRule="auto"/>
              <w:rPr>
                <w:rFonts w:ascii="Arial"/>
                <w:sz w:val="21"/>
                <w:highlight w:val="none"/>
              </w:rPr>
            </w:pPr>
          </w:p>
          <w:p w14:paraId="78941C72">
            <w:pPr>
              <w:spacing w:before="63" w:line="189" w:lineRule="auto"/>
              <w:ind w:left="180"/>
              <w:rPr>
                <w:rFonts w:ascii="Times New Roman" w:hAnsi="Times New Roman" w:eastAsia="Times New Roman" w:cs="Times New Roman"/>
                <w:sz w:val="22"/>
                <w:szCs w:val="22"/>
                <w:highlight w:val="none"/>
              </w:rPr>
            </w:pPr>
            <w:r>
              <w:rPr>
                <w:rFonts w:ascii="Times New Roman" w:hAnsi="Times New Roman" w:eastAsia="Times New Roman" w:cs="Times New Roman"/>
                <w:b/>
                <w:bCs/>
                <w:spacing w:val="-2"/>
                <w:sz w:val="22"/>
                <w:szCs w:val="22"/>
                <w:highlight w:val="none"/>
              </w:rPr>
              <w:t>2.2</w:t>
            </w:r>
          </w:p>
        </w:tc>
        <w:tc>
          <w:tcPr>
            <w:tcW w:w="1293" w:type="dxa"/>
            <w:vAlign w:val="top"/>
          </w:tcPr>
          <w:p w14:paraId="473E93DA">
            <w:pPr>
              <w:spacing w:line="279" w:lineRule="auto"/>
              <w:rPr>
                <w:rFonts w:ascii="Arial"/>
                <w:sz w:val="21"/>
                <w:highlight w:val="none"/>
              </w:rPr>
            </w:pPr>
          </w:p>
          <w:p w14:paraId="5DDB5C2B">
            <w:pPr>
              <w:spacing w:before="78" w:line="223" w:lineRule="auto"/>
              <w:ind w:left="206"/>
              <w:rPr>
                <w:rFonts w:ascii="仿宋" w:hAnsi="仿宋" w:eastAsia="仿宋" w:cs="仿宋"/>
                <w:sz w:val="24"/>
                <w:szCs w:val="24"/>
                <w:highlight w:val="none"/>
              </w:rPr>
            </w:pPr>
            <w:r>
              <w:rPr>
                <w:rFonts w:ascii="仿宋" w:hAnsi="仿宋" w:eastAsia="仿宋" w:cs="仿宋"/>
                <w:spacing w:val="-12"/>
                <w:sz w:val="24"/>
                <w:szCs w:val="24"/>
                <w:highlight w:val="none"/>
              </w:rPr>
              <w:t>鼠害预防</w:t>
            </w:r>
          </w:p>
        </w:tc>
        <w:tc>
          <w:tcPr>
            <w:tcW w:w="1975" w:type="dxa"/>
            <w:vAlign w:val="top"/>
          </w:tcPr>
          <w:p w14:paraId="3E087A08">
            <w:pPr>
              <w:spacing w:before="42" w:line="224" w:lineRule="auto"/>
              <w:ind w:left="219"/>
              <w:rPr>
                <w:rFonts w:ascii="仿宋" w:hAnsi="仿宋" w:eastAsia="仿宋" w:cs="仿宋"/>
                <w:sz w:val="24"/>
                <w:szCs w:val="24"/>
                <w:highlight w:val="none"/>
              </w:rPr>
            </w:pPr>
            <w:r>
              <w:rPr>
                <w:rFonts w:ascii="仿宋" w:hAnsi="仿宋" w:eastAsia="仿宋" w:cs="仿宋"/>
                <w:spacing w:val="-7"/>
                <w:sz w:val="24"/>
                <w:szCs w:val="24"/>
                <w:highlight w:val="none"/>
              </w:rPr>
              <w:t>购置</w:t>
            </w:r>
            <w:r>
              <w:rPr>
                <w:rFonts w:ascii="仿宋" w:hAnsi="仿宋" w:eastAsia="仿宋" w:cs="仿宋"/>
                <w:spacing w:val="-46"/>
                <w:sz w:val="24"/>
                <w:szCs w:val="24"/>
                <w:highlight w:val="none"/>
              </w:rPr>
              <w:t xml:space="preserve"> </w:t>
            </w:r>
            <w:r>
              <w:rPr>
                <w:rFonts w:ascii="仿宋" w:hAnsi="仿宋" w:eastAsia="仿宋" w:cs="仿宋"/>
                <w:spacing w:val="-7"/>
                <w:sz w:val="24"/>
                <w:szCs w:val="24"/>
                <w:highlight w:val="none"/>
              </w:rPr>
              <w:t>0.25</w:t>
            </w:r>
            <w:r>
              <w:rPr>
                <w:rFonts w:ascii="仿宋" w:hAnsi="仿宋" w:eastAsia="仿宋" w:cs="仿宋"/>
                <w:spacing w:val="-35"/>
                <w:sz w:val="24"/>
                <w:szCs w:val="24"/>
                <w:highlight w:val="none"/>
              </w:rPr>
              <w:t xml:space="preserve"> </w:t>
            </w:r>
            <w:r>
              <w:rPr>
                <w:rFonts w:ascii="仿宋" w:hAnsi="仿宋" w:eastAsia="仿宋" w:cs="仿宋"/>
                <w:spacing w:val="-7"/>
                <w:sz w:val="24"/>
                <w:szCs w:val="24"/>
                <w:highlight w:val="none"/>
              </w:rPr>
              <w:t>毫克</w:t>
            </w:r>
          </w:p>
          <w:p w14:paraId="06E45E97">
            <w:pPr>
              <w:spacing w:before="26" w:line="215" w:lineRule="auto"/>
              <w:ind w:left="182"/>
              <w:rPr>
                <w:rFonts w:ascii="仿宋" w:hAnsi="仿宋" w:eastAsia="仿宋" w:cs="仿宋"/>
                <w:sz w:val="24"/>
                <w:szCs w:val="24"/>
                <w:highlight w:val="none"/>
              </w:rPr>
            </w:pPr>
            <w:r>
              <w:rPr>
                <w:rFonts w:ascii="仿宋" w:hAnsi="仿宋" w:eastAsia="仿宋" w:cs="仿宋"/>
                <w:spacing w:val="-5"/>
                <w:sz w:val="24"/>
                <w:szCs w:val="24"/>
                <w:highlight w:val="none"/>
              </w:rPr>
              <w:t>/kg</w:t>
            </w:r>
            <w:r>
              <w:rPr>
                <w:rFonts w:ascii="仿宋" w:hAnsi="仿宋" w:eastAsia="仿宋" w:cs="仿宋"/>
                <w:spacing w:val="-29"/>
                <w:sz w:val="24"/>
                <w:szCs w:val="24"/>
                <w:highlight w:val="none"/>
              </w:rPr>
              <w:t xml:space="preserve"> </w:t>
            </w:r>
            <w:r>
              <w:rPr>
                <w:rFonts w:ascii="仿宋" w:hAnsi="仿宋" w:eastAsia="仿宋" w:cs="仿宋"/>
                <w:spacing w:val="-5"/>
                <w:sz w:val="24"/>
                <w:szCs w:val="24"/>
                <w:highlight w:val="none"/>
              </w:rPr>
              <w:t>雷公藤甲素</w:t>
            </w:r>
          </w:p>
          <w:p w14:paraId="41B87475">
            <w:pPr>
              <w:spacing w:before="36" w:line="207" w:lineRule="auto"/>
              <w:ind w:left="640"/>
              <w:rPr>
                <w:rFonts w:ascii="仿宋" w:hAnsi="仿宋" w:eastAsia="仿宋" w:cs="仿宋"/>
                <w:sz w:val="24"/>
                <w:szCs w:val="24"/>
                <w:highlight w:val="none"/>
              </w:rPr>
            </w:pPr>
            <w:r>
              <w:rPr>
                <w:rFonts w:ascii="仿宋" w:hAnsi="仿宋" w:eastAsia="仿宋" w:cs="仿宋"/>
                <w:spacing w:val="-6"/>
                <w:sz w:val="24"/>
                <w:szCs w:val="24"/>
                <w:highlight w:val="none"/>
              </w:rPr>
              <w:t>颗粒剂</w:t>
            </w:r>
          </w:p>
        </w:tc>
        <w:tc>
          <w:tcPr>
            <w:tcW w:w="815" w:type="dxa"/>
            <w:vAlign w:val="top"/>
          </w:tcPr>
          <w:p w14:paraId="64458EC2">
            <w:pPr>
              <w:spacing w:line="280" w:lineRule="auto"/>
              <w:rPr>
                <w:rFonts w:ascii="Arial"/>
                <w:sz w:val="21"/>
                <w:highlight w:val="none"/>
              </w:rPr>
            </w:pPr>
          </w:p>
          <w:p w14:paraId="58875DDC">
            <w:pPr>
              <w:spacing w:before="78" w:line="230" w:lineRule="auto"/>
              <w:ind w:left="309"/>
              <w:rPr>
                <w:rFonts w:ascii="仿宋" w:hAnsi="仿宋" w:eastAsia="仿宋" w:cs="仿宋"/>
                <w:sz w:val="24"/>
                <w:szCs w:val="24"/>
                <w:highlight w:val="none"/>
              </w:rPr>
            </w:pPr>
            <w:r>
              <w:rPr>
                <w:rFonts w:ascii="仿宋" w:hAnsi="仿宋" w:eastAsia="仿宋" w:cs="仿宋"/>
                <w:sz w:val="24"/>
                <w:szCs w:val="24"/>
                <w:highlight w:val="none"/>
              </w:rPr>
              <w:t>吨</w:t>
            </w:r>
          </w:p>
        </w:tc>
        <w:tc>
          <w:tcPr>
            <w:tcW w:w="835" w:type="dxa"/>
            <w:vAlign w:val="top"/>
          </w:tcPr>
          <w:p w14:paraId="0000A93F">
            <w:pPr>
              <w:spacing w:line="279" w:lineRule="auto"/>
              <w:rPr>
                <w:rFonts w:ascii="Arial"/>
                <w:sz w:val="21"/>
                <w:highlight w:val="none"/>
              </w:rPr>
            </w:pPr>
          </w:p>
          <w:p w14:paraId="4E4339EB">
            <w:pPr>
              <w:spacing w:before="78" w:line="316" w:lineRule="exact"/>
              <w:ind w:left="379"/>
              <w:rPr>
                <w:rFonts w:ascii="仿宋" w:hAnsi="仿宋" w:eastAsia="仿宋" w:cs="仿宋"/>
                <w:sz w:val="24"/>
                <w:szCs w:val="24"/>
                <w:highlight w:val="none"/>
              </w:rPr>
            </w:pPr>
            <w:r>
              <w:rPr>
                <w:rFonts w:ascii="仿宋" w:hAnsi="仿宋" w:eastAsia="仿宋" w:cs="仿宋"/>
                <w:position w:val="1"/>
                <w:sz w:val="24"/>
                <w:szCs w:val="24"/>
                <w:highlight w:val="none"/>
              </w:rPr>
              <w:t>1</w:t>
            </w:r>
          </w:p>
        </w:tc>
        <w:tc>
          <w:tcPr>
            <w:tcW w:w="1014" w:type="dxa"/>
            <w:vAlign w:val="top"/>
          </w:tcPr>
          <w:p w14:paraId="3C95A21B">
            <w:pPr>
              <w:spacing w:line="280" w:lineRule="auto"/>
              <w:rPr>
                <w:rFonts w:ascii="Arial"/>
                <w:sz w:val="21"/>
                <w:highlight w:val="none"/>
              </w:rPr>
            </w:pPr>
          </w:p>
          <w:p w14:paraId="33B366B9">
            <w:pPr>
              <w:spacing w:before="78" w:line="241" w:lineRule="auto"/>
              <w:ind w:left="212"/>
              <w:rPr>
                <w:rFonts w:ascii="仿宋" w:hAnsi="仿宋" w:eastAsia="仿宋" w:cs="仿宋"/>
                <w:sz w:val="24"/>
                <w:szCs w:val="24"/>
                <w:highlight w:val="none"/>
              </w:rPr>
            </w:pPr>
          </w:p>
        </w:tc>
        <w:tc>
          <w:tcPr>
            <w:tcW w:w="1005" w:type="dxa"/>
            <w:vAlign w:val="top"/>
          </w:tcPr>
          <w:p w14:paraId="2D1FD3ED">
            <w:pPr>
              <w:spacing w:line="280" w:lineRule="auto"/>
              <w:rPr>
                <w:rFonts w:ascii="Arial"/>
                <w:sz w:val="21"/>
                <w:highlight w:val="none"/>
              </w:rPr>
            </w:pPr>
          </w:p>
          <w:p w14:paraId="71DFA67D">
            <w:pPr>
              <w:spacing w:before="78"/>
              <w:ind w:left="329"/>
              <w:rPr>
                <w:rFonts w:ascii="仿宋" w:hAnsi="仿宋" w:eastAsia="仿宋" w:cs="仿宋"/>
                <w:sz w:val="24"/>
                <w:szCs w:val="24"/>
                <w:highlight w:val="none"/>
              </w:rPr>
            </w:pPr>
          </w:p>
        </w:tc>
        <w:tc>
          <w:tcPr>
            <w:tcW w:w="928" w:type="dxa"/>
            <w:vAlign w:val="top"/>
          </w:tcPr>
          <w:p w14:paraId="496AC2E3">
            <w:pPr>
              <w:rPr>
                <w:rFonts w:ascii="Arial"/>
                <w:sz w:val="21"/>
                <w:highlight w:val="none"/>
              </w:rPr>
            </w:pPr>
          </w:p>
        </w:tc>
      </w:tr>
      <w:tr w14:paraId="0FED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0" w:type="dxa"/>
            <w:vAlign w:val="top"/>
          </w:tcPr>
          <w:p w14:paraId="0788CADD">
            <w:pPr>
              <w:spacing w:before="281" w:line="189" w:lineRule="auto"/>
              <w:ind w:left="260"/>
              <w:rPr>
                <w:rFonts w:ascii="Times New Roman" w:hAnsi="Times New Roman" w:eastAsia="Times New Roman" w:cs="Times New Roman"/>
                <w:sz w:val="22"/>
                <w:szCs w:val="22"/>
                <w:highlight w:val="none"/>
              </w:rPr>
            </w:pPr>
            <w:r>
              <w:rPr>
                <w:rFonts w:ascii="Times New Roman" w:hAnsi="Times New Roman" w:eastAsia="Times New Roman" w:cs="Times New Roman"/>
                <w:b/>
                <w:bCs/>
                <w:sz w:val="22"/>
                <w:szCs w:val="22"/>
                <w:highlight w:val="none"/>
              </w:rPr>
              <w:t>3</w:t>
            </w:r>
          </w:p>
        </w:tc>
        <w:tc>
          <w:tcPr>
            <w:tcW w:w="1293" w:type="dxa"/>
            <w:vAlign w:val="top"/>
          </w:tcPr>
          <w:p w14:paraId="5DACFCFB">
            <w:pPr>
              <w:spacing w:before="235" w:line="222" w:lineRule="auto"/>
              <w:ind w:left="183"/>
              <w:rPr>
                <w:rFonts w:ascii="仿宋" w:hAnsi="仿宋" w:eastAsia="仿宋" w:cs="仿宋"/>
                <w:sz w:val="24"/>
                <w:szCs w:val="24"/>
                <w:highlight w:val="none"/>
              </w:rPr>
            </w:pPr>
            <w:r>
              <w:rPr>
                <w:rFonts w:ascii="仿宋" w:hAnsi="仿宋" w:eastAsia="仿宋" w:cs="仿宋"/>
                <w:b/>
                <w:bCs/>
                <w:spacing w:val="-8"/>
                <w:sz w:val="24"/>
                <w:szCs w:val="24"/>
                <w:highlight w:val="none"/>
              </w:rPr>
              <w:t>虫害防治</w:t>
            </w:r>
          </w:p>
        </w:tc>
        <w:tc>
          <w:tcPr>
            <w:tcW w:w="1975" w:type="dxa"/>
            <w:vAlign w:val="top"/>
          </w:tcPr>
          <w:p w14:paraId="39588103">
            <w:pPr>
              <w:rPr>
                <w:rFonts w:ascii="Arial"/>
                <w:sz w:val="21"/>
                <w:highlight w:val="none"/>
              </w:rPr>
            </w:pPr>
          </w:p>
        </w:tc>
        <w:tc>
          <w:tcPr>
            <w:tcW w:w="815" w:type="dxa"/>
            <w:vAlign w:val="top"/>
          </w:tcPr>
          <w:p w14:paraId="3869ED83">
            <w:pPr>
              <w:rPr>
                <w:rFonts w:ascii="Arial"/>
                <w:sz w:val="21"/>
                <w:highlight w:val="none"/>
              </w:rPr>
            </w:pPr>
          </w:p>
        </w:tc>
        <w:tc>
          <w:tcPr>
            <w:tcW w:w="835" w:type="dxa"/>
            <w:vAlign w:val="top"/>
          </w:tcPr>
          <w:p w14:paraId="65AC684A">
            <w:pPr>
              <w:rPr>
                <w:rFonts w:ascii="Arial"/>
                <w:sz w:val="21"/>
                <w:highlight w:val="none"/>
              </w:rPr>
            </w:pPr>
          </w:p>
        </w:tc>
        <w:tc>
          <w:tcPr>
            <w:tcW w:w="1014" w:type="dxa"/>
            <w:vAlign w:val="top"/>
          </w:tcPr>
          <w:p w14:paraId="44DD7E26">
            <w:pPr>
              <w:rPr>
                <w:rFonts w:ascii="Arial"/>
                <w:sz w:val="21"/>
                <w:highlight w:val="none"/>
              </w:rPr>
            </w:pPr>
          </w:p>
        </w:tc>
        <w:tc>
          <w:tcPr>
            <w:tcW w:w="1005" w:type="dxa"/>
            <w:vAlign w:val="top"/>
          </w:tcPr>
          <w:p w14:paraId="46FA32A8">
            <w:pPr>
              <w:spacing w:before="235"/>
              <w:ind w:left="206"/>
              <w:rPr>
                <w:rFonts w:ascii="仿宋" w:hAnsi="仿宋" w:eastAsia="仿宋" w:cs="仿宋"/>
                <w:sz w:val="24"/>
                <w:szCs w:val="24"/>
                <w:highlight w:val="none"/>
              </w:rPr>
            </w:pPr>
          </w:p>
        </w:tc>
        <w:tc>
          <w:tcPr>
            <w:tcW w:w="928" w:type="dxa"/>
            <w:vAlign w:val="top"/>
          </w:tcPr>
          <w:p w14:paraId="7535361D">
            <w:pPr>
              <w:rPr>
                <w:rFonts w:ascii="Arial"/>
                <w:sz w:val="21"/>
                <w:highlight w:val="none"/>
              </w:rPr>
            </w:pPr>
          </w:p>
        </w:tc>
      </w:tr>
      <w:tr w14:paraId="5CEB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30" w:type="dxa"/>
            <w:vAlign w:val="top"/>
          </w:tcPr>
          <w:p w14:paraId="6F3BD12D">
            <w:pPr>
              <w:spacing w:before="235"/>
              <w:ind w:left="145"/>
              <w:rPr>
                <w:rFonts w:ascii="仿宋" w:hAnsi="仿宋" w:eastAsia="仿宋" w:cs="仿宋"/>
                <w:sz w:val="24"/>
                <w:szCs w:val="24"/>
                <w:highlight w:val="none"/>
              </w:rPr>
            </w:pPr>
            <w:r>
              <w:rPr>
                <w:rFonts w:ascii="仿宋" w:hAnsi="仿宋" w:eastAsia="仿宋" w:cs="仿宋"/>
                <w:spacing w:val="-5"/>
                <w:sz w:val="24"/>
                <w:szCs w:val="24"/>
                <w:highlight w:val="none"/>
              </w:rPr>
              <w:t>3.1</w:t>
            </w:r>
          </w:p>
        </w:tc>
        <w:tc>
          <w:tcPr>
            <w:tcW w:w="1293" w:type="dxa"/>
            <w:vAlign w:val="top"/>
          </w:tcPr>
          <w:p w14:paraId="6BF6D1F8">
            <w:pPr>
              <w:spacing w:before="75" w:line="239" w:lineRule="auto"/>
              <w:ind w:left="417" w:right="165" w:hanging="232"/>
              <w:rPr>
                <w:rFonts w:ascii="仿宋" w:hAnsi="仿宋" w:eastAsia="仿宋" w:cs="仿宋"/>
                <w:sz w:val="24"/>
                <w:szCs w:val="24"/>
                <w:highlight w:val="none"/>
              </w:rPr>
            </w:pPr>
            <w:r>
              <w:rPr>
                <w:rFonts w:ascii="仿宋" w:hAnsi="仿宋" w:eastAsia="仿宋" w:cs="仿宋"/>
                <w:spacing w:val="-6"/>
                <w:sz w:val="24"/>
                <w:szCs w:val="24"/>
                <w:highlight w:val="none"/>
              </w:rPr>
              <w:t>虫害防前</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调查</w:t>
            </w:r>
          </w:p>
        </w:tc>
        <w:tc>
          <w:tcPr>
            <w:tcW w:w="1975" w:type="dxa"/>
            <w:vAlign w:val="top"/>
          </w:tcPr>
          <w:p w14:paraId="02E1D863">
            <w:pPr>
              <w:spacing w:before="234" w:line="222" w:lineRule="auto"/>
              <w:ind w:left="287"/>
              <w:rPr>
                <w:rFonts w:ascii="仿宋" w:hAnsi="仿宋" w:eastAsia="仿宋" w:cs="仿宋"/>
                <w:sz w:val="24"/>
                <w:szCs w:val="24"/>
                <w:highlight w:val="none"/>
              </w:rPr>
            </w:pPr>
            <w:r>
              <w:rPr>
                <w:rFonts w:ascii="仿宋" w:hAnsi="仿宋" w:eastAsia="仿宋" w:cs="仿宋"/>
                <w:spacing w:val="-4"/>
                <w:sz w:val="24"/>
                <w:szCs w:val="24"/>
                <w:highlight w:val="none"/>
              </w:rPr>
              <w:t>虫害防前调查</w:t>
            </w:r>
          </w:p>
        </w:tc>
        <w:tc>
          <w:tcPr>
            <w:tcW w:w="815" w:type="dxa"/>
            <w:vAlign w:val="top"/>
          </w:tcPr>
          <w:p w14:paraId="28AFD7D8">
            <w:pPr>
              <w:spacing w:before="235"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324F8D37">
            <w:pPr>
              <w:spacing w:before="235" w:line="241" w:lineRule="auto"/>
              <w:ind w:left="364"/>
              <w:rPr>
                <w:rFonts w:ascii="仿宋" w:hAnsi="仿宋" w:eastAsia="仿宋" w:cs="仿宋"/>
                <w:sz w:val="24"/>
                <w:szCs w:val="24"/>
                <w:highlight w:val="none"/>
              </w:rPr>
            </w:pPr>
            <w:r>
              <w:rPr>
                <w:rFonts w:ascii="仿宋" w:hAnsi="仿宋" w:eastAsia="仿宋" w:cs="仿宋"/>
                <w:sz w:val="24"/>
                <w:szCs w:val="24"/>
                <w:highlight w:val="none"/>
              </w:rPr>
              <w:t>6</w:t>
            </w:r>
          </w:p>
        </w:tc>
        <w:tc>
          <w:tcPr>
            <w:tcW w:w="1014" w:type="dxa"/>
            <w:vAlign w:val="top"/>
          </w:tcPr>
          <w:p w14:paraId="1DDB22E6">
            <w:pPr>
              <w:spacing w:before="235"/>
              <w:ind w:left="335"/>
              <w:rPr>
                <w:rFonts w:ascii="仿宋" w:hAnsi="仿宋" w:eastAsia="仿宋" w:cs="仿宋"/>
                <w:sz w:val="24"/>
                <w:szCs w:val="24"/>
                <w:highlight w:val="none"/>
              </w:rPr>
            </w:pPr>
          </w:p>
        </w:tc>
        <w:tc>
          <w:tcPr>
            <w:tcW w:w="1005" w:type="dxa"/>
            <w:vAlign w:val="top"/>
          </w:tcPr>
          <w:p w14:paraId="4DB8FE98">
            <w:pPr>
              <w:spacing w:before="235"/>
              <w:ind w:left="347"/>
              <w:rPr>
                <w:rFonts w:ascii="仿宋" w:hAnsi="仿宋" w:eastAsia="仿宋" w:cs="仿宋"/>
                <w:sz w:val="24"/>
                <w:szCs w:val="24"/>
                <w:highlight w:val="none"/>
              </w:rPr>
            </w:pPr>
          </w:p>
        </w:tc>
        <w:tc>
          <w:tcPr>
            <w:tcW w:w="928" w:type="dxa"/>
            <w:vAlign w:val="top"/>
          </w:tcPr>
          <w:p w14:paraId="1AE4ED82">
            <w:pPr>
              <w:spacing w:before="27" w:line="222" w:lineRule="auto"/>
              <w:ind w:left="247"/>
              <w:rPr>
                <w:rFonts w:ascii="仿宋" w:hAnsi="仿宋" w:eastAsia="仿宋" w:cs="仿宋"/>
                <w:sz w:val="24"/>
                <w:szCs w:val="24"/>
                <w:highlight w:val="none"/>
              </w:rPr>
            </w:pPr>
          </w:p>
        </w:tc>
      </w:tr>
      <w:tr w14:paraId="2893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4B6DE4C0">
            <w:pPr>
              <w:spacing w:line="278" w:lineRule="auto"/>
              <w:rPr>
                <w:rFonts w:ascii="Arial"/>
                <w:sz w:val="21"/>
                <w:highlight w:val="none"/>
              </w:rPr>
            </w:pPr>
          </w:p>
          <w:p w14:paraId="27662B9E">
            <w:pPr>
              <w:spacing w:before="78"/>
              <w:ind w:left="145"/>
              <w:rPr>
                <w:rFonts w:ascii="仿宋" w:hAnsi="仿宋" w:eastAsia="仿宋" w:cs="仿宋"/>
                <w:sz w:val="24"/>
                <w:szCs w:val="24"/>
                <w:highlight w:val="none"/>
              </w:rPr>
            </w:pPr>
            <w:r>
              <w:rPr>
                <w:rFonts w:ascii="仿宋" w:hAnsi="仿宋" w:eastAsia="仿宋" w:cs="仿宋"/>
                <w:spacing w:val="-5"/>
                <w:sz w:val="24"/>
                <w:szCs w:val="24"/>
                <w:highlight w:val="none"/>
              </w:rPr>
              <w:t>3.2</w:t>
            </w:r>
          </w:p>
        </w:tc>
        <w:tc>
          <w:tcPr>
            <w:tcW w:w="1293" w:type="dxa"/>
            <w:vAlign w:val="top"/>
          </w:tcPr>
          <w:p w14:paraId="26F88274">
            <w:pPr>
              <w:spacing w:before="196" w:line="244" w:lineRule="auto"/>
              <w:ind w:left="418" w:right="165" w:hanging="233"/>
              <w:rPr>
                <w:rFonts w:ascii="仿宋" w:hAnsi="仿宋" w:eastAsia="仿宋" w:cs="仿宋"/>
                <w:sz w:val="24"/>
                <w:szCs w:val="24"/>
                <w:highlight w:val="none"/>
              </w:rPr>
            </w:pPr>
            <w:r>
              <w:rPr>
                <w:rFonts w:ascii="仿宋" w:hAnsi="仿宋" w:eastAsia="仿宋" w:cs="仿宋"/>
                <w:spacing w:val="-6"/>
                <w:sz w:val="24"/>
                <w:szCs w:val="24"/>
                <w:highlight w:val="none"/>
              </w:rPr>
              <w:t>虫害防效</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评估</w:t>
            </w:r>
          </w:p>
        </w:tc>
        <w:tc>
          <w:tcPr>
            <w:tcW w:w="1975" w:type="dxa"/>
            <w:vAlign w:val="top"/>
          </w:tcPr>
          <w:p w14:paraId="2A031E20">
            <w:pPr>
              <w:spacing w:line="278" w:lineRule="auto"/>
              <w:rPr>
                <w:rFonts w:ascii="Arial"/>
                <w:sz w:val="21"/>
                <w:highlight w:val="none"/>
              </w:rPr>
            </w:pPr>
          </w:p>
          <w:p w14:paraId="698337FC">
            <w:pPr>
              <w:spacing w:before="78" w:line="223" w:lineRule="auto"/>
              <w:ind w:left="287"/>
              <w:rPr>
                <w:rFonts w:ascii="仿宋" w:hAnsi="仿宋" w:eastAsia="仿宋" w:cs="仿宋"/>
                <w:sz w:val="24"/>
                <w:szCs w:val="24"/>
                <w:highlight w:val="none"/>
              </w:rPr>
            </w:pPr>
            <w:r>
              <w:rPr>
                <w:rFonts w:ascii="仿宋" w:hAnsi="仿宋" w:eastAsia="仿宋" w:cs="仿宋"/>
                <w:spacing w:val="-4"/>
                <w:sz w:val="24"/>
                <w:szCs w:val="24"/>
                <w:highlight w:val="none"/>
              </w:rPr>
              <w:t>虫害防后调查</w:t>
            </w:r>
          </w:p>
        </w:tc>
        <w:tc>
          <w:tcPr>
            <w:tcW w:w="815" w:type="dxa"/>
            <w:vAlign w:val="top"/>
          </w:tcPr>
          <w:p w14:paraId="742C19A7">
            <w:pPr>
              <w:spacing w:line="278" w:lineRule="auto"/>
              <w:rPr>
                <w:rFonts w:ascii="Arial"/>
                <w:sz w:val="21"/>
                <w:highlight w:val="none"/>
              </w:rPr>
            </w:pPr>
          </w:p>
          <w:p w14:paraId="30A1C23C">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3C5B124A">
            <w:pPr>
              <w:spacing w:line="278" w:lineRule="auto"/>
              <w:rPr>
                <w:rFonts w:ascii="Arial"/>
                <w:sz w:val="21"/>
                <w:highlight w:val="none"/>
              </w:rPr>
            </w:pPr>
          </w:p>
          <w:p w14:paraId="7F30CB1D">
            <w:pPr>
              <w:spacing w:before="78" w:line="241" w:lineRule="auto"/>
              <w:ind w:left="364"/>
              <w:rPr>
                <w:rFonts w:ascii="仿宋" w:hAnsi="仿宋" w:eastAsia="仿宋" w:cs="仿宋"/>
                <w:sz w:val="24"/>
                <w:szCs w:val="24"/>
                <w:highlight w:val="none"/>
              </w:rPr>
            </w:pPr>
            <w:r>
              <w:rPr>
                <w:rFonts w:ascii="仿宋" w:hAnsi="仿宋" w:eastAsia="仿宋" w:cs="仿宋"/>
                <w:sz w:val="24"/>
                <w:szCs w:val="24"/>
                <w:highlight w:val="none"/>
              </w:rPr>
              <w:t>6</w:t>
            </w:r>
          </w:p>
        </w:tc>
        <w:tc>
          <w:tcPr>
            <w:tcW w:w="1014" w:type="dxa"/>
            <w:vAlign w:val="top"/>
          </w:tcPr>
          <w:p w14:paraId="742BE29C">
            <w:pPr>
              <w:spacing w:line="278" w:lineRule="auto"/>
              <w:rPr>
                <w:rFonts w:ascii="Arial"/>
                <w:sz w:val="21"/>
                <w:highlight w:val="none"/>
              </w:rPr>
            </w:pPr>
          </w:p>
          <w:p w14:paraId="7B0110E1">
            <w:pPr>
              <w:spacing w:before="78"/>
              <w:ind w:left="335"/>
              <w:rPr>
                <w:rFonts w:ascii="仿宋" w:hAnsi="仿宋" w:eastAsia="仿宋" w:cs="仿宋"/>
                <w:sz w:val="24"/>
                <w:szCs w:val="24"/>
                <w:highlight w:val="none"/>
              </w:rPr>
            </w:pPr>
          </w:p>
        </w:tc>
        <w:tc>
          <w:tcPr>
            <w:tcW w:w="1005" w:type="dxa"/>
            <w:vAlign w:val="top"/>
          </w:tcPr>
          <w:p w14:paraId="6953C958">
            <w:pPr>
              <w:spacing w:line="278" w:lineRule="auto"/>
              <w:rPr>
                <w:rFonts w:ascii="Arial"/>
                <w:sz w:val="21"/>
                <w:highlight w:val="none"/>
              </w:rPr>
            </w:pPr>
          </w:p>
          <w:p w14:paraId="289847BA">
            <w:pPr>
              <w:spacing w:before="78"/>
              <w:ind w:left="347"/>
              <w:rPr>
                <w:rFonts w:ascii="仿宋" w:hAnsi="仿宋" w:eastAsia="仿宋" w:cs="仿宋"/>
                <w:sz w:val="24"/>
                <w:szCs w:val="24"/>
                <w:highlight w:val="none"/>
              </w:rPr>
            </w:pPr>
          </w:p>
        </w:tc>
        <w:tc>
          <w:tcPr>
            <w:tcW w:w="928" w:type="dxa"/>
            <w:vAlign w:val="top"/>
          </w:tcPr>
          <w:p w14:paraId="372E5799">
            <w:pPr>
              <w:spacing w:before="28" w:line="226" w:lineRule="auto"/>
              <w:ind w:left="362" w:right="221" w:hanging="115"/>
              <w:rPr>
                <w:rFonts w:ascii="仿宋" w:hAnsi="仿宋" w:eastAsia="仿宋" w:cs="仿宋"/>
                <w:sz w:val="24"/>
                <w:szCs w:val="24"/>
                <w:highlight w:val="none"/>
              </w:rPr>
            </w:pPr>
          </w:p>
        </w:tc>
      </w:tr>
      <w:tr w14:paraId="5741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0" w:type="dxa"/>
            <w:vMerge w:val="restart"/>
            <w:tcBorders>
              <w:bottom w:val="nil"/>
            </w:tcBorders>
            <w:vAlign w:val="top"/>
          </w:tcPr>
          <w:p w14:paraId="1C674893">
            <w:pPr>
              <w:spacing w:line="315" w:lineRule="auto"/>
              <w:rPr>
                <w:rFonts w:ascii="Arial"/>
                <w:sz w:val="21"/>
                <w:highlight w:val="none"/>
              </w:rPr>
            </w:pPr>
          </w:p>
          <w:p w14:paraId="3BF7C9D3">
            <w:pPr>
              <w:spacing w:line="316" w:lineRule="auto"/>
              <w:rPr>
                <w:rFonts w:ascii="Arial"/>
                <w:sz w:val="21"/>
                <w:highlight w:val="none"/>
              </w:rPr>
            </w:pPr>
          </w:p>
          <w:p w14:paraId="14B122E8">
            <w:pPr>
              <w:spacing w:before="78"/>
              <w:ind w:left="145"/>
              <w:rPr>
                <w:rFonts w:ascii="仿宋" w:hAnsi="仿宋" w:eastAsia="仿宋" w:cs="仿宋"/>
                <w:sz w:val="24"/>
                <w:szCs w:val="24"/>
                <w:highlight w:val="none"/>
              </w:rPr>
            </w:pPr>
            <w:r>
              <w:rPr>
                <w:rFonts w:ascii="仿宋" w:hAnsi="仿宋" w:eastAsia="仿宋" w:cs="仿宋"/>
                <w:spacing w:val="-5"/>
                <w:sz w:val="24"/>
                <w:szCs w:val="24"/>
                <w:highlight w:val="none"/>
              </w:rPr>
              <w:t>3.3</w:t>
            </w:r>
          </w:p>
        </w:tc>
        <w:tc>
          <w:tcPr>
            <w:tcW w:w="1293" w:type="dxa"/>
            <w:vMerge w:val="restart"/>
            <w:tcBorders>
              <w:bottom w:val="nil"/>
            </w:tcBorders>
            <w:vAlign w:val="top"/>
          </w:tcPr>
          <w:p w14:paraId="6EC9F688">
            <w:pPr>
              <w:spacing w:line="473" w:lineRule="auto"/>
              <w:rPr>
                <w:rFonts w:ascii="Arial"/>
                <w:sz w:val="21"/>
                <w:highlight w:val="none"/>
              </w:rPr>
            </w:pPr>
          </w:p>
          <w:p w14:paraId="78C9944E">
            <w:pPr>
              <w:spacing w:before="78" w:line="245" w:lineRule="auto"/>
              <w:ind w:left="421" w:right="165" w:hanging="229"/>
              <w:rPr>
                <w:rFonts w:ascii="仿宋" w:hAnsi="仿宋" w:eastAsia="仿宋" w:cs="仿宋"/>
                <w:sz w:val="24"/>
                <w:szCs w:val="24"/>
                <w:highlight w:val="none"/>
              </w:rPr>
            </w:pPr>
            <w:r>
              <w:rPr>
                <w:rFonts w:ascii="仿宋" w:hAnsi="仿宋" w:eastAsia="仿宋" w:cs="仿宋"/>
                <w:spacing w:val="-8"/>
                <w:sz w:val="24"/>
                <w:szCs w:val="24"/>
                <w:highlight w:val="none"/>
              </w:rPr>
              <w:t>生物防治</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药剂</w:t>
            </w:r>
          </w:p>
        </w:tc>
        <w:tc>
          <w:tcPr>
            <w:tcW w:w="1975" w:type="dxa"/>
            <w:vAlign w:val="top"/>
          </w:tcPr>
          <w:p w14:paraId="182DE906">
            <w:pPr>
              <w:spacing w:before="230" w:line="224" w:lineRule="auto"/>
              <w:ind w:left="130"/>
              <w:rPr>
                <w:rFonts w:ascii="仿宋" w:hAnsi="仿宋" w:eastAsia="仿宋" w:cs="仿宋"/>
                <w:sz w:val="24"/>
                <w:szCs w:val="24"/>
                <w:highlight w:val="none"/>
              </w:rPr>
            </w:pPr>
            <w:r>
              <w:rPr>
                <w:rFonts w:ascii="仿宋" w:hAnsi="仿宋" w:eastAsia="仿宋" w:cs="仿宋"/>
                <w:spacing w:val="-5"/>
                <w:sz w:val="24"/>
                <w:szCs w:val="24"/>
                <w:highlight w:val="none"/>
              </w:rPr>
              <w:t>购置</w:t>
            </w:r>
            <w:r>
              <w:rPr>
                <w:rFonts w:ascii="仿宋" w:hAnsi="仿宋" w:eastAsia="仿宋" w:cs="仿宋"/>
                <w:spacing w:val="-32"/>
                <w:sz w:val="24"/>
                <w:szCs w:val="24"/>
                <w:highlight w:val="none"/>
              </w:rPr>
              <w:t xml:space="preserve"> </w:t>
            </w:r>
            <w:r>
              <w:rPr>
                <w:rFonts w:ascii="仿宋" w:hAnsi="仿宋" w:eastAsia="仿宋" w:cs="仿宋"/>
                <w:spacing w:val="-5"/>
                <w:sz w:val="24"/>
                <w:szCs w:val="24"/>
                <w:highlight w:val="none"/>
              </w:rPr>
              <w:t>1.5%苦参碱</w:t>
            </w:r>
          </w:p>
        </w:tc>
        <w:tc>
          <w:tcPr>
            <w:tcW w:w="815" w:type="dxa"/>
            <w:vAlign w:val="top"/>
          </w:tcPr>
          <w:p w14:paraId="6925C338">
            <w:pPr>
              <w:spacing w:before="230" w:line="230" w:lineRule="auto"/>
              <w:ind w:left="309"/>
              <w:rPr>
                <w:rFonts w:ascii="仿宋" w:hAnsi="仿宋" w:eastAsia="仿宋" w:cs="仿宋"/>
                <w:sz w:val="24"/>
                <w:szCs w:val="24"/>
                <w:highlight w:val="none"/>
              </w:rPr>
            </w:pPr>
            <w:r>
              <w:rPr>
                <w:rFonts w:ascii="仿宋" w:hAnsi="仿宋" w:eastAsia="仿宋" w:cs="仿宋"/>
                <w:sz w:val="24"/>
                <w:szCs w:val="24"/>
                <w:highlight w:val="none"/>
              </w:rPr>
              <w:t>吨</w:t>
            </w:r>
          </w:p>
        </w:tc>
        <w:tc>
          <w:tcPr>
            <w:tcW w:w="835" w:type="dxa"/>
            <w:vAlign w:val="top"/>
          </w:tcPr>
          <w:p w14:paraId="68BBBDBB">
            <w:pPr>
              <w:spacing w:before="231"/>
              <w:ind w:left="185"/>
              <w:rPr>
                <w:rFonts w:ascii="仿宋" w:hAnsi="仿宋" w:eastAsia="仿宋" w:cs="仿宋"/>
                <w:sz w:val="24"/>
                <w:szCs w:val="24"/>
                <w:highlight w:val="none"/>
              </w:rPr>
            </w:pPr>
            <w:r>
              <w:rPr>
                <w:rFonts w:ascii="仿宋" w:hAnsi="仿宋" w:eastAsia="仿宋" w:cs="仿宋"/>
                <w:spacing w:val="-3"/>
                <w:sz w:val="24"/>
                <w:szCs w:val="24"/>
                <w:highlight w:val="none"/>
              </w:rPr>
              <w:t>2.65</w:t>
            </w:r>
          </w:p>
        </w:tc>
        <w:tc>
          <w:tcPr>
            <w:tcW w:w="1014" w:type="dxa"/>
            <w:vAlign w:val="top"/>
          </w:tcPr>
          <w:p w14:paraId="53C4BE5B">
            <w:pPr>
              <w:spacing w:before="230" w:line="241" w:lineRule="auto"/>
              <w:ind w:left="218"/>
              <w:rPr>
                <w:rFonts w:ascii="仿宋" w:hAnsi="仿宋" w:eastAsia="仿宋" w:cs="仿宋"/>
                <w:sz w:val="24"/>
                <w:szCs w:val="24"/>
                <w:highlight w:val="none"/>
              </w:rPr>
            </w:pPr>
          </w:p>
        </w:tc>
        <w:tc>
          <w:tcPr>
            <w:tcW w:w="1005" w:type="dxa"/>
            <w:vAlign w:val="top"/>
          </w:tcPr>
          <w:p w14:paraId="4A93F77F">
            <w:pPr>
              <w:spacing w:before="231"/>
              <w:ind w:left="227"/>
              <w:rPr>
                <w:rFonts w:ascii="仿宋" w:hAnsi="仿宋" w:eastAsia="仿宋" w:cs="仿宋"/>
                <w:sz w:val="24"/>
                <w:szCs w:val="24"/>
                <w:highlight w:val="none"/>
              </w:rPr>
            </w:pPr>
          </w:p>
        </w:tc>
        <w:tc>
          <w:tcPr>
            <w:tcW w:w="928" w:type="dxa"/>
            <w:vAlign w:val="top"/>
          </w:tcPr>
          <w:p w14:paraId="09DE9317">
            <w:pPr>
              <w:rPr>
                <w:rFonts w:ascii="Arial"/>
                <w:sz w:val="21"/>
                <w:highlight w:val="none"/>
              </w:rPr>
            </w:pPr>
          </w:p>
        </w:tc>
      </w:tr>
      <w:tr w14:paraId="4EFE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0" w:type="dxa"/>
            <w:vMerge w:val="continue"/>
            <w:tcBorders>
              <w:top w:val="nil"/>
            </w:tcBorders>
            <w:vAlign w:val="top"/>
          </w:tcPr>
          <w:p w14:paraId="4AB1F9C9">
            <w:pPr>
              <w:rPr>
                <w:rFonts w:ascii="Arial"/>
                <w:sz w:val="21"/>
                <w:highlight w:val="none"/>
              </w:rPr>
            </w:pPr>
          </w:p>
        </w:tc>
        <w:tc>
          <w:tcPr>
            <w:tcW w:w="1293" w:type="dxa"/>
            <w:vMerge w:val="continue"/>
            <w:tcBorders>
              <w:top w:val="nil"/>
            </w:tcBorders>
            <w:vAlign w:val="top"/>
          </w:tcPr>
          <w:p w14:paraId="0DC82284">
            <w:pPr>
              <w:rPr>
                <w:rFonts w:ascii="Arial"/>
                <w:sz w:val="21"/>
                <w:highlight w:val="none"/>
              </w:rPr>
            </w:pPr>
          </w:p>
        </w:tc>
        <w:tc>
          <w:tcPr>
            <w:tcW w:w="1975" w:type="dxa"/>
            <w:vAlign w:val="top"/>
          </w:tcPr>
          <w:p w14:paraId="326E5800">
            <w:pPr>
              <w:spacing w:before="41" w:line="232" w:lineRule="auto"/>
              <w:ind w:left="161" w:right="115" w:hanging="31"/>
              <w:jc w:val="both"/>
              <w:rPr>
                <w:rFonts w:ascii="仿宋" w:hAnsi="仿宋" w:eastAsia="仿宋" w:cs="仿宋"/>
                <w:sz w:val="24"/>
                <w:szCs w:val="24"/>
                <w:highlight w:val="none"/>
              </w:rPr>
            </w:pPr>
            <w:r>
              <w:rPr>
                <w:rFonts w:ascii="仿宋" w:hAnsi="仿宋" w:eastAsia="仿宋" w:cs="仿宋"/>
                <w:spacing w:val="4"/>
                <w:sz w:val="24"/>
                <w:szCs w:val="24"/>
                <w:highlight w:val="none"/>
              </w:rPr>
              <w:t>购置4.5%</w:t>
            </w:r>
            <w:r>
              <w:rPr>
                <w:rFonts w:ascii="仿宋" w:hAnsi="仿宋" w:eastAsia="仿宋" w:cs="仿宋"/>
                <w:spacing w:val="7"/>
                <w:sz w:val="24"/>
                <w:szCs w:val="24"/>
                <w:highlight w:val="none"/>
              </w:rPr>
              <w:t xml:space="preserve"> </w:t>
            </w:r>
            <w:r>
              <w:rPr>
                <w:rFonts w:ascii="仿宋" w:hAnsi="仿宋" w:eastAsia="仿宋" w:cs="仿宋"/>
                <w:spacing w:val="-3"/>
                <w:sz w:val="24"/>
                <w:szCs w:val="24"/>
                <w:highlight w:val="none"/>
              </w:rPr>
              <w:t>高效氯氰菊酯微</w:t>
            </w:r>
            <w:r>
              <w:rPr>
                <w:rFonts w:ascii="仿宋" w:hAnsi="仿宋" w:eastAsia="仿宋" w:cs="仿宋"/>
                <w:spacing w:val="1"/>
                <w:sz w:val="24"/>
                <w:szCs w:val="24"/>
                <w:highlight w:val="none"/>
              </w:rPr>
              <w:t xml:space="preserve"> </w:t>
            </w:r>
            <w:r>
              <w:rPr>
                <w:rFonts w:ascii="仿宋" w:hAnsi="仿宋" w:eastAsia="仿宋" w:cs="仿宋"/>
                <w:spacing w:val="-3"/>
                <w:sz w:val="24"/>
                <w:szCs w:val="24"/>
                <w:highlight w:val="none"/>
              </w:rPr>
              <w:t>乳剂</w:t>
            </w:r>
          </w:p>
        </w:tc>
        <w:tc>
          <w:tcPr>
            <w:tcW w:w="815" w:type="dxa"/>
            <w:vAlign w:val="top"/>
          </w:tcPr>
          <w:p w14:paraId="799B7C53">
            <w:pPr>
              <w:spacing w:line="278" w:lineRule="auto"/>
              <w:rPr>
                <w:rFonts w:ascii="Arial"/>
                <w:sz w:val="21"/>
                <w:highlight w:val="none"/>
              </w:rPr>
            </w:pPr>
          </w:p>
          <w:p w14:paraId="06FEFDCD">
            <w:pPr>
              <w:spacing w:before="78" w:line="230" w:lineRule="auto"/>
              <w:ind w:left="309"/>
              <w:rPr>
                <w:rFonts w:ascii="仿宋" w:hAnsi="仿宋" w:eastAsia="仿宋" w:cs="仿宋"/>
                <w:sz w:val="24"/>
                <w:szCs w:val="24"/>
                <w:highlight w:val="none"/>
              </w:rPr>
            </w:pPr>
            <w:r>
              <w:rPr>
                <w:rFonts w:ascii="仿宋" w:hAnsi="仿宋" w:eastAsia="仿宋" w:cs="仿宋"/>
                <w:sz w:val="24"/>
                <w:szCs w:val="24"/>
                <w:highlight w:val="none"/>
              </w:rPr>
              <w:t>吨</w:t>
            </w:r>
          </w:p>
        </w:tc>
        <w:tc>
          <w:tcPr>
            <w:tcW w:w="835" w:type="dxa"/>
            <w:vAlign w:val="top"/>
          </w:tcPr>
          <w:p w14:paraId="070F3D7F">
            <w:pPr>
              <w:spacing w:line="278" w:lineRule="auto"/>
              <w:rPr>
                <w:rFonts w:ascii="Arial"/>
                <w:sz w:val="21"/>
                <w:highlight w:val="none"/>
              </w:rPr>
            </w:pPr>
          </w:p>
          <w:p w14:paraId="2A121FAE">
            <w:pPr>
              <w:spacing w:before="78"/>
              <w:ind w:left="259"/>
              <w:rPr>
                <w:rFonts w:ascii="仿宋" w:hAnsi="仿宋" w:eastAsia="仿宋" w:cs="仿宋"/>
                <w:sz w:val="24"/>
                <w:szCs w:val="24"/>
                <w:highlight w:val="none"/>
              </w:rPr>
            </w:pPr>
            <w:r>
              <w:rPr>
                <w:rFonts w:ascii="仿宋" w:hAnsi="仿宋" w:eastAsia="仿宋" w:cs="仿宋"/>
                <w:spacing w:val="-9"/>
                <w:sz w:val="24"/>
                <w:szCs w:val="24"/>
                <w:highlight w:val="none"/>
              </w:rPr>
              <w:t>1.2</w:t>
            </w:r>
          </w:p>
        </w:tc>
        <w:tc>
          <w:tcPr>
            <w:tcW w:w="1014" w:type="dxa"/>
            <w:vAlign w:val="top"/>
          </w:tcPr>
          <w:p w14:paraId="4472116D">
            <w:pPr>
              <w:spacing w:line="278" w:lineRule="auto"/>
              <w:rPr>
                <w:rFonts w:ascii="Arial"/>
                <w:sz w:val="21"/>
                <w:highlight w:val="none"/>
              </w:rPr>
            </w:pPr>
          </w:p>
          <w:p w14:paraId="68CE7027">
            <w:pPr>
              <w:spacing w:before="78" w:line="241" w:lineRule="auto"/>
              <w:ind w:left="218"/>
              <w:rPr>
                <w:rFonts w:ascii="仿宋" w:hAnsi="仿宋" w:eastAsia="仿宋" w:cs="仿宋"/>
                <w:sz w:val="24"/>
                <w:szCs w:val="24"/>
                <w:highlight w:val="none"/>
              </w:rPr>
            </w:pPr>
          </w:p>
        </w:tc>
        <w:tc>
          <w:tcPr>
            <w:tcW w:w="1005" w:type="dxa"/>
            <w:vAlign w:val="top"/>
          </w:tcPr>
          <w:p w14:paraId="1D874289">
            <w:pPr>
              <w:spacing w:line="278" w:lineRule="auto"/>
              <w:rPr>
                <w:rFonts w:ascii="Arial"/>
                <w:sz w:val="21"/>
                <w:highlight w:val="none"/>
              </w:rPr>
            </w:pPr>
          </w:p>
          <w:p w14:paraId="648CC1C5">
            <w:pPr>
              <w:spacing w:before="78"/>
              <w:ind w:left="329"/>
              <w:rPr>
                <w:rFonts w:ascii="仿宋" w:hAnsi="仿宋" w:eastAsia="仿宋" w:cs="仿宋"/>
                <w:sz w:val="24"/>
                <w:szCs w:val="24"/>
                <w:highlight w:val="none"/>
              </w:rPr>
            </w:pPr>
          </w:p>
        </w:tc>
        <w:tc>
          <w:tcPr>
            <w:tcW w:w="928" w:type="dxa"/>
            <w:vAlign w:val="top"/>
          </w:tcPr>
          <w:p w14:paraId="5524523D">
            <w:pPr>
              <w:rPr>
                <w:rFonts w:ascii="Arial"/>
                <w:sz w:val="21"/>
                <w:highlight w:val="none"/>
              </w:rPr>
            </w:pPr>
          </w:p>
        </w:tc>
      </w:tr>
      <w:tr w14:paraId="068E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05F8D3EC">
            <w:pPr>
              <w:spacing w:line="277" w:lineRule="auto"/>
              <w:rPr>
                <w:rFonts w:ascii="Arial"/>
                <w:sz w:val="21"/>
                <w:highlight w:val="none"/>
              </w:rPr>
            </w:pPr>
          </w:p>
          <w:p w14:paraId="19A7F274">
            <w:pPr>
              <w:spacing w:before="78"/>
              <w:ind w:left="145"/>
              <w:rPr>
                <w:rFonts w:ascii="仿宋" w:hAnsi="仿宋" w:eastAsia="仿宋" w:cs="仿宋"/>
                <w:sz w:val="24"/>
                <w:szCs w:val="24"/>
                <w:highlight w:val="none"/>
              </w:rPr>
            </w:pPr>
            <w:r>
              <w:rPr>
                <w:rFonts w:ascii="仿宋" w:hAnsi="仿宋" w:eastAsia="仿宋" w:cs="仿宋"/>
                <w:spacing w:val="-5"/>
                <w:sz w:val="24"/>
                <w:szCs w:val="24"/>
                <w:highlight w:val="none"/>
              </w:rPr>
              <w:t>3.4</w:t>
            </w:r>
          </w:p>
        </w:tc>
        <w:tc>
          <w:tcPr>
            <w:tcW w:w="1293" w:type="dxa"/>
            <w:vAlign w:val="top"/>
          </w:tcPr>
          <w:p w14:paraId="2C89FEA8">
            <w:pPr>
              <w:spacing w:before="198" w:line="245" w:lineRule="auto"/>
              <w:ind w:left="416" w:right="165" w:hanging="231"/>
              <w:rPr>
                <w:rFonts w:ascii="仿宋" w:hAnsi="仿宋" w:eastAsia="仿宋" w:cs="仿宋"/>
                <w:sz w:val="24"/>
                <w:szCs w:val="24"/>
                <w:highlight w:val="none"/>
              </w:rPr>
            </w:pPr>
            <w:r>
              <w:rPr>
                <w:rFonts w:ascii="仿宋" w:hAnsi="仿宋" w:eastAsia="仿宋" w:cs="仿宋"/>
                <w:spacing w:val="-6"/>
                <w:sz w:val="24"/>
                <w:szCs w:val="24"/>
                <w:highlight w:val="none"/>
              </w:rPr>
              <w:t>虫害防治</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服务</w:t>
            </w:r>
          </w:p>
        </w:tc>
        <w:tc>
          <w:tcPr>
            <w:tcW w:w="1975" w:type="dxa"/>
            <w:vAlign w:val="top"/>
          </w:tcPr>
          <w:p w14:paraId="10951A8D">
            <w:pPr>
              <w:spacing w:before="198" w:line="245" w:lineRule="auto"/>
              <w:ind w:left="162" w:right="146"/>
              <w:rPr>
                <w:rFonts w:ascii="仿宋" w:hAnsi="仿宋" w:eastAsia="仿宋" w:cs="仿宋"/>
                <w:sz w:val="24"/>
                <w:szCs w:val="24"/>
                <w:highlight w:val="none"/>
              </w:rPr>
            </w:pPr>
            <w:r>
              <w:rPr>
                <w:rFonts w:ascii="仿宋" w:hAnsi="仿宋" w:eastAsia="仿宋" w:cs="仿宋"/>
                <w:spacing w:val="-3"/>
                <w:sz w:val="24"/>
                <w:szCs w:val="24"/>
                <w:highlight w:val="none"/>
              </w:rPr>
              <w:t>无人机租赁、飞</w:t>
            </w:r>
            <w:r>
              <w:rPr>
                <w:rFonts w:ascii="仿宋" w:hAnsi="仿宋" w:eastAsia="仿宋" w:cs="仿宋"/>
                <w:spacing w:val="1"/>
                <w:sz w:val="24"/>
                <w:szCs w:val="24"/>
                <w:highlight w:val="none"/>
              </w:rPr>
              <w:t xml:space="preserve"> </w:t>
            </w:r>
            <w:r>
              <w:rPr>
                <w:rFonts w:ascii="仿宋" w:hAnsi="仿宋" w:eastAsia="仿宋" w:cs="仿宋"/>
                <w:spacing w:val="-3"/>
                <w:sz w:val="24"/>
                <w:szCs w:val="24"/>
                <w:highlight w:val="none"/>
              </w:rPr>
              <w:t>手、人工等费用</w:t>
            </w:r>
          </w:p>
        </w:tc>
        <w:tc>
          <w:tcPr>
            <w:tcW w:w="815" w:type="dxa"/>
            <w:vAlign w:val="top"/>
          </w:tcPr>
          <w:p w14:paraId="6EE3F8D0">
            <w:pPr>
              <w:spacing w:line="277" w:lineRule="auto"/>
              <w:rPr>
                <w:rFonts w:ascii="Arial"/>
                <w:sz w:val="21"/>
                <w:highlight w:val="none"/>
              </w:rPr>
            </w:pPr>
          </w:p>
          <w:p w14:paraId="2A6D11C6">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0456F181">
            <w:pPr>
              <w:spacing w:line="277" w:lineRule="auto"/>
              <w:rPr>
                <w:rFonts w:ascii="Arial"/>
                <w:sz w:val="21"/>
                <w:highlight w:val="none"/>
              </w:rPr>
            </w:pPr>
          </w:p>
          <w:p w14:paraId="378F01B1">
            <w:pPr>
              <w:spacing w:before="78" w:line="241" w:lineRule="auto"/>
              <w:ind w:left="364"/>
              <w:rPr>
                <w:rFonts w:ascii="仿宋" w:hAnsi="仿宋" w:eastAsia="仿宋" w:cs="仿宋"/>
                <w:sz w:val="24"/>
                <w:szCs w:val="24"/>
                <w:highlight w:val="none"/>
              </w:rPr>
            </w:pPr>
          </w:p>
        </w:tc>
        <w:tc>
          <w:tcPr>
            <w:tcW w:w="1014" w:type="dxa"/>
            <w:vAlign w:val="top"/>
          </w:tcPr>
          <w:p w14:paraId="12CE1009">
            <w:pPr>
              <w:spacing w:line="277" w:lineRule="auto"/>
              <w:rPr>
                <w:rFonts w:ascii="Arial"/>
                <w:sz w:val="21"/>
                <w:highlight w:val="none"/>
              </w:rPr>
            </w:pPr>
          </w:p>
          <w:p w14:paraId="5B604D28">
            <w:pPr>
              <w:spacing w:before="78" w:line="241" w:lineRule="auto"/>
              <w:ind w:left="458"/>
              <w:rPr>
                <w:rFonts w:ascii="仿宋" w:hAnsi="仿宋" w:eastAsia="仿宋" w:cs="仿宋"/>
                <w:sz w:val="24"/>
                <w:szCs w:val="24"/>
                <w:highlight w:val="none"/>
              </w:rPr>
            </w:pPr>
          </w:p>
        </w:tc>
        <w:tc>
          <w:tcPr>
            <w:tcW w:w="1005" w:type="dxa"/>
            <w:vAlign w:val="top"/>
          </w:tcPr>
          <w:p w14:paraId="54E0A42C">
            <w:pPr>
              <w:spacing w:line="277" w:lineRule="auto"/>
              <w:rPr>
                <w:rFonts w:ascii="Arial"/>
                <w:sz w:val="21"/>
                <w:highlight w:val="none"/>
              </w:rPr>
            </w:pPr>
          </w:p>
          <w:p w14:paraId="439F1BA9">
            <w:pPr>
              <w:spacing w:before="78" w:line="241" w:lineRule="auto"/>
              <w:ind w:left="394"/>
              <w:rPr>
                <w:rFonts w:ascii="仿宋" w:hAnsi="仿宋" w:eastAsia="仿宋" w:cs="仿宋"/>
                <w:sz w:val="24"/>
                <w:szCs w:val="24"/>
                <w:highlight w:val="none"/>
              </w:rPr>
            </w:pPr>
          </w:p>
        </w:tc>
        <w:tc>
          <w:tcPr>
            <w:tcW w:w="928" w:type="dxa"/>
            <w:vAlign w:val="top"/>
          </w:tcPr>
          <w:p w14:paraId="28781C08">
            <w:pPr>
              <w:spacing w:before="27" w:line="226" w:lineRule="auto"/>
              <w:ind w:left="362" w:right="221" w:hanging="115"/>
              <w:rPr>
                <w:rFonts w:ascii="仿宋" w:hAnsi="仿宋" w:eastAsia="仿宋" w:cs="仿宋"/>
                <w:sz w:val="24"/>
                <w:szCs w:val="24"/>
                <w:highlight w:val="none"/>
              </w:rPr>
            </w:pPr>
          </w:p>
        </w:tc>
      </w:tr>
      <w:tr w14:paraId="196E4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30" w:type="dxa"/>
            <w:vAlign w:val="top"/>
          </w:tcPr>
          <w:p w14:paraId="2FACA7DD">
            <w:pPr>
              <w:spacing w:before="167" w:line="315" w:lineRule="exact"/>
              <w:ind w:left="259"/>
              <w:rPr>
                <w:rFonts w:ascii="仿宋" w:hAnsi="仿宋" w:eastAsia="仿宋" w:cs="仿宋"/>
                <w:sz w:val="24"/>
                <w:szCs w:val="24"/>
                <w:highlight w:val="none"/>
              </w:rPr>
            </w:pPr>
            <w:r>
              <w:rPr>
                <w:rFonts w:ascii="仿宋" w:hAnsi="仿宋" w:eastAsia="仿宋" w:cs="仿宋"/>
                <w:b/>
                <w:bCs/>
                <w:spacing w:val="-3"/>
                <w:position w:val="1"/>
                <w:sz w:val="24"/>
                <w:szCs w:val="24"/>
                <w:highlight w:val="none"/>
              </w:rPr>
              <w:t>4</w:t>
            </w:r>
          </w:p>
        </w:tc>
        <w:tc>
          <w:tcPr>
            <w:tcW w:w="1293" w:type="dxa"/>
            <w:vAlign w:val="top"/>
          </w:tcPr>
          <w:p w14:paraId="29FEAFF9">
            <w:pPr>
              <w:spacing w:before="176" w:line="223" w:lineRule="auto"/>
              <w:ind w:left="241"/>
              <w:rPr>
                <w:rFonts w:ascii="仿宋" w:hAnsi="仿宋" w:eastAsia="仿宋" w:cs="仿宋"/>
                <w:sz w:val="22"/>
                <w:szCs w:val="22"/>
                <w:highlight w:val="none"/>
              </w:rPr>
            </w:pPr>
            <w:r>
              <w:rPr>
                <w:rFonts w:ascii="仿宋" w:hAnsi="仿宋" w:eastAsia="仿宋" w:cs="仿宋"/>
                <w:b/>
                <w:bCs/>
                <w:spacing w:val="-12"/>
                <w:sz w:val="22"/>
                <w:szCs w:val="22"/>
                <w:highlight w:val="none"/>
              </w:rPr>
              <w:t>鼠害防治</w:t>
            </w:r>
          </w:p>
        </w:tc>
        <w:tc>
          <w:tcPr>
            <w:tcW w:w="1975" w:type="dxa"/>
            <w:vAlign w:val="top"/>
          </w:tcPr>
          <w:p w14:paraId="346C1A01">
            <w:pPr>
              <w:rPr>
                <w:rFonts w:ascii="Arial"/>
                <w:sz w:val="21"/>
                <w:highlight w:val="none"/>
              </w:rPr>
            </w:pPr>
          </w:p>
        </w:tc>
        <w:tc>
          <w:tcPr>
            <w:tcW w:w="815" w:type="dxa"/>
            <w:vAlign w:val="top"/>
          </w:tcPr>
          <w:p w14:paraId="3BC0358E">
            <w:pPr>
              <w:rPr>
                <w:rFonts w:ascii="Arial"/>
                <w:sz w:val="21"/>
                <w:highlight w:val="none"/>
              </w:rPr>
            </w:pPr>
          </w:p>
        </w:tc>
        <w:tc>
          <w:tcPr>
            <w:tcW w:w="835" w:type="dxa"/>
            <w:vAlign w:val="top"/>
          </w:tcPr>
          <w:p w14:paraId="00174123">
            <w:pPr>
              <w:rPr>
                <w:rFonts w:ascii="Arial"/>
                <w:sz w:val="21"/>
                <w:highlight w:val="none"/>
              </w:rPr>
            </w:pPr>
          </w:p>
        </w:tc>
        <w:tc>
          <w:tcPr>
            <w:tcW w:w="1014" w:type="dxa"/>
            <w:vAlign w:val="top"/>
          </w:tcPr>
          <w:p w14:paraId="6F4B4B7C">
            <w:pPr>
              <w:rPr>
                <w:rFonts w:ascii="Arial"/>
                <w:sz w:val="21"/>
                <w:highlight w:val="none"/>
              </w:rPr>
            </w:pPr>
          </w:p>
        </w:tc>
        <w:tc>
          <w:tcPr>
            <w:tcW w:w="1005" w:type="dxa"/>
            <w:vAlign w:val="top"/>
          </w:tcPr>
          <w:p w14:paraId="57CE497B">
            <w:pPr>
              <w:spacing w:before="168"/>
              <w:ind w:left="285"/>
              <w:rPr>
                <w:rFonts w:ascii="仿宋" w:hAnsi="仿宋" w:eastAsia="仿宋" w:cs="仿宋"/>
                <w:sz w:val="24"/>
                <w:szCs w:val="24"/>
                <w:highlight w:val="none"/>
              </w:rPr>
            </w:pPr>
          </w:p>
        </w:tc>
        <w:tc>
          <w:tcPr>
            <w:tcW w:w="928" w:type="dxa"/>
            <w:vAlign w:val="top"/>
          </w:tcPr>
          <w:p w14:paraId="6F8E5BD2">
            <w:pPr>
              <w:rPr>
                <w:rFonts w:ascii="Arial"/>
                <w:sz w:val="21"/>
                <w:highlight w:val="none"/>
              </w:rPr>
            </w:pPr>
          </w:p>
        </w:tc>
      </w:tr>
      <w:tr w14:paraId="126E8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1148673B">
            <w:pPr>
              <w:spacing w:line="294" w:lineRule="auto"/>
              <w:rPr>
                <w:rFonts w:ascii="Arial"/>
                <w:sz w:val="21"/>
                <w:highlight w:val="none"/>
              </w:rPr>
            </w:pPr>
          </w:p>
          <w:p w14:paraId="63AC9A5D">
            <w:pPr>
              <w:pStyle w:val="7"/>
              <w:spacing w:before="71"/>
              <w:ind w:left="154"/>
              <w:rPr>
                <w:highlight w:val="none"/>
              </w:rPr>
            </w:pPr>
            <w:r>
              <w:rPr>
                <w:spacing w:val="-3"/>
                <w:highlight w:val="none"/>
              </w:rPr>
              <w:t>4.1</w:t>
            </w:r>
          </w:p>
        </w:tc>
        <w:tc>
          <w:tcPr>
            <w:tcW w:w="1293" w:type="dxa"/>
            <w:vAlign w:val="top"/>
          </w:tcPr>
          <w:p w14:paraId="07161A86">
            <w:pPr>
              <w:spacing w:before="200" w:line="245" w:lineRule="auto"/>
              <w:ind w:left="417" w:right="165" w:hanging="211"/>
              <w:rPr>
                <w:rFonts w:ascii="仿宋" w:hAnsi="仿宋" w:eastAsia="仿宋" w:cs="仿宋"/>
                <w:sz w:val="24"/>
                <w:szCs w:val="24"/>
                <w:highlight w:val="none"/>
              </w:rPr>
            </w:pPr>
            <w:r>
              <w:rPr>
                <w:rFonts w:ascii="仿宋" w:hAnsi="仿宋" w:eastAsia="仿宋" w:cs="仿宋"/>
                <w:spacing w:val="-12"/>
                <w:sz w:val="24"/>
                <w:szCs w:val="24"/>
                <w:highlight w:val="none"/>
              </w:rPr>
              <w:t>鼠害防前</w:t>
            </w:r>
            <w:r>
              <w:rPr>
                <w:rFonts w:ascii="仿宋" w:hAnsi="仿宋" w:eastAsia="仿宋" w:cs="仿宋"/>
                <w:spacing w:val="2"/>
                <w:sz w:val="24"/>
                <w:szCs w:val="24"/>
                <w:highlight w:val="none"/>
              </w:rPr>
              <w:t xml:space="preserve"> </w:t>
            </w:r>
            <w:r>
              <w:rPr>
                <w:rFonts w:ascii="仿宋" w:hAnsi="仿宋" w:eastAsia="仿宋" w:cs="仿宋"/>
                <w:spacing w:val="-8"/>
                <w:sz w:val="24"/>
                <w:szCs w:val="24"/>
                <w:highlight w:val="none"/>
              </w:rPr>
              <w:t>调查</w:t>
            </w:r>
          </w:p>
        </w:tc>
        <w:tc>
          <w:tcPr>
            <w:tcW w:w="1975" w:type="dxa"/>
            <w:vAlign w:val="top"/>
          </w:tcPr>
          <w:p w14:paraId="75DA651E">
            <w:pPr>
              <w:spacing w:line="277" w:lineRule="auto"/>
              <w:rPr>
                <w:rFonts w:ascii="Arial"/>
                <w:sz w:val="21"/>
                <w:highlight w:val="none"/>
              </w:rPr>
            </w:pPr>
          </w:p>
          <w:p w14:paraId="4E86C43F">
            <w:pPr>
              <w:spacing w:before="78" w:line="222" w:lineRule="auto"/>
              <w:ind w:left="307"/>
              <w:rPr>
                <w:rFonts w:ascii="仿宋" w:hAnsi="仿宋" w:eastAsia="仿宋" w:cs="仿宋"/>
                <w:sz w:val="24"/>
                <w:szCs w:val="24"/>
                <w:highlight w:val="none"/>
              </w:rPr>
            </w:pPr>
            <w:r>
              <w:rPr>
                <w:rFonts w:ascii="仿宋" w:hAnsi="仿宋" w:eastAsia="仿宋" w:cs="仿宋"/>
                <w:spacing w:val="-8"/>
                <w:sz w:val="24"/>
                <w:szCs w:val="24"/>
                <w:highlight w:val="none"/>
              </w:rPr>
              <w:t>鼠害防前调查</w:t>
            </w:r>
          </w:p>
        </w:tc>
        <w:tc>
          <w:tcPr>
            <w:tcW w:w="815" w:type="dxa"/>
            <w:vAlign w:val="top"/>
          </w:tcPr>
          <w:p w14:paraId="1A666140">
            <w:pPr>
              <w:spacing w:line="278" w:lineRule="auto"/>
              <w:rPr>
                <w:rFonts w:ascii="Arial"/>
                <w:sz w:val="21"/>
                <w:highlight w:val="none"/>
              </w:rPr>
            </w:pPr>
          </w:p>
          <w:p w14:paraId="70CAC978">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4D93C33A">
            <w:pPr>
              <w:spacing w:line="278" w:lineRule="auto"/>
              <w:rPr>
                <w:rFonts w:ascii="Arial"/>
                <w:sz w:val="21"/>
                <w:highlight w:val="none"/>
              </w:rPr>
            </w:pPr>
          </w:p>
          <w:p w14:paraId="3726634A">
            <w:pPr>
              <w:spacing w:before="78" w:line="315" w:lineRule="exact"/>
              <w:ind w:left="365"/>
              <w:rPr>
                <w:rFonts w:ascii="仿宋" w:hAnsi="仿宋" w:eastAsia="仿宋" w:cs="仿宋"/>
                <w:sz w:val="24"/>
                <w:szCs w:val="24"/>
                <w:highlight w:val="none"/>
              </w:rPr>
            </w:pPr>
            <w:r>
              <w:rPr>
                <w:rFonts w:ascii="仿宋" w:hAnsi="仿宋" w:eastAsia="仿宋" w:cs="仿宋"/>
                <w:position w:val="1"/>
                <w:sz w:val="24"/>
                <w:szCs w:val="24"/>
                <w:highlight w:val="none"/>
              </w:rPr>
              <w:t>2</w:t>
            </w:r>
          </w:p>
        </w:tc>
        <w:tc>
          <w:tcPr>
            <w:tcW w:w="1014" w:type="dxa"/>
            <w:vAlign w:val="top"/>
          </w:tcPr>
          <w:p w14:paraId="6F74B0C8">
            <w:pPr>
              <w:spacing w:line="278" w:lineRule="auto"/>
              <w:rPr>
                <w:rFonts w:ascii="Arial"/>
                <w:sz w:val="21"/>
                <w:highlight w:val="none"/>
              </w:rPr>
            </w:pPr>
          </w:p>
          <w:p w14:paraId="3D6914F8">
            <w:pPr>
              <w:spacing w:before="78"/>
              <w:ind w:left="335"/>
              <w:rPr>
                <w:rFonts w:ascii="仿宋" w:hAnsi="仿宋" w:eastAsia="仿宋" w:cs="仿宋"/>
                <w:sz w:val="24"/>
                <w:szCs w:val="24"/>
                <w:highlight w:val="none"/>
              </w:rPr>
            </w:pPr>
          </w:p>
        </w:tc>
        <w:tc>
          <w:tcPr>
            <w:tcW w:w="1005" w:type="dxa"/>
            <w:vAlign w:val="top"/>
          </w:tcPr>
          <w:p w14:paraId="6E6BADAF">
            <w:pPr>
              <w:spacing w:line="278" w:lineRule="auto"/>
              <w:rPr>
                <w:rFonts w:ascii="Arial"/>
                <w:sz w:val="21"/>
                <w:highlight w:val="none"/>
              </w:rPr>
            </w:pPr>
          </w:p>
          <w:p w14:paraId="3A9AF6CA">
            <w:pPr>
              <w:spacing w:before="78"/>
              <w:ind w:left="331"/>
              <w:rPr>
                <w:rFonts w:ascii="仿宋" w:hAnsi="仿宋" w:eastAsia="仿宋" w:cs="仿宋"/>
                <w:sz w:val="24"/>
                <w:szCs w:val="24"/>
                <w:highlight w:val="none"/>
              </w:rPr>
            </w:pPr>
          </w:p>
        </w:tc>
        <w:tc>
          <w:tcPr>
            <w:tcW w:w="928" w:type="dxa"/>
            <w:vAlign w:val="top"/>
          </w:tcPr>
          <w:p w14:paraId="3520E8FE">
            <w:pPr>
              <w:spacing w:before="26" w:line="226" w:lineRule="auto"/>
              <w:ind w:left="362" w:right="221" w:hanging="115"/>
              <w:rPr>
                <w:rFonts w:ascii="仿宋" w:hAnsi="仿宋" w:eastAsia="仿宋" w:cs="仿宋"/>
                <w:sz w:val="24"/>
                <w:szCs w:val="24"/>
                <w:highlight w:val="none"/>
              </w:rPr>
            </w:pPr>
          </w:p>
        </w:tc>
      </w:tr>
      <w:tr w14:paraId="1F126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0" w:type="dxa"/>
            <w:vAlign w:val="top"/>
          </w:tcPr>
          <w:p w14:paraId="283076B1">
            <w:pPr>
              <w:spacing w:line="296" w:lineRule="auto"/>
              <w:rPr>
                <w:rFonts w:ascii="Arial"/>
                <w:sz w:val="21"/>
                <w:highlight w:val="none"/>
              </w:rPr>
            </w:pPr>
          </w:p>
          <w:p w14:paraId="28CBC9B2">
            <w:pPr>
              <w:pStyle w:val="7"/>
              <w:spacing w:before="72"/>
              <w:ind w:left="154"/>
              <w:rPr>
                <w:highlight w:val="none"/>
              </w:rPr>
            </w:pPr>
            <w:r>
              <w:rPr>
                <w:spacing w:val="-3"/>
                <w:highlight w:val="none"/>
              </w:rPr>
              <w:t>4.2</w:t>
            </w:r>
          </w:p>
        </w:tc>
        <w:tc>
          <w:tcPr>
            <w:tcW w:w="1293" w:type="dxa"/>
            <w:vAlign w:val="top"/>
          </w:tcPr>
          <w:p w14:paraId="12D248FA">
            <w:pPr>
              <w:spacing w:before="200" w:line="245" w:lineRule="auto"/>
              <w:ind w:left="418" w:right="165" w:hanging="212"/>
              <w:rPr>
                <w:rFonts w:ascii="仿宋" w:hAnsi="仿宋" w:eastAsia="仿宋" w:cs="仿宋"/>
                <w:sz w:val="24"/>
                <w:szCs w:val="24"/>
                <w:highlight w:val="none"/>
              </w:rPr>
            </w:pPr>
            <w:r>
              <w:rPr>
                <w:rFonts w:ascii="仿宋" w:hAnsi="仿宋" w:eastAsia="仿宋" w:cs="仿宋"/>
                <w:spacing w:val="-12"/>
                <w:sz w:val="24"/>
                <w:szCs w:val="24"/>
                <w:highlight w:val="none"/>
              </w:rPr>
              <w:t>鼠害防效</w:t>
            </w:r>
            <w:r>
              <w:rPr>
                <w:rFonts w:ascii="仿宋" w:hAnsi="仿宋" w:eastAsia="仿宋" w:cs="仿宋"/>
                <w:spacing w:val="2"/>
                <w:sz w:val="24"/>
                <w:szCs w:val="24"/>
                <w:highlight w:val="none"/>
              </w:rPr>
              <w:t xml:space="preserve"> </w:t>
            </w:r>
            <w:r>
              <w:rPr>
                <w:rFonts w:ascii="仿宋" w:hAnsi="仿宋" w:eastAsia="仿宋" w:cs="仿宋"/>
                <w:spacing w:val="-9"/>
                <w:sz w:val="24"/>
                <w:szCs w:val="24"/>
                <w:highlight w:val="none"/>
              </w:rPr>
              <w:t>评估</w:t>
            </w:r>
          </w:p>
        </w:tc>
        <w:tc>
          <w:tcPr>
            <w:tcW w:w="1975" w:type="dxa"/>
            <w:vAlign w:val="top"/>
          </w:tcPr>
          <w:p w14:paraId="7E5D76B0">
            <w:pPr>
              <w:spacing w:line="280" w:lineRule="auto"/>
              <w:rPr>
                <w:rFonts w:ascii="Arial"/>
                <w:sz w:val="21"/>
                <w:highlight w:val="none"/>
              </w:rPr>
            </w:pPr>
          </w:p>
          <w:p w14:paraId="78C5183E">
            <w:pPr>
              <w:spacing w:before="78" w:line="223" w:lineRule="auto"/>
              <w:ind w:left="307"/>
              <w:rPr>
                <w:rFonts w:ascii="仿宋" w:hAnsi="仿宋" w:eastAsia="仿宋" w:cs="仿宋"/>
                <w:sz w:val="24"/>
                <w:szCs w:val="24"/>
                <w:highlight w:val="none"/>
              </w:rPr>
            </w:pPr>
            <w:r>
              <w:rPr>
                <w:rFonts w:ascii="仿宋" w:hAnsi="仿宋" w:eastAsia="仿宋" w:cs="仿宋"/>
                <w:spacing w:val="-8"/>
                <w:sz w:val="24"/>
                <w:szCs w:val="24"/>
                <w:highlight w:val="none"/>
              </w:rPr>
              <w:t>鼠害防后调查</w:t>
            </w:r>
          </w:p>
        </w:tc>
        <w:tc>
          <w:tcPr>
            <w:tcW w:w="815" w:type="dxa"/>
            <w:vAlign w:val="top"/>
          </w:tcPr>
          <w:p w14:paraId="117146B0">
            <w:pPr>
              <w:spacing w:line="280" w:lineRule="auto"/>
              <w:rPr>
                <w:rFonts w:ascii="Arial"/>
                <w:sz w:val="21"/>
                <w:highlight w:val="none"/>
              </w:rPr>
            </w:pPr>
          </w:p>
          <w:p w14:paraId="4835D8B8">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04703C32">
            <w:pPr>
              <w:spacing w:line="280" w:lineRule="auto"/>
              <w:rPr>
                <w:rFonts w:ascii="Arial"/>
                <w:sz w:val="21"/>
                <w:highlight w:val="none"/>
              </w:rPr>
            </w:pPr>
          </w:p>
          <w:p w14:paraId="7547CAD4">
            <w:pPr>
              <w:spacing w:before="78" w:line="315" w:lineRule="exact"/>
              <w:ind w:left="365"/>
              <w:rPr>
                <w:rFonts w:ascii="仿宋" w:hAnsi="仿宋" w:eastAsia="仿宋" w:cs="仿宋"/>
                <w:sz w:val="24"/>
                <w:szCs w:val="24"/>
                <w:highlight w:val="none"/>
              </w:rPr>
            </w:pPr>
            <w:r>
              <w:rPr>
                <w:rFonts w:ascii="仿宋" w:hAnsi="仿宋" w:eastAsia="仿宋" w:cs="仿宋"/>
                <w:position w:val="1"/>
                <w:sz w:val="24"/>
                <w:szCs w:val="24"/>
                <w:highlight w:val="none"/>
              </w:rPr>
              <w:t>2</w:t>
            </w:r>
          </w:p>
        </w:tc>
        <w:tc>
          <w:tcPr>
            <w:tcW w:w="1014" w:type="dxa"/>
            <w:vAlign w:val="top"/>
          </w:tcPr>
          <w:p w14:paraId="2D3C8208">
            <w:pPr>
              <w:spacing w:line="281" w:lineRule="auto"/>
              <w:rPr>
                <w:rFonts w:ascii="Arial"/>
                <w:sz w:val="21"/>
                <w:highlight w:val="none"/>
              </w:rPr>
            </w:pPr>
          </w:p>
          <w:p w14:paraId="53A1E33C">
            <w:pPr>
              <w:spacing w:before="78"/>
              <w:ind w:left="335"/>
              <w:rPr>
                <w:rFonts w:ascii="仿宋" w:hAnsi="仿宋" w:eastAsia="仿宋" w:cs="仿宋"/>
                <w:sz w:val="24"/>
                <w:szCs w:val="24"/>
                <w:highlight w:val="none"/>
              </w:rPr>
            </w:pPr>
          </w:p>
        </w:tc>
        <w:tc>
          <w:tcPr>
            <w:tcW w:w="1005" w:type="dxa"/>
            <w:vAlign w:val="top"/>
          </w:tcPr>
          <w:p w14:paraId="0DD2C228">
            <w:pPr>
              <w:spacing w:line="281" w:lineRule="auto"/>
              <w:rPr>
                <w:rFonts w:ascii="Arial"/>
                <w:sz w:val="21"/>
                <w:highlight w:val="none"/>
              </w:rPr>
            </w:pPr>
          </w:p>
          <w:p w14:paraId="50AAA7F1">
            <w:pPr>
              <w:spacing w:before="78"/>
              <w:rPr>
                <w:rFonts w:ascii="仿宋" w:hAnsi="仿宋" w:eastAsia="仿宋" w:cs="仿宋"/>
                <w:sz w:val="24"/>
                <w:szCs w:val="24"/>
                <w:highlight w:val="none"/>
              </w:rPr>
            </w:pPr>
          </w:p>
        </w:tc>
        <w:tc>
          <w:tcPr>
            <w:tcW w:w="928" w:type="dxa"/>
            <w:vAlign w:val="top"/>
          </w:tcPr>
          <w:p w14:paraId="591080FD">
            <w:pPr>
              <w:spacing w:before="26" w:line="225" w:lineRule="auto"/>
              <w:ind w:left="362" w:right="221" w:hanging="115"/>
              <w:rPr>
                <w:rFonts w:ascii="仿宋" w:hAnsi="仿宋" w:eastAsia="仿宋" w:cs="仿宋"/>
                <w:sz w:val="24"/>
                <w:szCs w:val="24"/>
                <w:highlight w:val="none"/>
              </w:rPr>
            </w:pPr>
          </w:p>
        </w:tc>
      </w:tr>
      <w:tr w14:paraId="15669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0" w:type="dxa"/>
            <w:vAlign w:val="top"/>
          </w:tcPr>
          <w:p w14:paraId="11D0DA7B">
            <w:pPr>
              <w:spacing w:line="296" w:lineRule="auto"/>
              <w:rPr>
                <w:rFonts w:ascii="Arial"/>
                <w:sz w:val="21"/>
                <w:highlight w:val="none"/>
              </w:rPr>
            </w:pPr>
          </w:p>
          <w:p w14:paraId="738A8A0A">
            <w:pPr>
              <w:pStyle w:val="7"/>
              <w:spacing w:before="72"/>
              <w:ind w:left="154"/>
              <w:rPr>
                <w:highlight w:val="none"/>
              </w:rPr>
            </w:pPr>
            <w:r>
              <w:rPr>
                <w:spacing w:val="-3"/>
                <w:highlight w:val="none"/>
              </w:rPr>
              <w:t>4.3</w:t>
            </w:r>
          </w:p>
        </w:tc>
        <w:tc>
          <w:tcPr>
            <w:tcW w:w="1293" w:type="dxa"/>
            <w:vAlign w:val="top"/>
          </w:tcPr>
          <w:p w14:paraId="395186CB">
            <w:pPr>
              <w:spacing w:before="202" w:line="245" w:lineRule="auto"/>
              <w:ind w:left="421" w:right="165" w:hanging="229"/>
              <w:rPr>
                <w:rFonts w:ascii="仿宋" w:hAnsi="仿宋" w:eastAsia="仿宋" w:cs="仿宋"/>
                <w:sz w:val="24"/>
                <w:szCs w:val="24"/>
                <w:highlight w:val="none"/>
              </w:rPr>
            </w:pPr>
            <w:r>
              <w:rPr>
                <w:rFonts w:ascii="仿宋" w:hAnsi="仿宋" w:eastAsia="仿宋" w:cs="仿宋"/>
                <w:spacing w:val="-8"/>
                <w:sz w:val="24"/>
                <w:szCs w:val="24"/>
                <w:highlight w:val="none"/>
              </w:rPr>
              <w:t>生物防治</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药剂</w:t>
            </w:r>
          </w:p>
        </w:tc>
        <w:tc>
          <w:tcPr>
            <w:tcW w:w="1975" w:type="dxa"/>
            <w:vAlign w:val="top"/>
          </w:tcPr>
          <w:p w14:paraId="69A9229A">
            <w:pPr>
              <w:spacing w:before="43" w:line="224" w:lineRule="auto"/>
              <w:ind w:left="219"/>
              <w:rPr>
                <w:rFonts w:ascii="仿宋" w:hAnsi="仿宋" w:eastAsia="仿宋" w:cs="仿宋"/>
                <w:sz w:val="24"/>
                <w:szCs w:val="24"/>
                <w:highlight w:val="none"/>
              </w:rPr>
            </w:pPr>
            <w:r>
              <w:rPr>
                <w:rFonts w:ascii="仿宋" w:hAnsi="仿宋" w:eastAsia="仿宋" w:cs="仿宋"/>
                <w:spacing w:val="-7"/>
                <w:sz w:val="24"/>
                <w:szCs w:val="24"/>
                <w:highlight w:val="none"/>
              </w:rPr>
              <w:t>购置</w:t>
            </w:r>
            <w:r>
              <w:rPr>
                <w:rFonts w:ascii="仿宋" w:hAnsi="仿宋" w:eastAsia="仿宋" w:cs="仿宋"/>
                <w:spacing w:val="-46"/>
                <w:sz w:val="24"/>
                <w:szCs w:val="24"/>
                <w:highlight w:val="none"/>
              </w:rPr>
              <w:t xml:space="preserve"> </w:t>
            </w:r>
            <w:r>
              <w:rPr>
                <w:rFonts w:ascii="仿宋" w:hAnsi="仿宋" w:eastAsia="仿宋" w:cs="仿宋"/>
                <w:spacing w:val="-7"/>
                <w:sz w:val="24"/>
                <w:szCs w:val="24"/>
                <w:highlight w:val="none"/>
              </w:rPr>
              <w:t>0.25</w:t>
            </w:r>
            <w:r>
              <w:rPr>
                <w:rFonts w:ascii="仿宋" w:hAnsi="仿宋" w:eastAsia="仿宋" w:cs="仿宋"/>
                <w:spacing w:val="-35"/>
                <w:sz w:val="24"/>
                <w:szCs w:val="24"/>
                <w:highlight w:val="none"/>
              </w:rPr>
              <w:t xml:space="preserve"> </w:t>
            </w:r>
            <w:r>
              <w:rPr>
                <w:rFonts w:ascii="仿宋" w:hAnsi="仿宋" w:eastAsia="仿宋" w:cs="仿宋"/>
                <w:spacing w:val="-7"/>
                <w:sz w:val="24"/>
                <w:szCs w:val="24"/>
                <w:highlight w:val="none"/>
              </w:rPr>
              <w:t>毫克</w:t>
            </w:r>
          </w:p>
          <w:p w14:paraId="6FEE2AE7">
            <w:pPr>
              <w:spacing w:before="26" w:line="215" w:lineRule="auto"/>
              <w:ind w:left="182"/>
              <w:rPr>
                <w:rFonts w:ascii="仿宋" w:hAnsi="仿宋" w:eastAsia="仿宋" w:cs="仿宋"/>
                <w:sz w:val="24"/>
                <w:szCs w:val="24"/>
                <w:highlight w:val="none"/>
              </w:rPr>
            </w:pPr>
            <w:r>
              <w:rPr>
                <w:rFonts w:ascii="仿宋" w:hAnsi="仿宋" w:eastAsia="仿宋" w:cs="仿宋"/>
                <w:spacing w:val="-5"/>
                <w:sz w:val="24"/>
                <w:szCs w:val="24"/>
                <w:highlight w:val="none"/>
              </w:rPr>
              <w:t>/kg</w:t>
            </w:r>
            <w:r>
              <w:rPr>
                <w:rFonts w:ascii="仿宋" w:hAnsi="仿宋" w:eastAsia="仿宋" w:cs="仿宋"/>
                <w:spacing w:val="-29"/>
                <w:sz w:val="24"/>
                <w:szCs w:val="24"/>
                <w:highlight w:val="none"/>
              </w:rPr>
              <w:t xml:space="preserve"> </w:t>
            </w:r>
            <w:r>
              <w:rPr>
                <w:rFonts w:ascii="仿宋" w:hAnsi="仿宋" w:eastAsia="仿宋" w:cs="仿宋"/>
                <w:spacing w:val="-5"/>
                <w:sz w:val="24"/>
                <w:szCs w:val="24"/>
                <w:highlight w:val="none"/>
              </w:rPr>
              <w:t>雷公藤甲素</w:t>
            </w:r>
          </w:p>
          <w:p w14:paraId="1FF565D2">
            <w:pPr>
              <w:spacing w:before="36" w:line="207" w:lineRule="auto"/>
              <w:ind w:left="640"/>
              <w:rPr>
                <w:rFonts w:ascii="仿宋" w:hAnsi="仿宋" w:eastAsia="仿宋" w:cs="仿宋"/>
                <w:sz w:val="24"/>
                <w:szCs w:val="24"/>
                <w:highlight w:val="none"/>
              </w:rPr>
            </w:pPr>
            <w:r>
              <w:rPr>
                <w:rFonts w:ascii="仿宋" w:hAnsi="仿宋" w:eastAsia="仿宋" w:cs="仿宋"/>
                <w:spacing w:val="-6"/>
                <w:sz w:val="24"/>
                <w:szCs w:val="24"/>
                <w:highlight w:val="none"/>
              </w:rPr>
              <w:t>颗粒剂</w:t>
            </w:r>
          </w:p>
        </w:tc>
        <w:tc>
          <w:tcPr>
            <w:tcW w:w="815" w:type="dxa"/>
            <w:vAlign w:val="top"/>
          </w:tcPr>
          <w:p w14:paraId="7659F091">
            <w:pPr>
              <w:spacing w:line="281" w:lineRule="auto"/>
              <w:rPr>
                <w:rFonts w:ascii="Arial"/>
                <w:sz w:val="21"/>
                <w:highlight w:val="none"/>
              </w:rPr>
            </w:pPr>
          </w:p>
          <w:p w14:paraId="172F89D5">
            <w:pPr>
              <w:spacing w:before="78" w:line="230" w:lineRule="auto"/>
              <w:ind w:left="309"/>
              <w:rPr>
                <w:rFonts w:ascii="仿宋" w:hAnsi="仿宋" w:eastAsia="仿宋" w:cs="仿宋"/>
                <w:sz w:val="24"/>
                <w:szCs w:val="24"/>
                <w:highlight w:val="none"/>
              </w:rPr>
            </w:pPr>
            <w:r>
              <w:rPr>
                <w:rFonts w:ascii="仿宋" w:hAnsi="仿宋" w:eastAsia="仿宋" w:cs="仿宋"/>
                <w:sz w:val="24"/>
                <w:szCs w:val="24"/>
                <w:highlight w:val="none"/>
              </w:rPr>
              <w:t>吨</w:t>
            </w:r>
          </w:p>
        </w:tc>
        <w:tc>
          <w:tcPr>
            <w:tcW w:w="835" w:type="dxa"/>
            <w:vAlign w:val="top"/>
          </w:tcPr>
          <w:p w14:paraId="25D5B5F3">
            <w:pPr>
              <w:spacing w:line="280" w:lineRule="auto"/>
              <w:rPr>
                <w:rFonts w:ascii="Arial"/>
                <w:sz w:val="21"/>
                <w:highlight w:val="none"/>
              </w:rPr>
            </w:pPr>
          </w:p>
          <w:p w14:paraId="5E5B772A">
            <w:pPr>
              <w:spacing w:before="78" w:line="315" w:lineRule="exact"/>
              <w:ind w:left="365"/>
              <w:rPr>
                <w:rFonts w:ascii="仿宋" w:hAnsi="仿宋" w:eastAsia="仿宋" w:cs="仿宋"/>
                <w:sz w:val="24"/>
                <w:szCs w:val="24"/>
                <w:highlight w:val="none"/>
              </w:rPr>
            </w:pPr>
            <w:r>
              <w:rPr>
                <w:rFonts w:ascii="仿宋" w:hAnsi="仿宋" w:eastAsia="仿宋" w:cs="仿宋"/>
                <w:position w:val="1"/>
                <w:sz w:val="24"/>
                <w:szCs w:val="24"/>
                <w:highlight w:val="none"/>
              </w:rPr>
              <w:t>2</w:t>
            </w:r>
          </w:p>
        </w:tc>
        <w:tc>
          <w:tcPr>
            <w:tcW w:w="1014" w:type="dxa"/>
            <w:vAlign w:val="top"/>
          </w:tcPr>
          <w:p w14:paraId="7BE74CB9">
            <w:pPr>
              <w:spacing w:line="280" w:lineRule="auto"/>
              <w:rPr>
                <w:rFonts w:ascii="Arial"/>
                <w:sz w:val="21"/>
                <w:highlight w:val="none"/>
              </w:rPr>
            </w:pPr>
          </w:p>
          <w:p w14:paraId="5DC01FA0">
            <w:pPr>
              <w:spacing w:before="78" w:line="241" w:lineRule="auto"/>
              <w:ind w:left="212"/>
              <w:rPr>
                <w:rFonts w:ascii="仿宋" w:hAnsi="仿宋" w:eastAsia="仿宋" w:cs="仿宋"/>
                <w:sz w:val="24"/>
                <w:szCs w:val="24"/>
                <w:highlight w:val="none"/>
              </w:rPr>
            </w:pPr>
          </w:p>
        </w:tc>
        <w:tc>
          <w:tcPr>
            <w:tcW w:w="1005" w:type="dxa"/>
            <w:vAlign w:val="top"/>
          </w:tcPr>
          <w:p w14:paraId="3C22E95E">
            <w:pPr>
              <w:spacing w:line="280" w:lineRule="auto"/>
              <w:rPr>
                <w:rFonts w:ascii="Arial"/>
                <w:sz w:val="21"/>
                <w:highlight w:val="none"/>
              </w:rPr>
            </w:pPr>
          </w:p>
          <w:p w14:paraId="1F57B043">
            <w:pPr>
              <w:spacing w:before="78" w:line="241" w:lineRule="auto"/>
              <w:rPr>
                <w:rFonts w:ascii="仿宋" w:hAnsi="仿宋" w:eastAsia="仿宋" w:cs="仿宋"/>
                <w:sz w:val="24"/>
                <w:szCs w:val="24"/>
                <w:highlight w:val="none"/>
              </w:rPr>
            </w:pPr>
          </w:p>
        </w:tc>
        <w:tc>
          <w:tcPr>
            <w:tcW w:w="928" w:type="dxa"/>
            <w:vAlign w:val="top"/>
          </w:tcPr>
          <w:p w14:paraId="18566038">
            <w:pPr>
              <w:rPr>
                <w:rFonts w:ascii="Arial"/>
                <w:sz w:val="21"/>
                <w:highlight w:val="none"/>
              </w:rPr>
            </w:pPr>
          </w:p>
        </w:tc>
      </w:tr>
      <w:tr w14:paraId="6ABFE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630" w:type="dxa"/>
            <w:vAlign w:val="top"/>
          </w:tcPr>
          <w:p w14:paraId="07479D15">
            <w:pPr>
              <w:spacing w:line="298" w:lineRule="auto"/>
              <w:rPr>
                <w:rFonts w:ascii="Arial"/>
                <w:sz w:val="21"/>
                <w:highlight w:val="none"/>
              </w:rPr>
            </w:pPr>
          </w:p>
          <w:p w14:paraId="73682F1A">
            <w:pPr>
              <w:pStyle w:val="7"/>
              <w:spacing w:before="71"/>
              <w:ind w:left="154"/>
              <w:rPr>
                <w:highlight w:val="none"/>
              </w:rPr>
            </w:pPr>
            <w:r>
              <w:rPr>
                <w:spacing w:val="-3"/>
                <w:highlight w:val="none"/>
              </w:rPr>
              <w:t>4.4</w:t>
            </w:r>
          </w:p>
        </w:tc>
        <w:tc>
          <w:tcPr>
            <w:tcW w:w="1293" w:type="dxa"/>
            <w:vAlign w:val="top"/>
          </w:tcPr>
          <w:p w14:paraId="066BD108">
            <w:pPr>
              <w:spacing w:before="200" w:line="245" w:lineRule="auto"/>
              <w:ind w:left="416" w:right="165" w:hanging="210"/>
              <w:rPr>
                <w:rFonts w:ascii="仿宋" w:hAnsi="仿宋" w:eastAsia="仿宋" w:cs="仿宋"/>
                <w:sz w:val="24"/>
                <w:szCs w:val="24"/>
                <w:highlight w:val="none"/>
              </w:rPr>
            </w:pPr>
            <w:r>
              <w:rPr>
                <w:rFonts w:ascii="仿宋" w:hAnsi="仿宋" w:eastAsia="仿宋" w:cs="仿宋"/>
                <w:spacing w:val="-12"/>
                <w:sz w:val="24"/>
                <w:szCs w:val="24"/>
                <w:highlight w:val="none"/>
              </w:rPr>
              <w:t>鼠害防治</w:t>
            </w:r>
            <w:r>
              <w:rPr>
                <w:rFonts w:ascii="仿宋" w:hAnsi="仿宋" w:eastAsia="仿宋" w:cs="仿宋"/>
                <w:spacing w:val="2"/>
                <w:sz w:val="24"/>
                <w:szCs w:val="24"/>
                <w:highlight w:val="none"/>
              </w:rPr>
              <w:t xml:space="preserve"> </w:t>
            </w:r>
            <w:r>
              <w:rPr>
                <w:rFonts w:ascii="仿宋" w:hAnsi="仿宋" w:eastAsia="仿宋" w:cs="仿宋"/>
                <w:spacing w:val="-8"/>
                <w:sz w:val="24"/>
                <w:szCs w:val="24"/>
                <w:highlight w:val="none"/>
              </w:rPr>
              <w:t>服务</w:t>
            </w:r>
          </w:p>
        </w:tc>
        <w:tc>
          <w:tcPr>
            <w:tcW w:w="1975" w:type="dxa"/>
            <w:vAlign w:val="top"/>
          </w:tcPr>
          <w:p w14:paraId="446FA39B">
            <w:pPr>
              <w:spacing w:line="281" w:lineRule="auto"/>
              <w:rPr>
                <w:rFonts w:ascii="Arial"/>
                <w:sz w:val="21"/>
                <w:highlight w:val="none"/>
              </w:rPr>
            </w:pPr>
          </w:p>
          <w:p w14:paraId="2E6FA47C">
            <w:pPr>
              <w:spacing w:before="78" w:line="224" w:lineRule="auto"/>
              <w:ind w:left="403"/>
              <w:rPr>
                <w:rFonts w:ascii="仿宋" w:hAnsi="仿宋" w:eastAsia="仿宋" w:cs="仿宋"/>
                <w:sz w:val="24"/>
                <w:szCs w:val="24"/>
                <w:highlight w:val="none"/>
              </w:rPr>
            </w:pPr>
            <w:r>
              <w:rPr>
                <w:rFonts w:ascii="仿宋" w:hAnsi="仿宋" w:eastAsia="仿宋" w:cs="仿宋"/>
                <w:spacing w:val="-4"/>
                <w:sz w:val="24"/>
                <w:szCs w:val="24"/>
                <w:highlight w:val="none"/>
              </w:rPr>
              <w:t>人工等费用</w:t>
            </w:r>
          </w:p>
        </w:tc>
        <w:tc>
          <w:tcPr>
            <w:tcW w:w="815" w:type="dxa"/>
            <w:vAlign w:val="top"/>
          </w:tcPr>
          <w:p w14:paraId="5FFAA818">
            <w:pPr>
              <w:spacing w:line="282" w:lineRule="auto"/>
              <w:rPr>
                <w:rFonts w:ascii="Arial"/>
                <w:sz w:val="21"/>
                <w:highlight w:val="none"/>
              </w:rPr>
            </w:pPr>
          </w:p>
          <w:p w14:paraId="3CB80017">
            <w:pPr>
              <w:spacing w:before="78" w:line="226" w:lineRule="auto"/>
              <w:ind w:left="183"/>
              <w:rPr>
                <w:rFonts w:ascii="仿宋" w:hAnsi="仿宋" w:eastAsia="仿宋" w:cs="仿宋"/>
                <w:sz w:val="24"/>
                <w:szCs w:val="24"/>
                <w:highlight w:val="none"/>
              </w:rPr>
            </w:pPr>
            <w:r>
              <w:rPr>
                <w:rFonts w:ascii="仿宋" w:hAnsi="仿宋" w:eastAsia="仿宋" w:cs="仿宋"/>
                <w:spacing w:val="-9"/>
                <w:sz w:val="24"/>
                <w:szCs w:val="24"/>
                <w:highlight w:val="none"/>
              </w:rPr>
              <w:t>万亩</w:t>
            </w:r>
          </w:p>
        </w:tc>
        <w:tc>
          <w:tcPr>
            <w:tcW w:w="835" w:type="dxa"/>
            <w:vAlign w:val="top"/>
          </w:tcPr>
          <w:p w14:paraId="570D4BFF">
            <w:pPr>
              <w:spacing w:line="282" w:lineRule="auto"/>
              <w:rPr>
                <w:rFonts w:ascii="Arial"/>
                <w:sz w:val="21"/>
                <w:highlight w:val="none"/>
              </w:rPr>
            </w:pPr>
          </w:p>
          <w:p w14:paraId="26D722B5">
            <w:pPr>
              <w:spacing w:before="78" w:line="315" w:lineRule="exact"/>
              <w:ind w:left="365"/>
              <w:rPr>
                <w:rFonts w:ascii="仿宋" w:hAnsi="仿宋" w:eastAsia="仿宋" w:cs="仿宋"/>
                <w:sz w:val="24"/>
                <w:szCs w:val="24"/>
                <w:highlight w:val="none"/>
              </w:rPr>
            </w:pPr>
            <w:r>
              <w:rPr>
                <w:rFonts w:ascii="仿宋" w:hAnsi="仿宋" w:eastAsia="仿宋" w:cs="仿宋"/>
                <w:position w:val="1"/>
                <w:sz w:val="24"/>
                <w:szCs w:val="24"/>
                <w:highlight w:val="none"/>
              </w:rPr>
              <w:t>2</w:t>
            </w:r>
          </w:p>
        </w:tc>
        <w:tc>
          <w:tcPr>
            <w:tcW w:w="1014" w:type="dxa"/>
            <w:vAlign w:val="top"/>
          </w:tcPr>
          <w:p w14:paraId="14ED4C23">
            <w:pPr>
              <w:spacing w:line="282" w:lineRule="auto"/>
              <w:rPr>
                <w:rFonts w:ascii="Arial"/>
                <w:sz w:val="21"/>
                <w:highlight w:val="none"/>
              </w:rPr>
            </w:pPr>
          </w:p>
          <w:p w14:paraId="26C28F3C">
            <w:pPr>
              <w:spacing w:before="78" w:line="241" w:lineRule="auto"/>
              <w:ind w:left="458"/>
              <w:rPr>
                <w:rFonts w:ascii="仿宋" w:hAnsi="仿宋" w:eastAsia="仿宋" w:cs="仿宋"/>
                <w:sz w:val="24"/>
                <w:szCs w:val="24"/>
                <w:highlight w:val="none"/>
              </w:rPr>
            </w:pPr>
          </w:p>
        </w:tc>
        <w:tc>
          <w:tcPr>
            <w:tcW w:w="1005" w:type="dxa"/>
            <w:vAlign w:val="top"/>
          </w:tcPr>
          <w:p w14:paraId="59D13C68">
            <w:pPr>
              <w:spacing w:line="282" w:lineRule="auto"/>
              <w:rPr>
                <w:rFonts w:ascii="Arial"/>
                <w:sz w:val="21"/>
                <w:highlight w:val="none"/>
              </w:rPr>
            </w:pPr>
          </w:p>
          <w:p w14:paraId="563597A5">
            <w:pPr>
              <w:spacing w:before="78" w:line="241" w:lineRule="auto"/>
              <w:ind w:left="407"/>
              <w:rPr>
                <w:rFonts w:ascii="仿宋" w:hAnsi="仿宋" w:eastAsia="仿宋" w:cs="仿宋"/>
                <w:sz w:val="24"/>
                <w:szCs w:val="24"/>
                <w:highlight w:val="none"/>
              </w:rPr>
            </w:pPr>
          </w:p>
        </w:tc>
        <w:tc>
          <w:tcPr>
            <w:tcW w:w="928" w:type="dxa"/>
            <w:vAlign w:val="top"/>
          </w:tcPr>
          <w:p w14:paraId="6F90322C">
            <w:pPr>
              <w:spacing w:before="29" w:line="226" w:lineRule="auto"/>
              <w:ind w:left="362" w:right="221" w:hanging="115"/>
              <w:rPr>
                <w:rFonts w:ascii="仿宋" w:hAnsi="仿宋" w:eastAsia="仿宋" w:cs="仿宋"/>
                <w:sz w:val="24"/>
                <w:szCs w:val="24"/>
                <w:highlight w:val="none"/>
              </w:rPr>
            </w:pPr>
          </w:p>
        </w:tc>
      </w:tr>
    </w:tbl>
    <w:p w14:paraId="776B17D9">
      <w:pPr>
        <w:spacing w:before="218" w:line="464" w:lineRule="auto"/>
        <w:ind w:right="110"/>
        <w:rPr>
          <w:rFonts w:ascii="宋体" w:hAnsi="宋体" w:eastAsia="宋体" w:cs="宋体"/>
          <w:sz w:val="20"/>
          <w:szCs w:val="20"/>
          <w:highlight w:val="none"/>
        </w:rPr>
      </w:pPr>
      <w:r>
        <w:rPr>
          <w:rFonts w:ascii="宋体" w:hAnsi="宋体" w:eastAsia="宋体" w:cs="宋体"/>
          <w:spacing w:val="12"/>
          <w:sz w:val="20"/>
          <w:szCs w:val="20"/>
          <w:highlight w:val="none"/>
        </w:rPr>
        <w:t>注：投标报价应包括为完成本项目采购范围内所有服务，货物、税金，</w:t>
      </w:r>
      <w:r>
        <w:rPr>
          <w:rFonts w:ascii="宋体" w:hAnsi="宋体" w:eastAsia="宋体" w:cs="宋体"/>
          <w:spacing w:val="11"/>
          <w:sz w:val="20"/>
          <w:szCs w:val="20"/>
          <w:highlight w:val="none"/>
        </w:rPr>
        <w:t>人工费等一切费用。供应商漏报的</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单价或每项单价报价中漏报、少报的费用，</w:t>
      </w:r>
      <w:r>
        <w:rPr>
          <w:rFonts w:ascii="宋体" w:hAnsi="宋体" w:eastAsia="宋体" w:cs="宋体"/>
          <w:spacing w:val="9"/>
          <w:sz w:val="20"/>
          <w:szCs w:val="20"/>
          <w:highlight w:val="none"/>
        </w:rPr>
        <w:t>视为此项费用已隐含在其他报价中，中标后不予调整。</w:t>
      </w:r>
    </w:p>
    <w:p w14:paraId="47A7F671">
      <w:pPr>
        <w:pStyle w:val="2"/>
        <w:spacing w:line="241" w:lineRule="auto"/>
        <w:rPr>
          <w:highlight w:val="none"/>
        </w:rPr>
      </w:pPr>
    </w:p>
    <w:p w14:paraId="4744EA3D">
      <w:pPr>
        <w:spacing w:before="65" w:line="228" w:lineRule="auto"/>
        <w:ind w:left="118"/>
        <w:rPr>
          <w:rFonts w:ascii="宋体" w:hAnsi="宋体" w:eastAsia="宋体" w:cs="宋体"/>
          <w:sz w:val="20"/>
          <w:szCs w:val="20"/>
          <w:highlight w:val="none"/>
        </w:rPr>
      </w:pPr>
      <w:r>
        <w:rPr>
          <w:rFonts w:ascii="宋体" w:hAnsi="宋体" w:eastAsia="宋体" w:cs="宋体"/>
          <w:spacing w:val="8"/>
          <w:sz w:val="20"/>
          <w:szCs w:val="20"/>
          <w:highlight w:val="none"/>
        </w:rPr>
        <w:t>供应商（盖单位章</w:t>
      </w:r>
      <w:r>
        <w:rPr>
          <w:rFonts w:ascii="宋体" w:hAnsi="宋体" w:eastAsia="宋体" w:cs="宋体"/>
          <w:spacing w:val="2"/>
          <w:sz w:val="20"/>
          <w:szCs w:val="20"/>
          <w:highlight w:val="none"/>
        </w:rPr>
        <w:t>）：</w:t>
      </w:r>
    </w:p>
    <w:p w14:paraId="52E0481D">
      <w:pPr>
        <w:spacing w:before="162" w:line="228" w:lineRule="auto"/>
        <w:ind w:left="119"/>
        <w:rPr>
          <w:rFonts w:ascii="宋体" w:hAnsi="宋体" w:eastAsia="宋体" w:cs="宋体"/>
          <w:sz w:val="20"/>
          <w:szCs w:val="20"/>
          <w:highlight w:val="none"/>
        </w:rPr>
      </w:pPr>
      <w:r>
        <w:rPr>
          <w:rFonts w:ascii="宋体" w:hAnsi="宋体" w:eastAsia="宋体" w:cs="宋体"/>
          <w:spacing w:val="9"/>
          <w:sz w:val="20"/>
          <w:szCs w:val="20"/>
          <w:highlight w:val="none"/>
        </w:rPr>
        <w:t>法定代表人或其委托代理人签字：</w:t>
      </w:r>
      <w:r>
        <w:rPr>
          <w:rFonts w:ascii="宋体" w:hAnsi="宋体" w:eastAsia="宋体" w:cs="宋体"/>
          <w:sz w:val="20"/>
          <w:szCs w:val="20"/>
          <w:highlight w:val="none"/>
          <w:u w:val="single" w:color="auto"/>
        </w:rPr>
        <w:t xml:space="preserve">        </w:t>
      </w:r>
    </w:p>
    <w:p w14:paraId="75729BA0">
      <w:pPr>
        <w:spacing w:before="161" w:line="228" w:lineRule="auto"/>
        <w:ind w:left="154"/>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4"/>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日</w:t>
      </w:r>
    </w:p>
    <w:p w14:paraId="49947AC0">
      <w:pPr>
        <w:spacing w:line="228" w:lineRule="auto"/>
        <w:rPr>
          <w:rFonts w:ascii="宋体" w:hAnsi="宋体" w:eastAsia="宋体" w:cs="宋体"/>
          <w:sz w:val="20"/>
          <w:szCs w:val="20"/>
          <w:highlight w:val="none"/>
        </w:rPr>
        <w:sectPr>
          <w:headerReference r:id="rId45" w:type="default"/>
          <w:footerReference r:id="rId46" w:type="default"/>
          <w:pgSz w:w="11906" w:h="16839"/>
          <w:pgMar w:top="1424" w:right="969" w:bottom="1214" w:left="969" w:header="0" w:footer="977" w:gutter="0"/>
          <w:cols w:space="720" w:num="1"/>
        </w:sectPr>
      </w:pPr>
    </w:p>
    <w:p w14:paraId="34A0FCF1">
      <w:pPr>
        <w:spacing w:before="56" w:line="220" w:lineRule="auto"/>
        <w:ind w:left="2905"/>
        <w:outlineLvl w:val="1"/>
        <w:rPr>
          <w:rFonts w:ascii="宋体" w:hAnsi="宋体" w:eastAsia="宋体" w:cs="宋体"/>
          <w:sz w:val="28"/>
          <w:szCs w:val="28"/>
          <w:highlight w:val="none"/>
        </w:rPr>
      </w:pPr>
      <w:bookmarkStart w:id="22" w:name="bookmark20"/>
      <w:bookmarkEnd w:id="22"/>
      <w:r>
        <w:rPr>
          <w:rFonts w:ascii="宋体" w:hAnsi="宋体" w:eastAsia="宋体" w:cs="宋体"/>
          <w:b/>
          <w:bCs/>
          <w:spacing w:val="-3"/>
          <w:sz w:val="28"/>
          <w:szCs w:val="28"/>
          <w:highlight w:val="none"/>
        </w:rPr>
        <w:t>七、供应商的基本情况证明材料</w:t>
      </w:r>
    </w:p>
    <w:p w14:paraId="1EF73545">
      <w:pPr>
        <w:spacing w:before="201" w:line="228" w:lineRule="auto"/>
        <w:ind w:left="10"/>
        <w:rPr>
          <w:rFonts w:ascii="宋体" w:hAnsi="宋体" w:eastAsia="宋体" w:cs="宋体"/>
          <w:sz w:val="20"/>
          <w:szCs w:val="20"/>
          <w:highlight w:val="none"/>
        </w:rPr>
      </w:pPr>
      <w:r>
        <w:rPr>
          <w:rFonts w:ascii="宋体" w:hAnsi="宋体" w:eastAsia="宋体" w:cs="宋体"/>
          <w:b/>
          <w:bCs/>
          <w:spacing w:val="6"/>
          <w:sz w:val="20"/>
          <w:szCs w:val="20"/>
          <w:highlight w:val="none"/>
        </w:rPr>
        <w:t>（一）法人或者其他组织的营业执照等证明文件，</w:t>
      </w:r>
      <w:r>
        <w:rPr>
          <w:rFonts w:ascii="宋体" w:hAnsi="宋体" w:eastAsia="宋体" w:cs="宋体"/>
          <w:spacing w:val="-49"/>
          <w:sz w:val="20"/>
          <w:szCs w:val="20"/>
          <w:highlight w:val="none"/>
        </w:rPr>
        <w:t xml:space="preserve"> </w:t>
      </w:r>
      <w:r>
        <w:rPr>
          <w:rFonts w:ascii="宋体" w:hAnsi="宋体" w:eastAsia="宋体" w:cs="宋体"/>
          <w:b/>
          <w:bCs/>
          <w:spacing w:val="6"/>
          <w:sz w:val="20"/>
          <w:szCs w:val="20"/>
          <w:highlight w:val="none"/>
        </w:rPr>
        <w:t>自然人的身份证明：</w:t>
      </w:r>
    </w:p>
    <w:p w14:paraId="722A4D63">
      <w:pPr>
        <w:spacing w:before="162" w:line="377" w:lineRule="auto"/>
        <w:ind w:firstLine="419"/>
        <w:rPr>
          <w:rFonts w:ascii="宋体" w:hAnsi="宋体" w:eastAsia="宋体" w:cs="宋体"/>
          <w:sz w:val="20"/>
          <w:szCs w:val="20"/>
          <w:highlight w:val="none"/>
        </w:rPr>
      </w:pPr>
      <w:r>
        <w:rPr>
          <w:rFonts w:ascii="宋体" w:hAnsi="宋体" w:eastAsia="宋体" w:cs="宋体"/>
          <w:spacing w:val="9"/>
          <w:sz w:val="20"/>
          <w:szCs w:val="20"/>
          <w:highlight w:val="none"/>
        </w:rPr>
        <w:t>供应商是企业（包括合伙企业）的，应提供其在工商部门注册的有效“企业法人营业执照</w:t>
      </w:r>
      <w:r>
        <w:rPr>
          <w:rFonts w:ascii="宋体" w:hAnsi="宋体" w:eastAsia="宋体" w:cs="宋体"/>
          <w:spacing w:val="-68"/>
          <w:sz w:val="20"/>
          <w:szCs w:val="20"/>
          <w:highlight w:val="none"/>
        </w:rPr>
        <w:t xml:space="preserve"> </w:t>
      </w:r>
      <w:r>
        <w:rPr>
          <w:rFonts w:ascii="宋体" w:hAnsi="宋体" w:eastAsia="宋体" w:cs="宋体"/>
          <w:spacing w:val="9"/>
          <w:sz w:val="20"/>
          <w:szCs w:val="20"/>
          <w:highlight w:val="none"/>
        </w:rPr>
        <w:t>”或“营业</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执照</w:t>
      </w:r>
      <w:r>
        <w:rPr>
          <w:rFonts w:ascii="宋体" w:hAnsi="宋体" w:eastAsia="宋体" w:cs="宋体"/>
          <w:spacing w:val="-67"/>
          <w:sz w:val="20"/>
          <w:szCs w:val="20"/>
          <w:highlight w:val="none"/>
        </w:rPr>
        <w:t xml:space="preserve"> </w:t>
      </w:r>
      <w:r>
        <w:rPr>
          <w:rFonts w:ascii="宋体" w:hAnsi="宋体" w:eastAsia="宋体" w:cs="宋体"/>
          <w:spacing w:val="3"/>
          <w:sz w:val="20"/>
          <w:szCs w:val="20"/>
          <w:highlight w:val="none"/>
        </w:rPr>
        <w:t>”的复印件；</w:t>
      </w:r>
    </w:p>
    <w:p w14:paraId="08194535">
      <w:pPr>
        <w:spacing w:line="227" w:lineRule="auto"/>
        <w:ind w:left="314"/>
        <w:rPr>
          <w:rFonts w:ascii="宋体" w:hAnsi="宋体" w:eastAsia="宋体" w:cs="宋体"/>
          <w:sz w:val="20"/>
          <w:szCs w:val="20"/>
          <w:highlight w:val="none"/>
        </w:rPr>
      </w:pPr>
      <w:r>
        <w:rPr>
          <w:rFonts w:ascii="宋体" w:hAnsi="宋体" w:eastAsia="宋体" w:cs="宋体"/>
          <w:spacing w:val="8"/>
          <w:sz w:val="20"/>
          <w:szCs w:val="20"/>
          <w:highlight w:val="none"/>
        </w:rPr>
        <w:t>供应商是事业单位的，应提供其有效的“事业单位法人证书</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”复印件；</w:t>
      </w:r>
    </w:p>
    <w:p w14:paraId="7B95F152">
      <w:pPr>
        <w:spacing w:before="161" w:line="228" w:lineRule="auto"/>
        <w:ind w:left="314"/>
        <w:rPr>
          <w:rFonts w:ascii="宋体" w:hAnsi="宋体" w:eastAsia="宋体" w:cs="宋体"/>
          <w:sz w:val="20"/>
          <w:szCs w:val="20"/>
          <w:highlight w:val="none"/>
        </w:rPr>
      </w:pPr>
      <w:r>
        <w:rPr>
          <w:rFonts w:ascii="宋体" w:hAnsi="宋体" w:eastAsia="宋体" w:cs="宋体"/>
          <w:spacing w:val="9"/>
          <w:sz w:val="20"/>
          <w:szCs w:val="20"/>
          <w:highlight w:val="none"/>
        </w:rPr>
        <w:t>供应商是非企业专业服务机构的，应提供其有效的执业许可证复印件；</w:t>
      </w:r>
    </w:p>
    <w:p w14:paraId="5626C382">
      <w:pPr>
        <w:spacing w:before="160" w:line="228" w:lineRule="auto"/>
        <w:ind w:left="314"/>
        <w:rPr>
          <w:rFonts w:ascii="宋体" w:hAnsi="宋体" w:eastAsia="宋体" w:cs="宋体"/>
          <w:sz w:val="20"/>
          <w:szCs w:val="20"/>
          <w:highlight w:val="none"/>
        </w:rPr>
      </w:pPr>
      <w:r>
        <w:rPr>
          <w:rFonts w:ascii="宋体" w:hAnsi="宋体" w:eastAsia="宋体" w:cs="宋体"/>
          <w:spacing w:val="9"/>
          <w:sz w:val="20"/>
          <w:szCs w:val="20"/>
          <w:highlight w:val="none"/>
        </w:rPr>
        <w:t>供应商是个体工商户的，应提供其有效的“</w:t>
      </w:r>
      <w:r>
        <w:rPr>
          <w:rFonts w:ascii="宋体" w:hAnsi="宋体" w:eastAsia="宋体" w:cs="宋体"/>
          <w:spacing w:val="8"/>
          <w:sz w:val="20"/>
          <w:szCs w:val="20"/>
          <w:highlight w:val="none"/>
        </w:rPr>
        <w:t>个体工商户营业执照</w:t>
      </w:r>
      <w:r>
        <w:rPr>
          <w:rFonts w:ascii="宋体" w:hAnsi="宋体" w:eastAsia="宋体" w:cs="宋体"/>
          <w:spacing w:val="-72"/>
          <w:sz w:val="20"/>
          <w:szCs w:val="20"/>
          <w:highlight w:val="none"/>
        </w:rPr>
        <w:t xml:space="preserve"> </w:t>
      </w:r>
      <w:r>
        <w:rPr>
          <w:rFonts w:ascii="宋体" w:hAnsi="宋体" w:eastAsia="宋体" w:cs="宋体"/>
          <w:spacing w:val="8"/>
          <w:sz w:val="20"/>
          <w:szCs w:val="20"/>
          <w:highlight w:val="none"/>
        </w:rPr>
        <w:t>”复印件；</w:t>
      </w:r>
    </w:p>
    <w:p w14:paraId="7D112664">
      <w:pPr>
        <w:spacing w:before="41" w:line="227" w:lineRule="auto"/>
        <w:rPr>
          <w:rFonts w:ascii="宋体" w:hAnsi="宋体" w:eastAsia="宋体" w:cs="宋体"/>
          <w:spacing w:val="9"/>
          <w:sz w:val="20"/>
          <w:szCs w:val="20"/>
          <w:highlight w:val="none"/>
        </w:rPr>
      </w:pPr>
      <w:r>
        <w:rPr>
          <w:rFonts w:ascii="宋体" w:hAnsi="宋体" w:eastAsia="宋体" w:cs="宋体"/>
          <w:spacing w:val="9"/>
          <w:sz w:val="20"/>
          <w:szCs w:val="20"/>
          <w:highlight w:val="none"/>
        </w:rPr>
        <w:t>供应商是自然人的，应提供其有效的自然人身份证明；</w:t>
      </w:r>
    </w:p>
    <w:p w14:paraId="7D10CFFC">
      <w:pPr>
        <w:spacing w:before="41" w:line="227" w:lineRule="auto"/>
        <w:rPr>
          <w:rFonts w:ascii="宋体" w:hAnsi="宋体" w:eastAsia="宋体" w:cs="宋体"/>
          <w:sz w:val="20"/>
          <w:szCs w:val="20"/>
          <w:highlight w:val="none"/>
        </w:rPr>
      </w:pPr>
      <w:r>
        <w:rPr>
          <w:rFonts w:ascii="宋体" w:hAnsi="宋体" w:eastAsia="宋体" w:cs="宋体"/>
          <w:b/>
          <w:bCs/>
          <w:spacing w:val="6"/>
          <w:sz w:val="20"/>
          <w:szCs w:val="20"/>
          <w:highlight w:val="none"/>
        </w:rPr>
        <w:t>（二）财务状况报告</w:t>
      </w:r>
    </w:p>
    <w:p w14:paraId="25F1D1FF">
      <w:pPr>
        <w:spacing w:before="162"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2024</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年度财务报表（报告中须包括资产负债表</w:t>
      </w:r>
      <w:r>
        <w:rPr>
          <w:rFonts w:ascii="宋体" w:hAnsi="宋体" w:eastAsia="宋体" w:cs="宋体"/>
          <w:spacing w:val="8"/>
          <w:sz w:val="20"/>
          <w:szCs w:val="20"/>
          <w:highlight w:val="none"/>
        </w:rPr>
        <w:t>、利润表、现金流量表</w:t>
      </w:r>
      <w:r>
        <w:rPr>
          <w:rFonts w:ascii="宋体" w:hAnsi="宋体" w:eastAsia="宋体" w:cs="宋体"/>
          <w:sz w:val="20"/>
          <w:szCs w:val="20"/>
          <w:highlight w:val="none"/>
        </w:rPr>
        <w:t>）；</w:t>
      </w:r>
    </w:p>
    <w:p w14:paraId="37CC5F50">
      <w:pPr>
        <w:spacing w:before="163" w:line="377" w:lineRule="auto"/>
        <w:ind w:left="14" w:firstLine="407"/>
        <w:rPr>
          <w:rFonts w:ascii="宋体" w:hAnsi="宋体" w:eastAsia="宋体" w:cs="宋体"/>
          <w:sz w:val="20"/>
          <w:szCs w:val="20"/>
          <w:highlight w:val="none"/>
        </w:rPr>
      </w:pPr>
      <w:r>
        <w:rPr>
          <w:rFonts w:ascii="宋体" w:hAnsi="宋体" w:eastAsia="宋体" w:cs="宋体"/>
          <w:spacing w:val="8"/>
          <w:sz w:val="20"/>
          <w:szCs w:val="20"/>
          <w:highlight w:val="none"/>
        </w:rPr>
        <w:t>如供应商为新成立单位或无法提供</w:t>
      </w:r>
      <w:r>
        <w:rPr>
          <w:rFonts w:ascii="宋体" w:hAnsi="宋体" w:eastAsia="宋体" w:cs="宋体"/>
          <w:spacing w:val="-20"/>
          <w:sz w:val="20"/>
          <w:szCs w:val="20"/>
          <w:highlight w:val="none"/>
        </w:rPr>
        <w:t xml:space="preserve"> </w:t>
      </w:r>
      <w:r>
        <w:rPr>
          <w:rFonts w:ascii="宋体" w:hAnsi="宋体" w:eastAsia="宋体" w:cs="宋体"/>
          <w:spacing w:val="8"/>
          <w:sz w:val="20"/>
          <w:szCs w:val="20"/>
          <w:highlight w:val="none"/>
        </w:rPr>
        <w:t>2024</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年度财务报表，则需提供开户银行近三个月出具的资信证明并</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附基本户开户许可证；</w:t>
      </w:r>
    </w:p>
    <w:p w14:paraId="2E91F15D">
      <w:pPr>
        <w:spacing w:before="1" w:line="377" w:lineRule="auto"/>
        <w:ind w:right="83" w:firstLine="419"/>
        <w:rPr>
          <w:rFonts w:ascii="宋体" w:hAnsi="宋体" w:eastAsia="宋体" w:cs="宋体"/>
          <w:sz w:val="20"/>
          <w:szCs w:val="20"/>
          <w:highlight w:val="none"/>
        </w:rPr>
      </w:pPr>
      <w:r>
        <w:rPr>
          <w:rFonts w:ascii="宋体" w:hAnsi="宋体" w:eastAsia="宋体" w:cs="宋体"/>
          <w:spacing w:val="10"/>
          <w:sz w:val="20"/>
          <w:szCs w:val="20"/>
          <w:highlight w:val="none"/>
        </w:rPr>
        <w:t>银行资信证明可提供原件，也可提供银行开具的资信证明的复印件，对</w:t>
      </w:r>
      <w:r>
        <w:rPr>
          <w:rFonts w:ascii="宋体" w:hAnsi="宋体" w:eastAsia="宋体" w:cs="宋体"/>
          <w:spacing w:val="9"/>
          <w:sz w:val="20"/>
          <w:szCs w:val="20"/>
          <w:highlight w:val="none"/>
        </w:rPr>
        <w:t>于资信证明文件中写明“复印</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无效</w:t>
      </w:r>
      <w:r>
        <w:rPr>
          <w:rFonts w:ascii="宋体" w:hAnsi="宋体" w:eastAsia="宋体" w:cs="宋体"/>
          <w:spacing w:val="-53"/>
          <w:sz w:val="20"/>
          <w:szCs w:val="20"/>
          <w:highlight w:val="none"/>
        </w:rPr>
        <w:t xml:space="preserve"> </w:t>
      </w:r>
      <w:r>
        <w:rPr>
          <w:rFonts w:ascii="宋体" w:hAnsi="宋体" w:eastAsia="宋体" w:cs="宋体"/>
          <w:spacing w:val="8"/>
          <w:sz w:val="20"/>
          <w:szCs w:val="20"/>
          <w:highlight w:val="none"/>
        </w:rPr>
        <w:t>”的应提供原件。银行资信证明的抬头应与采购人或采购代理机构名称一致。</w:t>
      </w:r>
    </w:p>
    <w:p w14:paraId="51F2D64F">
      <w:pPr>
        <w:spacing w:before="41" w:line="228" w:lineRule="auto"/>
        <w:rPr>
          <w:rFonts w:ascii="宋体" w:hAnsi="宋体" w:eastAsia="宋体" w:cs="宋体"/>
          <w:spacing w:val="7"/>
          <w:sz w:val="20"/>
          <w:szCs w:val="20"/>
          <w:highlight w:val="none"/>
        </w:rPr>
      </w:pPr>
      <w:r>
        <w:rPr>
          <w:rFonts w:ascii="宋体" w:hAnsi="宋体" w:eastAsia="宋体" w:cs="宋体"/>
          <w:spacing w:val="10"/>
          <w:sz w:val="20"/>
          <w:szCs w:val="20"/>
          <w:highlight w:val="none"/>
        </w:rPr>
        <w:t>银行资信证明应能说明该供应商与银行之间业务往来正常，无不良记录</w:t>
      </w:r>
      <w:r>
        <w:rPr>
          <w:rFonts w:ascii="宋体" w:hAnsi="宋体" w:eastAsia="宋体" w:cs="宋体"/>
          <w:spacing w:val="9"/>
          <w:sz w:val="20"/>
          <w:szCs w:val="20"/>
          <w:highlight w:val="none"/>
        </w:rPr>
        <w:t>，企业信誉良好等。银行出具</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的存款证明不能作为银行资信证明</w:t>
      </w:r>
    </w:p>
    <w:p w14:paraId="3D003D89">
      <w:pPr>
        <w:spacing w:before="41" w:line="228" w:lineRule="auto"/>
        <w:rPr>
          <w:rFonts w:ascii="宋体" w:hAnsi="宋体" w:eastAsia="宋体" w:cs="宋体"/>
          <w:sz w:val="20"/>
          <w:szCs w:val="20"/>
          <w:highlight w:val="none"/>
        </w:rPr>
      </w:pPr>
      <w:r>
        <w:rPr>
          <w:rFonts w:ascii="宋体" w:hAnsi="宋体" w:eastAsia="宋体" w:cs="宋体"/>
          <w:b/>
          <w:bCs/>
          <w:spacing w:val="7"/>
          <w:sz w:val="20"/>
          <w:szCs w:val="20"/>
          <w:highlight w:val="none"/>
        </w:rPr>
        <w:t>（三）依法缴纳税收和社会保障资金的良好记录：</w:t>
      </w:r>
    </w:p>
    <w:p w14:paraId="36F71F78">
      <w:pPr>
        <w:spacing w:before="161" w:line="303" w:lineRule="auto"/>
        <w:ind w:left="9" w:right="86" w:firstLine="425"/>
        <w:rPr>
          <w:rFonts w:ascii="宋体" w:hAnsi="宋体" w:eastAsia="宋体" w:cs="宋体"/>
          <w:sz w:val="20"/>
          <w:szCs w:val="20"/>
          <w:highlight w:val="none"/>
        </w:rPr>
      </w:pPr>
      <w:r>
        <w:rPr>
          <w:rFonts w:ascii="宋体" w:hAnsi="宋体" w:eastAsia="宋体" w:cs="宋体"/>
          <w:spacing w:val="8"/>
          <w:sz w:val="20"/>
          <w:szCs w:val="20"/>
          <w:highlight w:val="none"/>
        </w:rPr>
        <w:t>1.供应商依法缴纳税收的证明材料：本项目投标截止时间前</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6</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个月内（</w:t>
      </w:r>
      <w:r>
        <w:rPr>
          <w:rFonts w:ascii="宋体" w:hAnsi="宋体" w:eastAsia="宋体" w:cs="宋体"/>
          <w:spacing w:val="7"/>
          <w:sz w:val="20"/>
          <w:szCs w:val="20"/>
          <w:highlight w:val="none"/>
        </w:rPr>
        <w:t>任意</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个月）缴纳税收的凭据</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（完税证、缴款书、印花税票、银行代扣（代缴）转账凭证等均可</w:t>
      </w:r>
      <w:r>
        <w:rPr>
          <w:rFonts w:ascii="宋体" w:hAnsi="宋体" w:eastAsia="宋体" w:cs="宋体"/>
          <w:spacing w:val="4"/>
          <w:sz w:val="20"/>
          <w:szCs w:val="20"/>
          <w:highlight w:val="none"/>
        </w:rPr>
        <w:t>）；</w:t>
      </w:r>
    </w:p>
    <w:p w14:paraId="51A65AA3">
      <w:pPr>
        <w:spacing w:before="161" w:line="302" w:lineRule="auto"/>
        <w:ind w:right="33" w:firstLine="420"/>
        <w:rPr>
          <w:rFonts w:ascii="宋体" w:hAnsi="宋体" w:eastAsia="宋体" w:cs="宋体"/>
          <w:sz w:val="20"/>
          <w:szCs w:val="20"/>
          <w:highlight w:val="none"/>
        </w:rPr>
      </w:pPr>
      <w:r>
        <w:rPr>
          <w:rFonts w:ascii="宋体" w:hAnsi="宋体" w:eastAsia="宋体" w:cs="宋体"/>
          <w:spacing w:val="8"/>
          <w:sz w:val="20"/>
          <w:szCs w:val="20"/>
          <w:highlight w:val="none"/>
        </w:rPr>
        <w:t>2.供应商依法缴纳社会保障资金的证明材料：本项目投标截止时间时间前 6</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个月内（任意</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个月）缴</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纳社会保险的凭据（专用收据或社会保险交纳清单</w:t>
      </w:r>
      <w:r>
        <w:rPr>
          <w:rFonts w:ascii="宋体" w:hAnsi="宋体" w:eastAsia="宋体" w:cs="宋体"/>
          <w:spacing w:val="4"/>
          <w:sz w:val="20"/>
          <w:szCs w:val="20"/>
          <w:highlight w:val="none"/>
        </w:rPr>
        <w:t>）；</w:t>
      </w:r>
    </w:p>
    <w:p w14:paraId="3B047224">
      <w:pPr>
        <w:spacing w:before="162" w:line="303" w:lineRule="auto"/>
        <w:ind w:right="33" w:firstLine="422"/>
        <w:rPr>
          <w:rFonts w:ascii="宋体" w:hAnsi="宋体" w:eastAsia="宋体" w:cs="宋体"/>
          <w:sz w:val="20"/>
          <w:szCs w:val="20"/>
          <w:highlight w:val="none"/>
        </w:rPr>
      </w:pPr>
      <w:r>
        <w:rPr>
          <w:rFonts w:ascii="宋体" w:hAnsi="宋体" w:eastAsia="宋体" w:cs="宋体"/>
          <w:spacing w:val="8"/>
          <w:sz w:val="20"/>
          <w:szCs w:val="20"/>
          <w:highlight w:val="none"/>
        </w:rPr>
        <w:t>3.供应商为其他组织或自然人的，也需要提供本项目投标截止时间时间前 6</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个月内（任意</w:t>
      </w:r>
      <w:r>
        <w:rPr>
          <w:rFonts w:ascii="宋体" w:hAnsi="宋体" w:eastAsia="宋体" w:cs="宋体"/>
          <w:spacing w:val="-21"/>
          <w:sz w:val="20"/>
          <w:szCs w:val="20"/>
          <w:highlight w:val="none"/>
        </w:rPr>
        <w:t xml:space="preserve"> </w:t>
      </w:r>
      <w:r>
        <w:rPr>
          <w:rFonts w:ascii="宋体" w:hAnsi="宋体" w:eastAsia="宋体" w:cs="宋体"/>
          <w:spacing w:val="8"/>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个月）缴</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纳社会保险的凭据（专用收据或社会保险交纳清单）。</w:t>
      </w:r>
    </w:p>
    <w:p w14:paraId="3CB80711">
      <w:pPr>
        <w:spacing w:before="161" w:line="302" w:lineRule="auto"/>
        <w:ind w:left="19" w:firstLine="398"/>
        <w:rPr>
          <w:rFonts w:ascii="宋体" w:hAnsi="宋体" w:eastAsia="宋体" w:cs="宋体"/>
          <w:sz w:val="20"/>
          <w:szCs w:val="20"/>
          <w:highlight w:val="none"/>
        </w:rPr>
      </w:pPr>
      <w:r>
        <w:rPr>
          <w:rFonts w:ascii="宋体" w:hAnsi="宋体" w:eastAsia="宋体" w:cs="宋体"/>
          <w:spacing w:val="7"/>
          <w:sz w:val="20"/>
          <w:szCs w:val="20"/>
          <w:highlight w:val="none"/>
        </w:rPr>
        <w:t>4.如供应商的社会保险为委托第三方代缴，还需同时提供供应商与第三方服务机构签署</w:t>
      </w:r>
      <w:r>
        <w:rPr>
          <w:rFonts w:ascii="宋体" w:hAnsi="宋体" w:eastAsia="宋体" w:cs="宋体"/>
          <w:spacing w:val="6"/>
          <w:sz w:val="20"/>
          <w:szCs w:val="20"/>
          <w:highlight w:val="none"/>
        </w:rPr>
        <w:t>的服务合同（合</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同中应明确写明第三方为供应商代缴其社会保险）。</w:t>
      </w:r>
    </w:p>
    <w:p w14:paraId="68120D1F">
      <w:pPr>
        <w:pStyle w:val="2"/>
        <w:spacing w:line="251" w:lineRule="auto"/>
        <w:rPr>
          <w:highlight w:val="none"/>
        </w:rPr>
      </w:pPr>
    </w:p>
    <w:p w14:paraId="7D3752CD">
      <w:pPr>
        <w:pStyle w:val="2"/>
        <w:spacing w:line="252" w:lineRule="auto"/>
        <w:rPr>
          <w:highlight w:val="none"/>
        </w:rPr>
      </w:pPr>
    </w:p>
    <w:p w14:paraId="6AA7C4D7">
      <w:pPr>
        <w:spacing w:before="66" w:line="233" w:lineRule="auto"/>
        <w:ind w:left="419"/>
        <w:rPr>
          <w:rFonts w:ascii="宋体" w:hAnsi="宋体" w:eastAsia="宋体" w:cs="宋体"/>
          <w:sz w:val="20"/>
          <w:szCs w:val="20"/>
          <w:highlight w:val="none"/>
        </w:rPr>
      </w:pPr>
      <w:r>
        <w:rPr>
          <w:rFonts w:ascii="宋体" w:hAnsi="宋体" w:eastAsia="宋体" w:cs="宋体"/>
          <w:sz w:val="20"/>
          <w:szCs w:val="20"/>
          <w:highlight w:val="none"/>
        </w:rPr>
        <w:t>注：</w:t>
      </w:r>
    </w:p>
    <w:p w14:paraId="3BAC2E76">
      <w:pPr>
        <w:pStyle w:val="2"/>
        <w:spacing w:line="262" w:lineRule="auto"/>
        <w:rPr>
          <w:highlight w:val="none"/>
        </w:rPr>
      </w:pPr>
    </w:p>
    <w:p w14:paraId="7939C740">
      <w:pPr>
        <w:spacing w:before="65" w:line="444" w:lineRule="auto"/>
        <w:ind w:right="2" w:firstLine="434"/>
        <w:rPr>
          <w:rFonts w:ascii="宋体" w:hAnsi="宋体" w:eastAsia="宋体" w:cs="宋体"/>
          <w:sz w:val="20"/>
          <w:szCs w:val="20"/>
          <w:highlight w:val="none"/>
        </w:rPr>
      </w:pPr>
      <w:r>
        <w:rPr>
          <w:rFonts w:ascii="宋体" w:hAnsi="宋体" w:eastAsia="宋体" w:cs="宋体"/>
          <w:spacing w:val="9"/>
          <w:sz w:val="20"/>
          <w:szCs w:val="20"/>
          <w:highlight w:val="none"/>
        </w:rPr>
        <w:t>1、依法免税或不需要缴纳社会保障资金的供应商，应提供相应文件证明其依法免税</w:t>
      </w:r>
      <w:r>
        <w:rPr>
          <w:rFonts w:ascii="宋体" w:hAnsi="宋体" w:eastAsia="宋体" w:cs="宋体"/>
          <w:spacing w:val="8"/>
          <w:sz w:val="20"/>
          <w:szCs w:val="20"/>
          <w:highlight w:val="none"/>
        </w:rPr>
        <w:t>或不需要缴纳社会</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保障资金。</w:t>
      </w:r>
    </w:p>
    <w:p w14:paraId="479940EC">
      <w:pPr>
        <w:spacing w:line="444" w:lineRule="auto"/>
        <w:rPr>
          <w:rFonts w:ascii="宋体" w:hAnsi="宋体" w:eastAsia="宋体" w:cs="宋体"/>
          <w:sz w:val="20"/>
          <w:szCs w:val="20"/>
          <w:highlight w:val="none"/>
        </w:rPr>
        <w:sectPr>
          <w:footerReference r:id="rId47" w:type="default"/>
          <w:pgSz w:w="11905" w:h="16839"/>
          <w:pgMar w:top="1428" w:right="1080" w:bottom="1214" w:left="1088" w:header="0" w:footer="977" w:gutter="0"/>
          <w:cols w:space="720" w:num="1"/>
        </w:sectPr>
      </w:pPr>
    </w:p>
    <w:p w14:paraId="7F832048">
      <w:pPr>
        <w:spacing w:line="378" w:lineRule="auto"/>
        <w:ind w:left="15" w:right="84" w:firstLine="403"/>
        <w:rPr>
          <w:rFonts w:ascii="宋体" w:hAnsi="宋体" w:eastAsia="宋体" w:cs="宋体"/>
          <w:sz w:val="20"/>
          <w:szCs w:val="20"/>
          <w:highlight w:val="none"/>
        </w:rPr>
      </w:pPr>
    </w:p>
    <w:p w14:paraId="23E3FF5D">
      <w:pPr>
        <w:spacing w:before="42" w:line="228" w:lineRule="auto"/>
        <w:ind w:left="7"/>
        <w:rPr>
          <w:rFonts w:ascii="宋体" w:hAnsi="宋体" w:eastAsia="宋体" w:cs="宋体"/>
          <w:sz w:val="20"/>
          <w:szCs w:val="20"/>
          <w:highlight w:val="none"/>
        </w:rPr>
      </w:pPr>
      <w:r>
        <w:rPr>
          <w:rFonts w:ascii="宋体" w:hAnsi="宋体" w:eastAsia="宋体" w:cs="宋体"/>
          <w:b/>
          <w:bCs/>
          <w:spacing w:val="8"/>
          <w:sz w:val="20"/>
          <w:szCs w:val="20"/>
          <w:highlight w:val="none"/>
        </w:rPr>
        <w:t>（四）备履行合同所必需的设备和专业技术</w:t>
      </w:r>
      <w:r>
        <w:rPr>
          <w:rFonts w:ascii="宋体" w:hAnsi="宋体" w:eastAsia="宋体" w:cs="宋体"/>
          <w:b/>
          <w:bCs/>
          <w:spacing w:val="7"/>
          <w:sz w:val="20"/>
          <w:szCs w:val="20"/>
          <w:highlight w:val="none"/>
        </w:rPr>
        <w:t>能力的承诺</w:t>
      </w:r>
    </w:p>
    <w:p w14:paraId="258EED68">
      <w:pPr>
        <w:pStyle w:val="2"/>
        <w:spacing w:line="314" w:lineRule="auto"/>
        <w:rPr>
          <w:highlight w:val="none"/>
        </w:rPr>
      </w:pPr>
    </w:p>
    <w:p w14:paraId="456E3D90">
      <w:pPr>
        <w:pStyle w:val="2"/>
        <w:spacing w:line="314" w:lineRule="auto"/>
        <w:rPr>
          <w:highlight w:val="none"/>
        </w:rPr>
      </w:pPr>
    </w:p>
    <w:p w14:paraId="60D1CA86">
      <w:pPr>
        <w:spacing w:before="78" w:line="220" w:lineRule="auto"/>
        <w:ind w:left="2466"/>
        <w:rPr>
          <w:rFonts w:ascii="宋体" w:hAnsi="宋体" w:eastAsia="宋体" w:cs="宋体"/>
          <w:sz w:val="24"/>
          <w:szCs w:val="24"/>
          <w:highlight w:val="none"/>
        </w:rPr>
      </w:pPr>
      <w:r>
        <w:rPr>
          <w:rFonts w:ascii="宋体" w:hAnsi="宋体" w:eastAsia="宋体" w:cs="宋体"/>
          <w:b/>
          <w:bCs/>
          <w:spacing w:val="-3"/>
          <w:sz w:val="24"/>
          <w:szCs w:val="24"/>
          <w:highlight w:val="none"/>
        </w:rPr>
        <w:t>具备履行合同所必需的设备和专业技术能力的承诺</w:t>
      </w:r>
    </w:p>
    <w:p w14:paraId="69D70DC4">
      <w:pPr>
        <w:pStyle w:val="2"/>
        <w:spacing w:line="251" w:lineRule="auto"/>
        <w:rPr>
          <w:highlight w:val="none"/>
        </w:rPr>
      </w:pPr>
    </w:p>
    <w:p w14:paraId="6FA1FC73">
      <w:pPr>
        <w:pStyle w:val="2"/>
        <w:spacing w:line="251" w:lineRule="auto"/>
        <w:rPr>
          <w:highlight w:val="none"/>
        </w:rPr>
      </w:pPr>
    </w:p>
    <w:p w14:paraId="0E674FBB">
      <w:pPr>
        <w:pStyle w:val="2"/>
        <w:spacing w:line="252" w:lineRule="auto"/>
        <w:rPr>
          <w:highlight w:val="none"/>
        </w:rPr>
      </w:pPr>
    </w:p>
    <w:p w14:paraId="02D4538E">
      <w:pPr>
        <w:spacing w:before="78" w:line="219" w:lineRule="auto"/>
        <w:rPr>
          <w:rFonts w:ascii="宋体" w:hAnsi="宋体" w:eastAsia="宋体" w:cs="宋体"/>
          <w:sz w:val="24"/>
          <w:szCs w:val="24"/>
          <w:highlight w:val="none"/>
        </w:rPr>
      </w:pPr>
      <w:r>
        <w:rPr>
          <w:rFonts w:ascii="宋体" w:hAnsi="宋体" w:eastAsia="宋体" w:cs="宋体"/>
          <w:spacing w:val="-2"/>
          <w:sz w:val="24"/>
          <w:szCs w:val="24"/>
          <w:highlight w:val="none"/>
        </w:rPr>
        <w:t>本投标单位郑重声明：</w:t>
      </w:r>
    </w:p>
    <w:p w14:paraId="4EE2CB24">
      <w:pPr>
        <w:pStyle w:val="2"/>
        <w:spacing w:line="257" w:lineRule="auto"/>
        <w:rPr>
          <w:highlight w:val="none"/>
        </w:rPr>
      </w:pPr>
    </w:p>
    <w:p w14:paraId="549D685F">
      <w:pPr>
        <w:pStyle w:val="2"/>
        <w:spacing w:line="257" w:lineRule="auto"/>
        <w:rPr>
          <w:highlight w:val="none"/>
        </w:rPr>
      </w:pPr>
    </w:p>
    <w:p w14:paraId="722C0E82">
      <w:pPr>
        <w:spacing w:before="78" w:line="219" w:lineRule="auto"/>
        <w:jc w:val="right"/>
        <w:rPr>
          <w:rFonts w:ascii="宋体" w:hAnsi="宋体" w:eastAsia="宋体" w:cs="宋体"/>
          <w:sz w:val="24"/>
          <w:szCs w:val="24"/>
          <w:highlight w:val="none"/>
        </w:rPr>
      </w:pPr>
      <w:r>
        <w:rPr>
          <w:rFonts w:ascii="宋体" w:hAnsi="宋体" w:eastAsia="宋体" w:cs="宋体"/>
          <w:spacing w:val="-1"/>
          <w:sz w:val="24"/>
          <w:szCs w:val="24"/>
          <w:highlight w:val="none"/>
        </w:rPr>
        <w:t>本公司（或单位）具备本项目履行合同所必需的</w:t>
      </w:r>
      <w:r>
        <w:rPr>
          <w:rFonts w:ascii="宋体" w:hAnsi="宋体" w:eastAsia="宋体" w:cs="宋体"/>
          <w:spacing w:val="-2"/>
          <w:sz w:val="24"/>
          <w:szCs w:val="24"/>
          <w:highlight w:val="none"/>
        </w:rPr>
        <w:t>设备和专业技术能力，特此承诺。</w:t>
      </w:r>
    </w:p>
    <w:p w14:paraId="56333342">
      <w:pPr>
        <w:pStyle w:val="2"/>
        <w:spacing w:line="402" w:lineRule="auto"/>
        <w:rPr>
          <w:highlight w:val="none"/>
        </w:rPr>
      </w:pPr>
    </w:p>
    <w:p w14:paraId="54160143">
      <w:pPr>
        <w:spacing w:before="79" w:line="219" w:lineRule="auto"/>
        <w:ind w:left="1"/>
        <w:rPr>
          <w:rFonts w:ascii="宋体" w:hAnsi="宋体" w:eastAsia="宋体" w:cs="宋体"/>
          <w:sz w:val="24"/>
          <w:szCs w:val="24"/>
          <w:highlight w:val="none"/>
        </w:rPr>
      </w:pPr>
      <w:r>
        <w:rPr>
          <w:rFonts w:ascii="宋体" w:hAnsi="宋体" w:eastAsia="宋体" w:cs="宋体"/>
          <w:spacing w:val="-2"/>
          <w:sz w:val="24"/>
          <w:szCs w:val="24"/>
          <w:highlight w:val="none"/>
        </w:rPr>
        <w:t>投标单位（盖单位章</w:t>
      </w:r>
      <w:r>
        <w:rPr>
          <w:rFonts w:ascii="宋体" w:hAnsi="宋体" w:eastAsia="宋体" w:cs="宋体"/>
          <w:spacing w:val="2"/>
          <w:sz w:val="24"/>
          <w:szCs w:val="24"/>
          <w:highlight w:val="none"/>
        </w:rPr>
        <w:t>）：</w:t>
      </w:r>
    </w:p>
    <w:p w14:paraId="15FAA2A9">
      <w:pPr>
        <w:spacing w:before="183" w:line="220"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法定代表人或其委托代理人（签字</w:t>
      </w:r>
      <w:r>
        <w:rPr>
          <w:rFonts w:ascii="宋体" w:hAnsi="宋体" w:eastAsia="宋体" w:cs="宋体"/>
          <w:spacing w:val="1"/>
          <w:sz w:val="24"/>
          <w:szCs w:val="24"/>
          <w:highlight w:val="none"/>
        </w:rPr>
        <w:t>）：</w:t>
      </w:r>
      <w:r>
        <w:rPr>
          <w:rFonts w:ascii="宋体" w:hAnsi="宋体" w:eastAsia="宋体" w:cs="宋体"/>
          <w:sz w:val="24"/>
          <w:szCs w:val="24"/>
          <w:highlight w:val="none"/>
          <w:u w:val="single" w:color="auto"/>
        </w:rPr>
        <w:t xml:space="preserve">               </w:t>
      </w:r>
    </w:p>
    <w:p w14:paraId="230EEC62">
      <w:pPr>
        <w:spacing w:before="179" w:line="220" w:lineRule="auto"/>
        <w:ind w:left="40"/>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70"/>
          <w:sz w:val="24"/>
          <w:szCs w:val="24"/>
          <w:highlight w:val="none"/>
        </w:rPr>
        <w:t xml:space="preserve"> </w:t>
      </w:r>
      <w:r>
        <w:rPr>
          <w:rFonts w:ascii="宋体" w:hAnsi="宋体" w:eastAsia="宋体" w:cs="宋体"/>
          <w:spacing w:val="-13"/>
          <w:sz w:val="24"/>
          <w:szCs w:val="24"/>
          <w:highlight w:val="none"/>
        </w:rPr>
        <w:t>日</w:t>
      </w:r>
    </w:p>
    <w:p w14:paraId="447F07F1">
      <w:pPr>
        <w:spacing w:line="220" w:lineRule="auto"/>
        <w:rPr>
          <w:rFonts w:ascii="宋体" w:hAnsi="宋体" w:eastAsia="宋体" w:cs="宋体"/>
          <w:sz w:val="24"/>
          <w:szCs w:val="24"/>
          <w:highlight w:val="none"/>
        </w:rPr>
        <w:sectPr>
          <w:footerReference r:id="rId48" w:type="default"/>
          <w:pgSz w:w="11905" w:h="16839"/>
          <w:pgMar w:top="1428" w:right="1785" w:bottom="1214" w:left="1090" w:header="0" w:footer="977" w:gutter="0"/>
          <w:cols w:space="720" w:num="1"/>
        </w:sectPr>
      </w:pPr>
    </w:p>
    <w:p w14:paraId="16C45C8D">
      <w:pPr>
        <w:spacing w:before="41" w:line="228" w:lineRule="auto"/>
        <w:ind w:left="18"/>
        <w:rPr>
          <w:rFonts w:ascii="宋体" w:hAnsi="宋体" w:eastAsia="宋体" w:cs="宋体"/>
          <w:sz w:val="20"/>
          <w:szCs w:val="20"/>
          <w:highlight w:val="none"/>
        </w:rPr>
      </w:pPr>
      <w:r>
        <w:rPr>
          <w:rFonts w:ascii="宋体" w:hAnsi="宋体" w:eastAsia="宋体" w:cs="宋体"/>
          <w:b/>
          <w:bCs/>
          <w:spacing w:val="7"/>
          <w:sz w:val="20"/>
          <w:szCs w:val="20"/>
          <w:highlight w:val="none"/>
        </w:rPr>
        <w:t>（五）近三年内在经营活动中没有重大违法记录的书面声明：</w:t>
      </w:r>
    </w:p>
    <w:p w14:paraId="4F107768">
      <w:pPr>
        <w:pStyle w:val="2"/>
        <w:spacing w:line="322" w:lineRule="auto"/>
        <w:rPr>
          <w:highlight w:val="none"/>
        </w:rPr>
      </w:pPr>
    </w:p>
    <w:p w14:paraId="4673F1BE">
      <w:pPr>
        <w:pStyle w:val="2"/>
        <w:spacing w:line="323" w:lineRule="auto"/>
        <w:rPr>
          <w:highlight w:val="none"/>
        </w:rPr>
      </w:pPr>
    </w:p>
    <w:p w14:paraId="3F6784EA">
      <w:pPr>
        <w:spacing w:before="91" w:line="220" w:lineRule="auto"/>
        <w:ind w:left="3759"/>
        <w:rPr>
          <w:rFonts w:ascii="宋体" w:hAnsi="宋体" w:eastAsia="宋体" w:cs="宋体"/>
          <w:sz w:val="28"/>
          <w:szCs w:val="28"/>
          <w:highlight w:val="none"/>
        </w:rPr>
      </w:pPr>
      <w:r>
        <w:rPr>
          <w:rFonts w:ascii="宋体" w:hAnsi="宋体" w:eastAsia="宋体" w:cs="宋体"/>
          <w:b/>
          <w:bCs/>
          <w:spacing w:val="-4"/>
          <w:sz w:val="28"/>
          <w:szCs w:val="28"/>
          <w:highlight w:val="none"/>
        </w:rPr>
        <w:t>无重大违法记录声明书</w:t>
      </w:r>
    </w:p>
    <w:p w14:paraId="1A34BFEB">
      <w:pPr>
        <w:pStyle w:val="2"/>
        <w:spacing w:line="270" w:lineRule="auto"/>
        <w:rPr>
          <w:highlight w:val="none"/>
        </w:rPr>
      </w:pPr>
    </w:p>
    <w:p w14:paraId="210BFCEB">
      <w:pPr>
        <w:pStyle w:val="2"/>
        <w:spacing w:line="270" w:lineRule="auto"/>
        <w:rPr>
          <w:highlight w:val="none"/>
        </w:rPr>
      </w:pPr>
    </w:p>
    <w:p w14:paraId="297AC3EE">
      <w:pPr>
        <w:tabs>
          <w:tab w:val="left" w:pos="118"/>
        </w:tabs>
        <w:spacing w:before="65" w:line="228" w:lineRule="auto"/>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21"/>
          <w:sz w:val="20"/>
          <w:szCs w:val="20"/>
          <w:highlight w:val="none"/>
          <w:u w:val="single" w:color="auto"/>
        </w:rPr>
        <w:t>（采购人</w:t>
      </w:r>
      <w:r>
        <w:rPr>
          <w:rFonts w:ascii="宋体" w:hAnsi="宋体" w:eastAsia="宋体" w:cs="宋体"/>
          <w:spacing w:val="1"/>
          <w:sz w:val="20"/>
          <w:szCs w:val="20"/>
          <w:highlight w:val="none"/>
          <w:u w:val="single" w:color="auto"/>
        </w:rPr>
        <w:t>）</w:t>
      </w:r>
      <w:r>
        <w:rPr>
          <w:rFonts w:ascii="宋体" w:hAnsi="宋体" w:eastAsia="宋体" w:cs="宋体"/>
          <w:spacing w:val="6"/>
          <w:sz w:val="20"/>
          <w:szCs w:val="20"/>
          <w:highlight w:val="none"/>
          <w:u w:val="single" w:color="auto"/>
        </w:rPr>
        <w:t xml:space="preserve">         </w:t>
      </w:r>
      <w:r>
        <w:rPr>
          <w:rFonts w:ascii="宋体" w:hAnsi="宋体" w:eastAsia="宋体" w:cs="宋体"/>
          <w:spacing w:val="1"/>
          <w:sz w:val="20"/>
          <w:szCs w:val="20"/>
          <w:highlight w:val="none"/>
        </w:rPr>
        <w:t>：</w:t>
      </w:r>
    </w:p>
    <w:p w14:paraId="5AABF569">
      <w:pPr>
        <w:pStyle w:val="2"/>
        <w:spacing w:line="250" w:lineRule="auto"/>
        <w:rPr>
          <w:highlight w:val="none"/>
        </w:rPr>
      </w:pPr>
    </w:p>
    <w:p w14:paraId="76B4E800">
      <w:pPr>
        <w:pStyle w:val="2"/>
        <w:spacing w:line="251" w:lineRule="auto"/>
        <w:rPr>
          <w:highlight w:val="none"/>
        </w:rPr>
      </w:pPr>
    </w:p>
    <w:p w14:paraId="27BC8D42">
      <w:pPr>
        <w:spacing w:before="65" w:line="377" w:lineRule="auto"/>
        <w:ind w:left="6" w:right="72" w:firstLine="423"/>
        <w:jc w:val="both"/>
        <w:rPr>
          <w:rFonts w:ascii="宋体" w:hAnsi="宋体" w:eastAsia="宋体" w:cs="宋体"/>
          <w:sz w:val="20"/>
          <w:szCs w:val="20"/>
          <w:highlight w:val="none"/>
        </w:rPr>
      </w:pPr>
      <w:r>
        <w:rPr>
          <w:rFonts w:ascii="宋体" w:hAnsi="宋体" w:eastAsia="宋体" w:cs="宋体"/>
          <w:spacing w:val="8"/>
          <w:sz w:val="20"/>
          <w:szCs w:val="20"/>
          <w:highlight w:val="none"/>
        </w:rPr>
        <w:t>我公司参与</w:t>
      </w:r>
      <w:r>
        <w:rPr>
          <w:rFonts w:ascii="宋体" w:hAnsi="宋体" w:eastAsia="宋体" w:cs="宋体"/>
          <w:spacing w:val="8"/>
          <w:sz w:val="20"/>
          <w:szCs w:val="20"/>
          <w:highlight w:val="none"/>
          <w:u w:val="single" w:color="auto"/>
        </w:rPr>
        <w:t xml:space="preserve">                          （</w:t>
      </w:r>
      <w:r>
        <w:rPr>
          <w:rFonts w:ascii="宋体" w:hAnsi="宋体" w:eastAsia="宋体" w:cs="宋体"/>
          <w:spacing w:val="-46"/>
          <w:sz w:val="20"/>
          <w:szCs w:val="20"/>
          <w:highlight w:val="none"/>
          <w:u w:val="single" w:color="auto"/>
        </w:rPr>
        <w:t xml:space="preserve"> </w:t>
      </w:r>
      <w:r>
        <w:rPr>
          <w:rFonts w:ascii="宋体" w:hAnsi="宋体" w:eastAsia="宋体" w:cs="宋体"/>
          <w:spacing w:val="8"/>
          <w:sz w:val="20"/>
          <w:szCs w:val="20"/>
          <w:highlight w:val="none"/>
        </w:rPr>
        <w:t>项目名称、编号）招标，本公司郑重声明，我方参加本项</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目政府采购活动前三年内无重大违法记录，符合《政府采购法》规定</w:t>
      </w:r>
      <w:r>
        <w:rPr>
          <w:rFonts w:ascii="宋体" w:hAnsi="宋体" w:eastAsia="宋体" w:cs="宋体"/>
          <w:spacing w:val="11"/>
          <w:sz w:val="20"/>
          <w:szCs w:val="20"/>
          <w:highlight w:val="none"/>
        </w:rPr>
        <w:t>的投标单位条件。若贵方在本项目采</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购过程中发现我方政府采购活动前三年内有重大违法记录，我公司将</w:t>
      </w:r>
      <w:r>
        <w:rPr>
          <w:rFonts w:ascii="宋体" w:hAnsi="宋体" w:eastAsia="宋体" w:cs="宋体"/>
          <w:spacing w:val="11"/>
          <w:sz w:val="20"/>
          <w:szCs w:val="20"/>
          <w:highlight w:val="none"/>
        </w:rPr>
        <w:t>无条件退出本项目的招标，并承担因</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此引起的一切后果。我方对此声明负全部法律责任。</w:t>
      </w:r>
    </w:p>
    <w:p w14:paraId="4FC8CACC">
      <w:pPr>
        <w:spacing w:line="228" w:lineRule="auto"/>
        <w:ind w:left="428"/>
        <w:rPr>
          <w:rFonts w:ascii="宋体" w:hAnsi="宋体" w:eastAsia="宋体" w:cs="宋体"/>
          <w:sz w:val="20"/>
          <w:szCs w:val="20"/>
          <w:highlight w:val="none"/>
        </w:rPr>
      </w:pPr>
      <w:r>
        <w:rPr>
          <w:rFonts w:ascii="宋体" w:hAnsi="宋体" w:eastAsia="宋体" w:cs="宋体"/>
          <w:spacing w:val="7"/>
          <w:sz w:val="20"/>
          <w:szCs w:val="20"/>
          <w:highlight w:val="none"/>
        </w:rPr>
        <w:t>特此声明</w:t>
      </w:r>
    </w:p>
    <w:p w14:paraId="2C82CA05">
      <w:pPr>
        <w:pStyle w:val="2"/>
        <w:spacing w:line="253" w:lineRule="auto"/>
        <w:rPr>
          <w:highlight w:val="none"/>
        </w:rPr>
      </w:pPr>
    </w:p>
    <w:p w14:paraId="2B608A26">
      <w:pPr>
        <w:pStyle w:val="2"/>
        <w:spacing w:line="253" w:lineRule="auto"/>
        <w:rPr>
          <w:highlight w:val="none"/>
        </w:rPr>
      </w:pPr>
    </w:p>
    <w:p w14:paraId="5F1DF41A">
      <w:pPr>
        <w:pStyle w:val="2"/>
        <w:spacing w:line="253" w:lineRule="auto"/>
        <w:rPr>
          <w:highlight w:val="none"/>
        </w:rPr>
      </w:pPr>
    </w:p>
    <w:p w14:paraId="202CD0DF">
      <w:pPr>
        <w:pStyle w:val="2"/>
        <w:spacing w:line="253" w:lineRule="auto"/>
        <w:rPr>
          <w:highlight w:val="none"/>
        </w:rPr>
      </w:pPr>
    </w:p>
    <w:p w14:paraId="75D5CB95">
      <w:pPr>
        <w:pStyle w:val="2"/>
        <w:spacing w:line="253" w:lineRule="auto"/>
        <w:rPr>
          <w:highlight w:val="none"/>
        </w:rPr>
      </w:pPr>
    </w:p>
    <w:p w14:paraId="36FC3126">
      <w:pPr>
        <w:pStyle w:val="2"/>
        <w:spacing w:line="253" w:lineRule="auto"/>
        <w:rPr>
          <w:highlight w:val="none"/>
        </w:rPr>
      </w:pPr>
    </w:p>
    <w:p w14:paraId="6DB3A40C">
      <w:pPr>
        <w:pStyle w:val="2"/>
        <w:spacing w:line="253" w:lineRule="auto"/>
        <w:rPr>
          <w:highlight w:val="none"/>
        </w:rPr>
      </w:pPr>
    </w:p>
    <w:p w14:paraId="7DF405DD">
      <w:pPr>
        <w:pStyle w:val="2"/>
        <w:spacing w:line="253" w:lineRule="auto"/>
        <w:rPr>
          <w:highlight w:val="none"/>
        </w:rPr>
      </w:pPr>
    </w:p>
    <w:p w14:paraId="144E8171">
      <w:pPr>
        <w:pStyle w:val="2"/>
        <w:spacing w:line="254" w:lineRule="auto"/>
        <w:rPr>
          <w:highlight w:val="none"/>
        </w:rPr>
      </w:pPr>
    </w:p>
    <w:p w14:paraId="1F005BBF">
      <w:pPr>
        <w:pStyle w:val="2"/>
        <w:spacing w:line="254" w:lineRule="auto"/>
        <w:rPr>
          <w:highlight w:val="none"/>
        </w:rPr>
      </w:pPr>
    </w:p>
    <w:p w14:paraId="7B681B7C">
      <w:pPr>
        <w:spacing w:before="66" w:line="228"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投标单位（盖单位章</w:t>
      </w:r>
      <w:r>
        <w:rPr>
          <w:rFonts w:ascii="宋体" w:hAnsi="宋体" w:eastAsia="宋体" w:cs="宋体"/>
          <w:spacing w:val="2"/>
          <w:sz w:val="20"/>
          <w:szCs w:val="20"/>
          <w:highlight w:val="none"/>
        </w:rPr>
        <w:t>）：</w:t>
      </w:r>
    </w:p>
    <w:p w14:paraId="69D898FD">
      <w:pPr>
        <w:spacing w:before="161" w:line="228" w:lineRule="auto"/>
        <w:ind w:left="8"/>
        <w:rPr>
          <w:rFonts w:ascii="宋体" w:hAnsi="宋体" w:eastAsia="宋体" w:cs="宋体"/>
          <w:sz w:val="20"/>
          <w:szCs w:val="20"/>
          <w:highlight w:val="none"/>
        </w:rPr>
      </w:pPr>
      <w:r>
        <w:rPr>
          <w:rFonts w:ascii="宋体" w:hAnsi="宋体" w:eastAsia="宋体" w:cs="宋体"/>
          <w:spacing w:val="9"/>
          <w:sz w:val="20"/>
          <w:szCs w:val="20"/>
          <w:highlight w:val="none"/>
        </w:rPr>
        <w:t>法定代表人或其委托代理人（签字</w:t>
      </w:r>
      <w:r>
        <w:rPr>
          <w:rFonts w:ascii="宋体" w:hAnsi="宋体" w:eastAsia="宋体" w:cs="宋体"/>
          <w:spacing w:val="11"/>
          <w:sz w:val="20"/>
          <w:szCs w:val="20"/>
          <w:highlight w:val="none"/>
        </w:rPr>
        <w:t>）：</w:t>
      </w:r>
      <w:r>
        <w:rPr>
          <w:rFonts w:ascii="宋体" w:hAnsi="宋体" w:eastAsia="宋体" w:cs="宋体"/>
          <w:sz w:val="20"/>
          <w:szCs w:val="20"/>
          <w:highlight w:val="none"/>
          <w:u w:val="single" w:color="auto"/>
        </w:rPr>
        <w:t xml:space="preserve">                </w:t>
      </w:r>
    </w:p>
    <w:p w14:paraId="5255249B">
      <w:pPr>
        <w:spacing w:before="161" w:line="228" w:lineRule="auto"/>
        <w:ind w:left="44"/>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日</w:t>
      </w:r>
    </w:p>
    <w:p w14:paraId="520FBFEC">
      <w:pPr>
        <w:pStyle w:val="2"/>
        <w:spacing w:line="285" w:lineRule="auto"/>
        <w:rPr>
          <w:highlight w:val="none"/>
        </w:rPr>
      </w:pPr>
    </w:p>
    <w:p w14:paraId="64D1533C">
      <w:pPr>
        <w:pStyle w:val="2"/>
        <w:spacing w:line="285" w:lineRule="auto"/>
        <w:rPr>
          <w:highlight w:val="none"/>
        </w:rPr>
      </w:pPr>
    </w:p>
    <w:p w14:paraId="7B31467B">
      <w:pPr>
        <w:pStyle w:val="2"/>
        <w:spacing w:line="285" w:lineRule="auto"/>
        <w:rPr>
          <w:highlight w:val="none"/>
        </w:rPr>
      </w:pPr>
    </w:p>
    <w:p w14:paraId="4A9D01DE">
      <w:pPr>
        <w:pStyle w:val="2"/>
        <w:spacing w:line="286" w:lineRule="auto"/>
        <w:rPr>
          <w:highlight w:val="none"/>
        </w:rPr>
      </w:pPr>
    </w:p>
    <w:p w14:paraId="287502CE">
      <w:pPr>
        <w:spacing w:before="66" w:line="228"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附注：近三年：成立三年以上的，为提交首次投标文件截止时间前三年内；成立不足三年的，为实际时间。</w:t>
      </w:r>
    </w:p>
    <w:p w14:paraId="40D7FA19">
      <w:pPr>
        <w:pStyle w:val="2"/>
        <w:spacing w:line="253" w:lineRule="auto"/>
        <w:rPr>
          <w:highlight w:val="none"/>
        </w:rPr>
      </w:pPr>
    </w:p>
    <w:p w14:paraId="22F20864">
      <w:pPr>
        <w:pStyle w:val="2"/>
        <w:spacing w:line="253" w:lineRule="auto"/>
        <w:rPr>
          <w:highlight w:val="none"/>
        </w:rPr>
      </w:pPr>
    </w:p>
    <w:p w14:paraId="6F321685">
      <w:pPr>
        <w:pStyle w:val="2"/>
        <w:spacing w:line="253" w:lineRule="auto"/>
        <w:rPr>
          <w:highlight w:val="none"/>
        </w:rPr>
      </w:pPr>
    </w:p>
    <w:p w14:paraId="67294913">
      <w:pPr>
        <w:pStyle w:val="2"/>
        <w:spacing w:line="253" w:lineRule="auto"/>
        <w:rPr>
          <w:highlight w:val="none"/>
        </w:rPr>
      </w:pPr>
    </w:p>
    <w:p w14:paraId="4E6F024A">
      <w:pPr>
        <w:pStyle w:val="2"/>
        <w:spacing w:line="253" w:lineRule="auto"/>
        <w:rPr>
          <w:highlight w:val="none"/>
        </w:rPr>
      </w:pPr>
    </w:p>
    <w:p w14:paraId="61DC5486">
      <w:pPr>
        <w:pStyle w:val="2"/>
        <w:spacing w:line="253" w:lineRule="auto"/>
        <w:rPr>
          <w:highlight w:val="none"/>
        </w:rPr>
      </w:pPr>
    </w:p>
    <w:p w14:paraId="5A447359">
      <w:pPr>
        <w:pStyle w:val="2"/>
        <w:spacing w:line="253" w:lineRule="auto"/>
        <w:rPr>
          <w:highlight w:val="none"/>
        </w:rPr>
      </w:pPr>
    </w:p>
    <w:p w14:paraId="0CFC6D66">
      <w:pPr>
        <w:pStyle w:val="2"/>
        <w:spacing w:line="253" w:lineRule="auto"/>
        <w:rPr>
          <w:highlight w:val="none"/>
        </w:rPr>
      </w:pPr>
    </w:p>
    <w:p w14:paraId="7A504266">
      <w:pPr>
        <w:pStyle w:val="2"/>
        <w:spacing w:line="254" w:lineRule="auto"/>
        <w:rPr>
          <w:highlight w:val="none"/>
        </w:rPr>
      </w:pPr>
    </w:p>
    <w:p w14:paraId="09624803">
      <w:pPr>
        <w:pStyle w:val="2"/>
        <w:spacing w:line="254" w:lineRule="auto"/>
        <w:rPr>
          <w:highlight w:val="none"/>
        </w:rPr>
      </w:pPr>
    </w:p>
    <w:p w14:paraId="39135A88">
      <w:pPr>
        <w:pStyle w:val="2"/>
        <w:spacing w:line="254" w:lineRule="auto"/>
        <w:rPr>
          <w:highlight w:val="none"/>
        </w:rPr>
      </w:pPr>
    </w:p>
    <w:p w14:paraId="5FDB90B8">
      <w:pPr>
        <w:pStyle w:val="2"/>
        <w:spacing w:line="254" w:lineRule="auto"/>
        <w:rPr>
          <w:highlight w:val="none"/>
        </w:rPr>
      </w:pPr>
    </w:p>
    <w:p w14:paraId="6D53B710">
      <w:pPr>
        <w:pStyle w:val="2"/>
        <w:spacing w:line="254" w:lineRule="auto"/>
        <w:rPr>
          <w:highlight w:val="none"/>
        </w:rPr>
      </w:pPr>
    </w:p>
    <w:p w14:paraId="52E21475">
      <w:pPr>
        <w:pStyle w:val="2"/>
        <w:spacing w:line="254" w:lineRule="auto"/>
        <w:rPr>
          <w:highlight w:val="none"/>
        </w:rPr>
      </w:pPr>
    </w:p>
    <w:p w14:paraId="56153997">
      <w:pPr>
        <w:pStyle w:val="2"/>
        <w:spacing w:line="254" w:lineRule="auto"/>
        <w:rPr>
          <w:highlight w:val="none"/>
        </w:rPr>
      </w:pPr>
    </w:p>
    <w:p w14:paraId="6A631289">
      <w:pPr>
        <w:spacing w:before="66" w:line="228" w:lineRule="auto"/>
        <w:rPr>
          <w:rFonts w:ascii="宋体" w:hAnsi="宋体" w:eastAsia="宋体" w:cs="宋体"/>
          <w:sz w:val="20"/>
          <w:szCs w:val="20"/>
          <w:highlight w:val="none"/>
        </w:rPr>
      </w:pPr>
      <w:r>
        <w:rPr>
          <w:rFonts w:ascii="宋体" w:hAnsi="宋体" w:eastAsia="宋体" w:cs="宋体"/>
          <w:b/>
          <w:bCs/>
          <w:spacing w:val="5"/>
          <w:sz w:val="20"/>
          <w:szCs w:val="20"/>
          <w:highlight w:val="none"/>
        </w:rPr>
        <w:t>（六）信用记录</w:t>
      </w:r>
    </w:p>
    <w:p w14:paraId="177EA6CC">
      <w:pPr>
        <w:spacing w:line="228" w:lineRule="auto"/>
        <w:rPr>
          <w:rFonts w:ascii="宋体" w:hAnsi="宋体" w:eastAsia="宋体" w:cs="宋体"/>
          <w:sz w:val="20"/>
          <w:szCs w:val="20"/>
          <w:highlight w:val="none"/>
        </w:rPr>
        <w:sectPr>
          <w:footerReference r:id="rId49" w:type="default"/>
          <w:pgSz w:w="11905" w:h="16839"/>
          <w:pgMar w:top="1428" w:right="1009" w:bottom="1214" w:left="1080" w:header="0" w:footer="977" w:gutter="0"/>
          <w:cols w:space="720" w:num="1"/>
        </w:sectPr>
      </w:pPr>
    </w:p>
    <w:p w14:paraId="1F0A909D">
      <w:pPr>
        <w:spacing w:before="48" w:line="220" w:lineRule="auto"/>
        <w:ind w:left="4398"/>
        <w:rPr>
          <w:rFonts w:ascii="宋体" w:hAnsi="宋体" w:eastAsia="宋体" w:cs="宋体"/>
          <w:sz w:val="24"/>
          <w:szCs w:val="24"/>
          <w:highlight w:val="none"/>
        </w:rPr>
      </w:pPr>
      <w:r>
        <w:rPr>
          <w:rFonts w:ascii="宋体" w:hAnsi="宋体" w:eastAsia="宋体" w:cs="宋体"/>
          <w:b/>
          <w:bCs/>
          <w:spacing w:val="-5"/>
          <w:sz w:val="24"/>
          <w:szCs w:val="24"/>
          <w:highlight w:val="none"/>
        </w:rPr>
        <w:t>信用记录</w:t>
      </w:r>
    </w:p>
    <w:p w14:paraId="4B66B418">
      <w:pPr>
        <w:pStyle w:val="2"/>
        <w:spacing w:line="413" w:lineRule="auto"/>
        <w:rPr>
          <w:highlight w:val="none"/>
        </w:rPr>
      </w:pPr>
    </w:p>
    <w:p w14:paraId="7E5025C9">
      <w:pPr>
        <w:spacing w:before="78" w:line="219" w:lineRule="auto"/>
        <w:ind w:left="3128"/>
        <w:rPr>
          <w:rFonts w:ascii="宋体" w:hAnsi="宋体" w:eastAsia="宋体" w:cs="宋体"/>
          <w:sz w:val="24"/>
          <w:szCs w:val="24"/>
          <w:highlight w:val="none"/>
        </w:rPr>
      </w:pPr>
      <w:r>
        <w:rPr>
          <w:rFonts w:ascii="宋体" w:hAnsi="宋体" w:eastAsia="宋体" w:cs="宋体"/>
          <w:spacing w:val="8"/>
          <w:sz w:val="24"/>
          <w:szCs w:val="24"/>
          <w:highlight w:val="none"/>
        </w:rPr>
        <w:t>（复印件并加盖投标单位公章）</w:t>
      </w:r>
    </w:p>
    <w:p w14:paraId="475DB934">
      <w:pPr>
        <w:pStyle w:val="2"/>
        <w:spacing w:line="283" w:lineRule="auto"/>
        <w:rPr>
          <w:highlight w:val="none"/>
        </w:rPr>
      </w:pPr>
    </w:p>
    <w:p w14:paraId="7F26BB5E">
      <w:pPr>
        <w:pStyle w:val="2"/>
        <w:spacing w:line="284" w:lineRule="auto"/>
        <w:rPr>
          <w:highlight w:val="none"/>
        </w:rPr>
      </w:pPr>
    </w:p>
    <w:p w14:paraId="289A25C1">
      <w:pPr>
        <w:spacing w:before="78" w:line="359" w:lineRule="auto"/>
        <w:ind w:left="9" w:firstLine="505"/>
        <w:rPr>
          <w:rFonts w:ascii="宋体" w:hAnsi="宋体" w:eastAsia="宋体" w:cs="宋体"/>
          <w:sz w:val="24"/>
          <w:szCs w:val="24"/>
          <w:highlight w:val="none"/>
        </w:rPr>
      </w:pPr>
      <w:r>
        <w:rPr>
          <w:rFonts w:ascii="宋体" w:hAnsi="宋体" w:eastAsia="宋体" w:cs="宋体"/>
          <w:spacing w:val="9"/>
          <w:sz w:val="24"/>
          <w:szCs w:val="24"/>
          <w:highlight w:val="none"/>
        </w:rPr>
        <w:t>依据财库[2016]125</w:t>
      </w:r>
      <w:r>
        <w:rPr>
          <w:rFonts w:ascii="宋体" w:hAnsi="宋体" w:eastAsia="宋体" w:cs="宋体"/>
          <w:spacing w:val="-31"/>
          <w:sz w:val="24"/>
          <w:szCs w:val="24"/>
          <w:highlight w:val="none"/>
        </w:rPr>
        <w:t xml:space="preserve"> </w:t>
      </w:r>
      <w:r>
        <w:rPr>
          <w:rFonts w:ascii="宋体" w:hAnsi="宋体" w:eastAsia="宋体" w:cs="宋体"/>
          <w:spacing w:val="9"/>
          <w:sz w:val="24"/>
          <w:szCs w:val="24"/>
          <w:highlight w:val="none"/>
        </w:rPr>
        <w:t>号文件规定，供应商须符合《关于在政府采购活动中查询</w:t>
      </w:r>
      <w:r>
        <w:rPr>
          <w:rFonts w:ascii="宋体" w:hAnsi="宋体" w:eastAsia="宋体" w:cs="宋体"/>
          <w:spacing w:val="8"/>
          <w:sz w:val="24"/>
          <w:szCs w:val="24"/>
          <w:highlight w:val="none"/>
        </w:rPr>
        <w:t>及使用</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信用记录有关问题的通知》</w:t>
      </w:r>
      <w:r>
        <w:rPr>
          <w:rFonts w:ascii="宋体" w:hAnsi="宋体" w:eastAsia="宋体" w:cs="宋体"/>
          <w:spacing w:val="-67"/>
          <w:sz w:val="24"/>
          <w:szCs w:val="24"/>
          <w:highlight w:val="none"/>
        </w:rPr>
        <w:t xml:space="preserve"> </w:t>
      </w:r>
      <w:r>
        <w:rPr>
          <w:rFonts w:ascii="宋体" w:hAnsi="宋体" w:eastAsia="宋体" w:cs="宋体"/>
          <w:spacing w:val="9"/>
          <w:sz w:val="24"/>
          <w:szCs w:val="24"/>
          <w:highlight w:val="none"/>
        </w:rPr>
        <w:t>的相关要求，即具有良好的信用记录。</w:t>
      </w:r>
    </w:p>
    <w:p w14:paraId="0CB5D255">
      <w:pPr>
        <w:spacing w:line="219" w:lineRule="auto"/>
        <w:ind w:left="513"/>
        <w:rPr>
          <w:rFonts w:ascii="宋体" w:hAnsi="宋体" w:eastAsia="宋体" w:cs="宋体"/>
          <w:sz w:val="24"/>
          <w:szCs w:val="24"/>
          <w:highlight w:val="none"/>
        </w:rPr>
      </w:pPr>
      <w:r>
        <w:rPr>
          <w:rFonts w:ascii="宋体" w:hAnsi="宋体" w:eastAsia="宋体" w:cs="宋体"/>
          <w:spacing w:val="9"/>
          <w:sz w:val="24"/>
          <w:szCs w:val="24"/>
          <w:highlight w:val="none"/>
        </w:rPr>
        <w:t>供应商须提供本单位（出售文件起至递交响应文件截止日前）</w:t>
      </w:r>
      <w:r>
        <w:rPr>
          <w:rFonts w:ascii="宋体" w:hAnsi="宋体" w:eastAsia="宋体" w:cs="宋体"/>
          <w:spacing w:val="-82"/>
          <w:sz w:val="24"/>
          <w:szCs w:val="24"/>
          <w:highlight w:val="none"/>
        </w:rPr>
        <w:t xml:space="preserve"> </w:t>
      </w:r>
      <w:r>
        <w:rPr>
          <w:rFonts w:ascii="宋体" w:hAnsi="宋体" w:eastAsia="宋体" w:cs="宋体"/>
          <w:spacing w:val="9"/>
          <w:sz w:val="24"/>
          <w:szCs w:val="24"/>
          <w:highlight w:val="none"/>
        </w:rPr>
        <w:t>“信用中国</w:t>
      </w:r>
      <w:r>
        <w:rPr>
          <w:rFonts w:ascii="宋体" w:hAnsi="宋体" w:eastAsia="宋体" w:cs="宋体"/>
          <w:spacing w:val="-76"/>
          <w:sz w:val="24"/>
          <w:szCs w:val="24"/>
          <w:highlight w:val="none"/>
        </w:rPr>
        <w:t xml:space="preserve"> </w:t>
      </w:r>
      <w:r>
        <w:rPr>
          <w:rFonts w:ascii="宋体" w:hAnsi="宋体" w:eastAsia="宋体" w:cs="宋体"/>
          <w:spacing w:val="9"/>
          <w:sz w:val="24"/>
          <w:szCs w:val="24"/>
          <w:highlight w:val="none"/>
        </w:rPr>
        <w:t>”网站</w:t>
      </w:r>
    </w:p>
    <w:p w14:paraId="206A0E17">
      <w:pPr>
        <w:spacing w:before="183" w:line="359" w:lineRule="auto"/>
        <w:ind w:left="12" w:right="43" w:firstLine="8"/>
        <w:rPr>
          <w:rFonts w:ascii="宋体" w:hAnsi="宋体" w:eastAsia="宋体" w:cs="宋体"/>
          <w:sz w:val="24"/>
          <w:szCs w:val="24"/>
          <w:highlight w:val="none"/>
        </w:rPr>
      </w:pPr>
      <w:r>
        <w:rPr>
          <w:rFonts w:ascii="宋体" w:hAnsi="宋体" w:eastAsia="宋体" w:cs="宋体"/>
          <w:spacing w:val="14"/>
          <w:sz w:val="24"/>
          <w:szCs w:val="24"/>
          <w:highlight w:val="none"/>
        </w:rPr>
        <w:t>（</w:t>
      </w:r>
      <w:r>
        <w:rPr>
          <w:highlight w:val="none"/>
        </w:rPr>
        <w:fldChar w:fldCharType="begin"/>
      </w:r>
      <w:r>
        <w:rPr>
          <w:highlight w:val="none"/>
        </w:rPr>
        <w:instrText xml:space="preserve"> HYPERLINK "https://www.creditchina.gov.cn" </w:instrText>
      </w:r>
      <w:r>
        <w:rPr>
          <w:highlight w:val="none"/>
        </w:rPr>
        <w:fldChar w:fldCharType="separate"/>
      </w:r>
      <w:r>
        <w:rPr>
          <w:rFonts w:ascii="宋体" w:hAnsi="宋体" w:eastAsia="宋体" w:cs="宋体"/>
          <w:sz w:val="24"/>
          <w:szCs w:val="24"/>
          <w:highlight w:val="none"/>
        </w:rPr>
        <w:t>www</w:t>
      </w:r>
      <w:r>
        <w:rPr>
          <w:rFonts w:ascii="宋体" w:hAnsi="宋体" w:eastAsia="宋体" w:cs="宋体"/>
          <w:spacing w:val="14"/>
          <w:sz w:val="24"/>
          <w:szCs w:val="24"/>
          <w:highlight w:val="none"/>
        </w:rPr>
        <w:t>.</w:t>
      </w:r>
      <w:r>
        <w:rPr>
          <w:rFonts w:ascii="宋体" w:hAnsi="宋体" w:eastAsia="宋体" w:cs="宋体"/>
          <w:sz w:val="24"/>
          <w:szCs w:val="24"/>
          <w:highlight w:val="none"/>
        </w:rPr>
        <w:t>creditchina</w:t>
      </w:r>
      <w:r>
        <w:rPr>
          <w:rFonts w:ascii="宋体" w:hAnsi="宋体" w:eastAsia="宋体" w:cs="宋体"/>
          <w:spacing w:val="14"/>
          <w:sz w:val="24"/>
          <w:szCs w:val="24"/>
          <w:highlight w:val="none"/>
        </w:rPr>
        <w:t>.</w:t>
      </w:r>
      <w:r>
        <w:rPr>
          <w:rFonts w:ascii="宋体" w:hAnsi="宋体" w:eastAsia="宋体" w:cs="宋体"/>
          <w:sz w:val="24"/>
          <w:szCs w:val="24"/>
          <w:highlight w:val="none"/>
        </w:rPr>
        <w:t>gov</w:t>
      </w:r>
      <w:r>
        <w:rPr>
          <w:rFonts w:ascii="宋体" w:hAnsi="宋体" w:eastAsia="宋体" w:cs="宋体"/>
          <w:spacing w:val="14"/>
          <w:sz w:val="24"/>
          <w:szCs w:val="24"/>
          <w:highlight w:val="none"/>
        </w:rPr>
        <w:t>.</w:t>
      </w:r>
      <w:r>
        <w:rPr>
          <w:rFonts w:ascii="宋体" w:hAnsi="宋体" w:eastAsia="宋体" w:cs="宋体"/>
          <w:sz w:val="24"/>
          <w:szCs w:val="24"/>
          <w:highlight w:val="none"/>
        </w:rPr>
        <w:t>cn</w:t>
      </w:r>
      <w:r>
        <w:rPr>
          <w:rFonts w:ascii="宋体" w:hAnsi="宋体" w:eastAsia="宋体" w:cs="宋体"/>
          <w:sz w:val="24"/>
          <w:szCs w:val="24"/>
          <w:highlight w:val="none"/>
        </w:rPr>
        <w:fldChar w:fldCharType="end"/>
      </w:r>
      <w:r>
        <w:rPr>
          <w:rFonts w:ascii="宋体" w:hAnsi="宋体" w:eastAsia="宋体" w:cs="宋体"/>
          <w:spacing w:val="14"/>
          <w:sz w:val="24"/>
          <w:szCs w:val="24"/>
          <w:highlight w:val="none"/>
        </w:rPr>
        <w:t>）及中国政府采购网（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宋体" w:hAnsi="宋体" w:eastAsia="宋体" w:cs="宋体"/>
          <w:sz w:val="24"/>
          <w:szCs w:val="24"/>
          <w:highlight w:val="none"/>
        </w:rPr>
        <w:t>www</w:t>
      </w:r>
      <w:r>
        <w:rPr>
          <w:rFonts w:ascii="宋体" w:hAnsi="宋体" w:eastAsia="宋体" w:cs="宋体"/>
          <w:spacing w:val="14"/>
          <w:sz w:val="24"/>
          <w:szCs w:val="24"/>
          <w:highlight w:val="none"/>
        </w:rPr>
        <w:t>.</w:t>
      </w:r>
      <w:r>
        <w:rPr>
          <w:rFonts w:ascii="宋体" w:hAnsi="宋体" w:eastAsia="宋体" w:cs="宋体"/>
          <w:sz w:val="24"/>
          <w:szCs w:val="24"/>
          <w:highlight w:val="none"/>
        </w:rPr>
        <w:t>ccgp</w:t>
      </w:r>
      <w:r>
        <w:rPr>
          <w:rFonts w:ascii="宋体" w:hAnsi="宋体" w:eastAsia="宋体" w:cs="宋体"/>
          <w:spacing w:val="14"/>
          <w:sz w:val="24"/>
          <w:szCs w:val="24"/>
          <w:highlight w:val="none"/>
        </w:rPr>
        <w:t>.</w:t>
      </w:r>
      <w:r>
        <w:rPr>
          <w:rFonts w:ascii="宋体" w:hAnsi="宋体" w:eastAsia="宋体" w:cs="宋体"/>
          <w:sz w:val="24"/>
          <w:szCs w:val="24"/>
          <w:highlight w:val="none"/>
        </w:rPr>
        <w:t>gov</w:t>
      </w:r>
      <w:r>
        <w:rPr>
          <w:rFonts w:ascii="宋体" w:hAnsi="宋体" w:eastAsia="宋体" w:cs="宋体"/>
          <w:spacing w:val="14"/>
          <w:sz w:val="24"/>
          <w:szCs w:val="24"/>
          <w:highlight w:val="none"/>
        </w:rPr>
        <w:t>.</w:t>
      </w:r>
      <w:r>
        <w:rPr>
          <w:rFonts w:ascii="宋体" w:hAnsi="宋体" w:eastAsia="宋体" w:cs="宋体"/>
          <w:sz w:val="24"/>
          <w:szCs w:val="24"/>
          <w:highlight w:val="none"/>
        </w:rPr>
        <w:t>cn</w:t>
      </w:r>
      <w:r>
        <w:rPr>
          <w:rFonts w:ascii="宋体" w:hAnsi="宋体" w:eastAsia="宋体" w:cs="宋体"/>
          <w:sz w:val="24"/>
          <w:szCs w:val="24"/>
          <w:highlight w:val="none"/>
        </w:rPr>
        <w:fldChar w:fldCharType="end"/>
      </w:r>
      <w:r>
        <w:rPr>
          <w:rFonts w:ascii="宋体" w:hAnsi="宋体" w:eastAsia="宋体" w:cs="宋体"/>
          <w:spacing w:val="14"/>
          <w:sz w:val="24"/>
          <w:szCs w:val="24"/>
          <w:highlight w:val="none"/>
        </w:rPr>
        <w:t>）</w:t>
      </w:r>
      <w:r>
        <w:rPr>
          <w:rFonts w:ascii="宋体" w:hAnsi="宋体" w:eastAsia="宋体" w:cs="宋体"/>
          <w:spacing w:val="-58"/>
          <w:sz w:val="24"/>
          <w:szCs w:val="24"/>
          <w:highlight w:val="none"/>
        </w:rPr>
        <w:t xml:space="preserve"> </w:t>
      </w:r>
      <w:r>
        <w:rPr>
          <w:rFonts w:ascii="宋体" w:hAnsi="宋体" w:eastAsia="宋体" w:cs="宋体"/>
          <w:spacing w:val="14"/>
          <w:sz w:val="24"/>
          <w:szCs w:val="24"/>
          <w:highlight w:val="none"/>
        </w:rPr>
        <w:t>已公布的信用记录</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查询截图。</w:t>
      </w:r>
    </w:p>
    <w:p w14:paraId="1882777F">
      <w:pPr>
        <w:spacing w:line="220" w:lineRule="auto"/>
        <w:ind w:left="512"/>
        <w:rPr>
          <w:rFonts w:ascii="宋体" w:hAnsi="宋体" w:eastAsia="宋体" w:cs="宋体"/>
          <w:sz w:val="24"/>
          <w:szCs w:val="24"/>
          <w:highlight w:val="none"/>
        </w:rPr>
      </w:pPr>
      <w:r>
        <w:rPr>
          <w:rFonts w:ascii="宋体" w:hAnsi="宋体" w:eastAsia="宋体" w:cs="宋体"/>
          <w:spacing w:val="5"/>
          <w:sz w:val="24"/>
          <w:szCs w:val="24"/>
          <w:highlight w:val="none"/>
        </w:rPr>
        <w:t>截图含</w:t>
      </w:r>
      <w:r>
        <w:rPr>
          <w:rFonts w:ascii="宋体" w:hAnsi="宋体" w:eastAsia="宋体" w:cs="宋体"/>
          <w:spacing w:val="60"/>
          <w:sz w:val="24"/>
          <w:szCs w:val="24"/>
          <w:highlight w:val="none"/>
        </w:rPr>
        <w:t xml:space="preserve"> </w:t>
      </w:r>
      <w:r>
        <w:rPr>
          <w:rFonts w:ascii="宋体" w:hAnsi="宋体" w:eastAsia="宋体" w:cs="宋体"/>
          <w:spacing w:val="5"/>
          <w:sz w:val="24"/>
          <w:szCs w:val="24"/>
          <w:highlight w:val="none"/>
        </w:rPr>
        <w:t>1）失信被执行人</w:t>
      </w:r>
    </w:p>
    <w:p w14:paraId="238366AE">
      <w:pPr>
        <w:spacing w:before="179" w:line="220" w:lineRule="auto"/>
        <w:ind w:left="1397"/>
        <w:rPr>
          <w:rFonts w:ascii="宋体" w:hAnsi="宋体" w:eastAsia="宋体" w:cs="宋体"/>
          <w:sz w:val="24"/>
          <w:szCs w:val="24"/>
          <w:highlight w:val="none"/>
        </w:rPr>
      </w:pPr>
      <w:r>
        <w:rPr>
          <w:rFonts w:ascii="宋体" w:hAnsi="宋体" w:eastAsia="宋体" w:cs="宋体"/>
          <w:spacing w:val="9"/>
          <w:sz w:val="24"/>
          <w:szCs w:val="24"/>
          <w:highlight w:val="none"/>
        </w:rPr>
        <w:t>2）重大税收违法失信主体</w:t>
      </w:r>
    </w:p>
    <w:p w14:paraId="0CA82D3E">
      <w:pPr>
        <w:spacing w:before="180" w:line="219" w:lineRule="auto"/>
        <w:ind w:left="1398"/>
        <w:rPr>
          <w:rFonts w:ascii="宋体" w:hAnsi="宋体" w:eastAsia="宋体" w:cs="宋体"/>
          <w:sz w:val="24"/>
          <w:szCs w:val="24"/>
          <w:highlight w:val="none"/>
        </w:rPr>
      </w:pPr>
      <w:r>
        <w:rPr>
          <w:rFonts w:ascii="宋体" w:hAnsi="宋体" w:eastAsia="宋体" w:cs="宋体"/>
          <w:spacing w:val="10"/>
          <w:sz w:val="24"/>
          <w:szCs w:val="24"/>
          <w:highlight w:val="none"/>
        </w:rPr>
        <w:t>3）政府采购严重违法失信行为记录名单</w:t>
      </w:r>
    </w:p>
    <w:p w14:paraId="4F5B3F26">
      <w:pPr>
        <w:spacing w:before="183" w:line="219" w:lineRule="auto"/>
        <w:ind w:left="513"/>
        <w:rPr>
          <w:rFonts w:ascii="宋体" w:hAnsi="宋体" w:eastAsia="宋体" w:cs="宋体"/>
          <w:sz w:val="24"/>
          <w:szCs w:val="24"/>
          <w:highlight w:val="none"/>
        </w:rPr>
      </w:pPr>
      <w:r>
        <w:rPr>
          <w:rFonts w:ascii="宋体" w:hAnsi="宋体" w:eastAsia="宋体" w:cs="宋体"/>
          <w:spacing w:val="8"/>
          <w:sz w:val="24"/>
          <w:szCs w:val="24"/>
          <w:highlight w:val="none"/>
        </w:rPr>
        <w:t>例如：</w:t>
      </w:r>
      <w:r>
        <w:rPr>
          <w:rFonts w:ascii="宋体" w:hAnsi="宋体" w:eastAsia="宋体" w:cs="宋体"/>
          <w:spacing w:val="-63"/>
          <w:sz w:val="24"/>
          <w:szCs w:val="24"/>
          <w:highlight w:val="none"/>
        </w:rPr>
        <w:t xml:space="preserve"> </w:t>
      </w:r>
      <w:r>
        <w:rPr>
          <w:rFonts w:ascii="宋体" w:hAnsi="宋体" w:eastAsia="宋体" w:cs="宋体"/>
          <w:spacing w:val="8"/>
          <w:sz w:val="24"/>
          <w:szCs w:val="24"/>
          <w:highlight w:val="none"/>
        </w:rPr>
        <w:t>网站搜索页输入供应商名称，截图查询结果。</w:t>
      </w:r>
    </w:p>
    <w:p w14:paraId="13DD4F2B">
      <w:pPr>
        <w:spacing w:before="146" w:line="6540" w:lineRule="exact"/>
        <w:rPr>
          <w:highlight w:val="none"/>
        </w:rPr>
      </w:pPr>
      <w:r>
        <w:rPr>
          <w:position w:val="-130"/>
          <w:highlight w:val="none"/>
        </w:rPr>
        <w:drawing>
          <wp:inline distT="0" distB="0" distL="0" distR="0">
            <wp:extent cx="5841365" cy="41529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8"/>
                    <a:stretch>
                      <a:fillRect/>
                    </a:stretch>
                  </pic:blipFill>
                  <pic:spPr>
                    <a:xfrm>
                      <a:off x="0" y="0"/>
                      <a:ext cx="5841491" cy="4152900"/>
                    </a:xfrm>
                    <a:prstGeom prst="rect">
                      <a:avLst/>
                    </a:prstGeom>
                  </pic:spPr>
                </pic:pic>
              </a:graphicData>
            </a:graphic>
          </wp:inline>
        </w:drawing>
      </w:r>
    </w:p>
    <w:p w14:paraId="4BF5B27A">
      <w:pPr>
        <w:spacing w:line="6540" w:lineRule="exact"/>
        <w:rPr>
          <w:highlight w:val="none"/>
        </w:rPr>
        <w:sectPr>
          <w:footerReference r:id="rId50" w:type="default"/>
          <w:pgSz w:w="11905" w:h="16839"/>
          <w:pgMar w:top="1431" w:right="1093" w:bottom="1214" w:left="1080" w:header="0" w:footer="977" w:gutter="0"/>
          <w:cols w:space="720" w:num="1"/>
        </w:sectPr>
      </w:pPr>
    </w:p>
    <w:p w14:paraId="37F86556">
      <w:pPr>
        <w:spacing w:before="8" w:line="6547" w:lineRule="exact"/>
        <w:rPr>
          <w:highlight w:val="none"/>
        </w:rPr>
      </w:pPr>
      <w:r>
        <w:rPr>
          <w:position w:val="-130"/>
          <w:highlight w:val="none"/>
        </w:rPr>
        <w:drawing>
          <wp:inline distT="0" distB="0" distL="0" distR="0">
            <wp:extent cx="5839460" cy="41573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9"/>
                    <a:stretch>
                      <a:fillRect/>
                    </a:stretch>
                  </pic:blipFill>
                  <pic:spPr>
                    <a:xfrm>
                      <a:off x="0" y="0"/>
                      <a:ext cx="5839967" cy="4157471"/>
                    </a:xfrm>
                    <a:prstGeom prst="rect">
                      <a:avLst/>
                    </a:prstGeom>
                  </pic:spPr>
                </pic:pic>
              </a:graphicData>
            </a:graphic>
          </wp:inline>
        </w:drawing>
      </w:r>
    </w:p>
    <w:p w14:paraId="15010CFA">
      <w:pPr>
        <w:spacing w:before="208" w:line="6512" w:lineRule="exact"/>
        <w:rPr>
          <w:highlight w:val="none"/>
        </w:rPr>
      </w:pPr>
      <w:r>
        <w:rPr>
          <w:position w:val="-130"/>
          <w:highlight w:val="none"/>
        </w:rPr>
        <w:drawing>
          <wp:inline distT="0" distB="0" distL="0" distR="0">
            <wp:extent cx="5854700" cy="41344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0"/>
                    <a:stretch>
                      <a:fillRect/>
                    </a:stretch>
                  </pic:blipFill>
                  <pic:spPr>
                    <a:xfrm>
                      <a:off x="0" y="0"/>
                      <a:ext cx="5855208" cy="4134611"/>
                    </a:xfrm>
                    <a:prstGeom prst="rect">
                      <a:avLst/>
                    </a:prstGeom>
                  </pic:spPr>
                </pic:pic>
              </a:graphicData>
            </a:graphic>
          </wp:inline>
        </w:drawing>
      </w:r>
    </w:p>
    <w:p w14:paraId="156E6408">
      <w:pPr>
        <w:spacing w:line="6512" w:lineRule="exact"/>
        <w:rPr>
          <w:highlight w:val="none"/>
        </w:rPr>
        <w:sectPr>
          <w:footerReference r:id="rId51" w:type="default"/>
          <w:pgSz w:w="11905" w:h="16839"/>
          <w:pgMar w:top="1431" w:right="1604" w:bottom="1214" w:left="1080" w:header="0" w:footer="977" w:gutter="0"/>
          <w:cols w:space="720" w:num="1"/>
        </w:sectPr>
      </w:pPr>
    </w:p>
    <w:p w14:paraId="05BA80D5">
      <w:pPr>
        <w:spacing w:before="159" w:line="5084" w:lineRule="exact"/>
        <w:rPr>
          <w:highlight w:val="none"/>
        </w:rPr>
      </w:pPr>
      <w:r>
        <w:rPr>
          <w:position w:val="-101"/>
          <w:highlight w:val="none"/>
        </w:rPr>
        <w:drawing>
          <wp:inline distT="0" distB="0" distL="0" distR="0">
            <wp:extent cx="5766435" cy="32277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1"/>
                    <a:stretch>
                      <a:fillRect/>
                    </a:stretch>
                  </pic:blipFill>
                  <pic:spPr>
                    <a:xfrm>
                      <a:off x="0" y="0"/>
                      <a:ext cx="5766815" cy="3227832"/>
                    </a:xfrm>
                    <a:prstGeom prst="rect">
                      <a:avLst/>
                    </a:prstGeom>
                  </pic:spPr>
                </pic:pic>
              </a:graphicData>
            </a:graphic>
          </wp:inline>
        </w:drawing>
      </w:r>
    </w:p>
    <w:p w14:paraId="57C96060">
      <w:pPr>
        <w:spacing w:before="310" w:line="360" w:lineRule="auto"/>
        <w:ind w:left="18" w:firstLine="497"/>
        <w:rPr>
          <w:rFonts w:ascii="宋体" w:hAnsi="宋体" w:eastAsia="宋体" w:cs="宋体"/>
          <w:sz w:val="24"/>
          <w:szCs w:val="24"/>
          <w:highlight w:val="none"/>
        </w:rPr>
      </w:pPr>
      <w:r>
        <w:rPr>
          <w:rFonts w:ascii="宋体" w:hAnsi="宋体" w:eastAsia="宋体" w:cs="宋体"/>
          <w:b/>
          <w:bCs/>
          <w:spacing w:val="7"/>
          <w:sz w:val="24"/>
          <w:szCs w:val="24"/>
          <w:highlight w:val="none"/>
        </w:rPr>
        <w:t>说明：供应商提供的截图与评标委员会或采</w:t>
      </w:r>
      <w:r>
        <w:rPr>
          <w:rFonts w:ascii="宋体" w:hAnsi="宋体" w:eastAsia="宋体" w:cs="宋体"/>
          <w:b/>
          <w:bCs/>
          <w:spacing w:val="6"/>
          <w:sz w:val="24"/>
          <w:szCs w:val="24"/>
          <w:highlight w:val="none"/>
        </w:rPr>
        <w:t>购代理机构查询截图不一致的，以评标委</w:t>
      </w:r>
      <w:r>
        <w:rPr>
          <w:rFonts w:ascii="宋体" w:hAnsi="宋体" w:eastAsia="宋体" w:cs="宋体"/>
          <w:sz w:val="24"/>
          <w:szCs w:val="24"/>
          <w:highlight w:val="none"/>
        </w:rPr>
        <w:t xml:space="preserve"> </w:t>
      </w:r>
      <w:r>
        <w:rPr>
          <w:rFonts w:ascii="宋体" w:hAnsi="宋体" w:eastAsia="宋体" w:cs="宋体"/>
          <w:b/>
          <w:bCs/>
          <w:spacing w:val="7"/>
          <w:sz w:val="24"/>
          <w:szCs w:val="24"/>
          <w:highlight w:val="none"/>
        </w:rPr>
        <w:t>员会或采购代理机构查询结果为准。</w:t>
      </w:r>
    </w:p>
    <w:p w14:paraId="7A74D7C4">
      <w:pPr>
        <w:spacing w:line="360" w:lineRule="auto"/>
        <w:rPr>
          <w:rFonts w:ascii="宋体" w:hAnsi="宋体" w:eastAsia="宋体" w:cs="宋体"/>
          <w:sz w:val="24"/>
          <w:szCs w:val="24"/>
          <w:highlight w:val="none"/>
        </w:rPr>
        <w:sectPr>
          <w:footerReference r:id="rId52" w:type="default"/>
          <w:pgSz w:w="11905" w:h="16839"/>
          <w:pgMar w:top="1431" w:right="1093" w:bottom="1214" w:left="1080" w:header="0" w:footer="977" w:gutter="0"/>
          <w:cols w:space="720" w:num="1"/>
        </w:sectPr>
      </w:pPr>
    </w:p>
    <w:p w14:paraId="08738549">
      <w:pPr>
        <w:spacing w:before="41" w:line="228" w:lineRule="auto"/>
        <w:ind w:left="18"/>
        <w:rPr>
          <w:rFonts w:ascii="宋体" w:hAnsi="宋体" w:eastAsia="宋体" w:cs="宋体"/>
          <w:sz w:val="20"/>
          <w:szCs w:val="20"/>
          <w:highlight w:val="none"/>
        </w:rPr>
      </w:pPr>
      <w:r>
        <w:rPr>
          <w:rFonts w:ascii="宋体" w:hAnsi="宋体" w:eastAsia="宋体" w:cs="宋体"/>
          <w:b/>
          <w:bCs/>
          <w:spacing w:val="6"/>
          <w:sz w:val="20"/>
          <w:szCs w:val="20"/>
          <w:highlight w:val="none"/>
        </w:rPr>
        <w:t>（七）不参与围标串标承诺书</w:t>
      </w:r>
    </w:p>
    <w:p w14:paraId="3B8DA4F4">
      <w:pPr>
        <w:spacing w:before="308" w:line="220" w:lineRule="auto"/>
        <w:ind w:left="3483"/>
        <w:rPr>
          <w:rFonts w:ascii="宋体" w:hAnsi="宋体" w:eastAsia="宋体" w:cs="宋体"/>
          <w:sz w:val="28"/>
          <w:szCs w:val="28"/>
          <w:highlight w:val="none"/>
        </w:rPr>
      </w:pPr>
      <w:r>
        <w:rPr>
          <w:rFonts w:ascii="宋体" w:hAnsi="宋体" w:eastAsia="宋体" w:cs="宋体"/>
          <w:b/>
          <w:bCs/>
          <w:spacing w:val="-4"/>
          <w:sz w:val="28"/>
          <w:szCs w:val="28"/>
          <w:highlight w:val="none"/>
        </w:rPr>
        <w:t>不参与围标串标承诺书</w:t>
      </w:r>
    </w:p>
    <w:p w14:paraId="3FA9C61B">
      <w:pPr>
        <w:pStyle w:val="2"/>
        <w:spacing w:line="247" w:lineRule="auto"/>
        <w:rPr>
          <w:highlight w:val="none"/>
        </w:rPr>
      </w:pPr>
    </w:p>
    <w:p w14:paraId="6A80D5F7">
      <w:pPr>
        <w:pStyle w:val="2"/>
        <w:spacing w:line="247" w:lineRule="auto"/>
        <w:rPr>
          <w:highlight w:val="none"/>
        </w:rPr>
      </w:pPr>
    </w:p>
    <w:p w14:paraId="5C4C3220">
      <w:pPr>
        <w:tabs>
          <w:tab w:val="left" w:pos="118"/>
        </w:tabs>
        <w:spacing w:before="65" w:line="228" w:lineRule="auto"/>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21"/>
          <w:sz w:val="20"/>
          <w:szCs w:val="20"/>
          <w:highlight w:val="none"/>
          <w:u w:val="single" w:color="auto"/>
        </w:rPr>
        <w:t>（采购人</w:t>
      </w:r>
      <w:r>
        <w:rPr>
          <w:rFonts w:ascii="宋体" w:hAnsi="宋体" w:eastAsia="宋体" w:cs="宋体"/>
          <w:spacing w:val="1"/>
          <w:sz w:val="20"/>
          <w:szCs w:val="20"/>
          <w:highlight w:val="none"/>
          <w:u w:val="single" w:color="auto"/>
        </w:rPr>
        <w:t>）</w:t>
      </w:r>
      <w:r>
        <w:rPr>
          <w:rFonts w:ascii="宋体" w:hAnsi="宋体" w:eastAsia="宋体" w:cs="宋体"/>
          <w:spacing w:val="6"/>
          <w:sz w:val="20"/>
          <w:szCs w:val="20"/>
          <w:highlight w:val="none"/>
          <w:u w:val="single" w:color="auto"/>
        </w:rPr>
        <w:t xml:space="preserve">         </w:t>
      </w:r>
      <w:r>
        <w:rPr>
          <w:rFonts w:ascii="宋体" w:hAnsi="宋体" w:eastAsia="宋体" w:cs="宋体"/>
          <w:spacing w:val="1"/>
          <w:sz w:val="20"/>
          <w:szCs w:val="20"/>
          <w:highlight w:val="none"/>
        </w:rPr>
        <w:t>：</w:t>
      </w:r>
    </w:p>
    <w:p w14:paraId="0DECBCF5">
      <w:pPr>
        <w:pStyle w:val="2"/>
        <w:spacing w:line="250" w:lineRule="auto"/>
        <w:rPr>
          <w:highlight w:val="none"/>
        </w:rPr>
      </w:pPr>
    </w:p>
    <w:p w14:paraId="074BD37B">
      <w:pPr>
        <w:pStyle w:val="2"/>
        <w:spacing w:line="250" w:lineRule="auto"/>
        <w:rPr>
          <w:highlight w:val="none"/>
        </w:rPr>
      </w:pPr>
    </w:p>
    <w:p w14:paraId="71EA703B">
      <w:pPr>
        <w:spacing w:before="65" w:line="378" w:lineRule="auto"/>
        <w:ind w:left="11" w:firstLine="418"/>
        <w:rPr>
          <w:rFonts w:ascii="宋体" w:hAnsi="宋体" w:eastAsia="宋体" w:cs="宋体"/>
          <w:sz w:val="20"/>
          <w:szCs w:val="20"/>
          <w:highlight w:val="none"/>
        </w:rPr>
      </w:pPr>
      <w:r>
        <w:rPr>
          <w:rFonts w:ascii="宋体" w:hAnsi="宋体" w:eastAsia="宋体" w:cs="宋体"/>
          <w:spacing w:val="7"/>
          <w:sz w:val="20"/>
          <w:szCs w:val="20"/>
          <w:highlight w:val="none"/>
        </w:rPr>
        <w:t xml:space="preserve">我单位参加 </w:t>
      </w:r>
      <w:r>
        <w:rPr>
          <w:rFonts w:ascii="宋体" w:hAnsi="宋体" w:eastAsia="宋体" w:cs="宋体"/>
          <w:spacing w:val="7"/>
          <w:sz w:val="20"/>
          <w:szCs w:val="20"/>
          <w:highlight w:val="none"/>
          <w:u w:val="single" w:color="auto"/>
        </w:rPr>
        <w:t xml:space="preserve">            （项目名称）          (招标编号)</w:t>
      </w:r>
      <w:r>
        <w:rPr>
          <w:rFonts w:ascii="宋体" w:hAnsi="宋体" w:eastAsia="宋体" w:cs="宋体"/>
          <w:spacing w:val="7"/>
          <w:sz w:val="20"/>
          <w:szCs w:val="20"/>
          <w:highlight w:val="none"/>
        </w:rPr>
        <w:t>的投标，现我单位法定代表人对以下事</w:t>
      </w:r>
      <w:r>
        <w:rPr>
          <w:rFonts w:ascii="宋体" w:hAnsi="宋体" w:eastAsia="宋体" w:cs="宋体"/>
          <w:spacing w:val="14"/>
          <w:sz w:val="20"/>
          <w:szCs w:val="20"/>
          <w:highlight w:val="none"/>
        </w:rPr>
        <w:t xml:space="preserve"> </w:t>
      </w:r>
      <w:r>
        <w:rPr>
          <w:rFonts w:ascii="宋体" w:hAnsi="宋体" w:eastAsia="宋体" w:cs="宋体"/>
          <w:spacing w:val="6"/>
          <w:sz w:val="20"/>
          <w:szCs w:val="20"/>
          <w:highlight w:val="none"/>
        </w:rPr>
        <w:t>项作出承诺：</w:t>
      </w:r>
    </w:p>
    <w:p w14:paraId="0884C5E6">
      <w:pPr>
        <w:spacing w:before="1"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一、我单位和我本人遵循公开、公平、公正、诚实守信的原则，依法依规参加项目竞标。</w:t>
      </w:r>
    </w:p>
    <w:p w14:paraId="2A359C23">
      <w:pPr>
        <w:spacing w:before="160" w:line="304" w:lineRule="auto"/>
        <w:ind w:left="12" w:firstLine="419"/>
        <w:rPr>
          <w:rFonts w:ascii="宋体" w:hAnsi="宋体" w:eastAsia="宋体" w:cs="宋体"/>
          <w:sz w:val="20"/>
          <w:szCs w:val="20"/>
          <w:highlight w:val="none"/>
        </w:rPr>
      </w:pPr>
      <w:r>
        <w:rPr>
          <w:rFonts w:ascii="宋体" w:hAnsi="宋体" w:eastAsia="宋体" w:cs="宋体"/>
          <w:spacing w:val="12"/>
          <w:sz w:val="20"/>
          <w:szCs w:val="20"/>
          <w:highlight w:val="none"/>
        </w:rPr>
        <w:t>二、我单位承诺在本项目招标投标活动中，与招标人不存在关</w:t>
      </w:r>
      <w:r>
        <w:rPr>
          <w:rFonts w:ascii="宋体" w:hAnsi="宋体" w:eastAsia="宋体" w:cs="宋体"/>
          <w:spacing w:val="11"/>
          <w:sz w:val="20"/>
          <w:szCs w:val="20"/>
          <w:highlight w:val="none"/>
        </w:rPr>
        <w:t>联关系，不与其他投标单位存在关联关</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系。</w:t>
      </w:r>
    </w:p>
    <w:p w14:paraId="3D37BB7D">
      <w:pPr>
        <w:spacing w:before="158" w:line="228" w:lineRule="auto"/>
        <w:ind w:left="428"/>
        <w:rPr>
          <w:rFonts w:ascii="宋体" w:hAnsi="宋体" w:eastAsia="宋体" w:cs="宋体"/>
          <w:sz w:val="20"/>
          <w:szCs w:val="20"/>
          <w:highlight w:val="none"/>
        </w:rPr>
      </w:pPr>
      <w:r>
        <w:rPr>
          <w:rFonts w:ascii="宋体" w:hAnsi="宋体" w:eastAsia="宋体" w:cs="宋体"/>
          <w:spacing w:val="9"/>
          <w:sz w:val="20"/>
          <w:szCs w:val="20"/>
          <w:highlight w:val="none"/>
        </w:rPr>
        <w:t>三、我单位和我本人在本项目招标投标活动中，未参与围标串标。</w:t>
      </w:r>
    </w:p>
    <w:p w14:paraId="663FA388">
      <w:pPr>
        <w:spacing w:before="164" w:line="302" w:lineRule="auto"/>
        <w:ind w:left="8" w:firstLine="439"/>
        <w:rPr>
          <w:rFonts w:ascii="宋体" w:hAnsi="宋体" w:eastAsia="宋体" w:cs="宋体"/>
          <w:sz w:val="20"/>
          <w:szCs w:val="20"/>
          <w:highlight w:val="none"/>
        </w:rPr>
      </w:pPr>
      <w:r>
        <w:rPr>
          <w:rFonts w:ascii="宋体" w:hAnsi="宋体" w:eastAsia="宋体" w:cs="宋体"/>
          <w:spacing w:val="11"/>
          <w:sz w:val="20"/>
          <w:szCs w:val="20"/>
          <w:highlight w:val="none"/>
        </w:rPr>
        <w:t>四、我单位如被查实在本项目招标投标活动中存在围标串标的，递交投标文件行为作为实施串通投标</w:t>
      </w:r>
      <w:r>
        <w:rPr>
          <w:rFonts w:ascii="宋体" w:hAnsi="宋体" w:eastAsia="宋体" w:cs="宋体"/>
          <w:spacing w:val="10"/>
          <w:sz w:val="20"/>
          <w:szCs w:val="20"/>
          <w:highlight w:val="none"/>
        </w:rPr>
        <w:t xml:space="preserve"> </w:t>
      </w:r>
      <w:r>
        <w:rPr>
          <w:rFonts w:ascii="宋体" w:hAnsi="宋体" w:eastAsia="宋体" w:cs="宋体"/>
          <w:spacing w:val="9"/>
          <w:sz w:val="20"/>
          <w:szCs w:val="20"/>
          <w:highlight w:val="none"/>
        </w:rPr>
        <w:t>违法行为的关键环节，本人承担直接责任人员法律责任，接受相应行政处罚和失信惩戒。</w:t>
      </w:r>
    </w:p>
    <w:p w14:paraId="7EAE8221">
      <w:pPr>
        <w:pStyle w:val="2"/>
        <w:spacing w:line="302" w:lineRule="auto"/>
        <w:rPr>
          <w:highlight w:val="none"/>
        </w:rPr>
      </w:pPr>
    </w:p>
    <w:p w14:paraId="5334B6C9">
      <w:pPr>
        <w:pStyle w:val="2"/>
        <w:spacing w:line="303" w:lineRule="auto"/>
        <w:rPr>
          <w:highlight w:val="none"/>
        </w:rPr>
      </w:pPr>
    </w:p>
    <w:p w14:paraId="73E08B10">
      <w:pPr>
        <w:pStyle w:val="2"/>
        <w:spacing w:line="303" w:lineRule="auto"/>
        <w:rPr>
          <w:highlight w:val="none"/>
        </w:rPr>
      </w:pPr>
    </w:p>
    <w:p w14:paraId="64A16450">
      <w:pPr>
        <w:spacing w:before="66" w:line="228" w:lineRule="auto"/>
        <w:ind w:left="10"/>
        <w:rPr>
          <w:rFonts w:ascii="宋体" w:hAnsi="宋体" w:eastAsia="宋体" w:cs="宋体"/>
          <w:sz w:val="20"/>
          <w:szCs w:val="20"/>
          <w:highlight w:val="none"/>
        </w:rPr>
      </w:pPr>
      <w:r>
        <w:rPr>
          <w:rFonts w:ascii="宋体" w:hAnsi="宋体" w:eastAsia="宋体" w:cs="宋体"/>
          <w:spacing w:val="8"/>
          <w:sz w:val="20"/>
          <w:szCs w:val="20"/>
          <w:highlight w:val="none"/>
        </w:rPr>
        <w:t>投标单位（盖单位章</w:t>
      </w:r>
      <w:r>
        <w:rPr>
          <w:rFonts w:ascii="宋体" w:hAnsi="宋体" w:eastAsia="宋体" w:cs="宋体"/>
          <w:spacing w:val="2"/>
          <w:sz w:val="20"/>
          <w:szCs w:val="20"/>
          <w:highlight w:val="none"/>
        </w:rPr>
        <w:t>）：</w:t>
      </w:r>
    </w:p>
    <w:p w14:paraId="71EE3348">
      <w:pPr>
        <w:spacing w:before="162" w:line="228" w:lineRule="auto"/>
        <w:ind w:left="8"/>
        <w:rPr>
          <w:rFonts w:ascii="宋体" w:hAnsi="宋体" w:eastAsia="宋体" w:cs="宋体"/>
          <w:sz w:val="20"/>
          <w:szCs w:val="20"/>
          <w:highlight w:val="none"/>
        </w:rPr>
      </w:pPr>
      <w:r>
        <w:rPr>
          <w:rFonts w:ascii="宋体" w:hAnsi="宋体" w:eastAsia="宋体" w:cs="宋体"/>
          <w:spacing w:val="9"/>
          <w:sz w:val="20"/>
          <w:szCs w:val="20"/>
          <w:highlight w:val="none"/>
        </w:rPr>
        <w:t>法定代表人或其委托代理人（签字</w:t>
      </w:r>
      <w:r>
        <w:rPr>
          <w:rFonts w:ascii="宋体" w:hAnsi="宋体" w:eastAsia="宋体" w:cs="宋体"/>
          <w:spacing w:val="11"/>
          <w:sz w:val="20"/>
          <w:szCs w:val="20"/>
          <w:highlight w:val="none"/>
        </w:rPr>
        <w:t>）：</w:t>
      </w:r>
      <w:r>
        <w:rPr>
          <w:rFonts w:ascii="宋体" w:hAnsi="宋体" w:eastAsia="宋体" w:cs="宋体"/>
          <w:sz w:val="20"/>
          <w:szCs w:val="20"/>
          <w:highlight w:val="none"/>
          <w:u w:val="single" w:color="auto"/>
        </w:rPr>
        <w:t xml:space="preserve">                </w:t>
      </w:r>
    </w:p>
    <w:p w14:paraId="6D2FFBCC">
      <w:pPr>
        <w:spacing w:before="161" w:line="228" w:lineRule="auto"/>
        <w:ind w:left="44"/>
        <w:rPr>
          <w:rFonts w:ascii="宋体" w:hAnsi="宋体" w:eastAsia="宋体" w:cs="宋体"/>
          <w:sz w:val="20"/>
          <w:szCs w:val="20"/>
          <w:highlight w:val="none"/>
        </w:rPr>
      </w:pPr>
      <w:r>
        <w:rPr>
          <w:rFonts w:ascii="宋体" w:hAnsi="宋体" w:eastAsia="宋体" w:cs="宋体"/>
          <w:spacing w:val="-4"/>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日</w:t>
      </w:r>
    </w:p>
    <w:p w14:paraId="1C147A91">
      <w:pPr>
        <w:spacing w:line="228" w:lineRule="auto"/>
        <w:rPr>
          <w:rFonts w:ascii="宋体" w:hAnsi="宋体" w:eastAsia="宋体" w:cs="宋体"/>
          <w:sz w:val="20"/>
          <w:szCs w:val="20"/>
          <w:highlight w:val="none"/>
        </w:rPr>
        <w:sectPr>
          <w:footerReference r:id="rId53" w:type="default"/>
          <w:pgSz w:w="11905" w:h="16839"/>
          <w:pgMar w:top="1428" w:right="1080" w:bottom="1214" w:left="1080" w:header="0" w:footer="977" w:gutter="0"/>
          <w:cols w:space="720" w:num="1"/>
        </w:sectPr>
      </w:pPr>
    </w:p>
    <w:p w14:paraId="7BD0BC78">
      <w:pPr>
        <w:pStyle w:val="2"/>
        <w:spacing w:line="380" w:lineRule="auto"/>
        <w:rPr>
          <w:highlight w:val="none"/>
        </w:rPr>
      </w:pPr>
    </w:p>
    <w:p w14:paraId="43F926A6">
      <w:pPr>
        <w:spacing w:before="65" w:line="228" w:lineRule="auto"/>
        <w:ind w:left="10"/>
        <w:rPr>
          <w:rFonts w:ascii="宋体" w:hAnsi="宋体" w:eastAsia="宋体" w:cs="宋体"/>
          <w:sz w:val="20"/>
          <w:szCs w:val="20"/>
          <w:highlight w:val="none"/>
        </w:rPr>
      </w:pPr>
      <w:r>
        <w:rPr>
          <w:rFonts w:ascii="宋体" w:hAnsi="宋体" w:eastAsia="宋体" w:cs="宋体"/>
          <w:b/>
          <w:bCs/>
          <w:spacing w:val="2"/>
          <w:sz w:val="20"/>
          <w:szCs w:val="20"/>
          <w:highlight w:val="none"/>
        </w:rPr>
        <w:t>（八）</w:t>
      </w:r>
      <w:r>
        <w:rPr>
          <w:rFonts w:ascii="宋体" w:hAnsi="宋体" w:eastAsia="宋体" w:cs="宋体"/>
          <w:spacing w:val="-56"/>
          <w:sz w:val="20"/>
          <w:szCs w:val="20"/>
          <w:highlight w:val="none"/>
        </w:rPr>
        <w:t xml:space="preserve"> </w:t>
      </w:r>
      <w:r>
        <w:rPr>
          <w:rFonts w:ascii="宋体" w:hAnsi="宋体" w:eastAsia="宋体" w:cs="宋体"/>
          <w:b/>
          <w:bCs/>
          <w:spacing w:val="2"/>
          <w:sz w:val="20"/>
          <w:szCs w:val="20"/>
          <w:highlight w:val="none"/>
        </w:rPr>
        <w:t>中小企业声明函</w:t>
      </w:r>
    </w:p>
    <w:p w14:paraId="11B69F00">
      <w:pPr>
        <w:pStyle w:val="2"/>
        <w:spacing w:line="248" w:lineRule="auto"/>
        <w:rPr>
          <w:highlight w:val="none"/>
        </w:rPr>
      </w:pPr>
    </w:p>
    <w:p w14:paraId="3632E8D6">
      <w:pPr>
        <w:pStyle w:val="2"/>
        <w:spacing w:line="248" w:lineRule="auto"/>
        <w:rPr>
          <w:highlight w:val="none"/>
        </w:rPr>
      </w:pPr>
    </w:p>
    <w:p w14:paraId="699A6D18">
      <w:pPr>
        <w:pStyle w:val="2"/>
        <w:spacing w:line="249" w:lineRule="auto"/>
        <w:rPr>
          <w:highlight w:val="none"/>
        </w:rPr>
      </w:pPr>
    </w:p>
    <w:p w14:paraId="65E8492B">
      <w:pPr>
        <w:pStyle w:val="2"/>
        <w:spacing w:line="249" w:lineRule="auto"/>
        <w:rPr>
          <w:highlight w:val="none"/>
        </w:rPr>
      </w:pPr>
    </w:p>
    <w:p w14:paraId="637BDD97">
      <w:pPr>
        <w:spacing w:before="91" w:line="221" w:lineRule="auto"/>
        <w:ind w:left="4210"/>
        <w:rPr>
          <w:rFonts w:ascii="宋体" w:hAnsi="宋体" w:eastAsia="宋体" w:cs="宋体"/>
          <w:sz w:val="28"/>
          <w:szCs w:val="28"/>
          <w:highlight w:val="none"/>
        </w:rPr>
      </w:pPr>
      <w:r>
        <w:rPr>
          <w:rFonts w:ascii="宋体" w:hAnsi="宋体" w:eastAsia="宋体" w:cs="宋体"/>
          <w:spacing w:val="-9"/>
          <w:sz w:val="28"/>
          <w:szCs w:val="28"/>
          <w:highlight w:val="none"/>
        </w:rPr>
        <w:t>中小企业声明函</w:t>
      </w:r>
    </w:p>
    <w:p w14:paraId="4FB4E8A4">
      <w:pPr>
        <w:pStyle w:val="2"/>
        <w:spacing w:line="314" w:lineRule="auto"/>
        <w:rPr>
          <w:highlight w:val="none"/>
        </w:rPr>
      </w:pPr>
    </w:p>
    <w:p w14:paraId="53729281">
      <w:pPr>
        <w:pStyle w:val="2"/>
        <w:spacing w:line="315" w:lineRule="auto"/>
        <w:rPr>
          <w:highlight w:val="none"/>
        </w:rPr>
      </w:pPr>
    </w:p>
    <w:p w14:paraId="6E4CE9DE">
      <w:pPr>
        <w:pStyle w:val="2"/>
        <w:spacing w:line="315" w:lineRule="auto"/>
        <w:rPr>
          <w:highlight w:val="none"/>
        </w:rPr>
      </w:pPr>
    </w:p>
    <w:p w14:paraId="411A87B0">
      <w:pPr>
        <w:spacing w:before="65" w:line="462" w:lineRule="auto"/>
        <w:ind w:left="5" w:right="84" w:firstLine="415"/>
        <w:jc w:val="both"/>
        <w:rPr>
          <w:rFonts w:ascii="宋体" w:hAnsi="宋体" w:eastAsia="宋体" w:cs="宋体"/>
          <w:sz w:val="20"/>
          <w:szCs w:val="20"/>
          <w:highlight w:val="none"/>
        </w:rPr>
      </w:pPr>
      <w:r>
        <w:rPr>
          <w:rFonts w:ascii="宋体" w:hAnsi="宋体" w:eastAsia="宋体" w:cs="宋体"/>
          <w:spacing w:val="7"/>
          <w:sz w:val="20"/>
          <w:szCs w:val="20"/>
          <w:highlight w:val="none"/>
        </w:rPr>
        <w:t>本公司</w:t>
      </w:r>
      <w:r>
        <w:rPr>
          <w:rFonts w:ascii="宋体" w:hAnsi="宋体" w:eastAsia="宋体" w:cs="宋体"/>
          <w:spacing w:val="50"/>
          <w:sz w:val="20"/>
          <w:szCs w:val="20"/>
          <w:highlight w:val="none"/>
        </w:rPr>
        <w:t xml:space="preserve"> </w:t>
      </w:r>
      <w:r>
        <w:rPr>
          <w:rFonts w:ascii="宋体" w:hAnsi="宋体" w:eastAsia="宋体" w:cs="宋体"/>
          <w:spacing w:val="7"/>
          <w:sz w:val="20"/>
          <w:szCs w:val="20"/>
          <w:highlight w:val="none"/>
        </w:rPr>
        <w:t>(联合体) 郑重声明，根据《政府采购促进中小企业发展管理办法》</w:t>
      </w:r>
      <w:r>
        <w:rPr>
          <w:rFonts w:ascii="宋体" w:hAnsi="宋体" w:eastAsia="宋体" w:cs="宋体"/>
          <w:spacing w:val="-41"/>
          <w:sz w:val="20"/>
          <w:szCs w:val="20"/>
          <w:highlight w:val="none"/>
        </w:rPr>
        <w:t xml:space="preserve"> </w:t>
      </w:r>
      <w:r>
        <w:rPr>
          <w:rFonts w:ascii="宋体" w:hAnsi="宋体" w:eastAsia="宋体" w:cs="宋体"/>
          <w:spacing w:val="6"/>
          <w:sz w:val="20"/>
          <w:szCs w:val="20"/>
          <w:highlight w:val="none"/>
        </w:rPr>
        <w:t>(财库﹝2020﹞46号)的规</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定，本公司(联合体)参加</w:t>
      </w:r>
      <w:r>
        <w:rPr>
          <w:rFonts w:ascii="宋体" w:hAnsi="宋体" w:eastAsia="宋体" w:cs="宋体"/>
          <w:spacing w:val="6"/>
          <w:sz w:val="20"/>
          <w:szCs w:val="20"/>
          <w:highlight w:val="none"/>
          <w:u w:val="single" w:color="auto"/>
        </w:rPr>
        <w:t>(单位名称)</w:t>
      </w:r>
      <w:r>
        <w:rPr>
          <w:rFonts w:ascii="宋体" w:hAnsi="宋体" w:eastAsia="宋体" w:cs="宋体"/>
          <w:spacing w:val="32"/>
          <w:sz w:val="20"/>
          <w:szCs w:val="20"/>
          <w:highlight w:val="none"/>
          <w:u w:val="single" w:color="auto"/>
        </w:rPr>
        <w:t xml:space="preserve"> </w:t>
      </w:r>
      <w:r>
        <w:rPr>
          <w:rFonts w:ascii="宋体" w:hAnsi="宋体" w:eastAsia="宋体" w:cs="宋体"/>
          <w:spacing w:val="6"/>
          <w:sz w:val="20"/>
          <w:szCs w:val="20"/>
          <w:highlight w:val="none"/>
        </w:rPr>
        <w:t>的</w:t>
      </w:r>
      <w:r>
        <w:rPr>
          <w:rFonts w:ascii="宋体" w:hAnsi="宋体" w:eastAsia="宋体" w:cs="宋体"/>
          <w:spacing w:val="51"/>
          <w:sz w:val="20"/>
          <w:szCs w:val="20"/>
          <w:highlight w:val="none"/>
          <w:u w:val="single" w:color="auto"/>
        </w:rPr>
        <w:t xml:space="preserve"> </w:t>
      </w:r>
      <w:r>
        <w:rPr>
          <w:rFonts w:ascii="宋体" w:hAnsi="宋体" w:eastAsia="宋体" w:cs="宋体"/>
          <w:spacing w:val="6"/>
          <w:sz w:val="20"/>
          <w:szCs w:val="20"/>
          <w:highlight w:val="none"/>
          <w:u w:val="single" w:color="auto"/>
        </w:rPr>
        <w:t>(项目名称)</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采购活动，服务的项目单位全部为符合政策要求的中</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小企业(或者：服务全部由符合政策要求的中小企业承接) 。相关企业</w:t>
      </w:r>
      <w:r>
        <w:rPr>
          <w:rFonts w:ascii="宋体" w:hAnsi="宋体" w:eastAsia="宋体" w:cs="宋体"/>
          <w:spacing w:val="65"/>
          <w:sz w:val="20"/>
          <w:szCs w:val="20"/>
          <w:highlight w:val="none"/>
        </w:rPr>
        <w:t xml:space="preserve"> </w:t>
      </w:r>
      <w:r>
        <w:rPr>
          <w:rFonts w:ascii="宋体" w:hAnsi="宋体" w:eastAsia="宋体" w:cs="宋体"/>
          <w:spacing w:val="6"/>
          <w:sz w:val="20"/>
          <w:szCs w:val="20"/>
          <w:highlight w:val="none"/>
        </w:rPr>
        <w:t>(含联合体中的中小企业、签订分包</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意向协议的中小企业)</w:t>
      </w:r>
      <w:r>
        <w:rPr>
          <w:rFonts w:ascii="宋体" w:hAnsi="宋体" w:eastAsia="宋体" w:cs="宋体"/>
          <w:spacing w:val="46"/>
          <w:sz w:val="20"/>
          <w:szCs w:val="20"/>
          <w:highlight w:val="none"/>
        </w:rPr>
        <w:t xml:space="preserve"> </w:t>
      </w:r>
      <w:r>
        <w:rPr>
          <w:rFonts w:ascii="宋体" w:hAnsi="宋体" w:eastAsia="宋体" w:cs="宋体"/>
          <w:spacing w:val="6"/>
          <w:sz w:val="20"/>
          <w:szCs w:val="20"/>
          <w:highlight w:val="none"/>
        </w:rPr>
        <w:t>的具体情况如下：</w:t>
      </w:r>
    </w:p>
    <w:p w14:paraId="2EEDB6AF">
      <w:pPr>
        <w:spacing w:before="168" w:line="384" w:lineRule="auto"/>
        <w:ind w:left="23" w:right="10" w:firstLine="436"/>
        <w:rPr>
          <w:rFonts w:ascii="宋体" w:hAnsi="宋体" w:eastAsia="宋体" w:cs="宋体"/>
          <w:sz w:val="20"/>
          <w:szCs w:val="20"/>
          <w:highlight w:val="none"/>
        </w:rPr>
      </w:pPr>
      <w:r>
        <w:rPr>
          <w:rFonts w:ascii="宋体" w:hAnsi="宋体" w:eastAsia="宋体" w:cs="宋体"/>
          <w:spacing w:val="9"/>
          <w:sz w:val="20"/>
          <w:szCs w:val="20"/>
          <w:highlight w:val="none"/>
          <w:u w:val="single" w:color="auto"/>
        </w:rPr>
        <w:t>1、</w:t>
      </w:r>
      <w:r>
        <w:rPr>
          <w:rFonts w:ascii="宋体" w:hAnsi="宋体" w:eastAsia="宋体" w:cs="宋体"/>
          <w:spacing w:val="-47"/>
          <w:sz w:val="20"/>
          <w:szCs w:val="20"/>
          <w:highlight w:val="none"/>
          <w:u w:val="single" w:color="auto"/>
        </w:rPr>
        <w:t xml:space="preserve"> </w:t>
      </w:r>
      <w:r>
        <w:rPr>
          <w:rFonts w:ascii="宋体" w:hAnsi="宋体" w:eastAsia="宋体" w:cs="宋体"/>
          <w:spacing w:val="9"/>
          <w:sz w:val="20"/>
          <w:szCs w:val="20"/>
          <w:highlight w:val="none"/>
          <w:u w:val="single" w:color="auto"/>
        </w:rPr>
        <w:t>(特克斯县2025年中央林业草原改革</w:t>
      </w:r>
      <w:r>
        <w:rPr>
          <w:rFonts w:ascii="宋体" w:hAnsi="宋体" w:eastAsia="宋体" w:cs="宋体"/>
          <w:spacing w:val="8"/>
          <w:sz w:val="20"/>
          <w:szCs w:val="20"/>
          <w:highlight w:val="none"/>
          <w:u w:val="single" w:color="auto"/>
        </w:rPr>
        <w:t xml:space="preserve">发展资金(草原有害生 物防治)项目) </w:t>
      </w:r>
      <w:r>
        <w:rPr>
          <w:rFonts w:ascii="宋体" w:hAnsi="宋体" w:eastAsia="宋体" w:cs="宋体"/>
          <w:spacing w:val="8"/>
          <w:sz w:val="20"/>
          <w:szCs w:val="20"/>
          <w:highlight w:val="none"/>
        </w:rPr>
        <w:t>，属于(</w:t>
      </w:r>
      <w:r>
        <w:rPr>
          <w:rFonts w:ascii="宋体" w:hAnsi="宋体" w:eastAsia="宋体" w:cs="宋体"/>
          <w:spacing w:val="8"/>
          <w:sz w:val="20"/>
          <w:szCs w:val="20"/>
          <w:highlight w:val="none"/>
          <w:u w:val="single" w:color="auto"/>
        </w:rPr>
        <w:t>租赁和商务服务</w:t>
      </w:r>
      <w:r>
        <w:rPr>
          <w:rFonts w:ascii="宋体" w:hAnsi="宋体" w:eastAsia="宋体" w:cs="宋体"/>
          <w:sz w:val="20"/>
          <w:szCs w:val="20"/>
          <w:highlight w:val="none"/>
        </w:rPr>
        <w:t xml:space="preserve"> </w:t>
      </w:r>
      <w:r>
        <w:rPr>
          <w:rFonts w:ascii="宋体" w:hAnsi="宋体" w:eastAsia="宋体" w:cs="宋体"/>
          <w:spacing w:val="5"/>
          <w:sz w:val="20"/>
          <w:szCs w:val="20"/>
          <w:highlight w:val="none"/>
          <w:u w:val="single" w:color="auto"/>
        </w:rPr>
        <w:t>业</w:t>
      </w:r>
      <w:r>
        <w:rPr>
          <w:rFonts w:ascii="宋体" w:hAnsi="宋体" w:eastAsia="宋体" w:cs="宋体"/>
          <w:spacing w:val="5"/>
          <w:sz w:val="20"/>
          <w:szCs w:val="20"/>
          <w:highlight w:val="none"/>
        </w:rPr>
        <w:t>)；承建</w:t>
      </w:r>
      <w:r>
        <w:rPr>
          <w:rFonts w:ascii="宋体" w:hAnsi="宋体" w:eastAsia="宋体" w:cs="宋体"/>
          <w:spacing w:val="57"/>
          <w:sz w:val="20"/>
          <w:szCs w:val="20"/>
          <w:highlight w:val="none"/>
        </w:rPr>
        <w:t xml:space="preserve"> </w:t>
      </w:r>
      <w:r>
        <w:rPr>
          <w:rFonts w:ascii="宋体" w:hAnsi="宋体" w:eastAsia="宋体" w:cs="宋体"/>
          <w:spacing w:val="5"/>
          <w:sz w:val="20"/>
          <w:szCs w:val="20"/>
          <w:highlight w:val="none"/>
        </w:rPr>
        <w:t>(承接)企业为</w:t>
      </w:r>
      <w:r>
        <w:rPr>
          <w:rFonts w:ascii="宋体" w:hAnsi="宋体" w:eastAsia="宋体" w:cs="宋体"/>
          <w:spacing w:val="50"/>
          <w:sz w:val="20"/>
          <w:szCs w:val="20"/>
          <w:highlight w:val="none"/>
          <w:u w:val="single" w:color="auto"/>
        </w:rPr>
        <w:t xml:space="preserve"> </w:t>
      </w:r>
      <w:r>
        <w:rPr>
          <w:rFonts w:ascii="宋体" w:hAnsi="宋体" w:eastAsia="宋体" w:cs="宋体"/>
          <w:spacing w:val="5"/>
          <w:sz w:val="20"/>
          <w:szCs w:val="20"/>
          <w:highlight w:val="none"/>
          <w:u w:val="single" w:color="auto"/>
        </w:rPr>
        <w:t>(企业名称)</w:t>
      </w:r>
      <w:r>
        <w:rPr>
          <w:rFonts w:ascii="宋体" w:hAnsi="宋体" w:eastAsia="宋体" w:cs="宋体"/>
          <w:spacing w:val="30"/>
          <w:sz w:val="20"/>
          <w:szCs w:val="20"/>
          <w:highlight w:val="none"/>
          <w:u w:val="single" w:color="auto"/>
        </w:rPr>
        <w:t xml:space="preserve"> </w:t>
      </w:r>
      <w:r>
        <w:rPr>
          <w:rFonts w:ascii="宋体" w:hAnsi="宋体" w:eastAsia="宋体" w:cs="宋体"/>
          <w:spacing w:val="5"/>
          <w:sz w:val="20"/>
          <w:szCs w:val="20"/>
          <w:highlight w:val="none"/>
        </w:rPr>
        <w:t>，从业人员</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rPr>
        <w:t>人，营业收入为</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 xml:space="preserve"> 万元，资产总额为</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万元，属于</w:t>
      </w:r>
      <w:r>
        <w:rPr>
          <w:rFonts w:ascii="宋体" w:hAnsi="宋体" w:eastAsia="宋体" w:cs="宋体"/>
          <w:sz w:val="20"/>
          <w:szCs w:val="20"/>
          <w:highlight w:val="none"/>
        </w:rPr>
        <w:t xml:space="preserve"> </w:t>
      </w:r>
      <w:r>
        <w:rPr>
          <w:rFonts w:ascii="宋体" w:hAnsi="宋体" w:eastAsia="宋体" w:cs="宋体"/>
          <w:spacing w:val="8"/>
          <w:sz w:val="20"/>
          <w:szCs w:val="20"/>
          <w:highlight w:val="none"/>
          <w:u w:val="single" w:color="auto"/>
        </w:rPr>
        <w:t>(中型企业、</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u w:val="single" w:color="auto"/>
        </w:rPr>
        <w:t xml:space="preserve">小型企业、微型企业) </w:t>
      </w:r>
      <w:r>
        <w:rPr>
          <w:rFonts w:ascii="宋体" w:hAnsi="宋体" w:eastAsia="宋体" w:cs="宋体"/>
          <w:spacing w:val="8"/>
          <w:sz w:val="20"/>
          <w:szCs w:val="20"/>
          <w:highlight w:val="none"/>
        </w:rPr>
        <w:t>；</w:t>
      </w:r>
    </w:p>
    <w:p w14:paraId="5312B906">
      <w:pPr>
        <w:spacing w:before="287" w:line="384" w:lineRule="auto"/>
        <w:ind w:left="220" w:right="84" w:firstLine="416"/>
        <w:rPr>
          <w:rFonts w:ascii="宋体" w:hAnsi="宋体" w:eastAsia="宋体" w:cs="宋体"/>
          <w:sz w:val="20"/>
          <w:szCs w:val="20"/>
          <w:highlight w:val="none"/>
        </w:rPr>
      </w:pPr>
      <w:r>
        <w:rPr>
          <w:rFonts w:ascii="宋体" w:hAnsi="宋体" w:eastAsia="宋体" w:cs="宋体"/>
          <w:spacing w:val="3"/>
          <w:sz w:val="20"/>
          <w:szCs w:val="20"/>
          <w:highlight w:val="none"/>
          <w:u w:val="single" w:color="auto"/>
        </w:rPr>
        <w:t>2、</w:t>
      </w:r>
      <w:r>
        <w:rPr>
          <w:rFonts w:ascii="宋体" w:hAnsi="宋体" w:eastAsia="宋体" w:cs="宋体"/>
          <w:spacing w:val="33"/>
          <w:sz w:val="20"/>
          <w:szCs w:val="20"/>
          <w:highlight w:val="none"/>
          <w:u w:val="single" w:color="auto"/>
        </w:rPr>
        <w:t xml:space="preserve"> </w:t>
      </w:r>
      <w:r>
        <w:rPr>
          <w:rFonts w:ascii="宋体" w:hAnsi="宋体" w:eastAsia="宋体" w:cs="宋体"/>
          <w:spacing w:val="3"/>
          <w:sz w:val="20"/>
          <w:szCs w:val="20"/>
          <w:highlight w:val="none"/>
          <w:u w:val="single" w:color="auto"/>
        </w:rPr>
        <w:t>(标的名称)</w:t>
      </w:r>
      <w:r>
        <w:rPr>
          <w:rFonts w:ascii="宋体" w:hAnsi="宋体" w:eastAsia="宋体" w:cs="宋体"/>
          <w:spacing w:val="29"/>
          <w:sz w:val="20"/>
          <w:szCs w:val="20"/>
          <w:highlight w:val="none"/>
          <w:u w:val="single" w:color="auto"/>
        </w:rPr>
        <w:t xml:space="preserve"> </w:t>
      </w:r>
      <w:r>
        <w:rPr>
          <w:rFonts w:ascii="宋体" w:hAnsi="宋体" w:eastAsia="宋体" w:cs="宋体"/>
          <w:spacing w:val="3"/>
          <w:sz w:val="20"/>
          <w:szCs w:val="20"/>
          <w:highlight w:val="none"/>
        </w:rPr>
        <w:t xml:space="preserve">，属于( </w:t>
      </w:r>
      <w:r>
        <w:rPr>
          <w:rFonts w:ascii="宋体" w:hAnsi="宋体" w:eastAsia="宋体" w:cs="宋体"/>
          <w:spacing w:val="3"/>
          <w:sz w:val="20"/>
          <w:szCs w:val="20"/>
          <w:highlight w:val="none"/>
          <w:u w:val="single" w:color="auto"/>
        </w:rPr>
        <w:t xml:space="preserve"> 采购文件中明确的所属行业) </w:t>
      </w:r>
      <w:r>
        <w:rPr>
          <w:rFonts w:ascii="宋体" w:hAnsi="宋体" w:eastAsia="宋体" w:cs="宋体"/>
          <w:spacing w:val="3"/>
          <w:sz w:val="20"/>
          <w:szCs w:val="20"/>
          <w:highlight w:val="none"/>
        </w:rPr>
        <w:t>；承建</w:t>
      </w:r>
      <w:r>
        <w:rPr>
          <w:rFonts w:ascii="宋体" w:hAnsi="宋体" w:eastAsia="宋体" w:cs="宋体"/>
          <w:spacing w:val="53"/>
          <w:sz w:val="20"/>
          <w:szCs w:val="20"/>
          <w:highlight w:val="none"/>
        </w:rPr>
        <w:t xml:space="preserve"> </w:t>
      </w:r>
      <w:r>
        <w:rPr>
          <w:rFonts w:ascii="宋体" w:hAnsi="宋体" w:eastAsia="宋体" w:cs="宋体"/>
          <w:spacing w:val="3"/>
          <w:sz w:val="20"/>
          <w:szCs w:val="20"/>
          <w:highlight w:val="none"/>
        </w:rPr>
        <w:t>(承</w:t>
      </w:r>
      <w:r>
        <w:rPr>
          <w:rFonts w:ascii="宋体" w:hAnsi="宋体" w:eastAsia="宋体" w:cs="宋体"/>
          <w:spacing w:val="2"/>
          <w:sz w:val="20"/>
          <w:szCs w:val="20"/>
          <w:highlight w:val="none"/>
        </w:rPr>
        <w:t>接)企业为</w:t>
      </w:r>
      <w:r>
        <w:rPr>
          <w:rFonts w:ascii="宋体" w:hAnsi="宋体" w:eastAsia="宋体" w:cs="宋体"/>
          <w:spacing w:val="50"/>
          <w:sz w:val="20"/>
          <w:szCs w:val="20"/>
          <w:highlight w:val="none"/>
          <w:u w:val="single" w:color="auto"/>
        </w:rPr>
        <w:t xml:space="preserve"> </w:t>
      </w:r>
      <w:r>
        <w:rPr>
          <w:rFonts w:ascii="宋体" w:hAnsi="宋体" w:eastAsia="宋体" w:cs="宋体"/>
          <w:spacing w:val="2"/>
          <w:sz w:val="20"/>
          <w:szCs w:val="20"/>
          <w:highlight w:val="none"/>
          <w:u w:val="single" w:color="auto"/>
        </w:rPr>
        <w:t>(企业名称)</w:t>
      </w:r>
      <w:r>
        <w:rPr>
          <w:rFonts w:ascii="宋体" w:hAnsi="宋体" w:eastAsia="宋体" w:cs="宋体"/>
          <w:spacing w:val="30"/>
          <w:sz w:val="20"/>
          <w:szCs w:val="20"/>
          <w:highlight w:val="none"/>
          <w:u w:val="single" w:color="auto"/>
        </w:rPr>
        <w:t xml:space="preserve"> </w:t>
      </w:r>
      <w:r>
        <w:rPr>
          <w:rFonts w:ascii="宋体" w:hAnsi="宋体" w:eastAsia="宋体" w:cs="宋体"/>
          <w:spacing w:val="2"/>
          <w:sz w:val="20"/>
          <w:szCs w:val="20"/>
          <w:highlight w:val="none"/>
        </w:rPr>
        <w:t>，从业</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人员</w:t>
      </w:r>
      <w:r>
        <w:rPr>
          <w:rFonts w:ascii="宋体" w:hAnsi="宋体" w:eastAsia="宋体" w:cs="宋体"/>
          <w:spacing w:val="7"/>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7"/>
          <w:sz w:val="20"/>
          <w:szCs w:val="20"/>
          <w:highlight w:val="none"/>
        </w:rPr>
        <w:t>人，营业收入为</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 xml:space="preserve"> 万元，资</w:t>
      </w:r>
      <w:r>
        <w:rPr>
          <w:rFonts w:ascii="宋体" w:hAnsi="宋体" w:eastAsia="宋体" w:cs="宋体"/>
          <w:spacing w:val="6"/>
          <w:sz w:val="20"/>
          <w:szCs w:val="20"/>
          <w:highlight w:val="none"/>
        </w:rPr>
        <w:t>产总额为</w:t>
      </w:r>
      <w:r>
        <w:rPr>
          <w:rFonts w:ascii="宋体" w:hAnsi="宋体" w:eastAsia="宋体" w:cs="宋体"/>
          <w:spacing w:val="6"/>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6"/>
          <w:sz w:val="20"/>
          <w:szCs w:val="20"/>
          <w:highlight w:val="none"/>
        </w:rPr>
        <w:t>万元，属于</w:t>
      </w:r>
      <w:r>
        <w:rPr>
          <w:rFonts w:ascii="宋体" w:hAnsi="宋体" w:eastAsia="宋体" w:cs="宋体"/>
          <w:spacing w:val="53"/>
          <w:sz w:val="20"/>
          <w:szCs w:val="20"/>
          <w:highlight w:val="none"/>
          <w:u w:val="single" w:color="auto"/>
        </w:rPr>
        <w:t xml:space="preserve"> </w:t>
      </w:r>
      <w:r>
        <w:rPr>
          <w:rFonts w:ascii="宋体" w:hAnsi="宋体" w:eastAsia="宋体" w:cs="宋体"/>
          <w:spacing w:val="6"/>
          <w:sz w:val="20"/>
          <w:szCs w:val="20"/>
          <w:highlight w:val="none"/>
          <w:u w:val="single" w:color="auto"/>
        </w:rPr>
        <w:t>(中型企业、小型企业、微型</w:t>
      </w:r>
      <w:r>
        <w:rPr>
          <w:rFonts w:ascii="宋体" w:hAnsi="宋体" w:eastAsia="宋体" w:cs="宋体"/>
          <w:sz w:val="20"/>
          <w:szCs w:val="20"/>
          <w:highlight w:val="none"/>
        </w:rPr>
        <w:t xml:space="preserve"> </w:t>
      </w:r>
      <w:r>
        <w:rPr>
          <w:rFonts w:ascii="宋体" w:hAnsi="宋体" w:eastAsia="宋体" w:cs="宋体"/>
          <w:spacing w:val="4"/>
          <w:sz w:val="20"/>
          <w:szCs w:val="20"/>
          <w:highlight w:val="none"/>
          <w:u w:val="single" w:color="auto"/>
        </w:rPr>
        <w:t xml:space="preserve">企业) </w:t>
      </w:r>
      <w:r>
        <w:rPr>
          <w:rFonts w:ascii="宋体" w:hAnsi="宋体" w:eastAsia="宋体" w:cs="宋体"/>
          <w:spacing w:val="4"/>
          <w:sz w:val="20"/>
          <w:szCs w:val="20"/>
          <w:highlight w:val="none"/>
        </w:rPr>
        <w:t>；</w:t>
      </w:r>
    </w:p>
    <w:p w14:paraId="050D448B">
      <w:pPr>
        <w:spacing w:before="252" w:line="325" w:lineRule="exact"/>
        <w:ind w:left="37"/>
        <w:rPr>
          <w:rFonts w:ascii="宋体" w:hAnsi="宋体" w:eastAsia="宋体" w:cs="宋体"/>
          <w:sz w:val="20"/>
          <w:szCs w:val="20"/>
          <w:highlight w:val="none"/>
        </w:rPr>
      </w:pPr>
      <w:r>
        <w:rPr>
          <w:rFonts w:ascii="宋体" w:hAnsi="宋体" w:eastAsia="宋体" w:cs="宋体"/>
          <w:spacing w:val="-2"/>
          <w:position w:val="3"/>
          <w:sz w:val="20"/>
          <w:szCs w:val="20"/>
          <w:highlight w:val="none"/>
        </w:rPr>
        <w:t>……</w:t>
      </w:r>
    </w:p>
    <w:p w14:paraId="3E390956">
      <w:pPr>
        <w:spacing w:before="228" w:line="462" w:lineRule="auto"/>
        <w:ind w:left="2" w:right="85" w:firstLine="441"/>
        <w:rPr>
          <w:rFonts w:ascii="宋体" w:hAnsi="宋体" w:eastAsia="宋体" w:cs="宋体"/>
          <w:sz w:val="20"/>
          <w:szCs w:val="20"/>
          <w:highlight w:val="none"/>
        </w:rPr>
      </w:pPr>
      <w:r>
        <w:rPr>
          <w:rFonts w:ascii="宋体" w:hAnsi="宋体" w:eastAsia="宋体" w:cs="宋体"/>
          <w:spacing w:val="9"/>
          <w:sz w:val="20"/>
          <w:szCs w:val="20"/>
          <w:highlight w:val="none"/>
        </w:rPr>
        <w:t>以上企业，不属于大企业的分支机构，不存在控股股东为大企业的情形，也不存在与大企业的负责人</w:t>
      </w:r>
      <w:r>
        <w:rPr>
          <w:rFonts w:ascii="宋体" w:hAnsi="宋体" w:eastAsia="宋体" w:cs="宋体"/>
          <w:spacing w:val="18"/>
          <w:sz w:val="20"/>
          <w:szCs w:val="20"/>
          <w:highlight w:val="none"/>
        </w:rPr>
        <w:t xml:space="preserve"> </w:t>
      </w:r>
      <w:r>
        <w:rPr>
          <w:rFonts w:ascii="宋体" w:hAnsi="宋体" w:eastAsia="宋体" w:cs="宋体"/>
          <w:spacing w:val="7"/>
          <w:sz w:val="20"/>
          <w:szCs w:val="20"/>
          <w:highlight w:val="none"/>
        </w:rPr>
        <w:t>为同一人的情形。</w:t>
      </w:r>
    </w:p>
    <w:p w14:paraId="7CE5B3FD">
      <w:pPr>
        <w:spacing w:before="92" w:line="228"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本企业对上述声明内容的真实性负责。如有虚假，将依法承担相应责任。</w:t>
      </w:r>
    </w:p>
    <w:p w14:paraId="6ED18DA3">
      <w:pPr>
        <w:pStyle w:val="2"/>
        <w:spacing w:line="354" w:lineRule="auto"/>
        <w:rPr>
          <w:highlight w:val="none"/>
        </w:rPr>
      </w:pPr>
    </w:p>
    <w:p w14:paraId="3C93ABDA">
      <w:pPr>
        <w:pStyle w:val="2"/>
        <w:spacing w:line="354" w:lineRule="auto"/>
        <w:rPr>
          <w:highlight w:val="none"/>
        </w:rPr>
      </w:pPr>
    </w:p>
    <w:p w14:paraId="2312AAB5">
      <w:pPr>
        <w:spacing w:before="66" w:line="228" w:lineRule="auto"/>
        <w:ind w:left="3963"/>
        <w:rPr>
          <w:rFonts w:ascii="宋体" w:hAnsi="宋体" w:eastAsia="宋体" w:cs="宋体"/>
          <w:sz w:val="20"/>
          <w:szCs w:val="20"/>
          <w:highlight w:val="none"/>
        </w:rPr>
      </w:pPr>
      <w:r>
        <w:rPr>
          <w:rFonts w:ascii="宋体" w:hAnsi="宋体" w:eastAsia="宋体" w:cs="宋体"/>
          <w:spacing w:val="8"/>
          <w:sz w:val="20"/>
          <w:szCs w:val="20"/>
          <w:highlight w:val="none"/>
        </w:rPr>
        <w:t>企业名称（盖章</w:t>
      </w:r>
      <w:r>
        <w:rPr>
          <w:rFonts w:ascii="宋体" w:hAnsi="宋体" w:eastAsia="宋体" w:cs="宋体"/>
          <w:sz w:val="20"/>
          <w:szCs w:val="20"/>
          <w:highlight w:val="none"/>
        </w:rPr>
        <w:t>）：</w:t>
      </w:r>
    </w:p>
    <w:p w14:paraId="5AEFAE44">
      <w:pPr>
        <w:pStyle w:val="2"/>
        <w:spacing w:line="284" w:lineRule="auto"/>
        <w:rPr>
          <w:highlight w:val="none"/>
        </w:rPr>
      </w:pPr>
    </w:p>
    <w:p w14:paraId="7975ABB9">
      <w:pPr>
        <w:spacing w:before="65" w:line="229" w:lineRule="auto"/>
        <w:ind w:left="3995"/>
        <w:rPr>
          <w:rFonts w:ascii="宋体" w:hAnsi="宋体" w:eastAsia="宋体" w:cs="宋体"/>
          <w:sz w:val="20"/>
          <w:szCs w:val="20"/>
          <w:highlight w:val="none"/>
        </w:rPr>
      </w:pPr>
      <w:r>
        <w:rPr>
          <w:rFonts w:ascii="宋体" w:hAnsi="宋体" w:eastAsia="宋体" w:cs="宋体"/>
          <w:spacing w:val="-13"/>
          <w:sz w:val="20"/>
          <w:szCs w:val="20"/>
          <w:highlight w:val="none"/>
        </w:rPr>
        <w:t>日</w:t>
      </w:r>
      <w:r>
        <w:rPr>
          <w:rFonts w:ascii="宋体" w:hAnsi="宋体" w:eastAsia="宋体" w:cs="宋体"/>
          <w:spacing w:val="17"/>
          <w:sz w:val="20"/>
          <w:szCs w:val="20"/>
          <w:highlight w:val="none"/>
        </w:rPr>
        <w:t xml:space="preserve"> </w:t>
      </w:r>
      <w:r>
        <w:rPr>
          <w:rFonts w:ascii="宋体" w:hAnsi="宋体" w:eastAsia="宋体" w:cs="宋体"/>
          <w:spacing w:val="-13"/>
          <w:sz w:val="20"/>
          <w:szCs w:val="20"/>
          <w:highlight w:val="none"/>
        </w:rPr>
        <w:t>期：</w:t>
      </w:r>
    </w:p>
    <w:p w14:paraId="08ABD086">
      <w:pPr>
        <w:pStyle w:val="2"/>
        <w:spacing w:line="272" w:lineRule="auto"/>
        <w:rPr>
          <w:highlight w:val="none"/>
        </w:rPr>
      </w:pPr>
    </w:p>
    <w:p w14:paraId="2D5DF7A9">
      <w:pPr>
        <w:pStyle w:val="2"/>
        <w:spacing w:line="272" w:lineRule="auto"/>
        <w:rPr>
          <w:highlight w:val="none"/>
        </w:rPr>
      </w:pPr>
    </w:p>
    <w:p w14:paraId="43C190FC">
      <w:pPr>
        <w:pStyle w:val="2"/>
        <w:spacing w:line="272" w:lineRule="auto"/>
        <w:rPr>
          <w:highlight w:val="none"/>
        </w:rPr>
      </w:pPr>
    </w:p>
    <w:p w14:paraId="15F26C5F">
      <w:pPr>
        <w:pStyle w:val="2"/>
        <w:spacing w:line="273" w:lineRule="auto"/>
        <w:rPr>
          <w:highlight w:val="none"/>
        </w:rPr>
      </w:pPr>
    </w:p>
    <w:p w14:paraId="3E5B31E5">
      <w:pPr>
        <w:spacing w:before="65" w:line="228" w:lineRule="auto"/>
        <w:rPr>
          <w:rFonts w:ascii="宋体" w:hAnsi="宋体" w:eastAsia="宋体" w:cs="宋体"/>
          <w:sz w:val="20"/>
          <w:szCs w:val="20"/>
          <w:highlight w:val="none"/>
        </w:rPr>
      </w:pPr>
      <w:r>
        <w:rPr>
          <w:rFonts w:ascii="宋体" w:hAnsi="宋体" w:eastAsia="宋体" w:cs="宋体"/>
          <w:spacing w:val="10"/>
          <w:sz w:val="20"/>
          <w:szCs w:val="20"/>
          <w:highlight w:val="none"/>
        </w:rPr>
        <w:t>注：1、从业人员、营业收入、资产总额填报</w:t>
      </w:r>
      <w:r>
        <w:rPr>
          <w:rFonts w:ascii="宋体" w:hAnsi="宋体" w:eastAsia="宋体" w:cs="宋体"/>
          <w:spacing w:val="9"/>
          <w:sz w:val="20"/>
          <w:szCs w:val="20"/>
          <w:highlight w:val="none"/>
        </w:rPr>
        <w:t>上一年度数据，无上一年度数据的新成立企业可不填报。</w:t>
      </w:r>
    </w:p>
    <w:p w14:paraId="2BD24AF3">
      <w:pPr>
        <w:spacing w:before="161" w:line="251" w:lineRule="auto"/>
        <w:ind w:left="24" w:hanging="22"/>
        <w:rPr>
          <w:rFonts w:ascii="宋体" w:hAnsi="宋体" w:eastAsia="宋体" w:cs="宋体"/>
          <w:sz w:val="20"/>
          <w:szCs w:val="20"/>
          <w:highlight w:val="none"/>
        </w:rPr>
      </w:pPr>
      <w:r>
        <w:rPr>
          <w:rFonts w:ascii="宋体" w:hAnsi="宋体" w:eastAsia="宋体" w:cs="宋体"/>
          <w:b/>
          <w:bCs/>
          <w:spacing w:val="7"/>
          <w:sz w:val="20"/>
          <w:szCs w:val="20"/>
          <w:highlight w:val="none"/>
        </w:rPr>
        <w:t>2、如未按上述要求提供、填写，评审时造成的资格审查不通过或价格评审时的价格扣除不予认定等后果，</w:t>
      </w:r>
      <w:r>
        <w:rPr>
          <w:rFonts w:ascii="宋体" w:hAnsi="宋体" w:eastAsia="宋体" w:cs="宋体"/>
          <w:spacing w:val="13"/>
          <w:sz w:val="20"/>
          <w:szCs w:val="20"/>
          <w:highlight w:val="none"/>
        </w:rPr>
        <w:t xml:space="preserve"> </w:t>
      </w:r>
      <w:r>
        <w:rPr>
          <w:rFonts w:ascii="宋体" w:hAnsi="宋体" w:eastAsia="宋体" w:cs="宋体"/>
          <w:b/>
          <w:bCs/>
          <w:spacing w:val="3"/>
          <w:sz w:val="20"/>
          <w:szCs w:val="20"/>
          <w:highlight w:val="none"/>
        </w:rPr>
        <w:t>由供应商自行承担。</w:t>
      </w:r>
    </w:p>
    <w:p w14:paraId="78CE252E">
      <w:pPr>
        <w:spacing w:line="251" w:lineRule="auto"/>
        <w:rPr>
          <w:rFonts w:ascii="宋体" w:hAnsi="宋体" w:eastAsia="宋体" w:cs="宋体"/>
          <w:sz w:val="20"/>
          <w:szCs w:val="20"/>
          <w:highlight w:val="none"/>
        </w:rPr>
        <w:sectPr>
          <w:footerReference r:id="rId54" w:type="default"/>
          <w:pgSz w:w="11905" w:h="16839"/>
          <w:pgMar w:top="1431" w:right="1072" w:bottom="1153" w:left="1088" w:header="0" w:footer="994" w:gutter="0"/>
          <w:cols w:space="720" w:num="1"/>
        </w:sectPr>
      </w:pPr>
    </w:p>
    <w:p w14:paraId="6F7B3A45">
      <w:pPr>
        <w:pStyle w:val="2"/>
        <w:spacing w:line="268" w:lineRule="auto"/>
        <w:rPr>
          <w:highlight w:val="none"/>
        </w:rPr>
      </w:pPr>
    </w:p>
    <w:p w14:paraId="7D60E392">
      <w:pPr>
        <w:spacing w:before="91" w:line="220" w:lineRule="auto"/>
        <w:ind w:left="46"/>
        <w:rPr>
          <w:rFonts w:ascii="宋体" w:hAnsi="宋体" w:eastAsia="宋体" w:cs="宋体"/>
          <w:sz w:val="28"/>
          <w:szCs w:val="28"/>
          <w:highlight w:val="none"/>
        </w:rPr>
      </w:pPr>
      <w:r>
        <w:rPr>
          <w:rFonts w:ascii="宋体" w:hAnsi="宋体" w:eastAsia="宋体" w:cs="宋体"/>
          <w:spacing w:val="-16"/>
          <w:sz w:val="28"/>
          <w:szCs w:val="28"/>
          <w:highlight w:val="none"/>
        </w:rPr>
        <w:t>附件</w:t>
      </w:r>
    </w:p>
    <w:p w14:paraId="44E7DA54">
      <w:pPr>
        <w:pStyle w:val="2"/>
        <w:spacing w:line="284" w:lineRule="auto"/>
        <w:rPr>
          <w:highlight w:val="none"/>
        </w:rPr>
      </w:pPr>
    </w:p>
    <w:p w14:paraId="04517E3D">
      <w:pPr>
        <w:spacing w:before="91" w:line="221" w:lineRule="auto"/>
        <w:ind w:left="4090"/>
        <w:rPr>
          <w:rFonts w:ascii="宋体" w:hAnsi="宋体" w:eastAsia="宋体" w:cs="宋体"/>
          <w:sz w:val="28"/>
          <w:szCs w:val="28"/>
          <w:highlight w:val="none"/>
        </w:rPr>
      </w:pPr>
      <w:r>
        <w:rPr>
          <w:rFonts w:ascii="宋体" w:hAnsi="宋体" w:eastAsia="宋体" w:cs="宋体"/>
          <w:b/>
          <w:bCs/>
          <w:spacing w:val="-10"/>
          <w:sz w:val="28"/>
          <w:szCs w:val="28"/>
          <w:highlight w:val="none"/>
        </w:rPr>
        <w:t>中小企业划分标准</w:t>
      </w:r>
    </w:p>
    <w:p w14:paraId="7C842BC9">
      <w:pPr>
        <w:spacing w:before="54" w:line="220" w:lineRule="auto"/>
        <w:ind w:right="14"/>
        <w:jc w:val="right"/>
        <w:rPr>
          <w:rFonts w:ascii="宋体" w:hAnsi="宋体" w:eastAsia="宋体" w:cs="宋体"/>
          <w:sz w:val="24"/>
          <w:szCs w:val="24"/>
          <w:highlight w:val="none"/>
        </w:rPr>
      </w:pPr>
      <w:r>
        <w:rPr>
          <w:rFonts w:ascii="宋体" w:hAnsi="宋体" w:eastAsia="宋体" w:cs="宋体"/>
          <w:spacing w:val="-3"/>
          <w:sz w:val="24"/>
          <w:szCs w:val="24"/>
          <w:highlight w:val="none"/>
        </w:rPr>
        <w:t>工业和信息化部、国家统计局、发展改革委、财政部等四部门《关于印发中小企业划型标</w:t>
      </w:r>
    </w:p>
    <w:p w14:paraId="2A9FBFC6">
      <w:pPr>
        <w:spacing w:before="31" w:line="215" w:lineRule="auto"/>
        <w:ind w:left="25"/>
        <w:rPr>
          <w:rFonts w:ascii="宋体" w:hAnsi="宋体" w:eastAsia="宋体" w:cs="宋体"/>
          <w:sz w:val="24"/>
          <w:szCs w:val="24"/>
          <w:highlight w:val="none"/>
        </w:rPr>
      </w:pPr>
      <w:r>
        <w:rPr>
          <w:rFonts w:ascii="宋体" w:hAnsi="宋体" w:eastAsia="宋体" w:cs="宋体"/>
          <w:spacing w:val="-1"/>
          <w:sz w:val="24"/>
          <w:szCs w:val="24"/>
          <w:highlight w:val="none"/>
        </w:rPr>
        <w:t>准规定的通知》（工信部联企业〔2011〕300</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rPr>
        <w:t>号）规定中小企业划型标准如表所示：</w:t>
      </w:r>
    </w:p>
    <w:tbl>
      <w:tblPr>
        <w:tblStyle w:val="6"/>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46"/>
        <w:gridCol w:w="6989"/>
      </w:tblGrid>
      <w:tr w14:paraId="77970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2" w:type="dxa"/>
            <w:vMerge w:val="restart"/>
            <w:tcBorders>
              <w:bottom w:val="nil"/>
            </w:tcBorders>
            <w:vAlign w:val="top"/>
          </w:tcPr>
          <w:p w14:paraId="0B6B56F4">
            <w:pPr>
              <w:spacing w:line="297" w:lineRule="auto"/>
              <w:rPr>
                <w:rFonts w:ascii="Arial"/>
                <w:sz w:val="21"/>
                <w:highlight w:val="none"/>
              </w:rPr>
            </w:pPr>
          </w:p>
          <w:p w14:paraId="4F0D3E37">
            <w:pPr>
              <w:spacing w:line="297" w:lineRule="auto"/>
              <w:rPr>
                <w:rFonts w:ascii="Arial"/>
                <w:sz w:val="21"/>
                <w:highlight w:val="none"/>
              </w:rPr>
            </w:pPr>
          </w:p>
          <w:p w14:paraId="50A17CF8">
            <w:pPr>
              <w:pStyle w:val="7"/>
              <w:spacing w:before="65" w:line="300" w:lineRule="auto"/>
              <w:ind w:left="763" w:right="9" w:hanging="507"/>
              <w:rPr>
                <w:highlight w:val="none"/>
              </w:rPr>
            </w:pPr>
            <w:r>
              <w:rPr>
                <w:spacing w:val="8"/>
                <w:highlight w:val="none"/>
              </w:rPr>
              <w:t>农、林、牧、渔</w:t>
            </w:r>
            <w:r>
              <w:rPr>
                <w:spacing w:val="3"/>
                <w:highlight w:val="none"/>
              </w:rPr>
              <w:t xml:space="preserve"> </w:t>
            </w:r>
            <w:r>
              <w:rPr>
                <w:spacing w:val="1"/>
                <w:highlight w:val="none"/>
              </w:rPr>
              <w:t>业</w:t>
            </w:r>
          </w:p>
        </w:tc>
        <w:tc>
          <w:tcPr>
            <w:tcW w:w="8035" w:type="dxa"/>
            <w:gridSpan w:val="2"/>
            <w:vAlign w:val="top"/>
          </w:tcPr>
          <w:p w14:paraId="6FE12DDF">
            <w:pPr>
              <w:pStyle w:val="7"/>
              <w:spacing w:before="126" w:line="228" w:lineRule="auto"/>
              <w:ind w:left="1927"/>
              <w:rPr>
                <w:highlight w:val="none"/>
              </w:rPr>
            </w:pPr>
            <w:r>
              <w:rPr>
                <w:spacing w:val="6"/>
                <w:highlight w:val="none"/>
              </w:rPr>
              <w:t>营业收入</w:t>
            </w:r>
            <w:r>
              <w:rPr>
                <w:spacing w:val="-26"/>
                <w:highlight w:val="none"/>
              </w:rPr>
              <w:t xml:space="preserve"> </w:t>
            </w:r>
            <w:r>
              <w:rPr>
                <w:spacing w:val="6"/>
                <w:highlight w:val="none"/>
              </w:rPr>
              <w:t>20000</w:t>
            </w:r>
            <w:r>
              <w:rPr>
                <w:spacing w:val="-36"/>
                <w:highlight w:val="none"/>
              </w:rPr>
              <w:t xml:space="preserve"> </w:t>
            </w:r>
            <w:r>
              <w:rPr>
                <w:spacing w:val="6"/>
                <w:highlight w:val="none"/>
              </w:rPr>
              <w:t>万元以下的为中小微型企业。</w:t>
            </w:r>
          </w:p>
        </w:tc>
      </w:tr>
      <w:tr w14:paraId="213CA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462857DB">
            <w:pPr>
              <w:rPr>
                <w:rFonts w:ascii="Arial"/>
                <w:sz w:val="21"/>
                <w:highlight w:val="none"/>
              </w:rPr>
            </w:pPr>
          </w:p>
        </w:tc>
        <w:tc>
          <w:tcPr>
            <w:tcW w:w="1046" w:type="dxa"/>
            <w:vAlign w:val="top"/>
          </w:tcPr>
          <w:p w14:paraId="506060F3">
            <w:pPr>
              <w:pStyle w:val="7"/>
              <w:spacing w:before="121" w:line="229" w:lineRule="auto"/>
              <w:ind w:left="337"/>
              <w:rPr>
                <w:highlight w:val="none"/>
              </w:rPr>
            </w:pPr>
            <w:r>
              <w:rPr>
                <w:spacing w:val="-5"/>
                <w:highlight w:val="none"/>
              </w:rPr>
              <w:t>中型</w:t>
            </w:r>
          </w:p>
        </w:tc>
        <w:tc>
          <w:tcPr>
            <w:tcW w:w="6989" w:type="dxa"/>
            <w:vAlign w:val="top"/>
          </w:tcPr>
          <w:p w14:paraId="77D7A7F9">
            <w:pPr>
              <w:pStyle w:val="7"/>
              <w:spacing w:before="121" w:line="229" w:lineRule="auto"/>
              <w:ind w:left="2559"/>
              <w:rPr>
                <w:highlight w:val="none"/>
              </w:rPr>
            </w:pPr>
            <w:r>
              <w:rPr>
                <w:spacing w:val="3"/>
                <w:highlight w:val="none"/>
              </w:rPr>
              <w:t>500</w:t>
            </w:r>
            <w:r>
              <w:rPr>
                <w:spacing w:val="-33"/>
                <w:highlight w:val="none"/>
              </w:rPr>
              <w:t xml:space="preserve"> </w:t>
            </w:r>
            <w:r>
              <w:rPr>
                <w:spacing w:val="3"/>
                <w:highlight w:val="none"/>
              </w:rPr>
              <w:t>万元-20000</w:t>
            </w:r>
            <w:r>
              <w:rPr>
                <w:spacing w:val="-33"/>
                <w:highlight w:val="none"/>
              </w:rPr>
              <w:t xml:space="preserve"> </w:t>
            </w:r>
            <w:r>
              <w:rPr>
                <w:spacing w:val="3"/>
                <w:highlight w:val="none"/>
              </w:rPr>
              <w:t>万元</w:t>
            </w:r>
          </w:p>
        </w:tc>
      </w:tr>
      <w:tr w14:paraId="38958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2" w:type="dxa"/>
            <w:vMerge w:val="continue"/>
            <w:tcBorders>
              <w:top w:val="nil"/>
              <w:bottom w:val="nil"/>
            </w:tcBorders>
            <w:vAlign w:val="top"/>
          </w:tcPr>
          <w:p w14:paraId="5951B3CD">
            <w:pPr>
              <w:rPr>
                <w:rFonts w:ascii="Arial"/>
                <w:sz w:val="21"/>
                <w:highlight w:val="none"/>
              </w:rPr>
            </w:pPr>
          </w:p>
        </w:tc>
        <w:tc>
          <w:tcPr>
            <w:tcW w:w="1046" w:type="dxa"/>
            <w:vAlign w:val="top"/>
          </w:tcPr>
          <w:p w14:paraId="2961A544">
            <w:pPr>
              <w:pStyle w:val="7"/>
              <w:spacing w:before="122" w:line="231" w:lineRule="auto"/>
              <w:ind w:left="323"/>
              <w:rPr>
                <w:highlight w:val="none"/>
              </w:rPr>
            </w:pPr>
            <w:r>
              <w:rPr>
                <w:spacing w:val="2"/>
                <w:highlight w:val="none"/>
              </w:rPr>
              <w:t>小型</w:t>
            </w:r>
          </w:p>
        </w:tc>
        <w:tc>
          <w:tcPr>
            <w:tcW w:w="6989" w:type="dxa"/>
            <w:vAlign w:val="top"/>
          </w:tcPr>
          <w:p w14:paraId="718570DD">
            <w:pPr>
              <w:pStyle w:val="7"/>
              <w:spacing w:before="122" w:line="229" w:lineRule="auto"/>
              <w:ind w:left="2715"/>
              <w:rPr>
                <w:highlight w:val="none"/>
              </w:rPr>
            </w:pPr>
            <w:r>
              <w:rPr>
                <w:spacing w:val="3"/>
                <w:highlight w:val="none"/>
              </w:rPr>
              <w:t>50</w:t>
            </w:r>
            <w:r>
              <w:rPr>
                <w:spacing w:val="-36"/>
                <w:highlight w:val="none"/>
              </w:rPr>
              <w:t xml:space="preserve"> </w:t>
            </w:r>
            <w:r>
              <w:rPr>
                <w:spacing w:val="3"/>
                <w:highlight w:val="none"/>
              </w:rPr>
              <w:t>万元-500</w:t>
            </w:r>
            <w:r>
              <w:rPr>
                <w:spacing w:val="-36"/>
                <w:highlight w:val="none"/>
              </w:rPr>
              <w:t xml:space="preserve"> </w:t>
            </w:r>
            <w:r>
              <w:rPr>
                <w:spacing w:val="3"/>
                <w:highlight w:val="none"/>
              </w:rPr>
              <w:t>万元</w:t>
            </w:r>
          </w:p>
        </w:tc>
      </w:tr>
      <w:tr w14:paraId="0088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006AA14D">
            <w:pPr>
              <w:rPr>
                <w:rFonts w:ascii="Arial"/>
                <w:sz w:val="21"/>
                <w:highlight w:val="none"/>
              </w:rPr>
            </w:pPr>
          </w:p>
        </w:tc>
        <w:tc>
          <w:tcPr>
            <w:tcW w:w="1046" w:type="dxa"/>
            <w:vAlign w:val="top"/>
          </w:tcPr>
          <w:p w14:paraId="2BABB515">
            <w:pPr>
              <w:pStyle w:val="7"/>
              <w:spacing w:before="123" w:line="228" w:lineRule="auto"/>
              <w:ind w:left="317"/>
              <w:rPr>
                <w:highlight w:val="none"/>
              </w:rPr>
            </w:pPr>
            <w:r>
              <w:rPr>
                <w:spacing w:val="4"/>
                <w:highlight w:val="none"/>
              </w:rPr>
              <w:t>微型</w:t>
            </w:r>
          </w:p>
        </w:tc>
        <w:tc>
          <w:tcPr>
            <w:tcW w:w="6989" w:type="dxa"/>
            <w:vAlign w:val="top"/>
          </w:tcPr>
          <w:p w14:paraId="651A43F7">
            <w:pPr>
              <w:pStyle w:val="7"/>
              <w:spacing w:before="122" w:line="229" w:lineRule="auto"/>
              <w:ind w:left="2950"/>
              <w:rPr>
                <w:highlight w:val="none"/>
              </w:rPr>
            </w:pPr>
            <w:r>
              <w:rPr>
                <w:spacing w:val="3"/>
                <w:highlight w:val="none"/>
              </w:rPr>
              <w:t>50</w:t>
            </w:r>
            <w:r>
              <w:rPr>
                <w:spacing w:val="-32"/>
                <w:highlight w:val="none"/>
              </w:rPr>
              <w:t xml:space="preserve"> </w:t>
            </w:r>
            <w:r>
              <w:rPr>
                <w:spacing w:val="3"/>
                <w:highlight w:val="none"/>
              </w:rPr>
              <w:t>万元以下</w:t>
            </w:r>
          </w:p>
        </w:tc>
      </w:tr>
      <w:tr w14:paraId="1F4F8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2" w:type="dxa"/>
            <w:vMerge w:val="restart"/>
            <w:tcBorders>
              <w:bottom w:val="nil"/>
            </w:tcBorders>
            <w:vAlign w:val="top"/>
          </w:tcPr>
          <w:p w14:paraId="6EE49167">
            <w:pPr>
              <w:pStyle w:val="7"/>
              <w:spacing w:before="183" w:line="241" w:lineRule="auto"/>
              <w:ind w:left="665"/>
              <w:rPr>
                <w:highlight w:val="none"/>
              </w:rPr>
            </w:pPr>
            <w:r>
              <w:rPr>
                <w:spacing w:val="3"/>
                <w:highlight w:val="none"/>
              </w:rPr>
              <w:t>工业</w:t>
            </w:r>
          </w:p>
          <w:p w14:paraId="4F42E789">
            <w:pPr>
              <w:pStyle w:val="7"/>
              <w:spacing w:before="55" w:line="228" w:lineRule="auto"/>
              <w:ind w:left="41"/>
              <w:rPr>
                <w:highlight w:val="none"/>
              </w:rPr>
            </w:pPr>
            <w:r>
              <w:rPr>
                <w:spacing w:val="7"/>
                <w:highlight w:val="none"/>
              </w:rPr>
              <w:t>（包括采矿业，制</w:t>
            </w:r>
          </w:p>
          <w:p w14:paraId="6D9B65D8">
            <w:pPr>
              <w:pStyle w:val="7"/>
              <w:spacing w:before="70" w:line="228" w:lineRule="auto"/>
              <w:jc w:val="right"/>
              <w:rPr>
                <w:highlight w:val="none"/>
              </w:rPr>
            </w:pPr>
            <w:r>
              <w:rPr>
                <w:spacing w:val="-10"/>
                <w:highlight w:val="none"/>
              </w:rPr>
              <w:t>造业，电力、热力、</w:t>
            </w:r>
          </w:p>
          <w:p w14:paraId="1B2BFB38">
            <w:pPr>
              <w:pStyle w:val="7"/>
              <w:spacing w:before="69" w:line="228" w:lineRule="auto"/>
              <w:ind w:left="30"/>
              <w:rPr>
                <w:highlight w:val="none"/>
              </w:rPr>
            </w:pPr>
            <w:r>
              <w:rPr>
                <w:spacing w:val="8"/>
                <w:highlight w:val="none"/>
              </w:rPr>
              <w:t>燃气及水生产和供</w:t>
            </w:r>
          </w:p>
          <w:p w14:paraId="11F8F81C">
            <w:pPr>
              <w:pStyle w:val="7"/>
              <w:spacing w:before="69" w:line="231" w:lineRule="auto"/>
              <w:ind w:left="556"/>
              <w:rPr>
                <w:highlight w:val="none"/>
              </w:rPr>
            </w:pPr>
            <w:r>
              <w:rPr>
                <w:spacing w:val="3"/>
                <w:highlight w:val="none"/>
              </w:rPr>
              <w:t>应业）</w:t>
            </w:r>
          </w:p>
        </w:tc>
        <w:tc>
          <w:tcPr>
            <w:tcW w:w="8035" w:type="dxa"/>
            <w:gridSpan w:val="2"/>
            <w:vAlign w:val="top"/>
          </w:tcPr>
          <w:p w14:paraId="522E3B28">
            <w:pPr>
              <w:pStyle w:val="7"/>
              <w:spacing w:before="122" w:line="228" w:lineRule="auto"/>
              <w:ind w:left="742"/>
              <w:rPr>
                <w:highlight w:val="none"/>
              </w:rPr>
            </w:pPr>
            <w:r>
              <w:rPr>
                <w:spacing w:val="6"/>
                <w:highlight w:val="none"/>
              </w:rPr>
              <w:t>从业人员</w:t>
            </w:r>
            <w:r>
              <w:rPr>
                <w:spacing w:val="-6"/>
                <w:highlight w:val="none"/>
              </w:rPr>
              <w:t xml:space="preserve"> </w:t>
            </w:r>
            <w:r>
              <w:rPr>
                <w:spacing w:val="6"/>
                <w:highlight w:val="none"/>
              </w:rPr>
              <w:t>1 000</w:t>
            </w:r>
            <w:r>
              <w:rPr>
                <w:spacing w:val="-39"/>
                <w:highlight w:val="none"/>
              </w:rPr>
              <w:t xml:space="preserve"> </w:t>
            </w:r>
            <w:r>
              <w:rPr>
                <w:spacing w:val="6"/>
                <w:highlight w:val="none"/>
              </w:rPr>
              <w:t>人以下或营业收入 40000</w:t>
            </w:r>
            <w:r>
              <w:rPr>
                <w:spacing w:val="-33"/>
                <w:highlight w:val="none"/>
              </w:rPr>
              <w:t xml:space="preserve"> </w:t>
            </w:r>
            <w:r>
              <w:rPr>
                <w:spacing w:val="6"/>
                <w:highlight w:val="none"/>
              </w:rPr>
              <w:t>万元以下的为中小微型企业。</w:t>
            </w:r>
          </w:p>
        </w:tc>
      </w:tr>
      <w:tr w14:paraId="0575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56D5FAC3">
            <w:pPr>
              <w:rPr>
                <w:rFonts w:ascii="Arial"/>
                <w:sz w:val="21"/>
                <w:highlight w:val="none"/>
              </w:rPr>
            </w:pPr>
          </w:p>
        </w:tc>
        <w:tc>
          <w:tcPr>
            <w:tcW w:w="1046" w:type="dxa"/>
            <w:vAlign w:val="top"/>
          </w:tcPr>
          <w:p w14:paraId="74FBD525">
            <w:pPr>
              <w:pStyle w:val="7"/>
              <w:spacing w:before="124" w:line="229" w:lineRule="auto"/>
              <w:ind w:left="337"/>
              <w:rPr>
                <w:highlight w:val="none"/>
              </w:rPr>
            </w:pPr>
            <w:r>
              <w:rPr>
                <w:spacing w:val="-5"/>
                <w:highlight w:val="none"/>
              </w:rPr>
              <w:t>中型</w:t>
            </w:r>
          </w:p>
        </w:tc>
        <w:tc>
          <w:tcPr>
            <w:tcW w:w="6989" w:type="dxa"/>
            <w:vAlign w:val="top"/>
          </w:tcPr>
          <w:p w14:paraId="61273386">
            <w:pPr>
              <w:pStyle w:val="7"/>
              <w:spacing w:before="124" w:line="228" w:lineRule="auto"/>
              <w:ind w:left="351"/>
              <w:rPr>
                <w:highlight w:val="none"/>
              </w:rPr>
            </w:pPr>
            <w:r>
              <w:rPr>
                <w:spacing w:val="4"/>
                <w:highlight w:val="none"/>
              </w:rPr>
              <w:t>从业人员 300</w:t>
            </w:r>
            <w:r>
              <w:rPr>
                <w:spacing w:val="-27"/>
                <w:highlight w:val="none"/>
              </w:rPr>
              <w:t xml:space="preserve"> </w:t>
            </w:r>
            <w:r>
              <w:rPr>
                <w:spacing w:val="4"/>
                <w:highlight w:val="none"/>
              </w:rPr>
              <w:t>人一</w:t>
            </w:r>
            <w:r>
              <w:rPr>
                <w:spacing w:val="-19"/>
                <w:highlight w:val="none"/>
              </w:rPr>
              <w:t xml:space="preserve"> </w:t>
            </w:r>
            <w:r>
              <w:rPr>
                <w:spacing w:val="4"/>
                <w:highlight w:val="none"/>
              </w:rPr>
              <w:t>1 000</w:t>
            </w:r>
            <w:r>
              <w:rPr>
                <w:spacing w:val="-39"/>
                <w:highlight w:val="none"/>
              </w:rPr>
              <w:t xml:space="preserve"> </w:t>
            </w:r>
            <w:r>
              <w:rPr>
                <w:spacing w:val="4"/>
                <w:highlight w:val="none"/>
              </w:rPr>
              <w:t>人，且营业收入 2</w:t>
            </w:r>
            <w:r>
              <w:rPr>
                <w:spacing w:val="17"/>
                <w:highlight w:val="none"/>
              </w:rPr>
              <w:t xml:space="preserve"> </w:t>
            </w:r>
            <w:r>
              <w:rPr>
                <w:spacing w:val="4"/>
                <w:highlight w:val="none"/>
              </w:rPr>
              <w:t>000</w:t>
            </w:r>
            <w:r>
              <w:rPr>
                <w:spacing w:val="-35"/>
                <w:highlight w:val="none"/>
              </w:rPr>
              <w:t xml:space="preserve"> </w:t>
            </w:r>
            <w:r>
              <w:rPr>
                <w:spacing w:val="4"/>
                <w:highlight w:val="none"/>
              </w:rPr>
              <w:t>万元一</w:t>
            </w:r>
            <w:r>
              <w:rPr>
                <w:spacing w:val="-41"/>
                <w:highlight w:val="none"/>
              </w:rPr>
              <w:t xml:space="preserve"> </w:t>
            </w:r>
            <w:r>
              <w:rPr>
                <w:spacing w:val="4"/>
                <w:highlight w:val="none"/>
              </w:rPr>
              <w:t>40</w:t>
            </w:r>
            <w:r>
              <w:rPr>
                <w:spacing w:val="15"/>
                <w:highlight w:val="none"/>
              </w:rPr>
              <w:t xml:space="preserve"> </w:t>
            </w:r>
            <w:r>
              <w:rPr>
                <w:spacing w:val="4"/>
                <w:highlight w:val="none"/>
              </w:rPr>
              <w:t>000</w:t>
            </w:r>
            <w:r>
              <w:rPr>
                <w:spacing w:val="-33"/>
                <w:highlight w:val="none"/>
              </w:rPr>
              <w:t xml:space="preserve"> </w:t>
            </w:r>
            <w:r>
              <w:rPr>
                <w:spacing w:val="4"/>
                <w:highlight w:val="none"/>
              </w:rPr>
              <w:t>万元</w:t>
            </w:r>
          </w:p>
        </w:tc>
      </w:tr>
      <w:tr w14:paraId="78E7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7DBBF95E">
            <w:pPr>
              <w:rPr>
                <w:rFonts w:ascii="Arial"/>
                <w:sz w:val="21"/>
                <w:highlight w:val="none"/>
              </w:rPr>
            </w:pPr>
          </w:p>
        </w:tc>
        <w:tc>
          <w:tcPr>
            <w:tcW w:w="1046" w:type="dxa"/>
            <w:vAlign w:val="top"/>
          </w:tcPr>
          <w:p w14:paraId="14330EE3">
            <w:pPr>
              <w:pStyle w:val="7"/>
              <w:spacing w:before="123" w:line="231" w:lineRule="auto"/>
              <w:ind w:left="323"/>
              <w:rPr>
                <w:highlight w:val="none"/>
              </w:rPr>
            </w:pPr>
            <w:r>
              <w:rPr>
                <w:spacing w:val="2"/>
                <w:highlight w:val="none"/>
              </w:rPr>
              <w:t>小型</w:t>
            </w:r>
          </w:p>
        </w:tc>
        <w:tc>
          <w:tcPr>
            <w:tcW w:w="6989" w:type="dxa"/>
            <w:vAlign w:val="top"/>
          </w:tcPr>
          <w:p w14:paraId="2DFE11A0">
            <w:pPr>
              <w:pStyle w:val="7"/>
              <w:spacing w:before="124" w:line="228" w:lineRule="auto"/>
              <w:ind w:left="692"/>
              <w:rPr>
                <w:highlight w:val="none"/>
              </w:rPr>
            </w:pPr>
            <w:r>
              <w:rPr>
                <w:spacing w:val="5"/>
                <w:highlight w:val="none"/>
              </w:rPr>
              <w:t>从业人员</w:t>
            </w:r>
            <w:r>
              <w:rPr>
                <w:spacing w:val="-34"/>
                <w:highlight w:val="none"/>
              </w:rPr>
              <w:t xml:space="preserve"> </w:t>
            </w:r>
            <w:r>
              <w:rPr>
                <w:spacing w:val="5"/>
                <w:highlight w:val="none"/>
              </w:rPr>
              <w:t>20</w:t>
            </w:r>
            <w:r>
              <w:rPr>
                <w:spacing w:val="-39"/>
                <w:highlight w:val="none"/>
              </w:rPr>
              <w:t xml:space="preserve"> </w:t>
            </w:r>
            <w:r>
              <w:rPr>
                <w:spacing w:val="5"/>
                <w:highlight w:val="none"/>
              </w:rPr>
              <w:t>人一</w:t>
            </w:r>
            <w:r>
              <w:rPr>
                <w:spacing w:val="-33"/>
                <w:highlight w:val="none"/>
              </w:rPr>
              <w:t xml:space="preserve"> </w:t>
            </w:r>
            <w:r>
              <w:rPr>
                <w:spacing w:val="5"/>
                <w:highlight w:val="none"/>
              </w:rPr>
              <w:t>300</w:t>
            </w:r>
            <w:r>
              <w:rPr>
                <w:spacing w:val="-38"/>
                <w:highlight w:val="none"/>
              </w:rPr>
              <w:t xml:space="preserve"> </w:t>
            </w:r>
            <w:r>
              <w:rPr>
                <w:spacing w:val="5"/>
                <w:highlight w:val="none"/>
              </w:rPr>
              <w:t>人，且营业收入 300</w:t>
            </w:r>
            <w:r>
              <w:rPr>
                <w:spacing w:val="-36"/>
                <w:highlight w:val="none"/>
              </w:rPr>
              <w:t xml:space="preserve"> </w:t>
            </w:r>
            <w:r>
              <w:rPr>
                <w:spacing w:val="5"/>
                <w:highlight w:val="none"/>
              </w:rPr>
              <w:t>万</w:t>
            </w:r>
            <w:r>
              <w:rPr>
                <w:spacing w:val="4"/>
                <w:highlight w:val="none"/>
              </w:rPr>
              <w:t>元一</w:t>
            </w:r>
            <w:r>
              <w:rPr>
                <w:spacing w:val="-34"/>
                <w:highlight w:val="none"/>
              </w:rPr>
              <w:t xml:space="preserve"> </w:t>
            </w:r>
            <w:r>
              <w:rPr>
                <w:spacing w:val="4"/>
                <w:highlight w:val="none"/>
              </w:rPr>
              <w:t>2 000</w:t>
            </w:r>
            <w:r>
              <w:rPr>
                <w:spacing w:val="-35"/>
                <w:highlight w:val="none"/>
              </w:rPr>
              <w:t xml:space="preserve"> </w:t>
            </w:r>
            <w:r>
              <w:rPr>
                <w:spacing w:val="4"/>
                <w:highlight w:val="none"/>
              </w:rPr>
              <w:t>万元</w:t>
            </w:r>
          </w:p>
        </w:tc>
      </w:tr>
      <w:tr w14:paraId="475E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768662E9">
            <w:pPr>
              <w:rPr>
                <w:rFonts w:ascii="Arial"/>
                <w:sz w:val="21"/>
                <w:highlight w:val="none"/>
              </w:rPr>
            </w:pPr>
          </w:p>
        </w:tc>
        <w:tc>
          <w:tcPr>
            <w:tcW w:w="1046" w:type="dxa"/>
            <w:vAlign w:val="top"/>
          </w:tcPr>
          <w:p w14:paraId="6AA2F5EB">
            <w:pPr>
              <w:pStyle w:val="7"/>
              <w:spacing w:before="123" w:line="228" w:lineRule="auto"/>
              <w:ind w:left="317"/>
              <w:rPr>
                <w:highlight w:val="none"/>
              </w:rPr>
            </w:pPr>
            <w:r>
              <w:rPr>
                <w:spacing w:val="4"/>
                <w:highlight w:val="none"/>
              </w:rPr>
              <w:t>微型</w:t>
            </w:r>
          </w:p>
        </w:tc>
        <w:tc>
          <w:tcPr>
            <w:tcW w:w="6989" w:type="dxa"/>
            <w:vAlign w:val="top"/>
          </w:tcPr>
          <w:p w14:paraId="59D14751">
            <w:pPr>
              <w:pStyle w:val="7"/>
              <w:spacing w:before="123" w:line="228" w:lineRule="auto"/>
              <w:ind w:left="1427"/>
              <w:rPr>
                <w:highlight w:val="none"/>
              </w:rPr>
            </w:pPr>
            <w:r>
              <w:rPr>
                <w:spacing w:val="6"/>
                <w:highlight w:val="none"/>
              </w:rPr>
              <w:t>从业人员</w:t>
            </w:r>
            <w:r>
              <w:rPr>
                <w:spacing w:val="-25"/>
                <w:highlight w:val="none"/>
              </w:rPr>
              <w:t xml:space="preserve"> </w:t>
            </w:r>
            <w:r>
              <w:rPr>
                <w:spacing w:val="6"/>
                <w:highlight w:val="none"/>
              </w:rPr>
              <w:t>20</w:t>
            </w:r>
            <w:r>
              <w:rPr>
                <w:spacing w:val="-39"/>
                <w:highlight w:val="none"/>
              </w:rPr>
              <w:t xml:space="preserve"> </w:t>
            </w:r>
            <w:r>
              <w:rPr>
                <w:spacing w:val="6"/>
                <w:highlight w:val="none"/>
              </w:rPr>
              <w:t>人以下或营业收入 300</w:t>
            </w:r>
            <w:r>
              <w:rPr>
                <w:spacing w:val="-35"/>
                <w:highlight w:val="none"/>
              </w:rPr>
              <w:t xml:space="preserve"> </w:t>
            </w:r>
            <w:r>
              <w:rPr>
                <w:spacing w:val="6"/>
                <w:highlight w:val="none"/>
              </w:rPr>
              <w:t>万元以下</w:t>
            </w:r>
          </w:p>
        </w:tc>
      </w:tr>
      <w:tr w14:paraId="4239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restart"/>
            <w:tcBorders>
              <w:bottom w:val="nil"/>
            </w:tcBorders>
            <w:vAlign w:val="top"/>
          </w:tcPr>
          <w:p w14:paraId="5011FD0C">
            <w:pPr>
              <w:spacing w:line="250" w:lineRule="auto"/>
              <w:rPr>
                <w:rFonts w:ascii="Arial"/>
                <w:sz w:val="21"/>
                <w:highlight w:val="none"/>
              </w:rPr>
            </w:pPr>
          </w:p>
          <w:p w14:paraId="3D5D00E5">
            <w:pPr>
              <w:spacing w:line="250" w:lineRule="auto"/>
              <w:rPr>
                <w:rFonts w:ascii="Arial"/>
                <w:sz w:val="21"/>
                <w:highlight w:val="none"/>
              </w:rPr>
            </w:pPr>
          </w:p>
          <w:p w14:paraId="710837EF">
            <w:pPr>
              <w:spacing w:line="250" w:lineRule="auto"/>
              <w:rPr>
                <w:rFonts w:ascii="Arial"/>
                <w:sz w:val="21"/>
                <w:highlight w:val="none"/>
              </w:rPr>
            </w:pPr>
          </w:p>
          <w:p w14:paraId="2308B51A">
            <w:pPr>
              <w:pStyle w:val="7"/>
              <w:spacing w:before="65" w:line="229" w:lineRule="auto"/>
              <w:ind w:left="559"/>
              <w:rPr>
                <w:highlight w:val="none"/>
              </w:rPr>
            </w:pPr>
            <w:r>
              <w:rPr>
                <w:spacing w:val="6"/>
                <w:highlight w:val="none"/>
              </w:rPr>
              <w:t>建筑业</w:t>
            </w:r>
          </w:p>
        </w:tc>
        <w:tc>
          <w:tcPr>
            <w:tcW w:w="8035" w:type="dxa"/>
            <w:gridSpan w:val="2"/>
            <w:vAlign w:val="top"/>
          </w:tcPr>
          <w:p w14:paraId="4B94A235">
            <w:pPr>
              <w:pStyle w:val="7"/>
              <w:spacing w:before="124" w:line="228" w:lineRule="auto"/>
              <w:ind w:left="641"/>
              <w:rPr>
                <w:highlight w:val="none"/>
              </w:rPr>
            </w:pPr>
            <w:r>
              <w:rPr>
                <w:spacing w:val="7"/>
                <w:highlight w:val="none"/>
              </w:rPr>
              <w:t>营业收入</w:t>
            </w:r>
            <w:r>
              <w:rPr>
                <w:spacing w:val="-36"/>
                <w:highlight w:val="none"/>
              </w:rPr>
              <w:t xml:space="preserve"> </w:t>
            </w:r>
            <w:r>
              <w:rPr>
                <w:spacing w:val="7"/>
                <w:highlight w:val="none"/>
              </w:rPr>
              <w:t>80000</w:t>
            </w:r>
            <w:r>
              <w:rPr>
                <w:spacing w:val="-33"/>
                <w:highlight w:val="none"/>
              </w:rPr>
              <w:t xml:space="preserve"> </w:t>
            </w:r>
            <w:r>
              <w:rPr>
                <w:spacing w:val="7"/>
                <w:highlight w:val="none"/>
              </w:rPr>
              <w:t>万元以下或资产总额 80000</w:t>
            </w:r>
            <w:r>
              <w:rPr>
                <w:spacing w:val="-35"/>
                <w:highlight w:val="none"/>
              </w:rPr>
              <w:t xml:space="preserve"> </w:t>
            </w:r>
            <w:r>
              <w:rPr>
                <w:spacing w:val="7"/>
                <w:highlight w:val="none"/>
              </w:rPr>
              <w:t>万</w:t>
            </w:r>
            <w:r>
              <w:rPr>
                <w:spacing w:val="6"/>
                <w:highlight w:val="none"/>
              </w:rPr>
              <w:t>元以下的为中小微型企业。</w:t>
            </w:r>
          </w:p>
        </w:tc>
      </w:tr>
      <w:tr w14:paraId="4440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6FBBC2B0">
            <w:pPr>
              <w:rPr>
                <w:rFonts w:ascii="Arial"/>
                <w:sz w:val="21"/>
                <w:highlight w:val="none"/>
              </w:rPr>
            </w:pPr>
          </w:p>
        </w:tc>
        <w:tc>
          <w:tcPr>
            <w:tcW w:w="1046" w:type="dxa"/>
            <w:vAlign w:val="top"/>
          </w:tcPr>
          <w:p w14:paraId="65B6B52C">
            <w:pPr>
              <w:pStyle w:val="7"/>
              <w:spacing w:before="123" w:line="229" w:lineRule="auto"/>
              <w:ind w:left="337"/>
              <w:rPr>
                <w:highlight w:val="none"/>
              </w:rPr>
            </w:pPr>
            <w:r>
              <w:rPr>
                <w:spacing w:val="-5"/>
                <w:highlight w:val="none"/>
              </w:rPr>
              <w:t>中型</w:t>
            </w:r>
          </w:p>
        </w:tc>
        <w:tc>
          <w:tcPr>
            <w:tcW w:w="6989" w:type="dxa"/>
            <w:vAlign w:val="top"/>
          </w:tcPr>
          <w:p w14:paraId="2689500A">
            <w:pPr>
              <w:pStyle w:val="7"/>
              <w:spacing w:before="124" w:line="228" w:lineRule="auto"/>
              <w:ind w:right="13"/>
              <w:jc w:val="right"/>
              <w:rPr>
                <w:highlight w:val="none"/>
              </w:rPr>
            </w:pPr>
            <w:r>
              <w:rPr>
                <w:spacing w:val="5"/>
                <w:highlight w:val="none"/>
              </w:rPr>
              <w:t>营业收入</w:t>
            </w:r>
            <w:r>
              <w:rPr>
                <w:spacing w:val="-25"/>
                <w:highlight w:val="none"/>
              </w:rPr>
              <w:t xml:space="preserve"> </w:t>
            </w:r>
            <w:r>
              <w:rPr>
                <w:spacing w:val="5"/>
                <w:highlight w:val="none"/>
              </w:rPr>
              <w:t>6000</w:t>
            </w:r>
            <w:r>
              <w:rPr>
                <w:spacing w:val="-35"/>
                <w:highlight w:val="none"/>
              </w:rPr>
              <w:t xml:space="preserve"> </w:t>
            </w:r>
            <w:r>
              <w:rPr>
                <w:spacing w:val="5"/>
                <w:highlight w:val="none"/>
              </w:rPr>
              <w:t>万元一</w:t>
            </w:r>
            <w:r>
              <w:rPr>
                <w:spacing w:val="-39"/>
                <w:highlight w:val="none"/>
              </w:rPr>
              <w:t xml:space="preserve"> </w:t>
            </w:r>
            <w:r>
              <w:rPr>
                <w:spacing w:val="5"/>
                <w:highlight w:val="none"/>
              </w:rPr>
              <w:t>80000</w:t>
            </w:r>
            <w:r>
              <w:rPr>
                <w:spacing w:val="-32"/>
                <w:highlight w:val="none"/>
              </w:rPr>
              <w:t xml:space="preserve"> </w:t>
            </w:r>
            <w:r>
              <w:rPr>
                <w:spacing w:val="5"/>
                <w:highlight w:val="none"/>
              </w:rPr>
              <w:t>万元，且资产总额 5 000</w:t>
            </w:r>
            <w:r>
              <w:rPr>
                <w:spacing w:val="-36"/>
                <w:highlight w:val="none"/>
              </w:rPr>
              <w:t xml:space="preserve"> </w:t>
            </w:r>
            <w:r>
              <w:rPr>
                <w:spacing w:val="5"/>
                <w:highlight w:val="none"/>
              </w:rPr>
              <w:t>万元一</w:t>
            </w:r>
            <w:r>
              <w:rPr>
                <w:spacing w:val="-36"/>
                <w:highlight w:val="none"/>
              </w:rPr>
              <w:t xml:space="preserve"> </w:t>
            </w:r>
            <w:r>
              <w:rPr>
                <w:spacing w:val="5"/>
                <w:highlight w:val="none"/>
              </w:rPr>
              <w:t>80 000 万元</w:t>
            </w:r>
          </w:p>
        </w:tc>
      </w:tr>
      <w:tr w14:paraId="50436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5867EFE2">
            <w:pPr>
              <w:rPr>
                <w:rFonts w:ascii="Arial"/>
                <w:sz w:val="21"/>
                <w:highlight w:val="none"/>
              </w:rPr>
            </w:pPr>
          </w:p>
        </w:tc>
        <w:tc>
          <w:tcPr>
            <w:tcW w:w="1046" w:type="dxa"/>
            <w:vAlign w:val="top"/>
          </w:tcPr>
          <w:p w14:paraId="40D395E1">
            <w:pPr>
              <w:pStyle w:val="7"/>
              <w:spacing w:before="122" w:line="231" w:lineRule="auto"/>
              <w:ind w:left="323"/>
              <w:rPr>
                <w:highlight w:val="none"/>
              </w:rPr>
            </w:pPr>
            <w:r>
              <w:rPr>
                <w:spacing w:val="2"/>
                <w:highlight w:val="none"/>
              </w:rPr>
              <w:t>小型</w:t>
            </w:r>
          </w:p>
        </w:tc>
        <w:tc>
          <w:tcPr>
            <w:tcW w:w="6989" w:type="dxa"/>
            <w:vAlign w:val="top"/>
          </w:tcPr>
          <w:p w14:paraId="521CB2EE">
            <w:pPr>
              <w:pStyle w:val="7"/>
              <w:spacing w:before="123" w:line="228" w:lineRule="auto"/>
              <w:ind w:left="406"/>
              <w:rPr>
                <w:highlight w:val="none"/>
              </w:rPr>
            </w:pPr>
            <w:r>
              <w:rPr>
                <w:spacing w:val="5"/>
                <w:highlight w:val="none"/>
              </w:rPr>
              <w:t>营业收入 300</w:t>
            </w:r>
            <w:r>
              <w:rPr>
                <w:spacing w:val="-35"/>
                <w:highlight w:val="none"/>
              </w:rPr>
              <w:t xml:space="preserve"> </w:t>
            </w:r>
            <w:r>
              <w:rPr>
                <w:spacing w:val="5"/>
                <w:highlight w:val="none"/>
              </w:rPr>
              <w:t>万元一</w:t>
            </w:r>
            <w:r>
              <w:rPr>
                <w:spacing w:val="-35"/>
                <w:highlight w:val="none"/>
              </w:rPr>
              <w:t xml:space="preserve"> </w:t>
            </w:r>
            <w:r>
              <w:rPr>
                <w:spacing w:val="5"/>
                <w:highlight w:val="none"/>
              </w:rPr>
              <w:t>6 000</w:t>
            </w:r>
            <w:r>
              <w:rPr>
                <w:spacing w:val="-36"/>
                <w:highlight w:val="none"/>
              </w:rPr>
              <w:t xml:space="preserve"> </w:t>
            </w:r>
            <w:r>
              <w:rPr>
                <w:spacing w:val="5"/>
                <w:highlight w:val="none"/>
              </w:rPr>
              <w:t>万元，且资产总额 30</w:t>
            </w:r>
            <w:r>
              <w:rPr>
                <w:spacing w:val="4"/>
                <w:highlight w:val="none"/>
              </w:rPr>
              <w:t>0</w:t>
            </w:r>
            <w:r>
              <w:rPr>
                <w:spacing w:val="-35"/>
                <w:highlight w:val="none"/>
              </w:rPr>
              <w:t xml:space="preserve"> </w:t>
            </w:r>
            <w:r>
              <w:rPr>
                <w:spacing w:val="4"/>
                <w:highlight w:val="none"/>
              </w:rPr>
              <w:t>万一</w:t>
            </w:r>
            <w:r>
              <w:rPr>
                <w:spacing w:val="-33"/>
                <w:highlight w:val="none"/>
              </w:rPr>
              <w:t xml:space="preserve"> </w:t>
            </w:r>
            <w:r>
              <w:rPr>
                <w:spacing w:val="4"/>
                <w:highlight w:val="none"/>
              </w:rPr>
              <w:t>5</w:t>
            </w:r>
            <w:r>
              <w:rPr>
                <w:spacing w:val="14"/>
                <w:highlight w:val="none"/>
              </w:rPr>
              <w:t xml:space="preserve"> </w:t>
            </w:r>
            <w:r>
              <w:rPr>
                <w:spacing w:val="4"/>
                <w:highlight w:val="none"/>
              </w:rPr>
              <w:t>000</w:t>
            </w:r>
            <w:r>
              <w:rPr>
                <w:spacing w:val="-33"/>
                <w:highlight w:val="none"/>
              </w:rPr>
              <w:t xml:space="preserve"> </w:t>
            </w:r>
            <w:r>
              <w:rPr>
                <w:spacing w:val="4"/>
                <w:highlight w:val="none"/>
              </w:rPr>
              <w:t>万元</w:t>
            </w:r>
          </w:p>
        </w:tc>
      </w:tr>
      <w:tr w14:paraId="1336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1E60B71A">
            <w:pPr>
              <w:rPr>
                <w:rFonts w:ascii="Arial"/>
                <w:sz w:val="21"/>
                <w:highlight w:val="none"/>
              </w:rPr>
            </w:pPr>
          </w:p>
        </w:tc>
        <w:tc>
          <w:tcPr>
            <w:tcW w:w="1046" w:type="dxa"/>
            <w:vAlign w:val="top"/>
          </w:tcPr>
          <w:p w14:paraId="36F50B3C">
            <w:pPr>
              <w:pStyle w:val="7"/>
              <w:spacing w:before="124" w:line="228" w:lineRule="auto"/>
              <w:ind w:left="317"/>
              <w:rPr>
                <w:highlight w:val="none"/>
              </w:rPr>
            </w:pPr>
            <w:r>
              <w:rPr>
                <w:spacing w:val="4"/>
                <w:highlight w:val="none"/>
              </w:rPr>
              <w:t>微型</w:t>
            </w:r>
          </w:p>
        </w:tc>
        <w:tc>
          <w:tcPr>
            <w:tcW w:w="6989" w:type="dxa"/>
            <w:vAlign w:val="top"/>
          </w:tcPr>
          <w:p w14:paraId="3989F09F">
            <w:pPr>
              <w:pStyle w:val="7"/>
              <w:spacing w:before="124" w:line="228" w:lineRule="auto"/>
              <w:ind w:left="1272"/>
              <w:rPr>
                <w:highlight w:val="none"/>
              </w:rPr>
            </w:pPr>
            <w:r>
              <w:rPr>
                <w:spacing w:val="6"/>
                <w:highlight w:val="none"/>
              </w:rPr>
              <w:t>营业收入</w:t>
            </w:r>
            <w:r>
              <w:rPr>
                <w:spacing w:val="-28"/>
                <w:highlight w:val="none"/>
              </w:rPr>
              <w:t xml:space="preserve"> </w:t>
            </w:r>
            <w:r>
              <w:rPr>
                <w:spacing w:val="6"/>
                <w:highlight w:val="none"/>
              </w:rPr>
              <w:t>300</w:t>
            </w:r>
            <w:r>
              <w:rPr>
                <w:spacing w:val="-35"/>
                <w:highlight w:val="none"/>
              </w:rPr>
              <w:t xml:space="preserve"> </w:t>
            </w:r>
            <w:r>
              <w:rPr>
                <w:spacing w:val="6"/>
                <w:highlight w:val="none"/>
              </w:rPr>
              <w:t>万元以下或资产总额 300</w:t>
            </w:r>
            <w:r>
              <w:rPr>
                <w:spacing w:val="-38"/>
                <w:highlight w:val="none"/>
              </w:rPr>
              <w:t xml:space="preserve"> </w:t>
            </w:r>
            <w:r>
              <w:rPr>
                <w:spacing w:val="6"/>
                <w:highlight w:val="none"/>
              </w:rPr>
              <w:t>万元以下</w:t>
            </w:r>
          </w:p>
        </w:tc>
      </w:tr>
      <w:tr w14:paraId="4F8F4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restart"/>
            <w:tcBorders>
              <w:bottom w:val="nil"/>
            </w:tcBorders>
            <w:vAlign w:val="top"/>
          </w:tcPr>
          <w:p w14:paraId="0D3589E9">
            <w:pPr>
              <w:spacing w:line="250" w:lineRule="auto"/>
              <w:rPr>
                <w:rFonts w:ascii="Arial"/>
                <w:sz w:val="21"/>
                <w:highlight w:val="none"/>
              </w:rPr>
            </w:pPr>
          </w:p>
          <w:p w14:paraId="6482437C">
            <w:pPr>
              <w:spacing w:line="250" w:lineRule="auto"/>
              <w:rPr>
                <w:rFonts w:ascii="Arial"/>
                <w:sz w:val="21"/>
                <w:highlight w:val="none"/>
              </w:rPr>
            </w:pPr>
          </w:p>
          <w:p w14:paraId="02BC0F6B">
            <w:pPr>
              <w:spacing w:line="250" w:lineRule="auto"/>
              <w:rPr>
                <w:rFonts w:ascii="Arial"/>
                <w:sz w:val="21"/>
                <w:highlight w:val="none"/>
              </w:rPr>
            </w:pPr>
          </w:p>
          <w:p w14:paraId="2CABDA94">
            <w:pPr>
              <w:pStyle w:val="7"/>
              <w:spacing w:before="65" w:line="229" w:lineRule="auto"/>
              <w:ind w:left="556"/>
              <w:rPr>
                <w:highlight w:val="none"/>
              </w:rPr>
            </w:pPr>
            <w:r>
              <w:rPr>
                <w:spacing w:val="7"/>
                <w:highlight w:val="none"/>
              </w:rPr>
              <w:t>批发业</w:t>
            </w:r>
          </w:p>
        </w:tc>
        <w:tc>
          <w:tcPr>
            <w:tcW w:w="8035" w:type="dxa"/>
            <w:gridSpan w:val="2"/>
            <w:vAlign w:val="top"/>
          </w:tcPr>
          <w:p w14:paraId="1266E457">
            <w:pPr>
              <w:pStyle w:val="7"/>
              <w:spacing w:before="124" w:line="228" w:lineRule="auto"/>
              <w:ind w:left="795"/>
              <w:rPr>
                <w:highlight w:val="none"/>
              </w:rPr>
            </w:pPr>
            <w:r>
              <w:rPr>
                <w:spacing w:val="7"/>
                <w:highlight w:val="none"/>
              </w:rPr>
              <w:t>从业人员</w:t>
            </w:r>
            <w:r>
              <w:rPr>
                <w:spacing w:val="-37"/>
                <w:highlight w:val="none"/>
              </w:rPr>
              <w:t xml:space="preserve"> </w:t>
            </w:r>
            <w:r>
              <w:rPr>
                <w:spacing w:val="7"/>
                <w:highlight w:val="none"/>
              </w:rPr>
              <w:t>200</w:t>
            </w:r>
            <w:r>
              <w:rPr>
                <w:spacing w:val="-36"/>
                <w:highlight w:val="none"/>
              </w:rPr>
              <w:t xml:space="preserve"> </w:t>
            </w:r>
            <w:r>
              <w:rPr>
                <w:spacing w:val="7"/>
                <w:highlight w:val="none"/>
              </w:rPr>
              <w:t>人以下或营业收入 40 000</w:t>
            </w:r>
            <w:r>
              <w:rPr>
                <w:spacing w:val="-38"/>
                <w:highlight w:val="none"/>
              </w:rPr>
              <w:t xml:space="preserve"> </w:t>
            </w:r>
            <w:r>
              <w:rPr>
                <w:spacing w:val="7"/>
                <w:highlight w:val="none"/>
              </w:rPr>
              <w:t>万元以下的为中小微</w:t>
            </w:r>
            <w:r>
              <w:rPr>
                <w:spacing w:val="6"/>
                <w:highlight w:val="none"/>
              </w:rPr>
              <w:t>型企业。</w:t>
            </w:r>
          </w:p>
        </w:tc>
      </w:tr>
      <w:tr w14:paraId="61D7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54D27E7C">
            <w:pPr>
              <w:rPr>
                <w:rFonts w:ascii="Arial"/>
                <w:sz w:val="21"/>
                <w:highlight w:val="none"/>
              </w:rPr>
            </w:pPr>
          </w:p>
        </w:tc>
        <w:tc>
          <w:tcPr>
            <w:tcW w:w="1046" w:type="dxa"/>
            <w:vAlign w:val="top"/>
          </w:tcPr>
          <w:p w14:paraId="43313B26">
            <w:pPr>
              <w:pStyle w:val="7"/>
              <w:spacing w:before="122" w:line="229" w:lineRule="auto"/>
              <w:ind w:left="337"/>
              <w:rPr>
                <w:highlight w:val="none"/>
              </w:rPr>
            </w:pPr>
            <w:r>
              <w:rPr>
                <w:spacing w:val="-5"/>
                <w:highlight w:val="none"/>
              </w:rPr>
              <w:t>中型</w:t>
            </w:r>
          </w:p>
        </w:tc>
        <w:tc>
          <w:tcPr>
            <w:tcW w:w="6989" w:type="dxa"/>
            <w:vAlign w:val="top"/>
          </w:tcPr>
          <w:p w14:paraId="6452B296">
            <w:pPr>
              <w:pStyle w:val="7"/>
              <w:spacing w:before="123" w:line="228" w:lineRule="auto"/>
              <w:ind w:left="534"/>
              <w:rPr>
                <w:highlight w:val="none"/>
              </w:rPr>
            </w:pPr>
            <w:r>
              <w:rPr>
                <w:spacing w:val="5"/>
                <w:highlight w:val="none"/>
              </w:rPr>
              <w:t>从业人员</w:t>
            </w:r>
            <w:r>
              <w:rPr>
                <w:spacing w:val="-35"/>
                <w:highlight w:val="none"/>
              </w:rPr>
              <w:t xml:space="preserve"> </w:t>
            </w:r>
            <w:r>
              <w:rPr>
                <w:spacing w:val="5"/>
                <w:highlight w:val="none"/>
              </w:rPr>
              <w:t>20</w:t>
            </w:r>
            <w:r>
              <w:rPr>
                <w:spacing w:val="-38"/>
                <w:highlight w:val="none"/>
              </w:rPr>
              <w:t xml:space="preserve"> </w:t>
            </w:r>
            <w:r>
              <w:rPr>
                <w:spacing w:val="5"/>
                <w:highlight w:val="none"/>
              </w:rPr>
              <w:t>人一</w:t>
            </w:r>
            <w:r>
              <w:rPr>
                <w:spacing w:val="-35"/>
                <w:highlight w:val="none"/>
              </w:rPr>
              <w:t xml:space="preserve"> </w:t>
            </w:r>
            <w:r>
              <w:rPr>
                <w:spacing w:val="5"/>
                <w:highlight w:val="none"/>
              </w:rPr>
              <w:t>200</w:t>
            </w:r>
            <w:r>
              <w:rPr>
                <w:spacing w:val="-38"/>
                <w:highlight w:val="none"/>
              </w:rPr>
              <w:t xml:space="preserve"> </w:t>
            </w:r>
            <w:r>
              <w:rPr>
                <w:spacing w:val="5"/>
                <w:highlight w:val="none"/>
              </w:rPr>
              <w:t>人，且营业收入 5 000</w:t>
            </w:r>
            <w:r>
              <w:rPr>
                <w:spacing w:val="-36"/>
                <w:highlight w:val="none"/>
              </w:rPr>
              <w:t xml:space="preserve"> </w:t>
            </w:r>
            <w:r>
              <w:rPr>
                <w:spacing w:val="5"/>
                <w:highlight w:val="none"/>
              </w:rPr>
              <w:t>万元一</w:t>
            </w:r>
            <w:r>
              <w:rPr>
                <w:spacing w:val="-37"/>
                <w:highlight w:val="none"/>
              </w:rPr>
              <w:t xml:space="preserve"> </w:t>
            </w:r>
            <w:r>
              <w:rPr>
                <w:spacing w:val="5"/>
                <w:highlight w:val="none"/>
              </w:rPr>
              <w:t>40 000</w:t>
            </w:r>
            <w:r>
              <w:rPr>
                <w:spacing w:val="-36"/>
                <w:highlight w:val="none"/>
              </w:rPr>
              <w:t xml:space="preserve"> </w:t>
            </w:r>
            <w:r>
              <w:rPr>
                <w:spacing w:val="4"/>
                <w:highlight w:val="none"/>
              </w:rPr>
              <w:t>万元</w:t>
            </w:r>
          </w:p>
        </w:tc>
      </w:tr>
      <w:tr w14:paraId="3020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178ACBEB">
            <w:pPr>
              <w:rPr>
                <w:rFonts w:ascii="Arial"/>
                <w:sz w:val="21"/>
                <w:highlight w:val="none"/>
              </w:rPr>
            </w:pPr>
          </w:p>
        </w:tc>
        <w:tc>
          <w:tcPr>
            <w:tcW w:w="1046" w:type="dxa"/>
            <w:vAlign w:val="top"/>
          </w:tcPr>
          <w:p w14:paraId="6F882A8F">
            <w:pPr>
              <w:pStyle w:val="7"/>
              <w:spacing w:before="123" w:line="231" w:lineRule="auto"/>
              <w:ind w:left="323"/>
              <w:rPr>
                <w:highlight w:val="none"/>
              </w:rPr>
            </w:pPr>
            <w:r>
              <w:rPr>
                <w:spacing w:val="2"/>
                <w:highlight w:val="none"/>
              </w:rPr>
              <w:t>小型</w:t>
            </w:r>
          </w:p>
        </w:tc>
        <w:tc>
          <w:tcPr>
            <w:tcW w:w="6989" w:type="dxa"/>
            <w:vAlign w:val="top"/>
          </w:tcPr>
          <w:p w14:paraId="6171DEA0">
            <w:pPr>
              <w:pStyle w:val="7"/>
              <w:spacing w:before="124" w:line="228" w:lineRule="auto"/>
              <w:ind w:left="692"/>
              <w:rPr>
                <w:highlight w:val="none"/>
              </w:rPr>
            </w:pPr>
            <w:r>
              <w:rPr>
                <w:spacing w:val="4"/>
                <w:highlight w:val="none"/>
              </w:rPr>
              <w:t>从业人员</w:t>
            </w:r>
            <w:r>
              <w:rPr>
                <w:spacing w:val="-33"/>
                <w:highlight w:val="none"/>
              </w:rPr>
              <w:t xml:space="preserve"> </w:t>
            </w:r>
            <w:r>
              <w:rPr>
                <w:spacing w:val="4"/>
                <w:highlight w:val="none"/>
              </w:rPr>
              <w:t>5</w:t>
            </w:r>
            <w:r>
              <w:rPr>
                <w:spacing w:val="-38"/>
                <w:highlight w:val="none"/>
              </w:rPr>
              <w:t xml:space="preserve"> </w:t>
            </w:r>
            <w:r>
              <w:rPr>
                <w:spacing w:val="4"/>
                <w:highlight w:val="none"/>
              </w:rPr>
              <w:t>人一</w:t>
            </w:r>
            <w:r>
              <w:rPr>
                <w:spacing w:val="-35"/>
                <w:highlight w:val="none"/>
              </w:rPr>
              <w:t xml:space="preserve"> </w:t>
            </w:r>
            <w:r>
              <w:rPr>
                <w:spacing w:val="4"/>
                <w:highlight w:val="none"/>
              </w:rPr>
              <w:t>20</w:t>
            </w:r>
            <w:r>
              <w:rPr>
                <w:spacing w:val="-36"/>
                <w:highlight w:val="none"/>
              </w:rPr>
              <w:t xml:space="preserve"> </w:t>
            </w:r>
            <w:r>
              <w:rPr>
                <w:spacing w:val="4"/>
                <w:highlight w:val="none"/>
              </w:rPr>
              <w:t>人，且营业收入</w:t>
            </w:r>
            <w:r>
              <w:rPr>
                <w:spacing w:val="29"/>
                <w:highlight w:val="none"/>
              </w:rPr>
              <w:t xml:space="preserve"> </w:t>
            </w:r>
            <w:r>
              <w:rPr>
                <w:spacing w:val="4"/>
                <w:highlight w:val="none"/>
              </w:rPr>
              <w:t>1 000</w:t>
            </w:r>
            <w:r>
              <w:rPr>
                <w:spacing w:val="-35"/>
                <w:highlight w:val="none"/>
              </w:rPr>
              <w:t xml:space="preserve"> </w:t>
            </w:r>
            <w:r>
              <w:rPr>
                <w:spacing w:val="4"/>
                <w:highlight w:val="none"/>
              </w:rPr>
              <w:t>万元一</w:t>
            </w:r>
            <w:r>
              <w:rPr>
                <w:spacing w:val="-33"/>
                <w:highlight w:val="none"/>
              </w:rPr>
              <w:t xml:space="preserve"> </w:t>
            </w:r>
            <w:r>
              <w:rPr>
                <w:spacing w:val="4"/>
                <w:highlight w:val="none"/>
              </w:rPr>
              <w:t>5</w:t>
            </w:r>
            <w:r>
              <w:rPr>
                <w:spacing w:val="3"/>
                <w:highlight w:val="none"/>
              </w:rPr>
              <w:t xml:space="preserve"> 000</w:t>
            </w:r>
            <w:r>
              <w:rPr>
                <w:spacing w:val="-35"/>
                <w:highlight w:val="none"/>
              </w:rPr>
              <w:t xml:space="preserve"> </w:t>
            </w:r>
            <w:r>
              <w:rPr>
                <w:spacing w:val="3"/>
                <w:highlight w:val="none"/>
              </w:rPr>
              <w:t>万元</w:t>
            </w:r>
          </w:p>
        </w:tc>
      </w:tr>
      <w:tr w14:paraId="6F28A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1CD063AB">
            <w:pPr>
              <w:rPr>
                <w:rFonts w:ascii="Arial"/>
                <w:sz w:val="21"/>
                <w:highlight w:val="none"/>
              </w:rPr>
            </w:pPr>
          </w:p>
        </w:tc>
        <w:tc>
          <w:tcPr>
            <w:tcW w:w="1046" w:type="dxa"/>
            <w:vAlign w:val="top"/>
          </w:tcPr>
          <w:p w14:paraId="363011E9">
            <w:pPr>
              <w:pStyle w:val="7"/>
              <w:spacing w:before="124" w:line="228" w:lineRule="auto"/>
              <w:ind w:left="317"/>
              <w:rPr>
                <w:highlight w:val="none"/>
              </w:rPr>
            </w:pPr>
            <w:r>
              <w:rPr>
                <w:spacing w:val="4"/>
                <w:highlight w:val="none"/>
              </w:rPr>
              <w:t>微型</w:t>
            </w:r>
          </w:p>
        </w:tc>
        <w:tc>
          <w:tcPr>
            <w:tcW w:w="6989" w:type="dxa"/>
            <w:vAlign w:val="top"/>
          </w:tcPr>
          <w:p w14:paraId="6878ECE8">
            <w:pPr>
              <w:pStyle w:val="7"/>
              <w:spacing w:before="124" w:line="228" w:lineRule="auto"/>
              <w:ind w:left="1374"/>
              <w:rPr>
                <w:highlight w:val="none"/>
              </w:rPr>
            </w:pPr>
            <w:r>
              <w:rPr>
                <w:spacing w:val="5"/>
                <w:highlight w:val="none"/>
              </w:rPr>
              <w:t>从业人员</w:t>
            </w:r>
            <w:r>
              <w:rPr>
                <w:spacing w:val="-17"/>
                <w:highlight w:val="none"/>
              </w:rPr>
              <w:t xml:space="preserve"> </w:t>
            </w:r>
            <w:r>
              <w:rPr>
                <w:spacing w:val="5"/>
                <w:highlight w:val="none"/>
              </w:rPr>
              <w:t>5</w:t>
            </w:r>
            <w:r>
              <w:rPr>
                <w:spacing w:val="-36"/>
                <w:highlight w:val="none"/>
              </w:rPr>
              <w:t xml:space="preserve"> </w:t>
            </w:r>
            <w:r>
              <w:rPr>
                <w:spacing w:val="5"/>
                <w:highlight w:val="none"/>
              </w:rPr>
              <w:t>人以下或营业收入 1</w:t>
            </w:r>
            <w:r>
              <w:rPr>
                <w:spacing w:val="17"/>
                <w:highlight w:val="none"/>
              </w:rPr>
              <w:t xml:space="preserve"> </w:t>
            </w:r>
            <w:r>
              <w:rPr>
                <w:spacing w:val="5"/>
                <w:highlight w:val="none"/>
              </w:rPr>
              <w:t>000</w:t>
            </w:r>
            <w:r>
              <w:rPr>
                <w:spacing w:val="-36"/>
                <w:highlight w:val="none"/>
              </w:rPr>
              <w:t xml:space="preserve"> </w:t>
            </w:r>
            <w:r>
              <w:rPr>
                <w:spacing w:val="5"/>
                <w:highlight w:val="none"/>
              </w:rPr>
              <w:t>万元以下</w:t>
            </w:r>
          </w:p>
        </w:tc>
      </w:tr>
      <w:tr w14:paraId="12CC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2" w:type="dxa"/>
            <w:vMerge w:val="restart"/>
            <w:tcBorders>
              <w:bottom w:val="nil"/>
            </w:tcBorders>
            <w:vAlign w:val="top"/>
          </w:tcPr>
          <w:p w14:paraId="4E57591B">
            <w:pPr>
              <w:spacing w:line="249" w:lineRule="auto"/>
              <w:rPr>
                <w:rFonts w:ascii="Arial"/>
                <w:sz w:val="21"/>
                <w:highlight w:val="none"/>
              </w:rPr>
            </w:pPr>
          </w:p>
          <w:p w14:paraId="5153F47D">
            <w:pPr>
              <w:spacing w:line="250" w:lineRule="auto"/>
              <w:rPr>
                <w:rFonts w:ascii="Arial"/>
                <w:sz w:val="21"/>
                <w:highlight w:val="none"/>
              </w:rPr>
            </w:pPr>
          </w:p>
          <w:p w14:paraId="712F40F1">
            <w:pPr>
              <w:spacing w:line="250" w:lineRule="auto"/>
              <w:rPr>
                <w:rFonts w:ascii="Arial"/>
                <w:sz w:val="21"/>
                <w:highlight w:val="none"/>
              </w:rPr>
            </w:pPr>
          </w:p>
          <w:p w14:paraId="21792627">
            <w:pPr>
              <w:pStyle w:val="7"/>
              <w:spacing w:before="65" w:line="228" w:lineRule="auto"/>
              <w:ind w:left="557"/>
              <w:rPr>
                <w:highlight w:val="none"/>
              </w:rPr>
            </w:pPr>
            <w:r>
              <w:rPr>
                <w:spacing w:val="6"/>
                <w:highlight w:val="none"/>
              </w:rPr>
              <w:t>零售业</w:t>
            </w:r>
          </w:p>
        </w:tc>
        <w:tc>
          <w:tcPr>
            <w:tcW w:w="8035" w:type="dxa"/>
            <w:gridSpan w:val="2"/>
            <w:vAlign w:val="top"/>
          </w:tcPr>
          <w:p w14:paraId="59FA7B12">
            <w:pPr>
              <w:pStyle w:val="7"/>
              <w:spacing w:before="123" w:line="228" w:lineRule="auto"/>
              <w:ind w:left="795"/>
              <w:rPr>
                <w:highlight w:val="none"/>
              </w:rPr>
            </w:pPr>
            <w:r>
              <w:rPr>
                <w:spacing w:val="7"/>
                <w:highlight w:val="none"/>
              </w:rPr>
              <w:t>从业人员</w:t>
            </w:r>
            <w:r>
              <w:rPr>
                <w:spacing w:val="-35"/>
                <w:highlight w:val="none"/>
              </w:rPr>
              <w:t xml:space="preserve"> </w:t>
            </w:r>
            <w:r>
              <w:rPr>
                <w:spacing w:val="7"/>
                <w:highlight w:val="none"/>
              </w:rPr>
              <w:t>300</w:t>
            </w:r>
            <w:r>
              <w:rPr>
                <w:spacing w:val="-36"/>
                <w:highlight w:val="none"/>
              </w:rPr>
              <w:t xml:space="preserve"> </w:t>
            </w:r>
            <w:r>
              <w:rPr>
                <w:spacing w:val="7"/>
                <w:highlight w:val="none"/>
              </w:rPr>
              <w:t>人以下或营业收入 20 000</w:t>
            </w:r>
            <w:r>
              <w:rPr>
                <w:spacing w:val="-38"/>
                <w:highlight w:val="none"/>
              </w:rPr>
              <w:t xml:space="preserve"> </w:t>
            </w:r>
            <w:r>
              <w:rPr>
                <w:spacing w:val="7"/>
                <w:highlight w:val="none"/>
              </w:rPr>
              <w:t>万元以下的为中</w:t>
            </w:r>
            <w:r>
              <w:rPr>
                <w:spacing w:val="6"/>
                <w:highlight w:val="none"/>
              </w:rPr>
              <w:t>小微型企业。</w:t>
            </w:r>
          </w:p>
        </w:tc>
      </w:tr>
      <w:tr w14:paraId="4A2BF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2A6DA1B7">
            <w:pPr>
              <w:rPr>
                <w:rFonts w:ascii="Arial"/>
                <w:sz w:val="21"/>
                <w:highlight w:val="none"/>
              </w:rPr>
            </w:pPr>
          </w:p>
        </w:tc>
        <w:tc>
          <w:tcPr>
            <w:tcW w:w="1046" w:type="dxa"/>
            <w:vAlign w:val="top"/>
          </w:tcPr>
          <w:p w14:paraId="13E2CDE0">
            <w:pPr>
              <w:pStyle w:val="7"/>
              <w:spacing w:before="125" w:line="229" w:lineRule="auto"/>
              <w:ind w:left="337"/>
              <w:rPr>
                <w:highlight w:val="none"/>
              </w:rPr>
            </w:pPr>
            <w:r>
              <w:rPr>
                <w:spacing w:val="-5"/>
                <w:highlight w:val="none"/>
              </w:rPr>
              <w:t>中型</w:t>
            </w:r>
          </w:p>
        </w:tc>
        <w:tc>
          <w:tcPr>
            <w:tcW w:w="6989" w:type="dxa"/>
            <w:vAlign w:val="top"/>
          </w:tcPr>
          <w:p w14:paraId="069D6B18">
            <w:pPr>
              <w:pStyle w:val="7"/>
              <w:spacing w:before="125" w:line="228" w:lineRule="auto"/>
              <w:ind w:left="613"/>
              <w:rPr>
                <w:highlight w:val="none"/>
              </w:rPr>
            </w:pPr>
            <w:r>
              <w:rPr>
                <w:spacing w:val="5"/>
                <w:highlight w:val="none"/>
              </w:rPr>
              <w:t>从业人员 50</w:t>
            </w:r>
            <w:r>
              <w:rPr>
                <w:spacing w:val="-34"/>
                <w:highlight w:val="none"/>
              </w:rPr>
              <w:t xml:space="preserve"> </w:t>
            </w:r>
            <w:r>
              <w:rPr>
                <w:spacing w:val="5"/>
                <w:highlight w:val="none"/>
              </w:rPr>
              <w:t>人一</w:t>
            </w:r>
            <w:r>
              <w:rPr>
                <w:spacing w:val="-32"/>
                <w:highlight w:val="none"/>
              </w:rPr>
              <w:t xml:space="preserve"> </w:t>
            </w:r>
            <w:r>
              <w:rPr>
                <w:spacing w:val="5"/>
                <w:highlight w:val="none"/>
              </w:rPr>
              <w:t>300</w:t>
            </w:r>
            <w:r>
              <w:rPr>
                <w:spacing w:val="-39"/>
                <w:highlight w:val="none"/>
              </w:rPr>
              <w:t xml:space="preserve"> </w:t>
            </w:r>
            <w:r>
              <w:rPr>
                <w:spacing w:val="5"/>
                <w:highlight w:val="none"/>
              </w:rPr>
              <w:t>人，且营业收入 500</w:t>
            </w:r>
            <w:r>
              <w:rPr>
                <w:spacing w:val="-35"/>
                <w:highlight w:val="none"/>
              </w:rPr>
              <w:t xml:space="preserve"> </w:t>
            </w:r>
            <w:r>
              <w:rPr>
                <w:spacing w:val="5"/>
                <w:highlight w:val="none"/>
              </w:rPr>
              <w:t>万元一</w:t>
            </w:r>
            <w:r>
              <w:rPr>
                <w:spacing w:val="-35"/>
                <w:highlight w:val="none"/>
              </w:rPr>
              <w:t xml:space="preserve"> </w:t>
            </w:r>
            <w:r>
              <w:rPr>
                <w:spacing w:val="5"/>
                <w:highlight w:val="none"/>
              </w:rPr>
              <w:t>20 000</w:t>
            </w:r>
            <w:r>
              <w:rPr>
                <w:spacing w:val="-35"/>
                <w:highlight w:val="none"/>
              </w:rPr>
              <w:t xml:space="preserve"> </w:t>
            </w:r>
            <w:r>
              <w:rPr>
                <w:spacing w:val="5"/>
                <w:highlight w:val="none"/>
              </w:rPr>
              <w:t>万元</w:t>
            </w:r>
          </w:p>
        </w:tc>
      </w:tr>
      <w:tr w14:paraId="6B59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631C7E64">
            <w:pPr>
              <w:rPr>
                <w:rFonts w:ascii="Arial"/>
                <w:sz w:val="21"/>
                <w:highlight w:val="none"/>
              </w:rPr>
            </w:pPr>
          </w:p>
        </w:tc>
        <w:tc>
          <w:tcPr>
            <w:tcW w:w="1046" w:type="dxa"/>
            <w:vAlign w:val="top"/>
          </w:tcPr>
          <w:p w14:paraId="3C93B228">
            <w:pPr>
              <w:pStyle w:val="7"/>
              <w:spacing w:before="124" w:line="231" w:lineRule="auto"/>
              <w:ind w:left="323"/>
              <w:rPr>
                <w:highlight w:val="none"/>
              </w:rPr>
            </w:pPr>
            <w:r>
              <w:rPr>
                <w:spacing w:val="2"/>
                <w:highlight w:val="none"/>
              </w:rPr>
              <w:t>小型</w:t>
            </w:r>
          </w:p>
        </w:tc>
        <w:tc>
          <w:tcPr>
            <w:tcW w:w="6989" w:type="dxa"/>
            <w:vAlign w:val="top"/>
          </w:tcPr>
          <w:p w14:paraId="452DC44E">
            <w:pPr>
              <w:pStyle w:val="7"/>
              <w:spacing w:before="125" w:line="228" w:lineRule="auto"/>
              <w:ind w:left="848"/>
              <w:rPr>
                <w:highlight w:val="none"/>
              </w:rPr>
            </w:pPr>
            <w:r>
              <w:rPr>
                <w:spacing w:val="3"/>
                <w:highlight w:val="none"/>
              </w:rPr>
              <w:t>从业人员</w:t>
            </w:r>
            <w:r>
              <w:rPr>
                <w:spacing w:val="-12"/>
                <w:highlight w:val="none"/>
              </w:rPr>
              <w:t xml:space="preserve"> </w:t>
            </w:r>
            <w:r>
              <w:rPr>
                <w:spacing w:val="3"/>
                <w:highlight w:val="none"/>
              </w:rPr>
              <w:t>10</w:t>
            </w:r>
            <w:r>
              <w:rPr>
                <w:spacing w:val="-37"/>
                <w:highlight w:val="none"/>
              </w:rPr>
              <w:t xml:space="preserve"> </w:t>
            </w:r>
            <w:r>
              <w:rPr>
                <w:spacing w:val="3"/>
                <w:highlight w:val="none"/>
              </w:rPr>
              <w:t>人一</w:t>
            </w:r>
            <w:r>
              <w:rPr>
                <w:spacing w:val="-35"/>
                <w:highlight w:val="none"/>
              </w:rPr>
              <w:t xml:space="preserve"> </w:t>
            </w:r>
            <w:r>
              <w:rPr>
                <w:spacing w:val="3"/>
                <w:highlight w:val="none"/>
              </w:rPr>
              <w:t>50</w:t>
            </w:r>
            <w:r>
              <w:rPr>
                <w:spacing w:val="-36"/>
                <w:highlight w:val="none"/>
              </w:rPr>
              <w:t xml:space="preserve"> </w:t>
            </w:r>
            <w:r>
              <w:rPr>
                <w:spacing w:val="3"/>
                <w:highlight w:val="none"/>
              </w:rPr>
              <w:t>人，且营业收入</w:t>
            </w:r>
            <w:r>
              <w:rPr>
                <w:spacing w:val="29"/>
                <w:highlight w:val="none"/>
              </w:rPr>
              <w:t xml:space="preserve"> </w:t>
            </w:r>
            <w:r>
              <w:rPr>
                <w:spacing w:val="3"/>
                <w:highlight w:val="none"/>
              </w:rPr>
              <w:t>100</w:t>
            </w:r>
            <w:r>
              <w:rPr>
                <w:spacing w:val="-35"/>
                <w:highlight w:val="none"/>
              </w:rPr>
              <w:t xml:space="preserve"> </w:t>
            </w:r>
            <w:r>
              <w:rPr>
                <w:spacing w:val="3"/>
                <w:highlight w:val="none"/>
              </w:rPr>
              <w:t>万元一</w:t>
            </w:r>
            <w:r>
              <w:rPr>
                <w:spacing w:val="-33"/>
                <w:highlight w:val="none"/>
              </w:rPr>
              <w:t xml:space="preserve"> </w:t>
            </w:r>
            <w:r>
              <w:rPr>
                <w:spacing w:val="3"/>
                <w:highlight w:val="none"/>
              </w:rPr>
              <w:t>500</w:t>
            </w:r>
            <w:r>
              <w:rPr>
                <w:spacing w:val="-38"/>
                <w:highlight w:val="none"/>
              </w:rPr>
              <w:t xml:space="preserve"> </w:t>
            </w:r>
            <w:r>
              <w:rPr>
                <w:spacing w:val="3"/>
                <w:highlight w:val="none"/>
              </w:rPr>
              <w:t>万元</w:t>
            </w:r>
          </w:p>
        </w:tc>
      </w:tr>
      <w:tr w14:paraId="29D1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7B4FDE43">
            <w:pPr>
              <w:rPr>
                <w:rFonts w:ascii="Arial"/>
                <w:sz w:val="21"/>
                <w:highlight w:val="none"/>
              </w:rPr>
            </w:pPr>
          </w:p>
        </w:tc>
        <w:tc>
          <w:tcPr>
            <w:tcW w:w="1046" w:type="dxa"/>
            <w:vAlign w:val="top"/>
          </w:tcPr>
          <w:p w14:paraId="3DAF9313">
            <w:pPr>
              <w:pStyle w:val="7"/>
              <w:spacing w:before="165" w:line="228" w:lineRule="auto"/>
              <w:ind w:left="317"/>
              <w:rPr>
                <w:highlight w:val="none"/>
              </w:rPr>
            </w:pPr>
            <w:r>
              <w:rPr>
                <w:spacing w:val="4"/>
                <w:highlight w:val="none"/>
              </w:rPr>
              <w:t>微型</w:t>
            </w:r>
          </w:p>
        </w:tc>
        <w:tc>
          <w:tcPr>
            <w:tcW w:w="6989" w:type="dxa"/>
            <w:vAlign w:val="top"/>
          </w:tcPr>
          <w:p w14:paraId="3C0E0FE3">
            <w:pPr>
              <w:pStyle w:val="7"/>
              <w:spacing w:before="124" w:line="228" w:lineRule="auto"/>
              <w:ind w:left="1427"/>
              <w:rPr>
                <w:highlight w:val="none"/>
              </w:rPr>
            </w:pPr>
            <w:r>
              <w:rPr>
                <w:spacing w:val="4"/>
                <w:highlight w:val="none"/>
              </w:rPr>
              <w:t>从业人员</w:t>
            </w:r>
            <w:r>
              <w:rPr>
                <w:spacing w:val="-9"/>
                <w:highlight w:val="none"/>
              </w:rPr>
              <w:t xml:space="preserve"> </w:t>
            </w:r>
            <w:r>
              <w:rPr>
                <w:spacing w:val="4"/>
                <w:highlight w:val="none"/>
              </w:rPr>
              <w:t>10</w:t>
            </w:r>
            <w:r>
              <w:rPr>
                <w:spacing w:val="-38"/>
                <w:highlight w:val="none"/>
              </w:rPr>
              <w:t xml:space="preserve"> </w:t>
            </w:r>
            <w:r>
              <w:rPr>
                <w:spacing w:val="4"/>
                <w:highlight w:val="none"/>
              </w:rPr>
              <w:t>人以下或营业收入</w:t>
            </w:r>
            <w:r>
              <w:rPr>
                <w:spacing w:val="31"/>
                <w:highlight w:val="none"/>
              </w:rPr>
              <w:t xml:space="preserve"> </w:t>
            </w:r>
            <w:r>
              <w:rPr>
                <w:spacing w:val="4"/>
                <w:highlight w:val="none"/>
              </w:rPr>
              <w:t>100</w:t>
            </w:r>
            <w:r>
              <w:rPr>
                <w:spacing w:val="-35"/>
                <w:highlight w:val="none"/>
              </w:rPr>
              <w:t xml:space="preserve"> </w:t>
            </w:r>
            <w:r>
              <w:rPr>
                <w:spacing w:val="4"/>
                <w:highlight w:val="none"/>
              </w:rPr>
              <w:t>万元以下</w:t>
            </w:r>
          </w:p>
        </w:tc>
      </w:tr>
      <w:tr w14:paraId="00D9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restart"/>
            <w:tcBorders>
              <w:bottom w:val="nil"/>
            </w:tcBorders>
            <w:vAlign w:val="top"/>
          </w:tcPr>
          <w:p w14:paraId="49B6298F">
            <w:pPr>
              <w:spacing w:line="296" w:lineRule="auto"/>
              <w:rPr>
                <w:rFonts w:ascii="Arial"/>
                <w:sz w:val="21"/>
                <w:highlight w:val="none"/>
              </w:rPr>
            </w:pPr>
          </w:p>
          <w:p w14:paraId="417555E7">
            <w:pPr>
              <w:spacing w:line="297" w:lineRule="auto"/>
              <w:rPr>
                <w:rFonts w:ascii="Arial"/>
                <w:sz w:val="21"/>
                <w:highlight w:val="none"/>
              </w:rPr>
            </w:pPr>
          </w:p>
          <w:p w14:paraId="037CA803">
            <w:pPr>
              <w:pStyle w:val="7"/>
              <w:spacing w:before="65" w:line="294" w:lineRule="auto"/>
              <w:ind w:left="241" w:right="11" w:hanging="220"/>
              <w:rPr>
                <w:highlight w:val="none"/>
              </w:rPr>
            </w:pPr>
            <w:r>
              <w:rPr>
                <w:spacing w:val="11"/>
                <w:highlight w:val="none"/>
              </w:rPr>
              <w:t>交通运输业（不含</w:t>
            </w:r>
            <w:r>
              <w:rPr>
                <w:spacing w:val="5"/>
                <w:highlight w:val="none"/>
              </w:rPr>
              <w:t xml:space="preserve"> </w:t>
            </w:r>
            <w:r>
              <w:rPr>
                <w:spacing w:val="6"/>
                <w:highlight w:val="none"/>
              </w:rPr>
              <w:t>铁路运输业）</w:t>
            </w:r>
          </w:p>
        </w:tc>
        <w:tc>
          <w:tcPr>
            <w:tcW w:w="8035" w:type="dxa"/>
            <w:gridSpan w:val="2"/>
            <w:vAlign w:val="top"/>
          </w:tcPr>
          <w:p w14:paraId="4FE9A69D">
            <w:pPr>
              <w:pStyle w:val="7"/>
              <w:spacing w:before="125" w:line="228" w:lineRule="auto"/>
              <w:ind w:left="689"/>
              <w:rPr>
                <w:highlight w:val="none"/>
              </w:rPr>
            </w:pPr>
            <w:r>
              <w:rPr>
                <w:spacing w:val="6"/>
                <w:highlight w:val="none"/>
              </w:rPr>
              <w:t>从业人员</w:t>
            </w:r>
            <w:r>
              <w:rPr>
                <w:spacing w:val="-6"/>
                <w:highlight w:val="none"/>
              </w:rPr>
              <w:t xml:space="preserve"> </w:t>
            </w:r>
            <w:r>
              <w:rPr>
                <w:spacing w:val="6"/>
                <w:highlight w:val="none"/>
              </w:rPr>
              <w:t>1 000</w:t>
            </w:r>
            <w:r>
              <w:rPr>
                <w:spacing w:val="-39"/>
                <w:highlight w:val="none"/>
              </w:rPr>
              <w:t xml:space="preserve"> </w:t>
            </w:r>
            <w:r>
              <w:rPr>
                <w:spacing w:val="6"/>
                <w:highlight w:val="none"/>
              </w:rPr>
              <w:t>人以下或营业收入 30 000</w:t>
            </w:r>
            <w:r>
              <w:rPr>
                <w:spacing w:val="-35"/>
                <w:highlight w:val="none"/>
              </w:rPr>
              <w:t xml:space="preserve"> </w:t>
            </w:r>
            <w:r>
              <w:rPr>
                <w:spacing w:val="6"/>
                <w:highlight w:val="none"/>
              </w:rPr>
              <w:t>万元以下的为中小微型企业。</w:t>
            </w:r>
          </w:p>
        </w:tc>
      </w:tr>
      <w:tr w14:paraId="0AB6D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2" w:type="dxa"/>
            <w:vMerge w:val="continue"/>
            <w:tcBorders>
              <w:top w:val="nil"/>
              <w:bottom w:val="nil"/>
            </w:tcBorders>
            <w:vAlign w:val="top"/>
          </w:tcPr>
          <w:p w14:paraId="194F985A">
            <w:pPr>
              <w:rPr>
                <w:rFonts w:ascii="Arial"/>
                <w:sz w:val="21"/>
                <w:highlight w:val="none"/>
              </w:rPr>
            </w:pPr>
          </w:p>
        </w:tc>
        <w:tc>
          <w:tcPr>
            <w:tcW w:w="1046" w:type="dxa"/>
            <w:vAlign w:val="top"/>
          </w:tcPr>
          <w:p w14:paraId="2D80CB36">
            <w:pPr>
              <w:pStyle w:val="7"/>
              <w:spacing w:before="124" w:line="229" w:lineRule="auto"/>
              <w:ind w:left="337"/>
              <w:rPr>
                <w:highlight w:val="none"/>
              </w:rPr>
            </w:pPr>
            <w:r>
              <w:rPr>
                <w:spacing w:val="-5"/>
                <w:highlight w:val="none"/>
              </w:rPr>
              <w:t>中型</w:t>
            </w:r>
          </w:p>
        </w:tc>
        <w:tc>
          <w:tcPr>
            <w:tcW w:w="6989" w:type="dxa"/>
            <w:vAlign w:val="top"/>
          </w:tcPr>
          <w:p w14:paraId="063060F8">
            <w:pPr>
              <w:pStyle w:val="7"/>
              <w:spacing w:before="125" w:line="228" w:lineRule="auto"/>
              <w:ind w:left="351"/>
              <w:rPr>
                <w:highlight w:val="none"/>
              </w:rPr>
            </w:pPr>
            <w:r>
              <w:rPr>
                <w:spacing w:val="4"/>
                <w:highlight w:val="none"/>
              </w:rPr>
              <w:t>从业人员 300</w:t>
            </w:r>
            <w:r>
              <w:rPr>
                <w:spacing w:val="-32"/>
                <w:highlight w:val="none"/>
              </w:rPr>
              <w:t xml:space="preserve"> </w:t>
            </w:r>
            <w:r>
              <w:rPr>
                <w:spacing w:val="4"/>
                <w:highlight w:val="none"/>
              </w:rPr>
              <w:t>人一</w:t>
            </w:r>
            <w:r>
              <w:rPr>
                <w:spacing w:val="-19"/>
                <w:highlight w:val="none"/>
              </w:rPr>
              <w:t xml:space="preserve"> </w:t>
            </w:r>
            <w:r>
              <w:rPr>
                <w:spacing w:val="4"/>
                <w:highlight w:val="none"/>
              </w:rPr>
              <w:t>1 000</w:t>
            </w:r>
            <w:r>
              <w:rPr>
                <w:spacing w:val="-39"/>
                <w:highlight w:val="none"/>
              </w:rPr>
              <w:t xml:space="preserve"> </w:t>
            </w:r>
            <w:r>
              <w:rPr>
                <w:spacing w:val="4"/>
                <w:highlight w:val="none"/>
              </w:rPr>
              <w:t>人，且营业收入 3</w:t>
            </w:r>
            <w:r>
              <w:rPr>
                <w:spacing w:val="17"/>
                <w:highlight w:val="none"/>
              </w:rPr>
              <w:t xml:space="preserve"> </w:t>
            </w:r>
            <w:r>
              <w:rPr>
                <w:spacing w:val="4"/>
                <w:highlight w:val="none"/>
              </w:rPr>
              <w:t>000</w:t>
            </w:r>
            <w:r>
              <w:rPr>
                <w:spacing w:val="-36"/>
                <w:highlight w:val="none"/>
              </w:rPr>
              <w:t xml:space="preserve"> </w:t>
            </w:r>
            <w:r>
              <w:rPr>
                <w:spacing w:val="4"/>
                <w:highlight w:val="none"/>
              </w:rPr>
              <w:t>万元一</w:t>
            </w:r>
            <w:r>
              <w:rPr>
                <w:spacing w:val="-35"/>
                <w:highlight w:val="none"/>
              </w:rPr>
              <w:t xml:space="preserve"> </w:t>
            </w:r>
            <w:r>
              <w:rPr>
                <w:spacing w:val="4"/>
                <w:highlight w:val="none"/>
              </w:rPr>
              <w:t>30</w:t>
            </w:r>
            <w:r>
              <w:rPr>
                <w:spacing w:val="15"/>
                <w:highlight w:val="none"/>
              </w:rPr>
              <w:t xml:space="preserve"> </w:t>
            </w:r>
            <w:r>
              <w:rPr>
                <w:spacing w:val="4"/>
                <w:highlight w:val="none"/>
              </w:rPr>
              <w:t>000</w:t>
            </w:r>
            <w:r>
              <w:rPr>
                <w:spacing w:val="-33"/>
                <w:highlight w:val="none"/>
              </w:rPr>
              <w:t xml:space="preserve"> </w:t>
            </w:r>
            <w:r>
              <w:rPr>
                <w:spacing w:val="4"/>
                <w:highlight w:val="none"/>
              </w:rPr>
              <w:t>万元</w:t>
            </w:r>
          </w:p>
        </w:tc>
      </w:tr>
      <w:tr w14:paraId="2057D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bottom w:val="nil"/>
            </w:tcBorders>
            <w:vAlign w:val="top"/>
          </w:tcPr>
          <w:p w14:paraId="0131EA50">
            <w:pPr>
              <w:rPr>
                <w:rFonts w:ascii="Arial"/>
                <w:sz w:val="21"/>
                <w:highlight w:val="none"/>
              </w:rPr>
            </w:pPr>
          </w:p>
        </w:tc>
        <w:tc>
          <w:tcPr>
            <w:tcW w:w="1046" w:type="dxa"/>
            <w:vAlign w:val="top"/>
          </w:tcPr>
          <w:p w14:paraId="38DD4737">
            <w:pPr>
              <w:pStyle w:val="7"/>
              <w:spacing w:before="124" w:line="231" w:lineRule="auto"/>
              <w:ind w:left="323"/>
              <w:rPr>
                <w:highlight w:val="none"/>
              </w:rPr>
            </w:pPr>
            <w:r>
              <w:rPr>
                <w:spacing w:val="2"/>
                <w:highlight w:val="none"/>
              </w:rPr>
              <w:t>小型</w:t>
            </w:r>
          </w:p>
        </w:tc>
        <w:tc>
          <w:tcPr>
            <w:tcW w:w="6989" w:type="dxa"/>
            <w:vAlign w:val="top"/>
          </w:tcPr>
          <w:p w14:paraId="571A3D57">
            <w:pPr>
              <w:pStyle w:val="7"/>
              <w:spacing w:before="125" w:line="228" w:lineRule="auto"/>
              <w:ind w:left="692"/>
              <w:rPr>
                <w:highlight w:val="none"/>
              </w:rPr>
            </w:pPr>
            <w:r>
              <w:rPr>
                <w:spacing w:val="5"/>
                <w:highlight w:val="none"/>
              </w:rPr>
              <w:t>从业人员</w:t>
            </w:r>
            <w:r>
              <w:rPr>
                <w:spacing w:val="-34"/>
                <w:highlight w:val="none"/>
              </w:rPr>
              <w:t xml:space="preserve"> </w:t>
            </w:r>
            <w:r>
              <w:rPr>
                <w:spacing w:val="5"/>
                <w:highlight w:val="none"/>
              </w:rPr>
              <w:t>20</w:t>
            </w:r>
            <w:r>
              <w:rPr>
                <w:spacing w:val="-39"/>
                <w:highlight w:val="none"/>
              </w:rPr>
              <w:t xml:space="preserve"> </w:t>
            </w:r>
            <w:r>
              <w:rPr>
                <w:spacing w:val="5"/>
                <w:highlight w:val="none"/>
              </w:rPr>
              <w:t>人一</w:t>
            </w:r>
            <w:r>
              <w:rPr>
                <w:spacing w:val="-32"/>
                <w:highlight w:val="none"/>
              </w:rPr>
              <w:t xml:space="preserve"> </w:t>
            </w:r>
            <w:r>
              <w:rPr>
                <w:spacing w:val="5"/>
                <w:highlight w:val="none"/>
              </w:rPr>
              <w:t>300</w:t>
            </w:r>
            <w:r>
              <w:rPr>
                <w:spacing w:val="-39"/>
                <w:highlight w:val="none"/>
              </w:rPr>
              <w:t xml:space="preserve"> </w:t>
            </w:r>
            <w:r>
              <w:rPr>
                <w:spacing w:val="5"/>
                <w:highlight w:val="none"/>
              </w:rPr>
              <w:t>人，且营业收入 20</w:t>
            </w:r>
            <w:r>
              <w:rPr>
                <w:spacing w:val="4"/>
                <w:highlight w:val="none"/>
              </w:rPr>
              <w:t>0</w:t>
            </w:r>
            <w:r>
              <w:rPr>
                <w:spacing w:val="-35"/>
                <w:highlight w:val="none"/>
              </w:rPr>
              <w:t xml:space="preserve"> </w:t>
            </w:r>
            <w:r>
              <w:rPr>
                <w:spacing w:val="4"/>
                <w:highlight w:val="none"/>
              </w:rPr>
              <w:t>万元一</w:t>
            </w:r>
            <w:r>
              <w:rPr>
                <w:spacing w:val="-33"/>
                <w:highlight w:val="none"/>
              </w:rPr>
              <w:t xml:space="preserve"> </w:t>
            </w:r>
            <w:r>
              <w:rPr>
                <w:spacing w:val="4"/>
                <w:highlight w:val="none"/>
              </w:rPr>
              <w:t>3 000</w:t>
            </w:r>
            <w:r>
              <w:rPr>
                <w:spacing w:val="-35"/>
                <w:highlight w:val="none"/>
              </w:rPr>
              <w:t xml:space="preserve"> </w:t>
            </w:r>
            <w:r>
              <w:rPr>
                <w:spacing w:val="4"/>
                <w:highlight w:val="none"/>
              </w:rPr>
              <w:t>万元</w:t>
            </w:r>
          </w:p>
        </w:tc>
      </w:tr>
      <w:tr w14:paraId="10F69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2" w:type="dxa"/>
            <w:vMerge w:val="continue"/>
            <w:tcBorders>
              <w:top w:val="nil"/>
            </w:tcBorders>
            <w:vAlign w:val="top"/>
          </w:tcPr>
          <w:p w14:paraId="2F8AE2CA">
            <w:pPr>
              <w:rPr>
                <w:rFonts w:ascii="Arial"/>
                <w:sz w:val="21"/>
                <w:highlight w:val="none"/>
              </w:rPr>
            </w:pPr>
          </w:p>
        </w:tc>
        <w:tc>
          <w:tcPr>
            <w:tcW w:w="1046" w:type="dxa"/>
            <w:vAlign w:val="top"/>
          </w:tcPr>
          <w:p w14:paraId="6E16081E">
            <w:pPr>
              <w:pStyle w:val="7"/>
              <w:spacing w:before="126" w:line="228" w:lineRule="auto"/>
              <w:ind w:left="317"/>
              <w:rPr>
                <w:highlight w:val="none"/>
              </w:rPr>
            </w:pPr>
            <w:r>
              <w:rPr>
                <w:spacing w:val="4"/>
                <w:highlight w:val="none"/>
              </w:rPr>
              <w:t>微型</w:t>
            </w:r>
          </w:p>
        </w:tc>
        <w:tc>
          <w:tcPr>
            <w:tcW w:w="6989" w:type="dxa"/>
            <w:vAlign w:val="top"/>
          </w:tcPr>
          <w:p w14:paraId="1E0E3C8F">
            <w:pPr>
              <w:pStyle w:val="7"/>
              <w:spacing w:before="126" w:line="228" w:lineRule="auto"/>
              <w:ind w:left="1427"/>
              <w:rPr>
                <w:highlight w:val="none"/>
              </w:rPr>
            </w:pPr>
            <w:r>
              <w:rPr>
                <w:spacing w:val="6"/>
                <w:highlight w:val="none"/>
              </w:rPr>
              <w:t>从业人员</w:t>
            </w:r>
            <w:r>
              <w:rPr>
                <w:spacing w:val="-25"/>
                <w:highlight w:val="none"/>
              </w:rPr>
              <w:t xml:space="preserve"> </w:t>
            </w:r>
            <w:r>
              <w:rPr>
                <w:spacing w:val="6"/>
                <w:highlight w:val="none"/>
              </w:rPr>
              <w:t>20</w:t>
            </w:r>
            <w:r>
              <w:rPr>
                <w:spacing w:val="-39"/>
                <w:highlight w:val="none"/>
              </w:rPr>
              <w:t xml:space="preserve"> </w:t>
            </w:r>
            <w:r>
              <w:rPr>
                <w:spacing w:val="6"/>
                <w:highlight w:val="none"/>
              </w:rPr>
              <w:t>人以下或营业收入 200</w:t>
            </w:r>
            <w:r>
              <w:rPr>
                <w:spacing w:val="-35"/>
                <w:highlight w:val="none"/>
              </w:rPr>
              <w:t xml:space="preserve"> </w:t>
            </w:r>
            <w:r>
              <w:rPr>
                <w:spacing w:val="6"/>
                <w:highlight w:val="none"/>
              </w:rPr>
              <w:t>万元以下</w:t>
            </w:r>
          </w:p>
        </w:tc>
      </w:tr>
      <w:tr w14:paraId="1C39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2" w:type="dxa"/>
            <w:vAlign w:val="top"/>
          </w:tcPr>
          <w:p w14:paraId="0F33395F">
            <w:pPr>
              <w:pStyle w:val="7"/>
              <w:spacing w:before="125" w:line="229" w:lineRule="auto"/>
              <w:ind w:left="556"/>
              <w:rPr>
                <w:highlight w:val="none"/>
              </w:rPr>
            </w:pPr>
            <w:r>
              <w:rPr>
                <w:spacing w:val="7"/>
                <w:highlight w:val="none"/>
              </w:rPr>
              <w:t>仓储业</w:t>
            </w:r>
          </w:p>
        </w:tc>
        <w:tc>
          <w:tcPr>
            <w:tcW w:w="8035" w:type="dxa"/>
            <w:gridSpan w:val="2"/>
            <w:vAlign w:val="top"/>
          </w:tcPr>
          <w:p w14:paraId="067C9719">
            <w:pPr>
              <w:pStyle w:val="7"/>
              <w:spacing w:before="126" w:line="228" w:lineRule="auto"/>
              <w:ind w:left="795"/>
              <w:rPr>
                <w:highlight w:val="none"/>
              </w:rPr>
            </w:pPr>
            <w:r>
              <w:rPr>
                <w:spacing w:val="7"/>
                <w:highlight w:val="none"/>
              </w:rPr>
              <w:t>从业人员</w:t>
            </w:r>
            <w:r>
              <w:rPr>
                <w:spacing w:val="-37"/>
                <w:highlight w:val="none"/>
              </w:rPr>
              <w:t xml:space="preserve"> </w:t>
            </w:r>
            <w:r>
              <w:rPr>
                <w:spacing w:val="7"/>
                <w:highlight w:val="none"/>
              </w:rPr>
              <w:t>200</w:t>
            </w:r>
            <w:r>
              <w:rPr>
                <w:spacing w:val="-36"/>
                <w:highlight w:val="none"/>
              </w:rPr>
              <w:t xml:space="preserve"> </w:t>
            </w:r>
            <w:r>
              <w:rPr>
                <w:spacing w:val="7"/>
                <w:highlight w:val="none"/>
              </w:rPr>
              <w:t>人以下或营业收入 30 000</w:t>
            </w:r>
            <w:r>
              <w:rPr>
                <w:spacing w:val="-38"/>
                <w:highlight w:val="none"/>
              </w:rPr>
              <w:t xml:space="preserve"> </w:t>
            </w:r>
            <w:r>
              <w:rPr>
                <w:spacing w:val="7"/>
                <w:highlight w:val="none"/>
              </w:rPr>
              <w:t>万元以下的为中小微</w:t>
            </w:r>
            <w:r>
              <w:rPr>
                <w:spacing w:val="6"/>
                <w:highlight w:val="none"/>
              </w:rPr>
              <w:t>型企业。</w:t>
            </w:r>
          </w:p>
        </w:tc>
      </w:tr>
    </w:tbl>
    <w:p w14:paraId="410EDDA4">
      <w:pPr>
        <w:pStyle w:val="2"/>
        <w:rPr>
          <w:highlight w:val="none"/>
        </w:rPr>
      </w:pPr>
    </w:p>
    <w:p w14:paraId="5C9ED634">
      <w:pPr>
        <w:rPr>
          <w:highlight w:val="none"/>
        </w:rPr>
        <w:sectPr>
          <w:footerReference r:id="rId55" w:type="default"/>
          <w:pgSz w:w="11905" w:h="16839"/>
          <w:pgMar w:top="1431" w:right="1066" w:bottom="1214" w:left="1066" w:header="0" w:footer="977" w:gutter="0"/>
          <w:cols w:space="720" w:num="1"/>
        </w:sectPr>
      </w:pPr>
    </w:p>
    <w:p w14:paraId="36615C8E">
      <w:pPr>
        <w:spacing w:line="91" w:lineRule="auto"/>
        <w:rPr>
          <w:rFonts w:ascii="Arial"/>
          <w:sz w:val="2"/>
          <w:highlight w:val="none"/>
        </w:rPr>
      </w:pPr>
    </w:p>
    <w:tbl>
      <w:tblPr>
        <w:tblStyle w:val="6"/>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768"/>
        <w:gridCol w:w="279"/>
        <w:gridCol w:w="7021"/>
      </w:tblGrid>
      <w:tr w14:paraId="6D6F9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9" w:type="dxa"/>
            <w:vMerge w:val="restart"/>
            <w:tcBorders>
              <w:bottom w:val="nil"/>
            </w:tcBorders>
            <w:vAlign w:val="top"/>
          </w:tcPr>
          <w:p w14:paraId="2E24D0DA">
            <w:pPr>
              <w:rPr>
                <w:rFonts w:ascii="Arial"/>
                <w:sz w:val="21"/>
                <w:highlight w:val="none"/>
              </w:rPr>
            </w:pPr>
          </w:p>
        </w:tc>
        <w:tc>
          <w:tcPr>
            <w:tcW w:w="1047" w:type="dxa"/>
            <w:gridSpan w:val="2"/>
            <w:vAlign w:val="top"/>
          </w:tcPr>
          <w:p w14:paraId="1F3EA4FD">
            <w:pPr>
              <w:pStyle w:val="7"/>
              <w:spacing w:before="126" w:line="229" w:lineRule="auto"/>
              <w:ind w:left="370"/>
              <w:rPr>
                <w:highlight w:val="none"/>
              </w:rPr>
            </w:pPr>
            <w:r>
              <w:rPr>
                <w:spacing w:val="-5"/>
                <w:highlight w:val="none"/>
              </w:rPr>
              <w:t>中型</w:t>
            </w:r>
          </w:p>
        </w:tc>
        <w:tc>
          <w:tcPr>
            <w:tcW w:w="7021" w:type="dxa"/>
            <w:vAlign w:val="top"/>
          </w:tcPr>
          <w:p w14:paraId="40249D37">
            <w:pPr>
              <w:pStyle w:val="7"/>
              <w:spacing w:before="126" w:line="228" w:lineRule="auto"/>
              <w:ind w:left="513"/>
              <w:rPr>
                <w:highlight w:val="none"/>
              </w:rPr>
            </w:pPr>
            <w:r>
              <w:rPr>
                <w:spacing w:val="4"/>
                <w:highlight w:val="none"/>
              </w:rPr>
              <w:t>从业人员</w:t>
            </w:r>
            <w:r>
              <w:rPr>
                <w:spacing w:val="-21"/>
                <w:highlight w:val="none"/>
              </w:rPr>
              <w:t xml:space="preserve"> </w:t>
            </w:r>
            <w:r>
              <w:rPr>
                <w:spacing w:val="4"/>
                <w:highlight w:val="none"/>
              </w:rPr>
              <w:t>100</w:t>
            </w:r>
            <w:r>
              <w:rPr>
                <w:spacing w:val="-39"/>
                <w:highlight w:val="none"/>
              </w:rPr>
              <w:t xml:space="preserve"> </w:t>
            </w:r>
            <w:r>
              <w:rPr>
                <w:spacing w:val="4"/>
                <w:highlight w:val="none"/>
              </w:rPr>
              <w:t>人一</w:t>
            </w:r>
            <w:r>
              <w:rPr>
                <w:spacing w:val="-34"/>
                <w:highlight w:val="none"/>
              </w:rPr>
              <w:t xml:space="preserve"> </w:t>
            </w:r>
            <w:r>
              <w:rPr>
                <w:spacing w:val="4"/>
                <w:highlight w:val="none"/>
              </w:rPr>
              <w:t>200</w:t>
            </w:r>
            <w:r>
              <w:rPr>
                <w:spacing w:val="-39"/>
                <w:highlight w:val="none"/>
              </w:rPr>
              <w:t xml:space="preserve"> </w:t>
            </w:r>
            <w:r>
              <w:rPr>
                <w:spacing w:val="4"/>
                <w:highlight w:val="none"/>
              </w:rPr>
              <w:t>人，且营业收入</w:t>
            </w:r>
            <w:r>
              <w:rPr>
                <w:spacing w:val="31"/>
                <w:highlight w:val="none"/>
              </w:rPr>
              <w:t xml:space="preserve"> </w:t>
            </w:r>
            <w:r>
              <w:rPr>
                <w:spacing w:val="4"/>
                <w:highlight w:val="none"/>
              </w:rPr>
              <w:t>1 000</w:t>
            </w:r>
            <w:r>
              <w:rPr>
                <w:spacing w:val="-35"/>
                <w:highlight w:val="none"/>
              </w:rPr>
              <w:t xml:space="preserve"> </w:t>
            </w:r>
            <w:r>
              <w:rPr>
                <w:spacing w:val="3"/>
                <w:highlight w:val="none"/>
              </w:rPr>
              <w:t>万元一</w:t>
            </w:r>
            <w:r>
              <w:rPr>
                <w:spacing w:val="-33"/>
                <w:highlight w:val="none"/>
              </w:rPr>
              <w:t xml:space="preserve"> </w:t>
            </w:r>
            <w:r>
              <w:rPr>
                <w:spacing w:val="3"/>
                <w:highlight w:val="none"/>
              </w:rPr>
              <w:t>30 000</w:t>
            </w:r>
            <w:r>
              <w:rPr>
                <w:spacing w:val="-35"/>
                <w:highlight w:val="none"/>
              </w:rPr>
              <w:t xml:space="preserve"> </w:t>
            </w:r>
            <w:r>
              <w:rPr>
                <w:spacing w:val="3"/>
                <w:highlight w:val="none"/>
              </w:rPr>
              <w:t>万元</w:t>
            </w:r>
          </w:p>
        </w:tc>
      </w:tr>
      <w:tr w14:paraId="220C7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3F22F0E6">
            <w:pPr>
              <w:rPr>
                <w:rFonts w:ascii="Arial"/>
                <w:sz w:val="21"/>
                <w:highlight w:val="none"/>
              </w:rPr>
            </w:pPr>
          </w:p>
        </w:tc>
        <w:tc>
          <w:tcPr>
            <w:tcW w:w="1047" w:type="dxa"/>
            <w:gridSpan w:val="2"/>
            <w:vAlign w:val="top"/>
          </w:tcPr>
          <w:p w14:paraId="0C045CAB">
            <w:pPr>
              <w:pStyle w:val="7"/>
              <w:spacing w:before="120" w:line="231" w:lineRule="auto"/>
              <w:ind w:left="356"/>
              <w:rPr>
                <w:highlight w:val="none"/>
              </w:rPr>
            </w:pPr>
            <w:r>
              <w:rPr>
                <w:spacing w:val="2"/>
                <w:highlight w:val="none"/>
              </w:rPr>
              <w:t>小型</w:t>
            </w:r>
          </w:p>
        </w:tc>
        <w:tc>
          <w:tcPr>
            <w:tcW w:w="7021" w:type="dxa"/>
            <w:vAlign w:val="top"/>
          </w:tcPr>
          <w:p w14:paraId="53E2632B">
            <w:pPr>
              <w:pStyle w:val="7"/>
              <w:spacing w:before="121" w:line="228" w:lineRule="auto"/>
              <w:ind w:left="724"/>
              <w:rPr>
                <w:highlight w:val="none"/>
              </w:rPr>
            </w:pPr>
            <w:r>
              <w:rPr>
                <w:spacing w:val="3"/>
                <w:highlight w:val="none"/>
              </w:rPr>
              <w:t>从业人员</w:t>
            </w:r>
            <w:r>
              <w:rPr>
                <w:spacing w:val="-30"/>
                <w:highlight w:val="none"/>
              </w:rPr>
              <w:t xml:space="preserve"> </w:t>
            </w:r>
            <w:r>
              <w:rPr>
                <w:spacing w:val="3"/>
                <w:highlight w:val="none"/>
              </w:rPr>
              <w:t>20</w:t>
            </w:r>
            <w:r>
              <w:rPr>
                <w:spacing w:val="-38"/>
                <w:highlight w:val="none"/>
              </w:rPr>
              <w:t xml:space="preserve"> </w:t>
            </w:r>
            <w:r>
              <w:rPr>
                <w:spacing w:val="3"/>
                <w:highlight w:val="none"/>
              </w:rPr>
              <w:t>人一</w:t>
            </w:r>
            <w:r>
              <w:rPr>
                <w:spacing w:val="-22"/>
                <w:highlight w:val="none"/>
              </w:rPr>
              <w:t xml:space="preserve"> </w:t>
            </w:r>
            <w:r>
              <w:rPr>
                <w:spacing w:val="3"/>
                <w:highlight w:val="none"/>
              </w:rPr>
              <w:t>100</w:t>
            </w:r>
            <w:r>
              <w:rPr>
                <w:spacing w:val="-38"/>
                <w:highlight w:val="none"/>
              </w:rPr>
              <w:t xml:space="preserve"> </w:t>
            </w:r>
            <w:r>
              <w:rPr>
                <w:spacing w:val="3"/>
                <w:highlight w:val="none"/>
              </w:rPr>
              <w:t>人，且营业收入</w:t>
            </w:r>
            <w:r>
              <w:rPr>
                <w:spacing w:val="29"/>
                <w:highlight w:val="none"/>
              </w:rPr>
              <w:t xml:space="preserve"> </w:t>
            </w:r>
            <w:r>
              <w:rPr>
                <w:spacing w:val="3"/>
                <w:highlight w:val="none"/>
              </w:rPr>
              <w:t>100</w:t>
            </w:r>
            <w:r>
              <w:rPr>
                <w:spacing w:val="-36"/>
                <w:highlight w:val="none"/>
              </w:rPr>
              <w:t xml:space="preserve"> </w:t>
            </w:r>
            <w:r>
              <w:rPr>
                <w:spacing w:val="3"/>
                <w:highlight w:val="none"/>
              </w:rPr>
              <w:t>万元一</w:t>
            </w:r>
            <w:r>
              <w:rPr>
                <w:spacing w:val="-21"/>
                <w:highlight w:val="none"/>
              </w:rPr>
              <w:t xml:space="preserve"> </w:t>
            </w:r>
            <w:r>
              <w:rPr>
                <w:spacing w:val="3"/>
                <w:highlight w:val="none"/>
              </w:rPr>
              <w:t>1 000</w:t>
            </w:r>
            <w:r>
              <w:rPr>
                <w:spacing w:val="-35"/>
                <w:highlight w:val="none"/>
              </w:rPr>
              <w:t xml:space="preserve"> </w:t>
            </w:r>
            <w:r>
              <w:rPr>
                <w:spacing w:val="3"/>
                <w:highlight w:val="none"/>
              </w:rPr>
              <w:t>万元</w:t>
            </w:r>
          </w:p>
        </w:tc>
      </w:tr>
      <w:tr w14:paraId="59853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9" w:type="dxa"/>
            <w:vMerge w:val="continue"/>
            <w:tcBorders>
              <w:top w:val="nil"/>
            </w:tcBorders>
            <w:vAlign w:val="top"/>
          </w:tcPr>
          <w:p w14:paraId="2E9B1DD1">
            <w:pPr>
              <w:rPr>
                <w:rFonts w:ascii="Arial"/>
                <w:sz w:val="21"/>
                <w:highlight w:val="none"/>
              </w:rPr>
            </w:pPr>
          </w:p>
        </w:tc>
        <w:tc>
          <w:tcPr>
            <w:tcW w:w="1047" w:type="dxa"/>
            <w:gridSpan w:val="2"/>
            <w:vAlign w:val="top"/>
          </w:tcPr>
          <w:p w14:paraId="39390B16">
            <w:pPr>
              <w:pStyle w:val="7"/>
              <w:spacing w:before="123" w:line="228" w:lineRule="auto"/>
              <w:ind w:left="350"/>
              <w:rPr>
                <w:highlight w:val="none"/>
              </w:rPr>
            </w:pPr>
            <w:r>
              <w:rPr>
                <w:spacing w:val="4"/>
                <w:highlight w:val="none"/>
              </w:rPr>
              <w:t>微型</w:t>
            </w:r>
          </w:p>
        </w:tc>
        <w:tc>
          <w:tcPr>
            <w:tcW w:w="7021" w:type="dxa"/>
            <w:vAlign w:val="top"/>
          </w:tcPr>
          <w:p w14:paraId="3C27CBE3">
            <w:pPr>
              <w:pStyle w:val="7"/>
              <w:spacing w:before="123" w:line="228" w:lineRule="auto"/>
              <w:ind w:left="1459"/>
              <w:rPr>
                <w:highlight w:val="none"/>
              </w:rPr>
            </w:pPr>
            <w:r>
              <w:rPr>
                <w:spacing w:val="5"/>
                <w:highlight w:val="none"/>
              </w:rPr>
              <w:t>从业人员</w:t>
            </w:r>
            <w:r>
              <w:rPr>
                <w:spacing w:val="-30"/>
                <w:highlight w:val="none"/>
              </w:rPr>
              <w:t xml:space="preserve"> </w:t>
            </w:r>
            <w:r>
              <w:rPr>
                <w:spacing w:val="5"/>
                <w:highlight w:val="none"/>
              </w:rPr>
              <w:t>20</w:t>
            </w:r>
            <w:r>
              <w:rPr>
                <w:spacing w:val="-38"/>
                <w:highlight w:val="none"/>
              </w:rPr>
              <w:t xml:space="preserve"> </w:t>
            </w:r>
            <w:r>
              <w:rPr>
                <w:spacing w:val="5"/>
                <w:highlight w:val="none"/>
              </w:rPr>
              <w:t>人以下或营业收入</w:t>
            </w:r>
            <w:r>
              <w:rPr>
                <w:spacing w:val="31"/>
                <w:highlight w:val="none"/>
              </w:rPr>
              <w:t xml:space="preserve"> </w:t>
            </w:r>
            <w:r>
              <w:rPr>
                <w:spacing w:val="5"/>
                <w:highlight w:val="none"/>
              </w:rPr>
              <w:t>100</w:t>
            </w:r>
            <w:r>
              <w:rPr>
                <w:spacing w:val="-35"/>
                <w:highlight w:val="none"/>
              </w:rPr>
              <w:t xml:space="preserve"> </w:t>
            </w:r>
            <w:r>
              <w:rPr>
                <w:spacing w:val="5"/>
                <w:highlight w:val="none"/>
              </w:rPr>
              <w:t>万元以下</w:t>
            </w:r>
          </w:p>
        </w:tc>
      </w:tr>
      <w:tr w14:paraId="335C8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79DAFFA9">
            <w:pPr>
              <w:spacing w:line="249" w:lineRule="auto"/>
              <w:rPr>
                <w:rFonts w:ascii="Arial"/>
                <w:sz w:val="21"/>
                <w:highlight w:val="none"/>
              </w:rPr>
            </w:pPr>
          </w:p>
          <w:p w14:paraId="33F13898">
            <w:pPr>
              <w:spacing w:line="250" w:lineRule="auto"/>
              <w:rPr>
                <w:rFonts w:ascii="Arial"/>
                <w:sz w:val="21"/>
                <w:highlight w:val="none"/>
              </w:rPr>
            </w:pPr>
          </w:p>
          <w:p w14:paraId="0CBDA44F">
            <w:pPr>
              <w:spacing w:line="250" w:lineRule="auto"/>
              <w:rPr>
                <w:rFonts w:ascii="Arial"/>
                <w:sz w:val="21"/>
                <w:highlight w:val="none"/>
              </w:rPr>
            </w:pPr>
          </w:p>
          <w:p w14:paraId="57280DAB">
            <w:pPr>
              <w:pStyle w:val="7"/>
              <w:spacing w:before="65" w:line="230" w:lineRule="auto"/>
              <w:ind w:left="572"/>
              <w:rPr>
                <w:highlight w:val="none"/>
              </w:rPr>
            </w:pPr>
            <w:r>
              <w:rPr>
                <w:spacing w:val="1"/>
                <w:highlight w:val="none"/>
              </w:rPr>
              <w:t>邮政业</w:t>
            </w:r>
          </w:p>
        </w:tc>
        <w:tc>
          <w:tcPr>
            <w:tcW w:w="8068" w:type="dxa"/>
            <w:gridSpan w:val="3"/>
            <w:vAlign w:val="top"/>
          </w:tcPr>
          <w:p w14:paraId="61941E56">
            <w:pPr>
              <w:pStyle w:val="7"/>
              <w:spacing w:before="123" w:line="228" w:lineRule="auto"/>
              <w:ind w:left="722"/>
              <w:rPr>
                <w:highlight w:val="none"/>
              </w:rPr>
            </w:pPr>
            <w:r>
              <w:rPr>
                <w:spacing w:val="6"/>
                <w:highlight w:val="none"/>
              </w:rPr>
              <w:t>从业人员</w:t>
            </w:r>
            <w:r>
              <w:rPr>
                <w:spacing w:val="-6"/>
                <w:highlight w:val="none"/>
              </w:rPr>
              <w:t xml:space="preserve"> </w:t>
            </w:r>
            <w:r>
              <w:rPr>
                <w:spacing w:val="6"/>
                <w:highlight w:val="none"/>
              </w:rPr>
              <w:t>1 000</w:t>
            </w:r>
            <w:r>
              <w:rPr>
                <w:spacing w:val="-39"/>
                <w:highlight w:val="none"/>
              </w:rPr>
              <w:t xml:space="preserve"> </w:t>
            </w:r>
            <w:r>
              <w:rPr>
                <w:spacing w:val="6"/>
                <w:highlight w:val="none"/>
              </w:rPr>
              <w:t>人以下或营业收入 30 000</w:t>
            </w:r>
            <w:r>
              <w:rPr>
                <w:spacing w:val="-35"/>
                <w:highlight w:val="none"/>
              </w:rPr>
              <w:t xml:space="preserve"> </w:t>
            </w:r>
            <w:r>
              <w:rPr>
                <w:spacing w:val="6"/>
                <w:highlight w:val="none"/>
              </w:rPr>
              <w:t>万元以下的为中小微型企业。</w:t>
            </w:r>
          </w:p>
        </w:tc>
      </w:tr>
      <w:tr w14:paraId="20066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9" w:type="dxa"/>
            <w:vMerge w:val="continue"/>
            <w:tcBorders>
              <w:top w:val="nil"/>
              <w:bottom w:val="nil"/>
            </w:tcBorders>
            <w:vAlign w:val="top"/>
          </w:tcPr>
          <w:p w14:paraId="79489061">
            <w:pPr>
              <w:rPr>
                <w:rFonts w:ascii="Arial"/>
                <w:sz w:val="21"/>
                <w:highlight w:val="none"/>
              </w:rPr>
            </w:pPr>
          </w:p>
        </w:tc>
        <w:tc>
          <w:tcPr>
            <w:tcW w:w="1047" w:type="dxa"/>
            <w:gridSpan w:val="2"/>
            <w:vAlign w:val="top"/>
          </w:tcPr>
          <w:p w14:paraId="32C0CFF5">
            <w:pPr>
              <w:pStyle w:val="7"/>
              <w:spacing w:before="122" w:line="229" w:lineRule="auto"/>
              <w:ind w:left="370"/>
              <w:rPr>
                <w:highlight w:val="none"/>
              </w:rPr>
            </w:pPr>
            <w:r>
              <w:rPr>
                <w:spacing w:val="-5"/>
                <w:highlight w:val="none"/>
              </w:rPr>
              <w:t>中型</w:t>
            </w:r>
          </w:p>
        </w:tc>
        <w:tc>
          <w:tcPr>
            <w:tcW w:w="7021" w:type="dxa"/>
            <w:vAlign w:val="top"/>
          </w:tcPr>
          <w:p w14:paraId="5BD63BBE">
            <w:pPr>
              <w:pStyle w:val="7"/>
              <w:spacing w:before="122" w:line="228" w:lineRule="auto"/>
              <w:ind w:left="383"/>
              <w:rPr>
                <w:highlight w:val="none"/>
              </w:rPr>
            </w:pPr>
            <w:r>
              <w:rPr>
                <w:spacing w:val="4"/>
                <w:highlight w:val="none"/>
              </w:rPr>
              <w:t>从业人员 300</w:t>
            </w:r>
            <w:r>
              <w:rPr>
                <w:spacing w:val="-32"/>
                <w:highlight w:val="none"/>
              </w:rPr>
              <w:t xml:space="preserve"> </w:t>
            </w:r>
            <w:r>
              <w:rPr>
                <w:spacing w:val="4"/>
                <w:highlight w:val="none"/>
              </w:rPr>
              <w:t>人一</w:t>
            </w:r>
            <w:r>
              <w:rPr>
                <w:spacing w:val="-19"/>
                <w:highlight w:val="none"/>
              </w:rPr>
              <w:t xml:space="preserve"> </w:t>
            </w:r>
            <w:r>
              <w:rPr>
                <w:spacing w:val="4"/>
                <w:highlight w:val="none"/>
              </w:rPr>
              <w:t>1 000</w:t>
            </w:r>
            <w:r>
              <w:rPr>
                <w:spacing w:val="-39"/>
                <w:highlight w:val="none"/>
              </w:rPr>
              <w:t xml:space="preserve"> </w:t>
            </w:r>
            <w:r>
              <w:rPr>
                <w:spacing w:val="4"/>
                <w:highlight w:val="none"/>
              </w:rPr>
              <w:t>人，且营业收入 2</w:t>
            </w:r>
            <w:r>
              <w:rPr>
                <w:spacing w:val="17"/>
                <w:highlight w:val="none"/>
              </w:rPr>
              <w:t xml:space="preserve"> </w:t>
            </w:r>
            <w:r>
              <w:rPr>
                <w:spacing w:val="4"/>
                <w:highlight w:val="none"/>
              </w:rPr>
              <w:t>000</w:t>
            </w:r>
            <w:r>
              <w:rPr>
                <w:spacing w:val="-36"/>
                <w:highlight w:val="none"/>
              </w:rPr>
              <w:t xml:space="preserve"> </w:t>
            </w:r>
            <w:r>
              <w:rPr>
                <w:spacing w:val="4"/>
                <w:highlight w:val="none"/>
              </w:rPr>
              <w:t>万元一</w:t>
            </w:r>
            <w:r>
              <w:rPr>
                <w:spacing w:val="-35"/>
                <w:highlight w:val="none"/>
              </w:rPr>
              <w:t xml:space="preserve"> </w:t>
            </w:r>
            <w:r>
              <w:rPr>
                <w:spacing w:val="4"/>
                <w:highlight w:val="none"/>
              </w:rPr>
              <w:t>30</w:t>
            </w:r>
            <w:r>
              <w:rPr>
                <w:spacing w:val="15"/>
                <w:highlight w:val="none"/>
              </w:rPr>
              <w:t xml:space="preserve"> </w:t>
            </w:r>
            <w:r>
              <w:rPr>
                <w:spacing w:val="4"/>
                <w:highlight w:val="none"/>
              </w:rPr>
              <w:t>000</w:t>
            </w:r>
            <w:r>
              <w:rPr>
                <w:spacing w:val="-33"/>
                <w:highlight w:val="none"/>
              </w:rPr>
              <w:t xml:space="preserve"> </w:t>
            </w:r>
            <w:r>
              <w:rPr>
                <w:spacing w:val="4"/>
                <w:highlight w:val="none"/>
              </w:rPr>
              <w:t>万元</w:t>
            </w:r>
          </w:p>
        </w:tc>
      </w:tr>
      <w:tr w14:paraId="4DF42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9" w:type="dxa"/>
            <w:vMerge w:val="continue"/>
            <w:tcBorders>
              <w:top w:val="nil"/>
              <w:bottom w:val="nil"/>
            </w:tcBorders>
            <w:vAlign w:val="top"/>
          </w:tcPr>
          <w:p w14:paraId="2D1B820A">
            <w:pPr>
              <w:rPr>
                <w:rFonts w:ascii="Arial"/>
                <w:sz w:val="21"/>
                <w:highlight w:val="none"/>
              </w:rPr>
            </w:pPr>
          </w:p>
        </w:tc>
        <w:tc>
          <w:tcPr>
            <w:tcW w:w="1047" w:type="dxa"/>
            <w:gridSpan w:val="2"/>
            <w:vAlign w:val="top"/>
          </w:tcPr>
          <w:p w14:paraId="287FF473">
            <w:pPr>
              <w:pStyle w:val="7"/>
              <w:spacing w:before="124" w:line="231" w:lineRule="auto"/>
              <w:ind w:left="356"/>
              <w:rPr>
                <w:highlight w:val="none"/>
              </w:rPr>
            </w:pPr>
            <w:r>
              <w:rPr>
                <w:spacing w:val="2"/>
                <w:highlight w:val="none"/>
              </w:rPr>
              <w:t>小型</w:t>
            </w:r>
          </w:p>
        </w:tc>
        <w:tc>
          <w:tcPr>
            <w:tcW w:w="7021" w:type="dxa"/>
            <w:vAlign w:val="top"/>
          </w:tcPr>
          <w:p w14:paraId="2C7147E7">
            <w:pPr>
              <w:pStyle w:val="7"/>
              <w:spacing w:before="125" w:line="228" w:lineRule="auto"/>
              <w:ind w:left="724"/>
              <w:rPr>
                <w:highlight w:val="none"/>
              </w:rPr>
            </w:pPr>
            <w:r>
              <w:rPr>
                <w:spacing w:val="4"/>
                <w:highlight w:val="none"/>
              </w:rPr>
              <w:t>从业人员</w:t>
            </w:r>
            <w:r>
              <w:rPr>
                <w:spacing w:val="-34"/>
                <w:highlight w:val="none"/>
              </w:rPr>
              <w:t xml:space="preserve"> </w:t>
            </w:r>
            <w:r>
              <w:rPr>
                <w:spacing w:val="4"/>
                <w:highlight w:val="none"/>
              </w:rPr>
              <w:t>20</w:t>
            </w:r>
            <w:r>
              <w:rPr>
                <w:spacing w:val="-39"/>
                <w:highlight w:val="none"/>
              </w:rPr>
              <w:t xml:space="preserve"> </w:t>
            </w:r>
            <w:r>
              <w:rPr>
                <w:spacing w:val="4"/>
                <w:highlight w:val="none"/>
              </w:rPr>
              <w:t>人一</w:t>
            </w:r>
            <w:r>
              <w:rPr>
                <w:spacing w:val="-33"/>
                <w:highlight w:val="none"/>
              </w:rPr>
              <w:t xml:space="preserve"> </w:t>
            </w:r>
            <w:r>
              <w:rPr>
                <w:spacing w:val="4"/>
                <w:highlight w:val="none"/>
              </w:rPr>
              <w:t>300</w:t>
            </w:r>
            <w:r>
              <w:rPr>
                <w:spacing w:val="-38"/>
                <w:highlight w:val="none"/>
              </w:rPr>
              <w:t xml:space="preserve"> </w:t>
            </w:r>
            <w:r>
              <w:rPr>
                <w:spacing w:val="4"/>
                <w:highlight w:val="none"/>
              </w:rPr>
              <w:t>人，且营业收入</w:t>
            </w:r>
            <w:r>
              <w:rPr>
                <w:spacing w:val="29"/>
                <w:highlight w:val="none"/>
              </w:rPr>
              <w:t xml:space="preserve"> </w:t>
            </w:r>
            <w:r>
              <w:rPr>
                <w:spacing w:val="4"/>
                <w:highlight w:val="none"/>
              </w:rPr>
              <w:t>100</w:t>
            </w:r>
            <w:r>
              <w:rPr>
                <w:spacing w:val="-36"/>
                <w:highlight w:val="none"/>
              </w:rPr>
              <w:t xml:space="preserve"> </w:t>
            </w:r>
            <w:r>
              <w:rPr>
                <w:spacing w:val="4"/>
                <w:highlight w:val="none"/>
              </w:rPr>
              <w:t>万元一</w:t>
            </w:r>
            <w:r>
              <w:rPr>
                <w:spacing w:val="-34"/>
                <w:highlight w:val="none"/>
              </w:rPr>
              <w:t xml:space="preserve"> </w:t>
            </w:r>
            <w:r>
              <w:rPr>
                <w:spacing w:val="4"/>
                <w:highlight w:val="none"/>
              </w:rPr>
              <w:t>2 000</w:t>
            </w:r>
            <w:r>
              <w:rPr>
                <w:spacing w:val="-35"/>
                <w:highlight w:val="none"/>
              </w:rPr>
              <w:t xml:space="preserve"> </w:t>
            </w:r>
            <w:r>
              <w:rPr>
                <w:spacing w:val="3"/>
                <w:highlight w:val="none"/>
              </w:rPr>
              <w:t>万元</w:t>
            </w:r>
          </w:p>
        </w:tc>
      </w:tr>
      <w:tr w14:paraId="40705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155E80D8">
            <w:pPr>
              <w:rPr>
                <w:rFonts w:ascii="Arial"/>
                <w:sz w:val="21"/>
                <w:highlight w:val="none"/>
              </w:rPr>
            </w:pPr>
          </w:p>
        </w:tc>
        <w:tc>
          <w:tcPr>
            <w:tcW w:w="1047" w:type="dxa"/>
            <w:gridSpan w:val="2"/>
            <w:vAlign w:val="top"/>
          </w:tcPr>
          <w:p w14:paraId="54F4E1A4">
            <w:pPr>
              <w:pStyle w:val="7"/>
              <w:spacing w:before="125" w:line="228" w:lineRule="auto"/>
              <w:ind w:left="350"/>
              <w:rPr>
                <w:highlight w:val="none"/>
              </w:rPr>
            </w:pPr>
            <w:r>
              <w:rPr>
                <w:spacing w:val="4"/>
                <w:highlight w:val="none"/>
              </w:rPr>
              <w:t>微型</w:t>
            </w:r>
          </w:p>
        </w:tc>
        <w:tc>
          <w:tcPr>
            <w:tcW w:w="7021" w:type="dxa"/>
            <w:vAlign w:val="top"/>
          </w:tcPr>
          <w:p w14:paraId="6D1C4315">
            <w:pPr>
              <w:pStyle w:val="7"/>
              <w:spacing w:before="125" w:line="228" w:lineRule="auto"/>
              <w:ind w:left="1459"/>
              <w:rPr>
                <w:highlight w:val="none"/>
              </w:rPr>
            </w:pPr>
            <w:r>
              <w:rPr>
                <w:spacing w:val="5"/>
                <w:highlight w:val="none"/>
              </w:rPr>
              <w:t>从业人员</w:t>
            </w:r>
            <w:r>
              <w:rPr>
                <w:spacing w:val="-30"/>
                <w:highlight w:val="none"/>
              </w:rPr>
              <w:t xml:space="preserve"> </w:t>
            </w:r>
            <w:r>
              <w:rPr>
                <w:spacing w:val="5"/>
                <w:highlight w:val="none"/>
              </w:rPr>
              <w:t>20</w:t>
            </w:r>
            <w:r>
              <w:rPr>
                <w:spacing w:val="-38"/>
                <w:highlight w:val="none"/>
              </w:rPr>
              <w:t xml:space="preserve"> </w:t>
            </w:r>
            <w:r>
              <w:rPr>
                <w:spacing w:val="5"/>
                <w:highlight w:val="none"/>
              </w:rPr>
              <w:t>人以下或营业收入</w:t>
            </w:r>
            <w:r>
              <w:rPr>
                <w:spacing w:val="31"/>
                <w:highlight w:val="none"/>
              </w:rPr>
              <w:t xml:space="preserve"> </w:t>
            </w:r>
            <w:r>
              <w:rPr>
                <w:spacing w:val="5"/>
                <w:highlight w:val="none"/>
              </w:rPr>
              <w:t>100</w:t>
            </w:r>
            <w:r>
              <w:rPr>
                <w:spacing w:val="-35"/>
                <w:highlight w:val="none"/>
              </w:rPr>
              <w:t xml:space="preserve"> </w:t>
            </w:r>
            <w:r>
              <w:rPr>
                <w:spacing w:val="5"/>
                <w:highlight w:val="none"/>
              </w:rPr>
              <w:t>万元以下</w:t>
            </w:r>
          </w:p>
        </w:tc>
      </w:tr>
      <w:tr w14:paraId="133FC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699" w:type="dxa"/>
            <w:vMerge w:val="restart"/>
            <w:tcBorders>
              <w:bottom w:val="nil"/>
            </w:tcBorders>
            <w:vAlign w:val="top"/>
          </w:tcPr>
          <w:p w14:paraId="6A05B8CE">
            <w:pPr>
              <w:spacing w:line="254" w:lineRule="auto"/>
              <w:rPr>
                <w:rFonts w:ascii="Arial"/>
                <w:sz w:val="21"/>
                <w:highlight w:val="none"/>
              </w:rPr>
            </w:pPr>
          </w:p>
          <w:p w14:paraId="28363366">
            <w:pPr>
              <w:spacing w:line="254" w:lineRule="auto"/>
              <w:rPr>
                <w:rFonts w:ascii="Arial"/>
                <w:sz w:val="21"/>
                <w:highlight w:val="none"/>
              </w:rPr>
            </w:pPr>
          </w:p>
          <w:p w14:paraId="1CCBE02F">
            <w:pPr>
              <w:spacing w:line="255" w:lineRule="auto"/>
              <w:rPr>
                <w:rFonts w:ascii="Arial"/>
                <w:sz w:val="21"/>
                <w:highlight w:val="none"/>
              </w:rPr>
            </w:pPr>
          </w:p>
          <w:p w14:paraId="262E6B58">
            <w:pPr>
              <w:pStyle w:val="7"/>
              <w:spacing w:before="65" w:line="228" w:lineRule="auto"/>
              <w:ind w:left="536"/>
              <w:rPr>
                <w:highlight w:val="none"/>
              </w:rPr>
            </w:pPr>
            <w:r>
              <w:rPr>
                <w:spacing w:val="7"/>
                <w:highlight w:val="none"/>
              </w:rPr>
              <w:t>住宿业</w:t>
            </w:r>
          </w:p>
        </w:tc>
        <w:tc>
          <w:tcPr>
            <w:tcW w:w="8068" w:type="dxa"/>
            <w:gridSpan w:val="3"/>
            <w:vAlign w:val="top"/>
          </w:tcPr>
          <w:p w14:paraId="16DCC379">
            <w:pPr>
              <w:pStyle w:val="7"/>
              <w:spacing w:before="136" w:line="228" w:lineRule="auto"/>
              <w:ind w:left="862"/>
              <w:rPr>
                <w:highlight w:val="none"/>
              </w:rPr>
            </w:pPr>
            <w:r>
              <w:rPr>
                <w:spacing w:val="7"/>
                <w:highlight w:val="none"/>
              </w:rPr>
              <w:t>从业人员</w:t>
            </w:r>
            <w:r>
              <w:rPr>
                <w:spacing w:val="-35"/>
                <w:highlight w:val="none"/>
              </w:rPr>
              <w:t xml:space="preserve"> </w:t>
            </w:r>
            <w:r>
              <w:rPr>
                <w:spacing w:val="7"/>
                <w:highlight w:val="none"/>
              </w:rPr>
              <w:t>300</w:t>
            </w:r>
            <w:r>
              <w:rPr>
                <w:spacing w:val="-36"/>
                <w:highlight w:val="none"/>
              </w:rPr>
              <w:t xml:space="preserve"> </w:t>
            </w:r>
            <w:r>
              <w:rPr>
                <w:spacing w:val="7"/>
                <w:highlight w:val="none"/>
              </w:rPr>
              <w:t>人以下或营业收入 10000</w:t>
            </w:r>
            <w:r>
              <w:rPr>
                <w:spacing w:val="-33"/>
                <w:highlight w:val="none"/>
              </w:rPr>
              <w:t xml:space="preserve"> </w:t>
            </w:r>
            <w:r>
              <w:rPr>
                <w:spacing w:val="7"/>
                <w:highlight w:val="none"/>
              </w:rPr>
              <w:t>万元以下的为</w:t>
            </w:r>
            <w:r>
              <w:rPr>
                <w:spacing w:val="6"/>
                <w:highlight w:val="none"/>
              </w:rPr>
              <w:t>中小微型企业。</w:t>
            </w:r>
          </w:p>
        </w:tc>
      </w:tr>
      <w:tr w14:paraId="5BCD9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07627538">
            <w:pPr>
              <w:rPr>
                <w:rFonts w:ascii="Arial"/>
                <w:sz w:val="21"/>
                <w:highlight w:val="none"/>
              </w:rPr>
            </w:pPr>
          </w:p>
        </w:tc>
        <w:tc>
          <w:tcPr>
            <w:tcW w:w="768" w:type="dxa"/>
            <w:vAlign w:val="top"/>
          </w:tcPr>
          <w:p w14:paraId="40C3D864">
            <w:pPr>
              <w:pStyle w:val="7"/>
              <w:spacing w:before="125" w:line="229" w:lineRule="auto"/>
              <w:ind w:left="192"/>
              <w:rPr>
                <w:highlight w:val="none"/>
              </w:rPr>
            </w:pPr>
            <w:r>
              <w:rPr>
                <w:spacing w:val="-5"/>
                <w:highlight w:val="none"/>
              </w:rPr>
              <w:t>中型</w:t>
            </w:r>
          </w:p>
        </w:tc>
        <w:tc>
          <w:tcPr>
            <w:tcW w:w="7300" w:type="dxa"/>
            <w:gridSpan w:val="2"/>
            <w:vAlign w:val="top"/>
          </w:tcPr>
          <w:p w14:paraId="64CB2008">
            <w:pPr>
              <w:pStyle w:val="7"/>
              <w:spacing w:before="125" w:line="228" w:lineRule="auto"/>
              <w:ind w:left="706"/>
              <w:rPr>
                <w:highlight w:val="none"/>
              </w:rPr>
            </w:pPr>
            <w:r>
              <w:rPr>
                <w:spacing w:val="4"/>
                <w:highlight w:val="none"/>
              </w:rPr>
              <w:t>从业人员</w:t>
            </w:r>
            <w:r>
              <w:rPr>
                <w:spacing w:val="-23"/>
                <w:highlight w:val="none"/>
              </w:rPr>
              <w:t xml:space="preserve"> </w:t>
            </w:r>
            <w:r>
              <w:rPr>
                <w:spacing w:val="4"/>
                <w:highlight w:val="none"/>
              </w:rPr>
              <w:t>100</w:t>
            </w:r>
            <w:r>
              <w:rPr>
                <w:spacing w:val="-36"/>
                <w:highlight w:val="none"/>
              </w:rPr>
              <w:t xml:space="preserve"> </w:t>
            </w:r>
            <w:r>
              <w:rPr>
                <w:spacing w:val="4"/>
                <w:highlight w:val="none"/>
              </w:rPr>
              <w:t>人一</w:t>
            </w:r>
            <w:r>
              <w:rPr>
                <w:spacing w:val="-35"/>
                <w:highlight w:val="none"/>
              </w:rPr>
              <w:t xml:space="preserve"> </w:t>
            </w:r>
            <w:r>
              <w:rPr>
                <w:spacing w:val="4"/>
                <w:highlight w:val="none"/>
              </w:rPr>
              <w:t>300</w:t>
            </w:r>
            <w:r>
              <w:rPr>
                <w:spacing w:val="-36"/>
                <w:highlight w:val="none"/>
              </w:rPr>
              <w:t xml:space="preserve"> </w:t>
            </w:r>
            <w:r>
              <w:rPr>
                <w:spacing w:val="4"/>
                <w:highlight w:val="none"/>
              </w:rPr>
              <w:t>人，且营业收入 2 000</w:t>
            </w:r>
            <w:r>
              <w:rPr>
                <w:spacing w:val="-36"/>
                <w:highlight w:val="none"/>
              </w:rPr>
              <w:t xml:space="preserve"> </w:t>
            </w:r>
            <w:r>
              <w:rPr>
                <w:spacing w:val="4"/>
                <w:highlight w:val="none"/>
              </w:rPr>
              <w:t>万元一</w:t>
            </w:r>
            <w:r>
              <w:rPr>
                <w:spacing w:val="-21"/>
                <w:highlight w:val="none"/>
              </w:rPr>
              <w:t xml:space="preserve"> </w:t>
            </w:r>
            <w:r>
              <w:rPr>
                <w:spacing w:val="4"/>
                <w:highlight w:val="none"/>
              </w:rPr>
              <w:t>10 000</w:t>
            </w:r>
            <w:r>
              <w:rPr>
                <w:spacing w:val="-35"/>
                <w:highlight w:val="none"/>
              </w:rPr>
              <w:t xml:space="preserve"> </w:t>
            </w:r>
            <w:r>
              <w:rPr>
                <w:spacing w:val="4"/>
                <w:highlight w:val="none"/>
              </w:rPr>
              <w:t>万元</w:t>
            </w:r>
          </w:p>
        </w:tc>
      </w:tr>
      <w:tr w14:paraId="68A64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368AD1B3">
            <w:pPr>
              <w:rPr>
                <w:rFonts w:ascii="Arial"/>
                <w:sz w:val="21"/>
                <w:highlight w:val="none"/>
              </w:rPr>
            </w:pPr>
          </w:p>
        </w:tc>
        <w:tc>
          <w:tcPr>
            <w:tcW w:w="768" w:type="dxa"/>
            <w:vAlign w:val="top"/>
          </w:tcPr>
          <w:p w14:paraId="101308EF">
            <w:pPr>
              <w:pStyle w:val="7"/>
              <w:spacing w:before="126" w:line="231" w:lineRule="auto"/>
              <w:ind w:left="178"/>
              <w:rPr>
                <w:highlight w:val="none"/>
              </w:rPr>
            </w:pPr>
            <w:r>
              <w:rPr>
                <w:spacing w:val="2"/>
                <w:highlight w:val="none"/>
              </w:rPr>
              <w:t>小型</w:t>
            </w:r>
          </w:p>
        </w:tc>
        <w:tc>
          <w:tcPr>
            <w:tcW w:w="7300" w:type="dxa"/>
            <w:gridSpan w:val="2"/>
            <w:vAlign w:val="top"/>
          </w:tcPr>
          <w:p w14:paraId="39118E77">
            <w:pPr>
              <w:pStyle w:val="7"/>
              <w:spacing w:before="127" w:line="228" w:lineRule="auto"/>
              <w:ind w:left="914"/>
              <w:rPr>
                <w:highlight w:val="none"/>
              </w:rPr>
            </w:pPr>
            <w:r>
              <w:rPr>
                <w:spacing w:val="3"/>
                <w:highlight w:val="none"/>
              </w:rPr>
              <w:t>从业人员</w:t>
            </w:r>
            <w:r>
              <w:rPr>
                <w:spacing w:val="-14"/>
                <w:highlight w:val="none"/>
              </w:rPr>
              <w:t xml:space="preserve"> </w:t>
            </w:r>
            <w:r>
              <w:rPr>
                <w:spacing w:val="3"/>
                <w:highlight w:val="none"/>
              </w:rPr>
              <w:t>10</w:t>
            </w:r>
            <w:r>
              <w:rPr>
                <w:spacing w:val="-39"/>
                <w:highlight w:val="none"/>
              </w:rPr>
              <w:t xml:space="preserve"> </w:t>
            </w:r>
            <w:r>
              <w:rPr>
                <w:spacing w:val="3"/>
                <w:highlight w:val="none"/>
              </w:rPr>
              <w:t>人一</w:t>
            </w:r>
            <w:r>
              <w:rPr>
                <w:spacing w:val="-21"/>
                <w:highlight w:val="none"/>
              </w:rPr>
              <w:t xml:space="preserve"> </w:t>
            </w:r>
            <w:r>
              <w:rPr>
                <w:spacing w:val="3"/>
                <w:highlight w:val="none"/>
              </w:rPr>
              <w:t>100</w:t>
            </w:r>
            <w:r>
              <w:rPr>
                <w:spacing w:val="-39"/>
                <w:highlight w:val="none"/>
              </w:rPr>
              <w:t xml:space="preserve"> </w:t>
            </w:r>
            <w:r>
              <w:rPr>
                <w:spacing w:val="3"/>
                <w:highlight w:val="none"/>
              </w:rPr>
              <w:t>人，且营业收入</w:t>
            </w:r>
            <w:r>
              <w:rPr>
                <w:spacing w:val="31"/>
                <w:highlight w:val="none"/>
              </w:rPr>
              <w:t xml:space="preserve"> </w:t>
            </w:r>
            <w:r>
              <w:rPr>
                <w:spacing w:val="3"/>
                <w:highlight w:val="none"/>
              </w:rPr>
              <w:t>100</w:t>
            </w:r>
            <w:r>
              <w:rPr>
                <w:spacing w:val="-35"/>
                <w:highlight w:val="none"/>
              </w:rPr>
              <w:t xml:space="preserve"> </w:t>
            </w:r>
            <w:r>
              <w:rPr>
                <w:spacing w:val="3"/>
                <w:highlight w:val="none"/>
              </w:rPr>
              <w:t>万元一</w:t>
            </w:r>
            <w:r>
              <w:rPr>
                <w:spacing w:val="-37"/>
                <w:highlight w:val="none"/>
              </w:rPr>
              <w:t xml:space="preserve"> </w:t>
            </w:r>
            <w:r>
              <w:rPr>
                <w:spacing w:val="3"/>
                <w:highlight w:val="none"/>
              </w:rPr>
              <w:t>2 000</w:t>
            </w:r>
            <w:r>
              <w:rPr>
                <w:spacing w:val="-35"/>
                <w:highlight w:val="none"/>
              </w:rPr>
              <w:t xml:space="preserve"> </w:t>
            </w:r>
            <w:r>
              <w:rPr>
                <w:spacing w:val="3"/>
                <w:highlight w:val="none"/>
              </w:rPr>
              <w:t>万元</w:t>
            </w:r>
          </w:p>
        </w:tc>
      </w:tr>
      <w:tr w14:paraId="2585C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495C33B0">
            <w:pPr>
              <w:rPr>
                <w:rFonts w:ascii="Arial"/>
                <w:sz w:val="21"/>
                <w:highlight w:val="none"/>
              </w:rPr>
            </w:pPr>
          </w:p>
        </w:tc>
        <w:tc>
          <w:tcPr>
            <w:tcW w:w="768" w:type="dxa"/>
            <w:vAlign w:val="top"/>
          </w:tcPr>
          <w:p w14:paraId="3DECAD8D">
            <w:pPr>
              <w:pStyle w:val="7"/>
              <w:spacing w:before="126" w:line="228" w:lineRule="auto"/>
              <w:ind w:left="173"/>
              <w:rPr>
                <w:highlight w:val="none"/>
              </w:rPr>
            </w:pPr>
            <w:r>
              <w:rPr>
                <w:spacing w:val="4"/>
                <w:highlight w:val="none"/>
              </w:rPr>
              <w:t>微型</w:t>
            </w:r>
          </w:p>
        </w:tc>
        <w:tc>
          <w:tcPr>
            <w:tcW w:w="7300" w:type="dxa"/>
            <w:gridSpan w:val="2"/>
            <w:vAlign w:val="top"/>
          </w:tcPr>
          <w:p w14:paraId="4BF7BCC9">
            <w:pPr>
              <w:pStyle w:val="7"/>
              <w:spacing w:before="126" w:line="228" w:lineRule="auto"/>
              <w:ind w:left="1649"/>
              <w:rPr>
                <w:highlight w:val="none"/>
              </w:rPr>
            </w:pPr>
            <w:r>
              <w:rPr>
                <w:spacing w:val="5"/>
                <w:highlight w:val="none"/>
              </w:rPr>
              <w:t>从业人员</w:t>
            </w:r>
            <w:r>
              <w:rPr>
                <w:spacing w:val="-6"/>
                <w:highlight w:val="none"/>
              </w:rPr>
              <w:t xml:space="preserve"> </w:t>
            </w:r>
            <w:r>
              <w:rPr>
                <w:spacing w:val="5"/>
                <w:highlight w:val="none"/>
              </w:rPr>
              <w:t>10</w:t>
            </w:r>
            <w:r>
              <w:rPr>
                <w:spacing w:val="-36"/>
                <w:highlight w:val="none"/>
              </w:rPr>
              <w:t xml:space="preserve"> </w:t>
            </w:r>
            <w:r>
              <w:rPr>
                <w:spacing w:val="5"/>
                <w:highlight w:val="none"/>
              </w:rPr>
              <w:t>人以下或营业收入 100</w:t>
            </w:r>
            <w:r>
              <w:rPr>
                <w:spacing w:val="-35"/>
                <w:highlight w:val="none"/>
              </w:rPr>
              <w:t xml:space="preserve"> </w:t>
            </w:r>
            <w:r>
              <w:rPr>
                <w:spacing w:val="5"/>
                <w:highlight w:val="none"/>
              </w:rPr>
              <w:t>万元以下</w:t>
            </w:r>
          </w:p>
        </w:tc>
      </w:tr>
      <w:tr w14:paraId="1BE80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5F478BDE">
            <w:pPr>
              <w:spacing w:line="250" w:lineRule="auto"/>
              <w:rPr>
                <w:rFonts w:ascii="Arial"/>
                <w:sz w:val="21"/>
                <w:highlight w:val="none"/>
              </w:rPr>
            </w:pPr>
          </w:p>
          <w:p w14:paraId="67B6AF3B">
            <w:pPr>
              <w:spacing w:line="251" w:lineRule="auto"/>
              <w:rPr>
                <w:rFonts w:ascii="Arial"/>
                <w:sz w:val="21"/>
                <w:highlight w:val="none"/>
              </w:rPr>
            </w:pPr>
          </w:p>
          <w:p w14:paraId="5BF40501">
            <w:pPr>
              <w:spacing w:line="251" w:lineRule="auto"/>
              <w:rPr>
                <w:rFonts w:ascii="Arial"/>
                <w:sz w:val="21"/>
                <w:highlight w:val="none"/>
              </w:rPr>
            </w:pPr>
          </w:p>
          <w:p w14:paraId="326F1B78">
            <w:pPr>
              <w:pStyle w:val="7"/>
              <w:spacing w:before="65" w:line="228" w:lineRule="auto"/>
              <w:ind w:left="539"/>
              <w:rPr>
                <w:highlight w:val="none"/>
              </w:rPr>
            </w:pPr>
            <w:r>
              <w:rPr>
                <w:spacing w:val="6"/>
                <w:highlight w:val="none"/>
              </w:rPr>
              <w:t>餐饮业</w:t>
            </w:r>
          </w:p>
        </w:tc>
        <w:tc>
          <w:tcPr>
            <w:tcW w:w="8068" w:type="dxa"/>
            <w:gridSpan w:val="3"/>
            <w:vAlign w:val="top"/>
          </w:tcPr>
          <w:p w14:paraId="10BF544A">
            <w:pPr>
              <w:pStyle w:val="7"/>
              <w:spacing w:before="125" w:line="228" w:lineRule="auto"/>
              <w:ind w:left="809"/>
              <w:rPr>
                <w:highlight w:val="none"/>
              </w:rPr>
            </w:pPr>
            <w:r>
              <w:rPr>
                <w:spacing w:val="6"/>
                <w:highlight w:val="none"/>
              </w:rPr>
              <w:t>从业人员</w:t>
            </w:r>
            <w:r>
              <w:rPr>
                <w:spacing w:val="-29"/>
                <w:highlight w:val="none"/>
              </w:rPr>
              <w:t xml:space="preserve"> </w:t>
            </w:r>
            <w:r>
              <w:rPr>
                <w:spacing w:val="6"/>
                <w:highlight w:val="none"/>
              </w:rPr>
              <w:t>300</w:t>
            </w:r>
            <w:r>
              <w:rPr>
                <w:spacing w:val="-38"/>
                <w:highlight w:val="none"/>
              </w:rPr>
              <w:t xml:space="preserve"> </w:t>
            </w:r>
            <w:r>
              <w:rPr>
                <w:spacing w:val="6"/>
                <w:highlight w:val="none"/>
              </w:rPr>
              <w:t>人以下或营业收入</w:t>
            </w:r>
            <w:r>
              <w:rPr>
                <w:spacing w:val="31"/>
                <w:highlight w:val="none"/>
              </w:rPr>
              <w:t xml:space="preserve"> </w:t>
            </w:r>
            <w:r>
              <w:rPr>
                <w:spacing w:val="6"/>
                <w:highlight w:val="none"/>
              </w:rPr>
              <w:t>10 000</w:t>
            </w:r>
            <w:r>
              <w:rPr>
                <w:spacing w:val="-35"/>
                <w:highlight w:val="none"/>
              </w:rPr>
              <w:t xml:space="preserve"> </w:t>
            </w:r>
            <w:r>
              <w:rPr>
                <w:spacing w:val="6"/>
                <w:highlight w:val="none"/>
              </w:rPr>
              <w:t>万元以下的为中小微型企业。</w:t>
            </w:r>
          </w:p>
        </w:tc>
      </w:tr>
      <w:tr w14:paraId="14B09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3D8A4B6D">
            <w:pPr>
              <w:rPr>
                <w:rFonts w:ascii="Arial"/>
                <w:sz w:val="21"/>
                <w:highlight w:val="none"/>
              </w:rPr>
            </w:pPr>
          </w:p>
        </w:tc>
        <w:tc>
          <w:tcPr>
            <w:tcW w:w="768" w:type="dxa"/>
            <w:vAlign w:val="top"/>
          </w:tcPr>
          <w:p w14:paraId="3CF3CFF2">
            <w:pPr>
              <w:pStyle w:val="7"/>
              <w:spacing w:before="127" w:line="229" w:lineRule="auto"/>
              <w:ind w:left="192"/>
              <w:rPr>
                <w:highlight w:val="none"/>
              </w:rPr>
            </w:pPr>
            <w:r>
              <w:rPr>
                <w:spacing w:val="-5"/>
                <w:highlight w:val="none"/>
              </w:rPr>
              <w:t>中型</w:t>
            </w:r>
          </w:p>
        </w:tc>
        <w:tc>
          <w:tcPr>
            <w:tcW w:w="7300" w:type="dxa"/>
            <w:gridSpan w:val="2"/>
            <w:vAlign w:val="top"/>
          </w:tcPr>
          <w:p w14:paraId="4CC8C249">
            <w:pPr>
              <w:pStyle w:val="7"/>
              <w:spacing w:before="127" w:line="228" w:lineRule="auto"/>
              <w:ind w:left="809"/>
              <w:rPr>
                <w:highlight w:val="none"/>
              </w:rPr>
            </w:pPr>
            <w:r>
              <w:rPr>
                <w:spacing w:val="4"/>
                <w:highlight w:val="none"/>
              </w:rPr>
              <w:t>从业人员</w:t>
            </w:r>
            <w:r>
              <w:rPr>
                <w:spacing w:val="-8"/>
                <w:highlight w:val="none"/>
              </w:rPr>
              <w:t xml:space="preserve"> </w:t>
            </w:r>
            <w:r>
              <w:rPr>
                <w:spacing w:val="4"/>
                <w:highlight w:val="none"/>
              </w:rPr>
              <w:t>100— 300</w:t>
            </w:r>
            <w:r>
              <w:rPr>
                <w:spacing w:val="-39"/>
                <w:highlight w:val="none"/>
              </w:rPr>
              <w:t xml:space="preserve"> </w:t>
            </w:r>
            <w:r>
              <w:rPr>
                <w:spacing w:val="4"/>
                <w:highlight w:val="none"/>
              </w:rPr>
              <w:t>人，且营业收入 2 000</w:t>
            </w:r>
            <w:r>
              <w:rPr>
                <w:spacing w:val="-35"/>
                <w:highlight w:val="none"/>
              </w:rPr>
              <w:t xml:space="preserve"> </w:t>
            </w:r>
            <w:r>
              <w:rPr>
                <w:spacing w:val="4"/>
                <w:highlight w:val="none"/>
              </w:rPr>
              <w:t>万元一</w:t>
            </w:r>
            <w:r>
              <w:rPr>
                <w:spacing w:val="-24"/>
                <w:highlight w:val="none"/>
              </w:rPr>
              <w:t xml:space="preserve"> </w:t>
            </w:r>
            <w:r>
              <w:rPr>
                <w:spacing w:val="4"/>
                <w:highlight w:val="none"/>
              </w:rPr>
              <w:t>10</w:t>
            </w:r>
            <w:r>
              <w:rPr>
                <w:spacing w:val="14"/>
                <w:highlight w:val="none"/>
              </w:rPr>
              <w:t xml:space="preserve"> </w:t>
            </w:r>
            <w:r>
              <w:rPr>
                <w:spacing w:val="4"/>
                <w:highlight w:val="none"/>
              </w:rPr>
              <w:t>000</w:t>
            </w:r>
            <w:r>
              <w:rPr>
                <w:spacing w:val="-35"/>
                <w:highlight w:val="none"/>
              </w:rPr>
              <w:t xml:space="preserve"> </w:t>
            </w:r>
            <w:r>
              <w:rPr>
                <w:spacing w:val="4"/>
                <w:highlight w:val="none"/>
              </w:rPr>
              <w:t>万元</w:t>
            </w:r>
          </w:p>
        </w:tc>
      </w:tr>
      <w:tr w14:paraId="2D9AB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4978E54F">
            <w:pPr>
              <w:rPr>
                <w:rFonts w:ascii="Arial"/>
                <w:sz w:val="21"/>
                <w:highlight w:val="none"/>
              </w:rPr>
            </w:pPr>
          </w:p>
        </w:tc>
        <w:tc>
          <w:tcPr>
            <w:tcW w:w="768" w:type="dxa"/>
            <w:vAlign w:val="top"/>
          </w:tcPr>
          <w:p w14:paraId="03F2B73F">
            <w:pPr>
              <w:pStyle w:val="7"/>
              <w:spacing w:before="125" w:line="231" w:lineRule="auto"/>
              <w:ind w:left="178"/>
              <w:rPr>
                <w:highlight w:val="none"/>
              </w:rPr>
            </w:pPr>
            <w:r>
              <w:rPr>
                <w:spacing w:val="2"/>
                <w:highlight w:val="none"/>
              </w:rPr>
              <w:t>小型</w:t>
            </w:r>
          </w:p>
        </w:tc>
        <w:tc>
          <w:tcPr>
            <w:tcW w:w="7300" w:type="dxa"/>
            <w:gridSpan w:val="2"/>
            <w:vAlign w:val="top"/>
          </w:tcPr>
          <w:p w14:paraId="2946846C">
            <w:pPr>
              <w:pStyle w:val="7"/>
              <w:spacing w:before="126" w:line="228" w:lineRule="auto"/>
              <w:ind w:left="914"/>
              <w:rPr>
                <w:highlight w:val="none"/>
              </w:rPr>
            </w:pPr>
            <w:r>
              <w:rPr>
                <w:spacing w:val="3"/>
                <w:highlight w:val="none"/>
              </w:rPr>
              <w:t>从业人员</w:t>
            </w:r>
            <w:r>
              <w:rPr>
                <w:spacing w:val="-14"/>
                <w:highlight w:val="none"/>
              </w:rPr>
              <w:t xml:space="preserve"> </w:t>
            </w:r>
            <w:r>
              <w:rPr>
                <w:spacing w:val="3"/>
                <w:highlight w:val="none"/>
              </w:rPr>
              <w:t>10</w:t>
            </w:r>
            <w:r>
              <w:rPr>
                <w:spacing w:val="-39"/>
                <w:highlight w:val="none"/>
              </w:rPr>
              <w:t xml:space="preserve"> </w:t>
            </w:r>
            <w:r>
              <w:rPr>
                <w:spacing w:val="3"/>
                <w:highlight w:val="none"/>
              </w:rPr>
              <w:t>人一</w:t>
            </w:r>
            <w:r>
              <w:rPr>
                <w:spacing w:val="-21"/>
                <w:highlight w:val="none"/>
              </w:rPr>
              <w:t xml:space="preserve"> </w:t>
            </w:r>
            <w:r>
              <w:rPr>
                <w:spacing w:val="3"/>
                <w:highlight w:val="none"/>
              </w:rPr>
              <w:t>100</w:t>
            </w:r>
            <w:r>
              <w:rPr>
                <w:spacing w:val="-39"/>
                <w:highlight w:val="none"/>
              </w:rPr>
              <w:t xml:space="preserve"> </w:t>
            </w:r>
            <w:r>
              <w:rPr>
                <w:spacing w:val="3"/>
                <w:highlight w:val="none"/>
              </w:rPr>
              <w:t>人，且营业收入</w:t>
            </w:r>
            <w:r>
              <w:rPr>
                <w:spacing w:val="31"/>
                <w:highlight w:val="none"/>
              </w:rPr>
              <w:t xml:space="preserve"> </w:t>
            </w:r>
            <w:r>
              <w:rPr>
                <w:spacing w:val="3"/>
                <w:highlight w:val="none"/>
              </w:rPr>
              <w:t>100</w:t>
            </w:r>
            <w:r>
              <w:rPr>
                <w:spacing w:val="-35"/>
                <w:highlight w:val="none"/>
              </w:rPr>
              <w:t xml:space="preserve"> </w:t>
            </w:r>
            <w:r>
              <w:rPr>
                <w:spacing w:val="3"/>
                <w:highlight w:val="none"/>
              </w:rPr>
              <w:t>万元一</w:t>
            </w:r>
            <w:r>
              <w:rPr>
                <w:spacing w:val="-37"/>
                <w:highlight w:val="none"/>
              </w:rPr>
              <w:t xml:space="preserve"> </w:t>
            </w:r>
            <w:r>
              <w:rPr>
                <w:spacing w:val="3"/>
                <w:highlight w:val="none"/>
              </w:rPr>
              <w:t>2 000</w:t>
            </w:r>
            <w:r>
              <w:rPr>
                <w:spacing w:val="-35"/>
                <w:highlight w:val="none"/>
              </w:rPr>
              <w:t xml:space="preserve"> </w:t>
            </w:r>
            <w:r>
              <w:rPr>
                <w:spacing w:val="3"/>
                <w:highlight w:val="none"/>
              </w:rPr>
              <w:t>万元</w:t>
            </w:r>
          </w:p>
        </w:tc>
      </w:tr>
      <w:tr w14:paraId="20239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7C07EBB5">
            <w:pPr>
              <w:rPr>
                <w:rFonts w:ascii="Arial"/>
                <w:sz w:val="21"/>
                <w:highlight w:val="none"/>
              </w:rPr>
            </w:pPr>
          </w:p>
        </w:tc>
        <w:tc>
          <w:tcPr>
            <w:tcW w:w="768" w:type="dxa"/>
            <w:vAlign w:val="top"/>
          </w:tcPr>
          <w:p w14:paraId="105ED1EA">
            <w:pPr>
              <w:pStyle w:val="7"/>
              <w:spacing w:before="125" w:line="228" w:lineRule="auto"/>
              <w:ind w:left="173"/>
              <w:rPr>
                <w:highlight w:val="none"/>
              </w:rPr>
            </w:pPr>
            <w:r>
              <w:rPr>
                <w:spacing w:val="4"/>
                <w:highlight w:val="none"/>
              </w:rPr>
              <w:t>微型</w:t>
            </w:r>
          </w:p>
        </w:tc>
        <w:tc>
          <w:tcPr>
            <w:tcW w:w="7300" w:type="dxa"/>
            <w:gridSpan w:val="2"/>
            <w:vAlign w:val="top"/>
          </w:tcPr>
          <w:p w14:paraId="327FC01A">
            <w:pPr>
              <w:pStyle w:val="7"/>
              <w:spacing w:before="125" w:line="228" w:lineRule="auto"/>
              <w:ind w:left="1649"/>
              <w:rPr>
                <w:highlight w:val="none"/>
              </w:rPr>
            </w:pPr>
            <w:r>
              <w:rPr>
                <w:spacing w:val="5"/>
                <w:highlight w:val="none"/>
              </w:rPr>
              <w:t>从业人员</w:t>
            </w:r>
            <w:r>
              <w:rPr>
                <w:spacing w:val="-6"/>
                <w:highlight w:val="none"/>
              </w:rPr>
              <w:t xml:space="preserve"> </w:t>
            </w:r>
            <w:r>
              <w:rPr>
                <w:spacing w:val="5"/>
                <w:highlight w:val="none"/>
              </w:rPr>
              <w:t>10</w:t>
            </w:r>
            <w:r>
              <w:rPr>
                <w:spacing w:val="-36"/>
                <w:highlight w:val="none"/>
              </w:rPr>
              <w:t xml:space="preserve"> </w:t>
            </w:r>
            <w:r>
              <w:rPr>
                <w:spacing w:val="5"/>
                <w:highlight w:val="none"/>
              </w:rPr>
              <w:t>人以下或营业收入 100</w:t>
            </w:r>
            <w:r>
              <w:rPr>
                <w:spacing w:val="-35"/>
                <w:highlight w:val="none"/>
              </w:rPr>
              <w:t xml:space="preserve"> </w:t>
            </w:r>
            <w:r>
              <w:rPr>
                <w:spacing w:val="5"/>
                <w:highlight w:val="none"/>
              </w:rPr>
              <w:t>万元以下</w:t>
            </w:r>
          </w:p>
        </w:tc>
      </w:tr>
      <w:tr w14:paraId="5E3EF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2084637B">
            <w:pPr>
              <w:spacing w:line="335" w:lineRule="auto"/>
              <w:rPr>
                <w:rFonts w:ascii="Arial"/>
                <w:sz w:val="21"/>
                <w:highlight w:val="none"/>
              </w:rPr>
            </w:pPr>
          </w:p>
          <w:p w14:paraId="650612F1">
            <w:pPr>
              <w:pStyle w:val="7"/>
              <w:spacing w:before="65" w:line="228" w:lineRule="auto"/>
              <w:ind w:left="64"/>
              <w:rPr>
                <w:highlight w:val="none"/>
              </w:rPr>
            </w:pPr>
            <w:r>
              <w:rPr>
                <w:spacing w:val="8"/>
                <w:highlight w:val="none"/>
              </w:rPr>
              <w:t>信息传输业 （包</w:t>
            </w:r>
          </w:p>
          <w:p w14:paraId="750A12DF">
            <w:pPr>
              <w:pStyle w:val="7"/>
              <w:spacing w:before="245" w:line="228" w:lineRule="auto"/>
              <w:ind w:left="117"/>
              <w:rPr>
                <w:highlight w:val="none"/>
              </w:rPr>
            </w:pPr>
            <w:r>
              <w:rPr>
                <w:spacing w:val="8"/>
                <w:highlight w:val="none"/>
              </w:rPr>
              <w:t>括电信、互联网</w:t>
            </w:r>
          </w:p>
          <w:p w14:paraId="564ADF1C">
            <w:pPr>
              <w:pStyle w:val="7"/>
              <w:spacing w:before="245" w:line="228" w:lineRule="auto"/>
              <w:ind w:left="224"/>
              <w:rPr>
                <w:highlight w:val="none"/>
              </w:rPr>
            </w:pPr>
            <w:r>
              <w:rPr>
                <w:spacing w:val="6"/>
                <w:highlight w:val="none"/>
              </w:rPr>
              <w:t>和相关服务）</w:t>
            </w:r>
          </w:p>
        </w:tc>
        <w:tc>
          <w:tcPr>
            <w:tcW w:w="8068" w:type="dxa"/>
            <w:gridSpan w:val="3"/>
            <w:vAlign w:val="top"/>
          </w:tcPr>
          <w:p w14:paraId="623F290F">
            <w:pPr>
              <w:pStyle w:val="7"/>
              <w:spacing w:before="127" w:line="228" w:lineRule="auto"/>
              <w:ind w:left="650"/>
              <w:rPr>
                <w:highlight w:val="none"/>
              </w:rPr>
            </w:pPr>
            <w:r>
              <w:rPr>
                <w:spacing w:val="7"/>
                <w:highlight w:val="none"/>
              </w:rPr>
              <w:t>从业人员</w:t>
            </w:r>
            <w:r>
              <w:rPr>
                <w:spacing w:val="-34"/>
                <w:highlight w:val="none"/>
              </w:rPr>
              <w:t xml:space="preserve"> </w:t>
            </w:r>
            <w:r>
              <w:rPr>
                <w:spacing w:val="7"/>
                <w:highlight w:val="none"/>
              </w:rPr>
              <w:t>2 000</w:t>
            </w:r>
            <w:r>
              <w:rPr>
                <w:spacing w:val="-37"/>
                <w:highlight w:val="none"/>
              </w:rPr>
              <w:t xml:space="preserve"> </w:t>
            </w:r>
            <w:r>
              <w:rPr>
                <w:spacing w:val="7"/>
                <w:highlight w:val="none"/>
              </w:rPr>
              <w:t>人以下或营业收入 100 000</w:t>
            </w:r>
            <w:r>
              <w:rPr>
                <w:spacing w:val="-35"/>
                <w:highlight w:val="none"/>
              </w:rPr>
              <w:t xml:space="preserve"> </w:t>
            </w:r>
            <w:r>
              <w:rPr>
                <w:spacing w:val="6"/>
                <w:highlight w:val="none"/>
              </w:rPr>
              <w:t>万元以下的为中小微型企业。</w:t>
            </w:r>
          </w:p>
        </w:tc>
      </w:tr>
      <w:tr w14:paraId="446AF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36604072">
            <w:pPr>
              <w:rPr>
                <w:rFonts w:ascii="Arial"/>
                <w:sz w:val="21"/>
                <w:highlight w:val="none"/>
              </w:rPr>
            </w:pPr>
          </w:p>
        </w:tc>
        <w:tc>
          <w:tcPr>
            <w:tcW w:w="768" w:type="dxa"/>
            <w:vAlign w:val="top"/>
          </w:tcPr>
          <w:p w14:paraId="441EFDBE">
            <w:pPr>
              <w:pStyle w:val="7"/>
              <w:spacing w:before="126" w:line="229" w:lineRule="auto"/>
              <w:ind w:left="192"/>
              <w:rPr>
                <w:highlight w:val="none"/>
              </w:rPr>
            </w:pPr>
            <w:r>
              <w:rPr>
                <w:spacing w:val="-5"/>
                <w:highlight w:val="none"/>
              </w:rPr>
              <w:t>中型</w:t>
            </w:r>
          </w:p>
        </w:tc>
        <w:tc>
          <w:tcPr>
            <w:tcW w:w="7300" w:type="dxa"/>
            <w:gridSpan w:val="2"/>
            <w:vAlign w:val="top"/>
          </w:tcPr>
          <w:p w14:paraId="68D7A823">
            <w:pPr>
              <w:pStyle w:val="7"/>
              <w:spacing w:before="126" w:line="228" w:lineRule="auto"/>
              <w:ind w:left="600"/>
              <w:rPr>
                <w:highlight w:val="none"/>
              </w:rPr>
            </w:pPr>
            <w:r>
              <w:rPr>
                <w:spacing w:val="3"/>
                <w:highlight w:val="none"/>
              </w:rPr>
              <w:t>从业人员</w:t>
            </w:r>
            <w:r>
              <w:rPr>
                <w:spacing w:val="-6"/>
                <w:highlight w:val="none"/>
              </w:rPr>
              <w:t xml:space="preserve"> </w:t>
            </w:r>
            <w:r>
              <w:rPr>
                <w:spacing w:val="3"/>
                <w:highlight w:val="none"/>
              </w:rPr>
              <w:t>100</w:t>
            </w:r>
            <w:r>
              <w:rPr>
                <w:spacing w:val="-39"/>
                <w:highlight w:val="none"/>
              </w:rPr>
              <w:t xml:space="preserve"> </w:t>
            </w:r>
            <w:r>
              <w:rPr>
                <w:spacing w:val="3"/>
                <w:highlight w:val="none"/>
              </w:rPr>
              <w:t>人一</w:t>
            </w:r>
            <w:r>
              <w:rPr>
                <w:spacing w:val="-34"/>
                <w:highlight w:val="none"/>
              </w:rPr>
              <w:t xml:space="preserve"> </w:t>
            </w:r>
            <w:r>
              <w:rPr>
                <w:spacing w:val="3"/>
                <w:highlight w:val="none"/>
              </w:rPr>
              <w:t>2 000</w:t>
            </w:r>
            <w:r>
              <w:rPr>
                <w:spacing w:val="-39"/>
                <w:highlight w:val="none"/>
              </w:rPr>
              <w:t xml:space="preserve"> </w:t>
            </w:r>
            <w:r>
              <w:rPr>
                <w:spacing w:val="3"/>
                <w:highlight w:val="none"/>
              </w:rPr>
              <w:t>人，且营业收入</w:t>
            </w:r>
            <w:r>
              <w:rPr>
                <w:spacing w:val="32"/>
                <w:highlight w:val="none"/>
              </w:rPr>
              <w:t xml:space="preserve"> </w:t>
            </w:r>
            <w:r>
              <w:rPr>
                <w:spacing w:val="3"/>
                <w:highlight w:val="none"/>
              </w:rPr>
              <w:t>1 000</w:t>
            </w:r>
            <w:r>
              <w:rPr>
                <w:spacing w:val="-35"/>
                <w:highlight w:val="none"/>
              </w:rPr>
              <w:t xml:space="preserve"> </w:t>
            </w:r>
            <w:r>
              <w:rPr>
                <w:spacing w:val="3"/>
                <w:highlight w:val="none"/>
              </w:rPr>
              <w:t>万元一</w:t>
            </w:r>
            <w:r>
              <w:rPr>
                <w:spacing w:val="-22"/>
                <w:highlight w:val="none"/>
              </w:rPr>
              <w:t xml:space="preserve"> </w:t>
            </w:r>
            <w:r>
              <w:rPr>
                <w:spacing w:val="3"/>
                <w:highlight w:val="none"/>
              </w:rPr>
              <w:t>10 000</w:t>
            </w:r>
            <w:r>
              <w:rPr>
                <w:spacing w:val="-35"/>
                <w:highlight w:val="none"/>
              </w:rPr>
              <w:t xml:space="preserve"> </w:t>
            </w:r>
            <w:r>
              <w:rPr>
                <w:spacing w:val="3"/>
                <w:highlight w:val="none"/>
              </w:rPr>
              <w:t>万元</w:t>
            </w:r>
          </w:p>
        </w:tc>
      </w:tr>
      <w:tr w14:paraId="15369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4FD2014D">
            <w:pPr>
              <w:rPr>
                <w:rFonts w:ascii="Arial"/>
                <w:sz w:val="21"/>
                <w:highlight w:val="none"/>
              </w:rPr>
            </w:pPr>
          </w:p>
        </w:tc>
        <w:tc>
          <w:tcPr>
            <w:tcW w:w="768" w:type="dxa"/>
            <w:vAlign w:val="top"/>
          </w:tcPr>
          <w:p w14:paraId="52411246">
            <w:pPr>
              <w:pStyle w:val="7"/>
              <w:spacing w:before="124" w:line="231" w:lineRule="auto"/>
              <w:ind w:left="178"/>
              <w:rPr>
                <w:highlight w:val="none"/>
              </w:rPr>
            </w:pPr>
            <w:r>
              <w:rPr>
                <w:spacing w:val="2"/>
                <w:highlight w:val="none"/>
              </w:rPr>
              <w:t>小型</w:t>
            </w:r>
          </w:p>
        </w:tc>
        <w:tc>
          <w:tcPr>
            <w:tcW w:w="7300" w:type="dxa"/>
            <w:gridSpan w:val="2"/>
            <w:vAlign w:val="top"/>
          </w:tcPr>
          <w:p w14:paraId="514028F5">
            <w:pPr>
              <w:pStyle w:val="7"/>
              <w:spacing w:before="125" w:line="228" w:lineRule="auto"/>
              <w:ind w:left="914"/>
              <w:rPr>
                <w:highlight w:val="none"/>
              </w:rPr>
            </w:pPr>
            <w:r>
              <w:rPr>
                <w:spacing w:val="3"/>
                <w:highlight w:val="none"/>
              </w:rPr>
              <w:t>从业人员</w:t>
            </w:r>
            <w:r>
              <w:rPr>
                <w:spacing w:val="-21"/>
                <w:highlight w:val="none"/>
              </w:rPr>
              <w:t xml:space="preserve"> </w:t>
            </w:r>
            <w:r>
              <w:rPr>
                <w:spacing w:val="3"/>
                <w:highlight w:val="none"/>
              </w:rPr>
              <w:t>10</w:t>
            </w:r>
            <w:r>
              <w:rPr>
                <w:spacing w:val="-39"/>
                <w:highlight w:val="none"/>
              </w:rPr>
              <w:t xml:space="preserve"> </w:t>
            </w:r>
            <w:r>
              <w:rPr>
                <w:spacing w:val="3"/>
                <w:highlight w:val="none"/>
              </w:rPr>
              <w:t>人一</w:t>
            </w:r>
            <w:r>
              <w:rPr>
                <w:spacing w:val="-21"/>
                <w:highlight w:val="none"/>
              </w:rPr>
              <w:t xml:space="preserve"> </w:t>
            </w:r>
            <w:r>
              <w:rPr>
                <w:spacing w:val="3"/>
                <w:highlight w:val="none"/>
              </w:rPr>
              <w:t>100</w:t>
            </w:r>
            <w:r>
              <w:rPr>
                <w:spacing w:val="-39"/>
                <w:highlight w:val="none"/>
              </w:rPr>
              <w:t xml:space="preserve"> </w:t>
            </w:r>
            <w:r>
              <w:rPr>
                <w:spacing w:val="3"/>
                <w:highlight w:val="none"/>
              </w:rPr>
              <w:t>人，且营业收入</w:t>
            </w:r>
            <w:r>
              <w:rPr>
                <w:spacing w:val="31"/>
                <w:highlight w:val="none"/>
              </w:rPr>
              <w:t xml:space="preserve"> </w:t>
            </w:r>
            <w:r>
              <w:rPr>
                <w:spacing w:val="3"/>
                <w:highlight w:val="none"/>
              </w:rPr>
              <w:t>100</w:t>
            </w:r>
            <w:r>
              <w:rPr>
                <w:spacing w:val="-35"/>
                <w:highlight w:val="none"/>
              </w:rPr>
              <w:t xml:space="preserve"> </w:t>
            </w:r>
            <w:r>
              <w:rPr>
                <w:spacing w:val="3"/>
                <w:highlight w:val="none"/>
              </w:rPr>
              <w:t>万元一</w:t>
            </w:r>
            <w:r>
              <w:rPr>
                <w:spacing w:val="-24"/>
                <w:highlight w:val="none"/>
              </w:rPr>
              <w:t xml:space="preserve"> </w:t>
            </w:r>
            <w:r>
              <w:rPr>
                <w:spacing w:val="3"/>
                <w:highlight w:val="none"/>
              </w:rPr>
              <w:t>1</w:t>
            </w:r>
            <w:r>
              <w:rPr>
                <w:spacing w:val="2"/>
                <w:highlight w:val="none"/>
              </w:rPr>
              <w:t xml:space="preserve"> 000</w:t>
            </w:r>
            <w:r>
              <w:rPr>
                <w:spacing w:val="-35"/>
                <w:highlight w:val="none"/>
              </w:rPr>
              <w:t xml:space="preserve"> </w:t>
            </w:r>
            <w:r>
              <w:rPr>
                <w:spacing w:val="2"/>
                <w:highlight w:val="none"/>
              </w:rPr>
              <w:t>万元</w:t>
            </w:r>
          </w:p>
        </w:tc>
      </w:tr>
      <w:tr w14:paraId="6B47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4FD321CD">
            <w:pPr>
              <w:rPr>
                <w:rFonts w:ascii="Arial"/>
                <w:sz w:val="21"/>
                <w:highlight w:val="none"/>
              </w:rPr>
            </w:pPr>
          </w:p>
        </w:tc>
        <w:tc>
          <w:tcPr>
            <w:tcW w:w="768" w:type="dxa"/>
            <w:vAlign w:val="top"/>
          </w:tcPr>
          <w:p w14:paraId="3933BAFA">
            <w:pPr>
              <w:pStyle w:val="7"/>
              <w:spacing w:before="127" w:line="228" w:lineRule="auto"/>
              <w:ind w:left="173"/>
              <w:rPr>
                <w:highlight w:val="none"/>
              </w:rPr>
            </w:pPr>
            <w:r>
              <w:rPr>
                <w:spacing w:val="4"/>
                <w:highlight w:val="none"/>
              </w:rPr>
              <w:t>微型</w:t>
            </w:r>
          </w:p>
        </w:tc>
        <w:tc>
          <w:tcPr>
            <w:tcW w:w="7300" w:type="dxa"/>
            <w:gridSpan w:val="2"/>
            <w:vAlign w:val="top"/>
          </w:tcPr>
          <w:p w14:paraId="165947E9">
            <w:pPr>
              <w:pStyle w:val="7"/>
              <w:spacing w:before="127" w:line="228" w:lineRule="auto"/>
              <w:ind w:left="1649"/>
              <w:rPr>
                <w:highlight w:val="none"/>
              </w:rPr>
            </w:pPr>
            <w:r>
              <w:rPr>
                <w:spacing w:val="5"/>
                <w:highlight w:val="none"/>
              </w:rPr>
              <w:t>从业人员</w:t>
            </w:r>
            <w:r>
              <w:rPr>
                <w:spacing w:val="-6"/>
                <w:highlight w:val="none"/>
              </w:rPr>
              <w:t xml:space="preserve"> </w:t>
            </w:r>
            <w:r>
              <w:rPr>
                <w:spacing w:val="5"/>
                <w:highlight w:val="none"/>
              </w:rPr>
              <w:t>10</w:t>
            </w:r>
            <w:r>
              <w:rPr>
                <w:spacing w:val="-36"/>
                <w:highlight w:val="none"/>
              </w:rPr>
              <w:t xml:space="preserve"> </w:t>
            </w:r>
            <w:r>
              <w:rPr>
                <w:spacing w:val="5"/>
                <w:highlight w:val="none"/>
              </w:rPr>
              <w:t>人以下或营业收入 100</w:t>
            </w:r>
            <w:r>
              <w:rPr>
                <w:spacing w:val="-35"/>
                <w:highlight w:val="none"/>
              </w:rPr>
              <w:t xml:space="preserve"> </w:t>
            </w:r>
            <w:r>
              <w:rPr>
                <w:spacing w:val="5"/>
                <w:highlight w:val="none"/>
              </w:rPr>
              <w:t>万元以下</w:t>
            </w:r>
          </w:p>
        </w:tc>
      </w:tr>
      <w:tr w14:paraId="2A041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533C3DD0">
            <w:pPr>
              <w:spacing w:line="289" w:lineRule="auto"/>
              <w:rPr>
                <w:rFonts w:ascii="Arial"/>
                <w:sz w:val="21"/>
                <w:highlight w:val="none"/>
              </w:rPr>
            </w:pPr>
          </w:p>
          <w:p w14:paraId="472F49B8">
            <w:pPr>
              <w:spacing w:line="289" w:lineRule="auto"/>
              <w:rPr>
                <w:rFonts w:ascii="Arial"/>
                <w:sz w:val="21"/>
                <w:highlight w:val="none"/>
              </w:rPr>
            </w:pPr>
          </w:p>
          <w:p w14:paraId="33B1D367">
            <w:pPr>
              <w:pStyle w:val="7"/>
              <w:spacing w:before="65" w:line="471" w:lineRule="auto"/>
              <w:ind w:left="537" w:right="115" w:hanging="417"/>
              <w:rPr>
                <w:highlight w:val="none"/>
              </w:rPr>
            </w:pPr>
            <w:r>
              <w:rPr>
                <w:spacing w:val="8"/>
                <w:highlight w:val="none"/>
              </w:rPr>
              <w:t>软件和信息技术</w:t>
            </w:r>
            <w:r>
              <w:rPr>
                <w:spacing w:val="1"/>
                <w:highlight w:val="none"/>
              </w:rPr>
              <w:t xml:space="preserve"> </w:t>
            </w:r>
            <w:r>
              <w:rPr>
                <w:spacing w:val="6"/>
                <w:highlight w:val="none"/>
              </w:rPr>
              <w:t>服务业</w:t>
            </w:r>
          </w:p>
        </w:tc>
        <w:tc>
          <w:tcPr>
            <w:tcW w:w="8068" w:type="dxa"/>
            <w:gridSpan w:val="3"/>
            <w:vAlign w:val="top"/>
          </w:tcPr>
          <w:p w14:paraId="287D09C0">
            <w:pPr>
              <w:pStyle w:val="7"/>
              <w:spacing w:before="126" w:line="228" w:lineRule="auto"/>
              <w:ind w:left="862"/>
              <w:rPr>
                <w:highlight w:val="none"/>
              </w:rPr>
            </w:pPr>
            <w:r>
              <w:rPr>
                <w:spacing w:val="7"/>
                <w:highlight w:val="none"/>
              </w:rPr>
              <w:t>从业人员</w:t>
            </w:r>
            <w:r>
              <w:rPr>
                <w:spacing w:val="-35"/>
                <w:highlight w:val="none"/>
              </w:rPr>
              <w:t xml:space="preserve"> </w:t>
            </w:r>
            <w:r>
              <w:rPr>
                <w:spacing w:val="7"/>
                <w:highlight w:val="none"/>
              </w:rPr>
              <w:t>300</w:t>
            </w:r>
            <w:r>
              <w:rPr>
                <w:spacing w:val="-36"/>
                <w:highlight w:val="none"/>
              </w:rPr>
              <w:t xml:space="preserve"> </w:t>
            </w:r>
            <w:r>
              <w:rPr>
                <w:spacing w:val="7"/>
                <w:highlight w:val="none"/>
              </w:rPr>
              <w:t>人以下或营业收入 10000</w:t>
            </w:r>
            <w:r>
              <w:rPr>
                <w:spacing w:val="-33"/>
                <w:highlight w:val="none"/>
              </w:rPr>
              <w:t xml:space="preserve"> </w:t>
            </w:r>
            <w:r>
              <w:rPr>
                <w:spacing w:val="7"/>
                <w:highlight w:val="none"/>
              </w:rPr>
              <w:t>万元以下的为</w:t>
            </w:r>
            <w:r>
              <w:rPr>
                <w:spacing w:val="6"/>
                <w:highlight w:val="none"/>
              </w:rPr>
              <w:t>中小微型企业。</w:t>
            </w:r>
          </w:p>
        </w:tc>
      </w:tr>
      <w:tr w14:paraId="3D56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64E79026">
            <w:pPr>
              <w:rPr>
                <w:rFonts w:ascii="Arial"/>
                <w:sz w:val="21"/>
                <w:highlight w:val="none"/>
              </w:rPr>
            </w:pPr>
          </w:p>
        </w:tc>
        <w:tc>
          <w:tcPr>
            <w:tcW w:w="768" w:type="dxa"/>
            <w:vAlign w:val="top"/>
          </w:tcPr>
          <w:p w14:paraId="3DB626C4">
            <w:pPr>
              <w:pStyle w:val="7"/>
              <w:spacing w:before="125" w:line="229" w:lineRule="auto"/>
              <w:ind w:left="192"/>
              <w:rPr>
                <w:highlight w:val="none"/>
              </w:rPr>
            </w:pPr>
            <w:r>
              <w:rPr>
                <w:spacing w:val="-5"/>
                <w:highlight w:val="none"/>
              </w:rPr>
              <w:t>中型</w:t>
            </w:r>
          </w:p>
        </w:tc>
        <w:tc>
          <w:tcPr>
            <w:tcW w:w="7300" w:type="dxa"/>
            <w:gridSpan w:val="2"/>
            <w:vAlign w:val="top"/>
          </w:tcPr>
          <w:p w14:paraId="299A6F90">
            <w:pPr>
              <w:pStyle w:val="7"/>
              <w:spacing w:before="125" w:line="228" w:lineRule="auto"/>
              <w:ind w:left="809"/>
              <w:rPr>
                <w:highlight w:val="none"/>
              </w:rPr>
            </w:pPr>
            <w:r>
              <w:rPr>
                <w:spacing w:val="4"/>
                <w:highlight w:val="none"/>
              </w:rPr>
              <w:t>从业人员</w:t>
            </w:r>
            <w:r>
              <w:rPr>
                <w:spacing w:val="-21"/>
                <w:highlight w:val="none"/>
              </w:rPr>
              <w:t xml:space="preserve"> </w:t>
            </w:r>
            <w:r>
              <w:rPr>
                <w:spacing w:val="4"/>
                <w:highlight w:val="none"/>
              </w:rPr>
              <w:t>100— 300</w:t>
            </w:r>
            <w:r>
              <w:rPr>
                <w:spacing w:val="-39"/>
                <w:highlight w:val="none"/>
              </w:rPr>
              <w:t xml:space="preserve"> </w:t>
            </w:r>
            <w:r>
              <w:rPr>
                <w:spacing w:val="4"/>
                <w:highlight w:val="none"/>
              </w:rPr>
              <w:t>人，且营业收入</w:t>
            </w:r>
            <w:r>
              <w:rPr>
                <w:spacing w:val="29"/>
                <w:highlight w:val="none"/>
              </w:rPr>
              <w:t xml:space="preserve"> </w:t>
            </w:r>
            <w:r>
              <w:rPr>
                <w:spacing w:val="4"/>
                <w:highlight w:val="none"/>
              </w:rPr>
              <w:t>1 000</w:t>
            </w:r>
            <w:r>
              <w:rPr>
                <w:spacing w:val="-35"/>
                <w:highlight w:val="none"/>
              </w:rPr>
              <w:t xml:space="preserve"> </w:t>
            </w:r>
            <w:r>
              <w:rPr>
                <w:spacing w:val="4"/>
                <w:highlight w:val="none"/>
              </w:rPr>
              <w:t>万元一</w:t>
            </w:r>
            <w:r>
              <w:rPr>
                <w:spacing w:val="-24"/>
                <w:highlight w:val="none"/>
              </w:rPr>
              <w:t xml:space="preserve"> </w:t>
            </w:r>
            <w:r>
              <w:rPr>
                <w:spacing w:val="4"/>
                <w:highlight w:val="none"/>
              </w:rPr>
              <w:t>10 000</w:t>
            </w:r>
            <w:r>
              <w:rPr>
                <w:spacing w:val="-35"/>
                <w:highlight w:val="none"/>
              </w:rPr>
              <w:t xml:space="preserve"> </w:t>
            </w:r>
            <w:r>
              <w:rPr>
                <w:spacing w:val="3"/>
                <w:highlight w:val="none"/>
              </w:rPr>
              <w:t>万元</w:t>
            </w:r>
          </w:p>
        </w:tc>
      </w:tr>
      <w:tr w14:paraId="726E4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27280688">
            <w:pPr>
              <w:rPr>
                <w:rFonts w:ascii="Arial"/>
                <w:sz w:val="21"/>
                <w:highlight w:val="none"/>
              </w:rPr>
            </w:pPr>
          </w:p>
        </w:tc>
        <w:tc>
          <w:tcPr>
            <w:tcW w:w="768" w:type="dxa"/>
            <w:vAlign w:val="top"/>
          </w:tcPr>
          <w:p w14:paraId="342DDF09">
            <w:pPr>
              <w:pStyle w:val="7"/>
              <w:spacing w:before="126" w:line="231" w:lineRule="auto"/>
              <w:ind w:left="178"/>
              <w:rPr>
                <w:highlight w:val="none"/>
              </w:rPr>
            </w:pPr>
            <w:r>
              <w:rPr>
                <w:spacing w:val="2"/>
                <w:highlight w:val="none"/>
              </w:rPr>
              <w:t>小型</w:t>
            </w:r>
          </w:p>
        </w:tc>
        <w:tc>
          <w:tcPr>
            <w:tcW w:w="7300" w:type="dxa"/>
            <w:gridSpan w:val="2"/>
            <w:vAlign w:val="top"/>
          </w:tcPr>
          <w:p w14:paraId="58B710FF">
            <w:pPr>
              <w:pStyle w:val="7"/>
              <w:spacing w:before="127" w:line="228" w:lineRule="auto"/>
              <w:ind w:left="967"/>
              <w:rPr>
                <w:highlight w:val="none"/>
              </w:rPr>
            </w:pPr>
            <w:r>
              <w:rPr>
                <w:spacing w:val="3"/>
                <w:highlight w:val="none"/>
              </w:rPr>
              <w:t>从业人员</w:t>
            </w:r>
            <w:r>
              <w:rPr>
                <w:spacing w:val="-4"/>
                <w:highlight w:val="none"/>
              </w:rPr>
              <w:t xml:space="preserve"> </w:t>
            </w:r>
            <w:r>
              <w:rPr>
                <w:spacing w:val="3"/>
                <w:highlight w:val="none"/>
              </w:rPr>
              <w:t>10</w:t>
            </w:r>
            <w:r>
              <w:rPr>
                <w:spacing w:val="-38"/>
                <w:highlight w:val="none"/>
              </w:rPr>
              <w:t xml:space="preserve"> </w:t>
            </w:r>
            <w:r>
              <w:rPr>
                <w:spacing w:val="3"/>
                <w:highlight w:val="none"/>
              </w:rPr>
              <w:t>人一</w:t>
            </w:r>
            <w:r>
              <w:rPr>
                <w:spacing w:val="-22"/>
                <w:highlight w:val="none"/>
              </w:rPr>
              <w:t xml:space="preserve"> </w:t>
            </w:r>
            <w:r>
              <w:rPr>
                <w:spacing w:val="3"/>
                <w:highlight w:val="none"/>
              </w:rPr>
              <w:t>100</w:t>
            </w:r>
            <w:r>
              <w:rPr>
                <w:spacing w:val="-39"/>
                <w:highlight w:val="none"/>
              </w:rPr>
              <w:t xml:space="preserve"> </w:t>
            </w:r>
            <w:r>
              <w:rPr>
                <w:spacing w:val="3"/>
                <w:highlight w:val="none"/>
              </w:rPr>
              <w:t>人，且营业收入 50</w:t>
            </w:r>
            <w:r>
              <w:rPr>
                <w:spacing w:val="-32"/>
                <w:highlight w:val="none"/>
              </w:rPr>
              <w:t xml:space="preserve"> </w:t>
            </w:r>
            <w:r>
              <w:rPr>
                <w:spacing w:val="3"/>
                <w:highlight w:val="none"/>
              </w:rPr>
              <w:t>万元一</w:t>
            </w:r>
            <w:r>
              <w:rPr>
                <w:spacing w:val="-24"/>
                <w:highlight w:val="none"/>
              </w:rPr>
              <w:t xml:space="preserve"> </w:t>
            </w:r>
            <w:r>
              <w:rPr>
                <w:spacing w:val="3"/>
                <w:highlight w:val="none"/>
              </w:rPr>
              <w:t>1 000</w:t>
            </w:r>
            <w:r>
              <w:rPr>
                <w:spacing w:val="-36"/>
                <w:highlight w:val="none"/>
              </w:rPr>
              <w:t xml:space="preserve"> </w:t>
            </w:r>
            <w:r>
              <w:rPr>
                <w:spacing w:val="3"/>
                <w:highlight w:val="none"/>
              </w:rPr>
              <w:t>万元</w:t>
            </w:r>
          </w:p>
        </w:tc>
      </w:tr>
      <w:tr w14:paraId="1FAC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59DD4615">
            <w:pPr>
              <w:rPr>
                <w:rFonts w:ascii="Arial"/>
                <w:sz w:val="21"/>
                <w:highlight w:val="none"/>
              </w:rPr>
            </w:pPr>
          </w:p>
        </w:tc>
        <w:tc>
          <w:tcPr>
            <w:tcW w:w="768" w:type="dxa"/>
            <w:vAlign w:val="top"/>
          </w:tcPr>
          <w:p w14:paraId="578C764A">
            <w:pPr>
              <w:pStyle w:val="7"/>
              <w:spacing w:before="126" w:line="228" w:lineRule="auto"/>
              <w:ind w:left="173"/>
              <w:rPr>
                <w:highlight w:val="none"/>
              </w:rPr>
            </w:pPr>
            <w:r>
              <w:rPr>
                <w:spacing w:val="4"/>
                <w:highlight w:val="none"/>
              </w:rPr>
              <w:t>微型</w:t>
            </w:r>
          </w:p>
        </w:tc>
        <w:tc>
          <w:tcPr>
            <w:tcW w:w="7300" w:type="dxa"/>
            <w:gridSpan w:val="2"/>
            <w:vAlign w:val="top"/>
          </w:tcPr>
          <w:p w14:paraId="04D1F044">
            <w:pPr>
              <w:pStyle w:val="7"/>
              <w:spacing w:before="126" w:line="228" w:lineRule="auto"/>
              <w:ind w:left="1632"/>
              <w:rPr>
                <w:highlight w:val="none"/>
              </w:rPr>
            </w:pPr>
            <w:r>
              <w:rPr>
                <w:spacing w:val="5"/>
                <w:highlight w:val="none"/>
              </w:rPr>
              <w:t>从业人员</w:t>
            </w:r>
            <w:r>
              <w:rPr>
                <w:spacing w:val="-4"/>
                <w:highlight w:val="none"/>
              </w:rPr>
              <w:t xml:space="preserve"> </w:t>
            </w:r>
            <w:r>
              <w:rPr>
                <w:spacing w:val="5"/>
                <w:highlight w:val="none"/>
              </w:rPr>
              <w:t>10</w:t>
            </w:r>
            <w:r>
              <w:rPr>
                <w:spacing w:val="-38"/>
                <w:highlight w:val="none"/>
              </w:rPr>
              <w:t xml:space="preserve"> </w:t>
            </w:r>
            <w:r>
              <w:rPr>
                <w:spacing w:val="5"/>
                <w:highlight w:val="none"/>
              </w:rPr>
              <w:t>人以下或营业收入 50</w:t>
            </w:r>
            <w:r>
              <w:rPr>
                <w:spacing w:val="-36"/>
                <w:highlight w:val="none"/>
              </w:rPr>
              <w:t xml:space="preserve"> </w:t>
            </w:r>
            <w:r>
              <w:rPr>
                <w:spacing w:val="5"/>
                <w:highlight w:val="none"/>
              </w:rPr>
              <w:t>万元以下</w:t>
            </w:r>
          </w:p>
        </w:tc>
      </w:tr>
      <w:tr w14:paraId="3C457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5173353F">
            <w:pPr>
              <w:spacing w:line="250" w:lineRule="auto"/>
              <w:rPr>
                <w:rFonts w:ascii="Arial"/>
                <w:sz w:val="21"/>
                <w:highlight w:val="none"/>
              </w:rPr>
            </w:pPr>
          </w:p>
          <w:p w14:paraId="7FE7F4C7">
            <w:pPr>
              <w:spacing w:line="251" w:lineRule="auto"/>
              <w:rPr>
                <w:rFonts w:ascii="Arial"/>
                <w:sz w:val="21"/>
                <w:highlight w:val="none"/>
              </w:rPr>
            </w:pPr>
          </w:p>
          <w:p w14:paraId="166FE35B">
            <w:pPr>
              <w:spacing w:line="251" w:lineRule="auto"/>
              <w:rPr>
                <w:rFonts w:ascii="Arial"/>
                <w:sz w:val="21"/>
                <w:highlight w:val="none"/>
              </w:rPr>
            </w:pPr>
          </w:p>
          <w:p w14:paraId="46323EFE">
            <w:pPr>
              <w:pStyle w:val="7"/>
              <w:spacing w:before="65" w:line="228" w:lineRule="auto"/>
              <w:ind w:left="17"/>
              <w:rPr>
                <w:highlight w:val="none"/>
              </w:rPr>
            </w:pPr>
            <w:r>
              <w:rPr>
                <w:spacing w:val="8"/>
                <w:highlight w:val="none"/>
              </w:rPr>
              <w:t>房地产开发经营</w:t>
            </w:r>
          </w:p>
        </w:tc>
        <w:tc>
          <w:tcPr>
            <w:tcW w:w="8068" w:type="dxa"/>
            <w:gridSpan w:val="3"/>
            <w:vAlign w:val="top"/>
          </w:tcPr>
          <w:p w14:paraId="5DF6A946">
            <w:pPr>
              <w:pStyle w:val="7"/>
              <w:spacing w:before="125" w:line="228" w:lineRule="auto"/>
              <w:ind w:left="498"/>
              <w:rPr>
                <w:highlight w:val="none"/>
              </w:rPr>
            </w:pPr>
            <w:r>
              <w:rPr>
                <w:spacing w:val="7"/>
                <w:highlight w:val="none"/>
              </w:rPr>
              <w:t>营业收入</w:t>
            </w:r>
            <w:r>
              <w:rPr>
                <w:spacing w:val="-37"/>
                <w:highlight w:val="none"/>
              </w:rPr>
              <w:t xml:space="preserve"> </w:t>
            </w:r>
            <w:r>
              <w:rPr>
                <w:spacing w:val="7"/>
                <w:highlight w:val="none"/>
              </w:rPr>
              <w:t>200 000</w:t>
            </w:r>
            <w:r>
              <w:rPr>
                <w:spacing w:val="-33"/>
                <w:highlight w:val="none"/>
              </w:rPr>
              <w:t xml:space="preserve"> </w:t>
            </w:r>
            <w:r>
              <w:rPr>
                <w:spacing w:val="7"/>
                <w:highlight w:val="none"/>
              </w:rPr>
              <w:t>万元以下或资产总额 10</w:t>
            </w:r>
            <w:r>
              <w:rPr>
                <w:spacing w:val="6"/>
                <w:highlight w:val="none"/>
              </w:rPr>
              <w:t xml:space="preserve"> 000</w:t>
            </w:r>
            <w:r>
              <w:rPr>
                <w:spacing w:val="-35"/>
                <w:highlight w:val="none"/>
              </w:rPr>
              <w:t xml:space="preserve"> </w:t>
            </w:r>
            <w:r>
              <w:rPr>
                <w:spacing w:val="6"/>
                <w:highlight w:val="none"/>
              </w:rPr>
              <w:t>万元以下的为中小微型企业。</w:t>
            </w:r>
          </w:p>
        </w:tc>
      </w:tr>
      <w:tr w14:paraId="39A3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77D6F046">
            <w:pPr>
              <w:rPr>
                <w:rFonts w:ascii="Arial"/>
                <w:sz w:val="21"/>
                <w:highlight w:val="none"/>
              </w:rPr>
            </w:pPr>
          </w:p>
        </w:tc>
        <w:tc>
          <w:tcPr>
            <w:tcW w:w="768" w:type="dxa"/>
            <w:vAlign w:val="top"/>
          </w:tcPr>
          <w:p w14:paraId="3A62ADF8">
            <w:pPr>
              <w:pStyle w:val="7"/>
              <w:spacing w:before="127" w:line="229" w:lineRule="auto"/>
              <w:ind w:left="192"/>
              <w:rPr>
                <w:highlight w:val="none"/>
              </w:rPr>
            </w:pPr>
            <w:r>
              <w:rPr>
                <w:spacing w:val="-5"/>
                <w:highlight w:val="none"/>
              </w:rPr>
              <w:t>中型</w:t>
            </w:r>
          </w:p>
        </w:tc>
        <w:tc>
          <w:tcPr>
            <w:tcW w:w="7300" w:type="dxa"/>
            <w:gridSpan w:val="2"/>
            <w:vAlign w:val="top"/>
          </w:tcPr>
          <w:p w14:paraId="52E3C6CB">
            <w:pPr>
              <w:pStyle w:val="7"/>
              <w:spacing w:before="67" w:line="228" w:lineRule="auto"/>
              <w:ind w:left="237"/>
              <w:rPr>
                <w:highlight w:val="none"/>
              </w:rPr>
            </w:pPr>
            <w:r>
              <w:rPr>
                <w:spacing w:val="4"/>
                <w:highlight w:val="none"/>
              </w:rPr>
              <w:t>营业收入</w:t>
            </w:r>
            <w:r>
              <w:rPr>
                <w:spacing w:val="-24"/>
                <w:highlight w:val="none"/>
              </w:rPr>
              <w:t xml:space="preserve"> </w:t>
            </w:r>
            <w:r>
              <w:rPr>
                <w:spacing w:val="4"/>
                <w:highlight w:val="none"/>
              </w:rPr>
              <w:t>1 000</w:t>
            </w:r>
            <w:r>
              <w:rPr>
                <w:spacing w:val="-36"/>
                <w:highlight w:val="none"/>
              </w:rPr>
              <w:t xml:space="preserve"> </w:t>
            </w:r>
            <w:r>
              <w:rPr>
                <w:spacing w:val="4"/>
                <w:highlight w:val="none"/>
              </w:rPr>
              <w:t>万元一</w:t>
            </w:r>
            <w:r>
              <w:rPr>
                <w:spacing w:val="-36"/>
                <w:highlight w:val="none"/>
              </w:rPr>
              <w:t xml:space="preserve"> </w:t>
            </w:r>
            <w:r>
              <w:rPr>
                <w:spacing w:val="4"/>
                <w:highlight w:val="none"/>
              </w:rPr>
              <w:t>200 000</w:t>
            </w:r>
            <w:r>
              <w:rPr>
                <w:spacing w:val="-33"/>
                <w:highlight w:val="none"/>
              </w:rPr>
              <w:t xml:space="preserve"> </w:t>
            </w:r>
            <w:r>
              <w:rPr>
                <w:spacing w:val="4"/>
                <w:highlight w:val="none"/>
              </w:rPr>
              <w:t>万元，且资产总额 5</w:t>
            </w:r>
            <w:r>
              <w:rPr>
                <w:spacing w:val="16"/>
                <w:highlight w:val="none"/>
              </w:rPr>
              <w:t xml:space="preserve"> </w:t>
            </w:r>
            <w:r>
              <w:rPr>
                <w:spacing w:val="4"/>
                <w:highlight w:val="none"/>
              </w:rPr>
              <w:t>000</w:t>
            </w:r>
            <w:r>
              <w:rPr>
                <w:spacing w:val="-35"/>
                <w:highlight w:val="none"/>
              </w:rPr>
              <w:t xml:space="preserve"> </w:t>
            </w:r>
            <w:r>
              <w:rPr>
                <w:spacing w:val="4"/>
                <w:highlight w:val="none"/>
              </w:rPr>
              <w:t>万元一</w:t>
            </w:r>
            <w:r>
              <w:rPr>
                <w:spacing w:val="-24"/>
                <w:highlight w:val="none"/>
              </w:rPr>
              <w:t xml:space="preserve"> </w:t>
            </w:r>
            <w:r>
              <w:rPr>
                <w:spacing w:val="4"/>
                <w:highlight w:val="none"/>
              </w:rPr>
              <w:t>10000</w:t>
            </w:r>
            <w:r>
              <w:rPr>
                <w:spacing w:val="-33"/>
                <w:highlight w:val="none"/>
              </w:rPr>
              <w:t xml:space="preserve"> </w:t>
            </w:r>
            <w:r>
              <w:rPr>
                <w:spacing w:val="4"/>
                <w:highlight w:val="none"/>
              </w:rPr>
              <w:t>万元</w:t>
            </w:r>
          </w:p>
        </w:tc>
      </w:tr>
      <w:tr w14:paraId="06E5E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0178A8FB">
            <w:pPr>
              <w:rPr>
                <w:rFonts w:ascii="Arial"/>
                <w:sz w:val="21"/>
                <w:highlight w:val="none"/>
              </w:rPr>
            </w:pPr>
          </w:p>
        </w:tc>
        <w:tc>
          <w:tcPr>
            <w:tcW w:w="768" w:type="dxa"/>
            <w:vAlign w:val="top"/>
          </w:tcPr>
          <w:p w14:paraId="113913A2">
            <w:pPr>
              <w:pStyle w:val="7"/>
              <w:spacing w:before="125" w:line="231" w:lineRule="auto"/>
              <w:ind w:left="178"/>
              <w:rPr>
                <w:highlight w:val="none"/>
              </w:rPr>
            </w:pPr>
            <w:r>
              <w:rPr>
                <w:spacing w:val="2"/>
                <w:highlight w:val="none"/>
              </w:rPr>
              <w:t>小型</w:t>
            </w:r>
          </w:p>
        </w:tc>
        <w:tc>
          <w:tcPr>
            <w:tcW w:w="7300" w:type="dxa"/>
            <w:gridSpan w:val="2"/>
            <w:vAlign w:val="top"/>
          </w:tcPr>
          <w:p w14:paraId="48457BA4">
            <w:pPr>
              <w:pStyle w:val="7"/>
              <w:spacing w:before="126" w:line="228" w:lineRule="auto"/>
              <w:ind w:left="419"/>
              <w:rPr>
                <w:highlight w:val="none"/>
              </w:rPr>
            </w:pPr>
            <w:r>
              <w:rPr>
                <w:spacing w:val="4"/>
                <w:highlight w:val="none"/>
              </w:rPr>
              <w:t>营业收入</w:t>
            </w:r>
            <w:r>
              <w:rPr>
                <w:spacing w:val="-22"/>
                <w:highlight w:val="none"/>
              </w:rPr>
              <w:t xml:space="preserve"> </w:t>
            </w:r>
            <w:r>
              <w:rPr>
                <w:spacing w:val="4"/>
                <w:highlight w:val="none"/>
              </w:rPr>
              <w:t>100</w:t>
            </w:r>
            <w:r>
              <w:rPr>
                <w:spacing w:val="-36"/>
                <w:highlight w:val="none"/>
              </w:rPr>
              <w:t xml:space="preserve"> </w:t>
            </w:r>
            <w:r>
              <w:rPr>
                <w:spacing w:val="4"/>
                <w:highlight w:val="none"/>
              </w:rPr>
              <w:t>万元一</w:t>
            </w:r>
            <w:r>
              <w:rPr>
                <w:spacing w:val="-24"/>
                <w:highlight w:val="none"/>
              </w:rPr>
              <w:t xml:space="preserve"> </w:t>
            </w:r>
            <w:r>
              <w:rPr>
                <w:spacing w:val="4"/>
                <w:highlight w:val="none"/>
              </w:rPr>
              <w:t>1 000</w:t>
            </w:r>
            <w:r>
              <w:rPr>
                <w:spacing w:val="-35"/>
                <w:highlight w:val="none"/>
              </w:rPr>
              <w:t xml:space="preserve"> </w:t>
            </w:r>
            <w:r>
              <w:rPr>
                <w:spacing w:val="4"/>
                <w:highlight w:val="none"/>
              </w:rPr>
              <w:t>万元，且资产总额 2 000</w:t>
            </w:r>
            <w:r>
              <w:rPr>
                <w:spacing w:val="-38"/>
                <w:highlight w:val="none"/>
              </w:rPr>
              <w:t xml:space="preserve"> </w:t>
            </w:r>
            <w:r>
              <w:rPr>
                <w:spacing w:val="4"/>
                <w:highlight w:val="none"/>
              </w:rPr>
              <w:t>万元一</w:t>
            </w:r>
            <w:r>
              <w:rPr>
                <w:spacing w:val="-33"/>
                <w:highlight w:val="none"/>
              </w:rPr>
              <w:t xml:space="preserve"> </w:t>
            </w:r>
            <w:r>
              <w:rPr>
                <w:spacing w:val="4"/>
                <w:highlight w:val="none"/>
              </w:rPr>
              <w:t>5</w:t>
            </w:r>
            <w:r>
              <w:rPr>
                <w:spacing w:val="17"/>
                <w:highlight w:val="none"/>
              </w:rPr>
              <w:t xml:space="preserve"> </w:t>
            </w:r>
            <w:r>
              <w:rPr>
                <w:spacing w:val="4"/>
                <w:highlight w:val="none"/>
              </w:rPr>
              <w:t>000</w:t>
            </w:r>
            <w:r>
              <w:rPr>
                <w:spacing w:val="17"/>
                <w:highlight w:val="none"/>
              </w:rPr>
              <w:t xml:space="preserve"> </w:t>
            </w:r>
            <w:r>
              <w:rPr>
                <w:spacing w:val="4"/>
                <w:highlight w:val="none"/>
              </w:rPr>
              <w:t>万元</w:t>
            </w:r>
          </w:p>
        </w:tc>
      </w:tr>
      <w:tr w14:paraId="31344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1205D916">
            <w:pPr>
              <w:rPr>
                <w:rFonts w:ascii="Arial"/>
                <w:sz w:val="21"/>
                <w:highlight w:val="none"/>
              </w:rPr>
            </w:pPr>
          </w:p>
        </w:tc>
        <w:tc>
          <w:tcPr>
            <w:tcW w:w="768" w:type="dxa"/>
            <w:vAlign w:val="top"/>
          </w:tcPr>
          <w:p w14:paraId="66314E16">
            <w:pPr>
              <w:pStyle w:val="7"/>
              <w:spacing w:before="125" w:line="228" w:lineRule="auto"/>
              <w:ind w:left="173"/>
              <w:rPr>
                <w:highlight w:val="none"/>
              </w:rPr>
            </w:pPr>
            <w:r>
              <w:rPr>
                <w:spacing w:val="4"/>
                <w:highlight w:val="none"/>
              </w:rPr>
              <w:t>微型</w:t>
            </w:r>
          </w:p>
        </w:tc>
        <w:tc>
          <w:tcPr>
            <w:tcW w:w="7300" w:type="dxa"/>
            <w:gridSpan w:val="2"/>
            <w:vAlign w:val="top"/>
          </w:tcPr>
          <w:p w14:paraId="0BAD297D">
            <w:pPr>
              <w:pStyle w:val="7"/>
              <w:spacing w:before="125" w:line="228" w:lineRule="auto"/>
              <w:ind w:left="717"/>
              <w:rPr>
                <w:highlight w:val="none"/>
              </w:rPr>
            </w:pPr>
            <w:r>
              <w:rPr>
                <w:spacing w:val="6"/>
                <w:highlight w:val="none"/>
              </w:rPr>
              <w:t>营业收入</w:t>
            </w:r>
            <w:r>
              <w:rPr>
                <w:spacing w:val="-19"/>
                <w:highlight w:val="none"/>
              </w:rPr>
              <w:t xml:space="preserve"> </w:t>
            </w:r>
            <w:r>
              <w:rPr>
                <w:spacing w:val="6"/>
                <w:highlight w:val="none"/>
              </w:rPr>
              <w:t>100</w:t>
            </w:r>
            <w:r>
              <w:rPr>
                <w:spacing w:val="-36"/>
                <w:highlight w:val="none"/>
              </w:rPr>
              <w:t xml:space="preserve"> </w:t>
            </w:r>
            <w:r>
              <w:rPr>
                <w:spacing w:val="6"/>
                <w:highlight w:val="none"/>
              </w:rPr>
              <w:t>万元以下或资产总额</w:t>
            </w:r>
            <w:r>
              <w:rPr>
                <w:spacing w:val="-34"/>
                <w:highlight w:val="none"/>
              </w:rPr>
              <w:t xml:space="preserve"> </w:t>
            </w:r>
            <w:r>
              <w:rPr>
                <w:spacing w:val="6"/>
                <w:highlight w:val="none"/>
              </w:rPr>
              <w:t>2 000</w:t>
            </w:r>
            <w:r>
              <w:rPr>
                <w:spacing w:val="-35"/>
                <w:highlight w:val="none"/>
              </w:rPr>
              <w:t xml:space="preserve"> </w:t>
            </w:r>
            <w:r>
              <w:rPr>
                <w:spacing w:val="6"/>
                <w:highlight w:val="none"/>
              </w:rPr>
              <w:t>万元以下的为微型企业</w:t>
            </w:r>
          </w:p>
        </w:tc>
      </w:tr>
      <w:tr w14:paraId="40B5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vAlign w:val="top"/>
          </w:tcPr>
          <w:p w14:paraId="4EE8C87A">
            <w:pPr>
              <w:spacing w:line="261" w:lineRule="auto"/>
              <w:rPr>
                <w:rFonts w:ascii="Arial"/>
                <w:sz w:val="21"/>
                <w:highlight w:val="none"/>
              </w:rPr>
            </w:pPr>
          </w:p>
          <w:p w14:paraId="461BAB3C">
            <w:pPr>
              <w:spacing w:line="261" w:lineRule="auto"/>
              <w:rPr>
                <w:rFonts w:ascii="Arial"/>
                <w:sz w:val="21"/>
                <w:highlight w:val="none"/>
              </w:rPr>
            </w:pPr>
          </w:p>
          <w:p w14:paraId="083F663C">
            <w:pPr>
              <w:pStyle w:val="7"/>
              <w:spacing w:before="65" w:line="228" w:lineRule="auto"/>
              <w:ind w:left="432"/>
              <w:rPr>
                <w:highlight w:val="none"/>
              </w:rPr>
            </w:pPr>
            <w:r>
              <w:rPr>
                <w:spacing w:val="7"/>
                <w:highlight w:val="none"/>
              </w:rPr>
              <w:t>物业管理</w:t>
            </w:r>
          </w:p>
        </w:tc>
        <w:tc>
          <w:tcPr>
            <w:tcW w:w="8068" w:type="dxa"/>
            <w:gridSpan w:val="3"/>
            <w:vAlign w:val="top"/>
          </w:tcPr>
          <w:p w14:paraId="1D83887E">
            <w:pPr>
              <w:pStyle w:val="7"/>
              <w:spacing w:before="127" w:line="228" w:lineRule="auto"/>
              <w:ind w:left="756"/>
              <w:rPr>
                <w:highlight w:val="none"/>
              </w:rPr>
            </w:pPr>
            <w:r>
              <w:rPr>
                <w:spacing w:val="6"/>
                <w:highlight w:val="none"/>
              </w:rPr>
              <w:t>从业人员</w:t>
            </w:r>
            <w:r>
              <w:rPr>
                <w:spacing w:val="-4"/>
                <w:highlight w:val="none"/>
              </w:rPr>
              <w:t xml:space="preserve"> </w:t>
            </w:r>
            <w:r>
              <w:rPr>
                <w:spacing w:val="6"/>
                <w:highlight w:val="none"/>
              </w:rPr>
              <w:t>1 000</w:t>
            </w:r>
            <w:r>
              <w:rPr>
                <w:spacing w:val="-38"/>
                <w:highlight w:val="none"/>
              </w:rPr>
              <w:t xml:space="preserve"> </w:t>
            </w:r>
            <w:r>
              <w:rPr>
                <w:spacing w:val="6"/>
                <w:highlight w:val="none"/>
              </w:rPr>
              <w:t>人以下或营业收入 5 000</w:t>
            </w:r>
            <w:r>
              <w:rPr>
                <w:spacing w:val="-36"/>
                <w:highlight w:val="none"/>
              </w:rPr>
              <w:t xml:space="preserve"> </w:t>
            </w:r>
            <w:r>
              <w:rPr>
                <w:spacing w:val="6"/>
                <w:highlight w:val="none"/>
              </w:rPr>
              <w:t>万元以下的为中小微型企业。</w:t>
            </w:r>
          </w:p>
        </w:tc>
      </w:tr>
      <w:tr w14:paraId="2E59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64F06399">
            <w:pPr>
              <w:rPr>
                <w:rFonts w:ascii="Arial"/>
                <w:sz w:val="21"/>
                <w:highlight w:val="none"/>
              </w:rPr>
            </w:pPr>
          </w:p>
        </w:tc>
        <w:tc>
          <w:tcPr>
            <w:tcW w:w="768" w:type="dxa"/>
            <w:vAlign w:val="top"/>
          </w:tcPr>
          <w:p w14:paraId="4C61C2E7">
            <w:pPr>
              <w:pStyle w:val="7"/>
              <w:spacing w:before="126" w:line="229" w:lineRule="auto"/>
              <w:ind w:left="192"/>
              <w:rPr>
                <w:highlight w:val="none"/>
              </w:rPr>
            </w:pPr>
            <w:r>
              <w:rPr>
                <w:spacing w:val="-5"/>
                <w:highlight w:val="none"/>
              </w:rPr>
              <w:t>中型</w:t>
            </w:r>
          </w:p>
        </w:tc>
        <w:tc>
          <w:tcPr>
            <w:tcW w:w="7300" w:type="dxa"/>
            <w:gridSpan w:val="2"/>
            <w:vAlign w:val="top"/>
          </w:tcPr>
          <w:p w14:paraId="457050E7">
            <w:pPr>
              <w:pStyle w:val="7"/>
              <w:spacing w:before="126" w:line="228" w:lineRule="auto"/>
              <w:ind w:left="679"/>
              <w:rPr>
                <w:highlight w:val="none"/>
              </w:rPr>
            </w:pPr>
            <w:r>
              <w:rPr>
                <w:spacing w:val="4"/>
                <w:highlight w:val="none"/>
              </w:rPr>
              <w:t>从业人员 300</w:t>
            </w:r>
            <w:r>
              <w:rPr>
                <w:spacing w:val="-35"/>
                <w:highlight w:val="none"/>
              </w:rPr>
              <w:t xml:space="preserve"> </w:t>
            </w:r>
            <w:r>
              <w:rPr>
                <w:spacing w:val="4"/>
                <w:highlight w:val="none"/>
              </w:rPr>
              <w:t>人一</w:t>
            </w:r>
            <w:r>
              <w:rPr>
                <w:spacing w:val="-22"/>
                <w:highlight w:val="none"/>
              </w:rPr>
              <w:t xml:space="preserve"> </w:t>
            </w:r>
            <w:r>
              <w:rPr>
                <w:spacing w:val="4"/>
                <w:highlight w:val="none"/>
              </w:rPr>
              <w:t>1 000</w:t>
            </w:r>
            <w:r>
              <w:rPr>
                <w:spacing w:val="-38"/>
                <w:highlight w:val="none"/>
              </w:rPr>
              <w:t xml:space="preserve"> </w:t>
            </w:r>
            <w:r>
              <w:rPr>
                <w:spacing w:val="4"/>
                <w:highlight w:val="none"/>
              </w:rPr>
              <w:t>人，且营业收入</w:t>
            </w:r>
            <w:r>
              <w:rPr>
                <w:spacing w:val="29"/>
                <w:highlight w:val="none"/>
              </w:rPr>
              <w:t xml:space="preserve"> </w:t>
            </w:r>
            <w:r>
              <w:rPr>
                <w:spacing w:val="4"/>
                <w:highlight w:val="none"/>
              </w:rPr>
              <w:t>1000</w:t>
            </w:r>
            <w:r>
              <w:rPr>
                <w:spacing w:val="-36"/>
                <w:highlight w:val="none"/>
              </w:rPr>
              <w:t xml:space="preserve"> </w:t>
            </w:r>
            <w:r>
              <w:rPr>
                <w:spacing w:val="4"/>
                <w:highlight w:val="none"/>
              </w:rPr>
              <w:t>万元一</w:t>
            </w:r>
            <w:r>
              <w:rPr>
                <w:spacing w:val="-32"/>
                <w:highlight w:val="none"/>
              </w:rPr>
              <w:t xml:space="preserve"> </w:t>
            </w:r>
            <w:r>
              <w:rPr>
                <w:spacing w:val="4"/>
                <w:highlight w:val="none"/>
              </w:rPr>
              <w:t>5 000</w:t>
            </w:r>
            <w:r>
              <w:rPr>
                <w:spacing w:val="-36"/>
                <w:highlight w:val="none"/>
              </w:rPr>
              <w:t xml:space="preserve"> </w:t>
            </w:r>
            <w:r>
              <w:rPr>
                <w:spacing w:val="4"/>
                <w:highlight w:val="none"/>
              </w:rPr>
              <w:t>万元</w:t>
            </w:r>
          </w:p>
        </w:tc>
      </w:tr>
      <w:tr w14:paraId="18A3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9" w:type="dxa"/>
            <w:vMerge w:val="continue"/>
            <w:tcBorders>
              <w:top w:val="nil"/>
            </w:tcBorders>
            <w:vAlign w:val="top"/>
          </w:tcPr>
          <w:p w14:paraId="05101323">
            <w:pPr>
              <w:rPr>
                <w:rFonts w:ascii="Arial"/>
                <w:sz w:val="21"/>
                <w:highlight w:val="none"/>
              </w:rPr>
            </w:pPr>
          </w:p>
        </w:tc>
        <w:tc>
          <w:tcPr>
            <w:tcW w:w="768" w:type="dxa"/>
            <w:vAlign w:val="top"/>
          </w:tcPr>
          <w:p w14:paraId="5BAAB1E2">
            <w:pPr>
              <w:pStyle w:val="7"/>
              <w:spacing w:before="124" w:line="231" w:lineRule="auto"/>
              <w:ind w:left="178"/>
              <w:rPr>
                <w:highlight w:val="none"/>
              </w:rPr>
            </w:pPr>
            <w:r>
              <w:rPr>
                <w:spacing w:val="2"/>
                <w:highlight w:val="none"/>
              </w:rPr>
              <w:t>小型</w:t>
            </w:r>
          </w:p>
        </w:tc>
        <w:tc>
          <w:tcPr>
            <w:tcW w:w="7300" w:type="dxa"/>
            <w:gridSpan w:val="2"/>
            <w:vAlign w:val="top"/>
          </w:tcPr>
          <w:p w14:paraId="40E48923">
            <w:pPr>
              <w:pStyle w:val="7"/>
              <w:spacing w:before="125" w:line="228" w:lineRule="auto"/>
              <w:ind w:left="862"/>
              <w:rPr>
                <w:highlight w:val="none"/>
              </w:rPr>
            </w:pPr>
            <w:r>
              <w:rPr>
                <w:spacing w:val="4"/>
                <w:highlight w:val="none"/>
              </w:rPr>
              <w:t>从业人员</w:t>
            </w:r>
            <w:r>
              <w:rPr>
                <w:spacing w:val="-22"/>
                <w:highlight w:val="none"/>
              </w:rPr>
              <w:t xml:space="preserve"> </w:t>
            </w:r>
            <w:r>
              <w:rPr>
                <w:spacing w:val="4"/>
                <w:highlight w:val="none"/>
              </w:rPr>
              <w:t>100</w:t>
            </w:r>
            <w:r>
              <w:rPr>
                <w:spacing w:val="-39"/>
                <w:highlight w:val="none"/>
              </w:rPr>
              <w:t xml:space="preserve"> </w:t>
            </w:r>
            <w:r>
              <w:rPr>
                <w:spacing w:val="4"/>
                <w:highlight w:val="none"/>
              </w:rPr>
              <w:t>人一</w:t>
            </w:r>
            <w:r>
              <w:rPr>
                <w:spacing w:val="-33"/>
                <w:highlight w:val="none"/>
              </w:rPr>
              <w:t xml:space="preserve"> </w:t>
            </w:r>
            <w:r>
              <w:rPr>
                <w:spacing w:val="4"/>
                <w:highlight w:val="none"/>
              </w:rPr>
              <w:t>300</w:t>
            </w:r>
            <w:r>
              <w:rPr>
                <w:spacing w:val="-39"/>
                <w:highlight w:val="none"/>
              </w:rPr>
              <w:t xml:space="preserve"> </w:t>
            </w:r>
            <w:r>
              <w:rPr>
                <w:spacing w:val="4"/>
                <w:highlight w:val="none"/>
              </w:rPr>
              <w:t>人，且营业收入 500</w:t>
            </w:r>
            <w:r>
              <w:rPr>
                <w:spacing w:val="-35"/>
                <w:highlight w:val="none"/>
              </w:rPr>
              <w:t xml:space="preserve"> </w:t>
            </w:r>
            <w:r>
              <w:rPr>
                <w:spacing w:val="4"/>
                <w:highlight w:val="none"/>
              </w:rPr>
              <w:t>万元一</w:t>
            </w:r>
            <w:r>
              <w:rPr>
                <w:spacing w:val="-21"/>
                <w:highlight w:val="none"/>
              </w:rPr>
              <w:t xml:space="preserve"> </w:t>
            </w:r>
            <w:r>
              <w:rPr>
                <w:spacing w:val="4"/>
                <w:highlight w:val="none"/>
              </w:rPr>
              <w:t>1 000</w:t>
            </w:r>
            <w:r>
              <w:rPr>
                <w:spacing w:val="-36"/>
                <w:highlight w:val="none"/>
              </w:rPr>
              <w:t xml:space="preserve"> </w:t>
            </w:r>
            <w:r>
              <w:rPr>
                <w:spacing w:val="4"/>
                <w:highlight w:val="none"/>
              </w:rPr>
              <w:t>万元</w:t>
            </w:r>
          </w:p>
        </w:tc>
      </w:tr>
    </w:tbl>
    <w:p w14:paraId="15D0B31C">
      <w:pPr>
        <w:pStyle w:val="2"/>
        <w:rPr>
          <w:highlight w:val="none"/>
        </w:rPr>
      </w:pPr>
    </w:p>
    <w:p w14:paraId="699EC9E3">
      <w:pPr>
        <w:rPr>
          <w:highlight w:val="none"/>
        </w:rPr>
        <w:sectPr>
          <w:footerReference r:id="rId56" w:type="default"/>
          <w:pgSz w:w="11905" w:h="16839"/>
          <w:pgMar w:top="1431" w:right="1066" w:bottom="1153" w:left="1066" w:header="0" w:footer="994" w:gutter="0"/>
          <w:cols w:space="720" w:num="1"/>
        </w:sectPr>
      </w:pPr>
    </w:p>
    <w:p w14:paraId="5DCF9081">
      <w:pPr>
        <w:spacing w:line="91" w:lineRule="auto"/>
        <w:rPr>
          <w:rFonts w:ascii="Arial"/>
          <w:sz w:val="2"/>
          <w:highlight w:val="none"/>
        </w:rPr>
      </w:pPr>
    </w:p>
    <w:tbl>
      <w:tblPr>
        <w:tblStyle w:val="6"/>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767"/>
        <w:gridCol w:w="7305"/>
      </w:tblGrid>
      <w:tr w14:paraId="365B1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5" w:type="dxa"/>
            <w:vAlign w:val="top"/>
          </w:tcPr>
          <w:p w14:paraId="08FEA9BA">
            <w:pPr>
              <w:rPr>
                <w:rFonts w:ascii="Arial"/>
                <w:sz w:val="21"/>
                <w:highlight w:val="none"/>
              </w:rPr>
            </w:pPr>
          </w:p>
        </w:tc>
        <w:tc>
          <w:tcPr>
            <w:tcW w:w="767" w:type="dxa"/>
            <w:vAlign w:val="top"/>
          </w:tcPr>
          <w:p w14:paraId="0B51CE61">
            <w:pPr>
              <w:pStyle w:val="7"/>
              <w:spacing w:before="126" w:line="228" w:lineRule="auto"/>
              <w:ind w:left="177"/>
              <w:rPr>
                <w:highlight w:val="none"/>
              </w:rPr>
            </w:pPr>
            <w:r>
              <w:rPr>
                <w:spacing w:val="4"/>
                <w:highlight w:val="none"/>
              </w:rPr>
              <w:t>微型</w:t>
            </w:r>
          </w:p>
        </w:tc>
        <w:tc>
          <w:tcPr>
            <w:tcW w:w="7305" w:type="dxa"/>
            <w:vAlign w:val="top"/>
          </w:tcPr>
          <w:p w14:paraId="6DCC1946">
            <w:pPr>
              <w:pStyle w:val="7"/>
              <w:spacing w:before="126" w:line="228" w:lineRule="auto"/>
              <w:ind w:left="1601"/>
              <w:rPr>
                <w:highlight w:val="none"/>
              </w:rPr>
            </w:pPr>
            <w:r>
              <w:rPr>
                <w:spacing w:val="6"/>
                <w:highlight w:val="none"/>
              </w:rPr>
              <w:t>从业人员</w:t>
            </w:r>
            <w:r>
              <w:rPr>
                <w:spacing w:val="-22"/>
                <w:highlight w:val="none"/>
              </w:rPr>
              <w:t xml:space="preserve"> </w:t>
            </w:r>
            <w:r>
              <w:rPr>
                <w:spacing w:val="6"/>
                <w:highlight w:val="none"/>
              </w:rPr>
              <w:t>100</w:t>
            </w:r>
            <w:r>
              <w:rPr>
                <w:spacing w:val="-38"/>
                <w:highlight w:val="none"/>
              </w:rPr>
              <w:t xml:space="preserve"> </w:t>
            </w:r>
            <w:r>
              <w:rPr>
                <w:spacing w:val="6"/>
                <w:highlight w:val="none"/>
              </w:rPr>
              <w:t>人以下或营业收入 500</w:t>
            </w:r>
            <w:r>
              <w:rPr>
                <w:spacing w:val="-36"/>
                <w:highlight w:val="none"/>
              </w:rPr>
              <w:t xml:space="preserve"> </w:t>
            </w:r>
            <w:r>
              <w:rPr>
                <w:spacing w:val="5"/>
                <w:highlight w:val="none"/>
              </w:rPr>
              <w:t>万元以下</w:t>
            </w:r>
          </w:p>
        </w:tc>
      </w:tr>
      <w:tr w14:paraId="50DEB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695" w:type="dxa"/>
            <w:vMerge w:val="restart"/>
            <w:tcBorders>
              <w:bottom w:val="nil"/>
            </w:tcBorders>
            <w:vAlign w:val="top"/>
          </w:tcPr>
          <w:p w14:paraId="30F28D2A">
            <w:pPr>
              <w:spacing w:line="248" w:lineRule="auto"/>
              <w:rPr>
                <w:rFonts w:ascii="Arial"/>
                <w:sz w:val="21"/>
                <w:highlight w:val="none"/>
              </w:rPr>
            </w:pPr>
          </w:p>
          <w:p w14:paraId="2D84E19C">
            <w:pPr>
              <w:spacing w:line="249" w:lineRule="auto"/>
              <w:rPr>
                <w:rFonts w:ascii="Arial"/>
                <w:sz w:val="21"/>
                <w:highlight w:val="none"/>
              </w:rPr>
            </w:pPr>
          </w:p>
          <w:p w14:paraId="673A0AD1">
            <w:pPr>
              <w:spacing w:line="249" w:lineRule="auto"/>
              <w:rPr>
                <w:rFonts w:ascii="Arial"/>
                <w:sz w:val="21"/>
                <w:highlight w:val="none"/>
              </w:rPr>
            </w:pPr>
          </w:p>
          <w:p w14:paraId="61BCB0AD">
            <w:pPr>
              <w:spacing w:line="249" w:lineRule="auto"/>
              <w:rPr>
                <w:rFonts w:ascii="Arial"/>
                <w:sz w:val="21"/>
                <w:highlight w:val="none"/>
              </w:rPr>
            </w:pPr>
          </w:p>
          <w:p w14:paraId="7FB3961D">
            <w:pPr>
              <w:pStyle w:val="7"/>
              <w:spacing w:before="65" w:line="294" w:lineRule="auto"/>
              <w:ind w:left="537" w:right="320" w:hanging="207"/>
              <w:rPr>
                <w:highlight w:val="none"/>
              </w:rPr>
            </w:pPr>
            <w:r>
              <w:rPr>
                <w:spacing w:val="7"/>
                <w:highlight w:val="none"/>
              </w:rPr>
              <w:t>租赁和商务</w:t>
            </w:r>
            <w:r>
              <w:rPr>
                <w:spacing w:val="3"/>
                <w:highlight w:val="none"/>
              </w:rPr>
              <w:t xml:space="preserve"> </w:t>
            </w:r>
            <w:r>
              <w:rPr>
                <w:spacing w:val="6"/>
                <w:highlight w:val="none"/>
              </w:rPr>
              <w:t>服务业</w:t>
            </w:r>
          </w:p>
        </w:tc>
        <w:tc>
          <w:tcPr>
            <w:tcW w:w="8072" w:type="dxa"/>
            <w:gridSpan w:val="2"/>
            <w:vAlign w:val="top"/>
          </w:tcPr>
          <w:p w14:paraId="000D8103">
            <w:pPr>
              <w:pStyle w:val="7"/>
              <w:spacing w:before="54" w:line="228" w:lineRule="auto"/>
              <w:ind w:left="26"/>
              <w:rPr>
                <w:highlight w:val="none"/>
              </w:rPr>
            </w:pPr>
            <w:r>
              <w:rPr>
                <w:spacing w:val="7"/>
                <w:highlight w:val="none"/>
              </w:rPr>
              <w:t>从业人员</w:t>
            </w:r>
            <w:r>
              <w:rPr>
                <w:spacing w:val="-32"/>
                <w:highlight w:val="none"/>
              </w:rPr>
              <w:t xml:space="preserve"> </w:t>
            </w:r>
            <w:r>
              <w:rPr>
                <w:spacing w:val="7"/>
                <w:highlight w:val="none"/>
              </w:rPr>
              <w:t>300</w:t>
            </w:r>
            <w:r>
              <w:rPr>
                <w:spacing w:val="-36"/>
                <w:highlight w:val="none"/>
              </w:rPr>
              <w:t xml:space="preserve"> </w:t>
            </w:r>
            <w:r>
              <w:rPr>
                <w:spacing w:val="7"/>
                <w:highlight w:val="none"/>
              </w:rPr>
              <w:t>人以下或资产总额 120 000</w:t>
            </w:r>
            <w:r>
              <w:rPr>
                <w:spacing w:val="-36"/>
                <w:highlight w:val="none"/>
              </w:rPr>
              <w:t xml:space="preserve"> </w:t>
            </w:r>
            <w:r>
              <w:rPr>
                <w:spacing w:val="7"/>
                <w:highlight w:val="none"/>
              </w:rPr>
              <w:t>万元以下的为中小微型企业。 其中，</w:t>
            </w:r>
            <w:r>
              <w:rPr>
                <w:spacing w:val="21"/>
                <w:highlight w:val="none"/>
              </w:rPr>
              <w:t xml:space="preserve"> </w:t>
            </w:r>
            <w:r>
              <w:rPr>
                <w:spacing w:val="7"/>
                <w:highlight w:val="none"/>
              </w:rPr>
              <w:t>从业人</w:t>
            </w:r>
          </w:p>
          <w:p w14:paraId="448B199E">
            <w:pPr>
              <w:pStyle w:val="7"/>
              <w:spacing w:before="69" w:line="228" w:lineRule="auto"/>
              <w:jc w:val="right"/>
              <w:rPr>
                <w:highlight w:val="none"/>
              </w:rPr>
            </w:pPr>
            <w:r>
              <w:rPr>
                <w:spacing w:val="3"/>
                <w:highlight w:val="none"/>
              </w:rPr>
              <w:t>员</w:t>
            </w:r>
            <w:r>
              <w:rPr>
                <w:spacing w:val="-13"/>
                <w:highlight w:val="none"/>
              </w:rPr>
              <w:t xml:space="preserve"> </w:t>
            </w:r>
            <w:r>
              <w:rPr>
                <w:spacing w:val="3"/>
                <w:highlight w:val="none"/>
              </w:rPr>
              <w:t>100</w:t>
            </w:r>
            <w:r>
              <w:rPr>
                <w:spacing w:val="-39"/>
                <w:highlight w:val="none"/>
              </w:rPr>
              <w:t xml:space="preserve"> </w:t>
            </w:r>
            <w:r>
              <w:rPr>
                <w:spacing w:val="3"/>
                <w:highlight w:val="none"/>
              </w:rPr>
              <w:t>人及以上，且资产总额 8</w:t>
            </w:r>
            <w:r>
              <w:rPr>
                <w:spacing w:val="-37"/>
                <w:highlight w:val="none"/>
              </w:rPr>
              <w:t xml:space="preserve"> </w:t>
            </w:r>
            <w:r>
              <w:rPr>
                <w:spacing w:val="3"/>
                <w:highlight w:val="none"/>
              </w:rPr>
              <w:t>000</w:t>
            </w:r>
            <w:r>
              <w:rPr>
                <w:spacing w:val="-36"/>
                <w:highlight w:val="none"/>
              </w:rPr>
              <w:t xml:space="preserve"> </w:t>
            </w:r>
            <w:r>
              <w:rPr>
                <w:spacing w:val="3"/>
                <w:highlight w:val="none"/>
              </w:rPr>
              <w:t>万元及以上的为中型企业；从业 人员</w:t>
            </w:r>
            <w:r>
              <w:rPr>
                <w:spacing w:val="-22"/>
                <w:highlight w:val="none"/>
              </w:rPr>
              <w:t xml:space="preserve"> </w:t>
            </w:r>
            <w:r>
              <w:rPr>
                <w:spacing w:val="3"/>
                <w:highlight w:val="none"/>
              </w:rPr>
              <w:t>10</w:t>
            </w:r>
            <w:r>
              <w:rPr>
                <w:spacing w:val="-39"/>
                <w:highlight w:val="none"/>
              </w:rPr>
              <w:t xml:space="preserve"> </w:t>
            </w:r>
            <w:r>
              <w:rPr>
                <w:spacing w:val="3"/>
                <w:highlight w:val="none"/>
              </w:rPr>
              <w:t>人及以上，</w:t>
            </w:r>
          </w:p>
          <w:p w14:paraId="037EE0A4">
            <w:pPr>
              <w:pStyle w:val="7"/>
              <w:spacing w:before="69" w:line="228" w:lineRule="auto"/>
              <w:ind w:left="49"/>
              <w:rPr>
                <w:highlight w:val="none"/>
              </w:rPr>
            </w:pPr>
            <w:r>
              <w:rPr>
                <w:spacing w:val="7"/>
                <w:highlight w:val="none"/>
              </w:rPr>
              <w:t>且资产总额 100</w:t>
            </w:r>
            <w:r>
              <w:rPr>
                <w:spacing w:val="-35"/>
                <w:highlight w:val="none"/>
              </w:rPr>
              <w:t xml:space="preserve"> </w:t>
            </w:r>
            <w:r>
              <w:rPr>
                <w:spacing w:val="7"/>
                <w:highlight w:val="none"/>
              </w:rPr>
              <w:t>万元及以上的为小型企业；</w:t>
            </w:r>
            <w:r>
              <w:rPr>
                <w:spacing w:val="6"/>
                <w:highlight w:val="none"/>
              </w:rPr>
              <w:t>从业人员</w:t>
            </w:r>
            <w:r>
              <w:rPr>
                <w:spacing w:val="-21"/>
                <w:highlight w:val="none"/>
              </w:rPr>
              <w:t xml:space="preserve"> </w:t>
            </w:r>
            <w:r>
              <w:rPr>
                <w:spacing w:val="6"/>
                <w:highlight w:val="none"/>
              </w:rPr>
              <w:t>10</w:t>
            </w:r>
            <w:r>
              <w:rPr>
                <w:spacing w:val="-39"/>
                <w:highlight w:val="none"/>
              </w:rPr>
              <w:t xml:space="preserve"> </w:t>
            </w:r>
            <w:r>
              <w:rPr>
                <w:spacing w:val="6"/>
                <w:highlight w:val="none"/>
              </w:rPr>
              <w:t>人以下或资产总额</w:t>
            </w:r>
            <w:r>
              <w:rPr>
                <w:spacing w:val="31"/>
                <w:highlight w:val="none"/>
              </w:rPr>
              <w:t xml:space="preserve"> </w:t>
            </w:r>
            <w:r>
              <w:rPr>
                <w:spacing w:val="6"/>
                <w:highlight w:val="none"/>
              </w:rPr>
              <w:t>100</w:t>
            </w:r>
            <w:r>
              <w:rPr>
                <w:spacing w:val="-35"/>
                <w:highlight w:val="none"/>
              </w:rPr>
              <w:t xml:space="preserve"> </w:t>
            </w:r>
            <w:r>
              <w:rPr>
                <w:spacing w:val="6"/>
                <w:highlight w:val="none"/>
              </w:rPr>
              <w:t>万元以</w:t>
            </w:r>
          </w:p>
          <w:p w14:paraId="7792590E">
            <w:pPr>
              <w:pStyle w:val="7"/>
              <w:spacing w:before="69" w:line="228" w:lineRule="auto"/>
              <w:ind w:left="3205"/>
              <w:rPr>
                <w:highlight w:val="none"/>
              </w:rPr>
            </w:pPr>
            <w:r>
              <w:rPr>
                <w:spacing w:val="6"/>
                <w:highlight w:val="none"/>
              </w:rPr>
              <w:t>下的为微型企业。</w:t>
            </w:r>
          </w:p>
        </w:tc>
      </w:tr>
      <w:tr w14:paraId="59A5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5" w:type="dxa"/>
            <w:vMerge w:val="continue"/>
            <w:tcBorders>
              <w:top w:val="nil"/>
              <w:bottom w:val="nil"/>
            </w:tcBorders>
            <w:vAlign w:val="top"/>
          </w:tcPr>
          <w:p w14:paraId="11EB35CC">
            <w:pPr>
              <w:rPr>
                <w:rFonts w:ascii="Arial"/>
                <w:sz w:val="21"/>
                <w:highlight w:val="none"/>
              </w:rPr>
            </w:pPr>
          </w:p>
        </w:tc>
        <w:tc>
          <w:tcPr>
            <w:tcW w:w="767" w:type="dxa"/>
            <w:vAlign w:val="top"/>
          </w:tcPr>
          <w:p w14:paraId="7D698B58">
            <w:pPr>
              <w:pStyle w:val="7"/>
              <w:spacing w:before="123" w:line="229" w:lineRule="auto"/>
              <w:ind w:left="196"/>
              <w:rPr>
                <w:highlight w:val="none"/>
              </w:rPr>
            </w:pPr>
            <w:r>
              <w:rPr>
                <w:spacing w:val="-5"/>
                <w:highlight w:val="none"/>
              </w:rPr>
              <w:t>中型</w:t>
            </w:r>
          </w:p>
        </w:tc>
        <w:tc>
          <w:tcPr>
            <w:tcW w:w="7305" w:type="dxa"/>
            <w:vAlign w:val="top"/>
          </w:tcPr>
          <w:p w14:paraId="70E22E82">
            <w:pPr>
              <w:pStyle w:val="7"/>
              <w:spacing w:before="123" w:line="228" w:lineRule="auto"/>
              <w:ind w:left="658"/>
              <w:rPr>
                <w:highlight w:val="none"/>
              </w:rPr>
            </w:pPr>
            <w:r>
              <w:rPr>
                <w:spacing w:val="4"/>
                <w:highlight w:val="none"/>
              </w:rPr>
              <w:t>从业人员</w:t>
            </w:r>
            <w:r>
              <w:rPr>
                <w:spacing w:val="-21"/>
                <w:highlight w:val="none"/>
              </w:rPr>
              <w:t xml:space="preserve"> </w:t>
            </w:r>
            <w:r>
              <w:rPr>
                <w:spacing w:val="4"/>
                <w:highlight w:val="none"/>
              </w:rPr>
              <w:t>100</w:t>
            </w:r>
            <w:r>
              <w:rPr>
                <w:spacing w:val="-36"/>
                <w:highlight w:val="none"/>
              </w:rPr>
              <w:t xml:space="preserve"> </w:t>
            </w:r>
            <w:r>
              <w:rPr>
                <w:spacing w:val="4"/>
                <w:highlight w:val="none"/>
              </w:rPr>
              <w:t>人一</w:t>
            </w:r>
            <w:r>
              <w:rPr>
                <w:spacing w:val="-36"/>
                <w:highlight w:val="none"/>
              </w:rPr>
              <w:t xml:space="preserve"> </w:t>
            </w:r>
            <w:r>
              <w:rPr>
                <w:spacing w:val="4"/>
                <w:highlight w:val="none"/>
              </w:rPr>
              <w:t>300</w:t>
            </w:r>
            <w:r>
              <w:rPr>
                <w:spacing w:val="-36"/>
                <w:highlight w:val="none"/>
              </w:rPr>
              <w:t xml:space="preserve"> </w:t>
            </w:r>
            <w:r>
              <w:rPr>
                <w:spacing w:val="4"/>
                <w:highlight w:val="none"/>
              </w:rPr>
              <w:t>人，且资产总额 8 000</w:t>
            </w:r>
            <w:r>
              <w:rPr>
                <w:spacing w:val="-35"/>
                <w:highlight w:val="none"/>
              </w:rPr>
              <w:t xml:space="preserve"> </w:t>
            </w:r>
            <w:r>
              <w:rPr>
                <w:spacing w:val="4"/>
                <w:highlight w:val="none"/>
              </w:rPr>
              <w:t>万元一</w:t>
            </w:r>
            <w:r>
              <w:rPr>
                <w:spacing w:val="-21"/>
                <w:highlight w:val="none"/>
              </w:rPr>
              <w:t xml:space="preserve"> </w:t>
            </w:r>
            <w:r>
              <w:rPr>
                <w:spacing w:val="4"/>
                <w:highlight w:val="none"/>
              </w:rPr>
              <w:t>120 000</w:t>
            </w:r>
            <w:r>
              <w:rPr>
                <w:spacing w:val="-36"/>
                <w:highlight w:val="none"/>
              </w:rPr>
              <w:t xml:space="preserve"> </w:t>
            </w:r>
            <w:r>
              <w:rPr>
                <w:spacing w:val="4"/>
                <w:highlight w:val="none"/>
              </w:rPr>
              <w:t>万元</w:t>
            </w:r>
          </w:p>
        </w:tc>
      </w:tr>
      <w:tr w14:paraId="4D1F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5" w:type="dxa"/>
            <w:vMerge w:val="continue"/>
            <w:tcBorders>
              <w:top w:val="nil"/>
              <w:bottom w:val="nil"/>
            </w:tcBorders>
            <w:vAlign w:val="top"/>
          </w:tcPr>
          <w:p w14:paraId="66CB04B0">
            <w:pPr>
              <w:rPr>
                <w:rFonts w:ascii="Arial"/>
                <w:sz w:val="21"/>
                <w:highlight w:val="none"/>
              </w:rPr>
            </w:pPr>
          </w:p>
        </w:tc>
        <w:tc>
          <w:tcPr>
            <w:tcW w:w="767" w:type="dxa"/>
            <w:vAlign w:val="top"/>
          </w:tcPr>
          <w:p w14:paraId="6A1A421B">
            <w:pPr>
              <w:pStyle w:val="7"/>
              <w:spacing w:before="122" w:line="231" w:lineRule="auto"/>
              <w:ind w:left="182"/>
              <w:rPr>
                <w:highlight w:val="none"/>
              </w:rPr>
            </w:pPr>
            <w:r>
              <w:rPr>
                <w:spacing w:val="2"/>
                <w:highlight w:val="none"/>
              </w:rPr>
              <w:t>小型</w:t>
            </w:r>
          </w:p>
        </w:tc>
        <w:tc>
          <w:tcPr>
            <w:tcW w:w="7305" w:type="dxa"/>
            <w:vAlign w:val="top"/>
          </w:tcPr>
          <w:p w14:paraId="35694854">
            <w:pPr>
              <w:pStyle w:val="7"/>
              <w:spacing w:before="123" w:line="228" w:lineRule="auto"/>
              <w:ind w:left="919"/>
              <w:rPr>
                <w:highlight w:val="none"/>
              </w:rPr>
            </w:pPr>
            <w:r>
              <w:rPr>
                <w:spacing w:val="3"/>
                <w:highlight w:val="none"/>
              </w:rPr>
              <w:t>从业人员</w:t>
            </w:r>
            <w:r>
              <w:rPr>
                <w:spacing w:val="-13"/>
                <w:highlight w:val="none"/>
              </w:rPr>
              <w:t xml:space="preserve"> </w:t>
            </w:r>
            <w:r>
              <w:rPr>
                <w:spacing w:val="3"/>
                <w:highlight w:val="none"/>
              </w:rPr>
              <w:t>10</w:t>
            </w:r>
            <w:r>
              <w:rPr>
                <w:spacing w:val="-38"/>
                <w:highlight w:val="none"/>
              </w:rPr>
              <w:t xml:space="preserve"> </w:t>
            </w:r>
            <w:r>
              <w:rPr>
                <w:spacing w:val="3"/>
                <w:highlight w:val="none"/>
              </w:rPr>
              <w:t>人一</w:t>
            </w:r>
            <w:r>
              <w:rPr>
                <w:spacing w:val="-22"/>
                <w:highlight w:val="none"/>
              </w:rPr>
              <w:t xml:space="preserve"> </w:t>
            </w:r>
            <w:r>
              <w:rPr>
                <w:spacing w:val="3"/>
                <w:highlight w:val="none"/>
              </w:rPr>
              <w:t>100</w:t>
            </w:r>
            <w:r>
              <w:rPr>
                <w:spacing w:val="-38"/>
                <w:highlight w:val="none"/>
              </w:rPr>
              <w:t xml:space="preserve"> </w:t>
            </w:r>
            <w:r>
              <w:rPr>
                <w:spacing w:val="3"/>
                <w:highlight w:val="none"/>
              </w:rPr>
              <w:t>人，且资产总额</w:t>
            </w:r>
            <w:r>
              <w:rPr>
                <w:spacing w:val="31"/>
                <w:highlight w:val="none"/>
              </w:rPr>
              <w:t xml:space="preserve"> </w:t>
            </w:r>
            <w:r>
              <w:rPr>
                <w:spacing w:val="3"/>
                <w:highlight w:val="none"/>
              </w:rPr>
              <w:t>100</w:t>
            </w:r>
            <w:r>
              <w:rPr>
                <w:spacing w:val="-35"/>
                <w:highlight w:val="none"/>
              </w:rPr>
              <w:t xml:space="preserve"> </w:t>
            </w:r>
            <w:r>
              <w:rPr>
                <w:spacing w:val="3"/>
                <w:highlight w:val="none"/>
              </w:rPr>
              <w:t>万元一</w:t>
            </w:r>
            <w:r>
              <w:rPr>
                <w:spacing w:val="-39"/>
                <w:highlight w:val="none"/>
              </w:rPr>
              <w:t xml:space="preserve"> </w:t>
            </w:r>
            <w:r>
              <w:rPr>
                <w:spacing w:val="3"/>
                <w:highlight w:val="none"/>
              </w:rPr>
              <w:t>8 000</w:t>
            </w:r>
            <w:r>
              <w:rPr>
                <w:spacing w:val="-35"/>
                <w:highlight w:val="none"/>
              </w:rPr>
              <w:t xml:space="preserve"> </w:t>
            </w:r>
            <w:r>
              <w:rPr>
                <w:spacing w:val="3"/>
                <w:highlight w:val="none"/>
              </w:rPr>
              <w:t>万元</w:t>
            </w:r>
          </w:p>
        </w:tc>
      </w:tr>
      <w:tr w14:paraId="34918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5" w:type="dxa"/>
            <w:vMerge w:val="continue"/>
            <w:tcBorders>
              <w:top w:val="nil"/>
            </w:tcBorders>
            <w:vAlign w:val="top"/>
          </w:tcPr>
          <w:p w14:paraId="7F9A1989">
            <w:pPr>
              <w:rPr>
                <w:rFonts w:ascii="Arial"/>
                <w:sz w:val="21"/>
                <w:highlight w:val="none"/>
              </w:rPr>
            </w:pPr>
          </w:p>
        </w:tc>
        <w:tc>
          <w:tcPr>
            <w:tcW w:w="767" w:type="dxa"/>
            <w:vAlign w:val="top"/>
          </w:tcPr>
          <w:p w14:paraId="6E216C2D">
            <w:pPr>
              <w:pStyle w:val="7"/>
              <w:spacing w:before="173" w:line="228" w:lineRule="auto"/>
              <w:ind w:left="177"/>
              <w:rPr>
                <w:highlight w:val="none"/>
              </w:rPr>
            </w:pPr>
            <w:r>
              <w:rPr>
                <w:spacing w:val="4"/>
                <w:highlight w:val="none"/>
              </w:rPr>
              <w:t>微型</w:t>
            </w:r>
          </w:p>
        </w:tc>
        <w:tc>
          <w:tcPr>
            <w:tcW w:w="7305" w:type="dxa"/>
            <w:vAlign w:val="top"/>
          </w:tcPr>
          <w:p w14:paraId="306C9A4D">
            <w:pPr>
              <w:pStyle w:val="7"/>
              <w:spacing w:before="125" w:line="228" w:lineRule="auto"/>
              <w:ind w:left="1654"/>
              <w:rPr>
                <w:highlight w:val="none"/>
              </w:rPr>
            </w:pPr>
            <w:r>
              <w:rPr>
                <w:spacing w:val="5"/>
                <w:highlight w:val="none"/>
              </w:rPr>
              <w:t>从业人员</w:t>
            </w:r>
            <w:r>
              <w:rPr>
                <w:spacing w:val="-6"/>
                <w:highlight w:val="none"/>
              </w:rPr>
              <w:t xml:space="preserve"> </w:t>
            </w:r>
            <w:r>
              <w:rPr>
                <w:spacing w:val="5"/>
                <w:highlight w:val="none"/>
              </w:rPr>
              <w:t>10</w:t>
            </w:r>
            <w:r>
              <w:rPr>
                <w:spacing w:val="-36"/>
                <w:highlight w:val="none"/>
              </w:rPr>
              <w:t xml:space="preserve"> </w:t>
            </w:r>
            <w:r>
              <w:rPr>
                <w:spacing w:val="5"/>
                <w:highlight w:val="none"/>
              </w:rPr>
              <w:t>人以下或资产总额 100</w:t>
            </w:r>
            <w:r>
              <w:rPr>
                <w:spacing w:val="-35"/>
                <w:highlight w:val="none"/>
              </w:rPr>
              <w:t xml:space="preserve"> </w:t>
            </w:r>
            <w:r>
              <w:rPr>
                <w:spacing w:val="5"/>
                <w:highlight w:val="none"/>
              </w:rPr>
              <w:t>万元以下</w:t>
            </w:r>
          </w:p>
        </w:tc>
      </w:tr>
      <w:tr w14:paraId="0D36B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5" w:type="dxa"/>
            <w:vMerge w:val="restart"/>
            <w:tcBorders>
              <w:bottom w:val="nil"/>
            </w:tcBorders>
            <w:vAlign w:val="top"/>
          </w:tcPr>
          <w:p w14:paraId="21570C5F">
            <w:pPr>
              <w:spacing w:line="250" w:lineRule="auto"/>
              <w:rPr>
                <w:rFonts w:ascii="Arial"/>
                <w:sz w:val="21"/>
                <w:highlight w:val="none"/>
              </w:rPr>
            </w:pPr>
          </w:p>
          <w:p w14:paraId="4BE652E6">
            <w:pPr>
              <w:spacing w:line="251" w:lineRule="auto"/>
              <w:rPr>
                <w:rFonts w:ascii="Arial"/>
                <w:sz w:val="21"/>
                <w:highlight w:val="none"/>
              </w:rPr>
            </w:pPr>
          </w:p>
          <w:p w14:paraId="4C0CE859">
            <w:pPr>
              <w:spacing w:line="251" w:lineRule="auto"/>
              <w:rPr>
                <w:rFonts w:ascii="Arial"/>
                <w:sz w:val="21"/>
                <w:highlight w:val="none"/>
              </w:rPr>
            </w:pPr>
          </w:p>
          <w:p w14:paraId="7D8FD4CC">
            <w:pPr>
              <w:pStyle w:val="7"/>
              <w:spacing w:before="65" w:line="228" w:lineRule="auto"/>
              <w:ind w:left="118"/>
              <w:rPr>
                <w:highlight w:val="none"/>
              </w:rPr>
            </w:pPr>
            <w:r>
              <w:rPr>
                <w:spacing w:val="8"/>
                <w:highlight w:val="none"/>
              </w:rPr>
              <w:t>其他未列明行业</w:t>
            </w:r>
          </w:p>
        </w:tc>
        <w:tc>
          <w:tcPr>
            <w:tcW w:w="8072" w:type="dxa"/>
            <w:gridSpan w:val="2"/>
            <w:vAlign w:val="top"/>
          </w:tcPr>
          <w:p w14:paraId="4A595E77">
            <w:pPr>
              <w:pStyle w:val="7"/>
              <w:spacing w:before="125" w:line="228" w:lineRule="auto"/>
              <w:ind w:left="2152"/>
              <w:rPr>
                <w:highlight w:val="none"/>
              </w:rPr>
            </w:pPr>
            <w:r>
              <w:rPr>
                <w:spacing w:val="6"/>
                <w:highlight w:val="none"/>
              </w:rPr>
              <w:t>从业人员</w:t>
            </w:r>
            <w:r>
              <w:rPr>
                <w:spacing w:val="-19"/>
                <w:highlight w:val="none"/>
              </w:rPr>
              <w:t xml:space="preserve"> </w:t>
            </w:r>
            <w:r>
              <w:rPr>
                <w:spacing w:val="6"/>
                <w:highlight w:val="none"/>
              </w:rPr>
              <w:t>300</w:t>
            </w:r>
            <w:r>
              <w:rPr>
                <w:spacing w:val="-38"/>
                <w:highlight w:val="none"/>
              </w:rPr>
              <w:t xml:space="preserve"> </w:t>
            </w:r>
            <w:r>
              <w:rPr>
                <w:spacing w:val="6"/>
                <w:highlight w:val="none"/>
              </w:rPr>
              <w:t>人以下的为中小微型企业。</w:t>
            </w:r>
          </w:p>
        </w:tc>
      </w:tr>
      <w:tr w14:paraId="33EC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5" w:type="dxa"/>
            <w:vMerge w:val="continue"/>
            <w:tcBorders>
              <w:top w:val="nil"/>
              <w:bottom w:val="nil"/>
            </w:tcBorders>
            <w:vAlign w:val="top"/>
          </w:tcPr>
          <w:p w14:paraId="4CBAA5FD">
            <w:pPr>
              <w:rPr>
                <w:rFonts w:ascii="Arial"/>
                <w:sz w:val="21"/>
                <w:highlight w:val="none"/>
              </w:rPr>
            </w:pPr>
          </w:p>
        </w:tc>
        <w:tc>
          <w:tcPr>
            <w:tcW w:w="767" w:type="dxa"/>
            <w:vAlign w:val="top"/>
          </w:tcPr>
          <w:p w14:paraId="481D8881">
            <w:pPr>
              <w:pStyle w:val="7"/>
              <w:spacing w:before="124" w:line="229" w:lineRule="auto"/>
              <w:ind w:left="196"/>
              <w:rPr>
                <w:highlight w:val="none"/>
              </w:rPr>
            </w:pPr>
            <w:r>
              <w:rPr>
                <w:spacing w:val="-5"/>
                <w:highlight w:val="none"/>
              </w:rPr>
              <w:t>中型</w:t>
            </w:r>
          </w:p>
        </w:tc>
        <w:tc>
          <w:tcPr>
            <w:tcW w:w="7305" w:type="dxa"/>
            <w:vAlign w:val="top"/>
          </w:tcPr>
          <w:p w14:paraId="3CFC3FB9">
            <w:pPr>
              <w:pStyle w:val="7"/>
              <w:spacing w:before="124" w:line="229" w:lineRule="auto"/>
              <w:ind w:left="2679"/>
              <w:rPr>
                <w:highlight w:val="none"/>
              </w:rPr>
            </w:pPr>
            <w:r>
              <w:rPr>
                <w:spacing w:val="3"/>
                <w:highlight w:val="none"/>
              </w:rPr>
              <w:t>从业人员</w:t>
            </w:r>
            <w:r>
              <w:rPr>
                <w:spacing w:val="-14"/>
                <w:highlight w:val="none"/>
              </w:rPr>
              <w:t xml:space="preserve"> </w:t>
            </w:r>
            <w:r>
              <w:rPr>
                <w:spacing w:val="3"/>
                <w:highlight w:val="none"/>
              </w:rPr>
              <w:t>100— 300</w:t>
            </w:r>
            <w:r>
              <w:rPr>
                <w:spacing w:val="-36"/>
                <w:highlight w:val="none"/>
              </w:rPr>
              <w:t xml:space="preserve"> </w:t>
            </w:r>
            <w:r>
              <w:rPr>
                <w:spacing w:val="3"/>
                <w:highlight w:val="none"/>
              </w:rPr>
              <w:t>人</w:t>
            </w:r>
          </w:p>
        </w:tc>
      </w:tr>
      <w:tr w14:paraId="1D17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5" w:type="dxa"/>
            <w:vMerge w:val="continue"/>
            <w:tcBorders>
              <w:top w:val="nil"/>
              <w:bottom w:val="nil"/>
            </w:tcBorders>
            <w:vAlign w:val="top"/>
          </w:tcPr>
          <w:p w14:paraId="0A2C7A1F">
            <w:pPr>
              <w:rPr>
                <w:rFonts w:ascii="Arial"/>
                <w:sz w:val="21"/>
                <w:highlight w:val="none"/>
              </w:rPr>
            </w:pPr>
          </w:p>
        </w:tc>
        <w:tc>
          <w:tcPr>
            <w:tcW w:w="767" w:type="dxa"/>
            <w:vAlign w:val="top"/>
          </w:tcPr>
          <w:p w14:paraId="34AD1C29">
            <w:pPr>
              <w:pStyle w:val="7"/>
              <w:spacing w:before="165" w:line="231" w:lineRule="auto"/>
              <w:ind w:left="182"/>
              <w:rPr>
                <w:highlight w:val="none"/>
              </w:rPr>
            </w:pPr>
            <w:r>
              <w:rPr>
                <w:spacing w:val="2"/>
                <w:highlight w:val="none"/>
              </w:rPr>
              <w:t>小型</w:t>
            </w:r>
          </w:p>
        </w:tc>
        <w:tc>
          <w:tcPr>
            <w:tcW w:w="7305" w:type="dxa"/>
            <w:vAlign w:val="top"/>
          </w:tcPr>
          <w:p w14:paraId="496BE0BA">
            <w:pPr>
              <w:pStyle w:val="7"/>
              <w:spacing w:before="127" w:line="229" w:lineRule="auto"/>
              <w:ind w:left="2626"/>
              <w:rPr>
                <w:highlight w:val="none"/>
              </w:rPr>
            </w:pPr>
            <w:r>
              <w:rPr>
                <w:spacing w:val="1"/>
                <w:highlight w:val="none"/>
              </w:rPr>
              <w:t>从业人员</w:t>
            </w:r>
            <w:r>
              <w:rPr>
                <w:spacing w:val="-21"/>
                <w:highlight w:val="none"/>
              </w:rPr>
              <w:t xml:space="preserve"> </w:t>
            </w:r>
            <w:r>
              <w:rPr>
                <w:spacing w:val="1"/>
                <w:highlight w:val="none"/>
              </w:rPr>
              <w:t>10</w:t>
            </w:r>
            <w:r>
              <w:rPr>
                <w:spacing w:val="-39"/>
                <w:highlight w:val="none"/>
              </w:rPr>
              <w:t xml:space="preserve"> </w:t>
            </w:r>
            <w:r>
              <w:rPr>
                <w:spacing w:val="1"/>
                <w:highlight w:val="none"/>
              </w:rPr>
              <w:t>人一</w:t>
            </w:r>
            <w:r>
              <w:rPr>
                <w:spacing w:val="-21"/>
                <w:highlight w:val="none"/>
              </w:rPr>
              <w:t xml:space="preserve"> </w:t>
            </w:r>
            <w:r>
              <w:rPr>
                <w:spacing w:val="1"/>
                <w:highlight w:val="none"/>
              </w:rPr>
              <w:t>100</w:t>
            </w:r>
            <w:r>
              <w:rPr>
                <w:spacing w:val="-39"/>
                <w:highlight w:val="none"/>
              </w:rPr>
              <w:t xml:space="preserve"> </w:t>
            </w:r>
            <w:r>
              <w:rPr>
                <w:spacing w:val="1"/>
                <w:highlight w:val="none"/>
              </w:rPr>
              <w:t>人</w:t>
            </w:r>
          </w:p>
        </w:tc>
      </w:tr>
      <w:tr w14:paraId="4004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5" w:type="dxa"/>
            <w:vMerge w:val="continue"/>
            <w:tcBorders>
              <w:top w:val="nil"/>
            </w:tcBorders>
            <w:vAlign w:val="top"/>
          </w:tcPr>
          <w:p w14:paraId="4CF03E57">
            <w:pPr>
              <w:rPr>
                <w:rFonts w:ascii="Arial"/>
                <w:sz w:val="21"/>
                <w:highlight w:val="none"/>
              </w:rPr>
            </w:pPr>
          </w:p>
        </w:tc>
        <w:tc>
          <w:tcPr>
            <w:tcW w:w="767" w:type="dxa"/>
            <w:vAlign w:val="top"/>
          </w:tcPr>
          <w:p w14:paraId="58A83AAD">
            <w:pPr>
              <w:pStyle w:val="7"/>
              <w:spacing w:before="126" w:line="228" w:lineRule="auto"/>
              <w:ind w:left="177"/>
              <w:rPr>
                <w:highlight w:val="none"/>
              </w:rPr>
            </w:pPr>
            <w:r>
              <w:rPr>
                <w:spacing w:val="4"/>
                <w:highlight w:val="none"/>
              </w:rPr>
              <w:t>微型</w:t>
            </w:r>
          </w:p>
        </w:tc>
        <w:tc>
          <w:tcPr>
            <w:tcW w:w="7305" w:type="dxa"/>
            <w:vAlign w:val="top"/>
          </w:tcPr>
          <w:p w14:paraId="12185BB7">
            <w:pPr>
              <w:pStyle w:val="7"/>
              <w:spacing w:before="126" w:line="229" w:lineRule="auto"/>
              <w:ind w:left="2837"/>
              <w:rPr>
                <w:highlight w:val="none"/>
              </w:rPr>
            </w:pPr>
            <w:r>
              <w:rPr>
                <w:spacing w:val="3"/>
                <w:highlight w:val="none"/>
              </w:rPr>
              <w:t>从业人员</w:t>
            </w:r>
            <w:r>
              <w:rPr>
                <w:spacing w:val="-20"/>
                <w:highlight w:val="none"/>
              </w:rPr>
              <w:t xml:space="preserve"> </w:t>
            </w:r>
            <w:r>
              <w:rPr>
                <w:spacing w:val="3"/>
                <w:highlight w:val="none"/>
              </w:rPr>
              <w:t>10</w:t>
            </w:r>
            <w:r>
              <w:rPr>
                <w:spacing w:val="-36"/>
                <w:highlight w:val="none"/>
              </w:rPr>
              <w:t xml:space="preserve"> </w:t>
            </w:r>
            <w:r>
              <w:rPr>
                <w:spacing w:val="3"/>
                <w:highlight w:val="none"/>
              </w:rPr>
              <w:t>人以下</w:t>
            </w:r>
          </w:p>
        </w:tc>
      </w:tr>
    </w:tbl>
    <w:p w14:paraId="73E1AE03">
      <w:pPr>
        <w:pStyle w:val="2"/>
        <w:rPr>
          <w:highlight w:val="none"/>
        </w:rPr>
      </w:pPr>
    </w:p>
    <w:p w14:paraId="47952B85">
      <w:pPr>
        <w:rPr>
          <w:highlight w:val="none"/>
        </w:rPr>
        <w:sectPr>
          <w:footerReference r:id="rId57" w:type="default"/>
          <w:pgSz w:w="11905" w:h="16839"/>
          <w:pgMar w:top="1431" w:right="1066" w:bottom="1214" w:left="1066" w:header="0" w:footer="977" w:gutter="0"/>
          <w:cols w:space="720" w:num="1"/>
        </w:sectPr>
      </w:pPr>
    </w:p>
    <w:p w14:paraId="4A877087">
      <w:pPr>
        <w:spacing w:before="56" w:line="220" w:lineRule="auto"/>
        <w:ind w:left="925"/>
        <w:outlineLvl w:val="1"/>
        <w:rPr>
          <w:rFonts w:ascii="宋体" w:hAnsi="宋体" w:eastAsia="宋体" w:cs="宋体"/>
          <w:sz w:val="28"/>
          <w:szCs w:val="28"/>
          <w:highlight w:val="none"/>
        </w:rPr>
      </w:pPr>
      <w:bookmarkStart w:id="23" w:name="bookmark21"/>
      <w:bookmarkEnd w:id="23"/>
      <w:r>
        <w:rPr>
          <w:rFonts w:ascii="宋体" w:hAnsi="宋体" w:eastAsia="宋体" w:cs="宋体"/>
          <w:b/>
          <w:bCs/>
          <w:spacing w:val="-3"/>
          <w:sz w:val="28"/>
          <w:szCs w:val="28"/>
          <w:highlight w:val="none"/>
        </w:rPr>
        <w:t>八、投标人基本情况说明（供应商需提供主要股东或出资人信息）</w:t>
      </w:r>
    </w:p>
    <w:p w14:paraId="26F9C6D1">
      <w:pPr>
        <w:spacing w:before="205" w:line="219" w:lineRule="auto"/>
        <w:ind w:left="4043"/>
        <w:rPr>
          <w:rFonts w:ascii="宋体" w:hAnsi="宋体" w:eastAsia="宋体" w:cs="宋体"/>
          <w:sz w:val="24"/>
          <w:szCs w:val="24"/>
          <w:highlight w:val="none"/>
        </w:rPr>
      </w:pPr>
      <w:r>
        <w:rPr>
          <w:rFonts w:ascii="宋体" w:hAnsi="宋体" w:eastAsia="宋体" w:cs="宋体"/>
          <w:b/>
          <w:bCs/>
          <w:spacing w:val="-5"/>
          <w:sz w:val="24"/>
          <w:szCs w:val="24"/>
          <w:highlight w:val="none"/>
        </w:rPr>
        <w:t>（一）、公司简介</w:t>
      </w:r>
    </w:p>
    <w:p w14:paraId="1787B588">
      <w:pPr>
        <w:pStyle w:val="2"/>
        <w:spacing w:line="283" w:lineRule="auto"/>
        <w:rPr>
          <w:highlight w:val="none"/>
        </w:rPr>
      </w:pPr>
    </w:p>
    <w:p w14:paraId="4B9B496B">
      <w:pPr>
        <w:pStyle w:val="2"/>
        <w:spacing w:line="283" w:lineRule="auto"/>
        <w:rPr>
          <w:highlight w:val="none"/>
        </w:rPr>
      </w:pPr>
    </w:p>
    <w:p w14:paraId="6AC6EFD9">
      <w:pPr>
        <w:spacing w:before="78" w:line="213" w:lineRule="auto"/>
        <w:ind w:left="3680"/>
        <w:rPr>
          <w:rFonts w:ascii="宋体" w:hAnsi="宋体" w:eastAsia="宋体" w:cs="宋体"/>
          <w:sz w:val="24"/>
          <w:szCs w:val="24"/>
          <w:highlight w:val="none"/>
        </w:rPr>
      </w:pPr>
      <w:r>
        <w:rPr>
          <w:rFonts w:ascii="宋体" w:hAnsi="宋体" w:eastAsia="宋体" w:cs="宋体"/>
          <w:b/>
          <w:bCs/>
          <w:spacing w:val="-4"/>
          <w:sz w:val="24"/>
          <w:szCs w:val="24"/>
          <w:highlight w:val="none"/>
        </w:rPr>
        <w:t>（二）</w:t>
      </w:r>
      <w:r>
        <w:rPr>
          <w:rFonts w:ascii="宋体" w:hAnsi="宋体" w:eastAsia="宋体" w:cs="宋体"/>
          <w:spacing w:val="-4"/>
          <w:sz w:val="24"/>
          <w:szCs w:val="24"/>
          <w:highlight w:val="none"/>
        </w:rPr>
        <w:t>、</w:t>
      </w:r>
      <w:r>
        <w:rPr>
          <w:rFonts w:ascii="宋体" w:hAnsi="宋体" w:eastAsia="宋体" w:cs="宋体"/>
          <w:b/>
          <w:bCs/>
          <w:spacing w:val="-4"/>
          <w:sz w:val="24"/>
          <w:szCs w:val="24"/>
          <w:highlight w:val="none"/>
        </w:rPr>
        <w:t>企业信息一览表</w:t>
      </w:r>
    </w:p>
    <w:tbl>
      <w:tblPr>
        <w:tblStyle w:val="6"/>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1250"/>
        <w:gridCol w:w="1250"/>
        <w:gridCol w:w="1252"/>
        <w:gridCol w:w="1250"/>
        <w:gridCol w:w="1251"/>
        <w:gridCol w:w="1922"/>
      </w:tblGrid>
      <w:tr w14:paraId="26835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89" w:type="dxa"/>
            <w:vAlign w:val="top"/>
          </w:tcPr>
          <w:p w14:paraId="3CAC4B16">
            <w:pPr>
              <w:pStyle w:val="7"/>
              <w:spacing w:before="145" w:line="221" w:lineRule="auto"/>
              <w:ind w:left="304"/>
              <w:rPr>
                <w:sz w:val="24"/>
                <w:szCs w:val="24"/>
                <w:highlight w:val="none"/>
              </w:rPr>
            </w:pPr>
            <w:r>
              <w:rPr>
                <w:spacing w:val="-3"/>
                <w:sz w:val="24"/>
                <w:szCs w:val="24"/>
                <w:highlight w:val="none"/>
              </w:rPr>
              <w:t>投标人名称</w:t>
            </w:r>
          </w:p>
        </w:tc>
        <w:tc>
          <w:tcPr>
            <w:tcW w:w="8175" w:type="dxa"/>
            <w:gridSpan w:val="6"/>
            <w:vAlign w:val="top"/>
          </w:tcPr>
          <w:p w14:paraId="786C7F62">
            <w:pPr>
              <w:rPr>
                <w:rFonts w:ascii="Arial"/>
                <w:sz w:val="21"/>
                <w:highlight w:val="none"/>
              </w:rPr>
            </w:pPr>
          </w:p>
        </w:tc>
      </w:tr>
      <w:tr w14:paraId="0A5A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789" w:type="dxa"/>
            <w:vAlign w:val="top"/>
          </w:tcPr>
          <w:p w14:paraId="5E38CBAC">
            <w:pPr>
              <w:spacing w:line="245" w:lineRule="auto"/>
              <w:rPr>
                <w:rFonts w:ascii="Arial"/>
                <w:sz w:val="21"/>
                <w:highlight w:val="none"/>
              </w:rPr>
            </w:pPr>
          </w:p>
          <w:p w14:paraId="3ABBACAC">
            <w:pPr>
              <w:pStyle w:val="7"/>
              <w:spacing w:before="78" w:line="222" w:lineRule="auto"/>
              <w:ind w:left="421"/>
              <w:rPr>
                <w:sz w:val="24"/>
                <w:szCs w:val="24"/>
                <w:highlight w:val="none"/>
              </w:rPr>
            </w:pPr>
            <w:r>
              <w:rPr>
                <w:spacing w:val="-3"/>
                <w:sz w:val="24"/>
                <w:szCs w:val="24"/>
                <w:highlight w:val="none"/>
              </w:rPr>
              <w:t>注册地址</w:t>
            </w:r>
          </w:p>
        </w:tc>
        <w:tc>
          <w:tcPr>
            <w:tcW w:w="3752" w:type="dxa"/>
            <w:gridSpan w:val="3"/>
            <w:vAlign w:val="top"/>
          </w:tcPr>
          <w:p w14:paraId="03660D90">
            <w:pPr>
              <w:rPr>
                <w:rFonts w:ascii="Arial"/>
                <w:sz w:val="21"/>
                <w:highlight w:val="none"/>
              </w:rPr>
            </w:pPr>
          </w:p>
        </w:tc>
        <w:tc>
          <w:tcPr>
            <w:tcW w:w="1250" w:type="dxa"/>
            <w:vAlign w:val="top"/>
          </w:tcPr>
          <w:p w14:paraId="4E3FC6D8">
            <w:pPr>
              <w:spacing w:line="246" w:lineRule="auto"/>
              <w:rPr>
                <w:rFonts w:ascii="Arial"/>
                <w:sz w:val="21"/>
                <w:highlight w:val="none"/>
              </w:rPr>
            </w:pPr>
          </w:p>
          <w:p w14:paraId="659A799B">
            <w:pPr>
              <w:pStyle w:val="7"/>
              <w:spacing w:before="78" w:line="220" w:lineRule="auto"/>
              <w:ind w:left="171"/>
              <w:rPr>
                <w:sz w:val="24"/>
                <w:szCs w:val="24"/>
                <w:highlight w:val="none"/>
              </w:rPr>
            </w:pPr>
            <w:r>
              <w:rPr>
                <w:spacing w:val="-7"/>
                <w:sz w:val="24"/>
                <w:szCs w:val="24"/>
                <w:highlight w:val="none"/>
              </w:rPr>
              <w:t>邮政编码</w:t>
            </w:r>
          </w:p>
        </w:tc>
        <w:tc>
          <w:tcPr>
            <w:tcW w:w="3173" w:type="dxa"/>
            <w:gridSpan w:val="2"/>
            <w:vAlign w:val="top"/>
          </w:tcPr>
          <w:p w14:paraId="41A6117F">
            <w:pPr>
              <w:rPr>
                <w:rFonts w:ascii="Arial"/>
                <w:sz w:val="21"/>
                <w:highlight w:val="none"/>
              </w:rPr>
            </w:pPr>
          </w:p>
        </w:tc>
      </w:tr>
      <w:tr w14:paraId="508C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789" w:type="dxa"/>
            <w:vMerge w:val="restart"/>
            <w:tcBorders>
              <w:bottom w:val="nil"/>
            </w:tcBorders>
            <w:vAlign w:val="top"/>
          </w:tcPr>
          <w:p w14:paraId="421CED75">
            <w:pPr>
              <w:spacing w:line="431" w:lineRule="auto"/>
              <w:rPr>
                <w:rFonts w:ascii="Arial"/>
                <w:sz w:val="21"/>
                <w:highlight w:val="none"/>
              </w:rPr>
            </w:pPr>
          </w:p>
          <w:p w14:paraId="56AFD107">
            <w:pPr>
              <w:pStyle w:val="7"/>
              <w:spacing w:before="78" w:line="222" w:lineRule="auto"/>
              <w:ind w:left="422"/>
              <w:rPr>
                <w:sz w:val="24"/>
                <w:szCs w:val="24"/>
                <w:highlight w:val="none"/>
              </w:rPr>
            </w:pPr>
            <w:r>
              <w:rPr>
                <w:spacing w:val="-3"/>
                <w:sz w:val="24"/>
                <w:szCs w:val="24"/>
                <w:highlight w:val="none"/>
              </w:rPr>
              <w:t>联系方式</w:t>
            </w:r>
          </w:p>
        </w:tc>
        <w:tc>
          <w:tcPr>
            <w:tcW w:w="1250" w:type="dxa"/>
            <w:vAlign w:val="top"/>
          </w:tcPr>
          <w:p w14:paraId="20554C2D">
            <w:pPr>
              <w:pStyle w:val="7"/>
              <w:spacing w:before="188" w:line="222" w:lineRule="auto"/>
              <w:ind w:left="270"/>
              <w:rPr>
                <w:sz w:val="24"/>
                <w:szCs w:val="24"/>
                <w:highlight w:val="none"/>
              </w:rPr>
            </w:pPr>
            <w:r>
              <w:rPr>
                <w:spacing w:val="-4"/>
                <w:sz w:val="24"/>
                <w:szCs w:val="24"/>
                <w:highlight w:val="none"/>
              </w:rPr>
              <w:t>联系人</w:t>
            </w:r>
          </w:p>
        </w:tc>
        <w:tc>
          <w:tcPr>
            <w:tcW w:w="2502" w:type="dxa"/>
            <w:gridSpan w:val="2"/>
            <w:vAlign w:val="top"/>
          </w:tcPr>
          <w:p w14:paraId="18B47589">
            <w:pPr>
              <w:rPr>
                <w:rFonts w:ascii="Arial"/>
                <w:sz w:val="21"/>
                <w:highlight w:val="none"/>
              </w:rPr>
            </w:pPr>
          </w:p>
        </w:tc>
        <w:tc>
          <w:tcPr>
            <w:tcW w:w="1250" w:type="dxa"/>
            <w:vAlign w:val="top"/>
          </w:tcPr>
          <w:p w14:paraId="36BB7CB3">
            <w:pPr>
              <w:pStyle w:val="7"/>
              <w:spacing w:before="188" w:line="222" w:lineRule="auto"/>
              <w:ind w:left="154"/>
              <w:rPr>
                <w:sz w:val="24"/>
                <w:szCs w:val="24"/>
                <w:highlight w:val="none"/>
              </w:rPr>
            </w:pPr>
            <w:r>
              <w:rPr>
                <w:spacing w:val="-3"/>
                <w:sz w:val="24"/>
                <w:szCs w:val="24"/>
                <w:highlight w:val="none"/>
              </w:rPr>
              <w:t>联系电话</w:t>
            </w:r>
          </w:p>
        </w:tc>
        <w:tc>
          <w:tcPr>
            <w:tcW w:w="3173" w:type="dxa"/>
            <w:gridSpan w:val="2"/>
            <w:vAlign w:val="top"/>
          </w:tcPr>
          <w:p w14:paraId="7CABD56F">
            <w:pPr>
              <w:rPr>
                <w:rFonts w:ascii="Arial"/>
                <w:sz w:val="21"/>
                <w:highlight w:val="none"/>
              </w:rPr>
            </w:pPr>
          </w:p>
        </w:tc>
      </w:tr>
      <w:tr w14:paraId="23BD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789" w:type="dxa"/>
            <w:vMerge w:val="continue"/>
            <w:tcBorders>
              <w:top w:val="nil"/>
            </w:tcBorders>
            <w:vAlign w:val="top"/>
          </w:tcPr>
          <w:p w14:paraId="58BAB8FB">
            <w:pPr>
              <w:rPr>
                <w:rFonts w:ascii="Arial"/>
                <w:sz w:val="21"/>
                <w:highlight w:val="none"/>
              </w:rPr>
            </w:pPr>
          </w:p>
        </w:tc>
        <w:tc>
          <w:tcPr>
            <w:tcW w:w="1250" w:type="dxa"/>
            <w:vAlign w:val="top"/>
          </w:tcPr>
          <w:p w14:paraId="67865D2B">
            <w:pPr>
              <w:pStyle w:val="7"/>
              <w:spacing w:before="201" w:line="219" w:lineRule="auto"/>
              <w:ind w:left="387"/>
              <w:rPr>
                <w:sz w:val="24"/>
                <w:szCs w:val="24"/>
                <w:highlight w:val="none"/>
              </w:rPr>
            </w:pPr>
            <w:r>
              <w:rPr>
                <w:spacing w:val="-4"/>
                <w:sz w:val="24"/>
                <w:szCs w:val="24"/>
                <w:highlight w:val="none"/>
              </w:rPr>
              <w:t>传真</w:t>
            </w:r>
          </w:p>
        </w:tc>
        <w:tc>
          <w:tcPr>
            <w:tcW w:w="2502" w:type="dxa"/>
            <w:gridSpan w:val="2"/>
            <w:vAlign w:val="top"/>
          </w:tcPr>
          <w:p w14:paraId="5A088185">
            <w:pPr>
              <w:rPr>
                <w:rFonts w:ascii="Arial"/>
                <w:sz w:val="21"/>
                <w:highlight w:val="none"/>
              </w:rPr>
            </w:pPr>
          </w:p>
        </w:tc>
        <w:tc>
          <w:tcPr>
            <w:tcW w:w="1250" w:type="dxa"/>
            <w:vAlign w:val="top"/>
          </w:tcPr>
          <w:p w14:paraId="031350C9">
            <w:pPr>
              <w:pStyle w:val="7"/>
              <w:spacing w:before="200" w:line="221" w:lineRule="auto"/>
              <w:ind w:left="411"/>
              <w:rPr>
                <w:sz w:val="24"/>
                <w:szCs w:val="24"/>
                <w:highlight w:val="none"/>
              </w:rPr>
            </w:pPr>
            <w:r>
              <w:rPr>
                <w:spacing w:val="-14"/>
                <w:sz w:val="24"/>
                <w:szCs w:val="24"/>
                <w:highlight w:val="none"/>
              </w:rPr>
              <w:t>邮箱</w:t>
            </w:r>
          </w:p>
        </w:tc>
        <w:tc>
          <w:tcPr>
            <w:tcW w:w="3173" w:type="dxa"/>
            <w:gridSpan w:val="2"/>
            <w:vAlign w:val="top"/>
          </w:tcPr>
          <w:p w14:paraId="036AC5D1">
            <w:pPr>
              <w:rPr>
                <w:rFonts w:ascii="Arial"/>
                <w:sz w:val="21"/>
                <w:highlight w:val="none"/>
              </w:rPr>
            </w:pPr>
          </w:p>
        </w:tc>
      </w:tr>
      <w:tr w14:paraId="463F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789" w:type="dxa"/>
            <w:vAlign w:val="top"/>
          </w:tcPr>
          <w:p w14:paraId="51CAA94C">
            <w:pPr>
              <w:pStyle w:val="7"/>
              <w:spacing w:before="222" w:line="221" w:lineRule="auto"/>
              <w:ind w:left="425"/>
              <w:rPr>
                <w:sz w:val="24"/>
                <w:szCs w:val="24"/>
                <w:highlight w:val="none"/>
              </w:rPr>
            </w:pPr>
            <w:r>
              <w:rPr>
                <w:spacing w:val="-4"/>
                <w:sz w:val="24"/>
                <w:szCs w:val="24"/>
                <w:highlight w:val="none"/>
              </w:rPr>
              <w:t>企业性质</w:t>
            </w:r>
          </w:p>
        </w:tc>
        <w:tc>
          <w:tcPr>
            <w:tcW w:w="8175" w:type="dxa"/>
            <w:gridSpan w:val="6"/>
            <w:vAlign w:val="top"/>
          </w:tcPr>
          <w:p w14:paraId="7240DD7E">
            <w:pPr>
              <w:rPr>
                <w:rFonts w:ascii="Arial"/>
                <w:sz w:val="21"/>
                <w:highlight w:val="none"/>
              </w:rPr>
            </w:pPr>
          </w:p>
        </w:tc>
      </w:tr>
      <w:tr w14:paraId="0981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89" w:type="dxa"/>
            <w:vAlign w:val="top"/>
          </w:tcPr>
          <w:p w14:paraId="677D1954">
            <w:pPr>
              <w:pStyle w:val="7"/>
              <w:spacing w:before="160" w:line="220" w:lineRule="auto"/>
              <w:ind w:left="302"/>
              <w:rPr>
                <w:sz w:val="24"/>
                <w:szCs w:val="24"/>
                <w:highlight w:val="none"/>
              </w:rPr>
            </w:pPr>
            <w:r>
              <w:rPr>
                <w:spacing w:val="-3"/>
                <w:sz w:val="24"/>
                <w:szCs w:val="24"/>
                <w:highlight w:val="none"/>
              </w:rPr>
              <w:t>法定代表人</w:t>
            </w:r>
          </w:p>
        </w:tc>
        <w:tc>
          <w:tcPr>
            <w:tcW w:w="1250" w:type="dxa"/>
            <w:vAlign w:val="top"/>
          </w:tcPr>
          <w:p w14:paraId="702F424C">
            <w:pPr>
              <w:pStyle w:val="7"/>
              <w:spacing w:before="160" w:line="220" w:lineRule="auto"/>
              <w:ind w:left="389"/>
              <w:rPr>
                <w:sz w:val="24"/>
                <w:szCs w:val="24"/>
                <w:highlight w:val="none"/>
              </w:rPr>
            </w:pPr>
            <w:r>
              <w:rPr>
                <w:spacing w:val="-5"/>
                <w:sz w:val="24"/>
                <w:szCs w:val="24"/>
                <w:highlight w:val="none"/>
              </w:rPr>
              <w:t>姓名</w:t>
            </w:r>
          </w:p>
        </w:tc>
        <w:tc>
          <w:tcPr>
            <w:tcW w:w="1250" w:type="dxa"/>
            <w:vAlign w:val="top"/>
          </w:tcPr>
          <w:p w14:paraId="65570584">
            <w:pPr>
              <w:rPr>
                <w:rFonts w:ascii="Arial"/>
                <w:sz w:val="21"/>
                <w:highlight w:val="none"/>
              </w:rPr>
            </w:pPr>
          </w:p>
        </w:tc>
        <w:tc>
          <w:tcPr>
            <w:tcW w:w="1252" w:type="dxa"/>
            <w:vAlign w:val="top"/>
          </w:tcPr>
          <w:p w14:paraId="188D3D01">
            <w:pPr>
              <w:pStyle w:val="7"/>
              <w:spacing w:before="160" w:line="220" w:lineRule="auto"/>
              <w:ind w:left="153"/>
              <w:rPr>
                <w:sz w:val="24"/>
                <w:szCs w:val="24"/>
                <w:highlight w:val="none"/>
              </w:rPr>
            </w:pPr>
            <w:r>
              <w:rPr>
                <w:spacing w:val="-3"/>
                <w:sz w:val="24"/>
                <w:szCs w:val="24"/>
                <w:highlight w:val="none"/>
              </w:rPr>
              <w:t>技术职称</w:t>
            </w:r>
          </w:p>
        </w:tc>
        <w:tc>
          <w:tcPr>
            <w:tcW w:w="1250" w:type="dxa"/>
            <w:vAlign w:val="top"/>
          </w:tcPr>
          <w:p w14:paraId="1C01B935">
            <w:pPr>
              <w:rPr>
                <w:rFonts w:ascii="Arial"/>
                <w:sz w:val="21"/>
                <w:highlight w:val="none"/>
              </w:rPr>
            </w:pPr>
          </w:p>
        </w:tc>
        <w:tc>
          <w:tcPr>
            <w:tcW w:w="1251" w:type="dxa"/>
            <w:vAlign w:val="top"/>
          </w:tcPr>
          <w:p w14:paraId="383C2986">
            <w:pPr>
              <w:pStyle w:val="7"/>
              <w:spacing w:before="160" w:line="222" w:lineRule="auto"/>
              <w:ind w:left="422"/>
              <w:rPr>
                <w:sz w:val="24"/>
                <w:szCs w:val="24"/>
                <w:highlight w:val="none"/>
              </w:rPr>
            </w:pPr>
            <w:r>
              <w:rPr>
                <w:spacing w:val="-19"/>
                <w:sz w:val="24"/>
                <w:szCs w:val="24"/>
                <w:highlight w:val="none"/>
              </w:rPr>
              <w:t>电话</w:t>
            </w:r>
          </w:p>
        </w:tc>
        <w:tc>
          <w:tcPr>
            <w:tcW w:w="1922" w:type="dxa"/>
            <w:vAlign w:val="top"/>
          </w:tcPr>
          <w:p w14:paraId="1214C032">
            <w:pPr>
              <w:rPr>
                <w:rFonts w:ascii="Arial"/>
                <w:sz w:val="21"/>
                <w:highlight w:val="none"/>
              </w:rPr>
            </w:pPr>
          </w:p>
        </w:tc>
      </w:tr>
      <w:tr w14:paraId="19B07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89" w:type="dxa"/>
            <w:vAlign w:val="top"/>
          </w:tcPr>
          <w:p w14:paraId="1581ACD7">
            <w:pPr>
              <w:pStyle w:val="7"/>
              <w:spacing w:before="182" w:line="220" w:lineRule="auto"/>
              <w:ind w:left="302"/>
              <w:rPr>
                <w:sz w:val="24"/>
                <w:szCs w:val="24"/>
                <w:highlight w:val="none"/>
              </w:rPr>
            </w:pPr>
            <w:r>
              <w:rPr>
                <w:spacing w:val="-3"/>
                <w:sz w:val="24"/>
                <w:szCs w:val="24"/>
                <w:highlight w:val="none"/>
              </w:rPr>
              <w:t>技术负责人</w:t>
            </w:r>
          </w:p>
        </w:tc>
        <w:tc>
          <w:tcPr>
            <w:tcW w:w="1250" w:type="dxa"/>
            <w:vAlign w:val="top"/>
          </w:tcPr>
          <w:p w14:paraId="3776560B">
            <w:pPr>
              <w:pStyle w:val="7"/>
              <w:spacing w:before="182" w:line="220" w:lineRule="auto"/>
              <w:ind w:left="389"/>
              <w:rPr>
                <w:sz w:val="24"/>
                <w:szCs w:val="24"/>
                <w:highlight w:val="none"/>
              </w:rPr>
            </w:pPr>
            <w:r>
              <w:rPr>
                <w:spacing w:val="-5"/>
                <w:sz w:val="24"/>
                <w:szCs w:val="24"/>
                <w:highlight w:val="none"/>
              </w:rPr>
              <w:t>姓名</w:t>
            </w:r>
          </w:p>
        </w:tc>
        <w:tc>
          <w:tcPr>
            <w:tcW w:w="1250" w:type="dxa"/>
            <w:vAlign w:val="top"/>
          </w:tcPr>
          <w:p w14:paraId="5493043D">
            <w:pPr>
              <w:rPr>
                <w:rFonts w:ascii="Arial"/>
                <w:sz w:val="21"/>
                <w:highlight w:val="none"/>
              </w:rPr>
            </w:pPr>
          </w:p>
        </w:tc>
        <w:tc>
          <w:tcPr>
            <w:tcW w:w="1252" w:type="dxa"/>
            <w:vAlign w:val="top"/>
          </w:tcPr>
          <w:p w14:paraId="49CA3DA2">
            <w:pPr>
              <w:pStyle w:val="7"/>
              <w:spacing w:before="182" w:line="220" w:lineRule="auto"/>
              <w:ind w:left="153"/>
              <w:rPr>
                <w:sz w:val="24"/>
                <w:szCs w:val="24"/>
                <w:highlight w:val="none"/>
              </w:rPr>
            </w:pPr>
            <w:r>
              <w:rPr>
                <w:spacing w:val="-3"/>
                <w:sz w:val="24"/>
                <w:szCs w:val="24"/>
                <w:highlight w:val="none"/>
              </w:rPr>
              <w:t>技术职称</w:t>
            </w:r>
          </w:p>
        </w:tc>
        <w:tc>
          <w:tcPr>
            <w:tcW w:w="1250" w:type="dxa"/>
            <w:vAlign w:val="top"/>
          </w:tcPr>
          <w:p w14:paraId="247CE398">
            <w:pPr>
              <w:rPr>
                <w:rFonts w:ascii="Arial"/>
                <w:sz w:val="21"/>
                <w:highlight w:val="none"/>
              </w:rPr>
            </w:pPr>
          </w:p>
        </w:tc>
        <w:tc>
          <w:tcPr>
            <w:tcW w:w="1251" w:type="dxa"/>
            <w:vAlign w:val="top"/>
          </w:tcPr>
          <w:p w14:paraId="1886AA60">
            <w:pPr>
              <w:pStyle w:val="7"/>
              <w:spacing w:before="182" w:line="222" w:lineRule="auto"/>
              <w:ind w:left="422"/>
              <w:rPr>
                <w:sz w:val="24"/>
                <w:szCs w:val="24"/>
                <w:highlight w:val="none"/>
              </w:rPr>
            </w:pPr>
            <w:r>
              <w:rPr>
                <w:spacing w:val="-19"/>
                <w:sz w:val="24"/>
                <w:szCs w:val="24"/>
                <w:highlight w:val="none"/>
              </w:rPr>
              <w:t>电话</w:t>
            </w:r>
          </w:p>
        </w:tc>
        <w:tc>
          <w:tcPr>
            <w:tcW w:w="1922" w:type="dxa"/>
            <w:vAlign w:val="top"/>
          </w:tcPr>
          <w:p w14:paraId="4DDAE9A3">
            <w:pPr>
              <w:rPr>
                <w:rFonts w:ascii="Arial"/>
                <w:sz w:val="21"/>
                <w:highlight w:val="none"/>
              </w:rPr>
            </w:pPr>
          </w:p>
        </w:tc>
      </w:tr>
      <w:tr w14:paraId="1EF97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789" w:type="dxa"/>
            <w:vAlign w:val="top"/>
          </w:tcPr>
          <w:p w14:paraId="5C7123E5">
            <w:pPr>
              <w:pStyle w:val="7"/>
              <w:spacing w:before="228" w:line="222" w:lineRule="auto"/>
              <w:ind w:left="423"/>
              <w:rPr>
                <w:sz w:val="24"/>
                <w:szCs w:val="24"/>
                <w:highlight w:val="none"/>
              </w:rPr>
            </w:pPr>
            <w:r>
              <w:rPr>
                <w:spacing w:val="-3"/>
                <w:sz w:val="24"/>
                <w:szCs w:val="24"/>
                <w:highlight w:val="none"/>
              </w:rPr>
              <w:t>成立时间</w:t>
            </w:r>
          </w:p>
        </w:tc>
        <w:tc>
          <w:tcPr>
            <w:tcW w:w="2500" w:type="dxa"/>
            <w:gridSpan w:val="2"/>
            <w:vAlign w:val="top"/>
          </w:tcPr>
          <w:p w14:paraId="4927F494">
            <w:pPr>
              <w:rPr>
                <w:rFonts w:ascii="Arial"/>
                <w:sz w:val="21"/>
                <w:highlight w:val="none"/>
              </w:rPr>
            </w:pPr>
          </w:p>
        </w:tc>
        <w:tc>
          <w:tcPr>
            <w:tcW w:w="5675" w:type="dxa"/>
            <w:gridSpan w:val="4"/>
            <w:vAlign w:val="top"/>
          </w:tcPr>
          <w:p w14:paraId="7E96F57C">
            <w:pPr>
              <w:pStyle w:val="7"/>
              <w:spacing w:before="229" w:line="220" w:lineRule="auto"/>
              <w:ind w:left="123"/>
              <w:rPr>
                <w:sz w:val="24"/>
                <w:szCs w:val="24"/>
                <w:highlight w:val="none"/>
              </w:rPr>
            </w:pPr>
            <w:r>
              <w:rPr>
                <w:spacing w:val="-4"/>
                <w:sz w:val="24"/>
                <w:szCs w:val="24"/>
                <w:highlight w:val="none"/>
              </w:rPr>
              <w:t>员工总人数：</w:t>
            </w:r>
          </w:p>
        </w:tc>
      </w:tr>
      <w:tr w14:paraId="1997D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789" w:type="dxa"/>
            <w:vAlign w:val="top"/>
          </w:tcPr>
          <w:p w14:paraId="4FD97987">
            <w:pPr>
              <w:pStyle w:val="7"/>
              <w:spacing w:before="201" w:line="220" w:lineRule="auto"/>
              <w:ind w:left="309"/>
              <w:rPr>
                <w:sz w:val="24"/>
                <w:szCs w:val="24"/>
                <w:highlight w:val="none"/>
              </w:rPr>
            </w:pPr>
            <w:r>
              <w:rPr>
                <w:spacing w:val="-4"/>
                <w:sz w:val="24"/>
                <w:szCs w:val="24"/>
                <w:highlight w:val="none"/>
              </w:rPr>
              <w:t>营业执照号</w:t>
            </w:r>
          </w:p>
        </w:tc>
        <w:tc>
          <w:tcPr>
            <w:tcW w:w="8175" w:type="dxa"/>
            <w:gridSpan w:val="6"/>
            <w:vAlign w:val="top"/>
          </w:tcPr>
          <w:p w14:paraId="28C04FC1">
            <w:pPr>
              <w:rPr>
                <w:rFonts w:ascii="Arial"/>
                <w:sz w:val="21"/>
                <w:highlight w:val="none"/>
              </w:rPr>
            </w:pPr>
          </w:p>
        </w:tc>
      </w:tr>
      <w:tr w14:paraId="5C1E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89" w:type="dxa"/>
            <w:vAlign w:val="top"/>
          </w:tcPr>
          <w:p w14:paraId="5EE84782">
            <w:pPr>
              <w:pStyle w:val="7"/>
              <w:spacing w:before="230" w:line="222" w:lineRule="auto"/>
              <w:ind w:left="421"/>
              <w:rPr>
                <w:sz w:val="24"/>
                <w:szCs w:val="24"/>
                <w:highlight w:val="none"/>
              </w:rPr>
            </w:pPr>
            <w:r>
              <w:rPr>
                <w:spacing w:val="-3"/>
                <w:sz w:val="24"/>
                <w:szCs w:val="24"/>
                <w:highlight w:val="none"/>
              </w:rPr>
              <w:t>注册时间</w:t>
            </w:r>
          </w:p>
        </w:tc>
        <w:tc>
          <w:tcPr>
            <w:tcW w:w="8175" w:type="dxa"/>
            <w:gridSpan w:val="6"/>
            <w:vAlign w:val="top"/>
          </w:tcPr>
          <w:p w14:paraId="65F467AD">
            <w:pPr>
              <w:rPr>
                <w:rFonts w:ascii="Arial"/>
                <w:sz w:val="21"/>
                <w:highlight w:val="none"/>
              </w:rPr>
            </w:pPr>
          </w:p>
        </w:tc>
      </w:tr>
      <w:tr w14:paraId="0631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789" w:type="dxa"/>
            <w:vAlign w:val="top"/>
          </w:tcPr>
          <w:p w14:paraId="60AE1077">
            <w:pPr>
              <w:pStyle w:val="7"/>
              <w:spacing w:before="224" w:line="221" w:lineRule="auto"/>
              <w:ind w:left="422"/>
              <w:rPr>
                <w:sz w:val="24"/>
                <w:szCs w:val="24"/>
                <w:highlight w:val="none"/>
              </w:rPr>
            </w:pPr>
            <w:r>
              <w:rPr>
                <w:spacing w:val="-3"/>
                <w:sz w:val="24"/>
                <w:szCs w:val="24"/>
                <w:highlight w:val="none"/>
              </w:rPr>
              <w:t>开户银行</w:t>
            </w:r>
          </w:p>
        </w:tc>
        <w:tc>
          <w:tcPr>
            <w:tcW w:w="8175" w:type="dxa"/>
            <w:gridSpan w:val="6"/>
            <w:vAlign w:val="top"/>
          </w:tcPr>
          <w:p w14:paraId="23A3FDCC">
            <w:pPr>
              <w:rPr>
                <w:rFonts w:ascii="Arial"/>
                <w:sz w:val="21"/>
                <w:highlight w:val="none"/>
              </w:rPr>
            </w:pPr>
          </w:p>
        </w:tc>
      </w:tr>
      <w:tr w14:paraId="0DAA5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1789" w:type="dxa"/>
            <w:vAlign w:val="top"/>
          </w:tcPr>
          <w:p w14:paraId="5CCB9E75">
            <w:pPr>
              <w:pStyle w:val="7"/>
              <w:spacing w:before="254" w:line="221" w:lineRule="auto"/>
              <w:ind w:left="422"/>
              <w:rPr>
                <w:sz w:val="24"/>
                <w:szCs w:val="24"/>
                <w:highlight w:val="none"/>
              </w:rPr>
            </w:pPr>
            <w:r>
              <w:rPr>
                <w:spacing w:val="-3"/>
                <w:sz w:val="24"/>
                <w:szCs w:val="24"/>
                <w:highlight w:val="none"/>
              </w:rPr>
              <w:t>银行账号</w:t>
            </w:r>
          </w:p>
        </w:tc>
        <w:tc>
          <w:tcPr>
            <w:tcW w:w="8175" w:type="dxa"/>
            <w:gridSpan w:val="6"/>
            <w:vAlign w:val="top"/>
          </w:tcPr>
          <w:p w14:paraId="76AFF203">
            <w:pPr>
              <w:rPr>
                <w:rFonts w:ascii="Arial"/>
                <w:sz w:val="21"/>
                <w:highlight w:val="none"/>
              </w:rPr>
            </w:pPr>
          </w:p>
        </w:tc>
      </w:tr>
      <w:tr w14:paraId="0D12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789" w:type="dxa"/>
            <w:vAlign w:val="top"/>
          </w:tcPr>
          <w:p w14:paraId="3EDA1DD0">
            <w:pPr>
              <w:spacing w:line="242" w:lineRule="auto"/>
              <w:rPr>
                <w:rFonts w:ascii="Arial"/>
                <w:sz w:val="21"/>
                <w:highlight w:val="none"/>
              </w:rPr>
            </w:pPr>
          </w:p>
          <w:p w14:paraId="400CB362">
            <w:pPr>
              <w:spacing w:line="242" w:lineRule="auto"/>
              <w:rPr>
                <w:rFonts w:ascii="Arial"/>
                <w:sz w:val="21"/>
                <w:highlight w:val="none"/>
              </w:rPr>
            </w:pPr>
          </w:p>
          <w:p w14:paraId="4529D127">
            <w:pPr>
              <w:pStyle w:val="7"/>
              <w:spacing w:before="78" w:line="221" w:lineRule="auto"/>
              <w:ind w:left="183"/>
              <w:rPr>
                <w:sz w:val="24"/>
                <w:szCs w:val="24"/>
                <w:highlight w:val="none"/>
              </w:rPr>
            </w:pPr>
            <w:r>
              <w:rPr>
                <w:spacing w:val="-2"/>
                <w:sz w:val="24"/>
                <w:szCs w:val="24"/>
                <w:highlight w:val="none"/>
              </w:rPr>
              <w:t>经营范围备注</w:t>
            </w:r>
          </w:p>
        </w:tc>
        <w:tc>
          <w:tcPr>
            <w:tcW w:w="8175" w:type="dxa"/>
            <w:gridSpan w:val="6"/>
            <w:vAlign w:val="top"/>
          </w:tcPr>
          <w:p w14:paraId="05635EB1">
            <w:pPr>
              <w:rPr>
                <w:rFonts w:ascii="Arial"/>
                <w:sz w:val="21"/>
                <w:highlight w:val="none"/>
              </w:rPr>
            </w:pPr>
          </w:p>
        </w:tc>
      </w:tr>
    </w:tbl>
    <w:p w14:paraId="496CB554">
      <w:pPr>
        <w:spacing w:before="130" w:line="219" w:lineRule="auto"/>
        <w:ind w:left="125"/>
        <w:rPr>
          <w:rFonts w:ascii="宋体" w:hAnsi="宋体" w:eastAsia="宋体" w:cs="宋体"/>
          <w:sz w:val="24"/>
          <w:szCs w:val="24"/>
          <w:highlight w:val="none"/>
        </w:rPr>
      </w:pPr>
      <w:r>
        <w:rPr>
          <w:rFonts w:ascii="宋体" w:hAnsi="宋体" w:eastAsia="宋体" w:cs="宋体"/>
          <w:spacing w:val="-2"/>
          <w:sz w:val="24"/>
          <w:szCs w:val="24"/>
          <w:highlight w:val="none"/>
        </w:rPr>
        <w:t>投标人名称（加盖公章</w:t>
      </w:r>
      <w:r>
        <w:rPr>
          <w:rFonts w:ascii="宋体" w:hAnsi="宋体" w:eastAsia="宋体" w:cs="宋体"/>
          <w:spacing w:val="3"/>
          <w:sz w:val="24"/>
          <w:szCs w:val="24"/>
          <w:highlight w:val="none"/>
        </w:rPr>
        <w:t>）：</w:t>
      </w:r>
    </w:p>
    <w:p w14:paraId="5DAC210F">
      <w:pPr>
        <w:spacing w:before="135" w:line="219" w:lineRule="auto"/>
        <w:ind w:left="125"/>
        <w:rPr>
          <w:rFonts w:ascii="宋体" w:hAnsi="宋体" w:eastAsia="宋体" w:cs="宋体"/>
          <w:sz w:val="24"/>
          <w:szCs w:val="24"/>
          <w:highlight w:val="none"/>
        </w:rPr>
      </w:pPr>
      <w:r>
        <w:rPr>
          <w:rFonts w:ascii="宋体" w:hAnsi="宋体" w:eastAsia="宋体" w:cs="宋体"/>
          <w:spacing w:val="-1"/>
          <w:sz w:val="24"/>
          <w:szCs w:val="24"/>
          <w:highlight w:val="none"/>
        </w:rPr>
        <w:t>投标人法定代表人或受委托人（签名或盖私章</w:t>
      </w:r>
      <w:r>
        <w:rPr>
          <w:rFonts w:ascii="宋体" w:hAnsi="宋体" w:eastAsia="宋体" w:cs="宋体"/>
          <w:spacing w:val="3"/>
          <w:sz w:val="24"/>
          <w:szCs w:val="24"/>
          <w:highlight w:val="none"/>
        </w:rPr>
        <w:t>）：</w:t>
      </w:r>
    </w:p>
    <w:p w14:paraId="72A96D7D">
      <w:pPr>
        <w:spacing w:before="134" w:line="221" w:lineRule="auto"/>
        <w:ind w:left="163"/>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2"/>
          <w:sz w:val="24"/>
          <w:szCs w:val="24"/>
          <w:highlight w:val="none"/>
        </w:rPr>
        <w:t xml:space="preserve">      </w:t>
      </w:r>
      <w:r>
        <w:rPr>
          <w:rFonts w:ascii="宋体" w:hAnsi="宋体" w:eastAsia="宋体" w:cs="宋体"/>
          <w:spacing w:val="-21"/>
          <w:sz w:val="24"/>
          <w:szCs w:val="24"/>
          <w:highlight w:val="none"/>
        </w:rPr>
        <w:t>期：</w:t>
      </w:r>
    </w:p>
    <w:p w14:paraId="7C5657FC">
      <w:pPr>
        <w:spacing w:line="221" w:lineRule="auto"/>
        <w:rPr>
          <w:rFonts w:ascii="宋体" w:hAnsi="宋体" w:eastAsia="宋体" w:cs="宋体"/>
          <w:sz w:val="24"/>
          <w:szCs w:val="24"/>
          <w:highlight w:val="none"/>
        </w:rPr>
        <w:sectPr>
          <w:footerReference r:id="rId58" w:type="default"/>
          <w:pgSz w:w="11906" w:h="16839"/>
          <w:pgMar w:top="1424" w:right="969" w:bottom="1214" w:left="967" w:header="0" w:footer="977" w:gutter="0"/>
          <w:cols w:space="720" w:num="1"/>
        </w:sectPr>
      </w:pPr>
    </w:p>
    <w:p w14:paraId="58BEB2C6">
      <w:pPr>
        <w:spacing w:before="48" w:line="220" w:lineRule="auto"/>
        <w:ind w:left="3196"/>
        <w:rPr>
          <w:rFonts w:ascii="宋体" w:hAnsi="宋体" w:eastAsia="宋体" w:cs="宋体"/>
          <w:sz w:val="24"/>
          <w:szCs w:val="24"/>
          <w:highlight w:val="none"/>
        </w:rPr>
      </w:pPr>
      <w:r>
        <w:rPr>
          <w:rFonts w:ascii="宋体" w:hAnsi="宋体" w:eastAsia="宋体" w:cs="宋体"/>
          <w:b/>
          <w:bCs/>
          <w:spacing w:val="-4"/>
          <w:sz w:val="24"/>
          <w:szCs w:val="24"/>
          <w:highlight w:val="none"/>
        </w:rPr>
        <w:t>（三）、主要股东或出资人信息</w:t>
      </w:r>
    </w:p>
    <w:p w14:paraId="782D9691">
      <w:pPr>
        <w:spacing w:line="146" w:lineRule="exact"/>
        <w:rPr>
          <w:highlight w:val="none"/>
        </w:rPr>
      </w:pPr>
    </w:p>
    <w:tbl>
      <w:tblPr>
        <w:tblStyle w:val="6"/>
        <w:tblW w:w="969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529"/>
        <w:gridCol w:w="2474"/>
        <w:gridCol w:w="1379"/>
        <w:gridCol w:w="1259"/>
        <w:gridCol w:w="1391"/>
        <w:gridCol w:w="967"/>
      </w:tblGrid>
      <w:tr w14:paraId="2D93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695" w:type="dxa"/>
            <w:vAlign w:val="top"/>
          </w:tcPr>
          <w:p w14:paraId="42159FBD">
            <w:pPr>
              <w:spacing w:line="279" w:lineRule="auto"/>
              <w:rPr>
                <w:rFonts w:ascii="Arial"/>
                <w:sz w:val="21"/>
                <w:highlight w:val="none"/>
              </w:rPr>
            </w:pPr>
          </w:p>
          <w:p w14:paraId="1E2FFF2A">
            <w:pPr>
              <w:pStyle w:val="7"/>
              <w:spacing w:before="78" w:line="222" w:lineRule="auto"/>
              <w:ind w:right="24"/>
              <w:jc w:val="right"/>
              <w:rPr>
                <w:sz w:val="24"/>
                <w:szCs w:val="24"/>
                <w:highlight w:val="none"/>
              </w:rPr>
            </w:pPr>
            <w:r>
              <w:rPr>
                <w:spacing w:val="-5"/>
                <w:sz w:val="24"/>
                <w:szCs w:val="24"/>
                <w:highlight w:val="none"/>
              </w:rPr>
              <w:t>序号</w:t>
            </w:r>
          </w:p>
        </w:tc>
        <w:tc>
          <w:tcPr>
            <w:tcW w:w="1529" w:type="dxa"/>
            <w:vAlign w:val="top"/>
          </w:tcPr>
          <w:p w14:paraId="7D39FDB7">
            <w:pPr>
              <w:pStyle w:val="7"/>
              <w:spacing w:before="237" w:line="222" w:lineRule="auto"/>
              <w:ind w:left="537"/>
              <w:rPr>
                <w:sz w:val="24"/>
                <w:szCs w:val="24"/>
                <w:highlight w:val="none"/>
              </w:rPr>
            </w:pPr>
            <w:r>
              <w:rPr>
                <w:spacing w:val="-7"/>
                <w:sz w:val="24"/>
                <w:szCs w:val="24"/>
                <w:highlight w:val="none"/>
              </w:rPr>
              <w:t>名称</w:t>
            </w:r>
          </w:p>
          <w:p w14:paraId="417DF6E2">
            <w:pPr>
              <w:pStyle w:val="7"/>
              <w:spacing w:before="25" w:line="220" w:lineRule="auto"/>
              <w:ind w:left="305"/>
              <w:rPr>
                <w:sz w:val="24"/>
                <w:szCs w:val="24"/>
                <w:highlight w:val="none"/>
              </w:rPr>
            </w:pPr>
            <w:r>
              <w:rPr>
                <w:spacing w:val="-6"/>
                <w:sz w:val="24"/>
                <w:szCs w:val="24"/>
                <w:highlight w:val="none"/>
              </w:rPr>
              <w:t>（姓名）</w:t>
            </w:r>
          </w:p>
        </w:tc>
        <w:tc>
          <w:tcPr>
            <w:tcW w:w="2474" w:type="dxa"/>
            <w:vAlign w:val="top"/>
          </w:tcPr>
          <w:p w14:paraId="4E52A201">
            <w:pPr>
              <w:pStyle w:val="7"/>
              <w:spacing w:before="237" w:line="219" w:lineRule="auto"/>
              <w:ind w:left="294"/>
              <w:rPr>
                <w:sz w:val="24"/>
                <w:szCs w:val="24"/>
                <w:highlight w:val="none"/>
              </w:rPr>
            </w:pPr>
            <w:r>
              <w:rPr>
                <w:spacing w:val="-2"/>
                <w:sz w:val="24"/>
                <w:szCs w:val="24"/>
                <w:highlight w:val="none"/>
              </w:rPr>
              <w:t>统一社会信用代码</w:t>
            </w:r>
          </w:p>
          <w:p w14:paraId="0097A55E">
            <w:pPr>
              <w:pStyle w:val="7"/>
              <w:spacing w:before="29" w:line="220" w:lineRule="auto"/>
              <w:ind w:left="538"/>
              <w:rPr>
                <w:sz w:val="24"/>
                <w:szCs w:val="24"/>
                <w:highlight w:val="none"/>
              </w:rPr>
            </w:pPr>
            <w:r>
              <w:rPr>
                <w:spacing w:val="-4"/>
                <w:sz w:val="24"/>
                <w:szCs w:val="24"/>
                <w:highlight w:val="none"/>
              </w:rPr>
              <w:t>（身份证号）</w:t>
            </w:r>
          </w:p>
        </w:tc>
        <w:tc>
          <w:tcPr>
            <w:tcW w:w="1379" w:type="dxa"/>
            <w:vAlign w:val="top"/>
          </w:tcPr>
          <w:p w14:paraId="2270FC7D">
            <w:pPr>
              <w:spacing w:line="279" w:lineRule="auto"/>
              <w:rPr>
                <w:rFonts w:ascii="Arial"/>
                <w:sz w:val="21"/>
                <w:highlight w:val="none"/>
              </w:rPr>
            </w:pPr>
          </w:p>
          <w:p w14:paraId="56313E74">
            <w:pPr>
              <w:pStyle w:val="7"/>
              <w:spacing w:before="78" w:line="222" w:lineRule="auto"/>
              <w:ind w:left="250"/>
              <w:rPr>
                <w:sz w:val="24"/>
                <w:szCs w:val="24"/>
                <w:highlight w:val="none"/>
              </w:rPr>
            </w:pPr>
            <w:r>
              <w:rPr>
                <w:spacing w:val="-8"/>
                <w:sz w:val="24"/>
                <w:szCs w:val="24"/>
                <w:highlight w:val="none"/>
              </w:rPr>
              <w:t>出资方式</w:t>
            </w:r>
          </w:p>
        </w:tc>
        <w:tc>
          <w:tcPr>
            <w:tcW w:w="1259" w:type="dxa"/>
            <w:vAlign w:val="top"/>
          </w:tcPr>
          <w:p w14:paraId="5FF92C00">
            <w:pPr>
              <w:pStyle w:val="7"/>
              <w:spacing w:before="237" w:line="220" w:lineRule="auto"/>
              <w:ind w:left="176"/>
              <w:rPr>
                <w:sz w:val="24"/>
                <w:szCs w:val="24"/>
                <w:highlight w:val="none"/>
              </w:rPr>
            </w:pPr>
            <w:r>
              <w:rPr>
                <w:spacing w:val="-8"/>
                <w:sz w:val="24"/>
                <w:szCs w:val="24"/>
                <w:highlight w:val="none"/>
              </w:rPr>
              <w:t>出资金额</w:t>
            </w:r>
          </w:p>
          <w:p w14:paraId="196D89DE">
            <w:pPr>
              <w:pStyle w:val="7"/>
              <w:spacing w:before="28" w:line="221" w:lineRule="auto"/>
              <w:ind w:right="15"/>
              <w:jc w:val="right"/>
              <w:rPr>
                <w:sz w:val="24"/>
                <w:szCs w:val="24"/>
                <w:highlight w:val="none"/>
              </w:rPr>
            </w:pPr>
            <w:r>
              <w:rPr>
                <w:spacing w:val="-6"/>
                <w:sz w:val="24"/>
                <w:szCs w:val="24"/>
                <w:highlight w:val="none"/>
              </w:rPr>
              <w:t>（万元）</w:t>
            </w:r>
          </w:p>
        </w:tc>
        <w:tc>
          <w:tcPr>
            <w:tcW w:w="1391" w:type="dxa"/>
            <w:vAlign w:val="top"/>
          </w:tcPr>
          <w:p w14:paraId="604F0254">
            <w:pPr>
              <w:pStyle w:val="7"/>
              <w:spacing w:before="236" w:line="244" w:lineRule="auto"/>
              <w:ind w:left="408" w:right="206" w:hanging="140"/>
              <w:rPr>
                <w:sz w:val="24"/>
                <w:szCs w:val="24"/>
                <w:highlight w:val="none"/>
              </w:rPr>
            </w:pPr>
            <w:r>
              <w:rPr>
                <w:spacing w:val="-13"/>
                <w:sz w:val="24"/>
                <w:szCs w:val="24"/>
                <w:highlight w:val="none"/>
              </w:rPr>
              <w:t>占全部股</w:t>
            </w:r>
            <w:r>
              <w:rPr>
                <w:spacing w:val="2"/>
                <w:sz w:val="24"/>
                <w:szCs w:val="24"/>
                <w:highlight w:val="none"/>
              </w:rPr>
              <w:t xml:space="preserve"> </w:t>
            </w:r>
            <w:r>
              <w:rPr>
                <w:spacing w:val="-4"/>
                <w:sz w:val="24"/>
                <w:szCs w:val="24"/>
                <w:highlight w:val="none"/>
              </w:rPr>
              <w:t>份比例</w:t>
            </w:r>
          </w:p>
        </w:tc>
        <w:tc>
          <w:tcPr>
            <w:tcW w:w="967" w:type="dxa"/>
            <w:vAlign w:val="top"/>
          </w:tcPr>
          <w:p w14:paraId="159F3D69">
            <w:pPr>
              <w:spacing w:line="279" w:lineRule="auto"/>
              <w:rPr>
                <w:rFonts w:ascii="Arial"/>
                <w:sz w:val="21"/>
                <w:highlight w:val="none"/>
              </w:rPr>
            </w:pPr>
          </w:p>
          <w:p w14:paraId="554165CD">
            <w:pPr>
              <w:pStyle w:val="7"/>
              <w:spacing w:before="78" w:line="222" w:lineRule="auto"/>
              <w:ind w:left="369"/>
              <w:rPr>
                <w:sz w:val="24"/>
                <w:szCs w:val="24"/>
                <w:highlight w:val="none"/>
              </w:rPr>
            </w:pPr>
            <w:r>
              <w:rPr>
                <w:spacing w:val="-7"/>
                <w:sz w:val="24"/>
                <w:szCs w:val="24"/>
                <w:highlight w:val="none"/>
              </w:rPr>
              <w:t>备注</w:t>
            </w:r>
          </w:p>
        </w:tc>
      </w:tr>
      <w:tr w14:paraId="41C1F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95" w:type="dxa"/>
            <w:vAlign w:val="top"/>
          </w:tcPr>
          <w:p w14:paraId="51E977E6">
            <w:pPr>
              <w:rPr>
                <w:rFonts w:ascii="Arial"/>
                <w:sz w:val="21"/>
                <w:highlight w:val="none"/>
              </w:rPr>
            </w:pPr>
          </w:p>
        </w:tc>
        <w:tc>
          <w:tcPr>
            <w:tcW w:w="1529" w:type="dxa"/>
            <w:vAlign w:val="top"/>
          </w:tcPr>
          <w:p w14:paraId="196B116C">
            <w:pPr>
              <w:rPr>
                <w:rFonts w:ascii="Arial"/>
                <w:sz w:val="21"/>
                <w:highlight w:val="none"/>
              </w:rPr>
            </w:pPr>
          </w:p>
        </w:tc>
        <w:tc>
          <w:tcPr>
            <w:tcW w:w="2474" w:type="dxa"/>
            <w:vAlign w:val="top"/>
          </w:tcPr>
          <w:p w14:paraId="7B57F6C0">
            <w:pPr>
              <w:rPr>
                <w:rFonts w:ascii="Arial"/>
                <w:sz w:val="21"/>
                <w:highlight w:val="none"/>
              </w:rPr>
            </w:pPr>
          </w:p>
        </w:tc>
        <w:tc>
          <w:tcPr>
            <w:tcW w:w="1379" w:type="dxa"/>
            <w:vAlign w:val="top"/>
          </w:tcPr>
          <w:p w14:paraId="5A2C113F">
            <w:pPr>
              <w:rPr>
                <w:rFonts w:ascii="Arial"/>
                <w:sz w:val="21"/>
                <w:highlight w:val="none"/>
              </w:rPr>
            </w:pPr>
          </w:p>
        </w:tc>
        <w:tc>
          <w:tcPr>
            <w:tcW w:w="1259" w:type="dxa"/>
            <w:vAlign w:val="top"/>
          </w:tcPr>
          <w:p w14:paraId="23FBA9AE">
            <w:pPr>
              <w:rPr>
                <w:rFonts w:ascii="Arial"/>
                <w:sz w:val="21"/>
                <w:highlight w:val="none"/>
              </w:rPr>
            </w:pPr>
          </w:p>
        </w:tc>
        <w:tc>
          <w:tcPr>
            <w:tcW w:w="1391" w:type="dxa"/>
            <w:vAlign w:val="top"/>
          </w:tcPr>
          <w:p w14:paraId="3B21B084">
            <w:pPr>
              <w:rPr>
                <w:rFonts w:ascii="Arial"/>
                <w:sz w:val="21"/>
                <w:highlight w:val="none"/>
              </w:rPr>
            </w:pPr>
          </w:p>
        </w:tc>
        <w:tc>
          <w:tcPr>
            <w:tcW w:w="967" w:type="dxa"/>
            <w:vAlign w:val="top"/>
          </w:tcPr>
          <w:p w14:paraId="7A6014C5">
            <w:pPr>
              <w:rPr>
                <w:rFonts w:ascii="Arial"/>
                <w:sz w:val="21"/>
                <w:highlight w:val="none"/>
              </w:rPr>
            </w:pPr>
          </w:p>
        </w:tc>
      </w:tr>
      <w:tr w14:paraId="51D02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95" w:type="dxa"/>
            <w:vAlign w:val="top"/>
          </w:tcPr>
          <w:p w14:paraId="3F36B7CE">
            <w:pPr>
              <w:rPr>
                <w:rFonts w:ascii="Arial"/>
                <w:sz w:val="21"/>
                <w:highlight w:val="none"/>
              </w:rPr>
            </w:pPr>
          </w:p>
        </w:tc>
        <w:tc>
          <w:tcPr>
            <w:tcW w:w="1529" w:type="dxa"/>
            <w:vAlign w:val="top"/>
          </w:tcPr>
          <w:p w14:paraId="7B2D215D">
            <w:pPr>
              <w:rPr>
                <w:rFonts w:ascii="Arial"/>
                <w:sz w:val="21"/>
                <w:highlight w:val="none"/>
              </w:rPr>
            </w:pPr>
          </w:p>
        </w:tc>
        <w:tc>
          <w:tcPr>
            <w:tcW w:w="2474" w:type="dxa"/>
            <w:vAlign w:val="top"/>
          </w:tcPr>
          <w:p w14:paraId="04DA8898">
            <w:pPr>
              <w:rPr>
                <w:rFonts w:ascii="Arial"/>
                <w:sz w:val="21"/>
                <w:highlight w:val="none"/>
              </w:rPr>
            </w:pPr>
          </w:p>
        </w:tc>
        <w:tc>
          <w:tcPr>
            <w:tcW w:w="1379" w:type="dxa"/>
            <w:vAlign w:val="top"/>
          </w:tcPr>
          <w:p w14:paraId="03E8CDB6">
            <w:pPr>
              <w:rPr>
                <w:rFonts w:ascii="Arial"/>
                <w:sz w:val="21"/>
                <w:highlight w:val="none"/>
              </w:rPr>
            </w:pPr>
          </w:p>
        </w:tc>
        <w:tc>
          <w:tcPr>
            <w:tcW w:w="1259" w:type="dxa"/>
            <w:vAlign w:val="top"/>
          </w:tcPr>
          <w:p w14:paraId="627EB656">
            <w:pPr>
              <w:rPr>
                <w:rFonts w:ascii="Arial"/>
                <w:sz w:val="21"/>
                <w:highlight w:val="none"/>
              </w:rPr>
            </w:pPr>
          </w:p>
        </w:tc>
        <w:tc>
          <w:tcPr>
            <w:tcW w:w="1391" w:type="dxa"/>
            <w:vAlign w:val="top"/>
          </w:tcPr>
          <w:p w14:paraId="4CB9A5FF">
            <w:pPr>
              <w:rPr>
                <w:rFonts w:ascii="Arial"/>
                <w:sz w:val="21"/>
                <w:highlight w:val="none"/>
              </w:rPr>
            </w:pPr>
          </w:p>
        </w:tc>
        <w:tc>
          <w:tcPr>
            <w:tcW w:w="967" w:type="dxa"/>
            <w:vAlign w:val="top"/>
          </w:tcPr>
          <w:p w14:paraId="695D93C5">
            <w:pPr>
              <w:rPr>
                <w:rFonts w:ascii="Arial"/>
                <w:sz w:val="21"/>
                <w:highlight w:val="none"/>
              </w:rPr>
            </w:pPr>
          </w:p>
        </w:tc>
      </w:tr>
      <w:tr w14:paraId="79F4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95" w:type="dxa"/>
            <w:vAlign w:val="top"/>
          </w:tcPr>
          <w:p w14:paraId="448A1681">
            <w:pPr>
              <w:rPr>
                <w:rFonts w:ascii="Arial"/>
                <w:sz w:val="21"/>
                <w:highlight w:val="none"/>
              </w:rPr>
            </w:pPr>
          </w:p>
        </w:tc>
        <w:tc>
          <w:tcPr>
            <w:tcW w:w="1529" w:type="dxa"/>
            <w:vAlign w:val="top"/>
          </w:tcPr>
          <w:p w14:paraId="107BC44D">
            <w:pPr>
              <w:rPr>
                <w:rFonts w:ascii="Arial"/>
                <w:sz w:val="21"/>
                <w:highlight w:val="none"/>
              </w:rPr>
            </w:pPr>
          </w:p>
        </w:tc>
        <w:tc>
          <w:tcPr>
            <w:tcW w:w="2474" w:type="dxa"/>
            <w:vAlign w:val="top"/>
          </w:tcPr>
          <w:p w14:paraId="3C6555DC">
            <w:pPr>
              <w:rPr>
                <w:rFonts w:ascii="Arial"/>
                <w:sz w:val="21"/>
                <w:highlight w:val="none"/>
              </w:rPr>
            </w:pPr>
          </w:p>
        </w:tc>
        <w:tc>
          <w:tcPr>
            <w:tcW w:w="1379" w:type="dxa"/>
            <w:vAlign w:val="top"/>
          </w:tcPr>
          <w:p w14:paraId="0AC6B362">
            <w:pPr>
              <w:rPr>
                <w:rFonts w:ascii="Arial"/>
                <w:sz w:val="21"/>
                <w:highlight w:val="none"/>
              </w:rPr>
            </w:pPr>
          </w:p>
        </w:tc>
        <w:tc>
          <w:tcPr>
            <w:tcW w:w="1259" w:type="dxa"/>
            <w:vAlign w:val="top"/>
          </w:tcPr>
          <w:p w14:paraId="1CA5D26C">
            <w:pPr>
              <w:rPr>
                <w:rFonts w:ascii="Arial"/>
                <w:sz w:val="21"/>
                <w:highlight w:val="none"/>
              </w:rPr>
            </w:pPr>
          </w:p>
        </w:tc>
        <w:tc>
          <w:tcPr>
            <w:tcW w:w="1391" w:type="dxa"/>
            <w:vAlign w:val="top"/>
          </w:tcPr>
          <w:p w14:paraId="01A97ACB">
            <w:pPr>
              <w:rPr>
                <w:rFonts w:ascii="Arial"/>
                <w:sz w:val="21"/>
                <w:highlight w:val="none"/>
              </w:rPr>
            </w:pPr>
          </w:p>
        </w:tc>
        <w:tc>
          <w:tcPr>
            <w:tcW w:w="967" w:type="dxa"/>
            <w:vAlign w:val="top"/>
          </w:tcPr>
          <w:p w14:paraId="165C8A4C">
            <w:pPr>
              <w:rPr>
                <w:rFonts w:ascii="Arial"/>
                <w:sz w:val="21"/>
                <w:highlight w:val="none"/>
              </w:rPr>
            </w:pPr>
          </w:p>
        </w:tc>
      </w:tr>
      <w:tr w14:paraId="00B8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95" w:type="dxa"/>
            <w:vAlign w:val="top"/>
          </w:tcPr>
          <w:p w14:paraId="32EFB491">
            <w:pPr>
              <w:rPr>
                <w:rFonts w:ascii="Arial"/>
                <w:sz w:val="21"/>
                <w:highlight w:val="none"/>
              </w:rPr>
            </w:pPr>
          </w:p>
        </w:tc>
        <w:tc>
          <w:tcPr>
            <w:tcW w:w="1529" w:type="dxa"/>
            <w:vAlign w:val="top"/>
          </w:tcPr>
          <w:p w14:paraId="3AFD41BC">
            <w:pPr>
              <w:rPr>
                <w:rFonts w:ascii="Arial"/>
                <w:sz w:val="21"/>
                <w:highlight w:val="none"/>
              </w:rPr>
            </w:pPr>
          </w:p>
        </w:tc>
        <w:tc>
          <w:tcPr>
            <w:tcW w:w="2474" w:type="dxa"/>
            <w:vAlign w:val="top"/>
          </w:tcPr>
          <w:p w14:paraId="3C2002B6">
            <w:pPr>
              <w:rPr>
                <w:rFonts w:ascii="Arial"/>
                <w:sz w:val="21"/>
                <w:highlight w:val="none"/>
              </w:rPr>
            </w:pPr>
          </w:p>
        </w:tc>
        <w:tc>
          <w:tcPr>
            <w:tcW w:w="1379" w:type="dxa"/>
            <w:vAlign w:val="top"/>
          </w:tcPr>
          <w:p w14:paraId="75C3A626">
            <w:pPr>
              <w:rPr>
                <w:rFonts w:ascii="Arial"/>
                <w:sz w:val="21"/>
                <w:highlight w:val="none"/>
              </w:rPr>
            </w:pPr>
          </w:p>
        </w:tc>
        <w:tc>
          <w:tcPr>
            <w:tcW w:w="1259" w:type="dxa"/>
            <w:vAlign w:val="top"/>
          </w:tcPr>
          <w:p w14:paraId="56A9A82F">
            <w:pPr>
              <w:rPr>
                <w:rFonts w:ascii="Arial"/>
                <w:sz w:val="21"/>
                <w:highlight w:val="none"/>
              </w:rPr>
            </w:pPr>
          </w:p>
        </w:tc>
        <w:tc>
          <w:tcPr>
            <w:tcW w:w="1391" w:type="dxa"/>
            <w:vAlign w:val="top"/>
          </w:tcPr>
          <w:p w14:paraId="1E6C6865">
            <w:pPr>
              <w:rPr>
                <w:rFonts w:ascii="Arial"/>
                <w:sz w:val="21"/>
                <w:highlight w:val="none"/>
              </w:rPr>
            </w:pPr>
          </w:p>
        </w:tc>
        <w:tc>
          <w:tcPr>
            <w:tcW w:w="967" w:type="dxa"/>
            <w:vAlign w:val="top"/>
          </w:tcPr>
          <w:p w14:paraId="45234171">
            <w:pPr>
              <w:rPr>
                <w:rFonts w:ascii="Arial"/>
                <w:sz w:val="21"/>
                <w:highlight w:val="none"/>
              </w:rPr>
            </w:pPr>
          </w:p>
        </w:tc>
      </w:tr>
      <w:tr w14:paraId="1A31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95" w:type="dxa"/>
            <w:vAlign w:val="top"/>
          </w:tcPr>
          <w:p w14:paraId="72E27DB7">
            <w:pPr>
              <w:rPr>
                <w:rFonts w:ascii="Arial"/>
                <w:sz w:val="21"/>
                <w:highlight w:val="none"/>
              </w:rPr>
            </w:pPr>
          </w:p>
        </w:tc>
        <w:tc>
          <w:tcPr>
            <w:tcW w:w="1529" w:type="dxa"/>
            <w:vAlign w:val="top"/>
          </w:tcPr>
          <w:p w14:paraId="3220EBB7">
            <w:pPr>
              <w:rPr>
                <w:rFonts w:ascii="Arial"/>
                <w:sz w:val="21"/>
                <w:highlight w:val="none"/>
              </w:rPr>
            </w:pPr>
          </w:p>
        </w:tc>
        <w:tc>
          <w:tcPr>
            <w:tcW w:w="2474" w:type="dxa"/>
            <w:vAlign w:val="top"/>
          </w:tcPr>
          <w:p w14:paraId="0D8FE22E">
            <w:pPr>
              <w:rPr>
                <w:rFonts w:ascii="Arial"/>
                <w:sz w:val="21"/>
                <w:highlight w:val="none"/>
              </w:rPr>
            </w:pPr>
          </w:p>
        </w:tc>
        <w:tc>
          <w:tcPr>
            <w:tcW w:w="1379" w:type="dxa"/>
            <w:vAlign w:val="top"/>
          </w:tcPr>
          <w:p w14:paraId="65F12580">
            <w:pPr>
              <w:rPr>
                <w:rFonts w:ascii="Arial"/>
                <w:sz w:val="21"/>
                <w:highlight w:val="none"/>
              </w:rPr>
            </w:pPr>
          </w:p>
        </w:tc>
        <w:tc>
          <w:tcPr>
            <w:tcW w:w="1259" w:type="dxa"/>
            <w:vAlign w:val="top"/>
          </w:tcPr>
          <w:p w14:paraId="29FE4D24">
            <w:pPr>
              <w:rPr>
                <w:rFonts w:ascii="Arial"/>
                <w:sz w:val="21"/>
                <w:highlight w:val="none"/>
              </w:rPr>
            </w:pPr>
          </w:p>
        </w:tc>
        <w:tc>
          <w:tcPr>
            <w:tcW w:w="1391" w:type="dxa"/>
            <w:vAlign w:val="top"/>
          </w:tcPr>
          <w:p w14:paraId="466356F5">
            <w:pPr>
              <w:rPr>
                <w:rFonts w:ascii="Arial"/>
                <w:sz w:val="21"/>
                <w:highlight w:val="none"/>
              </w:rPr>
            </w:pPr>
          </w:p>
        </w:tc>
        <w:tc>
          <w:tcPr>
            <w:tcW w:w="967" w:type="dxa"/>
            <w:vAlign w:val="top"/>
          </w:tcPr>
          <w:p w14:paraId="64EDF444">
            <w:pPr>
              <w:rPr>
                <w:rFonts w:ascii="Arial"/>
                <w:sz w:val="21"/>
                <w:highlight w:val="none"/>
              </w:rPr>
            </w:pPr>
          </w:p>
        </w:tc>
      </w:tr>
    </w:tbl>
    <w:p w14:paraId="3206E4D9">
      <w:pPr>
        <w:spacing w:before="34" w:line="359" w:lineRule="auto"/>
        <w:ind w:firstLine="240"/>
        <w:rPr>
          <w:rFonts w:ascii="宋体" w:hAnsi="宋体" w:eastAsia="宋体" w:cs="宋体"/>
          <w:sz w:val="24"/>
          <w:szCs w:val="24"/>
          <w:highlight w:val="none"/>
        </w:rPr>
      </w:pPr>
      <w:r>
        <w:rPr>
          <w:rFonts w:ascii="宋体" w:hAnsi="宋体" w:eastAsia="宋体" w:cs="宋体"/>
          <w:sz w:val="24"/>
          <w:szCs w:val="24"/>
          <w:highlight w:val="none"/>
        </w:rPr>
        <w:t>我方承诺，以上信息真实可靠;如真报的股东出资额、出资比例等与实际不符，视为放弃中</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标资格。</w:t>
      </w:r>
    </w:p>
    <w:p w14:paraId="05812C59">
      <w:pPr>
        <w:spacing w:line="360" w:lineRule="auto"/>
        <w:ind w:left="1" w:right="2" w:hanging="1"/>
        <w:rPr>
          <w:rFonts w:ascii="宋体" w:hAnsi="宋体" w:eastAsia="宋体" w:cs="宋体"/>
          <w:sz w:val="24"/>
          <w:szCs w:val="24"/>
          <w:highlight w:val="none"/>
        </w:rPr>
      </w:pPr>
      <w:r>
        <w:rPr>
          <w:rFonts w:ascii="宋体" w:hAnsi="宋体" w:eastAsia="宋体" w:cs="宋体"/>
          <w:b/>
          <w:bCs/>
          <w:spacing w:val="1"/>
          <w:sz w:val="24"/>
          <w:szCs w:val="24"/>
          <w:highlight w:val="none"/>
        </w:rPr>
        <w:t>注:1.主要股东或出资人为法人的，填写法人全称及统一社</w:t>
      </w:r>
      <w:r>
        <w:rPr>
          <w:rFonts w:ascii="宋体" w:hAnsi="宋体" w:eastAsia="宋体" w:cs="宋体"/>
          <w:b/>
          <w:bCs/>
          <w:sz w:val="24"/>
          <w:szCs w:val="24"/>
          <w:highlight w:val="none"/>
        </w:rPr>
        <w:t>会信用代码(尚未办理三证合一的</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填写组织机构代码)</w:t>
      </w:r>
      <w:r>
        <w:rPr>
          <w:rFonts w:ascii="宋体" w:hAnsi="宋体" w:eastAsia="宋体" w:cs="宋体"/>
          <w:spacing w:val="-64"/>
          <w:sz w:val="24"/>
          <w:szCs w:val="24"/>
          <w:highlight w:val="none"/>
        </w:rPr>
        <w:t xml:space="preserve"> </w:t>
      </w:r>
      <w:r>
        <w:rPr>
          <w:rFonts w:ascii="宋体" w:hAnsi="宋体" w:eastAsia="宋体" w:cs="宋体"/>
          <w:b/>
          <w:bCs/>
          <w:spacing w:val="-4"/>
          <w:sz w:val="24"/>
          <w:szCs w:val="24"/>
          <w:highlight w:val="none"/>
        </w:rPr>
        <w:t>;为自然人的，填写自然人姓名和身份证号。</w:t>
      </w:r>
    </w:p>
    <w:p w14:paraId="357C970B">
      <w:pPr>
        <w:spacing w:line="219" w:lineRule="auto"/>
        <w:ind w:left="242"/>
        <w:rPr>
          <w:rFonts w:ascii="宋体" w:hAnsi="宋体" w:eastAsia="宋体" w:cs="宋体"/>
          <w:sz w:val="24"/>
          <w:szCs w:val="24"/>
          <w:highlight w:val="none"/>
        </w:rPr>
      </w:pPr>
      <w:r>
        <w:rPr>
          <w:rFonts w:ascii="宋体" w:hAnsi="宋体" w:eastAsia="宋体" w:cs="宋体"/>
          <w:b/>
          <w:bCs/>
          <w:spacing w:val="-2"/>
          <w:sz w:val="24"/>
          <w:szCs w:val="24"/>
          <w:highlight w:val="none"/>
        </w:rPr>
        <w:t>2.出资方式填写货币、实物、工艺产权和非专利技术、土地使</w:t>
      </w:r>
      <w:r>
        <w:rPr>
          <w:rFonts w:ascii="宋体" w:hAnsi="宋体" w:eastAsia="宋体" w:cs="宋体"/>
          <w:b/>
          <w:bCs/>
          <w:spacing w:val="-3"/>
          <w:sz w:val="24"/>
          <w:szCs w:val="24"/>
          <w:highlight w:val="none"/>
        </w:rPr>
        <w:t>用权等。</w:t>
      </w:r>
    </w:p>
    <w:p w14:paraId="5BD28880">
      <w:pPr>
        <w:spacing w:before="180" w:line="219" w:lineRule="auto"/>
        <w:ind w:left="244"/>
        <w:rPr>
          <w:rFonts w:ascii="宋体" w:hAnsi="宋体" w:eastAsia="宋体" w:cs="宋体"/>
          <w:sz w:val="24"/>
          <w:szCs w:val="24"/>
          <w:highlight w:val="none"/>
        </w:rPr>
      </w:pPr>
      <w:r>
        <w:rPr>
          <w:rFonts w:ascii="宋体" w:hAnsi="宋体" w:eastAsia="宋体" w:cs="宋体"/>
          <w:b/>
          <w:bCs/>
          <w:spacing w:val="-2"/>
          <w:sz w:val="24"/>
          <w:szCs w:val="24"/>
          <w:highlight w:val="none"/>
        </w:rPr>
        <w:t>3.投标供应商应按照占全部股份比例从大到小依次</w:t>
      </w:r>
      <w:r>
        <w:rPr>
          <w:rFonts w:ascii="宋体" w:hAnsi="宋体" w:eastAsia="宋体" w:cs="宋体"/>
          <w:b/>
          <w:bCs/>
          <w:spacing w:val="-3"/>
          <w:sz w:val="24"/>
          <w:szCs w:val="24"/>
          <w:highlight w:val="none"/>
        </w:rPr>
        <w:t>逐个股东填写。</w:t>
      </w:r>
    </w:p>
    <w:p w14:paraId="57BC4875">
      <w:pPr>
        <w:pStyle w:val="2"/>
        <w:spacing w:line="266" w:lineRule="auto"/>
        <w:rPr>
          <w:highlight w:val="none"/>
        </w:rPr>
      </w:pPr>
    </w:p>
    <w:p w14:paraId="415B95C1">
      <w:pPr>
        <w:pStyle w:val="2"/>
        <w:spacing w:line="266" w:lineRule="auto"/>
        <w:rPr>
          <w:highlight w:val="none"/>
        </w:rPr>
      </w:pPr>
    </w:p>
    <w:p w14:paraId="42775795">
      <w:pPr>
        <w:pStyle w:val="2"/>
        <w:spacing w:line="267" w:lineRule="auto"/>
        <w:rPr>
          <w:highlight w:val="none"/>
        </w:rPr>
      </w:pPr>
    </w:p>
    <w:p w14:paraId="488ABA55">
      <w:pPr>
        <w:pStyle w:val="2"/>
        <w:spacing w:line="267" w:lineRule="auto"/>
        <w:rPr>
          <w:highlight w:val="none"/>
        </w:rPr>
      </w:pPr>
    </w:p>
    <w:p w14:paraId="3CEF9693">
      <w:pPr>
        <w:pStyle w:val="2"/>
        <w:spacing w:line="267" w:lineRule="auto"/>
        <w:rPr>
          <w:highlight w:val="none"/>
        </w:rPr>
      </w:pPr>
    </w:p>
    <w:p w14:paraId="714C2452">
      <w:pPr>
        <w:pStyle w:val="2"/>
        <w:spacing w:line="267" w:lineRule="auto"/>
        <w:rPr>
          <w:highlight w:val="none"/>
        </w:rPr>
      </w:pPr>
    </w:p>
    <w:p w14:paraId="5864FB74">
      <w:pPr>
        <w:pStyle w:val="2"/>
        <w:spacing w:line="267" w:lineRule="auto"/>
        <w:rPr>
          <w:highlight w:val="none"/>
        </w:rPr>
      </w:pPr>
    </w:p>
    <w:p w14:paraId="50C1B97E">
      <w:pPr>
        <w:spacing w:before="78" w:line="219"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投标人名称（加盖公章</w:t>
      </w:r>
      <w:r>
        <w:rPr>
          <w:rFonts w:ascii="宋体" w:hAnsi="宋体" w:eastAsia="宋体" w:cs="宋体"/>
          <w:spacing w:val="3"/>
          <w:sz w:val="24"/>
          <w:szCs w:val="24"/>
          <w:highlight w:val="none"/>
        </w:rPr>
        <w:t>）：</w:t>
      </w:r>
    </w:p>
    <w:p w14:paraId="40970521">
      <w:pPr>
        <w:spacing w:before="135" w:line="219"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投标人法定代表人或受委托人（签名或盖私章</w:t>
      </w:r>
      <w:r>
        <w:rPr>
          <w:rFonts w:ascii="宋体" w:hAnsi="宋体" w:eastAsia="宋体" w:cs="宋体"/>
          <w:spacing w:val="3"/>
          <w:sz w:val="24"/>
          <w:szCs w:val="24"/>
          <w:highlight w:val="none"/>
        </w:rPr>
        <w:t>）：</w:t>
      </w:r>
    </w:p>
    <w:p w14:paraId="0FDB13E8">
      <w:pPr>
        <w:spacing w:before="135" w:line="221" w:lineRule="auto"/>
        <w:ind w:left="41"/>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2"/>
          <w:sz w:val="24"/>
          <w:szCs w:val="24"/>
          <w:highlight w:val="none"/>
        </w:rPr>
        <w:t xml:space="preserve">      </w:t>
      </w:r>
      <w:r>
        <w:rPr>
          <w:rFonts w:ascii="宋体" w:hAnsi="宋体" w:eastAsia="宋体" w:cs="宋体"/>
          <w:spacing w:val="-21"/>
          <w:sz w:val="24"/>
          <w:szCs w:val="24"/>
          <w:highlight w:val="none"/>
        </w:rPr>
        <w:t>期：</w:t>
      </w:r>
    </w:p>
    <w:p w14:paraId="2BB21B8B">
      <w:pPr>
        <w:spacing w:line="221" w:lineRule="auto"/>
        <w:rPr>
          <w:rFonts w:ascii="宋体" w:hAnsi="宋体" w:eastAsia="宋体" w:cs="宋体"/>
          <w:sz w:val="24"/>
          <w:szCs w:val="24"/>
          <w:highlight w:val="none"/>
        </w:rPr>
        <w:sectPr>
          <w:footerReference r:id="rId59" w:type="default"/>
          <w:pgSz w:w="11906" w:h="16839"/>
          <w:pgMar w:top="1426" w:right="1079" w:bottom="1214" w:left="1089" w:header="0" w:footer="977" w:gutter="0"/>
          <w:cols w:space="720" w:num="1"/>
        </w:sectPr>
      </w:pPr>
    </w:p>
    <w:p w14:paraId="1D0B1D21">
      <w:pPr>
        <w:spacing w:before="252" w:line="301" w:lineRule="auto"/>
        <w:ind w:left="24" w:right="2962" w:firstLine="2954"/>
        <w:rPr>
          <w:rFonts w:ascii="宋体" w:hAnsi="宋体" w:eastAsia="宋体" w:cs="宋体"/>
          <w:sz w:val="24"/>
          <w:szCs w:val="24"/>
          <w:highlight w:val="none"/>
        </w:rPr>
      </w:pPr>
      <w:r>
        <w:rPr>
          <w:rFonts w:ascii="宋体" w:hAnsi="宋体" w:eastAsia="宋体" w:cs="宋体"/>
          <w:b/>
          <w:bCs/>
          <w:spacing w:val="-4"/>
          <w:sz w:val="24"/>
          <w:szCs w:val="24"/>
          <w:highlight w:val="none"/>
        </w:rPr>
        <w:t>（四）、投标企业关联企业情况说明</w:t>
      </w:r>
      <w:r>
        <w:rPr>
          <w:rFonts w:ascii="宋体" w:hAnsi="宋体" w:eastAsia="宋体" w:cs="宋体"/>
          <w:spacing w:val="13"/>
          <w:sz w:val="24"/>
          <w:szCs w:val="24"/>
          <w:highlight w:val="none"/>
        </w:rPr>
        <w:t xml:space="preserve"> </w:t>
      </w:r>
      <w:r>
        <w:rPr>
          <w:rFonts w:ascii="宋体" w:hAnsi="宋体" w:eastAsia="宋体" w:cs="宋体"/>
          <w:spacing w:val="-11"/>
          <w:sz w:val="24"/>
          <w:szCs w:val="24"/>
          <w:highlight w:val="none"/>
        </w:rPr>
        <w:t>我公司郑重声明如下：</w:t>
      </w:r>
    </w:p>
    <w:p w14:paraId="11E25E83">
      <w:pPr>
        <w:spacing w:before="177" w:line="220" w:lineRule="auto"/>
        <w:ind w:left="40"/>
        <w:rPr>
          <w:rFonts w:ascii="宋体" w:hAnsi="宋体" w:eastAsia="宋体" w:cs="宋体"/>
          <w:sz w:val="24"/>
          <w:szCs w:val="24"/>
          <w:highlight w:val="none"/>
        </w:rPr>
      </w:pPr>
      <w:r>
        <w:rPr>
          <w:rFonts w:ascii="宋体" w:hAnsi="宋体" w:eastAsia="宋体" w:cs="宋体"/>
          <w:spacing w:val="-18"/>
          <w:sz w:val="24"/>
          <w:szCs w:val="24"/>
          <w:highlight w:val="none"/>
        </w:rPr>
        <w:t>1、投标人名称（按营业执照的全称填写</w:t>
      </w:r>
      <w:r>
        <w:rPr>
          <w:rFonts w:ascii="宋体" w:hAnsi="宋体" w:eastAsia="宋体" w:cs="宋体"/>
          <w:spacing w:val="5"/>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8"/>
          <w:sz w:val="24"/>
          <w:szCs w:val="24"/>
          <w:highlight w:val="none"/>
          <w:u w:val="single" w:color="auto"/>
        </w:rPr>
        <w:t>。</w:t>
      </w:r>
    </w:p>
    <w:p w14:paraId="734290F9">
      <w:pPr>
        <w:spacing w:before="170" w:line="219" w:lineRule="auto"/>
        <w:ind w:left="25"/>
        <w:rPr>
          <w:rFonts w:ascii="宋体" w:hAnsi="宋体" w:eastAsia="宋体" w:cs="宋体"/>
          <w:sz w:val="24"/>
          <w:szCs w:val="24"/>
          <w:highlight w:val="none"/>
        </w:rPr>
      </w:pPr>
      <w:r>
        <w:rPr>
          <w:rFonts w:ascii="宋体" w:hAnsi="宋体" w:eastAsia="宋体" w:cs="宋体"/>
          <w:spacing w:val="-4"/>
          <w:sz w:val="24"/>
          <w:szCs w:val="24"/>
          <w:highlight w:val="none"/>
        </w:rPr>
        <w:t>2、本公司的直接上级控股/管理单位和直接下级控股/管理单位情况：</w:t>
      </w:r>
    </w:p>
    <w:p w14:paraId="2A79DC65">
      <w:pPr>
        <w:spacing w:line="137" w:lineRule="auto"/>
        <w:rPr>
          <w:rFonts w:ascii="Arial"/>
          <w:sz w:val="2"/>
          <w:highlight w:val="none"/>
        </w:rPr>
      </w:pPr>
    </w:p>
    <w:tbl>
      <w:tblPr>
        <w:tblStyle w:val="6"/>
        <w:tblW w:w="97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0"/>
        <w:gridCol w:w="2094"/>
        <w:gridCol w:w="1487"/>
        <w:gridCol w:w="1784"/>
        <w:gridCol w:w="1857"/>
      </w:tblGrid>
      <w:tr w14:paraId="04BED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2540" w:type="dxa"/>
            <w:vAlign w:val="top"/>
          </w:tcPr>
          <w:p w14:paraId="359B2EAF">
            <w:pPr>
              <w:pStyle w:val="7"/>
              <w:spacing w:before="262" w:line="220" w:lineRule="auto"/>
              <w:ind w:left="273"/>
              <w:rPr>
                <w:sz w:val="24"/>
                <w:szCs w:val="24"/>
                <w:highlight w:val="none"/>
              </w:rPr>
            </w:pPr>
            <w:r>
              <w:rPr>
                <w:spacing w:val="-3"/>
                <w:sz w:val="24"/>
                <w:szCs w:val="24"/>
                <w:highlight w:val="none"/>
              </w:rPr>
              <w:t>直接上级控股/管理</w:t>
            </w:r>
          </w:p>
          <w:p w14:paraId="2AAB4C7B">
            <w:pPr>
              <w:pStyle w:val="7"/>
              <w:spacing w:before="114" w:line="221" w:lineRule="auto"/>
              <w:ind w:left="1140"/>
              <w:rPr>
                <w:sz w:val="24"/>
                <w:szCs w:val="24"/>
                <w:highlight w:val="none"/>
              </w:rPr>
            </w:pPr>
            <w:r>
              <w:rPr>
                <w:spacing w:val="-7"/>
                <w:sz w:val="24"/>
                <w:szCs w:val="24"/>
                <w:highlight w:val="none"/>
              </w:rPr>
              <w:t>单</w:t>
            </w:r>
            <w:r>
              <w:rPr>
                <w:spacing w:val="13"/>
                <w:sz w:val="24"/>
                <w:szCs w:val="24"/>
                <w:highlight w:val="none"/>
              </w:rPr>
              <w:t xml:space="preserve"> </w:t>
            </w:r>
            <w:r>
              <w:rPr>
                <w:spacing w:val="-7"/>
                <w:sz w:val="24"/>
                <w:szCs w:val="24"/>
                <w:highlight w:val="none"/>
              </w:rPr>
              <w:t>位名称</w:t>
            </w:r>
          </w:p>
        </w:tc>
        <w:tc>
          <w:tcPr>
            <w:tcW w:w="2094" w:type="dxa"/>
            <w:vAlign w:val="top"/>
          </w:tcPr>
          <w:p w14:paraId="6F2BCD05">
            <w:pPr>
              <w:pStyle w:val="7"/>
              <w:spacing w:before="234" w:line="219" w:lineRule="auto"/>
              <w:ind w:left="246"/>
              <w:rPr>
                <w:sz w:val="24"/>
                <w:szCs w:val="24"/>
                <w:highlight w:val="none"/>
              </w:rPr>
            </w:pPr>
            <w:r>
              <w:rPr>
                <w:spacing w:val="-3"/>
                <w:sz w:val="24"/>
                <w:szCs w:val="24"/>
                <w:highlight w:val="none"/>
              </w:rPr>
              <w:t>对本单位的控股</w:t>
            </w:r>
          </w:p>
          <w:p w14:paraId="43AE3F6F">
            <w:pPr>
              <w:pStyle w:val="7"/>
              <w:spacing w:before="155" w:line="222" w:lineRule="auto"/>
              <w:ind w:left="181"/>
              <w:rPr>
                <w:sz w:val="24"/>
                <w:szCs w:val="24"/>
                <w:highlight w:val="none"/>
              </w:rPr>
            </w:pPr>
            <w:r>
              <w:rPr>
                <w:spacing w:val="-6"/>
                <w:sz w:val="24"/>
                <w:szCs w:val="24"/>
                <w:highlight w:val="none"/>
              </w:rPr>
              <w:t>（出资）比例(%)</w:t>
            </w:r>
          </w:p>
        </w:tc>
        <w:tc>
          <w:tcPr>
            <w:tcW w:w="1487" w:type="dxa"/>
            <w:vAlign w:val="top"/>
          </w:tcPr>
          <w:p w14:paraId="56D3F944">
            <w:pPr>
              <w:spacing w:line="374" w:lineRule="auto"/>
              <w:rPr>
                <w:rFonts w:ascii="Arial"/>
                <w:sz w:val="21"/>
                <w:highlight w:val="none"/>
              </w:rPr>
            </w:pPr>
          </w:p>
          <w:p w14:paraId="609588B8">
            <w:pPr>
              <w:pStyle w:val="7"/>
              <w:spacing w:before="78" w:line="220" w:lineRule="auto"/>
              <w:ind w:left="158"/>
              <w:rPr>
                <w:sz w:val="24"/>
                <w:szCs w:val="24"/>
                <w:highlight w:val="none"/>
              </w:rPr>
            </w:pPr>
            <w:r>
              <w:rPr>
                <w:spacing w:val="-5"/>
                <w:sz w:val="24"/>
                <w:szCs w:val="24"/>
                <w:highlight w:val="none"/>
              </w:rPr>
              <w:t>单位负责人</w:t>
            </w:r>
          </w:p>
        </w:tc>
        <w:tc>
          <w:tcPr>
            <w:tcW w:w="1784" w:type="dxa"/>
            <w:vAlign w:val="top"/>
          </w:tcPr>
          <w:p w14:paraId="4CC1A199">
            <w:pPr>
              <w:spacing w:line="374" w:lineRule="auto"/>
              <w:rPr>
                <w:rFonts w:ascii="Arial"/>
                <w:sz w:val="21"/>
                <w:highlight w:val="none"/>
              </w:rPr>
            </w:pPr>
          </w:p>
          <w:p w14:paraId="77814D85">
            <w:pPr>
              <w:pStyle w:val="7"/>
              <w:spacing w:before="78" w:line="222" w:lineRule="auto"/>
              <w:ind w:left="192"/>
              <w:rPr>
                <w:sz w:val="24"/>
                <w:szCs w:val="24"/>
                <w:highlight w:val="none"/>
              </w:rPr>
            </w:pPr>
            <w:r>
              <w:rPr>
                <w:spacing w:val="-5"/>
                <w:sz w:val="24"/>
                <w:szCs w:val="24"/>
                <w:highlight w:val="none"/>
              </w:rPr>
              <w:t>联系人及电话</w:t>
            </w:r>
          </w:p>
        </w:tc>
        <w:tc>
          <w:tcPr>
            <w:tcW w:w="1857" w:type="dxa"/>
            <w:vAlign w:val="top"/>
          </w:tcPr>
          <w:p w14:paraId="3DAEE7A3">
            <w:pPr>
              <w:spacing w:line="374" w:lineRule="auto"/>
              <w:rPr>
                <w:rFonts w:ascii="Arial"/>
                <w:sz w:val="21"/>
                <w:highlight w:val="none"/>
              </w:rPr>
            </w:pPr>
          </w:p>
          <w:p w14:paraId="370550F1">
            <w:pPr>
              <w:pStyle w:val="7"/>
              <w:spacing w:before="78" w:line="221" w:lineRule="auto"/>
              <w:ind w:left="463"/>
              <w:rPr>
                <w:sz w:val="24"/>
                <w:szCs w:val="24"/>
                <w:highlight w:val="none"/>
              </w:rPr>
            </w:pPr>
            <w:r>
              <w:rPr>
                <w:spacing w:val="-5"/>
                <w:sz w:val="24"/>
                <w:szCs w:val="24"/>
                <w:highlight w:val="none"/>
              </w:rPr>
              <w:t>单位地址</w:t>
            </w:r>
          </w:p>
        </w:tc>
      </w:tr>
      <w:tr w14:paraId="788D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vAlign w:val="top"/>
          </w:tcPr>
          <w:p w14:paraId="14C6D4E2">
            <w:pPr>
              <w:rPr>
                <w:rFonts w:ascii="Arial"/>
                <w:sz w:val="21"/>
                <w:highlight w:val="none"/>
              </w:rPr>
            </w:pPr>
          </w:p>
        </w:tc>
        <w:tc>
          <w:tcPr>
            <w:tcW w:w="2094" w:type="dxa"/>
            <w:vAlign w:val="top"/>
          </w:tcPr>
          <w:p w14:paraId="75BAD31B">
            <w:pPr>
              <w:rPr>
                <w:rFonts w:ascii="Arial"/>
                <w:sz w:val="21"/>
                <w:highlight w:val="none"/>
              </w:rPr>
            </w:pPr>
          </w:p>
        </w:tc>
        <w:tc>
          <w:tcPr>
            <w:tcW w:w="1487" w:type="dxa"/>
            <w:vAlign w:val="top"/>
          </w:tcPr>
          <w:p w14:paraId="78189CD6">
            <w:pPr>
              <w:rPr>
                <w:rFonts w:ascii="Arial"/>
                <w:sz w:val="21"/>
                <w:highlight w:val="none"/>
              </w:rPr>
            </w:pPr>
          </w:p>
        </w:tc>
        <w:tc>
          <w:tcPr>
            <w:tcW w:w="1784" w:type="dxa"/>
            <w:vAlign w:val="top"/>
          </w:tcPr>
          <w:p w14:paraId="5433C53B">
            <w:pPr>
              <w:rPr>
                <w:rFonts w:ascii="Arial"/>
                <w:sz w:val="21"/>
                <w:highlight w:val="none"/>
              </w:rPr>
            </w:pPr>
          </w:p>
        </w:tc>
        <w:tc>
          <w:tcPr>
            <w:tcW w:w="1857" w:type="dxa"/>
            <w:vAlign w:val="top"/>
          </w:tcPr>
          <w:p w14:paraId="09F77A40">
            <w:pPr>
              <w:rPr>
                <w:rFonts w:ascii="Arial"/>
                <w:sz w:val="21"/>
                <w:highlight w:val="none"/>
              </w:rPr>
            </w:pPr>
          </w:p>
        </w:tc>
      </w:tr>
      <w:tr w14:paraId="1C0C5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vAlign w:val="top"/>
          </w:tcPr>
          <w:p w14:paraId="68D5C037">
            <w:pPr>
              <w:pStyle w:val="7"/>
              <w:spacing w:before="166" w:line="277" w:lineRule="exact"/>
              <w:ind w:left="154"/>
              <w:rPr>
                <w:highlight w:val="none"/>
              </w:rPr>
            </w:pPr>
            <w:r>
              <w:rPr>
                <w:spacing w:val="-2"/>
                <w:position w:val="1"/>
                <w:highlight w:val="none"/>
              </w:rPr>
              <w:t>……</w:t>
            </w:r>
          </w:p>
        </w:tc>
        <w:tc>
          <w:tcPr>
            <w:tcW w:w="2094" w:type="dxa"/>
            <w:vAlign w:val="top"/>
          </w:tcPr>
          <w:p w14:paraId="21DAF59B">
            <w:pPr>
              <w:rPr>
                <w:rFonts w:ascii="Arial"/>
                <w:sz w:val="21"/>
                <w:highlight w:val="none"/>
              </w:rPr>
            </w:pPr>
          </w:p>
        </w:tc>
        <w:tc>
          <w:tcPr>
            <w:tcW w:w="1487" w:type="dxa"/>
            <w:vAlign w:val="top"/>
          </w:tcPr>
          <w:p w14:paraId="78E81C38">
            <w:pPr>
              <w:rPr>
                <w:rFonts w:ascii="Arial"/>
                <w:sz w:val="21"/>
                <w:highlight w:val="none"/>
              </w:rPr>
            </w:pPr>
          </w:p>
        </w:tc>
        <w:tc>
          <w:tcPr>
            <w:tcW w:w="1784" w:type="dxa"/>
            <w:vAlign w:val="top"/>
          </w:tcPr>
          <w:p w14:paraId="47213E5B">
            <w:pPr>
              <w:rPr>
                <w:rFonts w:ascii="Arial"/>
                <w:sz w:val="21"/>
                <w:highlight w:val="none"/>
              </w:rPr>
            </w:pPr>
          </w:p>
        </w:tc>
        <w:tc>
          <w:tcPr>
            <w:tcW w:w="1857" w:type="dxa"/>
            <w:vAlign w:val="top"/>
          </w:tcPr>
          <w:p w14:paraId="556C0A9B">
            <w:pPr>
              <w:rPr>
                <w:rFonts w:ascii="Arial"/>
                <w:sz w:val="21"/>
                <w:highlight w:val="none"/>
              </w:rPr>
            </w:pPr>
          </w:p>
        </w:tc>
      </w:tr>
      <w:tr w14:paraId="5405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762" w:type="dxa"/>
            <w:gridSpan w:val="5"/>
            <w:vAlign w:val="top"/>
          </w:tcPr>
          <w:p w14:paraId="00314202">
            <w:pPr>
              <w:rPr>
                <w:rFonts w:ascii="Arial"/>
                <w:sz w:val="21"/>
                <w:highlight w:val="none"/>
              </w:rPr>
            </w:pPr>
          </w:p>
        </w:tc>
      </w:tr>
      <w:tr w14:paraId="3F02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540" w:type="dxa"/>
            <w:vAlign w:val="top"/>
          </w:tcPr>
          <w:p w14:paraId="51E1B8C3">
            <w:pPr>
              <w:pStyle w:val="7"/>
              <w:spacing w:before="208" w:line="220" w:lineRule="auto"/>
              <w:ind w:left="235"/>
              <w:rPr>
                <w:sz w:val="24"/>
                <w:szCs w:val="24"/>
                <w:highlight w:val="none"/>
              </w:rPr>
            </w:pPr>
            <w:r>
              <w:rPr>
                <w:spacing w:val="5"/>
                <w:sz w:val="24"/>
                <w:szCs w:val="24"/>
                <w:highlight w:val="none"/>
              </w:rPr>
              <w:t>直接下级控股/管理</w:t>
            </w:r>
          </w:p>
          <w:p w14:paraId="0D53E6C9">
            <w:pPr>
              <w:pStyle w:val="7"/>
              <w:spacing w:before="100" w:line="221" w:lineRule="auto"/>
              <w:ind w:left="1012"/>
              <w:rPr>
                <w:sz w:val="24"/>
                <w:szCs w:val="24"/>
                <w:highlight w:val="none"/>
              </w:rPr>
            </w:pPr>
            <w:r>
              <w:rPr>
                <w:spacing w:val="-7"/>
                <w:sz w:val="24"/>
                <w:szCs w:val="24"/>
                <w:highlight w:val="none"/>
              </w:rPr>
              <w:t>单</w:t>
            </w:r>
            <w:r>
              <w:rPr>
                <w:spacing w:val="13"/>
                <w:sz w:val="24"/>
                <w:szCs w:val="24"/>
                <w:highlight w:val="none"/>
              </w:rPr>
              <w:t xml:space="preserve"> </w:t>
            </w:r>
            <w:r>
              <w:rPr>
                <w:spacing w:val="-7"/>
                <w:sz w:val="24"/>
                <w:szCs w:val="24"/>
                <w:highlight w:val="none"/>
              </w:rPr>
              <w:t>位名称</w:t>
            </w:r>
          </w:p>
        </w:tc>
        <w:tc>
          <w:tcPr>
            <w:tcW w:w="2094" w:type="dxa"/>
            <w:vAlign w:val="top"/>
          </w:tcPr>
          <w:p w14:paraId="621CB2AE">
            <w:pPr>
              <w:pStyle w:val="7"/>
              <w:spacing w:before="232" w:line="312" w:lineRule="auto"/>
              <w:ind w:left="345" w:right="149" w:hanging="165"/>
              <w:rPr>
                <w:sz w:val="24"/>
                <w:szCs w:val="24"/>
                <w:highlight w:val="none"/>
              </w:rPr>
            </w:pPr>
            <w:r>
              <w:rPr>
                <w:spacing w:val="10"/>
                <w:sz w:val="24"/>
                <w:szCs w:val="24"/>
                <w:highlight w:val="none"/>
              </w:rPr>
              <w:t>本单位控股（出</w:t>
            </w:r>
            <w:r>
              <w:rPr>
                <w:spacing w:val="2"/>
                <w:sz w:val="24"/>
                <w:szCs w:val="24"/>
                <w:highlight w:val="none"/>
              </w:rPr>
              <w:t xml:space="preserve"> </w:t>
            </w:r>
            <w:r>
              <w:rPr>
                <w:spacing w:val="-7"/>
                <w:sz w:val="24"/>
                <w:szCs w:val="24"/>
                <w:highlight w:val="none"/>
              </w:rPr>
              <w:t>资）比例(%)</w:t>
            </w:r>
          </w:p>
        </w:tc>
        <w:tc>
          <w:tcPr>
            <w:tcW w:w="1487" w:type="dxa"/>
            <w:vAlign w:val="top"/>
          </w:tcPr>
          <w:p w14:paraId="19145B8C">
            <w:pPr>
              <w:spacing w:line="423" w:lineRule="auto"/>
              <w:rPr>
                <w:rFonts w:ascii="Arial"/>
                <w:sz w:val="21"/>
                <w:highlight w:val="none"/>
              </w:rPr>
            </w:pPr>
          </w:p>
          <w:p w14:paraId="371B2F4D">
            <w:pPr>
              <w:pStyle w:val="7"/>
              <w:spacing w:before="78" w:line="220" w:lineRule="auto"/>
              <w:ind w:left="142"/>
              <w:rPr>
                <w:sz w:val="24"/>
                <w:szCs w:val="24"/>
                <w:highlight w:val="none"/>
              </w:rPr>
            </w:pPr>
            <w:r>
              <w:rPr>
                <w:spacing w:val="-5"/>
                <w:sz w:val="24"/>
                <w:szCs w:val="24"/>
                <w:highlight w:val="none"/>
              </w:rPr>
              <w:t>单位负责人</w:t>
            </w:r>
          </w:p>
        </w:tc>
        <w:tc>
          <w:tcPr>
            <w:tcW w:w="1784" w:type="dxa"/>
            <w:vAlign w:val="top"/>
          </w:tcPr>
          <w:p w14:paraId="55BAC54C">
            <w:pPr>
              <w:spacing w:line="426" w:lineRule="auto"/>
              <w:rPr>
                <w:rFonts w:ascii="Arial"/>
                <w:sz w:val="21"/>
                <w:highlight w:val="none"/>
              </w:rPr>
            </w:pPr>
          </w:p>
          <w:p w14:paraId="2619EB75">
            <w:pPr>
              <w:pStyle w:val="7"/>
              <w:spacing w:before="78" w:line="222" w:lineRule="auto"/>
              <w:ind w:left="190"/>
              <w:rPr>
                <w:sz w:val="24"/>
                <w:szCs w:val="24"/>
                <w:highlight w:val="none"/>
              </w:rPr>
            </w:pPr>
            <w:r>
              <w:rPr>
                <w:spacing w:val="-5"/>
                <w:sz w:val="24"/>
                <w:szCs w:val="24"/>
                <w:highlight w:val="none"/>
              </w:rPr>
              <w:t>联系人及电话</w:t>
            </w:r>
          </w:p>
        </w:tc>
        <w:tc>
          <w:tcPr>
            <w:tcW w:w="1857" w:type="dxa"/>
            <w:vAlign w:val="top"/>
          </w:tcPr>
          <w:p w14:paraId="53B4D317">
            <w:pPr>
              <w:spacing w:line="423" w:lineRule="auto"/>
              <w:rPr>
                <w:rFonts w:ascii="Arial"/>
                <w:sz w:val="21"/>
                <w:highlight w:val="none"/>
              </w:rPr>
            </w:pPr>
          </w:p>
          <w:p w14:paraId="71793262">
            <w:pPr>
              <w:pStyle w:val="7"/>
              <w:spacing w:before="78" w:line="221" w:lineRule="auto"/>
              <w:ind w:left="631"/>
              <w:rPr>
                <w:sz w:val="24"/>
                <w:szCs w:val="24"/>
                <w:highlight w:val="none"/>
              </w:rPr>
            </w:pPr>
            <w:r>
              <w:rPr>
                <w:spacing w:val="-5"/>
                <w:sz w:val="24"/>
                <w:szCs w:val="24"/>
                <w:highlight w:val="none"/>
              </w:rPr>
              <w:t>单位地址</w:t>
            </w:r>
          </w:p>
        </w:tc>
      </w:tr>
      <w:tr w14:paraId="6861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0" w:type="dxa"/>
            <w:vAlign w:val="top"/>
          </w:tcPr>
          <w:p w14:paraId="5CEE4348">
            <w:pPr>
              <w:rPr>
                <w:rFonts w:ascii="Arial"/>
                <w:sz w:val="21"/>
                <w:highlight w:val="none"/>
              </w:rPr>
            </w:pPr>
          </w:p>
        </w:tc>
        <w:tc>
          <w:tcPr>
            <w:tcW w:w="2094" w:type="dxa"/>
            <w:vAlign w:val="top"/>
          </w:tcPr>
          <w:p w14:paraId="166C2411">
            <w:pPr>
              <w:rPr>
                <w:rFonts w:ascii="Arial"/>
                <w:sz w:val="21"/>
                <w:highlight w:val="none"/>
              </w:rPr>
            </w:pPr>
          </w:p>
        </w:tc>
        <w:tc>
          <w:tcPr>
            <w:tcW w:w="1487" w:type="dxa"/>
            <w:vAlign w:val="top"/>
          </w:tcPr>
          <w:p w14:paraId="7C9711B6">
            <w:pPr>
              <w:rPr>
                <w:rFonts w:ascii="Arial"/>
                <w:sz w:val="21"/>
                <w:highlight w:val="none"/>
              </w:rPr>
            </w:pPr>
          </w:p>
        </w:tc>
        <w:tc>
          <w:tcPr>
            <w:tcW w:w="1784" w:type="dxa"/>
            <w:vAlign w:val="top"/>
          </w:tcPr>
          <w:p w14:paraId="2ED5D80C">
            <w:pPr>
              <w:rPr>
                <w:rFonts w:ascii="Arial"/>
                <w:sz w:val="21"/>
                <w:highlight w:val="none"/>
              </w:rPr>
            </w:pPr>
          </w:p>
        </w:tc>
        <w:tc>
          <w:tcPr>
            <w:tcW w:w="1857" w:type="dxa"/>
            <w:vAlign w:val="top"/>
          </w:tcPr>
          <w:p w14:paraId="0B08918F">
            <w:pPr>
              <w:rPr>
                <w:rFonts w:ascii="Arial"/>
                <w:sz w:val="21"/>
                <w:highlight w:val="none"/>
              </w:rPr>
            </w:pPr>
          </w:p>
        </w:tc>
      </w:tr>
      <w:tr w14:paraId="5BB65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0" w:type="dxa"/>
            <w:vAlign w:val="top"/>
          </w:tcPr>
          <w:p w14:paraId="6EE7F88F">
            <w:pPr>
              <w:pStyle w:val="7"/>
              <w:spacing w:before="168" w:line="289" w:lineRule="exact"/>
              <w:ind w:left="154"/>
              <w:rPr>
                <w:highlight w:val="none"/>
              </w:rPr>
            </w:pPr>
            <w:r>
              <w:rPr>
                <w:spacing w:val="-2"/>
                <w:position w:val="1"/>
                <w:highlight w:val="none"/>
              </w:rPr>
              <w:t>……</w:t>
            </w:r>
          </w:p>
        </w:tc>
        <w:tc>
          <w:tcPr>
            <w:tcW w:w="2094" w:type="dxa"/>
            <w:vAlign w:val="top"/>
          </w:tcPr>
          <w:p w14:paraId="1B7DB5B5">
            <w:pPr>
              <w:rPr>
                <w:rFonts w:ascii="Arial"/>
                <w:sz w:val="21"/>
                <w:highlight w:val="none"/>
              </w:rPr>
            </w:pPr>
          </w:p>
        </w:tc>
        <w:tc>
          <w:tcPr>
            <w:tcW w:w="1487" w:type="dxa"/>
            <w:vAlign w:val="top"/>
          </w:tcPr>
          <w:p w14:paraId="0D05B2BE">
            <w:pPr>
              <w:rPr>
                <w:rFonts w:ascii="Arial"/>
                <w:sz w:val="21"/>
                <w:highlight w:val="none"/>
              </w:rPr>
            </w:pPr>
          </w:p>
        </w:tc>
        <w:tc>
          <w:tcPr>
            <w:tcW w:w="1784" w:type="dxa"/>
            <w:vAlign w:val="top"/>
          </w:tcPr>
          <w:p w14:paraId="46303B35">
            <w:pPr>
              <w:rPr>
                <w:rFonts w:ascii="Arial"/>
                <w:sz w:val="21"/>
                <w:highlight w:val="none"/>
              </w:rPr>
            </w:pPr>
          </w:p>
        </w:tc>
        <w:tc>
          <w:tcPr>
            <w:tcW w:w="1857" w:type="dxa"/>
            <w:vAlign w:val="top"/>
          </w:tcPr>
          <w:p w14:paraId="01D2CF4E">
            <w:pPr>
              <w:rPr>
                <w:rFonts w:ascii="Arial"/>
                <w:sz w:val="21"/>
                <w:highlight w:val="none"/>
              </w:rPr>
            </w:pPr>
          </w:p>
        </w:tc>
      </w:tr>
    </w:tbl>
    <w:p w14:paraId="01EE99B6">
      <w:pPr>
        <w:spacing w:before="170" w:line="220" w:lineRule="auto"/>
        <w:ind w:left="896"/>
        <w:rPr>
          <w:rFonts w:ascii="宋体" w:hAnsi="宋体" w:eastAsia="宋体" w:cs="宋体"/>
          <w:sz w:val="24"/>
          <w:szCs w:val="24"/>
          <w:highlight w:val="none"/>
        </w:rPr>
      </w:pPr>
      <w:r>
        <w:rPr>
          <w:rFonts w:ascii="宋体" w:hAnsi="宋体" w:eastAsia="宋体" w:cs="宋体"/>
          <w:spacing w:val="-4"/>
          <w:sz w:val="24"/>
          <w:szCs w:val="24"/>
          <w:highlight w:val="none"/>
        </w:rPr>
        <w:t>3、属于同一直接上级控股/管理单位的其他兄</w:t>
      </w:r>
      <w:r>
        <w:rPr>
          <w:rFonts w:ascii="宋体" w:hAnsi="宋体" w:eastAsia="宋体" w:cs="宋体"/>
          <w:spacing w:val="-5"/>
          <w:sz w:val="24"/>
          <w:szCs w:val="24"/>
          <w:highlight w:val="none"/>
        </w:rPr>
        <w:t>弟单位情况：</w:t>
      </w:r>
    </w:p>
    <w:p w14:paraId="1D28EB2F">
      <w:pPr>
        <w:spacing w:line="136" w:lineRule="exact"/>
        <w:rPr>
          <w:highlight w:val="none"/>
        </w:rPr>
      </w:pPr>
    </w:p>
    <w:tbl>
      <w:tblPr>
        <w:tblStyle w:val="6"/>
        <w:tblW w:w="97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7"/>
        <w:gridCol w:w="2203"/>
        <w:gridCol w:w="1369"/>
        <w:gridCol w:w="1807"/>
        <w:gridCol w:w="1826"/>
      </w:tblGrid>
      <w:tr w14:paraId="71DE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2557" w:type="dxa"/>
            <w:vAlign w:val="top"/>
          </w:tcPr>
          <w:p w14:paraId="699FA52A">
            <w:pPr>
              <w:pStyle w:val="7"/>
              <w:spacing w:before="208" w:line="220" w:lineRule="auto"/>
              <w:ind w:left="235"/>
              <w:rPr>
                <w:sz w:val="24"/>
                <w:szCs w:val="24"/>
                <w:highlight w:val="none"/>
              </w:rPr>
            </w:pPr>
            <w:r>
              <w:rPr>
                <w:spacing w:val="7"/>
                <w:sz w:val="24"/>
                <w:szCs w:val="24"/>
                <w:highlight w:val="none"/>
              </w:rPr>
              <w:t>直接上级控股/管理</w:t>
            </w:r>
          </w:p>
          <w:p w14:paraId="7180E483">
            <w:pPr>
              <w:pStyle w:val="7"/>
              <w:spacing w:before="100" w:line="221" w:lineRule="auto"/>
              <w:ind w:left="1012"/>
              <w:rPr>
                <w:sz w:val="24"/>
                <w:szCs w:val="24"/>
                <w:highlight w:val="none"/>
              </w:rPr>
            </w:pPr>
            <w:r>
              <w:rPr>
                <w:spacing w:val="-5"/>
                <w:sz w:val="24"/>
                <w:szCs w:val="24"/>
                <w:highlight w:val="none"/>
              </w:rPr>
              <w:t>单位名称</w:t>
            </w:r>
          </w:p>
        </w:tc>
        <w:tc>
          <w:tcPr>
            <w:tcW w:w="2203" w:type="dxa"/>
            <w:vAlign w:val="top"/>
          </w:tcPr>
          <w:p w14:paraId="0A572AD0">
            <w:pPr>
              <w:pStyle w:val="7"/>
              <w:spacing w:before="233" w:line="315" w:lineRule="auto"/>
              <w:ind w:left="347" w:right="148" w:hanging="169"/>
              <w:rPr>
                <w:sz w:val="24"/>
                <w:szCs w:val="24"/>
                <w:highlight w:val="none"/>
              </w:rPr>
            </w:pPr>
            <w:r>
              <w:rPr>
                <w:spacing w:val="-7"/>
                <w:sz w:val="24"/>
                <w:szCs w:val="24"/>
                <w:highlight w:val="none"/>
              </w:rPr>
              <w:t>对本单位控股（出</w:t>
            </w:r>
            <w:r>
              <w:rPr>
                <w:sz w:val="24"/>
                <w:szCs w:val="24"/>
                <w:highlight w:val="none"/>
              </w:rPr>
              <w:t xml:space="preserve"> </w:t>
            </w:r>
            <w:r>
              <w:rPr>
                <w:spacing w:val="-5"/>
                <w:sz w:val="24"/>
                <w:szCs w:val="24"/>
                <w:highlight w:val="none"/>
              </w:rPr>
              <w:t>资）比例(%)</w:t>
            </w:r>
          </w:p>
        </w:tc>
        <w:tc>
          <w:tcPr>
            <w:tcW w:w="1369" w:type="dxa"/>
            <w:vAlign w:val="top"/>
          </w:tcPr>
          <w:p w14:paraId="169C16E4">
            <w:pPr>
              <w:spacing w:line="361" w:lineRule="auto"/>
              <w:rPr>
                <w:rFonts w:ascii="Arial"/>
                <w:sz w:val="21"/>
                <w:highlight w:val="none"/>
              </w:rPr>
            </w:pPr>
          </w:p>
          <w:p w14:paraId="021EF629">
            <w:pPr>
              <w:pStyle w:val="7"/>
              <w:spacing w:before="78" w:line="220" w:lineRule="auto"/>
              <w:ind w:left="102"/>
              <w:rPr>
                <w:sz w:val="24"/>
                <w:szCs w:val="24"/>
                <w:highlight w:val="none"/>
              </w:rPr>
            </w:pPr>
            <w:r>
              <w:rPr>
                <w:spacing w:val="-5"/>
                <w:sz w:val="24"/>
                <w:szCs w:val="24"/>
                <w:highlight w:val="none"/>
              </w:rPr>
              <w:t>单位负责人</w:t>
            </w:r>
          </w:p>
        </w:tc>
        <w:tc>
          <w:tcPr>
            <w:tcW w:w="1807" w:type="dxa"/>
            <w:vAlign w:val="top"/>
          </w:tcPr>
          <w:p w14:paraId="54CF68B5">
            <w:pPr>
              <w:spacing w:line="361" w:lineRule="auto"/>
              <w:rPr>
                <w:rFonts w:ascii="Arial"/>
                <w:sz w:val="21"/>
                <w:highlight w:val="none"/>
              </w:rPr>
            </w:pPr>
          </w:p>
          <w:p w14:paraId="242992B1">
            <w:pPr>
              <w:pStyle w:val="7"/>
              <w:spacing w:before="78" w:line="222" w:lineRule="auto"/>
              <w:ind w:left="201"/>
              <w:rPr>
                <w:sz w:val="24"/>
                <w:szCs w:val="24"/>
                <w:highlight w:val="none"/>
              </w:rPr>
            </w:pPr>
            <w:r>
              <w:rPr>
                <w:spacing w:val="-5"/>
                <w:sz w:val="24"/>
                <w:szCs w:val="24"/>
                <w:highlight w:val="none"/>
              </w:rPr>
              <w:t>联系人及电话</w:t>
            </w:r>
          </w:p>
        </w:tc>
        <w:tc>
          <w:tcPr>
            <w:tcW w:w="1826" w:type="dxa"/>
            <w:vAlign w:val="top"/>
          </w:tcPr>
          <w:p w14:paraId="520D96AA">
            <w:pPr>
              <w:spacing w:line="360" w:lineRule="auto"/>
              <w:rPr>
                <w:rFonts w:ascii="Arial"/>
                <w:sz w:val="21"/>
                <w:highlight w:val="none"/>
              </w:rPr>
            </w:pPr>
          </w:p>
          <w:p w14:paraId="36A70415">
            <w:pPr>
              <w:pStyle w:val="7"/>
              <w:spacing w:before="78" w:line="221" w:lineRule="auto"/>
              <w:ind w:left="447"/>
              <w:rPr>
                <w:sz w:val="24"/>
                <w:szCs w:val="24"/>
                <w:highlight w:val="none"/>
              </w:rPr>
            </w:pPr>
            <w:r>
              <w:rPr>
                <w:spacing w:val="-5"/>
                <w:sz w:val="24"/>
                <w:szCs w:val="24"/>
                <w:highlight w:val="none"/>
              </w:rPr>
              <w:t>单位地址</w:t>
            </w:r>
          </w:p>
        </w:tc>
      </w:tr>
      <w:tr w14:paraId="0F70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57" w:type="dxa"/>
            <w:vAlign w:val="top"/>
          </w:tcPr>
          <w:p w14:paraId="6DA7136E">
            <w:pPr>
              <w:rPr>
                <w:rFonts w:ascii="Arial"/>
                <w:sz w:val="21"/>
                <w:highlight w:val="none"/>
              </w:rPr>
            </w:pPr>
          </w:p>
        </w:tc>
        <w:tc>
          <w:tcPr>
            <w:tcW w:w="2203" w:type="dxa"/>
            <w:vAlign w:val="top"/>
          </w:tcPr>
          <w:p w14:paraId="67147EC7">
            <w:pPr>
              <w:rPr>
                <w:rFonts w:ascii="Arial"/>
                <w:sz w:val="21"/>
                <w:highlight w:val="none"/>
              </w:rPr>
            </w:pPr>
          </w:p>
        </w:tc>
        <w:tc>
          <w:tcPr>
            <w:tcW w:w="1369" w:type="dxa"/>
            <w:vAlign w:val="top"/>
          </w:tcPr>
          <w:p w14:paraId="23FC1C50">
            <w:pPr>
              <w:rPr>
                <w:rFonts w:ascii="Arial"/>
                <w:sz w:val="21"/>
                <w:highlight w:val="none"/>
              </w:rPr>
            </w:pPr>
          </w:p>
        </w:tc>
        <w:tc>
          <w:tcPr>
            <w:tcW w:w="1807" w:type="dxa"/>
            <w:vAlign w:val="top"/>
          </w:tcPr>
          <w:p w14:paraId="2124C237">
            <w:pPr>
              <w:rPr>
                <w:rFonts w:ascii="Arial"/>
                <w:sz w:val="21"/>
                <w:highlight w:val="none"/>
              </w:rPr>
            </w:pPr>
          </w:p>
        </w:tc>
        <w:tc>
          <w:tcPr>
            <w:tcW w:w="1826" w:type="dxa"/>
            <w:vAlign w:val="top"/>
          </w:tcPr>
          <w:p w14:paraId="1CD3166E">
            <w:pPr>
              <w:rPr>
                <w:rFonts w:ascii="Arial"/>
                <w:sz w:val="21"/>
                <w:highlight w:val="none"/>
              </w:rPr>
            </w:pPr>
          </w:p>
        </w:tc>
      </w:tr>
      <w:tr w14:paraId="0A65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557" w:type="dxa"/>
            <w:vAlign w:val="top"/>
          </w:tcPr>
          <w:p w14:paraId="3FA0D2B1">
            <w:pPr>
              <w:pStyle w:val="7"/>
              <w:spacing w:before="164" w:line="234" w:lineRule="auto"/>
              <w:ind w:left="154"/>
              <w:rPr>
                <w:highlight w:val="none"/>
              </w:rPr>
            </w:pPr>
            <w:r>
              <w:rPr>
                <w:spacing w:val="-2"/>
                <w:highlight w:val="none"/>
              </w:rPr>
              <w:t>……</w:t>
            </w:r>
          </w:p>
        </w:tc>
        <w:tc>
          <w:tcPr>
            <w:tcW w:w="2203" w:type="dxa"/>
            <w:vAlign w:val="top"/>
          </w:tcPr>
          <w:p w14:paraId="757155C3">
            <w:pPr>
              <w:rPr>
                <w:rFonts w:ascii="Arial"/>
                <w:sz w:val="21"/>
                <w:highlight w:val="none"/>
              </w:rPr>
            </w:pPr>
          </w:p>
        </w:tc>
        <w:tc>
          <w:tcPr>
            <w:tcW w:w="1369" w:type="dxa"/>
            <w:vAlign w:val="top"/>
          </w:tcPr>
          <w:p w14:paraId="76F091B1">
            <w:pPr>
              <w:rPr>
                <w:rFonts w:ascii="Arial"/>
                <w:sz w:val="21"/>
                <w:highlight w:val="none"/>
              </w:rPr>
            </w:pPr>
          </w:p>
        </w:tc>
        <w:tc>
          <w:tcPr>
            <w:tcW w:w="1807" w:type="dxa"/>
            <w:vAlign w:val="top"/>
          </w:tcPr>
          <w:p w14:paraId="7EC57734">
            <w:pPr>
              <w:rPr>
                <w:rFonts w:ascii="Arial"/>
                <w:sz w:val="21"/>
                <w:highlight w:val="none"/>
              </w:rPr>
            </w:pPr>
          </w:p>
        </w:tc>
        <w:tc>
          <w:tcPr>
            <w:tcW w:w="1826" w:type="dxa"/>
            <w:vAlign w:val="top"/>
          </w:tcPr>
          <w:p w14:paraId="5EF1E25A">
            <w:pPr>
              <w:rPr>
                <w:rFonts w:ascii="Arial"/>
                <w:sz w:val="21"/>
                <w:highlight w:val="none"/>
              </w:rPr>
            </w:pPr>
          </w:p>
        </w:tc>
      </w:tr>
      <w:tr w14:paraId="0D71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62" w:type="dxa"/>
            <w:gridSpan w:val="5"/>
            <w:vAlign w:val="top"/>
          </w:tcPr>
          <w:p w14:paraId="0C849FAE">
            <w:pPr>
              <w:rPr>
                <w:rFonts w:ascii="Arial"/>
                <w:sz w:val="21"/>
                <w:highlight w:val="none"/>
              </w:rPr>
            </w:pPr>
          </w:p>
        </w:tc>
      </w:tr>
      <w:tr w14:paraId="269E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557" w:type="dxa"/>
            <w:vAlign w:val="top"/>
          </w:tcPr>
          <w:p w14:paraId="0D70509C">
            <w:pPr>
              <w:spacing w:line="404" w:lineRule="auto"/>
              <w:rPr>
                <w:rFonts w:ascii="Arial"/>
                <w:sz w:val="21"/>
                <w:highlight w:val="none"/>
              </w:rPr>
            </w:pPr>
          </w:p>
          <w:p w14:paraId="24E19C14">
            <w:pPr>
              <w:pStyle w:val="7"/>
              <w:spacing w:before="78" w:line="220" w:lineRule="auto"/>
              <w:ind w:left="126"/>
              <w:rPr>
                <w:sz w:val="24"/>
                <w:szCs w:val="24"/>
                <w:highlight w:val="none"/>
              </w:rPr>
            </w:pPr>
            <w:r>
              <w:rPr>
                <w:spacing w:val="-3"/>
                <w:sz w:val="24"/>
                <w:szCs w:val="24"/>
                <w:highlight w:val="none"/>
              </w:rPr>
              <w:t>其他兄弟单位名称</w:t>
            </w:r>
          </w:p>
        </w:tc>
        <w:tc>
          <w:tcPr>
            <w:tcW w:w="2203" w:type="dxa"/>
            <w:vAlign w:val="top"/>
          </w:tcPr>
          <w:p w14:paraId="0751E99B">
            <w:pPr>
              <w:pStyle w:val="7"/>
              <w:spacing w:before="206" w:line="304" w:lineRule="auto"/>
              <w:ind w:left="472" w:right="237" w:hanging="205"/>
              <w:rPr>
                <w:sz w:val="24"/>
                <w:szCs w:val="24"/>
                <w:highlight w:val="none"/>
              </w:rPr>
            </w:pPr>
            <w:r>
              <w:rPr>
                <w:spacing w:val="-29"/>
                <w:sz w:val="24"/>
                <w:szCs w:val="24"/>
                <w:highlight w:val="none"/>
              </w:rPr>
              <w:t>对该单位控股（出</w:t>
            </w:r>
            <w:r>
              <w:rPr>
                <w:sz w:val="24"/>
                <w:szCs w:val="24"/>
                <w:highlight w:val="none"/>
              </w:rPr>
              <w:t xml:space="preserve"> </w:t>
            </w:r>
            <w:r>
              <w:rPr>
                <w:spacing w:val="-7"/>
                <w:sz w:val="24"/>
                <w:szCs w:val="24"/>
                <w:highlight w:val="none"/>
              </w:rPr>
              <w:t>资）比例(%)</w:t>
            </w:r>
          </w:p>
        </w:tc>
        <w:tc>
          <w:tcPr>
            <w:tcW w:w="1369" w:type="dxa"/>
            <w:vAlign w:val="top"/>
          </w:tcPr>
          <w:p w14:paraId="7DCFE8E1">
            <w:pPr>
              <w:spacing w:line="335" w:lineRule="auto"/>
              <w:rPr>
                <w:rFonts w:ascii="Arial"/>
                <w:sz w:val="21"/>
                <w:highlight w:val="none"/>
              </w:rPr>
            </w:pPr>
          </w:p>
          <w:p w14:paraId="4A505C1C">
            <w:pPr>
              <w:pStyle w:val="7"/>
              <w:spacing w:before="78" w:line="220" w:lineRule="auto"/>
              <w:ind w:left="102"/>
              <w:rPr>
                <w:sz w:val="24"/>
                <w:szCs w:val="24"/>
                <w:highlight w:val="none"/>
              </w:rPr>
            </w:pPr>
            <w:r>
              <w:rPr>
                <w:spacing w:val="-5"/>
                <w:sz w:val="24"/>
                <w:szCs w:val="24"/>
                <w:highlight w:val="none"/>
              </w:rPr>
              <w:t>单位负责人</w:t>
            </w:r>
          </w:p>
        </w:tc>
        <w:tc>
          <w:tcPr>
            <w:tcW w:w="1807" w:type="dxa"/>
            <w:vAlign w:val="top"/>
          </w:tcPr>
          <w:p w14:paraId="7E85740B">
            <w:pPr>
              <w:spacing w:line="338" w:lineRule="auto"/>
              <w:rPr>
                <w:rFonts w:ascii="Arial"/>
                <w:sz w:val="21"/>
                <w:highlight w:val="none"/>
              </w:rPr>
            </w:pPr>
          </w:p>
          <w:p w14:paraId="686AF5F0">
            <w:pPr>
              <w:pStyle w:val="7"/>
              <w:spacing w:before="78" w:line="222" w:lineRule="auto"/>
              <w:ind w:left="201"/>
              <w:rPr>
                <w:sz w:val="24"/>
                <w:szCs w:val="24"/>
                <w:highlight w:val="none"/>
              </w:rPr>
            </w:pPr>
            <w:r>
              <w:rPr>
                <w:spacing w:val="-5"/>
                <w:sz w:val="24"/>
                <w:szCs w:val="24"/>
                <w:highlight w:val="none"/>
              </w:rPr>
              <w:t>联系人及电话</w:t>
            </w:r>
          </w:p>
        </w:tc>
        <w:tc>
          <w:tcPr>
            <w:tcW w:w="1826" w:type="dxa"/>
            <w:vAlign w:val="top"/>
          </w:tcPr>
          <w:p w14:paraId="17D4BD70">
            <w:pPr>
              <w:spacing w:line="335" w:lineRule="auto"/>
              <w:rPr>
                <w:rFonts w:ascii="Arial"/>
                <w:sz w:val="21"/>
                <w:highlight w:val="none"/>
              </w:rPr>
            </w:pPr>
          </w:p>
          <w:p w14:paraId="3F9DB863">
            <w:pPr>
              <w:pStyle w:val="7"/>
              <w:spacing w:before="78" w:line="221" w:lineRule="auto"/>
              <w:ind w:left="447"/>
              <w:rPr>
                <w:sz w:val="24"/>
                <w:szCs w:val="24"/>
                <w:highlight w:val="none"/>
              </w:rPr>
            </w:pPr>
            <w:r>
              <w:rPr>
                <w:spacing w:val="-5"/>
                <w:sz w:val="24"/>
                <w:szCs w:val="24"/>
                <w:highlight w:val="none"/>
              </w:rPr>
              <w:t>单位地址</w:t>
            </w:r>
          </w:p>
        </w:tc>
      </w:tr>
      <w:tr w14:paraId="75FAA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57" w:type="dxa"/>
            <w:vAlign w:val="top"/>
          </w:tcPr>
          <w:p w14:paraId="0324B36E">
            <w:pPr>
              <w:rPr>
                <w:rFonts w:ascii="Arial"/>
                <w:sz w:val="21"/>
                <w:highlight w:val="none"/>
              </w:rPr>
            </w:pPr>
          </w:p>
        </w:tc>
        <w:tc>
          <w:tcPr>
            <w:tcW w:w="2203" w:type="dxa"/>
            <w:vAlign w:val="top"/>
          </w:tcPr>
          <w:p w14:paraId="151D59A6">
            <w:pPr>
              <w:rPr>
                <w:rFonts w:ascii="Arial"/>
                <w:sz w:val="21"/>
                <w:highlight w:val="none"/>
              </w:rPr>
            </w:pPr>
          </w:p>
        </w:tc>
        <w:tc>
          <w:tcPr>
            <w:tcW w:w="1369" w:type="dxa"/>
            <w:vAlign w:val="top"/>
          </w:tcPr>
          <w:p w14:paraId="5A23EA41">
            <w:pPr>
              <w:rPr>
                <w:rFonts w:ascii="Arial"/>
                <w:sz w:val="21"/>
                <w:highlight w:val="none"/>
              </w:rPr>
            </w:pPr>
          </w:p>
        </w:tc>
        <w:tc>
          <w:tcPr>
            <w:tcW w:w="1807" w:type="dxa"/>
            <w:vAlign w:val="top"/>
          </w:tcPr>
          <w:p w14:paraId="4B70853C">
            <w:pPr>
              <w:rPr>
                <w:rFonts w:ascii="Arial"/>
                <w:sz w:val="21"/>
                <w:highlight w:val="none"/>
              </w:rPr>
            </w:pPr>
          </w:p>
        </w:tc>
        <w:tc>
          <w:tcPr>
            <w:tcW w:w="1826" w:type="dxa"/>
            <w:vAlign w:val="top"/>
          </w:tcPr>
          <w:p w14:paraId="31B6E104">
            <w:pPr>
              <w:rPr>
                <w:rFonts w:ascii="Arial"/>
                <w:sz w:val="21"/>
                <w:highlight w:val="none"/>
              </w:rPr>
            </w:pPr>
          </w:p>
        </w:tc>
      </w:tr>
      <w:tr w14:paraId="2AAC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57" w:type="dxa"/>
            <w:vAlign w:val="top"/>
          </w:tcPr>
          <w:p w14:paraId="4EE05400">
            <w:pPr>
              <w:pStyle w:val="7"/>
              <w:spacing w:before="181" w:line="276" w:lineRule="exact"/>
              <w:ind w:left="154"/>
              <w:rPr>
                <w:highlight w:val="none"/>
              </w:rPr>
            </w:pPr>
            <w:r>
              <w:rPr>
                <w:spacing w:val="-2"/>
                <w:position w:val="1"/>
                <w:highlight w:val="none"/>
              </w:rPr>
              <w:t>……</w:t>
            </w:r>
          </w:p>
        </w:tc>
        <w:tc>
          <w:tcPr>
            <w:tcW w:w="2203" w:type="dxa"/>
            <w:vAlign w:val="top"/>
          </w:tcPr>
          <w:p w14:paraId="01ABC669">
            <w:pPr>
              <w:rPr>
                <w:rFonts w:ascii="Arial"/>
                <w:sz w:val="21"/>
                <w:highlight w:val="none"/>
              </w:rPr>
            </w:pPr>
          </w:p>
        </w:tc>
        <w:tc>
          <w:tcPr>
            <w:tcW w:w="1369" w:type="dxa"/>
            <w:vAlign w:val="top"/>
          </w:tcPr>
          <w:p w14:paraId="5A816E5D">
            <w:pPr>
              <w:rPr>
                <w:rFonts w:ascii="Arial"/>
                <w:sz w:val="21"/>
                <w:highlight w:val="none"/>
              </w:rPr>
            </w:pPr>
          </w:p>
        </w:tc>
        <w:tc>
          <w:tcPr>
            <w:tcW w:w="1807" w:type="dxa"/>
            <w:vAlign w:val="top"/>
          </w:tcPr>
          <w:p w14:paraId="34809B80">
            <w:pPr>
              <w:rPr>
                <w:rFonts w:ascii="Arial"/>
                <w:sz w:val="21"/>
                <w:highlight w:val="none"/>
              </w:rPr>
            </w:pPr>
          </w:p>
        </w:tc>
        <w:tc>
          <w:tcPr>
            <w:tcW w:w="1826" w:type="dxa"/>
            <w:vAlign w:val="top"/>
          </w:tcPr>
          <w:p w14:paraId="5BF2657D">
            <w:pPr>
              <w:rPr>
                <w:rFonts w:ascii="Arial"/>
                <w:sz w:val="21"/>
                <w:highlight w:val="none"/>
              </w:rPr>
            </w:pPr>
          </w:p>
        </w:tc>
      </w:tr>
    </w:tbl>
    <w:p w14:paraId="61C8689D">
      <w:pPr>
        <w:spacing w:before="37" w:line="360" w:lineRule="auto"/>
        <w:ind w:left="20" w:right="15" w:firstLine="483"/>
        <w:rPr>
          <w:rFonts w:ascii="宋体" w:hAnsi="宋体" w:eastAsia="宋体" w:cs="宋体"/>
          <w:sz w:val="24"/>
          <w:szCs w:val="24"/>
          <w:highlight w:val="none"/>
        </w:rPr>
      </w:pPr>
      <w:r>
        <w:rPr>
          <w:rFonts w:ascii="宋体" w:hAnsi="宋体" w:eastAsia="宋体" w:cs="宋体"/>
          <w:b/>
          <w:bCs/>
          <w:spacing w:val="-2"/>
          <w:sz w:val="24"/>
          <w:szCs w:val="24"/>
          <w:highlight w:val="none"/>
        </w:rPr>
        <w:t>我公司承诺：如未提供或未如实填写直接上级控股/管理单位和直接下级控</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股/管理单位</w:t>
      </w:r>
      <w:r>
        <w:rPr>
          <w:rFonts w:ascii="宋体" w:hAnsi="宋体" w:eastAsia="宋体" w:cs="宋体"/>
          <w:sz w:val="24"/>
          <w:szCs w:val="24"/>
          <w:highlight w:val="none"/>
        </w:rPr>
        <w:t xml:space="preserve"> </w:t>
      </w:r>
      <w:r>
        <w:rPr>
          <w:rFonts w:ascii="宋体" w:hAnsi="宋体" w:eastAsia="宋体" w:cs="宋体"/>
          <w:b/>
          <w:bCs/>
          <w:spacing w:val="1"/>
          <w:sz w:val="24"/>
          <w:szCs w:val="24"/>
          <w:highlight w:val="none"/>
        </w:rPr>
        <w:t>情况，将被作为废标处理。说明：若无关联企业，</w:t>
      </w:r>
      <w:r>
        <w:rPr>
          <w:rFonts w:ascii="宋体" w:hAnsi="宋体" w:eastAsia="宋体" w:cs="宋体"/>
          <w:b/>
          <w:bCs/>
          <w:sz w:val="24"/>
          <w:szCs w:val="24"/>
          <w:highlight w:val="none"/>
        </w:rPr>
        <w:t>则在上述表格中填写“无</w:t>
      </w:r>
      <w:r>
        <w:rPr>
          <w:rFonts w:ascii="宋体" w:hAnsi="宋体" w:eastAsia="宋体" w:cs="宋体"/>
          <w:spacing w:val="-88"/>
          <w:sz w:val="24"/>
          <w:szCs w:val="24"/>
          <w:highlight w:val="none"/>
        </w:rPr>
        <w:t xml:space="preserve"> </w:t>
      </w:r>
      <w:r>
        <w:rPr>
          <w:rFonts w:ascii="宋体" w:hAnsi="宋体" w:eastAsia="宋体" w:cs="宋体"/>
          <w:b/>
          <w:bCs/>
          <w:sz w:val="24"/>
          <w:szCs w:val="24"/>
          <w:highlight w:val="none"/>
        </w:rPr>
        <w:t>”</w:t>
      </w:r>
    </w:p>
    <w:p w14:paraId="1B40E1A2">
      <w:pPr>
        <w:spacing w:before="91" w:line="219" w:lineRule="auto"/>
        <w:ind w:left="25"/>
        <w:rPr>
          <w:rFonts w:ascii="宋体" w:hAnsi="宋体" w:eastAsia="宋体" w:cs="宋体"/>
          <w:sz w:val="24"/>
          <w:szCs w:val="24"/>
          <w:highlight w:val="none"/>
        </w:rPr>
      </w:pPr>
      <w:r>
        <w:rPr>
          <w:rFonts w:ascii="宋体" w:hAnsi="宋体" w:eastAsia="宋体" w:cs="宋体"/>
          <w:spacing w:val="-2"/>
          <w:sz w:val="24"/>
          <w:szCs w:val="24"/>
          <w:highlight w:val="none"/>
        </w:rPr>
        <w:t>投标人名称（加盖公章</w:t>
      </w:r>
      <w:r>
        <w:rPr>
          <w:rFonts w:ascii="宋体" w:hAnsi="宋体" w:eastAsia="宋体" w:cs="宋体"/>
          <w:spacing w:val="3"/>
          <w:sz w:val="24"/>
          <w:szCs w:val="24"/>
          <w:highlight w:val="none"/>
        </w:rPr>
        <w:t>）：</w:t>
      </w:r>
    </w:p>
    <w:p w14:paraId="25760982">
      <w:pPr>
        <w:spacing w:before="136" w:line="219" w:lineRule="auto"/>
        <w:ind w:left="25"/>
        <w:rPr>
          <w:rFonts w:ascii="宋体" w:hAnsi="宋体" w:eastAsia="宋体" w:cs="宋体"/>
          <w:sz w:val="24"/>
          <w:szCs w:val="24"/>
          <w:highlight w:val="none"/>
        </w:rPr>
      </w:pPr>
      <w:r>
        <w:rPr>
          <w:rFonts w:ascii="宋体" w:hAnsi="宋体" w:eastAsia="宋体" w:cs="宋体"/>
          <w:spacing w:val="-1"/>
          <w:sz w:val="24"/>
          <w:szCs w:val="24"/>
          <w:highlight w:val="none"/>
        </w:rPr>
        <w:t>投标人法定代表人或受委托人（签名或盖私章</w:t>
      </w:r>
      <w:r>
        <w:rPr>
          <w:rFonts w:ascii="宋体" w:hAnsi="宋体" w:eastAsia="宋体" w:cs="宋体"/>
          <w:spacing w:val="3"/>
          <w:sz w:val="24"/>
          <w:szCs w:val="24"/>
          <w:highlight w:val="none"/>
        </w:rPr>
        <w:t>）：</w:t>
      </w:r>
    </w:p>
    <w:p w14:paraId="153E187E">
      <w:pPr>
        <w:spacing w:before="134" w:line="221" w:lineRule="auto"/>
        <w:ind w:left="63"/>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2"/>
          <w:sz w:val="24"/>
          <w:szCs w:val="24"/>
          <w:highlight w:val="none"/>
        </w:rPr>
        <w:t xml:space="preserve">      </w:t>
      </w:r>
      <w:r>
        <w:rPr>
          <w:rFonts w:ascii="宋体" w:hAnsi="宋体" w:eastAsia="宋体" w:cs="宋体"/>
          <w:spacing w:val="-21"/>
          <w:sz w:val="24"/>
          <w:szCs w:val="24"/>
          <w:highlight w:val="none"/>
        </w:rPr>
        <w:t>期：</w:t>
      </w:r>
    </w:p>
    <w:p w14:paraId="79F134EC">
      <w:pPr>
        <w:spacing w:line="221" w:lineRule="auto"/>
        <w:rPr>
          <w:rFonts w:ascii="宋体" w:hAnsi="宋体" w:eastAsia="宋体" w:cs="宋体"/>
          <w:sz w:val="24"/>
          <w:szCs w:val="24"/>
          <w:highlight w:val="none"/>
        </w:rPr>
        <w:sectPr>
          <w:footerReference r:id="rId60" w:type="default"/>
          <w:pgSz w:w="11906" w:h="16839"/>
          <w:pgMar w:top="1431" w:right="1066" w:bottom="1214" w:left="1066" w:header="0" w:footer="977" w:gutter="0"/>
          <w:cols w:space="720" w:num="1"/>
        </w:sectPr>
      </w:pPr>
    </w:p>
    <w:p w14:paraId="2EA35C4E">
      <w:pPr>
        <w:spacing w:before="55" w:line="221" w:lineRule="auto"/>
        <w:ind w:left="4289"/>
        <w:outlineLvl w:val="1"/>
        <w:rPr>
          <w:rFonts w:ascii="宋体" w:hAnsi="宋体" w:eastAsia="宋体" w:cs="宋体"/>
          <w:sz w:val="28"/>
          <w:szCs w:val="28"/>
          <w:highlight w:val="none"/>
        </w:rPr>
      </w:pPr>
      <w:bookmarkStart w:id="24" w:name="bookmark22"/>
      <w:bookmarkEnd w:id="24"/>
      <w:r>
        <w:rPr>
          <w:rFonts w:ascii="宋体" w:hAnsi="宋体" w:eastAsia="宋体" w:cs="宋体"/>
          <w:b/>
          <w:bCs/>
          <w:spacing w:val="-6"/>
          <w:sz w:val="28"/>
          <w:szCs w:val="28"/>
          <w:highlight w:val="none"/>
        </w:rPr>
        <w:t>九、偏离表</w:t>
      </w:r>
    </w:p>
    <w:p w14:paraId="38115C15">
      <w:pPr>
        <w:pStyle w:val="2"/>
        <w:spacing w:line="251" w:lineRule="auto"/>
        <w:rPr>
          <w:highlight w:val="none"/>
        </w:rPr>
      </w:pPr>
    </w:p>
    <w:p w14:paraId="42FA5E88">
      <w:pPr>
        <w:spacing w:before="78" w:line="221" w:lineRule="auto"/>
        <w:ind w:left="116"/>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4980508E">
      <w:pPr>
        <w:spacing w:before="173" w:line="220" w:lineRule="auto"/>
        <w:ind w:left="116"/>
        <w:rPr>
          <w:rFonts w:ascii="宋体" w:hAnsi="宋体" w:eastAsia="宋体" w:cs="宋体"/>
          <w:sz w:val="24"/>
          <w:szCs w:val="24"/>
          <w:highlight w:val="none"/>
        </w:rPr>
      </w:pPr>
      <w:r>
        <w:rPr>
          <w:rFonts w:ascii="宋体" w:hAnsi="宋体" w:eastAsia="宋体" w:cs="宋体"/>
          <w:spacing w:val="-3"/>
          <w:sz w:val="24"/>
          <w:szCs w:val="24"/>
          <w:highlight w:val="none"/>
        </w:rPr>
        <w:t>项目编号：</w:t>
      </w:r>
    </w:p>
    <w:p w14:paraId="1627CC30">
      <w:pPr>
        <w:spacing w:line="124"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14CC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00" w:type="dxa"/>
            <w:vAlign w:val="top"/>
          </w:tcPr>
          <w:p w14:paraId="559D3B37">
            <w:pPr>
              <w:pStyle w:val="7"/>
              <w:spacing w:before="146" w:line="222" w:lineRule="auto"/>
              <w:ind w:left="470"/>
              <w:rPr>
                <w:sz w:val="24"/>
                <w:szCs w:val="24"/>
                <w:highlight w:val="none"/>
              </w:rPr>
            </w:pPr>
            <w:r>
              <w:rPr>
                <w:spacing w:val="-7"/>
                <w:sz w:val="24"/>
                <w:szCs w:val="24"/>
                <w:highlight w:val="none"/>
              </w:rPr>
              <w:t>名称</w:t>
            </w:r>
          </w:p>
        </w:tc>
        <w:tc>
          <w:tcPr>
            <w:tcW w:w="3955" w:type="dxa"/>
            <w:vAlign w:val="top"/>
          </w:tcPr>
          <w:p w14:paraId="362D2D60">
            <w:pPr>
              <w:pStyle w:val="7"/>
              <w:spacing w:before="146" w:line="220" w:lineRule="auto"/>
              <w:ind w:left="1264"/>
              <w:rPr>
                <w:sz w:val="24"/>
                <w:szCs w:val="24"/>
                <w:highlight w:val="none"/>
              </w:rPr>
            </w:pPr>
            <w:r>
              <w:rPr>
                <w:spacing w:val="-2"/>
                <w:sz w:val="24"/>
                <w:szCs w:val="24"/>
                <w:highlight w:val="none"/>
              </w:rPr>
              <w:t>招标文件内容</w:t>
            </w:r>
          </w:p>
        </w:tc>
        <w:tc>
          <w:tcPr>
            <w:tcW w:w="2938" w:type="dxa"/>
            <w:vAlign w:val="top"/>
          </w:tcPr>
          <w:p w14:paraId="4A3CE28B">
            <w:pPr>
              <w:pStyle w:val="7"/>
              <w:spacing w:before="146" w:line="220" w:lineRule="auto"/>
              <w:ind w:left="759"/>
              <w:rPr>
                <w:sz w:val="24"/>
                <w:szCs w:val="24"/>
                <w:highlight w:val="none"/>
              </w:rPr>
            </w:pPr>
            <w:r>
              <w:rPr>
                <w:spacing w:val="-3"/>
                <w:sz w:val="24"/>
                <w:szCs w:val="24"/>
                <w:highlight w:val="none"/>
              </w:rPr>
              <w:t>投标文件内容</w:t>
            </w:r>
          </w:p>
        </w:tc>
        <w:tc>
          <w:tcPr>
            <w:tcW w:w="1653" w:type="dxa"/>
            <w:vAlign w:val="top"/>
          </w:tcPr>
          <w:p w14:paraId="5C21DA71">
            <w:pPr>
              <w:pStyle w:val="7"/>
              <w:spacing w:before="146" w:line="220" w:lineRule="auto"/>
              <w:ind w:left="353"/>
              <w:rPr>
                <w:sz w:val="24"/>
                <w:szCs w:val="24"/>
                <w:highlight w:val="none"/>
              </w:rPr>
            </w:pPr>
            <w:r>
              <w:rPr>
                <w:spacing w:val="-3"/>
                <w:sz w:val="24"/>
                <w:szCs w:val="24"/>
                <w:highlight w:val="none"/>
              </w:rPr>
              <w:t>偏差内容</w:t>
            </w:r>
          </w:p>
        </w:tc>
      </w:tr>
      <w:tr w14:paraId="78EB2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00" w:type="dxa"/>
            <w:vAlign w:val="top"/>
          </w:tcPr>
          <w:p w14:paraId="78CF3C22">
            <w:pPr>
              <w:pStyle w:val="7"/>
              <w:spacing w:before="35" w:line="222" w:lineRule="auto"/>
              <w:ind w:left="228"/>
              <w:rPr>
                <w:sz w:val="24"/>
                <w:szCs w:val="24"/>
                <w:highlight w:val="none"/>
              </w:rPr>
            </w:pPr>
            <w:r>
              <w:rPr>
                <w:spacing w:val="-3"/>
                <w:sz w:val="24"/>
                <w:szCs w:val="24"/>
                <w:highlight w:val="none"/>
              </w:rPr>
              <w:t>合同履约</w:t>
            </w:r>
          </w:p>
          <w:p w14:paraId="03551F77">
            <w:pPr>
              <w:pStyle w:val="7"/>
              <w:spacing w:before="176" w:line="221" w:lineRule="auto"/>
              <w:ind w:left="470"/>
              <w:rPr>
                <w:sz w:val="24"/>
                <w:szCs w:val="24"/>
                <w:highlight w:val="none"/>
              </w:rPr>
            </w:pPr>
            <w:r>
              <w:rPr>
                <w:spacing w:val="-7"/>
                <w:sz w:val="24"/>
                <w:szCs w:val="24"/>
                <w:highlight w:val="none"/>
              </w:rPr>
              <w:t>期限</w:t>
            </w:r>
          </w:p>
        </w:tc>
        <w:tc>
          <w:tcPr>
            <w:tcW w:w="3955" w:type="dxa"/>
            <w:vAlign w:val="top"/>
          </w:tcPr>
          <w:p w14:paraId="63278676">
            <w:pPr>
              <w:pStyle w:val="7"/>
              <w:spacing w:before="268" w:line="220" w:lineRule="auto"/>
              <w:ind w:left="514" w:firstLine="1110" w:firstLineChars="500"/>
              <w:jc w:val="both"/>
              <w:rPr>
                <w:sz w:val="24"/>
                <w:szCs w:val="24"/>
                <w:highlight w:val="none"/>
              </w:rPr>
            </w:pPr>
            <w:r>
              <w:rPr>
                <w:rFonts w:hint="eastAsia"/>
                <w:color w:val="000000" w:themeColor="text1"/>
                <w:spacing w:val="-9"/>
                <w:sz w:val="24"/>
                <w:szCs w:val="24"/>
                <w:highlight w:val="none"/>
                <w:lang w:val="en-US" w:eastAsia="zh-CN"/>
                <w14:textFill>
                  <w14:solidFill>
                    <w14:schemeClr w14:val="tx1"/>
                  </w14:solidFill>
                </w14:textFill>
              </w:rPr>
              <w:t>6个月</w:t>
            </w:r>
            <w:r>
              <w:rPr>
                <w:color w:val="000000" w:themeColor="text1"/>
                <w:spacing w:val="-9"/>
                <w:sz w:val="24"/>
                <w:szCs w:val="24"/>
                <w:highlight w:val="none"/>
                <w14:textFill>
                  <w14:solidFill>
                    <w14:schemeClr w14:val="tx1"/>
                  </w14:solidFill>
                </w14:textFill>
              </w:rPr>
              <w:t>。</w:t>
            </w:r>
          </w:p>
        </w:tc>
        <w:tc>
          <w:tcPr>
            <w:tcW w:w="2938" w:type="dxa"/>
            <w:vAlign w:val="top"/>
          </w:tcPr>
          <w:p w14:paraId="42271070">
            <w:pPr>
              <w:rPr>
                <w:rFonts w:ascii="Arial"/>
                <w:sz w:val="21"/>
                <w:highlight w:val="none"/>
              </w:rPr>
            </w:pPr>
          </w:p>
        </w:tc>
        <w:tc>
          <w:tcPr>
            <w:tcW w:w="1653" w:type="dxa"/>
            <w:vAlign w:val="top"/>
          </w:tcPr>
          <w:p w14:paraId="4230FD5D">
            <w:pPr>
              <w:rPr>
                <w:rFonts w:ascii="Arial"/>
                <w:sz w:val="21"/>
                <w:highlight w:val="none"/>
              </w:rPr>
            </w:pPr>
          </w:p>
        </w:tc>
      </w:tr>
      <w:tr w14:paraId="31048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00" w:type="dxa"/>
            <w:vAlign w:val="top"/>
          </w:tcPr>
          <w:p w14:paraId="47847F82">
            <w:pPr>
              <w:pStyle w:val="7"/>
              <w:spacing w:before="36" w:line="343" w:lineRule="auto"/>
              <w:ind w:left="348" w:right="217" w:hanging="118"/>
              <w:rPr>
                <w:sz w:val="24"/>
                <w:szCs w:val="24"/>
                <w:highlight w:val="none"/>
              </w:rPr>
            </w:pPr>
            <w:r>
              <w:rPr>
                <w:spacing w:val="-4"/>
                <w:sz w:val="24"/>
                <w:szCs w:val="24"/>
                <w:highlight w:val="none"/>
              </w:rPr>
              <w:t>投标文件</w:t>
            </w:r>
            <w:r>
              <w:rPr>
                <w:spacing w:val="2"/>
                <w:sz w:val="24"/>
                <w:szCs w:val="24"/>
                <w:highlight w:val="none"/>
              </w:rPr>
              <w:t xml:space="preserve"> </w:t>
            </w:r>
            <w:r>
              <w:rPr>
                <w:spacing w:val="-4"/>
                <w:sz w:val="24"/>
                <w:szCs w:val="24"/>
                <w:highlight w:val="none"/>
              </w:rPr>
              <w:t>有效期</w:t>
            </w:r>
          </w:p>
        </w:tc>
        <w:tc>
          <w:tcPr>
            <w:tcW w:w="3955" w:type="dxa"/>
            <w:vAlign w:val="top"/>
          </w:tcPr>
          <w:p w14:paraId="7FC0E667">
            <w:pPr>
              <w:pStyle w:val="7"/>
              <w:spacing w:before="268" w:line="223" w:lineRule="auto"/>
              <w:ind w:left="1472"/>
              <w:rPr>
                <w:sz w:val="24"/>
                <w:szCs w:val="24"/>
                <w:highlight w:val="none"/>
              </w:rPr>
            </w:pPr>
            <w:r>
              <w:rPr>
                <w:spacing w:val="-12"/>
                <w:sz w:val="24"/>
                <w:szCs w:val="24"/>
                <w:highlight w:val="none"/>
              </w:rPr>
              <w:t>90 日历日</w:t>
            </w:r>
          </w:p>
        </w:tc>
        <w:tc>
          <w:tcPr>
            <w:tcW w:w="2938" w:type="dxa"/>
            <w:vAlign w:val="top"/>
          </w:tcPr>
          <w:p w14:paraId="67744E57">
            <w:pPr>
              <w:rPr>
                <w:rFonts w:ascii="Arial"/>
                <w:sz w:val="21"/>
                <w:highlight w:val="none"/>
              </w:rPr>
            </w:pPr>
          </w:p>
        </w:tc>
        <w:tc>
          <w:tcPr>
            <w:tcW w:w="1653" w:type="dxa"/>
            <w:vAlign w:val="top"/>
          </w:tcPr>
          <w:p w14:paraId="7D1956A0">
            <w:pPr>
              <w:rPr>
                <w:rFonts w:ascii="Arial"/>
                <w:sz w:val="21"/>
                <w:highlight w:val="none"/>
              </w:rPr>
            </w:pPr>
          </w:p>
        </w:tc>
      </w:tr>
      <w:tr w14:paraId="3BDBA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4" w:hRule="atLeast"/>
        </w:trPr>
        <w:tc>
          <w:tcPr>
            <w:tcW w:w="1400" w:type="dxa"/>
            <w:vAlign w:val="top"/>
          </w:tcPr>
          <w:p w14:paraId="6DF357E2">
            <w:pPr>
              <w:spacing w:line="242" w:lineRule="auto"/>
              <w:rPr>
                <w:rFonts w:ascii="Arial"/>
                <w:sz w:val="21"/>
                <w:highlight w:val="none"/>
              </w:rPr>
            </w:pPr>
          </w:p>
          <w:p w14:paraId="6A871257">
            <w:pPr>
              <w:spacing w:line="242" w:lineRule="auto"/>
              <w:rPr>
                <w:rFonts w:ascii="Arial"/>
                <w:sz w:val="21"/>
                <w:highlight w:val="none"/>
              </w:rPr>
            </w:pPr>
          </w:p>
          <w:p w14:paraId="24AA6109">
            <w:pPr>
              <w:spacing w:line="243" w:lineRule="auto"/>
              <w:rPr>
                <w:rFonts w:ascii="Arial"/>
                <w:sz w:val="21"/>
                <w:highlight w:val="none"/>
              </w:rPr>
            </w:pPr>
          </w:p>
          <w:p w14:paraId="709A45A6">
            <w:pPr>
              <w:spacing w:line="243" w:lineRule="auto"/>
              <w:rPr>
                <w:rFonts w:ascii="Arial"/>
                <w:sz w:val="21"/>
                <w:highlight w:val="none"/>
              </w:rPr>
            </w:pPr>
          </w:p>
          <w:p w14:paraId="6839F4DE">
            <w:pPr>
              <w:spacing w:line="243" w:lineRule="auto"/>
              <w:rPr>
                <w:rFonts w:ascii="Arial"/>
                <w:sz w:val="21"/>
                <w:highlight w:val="none"/>
              </w:rPr>
            </w:pPr>
          </w:p>
          <w:p w14:paraId="56649495">
            <w:pPr>
              <w:spacing w:line="243" w:lineRule="auto"/>
              <w:rPr>
                <w:rFonts w:ascii="Arial"/>
                <w:sz w:val="21"/>
                <w:highlight w:val="none"/>
              </w:rPr>
            </w:pPr>
          </w:p>
          <w:p w14:paraId="1771F544">
            <w:pPr>
              <w:spacing w:line="243" w:lineRule="auto"/>
              <w:rPr>
                <w:rFonts w:ascii="Arial"/>
                <w:sz w:val="21"/>
                <w:highlight w:val="none"/>
              </w:rPr>
            </w:pPr>
          </w:p>
          <w:p w14:paraId="24816D3B">
            <w:pPr>
              <w:spacing w:line="243" w:lineRule="auto"/>
              <w:rPr>
                <w:rFonts w:ascii="Arial"/>
                <w:sz w:val="21"/>
                <w:highlight w:val="none"/>
              </w:rPr>
            </w:pPr>
          </w:p>
          <w:p w14:paraId="2AD3D105">
            <w:pPr>
              <w:spacing w:line="243" w:lineRule="auto"/>
              <w:rPr>
                <w:rFonts w:ascii="Arial"/>
                <w:sz w:val="21"/>
                <w:highlight w:val="none"/>
              </w:rPr>
            </w:pPr>
          </w:p>
          <w:p w14:paraId="040D11FE">
            <w:pPr>
              <w:spacing w:line="243" w:lineRule="auto"/>
              <w:rPr>
                <w:rFonts w:ascii="Arial"/>
                <w:sz w:val="21"/>
                <w:highlight w:val="none"/>
              </w:rPr>
            </w:pPr>
          </w:p>
          <w:p w14:paraId="04323434">
            <w:pPr>
              <w:spacing w:line="243" w:lineRule="auto"/>
              <w:rPr>
                <w:rFonts w:ascii="Arial"/>
                <w:sz w:val="21"/>
                <w:highlight w:val="none"/>
              </w:rPr>
            </w:pPr>
          </w:p>
          <w:p w14:paraId="2F2859F0">
            <w:pPr>
              <w:spacing w:line="243" w:lineRule="auto"/>
              <w:rPr>
                <w:rFonts w:ascii="Arial"/>
                <w:sz w:val="21"/>
                <w:highlight w:val="none"/>
              </w:rPr>
            </w:pPr>
          </w:p>
          <w:p w14:paraId="7C00F4F4">
            <w:pPr>
              <w:spacing w:line="243" w:lineRule="auto"/>
              <w:rPr>
                <w:rFonts w:ascii="Arial"/>
                <w:sz w:val="21"/>
                <w:highlight w:val="none"/>
              </w:rPr>
            </w:pPr>
          </w:p>
          <w:p w14:paraId="68354EAF">
            <w:pPr>
              <w:spacing w:line="243" w:lineRule="auto"/>
              <w:rPr>
                <w:rFonts w:ascii="Arial"/>
                <w:sz w:val="21"/>
                <w:highlight w:val="none"/>
              </w:rPr>
            </w:pPr>
          </w:p>
          <w:p w14:paraId="0EF5B3D6">
            <w:pPr>
              <w:spacing w:line="243" w:lineRule="auto"/>
              <w:rPr>
                <w:rFonts w:ascii="Arial"/>
                <w:sz w:val="21"/>
                <w:highlight w:val="none"/>
              </w:rPr>
            </w:pPr>
          </w:p>
          <w:p w14:paraId="793F2C3A">
            <w:pPr>
              <w:spacing w:line="243" w:lineRule="auto"/>
              <w:rPr>
                <w:rFonts w:ascii="Arial"/>
                <w:sz w:val="21"/>
                <w:highlight w:val="none"/>
              </w:rPr>
            </w:pPr>
          </w:p>
          <w:p w14:paraId="2E568755">
            <w:pPr>
              <w:spacing w:line="243" w:lineRule="auto"/>
              <w:rPr>
                <w:rFonts w:ascii="Arial"/>
                <w:sz w:val="21"/>
                <w:highlight w:val="none"/>
              </w:rPr>
            </w:pPr>
          </w:p>
          <w:p w14:paraId="6658C3EF">
            <w:pPr>
              <w:spacing w:line="243" w:lineRule="auto"/>
              <w:rPr>
                <w:rFonts w:ascii="Arial"/>
                <w:sz w:val="21"/>
                <w:highlight w:val="none"/>
              </w:rPr>
            </w:pPr>
          </w:p>
          <w:p w14:paraId="49AABE74">
            <w:pPr>
              <w:pStyle w:val="7"/>
              <w:spacing w:before="65" w:line="229" w:lineRule="auto"/>
              <w:ind w:left="169"/>
              <w:rPr>
                <w:highlight w:val="none"/>
              </w:rPr>
            </w:pPr>
            <w:r>
              <w:rPr>
                <w:spacing w:val="12"/>
                <w:highlight w:val="none"/>
              </w:rPr>
              <w:t>★防前监测</w:t>
            </w:r>
          </w:p>
          <w:p w14:paraId="655D1C7D">
            <w:pPr>
              <w:pStyle w:val="7"/>
              <w:spacing w:before="159" w:line="231" w:lineRule="auto"/>
              <w:ind w:left="491"/>
              <w:rPr>
                <w:highlight w:val="none"/>
              </w:rPr>
            </w:pPr>
            <w:r>
              <w:rPr>
                <w:spacing w:val="7"/>
                <w:highlight w:val="none"/>
              </w:rPr>
              <w:t>调查</w:t>
            </w:r>
          </w:p>
        </w:tc>
        <w:tc>
          <w:tcPr>
            <w:tcW w:w="3955" w:type="dxa"/>
            <w:vAlign w:val="top"/>
          </w:tcPr>
          <w:p w14:paraId="0F3C844D">
            <w:pPr>
              <w:pStyle w:val="7"/>
              <w:spacing w:before="175" w:line="230" w:lineRule="auto"/>
              <w:ind w:left="566"/>
              <w:outlineLvl w:val="2"/>
              <w:rPr>
                <w:highlight w:val="none"/>
              </w:rPr>
            </w:pPr>
            <w:r>
              <w:rPr>
                <w:spacing w:val="11"/>
                <w:highlight w:val="none"/>
              </w:rPr>
              <w:t>（一）</w:t>
            </w:r>
            <w:r>
              <w:rPr>
                <w:spacing w:val="-56"/>
                <w:highlight w:val="none"/>
              </w:rPr>
              <w:t xml:space="preserve"> </w:t>
            </w:r>
            <w:r>
              <w:rPr>
                <w:spacing w:val="11"/>
                <w:highlight w:val="none"/>
              </w:rPr>
              <w:t>监测调查</w:t>
            </w:r>
          </w:p>
          <w:p w14:paraId="6DEE06F4">
            <w:pPr>
              <w:pStyle w:val="7"/>
              <w:spacing w:before="190" w:line="229" w:lineRule="auto"/>
              <w:ind w:left="525"/>
              <w:rPr>
                <w:highlight w:val="none"/>
              </w:rPr>
            </w:pPr>
            <w:r>
              <w:rPr>
                <w:highlight w:val="none"/>
              </w:rPr>
              <w:t>（1）鼠害监测</w:t>
            </w:r>
          </w:p>
          <w:p w14:paraId="1340C51A">
            <w:pPr>
              <w:pStyle w:val="7"/>
              <w:spacing w:before="191" w:line="229" w:lineRule="auto"/>
              <w:ind w:left="617"/>
              <w:rPr>
                <w:highlight w:val="none"/>
              </w:rPr>
            </w:pPr>
            <w:r>
              <w:rPr>
                <w:spacing w:val="21"/>
                <w:w w:val="115"/>
                <w:highlight w:val="none"/>
              </w:rPr>
              <w:t>选择能够反映当地主要害鼠</w:t>
            </w:r>
          </w:p>
          <w:p w14:paraId="7FCF9234">
            <w:pPr>
              <w:pStyle w:val="7"/>
              <w:spacing w:before="193" w:line="406" w:lineRule="auto"/>
              <w:ind w:left="112" w:right="47" w:firstLine="1"/>
              <w:rPr>
                <w:highlight w:val="none"/>
              </w:rPr>
            </w:pPr>
            <w:r>
              <w:rPr>
                <w:spacing w:val="2"/>
                <w:highlight w:val="none"/>
              </w:rPr>
              <w:t>数</w:t>
            </w:r>
            <w:r>
              <w:rPr>
                <w:spacing w:val="-39"/>
                <w:highlight w:val="none"/>
              </w:rPr>
              <w:t xml:space="preserve"> </w:t>
            </w:r>
            <w:r>
              <w:rPr>
                <w:spacing w:val="2"/>
                <w:highlight w:val="none"/>
              </w:rPr>
              <w:t>量</w:t>
            </w:r>
            <w:r>
              <w:rPr>
                <w:spacing w:val="-44"/>
                <w:highlight w:val="none"/>
              </w:rPr>
              <w:t xml:space="preserve"> </w:t>
            </w:r>
            <w:r>
              <w:rPr>
                <w:spacing w:val="2"/>
                <w:highlight w:val="none"/>
              </w:rPr>
              <w:t>分</w:t>
            </w:r>
            <w:r>
              <w:rPr>
                <w:spacing w:val="-48"/>
                <w:highlight w:val="none"/>
              </w:rPr>
              <w:t xml:space="preserve"> </w:t>
            </w:r>
            <w:r>
              <w:rPr>
                <w:spacing w:val="2"/>
                <w:highlight w:val="none"/>
              </w:rPr>
              <w:t>布</w:t>
            </w:r>
            <w:r>
              <w:rPr>
                <w:spacing w:val="-47"/>
                <w:highlight w:val="none"/>
              </w:rPr>
              <w:t xml:space="preserve"> </w:t>
            </w:r>
            <w:r>
              <w:rPr>
                <w:spacing w:val="2"/>
                <w:highlight w:val="none"/>
              </w:rPr>
              <w:t>状</w:t>
            </w:r>
            <w:r>
              <w:rPr>
                <w:spacing w:val="-45"/>
                <w:highlight w:val="none"/>
              </w:rPr>
              <w:t xml:space="preserve"> </w:t>
            </w:r>
            <w:r>
              <w:rPr>
                <w:spacing w:val="2"/>
                <w:highlight w:val="none"/>
              </w:rPr>
              <w:t>况</w:t>
            </w:r>
            <w:r>
              <w:rPr>
                <w:spacing w:val="-45"/>
                <w:highlight w:val="none"/>
              </w:rPr>
              <w:t xml:space="preserve"> </w:t>
            </w:r>
            <w:r>
              <w:rPr>
                <w:spacing w:val="2"/>
                <w:highlight w:val="none"/>
              </w:rPr>
              <w:t>和</w:t>
            </w:r>
            <w:r>
              <w:rPr>
                <w:spacing w:val="-44"/>
                <w:highlight w:val="none"/>
              </w:rPr>
              <w:t xml:space="preserve"> </w:t>
            </w:r>
            <w:r>
              <w:rPr>
                <w:spacing w:val="2"/>
                <w:highlight w:val="none"/>
              </w:rPr>
              <w:t>危</w:t>
            </w:r>
            <w:r>
              <w:rPr>
                <w:spacing w:val="-43"/>
                <w:highlight w:val="none"/>
              </w:rPr>
              <w:t xml:space="preserve"> </w:t>
            </w:r>
            <w:r>
              <w:rPr>
                <w:spacing w:val="2"/>
                <w:highlight w:val="none"/>
              </w:rPr>
              <w:t>害</w:t>
            </w:r>
            <w:r>
              <w:rPr>
                <w:spacing w:val="-49"/>
                <w:highlight w:val="none"/>
              </w:rPr>
              <w:t xml:space="preserve"> </w:t>
            </w:r>
            <w:r>
              <w:rPr>
                <w:spacing w:val="2"/>
                <w:highlight w:val="none"/>
              </w:rPr>
              <w:t>程</w:t>
            </w:r>
            <w:r>
              <w:rPr>
                <w:spacing w:val="-47"/>
                <w:highlight w:val="none"/>
              </w:rPr>
              <w:t xml:space="preserve"> </w:t>
            </w:r>
            <w:r>
              <w:rPr>
                <w:spacing w:val="2"/>
                <w:highlight w:val="none"/>
              </w:rPr>
              <w:t>度</w:t>
            </w:r>
            <w:r>
              <w:rPr>
                <w:highlight w:val="none"/>
              </w:rPr>
              <w:t xml:space="preserve">  </w:t>
            </w:r>
            <w:r>
              <w:rPr>
                <w:spacing w:val="2"/>
                <w:highlight w:val="none"/>
              </w:rPr>
              <w:t>的区域</w:t>
            </w:r>
            <w:r>
              <w:rPr>
                <w:highlight w:val="none"/>
              </w:rPr>
              <w:t xml:space="preserve">   </w:t>
            </w:r>
            <w:r>
              <w:rPr>
                <w:spacing w:val="20"/>
                <w:highlight w:val="none"/>
              </w:rPr>
              <w:t>作为个观测区</w:t>
            </w:r>
            <w:r>
              <w:rPr>
                <w:spacing w:val="-48"/>
                <w:highlight w:val="none"/>
              </w:rPr>
              <w:t xml:space="preserve"> </w:t>
            </w:r>
            <w:r>
              <w:rPr>
                <w:spacing w:val="20"/>
                <w:highlight w:val="none"/>
              </w:rPr>
              <w:t>，采用土丘密度法</w:t>
            </w:r>
            <w:r>
              <w:rPr>
                <w:spacing w:val="-53"/>
                <w:highlight w:val="none"/>
              </w:rPr>
              <w:t xml:space="preserve"> </w:t>
            </w:r>
            <w:r>
              <w:rPr>
                <w:spacing w:val="20"/>
                <w:highlight w:val="none"/>
              </w:rPr>
              <w:t>。每</w:t>
            </w:r>
            <w:r>
              <w:rPr>
                <w:highlight w:val="none"/>
              </w:rPr>
              <w:t xml:space="preserve">  </w:t>
            </w:r>
            <w:r>
              <w:rPr>
                <w:spacing w:val="13"/>
                <w:highlight w:val="none"/>
              </w:rPr>
              <w:t>个观测样地面积</w:t>
            </w:r>
            <w:r>
              <w:rPr>
                <w:spacing w:val="56"/>
                <w:highlight w:val="none"/>
              </w:rPr>
              <w:t xml:space="preserve"> </w:t>
            </w:r>
            <w:r>
              <w:rPr>
                <w:spacing w:val="13"/>
                <w:highlight w:val="none"/>
              </w:rPr>
              <w:t>不小于</w:t>
            </w:r>
            <w:r>
              <w:rPr>
                <w:spacing w:val="-23"/>
                <w:highlight w:val="none"/>
              </w:rPr>
              <w:t xml:space="preserve"> </w:t>
            </w:r>
            <w:r>
              <w:rPr>
                <w:spacing w:val="13"/>
                <w:highlight w:val="none"/>
              </w:rPr>
              <w:t>0.25</w:t>
            </w:r>
            <w:r>
              <w:rPr>
                <w:highlight w:val="none"/>
              </w:rPr>
              <w:t>hm</w:t>
            </w:r>
            <w:r>
              <w:rPr>
                <w:spacing w:val="13"/>
                <w:highlight w:val="none"/>
              </w:rPr>
              <w:t>²</w:t>
            </w:r>
            <w:r>
              <w:rPr>
                <w:spacing w:val="-25"/>
                <w:highlight w:val="none"/>
              </w:rPr>
              <w:t xml:space="preserve"> </w:t>
            </w:r>
            <w:r>
              <w:rPr>
                <w:spacing w:val="13"/>
                <w:highlight w:val="none"/>
              </w:rPr>
              <w:t>,做</w:t>
            </w:r>
            <w:r>
              <w:rPr>
                <w:spacing w:val="-21"/>
                <w:highlight w:val="none"/>
              </w:rPr>
              <w:t xml:space="preserve"> </w:t>
            </w:r>
            <w:r>
              <w:rPr>
                <w:spacing w:val="13"/>
                <w:highlight w:val="none"/>
              </w:rPr>
              <w:t>3</w:t>
            </w:r>
            <w:r>
              <w:rPr>
                <w:highlight w:val="none"/>
              </w:rPr>
              <w:t xml:space="preserve"> </w:t>
            </w:r>
            <w:r>
              <w:rPr>
                <w:spacing w:val="16"/>
                <w:highlight w:val="none"/>
              </w:rPr>
              <w:t>个重复</w:t>
            </w:r>
            <w:r>
              <w:rPr>
                <w:spacing w:val="-52"/>
                <w:highlight w:val="none"/>
              </w:rPr>
              <w:t xml:space="preserve"> </w:t>
            </w:r>
            <w:r>
              <w:rPr>
                <w:spacing w:val="16"/>
                <w:highlight w:val="none"/>
              </w:rPr>
              <w:t>。记录样地内新土丘数，统计样</w:t>
            </w:r>
            <w:r>
              <w:rPr>
                <w:highlight w:val="none"/>
              </w:rPr>
              <w:t xml:space="preserve"> </w:t>
            </w:r>
            <w:r>
              <w:rPr>
                <w:spacing w:val="17"/>
                <w:highlight w:val="none"/>
              </w:rPr>
              <w:t>地内土丘密度（个/</w:t>
            </w:r>
            <w:r>
              <w:rPr>
                <w:highlight w:val="none"/>
              </w:rPr>
              <w:t>hm</w:t>
            </w:r>
            <w:r>
              <w:rPr>
                <w:spacing w:val="17"/>
                <w:highlight w:val="none"/>
              </w:rPr>
              <w:t>²</w:t>
            </w:r>
            <w:r>
              <w:rPr>
                <w:spacing w:val="-61"/>
                <w:highlight w:val="none"/>
              </w:rPr>
              <w:t xml:space="preserve"> </w:t>
            </w:r>
            <w:r>
              <w:rPr>
                <w:spacing w:val="17"/>
                <w:highlight w:val="none"/>
              </w:rPr>
              <w:t>)</w:t>
            </w:r>
            <w:r>
              <w:rPr>
                <w:spacing w:val="61"/>
                <w:highlight w:val="none"/>
              </w:rPr>
              <w:t xml:space="preserve"> </w:t>
            </w:r>
            <w:r>
              <w:rPr>
                <w:spacing w:val="17"/>
                <w:highlight w:val="none"/>
              </w:rPr>
              <w:t>、危害等级、</w:t>
            </w:r>
            <w:r>
              <w:rPr>
                <w:highlight w:val="none"/>
              </w:rPr>
              <w:t xml:space="preserve"> </w:t>
            </w:r>
            <w:r>
              <w:rPr>
                <w:spacing w:val="24"/>
                <w:highlight w:val="none"/>
              </w:rPr>
              <w:t>植被状况和发生面积等</w:t>
            </w:r>
            <w:r>
              <w:rPr>
                <w:spacing w:val="-45"/>
                <w:highlight w:val="none"/>
              </w:rPr>
              <w:t xml:space="preserve"> </w:t>
            </w:r>
            <w:r>
              <w:rPr>
                <w:spacing w:val="24"/>
                <w:highlight w:val="none"/>
              </w:rPr>
              <w:t>，最终根据鼠</w:t>
            </w:r>
            <w:r>
              <w:rPr>
                <w:highlight w:val="none"/>
              </w:rPr>
              <w:t xml:space="preserve">  </w:t>
            </w:r>
            <w:r>
              <w:rPr>
                <w:spacing w:val="26"/>
                <w:highlight w:val="none"/>
              </w:rPr>
              <w:t>害发生量和危害程度来确定防治区域</w:t>
            </w:r>
            <w:r>
              <w:rPr>
                <w:spacing w:val="1"/>
                <w:highlight w:val="none"/>
              </w:rPr>
              <w:t xml:space="preserve">  </w:t>
            </w:r>
            <w:r>
              <w:rPr>
                <w:spacing w:val="17"/>
                <w:highlight w:val="none"/>
              </w:rPr>
              <w:t>和措施</w:t>
            </w:r>
            <w:r>
              <w:rPr>
                <w:spacing w:val="48"/>
                <w:highlight w:val="none"/>
              </w:rPr>
              <w:t xml:space="preserve"> </w:t>
            </w:r>
            <w:r>
              <w:rPr>
                <w:spacing w:val="17"/>
                <w:highlight w:val="none"/>
              </w:rPr>
              <w:t>（调查表见附件</w:t>
            </w:r>
            <w:r>
              <w:rPr>
                <w:spacing w:val="-17"/>
                <w:highlight w:val="none"/>
              </w:rPr>
              <w:t xml:space="preserve"> </w:t>
            </w:r>
            <w:r>
              <w:rPr>
                <w:spacing w:val="17"/>
                <w:highlight w:val="none"/>
              </w:rPr>
              <w:t>7）。</w:t>
            </w:r>
          </w:p>
          <w:p w14:paraId="2E6D25F6">
            <w:pPr>
              <w:pStyle w:val="7"/>
              <w:spacing w:line="229" w:lineRule="auto"/>
              <w:ind w:left="561"/>
              <w:rPr>
                <w:highlight w:val="none"/>
              </w:rPr>
            </w:pPr>
            <w:r>
              <w:rPr>
                <w:spacing w:val="8"/>
                <w:highlight w:val="none"/>
              </w:rPr>
              <w:t>（2）</w:t>
            </w:r>
            <w:r>
              <w:rPr>
                <w:spacing w:val="-55"/>
                <w:highlight w:val="none"/>
              </w:rPr>
              <w:t xml:space="preserve"> </w:t>
            </w:r>
            <w:r>
              <w:rPr>
                <w:spacing w:val="8"/>
                <w:highlight w:val="none"/>
              </w:rPr>
              <w:t>虫害监测</w:t>
            </w:r>
          </w:p>
          <w:p w14:paraId="3EE24F3A">
            <w:pPr>
              <w:pStyle w:val="7"/>
              <w:spacing w:before="194" w:line="406" w:lineRule="auto"/>
              <w:ind w:left="112" w:right="123" w:firstLine="450"/>
              <w:rPr>
                <w:highlight w:val="none"/>
              </w:rPr>
            </w:pPr>
            <w:r>
              <w:rPr>
                <w:spacing w:val="24"/>
                <w:highlight w:val="none"/>
              </w:rPr>
              <w:t>采用样方法对天然草地一般取样</w:t>
            </w:r>
            <w:r>
              <w:rPr>
                <w:spacing w:val="1"/>
                <w:highlight w:val="none"/>
              </w:rPr>
              <w:t xml:space="preserve">  </w:t>
            </w:r>
            <w:r>
              <w:rPr>
                <w:spacing w:val="12"/>
                <w:highlight w:val="none"/>
              </w:rPr>
              <w:t>点数 1</w:t>
            </w:r>
            <w:r>
              <w:rPr>
                <w:spacing w:val="-13"/>
                <w:highlight w:val="none"/>
              </w:rPr>
              <w:t xml:space="preserve"> </w:t>
            </w:r>
            <w:r>
              <w:rPr>
                <w:spacing w:val="12"/>
                <w:highlight w:val="none"/>
              </w:rPr>
              <w:t>万亩</w:t>
            </w:r>
            <w:r>
              <w:rPr>
                <w:spacing w:val="-16"/>
                <w:highlight w:val="none"/>
              </w:rPr>
              <w:t xml:space="preserve"> </w:t>
            </w:r>
            <w:r>
              <w:rPr>
                <w:spacing w:val="12"/>
                <w:highlight w:val="none"/>
              </w:rPr>
              <w:t>6</w:t>
            </w:r>
            <w:r>
              <w:rPr>
                <w:spacing w:val="-27"/>
                <w:highlight w:val="none"/>
              </w:rPr>
              <w:t xml:space="preserve"> </w:t>
            </w:r>
            <w:r>
              <w:rPr>
                <w:spacing w:val="12"/>
                <w:highlight w:val="none"/>
              </w:rPr>
              <w:t>样点，样点</w:t>
            </w:r>
            <w:r>
              <w:rPr>
                <w:spacing w:val="48"/>
                <w:highlight w:val="none"/>
              </w:rPr>
              <w:t xml:space="preserve"> </w:t>
            </w:r>
            <w:r>
              <w:rPr>
                <w:spacing w:val="12"/>
                <w:highlight w:val="none"/>
              </w:rPr>
              <w:t>面积一般为</w:t>
            </w:r>
            <w:r>
              <w:rPr>
                <w:highlight w:val="none"/>
              </w:rPr>
              <w:t xml:space="preserve"> </w:t>
            </w:r>
            <w:r>
              <w:rPr>
                <w:spacing w:val="9"/>
                <w:highlight w:val="none"/>
              </w:rPr>
              <w:t>1</w:t>
            </w:r>
            <w:r>
              <w:rPr>
                <w:spacing w:val="-24"/>
                <w:highlight w:val="none"/>
              </w:rPr>
              <w:t xml:space="preserve"> </w:t>
            </w:r>
            <w:r>
              <w:rPr>
                <w:spacing w:val="9"/>
                <w:highlight w:val="none"/>
              </w:rPr>
              <w:t>㎡</w:t>
            </w:r>
            <w:r>
              <w:rPr>
                <w:spacing w:val="-48"/>
                <w:highlight w:val="none"/>
              </w:rPr>
              <w:t xml:space="preserve"> </w:t>
            </w:r>
            <w:r>
              <w:rPr>
                <w:spacing w:val="9"/>
                <w:highlight w:val="none"/>
              </w:rPr>
              <w:t>，每个样方面积 1m²</w:t>
            </w:r>
            <w:r>
              <w:rPr>
                <w:spacing w:val="-53"/>
                <w:highlight w:val="none"/>
              </w:rPr>
              <w:t xml:space="preserve"> </w:t>
            </w:r>
            <w:r>
              <w:rPr>
                <w:spacing w:val="9"/>
                <w:highlight w:val="none"/>
              </w:rPr>
              <w:t>。记录每个样</w:t>
            </w:r>
            <w:r>
              <w:rPr>
                <w:highlight w:val="none"/>
              </w:rPr>
              <w:t xml:space="preserve"> </w:t>
            </w:r>
            <w:r>
              <w:rPr>
                <w:spacing w:val="22"/>
                <w:highlight w:val="none"/>
              </w:rPr>
              <w:t>方内虫害种类、种群密度（头/</w:t>
            </w:r>
            <w:r>
              <w:rPr>
                <w:highlight w:val="none"/>
              </w:rPr>
              <w:t>hm</w:t>
            </w:r>
            <w:r>
              <w:rPr>
                <w:spacing w:val="22"/>
                <w:highlight w:val="none"/>
              </w:rPr>
              <w:t>²)、</w:t>
            </w:r>
            <w:r>
              <w:rPr>
                <w:spacing w:val="5"/>
                <w:highlight w:val="none"/>
              </w:rPr>
              <w:t xml:space="preserve"> </w:t>
            </w:r>
            <w:r>
              <w:rPr>
                <w:spacing w:val="18"/>
                <w:highlight w:val="none"/>
              </w:rPr>
              <w:t>草地类，统计每块样地内同一种类评价</w:t>
            </w:r>
            <w:r>
              <w:rPr>
                <w:spacing w:val="7"/>
                <w:highlight w:val="none"/>
              </w:rPr>
              <w:t xml:space="preserve"> </w:t>
            </w:r>
            <w:r>
              <w:rPr>
                <w:spacing w:val="20"/>
                <w:highlight w:val="none"/>
              </w:rPr>
              <w:t>种群密度和发生面积。</w:t>
            </w:r>
          </w:p>
          <w:p w14:paraId="189172D8">
            <w:pPr>
              <w:pStyle w:val="7"/>
              <w:spacing w:before="1" w:line="364" w:lineRule="auto"/>
              <w:ind w:left="114" w:right="168" w:firstLine="479"/>
              <w:rPr>
                <w:highlight w:val="none"/>
              </w:rPr>
            </w:pPr>
            <w:r>
              <w:rPr>
                <w:spacing w:val="15"/>
                <w:highlight w:val="none"/>
              </w:rPr>
              <w:t>虫</w:t>
            </w:r>
            <w:r>
              <w:rPr>
                <w:spacing w:val="-48"/>
                <w:highlight w:val="none"/>
              </w:rPr>
              <w:t xml:space="preserve"> </w:t>
            </w:r>
            <w:r>
              <w:rPr>
                <w:spacing w:val="15"/>
                <w:highlight w:val="none"/>
              </w:rPr>
              <w:t>害监测</w:t>
            </w:r>
            <w:r>
              <w:rPr>
                <w:spacing w:val="-27"/>
                <w:highlight w:val="none"/>
              </w:rPr>
              <w:t xml:space="preserve"> </w:t>
            </w:r>
            <w:r>
              <w:rPr>
                <w:spacing w:val="15"/>
                <w:highlight w:val="none"/>
              </w:rPr>
              <w:t>自蝗</w:t>
            </w:r>
            <w:r>
              <w:rPr>
                <w:spacing w:val="-58"/>
                <w:highlight w:val="none"/>
              </w:rPr>
              <w:t xml:space="preserve"> </w:t>
            </w:r>
            <w:r>
              <w:rPr>
                <w:spacing w:val="15"/>
                <w:highlight w:val="none"/>
              </w:rPr>
              <w:t>卵期</w:t>
            </w:r>
            <w:r>
              <w:rPr>
                <w:spacing w:val="-57"/>
                <w:highlight w:val="none"/>
              </w:rPr>
              <w:t xml:space="preserve"> </w:t>
            </w:r>
            <w:r>
              <w:rPr>
                <w:spacing w:val="15"/>
                <w:highlight w:val="none"/>
              </w:rPr>
              <w:t>到成</w:t>
            </w:r>
            <w:r>
              <w:rPr>
                <w:spacing w:val="-55"/>
                <w:highlight w:val="none"/>
              </w:rPr>
              <w:t xml:space="preserve"> </w:t>
            </w:r>
            <w:r>
              <w:rPr>
                <w:spacing w:val="15"/>
                <w:highlight w:val="none"/>
              </w:rPr>
              <w:t>虫期进</w:t>
            </w:r>
            <w:r>
              <w:rPr>
                <w:highlight w:val="none"/>
              </w:rPr>
              <w:t xml:space="preserve">  </w:t>
            </w:r>
            <w:r>
              <w:rPr>
                <w:spacing w:val="6"/>
                <w:highlight w:val="none"/>
              </w:rPr>
              <w:t>行</w:t>
            </w:r>
            <w:r>
              <w:rPr>
                <w:spacing w:val="-59"/>
                <w:highlight w:val="none"/>
              </w:rPr>
              <w:t xml:space="preserve"> </w:t>
            </w:r>
            <w:r>
              <w:rPr>
                <w:spacing w:val="6"/>
                <w:highlight w:val="none"/>
              </w:rPr>
              <w:t>系</w:t>
            </w:r>
            <w:r>
              <w:rPr>
                <w:spacing w:val="-59"/>
                <w:highlight w:val="none"/>
              </w:rPr>
              <w:t xml:space="preserve"> </w:t>
            </w:r>
            <w:r>
              <w:rPr>
                <w:spacing w:val="6"/>
                <w:highlight w:val="none"/>
              </w:rPr>
              <w:t>统调</w:t>
            </w:r>
            <w:r>
              <w:rPr>
                <w:spacing w:val="-58"/>
                <w:highlight w:val="none"/>
              </w:rPr>
              <w:t xml:space="preserve"> </w:t>
            </w:r>
            <w:r>
              <w:rPr>
                <w:spacing w:val="6"/>
                <w:highlight w:val="none"/>
              </w:rPr>
              <w:t>查 3 次</w:t>
            </w:r>
            <w:r>
              <w:rPr>
                <w:spacing w:val="-49"/>
                <w:highlight w:val="none"/>
              </w:rPr>
              <w:t xml:space="preserve"> </w:t>
            </w:r>
            <w:r>
              <w:rPr>
                <w:spacing w:val="6"/>
                <w:highlight w:val="none"/>
              </w:rPr>
              <w:t>，</w:t>
            </w:r>
            <w:r>
              <w:rPr>
                <w:spacing w:val="-55"/>
                <w:highlight w:val="none"/>
              </w:rPr>
              <w:t xml:space="preserve"> </w:t>
            </w:r>
            <w:r>
              <w:rPr>
                <w:spacing w:val="6"/>
                <w:highlight w:val="none"/>
              </w:rPr>
              <w:t>一</w:t>
            </w:r>
            <w:r>
              <w:rPr>
                <w:spacing w:val="-60"/>
                <w:highlight w:val="none"/>
              </w:rPr>
              <w:t xml:space="preserve"> </w:t>
            </w:r>
            <w:r>
              <w:rPr>
                <w:spacing w:val="6"/>
                <w:highlight w:val="none"/>
              </w:rPr>
              <w:t>是开</w:t>
            </w:r>
            <w:r>
              <w:rPr>
                <w:spacing w:val="58"/>
                <w:highlight w:val="none"/>
              </w:rPr>
              <w:t xml:space="preserve"> </w:t>
            </w:r>
            <w:r>
              <w:rPr>
                <w:spacing w:val="6"/>
                <w:highlight w:val="none"/>
              </w:rPr>
              <w:t>始蝗卵期</w:t>
            </w:r>
            <w:r>
              <w:rPr>
                <w:highlight w:val="none"/>
              </w:rPr>
              <w:t xml:space="preserve"> </w:t>
            </w:r>
            <w:r>
              <w:rPr>
                <w:spacing w:val="23"/>
                <w:highlight w:val="none"/>
              </w:rPr>
              <w:t>调查</w:t>
            </w:r>
            <w:r>
              <w:rPr>
                <w:spacing w:val="-50"/>
                <w:highlight w:val="none"/>
              </w:rPr>
              <w:t xml:space="preserve"> </w:t>
            </w:r>
            <w:r>
              <w:rPr>
                <w:spacing w:val="23"/>
                <w:highlight w:val="none"/>
              </w:rPr>
              <w:t>，在胚胎发育进度调查基础上推</w:t>
            </w:r>
            <w:r>
              <w:rPr>
                <w:highlight w:val="none"/>
              </w:rPr>
              <w:t xml:space="preserve"> </w:t>
            </w:r>
            <w:r>
              <w:rPr>
                <w:spacing w:val="9"/>
                <w:highlight w:val="none"/>
              </w:rPr>
              <w:t>算出土期；</w:t>
            </w:r>
            <w:r>
              <w:rPr>
                <w:spacing w:val="-35"/>
                <w:highlight w:val="none"/>
              </w:rPr>
              <w:t xml:space="preserve"> </w:t>
            </w:r>
            <w:r>
              <w:rPr>
                <w:spacing w:val="9"/>
                <w:highlight w:val="none"/>
              </w:rPr>
              <w:t>二是孵化期调查，</w:t>
            </w:r>
            <w:r>
              <w:rPr>
                <w:spacing w:val="-52"/>
                <w:highlight w:val="none"/>
              </w:rPr>
              <w:t xml:space="preserve"> </w:t>
            </w:r>
            <w:r>
              <w:rPr>
                <w:spacing w:val="9"/>
                <w:highlight w:val="none"/>
              </w:rPr>
              <w:t>自蝗蝻出</w:t>
            </w:r>
          </w:p>
        </w:tc>
        <w:tc>
          <w:tcPr>
            <w:tcW w:w="2938" w:type="dxa"/>
            <w:vAlign w:val="top"/>
          </w:tcPr>
          <w:p w14:paraId="09C0D5AD">
            <w:pPr>
              <w:rPr>
                <w:rFonts w:ascii="Arial"/>
                <w:sz w:val="21"/>
                <w:highlight w:val="none"/>
              </w:rPr>
            </w:pPr>
          </w:p>
        </w:tc>
        <w:tc>
          <w:tcPr>
            <w:tcW w:w="1653" w:type="dxa"/>
            <w:vAlign w:val="top"/>
          </w:tcPr>
          <w:p w14:paraId="4F164732">
            <w:pPr>
              <w:rPr>
                <w:rFonts w:ascii="Arial"/>
                <w:sz w:val="21"/>
                <w:highlight w:val="none"/>
              </w:rPr>
            </w:pPr>
          </w:p>
        </w:tc>
      </w:tr>
    </w:tbl>
    <w:p w14:paraId="69E9AED8">
      <w:pPr>
        <w:pStyle w:val="2"/>
        <w:rPr>
          <w:highlight w:val="none"/>
        </w:rPr>
      </w:pPr>
    </w:p>
    <w:p w14:paraId="59746D76">
      <w:pPr>
        <w:rPr>
          <w:highlight w:val="none"/>
        </w:rPr>
        <w:sectPr>
          <w:footerReference r:id="rId61" w:type="default"/>
          <w:pgSz w:w="11906" w:h="16839"/>
          <w:pgMar w:top="1424" w:right="977" w:bottom="1214" w:left="977" w:header="0" w:footer="977" w:gutter="0"/>
          <w:cols w:space="720" w:num="1"/>
        </w:sectPr>
      </w:pPr>
    </w:p>
    <w:p w14:paraId="31FF06A6">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6FC6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7" w:hRule="atLeast"/>
        </w:trPr>
        <w:tc>
          <w:tcPr>
            <w:tcW w:w="1400" w:type="dxa"/>
            <w:vAlign w:val="top"/>
          </w:tcPr>
          <w:p w14:paraId="55D43512">
            <w:pPr>
              <w:rPr>
                <w:rFonts w:ascii="Arial"/>
                <w:sz w:val="21"/>
                <w:highlight w:val="none"/>
              </w:rPr>
            </w:pPr>
          </w:p>
        </w:tc>
        <w:tc>
          <w:tcPr>
            <w:tcW w:w="3955" w:type="dxa"/>
            <w:vAlign w:val="top"/>
          </w:tcPr>
          <w:p w14:paraId="3665A95C">
            <w:pPr>
              <w:pStyle w:val="7"/>
              <w:spacing w:before="175" w:line="407" w:lineRule="auto"/>
              <w:ind w:left="113" w:right="44"/>
              <w:rPr>
                <w:highlight w:val="none"/>
              </w:rPr>
            </w:pPr>
            <w:r>
              <w:rPr>
                <w:spacing w:val="4"/>
                <w:highlight w:val="none"/>
              </w:rPr>
              <w:t>土期</w:t>
            </w:r>
            <w:r>
              <w:rPr>
                <w:spacing w:val="-20"/>
                <w:highlight w:val="none"/>
              </w:rPr>
              <w:t xml:space="preserve"> </w:t>
            </w:r>
            <w:r>
              <w:rPr>
                <w:spacing w:val="4"/>
                <w:highlight w:val="none"/>
              </w:rPr>
              <w:t>3d</w:t>
            </w:r>
            <w:r>
              <w:rPr>
                <w:spacing w:val="-38"/>
                <w:highlight w:val="none"/>
              </w:rPr>
              <w:t xml:space="preserve"> </w:t>
            </w:r>
            <w:r>
              <w:rPr>
                <w:spacing w:val="4"/>
                <w:highlight w:val="none"/>
              </w:rPr>
              <w:t>开始调查；三是成虫期调查，</w:t>
            </w:r>
            <w:r>
              <w:rPr>
                <w:spacing w:val="-50"/>
                <w:highlight w:val="none"/>
              </w:rPr>
              <w:t xml:space="preserve"> </w:t>
            </w:r>
            <w:r>
              <w:rPr>
                <w:spacing w:val="4"/>
                <w:highlight w:val="none"/>
              </w:rPr>
              <w:t>自</w:t>
            </w:r>
            <w:r>
              <w:rPr>
                <w:highlight w:val="none"/>
              </w:rPr>
              <w:t xml:space="preserve">  </w:t>
            </w:r>
            <w:r>
              <w:rPr>
                <w:spacing w:val="17"/>
                <w:highlight w:val="none"/>
              </w:rPr>
              <w:t>蝗蝻羽化盛期后</w:t>
            </w:r>
            <w:r>
              <w:rPr>
                <w:spacing w:val="-16"/>
                <w:highlight w:val="none"/>
              </w:rPr>
              <w:t xml:space="preserve"> </w:t>
            </w:r>
            <w:r>
              <w:rPr>
                <w:spacing w:val="17"/>
                <w:highlight w:val="none"/>
              </w:rPr>
              <w:t>5d，开始成虫期调查。</w:t>
            </w:r>
          </w:p>
          <w:p w14:paraId="59B8FC07">
            <w:pPr>
              <w:pStyle w:val="7"/>
              <w:spacing w:before="4" w:line="405" w:lineRule="auto"/>
              <w:ind w:left="113" w:right="123" w:firstLine="450"/>
              <w:rPr>
                <w:highlight w:val="none"/>
              </w:rPr>
            </w:pPr>
            <w:r>
              <w:rPr>
                <w:spacing w:val="21"/>
                <w:highlight w:val="none"/>
              </w:rPr>
              <w:t>常规监测工作特克斯县草原工作</w:t>
            </w:r>
            <w:r>
              <w:rPr>
                <w:spacing w:val="5"/>
                <w:highlight w:val="none"/>
              </w:rPr>
              <w:t xml:space="preserve">  </w:t>
            </w:r>
            <w:r>
              <w:rPr>
                <w:spacing w:val="21"/>
                <w:highlight w:val="none"/>
              </w:rPr>
              <w:t>站委托第三方开展，如</w:t>
            </w:r>
            <w:r>
              <w:rPr>
                <w:spacing w:val="76"/>
                <w:highlight w:val="none"/>
              </w:rPr>
              <w:t xml:space="preserve"> </w:t>
            </w:r>
            <w:r>
              <w:rPr>
                <w:spacing w:val="21"/>
                <w:highlight w:val="none"/>
              </w:rPr>
              <w:t>发生灾情需要</w:t>
            </w:r>
            <w:r>
              <w:rPr>
                <w:highlight w:val="none"/>
              </w:rPr>
              <w:t xml:space="preserve"> </w:t>
            </w:r>
            <w:r>
              <w:rPr>
                <w:spacing w:val="23"/>
                <w:highlight w:val="none"/>
              </w:rPr>
              <w:t>防治及时向州治蝗中心上报</w:t>
            </w:r>
            <w:r>
              <w:rPr>
                <w:spacing w:val="-49"/>
                <w:highlight w:val="none"/>
              </w:rPr>
              <w:t xml:space="preserve"> </w:t>
            </w:r>
            <w:r>
              <w:rPr>
                <w:spacing w:val="23"/>
                <w:highlight w:val="none"/>
              </w:rPr>
              <w:t>，州级部</w:t>
            </w:r>
            <w:r>
              <w:rPr>
                <w:highlight w:val="none"/>
              </w:rPr>
              <w:t xml:space="preserve">  </w:t>
            </w:r>
            <w:r>
              <w:rPr>
                <w:spacing w:val="25"/>
                <w:highlight w:val="none"/>
              </w:rPr>
              <w:t>门和县级部门联合调查确定危害面</w:t>
            </w:r>
          </w:p>
          <w:p w14:paraId="7D49EFD0">
            <w:pPr>
              <w:pStyle w:val="7"/>
              <w:spacing w:before="1" w:line="406" w:lineRule="auto"/>
              <w:ind w:left="113" w:right="226" w:hanging="1"/>
              <w:rPr>
                <w:highlight w:val="none"/>
              </w:rPr>
            </w:pPr>
            <w:r>
              <w:rPr>
                <w:spacing w:val="20"/>
                <w:highlight w:val="none"/>
              </w:rPr>
              <w:t>积</w:t>
            </w:r>
            <w:r>
              <w:rPr>
                <w:spacing w:val="-52"/>
                <w:highlight w:val="none"/>
              </w:rPr>
              <w:t xml:space="preserve"> </w:t>
            </w:r>
            <w:r>
              <w:rPr>
                <w:spacing w:val="20"/>
                <w:highlight w:val="none"/>
              </w:rPr>
              <w:t>，下发防治通知单</w:t>
            </w:r>
            <w:r>
              <w:rPr>
                <w:spacing w:val="-58"/>
                <w:highlight w:val="none"/>
              </w:rPr>
              <w:t xml:space="preserve"> </w:t>
            </w:r>
            <w:r>
              <w:rPr>
                <w:spacing w:val="20"/>
                <w:highlight w:val="none"/>
              </w:rPr>
              <w:t>，通知第三方开</w:t>
            </w:r>
            <w:r>
              <w:rPr>
                <w:highlight w:val="none"/>
              </w:rPr>
              <w:t xml:space="preserve"> </w:t>
            </w:r>
            <w:r>
              <w:rPr>
                <w:spacing w:val="9"/>
                <w:highlight w:val="none"/>
              </w:rPr>
              <w:t>展防治。</w:t>
            </w:r>
          </w:p>
          <w:p w14:paraId="434F6CBC">
            <w:pPr>
              <w:pStyle w:val="7"/>
              <w:spacing w:line="227" w:lineRule="auto"/>
              <w:ind w:left="568"/>
              <w:outlineLvl w:val="2"/>
              <w:rPr>
                <w:highlight w:val="none"/>
              </w:rPr>
            </w:pPr>
            <w:r>
              <w:rPr>
                <w:spacing w:val="17"/>
                <w:highlight w:val="none"/>
              </w:rPr>
              <w:t>（二）</w:t>
            </w:r>
            <w:r>
              <w:rPr>
                <w:spacing w:val="-50"/>
                <w:highlight w:val="none"/>
              </w:rPr>
              <w:t xml:space="preserve"> </w:t>
            </w:r>
            <w:r>
              <w:rPr>
                <w:spacing w:val="17"/>
                <w:highlight w:val="none"/>
              </w:rPr>
              <w:t>最佳防治期预测预报</w:t>
            </w:r>
          </w:p>
          <w:p w14:paraId="6A7BC201">
            <w:pPr>
              <w:pStyle w:val="7"/>
              <w:spacing w:before="192" w:line="230" w:lineRule="auto"/>
              <w:ind w:left="547"/>
              <w:rPr>
                <w:highlight w:val="none"/>
              </w:rPr>
            </w:pPr>
            <w:r>
              <w:rPr>
                <w:spacing w:val="3"/>
                <w:highlight w:val="none"/>
              </w:rPr>
              <w:t>1.监测调查</w:t>
            </w:r>
          </w:p>
          <w:p w14:paraId="5176DB67">
            <w:pPr>
              <w:pStyle w:val="7"/>
              <w:spacing w:before="192" w:line="362" w:lineRule="auto"/>
              <w:ind w:left="113" w:right="47" w:firstLine="496"/>
              <w:rPr>
                <w:highlight w:val="none"/>
              </w:rPr>
            </w:pPr>
            <w:r>
              <w:rPr>
                <w:spacing w:val="27"/>
                <w:highlight w:val="none"/>
              </w:rPr>
              <w:t>（</w:t>
            </w:r>
            <w:r>
              <w:rPr>
                <w:spacing w:val="-27"/>
                <w:highlight w:val="none"/>
              </w:rPr>
              <w:t xml:space="preserve"> </w:t>
            </w:r>
            <w:r>
              <w:rPr>
                <w:spacing w:val="27"/>
                <w:highlight w:val="none"/>
              </w:rPr>
              <w:t>1</w:t>
            </w:r>
            <w:r>
              <w:rPr>
                <w:spacing w:val="-52"/>
                <w:highlight w:val="none"/>
              </w:rPr>
              <w:t xml:space="preserve"> </w:t>
            </w:r>
            <w:r>
              <w:rPr>
                <w:spacing w:val="27"/>
                <w:highlight w:val="none"/>
              </w:rPr>
              <w:t>）定期开展草原有害生物监</w:t>
            </w:r>
            <w:r>
              <w:rPr>
                <w:highlight w:val="none"/>
              </w:rPr>
              <w:t xml:space="preserve">  </w:t>
            </w:r>
            <w:r>
              <w:rPr>
                <w:spacing w:val="-4"/>
                <w:highlight w:val="none"/>
              </w:rPr>
              <w:t>测</w:t>
            </w:r>
            <w:r>
              <w:rPr>
                <w:spacing w:val="-42"/>
                <w:highlight w:val="none"/>
              </w:rPr>
              <w:t xml:space="preserve"> </w:t>
            </w:r>
            <w:r>
              <w:rPr>
                <w:spacing w:val="-4"/>
                <w:highlight w:val="none"/>
              </w:rPr>
              <w:t>调</w:t>
            </w:r>
            <w:r>
              <w:rPr>
                <w:spacing w:val="-56"/>
                <w:highlight w:val="none"/>
              </w:rPr>
              <w:t xml:space="preserve"> </w:t>
            </w:r>
            <w:r>
              <w:rPr>
                <w:spacing w:val="-4"/>
                <w:highlight w:val="none"/>
              </w:rPr>
              <w:t>查，采</w:t>
            </w:r>
            <w:r>
              <w:rPr>
                <w:spacing w:val="-54"/>
                <w:highlight w:val="none"/>
              </w:rPr>
              <w:t xml:space="preserve"> </w:t>
            </w:r>
            <w:r>
              <w:rPr>
                <w:spacing w:val="-4"/>
                <w:highlight w:val="none"/>
              </w:rPr>
              <w:t>用</w:t>
            </w:r>
            <w:r>
              <w:rPr>
                <w:spacing w:val="-59"/>
                <w:highlight w:val="none"/>
              </w:rPr>
              <w:t xml:space="preserve"> </w:t>
            </w:r>
            <w:r>
              <w:rPr>
                <w:spacing w:val="-4"/>
                <w:highlight w:val="none"/>
              </w:rPr>
              <w:t>样</w:t>
            </w:r>
            <w:r>
              <w:rPr>
                <w:spacing w:val="-58"/>
                <w:highlight w:val="none"/>
              </w:rPr>
              <w:t xml:space="preserve"> </w:t>
            </w:r>
            <w:r>
              <w:rPr>
                <w:spacing w:val="-4"/>
                <w:highlight w:val="none"/>
              </w:rPr>
              <w:t>方</w:t>
            </w:r>
            <w:r>
              <w:rPr>
                <w:spacing w:val="-57"/>
                <w:highlight w:val="none"/>
              </w:rPr>
              <w:t xml:space="preserve"> </w:t>
            </w:r>
            <w:r>
              <w:rPr>
                <w:spacing w:val="-4"/>
                <w:highlight w:val="none"/>
              </w:rPr>
              <w:t>法</w:t>
            </w:r>
            <w:r>
              <w:rPr>
                <w:spacing w:val="-44"/>
                <w:highlight w:val="none"/>
              </w:rPr>
              <w:t xml:space="preserve"> </w:t>
            </w:r>
            <w:r>
              <w:rPr>
                <w:spacing w:val="-4"/>
                <w:highlight w:val="none"/>
              </w:rPr>
              <w:t>、</w:t>
            </w:r>
            <w:r>
              <w:rPr>
                <w:spacing w:val="25"/>
                <w:highlight w:val="none"/>
              </w:rPr>
              <w:t xml:space="preserve"> </w:t>
            </w:r>
            <w:r>
              <w:rPr>
                <w:spacing w:val="-4"/>
                <w:highlight w:val="none"/>
              </w:rPr>
              <w:t>目测法等方法，</w:t>
            </w:r>
            <w:r>
              <w:rPr>
                <w:highlight w:val="none"/>
              </w:rPr>
              <w:t xml:space="preserve"> </w:t>
            </w:r>
            <w:r>
              <w:rPr>
                <w:spacing w:val="5"/>
                <w:highlight w:val="none"/>
              </w:rPr>
              <w:t xml:space="preserve">准确掌握有害生物的种类、数量和分布情  </w:t>
            </w:r>
            <w:r>
              <w:rPr>
                <w:highlight w:val="none"/>
              </w:rPr>
              <w:t>况。</w:t>
            </w:r>
          </w:p>
          <w:p w14:paraId="4389B980">
            <w:pPr>
              <w:pStyle w:val="7"/>
              <w:spacing w:before="187" w:line="377" w:lineRule="auto"/>
              <w:ind w:left="111" w:right="118" w:firstLine="454"/>
              <w:rPr>
                <w:highlight w:val="none"/>
              </w:rPr>
            </w:pPr>
            <w:r>
              <w:rPr>
                <w:spacing w:val="19"/>
                <w:highlight w:val="none"/>
              </w:rPr>
              <w:t>（2）记录有害生物的生长发育阶</w:t>
            </w:r>
            <w:r>
              <w:rPr>
                <w:spacing w:val="2"/>
                <w:highlight w:val="none"/>
              </w:rPr>
              <w:t xml:space="preserve"> </w:t>
            </w:r>
            <w:r>
              <w:rPr>
                <w:spacing w:val="16"/>
                <w:highlight w:val="none"/>
              </w:rPr>
              <w:t>段，如幼虫期、蛹期、</w:t>
            </w:r>
            <w:r>
              <w:rPr>
                <w:spacing w:val="55"/>
                <w:highlight w:val="none"/>
              </w:rPr>
              <w:t xml:space="preserve"> </w:t>
            </w:r>
            <w:r>
              <w:rPr>
                <w:spacing w:val="16"/>
                <w:highlight w:val="none"/>
              </w:rPr>
              <w:t>成虫期等</w:t>
            </w:r>
            <w:r>
              <w:rPr>
                <w:spacing w:val="-57"/>
                <w:highlight w:val="none"/>
              </w:rPr>
              <w:t xml:space="preserve"> </w:t>
            </w:r>
            <w:r>
              <w:rPr>
                <w:spacing w:val="16"/>
                <w:highlight w:val="none"/>
              </w:rPr>
              <w:t>。草</w:t>
            </w:r>
            <w:r>
              <w:rPr>
                <w:highlight w:val="none"/>
              </w:rPr>
              <w:t xml:space="preserve"> </w:t>
            </w:r>
            <w:r>
              <w:rPr>
                <w:spacing w:val="18"/>
                <w:highlight w:val="none"/>
              </w:rPr>
              <w:t>原叶甲类、地下害虫类最佳防治时期为</w:t>
            </w:r>
            <w:r>
              <w:rPr>
                <w:spacing w:val="13"/>
                <w:highlight w:val="none"/>
              </w:rPr>
              <w:t xml:space="preserve"> </w:t>
            </w:r>
            <w:r>
              <w:rPr>
                <w:spacing w:val="18"/>
                <w:highlight w:val="none"/>
              </w:rPr>
              <w:t>4</w:t>
            </w:r>
            <w:r>
              <w:rPr>
                <w:spacing w:val="-16"/>
                <w:highlight w:val="none"/>
              </w:rPr>
              <w:t xml:space="preserve"> </w:t>
            </w:r>
            <w:r>
              <w:rPr>
                <w:spacing w:val="18"/>
                <w:highlight w:val="none"/>
              </w:rPr>
              <w:t>月份；</w:t>
            </w:r>
            <w:r>
              <w:rPr>
                <w:spacing w:val="58"/>
                <w:highlight w:val="none"/>
              </w:rPr>
              <w:t xml:space="preserve"> </w:t>
            </w:r>
            <w:r>
              <w:rPr>
                <w:spacing w:val="18"/>
                <w:highlight w:val="none"/>
              </w:rPr>
              <w:t>草原蝗虫最佳防治时期为三</w:t>
            </w:r>
            <w:r>
              <w:rPr>
                <w:highlight w:val="none"/>
              </w:rPr>
              <w:t xml:space="preserve">  </w:t>
            </w:r>
            <w:r>
              <w:rPr>
                <w:spacing w:val="11"/>
                <w:highlight w:val="none"/>
              </w:rPr>
              <w:t>龄期，正常年份在</w:t>
            </w:r>
            <w:r>
              <w:rPr>
                <w:spacing w:val="-5"/>
                <w:highlight w:val="none"/>
              </w:rPr>
              <w:t xml:space="preserve"> </w:t>
            </w:r>
            <w:r>
              <w:rPr>
                <w:spacing w:val="11"/>
                <w:highlight w:val="none"/>
              </w:rPr>
              <w:t>5</w:t>
            </w:r>
            <w:r>
              <w:rPr>
                <w:spacing w:val="-21"/>
                <w:highlight w:val="none"/>
              </w:rPr>
              <w:t xml:space="preserve"> </w:t>
            </w:r>
            <w:r>
              <w:rPr>
                <w:spacing w:val="11"/>
                <w:highlight w:val="none"/>
              </w:rPr>
              <w:t>月</w:t>
            </w:r>
            <w:r>
              <w:rPr>
                <w:spacing w:val="-55"/>
                <w:highlight w:val="none"/>
              </w:rPr>
              <w:t xml:space="preserve"> </w:t>
            </w:r>
            <w:r>
              <w:rPr>
                <w:spacing w:val="11"/>
                <w:highlight w:val="none"/>
              </w:rPr>
              <w:t>中旬至</w:t>
            </w:r>
            <w:r>
              <w:rPr>
                <w:spacing w:val="-16"/>
                <w:highlight w:val="none"/>
              </w:rPr>
              <w:t xml:space="preserve"> </w:t>
            </w:r>
            <w:r>
              <w:rPr>
                <w:spacing w:val="11"/>
                <w:highlight w:val="none"/>
              </w:rPr>
              <w:t>6</w:t>
            </w:r>
            <w:r>
              <w:rPr>
                <w:spacing w:val="-21"/>
                <w:highlight w:val="none"/>
              </w:rPr>
              <w:t xml:space="preserve"> </w:t>
            </w:r>
            <w:r>
              <w:rPr>
                <w:spacing w:val="11"/>
                <w:highlight w:val="none"/>
              </w:rPr>
              <w:t>月</w:t>
            </w:r>
            <w:r>
              <w:rPr>
                <w:spacing w:val="49"/>
                <w:highlight w:val="none"/>
              </w:rPr>
              <w:t xml:space="preserve"> </w:t>
            </w:r>
            <w:r>
              <w:rPr>
                <w:spacing w:val="11"/>
                <w:highlight w:val="none"/>
              </w:rPr>
              <w:t>下</w:t>
            </w:r>
            <w:r>
              <w:rPr>
                <w:highlight w:val="none"/>
              </w:rPr>
              <w:t xml:space="preserve"> </w:t>
            </w:r>
            <w:r>
              <w:rPr>
                <w:spacing w:val="7"/>
                <w:highlight w:val="none"/>
              </w:rPr>
              <w:t>旬；</w:t>
            </w:r>
            <w:r>
              <w:rPr>
                <w:spacing w:val="-56"/>
                <w:highlight w:val="none"/>
              </w:rPr>
              <w:t xml:space="preserve"> </w:t>
            </w:r>
            <w:r>
              <w:rPr>
                <w:spacing w:val="7"/>
                <w:highlight w:val="none"/>
              </w:rPr>
              <w:t>鼠害春季防治最佳时期为</w:t>
            </w:r>
            <w:r>
              <w:rPr>
                <w:spacing w:val="-30"/>
                <w:highlight w:val="none"/>
              </w:rPr>
              <w:t xml:space="preserve"> </w:t>
            </w:r>
            <w:r>
              <w:rPr>
                <w:spacing w:val="7"/>
                <w:highlight w:val="none"/>
              </w:rPr>
              <w:t>5-6</w:t>
            </w:r>
            <w:r>
              <w:rPr>
                <w:spacing w:val="-31"/>
                <w:highlight w:val="none"/>
              </w:rPr>
              <w:t xml:space="preserve"> </w:t>
            </w:r>
            <w:r>
              <w:rPr>
                <w:spacing w:val="7"/>
                <w:highlight w:val="none"/>
              </w:rPr>
              <w:t>月，</w:t>
            </w:r>
          </w:p>
          <w:p w14:paraId="4118A166">
            <w:pPr>
              <w:pStyle w:val="7"/>
              <w:spacing w:before="193" w:line="228" w:lineRule="auto"/>
              <w:ind w:left="114"/>
              <w:rPr>
                <w:highlight w:val="none"/>
              </w:rPr>
            </w:pPr>
            <w:r>
              <w:rPr>
                <w:spacing w:val="7"/>
                <w:highlight w:val="none"/>
              </w:rPr>
              <w:t>秋季防治时期为</w:t>
            </w:r>
            <w:r>
              <w:rPr>
                <w:spacing w:val="-32"/>
                <w:highlight w:val="none"/>
              </w:rPr>
              <w:t xml:space="preserve"> </w:t>
            </w:r>
            <w:r>
              <w:rPr>
                <w:spacing w:val="7"/>
                <w:highlight w:val="none"/>
              </w:rPr>
              <w:t>9-10</w:t>
            </w:r>
            <w:r>
              <w:rPr>
                <w:spacing w:val="39"/>
                <w:highlight w:val="none"/>
              </w:rPr>
              <w:t xml:space="preserve"> </w:t>
            </w:r>
            <w:r>
              <w:rPr>
                <w:spacing w:val="7"/>
                <w:highlight w:val="none"/>
              </w:rPr>
              <w:t>月。</w:t>
            </w:r>
          </w:p>
          <w:p w14:paraId="70F9DDF3">
            <w:pPr>
              <w:pStyle w:val="7"/>
              <w:spacing w:before="193" w:line="347" w:lineRule="auto"/>
              <w:ind w:left="113" w:right="147" w:firstLine="489"/>
              <w:rPr>
                <w:highlight w:val="none"/>
              </w:rPr>
            </w:pPr>
            <w:r>
              <w:rPr>
                <w:spacing w:val="24"/>
                <w:highlight w:val="none"/>
              </w:rPr>
              <w:t>（</w:t>
            </w:r>
            <w:r>
              <w:rPr>
                <w:spacing w:val="-45"/>
                <w:highlight w:val="none"/>
              </w:rPr>
              <w:t xml:space="preserve"> </w:t>
            </w:r>
            <w:r>
              <w:rPr>
                <w:spacing w:val="24"/>
                <w:highlight w:val="none"/>
              </w:rPr>
              <w:t>3）监测草原植被状况</w:t>
            </w:r>
            <w:r>
              <w:rPr>
                <w:spacing w:val="-46"/>
                <w:highlight w:val="none"/>
              </w:rPr>
              <w:t xml:space="preserve"> </w:t>
            </w:r>
            <w:r>
              <w:rPr>
                <w:spacing w:val="24"/>
                <w:highlight w:val="none"/>
              </w:rPr>
              <w:t>，</w:t>
            </w:r>
            <w:r>
              <w:rPr>
                <w:spacing w:val="-56"/>
                <w:highlight w:val="none"/>
              </w:rPr>
              <w:t xml:space="preserve"> </w:t>
            </w:r>
            <w:r>
              <w:rPr>
                <w:spacing w:val="24"/>
                <w:highlight w:val="none"/>
              </w:rPr>
              <w:t>包括</w:t>
            </w:r>
            <w:r>
              <w:rPr>
                <w:highlight w:val="none"/>
              </w:rPr>
              <w:t xml:space="preserve"> </w:t>
            </w:r>
            <w:r>
              <w:rPr>
                <w:spacing w:val="16"/>
                <w:highlight w:val="none"/>
              </w:rPr>
              <w:t>植被覆盖度</w:t>
            </w:r>
            <w:r>
              <w:rPr>
                <w:spacing w:val="-38"/>
                <w:highlight w:val="none"/>
              </w:rPr>
              <w:t xml:space="preserve"> </w:t>
            </w:r>
            <w:r>
              <w:rPr>
                <w:spacing w:val="16"/>
                <w:highlight w:val="none"/>
              </w:rPr>
              <w:t>、</w:t>
            </w:r>
            <w:r>
              <w:rPr>
                <w:spacing w:val="-54"/>
                <w:highlight w:val="none"/>
              </w:rPr>
              <w:t xml:space="preserve"> </w:t>
            </w:r>
            <w:r>
              <w:rPr>
                <w:spacing w:val="16"/>
                <w:highlight w:val="none"/>
              </w:rPr>
              <w:t>生物量</w:t>
            </w:r>
            <w:r>
              <w:rPr>
                <w:spacing w:val="-59"/>
                <w:highlight w:val="none"/>
              </w:rPr>
              <w:t xml:space="preserve"> </w:t>
            </w:r>
            <w:r>
              <w:rPr>
                <w:spacing w:val="16"/>
                <w:highlight w:val="none"/>
              </w:rPr>
              <w:t>等</w:t>
            </w:r>
            <w:r>
              <w:rPr>
                <w:spacing w:val="-58"/>
                <w:highlight w:val="none"/>
              </w:rPr>
              <w:t xml:space="preserve"> </w:t>
            </w:r>
            <w:r>
              <w:rPr>
                <w:spacing w:val="16"/>
                <w:highlight w:val="none"/>
              </w:rPr>
              <w:t>指标，</w:t>
            </w:r>
            <w:r>
              <w:rPr>
                <w:spacing w:val="-59"/>
                <w:highlight w:val="none"/>
              </w:rPr>
              <w:t xml:space="preserve"> </w:t>
            </w:r>
            <w:r>
              <w:rPr>
                <w:spacing w:val="16"/>
                <w:highlight w:val="none"/>
              </w:rPr>
              <w:t>了解草</w:t>
            </w:r>
            <w:r>
              <w:rPr>
                <w:highlight w:val="none"/>
              </w:rPr>
              <w:t xml:space="preserve"> </w:t>
            </w:r>
            <w:r>
              <w:rPr>
                <w:spacing w:val="15"/>
                <w:highlight w:val="none"/>
              </w:rPr>
              <w:t>原生态环境对有害生物的影响。</w:t>
            </w:r>
          </w:p>
          <w:p w14:paraId="4F413640">
            <w:pPr>
              <w:pStyle w:val="7"/>
              <w:spacing w:before="192" w:line="228" w:lineRule="auto"/>
              <w:ind w:left="546"/>
              <w:rPr>
                <w:highlight w:val="none"/>
              </w:rPr>
            </w:pPr>
            <w:r>
              <w:rPr>
                <w:spacing w:val="11"/>
                <w:highlight w:val="none"/>
              </w:rPr>
              <w:t>2.气象数据分析</w:t>
            </w:r>
          </w:p>
          <w:p w14:paraId="1ABC921D">
            <w:pPr>
              <w:pStyle w:val="7"/>
              <w:spacing w:before="193" w:line="347" w:lineRule="auto"/>
              <w:ind w:left="113" w:right="156" w:firstLine="489"/>
              <w:rPr>
                <w:highlight w:val="none"/>
              </w:rPr>
            </w:pPr>
            <w:r>
              <w:rPr>
                <w:spacing w:val="16"/>
                <w:highlight w:val="none"/>
              </w:rPr>
              <w:t>（</w:t>
            </w:r>
            <w:r>
              <w:rPr>
                <w:spacing w:val="-32"/>
                <w:highlight w:val="none"/>
              </w:rPr>
              <w:t xml:space="preserve"> </w:t>
            </w:r>
            <w:r>
              <w:rPr>
                <w:spacing w:val="16"/>
                <w:highlight w:val="none"/>
              </w:rPr>
              <w:t>1</w:t>
            </w:r>
            <w:r>
              <w:rPr>
                <w:spacing w:val="-55"/>
                <w:highlight w:val="none"/>
              </w:rPr>
              <w:t xml:space="preserve"> </w:t>
            </w:r>
            <w:r>
              <w:rPr>
                <w:spacing w:val="16"/>
                <w:highlight w:val="none"/>
              </w:rPr>
              <w:t>）</w:t>
            </w:r>
            <w:r>
              <w:rPr>
                <w:spacing w:val="-48"/>
                <w:highlight w:val="none"/>
              </w:rPr>
              <w:t xml:space="preserve"> </w:t>
            </w:r>
            <w:r>
              <w:rPr>
                <w:spacing w:val="16"/>
                <w:highlight w:val="none"/>
              </w:rPr>
              <w:t>收集当地气象资料</w:t>
            </w:r>
            <w:r>
              <w:rPr>
                <w:spacing w:val="-46"/>
                <w:highlight w:val="none"/>
              </w:rPr>
              <w:t xml:space="preserve"> </w:t>
            </w:r>
            <w:r>
              <w:rPr>
                <w:spacing w:val="16"/>
                <w:highlight w:val="none"/>
              </w:rPr>
              <w:t>，</w:t>
            </w:r>
            <w:r>
              <w:rPr>
                <w:spacing w:val="-54"/>
                <w:highlight w:val="none"/>
              </w:rPr>
              <w:t xml:space="preserve"> </w:t>
            </w:r>
            <w:r>
              <w:rPr>
                <w:spacing w:val="16"/>
                <w:highlight w:val="none"/>
              </w:rPr>
              <w:t>分析</w:t>
            </w:r>
            <w:r>
              <w:rPr>
                <w:highlight w:val="none"/>
              </w:rPr>
              <w:t xml:space="preserve"> </w:t>
            </w:r>
            <w:r>
              <w:rPr>
                <w:spacing w:val="7"/>
                <w:highlight w:val="none"/>
              </w:rPr>
              <w:t>气</w:t>
            </w:r>
            <w:r>
              <w:rPr>
                <w:spacing w:val="-54"/>
                <w:highlight w:val="none"/>
              </w:rPr>
              <w:t xml:space="preserve"> </w:t>
            </w:r>
            <w:r>
              <w:rPr>
                <w:spacing w:val="7"/>
                <w:highlight w:val="none"/>
              </w:rPr>
              <w:t>温</w:t>
            </w:r>
            <w:r>
              <w:rPr>
                <w:spacing w:val="-46"/>
                <w:highlight w:val="none"/>
              </w:rPr>
              <w:t xml:space="preserve"> </w:t>
            </w:r>
            <w:r>
              <w:rPr>
                <w:spacing w:val="7"/>
                <w:highlight w:val="none"/>
              </w:rPr>
              <w:t>、</w:t>
            </w:r>
            <w:r>
              <w:rPr>
                <w:spacing w:val="-39"/>
                <w:highlight w:val="none"/>
              </w:rPr>
              <w:t xml:space="preserve"> </w:t>
            </w:r>
            <w:r>
              <w:rPr>
                <w:spacing w:val="7"/>
                <w:highlight w:val="none"/>
              </w:rPr>
              <w:t>降</w:t>
            </w:r>
            <w:r>
              <w:rPr>
                <w:spacing w:val="-58"/>
                <w:highlight w:val="none"/>
              </w:rPr>
              <w:t xml:space="preserve"> </w:t>
            </w:r>
            <w:r>
              <w:rPr>
                <w:spacing w:val="7"/>
                <w:highlight w:val="none"/>
              </w:rPr>
              <w:t>水</w:t>
            </w:r>
            <w:r>
              <w:rPr>
                <w:spacing w:val="-47"/>
                <w:highlight w:val="none"/>
              </w:rPr>
              <w:t xml:space="preserve"> </w:t>
            </w:r>
            <w:r>
              <w:rPr>
                <w:spacing w:val="7"/>
                <w:highlight w:val="none"/>
              </w:rPr>
              <w:t>、</w:t>
            </w:r>
            <w:r>
              <w:rPr>
                <w:spacing w:val="-55"/>
                <w:highlight w:val="none"/>
              </w:rPr>
              <w:t xml:space="preserve"> </w:t>
            </w:r>
            <w:r>
              <w:rPr>
                <w:spacing w:val="7"/>
                <w:highlight w:val="none"/>
              </w:rPr>
              <w:t>湿度</w:t>
            </w:r>
            <w:r>
              <w:rPr>
                <w:spacing w:val="-59"/>
                <w:highlight w:val="none"/>
              </w:rPr>
              <w:t xml:space="preserve"> </w:t>
            </w:r>
            <w:r>
              <w:rPr>
                <w:spacing w:val="7"/>
                <w:highlight w:val="none"/>
              </w:rPr>
              <w:t>等气</w:t>
            </w:r>
            <w:r>
              <w:rPr>
                <w:spacing w:val="79"/>
                <w:highlight w:val="none"/>
              </w:rPr>
              <w:t xml:space="preserve"> </w:t>
            </w:r>
            <w:r>
              <w:rPr>
                <w:spacing w:val="7"/>
                <w:highlight w:val="none"/>
              </w:rPr>
              <w:t>象因素与草</w:t>
            </w:r>
            <w:r>
              <w:rPr>
                <w:highlight w:val="none"/>
              </w:rPr>
              <w:t xml:space="preserve"> </w:t>
            </w:r>
            <w:r>
              <w:rPr>
                <w:spacing w:val="20"/>
                <w:highlight w:val="none"/>
              </w:rPr>
              <w:t>原有害生物发生发展的关系。</w:t>
            </w:r>
          </w:p>
          <w:p w14:paraId="6BCFCA7A">
            <w:pPr>
              <w:pStyle w:val="7"/>
              <w:spacing w:before="192" w:line="347" w:lineRule="auto"/>
              <w:ind w:left="111" w:right="118" w:firstLine="478"/>
              <w:rPr>
                <w:highlight w:val="none"/>
              </w:rPr>
            </w:pPr>
            <w:r>
              <w:rPr>
                <w:spacing w:val="22"/>
                <w:highlight w:val="none"/>
              </w:rPr>
              <w:t>（2）</w:t>
            </w:r>
            <w:r>
              <w:rPr>
                <w:spacing w:val="-37"/>
                <w:highlight w:val="none"/>
              </w:rPr>
              <w:t xml:space="preserve"> </w:t>
            </w:r>
            <w:r>
              <w:rPr>
                <w:spacing w:val="22"/>
                <w:highlight w:val="none"/>
              </w:rPr>
              <w:t>建立气</w:t>
            </w:r>
            <w:r>
              <w:rPr>
                <w:spacing w:val="-59"/>
                <w:highlight w:val="none"/>
              </w:rPr>
              <w:t xml:space="preserve"> </w:t>
            </w:r>
            <w:r>
              <w:rPr>
                <w:spacing w:val="22"/>
                <w:highlight w:val="none"/>
              </w:rPr>
              <w:t>象因素与有害生物</w:t>
            </w:r>
            <w:r>
              <w:rPr>
                <w:highlight w:val="none"/>
              </w:rPr>
              <w:t xml:space="preserve">  </w:t>
            </w:r>
            <w:r>
              <w:rPr>
                <w:spacing w:val="16"/>
                <w:highlight w:val="none"/>
              </w:rPr>
              <w:t>发生发展</w:t>
            </w:r>
            <w:r>
              <w:rPr>
                <w:spacing w:val="-41"/>
                <w:highlight w:val="none"/>
              </w:rPr>
              <w:t xml:space="preserve"> </w:t>
            </w:r>
            <w:r>
              <w:rPr>
                <w:spacing w:val="16"/>
                <w:highlight w:val="none"/>
              </w:rPr>
              <w:t>的数学模</w:t>
            </w:r>
            <w:r>
              <w:rPr>
                <w:spacing w:val="-59"/>
                <w:highlight w:val="none"/>
              </w:rPr>
              <w:t xml:space="preserve"> </w:t>
            </w:r>
            <w:r>
              <w:rPr>
                <w:spacing w:val="16"/>
                <w:highlight w:val="none"/>
              </w:rPr>
              <w:t>型</w:t>
            </w:r>
            <w:r>
              <w:rPr>
                <w:spacing w:val="-53"/>
                <w:highlight w:val="none"/>
              </w:rPr>
              <w:t xml:space="preserve"> </w:t>
            </w:r>
            <w:r>
              <w:rPr>
                <w:spacing w:val="16"/>
                <w:highlight w:val="none"/>
              </w:rPr>
              <w:t>， 预测气象条件</w:t>
            </w:r>
            <w:r>
              <w:rPr>
                <w:highlight w:val="none"/>
              </w:rPr>
              <w:t xml:space="preserve"> </w:t>
            </w:r>
            <w:r>
              <w:rPr>
                <w:spacing w:val="18"/>
                <w:highlight w:val="none"/>
              </w:rPr>
              <w:t>对有害生物的影响。</w:t>
            </w:r>
          </w:p>
        </w:tc>
        <w:tc>
          <w:tcPr>
            <w:tcW w:w="2938" w:type="dxa"/>
            <w:vAlign w:val="top"/>
          </w:tcPr>
          <w:p w14:paraId="3804D6BF">
            <w:pPr>
              <w:rPr>
                <w:rFonts w:ascii="Arial"/>
                <w:sz w:val="21"/>
                <w:highlight w:val="none"/>
              </w:rPr>
            </w:pPr>
          </w:p>
        </w:tc>
        <w:tc>
          <w:tcPr>
            <w:tcW w:w="1653" w:type="dxa"/>
            <w:vAlign w:val="top"/>
          </w:tcPr>
          <w:p w14:paraId="77E0E974">
            <w:pPr>
              <w:rPr>
                <w:rFonts w:ascii="Arial"/>
                <w:sz w:val="21"/>
                <w:highlight w:val="none"/>
              </w:rPr>
            </w:pPr>
          </w:p>
        </w:tc>
      </w:tr>
    </w:tbl>
    <w:p w14:paraId="6D5BC22F">
      <w:pPr>
        <w:pStyle w:val="2"/>
        <w:rPr>
          <w:highlight w:val="none"/>
        </w:rPr>
      </w:pPr>
    </w:p>
    <w:p w14:paraId="1ABDA8C0">
      <w:pPr>
        <w:rPr>
          <w:highlight w:val="none"/>
        </w:rPr>
        <w:sectPr>
          <w:footerReference r:id="rId62" w:type="default"/>
          <w:pgSz w:w="11906" w:h="16839"/>
          <w:pgMar w:top="1431" w:right="977" w:bottom="1214" w:left="977" w:header="0" w:footer="977" w:gutter="0"/>
          <w:cols w:space="720" w:num="1"/>
        </w:sectPr>
      </w:pPr>
    </w:p>
    <w:p w14:paraId="41884BF9">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4567F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6" w:hRule="atLeast"/>
        </w:trPr>
        <w:tc>
          <w:tcPr>
            <w:tcW w:w="1400" w:type="dxa"/>
            <w:vAlign w:val="top"/>
          </w:tcPr>
          <w:p w14:paraId="0C88A9CE">
            <w:pPr>
              <w:rPr>
                <w:rFonts w:ascii="Arial"/>
                <w:sz w:val="21"/>
                <w:highlight w:val="none"/>
              </w:rPr>
            </w:pPr>
          </w:p>
        </w:tc>
        <w:tc>
          <w:tcPr>
            <w:tcW w:w="3955" w:type="dxa"/>
            <w:vAlign w:val="top"/>
          </w:tcPr>
          <w:p w14:paraId="0B730E2C">
            <w:pPr>
              <w:pStyle w:val="7"/>
              <w:spacing w:before="176" w:line="406" w:lineRule="auto"/>
              <w:ind w:left="115" w:right="156" w:firstLine="486"/>
              <w:jc w:val="both"/>
              <w:rPr>
                <w:highlight w:val="none"/>
              </w:rPr>
            </w:pPr>
            <w:r>
              <w:rPr>
                <w:spacing w:val="24"/>
                <w:highlight w:val="none"/>
              </w:rPr>
              <w:t>（</w:t>
            </w:r>
            <w:r>
              <w:rPr>
                <w:spacing w:val="-44"/>
                <w:highlight w:val="none"/>
              </w:rPr>
              <w:t xml:space="preserve"> </w:t>
            </w:r>
            <w:r>
              <w:rPr>
                <w:spacing w:val="24"/>
                <w:highlight w:val="none"/>
              </w:rPr>
              <w:t>3）关注气象预报</w:t>
            </w:r>
            <w:r>
              <w:rPr>
                <w:spacing w:val="-46"/>
                <w:highlight w:val="none"/>
              </w:rPr>
              <w:t xml:space="preserve"> </w:t>
            </w:r>
            <w:r>
              <w:rPr>
                <w:spacing w:val="24"/>
                <w:highlight w:val="none"/>
              </w:rPr>
              <w:t>，</w:t>
            </w:r>
            <w:r>
              <w:rPr>
                <w:spacing w:val="-57"/>
                <w:highlight w:val="none"/>
              </w:rPr>
              <w:t xml:space="preserve"> </w:t>
            </w:r>
            <w:r>
              <w:rPr>
                <w:spacing w:val="24"/>
                <w:highlight w:val="none"/>
              </w:rPr>
              <w:t>及时掌握</w:t>
            </w:r>
            <w:r>
              <w:rPr>
                <w:highlight w:val="none"/>
              </w:rPr>
              <w:t xml:space="preserve"> </w:t>
            </w:r>
            <w:r>
              <w:rPr>
                <w:spacing w:val="17"/>
                <w:highlight w:val="none"/>
              </w:rPr>
              <w:t>未来</w:t>
            </w:r>
            <w:r>
              <w:rPr>
                <w:spacing w:val="-53"/>
                <w:highlight w:val="none"/>
              </w:rPr>
              <w:t xml:space="preserve"> </w:t>
            </w:r>
            <w:r>
              <w:rPr>
                <w:spacing w:val="17"/>
                <w:highlight w:val="none"/>
              </w:rPr>
              <w:t>天气变化情</w:t>
            </w:r>
            <w:r>
              <w:rPr>
                <w:spacing w:val="-59"/>
                <w:highlight w:val="none"/>
              </w:rPr>
              <w:t xml:space="preserve"> </w:t>
            </w:r>
            <w:r>
              <w:rPr>
                <w:spacing w:val="17"/>
                <w:highlight w:val="none"/>
              </w:rPr>
              <w:t>况</w:t>
            </w:r>
            <w:r>
              <w:rPr>
                <w:spacing w:val="-46"/>
                <w:highlight w:val="none"/>
              </w:rPr>
              <w:t xml:space="preserve"> </w:t>
            </w:r>
            <w:r>
              <w:rPr>
                <w:spacing w:val="17"/>
                <w:highlight w:val="none"/>
              </w:rPr>
              <w:t>，</w:t>
            </w:r>
            <w:r>
              <w:rPr>
                <w:spacing w:val="-54"/>
                <w:highlight w:val="none"/>
              </w:rPr>
              <w:t xml:space="preserve"> </w:t>
            </w:r>
            <w:r>
              <w:rPr>
                <w:spacing w:val="17"/>
                <w:highlight w:val="none"/>
              </w:rPr>
              <w:t>为</w:t>
            </w:r>
            <w:r>
              <w:rPr>
                <w:spacing w:val="73"/>
                <w:highlight w:val="none"/>
              </w:rPr>
              <w:t xml:space="preserve"> </w:t>
            </w:r>
            <w:r>
              <w:rPr>
                <w:spacing w:val="17"/>
                <w:highlight w:val="none"/>
              </w:rPr>
              <w:t>预测最佳防</w:t>
            </w:r>
            <w:r>
              <w:rPr>
                <w:highlight w:val="none"/>
              </w:rPr>
              <w:t xml:space="preserve"> </w:t>
            </w:r>
            <w:r>
              <w:rPr>
                <w:spacing w:val="15"/>
                <w:highlight w:val="none"/>
              </w:rPr>
              <w:t>治期提供依据。</w:t>
            </w:r>
          </w:p>
          <w:p w14:paraId="1BA8D1B7">
            <w:pPr>
              <w:pStyle w:val="7"/>
              <w:spacing w:line="229" w:lineRule="auto"/>
              <w:ind w:left="538"/>
              <w:rPr>
                <w:highlight w:val="none"/>
              </w:rPr>
            </w:pPr>
            <w:r>
              <w:rPr>
                <w:spacing w:val="8"/>
                <w:highlight w:val="none"/>
              </w:rPr>
              <w:t>3.历史资料分析</w:t>
            </w:r>
          </w:p>
          <w:p w14:paraId="08EE44EF">
            <w:pPr>
              <w:pStyle w:val="7"/>
              <w:spacing w:before="194" w:line="346" w:lineRule="auto"/>
              <w:ind w:left="114" w:right="190" w:firstLine="452"/>
              <w:rPr>
                <w:highlight w:val="none"/>
              </w:rPr>
            </w:pPr>
            <w:r>
              <w:rPr>
                <w:spacing w:val="19"/>
                <w:highlight w:val="none"/>
              </w:rPr>
              <w:t>（1）整理历年草原有害生物监测</w:t>
            </w:r>
            <w:r>
              <w:rPr>
                <w:spacing w:val="2"/>
                <w:highlight w:val="none"/>
              </w:rPr>
              <w:t xml:space="preserve"> </w:t>
            </w:r>
            <w:r>
              <w:rPr>
                <w:spacing w:val="20"/>
                <w:highlight w:val="none"/>
              </w:rPr>
              <w:t>调查数据和防治记录， 分析有害生物</w:t>
            </w:r>
            <w:r>
              <w:rPr>
                <w:spacing w:val="4"/>
                <w:highlight w:val="none"/>
              </w:rPr>
              <w:t xml:space="preserve"> </w:t>
            </w:r>
            <w:r>
              <w:rPr>
                <w:spacing w:val="22"/>
                <w:highlight w:val="none"/>
              </w:rPr>
              <w:t>的发生规律和防治效果。</w:t>
            </w:r>
          </w:p>
          <w:p w14:paraId="17EF8C6A">
            <w:pPr>
              <w:pStyle w:val="7"/>
              <w:spacing w:before="194" w:line="346" w:lineRule="auto"/>
              <w:ind w:left="114" w:right="156" w:firstLine="487"/>
              <w:rPr>
                <w:highlight w:val="none"/>
              </w:rPr>
            </w:pPr>
            <w:r>
              <w:rPr>
                <w:spacing w:val="31"/>
                <w:highlight w:val="none"/>
              </w:rPr>
              <w:t>（</w:t>
            </w:r>
            <w:r>
              <w:rPr>
                <w:spacing w:val="-45"/>
                <w:highlight w:val="none"/>
              </w:rPr>
              <w:t xml:space="preserve"> </w:t>
            </w:r>
            <w:r>
              <w:rPr>
                <w:spacing w:val="31"/>
                <w:highlight w:val="none"/>
              </w:rPr>
              <w:t>2）总结不同防治措施在不同</w:t>
            </w:r>
            <w:r>
              <w:rPr>
                <w:highlight w:val="none"/>
              </w:rPr>
              <w:t xml:space="preserve"> </w:t>
            </w:r>
            <w:r>
              <w:rPr>
                <w:spacing w:val="8"/>
                <w:highlight w:val="none"/>
              </w:rPr>
              <w:t>时</w:t>
            </w:r>
            <w:r>
              <w:rPr>
                <w:spacing w:val="-54"/>
                <w:highlight w:val="none"/>
              </w:rPr>
              <w:t xml:space="preserve"> </w:t>
            </w:r>
            <w:r>
              <w:rPr>
                <w:spacing w:val="8"/>
                <w:highlight w:val="none"/>
              </w:rPr>
              <w:t>期</w:t>
            </w:r>
            <w:r>
              <w:rPr>
                <w:spacing w:val="-43"/>
                <w:highlight w:val="none"/>
              </w:rPr>
              <w:t xml:space="preserve"> </w:t>
            </w:r>
            <w:r>
              <w:rPr>
                <w:spacing w:val="8"/>
                <w:highlight w:val="none"/>
              </w:rPr>
              <w:t>的应</w:t>
            </w:r>
            <w:r>
              <w:rPr>
                <w:spacing w:val="-60"/>
                <w:highlight w:val="none"/>
              </w:rPr>
              <w:t xml:space="preserve"> </w:t>
            </w:r>
            <w:r>
              <w:rPr>
                <w:spacing w:val="8"/>
                <w:highlight w:val="none"/>
              </w:rPr>
              <w:t>用</w:t>
            </w:r>
            <w:r>
              <w:rPr>
                <w:spacing w:val="-55"/>
                <w:highlight w:val="none"/>
              </w:rPr>
              <w:t xml:space="preserve"> </w:t>
            </w:r>
            <w:r>
              <w:rPr>
                <w:spacing w:val="8"/>
                <w:highlight w:val="none"/>
              </w:rPr>
              <w:t>效</w:t>
            </w:r>
            <w:r>
              <w:rPr>
                <w:spacing w:val="-57"/>
                <w:highlight w:val="none"/>
              </w:rPr>
              <w:t xml:space="preserve"> </w:t>
            </w:r>
            <w:r>
              <w:rPr>
                <w:spacing w:val="8"/>
                <w:highlight w:val="none"/>
              </w:rPr>
              <w:t>果</w:t>
            </w:r>
            <w:r>
              <w:rPr>
                <w:spacing w:val="-46"/>
                <w:highlight w:val="none"/>
              </w:rPr>
              <w:t xml:space="preserve"> </w:t>
            </w:r>
            <w:r>
              <w:rPr>
                <w:spacing w:val="8"/>
                <w:highlight w:val="none"/>
              </w:rPr>
              <w:t>，</w:t>
            </w:r>
            <w:r>
              <w:rPr>
                <w:spacing w:val="-54"/>
                <w:highlight w:val="none"/>
              </w:rPr>
              <w:t xml:space="preserve"> </w:t>
            </w:r>
            <w:r>
              <w:rPr>
                <w:spacing w:val="8"/>
                <w:highlight w:val="none"/>
              </w:rPr>
              <w:t>为选</w:t>
            </w:r>
            <w:r>
              <w:rPr>
                <w:spacing w:val="73"/>
                <w:highlight w:val="none"/>
              </w:rPr>
              <w:t xml:space="preserve"> </w:t>
            </w:r>
            <w:r>
              <w:rPr>
                <w:spacing w:val="8"/>
                <w:highlight w:val="none"/>
              </w:rPr>
              <w:t>择最佳防治</w:t>
            </w:r>
            <w:r>
              <w:rPr>
                <w:highlight w:val="none"/>
              </w:rPr>
              <w:t xml:space="preserve"> </w:t>
            </w:r>
            <w:r>
              <w:rPr>
                <w:spacing w:val="15"/>
                <w:highlight w:val="none"/>
              </w:rPr>
              <w:t>期提供参考。</w:t>
            </w:r>
          </w:p>
          <w:p w14:paraId="6C1D414B">
            <w:pPr>
              <w:pStyle w:val="7"/>
              <w:spacing w:before="196" w:line="346" w:lineRule="auto"/>
              <w:ind w:left="114" w:right="118" w:firstLine="488"/>
              <w:rPr>
                <w:highlight w:val="none"/>
              </w:rPr>
            </w:pPr>
            <w:r>
              <w:rPr>
                <w:spacing w:val="31"/>
                <w:highlight w:val="none"/>
              </w:rPr>
              <w:t>（</w:t>
            </w:r>
            <w:r>
              <w:rPr>
                <w:spacing w:val="-45"/>
                <w:highlight w:val="none"/>
              </w:rPr>
              <w:t xml:space="preserve"> </w:t>
            </w:r>
            <w:r>
              <w:rPr>
                <w:spacing w:val="31"/>
                <w:highlight w:val="none"/>
              </w:rPr>
              <w:t>3）结合历史资料和当前监测</w:t>
            </w:r>
            <w:r>
              <w:rPr>
                <w:highlight w:val="none"/>
              </w:rPr>
              <w:t xml:space="preserve"> </w:t>
            </w:r>
            <w:r>
              <w:rPr>
                <w:spacing w:val="13"/>
                <w:highlight w:val="none"/>
              </w:rPr>
              <w:t>调</w:t>
            </w:r>
            <w:r>
              <w:rPr>
                <w:spacing w:val="-55"/>
                <w:highlight w:val="none"/>
              </w:rPr>
              <w:t xml:space="preserve"> </w:t>
            </w:r>
            <w:r>
              <w:rPr>
                <w:spacing w:val="13"/>
                <w:highlight w:val="none"/>
              </w:rPr>
              <w:t>查</w:t>
            </w:r>
            <w:r>
              <w:rPr>
                <w:spacing w:val="-59"/>
                <w:highlight w:val="none"/>
              </w:rPr>
              <w:t xml:space="preserve"> </w:t>
            </w:r>
            <w:r>
              <w:rPr>
                <w:spacing w:val="13"/>
                <w:highlight w:val="none"/>
              </w:rPr>
              <w:t>数据</w:t>
            </w:r>
            <w:r>
              <w:rPr>
                <w:spacing w:val="-46"/>
                <w:highlight w:val="none"/>
              </w:rPr>
              <w:t xml:space="preserve"> </w:t>
            </w:r>
            <w:r>
              <w:rPr>
                <w:spacing w:val="13"/>
                <w:highlight w:val="none"/>
              </w:rPr>
              <w:t>，</w:t>
            </w:r>
            <w:r>
              <w:rPr>
                <w:spacing w:val="-59"/>
                <w:highlight w:val="none"/>
              </w:rPr>
              <w:t xml:space="preserve"> </w:t>
            </w:r>
            <w:r>
              <w:rPr>
                <w:spacing w:val="13"/>
                <w:highlight w:val="none"/>
              </w:rPr>
              <w:t>对</w:t>
            </w:r>
            <w:r>
              <w:rPr>
                <w:spacing w:val="-58"/>
                <w:highlight w:val="none"/>
              </w:rPr>
              <w:t xml:space="preserve"> </w:t>
            </w:r>
            <w:r>
              <w:rPr>
                <w:spacing w:val="13"/>
                <w:highlight w:val="none"/>
              </w:rPr>
              <w:t>未来</w:t>
            </w:r>
            <w:r>
              <w:rPr>
                <w:spacing w:val="-59"/>
                <w:highlight w:val="none"/>
              </w:rPr>
              <w:t xml:space="preserve"> </w:t>
            </w:r>
            <w:r>
              <w:rPr>
                <w:spacing w:val="13"/>
                <w:highlight w:val="none"/>
              </w:rPr>
              <w:t>草</w:t>
            </w:r>
            <w:r>
              <w:rPr>
                <w:spacing w:val="-56"/>
                <w:highlight w:val="none"/>
              </w:rPr>
              <w:t xml:space="preserve"> </w:t>
            </w:r>
            <w:r>
              <w:rPr>
                <w:spacing w:val="13"/>
                <w:highlight w:val="none"/>
              </w:rPr>
              <w:t>原有害生物的发</w:t>
            </w:r>
            <w:r>
              <w:rPr>
                <w:highlight w:val="none"/>
              </w:rPr>
              <w:t xml:space="preserve"> </w:t>
            </w:r>
            <w:r>
              <w:rPr>
                <w:spacing w:val="17"/>
                <w:highlight w:val="none"/>
              </w:rPr>
              <w:t>生趋势进行预测。</w:t>
            </w:r>
          </w:p>
          <w:p w14:paraId="6A1CEE26">
            <w:pPr>
              <w:pStyle w:val="7"/>
              <w:spacing w:before="195" w:line="229" w:lineRule="auto"/>
              <w:ind w:left="538"/>
              <w:rPr>
                <w:highlight w:val="none"/>
              </w:rPr>
            </w:pPr>
            <w:r>
              <w:rPr>
                <w:spacing w:val="9"/>
                <w:highlight w:val="none"/>
              </w:rPr>
              <w:t>4.综合预测</w:t>
            </w:r>
          </w:p>
          <w:p w14:paraId="1EB27849">
            <w:pPr>
              <w:pStyle w:val="7"/>
              <w:spacing w:before="189" w:line="362" w:lineRule="auto"/>
              <w:ind w:left="113" w:right="191" w:firstLine="489"/>
              <w:rPr>
                <w:highlight w:val="none"/>
              </w:rPr>
            </w:pPr>
            <w:r>
              <w:rPr>
                <w:spacing w:val="21"/>
                <w:highlight w:val="none"/>
              </w:rPr>
              <w:t>（</w:t>
            </w:r>
            <w:r>
              <w:rPr>
                <w:spacing w:val="-32"/>
                <w:highlight w:val="none"/>
              </w:rPr>
              <w:t xml:space="preserve"> </w:t>
            </w:r>
            <w:r>
              <w:rPr>
                <w:spacing w:val="21"/>
                <w:highlight w:val="none"/>
              </w:rPr>
              <w:t>1</w:t>
            </w:r>
            <w:r>
              <w:rPr>
                <w:spacing w:val="-54"/>
                <w:highlight w:val="none"/>
              </w:rPr>
              <w:t xml:space="preserve"> </w:t>
            </w:r>
            <w:r>
              <w:rPr>
                <w:spacing w:val="21"/>
                <w:highlight w:val="none"/>
              </w:rPr>
              <w:t>）</w:t>
            </w:r>
            <w:r>
              <w:rPr>
                <w:spacing w:val="-54"/>
                <w:highlight w:val="none"/>
              </w:rPr>
              <w:t xml:space="preserve"> </w:t>
            </w:r>
            <w:r>
              <w:rPr>
                <w:spacing w:val="21"/>
                <w:highlight w:val="none"/>
              </w:rPr>
              <w:t>综合考虑监测调查数据、</w:t>
            </w:r>
            <w:r>
              <w:rPr>
                <w:highlight w:val="none"/>
              </w:rPr>
              <w:t xml:space="preserve"> </w:t>
            </w:r>
            <w:r>
              <w:rPr>
                <w:spacing w:val="12"/>
                <w:highlight w:val="none"/>
              </w:rPr>
              <w:t>气</w:t>
            </w:r>
            <w:r>
              <w:rPr>
                <w:spacing w:val="-49"/>
                <w:highlight w:val="none"/>
              </w:rPr>
              <w:t xml:space="preserve"> </w:t>
            </w:r>
            <w:r>
              <w:rPr>
                <w:spacing w:val="12"/>
                <w:highlight w:val="none"/>
              </w:rPr>
              <w:t>象</w:t>
            </w:r>
            <w:r>
              <w:rPr>
                <w:spacing w:val="-51"/>
                <w:highlight w:val="none"/>
              </w:rPr>
              <w:t xml:space="preserve"> </w:t>
            </w:r>
            <w:r>
              <w:rPr>
                <w:spacing w:val="12"/>
                <w:highlight w:val="none"/>
              </w:rPr>
              <w:t>资料和</w:t>
            </w:r>
            <w:r>
              <w:rPr>
                <w:spacing w:val="-59"/>
                <w:highlight w:val="none"/>
              </w:rPr>
              <w:t xml:space="preserve"> </w:t>
            </w:r>
            <w:r>
              <w:rPr>
                <w:spacing w:val="12"/>
                <w:highlight w:val="none"/>
              </w:rPr>
              <w:t>历</w:t>
            </w:r>
            <w:r>
              <w:rPr>
                <w:spacing w:val="-56"/>
                <w:highlight w:val="none"/>
              </w:rPr>
              <w:t xml:space="preserve"> </w:t>
            </w:r>
            <w:r>
              <w:rPr>
                <w:spacing w:val="12"/>
                <w:highlight w:val="none"/>
              </w:rPr>
              <w:t>史</w:t>
            </w:r>
            <w:r>
              <w:rPr>
                <w:spacing w:val="-52"/>
                <w:highlight w:val="none"/>
              </w:rPr>
              <w:t xml:space="preserve"> </w:t>
            </w:r>
            <w:r>
              <w:rPr>
                <w:spacing w:val="12"/>
                <w:highlight w:val="none"/>
              </w:rPr>
              <w:t>资料</w:t>
            </w:r>
            <w:r>
              <w:rPr>
                <w:spacing w:val="-47"/>
                <w:highlight w:val="none"/>
              </w:rPr>
              <w:t xml:space="preserve"> </w:t>
            </w:r>
            <w:r>
              <w:rPr>
                <w:spacing w:val="12"/>
                <w:highlight w:val="none"/>
              </w:rPr>
              <w:t>，</w:t>
            </w:r>
            <w:r>
              <w:rPr>
                <w:spacing w:val="74"/>
                <w:highlight w:val="none"/>
              </w:rPr>
              <w:t xml:space="preserve"> </w:t>
            </w:r>
            <w:r>
              <w:rPr>
                <w:spacing w:val="12"/>
                <w:highlight w:val="none"/>
              </w:rPr>
              <w:t>运用数学模</w:t>
            </w:r>
            <w:r>
              <w:rPr>
                <w:highlight w:val="none"/>
              </w:rPr>
              <w:t xml:space="preserve"> </w:t>
            </w:r>
            <w:r>
              <w:rPr>
                <w:spacing w:val="23"/>
                <w:highlight w:val="none"/>
              </w:rPr>
              <w:t>型和专家经验</w:t>
            </w:r>
            <w:r>
              <w:rPr>
                <w:spacing w:val="-49"/>
                <w:highlight w:val="none"/>
              </w:rPr>
              <w:t xml:space="preserve"> </w:t>
            </w:r>
            <w:r>
              <w:rPr>
                <w:spacing w:val="23"/>
                <w:highlight w:val="none"/>
              </w:rPr>
              <w:t>，对草原有害生物的最</w:t>
            </w:r>
            <w:r>
              <w:rPr>
                <w:highlight w:val="none"/>
              </w:rPr>
              <w:t xml:space="preserve"> </w:t>
            </w:r>
            <w:r>
              <w:rPr>
                <w:spacing w:val="15"/>
                <w:highlight w:val="none"/>
              </w:rPr>
              <w:t>佳防治期进</w:t>
            </w:r>
            <w:r>
              <w:rPr>
                <w:spacing w:val="36"/>
                <w:highlight w:val="none"/>
              </w:rPr>
              <w:t xml:space="preserve"> </w:t>
            </w:r>
            <w:r>
              <w:rPr>
                <w:spacing w:val="15"/>
                <w:highlight w:val="none"/>
              </w:rPr>
              <w:t>行预测。</w:t>
            </w:r>
          </w:p>
          <w:p w14:paraId="6B7B4AD0">
            <w:pPr>
              <w:pStyle w:val="7"/>
              <w:spacing w:before="191" w:line="318" w:lineRule="auto"/>
              <w:ind w:left="113" w:right="39" w:firstLine="489"/>
              <w:rPr>
                <w:highlight w:val="none"/>
              </w:rPr>
            </w:pPr>
            <w:r>
              <w:rPr>
                <w:spacing w:val="31"/>
                <w:highlight w:val="none"/>
              </w:rPr>
              <w:t>（</w:t>
            </w:r>
            <w:r>
              <w:rPr>
                <w:spacing w:val="-45"/>
                <w:highlight w:val="none"/>
              </w:rPr>
              <w:t xml:space="preserve"> </w:t>
            </w:r>
            <w:r>
              <w:rPr>
                <w:spacing w:val="31"/>
                <w:highlight w:val="none"/>
              </w:rPr>
              <w:t>2）定期发布草原有害生物预</w:t>
            </w:r>
            <w:r>
              <w:rPr>
                <w:highlight w:val="none"/>
              </w:rPr>
              <w:t xml:space="preserve">  </w:t>
            </w:r>
            <w:r>
              <w:rPr>
                <w:spacing w:val="6"/>
                <w:highlight w:val="none"/>
              </w:rPr>
              <w:t>测</w:t>
            </w:r>
            <w:r>
              <w:rPr>
                <w:spacing w:val="-54"/>
                <w:highlight w:val="none"/>
              </w:rPr>
              <w:t xml:space="preserve"> </w:t>
            </w:r>
            <w:r>
              <w:rPr>
                <w:spacing w:val="6"/>
                <w:highlight w:val="none"/>
              </w:rPr>
              <w:t>预报信</w:t>
            </w:r>
            <w:r>
              <w:rPr>
                <w:spacing w:val="-54"/>
                <w:highlight w:val="none"/>
              </w:rPr>
              <w:t xml:space="preserve"> </w:t>
            </w:r>
            <w:r>
              <w:rPr>
                <w:spacing w:val="6"/>
                <w:highlight w:val="none"/>
              </w:rPr>
              <w:t>息</w:t>
            </w:r>
            <w:r>
              <w:rPr>
                <w:spacing w:val="-47"/>
                <w:highlight w:val="none"/>
              </w:rPr>
              <w:t xml:space="preserve"> </w:t>
            </w:r>
            <w:r>
              <w:rPr>
                <w:spacing w:val="6"/>
                <w:highlight w:val="none"/>
              </w:rPr>
              <w:t>，</w:t>
            </w:r>
            <w:r>
              <w:rPr>
                <w:spacing w:val="-55"/>
                <w:highlight w:val="none"/>
              </w:rPr>
              <w:t xml:space="preserve"> </w:t>
            </w:r>
            <w:r>
              <w:rPr>
                <w:spacing w:val="6"/>
                <w:highlight w:val="none"/>
              </w:rPr>
              <w:t>为</w:t>
            </w:r>
            <w:r>
              <w:rPr>
                <w:spacing w:val="-48"/>
                <w:highlight w:val="none"/>
              </w:rPr>
              <w:t xml:space="preserve"> </w:t>
            </w:r>
            <w:r>
              <w:rPr>
                <w:spacing w:val="6"/>
                <w:highlight w:val="none"/>
              </w:rPr>
              <w:t>防</w:t>
            </w:r>
            <w:r>
              <w:rPr>
                <w:spacing w:val="-56"/>
                <w:highlight w:val="none"/>
              </w:rPr>
              <w:t xml:space="preserve"> </w:t>
            </w:r>
            <w:r>
              <w:rPr>
                <w:spacing w:val="6"/>
                <w:highlight w:val="none"/>
              </w:rPr>
              <w:t>治</w:t>
            </w:r>
            <w:r>
              <w:rPr>
                <w:spacing w:val="-58"/>
                <w:highlight w:val="none"/>
              </w:rPr>
              <w:t xml:space="preserve"> </w:t>
            </w:r>
            <w:r>
              <w:rPr>
                <w:spacing w:val="6"/>
                <w:highlight w:val="none"/>
              </w:rPr>
              <w:t>工</w:t>
            </w:r>
            <w:r>
              <w:rPr>
                <w:spacing w:val="72"/>
                <w:highlight w:val="none"/>
              </w:rPr>
              <w:t xml:space="preserve"> </w:t>
            </w:r>
            <w:r>
              <w:rPr>
                <w:spacing w:val="6"/>
                <w:highlight w:val="none"/>
              </w:rPr>
              <w:t>作提供指导。</w:t>
            </w:r>
          </w:p>
        </w:tc>
        <w:tc>
          <w:tcPr>
            <w:tcW w:w="2938" w:type="dxa"/>
            <w:vAlign w:val="top"/>
          </w:tcPr>
          <w:p w14:paraId="575E0FEE">
            <w:pPr>
              <w:rPr>
                <w:rFonts w:ascii="Arial"/>
                <w:sz w:val="21"/>
                <w:highlight w:val="none"/>
              </w:rPr>
            </w:pPr>
          </w:p>
        </w:tc>
        <w:tc>
          <w:tcPr>
            <w:tcW w:w="1653" w:type="dxa"/>
            <w:vAlign w:val="top"/>
          </w:tcPr>
          <w:p w14:paraId="600BA299">
            <w:pPr>
              <w:rPr>
                <w:rFonts w:ascii="Arial"/>
                <w:sz w:val="21"/>
                <w:highlight w:val="none"/>
              </w:rPr>
            </w:pPr>
          </w:p>
        </w:tc>
      </w:tr>
      <w:tr w14:paraId="6B19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1400" w:type="dxa"/>
            <w:vAlign w:val="top"/>
          </w:tcPr>
          <w:p w14:paraId="5BC0E36B">
            <w:pPr>
              <w:spacing w:line="256" w:lineRule="auto"/>
              <w:rPr>
                <w:rFonts w:ascii="Arial"/>
                <w:sz w:val="21"/>
                <w:highlight w:val="none"/>
              </w:rPr>
            </w:pPr>
          </w:p>
          <w:p w14:paraId="5A0D34FF">
            <w:pPr>
              <w:spacing w:line="256" w:lineRule="auto"/>
              <w:rPr>
                <w:rFonts w:ascii="Arial"/>
                <w:sz w:val="21"/>
                <w:highlight w:val="none"/>
              </w:rPr>
            </w:pPr>
          </w:p>
          <w:p w14:paraId="0C24D14D">
            <w:pPr>
              <w:spacing w:line="256" w:lineRule="auto"/>
              <w:rPr>
                <w:rFonts w:ascii="Arial"/>
                <w:sz w:val="21"/>
                <w:highlight w:val="none"/>
              </w:rPr>
            </w:pPr>
          </w:p>
          <w:p w14:paraId="6265594E">
            <w:pPr>
              <w:spacing w:line="257" w:lineRule="auto"/>
              <w:rPr>
                <w:rFonts w:ascii="Arial"/>
                <w:sz w:val="21"/>
                <w:highlight w:val="none"/>
              </w:rPr>
            </w:pPr>
          </w:p>
          <w:p w14:paraId="5F0F8B64">
            <w:pPr>
              <w:spacing w:line="257" w:lineRule="auto"/>
              <w:rPr>
                <w:rFonts w:ascii="Arial"/>
                <w:sz w:val="21"/>
                <w:highlight w:val="none"/>
              </w:rPr>
            </w:pPr>
          </w:p>
          <w:p w14:paraId="7AADE2BD">
            <w:pPr>
              <w:spacing w:line="257" w:lineRule="auto"/>
              <w:rPr>
                <w:rFonts w:ascii="Arial"/>
                <w:sz w:val="21"/>
                <w:highlight w:val="none"/>
              </w:rPr>
            </w:pPr>
          </w:p>
          <w:p w14:paraId="01D13DEC">
            <w:pPr>
              <w:spacing w:line="257" w:lineRule="auto"/>
              <w:rPr>
                <w:rFonts w:ascii="Arial"/>
                <w:sz w:val="21"/>
                <w:highlight w:val="none"/>
              </w:rPr>
            </w:pPr>
          </w:p>
          <w:p w14:paraId="73D6408F">
            <w:pPr>
              <w:pStyle w:val="7"/>
              <w:spacing w:before="65" w:line="378" w:lineRule="auto"/>
              <w:ind w:left="271" w:right="164" w:hanging="107"/>
              <w:rPr>
                <w:highlight w:val="none"/>
              </w:rPr>
            </w:pPr>
            <w:r>
              <w:rPr>
                <w:spacing w:val="13"/>
                <w:highlight w:val="none"/>
              </w:rPr>
              <w:t>★对照样地</w:t>
            </w:r>
            <w:r>
              <w:rPr>
                <w:highlight w:val="none"/>
              </w:rPr>
              <w:t xml:space="preserve"> </w:t>
            </w:r>
            <w:r>
              <w:rPr>
                <w:spacing w:val="12"/>
                <w:highlight w:val="none"/>
              </w:rPr>
              <w:t>工作方案</w:t>
            </w:r>
          </w:p>
        </w:tc>
        <w:tc>
          <w:tcPr>
            <w:tcW w:w="3955" w:type="dxa"/>
            <w:vAlign w:val="top"/>
          </w:tcPr>
          <w:p w14:paraId="066F59D7">
            <w:pPr>
              <w:pStyle w:val="7"/>
              <w:spacing w:before="33" w:line="374" w:lineRule="auto"/>
              <w:ind w:left="106" w:right="105" w:firstLine="4"/>
              <w:rPr>
                <w:highlight w:val="none"/>
              </w:rPr>
            </w:pPr>
            <w:r>
              <w:rPr>
                <w:spacing w:val="24"/>
                <w:highlight w:val="none"/>
              </w:rPr>
              <w:t>选择具有代表性的草原区域作为对照</w:t>
            </w:r>
            <w:r>
              <w:rPr>
                <w:spacing w:val="2"/>
                <w:highlight w:val="none"/>
              </w:rPr>
              <w:t xml:space="preserve">  </w:t>
            </w:r>
            <w:r>
              <w:rPr>
                <w:spacing w:val="12"/>
                <w:highlight w:val="none"/>
              </w:rPr>
              <w:t>样地，确保其生态环</w:t>
            </w:r>
            <w:r>
              <w:rPr>
                <w:spacing w:val="-42"/>
                <w:highlight w:val="none"/>
              </w:rPr>
              <w:t xml:space="preserve"> </w:t>
            </w:r>
            <w:r>
              <w:rPr>
                <w:spacing w:val="12"/>
                <w:highlight w:val="none"/>
              </w:rPr>
              <w:t>境</w:t>
            </w:r>
            <w:r>
              <w:rPr>
                <w:spacing w:val="-39"/>
                <w:highlight w:val="none"/>
              </w:rPr>
              <w:t xml:space="preserve"> </w:t>
            </w:r>
            <w:r>
              <w:rPr>
                <w:spacing w:val="12"/>
                <w:highlight w:val="none"/>
              </w:rPr>
              <w:t>、植</w:t>
            </w:r>
            <w:r>
              <w:rPr>
                <w:spacing w:val="-56"/>
                <w:highlight w:val="none"/>
              </w:rPr>
              <w:t xml:space="preserve"> </w:t>
            </w:r>
            <w:r>
              <w:rPr>
                <w:spacing w:val="12"/>
                <w:highlight w:val="none"/>
              </w:rPr>
              <w:t>被</w:t>
            </w:r>
            <w:r>
              <w:rPr>
                <w:spacing w:val="-54"/>
                <w:highlight w:val="none"/>
              </w:rPr>
              <w:t xml:space="preserve"> </w:t>
            </w:r>
            <w:r>
              <w:rPr>
                <w:spacing w:val="12"/>
                <w:highlight w:val="none"/>
              </w:rPr>
              <w:t>类</w:t>
            </w:r>
            <w:r>
              <w:rPr>
                <w:spacing w:val="-50"/>
                <w:highlight w:val="none"/>
              </w:rPr>
              <w:t xml:space="preserve"> </w:t>
            </w:r>
            <w:r>
              <w:rPr>
                <w:spacing w:val="12"/>
                <w:highlight w:val="none"/>
              </w:rPr>
              <w:t>型</w:t>
            </w:r>
            <w:r>
              <w:rPr>
                <w:spacing w:val="-52"/>
                <w:highlight w:val="none"/>
              </w:rPr>
              <w:t xml:space="preserve"> </w:t>
            </w:r>
            <w:r>
              <w:rPr>
                <w:spacing w:val="12"/>
                <w:highlight w:val="none"/>
              </w:rPr>
              <w:t>等</w:t>
            </w:r>
            <w:r>
              <w:rPr>
                <w:highlight w:val="none"/>
              </w:rPr>
              <w:t xml:space="preserve"> </w:t>
            </w:r>
            <w:r>
              <w:rPr>
                <w:spacing w:val="33"/>
                <w:highlight w:val="none"/>
              </w:rPr>
              <w:t>与防治区域相似</w:t>
            </w:r>
            <w:r>
              <w:rPr>
                <w:spacing w:val="-23"/>
                <w:highlight w:val="none"/>
              </w:rPr>
              <w:t xml:space="preserve"> </w:t>
            </w:r>
            <w:r>
              <w:rPr>
                <w:spacing w:val="33"/>
                <w:highlight w:val="none"/>
              </w:rPr>
              <w:t>。</w:t>
            </w:r>
            <w:r>
              <w:rPr>
                <w:spacing w:val="-23"/>
                <w:highlight w:val="none"/>
              </w:rPr>
              <w:t xml:space="preserve"> </w:t>
            </w:r>
            <w:r>
              <w:rPr>
                <w:spacing w:val="33"/>
                <w:highlight w:val="none"/>
              </w:rPr>
              <w:t>鼠害春季调查时</w:t>
            </w:r>
            <w:r>
              <w:rPr>
                <w:highlight w:val="none"/>
              </w:rPr>
              <w:t xml:space="preserve">  </w:t>
            </w:r>
            <w:r>
              <w:rPr>
                <w:spacing w:val="1"/>
                <w:highlight w:val="none"/>
              </w:rPr>
              <w:t>间</w:t>
            </w:r>
            <w:r>
              <w:rPr>
                <w:spacing w:val="-35"/>
                <w:highlight w:val="none"/>
              </w:rPr>
              <w:t xml:space="preserve"> </w:t>
            </w:r>
            <w:r>
              <w:rPr>
                <w:spacing w:val="1"/>
                <w:highlight w:val="none"/>
              </w:rPr>
              <w:t>为</w:t>
            </w:r>
            <w:r>
              <w:rPr>
                <w:spacing w:val="54"/>
                <w:highlight w:val="none"/>
              </w:rPr>
              <w:t xml:space="preserve"> </w:t>
            </w:r>
            <w:r>
              <w:rPr>
                <w:spacing w:val="1"/>
                <w:highlight w:val="none"/>
              </w:rPr>
              <w:t>2025</w:t>
            </w:r>
            <w:r>
              <w:rPr>
                <w:spacing w:val="-27"/>
                <w:highlight w:val="none"/>
              </w:rPr>
              <w:t xml:space="preserve"> </w:t>
            </w:r>
            <w:r>
              <w:rPr>
                <w:spacing w:val="1"/>
                <w:highlight w:val="none"/>
              </w:rPr>
              <w:t>年</w:t>
            </w:r>
            <w:r>
              <w:rPr>
                <w:spacing w:val="-24"/>
                <w:highlight w:val="none"/>
              </w:rPr>
              <w:t xml:space="preserve"> </w:t>
            </w:r>
            <w:r>
              <w:rPr>
                <w:spacing w:val="1"/>
                <w:highlight w:val="none"/>
              </w:rPr>
              <w:t>4</w:t>
            </w:r>
            <w:r>
              <w:rPr>
                <w:spacing w:val="-25"/>
                <w:highlight w:val="none"/>
              </w:rPr>
              <w:t xml:space="preserve"> </w:t>
            </w:r>
            <w:r>
              <w:rPr>
                <w:spacing w:val="1"/>
                <w:highlight w:val="none"/>
              </w:rPr>
              <w:t>月</w:t>
            </w:r>
            <w:r>
              <w:rPr>
                <w:spacing w:val="-20"/>
                <w:highlight w:val="none"/>
              </w:rPr>
              <w:t xml:space="preserve"> </w:t>
            </w:r>
            <w:r>
              <w:rPr>
                <w:spacing w:val="1"/>
                <w:highlight w:val="none"/>
              </w:rPr>
              <w:t>20 日-2025</w:t>
            </w:r>
            <w:r>
              <w:rPr>
                <w:spacing w:val="-23"/>
                <w:highlight w:val="none"/>
              </w:rPr>
              <w:t xml:space="preserve"> </w:t>
            </w:r>
            <w:r>
              <w:rPr>
                <w:spacing w:val="1"/>
                <w:highlight w:val="none"/>
              </w:rPr>
              <w:t>年</w:t>
            </w:r>
            <w:r>
              <w:rPr>
                <w:spacing w:val="-21"/>
                <w:highlight w:val="none"/>
              </w:rPr>
              <w:t xml:space="preserve"> </w:t>
            </w:r>
            <w:r>
              <w:rPr>
                <w:spacing w:val="1"/>
                <w:highlight w:val="none"/>
              </w:rPr>
              <w:t>5</w:t>
            </w:r>
            <w:r>
              <w:rPr>
                <w:spacing w:val="-23"/>
                <w:highlight w:val="none"/>
              </w:rPr>
              <w:t xml:space="preserve"> </w:t>
            </w:r>
            <w:r>
              <w:rPr>
                <w:spacing w:val="1"/>
                <w:highlight w:val="none"/>
              </w:rPr>
              <w:t>月</w:t>
            </w:r>
            <w:r>
              <w:rPr>
                <w:highlight w:val="none"/>
              </w:rPr>
              <w:t xml:space="preserve">  </w:t>
            </w:r>
            <w:r>
              <w:rPr>
                <w:spacing w:val="7"/>
                <w:highlight w:val="none"/>
              </w:rPr>
              <w:t>15 日，秋季调查时间为</w:t>
            </w:r>
            <w:r>
              <w:rPr>
                <w:spacing w:val="-13"/>
                <w:highlight w:val="none"/>
              </w:rPr>
              <w:t xml:space="preserve"> </w:t>
            </w:r>
            <w:r>
              <w:rPr>
                <w:spacing w:val="7"/>
                <w:highlight w:val="none"/>
              </w:rPr>
              <w:t>2025</w:t>
            </w:r>
            <w:r>
              <w:rPr>
                <w:spacing w:val="-25"/>
                <w:highlight w:val="none"/>
              </w:rPr>
              <w:t xml:space="preserve"> </w:t>
            </w:r>
            <w:r>
              <w:rPr>
                <w:spacing w:val="7"/>
                <w:highlight w:val="none"/>
              </w:rPr>
              <w:t>年</w:t>
            </w:r>
            <w:r>
              <w:rPr>
                <w:spacing w:val="-22"/>
                <w:highlight w:val="none"/>
              </w:rPr>
              <w:t xml:space="preserve"> </w:t>
            </w:r>
            <w:r>
              <w:rPr>
                <w:spacing w:val="7"/>
                <w:highlight w:val="none"/>
              </w:rPr>
              <w:t>9</w:t>
            </w:r>
            <w:r>
              <w:rPr>
                <w:spacing w:val="-25"/>
                <w:highlight w:val="none"/>
              </w:rPr>
              <w:t xml:space="preserve"> </w:t>
            </w:r>
            <w:r>
              <w:rPr>
                <w:spacing w:val="7"/>
                <w:highlight w:val="none"/>
              </w:rPr>
              <w:t>月</w:t>
            </w:r>
            <w:r>
              <w:rPr>
                <w:spacing w:val="74"/>
                <w:highlight w:val="none"/>
              </w:rPr>
              <w:t xml:space="preserve"> </w:t>
            </w:r>
            <w:r>
              <w:rPr>
                <w:spacing w:val="7"/>
                <w:highlight w:val="none"/>
              </w:rPr>
              <w:t>1</w:t>
            </w:r>
            <w:r>
              <w:rPr>
                <w:highlight w:val="none"/>
              </w:rPr>
              <w:t xml:space="preserve"> </w:t>
            </w:r>
            <w:r>
              <w:rPr>
                <w:spacing w:val="8"/>
                <w:highlight w:val="none"/>
              </w:rPr>
              <w:t>日-2025</w:t>
            </w:r>
            <w:r>
              <w:rPr>
                <w:spacing w:val="-18"/>
                <w:highlight w:val="none"/>
              </w:rPr>
              <w:t xml:space="preserve"> </w:t>
            </w:r>
            <w:r>
              <w:rPr>
                <w:spacing w:val="8"/>
                <w:highlight w:val="none"/>
              </w:rPr>
              <w:t>年 10</w:t>
            </w:r>
            <w:r>
              <w:rPr>
                <w:spacing w:val="-19"/>
                <w:highlight w:val="none"/>
              </w:rPr>
              <w:t xml:space="preserve"> </w:t>
            </w:r>
            <w:r>
              <w:rPr>
                <w:spacing w:val="8"/>
                <w:highlight w:val="none"/>
              </w:rPr>
              <w:t>月</w:t>
            </w:r>
            <w:r>
              <w:rPr>
                <w:spacing w:val="-16"/>
                <w:highlight w:val="none"/>
              </w:rPr>
              <w:t xml:space="preserve"> </w:t>
            </w:r>
            <w:r>
              <w:rPr>
                <w:spacing w:val="8"/>
                <w:highlight w:val="none"/>
              </w:rPr>
              <w:t>30 日，采用土丘密度</w:t>
            </w:r>
            <w:r>
              <w:rPr>
                <w:highlight w:val="none"/>
              </w:rPr>
              <w:t xml:space="preserve"> </w:t>
            </w:r>
            <w:r>
              <w:rPr>
                <w:spacing w:val="17"/>
                <w:highlight w:val="none"/>
              </w:rPr>
              <w:t>法，每个观测样方面积</w:t>
            </w:r>
            <w:r>
              <w:rPr>
                <w:spacing w:val="71"/>
                <w:highlight w:val="none"/>
              </w:rPr>
              <w:t xml:space="preserve"> </w:t>
            </w:r>
            <w:r>
              <w:rPr>
                <w:spacing w:val="17"/>
                <w:highlight w:val="none"/>
              </w:rPr>
              <w:t>不小于</w:t>
            </w:r>
            <w:r>
              <w:rPr>
                <w:spacing w:val="-24"/>
                <w:highlight w:val="none"/>
              </w:rPr>
              <w:t xml:space="preserve"> </w:t>
            </w:r>
            <w:r>
              <w:rPr>
                <w:spacing w:val="17"/>
                <w:highlight w:val="none"/>
              </w:rPr>
              <w:t>0.25</w:t>
            </w:r>
            <w:r>
              <w:rPr>
                <w:highlight w:val="none"/>
              </w:rPr>
              <w:t xml:space="preserve">hm </w:t>
            </w:r>
            <w:r>
              <w:rPr>
                <w:spacing w:val="10"/>
                <w:highlight w:val="none"/>
              </w:rPr>
              <w:t>²</w:t>
            </w:r>
            <w:r>
              <w:rPr>
                <w:spacing w:val="-33"/>
                <w:highlight w:val="none"/>
              </w:rPr>
              <w:t xml:space="preserve"> </w:t>
            </w:r>
            <w:r>
              <w:rPr>
                <w:spacing w:val="10"/>
                <w:highlight w:val="none"/>
              </w:rPr>
              <w:t>,做</w:t>
            </w:r>
            <w:r>
              <w:rPr>
                <w:spacing w:val="-20"/>
                <w:highlight w:val="none"/>
              </w:rPr>
              <w:t xml:space="preserve"> </w:t>
            </w:r>
            <w:r>
              <w:rPr>
                <w:spacing w:val="10"/>
                <w:highlight w:val="none"/>
              </w:rPr>
              <w:t>3</w:t>
            </w:r>
            <w:r>
              <w:rPr>
                <w:spacing w:val="-31"/>
                <w:highlight w:val="none"/>
              </w:rPr>
              <w:t xml:space="preserve"> </w:t>
            </w:r>
            <w:r>
              <w:rPr>
                <w:spacing w:val="10"/>
                <w:highlight w:val="none"/>
              </w:rPr>
              <w:t>个重复</w:t>
            </w:r>
            <w:r>
              <w:rPr>
                <w:spacing w:val="-60"/>
                <w:highlight w:val="none"/>
              </w:rPr>
              <w:t xml:space="preserve"> </w:t>
            </w:r>
            <w:r>
              <w:rPr>
                <w:spacing w:val="10"/>
                <w:highlight w:val="none"/>
              </w:rPr>
              <w:t>。记录样地内新土丘数，</w:t>
            </w:r>
            <w:r>
              <w:rPr>
                <w:highlight w:val="none"/>
              </w:rPr>
              <w:t xml:space="preserve"> </w:t>
            </w:r>
            <w:r>
              <w:rPr>
                <w:spacing w:val="24"/>
                <w:highlight w:val="none"/>
              </w:rPr>
              <w:t>统计样地内土丘密度（个/</w:t>
            </w:r>
            <w:r>
              <w:rPr>
                <w:highlight w:val="none"/>
              </w:rPr>
              <w:t>hm</w:t>
            </w:r>
            <w:r>
              <w:rPr>
                <w:spacing w:val="24"/>
                <w:highlight w:val="none"/>
              </w:rPr>
              <w:t>²)、危害</w:t>
            </w:r>
            <w:r>
              <w:rPr>
                <w:highlight w:val="none"/>
              </w:rPr>
              <w:t xml:space="preserve"> </w:t>
            </w:r>
            <w:r>
              <w:rPr>
                <w:spacing w:val="19"/>
                <w:highlight w:val="none"/>
              </w:rPr>
              <w:t>等级</w:t>
            </w:r>
            <w:r>
              <w:rPr>
                <w:spacing w:val="-50"/>
                <w:highlight w:val="none"/>
              </w:rPr>
              <w:t xml:space="preserve"> </w:t>
            </w:r>
            <w:r>
              <w:rPr>
                <w:spacing w:val="19"/>
                <w:highlight w:val="none"/>
              </w:rPr>
              <w:t>、植被状况和发生面积 等</w:t>
            </w:r>
            <w:r>
              <w:rPr>
                <w:spacing w:val="-54"/>
                <w:highlight w:val="none"/>
              </w:rPr>
              <w:t xml:space="preserve"> </w:t>
            </w:r>
            <w:r>
              <w:rPr>
                <w:spacing w:val="19"/>
                <w:highlight w:val="none"/>
              </w:rPr>
              <w:t>。虫害</w:t>
            </w:r>
            <w:r>
              <w:rPr>
                <w:highlight w:val="none"/>
              </w:rPr>
              <w:t xml:space="preserve"> </w:t>
            </w:r>
            <w:r>
              <w:rPr>
                <w:spacing w:val="12"/>
                <w:highlight w:val="none"/>
              </w:rPr>
              <w:t>春季调查时间为</w:t>
            </w:r>
            <w:r>
              <w:rPr>
                <w:spacing w:val="-6"/>
                <w:highlight w:val="none"/>
              </w:rPr>
              <w:t xml:space="preserve"> </w:t>
            </w:r>
            <w:r>
              <w:rPr>
                <w:spacing w:val="12"/>
                <w:highlight w:val="none"/>
              </w:rPr>
              <w:t>2025</w:t>
            </w:r>
            <w:r>
              <w:rPr>
                <w:spacing w:val="-23"/>
                <w:highlight w:val="none"/>
              </w:rPr>
              <w:t xml:space="preserve"> </w:t>
            </w:r>
            <w:r>
              <w:rPr>
                <w:spacing w:val="12"/>
                <w:highlight w:val="none"/>
              </w:rPr>
              <w:t>年</w:t>
            </w:r>
            <w:r>
              <w:rPr>
                <w:spacing w:val="-19"/>
                <w:highlight w:val="none"/>
              </w:rPr>
              <w:t xml:space="preserve"> </w:t>
            </w:r>
            <w:r>
              <w:rPr>
                <w:spacing w:val="12"/>
                <w:highlight w:val="none"/>
              </w:rPr>
              <w:t>4</w:t>
            </w:r>
            <w:r>
              <w:rPr>
                <w:spacing w:val="-20"/>
                <w:highlight w:val="none"/>
              </w:rPr>
              <w:t xml:space="preserve"> </w:t>
            </w:r>
            <w:r>
              <w:rPr>
                <w:spacing w:val="12"/>
                <w:highlight w:val="none"/>
              </w:rPr>
              <w:t>月初至</w:t>
            </w:r>
            <w:r>
              <w:rPr>
                <w:spacing w:val="-14"/>
                <w:highlight w:val="none"/>
              </w:rPr>
              <w:t xml:space="preserve"> </w:t>
            </w:r>
            <w:r>
              <w:rPr>
                <w:spacing w:val="12"/>
                <w:highlight w:val="none"/>
              </w:rPr>
              <w:t>5</w:t>
            </w:r>
            <w:r>
              <w:rPr>
                <w:spacing w:val="-23"/>
                <w:highlight w:val="none"/>
              </w:rPr>
              <w:t xml:space="preserve"> </w:t>
            </w:r>
            <w:r>
              <w:rPr>
                <w:spacing w:val="12"/>
                <w:highlight w:val="none"/>
              </w:rPr>
              <w:t>月</w:t>
            </w:r>
          </w:p>
        </w:tc>
        <w:tc>
          <w:tcPr>
            <w:tcW w:w="2938" w:type="dxa"/>
            <w:vAlign w:val="top"/>
          </w:tcPr>
          <w:p w14:paraId="74E67494">
            <w:pPr>
              <w:rPr>
                <w:rFonts w:ascii="Arial"/>
                <w:sz w:val="21"/>
                <w:highlight w:val="none"/>
              </w:rPr>
            </w:pPr>
          </w:p>
        </w:tc>
        <w:tc>
          <w:tcPr>
            <w:tcW w:w="1653" w:type="dxa"/>
            <w:vAlign w:val="top"/>
          </w:tcPr>
          <w:p w14:paraId="2032A09C">
            <w:pPr>
              <w:rPr>
                <w:rFonts w:ascii="Arial"/>
                <w:sz w:val="21"/>
                <w:highlight w:val="none"/>
              </w:rPr>
            </w:pPr>
          </w:p>
        </w:tc>
      </w:tr>
    </w:tbl>
    <w:p w14:paraId="469759E4">
      <w:pPr>
        <w:pStyle w:val="2"/>
        <w:rPr>
          <w:highlight w:val="none"/>
        </w:rPr>
      </w:pPr>
    </w:p>
    <w:p w14:paraId="46AD7DF4">
      <w:pPr>
        <w:rPr>
          <w:highlight w:val="none"/>
        </w:rPr>
        <w:sectPr>
          <w:footerReference r:id="rId63" w:type="default"/>
          <w:pgSz w:w="11906" w:h="16839"/>
          <w:pgMar w:top="1431" w:right="977" w:bottom="1214" w:left="977" w:header="0" w:footer="977" w:gutter="0"/>
          <w:cols w:space="720" w:num="1"/>
        </w:sectPr>
      </w:pPr>
    </w:p>
    <w:p w14:paraId="059D7249">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09E15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9" w:hRule="atLeast"/>
        </w:trPr>
        <w:tc>
          <w:tcPr>
            <w:tcW w:w="1400" w:type="dxa"/>
            <w:vAlign w:val="top"/>
          </w:tcPr>
          <w:p w14:paraId="2E787324">
            <w:pPr>
              <w:rPr>
                <w:rFonts w:ascii="Arial"/>
                <w:sz w:val="21"/>
                <w:highlight w:val="none"/>
              </w:rPr>
            </w:pPr>
          </w:p>
        </w:tc>
        <w:tc>
          <w:tcPr>
            <w:tcW w:w="3955" w:type="dxa"/>
            <w:vAlign w:val="top"/>
          </w:tcPr>
          <w:p w14:paraId="7FEB7786">
            <w:pPr>
              <w:pStyle w:val="7"/>
              <w:spacing w:before="37" w:line="377" w:lineRule="auto"/>
              <w:ind w:left="106" w:right="105" w:firstLine="4"/>
              <w:rPr>
                <w:highlight w:val="none"/>
              </w:rPr>
            </w:pPr>
            <w:r>
              <w:rPr>
                <w:spacing w:val="8"/>
                <w:highlight w:val="none"/>
              </w:rPr>
              <w:t>初，秋季调查时</w:t>
            </w:r>
            <w:r>
              <w:rPr>
                <w:spacing w:val="46"/>
                <w:highlight w:val="none"/>
              </w:rPr>
              <w:t xml:space="preserve"> </w:t>
            </w:r>
            <w:r>
              <w:rPr>
                <w:spacing w:val="8"/>
                <w:highlight w:val="none"/>
              </w:rPr>
              <w:t>间为</w:t>
            </w:r>
            <w:r>
              <w:rPr>
                <w:spacing w:val="-16"/>
                <w:highlight w:val="none"/>
              </w:rPr>
              <w:t xml:space="preserve"> </w:t>
            </w:r>
            <w:r>
              <w:rPr>
                <w:spacing w:val="8"/>
                <w:highlight w:val="none"/>
              </w:rPr>
              <w:t>2025</w:t>
            </w:r>
            <w:r>
              <w:rPr>
                <w:spacing w:val="-20"/>
                <w:highlight w:val="none"/>
              </w:rPr>
              <w:t xml:space="preserve"> </w:t>
            </w:r>
            <w:r>
              <w:rPr>
                <w:spacing w:val="8"/>
                <w:highlight w:val="none"/>
              </w:rPr>
              <w:t>年</w:t>
            </w:r>
            <w:r>
              <w:rPr>
                <w:spacing w:val="-19"/>
                <w:highlight w:val="none"/>
              </w:rPr>
              <w:t xml:space="preserve"> </w:t>
            </w:r>
            <w:r>
              <w:rPr>
                <w:spacing w:val="8"/>
                <w:highlight w:val="none"/>
              </w:rPr>
              <w:t>8</w:t>
            </w:r>
            <w:r>
              <w:rPr>
                <w:spacing w:val="-21"/>
                <w:highlight w:val="none"/>
              </w:rPr>
              <w:t xml:space="preserve"> </w:t>
            </w:r>
            <w:r>
              <w:rPr>
                <w:spacing w:val="8"/>
                <w:highlight w:val="none"/>
              </w:rPr>
              <w:t>月初至</w:t>
            </w:r>
            <w:r>
              <w:rPr>
                <w:highlight w:val="none"/>
              </w:rPr>
              <w:t xml:space="preserve"> </w:t>
            </w:r>
            <w:r>
              <w:rPr>
                <w:spacing w:val="20"/>
                <w:highlight w:val="none"/>
              </w:rPr>
              <w:t>9</w:t>
            </w:r>
            <w:r>
              <w:rPr>
                <w:spacing w:val="-21"/>
                <w:highlight w:val="none"/>
              </w:rPr>
              <w:t xml:space="preserve"> </w:t>
            </w:r>
            <w:r>
              <w:rPr>
                <w:spacing w:val="20"/>
                <w:highlight w:val="none"/>
              </w:rPr>
              <w:t>月初，采用样方法对天然草地一般取</w:t>
            </w:r>
            <w:r>
              <w:rPr>
                <w:highlight w:val="none"/>
              </w:rPr>
              <w:t xml:space="preserve"> </w:t>
            </w:r>
            <w:r>
              <w:rPr>
                <w:spacing w:val="10"/>
                <w:highlight w:val="none"/>
              </w:rPr>
              <w:t>样</w:t>
            </w:r>
            <w:r>
              <w:rPr>
                <w:spacing w:val="50"/>
                <w:highlight w:val="none"/>
              </w:rPr>
              <w:t xml:space="preserve"> </w:t>
            </w:r>
            <w:r>
              <w:rPr>
                <w:spacing w:val="10"/>
                <w:highlight w:val="none"/>
              </w:rPr>
              <w:t>点数 1</w:t>
            </w:r>
            <w:r>
              <w:rPr>
                <w:spacing w:val="-26"/>
                <w:highlight w:val="none"/>
              </w:rPr>
              <w:t xml:space="preserve"> </w:t>
            </w:r>
            <w:r>
              <w:rPr>
                <w:spacing w:val="10"/>
                <w:highlight w:val="none"/>
              </w:rPr>
              <w:t>万亩</w:t>
            </w:r>
            <w:r>
              <w:rPr>
                <w:spacing w:val="-21"/>
                <w:highlight w:val="none"/>
              </w:rPr>
              <w:t xml:space="preserve"> </w:t>
            </w:r>
            <w:r>
              <w:rPr>
                <w:spacing w:val="10"/>
                <w:highlight w:val="none"/>
              </w:rPr>
              <w:t>6</w:t>
            </w:r>
            <w:r>
              <w:rPr>
                <w:spacing w:val="-29"/>
                <w:highlight w:val="none"/>
              </w:rPr>
              <w:t xml:space="preserve"> </w:t>
            </w:r>
            <w:r>
              <w:rPr>
                <w:spacing w:val="10"/>
                <w:highlight w:val="none"/>
              </w:rPr>
              <w:t>样点，样点面积一般</w:t>
            </w:r>
            <w:r>
              <w:rPr>
                <w:highlight w:val="none"/>
              </w:rPr>
              <w:t xml:space="preserve">  </w:t>
            </w:r>
            <w:r>
              <w:rPr>
                <w:spacing w:val="7"/>
                <w:highlight w:val="none"/>
              </w:rPr>
              <w:t>为 1</w:t>
            </w:r>
            <w:r>
              <w:rPr>
                <w:spacing w:val="-28"/>
                <w:highlight w:val="none"/>
              </w:rPr>
              <w:t xml:space="preserve"> </w:t>
            </w:r>
            <w:r>
              <w:rPr>
                <w:spacing w:val="7"/>
                <w:highlight w:val="none"/>
              </w:rPr>
              <w:t>㎡</w:t>
            </w:r>
            <w:r>
              <w:rPr>
                <w:spacing w:val="-48"/>
                <w:highlight w:val="none"/>
              </w:rPr>
              <w:t xml:space="preserve"> </w:t>
            </w:r>
            <w:r>
              <w:rPr>
                <w:spacing w:val="7"/>
                <w:highlight w:val="none"/>
              </w:rPr>
              <w:t>，每个样方面积 1m²</w:t>
            </w:r>
            <w:r>
              <w:rPr>
                <w:spacing w:val="-53"/>
                <w:highlight w:val="none"/>
              </w:rPr>
              <w:t xml:space="preserve"> </w:t>
            </w:r>
            <w:r>
              <w:rPr>
                <w:spacing w:val="7"/>
                <w:highlight w:val="none"/>
              </w:rPr>
              <w:t>。 记录每</w:t>
            </w:r>
            <w:r>
              <w:rPr>
                <w:highlight w:val="none"/>
              </w:rPr>
              <w:t xml:space="preserve">  </w:t>
            </w:r>
            <w:r>
              <w:rPr>
                <w:spacing w:val="24"/>
                <w:highlight w:val="none"/>
              </w:rPr>
              <w:t>个样方内虫害种类</w:t>
            </w:r>
            <w:r>
              <w:rPr>
                <w:spacing w:val="-48"/>
                <w:highlight w:val="none"/>
              </w:rPr>
              <w:t xml:space="preserve"> </w:t>
            </w:r>
            <w:r>
              <w:rPr>
                <w:spacing w:val="24"/>
                <w:highlight w:val="none"/>
              </w:rPr>
              <w:t>、种群密度（头/</w:t>
            </w:r>
            <w:r>
              <w:rPr>
                <w:highlight w:val="none"/>
              </w:rPr>
              <w:t xml:space="preserve">hm </w:t>
            </w:r>
            <w:r>
              <w:rPr>
                <w:spacing w:val="17"/>
                <w:highlight w:val="none"/>
              </w:rPr>
              <w:t>²</w:t>
            </w:r>
            <w:r>
              <w:rPr>
                <w:spacing w:val="-71"/>
                <w:highlight w:val="none"/>
              </w:rPr>
              <w:t xml:space="preserve"> </w:t>
            </w:r>
            <w:r>
              <w:rPr>
                <w:spacing w:val="17"/>
                <w:highlight w:val="none"/>
              </w:rPr>
              <w:t>)</w:t>
            </w:r>
            <w:r>
              <w:rPr>
                <w:spacing w:val="59"/>
                <w:highlight w:val="none"/>
              </w:rPr>
              <w:t xml:space="preserve"> </w:t>
            </w:r>
            <w:r>
              <w:rPr>
                <w:spacing w:val="17"/>
                <w:highlight w:val="none"/>
              </w:rPr>
              <w:t>、草地类</w:t>
            </w:r>
            <w:r>
              <w:rPr>
                <w:spacing w:val="-56"/>
                <w:highlight w:val="none"/>
              </w:rPr>
              <w:t xml:space="preserve"> </w:t>
            </w:r>
            <w:r>
              <w:rPr>
                <w:spacing w:val="17"/>
                <w:highlight w:val="none"/>
              </w:rPr>
              <w:t>，</w:t>
            </w:r>
            <w:r>
              <w:rPr>
                <w:spacing w:val="79"/>
                <w:highlight w:val="none"/>
              </w:rPr>
              <w:t xml:space="preserve"> </w:t>
            </w:r>
            <w:r>
              <w:rPr>
                <w:spacing w:val="17"/>
                <w:highlight w:val="none"/>
              </w:rPr>
              <w:t>统计每块样地内同一</w:t>
            </w:r>
            <w:r>
              <w:rPr>
                <w:highlight w:val="none"/>
              </w:rPr>
              <w:t xml:space="preserve"> </w:t>
            </w:r>
            <w:r>
              <w:rPr>
                <w:spacing w:val="23"/>
                <w:highlight w:val="none"/>
              </w:rPr>
              <w:t>种类评价种群密度和发生面积</w:t>
            </w:r>
            <w:r>
              <w:rPr>
                <w:spacing w:val="-43"/>
                <w:highlight w:val="none"/>
              </w:rPr>
              <w:t xml:space="preserve"> </w:t>
            </w:r>
            <w:r>
              <w:rPr>
                <w:spacing w:val="23"/>
                <w:highlight w:val="none"/>
              </w:rPr>
              <w:t>。虫害</w:t>
            </w:r>
            <w:r>
              <w:rPr>
                <w:highlight w:val="none"/>
              </w:rPr>
              <w:t xml:space="preserve">  </w:t>
            </w:r>
            <w:r>
              <w:rPr>
                <w:spacing w:val="-2"/>
                <w:highlight w:val="none"/>
              </w:rPr>
              <w:t>监</w:t>
            </w:r>
            <w:r>
              <w:rPr>
                <w:spacing w:val="45"/>
                <w:highlight w:val="none"/>
              </w:rPr>
              <w:t xml:space="preserve"> </w:t>
            </w:r>
            <w:r>
              <w:rPr>
                <w:spacing w:val="-2"/>
                <w:highlight w:val="none"/>
              </w:rPr>
              <w:t>测</w:t>
            </w:r>
            <w:r>
              <w:rPr>
                <w:spacing w:val="-27"/>
                <w:highlight w:val="none"/>
              </w:rPr>
              <w:t xml:space="preserve"> </w:t>
            </w:r>
            <w:r>
              <w:rPr>
                <w:spacing w:val="-2"/>
                <w:highlight w:val="none"/>
              </w:rPr>
              <w:t>自</w:t>
            </w:r>
            <w:r>
              <w:rPr>
                <w:spacing w:val="-59"/>
                <w:highlight w:val="none"/>
              </w:rPr>
              <w:t xml:space="preserve"> </w:t>
            </w:r>
            <w:r>
              <w:rPr>
                <w:spacing w:val="-2"/>
                <w:highlight w:val="none"/>
              </w:rPr>
              <w:t>蝗</w:t>
            </w:r>
            <w:r>
              <w:rPr>
                <w:spacing w:val="-55"/>
                <w:highlight w:val="none"/>
              </w:rPr>
              <w:t xml:space="preserve"> </w:t>
            </w:r>
            <w:r>
              <w:rPr>
                <w:spacing w:val="-2"/>
                <w:highlight w:val="none"/>
              </w:rPr>
              <w:t>卵</w:t>
            </w:r>
            <w:r>
              <w:rPr>
                <w:spacing w:val="-58"/>
                <w:highlight w:val="none"/>
              </w:rPr>
              <w:t xml:space="preserve"> </w:t>
            </w:r>
            <w:r>
              <w:rPr>
                <w:spacing w:val="-2"/>
                <w:highlight w:val="none"/>
              </w:rPr>
              <w:t>期</w:t>
            </w:r>
            <w:r>
              <w:rPr>
                <w:spacing w:val="-55"/>
                <w:highlight w:val="none"/>
              </w:rPr>
              <w:t xml:space="preserve"> </w:t>
            </w:r>
            <w:r>
              <w:rPr>
                <w:spacing w:val="-2"/>
                <w:highlight w:val="none"/>
              </w:rPr>
              <w:t>到</w:t>
            </w:r>
            <w:r>
              <w:rPr>
                <w:spacing w:val="-60"/>
                <w:highlight w:val="none"/>
              </w:rPr>
              <w:t xml:space="preserve"> </w:t>
            </w:r>
            <w:r>
              <w:rPr>
                <w:spacing w:val="-2"/>
                <w:highlight w:val="none"/>
              </w:rPr>
              <w:t>成</w:t>
            </w:r>
            <w:r>
              <w:rPr>
                <w:spacing w:val="-55"/>
                <w:highlight w:val="none"/>
              </w:rPr>
              <w:t xml:space="preserve"> </w:t>
            </w:r>
            <w:r>
              <w:rPr>
                <w:spacing w:val="-2"/>
                <w:highlight w:val="none"/>
              </w:rPr>
              <w:t>虫</w:t>
            </w:r>
            <w:r>
              <w:rPr>
                <w:spacing w:val="-58"/>
                <w:highlight w:val="none"/>
              </w:rPr>
              <w:t xml:space="preserve"> </w:t>
            </w:r>
            <w:r>
              <w:rPr>
                <w:spacing w:val="-2"/>
                <w:highlight w:val="none"/>
              </w:rPr>
              <w:t>期进</w:t>
            </w:r>
            <w:r>
              <w:rPr>
                <w:spacing w:val="-58"/>
                <w:highlight w:val="none"/>
              </w:rPr>
              <w:t xml:space="preserve"> </w:t>
            </w:r>
            <w:r>
              <w:rPr>
                <w:spacing w:val="-2"/>
                <w:highlight w:val="none"/>
              </w:rPr>
              <w:t>行</w:t>
            </w:r>
            <w:r>
              <w:rPr>
                <w:spacing w:val="-56"/>
                <w:highlight w:val="none"/>
              </w:rPr>
              <w:t xml:space="preserve"> </w:t>
            </w:r>
            <w:r>
              <w:rPr>
                <w:spacing w:val="-2"/>
                <w:highlight w:val="none"/>
              </w:rPr>
              <w:t>系</w:t>
            </w:r>
            <w:r>
              <w:rPr>
                <w:spacing w:val="-56"/>
                <w:highlight w:val="none"/>
              </w:rPr>
              <w:t xml:space="preserve"> </w:t>
            </w:r>
            <w:r>
              <w:rPr>
                <w:spacing w:val="-2"/>
                <w:highlight w:val="none"/>
              </w:rPr>
              <w:t>统</w:t>
            </w:r>
            <w:r>
              <w:rPr>
                <w:spacing w:val="-59"/>
                <w:highlight w:val="none"/>
              </w:rPr>
              <w:t xml:space="preserve"> </w:t>
            </w:r>
            <w:r>
              <w:rPr>
                <w:spacing w:val="-2"/>
                <w:highlight w:val="none"/>
              </w:rPr>
              <w:t>调</w:t>
            </w:r>
            <w:r>
              <w:rPr>
                <w:highlight w:val="none"/>
              </w:rPr>
              <w:t xml:space="preserve"> </w:t>
            </w:r>
            <w:r>
              <w:rPr>
                <w:spacing w:val="10"/>
                <w:highlight w:val="none"/>
              </w:rPr>
              <w:t>查 3 次</w:t>
            </w:r>
            <w:r>
              <w:rPr>
                <w:spacing w:val="-31"/>
                <w:highlight w:val="none"/>
              </w:rPr>
              <w:t xml:space="preserve"> </w:t>
            </w:r>
            <w:r>
              <w:rPr>
                <w:spacing w:val="10"/>
                <w:highlight w:val="none"/>
              </w:rPr>
              <w:t>，一</w:t>
            </w:r>
            <w:r>
              <w:rPr>
                <w:spacing w:val="-58"/>
                <w:highlight w:val="none"/>
              </w:rPr>
              <w:t xml:space="preserve"> </w:t>
            </w:r>
            <w:r>
              <w:rPr>
                <w:spacing w:val="10"/>
                <w:highlight w:val="none"/>
              </w:rPr>
              <w:t>是开始</w:t>
            </w:r>
            <w:r>
              <w:rPr>
                <w:spacing w:val="-59"/>
                <w:highlight w:val="none"/>
              </w:rPr>
              <w:t xml:space="preserve"> </w:t>
            </w:r>
            <w:r>
              <w:rPr>
                <w:spacing w:val="10"/>
                <w:highlight w:val="none"/>
              </w:rPr>
              <w:t>蝗</w:t>
            </w:r>
            <w:r>
              <w:rPr>
                <w:spacing w:val="-55"/>
                <w:highlight w:val="none"/>
              </w:rPr>
              <w:t xml:space="preserve"> </w:t>
            </w:r>
            <w:r>
              <w:rPr>
                <w:spacing w:val="10"/>
                <w:highlight w:val="none"/>
              </w:rPr>
              <w:t>卵期调查</w:t>
            </w:r>
            <w:r>
              <w:rPr>
                <w:spacing w:val="-58"/>
                <w:highlight w:val="none"/>
              </w:rPr>
              <w:t xml:space="preserve"> </w:t>
            </w:r>
            <w:r>
              <w:rPr>
                <w:spacing w:val="10"/>
                <w:highlight w:val="none"/>
              </w:rPr>
              <w:t>，在胚</w:t>
            </w:r>
            <w:r>
              <w:rPr>
                <w:highlight w:val="none"/>
              </w:rPr>
              <w:t xml:space="preserve"> </w:t>
            </w:r>
            <w:r>
              <w:rPr>
                <w:spacing w:val="24"/>
                <w:highlight w:val="none"/>
              </w:rPr>
              <w:t>胎发育进度调查基础上推算出土期；</w:t>
            </w:r>
          </w:p>
          <w:p w14:paraId="108F094B">
            <w:pPr>
              <w:pStyle w:val="7"/>
              <w:spacing w:line="365" w:lineRule="auto"/>
              <w:ind w:left="113" w:right="180" w:firstLine="2"/>
              <w:rPr>
                <w:highlight w:val="none"/>
              </w:rPr>
            </w:pPr>
            <w:r>
              <w:rPr>
                <w:spacing w:val="13"/>
                <w:highlight w:val="none"/>
              </w:rPr>
              <w:t>二是孵化期调查，</w:t>
            </w:r>
            <w:r>
              <w:rPr>
                <w:spacing w:val="-45"/>
                <w:highlight w:val="none"/>
              </w:rPr>
              <w:t xml:space="preserve"> </w:t>
            </w:r>
            <w:r>
              <w:rPr>
                <w:spacing w:val="13"/>
                <w:highlight w:val="none"/>
              </w:rPr>
              <w:t>自蝗蝻出土期</w:t>
            </w:r>
            <w:r>
              <w:rPr>
                <w:spacing w:val="-28"/>
                <w:highlight w:val="none"/>
              </w:rPr>
              <w:t xml:space="preserve"> </w:t>
            </w:r>
            <w:r>
              <w:rPr>
                <w:spacing w:val="13"/>
                <w:highlight w:val="none"/>
              </w:rPr>
              <w:t>3d</w:t>
            </w:r>
            <w:r>
              <w:rPr>
                <w:spacing w:val="-32"/>
                <w:highlight w:val="none"/>
              </w:rPr>
              <w:t xml:space="preserve"> </w:t>
            </w:r>
            <w:r>
              <w:rPr>
                <w:spacing w:val="13"/>
                <w:highlight w:val="none"/>
              </w:rPr>
              <w:t>开</w:t>
            </w:r>
            <w:r>
              <w:rPr>
                <w:highlight w:val="none"/>
              </w:rPr>
              <w:t xml:space="preserve"> </w:t>
            </w:r>
            <w:r>
              <w:rPr>
                <w:spacing w:val="11"/>
                <w:highlight w:val="none"/>
              </w:rPr>
              <w:t>始调查；三是成虫期调查，</w:t>
            </w:r>
            <w:r>
              <w:rPr>
                <w:spacing w:val="-32"/>
                <w:highlight w:val="none"/>
              </w:rPr>
              <w:t xml:space="preserve"> </w:t>
            </w:r>
            <w:r>
              <w:rPr>
                <w:spacing w:val="11"/>
                <w:highlight w:val="none"/>
              </w:rPr>
              <w:t>自蝗蝻羽化</w:t>
            </w:r>
            <w:r>
              <w:rPr>
                <w:highlight w:val="none"/>
              </w:rPr>
              <w:t xml:space="preserve"> </w:t>
            </w:r>
            <w:r>
              <w:rPr>
                <w:spacing w:val="16"/>
                <w:highlight w:val="none"/>
              </w:rPr>
              <w:t>盛期后</w:t>
            </w:r>
            <w:r>
              <w:rPr>
                <w:spacing w:val="-8"/>
                <w:highlight w:val="none"/>
              </w:rPr>
              <w:t xml:space="preserve"> </w:t>
            </w:r>
            <w:r>
              <w:rPr>
                <w:spacing w:val="16"/>
                <w:highlight w:val="none"/>
              </w:rPr>
              <w:t>5d，开始成虫期调查。</w:t>
            </w:r>
          </w:p>
        </w:tc>
        <w:tc>
          <w:tcPr>
            <w:tcW w:w="2938" w:type="dxa"/>
            <w:vAlign w:val="top"/>
          </w:tcPr>
          <w:p w14:paraId="13B0C6C3">
            <w:pPr>
              <w:rPr>
                <w:rFonts w:ascii="Arial"/>
                <w:sz w:val="21"/>
                <w:highlight w:val="none"/>
              </w:rPr>
            </w:pPr>
          </w:p>
        </w:tc>
        <w:tc>
          <w:tcPr>
            <w:tcW w:w="1653" w:type="dxa"/>
            <w:vAlign w:val="top"/>
          </w:tcPr>
          <w:p w14:paraId="1CC07614">
            <w:pPr>
              <w:rPr>
                <w:rFonts w:ascii="Arial"/>
                <w:sz w:val="21"/>
                <w:highlight w:val="none"/>
              </w:rPr>
            </w:pPr>
          </w:p>
        </w:tc>
      </w:tr>
      <w:tr w14:paraId="3DBE5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4" w:hRule="atLeast"/>
        </w:trPr>
        <w:tc>
          <w:tcPr>
            <w:tcW w:w="1400" w:type="dxa"/>
            <w:vAlign w:val="top"/>
          </w:tcPr>
          <w:p w14:paraId="65D21F3F">
            <w:pPr>
              <w:spacing w:line="256" w:lineRule="auto"/>
              <w:rPr>
                <w:rFonts w:ascii="Arial"/>
                <w:sz w:val="21"/>
                <w:highlight w:val="none"/>
              </w:rPr>
            </w:pPr>
          </w:p>
          <w:p w14:paraId="272A6253">
            <w:pPr>
              <w:spacing w:line="256" w:lineRule="auto"/>
              <w:rPr>
                <w:rFonts w:ascii="Arial"/>
                <w:sz w:val="21"/>
                <w:highlight w:val="none"/>
              </w:rPr>
            </w:pPr>
          </w:p>
          <w:p w14:paraId="410376D3">
            <w:pPr>
              <w:spacing w:line="256" w:lineRule="auto"/>
              <w:rPr>
                <w:rFonts w:ascii="Arial"/>
                <w:sz w:val="21"/>
                <w:highlight w:val="none"/>
              </w:rPr>
            </w:pPr>
          </w:p>
          <w:p w14:paraId="2CA46432">
            <w:pPr>
              <w:spacing w:line="256" w:lineRule="auto"/>
              <w:rPr>
                <w:rFonts w:ascii="Arial"/>
                <w:sz w:val="21"/>
                <w:highlight w:val="none"/>
              </w:rPr>
            </w:pPr>
          </w:p>
          <w:p w14:paraId="19C2F048">
            <w:pPr>
              <w:spacing w:line="256" w:lineRule="auto"/>
              <w:rPr>
                <w:rFonts w:ascii="Arial"/>
                <w:sz w:val="21"/>
                <w:highlight w:val="none"/>
              </w:rPr>
            </w:pPr>
          </w:p>
          <w:p w14:paraId="66726EFA">
            <w:pPr>
              <w:spacing w:line="257" w:lineRule="auto"/>
              <w:rPr>
                <w:rFonts w:ascii="Arial"/>
                <w:sz w:val="21"/>
                <w:highlight w:val="none"/>
              </w:rPr>
            </w:pPr>
          </w:p>
          <w:p w14:paraId="2DA8E756">
            <w:pPr>
              <w:spacing w:line="257" w:lineRule="auto"/>
              <w:rPr>
                <w:rFonts w:ascii="Arial"/>
                <w:sz w:val="21"/>
                <w:highlight w:val="none"/>
              </w:rPr>
            </w:pPr>
          </w:p>
          <w:p w14:paraId="4A3D6F3E">
            <w:pPr>
              <w:spacing w:line="257" w:lineRule="auto"/>
              <w:rPr>
                <w:rFonts w:ascii="Arial"/>
                <w:sz w:val="21"/>
                <w:highlight w:val="none"/>
              </w:rPr>
            </w:pPr>
          </w:p>
          <w:p w14:paraId="3D90ED7B">
            <w:pPr>
              <w:spacing w:line="257" w:lineRule="auto"/>
              <w:rPr>
                <w:rFonts w:ascii="Arial"/>
                <w:sz w:val="21"/>
                <w:highlight w:val="none"/>
              </w:rPr>
            </w:pPr>
          </w:p>
          <w:p w14:paraId="6337A114">
            <w:pPr>
              <w:spacing w:line="257" w:lineRule="auto"/>
              <w:rPr>
                <w:rFonts w:ascii="Arial"/>
                <w:sz w:val="21"/>
                <w:highlight w:val="none"/>
              </w:rPr>
            </w:pPr>
          </w:p>
          <w:p w14:paraId="302299C5">
            <w:pPr>
              <w:spacing w:line="257" w:lineRule="auto"/>
              <w:rPr>
                <w:rFonts w:ascii="Arial"/>
                <w:sz w:val="21"/>
                <w:highlight w:val="none"/>
              </w:rPr>
            </w:pPr>
          </w:p>
          <w:p w14:paraId="7C745CCB">
            <w:pPr>
              <w:spacing w:line="257" w:lineRule="auto"/>
              <w:rPr>
                <w:rFonts w:ascii="Arial"/>
                <w:sz w:val="21"/>
                <w:highlight w:val="none"/>
              </w:rPr>
            </w:pPr>
          </w:p>
          <w:p w14:paraId="349D4B6E">
            <w:pPr>
              <w:spacing w:line="257" w:lineRule="auto"/>
              <w:rPr>
                <w:rFonts w:ascii="Arial"/>
                <w:sz w:val="21"/>
                <w:highlight w:val="none"/>
              </w:rPr>
            </w:pPr>
          </w:p>
          <w:p w14:paraId="23AE6525">
            <w:pPr>
              <w:spacing w:line="257" w:lineRule="auto"/>
              <w:rPr>
                <w:rFonts w:ascii="Arial"/>
                <w:sz w:val="21"/>
                <w:highlight w:val="none"/>
              </w:rPr>
            </w:pPr>
          </w:p>
          <w:p w14:paraId="338A7A60">
            <w:pPr>
              <w:pStyle w:val="7"/>
              <w:spacing w:before="65" w:line="317" w:lineRule="auto"/>
              <w:ind w:left="269" w:right="159" w:hanging="107"/>
              <w:outlineLvl w:val="0"/>
              <w:rPr>
                <w:highlight w:val="none"/>
              </w:rPr>
            </w:pPr>
            <w:r>
              <w:rPr>
                <w:spacing w:val="14"/>
                <w:highlight w:val="none"/>
              </w:rPr>
              <w:t>★防治作业</w:t>
            </w:r>
            <w:r>
              <w:rPr>
                <w:spacing w:val="2"/>
                <w:highlight w:val="none"/>
              </w:rPr>
              <w:t xml:space="preserve"> </w:t>
            </w:r>
            <w:r>
              <w:rPr>
                <w:spacing w:val="14"/>
                <w:highlight w:val="none"/>
              </w:rPr>
              <w:t>工作方案</w:t>
            </w:r>
          </w:p>
        </w:tc>
        <w:tc>
          <w:tcPr>
            <w:tcW w:w="3955" w:type="dxa"/>
            <w:vAlign w:val="top"/>
          </w:tcPr>
          <w:p w14:paraId="3CD0B7DA">
            <w:pPr>
              <w:pStyle w:val="7"/>
              <w:spacing w:before="172" w:line="228" w:lineRule="auto"/>
              <w:ind w:left="547"/>
              <w:outlineLvl w:val="1"/>
              <w:rPr>
                <w:highlight w:val="none"/>
              </w:rPr>
            </w:pPr>
            <w:r>
              <w:rPr>
                <w:spacing w:val="13"/>
                <w:highlight w:val="none"/>
              </w:rPr>
              <w:t>一、防治药剂选择</w:t>
            </w:r>
          </w:p>
          <w:p w14:paraId="6423B6D0">
            <w:pPr>
              <w:pStyle w:val="7"/>
              <w:spacing w:before="192" w:line="228" w:lineRule="auto"/>
              <w:ind w:left="568"/>
              <w:outlineLvl w:val="2"/>
              <w:rPr>
                <w:highlight w:val="none"/>
              </w:rPr>
            </w:pPr>
            <w:r>
              <w:rPr>
                <w:spacing w:val="15"/>
                <w:highlight w:val="none"/>
              </w:rPr>
              <w:t>（一）</w:t>
            </w:r>
            <w:r>
              <w:rPr>
                <w:spacing w:val="-37"/>
                <w:highlight w:val="none"/>
              </w:rPr>
              <w:t xml:space="preserve"> </w:t>
            </w:r>
            <w:r>
              <w:rPr>
                <w:spacing w:val="15"/>
                <w:highlight w:val="none"/>
              </w:rPr>
              <w:t>防治药剂选择原则</w:t>
            </w:r>
          </w:p>
          <w:p w14:paraId="583FC30E">
            <w:pPr>
              <w:pStyle w:val="7"/>
              <w:spacing w:before="195" w:line="406" w:lineRule="auto"/>
              <w:ind w:left="111" w:right="45" w:firstLine="453"/>
              <w:rPr>
                <w:highlight w:val="none"/>
              </w:rPr>
            </w:pPr>
            <w:r>
              <w:rPr>
                <w:spacing w:val="17"/>
                <w:highlight w:val="none"/>
              </w:rPr>
              <w:t>生物药剂的选择必须严格按照《中</w:t>
            </w:r>
            <w:r>
              <w:rPr>
                <w:spacing w:val="5"/>
                <w:highlight w:val="none"/>
              </w:rPr>
              <w:t xml:space="preserve"> </w:t>
            </w:r>
            <w:r>
              <w:rPr>
                <w:spacing w:val="20"/>
                <w:highlight w:val="none"/>
              </w:rPr>
              <w:t>华人民共和国农药管 理条例》</w:t>
            </w:r>
            <w:r>
              <w:rPr>
                <w:spacing w:val="-38"/>
                <w:highlight w:val="none"/>
              </w:rPr>
              <w:t xml:space="preserve"> </w:t>
            </w:r>
            <w:r>
              <w:rPr>
                <w:spacing w:val="20"/>
                <w:highlight w:val="none"/>
              </w:rPr>
              <w:t>和原农</w:t>
            </w:r>
            <w:r>
              <w:rPr>
                <w:highlight w:val="none"/>
              </w:rPr>
              <w:t xml:space="preserve">  </w:t>
            </w:r>
            <w:r>
              <w:rPr>
                <w:spacing w:val="22"/>
                <w:highlight w:val="none"/>
              </w:rPr>
              <w:t>业部《草原治虫灭鼠实施规定》</w:t>
            </w:r>
            <w:r>
              <w:rPr>
                <w:spacing w:val="-32"/>
                <w:highlight w:val="none"/>
              </w:rPr>
              <w:t xml:space="preserve"> </w:t>
            </w:r>
            <w:r>
              <w:rPr>
                <w:spacing w:val="22"/>
                <w:highlight w:val="none"/>
              </w:rPr>
              <w:t>相关</w:t>
            </w:r>
            <w:r>
              <w:rPr>
                <w:highlight w:val="none"/>
              </w:rPr>
              <w:t xml:space="preserve">  </w:t>
            </w:r>
            <w:r>
              <w:rPr>
                <w:spacing w:val="14"/>
                <w:highlight w:val="none"/>
              </w:rPr>
              <w:t>规定执</w:t>
            </w:r>
            <w:r>
              <w:rPr>
                <w:spacing w:val="54"/>
                <w:highlight w:val="none"/>
              </w:rPr>
              <w:t xml:space="preserve"> </w:t>
            </w:r>
            <w:r>
              <w:rPr>
                <w:spacing w:val="14"/>
                <w:highlight w:val="none"/>
              </w:rPr>
              <w:t>行，选择高效、低毒、低残留、</w:t>
            </w:r>
            <w:r>
              <w:rPr>
                <w:highlight w:val="none"/>
              </w:rPr>
              <w:t xml:space="preserve"> </w:t>
            </w:r>
            <w:r>
              <w:rPr>
                <w:spacing w:val="22"/>
                <w:highlight w:val="none"/>
              </w:rPr>
              <w:t>没有二次中毒</w:t>
            </w:r>
            <w:r>
              <w:rPr>
                <w:spacing w:val="-44"/>
                <w:highlight w:val="none"/>
              </w:rPr>
              <w:t xml:space="preserve"> </w:t>
            </w:r>
            <w:r>
              <w:rPr>
                <w:spacing w:val="22"/>
                <w:highlight w:val="none"/>
              </w:rPr>
              <w:t>，不造成环境严重污染</w:t>
            </w:r>
            <w:r>
              <w:rPr>
                <w:highlight w:val="none"/>
              </w:rPr>
              <w:t xml:space="preserve">   </w:t>
            </w:r>
            <w:r>
              <w:rPr>
                <w:spacing w:val="12"/>
                <w:highlight w:val="none"/>
              </w:rPr>
              <w:t>的药剂。</w:t>
            </w:r>
          </w:p>
          <w:p w14:paraId="0302C512">
            <w:pPr>
              <w:pStyle w:val="7"/>
              <w:spacing w:line="227" w:lineRule="auto"/>
              <w:ind w:left="566"/>
              <w:outlineLvl w:val="2"/>
              <w:rPr>
                <w:highlight w:val="none"/>
              </w:rPr>
            </w:pPr>
            <w:r>
              <w:rPr>
                <w:spacing w:val="9"/>
                <w:highlight w:val="none"/>
              </w:rPr>
              <w:t>（二）</w:t>
            </w:r>
            <w:r>
              <w:rPr>
                <w:spacing w:val="-42"/>
                <w:highlight w:val="none"/>
              </w:rPr>
              <w:t xml:space="preserve"> </w:t>
            </w:r>
            <w:r>
              <w:rPr>
                <w:spacing w:val="9"/>
                <w:highlight w:val="none"/>
              </w:rPr>
              <w:t>防治药剂</w:t>
            </w:r>
          </w:p>
          <w:p w14:paraId="6D105C37">
            <w:pPr>
              <w:pStyle w:val="7"/>
              <w:spacing w:before="193" w:line="228" w:lineRule="auto"/>
              <w:ind w:left="547"/>
              <w:rPr>
                <w:highlight w:val="none"/>
              </w:rPr>
            </w:pPr>
            <w:r>
              <w:rPr>
                <w:spacing w:val="3"/>
                <w:highlight w:val="none"/>
              </w:rPr>
              <w:t>1.防治药剂</w:t>
            </w:r>
          </w:p>
          <w:p w14:paraId="290AF2B7">
            <w:pPr>
              <w:pStyle w:val="7"/>
              <w:spacing w:before="194" w:line="406" w:lineRule="auto"/>
              <w:ind w:left="114" w:right="41" w:firstLine="437"/>
              <w:rPr>
                <w:highlight w:val="none"/>
              </w:rPr>
            </w:pPr>
            <w:r>
              <w:rPr>
                <w:spacing w:val="9"/>
                <w:highlight w:val="none"/>
              </w:rPr>
              <w:t>防治鼠害用</w:t>
            </w:r>
            <w:r>
              <w:rPr>
                <w:spacing w:val="-20"/>
                <w:highlight w:val="none"/>
              </w:rPr>
              <w:t xml:space="preserve"> </w:t>
            </w:r>
            <w:r>
              <w:rPr>
                <w:spacing w:val="9"/>
                <w:highlight w:val="none"/>
              </w:rPr>
              <w:t>0.25毫克/</w:t>
            </w:r>
            <w:r>
              <w:rPr>
                <w:highlight w:val="none"/>
              </w:rPr>
              <w:t>kg</w:t>
            </w:r>
            <w:r>
              <w:rPr>
                <w:spacing w:val="9"/>
                <w:highlight w:val="none"/>
              </w:rPr>
              <w:t>雷公藤甲</w:t>
            </w:r>
            <w:r>
              <w:rPr>
                <w:highlight w:val="none"/>
              </w:rPr>
              <w:t xml:space="preserve">   </w:t>
            </w:r>
            <w:r>
              <w:rPr>
                <w:spacing w:val="8"/>
                <w:highlight w:val="none"/>
              </w:rPr>
              <w:t xml:space="preserve">素颗粒剂，按照 100-200g/亩的量施用。 </w:t>
            </w:r>
            <w:r>
              <w:rPr>
                <w:spacing w:val="2"/>
                <w:highlight w:val="none"/>
              </w:rPr>
              <w:t>防治虫害用</w:t>
            </w:r>
            <w:r>
              <w:rPr>
                <w:spacing w:val="-16"/>
                <w:highlight w:val="none"/>
              </w:rPr>
              <w:t xml:space="preserve"> </w:t>
            </w:r>
            <w:r>
              <w:rPr>
                <w:spacing w:val="2"/>
                <w:highlight w:val="none"/>
              </w:rPr>
              <w:t>1.5%苦参碱，按</w:t>
            </w:r>
            <w:r>
              <w:rPr>
                <w:spacing w:val="-47"/>
                <w:highlight w:val="none"/>
              </w:rPr>
              <w:t xml:space="preserve"> </w:t>
            </w:r>
            <w:r>
              <w:rPr>
                <w:spacing w:val="2"/>
                <w:highlight w:val="none"/>
              </w:rPr>
              <w:t>40-60</w:t>
            </w:r>
            <w:r>
              <w:rPr>
                <w:highlight w:val="none"/>
              </w:rPr>
              <w:t>ml</w:t>
            </w:r>
            <w:r>
              <w:rPr>
                <w:spacing w:val="2"/>
                <w:highlight w:val="none"/>
              </w:rPr>
              <w:t>/</w:t>
            </w:r>
            <w:r>
              <w:rPr>
                <w:spacing w:val="31"/>
                <w:highlight w:val="none"/>
              </w:rPr>
              <w:t xml:space="preserve"> </w:t>
            </w:r>
            <w:r>
              <w:rPr>
                <w:spacing w:val="2"/>
                <w:highlight w:val="none"/>
              </w:rPr>
              <w:t>亩</w:t>
            </w:r>
            <w:r>
              <w:rPr>
                <w:highlight w:val="none"/>
              </w:rPr>
              <w:t xml:space="preserve">  </w:t>
            </w:r>
            <w:r>
              <w:rPr>
                <w:spacing w:val="19"/>
                <w:highlight w:val="none"/>
              </w:rPr>
              <w:t>的量施用</w:t>
            </w:r>
            <w:r>
              <w:rPr>
                <w:spacing w:val="-45"/>
                <w:highlight w:val="none"/>
              </w:rPr>
              <w:t xml:space="preserve"> </w:t>
            </w:r>
            <w:r>
              <w:rPr>
                <w:spacing w:val="19"/>
                <w:highlight w:val="none"/>
              </w:rPr>
              <w:t>，</w:t>
            </w:r>
            <w:r>
              <w:rPr>
                <w:spacing w:val="-42"/>
                <w:highlight w:val="none"/>
              </w:rPr>
              <w:t xml:space="preserve"> </w:t>
            </w:r>
            <w:r>
              <w:rPr>
                <w:spacing w:val="19"/>
                <w:highlight w:val="none"/>
              </w:rPr>
              <w:t>鼠虫害防治时必须按照规</w:t>
            </w:r>
            <w:r>
              <w:rPr>
                <w:highlight w:val="none"/>
              </w:rPr>
              <w:t xml:space="preserve">  </w:t>
            </w:r>
            <w:r>
              <w:rPr>
                <w:spacing w:val="18"/>
                <w:highlight w:val="none"/>
              </w:rPr>
              <w:t>定操作</w:t>
            </w:r>
            <w:r>
              <w:rPr>
                <w:spacing w:val="-56"/>
                <w:highlight w:val="none"/>
              </w:rPr>
              <w:t xml:space="preserve"> </w:t>
            </w:r>
            <w:r>
              <w:rPr>
                <w:spacing w:val="18"/>
                <w:highlight w:val="none"/>
              </w:rPr>
              <w:t>，技术人员现场服务。</w:t>
            </w:r>
          </w:p>
          <w:p w14:paraId="688719B5">
            <w:pPr>
              <w:pStyle w:val="7"/>
              <w:spacing w:line="227" w:lineRule="auto"/>
              <w:ind w:left="534"/>
              <w:rPr>
                <w:highlight w:val="none"/>
              </w:rPr>
            </w:pPr>
            <w:r>
              <w:rPr>
                <w:spacing w:val="5"/>
                <w:highlight w:val="none"/>
              </w:rPr>
              <w:t>2.辅助剂</w:t>
            </w:r>
          </w:p>
          <w:p w14:paraId="779361A4">
            <w:pPr>
              <w:pStyle w:val="7"/>
              <w:spacing w:before="193" w:line="228" w:lineRule="auto"/>
              <w:jc w:val="right"/>
              <w:rPr>
                <w:highlight w:val="none"/>
              </w:rPr>
            </w:pPr>
            <w:r>
              <w:rPr>
                <w:spacing w:val="11"/>
                <w:highlight w:val="none"/>
              </w:rPr>
              <w:t>少量表面活性剂（如中性洗衣粉）。</w:t>
            </w:r>
          </w:p>
          <w:p w14:paraId="07495001">
            <w:pPr>
              <w:pStyle w:val="7"/>
              <w:spacing w:before="194" w:line="228" w:lineRule="auto"/>
              <w:ind w:left="568"/>
              <w:outlineLvl w:val="2"/>
              <w:rPr>
                <w:highlight w:val="none"/>
              </w:rPr>
            </w:pPr>
            <w:r>
              <w:rPr>
                <w:spacing w:val="13"/>
                <w:highlight w:val="none"/>
              </w:rPr>
              <w:t>（三）</w:t>
            </w:r>
            <w:r>
              <w:rPr>
                <w:spacing w:val="-35"/>
                <w:highlight w:val="none"/>
              </w:rPr>
              <w:t xml:space="preserve"> </w:t>
            </w:r>
            <w:r>
              <w:rPr>
                <w:spacing w:val="13"/>
                <w:highlight w:val="none"/>
              </w:rPr>
              <w:t>防治药剂配制</w:t>
            </w:r>
          </w:p>
          <w:p w14:paraId="0DFF85CC">
            <w:pPr>
              <w:pStyle w:val="7"/>
              <w:spacing w:before="192" w:line="223" w:lineRule="auto"/>
              <w:ind w:left="562"/>
              <w:rPr>
                <w:highlight w:val="none"/>
              </w:rPr>
            </w:pPr>
            <w:r>
              <w:rPr>
                <w:spacing w:val="8"/>
                <w:highlight w:val="none"/>
              </w:rPr>
              <w:t>1、0.25</w:t>
            </w:r>
            <w:r>
              <w:rPr>
                <w:spacing w:val="-30"/>
                <w:highlight w:val="none"/>
              </w:rPr>
              <w:t xml:space="preserve"> </w:t>
            </w:r>
            <w:r>
              <w:rPr>
                <w:spacing w:val="8"/>
                <w:highlight w:val="none"/>
              </w:rPr>
              <w:t>毫克/</w:t>
            </w:r>
            <w:r>
              <w:rPr>
                <w:highlight w:val="none"/>
              </w:rPr>
              <w:t>kg</w:t>
            </w:r>
            <w:r>
              <w:rPr>
                <w:spacing w:val="-33"/>
                <w:highlight w:val="none"/>
              </w:rPr>
              <w:t xml:space="preserve"> </w:t>
            </w:r>
            <w:r>
              <w:rPr>
                <w:spacing w:val="8"/>
                <w:highlight w:val="none"/>
              </w:rPr>
              <w:t>雷公藤甲素颗粒剂</w:t>
            </w:r>
          </w:p>
        </w:tc>
        <w:tc>
          <w:tcPr>
            <w:tcW w:w="2938" w:type="dxa"/>
            <w:vAlign w:val="top"/>
          </w:tcPr>
          <w:p w14:paraId="76768C62">
            <w:pPr>
              <w:rPr>
                <w:rFonts w:ascii="Arial"/>
                <w:sz w:val="21"/>
                <w:highlight w:val="none"/>
              </w:rPr>
            </w:pPr>
          </w:p>
        </w:tc>
        <w:tc>
          <w:tcPr>
            <w:tcW w:w="1653" w:type="dxa"/>
            <w:vAlign w:val="top"/>
          </w:tcPr>
          <w:p w14:paraId="236353A0">
            <w:pPr>
              <w:rPr>
                <w:rFonts w:ascii="Arial"/>
                <w:sz w:val="21"/>
                <w:highlight w:val="none"/>
              </w:rPr>
            </w:pPr>
          </w:p>
        </w:tc>
      </w:tr>
    </w:tbl>
    <w:p w14:paraId="1CFCF71C">
      <w:pPr>
        <w:pStyle w:val="2"/>
        <w:rPr>
          <w:highlight w:val="none"/>
        </w:rPr>
      </w:pPr>
    </w:p>
    <w:p w14:paraId="13B89994">
      <w:pPr>
        <w:rPr>
          <w:highlight w:val="none"/>
        </w:rPr>
        <w:sectPr>
          <w:footerReference r:id="rId64" w:type="default"/>
          <w:pgSz w:w="11906" w:h="16839"/>
          <w:pgMar w:top="1431" w:right="977" w:bottom="1214" w:left="977" w:header="0" w:footer="977" w:gutter="0"/>
          <w:cols w:space="720" w:num="1"/>
        </w:sectPr>
      </w:pPr>
    </w:p>
    <w:p w14:paraId="1F85C054">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5DA1F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7" w:hRule="atLeast"/>
        </w:trPr>
        <w:tc>
          <w:tcPr>
            <w:tcW w:w="1400" w:type="dxa"/>
            <w:vAlign w:val="top"/>
          </w:tcPr>
          <w:p w14:paraId="18951C08">
            <w:pPr>
              <w:rPr>
                <w:rFonts w:ascii="Arial"/>
                <w:sz w:val="21"/>
                <w:highlight w:val="none"/>
              </w:rPr>
            </w:pPr>
          </w:p>
        </w:tc>
        <w:tc>
          <w:tcPr>
            <w:tcW w:w="3955" w:type="dxa"/>
            <w:vAlign w:val="top"/>
          </w:tcPr>
          <w:p w14:paraId="391ED903">
            <w:pPr>
              <w:pStyle w:val="7"/>
              <w:spacing w:before="177" w:line="318" w:lineRule="auto"/>
              <w:ind w:left="112" w:right="117" w:firstLine="456"/>
              <w:rPr>
                <w:highlight w:val="none"/>
              </w:rPr>
            </w:pPr>
            <w:r>
              <w:rPr>
                <w:spacing w:val="8"/>
                <w:highlight w:val="none"/>
              </w:rPr>
              <w:t>（1）确定施用量范围为</w:t>
            </w:r>
            <w:r>
              <w:rPr>
                <w:spacing w:val="2"/>
                <w:highlight w:val="none"/>
              </w:rPr>
              <w:t xml:space="preserve"> </w:t>
            </w:r>
            <w:r>
              <w:rPr>
                <w:spacing w:val="8"/>
                <w:highlight w:val="none"/>
              </w:rPr>
              <w:t>100-200g/</w:t>
            </w:r>
            <w:r>
              <w:rPr>
                <w:highlight w:val="none"/>
              </w:rPr>
              <w:t xml:space="preserve"> 亩。</w:t>
            </w:r>
          </w:p>
          <w:p w14:paraId="799741B0">
            <w:pPr>
              <w:pStyle w:val="7"/>
              <w:spacing w:before="193" w:line="370" w:lineRule="auto"/>
              <w:ind w:left="113" w:right="110" w:firstLine="489"/>
              <w:rPr>
                <w:highlight w:val="none"/>
              </w:rPr>
            </w:pPr>
            <w:r>
              <w:rPr>
                <w:spacing w:val="31"/>
                <w:highlight w:val="none"/>
              </w:rPr>
              <w:t>（</w:t>
            </w:r>
            <w:r>
              <w:rPr>
                <w:spacing w:val="-45"/>
                <w:highlight w:val="none"/>
              </w:rPr>
              <w:t xml:space="preserve"> </w:t>
            </w:r>
            <w:r>
              <w:rPr>
                <w:spacing w:val="31"/>
                <w:highlight w:val="none"/>
              </w:rPr>
              <w:t>2）一般情况下无需添加辅助</w:t>
            </w:r>
            <w:r>
              <w:rPr>
                <w:highlight w:val="none"/>
              </w:rPr>
              <w:t xml:space="preserve"> </w:t>
            </w:r>
            <w:r>
              <w:rPr>
                <w:spacing w:val="17"/>
                <w:highlight w:val="none"/>
              </w:rPr>
              <w:t>剂</w:t>
            </w:r>
            <w:r>
              <w:rPr>
                <w:spacing w:val="-34"/>
                <w:highlight w:val="none"/>
              </w:rPr>
              <w:t xml:space="preserve"> </w:t>
            </w:r>
            <w:r>
              <w:rPr>
                <w:spacing w:val="17"/>
                <w:highlight w:val="none"/>
              </w:rPr>
              <w:t>，可</w:t>
            </w:r>
            <w:r>
              <w:rPr>
                <w:spacing w:val="-59"/>
                <w:highlight w:val="none"/>
              </w:rPr>
              <w:t xml:space="preserve"> </w:t>
            </w:r>
            <w:r>
              <w:rPr>
                <w:spacing w:val="17"/>
                <w:highlight w:val="none"/>
              </w:rPr>
              <w:t>直接均</w:t>
            </w:r>
            <w:r>
              <w:rPr>
                <w:spacing w:val="-57"/>
                <w:highlight w:val="none"/>
              </w:rPr>
              <w:t xml:space="preserve"> </w:t>
            </w:r>
            <w:r>
              <w:rPr>
                <w:spacing w:val="17"/>
                <w:highlight w:val="none"/>
              </w:rPr>
              <w:t>匀撒施</w:t>
            </w:r>
            <w:r>
              <w:rPr>
                <w:spacing w:val="-58"/>
                <w:highlight w:val="none"/>
              </w:rPr>
              <w:t xml:space="preserve"> </w:t>
            </w:r>
            <w:r>
              <w:rPr>
                <w:spacing w:val="17"/>
                <w:highlight w:val="none"/>
              </w:rPr>
              <w:t>于土丘之内</w:t>
            </w:r>
            <w:r>
              <w:rPr>
                <w:spacing w:val="-52"/>
                <w:highlight w:val="none"/>
              </w:rPr>
              <w:t xml:space="preserve"> </w:t>
            </w:r>
            <w:r>
              <w:rPr>
                <w:spacing w:val="17"/>
                <w:highlight w:val="none"/>
              </w:rPr>
              <w:t>。如</w:t>
            </w:r>
            <w:r>
              <w:rPr>
                <w:highlight w:val="none"/>
              </w:rPr>
              <w:t xml:space="preserve"> </w:t>
            </w:r>
            <w:r>
              <w:rPr>
                <w:spacing w:val="24"/>
                <w:highlight w:val="none"/>
              </w:rPr>
              <w:t>果需要与细沙等混合以便更好地撒施</w:t>
            </w:r>
            <w:r>
              <w:rPr>
                <w:spacing w:val="1"/>
                <w:highlight w:val="none"/>
              </w:rPr>
              <w:t xml:space="preserve">  </w:t>
            </w:r>
            <w:r>
              <w:rPr>
                <w:spacing w:val="6"/>
                <w:highlight w:val="none"/>
              </w:rPr>
              <w:t>均匀，可以按照颗粒剂：细沙=1</w:t>
            </w:r>
            <w:r>
              <w:rPr>
                <w:spacing w:val="-50"/>
                <w:highlight w:val="none"/>
              </w:rPr>
              <w:t xml:space="preserve"> </w:t>
            </w:r>
            <w:r>
              <w:rPr>
                <w:spacing w:val="6"/>
                <w:highlight w:val="none"/>
              </w:rPr>
              <w:t>:5-1</w:t>
            </w:r>
            <w:r>
              <w:rPr>
                <w:spacing w:val="-57"/>
                <w:highlight w:val="none"/>
              </w:rPr>
              <w:t xml:space="preserve"> </w:t>
            </w:r>
            <w:r>
              <w:rPr>
                <w:spacing w:val="6"/>
                <w:highlight w:val="none"/>
              </w:rPr>
              <w:t>:10</w:t>
            </w:r>
            <w:r>
              <w:rPr>
                <w:highlight w:val="none"/>
              </w:rPr>
              <w:t xml:space="preserve"> </w:t>
            </w:r>
            <w:r>
              <w:rPr>
                <w:spacing w:val="16"/>
                <w:highlight w:val="none"/>
              </w:rPr>
              <w:t>的比例混合，无需额外加水。</w:t>
            </w:r>
          </w:p>
          <w:p w14:paraId="20C6C6C6">
            <w:pPr>
              <w:pStyle w:val="7"/>
              <w:spacing w:before="193" w:line="230" w:lineRule="auto"/>
              <w:ind w:left="542"/>
              <w:rPr>
                <w:highlight w:val="none"/>
              </w:rPr>
            </w:pPr>
            <w:r>
              <w:rPr>
                <w:spacing w:val="8"/>
                <w:highlight w:val="none"/>
              </w:rPr>
              <w:t>2、1.5%苦参碱</w:t>
            </w:r>
          </w:p>
          <w:p w14:paraId="4E2A180E">
            <w:pPr>
              <w:pStyle w:val="7"/>
              <w:spacing w:before="190" w:line="229" w:lineRule="auto"/>
              <w:ind w:left="568"/>
              <w:rPr>
                <w:highlight w:val="none"/>
              </w:rPr>
            </w:pPr>
            <w:r>
              <w:rPr>
                <w:spacing w:val="11"/>
                <w:highlight w:val="none"/>
              </w:rPr>
              <w:t>（</w:t>
            </w:r>
            <w:r>
              <w:rPr>
                <w:spacing w:val="-59"/>
                <w:highlight w:val="none"/>
              </w:rPr>
              <w:t xml:space="preserve"> </w:t>
            </w:r>
            <w:r>
              <w:rPr>
                <w:spacing w:val="11"/>
                <w:highlight w:val="none"/>
              </w:rPr>
              <w:t>1）施用量为</w:t>
            </w:r>
            <w:r>
              <w:rPr>
                <w:spacing w:val="-21"/>
                <w:highlight w:val="none"/>
              </w:rPr>
              <w:t xml:space="preserve"> </w:t>
            </w:r>
            <w:r>
              <w:rPr>
                <w:spacing w:val="11"/>
                <w:highlight w:val="none"/>
              </w:rPr>
              <w:t>40-60</w:t>
            </w:r>
            <w:r>
              <w:rPr>
                <w:highlight w:val="none"/>
              </w:rPr>
              <w:t>ml</w:t>
            </w:r>
            <w:r>
              <w:rPr>
                <w:spacing w:val="11"/>
                <w:highlight w:val="none"/>
              </w:rPr>
              <w:t>/亩。</w:t>
            </w:r>
          </w:p>
          <w:p w14:paraId="2A75AD25">
            <w:pPr>
              <w:pStyle w:val="7"/>
              <w:spacing w:before="190" w:line="318" w:lineRule="auto"/>
              <w:ind w:left="113" w:right="123" w:firstLine="465"/>
              <w:rPr>
                <w:highlight w:val="none"/>
              </w:rPr>
            </w:pPr>
            <w:r>
              <w:rPr>
                <w:spacing w:val="23"/>
                <w:highlight w:val="none"/>
              </w:rPr>
              <w:t>（2）辅助剂可添加少量表面活性</w:t>
            </w:r>
            <w:r>
              <w:rPr>
                <w:spacing w:val="2"/>
                <w:highlight w:val="none"/>
              </w:rPr>
              <w:t xml:space="preserve"> </w:t>
            </w:r>
            <w:r>
              <w:rPr>
                <w:spacing w:val="22"/>
                <w:highlight w:val="none"/>
              </w:rPr>
              <w:t>剂（如中性洗衣粉）</w:t>
            </w:r>
          </w:p>
          <w:p w14:paraId="2DB84990">
            <w:pPr>
              <w:pStyle w:val="7"/>
              <w:spacing w:before="192" w:line="228" w:lineRule="auto"/>
              <w:ind w:left="559"/>
              <w:rPr>
                <w:highlight w:val="none"/>
              </w:rPr>
            </w:pPr>
            <w:r>
              <w:rPr>
                <w:spacing w:val="13"/>
                <w:highlight w:val="none"/>
              </w:rPr>
              <w:t>一般苦参碱：</w:t>
            </w:r>
            <w:r>
              <w:rPr>
                <w:spacing w:val="-53"/>
                <w:highlight w:val="none"/>
              </w:rPr>
              <w:t xml:space="preserve"> </w:t>
            </w:r>
            <w:r>
              <w:rPr>
                <w:spacing w:val="13"/>
                <w:highlight w:val="none"/>
              </w:rPr>
              <w:t>表面活性剂：</w:t>
            </w:r>
            <w:r>
              <w:rPr>
                <w:spacing w:val="-54"/>
                <w:highlight w:val="none"/>
              </w:rPr>
              <w:t xml:space="preserve"> </w:t>
            </w:r>
            <w:r>
              <w:rPr>
                <w:spacing w:val="13"/>
                <w:highlight w:val="none"/>
              </w:rPr>
              <w:t>水</w:t>
            </w:r>
          </w:p>
          <w:p w14:paraId="7BD1FBDF">
            <w:pPr>
              <w:pStyle w:val="7"/>
              <w:spacing w:before="190" w:line="407" w:lineRule="auto"/>
              <w:ind w:left="112" w:right="65" w:hanging="2"/>
              <w:rPr>
                <w:highlight w:val="none"/>
              </w:rPr>
            </w:pPr>
            <w:r>
              <w:rPr>
                <w:spacing w:val="3"/>
                <w:highlight w:val="none"/>
              </w:rPr>
              <w:t>=1</w:t>
            </w:r>
            <w:r>
              <w:rPr>
                <w:spacing w:val="-48"/>
                <w:highlight w:val="none"/>
              </w:rPr>
              <w:t xml:space="preserve"> </w:t>
            </w:r>
            <w:r>
              <w:rPr>
                <w:spacing w:val="3"/>
                <w:highlight w:val="none"/>
              </w:rPr>
              <w:t>:0.01</w:t>
            </w:r>
            <w:r>
              <w:rPr>
                <w:spacing w:val="-55"/>
                <w:highlight w:val="none"/>
              </w:rPr>
              <w:t xml:space="preserve"> </w:t>
            </w:r>
            <w:r>
              <w:rPr>
                <w:spacing w:val="3"/>
                <w:highlight w:val="none"/>
              </w:rPr>
              <w:t>:200-1</w:t>
            </w:r>
            <w:r>
              <w:rPr>
                <w:spacing w:val="-57"/>
                <w:highlight w:val="none"/>
              </w:rPr>
              <w:t xml:space="preserve"> </w:t>
            </w:r>
            <w:r>
              <w:rPr>
                <w:spacing w:val="3"/>
                <w:highlight w:val="none"/>
              </w:rPr>
              <w:t>:0.02</w:t>
            </w:r>
            <w:r>
              <w:rPr>
                <w:spacing w:val="-55"/>
                <w:highlight w:val="none"/>
              </w:rPr>
              <w:t xml:space="preserve"> </w:t>
            </w:r>
            <w:r>
              <w:rPr>
                <w:spacing w:val="3"/>
                <w:highlight w:val="none"/>
              </w:rPr>
              <w:t>:300 的比例配制。</w:t>
            </w:r>
            <w:r>
              <w:rPr>
                <w:highlight w:val="none"/>
              </w:rPr>
              <w:t xml:space="preserve"> </w:t>
            </w:r>
            <w:r>
              <w:rPr>
                <w:spacing w:val="14"/>
                <w:highlight w:val="none"/>
              </w:rPr>
              <w:t>即每</w:t>
            </w:r>
            <w:r>
              <w:rPr>
                <w:spacing w:val="-28"/>
                <w:highlight w:val="none"/>
              </w:rPr>
              <w:t xml:space="preserve"> </w:t>
            </w:r>
            <w:r>
              <w:rPr>
                <w:spacing w:val="14"/>
                <w:highlight w:val="none"/>
              </w:rPr>
              <w:t>40-60</w:t>
            </w:r>
            <w:r>
              <w:rPr>
                <w:highlight w:val="none"/>
              </w:rPr>
              <w:t>ml</w:t>
            </w:r>
            <w:r>
              <w:rPr>
                <w:spacing w:val="-52"/>
                <w:highlight w:val="none"/>
              </w:rPr>
              <w:t xml:space="preserve"> </w:t>
            </w:r>
            <w:r>
              <w:rPr>
                <w:spacing w:val="14"/>
                <w:highlight w:val="none"/>
              </w:rPr>
              <w:t>苦参碱添加</w:t>
            </w:r>
            <w:r>
              <w:rPr>
                <w:spacing w:val="-32"/>
                <w:highlight w:val="none"/>
              </w:rPr>
              <w:t xml:space="preserve"> </w:t>
            </w:r>
            <w:r>
              <w:rPr>
                <w:spacing w:val="14"/>
                <w:highlight w:val="none"/>
              </w:rPr>
              <w:t>0.4-1.2</w:t>
            </w:r>
            <w:r>
              <w:rPr>
                <w:highlight w:val="none"/>
              </w:rPr>
              <w:t>ml</w:t>
            </w:r>
            <w:r>
              <w:rPr>
                <w:spacing w:val="-56"/>
                <w:highlight w:val="none"/>
              </w:rPr>
              <w:t xml:space="preserve"> </w:t>
            </w:r>
            <w:r>
              <w:rPr>
                <w:spacing w:val="14"/>
                <w:highlight w:val="none"/>
              </w:rPr>
              <w:t>表</w:t>
            </w:r>
            <w:r>
              <w:rPr>
                <w:highlight w:val="none"/>
              </w:rPr>
              <w:t xml:space="preserve"> </w:t>
            </w:r>
            <w:r>
              <w:rPr>
                <w:spacing w:val="17"/>
                <w:highlight w:val="none"/>
              </w:rPr>
              <w:t>面活性剂，然后加入</w:t>
            </w:r>
            <w:r>
              <w:rPr>
                <w:spacing w:val="-13"/>
                <w:highlight w:val="none"/>
              </w:rPr>
              <w:t xml:space="preserve"> </w:t>
            </w:r>
            <w:r>
              <w:rPr>
                <w:spacing w:val="17"/>
                <w:highlight w:val="none"/>
              </w:rPr>
              <w:t>8-18</w:t>
            </w:r>
            <w:r>
              <w:rPr>
                <w:spacing w:val="-22"/>
                <w:highlight w:val="none"/>
              </w:rPr>
              <w:t xml:space="preserve"> </w:t>
            </w:r>
            <w:r>
              <w:rPr>
                <w:spacing w:val="17"/>
                <w:highlight w:val="none"/>
              </w:rPr>
              <w:t>升水进行喷</w:t>
            </w:r>
            <w:r>
              <w:rPr>
                <w:highlight w:val="none"/>
              </w:rPr>
              <w:t xml:space="preserve">  雾。</w:t>
            </w:r>
          </w:p>
          <w:p w14:paraId="499CD7C3">
            <w:pPr>
              <w:pStyle w:val="7"/>
              <w:spacing w:before="1" w:line="228" w:lineRule="auto"/>
              <w:ind w:left="554"/>
              <w:outlineLvl w:val="1"/>
              <w:rPr>
                <w:highlight w:val="none"/>
              </w:rPr>
            </w:pPr>
            <w:r>
              <w:rPr>
                <w:spacing w:val="18"/>
                <w:highlight w:val="none"/>
              </w:rPr>
              <w:t>二、防治器械及作业方式</w:t>
            </w:r>
          </w:p>
          <w:p w14:paraId="70034E9F">
            <w:pPr>
              <w:pStyle w:val="7"/>
              <w:spacing w:before="192" w:line="228" w:lineRule="auto"/>
              <w:ind w:left="566"/>
              <w:outlineLvl w:val="2"/>
              <w:rPr>
                <w:highlight w:val="none"/>
              </w:rPr>
            </w:pPr>
            <w:r>
              <w:rPr>
                <w:spacing w:val="9"/>
                <w:highlight w:val="none"/>
              </w:rPr>
              <w:t>（一）</w:t>
            </w:r>
            <w:r>
              <w:rPr>
                <w:spacing w:val="-42"/>
                <w:highlight w:val="none"/>
              </w:rPr>
              <w:t xml:space="preserve"> </w:t>
            </w:r>
            <w:r>
              <w:rPr>
                <w:spacing w:val="9"/>
                <w:highlight w:val="none"/>
              </w:rPr>
              <w:t>防治器械</w:t>
            </w:r>
          </w:p>
          <w:p w14:paraId="75A666A0">
            <w:pPr>
              <w:pStyle w:val="7"/>
              <w:spacing w:before="192" w:line="318" w:lineRule="auto"/>
              <w:ind w:left="114" w:right="146" w:firstLine="483"/>
              <w:rPr>
                <w:highlight w:val="none"/>
              </w:rPr>
            </w:pPr>
            <w:r>
              <w:rPr>
                <w:spacing w:val="12"/>
                <w:highlight w:val="none"/>
              </w:rPr>
              <w:t>1.喷雾器：</w:t>
            </w:r>
            <w:r>
              <w:rPr>
                <w:spacing w:val="-22"/>
                <w:highlight w:val="none"/>
              </w:rPr>
              <w:t xml:space="preserve"> </w:t>
            </w:r>
            <w:r>
              <w:rPr>
                <w:spacing w:val="12"/>
                <w:highlight w:val="none"/>
              </w:rPr>
              <w:t>背</w:t>
            </w:r>
            <w:r>
              <w:rPr>
                <w:spacing w:val="-55"/>
                <w:highlight w:val="none"/>
              </w:rPr>
              <w:t xml:space="preserve"> </w:t>
            </w:r>
            <w:r>
              <w:rPr>
                <w:spacing w:val="12"/>
                <w:highlight w:val="none"/>
              </w:rPr>
              <w:t>负式</w:t>
            </w:r>
            <w:r>
              <w:rPr>
                <w:spacing w:val="-41"/>
                <w:highlight w:val="none"/>
              </w:rPr>
              <w:t xml:space="preserve"> </w:t>
            </w:r>
            <w:r>
              <w:rPr>
                <w:spacing w:val="12"/>
                <w:highlight w:val="none"/>
              </w:rPr>
              <w:t>电动</w:t>
            </w:r>
            <w:r>
              <w:rPr>
                <w:spacing w:val="-58"/>
                <w:highlight w:val="none"/>
              </w:rPr>
              <w:t xml:space="preserve"> </w:t>
            </w:r>
            <w:r>
              <w:rPr>
                <w:spacing w:val="12"/>
                <w:highlight w:val="none"/>
              </w:rPr>
              <w:t>喷雾器，</w:t>
            </w:r>
            <w:r>
              <w:rPr>
                <w:highlight w:val="none"/>
              </w:rPr>
              <w:t xml:space="preserve"> </w:t>
            </w:r>
            <w:r>
              <w:rPr>
                <w:spacing w:val="13"/>
                <w:highlight w:val="none"/>
              </w:rPr>
              <w:t>药箱容量 16-20</w:t>
            </w:r>
            <w:r>
              <w:rPr>
                <w:spacing w:val="-6"/>
                <w:highlight w:val="none"/>
              </w:rPr>
              <w:t xml:space="preserve"> </w:t>
            </w:r>
            <w:r>
              <w:rPr>
                <w:spacing w:val="13"/>
                <w:highlight w:val="none"/>
              </w:rPr>
              <w:t>升</w:t>
            </w:r>
            <w:r>
              <w:rPr>
                <w:spacing w:val="-53"/>
                <w:highlight w:val="none"/>
              </w:rPr>
              <w:t xml:space="preserve"> </w:t>
            </w:r>
            <w:r>
              <w:rPr>
                <w:spacing w:val="13"/>
                <w:highlight w:val="none"/>
              </w:rPr>
              <w:t>，</w:t>
            </w:r>
            <w:r>
              <w:rPr>
                <w:spacing w:val="-59"/>
                <w:highlight w:val="none"/>
              </w:rPr>
              <w:t xml:space="preserve"> </w:t>
            </w:r>
            <w:r>
              <w:rPr>
                <w:spacing w:val="13"/>
                <w:highlight w:val="none"/>
              </w:rPr>
              <w:t>工作压力</w:t>
            </w:r>
          </w:p>
          <w:p w14:paraId="5A39EE57">
            <w:pPr>
              <w:pStyle w:val="7"/>
              <w:spacing w:before="192" w:line="228" w:lineRule="auto"/>
              <w:ind w:left="114"/>
              <w:rPr>
                <w:highlight w:val="none"/>
              </w:rPr>
            </w:pPr>
            <w:r>
              <w:rPr>
                <w:spacing w:val="11"/>
                <w:highlight w:val="none"/>
              </w:rPr>
              <w:t>0.15-0.4</w:t>
            </w:r>
            <w:r>
              <w:rPr>
                <w:highlight w:val="none"/>
              </w:rPr>
              <w:t>MPa</w:t>
            </w:r>
            <w:r>
              <w:rPr>
                <w:spacing w:val="11"/>
                <w:highlight w:val="none"/>
              </w:rPr>
              <w:t>，喷雾射程</w:t>
            </w:r>
            <w:r>
              <w:rPr>
                <w:spacing w:val="-19"/>
                <w:highlight w:val="none"/>
              </w:rPr>
              <w:t xml:space="preserve"> </w:t>
            </w:r>
            <w:r>
              <w:rPr>
                <w:spacing w:val="11"/>
                <w:highlight w:val="none"/>
              </w:rPr>
              <w:t>5-8</w:t>
            </w:r>
            <w:r>
              <w:rPr>
                <w:spacing w:val="-24"/>
                <w:highlight w:val="none"/>
              </w:rPr>
              <w:t xml:space="preserve"> </w:t>
            </w:r>
            <w:r>
              <w:rPr>
                <w:spacing w:val="11"/>
                <w:highlight w:val="none"/>
              </w:rPr>
              <w:t>米。</w:t>
            </w:r>
          </w:p>
          <w:p w14:paraId="5E0EF896">
            <w:pPr>
              <w:pStyle w:val="7"/>
              <w:spacing w:before="192" w:line="228" w:lineRule="auto"/>
              <w:ind w:left="614"/>
              <w:rPr>
                <w:highlight w:val="none"/>
              </w:rPr>
            </w:pPr>
            <w:r>
              <w:rPr>
                <w:highlight w:val="none"/>
              </w:rPr>
              <w:t>2.车</w:t>
            </w:r>
            <w:r>
              <w:rPr>
                <w:spacing w:val="-41"/>
                <w:highlight w:val="none"/>
              </w:rPr>
              <w:t xml:space="preserve"> </w:t>
            </w:r>
            <w:r>
              <w:rPr>
                <w:highlight w:val="none"/>
              </w:rPr>
              <w:t>载</w:t>
            </w:r>
            <w:r>
              <w:rPr>
                <w:spacing w:val="-47"/>
                <w:highlight w:val="none"/>
              </w:rPr>
              <w:t xml:space="preserve"> </w:t>
            </w:r>
            <w:r>
              <w:rPr>
                <w:highlight w:val="none"/>
              </w:rPr>
              <w:t>式</w:t>
            </w:r>
            <w:r>
              <w:rPr>
                <w:spacing w:val="-43"/>
                <w:highlight w:val="none"/>
              </w:rPr>
              <w:t xml:space="preserve"> </w:t>
            </w:r>
            <w:r>
              <w:rPr>
                <w:highlight w:val="none"/>
              </w:rPr>
              <w:t>喷</w:t>
            </w:r>
            <w:r>
              <w:rPr>
                <w:spacing w:val="-47"/>
                <w:highlight w:val="none"/>
              </w:rPr>
              <w:t xml:space="preserve"> </w:t>
            </w:r>
            <w:r>
              <w:rPr>
                <w:highlight w:val="none"/>
              </w:rPr>
              <w:t>雾</w:t>
            </w:r>
            <w:r>
              <w:rPr>
                <w:spacing w:val="-52"/>
                <w:highlight w:val="none"/>
              </w:rPr>
              <w:t xml:space="preserve"> </w:t>
            </w:r>
            <w:r>
              <w:rPr>
                <w:highlight w:val="none"/>
              </w:rPr>
              <w:t>机</w:t>
            </w:r>
            <w:r>
              <w:rPr>
                <w:spacing w:val="-33"/>
                <w:highlight w:val="none"/>
              </w:rPr>
              <w:t xml:space="preserve"> </w:t>
            </w:r>
            <w:r>
              <w:rPr>
                <w:highlight w:val="none"/>
              </w:rPr>
              <w:t>：</w:t>
            </w:r>
            <w:r>
              <w:rPr>
                <w:spacing w:val="-43"/>
                <w:highlight w:val="none"/>
              </w:rPr>
              <w:t xml:space="preserve"> </w:t>
            </w:r>
            <w:r>
              <w:rPr>
                <w:highlight w:val="none"/>
              </w:rPr>
              <w:t>药</w:t>
            </w:r>
            <w:r>
              <w:rPr>
                <w:spacing w:val="-49"/>
                <w:highlight w:val="none"/>
              </w:rPr>
              <w:t xml:space="preserve"> </w:t>
            </w:r>
            <w:r>
              <w:rPr>
                <w:highlight w:val="none"/>
              </w:rPr>
              <w:t>箱</w:t>
            </w:r>
            <w:r>
              <w:rPr>
                <w:spacing w:val="-49"/>
                <w:highlight w:val="none"/>
              </w:rPr>
              <w:t xml:space="preserve"> </w:t>
            </w:r>
            <w:r>
              <w:rPr>
                <w:highlight w:val="none"/>
              </w:rPr>
              <w:t>容</w:t>
            </w:r>
            <w:r>
              <w:rPr>
                <w:spacing w:val="-49"/>
                <w:highlight w:val="none"/>
              </w:rPr>
              <w:t xml:space="preserve"> </w:t>
            </w:r>
            <w:r>
              <w:rPr>
                <w:highlight w:val="none"/>
              </w:rPr>
              <w:t>量</w:t>
            </w:r>
          </w:p>
          <w:p w14:paraId="1EFA4A36">
            <w:pPr>
              <w:pStyle w:val="7"/>
              <w:spacing w:before="194" w:line="317" w:lineRule="auto"/>
              <w:ind w:left="119" w:right="55" w:hanging="3"/>
              <w:rPr>
                <w:highlight w:val="none"/>
              </w:rPr>
            </w:pPr>
            <w:r>
              <w:rPr>
                <w:spacing w:val="7"/>
                <w:highlight w:val="none"/>
              </w:rPr>
              <w:t>500-1000 升</w:t>
            </w:r>
            <w:r>
              <w:rPr>
                <w:spacing w:val="-38"/>
                <w:highlight w:val="none"/>
              </w:rPr>
              <w:t xml:space="preserve"> </w:t>
            </w:r>
            <w:r>
              <w:rPr>
                <w:spacing w:val="7"/>
                <w:highlight w:val="none"/>
              </w:rPr>
              <w:t>，工</w:t>
            </w:r>
            <w:r>
              <w:rPr>
                <w:spacing w:val="-52"/>
                <w:highlight w:val="none"/>
              </w:rPr>
              <w:t xml:space="preserve"> </w:t>
            </w:r>
            <w:r>
              <w:rPr>
                <w:spacing w:val="7"/>
                <w:highlight w:val="none"/>
              </w:rPr>
              <w:t>作</w:t>
            </w:r>
            <w:r>
              <w:rPr>
                <w:spacing w:val="-51"/>
                <w:highlight w:val="none"/>
              </w:rPr>
              <w:t xml:space="preserve"> </w:t>
            </w:r>
            <w:r>
              <w:rPr>
                <w:spacing w:val="7"/>
                <w:highlight w:val="none"/>
              </w:rPr>
              <w:t>压</w:t>
            </w:r>
            <w:r>
              <w:rPr>
                <w:spacing w:val="-50"/>
                <w:highlight w:val="none"/>
              </w:rPr>
              <w:t xml:space="preserve"> </w:t>
            </w:r>
            <w:r>
              <w:rPr>
                <w:spacing w:val="7"/>
                <w:highlight w:val="none"/>
              </w:rPr>
              <w:t>力 0.2-0.6</w:t>
            </w:r>
            <w:r>
              <w:rPr>
                <w:highlight w:val="none"/>
              </w:rPr>
              <w:t>MPa</w:t>
            </w:r>
            <w:r>
              <w:rPr>
                <w:spacing w:val="7"/>
                <w:highlight w:val="none"/>
              </w:rPr>
              <w:t>，</w:t>
            </w:r>
            <w:r>
              <w:rPr>
                <w:highlight w:val="none"/>
              </w:rPr>
              <w:t xml:space="preserve"> </w:t>
            </w:r>
            <w:r>
              <w:rPr>
                <w:spacing w:val="4"/>
                <w:highlight w:val="none"/>
              </w:rPr>
              <w:t>喷雾射程 15-30</w:t>
            </w:r>
            <w:r>
              <w:rPr>
                <w:spacing w:val="-18"/>
                <w:highlight w:val="none"/>
              </w:rPr>
              <w:t xml:space="preserve"> </w:t>
            </w:r>
            <w:r>
              <w:rPr>
                <w:spacing w:val="4"/>
                <w:highlight w:val="none"/>
              </w:rPr>
              <w:t>米。</w:t>
            </w:r>
          </w:p>
          <w:p w14:paraId="53CE582E">
            <w:pPr>
              <w:pStyle w:val="7"/>
              <w:spacing w:before="190" w:line="381" w:lineRule="auto"/>
              <w:ind w:left="111" w:right="64" w:firstLine="473"/>
              <w:rPr>
                <w:highlight w:val="none"/>
              </w:rPr>
            </w:pPr>
            <w:r>
              <w:rPr>
                <w:spacing w:val="15"/>
                <w:highlight w:val="none"/>
              </w:rPr>
              <w:t>3.农用无人机：</w:t>
            </w:r>
            <w:r>
              <w:rPr>
                <w:spacing w:val="-23"/>
                <w:highlight w:val="none"/>
              </w:rPr>
              <w:t xml:space="preserve"> </w:t>
            </w:r>
            <w:r>
              <w:rPr>
                <w:spacing w:val="15"/>
                <w:highlight w:val="none"/>
              </w:rPr>
              <w:t>载荷</w:t>
            </w:r>
            <w:r>
              <w:rPr>
                <w:spacing w:val="-58"/>
                <w:highlight w:val="none"/>
              </w:rPr>
              <w:t xml:space="preserve"> </w:t>
            </w:r>
            <w:r>
              <w:rPr>
                <w:spacing w:val="15"/>
                <w:highlight w:val="none"/>
              </w:rPr>
              <w:t>能力 20-60</w:t>
            </w:r>
            <w:r>
              <w:rPr>
                <w:highlight w:val="none"/>
              </w:rPr>
              <w:t xml:space="preserve">  </w:t>
            </w:r>
            <w:r>
              <w:rPr>
                <w:spacing w:val="22"/>
                <w:highlight w:val="none"/>
              </w:rPr>
              <w:t>千克</w:t>
            </w:r>
            <w:r>
              <w:rPr>
                <w:spacing w:val="-38"/>
                <w:highlight w:val="none"/>
              </w:rPr>
              <w:t xml:space="preserve"> </w:t>
            </w:r>
            <w:r>
              <w:rPr>
                <w:spacing w:val="22"/>
                <w:highlight w:val="none"/>
              </w:rPr>
              <w:t>，可携带适量</w:t>
            </w:r>
            <w:r>
              <w:rPr>
                <w:spacing w:val="-48"/>
                <w:highlight w:val="none"/>
              </w:rPr>
              <w:t xml:space="preserve"> </w:t>
            </w:r>
            <w:r>
              <w:rPr>
                <w:spacing w:val="22"/>
                <w:highlight w:val="none"/>
              </w:rPr>
              <w:t>的防</w:t>
            </w:r>
            <w:r>
              <w:rPr>
                <w:spacing w:val="74"/>
                <w:highlight w:val="none"/>
              </w:rPr>
              <w:t xml:space="preserve"> </w:t>
            </w:r>
            <w:r>
              <w:rPr>
                <w:spacing w:val="22"/>
                <w:highlight w:val="none"/>
              </w:rPr>
              <w:t>治药剂进行</w:t>
            </w:r>
            <w:r>
              <w:rPr>
                <w:highlight w:val="none"/>
              </w:rPr>
              <w:t xml:space="preserve">  </w:t>
            </w:r>
            <w:r>
              <w:rPr>
                <w:spacing w:val="9"/>
                <w:highlight w:val="none"/>
              </w:rPr>
              <w:t>精准</w:t>
            </w:r>
            <w:r>
              <w:rPr>
                <w:spacing w:val="-41"/>
                <w:highlight w:val="none"/>
              </w:rPr>
              <w:t xml:space="preserve"> </w:t>
            </w:r>
            <w:r>
              <w:rPr>
                <w:spacing w:val="9"/>
                <w:highlight w:val="none"/>
              </w:rPr>
              <w:t>喷洒作业，续航</w:t>
            </w:r>
            <w:r>
              <w:rPr>
                <w:spacing w:val="-53"/>
                <w:highlight w:val="none"/>
              </w:rPr>
              <w:t xml:space="preserve"> </w:t>
            </w:r>
            <w:r>
              <w:rPr>
                <w:spacing w:val="9"/>
                <w:highlight w:val="none"/>
              </w:rPr>
              <w:t>时</w:t>
            </w:r>
            <w:r>
              <w:rPr>
                <w:spacing w:val="-49"/>
                <w:highlight w:val="none"/>
              </w:rPr>
              <w:t xml:space="preserve"> </w:t>
            </w:r>
            <w:r>
              <w:rPr>
                <w:spacing w:val="9"/>
                <w:highlight w:val="none"/>
              </w:rPr>
              <w:t>间</w:t>
            </w:r>
            <w:r>
              <w:rPr>
                <w:spacing w:val="-23"/>
                <w:highlight w:val="none"/>
              </w:rPr>
              <w:t xml:space="preserve"> </w:t>
            </w:r>
            <w:r>
              <w:rPr>
                <w:spacing w:val="9"/>
                <w:highlight w:val="none"/>
              </w:rPr>
              <w:t>20-30</w:t>
            </w:r>
            <w:r>
              <w:rPr>
                <w:spacing w:val="-33"/>
                <w:highlight w:val="none"/>
              </w:rPr>
              <w:t xml:space="preserve"> </w:t>
            </w:r>
            <w:r>
              <w:rPr>
                <w:spacing w:val="9"/>
                <w:highlight w:val="none"/>
              </w:rPr>
              <w:t>分钟，</w:t>
            </w:r>
            <w:r>
              <w:rPr>
                <w:highlight w:val="none"/>
              </w:rPr>
              <w:t xml:space="preserve"> </w:t>
            </w:r>
            <w:r>
              <w:rPr>
                <w:spacing w:val="12"/>
                <w:highlight w:val="none"/>
              </w:rPr>
              <w:t>飞行</w:t>
            </w:r>
            <w:r>
              <w:rPr>
                <w:spacing w:val="-44"/>
                <w:highlight w:val="none"/>
              </w:rPr>
              <w:t xml:space="preserve"> </w:t>
            </w:r>
            <w:r>
              <w:rPr>
                <w:spacing w:val="12"/>
                <w:highlight w:val="none"/>
              </w:rPr>
              <w:t>高度</w:t>
            </w:r>
            <w:r>
              <w:rPr>
                <w:spacing w:val="65"/>
                <w:highlight w:val="none"/>
              </w:rPr>
              <w:t xml:space="preserve"> </w:t>
            </w:r>
            <w:r>
              <w:rPr>
                <w:spacing w:val="12"/>
                <w:highlight w:val="none"/>
              </w:rPr>
              <w:t>5-15</w:t>
            </w:r>
            <w:r>
              <w:rPr>
                <w:spacing w:val="-23"/>
                <w:highlight w:val="none"/>
              </w:rPr>
              <w:t xml:space="preserve"> </w:t>
            </w:r>
            <w:r>
              <w:rPr>
                <w:spacing w:val="12"/>
                <w:highlight w:val="none"/>
              </w:rPr>
              <w:t>米，在这个高度范围内</w:t>
            </w:r>
            <w:r>
              <w:rPr>
                <w:highlight w:val="none"/>
              </w:rPr>
              <w:t xml:space="preserve"> </w:t>
            </w:r>
            <w:r>
              <w:rPr>
                <w:spacing w:val="17"/>
                <w:highlight w:val="none"/>
              </w:rPr>
              <w:t>能较好地覆盖防治区域</w:t>
            </w:r>
            <w:r>
              <w:rPr>
                <w:spacing w:val="-49"/>
                <w:highlight w:val="none"/>
              </w:rPr>
              <w:t xml:space="preserve"> </w:t>
            </w:r>
            <w:r>
              <w:rPr>
                <w:spacing w:val="17"/>
                <w:highlight w:val="none"/>
              </w:rPr>
              <w:t>，</w:t>
            </w:r>
            <w:r>
              <w:rPr>
                <w:spacing w:val="-50"/>
                <w:highlight w:val="none"/>
              </w:rPr>
              <w:t xml:space="preserve"> </w:t>
            </w:r>
            <w:r>
              <w:rPr>
                <w:spacing w:val="17"/>
                <w:highlight w:val="none"/>
              </w:rPr>
              <w:t>同时保 证作</w:t>
            </w:r>
            <w:r>
              <w:rPr>
                <w:highlight w:val="none"/>
              </w:rPr>
              <w:t xml:space="preserve">  </w:t>
            </w:r>
            <w:r>
              <w:rPr>
                <w:spacing w:val="15"/>
                <w:highlight w:val="none"/>
              </w:rPr>
              <w:t>业安全和喷洒效果</w:t>
            </w:r>
            <w:r>
              <w:rPr>
                <w:spacing w:val="-53"/>
                <w:highlight w:val="none"/>
              </w:rPr>
              <w:t xml:space="preserve"> </w:t>
            </w:r>
            <w:r>
              <w:rPr>
                <w:spacing w:val="15"/>
                <w:highlight w:val="none"/>
              </w:rPr>
              <w:t>。喷洒流量 1-2</w:t>
            </w:r>
            <w:r>
              <w:rPr>
                <w:spacing w:val="-22"/>
                <w:highlight w:val="none"/>
              </w:rPr>
              <w:t xml:space="preserve"> </w:t>
            </w:r>
            <w:r>
              <w:rPr>
                <w:spacing w:val="15"/>
                <w:highlight w:val="none"/>
              </w:rPr>
              <w:t>升/</w:t>
            </w:r>
            <w:r>
              <w:rPr>
                <w:highlight w:val="none"/>
              </w:rPr>
              <w:t xml:space="preserve"> </w:t>
            </w:r>
            <w:r>
              <w:rPr>
                <w:spacing w:val="18"/>
                <w:highlight w:val="none"/>
              </w:rPr>
              <w:t>分钟（可根据不同的防治需求调整喷洒</w:t>
            </w:r>
          </w:p>
        </w:tc>
        <w:tc>
          <w:tcPr>
            <w:tcW w:w="2938" w:type="dxa"/>
            <w:vAlign w:val="top"/>
          </w:tcPr>
          <w:p w14:paraId="0E34872A">
            <w:pPr>
              <w:rPr>
                <w:rFonts w:ascii="Arial"/>
                <w:sz w:val="21"/>
                <w:highlight w:val="none"/>
              </w:rPr>
            </w:pPr>
          </w:p>
        </w:tc>
        <w:tc>
          <w:tcPr>
            <w:tcW w:w="1653" w:type="dxa"/>
            <w:vAlign w:val="top"/>
          </w:tcPr>
          <w:p w14:paraId="672BBBFA">
            <w:pPr>
              <w:rPr>
                <w:rFonts w:ascii="Arial"/>
                <w:sz w:val="21"/>
                <w:highlight w:val="none"/>
              </w:rPr>
            </w:pPr>
          </w:p>
        </w:tc>
      </w:tr>
    </w:tbl>
    <w:p w14:paraId="2DF0B96B">
      <w:pPr>
        <w:pStyle w:val="2"/>
        <w:rPr>
          <w:highlight w:val="none"/>
        </w:rPr>
      </w:pPr>
    </w:p>
    <w:p w14:paraId="10C0AA5F">
      <w:pPr>
        <w:rPr>
          <w:highlight w:val="none"/>
        </w:rPr>
        <w:sectPr>
          <w:footerReference r:id="rId65" w:type="default"/>
          <w:pgSz w:w="11906" w:h="16839"/>
          <w:pgMar w:top="1431" w:right="977" w:bottom="1214" w:left="977" w:header="0" w:footer="977" w:gutter="0"/>
          <w:cols w:space="720" w:num="1"/>
        </w:sectPr>
      </w:pPr>
    </w:p>
    <w:p w14:paraId="37DC4770">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64D2A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7" w:hRule="atLeast"/>
        </w:trPr>
        <w:tc>
          <w:tcPr>
            <w:tcW w:w="1400" w:type="dxa"/>
            <w:vAlign w:val="top"/>
          </w:tcPr>
          <w:p w14:paraId="2539777A">
            <w:pPr>
              <w:rPr>
                <w:rFonts w:ascii="Arial"/>
                <w:sz w:val="21"/>
                <w:highlight w:val="none"/>
              </w:rPr>
            </w:pPr>
          </w:p>
        </w:tc>
        <w:tc>
          <w:tcPr>
            <w:tcW w:w="3955" w:type="dxa"/>
            <w:vAlign w:val="top"/>
          </w:tcPr>
          <w:p w14:paraId="6DA7B82F">
            <w:pPr>
              <w:pStyle w:val="7"/>
              <w:spacing w:before="176" w:line="228" w:lineRule="auto"/>
              <w:ind w:left="113"/>
              <w:rPr>
                <w:highlight w:val="none"/>
              </w:rPr>
            </w:pPr>
            <w:r>
              <w:rPr>
                <w:spacing w:val="18"/>
                <w:highlight w:val="none"/>
              </w:rPr>
              <w:t>流量，确保药剂均匀喷洒）</w:t>
            </w:r>
            <w:r>
              <w:rPr>
                <w:spacing w:val="-55"/>
                <w:highlight w:val="none"/>
              </w:rPr>
              <w:t xml:space="preserve"> </w:t>
            </w:r>
            <w:r>
              <w:rPr>
                <w:spacing w:val="18"/>
                <w:highlight w:val="none"/>
              </w:rPr>
              <w:t>。</w:t>
            </w:r>
          </w:p>
          <w:p w14:paraId="06A0637F">
            <w:pPr>
              <w:pStyle w:val="7"/>
              <w:spacing w:before="195" w:line="405" w:lineRule="auto"/>
              <w:ind w:left="116" w:right="120" w:firstLine="441"/>
              <w:rPr>
                <w:highlight w:val="none"/>
              </w:rPr>
            </w:pPr>
            <w:r>
              <w:rPr>
                <w:spacing w:val="16"/>
                <w:highlight w:val="none"/>
              </w:rPr>
              <w:t>4.拖拉机等大型机械：拖拉机功率</w:t>
            </w:r>
            <w:r>
              <w:rPr>
                <w:spacing w:val="14"/>
                <w:highlight w:val="none"/>
              </w:rPr>
              <w:t xml:space="preserve"> </w:t>
            </w:r>
            <w:r>
              <w:rPr>
                <w:spacing w:val="16"/>
                <w:highlight w:val="none"/>
              </w:rPr>
              <w:t>50-100</w:t>
            </w:r>
            <w:r>
              <w:rPr>
                <w:spacing w:val="-7"/>
                <w:highlight w:val="none"/>
              </w:rPr>
              <w:t xml:space="preserve"> </w:t>
            </w:r>
            <w:r>
              <w:rPr>
                <w:spacing w:val="16"/>
                <w:highlight w:val="none"/>
              </w:rPr>
              <w:t>马力，根据不同的防治器械，</w:t>
            </w:r>
          </w:p>
          <w:p w14:paraId="7C2361D8">
            <w:pPr>
              <w:pStyle w:val="7"/>
              <w:spacing w:line="406" w:lineRule="auto"/>
              <w:ind w:left="112" w:right="123" w:firstLine="1"/>
              <w:rPr>
                <w:highlight w:val="none"/>
              </w:rPr>
            </w:pPr>
            <w:r>
              <w:rPr>
                <w:spacing w:val="18"/>
                <w:highlight w:val="none"/>
              </w:rPr>
              <w:t>可挂载大型喷雾机、撒播机等，挂载能</w:t>
            </w:r>
            <w:r>
              <w:rPr>
                <w:spacing w:val="5"/>
                <w:highlight w:val="none"/>
              </w:rPr>
              <w:t xml:space="preserve"> </w:t>
            </w:r>
            <w:r>
              <w:rPr>
                <w:spacing w:val="11"/>
                <w:highlight w:val="none"/>
              </w:rPr>
              <w:t>力在</w:t>
            </w:r>
            <w:r>
              <w:rPr>
                <w:spacing w:val="-9"/>
                <w:highlight w:val="none"/>
              </w:rPr>
              <w:t xml:space="preserve"> </w:t>
            </w:r>
            <w:r>
              <w:rPr>
                <w:spacing w:val="11"/>
                <w:highlight w:val="none"/>
              </w:rPr>
              <w:t>500-1500</w:t>
            </w:r>
            <w:r>
              <w:rPr>
                <w:spacing w:val="-24"/>
                <w:highlight w:val="none"/>
              </w:rPr>
              <w:t xml:space="preserve"> </w:t>
            </w:r>
            <w:r>
              <w:rPr>
                <w:spacing w:val="11"/>
                <w:highlight w:val="none"/>
              </w:rPr>
              <w:t>千克，行驶速度：</w:t>
            </w:r>
            <w:r>
              <w:rPr>
                <w:spacing w:val="-53"/>
                <w:highlight w:val="none"/>
              </w:rPr>
              <w:t xml:space="preserve"> </w:t>
            </w:r>
            <w:r>
              <w:rPr>
                <w:spacing w:val="11"/>
                <w:highlight w:val="none"/>
              </w:rPr>
              <w:t>5-20</w:t>
            </w:r>
            <w:r>
              <w:rPr>
                <w:highlight w:val="none"/>
              </w:rPr>
              <w:t xml:space="preserve"> </w:t>
            </w:r>
            <w:r>
              <w:rPr>
                <w:spacing w:val="12"/>
                <w:highlight w:val="none"/>
              </w:rPr>
              <w:t>千米/小时。</w:t>
            </w:r>
          </w:p>
          <w:p w14:paraId="62B12540">
            <w:pPr>
              <w:pStyle w:val="7"/>
              <w:spacing w:line="229" w:lineRule="auto"/>
              <w:ind w:left="566"/>
              <w:outlineLvl w:val="2"/>
              <w:rPr>
                <w:highlight w:val="none"/>
              </w:rPr>
            </w:pPr>
            <w:r>
              <w:rPr>
                <w:spacing w:val="11"/>
                <w:highlight w:val="none"/>
              </w:rPr>
              <w:t>（二）</w:t>
            </w:r>
            <w:r>
              <w:rPr>
                <w:spacing w:val="-56"/>
                <w:highlight w:val="none"/>
              </w:rPr>
              <w:t xml:space="preserve"> </w:t>
            </w:r>
            <w:r>
              <w:rPr>
                <w:spacing w:val="11"/>
                <w:highlight w:val="none"/>
              </w:rPr>
              <w:t>作业方式</w:t>
            </w:r>
          </w:p>
          <w:p w14:paraId="6AD938C5">
            <w:pPr>
              <w:pStyle w:val="7"/>
              <w:spacing w:before="193" w:line="229" w:lineRule="auto"/>
              <w:ind w:left="559"/>
              <w:rPr>
                <w:highlight w:val="none"/>
              </w:rPr>
            </w:pPr>
            <w:r>
              <w:rPr>
                <w:spacing w:val="11"/>
                <w:highlight w:val="none"/>
              </w:rPr>
              <w:t>1.防治作业具体要求</w:t>
            </w:r>
          </w:p>
          <w:p w14:paraId="4BBD476B">
            <w:pPr>
              <w:pStyle w:val="7"/>
              <w:spacing w:before="191" w:line="229" w:lineRule="auto"/>
              <w:ind w:left="537"/>
              <w:rPr>
                <w:highlight w:val="none"/>
              </w:rPr>
            </w:pPr>
            <w:r>
              <w:rPr>
                <w:spacing w:val="-1"/>
                <w:highlight w:val="none"/>
              </w:rPr>
              <w:t>（1）</w:t>
            </w:r>
            <w:r>
              <w:rPr>
                <w:spacing w:val="-59"/>
                <w:highlight w:val="none"/>
              </w:rPr>
              <w:t xml:space="preserve"> </w:t>
            </w:r>
            <w:r>
              <w:rPr>
                <w:spacing w:val="-1"/>
                <w:highlight w:val="none"/>
              </w:rPr>
              <w:t>鼠害防治</w:t>
            </w:r>
          </w:p>
          <w:p w14:paraId="35A0FC3C">
            <w:pPr>
              <w:pStyle w:val="7"/>
              <w:spacing w:before="192" w:line="406" w:lineRule="auto"/>
              <w:ind w:left="111" w:right="248" w:firstLine="475"/>
              <w:rPr>
                <w:highlight w:val="none"/>
              </w:rPr>
            </w:pPr>
            <w:r>
              <w:rPr>
                <w:spacing w:val="6"/>
                <w:highlight w:val="none"/>
              </w:rPr>
              <w:t>对</w:t>
            </w:r>
            <w:r>
              <w:rPr>
                <w:spacing w:val="-48"/>
                <w:highlight w:val="none"/>
              </w:rPr>
              <w:t xml:space="preserve"> </w:t>
            </w:r>
            <w:r>
              <w:rPr>
                <w:spacing w:val="6"/>
                <w:highlight w:val="none"/>
              </w:rPr>
              <w:t>于 0.25</w:t>
            </w:r>
            <w:r>
              <w:rPr>
                <w:spacing w:val="-16"/>
                <w:highlight w:val="none"/>
              </w:rPr>
              <w:t xml:space="preserve"> </w:t>
            </w:r>
            <w:r>
              <w:rPr>
                <w:spacing w:val="6"/>
                <w:highlight w:val="none"/>
              </w:rPr>
              <w:t>毫</w:t>
            </w:r>
            <w:r>
              <w:rPr>
                <w:spacing w:val="-58"/>
                <w:highlight w:val="none"/>
              </w:rPr>
              <w:t xml:space="preserve"> </w:t>
            </w:r>
            <w:r>
              <w:rPr>
                <w:spacing w:val="6"/>
                <w:highlight w:val="none"/>
              </w:rPr>
              <w:t>克/</w:t>
            </w:r>
            <w:r>
              <w:rPr>
                <w:highlight w:val="none"/>
              </w:rPr>
              <w:t>kg</w:t>
            </w:r>
            <w:r>
              <w:rPr>
                <w:spacing w:val="-36"/>
                <w:highlight w:val="none"/>
              </w:rPr>
              <w:t xml:space="preserve"> </w:t>
            </w:r>
            <w:r>
              <w:rPr>
                <w:spacing w:val="6"/>
                <w:highlight w:val="none"/>
              </w:rPr>
              <w:t>雷</w:t>
            </w:r>
            <w:r>
              <w:rPr>
                <w:spacing w:val="-57"/>
                <w:highlight w:val="none"/>
              </w:rPr>
              <w:t xml:space="preserve"> </w:t>
            </w:r>
            <w:r>
              <w:rPr>
                <w:spacing w:val="6"/>
                <w:highlight w:val="none"/>
              </w:rPr>
              <w:t>公藤</w:t>
            </w:r>
            <w:r>
              <w:rPr>
                <w:spacing w:val="-36"/>
                <w:highlight w:val="none"/>
              </w:rPr>
              <w:t xml:space="preserve"> </w:t>
            </w:r>
            <w:r>
              <w:rPr>
                <w:spacing w:val="6"/>
                <w:highlight w:val="none"/>
              </w:rPr>
              <w:t>甲</w:t>
            </w:r>
            <w:r>
              <w:rPr>
                <w:spacing w:val="-59"/>
                <w:highlight w:val="none"/>
              </w:rPr>
              <w:t xml:space="preserve"> </w:t>
            </w:r>
            <w:r>
              <w:rPr>
                <w:spacing w:val="6"/>
                <w:highlight w:val="none"/>
              </w:rPr>
              <w:t>素</w:t>
            </w:r>
            <w:r>
              <w:rPr>
                <w:highlight w:val="none"/>
              </w:rPr>
              <w:t xml:space="preserve"> </w:t>
            </w:r>
            <w:r>
              <w:rPr>
                <w:spacing w:val="26"/>
                <w:highlight w:val="none"/>
              </w:rPr>
              <w:t>颗粒剂</w:t>
            </w:r>
            <w:r>
              <w:rPr>
                <w:spacing w:val="-40"/>
                <w:highlight w:val="none"/>
              </w:rPr>
              <w:t xml:space="preserve"> </w:t>
            </w:r>
            <w:r>
              <w:rPr>
                <w:spacing w:val="26"/>
                <w:highlight w:val="none"/>
              </w:rPr>
              <w:t>，</w:t>
            </w:r>
            <w:r>
              <w:rPr>
                <w:spacing w:val="-55"/>
                <w:highlight w:val="none"/>
              </w:rPr>
              <w:t xml:space="preserve"> </w:t>
            </w:r>
            <w:r>
              <w:rPr>
                <w:spacing w:val="26"/>
                <w:highlight w:val="none"/>
              </w:rPr>
              <w:t>可采用人工投撒毒饵等方</w:t>
            </w:r>
            <w:r>
              <w:rPr>
                <w:highlight w:val="none"/>
              </w:rPr>
              <w:t xml:space="preserve">  </w:t>
            </w:r>
            <w:r>
              <w:rPr>
                <w:spacing w:val="24"/>
                <w:highlight w:val="none"/>
              </w:rPr>
              <w:t>式，确保药剂均匀分布在鼠害发生区</w:t>
            </w:r>
            <w:r>
              <w:rPr>
                <w:spacing w:val="5"/>
                <w:highlight w:val="none"/>
              </w:rPr>
              <w:t xml:space="preserve"> </w:t>
            </w:r>
            <w:r>
              <w:rPr>
                <w:spacing w:val="24"/>
                <w:highlight w:val="none"/>
              </w:rPr>
              <w:t>域，投放时应注意避免药剂撒到水源</w:t>
            </w:r>
            <w:r>
              <w:rPr>
                <w:spacing w:val="5"/>
                <w:highlight w:val="none"/>
              </w:rPr>
              <w:t xml:space="preserve"> </w:t>
            </w:r>
            <w:r>
              <w:rPr>
                <w:spacing w:val="23"/>
                <w:highlight w:val="none"/>
              </w:rPr>
              <w:t>地、居民区等敏感区域。</w:t>
            </w:r>
          </w:p>
          <w:p w14:paraId="1A7CA12E">
            <w:pPr>
              <w:pStyle w:val="7"/>
              <w:spacing w:line="229" w:lineRule="auto"/>
              <w:ind w:left="573"/>
              <w:rPr>
                <w:highlight w:val="none"/>
              </w:rPr>
            </w:pPr>
            <w:r>
              <w:rPr>
                <w:spacing w:val="12"/>
                <w:highlight w:val="none"/>
              </w:rPr>
              <w:t>（2）</w:t>
            </w:r>
            <w:r>
              <w:rPr>
                <w:spacing w:val="-52"/>
                <w:highlight w:val="none"/>
              </w:rPr>
              <w:t xml:space="preserve"> </w:t>
            </w:r>
            <w:r>
              <w:rPr>
                <w:spacing w:val="12"/>
                <w:highlight w:val="none"/>
              </w:rPr>
              <w:t>虫害防治</w:t>
            </w:r>
          </w:p>
          <w:p w14:paraId="17CB2164">
            <w:pPr>
              <w:pStyle w:val="7"/>
              <w:spacing w:before="192" w:line="406" w:lineRule="auto"/>
              <w:ind w:left="111" w:right="124" w:firstLine="499"/>
              <w:rPr>
                <w:highlight w:val="none"/>
              </w:rPr>
            </w:pPr>
            <w:r>
              <w:rPr>
                <w:spacing w:val="7"/>
                <w:highlight w:val="none"/>
              </w:rPr>
              <w:t>对</w:t>
            </w:r>
            <w:r>
              <w:rPr>
                <w:spacing w:val="-48"/>
                <w:highlight w:val="none"/>
              </w:rPr>
              <w:t xml:space="preserve"> </w:t>
            </w:r>
            <w:r>
              <w:rPr>
                <w:spacing w:val="7"/>
                <w:highlight w:val="none"/>
              </w:rPr>
              <w:t>于 1.5%苦</w:t>
            </w:r>
            <w:r>
              <w:rPr>
                <w:spacing w:val="-50"/>
                <w:highlight w:val="none"/>
              </w:rPr>
              <w:t xml:space="preserve"> </w:t>
            </w:r>
            <w:r>
              <w:rPr>
                <w:spacing w:val="7"/>
                <w:highlight w:val="none"/>
              </w:rPr>
              <w:t>参</w:t>
            </w:r>
            <w:r>
              <w:rPr>
                <w:spacing w:val="-53"/>
                <w:highlight w:val="none"/>
              </w:rPr>
              <w:t xml:space="preserve"> </w:t>
            </w:r>
            <w:r>
              <w:rPr>
                <w:spacing w:val="7"/>
                <w:highlight w:val="none"/>
              </w:rPr>
              <w:t>碱</w:t>
            </w:r>
            <w:r>
              <w:rPr>
                <w:spacing w:val="-50"/>
                <w:highlight w:val="none"/>
              </w:rPr>
              <w:t xml:space="preserve"> </w:t>
            </w:r>
            <w:r>
              <w:rPr>
                <w:spacing w:val="7"/>
                <w:highlight w:val="none"/>
              </w:rPr>
              <w:t>等</w:t>
            </w:r>
            <w:r>
              <w:rPr>
                <w:spacing w:val="-47"/>
                <w:highlight w:val="none"/>
              </w:rPr>
              <w:t xml:space="preserve"> </w:t>
            </w:r>
            <w:r>
              <w:rPr>
                <w:spacing w:val="7"/>
                <w:highlight w:val="none"/>
              </w:rPr>
              <w:t>液</w:t>
            </w:r>
            <w:r>
              <w:rPr>
                <w:spacing w:val="-52"/>
                <w:highlight w:val="none"/>
              </w:rPr>
              <w:t xml:space="preserve"> </w:t>
            </w:r>
            <w:r>
              <w:rPr>
                <w:spacing w:val="7"/>
                <w:highlight w:val="none"/>
              </w:rPr>
              <w:t>体</w:t>
            </w:r>
            <w:r>
              <w:rPr>
                <w:spacing w:val="-48"/>
                <w:highlight w:val="none"/>
              </w:rPr>
              <w:t xml:space="preserve"> </w:t>
            </w:r>
            <w:r>
              <w:rPr>
                <w:spacing w:val="7"/>
                <w:highlight w:val="none"/>
              </w:rPr>
              <w:t>药</w:t>
            </w:r>
            <w:r>
              <w:rPr>
                <w:spacing w:val="-51"/>
                <w:highlight w:val="none"/>
              </w:rPr>
              <w:t xml:space="preserve"> </w:t>
            </w:r>
            <w:r>
              <w:rPr>
                <w:spacing w:val="7"/>
                <w:highlight w:val="none"/>
              </w:rPr>
              <w:t>剂，</w:t>
            </w:r>
            <w:r>
              <w:rPr>
                <w:highlight w:val="none"/>
              </w:rPr>
              <w:t xml:space="preserve"> </w:t>
            </w:r>
            <w:r>
              <w:rPr>
                <w:spacing w:val="5"/>
                <w:highlight w:val="none"/>
              </w:rPr>
              <w:t>可</w:t>
            </w:r>
            <w:r>
              <w:rPr>
                <w:spacing w:val="-48"/>
                <w:highlight w:val="none"/>
              </w:rPr>
              <w:t xml:space="preserve"> </w:t>
            </w:r>
            <w:r>
              <w:rPr>
                <w:spacing w:val="5"/>
                <w:highlight w:val="none"/>
              </w:rPr>
              <w:t>使</w:t>
            </w:r>
            <w:r>
              <w:rPr>
                <w:spacing w:val="-49"/>
                <w:highlight w:val="none"/>
              </w:rPr>
              <w:t xml:space="preserve"> </w:t>
            </w:r>
            <w:r>
              <w:rPr>
                <w:spacing w:val="5"/>
                <w:highlight w:val="none"/>
              </w:rPr>
              <w:t>用背</w:t>
            </w:r>
            <w:r>
              <w:rPr>
                <w:spacing w:val="-41"/>
                <w:highlight w:val="none"/>
              </w:rPr>
              <w:t xml:space="preserve"> </w:t>
            </w:r>
            <w:r>
              <w:rPr>
                <w:spacing w:val="5"/>
                <w:highlight w:val="none"/>
              </w:rPr>
              <w:t>负</w:t>
            </w:r>
            <w:r>
              <w:rPr>
                <w:spacing w:val="-47"/>
                <w:highlight w:val="none"/>
              </w:rPr>
              <w:t xml:space="preserve"> </w:t>
            </w:r>
            <w:r>
              <w:rPr>
                <w:spacing w:val="5"/>
                <w:highlight w:val="none"/>
              </w:rPr>
              <w:t>式</w:t>
            </w:r>
            <w:r>
              <w:rPr>
                <w:spacing w:val="-27"/>
                <w:highlight w:val="none"/>
              </w:rPr>
              <w:t xml:space="preserve"> </w:t>
            </w:r>
            <w:r>
              <w:rPr>
                <w:spacing w:val="5"/>
                <w:highlight w:val="none"/>
              </w:rPr>
              <w:t>电</w:t>
            </w:r>
            <w:r>
              <w:rPr>
                <w:spacing w:val="-50"/>
                <w:highlight w:val="none"/>
              </w:rPr>
              <w:t xml:space="preserve"> </w:t>
            </w:r>
            <w:r>
              <w:rPr>
                <w:spacing w:val="5"/>
                <w:highlight w:val="none"/>
              </w:rPr>
              <w:t>动</w:t>
            </w:r>
            <w:r>
              <w:rPr>
                <w:spacing w:val="-43"/>
                <w:highlight w:val="none"/>
              </w:rPr>
              <w:t xml:space="preserve"> </w:t>
            </w:r>
            <w:r>
              <w:rPr>
                <w:spacing w:val="5"/>
                <w:highlight w:val="none"/>
              </w:rPr>
              <w:t>喷</w:t>
            </w:r>
            <w:r>
              <w:rPr>
                <w:spacing w:val="-50"/>
                <w:highlight w:val="none"/>
              </w:rPr>
              <w:t xml:space="preserve"> </w:t>
            </w:r>
            <w:r>
              <w:rPr>
                <w:spacing w:val="5"/>
                <w:highlight w:val="none"/>
              </w:rPr>
              <w:t>雾</w:t>
            </w:r>
            <w:r>
              <w:rPr>
                <w:spacing w:val="-51"/>
                <w:highlight w:val="none"/>
              </w:rPr>
              <w:t xml:space="preserve"> </w:t>
            </w:r>
            <w:r>
              <w:rPr>
                <w:spacing w:val="5"/>
                <w:highlight w:val="none"/>
              </w:rPr>
              <w:t>器</w:t>
            </w:r>
            <w:r>
              <w:rPr>
                <w:spacing w:val="-58"/>
                <w:highlight w:val="none"/>
              </w:rPr>
              <w:t xml:space="preserve"> </w:t>
            </w:r>
            <w:r>
              <w:rPr>
                <w:spacing w:val="5"/>
                <w:highlight w:val="none"/>
              </w:rPr>
              <w:t>、车载式</w:t>
            </w:r>
            <w:r>
              <w:rPr>
                <w:highlight w:val="none"/>
              </w:rPr>
              <w:t xml:space="preserve">  </w:t>
            </w:r>
            <w:r>
              <w:rPr>
                <w:spacing w:val="23"/>
                <w:highlight w:val="none"/>
              </w:rPr>
              <w:t>喷雾机</w:t>
            </w:r>
            <w:r>
              <w:rPr>
                <w:spacing w:val="-48"/>
                <w:highlight w:val="none"/>
              </w:rPr>
              <w:t xml:space="preserve"> </w:t>
            </w:r>
            <w:r>
              <w:rPr>
                <w:spacing w:val="23"/>
                <w:highlight w:val="none"/>
              </w:rPr>
              <w:t>、农用无人机或拖拉机挂载喷</w:t>
            </w:r>
            <w:r>
              <w:rPr>
                <w:highlight w:val="none"/>
              </w:rPr>
              <w:t xml:space="preserve">  </w:t>
            </w:r>
            <w:r>
              <w:rPr>
                <w:spacing w:val="20"/>
                <w:highlight w:val="none"/>
              </w:rPr>
              <w:t>雾机进行喷雾防治</w:t>
            </w:r>
            <w:r>
              <w:rPr>
                <w:spacing w:val="-40"/>
                <w:highlight w:val="none"/>
              </w:rPr>
              <w:t xml:space="preserve"> </w:t>
            </w:r>
            <w:r>
              <w:rPr>
                <w:spacing w:val="20"/>
                <w:highlight w:val="none"/>
              </w:rPr>
              <w:t>。</w:t>
            </w:r>
            <w:r>
              <w:rPr>
                <w:spacing w:val="-60"/>
                <w:highlight w:val="none"/>
              </w:rPr>
              <w:t xml:space="preserve"> </w:t>
            </w:r>
            <w:r>
              <w:rPr>
                <w:spacing w:val="20"/>
                <w:highlight w:val="none"/>
              </w:rPr>
              <w:t>喷雾时应注意均</w:t>
            </w:r>
            <w:r>
              <w:rPr>
                <w:highlight w:val="none"/>
              </w:rPr>
              <w:t xml:space="preserve">  </w:t>
            </w:r>
            <w:r>
              <w:rPr>
                <w:spacing w:val="23"/>
                <w:highlight w:val="none"/>
              </w:rPr>
              <w:t>匀覆盖虫害发生区域</w:t>
            </w:r>
            <w:r>
              <w:rPr>
                <w:spacing w:val="-48"/>
                <w:highlight w:val="none"/>
              </w:rPr>
              <w:t xml:space="preserve"> </w:t>
            </w:r>
            <w:r>
              <w:rPr>
                <w:spacing w:val="23"/>
                <w:highlight w:val="none"/>
              </w:rPr>
              <w:t>，确保药剂能够</w:t>
            </w:r>
            <w:r>
              <w:rPr>
                <w:highlight w:val="none"/>
              </w:rPr>
              <w:t xml:space="preserve">  </w:t>
            </w:r>
            <w:r>
              <w:rPr>
                <w:spacing w:val="16"/>
                <w:highlight w:val="none"/>
              </w:rPr>
              <w:t>接触到害虫。</w:t>
            </w:r>
          </w:p>
          <w:p w14:paraId="4296BD99">
            <w:pPr>
              <w:pStyle w:val="7"/>
              <w:spacing w:before="1" w:line="228" w:lineRule="auto"/>
              <w:ind w:left="537"/>
              <w:rPr>
                <w:highlight w:val="none"/>
              </w:rPr>
            </w:pPr>
            <w:r>
              <w:rPr>
                <w:spacing w:val="7"/>
                <w:highlight w:val="none"/>
              </w:rPr>
              <w:t>2.技术要点</w:t>
            </w:r>
          </w:p>
          <w:p w14:paraId="7DB7B8B7">
            <w:pPr>
              <w:pStyle w:val="7"/>
              <w:spacing w:before="194" w:line="228" w:lineRule="auto"/>
              <w:ind w:left="573"/>
              <w:rPr>
                <w:highlight w:val="none"/>
              </w:rPr>
            </w:pPr>
            <w:r>
              <w:rPr>
                <w:spacing w:val="6"/>
                <w:highlight w:val="none"/>
              </w:rPr>
              <w:t>（</w:t>
            </w:r>
            <w:r>
              <w:rPr>
                <w:spacing w:val="-54"/>
                <w:highlight w:val="none"/>
              </w:rPr>
              <w:t xml:space="preserve"> </w:t>
            </w:r>
            <w:r>
              <w:rPr>
                <w:spacing w:val="6"/>
                <w:highlight w:val="none"/>
              </w:rPr>
              <w:t>1）</w:t>
            </w:r>
            <w:r>
              <w:rPr>
                <w:spacing w:val="-56"/>
                <w:highlight w:val="none"/>
              </w:rPr>
              <w:t xml:space="preserve"> </w:t>
            </w:r>
            <w:r>
              <w:rPr>
                <w:spacing w:val="6"/>
                <w:highlight w:val="none"/>
              </w:rPr>
              <w:t>药剂选择</w:t>
            </w:r>
          </w:p>
          <w:p w14:paraId="79F0433A">
            <w:pPr>
              <w:pStyle w:val="7"/>
              <w:spacing w:before="192" w:line="406" w:lineRule="auto"/>
              <w:ind w:left="111" w:right="123" w:firstLine="456"/>
              <w:rPr>
                <w:highlight w:val="none"/>
              </w:rPr>
            </w:pPr>
            <w:r>
              <w:rPr>
                <w:spacing w:val="26"/>
                <w:highlight w:val="none"/>
              </w:rPr>
              <w:t>根据不同的有害生物种类和发生</w:t>
            </w:r>
            <w:r>
              <w:rPr>
                <w:highlight w:val="none"/>
              </w:rPr>
              <w:t xml:space="preserve">  </w:t>
            </w:r>
            <w:r>
              <w:rPr>
                <w:spacing w:val="19"/>
                <w:highlight w:val="none"/>
              </w:rPr>
              <w:t>程度</w:t>
            </w:r>
            <w:r>
              <w:rPr>
                <w:spacing w:val="-46"/>
                <w:highlight w:val="none"/>
              </w:rPr>
              <w:t xml:space="preserve"> </w:t>
            </w:r>
            <w:r>
              <w:rPr>
                <w:spacing w:val="19"/>
                <w:highlight w:val="none"/>
              </w:rPr>
              <w:t>，选择合适的防治药剂</w:t>
            </w:r>
            <w:r>
              <w:rPr>
                <w:spacing w:val="-55"/>
                <w:highlight w:val="none"/>
              </w:rPr>
              <w:t xml:space="preserve"> </w:t>
            </w:r>
            <w:r>
              <w:rPr>
                <w:spacing w:val="19"/>
                <w:highlight w:val="none"/>
              </w:rPr>
              <w:t>。优先选</w:t>
            </w:r>
            <w:r>
              <w:rPr>
                <w:highlight w:val="none"/>
              </w:rPr>
              <w:t xml:space="preserve">  </w:t>
            </w:r>
            <w:r>
              <w:rPr>
                <w:spacing w:val="16"/>
                <w:highlight w:val="none"/>
              </w:rPr>
              <w:t>择高效、低毒</w:t>
            </w:r>
            <w:r>
              <w:rPr>
                <w:spacing w:val="-58"/>
                <w:highlight w:val="none"/>
              </w:rPr>
              <w:t xml:space="preserve"> </w:t>
            </w:r>
            <w:r>
              <w:rPr>
                <w:spacing w:val="16"/>
                <w:highlight w:val="none"/>
              </w:rPr>
              <w:t>、环保的药剂，减少对环</w:t>
            </w:r>
            <w:r>
              <w:rPr>
                <w:highlight w:val="none"/>
              </w:rPr>
              <w:t xml:space="preserve"> </w:t>
            </w:r>
            <w:r>
              <w:rPr>
                <w:spacing w:val="19"/>
                <w:highlight w:val="none"/>
              </w:rPr>
              <w:t>境和非靶标生物的影响。</w:t>
            </w:r>
          </w:p>
          <w:p w14:paraId="2E9B723B">
            <w:pPr>
              <w:pStyle w:val="7"/>
              <w:spacing w:before="1" w:line="227" w:lineRule="auto"/>
              <w:ind w:left="573"/>
              <w:rPr>
                <w:highlight w:val="none"/>
              </w:rPr>
            </w:pPr>
            <w:r>
              <w:rPr>
                <w:spacing w:val="12"/>
                <w:highlight w:val="none"/>
              </w:rPr>
              <w:t>（2）</w:t>
            </w:r>
            <w:r>
              <w:rPr>
                <w:spacing w:val="-52"/>
                <w:highlight w:val="none"/>
              </w:rPr>
              <w:t xml:space="preserve"> </w:t>
            </w:r>
            <w:r>
              <w:rPr>
                <w:spacing w:val="12"/>
                <w:highlight w:val="none"/>
              </w:rPr>
              <w:t>药剂配制</w:t>
            </w:r>
          </w:p>
          <w:p w14:paraId="6FFDD51D">
            <w:pPr>
              <w:pStyle w:val="7"/>
              <w:spacing w:before="196" w:line="350" w:lineRule="auto"/>
              <w:ind w:left="112" w:right="216" w:firstLine="456"/>
              <w:rPr>
                <w:highlight w:val="none"/>
              </w:rPr>
            </w:pPr>
            <w:r>
              <w:rPr>
                <w:spacing w:val="23"/>
                <w:highlight w:val="none"/>
              </w:rPr>
              <w:t>严格按照药剂说明书进行配制</w:t>
            </w:r>
            <w:r>
              <w:rPr>
                <w:spacing w:val="-59"/>
                <w:highlight w:val="none"/>
              </w:rPr>
              <w:t xml:space="preserve"> </w:t>
            </w:r>
            <w:r>
              <w:rPr>
                <w:spacing w:val="23"/>
                <w:highlight w:val="none"/>
              </w:rPr>
              <w:t>，</w:t>
            </w:r>
            <w:r>
              <w:rPr>
                <w:highlight w:val="none"/>
              </w:rPr>
              <w:t xml:space="preserve"> </w:t>
            </w:r>
            <w:r>
              <w:rPr>
                <w:spacing w:val="20"/>
                <w:highlight w:val="none"/>
              </w:rPr>
              <w:t>确保药剂浓度准确</w:t>
            </w:r>
            <w:r>
              <w:rPr>
                <w:spacing w:val="-42"/>
                <w:highlight w:val="none"/>
              </w:rPr>
              <w:t xml:space="preserve"> </w:t>
            </w:r>
            <w:r>
              <w:rPr>
                <w:spacing w:val="20"/>
                <w:highlight w:val="none"/>
              </w:rPr>
              <w:t>。在配制过程中</w:t>
            </w:r>
            <w:r>
              <w:rPr>
                <w:spacing w:val="-59"/>
                <w:highlight w:val="none"/>
              </w:rPr>
              <w:t xml:space="preserve"> </w:t>
            </w:r>
            <w:r>
              <w:rPr>
                <w:spacing w:val="20"/>
                <w:highlight w:val="none"/>
              </w:rPr>
              <w:t>，</w:t>
            </w:r>
            <w:r>
              <w:rPr>
                <w:highlight w:val="none"/>
              </w:rPr>
              <w:t xml:space="preserve"> </w:t>
            </w:r>
            <w:r>
              <w:rPr>
                <w:spacing w:val="23"/>
                <w:highlight w:val="none"/>
              </w:rPr>
              <w:t>应注意药剂的稳定性和兼容性</w:t>
            </w:r>
            <w:r>
              <w:rPr>
                <w:spacing w:val="-49"/>
                <w:highlight w:val="none"/>
              </w:rPr>
              <w:t xml:space="preserve"> </w:t>
            </w:r>
            <w:r>
              <w:rPr>
                <w:spacing w:val="23"/>
                <w:highlight w:val="none"/>
              </w:rPr>
              <w:t>，避免</w:t>
            </w:r>
          </w:p>
        </w:tc>
        <w:tc>
          <w:tcPr>
            <w:tcW w:w="2938" w:type="dxa"/>
            <w:vAlign w:val="top"/>
          </w:tcPr>
          <w:p w14:paraId="5BB866C2">
            <w:pPr>
              <w:rPr>
                <w:rFonts w:ascii="Arial"/>
                <w:sz w:val="21"/>
                <w:highlight w:val="none"/>
              </w:rPr>
            </w:pPr>
          </w:p>
        </w:tc>
        <w:tc>
          <w:tcPr>
            <w:tcW w:w="1653" w:type="dxa"/>
            <w:vAlign w:val="top"/>
          </w:tcPr>
          <w:p w14:paraId="2F1C06D5">
            <w:pPr>
              <w:rPr>
                <w:rFonts w:ascii="Arial"/>
                <w:sz w:val="21"/>
                <w:highlight w:val="none"/>
              </w:rPr>
            </w:pPr>
          </w:p>
        </w:tc>
      </w:tr>
    </w:tbl>
    <w:p w14:paraId="57FF2986">
      <w:pPr>
        <w:pStyle w:val="2"/>
        <w:rPr>
          <w:highlight w:val="none"/>
        </w:rPr>
      </w:pPr>
    </w:p>
    <w:p w14:paraId="4C1BB107">
      <w:pPr>
        <w:rPr>
          <w:highlight w:val="none"/>
        </w:rPr>
        <w:sectPr>
          <w:footerReference r:id="rId66" w:type="default"/>
          <w:pgSz w:w="11906" w:h="16839"/>
          <w:pgMar w:top="1431" w:right="977" w:bottom="1214" w:left="977" w:header="0" w:footer="977" w:gutter="0"/>
          <w:cols w:space="720" w:num="1"/>
        </w:sectPr>
      </w:pPr>
    </w:p>
    <w:p w14:paraId="04140E3A">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5CE4F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7" w:hRule="atLeast"/>
        </w:trPr>
        <w:tc>
          <w:tcPr>
            <w:tcW w:w="1400" w:type="dxa"/>
            <w:vAlign w:val="top"/>
          </w:tcPr>
          <w:p w14:paraId="7F96ECCB">
            <w:pPr>
              <w:rPr>
                <w:rFonts w:ascii="Arial"/>
                <w:sz w:val="21"/>
                <w:highlight w:val="none"/>
              </w:rPr>
            </w:pPr>
          </w:p>
        </w:tc>
        <w:tc>
          <w:tcPr>
            <w:tcW w:w="3955" w:type="dxa"/>
            <w:vAlign w:val="top"/>
          </w:tcPr>
          <w:p w14:paraId="623C9BAF">
            <w:pPr>
              <w:pStyle w:val="7"/>
              <w:spacing w:before="176" w:line="229" w:lineRule="auto"/>
              <w:ind w:left="115"/>
              <w:rPr>
                <w:highlight w:val="none"/>
              </w:rPr>
            </w:pPr>
            <w:r>
              <w:rPr>
                <w:spacing w:val="16"/>
                <w:highlight w:val="none"/>
              </w:rPr>
              <w:t>发生化学反应。</w:t>
            </w:r>
          </w:p>
          <w:p w14:paraId="6310F391">
            <w:pPr>
              <w:pStyle w:val="7"/>
              <w:spacing w:before="193" w:line="229" w:lineRule="auto"/>
              <w:ind w:left="573"/>
              <w:rPr>
                <w:highlight w:val="none"/>
              </w:rPr>
            </w:pPr>
            <w:r>
              <w:rPr>
                <w:spacing w:val="12"/>
                <w:highlight w:val="none"/>
              </w:rPr>
              <w:t>（3）</w:t>
            </w:r>
            <w:r>
              <w:rPr>
                <w:spacing w:val="-52"/>
                <w:highlight w:val="none"/>
              </w:rPr>
              <w:t xml:space="preserve"> </w:t>
            </w:r>
            <w:r>
              <w:rPr>
                <w:spacing w:val="12"/>
                <w:highlight w:val="none"/>
              </w:rPr>
              <w:t>作业时间</w:t>
            </w:r>
          </w:p>
          <w:p w14:paraId="2687B2AC">
            <w:pPr>
              <w:pStyle w:val="7"/>
              <w:spacing w:before="190" w:line="406" w:lineRule="auto"/>
              <w:ind w:left="111" w:right="206" w:firstLine="444"/>
              <w:rPr>
                <w:highlight w:val="none"/>
              </w:rPr>
            </w:pPr>
            <w:r>
              <w:rPr>
                <w:spacing w:val="20"/>
                <w:highlight w:val="none"/>
              </w:rPr>
              <w:t>选择在有害生物活动高峰期进行</w:t>
            </w:r>
            <w:r>
              <w:rPr>
                <w:spacing w:val="2"/>
                <w:highlight w:val="none"/>
              </w:rPr>
              <w:t xml:space="preserve">  </w:t>
            </w:r>
            <w:r>
              <w:rPr>
                <w:spacing w:val="19"/>
                <w:highlight w:val="none"/>
              </w:rPr>
              <w:t>防治，提高防治效果， 避免在高温、</w:t>
            </w:r>
            <w:r>
              <w:rPr>
                <w:spacing w:val="8"/>
                <w:highlight w:val="none"/>
              </w:rPr>
              <w:t xml:space="preserve"> </w:t>
            </w:r>
            <w:r>
              <w:rPr>
                <w:spacing w:val="21"/>
                <w:highlight w:val="none"/>
              </w:rPr>
              <w:t>强风</w:t>
            </w:r>
            <w:r>
              <w:rPr>
                <w:spacing w:val="-57"/>
                <w:highlight w:val="none"/>
              </w:rPr>
              <w:t xml:space="preserve"> </w:t>
            </w:r>
            <w:r>
              <w:rPr>
                <w:spacing w:val="21"/>
                <w:highlight w:val="none"/>
              </w:rPr>
              <w:t>、</w:t>
            </w:r>
            <w:r>
              <w:rPr>
                <w:spacing w:val="-59"/>
                <w:highlight w:val="none"/>
              </w:rPr>
              <w:t xml:space="preserve"> </w:t>
            </w:r>
            <w:r>
              <w:rPr>
                <w:spacing w:val="21"/>
                <w:highlight w:val="none"/>
              </w:rPr>
              <w:t>雨天等不利天气条件下进行作</w:t>
            </w:r>
            <w:r>
              <w:rPr>
                <w:highlight w:val="none"/>
              </w:rPr>
              <w:t xml:space="preserve"> </w:t>
            </w:r>
            <w:r>
              <w:rPr>
                <w:spacing w:val="10"/>
                <w:highlight w:val="none"/>
              </w:rPr>
              <w:t>业。</w:t>
            </w:r>
          </w:p>
          <w:p w14:paraId="2EFC634A">
            <w:pPr>
              <w:pStyle w:val="7"/>
              <w:spacing w:line="229" w:lineRule="auto"/>
              <w:ind w:left="573"/>
              <w:rPr>
                <w:highlight w:val="none"/>
              </w:rPr>
            </w:pPr>
            <w:r>
              <w:rPr>
                <w:spacing w:val="12"/>
                <w:highlight w:val="none"/>
              </w:rPr>
              <w:t>（4）</w:t>
            </w:r>
            <w:r>
              <w:rPr>
                <w:spacing w:val="-52"/>
                <w:highlight w:val="none"/>
              </w:rPr>
              <w:t xml:space="preserve"> </w:t>
            </w:r>
            <w:r>
              <w:rPr>
                <w:spacing w:val="12"/>
                <w:highlight w:val="none"/>
              </w:rPr>
              <w:t>作业方式</w:t>
            </w:r>
          </w:p>
          <w:p w14:paraId="7F3F5A96">
            <w:pPr>
              <w:pStyle w:val="7"/>
              <w:spacing w:before="193" w:line="228" w:lineRule="auto"/>
              <w:ind w:left="623"/>
              <w:rPr>
                <w:highlight w:val="none"/>
              </w:rPr>
            </w:pPr>
            <w:r>
              <w:rPr>
                <w:spacing w:val="21"/>
                <w:w w:val="115"/>
                <w:highlight w:val="none"/>
              </w:rPr>
              <w:t>根据不同的防治器械和药剂</w:t>
            </w:r>
          </w:p>
          <w:p w14:paraId="4E556995">
            <w:pPr>
              <w:pStyle w:val="7"/>
              <w:spacing w:before="193" w:line="406" w:lineRule="auto"/>
              <w:ind w:left="114" w:right="104" w:hanging="2"/>
              <w:rPr>
                <w:highlight w:val="none"/>
              </w:rPr>
            </w:pPr>
            <w:r>
              <w:rPr>
                <w:spacing w:val="-2"/>
                <w:highlight w:val="none"/>
              </w:rPr>
              <w:t>特</w:t>
            </w:r>
            <w:r>
              <w:rPr>
                <w:spacing w:val="-25"/>
                <w:highlight w:val="none"/>
              </w:rPr>
              <w:t xml:space="preserve"> </w:t>
            </w:r>
            <w:r>
              <w:rPr>
                <w:spacing w:val="-2"/>
                <w:highlight w:val="none"/>
              </w:rPr>
              <w:t>点</w:t>
            </w:r>
            <w:r>
              <w:rPr>
                <w:spacing w:val="-32"/>
                <w:highlight w:val="none"/>
              </w:rPr>
              <w:t xml:space="preserve"> </w:t>
            </w:r>
            <w:r>
              <w:rPr>
                <w:spacing w:val="-2"/>
                <w:highlight w:val="none"/>
              </w:rPr>
              <w:t>，</w:t>
            </w:r>
            <w:r>
              <w:rPr>
                <w:spacing w:val="-40"/>
                <w:highlight w:val="none"/>
              </w:rPr>
              <w:t xml:space="preserve"> </w:t>
            </w:r>
            <w:r>
              <w:rPr>
                <w:spacing w:val="-2"/>
                <w:highlight w:val="none"/>
              </w:rPr>
              <w:t>选</w:t>
            </w:r>
            <w:r>
              <w:rPr>
                <w:spacing w:val="-42"/>
                <w:highlight w:val="none"/>
              </w:rPr>
              <w:t xml:space="preserve"> </w:t>
            </w:r>
            <w:r>
              <w:rPr>
                <w:spacing w:val="-2"/>
                <w:highlight w:val="none"/>
              </w:rPr>
              <w:t>择</w:t>
            </w:r>
            <w:r>
              <w:rPr>
                <w:spacing w:val="-46"/>
                <w:highlight w:val="none"/>
              </w:rPr>
              <w:t xml:space="preserve"> </w:t>
            </w:r>
            <w:r>
              <w:rPr>
                <w:spacing w:val="-2"/>
                <w:highlight w:val="none"/>
              </w:rPr>
              <w:t>合</w:t>
            </w:r>
            <w:r>
              <w:rPr>
                <w:spacing w:val="-44"/>
                <w:highlight w:val="none"/>
              </w:rPr>
              <w:t xml:space="preserve"> </w:t>
            </w:r>
            <w:r>
              <w:rPr>
                <w:spacing w:val="-2"/>
                <w:highlight w:val="none"/>
              </w:rPr>
              <w:t>适</w:t>
            </w:r>
            <w:r>
              <w:rPr>
                <w:spacing w:val="-29"/>
                <w:highlight w:val="none"/>
              </w:rPr>
              <w:t xml:space="preserve"> </w:t>
            </w:r>
            <w:r>
              <w:rPr>
                <w:spacing w:val="-2"/>
                <w:highlight w:val="none"/>
              </w:rPr>
              <w:t>的</w:t>
            </w:r>
            <w:r>
              <w:rPr>
                <w:spacing w:val="-46"/>
                <w:highlight w:val="none"/>
              </w:rPr>
              <w:t xml:space="preserve"> </w:t>
            </w:r>
            <w:r>
              <w:rPr>
                <w:spacing w:val="-2"/>
                <w:highlight w:val="none"/>
              </w:rPr>
              <w:t>作</w:t>
            </w:r>
            <w:r>
              <w:rPr>
                <w:spacing w:val="-47"/>
                <w:highlight w:val="none"/>
              </w:rPr>
              <w:t xml:space="preserve"> </w:t>
            </w:r>
            <w:r>
              <w:rPr>
                <w:spacing w:val="-2"/>
                <w:highlight w:val="none"/>
              </w:rPr>
              <w:t>业</w:t>
            </w:r>
            <w:r>
              <w:rPr>
                <w:spacing w:val="-48"/>
                <w:highlight w:val="none"/>
              </w:rPr>
              <w:t xml:space="preserve"> </w:t>
            </w:r>
            <w:r>
              <w:rPr>
                <w:spacing w:val="-2"/>
                <w:highlight w:val="none"/>
              </w:rPr>
              <w:t>方</w:t>
            </w:r>
            <w:r>
              <w:rPr>
                <w:spacing w:val="-40"/>
                <w:highlight w:val="none"/>
              </w:rPr>
              <w:t xml:space="preserve"> </w:t>
            </w:r>
            <w:r>
              <w:rPr>
                <w:spacing w:val="-2"/>
                <w:highlight w:val="none"/>
              </w:rPr>
              <w:t>式，确保</w:t>
            </w:r>
            <w:r>
              <w:rPr>
                <w:highlight w:val="none"/>
              </w:rPr>
              <w:t xml:space="preserve">  </w:t>
            </w:r>
            <w:r>
              <w:rPr>
                <w:spacing w:val="7"/>
                <w:highlight w:val="none"/>
              </w:rPr>
              <w:t>药剂能够均匀分布在防治区域，达到最佳</w:t>
            </w:r>
            <w:r>
              <w:rPr>
                <w:spacing w:val="4"/>
                <w:highlight w:val="none"/>
              </w:rPr>
              <w:t xml:space="preserve"> 防治效果。</w:t>
            </w:r>
          </w:p>
          <w:p w14:paraId="450A1009">
            <w:pPr>
              <w:pStyle w:val="7"/>
              <w:spacing w:line="229" w:lineRule="auto"/>
              <w:ind w:left="531"/>
              <w:rPr>
                <w:highlight w:val="none"/>
              </w:rPr>
            </w:pPr>
            <w:r>
              <w:rPr>
                <w:spacing w:val="4"/>
                <w:highlight w:val="none"/>
              </w:rPr>
              <w:t>3.注意事项</w:t>
            </w:r>
          </w:p>
          <w:p w14:paraId="11EAB06D">
            <w:pPr>
              <w:pStyle w:val="7"/>
              <w:spacing w:before="191" w:line="229" w:lineRule="auto"/>
              <w:ind w:left="573"/>
              <w:rPr>
                <w:highlight w:val="none"/>
              </w:rPr>
            </w:pPr>
            <w:r>
              <w:rPr>
                <w:spacing w:val="6"/>
                <w:highlight w:val="none"/>
              </w:rPr>
              <w:t>（</w:t>
            </w:r>
            <w:r>
              <w:rPr>
                <w:spacing w:val="-56"/>
                <w:highlight w:val="none"/>
              </w:rPr>
              <w:t xml:space="preserve"> </w:t>
            </w:r>
            <w:r>
              <w:rPr>
                <w:spacing w:val="6"/>
                <w:highlight w:val="none"/>
              </w:rPr>
              <w:t>1）</w:t>
            </w:r>
            <w:r>
              <w:rPr>
                <w:spacing w:val="-54"/>
                <w:highlight w:val="none"/>
              </w:rPr>
              <w:t xml:space="preserve"> </w:t>
            </w:r>
            <w:r>
              <w:rPr>
                <w:spacing w:val="6"/>
                <w:highlight w:val="none"/>
              </w:rPr>
              <w:t>安全防护</w:t>
            </w:r>
          </w:p>
          <w:p w14:paraId="6C6420B2">
            <w:pPr>
              <w:pStyle w:val="7"/>
              <w:spacing w:before="193" w:line="406" w:lineRule="auto"/>
              <w:ind w:left="110" w:right="50" w:firstLine="448"/>
              <w:rPr>
                <w:highlight w:val="none"/>
              </w:rPr>
            </w:pPr>
            <w:r>
              <w:rPr>
                <w:spacing w:val="18"/>
                <w:highlight w:val="none"/>
              </w:rPr>
              <w:t>作业人员应佩戴防护手套、</w:t>
            </w:r>
            <w:r>
              <w:rPr>
                <w:spacing w:val="-31"/>
                <w:highlight w:val="none"/>
              </w:rPr>
              <w:t xml:space="preserve"> </w:t>
            </w:r>
            <w:r>
              <w:rPr>
                <w:spacing w:val="18"/>
                <w:highlight w:val="none"/>
              </w:rPr>
              <w:t>口罩、</w:t>
            </w:r>
            <w:r>
              <w:rPr>
                <w:highlight w:val="none"/>
              </w:rPr>
              <w:t xml:space="preserve"> </w:t>
            </w:r>
            <w:r>
              <w:rPr>
                <w:spacing w:val="19"/>
                <w:highlight w:val="none"/>
              </w:rPr>
              <w:t>护</w:t>
            </w:r>
            <w:r>
              <w:rPr>
                <w:spacing w:val="-32"/>
                <w:highlight w:val="none"/>
              </w:rPr>
              <w:t xml:space="preserve"> </w:t>
            </w:r>
            <w:r>
              <w:rPr>
                <w:spacing w:val="19"/>
                <w:highlight w:val="none"/>
              </w:rPr>
              <w:t>目镜等防护用品， 避免药剂接触皮</w:t>
            </w:r>
            <w:r>
              <w:rPr>
                <w:highlight w:val="none"/>
              </w:rPr>
              <w:t xml:space="preserve">  </w:t>
            </w:r>
            <w:r>
              <w:rPr>
                <w:spacing w:val="20"/>
                <w:highlight w:val="none"/>
              </w:rPr>
              <w:t>肤和呼吸道</w:t>
            </w:r>
            <w:r>
              <w:rPr>
                <w:spacing w:val="-41"/>
                <w:highlight w:val="none"/>
              </w:rPr>
              <w:t xml:space="preserve"> </w:t>
            </w:r>
            <w:r>
              <w:rPr>
                <w:spacing w:val="20"/>
                <w:highlight w:val="none"/>
              </w:rPr>
              <w:t>。在使用喷雾器</w:t>
            </w:r>
            <w:r>
              <w:rPr>
                <w:spacing w:val="-58"/>
                <w:highlight w:val="none"/>
              </w:rPr>
              <w:t xml:space="preserve"> </w:t>
            </w:r>
            <w:r>
              <w:rPr>
                <w:spacing w:val="20"/>
                <w:highlight w:val="none"/>
              </w:rPr>
              <w:t>、无人机</w:t>
            </w:r>
            <w:r>
              <w:rPr>
                <w:highlight w:val="none"/>
              </w:rPr>
              <w:t xml:space="preserve">  </w:t>
            </w:r>
            <w:r>
              <w:rPr>
                <w:spacing w:val="2"/>
                <w:highlight w:val="none"/>
              </w:rPr>
              <w:t>等设备</w:t>
            </w:r>
            <w:r>
              <w:rPr>
                <w:spacing w:val="52"/>
                <w:highlight w:val="none"/>
              </w:rPr>
              <w:t xml:space="preserve"> </w:t>
            </w:r>
            <w:r>
              <w:rPr>
                <w:spacing w:val="2"/>
                <w:highlight w:val="none"/>
              </w:rPr>
              <w:t>时，应注意防止药剂泄漏和喷溅，</w:t>
            </w:r>
            <w:r>
              <w:rPr>
                <w:highlight w:val="none"/>
              </w:rPr>
              <w:t xml:space="preserve"> </w:t>
            </w:r>
            <w:r>
              <w:rPr>
                <w:spacing w:val="8"/>
                <w:highlight w:val="none"/>
              </w:rPr>
              <w:t>避免对作业人员造成伤害。</w:t>
            </w:r>
          </w:p>
          <w:p w14:paraId="3FD891DA">
            <w:pPr>
              <w:pStyle w:val="7"/>
              <w:spacing w:line="229" w:lineRule="auto"/>
              <w:ind w:left="573"/>
              <w:rPr>
                <w:highlight w:val="none"/>
              </w:rPr>
            </w:pPr>
            <w:r>
              <w:rPr>
                <w:spacing w:val="13"/>
                <w:highlight w:val="none"/>
              </w:rPr>
              <w:t>（2）</w:t>
            </w:r>
            <w:r>
              <w:rPr>
                <w:spacing w:val="-58"/>
                <w:highlight w:val="none"/>
              </w:rPr>
              <w:t xml:space="preserve"> </w:t>
            </w:r>
            <w:r>
              <w:rPr>
                <w:spacing w:val="13"/>
                <w:highlight w:val="none"/>
              </w:rPr>
              <w:t>环境保护</w:t>
            </w:r>
          </w:p>
          <w:p w14:paraId="57B8DE94">
            <w:pPr>
              <w:pStyle w:val="7"/>
              <w:spacing w:before="193" w:line="406" w:lineRule="auto"/>
              <w:ind w:left="112" w:right="104" w:firstLine="450"/>
              <w:rPr>
                <w:highlight w:val="none"/>
              </w:rPr>
            </w:pPr>
            <w:r>
              <w:rPr>
                <w:spacing w:val="17"/>
                <w:highlight w:val="none"/>
              </w:rPr>
              <w:t>选择环保型药剂，减少对环境的污</w:t>
            </w:r>
            <w:r>
              <w:rPr>
                <w:spacing w:val="8"/>
                <w:highlight w:val="none"/>
              </w:rPr>
              <w:t xml:space="preserve"> </w:t>
            </w:r>
            <w:r>
              <w:rPr>
                <w:spacing w:val="16"/>
                <w:highlight w:val="none"/>
              </w:rPr>
              <w:t>染</w:t>
            </w:r>
            <w:r>
              <w:rPr>
                <w:spacing w:val="-47"/>
                <w:highlight w:val="none"/>
              </w:rPr>
              <w:t xml:space="preserve"> </w:t>
            </w:r>
            <w:r>
              <w:rPr>
                <w:spacing w:val="16"/>
                <w:highlight w:val="none"/>
              </w:rPr>
              <w:t>。在作业过程中，应注意避免药剂撒</w:t>
            </w:r>
            <w:r>
              <w:rPr>
                <w:highlight w:val="none"/>
              </w:rPr>
              <w:t xml:space="preserve"> </w:t>
            </w:r>
            <w:r>
              <w:rPr>
                <w:spacing w:val="7"/>
                <w:highlight w:val="none"/>
              </w:rPr>
              <w:t>到水源地、居民区等敏感区域，保护生态</w:t>
            </w:r>
            <w:r>
              <w:rPr>
                <w:spacing w:val="6"/>
                <w:highlight w:val="none"/>
              </w:rPr>
              <w:t xml:space="preserve"> </w:t>
            </w:r>
            <w:r>
              <w:rPr>
                <w:spacing w:val="3"/>
                <w:highlight w:val="none"/>
              </w:rPr>
              <w:t>环境。</w:t>
            </w:r>
          </w:p>
          <w:p w14:paraId="7E1D3525">
            <w:pPr>
              <w:pStyle w:val="7"/>
              <w:spacing w:before="1" w:line="227" w:lineRule="auto"/>
              <w:ind w:left="573"/>
              <w:rPr>
                <w:highlight w:val="none"/>
              </w:rPr>
            </w:pPr>
            <w:r>
              <w:rPr>
                <w:spacing w:val="12"/>
                <w:highlight w:val="none"/>
              </w:rPr>
              <w:t>（3）</w:t>
            </w:r>
            <w:r>
              <w:rPr>
                <w:spacing w:val="-52"/>
                <w:highlight w:val="none"/>
              </w:rPr>
              <w:t xml:space="preserve"> </w:t>
            </w:r>
            <w:r>
              <w:rPr>
                <w:spacing w:val="12"/>
                <w:highlight w:val="none"/>
              </w:rPr>
              <w:t>药剂储存</w:t>
            </w:r>
          </w:p>
          <w:p w14:paraId="3EE46E4B">
            <w:pPr>
              <w:pStyle w:val="7"/>
              <w:spacing w:before="193" w:line="406" w:lineRule="auto"/>
              <w:ind w:left="112" w:right="118" w:firstLine="453"/>
              <w:rPr>
                <w:highlight w:val="none"/>
              </w:rPr>
            </w:pPr>
            <w:r>
              <w:rPr>
                <w:spacing w:val="17"/>
                <w:highlight w:val="none"/>
              </w:rPr>
              <w:t>药剂应储存在阴凉、干燥、通风的</w:t>
            </w:r>
            <w:r>
              <w:rPr>
                <w:spacing w:val="4"/>
                <w:highlight w:val="none"/>
              </w:rPr>
              <w:t xml:space="preserve"> </w:t>
            </w:r>
            <w:r>
              <w:rPr>
                <w:spacing w:val="16"/>
                <w:highlight w:val="none"/>
              </w:rPr>
              <w:t>地方，避免阳光直射和高温</w:t>
            </w:r>
            <w:r>
              <w:rPr>
                <w:spacing w:val="-54"/>
                <w:highlight w:val="none"/>
              </w:rPr>
              <w:t xml:space="preserve"> </w:t>
            </w:r>
            <w:r>
              <w:rPr>
                <w:spacing w:val="16"/>
                <w:highlight w:val="none"/>
              </w:rPr>
              <w:t>。不同种类</w:t>
            </w:r>
            <w:r>
              <w:rPr>
                <w:highlight w:val="none"/>
              </w:rPr>
              <w:t xml:space="preserve"> </w:t>
            </w:r>
            <w:r>
              <w:rPr>
                <w:spacing w:val="20"/>
                <w:highlight w:val="none"/>
              </w:rPr>
              <w:t>的药剂应分开储存，避免发生化学反</w:t>
            </w:r>
          </w:p>
          <w:p w14:paraId="68849576">
            <w:pPr>
              <w:pStyle w:val="7"/>
              <w:spacing w:line="230" w:lineRule="auto"/>
              <w:ind w:left="112"/>
              <w:rPr>
                <w:highlight w:val="none"/>
              </w:rPr>
            </w:pPr>
            <w:r>
              <w:rPr>
                <w:highlight w:val="none"/>
              </w:rPr>
              <w:t>应。</w:t>
            </w:r>
          </w:p>
          <w:p w14:paraId="4A37F7D6">
            <w:pPr>
              <w:pStyle w:val="7"/>
              <w:spacing w:before="192" w:line="229" w:lineRule="auto"/>
              <w:ind w:left="573"/>
              <w:rPr>
                <w:highlight w:val="none"/>
              </w:rPr>
            </w:pPr>
            <w:r>
              <w:rPr>
                <w:spacing w:val="12"/>
                <w:highlight w:val="none"/>
              </w:rPr>
              <w:t>（4）</w:t>
            </w:r>
            <w:r>
              <w:rPr>
                <w:spacing w:val="-52"/>
                <w:highlight w:val="none"/>
              </w:rPr>
              <w:t xml:space="preserve"> </w:t>
            </w:r>
            <w:r>
              <w:rPr>
                <w:spacing w:val="12"/>
                <w:highlight w:val="none"/>
              </w:rPr>
              <w:t>设备维护</w:t>
            </w:r>
          </w:p>
          <w:p w14:paraId="6654F6C7">
            <w:pPr>
              <w:pStyle w:val="7"/>
              <w:spacing w:before="191" w:line="323" w:lineRule="auto"/>
              <w:ind w:left="112" w:right="71" w:firstLine="456"/>
              <w:rPr>
                <w:highlight w:val="none"/>
              </w:rPr>
            </w:pPr>
            <w:r>
              <w:rPr>
                <w:spacing w:val="20"/>
                <w:highlight w:val="none"/>
              </w:rPr>
              <w:t>定期对防治器械进行维护和保养，</w:t>
            </w:r>
            <w:r>
              <w:rPr>
                <w:spacing w:val="8"/>
                <w:highlight w:val="none"/>
              </w:rPr>
              <w:t xml:space="preserve"> </w:t>
            </w:r>
            <w:r>
              <w:rPr>
                <w:spacing w:val="21"/>
                <w:highlight w:val="none"/>
              </w:rPr>
              <w:t>确保设备正常运行，</w:t>
            </w:r>
            <w:r>
              <w:rPr>
                <w:spacing w:val="68"/>
                <w:highlight w:val="none"/>
              </w:rPr>
              <w:t xml:space="preserve"> </w:t>
            </w:r>
            <w:r>
              <w:rPr>
                <w:spacing w:val="21"/>
                <w:highlight w:val="none"/>
              </w:rPr>
              <w:t>在作业结束后，</w:t>
            </w:r>
          </w:p>
        </w:tc>
        <w:tc>
          <w:tcPr>
            <w:tcW w:w="2938" w:type="dxa"/>
            <w:vAlign w:val="top"/>
          </w:tcPr>
          <w:p w14:paraId="508A05B5">
            <w:pPr>
              <w:rPr>
                <w:rFonts w:ascii="Arial"/>
                <w:sz w:val="21"/>
                <w:highlight w:val="none"/>
              </w:rPr>
            </w:pPr>
          </w:p>
        </w:tc>
        <w:tc>
          <w:tcPr>
            <w:tcW w:w="1653" w:type="dxa"/>
            <w:vAlign w:val="top"/>
          </w:tcPr>
          <w:p w14:paraId="325DE8BB">
            <w:pPr>
              <w:rPr>
                <w:rFonts w:ascii="Arial"/>
                <w:sz w:val="21"/>
                <w:highlight w:val="none"/>
              </w:rPr>
            </w:pPr>
          </w:p>
        </w:tc>
      </w:tr>
    </w:tbl>
    <w:p w14:paraId="7DE77FFC">
      <w:pPr>
        <w:pStyle w:val="2"/>
        <w:rPr>
          <w:highlight w:val="none"/>
        </w:rPr>
      </w:pPr>
    </w:p>
    <w:p w14:paraId="78A3F587">
      <w:pPr>
        <w:rPr>
          <w:highlight w:val="none"/>
        </w:rPr>
        <w:sectPr>
          <w:footerReference r:id="rId67" w:type="default"/>
          <w:pgSz w:w="11906" w:h="16839"/>
          <w:pgMar w:top="1431" w:right="977" w:bottom="1214" w:left="977" w:header="0" w:footer="977" w:gutter="0"/>
          <w:cols w:space="720" w:num="1"/>
        </w:sectPr>
      </w:pPr>
    </w:p>
    <w:p w14:paraId="57FE9C26">
      <w:pPr>
        <w:spacing w:line="91" w:lineRule="auto"/>
        <w:rPr>
          <w:rFonts w:ascii="Arial"/>
          <w:sz w:val="2"/>
          <w:highlight w:val="none"/>
        </w:rPr>
      </w:pPr>
    </w:p>
    <w:tbl>
      <w:tblPr>
        <w:tblStyle w:val="6"/>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3955"/>
        <w:gridCol w:w="2938"/>
        <w:gridCol w:w="1653"/>
      </w:tblGrid>
      <w:tr w14:paraId="0992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9" w:hRule="atLeast"/>
        </w:trPr>
        <w:tc>
          <w:tcPr>
            <w:tcW w:w="1400" w:type="dxa"/>
            <w:vAlign w:val="top"/>
          </w:tcPr>
          <w:p w14:paraId="421A4FB5">
            <w:pPr>
              <w:rPr>
                <w:rFonts w:ascii="Arial"/>
                <w:sz w:val="21"/>
                <w:highlight w:val="none"/>
              </w:rPr>
            </w:pPr>
          </w:p>
        </w:tc>
        <w:tc>
          <w:tcPr>
            <w:tcW w:w="3955" w:type="dxa"/>
            <w:vAlign w:val="top"/>
          </w:tcPr>
          <w:p w14:paraId="5728B633">
            <w:pPr>
              <w:pStyle w:val="7"/>
              <w:spacing w:before="175" w:line="407" w:lineRule="auto"/>
              <w:ind w:left="114" w:right="216" w:hanging="2"/>
              <w:rPr>
                <w:highlight w:val="none"/>
              </w:rPr>
            </w:pPr>
            <w:r>
              <w:rPr>
                <w:spacing w:val="23"/>
                <w:highlight w:val="none"/>
              </w:rPr>
              <w:t>应及时清洗设备</w:t>
            </w:r>
            <w:r>
              <w:rPr>
                <w:spacing w:val="-49"/>
                <w:highlight w:val="none"/>
              </w:rPr>
              <w:t xml:space="preserve"> </w:t>
            </w:r>
            <w:r>
              <w:rPr>
                <w:spacing w:val="23"/>
                <w:highlight w:val="none"/>
              </w:rPr>
              <w:t>，避免药剂残留对设</w:t>
            </w:r>
            <w:r>
              <w:rPr>
                <w:highlight w:val="none"/>
              </w:rPr>
              <w:t xml:space="preserve"> </w:t>
            </w:r>
            <w:r>
              <w:rPr>
                <w:spacing w:val="14"/>
                <w:highlight w:val="none"/>
              </w:rPr>
              <w:t>备造成损坏。</w:t>
            </w:r>
          </w:p>
          <w:p w14:paraId="3D31D50A">
            <w:pPr>
              <w:pStyle w:val="7"/>
              <w:spacing w:line="228" w:lineRule="auto"/>
              <w:ind w:left="550"/>
              <w:rPr>
                <w:highlight w:val="none"/>
              </w:rPr>
            </w:pPr>
            <w:r>
              <w:rPr>
                <w:spacing w:val="17"/>
                <w:highlight w:val="none"/>
              </w:rPr>
              <w:t>4.时效性和到位率具体要求</w:t>
            </w:r>
          </w:p>
          <w:p w14:paraId="2A1C91BB">
            <w:pPr>
              <w:pStyle w:val="7"/>
              <w:spacing w:before="191" w:line="229" w:lineRule="auto"/>
              <w:ind w:left="573"/>
              <w:rPr>
                <w:highlight w:val="none"/>
              </w:rPr>
            </w:pPr>
            <w:r>
              <w:rPr>
                <w:spacing w:val="2"/>
                <w:highlight w:val="none"/>
              </w:rPr>
              <w:t>（</w:t>
            </w:r>
            <w:r>
              <w:rPr>
                <w:spacing w:val="-59"/>
                <w:highlight w:val="none"/>
              </w:rPr>
              <w:t xml:space="preserve"> </w:t>
            </w:r>
            <w:r>
              <w:rPr>
                <w:spacing w:val="2"/>
                <w:highlight w:val="none"/>
              </w:rPr>
              <w:t>1）</w:t>
            </w:r>
            <w:r>
              <w:rPr>
                <w:spacing w:val="-49"/>
                <w:highlight w:val="none"/>
              </w:rPr>
              <w:t xml:space="preserve"> </w:t>
            </w:r>
            <w:r>
              <w:rPr>
                <w:spacing w:val="2"/>
                <w:highlight w:val="none"/>
              </w:rPr>
              <w:t>时效性</w:t>
            </w:r>
          </w:p>
          <w:p w14:paraId="745BBBCE">
            <w:pPr>
              <w:pStyle w:val="7"/>
              <w:spacing w:before="193" w:line="406" w:lineRule="auto"/>
              <w:ind w:left="111" w:right="214" w:firstLine="451"/>
              <w:rPr>
                <w:highlight w:val="none"/>
              </w:rPr>
            </w:pPr>
            <w:r>
              <w:rPr>
                <w:spacing w:val="24"/>
                <w:highlight w:val="none"/>
              </w:rPr>
              <w:t>接到有害生物发生报告后，应在</w:t>
            </w:r>
            <w:r>
              <w:rPr>
                <w:spacing w:val="2"/>
                <w:highlight w:val="none"/>
              </w:rPr>
              <w:t xml:space="preserve"> </w:t>
            </w:r>
            <w:r>
              <w:rPr>
                <w:spacing w:val="20"/>
                <w:highlight w:val="none"/>
              </w:rPr>
              <w:t>24</w:t>
            </w:r>
            <w:r>
              <w:rPr>
                <w:spacing w:val="-18"/>
                <w:highlight w:val="none"/>
              </w:rPr>
              <w:t xml:space="preserve"> </w:t>
            </w:r>
            <w:r>
              <w:rPr>
                <w:spacing w:val="20"/>
                <w:highlight w:val="none"/>
              </w:rPr>
              <w:t>小时内组织人员进行调查和防治。</w:t>
            </w:r>
            <w:r>
              <w:rPr>
                <w:highlight w:val="none"/>
              </w:rPr>
              <w:t xml:space="preserve"> </w:t>
            </w:r>
            <w:r>
              <w:rPr>
                <w:spacing w:val="23"/>
                <w:highlight w:val="none"/>
              </w:rPr>
              <w:t>对于重大有害生物灾害</w:t>
            </w:r>
            <w:r>
              <w:rPr>
                <w:spacing w:val="-48"/>
                <w:highlight w:val="none"/>
              </w:rPr>
              <w:t xml:space="preserve"> </w:t>
            </w:r>
            <w:r>
              <w:rPr>
                <w:spacing w:val="23"/>
                <w:highlight w:val="none"/>
              </w:rPr>
              <w:t>，应启动应急</w:t>
            </w:r>
            <w:r>
              <w:rPr>
                <w:highlight w:val="none"/>
              </w:rPr>
              <w:t xml:space="preserve"> </w:t>
            </w:r>
            <w:r>
              <w:rPr>
                <w:spacing w:val="19"/>
                <w:highlight w:val="none"/>
              </w:rPr>
              <w:t>预案，及时采取有效措施进行防治。</w:t>
            </w:r>
          </w:p>
          <w:p w14:paraId="49857BA0">
            <w:pPr>
              <w:pStyle w:val="7"/>
              <w:spacing w:line="228" w:lineRule="auto"/>
              <w:ind w:left="573"/>
              <w:rPr>
                <w:highlight w:val="none"/>
              </w:rPr>
            </w:pPr>
            <w:r>
              <w:rPr>
                <w:spacing w:val="9"/>
                <w:highlight w:val="none"/>
              </w:rPr>
              <w:t>（2）</w:t>
            </w:r>
            <w:r>
              <w:rPr>
                <w:spacing w:val="-50"/>
                <w:highlight w:val="none"/>
              </w:rPr>
              <w:t xml:space="preserve"> </w:t>
            </w:r>
            <w:r>
              <w:rPr>
                <w:spacing w:val="9"/>
                <w:highlight w:val="none"/>
              </w:rPr>
              <w:t>到位率</w:t>
            </w:r>
          </w:p>
          <w:p w14:paraId="3AA1E476">
            <w:pPr>
              <w:pStyle w:val="7"/>
              <w:spacing w:before="50" w:line="370" w:lineRule="auto"/>
              <w:ind w:left="111" w:right="123" w:firstLine="14"/>
              <w:rPr>
                <w:highlight w:val="none"/>
              </w:rPr>
            </w:pPr>
            <w:r>
              <w:rPr>
                <w:spacing w:val="21"/>
                <w:highlight w:val="none"/>
              </w:rPr>
              <w:t>防治器械和药剂应在规定时间内配备</w:t>
            </w:r>
            <w:r>
              <w:rPr>
                <w:spacing w:val="5"/>
                <w:highlight w:val="none"/>
              </w:rPr>
              <w:t xml:space="preserve">  </w:t>
            </w:r>
            <w:r>
              <w:rPr>
                <w:spacing w:val="19"/>
                <w:highlight w:val="none"/>
              </w:rPr>
              <w:t>到位，确保防治工</w:t>
            </w:r>
            <w:r>
              <w:rPr>
                <w:spacing w:val="53"/>
                <w:highlight w:val="none"/>
              </w:rPr>
              <w:t xml:space="preserve"> </w:t>
            </w:r>
            <w:r>
              <w:rPr>
                <w:spacing w:val="19"/>
                <w:highlight w:val="none"/>
              </w:rPr>
              <w:t>作的顺利进行</w:t>
            </w:r>
            <w:r>
              <w:rPr>
                <w:spacing w:val="-55"/>
                <w:highlight w:val="none"/>
              </w:rPr>
              <w:t xml:space="preserve"> </w:t>
            </w:r>
            <w:r>
              <w:rPr>
                <w:spacing w:val="19"/>
                <w:highlight w:val="none"/>
              </w:rPr>
              <w:t>。作</w:t>
            </w:r>
            <w:r>
              <w:rPr>
                <w:highlight w:val="none"/>
              </w:rPr>
              <w:t xml:space="preserve"> </w:t>
            </w:r>
            <w:r>
              <w:rPr>
                <w:spacing w:val="18"/>
                <w:highlight w:val="none"/>
              </w:rPr>
              <w:t>业人员应按照防治方案的要求，按时到</w:t>
            </w:r>
            <w:r>
              <w:rPr>
                <w:spacing w:val="8"/>
                <w:highlight w:val="none"/>
              </w:rPr>
              <w:t xml:space="preserve"> </w:t>
            </w:r>
            <w:r>
              <w:rPr>
                <w:spacing w:val="18"/>
                <w:highlight w:val="none"/>
              </w:rPr>
              <w:t>达防治区域进行作业，确保防治工作的</w:t>
            </w:r>
            <w:r>
              <w:rPr>
                <w:spacing w:val="8"/>
                <w:highlight w:val="none"/>
              </w:rPr>
              <w:t xml:space="preserve"> </w:t>
            </w:r>
            <w:r>
              <w:rPr>
                <w:spacing w:val="13"/>
                <w:highlight w:val="none"/>
              </w:rPr>
              <w:t>全覆盖。</w:t>
            </w:r>
          </w:p>
        </w:tc>
        <w:tc>
          <w:tcPr>
            <w:tcW w:w="2938" w:type="dxa"/>
            <w:vAlign w:val="top"/>
          </w:tcPr>
          <w:p w14:paraId="695CE0E5">
            <w:pPr>
              <w:rPr>
                <w:rFonts w:ascii="Arial"/>
                <w:sz w:val="21"/>
                <w:highlight w:val="none"/>
              </w:rPr>
            </w:pPr>
          </w:p>
        </w:tc>
        <w:tc>
          <w:tcPr>
            <w:tcW w:w="1653" w:type="dxa"/>
            <w:vAlign w:val="top"/>
          </w:tcPr>
          <w:p w14:paraId="5023890D">
            <w:pPr>
              <w:rPr>
                <w:rFonts w:ascii="Arial"/>
                <w:sz w:val="21"/>
                <w:highlight w:val="none"/>
              </w:rPr>
            </w:pPr>
          </w:p>
        </w:tc>
      </w:tr>
      <w:tr w14:paraId="22020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400" w:type="dxa"/>
            <w:vAlign w:val="top"/>
          </w:tcPr>
          <w:p w14:paraId="15A88571">
            <w:pPr>
              <w:rPr>
                <w:rFonts w:ascii="Arial"/>
                <w:sz w:val="21"/>
                <w:highlight w:val="none"/>
              </w:rPr>
            </w:pPr>
          </w:p>
        </w:tc>
        <w:tc>
          <w:tcPr>
            <w:tcW w:w="3955" w:type="dxa"/>
            <w:vAlign w:val="top"/>
          </w:tcPr>
          <w:p w14:paraId="3ECCE3CD">
            <w:pPr>
              <w:rPr>
                <w:rFonts w:ascii="Arial"/>
                <w:sz w:val="21"/>
                <w:highlight w:val="none"/>
              </w:rPr>
            </w:pPr>
          </w:p>
        </w:tc>
        <w:tc>
          <w:tcPr>
            <w:tcW w:w="2938" w:type="dxa"/>
            <w:vAlign w:val="top"/>
          </w:tcPr>
          <w:p w14:paraId="1DBBC398">
            <w:pPr>
              <w:rPr>
                <w:rFonts w:ascii="Arial"/>
                <w:sz w:val="21"/>
                <w:highlight w:val="none"/>
              </w:rPr>
            </w:pPr>
          </w:p>
        </w:tc>
        <w:tc>
          <w:tcPr>
            <w:tcW w:w="1653" w:type="dxa"/>
            <w:vAlign w:val="top"/>
          </w:tcPr>
          <w:p w14:paraId="431842DB">
            <w:pPr>
              <w:rPr>
                <w:rFonts w:ascii="Arial"/>
                <w:sz w:val="21"/>
                <w:highlight w:val="none"/>
              </w:rPr>
            </w:pPr>
          </w:p>
        </w:tc>
      </w:tr>
      <w:tr w14:paraId="383E2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00" w:type="dxa"/>
            <w:vAlign w:val="top"/>
          </w:tcPr>
          <w:p w14:paraId="22D5742A">
            <w:pPr>
              <w:rPr>
                <w:rFonts w:ascii="Arial"/>
                <w:sz w:val="21"/>
                <w:highlight w:val="none"/>
              </w:rPr>
            </w:pPr>
          </w:p>
        </w:tc>
        <w:tc>
          <w:tcPr>
            <w:tcW w:w="3955" w:type="dxa"/>
            <w:vAlign w:val="top"/>
          </w:tcPr>
          <w:p w14:paraId="7D962093">
            <w:pPr>
              <w:rPr>
                <w:rFonts w:ascii="Arial"/>
                <w:sz w:val="21"/>
                <w:highlight w:val="none"/>
              </w:rPr>
            </w:pPr>
          </w:p>
        </w:tc>
        <w:tc>
          <w:tcPr>
            <w:tcW w:w="2938" w:type="dxa"/>
            <w:vAlign w:val="top"/>
          </w:tcPr>
          <w:p w14:paraId="0B46EC47">
            <w:pPr>
              <w:rPr>
                <w:rFonts w:ascii="Arial"/>
                <w:sz w:val="21"/>
                <w:highlight w:val="none"/>
              </w:rPr>
            </w:pPr>
          </w:p>
        </w:tc>
        <w:tc>
          <w:tcPr>
            <w:tcW w:w="1653" w:type="dxa"/>
            <w:vAlign w:val="top"/>
          </w:tcPr>
          <w:p w14:paraId="1ED10A85">
            <w:pPr>
              <w:rPr>
                <w:rFonts w:ascii="Arial"/>
                <w:sz w:val="21"/>
                <w:highlight w:val="none"/>
              </w:rPr>
            </w:pPr>
          </w:p>
        </w:tc>
      </w:tr>
    </w:tbl>
    <w:p w14:paraId="29CEE35F">
      <w:pPr>
        <w:pStyle w:val="2"/>
        <w:spacing w:line="342" w:lineRule="auto"/>
        <w:rPr>
          <w:highlight w:val="none"/>
        </w:rPr>
      </w:pPr>
    </w:p>
    <w:p w14:paraId="19A772AC">
      <w:pPr>
        <w:spacing w:before="78" w:line="219" w:lineRule="auto"/>
        <w:ind w:left="112"/>
        <w:rPr>
          <w:rFonts w:ascii="宋体" w:hAnsi="宋体" w:eastAsia="宋体" w:cs="宋体"/>
          <w:sz w:val="24"/>
          <w:szCs w:val="24"/>
          <w:highlight w:val="none"/>
        </w:rPr>
      </w:pPr>
      <w:r>
        <w:rPr>
          <w:rFonts w:ascii="宋体" w:hAnsi="宋体" w:eastAsia="宋体" w:cs="宋体"/>
          <w:spacing w:val="3"/>
          <w:sz w:val="24"/>
          <w:szCs w:val="24"/>
          <w:highlight w:val="none"/>
        </w:rPr>
        <w:t>供应商名称</w:t>
      </w:r>
      <w:r>
        <w:rPr>
          <w:rFonts w:ascii="宋体" w:hAnsi="宋体" w:eastAsia="宋体" w:cs="宋体"/>
          <w:spacing w:val="-18"/>
          <w:sz w:val="24"/>
          <w:szCs w:val="24"/>
          <w:highlight w:val="none"/>
        </w:rPr>
        <w:t>：（</w:t>
      </w:r>
      <w:r>
        <w:rPr>
          <w:rFonts w:ascii="宋体" w:hAnsi="宋体" w:eastAsia="宋体" w:cs="宋体"/>
          <w:spacing w:val="3"/>
          <w:sz w:val="24"/>
          <w:szCs w:val="24"/>
          <w:highlight w:val="none"/>
        </w:rPr>
        <w:t>盖章）</w:t>
      </w:r>
    </w:p>
    <w:p w14:paraId="19A25F79">
      <w:pPr>
        <w:spacing w:before="317" w:line="219" w:lineRule="auto"/>
        <w:ind w:left="113"/>
        <w:rPr>
          <w:rFonts w:ascii="宋体" w:hAnsi="宋体" w:eastAsia="宋体" w:cs="宋体"/>
          <w:sz w:val="24"/>
          <w:szCs w:val="24"/>
          <w:highlight w:val="none"/>
        </w:rPr>
      </w:pPr>
      <w:r>
        <w:rPr>
          <w:rFonts w:ascii="宋体" w:hAnsi="宋体" w:eastAsia="宋体" w:cs="宋体"/>
          <w:spacing w:val="1"/>
          <w:sz w:val="24"/>
          <w:szCs w:val="24"/>
          <w:highlight w:val="none"/>
        </w:rPr>
        <w:t>法定代表人或授权代表</w:t>
      </w:r>
      <w:r>
        <w:rPr>
          <w:rFonts w:ascii="宋体" w:hAnsi="宋体" w:eastAsia="宋体" w:cs="宋体"/>
          <w:spacing w:val="-14"/>
          <w:sz w:val="24"/>
          <w:szCs w:val="24"/>
          <w:highlight w:val="none"/>
        </w:rPr>
        <w:t>：（</w:t>
      </w:r>
      <w:r>
        <w:rPr>
          <w:rFonts w:ascii="宋体" w:hAnsi="宋体" w:eastAsia="宋体" w:cs="宋体"/>
          <w:spacing w:val="1"/>
          <w:sz w:val="24"/>
          <w:szCs w:val="24"/>
          <w:highlight w:val="none"/>
        </w:rPr>
        <w:t>签字或盖章）</w:t>
      </w:r>
    </w:p>
    <w:p w14:paraId="2A51560E">
      <w:pPr>
        <w:spacing w:before="317" w:line="220" w:lineRule="auto"/>
        <w:ind w:left="153"/>
        <w:rPr>
          <w:rFonts w:ascii="宋体" w:hAnsi="宋体" w:eastAsia="宋体" w:cs="宋体"/>
          <w:sz w:val="24"/>
          <w:szCs w:val="24"/>
          <w:highlight w:val="none"/>
        </w:rPr>
      </w:pPr>
      <w:bookmarkStart w:id="25" w:name="bookmark23"/>
      <w:bookmarkEnd w:id="25"/>
      <w:r>
        <w:rPr>
          <w:rFonts w:ascii="宋体" w:hAnsi="宋体" w:eastAsia="宋体" w:cs="宋体"/>
          <w:spacing w:val="-16"/>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16"/>
          <w:sz w:val="24"/>
          <w:szCs w:val="24"/>
          <w:highlight w:val="none"/>
        </w:rPr>
        <w:t>期</w:t>
      </w:r>
      <w:r>
        <w:rPr>
          <w:rFonts w:ascii="宋体" w:hAnsi="宋体" w:eastAsia="宋体" w:cs="宋体"/>
          <w:spacing w:val="-90"/>
          <w:sz w:val="24"/>
          <w:szCs w:val="24"/>
          <w:highlight w:val="none"/>
        </w:rPr>
        <w:t xml:space="preserve"> </w:t>
      </w:r>
      <w:r>
        <w:rPr>
          <w:rFonts w:ascii="宋体" w:hAnsi="宋体" w:eastAsia="宋体" w:cs="宋体"/>
          <w:spacing w:val="-16"/>
          <w:sz w:val="24"/>
          <w:szCs w:val="24"/>
          <w:highlight w:val="none"/>
        </w:rPr>
        <w:t>：</w:t>
      </w:r>
      <w:r>
        <w:rPr>
          <w:rFonts w:ascii="宋体" w:hAnsi="宋体" w:eastAsia="宋体" w:cs="宋体"/>
          <w:spacing w:val="35"/>
          <w:sz w:val="24"/>
          <w:szCs w:val="24"/>
          <w:highlight w:val="none"/>
        </w:rPr>
        <w:t xml:space="preserve">  </w:t>
      </w:r>
      <w:r>
        <w:rPr>
          <w:rFonts w:ascii="宋体" w:hAnsi="宋体" w:eastAsia="宋体" w:cs="宋体"/>
          <w:spacing w:val="-16"/>
          <w:sz w:val="24"/>
          <w:szCs w:val="24"/>
          <w:highlight w:val="none"/>
        </w:rPr>
        <w:t>年</w:t>
      </w:r>
      <w:r>
        <w:rPr>
          <w:rFonts w:ascii="宋体" w:hAnsi="宋体" w:eastAsia="宋体" w:cs="宋体"/>
          <w:spacing w:val="75"/>
          <w:sz w:val="24"/>
          <w:szCs w:val="24"/>
          <w:highlight w:val="none"/>
        </w:rPr>
        <w:t xml:space="preserve"> </w:t>
      </w:r>
      <w:r>
        <w:rPr>
          <w:rFonts w:ascii="宋体" w:hAnsi="宋体" w:eastAsia="宋体" w:cs="宋体"/>
          <w:spacing w:val="-16"/>
          <w:sz w:val="24"/>
          <w:szCs w:val="24"/>
          <w:highlight w:val="none"/>
        </w:rPr>
        <w:t>月  日</w:t>
      </w:r>
    </w:p>
    <w:p w14:paraId="260A531B">
      <w:pPr>
        <w:spacing w:line="220" w:lineRule="auto"/>
        <w:rPr>
          <w:rFonts w:ascii="宋体" w:hAnsi="宋体" w:eastAsia="宋体" w:cs="宋体"/>
          <w:sz w:val="24"/>
          <w:szCs w:val="24"/>
          <w:highlight w:val="none"/>
        </w:rPr>
        <w:sectPr>
          <w:footerReference r:id="rId68" w:type="default"/>
          <w:pgSz w:w="11906" w:h="16839"/>
          <w:pgMar w:top="1431" w:right="977" w:bottom="1214" w:left="977" w:header="0" w:footer="977" w:gutter="0"/>
          <w:cols w:space="720" w:num="1"/>
        </w:sectPr>
      </w:pPr>
    </w:p>
    <w:p w14:paraId="7DB0098E">
      <w:pPr>
        <w:spacing w:before="57" w:line="221" w:lineRule="auto"/>
        <w:ind w:left="3263"/>
        <w:outlineLvl w:val="1"/>
        <w:rPr>
          <w:rFonts w:ascii="宋体" w:hAnsi="宋体" w:eastAsia="宋体" w:cs="宋体"/>
          <w:sz w:val="28"/>
          <w:szCs w:val="28"/>
          <w:highlight w:val="none"/>
        </w:rPr>
      </w:pPr>
      <w:bookmarkStart w:id="26" w:name="bookmark35"/>
      <w:bookmarkEnd w:id="26"/>
      <w:r>
        <w:rPr>
          <w:rFonts w:ascii="宋体" w:hAnsi="宋体" w:eastAsia="宋体" w:cs="宋体"/>
          <w:b/>
          <w:bCs/>
          <w:spacing w:val="-4"/>
          <w:sz w:val="28"/>
          <w:szCs w:val="28"/>
          <w:highlight w:val="none"/>
        </w:rPr>
        <w:t>十、项目整体实施方案</w:t>
      </w:r>
    </w:p>
    <w:p w14:paraId="560BCA1A">
      <w:pPr>
        <w:spacing w:before="197" w:line="254" w:lineRule="auto"/>
        <w:ind w:right="274"/>
        <w:rPr>
          <w:rFonts w:ascii="宋体" w:hAnsi="宋体" w:eastAsia="宋体" w:cs="宋体"/>
          <w:sz w:val="20"/>
          <w:szCs w:val="20"/>
          <w:highlight w:val="none"/>
        </w:rPr>
      </w:pPr>
      <w:r>
        <w:rPr>
          <w:rFonts w:ascii="宋体" w:hAnsi="宋体" w:eastAsia="宋体" w:cs="宋体"/>
          <w:spacing w:val="9"/>
          <w:sz w:val="20"/>
          <w:szCs w:val="20"/>
          <w:highlight w:val="none"/>
        </w:rPr>
        <w:t>包括但不限于：①项目实施计划；②周期控</w:t>
      </w:r>
      <w:r>
        <w:rPr>
          <w:rFonts w:ascii="宋体" w:hAnsi="宋体" w:eastAsia="宋体" w:cs="宋体"/>
          <w:spacing w:val="8"/>
          <w:sz w:val="20"/>
          <w:szCs w:val="20"/>
          <w:highlight w:val="none"/>
        </w:rPr>
        <w:t>制；③作业工具及人员配置管理等；④验收方案；</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格式自拟；</w:t>
      </w:r>
    </w:p>
    <w:p w14:paraId="6B91FAC2">
      <w:pPr>
        <w:spacing w:line="254" w:lineRule="auto"/>
        <w:rPr>
          <w:rFonts w:ascii="宋体" w:hAnsi="宋体" w:eastAsia="宋体" w:cs="宋体"/>
          <w:sz w:val="20"/>
          <w:szCs w:val="20"/>
          <w:highlight w:val="none"/>
        </w:rPr>
        <w:sectPr>
          <w:footerReference r:id="rId69" w:type="default"/>
          <w:pgSz w:w="11906" w:h="16839"/>
          <w:pgMar w:top="1424" w:right="1785" w:bottom="1214" w:left="1296" w:header="0" w:footer="977" w:gutter="0"/>
          <w:cols w:space="720" w:num="1"/>
        </w:sectPr>
      </w:pPr>
    </w:p>
    <w:p w14:paraId="653A98B1">
      <w:pPr>
        <w:spacing w:before="56" w:line="220" w:lineRule="auto"/>
        <w:ind w:left="3191"/>
        <w:outlineLvl w:val="1"/>
        <w:rPr>
          <w:rFonts w:ascii="宋体" w:hAnsi="宋体" w:eastAsia="宋体" w:cs="宋体"/>
          <w:sz w:val="28"/>
          <w:szCs w:val="28"/>
          <w:highlight w:val="none"/>
        </w:rPr>
      </w:pPr>
      <w:bookmarkStart w:id="27" w:name="bookmark24"/>
      <w:bookmarkEnd w:id="27"/>
      <w:r>
        <w:rPr>
          <w:rFonts w:ascii="宋体" w:hAnsi="宋体" w:eastAsia="宋体" w:cs="宋体"/>
          <w:b/>
          <w:bCs/>
          <w:spacing w:val="-4"/>
          <w:sz w:val="28"/>
          <w:szCs w:val="28"/>
          <w:highlight w:val="none"/>
        </w:rPr>
        <w:t>十一、土地施肥方案</w:t>
      </w:r>
    </w:p>
    <w:p w14:paraId="3FF74769">
      <w:pPr>
        <w:spacing w:before="199" w:line="254" w:lineRule="auto"/>
        <w:rPr>
          <w:rFonts w:ascii="宋体" w:hAnsi="宋体" w:eastAsia="宋体" w:cs="宋体"/>
          <w:sz w:val="20"/>
          <w:szCs w:val="20"/>
          <w:highlight w:val="none"/>
        </w:rPr>
      </w:pPr>
      <w:r>
        <w:rPr>
          <w:rFonts w:ascii="宋体" w:hAnsi="宋体" w:eastAsia="宋体" w:cs="宋体"/>
          <w:spacing w:val="9"/>
          <w:sz w:val="20"/>
          <w:szCs w:val="20"/>
          <w:highlight w:val="none"/>
        </w:rPr>
        <w:t>包括但不限于：需求分析，肥料选择，施肥量计算、施肥方法、施肥时间、监测与调整</w:t>
      </w:r>
      <w:r>
        <w:rPr>
          <w:rFonts w:ascii="宋体" w:hAnsi="宋体" w:eastAsia="宋体" w:cs="宋体"/>
          <w:spacing w:val="8"/>
          <w:sz w:val="20"/>
          <w:szCs w:val="20"/>
          <w:highlight w:val="none"/>
        </w:rPr>
        <w:t>等内容。</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格式自拟；</w:t>
      </w:r>
    </w:p>
    <w:p w14:paraId="32E87DA8">
      <w:pPr>
        <w:spacing w:line="254" w:lineRule="auto"/>
        <w:rPr>
          <w:rFonts w:ascii="宋体" w:hAnsi="宋体" w:eastAsia="宋体" w:cs="宋体"/>
          <w:sz w:val="20"/>
          <w:szCs w:val="20"/>
          <w:highlight w:val="none"/>
        </w:rPr>
        <w:sectPr>
          <w:footerReference r:id="rId70" w:type="default"/>
          <w:pgSz w:w="11906" w:h="16839"/>
          <w:pgMar w:top="1424" w:right="1622" w:bottom="1214" w:left="1508" w:header="0" w:footer="977" w:gutter="0"/>
          <w:cols w:space="720" w:num="1"/>
        </w:sectPr>
      </w:pPr>
    </w:p>
    <w:p w14:paraId="47A360B1">
      <w:pPr>
        <w:spacing w:before="57" w:line="221" w:lineRule="auto"/>
        <w:ind w:left="2768"/>
        <w:outlineLvl w:val="1"/>
        <w:rPr>
          <w:rFonts w:ascii="宋体" w:hAnsi="宋体" w:eastAsia="宋体" w:cs="宋体"/>
          <w:sz w:val="28"/>
          <w:szCs w:val="28"/>
          <w:highlight w:val="none"/>
        </w:rPr>
      </w:pPr>
      <w:bookmarkStart w:id="28" w:name="bookmark25"/>
      <w:bookmarkEnd w:id="28"/>
      <w:r>
        <w:rPr>
          <w:rFonts w:ascii="宋体" w:hAnsi="宋体" w:eastAsia="宋体" w:cs="宋体"/>
          <w:b/>
          <w:bCs/>
          <w:spacing w:val="-3"/>
          <w:sz w:val="28"/>
          <w:szCs w:val="28"/>
          <w:highlight w:val="none"/>
        </w:rPr>
        <w:t>十二、虫害、鼠害防治方案</w:t>
      </w:r>
    </w:p>
    <w:p w14:paraId="5D6ED56D">
      <w:pPr>
        <w:spacing w:before="198" w:line="228" w:lineRule="auto"/>
        <w:rPr>
          <w:rFonts w:ascii="宋体" w:hAnsi="宋体" w:eastAsia="宋体" w:cs="宋体"/>
          <w:sz w:val="20"/>
          <w:szCs w:val="20"/>
          <w:highlight w:val="none"/>
        </w:rPr>
        <w:sectPr>
          <w:footerReference r:id="rId71" w:type="default"/>
          <w:pgSz w:w="11906" w:h="16839"/>
          <w:pgMar w:top="1424" w:right="1785" w:bottom="1214" w:left="1508" w:header="0" w:footer="977" w:gutter="0"/>
          <w:cols w:space="720" w:num="1"/>
        </w:sectPr>
      </w:pPr>
      <w:r>
        <w:rPr>
          <w:rFonts w:ascii="宋体" w:hAnsi="宋体" w:eastAsia="宋体" w:cs="宋体"/>
          <w:spacing w:val="9"/>
          <w:sz w:val="20"/>
          <w:szCs w:val="20"/>
          <w:highlight w:val="none"/>
        </w:rPr>
        <w:t>包括但不限于：预防措施，监测与预警，化学防治、综合治理等内容。格式自</w:t>
      </w:r>
    </w:p>
    <w:p w14:paraId="42DC5D90">
      <w:pPr>
        <w:spacing w:before="55" w:line="221" w:lineRule="auto"/>
        <w:ind w:left="2910"/>
        <w:outlineLvl w:val="1"/>
        <w:rPr>
          <w:rFonts w:ascii="宋体" w:hAnsi="宋体" w:eastAsia="宋体" w:cs="宋体"/>
          <w:sz w:val="28"/>
          <w:szCs w:val="28"/>
          <w:highlight w:val="none"/>
        </w:rPr>
      </w:pPr>
      <w:bookmarkStart w:id="29" w:name="bookmark26"/>
      <w:bookmarkEnd w:id="29"/>
      <w:bookmarkStart w:id="30" w:name="bookmark27"/>
      <w:bookmarkEnd w:id="30"/>
      <w:r>
        <w:rPr>
          <w:rFonts w:ascii="宋体" w:hAnsi="宋体" w:eastAsia="宋体" w:cs="宋体"/>
          <w:b/>
          <w:bCs/>
          <w:spacing w:val="-4"/>
          <w:sz w:val="28"/>
          <w:szCs w:val="28"/>
          <w:highlight w:val="none"/>
        </w:rPr>
        <w:t>十</w:t>
      </w:r>
      <w:r>
        <w:rPr>
          <w:rFonts w:hint="eastAsia" w:ascii="宋体" w:hAnsi="宋体" w:eastAsia="宋体" w:cs="宋体"/>
          <w:b/>
          <w:bCs/>
          <w:spacing w:val="-4"/>
          <w:sz w:val="28"/>
          <w:szCs w:val="28"/>
          <w:highlight w:val="none"/>
          <w:lang w:val="en-US" w:eastAsia="zh-CN"/>
        </w:rPr>
        <w:t>三</w:t>
      </w:r>
      <w:r>
        <w:rPr>
          <w:rFonts w:ascii="宋体" w:hAnsi="宋体" w:eastAsia="宋体" w:cs="宋体"/>
          <w:b/>
          <w:bCs/>
          <w:spacing w:val="-4"/>
          <w:sz w:val="28"/>
          <w:szCs w:val="28"/>
          <w:highlight w:val="none"/>
        </w:rPr>
        <w:t>、服务质量控制措施</w:t>
      </w:r>
    </w:p>
    <w:p w14:paraId="5915138A">
      <w:pPr>
        <w:spacing w:before="199" w:line="228" w:lineRule="auto"/>
        <w:rPr>
          <w:rFonts w:ascii="宋体" w:hAnsi="宋体" w:eastAsia="宋体" w:cs="宋体"/>
          <w:sz w:val="20"/>
          <w:szCs w:val="20"/>
          <w:highlight w:val="none"/>
        </w:rPr>
      </w:pPr>
      <w:r>
        <w:rPr>
          <w:rFonts w:ascii="宋体" w:hAnsi="宋体" w:eastAsia="宋体" w:cs="宋体"/>
          <w:spacing w:val="5"/>
          <w:sz w:val="20"/>
          <w:szCs w:val="20"/>
          <w:highlight w:val="none"/>
        </w:rPr>
        <w:t>格式自拟；</w:t>
      </w:r>
    </w:p>
    <w:p w14:paraId="523DEDBE">
      <w:pPr>
        <w:spacing w:line="228" w:lineRule="auto"/>
        <w:rPr>
          <w:rFonts w:ascii="宋体" w:hAnsi="宋体" w:eastAsia="宋体" w:cs="宋体"/>
          <w:sz w:val="20"/>
          <w:szCs w:val="20"/>
          <w:highlight w:val="none"/>
        </w:rPr>
        <w:sectPr>
          <w:footerReference r:id="rId72" w:type="default"/>
          <w:pgSz w:w="11906" w:h="16839"/>
          <w:pgMar w:top="1424" w:right="1785" w:bottom="1214" w:left="1508" w:header="0" w:footer="977" w:gutter="0"/>
          <w:cols w:space="720" w:num="1"/>
        </w:sectPr>
      </w:pPr>
    </w:p>
    <w:p w14:paraId="2698826E">
      <w:pPr>
        <w:spacing w:before="57" w:line="221" w:lineRule="auto"/>
        <w:ind w:left="3332"/>
        <w:outlineLvl w:val="1"/>
        <w:rPr>
          <w:rFonts w:ascii="宋体" w:hAnsi="宋体" w:eastAsia="宋体" w:cs="宋体"/>
          <w:sz w:val="28"/>
          <w:szCs w:val="28"/>
          <w:highlight w:val="none"/>
        </w:rPr>
      </w:pPr>
      <w:bookmarkStart w:id="31" w:name="bookmark28"/>
      <w:bookmarkEnd w:id="31"/>
      <w:r>
        <w:rPr>
          <w:rFonts w:ascii="宋体" w:hAnsi="宋体" w:eastAsia="宋体" w:cs="宋体"/>
          <w:b/>
          <w:bCs/>
          <w:spacing w:val="-4"/>
          <w:sz w:val="28"/>
          <w:szCs w:val="28"/>
          <w:highlight w:val="none"/>
        </w:rPr>
        <w:t>十</w:t>
      </w:r>
      <w:r>
        <w:rPr>
          <w:rFonts w:hint="eastAsia" w:ascii="宋体" w:hAnsi="宋体" w:eastAsia="宋体" w:cs="宋体"/>
          <w:b/>
          <w:bCs/>
          <w:spacing w:val="-4"/>
          <w:sz w:val="28"/>
          <w:szCs w:val="28"/>
          <w:highlight w:val="none"/>
          <w:lang w:val="en-US" w:eastAsia="zh-CN"/>
        </w:rPr>
        <w:t>四</w:t>
      </w:r>
      <w:r>
        <w:rPr>
          <w:rFonts w:ascii="宋体" w:hAnsi="宋体" w:eastAsia="宋体" w:cs="宋体"/>
          <w:b/>
          <w:bCs/>
          <w:spacing w:val="-4"/>
          <w:sz w:val="28"/>
          <w:szCs w:val="28"/>
          <w:highlight w:val="none"/>
        </w:rPr>
        <w:t>、可行性建议</w:t>
      </w:r>
    </w:p>
    <w:p w14:paraId="47450E77">
      <w:pPr>
        <w:spacing w:before="198" w:line="228" w:lineRule="auto"/>
        <w:rPr>
          <w:rFonts w:ascii="宋体" w:hAnsi="宋体" w:eastAsia="宋体" w:cs="宋体"/>
          <w:sz w:val="20"/>
          <w:szCs w:val="20"/>
          <w:highlight w:val="none"/>
        </w:rPr>
      </w:pPr>
      <w:r>
        <w:rPr>
          <w:rFonts w:ascii="宋体" w:hAnsi="宋体" w:eastAsia="宋体" w:cs="宋体"/>
          <w:spacing w:val="5"/>
          <w:sz w:val="20"/>
          <w:szCs w:val="20"/>
          <w:highlight w:val="none"/>
        </w:rPr>
        <w:t>格式自拟；</w:t>
      </w:r>
    </w:p>
    <w:p w14:paraId="655459B0">
      <w:pPr>
        <w:spacing w:line="228" w:lineRule="auto"/>
        <w:rPr>
          <w:rFonts w:ascii="宋体" w:hAnsi="宋体" w:eastAsia="宋体" w:cs="宋体"/>
          <w:sz w:val="20"/>
          <w:szCs w:val="20"/>
          <w:highlight w:val="none"/>
        </w:rPr>
        <w:sectPr>
          <w:footerReference r:id="rId73" w:type="default"/>
          <w:pgSz w:w="11906" w:h="16839"/>
          <w:pgMar w:top="1424" w:right="1785" w:bottom="1153" w:left="1508" w:header="0" w:footer="994" w:gutter="0"/>
          <w:cols w:space="720" w:num="1"/>
        </w:sectPr>
      </w:pPr>
    </w:p>
    <w:p w14:paraId="440BE63E">
      <w:pPr>
        <w:spacing w:before="55" w:line="221" w:lineRule="auto"/>
        <w:ind w:left="3471"/>
        <w:outlineLvl w:val="1"/>
        <w:rPr>
          <w:rFonts w:ascii="宋体" w:hAnsi="宋体" w:eastAsia="宋体" w:cs="宋体"/>
          <w:sz w:val="28"/>
          <w:szCs w:val="28"/>
          <w:highlight w:val="none"/>
        </w:rPr>
      </w:pPr>
      <w:bookmarkStart w:id="32" w:name="bookmark30"/>
      <w:bookmarkEnd w:id="32"/>
      <w:bookmarkStart w:id="33" w:name="bookmark29"/>
      <w:bookmarkEnd w:id="33"/>
      <w:r>
        <w:rPr>
          <w:rFonts w:ascii="宋体" w:hAnsi="宋体" w:eastAsia="宋体" w:cs="宋体"/>
          <w:b/>
          <w:bCs/>
          <w:spacing w:val="-4"/>
          <w:sz w:val="28"/>
          <w:szCs w:val="28"/>
          <w:highlight w:val="none"/>
        </w:rPr>
        <w:t>十</w:t>
      </w:r>
      <w:r>
        <w:rPr>
          <w:rFonts w:hint="eastAsia" w:ascii="宋体" w:hAnsi="宋体" w:eastAsia="宋体" w:cs="宋体"/>
          <w:b/>
          <w:bCs/>
          <w:spacing w:val="-4"/>
          <w:sz w:val="28"/>
          <w:szCs w:val="28"/>
          <w:highlight w:val="none"/>
          <w:lang w:val="en-US" w:eastAsia="zh-CN"/>
        </w:rPr>
        <w:t>五</w:t>
      </w:r>
      <w:r>
        <w:rPr>
          <w:rFonts w:ascii="宋体" w:hAnsi="宋体" w:eastAsia="宋体" w:cs="宋体"/>
          <w:b/>
          <w:bCs/>
          <w:spacing w:val="-4"/>
          <w:sz w:val="28"/>
          <w:szCs w:val="28"/>
          <w:highlight w:val="none"/>
        </w:rPr>
        <w:t>、服务承诺</w:t>
      </w:r>
    </w:p>
    <w:p w14:paraId="61CE5C2E">
      <w:pPr>
        <w:spacing w:before="199" w:line="228" w:lineRule="auto"/>
        <w:rPr>
          <w:rFonts w:ascii="宋体" w:hAnsi="宋体" w:eastAsia="宋体" w:cs="宋体"/>
          <w:sz w:val="20"/>
          <w:szCs w:val="20"/>
          <w:highlight w:val="none"/>
        </w:rPr>
      </w:pPr>
      <w:r>
        <w:rPr>
          <w:rFonts w:ascii="宋体" w:hAnsi="宋体" w:eastAsia="宋体" w:cs="宋体"/>
          <w:spacing w:val="5"/>
          <w:sz w:val="20"/>
          <w:szCs w:val="20"/>
          <w:highlight w:val="none"/>
        </w:rPr>
        <w:t>格式自拟；</w:t>
      </w:r>
    </w:p>
    <w:p w14:paraId="5C662A4F">
      <w:pPr>
        <w:spacing w:line="228" w:lineRule="auto"/>
        <w:rPr>
          <w:rFonts w:ascii="宋体" w:hAnsi="宋体" w:eastAsia="宋体" w:cs="宋体"/>
          <w:sz w:val="20"/>
          <w:szCs w:val="20"/>
          <w:highlight w:val="none"/>
        </w:rPr>
        <w:sectPr>
          <w:footerReference r:id="rId74" w:type="default"/>
          <w:pgSz w:w="11906" w:h="16839"/>
          <w:pgMar w:top="1424" w:right="1785" w:bottom="1214" w:left="1508" w:header="0" w:footer="977" w:gutter="0"/>
          <w:cols w:space="720" w:num="1"/>
        </w:sectPr>
      </w:pPr>
    </w:p>
    <w:p w14:paraId="00E6BE97">
      <w:pPr>
        <w:spacing w:before="56" w:line="220" w:lineRule="auto"/>
        <w:ind w:left="2766"/>
        <w:outlineLvl w:val="1"/>
        <w:rPr>
          <w:rFonts w:ascii="宋体" w:hAnsi="宋体" w:eastAsia="宋体" w:cs="宋体"/>
          <w:sz w:val="28"/>
          <w:szCs w:val="28"/>
          <w:highlight w:val="none"/>
        </w:rPr>
      </w:pPr>
      <w:bookmarkStart w:id="34" w:name="bookmark31"/>
      <w:bookmarkEnd w:id="34"/>
      <w:bookmarkStart w:id="35" w:name="bookmark30"/>
      <w:bookmarkEnd w:id="35"/>
      <w:r>
        <w:rPr>
          <w:rFonts w:ascii="宋体" w:hAnsi="宋体" w:eastAsia="宋体" w:cs="宋体"/>
          <w:b/>
          <w:bCs/>
          <w:spacing w:val="-3"/>
          <w:sz w:val="28"/>
          <w:szCs w:val="28"/>
          <w:highlight w:val="none"/>
        </w:rPr>
        <w:t>十</w:t>
      </w:r>
      <w:r>
        <w:rPr>
          <w:rFonts w:hint="eastAsia" w:ascii="宋体" w:hAnsi="宋体" w:eastAsia="宋体" w:cs="宋体"/>
          <w:b/>
          <w:bCs/>
          <w:spacing w:val="-3"/>
          <w:sz w:val="28"/>
          <w:szCs w:val="28"/>
          <w:highlight w:val="none"/>
          <w:lang w:val="en-US" w:eastAsia="zh-CN"/>
        </w:rPr>
        <w:t>六</w:t>
      </w:r>
      <w:r>
        <w:rPr>
          <w:rFonts w:ascii="宋体" w:hAnsi="宋体" w:eastAsia="宋体" w:cs="宋体"/>
          <w:b/>
          <w:bCs/>
          <w:spacing w:val="-3"/>
          <w:sz w:val="28"/>
          <w:szCs w:val="28"/>
          <w:highlight w:val="none"/>
        </w:rPr>
        <w:t>、投标人需要提供的其他资料</w:t>
      </w:r>
    </w:p>
    <w:p w14:paraId="4A6BA2A1">
      <w:pPr>
        <w:pStyle w:val="2"/>
        <w:spacing w:line="406" w:lineRule="auto"/>
        <w:rPr>
          <w:highlight w:val="none"/>
        </w:rPr>
      </w:pPr>
    </w:p>
    <w:p w14:paraId="179937BA">
      <w:pPr>
        <w:spacing w:before="65" w:line="228" w:lineRule="auto"/>
        <w:rPr>
          <w:rFonts w:ascii="宋体" w:hAnsi="宋体" w:eastAsia="宋体" w:cs="宋体"/>
          <w:sz w:val="20"/>
          <w:szCs w:val="20"/>
          <w:highlight w:val="none"/>
        </w:rPr>
      </w:pPr>
      <w:r>
        <w:rPr>
          <w:rFonts w:ascii="宋体" w:hAnsi="宋体" w:eastAsia="宋体" w:cs="宋体"/>
          <w:spacing w:val="9"/>
          <w:sz w:val="20"/>
          <w:szCs w:val="20"/>
          <w:highlight w:val="none"/>
        </w:rPr>
        <w:t>投标人认为需要提供的其他有利资料</w:t>
      </w:r>
    </w:p>
    <w:p w14:paraId="2D762E49">
      <w:pPr>
        <w:rPr>
          <w:highlight w:val="none"/>
        </w:rPr>
      </w:pPr>
    </w:p>
    <w:sectPr>
      <w:headerReference r:id="rId75" w:type="default"/>
      <w:footerReference r:id="rId76" w:type="default"/>
      <w:pgSz w:w="11906" w:h="16839"/>
      <w:pgMar w:top="1424" w:right="1785" w:bottom="1153" w:left="109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D36C">
    <w:pPr>
      <w:spacing w:line="214" w:lineRule="auto"/>
      <w:ind w:left="3759"/>
      <w:rPr>
        <w:rFonts w:ascii="宋体" w:hAnsi="宋体" w:eastAsia="宋体" w:cs="宋体"/>
        <w:sz w:val="28"/>
        <w:szCs w:val="28"/>
      </w:rPr>
    </w:pPr>
    <w:r>
      <w:rPr>
        <w:rFonts w:ascii="宋体" w:hAnsi="宋体" w:eastAsia="宋体" w:cs="宋体"/>
        <w:spacing w:val="-2"/>
        <w:sz w:val="28"/>
        <w:szCs w:val="28"/>
      </w:rPr>
      <w:t>2025年</w:t>
    </w:r>
    <w:r>
      <w:rPr>
        <w:rFonts w:hint="eastAsia" w:ascii="宋体" w:hAnsi="宋体" w:eastAsia="宋体" w:cs="宋体"/>
        <w:spacing w:val="-2"/>
        <w:sz w:val="28"/>
        <w:szCs w:val="28"/>
        <w:lang w:val="en-US" w:eastAsia="zh-CN"/>
      </w:rPr>
      <w:t>7</w:t>
    </w:r>
    <w:r>
      <w:rPr>
        <w:rFonts w:ascii="宋体" w:hAnsi="宋体" w:eastAsia="宋体" w:cs="宋体"/>
        <w:spacing w:val="-2"/>
        <w:sz w:val="28"/>
        <w:szCs w:val="28"/>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FAB6">
    <w:pPr>
      <w:spacing w:line="226" w:lineRule="exact"/>
      <w:ind w:left="472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spacing w:val="-5"/>
        <w:position w:val="1"/>
        <w:sz w:val="18"/>
        <w:szCs w:val="18"/>
      </w:rPr>
      <w:t>9</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5"/>
        <w:position w:val="1"/>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1274">
    <w:pPr>
      <w:spacing w:line="226" w:lineRule="exact"/>
      <w:ind w:left="4677"/>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10</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FA4CB">
    <w:pPr>
      <w:spacing w:line="226" w:lineRule="exact"/>
      <w:ind w:left="4680"/>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24"/>
        <w:w w:val="101"/>
        <w:position w:val="1"/>
        <w:sz w:val="18"/>
        <w:szCs w:val="18"/>
      </w:rPr>
      <w:t xml:space="preserve"> </w:t>
    </w:r>
    <w:r>
      <w:rPr>
        <w:rFonts w:ascii="Times New Roman" w:hAnsi="Times New Roman" w:eastAsia="Times New Roman" w:cs="Times New Roman"/>
        <w:spacing w:val="-9"/>
        <w:position w:val="1"/>
        <w:sz w:val="18"/>
        <w:szCs w:val="18"/>
      </w:rPr>
      <w:t>11</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636B">
    <w:pPr>
      <w:spacing w:line="226" w:lineRule="exact"/>
      <w:ind w:left="4676"/>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1287">
    <w:pPr>
      <w:spacing w:line="226" w:lineRule="exact"/>
      <w:ind w:left="4676"/>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13</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D8B8">
    <w:pPr>
      <w:spacing w:line="226" w:lineRule="exact"/>
      <w:ind w:left="4678"/>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14</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696F">
    <w:pPr>
      <w:spacing w:line="226" w:lineRule="exact"/>
      <w:ind w:left="4677"/>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15</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E28D">
    <w:pPr>
      <w:spacing w:line="226" w:lineRule="exact"/>
      <w:ind w:left="4678"/>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16</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0E77B">
    <w:pPr>
      <w:spacing w:line="226" w:lineRule="exact"/>
      <w:ind w:left="4252"/>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17</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2B4C">
    <w:pPr>
      <w:spacing w:line="226" w:lineRule="exact"/>
      <w:ind w:left="4807"/>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18</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BFD9">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1559">
    <w:pPr>
      <w:spacing w:line="226" w:lineRule="exact"/>
      <w:ind w:left="4807"/>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9"/>
        <w:position w:val="1"/>
        <w:sz w:val="18"/>
        <w:szCs w:val="18"/>
      </w:rPr>
      <w:t xml:space="preserve"> </w:t>
    </w:r>
    <w:r>
      <w:rPr>
        <w:rFonts w:ascii="Times New Roman" w:hAnsi="Times New Roman" w:eastAsia="Times New Roman" w:cs="Times New Roman"/>
        <w:spacing w:val="-7"/>
        <w:position w:val="1"/>
        <w:sz w:val="18"/>
        <w:szCs w:val="18"/>
      </w:rPr>
      <w:t>19</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7"/>
        <w:position w:val="1"/>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C10F">
    <w:pPr>
      <w:spacing w:line="226" w:lineRule="exact"/>
      <w:ind w:left="467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3"/>
        <w:position w:val="1"/>
        <w:sz w:val="18"/>
        <w:szCs w:val="18"/>
      </w:rPr>
      <w:t>20</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3"/>
        <w:position w:val="1"/>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2C9D">
    <w:pPr>
      <w:spacing w:line="226" w:lineRule="exact"/>
      <w:ind w:left="479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3"/>
        <w:position w:val="1"/>
        <w:sz w:val="18"/>
        <w:szCs w:val="18"/>
      </w:rPr>
      <w:t>21</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3"/>
        <w:position w:val="1"/>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9835">
    <w:pPr>
      <w:spacing w:line="226" w:lineRule="exact"/>
      <w:ind w:left="479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3"/>
        <w:position w:val="1"/>
        <w:sz w:val="18"/>
        <w:szCs w:val="18"/>
      </w:rPr>
      <w:t>22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3"/>
        <w:position w:val="1"/>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3934">
    <w:pPr>
      <w:spacing w:line="226" w:lineRule="exact"/>
      <w:ind w:left="467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3"/>
        <w:position w:val="1"/>
        <w:sz w:val="18"/>
        <w:szCs w:val="18"/>
      </w:rPr>
      <w:t>23</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3"/>
        <w:position w:val="1"/>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B94E">
    <w:pPr>
      <w:spacing w:line="226" w:lineRule="exact"/>
      <w:ind w:left="3981"/>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w:t>
    </w:r>
    <w:r>
      <w:rPr>
        <w:rFonts w:ascii="Times New Roman" w:hAnsi="Times New Roman" w:eastAsia="Times New Roman" w:cs="Times New Roman"/>
        <w:spacing w:val="3"/>
        <w:position w:val="1"/>
        <w:sz w:val="18"/>
        <w:szCs w:val="18"/>
      </w:rPr>
      <w:t xml:space="preserve"> </w:t>
    </w:r>
    <w:r>
      <w:rPr>
        <w:rFonts w:ascii="Times New Roman" w:hAnsi="Times New Roman" w:eastAsia="Times New Roman" w:cs="Times New Roman"/>
        <w:spacing w:val="-3"/>
        <w:position w:val="1"/>
        <w:sz w:val="18"/>
        <w:szCs w:val="18"/>
      </w:rPr>
      <w:t>24</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3"/>
        <w:position w:val="1"/>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B87E">
    <w:pPr>
      <w:spacing w:line="226" w:lineRule="exact"/>
      <w:ind w:left="4097"/>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0756">
    <w:pPr>
      <w:spacing w:line="226" w:lineRule="exact"/>
      <w:ind w:left="3979"/>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5F1B">
    <w:pPr>
      <w:spacing w:line="226" w:lineRule="exact"/>
      <w:ind w:left="3980"/>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F9B5">
    <w:pPr>
      <w:spacing w:line="226" w:lineRule="exact"/>
      <w:ind w:left="3980"/>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DCB0">
    <w:pPr>
      <w:spacing w:line="226" w:lineRule="exact"/>
      <w:ind w:left="472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2"/>
        <w:position w:val="1"/>
        <w:sz w:val="18"/>
        <w:szCs w:val="18"/>
      </w:rPr>
      <w:t xml:space="preserve"> </w:t>
    </w:r>
    <w:r>
      <w:rPr>
        <w:rFonts w:ascii="Times New Roman" w:hAnsi="Times New Roman" w:eastAsia="Times New Roman" w:cs="Times New Roman"/>
        <w:spacing w:val="-4"/>
        <w:position w:val="1"/>
        <w:sz w:val="18"/>
        <w:szCs w:val="18"/>
      </w:rPr>
      <w:t>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25007">
    <w:pPr>
      <w:spacing w:line="226" w:lineRule="exact"/>
      <w:ind w:left="3979"/>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5192">
    <w:pPr>
      <w:spacing w:line="226" w:lineRule="exact"/>
      <w:ind w:left="3979"/>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05D4">
    <w:pPr>
      <w:spacing w:line="226" w:lineRule="exact"/>
      <w:ind w:left="3980"/>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DAC4">
    <w:pPr>
      <w:spacing w:line="226" w:lineRule="exact"/>
      <w:ind w:left="3978"/>
      <w:rPr>
        <w:rFonts w:ascii="Times New Roman" w:hAnsi="Times New Roman" w:eastAsia="Times New Roman" w:cs="Times New Roman"/>
        <w:sz w:val="18"/>
        <w:szCs w:val="18"/>
      </w:rPr>
    </w:pPr>
    <w:r>
      <w:rPr>
        <w:rFonts w:ascii="Times New Roman" w:hAnsi="Times New Roman" w:eastAsia="Times New Roman" w:cs="Times New Roman"/>
        <w:spacing w:val="-9"/>
        <w:position w:val="1"/>
        <w:sz w:val="18"/>
        <w:szCs w:val="18"/>
      </w:rPr>
      <w:t>-</w:t>
    </w:r>
    <w:r>
      <w:rPr>
        <w:rFonts w:ascii="Times New Roman" w:hAnsi="Times New Roman" w:eastAsia="Times New Roman" w:cs="Times New Roman"/>
        <w:spacing w:val="34"/>
        <w:position w:val="1"/>
        <w:sz w:val="18"/>
        <w:szCs w:val="18"/>
      </w:rPr>
      <w:t xml:space="preserve"> </w:t>
    </w:r>
    <w:r>
      <w:rPr>
        <w:rFonts w:ascii="Times New Roman" w:hAnsi="Times New Roman" w:eastAsia="Times New Roman" w:cs="Times New Roman"/>
        <w:spacing w:val="-9"/>
        <w:position w:val="1"/>
        <w:sz w:val="18"/>
        <w:szCs w:val="18"/>
      </w:rPr>
      <w:t>17</w:t>
    </w:r>
    <w:r>
      <w:rPr>
        <w:rFonts w:ascii="Times New Roman" w:hAnsi="Times New Roman" w:eastAsia="Times New Roman" w:cs="Times New Roman"/>
        <w:spacing w:val="4"/>
        <w:position w:val="1"/>
        <w:sz w:val="18"/>
        <w:szCs w:val="18"/>
      </w:rPr>
      <w:t xml:space="preserve"> </w:t>
    </w:r>
    <w:r>
      <w:rPr>
        <w:rFonts w:ascii="Times New Roman" w:hAnsi="Times New Roman" w:eastAsia="Times New Roman" w:cs="Times New Roman"/>
        <w:spacing w:val="-9"/>
        <w:position w:val="1"/>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158C">
    <w:pPr>
      <w:spacing w:line="226" w:lineRule="exact"/>
      <w:ind w:left="42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38</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A03D">
    <w:pPr>
      <w:spacing w:line="226" w:lineRule="exact"/>
      <w:ind w:left="467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39</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132F">
    <w:pPr>
      <w:spacing w:line="226" w:lineRule="exact"/>
      <w:ind w:left="4676"/>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- 40</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17AB">
    <w:pPr>
      <w:spacing w:line="226" w:lineRule="exact"/>
      <w:ind w:left="4676"/>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- 41</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338A">
    <w:pPr>
      <w:spacing w:line="226" w:lineRule="exact"/>
      <w:ind w:left="467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- 42</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1A83">
    <w:pPr>
      <w:spacing w:line="226" w:lineRule="exact"/>
      <w:ind w:left="397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- 43</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D3CC">
    <w:pPr>
      <w:spacing w:line="226" w:lineRule="exact"/>
      <w:ind w:left="4723"/>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5"/>
        <w:position w:val="1"/>
        <w:sz w:val="18"/>
        <w:szCs w:val="18"/>
      </w:rPr>
      <w:t xml:space="preserve"> </w:t>
    </w:r>
    <w:r>
      <w:rPr>
        <w:rFonts w:ascii="Times New Roman" w:hAnsi="Times New Roman" w:eastAsia="Times New Roman" w:cs="Times New Roman"/>
        <w:spacing w:val="-5"/>
        <w:position w:val="1"/>
        <w:sz w:val="18"/>
        <w:szCs w:val="18"/>
      </w:rPr>
      <w:t>3</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5"/>
        <w:position w:val="1"/>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E379">
    <w:pPr>
      <w:spacing w:line="226" w:lineRule="exact"/>
      <w:ind w:left="479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- 44</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B3F8">
    <w:pPr>
      <w:spacing w:line="226" w:lineRule="exact"/>
      <w:ind w:left="479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- 45</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10F9">
    <w:pPr>
      <w:spacing w:line="226" w:lineRule="exact"/>
      <w:ind w:left="467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- 48</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CC4A">
    <w:pPr>
      <w:spacing w:line="226" w:lineRule="exact"/>
      <w:ind w:left="467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- 49</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2"/>
        <w:position w:val="1"/>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D446">
    <w:pPr>
      <w:spacing w:line="226" w:lineRule="exact"/>
      <w:ind w:left="468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50</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5FFC">
    <w:pPr>
      <w:spacing w:line="226" w:lineRule="exact"/>
      <w:ind w:left="468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51</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268E">
    <w:pPr>
      <w:spacing w:line="226" w:lineRule="exact"/>
      <w:ind w:left="468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65C3">
    <w:pPr>
      <w:spacing w:line="226" w:lineRule="exact"/>
      <w:ind w:left="468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53</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DB75">
    <w:pPr>
      <w:spacing w:line="226" w:lineRule="exact"/>
      <w:ind w:left="468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54</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BD49">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9CDE">
    <w:pPr>
      <w:spacing w:line="226" w:lineRule="exact"/>
      <w:ind w:left="485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4</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AA44">
    <w:pPr>
      <w:spacing w:line="226" w:lineRule="exact"/>
      <w:ind w:left="46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56</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45C8">
    <w:pPr>
      <w:spacing w:line="173" w:lineRule="auto"/>
      <w:ind w:left="46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A99E">
    <w:pPr>
      <w:spacing w:line="226" w:lineRule="exact"/>
      <w:ind w:left="46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58</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67A1">
    <w:pPr>
      <w:spacing w:line="226" w:lineRule="exact"/>
      <w:ind w:left="479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59</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D6C3">
    <w:pPr>
      <w:spacing w:line="226" w:lineRule="exact"/>
      <w:ind w:left="467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60</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9D39">
    <w:pPr>
      <w:spacing w:line="226" w:lineRule="exact"/>
      <w:ind w:left="46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61</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1ACD">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0848">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63</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9F766">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64</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58E4">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65</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85A1">
    <w:pPr>
      <w:spacing w:line="173"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271A">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66</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9F99">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67</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D621">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68</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89E2">
    <w:pPr>
      <w:spacing w:line="226" w:lineRule="exact"/>
      <w:ind w:left="478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69</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A9E6">
    <w:pPr>
      <w:spacing w:line="226" w:lineRule="exact"/>
      <w:ind w:left="446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70</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B700">
    <w:pPr>
      <w:spacing w:line="226" w:lineRule="exact"/>
      <w:ind w:left="42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71</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B051">
    <w:pPr>
      <w:spacing w:line="226" w:lineRule="exact"/>
      <w:ind w:left="42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72</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FBE9">
    <w:pPr>
      <w:spacing w:line="226" w:lineRule="exact"/>
      <w:ind w:left="42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74</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1F6C">
    <w:pPr>
      <w:spacing w:line="173"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5FD4">
    <w:pPr>
      <w:spacing w:line="226" w:lineRule="exact"/>
      <w:ind w:left="42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4"/>
        <w:position w:val="1"/>
        <w:sz w:val="18"/>
        <w:szCs w:val="18"/>
      </w:rPr>
      <w:t>76</w:t>
    </w:r>
    <w:r>
      <w:rPr>
        <w:rFonts w:ascii="Times New Roman" w:hAnsi="Times New Roman" w:eastAsia="Times New Roman" w:cs="Times New Roman"/>
        <w:spacing w:val="6"/>
        <w:position w:val="1"/>
        <w:sz w:val="18"/>
        <w:szCs w:val="18"/>
      </w:rPr>
      <w:t xml:space="preserve"> </w:t>
    </w:r>
    <w:r>
      <w:rPr>
        <w:rFonts w:ascii="Times New Roman" w:hAnsi="Times New Roman" w:eastAsia="Times New Roman" w:cs="Times New Roman"/>
        <w:spacing w:val="-4"/>
        <w:position w:val="1"/>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1826">
    <w:pPr>
      <w:spacing w:line="226" w:lineRule="exact"/>
      <w:ind w:left="4850"/>
      <w:rPr>
        <w:rFonts w:ascii="Times New Roman" w:hAnsi="Times New Roman" w:eastAsia="Times New Roman" w:cs="Times New Roman"/>
        <w:sz w:val="18"/>
        <w:szCs w:val="18"/>
      </w:rPr>
    </w:pPr>
    <w:r>
      <w:rPr>
        <w:rFonts w:ascii="Times New Roman" w:hAnsi="Times New Roman" w:eastAsia="Times New Roman" w:cs="Times New Roman"/>
        <w:spacing w:val="-6"/>
        <w:position w:val="1"/>
        <w:sz w:val="18"/>
        <w:szCs w:val="18"/>
      </w:rPr>
      <w:t>-</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6"/>
        <w:position w:val="1"/>
        <w:sz w:val="18"/>
        <w:szCs w:val="18"/>
      </w:rPr>
      <w:t>6</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6"/>
        <w:position w:val="1"/>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204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5A16">
    <w:pPr>
      <w:spacing w:line="173"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632D">
    <w:pPr>
      <w:spacing w:line="226" w:lineRule="exact"/>
      <w:ind w:left="4724"/>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r>
      <w:rPr>
        <w:rFonts w:ascii="Times New Roman" w:hAnsi="Times New Roman" w:eastAsia="Times New Roman" w:cs="Times New Roman"/>
        <w:spacing w:val="10"/>
        <w:position w:val="1"/>
        <w:sz w:val="18"/>
        <w:szCs w:val="18"/>
      </w:rPr>
      <w:t xml:space="preserve"> </w:t>
    </w:r>
    <w:r>
      <w:rPr>
        <w:rFonts w:ascii="Times New Roman" w:hAnsi="Times New Roman" w:eastAsia="Times New Roman" w:cs="Times New Roman"/>
        <w:spacing w:val="-7"/>
        <w:position w:val="1"/>
        <w:sz w:val="18"/>
        <w:szCs w:val="18"/>
      </w:rPr>
      <w:t>8</w:t>
    </w:r>
    <w:r>
      <w:rPr>
        <w:rFonts w:ascii="Times New Roman" w:hAnsi="Times New Roman" w:eastAsia="Times New Roman" w:cs="Times New Roman"/>
        <w:spacing w:val="7"/>
        <w:position w:val="1"/>
        <w:sz w:val="18"/>
        <w:szCs w:val="18"/>
      </w:rPr>
      <w:t xml:space="preserve"> </w:t>
    </w:r>
    <w:r>
      <w:rPr>
        <w:rFonts w:ascii="Times New Roman" w:hAnsi="Times New Roman" w:eastAsia="Times New Roman" w:cs="Times New Roman"/>
        <w:spacing w:val="-7"/>
        <w:position w:val="1"/>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27E3">
    <w:pPr>
      <w:pStyle w:val="2"/>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725805</wp:posOffset>
              </wp:positionV>
              <wp:extent cx="5546090"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546090" cy="9525"/>
                      </a:xfrm>
                      <a:custGeom>
                        <a:avLst/>
                        <a:gdLst/>
                        <a:ahLst/>
                        <a:cxnLst/>
                        <a:pathLst>
                          <a:path w="8734" h="15">
                            <a:moveTo>
                              <a:pt x="0" y="0"/>
                            </a:moveTo>
                            <a:lnTo>
                              <a:pt x="8733" y="0"/>
                            </a:lnTo>
                            <a:lnTo>
                              <a:pt x="8733"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7.15pt;height:0.75pt;width:436.7pt;mso-position-horizontal-relative:page;mso-position-vertical-relative:page;z-index:251659264;mso-width-relative:page;mso-height-relative:page;" fillcolor="#000000" filled="t" stroked="f" coordsize="8734,15" o:allowincell="f" o:gfxdata="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uVd/ZAAAADAEAAA8A&#10;AAAAAAAAAQAgAAAAIgAAAGRycy9kb3ducmV2LnhtbFBLAQIUABQAAAAIAIdO4kBtlavRFgIAAH0E&#10;AAAOAAAAAAAAAAEAIAAAACgBAABkcnMvZTJvRG9jLnhtbFBLBQYAAAAABgAGAFkBAACwBQAAAAA=&#10;" path="m0,0l8733,0,8733,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9108">
    <w:pPr>
      <w:pStyle w:val="2"/>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725805</wp:posOffset>
              </wp:positionV>
              <wp:extent cx="554609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546090" cy="9525"/>
                      </a:xfrm>
                      <a:custGeom>
                        <a:avLst/>
                        <a:gdLst/>
                        <a:ahLst/>
                        <a:cxnLst/>
                        <a:pathLst>
                          <a:path w="8734" h="15">
                            <a:moveTo>
                              <a:pt x="0" y="0"/>
                            </a:moveTo>
                            <a:lnTo>
                              <a:pt x="8733" y="0"/>
                            </a:lnTo>
                            <a:lnTo>
                              <a:pt x="8733"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7.15pt;height:0.75pt;width:436.7pt;mso-position-horizontal-relative:page;mso-position-vertical-relative:page;z-index:251659264;mso-width-relative:page;mso-height-relative:page;" fillcolor="#000000" filled="t" stroked="f" coordsize="8734,15" o:allowincell="f" o:gfxdata="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blXf2QAAAAwBAAAPAAAAAAAA&#10;AAEAIAAAACIAAABkcnMvZG93bnJldi54bWxQSwECFAAUAAAACACHTuJAIaeKchECAAB7BAAADgAA&#10;AAAAAAABACAAAAAoAQAAZHJzL2Uyb0RvYy54bWxQSwUGAAAAAAYABgBZAQAAqwUAAAAA&#10;" path="m0,0l8733,0,8733,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0267F"/>
    <w:multiLevelType w:val="singleLevel"/>
    <w:tmpl w:val="8480267F"/>
    <w:lvl w:ilvl="0" w:tentative="0">
      <w:start w:val="3"/>
      <w:numFmt w:val="decimal"/>
      <w:lvlText w:val="%1."/>
      <w:lvlJc w:val="left"/>
      <w:pPr>
        <w:tabs>
          <w:tab w:val="left" w:pos="312"/>
        </w:tabs>
      </w:pPr>
    </w:lvl>
  </w:abstractNum>
  <w:abstractNum w:abstractNumId="1">
    <w:nsid w:val="C05E4D04"/>
    <w:multiLevelType w:val="singleLevel"/>
    <w:tmpl w:val="C05E4D04"/>
    <w:lvl w:ilvl="0" w:tentative="0">
      <w:start w:val="2"/>
      <w:numFmt w:val="chineseCounting"/>
      <w:lvlText w:val="%1."/>
      <w:lvlJc w:val="left"/>
      <w:pPr>
        <w:tabs>
          <w:tab w:val="left" w:pos="312"/>
        </w:tabs>
      </w:pPr>
      <w:rPr>
        <w:rFonts w:hint="eastAsia"/>
      </w:rPr>
    </w:lvl>
  </w:abstractNum>
  <w:abstractNum w:abstractNumId="2">
    <w:nsid w:val="68622D8D"/>
    <w:multiLevelType w:val="singleLevel"/>
    <w:tmpl w:val="68622D8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384146"/>
    <w:rsid w:val="019E074A"/>
    <w:rsid w:val="01F971A6"/>
    <w:rsid w:val="04091B24"/>
    <w:rsid w:val="079B1D7A"/>
    <w:rsid w:val="0AA5470C"/>
    <w:rsid w:val="0FDE72A1"/>
    <w:rsid w:val="10DF6B3D"/>
    <w:rsid w:val="12760343"/>
    <w:rsid w:val="12823B8A"/>
    <w:rsid w:val="12FB0BB0"/>
    <w:rsid w:val="14904172"/>
    <w:rsid w:val="151A70C1"/>
    <w:rsid w:val="17D76B4F"/>
    <w:rsid w:val="196B147F"/>
    <w:rsid w:val="1B1D20A9"/>
    <w:rsid w:val="1C533FBF"/>
    <w:rsid w:val="1C7A236C"/>
    <w:rsid w:val="1E9649AB"/>
    <w:rsid w:val="201062CF"/>
    <w:rsid w:val="226A58B9"/>
    <w:rsid w:val="2DD66CA6"/>
    <w:rsid w:val="3097003D"/>
    <w:rsid w:val="31C2437C"/>
    <w:rsid w:val="35452E00"/>
    <w:rsid w:val="363B1930"/>
    <w:rsid w:val="38055AA0"/>
    <w:rsid w:val="3A5831F3"/>
    <w:rsid w:val="41FD3085"/>
    <w:rsid w:val="435B02E7"/>
    <w:rsid w:val="45074F31"/>
    <w:rsid w:val="4DB444EC"/>
    <w:rsid w:val="51E403B4"/>
    <w:rsid w:val="57FE4859"/>
    <w:rsid w:val="5842572D"/>
    <w:rsid w:val="59835887"/>
    <w:rsid w:val="62B40FD5"/>
    <w:rsid w:val="63DA23D8"/>
    <w:rsid w:val="63EA6D34"/>
    <w:rsid w:val="656A1E1F"/>
    <w:rsid w:val="69346877"/>
    <w:rsid w:val="694C75A1"/>
    <w:rsid w:val="694F4F20"/>
    <w:rsid w:val="6ACB7010"/>
    <w:rsid w:val="6BA46F9F"/>
    <w:rsid w:val="6CA858FF"/>
    <w:rsid w:val="6F5F44BA"/>
    <w:rsid w:val="755503F6"/>
    <w:rsid w:val="778C750D"/>
    <w:rsid w:val="77A56C97"/>
    <w:rsid w:val="7A2C4284"/>
    <w:rsid w:val="7D250FF6"/>
    <w:rsid w:val="7D6624D5"/>
    <w:rsid w:val="7E107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4.jpeg"/><Relationship Id="rId80" Type="http://schemas.openxmlformats.org/officeDocument/2006/relationships/image" Target="media/image3.jpeg"/><Relationship Id="rId8" Type="http://schemas.openxmlformats.org/officeDocument/2006/relationships/footer" Target="footer4.xml"/><Relationship Id="rId79" Type="http://schemas.openxmlformats.org/officeDocument/2006/relationships/image" Target="media/image2.jpeg"/><Relationship Id="rId78" Type="http://schemas.openxmlformats.org/officeDocument/2006/relationships/image" Target="media/image1.jpeg"/><Relationship Id="rId77" Type="http://schemas.openxmlformats.org/officeDocument/2006/relationships/theme" Target="theme/theme1.xml"/><Relationship Id="rId76" Type="http://schemas.openxmlformats.org/officeDocument/2006/relationships/footer" Target="footer70.xml"/><Relationship Id="rId75" Type="http://schemas.openxmlformats.org/officeDocument/2006/relationships/header" Target="header2.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3.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header" Target="header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23987</Words>
  <Characters>25745</Characters>
  <TotalTime>46</TotalTime>
  <ScaleCrop>false</ScaleCrop>
  <LinksUpToDate>false</LinksUpToDate>
  <CharactersWithSpaces>28358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2025-05-13T12:38:00Z</dcterms:created>
  <dc:creator>朱利平 10.104.102.88</dc:creator>
  <cp:lastModifiedBy>WPS_1559551374</cp:lastModifiedBy>
  <dcterms:modified xsi:type="dcterms:W3CDTF">2025-07-21T16:51:12Z</dcterms:modified>
  <dc:title>九师草原防火物资储备库建设项目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2025-07-13T11:05:58Z</vt:filetime>
  </property>
  <property fmtid="{D5CDD505-2E9C-101B-9397-08002B2CF9AE}" pid="4" name="KSOTemplateDocerSaveRecord">
    <vt:lpwstr>eyJoZGlkIjoiYTRiZDEzMGU1Zjk1MDc2ODc3ZTdjYjkwOTJlYWJlZTUiLCJ1c2VySWQiOiI1NzA3ODkyODIifQ==</vt:lpwstr>
  </property>
  <property fmtid="{D5CDD505-2E9C-101B-9397-08002B2CF9AE}" pid="5" name="KSOProductBuildVer">
    <vt:lpwstr>2052-12.1.0.21915</vt:lpwstr>
  </property>
  <property fmtid="{D5CDD505-2E9C-101B-9397-08002B2CF9AE}" pid="6" name="ICV">
    <vt:lpwstr>EC18037CCAD84C5AA8750716A5DF9632_13</vt:lpwstr>
  </property>
</Properties>
</file>