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49A13">
      <w:pPr>
        <w:jc w:val="center"/>
        <w:rPr>
          <w:rFonts w:hint="eastAsia" w:ascii="宋体" w:hAnsi="宋体" w:cs="宋体"/>
          <w:b/>
          <w:bCs w:val="0"/>
          <w:color w:val="auto"/>
          <w:sz w:val="36"/>
          <w:szCs w:val="36"/>
          <w:highlight w:val="none"/>
          <w:lang w:eastAsia="zh-CN"/>
        </w:rPr>
      </w:pPr>
      <w:r>
        <w:rPr>
          <w:rFonts w:hint="eastAsia" w:ascii="宋体" w:hAnsi="宋体" w:cs="宋体"/>
          <w:b/>
          <w:bCs w:val="0"/>
          <w:color w:val="auto"/>
          <w:sz w:val="36"/>
          <w:szCs w:val="36"/>
          <w:highlight w:val="none"/>
          <w:lang w:eastAsia="zh-CN"/>
        </w:rPr>
        <w:t>峨山县2025年松材线虫病等重点林业有害生物防治项目</w:t>
      </w:r>
    </w:p>
    <w:p w14:paraId="5D134B77">
      <w:pPr>
        <w:jc w:val="center"/>
        <w:rPr>
          <w:rFonts w:hint="eastAsia" w:ascii="宋体" w:hAnsi="宋体" w:cs="宋体"/>
          <w:b/>
          <w:bCs w:val="0"/>
          <w:color w:val="auto"/>
          <w:sz w:val="36"/>
          <w:szCs w:val="36"/>
          <w:highlight w:val="none"/>
          <w:lang w:eastAsia="zh-CN"/>
        </w:rPr>
      </w:pPr>
      <w:r>
        <w:rPr>
          <w:rFonts w:hint="eastAsia" w:ascii="宋体" w:hAnsi="宋体" w:cs="宋体"/>
          <w:b/>
          <w:bCs w:val="0"/>
          <w:color w:val="auto"/>
          <w:sz w:val="36"/>
          <w:szCs w:val="36"/>
          <w:highlight w:val="none"/>
          <w:lang w:eastAsia="zh-CN"/>
        </w:rPr>
        <w:t>（二次）</w:t>
      </w:r>
    </w:p>
    <w:p w14:paraId="3AF2CFE7">
      <w:pPr>
        <w:jc w:val="center"/>
        <w:rPr>
          <w:rFonts w:hint="eastAsia" w:ascii="宋体" w:hAnsi="宋体" w:eastAsia="宋体" w:cs="宋体"/>
          <w:b/>
          <w:bCs w:val="0"/>
          <w:color w:val="auto"/>
          <w:sz w:val="36"/>
          <w:szCs w:val="36"/>
          <w:highlight w:val="none"/>
          <w:lang w:eastAsia="zh-CN"/>
        </w:rPr>
      </w:pPr>
      <w:r>
        <w:rPr>
          <w:rFonts w:hint="eastAsia" w:ascii="宋体" w:hAnsi="宋体" w:cs="宋体"/>
          <w:b/>
          <w:bCs w:val="0"/>
          <w:color w:val="auto"/>
          <w:sz w:val="36"/>
          <w:szCs w:val="36"/>
          <w:highlight w:val="none"/>
          <w:lang w:eastAsia="zh-CN"/>
        </w:rPr>
        <w:t>谈判采购</w:t>
      </w:r>
      <w:r>
        <w:rPr>
          <w:rFonts w:hint="eastAsia" w:ascii="宋体" w:hAnsi="宋体" w:eastAsia="宋体" w:cs="宋体"/>
          <w:b/>
          <w:bCs w:val="0"/>
          <w:color w:val="auto"/>
          <w:sz w:val="36"/>
          <w:szCs w:val="36"/>
          <w:highlight w:val="none"/>
          <w:lang w:eastAsia="zh-CN"/>
        </w:rPr>
        <w:t>公告</w:t>
      </w:r>
    </w:p>
    <w:p w14:paraId="4F401C62">
      <w:pPr>
        <w:spacing w:line="360" w:lineRule="auto"/>
        <w:jc w:val="center"/>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val="en-US" w:eastAsia="zh-CN"/>
        </w:rPr>
        <w:t>项目</w:t>
      </w:r>
      <w:r>
        <w:rPr>
          <w:rFonts w:hint="eastAsia" w:ascii="宋体" w:hAnsi="宋体" w:eastAsia="宋体" w:cs="宋体"/>
          <w:b/>
          <w:bCs w:val="0"/>
          <w:color w:val="auto"/>
          <w:sz w:val="24"/>
          <w:szCs w:val="24"/>
          <w:highlight w:val="none"/>
        </w:rPr>
        <w:t>编号：</w:t>
      </w:r>
      <w:r>
        <w:rPr>
          <w:rFonts w:hint="eastAsia" w:ascii="宋体" w:hAnsi="宋体" w:cs="宋体"/>
          <w:b/>
          <w:bCs w:val="0"/>
          <w:color w:val="auto"/>
          <w:sz w:val="24"/>
          <w:szCs w:val="24"/>
          <w:highlight w:val="none"/>
          <w:lang w:eastAsia="zh-CN"/>
        </w:rPr>
        <w:t>YXYZ-ZB-051</w:t>
      </w:r>
      <w:r>
        <w:rPr>
          <w:rFonts w:hint="eastAsia" w:ascii="宋体" w:hAnsi="宋体" w:cs="宋体"/>
          <w:b/>
          <w:bCs w:val="0"/>
          <w:color w:val="auto"/>
          <w:sz w:val="24"/>
          <w:szCs w:val="24"/>
          <w:highlight w:val="none"/>
          <w:lang w:val="en-US" w:eastAsia="zh-CN"/>
        </w:rPr>
        <w:t>1</w:t>
      </w:r>
    </w:p>
    <w:tbl>
      <w:tblPr>
        <w:tblStyle w:val="7"/>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0"/>
      </w:tblGrid>
      <w:tr w14:paraId="7F64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9430" w:type="dxa"/>
            <w:noWrap w:val="0"/>
            <w:vAlign w:val="top"/>
          </w:tcPr>
          <w:p w14:paraId="4360B0F3">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bookmarkStart w:id="0" w:name="_Toc35393629"/>
            <w:bookmarkStart w:id="1" w:name="_Toc28359089"/>
            <w:bookmarkStart w:id="2" w:name="_Toc28359012"/>
            <w:bookmarkStart w:id="3" w:name="_Toc35393798"/>
            <w:r>
              <w:rPr>
                <w:rFonts w:hint="eastAsia" w:ascii="宋体" w:hAnsi="宋体" w:eastAsia="宋体" w:cs="宋体"/>
                <w:b/>
                <w:bCs/>
                <w:color w:val="auto"/>
                <w:sz w:val="24"/>
                <w:szCs w:val="24"/>
                <w:highlight w:val="none"/>
                <w:lang w:eastAsia="zh-CN"/>
              </w:rPr>
              <w:t xml:space="preserve">项目概况 </w:t>
            </w:r>
          </w:p>
          <w:p w14:paraId="5F60A8F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vertAlign w:val="baseline"/>
                <w:lang w:val="en-US" w:eastAsia="zh-CN"/>
              </w:rPr>
            </w:pPr>
            <w:r>
              <w:rPr>
                <w:rFonts w:hint="eastAsia" w:ascii="宋体" w:hAnsi="宋体" w:cs="宋体"/>
                <w:i w:val="0"/>
                <w:iCs w:val="0"/>
                <w:color w:val="auto"/>
                <w:sz w:val="24"/>
                <w:szCs w:val="24"/>
                <w:highlight w:val="none"/>
                <w:lang w:eastAsia="zh-CN"/>
              </w:rPr>
              <w:t>峨山县2025年松材线虫病等重点林业有害生物防治项目（二次）</w:t>
            </w:r>
            <w:r>
              <w:rPr>
                <w:rFonts w:hint="eastAsia" w:ascii="宋体" w:hAnsi="宋体" w:eastAsia="宋体" w:cs="宋体"/>
                <w:bCs/>
                <w:color w:val="auto"/>
                <w:sz w:val="24"/>
                <w:szCs w:val="24"/>
                <w:highlight w:val="none"/>
                <w:vertAlign w:val="baseline"/>
                <w:lang w:eastAsia="zh-CN"/>
              </w:rPr>
              <w:t>的潜在供应商应在</w:t>
            </w:r>
            <w:r>
              <w:rPr>
                <w:rFonts w:hint="eastAsia" w:ascii="宋体" w:hAnsi="宋体" w:cs="宋体"/>
                <w:bCs/>
                <w:color w:val="auto"/>
                <w:sz w:val="24"/>
                <w:szCs w:val="24"/>
                <w:highlight w:val="none"/>
                <w:vertAlign w:val="baseline"/>
                <w:lang w:eastAsia="zh-CN"/>
              </w:rPr>
              <w:t>云南省玉溪市限额标准以下市场（https://cg.zbj.com/）</w:t>
            </w:r>
            <w:r>
              <w:rPr>
                <w:rFonts w:hint="eastAsia" w:ascii="宋体" w:hAnsi="宋体" w:eastAsia="宋体" w:cs="宋体"/>
                <w:bCs/>
                <w:color w:val="auto"/>
                <w:sz w:val="24"/>
                <w:szCs w:val="24"/>
                <w:highlight w:val="none"/>
                <w:vertAlign w:val="baseline"/>
                <w:lang w:eastAsia="zh-CN"/>
              </w:rPr>
              <w:t>获取采购文件，并于202</w:t>
            </w:r>
            <w:r>
              <w:rPr>
                <w:rFonts w:hint="eastAsia" w:ascii="宋体" w:hAnsi="宋体" w:cs="宋体"/>
                <w:bCs/>
                <w:color w:val="auto"/>
                <w:sz w:val="24"/>
                <w:szCs w:val="24"/>
                <w:highlight w:val="none"/>
                <w:vertAlign w:val="baseline"/>
                <w:lang w:val="en-US" w:eastAsia="zh-CN"/>
              </w:rPr>
              <w:t>5</w:t>
            </w:r>
            <w:r>
              <w:rPr>
                <w:rFonts w:hint="eastAsia" w:ascii="宋体" w:hAnsi="宋体" w:eastAsia="宋体" w:cs="宋体"/>
                <w:bCs/>
                <w:color w:val="auto"/>
                <w:sz w:val="24"/>
                <w:szCs w:val="24"/>
                <w:highlight w:val="none"/>
                <w:vertAlign w:val="baseline"/>
                <w:lang w:eastAsia="zh-CN"/>
              </w:rPr>
              <w:t>年</w:t>
            </w:r>
            <w:r>
              <w:rPr>
                <w:rFonts w:hint="eastAsia" w:ascii="宋体" w:hAnsi="宋体" w:cs="宋体"/>
                <w:bCs/>
                <w:color w:val="auto"/>
                <w:sz w:val="24"/>
                <w:szCs w:val="24"/>
                <w:highlight w:val="none"/>
                <w:vertAlign w:val="baseline"/>
                <w:lang w:val="en-US" w:eastAsia="zh-CN"/>
              </w:rPr>
              <w:t>06</w:t>
            </w:r>
            <w:r>
              <w:rPr>
                <w:rFonts w:hint="eastAsia" w:ascii="宋体" w:hAnsi="宋体" w:eastAsia="宋体" w:cs="宋体"/>
                <w:bCs/>
                <w:color w:val="auto"/>
                <w:sz w:val="24"/>
                <w:szCs w:val="24"/>
                <w:highlight w:val="none"/>
                <w:vertAlign w:val="baseline"/>
                <w:lang w:eastAsia="zh-CN"/>
              </w:rPr>
              <w:t>月</w:t>
            </w:r>
            <w:r>
              <w:rPr>
                <w:rFonts w:hint="eastAsia" w:ascii="宋体" w:hAnsi="宋体" w:cs="宋体"/>
                <w:bCs/>
                <w:color w:val="auto"/>
                <w:sz w:val="24"/>
                <w:szCs w:val="24"/>
                <w:highlight w:val="none"/>
                <w:vertAlign w:val="baseline"/>
                <w:lang w:val="en-US" w:eastAsia="zh-CN"/>
              </w:rPr>
              <w:t>25</w:t>
            </w:r>
            <w:r>
              <w:rPr>
                <w:rFonts w:hint="eastAsia" w:ascii="宋体" w:hAnsi="宋体" w:eastAsia="宋体" w:cs="宋体"/>
                <w:bCs/>
                <w:color w:val="auto"/>
                <w:sz w:val="24"/>
                <w:szCs w:val="24"/>
                <w:highlight w:val="none"/>
                <w:vertAlign w:val="baseline"/>
                <w:lang w:eastAsia="zh-CN"/>
              </w:rPr>
              <w:t>日</w:t>
            </w:r>
            <w:r>
              <w:rPr>
                <w:rFonts w:hint="eastAsia" w:ascii="宋体" w:hAnsi="宋体" w:cs="宋体"/>
                <w:bCs/>
                <w:color w:val="auto"/>
                <w:sz w:val="24"/>
                <w:szCs w:val="24"/>
                <w:highlight w:val="none"/>
                <w:vertAlign w:val="baseline"/>
                <w:lang w:val="en-US" w:eastAsia="zh-CN"/>
              </w:rPr>
              <w:t>下午14</w:t>
            </w:r>
            <w:r>
              <w:rPr>
                <w:rFonts w:hint="eastAsia" w:ascii="宋体" w:hAnsi="宋体" w:eastAsia="宋体" w:cs="宋体"/>
                <w:bCs/>
                <w:color w:val="auto"/>
                <w:sz w:val="24"/>
                <w:szCs w:val="24"/>
                <w:highlight w:val="none"/>
                <w:vertAlign w:val="baseline"/>
                <w:lang w:eastAsia="zh-CN"/>
              </w:rPr>
              <w:t>点</w:t>
            </w:r>
            <w:r>
              <w:rPr>
                <w:rFonts w:hint="eastAsia" w:ascii="宋体" w:hAnsi="宋体" w:cs="宋体"/>
                <w:bCs/>
                <w:color w:val="auto"/>
                <w:sz w:val="24"/>
                <w:szCs w:val="24"/>
                <w:highlight w:val="none"/>
                <w:vertAlign w:val="baseline"/>
                <w:lang w:val="en-US" w:eastAsia="zh-CN"/>
              </w:rPr>
              <w:t>59</w:t>
            </w:r>
            <w:r>
              <w:rPr>
                <w:rFonts w:hint="eastAsia" w:ascii="宋体" w:hAnsi="宋体" w:eastAsia="宋体" w:cs="宋体"/>
                <w:bCs/>
                <w:color w:val="auto"/>
                <w:sz w:val="24"/>
                <w:szCs w:val="24"/>
                <w:highlight w:val="none"/>
                <w:vertAlign w:val="baseline"/>
                <w:lang w:eastAsia="zh-CN"/>
              </w:rPr>
              <w:t>分（北京时间）前在</w:t>
            </w:r>
            <w:r>
              <w:rPr>
                <w:rFonts w:hint="eastAsia" w:ascii="宋体" w:hAnsi="宋体" w:cs="宋体"/>
                <w:bCs/>
                <w:color w:val="auto"/>
                <w:sz w:val="24"/>
                <w:szCs w:val="24"/>
                <w:highlight w:val="none"/>
                <w:vertAlign w:val="baseline"/>
                <w:lang w:eastAsia="zh-CN"/>
              </w:rPr>
              <w:t>云南省玉溪市限额标准以下市场（https://cg.zbj.com/）</w:t>
            </w:r>
            <w:r>
              <w:rPr>
                <w:rFonts w:hint="eastAsia" w:ascii="宋体" w:hAnsi="宋体" w:eastAsia="宋体" w:cs="宋体"/>
                <w:b/>
                <w:bCs w:val="0"/>
                <w:color w:val="auto"/>
                <w:sz w:val="24"/>
                <w:szCs w:val="24"/>
                <w:highlight w:val="none"/>
                <w:vertAlign w:val="baseline"/>
                <w:lang w:eastAsia="zh-CN"/>
              </w:rPr>
              <w:t>提交</w:t>
            </w:r>
            <w:r>
              <w:rPr>
                <w:rFonts w:hint="eastAsia" w:ascii="宋体" w:hAnsi="宋体" w:cs="宋体"/>
                <w:b/>
                <w:bCs w:val="0"/>
                <w:color w:val="auto"/>
                <w:sz w:val="24"/>
                <w:szCs w:val="24"/>
                <w:highlight w:val="none"/>
                <w:vertAlign w:val="baseline"/>
                <w:lang w:val="en-US" w:eastAsia="zh-CN"/>
              </w:rPr>
              <w:t>电子</w:t>
            </w:r>
            <w:r>
              <w:rPr>
                <w:rFonts w:hint="eastAsia" w:ascii="宋体" w:hAnsi="宋体" w:eastAsia="宋体" w:cs="宋体"/>
                <w:b/>
                <w:bCs w:val="0"/>
                <w:color w:val="auto"/>
                <w:sz w:val="24"/>
                <w:szCs w:val="24"/>
                <w:highlight w:val="none"/>
                <w:vertAlign w:val="baseline"/>
                <w:lang w:eastAsia="zh-CN"/>
              </w:rPr>
              <w:t>响应文件</w:t>
            </w:r>
            <w:r>
              <w:rPr>
                <w:rFonts w:hint="eastAsia" w:ascii="宋体" w:hAnsi="宋体" w:cs="宋体"/>
                <w:b/>
                <w:bCs w:val="0"/>
                <w:color w:val="auto"/>
                <w:sz w:val="24"/>
                <w:szCs w:val="24"/>
                <w:highlight w:val="none"/>
                <w:vertAlign w:val="baseline"/>
                <w:lang w:eastAsia="zh-CN"/>
              </w:rPr>
              <w:t>，</w:t>
            </w:r>
            <w:r>
              <w:rPr>
                <w:rFonts w:hint="eastAsia" w:ascii="宋体" w:hAnsi="宋体" w:eastAsia="宋体" w:cs="宋体"/>
                <w:b w:val="0"/>
                <w:bCs w:val="0"/>
                <w:i w:val="0"/>
                <w:iCs w:val="0"/>
                <w:sz w:val="24"/>
                <w:szCs w:val="24"/>
                <w:highlight w:val="none"/>
              </w:rPr>
              <w:t>202</w:t>
            </w:r>
            <w:r>
              <w:rPr>
                <w:rFonts w:hint="eastAsia" w:ascii="宋体" w:hAnsi="宋体" w:cs="宋体"/>
                <w:b w:val="0"/>
                <w:bCs w:val="0"/>
                <w:i w:val="0"/>
                <w:iCs w:val="0"/>
                <w:sz w:val="24"/>
                <w:szCs w:val="24"/>
                <w:highlight w:val="none"/>
                <w:lang w:val="en-US" w:eastAsia="zh-CN"/>
              </w:rPr>
              <w:t>5</w:t>
            </w:r>
            <w:r>
              <w:rPr>
                <w:rFonts w:hint="eastAsia" w:ascii="宋体" w:hAnsi="宋体" w:eastAsia="宋体" w:cs="宋体"/>
                <w:b w:val="0"/>
                <w:bCs w:val="0"/>
                <w:i w:val="0"/>
                <w:iCs w:val="0"/>
                <w:sz w:val="24"/>
                <w:szCs w:val="24"/>
                <w:highlight w:val="none"/>
              </w:rPr>
              <w:t>年</w:t>
            </w:r>
            <w:r>
              <w:rPr>
                <w:rFonts w:hint="eastAsia" w:ascii="宋体" w:hAnsi="宋体" w:cs="宋体"/>
                <w:b w:val="0"/>
                <w:bCs w:val="0"/>
                <w:i w:val="0"/>
                <w:iCs w:val="0"/>
                <w:sz w:val="24"/>
                <w:szCs w:val="24"/>
                <w:highlight w:val="none"/>
                <w:lang w:val="en-US" w:eastAsia="zh-CN"/>
              </w:rPr>
              <w:t>06</w:t>
            </w:r>
            <w:r>
              <w:rPr>
                <w:rFonts w:hint="eastAsia" w:ascii="宋体" w:hAnsi="宋体" w:eastAsia="宋体" w:cs="宋体"/>
                <w:b w:val="0"/>
                <w:bCs w:val="0"/>
                <w:i w:val="0"/>
                <w:iCs w:val="0"/>
                <w:sz w:val="24"/>
                <w:szCs w:val="24"/>
                <w:highlight w:val="none"/>
              </w:rPr>
              <w:t>月</w:t>
            </w:r>
            <w:r>
              <w:rPr>
                <w:rFonts w:hint="eastAsia" w:ascii="宋体" w:hAnsi="宋体" w:cs="宋体"/>
                <w:b w:val="0"/>
                <w:bCs w:val="0"/>
                <w:i w:val="0"/>
                <w:iCs w:val="0"/>
                <w:sz w:val="24"/>
                <w:szCs w:val="24"/>
                <w:highlight w:val="none"/>
                <w:lang w:val="en-US" w:eastAsia="zh-CN"/>
              </w:rPr>
              <w:t>25</w:t>
            </w:r>
            <w:r>
              <w:rPr>
                <w:rFonts w:hint="eastAsia" w:ascii="宋体" w:hAnsi="宋体" w:eastAsia="宋体" w:cs="宋体"/>
                <w:b w:val="0"/>
                <w:bCs w:val="0"/>
                <w:i w:val="0"/>
                <w:iCs w:val="0"/>
                <w:sz w:val="24"/>
                <w:szCs w:val="24"/>
                <w:highlight w:val="none"/>
                <w:lang w:val="en-US" w:eastAsia="zh-CN"/>
              </w:rPr>
              <w:t>日</w:t>
            </w:r>
            <w:r>
              <w:rPr>
                <w:rFonts w:hint="eastAsia" w:ascii="宋体" w:hAnsi="宋体" w:cs="宋体"/>
                <w:b w:val="0"/>
                <w:bCs w:val="0"/>
                <w:i w:val="0"/>
                <w:iCs w:val="0"/>
                <w:sz w:val="24"/>
                <w:szCs w:val="24"/>
                <w:highlight w:val="none"/>
                <w:lang w:val="en-US" w:eastAsia="zh-CN"/>
              </w:rPr>
              <w:t>下午15</w:t>
            </w:r>
            <w:r>
              <w:rPr>
                <w:rFonts w:hint="eastAsia" w:ascii="宋体" w:hAnsi="宋体" w:eastAsia="宋体" w:cs="宋体"/>
                <w:b w:val="0"/>
                <w:bCs w:val="0"/>
                <w:i w:val="0"/>
                <w:iCs w:val="0"/>
                <w:sz w:val="24"/>
                <w:szCs w:val="24"/>
                <w:highlight w:val="none"/>
              </w:rPr>
              <w:t>时</w:t>
            </w:r>
            <w:r>
              <w:rPr>
                <w:rFonts w:hint="eastAsia" w:ascii="宋体" w:hAnsi="宋体" w:cs="宋体"/>
                <w:b w:val="0"/>
                <w:bCs w:val="0"/>
                <w:i w:val="0"/>
                <w:iCs w:val="0"/>
                <w:sz w:val="24"/>
                <w:szCs w:val="24"/>
                <w:highlight w:val="none"/>
                <w:lang w:val="en-US" w:eastAsia="zh-CN"/>
              </w:rPr>
              <w:t>00</w:t>
            </w:r>
            <w:r>
              <w:rPr>
                <w:rFonts w:hint="eastAsia" w:ascii="宋体" w:hAnsi="宋体" w:eastAsia="宋体" w:cs="宋体"/>
                <w:b w:val="0"/>
                <w:bCs w:val="0"/>
                <w:i w:val="0"/>
                <w:iCs w:val="0"/>
                <w:sz w:val="24"/>
                <w:szCs w:val="24"/>
                <w:highlight w:val="none"/>
              </w:rPr>
              <w:t>分</w:t>
            </w:r>
            <w:r>
              <w:rPr>
                <w:rFonts w:hint="eastAsia" w:ascii="宋体" w:hAnsi="宋体" w:cs="宋体"/>
                <w:b w:val="0"/>
                <w:bCs w:val="0"/>
                <w:i w:val="0"/>
                <w:iCs w:val="0"/>
                <w:sz w:val="24"/>
                <w:szCs w:val="24"/>
                <w:highlight w:val="none"/>
                <w:lang w:val="en-US" w:eastAsia="zh-CN"/>
              </w:rPr>
              <w:t>在</w:t>
            </w:r>
            <w:r>
              <w:rPr>
                <w:rFonts w:hint="eastAsia" w:ascii="宋体" w:hAnsi="宋体" w:cs="宋体"/>
                <w:b/>
                <w:bCs/>
                <w:i w:val="0"/>
                <w:iCs w:val="0"/>
                <w:color w:val="auto"/>
                <w:sz w:val="24"/>
                <w:szCs w:val="24"/>
                <w:highlight w:val="none"/>
                <w:lang w:val="en-US" w:eastAsia="zh-CN"/>
              </w:rPr>
              <w:t>玉溪云志工程项目管理有限公司会议室</w:t>
            </w:r>
            <w:r>
              <w:rPr>
                <w:rFonts w:hint="eastAsia" w:ascii="宋体" w:hAnsi="宋体" w:eastAsia="宋体" w:cs="宋体"/>
                <w:b/>
                <w:bCs w:val="0"/>
                <w:color w:val="auto"/>
                <w:sz w:val="24"/>
                <w:szCs w:val="24"/>
                <w:highlight w:val="none"/>
                <w:vertAlign w:val="baseline"/>
                <w:lang w:eastAsia="zh-CN"/>
              </w:rPr>
              <w:t>提交</w:t>
            </w:r>
            <w:r>
              <w:rPr>
                <w:rFonts w:hint="eastAsia" w:ascii="宋体" w:hAnsi="宋体" w:eastAsia="宋体" w:cs="宋体"/>
                <w:b/>
                <w:bCs/>
                <w:i w:val="0"/>
                <w:iCs w:val="0"/>
                <w:sz w:val="24"/>
                <w:szCs w:val="24"/>
                <w:highlight w:val="none"/>
                <w:lang w:eastAsia="zh-CN"/>
              </w:rPr>
              <w:t>（</w:t>
            </w:r>
            <w:r>
              <w:rPr>
                <w:rFonts w:hint="eastAsia" w:ascii="宋体" w:hAnsi="宋体" w:eastAsia="宋体" w:cs="宋体"/>
                <w:b/>
                <w:bCs/>
                <w:i w:val="0"/>
                <w:iCs w:val="0"/>
                <w:sz w:val="24"/>
                <w:szCs w:val="24"/>
                <w:highlight w:val="none"/>
                <w:lang w:val="en-US" w:eastAsia="zh-CN"/>
              </w:rPr>
              <w:t>纸质）</w:t>
            </w:r>
            <w:r>
              <w:rPr>
                <w:rFonts w:hint="eastAsia" w:ascii="宋体" w:hAnsi="宋体" w:eastAsia="宋体" w:cs="宋体"/>
                <w:b/>
                <w:bCs w:val="0"/>
                <w:color w:val="auto"/>
                <w:sz w:val="24"/>
                <w:szCs w:val="24"/>
                <w:highlight w:val="none"/>
                <w:vertAlign w:val="baseline"/>
                <w:lang w:eastAsia="zh-CN"/>
              </w:rPr>
              <w:t>响应文件</w:t>
            </w:r>
            <w:r>
              <w:rPr>
                <w:rFonts w:hint="eastAsia" w:ascii="宋体" w:hAnsi="宋体" w:cs="宋体"/>
                <w:b/>
                <w:bCs w:val="0"/>
                <w:color w:val="auto"/>
                <w:sz w:val="24"/>
                <w:szCs w:val="24"/>
                <w:highlight w:val="none"/>
                <w:vertAlign w:val="baseline"/>
                <w:lang w:eastAsia="zh-CN"/>
              </w:rPr>
              <w:t>。</w:t>
            </w:r>
          </w:p>
        </w:tc>
      </w:tr>
    </w:tbl>
    <w:p w14:paraId="579BFC20">
      <w:pPr>
        <w:pStyle w:val="4"/>
        <w:pageBreakBefore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bCs w:val="0"/>
          <w:i w:val="0"/>
          <w:iCs w:val="0"/>
          <w:color w:val="auto"/>
          <w:sz w:val="24"/>
          <w:szCs w:val="24"/>
          <w:highlight w:val="none"/>
        </w:rPr>
      </w:pPr>
      <w:bookmarkStart w:id="4" w:name="_Toc14415"/>
      <w:bookmarkStart w:id="5" w:name="_Toc10403"/>
      <w:bookmarkStart w:id="6" w:name="_Toc3223"/>
      <w:r>
        <w:rPr>
          <w:rFonts w:hint="eastAsia" w:ascii="宋体" w:hAnsi="宋体" w:eastAsia="宋体" w:cs="宋体"/>
          <w:b/>
          <w:bCs w:val="0"/>
          <w:i w:val="0"/>
          <w:iCs w:val="0"/>
          <w:color w:val="auto"/>
          <w:sz w:val="24"/>
          <w:szCs w:val="24"/>
          <w:highlight w:val="none"/>
        </w:rPr>
        <w:t>一、项目基本情况</w:t>
      </w:r>
      <w:bookmarkEnd w:id="0"/>
      <w:bookmarkEnd w:id="1"/>
      <w:bookmarkEnd w:id="2"/>
      <w:bookmarkEnd w:id="3"/>
      <w:bookmarkEnd w:id="4"/>
      <w:bookmarkEnd w:id="5"/>
      <w:bookmarkEnd w:id="6"/>
    </w:p>
    <w:p w14:paraId="6D07CD5E">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eastAsia="zh-CN"/>
        </w:rPr>
        <w:t>YXYZ-ZB-051</w:t>
      </w:r>
      <w:r>
        <w:rPr>
          <w:rFonts w:hint="eastAsia" w:ascii="宋体" w:hAnsi="宋体" w:cs="宋体"/>
          <w:i w:val="0"/>
          <w:iCs w:val="0"/>
          <w:color w:val="auto"/>
          <w:sz w:val="24"/>
          <w:szCs w:val="24"/>
          <w:highlight w:val="none"/>
          <w:lang w:val="en-US" w:eastAsia="zh-CN"/>
        </w:rPr>
        <w:t>1</w:t>
      </w:r>
    </w:p>
    <w:p w14:paraId="7F39E57E">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项目名称：</w:t>
      </w:r>
      <w:r>
        <w:rPr>
          <w:rFonts w:hint="eastAsia" w:ascii="宋体" w:hAnsi="宋体" w:cs="宋体"/>
          <w:i w:val="0"/>
          <w:iCs w:val="0"/>
          <w:color w:val="auto"/>
          <w:sz w:val="24"/>
          <w:szCs w:val="24"/>
          <w:highlight w:val="none"/>
          <w:lang w:eastAsia="zh-CN"/>
        </w:rPr>
        <w:t>峨山县2025年松材线虫病等重点林业有害生物防治项目（二次）</w:t>
      </w:r>
    </w:p>
    <w:p w14:paraId="6CBC56B2">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采购方式：谈判采购</w:t>
      </w:r>
    </w:p>
    <w:p w14:paraId="707EC835">
      <w:pPr>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预算金额：</w:t>
      </w:r>
      <w:r>
        <w:rPr>
          <w:rFonts w:hint="eastAsia" w:ascii="宋体" w:hAnsi="宋体" w:cs="宋体"/>
          <w:i w:val="0"/>
          <w:iCs w:val="0"/>
          <w:color w:val="auto"/>
          <w:sz w:val="24"/>
          <w:szCs w:val="24"/>
          <w:highlight w:val="none"/>
          <w:lang w:val="en-US" w:eastAsia="zh-CN"/>
        </w:rPr>
        <w:t>¥200000.00，大写：人民币贰拾万元整</w:t>
      </w:r>
      <w:r>
        <w:rPr>
          <w:rFonts w:hint="eastAsia" w:ascii="宋体" w:hAnsi="宋体" w:eastAsia="宋体" w:cs="宋体"/>
          <w:i w:val="0"/>
          <w:iCs w:val="0"/>
          <w:color w:val="auto"/>
          <w:sz w:val="24"/>
          <w:szCs w:val="24"/>
          <w:highlight w:val="none"/>
        </w:rPr>
        <w:t>；</w:t>
      </w:r>
    </w:p>
    <w:p w14:paraId="7AC1CE7A">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标段划分：</w:t>
      </w:r>
      <w:r>
        <w:rPr>
          <w:rFonts w:hint="eastAsia" w:ascii="宋体" w:hAnsi="宋体" w:cs="宋体"/>
          <w:color w:val="auto"/>
          <w:sz w:val="24"/>
          <w:szCs w:val="24"/>
          <w:highlight w:val="none"/>
          <w:lang w:val="en-US" w:eastAsia="zh-CN"/>
        </w:rPr>
        <w:t>本次项目不划分标段</w:t>
      </w:r>
      <w:r>
        <w:rPr>
          <w:rFonts w:hint="eastAsia" w:ascii="宋体" w:hAnsi="宋体" w:eastAsia="宋体" w:cs="宋体"/>
          <w:color w:val="auto"/>
          <w:sz w:val="24"/>
          <w:szCs w:val="24"/>
          <w:highlight w:val="none"/>
          <w:lang w:val="en-US" w:eastAsia="zh-CN"/>
        </w:rPr>
        <w:t>。</w:t>
      </w:r>
    </w:p>
    <w:p w14:paraId="26A64D44">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采购内容</w:t>
      </w:r>
      <w:r>
        <w:rPr>
          <w:rFonts w:hint="eastAsia" w:ascii="宋体" w:hAnsi="宋体" w:eastAsia="宋体" w:cs="宋体"/>
          <w:color w:val="auto"/>
          <w:sz w:val="24"/>
          <w:szCs w:val="24"/>
          <w:highlight w:val="none"/>
          <w:lang w:val="en-US" w:eastAsia="zh-CN"/>
        </w:rPr>
        <w:t>：(一)组织开展全县八个乡镇(街道)范围内林业有害生物调查，查明我县林业有害生物发生种类、面积、危害程度等，明晰我县林业有害生物空间分布及特征。在调查的基础上开展我县林业有害生物危险性评估，提出我县草原有害生物防治工作重心布局及防控策略，并提交相关成果报告。</w:t>
      </w:r>
    </w:p>
    <w:p w14:paraId="165B1A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(二)针对不同有害生物，储备一批用于防治小蠹虫、蚧壳虫等的农药，保障在疫情发生时迅速开展防治工作，减少有害生物对森林资源的破坏。采购</w:t>
      </w:r>
      <w:r>
        <w:rPr>
          <w:rFonts w:hint="eastAsia" w:ascii="宋体" w:hAnsi="宋体" w:eastAsia="宋体" w:cs="宋体"/>
          <w:bCs/>
          <w:color w:val="FF0000"/>
          <w:sz w:val="24"/>
          <w:szCs w:val="24"/>
          <w:highlight w:val="none"/>
          <w:lang w:val="en-US" w:eastAsia="zh-CN"/>
        </w:rPr>
        <w:t>采购苏云金杆菌3000kg，</w:t>
      </w:r>
      <w:r>
        <w:rPr>
          <w:rFonts w:hint="default" w:ascii="宋体" w:hAnsi="宋体" w:eastAsia="宋体" w:cs="宋体"/>
          <w:bCs/>
          <w:color w:val="FF0000"/>
          <w:sz w:val="24"/>
          <w:szCs w:val="24"/>
          <w:highlight w:val="none"/>
          <w:lang w:val="en-US" w:eastAsia="zh-CN"/>
        </w:rPr>
        <w:t>有机硅</w:t>
      </w:r>
      <w:r>
        <w:rPr>
          <w:rFonts w:hint="eastAsia" w:ascii="宋体" w:hAnsi="宋体" w:eastAsia="宋体" w:cs="宋体"/>
          <w:bCs/>
          <w:color w:val="FF0000"/>
          <w:sz w:val="24"/>
          <w:szCs w:val="24"/>
          <w:highlight w:val="none"/>
          <w:lang w:val="en-US" w:eastAsia="zh-CN"/>
        </w:rPr>
        <w:t>30kg</w:t>
      </w:r>
      <w:r>
        <w:rPr>
          <w:rFonts w:hint="default" w:ascii="宋体" w:hAnsi="宋体" w:eastAsia="宋体" w:cs="宋体"/>
          <w:bCs/>
          <w:color w:val="FF0000"/>
          <w:sz w:val="24"/>
          <w:szCs w:val="24"/>
          <w:highlight w:val="none"/>
          <w:lang w:val="en-US" w:eastAsia="zh-CN"/>
        </w:rPr>
        <w:t>、</w:t>
      </w:r>
      <w:r>
        <w:rPr>
          <w:rFonts w:hint="eastAsia" w:ascii="宋体" w:hAnsi="宋体" w:eastAsia="宋体" w:cs="宋体"/>
          <w:bCs/>
          <w:color w:val="FF0000"/>
          <w:sz w:val="24"/>
          <w:szCs w:val="24"/>
          <w:highlight w:val="none"/>
          <w:lang w:val="en-US" w:eastAsia="zh-CN"/>
        </w:rPr>
        <w:t>70%噻虫嗪30kg</w:t>
      </w:r>
      <w:r>
        <w:rPr>
          <w:rFonts w:hint="default" w:ascii="宋体" w:hAnsi="宋体" w:eastAsia="宋体" w:cs="宋体"/>
          <w:bCs/>
          <w:color w:val="FF0000"/>
          <w:sz w:val="24"/>
          <w:szCs w:val="24"/>
          <w:highlight w:val="none"/>
          <w:lang w:val="en-US" w:eastAsia="zh-CN"/>
        </w:rPr>
        <w:t>、毒死蜱</w:t>
      </w:r>
      <w:r>
        <w:rPr>
          <w:rFonts w:hint="eastAsia" w:ascii="宋体" w:hAnsi="宋体" w:eastAsia="宋体" w:cs="宋体"/>
          <w:bCs/>
          <w:color w:val="FF0000"/>
          <w:sz w:val="24"/>
          <w:szCs w:val="24"/>
          <w:highlight w:val="none"/>
          <w:lang w:val="en-US" w:eastAsia="zh-CN"/>
        </w:rPr>
        <w:t>30kg、涂白剂110kg、溴氰菊酯20kg、百菌清20kg</w:t>
      </w:r>
      <w:bookmarkStart w:id="32" w:name="_GoBack"/>
      <w:bookmarkEnd w:id="32"/>
      <w:r>
        <w:rPr>
          <w:rFonts w:hint="eastAsia" w:ascii="宋体" w:hAnsi="宋体" w:eastAsia="宋体" w:cs="宋体"/>
          <w:color w:val="auto"/>
          <w:sz w:val="24"/>
          <w:szCs w:val="24"/>
          <w:highlight w:val="none"/>
          <w:lang w:val="en-US" w:eastAsia="zh-CN"/>
        </w:rPr>
        <w:t>。</w:t>
      </w:r>
      <w:r>
        <w:rPr>
          <w:rFonts w:hint="eastAsia" w:ascii="宋体" w:hAnsi="宋体" w:cs="宋体"/>
          <w:color w:val="auto"/>
          <w:kern w:val="2"/>
          <w:sz w:val="24"/>
          <w:szCs w:val="24"/>
          <w:highlight w:val="none"/>
          <w:lang w:val="en-US" w:eastAsia="zh-CN" w:bidi="ar-SA"/>
        </w:rPr>
        <w:t>具体详见第五章“采购需求”。</w:t>
      </w:r>
    </w:p>
    <w:p w14:paraId="3374345C">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质量要求：</w:t>
      </w:r>
      <w:r>
        <w:rPr>
          <w:rFonts w:hint="eastAsia" w:cs="方正仿宋_GBK" w:asciiTheme="majorEastAsia" w:hAnsiTheme="majorEastAsia" w:eastAsiaTheme="majorEastAsia"/>
          <w:color w:val="auto"/>
          <w:sz w:val="24"/>
          <w:szCs w:val="24"/>
          <w:highlight w:val="none"/>
          <w:lang w:eastAsia="zh-CN"/>
        </w:rPr>
        <w:t>符合国家和行业现行相关标准和规范，服务质量满足采购人标准及要求</w:t>
      </w:r>
      <w:r>
        <w:rPr>
          <w:rFonts w:hint="eastAsia" w:cs="方正仿宋_GBK" w:asciiTheme="majorEastAsia" w:hAnsiTheme="majorEastAsia" w:eastAsiaTheme="majorEastAsia"/>
          <w:color w:val="auto"/>
          <w:sz w:val="24"/>
          <w:szCs w:val="24"/>
          <w:highlight w:val="none"/>
        </w:rPr>
        <w:t>。</w:t>
      </w:r>
    </w:p>
    <w:p w14:paraId="15AF295E">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个月，即:2025年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月-2025年12月。</w:t>
      </w:r>
    </w:p>
    <w:p w14:paraId="7A09C45A">
      <w:pPr>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i w:val="0"/>
          <w:iCs w:val="0"/>
          <w:color w:val="auto"/>
          <w:sz w:val="24"/>
          <w:szCs w:val="24"/>
          <w:highlight w:val="none"/>
          <w:lang w:val="en-US"/>
        </w:rPr>
      </w:pPr>
      <w:r>
        <w:rPr>
          <w:rFonts w:hint="eastAsia" w:ascii="宋体" w:hAnsi="宋体" w:cs="宋体"/>
          <w:color w:val="auto"/>
          <w:sz w:val="24"/>
          <w:szCs w:val="24"/>
          <w:highlight w:val="none"/>
          <w:lang w:val="en-US" w:eastAsia="zh-CN"/>
        </w:rPr>
        <w:t>服务地点：全县八个乡镇(街道)（具体以采购人指定地点为准）。</w:t>
      </w:r>
    </w:p>
    <w:p w14:paraId="640E4EFA">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本项目</w:t>
      </w:r>
      <w:r>
        <w:rPr>
          <w:rFonts w:hint="eastAsia" w:ascii="宋体" w:hAnsi="宋体" w:eastAsia="宋体" w:cs="宋体"/>
          <w:i w:val="0"/>
          <w:iCs w:val="0"/>
          <w:color w:val="auto"/>
          <w:sz w:val="24"/>
          <w:szCs w:val="24"/>
          <w:highlight w:val="none"/>
          <w:lang w:val="en-US" w:eastAsia="zh-CN"/>
        </w:rPr>
        <w:t>不</w:t>
      </w:r>
      <w:r>
        <w:rPr>
          <w:rFonts w:hint="eastAsia" w:ascii="宋体" w:hAnsi="宋体" w:eastAsia="宋体" w:cs="宋体"/>
          <w:i w:val="0"/>
          <w:iCs w:val="0"/>
          <w:color w:val="auto"/>
          <w:sz w:val="24"/>
          <w:szCs w:val="24"/>
          <w:highlight w:val="none"/>
        </w:rPr>
        <w:t>接受联合体</w:t>
      </w:r>
      <w:r>
        <w:rPr>
          <w:rFonts w:hint="eastAsia" w:ascii="宋体" w:hAnsi="宋体" w:eastAsia="宋体" w:cs="宋体"/>
          <w:i w:val="0"/>
          <w:iCs w:val="0"/>
          <w:color w:val="auto"/>
          <w:sz w:val="24"/>
          <w:szCs w:val="24"/>
          <w:highlight w:val="none"/>
          <w:lang w:val="en-US" w:eastAsia="zh-CN"/>
        </w:rPr>
        <w:t>参与</w:t>
      </w:r>
      <w:r>
        <w:rPr>
          <w:rFonts w:hint="eastAsia" w:ascii="宋体" w:hAnsi="宋体" w:cs="宋体"/>
          <w:i w:val="0"/>
          <w:iCs w:val="0"/>
          <w:color w:val="auto"/>
          <w:sz w:val="24"/>
          <w:szCs w:val="24"/>
          <w:highlight w:val="none"/>
          <w:lang w:val="en-US" w:eastAsia="zh-CN"/>
        </w:rPr>
        <w:t>谈判</w:t>
      </w:r>
      <w:r>
        <w:rPr>
          <w:rFonts w:hint="eastAsia" w:ascii="宋体" w:hAnsi="宋体" w:eastAsia="宋体" w:cs="宋体"/>
          <w:i w:val="0"/>
          <w:iCs w:val="0"/>
          <w:color w:val="auto"/>
          <w:sz w:val="24"/>
          <w:szCs w:val="24"/>
          <w:highlight w:val="none"/>
        </w:rPr>
        <w:t>。</w:t>
      </w:r>
    </w:p>
    <w:p w14:paraId="389D1806">
      <w:pPr>
        <w:pStyle w:val="4"/>
        <w:pageBreakBefore w:val="0"/>
        <w:kinsoku/>
        <w:wordWrap/>
        <w:overflowPunct/>
        <w:topLinePunct w:val="0"/>
        <w:autoSpaceDE/>
        <w:autoSpaceDN/>
        <w:bidi w:val="0"/>
        <w:adjustRightInd/>
        <w:snapToGrid/>
        <w:spacing w:before="0" w:after="0" w:line="440" w:lineRule="exact"/>
        <w:ind w:firstLine="482" w:firstLineChars="200"/>
        <w:textAlignment w:val="auto"/>
        <w:rPr>
          <w:rFonts w:hint="eastAsia" w:ascii="宋体" w:hAnsi="宋体" w:eastAsia="宋体" w:cs="宋体"/>
          <w:b/>
          <w:bCs w:val="0"/>
          <w:i w:val="0"/>
          <w:iCs w:val="0"/>
          <w:color w:val="auto"/>
          <w:sz w:val="24"/>
          <w:szCs w:val="24"/>
          <w:highlight w:val="none"/>
          <w:lang w:eastAsia="zh-CN"/>
        </w:rPr>
      </w:pPr>
      <w:bookmarkStart w:id="7" w:name="_Toc35393630"/>
      <w:bookmarkStart w:id="8" w:name="_Toc28359090"/>
      <w:bookmarkStart w:id="9" w:name="_Toc19527"/>
      <w:bookmarkStart w:id="10" w:name="_Toc6299"/>
      <w:bookmarkStart w:id="11" w:name="_Toc12304"/>
      <w:bookmarkStart w:id="12" w:name="_Toc28359013"/>
      <w:bookmarkStart w:id="13" w:name="_Toc35393799"/>
      <w:r>
        <w:rPr>
          <w:rFonts w:hint="eastAsia" w:ascii="宋体" w:hAnsi="宋体" w:eastAsia="宋体" w:cs="宋体"/>
          <w:b/>
          <w:bCs w:val="0"/>
          <w:i w:val="0"/>
          <w:iCs w:val="0"/>
          <w:color w:val="auto"/>
          <w:sz w:val="24"/>
          <w:szCs w:val="24"/>
          <w:highlight w:val="none"/>
        </w:rPr>
        <w:t>二、</w:t>
      </w:r>
      <w:r>
        <w:rPr>
          <w:rFonts w:hint="eastAsia" w:ascii="宋体" w:hAnsi="宋体" w:cs="宋体"/>
          <w:b/>
          <w:bCs w:val="0"/>
          <w:i w:val="0"/>
          <w:iCs w:val="0"/>
          <w:color w:val="auto"/>
          <w:sz w:val="24"/>
          <w:szCs w:val="24"/>
          <w:highlight w:val="none"/>
          <w:lang w:eastAsia="zh-CN"/>
        </w:rPr>
        <w:t>供应商</w:t>
      </w:r>
      <w:r>
        <w:rPr>
          <w:rFonts w:hint="eastAsia" w:ascii="宋体" w:hAnsi="宋体" w:eastAsia="宋体" w:cs="宋体"/>
          <w:b/>
          <w:bCs w:val="0"/>
          <w:i w:val="0"/>
          <w:iCs w:val="0"/>
          <w:color w:val="auto"/>
          <w:sz w:val="24"/>
          <w:szCs w:val="24"/>
          <w:highlight w:val="none"/>
        </w:rPr>
        <w:t>的资格要求：</w:t>
      </w:r>
      <w:bookmarkEnd w:id="7"/>
      <w:bookmarkEnd w:id="8"/>
      <w:bookmarkEnd w:id="9"/>
      <w:bookmarkEnd w:id="10"/>
      <w:bookmarkEnd w:id="11"/>
      <w:bookmarkEnd w:id="12"/>
      <w:bookmarkEnd w:id="13"/>
    </w:p>
    <w:p w14:paraId="0285DA99">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bookmarkStart w:id="14" w:name="_Toc28359091"/>
      <w:bookmarkStart w:id="15" w:name="_Toc28359014"/>
      <w:r>
        <w:rPr>
          <w:rFonts w:hint="eastAsia" w:ascii="宋体" w:hAnsi="宋体" w:cs="宋体"/>
          <w:color w:val="auto"/>
          <w:sz w:val="24"/>
          <w:szCs w:val="24"/>
          <w:highlight w:val="none"/>
          <w:lang w:val="en-US" w:eastAsia="zh-CN"/>
        </w:rPr>
        <w:t>1.</w:t>
      </w:r>
      <w:r>
        <w:rPr>
          <w:rFonts w:hint="eastAsia" w:ascii="宋体" w:hAnsi="宋体" w:eastAsia="宋体" w:cs="宋体"/>
          <w:i w:val="0"/>
          <w:iCs w:val="0"/>
          <w:color w:val="auto"/>
          <w:sz w:val="24"/>
          <w:szCs w:val="24"/>
          <w:highlight w:val="none"/>
        </w:rPr>
        <w:t>具备《中华人民共和国政府采购法》第二十二条规定的条件：</w:t>
      </w:r>
    </w:p>
    <w:p w14:paraId="1AC5ADFA">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1.1在中国境内注册，能在国内合法提供采购要求及其相应的服务能力，并持有效的企业法人营业执照；供应商自行承诺符合《中华人民共和国政府采购法》第二十二条规定及《中华人民共和国政府采购法实施条例》第十七条的相关要求</w:t>
      </w:r>
      <w:r>
        <w:rPr>
          <w:rFonts w:hint="eastAsia" w:ascii="宋体" w:hAnsi="宋体" w:eastAsia="宋体" w:cs="宋体"/>
          <w:i w:val="0"/>
          <w:iCs w:val="0"/>
          <w:color w:val="auto"/>
          <w:sz w:val="24"/>
          <w:szCs w:val="24"/>
          <w:highlight w:val="none"/>
          <w:lang w:eastAsia="zh-CN"/>
        </w:rPr>
        <w:t>；</w:t>
      </w:r>
    </w:p>
    <w:p w14:paraId="15E3BDFD">
      <w:pPr>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供应商未被列入“信用中国”网站（www.creditchina.gov.cn）“严重失信主体名单”及中国政府采购网（www.ccgp.gov.cn）“政府采购严重违法失信行为信息记录”（失信信息查询结果由谈判（采购）代理机构负责在项目开标后评审会议开始前查询、截图）</w:t>
      </w:r>
      <w:r>
        <w:rPr>
          <w:rFonts w:hint="eastAsia" w:ascii="宋体" w:hAnsi="宋体" w:eastAsia="宋体" w:cs="宋体"/>
          <w:color w:val="auto"/>
          <w:sz w:val="24"/>
          <w:szCs w:val="24"/>
          <w:highlight w:val="none"/>
        </w:rPr>
        <w:t>。</w:t>
      </w:r>
    </w:p>
    <w:p w14:paraId="056B763D">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color w:val="auto"/>
          <w:sz w:val="24"/>
          <w:szCs w:val="24"/>
          <w:highlight w:val="none"/>
          <w:lang w:eastAsia="zh-CN"/>
        </w:rPr>
        <w:t>2、落实政府采购政策需满足的资格要求：本项目不属于专门面向中小企业、监狱企</w:t>
      </w:r>
      <w:r>
        <w:rPr>
          <w:rFonts w:hint="eastAsia" w:ascii="宋体" w:hAnsi="宋体" w:eastAsia="宋体" w:cs="宋体"/>
          <w:i w:val="0"/>
          <w:iCs w:val="0"/>
          <w:color w:val="auto"/>
          <w:sz w:val="24"/>
          <w:szCs w:val="24"/>
          <w:highlight w:val="none"/>
          <w:lang w:val="en-US" w:eastAsia="zh-CN"/>
        </w:rPr>
        <w:t>业、残疾人福利企业采购项目。</w:t>
      </w:r>
    </w:p>
    <w:p w14:paraId="4DFD1E2C">
      <w:pPr>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3、本项目的特定资格要求：</w:t>
      </w:r>
      <w:r>
        <w:rPr>
          <w:rFonts w:hint="eastAsia" w:ascii="宋体" w:hAnsi="宋体" w:cs="宋体"/>
          <w:i w:val="0"/>
          <w:iCs w:val="0"/>
          <w:color w:val="auto"/>
          <w:sz w:val="24"/>
          <w:szCs w:val="24"/>
          <w:highlight w:val="none"/>
          <w:lang w:val="en-US" w:eastAsia="zh-CN"/>
        </w:rPr>
        <w:t>无。</w:t>
      </w:r>
    </w:p>
    <w:bookmarkEnd w:id="14"/>
    <w:bookmarkEnd w:id="15"/>
    <w:p w14:paraId="13846B86">
      <w:pPr>
        <w:pageBreakBefore w:val="0"/>
        <w:widowControl/>
        <w:kinsoku/>
        <w:wordWrap/>
        <w:overflowPunct/>
        <w:topLinePunct w:val="0"/>
        <w:autoSpaceDE/>
        <w:autoSpaceDN/>
        <w:bidi w:val="0"/>
        <w:adjustRightInd w:val="0"/>
        <w:snapToGrid w:val="0"/>
        <w:spacing w:line="440" w:lineRule="exact"/>
        <w:ind w:firstLine="482" w:firstLineChars="200"/>
        <w:jc w:val="left"/>
        <w:textAlignment w:val="auto"/>
        <w:rPr>
          <w:rFonts w:hint="eastAsia" w:asciiTheme="minorEastAsia" w:hAnsiTheme="minorEastAsia" w:eastAsiaTheme="minorEastAsia" w:cstheme="minorEastAsia"/>
          <w:b/>
          <w:kern w:val="0"/>
          <w:sz w:val="24"/>
          <w:szCs w:val="24"/>
          <w:highlight w:val="none"/>
        </w:rPr>
      </w:pPr>
      <w:bookmarkStart w:id="16" w:name="_Toc35393638"/>
      <w:bookmarkStart w:id="17" w:name="_Toc28359097"/>
      <w:bookmarkStart w:id="18" w:name="_Toc1065"/>
      <w:bookmarkStart w:id="19" w:name="_Toc35393807"/>
      <w:bookmarkStart w:id="20" w:name="_Toc28359020"/>
      <w:bookmarkStart w:id="21" w:name="_Toc29367"/>
      <w:r>
        <w:rPr>
          <w:rFonts w:hint="eastAsia" w:asciiTheme="minorEastAsia" w:hAnsiTheme="minorEastAsia" w:eastAsiaTheme="minorEastAsia" w:cstheme="minorEastAsia"/>
          <w:b/>
          <w:kern w:val="0"/>
          <w:sz w:val="24"/>
          <w:szCs w:val="24"/>
          <w:highlight w:val="none"/>
          <w:lang w:val="en-US" w:eastAsia="zh-CN"/>
        </w:rPr>
        <w:t>三、谈判采购文件的获取</w:t>
      </w:r>
    </w:p>
    <w:p w14:paraId="0431623F">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sz w:val="24"/>
          <w:szCs w:val="24"/>
          <w:highlight w:val="none"/>
        </w:rPr>
      </w:pPr>
      <w:bookmarkStart w:id="22" w:name="_Toc467162400"/>
      <w:bookmarkStart w:id="23" w:name="_Toc19966"/>
      <w:r>
        <w:rPr>
          <w:rFonts w:hint="eastAsia" w:ascii="宋体" w:hAnsi="宋体" w:cs="宋体"/>
          <w:sz w:val="24"/>
          <w:szCs w:val="24"/>
          <w:highlight w:val="none"/>
        </w:rPr>
        <w:t>1.时间：2025年</w:t>
      </w:r>
      <w:r>
        <w:rPr>
          <w:rFonts w:hint="eastAsia" w:ascii="宋体" w:hAnsi="宋体" w:cs="宋体"/>
          <w:sz w:val="24"/>
          <w:szCs w:val="24"/>
          <w:highlight w:val="none"/>
          <w:lang w:val="en-US" w:eastAsia="zh-CN"/>
        </w:rPr>
        <w:t>06</w:t>
      </w:r>
      <w:r>
        <w:rPr>
          <w:rFonts w:hint="eastAsia" w:ascii="宋体" w:hAnsi="宋体" w:cs="宋体"/>
          <w:sz w:val="24"/>
          <w:szCs w:val="24"/>
          <w:highlight w:val="none"/>
        </w:rPr>
        <w:t>月</w:t>
      </w:r>
      <w:r>
        <w:rPr>
          <w:rFonts w:hint="eastAsia" w:ascii="宋体" w:hAnsi="宋体" w:cs="宋体"/>
          <w:sz w:val="24"/>
          <w:szCs w:val="24"/>
          <w:highlight w:val="none"/>
          <w:lang w:val="en-US" w:eastAsia="zh-CN"/>
        </w:rPr>
        <w:t>18</w:t>
      </w:r>
      <w:r>
        <w:rPr>
          <w:rFonts w:hint="eastAsia" w:ascii="宋体" w:hAnsi="宋体" w:cs="宋体"/>
          <w:sz w:val="24"/>
          <w:szCs w:val="24"/>
          <w:highlight w:val="none"/>
        </w:rPr>
        <w:t>日起至2025年0</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25</w:t>
      </w:r>
      <w:r>
        <w:rPr>
          <w:rFonts w:hint="eastAsia" w:ascii="宋体" w:hAnsi="宋体" w:cs="宋体"/>
          <w:sz w:val="24"/>
          <w:szCs w:val="24"/>
          <w:highlight w:val="none"/>
        </w:rPr>
        <w:t>日14:59时，在玉溪市限额标准以下市场（https://cg.zbj.com/）网站下载查看本项目</w:t>
      </w:r>
      <w:r>
        <w:rPr>
          <w:rFonts w:hint="eastAsia" w:ascii="宋体" w:hAnsi="宋体" w:cs="宋体"/>
          <w:sz w:val="24"/>
          <w:szCs w:val="24"/>
          <w:highlight w:val="none"/>
          <w:lang w:val="en-US" w:eastAsia="zh-CN"/>
        </w:rPr>
        <w:t>谈判</w:t>
      </w:r>
      <w:r>
        <w:rPr>
          <w:rFonts w:hint="eastAsia" w:ascii="宋体" w:hAnsi="宋体" w:cs="宋体"/>
          <w:sz w:val="24"/>
          <w:szCs w:val="24"/>
          <w:highlight w:val="none"/>
        </w:rPr>
        <w:t>文件以及变更公告（若有）等</w:t>
      </w:r>
      <w:r>
        <w:rPr>
          <w:rFonts w:hint="eastAsia" w:ascii="宋体" w:hAnsi="宋体" w:cs="宋体"/>
          <w:sz w:val="24"/>
          <w:szCs w:val="24"/>
          <w:highlight w:val="none"/>
          <w:lang w:val="en-US" w:eastAsia="zh-CN"/>
        </w:rPr>
        <w:t>谈判</w:t>
      </w:r>
      <w:r>
        <w:rPr>
          <w:rFonts w:hint="eastAsia" w:ascii="宋体" w:hAnsi="宋体" w:cs="宋体"/>
          <w:sz w:val="24"/>
          <w:szCs w:val="24"/>
          <w:highlight w:val="none"/>
        </w:rPr>
        <w:t>前公布的所有项目资料，无论供应商下载查看与否，均视为已知晓所有</w:t>
      </w:r>
      <w:r>
        <w:rPr>
          <w:rFonts w:hint="eastAsia" w:ascii="宋体" w:hAnsi="宋体" w:cs="宋体"/>
          <w:sz w:val="24"/>
          <w:szCs w:val="24"/>
          <w:highlight w:val="none"/>
          <w:lang w:val="en-US" w:eastAsia="zh-CN"/>
        </w:rPr>
        <w:t>谈判</w:t>
      </w:r>
      <w:r>
        <w:rPr>
          <w:rFonts w:hint="eastAsia" w:ascii="宋体" w:hAnsi="宋体" w:cs="宋体"/>
          <w:sz w:val="24"/>
          <w:szCs w:val="24"/>
          <w:highlight w:val="none"/>
        </w:rPr>
        <w:t>文件实质性要求内容。</w:t>
      </w:r>
    </w:p>
    <w:p w14:paraId="03C0A036">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2.地点：</w:t>
      </w:r>
      <w:r>
        <w:rPr>
          <w:rFonts w:hint="eastAsia" w:ascii="宋体" w:hAnsi="宋体" w:cs="宋体"/>
          <w:sz w:val="24"/>
          <w:szCs w:val="24"/>
          <w:highlight w:val="none"/>
          <w:lang w:eastAsia="zh-CN"/>
        </w:rPr>
        <w:t>玉溪云志工程项目管理有限公司</w:t>
      </w:r>
      <w:r>
        <w:rPr>
          <w:rFonts w:hint="eastAsia" w:ascii="宋体" w:hAnsi="宋体" w:cs="宋体"/>
          <w:sz w:val="24"/>
          <w:szCs w:val="24"/>
          <w:highlight w:val="none"/>
        </w:rPr>
        <w:t>（</w:t>
      </w:r>
      <w:r>
        <w:rPr>
          <w:rFonts w:hint="eastAsia" w:ascii="宋体" w:hAnsi="宋体" w:cs="宋体"/>
          <w:sz w:val="24"/>
          <w:szCs w:val="24"/>
          <w:highlight w:val="none"/>
          <w:lang w:eastAsia="zh-CN"/>
        </w:rPr>
        <w:t>云南省玉溪市峨山彝族自治县嶍峨古镇中禄楼2902号</w:t>
      </w:r>
      <w:r>
        <w:rPr>
          <w:rFonts w:hint="eastAsia" w:ascii="宋体" w:hAnsi="宋体" w:cs="宋体"/>
          <w:sz w:val="24"/>
          <w:szCs w:val="24"/>
          <w:highlight w:val="none"/>
        </w:rPr>
        <w:t>）；</w:t>
      </w:r>
    </w:p>
    <w:p w14:paraId="118CB8BC">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3.方式：</w:t>
      </w:r>
      <w:r>
        <w:rPr>
          <w:rFonts w:hint="eastAsia" w:ascii="宋体" w:hAnsi="宋体" w:cs="宋体"/>
          <w:color w:val="auto"/>
          <w:sz w:val="24"/>
          <w:szCs w:val="24"/>
          <w:highlight w:val="none"/>
        </w:rPr>
        <w:t>获取谈判采购文件时需提供以下相关资料，可现场提供或将</w:t>
      </w:r>
      <w:r>
        <w:rPr>
          <w:rFonts w:hint="eastAsia" w:ascii="宋体" w:hAnsi="宋体" w:cs="宋体"/>
          <w:color w:val="auto"/>
          <w:sz w:val="24"/>
          <w:szCs w:val="24"/>
          <w:highlight w:val="none"/>
          <w:lang w:val="en-US" w:eastAsia="zh-CN"/>
        </w:rPr>
        <w:t>报名登记表及</w:t>
      </w:r>
      <w:r>
        <w:rPr>
          <w:rFonts w:hint="eastAsia" w:ascii="宋体" w:hAnsi="宋体" w:cs="宋体"/>
          <w:color w:val="auto"/>
          <w:sz w:val="24"/>
          <w:szCs w:val="24"/>
          <w:highlight w:val="none"/>
        </w:rPr>
        <w:t>资料清晰扫描成PDF格式发送到</w:t>
      </w:r>
      <w:r>
        <w:rPr>
          <w:rFonts w:hint="eastAsia" w:ascii="宋体" w:hAnsi="宋体" w:cs="宋体"/>
          <w:color w:val="auto"/>
          <w:sz w:val="24"/>
          <w:szCs w:val="24"/>
          <w:highlight w:val="none"/>
          <w:u w:val="single"/>
          <w:lang w:val="en-US" w:eastAsia="zh-CN"/>
        </w:rPr>
        <w:t>739276942@qq</w:t>
      </w:r>
      <w:r>
        <w:rPr>
          <w:rFonts w:hint="eastAsia" w:ascii="宋体" w:hAnsi="宋体" w:cs="宋体"/>
          <w:color w:val="auto"/>
          <w:sz w:val="24"/>
          <w:szCs w:val="24"/>
          <w:highlight w:val="none"/>
          <w:u w:val="single"/>
        </w:rPr>
        <w:t>.com</w:t>
      </w:r>
      <w:r>
        <w:rPr>
          <w:rFonts w:hint="eastAsia" w:ascii="宋体" w:hAnsi="宋体" w:cs="宋体"/>
          <w:color w:val="auto"/>
          <w:sz w:val="24"/>
          <w:szCs w:val="24"/>
          <w:highlight w:val="none"/>
        </w:rPr>
        <w:t>邮箱</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并与代理公司联系，待确认资格条件后才算报名成功</w:t>
      </w:r>
      <w:r>
        <w:rPr>
          <w:rFonts w:hint="eastAsia" w:ascii="宋体" w:hAnsi="宋体" w:cs="宋体"/>
          <w:color w:val="auto"/>
          <w:sz w:val="24"/>
          <w:szCs w:val="24"/>
          <w:highlight w:val="none"/>
        </w:rPr>
        <w:t>：</w:t>
      </w:r>
    </w:p>
    <w:p w14:paraId="452F2130">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3.1有效的营业执照或其他证明材料；</w:t>
      </w:r>
    </w:p>
    <w:p w14:paraId="3F03D0FD">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3.2法定代表人身份证明书及身份证件或法定代表人身份证明书、法定代表人授权委托书及委托代理人身份证件。</w:t>
      </w:r>
    </w:p>
    <w:p w14:paraId="0C1FB800">
      <w:pPr>
        <w:pageBreakBefore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sz w:val="24"/>
          <w:szCs w:val="24"/>
          <w:highlight w:val="none"/>
        </w:rPr>
        <w:t>四、响应文件</w:t>
      </w:r>
      <w:bookmarkEnd w:id="22"/>
      <w:bookmarkEnd w:id="23"/>
      <w:r>
        <w:rPr>
          <w:rFonts w:hint="eastAsia" w:ascii="宋体" w:hAnsi="宋体" w:eastAsia="宋体" w:cs="宋体"/>
          <w:b/>
          <w:bCs/>
          <w:sz w:val="24"/>
          <w:szCs w:val="24"/>
          <w:highlight w:val="none"/>
          <w:lang w:val="en-US" w:eastAsia="zh-CN"/>
        </w:rPr>
        <w:t>的递交</w:t>
      </w:r>
    </w:p>
    <w:p w14:paraId="6C723BDC">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1.线上上传：于报名截止时间2025年</w:t>
      </w:r>
      <w:r>
        <w:rPr>
          <w:rFonts w:hint="eastAsia" w:ascii="宋体" w:hAnsi="宋体" w:cs="宋体"/>
          <w:i w:val="0"/>
          <w:iCs w:val="0"/>
          <w:color w:val="auto"/>
          <w:sz w:val="24"/>
          <w:szCs w:val="24"/>
          <w:highlight w:val="none"/>
          <w:lang w:val="en-US" w:eastAsia="zh-CN"/>
        </w:rPr>
        <w:t>06</w:t>
      </w:r>
      <w:r>
        <w:rPr>
          <w:rFonts w:hint="eastAsia" w:ascii="宋体" w:hAnsi="宋体" w:eastAsia="宋体" w:cs="宋体"/>
          <w:i w:val="0"/>
          <w:iCs w:val="0"/>
          <w:color w:val="auto"/>
          <w:sz w:val="24"/>
          <w:szCs w:val="24"/>
          <w:highlight w:val="none"/>
          <w:lang w:val="en-US" w:eastAsia="zh-CN"/>
        </w:rPr>
        <w:t>月</w:t>
      </w:r>
      <w:r>
        <w:rPr>
          <w:rFonts w:hint="eastAsia" w:ascii="宋体" w:hAnsi="宋体" w:cs="宋体"/>
          <w:i w:val="0"/>
          <w:iCs w:val="0"/>
          <w:color w:val="auto"/>
          <w:sz w:val="24"/>
          <w:szCs w:val="24"/>
          <w:highlight w:val="none"/>
          <w:lang w:val="en-US" w:eastAsia="zh-CN"/>
        </w:rPr>
        <w:t>25</w:t>
      </w:r>
      <w:r>
        <w:rPr>
          <w:rFonts w:hint="eastAsia" w:ascii="宋体" w:hAnsi="宋体" w:eastAsia="宋体" w:cs="宋体"/>
          <w:i w:val="0"/>
          <w:iCs w:val="0"/>
          <w:color w:val="auto"/>
          <w:sz w:val="24"/>
          <w:szCs w:val="24"/>
          <w:highlight w:val="none"/>
          <w:lang w:val="en-US" w:eastAsia="zh-CN"/>
        </w:rPr>
        <w:t>日</w:t>
      </w:r>
      <w:r>
        <w:rPr>
          <w:rFonts w:hint="eastAsia" w:ascii="宋体" w:hAnsi="宋体" w:cs="宋体"/>
          <w:i w:val="0"/>
          <w:iCs w:val="0"/>
          <w:color w:val="auto"/>
          <w:sz w:val="24"/>
          <w:szCs w:val="24"/>
          <w:highlight w:val="none"/>
          <w:lang w:val="en-US" w:eastAsia="zh-CN"/>
        </w:rPr>
        <w:t>下午</w:t>
      </w:r>
      <w:r>
        <w:rPr>
          <w:rFonts w:hint="eastAsia" w:ascii="宋体" w:hAnsi="宋体" w:eastAsia="宋体" w:cs="宋体"/>
          <w:i w:val="0"/>
          <w:iCs w:val="0"/>
          <w:color w:val="auto"/>
          <w:sz w:val="24"/>
          <w:szCs w:val="24"/>
          <w:highlight w:val="none"/>
          <w:lang w:val="en-US" w:eastAsia="zh-CN"/>
        </w:rPr>
        <w:t>14:</w:t>
      </w:r>
      <w:r>
        <w:rPr>
          <w:rFonts w:hint="eastAsia" w:ascii="宋体" w:hAnsi="宋体" w:cs="宋体"/>
          <w:i w:val="0"/>
          <w:iCs w:val="0"/>
          <w:color w:val="auto"/>
          <w:sz w:val="24"/>
          <w:szCs w:val="24"/>
          <w:highlight w:val="none"/>
          <w:lang w:val="en-US" w:eastAsia="zh-CN"/>
        </w:rPr>
        <w:t>59</w:t>
      </w:r>
      <w:r>
        <w:rPr>
          <w:rFonts w:hint="eastAsia" w:ascii="宋体" w:hAnsi="宋体" w:eastAsia="宋体" w:cs="宋体"/>
          <w:i w:val="0"/>
          <w:iCs w:val="0"/>
          <w:color w:val="auto"/>
          <w:sz w:val="24"/>
          <w:szCs w:val="24"/>
          <w:highlight w:val="none"/>
          <w:lang w:val="en-US" w:eastAsia="zh-CN"/>
        </w:rPr>
        <w:t>时前将电子响应文件正本上传到云南省玉溪市限额标准以下市场（https://cg.zbj.com/）。</w:t>
      </w:r>
    </w:p>
    <w:p w14:paraId="4ABE3A28">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2.线下递交：于2025年0</w:t>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月</w:t>
      </w:r>
      <w:r>
        <w:rPr>
          <w:rFonts w:hint="eastAsia" w:ascii="宋体" w:hAnsi="宋体" w:cs="宋体"/>
          <w:i w:val="0"/>
          <w:iCs w:val="0"/>
          <w:color w:val="auto"/>
          <w:sz w:val="24"/>
          <w:szCs w:val="24"/>
          <w:highlight w:val="none"/>
          <w:lang w:val="en-US" w:eastAsia="zh-CN"/>
        </w:rPr>
        <w:t>25</w:t>
      </w:r>
      <w:r>
        <w:rPr>
          <w:rFonts w:hint="eastAsia" w:ascii="宋体" w:hAnsi="宋体" w:eastAsia="宋体" w:cs="宋体"/>
          <w:i w:val="0"/>
          <w:iCs w:val="0"/>
          <w:color w:val="auto"/>
          <w:sz w:val="24"/>
          <w:szCs w:val="24"/>
          <w:highlight w:val="none"/>
          <w:lang w:val="en-US" w:eastAsia="zh-CN"/>
        </w:rPr>
        <w:t>日</w:t>
      </w:r>
      <w:r>
        <w:rPr>
          <w:rFonts w:hint="eastAsia" w:ascii="宋体" w:hAnsi="宋体" w:cs="宋体"/>
          <w:i w:val="0"/>
          <w:iCs w:val="0"/>
          <w:color w:val="auto"/>
          <w:sz w:val="24"/>
          <w:szCs w:val="24"/>
          <w:highlight w:val="none"/>
          <w:lang w:val="en-US" w:eastAsia="zh-CN"/>
        </w:rPr>
        <w:t>下午</w:t>
      </w:r>
      <w:r>
        <w:rPr>
          <w:rFonts w:hint="eastAsia" w:ascii="宋体" w:hAnsi="宋体" w:eastAsia="宋体" w:cs="宋体"/>
          <w:i w:val="0"/>
          <w:iCs w:val="0"/>
          <w:color w:val="auto"/>
          <w:sz w:val="24"/>
          <w:szCs w:val="24"/>
          <w:highlight w:val="none"/>
          <w:lang w:val="en-US" w:eastAsia="zh-CN"/>
        </w:rPr>
        <w:t>14:</w:t>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0～1</w:t>
      </w: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w:t>
      </w:r>
      <w:r>
        <w:rPr>
          <w:rFonts w:hint="eastAsia" w:ascii="宋体" w:hAnsi="宋体" w:cs="宋体"/>
          <w:i w:val="0"/>
          <w:iCs w:val="0"/>
          <w:color w:val="auto"/>
          <w:sz w:val="24"/>
          <w:szCs w:val="24"/>
          <w:highlight w:val="none"/>
          <w:lang w:val="en-US" w:eastAsia="zh-CN"/>
        </w:rPr>
        <w:t>0</w:t>
      </w:r>
      <w:r>
        <w:rPr>
          <w:rFonts w:hint="eastAsia" w:ascii="宋体" w:hAnsi="宋体" w:eastAsia="宋体" w:cs="宋体"/>
          <w:i w:val="0"/>
          <w:iCs w:val="0"/>
          <w:color w:val="auto"/>
          <w:sz w:val="24"/>
          <w:szCs w:val="24"/>
          <w:highlight w:val="none"/>
          <w:lang w:val="en-US" w:eastAsia="zh-CN"/>
        </w:rPr>
        <w:t>0 时将纸质响应文件及电子版响应文件按要求密封后</w:t>
      </w:r>
      <w:r>
        <w:rPr>
          <w:rFonts w:hint="eastAsia" w:ascii="宋体" w:hAnsi="宋体" w:cs="宋体"/>
          <w:i w:val="0"/>
          <w:iCs w:val="0"/>
          <w:color w:val="auto"/>
          <w:sz w:val="24"/>
          <w:szCs w:val="24"/>
          <w:highlight w:val="none"/>
          <w:lang w:val="en-US" w:eastAsia="zh-CN"/>
        </w:rPr>
        <w:t>递交至玉溪云志工程项目管理有限公司会议室</w:t>
      </w:r>
      <w:r>
        <w:rPr>
          <w:rFonts w:hint="eastAsia" w:ascii="宋体" w:hAnsi="宋体" w:eastAsia="宋体" w:cs="宋体"/>
          <w:i w:val="0"/>
          <w:iCs w:val="0"/>
          <w:color w:val="auto"/>
          <w:sz w:val="24"/>
          <w:szCs w:val="24"/>
          <w:highlight w:val="none"/>
          <w:lang w:val="en-US" w:eastAsia="zh-CN"/>
        </w:rPr>
        <w:t>（</w:t>
      </w:r>
      <w:r>
        <w:rPr>
          <w:rFonts w:hint="eastAsia" w:ascii="宋体" w:hAnsi="宋体" w:cs="宋体"/>
          <w:i w:val="0"/>
          <w:iCs w:val="0"/>
          <w:color w:val="auto"/>
          <w:sz w:val="24"/>
          <w:szCs w:val="24"/>
          <w:highlight w:val="none"/>
          <w:lang w:val="en-US" w:eastAsia="zh-CN"/>
        </w:rPr>
        <w:t>云南省玉溪市峨山彝族自治县嶍峨古镇中禄楼2902号）</w:t>
      </w:r>
      <w:r>
        <w:rPr>
          <w:rFonts w:hint="eastAsia" w:ascii="宋体" w:hAnsi="宋体" w:eastAsia="宋体" w:cs="宋体"/>
          <w:i w:val="0"/>
          <w:iCs w:val="0"/>
          <w:color w:val="auto"/>
          <w:sz w:val="24"/>
          <w:szCs w:val="24"/>
          <w:highlight w:val="none"/>
          <w:lang w:val="en-US" w:eastAsia="zh-CN"/>
        </w:rPr>
        <w:t>。</w:t>
      </w:r>
    </w:p>
    <w:p w14:paraId="2D9998C3">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3.逾期送达或未送达到指定地点的，或未线上上传电子响应文件的，采购人将不予受理。</w:t>
      </w:r>
    </w:p>
    <w:p w14:paraId="6BDF2409">
      <w:pPr>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注：供应商现场递交的纸质文件与递交的电子文件须一致。</w:t>
      </w:r>
    </w:p>
    <w:p w14:paraId="187E24F6">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、响应文件</w:t>
      </w:r>
      <w:r>
        <w:rPr>
          <w:rFonts w:hint="eastAsia" w:ascii="宋体" w:hAnsi="宋体" w:eastAsia="宋体" w:cs="宋体"/>
          <w:b/>
          <w:bCs/>
          <w:color w:val="auto"/>
          <w:sz w:val="24"/>
          <w:szCs w:val="24"/>
          <w:highlight w:val="none"/>
          <w:lang w:val="en-US" w:eastAsia="zh-CN"/>
        </w:rPr>
        <w:t>的</w:t>
      </w:r>
      <w:r>
        <w:rPr>
          <w:rFonts w:hint="eastAsia" w:ascii="宋体" w:hAnsi="宋体" w:cs="宋体"/>
          <w:b/>
          <w:bCs/>
          <w:color w:val="auto"/>
          <w:sz w:val="24"/>
          <w:szCs w:val="24"/>
          <w:highlight w:val="none"/>
          <w:lang w:val="en-US" w:eastAsia="zh-CN"/>
        </w:rPr>
        <w:t>开启</w:t>
      </w:r>
    </w:p>
    <w:p w14:paraId="606C5B7A">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i w:val="0"/>
          <w:iCs w:val="0"/>
          <w:color w:val="auto"/>
          <w:sz w:val="24"/>
          <w:szCs w:val="24"/>
          <w:highlight w:val="none"/>
          <w:lang w:val="en-US" w:eastAsia="zh-CN"/>
        </w:rPr>
      </w:pPr>
      <w:r>
        <w:rPr>
          <w:rFonts w:hint="eastAsia" w:ascii="宋体" w:hAnsi="宋体" w:cs="宋体"/>
          <w:b w:val="0"/>
          <w:bCs w:val="0"/>
          <w:i w:val="0"/>
          <w:iCs w:val="0"/>
          <w:color w:val="auto"/>
          <w:sz w:val="24"/>
          <w:szCs w:val="24"/>
          <w:highlight w:val="none"/>
          <w:lang w:val="en-US" w:eastAsia="zh-CN"/>
        </w:rPr>
        <w:t>1.响应文件开启时间：2025年06月25日下午15:00时（北京时间）。</w:t>
      </w:r>
    </w:p>
    <w:p w14:paraId="673DD9B2">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bCs/>
          <w:i w:val="0"/>
          <w:iCs w:val="0"/>
          <w:color w:val="auto"/>
          <w:sz w:val="24"/>
          <w:szCs w:val="24"/>
          <w:highlight w:val="none"/>
          <w:lang w:val="en-US" w:eastAsia="zh-CN"/>
        </w:rPr>
      </w:pPr>
      <w:r>
        <w:rPr>
          <w:rFonts w:hint="eastAsia" w:ascii="宋体" w:hAnsi="宋体" w:cs="宋体"/>
          <w:b w:val="0"/>
          <w:bCs w:val="0"/>
          <w:i w:val="0"/>
          <w:iCs w:val="0"/>
          <w:color w:val="auto"/>
          <w:sz w:val="24"/>
          <w:szCs w:val="24"/>
          <w:highlight w:val="none"/>
          <w:lang w:val="en-US" w:eastAsia="zh-CN"/>
        </w:rPr>
        <w:t>2.地点：玉溪云志工程项目管理有限公司会议室（云南省玉溪市峨山彝族自治县嶍峨古镇中禄楼2902号）。</w:t>
      </w:r>
    </w:p>
    <w:p w14:paraId="4C5E4216">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i w:val="0"/>
          <w:iCs w:val="0"/>
          <w:color w:val="auto"/>
          <w:sz w:val="24"/>
          <w:szCs w:val="24"/>
          <w:highlight w:val="none"/>
        </w:rPr>
      </w:pPr>
      <w:r>
        <w:rPr>
          <w:rFonts w:hint="eastAsia" w:ascii="宋体" w:hAnsi="宋体" w:cs="宋体"/>
          <w:b/>
          <w:bCs/>
          <w:i w:val="0"/>
          <w:iCs w:val="0"/>
          <w:color w:val="auto"/>
          <w:sz w:val="24"/>
          <w:szCs w:val="24"/>
          <w:highlight w:val="none"/>
          <w:lang w:val="en-US" w:eastAsia="zh-CN"/>
        </w:rPr>
        <w:t>六</w:t>
      </w:r>
      <w:r>
        <w:rPr>
          <w:rFonts w:hint="eastAsia" w:ascii="宋体" w:hAnsi="宋体" w:eastAsia="宋体" w:cs="宋体"/>
          <w:b/>
          <w:bCs/>
          <w:i w:val="0"/>
          <w:iCs w:val="0"/>
          <w:color w:val="auto"/>
          <w:sz w:val="24"/>
          <w:szCs w:val="24"/>
          <w:highlight w:val="none"/>
        </w:rPr>
        <w:t>、公告期限</w:t>
      </w:r>
    </w:p>
    <w:p w14:paraId="748259F6">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1.公告发布期限：2025年0</w:t>
      </w: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09</w:t>
      </w:r>
      <w:r>
        <w:rPr>
          <w:rFonts w:hint="eastAsia" w:ascii="宋体" w:hAnsi="宋体" w:eastAsia="宋体" w:cs="宋体"/>
          <w:color w:val="auto"/>
          <w:kern w:val="2"/>
          <w:sz w:val="24"/>
          <w:szCs w:val="24"/>
          <w:highlight w:val="none"/>
          <w:lang w:val="en-US" w:eastAsia="zh-CN" w:bidi="ar"/>
        </w:rPr>
        <w:t>日起至2025年0</w:t>
      </w: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25</w:t>
      </w:r>
      <w:r>
        <w:rPr>
          <w:rFonts w:hint="eastAsia" w:ascii="宋体" w:hAnsi="宋体" w:eastAsia="宋体" w:cs="宋体"/>
          <w:color w:val="auto"/>
          <w:kern w:val="2"/>
          <w:sz w:val="24"/>
          <w:szCs w:val="24"/>
          <w:highlight w:val="none"/>
          <w:lang w:val="en-US" w:eastAsia="zh-CN" w:bidi="ar"/>
        </w:rPr>
        <w:t>日下午14:59时止；</w:t>
      </w:r>
    </w:p>
    <w:p w14:paraId="14322158">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2.发布媒介：本次公告在</w:t>
      </w:r>
      <w:r>
        <w:rPr>
          <w:rFonts w:hint="eastAsia" w:ascii="宋体" w:hAnsi="宋体" w:cs="宋体"/>
          <w:color w:val="auto"/>
          <w:kern w:val="2"/>
          <w:sz w:val="24"/>
          <w:szCs w:val="24"/>
          <w:highlight w:val="none"/>
          <w:lang w:val="en-US" w:eastAsia="zh-CN" w:bidi="ar"/>
        </w:rPr>
        <w:t>云南省玉溪市限额标准以下市场（https://cg.zbj.com/）</w:t>
      </w:r>
      <w:r>
        <w:rPr>
          <w:rFonts w:hint="eastAsia" w:ascii="宋体" w:hAnsi="宋体" w:eastAsia="宋体" w:cs="宋体"/>
          <w:color w:val="auto"/>
          <w:kern w:val="2"/>
          <w:sz w:val="24"/>
          <w:szCs w:val="24"/>
          <w:highlight w:val="none"/>
          <w:lang w:val="en-US" w:eastAsia="zh-CN" w:bidi="ar"/>
        </w:rPr>
        <w:t>公开发布，采购人及采购代理机构对其他网站或媒体转载的公告及公告内容不承担任何责任。</w:t>
      </w:r>
    </w:p>
    <w:p w14:paraId="6B1F7F9B">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i w:val="0"/>
          <w:iCs w:val="0"/>
          <w:color w:val="auto"/>
          <w:sz w:val="24"/>
          <w:szCs w:val="24"/>
          <w:highlight w:val="none"/>
        </w:rPr>
      </w:pPr>
      <w:r>
        <w:rPr>
          <w:rFonts w:hint="eastAsia" w:ascii="宋体" w:hAnsi="宋体" w:cs="宋体"/>
          <w:b/>
          <w:bCs/>
          <w:i w:val="0"/>
          <w:iCs w:val="0"/>
          <w:color w:val="auto"/>
          <w:sz w:val="24"/>
          <w:szCs w:val="24"/>
          <w:highlight w:val="none"/>
          <w:lang w:val="en-US" w:eastAsia="zh-CN"/>
        </w:rPr>
        <w:t>七</w:t>
      </w:r>
      <w:r>
        <w:rPr>
          <w:rFonts w:hint="eastAsia" w:ascii="宋体" w:hAnsi="宋体" w:eastAsia="宋体" w:cs="宋体"/>
          <w:b/>
          <w:bCs/>
          <w:i w:val="0"/>
          <w:iCs w:val="0"/>
          <w:color w:val="auto"/>
          <w:sz w:val="24"/>
          <w:szCs w:val="24"/>
          <w:highlight w:val="none"/>
        </w:rPr>
        <w:t>、其他补充事宜</w:t>
      </w:r>
    </w:p>
    <w:p w14:paraId="0065A086">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rPr>
        <w:t>开标方式：现场开标</w:t>
      </w:r>
    </w:p>
    <w:p w14:paraId="412EF109">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i w:val="0"/>
          <w:iCs w:val="0"/>
          <w:color w:val="auto"/>
          <w:sz w:val="24"/>
          <w:szCs w:val="24"/>
          <w:highlight w:val="none"/>
        </w:rPr>
      </w:pPr>
      <w:r>
        <w:rPr>
          <w:rFonts w:hint="eastAsia" w:ascii="宋体" w:hAnsi="宋体" w:cs="宋体"/>
          <w:b/>
          <w:bCs/>
          <w:i w:val="0"/>
          <w:iCs w:val="0"/>
          <w:color w:val="auto"/>
          <w:sz w:val="24"/>
          <w:szCs w:val="24"/>
          <w:highlight w:val="none"/>
          <w:lang w:val="en-US" w:eastAsia="zh-CN"/>
        </w:rPr>
        <w:t>八</w:t>
      </w:r>
      <w:r>
        <w:rPr>
          <w:rFonts w:hint="eastAsia" w:ascii="宋体" w:hAnsi="宋体" w:eastAsia="宋体" w:cs="宋体"/>
          <w:b/>
          <w:bCs/>
          <w:i w:val="0"/>
          <w:iCs w:val="0"/>
          <w:color w:val="auto"/>
          <w:sz w:val="24"/>
          <w:szCs w:val="24"/>
          <w:highlight w:val="none"/>
        </w:rPr>
        <w:t>、凡对本次采购提出询问，请按以下方式联系。</w:t>
      </w:r>
    </w:p>
    <w:p w14:paraId="4BFDE46F">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采购人：</w:t>
      </w:r>
      <w:r>
        <w:rPr>
          <w:rFonts w:hint="eastAsia" w:ascii="宋体" w:hAnsi="宋体" w:cs="宋体"/>
          <w:i w:val="0"/>
          <w:iCs w:val="0"/>
          <w:color w:val="auto"/>
          <w:sz w:val="24"/>
          <w:szCs w:val="24"/>
          <w:highlight w:val="none"/>
          <w:lang w:eastAsia="zh-CN"/>
        </w:rPr>
        <w:t>峨山彝族自治县林业和草原局</w:t>
      </w:r>
    </w:p>
    <w:p w14:paraId="7DBF6206">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地</w:t>
      </w:r>
      <w:r>
        <w:rPr>
          <w:rFonts w:hint="eastAsia" w:ascii="宋体" w:hAnsi="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址：</w:t>
      </w:r>
      <w:r>
        <w:rPr>
          <w:rFonts w:hint="eastAsia" w:ascii="宋体" w:hAnsi="宋体" w:cs="宋体"/>
          <w:i w:val="0"/>
          <w:iCs w:val="0"/>
          <w:color w:val="auto"/>
          <w:sz w:val="24"/>
          <w:szCs w:val="24"/>
          <w:highlight w:val="none"/>
          <w:lang w:eastAsia="zh-CN"/>
        </w:rPr>
        <w:t>峨山县嶍峨路147号</w:t>
      </w:r>
    </w:p>
    <w:p w14:paraId="7CB63C50">
      <w:pPr>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eastAsia="zh-CN"/>
        </w:rPr>
        <w:t>联 系 人：</w:t>
      </w:r>
      <w:r>
        <w:rPr>
          <w:rFonts w:hint="eastAsia" w:ascii="宋体" w:hAnsi="宋体" w:cs="宋体"/>
          <w:i w:val="0"/>
          <w:iCs w:val="0"/>
          <w:color w:val="auto"/>
          <w:sz w:val="24"/>
          <w:szCs w:val="24"/>
          <w:highlight w:val="none"/>
          <w:lang w:val="en-US" w:eastAsia="zh-CN"/>
        </w:rPr>
        <w:t>赵老师</w:t>
      </w:r>
    </w:p>
    <w:p w14:paraId="72C979AF">
      <w:pPr>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eastAsia="zh-CN"/>
        </w:rPr>
        <w:t>联系电话：13987788738</w:t>
      </w:r>
    </w:p>
    <w:p w14:paraId="0773D122">
      <w:pPr>
        <w:pageBreakBefore w:val="0"/>
        <w:kinsoku/>
        <w:wordWrap/>
        <w:overflowPunct/>
        <w:topLinePunct w:val="0"/>
        <w:autoSpaceDE/>
        <w:autoSpaceDN/>
        <w:bidi w:val="0"/>
        <w:adjustRightInd/>
        <w:snapToGrid/>
        <w:spacing w:before="0" w:after="0" w:line="440" w:lineRule="exact"/>
        <w:ind w:firstLine="480" w:firstLineChars="200"/>
        <w:textAlignment w:val="auto"/>
        <w:outlineLvl w:val="9"/>
        <w:rPr>
          <w:rFonts w:hint="eastAsia" w:ascii="宋体" w:hAnsi="宋体" w:eastAsia="宋体" w:cs="宋体"/>
          <w:b w:val="0"/>
          <w:i w:val="0"/>
          <w:iCs w:val="0"/>
          <w:color w:val="auto"/>
          <w:sz w:val="24"/>
          <w:szCs w:val="24"/>
          <w:highlight w:val="none"/>
        </w:rPr>
      </w:pPr>
      <w:bookmarkStart w:id="24" w:name="_Toc10052"/>
      <w:r>
        <w:rPr>
          <w:rFonts w:hint="eastAsia" w:ascii="宋体" w:hAnsi="宋体" w:eastAsia="宋体" w:cs="宋体"/>
          <w:b w:val="0"/>
          <w:i w:val="0"/>
          <w:iCs w:val="0"/>
          <w:color w:val="auto"/>
          <w:sz w:val="24"/>
          <w:szCs w:val="24"/>
          <w:highlight w:val="none"/>
        </w:rPr>
        <w:t>2.采购代理机构信息</w:t>
      </w:r>
      <w:bookmarkEnd w:id="16"/>
      <w:bookmarkEnd w:id="17"/>
      <w:bookmarkEnd w:id="18"/>
      <w:bookmarkEnd w:id="19"/>
      <w:bookmarkEnd w:id="20"/>
      <w:bookmarkEnd w:id="21"/>
      <w:bookmarkEnd w:id="24"/>
    </w:p>
    <w:p w14:paraId="0E97A037">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名    称：</w:t>
      </w:r>
      <w:r>
        <w:rPr>
          <w:rFonts w:hint="eastAsia" w:ascii="宋体" w:hAnsi="宋体" w:cs="宋体"/>
          <w:i w:val="0"/>
          <w:iCs w:val="0"/>
          <w:color w:val="auto"/>
          <w:sz w:val="24"/>
          <w:szCs w:val="24"/>
          <w:highlight w:val="none"/>
          <w:lang w:eastAsia="zh-CN"/>
        </w:rPr>
        <w:t>玉溪云志工程项目管理有限公司</w:t>
      </w:r>
    </w:p>
    <w:p w14:paraId="2B9D5BBE">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地　　址：</w:t>
      </w:r>
      <w:r>
        <w:rPr>
          <w:rFonts w:hint="eastAsia" w:ascii="宋体" w:hAnsi="宋体" w:cs="宋体"/>
          <w:i w:val="0"/>
          <w:iCs w:val="0"/>
          <w:color w:val="auto"/>
          <w:sz w:val="24"/>
          <w:szCs w:val="24"/>
          <w:highlight w:val="none"/>
          <w:lang w:eastAsia="zh-CN"/>
        </w:rPr>
        <w:t>云南省玉溪市峨山彝族自治县嶍峨古镇中禄楼2902号</w:t>
      </w:r>
    </w:p>
    <w:p w14:paraId="517310B0">
      <w:pPr>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rPr>
        <w:t>联系方式：</w:t>
      </w:r>
      <w:r>
        <w:rPr>
          <w:rFonts w:hint="eastAsia" w:ascii="宋体" w:hAnsi="宋体" w:cs="宋体"/>
          <w:i w:val="0"/>
          <w:iCs w:val="0"/>
          <w:color w:val="auto"/>
          <w:sz w:val="24"/>
          <w:szCs w:val="24"/>
          <w:highlight w:val="none"/>
          <w:lang w:val="en-US" w:eastAsia="zh-CN"/>
        </w:rPr>
        <w:t>15987087757</w:t>
      </w:r>
    </w:p>
    <w:p w14:paraId="2E279236">
      <w:pPr>
        <w:pageBreakBefore w:val="0"/>
        <w:kinsoku/>
        <w:wordWrap/>
        <w:overflowPunct/>
        <w:topLinePunct w:val="0"/>
        <w:autoSpaceDE/>
        <w:autoSpaceDN/>
        <w:bidi w:val="0"/>
        <w:adjustRightInd/>
        <w:snapToGrid/>
        <w:spacing w:before="0" w:after="0" w:line="440" w:lineRule="exact"/>
        <w:ind w:firstLine="480" w:firstLineChars="200"/>
        <w:textAlignment w:val="auto"/>
        <w:outlineLvl w:val="9"/>
        <w:rPr>
          <w:rFonts w:hint="eastAsia" w:ascii="宋体" w:hAnsi="宋体" w:eastAsia="宋体" w:cs="宋体"/>
          <w:b w:val="0"/>
          <w:i w:val="0"/>
          <w:iCs w:val="0"/>
          <w:color w:val="auto"/>
          <w:sz w:val="24"/>
          <w:szCs w:val="24"/>
          <w:highlight w:val="none"/>
        </w:rPr>
      </w:pPr>
      <w:bookmarkStart w:id="25" w:name="_Toc28359098"/>
      <w:bookmarkStart w:id="26" w:name="_Toc28359021"/>
      <w:bookmarkStart w:id="27" w:name="_Toc6680"/>
      <w:bookmarkStart w:id="28" w:name="_Toc20483"/>
      <w:bookmarkStart w:id="29" w:name="_Toc35393808"/>
      <w:bookmarkStart w:id="30" w:name="_Toc35393639"/>
      <w:bookmarkStart w:id="31" w:name="_Toc18553"/>
      <w:r>
        <w:rPr>
          <w:rFonts w:hint="eastAsia" w:ascii="宋体" w:hAnsi="宋体" w:eastAsia="宋体" w:cs="宋体"/>
          <w:b w:val="0"/>
          <w:i w:val="0"/>
          <w:iCs w:val="0"/>
          <w:color w:val="auto"/>
          <w:sz w:val="24"/>
          <w:szCs w:val="24"/>
          <w:highlight w:val="none"/>
        </w:rPr>
        <w:t>3.项目联系方式</w:t>
      </w:r>
      <w:bookmarkEnd w:id="25"/>
      <w:bookmarkEnd w:id="26"/>
      <w:bookmarkEnd w:id="27"/>
      <w:bookmarkEnd w:id="28"/>
      <w:bookmarkEnd w:id="29"/>
      <w:bookmarkEnd w:id="30"/>
      <w:bookmarkEnd w:id="31"/>
    </w:p>
    <w:p w14:paraId="24E2A1BD">
      <w:pPr>
        <w:pStyle w:val="5"/>
        <w:pageBreakBefore w:val="0"/>
        <w:kinsoku/>
        <w:wordWrap/>
        <w:overflowPunct/>
        <w:topLinePunct w:val="0"/>
        <w:autoSpaceDE/>
        <w:autoSpaceDN/>
        <w:bidi w:val="0"/>
        <w:adjustRightInd/>
        <w:snapToGrid/>
        <w:spacing w:line="440" w:lineRule="exact"/>
        <w:ind w:firstLine="480" w:firstLineChars="200"/>
        <w:textAlignment w:val="auto"/>
        <w:rPr>
          <w:rFonts w:hint="eastAsia" w:hAnsi="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项目联系人：</w:t>
      </w:r>
      <w:r>
        <w:rPr>
          <w:rFonts w:hint="eastAsia" w:hAnsi="宋体" w:cs="宋体"/>
          <w:i w:val="0"/>
          <w:iCs w:val="0"/>
          <w:color w:val="auto"/>
          <w:sz w:val="24"/>
          <w:szCs w:val="24"/>
          <w:highlight w:val="none"/>
          <w:lang w:val="en-US" w:eastAsia="zh-CN"/>
        </w:rPr>
        <w:t>熊老师</w:t>
      </w:r>
    </w:p>
    <w:p w14:paraId="2417C4A5">
      <w:pPr>
        <w:pStyle w:val="5"/>
        <w:pageBreakBefore w:val="0"/>
        <w:kinsoku/>
        <w:wordWrap/>
        <w:overflowPunct/>
        <w:topLinePunct w:val="0"/>
        <w:autoSpaceDE/>
        <w:autoSpaceDN/>
        <w:bidi w:val="0"/>
        <w:adjustRightInd/>
        <w:snapToGrid/>
        <w:spacing w:line="440" w:lineRule="exact"/>
        <w:ind w:firstLine="480" w:firstLineChars="200"/>
        <w:textAlignment w:val="auto"/>
      </w:pPr>
      <w:r>
        <w:rPr>
          <w:rFonts w:hint="eastAsia" w:ascii="宋体" w:hAnsi="宋体" w:eastAsia="宋体" w:cs="宋体"/>
          <w:i w:val="0"/>
          <w:iCs w:val="0"/>
          <w:color w:val="auto"/>
          <w:sz w:val="24"/>
          <w:szCs w:val="24"/>
          <w:highlight w:val="none"/>
        </w:rPr>
        <w:t>电　　</w:t>
      </w:r>
      <w:r>
        <w:rPr>
          <w:rFonts w:hint="eastAsia" w:hAnsi="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 xml:space="preserve"> 话：</w:t>
      </w:r>
      <w:r>
        <w:rPr>
          <w:rFonts w:hint="eastAsia" w:hAnsi="宋体" w:cs="宋体"/>
          <w:i w:val="0"/>
          <w:iCs w:val="0"/>
          <w:color w:val="auto"/>
          <w:sz w:val="24"/>
          <w:szCs w:val="24"/>
          <w:highlight w:val="none"/>
          <w:lang w:eastAsia="zh-CN"/>
        </w:rPr>
        <w:t>15987087757</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10A89"/>
    <w:rsid w:val="293C33F7"/>
    <w:rsid w:val="32010A89"/>
    <w:rsid w:val="7D5E1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line="360" w:lineRule="auto"/>
      <w:jc w:val="left"/>
      <w:outlineLvl w:val="1"/>
    </w:pPr>
    <w:rPr>
      <w:rFonts w:ascii="Arial" w:hAnsi="Arial" w:eastAsia="宋体" w:cs="Times New Roman"/>
      <w:b/>
      <w:bCs/>
      <w:sz w:val="24"/>
      <w:szCs w:val="32"/>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kern w:val="0"/>
      <w:sz w:val="20"/>
      <w:szCs w:val="24"/>
    </w:rPr>
  </w:style>
  <w:style w:type="paragraph" w:styleId="3">
    <w:name w:val="toc 5"/>
    <w:basedOn w:val="1"/>
    <w:next w:val="1"/>
    <w:qFormat/>
    <w:uiPriority w:val="0"/>
    <w:pPr>
      <w:ind w:left="840"/>
      <w:jc w:val="left"/>
    </w:pPr>
    <w:rPr>
      <w:rFonts w:ascii="Calibri" w:hAnsi="Calibri" w:eastAsia="宋体" w:cs="Times New Roman"/>
      <w:sz w:val="18"/>
      <w:szCs w:val="18"/>
    </w:rPr>
  </w:style>
  <w:style w:type="paragraph" w:styleId="5">
    <w:name w:val="Plain Text"/>
    <w:basedOn w:val="1"/>
    <w:next w:val="1"/>
    <w:qFormat/>
    <w:uiPriority w:val="0"/>
    <w:rPr>
      <w:rFonts w:ascii="宋体" w:hAnsi="Courier New" w:eastAsia="宋体" w:cs="Times New Roman"/>
      <w:kern w:val="0"/>
      <w:sz w:val="20"/>
      <w:szCs w:val="21"/>
    </w:rPr>
  </w:style>
  <w:style w:type="table" w:styleId="7">
    <w:name w:val="Table Grid"/>
    <w:basedOn w:val="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1795</Words>
  <Characters>2144</Characters>
  <Lines>0</Lines>
  <Paragraphs>0</Paragraphs>
  <TotalTime>0</TotalTime>
  <ScaleCrop>false</ScaleCrop>
  <LinksUpToDate>false</LinksUpToDate>
  <CharactersWithSpaces>2160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2025-06-17T14:28:00Z</dcterms:created>
  <dc:creator>The sun</dc:creator>
  <cp:lastModifiedBy>陈 琳</cp:lastModifiedBy>
  <dcterms:modified xsi:type="dcterms:W3CDTF">2025-06-18T07:04:16Z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38624FBBD9624792B7C5EEA4A3BF5208_11</vt:lpwstr>
  </property>
  <property fmtid="{D5CDD505-2E9C-101B-9397-08002B2CF9AE}" pid="4" name="KSOTemplateDocerSaveRecord">
    <vt:lpwstr>eyJoZGlkIjoiYTU3Zjg1NmQzZDAzNDI5MDkxMGU2NjE3Nzg0YzNlZTIiLCJ1c2VySWQiOiI0MjIzMTY1NzIifQ==</vt:lpwstr>
  </property>
</Properties>
</file>