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84FC2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陕西科技大学</w:t>
      </w:r>
      <w:r>
        <w:rPr>
          <w:rFonts w:hint="eastAsia"/>
          <w:b/>
          <w:bCs/>
          <w:sz w:val="32"/>
          <w:szCs w:val="40"/>
          <w:lang w:val="en-US" w:eastAsia="zh-CN"/>
        </w:rPr>
        <w:t>校内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餐厅</w:t>
      </w:r>
      <w:r>
        <w:rPr>
          <w:rFonts w:hint="eastAsia"/>
          <w:b/>
          <w:bCs/>
          <w:sz w:val="32"/>
          <w:szCs w:val="40"/>
        </w:rPr>
        <w:t>灭鼠、灭蟑螂、灭蝇等项目基本要求</w:t>
      </w:r>
    </w:p>
    <w:p w14:paraId="317D72A1">
      <w:pPr>
        <w:rPr>
          <w:b/>
          <w:bCs/>
          <w:sz w:val="32"/>
          <w:szCs w:val="40"/>
        </w:rPr>
      </w:pPr>
    </w:p>
    <w:p w14:paraId="0FA0B487">
      <w:pPr>
        <w:pStyle w:val="4"/>
        <w:spacing w:before="0" w:beforeAutospacing="0" w:after="0" w:afterAutospacing="0"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 w:asciiTheme="minorEastAsia" w:hAnsiTheme="minorEastAsia"/>
          <w:sz w:val="28"/>
          <w:szCs w:val="28"/>
        </w:rPr>
        <w:t>校园内所有餐厅（室内约32000平米、外围约5000平米），合计面积约3.7万平米，要求合同期内消杀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频次</w:t>
      </w:r>
      <w:r>
        <w:rPr>
          <w:rFonts w:hint="eastAsia" w:asciiTheme="minorEastAsia" w:hAnsiTheme="minorEastAsia"/>
          <w:sz w:val="28"/>
          <w:szCs w:val="28"/>
        </w:rPr>
        <w:t>不少于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/>
          <w:sz w:val="28"/>
          <w:szCs w:val="28"/>
        </w:rPr>
        <w:t>次。其中，学期内每月不少于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次，寒、暑假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各</w:t>
      </w:r>
      <w:r>
        <w:rPr>
          <w:rFonts w:hint="eastAsia" w:asciiTheme="minorEastAsia" w:hAnsiTheme="minorEastAsia"/>
          <w:sz w:val="28"/>
          <w:szCs w:val="28"/>
        </w:rPr>
        <w:t>不少于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次。</w:t>
      </w:r>
    </w:p>
    <w:p w14:paraId="7C7AB307">
      <w:pPr>
        <w:pStyle w:val="4"/>
        <w:spacing w:before="0" w:beforeAutospacing="0" w:after="0" w:afterAutospacing="0"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</w:t>
      </w:r>
      <w:r>
        <w:rPr>
          <w:rFonts w:hint="eastAsia" w:asciiTheme="minorEastAsia" w:hAnsiTheme="minorEastAsia" w:cstheme="minorEastAsia"/>
          <w:sz w:val="28"/>
          <w:szCs w:val="28"/>
        </w:rPr>
        <w:t>项目服务标准：</w:t>
      </w:r>
      <w:r>
        <w:rPr>
          <w:rFonts w:hint="eastAsia" w:asciiTheme="minorEastAsia" w:hAnsiTheme="minorEastAsia"/>
          <w:sz w:val="28"/>
          <w:szCs w:val="28"/>
        </w:rPr>
        <w:t>根据甲方特点和四害习性有针对性的采取科学、规范、综合性杀灭措施，有效降低和控制鼠、蟑，蚊蝇密度，达到《GB/T 27770—2011病媒生物防治密度控制水平 鼠类》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、</w:t>
      </w:r>
      <w:r>
        <w:rPr>
          <w:rFonts w:hint="eastAsia" w:asciiTheme="minorEastAsia" w:hAnsiTheme="minorEastAsia"/>
          <w:sz w:val="28"/>
          <w:szCs w:val="28"/>
        </w:rPr>
        <w:t>《GBT27771 - 2011 病媒生物密度控制水平蚊虫》《GBT27772 - 2011 病媒生物密度控制水平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蝇类》《GB/T 27773—2011病媒生物防治密度控制水平 蜚蠊》规定标准，根据学校各餐厅及厨房“鼠、蟑，蚊蝇”密度情况，有效跟踪，积极开展消杀服务作业。</w:t>
      </w:r>
    </w:p>
    <w:p w14:paraId="51863828">
      <w:pPr>
        <w:pStyle w:val="4"/>
        <w:spacing w:before="0" w:beforeAutospacing="0" w:after="0" w:afterAutospacing="0"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三、项目服务期限：202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年7月—202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年6月。</w:t>
      </w:r>
    </w:p>
    <w:p w14:paraId="1263BE23">
      <w:pPr>
        <w:pStyle w:val="4"/>
        <w:spacing w:before="0" w:beforeAutospacing="0" w:after="0" w:afterAutospacing="0"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四、项目预算：48000元/年。</w:t>
      </w:r>
    </w:p>
    <w:p w14:paraId="38D13E79">
      <w:pPr>
        <w:widowControl/>
        <w:adjustRightInd w:val="0"/>
        <w:snapToGrid w:val="0"/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五、每次消杀提交服务报告单，每月提供服务计划以及每月的工作总结报告，每季度做一次虫鼠害密度监测报告及风险评估报告。</w:t>
      </w:r>
    </w:p>
    <w:p w14:paraId="126646F5">
      <w:pPr>
        <w:widowControl/>
        <w:adjustRightInd w:val="0"/>
        <w:snapToGrid w:val="0"/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六、质量保证</w:t>
      </w:r>
    </w:p>
    <w:p w14:paraId="7C562350">
      <w:pPr>
        <w:widowControl/>
        <w:adjustRightInd w:val="0"/>
        <w:snapToGrid w:val="0"/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1.乙方提供的服务须满足国家及行业技术与安全规范要求，符合双方协商约定的技术要求。</w:t>
      </w:r>
    </w:p>
    <w:p w14:paraId="29B35FB5">
      <w:pPr>
        <w:widowControl/>
        <w:adjustRightInd w:val="0"/>
        <w:snapToGrid w:val="0"/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2.服务过程中，保证服务技术规范、手段先进、过程监控和结果良好。乙方建立服务工作台账，做好过程中的统计和记录。出现问题及时向甲方反映和沟通。</w:t>
      </w:r>
    </w:p>
    <w:p w14:paraId="2D13D957">
      <w:pPr>
        <w:widowControl/>
        <w:adjustRightInd w:val="0"/>
        <w:snapToGrid w:val="0"/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服务过程中，服务出现问题、未达到协议约定要求的，甲方有权暂停、拒收或拒绝验收，乙方可在甲方规定的时间内进行限期整改；整改后仍达不到要求的，甲方有权解除协约，并保留依法索赔、申请列入“政府采购联合惩戒黑名单”等权利。</w:t>
      </w:r>
    </w:p>
    <w:p w14:paraId="46EDB8CD">
      <w:pPr>
        <w:widowControl/>
        <w:adjustRightInd w:val="0"/>
        <w:snapToGrid w:val="0"/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七、服务验收</w:t>
      </w:r>
    </w:p>
    <w:p w14:paraId="2A017A66">
      <w:pPr>
        <w:widowControl/>
        <w:adjustRightInd w:val="0"/>
        <w:snapToGrid w:val="0"/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1.服务履约完成后，乙方准备好服务结果及相关材料，书面通知甲方验收。</w:t>
      </w:r>
    </w:p>
    <w:p w14:paraId="61DDEDFC">
      <w:pPr>
        <w:widowControl/>
        <w:adjustRightInd w:val="0"/>
        <w:snapToGrid w:val="0"/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2.甲方根据协议和有关行业技术规范，组织全面验收和办理手续。</w:t>
      </w:r>
    </w:p>
    <w:p w14:paraId="60611EF3">
      <w:pPr>
        <w:widowControl/>
        <w:adjustRightInd w:val="0"/>
        <w:snapToGrid w:val="0"/>
        <w:spacing w:line="560" w:lineRule="exact"/>
        <w:ind w:firstLine="480" w:firstLineChars="200"/>
        <w:rPr>
          <w:rFonts w:ascii="宋体" w:hAnsi="宋体"/>
          <w:sz w:val="24"/>
        </w:rPr>
      </w:pPr>
    </w:p>
    <w:p w14:paraId="226BDA86">
      <w:pPr>
        <w:widowControl/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</w:p>
    <w:p w14:paraId="5DE7A9EC">
      <w:pPr>
        <w:pStyle w:val="4"/>
        <w:spacing w:before="0" w:after="0" w:line="315" w:lineRule="atLeast"/>
        <w:ind w:firstLine="420"/>
        <w:rPr>
          <w:rFonts w:asciiTheme="minorEastAsia" w:hAnsiTheme="minorEastAsia"/>
          <w:sz w:val="28"/>
          <w:szCs w:val="28"/>
        </w:rPr>
      </w:pPr>
    </w:p>
    <w:p w14:paraId="72C776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UyOTE2NDBhMDZiM2Y5MGRlY2E4YzAwYjNiODVjZTMifQ=="/>
  </w:docVars>
  <w:rsids>
    <w:rsidRoot w:val="005875D1"/>
    <w:rsid w:val="005875D1"/>
    <w:rsid w:val="00A82EF0"/>
    <w:rsid w:val="00F5209A"/>
    <w:rsid w:val="03034662"/>
    <w:rsid w:val="06AB05CD"/>
    <w:rsid w:val="12DC6738"/>
    <w:rsid w:val="17DB5243"/>
    <w:rsid w:val="1A4C30F8"/>
    <w:rsid w:val="1C104296"/>
    <w:rsid w:val="1D2C47D6"/>
    <w:rsid w:val="22DF6CED"/>
    <w:rsid w:val="236B3032"/>
    <w:rsid w:val="237A43B4"/>
    <w:rsid w:val="250F3174"/>
    <w:rsid w:val="2BEA7C2C"/>
    <w:rsid w:val="2C8E3C12"/>
    <w:rsid w:val="2FF87662"/>
    <w:rsid w:val="342505B7"/>
    <w:rsid w:val="35A12BF5"/>
    <w:rsid w:val="383B5B70"/>
    <w:rsid w:val="3B190D74"/>
    <w:rsid w:val="3E497FA8"/>
    <w:rsid w:val="40EF40D4"/>
    <w:rsid w:val="46272EBA"/>
    <w:rsid w:val="46945883"/>
    <w:rsid w:val="47F1789B"/>
    <w:rsid w:val="48F545C0"/>
    <w:rsid w:val="4A7F63BB"/>
    <w:rsid w:val="4DF2028E"/>
    <w:rsid w:val="4FF35340"/>
    <w:rsid w:val="5B5B0FE0"/>
    <w:rsid w:val="5CB6545B"/>
    <w:rsid w:val="5FE47B82"/>
    <w:rsid w:val="64E411A1"/>
    <w:rsid w:val="6F346B0B"/>
    <w:rsid w:val="74604CCB"/>
    <w:rsid w:val="750076A8"/>
    <w:rsid w:val="758B3E18"/>
    <w:rsid w:val="764E4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正文文本 21"/>
    <w:basedOn w:val="1"/>
    <w:qFormat/>
    <w:uiPriority w:val="0"/>
    <w:pPr>
      <w:adjustRightInd w:val="0"/>
      <w:snapToGrid w:val="0"/>
      <w:spacing w:line="480" w:lineRule="atLeast"/>
    </w:pPr>
    <w:rPr>
      <w:kern w:val="0"/>
      <w:sz w:val="20"/>
      <w:szCs w:val="20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657</Words>
  <Characters>722</Characters>
  <Lines>5</Lines>
  <Paragraphs>1</Paragraphs>
  <TotalTime>1</TotalTime>
  <ScaleCrop>false</ScaleCrop>
  <LinksUpToDate>false</LinksUpToDate>
  <CharactersWithSpaces>734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2025-05-09T09:00:00Z</dcterms:created>
  <dc:creator>Lenovo</dc:creator>
  <cp:lastModifiedBy>叶子</cp:lastModifiedBy>
  <cp:lastPrinted>2024-06-21T07:15:00Z</cp:lastPrinted>
  <dcterms:modified xsi:type="dcterms:W3CDTF">2025-06-06T02:33:01Z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FA57F80BE23B4E638B0EA991B3C7FEAE_12</vt:lpwstr>
  </property>
  <property fmtid="{D5CDD505-2E9C-101B-9397-08002B2CF9AE}" pid="4" name="KSOTemplateDocerSaveRecord">
    <vt:lpwstr>eyJoZGlkIjoiMDJjMDgzOTg0NDU1ZWYzMDBjMjFhODU1ZjQ4YjYyMzciLCJ1c2VySWQiOiIxMjE4ODk1NDI2In0=</vt:lpwstr>
  </property>
</Properties>
</file>