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70C32">
      <w:pPr>
        <w:widowControl/>
        <w:shd w:val="clear" w:color="auto" w:fill="FFFFFF"/>
        <w:adjustRightInd w:val="0"/>
        <w:snapToGrid w:val="0"/>
        <w:spacing w:line="324" w:lineRule="auto"/>
        <w:jc w:val="center"/>
        <w:rPr>
          <w:rFonts w:hint="eastAsia" w:ascii="宋体" w:hAnsi="宋体" w:eastAsia="宋体" w:cs="宋体"/>
          <w:b/>
          <w:bCs/>
          <w:color w:val="auto"/>
          <w:kern w:val="0"/>
          <w:sz w:val="24"/>
          <w:szCs w:val="24"/>
          <w:lang w:eastAsia="zh-CN"/>
        </w:rPr>
      </w:pPr>
      <w:bookmarkStart w:id="0" w:name="OLE_LINK1"/>
      <w:r>
        <w:rPr>
          <w:rFonts w:hint="eastAsia" w:ascii="宋体" w:hAnsi="宋体" w:eastAsia="宋体" w:cs="宋体"/>
          <w:b/>
          <w:bCs/>
          <w:color w:val="auto"/>
          <w:kern w:val="0"/>
          <w:sz w:val="24"/>
          <w:szCs w:val="24"/>
          <w:lang w:eastAsia="zh-CN"/>
        </w:rPr>
        <w:t>福建省莆田市红山水库大坝白蚁防治项目</w:t>
      </w:r>
    </w:p>
    <w:p w14:paraId="63F5AF73">
      <w:pPr>
        <w:widowControl/>
        <w:shd w:val="clear" w:color="auto" w:fill="FFFFFF"/>
        <w:adjustRightInd w:val="0"/>
        <w:snapToGrid w:val="0"/>
        <w:spacing w:line="324"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公开招标招标公告</w:t>
      </w:r>
    </w:p>
    <w:p w14:paraId="71EF4557">
      <w:pPr>
        <w:widowControl/>
        <w:shd w:val="clear" w:color="auto" w:fill="FFFFFF"/>
        <w:adjustRightInd w:val="0"/>
        <w:snapToGrid w:val="0"/>
        <w:spacing w:line="324" w:lineRule="auto"/>
        <w:ind w:firstLine="0" w:firstLineChars="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项目概况</w:t>
      </w:r>
    </w:p>
    <w:p w14:paraId="6C2B17D8">
      <w:pPr>
        <w:widowControl/>
        <w:shd w:val="clear" w:color="auto" w:fill="FFFFFF"/>
        <w:adjustRightInd w:val="0"/>
        <w:snapToGrid w:val="0"/>
        <w:spacing w:line="324"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受</w:t>
      </w:r>
      <w:r>
        <w:rPr>
          <w:rFonts w:hint="eastAsia" w:ascii="宋体" w:hAnsi="宋体" w:eastAsia="宋体" w:cs="宋体"/>
          <w:color w:val="auto"/>
          <w:kern w:val="0"/>
          <w:sz w:val="24"/>
          <w:szCs w:val="24"/>
          <w:lang w:eastAsia="zh-CN"/>
        </w:rPr>
        <w:t>莆田市东圳水库管理局</w:t>
      </w:r>
      <w:r>
        <w:rPr>
          <w:rFonts w:hint="eastAsia" w:ascii="宋体" w:hAnsi="宋体" w:eastAsia="宋体" w:cs="宋体"/>
          <w:color w:val="auto"/>
          <w:kern w:val="0"/>
          <w:sz w:val="24"/>
          <w:szCs w:val="24"/>
        </w:rPr>
        <w:t>委托，</w:t>
      </w:r>
      <w:r>
        <w:rPr>
          <w:rFonts w:hint="eastAsia" w:ascii="宋体" w:hAnsi="宋体" w:eastAsia="宋体" w:cs="宋体"/>
          <w:color w:val="auto"/>
          <w:kern w:val="0"/>
          <w:sz w:val="24"/>
          <w:szCs w:val="24"/>
          <w:lang w:eastAsia="zh-CN"/>
        </w:rPr>
        <w:t>福建鑫恒源工程咨询有限公司</w:t>
      </w:r>
      <w:r>
        <w:rPr>
          <w:rFonts w:hint="eastAsia" w:ascii="宋体" w:hAnsi="宋体" w:eastAsia="宋体" w:cs="宋体"/>
          <w:color w:val="auto"/>
          <w:kern w:val="0"/>
          <w:sz w:val="24"/>
          <w:szCs w:val="24"/>
        </w:rPr>
        <w:t>对</w:t>
      </w:r>
      <w:r>
        <w:rPr>
          <w:rFonts w:hint="eastAsia" w:ascii="宋体" w:hAnsi="宋体" w:eastAsia="宋体" w:cs="宋体"/>
          <w:color w:val="auto"/>
          <w:kern w:val="0"/>
          <w:sz w:val="24"/>
          <w:szCs w:val="24"/>
          <w:lang w:eastAsia="zh-CN"/>
        </w:rPr>
        <w:t>FJXHY【CG】2025009</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福建省莆田市红山水库大坝白蚁防治项目</w:t>
      </w:r>
      <w:r>
        <w:rPr>
          <w:rFonts w:hint="eastAsia" w:ascii="宋体" w:hAnsi="宋体" w:eastAsia="宋体" w:cs="宋体"/>
          <w:color w:val="auto"/>
          <w:kern w:val="0"/>
          <w:sz w:val="24"/>
          <w:szCs w:val="24"/>
        </w:rPr>
        <w:t>组织公开招标，现欢迎国内合格的供应商前来参加。</w:t>
      </w:r>
    </w:p>
    <w:p w14:paraId="1AA37641">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福建省莆田市红山水库大坝白蚁防治项目</w:t>
      </w:r>
      <w:r>
        <w:rPr>
          <w:rFonts w:hint="eastAsia" w:ascii="宋体" w:hAnsi="宋体" w:eastAsia="宋体" w:cs="宋体"/>
          <w:color w:val="auto"/>
          <w:kern w:val="0"/>
          <w:sz w:val="24"/>
          <w:szCs w:val="24"/>
        </w:rPr>
        <w:t>的潜在投标人应在</w:t>
      </w:r>
      <w:r>
        <w:rPr>
          <w:rFonts w:hint="eastAsia" w:ascii="宋体" w:hAnsi="宋体" w:eastAsia="宋体" w:cs="宋体"/>
          <w:color w:val="auto"/>
          <w:kern w:val="0"/>
          <w:sz w:val="24"/>
          <w:szCs w:val="24"/>
          <w:u w:val="single"/>
          <w:lang w:eastAsia="zh-CN"/>
        </w:rPr>
        <w:t>福建鑫恒源工程咨询有限公司</w:t>
      </w:r>
      <w:r>
        <w:rPr>
          <w:rFonts w:hint="eastAsia" w:ascii="宋体" w:hAnsi="宋体" w:eastAsia="宋体" w:cs="宋体"/>
          <w:color w:val="auto"/>
          <w:kern w:val="0"/>
          <w:sz w:val="24"/>
          <w:szCs w:val="24"/>
        </w:rPr>
        <w:t>获取采购文件，并于</w:t>
      </w:r>
      <w:r>
        <w:rPr>
          <w:rFonts w:hint="eastAsia" w:ascii="宋体" w:hAnsi="宋体" w:eastAsia="宋体" w:cs="宋体"/>
          <w:color w:val="auto"/>
          <w:kern w:val="0"/>
          <w:sz w:val="24"/>
          <w:szCs w:val="24"/>
          <w:u w:val="single"/>
          <w:lang w:val="en-US" w:eastAsia="zh-CN"/>
        </w:rPr>
        <w:t>2025</w:t>
      </w:r>
      <w:r>
        <w:rPr>
          <w:rFonts w:hint="eastAsia" w:ascii="宋体" w:hAnsi="宋体" w:eastAsia="宋体" w:cs="宋体"/>
          <w:color w:val="auto"/>
          <w:kern w:val="0"/>
          <w:sz w:val="24"/>
          <w:szCs w:val="24"/>
          <w:u w:val="single"/>
        </w:rPr>
        <w:t>年</w:t>
      </w:r>
      <w:r>
        <w:rPr>
          <w:rFonts w:hint="eastAsia" w:ascii="宋体" w:hAnsi="宋体" w:eastAsia="宋体" w:cs="宋体"/>
          <w:color w:val="auto"/>
          <w:kern w:val="0"/>
          <w:sz w:val="24"/>
          <w:szCs w:val="24"/>
          <w:u w:val="single"/>
          <w:lang w:val="en-US" w:eastAsia="zh-CN"/>
        </w:rPr>
        <w:t>06</w:t>
      </w:r>
      <w:r>
        <w:rPr>
          <w:rFonts w:hint="eastAsia" w:ascii="宋体" w:hAnsi="宋体" w:eastAsia="宋体" w:cs="宋体"/>
          <w:color w:val="auto"/>
          <w:kern w:val="0"/>
          <w:sz w:val="24"/>
          <w:szCs w:val="24"/>
          <w:u w:val="single"/>
        </w:rPr>
        <w:t>月</w:t>
      </w:r>
      <w:r>
        <w:rPr>
          <w:rFonts w:hint="eastAsia" w:ascii="宋体" w:hAnsi="宋体" w:eastAsia="宋体" w:cs="宋体"/>
          <w:color w:val="auto"/>
          <w:kern w:val="0"/>
          <w:sz w:val="24"/>
          <w:szCs w:val="24"/>
          <w:u w:val="single"/>
          <w:lang w:val="en-US" w:eastAsia="zh-CN"/>
        </w:rPr>
        <w:t>06</w:t>
      </w:r>
      <w:r>
        <w:rPr>
          <w:rFonts w:hint="eastAsia" w:ascii="宋体" w:hAnsi="宋体" w:eastAsia="宋体" w:cs="宋体"/>
          <w:color w:val="auto"/>
          <w:kern w:val="0"/>
          <w:sz w:val="24"/>
          <w:szCs w:val="24"/>
          <w:u w:val="single"/>
        </w:rPr>
        <w:t>日</w:t>
      </w:r>
      <w:r>
        <w:rPr>
          <w:rFonts w:hint="eastAsia" w:ascii="宋体" w:hAnsi="宋体" w:eastAsia="宋体" w:cs="宋体"/>
          <w:color w:val="auto"/>
          <w:kern w:val="0"/>
          <w:sz w:val="24"/>
          <w:szCs w:val="24"/>
          <w:u w:val="single"/>
          <w:lang w:val="en-US" w:eastAsia="zh-CN"/>
        </w:rPr>
        <w:t>09</w:t>
      </w:r>
      <w:r>
        <w:rPr>
          <w:rFonts w:hint="eastAsia" w:ascii="宋体" w:hAnsi="宋体" w:eastAsia="宋体" w:cs="宋体"/>
          <w:color w:val="auto"/>
          <w:kern w:val="0"/>
          <w:sz w:val="24"/>
          <w:szCs w:val="24"/>
          <w:u w:val="single"/>
        </w:rPr>
        <w:t>时</w:t>
      </w:r>
      <w:r>
        <w:rPr>
          <w:rFonts w:hint="eastAsia" w:ascii="宋体" w:hAnsi="宋体" w:eastAsia="宋体" w:cs="宋体"/>
          <w:color w:val="auto"/>
          <w:kern w:val="0"/>
          <w:sz w:val="24"/>
          <w:szCs w:val="24"/>
          <w:u w:val="single"/>
          <w:lang w:val="en-US" w:eastAsia="zh-CN"/>
        </w:rPr>
        <w:t>00</w:t>
      </w:r>
      <w:r>
        <w:rPr>
          <w:rFonts w:hint="eastAsia" w:ascii="宋体" w:hAnsi="宋体" w:eastAsia="宋体" w:cs="宋体"/>
          <w:color w:val="auto"/>
          <w:kern w:val="0"/>
          <w:sz w:val="24"/>
          <w:szCs w:val="24"/>
          <w:u w:val="single"/>
        </w:rPr>
        <w:t>分</w:t>
      </w:r>
      <w:r>
        <w:rPr>
          <w:rFonts w:hint="eastAsia" w:ascii="宋体" w:hAnsi="宋体" w:eastAsia="宋体" w:cs="宋体"/>
          <w:color w:val="auto"/>
          <w:kern w:val="0"/>
          <w:sz w:val="24"/>
          <w:szCs w:val="24"/>
          <w:u w:val="single"/>
          <w:lang w:val="en-US" w:eastAsia="zh-CN"/>
        </w:rPr>
        <w:t>00</w:t>
      </w:r>
      <w:r>
        <w:rPr>
          <w:rFonts w:hint="eastAsia" w:ascii="宋体" w:hAnsi="宋体" w:eastAsia="宋体" w:cs="宋体"/>
          <w:color w:val="auto"/>
          <w:kern w:val="0"/>
          <w:sz w:val="24"/>
          <w:szCs w:val="24"/>
          <w:u w:val="single"/>
        </w:rPr>
        <w:t>秒（北京时间）</w:t>
      </w:r>
      <w:r>
        <w:rPr>
          <w:rFonts w:hint="eastAsia" w:ascii="宋体" w:hAnsi="宋体" w:eastAsia="宋体" w:cs="宋体"/>
          <w:color w:val="auto"/>
          <w:kern w:val="0"/>
          <w:sz w:val="24"/>
          <w:szCs w:val="24"/>
        </w:rPr>
        <w:t>前递交投标文件。</w:t>
      </w:r>
    </w:p>
    <w:p w14:paraId="517C4095">
      <w:pPr>
        <w:widowControl/>
        <w:shd w:val="clear" w:color="auto" w:fill="FFFFFF"/>
        <w:adjustRightInd w:val="0"/>
        <w:snapToGrid w:val="0"/>
        <w:spacing w:line="324"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一、项目基本情况</w:t>
      </w:r>
    </w:p>
    <w:p w14:paraId="620C74C4">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lang w:eastAsia="zh-CN"/>
        </w:rPr>
        <w:t>FJXHY【CG】2025009</w:t>
      </w:r>
    </w:p>
    <w:p w14:paraId="0FE2B87D">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项目名称：</w:t>
      </w:r>
      <w:r>
        <w:rPr>
          <w:rFonts w:hint="eastAsia" w:ascii="宋体" w:hAnsi="宋体" w:eastAsia="宋体" w:cs="宋体"/>
          <w:color w:val="auto"/>
          <w:kern w:val="0"/>
          <w:sz w:val="24"/>
          <w:szCs w:val="24"/>
          <w:lang w:eastAsia="zh-CN"/>
        </w:rPr>
        <w:t>福建省莆田市红山水库大坝白蚁防治项目</w:t>
      </w:r>
    </w:p>
    <w:p w14:paraId="2DABF051">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采购方式：公开招标</w:t>
      </w:r>
    </w:p>
    <w:p w14:paraId="65CFC36B">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rPr>
        <w:t>65635.20</w:t>
      </w:r>
      <w:r>
        <w:rPr>
          <w:rFonts w:hint="eastAsia" w:ascii="宋体" w:hAnsi="宋体" w:eastAsia="宋体" w:cs="宋体"/>
          <w:color w:val="auto"/>
          <w:kern w:val="0"/>
          <w:sz w:val="24"/>
          <w:szCs w:val="24"/>
        </w:rPr>
        <w:t>元</w:t>
      </w:r>
    </w:p>
    <w:p w14:paraId="0F948991">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p>
    <w:p w14:paraId="062BD3BB">
      <w:pPr>
        <w:widowControl/>
        <w:shd w:val="clear" w:color="auto" w:fill="FFFFFF"/>
        <w:tabs>
          <w:tab w:val="left" w:pos="4365"/>
        </w:tabs>
        <w:adjustRightInd w:val="0"/>
        <w:snapToGrid w:val="0"/>
        <w:spacing w:line="324"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采购包1</w:t>
      </w:r>
      <w:r>
        <w:rPr>
          <w:rFonts w:hint="eastAsia" w:ascii="宋体" w:hAnsi="宋体" w:eastAsia="宋体" w:cs="宋体"/>
          <w:color w:val="auto"/>
          <w:kern w:val="0"/>
          <w:sz w:val="24"/>
          <w:szCs w:val="24"/>
          <w:lang w:eastAsia="zh-CN"/>
        </w:rPr>
        <w:t>（福建省莆田市红山水库大坝白蚁防治项目）</w:t>
      </w:r>
      <w:r>
        <w:rPr>
          <w:rFonts w:hint="eastAsia" w:ascii="宋体" w:hAnsi="宋体" w:eastAsia="宋体" w:cs="宋体"/>
          <w:color w:val="auto"/>
          <w:kern w:val="0"/>
          <w:sz w:val="24"/>
          <w:szCs w:val="24"/>
        </w:rPr>
        <w:t>：</w:t>
      </w:r>
    </w:p>
    <w:p w14:paraId="499FAEEB">
      <w:pPr>
        <w:widowControl/>
        <w:shd w:val="clear" w:color="auto" w:fill="FFFFFF"/>
        <w:adjustRightInd w:val="0"/>
        <w:snapToGrid w:val="0"/>
        <w:spacing w:line="324"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采购包预算金额：</w:t>
      </w:r>
      <w:r>
        <w:rPr>
          <w:rFonts w:hint="eastAsia" w:ascii="宋体" w:hAnsi="宋体" w:eastAsia="宋体" w:cs="宋体"/>
          <w:color w:val="auto"/>
          <w:kern w:val="0"/>
          <w:sz w:val="24"/>
          <w:szCs w:val="24"/>
          <w:lang w:val="en-US" w:eastAsia="zh-CN" w:bidi="ar-SA"/>
        </w:rPr>
        <w:t>65635.20</w:t>
      </w:r>
      <w:r>
        <w:rPr>
          <w:rFonts w:hint="eastAsia" w:ascii="宋体" w:hAnsi="宋体" w:eastAsia="宋体" w:cs="宋体"/>
          <w:color w:val="auto"/>
          <w:kern w:val="0"/>
          <w:sz w:val="24"/>
          <w:szCs w:val="24"/>
        </w:rPr>
        <w:t>元</w:t>
      </w:r>
    </w:p>
    <w:p w14:paraId="286CA9E2">
      <w:pPr>
        <w:widowControl/>
        <w:shd w:val="clear" w:color="auto" w:fill="FFFFFF"/>
        <w:adjustRightInd w:val="0"/>
        <w:snapToGrid w:val="0"/>
        <w:spacing w:line="324"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采购包最高限价：</w:t>
      </w:r>
      <w:r>
        <w:rPr>
          <w:rFonts w:hint="eastAsia" w:ascii="宋体" w:hAnsi="宋体" w:eastAsia="宋体" w:cs="宋体"/>
          <w:color w:val="auto"/>
          <w:kern w:val="0"/>
          <w:sz w:val="24"/>
          <w:szCs w:val="24"/>
          <w:lang w:val="en-US" w:eastAsia="zh-CN" w:bidi="ar-SA"/>
        </w:rPr>
        <w:t>65635.20</w:t>
      </w:r>
      <w:r>
        <w:rPr>
          <w:rFonts w:hint="eastAsia" w:ascii="宋体" w:hAnsi="宋体" w:eastAsia="宋体" w:cs="宋体"/>
          <w:color w:val="auto"/>
          <w:kern w:val="0"/>
          <w:sz w:val="24"/>
          <w:szCs w:val="24"/>
        </w:rPr>
        <w:t>元</w:t>
      </w:r>
    </w:p>
    <w:p w14:paraId="64682FA6">
      <w:pPr>
        <w:widowControl/>
        <w:shd w:val="clear" w:color="auto" w:fill="FFFFFF"/>
        <w:adjustRightInd w:val="0"/>
        <w:snapToGrid w:val="0"/>
        <w:spacing w:line="324"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投标保证金：</w:t>
      </w:r>
      <w:r>
        <w:rPr>
          <w:rFonts w:hint="eastAsia" w:ascii="宋体" w:hAnsi="宋体" w:eastAsia="宋体" w:cs="宋体"/>
          <w:color w:val="auto"/>
          <w:kern w:val="0"/>
          <w:sz w:val="24"/>
          <w:szCs w:val="24"/>
          <w:lang w:val="en-US" w:eastAsia="zh-CN" w:bidi="ar-SA"/>
        </w:rPr>
        <w:t>0</w:t>
      </w:r>
      <w:r>
        <w:rPr>
          <w:rFonts w:hint="eastAsia" w:ascii="宋体" w:hAnsi="宋体" w:eastAsia="宋体" w:cs="宋体"/>
          <w:color w:val="auto"/>
          <w:kern w:val="0"/>
          <w:sz w:val="24"/>
          <w:szCs w:val="24"/>
        </w:rPr>
        <w:t>元</w:t>
      </w:r>
    </w:p>
    <w:p w14:paraId="4EE3CA6F">
      <w:pPr>
        <w:widowControl/>
        <w:shd w:val="clear" w:color="auto" w:fill="FFFFFF"/>
        <w:adjustRightInd w:val="0"/>
        <w:snapToGrid w:val="0"/>
        <w:spacing w:line="324" w:lineRule="auto"/>
        <w:ind w:firstLine="720" w:firstLineChars="3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采购需求：（包括但不限于标的的名称、数量、简要技术需求或服务要求等）</w:t>
      </w:r>
    </w:p>
    <w:tbl>
      <w:tblPr>
        <w:tblStyle w:val="10"/>
        <w:tblW w:w="50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8"/>
        <w:gridCol w:w="1210"/>
        <w:gridCol w:w="1923"/>
        <w:gridCol w:w="1476"/>
        <w:gridCol w:w="1039"/>
        <w:gridCol w:w="1581"/>
        <w:gridCol w:w="1012"/>
        <w:gridCol w:w="1102"/>
      </w:tblGrid>
      <w:tr w14:paraId="6F6A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242" w:type="pct"/>
            <w:tcBorders>
              <w:top w:val="single" w:color="auto" w:sz="4" w:space="0"/>
              <w:left w:val="single" w:color="auto" w:sz="4" w:space="0"/>
              <w:bottom w:val="single" w:color="auto" w:sz="4" w:space="0"/>
              <w:right w:val="single" w:color="auto" w:sz="4" w:space="0"/>
            </w:tcBorders>
            <w:shd w:val="clear" w:color="auto" w:fill="FFFFFF"/>
            <w:vAlign w:val="center"/>
          </w:tcPr>
          <w:p w14:paraId="6F4D486E">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品目号</w:t>
            </w:r>
          </w:p>
        </w:tc>
        <w:tc>
          <w:tcPr>
            <w:tcW w:w="558" w:type="pct"/>
            <w:tcBorders>
              <w:top w:val="single" w:color="auto" w:sz="4" w:space="0"/>
              <w:left w:val="single" w:color="auto" w:sz="4" w:space="0"/>
              <w:bottom w:val="single" w:color="auto" w:sz="4" w:space="0"/>
              <w:right w:val="single" w:color="auto" w:sz="4" w:space="0"/>
            </w:tcBorders>
            <w:shd w:val="clear" w:color="auto" w:fill="FFFFFF"/>
            <w:vAlign w:val="center"/>
          </w:tcPr>
          <w:p w14:paraId="7C350679">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品目编码及品目名称</w:t>
            </w:r>
          </w:p>
        </w:tc>
        <w:tc>
          <w:tcPr>
            <w:tcW w:w="989" w:type="pct"/>
            <w:tcBorders>
              <w:top w:val="single" w:color="auto" w:sz="4" w:space="0"/>
              <w:left w:val="single" w:color="auto" w:sz="4" w:space="0"/>
              <w:bottom w:val="single" w:color="auto" w:sz="4" w:space="0"/>
              <w:right w:val="single" w:color="auto" w:sz="4" w:space="0"/>
            </w:tcBorders>
            <w:shd w:val="clear" w:color="auto" w:fill="FFFFFF"/>
            <w:vAlign w:val="center"/>
          </w:tcPr>
          <w:p w14:paraId="37CE7725">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采购标的</w:t>
            </w:r>
          </w:p>
        </w:tc>
        <w:tc>
          <w:tcPr>
            <w:tcW w:w="761" w:type="pct"/>
            <w:tcBorders>
              <w:top w:val="single" w:color="auto" w:sz="4" w:space="0"/>
              <w:left w:val="single" w:color="auto" w:sz="4" w:space="0"/>
              <w:bottom w:val="single" w:color="auto" w:sz="4" w:space="0"/>
              <w:right w:val="single" w:color="auto" w:sz="4" w:space="0"/>
            </w:tcBorders>
            <w:shd w:val="clear" w:color="auto" w:fill="FFFFFF"/>
            <w:vAlign w:val="center"/>
          </w:tcPr>
          <w:p w14:paraId="1473C3E3">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数量（单位）</w:t>
            </w:r>
          </w:p>
        </w:tc>
        <w:tc>
          <w:tcPr>
            <w:tcW w:w="538" w:type="pct"/>
            <w:tcBorders>
              <w:top w:val="single" w:color="auto" w:sz="4" w:space="0"/>
              <w:left w:val="single" w:color="auto" w:sz="4" w:space="0"/>
              <w:bottom w:val="single" w:color="auto" w:sz="4" w:space="0"/>
              <w:right w:val="single" w:color="auto" w:sz="4" w:space="0"/>
            </w:tcBorders>
            <w:shd w:val="clear" w:color="auto" w:fill="FFFFFF"/>
            <w:vAlign w:val="center"/>
          </w:tcPr>
          <w:p w14:paraId="6B35E8EA">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允许进口</w:t>
            </w:r>
          </w:p>
        </w:tc>
        <w:tc>
          <w:tcPr>
            <w:tcW w:w="814" w:type="pct"/>
            <w:tcBorders>
              <w:top w:val="single" w:color="auto" w:sz="4" w:space="0"/>
              <w:left w:val="single" w:color="auto" w:sz="4" w:space="0"/>
              <w:bottom w:val="single" w:color="auto" w:sz="4" w:space="0"/>
              <w:right w:val="single" w:color="auto" w:sz="4" w:space="0"/>
            </w:tcBorders>
            <w:shd w:val="clear" w:color="auto" w:fill="FFFFFF"/>
            <w:vAlign w:val="center"/>
          </w:tcPr>
          <w:p w14:paraId="1E0F96C5">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简要需求或要求</w:t>
            </w:r>
          </w:p>
        </w:tc>
        <w:tc>
          <w:tcPr>
            <w:tcW w:w="524" w:type="pct"/>
            <w:tcBorders>
              <w:top w:val="single" w:color="auto" w:sz="4" w:space="0"/>
              <w:left w:val="single" w:color="auto" w:sz="4" w:space="0"/>
              <w:bottom w:val="single" w:color="auto" w:sz="4" w:space="0"/>
              <w:right w:val="single" w:color="auto" w:sz="4" w:space="0"/>
            </w:tcBorders>
            <w:shd w:val="clear" w:color="auto" w:fill="FFFFFF"/>
            <w:vAlign w:val="center"/>
          </w:tcPr>
          <w:p w14:paraId="4D27CBC0">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品目预算（元）</w:t>
            </w:r>
          </w:p>
        </w:tc>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3983B03D">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中小企业划分标准所属行业</w:t>
            </w:r>
          </w:p>
        </w:tc>
      </w:tr>
      <w:tr w14:paraId="2996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 w:type="pct"/>
            <w:tcBorders>
              <w:top w:val="single" w:color="auto" w:sz="4" w:space="0"/>
              <w:left w:val="single" w:color="auto" w:sz="4" w:space="0"/>
              <w:bottom w:val="single" w:color="auto" w:sz="4" w:space="0"/>
              <w:right w:val="single" w:color="auto" w:sz="4" w:space="0"/>
            </w:tcBorders>
            <w:shd w:val="clear" w:color="auto" w:fill="FFFFFF"/>
            <w:vAlign w:val="center"/>
          </w:tcPr>
          <w:p w14:paraId="4C46B2FE">
            <w:pPr>
              <w:keepNext w:val="0"/>
              <w:keepLines w:val="0"/>
              <w:pageBreakBefore w:val="0"/>
              <w:suppressLineNumbers w:val="0"/>
              <w:tabs>
                <w:tab w:val="center" w:pos="4500"/>
                <w:tab w:val="left" w:pos="7050"/>
              </w:tabs>
              <w:kinsoku/>
              <w:topLinePunct w:val="0"/>
              <w:bidi w:val="0"/>
              <w:adjustRightInd w:val="0"/>
              <w:snapToGrid w:val="0"/>
              <w:spacing w:before="0" w:beforeAutospacing="0" w:after="0" w:afterAutospacing="0" w:line="324" w:lineRule="auto"/>
              <w:ind w:left="0" w:leftChars="0" w:right="0" w:rightChars="0"/>
              <w:jc w:val="center"/>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2"/>
                <w:sz w:val="24"/>
                <w:szCs w:val="24"/>
                <w:highlight w:val="none"/>
                <w:lang w:val="en-US" w:eastAsia="zh-CN" w:bidi="ar-SA"/>
              </w:rPr>
              <w:t>1-1</w:t>
            </w:r>
          </w:p>
        </w:tc>
        <w:tc>
          <w:tcPr>
            <w:tcW w:w="558" w:type="pct"/>
            <w:tcBorders>
              <w:top w:val="single" w:color="auto" w:sz="4" w:space="0"/>
              <w:left w:val="single" w:color="auto" w:sz="4" w:space="0"/>
              <w:bottom w:val="single" w:color="auto" w:sz="4" w:space="0"/>
              <w:right w:val="single" w:color="auto" w:sz="4" w:space="0"/>
            </w:tcBorders>
            <w:shd w:val="clear" w:color="auto" w:fill="FFFFFF"/>
            <w:vAlign w:val="center"/>
          </w:tcPr>
          <w:p w14:paraId="78FA9AD1">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C19990000-其他专业技术服务</w:t>
            </w:r>
          </w:p>
        </w:tc>
        <w:tc>
          <w:tcPr>
            <w:tcW w:w="989" w:type="pct"/>
            <w:tcBorders>
              <w:top w:val="single" w:color="auto" w:sz="4" w:space="0"/>
              <w:left w:val="single" w:color="auto" w:sz="4" w:space="0"/>
              <w:bottom w:val="single" w:color="auto" w:sz="4" w:space="0"/>
              <w:right w:val="single" w:color="auto" w:sz="4" w:space="0"/>
            </w:tcBorders>
            <w:shd w:val="clear" w:color="auto" w:fill="FFFFFF"/>
            <w:vAlign w:val="center"/>
          </w:tcPr>
          <w:p w14:paraId="47443A3F">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福建省莆田市红山水库大坝白蚁防治项目</w:t>
            </w:r>
          </w:p>
        </w:tc>
        <w:tc>
          <w:tcPr>
            <w:tcW w:w="761" w:type="pct"/>
            <w:tcBorders>
              <w:top w:val="single" w:color="auto" w:sz="4" w:space="0"/>
              <w:left w:val="single" w:color="auto" w:sz="4" w:space="0"/>
              <w:bottom w:val="single" w:color="auto" w:sz="4" w:space="0"/>
              <w:right w:val="single" w:color="auto" w:sz="4" w:space="0"/>
            </w:tcBorders>
            <w:shd w:val="clear" w:color="auto" w:fill="FFFFFF"/>
            <w:vAlign w:val="center"/>
          </w:tcPr>
          <w:p w14:paraId="6AC7AAF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4" w:lineRule="auto"/>
              <w:ind w:left="0" w:right="0"/>
              <w:jc w:val="center"/>
              <w:rPr>
                <w:rFonts w:hint="eastAsia" w:ascii="宋体" w:hAnsi="宋体" w:eastAsia="宋体" w:cs="宋体"/>
                <w:i w:val="0"/>
                <w:iCs w:val="0"/>
                <w:caps w:val="0"/>
                <w:color w:val="auto"/>
                <w:spacing w:val="0"/>
                <w:sz w:val="24"/>
                <w:szCs w:val="24"/>
                <w:lang w:val="en-US"/>
              </w:rPr>
            </w:pPr>
            <w:r>
              <w:rPr>
                <w:rFonts w:hint="eastAsia" w:ascii="宋体" w:hAnsi="宋体" w:eastAsia="宋体" w:cs="宋体"/>
                <w:kern w:val="0"/>
                <w:sz w:val="24"/>
                <w:szCs w:val="24"/>
                <w:lang w:bidi="ar"/>
              </w:rPr>
              <w:t>7740</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平方米</w:t>
            </w:r>
            <w:r>
              <w:rPr>
                <w:rFonts w:hint="eastAsia" w:ascii="宋体" w:hAnsi="宋体" w:eastAsia="宋体" w:cs="宋体"/>
                <w:kern w:val="0"/>
                <w:sz w:val="24"/>
                <w:szCs w:val="24"/>
                <w:lang w:eastAsia="zh-CN" w:bidi="ar"/>
              </w:rPr>
              <w:t>）</w:t>
            </w:r>
          </w:p>
        </w:tc>
        <w:tc>
          <w:tcPr>
            <w:tcW w:w="538" w:type="pct"/>
            <w:tcBorders>
              <w:top w:val="single" w:color="auto" w:sz="4" w:space="0"/>
              <w:left w:val="single" w:color="auto" w:sz="4" w:space="0"/>
              <w:bottom w:val="single" w:color="auto" w:sz="4" w:space="0"/>
              <w:right w:val="single" w:color="auto" w:sz="4" w:space="0"/>
            </w:tcBorders>
            <w:shd w:val="clear" w:color="auto" w:fill="FFFFFF"/>
            <w:vAlign w:val="center"/>
          </w:tcPr>
          <w:p w14:paraId="5AAFFD95">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否</w:t>
            </w:r>
          </w:p>
        </w:tc>
        <w:tc>
          <w:tcPr>
            <w:tcW w:w="814" w:type="pct"/>
            <w:tcBorders>
              <w:top w:val="single" w:color="auto" w:sz="4" w:space="0"/>
              <w:left w:val="single" w:color="auto" w:sz="4" w:space="0"/>
              <w:bottom w:val="single" w:color="auto" w:sz="4" w:space="0"/>
              <w:right w:val="single" w:color="auto" w:sz="4" w:space="0"/>
            </w:tcBorders>
            <w:shd w:val="clear" w:color="auto" w:fill="FFFFFF"/>
            <w:vAlign w:val="center"/>
          </w:tcPr>
          <w:p w14:paraId="0D5834AC">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lang w:val="en-US"/>
              </w:rPr>
            </w:pPr>
            <w:r>
              <w:rPr>
                <w:rFonts w:hint="eastAsia" w:ascii="宋体" w:hAnsi="宋体" w:eastAsia="宋体" w:cs="宋体"/>
                <w:i w:val="0"/>
                <w:iCs w:val="0"/>
                <w:caps w:val="0"/>
                <w:color w:val="auto"/>
                <w:spacing w:val="0"/>
                <w:kern w:val="0"/>
                <w:sz w:val="24"/>
                <w:szCs w:val="24"/>
                <w:lang w:val="en-US" w:eastAsia="zh-CN" w:bidi="ar"/>
              </w:rPr>
              <w:t>详见采购文件</w:t>
            </w:r>
          </w:p>
        </w:tc>
        <w:tc>
          <w:tcPr>
            <w:tcW w:w="524" w:type="pct"/>
            <w:tcBorders>
              <w:top w:val="single" w:color="auto" w:sz="4" w:space="0"/>
              <w:left w:val="single" w:color="auto" w:sz="4" w:space="0"/>
              <w:bottom w:val="single" w:color="auto" w:sz="4" w:space="0"/>
              <w:right w:val="single" w:color="auto" w:sz="4" w:space="0"/>
            </w:tcBorders>
            <w:shd w:val="clear" w:color="auto" w:fill="FFFFFF"/>
            <w:vAlign w:val="center"/>
          </w:tcPr>
          <w:p w14:paraId="17D4C7D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24" w:lineRule="auto"/>
              <w:ind w:left="0" w:right="0"/>
              <w:jc w:val="center"/>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65635.2</w:t>
            </w:r>
            <w:r>
              <w:rPr>
                <w:rFonts w:hint="eastAsia" w:ascii="宋体" w:hAnsi="宋体" w:eastAsia="宋体" w:cs="宋体"/>
                <w:i w:val="0"/>
                <w:iCs w:val="0"/>
                <w:caps w:val="0"/>
                <w:color w:val="auto"/>
                <w:spacing w:val="0"/>
                <w:sz w:val="24"/>
                <w:szCs w:val="24"/>
                <w:lang w:val="en-US" w:eastAsia="zh-CN"/>
              </w:rPr>
              <w:t>0</w:t>
            </w:r>
          </w:p>
        </w:tc>
        <w:tc>
          <w:tcPr>
            <w:tcW w:w="570" w:type="pct"/>
            <w:tcBorders>
              <w:top w:val="single" w:color="auto" w:sz="4" w:space="0"/>
              <w:left w:val="single" w:color="auto" w:sz="4" w:space="0"/>
              <w:bottom w:val="single" w:color="auto" w:sz="4" w:space="0"/>
              <w:right w:val="single" w:color="auto" w:sz="4" w:space="0"/>
            </w:tcBorders>
            <w:shd w:val="clear" w:color="auto" w:fill="FFFFFF"/>
            <w:vAlign w:val="center"/>
          </w:tcPr>
          <w:p w14:paraId="4824B3F3">
            <w:pPr>
              <w:keepNext w:val="0"/>
              <w:keepLines w:val="0"/>
              <w:widowControl/>
              <w:suppressLineNumbers w:val="0"/>
              <w:adjustRightInd w:val="0"/>
              <w:snapToGrid w:val="0"/>
              <w:spacing w:before="0" w:beforeAutospacing="0" w:after="0" w:afterAutospacing="0" w:line="324" w:lineRule="auto"/>
              <w:ind w:left="0" w:right="0"/>
              <w:jc w:val="center"/>
              <w:textAlignment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其他未列明行业</w:t>
            </w:r>
          </w:p>
        </w:tc>
      </w:tr>
    </w:tbl>
    <w:p w14:paraId="7F28C5B8">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本采购包不接受联合体投标；</w:t>
      </w:r>
    </w:p>
    <w:p w14:paraId="7E904FBD">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合同履行期限：详见采购文件；</w:t>
      </w:r>
    </w:p>
    <w:p w14:paraId="4C5D5CFE">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二、申请人的资格要求：</w:t>
      </w:r>
    </w:p>
    <w:p w14:paraId="15583705">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1.满足《中华人民共和国政府采购法》第二十二条规定；</w:t>
      </w:r>
      <w:bookmarkStart w:id="1" w:name="_GoBack"/>
      <w:bookmarkEnd w:id="1"/>
    </w:p>
    <w:p w14:paraId="52B20B01">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2.落实政府采购政策需满足的资格要求：</w:t>
      </w:r>
    </w:p>
    <w:p w14:paraId="0B636811">
      <w:pPr>
        <w:pStyle w:val="5"/>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本采购包为专门面向中小企业采购，投标人须提供中小企业声明函。监狱企业、残疾人福利性单位视同小型、微型企业。</w:t>
      </w:r>
    </w:p>
    <w:p w14:paraId="12A99019">
      <w:pPr>
        <w:widowControl w:val="0"/>
        <w:shd w:val="clear"/>
        <w:adjustRightInd w:val="0"/>
        <w:snapToGrid w:val="0"/>
        <w:spacing w:line="324" w:lineRule="auto"/>
        <w:ind w:firstLine="480" w:firstLineChars="200"/>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.本项目的特定资格要求：</w:t>
      </w:r>
    </w:p>
    <w:p w14:paraId="7A05AD4A">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eastAsia="zh-CN"/>
        </w:rPr>
        <w:t>采购包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7F64FD79">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三、采购项目需要落实的政府采购政策</w:t>
      </w:r>
    </w:p>
    <w:p w14:paraId="61BA4E8A">
      <w:pPr>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进口产品：按照《政府采购进口产品管理办法》等规定执行，本项目不允许进口产品参加投标。</w:t>
      </w:r>
    </w:p>
    <w:p w14:paraId="38F67308">
      <w:pPr>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节能产品：适用于（采购包1），按照财库〔2019〕19号《关于印发节能产品政府采购品目清单的通知》执行。</w:t>
      </w:r>
    </w:p>
    <w:p w14:paraId="39A38077">
      <w:pPr>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环境标志产品：适用于（采购包1），按照财库〔2019〕18号《关于印发环境标志产品政府采购品目清单的通知》执行。</w:t>
      </w:r>
    </w:p>
    <w:p w14:paraId="2E9F3B9A">
      <w:pPr>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小型、微型企业符合财政部、工信部文件（财库〔2020〕46号），适用于（采购包1）。监狱企业，适用于（采购包1）。促进残疾人就业 ，适用于（采购包1）。</w:t>
      </w:r>
    </w:p>
    <w:p w14:paraId="3A43BAEC">
      <w:pPr>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信用记录：适用于（采购包1），按照下列规定执行：投标人针对“信用记录查询结果”可自主提供证明材料，未提供该证明材料的不视为投标文件无效。①信用记录查询的截止时点：信用记录查询的截止时点为本项目投标截止当日。②信用记录查询渠道：信用中国（www.creditchina.gov.cn）、中国政府采购网（www.ccgp.gov.cn）。 ③信用记录的查询：由资格审查小组通过上述网站查询并打印投标人的信用记录。 ④投标人提供的查询结果与资格审查小组的查询结果不一致的，以资格审查小组的查询结果为准。⑤因上述网站原因导致资格审查小组无法查询投标人信用记录的（资格审查小组应将通过上述网站查询投标人信用记录时的原始页面打印后随采购文件一并存档），以开标现场投标人代表提供的承诺函为准，否则视为无效投标。⑥查询结果存在投标人应被拒绝参与政府采购活动相关信息的，其资格审查不合格。⑦若此项规定与招标文件其他部分有矛盾的，以此项规定为准。</w:t>
      </w:r>
    </w:p>
    <w:p w14:paraId="78CA108B">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四、获取招标文件</w:t>
      </w:r>
    </w:p>
    <w:p w14:paraId="2B2405BE">
      <w:pPr>
        <w:pStyle w:val="3"/>
        <w:keepNext w:val="0"/>
        <w:keepLines w:val="0"/>
        <w:pageBreakBefore w:val="0"/>
        <w:tabs>
          <w:tab w:val="left" w:pos="8100"/>
        </w:tabs>
        <w:kinsoku/>
        <w:wordWrap/>
        <w:overflowPunct/>
        <w:topLinePunct w:val="0"/>
        <w:bidi w:val="0"/>
        <w:adjustRightInd w:val="0"/>
        <w:snapToGrid w:val="0"/>
        <w:spacing w:after="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17</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05</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（提供期限自本公告发布之日起不得少于5个工作日）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每天</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时，下午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至17:00时（北京时间，法定节假日除外）。</w:t>
      </w:r>
    </w:p>
    <w:p w14:paraId="26FFCBC7">
      <w:pPr>
        <w:keepNext w:val="0"/>
        <w:keepLines w:val="0"/>
        <w:pageBreakBefore w:val="0"/>
        <w:kinsoku/>
        <w:wordWrap/>
        <w:overflowPunct/>
        <w:topLinePunct w:val="0"/>
        <w:bidi w:val="0"/>
        <w:adjustRightInd w:val="0"/>
        <w:snapToGrid w:val="0"/>
        <w:spacing w:line="324"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2、地点：</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应向</w:t>
      </w:r>
      <w:r>
        <w:rPr>
          <w:rFonts w:hint="eastAsia" w:ascii="宋体" w:hAnsi="宋体" w:eastAsia="宋体" w:cs="宋体"/>
          <w:kern w:val="0"/>
          <w:sz w:val="24"/>
          <w:szCs w:val="24"/>
          <w:lang w:eastAsia="zh-CN"/>
        </w:rPr>
        <w:t>福建鑫恒源工程咨询有限公司</w:t>
      </w:r>
      <w:r>
        <w:rPr>
          <w:rFonts w:hint="eastAsia" w:ascii="宋体" w:hAnsi="宋体" w:eastAsia="宋体" w:cs="宋体"/>
          <w:kern w:val="0"/>
          <w:sz w:val="24"/>
          <w:szCs w:val="24"/>
        </w:rPr>
        <w:t>获取</w:t>
      </w:r>
      <w:r>
        <w:rPr>
          <w:rFonts w:hint="eastAsia" w:ascii="宋体" w:hAnsi="宋体" w:eastAsia="宋体" w:cs="宋体"/>
          <w:kern w:val="0"/>
          <w:sz w:val="24"/>
          <w:szCs w:val="24"/>
          <w:lang w:val="en-US" w:eastAsia="zh-CN"/>
        </w:rPr>
        <w:t>招标文件</w:t>
      </w:r>
      <w:r>
        <w:rPr>
          <w:rFonts w:hint="eastAsia" w:ascii="宋体" w:hAnsi="宋体" w:eastAsia="宋体" w:cs="宋体"/>
          <w:color w:val="auto"/>
          <w:kern w:val="0"/>
          <w:sz w:val="24"/>
          <w:szCs w:val="24"/>
          <w:highlight w:val="none"/>
          <w:u w:val="none"/>
          <w:lang w:val="en-US" w:eastAsia="zh-CN"/>
        </w:rPr>
        <w:t>。</w:t>
      </w:r>
    </w:p>
    <w:p w14:paraId="3E9AF6E0">
      <w:pPr>
        <w:keepNext w:val="0"/>
        <w:keepLines w:val="0"/>
        <w:pageBreakBefore w:val="0"/>
        <w:kinsoku/>
        <w:overflowPunct/>
        <w:topLinePunct w:val="0"/>
        <w:bidi w:val="0"/>
        <w:adjustRightInd w:val="0"/>
        <w:snapToGrid w:val="0"/>
        <w:spacing w:line="324"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3、方式：投标供应商可通过电子邮件方式或邮寄方式向{代理机构}获取招标文件</w:t>
      </w:r>
      <w:r>
        <w:rPr>
          <w:rFonts w:hint="eastAsia" w:ascii="宋体" w:hAnsi="宋体" w:eastAsia="宋体" w:cs="宋体"/>
          <w:color w:val="auto"/>
          <w:sz w:val="24"/>
          <w:szCs w:val="24"/>
          <w:highlight w:val="none"/>
          <w:lang w:eastAsia="zh-CN"/>
        </w:rPr>
        <w:t>。</w:t>
      </w:r>
    </w:p>
    <w:p w14:paraId="201A0E01">
      <w:pPr>
        <w:adjustRightInd w:val="0"/>
        <w:snapToGrid w:val="0"/>
        <w:spacing w:line="324"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售价：100元；如需邮寄请另加邮寄费50元，我司不对邮寄过程中可能发生的延误、丢失或损坏负责；招标文件售后不退。</w:t>
      </w:r>
    </w:p>
    <w:p w14:paraId="1B29E481">
      <w:pPr>
        <w:pStyle w:val="3"/>
        <w:keepNext w:val="0"/>
        <w:keepLines w:val="0"/>
        <w:pageBreakBefore w:val="0"/>
        <w:tabs>
          <w:tab w:val="left" w:pos="8100"/>
        </w:tabs>
        <w:kinsoku/>
        <w:wordWrap/>
        <w:overflowPunct/>
        <w:topLinePunct w:val="0"/>
        <w:bidi w:val="0"/>
        <w:adjustRightInd w:val="0"/>
        <w:snapToGrid w:val="0"/>
        <w:spacing w:after="0" w:line="324"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eastAsia="zh-CN"/>
        </w:rPr>
        <w:t>有意获取本项目招标文件的潜在投标人，请按上述时间、地点获取招标文件，未按规定获取的招标文件不受法律保护，由此引起的一切后果，投标人自负（</w:t>
      </w:r>
      <w:r>
        <w:rPr>
          <w:rFonts w:hint="eastAsia" w:ascii="宋体" w:hAnsi="宋体" w:eastAsia="宋体" w:cs="宋体"/>
          <w:b/>
          <w:bCs/>
          <w:color w:val="auto"/>
          <w:kern w:val="0"/>
          <w:sz w:val="24"/>
          <w:szCs w:val="24"/>
          <w:highlight w:val="none"/>
          <w:lang w:val="en-US" w:eastAsia="zh-CN"/>
        </w:rPr>
        <w:t>包括其投标将被拒绝</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p>
    <w:p w14:paraId="25E37220">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五、提交投标文件截止时间、开标时间和地点</w:t>
      </w:r>
    </w:p>
    <w:p w14:paraId="26452316">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shd w:val="clear" w:color="auto" w:fill="FFFFFF"/>
          <w:lang w:val="en-US" w:eastAsia="zh-CN"/>
        </w:rPr>
        <w:t>2025</w:t>
      </w:r>
      <w:r>
        <w:rPr>
          <w:rFonts w:hint="eastAsia" w:ascii="宋体" w:hAnsi="宋体" w:eastAsia="宋体" w:cs="宋体"/>
          <w:color w:val="auto"/>
          <w:kern w:val="0"/>
          <w:sz w:val="24"/>
          <w:szCs w:val="24"/>
          <w:u w:val="single"/>
          <w:shd w:val="clear" w:color="auto" w:fill="FFFFFF"/>
        </w:rPr>
        <w:t>年</w:t>
      </w:r>
      <w:r>
        <w:rPr>
          <w:rFonts w:hint="eastAsia" w:ascii="宋体" w:hAnsi="宋体" w:eastAsia="宋体" w:cs="宋体"/>
          <w:color w:val="auto"/>
          <w:kern w:val="0"/>
          <w:sz w:val="24"/>
          <w:szCs w:val="24"/>
          <w:u w:val="single"/>
          <w:shd w:val="clear" w:color="auto" w:fill="FFFFFF"/>
          <w:lang w:val="en-US" w:eastAsia="zh-CN"/>
        </w:rPr>
        <w:t>06</w:t>
      </w:r>
      <w:r>
        <w:rPr>
          <w:rFonts w:hint="eastAsia" w:ascii="宋体" w:hAnsi="宋体" w:eastAsia="宋体" w:cs="宋体"/>
          <w:color w:val="auto"/>
          <w:kern w:val="0"/>
          <w:sz w:val="24"/>
          <w:szCs w:val="24"/>
          <w:u w:val="single"/>
          <w:shd w:val="clear" w:color="auto" w:fill="FFFFFF"/>
        </w:rPr>
        <w:t>月</w:t>
      </w:r>
      <w:r>
        <w:rPr>
          <w:rFonts w:hint="eastAsia" w:ascii="宋体" w:hAnsi="宋体" w:eastAsia="宋体" w:cs="宋体"/>
          <w:color w:val="auto"/>
          <w:kern w:val="0"/>
          <w:sz w:val="24"/>
          <w:szCs w:val="24"/>
          <w:u w:val="single"/>
          <w:shd w:val="clear" w:color="auto" w:fill="FFFFFF"/>
          <w:lang w:val="en-US" w:eastAsia="zh-CN"/>
        </w:rPr>
        <w:t>06</w:t>
      </w:r>
      <w:r>
        <w:rPr>
          <w:rFonts w:hint="eastAsia" w:ascii="宋体" w:hAnsi="宋体" w:eastAsia="宋体" w:cs="宋体"/>
          <w:color w:val="auto"/>
          <w:kern w:val="0"/>
          <w:sz w:val="24"/>
          <w:szCs w:val="24"/>
          <w:u w:val="single"/>
          <w:shd w:val="clear" w:color="auto" w:fill="FFFFFF"/>
        </w:rPr>
        <w:t>日</w:t>
      </w:r>
      <w:r>
        <w:rPr>
          <w:rFonts w:hint="eastAsia" w:ascii="宋体" w:hAnsi="宋体" w:eastAsia="宋体" w:cs="宋体"/>
          <w:color w:val="auto"/>
          <w:kern w:val="0"/>
          <w:sz w:val="24"/>
          <w:szCs w:val="24"/>
          <w:u w:val="single"/>
          <w:shd w:val="clear" w:color="auto" w:fill="FFFFFF"/>
          <w:lang w:val="en-US" w:eastAsia="zh-CN"/>
        </w:rPr>
        <w:t>09</w:t>
      </w:r>
      <w:r>
        <w:rPr>
          <w:rFonts w:hint="eastAsia" w:ascii="宋体" w:hAnsi="宋体" w:eastAsia="宋体" w:cs="宋体"/>
          <w:color w:val="auto"/>
          <w:kern w:val="0"/>
          <w:sz w:val="24"/>
          <w:szCs w:val="24"/>
          <w:u w:val="single"/>
          <w:shd w:val="clear" w:color="auto" w:fill="FFFFFF"/>
        </w:rPr>
        <w:t>:</w:t>
      </w:r>
      <w:r>
        <w:rPr>
          <w:rFonts w:hint="eastAsia" w:ascii="宋体" w:hAnsi="宋体" w:eastAsia="宋体" w:cs="宋体"/>
          <w:color w:val="auto"/>
          <w:kern w:val="0"/>
          <w:sz w:val="24"/>
          <w:szCs w:val="24"/>
          <w:u w:val="single"/>
          <w:shd w:val="clear" w:color="auto" w:fill="FFFFFF"/>
          <w:lang w:val="en-US" w:eastAsia="zh-CN"/>
        </w:rPr>
        <w:t>00</w:t>
      </w:r>
      <w:r>
        <w:rPr>
          <w:rFonts w:hint="eastAsia" w:ascii="宋体" w:hAnsi="宋体" w:eastAsia="宋体" w:cs="宋体"/>
          <w:color w:val="auto"/>
          <w:kern w:val="0"/>
          <w:sz w:val="24"/>
          <w:szCs w:val="24"/>
          <w:u w:val="single"/>
          <w:shd w:val="clear" w:color="auto" w:fill="FFFFFF"/>
        </w:rPr>
        <w:t>:</w:t>
      </w:r>
      <w:r>
        <w:rPr>
          <w:rFonts w:hint="eastAsia" w:ascii="宋体" w:hAnsi="宋体" w:eastAsia="宋体" w:cs="宋体"/>
          <w:color w:val="auto"/>
          <w:kern w:val="0"/>
          <w:sz w:val="24"/>
          <w:szCs w:val="24"/>
          <w:u w:val="single"/>
          <w:shd w:val="clear" w:color="auto" w:fill="FFFFFF"/>
          <w:lang w:val="en-US" w:eastAsia="zh-CN"/>
        </w:rPr>
        <w:t>00.</w:t>
      </w:r>
      <w:r>
        <w:rPr>
          <w:rFonts w:hint="eastAsia" w:ascii="宋体" w:hAnsi="宋体" w:eastAsia="宋体" w:cs="宋体"/>
          <w:color w:val="auto"/>
          <w:kern w:val="0"/>
          <w:sz w:val="24"/>
          <w:szCs w:val="24"/>
        </w:rPr>
        <w:t>（北京时间）（自招标文件开始发出之日起至投标人提交投标文件截止之日止，不得少于20日）</w:t>
      </w:r>
    </w:p>
    <w:p w14:paraId="1ACC898C">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w:t>
      </w:r>
      <w:r>
        <w:rPr>
          <w:rFonts w:hint="eastAsia" w:ascii="宋体" w:hAnsi="宋体" w:eastAsia="宋体" w:cs="宋体"/>
          <w:color w:val="auto"/>
          <w:kern w:val="0"/>
          <w:sz w:val="24"/>
          <w:szCs w:val="24"/>
          <w:u w:val="single"/>
          <w:lang w:eastAsia="zh-CN"/>
        </w:rPr>
        <w:t>福建鑫恒源工程咨询有限公司开标室（福建省莆田市城厢区龙桥街道怡兴路61弄2号1梯202室）</w:t>
      </w:r>
    </w:p>
    <w:p w14:paraId="2892B9D3">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六、公告期限</w:t>
      </w:r>
    </w:p>
    <w:p w14:paraId="3248491A">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14:paraId="31BA355F">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七、其他补充事宜</w:t>
      </w:r>
    </w:p>
    <w:p w14:paraId="0A388D92">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p w14:paraId="4F8D9B09">
      <w:pPr>
        <w:widowControl/>
        <w:shd w:val="clear" w:color="auto" w:fill="FFFFFF"/>
        <w:adjustRightInd w:val="0"/>
        <w:snapToGrid w:val="0"/>
        <w:spacing w:line="324" w:lineRule="auto"/>
        <w:ind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八、对本次招标提出询问，请按以下方式联系。</w:t>
      </w:r>
    </w:p>
    <w:p w14:paraId="24687F2D">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3058C3D9">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eastAsia="宋体" w:cs="宋体"/>
          <w:color w:val="auto"/>
          <w:kern w:val="0"/>
          <w:sz w:val="24"/>
          <w:szCs w:val="24"/>
          <w:lang w:eastAsia="zh-CN"/>
        </w:rPr>
        <w:t>莆田市东圳水库管理局</w:t>
      </w:r>
    </w:p>
    <w:p w14:paraId="3A241E93">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址：福建省莆田市城厢区常太镇松峰村东圳21号</w:t>
      </w:r>
    </w:p>
    <w:p w14:paraId="677F9020">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联系方式：唐先生</w:t>
      </w:r>
      <w:r>
        <w:rPr>
          <w:rFonts w:hint="eastAsia" w:ascii="宋体" w:hAnsi="宋体" w:eastAsia="宋体" w:cs="宋体"/>
          <w:color w:val="auto"/>
          <w:kern w:val="0"/>
          <w:sz w:val="24"/>
          <w:szCs w:val="24"/>
          <w:u w:val="none"/>
          <w:lang w:eastAsia="zh-CN"/>
        </w:rPr>
        <w:t>、</w:t>
      </w:r>
      <w:r>
        <w:rPr>
          <w:rFonts w:hint="eastAsia" w:ascii="宋体" w:hAnsi="宋体" w:eastAsia="宋体" w:cs="宋体"/>
          <w:i w:val="0"/>
          <w:iCs w:val="0"/>
          <w:caps w:val="0"/>
          <w:color w:val="auto"/>
          <w:spacing w:val="0"/>
          <w:sz w:val="24"/>
          <w:szCs w:val="24"/>
          <w:highlight w:val="none"/>
          <w:u w:val="none"/>
          <w:shd w:val="clear" w:color="auto" w:fill="auto"/>
          <w:lang w:eastAsia="zh-CN"/>
        </w:rPr>
        <w:t>0594-2297537</w:t>
      </w:r>
    </w:p>
    <w:p w14:paraId="4D1B1507">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2.采购代理机构信息（如有）</w:t>
      </w:r>
    </w:p>
    <w:p w14:paraId="5CB3D28F">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    称：</w:t>
      </w:r>
      <w:r>
        <w:rPr>
          <w:rFonts w:hint="eastAsia" w:ascii="宋体" w:hAnsi="宋体" w:eastAsia="宋体" w:cs="宋体"/>
          <w:color w:val="auto"/>
          <w:kern w:val="0"/>
          <w:sz w:val="24"/>
          <w:szCs w:val="24"/>
          <w:lang w:eastAsia="zh-CN"/>
        </w:rPr>
        <w:t>福建鑫恒源工程咨询有限公司</w:t>
      </w:r>
    </w:p>
    <w:p w14:paraId="76C0DD82">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eastAsia="宋体" w:cs="宋体"/>
          <w:color w:val="auto"/>
          <w:kern w:val="0"/>
          <w:sz w:val="24"/>
          <w:szCs w:val="24"/>
          <w:lang w:eastAsia="zh-CN"/>
        </w:rPr>
        <w:t>福建省莆田市城厢区荔城中大道1399号大益茶隔壁大厅进来4楼</w:t>
      </w:r>
    </w:p>
    <w:p w14:paraId="368A32D5">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联系方式：</w:t>
      </w:r>
      <w:r>
        <w:rPr>
          <w:rFonts w:hint="eastAsia" w:ascii="宋体" w:hAnsi="宋体" w:eastAsia="宋体" w:cs="宋体"/>
          <w:color w:val="auto"/>
          <w:kern w:val="0"/>
          <w:sz w:val="24"/>
          <w:szCs w:val="24"/>
          <w:lang w:eastAsia="zh-CN"/>
        </w:rPr>
        <w:t>王工</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18059522895</w:t>
      </w:r>
    </w:p>
    <w:p w14:paraId="612396FF">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电子邮箱：</w:t>
      </w:r>
      <w:r>
        <w:rPr>
          <w:rFonts w:hint="eastAsia" w:ascii="宋体" w:hAnsi="宋体" w:eastAsia="宋体" w:cs="宋体"/>
          <w:color w:val="auto"/>
          <w:kern w:val="0"/>
          <w:sz w:val="24"/>
          <w:szCs w:val="24"/>
          <w:lang w:eastAsia="zh-CN"/>
        </w:rPr>
        <w:t>fjxhy2021@163.com</w:t>
      </w:r>
    </w:p>
    <w:p w14:paraId="0A732880">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3.项目联系方式</w:t>
      </w:r>
    </w:p>
    <w:p w14:paraId="49B7E06A">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项目联系人：</w:t>
      </w:r>
      <w:r>
        <w:rPr>
          <w:rFonts w:hint="eastAsia" w:ascii="宋体" w:hAnsi="宋体" w:eastAsia="宋体" w:cs="宋体"/>
          <w:color w:val="auto"/>
          <w:kern w:val="0"/>
          <w:sz w:val="24"/>
          <w:szCs w:val="24"/>
          <w:lang w:eastAsia="zh-CN"/>
        </w:rPr>
        <w:t>王工</w:t>
      </w:r>
    </w:p>
    <w:p w14:paraId="7C2037CB">
      <w:pPr>
        <w:widowControl/>
        <w:shd w:val="clear" w:color="auto" w:fill="FFFFFF"/>
        <w:adjustRightInd w:val="0"/>
        <w:snapToGrid w:val="0"/>
        <w:spacing w:line="324" w:lineRule="auto"/>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电    话：</w:t>
      </w:r>
      <w:r>
        <w:rPr>
          <w:rFonts w:hint="eastAsia" w:ascii="宋体" w:hAnsi="宋体" w:eastAsia="宋体" w:cs="宋体"/>
          <w:color w:val="auto"/>
          <w:kern w:val="0"/>
          <w:sz w:val="24"/>
          <w:szCs w:val="24"/>
          <w:lang w:eastAsia="zh-CN"/>
        </w:rPr>
        <w:t>18059522895</w:t>
      </w:r>
    </w:p>
    <w:p w14:paraId="19E27EDD">
      <w:pPr>
        <w:widowControl/>
        <w:shd w:val="clear" w:color="auto" w:fill="FFFFFF"/>
        <w:adjustRightInd w:val="0"/>
        <w:snapToGrid w:val="0"/>
        <w:spacing w:line="324" w:lineRule="auto"/>
        <w:jc w:val="right"/>
        <w:rPr>
          <w:rFonts w:hint="eastAsia" w:ascii="宋体" w:hAnsi="宋体" w:eastAsia="宋体" w:cs="宋体"/>
          <w:color w:val="auto"/>
          <w:kern w:val="0"/>
          <w:sz w:val="24"/>
          <w:szCs w:val="24"/>
          <w:lang w:eastAsia="zh-CN"/>
        </w:rPr>
      </w:pPr>
    </w:p>
    <w:p w14:paraId="5F4277C5">
      <w:pPr>
        <w:widowControl/>
        <w:shd w:val="clear" w:color="auto" w:fill="FFFFFF"/>
        <w:adjustRightInd w:val="0"/>
        <w:snapToGrid w:val="0"/>
        <w:spacing w:line="324" w:lineRule="auto"/>
        <w:jc w:val="righ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福建鑫恒源工程咨询有限公司</w:t>
      </w:r>
    </w:p>
    <w:p w14:paraId="3A14A142">
      <w:pPr>
        <w:widowControl/>
        <w:shd w:val="clear" w:color="auto" w:fill="FFFFFF"/>
        <w:adjustRightInd w:val="0"/>
        <w:snapToGrid w:val="0"/>
        <w:spacing w:line="324" w:lineRule="auto"/>
        <w:jc w:val="right"/>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日</w:t>
      </w:r>
      <w:bookmarkEnd w:id="0"/>
    </w:p>
    <w:sectPr>
      <w:footerReference r:id="rId3" w:type="default"/>
      <w:pgSz w:w="11906" w:h="16838"/>
      <w:pgMar w:top="1134" w:right="1080" w:bottom="1134"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4F1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4F60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44F60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jg5ZWRlOTc1MmE2YzI1MjNlNGJkOTcyZDc4YmMifQ=="/>
  </w:docVars>
  <w:rsids>
    <w:rsidRoot w:val="00563198"/>
    <w:rsid w:val="000204AC"/>
    <w:rsid w:val="00032DDD"/>
    <w:rsid w:val="00095E96"/>
    <w:rsid w:val="000B6143"/>
    <w:rsid w:val="000B79B4"/>
    <w:rsid w:val="00123315"/>
    <w:rsid w:val="00161045"/>
    <w:rsid w:val="00181653"/>
    <w:rsid w:val="001B2D2B"/>
    <w:rsid w:val="001B6CBC"/>
    <w:rsid w:val="001D7DC4"/>
    <w:rsid w:val="002338EB"/>
    <w:rsid w:val="002970E8"/>
    <w:rsid w:val="00303A85"/>
    <w:rsid w:val="003A1010"/>
    <w:rsid w:val="003B1C31"/>
    <w:rsid w:val="004208F7"/>
    <w:rsid w:val="0042639E"/>
    <w:rsid w:val="00465D71"/>
    <w:rsid w:val="00471ECF"/>
    <w:rsid w:val="00485918"/>
    <w:rsid w:val="004C5DA9"/>
    <w:rsid w:val="004D7688"/>
    <w:rsid w:val="005074D1"/>
    <w:rsid w:val="005319D6"/>
    <w:rsid w:val="00563198"/>
    <w:rsid w:val="00594E1F"/>
    <w:rsid w:val="005E44E2"/>
    <w:rsid w:val="0062138C"/>
    <w:rsid w:val="006C5408"/>
    <w:rsid w:val="006F2F7E"/>
    <w:rsid w:val="00710676"/>
    <w:rsid w:val="0074249D"/>
    <w:rsid w:val="007611EA"/>
    <w:rsid w:val="007B6401"/>
    <w:rsid w:val="007D3CAB"/>
    <w:rsid w:val="007E415A"/>
    <w:rsid w:val="007F0DC5"/>
    <w:rsid w:val="00816086"/>
    <w:rsid w:val="00870F50"/>
    <w:rsid w:val="008C41E8"/>
    <w:rsid w:val="00A40A3F"/>
    <w:rsid w:val="00A73132"/>
    <w:rsid w:val="00AC4517"/>
    <w:rsid w:val="00AC71D7"/>
    <w:rsid w:val="00AC7652"/>
    <w:rsid w:val="00AD142D"/>
    <w:rsid w:val="00AF2B6D"/>
    <w:rsid w:val="00B05506"/>
    <w:rsid w:val="00B2077E"/>
    <w:rsid w:val="00B6242E"/>
    <w:rsid w:val="00B71E1F"/>
    <w:rsid w:val="00BA011F"/>
    <w:rsid w:val="00BC4000"/>
    <w:rsid w:val="00C04B65"/>
    <w:rsid w:val="00C2252A"/>
    <w:rsid w:val="00CC539D"/>
    <w:rsid w:val="00CD7098"/>
    <w:rsid w:val="00D606A5"/>
    <w:rsid w:val="00D90BEA"/>
    <w:rsid w:val="00DA2692"/>
    <w:rsid w:val="00E53E04"/>
    <w:rsid w:val="00EA7A53"/>
    <w:rsid w:val="00ED296F"/>
    <w:rsid w:val="00EE17D9"/>
    <w:rsid w:val="00F22C73"/>
    <w:rsid w:val="00F23D39"/>
    <w:rsid w:val="00F6457F"/>
    <w:rsid w:val="00FE1942"/>
    <w:rsid w:val="012822C9"/>
    <w:rsid w:val="01423F24"/>
    <w:rsid w:val="01E054EB"/>
    <w:rsid w:val="01F02861"/>
    <w:rsid w:val="020E02AA"/>
    <w:rsid w:val="02353A89"/>
    <w:rsid w:val="02355837"/>
    <w:rsid w:val="024D5265"/>
    <w:rsid w:val="0270686F"/>
    <w:rsid w:val="02D50DC8"/>
    <w:rsid w:val="02E828A9"/>
    <w:rsid w:val="02EF1E8A"/>
    <w:rsid w:val="03EE3EEF"/>
    <w:rsid w:val="04073203"/>
    <w:rsid w:val="04504BAA"/>
    <w:rsid w:val="04AE7B23"/>
    <w:rsid w:val="04BA2023"/>
    <w:rsid w:val="04C52712"/>
    <w:rsid w:val="04DE1C22"/>
    <w:rsid w:val="05145BD8"/>
    <w:rsid w:val="057228FE"/>
    <w:rsid w:val="05B9677F"/>
    <w:rsid w:val="05EA4B8A"/>
    <w:rsid w:val="06A50AB1"/>
    <w:rsid w:val="06E537B6"/>
    <w:rsid w:val="07520C39"/>
    <w:rsid w:val="07596348"/>
    <w:rsid w:val="075E138C"/>
    <w:rsid w:val="07B61B72"/>
    <w:rsid w:val="07EA7E8B"/>
    <w:rsid w:val="08387AC3"/>
    <w:rsid w:val="089B783F"/>
    <w:rsid w:val="08B66FA6"/>
    <w:rsid w:val="08ED6E6B"/>
    <w:rsid w:val="09250476"/>
    <w:rsid w:val="0972111F"/>
    <w:rsid w:val="09772BD9"/>
    <w:rsid w:val="09A84B40"/>
    <w:rsid w:val="0A314B36"/>
    <w:rsid w:val="0A534893"/>
    <w:rsid w:val="0A7333A0"/>
    <w:rsid w:val="0AE9638C"/>
    <w:rsid w:val="0B3C1708"/>
    <w:rsid w:val="0B422D73"/>
    <w:rsid w:val="0B6D4294"/>
    <w:rsid w:val="0BAC77C7"/>
    <w:rsid w:val="0BC17678"/>
    <w:rsid w:val="0BC510DA"/>
    <w:rsid w:val="0BD31C1D"/>
    <w:rsid w:val="0BF01516"/>
    <w:rsid w:val="0BFE6C9A"/>
    <w:rsid w:val="0CBF7B4A"/>
    <w:rsid w:val="0D26294C"/>
    <w:rsid w:val="0D556DB9"/>
    <w:rsid w:val="0D961154"/>
    <w:rsid w:val="0DAA6242"/>
    <w:rsid w:val="0DCE3CFC"/>
    <w:rsid w:val="0E5B16B5"/>
    <w:rsid w:val="0EC51E61"/>
    <w:rsid w:val="0EEC562A"/>
    <w:rsid w:val="0EF10E0A"/>
    <w:rsid w:val="0F985657"/>
    <w:rsid w:val="0FC41FA8"/>
    <w:rsid w:val="10CA1840"/>
    <w:rsid w:val="11160F29"/>
    <w:rsid w:val="112B6C90"/>
    <w:rsid w:val="11B47AAB"/>
    <w:rsid w:val="11E446BC"/>
    <w:rsid w:val="11FC011F"/>
    <w:rsid w:val="12577104"/>
    <w:rsid w:val="128E0396"/>
    <w:rsid w:val="12930B0D"/>
    <w:rsid w:val="13BC5DB8"/>
    <w:rsid w:val="13CE33F5"/>
    <w:rsid w:val="13F34F4D"/>
    <w:rsid w:val="140C2170"/>
    <w:rsid w:val="14175143"/>
    <w:rsid w:val="14866CA9"/>
    <w:rsid w:val="14994BFE"/>
    <w:rsid w:val="14C06322"/>
    <w:rsid w:val="14EC56BA"/>
    <w:rsid w:val="151A6D63"/>
    <w:rsid w:val="153100E0"/>
    <w:rsid w:val="153C7DC1"/>
    <w:rsid w:val="15AB6757"/>
    <w:rsid w:val="15AE096A"/>
    <w:rsid w:val="16A6065A"/>
    <w:rsid w:val="17443630"/>
    <w:rsid w:val="17AC7EF2"/>
    <w:rsid w:val="17E20349"/>
    <w:rsid w:val="184C78F5"/>
    <w:rsid w:val="193C04B3"/>
    <w:rsid w:val="19573EBF"/>
    <w:rsid w:val="19665127"/>
    <w:rsid w:val="196B7D6D"/>
    <w:rsid w:val="196D41B8"/>
    <w:rsid w:val="19A52E4A"/>
    <w:rsid w:val="19BB1C5F"/>
    <w:rsid w:val="19D32AA6"/>
    <w:rsid w:val="19DD17D0"/>
    <w:rsid w:val="19DF7F97"/>
    <w:rsid w:val="1A6525DA"/>
    <w:rsid w:val="1AB31597"/>
    <w:rsid w:val="1AD10200"/>
    <w:rsid w:val="1ADE4866"/>
    <w:rsid w:val="1AE55376"/>
    <w:rsid w:val="1AEB7022"/>
    <w:rsid w:val="1B8A3166"/>
    <w:rsid w:val="1BE834C2"/>
    <w:rsid w:val="1C640D9B"/>
    <w:rsid w:val="1C901B90"/>
    <w:rsid w:val="1CA8319F"/>
    <w:rsid w:val="1D0E0D07"/>
    <w:rsid w:val="1D291323"/>
    <w:rsid w:val="1D7768AC"/>
    <w:rsid w:val="1E0565AE"/>
    <w:rsid w:val="1E360515"/>
    <w:rsid w:val="1E761259"/>
    <w:rsid w:val="1E8B1251"/>
    <w:rsid w:val="1EA57449"/>
    <w:rsid w:val="1EDA3596"/>
    <w:rsid w:val="1F2111C5"/>
    <w:rsid w:val="1F2E143D"/>
    <w:rsid w:val="1F316F2E"/>
    <w:rsid w:val="1F8A5A67"/>
    <w:rsid w:val="1FF628A7"/>
    <w:rsid w:val="200D44EE"/>
    <w:rsid w:val="202435E4"/>
    <w:rsid w:val="202A5E57"/>
    <w:rsid w:val="208C08C0"/>
    <w:rsid w:val="210E7527"/>
    <w:rsid w:val="212E1977"/>
    <w:rsid w:val="213A49F0"/>
    <w:rsid w:val="21A46446"/>
    <w:rsid w:val="21C573AC"/>
    <w:rsid w:val="21E42937"/>
    <w:rsid w:val="221C1593"/>
    <w:rsid w:val="2228286B"/>
    <w:rsid w:val="22405E06"/>
    <w:rsid w:val="2265586D"/>
    <w:rsid w:val="228D6C90"/>
    <w:rsid w:val="22D402FC"/>
    <w:rsid w:val="23250B58"/>
    <w:rsid w:val="238E2BA1"/>
    <w:rsid w:val="23A81EB5"/>
    <w:rsid w:val="23BC326A"/>
    <w:rsid w:val="2426102C"/>
    <w:rsid w:val="243F730B"/>
    <w:rsid w:val="24AA30B5"/>
    <w:rsid w:val="25263FDE"/>
    <w:rsid w:val="2599779B"/>
    <w:rsid w:val="25BC22C0"/>
    <w:rsid w:val="26030675"/>
    <w:rsid w:val="2656603D"/>
    <w:rsid w:val="26804A23"/>
    <w:rsid w:val="26F33492"/>
    <w:rsid w:val="27553407"/>
    <w:rsid w:val="275B723E"/>
    <w:rsid w:val="27C443CD"/>
    <w:rsid w:val="27C941A8"/>
    <w:rsid w:val="284F2B77"/>
    <w:rsid w:val="287D2FE9"/>
    <w:rsid w:val="28A644E9"/>
    <w:rsid w:val="28BC613E"/>
    <w:rsid w:val="290F5E40"/>
    <w:rsid w:val="292A6EC8"/>
    <w:rsid w:val="298A7967"/>
    <w:rsid w:val="29D15062"/>
    <w:rsid w:val="2A1A6F3D"/>
    <w:rsid w:val="2AA36F32"/>
    <w:rsid w:val="2ADF3CE2"/>
    <w:rsid w:val="2AE03214"/>
    <w:rsid w:val="2AF36D7E"/>
    <w:rsid w:val="2B03367D"/>
    <w:rsid w:val="2B292042"/>
    <w:rsid w:val="2C742F59"/>
    <w:rsid w:val="2CB270E5"/>
    <w:rsid w:val="2CC45DDB"/>
    <w:rsid w:val="2CCD64E8"/>
    <w:rsid w:val="2CFD5684"/>
    <w:rsid w:val="2D9D73E0"/>
    <w:rsid w:val="2DB11DC0"/>
    <w:rsid w:val="2DCE076A"/>
    <w:rsid w:val="2DD438A6"/>
    <w:rsid w:val="2E020414"/>
    <w:rsid w:val="2E0F1A8E"/>
    <w:rsid w:val="2E162111"/>
    <w:rsid w:val="2E426A62"/>
    <w:rsid w:val="2F0361F1"/>
    <w:rsid w:val="2F2A3221"/>
    <w:rsid w:val="2F7B18F1"/>
    <w:rsid w:val="2F8D6403"/>
    <w:rsid w:val="2F9D6E09"/>
    <w:rsid w:val="306F78B6"/>
    <w:rsid w:val="30713946"/>
    <w:rsid w:val="307F5D4C"/>
    <w:rsid w:val="30850498"/>
    <w:rsid w:val="30A671E9"/>
    <w:rsid w:val="30AA08EF"/>
    <w:rsid w:val="30EC0F07"/>
    <w:rsid w:val="31097D0B"/>
    <w:rsid w:val="312856F4"/>
    <w:rsid w:val="31375796"/>
    <w:rsid w:val="31745184"/>
    <w:rsid w:val="31A57A34"/>
    <w:rsid w:val="320D5EEC"/>
    <w:rsid w:val="32943604"/>
    <w:rsid w:val="329830F5"/>
    <w:rsid w:val="331C3D26"/>
    <w:rsid w:val="335C4122"/>
    <w:rsid w:val="33802506"/>
    <w:rsid w:val="339C6C14"/>
    <w:rsid w:val="33D47DA9"/>
    <w:rsid w:val="340053F5"/>
    <w:rsid w:val="34014C23"/>
    <w:rsid w:val="3422536C"/>
    <w:rsid w:val="34322B31"/>
    <w:rsid w:val="346E6803"/>
    <w:rsid w:val="34B637B6"/>
    <w:rsid w:val="34BD5094"/>
    <w:rsid w:val="35492DCC"/>
    <w:rsid w:val="35683252"/>
    <w:rsid w:val="35AB2FB9"/>
    <w:rsid w:val="362F3D70"/>
    <w:rsid w:val="3646517F"/>
    <w:rsid w:val="367E0853"/>
    <w:rsid w:val="3690588B"/>
    <w:rsid w:val="36CD465F"/>
    <w:rsid w:val="372C6184"/>
    <w:rsid w:val="375D2B5F"/>
    <w:rsid w:val="377A726D"/>
    <w:rsid w:val="379E73FF"/>
    <w:rsid w:val="37B7796B"/>
    <w:rsid w:val="37C33B4C"/>
    <w:rsid w:val="37FD156C"/>
    <w:rsid w:val="38037262"/>
    <w:rsid w:val="38392CEB"/>
    <w:rsid w:val="386353B3"/>
    <w:rsid w:val="38CC1D4A"/>
    <w:rsid w:val="390037A2"/>
    <w:rsid w:val="392E47B3"/>
    <w:rsid w:val="394A0EC1"/>
    <w:rsid w:val="395C3A88"/>
    <w:rsid w:val="397F0B6A"/>
    <w:rsid w:val="3A500759"/>
    <w:rsid w:val="3A766411"/>
    <w:rsid w:val="3B023801"/>
    <w:rsid w:val="3B5B3817"/>
    <w:rsid w:val="3BB56F8D"/>
    <w:rsid w:val="3BFA36FE"/>
    <w:rsid w:val="3BFA6BCE"/>
    <w:rsid w:val="3BFF2436"/>
    <w:rsid w:val="3C8F5568"/>
    <w:rsid w:val="3CB72D11"/>
    <w:rsid w:val="3D006007"/>
    <w:rsid w:val="3D6F0EF6"/>
    <w:rsid w:val="3D94095C"/>
    <w:rsid w:val="3DA51E2F"/>
    <w:rsid w:val="3DF300DD"/>
    <w:rsid w:val="3E371A14"/>
    <w:rsid w:val="3F5E1222"/>
    <w:rsid w:val="3F636838"/>
    <w:rsid w:val="3F9B4224"/>
    <w:rsid w:val="3FCD6A4E"/>
    <w:rsid w:val="3FE30566"/>
    <w:rsid w:val="3FE61E82"/>
    <w:rsid w:val="404B3E9C"/>
    <w:rsid w:val="406E7B8B"/>
    <w:rsid w:val="40ED6C03"/>
    <w:rsid w:val="40F7683E"/>
    <w:rsid w:val="41032081"/>
    <w:rsid w:val="41140732"/>
    <w:rsid w:val="411B5E95"/>
    <w:rsid w:val="419D5A4B"/>
    <w:rsid w:val="41E2438C"/>
    <w:rsid w:val="422462FC"/>
    <w:rsid w:val="42293ACD"/>
    <w:rsid w:val="42415557"/>
    <w:rsid w:val="425A0936"/>
    <w:rsid w:val="42E44134"/>
    <w:rsid w:val="438356FB"/>
    <w:rsid w:val="45796DB6"/>
    <w:rsid w:val="457C4262"/>
    <w:rsid w:val="45E87A97"/>
    <w:rsid w:val="46652C55"/>
    <w:rsid w:val="466A1281"/>
    <w:rsid w:val="467B2000"/>
    <w:rsid w:val="4692479E"/>
    <w:rsid w:val="46CC1183"/>
    <w:rsid w:val="47525B10"/>
    <w:rsid w:val="475273E0"/>
    <w:rsid w:val="47605F31"/>
    <w:rsid w:val="47A130C6"/>
    <w:rsid w:val="47C06F1E"/>
    <w:rsid w:val="47C3256A"/>
    <w:rsid w:val="484B6D17"/>
    <w:rsid w:val="495C4A24"/>
    <w:rsid w:val="4A2F038B"/>
    <w:rsid w:val="4A3E237C"/>
    <w:rsid w:val="4A717753"/>
    <w:rsid w:val="4A9042EE"/>
    <w:rsid w:val="4AAE7501"/>
    <w:rsid w:val="4ADF1DF5"/>
    <w:rsid w:val="4B0A201F"/>
    <w:rsid w:val="4BB11155"/>
    <w:rsid w:val="4BE551A5"/>
    <w:rsid w:val="4C9F6C35"/>
    <w:rsid w:val="4D4164E2"/>
    <w:rsid w:val="4D77272E"/>
    <w:rsid w:val="4DD81D4D"/>
    <w:rsid w:val="4EB924D1"/>
    <w:rsid w:val="4EC16C36"/>
    <w:rsid w:val="4F260C78"/>
    <w:rsid w:val="4F646BA4"/>
    <w:rsid w:val="4F7B17E1"/>
    <w:rsid w:val="4FAA2B5B"/>
    <w:rsid w:val="4FC51678"/>
    <w:rsid w:val="4FCA6F10"/>
    <w:rsid w:val="5019541D"/>
    <w:rsid w:val="502B5150"/>
    <w:rsid w:val="503E4E84"/>
    <w:rsid w:val="507B1288"/>
    <w:rsid w:val="507E1724"/>
    <w:rsid w:val="50C1649F"/>
    <w:rsid w:val="50C75F01"/>
    <w:rsid w:val="50D178EE"/>
    <w:rsid w:val="511F014F"/>
    <w:rsid w:val="5142008C"/>
    <w:rsid w:val="51BD44CE"/>
    <w:rsid w:val="51BD627C"/>
    <w:rsid w:val="524E3378"/>
    <w:rsid w:val="527821A3"/>
    <w:rsid w:val="52A511EA"/>
    <w:rsid w:val="52C43B60"/>
    <w:rsid w:val="52CB6777"/>
    <w:rsid w:val="52D90E94"/>
    <w:rsid w:val="52E361B6"/>
    <w:rsid w:val="53000B16"/>
    <w:rsid w:val="536855C6"/>
    <w:rsid w:val="53AE2320"/>
    <w:rsid w:val="54534C76"/>
    <w:rsid w:val="5459613F"/>
    <w:rsid w:val="54977258"/>
    <w:rsid w:val="55180F0C"/>
    <w:rsid w:val="551B7D70"/>
    <w:rsid w:val="55515659"/>
    <w:rsid w:val="565F5B54"/>
    <w:rsid w:val="568B06F7"/>
    <w:rsid w:val="577B6EBC"/>
    <w:rsid w:val="57835872"/>
    <w:rsid w:val="578A6C00"/>
    <w:rsid w:val="57AE6D93"/>
    <w:rsid w:val="57B10631"/>
    <w:rsid w:val="58E07BA6"/>
    <w:rsid w:val="58E42340"/>
    <w:rsid w:val="58E734E9"/>
    <w:rsid w:val="58FC1D80"/>
    <w:rsid w:val="5900361E"/>
    <w:rsid w:val="593908DE"/>
    <w:rsid w:val="594C33CA"/>
    <w:rsid w:val="5A01422C"/>
    <w:rsid w:val="5A916D79"/>
    <w:rsid w:val="5ACC112E"/>
    <w:rsid w:val="5BC46F47"/>
    <w:rsid w:val="5C095740"/>
    <w:rsid w:val="5D261DDE"/>
    <w:rsid w:val="5D331ED7"/>
    <w:rsid w:val="5E172346"/>
    <w:rsid w:val="5E92203E"/>
    <w:rsid w:val="5F555D46"/>
    <w:rsid w:val="5FAC7B95"/>
    <w:rsid w:val="5FD96E06"/>
    <w:rsid w:val="5FDA624B"/>
    <w:rsid w:val="600A4341"/>
    <w:rsid w:val="60327E35"/>
    <w:rsid w:val="60AC7BE7"/>
    <w:rsid w:val="60B256D3"/>
    <w:rsid w:val="613F4508"/>
    <w:rsid w:val="62145A44"/>
    <w:rsid w:val="621C7729"/>
    <w:rsid w:val="62311DF3"/>
    <w:rsid w:val="6232236E"/>
    <w:rsid w:val="62C44B1C"/>
    <w:rsid w:val="62C456BC"/>
    <w:rsid w:val="640F54C4"/>
    <w:rsid w:val="642B52C7"/>
    <w:rsid w:val="644C3BBB"/>
    <w:rsid w:val="644F7208"/>
    <w:rsid w:val="64E2007C"/>
    <w:rsid w:val="653B778C"/>
    <w:rsid w:val="662D5327"/>
    <w:rsid w:val="66333970"/>
    <w:rsid w:val="674A1F08"/>
    <w:rsid w:val="67705E13"/>
    <w:rsid w:val="67753429"/>
    <w:rsid w:val="679E38AB"/>
    <w:rsid w:val="67A55390"/>
    <w:rsid w:val="67D868D9"/>
    <w:rsid w:val="67E92D09"/>
    <w:rsid w:val="6802327E"/>
    <w:rsid w:val="68235456"/>
    <w:rsid w:val="682D4D6B"/>
    <w:rsid w:val="683F280C"/>
    <w:rsid w:val="68646FFA"/>
    <w:rsid w:val="68A24B82"/>
    <w:rsid w:val="68B03FED"/>
    <w:rsid w:val="68FB170C"/>
    <w:rsid w:val="690802CD"/>
    <w:rsid w:val="691B0000"/>
    <w:rsid w:val="69916C1D"/>
    <w:rsid w:val="69E55F18"/>
    <w:rsid w:val="69FA19C4"/>
    <w:rsid w:val="6A58493C"/>
    <w:rsid w:val="6A684F53"/>
    <w:rsid w:val="6A7B0457"/>
    <w:rsid w:val="6ABA55F7"/>
    <w:rsid w:val="6B4C44A1"/>
    <w:rsid w:val="6B527A9E"/>
    <w:rsid w:val="6B6B1F55"/>
    <w:rsid w:val="6B6E2FBE"/>
    <w:rsid w:val="6B98585B"/>
    <w:rsid w:val="6BDB5118"/>
    <w:rsid w:val="6C1C7BB6"/>
    <w:rsid w:val="6C3B53E7"/>
    <w:rsid w:val="6C7C019D"/>
    <w:rsid w:val="6CAF4362"/>
    <w:rsid w:val="6CBE13CE"/>
    <w:rsid w:val="6CD47F4A"/>
    <w:rsid w:val="6CE14B41"/>
    <w:rsid w:val="6CEB5F3B"/>
    <w:rsid w:val="6D125276"/>
    <w:rsid w:val="6D6D6950"/>
    <w:rsid w:val="6E174F53"/>
    <w:rsid w:val="6E486BBF"/>
    <w:rsid w:val="6E9B64FE"/>
    <w:rsid w:val="6E9F0D8B"/>
    <w:rsid w:val="6E9F2B3A"/>
    <w:rsid w:val="6ED749C9"/>
    <w:rsid w:val="6EF0731E"/>
    <w:rsid w:val="6F0926A9"/>
    <w:rsid w:val="6F20011E"/>
    <w:rsid w:val="702677F1"/>
    <w:rsid w:val="704C0A9F"/>
    <w:rsid w:val="70F57389"/>
    <w:rsid w:val="717C1858"/>
    <w:rsid w:val="71D376CA"/>
    <w:rsid w:val="71F55298"/>
    <w:rsid w:val="721B2E1F"/>
    <w:rsid w:val="7231619E"/>
    <w:rsid w:val="727957EB"/>
    <w:rsid w:val="72D7539B"/>
    <w:rsid w:val="72DD1EC8"/>
    <w:rsid w:val="72F76B72"/>
    <w:rsid w:val="73BA2756"/>
    <w:rsid w:val="73F531FC"/>
    <w:rsid w:val="74B66A46"/>
    <w:rsid w:val="750B3C47"/>
    <w:rsid w:val="752F73C1"/>
    <w:rsid w:val="75306BE1"/>
    <w:rsid w:val="75FC7D88"/>
    <w:rsid w:val="761B33ED"/>
    <w:rsid w:val="761B41EA"/>
    <w:rsid w:val="76400D93"/>
    <w:rsid w:val="76817185"/>
    <w:rsid w:val="76DA5D02"/>
    <w:rsid w:val="771877AC"/>
    <w:rsid w:val="772C5186"/>
    <w:rsid w:val="77307108"/>
    <w:rsid w:val="77636FCC"/>
    <w:rsid w:val="77A746AD"/>
    <w:rsid w:val="77C86BC7"/>
    <w:rsid w:val="77D562EA"/>
    <w:rsid w:val="77E65060"/>
    <w:rsid w:val="77FA5285"/>
    <w:rsid w:val="782A7918"/>
    <w:rsid w:val="787A7FBD"/>
    <w:rsid w:val="78801C2E"/>
    <w:rsid w:val="78A16638"/>
    <w:rsid w:val="790463BB"/>
    <w:rsid w:val="79102FB2"/>
    <w:rsid w:val="79167E9C"/>
    <w:rsid w:val="79B6686C"/>
    <w:rsid w:val="79C120E2"/>
    <w:rsid w:val="79C942B0"/>
    <w:rsid w:val="7A0F14BB"/>
    <w:rsid w:val="7A1801A7"/>
    <w:rsid w:val="7A3E76AA"/>
    <w:rsid w:val="7A560E98"/>
    <w:rsid w:val="7A621152"/>
    <w:rsid w:val="7A6475D5"/>
    <w:rsid w:val="7A6B4218"/>
    <w:rsid w:val="7A83438A"/>
    <w:rsid w:val="7B340AAD"/>
    <w:rsid w:val="7B4C4049"/>
    <w:rsid w:val="7B670E83"/>
    <w:rsid w:val="7B8915EC"/>
    <w:rsid w:val="7B937ECA"/>
    <w:rsid w:val="7C896BD7"/>
    <w:rsid w:val="7C9C2DAE"/>
    <w:rsid w:val="7CD24A22"/>
    <w:rsid w:val="7DAB5BB2"/>
    <w:rsid w:val="7DBB6420"/>
    <w:rsid w:val="7E2E3EDA"/>
    <w:rsid w:val="7E3808B5"/>
    <w:rsid w:val="7E453AB3"/>
    <w:rsid w:val="7E4D4360"/>
    <w:rsid w:val="7E540A52"/>
    <w:rsid w:val="7E9F0934"/>
    <w:rsid w:val="7EB77A2B"/>
    <w:rsid w:val="7EEF3F40"/>
    <w:rsid w:val="7EFE1AFE"/>
    <w:rsid w:val="7F1E5CFC"/>
    <w:rsid w:val="7FAB2A3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w:basedOn w:val="1"/>
    <w:next w:val="1"/>
    <w:link w:val="27"/>
    <w:autoRedefine/>
    <w:semiHidden/>
    <w:qFormat/>
    <w:uiPriority w:val="99"/>
    <w:pPr>
      <w:spacing w:after="120"/>
      <w:ind w:left="420" w:leftChars="200"/>
    </w:pPr>
  </w:style>
  <w:style w:type="paragraph" w:styleId="5">
    <w:name w:val="Balloon Text"/>
    <w:basedOn w:val="1"/>
    <w:autoRedefine/>
    <w:qFormat/>
    <w:uiPriority w:val="0"/>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autoRedefine/>
    <w:qFormat/>
    <w:uiPriority w:val="99"/>
    <w:pPr>
      <w:spacing w:after="0"/>
      <w:ind w:left="0" w:leftChars="0" w:firstLine="420" w:firstLineChars="200"/>
    </w:pPr>
    <w:rPr>
      <w:rFonts w:ascii="宋体" w:hAnsi="宋体" w:cs="宋体"/>
      <w:sz w:val="30"/>
      <w:szCs w:val="30"/>
    </w:r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character" w:customStyle="1" w:styleId="16">
    <w:name w:val="customize__projectname"/>
    <w:basedOn w:val="11"/>
    <w:autoRedefine/>
    <w:qFormat/>
    <w:uiPriority w:val="0"/>
  </w:style>
  <w:style w:type="character" w:customStyle="1" w:styleId="17">
    <w:name w:val="customize_cgr"/>
    <w:basedOn w:val="11"/>
    <w:autoRedefine/>
    <w:qFormat/>
    <w:uiPriority w:val="0"/>
  </w:style>
  <w:style w:type="character" w:customStyle="1" w:styleId="18">
    <w:name w:val="customize_agent"/>
    <w:basedOn w:val="11"/>
    <w:autoRedefine/>
    <w:qFormat/>
    <w:uiPriority w:val="0"/>
  </w:style>
  <w:style w:type="character" w:customStyle="1" w:styleId="19">
    <w:name w:val="customize_project_code"/>
    <w:basedOn w:val="11"/>
    <w:autoRedefine/>
    <w:qFormat/>
    <w:uiPriority w:val="0"/>
  </w:style>
  <w:style w:type="character" w:customStyle="1" w:styleId="20">
    <w:name w:val="customize_cgrdz"/>
    <w:basedOn w:val="11"/>
    <w:autoRedefine/>
    <w:qFormat/>
    <w:uiPriority w:val="0"/>
  </w:style>
  <w:style w:type="character" w:customStyle="1" w:styleId="21">
    <w:name w:val="customize_cgrdh"/>
    <w:basedOn w:val="11"/>
    <w:autoRedefine/>
    <w:qFormat/>
    <w:uiPriority w:val="0"/>
  </w:style>
  <w:style w:type="character" w:customStyle="1" w:styleId="22">
    <w:name w:val="customize_agentadd"/>
    <w:basedOn w:val="11"/>
    <w:autoRedefine/>
    <w:qFormat/>
    <w:uiPriority w:val="0"/>
  </w:style>
  <w:style w:type="character" w:customStyle="1" w:styleId="23">
    <w:name w:val="customize_agenttel"/>
    <w:basedOn w:val="11"/>
    <w:autoRedefine/>
    <w:qFormat/>
    <w:uiPriority w:val="0"/>
  </w:style>
  <w:style w:type="paragraph" w:styleId="24">
    <w:name w:val="List Paragraph"/>
    <w:basedOn w:val="1"/>
    <w:autoRedefine/>
    <w:qFormat/>
    <w:uiPriority w:val="34"/>
    <w:pPr>
      <w:ind w:firstLine="420" w:firstLineChars="200"/>
    </w:pPr>
  </w:style>
  <w:style w:type="character" w:customStyle="1" w:styleId="25">
    <w:name w:val="未处理的提及1"/>
    <w:basedOn w:val="11"/>
    <w:autoRedefine/>
    <w:semiHidden/>
    <w:unhideWhenUsed/>
    <w:qFormat/>
    <w:uiPriority w:val="99"/>
    <w:rPr>
      <w:color w:val="605E5C"/>
      <w:shd w:val="clear" w:color="auto" w:fill="E1DFDD"/>
    </w:rPr>
  </w:style>
  <w:style w:type="paragraph" w:customStyle="1" w:styleId="26">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正文文本缩进 字符"/>
    <w:basedOn w:val="11"/>
    <w:link w:val="4"/>
    <w:autoRedefine/>
    <w:qFormat/>
    <w:uiPriority w:val="0"/>
    <w:rPr>
      <w:rFonts w:hint="eastAsia" w:ascii="等线" w:hAnsi="等线" w:eastAsia="等线" w:cs="Times New Roman"/>
      <w:kern w:val="2"/>
      <w:sz w:val="21"/>
      <w:szCs w:val="22"/>
    </w:rPr>
  </w:style>
  <w:style w:type="character" w:customStyle="1" w:styleId="28">
    <w:name w:val="正文文本首行缩进 2 字符"/>
    <w:basedOn w:val="27"/>
    <w:autoRedefine/>
    <w:qFormat/>
    <w:uiPriority w:val="0"/>
    <w:rPr>
      <w:rFonts w:hint="eastAsia" w:ascii="等线" w:hAnsi="等线" w:eastAsia="等线" w:cs="Times New Roman"/>
      <w:kern w:val="2"/>
      <w:sz w:val="21"/>
      <w:szCs w:val="22"/>
    </w:rPr>
  </w:style>
  <w:style w:type="paragraph" w:customStyle="1" w:styleId="29">
    <w:name w:val="null3"/>
    <w:basedOn w:val="1"/>
    <w:autoRedefine/>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0"/>
      <w:szCs w:val="20"/>
      <w:lang w:val="en-US" w:eastAsia="zh-CN" w:bidi="ar"/>
    </w:rPr>
  </w:style>
  <w:style w:type="paragraph" w:customStyle="1" w:styleId="30">
    <w:name w:val="默认段落字体 Para Char"/>
    <w:basedOn w:val="1"/>
    <w:autoRedefine/>
    <w:qFormat/>
    <w:uiPriority w:val="99"/>
    <w:rPr>
      <w:sz w:val="30"/>
      <w:szCs w:val="30"/>
    </w:rPr>
  </w:style>
  <w:style w:type="paragraph" w:customStyle="1" w:styleId="31">
    <w:name w:val="Default Paragraph Font Para Char"/>
    <w:basedOn w:val="1"/>
    <w:autoRedefine/>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1975</Words>
  <Characters>2206</Characters>
  <Lines>17</Lines>
  <Paragraphs>5</Paragraphs>
  <TotalTime>25</TotalTime>
  <ScaleCrop>false</ScaleCrop>
  <LinksUpToDate>false</LinksUpToDate>
  <CharactersWithSpaces>2254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2022-04-13T04:28:00Z</dcterms:created>
  <dc:creator>郭 石磊</dc:creator>
  <cp:lastModifiedBy>紫寒</cp:lastModifiedBy>
  <cp:lastPrinted>2024-05-11T02:04:00Z</cp:lastPrinted>
  <dcterms:modified xsi:type="dcterms:W3CDTF">2025-05-15T06:42:15Z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5907B15149A9415CA0F93E62436769E3_13</vt:lpwstr>
  </property>
  <property fmtid="{D5CDD505-2E9C-101B-9397-08002B2CF9AE}" pid="4" name="KSOTemplateDocerSaveRecord">
    <vt:lpwstr>eyJoZGlkIjoiODViZjg5ZWRlOTc1MmE2YzI1MjNlNGJkOTcyZDc4YmMiLCJ1c2VySWQiOiI2NTgwMTA4NzMifQ==</vt:lpwstr>
  </property>
</Properties>
</file>