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rPr>
      </w:pPr>
    </w:p>
    <w:p w14:paraId="0DD3F4D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7640D5C">
      <w:pPr>
        <w:tabs>
          <w:tab w:val="left" w:pos="315"/>
          <w:tab w:val="left" w:pos="8820"/>
        </w:tabs>
        <w:spacing w:line="500" w:lineRule="exact"/>
        <w:ind w:right="267" w:rightChars="127"/>
        <w:jc w:val="center"/>
        <w:rPr>
          <w:rFonts w:ascii="仿宋_GB2312" w:eastAsia="仿宋_GB2312"/>
          <w:sz w:val="44"/>
        </w:rPr>
      </w:pPr>
    </w:p>
    <w:p w14:paraId="74613991">
      <w:pPr>
        <w:tabs>
          <w:tab w:val="left" w:pos="315"/>
          <w:tab w:val="left" w:pos="8820"/>
        </w:tabs>
        <w:ind w:right="267" w:rightChars="127"/>
        <w:rPr>
          <w:rFonts w:ascii="仿宋_GB2312" w:eastAsia="仿宋_GB2312"/>
          <w:sz w:val="44"/>
        </w:rPr>
      </w:pPr>
    </w:p>
    <w:p w14:paraId="50EA63E4">
      <w:pPr>
        <w:tabs>
          <w:tab w:val="left" w:pos="315"/>
          <w:tab w:val="left" w:pos="8820"/>
        </w:tabs>
        <w:spacing w:line="500" w:lineRule="exact"/>
        <w:ind w:right="267" w:rightChars="127"/>
        <w:rPr>
          <w:rFonts w:ascii="仿宋_GB2312" w:eastAsia="仿宋_GB2312"/>
          <w:b/>
          <w:bCs/>
          <w:sz w:val="36"/>
        </w:rPr>
      </w:pPr>
    </w:p>
    <w:p w14:paraId="4B06F12D">
      <w:pPr>
        <w:tabs>
          <w:tab w:val="left" w:pos="315"/>
          <w:tab w:val="left" w:pos="8820"/>
        </w:tabs>
        <w:spacing w:line="500" w:lineRule="exact"/>
        <w:ind w:right="267" w:rightChars="127"/>
        <w:rPr>
          <w:rFonts w:ascii="仿宋_GB2312" w:eastAsia="仿宋_GB2312"/>
          <w:b/>
          <w:bCs/>
          <w:sz w:val="36"/>
        </w:rPr>
      </w:pPr>
    </w:p>
    <w:p w14:paraId="645F32E6">
      <w:pPr>
        <w:tabs>
          <w:tab w:val="left" w:pos="315"/>
          <w:tab w:val="left" w:pos="8820"/>
        </w:tabs>
        <w:spacing w:line="500" w:lineRule="exact"/>
        <w:ind w:right="267" w:rightChars="127"/>
        <w:jc w:val="center"/>
        <w:rPr>
          <w:rFonts w:ascii="宋体" w:hAnsi="宋体"/>
          <w:sz w:val="32"/>
        </w:rPr>
      </w:pPr>
    </w:p>
    <w:p w14:paraId="33307C72">
      <w:pPr>
        <w:tabs>
          <w:tab w:val="left" w:pos="315"/>
          <w:tab w:val="left" w:pos="8820"/>
        </w:tabs>
        <w:spacing w:line="500" w:lineRule="exact"/>
        <w:ind w:right="267" w:rightChars="127"/>
        <w:jc w:val="center"/>
        <w:rPr>
          <w:rFonts w:ascii="微软简标宋" w:eastAsia="黑体"/>
          <w:b/>
          <w:bCs/>
          <w:sz w:val="52"/>
        </w:rPr>
      </w:pPr>
    </w:p>
    <w:p w14:paraId="5383B0B3">
      <w:pPr>
        <w:tabs>
          <w:tab w:val="left" w:pos="315"/>
          <w:tab w:val="left" w:pos="8820"/>
        </w:tabs>
        <w:spacing w:line="600" w:lineRule="exact"/>
        <w:ind w:left="2111" w:leftChars="145" w:right="267" w:rightChars="127" w:hanging="1807" w:hangingChars="600"/>
        <w:jc w:val="left"/>
        <w:rPr>
          <w:rFonts w:hint="eastAsia" w:ascii="微软简标宋" w:eastAsia="黑体"/>
          <w:b/>
          <w:bCs/>
          <w:sz w:val="30"/>
          <w:szCs w:val="30"/>
          <w:lang w:val="en-US" w:eastAsia="zh-CN"/>
        </w:rPr>
      </w:pPr>
      <w:r>
        <w:rPr>
          <w:rFonts w:hint="eastAsia" w:ascii="微软简标宋" w:eastAsia="黑体"/>
          <w:b/>
          <w:bCs/>
          <w:sz w:val="30"/>
          <w:szCs w:val="30"/>
        </w:rPr>
        <w:t>项目名称</w:t>
      </w:r>
      <w:r>
        <w:rPr>
          <w:rFonts w:hint="eastAsia" w:ascii="微软简标宋" w:eastAsia="黑体"/>
          <w:b/>
          <w:bCs/>
          <w:sz w:val="30"/>
          <w:szCs w:val="30"/>
          <w:lang w:eastAsia="zh-CN"/>
        </w:rPr>
        <w:t>：</w:t>
      </w:r>
      <w:r>
        <w:rPr>
          <w:rFonts w:hint="eastAsia" w:ascii="微软简标宋" w:eastAsia="黑体"/>
          <w:b/>
          <w:bCs/>
          <w:sz w:val="30"/>
          <w:szCs w:val="30"/>
          <w:lang w:val="en-US" w:eastAsia="zh-CN"/>
        </w:rPr>
        <w:t>项城市自然资源和规划局2025年林业有害生物</w:t>
      </w:r>
    </w:p>
    <w:p w14:paraId="6622E18D">
      <w:pPr>
        <w:tabs>
          <w:tab w:val="left" w:pos="315"/>
          <w:tab w:val="left" w:pos="8820"/>
        </w:tabs>
        <w:spacing w:line="600" w:lineRule="exact"/>
        <w:ind w:right="267" w:rightChars="127" w:firstLine="1807" w:firstLineChars="600"/>
        <w:jc w:val="left"/>
        <w:rPr>
          <w:rFonts w:hint="eastAsia" w:ascii="微软简标宋" w:eastAsia="黑体"/>
          <w:b/>
          <w:bCs/>
          <w:sz w:val="30"/>
          <w:szCs w:val="30"/>
          <w:lang w:val="en-US" w:eastAsia="zh-CN"/>
        </w:rPr>
      </w:pPr>
      <w:r>
        <w:rPr>
          <w:rFonts w:hint="eastAsia" w:ascii="微软简标宋" w:eastAsia="黑体"/>
          <w:b/>
          <w:bCs/>
          <w:sz w:val="30"/>
          <w:szCs w:val="30"/>
          <w:lang w:val="en-US" w:eastAsia="zh-CN"/>
        </w:rPr>
        <w:t>防治项目</w:t>
      </w:r>
    </w:p>
    <w:p w14:paraId="6333CAA4">
      <w:pPr>
        <w:tabs>
          <w:tab w:val="left" w:pos="315"/>
          <w:tab w:val="left" w:pos="8820"/>
        </w:tabs>
        <w:spacing w:line="600" w:lineRule="exact"/>
        <w:ind w:left="1810" w:leftChars="145" w:right="267" w:rightChars="127" w:hanging="1506" w:hangingChars="500"/>
        <w:jc w:val="left"/>
        <w:rPr>
          <w:rFonts w:hint="default" w:ascii="微软简标宋" w:eastAsia="黑体"/>
          <w:b/>
          <w:bCs/>
          <w:sz w:val="30"/>
          <w:szCs w:val="30"/>
          <w:lang w:val="en-US" w:eastAsia="zh-CN"/>
        </w:rPr>
      </w:pPr>
      <w:r>
        <w:rPr>
          <w:rFonts w:hint="eastAsia" w:ascii="微软简标宋" w:eastAsia="黑体"/>
          <w:b/>
          <w:bCs/>
          <w:sz w:val="30"/>
          <w:szCs w:val="30"/>
          <w:lang w:val="en-US" w:eastAsia="zh-CN"/>
        </w:rPr>
        <w:t>项目编号：项财磋商采购-2025-31</w:t>
      </w:r>
    </w:p>
    <w:p w14:paraId="54F1EF69">
      <w:pPr>
        <w:pStyle w:val="9"/>
        <w:rPr>
          <w:rFonts w:ascii="微软简标宋" w:eastAsia="黑体"/>
          <w:b/>
          <w:bCs/>
          <w:sz w:val="52"/>
          <w:szCs w:val="24"/>
        </w:rPr>
      </w:pPr>
    </w:p>
    <w:p w14:paraId="607A7652">
      <w:pPr>
        <w:pStyle w:val="9"/>
        <w:rPr>
          <w:rFonts w:ascii="宋体" w:hAnsi="宋体"/>
          <w:b/>
          <w:sz w:val="32"/>
        </w:rPr>
      </w:pPr>
    </w:p>
    <w:p w14:paraId="551A0633">
      <w:pPr>
        <w:pStyle w:val="9"/>
        <w:rPr>
          <w:rFonts w:ascii="宋体" w:hAnsi="宋体"/>
          <w:b/>
          <w:sz w:val="32"/>
        </w:rPr>
      </w:pPr>
    </w:p>
    <w:p w14:paraId="626CA745">
      <w:pPr>
        <w:pStyle w:val="9"/>
        <w:jc w:val="center"/>
        <w:rPr>
          <w:rFonts w:hint="eastAsia" w:ascii="宋体" w:hAnsi="宋体"/>
          <w:b/>
          <w:sz w:val="32"/>
        </w:rPr>
      </w:pPr>
      <w:r>
        <w:rPr>
          <w:rFonts w:hint="eastAsia" w:ascii="宋体" w:hAnsi="宋体"/>
          <w:b/>
          <w:sz w:val="32"/>
          <w:lang w:val="en-US" w:eastAsia="zh-CN"/>
        </w:rPr>
        <w:t>2025</w:t>
      </w:r>
      <w:r>
        <w:rPr>
          <w:rFonts w:hint="eastAsia" w:ascii="宋体" w:hAnsi="宋体"/>
          <w:b/>
          <w:sz w:val="32"/>
        </w:rPr>
        <w:t>年</w:t>
      </w:r>
      <w:r>
        <w:rPr>
          <w:rFonts w:hint="eastAsia" w:ascii="宋体" w:hAnsi="宋体"/>
          <w:b/>
          <w:sz w:val="32"/>
          <w:lang w:val="en-US" w:eastAsia="zh-CN"/>
        </w:rPr>
        <w:t>5</w:t>
      </w:r>
      <w:r>
        <w:rPr>
          <w:rFonts w:hint="eastAsia" w:ascii="宋体" w:hAnsi="宋体"/>
          <w:b/>
          <w:sz w:val="32"/>
        </w:rPr>
        <w:t>月</w:t>
      </w:r>
    </w:p>
    <w:p w14:paraId="09460A88">
      <w:pPr>
        <w:pStyle w:val="9"/>
        <w:jc w:val="center"/>
        <w:rPr>
          <w:rFonts w:ascii="宋体" w:hAnsi="宋体"/>
          <w:b/>
          <w:sz w:val="32"/>
        </w:rPr>
      </w:pPr>
    </w:p>
    <w:p w14:paraId="7D59EC9C">
      <w:pPr>
        <w:pStyle w:val="9"/>
        <w:jc w:val="center"/>
        <w:rPr>
          <w:rFonts w:ascii="宋体" w:hAnsi="宋体"/>
          <w:b/>
          <w:sz w:val="32"/>
        </w:rPr>
      </w:pPr>
    </w:p>
    <w:p w14:paraId="422ABBB9">
      <w:pPr>
        <w:pStyle w:val="24"/>
        <w:ind w:firstLine="210"/>
      </w:pPr>
    </w:p>
    <w:p w14:paraId="7C70844A">
      <w:pPr>
        <w:pStyle w:val="24"/>
        <w:ind w:firstLine="210"/>
      </w:pPr>
    </w:p>
    <w:p w14:paraId="03901428">
      <w:pPr>
        <w:spacing w:line="560" w:lineRule="exact"/>
        <w:jc w:val="center"/>
        <w:rPr>
          <w:rFonts w:ascii="宋体" w:hAnsi="宋体" w:cs="宋体"/>
          <w:b/>
          <w:sz w:val="32"/>
          <w:szCs w:val="32"/>
        </w:rPr>
      </w:pPr>
      <w:r>
        <w:rPr>
          <w:rFonts w:hint="eastAsia" w:ascii="宋体" w:hAnsi="宋体" w:cs="宋体"/>
          <w:b/>
          <w:sz w:val="32"/>
          <w:szCs w:val="32"/>
        </w:rPr>
        <w:t>目     录</w:t>
      </w:r>
    </w:p>
    <w:p w14:paraId="4961ED04">
      <w:pPr>
        <w:rPr>
          <w:rFonts w:ascii="宋体" w:hAnsi="宋体" w:cs="宋体"/>
          <w:b/>
          <w:sz w:val="32"/>
          <w:szCs w:val="32"/>
        </w:rPr>
      </w:pPr>
    </w:p>
    <w:p w14:paraId="4CCE8BEB">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2ADA8B91">
      <w:pPr>
        <w:spacing w:line="800" w:lineRule="exact"/>
        <w:rPr>
          <w:rFonts w:ascii="宋体" w:hAnsi="宋体" w:cs="宋体"/>
          <w:b/>
          <w:sz w:val="32"/>
          <w:szCs w:val="32"/>
        </w:rPr>
      </w:pPr>
      <w:r>
        <w:rPr>
          <w:rFonts w:hint="eastAsia" w:ascii="宋体" w:hAnsi="宋体" w:cs="宋体"/>
          <w:b/>
          <w:sz w:val="32"/>
          <w:szCs w:val="32"/>
        </w:rPr>
        <w:t>第二章  供应商须知 ...............................6</w:t>
      </w:r>
    </w:p>
    <w:p w14:paraId="1D29014F">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4924000D">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522D016">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23959BE8">
      <w:pPr>
        <w:spacing w:line="800" w:lineRule="exact"/>
        <w:ind w:firstLine="2249" w:firstLineChars="700"/>
        <w:rPr>
          <w:rFonts w:ascii="宋体" w:hAnsi="宋体" w:cs="宋体"/>
          <w:b/>
          <w:sz w:val="32"/>
          <w:szCs w:val="32"/>
        </w:rPr>
      </w:pPr>
    </w:p>
    <w:p w14:paraId="3D8AEACC">
      <w:pPr>
        <w:spacing w:line="800" w:lineRule="exact"/>
        <w:ind w:firstLine="2249" w:firstLineChars="700"/>
        <w:rPr>
          <w:rFonts w:ascii="宋体" w:hAnsi="宋体" w:cs="宋体"/>
          <w:b/>
          <w:sz w:val="32"/>
          <w:szCs w:val="32"/>
        </w:rPr>
      </w:pPr>
    </w:p>
    <w:p w14:paraId="155E73F2">
      <w:pPr>
        <w:spacing w:line="800" w:lineRule="exact"/>
        <w:ind w:firstLine="2249" w:firstLineChars="700"/>
        <w:rPr>
          <w:rFonts w:ascii="宋体" w:hAnsi="宋体" w:cs="宋体"/>
          <w:b/>
          <w:sz w:val="32"/>
          <w:szCs w:val="32"/>
        </w:rPr>
      </w:pPr>
    </w:p>
    <w:p w14:paraId="11735EEC">
      <w:pPr>
        <w:jc w:val="cente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20D4992">
      <w:pPr>
        <w:spacing w:line="360" w:lineRule="auto"/>
        <w:ind w:firstLine="480" w:firstLineChars="200"/>
        <w:jc w:val="left"/>
        <w:rPr>
          <w:rFonts w:ascii="宋体" w:hAnsi="宋体" w:cs="宋体"/>
          <w:sz w:val="24"/>
        </w:rPr>
      </w:pPr>
      <w:r>
        <w:rPr>
          <w:rFonts w:hint="eastAsia" w:ascii="宋体" w:hAnsi="宋体" w:cs="宋体"/>
          <w:sz w:val="24"/>
        </w:rPr>
        <w:t>项目概况</w:t>
      </w:r>
    </w:p>
    <w:p w14:paraId="22CC249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lang w:val="en-US" w:eastAsia="zh-CN"/>
        </w:rPr>
        <w:t>项城市自然资源和规划局2025年林业有害生物防治项目</w:t>
      </w:r>
      <w:r>
        <w:rPr>
          <w:rFonts w:hint="eastAsia" w:ascii="宋体" w:hAnsi="宋体" w:cs="宋体"/>
          <w:sz w:val="24"/>
        </w:rPr>
        <w:t>的潜在投标人应在周口市公共资源交易中心网（http://jyzx.zhoukou.gov.cn）获取招标文件，并于</w:t>
      </w: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5</w:t>
      </w:r>
      <w:r>
        <w:rPr>
          <w:rFonts w:hint="eastAsia" w:ascii="宋体" w:hAnsi="宋体" w:cs="宋体"/>
          <w:sz w:val="24"/>
        </w:rPr>
        <w:t>月</w:t>
      </w:r>
      <w:r>
        <w:rPr>
          <w:rFonts w:hint="eastAsia" w:ascii="宋体" w:hAnsi="宋体" w:cs="宋体"/>
          <w:sz w:val="24"/>
          <w:lang w:val="en-US" w:eastAsia="zh-CN"/>
        </w:rPr>
        <w:t>22</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0CA51B7D">
      <w:pPr>
        <w:pStyle w:val="4"/>
        <w:autoSpaceDE w:val="0"/>
        <w:autoSpaceDN w:val="0"/>
        <w:spacing w:line="360" w:lineRule="auto"/>
        <w:jc w:val="left"/>
        <w:rPr>
          <w:rFonts w:asciiTheme="minorEastAsia" w:hAnsiTheme="minorEastAsia" w:eastAsiaTheme="minorEastAsia" w:cstheme="minorEastAsia"/>
          <w:sz w:val="24"/>
        </w:rPr>
      </w:pPr>
      <w:bookmarkStart w:id="0" w:name="_Toc28359089"/>
      <w:bookmarkStart w:id="1" w:name="_Toc35393629"/>
      <w:bookmarkStart w:id="2" w:name="_Toc35393798"/>
      <w:bookmarkStart w:id="3" w:name="_Toc28359012"/>
      <w:r>
        <w:rPr>
          <w:rFonts w:hint="eastAsia" w:asciiTheme="minorEastAsia" w:hAnsiTheme="minorEastAsia" w:eastAsiaTheme="minorEastAsia" w:cstheme="minorEastAsia"/>
          <w:sz w:val="24"/>
        </w:rPr>
        <w:t>一、项目基本情况</w:t>
      </w:r>
      <w:bookmarkEnd w:id="0"/>
      <w:bookmarkEnd w:id="1"/>
      <w:bookmarkEnd w:id="2"/>
      <w:bookmarkEnd w:id="3"/>
    </w:p>
    <w:p w14:paraId="351C4155">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项财磋商采购-2025-31</w:t>
      </w:r>
    </w:p>
    <w:p w14:paraId="18033931">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val="en-US" w:eastAsia="zh-CN"/>
        </w:rPr>
        <w:t>项城市自然资源和规划局2025年林业有害生物防治项目</w:t>
      </w:r>
    </w:p>
    <w:p w14:paraId="4EB5C21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DE3325D">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596400.00元</w:t>
      </w:r>
    </w:p>
    <w:p w14:paraId="7B9DF9DA">
      <w:pPr>
        <w:pStyle w:val="23"/>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6084"/>
        <w:gridCol w:w="2040"/>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74" w:type="dxa"/>
            <w:vAlign w:val="center"/>
          </w:tcPr>
          <w:p w14:paraId="76870A84">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包号</w:t>
            </w:r>
          </w:p>
        </w:tc>
        <w:tc>
          <w:tcPr>
            <w:tcW w:w="6084" w:type="dxa"/>
            <w:vAlign w:val="center"/>
          </w:tcPr>
          <w:p w14:paraId="35AB6E34">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包名称</w:t>
            </w:r>
          </w:p>
        </w:tc>
        <w:tc>
          <w:tcPr>
            <w:tcW w:w="2040" w:type="dxa"/>
            <w:vAlign w:val="center"/>
          </w:tcPr>
          <w:p w14:paraId="0CAF8B4C">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包最高限价元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74" w:type="dxa"/>
            <w:vAlign w:val="center"/>
          </w:tcPr>
          <w:p w14:paraId="4CCCE339">
            <w:pPr>
              <w:pStyle w:val="23"/>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cs="宋体" w:asciiTheme="minorEastAsia" w:hAnsiTheme="minorEastAsia" w:eastAsiaTheme="minorEastAsia"/>
                <w:kern w:val="2"/>
                <w:szCs w:val="24"/>
              </w:rPr>
              <w:t>1</w:t>
            </w:r>
          </w:p>
        </w:tc>
        <w:tc>
          <w:tcPr>
            <w:tcW w:w="6084" w:type="dxa"/>
            <w:vAlign w:val="center"/>
          </w:tcPr>
          <w:p w14:paraId="6B35CF7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pPr>
            <w:r>
              <w:rPr>
                <w:rFonts w:hint="eastAsia" w:asciiTheme="minorEastAsia" w:hAnsiTheme="minorEastAsia" w:eastAsiaTheme="minorEastAsia" w:cstheme="minorEastAsia"/>
                <w:sz w:val="24"/>
                <w:lang w:val="en-US" w:eastAsia="zh-CN"/>
              </w:rPr>
              <w:t>项城市自然资源和规划局2025年林业有害生物防治项目</w:t>
            </w:r>
          </w:p>
        </w:tc>
        <w:tc>
          <w:tcPr>
            <w:tcW w:w="2040" w:type="dxa"/>
            <w:vAlign w:val="center"/>
          </w:tcPr>
          <w:p w14:paraId="0A65905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pPr>
            <w:r>
              <w:rPr>
                <w:rFonts w:hint="eastAsia" w:asciiTheme="minorEastAsia" w:hAnsiTheme="minorEastAsia" w:eastAsiaTheme="minorEastAsia" w:cstheme="minorEastAsia"/>
                <w:sz w:val="24"/>
                <w:lang w:val="en-US" w:eastAsia="zh-CN"/>
              </w:rPr>
              <w:t>596400.00</w:t>
            </w:r>
          </w:p>
        </w:tc>
      </w:tr>
    </w:tbl>
    <w:p w14:paraId="1A4362EB">
      <w:pPr>
        <w:autoSpaceDE w:val="0"/>
        <w:autoSpaceDN w:val="0"/>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采购需求：</w:t>
      </w:r>
      <w:r>
        <w:rPr>
          <w:rFonts w:hint="eastAsia" w:asciiTheme="minorEastAsia" w:hAnsiTheme="minorEastAsia" w:eastAsiaTheme="minorEastAsia" w:cstheme="minorEastAsia"/>
          <w:sz w:val="24"/>
          <w:lang w:val="en-US" w:eastAsia="zh-CN"/>
        </w:rPr>
        <w:t>林业有害生物防治</w:t>
      </w:r>
      <w:r>
        <w:rPr>
          <w:rFonts w:hint="eastAsia" w:asciiTheme="minorEastAsia" w:hAnsiTheme="minorEastAsia" w:eastAsiaTheme="minorEastAsia" w:cstheme="minorEastAsia"/>
          <w:sz w:val="24"/>
        </w:rPr>
        <w:t>服务</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详见采购文件</w:t>
      </w:r>
    </w:p>
    <w:p w14:paraId="2E11CC2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合同履行期限：合同签订后</w:t>
      </w:r>
      <w:r>
        <w:rPr>
          <w:rFonts w:hint="eastAsia" w:asciiTheme="minorEastAsia" w:hAnsiTheme="minorEastAsia" w:eastAsiaTheme="minorEastAsia" w:cstheme="minorEastAsia"/>
          <w:sz w:val="24"/>
          <w:lang w:val="en-US" w:eastAsia="zh-CN"/>
        </w:rPr>
        <w:t>10</w:t>
      </w:r>
      <w:r>
        <w:rPr>
          <w:rFonts w:hint="eastAsia" w:asciiTheme="minorEastAsia" w:hAnsiTheme="minorEastAsia" w:eastAsiaTheme="minorEastAsia" w:cstheme="minorEastAsia"/>
          <w:sz w:val="24"/>
        </w:rPr>
        <w:t>日历天，具体作业开始时间按照业主要求执行</w:t>
      </w:r>
      <w:r>
        <w:rPr>
          <w:rFonts w:hint="eastAsia" w:asciiTheme="minorEastAsia" w:hAnsiTheme="minorEastAsia" w:eastAsiaTheme="minorEastAsia" w:cstheme="minorEastAsia"/>
          <w:sz w:val="24"/>
          <w:lang w:eastAsia="zh-CN"/>
        </w:rPr>
        <w:t>；</w:t>
      </w:r>
    </w:p>
    <w:p w14:paraId="7BD14E07">
      <w:pPr>
        <w:spacing w:line="360" w:lineRule="auto"/>
        <w:ind w:firstLine="480" w:firstLineChars="200"/>
        <w:jc w:val="left"/>
        <w:rPr>
          <w:rFonts w:ascii="宋体" w:hAnsi="宋体" w:cs="宋体"/>
          <w:sz w:val="24"/>
        </w:rPr>
      </w:pPr>
      <w:bookmarkStart w:id="4" w:name="_Toc28359090"/>
      <w:bookmarkStart w:id="5" w:name="_Toc35393799"/>
      <w:bookmarkStart w:id="6" w:name="_Toc28359013"/>
      <w:bookmarkStart w:id="7" w:name="_Toc35393630"/>
      <w:r>
        <w:rPr>
          <w:rFonts w:hint="eastAsia" w:ascii="宋体" w:hAnsi="宋体" w:cs="宋体"/>
          <w:sz w:val="24"/>
        </w:rPr>
        <w:t>是否接受进口产品：否</w:t>
      </w:r>
    </w:p>
    <w:p w14:paraId="27AB514A">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25A4957">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w:t>
      </w:r>
      <w:r>
        <w:rPr>
          <w:rFonts w:hint="eastAsia" w:ascii="宋体" w:hAnsi="宋体" w:cs="宋体"/>
          <w:sz w:val="24"/>
          <w:lang w:val="en-US" w:eastAsia="zh-CN"/>
        </w:rPr>
        <w:t>596400.00</w:t>
      </w:r>
      <w:r>
        <w:rPr>
          <w:rFonts w:hint="eastAsia" w:ascii="宋体" w:hAnsi="宋体" w:cs="宋体"/>
          <w:sz w:val="24"/>
        </w:rPr>
        <w:t xml:space="preserve">元 </w:t>
      </w:r>
      <w:r>
        <w:rPr>
          <w:rFonts w:hint="eastAsia" w:ascii="宋体" w:hAnsi="宋体" w:cs="宋体"/>
          <w:sz w:val="24"/>
          <w:lang w:eastAsia="zh-CN"/>
        </w:rPr>
        <w:t>，</w:t>
      </w:r>
      <w:r>
        <w:rPr>
          <w:rFonts w:hint="eastAsia" w:ascii="宋体" w:hAnsi="宋体" w:cs="宋体"/>
          <w:sz w:val="24"/>
        </w:rPr>
        <w:t>必须提供中小企业声明函。</w:t>
      </w:r>
    </w:p>
    <w:p w14:paraId="0CBC770F">
      <w:pPr>
        <w:pStyle w:val="4"/>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159520CE">
      <w:pPr>
        <w:adjustRightInd w:val="0"/>
        <w:snapToGrid w:val="0"/>
        <w:spacing w:line="360" w:lineRule="auto"/>
        <w:ind w:firstLine="480" w:firstLineChars="200"/>
        <w:rPr>
          <w:sz w:val="24"/>
        </w:rPr>
      </w:pPr>
      <w:r>
        <w:rPr>
          <w:rFonts w:hint="eastAsia"/>
          <w:sz w:val="24"/>
        </w:rPr>
        <w:t xml:space="preserve">（1）具有独立承担民事责任的能力； </w:t>
      </w:r>
    </w:p>
    <w:p w14:paraId="1518412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881F2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71F040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EABF4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7BA2513">
      <w:pPr>
        <w:adjustRightInd w:val="0"/>
        <w:snapToGrid w:val="0"/>
        <w:spacing w:line="360" w:lineRule="auto"/>
        <w:ind w:firstLine="480" w:firstLineChars="200"/>
      </w:pPr>
      <w:r>
        <w:rPr>
          <w:rFonts w:hint="eastAsia"/>
          <w:sz w:val="24"/>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9B07082">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w:t>
      </w:r>
      <w:r>
        <w:rPr>
          <w:rFonts w:hint="eastAsia" w:ascii="宋体" w:hAnsi="宋体" w:cs="宋体"/>
          <w:sz w:val="24"/>
          <w:lang w:val="en-US" w:eastAsia="zh-CN"/>
        </w:rPr>
        <w:t>供应商及法定代表人</w:t>
      </w:r>
      <w:r>
        <w:rPr>
          <w:rFonts w:hint="eastAsia" w:ascii="宋体" w:hAnsi="宋体" w:cs="宋体"/>
          <w:sz w:val="24"/>
        </w:rPr>
        <w:t>网页查询扫描件，查询日期为公告发布之日起至投标截止之日止。</w:t>
      </w:r>
    </w:p>
    <w:p w14:paraId="25ABF4FD">
      <w:pPr>
        <w:pStyle w:val="4"/>
        <w:autoSpaceDE w:val="0"/>
        <w:autoSpaceDN w:val="0"/>
        <w:spacing w:line="360" w:lineRule="auto"/>
        <w:jc w:val="left"/>
        <w:rPr>
          <w:rFonts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3356D2B">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3A9BA48">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1132B14">
      <w:pPr>
        <w:pStyle w:val="4"/>
        <w:autoSpaceDE w:val="0"/>
        <w:autoSpaceDN w:val="0"/>
        <w:spacing w:line="360" w:lineRule="auto"/>
        <w:jc w:val="left"/>
        <w:rPr>
          <w:rFonts w:asciiTheme="minorEastAsia" w:hAnsiTheme="minorEastAsia" w:eastAsiaTheme="minorEastAsia" w:cstheme="minorEastAsia"/>
          <w:sz w:val="24"/>
        </w:rPr>
      </w:pPr>
      <w:bookmarkStart w:id="12" w:name="_Toc28359015"/>
      <w:bookmarkStart w:id="13" w:name="_Toc28359092"/>
      <w:bookmarkStart w:id="14" w:name="_Toc35393801"/>
      <w:bookmarkStart w:id="15" w:name="_Toc35393632"/>
      <w:r>
        <w:rPr>
          <w:rFonts w:hint="eastAsia" w:asciiTheme="minorEastAsia" w:hAnsiTheme="minorEastAsia" w:eastAsiaTheme="minorEastAsia" w:cstheme="minorEastAsia"/>
          <w:sz w:val="24"/>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5</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0AB9F9ED">
      <w:pPr>
        <w:pStyle w:val="4"/>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35393802"/>
      <w:bookmarkStart w:id="18" w:name="_Toc28359016"/>
      <w:bookmarkStart w:id="19" w:name="_Toc3539363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5</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75FA275">
      <w:pPr>
        <w:pStyle w:val="4"/>
        <w:autoSpaceDE w:val="0"/>
        <w:autoSpaceDN w:val="0"/>
        <w:spacing w:line="360" w:lineRule="auto"/>
        <w:jc w:val="left"/>
        <w:rPr>
          <w:rFonts w:asciiTheme="minorEastAsia" w:hAnsiTheme="minorEastAsia" w:eastAsiaTheme="minorEastAsia" w:cstheme="minorEastAsia"/>
          <w:sz w:val="24"/>
        </w:rPr>
      </w:pPr>
      <w:bookmarkStart w:id="20" w:name="_Toc28359017"/>
      <w:bookmarkStart w:id="21" w:name="_Toc35393803"/>
      <w:bookmarkStart w:id="22" w:name="_Toc35393634"/>
      <w:bookmarkStart w:id="23" w:name="_Toc28359094"/>
      <w:r>
        <w:rPr>
          <w:rFonts w:hint="eastAsia" w:asciiTheme="minorEastAsia" w:hAnsiTheme="minorEastAsia" w:eastAsiaTheme="minorEastAsia" w:cstheme="minorEastAsia"/>
          <w:sz w:val="24"/>
        </w:rPr>
        <w:t>六、公告期限</w:t>
      </w:r>
      <w:bookmarkEnd w:id="20"/>
      <w:bookmarkEnd w:id="21"/>
      <w:bookmarkEnd w:id="22"/>
      <w:bookmarkEnd w:id="23"/>
      <w:bookmarkStart w:id="36" w:name="_GoBack"/>
      <w:bookmarkEnd w:id="36"/>
    </w:p>
    <w:p w14:paraId="6AE842A2">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6B5142C6">
      <w:pPr>
        <w:pStyle w:val="4"/>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277BA4EF">
      <w:pPr>
        <w:pStyle w:val="4"/>
        <w:autoSpaceDE w:val="0"/>
        <w:autoSpaceDN w:val="0"/>
        <w:spacing w:line="360" w:lineRule="auto"/>
        <w:jc w:val="left"/>
        <w:rPr>
          <w:rFonts w:asciiTheme="minorEastAsia" w:hAnsiTheme="minorEastAsia" w:eastAsiaTheme="minorEastAsia" w:cstheme="minorEastAsia"/>
          <w:sz w:val="24"/>
        </w:rPr>
      </w:pPr>
      <w:bookmarkStart w:id="26" w:name="_Toc28359018"/>
      <w:bookmarkStart w:id="27" w:name="_Toc35393636"/>
      <w:bookmarkStart w:id="28" w:name="_Toc35393805"/>
      <w:bookmarkStart w:id="29" w:name="_Toc2835909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4D733A2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588B5930">
      <w:pPr>
        <w:spacing w:line="360" w:lineRule="auto"/>
        <w:ind w:firstLine="480" w:firstLineChars="200"/>
        <w:jc w:val="left"/>
        <w:rPr>
          <w:rFonts w:hint="eastAsia" w:asciiTheme="minorEastAsia" w:hAnsiTheme="minorEastAsia" w:eastAsiaTheme="minorEastAsia" w:cstheme="minorEastAsia"/>
          <w:kern w:val="0"/>
          <w:sz w:val="24"/>
          <w:szCs w:val="24"/>
          <w:lang w:val="en-US" w:eastAsia="zh-CN" w:bidi="ar-SA"/>
        </w:rPr>
      </w:pPr>
      <w:r>
        <w:rPr>
          <w:rFonts w:hint="eastAsia" w:asciiTheme="minorEastAsia" w:hAnsiTheme="minorEastAsia" w:eastAsiaTheme="minorEastAsia" w:cstheme="minorEastAsia"/>
          <w:kern w:val="0"/>
          <w:sz w:val="24"/>
          <w:szCs w:val="24"/>
          <w:lang w:val="en-US" w:eastAsia="zh-CN" w:bidi="ar-SA"/>
        </w:rPr>
        <w:t>名 称：项城市自然资源和规划局　　　　　　　　　　　　</w:t>
      </w:r>
    </w:p>
    <w:p w14:paraId="74E970E8">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kern w:val="0"/>
          <w:sz w:val="24"/>
          <w:szCs w:val="24"/>
          <w:lang w:val="en-US" w:eastAsia="zh-CN" w:bidi="ar-SA"/>
        </w:rPr>
        <w:t>地址：项城市境内　　　　　　　</w:t>
      </w:r>
      <w:r>
        <w:rPr>
          <w:rFonts w:hint="eastAsia" w:ascii="宋体" w:hAnsi="宋体" w:cs="宋体"/>
          <w:sz w:val="24"/>
        </w:rPr>
        <w:t>　　　　　</w:t>
      </w:r>
    </w:p>
    <w:p w14:paraId="3A9D78C1">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赵和平</w:t>
      </w:r>
      <w:r>
        <w:rPr>
          <w:rFonts w:hint="eastAsia" w:ascii="宋体" w:hAnsi="宋体" w:cs="宋体"/>
          <w:sz w:val="24"/>
        </w:rPr>
        <w:t xml:space="preserve">     联系方式：</w:t>
      </w:r>
      <w:r>
        <w:rPr>
          <w:rFonts w:hint="eastAsia" w:ascii="宋体" w:hAnsi="宋体" w:cs="宋体"/>
          <w:sz w:val="24"/>
          <w:lang w:val="en-US" w:eastAsia="zh-CN"/>
        </w:rPr>
        <w:t>15238880666</w:t>
      </w:r>
      <w:r>
        <w:rPr>
          <w:rFonts w:hint="eastAsia" w:ascii="宋体" w:hAnsi="宋体" w:cs="宋体"/>
          <w:sz w:val="24"/>
        </w:rPr>
        <w:t xml:space="preserve">　　　　　　　　　　　 </w:t>
      </w:r>
      <w:bookmarkStart w:id="30" w:name="_Toc28359009"/>
      <w:bookmarkStart w:id="31" w:name="_Toc28359086"/>
    </w:p>
    <w:p w14:paraId="462E6359">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7CA621FF">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0C733D95">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7C65D0E8">
      <w:pPr>
        <w:spacing w:line="360" w:lineRule="auto"/>
        <w:ind w:firstLine="480" w:firstLineChars="200"/>
        <w:jc w:val="left"/>
        <w:rPr>
          <w:rFonts w:hint="eastAsia" w:ascii="宋体" w:hAnsi="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r>
        <w:rPr>
          <w:rFonts w:hint="eastAsia" w:ascii="宋体" w:hAnsi="宋体" w:cs="宋体"/>
          <w:sz w:val="24"/>
          <w:lang w:val="en-US" w:eastAsia="zh-CN"/>
        </w:rPr>
        <w:t>0394-8106517、19913281180</w:t>
      </w:r>
    </w:p>
    <w:p w14:paraId="09BBA158">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3.监督单位：</w:t>
      </w:r>
      <w:r>
        <w:rPr>
          <w:rFonts w:hint="eastAsia" w:ascii="宋体" w:hAnsi="宋体" w:cs="宋体"/>
          <w:sz w:val="24"/>
          <w:lang w:val="en-US" w:eastAsia="zh-CN"/>
        </w:rPr>
        <w:t>项城市财政局</w:t>
      </w:r>
    </w:p>
    <w:p w14:paraId="7E295B0C">
      <w:pPr>
        <w:pStyle w:val="34"/>
        <w:ind w:firstLine="720" w:firstLineChars="300"/>
      </w:pPr>
      <w:r>
        <w:rPr>
          <w:rFonts w:hint="eastAsia" w:ascii="宋体" w:hAnsi="宋体" w:cs="宋体"/>
          <w:sz w:val="24"/>
        </w:rPr>
        <w:t>联系方式：</w:t>
      </w:r>
      <w:r>
        <w:rPr>
          <w:rFonts w:hint="eastAsia" w:ascii="宋体" w:hAnsi="宋体" w:cs="宋体"/>
          <w:sz w:val="24"/>
          <w:lang w:val="en-US" w:eastAsia="zh-CN"/>
        </w:rPr>
        <w:t>0394-4315676</w:t>
      </w:r>
      <w:r>
        <w:rPr>
          <w:rFonts w:hint="eastAsia" w:ascii="宋体" w:hAnsi="宋体" w:cs="宋体"/>
          <w:sz w:val="24"/>
        </w:rPr>
        <w:t xml:space="preserve">  </w:t>
      </w:r>
    </w:p>
    <w:p w14:paraId="1396D067">
      <w:pPr>
        <w:pStyle w:val="34"/>
        <w:ind w:firstLine="0" w:firstLineChars="0"/>
      </w:pPr>
    </w:p>
    <w:p w14:paraId="1BC5A868">
      <w:pPr>
        <w:pStyle w:val="10"/>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08DA5EF9">
      <w:pPr>
        <w:pStyle w:val="20"/>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sz w:val="24"/>
          <w:szCs w:val="24"/>
          <w:lang w:val="en-US" w:eastAsia="zh-CN"/>
        </w:rPr>
        <w:t>5</w:t>
      </w:r>
      <w:r>
        <w:rPr>
          <w:rFonts w:hint="eastAsia" w:ascii="宋体" w:hAnsi="宋体" w:cs="宋体"/>
          <w:sz w:val="24"/>
          <w:szCs w:val="24"/>
        </w:rPr>
        <w:t>月</w:t>
      </w:r>
      <w:r>
        <w:rPr>
          <w:rFonts w:hint="eastAsia" w:ascii="宋体" w:hAnsi="宋体" w:cs="宋体"/>
          <w:color w:val="000000"/>
          <w:sz w:val="24"/>
          <w:szCs w:val="24"/>
          <w:lang w:val="en-US" w:eastAsia="zh-CN"/>
        </w:rPr>
        <w:t>12</w:t>
      </w:r>
      <w:r>
        <w:rPr>
          <w:rFonts w:hint="eastAsia" w:ascii="宋体" w:hAnsi="宋体" w:cs="宋体"/>
          <w:sz w:val="24"/>
          <w:szCs w:val="24"/>
        </w:rPr>
        <w:t>日　　</w:t>
      </w:r>
    </w:p>
    <w:p w14:paraId="3C7A2AFB">
      <w:pPr>
        <w:pStyle w:val="25"/>
        <w:adjustRightInd w:val="0"/>
        <w:snapToGrid w:val="0"/>
        <w:spacing w:line="360" w:lineRule="auto"/>
        <w:ind w:firstLine="0" w:firstLineChars="0"/>
      </w:pPr>
    </w:p>
    <w:p w14:paraId="35CFC5B0">
      <w:pPr>
        <w:pStyle w:val="25"/>
        <w:ind w:firstLine="0" w:firstLineChars="0"/>
      </w:pPr>
    </w:p>
    <w:p w14:paraId="7EDFB6FE">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7C281B">
            <w:pPr>
              <w:jc w:val="center"/>
              <w:rPr>
                <w:rFonts w:ascii="宋体" w:hAnsi="宋体"/>
                <w:szCs w:val="21"/>
              </w:rPr>
            </w:pPr>
            <w:r>
              <w:rPr>
                <w:rFonts w:hint="eastAsia" w:ascii="宋体" w:hAnsi="宋体" w:cs="楷体_GB2312"/>
                <w:sz w:val="32"/>
                <w:szCs w:val="32"/>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2AADA688">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62DA7457">
            <w:pPr>
              <w:rPr>
                <w:rFonts w:ascii="宋体" w:hAnsi="宋体" w:cs="宋体"/>
                <w:sz w:val="24"/>
              </w:rPr>
            </w:pPr>
            <w:r>
              <w:rPr>
                <w:rFonts w:hint="eastAsia" w:ascii="宋体" w:hAnsi="宋体" w:cs="宋体"/>
                <w:sz w:val="24"/>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16AD8">
            <w:pPr>
              <w:numPr>
                <w:ilvl w:val="0"/>
                <w:numId w:val="1"/>
              </w:numPr>
              <w:spacing w:before="156" w:beforeLines="50"/>
              <w:jc w:val="center"/>
              <w:rPr>
                <w:rFonts w:ascii="宋体" w:hAnsi="宋体" w:cs="宋体"/>
                <w:sz w:val="24"/>
              </w:rPr>
            </w:pPr>
          </w:p>
        </w:tc>
        <w:tc>
          <w:tcPr>
            <w:tcW w:w="1995" w:type="dxa"/>
            <w:vAlign w:val="center"/>
          </w:tcPr>
          <w:p w14:paraId="7A6CB968">
            <w:pPr>
              <w:jc w:val="center"/>
              <w:rPr>
                <w:rFonts w:ascii="宋体" w:hAnsi="宋体" w:cs="宋体"/>
                <w:sz w:val="24"/>
              </w:rPr>
            </w:pPr>
            <w:r>
              <w:rPr>
                <w:rFonts w:hint="eastAsia" w:ascii="宋体" w:hAnsi="宋体" w:cs="宋体"/>
                <w:sz w:val="24"/>
              </w:rPr>
              <w:t>项目概况</w:t>
            </w:r>
          </w:p>
        </w:tc>
        <w:tc>
          <w:tcPr>
            <w:tcW w:w="6615" w:type="dxa"/>
            <w:vAlign w:val="center"/>
          </w:tcPr>
          <w:p w14:paraId="3811BBEC">
            <w:pPr>
              <w:rPr>
                <w:rFonts w:ascii="宋体" w:hAnsi="宋体" w:cs="宋体"/>
                <w:color w:val="000000"/>
                <w:sz w:val="21"/>
                <w:szCs w:val="21"/>
              </w:rPr>
            </w:pPr>
            <w:r>
              <w:rPr>
                <w:rFonts w:hint="eastAsia" w:ascii="宋体" w:hAnsi="宋体" w:cs="宋体"/>
                <w:color w:val="000000"/>
                <w:sz w:val="24"/>
              </w:rPr>
              <w:t>项目名称：</w:t>
            </w:r>
            <w:r>
              <w:rPr>
                <w:rFonts w:hint="eastAsia" w:asciiTheme="minorEastAsia" w:hAnsiTheme="minorEastAsia" w:eastAsiaTheme="minorEastAsia" w:cstheme="minorEastAsia"/>
                <w:sz w:val="21"/>
                <w:szCs w:val="21"/>
                <w:lang w:val="en-US" w:eastAsia="zh-CN"/>
              </w:rPr>
              <w:t>项城市自然资源和规划局2025年林业有害生物防治项目</w:t>
            </w:r>
          </w:p>
          <w:p w14:paraId="1B63315E">
            <w:pPr>
              <w:rPr>
                <w:rFonts w:ascii="宋体" w:hAnsi="宋体" w:cs="宋体"/>
                <w:color w:val="000000"/>
                <w:sz w:val="24"/>
              </w:rPr>
            </w:pPr>
            <w:r>
              <w:rPr>
                <w:rFonts w:hint="eastAsia" w:ascii="宋体" w:hAnsi="宋体" w:cs="宋体"/>
                <w:color w:val="000000"/>
                <w:sz w:val="24"/>
              </w:rPr>
              <w:t>采购内容：</w:t>
            </w:r>
            <w:r>
              <w:rPr>
                <w:rFonts w:hint="eastAsia" w:asciiTheme="minorEastAsia" w:hAnsiTheme="minorEastAsia" w:eastAsiaTheme="minorEastAsia" w:cstheme="minorEastAsia"/>
                <w:sz w:val="21"/>
                <w:szCs w:val="21"/>
                <w:lang w:val="en-US" w:eastAsia="zh-CN"/>
              </w:rPr>
              <w:t>林业有害生物防治</w:t>
            </w:r>
          </w:p>
          <w:p w14:paraId="47699473">
            <w:pPr>
              <w:rPr>
                <w:rFonts w:ascii="宋体" w:hAnsi="宋体" w:cs="宋体"/>
                <w:color w:val="000000"/>
                <w:sz w:val="24"/>
              </w:rPr>
            </w:pPr>
            <w:r>
              <w:rPr>
                <w:rFonts w:hint="eastAsia" w:ascii="宋体" w:hAnsi="宋体" w:cs="宋体"/>
                <w:color w:val="000000"/>
                <w:sz w:val="24"/>
              </w:rPr>
              <w:t>采购人：</w:t>
            </w:r>
            <w:r>
              <w:rPr>
                <w:rFonts w:hint="eastAsia" w:asciiTheme="minorEastAsia" w:hAnsiTheme="minorEastAsia" w:eastAsiaTheme="minorEastAsia" w:cstheme="minorEastAsia"/>
                <w:sz w:val="21"/>
                <w:szCs w:val="21"/>
                <w:lang w:val="en-US" w:eastAsia="zh-CN"/>
              </w:rPr>
              <w:t>项城市自然资源和规划局</w:t>
            </w:r>
          </w:p>
          <w:p w14:paraId="3870ED8C">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1"/>
              </w:numPr>
              <w:spacing w:before="156" w:beforeLines="50"/>
              <w:jc w:val="center"/>
              <w:rPr>
                <w:rFonts w:ascii="宋体" w:hAnsi="宋体" w:cs="宋体"/>
                <w:sz w:val="24"/>
              </w:rPr>
            </w:pPr>
          </w:p>
        </w:tc>
        <w:tc>
          <w:tcPr>
            <w:tcW w:w="1995" w:type="dxa"/>
            <w:vAlign w:val="center"/>
          </w:tcPr>
          <w:p w14:paraId="4CEA419F">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1E452FE">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DB258C">
            <w:pPr>
              <w:numPr>
                <w:ilvl w:val="0"/>
                <w:numId w:val="1"/>
              </w:numPr>
              <w:spacing w:before="156" w:beforeLines="50"/>
              <w:jc w:val="center"/>
              <w:rPr>
                <w:rFonts w:ascii="宋体" w:hAnsi="宋体" w:cs="宋体"/>
                <w:sz w:val="24"/>
              </w:rPr>
            </w:pPr>
          </w:p>
        </w:tc>
        <w:tc>
          <w:tcPr>
            <w:tcW w:w="1995" w:type="dxa"/>
            <w:vAlign w:val="center"/>
          </w:tcPr>
          <w:p w14:paraId="703C1751">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4C5765C0">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1"/>
              </w:numPr>
              <w:spacing w:before="156" w:beforeLines="50"/>
              <w:rPr>
                <w:rFonts w:ascii="宋体" w:hAnsi="宋体" w:cs="宋体"/>
                <w:sz w:val="24"/>
              </w:rPr>
            </w:pPr>
          </w:p>
        </w:tc>
        <w:tc>
          <w:tcPr>
            <w:tcW w:w="1995" w:type="dxa"/>
            <w:vAlign w:val="center"/>
          </w:tcPr>
          <w:p w14:paraId="40D1E351">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F0A78E9">
            <w:pPr>
              <w:snapToGrid w:val="0"/>
              <w:rPr>
                <w:rFonts w:ascii="宋体" w:hAnsi="宋体" w:cs="宋体"/>
                <w:sz w:val="24"/>
              </w:rPr>
            </w:pPr>
            <w:r>
              <w:rPr>
                <w:rFonts w:hint="eastAsia" w:ascii="宋体" w:hAnsi="宋体" w:cs="宋体"/>
                <w:sz w:val="24"/>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1"/>
              </w:numPr>
              <w:spacing w:before="156" w:beforeLines="50"/>
              <w:rPr>
                <w:rFonts w:ascii="宋体" w:hAnsi="宋体" w:cs="宋体"/>
                <w:sz w:val="24"/>
              </w:rPr>
            </w:pPr>
          </w:p>
        </w:tc>
        <w:tc>
          <w:tcPr>
            <w:tcW w:w="1995" w:type="dxa"/>
            <w:vAlign w:val="center"/>
          </w:tcPr>
          <w:p w14:paraId="5CBE0D80">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0218BF18">
            <w:pPr>
              <w:rPr>
                <w:rFonts w:ascii="宋体" w:hAnsi="宋体" w:cs="宋体"/>
                <w:sz w:val="24"/>
              </w:rPr>
            </w:pPr>
            <w:r>
              <w:rPr>
                <w:rFonts w:hint="eastAsia" w:ascii="宋体" w:hAnsi="宋体" w:cs="宋体"/>
                <w:sz w:val="24"/>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1"/>
              </w:numPr>
              <w:spacing w:before="156" w:beforeLines="50"/>
              <w:jc w:val="center"/>
              <w:rPr>
                <w:rFonts w:ascii="宋体" w:hAnsi="宋体" w:cs="宋体"/>
                <w:sz w:val="24"/>
              </w:rPr>
            </w:pPr>
          </w:p>
        </w:tc>
        <w:tc>
          <w:tcPr>
            <w:tcW w:w="1995" w:type="dxa"/>
            <w:vAlign w:val="center"/>
          </w:tcPr>
          <w:p w14:paraId="4378AB36">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74D06F2">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1"/>
              </w:numPr>
              <w:spacing w:before="156" w:beforeLines="50"/>
              <w:jc w:val="center"/>
              <w:rPr>
                <w:rFonts w:ascii="宋体" w:hAnsi="宋体" w:cs="宋体"/>
                <w:sz w:val="24"/>
              </w:rPr>
            </w:pPr>
          </w:p>
        </w:tc>
        <w:tc>
          <w:tcPr>
            <w:tcW w:w="1995" w:type="dxa"/>
            <w:vAlign w:val="center"/>
          </w:tcPr>
          <w:p w14:paraId="191D2C2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F32F95C">
            <w:pPr>
              <w:rPr>
                <w:rFonts w:ascii="宋体" w:hAnsi="宋体" w:cs="宋体"/>
                <w:sz w:val="24"/>
              </w:rPr>
            </w:pPr>
            <w:r>
              <w:rPr>
                <w:rFonts w:hint="eastAsia" w:ascii="宋体" w:hAnsi="宋体" w:cs="宋体"/>
                <w:sz w:val="24"/>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936600E">
            <w:pPr>
              <w:numPr>
                <w:ilvl w:val="0"/>
                <w:numId w:val="1"/>
              </w:numPr>
              <w:spacing w:before="156" w:beforeLines="50"/>
              <w:jc w:val="center"/>
              <w:rPr>
                <w:rFonts w:ascii="宋体" w:hAnsi="宋体" w:cs="宋体"/>
                <w:sz w:val="24"/>
              </w:rPr>
            </w:pPr>
          </w:p>
        </w:tc>
        <w:tc>
          <w:tcPr>
            <w:tcW w:w="1995" w:type="dxa"/>
            <w:vAlign w:val="center"/>
          </w:tcPr>
          <w:p w14:paraId="760FD8C4">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8FBD5A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DCF20B">
            <w:pPr>
              <w:numPr>
                <w:ilvl w:val="0"/>
                <w:numId w:val="1"/>
              </w:numPr>
              <w:spacing w:before="156" w:beforeLines="50"/>
              <w:jc w:val="center"/>
              <w:rPr>
                <w:rFonts w:ascii="宋体" w:hAnsi="宋体" w:cs="宋体"/>
                <w:sz w:val="24"/>
              </w:rPr>
            </w:pPr>
          </w:p>
        </w:tc>
        <w:tc>
          <w:tcPr>
            <w:tcW w:w="1995" w:type="dxa"/>
            <w:vAlign w:val="center"/>
          </w:tcPr>
          <w:p w14:paraId="723E7BF7">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226A931">
            <w:pPr>
              <w:tabs>
                <w:tab w:val="left" w:pos="8640"/>
              </w:tabs>
              <w:rPr>
                <w:rFonts w:ascii="宋体" w:hAnsi="宋体" w:cs="宋体"/>
                <w:sz w:val="24"/>
              </w:rPr>
            </w:pPr>
            <w:r>
              <w:rPr>
                <w:rFonts w:hint="eastAsia" w:ascii="宋体" w:hAnsi="宋体" w:cs="宋体"/>
                <w:sz w:val="24"/>
              </w:rPr>
              <w:t>无</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1"/>
              </w:numPr>
              <w:spacing w:before="156" w:beforeLines="50"/>
              <w:jc w:val="center"/>
              <w:rPr>
                <w:rFonts w:ascii="宋体" w:hAnsi="宋体" w:cs="宋体"/>
                <w:sz w:val="24"/>
              </w:rPr>
            </w:pPr>
          </w:p>
        </w:tc>
        <w:tc>
          <w:tcPr>
            <w:tcW w:w="1995" w:type="dxa"/>
            <w:vAlign w:val="center"/>
          </w:tcPr>
          <w:p w14:paraId="6D3C21C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6E98D7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1"/>
              </w:numPr>
              <w:spacing w:before="156" w:beforeLines="50"/>
              <w:jc w:val="center"/>
              <w:rPr>
                <w:rFonts w:ascii="宋体" w:hAnsi="宋体" w:cs="宋体"/>
                <w:sz w:val="24"/>
              </w:rPr>
            </w:pPr>
          </w:p>
        </w:tc>
        <w:tc>
          <w:tcPr>
            <w:tcW w:w="1995" w:type="dxa"/>
            <w:vAlign w:val="center"/>
          </w:tcPr>
          <w:p w14:paraId="49BC86E0">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08F1730">
            <w:pPr>
              <w:rPr>
                <w:rFonts w:ascii="宋体" w:hAnsi="宋体" w:cs="宋体"/>
                <w:sz w:val="24"/>
              </w:rPr>
            </w:pPr>
            <w:r>
              <w:rPr>
                <w:rFonts w:hint="eastAsia" w:ascii="宋体" w:hAnsi="宋体" w:cs="宋体"/>
                <w:sz w:val="24"/>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68C903">
            <w:pPr>
              <w:numPr>
                <w:ilvl w:val="0"/>
                <w:numId w:val="1"/>
              </w:numPr>
              <w:spacing w:before="156" w:beforeLines="50"/>
              <w:jc w:val="center"/>
              <w:rPr>
                <w:rFonts w:ascii="宋体" w:hAnsi="宋体" w:cs="宋体"/>
                <w:sz w:val="24"/>
              </w:rPr>
            </w:pPr>
          </w:p>
        </w:tc>
        <w:tc>
          <w:tcPr>
            <w:tcW w:w="1995" w:type="dxa"/>
            <w:vAlign w:val="center"/>
          </w:tcPr>
          <w:p w14:paraId="07F43C5A">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FBC0E61">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1"/>
              </w:numPr>
              <w:spacing w:before="156" w:beforeLines="50"/>
              <w:jc w:val="center"/>
              <w:rPr>
                <w:rFonts w:ascii="宋体" w:hAnsi="宋体" w:cs="宋体"/>
                <w:sz w:val="24"/>
              </w:rPr>
            </w:pPr>
          </w:p>
        </w:tc>
        <w:tc>
          <w:tcPr>
            <w:tcW w:w="1995" w:type="dxa"/>
            <w:vAlign w:val="center"/>
          </w:tcPr>
          <w:p w14:paraId="7B8FA9BA">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16F5149">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1"/>
              </w:numPr>
              <w:spacing w:before="156" w:beforeLines="50"/>
              <w:jc w:val="center"/>
              <w:rPr>
                <w:rFonts w:ascii="宋体" w:hAnsi="宋体" w:cs="宋体"/>
                <w:sz w:val="24"/>
              </w:rPr>
            </w:pPr>
          </w:p>
        </w:tc>
        <w:tc>
          <w:tcPr>
            <w:tcW w:w="1995" w:type="dxa"/>
            <w:vAlign w:val="center"/>
          </w:tcPr>
          <w:p w14:paraId="559B691C">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461C3D60">
            <w:pPr>
              <w:rPr>
                <w:rFonts w:ascii="宋体" w:hAnsi="宋体"/>
                <w:sz w:val="24"/>
              </w:rPr>
            </w:pPr>
            <w:r>
              <w:rPr>
                <w:rFonts w:hint="eastAsia" w:ascii="宋体" w:hAnsi="宋体"/>
                <w:sz w:val="24"/>
              </w:rPr>
              <w:t>周口市公共资源交易中心网</w:t>
            </w:r>
          </w:p>
          <w:p w14:paraId="446B5C6C">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65C57F3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1"/>
              </w:numPr>
              <w:spacing w:before="156" w:beforeLines="50"/>
              <w:jc w:val="center"/>
              <w:rPr>
                <w:rFonts w:ascii="宋体" w:hAnsi="宋体" w:cs="宋体"/>
                <w:sz w:val="24"/>
              </w:rPr>
            </w:pPr>
          </w:p>
        </w:tc>
        <w:tc>
          <w:tcPr>
            <w:tcW w:w="1995" w:type="dxa"/>
            <w:vAlign w:val="center"/>
          </w:tcPr>
          <w:p w14:paraId="3666A858">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1B551B07">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1"/>
              </w:numPr>
              <w:spacing w:before="156" w:beforeLines="50"/>
              <w:jc w:val="center"/>
              <w:rPr>
                <w:rFonts w:ascii="宋体" w:hAnsi="宋体" w:cs="宋体"/>
                <w:sz w:val="24"/>
              </w:rPr>
            </w:pPr>
          </w:p>
        </w:tc>
        <w:tc>
          <w:tcPr>
            <w:tcW w:w="1995" w:type="dxa"/>
            <w:vAlign w:val="center"/>
          </w:tcPr>
          <w:p w14:paraId="4C07D59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3999C14">
            <w:pPr>
              <w:tabs>
                <w:tab w:val="left" w:pos="8640"/>
              </w:tabs>
              <w:rPr>
                <w:rFonts w:ascii="宋体" w:hAnsi="宋体" w:cs="宋体"/>
                <w:sz w:val="24"/>
              </w:rPr>
            </w:pPr>
            <w:r>
              <w:rPr>
                <w:rFonts w:hint="eastAsia" w:ascii="宋体" w:hAnsi="宋体" w:cs="宋体"/>
                <w:sz w:val="24"/>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1"/>
              </w:numPr>
              <w:spacing w:before="156" w:beforeLines="50"/>
              <w:jc w:val="center"/>
              <w:rPr>
                <w:rFonts w:ascii="宋体" w:hAnsi="宋体" w:cs="宋体"/>
                <w:sz w:val="24"/>
              </w:rPr>
            </w:pPr>
          </w:p>
        </w:tc>
        <w:tc>
          <w:tcPr>
            <w:tcW w:w="1995" w:type="dxa"/>
            <w:vAlign w:val="center"/>
          </w:tcPr>
          <w:p w14:paraId="777199ED">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C2B08BD">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1"/>
              </w:numPr>
              <w:spacing w:before="156" w:beforeLines="50"/>
              <w:jc w:val="center"/>
              <w:rPr>
                <w:rFonts w:ascii="宋体" w:hAnsi="宋体" w:cs="宋体"/>
                <w:sz w:val="24"/>
              </w:rPr>
            </w:pPr>
          </w:p>
        </w:tc>
        <w:tc>
          <w:tcPr>
            <w:tcW w:w="1995" w:type="dxa"/>
            <w:vAlign w:val="center"/>
          </w:tcPr>
          <w:p w14:paraId="48EB7939">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C96652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0B3AD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68AAEAC3">
            <w:pPr>
              <w:numPr>
                <w:ilvl w:val="0"/>
                <w:numId w:val="1"/>
              </w:numPr>
              <w:spacing w:before="156" w:beforeLines="50"/>
              <w:jc w:val="center"/>
              <w:rPr>
                <w:rFonts w:ascii="宋体" w:hAnsi="宋体" w:cs="宋体"/>
                <w:sz w:val="24"/>
              </w:rPr>
            </w:pPr>
          </w:p>
        </w:tc>
        <w:tc>
          <w:tcPr>
            <w:tcW w:w="1995" w:type="dxa"/>
            <w:vAlign w:val="center"/>
          </w:tcPr>
          <w:p w14:paraId="7FFD2FB0">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9C6ED24">
            <w:pPr>
              <w:rPr>
                <w:rFonts w:hint="eastAsia"/>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1"/>
              </w:numPr>
              <w:spacing w:before="156" w:beforeLines="50"/>
              <w:jc w:val="center"/>
              <w:rPr>
                <w:rFonts w:ascii="宋体" w:hAnsi="宋体" w:cs="宋体"/>
                <w:sz w:val="24"/>
              </w:rPr>
            </w:pPr>
          </w:p>
        </w:tc>
        <w:tc>
          <w:tcPr>
            <w:tcW w:w="1995" w:type="dxa"/>
            <w:vAlign w:val="center"/>
          </w:tcPr>
          <w:p w14:paraId="62CCAE40">
            <w:pPr>
              <w:jc w:val="center"/>
              <w:rPr>
                <w:rFonts w:ascii="宋体" w:hAnsi="宋体" w:cs="宋体"/>
                <w:sz w:val="24"/>
              </w:rPr>
            </w:pPr>
            <w:r>
              <w:rPr>
                <w:rFonts w:hint="eastAsia" w:ascii="宋体" w:hAnsi="宋体" w:cs="宋体"/>
                <w:sz w:val="24"/>
              </w:rPr>
              <w:t>服务期限</w:t>
            </w:r>
          </w:p>
        </w:tc>
        <w:tc>
          <w:tcPr>
            <w:tcW w:w="6615" w:type="dxa"/>
            <w:vAlign w:val="top"/>
          </w:tcPr>
          <w:p w14:paraId="6145C356">
            <w:pPr>
              <w:pStyle w:val="58"/>
              <w:spacing w:before="127"/>
              <w:ind w:left="106" w:leftChars="0"/>
              <w:rPr>
                <w:rFonts w:ascii="宋体" w:hAnsi="宋体" w:cs="宋体"/>
                <w:sz w:val="24"/>
              </w:rPr>
            </w:pPr>
            <w:r>
              <w:rPr>
                <w:sz w:val="24"/>
                <w:highlight w:val="none"/>
              </w:rPr>
              <w:t>合同签订后</w:t>
            </w:r>
            <w:r>
              <w:rPr>
                <w:rFonts w:hint="eastAsia"/>
                <w:sz w:val="24"/>
                <w:highlight w:val="none"/>
                <w:lang w:val="en-US" w:eastAsia="zh-CN"/>
              </w:rPr>
              <w:t>10</w:t>
            </w:r>
            <w:r>
              <w:rPr>
                <w:sz w:val="24"/>
                <w:highlight w:val="none"/>
              </w:rPr>
              <w:t>日历天，具体作业开始时间按照业主要求执行</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4BBA9B7">
            <w:pPr>
              <w:numPr>
                <w:ilvl w:val="0"/>
                <w:numId w:val="1"/>
              </w:numPr>
              <w:spacing w:before="156" w:beforeLines="50"/>
              <w:jc w:val="center"/>
              <w:rPr>
                <w:rFonts w:ascii="宋体" w:hAnsi="宋体" w:cs="宋体"/>
                <w:sz w:val="24"/>
              </w:rPr>
            </w:pPr>
          </w:p>
        </w:tc>
        <w:tc>
          <w:tcPr>
            <w:tcW w:w="1995" w:type="dxa"/>
            <w:vAlign w:val="center"/>
          </w:tcPr>
          <w:p w14:paraId="4E6A937E">
            <w:pPr>
              <w:spacing w:before="156"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top"/>
          </w:tcPr>
          <w:p w14:paraId="17CCA34E">
            <w:pPr>
              <w:pStyle w:val="58"/>
              <w:spacing w:before="79" w:line="242" w:lineRule="auto"/>
              <w:ind w:left="106" w:leftChars="0" w:right="8" w:rightChars="0"/>
            </w:pPr>
            <w:r>
              <w:rPr>
                <w:sz w:val="24"/>
                <w:highlight w:val="none"/>
              </w:rPr>
              <w:t>项目进场支付到合同总价的 10%，作业完成经验收合格后支付到合同总价的100%。</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43B222">
            <w:pPr>
              <w:numPr>
                <w:ilvl w:val="0"/>
                <w:numId w:val="1"/>
              </w:numPr>
              <w:spacing w:before="156" w:beforeLines="50"/>
              <w:jc w:val="center"/>
              <w:rPr>
                <w:rFonts w:ascii="宋体" w:hAnsi="宋体" w:cs="宋体"/>
                <w:sz w:val="24"/>
              </w:rPr>
            </w:pPr>
          </w:p>
        </w:tc>
        <w:tc>
          <w:tcPr>
            <w:tcW w:w="1995" w:type="dxa"/>
            <w:vAlign w:val="center"/>
          </w:tcPr>
          <w:p w14:paraId="4115BB96">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9CA3F6F">
            <w:pPr>
              <w:tabs>
                <w:tab w:val="left" w:pos="8640"/>
              </w:tabs>
              <w:jc w:val="left"/>
              <w:rPr>
                <w:rFonts w:hint="default" w:ascii="宋体" w:hAnsi="宋体" w:eastAsia="宋体" w:cs="宋体"/>
                <w:sz w:val="24"/>
                <w:lang w:val="en-US" w:eastAsia="zh-CN"/>
              </w:rPr>
            </w:pPr>
            <w:r>
              <w:rPr>
                <w:rFonts w:hint="eastAsia" w:ascii="宋体" w:hAnsi="宋体" w:cs="宋体"/>
                <w:sz w:val="24"/>
              </w:rPr>
              <w:t xml:space="preserve"> </w:t>
            </w:r>
            <w:r>
              <w:rPr>
                <w:rFonts w:hint="eastAsia" w:ascii="宋体" w:hAnsi="宋体" w:cs="宋体"/>
                <w:sz w:val="24"/>
                <w:lang w:val="en-US" w:eastAsia="zh-CN"/>
              </w:rPr>
              <w:t>自行勘察</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876A973">
            <w:pPr>
              <w:numPr>
                <w:ilvl w:val="0"/>
                <w:numId w:val="1"/>
              </w:numPr>
              <w:spacing w:before="156" w:beforeLines="50"/>
              <w:jc w:val="center"/>
              <w:rPr>
                <w:rFonts w:ascii="宋体" w:hAnsi="宋体" w:cs="宋体"/>
                <w:sz w:val="24"/>
              </w:rPr>
            </w:pPr>
          </w:p>
        </w:tc>
        <w:tc>
          <w:tcPr>
            <w:tcW w:w="1995" w:type="dxa"/>
            <w:vAlign w:val="center"/>
          </w:tcPr>
          <w:p w14:paraId="0B4F6976">
            <w:pPr>
              <w:spacing w:before="156"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14:paraId="008D8EB1">
            <w:pPr>
              <w:tabs>
                <w:tab w:val="left" w:pos="8640"/>
              </w:tabs>
              <w:jc w:val="left"/>
              <w:rPr>
                <w:rFonts w:ascii="宋体" w:hAnsi="宋体" w:cs="宋体"/>
                <w:b/>
                <w:bCs/>
                <w:sz w:val="24"/>
                <w:u w:val="single"/>
              </w:rPr>
            </w:pPr>
            <w:r>
              <w:rPr>
                <w:rFonts w:hint="eastAsia" w:ascii="宋体" w:hAnsi="宋体" w:cs="宋体"/>
                <w:b/>
                <w:bCs/>
                <w:sz w:val="24"/>
              </w:rPr>
              <w:t>一次报价</w:t>
            </w:r>
          </w:p>
        </w:tc>
      </w:tr>
      <w:tr w14:paraId="0EAEAA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35" w:type="dxa"/>
            <w:vAlign w:val="center"/>
          </w:tcPr>
          <w:p w14:paraId="0942EFA8">
            <w:pPr>
              <w:numPr>
                <w:ilvl w:val="0"/>
                <w:numId w:val="1"/>
              </w:numPr>
              <w:spacing w:before="156" w:beforeLines="50"/>
              <w:jc w:val="center"/>
              <w:rPr>
                <w:rFonts w:ascii="宋体" w:hAnsi="宋体" w:cs="宋体"/>
                <w:sz w:val="24"/>
              </w:rPr>
            </w:pPr>
          </w:p>
        </w:tc>
        <w:tc>
          <w:tcPr>
            <w:tcW w:w="1995" w:type="dxa"/>
            <w:shd w:val="clear" w:color="auto" w:fill="auto"/>
            <w:vAlign w:val="center"/>
          </w:tcPr>
          <w:p w14:paraId="326D5338">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default" w:ascii="宋体" w:hAnsi="宋体" w:eastAsia="宋体" w:cs="宋体"/>
                <w:b w:val="0"/>
                <w:bCs w:val="0"/>
                <w:kern w:val="2"/>
                <w:sz w:val="24"/>
                <w:szCs w:val="24"/>
                <w:lang w:val="en-US" w:eastAsia="zh-CN" w:bidi="ar-SA"/>
              </w:rPr>
            </w:pPr>
            <w:r>
              <w:rPr>
                <w:rFonts w:hint="eastAsia" w:ascii="宋体" w:hAnsi="宋体" w:cs="宋体"/>
                <w:b w:val="0"/>
                <w:bCs w:val="0"/>
                <w:sz w:val="24"/>
                <w:lang w:val="en-US" w:eastAsia="zh-CN"/>
              </w:rPr>
              <w:t>所属行业</w:t>
            </w:r>
          </w:p>
        </w:tc>
        <w:tc>
          <w:tcPr>
            <w:tcW w:w="6615" w:type="dxa"/>
            <w:shd w:val="clear" w:color="auto" w:fill="auto"/>
            <w:vAlign w:val="center"/>
          </w:tcPr>
          <w:p w14:paraId="169C2BD5">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rPr>
              <w:t>其他未列明行业</w:t>
            </w:r>
          </w:p>
        </w:tc>
      </w:tr>
    </w:tbl>
    <w:p w14:paraId="17608FA6">
      <w:pPr>
        <w:pStyle w:val="25"/>
        <w:ind w:firstLine="0" w:firstLineChars="0"/>
        <w:rPr>
          <w:rFonts w:hint="eastAsia" w:ascii="宋体" w:hAnsi="宋体" w:cs="宋体"/>
          <w:b/>
          <w:sz w:val="30"/>
          <w:szCs w:val="30"/>
        </w:rPr>
      </w:pPr>
    </w:p>
    <w:p w14:paraId="3221C3DC">
      <w:pPr>
        <w:pStyle w:val="25"/>
        <w:ind w:firstLine="0" w:firstLineChars="0"/>
        <w:rPr>
          <w:rFonts w:hint="eastAsia" w:ascii="宋体" w:hAnsi="宋体" w:cs="宋体"/>
          <w:b/>
          <w:sz w:val="30"/>
          <w:szCs w:val="30"/>
        </w:rPr>
      </w:pPr>
    </w:p>
    <w:p w14:paraId="43F30D49">
      <w:pPr>
        <w:pStyle w:val="25"/>
        <w:ind w:firstLine="0" w:firstLineChars="0"/>
        <w:rPr>
          <w:rFonts w:hint="eastAsia" w:ascii="宋体" w:hAnsi="宋体" w:cs="宋体"/>
          <w:b/>
          <w:sz w:val="30"/>
          <w:szCs w:val="30"/>
        </w:rPr>
      </w:pPr>
    </w:p>
    <w:p w14:paraId="1FFB2A73">
      <w:pPr>
        <w:pStyle w:val="25"/>
        <w:ind w:firstLine="0" w:firstLineChars="0"/>
        <w:rPr>
          <w:rFonts w:hint="eastAsia" w:ascii="宋体" w:hAnsi="宋体" w:cs="宋体"/>
          <w:b/>
          <w:sz w:val="30"/>
          <w:szCs w:val="30"/>
        </w:rPr>
      </w:pPr>
    </w:p>
    <w:p w14:paraId="29E7E810">
      <w:pPr>
        <w:pStyle w:val="25"/>
        <w:ind w:firstLine="0" w:firstLineChars="0"/>
        <w:rPr>
          <w:rFonts w:hint="eastAsia" w:ascii="宋体" w:hAnsi="宋体" w:cs="宋体"/>
          <w:b/>
          <w:sz w:val="30"/>
          <w:szCs w:val="30"/>
        </w:rPr>
      </w:pPr>
    </w:p>
    <w:p w14:paraId="5B6C5FA7">
      <w:pPr>
        <w:spacing w:line="720" w:lineRule="auto"/>
        <w:jc w:val="center"/>
        <w:rPr>
          <w:rFonts w:ascii="宋体" w:hAnsi="宋体" w:cs="宋体"/>
          <w:b/>
          <w:sz w:val="30"/>
          <w:szCs w:val="30"/>
        </w:rPr>
      </w:pPr>
      <w:r>
        <w:rPr>
          <w:rFonts w:hint="eastAsia" w:ascii="宋体" w:hAnsi="宋体" w:cs="宋体"/>
          <w:b/>
          <w:sz w:val="30"/>
          <w:szCs w:val="30"/>
        </w:rPr>
        <w:t>一、总则</w:t>
      </w:r>
    </w:p>
    <w:p w14:paraId="679E73EA">
      <w:pPr>
        <w:spacing w:line="560" w:lineRule="exact"/>
        <w:ind w:firstLine="482" w:firstLineChars="200"/>
        <w:rPr>
          <w:rFonts w:ascii="宋体" w:hAnsi="宋体" w:cs="宋体"/>
          <w:sz w:val="24"/>
        </w:rPr>
      </w:pPr>
      <w:r>
        <w:rPr>
          <w:rFonts w:hint="eastAsia" w:ascii="宋体" w:hAnsi="宋体" w:cs="宋体"/>
          <w:b/>
          <w:sz w:val="24"/>
        </w:rPr>
        <w:t>1．适用范围</w:t>
      </w:r>
    </w:p>
    <w:p w14:paraId="44D1C79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EE23E00">
      <w:pPr>
        <w:spacing w:line="560" w:lineRule="exact"/>
        <w:ind w:firstLine="482" w:firstLineChars="200"/>
        <w:rPr>
          <w:rFonts w:ascii="宋体" w:hAnsi="宋体" w:cs="宋体"/>
          <w:b/>
          <w:sz w:val="24"/>
        </w:rPr>
      </w:pPr>
      <w:r>
        <w:rPr>
          <w:rFonts w:hint="eastAsia" w:ascii="宋体" w:hAnsi="宋体" w:cs="宋体"/>
          <w:b/>
          <w:sz w:val="24"/>
        </w:rPr>
        <w:t>2．定义</w:t>
      </w:r>
    </w:p>
    <w:p w14:paraId="0871598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F8517A3">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sz w:val="24"/>
          <w:highlight w:val="none"/>
        </w:rPr>
        <w:t>项城市自然资源和规划局</w:t>
      </w:r>
    </w:p>
    <w:p w14:paraId="2FE8C8D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88E08C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ADF4E88">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3D470E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7FB27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4F2F25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746ACAB">
      <w:pPr>
        <w:spacing w:line="560" w:lineRule="exact"/>
        <w:ind w:firstLine="482" w:firstLineChars="200"/>
        <w:rPr>
          <w:rFonts w:ascii="宋体" w:hAnsi="宋体" w:cs="宋体"/>
          <w:b/>
          <w:sz w:val="24"/>
        </w:rPr>
      </w:pPr>
      <w:r>
        <w:rPr>
          <w:rFonts w:hint="eastAsia" w:ascii="宋体" w:hAnsi="宋体" w:cs="宋体"/>
          <w:b/>
          <w:sz w:val="24"/>
        </w:rPr>
        <w:t>3.采购预算</w:t>
      </w:r>
    </w:p>
    <w:p w14:paraId="6D5B128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9E1DEC4">
      <w:pPr>
        <w:spacing w:line="560" w:lineRule="exact"/>
        <w:ind w:firstLine="482" w:firstLineChars="200"/>
        <w:rPr>
          <w:rFonts w:ascii="宋体" w:hAnsi="宋体" w:cs="宋体"/>
          <w:b/>
          <w:sz w:val="24"/>
        </w:rPr>
      </w:pPr>
      <w:r>
        <w:rPr>
          <w:rFonts w:hint="eastAsia" w:ascii="宋体" w:hAnsi="宋体" w:cs="宋体"/>
          <w:b/>
          <w:sz w:val="24"/>
        </w:rPr>
        <w:t>4.合格的供应商</w:t>
      </w:r>
    </w:p>
    <w:p w14:paraId="492BE171">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3747688">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4DE4354E">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46DDBF7C">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407E33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7DA3C542">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0ED37BDA">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4.5通过磋商小组符合性审查的供应商均为合格供应商。未通过符合性审查的供应商将视为不响应本项目的竞争性磋商文件被否决。</w:t>
      </w:r>
    </w:p>
    <w:p w14:paraId="62430BDF">
      <w:pPr>
        <w:spacing w:line="560" w:lineRule="exact"/>
        <w:ind w:firstLine="480" w:firstLineChars="200"/>
        <w:rPr>
          <w:rFonts w:hint="eastAsia" w:ascii="宋体" w:hAnsi="宋体" w:eastAsia="宋体" w:cs="宋体"/>
          <w:sz w:val="24"/>
          <w:lang w:eastAsia="zh-CN"/>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r>
        <w:rPr>
          <w:rFonts w:hint="eastAsia" w:ascii="宋体" w:hAnsi="宋体" w:cs="宋体"/>
          <w:sz w:val="24"/>
          <w:lang w:eastAsia="zh-CN"/>
        </w:rPr>
        <w:t>。</w:t>
      </w:r>
    </w:p>
    <w:p w14:paraId="412B5443">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64C578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0CBA77C">
      <w:pPr>
        <w:pStyle w:val="25"/>
        <w:ind w:firstLine="480"/>
        <w:rPr>
          <w:rFonts w:ascii="宋体" w:hAnsi="宋体" w:eastAsia="宋体" w:cs="宋体"/>
          <w:sz w:val="24"/>
        </w:rPr>
      </w:pPr>
    </w:p>
    <w:p w14:paraId="5FE51A55">
      <w:pPr>
        <w:spacing w:line="720" w:lineRule="auto"/>
        <w:jc w:val="center"/>
        <w:rPr>
          <w:rFonts w:ascii="宋体" w:hAnsi="宋体" w:cs="宋体"/>
          <w:b/>
          <w:sz w:val="24"/>
        </w:rPr>
      </w:pPr>
      <w:r>
        <w:rPr>
          <w:rFonts w:hint="eastAsia" w:ascii="宋体" w:hAnsi="宋体" w:cs="宋体"/>
          <w:b/>
          <w:sz w:val="24"/>
        </w:rPr>
        <w:t>二、竞争性磋商文件</w:t>
      </w:r>
    </w:p>
    <w:p w14:paraId="73302A5C">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9D5F27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rPr>
      </w:pPr>
      <w:r>
        <w:rPr>
          <w:rFonts w:hint="eastAsia" w:ascii="宋体" w:hAnsi="宋体" w:cs="宋体"/>
          <w:sz w:val="24"/>
        </w:rPr>
        <w:t>（1）竞争性磋商邀请函；</w:t>
      </w:r>
    </w:p>
    <w:p w14:paraId="3570B21C">
      <w:pPr>
        <w:spacing w:line="560" w:lineRule="exact"/>
        <w:ind w:firstLine="480" w:firstLineChars="200"/>
        <w:rPr>
          <w:rFonts w:ascii="宋体" w:hAnsi="宋体" w:cs="宋体"/>
          <w:sz w:val="24"/>
        </w:rPr>
      </w:pPr>
      <w:r>
        <w:rPr>
          <w:rFonts w:hint="eastAsia" w:ascii="宋体" w:hAnsi="宋体" w:cs="宋体"/>
          <w:sz w:val="24"/>
        </w:rPr>
        <w:t>（2）供应商须知；</w:t>
      </w:r>
    </w:p>
    <w:p w14:paraId="3F6D9B7D">
      <w:pPr>
        <w:spacing w:line="560" w:lineRule="exact"/>
        <w:ind w:firstLine="480" w:firstLineChars="200"/>
        <w:rPr>
          <w:rFonts w:ascii="宋体" w:hAnsi="宋体" w:cs="宋体"/>
          <w:sz w:val="24"/>
        </w:rPr>
      </w:pPr>
      <w:r>
        <w:rPr>
          <w:rFonts w:hint="eastAsia" w:ascii="宋体" w:hAnsi="宋体" w:cs="宋体"/>
          <w:sz w:val="24"/>
        </w:rPr>
        <w:t>（3）采购需求；</w:t>
      </w:r>
    </w:p>
    <w:p w14:paraId="6AF2D0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0373EF0">
      <w:pPr>
        <w:spacing w:line="560" w:lineRule="exact"/>
        <w:ind w:firstLine="480" w:firstLineChars="200"/>
        <w:rPr>
          <w:rFonts w:ascii="宋体" w:hAnsi="宋体" w:cs="宋体"/>
          <w:sz w:val="24"/>
        </w:rPr>
      </w:pPr>
      <w:r>
        <w:rPr>
          <w:rFonts w:hint="eastAsia" w:ascii="宋体" w:hAnsi="宋体" w:cs="宋体"/>
          <w:sz w:val="24"/>
        </w:rPr>
        <w:t>（5）合同主要条款。</w:t>
      </w:r>
    </w:p>
    <w:p w14:paraId="627639F4">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5610C3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rPr>
      </w:pPr>
      <w:r>
        <w:rPr>
          <w:rFonts w:hint="eastAsia" w:ascii="宋体" w:hAnsi="宋体" w:cs="宋体"/>
          <w:b/>
          <w:sz w:val="24"/>
        </w:rPr>
        <w:t>三、响应性文件的编制</w:t>
      </w:r>
    </w:p>
    <w:p w14:paraId="197B3CF1">
      <w:pPr>
        <w:spacing w:line="560" w:lineRule="exact"/>
        <w:ind w:firstLine="482" w:firstLineChars="200"/>
        <w:rPr>
          <w:rFonts w:ascii="宋体" w:hAnsi="宋体" w:cs="宋体"/>
          <w:b/>
          <w:bCs/>
          <w:sz w:val="24"/>
        </w:rPr>
      </w:pPr>
      <w:r>
        <w:rPr>
          <w:rFonts w:hint="eastAsia" w:ascii="宋体" w:hAnsi="宋体" w:cs="宋体"/>
          <w:b/>
          <w:bCs/>
          <w:sz w:val="24"/>
        </w:rPr>
        <w:t>8.要求</w:t>
      </w:r>
    </w:p>
    <w:p w14:paraId="27DDB96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2EE39A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537F38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C793F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4835F8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EF412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465B1B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C7B38E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E41B32E">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7983C25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2E97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682F85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97EA68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AC68ED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0E6277C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DB1F707">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2D18211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9BDFB7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5BADFE">
      <w:pPr>
        <w:spacing w:line="560" w:lineRule="exact"/>
        <w:ind w:firstLine="482" w:firstLineChars="200"/>
        <w:rPr>
          <w:rFonts w:ascii="宋体" w:hAnsi="宋体" w:cs="宋体"/>
          <w:b/>
          <w:sz w:val="24"/>
        </w:rPr>
      </w:pPr>
      <w:r>
        <w:rPr>
          <w:rFonts w:hint="eastAsia" w:ascii="宋体" w:hAnsi="宋体" w:cs="宋体"/>
          <w:b/>
          <w:sz w:val="24"/>
        </w:rPr>
        <w:t>16.响应性文件的递交</w:t>
      </w:r>
    </w:p>
    <w:p w14:paraId="5E2EBBE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7D37224">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5CE9FB4">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A4CCBD6">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349741">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F9B602C">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6C53D5E">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w:t>
      </w:r>
      <w:r>
        <w:rPr>
          <w:rFonts w:hint="eastAsia" w:ascii="宋体" w:hAnsi="宋体"/>
          <w:sz w:val="24"/>
          <w:szCs w:val="24"/>
          <w:lang w:val="en-US" w:eastAsia="zh-CN"/>
        </w:rPr>
        <w:t>及</w:t>
      </w:r>
      <w:r>
        <w:rPr>
          <w:rFonts w:hint="eastAsia" w:ascii="宋体" w:hAnsi="宋体"/>
          <w:sz w:val="24"/>
          <w:szCs w:val="24"/>
        </w:rPr>
        <w:t>未加盖骑缝章的；</w:t>
      </w:r>
    </w:p>
    <w:p w14:paraId="67D020A1">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680A664">
      <w:pPr>
        <w:spacing w:line="720" w:lineRule="auto"/>
        <w:jc w:val="center"/>
        <w:rPr>
          <w:rFonts w:ascii="宋体" w:hAnsi="宋体" w:cs="宋体"/>
          <w:b/>
          <w:sz w:val="24"/>
        </w:rPr>
      </w:pPr>
      <w:r>
        <w:rPr>
          <w:rFonts w:hint="eastAsia" w:ascii="宋体" w:hAnsi="宋体" w:cs="宋体"/>
          <w:b/>
          <w:sz w:val="24"/>
        </w:rPr>
        <w:t>五、竞争性磋商</w:t>
      </w:r>
    </w:p>
    <w:p w14:paraId="007C2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5B255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57C4F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6E064E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9471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D8124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E7224E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FEDAC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B1CFAB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FBCEC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9B7790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EAAF95A">
      <w:pPr>
        <w:spacing w:line="560" w:lineRule="exact"/>
        <w:ind w:firstLine="480" w:firstLineChars="200"/>
        <w:rPr>
          <w:rFonts w:ascii="宋体" w:hAnsi="宋体" w:cs="宋体"/>
          <w:sz w:val="24"/>
        </w:rPr>
      </w:pPr>
      <w:r>
        <w:rPr>
          <w:rFonts w:hint="eastAsia" w:ascii="宋体" w:hAnsi="宋体" w:cs="宋体"/>
          <w:sz w:val="24"/>
        </w:rPr>
        <w:t>19.7.3供应商代表未能出具</w:t>
      </w:r>
      <w:r>
        <w:rPr>
          <w:rFonts w:hint="eastAsia" w:ascii="宋体" w:hAnsi="宋体" w:cs="宋体"/>
          <w:sz w:val="24"/>
          <w:lang w:val="en-US" w:eastAsia="zh-CN"/>
        </w:rPr>
        <w:t>身份证两个面</w:t>
      </w:r>
      <w:r>
        <w:rPr>
          <w:rFonts w:hint="eastAsia" w:ascii="宋体" w:hAnsi="宋体" w:cs="宋体"/>
          <w:sz w:val="24"/>
        </w:rPr>
        <w:t>上</w:t>
      </w:r>
      <w:r>
        <w:rPr>
          <w:rFonts w:hint="eastAsia" w:ascii="宋体" w:hAnsi="宋体" w:cs="宋体"/>
          <w:sz w:val="24"/>
          <w:lang w:val="en-US" w:eastAsia="zh-CN"/>
        </w:rPr>
        <w:t>经其</w:t>
      </w:r>
      <w:r>
        <w:rPr>
          <w:rFonts w:hint="eastAsia" w:ascii="宋体" w:hAnsi="宋体" w:cs="宋体"/>
          <w:sz w:val="24"/>
        </w:rPr>
        <w:t>签字</w:t>
      </w:r>
      <w:r>
        <w:rPr>
          <w:rFonts w:hint="eastAsia" w:ascii="宋体" w:hAnsi="宋体" w:cs="宋体"/>
          <w:sz w:val="24"/>
          <w:lang w:val="en-US" w:eastAsia="zh-CN"/>
        </w:rPr>
        <w:t>的</w:t>
      </w:r>
      <w:r>
        <w:rPr>
          <w:rFonts w:hint="eastAsia" w:ascii="宋体" w:hAnsi="宋体" w:cs="宋体"/>
          <w:sz w:val="24"/>
        </w:rPr>
        <w:t>身份证明的；</w:t>
      </w:r>
    </w:p>
    <w:p w14:paraId="002CDC8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4159B3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BF1255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333D7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1CA18E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1296C59">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39D835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116383DB">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31C615E4">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1742A18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DEC1F2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673D4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4BCD6C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B875C3E">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2EA7DDC">
      <w:pPr>
        <w:pStyle w:val="37"/>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24F21B9">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DEA4DE2">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368332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7CE2BA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B6C80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8B87FF">
            <w:pPr>
              <w:adjustRightInd w:val="0"/>
              <w:snapToGrid w:val="0"/>
              <w:spacing w:line="360" w:lineRule="auto"/>
              <w:ind w:right="-10"/>
              <w:rPr>
                <w:rFonts w:ascii="宋体" w:hAnsi="宋体" w:cs="宋体"/>
                <w:sz w:val="24"/>
              </w:rPr>
            </w:pPr>
          </w:p>
        </w:tc>
        <w:tc>
          <w:tcPr>
            <w:tcW w:w="2371" w:type="dxa"/>
            <w:vAlign w:val="center"/>
          </w:tcPr>
          <w:p w14:paraId="2FED0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05F15B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AD1CE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E517C0">
            <w:pPr>
              <w:adjustRightInd w:val="0"/>
              <w:snapToGrid w:val="0"/>
              <w:spacing w:line="360" w:lineRule="auto"/>
              <w:ind w:right="-10"/>
              <w:rPr>
                <w:rFonts w:ascii="宋体" w:hAnsi="宋体" w:cs="宋体"/>
                <w:sz w:val="24"/>
              </w:rPr>
            </w:pPr>
          </w:p>
        </w:tc>
        <w:tc>
          <w:tcPr>
            <w:tcW w:w="2371" w:type="dxa"/>
            <w:vAlign w:val="center"/>
          </w:tcPr>
          <w:p w14:paraId="78CCF3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DE8F45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CF2C5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894743">
            <w:pPr>
              <w:adjustRightInd w:val="0"/>
              <w:snapToGrid w:val="0"/>
              <w:spacing w:line="360" w:lineRule="auto"/>
              <w:ind w:right="-10"/>
              <w:rPr>
                <w:rFonts w:ascii="宋体" w:hAnsi="宋体" w:cs="宋体"/>
                <w:sz w:val="24"/>
              </w:rPr>
            </w:pPr>
          </w:p>
        </w:tc>
        <w:tc>
          <w:tcPr>
            <w:tcW w:w="2371" w:type="dxa"/>
            <w:vAlign w:val="center"/>
          </w:tcPr>
          <w:p w14:paraId="757FB9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0D0B20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0149B5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3CE0AA6">
            <w:pPr>
              <w:adjustRightInd w:val="0"/>
              <w:snapToGrid w:val="0"/>
              <w:spacing w:line="360" w:lineRule="auto"/>
              <w:ind w:right="-10"/>
              <w:rPr>
                <w:rFonts w:ascii="宋体" w:hAnsi="宋体" w:cs="宋体"/>
                <w:sz w:val="24"/>
              </w:rPr>
            </w:pPr>
          </w:p>
        </w:tc>
        <w:tc>
          <w:tcPr>
            <w:tcW w:w="2371" w:type="dxa"/>
            <w:vAlign w:val="center"/>
          </w:tcPr>
          <w:p w14:paraId="127B46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0BD3C5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6C0EFC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BCAB00">
            <w:pPr>
              <w:adjustRightInd w:val="0"/>
              <w:snapToGrid w:val="0"/>
              <w:spacing w:line="360" w:lineRule="auto"/>
              <w:ind w:right="-10"/>
              <w:rPr>
                <w:rFonts w:ascii="宋体" w:hAnsi="宋体" w:cs="宋体"/>
                <w:sz w:val="24"/>
              </w:rPr>
            </w:pPr>
          </w:p>
        </w:tc>
        <w:tc>
          <w:tcPr>
            <w:tcW w:w="2371" w:type="dxa"/>
            <w:vAlign w:val="center"/>
          </w:tcPr>
          <w:p w14:paraId="6AF8C7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1F377A0D">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E51F8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C84CE9">
            <w:pPr>
              <w:adjustRightInd w:val="0"/>
              <w:snapToGrid w:val="0"/>
              <w:spacing w:line="360" w:lineRule="auto"/>
              <w:ind w:right="-10"/>
              <w:rPr>
                <w:rFonts w:ascii="宋体" w:hAnsi="宋体" w:cs="宋体"/>
                <w:sz w:val="24"/>
              </w:rPr>
            </w:pPr>
          </w:p>
        </w:tc>
        <w:tc>
          <w:tcPr>
            <w:tcW w:w="2371" w:type="dxa"/>
            <w:vAlign w:val="center"/>
          </w:tcPr>
          <w:p w14:paraId="343B36D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B2CCD4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C36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5E07E6">
            <w:pPr>
              <w:adjustRightInd w:val="0"/>
              <w:snapToGrid w:val="0"/>
              <w:spacing w:line="360" w:lineRule="auto"/>
              <w:ind w:right="-10"/>
              <w:rPr>
                <w:rFonts w:ascii="宋体" w:hAnsi="宋体" w:cs="宋体"/>
                <w:sz w:val="24"/>
              </w:rPr>
            </w:pPr>
          </w:p>
        </w:tc>
        <w:tc>
          <w:tcPr>
            <w:tcW w:w="2371" w:type="dxa"/>
            <w:vAlign w:val="center"/>
          </w:tcPr>
          <w:p w14:paraId="2361BE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3FAD044">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3814853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465D08">
            <w:pPr>
              <w:adjustRightInd w:val="0"/>
              <w:snapToGrid w:val="0"/>
              <w:spacing w:line="360" w:lineRule="auto"/>
              <w:ind w:right="-10"/>
              <w:rPr>
                <w:rFonts w:ascii="宋体" w:hAnsi="宋体" w:cs="宋体"/>
                <w:sz w:val="24"/>
              </w:rPr>
            </w:pPr>
          </w:p>
        </w:tc>
        <w:tc>
          <w:tcPr>
            <w:tcW w:w="2371" w:type="dxa"/>
            <w:vAlign w:val="center"/>
          </w:tcPr>
          <w:p w14:paraId="546BA02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58E9F5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B8423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611C98">
            <w:pPr>
              <w:adjustRightInd w:val="0"/>
              <w:snapToGrid w:val="0"/>
              <w:spacing w:line="360" w:lineRule="auto"/>
              <w:ind w:right="-10"/>
              <w:rPr>
                <w:rFonts w:ascii="宋体" w:hAnsi="宋体" w:cs="宋体"/>
                <w:sz w:val="24"/>
              </w:rPr>
            </w:pPr>
          </w:p>
        </w:tc>
        <w:tc>
          <w:tcPr>
            <w:tcW w:w="2371" w:type="dxa"/>
            <w:vAlign w:val="center"/>
          </w:tcPr>
          <w:p w14:paraId="7392D3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4AC05AB">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6623F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39242E">
            <w:pPr>
              <w:adjustRightInd w:val="0"/>
              <w:snapToGrid w:val="0"/>
              <w:spacing w:line="360" w:lineRule="auto"/>
              <w:ind w:right="-10"/>
              <w:rPr>
                <w:rFonts w:ascii="宋体" w:hAnsi="宋体" w:cs="宋体"/>
                <w:sz w:val="24"/>
              </w:rPr>
            </w:pPr>
          </w:p>
        </w:tc>
        <w:tc>
          <w:tcPr>
            <w:tcW w:w="2371" w:type="dxa"/>
            <w:vAlign w:val="center"/>
          </w:tcPr>
          <w:p w14:paraId="052DCE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37D549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A23236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1244F7">
            <w:pPr>
              <w:adjustRightInd w:val="0"/>
              <w:snapToGrid w:val="0"/>
              <w:spacing w:line="360" w:lineRule="auto"/>
              <w:ind w:right="-10"/>
              <w:rPr>
                <w:rFonts w:ascii="宋体" w:hAnsi="宋体" w:cs="宋体"/>
                <w:sz w:val="24"/>
              </w:rPr>
            </w:pPr>
          </w:p>
        </w:tc>
        <w:tc>
          <w:tcPr>
            <w:tcW w:w="2371" w:type="dxa"/>
            <w:vAlign w:val="center"/>
          </w:tcPr>
          <w:p w14:paraId="44EC9F0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58487F4">
            <w:pPr>
              <w:spacing w:after="50" w:line="360" w:lineRule="auto"/>
              <w:ind w:right="-10"/>
              <w:jc w:val="center"/>
              <w:rPr>
                <w:rFonts w:ascii="宋体" w:hAnsi="宋体" w:cs="宋体"/>
                <w:bCs/>
                <w:sz w:val="24"/>
              </w:rPr>
            </w:pPr>
          </w:p>
        </w:tc>
        <w:tc>
          <w:tcPr>
            <w:tcW w:w="1937" w:type="dxa"/>
            <w:vAlign w:val="center"/>
          </w:tcPr>
          <w:p w14:paraId="6860534F">
            <w:pPr>
              <w:spacing w:after="50" w:line="360" w:lineRule="auto"/>
              <w:ind w:right="-10"/>
              <w:jc w:val="center"/>
              <w:rPr>
                <w:rFonts w:ascii="宋体" w:hAnsi="宋体" w:cs="宋体"/>
                <w:sz w:val="24"/>
              </w:rPr>
            </w:pPr>
          </w:p>
        </w:tc>
        <w:tc>
          <w:tcPr>
            <w:tcW w:w="825" w:type="dxa"/>
            <w:vAlign w:val="center"/>
          </w:tcPr>
          <w:p w14:paraId="5268FC54">
            <w:pPr>
              <w:adjustRightInd w:val="0"/>
              <w:snapToGrid w:val="0"/>
              <w:spacing w:line="360" w:lineRule="auto"/>
              <w:ind w:right="-10"/>
              <w:rPr>
                <w:rFonts w:ascii="宋体" w:hAnsi="宋体" w:cs="宋体"/>
                <w:sz w:val="24"/>
              </w:rPr>
            </w:pPr>
          </w:p>
        </w:tc>
        <w:tc>
          <w:tcPr>
            <w:tcW w:w="2371" w:type="dxa"/>
            <w:vAlign w:val="center"/>
          </w:tcPr>
          <w:p w14:paraId="20A4FB4F">
            <w:pPr>
              <w:adjustRightInd w:val="0"/>
              <w:snapToGrid w:val="0"/>
              <w:spacing w:line="360" w:lineRule="auto"/>
              <w:ind w:right="-10"/>
              <w:jc w:val="center"/>
              <w:rPr>
                <w:rFonts w:ascii="宋体" w:hAnsi="宋体" w:cs="宋体"/>
                <w:sz w:val="24"/>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361DE9C">
            <w:pPr>
              <w:spacing w:after="50" w:line="360" w:lineRule="auto"/>
              <w:ind w:right="-10"/>
              <w:jc w:val="center"/>
              <w:rPr>
                <w:rFonts w:ascii="宋体" w:hAnsi="宋体" w:cs="宋体"/>
                <w:sz w:val="24"/>
              </w:rPr>
            </w:pPr>
          </w:p>
        </w:tc>
        <w:tc>
          <w:tcPr>
            <w:tcW w:w="1937" w:type="dxa"/>
            <w:vAlign w:val="center"/>
          </w:tcPr>
          <w:p w14:paraId="0CA60AB3">
            <w:pPr>
              <w:spacing w:after="50" w:line="360" w:lineRule="auto"/>
              <w:ind w:right="-10"/>
              <w:jc w:val="center"/>
              <w:rPr>
                <w:rFonts w:ascii="宋体" w:hAnsi="宋体" w:cs="宋体"/>
                <w:sz w:val="24"/>
              </w:rPr>
            </w:pPr>
          </w:p>
        </w:tc>
        <w:tc>
          <w:tcPr>
            <w:tcW w:w="825" w:type="dxa"/>
            <w:vAlign w:val="center"/>
          </w:tcPr>
          <w:p w14:paraId="58F52A9A">
            <w:pPr>
              <w:adjustRightInd w:val="0"/>
              <w:snapToGrid w:val="0"/>
              <w:spacing w:line="360" w:lineRule="auto"/>
              <w:ind w:right="-10"/>
              <w:rPr>
                <w:rFonts w:ascii="宋体" w:hAnsi="宋体" w:cs="宋体"/>
                <w:sz w:val="24"/>
              </w:rPr>
            </w:pPr>
          </w:p>
        </w:tc>
        <w:tc>
          <w:tcPr>
            <w:tcW w:w="2371" w:type="dxa"/>
            <w:vAlign w:val="center"/>
          </w:tcPr>
          <w:p w14:paraId="50702AEA">
            <w:pPr>
              <w:adjustRightInd w:val="0"/>
              <w:snapToGrid w:val="0"/>
              <w:spacing w:line="360" w:lineRule="auto"/>
              <w:ind w:right="-10"/>
              <w:jc w:val="center"/>
              <w:rPr>
                <w:rFonts w:ascii="宋体" w:hAnsi="宋体" w:cs="宋体"/>
                <w:sz w:val="24"/>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5FDD55A">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CC338E8">
      <w:pPr>
        <w:pStyle w:val="37"/>
        <w:rPr>
          <w:rFonts w:ascii="宋体" w:hAnsi="宋体" w:cs="宋体"/>
          <w:sz w:val="24"/>
          <w:szCs w:val="24"/>
        </w:rPr>
      </w:pPr>
    </w:p>
    <w:p w14:paraId="186B17C4">
      <w:pPr>
        <w:pStyle w:val="37"/>
        <w:rPr>
          <w:rFonts w:ascii="宋体" w:hAnsi="宋体" w:cs="宋体"/>
          <w:sz w:val="24"/>
          <w:szCs w:val="24"/>
        </w:rPr>
      </w:pPr>
    </w:p>
    <w:p w14:paraId="5F7B7AD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F25672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BE46B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9AB194C">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3F62B0A">
      <w:pPr>
        <w:spacing w:line="560" w:lineRule="exact"/>
        <w:ind w:firstLine="482" w:firstLineChars="200"/>
        <w:rPr>
          <w:rFonts w:ascii="宋体" w:hAnsi="宋体" w:cs="宋体"/>
          <w:b/>
          <w:sz w:val="24"/>
        </w:rPr>
      </w:pPr>
      <w:r>
        <w:rPr>
          <w:rFonts w:hint="eastAsia" w:ascii="宋体" w:hAnsi="宋体" w:cs="宋体"/>
          <w:b/>
          <w:sz w:val="24"/>
        </w:rPr>
        <w:t>21.竞争性磋商</w:t>
      </w:r>
    </w:p>
    <w:p w14:paraId="15DDDB7A">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B399DA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C62E530">
      <w:pPr>
        <w:spacing w:line="560" w:lineRule="exact"/>
        <w:ind w:firstLine="480" w:firstLineChars="200"/>
        <w:rPr>
          <w:rFonts w:ascii="宋体" w:hAnsi="宋体" w:cs="宋体"/>
          <w:sz w:val="24"/>
        </w:rPr>
      </w:pPr>
      <w:r>
        <w:rPr>
          <w:rFonts w:hint="eastAsia" w:ascii="宋体" w:hAnsi="宋体" w:cs="宋体"/>
          <w:sz w:val="24"/>
        </w:rPr>
        <w:t>21.3磋商内容包括：</w:t>
      </w:r>
    </w:p>
    <w:p w14:paraId="28FF5FA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3376FB0C">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1B5CF4D9">
      <w:pPr>
        <w:spacing w:line="560" w:lineRule="exact"/>
        <w:ind w:firstLine="480" w:firstLineChars="200"/>
        <w:rPr>
          <w:rFonts w:ascii="宋体" w:hAnsi="宋体" w:cs="宋体"/>
          <w:color w:val="auto"/>
          <w:sz w:val="24"/>
        </w:rPr>
      </w:pPr>
      <w:r>
        <w:rPr>
          <w:rFonts w:hint="eastAsia" w:ascii="宋体" w:hAnsi="宋体" w:cs="宋体"/>
          <w:color w:val="auto"/>
          <w:sz w:val="24"/>
          <w:lang w:val="zh-CN"/>
        </w:rPr>
        <w:t>21.5.1一次报价，依据是供应商的投标函和开标记录。</w:t>
      </w:r>
    </w:p>
    <w:p w14:paraId="5829D94F">
      <w:pPr>
        <w:spacing w:line="720" w:lineRule="auto"/>
        <w:jc w:val="center"/>
        <w:rPr>
          <w:rFonts w:ascii="宋体" w:hAnsi="宋体" w:cs="宋体"/>
          <w:b/>
          <w:sz w:val="24"/>
        </w:rPr>
      </w:pPr>
      <w:r>
        <w:rPr>
          <w:rFonts w:hint="eastAsia" w:ascii="宋体" w:hAnsi="宋体" w:cs="宋体"/>
          <w:b/>
          <w:sz w:val="24"/>
        </w:rPr>
        <w:t>六、评定标准</w:t>
      </w:r>
    </w:p>
    <w:p w14:paraId="5882998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5494E4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2634D70">
      <w:pPr>
        <w:pStyle w:val="15"/>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469F875D">
      <w:pPr>
        <w:spacing w:line="360" w:lineRule="auto"/>
        <w:ind w:right="-92" w:rightChars="-44"/>
        <w:rPr>
          <w:rFonts w:hint="eastAsia" w:ascii="宋体" w:hAnsi="宋体" w:cs="宋体"/>
          <w:sz w:val="24"/>
        </w:rPr>
      </w:pPr>
    </w:p>
    <w:p w14:paraId="369E79E2">
      <w:pPr>
        <w:spacing w:line="360" w:lineRule="auto"/>
        <w:ind w:right="-92" w:rightChars="-44"/>
        <w:rPr>
          <w:rFonts w:hint="eastAsia" w:ascii="宋体" w:hAnsi="宋体" w:cs="宋体"/>
          <w:sz w:val="24"/>
        </w:rPr>
      </w:pPr>
      <w:r>
        <w:rPr>
          <w:rFonts w:hint="eastAsia" w:ascii="宋体" w:hAnsi="宋体" w:cs="宋体"/>
          <w:sz w:val="24"/>
        </w:rPr>
        <w:t>评标方法：</w:t>
      </w:r>
    </w:p>
    <w:p w14:paraId="7824858A">
      <w:pPr>
        <w:pStyle w:val="2"/>
      </w:pPr>
    </w:p>
    <w:tbl>
      <w:tblPr>
        <w:tblStyle w:val="26"/>
        <w:tblW w:w="92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9"/>
        <w:gridCol w:w="1334"/>
        <w:gridCol w:w="4108"/>
        <w:gridCol w:w="2365"/>
        <w:gridCol w:w="2"/>
      </w:tblGrid>
      <w:tr w14:paraId="41C68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360" w:hRule="atLeast"/>
          <w:jc w:val="center"/>
        </w:trPr>
        <w:tc>
          <w:tcPr>
            <w:tcW w:w="1429" w:type="dxa"/>
          </w:tcPr>
          <w:p w14:paraId="3209CCB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left"/>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评分指标</w:t>
            </w:r>
          </w:p>
        </w:tc>
        <w:tc>
          <w:tcPr>
            <w:tcW w:w="1334" w:type="dxa"/>
            <w:vAlign w:val="center"/>
          </w:tcPr>
          <w:p w14:paraId="67B6ED4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分值</w:t>
            </w:r>
          </w:p>
        </w:tc>
        <w:tc>
          <w:tcPr>
            <w:tcW w:w="4108" w:type="dxa"/>
          </w:tcPr>
          <w:p w14:paraId="1EABB913">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left"/>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指标说明及评分标准</w:t>
            </w:r>
          </w:p>
        </w:tc>
        <w:tc>
          <w:tcPr>
            <w:tcW w:w="2365" w:type="dxa"/>
          </w:tcPr>
          <w:p w14:paraId="07A2C19B">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left"/>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评分依据</w:t>
            </w:r>
          </w:p>
        </w:tc>
      </w:tr>
      <w:tr w14:paraId="5CF04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7356" w:hRule="atLeast"/>
          <w:jc w:val="center"/>
        </w:trPr>
        <w:tc>
          <w:tcPr>
            <w:tcW w:w="1429" w:type="dxa"/>
            <w:vAlign w:val="center"/>
          </w:tcPr>
          <w:p w14:paraId="73FD0EC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报价得分</w:t>
            </w:r>
          </w:p>
          <w:p w14:paraId="7159465F">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（10 分）</w:t>
            </w:r>
          </w:p>
        </w:tc>
        <w:tc>
          <w:tcPr>
            <w:tcW w:w="1334" w:type="dxa"/>
            <w:vAlign w:val="center"/>
          </w:tcPr>
          <w:p w14:paraId="7D10C1CE">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（10 分）</w:t>
            </w:r>
          </w:p>
        </w:tc>
        <w:tc>
          <w:tcPr>
            <w:tcW w:w="6473" w:type="dxa"/>
            <w:gridSpan w:val="2"/>
            <w:tcBorders>
              <w:bottom w:val="single" w:color="000000" w:sz="6" w:space="0"/>
            </w:tcBorders>
          </w:tcPr>
          <w:p w14:paraId="7CBB9DAF">
            <w:pPr>
              <w:keepNext w:val="0"/>
              <w:keepLines w:val="0"/>
              <w:pageBreakBefore w:val="0"/>
              <w:widowControl w:val="0"/>
              <w:kinsoku/>
              <w:wordWrap/>
              <w:overflowPunct/>
              <w:topLinePunct w:val="0"/>
              <w:bidi w:val="0"/>
              <w:adjustRightInd w:val="0"/>
              <w:snapToGrid w:val="0"/>
              <w:spacing w:line="288" w:lineRule="auto"/>
              <w:ind w:left="0" w:righ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满足磋商文件要求且最后报价最低的供应商的价格为磋商基准价，其价格分为满分。其他供应商的价格分统一按照下列公式计算：</w:t>
            </w:r>
          </w:p>
          <w:p w14:paraId="4BBF1DE8">
            <w:pPr>
              <w:keepNext w:val="0"/>
              <w:keepLines w:val="0"/>
              <w:pageBreakBefore w:val="0"/>
              <w:widowControl w:val="0"/>
              <w:kinsoku/>
              <w:wordWrap/>
              <w:overflowPunct/>
              <w:topLinePunct w:val="0"/>
              <w:bidi w:val="0"/>
              <w:adjustRightInd w:val="0"/>
              <w:snapToGrid w:val="0"/>
              <w:spacing w:line="288" w:lineRule="auto"/>
              <w:ind w:left="0" w:righ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磋商报价得分=（磋商基准价/最后磋商报价）×价格权值×10</w:t>
            </w:r>
          </w:p>
          <w:p w14:paraId="6F98980A">
            <w:pPr>
              <w:keepNext w:val="0"/>
              <w:keepLines w:val="0"/>
              <w:pageBreakBefore w:val="0"/>
              <w:widowControl w:val="0"/>
              <w:tabs>
                <w:tab w:val="left" w:pos="5130"/>
              </w:tabs>
              <w:kinsoku/>
              <w:wordWrap/>
              <w:overflowPunct/>
              <w:topLinePunct w:val="0"/>
              <w:bidi w:val="0"/>
              <w:adjustRightInd w:val="0"/>
              <w:snapToGrid w:val="0"/>
              <w:spacing w:line="288" w:lineRule="auto"/>
              <w:ind w:left="0" w:right="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备注：价格分计算保留小数点后二位。</w:t>
            </w:r>
          </w:p>
          <w:p w14:paraId="630EFE24">
            <w:pPr>
              <w:keepNext w:val="0"/>
              <w:keepLines w:val="0"/>
              <w:pageBreakBefore w:val="0"/>
              <w:widowControl w:val="0"/>
              <w:kinsoku/>
              <w:wordWrap/>
              <w:overflowPunct/>
              <w:topLinePunct w:val="0"/>
              <w:bidi w:val="0"/>
              <w:adjustRightInd w:val="0"/>
              <w:snapToGrid w:val="0"/>
              <w:spacing w:line="288" w:lineRule="auto"/>
              <w:ind w:left="0" w:right="0" w:firstLine="0" w:firstLineChars="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根据财政部、工信部关于印发《政府采购促进中小企业发展管理办法》的通知（财库〔2020〕46号 ）文件规定：</w:t>
            </w:r>
          </w:p>
          <w:p w14:paraId="21A4E160">
            <w:pPr>
              <w:keepNext w:val="0"/>
              <w:keepLines w:val="0"/>
              <w:pageBreakBefore w:val="0"/>
              <w:widowControl w:val="0"/>
              <w:kinsoku/>
              <w:wordWrap/>
              <w:overflowPunct/>
              <w:topLinePunct w:val="0"/>
              <w:bidi w:val="0"/>
              <w:adjustRightInd w:val="0"/>
              <w:snapToGrid w:val="0"/>
              <w:spacing w:line="288" w:lineRule="auto"/>
              <w:ind w:left="0" w:right="0" w:firstLine="0" w:firstLineChars="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（1）对小微企业报价给予20%扣除，请按照《政府采购促进中小企业发展管理办法》要求提供中小企业声明函。</w:t>
            </w:r>
          </w:p>
          <w:p w14:paraId="0A415747">
            <w:pPr>
              <w:keepNext w:val="0"/>
              <w:keepLines w:val="0"/>
              <w:pageBreakBefore w:val="0"/>
              <w:widowControl w:val="0"/>
              <w:kinsoku/>
              <w:wordWrap/>
              <w:overflowPunct/>
              <w:topLinePunct w:val="0"/>
              <w:bidi w:val="0"/>
              <w:adjustRightInd w:val="0"/>
              <w:snapToGrid w:val="0"/>
              <w:spacing w:line="288" w:lineRule="auto"/>
              <w:ind w:left="0" w:right="0" w:firstLine="0" w:firstLineChars="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（2）关于监狱企业：视同小微企业。须提供由省级以上监狱管理局、戒毒管理局（含新疆生产建设兵团）出具的属于监狱企业的证明文件，否则不考虑价格扣除。</w:t>
            </w:r>
          </w:p>
          <w:p w14:paraId="3E89DD43">
            <w:pPr>
              <w:keepNext w:val="0"/>
              <w:keepLines w:val="0"/>
              <w:pageBreakBefore w:val="0"/>
              <w:widowControl w:val="0"/>
              <w:kinsoku/>
              <w:wordWrap/>
              <w:overflowPunct/>
              <w:topLinePunct w:val="0"/>
              <w:bidi w:val="0"/>
              <w:adjustRightInd w:val="0"/>
              <w:snapToGrid w:val="0"/>
              <w:spacing w:line="288" w:lineRule="auto"/>
              <w:ind w:left="0" w:right="0" w:firstLine="0" w:firstLineChars="0"/>
              <w:jc w:val="both"/>
              <w:textAlignment w:val="auto"/>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5E56AE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left"/>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rPr>
              <w:t>（4）没有提供有效证明材料的供应商</w:t>
            </w:r>
            <w:r>
              <w:rPr>
                <w:rFonts w:hint="eastAsia" w:ascii="宋体" w:hAnsi="宋体" w:eastAsia="宋体" w:cs="宋体"/>
                <w:b w:val="0"/>
                <w:bCs/>
                <w:sz w:val="24"/>
                <w:szCs w:val="24"/>
                <w:lang w:val="en-US" w:eastAsia="zh-CN"/>
              </w:rPr>
              <w:t>或只面向中小企业采购的项目不执行</w:t>
            </w:r>
            <w:r>
              <w:rPr>
                <w:rFonts w:hint="eastAsia" w:ascii="宋体" w:hAnsi="宋体" w:eastAsia="宋体" w:cs="宋体"/>
                <w:b w:val="0"/>
                <w:bCs/>
                <w:sz w:val="24"/>
                <w:szCs w:val="24"/>
              </w:rPr>
              <w:t>投标总价的扣除</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用原投标总价参与评审。</w:t>
            </w:r>
          </w:p>
        </w:tc>
      </w:tr>
      <w:tr w14:paraId="65AB37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8" w:hRule="atLeast"/>
          <w:jc w:val="center"/>
        </w:trPr>
        <w:tc>
          <w:tcPr>
            <w:tcW w:w="1429" w:type="dxa"/>
            <w:vMerge w:val="restart"/>
            <w:tcBorders>
              <w:top w:val="single" w:color="000000" w:sz="6" w:space="0"/>
            </w:tcBorders>
            <w:vAlign w:val="center"/>
          </w:tcPr>
          <w:p w14:paraId="6F929978">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p w14:paraId="4066232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技术部分(60分）</w:t>
            </w:r>
          </w:p>
        </w:tc>
        <w:tc>
          <w:tcPr>
            <w:tcW w:w="1334" w:type="dxa"/>
            <w:tcBorders>
              <w:top w:val="single" w:color="000000" w:sz="6" w:space="0"/>
            </w:tcBorders>
            <w:vAlign w:val="center"/>
          </w:tcPr>
          <w:p w14:paraId="168973CC">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航线编制</w:t>
            </w:r>
          </w:p>
          <w:p w14:paraId="0735880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（15</w:t>
            </w:r>
            <w:r>
              <w:rPr>
                <w:rFonts w:hint="eastAsia" w:ascii="宋体" w:hAnsi="宋体" w:eastAsia="宋体" w:cs="宋体"/>
                <w:b w:val="0"/>
                <w:bCs/>
                <w:spacing w:val="-30"/>
                <w:sz w:val="24"/>
                <w:szCs w:val="24"/>
                <w:highlight w:val="none"/>
                <w:lang w:val="en-US" w:eastAsia="zh-CN" w:bidi="ar-SA"/>
              </w:rPr>
              <w:t xml:space="preserve"> 分</w:t>
            </w:r>
            <w:r>
              <w:rPr>
                <w:rFonts w:hint="eastAsia" w:ascii="宋体" w:hAnsi="宋体" w:eastAsia="宋体" w:cs="宋体"/>
                <w:b w:val="0"/>
                <w:bCs/>
                <w:sz w:val="24"/>
                <w:szCs w:val="24"/>
                <w:highlight w:val="none"/>
                <w:lang w:val="en-US" w:eastAsia="zh-CN" w:bidi="ar-SA"/>
              </w:rPr>
              <w:t>）</w:t>
            </w:r>
          </w:p>
        </w:tc>
        <w:tc>
          <w:tcPr>
            <w:tcW w:w="6475" w:type="dxa"/>
            <w:gridSpan w:val="3"/>
            <w:tcBorders>
              <w:top w:val="single" w:color="000000" w:sz="6" w:space="0"/>
            </w:tcBorders>
            <w:vAlign w:val="center"/>
          </w:tcPr>
          <w:p w14:paraId="3BFAD174">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供应商制定飞防作业线路，编制飞防作业方案，自行协调空管许可，负责作业安全，严格掌握作业飞行高度（距树冠），保证按时完成飞防任务的得15分。</w:t>
            </w:r>
          </w:p>
          <w:p w14:paraId="3577FC9F">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不提供航线编制或缺项的不得分。</w:t>
            </w:r>
          </w:p>
        </w:tc>
      </w:tr>
      <w:tr w14:paraId="7F630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1" w:hRule="atLeast"/>
          <w:jc w:val="center"/>
        </w:trPr>
        <w:tc>
          <w:tcPr>
            <w:tcW w:w="1429" w:type="dxa"/>
            <w:vMerge w:val="continue"/>
            <w:vAlign w:val="center"/>
          </w:tcPr>
          <w:p w14:paraId="6B0C57ED">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tc>
        <w:tc>
          <w:tcPr>
            <w:tcW w:w="1334" w:type="dxa"/>
            <w:vAlign w:val="center"/>
          </w:tcPr>
          <w:p w14:paraId="63C7AC9A">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飞防注意事项（10分）</w:t>
            </w:r>
          </w:p>
        </w:tc>
        <w:tc>
          <w:tcPr>
            <w:tcW w:w="6475" w:type="dxa"/>
            <w:gridSpan w:val="3"/>
            <w:vAlign w:val="center"/>
          </w:tcPr>
          <w:p w14:paraId="20BFC0EB">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供应商提供飞防注意事项并包含以下内容的得 10分，不提供飞防注意事项或缺项的不得分。</w:t>
            </w:r>
          </w:p>
          <w:p w14:paraId="0A3E9A5B">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包含内容为：调机前与需方共同检查飞机作业的临时起降点及飞行前各项准备工作，经检查验收，符合飞防作业要求后方可调机，调机时间调机（气象因素及政府禁令除外），按需方划定飞行区域准备飞行，确保作业质量，按时完成飞防任务。</w:t>
            </w:r>
          </w:p>
          <w:p w14:paraId="64E30EF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防治效果达到95%以上，并预防飞防作业区养蚕、养蜂等种植业、养殖业的安全疏散工作和经济责任划分等实施计划和防控方案。</w:t>
            </w:r>
          </w:p>
        </w:tc>
      </w:tr>
      <w:tr w14:paraId="23D2F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4" w:hRule="atLeast"/>
          <w:jc w:val="center"/>
        </w:trPr>
        <w:tc>
          <w:tcPr>
            <w:tcW w:w="1429" w:type="dxa"/>
            <w:vMerge w:val="continue"/>
            <w:vAlign w:val="center"/>
          </w:tcPr>
          <w:p w14:paraId="512C1DEE">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tc>
        <w:tc>
          <w:tcPr>
            <w:tcW w:w="1334" w:type="dxa"/>
            <w:vAlign w:val="center"/>
          </w:tcPr>
          <w:p w14:paraId="444938BF">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p w14:paraId="6DEA56F6">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lang w:val="en-US" w:eastAsia="zh-CN"/>
              </w:rPr>
            </w:pPr>
            <w:r>
              <w:rPr>
                <w:rFonts w:hint="eastAsia" w:ascii="宋体" w:hAnsi="宋体" w:eastAsia="宋体" w:cs="宋体"/>
                <w:b w:val="0"/>
                <w:bCs/>
                <w:spacing w:val="0"/>
                <w:sz w:val="24"/>
                <w:szCs w:val="24"/>
                <w:highlight w:val="none"/>
                <w:lang w:val="en-US" w:eastAsia="zh-CN" w:bidi="ar-SA"/>
              </w:rPr>
              <w:t>飞防效果</w:t>
            </w:r>
          </w:p>
          <w:p w14:paraId="4B685F06">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（10分）</w:t>
            </w:r>
          </w:p>
        </w:tc>
        <w:tc>
          <w:tcPr>
            <w:tcW w:w="6475" w:type="dxa"/>
            <w:gridSpan w:val="3"/>
            <w:vAlign w:val="center"/>
          </w:tcPr>
          <w:p w14:paraId="6BBC7ABE">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供应商有飞防效果，飞防区域不出现连片 1 亩以上的成灾现象。如果杀虫效果达不到 95%， 或者有连片 1 亩以上成灾现象的，进行承诺并给出合理的补救措施的得10分。</w:t>
            </w:r>
          </w:p>
          <w:p w14:paraId="61DF170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不提供飞防效果的不得分。</w:t>
            </w:r>
          </w:p>
        </w:tc>
      </w:tr>
      <w:tr w14:paraId="7D8C3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8" w:hRule="atLeast"/>
          <w:jc w:val="center"/>
        </w:trPr>
        <w:tc>
          <w:tcPr>
            <w:tcW w:w="1429" w:type="dxa"/>
            <w:vMerge w:val="continue"/>
            <w:vAlign w:val="center"/>
          </w:tcPr>
          <w:p w14:paraId="194A077C">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tc>
        <w:tc>
          <w:tcPr>
            <w:tcW w:w="1334" w:type="dxa"/>
            <w:vAlign w:val="center"/>
          </w:tcPr>
          <w:p w14:paraId="773A236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p>
          <w:p w14:paraId="79D25F14">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飞防作业方案（25分）</w:t>
            </w:r>
          </w:p>
        </w:tc>
        <w:tc>
          <w:tcPr>
            <w:tcW w:w="6475" w:type="dxa"/>
            <w:gridSpan w:val="3"/>
            <w:vAlign w:val="center"/>
          </w:tcPr>
          <w:p w14:paraId="72AD2E5C">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飞防作业方案（25分）</w:t>
            </w:r>
          </w:p>
          <w:p w14:paraId="2A72CD52">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（1）承诺满足业主要求关于轻型直升机的喷施药液量符合竞争性磋商文件要求的得5分，不满足不得分。</w:t>
            </w:r>
          </w:p>
          <w:p w14:paraId="7C749EA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（2）承诺配合服从业主、监管机构监管的得5分。</w:t>
            </w:r>
          </w:p>
          <w:p w14:paraId="36841E8B">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（3）具有飞防过程中拟采取的环保和劳动保护措施的，得5分。</w:t>
            </w:r>
          </w:p>
          <w:p w14:paraId="501FB86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（4）具有对飞防过程中拟采取的安全保障措施的，得5分。</w:t>
            </w:r>
          </w:p>
          <w:p w14:paraId="117AE564">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（5）具有对统防统治过程中可能发生的突发事件的应急预案和处理措施，得5分。不提飞防作业方案或缺项的该项不得分。</w:t>
            </w:r>
          </w:p>
        </w:tc>
      </w:tr>
      <w:tr w14:paraId="2C272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4" w:hRule="atLeast"/>
          <w:jc w:val="center"/>
        </w:trPr>
        <w:tc>
          <w:tcPr>
            <w:tcW w:w="1429" w:type="dxa"/>
            <w:vAlign w:val="center"/>
          </w:tcPr>
          <w:p w14:paraId="3B579369">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综合部分</w:t>
            </w:r>
          </w:p>
          <w:p w14:paraId="609B957D">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（30分）</w:t>
            </w:r>
          </w:p>
        </w:tc>
        <w:tc>
          <w:tcPr>
            <w:tcW w:w="1334" w:type="dxa"/>
            <w:vAlign w:val="center"/>
          </w:tcPr>
          <w:p w14:paraId="0AC58B05">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企业人员实</w:t>
            </w:r>
          </w:p>
          <w:p w14:paraId="611423CC">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center"/>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力、服务部分（30分）</w:t>
            </w:r>
          </w:p>
        </w:tc>
        <w:tc>
          <w:tcPr>
            <w:tcW w:w="6475" w:type="dxa"/>
            <w:gridSpan w:val="3"/>
            <w:vAlign w:val="center"/>
          </w:tcPr>
          <w:p w14:paraId="4B96E2D0">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1、供应商的操作员需具有飞行员执照或无人机操作手证，每提供一个得2分，最多得10分。不提供不得分。</w:t>
            </w:r>
          </w:p>
          <w:p w14:paraId="0C99E0DF">
            <w:pPr>
              <w:keepNext w:val="0"/>
              <w:keepLines w:val="0"/>
              <w:pageBreakBefore w:val="0"/>
              <w:widowControl w:val="0"/>
              <w:kinsoku/>
              <w:wordWrap/>
              <w:overflowPunct/>
              <w:topLinePunct w:val="0"/>
              <w:autoSpaceDE w:val="0"/>
              <w:autoSpaceDN w:val="0"/>
              <w:bidi w:val="0"/>
              <w:adjustRightInd w:val="0"/>
              <w:snapToGrid w:val="0"/>
              <w:spacing w:line="288" w:lineRule="auto"/>
              <w:ind w:left="0" w:right="0"/>
              <w:jc w:val="both"/>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2、具有服务质量保证和措施（包含质量保障措施、现场服务措施等）得5分，未提供不得分；</w:t>
            </w:r>
          </w:p>
          <w:p w14:paraId="7050418D">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left="0" w:right="0" w:rightChars="0"/>
              <w:jc w:val="both"/>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3、有详细的整体验收方案和验收标准得5分，不提供不得分。</w:t>
            </w:r>
          </w:p>
          <w:p w14:paraId="242EB506">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left="0" w:right="0" w:rightChars="0"/>
              <w:jc w:val="both"/>
              <w:textAlignment w:val="auto"/>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4、有明确的服务内容,售前、售中、售后服务完整、周到、可行,有详细的服务承诺和措施得10分,不提供不得分。</w:t>
            </w:r>
          </w:p>
        </w:tc>
      </w:tr>
    </w:tbl>
    <w:p w14:paraId="2DAE412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C6F54F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61BE61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757EAE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69F4A05">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7E75AA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8EE69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231AC09">
      <w:pPr>
        <w:spacing w:line="720" w:lineRule="auto"/>
        <w:jc w:val="center"/>
        <w:rPr>
          <w:rFonts w:ascii="宋体" w:hAnsi="宋体" w:cs="宋体"/>
          <w:b/>
          <w:sz w:val="24"/>
        </w:rPr>
      </w:pPr>
      <w:r>
        <w:rPr>
          <w:rFonts w:hint="eastAsia" w:ascii="宋体" w:hAnsi="宋体" w:cs="宋体"/>
          <w:b/>
          <w:sz w:val="24"/>
        </w:rPr>
        <w:t>七、成交通知</w:t>
      </w:r>
    </w:p>
    <w:p w14:paraId="26A1CC69">
      <w:pPr>
        <w:spacing w:line="560" w:lineRule="exact"/>
        <w:ind w:firstLine="482" w:firstLineChars="200"/>
        <w:rPr>
          <w:rFonts w:ascii="宋体" w:hAnsi="宋体" w:cs="宋体"/>
          <w:b/>
          <w:sz w:val="24"/>
        </w:rPr>
      </w:pPr>
      <w:r>
        <w:rPr>
          <w:rFonts w:hint="eastAsia" w:ascii="宋体" w:hAnsi="宋体" w:cs="宋体"/>
          <w:b/>
          <w:sz w:val="24"/>
        </w:rPr>
        <w:t>24.成交通知</w:t>
      </w:r>
    </w:p>
    <w:p w14:paraId="282B8FBE">
      <w:pPr>
        <w:pStyle w:val="34"/>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DDB4FB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rPr>
      </w:pPr>
      <w:r>
        <w:rPr>
          <w:rFonts w:hint="eastAsia" w:ascii="宋体" w:hAnsi="宋体" w:cs="宋体"/>
          <w:b/>
          <w:sz w:val="24"/>
        </w:rPr>
        <w:t>八、合同授予</w:t>
      </w:r>
    </w:p>
    <w:p w14:paraId="08FC89E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B423AE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6DB8D2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sz w:val="24"/>
        </w:rPr>
      </w:pPr>
      <w:r>
        <w:rPr>
          <w:rFonts w:hint="eastAsia" w:ascii="宋体" w:hAnsi="宋体" w:cs="宋体"/>
          <w:b/>
          <w:sz w:val="24"/>
        </w:rPr>
        <w:t>九、质疑处理</w:t>
      </w:r>
    </w:p>
    <w:p w14:paraId="40FC1A71">
      <w:pPr>
        <w:pStyle w:val="4"/>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228F3B7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BEA0D77">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4A03C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B7EB9A9">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7A56B3A">
      <w:pPr>
        <w:jc w:val="center"/>
        <w:rPr>
          <w:rFonts w:ascii="宋体" w:hAnsi="宋体" w:cs="宋体"/>
          <w:b/>
          <w:sz w:val="24"/>
        </w:rPr>
      </w:pPr>
      <w:r>
        <w:rPr>
          <w:rFonts w:hint="eastAsia" w:ascii="宋体" w:hAnsi="宋体" w:cs="宋体"/>
          <w:b/>
          <w:sz w:val="24"/>
        </w:rPr>
        <w:t>第三章 采购项目内容及要求</w:t>
      </w:r>
    </w:p>
    <w:p w14:paraId="100F59F4">
      <w:pPr>
        <w:spacing w:line="480" w:lineRule="auto"/>
        <w:ind w:left="420"/>
        <w:rPr>
          <w:rStyle w:val="66"/>
          <w:rFonts w:ascii="宋体" w:hAnsi="宋体" w:cs="宋体"/>
          <w:color w:val="000000"/>
          <w:sz w:val="24"/>
          <w:lang w:val="zh-CN"/>
        </w:rPr>
      </w:pPr>
      <w:r>
        <w:rPr>
          <w:rStyle w:val="66"/>
          <w:rFonts w:hint="eastAsia" w:ascii="宋体" w:hAnsi="宋体" w:cs="宋体"/>
          <w:color w:val="000000"/>
          <w:sz w:val="24"/>
        </w:rPr>
        <w:t>1、</w:t>
      </w:r>
      <w:r>
        <w:rPr>
          <w:rStyle w:val="66"/>
          <w:rFonts w:hint="eastAsia" w:ascii="宋体" w:hAnsi="宋体" w:cs="宋体"/>
          <w:color w:val="000000"/>
          <w:sz w:val="24"/>
          <w:lang w:val="zh-CN"/>
        </w:rPr>
        <w:t>本项目采购内容：</w:t>
      </w:r>
    </w:p>
    <w:p w14:paraId="4B9BFFA6">
      <w:pPr>
        <w:widowControl w:val="0"/>
        <w:autoSpaceDE w:val="0"/>
        <w:autoSpaceDN w:val="0"/>
        <w:spacing w:before="29" w:after="0" w:line="240" w:lineRule="auto"/>
        <w:ind w:left="709" w:right="0"/>
        <w:jc w:val="left"/>
        <w:rPr>
          <w:rFonts w:ascii="宋体" w:hAnsi="宋体" w:eastAsia="宋体" w:cs="宋体"/>
          <w:sz w:val="24"/>
          <w:szCs w:val="24"/>
          <w:highlight w:val="none"/>
          <w:lang w:val="en-US" w:eastAsia="zh-CN" w:bidi="ar-SA"/>
        </w:rPr>
      </w:pPr>
      <w:r>
        <w:rPr>
          <w:rFonts w:ascii="宋体" w:hAnsi="宋体" w:eastAsia="宋体" w:cs="宋体"/>
          <w:sz w:val="24"/>
          <w:szCs w:val="24"/>
          <w:highlight w:val="none"/>
          <w:lang w:val="en-US" w:eastAsia="zh-CN" w:bidi="ar-SA"/>
        </w:rPr>
        <w:t>1、本项目采购内容：</w:t>
      </w:r>
    </w:p>
    <w:p w14:paraId="2B4DDBAE">
      <w:pPr>
        <w:widowControl w:val="0"/>
        <w:autoSpaceDE w:val="0"/>
        <w:autoSpaceDN w:val="0"/>
        <w:spacing w:before="160" w:after="0" w:line="364" w:lineRule="auto"/>
        <w:ind w:left="709" w:right="822" w:firstLine="479"/>
        <w:jc w:val="both"/>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对全市杨树、法桐、国槐等林木发生的主要林业有害生物，采用直升机、无人机和地面喷药防治相结合的防治措施，</w:t>
      </w:r>
      <w:r>
        <w:rPr>
          <w:rFonts w:hint="eastAsia" w:ascii="宋体" w:hAnsi="宋体" w:eastAsia="宋体" w:cs="宋体"/>
          <w:sz w:val="24"/>
          <w:szCs w:val="24"/>
          <w:highlight w:val="none"/>
          <w:lang w:val="en-US" w:eastAsia="zh-CN" w:bidi="ar-SA"/>
        </w:rPr>
        <w:t>控</w:t>
      </w:r>
      <w:r>
        <w:rPr>
          <w:rFonts w:hint="default" w:ascii="宋体" w:hAnsi="宋体" w:eastAsia="宋体" w:cs="宋体"/>
          <w:sz w:val="24"/>
          <w:szCs w:val="24"/>
          <w:highlight w:val="none"/>
          <w:lang w:val="en-US" w:eastAsia="zh-CN" w:bidi="ar-SA"/>
        </w:rPr>
        <w:t>制林业有害生物的危害。</w:t>
      </w:r>
    </w:p>
    <w:p w14:paraId="10A5A63E">
      <w:pPr>
        <w:widowControl w:val="0"/>
        <w:autoSpaceDE w:val="0"/>
        <w:autoSpaceDN w:val="0"/>
        <w:spacing w:before="160" w:after="0" w:line="364" w:lineRule="auto"/>
        <w:ind w:left="709" w:right="822" w:firstLine="479"/>
        <w:jc w:val="both"/>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对零星发生的林地随时进行防治。</w:t>
      </w:r>
    </w:p>
    <w:p w14:paraId="188690C8">
      <w:pPr>
        <w:widowControl w:val="0"/>
        <w:autoSpaceDE w:val="0"/>
        <w:autoSpaceDN w:val="0"/>
        <w:spacing w:before="160" w:after="0" w:line="364" w:lineRule="auto"/>
        <w:ind w:left="709" w:right="822" w:firstLine="479"/>
        <w:jc w:val="both"/>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计划防治作业面积共计4.</w:t>
      </w:r>
      <w:r>
        <w:rPr>
          <w:rFonts w:hint="eastAsia" w:ascii="宋体" w:hAnsi="宋体" w:eastAsia="宋体" w:cs="宋体"/>
          <w:sz w:val="24"/>
          <w:szCs w:val="24"/>
          <w:highlight w:val="none"/>
          <w:lang w:val="en-US" w:eastAsia="zh-CN" w:bidi="ar-SA"/>
        </w:rPr>
        <w:t>2</w:t>
      </w:r>
      <w:r>
        <w:rPr>
          <w:rFonts w:hint="default" w:ascii="宋体" w:hAnsi="宋体" w:eastAsia="宋体" w:cs="宋体"/>
          <w:sz w:val="24"/>
          <w:szCs w:val="24"/>
          <w:highlight w:val="none"/>
          <w:lang w:val="en-US" w:eastAsia="zh-CN" w:bidi="ar-SA"/>
        </w:rPr>
        <w:t>万亩</w:t>
      </w:r>
      <w:r>
        <w:rPr>
          <w:rFonts w:hint="eastAsia" w:ascii="宋体" w:hAnsi="宋体" w:eastAsia="宋体" w:cs="宋体"/>
          <w:sz w:val="24"/>
          <w:szCs w:val="24"/>
          <w:highlight w:val="none"/>
          <w:lang w:val="en-US" w:eastAsia="zh-CN" w:bidi="ar-SA"/>
        </w:rPr>
        <w:t>，</w:t>
      </w:r>
      <w:r>
        <w:rPr>
          <w:rFonts w:hint="default" w:ascii="宋体" w:hAnsi="宋体" w:eastAsia="宋体" w:cs="宋体"/>
          <w:sz w:val="24"/>
          <w:szCs w:val="24"/>
          <w:highlight w:val="none"/>
          <w:lang w:val="en-US" w:eastAsia="zh-CN" w:bidi="ar-SA"/>
        </w:rPr>
        <w:t>其中:直升机施药防治2万亩</w:t>
      </w:r>
      <w:r>
        <w:rPr>
          <w:rFonts w:hint="eastAsia" w:ascii="宋体" w:hAnsi="宋体" w:eastAsia="宋体" w:cs="宋体"/>
          <w:sz w:val="24"/>
          <w:szCs w:val="24"/>
          <w:highlight w:val="none"/>
          <w:lang w:val="en-US" w:eastAsia="zh-CN" w:bidi="ar-SA"/>
        </w:rPr>
        <w:t>；</w:t>
      </w:r>
      <w:r>
        <w:rPr>
          <w:rFonts w:hint="default" w:ascii="宋体" w:hAnsi="宋体" w:eastAsia="宋体" w:cs="宋体"/>
          <w:sz w:val="24"/>
          <w:szCs w:val="24"/>
          <w:highlight w:val="none"/>
          <w:lang w:val="en-US" w:eastAsia="zh-CN" w:bidi="ar-SA"/>
        </w:rPr>
        <w:t>无人机施药防治和车载式喷雾车施药防治 2.</w:t>
      </w:r>
      <w:r>
        <w:rPr>
          <w:rFonts w:hint="eastAsia" w:ascii="宋体" w:hAnsi="宋体" w:eastAsia="宋体" w:cs="宋体"/>
          <w:sz w:val="24"/>
          <w:szCs w:val="24"/>
          <w:highlight w:val="none"/>
          <w:lang w:val="en-US" w:eastAsia="zh-CN" w:bidi="ar-SA"/>
        </w:rPr>
        <w:t>2</w:t>
      </w:r>
      <w:r>
        <w:rPr>
          <w:rFonts w:hint="default" w:ascii="宋体" w:hAnsi="宋体" w:eastAsia="宋体" w:cs="宋体"/>
          <w:sz w:val="24"/>
          <w:szCs w:val="24"/>
          <w:highlight w:val="none"/>
          <w:lang w:val="en-US" w:eastAsia="zh-CN" w:bidi="ar-SA"/>
        </w:rPr>
        <w:t>万亩</w:t>
      </w:r>
    </w:p>
    <w:p w14:paraId="70314C06">
      <w:pPr>
        <w:widowControl w:val="0"/>
        <w:autoSpaceDE w:val="0"/>
        <w:autoSpaceDN w:val="0"/>
        <w:spacing w:before="160" w:after="0" w:line="364" w:lineRule="auto"/>
        <w:ind w:left="709" w:right="822" w:firstLine="479"/>
        <w:jc w:val="both"/>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药物：</w:t>
      </w:r>
    </w:p>
    <w:p w14:paraId="06B7C627">
      <w:pPr>
        <w:widowControl w:val="0"/>
        <w:autoSpaceDE w:val="0"/>
        <w:autoSpaceDN w:val="0"/>
        <w:spacing w:before="160" w:after="0" w:line="364" w:lineRule="auto"/>
        <w:ind w:left="709" w:right="822" w:firstLine="479"/>
        <w:jc w:val="both"/>
        <w:rPr>
          <w:rFonts w:hint="default"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根据国家林业和草原局生物灾害防控中心文件（防控发［2021］14号）精神，药剂要求使用文件推荐目录厂家生产的的25％甲维·灭幼脲，药剂要求登计林木，三证齐全(农药登记证号、农药生产许可证号、产品标准号），投标人需提供推荐目录上药品厂家出具的供货保障协议和农药三证盖章复印件。(具体每亩用药量按照实际病虫害发生情况制定)</w:t>
      </w:r>
    </w:p>
    <w:p w14:paraId="3039ACB5">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施药器械：</w:t>
      </w:r>
    </w:p>
    <w:p w14:paraId="269B7930">
      <w:pPr>
        <w:widowControl w:val="0"/>
        <w:autoSpaceDE w:val="0"/>
        <w:autoSpaceDN w:val="0"/>
        <w:spacing w:before="160" w:after="0" w:line="364" w:lineRule="auto"/>
        <w:ind w:left="709" w:right="822" w:firstLine="479"/>
        <w:jc w:val="both"/>
        <w:rPr>
          <w:rFonts w:hint="eastAsia" w:ascii="宋体" w:hAnsi="宋体" w:eastAsia="宋体" w:cs="宋体"/>
          <w:b/>
          <w:bCs/>
          <w:sz w:val="24"/>
          <w:szCs w:val="24"/>
          <w:highlight w:val="none"/>
          <w:lang w:val="en-US" w:eastAsia="zh-CN" w:bidi="ar-SA"/>
        </w:rPr>
      </w:pPr>
      <w:r>
        <w:rPr>
          <w:rFonts w:hint="eastAsia" w:ascii="宋体" w:hAnsi="宋体" w:eastAsia="宋体" w:cs="宋体"/>
          <w:b/>
          <w:bCs/>
          <w:sz w:val="24"/>
          <w:szCs w:val="24"/>
          <w:highlight w:val="none"/>
          <w:lang w:val="en-US" w:eastAsia="zh-CN" w:bidi="ar-SA"/>
        </w:rPr>
        <w:t>飞防：具备飞防实施能力，具体要求如下：</w:t>
      </w:r>
    </w:p>
    <w:p w14:paraId="4045E5E7">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供应商应制定飞防作业线路，编制飞防作业方案，自行协调空管许可，负责作业安全，严格掌握作业飞行高度（距树冠），保证按时完成飞防任务；</w:t>
      </w:r>
    </w:p>
    <w:p w14:paraId="7D3D9C4A">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供应商应提供飞防注意事项；</w:t>
      </w:r>
    </w:p>
    <w:p w14:paraId="274F143C">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供应商应有飞防效果；</w:t>
      </w:r>
    </w:p>
    <w:p w14:paraId="33CF3D0C">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供应商应提供飞防作业方案；</w:t>
      </w:r>
    </w:p>
    <w:p w14:paraId="5412F088">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b/>
          <w:bCs/>
          <w:sz w:val="24"/>
          <w:szCs w:val="24"/>
          <w:highlight w:val="none"/>
          <w:lang w:val="en-US" w:eastAsia="zh-CN" w:bidi="ar-SA"/>
        </w:rPr>
        <w:t>地面防治：车载风送式喷药车和无人机，具体要求如下：</w:t>
      </w:r>
    </w:p>
    <w:p w14:paraId="3AC2810D">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供应商应自有或租赁有载药量600公斤以上直升机(以适航证、国籍登记证、电台执照为准),并具备飞机喷药和加药设备；</w:t>
      </w:r>
    </w:p>
    <w:p w14:paraId="79A2DA86">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供应商应自有或者租赁有车载风送式喷药车1台以上（含1台）和无人机5架以上（含5架）；</w:t>
      </w:r>
    </w:p>
    <w:p w14:paraId="1FA24F54">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公司自有或租赁，自有提供发票、租赁提供租赁合同。</w:t>
      </w:r>
    </w:p>
    <w:p w14:paraId="1DD3E9E6">
      <w:pPr>
        <w:widowControl w:val="0"/>
        <w:autoSpaceDE w:val="0"/>
        <w:autoSpaceDN w:val="0"/>
        <w:spacing w:before="160" w:after="0" w:line="364" w:lineRule="auto"/>
        <w:ind w:left="709" w:right="822" w:firstLine="479"/>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以上要求体现在响应文件中；</w:t>
      </w:r>
    </w:p>
    <w:p w14:paraId="3C12681B">
      <w:pPr>
        <w:widowControl w:val="0"/>
        <w:autoSpaceDE w:val="0"/>
        <w:autoSpaceDN w:val="0"/>
        <w:spacing w:before="2" w:after="0" w:line="240" w:lineRule="auto"/>
        <w:ind w:left="709" w:right="0"/>
        <w:jc w:val="left"/>
        <w:rPr>
          <w:rFonts w:ascii="宋体" w:hAnsi="宋体" w:eastAsia="宋体" w:cs="宋体"/>
          <w:sz w:val="24"/>
          <w:szCs w:val="24"/>
          <w:highlight w:val="none"/>
          <w:lang w:val="en-US" w:eastAsia="zh-CN" w:bidi="ar-SA"/>
        </w:rPr>
      </w:pPr>
      <w:r>
        <w:rPr>
          <w:rFonts w:ascii="宋体" w:hAnsi="宋体" w:eastAsia="宋体" w:cs="宋体"/>
          <w:sz w:val="24"/>
          <w:szCs w:val="24"/>
          <w:highlight w:val="none"/>
          <w:lang w:val="en-US" w:eastAsia="zh-CN" w:bidi="ar-SA"/>
        </w:rPr>
        <w:t>2、服务内容及要求：</w:t>
      </w:r>
    </w:p>
    <w:p w14:paraId="7B447253">
      <w:pPr>
        <w:widowControl w:val="0"/>
        <w:numPr>
          <w:ilvl w:val="1"/>
          <w:numId w:val="3"/>
        </w:numPr>
        <w:tabs>
          <w:tab w:val="left" w:pos="1130"/>
        </w:tabs>
        <w:autoSpaceDE w:val="0"/>
        <w:autoSpaceDN w:val="0"/>
        <w:spacing w:before="160"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z w:val="24"/>
          <w:szCs w:val="22"/>
          <w:highlight w:val="none"/>
          <w:lang w:val="en-US" w:eastAsia="zh-CN" w:bidi="ar-SA"/>
        </w:rPr>
        <w:t>质量保证：按本项目的行业规则或双方签订合同时的约定执行。</w:t>
      </w:r>
    </w:p>
    <w:p w14:paraId="33B351AD">
      <w:pPr>
        <w:widowControl w:val="0"/>
        <w:numPr>
          <w:ilvl w:val="1"/>
          <w:numId w:val="3"/>
        </w:numPr>
        <w:tabs>
          <w:tab w:val="left" w:pos="1130"/>
        </w:tabs>
        <w:autoSpaceDE w:val="0"/>
        <w:autoSpaceDN w:val="0"/>
        <w:spacing w:before="161"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z w:val="24"/>
          <w:szCs w:val="22"/>
          <w:highlight w:val="none"/>
          <w:lang w:val="en-US" w:eastAsia="zh-CN" w:bidi="ar-SA"/>
        </w:rPr>
        <w:t>服务地点：采购人指定地点。</w:t>
      </w:r>
    </w:p>
    <w:p w14:paraId="65686968">
      <w:pPr>
        <w:widowControl w:val="0"/>
        <w:numPr>
          <w:ilvl w:val="1"/>
          <w:numId w:val="3"/>
        </w:numPr>
        <w:tabs>
          <w:tab w:val="left" w:pos="1130"/>
        </w:tabs>
        <w:autoSpaceDE w:val="0"/>
        <w:autoSpaceDN w:val="0"/>
        <w:spacing w:before="160"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pacing w:val="-6"/>
          <w:sz w:val="24"/>
          <w:szCs w:val="22"/>
          <w:highlight w:val="none"/>
          <w:lang w:val="en-US" w:eastAsia="zh-CN" w:bidi="ar-SA"/>
        </w:rPr>
        <w:t xml:space="preserve">服务期：合同签订后 </w:t>
      </w:r>
      <w:r>
        <w:rPr>
          <w:rFonts w:hint="eastAsia" w:ascii="宋体" w:hAnsi="宋体" w:eastAsia="宋体" w:cs="宋体"/>
          <w:sz w:val="24"/>
          <w:szCs w:val="22"/>
          <w:highlight w:val="none"/>
          <w:lang w:val="en-US" w:eastAsia="zh-CN" w:bidi="ar-SA"/>
        </w:rPr>
        <w:t>10</w:t>
      </w:r>
      <w:r>
        <w:rPr>
          <w:rFonts w:ascii="宋体" w:hAnsi="宋体" w:eastAsia="宋体" w:cs="宋体"/>
          <w:spacing w:val="-8"/>
          <w:sz w:val="24"/>
          <w:szCs w:val="22"/>
          <w:highlight w:val="none"/>
          <w:lang w:val="en-US" w:eastAsia="zh-CN" w:bidi="ar-SA"/>
        </w:rPr>
        <w:t xml:space="preserve"> 日历天，具体作业开始时间按照业主要求执行。</w:t>
      </w:r>
    </w:p>
    <w:p w14:paraId="7F669C35">
      <w:pPr>
        <w:widowControl w:val="0"/>
        <w:numPr>
          <w:ilvl w:val="1"/>
          <w:numId w:val="3"/>
        </w:numPr>
        <w:tabs>
          <w:tab w:val="left" w:pos="1130"/>
        </w:tabs>
        <w:autoSpaceDE w:val="0"/>
        <w:autoSpaceDN w:val="0"/>
        <w:spacing w:before="161"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z w:val="24"/>
          <w:szCs w:val="22"/>
          <w:highlight w:val="none"/>
          <w:lang w:val="en-US" w:eastAsia="zh-CN" w:bidi="ar-SA"/>
        </w:rPr>
        <w:t>质量标准：符合相关要求，合格。</w:t>
      </w:r>
    </w:p>
    <w:p w14:paraId="2874AEF4">
      <w:pPr>
        <w:widowControl w:val="0"/>
        <w:numPr>
          <w:ilvl w:val="1"/>
          <w:numId w:val="3"/>
        </w:numPr>
        <w:tabs>
          <w:tab w:val="left" w:pos="1130"/>
        </w:tabs>
        <w:autoSpaceDE w:val="0"/>
        <w:autoSpaceDN w:val="0"/>
        <w:spacing w:before="160"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z w:val="24"/>
          <w:szCs w:val="22"/>
          <w:highlight w:val="none"/>
          <w:lang w:val="en-US" w:eastAsia="zh-CN" w:bidi="ar-SA"/>
        </w:rPr>
        <w:t>质保期：按国家及行业标准</w:t>
      </w:r>
      <w:r>
        <w:rPr>
          <w:rFonts w:hint="eastAsia" w:ascii="宋体" w:hAnsi="宋体" w:cs="宋体"/>
          <w:sz w:val="24"/>
          <w:szCs w:val="22"/>
          <w:highlight w:val="none"/>
          <w:lang w:val="en-US" w:eastAsia="zh-CN" w:bidi="ar-SA"/>
        </w:rPr>
        <w:t>执行</w:t>
      </w:r>
      <w:r>
        <w:rPr>
          <w:rFonts w:ascii="宋体" w:hAnsi="宋体" w:eastAsia="宋体" w:cs="宋体"/>
          <w:sz w:val="24"/>
          <w:szCs w:val="22"/>
          <w:highlight w:val="none"/>
          <w:lang w:val="en-US" w:eastAsia="zh-CN" w:bidi="ar-SA"/>
        </w:rPr>
        <w:t>。</w:t>
      </w:r>
    </w:p>
    <w:p w14:paraId="5038BB41">
      <w:pPr>
        <w:widowControl w:val="0"/>
        <w:numPr>
          <w:ilvl w:val="1"/>
          <w:numId w:val="3"/>
        </w:numPr>
        <w:tabs>
          <w:tab w:val="left" w:pos="1130"/>
        </w:tabs>
        <w:autoSpaceDE w:val="0"/>
        <w:autoSpaceDN w:val="0"/>
        <w:spacing w:before="161" w:after="0" w:line="240" w:lineRule="auto"/>
        <w:ind w:left="1129" w:right="0" w:hanging="421"/>
        <w:jc w:val="left"/>
        <w:rPr>
          <w:rFonts w:ascii="宋体" w:hAnsi="宋体" w:eastAsia="宋体" w:cs="宋体"/>
          <w:sz w:val="24"/>
          <w:szCs w:val="22"/>
          <w:highlight w:val="none"/>
          <w:lang w:val="en-US" w:eastAsia="zh-CN" w:bidi="ar-SA"/>
        </w:rPr>
      </w:pPr>
      <w:r>
        <w:rPr>
          <w:rFonts w:ascii="宋体" w:hAnsi="宋体" w:eastAsia="宋体" w:cs="宋体"/>
          <w:sz w:val="24"/>
          <w:szCs w:val="22"/>
          <w:highlight w:val="none"/>
          <w:lang w:val="en-US" w:eastAsia="zh-CN" w:bidi="ar-SA"/>
        </w:rPr>
        <w:t>验收：由最终用户组织验收</w:t>
      </w:r>
      <w:r>
        <w:rPr>
          <w:rFonts w:hint="eastAsia" w:ascii="宋体" w:hAnsi="宋体" w:eastAsia="宋体" w:cs="宋体"/>
          <w:sz w:val="24"/>
          <w:szCs w:val="22"/>
          <w:highlight w:val="none"/>
          <w:lang w:val="en-US" w:eastAsia="zh-CN" w:bidi="ar-SA"/>
        </w:rPr>
        <w:t>。</w:t>
      </w:r>
    </w:p>
    <w:p w14:paraId="0CC507FB">
      <w:pPr>
        <w:spacing w:after="0" w:line="240" w:lineRule="auto"/>
        <w:jc w:val="left"/>
        <w:rPr>
          <w:sz w:val="24"/>
          <w:highlight w:val="none"/>
        </w:rPr>
        <w:sectPr>
          <w:pgSz w:w="11910" w:h="16850"/>
          <w:pgMar w:top="1540" w:right="760" w:bottom="1220" w:left="880" w:header="0" w:footer="953" w:gutter="0"/>
          <w:pgNumType w:fmt="decimal"/>
          <w:cols w:space="720" w:num="1"/>
        </w:sectPr>
      </w:pPr>
    </w:p>
    <w:p w14:paraId="5034B579">
      <w:pPr>
        <w:spacing w:line="480" w:lineRule="auto"/>
        <w:jc w:val="center"/>
        <w:rPr>
          <w:rFonts w:ascii="宋体" w:hAnsi="宋体" w:cs="宋体"/>
          <w:sz w:val="24"/>
        </w:rPr>
      </w:pPr>
      <w:r>
        <w:rPr>
          <w:rFonts w:hint="eastAsia" w:ascii="宋体" w:hAnsi="宋体" w:cs="宋体"/>
          <w:b/>
          <w:bCs/>
          <w:sz w:val="24"/>
        </w:rPr>
        <w:t>第四章  响应性文件内容及格式</w:t>
      </w:r>
    </w:p>
    <w:p w14:paraId="1122B754">
      <w:pPr>
        <w:widowControl/>
        <w:spacing w:line="520" w:lineRule="exact"/>
        <w:ind w:firstLine="480" w:firstLineChars="200"/>
        <w:jc w:val="center"/>
        <w:rPr>
          <w:rFonts w:ascii="宋体" w:hAnsi="宋体" w:cs="宋体"/>
          <w:sz w:val="24"/>
        </w:rPr>
      </w:pPr>
    </w:p>
    <w:p w14:paraId="7BDFD938">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59D3307">
      <w:pPr>
        <w:spacing w:line="560" w:lineRule="exact"/>
        <w:ind w:firstLine="482" w:firstLineChars="200"/>
        <w:rPr>
          <w:rFonts w:ascii="宋体" w:hAnsi="宋体" w:cs="宋体"/>
          <w:b/>
          <w:sz w:val="24"/>
        </w:rPr>
      </w:pPr>
      <w:r>
        <w:rPr>
          <w:rFonts w:hint="eastAsia" w:ascii="宋体" w:hAnsi="宋体" w:cs="宋体"/>
          <w:b/>
          <w:sz w:val="24"/>
        </w:rPr>
        <w:t>重要提示：</w:t>
      </w:r>
    </w:p>
    <w:p w14:paraId="0ABB6C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36A979B2">
      <w:pPr>
        <w:snapToGrid w:val="0"/>
        <w:jc w:val="left"/>
        <w:rPr>
          <w:rFonts w:ascii="宋体" w:hAnsi="宋体" w:cs="宋体"/>
          <w:sz w:val="24"/>
        </w:rPr>
      </w:pPr>
    </w:p>
    <w:p w14:paraId="1EAE6CE5">
      <w:pPr>
        <w:snapToGrid w:val="0"/>
        <w:jc w:val="left"/>
        <w:rPr>
          <w:rFonts w:ascii="宋体" w:hAnsi="宋体" w:cs="宋体"/>
          <w:sz w:val="24"/>
        </w:rPr>
      </w:pPr>
    </w:p>
    <w:p w14:paraId="24944EC1">
      <w:pPr>
        <w:snapToGrid w:val="0"/>
        <w:jc w:val="left"/>
        <w:rPr>
          <w:rFonts w:ascii="宋体" w:hAnsi="宋体" w:cs="宋体"/>
          <w:sz w:val="24"/>
        </w:rPr>
      </w:pPr>
    </w:p>
    <w:p w14:paraId="689E197A">
      <w:pPr>
        <w:snapToGrid w:val="0"/>
        <w:jc w:val="left"/>
        <w:rPr>
          <w:rFonts w:ascii="宋体" w:hAnsi="宋体" w:cs="宋体"/>
          <w:sz w:val="24"/>
        </w:rPr>
      </w:pPr>
    </w:p>
    <w:p w14:paraId="14445595">
      <w:pPr>
        <w:snapToGrid w:val="0"/>
        <w:jc w:val="left"/>
        <w:rPr>
          <w:rFonts w:ascii="宋体" w:hAnsi="宋体" w:cs="宋体"/>
          <w:sz w:val="24"/>
        </w:rPr>
      </w:pPr>
    </w:p>
    <w:p w14:paraId="1C93FD10">
      <w:pPr>
        <w:snapToGrid w:val="0"/>
        <w:jc w:val="left"/>
        <w:rPr>
          <w:rFonts w:ascii="宋体" w:hAnsi="宋体" w:cs="宋体"/>
          <w:sz w:val="24"/>
        </w:rPr>
      </w:pPr>
    </w:p>
    <w:p w14:paraId="746010AC">
      <w:pPr>
        <w:snapToGrid w:val="0"/>
        <w:jc w:val="left"/>
        <w:rPr>
          <w:rFonts w:ascii="宋体" w:hAnsi="宋体" w:cs="宋体"/>
          <w:sz w:val="24"/>
        </w:rPr>
      </w:pPr>
    </w:p>
    <w:p w14:paraId="246C89BA">
      <w:pPr>
        <w:snapToGrid w:val="0"/>
        <w:jc w:val="left"/>
        <w:rPr>
          <w:rFonts w:ascii="宋体" w:hAnsi="宋体" w:cs="宋体"/>
          <w:sz w:val="24"/>
        </w:rPr>
      </w:pPr>
    </w:p>
    <w:p w14:paraId="72EC6621">
      <w:pPr>
        <w:snapToGrid w:val="0"/>
        <w:jc w:val="left"/>
        <w:rPr>
          <w:rFonts w:ascii="宋体" w:hAnsi="宋体" w:cs="宋体"/>
          <w:sz w:val="24"/>
        </w:rPr>
      </w:pPr>
    </w:p>
    <w:p w14:paraId="7216FDB7">
      <w:pPr>
        <w:snapToGrid w:val="0"/>
        <w:jc w:val="left"/>
        <w:rPr>
          <w:rFonts w:ascii="宋体" w:hAnsi="宋体" w:cs="宋体"/>
          <w:sz w:val="24"/>
        </w:rPr>
      </w:pPr>
    </w:p>
    <w:p w14:paraId="77104DE3">
      <w:pPr>
        <w:snapToGrid w:val="0"/>
        <w:jc w:val="left"/>
        <w:rPr>
          <w:rFonts w:ascii="宋体" w:hAnsi="宋体" w:cs="宋体"/>
          <w:sz w:val="24"/>
        </w:rPr>
      </w:pPr>
    </w:p>
    <w:p w14:paraId="4788F9C5">
      <w:pPr>
        <w:snapToGrid w:val="0"/>
        <w:jc w:val="left"/>
        <w:rPr>
          <w:rFonts w:ascii="宋体" w:hAnsi="宋体" w:cs="宋体"/>
          <w:sz w:val="24"/>
        </w:rPr>
      </w:pPr>
    </w:p>
    <w:p w14:paraId="6CE2E197">
      <w:pPr>
        <w:snapToGrid w:val="0"/>
        <w:jc w:val="left"/>
        <w:rPr>
          <w:rFonts w:ascii="宋体" w:hAnsi="宋体" w:cs="宋体"/>
          <w:sz w:val="24"/>
        </w:rPr>
      </w:pPr>
    </w:p>
    <w:p w14:paraId="56F554B1">
      <w:pPr>
        <w:snapToGrid w:val="0"/>
        <w:jc w:val="left"/>
        <w:rPr>
          <w:rFonts w:ascii="宋体" w:hAnsi="宋体" w:cs="宋体"/>
          <w:sz w:val="24"/>
        </w:rPr>
      </w:pPr>
    </w:p>
    <w:p w14:paraId="1CBEE770">
      <w:pPr>
        <w:pStyle w:val="25"/>
        <w:ind w:firstLine="480"/>
        <w:rPr>
          <w:rFonts w:ascii="宋体" w:hAnsi="宋体" w:eastAsia="宋体" w:cs="宋体"/>
          <w:sz w:val="24"/>
        </w:rPr>
      </w:pPr>
    </w:p>
    <w:p w14:paraId="62C1850F">
      <w:pPr>
        <w:pStyle w:val="25"/>
        <w:ind w:firstLine="480"/>
        <w:rPr>
          <w:rFonts w:ascii="宋体" w:hAnsi="宋体" w:eastAsia="宋体" w:cs="宋体"/>
          <w:sz w:val="24"/>
        </w:rPr>
      </w:pPr>
    </w:p>
    <w:p w14:paraId="351A7454">
      <w:pPr>
        <w:pStyle w:val="25"/>
        <w:ind w:firstLine="480"/>
        <w:rPr>
          <w:rFonts w:ascii="宋体" w:hAnsi="宋体" w:eastAsia="宋体" w:cs="宋体"/>
          <w:sz w:val="24"/>
        </w:rPr>
      </w:pPr>
    </w:p>
    <w:p w14:paraId="52ED9939">
      <w:pPr>
        <w:pStyle w:val="25"/>
        <w:ind w:firstLine="480"/>
        <w:rPr>
          <w:rFonts w:ascii="宋体" w:hAnsi="宋体" w:eastAsia="宋体" w:cs="宋体"/>
          <w:sz w:val="24"/>
        </w:rPr>
      </w:pPr>
    </w:p>
    <w:p w14:paraId="001C1054">
      <w:pPr>
        <w:snapToGrid w:val="0"/>
        <w:jc w:val="left"/>
        <w:rPr>
          <w:rFonts w:ascii="宋体" w:hAnsi="宋体" w:cs="宋体"/>
          <w:sz w:val="24"/>
        </w:rPr>
      </w:pPr>
    </w:p>
    <w:p w14:paraId="4FAB1A37">
      <w:pPr>
        <w:snapToGrid w:val="0"/>
        <w:jc w:val="left"/>
        <w:rPr>
          <w:rFonts w:ascii="宋体" w:hAnsi="宋体" w:cs="宋体"/>
          <w:sz w:val="24"/>
        </w:rPr>
      </w:pPr>
    </w:p>
    <w:p w14:paraId="7219968E">
      <w:pPr>
        <w:snapToGrid w:val="0"/>
        <w:jc w:val="left"/>
        <w:rPr>
          <w:rFonts w:ascii="宋体" w:hAnsi="宋体" w:cs="宋体"/>
          <w:sz w:val="24"/>
        </w:rPr>
      </w:pPr>
    </w:p>
    <w:p w14:paraId="5AB1C75C">
      <w:pPr>
        <w:snapToGrid w:val="0"/>
        <w:jc w:val="left"/>
        <w:rPr>
          <w:rFonts w:ascii="宋体" w:hAnsi="宋体" w:cs="宋体"/>
          <w:sz w:val="24"/>
        </w:rPr>
      </w:pPr>
    </w:p>
    <w:p w14:paraId="713A0556">
      <w:pPr>
        <w:snapToGrid w:val="0"/>
        <w:jc w:val="left"/>
        <w:rPr>
          <w:rFonts w:ascii="宋体" w:hAnsi="宋体" w:cs="宋体"/>
          <w:sz w:val="24"/>
        </w:rPr>
      </w:pPr>
    </w:p>
    <w:p w14:paraId="59EBAA2E">
      <w:pPr>
        <w:snapToGrid w:val="0"/>
        <w:jc w:val="left"/>
        <w:rPr>
          <w:rFonts w:ascii="宋体" w:hAnsi="宋体" w:cs="宋体"/>
          <w:sz w:val="24"/>
        </w:rPr>
      </w:pPr>
    </w:p>
    <w:p w14:paraId="40EC7CF4">
      <w:pPr>
        <w:snapToGrid w:val="0"/>
        <w:jc w:val="left"/>
        <w:rPr>
          <w:rFonts w:ascii="宋体" w:hAnsi="宋体" w:cs="宋体"/>
          <w:sz w:val="24"/>
        </w:rPr>
      </w:pPr>
    </w:p>
    <w:p w14:paraId="4B82791A">
      <w:pPr>
        <w:snapToGrid w:val="0"/>
        <w:jc w:val="left"/>
        <w:rPr>
          <w:rFonts w:ascii="宋体" w:hAnsi="宋体" w:cs="宋体"/>
          <w:sz w:val="24"/>
        </w:rPr>
      </w:pPr>
    </w:p>
    <w:p w14:paraId="676CB9D4">
      <w:pPr>
        <w:pStyle w:val="25"/>
        <w:ind w:firstLine="480"/>
        <w:rPr>
          <w:rFonts w:ascii="宋体" w:hAnsi="宋体" w:eastAsia="宋体" w:cs="宋体"/>
          <w:sz w:val="24"/>
        </w:rPr>
      </w:pPr>
    </w:p>
    <w:p w14:paraId="5121DC9F">
      <w:pPr>
        <w:snapToGrid w:val="0"/>
        <w:jc w:val="left"/>
        <w:rPr>
          <w:rFonts w:ascii="宋体" w:hAnsi="宋体" w:cs="宋体"/>
          <w:sz w:val="24"/>
        </w:rPr>
      </w:pPr>
    </w:p>
    <w:p w14:paraId="1B199B1A">
      <w:pPr>
        <w:snapToGrid w:val="0"/>
        <w:jc w:val="left"/>
        <w:rPr>
          <w:rFonts w:ascii="宋体" w:hAnsi="宋体" w:cs="宋体"/>
          <w:sz w:val="24"/>
        </w:rPr>
      </w:pPr>
    </w:p>
    <w:p w14:paraId="405FF808">
      <w:pPr>
        <w:pStyle w:val="25"/>
        <w:ind w:firstLine="480"/>
        <w:rPr>
          <w:rFonts w:ascii="宋体" w:hAnsi="宋体" w:eastAsia="宋体" w:cs="宋体"/>
          <w:sz w:val="24"/>
        </w:rPr>
      </w:pPr>
    </w:p>
    <w:p w14:paraId="40C40B3F">
      <w:pPr>
        <w:spacing w:line="360" w:lineRule="auto"/>
        <w:jc w:val="left"/>
        <w:rPr>
          <w:rFonts w:ascii="宋体" w:hAnsi="宋体" w:cs="宋体"/>
          <w:sz w:val="24"/>
        </w:rPr>
      </w:pPr>
      <w:r>
        <w:rPr>
          <w:rFonts w:hint="eastAsia" w:ascii="宋体" w:hAnsi="宋体" w:cs="宋体"/>
          <w:sz w:val="24"/>
        </w:rPr>
        <w:t>格式2-1</w:t>
      </w:r>
    </w:p>
    <w:p w14:paraId="3BF05065">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D490ABC">
      <w:pPr>
        <w:pStyle w:val="34"/>
        <w:ind w:firstLine="210"/>
      </w:pPr>
    </w:p>
    <w:p w14:paraId="51414612">
      <w:pPr>
        <w:spacing w:line="360" w:lineRule="auto"/>
        <w:jc w:val="left"/>
        <w:rPr>
          <w:rFonts w:hint="eastAsia" w:ascii="宋体" w:hAnsi="宋体" w:cs="宋体"/>
          <w:sz w:val="24"/>
        </w:rPr>
      </w:pPr>
    </w:p>
    <w:p w14:paraId="5BBC4EB4">
      <w:pPr>
        <w:spacing w:line="360" w:lineRule="auto"/>
        <w:jc w:val="left"/>
        <w:rPr>
          <w:rFonts w:hint="eastAsia" w:ascii="宋体" w:hAnsi="宋体" w:cs="宋体"/>
          <w:sz w:val="24"/>
        </w:rPr>
      </w:pPr>
    </w:p>
    <w:p w14:paraId="771418B9">
      <w:pPr>
        <w:spacing w:line="360" w:lineRule="auto"/>
        <w:jc w:val="left"/>
        <w:rPr>
          <w:rFonts w:hint="eastAsia" w:ascii="宋体" w:hAnsi="宋体" w:cs="宋体"/>
          <w:sz w:val="24"/>
        </w:rPr>
      </w:pPr>
    </w:p>
    <w:p w14:paraId="0BC5CA0D">
      <w:pPr>
        <w:spacing w:line="360" w:lineRule="auto"/>
        <w:jc w:val="left"/>
        <w:rPr>
          <w:rFonts w:hint="eastAsia" w:ascii="宋体" w:hAnsi="宋体" w:cs="宋体"/>
          <w:sz w:val="24"/>
        </w:rPr>
      </w:pPr>
    </w:p>
    <w:p w14:paraId="6F69AD1F">
      <w:pPr>
        <w:spacing w:line="360" w:lineRule="auto"/>
        <w:jc w:val="left"/>
        <w:rPr>
          <w:rFonts w:hint="eastAsia" w:ascii="宋体" w:hAnsi="宋体" w:cs="宋体"/>
          <w:sz w:val="24"/>
        </w:rPr>
      </w:pPr>
    </w:p>
    <w:p w14:paraId="698CFE26">
      <w:pPr>
        <w:spacing w:line="360" w:lineRule="auto"/>
        <w:jc w:val="left"/>
        <w:rPr>
          <w:rFonts w:hint="eastAsia" w:ascii="宋体" w:hAnsi="宋体" w:cs="宋体"/>
          <w:sz w:val="24"/>
        </w:rPr>
      </w:pPr>
    </w:p>
    <w:p w14:paraId="7C0E2E9C">
      <w:pPr>
        <w:spacing w:line="360" w:lineRule="auto"/>
        <w:jc w:val="left"/>
        <w:rPr>
          <w:rFonts w:hint="eastAsia" w:ascii="宋体" w:hAnsi="宋体" w:cs="宋体"/>
          <w:sz w:val="24"/>
        </w:rPr>
      </w:pPr>
    </w:p>
    <w:p w14:paraId="462D922F">
      <w:pPr>
        <w:spacing w:line="360" w:lineRule="auto"/>
        <w:jc w:val="left"/>
        <w:rPr>
          <w:rFonts w:ascii="宋体" w:hAnsi="宋体" w:cs="宋体"/>
          <w:sz w:val="24"/>
        </w:rPr>
      </w:pPr>
      <w:r>
        <w:rPr>
          <w:rFonts w:hint="eastAsia" w:ascii="宋体" w:hAnsi="宋体" w:cs="宋体"/>
          <w:sz w:val="24"/>
        </w:rPr>
        <w:t>格式2-2</w:t>
      </w:r>
    </w:p>
    <w:p w14:paraId="5D4DDE47">
      <w:pPr>
        <w:spacing w:line="360" w:lineRule="auto"/>
        <w:jc w:val="center"/>
        <w:rPr>
          <w:rFonts w:ascii="宋体" w:hAnsi="宋体" w:cs="宋体"/>
          <w:sz w:val="24"/>
        </w:rPr>
      </w:pPr>
      <w:r>
        <w:rPr>
          <w:rFonts w:hint="eastAsia" w:ascii="宋体" w:hAnsi="宋体" w:cs="宋体"/>
          <w:sz w:val="24"/>
        </w:rPr>
        <w:t>法定代表人身份证明书</w:t>
      </w:r>
    </w:p>
    <w:p w14:paraId="0F553565">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2EE10DF">
      <w:pPr>
        <w:spacing w:line="360" w:lineRule="auto"/>
        <w:ind w:firstLine="480" w:firstLineChars="200"/>
        <w:rPr>
          <w:rFonts w:ascii="宋体" w:hAnsi="宋体" w:cs="宋体"/>
          <w:sz w:val="24"/>
        </w:rPr>
      </w:pPr>
    </w:p>
    <w:p w14:paraId="120A2929">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AD9BDD2">
      <w:pPr>
        <w:spacing w:line="360" w:lineRule="auto"/>
        <w:ind w:firstLine="480" w:firstLineChars="200"/>
        <w:rPr>
          <w:rFonts w:ascii="宋体" w:hAnsi="宋体" w:cs="宋体"/>
          <w:sz w:val="24"/>
        </w:rPr>
      </w:pPr>
      <w:r>
        <w:rPr>
          <w:rFonts w:hint="eastAsia" w:ascii="宋体" w:hAnsi="宋体" w:cs="宋体"/>
          <w:sz w:val="24"/>
        </w:rPr>
        <w:t>特此证明。</w:t>
      </w:r>
    </w:p>
    <w:p w14:paraId="7E53F6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620DAC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rPr>
            </w:pPr>
          </w:p>
          <w:p w14:paraId="22710E6B">
            <w:pPr>
              <w:spacing w:line="480" w:lineRule="exact"/>
              <w:rPr>
                <w:rFonts w:ascii="宋体" w:hAnsi="宋体" w:cs="宋体"/>
                <w:b/>
                <w:bCs/>
                <w:sz w:val="24"/>
              </w:rPr>
            </w:pPr>
          </w:p>
          <w:p w14:paraId="6642E52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F5DF18B">
            <w:pPr>
              <w:spacing w:line="480" w:lineRule="exact"/>
              <w:rPr>
                <w:rFonts w:ascii="宋体" w:hAnsi="宋体" w:cs="宋体"/>
                <w:sz w:val="24"/>
              </w:rPr>
            </w:pPr>
          </w:p>
          <w:p w14:paraId="42083C4F">
            <w:pPr>
              <w:spacing w:line="480" w:lineRule="exact"/>
              <w:rPr>
                <w:rFonts w:ascii="宋体" w:hAnsi="宋体" w:cs="宋体"/>
                <w:sz w:val="24"/>
              </w:rPr>
            </w:pPr>
          </w:p>
        </w:tc>
      </w:tr>
    </w:tbl>
    <w:p w14:paraId="4ED701FA">
      <w:pPr>
        <w:spacing w:line="360" w:lineRule="auto"/>
        <w:ind w:firstLine="960" w:firstLineChars="400"/>
        <w:rPr>
          <w:rFonts w:ascii="宋体" w:hAnsi="宋体" w:cs="宋体"/>
          <w:sz w:val="24"/>
        </w:rPr>
      </w:pPr>
    </w:p>
    <w:p w14:paraId="2973A6EB">
      <w:pPr>
        <w:spacing w:line="360" w:lineRule="auto"/>
        <w:ind w:firstLine="3840" w:firstLineChars="1600"/>
        <w:rPr>
          <w:rFonts w:ascii="宋体" w:hAnsi="宋体" w:cs="宋体"/>
          <w:sz w:val="24"/>
        </w:rPr>
      </w:pPr>
    </w:p>
    <w:p w14:paraId="54D749B4">
      <w:pPr>
        <w:spacing w:line="360" w:lineRule="auto"/>
        <w:ind w:firstLine="3840" w:firstLineChars="1600"/>
        <w:rPr>
          <w:rFonts w:ascii="宋体" w:hAnsi="宋体" w:cs="宋体"/>
          <w:sz w:val="24"/>
        </w:rPr>
      </w:pPr>
    </w:p>
    <w:p w14:paraId="62337167">
      <w:pPr>
        <w:spacing w:line="360" w:lineRule="auto"/>
        <w:ind w:firstLine="3840" w:firstLineChars="1600"/>
        <w:rPr>
          <w:rFonts w:ascii="宋体" w:hAnsi="宋体" w:cs="宋体"/>
          <w:sz w:val="24"/>
        </w:rPr>
      </w:pPr>
    </w:p>
    <w:p w14:paraId="6A9275A6">
      <w:pPr>
        <w:spacing w:line="360" w:lineRule="auto"/>
        <w:jc w:val="center"/>
        <w:rPr>
          <w:rFonts w:ascii="宋体" w:hAnsi="宋体" w:cs="宋体"/>
          <w:sz w:val="24"/>
        </w:rPr>
      </w:pPr>
    </w:p>
    <w:p w14:paraId="0FB85D77">
      <w:pPr>
        <w:spacing w:line="360" w:lineRule="auto"/>
        <w:jc w:val="center"/>
        <w:rPr>
          <w:rFonts w:ascii="宋体" w:hAnsi="宋体" w:cs="宋体"/>
          <w:sz w:val="24"/>
        </w:rPr>
      </w:pPr>
    </w:p>
    <w:p w14:paraId="2EE650E2">
      <w:pPr>
        <w:spacing w:line="360" w:lineRule="auto"/>
        <w:jc w:val="center"/>
        <w:rPr>
          <w:rFonts w:ascii="宋体" w:hAnsi="宋体" w:cs="宋体"/>
          <w:sz w:val="24"/>
        </w:rPr>
      </w:pPr>
    </w:p>
    <w:p w14:paraId="54B9BFD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01C830">
      <w:pPr>
        <w:spacing w:line="360" w:lineRule="auto"/>
        <w:jc w:val="center"/>
        <w:rPr>
          <w:rFonts w:ascii="宋体" w:hAnsi="宋体" w:cs="宋体"/>
          <w:sz w:val="24"/>
        </w:rPr>
      </w:pPr>
      <w:r>
        <w:rPr>
          <w:rFonts w:hint="eastAsia" w:ascii="宋体" w:hAnsi="宋体" w:cs="宋体"/>
          <w:sz w:val="24"/>
        </w:rPr>
        <w:t xml:space="preserve">                年   月  日</w:t>
      </w:r>
    </w:p>
    <w:p w14:paraId="6069C9E7">
      <w:pPr>
        <w:spacing w:line="360" w:lineRule="auto"/>
        <w:jc w:val="center"/>
        <w:rPr>
          <w:rFonts w:ascii="宋体" w:hAnsi="宋体" w:cs="宋体"/>
          <w:sz w:val="24"/>
        </w:rPr>
      </w:pPr>
    </w:p>
    <w:p w14:paraId="5573957B">
      <w:pPr>
        <w:spacing w:line="360" w:lineRule="auto"/>
        <w:jc w:val="center"/>
        <w:rPr>
          <w:rFonts w:ascii="宋体" w:hAnsi="宋体" w:cs="宋体"/>
          <w:sz w:val="24"/>
        </w:rPr>
      </w:pPr>
    </w:p>
    <w:p w14:paraId="4E3A8578">
      <w:pPr>
        <w:spacing w:line="360" w:lineRule="auto"/>
        <w:jc w:val="center"/>
        <w:rPr>
          <w:rFonts w:ascii="宋体" w:hAnsi="宋体" w:cs="宋体"/>
          <w:sz w:val="24"/>
        </w:rPr>
      </w:pPr>
    </w:p>
    <w:p w14:paraId="7ABC147E">
      <w:pPr>
        <w:spacing w:line="360" w:lineRule="auto"/>
        <w:jc w:val="left"/>
        <w:rPr>
          <w:rFonts w:ascii="宋体" w:hAnsi="宋体" w:cs="宋体"/>
          <w:sz w:val="24"/>
        </w:rPr>
      </w:pPr>
      <w:r>
        <w:rPr>
          <w:rFonts w:hint="eastAsia" w:ascii="宋体" w:hAnsi="宋体" w:cs="宋体"/>
          <w:sz w:val="24"/>
        </w:rPr>
        <w:t>格式2-3</w:t>
      </w:r>
    </w:p>
    <w:p w14:paraId="1C6B0F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249DFD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71D6065">
      <w:pPr>
        <w:spacing w:line="360" w:lineRule="auto"/>
        <w:ind w:firstLine="480" w:firstLineChars="200"/>
        <w:rPr>
          <w:rFonts w:ascii="宋体" w:hAnsi="宋体" w:cs="宋体"/>
          <w:sz w:val="24"/>
        </w:rPr>
      </w:pPr>
    </w:p>
    <w:p w14:paraId="3D07F75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6C41061">
      <w:pPr>
        <w:spacing w:line="360" w:lineRule="auto"/>
        <w:rPr>
          <w:rFonts w:ascii="宋体" w:hAnsi="宋体" w:cs="宋体"/>
          <w:sz w:val="24"/>
        </w:rPr>
      </w:pPr>
    </w:p>
    <w:p w14:paraId="5AB55CBC">
      <w:pPr>
        <w:spacing w:line="360" w:lineRule="auto"/>
        <w:ind w:firstLine="480" w:firstLineChars="200"/>
        <w:rPr>
          <w:rFonts w:ascii="宋体" w:hAnsi="宋体" w:cs="宋体"/>
          <w:sz w:val="24"/>
        </w:rPr>
      </w:pPr>
      <w:r>
        <w:rPr>
          <w:rFonts w:hint="eastAsia" w:ascii="宋体" w:hAnsi="宋体" w:cs="宋体"/>
          <w:sz w:val="24"/>
        </w:rPr>
        <w:t>委托人：</w:t>
      </w:r>
    </w:p>
    <w:p w14:paraId="7AB3901B">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5AC46A8">
      <w:pPr>
        <w:spacing w:line="360" w:lineRule="auto"/>
        <w:ind w:firstLine="480" w:firstLineChars="200"/>
        <w:rPr>
          <w:rFonts w:ascii="宋体" w:hAnsi="宋体" w:cs="宋体"/>
          <w:sz w:val="24"/>
        </w:rPr>
      </w:pPr>
      <w:r>
        <w:rPr>
          <w:rFonts w:hint="eastAsia" w:ascii="宋体" w:hAnsi="宋体" w:cs="宋体"/>
          <w:sz w:val="24"/>
        </w:rPr>
        <w:t>被委托人：</w:t>
      </w:r>
    </w:p>
    <w:p w14:paraId="4D1F75C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rPr>
            </w:pPr>
          </w:p>
          <w:p w14:paraId="557DE9A7">
            <w:pPr>
              <w:spacing w:line="480" w:lineRule="exact"/>
              <w:rPr>
                <w:rFonts w:ascii="宋体" w:hAnsi="宋体" w:cs="宋体"/>
                <w:b/>
                <w:bCs/>
                <w:sz w:val="24"/>
              </w:rPr>
            </w:pPr>
          </w:p>
          <w:p w14:paraId="5A797E6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0AC0E55">
      <w:pPr>
        <w:spacing w:line="360" w:lineRule="auto"/>
        <w:ind w:firstLine="480" w:firstLineChars="200"/>
        <w:rPr>
          <w:rFonts w:ascii="宋体" w:hAnsi="宋体" w:cs="宋体"/>
          <w:sz w:val="24"/>
        </w:rPr>
      </w:pPr>
    </w:p>
    <w:p w14:paraId="73AEA3E0">
      <w:pPr>
        <w:spacing w:line="360" w:lineRule="auto"/>
        <w:ind w:firstLine="480" w:firstLineChars="200"/>
        <w:rPr>
          <w:rFonts w:ascii="宋体" w:hAnsi="宋体" w:cs="宋体"/>
          <w:sz w:val="24"/>
        </w:rPr>
      </w:pPr>
    </w:p>
    <w:p w14:paraId="0DD1C6C8">
      <w:pPr>
        <w:spacing w:line="360" w:lineRule="auto"/>
        <w:ind w:firstLine="480" w:firstLineChars="200"/>
        <w:rPr>
          <w:rFonts w:ascii="宋体" w:hAnsi="宋体" w:cs="宋体"/>
          <w:sz w:val="24"/>
        </w:rPr>
      </w:pPr>
    </w:p>
    <w:p w14:paraId="43C3AA9E">
      <w:pPr>
        <w:spacing w:line="360" w:lineRule="auto"/>
        <w:ind w:firstLine="4920" w:firstLineChars="2050"/>
        <w:rPr>
          <w:rFonts w:ascii="宋体" w:hAnsi="宋体" w:cs="宋体"/>
          <w:sz w:val="24"/>
        </w:rPr>
      </w:pPr>
    </w:p>
    <w:p w14:paraId="44753F92">
      <w:pPr>
        <w:spacing w:line="360" w:lineRule="auto"/>
        <w:jc w:val="center"/>
        <w:rPr>
          <w:rFonts w:ascii="宋体" w:hAnsi="宋体" w:cs="宋体"/>
          <w:sz w:val="24"/>
        </w:rPr>
      </w:pPr>
    </w:p>
    <w:p w14:paraId="6114AB83">
      <w:pPr>
        <w:spacing w:line="360" w:lineRule="auto"/>
        <w:jc w:val="center"/>
        <w:rPr>
          <w:rFonts w:ascii="宋体" w:hAnsi="宋体" w:cs="宋体"/>
          <w:sz w:val="24"/>
        </w:rPr>
      </w:pPr>
    </w:p>
    <w:p w14:paraId="7104BADF">
      <w:pPr>
        <w:spacing w:line="360" w:lineRule="auto"/>
        <w:jc w:val="center"/>
        <w:rPr>
          <w:rFonts w:ascii="宋体" w:hAnsi="宋体" w:cs="宋体"/>
          <w:sz w:val="24"/>
        </w:rPr>
      </w:pPr>
    </w:p>
    <w:p w14:paraId="5D81E7A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A01DF9">
      <w:pPr>
        <w:spacing w:line="360" w:lineRule="auto"/>
        <w:jc w:val="center"/>
        <w:rPr>
          <w:rFonts w:ascii="宋体" w:hAnsi="宋体" w:cs="宋体"/>
          <w:sz w:val="24"/>
        </w:rPr>
      </w:pPr>
      <w:r>
        <w:rPr>
          <w:rFonts w:hint="eastAsia" w:ascii="宋体" w:hAnsi="宋体" w:cs="宋体"/>
          <w:sz w:val="24"/>
        </w:rPr>
        <w:t xml:space="preserve">                                      </w:t>
      </w:r>
    </w:p>
    <w:p w14:paraId="28AAB76B">
      <w:pPr>
        <w:spacing w:line="360" w:lineRule="auto"/>
        <w:jc w:val="center"/>
        <w:rPr>
          <w:rFonts w:ascii="宋体" w:hAnsi="宋体" w:cs="宋体"/>
          <w:sz w:val="24"/>
        </w:rPr>
      </w:pPr>
      <w:r>
        <w:rPr>
          <w:rFonts w:hint="eastAsia" w:ascii="宋体" w:hAnsi="宋体" w:cs="宋体"/>
          <w:sz w:val="24"/>
        </w:rPr>
        <w:t xml:space="preserve"> 年   月   日</w:t>
      </w:r>
    </w:p>
    <w:p w14:paraId="384B552B">
      <w:pPr>
        <w:pStyle w:val="34"/>
        <w:ind w:firstLine="210"/>
      </w:pPr>
    </w:p>
    <w:p w14:paraId="3D0F2F88">
      <w:pPr>
        <w:pStyle w:val="34"/>
        <w:ind w:firstLine="210"/>
      </w:pPr>
    </w:p>
    <w:p w14:paraId="0A9F573E">
      <w:pPr>
        <w:pStyle w:val="34"/>
        <w:ind w:firstLine="210"/>
      </w:pPr>
    </w:p>
    <w:p w14:paraId="1DE2890B">
      <w:pPr>
        <w:pStyle w:val="34"/>
        <w:ind w:firstLine="210"/>
      </w:pPr>
    </w:p>
    <w:p w14:paraId="16B02239">
      <w:pPr>
        <w:pStyle w:val="34"/>
        <w:ind w:firstLine="210"/>
      </w:pPr>
    </w:p>
    <w:p w14:paraId="7E1D9329">
      <w:pPr>
        <w:spacing w:line="360" w:lineRule="auto"/>
        <w:jc w:val="left"/>
        <w:rPr>
          <w:rFonts w:ascii="宋体" w:hAnsi="宋体" w:cs="宋体"/>
          <w:sz w:val="24"/>
        </w:rPr>
      </w:pPr>
    </w:p>
    <w:p w14:paraId="4FA37D69">
      <w:pPr>
        <w:spacing w:line="360" w:lineRule="auto"/>
        <w:jc w:val="left"/>
        <w:rPr>
          <w:rFonts w:ascii="宋体" w:hAnsi="宋体" w:cs="宋体"/>
          <w:sz w:val="24"/>
        </w:rPr>
      </w:pPr>
    </w:p>
    <w:p w14:paraId="6065D152">
      <w:pPr>
        <w:spacing w:line="360" w:lineRule="auto"/>
        <w:jc w:val="left"/>
        <w:rPr>
          <w:rFonts w:hint="eastAsia" w:ascii="宋体" w:hAnsi="宋体" w:cs="宋体"/>
          <w:sz w:val="24"/>
        </w:rPr>
      </w:pPr>
    </w:p>
    <w:p w14:paraId="316CCEC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70053238">
      <w:pPr>
        <w:spacing w:line="360" w:lineRule="auto"/>
        <w:jc w:val="left"/>
        <w:rPr>
          <w:rFonts w:hint="eastAsia" w:ascii="宋体" w:hAnsi="宋体" w:cs="宋体"/>
          <w:sz w:val="24"/>
        </w:rPr>
      </w:pPr>
    </w:p>
    <w:p w14:paraId="674A579F">
      <w:pPr>
        <w:spacing w:line="360" w:lineRule="auto"/>
        <w:jc w:val="left"/>
        <w:rPr>
          <w:rFonts w:hint="eastAsia" w:ascii="宋体" w:hAnsi="宋体" w:cs="宋体"/>
          <w:sz w:val="24"/>
        </w:rPr>
      </w:pPr>
    </w:p>
    <w:p w14:paraId="471DAC73">
      <w:pPr>
        <w:spacing w:line="360" w:lineRule="auto"/>
        <w:jc w:val="left"/>
        <w:rPr>
          <w:rFonts w:hint="eastAsia" w:ascii="宋体" w:hAnsi="宋体" w:cs="宋体"/>
          <w:sz w:val="24"/>
        </w:rPr>
      </w:pPr>
    </w:p>
    <w:p w14:paraId="67C5D0B0">
      <w:pPr>
        <w:spacing w:line="360" w:lineRule="auto"/>
        <w:jc w:val="left"/>
        <w:rPr>
          <w:rFonts w:hint="eastAsia" w:ascii="宋体" w:hAnsi="宋体" w:cs="宋体"/>
          <w:sz w:val="24"/>
        </w:rPr>
      </w:pPr>
    </w:p>
    <w:p w14:paraId="5C14CE94">
      <w:pPr>
        <w:spacing w:line="360" w:lineRule="auto"/>
        <w:jc w:val="left"/>
        <w:rPr>
          <w:rFonts w:hint="eastAsia" w:ascii="宋体" w:hAnsi="宋体" w:cs="宋体"/>
          <w:sz w:val="24"/>
        </w:rPr>
      </w:pPr>
    </w:p>
    <w:p w14:paraId="5D6252BB">
      <w:pPr>
        <w:spacing w:line="360" w:lineRule="auto"/>
        <w:jc w:val="left"/>
        <w:rPr>
          <w:rFonts w:hint="eastAsia" w:ascii="宋体" w:hAnsi="宋体" w:cs="宋体"/>
          <w:sz w:val="24"/>
        </w:rPr>
      </w:pPr>
    </w:p>
    <w:p w14:paraId="74803A53">
      <w:pPr>
        <w:spacing w:line="360" w:lineRule="auto"/>
        <w:jc w:val="left"/>
        <w:rPr>
          <w:rFonts w:hint="eastAsia" w:ascii="宋体" w:hAnsi="宋体" w:cs="宋体"/>
          <w:sz w:val="24"/>
        </w:rPr>
      </w:pPr>
    </w:p>
    <w:p w14:paraId="244032F5">
      <w:pPr>
        <w:spacing w:line="360" w:lineRule="auto"/>
        <w:jc w:val="left"/>
        <w:rPr>
          <w:rFonts w:hint="eastAsia" w:ascii="宋体" w:hAnsi="宋体" w:cs="宋体"/>
          <w:sz w:val="24"/>
        </w:rPr>
      </w:pPr>
    </w:p>
    <w:p w14:paraId="77087B35">
      <w:pPr>
        <w:spacing w:line="360" w:lineRule="auto"/>
        <w:jc w:val="left"/>
        <w:rPr>
          <w:rFonts w:hint="eastAsia" w:ascii="宋体" w:hAnsi="宋体" w:cs="宋体"/>
          <w:sz w:val="24"/>
        </w:rPr>
      </w:pPr>
    </w:p>
    <w:p w14:paraId="592F3E18">
      <w:pPr>
        <w:spacing w:line="360" w:lineRule="auto"/>
        <w:jc w:val="left"/>
        <w:rPr>
          <w:rFonts w:hint="eastAsia" w:ascii="宋体" w:hAnsi="宋体" w:cs="宋体"/>
          <w:sz w:val="24"/>
        </w:rPr>
      </w:pPr>
    </w:p>
    <w:p w14:paraId="699360D2">
      <w:pPr>
        <w:spacing w:line="360" w:lineRule="auto"/>
        <w:jc w:val="left"/>
        <w:rPr>
          <w:rFonts w:hint="eastAsia" w:ascii="宋体" w:hAnsi="宋体" w:cs="宋体"/>
          <w:sz w:val="24"/>
        </w:rPr>
      </w:pPr>
    </w:p>
    <w:p w14:paraId="3FCA2897">
      <w:pPr>
        <w:spacing w:line="360" w:lineRule="auto"/>
        <w:jc w:val="left"/>
        <w:rPr>
          <w:rFonts w:hint="eastAsia" w:ascii="宋体" w:hAnsi="宋体" w:cs="宋体"/>
          <w:sz w:val="24"/>
        </w:rPr>
      </w:pPr>
    </w:p>
    <w:p w14:paraId="264DC008">
      <w:pPr>
        <w:spacing w:line="360" w:lineRule="auto"/>
        <w:jc w:val="left"/>
        <w:rPr>
          <w:rFonts w:hint="eastAsia" w:ascii="宋体" w:hAnsi="宋体" w:cs="宋体"/>
          <w:sz w:val="24"/>
        </w:rPr>
      </w:pPr>
    </w:p>
    <w:p w14:paraId="625430D1">
      <w:pPr>
        <w:spacing w:line="360" w:lineRule="auto"/>
        <w:jc w:val="left"/>
        <w:rPr>
          <w:rFonts w:hint="eastAsia" w:ascii="宋体" w:hAnsi="宋体" w:cs="宋体"/>
          <w:sz w:val="24"/>
        </w:rPr>
      </w:pPr>
    </w:p>
    <w:p w14:paraId="65750FA8">
      <w:pPr>
        <w:spacing w:line="360" w:lineRule="auto"/>
        <w:jc w:val="left"/>
        <w:rPr>
          <w:rFonts w:hint="eastAsia" w:ascii="宋体" w:hAnsi="宋体" w:cs="宋体"/>
          <w:sz w:val="24"/>
        </w:rPr>
      </w:pPr>
    </w:p>
    <w:p w14:paraId="5BD6081C">
      <w:pPr>
        <w:spacing w:line="360" w:lineRule="auto"/>
        <w:jc w:val="left"/>
        <w:rPr>
          <w:rFonts w:hint="eastAsia" w:ascii="宋体" w:hAnsi="宋体" w:cs="宋体"/>
          <w:sz w:val="24"/>
        </w:rPr>
      </w:pPr>
    </w:p>
    <w:p w14:paraId="47E8467B">
      <w:pPr>
        <w:spacing w:line="360" w:lineRule="auto"/>
        <w:jc w:val="left"/>
        <w:rPr>
          <w:rFonts w:hint="eastAsia" w:ascii="宋体" w:hAnsi="宋体" w:cs="宋体"/>
          <w:sz w:val="24"/>
        </w:rPr>
      </w:pPr>
    </w:p>
    <w:p w14:paraId="56A3597A">
      <w:pPr>
        <w:spacing w:line="360" w:lineRule="auto"/>
        <w:jc w:val="left"/>
        <w:rPr>
          <w:rFonts w:hint="eastAsia" w:ascii="宋体" w:hAnsi="宋体" w:cs="宋体"/>
          <w:sz w:val="24"/>
        </w:rPr>
      </w:pPr>
    </w:p>
    <w:p w14:paraId="785BE6C5">
      <w:pPr>
        <w:spacing w:line="360" w:lineRule="auto"/>
        <w:jc w:val="left"/>
        <w:rPr>
          <w:rFonts w:hint="eastAsia" w:ascii="宋体" w:hAnsi="宋体" w:cs="宋体"/>
          <w:sz w:val="24"/>
        </w:rPr>
      </w:pPr>
    </w:p>
    <w:p w14:paraId="6BF7F645">
      <w:pPr>
        <w:spacing w:line="360" w:lineRule="auto"/>
        <w:jc w:val="left"/>
        <w:rPr>
          <w:rFonts w:hint="eastAsia" w:ascii="宋体" w:hAnsi="宋体" w:cs="宋体"/>
          <w:sz w:val="24"/>
        </w:rPr>
      </w:pPr>
    </w:p>
    <w:p w14:paraId="743FFB27">
      <w:pPr>
        <w:spacing w:line="360" w:lineRule="auto"/>
        <w:jc w:val="left"/>
        <w:rPr>
          <w:rFonts w:hint="eastAsia" w:ascii="宋体" w:hAnsi="宋体" w:cs="宋体"/>
          <w:sz w:val="24"/>
        </w:rPr>
      </w:pPr>
    </w:p>
    <w:p w14:paraId="56D30602">
      <w:pPr>
        <w:spacing w:line="360" w:lineRule="auto"/>
        <w:jc w:val="left"/>
        <w:rPr>
          <w:rFonts w:hint="eastAsia" w:ascii="宋体" w:hAnsi="宋体" w:cs="宋体"/>
          <w:sz w:val="24"/>
        </w:rPr>
      </w:pPr>
    </w:p>
    <w:p w14:paraId="228A459D">
      <w:pPr>
        <w:spacing w:line="360" w:lineRule="auto"/>
        <w:jc w:val="left"/>
        <w:rPr>
          <w:rFonts w:hint="eastAsia" w:ascii="宋体" w:hAnsi="宋体" w:cs="宋体"/>
          <w:sz w:val="24"/>
        </w:rPr>
      </w:pPr>
    </w:p>
    <w:p w14:paraId="56B75EB0">
      <w:pPr>
        <w:spacing w:line="360" w:lineRule="auto"/>
        <w:jc w:val="left"/>
        <w:rPr>
          <w:rFonts w:hint="eastAsia" w:ascii="宋体" w:hAnsi="宋体" w:cs="宋体"/>
          <w:sz w:val="24"/>
        </w:rPr>
      </w:pPr>
    </w:p>
    <w:p w14:paraId="084BFEAB">
      <w:pPr>
        <w:spacing w:line="360" w:lineRule="auto"/>
        <w:jc w:val="left"/>
        <w:rPr>
          <w:rFonts w:hint="eastAsia" w:ascii="宋体" w:hAnsi="宋体" w:cs="宋体"/>
          <w:sz w:val="24"/>
        </w:rPr>
      </w:pPr>
    </w:p>
    <w:p w14:paraId="1B753B98">
      <w:pPr>
        <w:spacing w:line="360" w:lineRule="auto"/>
        <w:jc w:val="left"/>
        <w:rPr>
          <w:rFonts w:hint="eastAsia" w:ascii="宋体" w:hAnsi="宋体" w:cs="宋体"/>
          <w:sz w:val="24"/>
        </w:rPr>
      </w:pPr>
    </w:p>
    <w:p w14:paraId="0EA7A06F">
      <w:pPr>
        <w:spacing w:line="360" w:lineRule="auto"/>
        <w:jc w:val="left"/>
        <w:rPr>
          <w:rFonts w:hint="eastAsia" w:ascii="宋体" w:hAnsi="宋体" w:cs="宋体"/>
          <w:sz w:val="24"/>
        </w:rPr>
      </w:pPr>
    </w:p>
    <w:p w14:paraId="6B2ABDAE">
      <w:pPr>
        <w:spacing w:line="360" w:lineRule="auto"/>
        <w:jc w:val="left"/>
        <w:rPr>
          <w:rFonts w:ascii="宋体" w:hAnsi="宋体" w:cs="宋体"/>
          <w:sz w:val="24"/>
        </w:rPr>
      </w:pPr>
      <w:r>
        <w:rPr>
          <w:rFonts w:hint="eastAsia" w:ascii="宋体" w:hAnsi="宋体" w:cs="宋体"/>
          <w:sz w:val="24"/>
        </w:rPr>
        <w:t>格式3</w:t>
      </w:r>
    </w:p>
    <w:p w14:paraId="61BBB4B2">
      <w:pPr>
        <w:spacing w:line="560" w:lineRule="exact"/>
        <w:jc w:val="center"/>
        <w:rPr>
          <w:rFonts w:ascii="宋体" w:hAnsi="宋体" w:cs="宋体"/>
          <w:sz w:val="24"/>
        </w:rPr>
      </w:pPr>
      <w:r>
        <w:rPr>
          <w:rFonts w:hint="eastAsia" w:ascii="宋体" w:hAnsi="宋体" w:cs="宋体"/>
          <w:sz w:val="24"/>
        </w:rPr>
        <w:t>投标函</w:t>
      </w:r>
    </w:p>
    <w:p w14:paraId="790FED7F">
      <w:pPr>
        <w:pStyle w:val="23"/>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317235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lang w:val="en-US" w:eastAsia="zh-CN"/>
        </w:rPr>
        <w:t xml:space="preserve">      </w:t>
      </w:r>
      <w:r>
        <w:rPr>
          <w:rFonts w:hint="eastAsia" w:ascii="宋体" w:hAnsi="宋体"/>
          <w:sz w:val="24"/>
          <w:szCs w:val="24"/>
        </w:rPr>
        <w:t>(全名、职务)代表</w:t>
      </w:r>
      <w:r>
        <w:rPr>
          <w:rFonts w:hint="eastAsia" w:ascii="宋体" w:hAnsi="宋体"/>
          <w:sz w:val="24"/>
          <w:szCs w:val="24"/>
          <w:u w:val="single"/>
          <w:lang w:val="en-US" w:eastAsia="zh-CN"/>
        </w:rPr>
        <w:t xml:space="preserve">                </w:t>
      </w:r>
      <w:r>
        <w:rPr>
          <w:rFonts w:hint="eastAsia" w:ascii="宋体" w:hAnsi="宋体"/>
          <w:sz w:val="24"/>
          <w:szCs w:val="24"/>
          <w:u w:val="none"/>
          <w:lang w:val="en-US" w:eastAsia="zh-CN"/>
        </w:rPr>
        <w:t>（</w:t>
      </w:r>
      <w:r>
        <w:rPr>
          <w:rFonts w:hint="eastAsia" w:ascii="宋体" w:hAnsi="宋体"/>
          <w:sz w:val="24"/>
          <w:szCs w:val="24"/>
        </w:rPr>
        <w:t>供应商名称、地址)</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xml:space="preserve">：    </w:t>
      </w:r>
      <w:r>
        <w:rPr>
          <w:rFonts w:hint="eastAsia" w:ascii="宋体" w:hAnsi="宋体"/>
          <w:sz w:val="24"/>
          <w:szCs w:val="24"/>
          <w:u w:val="none"/>
        </w:rPr>
        <w:t>元，</w:t>
      </w:r>
      <w:r>
        <w:rPr>
          <w:rFonts w:hint="eastAsia" w:ascii="宋体" w:hAnsi="宋体"/>
          <w:sz w:val="24"/>
          <w:szCs w:val="24"/>
        </w:rPr>
        <w:t>并对之负法律责任。</w:t>
      </w:r>
    </w:p>
    <w:p w14:paraId="59B474EF">
      <w:pPr>
        <w:ind w:firstLine="568" w:firstLineChars="237"/>
        <w:rPr>
          <w:rFonts w:ascii="宋体" w:hAnsi="宋体" w:cs="宋体"/>
          <w:sz w:val="24"/>
        </w:rPr>
      </w:pPr>
      <w:r>
        <w:rPr>
          <w:rFonts w:hint="eastAsia" w:ascii="宋体" w:hAnsi="宋体" w:cs="宋体"/>
          <w:sz w:val="24"/>
        </w:rPr>
        <w:t>据此函，宣布同意如下：</w:t>
      </w:r>
    </w:p>
    <w:p w14:paraId="7AF6E00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质保</w:t>
      </w:r>
      <w:r>
        <w:rPr>
          <w:rFonts w:hint="eastAsia" w:ascii="宋体" w:hAnsi="宋体" w:cs="宋体"/>
          <w:sz w:val="24"/>
        </w:rPr>
        <w:t>期。</w:t>
      </w:r>
    </w:p>
    <w:p w14:paraId="6BFE036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AD64923">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C083C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98C4EB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6B5CCF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4697AAB1">
      <w:pPr>
        <w:ind w:firstLine="480" w:firstLineChars="200"/>
        <w:rPr>
          <w:rFonts w:ascii="宋体" w:hAnsi="宋体" w:cs="宋体"/>
          <w:sz w:val="24"/>
        </w:rPr>
      </w:pPr>
      <w:r>
        <w:rPr>
          <w:rFonts w:hint="eastAsia" w:ascii="宋体" w:hAnsi="宋体" w:cs="宋体"/>
          <w:sz w:val="24"/>
        </w:rPr>
        <w:t>(8)与本次竞争性磋商有关的正式通讯地址为：</w:t>
      </w:r>
    </w:p>
    <w:p w14:paraId="437C31A6">
      <w:pPr>
        <w:ind w:firstLine="480" w:firstLineChars="200"/>
        <w:rPr>
          <w:rFonts w:ascii="宋体" w:hAnsi="宋体" w:cs="宋体"/>
          <w:sz w:val="24"/>
        </w:rPr>
      </w:pPr>
      <w:r>
        <w:rPr>
          <w:rFonts w:hint="eastAsia" w:ascii="宋体" w:hAnsi="宋体" w:cs="宋体"/>
          <w:sz w:val="24"/>
        </w:rPr>
        <w:t>地 址：                  邮 编：</w:t>
      </w:r>
    </w:p>
    <w:p w14:paraId="0E8995FC">
      <w:pPr>
        <w:ind w:firstLine="480" w:firstLineChars="200"/>
        <w:rPr>
          <w:rFonts w:ascii="宋体" w:hAnsi="宋体" w:cs="宋体"/>
          <w:sz w:val="24"/>
        </w:rPr>
      </w:pPr>
      <w:r>
        <w:rPr>
          <w:rFonts w:hint="eastAsia" w:ascii="宋体" w:hAnsi="宋体" w:cs="宋体"/>
          <w:sz w:val="24"/>
        </w:rPr>
        <w:t>电 话：                  电子信箱：</w:t>
      </w:r>
    </w:p>
    <w:p w14:paraId="4F4B8E82">
      <w:pPr>
        <w:ind w:firstLine="480" w:firstLineChars="200"/>
        <w:jc w:val="left"/>
        <w:rPr>
          <w:rFonts w:ascii="宋体" w:hAnsi="宋体" w:cs="宋体"/>
          <w:sz w:val="24"/>
        </w:rPr>
      </w:pPr>
      <w:r>
        <w:rPr>
          <w:rFonts w:hint="eastAsia" w:ascii="宋体" w:hAnsi="宋体" w:cs="宋体"/>
          <w:sz w:val="24"/>
        </w:rPr>
        <w:t>我们保证：</w:t>
      </w:r>
    </w:p>
    <w:p w14:paraId="20A6E047">
      <w:pPr>
        <w:ind w:firstLine="480" w:firstLineChars="200"/>
        <w:jc w:val="left"/>
        <w:rPr>
          <w:rFonts w:ascii="宋体" w:hAnsi="宋体" w:cs="宋体"/>
          <w:sz w:val="24"/>
        </w:rPr>
      </w:pPr>
      <w:r>
        <w:rPr>
          <w:rFonts w:hint="eastAsia" w:ascii="宋体" w:hAnsi="宋体" w:cs="宋体"/>
          <w:sz w:val="24"/>
        </w:rPr>
        <w:t>(1)不提供虚假材料谋取成交；</w:t>
      </w:r>
    </w:p>
    <w:p w14:paraId="3CF6CF7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38219F7">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2AFDB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54E97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8C6D38">
      <w:pPr>
        <w:spacing w:line="560" w:lineRule="exact"/>
        <w:jc w:val="left"/>
        <w:rPr>
          <w:rFonts w:ascii="宋体" w:hAnsi="宋体" w:cs="宋体"/>
          <w:sz w:val="24"/>
        </w:rPr>
      </w:pPr>
    </w:p>
    <w:p w14:paraId="6B46B6A9">
      <w:pPr>
        <w:spacing w:line="560" w:lineRule="exact"/>
        <w:jc w:val="left"/>
        <w:rPr>
          <w:rFonts w:ascii="宋体" w:hAnsi="宋体" w:cs="宋体"/>
          <w:sz w:val="24"/>
        </w:rPr>
      </w:pPr>
      <w:r>
        <w:rPr>
          <w:rFonts w:hint="eastAsia" w:ascii="宋体" w:hAnsi="宋体" w:cs="宋体"/>
          <w:sz w:val="24"/>
        </w:rPr>
        <w:t xml:space="preserve">     联系人：              联系电话：</w:t>
      </w:r>
    </w:p>
    <w:p w14:paraId="12DA6FE0">
      <w:pPr>
        <w:spacing w:line="360" w:lineRule="auto"/>
        <w:jc w:val="left"/>
        <w:rPr>
          <w:rFonts w:ascii="宋体" w:hAnsi="宋体" w:cs="宋体"/>
          <w:sz w:val="24"/>
        </w:rPr>
      </w:pPr>
    </w:p>
    <w:p w14:paraId="6102AF3A">
      <w:pPr>
        <w:spacing w:line="360" w:lineRule="auto"/>
        <w:jc w:val="left"/>
        <w:rPr>
          <w:rFonts w:ascii="宋体" w:hAnsi="宋体" w:cs="宋体"/>
          <w:sz w:val="24"/>
        </w:rPr>
      </w:pPr>
    </w:p>
    <w:p w14:paraId="3F092F85">
      <w:pPr>
        <w:spacing w:line="360" w:lineRule="auto"/>
        <w:jc w:val="left"/>
        <w:rPr>
          <w:rFonts w:ascii="宋体" w:hAnsi="宋体" w:cs="宋体"/>
          <w:sz w:val="24"/>
        </w:rPr>
      </w:pPr>
    </w:p>
    <w:p w14:paraId="5E70C6E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C421F">
      <w:pPr>
        <w:spacing w:line="360" w:lineRule="auto"/>
        <w:jc w:val="center"/>
        <w:rPr>
          <w:rFonts w:ascii="宋体" w:hAnsi="宋体" w:cs="宋体"/>
          <w:sz w:val="24"/>
        </w:rPr>
      </w:pPr>
      <w:r>
        <w:rPr>
          <w:rFonts w:hint="eastAsia" w:ascii="宋体" w:hAnsi="宋体" w:cs="宋体"/>
          <w:sz w:val="24"/>
        </w:rPr>
        <w:t xml:space="preserve">      年   月   日</w:t>
      </w:r>
    </w:p>
    <w:p w14:paraId="4AD178C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142CA2">
      <w:pPr>
        <w:pStyle w:val="5"/>
        <w:jc w:val="center"/>
        <w:rPr>
          <w:rFonts w:ascii="宋体" w:hAnsi="宋体" w:cs="宋体"/>
          <w:b w:val="0"/>
          <w:sz w:val="24"/>
          <w:szCs w:val="24"/>
        </w:rPr>
      </w:pPr>
      <w:bookmarkStart w:id="32" w:name="_Toc495414231"/>
      <w:bookmarkStart w:id="33" w:name="_Toc197934561"/>
      <w:r>
        <w:rPr>
          <w:rFonts w:hint="eastAsia" w:ascii="宋体" w:hAnsi="宋体" w:cs="宋体"/>
          <w:b w:val="0"/>
          <w:sz w:val="24"/>
          <w:szCs w:val="24"/>
        </w:rPr>
        <w:t>一．报价一览表</w:t>
      </w:r>
      <w:bookmarkEnd w:id="32"/>
      <w:bookmarkEnd w:id="33"/>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2DEDB0A">
            <w:pPr>
              <w:spacing w:line="360" w:lineRule="auto"/>
              <w:rPr>
                <w:rFonts w:ascii="宋体" w:hAnsi="宋体" w:cs="宋体"/>
                <w:sz w:val="24"/>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rPr>
            </w:pPr>
            <w:r>
              <w:rPr>
                <w:rFonts w:hint="eastAsia" w:ascii="宋体" w:hAnsi="宋体" w:cs="宋体"/>
                <w:sz w:val="24"/>
              </w:rPr>
              <w:t>最终投标报价（包：）</w:t>
            </w:r>
          </w:p>
          <w:p w14:paraId="1D8E884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00EB1A3">
            <w:pPr>
              <w:spacing w:line="360" w:lineRule="auto"/>
              <w:ind w:right="-670"/>
              <w:rPr>
                <w:rFonts w:ascii="宋体" w:hAnsi="宋体" w:cs="宋体"/>
                <w:sz w:val="24"/>
              </w:rPr>
            </w:pPr>
            <w:r>
              <w:rPr>
                <w:rFonts w:hint="eastAsia" w:ascii="宋体" w:hAnsi="宋体" w:cs="宋体"/>
                <w:sz w:val="24"/>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582E8AE">
            <w:pPr>
              <w:spacing w:line="360" w:lineRule="auto"/>
              <w:jc w:val="left"/>
              <w:rPr>
                <w:rFonts w:ascii="宋体" w:hAnsi="宋体" w:cs="宋体"/>
                <w:sz w:val="24"/>
              </w:rPr>
            </w:pPr>
          </w:p>
        </w:tc>
      </w:tr>
    </w:tbl>
    <w:p w14:paraId="32BB6B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052EC6">
      <w:pPr>
        <w:spacing w:line="360" w:lineRule="auto"/>
        <w:rPr>
          <w:rFonts w:ascii="宋体" w:hAnsi="宋体" w:cs="宋体"/>
          <w:sz w:val="24"/>
        </w:rPr>
      </w:pPr>
      <w:r>
        <w:rPr>
          <w:rFonts w:hint="eastAsia" w:ascii="宋体" w:hAnsi="宋体" w:cs="宋体"/>
          <w:sz w:val="24"/>
        </w:rPr>
        <w:t>备注：</w:t>
      </w:r>
    </w:p>
    <w:p w14:paraId="70E05637">
      <w:pPr>
        <w:spacing w:line="360" w:lineRule="auto"/>
        <w:rPr>
          <w:rFonts w:ascii="宋体" w:hAnsi="宋体" w:cs="宋体"/>
          <w:sz w:val="24"/>
        </w:rPr>
      </w:pPr>
      <w:r>
        <w:rPr>
          <w:rFonts w:hint="eastAsia" w:ascii="宋体" w:hAnsi="宋体" w:cs="宋体"/>
          <w:sz w:val="24"/>
        </w:rPr>
        <w:t>1、此表用于开标会唱标之用。</w:t>
      </w:r>
    </w:p>
    <w:p w14:paraId="6958789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rPr>
      </w:pPr>
      <w:bookmarkStart w:id="34" w:name="_Toc495414234"/>
      <w:bookmarkStart w:id="35" w:name="_Toc220232409"/>
    </w:p>
    <w:p w14:paraId="44DCC5E5">
      <w:pPr>
        <w:pStyle w:val="34"/>
        <w:ind w:firstLine="240"/>
        <w:rPr>
          <w:rFonts w:ascii="宋体" w:hAnsi="宋体" w:cs="宋体"/>
          <w:sz w:val="24"/>
        </w:rPr>
      </w:pPr>
    </w:p>
    <w:p w14:paraId="64A0C0AD">
      <w:pPr>
        <w:pStyle w:val="34"/>
        <w:ind w:firstLine="240"/>
        <w:rPr>
          <w:rFonts w:ascii="宋体" w:hAnsi="宋体" w:cs="宋体"/>
          <w:sz w:val="24"/>
        </w:rPr>
      </w:pPr>
    </w:p>
    <w:p w14:paraId="060C9F91">
      <w:pPr>
        <w:pStyle w:val="34"/>
        <w:ind w:firstLine="240"/>
        <w:rPr>
          <w:rFonts w:ascii="宋体" w:hAnsi="宋体" w:cs="宋体"/>
          <w:sz w:val="24"/>
        </w:rPr>
      </w:pPr>
    </w:p>
    <w:p w14:paraId="2D5234AD">
      <w:pPr>
        <w:pStyle w:val="34"/>
        <w:ind w:firstLine="240"/>
        <w:rPr>
          <w:rFonts w:ascii="宋体" w:hAnsi="宋体" w:cs="宋体"/>
          <w:sz w:val="24"/>
        </w:rPr>
      </w:pPr>
    </w:p>
    <w:p w14:paraId="45BB90C3">
      <w:pPr>
        <w:pStyle w:val="34"/>
        <w:ind w:firstLine="240"/>
        <w:rPr>
          <w:rFonts w:ascii="宋体" w:hAnsi="宋体" w:cs="宋体"/>
          <w:sz w:val="24"/>
        </w:rPr>
      </w:pPr>
    </w:p>
    <w:p w14:paraId="47AD605B">
      <w:pPr>
        <w:pStyle w:val="34"/>
        <w:ind w:firstLine="240"/>
        <w:rPr>
          <w:rFonts w:ascii="宋体" w:hAnsi="宋体" w:cs="宋体"/>
          <w:sz w:val="24"/>
        </w:rPr>
      </w:pPr>
    </w:p>
    <w:p w14:paraId="4A1CAAE1">
      <w:pPr>
        <w:spacing w:line="360" w:lineRule="auto"/>
        <w:jc w:val="left"/>
        <w:rPr>
          <w:rFonts w:ascii="宋体" w:hAnsi="宋体" w:cs="宋体"/>
          <w:sz w:val="24"/>
        </w:rPr>
      </w:pPr>
      <w:r>
        <w:rPr>
          <w:rFonts w:hint="eastAsia" w:ascii="宋体" w:hAnsi="宋体" w:cs="宋体"/>
          <w:sz w:val="24"/>
        </w:rPr>
        <w:t>格式5</w:t>
      </w:r>
    </w:p>
    <w:p w14:paraId="48D462B6">
      <w:pPr>
        <w:pStyle w:val="5"/>
        <w:jc w:val="center"/>
        <w:rPr>
          <w:rFonts w:ascii="宋体" w:hAnsi="宋体" w:cs="宋体"/>
          <w:b w:val="0"/>
          <w:sz w:val="24"/>
          <w:szCs w:val="24"/>
        </w:rPr>
      </w:pPr>
      <w:r>
        <w:rPr>
          <w:rFonts w:hint="eastAsia" w:ascii="宋体" w:hAnsi="宋体" w:cs="宋体"/>
          <w:b w:val="0"/>
          <w:sz w:val="24"/>
          <w:szCs w:val="24"/>
        </w:rPr>
        <w:t>投标分项报价表</w:t>
      </w:r>
      <w:bookmarkEnd w:id="34"/>
      <w:bookmarkEnd w:id="35"/>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939FDF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10D1C674">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AB70710">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A96D01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BB10E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1842704">
            <w:pPr>
              <w:spacing w:line="340" w:lineRule="exact"/>
              <w:jc w:val="center"/>
              <w:rPr>
                <w:rFonts w:ascii="宋体" w:hAnsi="宋体" w:cs="宋体"/>
                <w:sz w:val="24"/>
              </w:rPr>
            </w:pPr>
            <w:r>
              <w:rPr>
                <w:rFonts w:hint="eastAsia" w:ascii="宋体" w:hAnsi="宋体" w:cs="宋体"/>
                <w:sz w:val="24"/>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rPr>
            </w:pPr>
            <w:r>
              <w:rPr>
                <w:rFonts w:hint="eastAsia" w:ascii="宋体" w:hAnsi="宋体" w:cs="宋体"/>
                <w:sz w:val="24"/>
              </w:rPr>
              <w:t>1</w:t>
            </w:r>
          </w:p>
        </w:tc>
        <w:tc>
          <w:tcPr>
            <w:tcW w:w="2205" w:type="dxa"/>
          </w:tcPr>
          <w:p w14:paraId="217349C8">
            <w:pPr>
              <w:spacing w:line="340" w:lineRule="exact"/>
              <w:rPr>
                <w:rFonts w:ascii="宋体" w:hAnsi="宋体" w:cs="宋体"/>
                <w:sz w:val="24"/>
              </w:rPr>
            </w:pPr>
          </w:p>
        </w:tc>
        <w:tc>
          <w:tcPr>
            <w:tcW w:w="957" w:type="dxa"/>
          </w:tcPr>
          <w:p w14:paraId="5EE24DD4">
            <w:pPr>
              <w:spacing w:line="340" w:lineRule="exact"/>
              <w:rPr>
                <w:rFonts w:ascii="宋体" w:hAnsi="宋体" w:cs="宋体"/>
                <w:sz w:val="24"/>
              </w:rPr>
            </w:pPr>
          </w:p>
        </w:tc>
        <w:tc>
          <w:tcPr>
            <w:tcW w:w="840" w:type="dxa"/>
          </w:tcPr>
          <w:p w14:paraId="2AD0A57E">
            <w:pPr>
              <w:spacing w:line="340" w:lineRule="exact"/>
              <w:rPr>
                <w:rFonts w:ascii="宋体" w:hAnsi="宋体" w:cs="宋体"/>
                <w:sz w:val="24"/>
              </w:rPr>
            </w:pPr>
          </w:p>
        </w:tc>
        <w:tc>
          <w:tcPr>
            <w:tcW w:w="1260" w:type="dxa"/>
          </w:tcPr>
          <w:p w14:paraId="2169A6B2">
            <w:pPr>
              <w:spacing w:line="340" w:lineRule="exact"/>
              <w:rPr>
                <w:rFonts w:ascii="宋体" w:hAnsi="宋体" w:cs="宋体"/>
                <w:sz w:val="24"/>
              </w:rPr>
            </w:pPr>
          </w:p>
        </w:tc>
        <w:tc>
          <w:tcPr>
            <w:tcW w:w="1340" w:type="dxa"/>
          </w:tcPr>
          <w:p w14:paraId="6D2CBEEC">
            <w:pPr>
              <w:spacing w:line="340" w:lineRule="exact"/>
              <w:rPr>
                <w:rFonts w:ascii="宋体" w:hAnsi="宋体" w:cs="宋体"/>
                <w:sz w:val="24"/>
              </w:rPr>
            </w:pPr>
          </w:p>
        </w:tc>
        <w:tc>
          <w:tcPr>
            <w:tcW w:w="1347" w:type="dxa"/>
          </w:tcPr>
          <w:p w14:paraId="68A54FC7">
            <w:pPr>
              <w:spacing w:line="340" w:lineRule="exact"/>
              <w:rPr>
                <w:rFonts w:ascii="宋体" w:hAnsi="宋体" w:cs="宋体"/>
                <w:sz w:val="24"/>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ascii="宋体" w:hAnsi="宋体" w:cs="宋体"/>
                <w:sz w:val="24"/>
              </w:rPr>
            </w:pPr>
            <w:r>
              <w:rPr>
                <w:rFonts w:hint="eastAsia" w:ascii="宋体" w:hAnsi="宋体" w:cs="宋体"/>
                <w:sz w:val="24"/>
              </w:rPr>
              <w:t>2</w:t>
            </w:r>
          </w:p>
        </w:tc>
        <w:tc>
          <w:tcPr>
            <w:tcW w:w="2205" w:type="dxa"/>
          </w:tcPr>
          <w:p w14:paraId="1BA83C87">
            <w:pPr>
              <w:spacing w:line="340" w:lineRule="exact"/>
              <w:rPr>
                <w:rFonts w:ascii="宋体" w:hAnsi="宋体" w:cs="宋体"/>
                <w:sz w:val="24"/>
              </w:rPr>
            </w:pPr>
          </w:p>
        </w:tc>
        <w:tc>
          <w:tcPr>
            <w:tcW w:w="957" w:type="dxa"/>
          </w:tcPr>
          <w:p w14:paraId="2026C7DC">
            <w:pPr>
              <w:spacing w:line="340" w:lineRule="exact"/>
              <w:rPr>
                <w:rFonts w:ascii="宋体" w:hAnsi="宋体" w:cs="宋体"/>
                <w:sz w:val="24"/>
              </w:rPr>
            </w:pPr>
          </w:p>
        </w:tc>
        <w:tc>
          <w:tcPr>
            <w:tcW w:w="840" w:type="dxa"/>
          </w:tcPr>
          <w:p w14:paraId="0ACDFAF9">
            <w:pPr>
              <w:spacing w:line="340" w:lineRule="exact"/>
              <w:rPr>
                <w:rFonts w:ascii="宋体" w:hAnsi="宋体" w:cs="宋体"/>
                <w:sz w:val="24"/>
              </w:rPr>
            </w:pPr>
          </w:p>
        </w:tc>
        <w:tc>
          <w:tcPr>
            <w:tcW w:w="1260" w:type="dxa"/>
          </w:tcPr>
          <w:p w14:paraId="1B21D0D7">
            <w:pPr>
              <w:spacing w:line="340" w:lineRule="exact"/>
              <w:rPr>
                <w:rFonts w:ascii="宋体" w:hAnsi="宋体" w:cs="宋体"/>
                <w:sz w:val="24"/>
              </w:rPr>
            </w:pPr>
          </w:p>
        </w:tc>
        <w:tc>
          <w:tcPr>
            <w:tcW w:w="1340" w:type="dxa"/>
          </w:tcPr>
          <w:p w14:paraId="7B558C49">
            <w:pPr>
              <w:spacing w:line="340" w:lineRule="exact"/>
              <w:rPr>
                <w:rFonts w:ascii="宋体" w:hAnsi="宋体" w:cs="宋体"/>
                <w:sz w:val="24"/>
              </w:rPr>
            </w:pPr>
          </w:p>
        </w:tc>
        <w:tc>
          <w:tcPr>
            <w:tcW w:w="1347" w:type="dxa"/>
          </w:tcPr>
          <w:p w14:paraId="1BF3D7F7">
            <w:pPr>
              <w:spacing w:line="340" w:lineRule="exact"/>
              <w:rPr>
                <w:rFonts w:ascii="宋体" w:hAnsi="宋体" w:cs="宋体"/>
                <w:sz w:val="24"/>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ascii="宋体" w:hAnsi="宋体" w:cs="宋体"/>
                <w:sz w:val="24"/>
              </w:rPr>
            </w:pPr>
            <w:r>
              <w:rPr>
                <w:rFonts w:hint="eastAsia" w:ascii="宋体" w:hAnsi="宋体" w:cs="宋体"/>
                <w:sz w:val="24"/>
              </w:rPr>
              <w:t>3</w:t>
            </w:r>
          </w:p>
        </w:tc>
        <w:tc>
          <w:tcPr>
            <w:tcW w:w="2205" w:type="dxa"/>
          </w:tcPr>
          <w:p w14:paraId="1F592B85">
            <w:pPr>
              <w:spacing w:line="340" w:lineRule="exact"/>
              <w:rPr>
                <w:rFonts w:ascii="宋体" w:hAnsi="宋体" w:cs="宋体"/>
                <w:sz w:val="24"/>
              </w:rPr>
            </w:pPr>
          </w:p>
        </w:tc>
        <w:tc>
          <w:tcPr>
            <w:tcW w:w="957" w:type="dxa"/>
          </w:tcPr>
          <w:p w14:paraId="3AE76249">
            <w:pPr>
              <w:spacing w:line="340" w:lineRule="exact"/>
              <w:rPr>
                <w:rFonts w:ascii="宋体" w:hAnsi="宋体" w:cs="宋体"/>
                <w:sz w:val="24"/>
              </w:rPr>
            </w:pPr>
          </w:p>
        </w:tc>
        <w:tc>
          <w:tcPr>
            <w:tcW w:w="840" w:type="dxa"/>
          </w:tcPr>
          <w:p w14:paraId="59B2639C">
            <w:pPr>
              <w:spacing w:line="340" w:lineRule="exact"/>
              <w:rPr>
                <w:rFonts w:ascii="宋体" w:hAnsi="宋体" w:cs="宋体"/>
                <w:sz w:val="24"/>
              </w:rPr>
            </w:pPr>
          </w:p>
        </w:tc>
        <w:tc>
          <w:tcPr>
            <w:tcW w:w="1260" w:type="dxa"/>
          </w:tcPr>
          <w:p w14:paraId="2BA43063">
            <w:pPr>
              <w:spacing w:line="340" w:lineRule="exact"/>
              <w:rPr>
                <w:rFonts w:ascii="宋体" w:hAnsi="宋体" w:cs="宋体"/>
                <w:sz w:val="24"/>
              </w:rPr>
            </w:pPr>
          </w:p>
        </w:tc>
        <w:tc>
          <w:tcPr>
            <w:tcW w:w="1340" w:type="dxa"/>
          </w:tcPr>
          <w:p w14:paraId="54E12233">
            <w:pPr>
              <w:spacing w:line="340" w:lineRule="exact"/>
              <w:rPr>
                <w:rFonts w:ascii="宋体" w:hAnsi="宋体" w:cs="宋体"/>
                <w:sz w:val="24"/>
              </w:rPr>
            </w:pPr>
          </w:p>
        </w:tc>
        <w:tc>
          <w:tcPr>
            <w:tcW w:w="1347" w:type="dxa"/>
          </w:tcPr>
          <w:p w14:paraId="5BE9EF5E">
            <w:pPr>
              <w:spacing w:line="340" w:lineRule="exact"/>
              <w:rPr>
                <w:rFonts w:ascii="宋体" w:hAnsi="宋体" w:cs="宋体"/>
                <w:sz w:val="24"/>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ascii="宋体" w:hAnsi="宋体" w:cs="宋体"/>
                <w:sz w:val="24"/>
              </w:rPr>
            </w:pPr>
            <w:r>
              <w:rPr>
                <w:rFonts w:hint="eastAsia" w:ascii="宋体" w:hAnsi="宋体" w:cs="宋体"/>
                <w:sz w:val="24"/>
              </w:rPr>
              <w:t>4</w:t>
            </w:r>
          </w:p>
        </w:tc>
        <w:tc>
          <w:tcPr>
            <w:tcW w:w="2205" w:type="dxa"/>
          </w:tcPr>
          <w:p w14:paraId="04C613B0">
            <w:pPr>
              <w:spacing w:line="340" w:lineRule="exact"/>
              <w:rPr>
                <w:rFonts w:ascii="宋体" w:hAnsi="宋体" w:cs="宋体"/>
                <w:sz w:val="24"/>
              </w:rPr>
            </w:pPr>
          </w:p>
        </w:tc>
        <w:tc>
          <w:tcPr>
            <w:tcW w:w="957" w:type="dxa"/>
          </w:tcPr>
          <w:p w14:paraId="3DEE0BB9">
            <w:pPr>
              <w:spacing w:line="340" w:lineRule="exact"/>
              <w:rPr>
                <w:rFonts w:ascii="宋体" w:hAnsi="宋体" w:cs="宋体"/>
                <w:sz w:val="24"/>
              </w:rPr>
            </w:pPr>
          </w:p>
        </w:tc>
        <w:tc>
          <w:tcPr>
            <w:tcW w:w="840" w:type="dxa"/>
          </w:tcPr>
          <w:p w14:paraId="7044884E">
            <w:pPr>
              <w:spacing w:line="340" w:lineRule="exact"/>
              <w:rPr>
                <w:rFonts w:ascii="宋体" w:hAnsi="宋体" w:cs="宋体"/>
                <w:sz w:val="24"/>
              </w:rPr>
            </w:pPr>
          </w:p>
        </w:tc>
        <w:tc>
          <w:tcPr>
            <w:tcW w:w="1260" w:type="dxa"/>
          </w:tcPr>
          <w:p w14:paraId="102DF8D9">
            <w:pPr>
              <w:spacing w:line="340" w:lineRule="exact"/>
              <w:rPr>
                <w:rFonts w:ascii="宋体" w:hAnsi="宋体" w:cs="宋体"/>
                <w:sz w:val="24"/>
              </w:rPr>
            </w:pPr>
          </w:p>
        </w:tc>
        <w:tc>
          <w:tcPr>
            <w:tcW w:w="1340" w:type="dxa"/>
          </w:tcPr>
          <w:p w14:paraId="4EB04E82">
            <w:pPr>
              <w:spacing w:line="340" w:lineRule="exact"/>
              <w:rPr>
                <w:rFonts w:ascii="宋体" w:hAnsi="宋体" w:cs="宋体"/>
                <w:sz w:val="24"/>
              </w:rPr>
            </w:pPr>
          </w:p>
        </w:tc>
        <w:tc>
          <w:tcPr>
            <w:tcW w:w="1347" w:type="dxa"/>
          </w:tcPr>
          <w:p w14:paraId="5CC0BB79">
            <w:pPr>
              <w:spacing w:line="340" w:lineRule="exact"/>
              <w:rPr>
                <w:rFonts w:ascii="宋体" w:hAnsi="宋体" w:cs="宋体"/>
                <w:sz w:val="24"/>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ascii="宋体" w:hAnsi="宋体" w:cs="宋体"/>
                <w:sz w:val="24"/>
              </w:rPr>
            </w:pPr>
            <w:r>
              <w:rPr>
                <w:rFonts w:hint="eastAsia" w:ascii="宋体" w:hAnsi="宋体" w:cs="宋体"/>
                <w:sz w:val="24"/>
              </w:rPr>
              <w:t>5</w:t>
            </w:r>
          </w:p>
        </w:tc>
        <w:tc>
          <w:tcPr>
            <w:tcW w:w="2205" w:type="dxa"/>
          </w:tcPr>
          <w:p w14:paraId="48E17756">
            <w:pPr>
              <w:spacing w:line="340" w:lineRule="exact"/>
              <w:rPr>
                <w:rFonts w:ascii="宋体" w:hAnsi="宋体" w:cs="宋体"/>
                <w:sz w:val="24"/>
              </w:rPr>
            </w:pPr>
          </w:p>
        </w:tc>
        <w:tc>
          <w:tcPr>
            <w:tcW w:w="957" w:type="dxa"/>
          </w:tcPr>
          <w:p w14:paraId="0CAC0C64">
            <w:pPr>
              <w:spacing w:line="340" w:lineRule="exact"/>
              <w:rPr>
                <w:rFonts w:ascii="宋体" w:hAnsi="宋体" w:cs="宋体"/>
                <w:sz w:val="24"/>
              </w:rPr>
            </w:pPr>
          </w:p>
        </w:tc>
        <w:tc>
          <w:tcPr>
            <w:tcW w:w="840" w:type="dxa"/>
          </w:tcPr>
          <w:p w14:paraId="3F640C41">
            <w:pPr>
              <w:spacing w:line="340" w:lineRule="exact"/>
              <w:rPr>
                <w:rFonts w:ascii="宋体" w:hAnsi="宋体" w:cs="宋体"/>
                <w:sz w:val="24"/>
              </w:rPr>
            </w:pPr>
          </w:p>
        </w:tc>
        <w:tc>
          <w:tcPr>
            <w:tcW w:w="1260" w:type="dxa"/>
          </w:tcPr>
          <w:p w14:paraId="7C36EEBA">
            <w:pPr>
              <w:spacing w:line="340" w:lineRule="exact"/>
              <w:rPr>
                <w:rFonts w:ascii="宋体" w:hAnsi="宋体" w:cs="宋体"/>
                <w:sz w:val="24"/>
              </w:rPr>
            </w:pPr>
          </w:p>
        </w:tc>
        <w:tc>
          <w:tcPr>
            <w:tcW w:w="1340" w:type="dxa"/>
          </w:tcPr>
          <w:p w14:paraId="627162F5">
            <w:pPr>
              <w:spacing w:line="340" w:lineRule="exact"/>
              <w:rPr>
                <w:rFonts w:ascii="宋体" w:hAnsi="宋体" w:cs="宋体"/>
                <w:sz w:val="24"/>
              </w:rPr>
            </w:pPr>
          </w:p>
        </w:tc>
        <w:tc>
          <w:tcPr>
            <w:tcW w:w="1347" w:type="dxa"/>
          </w:tcPr>
          <w:p w14:paraId="32EE47EB">
            <w:pPr>
              <w:spacing w:line="340" w:lineRule="exact"/>
              <w:rPr>
                <w:rFonts w:ascii="宋体" w:hAnsi="宋体" w:cs="宋体"/>
                <w:sz w:val="24"/>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ascii="宋体" w:hAnsi="宋体" w:cs="宋体"/>
                <w:sz w:val="24"/>
              </w:rPr>
            </w:pPr>
            <w:r>
              <w:rPr>
                <w:rFonts w:hint="eastAsia" w:ascii="宋体" w:hAnsi="宋体" w:cs="宋体"/>
                <w:sz w:val="24"/>
              </w:rPr>
              <w:t>6</w:t>
            </w:r>
          </w:p>
        </w:tc>
        <w:tc>
          <w:tcPr>
            <w:tcW w:w="2205" w:type="dxa"/>
          </w:tcPr>
          <w:p w14:paraId="55FE6091">
            <w:pPr>
              <w:spacing w:line="340" w:lineRule="exact"/>
              <w:rPr>
                <w:rFonts w:ascii="宋体" w:hAnsi="宋体" w:cs="宋体"/>
                <w:sz w:val="24"/>
              </w:rPr>
            </w:pPr>
          </w:p>
        </w:tc>
        <w:tc>
          <w:tcPr>
            <w:tcW w:w="957" w:type="dxa"/>
          </w:tcPr>
          <w:p w14:paraId="1ACB7C29">
            <w:pPr>
              <w:spacing w:line="340" w:lineRule="exact"/>
              <w:rPr>
                <w:rFonts w:ascii="宋体" w:hAnsi="宋体" w:cs="宋体"/>
                <w:sz w:val="24"/>
              </w:rPr>
            </w:pPr>
          </w:p>
        </w:tc>
        <w:tc>
          <w:tcPr>
            <w:tcW w:w="840" w:type="dxa"/>
          </w:tcPr>
          <w:p w14:paraId="0B66F070">
            <w:pPr>
              <w:spacing w:line="340" w:lineRule="exact"/>
              <w:rPr>
                <w:rFonts w:ascii="宋体" w:hAnsi="宋体" w:cs="宋体"/>
                <w:sz w:val="24"/>
              </w:rPr>
            </w:pPr>
          </w:p>
        </w:tc>
        <w:tc>
          <w:tcPr>
            <w:tcW w:w="1260" w:type="dxa"/>
          </w:tcPr>
          <w:p w14:paraId="0722AD5E">
            <w:pPr>
              <w:spacing w:line="340" w:lineRule="exact"/>
              <w:rPr>
                <w:rFonts w:ascii="宋体" w:hAnsi="宋体" w:cs="宋体"/>
                <w:sz w:val="24"/>
              </w:rPr>
            </w:pPr>
          </w:p>
        </w:tc>
        <w:tc>
          <w:tcPr>
            <w:tcW w:w="1340" w:type="dxa"/>
          </w:tcPr>
          <w:p w14:paraId="586196DC">
            <w:pPr>
              <w:spacing w:line="340" w:lineRule="exact"/>
              <w:rPr>
                <w:rFonts w:ascii="宋体" w:hAnsi="宋体" w:cs="宋体"/>
                <w:sz w:val="24"/>
              </w:rPr>
            </w:pPr>
          </w:p>
        </w:tc>
        <w:tc>
          <w:tcPr>
            <w:tcW w:w="1347" w:type="dxa"/>
          </w:tcPr>
          <w:p w14:paraId="32E55A1A">
            <w:pPr>
              <w:spacing w:line="340" w:lineRule="exact"/>
              <w:rPr>
                <w:rFonts w:ascii="宋体" w:hAnsi="宋体" w:cs="宋体"/>
                <w:sz w:val="24"/>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ascii="宋体" w:hAnsi="宋体" w:cs="宋体"/>
                <w:sz w:val="24"/>
              </w:rPr>
            </w:pPr>
            <w:r>
              <w:rPr>
                <w:rFonts w:hint="eastAsia" w:ascii="宋体" w:hAnsi="宋体" w:cs="宋体"/>
                <w:sz w:val="24"/>
              </w:rPr>
              <w:t>7</w:t>
            </w:r>
          </w:p>
        </w:tc>
        <w:tc>
          <w:tcPr>
            <w:tcW w:w="2205" w:type="dxa"/>
          </w:tcPr>
          <w:p w14:paraId="23D45E64">
            <w:pPr>
              <w:spacing w:line="340" w:lineRule="exact"/>
              <w:rPr>
                <w:rFonts w:ascii="宋体" w:hAnsi="宋体" w:cs="宋体"/>
                <w:sz w:val="24"/>
              </w:rPr>
            </w:pPr>
          </w:p>
        </w:tc>
        <w:tc>
          <w:tcPr>
            <w:tcW w:w="957" w:type="dxa"/>
          </w:tcPr>
          <w:p w14:paraId="2535FAD2">
            <w:pPr>
              <w:spacing w:line="340" w:lineRule="exact"/>
              <w:rPr>
                <w:rFonts w:ascii="宋体" w:hAnsi="宋体" w:cs="宋体"/>
                <w:sz w:val="24"/>
              </w:rPr>
            </w:pPr>
          </w:p>
        </w:tc>
        <w:tc>
          <w:tcPr>
            <w:tcW w:w="840" w:type="dxa"/>
          </w:tcPr>
          <w:p w14:paraId="22E4119F">
            <w:pPr>
              <w:spacing w:line="340" w:lineRule="exact"/>
              <w:rPr>
                <w:rFonts w:ascii="宋体" w:hAnsi="宋体" w:cs="宋体"/>
                <w:sz w:val="24"/>
              </w:rPr>
            </w:pPr>
          </w:p>
        </w:tc>
        <w:tc>
          <w:tcPr>
            <w:tcW w:w="1260" w:type="dxa"/>
          </w:tcPr>
          <w:p w14:paraId="2284D79B">
            <w:pPr>
              <w:spacing w:line="340" w:lineRule="exact"/>
              <w:rPr>
                <w:rFonts w:ascii="宋体" w:hAnsi="宋体" w:cs="宋体"/>
                <w:sz w:val="24"/>
              </w:rPr>
            </w:pPr>
          </w:p>
        </w:tc>
        <w:tc>
          <w:tcPr>
            <w:tcW w:w="1340" w:type="dxa"/>
          </w:tcPr>
          <w:p w14:paraId="5D501CCA">
            <w:pPr>
              <w:spacing w:line="340" w:lineRule="exact"/>
              <w:rPr>
                <w:rFonts w:ascii="宋体" w:hAnsi="宋体" w:cs="宋体"/>
                <w:sz w:val="24"/>
              </w:rPr>
            </w:pPr>
          </w:p>
        </w:tc>
        <w:tc>
          <w:tcPr>
            <w:tcW w:w="1347" w:type="dxa"/>
          </w:tcPr>
          <w:p w14:paraId="656D5629">
            <w:pPr>
              <w:spacing w:line="340" w:lineRule="exact"/>
              <w:rPr>
                <w:rFonts w:ascii="宋体" w:hAnsi="宋体" w:cs="宋体"/>
                <w:sz w:val="24"/>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ascii="宋体" w:hAnsi="宋体" w:cs="宋体"/>
                <w:sz w:val="24"/>
              </w:rPr>
            </w:pPr>
            <w:r>
              <w:rPr>
                <w:rFonts w:hint="eastAsia" w:ascii="宋体" w:hAnsi="宋体" w:cs="宋体"/>
                <w:sz w:val="24"/>
              </w:rPr>
              <w:t>8</w:t>
            </w:r>
          </w:p>
        </w:tc>
        <w:tc>
          <w:tcPr>
            <w:tcW w:w="2205" w:type="dxa"/>
          </w:tcPr>
          <w:p w14:paraId="4194F951">
            <w:pPr>
              <w:spacing w:line="340" w:lineRule="exact"/>
              <w:rPr>
                <w:rFonts w:ascii="宋体" w:hAnsi="宋体" w:cs="宋体"/>
                <w:sz w:val="24"/>
              </w:rPr>
            </w:pPr>
          </w:p>
        </w:tc>
        <w:tc>
          <w:tcPr>
            <w:tcW w:w="957" w:type="dxa"/>
          </w:tcPr>
          <w:p w14:paraId="0B2D7B1C">
            <w:pPr>
              <w:spacing w:line="340" w:lineRule="exact"/>
              <w:rPr>
                <w:rFonts w:ascii="宋体" w:hAnsi="宋体" w:cs="宋体"/>
                <w:sz w:val="24"/>
              </w:rPr>
            </w:pPr>
          </w:p>
        </w:tc>
        <w:tc>
          <w:tcPr>
            <w:tcW w:w="840" w:type="dxa"/>
          </w:tcPr>
          <w:p w14:paraId="6AD89D1D">
            <w:pPr>
              <w:spacing w:line="340" w:lineRule="exact"/>
              <w:rPr>
                <w:rFonts w:ascii="宋体" w:hAnsi="宋体" w:cs="宋体"/>
                <w:sz w:val="24"/>
              </w:rPr>
            </w:pPr>
          </w:p>
        </w:tc>
        <w:tc>
          <w:tcPr>
            <w:tcW w:w="1260" w:type="dxa"/>
          </w:tcPr>
          <w:p w14:paraId="1310475E">
            <w:pPr>
              <w:spacing w:line="340" w:lineRule="exact"/>
              <w:rPr>
                <w:rFonts w:ascii="宋体" w:hAnsi="宋体" w:cs="宋体"/>
                <w:sz w:val="24"/>
              </w:rPr>
            </w:pPr>
          </w:p>
        </w:tc>
        <w:tc>
          <w:tcPr>
            <w:tcW w:w="1340" w:type="dxa"/>
          </w:tcPr>
          <w:p w14:paraId="728E8EED">
            <w:pPr>
              <w:spacing w:line="340" w:lineRule="exact"/>
              <w:rPr>
                <w:rFonts w:ascii="宋体" w:hAnsi="宋体" w:cs="宋体"/>
                <w:sz w:val="24"/>
              </w:rPr>
            </w:pPr>
          </w:p>
        </w:tc>
        <w:tc>
          <w:tcPr>
            <w:tcW w:w="1347" w:type="dxa"/>
          </w:tcPr>
          <w:p w14:paraId="620E19A0">
            <w:pPr>
              <w:spacing w:line="340" w:lineRule="exact"/>
              <w:rPr>
                <w:rFonts w:ascii="宋体" w:hAnsi="宋体" w:cs="宋体"/>
                <w:sz w:val="24"/>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ascii="宋体" w:hAnsi="宋体" w:cs="宋体"/>
                <w:sz w:val="24"/>
              </w:rPr>
            </w:pPr>
            <w:r>
              <w:rPr>
                <w:rFonts w:hint="eastAsia" w:ascii="宋体" w:hAnsi="宋体" w:cs="宋体"/>
                <w:sz w:val="24"/>
              </w:rPr>
              <w:t>9</w:t>
            </w:r>
          </w:p>
        </w:tc>
        <w:tc>
          <w:tcPr>
            <w:tcW w:w="2205" w:type="dxa"/>
          </w:tcPr>
          <w:p w14:paraId="4D54E90F">
            <w:pPr>
              <w:spacing w:line="340" w:lineRule="exact"/>
              <w:rPr>
                <w:rFonts w:ascii="宋体" w:hAnsi="宋体" w:cs="宋体"/>
                <w:sz w:val="24"/>
              </w:rPr>
            </w:pPr>
          </w:p>
        </w:tc>
        <w:tc>
          <w:tcPr>
            <w:tcW w:w="957" w:type="dxa"/>
          </w:tcPr>
          <w:p w14:paraId="4D7DD0B8">
            <w:pPr>
              <w:spacing w:line="340" w:lineRule="exact"/>
              <w:rPr>
                <w:rFonts w:ascii="宋体" w:hAnsi="宋体" w:cs="宋体"/>
                <w:sz w:val="24"/>
              </w:rPr>
            </w:pPr>
          </w:p>
        </w:tc>
        <w:tc>
          <w:tcPr>
            <w:tcW w:w="840" w:type="dxa"/>
          </w:tcPr>
          <w:p w14:paraId="6EBD0EBD">
            <w:pPr>
              <w:spacing w:line="340" w:lineRule="exact"/>
              <w:rPr>
                <w:rFonts w:ascii="宋体" w:hAnsi="宋体" w:cs="宋体"/>
                <w:sz w:val="24"/>
              </w:rPr>
            </w:pPr>
          </w:p>
        </w:tc>
        <w:tc>
          <w:tcPr>
            <w:tcW w:w="1260" w:type="dxa"/>
          </w:tcPr>
          <w:p w14:paraId="65EB5814">
            <w:pPr>
              <w:spacing w:line="340" w:lineRule="exact"/>
              <w:rPr>
                <w:rFonts w:ascii="宋体" w:hAnsi="宋体" w:cs="宋体"/>
                <w:sz w:val="24"/>
              </w:rPr>
            </w:pPr>
          </w:p>
        </w:tc>
        <w:tc>
          <w:tcPr>
            <w:tcW w:w="1340" w:type="dxa"/>
          </w:tcPr>
          <w:p w14:paraId="109ED501">
            <w:pPr>
              <w:spacing w:line="340" w:lineRule="exact"/>
              <w:rPr>
                <w:rFonts w:ascii="宋体" w:hAnsi="宋体" w:cs="宋体"/>
                <w:sz w:val="24"/>
              </w:rPr>
            </w:pPr>
          </w:p>
        </w:tc>
        <w:tc>
          <w:tcPr>
            <w:tcW w:w="1347" w:type="dxa"/>
          </w:tcPr>
          <w:p w14:paraId="385E43C2">
            <w:pPr>
              <w:spacing w:line="340" w:lineRule="exact"/>
              <w:rPr>
                <w:rFonts w:ascii="宋体" w:hAnsi="宋体" w:cs="宋体"/>
                <w:sz w:val="24"/>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ascii="宋体" w:hAnsi="宋体" w:cs="宋体"/>
                <w:sz w:val="24"/>
              </w:rPr>
            </w:pPr>
            <w:r>
              <w:rPr>
                <w:rFonts w:hint="eastAsia" w:ascii="宋体" w:hAnsi="宋体" w:cs="宋体"/>
                <w:sz w:val="24"/>
              </w:rPr>
              <w:t>10</w:t>
            </w:r>
          </w:p>
        </w:tc>
        <w:tc>
          <w:tcPr>
            <w:tcW w:w="2205" w:type="dxa"/>
          </w:tcPr>
          <w:p w14:paraId="29AAA1EE">
            <w:pPr>
              <w:spacing w:line="340" w:lineRule="exact"/>
              <w:rPr>
                <w:rFonts w:ascii="宋体" w:hAnsi="宋体" w:cs="宋体"/>
                <w:sz w:val="24"/>
              </w:rPr>
            </w:pPr>
          </w:p>
        </w:tc>
        <w:tc>
          <w:tcPr>
            <w:tcW w:w="957" w:type="dxa"/>
          </w:tcPr>
          <w:p w14:paraId="1212F624">
            <w:pPr>
              <w:spacing w:line="340" w:lineRule="exact"/>
              <w:rPr>
                <w:rFonts w:ascii="宋体" w:hAnsi="宋体" w:cs="宋体"/>
                <w:sz w:val="24"/>
              </w:rPr>
            </w:pPr>
          </w:p>
        </w:tc>
        <w:tc>
          <w:tcPr>
            <w:tcW w:w="840" w:type="dxa"/>
          </w:tcPr>
          <w:p w14:paraId="7C796BE9">
            <w:pPr>
              <w:spacing w:line="340" w:lineRule="exact"/>
              <w:rPr>
                <w:rFonts w:ascii="宋体" w:hAnsi="宋体" w:cs="宋体"/>
                <w:sz w:val="24"/>
              </w:rPr>
            </w:pPr>
          </w:p>
        </w:tc>
        <w:tc>
          <w:tcPr>
            <w:tcW w:w="1260" w:type="dxa"/>
          </w:tcPr>
          <w:p w14:paraId="592DC99F">
            <w:pPr>
              <w:spacing w:line="340" w:lineRule="exact"/>
              <w:rPr>
                <w:rFonts w:ascii="宋体" w:hAnsi="宋体" w:cs="宋体"/>
                <w:sz w:val="24"/>
              </w:rPr>
            </w:pPr>
          </w:p>
        </w:tc>
        <w:tc>
          <w:tcPr>
            <w:tcW w:w="1340" w:type="dxa"/>
          </w:tcPr>
          <w:p w14:paraId="4C9CBBE4">
            <w:pPr>
              <w:spacing w:line="340" w:lineRule="exact"/>
              <w:rPr>
                <w:rFonts w:ascii="宋体" w:hAnsi="宋体" w:cs="宋体"/>
                <w:sz w:val="24"/>
              </w:rPr>
            </w:pPr>
          </w:p>
        </w:tc>
        <w:tc>
          <w:tcPr>
            <w:tcW w:w="1347" w:type="dxa"/>
          </w:tcPr>
          <w:p w14:paraId="33E0FF95">
            <w:pPr>
              <w:spacing w:line="340" w:lineRule="exact"/>
              <w:rPr>
                <w:rFonts w:ascii="宋体" w:hAnsi="宋体" w:cs="宋体"/>
                <w:sz w:val="24"/>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ascii="宋体" w:hAnsi="宋体" w:cs="宋体"/>
                <w:sz w:val="24"/>
              </w:rPr>
            </w:pPr>
            <w:r>
              <w:rPr>
                <w:rFonts w:hint="eastAsia" w:ascii="宋体" w:hAnsi="宋体" w:cs="宋体"/>
                <w:sz w:val="24"/>
              </w:rPr>
              <w:t>11</w:t>
            </w:r>
          </w:p>
        </w:tc>
        <w:tc>
          <w:tcPr>
            <w:tcW w:w="2205" w:type="dxa"/>
          </w:tcPr>
          <w:p w14:paraId="7E46662D">
            <w:pPr>
              <w:spacing w:line="340" w:lineRule="exact"/>
              <w:rPr>
                <w:rFonts w:ascii="宋体" w:hAnsi="宋体" w:cs="宋体"/>
                <w:sz w:val="24"/>
              </w:rPr>
            </w:pPr>
          </w:p>
        </w:tc>
        <w:tc>
          <w:tcPr>
            <w:tcW w:w="957" w:type="dxa"/>
          </w:tcPr>
          <w:p w14:paraId="6DCACDF9">
            <w:pPr>
              <w:spacing w:line="340" w:lineRule="exact"/>
              <w:rPr>
                <w:rFonts w:ascii="宋体" w:hAnsi="宋体" w:cs="宋体"/>
                <w:sz w:val="24"/>
              </w:rPr>
            </w:pPr>
          </w:p>
        </w:tc>
        <w:tc>
          <w:tcPr>
            <w:tcW w:w="840" w:type="dxa"/>
          </w:tcPr>
          <w:p w14:paraId="184CAC97">
            <w:pPr>
              <w:spacing w:line="340" w:lineRule="exact"/>
              <w:rPr>
                <w:rFonts w:ascii="宋体" w:hAnsi="宋体" w:cs="宋体"/>
                <w:sz w:val="24"/>
              </w:rPr>
            </w:pPr>
          </w:p>
        </w:tc>
        <w:tc>
          <w:tcPr>
            <w:tcW w:w="1260" w:type="dxa"/>
          </w:tcPr>
          <w:p w14:paraId="5085DC52">
            <w:pPr>
              <w:spacing w:line="340" w:lineRule="exact"/>
              <w:rPr>
                <w:rFonts w:ascii="宋体" w:hAnsi="宋体" w:cs="宋体"/>
                <w:sz w:val="24"/>
              </w:rPr>
            </w:pPr>
          </w:p>
        </w:tc>
        <w:tc>
          <w:tcPr>
            <w:tcW w:w="1340" w:type="dxa"/>
          </w:tcPr>
          <w:p w14:paraId="3A6209DC">
            <w:pPr>
              <w:spacing w:line="340" w:lineRule="exact"/>
              <w:rPr>
                <w:rFonts w:ascii="宋体" w:hAnsi="宋体" w:cs="宋体"/>
                <w:sz w:val="24"/>
              </w:rPr>
            </w:pPr>
          </w:p>
        </w:tc>
        <w:tc>
          <w:tcPr>
            <w:tcW w:w="1347" w:type="dxa"/>
          </w:tcPr>
          <w:p w14:paraId="5E210F1E">
            <w:pPr>
              <w:spacing w:line="340" w:lineRule="exact"/>
              <w:rPr>
                <w:rFonts w:ascii="宋体" w:hAnsi="宋体" w:cs="宋体"/>
                <w:sz w:val="24"/>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ascii="宋体" w:hAnsi="宋体" w:cs="宋体"/>
                <w:sz w:val="24"/>
              </w:rPr>
            </w:pPr>
            <w:r>
              <w:rPr>
                <w:rFonts w:hint="eastAsia" w:ascii="宋体" w:hAnsi="宋体" w:cs="宋体"/>
                <w:sz w:val="24"/>
              </w:rPr>
              <w:t>12</w:t>
            </w:r>
          </w:p>
        </w:tc>
        <w:tc>
          <w:tcPr>
            <w:tcW w:w="2205" w:type="dxa"/>
          </w:tcPr>
          <w:p w14:paraId="1CEC10BB">
            <w:pPr>
              <w:spacing w:line="340" w:lineRule="exact"/>
              <w:rPr>
                <w:rFonts w:ascii="宋体" w:hAnsi="宋体" w:cs="宋体"/>
                <w:sz w:val="24"/>
              </w:rPr>
            </w:pPr>
          </w:p>
        </w:tc>
        <w:tc>
          <w:tcPr>
            <w:tcW w:w="957" w:type="dxa"/>
          </w:tcPr>
          <w:p w14:paraId="274A8943">
            <w:pPr>
              <w:spacing w:line="340" w:lineRule="exact"/>
              <w:rPr>
                <w:rFonts w:ascii="宋体" w:hAnsi="宋体" w:cs="宋体"/>
                <w:sz w:val="24"/>
              </w:rPr>
            </w:pPr>
          </w:p>
        </w:tc>
        <w:tc>
          <w:tcPr>
            <w:tcW w:w="840" w:type="dxa"/>
          </w:tcPr>
          <w:p w14:paraId="71809313">
            <w:pPr>
              <w:spacing w:line="340" w:lineRule="exact"/>
              <w:rPr>
                <w:rFonts w:ascii="宋体" w:hAnsi="宋体" w:cs="宋体"/>
                <w:sz w:val="24"/>
              </w:rPr>
            </w:pPr>
          </w:p>
        </w:tc>
        <w:tc>
          <w:tcPr>
            <w:tcW w:w="1260" w:type="dxa"/>
          </w:tcPr>
          <w:p w14:paraId="6C972188">
            <w:pPr>
              <w:spacing w:line="340" w:lineRule="exact"/>
              <w:rPr>
                <w:rFonts w:ascii="宋体" w:hAnsi="宋体" w:cs="宋体"/>
                <w:sz w:val="24"/>
              </w:rPr>
            </w:pPr>
          </w:p>
        </w:tc>
        <w:tc>
          <w:tcPr>
            <w:tcW w:w="1340" w:type="dxa"/>
          </w:tcPr>
          <w:p w14:paraId="7CEE5251">
            <w:pPr>
              <w:spacing w:line="340" w:lineRule="exact"/>
              <w:rPr>
                <w:rFonts w:ascii="宋体" w:hAnsi="宋体" w:cs="宋体"/>
                <w:sz w:val="24"/>
              </w:rPr>
            </w:pPr>
          </w:p>
        </w:tc>
        <w:tc>
          <w:tcPr>
            <w:tcW w:w="1347" w:type="dxa"/>
          </w:tcPr>
          <w:p w14:paraId="5DD8EDA0">
            <w:pPr>
              <w:spacing w:line="340" w:lineRule="exact"/>
              <w:rPr>
                <w:rFonts w:ascii="宋体" w:hAnsi="宋体" w:cs="宋体"/>
                <w:sz w:val="24"/>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ascii="宋体" w:hAnsi="宋体" w:cs="宋体"/>
                <w:sz w:val="24"/>
              </w:rPr>
            </w:pPr>
            <w:r>
              <w:rPr>
                <w:rFonts w:hint="eastAsia" w:ascii="宋体" w:hAnsi="宋体" w:cs="宋体"/>
                <w:sz w:val="24"/>
              </w:rPr>
              <w:t>13</w:t>
            </w:r>
          </w:p>
        </w:tc>
        <w:tc>
          <w:tcPr>
            <w:tcW w:w="2205" w:type="dxa"/>
          </w:tcPr>
          <w:p w14:paraId="7B0911A2">
            <w:pPr>
              <w:spacing w:line="340" w:lineRule="exact"/>
              <w:rPr>
                <w:rFonts w:ascii="宋体" w:hAnsi="宋体" w:cs="宋体"/>
                <w:sz w:val="24"/>
              </w:rPr>
            </w:pPr>
          </w:p>
        </w:tc>
        <w:tc>
          <w:tcPr>
            <w:tcW w:w="957" w:type="dxa"/>
          </w:tcPr>
          <w:p w14:paraId="25F66658">
            <w:pPr>
              <w:spacing w:line="340" w:lineRule="exact"/>
              <w:rPr>
                <w:rFonts w:ascii="宋体" w:hAnsi="宋体" w:cs="宋体"/>
                <w:sz w:val="24"/>
              </w:rPr>
            </w:pPr>
          </w:p>
        </w:tc>
        <w:tc>
          <w:tcPr>
            <w:tcW w:w="840" w:type="dxa"/>
          </w:tcPr>
          <w:p w14:paraId="78C1066C">
            <w:pPr>
              <w:spacing w:line="340" w:lineRule="exact"/>
              <w:rPr>
                <w:rFonts w:ascii="宋体" w:hAnsi="宋体" w:cs="宋体"/>
                <w:sz w:val="24"/>
              </w:rPr>
            </w:pPr>
          </w:p>
        </w:tc>
        <w:tc>
          <w:tcPr>
            <w:tcW w:w="1260" w:type="dxa"/>
          </w:tcPr>
          <w:p w14:paraId="20204FE0">
            <w:pPr>
              <w:spacing w:line="340" w:lineRule="exact"/>
              <w:rPr>
                <w:rFonts w:ascii="宋体" w:hAnsi="宋体" w:cs="宋体"/>
                <w:sz w:val="24"/>
              </w:rPr>
            </w:pPr>
          </w:p>
        </w:tc>
        <w:tc>
          <w:tcPr>
            <w:tcW w:w="1340" w:type="dxa"/>
          </w:tcPr>
          <w:p w14:paraId="12A51AEC">
            <w:pPr>
              <w:spacing w:line="340" w:lineRule="exact"/>
              <w:rPr>
                <w:rFonts w:ascii="宋体" w:hAnsi="宋体" w:cs="宋体"/>
                <w:sz w:val="24"/>
              </w:rPr>
            </w:pPr>
          </w:p>
        </w:tc>
        <w:tc>
          <w:tcPr>
            <w:tcW w:w="1347" w:type="dxa"/>
          </w:tcPr>
          <w:p w14:paraId="63067B57">
            <w:pPr>
              <w:spacing w:line="340" w:lineRule="exact"/>
              <w:rPr>
                <w:rFonts w:ascii="宋体" w:hAnsi="宋体" w:cs="宋体"/>
                <w:sz w:val="24"/>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ascii="宋体" w:hAnsi="宋体" w:cs="宋体"/>
                <w:sz w:val="24"/>
              </w:rPr>
            </w:pPr>
          </w:p>
        </w:tc>
        <w:tc>
          <w:tcPr>
            <w:tcW w:w="2205" w:type="dxa"/>
            <w:vAlign w:val="center"/>
          </w:tcPr>
          <w:p w14:paraId="2F05165E">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137D209">
            <w:pPr>
              <w:spacing w:line="340" w:lineRule="exact"/>
              <w:rPr>
                <w:rFonts w:ascii="宋体" w:hAnsi="宋体" w:cs="宋体"/>
                <w:sz w:val="24"/>
              </w:rPr>
            </w:pPr>
          </w:p>
        </w:tc>
        <w:tc>
          <w:tcPr>
            <w:tcW w:w="840" w:type="dxa"/>
          </w:tcPr>
          <w:p w14:paraId="0581A4D3">
            <w:pPr>
              <w:spacing w:line="340" w:lineRule="exact"/>
              <w:rPr>
                <w:rFonts w:ascii="宋体" w:hAnsi="宋体" w:cs="宋体"/>
                <w:sz w:val="24"/>
              </w:rPr>
            </w:pPr>
          </w:p>
        </w:tc>
        <w:tc>
          <w:tcPr>
            <w:tcW w:w="1260" w:type="dxa"/>
          </w:tcPr>
          <w:p w14:paraId="599CE860">
            <w:pPr>
              <w:spacing w:line="340" w:lineRule="exact"/>
              <w:rPr>
                <w:rFonts w:ascii="宋体" w:hAnsi="宋体" w:cs="宋体"/>
                <w:sz w:val="24"/>
              </w:rPr>
            </w:pPr>
          </w:p>
        </w:tc>
        <w:tc>
          <w:tcPr>
            <w:tcW w:w="1340" w:type="dxa"/>
          </w:tcPr>
          <w:p w14:paraId="738B8DC7">
            <w:pPr>
              <w:spacing w:line="340" w:lineRule="exact"/>
              <w:rPr>
                <w:rFonts w:ascii="宋体" w:hAnsi="宋体" w:cs="宋体"/>
                <w:sz w:val="24"/>
              </w:rPr>
            </w:pPr>
          </w:p>
        </w:tc>
        <w:tc>
          <w:tcPr>
            <w:tcW w:w="1347" w:type="dxa"/>
          </w:tcPr>
          <w:p w14:paraId="4BCB0281">
            <w:pPr>
              <w:spacing w:line="340" w:lineRule="exact"/>
              <w:rPr>
                <w:rFonts w:ascii="宋体" w:hAnsi="宋体" w:cs="宋体"/>
                <w:sz w:val="24"/>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ascii="宋体" w:hAnsi="宋体" w:cs="宋体"/>
                <w:sz w:val="24"/>
              </w:rPr>
            </w:pPr>
          </w:p>
        </w:tc>
        <w:tc>
          <w:tcPr>
            <w:tcW w:w="2205" w:type="dxa"/>
          </w:tcPr>
          <w:p w14:paraId="424D7EA4">
            <w:pPr>
              <w:spacing w:line="340" w:lineRule="exact"/>
              <w:rPr>
                <w:rFonts w:ascii="宋体" w:hAnsi="宋体" w:cs="宋体"/>
                <w:sz w:val="24"/>
              </w:rPr>
            </w:pPr>
            <w:r>
              <w:rPr>
                <w:rFonts w:hint="eastAsia" w:ascii="宋体" w:hAnsi="宋体" w:cs="宋体"/>
                <w:sz w:val="24"/>
              </w:rPr>
              <w:t>…</w:t>
            </w:r>
          </w:p>
        </w:tc>
        <w:tc>
          <w:tcPr>
            <w:tcW w:w="957" w:type="dxa"/>
          </w:tcPr>
          <w:p w14:paraId="3200264E">
            <w:pPr>
              <w:spacing w:line="340" w:lineRule="exact"/>
              <w:rPr>
                <w:rFonts w:ascii="宋体" w:hAnsi="宋体" w:cs="宋体"/>
                <w:sz w:val="24"/>
              </w:rPr>
            </w:pPr>
          </w:p>
        </w:tc>
        <w:tc>
          <w:tcPr>
            <w:tcW w:w="840" w:type="dxa"/>
          </w:tcPr>
          <w:p w14:paraId="4ACA582D">
            <w:pPr>
              <w:spacing w:line="340" w:lineRule="exact"/>
              <w:rPr>
                <w:rFonts w:ascii="宋体" w:hAnsi="宋体" w:cs="宋体"/>
                <w:sz w:val="24"/>
              </w:rPr>
            </w:pPr>
          </w:p>
        </w:tc>
        <w:tc>
          <w:tcPr>
            <w:tcW w:w="1260" w:type="dxa"/>
          </w:tcPr>
          <w:p w14:paraId="4FA58805">
            <w:pPr>
              <w:spacing w:line="340" w:lineRule="exact"/>
              <w:rPr>
                <w:rFonts w:ascii="宋体" w:hAnsi="宋体" w:cs="宋体"/>
                <w:sz w:val="24"/>
              </w:rPr>
            </w:pPr>
          </w:p>
        </w:tc>
        <w:tc>
          <w:tcPr>
            <w:tcW w:w="1340" w:type="dxa"/>
          </w:tcPr>
          <w:p w14:paraId="1C600135">
            <w:pPr>
              <w:spacing w:line="340" w:lineRule="exact"/>
              <w:rPr>
                <w:rFonts w:ascii="宋体" w:hAnsi="宋体" w:cs="宋体"/>
                <w:sz w:val="24"/>
              </w:rPr>
            </w:pPr>
          </w:p>
        </w:tc>
        <w:tc>
          <w:tcPr>
            <w:tcW w:w="1347" w:type="dxa"/>
          </w:tcPr>
          <w:p w14:paraId="2A1B1C7B">
            <w:pPr>
              <w:spacing w:line="340" w:lineRule="exact"/>
              <w:rPr>
                <w:rFonts w:ascii="宋体" w:hAnsi="宋体" w:cs="宋体"/>
                <w:sz w:val="24"/>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ascii="宋体" w:hAnsi="宋体" w:cs="宋体"/>
                <w:sz w:val="24"/>
              </w:rPr>
            </w:pPr>
          </w:p>
        </w:tc>
        <w:tc>
          <w:tcPr>
            <w:tcW w:w="2205" w:type="dxa"/>
          </w:tcPr>
          <w:p w14:paraId="0C9B34CB">
            <w:pPr>
              <w:pStyle w:val="60"/>
              <w:spacing w:line="340" w:lineRule="exact"/>
              <w:rPr>
                <w:rFonts w:ascii="宋体" w:hAnsi="宋体" w:cs="宋体"/>
                <w:szCs w:val="24"/>
              </w:rPr>
            </w:pPr>
            <w:r>
              <w:rPr>
                <w:rFonts w:hint="eastAsia" w:ascii="宋体" w:hAnsi="宋体" w:cs="宋体"/>
                <w:szCs w:val="24"/>
              </w:rPr>
              <w:t>…</w:t>
            </w:r>
          </w:p>
        </w:tc>
        <w:tc>
          <w:tcPr>
            <w:tcW w:w="957" w:type="dxa"/>
          </w:tcPr>
          <w:p w14:paraId="39450BD7">
            <w:pPr>
              <w:spacing w:line="340" w:lineRule="exact"/>
              <w:rPr>
                <w:rFonts w:ascii="宋体" w:hAnsi="宋体" w:cs="宋体"/>
                <w:sz w:val="24"/>
              </w:rPr>
            </w:pPr>
          </w:p>
        </w:tc>
        <w:tc>
          <w:tcPr>
            <w:tcW w:w="840" w:type="dxa"/>
          </w:tcPr>
          <w:p w14:paraId="28E40482">
            <w:pPr>
              <w:spacing w:line="340" w:lineRule="exact"/>
              <w:rPr>
                <w:rFonts w:ascii="宋体" w:hAnsi="宋体" w:cs="宋体"/>
                <w:sz w:val="24"/>
              </w:rPr>
            </w:pPr>
          </w:p>
        </w:tc>
        <w:tc>
          <w:tcPr>
            <w:tcW w:w="1260" w:type="dxa"/>
          </w:tcPr>
          <w:p w14:paraId="4E8DBB0E">
            <w:pPr>
              <w:spacing w:line="340" w:lineRule="exact"/>
              <w:rPr>
                <w:rFonts w:ascii="宋体" w:hAnsi="宋体" w:cs="宋体"/>
                <w:sz w:val="24"/>
              </w:rPr>
            </w:pPr>
          </w:p>
        </w:tc>
        <w:tc>
          <w:tcPr>
            <w:tcW w:w="1340" w:type="dxa"/>
          </w:tcPr>
          <w:p w14:paraId="2E4DDB08">
            <w:pPr>
              <w:spacing w:line="340" w:lineRule="exact"/>
              <w:rPr>
                <w:rFonts w:ascii="宋体" w:hAnsi="宋体" w:cs="宋体"/>
                <w:sz w:val="24"/>
              </w:rPr>
            </w:pPr>
          </w:p>
        </w:tc>
        <w:tc>
          <w:tcPr>
            <w:tcW w:w="1347" w:type="dxa"/>
          </w:tcPr>
          <w:p w14:paraId="7BD89EAA">
            <w:pPr>
              <w:spacing w:line="340" w:lineRule="exact"/>
              <w:rPr>
                <w:rFonts w:ascii="宋体" w:hAnsi="宋体" w:cs="宋体"/>
                <w:sz w:val="24"/>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ascii="宋体" w:hAnsi="宋体" w:cs="宋体"/>
                <w:sz w:val="24"/>
              </w:rPr>
            </w:pPr>
          </w:p>
        </w:tc>
        <w:tc>
          <w:tcPr>
            <w:tcW w:w="2205" w:type="dxa"/>
          </w:tcPr>
          <w:p w14:paraId="4E25961C">
            <w:pPr>
              <w:spacing w:line="340" w:lineRule="exact"/>
              <w:rPr>
                <w:rFonts w:ascii="宋体" w:hAnsi="宋体" w:cs="宋体"/>
                <w:sz w:val="24"/>
              </w:rPr>
            </w:pPr>
            <w:r>
              <w:rPr>
                <w:rFonts w:hint="eastAsia" w:ascii="宋体" w:hAnsi="宋体" w:cs="宋体"/>
                <w:sz w:val="24"/>
              </w:rPr>
              <w:t>…</w:t>
            </w:r>
          </w:p>
        </w:tc>
        <w:tc>
          <w:tcPr>
            <w:tcW w:w="957" w:type="dxa"/>
          </w:tcPr>
          <w:p w14:paraId="12FC87EA">
            <w:pPr>
              <w:spacing w:line="340" w:lineRule="exact"/>
              <w:rPr>
                <w:rFonts w:ascii="宋体" w:hAnsi="宋体" w:cs="宋体"/>
                <w:sz w:val="24"/>
              </w:rPr>
            </w:pPr>
          </w:p>
        </w:tc>
        <w:tc>
          <w:tcPr>
            <w:tcW w:w="840" w:type="dxa"/>
          </w:tcPr>
          <w:p w14:paraId="7CF6EA61">
            <w:pPr>
              <w:spacing w:line="340" w:lineRule="exact"/>
              <w:rPr>
                <w:rFonts w:ascii="宋体" w:hAnsi="宋体" w:cs="宋体"/>
                <w:sz w:val="24"/>
              </w:rPr>
            </w:pPr>
          </w:p>
        </w:tc>
        <w:tc>
          <w:tcPr>
            <w:tcW w:w="1260" w:type="dxa"/>
          </w:tcPr>
          <w:p w14:paraId="278A8B4B">
            <w:pPr>
              <w:spacing w:line="340" w:lineRule="exact"/>
              <w:rPr>
                <w:rFonts w:ascii="宋体" w:hAnsi="宋体" w:cs="宋体"/>
                <w:sz w:val="24"/>
              </w:rPr>
            </w:pPr>
          </w:p>
        </w:tc>
        <w:tc>
          <w:tcPr>
            <w:tcW w:w="1340" w:type="dxa"/>
          </w:tcPr>
          <w:p w14:paraId="090E800F">
            <w:pPr>
              <w:spacing w:line="340" w:lineRule="exact"/>
              <w:rPr>
                <w:rFonts w:ascii="宋体" w:hAnsi="宋体" w:cs="宋体"/>
                <w:sz w:val="24"/>
              </w:rPr>
            </w:pPr>
          </w:p>
        </w:tc>
        <w:tc>
          <w:tcPr>
            <w:tcW w:w="1347" w:type="dxa"/>
          </w:tcPr>
          <w:p w14:paraId="0C5381B0">
            <w:pPr>
              <w:spacing w:line="340" w:lineRule="exact"/>
              <w:rPr>
                <w:rFonts w:ascii="宋体" w:hAnsi="宋体" w:cs="宋体"/>
                <w:sz w:val="24"/>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ascii="宋体" w:hAnsi="宋体" w:cs="宋体"/>
                <w:sz w:val="24"/>
              </w:rPr>
            </w:pPr>
          </w:p>
        </w:tc>
        <w:tc>
          <w:tcPr>
            <w:tcW w:w="2205" w:type="dxa"/>
            <w:vAlign w:val="center"/>
          </w:tcPr>
          <w:p w14:paraId="24A85A53">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99DF89E">
            <w:pPr>
              <w:spacing w:line="340" w:lineRule="exact"/>
              <w:rPr>
                <w:rFonts w:ascii="宋体" w:hAnsi="宋体" w:cs="宋体"/>
                <w:sz w:val="24"/>
              </w:rPr>
            </w:pPr>
          </w:p>
        </w:tc>
        <w:tc>
          <w:tcPr>
            <w:tcW w:w="840" w:type="dxa"/>
          </w:tcPr>
          <w:p w14:paraId="6C57B6C3">
            <w:pPr>
              <w:spacing w:line="340" w:lineRule="exact"/>
              <w:rPr>
                <w:rFonts w:ascii="宋体" w:hAnsi="宋体" w:cs="宋体"/>
                <w:sz w:val="24"/>
              </w:rPr>
            </w:pPr>
          </w:p>
        </w:tc>
        <w:tc>
          <w:tcPr>
            <w:tcW w:w="1260" w:type="dxa"/>
          </w:tcPr>
          <w:p w14:paraId="7C0B5038">
            <w:pPr>
              <w:spacing w:line="340" w:lineRule="exact"/>
              <w:rPr>
                <w:rFonts w:ascii="宋体" w:hAnsi="宋体" w:cs="宋体"/>
                <w:sz w:val="24"/>
              </w:rPr>
            </w:pPr>
          </w:p>
        </w:tc>
        <w:tc>
          <w:tcPr>
            <w:tcW w:w="1340" w:type="dxa"/>
          </w:tcPr>
          <w:p w14:paraId="59117E6F">
            <w:pPr>
              <w:spacing w:line="340" w:lineRule="exact"/>
              <w:rPr>
                <w:rFonts w:ascii="宋体" w:hAnsi="宋体" w:cs="宋体"/>
                <w:sz w:val="24"/>
              </w:rPr>
            </w:pPr>
          </w:p>
        </w:tc>
        <w:tc>
          <w:tcPr>
            <w:tcW w:w="1347" w:type="dxa"/>
          </w:tcPr>
          <w:p w14:paraId="0F2C5F8A">
            <w:pPr>
              <w:spacing w:line="340" w:lineRule="exact"/>
              <w:rPr>
                <w:rFonts w:ascii="宋体" w:hAnsi="宋体" w:cs="宋体"/>
                <w:sz w:val="24"/>
              </w:rPr>
            </w:pPr>
          </w:p>
        </w:tc>
      </w:tr>
    </w:tbl>
    <w:p w14:paraId="7795A6F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33425E8">
      <w:pPr>
        <w:spacing w:line="360" w:lineRule="auto"/>
        <w:jc w:val="right"/>
        <w:rPr>
          <w:rFonts w:ascii="宋体" w:hAnsi="宋体" w:cs="宋体"/>
          <w:sz w:val="24"/>
        </w:rPr>
      </w:pPr>
      <w:r>
        <w:rPr>
          <w:rFonts w:hint="eastAsia" w:ascii="宋体" w:hAnsi="宋体" w:cs="宋体"/>
          <w:sz w:val="24"/>
        </w:rPr>
        <w:t xml:space="preserve">  年  月  日</w:t>
      </w:r>
    </w:p>
    <w:p w14:paraId="429F01A2">
      <w:pPr>
        <w:adjustRightInd w:val="0"/>
        <w:snapToGrid w:val="0"/>
        <w:spacing w:line="360" w:lineRule="auto"/>
        <w:rPr>
          <w:rFonts w:ascii="宋体" w:hAnsi="宋体" w:cs="宋体"/>
          <w:sz w:val="24"/>
        </w:rPr>
      </w:pPr>
      <w:r>
        <w:rPr>
          <w:rFonts w:hint="eastAsia" w:ascii="宋体" w:hAnsi="宋体" w:cs="宋体"/>
          <w:sz w:val="24"/>
        </w:rPr>
        <w:t>备注：</w:t>
      </w:r>
    </w:p>
    <w:p w14:paraId="690E813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C7FDAE4">
      <w:pPr>
        <w:spacing w:line="360" w:lineRule="auto"/>
        <w:jc w:val="center"/>
        <w:rPr>
          <w:rFonts w:ascii="宋体" w:hAnsi="宋体" w:cs="宋体"/>
          <w:b/>
          <w:sz w:val="24"/>
        </w:rPr>
      </w:pPr>
    </w:p>
    <w:p w14:paraId="7FFD5AB4">
      <w:pPr>
        <w:spacing w:line="360" w:lineRule="auto"/>
        <w:jc w:val="center"/>
        <w:rPr>
          <w:rFonts w:ascii="宋体" w:hAnsi="宋体" w:cs="宋体"/>
          <w:b/>
          <w:sz w:val="24"/>
        </w:rPr>
      </w:pPr>
    </w:p>
    <w:p w14:paraId="358DB197">
      <w:pPr>
        <w:pStyle w:val="34"/>
        <w:ind w:firstLine="241"/>
        <w:rPr>
          <w:rFonts w:ascii="宋体" w:hAnsi="宋体" w:cs="宋体"/>
          <w:b/>
          <w:sz w:val="24"/>
        </w:rPr>
      </w:pPr>
    </w:p>
    <w:p w14:paraId="17E2AD9F">
      <w:pPr>
        <w:pStyle w:val="34"/>
        <w:ind w:firstLine="241"/>
        <w:rPr>
          <w:rFonts w:ascii="宋体" w:hAnsi="宋体" w:cs="宋体"/>
          <w:b/>
          <w:sz w:val="24"/>
        </w:rPr>
      </w:pPr>
    </w:p>
    <w:p w14:paraId="6E2B765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467CFAF">
      <w:pPr>
        <w:rPr>
          <w:rFonts w:ascii="宋体" w:hAnsi="宋体" w:cs="宋体"/>
          <w:sz w:val="24"/>
        </w:rPr>
      </w:pPr>
    </w:p>
    <w:p w14:paraId="6D972B96">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2"/>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2"/>
              <w:jc w:val="center"/>
              <w:rPr>
                <w:rFonts w:hAnsi="宋体" w:cs="宋体"/>
                <w:bCs/>
                <w:sz w:val="24"/>
                <w:szCs w:val="24"/>
              </w:rPr>
            </w:pPr>
            <w:r>
              <w:rPr>
                <w:rFonts w:hint="eastAsia" w:hAnsi="宋体" w:cs="宋体"/>
                <w:bCs/>
                <w:sz w:val="24"/>
                <w:szCs w:val="24"/>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2"/>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2"/>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2"/>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2"/>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2"/>
              <w:jc w:val="center"/>
              <w:rPr>
                <w:rFonts w:hAnsi="宋体" w:cs="宋体"/>
                <w:bCs/>
                <w:sz w:val="24"/>
                <w:szCs w:val="24"/>
              </w:rPr>
            </w:pPr>
            <w:r>
              <w:rPr>
                <w:rFonts w:hint="eastAsia" w:hAnsi="宋体" w:cs="宋体"/>
                <w:bCs/>
                <w:sz w:val="24"/>
                <w:szCs w:val="24"/>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rPr>
            </w:pPr>
          </w:p>
        </w:tc>
      </w:tr>
    </w:tbl>
    <w:p w14:paraId="2936425F">
      <w:pPr>
        <w:rPr>
          <w:rFonts w:ascii="宋体" w:hAnsi="宋体" w:cs="宋体"/>
          <w:sz w:val="24"/>
        </w:rPr>
      </w:pPr>
    </w:p>
    <w:p w14:paraId="219D0590">
      <w:pPr>
        <w:rPr>
          <w:rFonts w:ascii="宋体" w:hAnsi="宋体" w:cs="宋体"/>
          <w:sz w:val="24"/>
        </w:rPr>
      </w:pPr>
      <w:r>
        <w:rPr>
          <w:rFonts w:hint="eastAsia" w:ascii="宋体" w:hAnsi="宋体" w:cs="宋体"/>
          <w:sz w:val="24"/>
        </w:rPr>
        <w:t>(可根据需求自行更改)</w:t>
      </w:r>
    </w:p>
    <w:p w14:paraId="1FEB30FE">
      <w:pPr>
        <w:rPr>
          <w:rFonts w:ascii="宋体" w:hAnsi="宋体" w:cs="宋体"/>
          <w:sz w:val="24"/>
        </w:rPr>
      </w:pPr>
    </w:p>
    <w:p w14:paraId="1CC3454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A45C02A">
      <w:pPr>
        <w:spacing w:line="360" w:lineRule="auto"/>
        <w:jc w:val="right"/>
        <w:rPr>
          <w:rFonts w:ascii="宋体" w:hAnsi="宋体" w:cs="宋体"/>
          <w:sz w:val="24"/>
        </w:rPr>
      </w:pPr>
      <w:r>
        <w:rPr>
          <w:rFonts w:hint="eastAsia" w:ascii="宋体" w:hAnsi="宋体" w:cs="宋体"/>
          <w:sz w:val="24"/>
        </w:rPr>
        <w:t xml:space="preserve">  年  月  日</w:t>
      </w:r>
    </w:p>
    <w:p w14:paraId="30E9B90A">
      <w:pPr>
        <w:spacing w:line="360" w:lineRule="auto"/>
        <w:rPr>
          <w:rFonts w:ascii="宋体" w:hAnsi="宋体" w:cs="宋体"/>
          <w:b/>
          <w:sz w:val="24"/>
        </w:rPr>
      </w:pPr>
    </w:p>
    <w:p w14:paraId="116C8DCD">
      <w:pPr>
        <w:spacing w:line="360" w:lineRule="auto"/>
        <w:rPr>
          <w:rFonts w:ascii="宋体" w:hAnsi="宋体" w:cs="宋体"/>
          <w:b/>
          <w:sz w:val="24"/>
        </w:rPr>
      </w:pPr>
    </w:p>
    <w:p w14:paraId="0C88AACC">
      <w:pPr>
        <w:spacing w:line="360" w:lineRule="auto"/>
        <w:rPr>
          <w:rFonts w:ascii="宋体" w:hAnsi="宋体" w:cs="宋体"/>
          <w:b/>
          <w:sz w:val="24"/>
        </w:rPr>
      </w:pPr>
    </w:p>
    <w:p w14:paraId="720D05DC">
      <w:pPr>
        <w:spacing w:line="360" w:lineRule="auto"/>
        <w:rPr>
          <w:rFonts w:ascii="宋体" w:hAnsi="宋体" w:cs="宋体"/>
          <w:b/>
          <w:sz w:val="24"/>
        </w:rPr>
      </w:pPr>
    </w:p>
    <w:p w14:paraId="78A6BA2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F3FBC3D">
      <w:pPr>
        <w:pStyle w:val="25"/>
        <w:ind w:firstLine="480"/>
        <w:rPr>
          <w:rFonts w:ascii="宋体" w:hAnsi="宋体" w:eastAsia="宋体" w:cs="宋体"/>
          <w:sz w:val="24"/>
        </w:rPr>
      </w:pPr>
    </w:p>
    <w:p w14:paraId="3B253CD0">
      <w:pPr>
        <w:spacing w:line="380" w:lineRule="exact"/>
        <w:jc w:val="center"/>
        <w:rPr>
          <w:rFonts w:ascii="宋体" w:hAnsi="宋体" w:cs="宋体"/>
          <w:sz w:val="24"/>
        </w:rPr>
      </w:pPr>
      <w:r>
        <w:rPr>
          <w:rFonts w:hint="eastAsia" w:ascii="宋体" w:hAnsi="宋体" w:cs="宋体"/>
          <w:sz w:val="24"/>
        </w:rPr>
        <w:t>服务方案及服务承诺</w:t>
      </w:r>
    </w:p>
    <w:p w14:paraId="1E9ACA70">
      <w:pPr>
        <w:spacing w:line="380" w:lineRule="exact"/>
        <w:jc w:val="center"/>
        <w:rPr>
          <w:rFonts w:ascii="宋体" w:hAnsi="宋体" w:cs="宋体"/>
          <w:sz w:val="24"/>
        </w:rPr>
      </w:pPr>
    </w:p>
    <w:p w14:paraId="3354DA1E">
      <w:pPr>
        <w:spacing w:line="380" w:lineRule="exact"/>
        <w:ind w:firstLine="360" w:firstLineChars="150"/>
        <w:rPr>
          <w:rFonts w:ascii="宋体" w:hAnsi="宋体" w:cs="宋体"/>
          <w:sz w:val="24"/>
        </w:rPr>
      </w:pPr>
    </w:p>
    <w:p w14:paraId="594089E9">
      <w:pPr>
        <w:pStyle w:val="37"/>
        <w:rPr>
          <w:rFonts w:ascii="宋体" w:hAnsi="宋体" w:cs="宋体"/>
          <w:sz w:val="24"/>
          <w:szCs w:val="24"/>
        </w:rPr>
      </w:pPr>
    </w:p>
    <w:p w14:paraId="1BF7A7C2">
      <w:pPr>
        <w:pStyle w:val="37"/>
        <w:rPr>
          <w:rFonts w:ascii="宋体" w:hAnsi="宋体" w:cs="宋体"/>
          <w:sz w:val="24"/>
          <w:szCs w:val="24"/>
        </w:rPr>
      </w:pPr>
    </w:p>
    <w:p w14:paraId="06EB777A">
      <w:pPr>
        <w:pStyle w:val="37"/>
        <w:rPr>
          <w:rFonts w:ascii="宋体" w:hAnsi="宋体" w:cs="宋体"/>
          <w:sz w:val="24"/>
          <w:szCs w:val="24"/>
        </w:rPr>
      </w:pPr>
    </w:p>
    <w:p w14:paraId="12532710">
      <w:pPr>
        <w:pStyle w:val="37"/>
        <w:rPr>
          <w:rFonts w:ascii="宋体" w:hAnsi="宋体" w:cs="宋体"/>
          <w:sz w:val="24"/>
          <w:szCs w:val="24"/>
        </w:rPr>
      </w:pPr>
    </w:p>
    <w:p w14:paraId="1B0E5CF1">
      <w:pPr>
        <w:pStyle w:val="37"/>
        <w:rPr>
          <w:rFonts w:ascii="宋体" w:hAnsi="宋体" w:cs="宋体"/>
          <w:sz w:val="24"/>
          <w:szCs w:val="24"/>
        </w:rPr>
      </w:pPr>
    </w:p>
    <w:p w14:paraId="11105202">
      <w:pPr>
        <w:pStyle w:val="37"/>
        <w:rPr>
          <w:rFonts w:ascii="宋体" w:hAnsi="宋体" w:cs="宋体"/>
          <w:sz w:val="24"/>
          <w:szCs w:val="24"/>
        </w:rPr>
      </w:pPr>
    </w:p>
    <w:p w14:paraId="3A26E301">
      <w:pPr>
        <w:spacing w:line="380" w:lineRule="exact"/>
        <w:rPr>
          <w:rFonts w:ascii="宋体" w:hAnsi="宋体" w:cs="宋体"/>
          <w:sz w:val="24"/>
        </w:rPr>
      </w:pPr>
    </w:p>
    <w:p w14:paraId="00DF73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689D84">
      <w:pPr>
        <w:spacing w:line="380" w:lineRule="exact"/>
        <w:ind w:right="640" w:firstLine="1560" w:firstLineChars="650"/>
        <w:rPr>
          <w:rFonts w:ascii="宋体" w:hAnsi="宋体" w:cs="宋体"/>
          <w:sz w:val="24"/>
        </w:rPr>
      </w:pPr>
    </w:p>
    <w:p w14:paraId="236F81BC">
      <w:pPr>
        <w:spacing w:line="380" w:lineRule="exact"/>
        <w:ind w:right="640" w:firstLine="4680" w:firstLineChars="1950"/>
        <w:rPr>
          <w:rFonts w:ascii="宋体" w:hAnsi="宋体" w:cs="宋体"/>
          <w:sz w:val="24"/>
        </w:rPr>
      </w:pPr>
    </w:p>
    <w:p w14:paraId="07D0D1CB">
      <w:pPr>
        <w:spacing w:line="380" w:lineRule="exact"/>
        <w:jc w:val="center"/>
        <w:rPr>
          <w:rFonts w:ascii="宋体" w:hAnsi="宋体" w:cs="宋体"/>
          <w:sz w:val="24"/>
        </w:rPr>
      </w:pPr>
    </w:p>
    <w:p w14:paraId="710D15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DF7F8AB">
      <w:pPr>
        <w:spacing w:line="360" w:lineRule="auto"/>
        <w:jc w:val="center"/>
        <w:rPr>
          <w:rFonts w:ascii="宋体" w:hAnsi="宋体" w:cs="宋体"/>
          <w:b/>
          <w:bCs/>
          <w:sz w:val="24"/>
        </w:rPr>
      </w:pPr>
      <w:r>
        <w:rPr>
          <w:rFonts w:hint="eastAsia" w:ascii="宋体" w:hAnsi="宋体" w:cs="宋体"/>
          <w:b/>
          <w:bCs/>
          <w:sz w:val="24"/>
        </w:rPr>
        <w:br w:type="page"/>
      </w:r>
    </w:p>
    <w:p w14:paraId="4D0B7C61">
      <w:pPr>
        <w:spacing w:line="380" w:lineRule="exact"/>
        <w:jc w:val="center"/>
        <w:rPr>
          <w:rFonts w:ascii="宋体" w:hAnsi="宋体" w:cs="宋体"/>
          <w:sz w:val="24"/>
        </w:rPr>
      </w:pPr>
      <w:r>
        <w:rPr>
          <w:rFonts w:hint="eastAsia" w:ascii="宋体" w:hAnsi="宋体" w:cs="宋体"/>
          <w:sz w:val="24"/>
        </w:rPr>
        <w:t>格式8合格供应商的声明函和承诺书</w:t>
      </w:r>
    </w:p>
    <w:p w14:paraId="4CAF8149">
      <w:pPr>
        <w:spacing w:line="360" w:lineRule="auto"/>
        <w:rPr>
          <w:rFonts w:ascii="宋体" w:hAnsi="宋体" w:cs="宋体"/>
          <w:sz w:val="24"/>
        </w:rPr>
      </w:pPr>
    </w:p>
    <w:p w14:paraId="03FFA484">
      <w:pPr>
        <w:spacing w:line="360" w:lineRule="auto"/>
        <w:jc w:val="center"/>
        <w:rPr>
          <w:rFonts w:ascii="宋体" w:hAnsi="宋体" w:cs="宋体"/>
          <w:b/>
          <w:bCs/>
          <w:sz w:val="24"/>
        </w:rPr>
      </w:pPr>
    </w:p>
    <w:p w14:paraId="01570B03">
      <w:pPr>
        <w:pStyle w:val="37"/>
      </w:pPr>
    </w:p>
    <w:p w14:paraId="034E2844">
      <w:pPr>
        <w:spacing w:line="360" w:lineRule="auto"/>
        <w:jc w:val="center"/>
        <w:rPr>
          <w:rFonts w:ascii="宋体" w:hAnsi="宋体" w:cs="宋体"/>
          <w:b/>
          <w:sz w:val="24"/>
        </w:rPr>
      </w:pPr>
    </w:p>
    <w:p w14:paraId="686B78B1">
      <w:pPr>
        <w:spacing w:line="360" w:lineRule="auto"/>
        <w:jc w:val="center"/>
        <w:rPr>
          <w:rFonts w:ascii="宋体" w:hAnsi="宋体" w:cs="宋体"/>
          <w:b/>
          <w:sz w:val="24"/>
        </w:rPr>
      </w:pPr>
    </w:p>
    <w:p w14:paraId="7E020848">
      <w:pPr>
        <w:spacing w:line="360" w:lineRule="auto"/>
        <w:jc w:val="center"/>
        <w:rPr>
          <w:rFonts w:ascii="宋体" w:hAnsi="宋体" w:cs="宋体"/>
          <w:b/>
          <w:sz w:val="24"/>
        </w:rPr>
      </w:pPr>
    </w:p>
    <w:p w14:paraId="2F04ABEB">
      <w:pPr>
        <w:spacing w:line="360" w:lineRule="auto"/>
        <w:jc w:val="center"/>
        <w:rPr>
          <w:rFonts w:ascii="宋体" w:hAnsi="宋体" w:cs="宋体"/>
          <w:b/>
          <w:sz w:val="24"/>
        </w:rPr>
      </w:pPr>
    </w:p>
    <w:p w14:paraId="6144104A">
      <w:pPr>
        <w:spacing w:line="360" w:lineRule="auto"/>
        <w:jc w:val="center"/>
        <w:rPr>
          <w:rFonts w:ascii="宋体" w:hAnsi="宋体" w:cs="宋体"/>
          <w:b/>
          <w:sz w:val="24"/>
        </w:rPr>
      </w:pPr>
    </w:p>
    <w:p w14:paraId="0B31D063">
      <w:pPr>
        <w:spacing w:line="360" w:lineRule="auto"/>
        <w:jc w:val="center"/>
        <w:rPr>
          <w:rFonts w:ascii="宋体" w:hAnsi="宋体" w:cs="宋体"/>
          <w:b/>
          <w:sz w:val="24"/>
        </w:rPr>
      </w:pPr>
    </w:p>
    <w:p w14:paraId="11140FDA">
      <w:pPr>
        <w:spacing w:line="360" w:lineRule="auto"/>
        <w:jc w:val="center"/>
        <w:rPr>
          <w:rFonts w:ascii="宋体" w:hAnsi="宋体" w:cs="宋体"/>
          <w:b/>
          <w:sz w:val="24"/>
        </w:rPr>
      </w:pPr>
    </w:p>
    <w:p w14:paraId="49B0E647">
      <w:pPr>
        <w:spacing w:line="360" w:lineRule="auto"/>
        <w:jc w:val="center"/>
        <w:rPr>
          <w:rFonts w:ascii="宋体" w:hAnsi="宋体" w:cs="宋体"/>
          <w:b/>
          <w:sz w:val="24"/>
        </w:rPr>
      </w:pPr>
    </w:p>
    <w:p w14:paraId="227F0198">
      <w:pPr>
        <w:spacing w:line="360" w:lineRule="auto"/>
        <w:jc w:val="center"/>
        <w:rPr>
          <w:rFonts w:ascii="宋体" w:hAnsi="宋体" w:cs="宋体"/>
          <w:b/>
          <w:sz w:val="24"/>
        </w:rPr>
      </w:pPr>
    </w:p>
    <w:p w14:paraId="7D6CE8DA">
      <w:pPr>
        <w:spacing w:line="360" w:lineRule="auto"/>
        <w:jc w:val="center"/>
        <w:rPr>
          <w:rFonts w:ascii="宋体" w:hAnsi="宋体" w:cs="宋体"/>
          <w:b/>
          <w:sz w:val="24"/>
        </w:rPr>
      </w:pPr>
    </w:p>
    <w:p w14:paraId="562DDBB8">
      <w:pPr>
        <w:spacing w:line="360" w:lineRule="auto"/>
        <w:jc w:val="center"/>
        <w:rPr>
          <w:rFonts w:ascii="宋体" w:hAnsi="宋体" w:cs="宋体"/>
          <w:b/>
          <w:sz w:val="24"/>
        </w:rPr>
      </w:pPr>
    </w:p>
    <w:p w14:paraId="38530A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4CD2061">
      <w:pPr>
        <w:spacing w:line="380" w:lineRule="exact"/>
        <w:ind w:right="640" w:firstLine="1560" w:firstLineChars="650"/>
        <w:rPr>
          <w:rFonts w:ascii="宋体" w:hAnsi="宋体" w:cs="宋体"/>
          <w:sz w:val="24"/>
        </w:rPr>
      </w:pPr>
    </w:p>
    <w:p w14:paraId="2C601669">
      <w:pPr>
        <w:spacing w:line="360" w:lineRule="auto"/>
        <w:jc w:val="center"/>
        <w:rPr>
          <w:rFonts w:ascii="宋体" w:hAnsi="宋体" w:cs="宋体"/>
          <w:sz w:val="24"/>
        </w:rPr>
      </w:pPr>
      <w:r>
        <w:rPr>
          <w:rFonts w:hint="eastAsia" w:ascii="宋体" w:hAnsi="宋体" w:cs="宋体"/>
          <w:sz w:val="24"/>
        </w:rPr>
        <w:t xml:space="preserve">      年   月    日</w:t>
      </w:r>
    </w:p>
    <w:p w14:paraId="7D488691">
      <w:pPr>
        <w:spacing w:line="360" w:lineRule="auto"/>
        <w:rPr>
          <w:rFonts w:ascii="宋体" w:hAnsi="宋体" w:cs="宋体"/>
          <w:sz w:val="24"/>
        </w:rPr>
      </w:pPr>
    </w:p>
    <w:p w14:paraId="625F735E">
      <w:pPr>
        <w:spacing w:line="360" w:lineRule="auto"/>
        <w:rPr>
          <w:rFonts w:ascii="宋体" w:hAnsi="宋体" w:cs="宋体"/>
          <w:sz w:val="24"/>
        </w:rPr>
      </w:pPr>
    </w:p>
    <w:p w14:paraId="02D9BF62">
      <w:pPr>
        <w:spacing w:line="360" w:lineRule="auto"/>
        <w:rPr>
          <w:rFonts w:ascii="宋体" w:hAnsi="宋体" w:cs="宋体"/>
          <w:sz w:val="24"/>
        </w:rPr>
      </w:pPr>
    </w:p>
    <w:p w14:paraId="768FCB18">
      <w:pPr>
        <w:spacing w:line="360" w:lineRule="auto"/>
        <w:rPr>
          <w:rFonts w:ascii="宋体" w:hAnsi="宋体" w:cs="宋体"/>
          <w:sz w:val="24"/>
        </w:rPr>
      </w:pPr>
    </w:p>
    <w:p w14:paraId="056F5647">
      <w:pPr>
        <w:spacing w:line="380" w:lineRule="exact"/>
        <w:jc w:val="center"/>
        <w:rPr>
          <w:rFonts w:ascii="宋体" w:hAnsi="宋体" w:cs="宋体"/>
          <w:sz w:val="24"/>
        </w:rPr>
      </w:pPr>
    </w:p>
    <w:p w14:paraId="1B4DA442">
      <w:pPr>
        <w:spacing w:line="380" w:lineRule="exact"/>
        <w:jc w:val="center"/>
        <w:rPr>
          <w:rFonts w:ascii="宋体" w:hAnsi="宋体" w:cs="宋体"/>
          <w:sz w:val="24"/>
        </w:rPr>
      </w:pPr>
    </w:p>
    <w:p w14:paraId="0CA32FE0">
      <w:pPr>
        <w:spacing w:line="380" w:lineRule="exact"/>
        <w:jc w:val="center"/>
        <w:rPr>
          <w:rFonts w:ascii="宋体" w:hAnsi="宋体" w:cs="宋体"/>
          <w:sz w:val="24"/>
        </w:rPr>
      </w:pPr>
    </w:p>
    <w:p w14:paraId="6B706B2E">
      <w:pPr>
        <w:spacing w:line="380" w:lineRule="exact"/>
        <w:jc w:val="center"/>
        <w:rPr>
          <w:rFonts w:ascii="宋体" w:hAnsi="宋体" w:cs="宋体"/>
          <w:sz w:val="24"/>
        </w:rPr>
      </w:pPr>
    </w:p>
    <w:p w14:paraId="52CCB680">
      <w:pPr>
        <w:spacing w:line="380" w:lineRule="exact"/>
        <w:jc w:val="center"/>
        <w:rPr>
          <w:rFonts w:ascii="宋体" w:hAnsi="宋体" w:cs="宋体"/>
          <w:sz w:val="24"/>
        </w:rPr>
      </w:pPr>
    </w:p>
    <w:p w14:paraId="128230D5">
      <w:pPr>
        <w:spacing w:line="380" w:lineRule="exact"/>
        <w:jc w:val="center"/>
        <w:rPr>
          <w:rFonts w:ascii="宋体" w:hAnsi="宋体" w:cs="宋体"/>
          <w:sz w:val="24"/>
        </w:rPr>
      </w:pPr>
    </w:p>
    <w:p w14:paraId="2798172C">
      <w:pPr>
        <w:spacing w:line="380" w:lineRule="exact"/>
        <w:jc w:val="center"/>
        <w:rPr>
          <w:rFonts w:ascii="宋体" w:hAnsi="宋体" w:cs="宋体"/>
          <w:sz w:val="24"/>
        </w:rPr>
      </w:pPr>
    </w:p>
    <w:p w14:paraId="10BDCAE1">
      <w:pPr>
        <w:spacing w:line="380" w:lineRule="exact"/>
        <w:jc w:val="center"/>
        <w:rPr>
          <w:rFonts w:ascii="宋体" w:hAnsi="宋体" w:cs="宋体"/>
          <w:sz w:val="24"/>
        </w:rPr>
      </w:pPr>
    </w:p>
    <w:p w14:paraId="5C1CCFAF">
      <w:pPr>
        <w:spacing w:line="380" w:lineRule="exact"/>
        <w:jc w:val="center"/>
        <w:rPr>
          <w:rFonts w:ascii="宋体" w:hAnsi="宋体" w:cs="宋体"/>
          <w:sz w:val="24"/>
        </w:rPr>
      </w:pPr>
    </w:p>
    <w:p w14:paraId="58586462">
      <w:pPr>
        <w:spacing w:line="380" w:lineRule="exact"/>
        <w:jc w:val="center"/>
        <w:rPr>
          <w:rFonts w:ascii="宋体" w:hAnsi="宋体" w:cs="宋体"/>
          <w:sz w:val="24"/>
        </w:rPr>
      </w:pPr>
    </w:p>
    <w:p w14:paraId="520FEE73">
      <w:pPr>
        <w:spacing w:line="380" w:lineRule="exact"/>
        <w:jc w:val="center"/>
        <w:rPr>
          <w:rFonts w:ascii="宋体" w:hAnsi="宋体" w:cs="宋体"/>
          <w:sz w:val="24"/>
        </w:rPr>
      </w:pPr>
      <w:r>
        <w:rPr>
          <w:rFonts w:hint="eastAsia" w:ascii="宋体" w:hAnsi="宋体" w:cs="宋体"/>
          <w:sz w:val="24"/>
        </w:rPr>
        <w:t>格式9中小企业声明函（工程、服务）</w:t>
      </w:r>
    </w:p>
    <w:p w14:paraId="483B8C5E">
      <w:pPr>
        <w:spacing w:line="360" w:lineRule="auto"/>
        <w:rPr>
          <w:b/>
          <w:bCs/>
          <w:sz w:val="32"/>
          <w:szCs w:val="32"/>
        </w:rPr>
      </w:pPr>
    </w:p>
    <w:p w14:paraId="2F84BCC7">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4AF4D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9F87B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3264661">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2852499">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D9DCC5">
      <w:pPr>
        <w:pStyle w:val="37"/>
        <w:rPr>
          <w:rFonts w:ascii="宋体" w:hAnsi="宋体" w:cs="宋体"/>
          <w:sz w:val="24"/>
          <w:szCs w:val="24"/>
        </w:rPr>
      </w:pPr>
    </w:p>
    <w:p w14:paraId="18F74D95">
      <w:pPr>
        <w:pStyle w:val="6"/>
        <w:rPr>
          <w:rFonts w:ascii="宋体" w:hAnsi="宋体" w:eastAsia="宋体" w:cs="宋体"/>
          <w:sz w:val="24"/>
        </w:rPr>
      </w:pPr>
    </w:p>
    <w:p w14:paraId="626802B3">
      <w:pPr>
        <w:rPr>
          <w:rFonts w:ascii="宋体" w:hAnsi="宋体" w:cs="宋体"/>
          <w:sz w:val="24"/>
        </w:rPr>
      </w:pPr>
    </w:p>
    <w:p w14:paraId="4B3C885C">
      <w:pPr>
        <w:pStyle w:val="37"/>
        <w:rPr>
          <w:rFonts w:ascii="宋体" w:hAnsi="宋体" w:cs="宋体"/>
          <w:sz w:val="24"/>
          <w:szCs w:val="24"/>
        </w:rPr>
      </w:pPr>
    </w:p>
    <w:p w14:paraId="6C480A82">
      <w:pPr>
        <w:pStyle w:val="6"/>
      </w:pPr>
    </w:p>
    <w:p w14:paraId="22C81C4F">
      <w:pPr>
        <w:spacing w:line="360" w:lineRule="auto"/>
        <w:ind w:firstLine="420" w:firstLineChars="200"/>
      </w:pPr>
      <w:r>
        <w:rPr>
          <w:rFonts w:hint="eastAsia"/>
        </w:rPr>
        <w:t>注：1.从业人员、营业收入、资产总额填报上一年度数据，无上一年度数据的新成立企业可不填报。</w:t>
      </w:r>
    </w:p>
    <w:p w14:paraId="71F2B892">
      <w:pPr>
        <w:spacing w:line="360" w:lineRule="auto"/>
        <w:ind w:firstLine="420" w:firstLineChars="200"/>
      </w:pPr>
      <w:r>
        <w:rPr>
          <w:rFonts w:hint="eastAsia"/>
        </w:rPr>
        <w:t>2.本项目如是只面向中小企业采购的应当必须提供。</w:t>
      </w:r>
    </w:p>
    <w:p w14:paraId="079FA9E3">
      <w:pPr>
        <w:spacing w:line="360" w:lineRule="auto"/>
        <w:jc w:val="center"/>
        <w:rPr>
          <w:rFonts w:ascii="宋体" w:hAnsi="宋体" w:cs="宋体"/>
          <w:b/>
          <w:bCs/>
          <w:sz w:val="24"/>
        </w:rPr>
      </w:pPr>
    </w:p>
    <w:p w14:paraId="13450BDC">
      <w:pPr>
        <w:spacing w:line="360" w:lineRule="auto"/>
        <w:jc w:val="center"/>
        <w:rPr>
          <w:rFonts w:ascii="宋体" w:hAnsi="宋体" w:cs="宋体"/>
          <w:b/>
          <w:bCs/>
          <w:sz w:val="24"/>
        </w:rPr>
      </w:pPr>
    </w:p>
    <w:p w14:paraId="5AE4B8B5">
      <w:pPr>
        <w:pStyle w:val="37"/>
        <w:rPr>
          <w:rFonts w:ascii="宋体" w:hAnsi="宋体" w:cs="宋体"/>
          <w:b/>
          <w:bCs/>
          <w:sz w:val="24"/>
        </w:rPr>
      </w:pPr>
    </w:p>
    <w:p w14:paraId="138EE407">
      <w:pPr>
        <w:pStyle w:val="6"/>
      </w:pPr>
    </w:p>
    <w:p w14:paraId="6BCEA613">
      <w:pPr>
        <w:spacing w:line="360" w:lineRule="auto"/>
        <w:rPr>
          <w:rFonts w:ascii="宋体" w:hAnsi="宋体" w:cs="宋体"/>
          <w:sz w:val="24"/>
        </w:rPr>
      </w:pPr>
    </w:p>
    <w:p w14:paraId="55B3F90F">
      <w:pPr>
        <w:spacing w:line="360" w:lineRule="auto"/>
        <w:rPr>
          <w:rFonts w:hint="eastAsia" w:ascii="宋体" w:hAnsi="宋体" w:cs="宋体"/>
          <w:sz w:val="24"/>
        </w:rPr>
      </w:pPr>
    </w:p>
    <w:p w14:paraId="71C61651">
      <w:pPr>
        <w:spacing w:line="360" w:lineRule="auto"/>
        <w:rPr>
          <w:rFonts w:ascii="宋体" w:hAnsi="宋体" w:cs="宋体"/>
          <w:sz w:val="24"/>
        </w:rPr>
      </w:pPr>
      <w:r>
        <w:rPr>
          <w:rFonts w:hint="eastAsia" w:ascii="宋体" w:hAnsi="宋体" w:cs="宋体"/>
          <w:sz w:val="24"/>
        </w:rPr>
        <w:t>格式10其他资料</w:t>
      </w:r>
    </w:p>
    <w:p w14:paraId="57532586">
      <w:pPr>
        <w:pStyle w:val="34"/>
        <w:ind w:firstLine="240"/>
        <w:rPr>
          <w:rFonts w:ascii="宋体" w:hAnsi="宋体" w:cs="宋体"/>
          <w:sz w:val="24"/>
        </w:rPr>
      </w:pPr>
    </w:p>
    <w:p w14:paraId="2BD36883">
      <w:pPr>
        <w:pStyle w:val="34"/>
        <w:ind w:firstLine="240"/>
        <w:rPr>
          <w:rFonts w:ascii="宋体" w:hAnsi="宋体" w:cs="宋体"/>
          <w:sz w:val="24"/>
        </w:rPr>
      </w:pPr>
    </w:p>
    <w:p w14:paraId="685D3378">
      <w:pPr>
        <w:pStyle w:val="34"/>
        <w:ind w:firstLine="240"/>
        <w:rPr>
          <w:rFonts w:ascii="宋体" w:hAnsi="宋体" w:cs="宋体"/>
          <w:sz w:val="24"/>
        </w:rPr>
      </w:pPr>
    </w:p>
    <w:p w14:paraId="5A8C602E">
      <w:pPr>
        <w:pStyle w:val="34"/>
        <w:ind w:firstLine="240"/>
        <w:rPr>
          <w:rFonts w:ascii="宋体" w:hAnsi="宋体" w:cs="宋体"/>
          <w:sz w:val="24"/>
        </w:rPr>
      </w:pPr>
    </w:p>
    <w:p w14:paraId="56529987">
      <w:pPr>
        <w:pStyle w:val="34"/>
        <w:ind w:firstLine="240"/>
        <w:rPr>
          <w:rFonts w:ascii="宋体" w:hAnsi="宋体" w:cs="宋体"/>
          <w:sz w:val="24"/>
        </w:rPr>
      </w:pPr>
    </w:p>
    <w:p w14:paraId="39D8C18F">
      <w:pPr>
        <w:pStyle w:val="34"/>
        <w:ind w:firstLine="240"/>
        <w:rPr>
          <w:rFonts w:ascii="宋体" w:hAnsi="宋体" w:cs="宋体"/>
          <w:sz w:val="24"/>
        </w:rPr>
      </w:pPr>
    </w:p>
    <w:p w14:paraId="4B866BE8">
      <w:pPr>
        <w:pStyle w:val="34"/>
        <w:ind w:firstLine="240"/>
        <w:rPr>
          <w:rFonts w:ascii="宋体" w:hAnsi="宋体" w:cs="宋体"/>
          <w:sz w:val="24"/>
        </w:rPr>
      </w:pPr>
    </w:p>
    <w:p w14:paraId="7EE67EC4">
      <w:pPr>
        <w:pStyle w:val="34"/>
        <w:ind w:firstLine="240"/>
        <w:rPr>
          <w:rFonts w:ascii="宋体" w:hAnsi="宋体" w:cs="宋体"/>
          <w:sz w:val="24"/>
        </w:rPr>
      </w:pPr>
    </w:p>
    <w:p w14:paraId="6B9A1D16">
      <w:pPr>
        <w:pStyle w:val="34"/>
        <w:ind w:firstLine="240"/>
        <w:rPr>
          <w:rFonts w:ascii="宋体" w:hAnsi="宋体" w:cs="宋体"/>
          <w:sz w:val="24"/>
        </w:rPr>
      </w:pPr>
    </w:p>
    <w:p w14:paraId="125AC6D0">
      <w:pPr>
        <w:pStyle w:val="34"/>
        <w:ind w:firstLine="240"/>
        <w:rPr>
          <w:rFonts w:ascii="宋体" w:hAnsi="宋体" w:cs="宋体"/>
          <w:sz w:val="24"/>
        </w:rPr>
      </w:pPr>
    </w:p>
    <w:p w14:paraId="3F89C9BE">
      <w:pPr>
        <w:pStyle w:val="34"/>
        <w:ind w:firstLine="240"/>
        <w:rPr>
          <w:rFonts w:ascii="宋体" w:hAnsi="宋体" w:cs="宋体"/>
          <w:sz w:val="24"/>
        </w:rPr>
      </w:pPr>
    </w:p>
    <w:p w14:paraId="22C9E4D4">
      <w:pPr>
        <w:spacing w:line="360" w:lineRule="auto"/>
        <w:rPr>
          <w:rFonts w:hint="eastAsia" w:ascii="宋体" w:hAnsi="宋体" w:cs="宋体"/>
          <w:sz w:val="24"/>
        </w:rPr>
      </w:pPr>
    </w:p>
    <w:p w14:paraId="563B0182">
      <w:pPr>
        <w:spacing w:line="360" w:lineRule="auto"/>
        <w:rPr>
          <w:rFonts w:hint="eastAsia" w:ascii="宋体" w:hAnsi="宋体" w:cs="宋体"/>
          <w:sz w:val="24"/>
        </w:rPr>
      </w:pPr>
    </w:p>
    <w:p w14:paraId="49285562">
      <w:pPr>
        <w:spacing w:line="360" w:lineRule="auto"/>
        <w:rPr>
          <w:rFonts w:hint="eastAsia" w:ascii="宋体" w:hAnsi="宋体" w:cs="宋体"/>
          <w:sz w:val="24"/>
        </w:rPr>
      </w:pPr>
    </w:p>
    <w:p w14:paraId="0D31FC32">
      <w:pPr>
        <w:spacing w:line="360" w:lineRule="auto"/>
        <w:rPr>
          <w:rFonts w:hint="eastAsia" w:ascii="宋体" w:hAnsi="宋体" w:cs="宋体"/>
          <w:sz w:val="24"/>
        </w:rPr>
      </w:pPr>
    </w:p>
    <w:p w14:paraId="31368747">
      <w:pPr>
        <w:spacing w:line="360" w:lineRule="auto"/>
        <w:rPr>
          <w:rFonts w:hint="eastAsia" w:ascii="宋体" w:hAnsi="宋体" w:cs="宋体"/>
          <w:sz w:val="24"/>
        </w:rPr>
      </w:pPr>
    </w:p>
    <w:p w14:paraId="26177E6E">
      <w:pPr>
        <w:spacing w:line="360" w:lineRule="auto"/>
        <w:rPr>
          <w:rFonts w:hint="eastAsia" w:ascii="宋体" w:hAnsi="宋体" w:cs="宋体"/>
          <w:sz w:val="24"/>
        </w:rPr>
      </w:pPr>
    </w:p>
    <w:p w14:paraId="090E30A0">
      <w:pPr>
        <w:spacing w:line="360" w:lineRule="auto"/>
        <w:rPr>
          <w:rFonts w:hint="eastAsia" w:ascii="宋体" w:hAnsi="宋体" w:cs="宋体"/>
          <w:sz w:val="24"/>
        </w:rPr>
      </w:pPr>
    </w:p>
    <w:p w14:paraId="3174B567">
      <w:pPr>
        <w:spacing w:line="360" w:lineRule="auto"/>
        <w:rPr>
          <w:rFonts w:hint="eastAsia" w:ascii="宋体" w:hAnsi="宋体" w:cs="宋体"/>
          <w:sz w:val="24"/>
        </w:rPr>
      </w:pPr>
    </w:p>
    <w:p w14:paraId="109C8F45">
      <w:pPr>
        <w:spacing w:line="360" w:lineRule="auto"/>
        <w:rPr>
          <w:rFonts w:hint="eastAsia" w:ascii="宋体" w:hAnsi="宋体" w:cs="宋体"/>
          <w:sz w:val="24"/>
        </w:rPr>
      </w:pPr>
    </w:p>
    <w:p w14:paraId="5349B246">
      <w:pPr>
        <w:spacing w:line="360" w:lineRule="auto"/>
        <w:rPr>
          <w:rFonts w:hint="eastAsia" w:ascii="宋体" w:hAnsi="宋体" w:cs="宋体"/>
          <w:sz w:val="24"/>
        </w:rPr>
      </w:pPr>
    </w:p>
    <w:p w14:paraId="7A5E1C91">
      <w:pPr>
        <w:spacing w:line="360" w:lineRule="auto"/>
        <w:rPr>
          <w:rFonts w:hint="eastAsia" w:ascii="宋体" w:hAnsi="宋体" w:cs="宋体"/>
          <w:sz w:val="24"/>
        </w:rPr>
      </w:pPr>
    </w:p>
    <w:p w14:paraId="5F2861EE">
      <w:pPr>
        <w:spacing w:line="360" w:lineRule="auto"/>
        <w:rPr>
          <w:rFonts w:hint="eastAsia" w:ascii="宋体" w:hAnsi="宋体" w:cs="宋体"/>
          <w:sz w:val="24"/>
        </w:rPr>
      </w:pPr>
    </w:p>
    <w:p w14:paraId="45F18A02">
      <w:pPr>
        <w:spacing w:line="360" w:lineRule="auto"/>
        <w:rPr>
          <w:rFonts w:hint="eastAsia" w:ascii="宋体" w:hAnsi="宋体" w:cs="宋体"/>
          <w:sz w:val="24"/>
        </w:rPr>
      </w:pPr>
    </w:p>
    <w:p w14:paraId="74858D37">
      <w:pPr>
        <w:spacing w:line="360" w:lineRule="auto"/>
        <w:rPr>
          <w:rFonts w:hint="eastAsia" w:ascii="宋体" w:hAnsi="宋体" w:cs="宋体"/>
          <w:sz w:val="24"/>
        </w:rPr>
      </w:pPr>
    </w:p>
    <w:p w14:paraId="09B9AB3E">
      <w:pPr>
        <w:spacing w:line="360" w:lineRule="auto"/>
        <w:rPr>
          <w:rFonts w:hint="eastAsia" w:ascii="宋体" w:hAnsi="宋体" w:cs="宋体"/>
          <w:sz w:val="24"/>
        </w:rPr>
      </w:pPr>
    </w:p>
    <w:p w14:paraId="4B430C66">
      <w:pPr>
        <w:spacing w:line="360" w:lineRule="auto"/>
        <w:rPr>
          <w:rFonts w:hint="eastAsia" w:ascii="宋体" w:hAnsi="宋体" w:cs="宋体"/>
          <w:sz w:val="24"/>
        </w:rPr>
      </w:pPr>
    </w:p>
    <w:p w14:paraId="5E866B3F">
      <w:pPr>
        <w:spacing w:line="360" w:lineRule="auto"/>
        <w:rPr>
          <w:rFonts w:hint="eastAsia" w:ascii="宋体" w:hAnsi="宋体" w:cs="宋体"/>
          <w:sz w:val="24"/>
        </w:rPr>
      </w:pPr>
    </w:p>
    <w:p w14:paraId="00A8B951">
      <w:pPr>
        <w:spacing w:line="360" w:lineRule="auto"/>
        <w:rPr>
          <w:rFonts w:hint="eastAsia" w:ascii="宋体" w:hAnsi="宋体" w:cs="宋体"/>
          <w:sz w:val="24"/>
        </w:rPr>
      </w:pPr>
    </w:p>
    <w:p w14:paraId="240D4FFF">
      <w:pPr>
        <w:spacing w:line="360" w:lineRule="auto"/>
      </w:pPr>
      <w:r>
        <w:rPr>
          <w:rFonts w:hint="eastAsia" w:ascii="宋体" w:hAnsi="宋体" w:cs="宋体"/>
          <w:sz w:val="24"/>
        </w:rPr>
        <w:t>格式11</w:t>
      </w:r>
    </w:p>
    <w:p w14:paraId="2DC2B88A">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22E43E0">
      <w:pPr>
        <w:spacing w:line="380" w:lineRule="exact"/>
        <w:jc w:val="center"/>
        <w:rPr>
          <w:rStyle w:val="66"/>
          <w:rFonts w:ascii="宋体"/>
          <w:b/>
          <w:bCs/>
          <w:sz w:val="24"/>
        </w:rPr>
      </w:pPr>
    </w:p>
    <w:p w14:paraId="63EEB5A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rPr>
      </w:pPr>
      <w:r>
        <w:rPr>
          <w:rFonts w:hint="eastAsia" w:ascii="宋体" w:hAnsi="宋体" w:cs="宋体"/>
          <w:sz w:val="24"/>
        </w:rPr>
        <w:t>（一）提供虚假材料谋取中标;</w:t>
      </w:r>
    </w:p>
    <w:p w14:paraId="2D81276D">
      <w:pPr>
        <w:spacing w:line="380" w:lineRule="exact"/>
        <w:rPr>
          <w:rFonts w:ascii="宋体" w:hAnsi="宋体" w:cs="宋体"/>
          <w:sz w:val="24"/>
        </w:rPr>
      </w:pPr>
      <w:r>
        <w:rPr>
          <w:rFonts w:hint="eastAsia" w:ascii="宋体" w:hAnsi="宋体" w:cs="宋体"/>
          <w:sz w:val="24"/>
        </w:rPr>
        <w:t>（二）采取不正当手段诋毁、排挤其他供应商;</w:t>
      </w:r>
    </w:p>
    <w:p w14:paraId="4ED25C9C">
      <w:pPr>
        <w:spacing w:line="380" w:lineRule="exact"/>
        <w:rPr>
          <w:rFonts w:ascii="宋体" w:hAnsi="宋体" w:cs="宋体"/>
          <w:sz w:val="24"/>
        </w:rPr>
      </w:pPr>
      <w:r>
        <w:rPr>
          <w:rFonts w:hint="eastAsia" w:ascii="宋体" w:hAnsi="宋体" w:cs="宋体"/>
          <w:sz w:val="24"/>
        </w:rPr>
        <w:t>（三）与招标采购单位、其他投标人恶意串通;</w:t>
      </w:r>
    </w:p>
    <w:p w14:paraId="7737A89B">
      <w:pPr>
        <w:spacing w:line="380" w:lineRule="exact"/>
        <w:rPr>
          <w:rFonts w:ascii="宋体" w:hAnsi="宋体" w:cs="宋体"/>
          <w:sz w:val="24"/>
        </w:rPr>
      </w:pPr>
      <w:r>
        <w:rPr>
          <w:rFonts w:hint="eastAsia" w:ascii="宋体" w:hAnsi="宋体" w:cs="宋体"/>
          <w:sz w:val="24"/>
        </w:rPr>
        <w:t>（四）向招标采购单位或提供其他不正当利益;</w:t>
      </w:r>
    </w:p>
    <w:p w14:paraId="2D4C3DA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2B1599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C656C3">
      <w:pPr>
        <w:spacing w:line="380" w:lineRule="exact"/>
        <w:rPr>
          <w:rFonts w:ascii="宋体" w:hAnsi="宋体" w:cs="宋体"/>
          <w:sz w:val="24"/>
        </w:rPr>
      </w:pPr>
      <w:r>
        <w:rPr>
          <w:rFonts w:hint="eastAsia" w:ascii="宋体" w:hAnsi="宋体" w:cs="宋体"/>
          <w:sz w:val="24"/>
        </w:rPr>
        <w:t>（八）将中标项目转让给他人或非法分包他人;</w:t>
      </w:r>
    </w:p>
    <w:p w14:paraId="7BFB4211">
      <w:pPr>
        <w:spacing w:line="380" w:lineRule="exact"/>
        <w:rPr>
          <w:rFonts w:ascii="宋体" w:hAnsi="宋体" w:cs="宋体"/>
          <w:sz w:val="24"/>
        </w:rPr>
      </w:pPr>
      <w:r>
        <w:rPr>
          <w:rFonts w:hint="eastAsia" w:ascii="宋体" w:hAnsi="宋体" w:cs="宋体"/>
          <w:sz w:val="24"/>
        </w:rPr>
        <w:t>（九）无正当理由，拒绝履行合同义务;</w:t>
      </w:r>
    </w:p>
    <w:p w14:paraId="71226E19">
      <w:pPr>
        <w:spacing w:line="380" w:lineRule="exact"/>
        <w:rPr>
          <w:rFonts w:ascii="宋体" w:hAnsi="宋体" w:cs="宋体"/>
          <w:sz w:val="24"/>
        </w:rPr>
      </w:pPr>
      <w:r>
        <w:rPr>
          <w:rFonts w:hint="eastAsia" w:ascii="宋体" w:hAnsi="宋体" w:cs="宋体"/>
          <w:sz w:val="24"/>
        </w:rPr>
        <w:t>（十）无正当理由放弃中标（成交）项目;</w:t>
      </w:r>
    </w:p>
    <w:p w14:paraId="50E6B2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47C6B9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437316F">
      <w:pPr>
        <w:spacing w:line="380" w:lineRule="exact"/>
        <w:rPr>
          <w:rFonts w:ascii="宋体" w:hAnsi="宋体" w:cs="宋体"/>
          <w:sz w:val="24"/>
        </w:rPr>
      </w:pPr>
      <w:r>
        <w:rPr>
          <w:rFonts w:hint="eastAsia" w:ascii="宋体" w:hAnsi="宋体" w:cs="宋体"/>
          <w:sz w:val="24"/>
        </w:rPr>
        <w:t>（十四）开标后对招标文件的相关内容再进行质疑；</w:t>
      </w:r>
    </w:p>
    <w:p w14:paraId="547012B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A89DFF3">
      <w:pPr>
        <w:spacing w:line="380" w:lineRule="exact"/>
        <w:rPr>
          <w:rFonts w:ascii="宋体" w:hAnsi="宋体" w:cs="宋体"/>
          <w:sz w:val="24"/>
        </w:rPr>
      </w:pPr>
      <w:r>
        <w:rPr>
          <w:rFonts w:hint="eastAsia" w:ascii="宋体" w:hAnsi="宋体" w:cs="宋体"/>
          <w:sz w:val="24"/>
        </w:rPr>
        <w:t>（十六）拒绝有关部门监督检查或者提供虚假情况；</w:t>
      </w:r>
    </w:p>
    <w:p w14:paraId="46614A5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6DB603">
      <w:pPr>
        <w:spacing w:line="380" w:lineRule="exact"/>
        <w:ind w:firstLine="3360" w:firstLineChars="1400"/>
        <w:rPr>
          <w:rFonts w:ascii="宋体" w:hAnsi="宋体" w:cs="宋体"/>
          <w:sz w:val="24"/>
        </w:rPr>
      </w:pPr>
    </w:p>
    <w:p w14:paraId="14EC52BB">
      <w:pPr>
        <w:spacing w:line="380" w:lineRule="exact"/>
        <w:ind w:firstLine="3360" w:firstLineChars="1400"/>
        <w:rPr>
          <w:rFonts w:ascii="宋体" w:hAnsi="宋体" w:cs="宋体"/>
          <w:sz w:val="24"/>
        </w:rPr>
      </w:pPr>
      <w:r>
        <w:rPr>
          <w:rFonts w:hint="eastAsia" w:ascii="宋体" w:hAnsi="宋体" w:cs="宋体"/>
          <w:sz w:val="24"/>
        </w:rPr>
        <w:t>供应商名称：（盖章）</w:t>
      </w:r>
    </w:p>
    <w:p w14:paraId="492E87E8">
      <w:pPr>
        <w:spacing w:line="380" w:lineRule="exact"/>
        <w:ind w:firstLine="3360" w:firstLineChars="1400"/>
        <w:rPr>
          <w:rFonts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14:paraId="19209D0F">
      <w:pPr>
        <w:spacing w:line="380" w:lineRule="exact"/>
        <w:ind w:firstLine="3360" w:firstLineChars="1400"/>
        <w:rPr>
          <w:rFonts w:ascii="宋体" w:hAnsi="宋体" w:cs="宋体"/>
          <w:sz w:val="24"/>
        </w:rPr>
      </w:pPr>
    </w:p>
    <w:p w14:paraId="133610C2">
      <w:pPr>
        <w:spacing w:line="380" w:lineRule="exact"/>
        <w:ind w:firstLine="3360" w:firstLineChars="1400"/>
        <w:rPr>
          <w:rFonts w:ascii="宋体" w:hAnsi="宋体" w:cs="宋体"/>
          <w:b/>
          <w:sz w:val="24"/>
        </w:rPr>
      </w:pPr>
      <w:r>
        <w:rPr>
          <w:rFonts w:hint="eastAsia" w:ascii="宋体" w:hAnsi="宋体" w:cs="宋体"/>
          <w:sz w:val="24"/>
        </w:rPr>
        <w:t>日期：年月日</w:t>
      </w:r>
    </w:p>
    <w:p w14:paraId="1C2DA0D2">
      <w:pPr>
        <w:pStyle w:val="34"/>
        <w:ind w:firstLine="0" w:firstLineChars="0"/>
        <w:rPr>
          <w:rFonts w:ascii="宋体" w:hAnsi="宋体" w:cs="宋体"/>
          <w:b/>
          <w:sz w:val="24"/>
        </w:rPr>
      </w:pPr>
    </w:p>
    <w:p w14:paraId="1D7F5090">
      <w:pPr>
        <w:spacing w:line="360" w:lineRule="auto"/>
        <w:rPr>
          <w:rFonts w:ascii="宋体" w:hAnsi="宋体" w:cs="宋体"/>
          <w:b/>
          <w:bCs/>
          <w:sz w:val="24"/>
        </w:rPr>
      </w:pPr>
    </w:p>
    <w:p w14:paraId="0D0B61BC">
      <w:pPr>
        <w:pStyle w:val="34"/>
        <w:ind w:firstLine="241"/>
        <w:rPr>
          <w:rFonts w:ascii="宋体" w:hAnsi="宋体" w:cs="宋体"/>
          <w:b/>
          <w:sz w:val="24"/>
        </w:rPr>
      </w:pPr>
    </w:p>
    <w:p w14:paraId="08B1241F">
      <w:pPr>
        <w:pStyle w:val="34"/>
        <w:ind w:firstLine="241"/>
        <w:rPr>
          <w:rFonts w:ascii="宋体" w:hAnsi="宋体" w:cs="宋体"/>
          <w:b/>
          <w:sz w:val="24"/>
        </w:rPr>
      </w:pPr>
    </w:p>
    <w:p w14:paraId="0EC35CEE">
      <w:pPr>
        <w:pStyle w:val="34"/>
        <w:ind w:firstLine="241"/>
        <w:rPr>
          <w:rFonts w:ascii="宋体" w:hAnsi="宋体" w:cs="宋体"/>
          <w:b/>
          <w:sz w:val="24"/>
        </w:rPr>
      </w:pPr>
    </w:p>
    <w:p w14:paraId="77D0DB9E">
      <w:pPr>
        <w:pStyle w:val="34"/>
        <w:ind w:firstLine="241"/>
        <w:rPr>
          <w:rFonts w:ascii="宋体" w:hAnsi="宋体" w:cs="宋体"/>
          <w:b/>
          <w:sz w:val="24"/>
        </w:rPr>
      </w:pPr>
    </w:p>
    <w:p w14:paraId="22862F57">
      <w:pPr>
        <w:pStyle w:val="4"/>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0D2E8A9">
      <w:pPr>
        <w:ind w:firstLine="640" w:firstLineChars="200"/>
        <w:rPr>
          <w:rFonts w:ascii="宋体" w:hAnsi="宋体" w:cs="宋体"/>
          <w:sz w:val="32"/>
          <w:szCs w:val="32"/>
        </w:rPr>
      </w:pPr>
    </w:p>
    <w:p w14:paraId="06345CE3">
      <w:pPr>
        <w:pStyle w:val="79"/>
        <w:spacing w:beforeLines="0" w:afterLines="0"/>
        <w:ind w:left="0" w:firstLine="640" w:firstLineChars="200"/>
        <w:rPr>
          <w:rFonts w:ascii="宋体" w:hAnsi="宋体" w:cs="宋体"/>
          <w:sz w:val="32"/>
          <w:szCs w:val="32"/>
        </w:rPr>
      </w:pPr>
    </w:p>
    <w:p w14:paraId="21DC1A80">
      <w:pPr>
        <w:pStyle w:val="79"/>
        <w:spacing w:beforeLines="0" w:afterLines="0"/>
        <w:ind w:left="0" w:firstLine="640" w:firstLineChars="200"/>
        <w:rPr>
          <w:rFonts w:ascii="宋体" w:hAnsi="宋体" w:cs="宋体"/>
          <w:sz w:val="32"/>
          <w:szCs w:val="32"/>
        </w:rPr>
      </w:pPr>
    </w:p>
    <w:p w14:paraId="13F17685">
      <w:pPr>
        <w:pStyle w:val="79"/>
        <w:spacing w:beforeLines="0" w:afterLines="0"/>
        <w:ind w:left="0" w:firstLine="600" w:firstLineChars="200"/>
        <w:rPr>
          <w:rFonts w:ascii="宋体" w:hAnsi="宋体" w:cs="宋体"/>
          <w:sz w:val="30"/>
          <w:szCs w:val="30"/>
        </w:rPr>
      </w:pPr>
    </w:p>
    <w:p w14:paraId="315C93E0">
      <w:pPr>
        <w:pStyle w:val="79"/>
        <w:spacing w:beforeLines="0" w:afterLines="0"/>
        <w:ind w:left="0" w:firstLine="600" w:firstLineChars="200"/>
        <w:rPr>
          <w:rFonts w:ascii="宋体" w:hAnsi="宋体" w:cs="宋体"/>
          <w:sz w:val="30"/>
          <w:szCs w:val="30"/>
        </w:rPr>
      </w:pPr>
    </w:p>
    <w:p w14:paraId="2FE88477">
      <w:pPr>
        <w:pStyle w:val="79"/>
        <w:spacing w:beforeLines="0" w:afterLines="0"/>
        <w:ind w:left="0" w:firstLine="600" w:firstLineChars="200"/>
        <w:rPr>
          <w:rFonts w:ascii="宋体" w:hAnsi="宋体" w:cs="宋体"/>
          <w:sz w:val="30"/>
          <w:szCs w:val="30"/>
        </w:rPr>
      </w:pPr>
    </w:p>
    <w:p w14:paraId="47A1BDC2">
      <w:pPr>
        <w:pStyle w:val="79"/>
        <w:spacing w:beforeLines="0" w:afterLines="0"/>
        <w:ind w:left="0" w:firstLine="600" w:firstLineChars="200"/>
        <w:rPr>
          <w:rFonts w:ascii="宋体" w:hAnsi="宋体" w:cs="宋体"/>
          <w:sz w:val="30"/>
          <w:szCs w:val="30"/>
        </w:rPr>
      </w:pPr>
    </w:p>
    <w:p w14:paraId="22F99CF6">
      <w:pPr>
        <w:pStyle w:val="79"/>
        <w:spacing w:beforeLines="0" w:afterLines="0"/>
        <w:ind w:left="0" w:firstLine="600" w:firstLineChars="200"/>
        <w:rPr>
          <w:rFonts w:ascii="宋体" w:hAnsi="宋体" w:cs="宋体"/>
          <w:sz w:val="30"/>
          <w:szCs w:val="30"/>
        </w:rPr>
      </w:pPr>
    </w:p>
    <w:p w14:paraId="5D0748E8">
      <w:pPr>
        <w:pStyle w:val="79"/>
        <w:spacing w:beforeLines="0" w:afterLines="0"/>
        <w:ind w:left="0" w:firstLine="600" w:firstLineChars="200"/>
        <w:rPr>
          <w:rFonts w:ascii="宋体" w:hAnsi="宋体" w:cs="宋体"/>
          <w:sz w:val="30"/>
          <w:szCs w:val="30"/>
        </w:rPr>
      </w:pPr>
    </w:p>
    <w:p w14:paraId="7B84C751">
      <w:pPr>
        <w:pStyle w:val="79"/>
        <w:spacing w:beforeLines="0" w:afterLines="0"/>
        <w:ind w:left="0" w:firstLine="600" w:firstLineChars="200"/>
        <w:rPr>
          <w:rFonts w:ascii="宋体" w:hAnsi="宋体" w:cs="宋体"/>
          <w:sz w:val="30"/>
          <w:szCs w:val="30"/>
        </w:rPr>
      </w:pPr>
    </w:p>
    <w:p w14:paraId="2FDF62D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E09C9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EE5153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6AD0B1">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DD4F2B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7D6F2259">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B85BD6C">
      <w:pPr>
        <w:pStyle w:val="79"/>
        <w:spacing w:beforeLines="0" w:afterLines="0"/>
        <w:ind w:left="0" w:firstLine="600" w:firstLineChars="200"/>
        <w:rPr>
          <w:rFonts w:ascii="宋体" w:hAnsi="宋体" w:cs="宋体"/>
          <w:sz w:val="30"/>
          <w:szCs w:val="30"/>
        </w:rPr>
      </w:pPr>
    </w:p>
    <w:p w14:paraId="44C0B346">
      <w:pPr>
        <w:pStyle w:val="79"/>
        <w:spacing w:beforeLines="0" w:afterLines="0"/>
        <w:ind w:left="0" w:firstLine="600" w:firstLineChars="200"/>
        <w:rPr>
          <w:rFonts w:ascii="宋体" w:hAnsi="宋体" w:cs="宋体"/>
          <w:sz w:val="30"/>
          <w:szCs w:val="30"/>
        </w:rPr>
      </w:pPr>
    </w:p>
    <w:p w14:paraId="2FAA5282">
      <w:pPr>
        <w:pStyle w:val="79"/>
        <w:spacing w:beforeLines="0" w:afterLines="0"/>
        <w:ind w:left="0" w:firstLine="600" w:firstLineChars="200"/>
        <w:rPr>
          <w:rFonts w:ascii="宋体" w:hAnsi="宋体" w:cs="宋体"/>
          <w:sz w:val="30"/>
          <w:szCs w:val="30"/>
        </w:rPr>
      </w:pPr>
    </w:p>
    <w:p w14:paraId="342C030B">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77D9138">
      <w:pPr>
        <w:pStyle w:val="79"/>
        <w:spacing w:beforeLines="0" w:afterLines="0" w:line="440" w:lineRule="exact"/>
        <w:ind w:left="0"/>
        <w:rPr>
          <w:rFonts w:ascii="宋体" w:hAnsi="宋体" w:cs="宋体"/>
          <w:sz w:val="30"/>
          <w:szCs w:val="30"/>
        </w:rPr>
      </w:pPr>
    </w:p>
    <w:p w14:paraId="4738CB1D">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8D4F31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C7EDE92">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A2D74B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CE4272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57BE578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C31EDE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7F9DE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54D9F74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8F0D78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A8A3E3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81F02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7E764D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314169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4B3AF8B">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C6237AB">
      <w:pPr>
        <w:pStyle w:val="79"/>
        <w:spacing w:beforeLines="0" w:afterLines="0" w:line="440" w:lineRule="exact"/>
        <w:ind w:left="0"/>
        <w:jc w:val="center"/>
        <w:rPr>
          <w:rFonts w:ascii="宋体" w:hAnsi="宋体" w:cs="宋体"/>
          <w:bCs/>
          <w:sz w:val="32"/>
          <w:szCs w:val="32"/>
        </w:rPr>
      </w:pPr>
    </w:p>
    <w:p w14:paraId="1EFE8299">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4E4FB81">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7F91481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388B95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F39E2D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C0357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ACFC42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FA53FF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194F113">
      <w:pPr>
        <w:pStyle w:val="4"/>
        <w:spacing w:line="500" w:lineRule="exact"/>
        <w:jc w:val="both"/>
        <w:rPr>
          <w:rFonts w:ascii="宋体" w:hAnsi="宋体" w:cs="宋体"/>
          <w:sz w:val="21"/>
          <w:szCs w:val="21"/>
        </w:rPr>
      </w:pPr>
    </w:p>
    <w:p w14:paraId="3D33CEF0">
      <w:pPr>
        <w:pStyle w:val="4"/>
        <w:spacing w:line="500" w:lineRule="exact"/>
        <w:rPr>
          <w:rFonts w:hint="eastAsia" w:ascii="宋体" w:hAnsi="宋体" w:cs="宋体"/>
          <w:sz w:val="44"/>
          <w:szCs w:val="44"/>
        </w:rPr>
      </w:pPr>
    </w:p>
    <w:p w14:paraId="79F16521">
      <w:pPr>
        <w:pStyle w:val="4"/>
        <w:spacing w:line="500" w:lineRule="exact"/>
        <w:rPr>
          <w:rFonts w:ascii="宋体" w:hAnsi="宋体" w:cs="宋体"/>
          <w:sz w:val="44"/>
          <w:szCs w:val="44"/>
        </w:rPr>
      </w:pPr>
      <w:r>
        <w:rPr>
          <w:rFonts w:hint="eastAsia" w:ascii="宋体" w:hAnsi="宋体" w:cs="宋体"/>
          <w:sz w:val="44"/>
          <w:szCs w:val="44"/>
        </w:rPr>
        <w:t>服务合同内容</w:t>
      </w:r>
    </w:p>
    <w:p w14:paraId="3CC18D50">
      <w:pPr>
        <w:spacing w:line="360" w:lineRule="auto"/>
        <w:ind w:firstLine="420" w:firstLineChars="200"/>
        <w:rPr>
          <w:rFonts w:ascii="宋体" w:hAnsi="宋体" w:cs="宋体"/>
          <w:szCs w:val="27"/>
        </w:rPr>
      </w:pPr>
    </w:p>
    <w:p w14:paraId="6857064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D99F324">
      <w:pPr>
        <w:spacing w:line="360" w:lineRule="auto"/>
        <w:ind w:firstLine="420" w:firstLineChars="200"/>
        <w:rPr>
          <w:rFonts w:ascii="宋体" w:hAnsi="宋体" w:cs="宋体"/>
          <w:szCs w:val="27"/>
        </w:rPr>
      </w:pPr>
      <w:r>
        <w:rPr>
          <w:rFonts w:hint="eastAsia" w:ascii="宋体" w:hAnsi="宋体" w:cs="宋体"/>
          <w:szCs w:val="27"/>
        </w:rPr>
        <w:t>供应商（乙方）：</w:t>
      </w:r>
    </w:p>
    <w:p w14:paraId="4611A2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89E93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EC56BE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CA47BB">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92E823C">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w:t>
      </w:r>
      <w:r>
        <w:rPr>
          <w:rFonts w:hint="eastAsia" w:ascii="宋体" w:hAnsi="宋体" w:cs="宋体"/>
          <w:szCs w:val="27"/>
        </w:rPr>
        <w:t>采购法》、《中华人民共和国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38472591">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6A6DC3C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0FFC41B9">
            <w:pPr>
              <w:spacing w:line="360" w:lineRule="auto"/>
              <w:rPr>
                <w:rFonts w:ascii="宋体" w:hAnsi="宋体" w:cs="宋体"/>
              </w:rPr>
            </w:pPr>
            <w:r>
              <w:rPr>
                <w:rFonts w:hint="eastAsia" w:ascii="宋体" w:hAnsi="宋体" w:cs="宋体"/>
              </w:rPr>
              <w:t>单位</w:t>
            </w:r>
          </w:p>
        </w:tc>
        <w:tc>
          <w:tcPr>
            <w:tcW w:w="902" w:type="dxa"/>
          </w:tcPr>
          <w:p w14:paraId="5B7211EC">
            <w:pPr>
              <w:spacing w:line="360" w:lineRule="auto"/>
              <w:rPr>
                <w:rFonts w:ascii="宋体" w:hAnsi="宋体" w:cs="宋体"/>
              </w:rPr>
            </w:pPr>
            <w:r>
              <w:rPr>
                <w:rFonts w:hint="eastAsia" w:ascii="宋体" w:hAnsi="宋体" w:cs="宋体"/>
              </w:rPr>
              <w:t>数量</w:t>
            </w:r>
          </w:p>
        </w:tc>
        <w:tc>
          <w:tcPr>
            <w:tcW w:w="1071" w:type="dxa"/>
          </w:tcPr>
          <w:p w14:paraId="42268205">
            <w:pPr>
              <w:spacing w:line="360" w:lineRule="auto"/>
              <w:ind w:firstLine="420" w:firstLineChars="200"/>
              <w:rPr>
                <w:rFonts w:ascii="宋体" w:hAnsi="宋体" w:cs="宋体"/>
              </w:rPr>
            </w:pPr>
            <w:r>
              <w:rPr>
                <w:rFonts w:hint="eastAsia" w:ascii="宋体" w:hAnsi="宋体" w:cs="宋体"/>
              </w:rPr>
              <w:t>单价</w:t>
            </w:r>
          </w:p>
        </w:tc>
        <w:tc>
          <w:tcPr>
            <w:tcW w:w="1250" w:type="dxa"/>
          </w:tcPr>
          <w:p w14:paraId="5A56DA3F">
            <w:pPr>
              <w:spacing w:line="360" w:lineRule="auto"/>
              <w:ind w:firstLine="420" w:firstLineChars="200"/>
              <w:rPr>
                <w:rFonts w:ascii="宋体" w:hAnsi="宋体" w:cs="宋体"/>
              </w:rPr>
            </w:pPr>
            <w:r>
              <w:rPr>
                <w:rFonts w:hint="eastAsia" w:ascii="宋体" w:hAnsi="宋体" w:cs="宋体"/>
              </w:rPr>
              <w:t>小计</w:t>
            </w:r>
          </w:p>
        </w:tc>
        <w:tc>
          <w:tcPr>
            <w:tcW w:w="1106" w:type="dxa"/>
          </w:tcPr>
          <w:p w14:paraId="50FF9A52">
            <w:pPr>
              <w:spacing w:line="360" w:lineRule="auto"/>
              <w:ind w:firstLine="420" w:firstLineChars="200"/>
              <w:rPr>
                <w:rFonts w:ascii="宋体" w:hAnsi="宋体" w:cs="宋体"/>
              </w:rPr>
            </w:pPr>
            <w:r>
              <w:rPr>
                <w:rFonts w:hint="eastAsia" w:ascii="宋体" w:hAnsi="宋体" w:cs="宋体"/>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rPr>
            </w:pPr>
          </w:p>
        </w:tc>
        <w:tc>
          <w:tcPr>
            <w:tcW w:w="1623" w:type="dxa"/>
          </w:tcPr>
          <w:p w14:paraId="20A9BB54">
            <w:pPr>
              <w:spacing w:line="360" w:lineRule="auto"/>
              <w:ind w:firstLine="420" w:firstLineChars="200"/>
              <w:rPr>
                <w:rFonts w:ascii="宋体" w:hAnsi="宋体" w:cs="宋体"/>
              </w:rPr>
            </w:pPr>
          </w:p>
        </w:tc>
        <w:tc>
          <w:tcPr>
            <w:tcW w:w="902" w:type="dxa"/>
          </w:tcPr>
          <w:p w14:paraId="2A84474E">
            <w:pPr>
              <w:spacing w:line="360" w:lineRule="auto"/>
              <w:ind w:firstLine="420" w:firstLineChars="200"/>
              <w:rPr>
                <w:rFonts w:ascii="宋体" w:hAnsi="宋体" w:cs="宋体"/>
              </w:rPr>
            </w:pPr>
          </w:p>
        </w:tc>
        <w:tc>
          <w:tcPr>
            <w:tcW w:w="902" w:type="dxa"/>
          </w:tcPr>
          <w:p w14:paraId="2FB0413F">
            <w:pPr>
              <w:spacing w:line="360" w:lineRule="auto"/>
              <w:ind w:firstLine="420" w:firstLineChars="200"/>
              <w:rPr>
                <w:rFonts w:ascii="宋体" w:hAnsi="宋体" w:cs="宋体"/>
              </w:rPr>
            </w:pPr>
          </w:p>
        </w:tc>
        <w:tc>
          <w:tcPr>
            <w:tcW w:w="1071" w:type="dxa"/>
          </w:tcPr>
          <w:p w14:paraId="17C3D36C">
            <w:pPr>
              <w:spacing w:line="360" w:lineRule="auto"/>
              <w:ind w:firstLine="420" w:firstLineChars="200"/>
              <w:rPr>
                <w:rFonts w:ascii="宋体" w:hAnsi="宋体" w:cs="宋体"/>
              </w:rPr>
            </w:pPr>
          </w:p>
        </w:tc>
        <w:tc>
          <w:tcPr>
            <w:tcW w:w="1250" w:type="dxa"/>
          </w:tcPr>
          <w:p w14:paraId="4E929F4A">
            <w:pPr>
              <w:spacing w:line="360" w:lineRule="auto"/>
              <w:ind w:firstLine="420" w:firstLineChars="200"/>
              <w:rPr>
                <w:rFonts w:ascii="宋体" w:hAnsi="宋体" w:cs="宋体"/>
              </w:rPr>
            </w:pPr>
          </w:p>
        </w:tc>
        <w:tc>
          <w:tcPr>
            <w:tcW w:w="1106" w:type="dxa"/>
          </w:tcPr>
          <w:p w14:paraId="69F5B78A">
            <w:pPr>
              <w:spacing w:line="360" w:lineRule="auto"/>
              <w:ind w:firstLine="420" w:firstLineChars="200"/>
              <w:rPr>
                <w:rFonts w:ascii="宋体" w:hAnsi="宋体" w:cs="宋体"/>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rPr>
            </w:pPr>
          </w:p>
        </w:tc>
        <w:tc>
          <w:tcPr>
            <w:tcW w:w="1623" w:type="dxa"/>
          </w:tcPr>
          <w:p w14:paraId="5211408E">
            <w:pPr>
              <w:spacing w:line="360" w:lineRule="auto"/>
              <w:ind w:firstLine="420" w:firstLineChars="200"/>
              <w:rPr>
                <w:rFonts w:ascii="宋体" w:hAnsi="宋体" w:cs="宋体"/>
              </w:rPr>
            </w:pPr>
          </w:p>
        </w:tc>
        <w:tc>
          <w:tcPr>
            <w:tcW w:w="902" w:type="dxa"/>
          </w:tcPr>
          <w:p w14:paraId="7AE65F8C">
            <w:pPr>
              <w:spacing w:line="360" w:lineRule="auto"/>
              <w:ind w:firstLine="420" w:firstLineChars="200"/>
              <w:rPr>
                <w:rFonts w:ascii="宋体" w:hAnsi="宋体" w:cs="宋体"/>
              </w:rPr>
            </w:pPr>
          </w:p>
        </w:tc>
        <w:tc>
          <w:tcPr>
            <w:tcW w:w="902" w:type="dxa"/>
          </w:tcPr>
          <w:p w14:paraId="72EC8780">
            <w:pPr>
              <w:spacing w:line="360" w:lineRule="auto"/>
              <w:ind w:firstLine="420" w:firstLineChars="200"/>
              <w:rPr>
                <w:rFonts w:ascii="宋体" w:hAnsi="宋体" w:cs="宋体"/>
              </w:rPr>
            </w:pPr>
          </w:p>
        </w:tc>
        <w:tc>
          <w:tcPr>
            <w:tcW w:w="1071" w:type="dxa"/>
          </w:tcPr>
          <w:p w14:paraId="77172D43">
            <w:pPr>
              <w:spacing w:line="360" w:lineRule="auto"/>
              <w:ind w:firstLine="420" w:firstLineChars="200"/>
              <w:rPr>
                <w:rFonts w:ascii="宋体" w:hAnsi="宋体" w:cs="宋体"/>
              </w:rPr>
            </w:pPr>
          </w:p>
        </w:tc>
        <w:tc>
          <w:tcPr>
            <w:tcW w:w="1250" w:type="dxa"/>
          </w:tcPr>
          <w:p w14:paraId="4F30559B">
            <w:pPr>
              <w:spacing w:line="360" w:lineRule="auto"/>
              <w:ind w:firstLine="420" w:firstLineChars="200"/>
              <w:rPr>
                <w:rFonts w:ascii="宋体" w:hAnsi="宋体" w:cs="宋体"/>
              </w:rPr>
            </w:pPr>
          </w:p>
        </w:tc>
        <w:tc>
          <w:tcPr>
            <w:tcW w:w="1106" w:type="dxa"/>
          </w:tcPr>
          <w:p w14:paraId="0C50F54D">
            <w:pPr>
              <w:spacing w:line="360" w:lineRule="auto"/>
              <w:ind w:firstLine="420" w:firstLineChars="200"/>
              <w:rPr>
                <w:rFonts w:ascii="宋体" w:hAnsi="宋体" w:cs="宋体"/>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rPr>
            </w:pPr>
          </w:p>
        </w:tc>
        <w:tc>
          <w:tcPr>
            <w:tcW w:w="1623" w:type="dxa"/>
          </w:tcPr>
          <w:p w14:paraId="303255C0">
            <w:pPr>
              <w:spacing w:line="360" w:lineRule="auto"/>
              <w:ind w:firstLine="420" w:firstLineChars="200"/>
              <w:rPr>
                <w:rFonts w:ascii="宋体" w:hAnsi="宋体" w:cs="宋体"/>
              </w:rPr>
            </w:pPr>
          </w:p>
        </w:tc>
        <w:tc>
          <w:tcPr>
            <w:tcW w:w="902" w:type="dxa"/>
          </w:tcPr>
          <w:p w14:paraId="16106B76">
            <w:pPr>
              <w:spacing w:line="360" w:lineRule="auto"/>
              <w:ind w:firstLine="420" w:firstLineChars="200"/>
              <w:rPr>
                <w:rFonts w:ascii="宋体" w:hAnsi="宋体" w:cs="宋体"/>
              </w:rPr>
            </w:pPr>
          </w:p>
        </w:tc>
        <w:tc>
          <w:tcPr>
            <w:tcW w:w="902" w:type="dxa"/>
          </w:tcPr>
          <w:p w14:paraId="0EF75700">
            <w:pPr>
              <w:spacing w:line="360" w:lineRule="auto"/>
              <w:ind w:firstLine="420" w:firstLineChars="200"/>
              <w:rPr>
                <w:rFonts w:ascii="宋体" w:hAnsi="宋体" w:cs="宋体"/>
              </w:rPr>
            </w:pPr>
          </w:p>
        </w:tc>
        <w:tc>
          <w:tcPr>
            <w:tcW w:w="1071" w:type="dxa"/>
          </w:tcPr>
          <w:p w14:paraId="41D15944">
            <w:pPr>
              <w:spacing w:line="360" w:lineRule="auto"/>
              <w:ind w:firstLine="420" w:firstLineChars="200"/>
              <w:rPr>
                <w:rFonts w:ascii="宋体" w:hAnsi="宋体" w:cs="宋体"/>
              </w:rPr>
            </w:pPr>
          </w:p>
        </w:tc>
        <w:tc>
          <w:tcPr>
            <w:tcW w:w="1250" w:type="dxa"/>
          </w:tcPr>
          <w:p w14:paraId="175A5D5F">
            <w:pPr>
              <w:spacing w:line="360" w:lineRule="auto"/>
              <w:ind w:firstLine="420" w:firstLineChars="200"/>
              <w:rPr>
                <w:rFonts w:ascii="宋体" w:hAnsi="宋体" w:cs="宋体"/>
              </w:rPr>
            </w:pPr>
          </w:p>
        </w:tc>
        <w:tc>
          <w:tcPr>
            <w:tcW w:w="1106" w:type="dxa"/>
          </w:tcPr>
          <w:p w14:paraId="00BCCCEC">
            <w:pPr>
              <w:spacing w:line="360" w:lineRule="auto"/>
              <w:ind w:firstLine="420" w:firstLineChars="200"/>
              <w:rPr>
                <w:rFonts w:ascii="宋体" w:hAnsi="宋体" w:cs="宋体"/>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rPr>
            </w:pPr>
            <w:r>
              <w:rPr>
                <w:rFonts w:hint="eastAsia" w:ascii="宋体" w:hAnsi="宋体" w:cs="宋体"/>
              </w:rPr>
              <w:t>合同总价款（大小写）：</w:t>
            </w:r>
          </w:p>
          <w:p w14:paraId="0C34E1F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82B411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96A5672">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F832E4D">
      <w:pPr>
        <w:spacing w:line="360" w:lineRule="auto"/>
        <w:ind w:firstLine="420" w:firstLineChars="200"/>
        <w:rPr>
          <w:rFonts w:ascii="宋体" w:hAnsi="宋体" w:cs="宋体"/>
        </w:rPr>
      </w:pPr>
      <w:r>
        <w:rPr>
          <w:rFonts w:hint="eastAsia" w:ascii="宋体" w:hAnsi="宋体" w:cs="宋体"/>
          <w:szCs w:val="27"/>
        </w:rPr>
        <w:t>1、服务方式：</w:t>
      </w:r>
    </w:p>
    <w:p w14:paraId="1694267A">
      <w:pPr>
        <w:spacing w:line="360" w:lineRule="auto"/>
        <w:ind w:firstLine="420" w:firstLineChars="200"/>
        <w:rPr>
          <w:rFonts w:ascii="宋体" w:hAnsi="宋体" w:cs="宋体"/>
        </w:rPr>
      </w:pPr>
      <w:r>
        <w:rPr>
          <w:rFonts w:hint="eastAsia" w:ascii="宋体" w:hAnsi="宋体" w:cs="宋体"/>
        </w:rPr>
        <w:t>2、服务方法：</w:t>
      </w:r>
    </w:p>
    <w:p w14:paraId="4C94DC6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5D748B6">
      <w:pPr>
        <w:spacing w:line="360" w:lineRule="auto"/>
        <w:ind w:firstLine="420" w:firstLineChars="200"/>
        <w:rPr>
          <w:rFonts w:ascii="宋体" w:hAnsi="宋体" w:cs="宋体"/>
          <w:szCs w:val="27"/>
        </w:rPr>
      </w:pPr>
      <w:r>
        <w:rPr>
          <w:rFonts w:hint="eastAsia" w:ascii="宋体" w:hAnsi="宋体" w:cs="宋体"/>
          <w:szCs w:val="27"/>
        </w:rPr>
        <w:t>3、服务期限：</w:t>
      </w:r>
    </w:p>
    <w:p w14:paraId="2F0D2EEE">
      <w:pPr>
        <w:spacing w:line="360" w:lineRule="auto"/>
        <w:ind w:firstLine="420" w:firstLineChars="200"/>
        <w:rPr>
          <w:rFonts w:ascii="宋体" w:hAnsi="宋体" w:cs="宋体"/>
        </w:rPr>
      </w:pPr>
      <w:r>
        <w:rPr>
          <w:rFonts w:hint="eastAsia" w:ascii="宋体" w:hAnsi="宋体" w:cs="宋体"/>
        </w:rPr>
        <w:t>第四条  费用及支付方式</w:t>
      </w:r>
    </w:p>
    <w:p w14:paraId="27CE3EDF">
      <w:pPr>
        <w:pStyle w:val="10"/>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E4EC5C2">
      <w:pPr>
        <w:pStyle w:val="10"/>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F0567AA">
      <w:pPr>
        <w:pStyle w:val="10"/>
        <w:kinsoku w:val="0"/>
        <w:overflowPunct w:val="0"/>
        <w:spacing w:line="364" w:lineRule="auto"/>
        <w:ind w:firstLine="420" w:firstLineChars="200"/>
        <w:rPr>
          <w:rFonts w:ascii="宋体" w:hAnsi="宋体" w:cs="宋体"/>
        </w:rPr>
      </w:pPr>
      <w:r>
        <w:rPr>
          <w:rFonts w:hint="eastAsia" w:ascii="宋体" w:hAnsi="宋体" w:cs="宋体"/>
        </w:rPr>
        <w:t>2、XX 万元；</w:t>
      </w:r>
    </w:p>
    <w:p w14:paraId="2D66A379">
      <w:pPr>
        <w:pStyle w:val="10"/>
        <w:kinsoku w:val="0"/>
        <w:overflowPunct w:val="0"/>
        <w:spacing w:line="364" w:lineRule="auto"/>
        <w:ind w:firstLine="420" w:firstLineChars="200"/>
        <w:rPr>
          <w:rFonts w:ascii="宋体" w:hAnsi="宋体" w:cs="宋体"/>
        </w:rPr>
      </w:pPr>
      <w:r>
        <w:rPr>
          <w:rFonts w:hint="eastAsia" w:ascii="宋体" w:hAnsi="宋体" w:cs="宋体"/>
        </w:rPr>
        <w:t>……</w:t>
      </w:r>
    </w:p>
    <w:p w14:paraId="559A3412">
      <w:pPr>
        <w:pStyle w:val="10"/>
        <w:kinsoku w:val="0"/>
        <w:overflowPunct w:val="0"/>
        <w:ind w:firstLine="422" w:firstLineChars="200"/>
        <w:rPr>
          <w:rFonts w:ascii="宋体" w:hAnsi="宋体" w:cs="宋体"/>
          <w:b/>
        </w:rPr>
      </w:pPr>
      <w:r>
        <w:rPr>
          <w:rFonts w:hint="eastAsia" w:ascii="宋体" w:hAnsi="宋体" w:cs="宋体"/>
          <w:b/>
        </w:rPr>
        <w:t>(二)费用支付方式：</w:t>
      </w:r>
    </w:p>
    <w:p w14:paraId="17CC6B96">
      <w:pPr>
        <w:pStyle w:val="10"/>
        <w:kinsoku w:val="0"/>
        <w:overflowPunct w:val="0"/>
        <w:spacing w:line="364" w:lineRule="auto"/>
        <w:ind w:firstLine="420" w:firstLineChars="200"/>
        <w:rPr>
          <w:rFonts w:ascii="宋体" w:hAnsi="宋体" w:cs="宋体"/>
        </w:rPr>
      </w:pPr>
      <w:r>
        <w:rPr>
          <w:rFonts w:hint="eastAsia" w:ascii="宋体" w:hAnsi="宋体" w:cs="宋体"/>
        </w:rPr>
        <w:t>1、XXXX；</w:t>
      </w:r>
    </w:p>
    <w:p w14:paraId="18481331">
      <w:pPr>
        <w:pStyle w:val="10"/>
        <w:kinsoku w:val="0"/>
        <w:overflowPunct w:val="0"/>
        <w:spacing w:line="364" w:lineRule="auto"/>
        <w:ind w:firstLine="420" w:firstLineChars="200"/>
        <w:rPr>
          <w:rFonts w:ascii="宋体" w:hAnsi="宋体" w:cs="宋体"/>
        </w:rPr>
      </w:pPr>
      <w:r>
        <w:rPr>
          <w:rFonts w:hint="eastAsia" w:ascii="宋体" w:hAnsi="宋体" w:cs="宋体"/>
        </w:rPr>
        <w:t>2、XXXX ；</w:t>
      </w:r>
    </w:p>
    <w:p w14:paraId="2014ED09">
      <w:pPr>
        <w:pStyle w:val="10"/>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DD62884">
      <w:pPr>
        <w:pStyle w:val="10"/>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BDD3D45">
      <w:pPr>
        <w:spacing w:line="360" w:lineRule="auto"/>
        <w:ind w:firstLine="420" w:firstLineChars="200"/>
        <w:rPr>
          <w:rFonts w:ascii="宋体" w:hAnsi="宋体" w:cs="宋体"/>
        </w:rPr>
      </w:pPr>
      <w:r>
        <w:rPr>
          <w:rFonts w:hint="eastAsia" w:ascii="宋体" w:hAnsi="宋体" w:cs="宋体"/>
        </w:rPr>
        <w:t>本合同以人民币付款。</w:t>
      </w:r>
    </w:p>
    <w:p w14:paraId="718480CA">
      <w:pPr>
        <w:spacing w:line="360" w:lineRule="auto"/>
        <w:ind w:firstLine="420" w:firstLineChars="200"/>
        <w:rPr>
          <w:rFonts w:ascii="宋体" w:hAnsi="宋体" w:cs="宋体"/>
        </w:rPr>
      </w:pPr>
      <w:r>
        <w:rPr>
          <w:rFonts w:hint="eastAsia" w:ascii="宋体" w:hAnsi="宋体" w:cs="宋体"/>
        </w:rPr>
        <w:t>该项目是否实行预付款：</w:t>
      </w:r>
    </w:p>
    <w:p w14:paraId="034DC7FD">
      <w:pPr>
        <w:spacing w:line="360" w:lineRule="auto"/>
        <w:ind w:firstLine="420" w:firstLineChars="200"/>
        <w:rPr>
          <w:rFonts w:ascii="宋体" w:hAnsi="宋体" w:cs="宋体"/>
        </w:rPr>
      </w:pPr>
      <w:r>
        <w:rPr>
          <w:rFonts w:hint="eastAsia" w:ascii="宋体" w:hAnsi="宋体" w:cs="宋体"/>
        </w:rPr>
        <w:t>实行预付款的条件和比例：</w:t>
      </w:r>
    </w:p>
    <w:p w14:paraId="59FDD9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7A7E8A0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381CEE9">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05EBAC78">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rPr>
      </w:pPr>
      <w:r>
        <w:rPr>
          <w:rFonts w:hint="eastAsia" w:ascii="宋体" w:hAnsi="宋体" w:cs="宋体"/>
        </w:rPr>
        <w:t>检测、验收费用承担方式：</w:t>
      </w:r>
    </w:p>
    <w:p w14:paraId="3A13C359">
      <w:pPr>
        <w:pStyle w:val="10"/>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233A036D">
      <w:pPr>
        <w:pStyle w:val="10"/>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3A23B20">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01C2FBE4">
      <w:pPr>
        <w:pStyle w:val="10"/>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ACCD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05926C1F">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D4A8E71">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1047733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D691D0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48A7F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05711BA">
      <w:pPr>
        <w:pStyle w:val="10"/>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074FF65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1AB604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699150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79C87ED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6DB0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0FD0B48">
      <w:pPr>
        <w:pStyle w:val="10"/>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16A6B967">
      <w:pPr>
        <w:pStyle w:val="10"/>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5235BA5">
      <w:pPr>
        <w:pStyle w:val="10"/>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87F7767">
      <w:pPr>
        <w:pStyle w:val="10"/>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144F36">
      <w:pPr>
        <w:pStyle w:val="10"/>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D16441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A3F915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685D45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D152744">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1F90191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5E1CD25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324B422">
      <w:pPr>
        <w:pStyle w:val="3"/>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521F485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15269F67">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605D3D0B">
      <w:pPr>
        <w:spacing w:line="360" w:lineRule="auto"/>
        <w:ind w:firstLine="420" w:firstLineChars="200"/>
        <w:rPr>
          <w:rFonts w:ascii="宋体" w:hAnsi="宋体" w:cs="宋体"/>
          <w:szCs w:val="27"/>
        </w:rPr>
      </w:pPr>
    </w:p>
    <w:p w14:paraId="73FBC06F">
      <w:pPr>
        <w:pStyle w:val="34"/>
        <w:ind w:firstLine="210"/>
        <w:rPr>
          <w:rFonts w:ascii="宋体" w:hAnsi="宋体" w:cs="宋体"/>
        </w:rPr>
      </w:pPr>
    </w:p>
    <w:p w14:paraId="1C1262AE">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08606689">
      <w:pPr>
        <w:spacing w:line="360" w:lineRule="auto"/>
        <w:ind w:firstLine="420" w:firstLineChars="200"/>
        <w:rPr>
          <w:rFonts w:ascii="宋体" w:hAnsi="宋体" w:cs="宋体"/>
        </w:rPr>
      </w:pPr>
      <w:r>
        <w:rPr>
          <w:rFonts w:hint="eastAsia" w:ascii="宋体" w:hAnsi="宋体" w:cs="宋体"/>
          <w:szCs w:val="27"/>
        </w:rPr>
        <w:t>地址：                               地址：</w:t>
      </w:r>
    </w:p>
    <w:p w14:paraId="754A4785">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DA6AA89">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DE90EEE">
      <w:pPr>
        <w:spacing w:line="360" w:lineRule="auto"/>
        <w:ind w:firstLine="420" w:firstLineChars="200"/>
        <w:rPr>
          <w:rFonts w:ascii="宋体" w:hAnsi="宋体" w:cs="宋体"/>
        </w:rPr>
      </w:pPr>
      <w:r>
        <w:rPr>
          <w:rFonts w:hint="eastAsia" w:ascii="宋体" w:hAnsi="宋体" w:cs="宋体"/>
        </w:rPr>
        <w:t>电话：                               电话：</w:t>
      </w:r>
    </w:p>
    <w:p w14:paraId="30EE8D0A">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4AA58489">
      <w:pPr>
        <w:spacing w:line="360" w:lineRule="auto"/>
        <w:ind w:firstLine="420" w:firstLineChars="200"/>
        <w:rPr>
          <w:rFonts w:ascii="宋体" w:hAnsi="宋体" w:cs="宋体"/>
        </w:rPr>
      </w:pPr>
      <w:r>
        <w:rPr>
          <w:rFonts w:hint="eastAsia" w:ascii="宋体" w:hAnsi="宋体" w:cs="宋体"/>
          <w:szCs w:val="27"/>
        </w:rPr>
        <w:t>账号：                               账号：</w:t>
      </w:r>
    </w:p>
    <w:p w14:paraId="4ADA55AF">
      <w:pPr>
        <w:spacing w:line="640" w:lineRule="exact"/>
        <w:ind w:firstLine="420" w:firstLineChars="200"/>
        <w:rPr>
          <w:rFonts w:ascii="宋体" w:hAnsi="宋体" w:cs="宋体"/>
          <w:szCs w:val="27"/>
          <w:u w:val="single"/>
        </w:rPr>
      </w:pPr>
    </w:p>
    <w:p w14:paraId="3515F337">
      <w:pPr>
        <w:pStyle w:val="34"/>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6205A40">
      <w:pPr>
        <w:pStyle w:val="34"/>
        <w:ind w:firstLine="321"/>
        <w:jc w:val="center"/>
        <w:rPr>
          <w:b/>
          <w:sz w:val="32"/>
          <w:szCs w:val="32"/>
        </w:rPr>
      </w:pPr>
    </w:p>
    <w:p w14:paraId="423317DA">
      <w:pPr>
        <w:pStyle w:val="34"/>
        <w:ind w:firstLine="321"/>
        <w:jc w:val="center"/>
        <w:rPr>
          <w:b/>
          <w:sz w:val="32"/>
          <w:szCs w:val="32"/>
        </w:rPr>
      </w:pPr>
    </w:p>
    <w:p w14:paraId="3D26CE6D">
      <w:pPr>
        <w:pStyle w:val="34"/>
        <w:ind w:firstLine="321"/>
        <w:jc w:val="center"/>
        <w:rPr>
          <w:b/>
          <w:sz w:val="32"/>
          <w:szCs w:val="32"/>
        </w:rPr>
      </w:pPr>
    </w:p>
    <w:p w14:paraId="14CA0956">
      <w:pPr>
        <w:pStyle w:val="34"/>
        <w:ind w:firstLine="321"/>
        <w:jc w:val="center"/>
        <w:rPr>
          <w:b/>
          <w:sz w:val="32"/>
          <w:szCs w:val="32"/>
        </w:rPr>
      </w:pPr>
    </w:p>
    <w:p w14:paraId="25D4E4A3">
      <w:pPr>
        <w:pStyle w:val="34"/>
        <w:ind w:firstLine="321"/>
        <w:jc w:val="center"/>
        <w:rPr>
          <w:b/>
          <w:sz w:val="32"/>
          <w:szCs w:val="32"/>
        </w:rPr>
      </w:pPr>
      <w:r>
        <w:rPr>
          <w:rFonts w:hint="eastAsia"/>
          <w:b/>
          <w:sz w:val="32"/>
          <w:szCs w:val="32"/>
        </w:rPr>
        <w:t>周口市政府采购合同融资政策告知函</w:t>
      </w:r>
    </w:p>
    <w:p w14:paraId="7354041F">
      <w:pPr>
        <w:pStyle w:val="34"/>
        <w:ind w:firstLine="240"/>
        <w:rPr>
          <w:rFonts w:asciiTheme="minorEastAsia" w:hAnsiTheme="minorEastAsia" w:eastAsiaTheme="minorEastAsia"/>
          <w:sz w:val="24"/>
        </w:rPr>
      </w:pPr>
    </w:p>
    <w:p w14:paraId="792F2154">
      <w:pPr>
        <w:pStyle w:val="34"/>
        <w:ind w:firstLine="240"/>
        <w:rPr>
          <w:rFonts w:asciiTheme="minorEastAsia" w:hAnsiTheme="minorEastAsia" w:eastAsiaTheme="minorEastAsia"/>
          <w:sz w:val="24"/>
        </w:rPr>
      </w:pPr>
    </w:p>
    <w:p w14:paraId="201E8E53">
      <w:pPr>
        <w:pStyle w:val="34"/>
        <w:ind w:firstLine="240"/>
        <w:rPr>
          <w:rFonts w:asciiTheme="minorEastAsia" w:hAnsiTheme="minorEastAsia" w:eastAsiaTheme="minorEastAsia"/>
          <w:sz w:val="24"/>
        </w:rPr>
      </w:pPr>
    </w:p>
    <w:p w14:paraId="4F46D4E7">
      <w:pPr>
        <w:pStyle w:val="3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B627815">
      <w:pPr>
        <w:pStyle w:val="3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A5B97C">
      <w:pPr>
        <w:pStyle w:val="3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C9ADA0">
      <w:pPr>
        <w:pStyle w:val="3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D4510AC">
      <w:pPr>
        <w:pStyle w:val="23"/>
        <w:spacing w:before="0" w:beforeAutospacing="0" w:after="0" w:afterAutospacing="0" w:line="330" w:lineRule="atLeast"/>
        <w:rPr>
          <w:rFonts w:cs="仿宋_GB2312"/>
          <w:b/>
          <w:bCs/>
          <w:color w:val="0000FF"/>
          <w:sz w:val="21"/>
          <w:szCs w:val="21"/>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18"/>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08BB8"/>
    <w:multiLevelType w:val="multilevel"/>
    <w:tmpl w:val="46A08BB8"/>
    <w:lvl w:ilvl="0" w:tentative="0">
      <w:start w:val="2"/>
      <w:numFmt w:val="decimal"/>
      <w:lvlText w:val="%1"/>
      <w:lvlJc w:val="left"/>
      <w:pPr>
        <w:ind w:left="1129" w:hanging="420"/>
        <w:jc w:val="left"/>
      </w:pPr>
      <w:rPr>
        <w:rFonts w:hint="default"/>
        <w:lang w:val="en-US" w:eastAsia="zh-CN" w:bidi="ar-SA"/>
      </w:rPr>
    </w:lvl>
    <w:lvl w:ilvl="1" w:tentative="0">
      <w:start w:val="1"/>
      <w:numFmt w:val="decimal"/>
      <w:lvlText w:val="%1.%2"/>
      <w:lvlJc w:val="left"/>
      <w:pPr>
        <w:ind w:left="1129" w:hanging="420"/>
        <w:jc w:val="left"/>
      </w:pPr>
      <w:rPr>
        <w:rFonts w:hint="default" w:ascii="宋体" w:hAnsi="宋体" w:eastAsia="宋体" w:cs="宋体"/>
        <w:w w:val="100"/>
        <w:sz w:val="24"/>
        <w:szCs w:val="24"/>
        <w:lang w:val="en-US" w:eastAsia="zh-CN" w:bidi="ar-SA"/>
      </w:rPr>
    </w:lvl>
    <w:lvl w:ilvl="2" w:tentative="0">
      <w:start w:val="1"/>
      <w:numFmt w:val="decimal"/>
      <w:lvlText w:val="%3."/>
      <w:lvlJc w:val="left"/>
      <w:pPr>
        <w:ind w:left="709" w:hanging="361"/>
        <w:jc w:val="left"/>
      </w:pPr>
      <w:rPr>
        <w:rFonts w:hint="default" w:ascii="宋体" w:hAnsi="宋体" w:eastAsia="宋体" w:cs="宋体"/>
        <w:spacing w:val="-10"/>
        <w:w w:val="100"/>
        <w:sz w:val="22"/>
        <w:szCs w:val="22"/>
        <w:lang w:val="en-US" w:eastAsia="zh-CN" w:bidi="ar-SA"/>
      </w:rPr>
    </w:lvl>
    <w:lvl w:ilvl="3" w:tentative="0">
      <w:start w:val="0"/>
      <w:numFmt w:val="bullet"/>
      <w:lvlText w:val="•"/>
      <w:lvlJc w:val="left"/>
      <w:pPr>
        <w:ind w:left="3152" w:hanging="361"/>
      </w:pPr>
      <w:rPr>
        <w:rFonts w:hint="default"/>
        <w:lang w:val="en-US" w:eastAsia="zh-CN" w:bidi="ar-SA"/>
      </w:rPr>
    </w:lvl>
    <w:lvl w:ilvl="4" w:tentative="0">
      <w:start w:val="0"/>
      <w:numFmt w:val="bullet"/>
      <w:lvlText w:val="•"/>
      <w:lvlJc w:val="left"/>
      <w:pPr>
        <w:ind w:left="4168" w:hanging="361"/>
      </w:pPr>
      <w:rPr>
        <w:rFonts w:hint="default"/>
        <w:lang w:val="en-US" w:eastAsia="zh-CN" w:bidi="ar-SA"/>
      </w:rPr>
    </w:lvl>
    <w:lvl w:ilvl="5" w:tentative="0">
      <w:start w:val="0"/>
      <w:numFmt w:val="bullet"/>
      <w:lvlText w:val="•"/>
      <w:lvlJc w:val="left"/>
      <w:pPr>
        <w:ind w:left="5185" w:hanging="361"/>
      </w:pPr>
      <w:rPr>
        <w:rFonts w:hint="default"/>
        <w:lang w:val="en-US" w:eastAsia="zh-CN" w:bidi="ar-SA"/>
      </w:rPr>
    </w:lvl>
    <w:lvl w:ilvl="6" w:tentative="0">
      <w:start w:val="0"/>
      <w:numFmt w:val="bullet"/>
      <w:lvlText w:val="•"/>
      <w:lvlJc w:val="left"/>
      <w:pPr>
        <w:ind w:left="6201" w:hanging="361"/>
      </w:pPr>
      <w:rPr>
        <w:rFonts w:hint="default"/>
        <w:lang w:val="en-US" w:eastAsia="zh-CN" w:bidi="ar-SA"/>
      </w:rPr>
    </w:lvl>
    <w:lvl w:ilvl="7" w:tentative="0">
      <w:start w:val="0"/>
      <w:numFmt w:val="bullet"/>
      <w:lvlText w:val="•"/>
      <w:lvlJc w:val="left"/>
      <w:pPr>
        <w:ind w:left="7217" w:hanging="361"/>
      </w:pPr>
      <w:rPr>
        <w:rFonts w:hint="default"/>
        <w:lang w:val="en-US" w:eastAsia="zh-CN" w:bidi="ar-SA"/>
      </w:rPr>
    </w:lvl>
    <w:lvl w:ilvl="8" w:tentative="0">
      <w:start w:val="0"/>
      <w:numFmt w:val="bullet"/>
      <w:lvlText w:val="•"/>
      <w:lvlJc w:val="left"/>
      <w:pPr>
        <w:ind w:left="8233" w:hanging="361"/>
      </w:pPr>
      <w:rPr>
        <w:rFonts w:hint="default"/>
        <w:lang w:val="en-US" w:eastAsia="zh-CN" w:bidi="ar-S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AA10875"/>
    <w:rsid w:val="0BEB3B44"/>
    <w:rsid w:val="0C0644C0"/>
    <w:rsid w:val="0C302F0E"/>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2FAC4D90"/>
    <w:rsid w:val="312513B2"/>
    <w:rsid w:val="31B042BF"/>
    <w:rsid w:val="31F12401"/>
    <w:rsid w:val="31FF5F72"/>
    <w:rsid w:val="32035D60"/>
    <w:rsid w:val="326E6953"/>
    <w:rsid w:val="33523A32"/>
    <w:rsid w:val="34B524C1"/>
    <w:rsid w:val="36D23A94"/>
    <w:rsid w:val="376940D0"/>
    <w:rsid w:val="37B90886"/>
    <w:rsid w:val="38204506"/>
    <w:rsid w:val="39321D68"/>
    <w:rsid w:val="3BAE6CD9"/>
    <w:rsid w:val="3C3000ED"/>
    <w:rsid w:val="3D232399"/>
    <w:rsid w:val="3D2E2D19"/>
    <w:rsid w:val="3D31181A"/>
    <w:rsid w:val="3D85243A"/>
    <w:rsid w:val="3DC87CB2"/>
    <w:rsid w:val="3F1749BD"/>
    <w:rsid w:val="3F4F365B"/>
    <w:rsid w:val="3F9A5B70"/>
    <w:rsid w:val="41093759"/>
    <w:rsid w:val="41380196"/>
    <w:rsid w:val="41415EFF"/>
    <w:rsid w:val="41D026B4"/>
    <w:rsid w:val="452567EA"/>
    <w:rsid w:val="46886BA6"/>
    <w:rsid w:val="48524AAD"/>
    <w:rsid w:val="490552AA"/>
    <w:rsid w:val="4B7A4CDC"/>
    <w:rsid w:val="4D3C4B81"/>
    <w:rsid w:val="4E1D678A"/>
    <w:rsid w:val="4FFA680C"/>
    <w:rsid w:val="502F0840"/>
    <w:rsid w:val="50981A4B"/>
    <w:rsid w:val="52390069"/>
    <w:rsid w:val="528D1696"/>
    <w:rsid w:val="52CB2821"/>
    <w:rsid w:val="542F765C"/>
    <w:rsid w:val="5436399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131562F"/>
    <w:rsid w:val="622F04A1"/>
    <w:rsid w:val="62707B3A"/>
    <w:rsid w:val="645C0879"/>
    <w:rsid w:val="64741C1C"/>
    <w:rsid w:val="648C064A"/>
    <w:rsid w:val="656B3097"/>
    <w:rsid w:val="66AB4942"/>
    <w:rsid w:val="687951D6"/>
    <w:rsid w:val="68AB69AF"/>
    <w:rsid w:val="68D653C8"/>
    <w:rsid w:val="68D85250"/>
    <w:rsid w:val="698D4180"/>
    <w:rsid w:val="6A0C54B9"/>
    <w:rsid w:val="6D1F0B58"/>
    <w:rsid w:val="6D3654A5"/>
    <w:rsid w:val="6EB24C26"/>
    <w:rsid w:val="74170E85"/>
    <w:rsid w:val="75DC35E9"/>
    <w:rsid w:val="77FA11D3"/>
    <w:rsid w:val="789E6834"/>
    <w:rsid w:val="79DD67E6"/>
    <w:rsid w:val="7B3B231B"/>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51"/>
    <w:qFormat/>
    <w:uiPriority w:val="99"/>
    <w:rPr>
      <w:rFonts w:ascii="宋体" w:hAnsi="Courier New"/>
      <w:szCs w:val="20"/>
    </w:rPr>
  </w:style>
  <w:style w:type="paragraph" w:styleId="6">
    <w:name w:val="caption"/>
    <w:basedOn w:val="1"/>
    <w:next w:val="1"/>
    <w:qFormat/>
    <w:uiPriority w:val="0"/>
    <w:rPr>
      <w:rFonts w:ascii="Cambria" w:hAnsi="Cambria" w:eastAsia="黑体"/>
      <w:sz w:val="20"/>
    </w:rPr>
  </w:style>
  <w:style w:type="paragraph" w:styleId="7">
    <w:name w:val="Document Map"/>
    <w:basedOn w:val="1"/>
    <w:link w:val="46"/>
    <w:qFormat/>
    <w:uiPriority w:val="0"/>
    <w:rPr>
      <w:rFonts w:ascii="宋体"/>
      <w:sz w:val="18"/>
      <w:szCs w:val="18"/>
    </w:rPr>
  </w:style>
  <w:style w:type="paragraph" w:styleId="8">
    <w:name w:val="annotation text"/>
    <w:basedOn w:val="1"/>
    <w:link w:val="45"/>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link w:val="43"/>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10"/>
    <w:link w:val="42"/>
    <w:qFormat/>
    <w:uiPriority w:val="0"/>
    <w:pPr>
      <w:ind w:firstLine="420" w:firstLineChars="100"/>
    </w:pPr>
  </w:style>
  <w:style w:type="paragraph" w:styleId="25">
    <w:name w:val="Body Text First Indent 2"/>
    <w:basedOn w:val="11"/>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5"/>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4"/>
    <w:qFormat/>
    <w:uiPriority w:val="0"/>
    <w:rPr>
      <w:kern w:val="2"/>
      <w:sz w:val="21"/>
      <w:szCs w:val="24"/>
    </w:rPr>
  </w:style>
  <w:style w:type="character" w:customStyle="1" w:styleId="43">
    <w:name w:val="正文文本 字符"/>
    <w:link w:val="10"/>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8"/>
    <w:qFormat/>
    <w:uiPriority w:val="0"/>
    <w:rPr>
      <w:kern w:val="2"/>
      <w:sz w:val="21"/>
      <w:szCs w:val="24"/>
    </w:rPr>
  </w:style>
  <w:style w:type="character" w:customStyle="1" w:styleId="46">
    <w:name w:val="文档结构图 字符"/>
    <w:link w:val="7"/>
    <w:qFormat/>
    <w:uiPriority w:val="0"/>
    <w:rPr>
      <w:rFonts w:ascii="宋体"/>
      <w:kern w:val="2"/>
      <w:sz w:val="18"/>
      <w:szCs w:val="18"/>
    </w:rPr>
  </w:style>
  <w:style w:type="character" w:customStyle="1" w:styleId="47">
    <w:name w:val="日期 字符"/>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2"/>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字符"/>
    <w:link w:val="21"/>
    <w:qFormat/>
    <w:uiPriority w:val="0"/>
    <w:rPr>
      <w:kern w:val="2"/>
      <w:sz w:val="21"/>
      <w:szCs w:val="24"/>
    </w:rPr>
  </w:style>
  <w:style w:type="character" w:customStyle="1" w:styleId="66">
    <w:name w:val="NormalCharacter"/>
    <w:qFormat/>
    <w:uiPriority w:val="0"/>
  </w:style>
  <w:style w:type="character" w:customStyle="1" w:styleId="67">
    <w:name w:val="页眉 字符"/>
    <w:link w:val="18"/>
    <w:qFormat/>
    <w:uiPriority w:val="99"/>
    <w:rPr>
      <w:kern w:val="2"/>
      <w:sz w:val="18"/>
      <w:szCs w:val="18"/>
    </w:rPr>
  </w:style>
  <w:style w:type="character" w:customStyle="1" w:styleId="68">
    <w:name w:val="页脚 字符"/>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18584</Words>
  <Characters>19567</Characters>
  <Lines>146</Lines>
  <Paragraphs>41</Paragraphs>
  <TotalTime>1</TotalTime>
  <ScaleCrop>false</ScaleCrop>
  <LinksUpToDate>false</LinksUpToDate>
  <CharactersWithSpaces>20492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DELL</dc:creator>
  <cp:lastModifiedBy>王园园</cp:lastModifiedBy>
  <cp:lastPrinted>2020-11-18T03:21:00Z</cp:lastPrinted>
  <dcterms:modified xsi:type="dcterms:W3CDTF">2025-05-12T03:10:15Z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