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F5C40"/>
    <w:p w14:paraId="11B4EBD1">
      <w:pPr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sz w:val="40"/>
          <w:szCs w:val="40"/>
        </w:rPr>
        <w:t>常德市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西湖管理区</w:t>
      </w:r>
      <w:r>
        <w:rPr>
          <w:rFonts w:hint="eastAsia" w:ascii="宋体" w:hAnsi="宋体" w:eastAsia="宋体" w:cs="宋体"/>
          <w:sz w:val="40"/>
          <w:szCs w:val="40"/>
          <w:lang w:eastAsia="zh-CN"/>
        </w:rPr>
        <w:t>消防救援大队</w:t>
      </w:r>
    </w:p>
    <w:p w14:paraId="314A5C6B">
      <w:pPr>
        <w:jc w:val="center"/>
        <w:rPr>
          <w:rFonts w:hint="eastAsia" w:ascii="宋体" w:hAnsi="宋体" w:eastAsia="宋体" w:cs="宋体"/>
          <w:sz w:val="48"/>
          <w:szCs w:val="48"/>
          <w:lang w:val="en-US" w:eastAsia="zh-CN"/>
        </w:rPr>
      </w:pPr>
      <w:r>
        <w:rPr>
          <w:rFonts w:hint="eastAsia" w:ascii="宋体" w:hAnsi="宋体" w:eastAsia="宋体" w:cs="宋体"/>
          <w:sz w:val="40"/>
          <w:szCs w:val="40"/>
        </w:rPr>
        <w:t>病媒生物防制服务</w:t>
      </w:r>
      <w:r>
        <w:rPr>
          <w:rFonts w:hint="eastAsia" w:ascii="宋体" w:hAnsi="宋体" w:eastAsia="宋体" w:cs="宋体"/>
          <w:sz w:val="40"/>
          <w:szCs w:val="40"/>
          <w:lang w:val="en-US" w:eastAsia="zh-CN"/>
        </w:rPr>
        <w:t>报价表</w:t>
      </w:r>
    </w:p>
    <w:p w14:paraId="7A4FB0BC">
      <w:pPr>
        <w:pStyle w:val="2"/>
        <w:rPr>
          <w:rFonts w:hint="eastAsia"/>
          <w:lang w:val="en-US" w:eastAsia="zh-CN"/>
        </w:rPr>
      </w:pPr>
    </w:p>
    <w:p w14:paraId="0CF449BC">
      <w:pPr>
        <w:pStyle w:val="2"/>
        <w:rPr>
          <w:rFonts w:hint="eastAsia" w:ascii="方正小标宋_GBK" w:hAnsi="方正小标宋_GBK" w:eastAsia="方正小标宋_GBK" w:cs="方正小标宋_GBK"/>
          <w:sz w:val="48"/>
          <w:szCs w:val="48"/>
          <w:lang w:val="en-US" w:eastAsia="zh-CN"/>
        </w:rPr>
      </w:pPr>
    </w:p>
    <w:tbl>
      <w:tblPr>
        <w:tblStyle w:val="6"/>
        <w:tblpPr w:leftFromText="180" w:rightFromText="180" w:vertAnchor="text" w:horzAnchor="page" w:tblpX="1548" w:tblpY="67"/>
        <w:tblOverlap w:val="never"/>
        <w:tblW w:w="849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2"/>
        <w:gridCol w:w="1697"/>
        <w:gridCol w:w="1697"/>
        <w:gridCol w:w="1698"/>
        <w:gridCol w:w="1702"/>
      </w:tblGrid>
      <w:tr w14:paraId="29AEA4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702" w:type="dxa"/>
            <w:vAlign w:val="center"/>
          </w:tcPr>
          <w:p w14:paraId="2B9609EF">
            <w:pPr>
              <w:pStyle w:val="5"/>
              <w:spacing w:before="41" w:line="207" w:lineRule="auto"/>
              <w:ind w:left="624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4"/>
                <w:szCs w:val="24"/>
              </w:rPr>
              <w:t>药品</w:t>
            </w:r>
          </w:p>
        </w:tc>
        <w:tc>
          <w:tcPr>
            <w:tcW w:w="1697" w:type="dxa"/>
            <w:vAlign w:val="center"/>
          </w:tcPr>
          <w:p w14:paraId="2203C951">
            <w:pPr>
              <w:pStyle w:val="5"/>
              <w:spacing w:before="41" w:line="207" w:lineRule="auto"/>
              <w:ind w:left="619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4"/>
                <w:szCs w:val="24"/>
              </w:rPr>
              <w:t>数量</w:t>
            </w:r>
          </w:p>
        </w:tc>
        <w:tc>
          <w:tcPr>
            <w:tcW w:w="1697" w:type="dxa"/>
            <w:vAlign w:val="center"/>
          </w:tcPr>
          <w:p w14:paraId="3A242C9B">
            <w:pPr>
              <w:pStyle w:val="5"/>
              <w:spacing w:before="41" w:line="207" w:lineRule="auto"/>
              <w:ind w:left="620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9"/>
                <w:sz w:val="24"/>
                <w:szCs w:val="24"/>
              </w:rPr>
              <w:t>单价</w:t>
            </w:r>
          </w:p>
        </w:tc>
        <w:tc>
          <w:tcPr>
            <w:tcW w:w="1698" w:type="dxa"/>
            <w:vAlign w:val="center"/>
          </w:tcPr>
          <w:p w14:paraId="30DD66FB">
            <w:pPr>
              <w:pStyle w:val="5"/>
              <w:spacing w:before="41" w:line="207" w:lineRule="auto"/>
              <w:ind w:left="625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11"/>
                <w:sz w:val="24"/>
                <w:szCs w:val="24"/>
              </w:rPr>
              <w:t>总价</w:t>
            </w:r>
          </w:p>
        </w:tc>
        <w:tc>
          <w:tcPr>
            <w:tcW w:w="1702" w:type="dxa"/>
            <w:vAlign w:val="center"/>
          </w:tcPr>
          <w:p w14:paraId="068D4347">
            <w:pPr>
              <w:pStyle w:val="5"/>
              <w:spacing w:before="41" w:line="207" w:lineRule="auto"/>
              <w:ind w:left="62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9"/>
                <w:sz w:val="24"/>
                <w:szCs w:val="24"/>
              </w:rPr>
              <w:t>备注</w:t>
            </w:r>
          </w:p>
        </w:tc>
      </w:tr>
      <w:tr w14:paraId="573BC3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2" w:type="dxa"/>
            <w:vAlign w:val="center"/>
          </w:tcPr>
          <w:p w14:paraId="6348E65E">
            <w:pPr>
              <w:pStyle w:val="5"/>
              <w:spacing w:before="36" w:line="20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溴鼠灵毒饵</w:t>
            </w:r>
          </w:p>
        </w:tc>
        <w:tc>
          <w:tcPr>
            <w:tcW w:w="1697" w:type="dxa"/>
            <w:vAlign w:val="center"/>
          </w:tcPr>
          <w:p w14:paraId="750960E8">
            <w:pPr>
              <w:pStyle w:val="5"/>
              <w:spacing w:before="36" w:line="20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40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斤</w:t>
            </w:r>
          </w:p>
        </w:tc>
        <w:tc>
          <w:tcPr>
            <w:tcW w:w="1697" w:type="dxa"/>
            <w:vAlign w:val="center"/>
          </w:tcPr>
          <w:p w14:paraId="7258A44F">
            <w:pPr>
              <w:spacing w:before="82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7973DDBF">
            <w:pPr>
              <w:spacing w:before="82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4F9B7D83">
            <w:pPr>
              <w:jc w:val="center"/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5BAF2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2" w:type="dxa"/>
            <w:vAlign w:val="center"/>
          </w:tcPr>
          <w:p w14:paraId="070BC539">
            <w:pPr>
              <w:pStyle w:val="5"/>
              <w:spacing w:before="36" w:line="20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溴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敌隆蜡块</w:t>
            </w:r>
          </w:p>
        </w:tc>
        <w:tc>
          <w:tcPr>
            <w:tcW w:w="1697" w:type="dxa"/>
            <w:vAlign w:val="center"/>
          </w:tcPr>
          <w:p w14:paraId="4F55DC5A">
            <w:pPr>
              <w:pStyle w:val="5"/>
              <w:spacing w:before="36" w:line="20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20 斤</w:t>
            </w:r>
          </w:p>
        </w:tc>
        <w:tc>
          <w:tcPr>
            <w:tcW w:w="1697" w:type="dxa"/>
            <w:vAlign w:val="center"/>
          </w:tcPr>
          <w:p w14:paraId="798E98E9">
            <w:pPr>
              <w:spacing w:before="82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6B509178">
            <w:pPr>
              <w:spacing w:before="82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0A986A93">
            <w:pPr>
              <w:jc w:val="center"/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24F135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2" w:type="dxa"/>
            <w:shd w:val="clear" w:color="auto" w:fill="auto"/>
            <w:vAlign w:val="center"/>
          </w:tcPr>
          <w:p w14:paraId="2222999F">
            <w:pPr>
              <w:pStyle w:val="5"/>
              <w:spacing w:before="37" w:line="20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毒鼠盒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CC441A7">
            <w:pPr>
              <w:pStyle w:val="5"/>
              <w:spacing w:before="37" w:line="20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5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个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4A8F91F1">
            <w:pPr>
              <w:spacing w:before="85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3ED0B7F0">
            <w:pPr>
              <w:spacing w:before="85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02" w:type="dxa"/>
            <w:vAlign w:val="center"/>
          </w:tcPr>
          <w:p w14:paraId="40AF6EDC">
            <w:pPr>
              <w:jc w:val="center"/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469A62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02" w:type="dxa"/>
            <w:shd w:val="clear" w:color="auto" w:fill="auto"/>
            <w:vAlign w:val="center"/>
          </w:tcPr>
          <w:p w14:paraId="6B5D4D09">
            <w:pPr>
              <w:pStyle w:val="5"/>
              <w:spacing w:before="37" w:line="20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粘鼠板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5F96D5D0">
            <w:pPr>
              <w:pStyle w:val="5"/>
              <w:spacing w:before="37" w:line="20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2"/>
                <w:sz w:val="24"/>
                <w:szCs w:val="24"/>
              </w:rPr>
              <w:t>张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2DC47B91">
            <w:pPr>
              <w:spacing w:before="87" w:line="17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698" w:type="dxa"/>
            <w:shd w:val="clear" w:color="auto" w:fill="auto"/>
            <w:vAlign w:val="center"/>
          </w:tcPr>
          <w:p w14:paraId="280CF495">
            <w:pPr>
              <w:spacing w:before="84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</w:p>
        </w:tc>
        <w:tc>
          <w:tcPr>
            <w:tcW w:w="1702" w:type="dxa"/>
            <w:vAlign w:val="center"/>
          </w:tcPr>
          <w:p w14:paraId="5315A6D9">
            <w:pPr>
              <w:jc w:val="center"/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048D9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02" w:type="dxa"/>
            <w:vAlign w:val="center"/>
          </w:tcPr>
          <w:p w14:paraId="2D958542">
            <w:pPr>
              <w:pStyle w:val="5"/>
              <w:spacing w:before="37" w:line="20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呋虫胺水剂</w:t>
            </w:r>
          </w:p>
        </w:tc>
        <w:tc>
          <w:tcPr>
            <w:tcW w:w="1697" w:type="dxa"/>
            <w:vAlign w:val="center"/>
          </w:tcPr>
          <w:p w14:paraId="4854DECD">
            <w:pPr>
              <w:pStyle w:val="5"/>
              <w:spacing w:before="37" w:line="207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20 瓶</w:t>
            </w:r>
          </w:p>
        </w:tc>
        <w:tc>
          <w:tcPr>
            <w:tcW w:w="1697" w:type="dxa"/>
            <w:vAlign w:val="center"/>
          </w:tcPr>
          <w:p w14:paraId="0567D14A">
            <w:pPr>
              <w:spacing w:before="87" w:line="179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6E58FEDF">
            <w:pPr>
              <w:spacing w:before="84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2807C236">
            <w:pPr>
              <w:jc w:val="center"/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2685CE2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02" w:type="dxa"/>
            <w:vAlign w:val="center"/>
          </w:tcPr>
          <w:p w14:paraId="6F55C60A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蟑螂粉剂</w:t>
            </w:r>
          </w:p>
        </w:tc>
        <w:tc>
          <w:tcPr>
            <w:tcW w:w="1697" w:type="dxa"/>
            <w:vAlign w:val="center"/>
          </w:tcPr>
          <w:p w14:paraId="08C83B81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4"/>
                <w:szCs w:val="24"/>
              </w:rPr>
              <w:t>箱</w:t>
            </w:r>
          </w:p>
        </w:tc>
        <w:tc>
          <w:tcPr>
            <w:tcW w:w="1697" w:type="dxa"/>
            <w:vAlign w:val="center"/>
          </w:tcPr>
          <w:p w14:paraId="6A6619FA">
            <w:pPr>
              <w:spacing w:before="84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5C217D91">
            <w:pPr>
              <w:spacing w:before="84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1FEFF27F">
            <w:pPr>
              <w:jc w:val="center"/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1A5F5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02" w:type="dxa"/>
            <w:vAlign w:val="center"/>
          </w:tcPr>
          <w:p w14:paraId="3165C79C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烟雾剂</w:t>
            </w:r>
          </w:p>
        </w:tc>
        <w:tc>
          <w:tcPr>
            <w:tcW w:w="1697" w:type="dxa"/>
            <w:vAlign w:val="center"/>
          </w:tcPr>
          <w:p w14:paraId="698AD59D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5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  <w:t>桶</w:t>
            </w:r>
          </w:p>
        </w:tc>
        <w:tc>
          <w:tcPr>
            <w:tcW w:w="1697" w:type="dxa"/>
            <w:vAlign w:val="center"/>
          </w:tcPr>
          <w:p w14:paraId="3808576D">
            <w:pPr>
              <w:spacing w:before="83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0C4EB363">
            <w:pPr>
              <w:spacing w:before="83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94BCA57">
            <w:pPr>
              <w:jc w:val="center"/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61E291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02" w:type="dxa"/>
            <w:vAlign w:val="center"/>
          </w:tcPr>
          <w:p w14:paraId="19A45EB3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蟑螂屋</w:t>
            </w:r>
          </w:p>
        </w:tc>
        <w:tc>
          <w:tcPr>
            <w:tcW w:w="1697" w:type="dxa"/>
            <w:vAlign w:val="center"/>
          </w:tcPr>
          <w:p w14:paraId="4E9C465D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30 个</w:t>
            </w:r>
          </w:p>
        </w:tc>
        <w:tc>
          <w:tcPr>
            <w:tcW w:w="1697" w:type="dxa"/>
            <w:vAlign w:val="center"/>
          </w:tcPr>
          <w:p w14:paraId="33859A82">
            <w:pPr>
              <w:spacing w:before="83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01D00621">
            <w:pPr>
              <w:spacing w:before="83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130BE4A7">
            <w:pPr>
              <w:jc w:val="center"/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757A9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02" w:type="dxa"/>
            <w:vAlign w:val="center"/>
          </w:tcPr>
          <w:p w14:paraId="369ED0CA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:lang w:val="en-US" w:eastAsia="zh-CN"/>
              </w:rPr>
              <w:t>倍硫磷颗粒剂</w:t>
            </w:r>
          </w:p>
        </w:tc>
        <w:tc>
          <w:tcPr>
            <w:tcW w:w="1697" w:type="dxa"/>
            <w:vAlign w:val="center"/>
          </w:tcPr>
          <w:p w14:paraId="0B0F0838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10 包</w:t>
            </w:r>
          </w:p>
        </w:tc>
        <w:tc>
          <w:tcPr>
            <w:tcW w:w="1697" w:type="dxa"/>
            <w:vAlign w:val="center"/>
          </w:tcPr>
          <w:p w14:paraId="68CCE976">
            <w:pPr>
              <w:spacing w:before="83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610D21C0">
            <w:pPr>
              <w:spacing w:before="83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3B547AE2">
            <w:pPr>
              <w:jc w:val="center"/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362A7E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2" w:type="dxa"/>
            <w:vAlign w:val="center"/>
          </w:tcPr>
          <w:p w14:paraId="64F43A43">
            <w:pPr>
              <w:pStyle w:val="5"/>
              <w:spacing w:before="38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</w:rPr>
              <w:t>高效氯氰菊酯</w:t>
            </w:r>
          </w:p>
        </w:tc>
        <w:tc>
          <w:tcPr>
            <w:tcW w:w="1697" w:type="dxa"/>
            <w:vAlign w:val="center"/>
          </w:tcPr>
          <w:p w14:paraId="4CA03B2D">
            <w:pPr>
              <w:pStyle w:val="5"/>
              <w:spacing w:before="38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697" w:type="dxa"/>
            <w:vAlign w:val="center"/>
          </w:tcPr>
          <w:p w14:paraId="6A65232D">
            <w:pPr>
              <w:spacing w:before="83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0CDE76D2">
            <w:pPr>
              <w:spacing w:before="83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63D186AE">
            <w:pPr>
              <w:jc w:val="center"/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43AA37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2" w:type="dxa"/>
            <w:vAlign w:val="center"/>
          </w:tcPr>
          <w:p w14:paraId="7DF1BD09">
            <w:pPr>
              <w:pStyle w:val="5"/>
              <w:spacing w:before="38" w:line="206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灭蝇饵剂</w:t>
            </w:r>
          </w:p>
        </w:tc>
        <w:tc>
          <w:tcPr>
            <w:tcW w:w="1697" w:type="dxa"/>
            <w:vAlign w:val="center"/>
          </w:tcPr>
          <w:p w14:paraId="17DD5D11">
            <w:pPr>
              <w:pStyle w:val="5"/>
              <w:spacing w:before="38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12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</w:rPr>
              <w:t>件</w:t>
            </w:r>
          </w:p>
        </w:tc>
        <w:tc>
          <w:tcPr>
            <w:tcW w:w="1697" w:type="dxa"/>
            <w:vAlign w:val="center"/>
          </w:tcPr>
          <w:p w14:paraId="67B64416">
            <w:pPr>
              <w:spacing w:before="83" w:line="181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698" w:type="dxa"/>
            <w:vAlign w:val="center"/>
          </w:tcPr>
          <w:p w14:paraId="0F923EBE">
            <w:pPr>
              <w:spacing w:before="83" w:line="181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389A93A9">
            <w:pPr>
              <w:jc w:val="center"/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25D9FC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2" w:type="dxa"/>
            <w:vAlign w:val="center"/>
          </w:tcPr>
          <w:p w14:paraId="42493B5F">
            <w:pPr>
              <w:pStyle w:val="5"/>
              <w:spacing w:before="38" w:line="206" w:lineRule="auto"/>
              <w:jc w:val="center"/>
              <w:rPr>
                <w:rFonts w:hint="default" w:cs="宋体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粘蝇纸</w:t>
            </w:r>
          </w:p>
        </w:tc>
        <w:tc>
          <w:tcPr>
            <w:tcW w:w="1697" w:type="dxa"/>
            <w:vAlign w:val="center"/>
          </w:tcPr>
          <w:p w14:paraId="66048BF9">
            <w:pPr>
              <w:pStyle w:val="5"/>
              <w:spacing w:before="38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1件</w:t>
            </w:r>
          </w:p>
        </w:tc>
        <w:tc>
          <w:tcPr>
            <w:tcW w:w="1697" w:type="dxa"/>
            <w:vAlign w:val="center"/>
          </w:tcPr>
          <w:p w14:paraId="11677618">
            <w:pPr>
              <w:spacing w:before="83" w:line="181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3923450A">
            <w:pPr>
              <w:spacing w:before="83" w:line="181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34F8128E">
            <w:pPr>
              <w:jc w:val="center"/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6AC03E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2" w:type="dxa"/>
            <w:vAlign w:val="center"/>
          </w:tcPr>
          <w:p w14:paraId="44C88ECE">
            <w:pPr>
              <w:pStyle w:val="5"/>
              <w:spacing w:before="38" w:line="206" w:lineRule="auto"/>
              <w:jc w:val="center"/>
              <w:rPr>
                <w:rFonts w:hint="default" w:cs="宋体"/>
                <w:b w:val="0"/>
                <w:bCs w:val="0"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5"/>
                <w:sz w:val="24"/>
                <w:szCs w:val="24"/>
                <w:lang w:val="en-US" w:eastAsia="zh-CN"/>
              </w:rPr>
              <w:t>大功达粉剂</w:t>
            </w:r>
          </w:p>
        </w:tc>
        <w:tc>
          <w:tcPr>
            <w:tcW w:w="1697" w:type="dxa"/>
            <w:vAlign w:val="center"/>
          </w:tcPr>
          <w:p w14:paraId="080D5146">
            <w:pPr>
              <w:pStyle w:val="5"/>
              <w:spacing w:before="38" w:line="206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  <w:t>1件</w:t>
            </w:r>
          </w:p>
        </w:tc>
        <w:tc>
          <w:tcPr>
            <w:tcW w:w="1697" w:type="dxa"/>
            <w:vAlign w:val="center"/>
          </w:tcPr>
          <w:p w14:paraId="4F056887">
            <w:pPr>
              <w:spacing w:before="83" w:line="181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-4"/>
                <w:sz w:val="24"/>
                <w:szCs w:val="24"/>
                <w:lang w:val="en-US" w:eastAsia="zh-CN"/>
              </w:rPr>
            </w:pPr>
          </w:p>
        </w:tc>
        <w:tc>
          <w:tcPr>
            <w:tcW w:w="1698" w:type="dxa"/>
            <w:vAlign w:val="center"/>
          </w:tcPr>
          <w:p w14:paraId="0B7A602B">
            <w:pPr>
              <w:spacing w:before="83" w:line="181" w:lineRule="auto"/>
              <w:jc w:val="center"/>
              <w:rPr>
                <w:rFonts w:hint="default" w:ascii="宋体" w:hAnsi="宋体" w:eastAsia="宋体" w:cs="宋体"/>
                <w:b w:val="0"/>
                <w:bCs w:val="0"/>
                <w:spacing w:val="-1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55F16828">
            <w:pPr>
              <w:jc w:val="center"/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65405C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1702" w:type="dxa"/>
            <w:vAlign w:val="center"/>
          </w:tcPr>
          <w:p w14:paraId="73AA8623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</w:rPr>
              <w:t>人工费</w:t>
            </w:r>
          </w:p>
        </w:tc>
        <w:tc>
          <w:tcPr>
            <w:tcW w:w="1697" w:type="dxa"/>
            <w:vAlign w:val="center"/>
          </w:tcPr>
          <w:p w14:paraId="058CB6A6">
            <w:pPr>
              <w:pStyle w:val="5"/>
              <w:spacing w:before="39" w:line="206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21"/>
                <w:w w:val="101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</w:rPr>
              <w:t>次</w:t>
            </w:r>
          </w:p>
        </w:tc>
        <w:tc>
          <w:tcPr>
            <w:tcW w:w="1697" w:type="dxa"/>
            <w:vAlign w:val="center"/>
          </w:tcPr>
          <w:p w14:paraId="06B0A411">
            <w:pPr>
              <w:spacing w:before="84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698" w:type="dxa"/>
            <w:vAlign w:val="center"/>
          </w:tcPr>
          <w:p w14:paraId="464DC955">
            <w:pPr>
              <w:spacing w:before="84" w:line="181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7AEE1247">
            <w:pPr>
              <w:jc w:val="center"/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1BAE8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2" w:type="dxa"/>
            <w:vAlign w:val="center"/>
          </w:tcPr>
          <w:p w14:paraId="48BDE377">
            <w:pPr>
              <w:pStyle w:val="5"/>
              <w:spacing w:before="39" w:line="205" w:lineRule="auto"/>
              <w:jc w:val="center"/>
              <w:rPr>
                <w:rFonts w:hint="default" w:eastAsia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机械.交通等</w:t>
            </w:r>
          </w:p>
        </w:tc>
        <w:tc>
          <w:tcPr>
            <w:tcW w:w="1697" w:type="dxa"/>
            <w:vAlign w:val="center"/>
          </w:tcPr>
          <w:p w14:paraId="1FB529B5">
            <w:pPr>
              <w:jc w:val="center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97" w:type="dxa"/>
            <w:vAlign w:val="center"/>
          </w:tcPr>
          <w:p w14:paraId="7D7EDA3A">
            <w:pPr>
              <w:jc w:val="center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98" w:type="dxa"/>
            <w:vAlign w:val="center"/>
          </w:tcPr>
          <w:p w14:paraId="6AC407B9">
            <w:pPr>
              <w:spacing w:before="86" w:line="180" w:lineRule="auto"/>
              <w:ind w:left="617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02" w:type="dxa"/>
            <w:vAlign w:val="center"/>
          </w:tcPr>
          <w:p w14:paraId="56260372">
            <w:pPr>
              <w:jc w:val="center"/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2E0BF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702" w:type="dxa"/>
            <w:vAlign w:val="center"/>
          </w:tcPr>
          <w:p w14:paraId="26B1223C">
            <w:pPr>
              <w:pStyle w:val="5"/>
              <w:spacing w:before="39" w:line="205" w:lineRule="auto"/>
              <w:ind w:left="592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 w:val="0"/>
                <w:bCs w:val="0"/>
                <w:spacing w:val="-4"/>
                <w:sz w:val="24"/>
                <w:szCs w:val="24"/>
              </w:rPr>
              <w:t>6%</w:t>
            </w:r>
            <w:r>
              <w:rPr>
                <w:b w:val="0"/>
                <w:bCs w:val="0"/>
                <w:spacing w:val="-4"/>
                <w:sz w:val="24"/>
                <w:szCs w:val="24"/>
              </w:rPr>
              <w:t>税</w:t>
            </w:r>
          </w:p>
        </w:tc>
        <w:tc>
          <w:tcPr>
            <w:tcW w:w="1697" w:type="dxa"/>
            <w:vAlign w:val="center"/>
          </w:tcPr>
          <w:p w14:paraId="5F0B158A">
            <w:pPr>
              <w:jc w:val="both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97" w:type="dxa"/>
            <w:vAlign w:val="center"/>
          </w:tcPr>
          <w:p w14:paraId="09822A81">
            <w:pPr>
              <w:jc w:val="both"/>
              <w:rPr>
                <w:rFonts w:ascii="Arial"/>
                <w:b w:val="0"/>
                <w:bCs w:val="0"/>
                <w:sz w:val="21"/>
              </w:rPr>
            </w:pPr>
          </w:p>
        </w:tc>
        <w:tc>
          <w:tcPr>
            <w:tcW w:w="1698" w:type="dxa"/>
            <w:vAlign w:val="center"/>
          </w:tcPr>
          <w:p w14:paraId="5A6A2CB5">
            <w:pPr>
              <w:spacing w:before="86" w:line="180" w:lineRule="auto"/>
              <w:ind w:left="624"/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14:paraId="30B3E720">
            <w:pPr>
              <w:jc w:val="both"/>
              <w:rPr>
                <w:rFonts w:ascii="Arial"/>
                <w:b w:val="0"/>
                <w:bCs w:val="0"/>
                <w:sz w:val="21"/>
              </w:rPr>
            </w:pPr>
          </w:p>
        </w:tc>
      </w:tr>
      <w:tr w14:paraId="1DF62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1702" w:type="dxa"/>
            <w:vAlign w:val="center"/>
          </w:tcPr>
          <w:p w14:paraId="1BD5E0B6">
            <w:pPr>
              <w:pStyle w:val="5"/>
              <w:spacing w:before="43" w:line="206" w:lineRule="auto"/>
              <w:ind w:left="627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pacing w:val="-11"/>
                <w:sz w:val="24"/>
                <w:szCs w:val="24"/>
              </w:rPr>
              <w:t>总计</w:t>
            </w:r>
          </w:p>
        </w:tc>
        <w:tc>
          <w:tcPr>
            <w:tcW w:w="6794" w:type="dxa"/>
            <w:gridSpan w:val="4"/>
            <w:vAlign w:val="center"/>
          </w:tcPr>
          <w:p w14:paraId="70A38096">
            <w:pPr>
              <w:jc w:val="both"/>
              <w:rPr>
                <w:rFonts w:ascii="Arial"/>
                <w:b w:val="0"/>
                <w:bCs w:val="0"/>
                <w:sz w:val="21"/>
              </w:rPr>
            </w:pPr>
          </w:p>
        </w:tc>
      </w:tr>
    </w:tbl>
    <w:p w14:paraId="6FF55AE6">
      <w:pPr>
        <w:bidi w:val="0"/>
        <w:rPr>
          <w:lang w:val="en-US" w:eastAsia="en-US"/>
        </w:rPr>
      </w:pPr>
    </w:p>
    <w:p w14:paraId="0012C923">
      <w:pPr>
        <w:bidi w:val="0"/>
        <w:rPr>
          <w:lang w:val="en-US" w:eastAsia="en-US"/>
        </w:rPr>
      </w:pPr>
    </w:p>
    <w:p w14:paraId="67320459">
      <w:pPr>
        <w:tabs>
          <w:tab w:val="left" w:pos="2923"/>
        </w:tabs>
        <w:bidi w:val="0"/>
        <w:jc w:val="right"/>
        <w:rPr>
          <w:rFonts w:hint="eastAsia" w:ascii="宋体" w:hAnsi="宋体" w:eastAsia="宋体" w:cs="宋体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C24CE3"/>
    <w:rsid w:val="5911083F"/>
    <w:rsid w:val="6841280C"/>
    <w:rsid w:val="7018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ind w:left="1171" w:right="91" w:hanging="1080"/>
    </w:pPr>
    <w:rPr>
      <w:rFonts w:eastAsia="楷体_GB2312"/>
      <w:szCs w:val="20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257</Characters>
  <Lines>0</Lines>
  <Paragraphs>0</Paragraphs>
  <TotalTime>18</TotalTime>
  <ScaleCrop>false</ScaleCrop>
  <LinksUpToDate>false</LinksUpToDate>
  <CharactersWithSpaces>270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2025-03-24T01:44:00Z</dcterms:created>
  <dc:creator>Administrator</dc:creator>
  <cp:lastModifiedBy>Administrator</cp:lastModifiedBy>
  <dcterms:modified xsi:type="dcterms:W3CDTF">2025-04-21T09:26:45Z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eyJoZGlkIjoiMzNiZmQ1MDNkZDNjMDVhNThkMDU1Njc2NTgxMWJiM2EifQ==</vt:lpwstr>
  </property>
  <property fmtid="{D5CDD505-2E9C-101B-9397-08002B2CF9AE}" pid="4" name="ICV">
    <vt:lpwstr>6C4CAC5EFDF14A34BF93E71C2EF57669_13</vt:lpwstr>
  </property>
</Properties>
</file>