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菏泽职业学院</w:t>
      </w:r>
      <w:r>
        <w:rPr>
          <w:rFonts w:ascii="宋体" w:hAnsi="宋体" w:eastAsia="宋体" w:cs="宋体"/>
          <w:b/>
          <w:bCs/>
          <w:sz w:val="36"/>
          <w:szCs w:val="36"/>
        </w:rPr>
        <w:t>“除四害”服务采购需求</w:t>
      </w:r>
    </w:p>
    <w:p w14:paraId="3477B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 w14:paraId="7CEC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8"/>
          <w:szCs w:val="28"/>
        </w:rPr>
        <w:t>项目说明</w:t>
      </w:r>
    </w:p>
    <w:p w14:paraId="63C59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</w:t>
      </w:r>
      <w:r>
        <w:rPr>
          <w:rFonts w:ascii="宋体" w:hAnsi="宋体" w:eastAsia="宋体" w:cs="宋体"/>
          <w:sz w:val="28"/>
          <w:szCs w:val="28"/>
        </w:rPr>
        <w:t>根据项目实际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</w:t>
      </w:r>
      <w:r>
        <w:rPr>
          <w:rFonts w:ascii="宋体" w:hAnsi="宋体" w:eastAsia="宋体" w:cs="宋体"/>
          <w:sz w:val="28"/>
          <w:szCs w:val="28"/>
        </w:rPr>
        <w:t>制定。</w:t>
      </w:r>
    </w:p>
    <w:p w14:paraId="7398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供应商所报价格应为含税全包价，包含提供相关服务的所有费用，合同存续期间采购人不额外支付任何费用。</w:t>
      </w:r>
    </w:p>
    <w:p w14:paraId="5778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技术要求</w:t>
      </w:r>
    </w:p>
    <w:p w14:paraId="472D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项目概况</w:t>
      </w:r>
    </w:p>
    <w:p w14:paraId="7E0A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菏泽职业</w:t>
      </w:r>
      <w:r>
        <w:rPr>
          <w:rFonts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第一餐厅三楼及第二餐厅一楼、二楼</w:t>
      </w:r>
      <w:r>
        <w:rPr>
          <w:rFonts w:ascii="宋体" w:hAnsi="宋体" w:eastAsia="宋体" w:cs="宋体"/>
          <w:sz w:val="28"/>
          <w:szCs w:val="28"/>
        </w:rPr>
        <w:t>需要做有害生物（虫鼠害）防治外包服务（老鼠、蟑螂、蚊子、苍蝇等虫害），保障师生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饮食</w:t>
      </w:r>
      <w:r>
        <w:rPr>
          <w:rFonts w:ascii="宋体" w:hAnsi="宋体" w:eastAsia="宋体" w:cs="宋体"/>
          <w:sz w:val="28"/>
          <w:szCs w:val="28"/>
        </w:rPr>
        <w:t>免受有害生物危害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838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采购内容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00"/>
        <w:gridCol w:w="3250"/>
        <w:gridCol w:w="1741"/>
      </w:tblGrid>
      <w:tr w14:paraId="0F6E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6F2BB2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0" w:type="dxa"/>
            <w:vAlign w:val="center"/>
          </w:tcPr>
          <w:p w14:paraId="55CC5C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250" w:type="dxa"/>
            <w:vAlign w:val="center"/>
          </w:tcPr>
          <w:p w14:paraId="461459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741" w:type="dxa"/>
            <w:vAlign w:val="center"/>
          </w:tcPr>
          <w:p w14:paraId="2FCECF2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服务次数</w:t>
            </w:r>
          </w:p>
        </w:tc>
      </w:tr>
      <w:tr w14:paraId="32D4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0FBB1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vAlign w:val="center"/>
          </w:tcPr>
          <w:p w14:paraId="6A3F50AD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有害生物防治服务（老鼠、蟑螂、蚊子、苍蝇）</w:t>
            </w:r>
          </w:p>
        </w:tc>
        <w:tc>
          <w:tcPr>
            <w:tcW w:w="3250" w:type="dxa"/>
            <w:vAlign w:val="center"/>
          </w:tcPr>
          <w:p w14:paraId="6660E1D9">
            <w:pPr>
              <w:jc w:val="both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在建筑外部及内部布控相关设备实施，并按照服务频次上门服务</w:t>
            </w:r>
          </w:p>
        </w:tc>
        <w:tc>
          <w:tcPr>
            <w:tcW w:w="1741" w:type="dxa"/>
            <w:vAlign w:val="center"/>
          </w:tcPr>
          <w:p w14:paraId="39F95724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次/年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（每月1次）</w:t>
            </w:r>
          </w:p>
        </w:tc>
      </w:tr>
      <w:tr w14:paraId="05DE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53F9F770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供应商负责设备运输，设备安装和日常检查服务。</w:t>
            </w:r>
          </w:p>
        </w:tc>
      </w:tr>
    </w:tbl>
    <w:p w14:paraId="3E8D2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药品说明参考一览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7E6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446888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2130" w:type="dxa"/>
            <w:vAlign w:val="center"/>
          </w:tcPr>
          <w:p w14:paraId="42ED43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剂型</w:t>
            </w:r>
          </w:p>
        </w:tc>
        <w:tc>
          <w:tcPr>
            <w:tcW w:w="2131" w:type="dxa"/>
            <w:vAlign w:val="center"/>
          </w:tcPr>
          <w:p w14:paraId="255B41A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作用方式</w:t>
            </w:r>
          </w:p>
        </w:tc>
        <w:tc>
          <w:tcPr>
            <w:tcW w:w="2131" w:type="dxa"/>
            <w:vAlign w:val="center"/>
          </w:tcPr>
          <w:p w14:paraId="24B364D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使用区域</w:t>
            </w:r>
          </w:p>
        </w:tc>
      </w:tr>
      <w:tr w14:paraId="20E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8D673D2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5%顺式氯氰菊酯奋斗呐</w:t>
            </w:r>
          </w:p>
        </w:tc>
        <w:tc>
          <w:tcPr>
            <w:tcW w:w="2130" w:type="dxa"/>
            <w:vAlign w:val="center"/>
          </w:tcPr>
          <w:p w14:paraId="193A5B0A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可湿性粉剂</w:t>
            </w:r>
          </w:p>
        </w:tc>
        <w:tc>
          <w:tcPr>
            <w:tcW w:w="2131" w:type="dxa"/>
            <w:vAlign w:val="center"/>
          </w:tcPr>
          <w:p w14:paraId="262C11DF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滞留消杀</w:t>
            </w:r>
          </w:p>
        </w:tc>
        <w:tc>
          <w:tcPr>
            <w:tcW w:w="2131" w:type="dxa"/>
            <w:vAlign w:val="center"/>
          </w:tcPr>
          <w:p w14:paraId="0633A4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外围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绿化</w:t>
            </w:r>
          </w:p>
        </w:tc>
      </w:tr>
      <w:tr w14:paraId="26E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426529D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5%高效氯氰菊酯大功达</w:t>
            </w:r>
          </w:p>
        </w:tc>
        <w:tc>
          <w:tcPr>
            <w:tcW w:w="2130" w:type="dxa"/>
            <w:vAlign w:val="center"/>
          </w:tcPr>
          <w:p w14:paraId="18AD52C4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悬浮剂</w:t>
            </w:r>
          </w:p>
        </w:tc>
        <w:tc>
          <w:tcPr>
            <w:tcW w:w="2131" w:type="dxa"/>
            <w:vAlign w:val="center"/>
          </w:tcPr>
          <w:p w14:paraId="1B3DEECC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滞留消杀</w:t>
            </w:r>
          </w:p>
        </w:tc>
        <w:tc>
          <w:tcPr>
            <w:tcW w:w="2131" w:type="dxa"/>
            <w:vAlign w:val="center"/>
          </w:tcPr>
          <w:p w14:paraId="31F692FD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进出口</w:t>
            </w:r>
          </w:p>
        </w:tc>
      </w:tr>
      <w:tr w14:paraId="11DC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313BA9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%高效氯氰菊酯大功达</w:t>
            </w:r>
          </w:p>
        </w:tc>
        <w:tc>
          <w:tcPr>
            <w:tcW w:w="2130" w:type="dxa"/>
            <w:vAlign w:val="center"/>
          </w:tcPr>
          <w:p w14:paraId="6D0EB11D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可湿性粉剂</w:t>
            </w:r>
          </w:p>
        </w:tc>
        <w:tc>
          <w:tcPr>
            <w:tcW w:w="2131" w:type="dxa"/>
            <w:vAlign w:val="center"/>
          </w:tcPr>
          <w:p w14:paraId="4520783F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滞留消杀</w:t>
            </w:r>
          </w:p>
        </w:tc>
        <w:tc>
          <w:tcPr>
            <w:tcW w:w="2131" w:type="dxa"/>
            <w:vAlign w:val="center"/>
          </w:tcPr>
          <w:p w14:paraId="2679ABFA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外围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绿化</w:t>
            </w:r>
          </w:p>
        </w:tc>
      </w:tr>
      <w:tr w14:paraId="680E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08B8A25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0.5%吡丙醚幼剋</w:t>
            </w:r>
          </w:p>
        </w:tc>
        <w:tc>
          <w:tcPr>
            <w:tcW w:w="2130" w:type="dxa"/>
            <w:vAlign w:val="center"/>
          </w:tcPr>
          <w:p w14:paraId="54AB0A57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杀虫颗粒剂</w:t>
            </w:r>
          </w:p>
        </w:tc>
        <w:tc>
          <w:tcPr>
            <w:tcW w:w="2131" w:type="dxa"/>
            <w:vAlign w:val="center"/>
          </w:tcPr>
          <w:p w14:paraId="094D0655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水处理投放</w:t>
            </w:r>
          </w:p>
        </w:tc>
        <w:tc>
          <w:tcPr>
            <w:tcW w:w="2131" w:type="dxa"/>
            <w:vAlign w:val="center"/>
          </w:tcPr>
          <w:p w14:paraId="2406A87C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水体及蚊蝇孳生地</w:t>
            </w:r>
          </w:p>
        </w:tc>
      </w:tr>
      <w:tr w14:paraId="12AD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D82AC46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12%烯丙*氯菊酯水乳剂</w:t>
            </w:r>
          </w:p>
        </w:tc>
        <w:tc>
          <w:tcPr>
            <w:tcW w:w="2130" w:type="dxa"/>
            <w:vAlign w:val="center"/>
          </w:tcPr>
          <w:p w14:paraId="3FF2951F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水乳剂</w:t>
            </w:r>
          </w:p>
        </w:tc>
        <w:tc>
          <w:tcPr>
            <w:tcW w:w="2131" w:type="dxa"/>
            <w:vAlign w:val="center"/>
          </w:tcPr>
          <w:p w14:paraId="48736EC5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空间消杀</w:t>
            </w:r>
          </w:p>
        </w:tc>
        <w:tc>
          <w:tcPr>
            <w:tcW w:w="2131" w:type="dxa"/>
            <w:vAlign w:val="center"/>
          </w:tcPr>
          <w:p w14:paraId="79810FC0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室内</w:t>
            </w:r>
          </w:p>
        </w:tc>
      </w:tr>
      <w:tr w14:paraId="30FA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9289D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杀它仗蜡块</w:t>
            </w:r>
          </w:p>
        </w:tc>
        <w:tc>
          <w:tcPr>
            <w:tcW w:w="2130" w:type="dxa"/>
            <w:vAlign w:val="center"/>
          </w:tcPr>
          <w:p w14:paraId="2281A362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蜡块</w:t>
            </w:r>
          </w:p>
        </w:tc>
        <w:tc>
          <w:tcPr>
            <w:tcW w:w="2131" w:type="dxa"/>
            <w:vAlign w:val="center"/>
          </w:tcPr>
          <w:p w14:paraId="493B89C5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投放</w:t>
            </w:r>
          </w:p>
        </w:tc>
        <w:tc>
          <w:tcPr>
            <w:tcW w:w="2131" w:type="dxa"/>
            <w:vAlign w:val="center"/>
          </w:tcPr>
          <w:p w14:paraId="36FD4ABE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外围鼠饵站</w:t>
            </w:r>
          </w:p>
        </w:tc>
      </w:tr>
      <w:tr w14:paraId="5096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96D032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大隆蜡块</w:t>
            </w:r>
          </w:p>
        </w:tc>
        <w:tc>
          <w:tcPr>
            <w:tcW w:w="2130" w:type="dxa"/>
            <w:vAlign w:val="center"/>
          </w:tcPr>
          <w:p w14:paraId="41273309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蜡块</w:t>
            </w:r>
          </w:p>
        </w:tc>
        <w:tc>
          <w:tcPr>
            <w:tcW w:w="2131" w:type="dxa"/>
            <w:vAlign w:val="center"/>
          </w:tcPr>
          <w:p w14:paraId="683FA3F3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投放</w:t>
            </w:r>
          </w:p>
        </w:tc>
        <w:tc>
          <w:tcPr>
            <w:tcW w:w="2131" w:type="dxa"/>
            <w:vAlign w:val="center"/>
          </w:tcPr>
          <w:p w14:paraId="5F2B3E7F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外围鼠饵站</w:t>
            </w:r>
          </w:p>
        </w:tc>
      </w:tr>
      <w:tr w14:paraId="4C37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34303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施杰灭蟑胶饵</w:t>
            </w:r>
          </w:p>
        </w:tc>
        <w:tc>
          <w:tcPr>
            <w:tcW w:w="2130" w:type="dxa"/>
            <w:vAlign w:val="center"/>
          </w:tcPr>
          <w:p w14:paraId="23E121A9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胶饵</w:t>
            </w:r>
          </w:p>
        </w:tc>
        <w:tc>
          <w:tcPr>
            <w:tcW w:w="2131" w:type="dxa"/>
            <w:vAlign w:val="center"/>
          </w:tcPr>
          <w:p w14:paraId="7F296A9E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投放</w:t>
            </w:r>
          </w:p>
        </w:tc>
        <w:tc>
          <w:tcPr>
            <w:tcW w:w="2131" w:type="dxa"/>
            <w:vAlign w:val="center"/>
          </w:tcPr>
          <w:p w14:paraId="5BBFB622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室内</w:t>
            </w:r>
          </w:p>
        </w:tc>
      </w:tr>
      <w:tr w14:paraId="7932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B5297C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卫喜灭蟑胶饵</w:t>
            </w:r>
          </w:p>
        </w:tc>
        <w:tc>
          <w:tcPr>
            <w:tcW w:w="2130" w:type="dxa"/>
            <w:vAlign w:val="center"/>
          </w:tcPr>
          <w:p w14:paraId="4010D7AC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胶饵</w:t>
            </w:r>
          </w:p>
        </w:tc>
        <w:tc>
          <w:tcPr>
            <w:tcW w:w="2131" w:type="dxa"/>
            <w:vAlign w:val="center"/>
          </w:tcPr>
          <w:p w14:paraId="5327DE47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投放</w:t>
            </w:r>
          </w:p>
        </w:tc>
        <w:tc>
          <w:tcPr>
            <w:tcW w:w="2131" w:type="dxa"/>
            <w:vAlign w:val="center"/>
          </w:tcPr>
          <w:p w14:paraId="544992F8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室内</w:t>
            </w:r>
          </w:p>
        </w:tc>
      </w:tr>
      <w:tr w14:paraId="5923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FC85AB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溴敌隆颗粒</w:t>
            </w:r>
          </w:p>
        </w:tc>
        <w:tc>
          <w:tcPr>
            <w:tcW w:w="2130" w:type="dxa"/>
            <w:vAlign w:val="center"/>
          </w:tcPr>
          <w:p w14:paraId="77F65C16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颗粒</w:t>
            </w:r>
          </w:p>
        </w:tc>
        <w:tc>
          <w:tcPr>
            <w:tcW w:w="2131" w:type="dxa"/>
            <w:vAlign w:val="center"/>
          </w:tcPr>
          <w:p w14:paraId="317B3415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投放</w:t>
            </w:r>
          </w:p>
        </w:tc>
        <w:tc>
          <w:tcPr>
            <w:tcW w:w="2131" w:type="dxa"/>
            <w:vAlign w:val="center"/>
          </w:tcPr>
          <w:p w14:paraId="35800A5A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外围</w:t>
            </w:r>
          </w:p>
        </w:tc>
      </w:tr>
    </w:tbl>
    <w:p w14:paraId="2364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推荐用药仅供参考，请严格按照安全要求、行业特点、允许使用的药品进行科学选择和执行，提供药品三证，并征得学校审核同意后采用。</w:t>
      </w:r>
    </w:p>
    <w:p w14:paraId="06AF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参考器械一览表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1716"/>
        <w:gridCol w:w="3514"/>
      </w:tblGrid>
      <w:tr w14:paraId="6A93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056FA742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器械名称</w:t>
            </w:r>
          </w:p>
        </w:tc>
        <w:tc>
          <w:tcPr>
            <w:tcW w:w="1716" w:type="dxa"/>
          </w:tcPr>
          <w:p w14:paraId="289A99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作用</w:t>
            </w:r>
          </w:p>
        </w:tc>
        <w:tc>
          <w:tcPr>
            <w:tcW w:w="3514" w:type="dxa"/>
          </w:tcPr>
          <w:p w14:paraId="0B93E8C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使用区域</w:t>
            </w:r>
          </w:p>
        </w:tc>
      </w:tr>
      <w:tr w14:paraId="2F7C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7CC715D1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电动或者手动喷雾器</w:t>
            </w:r>
          </w:p>
        </w:tc>
        <w:tc>
          <w:tcPr>
            <w:tcW w:w="1716" w:type="dxa"/>
          </w:tcPr>
          <w:p w14:paraId="46AA3AC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滞留喷洒</w:t>
            </w:r>
          </w:p>
        </w:tc>
        <w:tc>
          <w:tcPr>
            <w:tcW w:w="3514" w:type="dxa"/>
          </w:tcPr>
          <w:p w14:paraId="6F717D6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外环境</w:t>
            </w:r>
          </w:p>
        </w:tc>
      </w:tr>
      <w:tr w14:paraId="588F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634D22E8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烟雾机</w:t>
            </w:r>
          </w:p>
        </w:tc>
        <w:tc>
          <w:tcPr>
            <w:tcW w:w="1716" w:type="dxa"/>
          </w:tcPr>
          <w:p w14:paraId="53A6EC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喷洒</w:t>
            </w:r>
          </w:p>
        </w:tc>
        <w:tc>
          <w:tcPr>
            <w:tcW w:w="3514" w:type="dxa"/>
          </w:tcPr>
          <w:p w14:paraId="5525E9B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下水道及部分封闭区域</w:t>
            </w:r>
          </w:p>
        </w:tc>
      </w:tr>
      <w:tr w14:paraId="6B01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4C78959E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粘鼠板或者机械捕鼠器</w:t>
            </w:r>
          </w:p>
        </w:tc>
        <w:tc>
          <w:tcPr>
            <w:tcW w:w="1716" w:type="dxa"/>
          </w:tcPr>
          <w:p w14:paraId="73C9833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捕获</w:t>
            </w:r>
          </w:p>
        </w:tc>
        <w:tc>
          <w:tcPr>
            <w:tcW w:w="3514" w:type="dxa"/>
          </w:tcPr>
          <w:p w14:paraId="746652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室内</w:t>
            </w:r>
          </w:p>
        </w:tc>
      </w:tr>
      <w:tr w14:paraId="3563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0D5819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鼠饵站</w:t>
            </w:r>
          </w:p>
        </w:tc>
        <w:tc>
          <w:tcPr>
            <w:tcW w:w="1716" w:type="dxa"/>
          </w:tcPr>
          <w:p w14:paraId="7658D1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投诱饵</w:t>
            </w:r>
          </w:p>
        </w:tc>
        <w:tc>
          <w:tcPr>
            <w:tcW w:w="3514" w:type="dxa"/>
          </w:tcPr>
          <w:p w14:paraId="0968C700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ADD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0A3648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灭蝇灯</w:t>
            </w:r>
          </w:p>
        </w:tc>
        <w:tc>
          <w:tcPr>
            <w:tcW w:w="1716" w:type="dxa"/>
          </w:tcPr>
          <w:p w14:paraId="26C4573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粘捕式</w:t>
            </w:r>
          </w:p>
        </w:tc>
        <w:tc>
          <w:tcPr>
            <w:tcW w:w="3514" w:type="dxa"/>
          </w:tcPr>
          <w:p w14:paraId="583C2C67">
            <w:p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5333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以上包含完成项目的一切费用。</w:t>
      </w:r>
    </w:p>
    <w:p w14:paraId="67DC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5、其他要求</w:t>
      </w:r>
    </w:p>
    <w:p w14:paraId="03BA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每次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完毕，</w:t>
      </w:r>
      <w:r>
        <w:rPr>
          <w:rFonts w:ascii="宋体" w:hAnsi="宋体" w:eastAsia="宋体" w:cs="宋体"/>
          <w:sz w:val="28"/>
          <w:szCs w:val="28"/>
        </w:rPr>
        <w:t>供应商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向</w:t>
      </w:r>
      <w:r>
        <w:rPr>
          <w:rFonts w:ascii="宋体" w:hAnsi="宋体" w:eastAsia="宋体" w:cs="宋体"/>
          <w:sz w:val="28"/>
          <w:szCs w:val="28"/>
        </w:rPr>
        <w:t>采购人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提供影像或者图片及清晰消杀报告，供上级有关部门随时查阅。</w:t>
      </w:r>
    </w:p>
    <w:p w14:paraId="1488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（2）每次每层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时间不低于4个小时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0B7F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z w:val="28"/>
          <w:szCs w:val="28"/>
        </w:rPr>
        <w:t>服务期限</w:t>
      </w:r>
    </w:p>
    <w:p w14:paraId="6824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自合同签订之日起一年。</w:t>
      </w:r>
    </w:p>
    <w:p w14:paraId="0C83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服务地点</w:t>
      </w:r>
    </w:p>
    <w:p w14:paraId="4046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采购人指定地点。</w:t>
      </w:r>
    </w:p>
    <w:p w14:paraId="6C499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ascii="宋体" w:hAnsi="宋体" w:eastAsia="宋体" w:cs="宋体"/>
          <w:sz w:val="28"/>
          <w:szCs w:val="28"/>
        </w:rPr>
        <w:t>付款方式</w:t>
      </w:r>
    </w:p>
    <w:p w14:paraId="5671A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验收合格后，</w:t>
      </w:r>
      <w:r>
        <w:rPr>
          <w:rFonts w:ascii="宋体" w:hAnsi="宋体" w:eastAsia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开具发票，</w:t>
      </w:r>
      <w:r>
        <w:rPr>
          <w:rFonts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按学期</w:t>
      </w:r>
      <w:r>
        <w:rPr>
          <w:rFonts w:ascii="宋体" w:hAnsi="宋体" w:eastAsia="宋体" w:cs="宋体"/>
          <w:sz w:val="28"/>
          <w:szCs w:val="28"/>
        </w:rPr>
        <w:t>向乙方支付服务款项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乙方按要求完成合同内容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按学期进行</w:t>
      </w:r>
      <w:r>
        <w:rPr>
          <w:rFonts w:ascii="宋体" w:hAnsi="宋体" w:eastAsia="宋体" w:cs="宋体"/>
          <w:sz w:val="28"/>
          <w:szCs w:val="28"/>
        </w:rPr>
        <w:t>验收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163C4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ascii="宋体" w:hAnsi="宋体" w:eastAsia="宋体" w:cs="宋体"/>
          <w:sz w:val="28"/>
          <w:szCs w:val="28"/>
        </w:rPr>
        <w:t>服务成果验收</w:t>
      </w:r>
    </w:p>
    <w:p w14:paraId="276D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采购人根据国家有关规定、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招采</w:t>
      </w:r>
      <w:r>
        <w:rPr>
          <w:rFonts w:ascii="宋体" w:hAnsi="宋体" w:eastAsia="宋体" w:cs="宋体"/>
          <w:sz w:val="28"/>
          <w:szCs w:val="28"/>
        </w:rPr>
        <w:t>文件、成交供应商的响应文件以及合同约定的内容为标准进行验收，成交单位每次服务完提供当次服务报告、季度趋势分析报告和年度总结报告。</w:t>
      </w:r>
    </w:p>
    <w:p w14:paraId="0A78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成交单位按照采购人要求在规定的期限内保质、保量完成服务。</w:t>
      </w:r>
    </w:p>
    <w:p w14:paraId="4399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ascii="宋体" w:hAnsi="宋体" w:eastAsia="宋体" w:cs="宋体"/>
          <w:sz w:val="28"/>
          <w:szCs w:val="28"/>
        </w:rPr>
        <w:t>发现成交单位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ascii="宋体" w:hAnsi="宋体" w:eastAsia="宋体" w:cs="宋体"/>
          <w:sz w:val="28"/>
          <w:szCs w:val="28"/>
        </w:rPr>
        <w:t>有质量问题，成交单位应于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日内提供符合要求的服务。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B4407"/>
    <w:rsid w:val="02B75021"/>
    <w:rsid w:val="09BB4407"/>
    <w:rsid w:val="3A766411"/>
    <w:rsid w:val="4726490B"/>
    <w:rsid w:val="5C0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960</Characters>
  <Lines>0</Lines>
  <Paragraphs>0</Paragraphs>
  <TotalTime>1</TotalTime>
  <ScaleCrop>false</ScaleCrop>
  <LinksUpToDate>false</LinksUpToDate>
  <CharactersWithSpaces>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2025-03-26T02:54:00Z</dcterms:created>
  <dc:creator>职业学院餐厅</dc:creator>
  <cp:lastModifiedBy>Emonn</cp:lastModifiedBy>
  <dcterms:modified xsi:type="dcterms:W3CDTF">2025-03-26T09:42:18Z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3CAD9A04C4A94BE2BDC8835492A50414_11</vt:lpwstr>
  </property>
  <property fmtid="{D5CDD505-2E9C-101B-9397-08002B2CF9AE}" pid="4" name="KSOTemplateDocerSaveRecord">
    <vt:lpwstr>eyJoZGlkIjoiM2IzNWNjZTg1N2M3ZGY2Y2VlYmZiY2Q3OWNiNzUxZWQiLCJ1c2VySWQiOiIyNTIwNzYzMDUifQ==</vt:lpwstr>
  </property>
</Properties>
</file>