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C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center"/>
        <w:textAlignment w:val="baseline"/>
        <w:outlineLvl w:val="0"/>
        <w:rPr>
          <w:rFonts w:hint="eastAsia" w:ascii="Times New Roman" w:hAnsi="Times New Roman" w:eastAsia="宋体" w:cs="宋体"/>
          <w:b/>
          <w:bCs w:val="0"/>
          <w:color w:val="000000"/>
          <w:kern w:val="44"/>
          <w:sz w:val="36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44"/>
          <w:sz w:val="36"/>
          <w:szCs w:val="36"/>
          <w:highlight w:val="none"/>
          <w:lang w:val="en-US" w:eastAsia="zh-CN" w:bidi="ar-SA"/>
        </w:rPr>
        <w:t>业务外包服务需求明细表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000000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716"/>
        <w:gridCol w:w="491"/>
        <w:gridCol w:w="2155"/>
        <w:gridCol w:w="1991"/>
        <w:gridCol w:w="2004"/>
      </w:tblGrid>
      <w:tr w14:paraId="66CEE1C6">
        <w:tblPrEx>
          <w:tblBorders>
            <w:top w:val="single" w:color="auto" w:sz="4" w:space="0"/>
            <w:left w:val="single" w:color="000000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F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业务外包</w:t>
            </w:r>
          </w:p>
          <w:p w14:paraId="01D1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服务名称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4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计量单位</w:t>
            </w:r>
          </w:p>
        </w:tc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6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23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最高限价（不含税）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7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6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服务地点</w:t>
            </w:r>
          </w:p>
        </w:tc>
      </w:tr>
      <w:tr w14:paraId="6420F9CE">
        <w:tblPrEx>
          <w:tblBorders>
            <w:top w:val="single" w:color="auto" w:sz="4" w:space="0"/>
            <w:left w:val="single" w:color="000000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C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大秦铁路股份有限公司朔州车务段2025年客运车站杀虫灭鼠灭蟑灭蚊服务业务外包项目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8D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4A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41.98095万元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自合同签订之日起至2025年12月31日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朔州、怀仁、岱岳、宁武、神池、五寨、岢岚、怀仁东、山阴、应县、朔州东、应县西、山阴南客运车站</w:t>
            </w:r>
          </w:p>
        </w:tc>
      </w:tr>
    </w:tbl>
    <w:p w14:paraId="3D2CE830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2923"/>
    <w:rsid w:val="134A4EBA"/>
    <w:rsid w:val="138458B5"/>
    <w:rsid w:val="163A6407"/>
    <w:rsid w:val="186A6ED2"/>
    <w:rsid w:val="18880A52"/>
    <w:rsid w:val="1A801682"/>
    <w:rsid w:val="20A26336"/>
    <w:rsid w:val="21CB51BA"/>
    <w:rsid w:val="25FB7546"/>
    <w:rsid w:val="271952CB"/>
    <w:rsid w:val="29D33A41"/>
    <w:rsid w:val="2B724B56"/>
    <w:rsid w:val="2F875FA7"/>
    <w:rsid w:val="31E97EFD"/>
    <w:rsid w:val="32181672"/>
    <w:rsid w:val="35104E4F"/>
    <w:rsid w:val="3A4D6EBA"/>
    <w:rsid w:val="3C5B6F9B"/>
    <w:rsid w:val="3CF666CB"/>
    <w:rsid w:val="3DAE4407"/>
    <w:rsid w:val="41B11904"/>
    <w:rsid w:val="44FE2636"/>
    <w:rsid w:val="476C1D6F"/>
    <w:rsid w:val="4C365A00"/>
    <w:rsid w:val="4C645FFC"/>
    <w:rsid w:val="4E48372C"/>
    <w:rsid w:val="510C4F82"/>
    <w:rsid w:val="57DA379B"/>
    <w:rsid w:val="5A7D214B"/>
    <w:rsid w:val="5EE439E0"/>
    <w:rsid w:val="5F6835DD"/>
    <w:rsid w:val="62076FEE"/>
    <w:rsid w:val="74454183"/>
    <w:rsid w:val="751B3615"/>
    <w:rsid w:val="75D07B0C"/>
    <w:rsid w:val="76C63522"/>
    <w:rsid w:val="7A0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Title"/>
    <w:basedOn w:val="1"/>
    <w:next w:val="1"/>
    <w:qFormat/>
    <w:uiPriority w:val="99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8">
    <w:name w:val="章标题"/>
    <w:next w:val="1"/>
    <w:autoRedefine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Heading2"/>
    <w:basedOn w:val="1"/>
    <w:next w:val="1"/>
    <w:autoRedefine/>
    <w:qFormat/>
    <w:locked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2024-03-26T08:14:00Z</dcterms:created>
  <dc:creator>Administrator</dc:creator>
  <cp:lastModifiedBy>路地环宇（大同）</cp:lastModifiedBy>
  <dcterms:modified xsi:type="dcterms:W3CDTF">2025-03-07T02:19:10Z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8F5D5A149C5B4C309CDB04F671D17FD6_12</vt:lpwstr>
  </property>
  <property fmtid="{D5CDD505-2E9C-101B-9397-08002B2CF9AE}" pid="4" name="KSOTemplateDocerSaveRecord">
    <vt:lpwstr>eyJoZGlkIjoiOTc0NTJhNGJhYmQ1YjAwOWQxZDZjNmVhMGNhNzcxNDEiLCJ1c2VySWQiOiI1MjgzNjEzODMifQ==</vt:lpwstr>
  </property>
</Properties>
</file>