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48" w:rsidRDefault="005E0BB6">
      <w:pPr>
        <w:spacing w:line="240" w:lineRule="atLeast"/>
        <w:ind w:firstLineChars="900" w:firstLine="3240"/>
        <w:rPr>
          <w:rFonts w:ascii="仿宋" w:eastAsia="仿宋" w:hAnsi="仿宋" w:cs="仿宋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消杀询价公告</w:t>
      </w:r>
    </w:p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认真落实除四害工作相关管理规定，提高消杀服务质量，促进公司各区域消杀工作顺利进行，山西清华科技有限公司现就消杀服务项目进行询价，欢迎符合资格条件的、有能力提供本项目所需服务的公司报价。具体事项如下：</w:t>
      </w:r>
    </w:p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一、服务项目：控制老鼠（√）蟑螂（√）其他（√）的生存密度</w:t>
      </w:r>
    </w:p>
    <w:p w:rsidR="00D36B48" w:rsidRDefault="005E0BB6">
      <w:pPr>
        <w:spacing w:line="520" w:lineRule="exact"/>
        <w:ind w:leftChars="50" w:left="105"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二、消杀询价项目概况及报价（含税）清单</w:t>
      </w:r>
    </w:p>
    <w:tbl>
      <w:tblPr>
        <w:tblStyle w:val="a7"/>
        <w:tblW w:w="9639" w:type="dxa"/>
        <w:tblInd w:w="-459" w:type="dxa"/>
        <w:tblLook w:val="04A0"/>
      </w:tblPr>
      <w:tblGrid>
        <w:gridCol w:w="787"/>
        <w:gridCol w:w="2095"/>
        <w:gridCol w:w="1473"/>
        <w:gridCol w:w="1473"/>
        <w:gridCol w:w="1473"/>
        <w:gridCol w:w="2338"/>
      </w:tblGrid>
      <w:tr w:rsidR="00D36B48">
        <w:trPr>
          <w:trHeight w:val="582"/>
        </w:trPr>
        <w:tc>
          <w:tcPr>
            <w:tcW w:w="787" w:type="dxa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5" w:type="dxa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消杀区域</w:t>
            </w:r>
          </w:p>
        </w:tc>
        <w:tc>
          <w:tcPr>
            <w:tcW w:w="1473" w:type="dxa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面积（㎡）</w:t>
            </w:r>
          </w:p>
        </w:tc>
        <w:tc>
          <w:tcPr>
            <w:tcW w:w="1473" w:type="dxa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含税价格</w:t>
            </w:r>
          </w:p>
        </w:tc>
        <w:tc>
          <w:tcPr>
            <w:tcW w:w="1473" w:type="dxa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质保期限</w:t>
            </w:r>
          </w:p>
        </w:tc>
        <w:tc>
          <w:tcPr>
            <w:tcW w:w="2338" w:type="dxa"/>
          </w:tcPr>
          <w:p w:rsidR="00D36B48" w:rsidRDefault="005E0BB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36B48">
        <w:trPr>
          <w:trHeight w:val="3113"/>
        </w:trPr>
        <w:tc>
          <w:tcPr>
            <w:tcW w:w="787" w:type="dxa"/>
          </w:tcPr>
          <w:p w:rsidR="00D36B48" w:rsidRDefault="00D36B48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36B48" w:rsidRDefault="00D36B48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36B48" w:rsidRDefault="005E0BB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公司协作楼、贵宾楼、康体中心、专家楼、干洗店、办公区（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单元）、康庄园区职工餐厅（共二层）</w:t>
            </w:r>
          </w:p>
        </w:tc>
        <w:tc>
          <w:tcPr>
            <w:tcW w:w="1473" w:type="dxa"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36B48" w:rsidRDefault="00D36B48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29085.96</w:t>
            </w:r>
          </w:p>
        </w:tc>
        <w:tc>
          <w:tcPr>
            <w:tcW w:w="1473" w:type="dxa"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36B48" w:rsidRDefault="00D36B48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36B48" w:rsidRDefault="005E0BB6">
            <w:pPr>
              <w:spacing w:line="520" w:lineRule="exact"/>
              <w:ind w:firstLineChars="100" w:firstLine="28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2338" w:type="dxa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除四害消杀服务，每两个月定期开展一次，如发现老鼠、蟑螂等活体，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小时完成消杀（此消杀不含在定期消杀次数内）</w:t>
            </w:r>
          </w:p>
        </w:tc>
      </w:tr>
    </w:tbl>
    <w:p w:rsidR="00D36B48" w:rsidRDefault="00D36B48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二、支付方式：项目支付方式按照合同约定执行，乙方开具增值税专用发票。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三、资质要求：</w:t>
      </w:r>
    </w:p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须经工商部门依法登记设立，具有独立法人资格；</w:t>
      </w:r>
    </w:p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需提供相关资质：营业执照、开户许可证、法人身份证等其它有关资质复印件各一份。</w:t>
      </w:r>
    </w:p>
    <w:p w:rsidR="00D36B48" w:rsidRDefault="005E0BB6">
      <w:pPr>
        <w:spacing w:line="52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四、报价要求</w:t>
      </w:r>
    </w:p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请各单位于</w:t>
      </w: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分报价完毕，在航天电子采购平台完成价单及上述需提供相关资质上传工作（所有上传资料加盖公章），本次询价以</w:t>
      </w:r>
      <w:r>
        <w:rPr>
          <w:rFonts w:ascii="仿宋" w:eastAsia="仿宋" w:hAnsi="仿宋" w:cs="仿宋" w:hint="eastAsia"/>
          <w:sz w:val="28"/>
          <w:szCs w:val="28"/>
        </w:rPr>
        <w:t>综合评选</w:t>
      </w:r>
      <w:r>
        <w:rPr>
          <w:rFonts w:ascii="仿宋" w:eastAsia="仿宋" w:hAnsi="仿宋" w:cs="仿宋" w:hint="eastAsia"/>
          <w:sz w:val="28"/>
          <w:szCs w:val="28"/>
        </w:rPr>
        <w:t>为我公司供应商。</w:t>
      </w:r>
      <w:r>
        <w:rPr>
          <w:rFonts w:ascii="仿宋" w:eastAsia="仿宋" w:hAnsi="仿宋" w:cs="仿宋" w:hint="eastAsia"/>
          <w:sz w:val="28"/>
          <w:szCs w:val="28"/>
        </w:rPr>
        <w:t>评分标准如下：</w:t>
      </w:r>
    </w:p>
    <w:p w:rsidR="00D36B48" w:rsidRDefault="00D36B4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Style w:val="a7"/>
        <w:tblpPr w:leftFromText="180" w:rightFromText="180" w:vertAnchor="text" w:horzAnchor="page" w:tblpX="1515" w:tblpY="329"/>
        <w:tblOverlap w:val="never"/>
        <w:tblW w:w="9190" w:type="dxa"/>
        <w:tblLayout w:type="fixed"/>
        <w:tblLook w:val="04A0"/>
      </w:tblPr>
      <w:tblGrid>
        <w:gridCol w:w="1491"/>
        <w:gridCol w:w="2989"/>
        <w:gridCol w:w="1935"/>
        <w:gridCol w:w="2775"/>
      </w:tblGrid>
      <w:tr w:rsidR="00D36B48">
        <w:tc>
          <w:tcPr>
            <w:tcW w:w="1491" w:type="dxa"/>
          </w:tcPr>
          <w:p w:rsidR="00D36B48" w:rsidRDefault="005E0BB6">
            <w:pPr>
              <w:spacing w:line="5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2989" w:type="dxa"/>
          </w:tcPr>
          <w:p w:rsidR="00D36B48" w:rsidRDefault="005E0BB6">
            <w:pPr>
              <w:spacing w:line="52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评分内容</w:t>
            </w:r>
          </w:p>
        </w:tc>
        <w:tc>
          <w:tcPr>
            <w:tcW w:w="1935" w:type="dxa"/>
          </w:tcPr>
          <w:p w:rsidR="00D36B48" w:rsidRDefault="005E0BB6">
            <w:pPr>
              <w:spacing w:line="5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评分标准</w:t>
            </w:r>
          </w:p>
        </w:tc>
        <w:tc>
          <w:tcPr>
            <w:tcW w:w="2775" w:type="dxa"/>
          </w:tcPr>
          <w:p w:rsidR="00D36B48" w:rsidRDefault="005E0BB6">
            <w:pPr>
              <w:spacing w:line="52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D36B48">
        <w:tc>
          <w:tcPr>
            <w:tcW w:w="1491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989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上传具体消杀方案</w:t>
            </w:r>
          </w:p>
        </w:tc>
        <w:tc>
          <w:tcPr>
            <w:tcW w:w="1935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2775" w:type="dxa"/>
            <w:vMerge w:val="restart"/>
          </w:tcPr>
          <w:p w:rsidR="00D36B48" w:rsidRDefault="005E0BB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建议对我公司进行现场了解后上传具体方案</w:t>
            </w:r>
          </w:p>
        </w:tc>
      </w:tr>
      <w:tr w:rsidR="00D36B48">
        <w:tc>
          <w:tcPr>
            <w:tcW w:w="1491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989" w:type="dxa"/>
          </w:tcPr>
          <w:p w:rsidR="00D36B48" w:rsidRDefault="005E0BB6">
            <w:pPr>
              <w:spacing w:line="520" w:lineRule="exact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价格</w:t>
            </w:r>
          </w:p>
        </w:tc>
        <w:tc>
          <w:tcPr>
            <w:tcW w:w="1935" w:type="dxa"/>
          </w:tcPr>
          <w:p w:rsidR="00D36B48" w:rsidRDefault="005E0BB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2775" w:type="dxa"/>
            <w:vMerge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6B48">
        <w:tc>
          <w:tcPr>
            <w:tcW w:w="1491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989" w:type="dxa"/>
          </w:tcPr>
          <w:p w:rsidR="00D36B48" w:rsidRDefault="005E0BB6">
            <w:pPr>
              <w:spacing w:line="52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资质</w:t>
            </w:r>
            <w:r>
              <w:rPr>
                <w:rFonts w:ascii="仿宋" w:eastAsia="仿宋" w:hAnsi="仿宋" w:cs="仿宋" w:hint="eastAsia"/>
                <w:szCs w:val="21"/>
              </w:rPr>
              <w:t>证明</w:t>
            </w:r>
          </w:p>
        </w:tc>
        <w:tc>
          <w:tcPr>
            <w:tcW w:w="1935" w:type="dxa"/>
          </w:tcPr>
          <w:p w:rsidR="00D36B48" w:rsidRDefault="005E0BB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2775" w:type="dxa"/>
            <w:vMerge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6B48">
        <w:tc>
          <w:tcPr>
            <w:tcW w:w="1491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989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消杀检测报告单</w:t>
            </w:r>
          </w:p>
        </w:tc>
        <w:tc>
          <w:tcPr>
            <w:tcW w:w="1935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2775" w:type="dxa"/>
            <w:vMerge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6B48">
        <w:tc>
          <w:tcPr>
            <w:tcW w:w="1491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989" w:type="dxa"/>
          </w:tcPr>
          <w:p w:rsidR="00D36B48" w:rsidRDefault="005E0BB6">
            <w:pPr>
              <w:spacing w:line="52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售后服务</w:t>
            </w:r>
          </w:p>
        </w:tc>
        <w:tc>
          <w:tcPr>
            <w:tcW w:w="1935" w:type="dxa"/>
          </w:tcPr>
          <w:p w:rsidR="00D36B48" w:rsidRDefault="005E0BB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2775" w:type="dxa"/>
            <w:vMerge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6B48">
        <w:tc>
          <w:tcPr>
            <w:tcW w:w="4480" w:type="dxa"/>
            <w:gridSpan w:val="2"/>
          </w:tcPr>
          <w:p w:rsidR="00D36B48" w:rsidRDefault="005E0BB6">
            <w:pPr>
              <w:spacing w:line="520" w:lineRule="exact"/>
              <w:ind w:firstLineChars="700" w:firstLine="14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1935" w:type="dxa"/>
          </w:tcPr>
          <w:p w:rsidR="00D36B48" w:rsidRDefault="005E0BB6">
            <w:pPr>
              <w:spacing w:line="52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2775" w:type="dxa"/>
            <w:vMerge/>
          </w:tcPr>
          <w:p w:rsidR="00D36B48" w:rsidRDefault="00D36B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36B48" w:rsidRDefault="005E0B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五、报价须知</w:t>
      </w:r>
    </w:p>
    <w:p w:rsidR="00651215" w:rsidRDefault="00651215" w:rsidP="0065121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1、公司基本信息：供应商名称、 法人代表、 成立时间、 注册资本（万元）、 注册地址。</w:t>
      </w:r>
    </w:p>
    <w:p w:rsidR="00651215" w:rsidRDefault="00651215" w:rsidP="0065121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2、公司管理员信息： 姓名、 电话号码、 身份证号等信息。</w:t>
      </w:r>
    </w:p>
    <w:p w:rsidR="00651215" w:rsidRDefault="00651215" w:rsidP="0065121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3、报价操作信息：供应商名称、法人姓名、 操作IP地址、 联系人、 联系方式等信息。</w:t>
      </w:r>
    </w:p>
    <w:p w:rsidR="00651215" w:rsidRDefault="00651215" w:rsidP="0065121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必须在航天电子采购平台完善以上内容，所有供应商参与本公司报价时信息真实有效，不得有围标、串标行为，有以上三点信息中存在关联关系的视作围标、串标行为，涉及将被列入失信供应商，不予合作。不得有央企供应商不良行为、工商严重违法、失信被执行、行政处罚、企业相互关系信息，如有此类行为列入重大失信名单，三年内不得参与本公司报价。</w:t>
      </w:r>
    </w:p>
    <w:p w:rsidR="00D36B48" w:rsidRDefault="005E0BB6">
      <w:pPr>
        <w:spacing w:line="52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联系人：范婷婷</w:t>
      </w:r>
    </w:p>
    <w:p w:rsidR="00D36B48" w:rsidRDefault="005E0BB6">
      <w:pPr>
        <w:spacing w:line="52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15343556565</w:t>
      </w:r>
    </w:p>
    <w:p w:rsidR="00D36B48" w:rsidRDefault="00D36B48">
      <w:pPr>
        <w:rPr>
          <w:rFonts w:ascii="仿宋" w:eastAsia="仿宋" w:hAnsi="仿宋" w:cs="仿宋"/>
          <w:sz w:val="24"/>
          <w:szCs w:val="24"/>
        </w:rPr>
      </w:pPr>
    </w:p>
    <w:p w:rsidR="00D36B48" w:rsidRDefault="00651215" w:rsidP="00651215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 w:rsidR="005E0BB6">
        <w:rPr>
          <w:rFonts w:ascii="仿宋" w:eastAsia="仿宋" w:hAnsi="仿宋" w:cs="仿宋" w:hint="eastAsia"/>
          <w:sz w:val="24"/>
          <w:szCs w:val="24"/>
        </w:rPr>
        <w:t>山西清华科技有限公司</w:t>
      </w:r>
    </w:p>
    <w:p w:rsidR="00D36B48" w:rsidRDefault="005E0BB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202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651215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D36B48" w:rsidRDefault="00D36B48">
      <w:pPr>
        <w:rPr>
          <w:rFonts w:ascii="仿宋" w:eastAsia="仿宋" w:hAnsi="仿宋" w:cs="仿宋"/>
          <w:sz w:val="24"/>
          <w:szCs w:val="24"/>
        </w:rPr>
      </w:pPr>
    </w:p>
    <w:p w:rsidR="00D36B48" w:rsidRDefault="00D36B48">
      <w:pPr>
        <w:rPr>
          <w:rFonts w:ascii="仿宋" w:eastAsia="仿宋" w:hAnsi="仿宋" w:cs="仿宋"/>
          <w:sz w:val="24"/>
          <w:szCs w:val="24"/>
        </w:rPr>
      </w:pPr>
    </w:p>
    <w:p w:rsidR="00D36B48" w:rsidRDefault="00D36B48">
      <w:pPr>
        <w:rPr>
          <w:rFonts w:ascii="仿宋" w:eastAsia="仿宋" w:hAnsi="仿宋" w:cs="仿宋"/>
          <w:sz w:val="24"/>
          <w:szCs w:val="24"/>
        </w:rPr>
      </w:pPr>
    </w:p>
    <w:p w:rsidR="00D36B48" w:rsidRDefault="00D36B48">
      <w:pPr>
        <w:rPr>
          <w:rFonts w:ascii="仿宋" w:eastAsia="仿宋" w:hAnsi="仿宋" w:cs="仿宋"/>
          <w:sz w:val="24"/>
          <w:szCs w:val="24"/>
        </w:rPr>
      </w:pPr>
    </w:p>
    <w:p w:rsidR="00D36B48" w:rsidRDefault="00D36B48">
      <w:pPr>
        <w:rPr>
          <w:rFonts w:ascii="仿宋" w:eastAsia="仿宋" w:hAnsi="仿宋" w:cs="仿宋"/>
          <w:sz w:val="24"/>
          <w:szCs w:val="24"/>
        </w:rPr>
      </w:pPr>
    </w:p>
    <w:p w:rsidR="00D36B48" w:rsidRDefault="00D36B48">
      <w:pPr>
        <w:rPr>
          <w:rFonts w:ascii="仿宋" w:eastAsia="仿宋" w:hAnsi="仿宋" w:cs="仿宋"/>
          <w:sz w:val="24"/>
          <w:szCs w:val="24"/>
        </w:rPr>
      </w:pPr>
    </w:p>
    <w:sectPr w:rsidR="00D36B48" w:rsidSect="00D36B48">
      <w:pgSz w:w="11906" w:h="16838"/>
      <w:pgMar w:top="164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B6" w:rsidRDefault="005E0BB6" w:rsidP="00651215">
      <w:r>
        <w:separator/>
      </w:r>
    </w:p>
  </w:endnote>
  <w:endnote w:type="continuationSeparator" w:id="1">
    <w:p w:rsidR="005E0BB6" w:rsidRDefault="005E0BB6" w:rsidP="0065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B6" w:rsidRDefault="005E0BB6" w:rsidP="00651215">
      <w:r>
        <w:separator/>
      </w:r>
    </w:p>
  </w:footnote>
  <w:footnote w:type="continuationSeparator" w:id="1">
    <w:p w:rsidR="005E0BB6" w:rsidRDefault="005E0BB6" w:rsidP="00651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zZjdiNWVhZjU4MDJhYWI5YjkzZGZiYTc5ZjI0MjQifQ=="/>
  </w:docVars>
  <w:rsids>
    <w:rsidRoot w:val="6FCB2945"/>
    <w:rsid w:val="00080584"/>
    <w:rsid w:val="000B47D4"/>
    <w:rsid w:val="000C2998"/>
    <w:rsid w:val="000F6152"/>
    <w:rsid w:val="00155C6B"/>
    <w:rsid w:val="001B31DA"/>
    <w:rsid w:val="001C76FE"/>
    <w:rsid w:val="001E7D66"/>
    <w:rsid w:val="00212E3C"/>
    <w:rsid w:val="002C1947"/>
    <w:rsid w:val="002E1E42"/>
    <w:rsid w:val="002F4397"/>
    <w:rsid w:val="0033159C"/>
    <w:rsid w:val="00340931"/>
    <w:rsid w:val="00341244"/>
    <w:rsid w:val="003F5958"/>
    <w:rsid w:val="004512EF"/>
    <w:rsid w:val="004576A5"/>
    <w:rsid w:val="004779B9"/>
    <w:rsid w:val="004929C2"/>
    <w:rsid w:val="004C15A2"/>
    <w:rsid w:val="004E05F5"/>
    <w:rsid w:val="004F42FB"/>
    <w:rsid w:val="00555BAA"/>
    <w:rsid w:val="005D0329"/>
    <w:rsid w:val="005E0BB6"/>
    <w:rsid w:val="005E45E3"/>
    <w:rsid w:val="005F1289"/>
    <w:rsid w:val="00600381"/>
    <w:rsid w:val="00603AE7"/>
    <w:rsid w:val="00636590"/>
    <w:rsid w:val="00651215"/>
    <w:rsid w:val="006C00D2"/>
    <w:rsid w:val="006E12FE"/>
    <w:rsid w:val="00720774"/>
    <w:rsid w:val="007309AB"/>
    <w:rsid w:val="0077549D"/>
    <w:rsid w:val="007A1EC2"/>
    <w:rsid w:val="007F2511"/>
    <w:rsid w:val="00860CF8"/>
    <w:rsid w:val="00866242"/>
    <w:rsid w:val="00884BC1"/>
    <w:rsid w:val="008A753F"/>
    <w:rsid w:val="008C4880"/>
    <w:rsid w:val="00924990"/>
    <w:rsid w:val="00924B98"/>
    <w:rsid w:val="00934DB1"/>
    <w:rsid w:val="0095204F"/>
    <w:rsid w:val="009723AC"/>
    <w:rsid w:val="009A2D5B"/>
    <w:rsid w:val="009F2BB6"/>
    <w:rsid w:val="00A313CB"/>
    <w:rsid w:val="00A47E0D"/>
    <w:rsid w:val="00A825E6"/>
    <w:rsid w:val="00A97D85"/>
    <w:rsid w:val="00AC49F8"/>
    <w:rsid w:val="00AF1E80"/>
    <w:rsid w:val="00AF77CF"/>
    <w:rsid w:val="00B074AC"/>
    <w:rsid w:val="00B4467D"/>
    <w:rsid w:val="00B549D3"/>
    <w:rsid w:val="00B82340"/>
    <w:rsid w:val="00BD14B9"/>
    <w:rsid w:val="00BE0B0C"/>
    <w:rsid w:val="00C65BFE"/>
    <w:rsid w:val="00CB42F3"/>
    <w:rsid w:val="00CC749E"/>
    <w:rsid w:val="00CE356C"/>
    <w:rsid w:val="00D002AA"/>
    <w:rsid w:val="00D32693"/>
    <w:rsid w:val="00D36B48"/>
    <w:rsid w:val="00D42865"/>
    <w:rsid w:val="00D71E15"/>
    <w:rsid w:val="00D9067B"/>
    <w:rsid w:val="00DF5D90"/>
    <w:rsid w:val="00DF72EC"/>
    <w:rsid w:val="00E00342"/>
    <w:rsid w:val="00E36215"/>
    <w:rsid w:val="00E44DD8"/>
    <w:rsid w:val="00E51135"/>
    <w:rsid w:val="00E7516F"/>
    <w:rsid w:val="00E84969"/>
    <w:rsid w:val="00EC218C"/>
    <w:rsid w:val="00EC664A"/>
    <w:rsid w:val="00ED787B"/>
    <w:rsid w:val="00F17D9C"/>
    <w:rsid w:val="00F37AED"/>
    <w:rsid w:val="00F942BF"/>
    <w:rsid w:val="06770F92"/>
    <w:rsid w:val="25315CA7"/>
    <w:rsid w:val="35A9415E"/>
    <w:rsid w:val="3DBA0A2D"/>
    <w:rsid w:val="4AAB6983"/>
    <w:rsid w:val="538919B5"/>
    <w:rsid w:val="6FCB2945"/>
    <w:rsid w:val="7447688A"/>
    <w:rsid w:val="7FC9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36B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D36B48"/>
    <w:pPr>
      <w:ind w:leftChars="2500" w:left="100"/>
    </w:pPr>
  </w:style>
  <w:style w:type="paragraph" w:styleId="a4">
    <w:name w:val="Balloon Text"/>
    <w:basedOn w:val="a"/>
    <w:link w:val="Char0"/>
    <w:autoRedefine/>
    <w:qFormat/>
    <w:rsid w:val="00D36B48"/>
    <w:rPr>
      <w:sz w:val="18"/>
      <w:szCs w:val="18"/>
    </w:rPr>
  </w:style>
  <w:style w:type="paragraph" w:styleId="a5">
    <w:name w:val="footer"/>
    <w:basedOn w:val="a"/>
    <w:link w:val="Char1"/>
    <w:autoRedefine/>
    <w:qFormat/>
    <w:rsid w:val="00D3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rsid w:val="00D3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rsid w:val="00D36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autoRedefine/>
    <w:qFormat/>
    <w:rsid w:val="00D36B48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D36B48"/>
    <w:rPr>
      <w:rFonts w:ascii="Calibri" w:hAnsi="Calibri" w:cs="Calibri" w:hint="default"/>
      <w:color w:val="000000"/>
      <w:sz w:val="28"/>
      <w:szCs w:val="28"/>
      <w:u w:val="none"/>
    </w:rPr>
  </w:style>
  <w:style w:type="character" w:customStyle="1" w:styleId="Char2">
    <w:name w:val="页眉 Char"/>
    <w:basedOn w:val="a0"/>
    <w:link w:val="a6"/>
    <w:qFormat/>
    <w:rsid w:val="00D36B4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sid w:val="00D36B48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autoRedefine/>
    <w:qFormat/>
    <w:rsid w:val="00D36B48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qFormat/>
    <w:rsid w:val="00D36B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2A3640-6C09-4086-B888-7D0AA9B0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喜儿</dc:creator>
  <cp:lastModifiedBy>MM</cp:lastModifiedBy>
  <cp:revision>2</cp:revision>
  <cp:lastPrinted>2023-09-04T08:01:00Z</cp:lastPrinted>
  <dcterms:created xsi:type="dcterms:W3CDTF">2025-03-04T00:43:00Z</dcterms:created>
  <dcterms:modified xsi:type="dcterms:W3CDTF">2025-03-04T00:43:00Z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58BE92C4EDA04FE58F074A842FA68626_13</vt:lpwstr>
  </property>
</Properties>
</file>