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A8EE5">
      <w:pPr>
        <w:widowControl w:val="0"/>
        <w:spacing w:before="78" w:line="220" w:lineRule="auto"/>
        <w:ind w:firstLine="2880" w:firstLineChars="1200"/>
        <w:jc w:val="both"/>
        <w:outlineLvl w:val="1"/>
        <w:rPr>
          <w:rFonts w:ascii="宋体" w:hAnsi="宋体" w:eastAsia="宋体" w:cs="宋体"/>
          <w:color w:val="auto"/>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szCs w:val="24"/>
          <w:lang w:eastAsia="zh-CN"/>
          <w14:textOutline w14:w="4356" w14:cap="sq" w14:cmpd="sng" w14:algn="ctr">
            <w14:solidFill>
              <w14:srgbClr w14:val="000000"/>
            </w14:solidFill>
            <w14:prstDash w14:val="solid"/>
            <w14:bevel/>
          </w14:textOutline>
        </w:rPr>
        <w:t>一</w:t>
      </w:r>
      <w:r>
        <w:rPr>
          <w:rFonts w:ascii="宋体" w:hAnsi="宋体" w:eastAsia="宋体" w:cs="宋体"/>
          <w:color w:val="auto"/>
          <w:sz w:val="24"/>
          <w:szCs w:val="24"/>
          <w:lang w:eastAsia="zh-CN"/>
          <w14:textOutline w14:w="4356" w14:cap="sq" w14:cmpd="sng" w14:algn="ctr">
            <w14:solidFill>
              <w14:srgbClr w14:val="000000"/>
            </w14:solidFill>
            <w14:prstDash w14:val="solid"/>
            <w14:bevel/>
          </w14:textOutline>
        </w:rPr>
        <w:t>、服务标准及要求</w:t>
      </w:r>
    </w:p>
    <w:p w14:paraId="58C8DA21">
      <w:pPr>
        <w:spacing w:line="360" w:lineRule="auto"/>
        <w:ind w:firstLine="482" w:firstLineChars="200"/>
        <w:rPr>
          <w:rFonts w:ascii="宋体" w:hAnsi="宋体" w:eastAsia="宋体"/>
          <w:b/>
          <w:bCs/>
          <w:color w:val="auto"/>
          <w:sz w:val="24"/>
          <w:szCs w:val="24"/>
          <w:lang w:eastAsia="zh-CN"/>
        </w:rPr>
      </w:pPr>
      <w:r>
        <w:rPr>
          <w:rFonts w:hint="eastAsia" w:ascii="宋体" w:hAnsi="宋体" w:eastAsia="宋体"/>
          <w:b/>
          <w:bCs/>
          <w:color w:val="auto"/>
          <w:sz w:val="24"/>
          <w:szCs w:val="24"/>
          <w:lang w:eastAsia="zh-CN"/>
        </w:rPr>
        <w:t>（一）工作要求</w:t>
      </w:r>
      <w:bookmarkStart w:id="0" w:name="_GoBack"/>
      <w:bookmarkEnd w:id="0"/>
    </w:p>
    <w:p w14:paraId="2C651641">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1、白蚁防治药物必须选用经国家有关部门批准生产的药剂。</w:t>
      </w:r>
    </w:p>
    <w:p w14:paraId="3D139587">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2、严格按照国家和地方有关城市房屋等白蚁防治的施工技术规范和操作程序进行防治。</w:t>
      </w:r>
    </w:p>
    <w:p w14:paraId="335C34AF">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3、</w:t>
      </w:r>
      <w:r>
        <w:rPr>
          <w:rFonts w:ascii="宋体" w:hAnsi="宋体" w:eastAsia="宋体"/>
          <w:bCs/>
          <w:color w:val="auto"/>
          <w:sz w:val="24"/>
          <w:szCs w:val="24"/>
          <w:lang w:eastAsia="zh-CN"/>
        </w:rPr>
        <w:t>投标人</w:t>
      </w:r>
      <w:r>
        <w:rPr>
          <w:rFonts w:hint="eastAsia" w:ascii="宋体" w:hAnsi="宋体" w:eastAsia="宋体"/>
          <w:bCs/>
          <w:color w:val="auto"/>
          <w:sz w:val="24"/>
          <w:szCs w:val="24"/>
          <w:lang w:eastAsia="zh-CN"/>
        </w:rPr>
        <w:t>做到文明施工，确保人员安全、设备安全和渠道建筑物安全。</w:t>
      </w:r>
    </w:p>
    <w:p w14:paraId="735DF2D7">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4、</w:t>
      </w:r>
      <w:r>
        <w:rPr>
          <w:rFonts w:ascii="宋体" w:hAnsi="宋体" w:eastAsia="宋体"/>
          <w:bCs/>
          <w:color w:val="auto"/>
          <w:sz w:val="24"/>
          <w:szCs w:val="24"/>
          <w:lang w:eastAsia="zh-CN"/>
        </w:rPr>
        <w:t>投标人</w:t>
      </w:r>
      <w:r>
        <w:rPr>
          <w:rFonts w:hint="eastAsia" w:ascii="宋体" w:hAnsi="宋体" w:eastAsia="宋体"/>
          <w:bCs/>
          <w:color w:val="auto"/>
          <w:sz w:val="24"/>
          <w:szCs w:val="24"/>
          <w:lang w:eastAsia="zh-CN"/>
        </w:rPr>
        <w:t>应快速响应应急服务现场处理，4 小时内到达现场处理紧急情况。</w:t>
      </w:r>
    </w:p>
    <w:p w14:paraId="763A1711">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5、白蚁药物预防灭治包治期限不得低于15年，包治期限自工程交付使用之日起计算。</w:t>
      </w:r>
    </w:p>
    <w:p w14:paraId="2D93D5D9">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6、</w:t>
      </w:r>
      <w:r>
        <w:rPr>
          <w:rFonts w:ascii="宋体" w:hAnsi="宋体" w:eastAsia="宋体"/>
          <w:bCs/>
          <w:color w:val="auto"/>
          <w:sz w:val="24"/>
          <w:szCs w:val="24"/>
          <w:lang w:eastAsia="zh-CN"/>
        </w:rPr>
        <w:t>投标人</w:t>
      </w:r>
      <w:r>
        <w:rPr>
          <w:rFonts w:hint="eastAsia" w:ascii="宋体" w:hAnsi="宋体" w:eastAsia="宋体"/>
          <w:bCs/>
          <w:color w:val="auto"/>
          <w:sz w:val="24"/>
          <w:szCs w:val="24"/>
          <w:lang w:eastAsia="zh-CN"/>
        </w:rPr>
        <w:t>接</w:t>
      </w:r>
      <w:r>
        <w:rPr>
          <w:rFonts w:ascii="宋体" w:hAnsi="宋体" w:eastAsia="宋体"/>
          <w:bCs/>
          <w:color w:val="auto"/>
          <w:sz w:val="24"/>
          <w:szCs w:val="24"/>
          <w:lang w:eastAsia="zh-CN"/>
        </w:rPr>
        <w:t>采购人通</w:t>
      </w:r>
      <w:r>
        <w:rPr>
          <w:rFonts w:hint="eastAsia" w:ascii="宋体" w:hAnsi="宋体" w:eastAsia="宋体"/>
          <w:bCs/>
          <w:color w:val="auto"/>
          <w:sz w:val="24"/>
          <w:szCs w:val="24"/>
          <w:lang w:eastAsia="zh-CN"/>
        </w:rPr>
        <w:t>知后（不包括通知当日），必须在2日内到达采购人指定区域进行白蚁防治，如遇天气等特殊情况难以防治的，应向</w:t>
      </w:r>
      <w:r>
        <w:rPr>
          <w:rFonts w:ascii="宋体" w:hAnsi="宋体" w:eastAsia="宋体"/>
          <w:bCs/>
          <w:color w:val="auto"/>
          <w:sz w:val="24"/>
          <w:szCs w:val="24"/>
          <w:lang w:eastAsia="zh-CN"/>
        </w:rPr>
        <w:t>采购人</w:t>
      </w:r>
      <w:r>
        <w:rPr>
          <w:rFonts w:hint="eastAsia" w:ascii="宋体" w:hAnsi="宋体" w:eastAsia="宋体"/>
          <w:bCs/>
          <w:color w:val="auto"/>
          <w:sz w:val="24"/>
          <w:szCs w:val="24"/>
          <w:lang w:eastAsia="zh-CN"/>
        </w:rPr>
        <w:t>说明原因。</w:t>
      </w:r>
    </w:p>
    <w:p w14:paraId="1B7FA440">
      <w:pPr>
        <w:spacing w:line="360" w:lineRule="auto"/>
        <w:ind w:firstLine="482" w:firstLineChars="200"/>
        <w:rPr>
          <w:rFonts w:ascii="宋体" w:hAnsi="宋体" w:eastAsia="宋体"/>
          <w:b/>
          <w:bCs/>
          <w:color w:val="auto"/>
          <w:sz w:val="24"/>
          <w:szCs w:val="24"/>
          <w:lang w:eastAsia="zh-CN"/>
        </w:rPr>
      </w:pPr>
      <w:r>
        <w:rPr>
          <w:rFonts w:hint="eastAsia" w:ascii="宋体" w:hAnsi="宋体" w:eastAsia="宋体"/>
          <w:b/>
          <w:bCs/>
          <w:color w:val="auto"/>
          <w:sz w:val="24"/>
          <w:szCs w:val="24"/>
          <w:lang w:eastAsia="zh-CN"/>
        </w:rPr>
        <w:t>（二）白蚁监测装置</w:t>
      </w:r>
    </w:p>
    <w:p w14:paraId="0ACCEA7E">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1、具有注册商标、说明书、合格证，电子监控装置应符合国家现行有关电子产品标准的规定。</w:t>
      </w:r>
    </w:p>
    <w:p w14:paraId="724CA2EF">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2、白蚁防治无线监测控制装置尺寸规格为：方形尺寸规格不小于 10cm*10cm，圆形尺寸规格为 10cm＜直径＜15cm。高不小于 17cm。工作环境：-10-70℃，工作湿度5%-95%。</w:t>
      </w:r>
    </w:p>
    <w:p w14:paraId="0113AFC0">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3、装置内芯木材需采用干燥松木，每个装置内芯木材松木数量不少于 6 条（白蚁触发信息采集条不少于2条）。</w:t>
      </w:r>
    </w:p>
    <w:p w14:paraId="6B4A1537">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4、装置外壳：上盖使用抗老化环保材料，无明显气味；壳体壁厚度≥2mm，外表整体光洁，无裂痕。产品质量保质期为3年。</w:t>
      </w:r>
    </w:p>
    <w:p w14:paraId="141CCF3A">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5、无线监测控制装置，需带有监测白蚁的感应装置。传感器≥4个传感器，可实时监测上报各方位蚁情情况。</w:t>
      </w:r>
    </w:p>
    <w:p w14:paraId="3046A6D5">
      <w:pPr>
        <w:spacing w:line="360" w:lineRule="auto"/>
        <w:ind w:firstLine="480" w:firstLineChars="200"/>
        <w:rPr>
          <w:rFonts w:ascii="宋体" w:hAnsi="宋体" w:eastAsia="宋体"/>
          <w:bCs/>
          <w:color w:val="auto"/>
          <w:sz w:val="24"/>
          <w:szCs w:val="24"/>
          <w:lang w:eastAsia="zh-CN"/>
        </w:rPr>
      </w:pPr>
      <w:r>
        <w:rPr>
          <w:rFonts w:hint="eastAsia" w:ascii="宋体" w:hAnsi="宋体" w:eastAsia="宋体"/>
          <w:bCs/>
          <w:color w:val="auto"/>
          <w:sz w:val="24"/>
          <w:szCs w:val="24"/>
          <w:lang w:eastAsia="zh-CN"/>
        </w:rPr>
        <w:t>6、防护等级：电路核心部分防护不低于IP67级。</w:t>
      </w:r>
    </w:p>
    <w:p w14:paraId="217B0D27">
      <w:pPr>
        <w:spacing w:line="360" w:lineRule="auto"/>
        <w:ind w:firstLine="482" w:firstLineChars="200"/>
        <w:rPr>
          <w:rFonts w:ascii="宋体" w:hAnsi="宋体" w:eastAsia="宋体"/>
          <w:b/>
          <w:bCs/>
          <w:color w:val="auto"/>
          <w:sz w:val="24"/>
          <w:szCs w:val="24"/>
          <w:lang w:eastAsia="zh-CN"/>
        </w:rPr>
      </w:pPr>
      <w:r>
        <w:rPr>
          <w:rFonts w:hint="eastAsia" w:ascii="宋体" w:hAnsi="宋体" w:eastAsia="宋体"/>
          <w:b/>
          <w:bCs/>
          <w:color w:val="auto"/>
          <w:sz w:val="24"/>
          <w:szCs w:val="24"/>
          <w:lang w:eastAsia="zh-CN"/>
        </w:rPr>
        <w:t>（三）</w:t>
      </w:r>
      <w:r>
        <w:rPr>
          <w:rFonts w:ascii="宋体" w:hAnsi="宋体" w:eastAsia="宋体"/>
          <w:b/>
          <w:bCs/>
          <w:color w:val="auto"/>
          <w:sz w:val="24"/>
          <w:szCs w:val="24"/>
          <w:lang w:eastAsia="zh-CN"/>
        </w:rPr>
        <w:t>服务内容及清单</w:t>
      </w:r>
    </w:p>
    <w:tbl>
      <w:tblPr>
        <w:tblStyle w:val="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153"/>
        <w:gridCol w:w="1699"/>
        <w:gridCol w:w="1706"/>
        <w:gridCol w:w="1702"/>
      </w:tblGrid>
      <w:tr w14:paraId="1AFC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08B4477F">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序号</w:t>
            </w:r>
          </w:p>
        </w:tc>
        <w:tc>
          <w:tcPr>
            <w:tcW w:w="2177" w:type="dxa"/>
            <w:vAlign w:val="center"/>
          </w:tcPr>
          <w:p w14:paraId="07277AB4">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施工内容</w:t>
            </w:r>
          </w:p>
        </w:tc>
        <w:tc>
          <w:tcPr>
            <w:tcW w:w="1724" w:type="dxa"/>
            <w:vAlign w:val="center"/>
          </w:tcPr>
          <w:p w14:paraId="109AFB46">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单位</w:t>
            </w:r>
          </w:p>
        </w:tc>
        <w:tc>
          <w:tcPr>
            <w:tcW w:w="1724" w:type="dxa"/>
            <w:vAlign w:val="center"/>
          </w:tcPr>
          <w:p w14:paraId="24A66288">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数量</w:t>
            </w:r>
          </w:p>
        </w:tc>
        <w:tc>
          <w:tcPr>
            <w:tcW w:w="1727" w:type="dxa"/>
            <w:vAlign w:val="center"/>
          </w:tcPr>
          <w:p w14:paraId="1E1EB46E">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备注</w:t>
            </w:r>
          </w:p>
        </w:tc>
      </w:tr>
      <w:tr w14:paraId="72E4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1DD47F34">
            <w:pPr>
              <w:widowControl w:val="0"/>
              <w:spacing w:line="360" w:lineRule="auto"/>
              <w:jc w:val="center"/>
              <w:rPr>
                <w:rFonts w:hint="eastAsia" w:ascii="宋体" w:hAnsi="宋体" w:eastAsia="宋体" w:cs="微软雅黑"/>
                <w:b/>
                <w:sz w:val="24"/>
                <w:szCs w:val="24"/>
                <w:lang w:val="en-US" w:eastAsia="zh-CN"/>
              </w:rPr>
            </w:pPr>
            <w:r>
              <w:rPr>
                <w:rFonts w:hint="eastAsia" w:ascii="宋体" w:hAnsi="宋体" w:eastAsia="宋体" w:cs="微软雅黑"/>
                <w:b/>
                <w:sz w:val="24"/>
                <w:szCs w:val="24"/>
                <w:lang w:val="en-US" w:eastAsia="zh-CN"/>
              </w:rPr>
              <w:t>一</w:t>
            </w:r>
          </w:p>
        </w:tc>
        <w:tc>
          <w:tcPr>
            <w:tcW w:w="2177" w:type="dxa"/>
            <w:vAlign w:val="center"/>
          </w:tcPr>
          <w:p w14:paraId="0995A9FE">
            <w:pPr>
              <w:widowControl w:val="0"/>
              <w:spacing w:line="360" w:lineRule="auto"/>
              <w:jc w:val="center"/>
              <w:rPr>
                <w:rFonts w:hint="eastAsia" w:ascii="宋体" w:hAnsi="宋体" w:eastAsia="宋体" w:cs="微软雅黑"/>
                <w:b/>
                <w:sz w:val="24"/>
                <w:szCs w:val="24"/>
              </w:rPr>
            </w:pPr>
            <w:r>
              <w:rPr>
                <w:rFonts w:hint="eastAsia"/>
                <w:sz w:val="24"/>
                <w:szCs w:val="24"/>
                <w:vertAlign w:val="baseline"/>
                <w:lang w:val="en-US" w:eastAsia="zh-CN"/>
              </w:rPr>
              <w:t>圩堤普查费</w:t>
            </w:r>
          </w:p>
        </w:tc>
        <w:tc>
          <w:tcPr>
            <w:tcW w:w="1724" w:type="dxa"/>
            <w:vAlign w:val="center"/>
          </w:tcPr>
          <w:p w14:paraId="1962DD25">
            <w:pPr>
              <w:widowControl w:val="0"/>
              <w:spacing w:line="360" w:lineRule="auto"/>
              <w:jc w:val="center"/>
              <w:rPr>
                <w:rFonts w:hint="eastAsia" w:ascii="宋体" w:hAnsi="宋体" w:eastAsia="宋体" w:cs="微软雅黑"/>
                <w:b/>
                <w:sz w:val="24"/>
                <w:szCs w:val="24"/>
              </w:rPr>
            </w:pPr>
            <w:r>
              <w:rPr>
                <w:rFonts w:hint="eastAsia"/>
                <w:sz w:val="24"/>
                <w:szCs w:val="24"/>
                <w:vertAlign w:val="baseline"/>
                <w:lang w:val="en-US" w:eastAsia="zh-CN"/>
              </w:rPr>
              <w:t>公里</w:t>
            </w:r>
          </w:p>
        </w:tc>
        <w:tc>
          <w:tcPr>
            <w:tcW w:w="1724" w:type="dxa"/>
            <w:vAlign w:val="center"/>
          </w:tcPr>
          <w:p w14:paraId="3D5C5281">
            <w:pPr>
              <w:widowControl w:val="0"/>
              <w:spacing w:line="360" w:lineRule="auto"/>
              <w:jc w:val="center"/>
              <w:rPr>
                <w:rFonts w:hint="default" w:ascii="宋体" w:hAnsi="宋体" w:eastAsia="宋体" w:cs="微软雅黑"/>
                <w:b/>
                <w:sz w:val="24"/>
                <w:szCs w:val="24"/>
                <w:lang w:val="en-US" w:eastAsia="zh-CN"/>
              </w:rPr>
            </w:pPr>
            <w:r>
              <w:rPr>
                <w:rFonts w:hint="eastAsia" w:ascii="宋体" w:hAnsi="宋体" w:eastAsia="宋体"/>
                <w:sz w:val="24"/>
                <w:szCs w:val="24"/>
                <w:lang w:val="en-US" w:eastAsia="zh-CN"/>
              </w:rPr>
              <w:t>166.6</w:t>
            </w:r>
          </w:p>
        </w:tc>
        <w:tc>
          <w:tcPr>
            <w:tcW w:w="1727" w:type="dxa"/>
            <w:vAlign w:val="center"/>
          </w:tcPr>
          <w:p w14:paraId="06C0827D">
            <w:pPr>
              <w:widowControl w:val="0"/>
              <w:spacing w:line="360" w:lineRule="auto"/>
              <w:jc w:val="center"/>
              <w:rPr>
                <w:rFonts w:hint="eastAsia" w:ascii="宋体" w:hAnsi="宋体" w:eastAsia="宋体" w:cs="微软雅黑"/>
                <w:b/>
                <w:sz w:val="24"/>
                <w:szCs w:val="24"/>
              </w:rPr>
            </w:pPr>
          </w:p>
        </w:tc>
      </w:tr>
      <w:tr w14:paraId="15BC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2" w:type="dxa"/>
            <w:gridSpan w:val="5"/>
            <w:vAlign w:val="center"/>
          </w:tcPr>
          <w:p w14:paraId="6801523A">
            <w:pPr>
              <w:widowControl w:val="0"/>
              <w:spacing w:line="360" w:lineRule="auto"/>
              <w:jc w:val="center"/>
              <w:rPr>
                <w:rFonts w:ascii="宋体" w:hAnsi="宋体" w:eastAsia="宋体"/>
                <w:b/>
                <w:bCs/>
                <w:color w:val="auto"/>
                <w:sz w:val="24"/>
                <w:szCs w:val="24"/>
                <w:lang w:eastAsia="zh-CN"/>
              </w:rPr>
            </w:pPr>
            <w:r>
              <w:rPr>
                <w:rFonts w:hint="eastAsia" w:ascii="宋体" w:hAnsi="宋体" w:eastAsia="宋体" w:cs="微软雅黑"/>
                <w:b/>
                <w:sz w:val="24"/>
                <w:szCs w:val="24"/>
                <w:lang w:val="en-US" w:eastAsia="zh-CN"/>
              </w:rPr>
              <w:t>二、</w:t>
            </w:r>
            <w:r>
              <w:rPr>
                <w:rFonts w:hint="eastAsia" w:ascii="宋体" w:hAnsi="宋体" w:eastAsia="宋体" w:cs="微软雅黑"/>
                <w:b/>
                <w:sz w:val="24"/>
                <w:szCs w:val="24"/>
              </w:rPr>
              <w:t>Ⅲ级危害</w:t>
            </w:r>
          </w:p>
        </w:tc>
      </w:tr>
      <w:tr w14:paraId="65F5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777C4482">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1</w:t>
            </w:r>
          </w:p>
        </w:tc>
        <w:tc>
          <w:tcPr>
            <w:tcW w:w="2177" w:type="dxa"/>
            <w:vAlign w:val="center"/>
          </w:tcPr>
          <w:p w14:paraId="755D2B4E">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人工挖巢</w:t>
            </w:r>
          </w:p>
        </w:tc>
        <w:tc>
          <w:tcPr>
            <w:tcW w:w="1724" w:type="dxa"/>
            <w:vAlign w:val="center"/>
          </w:tcPr>
          <w:p w14:paraId="125347C0">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巢</w:t>
            </w:r>
          </w:p>
        </w:tc>
        <w:tc>
          <w:tcPr>
            <w:tcW w:w="1724" w:type="dxa"/>
            <w:vAlign w:val="center"/>
          </w:tcPr>
          <w:p w14:paraId="1FF44055">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6</w:t>
            </w:r>
          </w:p>
        </w:tc>
        <w:tc>
          <w:tcPr>
            <w:tcW w:w="1727" w:type="dxa"/>
            <w:vMerge w:val="restart"/>
            <w:vAlign w:val="center"/>
          </w:tcPr>
          <w:p w14:paraId="7854BD77">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92</w:t>
            </w:r>
            <w:r>
              <w:rPr>
                <w:rFonts w:hint="eastAsia" w:ascii="宋体" w:hAnsi="宋体" w:eastAsia="宋体" w:cs="微软雅黑"/>
                <w:sz w:val="24"/>
                <w:szCs w:val="24"/>
              </w:rPr>
              <w:t>座</w:t>
            </w:r>
          </w:p>
        </w:tc>
      </w:tr>
      <w:tr w14:paraId="33EC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138D9644">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2</w:t>
            </w:r>
          </w:p>
        </w:tc>
        <w:tc>
          <w:tcPr>
            <w:tcW w:w="2177" w:type="dxa"/>
            <w:vAlign w:val="center"/>
          </w:tcPr>
          <w:p w14:paraId="39CA78BC">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埋置诱杀包</w:t>
            </w:r>
          </w:p>
        </w:tc>
        <w:tc>
          <w:tcPr>
            <w:tcW w:w="1724" w:type="dxa"/>
            <w:vAlign w:val="center"/>
          </w:tcPr>
          <w:p w14:paraId="27868975">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个</w:t>
            </w:r>
          </w:p>
        </w:tc>
        <w:tc>
          <w:tcPr>
            <w:tcW w:w="1724" w:type="dxa"/>
            <w:vAlign w:val="center"/>
          </w:tcPr>
          <w:p w14:paraId="6F541A14">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120</w:t>
            </w:r>
          </w:p>
        </w:tc>
        <w:tc>
          <w:tcPr>
            <w:tcW w:w="1727" w:type="dxa"/>
            <w:vMerge w:val="continue"/>
            <w:vAlign w:val="center"/>
          </w:tcPr>
          <w:p w14:paraId="08796389">
            <w:pPr>
              <w:widowControl w:val="0"/>
              <w:spacing w:line="360" w:lineRule="auto"/>
              <w:jc w:val="center"/>
              <w:rPr>
                <w:rFonts w:ascii="宋体" w:hAnsi="宋体" w:eastAsia="宋体"/>
                <w:bCs/>
                <w:color w:val="auto"/>
                <w:sz w:val="24"/>
                <w:szCs w:val="24"/>
                <w:lang w:eastAsia="zh-CN"/>
              </w:rPr>
            </w:pPr>
          </w:p>
        </w:tc>
      </w:tr>
      <w:tr w14:paraId="6B9B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07562C4E">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3</w:t>
            </w:r>
          </w:p>
        </w:tc>
        <w:tc>
          <w:tcPr>
            <w:tcW w:w="2177" w:type="dxa"/>
            <w:vAlign w:val="center"/>
          </w:tcPr>
          <w:p w14:paraId="0FEE5720">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坝体施药</w:t>
            </w:r>
          </w:p>
        </w:tc>
        <w:tc>
          <w:tcPr>
            <w:tcW w:w="1724" w:type="dxa"/>
            <w:vAlign w:val="center"/>
          </w:tcPr>
          <w:p w14:paraId="45910F3C">
            <w:pPr>
              <w:widowControl w:val="0"/>
              <w:spacing w:line="360" w:lineRule="auto"/>
              <w:jc w:val="center"/>
              <w:rPr>
                <w:rFonts w:ascii="宋体" w:hAnsi="宋体" w:eastAsia="宋体"/>
                <w:bCs/>
                <w:color w:val="auto"/>
                <w:sz w:val="24"/>
                <w:szCs w:val="24"/>
                <w:lang w:eastAsia="zh-CN"/>
              </w:rPr>
            </w:pPr>
            <w:r>
              <w:rPr>
                <w:rFonts w:hint="eastAsia" w:ascii="宋体" w:hAnsi="宋体" w:eastAsia="宋体" w:cs="Batang"/>
                <w:sz w:val="24"/>
                <w:szCs w:val="24"/>
              </w:rPr>
              <w:t>㎡</w:t>
            </w:r>
          </w:p>
        </w:tc>
        <w:tc>
          <w:tcPr>
            <w:tcW w:w="1724" w:type="dxa"/>
            <w:vAlign w:val="center"/>
          </w:tcPr>
          <w:p w14:paraId="69025BDE">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500</w:t>
            </w:r>
          </w:p>
        </w:tc>
        <w:tc>
          <w:tcPr>
            <w:tcW w:w="1727" w:type="dxa"/>
            <w:vMerge w:val="continue"/>
            <w:vAlign w:val="center"/>
          </w:tcPr>
          <w:p w14:paraId="1A8B4325">
            <w:pPr>
              <w:widowControl w:val="0"/>
              <w:spacing w:line="360" w:lineRule="auto"/>
              <w:jc w:val="center"/>
              <w:rPr>
                <w:rFonts w:ascii="宋体" w:hAnsi="宋体" w:eastAsia="宋体"/>
                <w:bCs/>
                <w:color w:val="auto"/>
                <w:sz w:val="24"/>
                <w:szCs w:val="24"/>
                <w:lang w:eastAsia="zh-CN"/>
              </w:rPr>
            </w:pPr>
          </w:p>
        </w:tc>
      </w:tr>
      <w:tr w14:paraId="07DB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4C71176B">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4</w:t>
            </w:r>
          </w:p>
        </w:tc>
        <w:tc>
          <w:tcPr>
            <w:tcW w:w="2177" w:type="dxa"/>
            <w:vAlign w:val="center"/>
          </w:tcPr>
          <w:p w14:paraId="299C51CB">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钻孔灌浆（药）</w:t>
            </w:r>
          </w:p>
        </w:tc>
        <w:tc>
          <w:tcPr>
            <w:tcW w:w="1724" w:type="dxa"/>
            <w:vAlign w:val="center"/>
          </w:tcPr>
          <w:p w14:paraId="6CFA9E21">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孔</w:t>
            </w:r>
          </w:p>
        </w:tc>
        <w:tc>
          <w:tcPr>
            <w:tcW w:w="1724" w:type="dxa"/>
            <w:vAlign w:val="center"/>
          </w:tcPr>
          <w:p w14:paraId="65913978">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130</w:t>
            </w:r>
          </w:p>
        </w:tc>
        <w:tc>
          <w:tcPr>
            <w:tcW w:w="1727" w:type="dxa"/>
            <w:vMerge w:val="continue"/>
            <w:vAlign w:val="center"/>
          </w:tcPr>
          <w:p w14:paraId="0F569693">
            <w:pPr>
              <w:widowControl w:val="0"/>
              <w:spacing w:line="360" w:lineRule="auto"/>
              <w:jc w:val="center"/>
              <w:rPr>
                <w:rFonts w:ascii="宋体" w:hAnsi="宋体" w:eastAsia="宋体"/>
                <w:bCs/>
                <w:color w:val="auto"/>
                <w:sz w:val="24"/>
                <w:szCs w:val="24"/>
                <w:lang w:eastAsia="zh-CN"/>
              </w:rPr>
            </w:pPr>
          </w:p>
        </w:tc>
      </w:tr>
      <w:tr w14:paraId="2D19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137D089D">
            <w:pPr>
              <w:widowControl w:val="0"/>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2177" w:type="dxa"/>
            <w:vAlign w:val="center"/>
          </w:tcPr>
          <w:p w14:paraId="692F2CC2">
            <w:pPr>
              <w:widowControl w:val="0"/>
              <w:spacing w:line="360" w:lineRule="auto"/>
              <w:jc w:val="center"/>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白蚁智能</w:t>
            </w:r>
          </w:p>
          <w:p w14:paraId="07C8622B">
            <w:pPr>
              <w:widowControl w:val="0"/>
              <w:spacing w:line="360" w:lineRule="auto"/>
              <w:jc w:val="center"/>
              <w:rPr>
                <w:rFonts w:hint="eastAsia" w:ascii="宋体" w:hAnsi="宋体" w:eastAsia="宋体" w:cs="微软雅黑"/>
                <w:sz w:val="24"/>
                <w:szCs w:val="24"/>
              </w:rPr>
            </w:pPr>
            <w:r>
              <w:rPr>
                <w:rFonts w:hint="eastAsia" w:ascii="宋体" w:hAnsi="宋体" w:eastAsia="宋体" w:cs="微软雅黑"/>
                <w:sz w:val="24"/>
                <w:szCs w:val="24"/>
                <w:lang w:val="en-US" w:eastAsia="zh-CN"/>
              </w:rPr>
              <w:t>监测装置费</w:t>
            </w:r>
          </w:p>
        </w:tc>
        <w:tc>
          <w:tcPr>
            <w:tcW w:w="1724" w:type="dxa"/>
            <w:vAlign w:val="center"/>
          </w:tcPr>
          <w:p w14:paraId="337564BA">
            <w:pPr>
              <w:widowControl w:val="0"/>
              <w:spacing w:line="360" w:lineRule="auto"/>
              <w:jc w:val="center"/>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套</w:t>
            </w:r>
          </w:p>
        </w:tc>
        <w:tc>
          <w:tcPr>
            <w:tcW w:w="1724" w:type="dxa"/>
            <w:vAlign w:val="center"/>
          </w:tcPr>
          <w:p w14:paraId="1927EB9B">
            <w:pPr>
              <w:widowControl w:val="0"/>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1727" w:type="dxa"/>
            <w:vAlign w:val="center"/>
          </w:tcPr>
          <w:p w14:paraId="7A729148">
            <w:pPr>
              <w:widowControl w:val="0"/>
              <w:spacing w:line="360" w:lineRule="auto"/>
              <w:jc w:val="center"/>
              <w:rPr>
                <w:rFonts w:ascii="宋体" w:hAnsi="宋体" w:eastAsia="宋体"/>
                <w:bCs/>
                <w:color w:val="auto"/>
                <w:sz w:val="24"/>
                <w:szCs w:val="24"/>
                <w:lang w:eastAsia="zh-CN"/>
              </w:rPr>
            </w:pPr>
          </w:p>
        </w:tc>
      </w:tr>
      <w:tr w14:paraId="22CC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2" w:type="dxa"/>
            <w:gridSpan w:val="5"/>
            <w:vAlign w:val="center"/>
          </w:tcPr>
          <w:p w14:paraId="015B3351">
            <w:pPr>
              <w:widowControl w:val="0"/>
              <w:spacing w:line="360" w:lineRule="auto"/>
              <w:jc w:val="center"/>
              <w:rPr>
                <w:rFonts w:ascii="宋体" w:hAnsi="宋体" w:eastAsia="宋体"/>
                <w:b/>
                <w:bCs/>
                <w:color w:val="auto"/>
                <w:sz w:val="24"/>
                <w:szCs w:val="24"/>
                <w:lang w:eastAsia="zh-CN"/>
              </w:rPr>
            </w:pPr>
            <w:r>
              <w:rPr>
                <w:rFonts w:hint="eastAsia" w:ascii="宋体" w:hAnsi="宋体" w:eastAsia="宋体" w:cs="微软雅黑"/>
                <w:b/>
                <w:sz w:val="24"/>
                <w:szCs w:val="24"/>
                <w:lang w:val="en-US" w:eastAsia="zh-CN"/>
              </w:rPr>
              <w:t>三、</w:t>
            </w:r>
            <w:r>
              <w:rPr>
                <w:rFonts w:hint="eastAsia" w:ascii="宋体" w:hAnsi="宋体" w:eastAsia="宋体" w:cs="微软雅黑"/>
                <w:b/>
                <w:sz w:val="24"/>
                <w:szCs w:val="24"/>
              </w:rPr>
              <w:t>Ⅱ级危害</w:t>
            </w:r>
          </w:p>
        </w:tc>
      </w:tr>
      <w:tr w14:paraId="581D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16D6461A">
            <w:pPr>
              <w:widowControl w:val="0"/>
              <w:spacing w:line="360" w:lineRule="auto"/>
              <w:jc w:val="center"/>
              <w:rPr>
                <w:rFonts w:hint="eastAsia" w:ascii="宋体" w:hAnsi="宋体" w:eastAsia="宋体"/>
                <w:bCs/>
                <w:color w:val="auto"/>
                <w:sz w:val="24"/>
                <w:szCs w:val="24"/>
                <w:lang w:eastAsia="zh-CN"/>
              </w:rPr>
            </w:pPr>
            <w:r>
              <w:rPr>
                <w:rFonts w:hint="eastAsia" w:ascii="宋体" w:hAnsi="宋体" w:eastAsia="宋体"/>
                <w:sz w:val="24"/>
                <w:szCs w:val="24"/>
                <w:lang w:val="en-US" w:eastAsia="zh-CN"/>
              </w:rPr>
              <w:t>6</w:t>
            </w:r>
          </w:p>
        </w:tc>
        <w:tc>
          <w:tcPr>
            <w:tcW w:w="2177" w:type="dxa"/>
            <w:vAlign w:val="center"/>
          </w:tcPr>
          <w:p w14:paraId="354C041D">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人工挖巢</w:t>
            </w:r>
          </w:p>
        </w:tc>
        <w:tc>
          <w:tcPr>
            <w:tcW w:w="1724" w:type="dxa"/>
            <w:vAlign w:val="center"/>
          </w:tcPr>
          <w:p w14:paraId="40469242">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巢</w:t>
            </w:r>
          </w:p>
        </w:tc>
        <w:tc>
          <w:tcPr>
            <w:tcW w:w="1724" w:type="dxa"/>
            <w:vAlign w:val="center"/>
          </w:tcPr>
          <w:p w14:paraId="6E65B545">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4</w:t>
            </w:r>
          </w:p>
        </w:tc>
        <w:tc>
          <w:tcPr>
            <w:tcW w:w="1727" w:type="dxa"/>
            <w:vMerge w:val="restart"/>
            <w:vAlign w:val="center"/>
          </w:tcPr>
          <w:p w14:paraId="4EE7FE91">
            <w:pPr>
              <w:widowControl w:val="0"/>
              <w:spacing w:line="360" w:lineRule="exact"/>
              <w:jc w:val="center"/>
              <w:rPr>
                <w:rFonts w:ascii="宋体" w:hAnsi="宋体" w:eastAsia="宋体"/>
                <w:sz w:val="24"/>
                <w:szCs w:val="24"/>
              </w:rPr>
            </w:pPr>
            <w:r>
              <w:rPr>
                <w:rFonts w:hint="eastAsia" w:ascii="宋体" w:hAnsi="宋体" w:eastAsia="宋体"/>
                <w:sz w:val="24"/>
                <w:szCs w:val="24"/>
              </w:rPr>
              <w:t>55</w:t>
            </w:r>
            <w:r>
              <w:rPr>
                <w:rFonts w:hint="eastAsia" w:ascii="宋体" w:hAnsi="宋体" w:eastAsia="宋体" w:cs="微软雅黑"/>
                <w:sz w:val="24"/>
                <w:szCs w:val="24"/>
              </w:rPr>
              <w:t>座</w:t>
            </w:r>
          </w:p>
          <w:p w14:paraId="351DED19">
            <w:pPr>
              <w:widowControl w:val="0"/>
              <w:spacing w:line="360" w:lineRule="auto"/>
              <w:jc w:val="center"/>
              <w:rPr>
                <w:rFonts w:ascii="宋体" w:hAnsi="宋体" w:eastAsia="宋体"/>
                <w:bCs/>
                <w:color w:val="auto"/>
                <w:sz w:val="24"/>
                <w:szCs w:val="24"/>
                <w:lang w:eastAsia="zh-CN"/>
              </w:rPr>
            </w:pPr>
          </w:p>
        </w:tc>
      </w:tr>
      <w:tr w14:paraId="0901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054B2767">
            <w:pPr>
              <w:widowControl w:val="0"/>
              <w:spacing w:line="360" w:lineRule="auto"/>
              <w:jc w:val="center"/>
              <w:rPr>
                <w:rFonts w:hint="eastAsia" w:ascii="宋体" w:hAnsi="宋体" w:eastAsia="宋体"/>
                <w:bCs/>
                <w:color w:val="auto"/>
                <w:sz w:val="24"/>
                <w:szCs w:val="24"/>
                <w:lang w:eastAsia="zh-CN"/>
              </w:rPr>
            </w:pPr>
            <w:r>
              <w:rPr>
                <w:rFonts w:hint="eastAsia" w:ascii="宋体" w:hAnsi="宋体" w:eastAsia="宋体"/>
                <w:sz w:val="24"/>
                <w:szCs w:val="24"/>
                <w:lang w:val="en-US" w:eastAsia="zh-CN"/>
              </w:rPr>
              <w:t>7</w:t>
            </w:r>
          </w:p>
        </w:tc>
        <w:tc>
          <w:tcPr>
            <w:tcW w:w="2177" w:type="dxa"/>
            <w:vAlign w:val="center"/>
          </w:tcPr>
          <w:p w14:paraId="2F335277">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埋置诱杀包</w:t>
            </w:r>
          </w:p>
        </w:tc>
        <w:tc>
          <w:tcPr>
            <w:tcW w:w="1724" w:type="dxa"/>
            <w:vAlign w:val="center"/>
          </w:tcPr>
          <w:p w14:paraId="5EEF73F9">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个</w:t>
            </w:r>
          </w:p>
        </w:tc>
        <w:tc>
          <w:tcPr>
            <w:tcW w:w="1724" w:type="dxa"/>
            <w:vAlign w:val="center"/>
          </w:tcPr>
          <w:p w14:paraId="23410202">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90</w:t>
            </w:r>
          </w:p>
        </w:tc>
        <w:tc>
          <w:tcPr>
            <w:tcW w:w="1727" w:type="dxa"/>
            <w:vMerge w:val="continue"/>
            <w:vAlign w:val="center"/>
          </w:tcPr>
          <w:p w14:paraId="0FF6C572">
            <w:pPr>
              <w:widowControl w:val="0"/>
              <w:spacing w:line="360" w:lineRule="auto"/>
              <w:jc w:val="center"/>
              <w:rPr>
                <w:rFonts w:ascii="宋体" w:hAnsi="宋体" w:eastAsia="宋体"/>
                <w:bCs/>
                <w:color w:val="auto"/>
                <w:sz w:val="24"/>
                <w:szCs w:val="24"/>
                <w:lang w:eastAsia="zh-CN"/>
              </w:rPr>
            </w:pPr>
          </w:p>
        </w:tc>
      </w:tr>
      <w:tr w14:paraId="35D2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14132F4E">
            <w:pPr>
              <w:widowControl w:val="0"/>
              <w:spacing w:line="360" w:lineRule="auto"/>
              <w:jc w:val="center"/>
              <w:rPr>
                <w:rFonts w:hint="eastAsia" w:ascii="宋体" w:hAnsi="宋体" w:eastAsia="宋体"/>
                <w:bCs/>
                <w:color w:val="auto"/>
                <w:sz w:val="24"/>
                <w:szCs w:val="24"/>
                <w:lang w:eastAsia="zh-CN"/>
              </w:rPr>
            </w:pPr>
            <w:r>
              <w:rPr>
                <w:rFonts w:hint="eastAsia" w:ascii="宋体" w:hAnsi="宋体" w:eastAsia="宋体"/>
                <w:sz w:val="24"/>
                <w:szCs w:val="24"/>
                <w:lang w:val="en-US" w:eastAsia="zh-CN"/>
              </w:rPr>
              <w:t>8</w:t>
            </w:r>
          </w:p>
        </w:tc>
        <w:tc>
          <w:tcPr>
            <w:tcW w:w="2177" w:type="dxa"/>
            <w:vAlign w:val="center"/>
          </w:tcPr>
          <w:p w14:paraId="3F0A7D08">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坝体施药</w:t>
            </w:r>
          </w:p>
        </w:tc>
        <w:tc>
          <w:tcPr>
            <w:tcW w:w="1724" w:type="dxa"/>
            <w:vAlign w:val="center"/>
          </w:tcPr>
          <w:p w14:paraId="106B7081">
            <w:pPr>
              <w:widowControl w:val="0"/>
              <w:spacing w:line="360" w:lineRule="auto"/>
              <w:jc w:val="center"/>
              <w:rPr>
                <w:rFonts w:ascii="宋体" w:hAnsi="宋体" w:eastAsia="宋体"/>
                <w:bCs/>
                <w:color w:val="auto"/>
                <w:sz w:val="24"/>
                <w:szCs w:val="24"/>
                <w:lang w:eastAsia="zh-CN"/>
              </w:rPr>
            </w:pPr>
            <w:r>
              <w:rPr>
                <w:rFonts w:hint="eastAsia" w:ascii="宋体" w:hAnsi="宋体" w:eastAsia="宋体" w:cs="Batang"/>
                <w:sz w:val="24"/>
                <w:szCs w:val="24"/>
              </w:rPr>
              <w:t>㎡</w:t>
            </w:r>
          </w:p>
        </w:tc>
        <w:tc>
          <w:tcPr>
            <w:tcW w:w="1724" w:type="dxa"/>
            <w:vAlign w:val="center"/>
          </w:tcPr>
          <w:p w14:paraId="04C7BB1E">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500</w:t>
            </w:r>
          </w:p>
        </w:tc>
        <w:tc>
          <w:tcPr>
            <w:tcW w:w="1727" w:type="dxa"/>
            <w:vMerge w:val="continue"/>
            <w:vAlign w:val="center"/>
          </w:tcPr>
          <w:p w14:paraId="7D620E7D">
            <w:pPr>
              <w:widowControl w:val="0"/>
              <w:spacing w:line="360" w:lineRule="auto"/>
              <w:jc w:val="center"/>
              <w:rPr>
                <w:rFonts w:ascii="宋体" w:hAnsi="宋体" w:eastAsia="宋体"/>
                <w:bCs/>
                <w:color w:val="auto"/>
                <w:sz w:val="24"/>
                <w:szCs w:val="24"/>
                <w:lang w:eastAsia="zh-CN"/>
              </w:rPr>
            </w:pPr>
          </w:p>
        </w:tc>
      </w:tr>
      <w:tr w14:paraId="2F40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73D464F3">
            <w:pPr>
              <w:widowControl w:val="0"/>
              <w:spacing w:line="360" w:lineRule="auto"/>
              <w:jc w:val="center"/>
              <w:rPr>
                <w:rFonts w:hint="eastAsia" w:ascii="宋体" w:hAnsi="宋体" w:eastAsia="宋体"/>
                <w:bCs/>
                <w:color w:val="auto"/>
                <w:sz w:val="24"/>
                <w:szCs w:val="24"/>
                <w:lang w:eastAsia="zh-CN"/>
              </w:rPr>
            </w:pPr>
            <w:r>
              <w:rPr>
                <w:rFonts w:hint="eastAsia" w:ascii="宋体" w:hAnsi="宋体" w:eastAsia="宋体"/>
                <w:sz w:val="24"/>
                <w:szCs w:val="24"/>
                <w:lang w:val="en-US" w:eastAsia="zh-CN"/>
              </w:rPr>
              <w:t>9</w:t>
            </w:r>
          </w:p>
        </w:tc>
        <w:tc>
          <w:tcPr>
            <w:tcW w:w="2177" w:type="dxa"/>
            <w:vAlign w:val="center"/>
          </w:tcPr>
          <w:p w14:paraId="3631AF1F">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钻孔灌浆（药）</w:t>
            </w:r>
          </w:p>
        </w:tc>
        <w:tc>
          <w:tcPr>
            <w:tcW w:w="1724" w:type="dxa"/>
            <w:vAlign w:val="center"/>
          </w:tcPr>
          <w:p w14:paraId="2B180105">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孔</w:t>
            </w:r>
          </w:p>
        </w:tc>
        <w:tc>
          <w:tcPr>
            <w:tcW w:w="1724" w:type="dxa"/>
            <w:vAlign w:val="center"/>
          </w:tcPr>
          <w:p w14:paraId="52EBDE9A">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110</w:t>
            </w:r>
          </w:p>
        </w:tc>
        <w:tc>
          <w:tcPr>
            <w:tcW w:w="1727" w:type="dxa"/>
            <w:vMerge w:val="continue"/>
            <w:vAlign w:val="center"/>
          </w:tcPr>
          <w:p w14:paraId="3DC7A638">
            <w:pPr>
              <w:widowControl w:val="0"/>
              <w:spacing w:line="360" w:lineRule="auto"/>
              <w:jc w:val="center"/>
              <w:rPr>
                <w:rFonts w:ascii="宋体" w:hAnsi="宋体" w:eastAsia="宋体"/>
                <w:bCs/>
                <w:color w:val="auto"/>
                <w:sz w:val="24"/>
                <w:szCs w:val="24"/>
                <w:lang w:eastAsia="zh-CN"/>
              </w:rPr>
            </w:pPr>
          </w:p>
        </w:tc>
      </w:tr>
      <w:tr w14:paraId="1EFD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71010B50">
            <w:pPr>
              <w:widowControl w:val="0"/>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2177" w:type="dxa"/>
            <w:vAlign w:val="center"/>
          </w:tcPr>
          <w:p w14:paraId="5B7534B9">
            <w:pPr>
              <w:widowControl w:val="0"/>
              <w:spacing w:line="360" w:lineRule="auto"/>
              <w:jc w:val="center"/>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白蚁智能</w:t>
            </w:r>
          </w:p>
          <w:p w14:paraId="38EFBD71">
            <w:pPr>
              <w:widowControl w:val="0"/>
              <w:spacing w:line="360" w:lineRule="auto"/>
              <w:jc w:val="center"/>
              <w:rPr>
                <w:rFonts w:hint="eastAsia" w:ascii="宋体" w:hAnsi="宋体" w:eastAsia="宋体" w:cs="微软雅黑"/>
                <w:sz w:val="24"/>
                <w:szCs w:val="24"/>
              </w:rPr>
            </w:pPr>
            <w:r>
              <w:rPr>
                <w:rFonts w:hint="eastAsia" w:ascii="宋体" w:hAnsi="宋体" w:eastAsia="宋体" w:cs="微软雅黑"/>
                <w:sz w:val="24"/>
                <w:szCs w:val="24"/>
                <w:lang w:val="en-US" w:eastAsia="zh-CN"/>
              </w:rPr>
              <w:t>监测装置费</w:t>
            </w:r>
          </w:p>
        </w:tc>
        <w:tc>
          <w:tcPr>
            <w:tcW w:w="1724" w:type="dxa"/>
            <w:vAlign w:val="center"/>
          </w:tcPr>
          <w:p w14:paraId="45A7D21B">
            <w:pPr>
              <w:widowControl w:val="0"/>
              <w:spacing w:line="360" w:lineRule="auto"/>
              <w:jc w:val="center"/>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套</w:t>
            </w:r>
          </w:p>
        </w:tc>
        <w:tc>
          <w:tcPr>
            <w:tcW w:w="1724" w:type="dxa"/>
            <w:vAlign w:val="center"/>
          </w:tcPr>
          <w:p w14:paraId="2AD706DD">
            <w:pPr>
              <w:widowControl w:val="0"/>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1727" w:type="dxa"/>
            <w:vAlign w:val="center"/>
          </w:tcPr>
          <w:p w14:paraId="2358B044">
            <w:pPr>
              <w:widowControl w:val="0"/>
              <w:spacing w:line="360" w:lineRule="auto"/>
              <w:jc w:val="center"/>
              <w:rPr>
                <w:rFonts w:ascii="宋体" w:hAnsi="宋体" w:eastAsia="宋体"/>
                <w:bCs/>
                <w:color w:val="auto"/>
                <w:sz w:val="24"/>
                <w:szCs w:val="24"/>
                <w:lang w:eastAsia="zh-CN"/>
              </w:rPr>
            </w:pPr>
          </w:p>
        </w:tc>
      </w:tr>
      <w:tr w14:paraId="5C88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02" w:type="dxa"/>
            <w:gridSpan w:val="5"/>
            <w:vAlign w:val="center"/>
          </w:tcPr>
          <w:p w14:paraId="5743BBCB">
            <w:pPr>
              <w:widowControl w:val="0"/>
              <w:spacing w:line="360" w:lineRule="auto"/>
              <w:jc w:val="center"/>
              <w:rPr>
                <w:rFonts w:ascii="宋体" w:hAnsi="宋体" w:eastAsia="宋体"/>
                <w:b/>
                <w:bCs/>
                <w:color w:val="auto"/>
                <w:sz w:val="24"/>
                <w:szCs w:val="24"/>
                <w:lang w:eastAsia="zh-CN"/>
              </w:rPr>
            </w:pPr>
            <w:r>
              <w:rPr>
                <w:rFonts w:hint="eastAsia" w:ascii="宋体" w:hAnsi="宋体" w:eastAsia="宋体" w:cs="微软雅黑"/>
                <w:b/>
                <w:sz w:val="24"/>
                <w:szCs w:val="24"/>
                <w:lang w:val="en-US" w:eastAsia="zh-CN"/>
              </w:rPr>
              <w:t>四、</w:t>
            </w:r>
            <w:r>
              <w:rPr>
                <w:rFonts w:hint="eastAsia" w:ascii="宋体" w:hAnsi="宋体" w:eastAsia="宋体" w:cs="微软雅黑"/>
                <w:b/>
                <w:sz w:val="24"/>
                <w:szCs w:val="24"/>
              </w:rPr>
              <w:t>Ⅰ级危害</w:t>
            </w:r>
          </w:p>
        </w:tc>
      </w:tr>
      <w:tr w14:paraId="3EEA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70E8C991">
            <w:pPr>
              <w:widowControl w:val="0"/>
              <w:spacing w:line="360" w:lineRule="auto"/>
              <w:jc w:val="center"/>
              <w:rPr>
                <w:rFonts w:hint="default" w:ascii="宋体" w:hAnsi="宋体" w:eastAsia="宋体"/>
                <w:bCs/>
                <w:color w:val="auto"/>
                <w:sz w:val="24"/>
                <w:szCs w:val="24"/>
                <w:lang w:val="en-US" w:eastAsia="zh-CN"/>
              </w:rPr>
            </w:pPr>
            <w:r>
              <w:rPr>
                <w:rFonts w:hint="eastAsia" w:ascii="宋体" w:hAnsi="宋体" w:eastAsia="宋体"/>
                <w:bCs/>
                <w:color w:val="auto"/>
                <w:sz w:val="24"/>
                <w:szCs w:val="24"/>
                <w:lang w:val="en-US" w:eastAsia="zh-CN"/>
              </w:rPr>
              <w:t>11</w:t>
            </w:r>
          </w:p>
        </w:tc>
        <w:tc>
          <w:tcPr>
            <w:tcW w:w="2177" w:type="dxa"/>
            <w:vAlign w:val="center"/>
          </w:tcPr>
          <w:p w14:paraId="2D89AD13">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人工挖巢</w:t>
            </w:r>
          </w:p>
        </w:tc>
        <w:tc>
          <w:tcPr>
            <w:tcW w:w="1724" w:type="dxa"/>
            <w:vAlign w:val="center"/>
          </w:tcPr>
          <w:p w14:paraId="15C16CE0">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巢</w:t>
            </w:r>
          </w:p>
        </w:tc>
        <w:tc>
          <w:tcPr>
            <w:tcW w:w="1724" w:type="dxa"/>
            <w:vAlign w:val="center"/>
          </w:tcPr>
          <w:p w14:paraId="387A7EFA">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2</w:t>
            </w:r>
          </w:p>
        </w:tc>
        <w:tc>
          <w:tcPr>
            <w:tcW w:w="1727" w:type="dxa"/>
            <w:vMerge w:val="restart"/>
            <w:vAlign w:val="center"/>
          </w:tcPr>
          <w:p w14:paraId="4E66201A">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28</w:t>
            </w:r>
            <w:r>
              <w:rPr>
                <w:rFonts w:hint="eastAsia" w:ascii="宋体" w:hAnsi="宋体" w:eastAsia="宋体" w:cs="微软雅黑"/>
                <w:sz w:val="24"/>
                <w:szCs w:val="24"/>
              </w:rPr>
              <w:t>座</w:t>
            </w:r>
          </w:p>
        </w:tc>
      </w:tr>
      <w:tr w14:paraId="2085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3E763ACA">
            <w:pPr>
              <w:widowControl w:val="0"/>
              <w:spacing w:line="360" w:lineRule="auto"/>
              <w:jc w:val="center"/>
              <w:rPr>
                <w:rFonts w:hint="default" w:ascii="宋体" w:hAnsi="宋体" w:eastAsia="宋体"/>
                <w:bCs/>
                <w:color w:val="auto"/>
                <w:sz w:val="24"/>
                <w:szCs w:val="24"/>
                <w:lang w:val="en-US" w:eastAsia="zh-CN"/>
              </w:rPr>
            </w:pPr>
            <w:r>
              <w:rPr>
                <w:rFonts w:hint="eastAsia" w:ascii="宋体" w:hAnsi="宋体" w:eastAsia="宋体"/>
                <w:sz w:val="24"/>
                <w:szCs w:val="24"/>
                <w:lang w:val="en-US" w:eastAsia="zh-CN"/>
              </w:rPr>
              <w:t>12</w:t>
            </w:r>
          </w:p>
        </w:tc>
        <w:tc>
          <w:tcPr>
            <w:tcW w:w="2177" w:type="dxa"/>
            <w:vAlign w:val="center"/>
          </w:tcPr>
          <w:p w14:paraId="58BA2E73">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埋置诱杀包</w:t>
            </w:r>
          </w:p>
        </w:tc>
        <w:tc>
          <w:tcPr>
            <w:tcW w:w="1724" w:type="dxa"/>
            <w:vAlign w:val="center"/>
          </w:tcPr>
          <w:p w14:paraId="7994CE29">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个</w:t>
            </w:r>
          </w:p>
        </w:tc>
        <w:tc>
          <w:tcPr>
            <w:tcW w:w="1724" w:type="dxa"/>
            <w:vAlign w:val="center"/>
          </w:tcPr>
          <w:p w14:paraId="5CB5F9AC">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60</w:t>
            </w:r>
          </w:p>
        </w:tc>
        <w:tc>
          <w:tcPr>
            <w:tcW w:w="1727" w:type="dxa"/>
            <w:vMerge w:val="continue"/>
          </w:tcPr>
          <w:p w14:paraId="4C382236">
            <w:pPr>
              <w:widowControl w:val="0"/>
              <w:spacing w:line="360" w:lineRule="auto"/>
              <w:jc w:val="both"/>
              <w:rPr>
                <w:rFonts w:ascii="宋体" w:hAnsi="宋体" w:eastAsia="宋体"/>
                <w:bCs/>
                <w:color w:val="auto"/>
                <w:sz w:val="24"/>
                <w:szCs w:val="24"/>
                <w:lang w:eastAsia="zh-CN"/>
              </w:rPr>
            </w:pPr>
          </w:p>
        </w:tc>
      </w:tr>
      <w:tr w14:paraId="4C2C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34D7B73D">
            <w:pPr>
              <w:widowControl w:val="0"/>
              <w:spacing w:line="360" w:lineRule="auto"/>
              <w:jc w:val="center"/>
              <w:rPr>
                <w:rFonts w:hint="default" w:ascii="宋体" w:hAnsi="宋体" w:eastAsia="宋体"/>
                <w:bCs/>
                <w:color w:val="auto"/>
                <w:sz w:val="24"/>
                <w:szCs w:val="24"/>
                <w:lang w:val="en-US" w:eastAsia="zh-CN"/>
              </w:rPr>
            </w:pPr>
            <w:r>
              <w:rPr>
                <w:rFonts w:hint="eastAsia" w:ascii="宋体" w:hAnsi="宋体" w:eastAsia="宋体"/>
                <w:sz w:val="24"/>
                <w:szCs w:val="24"/>
                <w:lang w:val="en-US" w:eastAsia="zh-CN"/>
              </w:rPr>
              <w:t>13</w:t>
            </w:r>
          </w:p>
        </w:tc>
        <w:tc>
          <w:tcPr>
            <w:tcW w:w="2177" w:type="dxa"/>
            <w:vAlign w:val="center"/>
          </w:tcPr>
          <w:p w14:paraId="529D6119">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坝体施药</w:t>
            </w:r>
          </w:p>
        </w:tc>
        <w:tc>
          <w:tcPr>
            <w:tcW w:w="1724" w:type="dxa"/>
            <w:vAlign w:val="center"/>
          </w:tcPr>
          <w:p w14:paraId="7AA2CFEC">
            <w:pPr>
              <w:widowControl w:val="0"/>
              <w:spacing w:line="360" w:lineRule="auto"/>
              <w:jc w:val="center"/>
              <w:rPr>
                <w:rFonts w:ascii="宋体" w:hAnsi="宋体" w:eastAsia="宋体"/>
                <w:bCs/>
                <w:color w:val="auto"/>
                <w:sz w:val="24"/>
                <w:szCs w:val="24"/>
                <w:lang w:eastAsia="zh-CN"/>
              </w:rPr>
            </w:pPr>
            <w:r>
              <w:rPr>
                <w:rFonts w:hint="eastAsia" w:ascii="宋体" w:hAnsi="宋体" w:eastAsia="宋体" w:cs="Batang"/>
                <w:sz w:val="24"/>
                <w:szCs w:val="24"/>
              </w:rPr>
              <w:t>㎡</w:t>
            </w:r>
          </w:p>
        </w:tc>
        <w:tc>
          <w:tcPr>
            <w:tcW w:w="1724" w:type="dxa"/>
            <w:vAlign w:val="center"/>
          </w:tcPr>
          <w:p w14:paraId="530F9AC0">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500</w:t>
            </w:r>
          </w:p>
        </w:tc>
        <w:tc>
          <w:tcPr>
            <w:tcW w:w="1727" w:type="dxa"/>
            <w:vMerge w:val="continue"/>
          </w:tcPr>
          <w:p w14:paraId="18B0A812">
            <w:pPr>
              <w:widowControl w:val="0"/>
              <w:spacing w:line="360" w:lineRule="auto"/>
              <w:jc w:val="both"/>
              <w:rPr>
                <w:rFonts w:ascii="宋体" w:hAnsi="宋体" w:eastAsia="宋体"/>
                <w:bCs/>
                <w:color w:val="auto"/>
                <w:sz w:val="24"/>
                <w:szCs w:val="24"/>
                <w:lang w:eastAsia="zh-CN"/>
              </w:rPr>
            </w:pPr>
          </w:p>
        </w:tc>
      </w:tr>
      <w:tr w14:paraId="4E38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61206EA1">
            <w:pPr>
              <w:widowControl w:val="0"/>
              <w:spacing w:line="360" w:lineRule="auto"/>
              <w:jc w:val="center"/>
              <w:rPr>
                <w:rFonts w:hint="default" w:ascii="宋体" w:hAnsi="宋体" w:eastAsia="宋体"/>
                <w:bCs/>
                <w:color w:val="auto"/>
                <w:sz w:val="24"/>
                <w:szCs w:val="24"/>
                <w:lang w:val="en-US" w:eastAsia="zh-CN"/>
              </w:rPr>
            </w:pPr>
            <w:r>
              <w:rPr>
                <w:rFonts w:hint="eastAsia" w:ascii="宋体" w:hAnsi="宋体" w:eastAsia="宋体"/>
                <w:sz w:val="24"/>
                <w:szCs w:val="24"/>
                <w:lang w:val="en-US" w:eastAsia="zh-CN"/>
              </w:rPr>
              <w:t>14</w:t>
            </w:r>
          </w:p>
        </w:tc>
        <w:tc>
          <w:tcPr>
            <w:tcW w:w="2177" w:type="dxa"/>
            <w:vAlign w:val="center"/>
          </w:tcPr>
          <w:p w14:paraId="34410861">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钻孔灌浆（药）</w:t>
            </w:r>
          </w:p>
        </w:tc>
        <w:tc>
          <w:tcPr>
            <w:tcW w:w="1724" w:type="dxa"/>
            <w:vAlign w:val="center"/>
          </w:tcPr>
          <w:p w14:paraId="3DEB4EAD">
            <w:pPr>
              <w:widowControl w:val="0"/>
              <w:spacing w:line="360" w:lineRule="auto"/>
              <w:jc w:val="center"/>
              <w:rPr>
                <w:rFonts w:ascii="宋体" w:hAnsi="宋体" w:eastAsia="宋体"/>
                <w:bCs/>
                <w:color w:val="auto"/>
                <w:sz w:val="24"/>
                <w:szCs w:val="24"/>
                <w:lang w:eastAsia="zh-CN"/>
              </w:rPr>
            </w:pPr>
            <w:r>
              <w:rPr>
                <w:rFonts w:hint="eastAsia" w:ascii="宋体" w:hAnsi="宋体" w:eastAsia="宋体" w:cs="微软雅黑"/>
                <w:sz w:val="24"/>
                <w:szCs w:val="24"/>
              </w:rPr>
              <w:t>孔</w:t>
            </w:r>
          </w:p>
        </w:tc>
        <w:tc>
          <w:tcPr>
            <w:tcW w:w="1724" w:type="dxa"/>
            <w:vAlign w:val="center"/>
          </w:tcPr>
          <w:p w14:paraId="073609BC">
            <w:pPr>
              <w:widowControl w:val="0"/>
              <w:spacing w:line="360" w:lineRule="auto"/>
              <w:jc w:val="center"/>
              <w:rPr>
                <w:rFonts w:ascii="宋体" w:hAnsi="宋体" w:eastAsia="宋体"/>
                <w:bCs/>
                <w:color w:val="auto"/>
                <w:sz w:val="24"/>
                <w:szCs w:val="24"/>
                <w:lang w:eastAsia="zh-CN"/>
              </w:rPr>
            </w:pPr>
            <w:r>
              <w:rPr>
                <w:rFonts w:hint="eastAsia" w:ascii="宋体" w:hAnsi="宋体" w:eastAsia="宋体"/>
                <w:sz w:val="24"/>
                <w:szCs w:val="24"/>
              </w:rPr>
              <w:t>100</w:t>
            </w:r>
          </w:p>
        </w:tc>
        <w:tc>
          <w:tcPr>
            <w:tcW w:w="1727" w:type="dxa"/>
            <w:vMerge w:val="continue"/>
          </w:tcPr>
          <w:p w14:paraId="3F201E54">
            <w:pPr>
              <w:widowControl w:val="0"/>
              <w:spacing w:line="360" w:lineRule="auto"/>
              <w:jc w:val="both"/>
              <w:rPr>
                <w:rFonts w:ascii="宋体" w:hAnsi="宋体" w:eastAsia="宋体"/>
                <w:bCs/>
                <w:color w:val="auto"/>
                <w:sz w:val="24"/>
                <w:szCs w:val="24"/>
                <w:lang w:eastAsia="zh-CN"/>
              </w:rPr>
            </w:pPr>
          </w:p>
        </w:tc>
      </w:tr>
      <w:tr w14:paraId="5755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 w:type="dxa"/>
            <w:vAlign w:val="center"/>
          </w:tcPr>
          <w:p w14:paraId="341542CC">
            <w:pPr>
              <w:widowControl w:val="0"/>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15</w:t>
            </w:r>
          </w:p>
        </w:tc>
        <w:tc>
          <w:tcPr>
            <w:tcW w:w="2177" w:type="dxa"/>
            <w:vAlign w:val="center"/>
          </w:tcPr>
          <w:p w14:paraId="66C2558B">
            <w:pPr>
              <w:widowControl w:val="0"/>
              <w:spacing w:line="360" w:lineRule="auto"/>
              <w:jc w:val="center"/>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白蚁智能</w:t>
            </w:r>
          </w:p>
          <w:p w14:paraId="4732B0E4">
            <w:pPr>
              <w:widowControl w:val="0"/>
              <w:spacing w:line="360" w:lineRule="auto"/>
              <w:jc w:val="center"/>
              <w:rPr>
                <w:rFonts w:hint="eastAsia" w:ascii="宋体" w:hAnsi="宋体" w:eastAsia="宋体" w:cs="微软雅黑"/>
                <w:sz w:val="24"/>
                <w:szCs w:val="24"/>
              </w:rPr>
            </w:pPr>
            <w:r>
              <w:rPr>
                <w:rFonts w:hint="eastAsia" w:ascii="宋体" w:hAnsi="宋体" w:eastAsia="宋体" w:cs="微软雅黑"/>
                <w:sz w:val="24"/>
                <w:szCs w:val="24"/>
                <w:lang w:val="en-US" w:eastAsia="zh-CN"/>
              </w:rPr>
              <w:t>监测装置费</w:t>
            </w:r>
          </w:p>
        </w:tc>
        <w:tc>
          <w:tcPr>
            <w:tcW w:w="1724" w:type="dxa"/>
            <w:vAlign w:val="center"/>
          </w:tcPr>
          <w:p w14:paraId="179F8392">
            <w:pPr>
              <w:widowControl w:val="0"/>
              <w:spacing w:line="360" w:lineRule="auto"/>
              <w:jc w:val="center"/>
              <w:rPr>
                <w:rFonts w:hint="eastAsia" w:ascii="宋体" w:hAnsi="宋体" w:eastAsia="宋体" w:cs="微软雅黑"/>
                <w:sz w:val="24"/>
                <w:szCs w:val="24"/>
                <w:lang w:val="en-US" w:eastAsia="zh-CN"/>
              </w:rPr>
            </w:pPr>
            <w:r>
              <w:rPr>
                <w:rFonts w:hint="eastAsia" w:ascii="宋体" w:hAnsi="宋体" w:eastAsia="宋体" w:cs="微软雅黑"/>
                <w:sz w:val="24"/>
                <w:szCs w:val="24"/>
                <w:lang w:val="en-US" w:eastAsia="zh-CN"/>
              </w:rPr>
              <w:t>套</w:t>
            </w:r>
          </w:p>
        </w:tc>
        <w:tc>
          <w:tcPr>
            <w:tcW w:w="1724" w:type="dxa"/>
            <w:vAlign w:val="center"/>
          </w:tcPr>
          <w:p w14:paraId="37320D41">
            <w:pPr>
              <w:widowControl w:val="0"/>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1727" w:type="dxa"/>
            <w:vMerge w:val="continue"/>
          </w:tcPr>
          <w:p w14:paraId="54F88D32">
            <w:pPr>
              <w:widowControl w:val="0"/>
              <w:spacing w:line="360" w:lineRule="auto"/>
              <w:jc w:val="both"/>
              <w:rPr>
                <w:rFonts w:ascii="宋体" w:hAnsi="宋体" w:eastAsia="宋体"/>
                <w:bCs/>
                <w:color w:val="auto"/>
                <w:sz w:val="24"/>
                <w:szCs w:val="24"/>
                <w:lang w:eastAsia="zh-CN"/>
              </w:rPr>
            </w:pPr>
          </w:p>
        </w:tc>
      </w:tr>
    </w:tbl>
    <w:p w14:paraId="634A07BC">
      <w:pPr>
        <w:pStyle w:val="2"/>
        <w:tabs>
          <w:tab w:val="left" w:pos="1091"/>
        </w:tabs>
        <w:overflowPunct w:val="0"/>
        <w:spacing w:line="360" w:lineRule="auto"/>
        <w:ind w:left="443" w:leftChars="200" w:hanging="23" w:hangingChars="10"/>
        <w:rPr>
          <w:rFonts w:hint="default" w:cs="仿宋" w:asciiTheme="minorEastAsia" w:hAnsiTheme="minorEastAsia" w:eastAsiaTheme="minorEastAsia"/>
          <w:color w:val="000000" w:themeColor="text1"/>
          <w:w w:val="95"/>
          <w:lang w:eastAsia="zh-CN"/>
          <w14:textFill>
            <w14:solidFill>
              <w14:schemeClr w14:val="tx1"/>
            </w14:solidFill>
          </w14:textFill>
        </w:rPr>
      </w:pPr>
      <w:r>
        <w:rPr>
          <w:rFonts w:hint="eastAsia" w:cs="仿宋" w:asciiTheme="minorEastAsia" w:hAnsiTheme="minorEastAsia" w:eastAsiaTheme="minorEastAsia"/>
          <w:color w:val="000000" w:themeColor="text1"/>
          <w:w w:val="95"/>
          <w:lang w:eastAsia="zh-CN"/>
          <w14:textFill>
            <w14:solidFill>
              <w14:schemeClr w14:val="tx1"/>
            </w14:solidFill>
          </w14:textFill>
        </w:rPr>
        <w:t>（</w:t>
      </w:r>
      <w:r>
        <w:rPr>
          <w:rFonts w:cs="仿宋" w:asciiTheme="minorEastAsia" w:hAnsiTheme="minorEastAsia" w:eastAsiaTheme="minorEastAsia"/>
          <w:color w:val="000000" w:themeColor="text1"/>
          <w:w w:val="95"/>
          <w:lang w:eastAsia="zh-CN"/>
          <w14:textFill>
            <w14:solidFill>
              <w14:schemeClr w14:val="tx1"/>
            </w14:solidFill>
          </w14:textFill>
        </w:rPr>
        <w:t>四</w:t>
      </w:r>
      <w:r>
        <w:rPr>
          <w:rFonts w:hint="eastAsia" w:cs="仿宋" w:asciiTheme="minorEastAsia" w:hAnsiTheme="minorEastAsia" w:eastAsiaTheme="minorEastAsia"/>
          <w:color w:val="000000" w:themeColor="text1"/>
          <w:w w:val="95"/>
          <w:lang w:eastAsia="zh-CN"/>
          <w14:textFill>
            <w14:solidFill>
              <w14:schemeClr w14:val="tx1"/>
            </w14:solidFill>
          </w14:textFill>
        </w:rPr>
        <w:t>）</w:t>
      </w:r>
      <w:r>
        <w:rPr>
          <w:rFonts w:cs="仿宋" w:asciiTheme="minorEastAsia" w:hAnsiTheme="minorEastAsia" w:eastAsiaTheme="minorEastAsia"/>
          <w:color w:val="000000" w:themeColor="text1"/>
          <w:w w:val="95"/>
          <w:lang w:eastAsia="zh-CN"/>
          <w14:textFill>
            <w14:solidFill>
              <w14:schemeClr w14:val="tx1"/>
            </w14:solidFill>
          </w14:textFill>
        </w:rPr>
        <w:t>水库名单</w:t>
      </w:r>
    </w:p>
    <w:tbl>
      <w:tblPr>
        <w:tblStyle w:val="3"/>
        <w:tblW w:w="8221" w:type="dxa"/>
        <w:tblInd w:w="421" w:type="dxa"/>
        <w:tblLayout w:type="autofit"/>
        <w:tblCellMar>
          <w:top w:w="0" w:type="dxa"/>
          <w:left w:w="108" w:type="dxa"/>
          <w:bottom w:w="0" w:type="dxa"/>
          <w:right w:w="108" w:type="dxa"/>
        </w:tblCellMar>
      </w:tblPr>
      <w:tblGrid>
        <w:gridCol w:w="815"/>
        <w:gridCol w:w="2009"/>
        <w:gridCol w:w="2137"/>
        <w:gridCol w:w="1559"/>
        <w:gridCol w:w="1701"/>
      </w:tblGrid>
      <w:tr w14:paraId="53E9C27C">
        <w:tblPrEx>
          <w:tblCellMar>
            <w:top w:w="0" w:type="dxa"/>
            <w:left w:w="108" w:type="dxa"/>
            <w:bottom w:w="0" w:type="dxa"/>
            <w:right w:w="108" w:type="dxa"/>
          </w:tblCellMar>
        </w:tblPrEx>
        <w:trPr>
          <w:trHeight w:val="750"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2A17B20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序号</w:t>
            </w:r>
          </w:p>
        </w:tc>
        <w:tc>
          <w:tcPr>
            <w:tcW w:w="2009" w:type="dxa"/>
            <w:tcBorders>
              <w:top w:val="single" w:color="auto" w:sz="4" w:space="0"/>
              <w:left w:val="nil"/>
              <w:bottom w:val="single" w:color="auto" w:sz="4" w:space="0"/>
              <w:right w:val="single" w:color="auto" w:sz="4" w:space="0"/>
            </w:tcBorders>
            <w:shd w:val="clear" w:color="auto" w:fill="auto"/>
            <w:vAlign w:val="center"/>
          </w:tcPr>
          <w:p w14:paraId="6A15A49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乡镇名称</w:t>
            </w:r>
          </w:p>
        </w:tc>
        <w:tc>
          <w:tcPr>
            <w:tcW w:w="2137" w:type="dxa"/>
            <w:tcBorders>
              <w:top w:val="single" w:color="auto" w:sz="4" w:space="0"/>
              <w:left w:val="nil"/>
              <w:bottom w:val="single" w:color="auto" w:sz="4" w:space="0"/>
              <w:right w:val="single" w:color="auto" w:sz="4" w:space="0"/>
            </w:tcBorders>
            <w:shd w:val="clear" w:color="auto" w:fill="auto"/>
            <w:vAlign w:val="center"/>
          </w:tcPr>
          <w:p w14:paraId="5B58EE5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水库名称</w:t>
            </w:r>
          </w:p>
        </w:tc>
        <w:tc>
          <w:tcPr>
            <w:tcW w:w="1559" w:type="dxa"/>
            <w:tcBorders>
              <w:top w:val="single" w:color="auto" w:sz="4" w:space="0"/>
              <w:left w:val="nil"/>
              <w:bottom w:val="single" w:color="auto" w:sz="4" w:space="0"/>
              <w:right w:val="single" w:color="auto" w:sz="4" w:space="0"/>
            </w:tcBorders>
            <w:shd w:val="clear" w:color="auto" w:fill="auto"/>
            <w:vAlign w:val="center"/>
          </w:tcPr>
          <w:p w14:paraId="7DBCF24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水库级别</w:t>
            </w:r>
          </w:p>
        </w:tc>
        <w:tc>
          <w:tcPr>
            <w:tcW w:w="1701" w:type="dxa"/>
            <w:tcBorders>
              <w:top w:val="single" w:color="auto" w:sz="4" w:space="0"/>
              <w:left w:val="nil"/>
              <w:bottom w:val="single" w:color="auto" w:sz="4" w:space="0"/>
              <w:right w:val="single" w:color="auto" w:sz="4" w:space="0"/>
            </w:tcBorders>
            <w:shd w:val="clear" w:color="auto" w:fill="auto"/>
            <w:vAlign w:val="center"/>
          </w:tcPr>
          <w:p w14:paraId="54A8344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白蚁危害程度</w:t>
            </w:r>
          </w:p>
        </w:tc>
      </w:tr>
      <w:tr w14:paraId="6E09E8F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9D6E83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54973F4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镇桥镇</w:t>
            </w:r>
          </w:p>
        </w:tc>
        <w:tc>
          <w:tcPr>
            <w:tcW w:w="2137" w:type="dxa"/>
            <w:tcBorders>
              <w:top w:val="nil"/>
              <w:left w:val="nil"/>
              <w:bottom w:val="single" w:color="auto" w:sz="4" w:space="0"/>
              <w:right w:val="single" w:color="auto" w:sz="4" w:space="0"/>
            </w:tcBorders>
            <w:shd w:val="clear" w:color="auto" w:fill="auto"/>
            <w:vAlign w:val="center"/>
          </w:tcPr>
          <w:p w14:paraId="4964451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毛家源水库</w:t>
            </w:r>
          </w:p>
        </w:tc>
        <w:tc>
          <w:tcPr>
            <w:tcW w:w="1559" w:type="dxa"/>
            <w:tcBorders>
              <w:top w:val="nil"/>
              <w:left w:val="nil"/>
              <w:bottom w:val="single" w:color="auto" w:sz="4" w:space="0"/>
              <w:right w:val="single" w:color="auto" w:sz="4" w:space="0"/>
            </w:tcBorders>
            <w:shd w:val="clear" w:color="auto" w:fill="auto"/>
            <w:vAlign w:val="center"/>
          </w:tcPr>
          <w:p w14:paraId="26BB4E3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AB432B3">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1B58239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D3C751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2009" w:type="dxa"/>
            <w:vMerge w:val="continue"/>
            <w:tcBorders>
              <w:top w:val="nil"/>
              <w:left w:val="single" w:color="auto" w:sz="4" w:space="0"/>
              <w:bottom w:val="single" w:color="auto" w:sz="4" w:space="0"/>
              <w:right w:val="single" w:color="auto" w:sz="4" w:space="0"/>
            </w:tcBorders>
            <w:vAlign w:val="center"/>
          </w:tcPr>
          <w:p w14:paraId="636520AA">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9A2F8C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十八撑水库</w:t>
            </w:r>
          </w:p>
        </w:tc>
        <w:tc>
          <w:tcPr>
            <w:tcW w:w="1559" w:type="dxa"/>
            <w:tcBorders>
              <w:top w:val="nil"/>
              <w:left w:val="nil"/>
              <w:bottom w:val="single" w:color="auto" w:sz="4" w:space="0"/>
              <w:right w:val="single" w:color="auto" w:sz="4" w:space="0"/>
            </w:tcBorders>
            <w:shd w:val="clear" w:color="auto" w:fill="auto"/>
            <w:vAlign w:val="center"/>
          </w:tcPr>
          <w:p w14:paraId="3C2E5D5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9BF4F7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78E33B2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F59CA12">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w:t>
            </w:r>
          </w:p>
        </w:tc>
        <w:tc>
          <w:tcPr>
            <w:tcW w:w="2009" w:type="dxa"/>
            <w:vMerge w:val="continue"/>
            <w:tcBorders>
              <w:top w:val="nil"/>
              <w:left w:val="single" w:color="auto" w:sz="4" w:space="0"/>
              <w:bottom w:val="single" w:color="auto" w:sz="4" w:space="0"/>
              <w:right w:val="single" w:color="auto" w:sz="4" w:space="0"/>
            </w:tcBorders>
            <w:vAlign w:val="center"/>
          </w:tcPr>
          <w:p w14:paraId="52A9DE3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9BDECD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苦麻坞水库</w:t>
            </w:r>
          </w:p>
        </w:tc>
        <w:tc>
          <w:tcPr>
            <w:tcW w:w="1559" w:type="dxa"/>
            <w:tcBorders>
              <w:top w:val="nil"/>
              <w:left w:val="nil"/>
              <w:bottom w:val="single" w:color="auto" w:sz="4" w:space="0"/>
              <w:right w:val="single" w:color="auto" w:sz="4" w:space="0"/>
            </w:tcBorders>
            <w:shd w:val="clear" w:color="auto" w:fill="auto"/>
            <w:vAlign w:val="center"/>
          </w:tcPr>
          <w:p w14:paraId="6633FBA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349FFB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DE82492">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0626D1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w:t>
            </w:r>
          </w:p>
        </w:tc>
        <w:tc>
          <w:tcPr>
            <w:tcW w:w="2009" w:type="dxa"/>
            <w:vMerge w:val="continue"/>
            <w:tcBorders>
              <w:top w:val="nil"/>
              <w:left w:val="single" w:color="auto" w:sz="4" w:space="0"/>
              <w:bottom w:val="single" w:color="auto" w:sz="4" w:space="0"/>
              <w:right w:val="single" w:color="auto" w:sz="4" w:space="0"/>
            </w:tcBorders>
            <w:vAlign w:val="center"/>
          </w:tcPr>
          <w:p w14:paraId="1AFFDE4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5000CB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合保坞水库</w:t>
            </w:r>
          </w:p>
        </w:tc>
        <w:tc>
          <w:tcPr>
            <w:tcW w:w="1559" w:type="dxa"/>
            <w:tcBorders>
              <w:top w:val="nil"/>
              <w:left w:val="nil"/>
              <w:bottom w:val="single" w:color="auto" w:sz="4" w:space="0"/>
              <w:right w:val="single" w:color="auto" w:sz="4" w:space="0"/>
            </w:tcBorders>
            <w:shd w:val="clear" w:color="auto" w:fill="auto"/>
            <w:vAlign w:val="center"/>
          </w:tcPr>
          <w:p w14:paraId="4DF55D3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904F2E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1362C5C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DCFD0E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w:t>
            </w:r>
          </w:p>
        </w:tc>
        <w:tc>
          <w:tcPr>
            <w:tcW w:w="2009" w:type="dxa"/>
            <w:vMerge w:val="continue"/>
            <w:tcBorders>
              <w:top w:val="nil"/>
              <w:left w:val="single" w:color="auto" w:sz="4" w:space="0"/>
              <w:bottom w:val="single" w:color="auto" w:sz="4" w:space="0"/>
              <w:right w:val="single" w:color="auto" w:sz="4" w:space="0"/>
            </w:tcBorders>
            <w:vAlign w:val="center"/>
          </w:tcPr>
          <w:p w14:paraId="688DFBE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A06439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马脚坞水库</w:t>
            </w:r>
          </w:p>
        </w:tc>
        <w:tc>
          <w:tcPr>
            <w:tcW w:w="1559" w:type="dxa"/>
            <w:tcBorders>
              <w:top w:val="nil"/>
              <w:left w:val="nil"/>
              <w:bottom w:val="single" w:color="auto" w:sz="4" w:space="0"/>
              <w:right w:val="single" w:color="auto" w:sz="4" w:space="0"/>
            </w:tcBorders>
            <w:shd w:val="clear" w:color="auto" w:fill="auto"/>
            <w:vAlign w:val="center"/>
          </w:tcPr>
          <w:p w14:paraId="4D5B837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ACF725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44D843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F4A506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w:t>
            </w:r>
          </w:p>
        </w:tc>
        <w:tc>
          <w:tcPr>
            <w:tcW w:w="2009" w:type="dxa"/>
            <w:vMerge w:val="continue"/>
            <w:tcBorders>
              <w:top w:val="nil"/>
              <w:left w:val="single" w:color="auto" w:sz="4" w:space="0"/>
              <w:bottom w:val="single" w:color="auto" w:sz="4" w:space="0"/>
              <w:right w:val="single" w:color="auto" w:sz="4" w:space="0"/>
            </w:tcBorders>
            <w:vAlign w:val="center"/>
          </w:tcPr>
          <w:p w14:paraId="70FAD1C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14EF47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庄屋里水库</w:t>
            </w:r>
          </w:p>
        </w:tc>
        <w:tc>
          <w:tcPr>
            <w:tcW w:w="1559" w:type="dxa"/>
            <w:tcBorders>
              <w:top w:val="nil"/>
              <w:left w:val="nil"/>
              <w:bottom w:val="single" w:color="auto" w:sz="4" w:space="0"/>
              <w:right w:val="single" w:color="auto" w:sz="4" w:space="0"/>
            </w:tcBorders>
            <w:shd w:val="clear" w:color="auto" w:fill="auto"/>
            <w:vAlign w:val="center"/>
          </w:tcPr>
          <w:p w14:paraId="2D05818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746DB0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4CB9BD6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CD628A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2EE2F72C">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乐港镇</w:t>
            </w:r>
          </w:p>
        </w:tc>
        <w:tc>
          <w:tcPr>
            <w:tcW w:w="2137" w:type="dxa"/>
            <w:tcBorders>
              <w:top w:val="nil"/>
              <w:left w:val="nil"/>
              <w:bottom w:val="single" w:color="auto" w:sz="4" w:space="0"/>
              <w:right w:val="single" w:color="auto" w:sz="4" w:space="0"/>
            </w:tcBorders>
            <w:shd w:val="clear" w:color="auto" w:fill="auto"/>
            <w:vAlign w:val="center"/>
          </w:tcPr>
          <w:p w14:paraId="54311EA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龙塘水库</w:t>
            </w:r>
          </w:p>
        </w:tc>
        <w:tc>
          <w:tcPr>
            <w:tcW w:w="1559" w:type="dxa"/>
            <w:tcBorders>
              <w:top w:val="nil"/>
              <w:left w:val="nil"/>
              <w:bottom w:val="single" w:color="auto" w:sz="4" w:space="0"/>
              <w:right w:val="single" w:color="auto" w:sz="4" w:space="0"/>
            </w:tcBorders>
            <w:shd w:val="clear" w:color="auto" w:fill="auto"/>
            <w:vAlign w:val="center"/>
          </w:tcPr>
          <w:p w14:paraId="7B7224C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小（1 ）型</w:t>
            </w:r>
          </w:p>
        </w:tc>
        <w:tc>
          <w:tcPr>
            <w:tcW w:w="1701" w:type="dxa"/>
            <w:tcBorders>
              <w:top w:val="nil"/>
              <w:left w:val="nil"/>
              <w:bottom w:val="single" w:color="auto" w:sz="4" w:space="0"/>
              <w:right w:val="single" w:color="auto" w:sz="4" w:space="0"/>
            </w:tcBorders>
            <w:shd w:val="clear" w:color="auto" w:fill="auto"/>
            <w:vAlign w:val="center"/>
          </w:tcPr>
          <w:p w14:paraId="64F9583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D3C022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CA3CB39">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w:t>
            </w:r>
          </w:p>
        </w:tc>
        <w:tc>
          <w:tcPr>
            <w:tcW w:w="2009" w:type="dxa"/>
            <w:vMerge w:val="continue"/>
            <w:tcBorders>
              <w:top w:val="nil"/>
              <w:left w:val="single" w:color="auto" w:sz="4" w:space="0"/>
              <w:bottom w:val="single" w:color="auto" w:sz="4" w:space="0"/>
              <w:right w:val="single" w:color="auto" w:sz="4" w:space="0"/>
            </w:tcBorders>
            <w:vAlign w:val="center"/>
          </w:tcPr>
          <w:p w14:paraId="02B80308">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858FBA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湾山水库</w:t>
            </w:r>
          </w:p>
        </w:tc>
        <w:tc>
          <w:tcPr>
            <w:tcW w:w="1559" w:type="dxa"/>
            <w:tcBorders>
              <w:top w:val="nil"/>
              <w:left w:val="nil"/>
              <w:bottom w:val="single" w:color="auto" w:sz="4" w:space="0"/>
              <w:right w:val="single" w:color="auto" w:sz="4" w:space="0"/>
            </w:tcBorders>
            <w:shd w:val="clear" w:color="auto" w:fill="auto"/>
            <w:vAlign w:val="center"/>
          </w:tcPr>
          <w:p w14:paraId="38BB4D4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48F6C5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1C73DF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22B3CA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w:t>
            </w:r>
          </w:p>
        </w:tc>
        <w:tc>
          <w:tcPr>
            <w:tcW w:w="2009" w:type="dxa"/>
            <w:vMerge w:val="continue"/>
            <w:tcBorders>
              <w:top w:val="nil"/>
              <w:left w:val="single" w:color="auto" w:sz="4" w:space="0"/>
              <w:bottom w:val="single" w:color="auto" w:sz="4" w:space="0"/>
              <w:right w:val="single" w:color="auto" w:sz="4" w:space="0"/>
            </w:tcBorders>
            <w:vAlign w:val="center"/>
          </w:tcPr>
          <w:p w14:paraId="5FC2AC21">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A52698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凤凰窝水库</w:t>
            </w:r>
          </w:p>
        </w:tc>
        <w:tc>
          <w:tcPr>
            <w:tcW w:w="1559" w:type="dxa"/>
            <w:tcBorders>
              <w:top w:val="nil"/>
              <w:left w:val="nil"/>
              <w:bottom w:val="single" w:color="auto" w:sz="4" w:space="0"/>
              <w:right w:val="single" w:color="auto" w:sz="4" w:space="0"/>
            </w:tcBorders>
            <w:shd w:val="clear" w:color="auto" w:fill="auto"/>
            <w:vAlign w:val="center"/>
          </w:tcPr>
          <w:p w14:paraId="56A7E77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268992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11B7173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3A1D2D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w:t>
            </w:r>
          </w:p>
        </w:tc>
        <w:tc>
          <w:tcPr>
            <w:tcW w:w="2009" w:type="dxa"/>
            <w:vMerge w:val="continue"/>
            <w:tcBorders>
              <w:top w:val="nil"/>
              <w:left w:val="single" w:color="auto" w:sz="4" w:space="0"/>
              <w:bottom w:val="single" w:color="auto" w:sz="4" w:space="0"/>
              <w:right w:val="single" w:color="auto" w:sz="4" w:space="0"/>
            </w:tcBorders>
            <w:vAlign w:val="center"/>
          </w:tcPr>
          <w:p w14:paraId="0221D72C">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7485BB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红蚁塘水库</w:t>
            </w:r>
          </w:p>
        </w:tc>
        <w:tc>
          <w:tcPr>
            <w:tcW w:w="1559" w:type="dxa"/>
            <w:tcBorders>
              <w:top w:val="nil"/>
              <w:left w:val="nil"/>
              <w:bottom w:val="single" w:color="auto" w:sz="4" w:space="0"/>
              <w:right w:val="single" w:color="auto" w:sz="4" w:space="0"/>
            </w:tcBorders>
            <w:shd w:val="clear" w:color="auto" w:fill="auto"/>
            <w:vAlign w:val="center"/>
          </w:tcPr>
          <w:p w14:paraId="5DF4810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8070E2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1AE593B4">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8021DB4">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w:t>
            </w:r>
          </w:p>
        </w:tc>
        <w:tc>
          <w:tcPr>
            <w:tcW w:w="2009" w:type="dxa"/>
            <w:vMerge w:val="continue"/>
            <w:tcBorders>
              <w:top w:val="nil"/>
              <w:left w:val="single" w:color="auto" w:sz="4" w:space="0"/>
              <w:bottom w:val="single" w:color="auto" w:sz="4" w:space="0"/>
              <w:right w:val="single" w:color="auto" w:sz="4" w:space="0"/>
            </w:tcBorders>
            <w:vAlign w:val="center"/>
          </w:tcPr>
          <w:p w14:paraId="443A46E0">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ABDD9F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蜈蚣山水库</w:t>
            </w:r>
          </w:p>
        </w:tc>
        <w:tc>
          <w:tcPr>
            <w:tcW w:w="1559" w:type="dxa"/>
            <w:tcBorders>
              <w:top w:val="nil"/>
              <w:left w:val="nil"/>
              <w:bottom w:val="single" w:color="auto" w:sz="4" w:space="0"/>
              <w:right w:val="single" w:color="auto" w:sz="4" w:space="0"/>
            </w:tcBorders>
            <w:shd w:val="clear" w:color="auto" w:fill="auto"/>
            <w:vAlign w:val="center"/>
          </w:tcPr>
          <w:p w14:paraId="305FA35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00AD6F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A02C90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4602F4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w:t>
            </w:r>
          </w:p>
        </w:tc>
        <w:tc>
          <w:tcPr>
            <w:tcW w:w="2009" w:type="dxa"/>
            <w:vMerge w:val="continue"/>
            <w:tcBorders>
              <w:top w:val="nil"/>
              <w:left w:val="single" w:color="auto" w:sz="4" w:space="0"/>
              <w:bottom w:val="single" w:color="auto" w:sz="4" w:space="0"/>
              <w:right w:val="single" w:color="auto" w:sz="4" w:space="0"/>
            </w:tcBorders>
            <w:vAlign w:val="center"/>
          </w:tcPr>
          <w:p w14:paraId="29030DFD">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53C702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茅屋下水库</w:t>
            </w:r>
          </w:p>
        </w:tc>
        <w:tc>
          <w:tcPr>
            <w:tcW w:w="1559" w:type="dxa"/>
            <w:tcBorders>
              <w:top w:val="nil"/>
              <w:left w:val="nil"/>
              <w:bottom w:val="single" w:color="auto" w:sz="4" w:space="0"/>
              <w:right w:val="single" w:color="auto" w:sz="4" w:space="0"/>
            </w:tcBorders>
            <w:shd w:val="clear" w:color="auto" w:fill="auto"/>
            <w:vAlign w:val="center"/>
          </w:tcPr>
          <w:p w14:paraId="2AA7B92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F76C22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1A6EE3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7E6E564">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w:t>
            </w:r>
          </w:p>
        </w:tc>
        <w:tc>
          <w:tcPr>
            <w:tcW w:w="2009" w:type="dxa"/>
            <w:vMerge w:val="continue"/>
            <w:tcBorders>
              <w:top w:val="nil"/>
              <w:left w:val="single" w:color="auto" w:sz="4" w:space="0"/>
              <w:bottom w:val="single" w:color="auto" w:sz="4" w:space="0"/>
              <w:right w:val="single" w:color="auto" w:sz="4" w:space="0"/>
            </w:tcBorders>
            <w:vAlign w:val="center"/>
          </w:tcPr>
          <w:p w14:paraId="5FFAEA9E">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8079F9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瓷股塘水库</w:t>
            </w:r>
          </w:p>
        </w:tc>
        <w:tc>
          <w:tcPr>
            <w:tcW w:w="1559" w:type="dxa"/>
            <w:tcBorders>
              <w:top w:val="nil"/>
              <w:left w:val="nil"/>
              <w:bottom w:val="single" w:color="auto" w:sz="4" w:space="0"/>
              <w:right w:val="single" w:color="auto" w:sz="4" w:space="0"/>
            </w:tcBorders>
            <w:shd w:val="clear" w:color="auto" w:fill="auto"/>
            <w:vAlign w:val="center"/>
          </w:tcPr>
          <w:p w14:paraId="1781544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78B9A2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98954E0">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C0D987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w:t>
            </w:r>
          </w:p>
        </w:tc>
        <w:tc>
          <w:tcPr>
            <w:tcW w:w="2009" w:type="dxa"/>
            <w:vMerge w:val="continue"/>
            <w:tcBorders>
              <w:top w:val="nil"/>
              <w:left w:val="single" w:color="auto" w:sz="4" w:space="0"/>
              <w:bottom w:val="single" w:color="auto" w:sz="4" w:space="0"/>
              <w:right w:val="single" w:color="auto" w:sz="4" w:space="0"/>
            </w:tcBorders>
            <w:vAlign w:val="center"/>
          </w:tcPr>
          <w:p w14:paraId="509EB099">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2E9AD3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石牛塘水库</w:t>
            </w:r>
          </w:p>
        </w:tc>
        <w:tc>
          <w:tcPr>
            <w:tcW w:w="1559" w:type="dxa"/>
            <w:tcBorders>
              <w:top w:val="nil"/>
              <w:left w:val="nil"/>
              <w:bottom w:val="single" w:color="auto" w:sz="4" w:space="0"/>
              <w:right w:val="single" w:color="auto" w:sz="4" w:space="0"/>
            </w:tcBorders>
            <w:shd w:val="clear" w:color="auto" w:fill="auto"/>
            <w:vAlign w:val="center"/>
          </w:tcPr>
          <w:p w14:paraId="09A78D8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BEC0BB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 级</w:t>
            </w:r>
          </w:p>
        </w:tc>
      </w:tr>
      <w:tr w14:paraId="27F0436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489EB9F">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w:t>
            </w:r>
          </w:p>
        </w:tc>
        <w:tc>
          <w:tcPr>
            <w:tcW w:w="2009" w:type="dxa"/>
            <w:vMerge w:val="continue"/>
            <w:tcBorders>
              <w:top w:val="nil"/>
              <w:left w:val="single" w:color="auto" w:sz="4" w:space="0"/>
              <w:bottom w:val="single" w:color="auto" w:sz="4" w:space="0"/>
              <w:right w:val="single" w:color="auto" w:sz="4" w:space="0"/>
            </w:tcBorders>
            <w:vAlign w:val="center"/>
          </w:tcPr>
          <w:p w14:paraId="0A20E8DD">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B921F4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莲塘水库</w:t>
            </w:r>
          </w:p>
        </w:tc>
        <w:tc>
          <w:tcPr>
            <w:tcW w:w="1559" w:type="dxa"/>
            <w:tcBorders>
              <w:top w:val="nil"/>
              <w:left w:val="nil"/>
              <w:bottom w:val="single" w:color="auto" w:sz="4" w:space="0"/>
              <w:right w:val="single" w:color="auto" w:sz="4" w:space="0"/>
            </w:tcBorders>
            <w:shd w:val="clear" w:color="auto" w:fill="auto"/>
            <w:vAlign w:val="center"/>
          </w:tcPr>
          <w:p w14:paraId="1FC7D5F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06759E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 级</w:t>
            </w:r>
          </w:p>
        </w:tc>
      </w:tr>
      <w:tr w14:paraId="583415D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7570D34">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w:t>
            </w:r>
          </w:p>
        </w:tc>
        <w:tc>
          <w:tcPr>
            <w:tcW w:w="2009" w:type="dxa"/>
            <w:vMerge w:val="continue"/>
            <w:tcBorders>
              <w:top w:val="nil"/>
              <w:left w:val="single" w:color="auto" w:sz="4" w:space="0"/>
              <w:bottom w:val="single" w:color="auto" w:sz="4" w:space="0"/>
              <w:right w:val="single" w:color="auto" w:sz="4" w:space="0"/>
            </w:tcBorders>
            <w:vAlign w:val="center"/>
          </w:tcPr>
          <w:p w14:paraId="71A2599B">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C5487B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庄坞水库</w:t>
            </w:r>
          </w:p>
        </w:tc>
        <w:tc>
          <w:tcPr>
            <w:tcW w:w="1559" w:type="dxa"/>
            <w:tcBorders>
              <w:top w:val="nil"/>
              <w:left w:val="nil"/>
              <w:bottom w:val="single" w:color="auto" w:sz="4" w:space="0"/>
              <w:right w:val="single" w:color="auto" w:sz="4" w:space="0"/>
            </w:tcBorders>
            <w:shd w:val="clear" w:color="auto" w:fill="auto"/>
            <w:vAlign w:val="center"/>
          </w:tcPr>
          <w:p w14:paraId="51E773C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751CD0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50E71AC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136695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17</w:t>
            </w:r>
          </w:p>
        </w:tc>
        <w:tc>
          <w:tcPr>
            <w:tcW w:w="2009" w:type="dxa"/>
            <w:vMerge w:val="continue"/>
            <w:tcBorders>
              <w:top w:val="nil"/>
              <w:left w:val="single" w:color="auto" w:sz="4" w:space="0"/>
              <w:bottom w:val="single" w:color="auto" w:sz="4" w:space="0"/>
              <w:right w:val="single" w:color="auto" w:sz="4" w:space="0"/>
            </w:tcBorders>
            <w:vAlign w:val="center"/>
          </w:tcPr>
          <w:p w14:paraId="7F74FE95">
            <w:pPr>
              <w:kinsoku/>
              <w:autoSpaceDE/>
              <w:autoSpaceDN/>
              <w:adjustRightInd/>
              <w:snapToGrid/>
              <w:rPr>
                <w:rFonts w:ascii="宋体" w:hAnsi="宋体" w:eastAsia="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657864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毛家垅水库</w:t>
            </w:r>
          </w:p>
        </w:tc>
        <w:tc>
          <w:tcPr>
            <w:tcW w:w="1559" w:type="dxa"/>
            <w:tcBorders>
              <w:top w:val="nil"/>
              <w:left w:val="nil"/>
              <w:bottom w:val="single" w:color="auto" w:sz="4" w:space="0"/>
              <w:right w:val="single" w:color="auto" w:sz="4" w:space="0"/>
            </w:tcBorders>
            <w:shd w:val="clear" w:color="auto" w:fill="auto"/>
            <w:vAlign w:val="center"/>
          </w:tcPr>
          <w:p w14:paraId="26C6234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A447FC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6730FE9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CFC5A6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18</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08250E2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名口镇</w:t>
            </w:r>
          </w:p>
        </w:tc>
        <w:tc>
          <w:tcPr>
            <w:tcW w:w="2137" w:type="dxa"/>
            <w:tcBorders>
              <w:top w:val="nil"/>
              <w:left w:val="nil"/>
              <w:bottom w:val="single" w:color="auto" w:sz="4" w:space="0"/>
              <w:right w:val="single" w:color="auto" w:sz="4" w:space="0"/>
            </w:tcBorders>
            <w:shd w:val="clear" w:color="auto" w:fill="auto"/>
            <w:vAlign w:val="center"/>
          </w:tcPr>
          <w:p w14:paraId="109C441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军峰水库</w:t>
            </w:r>
          </w:p>
        </w:tc>
        <w:tc>
          <w:tcPr>
            <w:tcW w:w="1559" w:type="dxa"/>
            <w:tcBorders>
              <w:top w:val="nil"/>
              <w:left w:val="nil"/>
              <w:bottom w:val="single" w:color="auto" w:sz="4" w:space="0"/>
              <w:right w:val="single" w:color="auto" w:sz="4" w:space="0"/>
            </w:tcBorders>
            <w:shd w:val="clear" w:color="auto" w:fill="auto"/>
            <w:vAlign w:val="center"/>
          </w:tcPr>
          <w:p w14:paraId="55EBCA2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小（1）型</w:t>
            </w:r>
          </w:p>
        </w:tc>
        <w:tc>
          <w:tcPr>
            <w:tcW w:w="1701" w:type="dxa"/>
            <w:tcBorders>
              <w:top w:val="nil"/>
              <w:left w:val="nil"/>
              <w:bottom w:val="single" w:color="auto" w:sz="4" w:space="0"/>
              <w:right w:val="single" w:color="auto" w:sz="4" w:space="0"/>
            </w:tcBorders>
            <w:shd w:val="clear" w:color="auto" w:fill="auto"/>
            <w:vAlign w:val="center"/>
          </w:tcPr>
          <w:p w14:paraId="51B6A6FC">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42099C74">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DA2E58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19</w:t>
            </w:r>
          </w:p>
        </w:tc>
        <w:tc>
          <w:tcPr>
            <w:tcW w:w="2009" w:type="dxa"/>
            <w:vMerge w:val="continue"/>
            <w:tcBorders>
              <w:top w:val="nil"/>
              <w:left w:val="single" w:color="auto" w:sz="4" w:space="0"/>
              <w:bottom w:val="single" w:color="auto" w:sz="4" w:space="0"/>
              <w:right w:val="single" w:color="auto" w:sz="4" w:space="0"/>
            </w:tcBorders>
            <w:vAlign w:val="center"/>
          </w:tcPr>
          <w:p w14:paraId="4D4C589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4F0607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哪吒坞水库</w:t>
            </w:r>
          </w:p>
        </w:tc>
        <w:tc>
          <w:tcPr>
            <w:tcW w:w="1559" w:type="dxa"/>
            <w:tcBorders>
              <w:top w:val="nil"/>
              <w:left w:val="nil"/>
              <w:bottom w:val="single" w:color="auto" w:sz="4" w:space="0"/>
              <w:right w:val="single" w:color="auto" w:sz="4" w:space="0"/>
            </w:tcBorders>
            <w:shd w:val="clear" w:color="auto" w:fill="auto"/>
            <w:vAlign w:val="center"/>
          </w:tcPr>
          <w:p w14:paraId="14B0ADF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90F7BB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4B96661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5C3F5D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20</w:t>
            </w:r>
          </w:p>
        </w:tc>
        <w:tc>
          <w:tcPr>
            <w:tcW w:w="2009" w:type="dxa"/>
            <w:vMerge w:val="continue"/>
            <w:tcBorders>
              <w:top w:val="nil"/>
              <w:left w:val="single" w:color="auto" w:sz="4" w:space="0"/>
              <w:bottom w:val="single" w:color="auto" w:sz="4" w:space="0"/>
              <w:right w:val="single" w:color="auto" w:sz="4" w:space="0"/>
            </w:tcBorders>
            <w:vAlign w:val="center"/>
          </w:tcPr>
          <w:p w14:paraId="49BB21E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B1185B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上梅岭水库</w:t>
            </w:r>
          </w:p>
        </w:tc>
        <w:tc>
          <w:tcPr>
            <w:tcW w:w="1559" w:type="dxa"/>
            <w:tcBorders>
              <w:top w:val="nil"/>
              <w:left w:val="nil"/>
              <w:bottom w:val="single" w:color="auto" w:sz="4" w:space="0"/>
              <w:right w:val="single" w:color="auto" w:sz="4" w:space="0"/>
            </w:tcBorders>
            <w:shd w:val="clear" w:color="auto" w:fill="auto"/>
            <w:vAlign w:val="center"/>
          </w:tcPr>
          <w:p w14:paraId="5A43D10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6B652E1">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538D923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3D67C6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21</w:t>
            </w:r>
          </w:p>
        </w:tc>
        <w:tc>
          <w:tcPr>
            <w:tcW w:w="2009" w:type="dxa"/>
            <w:vMerge w:val="continue"/>
            <w:tcBorders>
              <w:top w:val="nil"/>
              <w:left w:val="single" w:color="auto" w:sz="4" w:space="0"/>
              <w:bottom w:val="single" w:color="auto" w:sz="4" w:space="0"/>
              <w:right w:val="single" w:color="auto" w:sz="4" w:space="0"/>
            </w:tcBorders>
            <w:vAlign w:val="center"/>
          </w:tcPr>
          <w:p w14:paraId="366F80A4">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EA6EBC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蔡家坞水库</w:t>
            </w:r>
          </w:p>
        </w:tc>
        <w:tc>
          <w:tcPr>
            <w:tcW w:w="1559" w:type="dxa"/>
            <w:tcBorders>
              <w:top w:val="nil"/>
              <w:left w:val="nil"/>
              <w:bottom w:val="single" w:color="auto" w:sz="4" w:space="0"/>
              <w:right w:val="single" w:color="auto" w:sz="4" w:space="0"/>
            </w:tcBorders>
            <w:shd w:val="clear" w:color="auto" w:fill="auto"/>
            <w:vAlign w:val="center"/>
          </w:tcPr>
          <w:p w14:paraId="14AFB66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3F4DB4B">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548D377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92FADEF">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22</w:t>
            </w:r>
          </w:p>
        </w:tc>
        <w:tc>
          <w:tcPr>
            <w:tcW w:w="2009" w:type="dxa"/>
            <w:vMerge w:val="continue"/>
            <w:tcBorders>
              <w:top w:val="nil"/>
              <w:left w:val="single" w:color="auto" w:sz="4" w:space="0"/>
              <w:bottom w:val="single" w:color="auto" w:sz="4" w:space="0"/>
              <w:right w:val="single" w:color="auto" w:sz="4" w:space="0"/>
            </w:tcBorders>
            <w:vAlign w:val="center"/>
          </w:tcPr>
          <w:p w14:paraId="3530951F">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3D5A44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应查坞水库</w:t>
            </w:r>
          </w:p>
        </w:tc>
        <w:tc>
          <w:tcPr>
            <w:tcW w:w="1559" w:type="dxa"/>
            <w:tcBorders>
              <w:top w:val="nil"/>
              <w:left w:val="nil"/>
              <w:bottom w:val="single" w:color="auto" w:sz="4" w:space="0"/>
              <w:right w:val="single" w:color="auto" w:sz="4" w:space="0"/>
            </w:tcBorders>
            <w:shd w:val="clear" w:color="auto" w:fill="auto"/>
            <w:vAlign w:val="center"/>
          </w:tcPr>
          <w:p w14:paraId="560CCFE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48F9D2A">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1B2FABF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895969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23</w:t>
            </w:r>
          </w:p>
        </w:tc>
        <w:tc>
          <w:tcPr>
            <w:tcW w:w="2009" w:type="dxa"/>
            <w:vMerge w:val="continue"/>
            <w:tcBorders>
              <w:top w:val="nil"/>
              <w:left w:val="single" w:color="auto" w:sz="4" w:space="0"/>
              <w:bottom w:val="single" w:color="auto" w:sz="4" w:space="0"/>
              <w:right w:val="single" w:color="auto" w:sz="4" w:space="0"/>
            </w:tcBorders>
            <w:vAlign w:val="center"/>
          </w:tcPr>
          <w:p w14:paraId="2DBEE7D6">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FD0D37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野冲坞水库</w:t>
            </w:r>
          </w:p>
        </w:tc>
        <w:tc>
          <w:tcPr>
            <w:tcW w:w="1559" w:type="dxa"/>
            <w:tcBorders>
              <w:top w:val="nil"/>
              <w:left w:val="nil"/>
              <w:bottom w:val="single" w:color="auto" w:sz="4" w:space="0"/>
              <w:right w:val="single" w:color="auto" w:sz="4" w:space="0"/>
            </w:tcBorders>
            <w:shd w:val="clear" w:color="auto" w:fill="auto"/>
            <w:vAlign w:val="center"/>
          </w:tcPr>
          <w:p w14:paraId="594C293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9D6A97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599CC74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EE61BD9">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24</w:t>
            </w:r>
          </w:p>
        </w:tc>
        <w:tc>
          <w:tcPr>
            <w:tcW w:w="2009" w:type="dxa"/>
            <w:vMerge w:val="continue"/>
            <w:tcBorders>
              <w:top w:val="nil"/>
              <w:left w:val="single" w:color="auto" w:sz="4" w:space="0"/>
              <w:bottom w:val="single" w:color="auto" w:sz="4" w:space="0"/>
              <w:right w:val="single" w:color="auto" w:sz="4" w:space="0"/>
            </w:tcBorders>
            <w:vAlign w:val="center"/>
          </w:tcPr>
          <w:p w14:paraId="2CC70EE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B92864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董冲坞水库</w:t>
            </w:r>
          </w:p>
        </w:tc>
        <w:tc>
          <w:tcPr>
            <w:tcW w:w="1559" w:type="dxa"/>
            <w:tcBorders>
              <w:top w:val="nil"/>
              <w:left w:val="nil"/>
              <w:bottom w:val="single" w:color="auto" w:sz="4" w:space="0"/>
              <w:right w:val="single" w:color="auto" w:sz="4" w:space="0"/>
            </w:tcBorders>
            <w:shd w:val="clear" w:color="auto" w:fill="auto"/>
            <w:vAlign w:val="center"/>
          </w:tcPr>
          <w:p w14:paraId="6F3763D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AFEBCC6">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01DFCF1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E95D65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25</w:t>
            </w:r>
          </w:p>
        </w:tc>
        <w:tc>
          <w:tcPr>
            <w:tcW w:w="2009" w:type="dxa"/>
            <w:vMerge w:val="continue"/>
            <w:tcBorders>
              <w:top w:val="nil"/>
              <w:left w:val="single" w:color="auto" w:sz="4" w:space="0"/>
              <w:bottom w:val="single" w:color="auto" w:sz="4" w:space="0"/>
              <w:right w:val="single" w:color="auto" w:sz="4" w:space="0"/>
            </w:tcBorders>
            <w:vAlign w:val="center"/>
          </w:tcPr>
          <w:p w14:paraId="054CC8DC">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DC2602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船丘水库</w:t>
            </w:r>
          </w:p>
        </w:tc>
        <w:tc>
          <w:tcPr>
            <w:tcW w:w="1559" w:type="dxa"/>
            <w:tcBorders>
              <w:top w:val="nil"/>
              <w:left w:val="nil"/>
              <w:bottom w:val="single" w:color="auto" w:sz="4" w:space="0"/>
              <w:right w:val="single" w:color="auto" w:sz="4" w:space="0"/>
            </w:tcBorders>
            <w:shd w:val="clear" w:color="auto" w:fill="auto"/>
            <w:vAlign w:val="center"/>
          </w:tcPr>
          <w:p w14:paraId="54EEEBB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CD6A75F">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57CF015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21773D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26</w:t>
            </w:r>
          </w:p>
        </w:tc>
        <w:tc>
          <w:tcPr>
            <w:tcW w:w="2009" w:type="dxa"/>
            <w:vMerge w:val="continue"/>
            <w:tcBorders>
              <w:top w:val="nil"/>
              <w:left w:val="single" w:color="auto" w:sz="4" w:space="0"/>
              <w:bottom w:val="single" w:color="auto" w:sz="4" w:space="0"/>
              <w:right w:val="single" w:color="auto" w:sz="4" w:space="0"/>
            </w:tcBorders>
            <w:vAlign w:val="center"/>
          </w:tcPr>
          <w:p w14:paraId="58C44046">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BE2923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蛤蟆墩水库</w:t>
            </w:r>
          </w:p>
        </w:tc>
        <w:tc>
          <w:tcPr>
            <w:tcW w:w="1559" w:type="dxa"/>
            <w:tcBorders>
              <w:top w:val="nil"/>
              <w:left w:val="nil"/>
              <w:bottom w:val="single" w:color="auto" w:sz="4" w:space="0"/>
              <w:right w:val="single" w:color="auto" w:sz="4" w:space="0"/>
            </w:tcBorders>
            <w:shd w:val="clear" w:color="auto" w:fill="auto"/>
            <w:vAlign w:val="center"/>
          </w:tcPr>
          <w:p w14:paraId="3E113E6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6939BD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 级</w:t>
            </w:r>
          </w:p>
        </w:tc>
      </w:tr>
      <w:tr w14:paraId="6E4A947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B7440B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27</w:t>
            </w:r>
          </w:p>
        </w:tc>
        <w:tc>
          <w:tcPr>
            <w:tcW w:w="2009" w:type="dxa"/>
            <w:vMerge w:val="continue"/>
            <w:tcBorders>
              <w:top w:val="nil"/>
              <w:left w:val="single" w:color="auto" w:sz="4" w:space="0"/>
              <w:bottom w:val="single" w:color="auto" w:sz="4" w:space="0"/>
              <w:right w:val="single" w:color="auto" w:sz="4" w:space="0"/>
            </w:tcBorders>
            <w:vAlign w:val="center"/>
          </w:tcPr>
          <w:p w14:paraId="75E2ECCA">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DA2F27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角家寨水库</w:t>
            </w:r>
          </w:p>
        </w:tc>
        <w:tc>
          <w:tcPr>
            <w:tcW w:w="1559" w:type="dxa"/>
            <w:tcBorders>
              <w:top w:val="nil"/>
              <w:left w:val="nil"/>
              <w:bottom w:val="single" w:color="auto" w:sz="4" w:space="0"/>
              <w:right w:val="single" w:color="auto" w:sz="4" w:space="0"/>
            </w:tcBorders>
            <w:shd w:val="clear" w:color="auto" w:fill="auto"/>
            <w:vAlign w:val="center"/>
          </w:tcPr>
          <w:p w14:paraId="0F3C035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C59DB9C">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71C8676B">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E2E53D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28</w:t>
            </w:r>
          </w:p>
        </w:tc>
        <w:tc>
          <w:tcPr>
            <w:tcW w:w="2009" w:type="dxa"/>
            <w:vMerge w:val="continue"/>
            <w:tcBorders>
              <w:top w:val="nil"/>
              <w:left w:val="single" w:color="auto" w:sz="4" w:space="0"/>
              <w:bottom w:val="single" w:color="auto" w:sz="4" w:space="0"/>
              <w:right w:val="single" w:color="auto" w:sz="4" w:space="0"/>
            </w:tcBorders>
            <w:vAlign w:val="center"/>
          </w:tcPr>
          <w:p w14:paraId="1252A14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702735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上家培水库</w:t>
            </w:r>
          </w:p>
        </w:tc>
        <w:tc>
          <w:tcPr>
            <w:tcW w:w="1559" w:type="dxa"/>
            <w:tcBorders>
              <w:top w:val="nil"/>
              <w:left w:val="nil"/>
              <w:bottom w:val="single" w:color="auto" w:sz="4" w:space="0"/>
              <w:right w:val="single" w:color="auto" w:sz="4" w:space="0"/>
            </w:tcBorders>
            <w:shd w:val="clear" w:color="auto" w:fill="auto"/>
            <w:vAlign w:val="center"/>
          </w:tcPr>
          <w:p w14:paraId="040FBA2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A664DE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 级</w:t>
            </w:r>
          </w:p>
        </w:tc>
      </w:tr>
      <w:tr w14:paraId="4CCD566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0346A69">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29</w:t>
            </w:r>
          </w:p>
        </w:tc>
        <w:tc>
          <w:tcPr>
            <w:tcW w:w="2009" w:type="dxa"/>
            <w:vMerge w:val="continue"/>
            <w:tcBorders>
              <w:top w:val="nil"/>
              <w:left w:val="single" w:color="auto" w:sz="4" w:space="0"/>
              <w:bottom w:val="single" w:color="auto" w:sz="4" w:space="0"/>
              <w:right w:val="single" w:color="auto" w:sz="4" w:space="0"/>
            </w:tcBorders>
            <w:vAlign w:val="center"/>
          </w:tcPr>
          <w:p w14:paraId="65E2FF6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06D1AA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莲花水库</w:t>
            </w:r>
          </w:p>
        </w:tc>
        <w:tc>
          <w:tcPr>
            <w:tcW w:w="1559" w:type="dxa"/>
            <w:tcBorders>
              <w:top w:val="nil"/>
              <w:left w:val="nil"/>
              <w:bottom w:val="single" w:color="auto" w:sz="4" w:space="0"/>
              <w:right w:val="single" w:color="auto" w:sz="4" w:space="0"/>
            </w:tcBorders>
            <w:shd w:val="clear" w:color="auto" w:fill="auto"/>
            <w:vAlign w:val="center"/>
          </w:tcPr>
          <w:p w14:paraId="04A3C19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946D10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61AE9B62">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C787FFC">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30</w:t>
            </w:r>
          </w:p>
        </w:tc>
        <w:tc>
          <w:tcPr>
            <w:tcW w:w="2009" w:type="dxa"/>
            <w:vMerge w:val="continue"/>
            <w:tcBorders>
              <w:top w:val="nil"/>
              <w:left w:val="single" w:color="auto" w:sz="4" w:space="0"/>
              <w:bottom w:val="single" w:color="auto" w:sz="4" w:space="0"/>
              <w:right w:val="single" w:color="auto" w:sz="4" w:space="0"/>
            </w:tcBorders>
            <w:vAlign w:val="center"/>
          </w:tcPr>
          <w:p w14:paraId="35D2ED32">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7E25A5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军山水库</w:t>
            </w:r>
          </w:p>
        </w:tc>
        <w:tc>
          <w:tcPr>
            <w:tcW w:w="1559" w:type="dxa"/>
            <w:tcBorders>
              <w:top w:val="nil"/>
              <w:left w:val="nil"/>
              <w:bottom w:val="single" w:color="auto" w:sz="4" w:space="0"/>
              <w:right w:val="single" w:color="auto" w:sz="4" w:space="0"/>
            </w:tcBorders>
            <w:shd w:val="clear" w:color="auto" w:fill="auto"/>
            <w:vAlign w:val="center"/>
          </w:tcPr>
          <w:p w14:paraId="41B1EC1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1BB18A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70B8DF0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28BE61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31</w:t>
            </w:r>
          </w:p>
        </w:tc>
        <w:tc>
          <w:tcPr>
            <w:tcW w:w="2009" w:type="dxa"/>
            <w:vMerge w:val="continue"/>
            <w:tcBorders>
              <w:top w:val="nil"/>
              <w:left w:val="single" w:color="auto" w:sz="4" w:space="0"/>
              <w:bottom w:val="single" w:color="auto" w:sz="4" w:space="0"/>
              <w:right w:val="single" w:color="auto" w:sz="4" w:space="0"/>
            </w:tcBorders>
            <w:vAlign w:val="center"/>
          </w:tcPr>
          <w:p w14:paraId="4C06612F">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BCB32B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老鸭坞水库</w:t>
            </w:r>
          </w:p>
        </w:tc>
        <w:tc>
          <w:tcPr>
            <w:tcW w:w="1559" w:type="dxa"/>
            <w:tcBorders>
              <w:top w:val="nil"/>
              <w:left w:val="nil"/>
              <w:bottom w:val="single" w:color="auto" w:sz="4" w:space="0"/>
              <w:right w:val="single" w:color="auto" w:sz="4" w:space="0"/>
            </w:tcBorders>
            <w:shd w:val="clear" w:color="auto" w:fill="auto"/>
            <w:vAlign w:val="center"/>
          </w:tcPr>
          <w:p w14:paraId="2D64D9B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1010F6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5347514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F50C5A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32</w:t>
            </w:r>
          </w:p>
        </w:tc>
        <w:tc>
          <w:tcPr>
            <w:tcW w:w="2009" w:type="dxa"/>
            <w:vMerge w:val="continue"/>
            <w:tcBorders>
              <w:top w:val="nil"/>
              <w:left w:val="single" w:color="auto" w:sz="4" w:space="0"/>
              <w:bottom w:val="single" w:color="auto" w:sz="4" w:space="0"/>
              <w:right w:val="single" w:color="auto" w:sz="4" w:space="0"/>
            </w:tcBorders>
            <w:vAlign w:val="center"/>
          </w:tcPr>
          <w:p w14:paraId="58BB041C">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99996C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裤裆形水库</w:t>
            </w:r>
          </w:p>
        </w:tc>
        <w:tc>
          <w:tcPr>
            <w:tcW w:w="1559" w:type="dxa"/>
            <w:tcBorders>
              <w:top w:val="nil"/>
              <w:left w:val="nil"/>
              <w:bottom w:val="single" w:color="auto" w:sz="4" w:space="0"/>
              <w:right w:val="single" w:color="auto" w:sz="4" w:space="0"/>
            </w:tcBorders>
            <w:shd w:val="clear" w:color="auto" w:fill="auto"/>
            <w:vAlign w:val="center"/>
          </w:tcPr>
          <w:p w14:paraId="343A9D7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7B704F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1B15CEE4">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206C652">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33</w:t>
            </w:r>
          </w:p>
        </w:tc>
        <w:tc>
          <w:tcPr>
            <w:tcW w:w="2009" w:type="dxa"/>
            <w:vMerge w:val="continue"/>
            <w:tcBorders>
              <w:top w:val="nil"/>
              <w:left w:val="single" w:color="auto" w:sz="4" w:space="0"/>
              <w:bottom w:val="single" w:color="auto" w:sz="4" w:space="0"/>
              <w:right w:val="single" w:color="auto" w:sz="4" w:space="0"/>
            </w:tcBorders>
            <w:vAlign w:val="center"/>
          </w:tcPr>
          <w:p w14:paraId="08F31F5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20627A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洪家坂水库</w:t>
            </w:r>
          </w:p>
        </w:tc>
        <w:tc>
          <w:tcPr>
            <w:tcW w:w="1559" w:type="dxa"/>
            <w:tcBorders>
              <w:top w:val="nil"/>
              <w:left w:val="nil"/>
              <w:bottom w:val="single" w:color="auto" w:sz="4" w:space="0"/>
              <w:right w:val="single" w:color="auto" w:sz="4" w:space="0"/>
            </w:tcBorders>
            <w:shd w:val="clear" w:color="auto" w:fill="auto"/>
            <w:vAlign w:val="center"/>
          </w:tcPr>
          <w:p w14:paraId="712BB30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47F84C8">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 级</w:t>
            </w:r>
          </w:p>
        </w:tc>
      </w:tr>
      <w:tr w14:paraId="3154D46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EAEB95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34</w:t>
            </w:r>
          </w:p>
        </w:tc>
        <w:tc>
          <w:tcPr>
            <w:tcW w:w="2009" w:type="dxa"/>
            <w:vMerge w:val="continue"/>
            <w:tcBorders>
              <w:top w:val="nil"/>
              <w:left w:val="single" w:color="auto" w:sz="4" w:space="0"/>
              <w:bottom w:val="single" w:color="auto" w:sz="4" w:space="0"/>
              <w:right w:val="single" w:color="auto" w:sz="4" w:space="0"/>
            </w:tcBorders>
            <w:vAlign w:val="center"/>
          </w:tcPr>
          <w:p w14:paraId="00087D5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0BD6AC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青龙山水库</w:t>
            </w:r>
          </w:p>
        </w:tc>
        <w:tc>
          <w:tcPr>
            <w:tcW w:w="1559" w:type="dxa"/>
            <w:tcBorders>
              <w:top w:val="nil"/>
              <w:left w:val="nil"/>
              <w:bottom w:val="single" w:color="auto" w:sz="4" w:space="0"/>
              <w:right w:val="single" w:color="auto" w:sz="4" w:space="0"/>
            </w:tcBorders>
            <w:shd w:val="clear" w:color="auto" w:fill="auto"/>
            <w:vAlign w:val="center"/>
          </w:tcPr>
          <w:p w14:paraId="5DB6AEB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4594FB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 级</w:t>
            </w:r>
          </w:p>
        </w:tc>
      </w:tr>
      <w:tr w14:paraId="6835C4E2">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E65965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35</w:t>
            </w:r>
          </w:p>
        </w:tc>
        <w:tc>
          <w:tcPr>
            <w:tcW w:w="2009" w:type="dxa"/>
            <w:vMerge w:val="continue"/>
            <w:tcBorders>
              <w:top w:val="nil"/>
              <w:left w:val="single" w:color="auto" w:sz="4" w:space="0"/>
              <w:bottom w:val="single" w:color="auto" w:sz="4" w:space="0"/>
              <w:right w:val="single" w:color="auto" w:sz="4" w:space="0"/>
            </w:tcBorders>
            <w:vAlign w:val="center"/>
          </w:tcPr>
          <w:p w14:paraId="3A44508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9D33B1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紧跟水库</w:t>
            </w:r>
          </w:p>
        </w:tc>
        <w:tc>
          <w:tcPr>
            <w:tcW w:w="1559" w:type="dxa"/>
            <w:tcBorders>
              <w:top w:val="nil"/>
              <w:left w:val="nil"/>
              <w:bottom w:val="single" w:color="auto" w:sz="4" w:space="0"/>
              <w:right w:val="single" w:color="auto" w:sz="4" w:space="0"/>
            </w:tcBorders>
            <w:shd w:val="clear" w:color="auto" w:fill="auto"/>
            <w:vAlign w:val="center"/>
          </w:tcPr>
          <w:p w14:paraId="678EC39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AF2305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102D7B23">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1CF0A5C">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36</w:t>
            </w:r>
          </w:p>
        </w:tc>
        <w:tc>
          <w:tcPr>
            <w:tcW w:w="2009" w:type="dxa"/>
            <w:vMerge w:val="continue"/>
            <w:tcBorders>
              <w:top w:val="nil"/>
              <w:left w:val="single" w:color="auto" w:sz="4" w:space="0"/>
              <w:bottom w:val="single" w:color="auto" w:sz="4" w:space="0"/>
              <w:right w:val="single" w:color="auto" w:sz="4" w:space="0"/>
            </w:tcBorders>
            <w:vAlign w:val="center"/>
          </w:tcPr>
          <w:p w14:paraId="2ECD59B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6F7A9B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冷水坞水库</w:t>
            </w:r>
          </w:p>
        </w:tc>
        <w:tc>
          <w:tcPr>
            <w:tcW w:w="1559" w:type="dxa"/>
            <w:tcBorders>
              <w:top w:val="nil"/>
              <w:left w:val="nil"/>
              <w:bottom w:val="single" w:color="auto" w:sz="4" w:space="0"/>
              <w:right w:val="single" w:color="auto" w:sz="4" w:space="0"/>
            </w:tcBorders>
            <w:shd w:val="clear" w:color="auto" w:fill="auto"/>
            <w:vAlign w:val="center"/>
          </w:tcPr>
          <w:p w14:paraId="363651A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CE6754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 级</w:t>
            </w:r>
          </w:p>
        </w:tc>
      </w:tr>
      <w:tr w14:paraId="3A1D36F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BD9A17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37</w:t>
            </w:r>
          </w:p>
        </w:tc>
        <w:tc>
          <w:tcPr>
            <w:tcW w:w="2009" w:type="dxa"/>
            <w:vMerge w:val="continue"/>
            <w:tcBorders>
              <w:top w:val="nil"/>
              <w:left w:val="single" w:color="auto" w:sz="4" w:space="0"/>
              <w:bottom w:val="single" w:color="auto" w:sz="4" w:space="0"/>
              <w:right w:val="single" w:color="auto" w:sz="4" w:space="0"/>
            </w:tcBorders>
            <w:vAlign w:val="center"/>
          </w:tcPr>
          <w:p w14:paraId="271525F5">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15DF0E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谷沙园水库</w:t>
            </w:r>
          </w:p>
        </w:tc>
        <w:tc>
          <w:tcPr>
            <w:tcW w:w="1559" w:type="dxa"/>
            <w:tcBorders>
              <w:top w:val="nil"/>
              <w:left w:val="nil"/>
              <w:bottom w:val="single" w:color="auto" w:sz="4" w:space="0"/>
              <w:right w:val="single" w:color="auto" w:sz="4" w:space="0"/>
            </w:tcBorders>
            <w:shd w:val="clear" w:color="auto" w:fill="auto"/>
            <w:vAlign w:val="center"/>
          </w:tcPr>
          <w:p w14:paraId="3BEFEA5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DFEFC2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51277D9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DD396C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38</w:t>
            </w:r>
          </w:p>
        </w:tc>
        <w:tc>
          <w:tcPr>
            <w:tcW w:w="2009" w:type="dxa"/>
            <w:vMerge w:val="continue"/>
            <w:tcBorders>
              <w:top w:val="nil"/>
              <w:left w:val="single" w:color="auto" w:sz="4" w:space="0"/>
              <w:bottom w:val="single" w:color="auto" w:sz="4" w:space="0"/>
              <w:right w:val="single" w:color="auto" w:sz="4" w:space="0"/>
            </w:tcBorders>
            <w:vAlign w:val="center"/>
          </w:tcPr>
          <w:p w14:paraId="094CF8D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8F3E73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杨湖冲水库</w:t>
            </w:r>
          </w:p>
        </w:tc>
        <w:tc>
          <w:tcPr>
            <w:tcW w:w="1559" w:type="dxa"/>
            <w:tcBorders>
              <w:top w:val="nil"/>
              <w:left w:val="nil"/>
              <w:bottom w:val="single" w:color="auto" w:sz="4" w:space="0"/>
              <w:right w:val="single" w:color="auto" w:sz="4" w:space="0"/>
            </w:tcBorders>
            <w:shd w:val="clear" w:color="auto" w:fill="auto"/>
            <w:vAlign w:val="center"/>
          </w:tcPr>
          <w:p w14:paraId="6FF9F3E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30EFDB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43D4291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309E13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39</w:t>
            </w:r>
          </w:p>
        </w:tc>
        <w:tc>
          <w:tcPr>
            <w:tcW w:w="2009" w:type="dxa"/>
            <w:vMerge w:val="continue"/>
            <w:tcBorders>
              <w:top w:val="nil"/>
              <w:left w:val="single" w:color="auto" w:sz="4" w:space="0"/>
              <w:bottom w:val="single" w:color="auto" w:sz="4" w:space="0"/>
              <w:right w:val="single" w:color="auto" w:sz="4" w:space="0"/>
            </w:tcBorders>
            <w:vAlign w:val="center"/>
          </w:tcPr>
          <w:p w14:paraId="5D12199A">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A6D175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戴家寨水库</w:t>
            </w:r>
          </w:p>
        </w:tc>
        <w:tc>
          <w:tcPr>
            <w:tcW w:w="1559" w:type="dxa"/>
            <w:tcBorders>
              <w:top w:val="nil"/>
              <w:left w:val="nil"/>
              <w:bottom w:val="single" w:color="auto" w:sz="4" w:space="0"/>
              <w:right w:val="single" w:color="auto" w:sz="4" w:space="0"/>
            </w:tcBorders>
            <w:shd w:val="clear" w:color="auto" w:fill="auto"/>
            <w:vAlign w:val="center"/>
          </w:tcPr>
          <w:p w14:paraId="6624474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8CE77B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26A3E31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D38F6E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40</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4D64C17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十里岗</w:t>
            </w:r>
          </w:p>
        </w:tc>
        <w:tc>
          <w:tcPr>
            <w:tcW w:w="2137" w:type="dxa"/>
            <w:tcBorders>
              <w:top w:val="nil"/>
              <w:left w:val="nil"/>
              <w:bottom w:val="single" w:color="auto" w:sz="4" w:space="0"/>
              <w:right w:val="single" w:color="auto" w:sz="4" w:space="0"/>
            </w:tcBorders>
            <w:shd w:val="clear" w:color="auto" w:fill="auto"/>
            <w:vAlign w:val="center"/>
          </w:tcPr>
          <w:p w14:paraId="2D5E483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西坞水库</w:t>
            </w:r>
          </w:p>
        </w:tc>
        <w:tc>
          <w:tcPr>
            <w:tcW w:w="1559" w:type="dxa"/>
            <w:tcBorders>
              <w:top w:val="nil"/>
              <w:left w:val="nil"/>
              <w:bottom w:val="single" w:color="auto" w:sz="4" w:space="0"/>
              <w:right w:val="single" w:color="auto" w:sz="4" w:space="0"/>
            </w:tcBorders>
            <w:shd w:val="clear" w:color="auto" w:fill="auto"/>
            <w:vAlign w:val="center"/>
          </w:tcPr>
          <w:p w14:paraId="150483D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942117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75C5FD7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84B7DF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41</w:t>
            </w:r>
          </w:p>
        </w:tc>
        <w:tc>
          <w:tcPr>
            <w:tcW w:w="2009" w:type="dxa"/>
            <w:vMerge w:val="continue"/>
            <w:tcBorders>
              <w:top w:val="nil"/>
              <w:left w:val="single" w:color="auto" w:sz="4" w:space="0"/>
              <w:bottom w:val="single" w:color="auto" w:sz="4" w:space="0"/>
              <w:right w:val="single" w:color="auto" w:sz="4" w:space="0"/>
            </w:tcBorders>
            <w:vAlign w:val="center"/>
          </w:tcPr>
          <w:p w14:paraId="032C1E56">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E94864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太子龙源水库</w:t>
            </w:r>
          </w:p>
        </w:tc>
        <w:tc>
          <w:tcPr>
            <w:tcW w:w="1559" w:type="dxa"/>
            <w:tcBorders>
              <w:top w:val="nil"/>
              <w:left w:val="nil"/>
              <w:bottom w:val="single" w:color="auto" w:sz="4" w:space="0"/>
              <w:right w:val="single" w:color="auto" w:sz="4" w:space="0"/>
            </w:tcBorders>
            <w:shd w:val="clear" w:color="auto" w:fill="auto"/>
            <w:vAlign w:val="center"/>
          </w:tcPr>
          <w:p w14:paraId="32F15FF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0FB5A59">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554E310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798D4A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42</w:t>
            </w:r>
          </w:p>
        </w:tc>
        <w:tc>
          <w:tcPr>
            <w:tcW w:w="2009" w:type="dxa"/>
            <w:vMerge w:val="continue"/>
            <w:tcBorders>
              <w:top w:val="nil"/>
              <w:left w:val="single" w:color="auto" w:sz="4" w:space="0"/>
              <w:bottom w:val="single" w:color="auto" w:sz="4" w:space="0"/>
              <w:right w:val="single" w:color="auto" w:sz="4" w:space="0"/>
            </w:tcBorders>
            <w:vAlign w:val="center"/>
          </w:tcPr>
          <w:p w14:paraId="4D230D9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4CC5A0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峡口水库</w:t>
            </w:r>
          </w:p>
        </w:tc>
        <w:tc>
          <w:tcPr>
            <w:tcW w:w="1559" w:type="dxa"/>
            <w:tcBorders>
              <w:top w:val="nil"/>
              <w:left w:val="nil"/>
              <w:bottom w:val="single" w:color="auto" w:sz="4" w:space="0"/>
              <w:right w:val="single" w:color="auto" w:sz="4" w:space="0"/>
            </w:tcBorders>
            <w:shd w:val="clear" w:color="auto" w:fill="auto"/>
            <w:vAlign w:val="center"/>
          </w:tcPr>
          <w:p w14:paraId="3EA69D0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8E2F142">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23F4F18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3BC321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43</w:t>
            </w:r>
          </w:p>
        </w:tc>
        <w:tc>
          <w:tcPr>
            <w:tcW w:w="2009" w:type="dxa"/>
            <w:vMerge w:val="continue"/>
            <w:tcBorders>
              <w:top w:val="nil"/>
              <w:left w:val="single" w:color="auto" w:sz="4" w:space="0"/>
              <w:bottom w:val="single" w:color="auto" w:sz="4" w:space="0"/>
              <w:right w:val="single" w:color="auto" w:sz="4" w:space="0"/>
            </w:tcBorders>
            <w:vAlign w:val="center"/>
          </w:tcPr>
          <w:p w14:paraId="55DA4D95">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2DF33E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七一水库</w:t>
            </w:r>
          </w:p>
        </w:tc>
        <w:tc>
          <w:tcPr>
            <w:tcW w:w="1559" w:type="dxa"/>
            <w:tcBorders>
              <w:top w:val="nil"/>
              <w:left w:val="nil"/>
              <w:bottom w:val="single" w:color="auto" w:sz="4" w:space="0"/>
              <w:right w:val="single" w:color="auto" w:sz="4" w:space="0"/>
            </w:tcBorders>
            <w:shd w:val="clear" w:color="auto" w:fill="auto"/>
            <w:vAlign w:val="center"/>
          </w:tcPr>
          <w:p w14:paraId="37D8136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76CCCA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6D4CCA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6E2721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44</w:t>
            </w:r>
          </w:p>
        </w:tc>
        <w:tc>
          <w:tcPr>
            <w:tcW w:w="2009" w:type="dxa"/>
            <w:vMerge w:val="continue"/>
            <w:tcBorders>
              <w:top w:val="nil"/>
              <w:left w:val="single" w:color="auto" w:sz="4" w:space="0"/>
              <w:bottom w:val="single" w:color="auto" w:sz="4" w:space="0"/>
              <w:right w:val="single" w:color="auto" w:sz="4" w:space="0"/>
            </w:tcBorders>
            <w:vAlign w:val="center"/>
          </w:tcPr>
          <w:p w14:paraId="383F3F4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D6B9B1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种禾坝水库</w:t>
            </w:r>
          </w:p>
        </w:tc>
        <w:tc>
          <w:tcPr>
            <w:tcW w:w="1559" w:type="dxa"/>
            <w:tcBorders>
              <w:top w:val="nil"/>
              <w:left w:val="nil"/>
              <w:bottom w:val="single" w:color="auto" w:sz="4" w:space="0"/>
              <w:right w:val="single" w:color="auto" w:sz="4" w:space="0"/>
            </w:tcBorders>
            <w:shd w:val="clear" w:color="auto" w:fill="auto"/>
            <w:vAlign w:val="center"/>
          </w:tcPr>
          <w:p w14:paraId="542913A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6E3A8F0">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557E5A4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CBC688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45</w:t>
            </w:r>
          </w:p>
        </w:tc>
        <w:tc>
          <w:tcPr>
            <w:tcW w:w="2009" w:type="dxa"/>
            <w:vMerge w:val="continue"/>
            <w:tcBorders>
              <w:top w:val="nil"/>
              <w:left w:val="single" w:color="auto" w:sz="4" w:space="0"/>
              <w:bottom w:val="single" w:color="auto" w:sz="4" w:space="0"/>
              <w:right w:val="single" w:color="auto" w:sz="4" w:space="0"/>
            </w:tcBorders>
            <w:vAlign w:val="center"/>
          </w:tcPr>
          <w:p w14:paraId="7303DE6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6783F4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电坞水库</w:t>
            </w:r>
          </w:p>
        </w:tc>
        <w:tc>
          <w:tcPr>
            <w:tcW w:w="1559" w:type="dxa"/>
            <w:tcBorders>
              <w:top w:val="nil"/>
              <w:left w:val="nil"/>
              <w:bottom w:val="single" w:color="auto" w:sz="4" w:space="0"/>
              <w:right w:val="single" w:color="auto" w:sz="4" w:space="0"/>
            </w:tcBorders>
            <w:shd w:val="clear" w:color="auto" w:fill="auto"/>
            <w:vAlign w:val="center"/>
          </w:tcPr>
          <w:p w14:paraId="7E207E9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FA5C4D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64C7F0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B5A49A1">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46</w:t>
            </w:r>
          </w:p>
        </w:tc>
        <w:tc>
          <w:tcPr>
            <w:tcW w:w="2009" w:type="dxa"/>
            <w:vMerge w:val="continue"/>
            <w:tcBorders>
              <w:top w:val="nil"/>
              <w:left w:val="single" w:color="auto" w:sz="4" w:space="0"/>
              <w:bottom w:val="single" w:color="auto" w:sz="4" w:space="0"/>
              <w:right w:val="single" w:color="auto" w:sz="4" w:space="0"/>
            </w:tcBorders>
            <w:vAlign w:val="center"/>
          </w:tcPr>
          <w:p w14:paraId="01C79EA7">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21E153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狭口水库</w:t>
            </w:r>
          </w:p>
        </w:tc>
        <w:tc>
          <w:tcPr>
            <w:tcW w:w="1559" w:type="dxa"/>
            <w:tcBorders>
              <w:top w:val="nil"/>
              <w:left w:val="nil"/>
              <w:bottom w:val="single" w:color="auto" w:sz="4" w:space="0"/>
              <w:right w:val="single" w:color="auto" w:sz="4" w:space="0"/>
            </w:tcBorders>
            <w:shd w:val="clear" w:color="auto" w:fill="auto"/>
            <w:vAlign w:val="center"/>
          </w:tcPr>
          <w:p w14:paraId="37204FF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DA9CDE3">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Ⅰ</w:t>
            </w:r>
            <w:r>
              <w:rPr>
                <w:rFonts w:ascii="宋体" w:hAnsi="宋体" w:eastAsia="宋体"/>
                <w:color w:val="auto"/>
                <w:sz w:val="24"/>
                <w:szCs w:val="24"/>
                <w:lang w:eastAsia="zh-CN"/>
              </w:rPr>
              <w:t>级</w:t>
            </w:r>
          </w:p>
        </w:tc>
      </w:tr>
      <w:tr w14:paraId="0D1903A3">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FB1988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47</w:t>
            </w:r>
          </w:p>
        </w:tc>
        <w:tc>
          <w:tcPr>
            <w:tcW w:w="2009" w:type="dxa"/>
            <w:vMerge w:val="continue"/>
            <w:tcBorders>
              <w:top w:val="nil"/>
              <w:left w:val="single" w:color="auto" w:sz="4" w:space="0"/>
              <w:bottom w:val="single" w:color="auto" w:sz="4" w:space="0"/>
              <w:right w:val="single" w:color="auto" w:sz="4" w:space="0"/>
            </w:tcBorders>
            <w:vAlign w:val="center"/>
          </w:tcPr>
          <w:p w14:paraId="3B35C90A">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96E557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顺边坞水库</w:t>
            </w:r>
          </w:p>
        </w:tc>
        <w:tc>
          <w:tcPr>
            <w:tcW w:w="1559" w:type="dxa"/>
            <w:tcBorders>
              <w:top w:val="nil"/>
              <w:left w:val="nil"/>
              <w:bottom w:val="single" w:color="auto" w:sz="4" w:space="0"/>
              <w:right w:val="single" w:color="auto" w:sz="4" w:space="0"/>
            </w:tcBorders>
            <w:shd w:val="clear" w:color="auto" w:fill="auto"/>
            <w:vAlign w:val="center"/>
          </w:tcPr>
          <w:p w14:paraId="38D2292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1816BFF">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1B4BDE9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3AD2A3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2009" w:type="dxa"/>
            <w:vMerge w:val="continue"/>
            <w:tcBorders>
              <w:top w:val="nil"/>
              <w:left w:val="single" w:color="auto" w:sz="4" w:space="0"/>
              <w:bottom w:val="single" w:color="auto" w:sz="4" w:space="0"/>
              <w:right w:val="single" w:color="auto" w:sz="4" w:space="0"/>
            </w:tcBorders>
            <w:vAlign w:val="center"/>
          </w:tcPr>
          <w:p w14:paraId="7538EA40">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37F7F8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自筹水库</w:t>
            </w:r>
          </w:p>
        </w:tc>
        <w:tc>
          <w:tcPr>
            <w:tcW w:w="1559" w:type="dxa"/>
            <w:tcBorders>
              <w:top w:val="nil"/>
              <w:left w:val="nil"/>
              <w:bottom w:val="single" w:color="auto" w:sz="4" w:space="0"/>
              <w:right w:val="single" w:color="auto" w:sz="4" w:space="0"/>
            </w:tcBorders>
            <w:shd w:val="clear" w:color="auto" w:fill="auto"/>
            <w:vAlign w:val="center"/>
          </w:tcPr>
          <w:p w14:paraId="6D4C35A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FB26EA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6ACFABC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8A77CE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49</w:t>
            </w:r>
          </w:p>
        </w:tc>
        <w:tc>
          <w:tcPr>
            <w:tcW w:w="2009" w:type="dxa"/>
            <w:vMerge w:val="continue"/>
            <w:tcBorders>
              <w:top w:val="nil"/>
              <w:left w:val="single" w:color="auto" w:sz="4" w:space="0"/>
              <w:bottom w:val="single" w:color="auto" w:sz="4" w:space="0"/>
              <w:right w:val="single" w:color="auto" w:sz="4" w:space="0"/>
            </w:tcBorders>
            <w:vAlign w:val="center"/>
          </w:tcPr>
          <w:p w14:paraId="5C709F22">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795D20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春暖坞水库</w:t>
            </w:r>
          </w:p>
        </w:tc>
        <w:tc>
          <w:tcPr>
            <w:tcW w:w="1559" w:type="dxa"/>
            <w:tcBorders>
              <w:top w:val="nil"/>
              <w:left w:val="nil"/>
              <w:bottom w:val="single" w:color="auto" w:sz="4" w:space="0"/>
              <w:right w:val="single" w:color="auto" w:sz="4" w:space="0"/>
            </w:tcBorders>
            <w:shd w:val="clear" w:color="auto" w:fill="auto"/>
            <w:vAlign w:val="center"/>
          </w:tcPr>
          <w:p w14:paraId="79A798A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D993D41">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2DA197A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BFD9782">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50</w:t>
            </w:r>
          </w:p>
        </w:tc>
        <w:tc>
          <w:tcPr>
            <w:tcW w:w="2009" w:type="dxa"/>
            <w:vMerge w:val="continue"/>
            <w:tcBorders>
              <w:top w:val="nil"/>
              <w:left w:val="single" w:color="auto" w:sz="4" w:space="0"/>
              <w:bottom w:val="single" w:color="auto" w:sz="4" w:space="0"/>
              <w:right w:val="single" w:color="auto" w:sz="4" w:space="0"/>
            </w:tcBorders>
            <w:vAlign w:val="center"/>
          </w:tcPr>
          <w:p w14:paraId="0AAA224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BF1E5A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大坝水库</w:t>
            </w:r>
          </w:p>
        </w:tc>
        <w:tc>
          <w:tcPr>
            <w:tcW w:w="1559" w:type="dxa"/>
            <w:tcBorders>
              <w:top w:val="nil"/>
              <w:left w:val="nil"/>
              <w:bottom w:val="single" w:color="auto" w:sz="4" w:space="0"/>
              <w:right w:val="single" w:color="auto" w:sz="4" w:space="0"/>
            </w:tcBorders>
            <w:shd w:val="clear" w:color="auto" w:fill="auto"/>
            <w:vAlign w:val="center"/>
          </w:tcPr>
          <w:p w14:paraId="4A03BB5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C36CEA0">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4C412BD4">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B44D9F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51</w:t>
            </w:r>
          </w:p>
        </w:tc>
        <w:tc>
          <w:tcPr>
            <w:tcW w:w="2009" w:type="dxa"/>
            <w:vMerge w:val="continue"/>
            <w:tcBorders>
              <w:top w:val="nil"/>
              <w:left w:val="single" w:color="auto" w:sz="4" w:space="0"/>
              <w:bottom w:val="single" w:color="auto" w:sz="4" w:space="0"/>
              <w:right w:val="single" w:color="auto" w:sz="4" w:space="0"/>
            </w:tcBorders>
            <w:vAlign w:val="center"/>
          </w:tcPr>
          <w:p w14:paraId="0B6A6D7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CF713F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周家坞水库</w:t>
            </w:r>
          </w:p>
        </w:tc>
        <w:tc>
          <w:tcPr>
            <w:tcW w:w="1559" w:type="dxa"/>
            <w:tcBorders>
              <w:top w:val="nil"/>
              <w:left w:val="nil"/>
              <w:bottom w:val="single" w:color="auto" w:sz="4" w:space="0"/>
              <w:right w:val="single" w:color="auto" w:sz="4" w:space="0"/>
            </w:tcBorders>
            <w:shd w:val="clear" w:color="auto" w:fill="auto"/>
            <w:vAlign w:val="center"/>
          </w:tcPr>
          <w:p w14:paraId="7DC52C5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041ED81">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Ⅰ</w:t>
            </w:r>
            <w:r>
              <w:rPr>
                <w:rFonts w:ascii="宋体" w:hAnsi="宋体" w:eastAsia="宋体"/>
                <w:color w:val="auto"/>
                <w:sz w:val="24"/>
                <w:szCs w:val="24"/>
                <w:lang w:eastAsia="zh-CN"/>
              </w:rPr>
              <w:t>级</w:t>
            </w:r>
          </w:p>
        </w:tc>
      </w:tr>
      <w:tr w14:paraId="021E5F93">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B3B462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52</w:t>
            </w:r>
          </w:p>
        </w:tc>
        <w:tc>
          <w:tcPr>
            <w:tcW w:w="2009" w:type="dxa"/>
            <w:vMerge w:val="continue"/>
            <w:tcBorders>
              <w:top w:val="nil"/>
              <w:left w:val="single" w:color="auto" w:sz="4" w:space="0"/>
              <w:bottom w:val="single" w:color="auto" w:sz="4" w:space="0"/>
              <w:right w:val="single" w:color="auto" w:sz="4" w:space="0"/>
            </w:tcBorders>
            <w:vAlign w:val="center"/>
          </w:tcPr>
          <w:p w14:paraId="2BFFDDE0">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1EFB6C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杨冬源水库</w:t>
            </w:r>
          </w:p>
        </w:tc>
        <w:tc>
          <w:tcPr>
            <w:tcW w:w="1559" w:type="dxa"/>
            <w:tcBorders>
              <w:top w:val="nil"/>
              <w:left w:val="nil"/>
              <w:bottom w:val="single" w:color="auto" w:sz="4" w:space="0"/>
              <w:right w:val="single" w:color="auto" w:sz="4" w:space="0"/>
            </w:tcBorders>
            <w:shd w:val="clear" w:color="auto" w:fill="auto"/>
            <w:vAlign w:val="center"/>
          </w:tcPr>
          <w:p w14:paraId="34432F4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078B758">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217F31D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2452B2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53</w:t>
            </w:r>
          </w:p>
        </w:tc>
        <w:tc>
          <w:tcPr>
            <w:tcW w:w="2009" w:type="dxa"/>
            <w:vMerge w:val="continue"/>
            <w:tcBorders>
              <w:top w:val="nil"/>
              <w:left w:val="single" w:color="auto" w:sz="4" w:space="0"/>
              <w:bottom w:val="single" w:color="auto" w:sz="4" w:space="0"/>
              <w:right w:val="single" w:color="auto" w:sz="4" w:space="0"/>
            </w:tcBorders>
            <w:vAlign w:val="center"/>
          </w:tcPr>
          <w:p w14:paraId="129512BF">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BFCEDD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三八水库</w:t>
            </w:r>
          </w:p>
        </w:tc>
        <w:tc>
          <w:tcPr>
            <w:tcW w:w="1559" w:type="dxa"/>
            <w:tcBorders>
              <w:top w:val="nil"/>
              <w:left w:val="nil"/>
              <w:bottom w:val="single" w:color="auto" w:sz="4" w:space="0"/>
              <w:right w:val="single" w:color="auto" w:sz="4" w:space="0"/>
            </w:tcBorders>
            <w:shd w:val="clear" w:color="auto" w:fill="auto"/>
            <w:vAlign w:val="center"/>
          </w:tcPr>
          <w:p w14:paraId="313E5E9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小（1）型</w:t>
            </w:r>
          </w:p>
        </w:tc>
        <w:tc>
          <w:tcPr>
            <w:tcW w:w="1701" w:type="dxa"/>
            <w:tcBorders>
              <w:top w:val="nil"/>
              <w:left w:val="nil"/>
              <w:bottom w:val="single" w:color="auto" w:sz="4" w:space="0"/>
              <w:right w:val="single" w:color="auto" w:sz="4" w:space="0"/>
            </w:tcBorders>
            <w:shd w:val="clear" w:color="auto" w:fill="auto"/>
            <w:vAlign w:val="center"/>
          </w:tcPr>
          <w:p w14:paraId="40C004A6">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Ⅰ</w:t>
            </w:r>
            <w:r>
              <w:rPr>
                <w:rFonts w:ascii="宋体" w:hAnsi="宋体" w:eastAsia="宋体"/>
                <w:color w:val="auto"/>
                <w:sz w:val="24"/>
                <w:szCs w:val="24"/>
                <w:lang w:eastAsia="zh-CN"/>
              </w:rPr>
              <w:t>级</w:t>
            </w:r>
          </w:p>
        </w:tc>
      </w:tr>
      <w:tr w14:paraId="4AEE616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7A6ECC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54</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49D65D9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众埠镇</w:t>
            </w:r>
          </w:p>
        </w:tc>
        <w:tc>
          <w:tcPr>
            <w:tcW w:w="2137" w:type="dxa"/>
            <w:tcBorders>
              <w:top w:val="nil"/>
              <w:left w:val="nil"/>
              <w:bottom w:val="single" w:color="auto" w:sz="4" w:space="0"/>
              <w:right w:val="single" w:color="auto" w:sz="4" w:space="0"/>
            </w:tcBorders>
            <w:shd w:val="clear" w:color="auto" w:fill="auto"/>
            <w:vAlign w:val="center"/>
          </w:tcPr>
          <w:p w14:paraId="3FD0644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路口水库</w:t>
            </w:r>
          </w:p>
        </w:tc>
        <w:tc>
          <w:tcPr>
            <w:tcW w:w="1559" w:type="dxa"/>
            <w:tcBorders>
              <w:top w:val="nil"/>
              <w:left w:val="nil"/>
              <w:bottom w:val="single" w:color="auto" w:sz="4" w:space="0"/>
              <w:right w:val="single" w:color="auto" w:sz="4" w:space="0"/>
            </w:tcBorders>
            <w:shd w:val="clear" w:color="auto" w:fill="auto"/>
            <w:vAlign w:val="center"/>
          </w:tcPr>
          <w:p w14:paraId="38A316F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3B5A7A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39AAAC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61C7AA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55</w:t>
            </w:r>
          </w:p>
        </w:tc>
        <w:tc>
          <w:tcPr>
            <w:tcW w:w="2009" w:type="dxa"/>
            <w:vMerge w:val="continue"/>
            <w:tcBorders>
              <w:top w:val="nil"/>
              <w:left w:val="single" w:color="auto" w:sz="4" w:space="0"/>
              <w:bottom w:val="single" w:color="auto" w:sz="4" w:space="0"/>
              <w:right w:val="single" w:color="auto" w:sz="4" w:space="0"/>
            </w:tcBorders>
            <w:vAlign w:val="center"/>
          </w:tcPr>
          <w:p w14:paraId="7D9AFDC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E06F80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梅源坞水库</w:t>
            </w:r>
          </w:p>
        </w:tc>
        <w:tc>
          <w:tcPr>
            <w:tcW w:w="1559" w:type="dxa"/>
            <w:tcBorders>
              <w:top w:val="nil"/>
              <w:left w:val="nil"/>
              <w:bottom w:val="single" w:color="auto" w:sz="4" w:space="0"/>
              <w:right w:val="single" w:color="auto" w:sz="4" w:space="0"/>
            </w:tcBorders>
            <w:shd w:val="clear" w:color="auto" w:fill="auto"/>
            <w:vAlign w:val="center"/>
          </w:tcPr>
          <w:p w14:paraId="2C66606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E8C9E1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683A1C4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F978CC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56</w:t>
            </w:r>
          </w:p>
        </w:tc>
        <w:tc>
          <w:tcPr>
            <w:tcW w:w="2009" w:type="dxa"/>
            <w:vMerge w:val="continue"/>
            <w:tcBorders>
              <w:top w:val="nil"/>
              <w:left w:val="single" w:color="auto" w:sz="4" w:space="0"/>
              <w:bottom w:val="single" w:color="auto" w:sz="4" w:space="0"/>
              <w:right w:val="single" w:color="auto" w:sz="4" w:space="0"/>
            </w:tcBorders>
            <w:vAlign w:val="center"/>
          </w:tcPr>
          <w:p w14:paraId="7401B13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FF8B13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大岭背水库</w:t>
            </w:r>
          </w:p>
        </w:tc>
        <w:tc>
          <w:tcPr>
            <w:tcW w:w="1559" w:type="dxa"/>
            <w:tcBorders>
              <w:top w:val="nil"/>
              <w:left w:val="nil"/>
              <w:bottom w:val="single" w:color="auto" w:sz="4" w:space="0"/>
              <w:right w:val="single" w:color="auto" w:sz="4" w:space="0"/>
            </w:tcBorders>
            <w:shd w:val="clear" w:color="auto" w:fill="auto"/>
            <w:vAlign w:val="center"/>
          </w:tcPr>
          <w:p w14:paraId="02B49A2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589882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I级</w:t>
            </w:r>
          </w:p>
        </w:tc>
      </w:tr>
      <w:tr w14:paraId="709BC32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85C099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57</w:t>
            </w:r>
          </w:p>
        </w:tc>
        <w:tc>
          <w:tcPr>
            <w:tcW w:w="2009" w:type="dxa"/>
            <w:vMerge w:val="continue"/>
            <w:tcBorders>
              <w:top w:val="nil"/>
              <w:left w:val="single" w:color="auto" w:sz="4" w:space="0"/>
              <w:bottom w:val="single" w:color="auto" w:sz="4" w:space="0"/>
              <w:right w:val="single" w:color="auto" w:sz="4" w:space="0"/>
            </w:tcBorders>
            <w:vAlign w:val="center"/>
          </w:tcPr>
          <w:p w14:paraId="1DE9B7DC">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A3F350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青型水库</w:t>
            </w:r>
          </w:p>
        </w:tc>
        <w:tc>
          <w:tcPr>
            <w:tcW w:w="1559" w:type="dxa"/>
            <w:tcBorders>
              <w:top w:val="nil"/>
              <w:left w:val="nil"/>
              <w:bottom w:val="single" w:color="auto" w:sz="4" w:space="0"/>
              <w:right w:val="single" w:color="auto" w:sz="4" w:space="0"/>
            </w:tcBorders>
            <w:shd w:val="clear" w:color="auto" w:fill="auto"/>
            <w:vAlign w:val="center"/>
          </w:tcPr>
          <w:p w14:paraId="55E16F8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47FA9A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30DDE7B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299BEE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58</w:t>
            </w:r>
          </w:p>
        </w:tc>
        <w:tc>
          <w:tcPr>
            <w:tcW w:w="2009" w:type="dxa"/>
            <w:vMerge w:val="continue"/>
            <w:tcBorders>
              <w:top w:val="nil"/>
              <w:left w:val="single" w:color="auto" w:sz="4" w:space="0"/>
              <w:bottom w:val="single" w:color="auto" w:sz="4" w:space="0"/>
              <w:right w:val="single" w:color="auto" w:sz="4" w:space="0"/>
            </w:tcBorders>
            <w:vAlign w:val="center"/>
          </w:tcPr>
          <w:p w14:paraId="7F3E6056">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702C61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莲花水库</w:t>
            </w:r>
          </w:p>
        </w:tc>
        <w:tc>
          <w:tcPr>
            <w:tcW w:w="1559" w:type="dxa"/>
            <w:tcBorders>
              <w:top w:val="nil"/>
              <w:left w:val="nil"/>
              <w:bottom w:val="single" w:color="auto" w:sz="4" w:space="0"/>
              <w:right w:val="single" w:color="auto" w:sz="4" w:space="0"/>
            </w:tcBorders>
            <w:shd w:val="clear" w:color="auto" w:fill="auto"/>
            <w:vAlign w:val="center"/>
          </w:tcPr>
          <w:p w14:paraId="607559B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0FF654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603FE73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C0ECF1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59</w:t>
            </w:r>
          </w:p>
        </w:tc>
        <w:tc>
          <w:tcPr>
            <w:tcW w:w="2009" w:type="dxa"/>
            <w:vMerge w:val="continue"/>
            <w:tcBorders>
              <w:top w:val="nil"/>
              <w:left w:val="single" w:color="auto" w:sz="4" w:space="0"/>
              <w:bottom w:val="single" w:color="auto" w:sz="4" w:space="0"/>
              <w:right w:val="single" w:color="auto" w:sz="4" w:space="0"/>
            </w:tcBorders>
            <w:vAlign w:val="center"/>
          </w:tcPr>
          <w:p w14:paraId="6F2B720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0C1899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花园水库</w:t>
            </w:r>
          </w:p>
        </w:tc>
        <w:tc>
          <w:tcPr>
            <w:tcW w:w="1559" w:type="dxa"/>
            <w:tcBorders>
              <w:top w:val="nil"/>
              <w:left w:val="nil"/>
              <w:bottom w:val="single" w:color="auto" w:sz="4" w:space="0"/>
              <w:right w:val="single" w:color="auto" w:sz="4" w:space="0"/>
            </w:tcBorders>
            <w:shd w:val="clear" w:color="auto" w:fill="auto"/>
            <w:vAlign w:val="center"/>
          </w:tcPr>
          <w:p w14:paraId="4BC8888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72A63B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B68F38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E96790F">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60</w:t>
            </w:r>
          </w:p>
        </w:tc>
        <w:tc>
          <w:tcPr>
            <w:tcW w:w="2009" w:type="dxa"/>
            <w:vMerge w:val="continue"/>
            <w:tcBorders>
              <w:top w:val="nil"/>
              <w:left w:val="single" w:color="auto" w:sz="4" w:space="0"/>
              <w:bottom w:val="single" w:color="auto" w:sz="4" w:space="0"/>
              <w:right w:val="single" w:color="auto" w:sz="4" w:space="0"/>
            </w:tcBorders>
            <w:vAlign w:val="center"/>
          </w:tcPr>
          <w:p w14:paraId="3DAEF7E3">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C68853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老虎洞水库</w:t>
            </w:r>
          </w:p>
        </w:tc>
        <w:tc>
          <w:tcPr>
            <w:tcW w:w="1559" w:type="dxa"/>
            <w:tcBorders>
              <w:top w:val="nil"/>
              <w:left w:val="nil"/>
              <w:bottom w:val="single" w:color="auto" w:sz="4" w:space="0"/>
              <w:right w:val="single" w:color="auto" w:sz="4" w:space="0"/>
            </w:tcBorders>
            <w:shd w:val="clear" w:color="auto" w:fill="auto"/>
            <w:vAlign w:val="center"/>
          </w:tcPr>
          <w:p w14:paraId="50CBB9A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29EA69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316CA4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4533644">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61</w:t>
            </w:r>
          </w:p>
        </w:tc>
        <w:tc>
          <w:tcPr>
            <w:tcW w:w="2009" w:type="dxa"/>
            <w:vMerge w:val="continue"/>
            <w:tcBorders>
              <w:top w:val="nil"/>
              <w:left w:val="single" w:color="auto" w:sz="4" w:space="0"/>
              <w:bottom w:val="single" w:color="auto" w:sz="4" w:space="0"/>
              <w:right w:val="single" w:color="auto" w:sz="4" w:space="0"/>
            </w:tcBorders>
            <w:vAlign w:val="center"/>
          </w:tcPr>
          <w:p w14:paraId="1755BFB3">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FA7E63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铁峰水库</w:t>
            </w:r>
          </w:p>
        </w:tc>
        <w:tc>
          <w:tcPr>
            <w:tcW w:w="1559" w:type="dxa"/>
            <w:tcBorders>
              <w:top w:val="nil"/>
              <w:left w:val="nil"/>
              <w:bottom w:val="single" w:color="auto" w:sz="4" w:space="0"/>
              <w:right w:val="single" w:color="auto" w:sz="4" w:space="0"/>
            </w:tcBorders>
            <w:shd w:val="clear" w:color="auto" w:fill="auto"/>
            <w:vAlign w:val="center"/>
          </w:tcPr>
          <w:p w14:paraId="7737513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033ECF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6DDCBA2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C5AB3A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62</w:t>
            </w:r>
          </w:p>
        </w:tc>
        <w:tc>
          <w:tcPr>
            <w:tcW w:w="2009" w:type="dxa"/>
            <w:vMerge w:val="continue"/>
            <w:tcBorders>
              <w:top w:val="nil"/>
              <w:left w:val="single" w:color="auto" w:sz="4" w:space="0"/>
              <w:bottom w:val="single" w:color="auto" w:sz="4" w:space="0"/>
              <w:right w:val="single" w:color="auto" w:sz="4" w:space="0"/>
            </w:tcBorders>
            <w:vAlign w:val="center"/>
          </w:tcPr>
          <w:p w14:paraId="5EAAC770">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8B2064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洋源坞水库</w:t>
            </w:r>
          </w:p>
        </w:tc>
        <w:tc>
          <w:tcPr>
            <w:tcW w:w="1559" w:type="dxa"/>
            <w:tcBorders>
              <w:top w:val="nil"/>
              <w:left w:val="nil"/>
              <w:bottom w:val="single" w:color="auto" w:sz="4" w:space="0"/>
              <w:right w:val="single" w:color="auto" w:sz="4" w:space="0"/>
            </w:tcBorders>
            <w:shd w:val="clear" w:color="auto" w:fill="auto"/>
            <w:vAlign w:val="center"/>
          </w:tcPr>
          <w:p w14:paraId="40A6BB0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76236C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4B0AE3D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7DE2AA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63</w:t>
            </w:r>
          </w:p>
        </w:tc>
        <w:tc>
          <w:tcPr>
            <w:tcW w:w="2009" w:type="dxa"/>
            <w:vMerge w:val="continue"/>
            <w:tcBorders>
              <w:top w:val="nil"/>
              <w:left w:val="single" w:color="auto" w:sz="4" w:space="0"/>
              <w:bottom w:val="single" w:color="auto" w:sz="4" w:space="0"/>
              <w:right w:val="single" w:color="auto" w:sz="4" w:space="0"/>
            </w:tcBorders>
            <w:vAlign w:val="center"/>
          </w:tcPr>
          <w:p w14:paraId="31183E30">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A167D4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太阳升水库</w:t>
            </w:r>
          </w:p>
        </w:tc>
        <w:tc>
          <w:tcPr>
            <w:tcW w:w="1559" w:type="dxa"/>
            <w:tcBorders>
              <w:top w:val="nil"/>
              <w:left w:val="nil"/>
              <w:bottom w:val="single" w:color="auto" w:sz="4" w:space="0"/>
              <w:right w:val="single" w:color="auto" w:sz="4" w:space="0"/>
            </w:tcBorders>
            <w:shd w:val="clear" w:color="auto" w:fill="auto"/>
            <w:vAlign w:val="center"/>
          </w:tcPr>
          <w:p w14:paraId="1BD0A4F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E5697D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0C0799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BD3DB2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64</w:t>
            </w:r>
          </w:p>
        </w:tc>
        <w:tc>
          <w:tcPr>
            <w:tcW w:w="2009" w:type="dxa"/>
            <w:vMerge w:val="continue"/>
            <w:tcBorders>
              <w:top w:val="nil"/>
              <w:left w:val="single" w:color="auto" w:sz="4" w:space="0"/>
              <w:bottom w:val="single" w:color="auto" w:sz="4" w:space="0"/>
              <w:right w:val="single" w:color="auto" w:sz="4" w:space="0"/>
            </w:tcBorders>
            <w:vAlign w:val="center"/>
          </w:tcPr>
          <w:p w14:paraId="098ACFB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D4F7F0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凤凰山水库</w:t>
            </w:r>
          </w:p>
        </w:tc>
        <w:tc>
          <w:tcPr>
            <w:tcW w:w="1559" w:type="dxa"/>
            <w:tcBorders>
              <w:top w:val="nil"/>
              <w:left w:val="nil"/>
              <w:bottom w:val="single" w:color="auto" w:sz="4" w:space="0"/>
              <w:right w:val="single" w:color="auto" w:sz="4" w:space="0"/>
            </w:tcBorders>
            <w:shd w:val="clear" w:color="auto" w:fill="auto"/>
            <w:vAlign w:val="center"/>
          </w:tcPr>
          <w:p w14:paraId="5DC886A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0E1C7F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I级</w:t>
            </w:r>
          </w:p>
        </w:tc>
      </w:tr>
      <w:tr w14:paraId="07825FBE">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30648B1">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65</w:t>
            </w:r>
          </w:p>
        </w:tc>
        <w:tc>
          <w:tcPr>
            <w:tcW w:w="2009" w:type="dxa"/>
            <w:vMerge w:val="continue"/>
            <w:tcBorders>
              <w:top w:val="nil"/>
              <w:left w:val="single" w:color="auto" w:sz="4" w:space="0"/>
              <w:bottom w:val="single" w:color="auto" w:sz="4" w:space="0"/>
              <w:right w:val="single" w:color="auto" w:sz="4" w:space="0"/>
            </w:tcBorders>
            <w:vAlign w:val="center"/>
          </w:tcPr>
          <w:p w14:paraId="731F5AC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4EB8CF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上马坞水库</w:t>
            </w:r>
          </w:p>
        </w:tc>
        <w:tc>
          <w:tcPr>
            <w:tcW w:w="1559" w:type="dxa"/>
            <w:tcBorders>
              <w:top w:val="nil"/>
              <w:left w:val="nil"/>
              <w:bottom w:val="single" w:color="auto" w:sz="4" w:space="0"/>
              <w:right w:val="single" w:color="auto" w:sz="4" w:space="0"/>
            </w:tcBorders>
            <w:shd w:val="clear" w:color="auto" w:fill="auto"/>
            <w:vAlign w:val="center"/>
          </w:tcPr>
          <w:p w14:paraId="2B8CC55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27C598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82FDAB0">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F9FA024">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66</w:t>
            </w:r>
          </w:p>
        </w:tc>
        <w:tc>
          <w:tcPr>
            <w:tcW w:w="2009" w:type="dxa"/>
            <w:vMerge w:val="continue"/>
            <w:tcBorders>
              <w:top w:val="nil"/>
              <w:left w:val="single" w:color="auto" w:sz="4" w:space="0"/>
              <w:bottom w:val="single" w:color="auto" w:sz="4" w:space="0"/>
              <w:right w:val="single" w:color="auto" w:sz="4" w:space="0"/>
            </w:tcBorders>
            <w:vAlign w:val="center"/>
          </w:tcPr>
          <w:p w14:paraId="19CF4DB0">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0E40CC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下马坞水库</w:t>
            </w:r>
          </w:p>
        </w:tc>
        <w:tc>
          <w:tcPr>
            <w:tcW w:w="1559" w:type="dxa"/>
            <w:tcBorders>
              <w:top w:val="nil"/>
              <w:left w:val="nil"/>
              <w:bottom w:val="single" w:color="auto" w:sz="4" w:space="0"/>
              <w:right w:val="single" w:color="auto" w:sz="4" w:space="0"/>
            </w:tcBorders>
            <w:shd w:val="clear" w:color="auto" w:fill="auto"/>
            <w:vAlign w:val="center"/>
          </w:tcPr>
          <w:p w14:paraId="07CB6F8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2829F8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6A3052C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EE54C1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67</w:t>
            </w:r>
          </w:p>
        </w:tc>
        <w:tc>
          <w:tcPr>
            <w:tcW w:w="2009" w:type="dxa"/>
            <w:vMerge w:val="continue"/>
            <w:tcBorders>
              <w:top w:val="nil"/>
              <w:left w:val="single" w:color="auto" w:sz="4" w:space="0"/>
              <w:bottom w:val="single" w:color="auto" w:sz="4" w:space="0"/>
              <w:right w:val="single" w:color="auto" w:sz="4" w:space="0"/>
            </w:tcBorders>
            <w:vAlign w:val="center"/>
          </w:tcPr>
          <w:p w14:paraId="2DA499AC">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EA81F5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白土峰水库</w:t>
            </w:r>
          </w:p>
        </w:tc>
        <w:tc>
          <w:tcPr>
            <w:tcW w:w="1559" w:type="dxa"/>
            <w:tcBorders>
              <w:top w:val="nil"/>
              <w:left w:val="nil"/>
              <w:bottom w:val="single" w:color="auto" w:sz="4" w:space="0"/>
              <w:right w:val="single" w:color="auto" w:sz="4" w:space="0"/>
            </w:tcBorders>
            <w:shd w:val="clear" w:color="auto" w:fill="auto"/>
            <w:vAlign w:val="center"/>
          </w:tcPr>
          <w:p w14:paraId="32C848B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89A801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3F299EE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AE5BD5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68</w:t>
            </w:r>
          </w:p>
        </w:tc>
        <w:tc>
          <w:tcPr>
            <w:tcW w:w="2009" w:type="dxa"/>
            <w:vMerge w:val="continue"/>
            <w:tcBorders>
              <w:top w:val="nil"/>
              <w:left w:val="single" w:color="auto" w:sz="4" w:space="0"/>
              <w:bottom w:val="single" w:color="auto" w:sz="4" w:space="0"/>
              <w:right w:val="single" w:color="auto" w:sz="4" w:space="0"/>
            </w:tcBorders>
            <w:vAlign w:val="center"/>
          </w:tcPr>
          <w:p w14:paraId="3A9DB342">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EF2C01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上坂水库</w:t>
            </w:r>
          </w:p>
        </w:tc>
        <w:tc>
          <w:tcPr>
            <w:tcW w:w="1559" w:type="dxa"/>
            <w:tcBorders>
              <w:top w:val="nil"/>
              <w:left w:val="nil"/>
              <w:bottom w:val="single" w:color="auto" w:sz="4" w:space="0"/>
              <w:right w:val="single" w:color="auto" w:sz="4" w:space="0"/>
            </w:tcBorders>
            <w:shd w:val="clear" w:color="auto" w:fill="auto"/>
            <w:vAlign w:val="center"/>
          </w:tcPr>
          <w:p w14:paraId="51C03FB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75A52D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72834C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AC2141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69</w:t>
            </w:r>
          </w:p>
        </w:tc>
        <w:tc>
          <w:tcPr>
            <w:tcW w:w="2009" w:type="dxa"/>
            <w:vMerge w:val="continue"/>
            <w:tcBorders>
              <w:top w:val="nil"/>
              <w:left w:val="single" w:color="auto" w:sz="4" w:space="0"/>
              <w:bottom w:val="single" w:color="auto" w:sz="4" w:space="0"/>
              <w:right w:val="single" w:color="auto" w:sz="4" w:space="0"/>
            </w:tcBorders>
            <w:vAlign w:val="center"/>
          </w:tcPr>
          <w:p w14:paraId="42892F63">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3EBC6E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大坞水库</w:t>
            </w:r>
          </w:p>
        </w:tc>
        <w:tc>
          <w:tcPr>
            <w:tcW w:w="1559" w:type="dxa"/>
            <w:tcBorders>
              <w:top w:val="nil"/>
              <w:left w:val="nil"/>
              <w:bottom w:val="single" w:color="auto" w:sz="4" w:space="0"/>
              <w:right w:val="single" w:color="auto" w:sz="4" w:space="0"/>
            </w:tcBorders>
            <w:shd w:val="clear" w:color="auto" w:fill="auto"/>
            <w:vAlign w:val="center"/>
          </w:tcPr>
          <w:p w14:paraId="273B436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795569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3F79B16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C7D802C">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70</w:t>
            </w:r>
          </w:p>
        </w:tc>
        <w:tc>
          <w:tcPr>
            <w:tcW w:w="2009" w:type="dxa"/>
            <w:vMerge w:val="continue"/>
            <w:tcBorders>
              <w:top w:val="nil"/>
              <w:left w:val="single" w:color="auto" w:sz="4" w:space="0"/>
              <w:bottom w:val="single" w:color="auto" w:sz="4" w:space="0"/>
              <w:right w:val="single" w:color="auto" w:sz="4" w:space="0"/>
            </w:tcBorders>
            <w:vAlign w:val="center"/>
          </w:tcPr>
          <w:p w14:paraId="05AAF593">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A9BB6D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何家源水库</w:t>
            </w:r>
          </w:p>
        </w:tc>
        <w:tc>
          <w:tcPr>
            <w:tcW w:w="1559" w:type="dxa"/>
            <w:tcBorders>
              <w:top w:val="nil"/>
              <w:left w:val="nil"/>
              <w:bottom w:val="single" w:color="auto" w:sz="4" w:space="0"/>
              <w:right w:val="single" w:color="auto" w:sz="4" w:space="0"/>
            </w:tcBorders>
            <w:shd w:val="clear" w:color="auto" w:fill="auto"/>
            <w:vAlign w:val="center"/>
          </w:tcPr>
          <w:p w14:paraId="12C2E11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94176D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622AD95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A97DAA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71</w:t>
            </w:r>
          </w:p>
        </w:tc>
        <w:tc>
          <w:tcPr>
            <w:tcW w:w="2009" w:type="dxa"/>
            <w:vMerge w:val="continue"/>
            <w:tcBorders>
              <w:top w:val="nil"/>
              <w:left w:val="single" w:color="auto" w:sz="4" w:space="0"/>
              <w:bottom w:val="single" w:color="auto" w:sz="4" w:space="0"/>
              <w:right w:val="single" w:color="auto" w:sz="4" w:space="0"/>
            </w:tcBorders>
            <w:vAlign w:val="center"/>
          </w:tcPr>
          <w:p w14:paraId="6EAC9D92">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F25E6D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暖屋水库</w:t>
            </w:r>
          </w:p>
        </w:tc>
        <w:tc>
          <w:tcPr>
            <w:tcW w:w="1559" w:type="dxa"/>
            <w:tcBorders>
              <w:top w:val="nil"/>
              <w:left w:val="nil"/>
              <w:bottom w:val="single" w:color="auto" w:sz="4" w:space="0"/>
              <w:right w:val="single" w:color="auto" w:sz="4" w:space="0"/>
            </w:tcBorders>
            <w:shd w:val="clear" w:color="auto" w:fill="auto"/>
            <w:vAlign w:val="center"/>
          </w:tcPr>
          <w:p w14:paraId="1C16C42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070604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32070C13">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0E0AC02">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72</w:t>
            </w:r>
          </w:p>
        </w:tc>
        <w:tc>
          <w:tcPr>
            <w:tcW w:w="2009" w:type="dxa"/>
            <w:vMerge w:val="continue"/>
            <w:tcBorders>
              <w:top w:val="nil"/>
              <w:left w:val="single" w:color="auto" w:sz="4" w:space="0"/>
              <w:bottom w:val="single" w:color="auto" w:sz="4" w:space="0"/>
              <w:right w:val="single" w:color="auto" w:sz="4" w:space="0"/>
            </w:tcBorders>
            <w:vAlign w:val="center"/>
          </w:tcPr>
          <w:p w14:paraId="6633948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3D6DE8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倪家源水库</w:t>
            </w:r>
          </w:p>
        </w:tc>
        <w:tc>
          <w:tcPr>
            <w:tcW w:w="1559" w:type="dxa"/>
            <w:tcBorders>
              <w:top w:val="nil"/>
              <w:left w:val="nil"/>
              <w:bottom w:val="single" w:color="auto" w:sz="4" w:space="0"/>
              <w:right w:val="single" w:color="auto" w:sz="4" w:space="0"/>
            </w:tcBorders>
            <w:shd w:val="clear" w:color="auto" w:fill="auto"/>
            <w:vAlign w:val="center"/>
          </w:tcPr>
          <w:p w14:paraId="4523E42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CF51A85">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55B6972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36711B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73</w:t>
            </w:r>
          </w:p>
        </w:tc>
        <w:tc>
          <w:tcPr>
            <w:tcW w:w="2009" w:type="dxa"/>
            <w:vMerge w:val="continue"/>
            <w:tcBorders>
              <w:top w:val="nil"/>
              <w:left w:val="single" w:color="auto" w:sz="4" w:space="0"/>
              <w:bottom w:val="single" w:color="auto" w:sz="4" w:space="0"/>
              <w:right w:val="single" w:color="auto" w:sz="4" w:space="0"/>
            </w:tcBorders>
            <w:vAlign w:val="center"/>
          </w:tcPr>
          <w:p w14:paraId="34205B86">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863F1A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杉树坞水库</w:t>
            </w:r>
          </w:p>
        </w:tc>
        <w:tc>
          <w:tcPr>
            <w:tcW w:w="1559" w:type="dxa"/>
            <w:tcBorders>
              <w:top w:val="nil"/>
              <w:left w:val="nil"/>
              <w:bottom w:val="single" w:color="auto" w:sz="4" w:space="0"/>
              <w:right w:val="single" w:color="auto" w:sz="4" w:space="0"/>
            </w:tcBorders>
            <w:shd w:val="clear" w:color="auto" w:fill="auto"/>
            <w:vAlign w:val="center"/>
          </w:tcPr>
          <w:p w14:paraId="0D3B7D6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E477093">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3946E38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8D1DEF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74</w:t>
            </w:r>
          </w:p>
        </w:tc>
        <w:tc>
          <w:tcPr>
            <w:tcW w:w="2009" w:type="dxa"/>
            <w:vMerge w:val="continue"/>
            <w:tcBorders>
              <w:top w:val="nil"/>
              <w:left w:val="single" w:color="auto" w:sz="4" w:space="0"/>
              <w:bottom w:val="single" w:color="auto" w:sz="4" w:space="0"/>
              <w:right w:val="single" w:color="auto" w:sz="4" w:space="0"/>
            </w:tcBorders>
            <w:vAlign w:val="center"/>
          </w:tcPr>
          <w:p w14:paraId="066409E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6DD41D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马尾桥水库</w:t>
            </w:r>
          </w:p>
        </w:tc>
        <w:tc>
          <w:tcPr>
            <w:tcW w:w="1559" w:type="dxa"/>
            <w:tcBorders>
              <w:top w:val="nil"/>
              <w:left w:val="nil"/>
              <w:bottom w:val="single" w:color="auto" w:sz="4" w:space="0"/>
              <w:right w:val="single" w:color="auto" w:sz="4" w:space="0"/>
            </w:tcBorders>
            <w:shd w:val="clear" w:color="auto" w:fill="auto"/>
            <w:vAlign w:val="center"/>
          </w:tcPr>
          <w:p w14:paraId="31334A7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7BC9904">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03489BF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F92966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75</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65A1567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双田镇</w:t>
            </w:r>
          </w:p>
        </w:tc>
        <w:tc>
          <w:tcPr>
            <w:tcW w:w="2137" w:type="dxa"/>
            <w:tcBorders>
              <w:top w:val="nil"/>
              <w:left w:val="nil"/>
              <w:bottom w:val="single" w:color="auto" w:sz="4" w:space="0"/>
              <w:right w:val="single" w:color="auto" w:sz="4" w:space="0"/>
            </w:tcBorders>
            <w:shd w:val="clear" w:color="auto" w:fill="auto"/>
            <w:vAlign w:val="center"/>
          </w:tcPr>
          <w:p w14:paraId="797E29A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上冲坞水库</w:t>
            </w:r>
          </w:p>
        </w:tc>
        <w:tc>
          <w:tcPr>
            <w:tcW w:w="1559" w:type="dxa"/>
            <w:tcBorders>
              <w:top w:val="nil"/>
              <w:left w:val="nil"/>
              <w:bottom w:val="single" w:color="auto" w:sz="4" w:space="0"/>
              <w:right w:val="single" w:color="auto" w:sz="4" w:space="0"/>
            </w:tcBorders>
            <w:shd w:val="clear" w:color="auto" w:fill="auto"/>
            <w:vAlign w:val="center"/>
          </w:tcPr>
          <w:p w14:paraId="7810EE7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小（1）型</w:t>
            </w:r>
          </w:p>
        </w:tc>
        <w:tc>
          <w:tcPr>
            <w:tcW w:w="1701" w:type="dxa"/>
            <w:tcBorders>
              <w:top w:val="nil"/>
              <w:left w:val="nil"/>
              <w:bottom w:val="single" w:color="auto" w:sz="4" w:space="0"/>
              <w:right w:val="single" w:color="auto" w:sz="4" w:space="0"/>
            </w:tcBorders>
            <w:shd w:val="clear" w:color="auto" w:fill="auto"/>
            <w:vAlign w:val="center"/>
          </w:tcPr>
          <w:p w14:paraId="3C9A374F">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13A5F6D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393B9B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76</w:t>
            </w:r>
          </w:p>
        </w:tc>
        <w:tc>
          <w:tcPr>
            <w:tcW w:w="2009" w:type="dxa"/>
            <w:vMerge w:val="continue"/>
            <w:tcBorders>
              <w:top w:val="nil"/>
              <w:left w:val="single" w:color="auto" w:sz="4" w:space="0"/>
              <w:bottom w:val="single" w:color="auto" w:sz="4" w:space="0"/>
              <w:right w:val="single" w:color="auto" w:sz="4" w:space="0"/>
            </w:tcBorders>
            <w:vAlign w:val="center"/>
          </w:tcPr>
          <w:p w14:paraId="254814F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959521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下冲坞水库</w:t>
            </w:r>
          </w:p>
        </w:tc>
        <w:tc>
          <w:tcPr>
            <w:tcW w:w="1559" w:type="dxa"/>
            <w:tcBorders>
              <w:top w:val="nil"/>
              <w:left w:val="nil"/>
              <w:bottom w:val="single" w:color="auto" w:sz="4" w:space="0"/>
              <w:right w:val="single" w:color="auto" w:sz="4" w:space="0"/>
            </w:tcBorders>
            <w:shd w:val="clear" w:color="auto" w:fill="auto"/>
            <w:vAlign w:val="center"/>
          </w:tcPr>
          <w:p w14:paraId="52B05BE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2C2BBA8">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1FB5FD0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0FB9C0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77</w:t>
            </w:r>
          </w:p>
        </w:tc>
        <w:tc>
          <w:tcPr>
            <w:tcW w:w="2009" w:type="dxa"/>
            <w:vMerge w:val="continue"/>
            <w:tcBorders>
              <w:top w:val="nil"/>
              <w:left w:val="single" w:color="auto" w:sz="4" w:space="0"/>
              <w:bottom w:val="single" w:color="auto" w:sz="4" w:space="0"/>
              <w:right w:val="single" w:color="auto" w:sz="4" w:space="0"/>
            </w:tcBorders>
            <w:vAlign w:val="center"/>
          </w:tcPr>
          <w:p w14:paraId="2F9C9C8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62E539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天马岗水库</w:t>
            </w:r>
          </w:p>
        </w:tc>
        <w:tc>
          <w:tcPr>
            <w:tcW w:w="1559" w:type="dxa"/>
            <w:tcBorders>
              <w:top w:val="nil"/>
              <w:left w:val="nil"/>
              <w:bottom w:val="single" w:color="auto" w:sz="4" w:space="0"/>
              <w:right w:val="single" w:color="auto" w:sz="4" w:space="0"/>
            </w:tcBorders>
            <w:shd w:val="clear" w:color="auto" w:fill="auto"/>
            <w:vAlign w:val="center"/>
          </w:tcPr>
          <w:p w14:paraId="5A49B28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853BE3D">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054F9DE3">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3B8F1B4">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78</w:t>
            </w:r>
          </w:p>
        </w:tc>
        <w:tc>
          <w:tcPr>
            <w:tcW w:w="2009" w:type="dxa"/>
            <w:vMerge w:val="continue"/>
            <w:tcBorders>
              <w:top w:val="nil"/>
              <w:left w:val="single" w:color="auto" w:sz="4" w:space="0"/>
              <w:bottom w:val="single" w:color="auto" w:sz="4" w:space="0"/>
              <w:right w:val="single" w:color="auto" w:sz="4" w:space="0"/>
            </w:tcBorders>
            <w:vAlign w:val="center"/>
          </w:tcPr>
          <w:p w14:paraId="091D390C">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1222CB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徐坞水库</w:t>
            </w:r>
          </w:p>
        </w:tc>
        <w:tc>
          <w:tcPr>
            <w:tcW w:w="1559" w:type="dxa"/>
            <w:tcBorders>
              <w:top w:val="nil"/>
              <w:left w:val="nil"/>
              <w:bottom w:val="single" w:color="auto" w:sz="4" w:space="0"/>
              <w:right w:val="single" w:color="auto" w:sz="4" w:space="0"/>
            </w:tcBorders>
            <w:shd w:val="clear" w:color="auto" w:fill="auto"/>
            <w:vAlign w:val="center"/>
          </w:tcPr>
          <w:p w14:paraId="571B556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EA75AB4">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246F57B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A68AF8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79</w:t>
            </w:r>
          </w:p>
        </w:tc>
        <w:tc>
          <w:tcPr>
            <w:tcW w:w="2009" w:type="dxa"/>
            <w:vMerge w:val="continue"/>
            <w:tcBorders>
              <w:top w:val="nil"/>
              <w:left w:val="single" w:color="auto" w:sz="4" w:space="0"/>
              <w:bottom w:val="single" w:color="auto" w:sz="4" w:space="0"/>
              <w:right w:val="single" w:color="auto" w:sz="4" w:space="0"/>
            </w:tcBorders>
            <w:vAlign w:val="center"/>
          </w:tcPr>
          <w:p w14:paraId="7D23CD3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185007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吊钟型水库</w:t>
            </w:r>
          </w:p>
        </w:tc>
        <w:tc>
          <w:tcPr>
            <w:tcW w:w="1559" w:type="dxa"/>
            <w:tcBorders>
              <w:top w:val="nil"/>
              <w:left w:val="nil"/>
              <w:bottom w:val="single" w:color="auto" w:sz="4" w:space="0"/>
              <w:right w:val="single" w:color="auto" w:sz="4" w:space="0"/>
            </w:tcBorders>
            <w:shd w:val="clear" w:color="auto" w:fill="auto"/>
            <w:vAlign w:val="center"/>
          </w:tcPr>
          <w:p w14:paraId="466F995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25A7CB7">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6804BD5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E84DC2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80</w:t>
            </w:r>
          </w:p>
        </w:tc>
        <w:tc>
          <w:tcPr>
            <w:tcW w:w="2009" w:type="dxa"/>
            <w:vMerge w:val="continue"/>
            <w:tcBorders>
              <w:top w:val="nil"/>
              <w:left w:val="single" w:color="auto" w:sz="4" w:space="0"/>
              <w:bottom w:val="single" w:color="auto" w:sz="4" w:space="0"/>
              <w:right w:val="single" w:color="auto" w:sz="4" w:space="0"/>
            </w:tcBorders>
            <w:vAlign w:val="center"/>
          </w:tcPr>
          <w:p w14:paraId="29FE8163">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3B675C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朱家坞水库</w:t>
            </w:r>
          </w:p>
        </w:tc>
        <w:tc>
          <w:tcPr>
            <w:tcW w:w="1559" w:type="dxa"/>
            <w:tcBorders>
              <w:top w:val="nil"/>
              <w:left w:val="nil"/>
              <w:bottom w:val="single" w:color="auto" w:sz="4" w:space="0"/>
              <w:right w:val="single" w:color="auto" w:sz="4" w:space="0"/>
            </w:tcBorders>
            <w:shd w:val="clear" w:color="auto" w:fill="auto"/>
            <w:vAlign w:val="center"/>
          </w:tcPr>
          <w:p w14:paraId="29D2143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B5E342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4F05723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8E1DEAC">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81</w:t>
            </w:r>
          </w:p>
        </w:tc>
        <w:tc>
          <w:tcPr>
            <w:tcW w:w="2009" w:type="dxa"/>
            <w:vMerge w:val="continue"/>
            <w:tcBorders>
              <w:top w:val="nil"/>
              <w:left w:val="single" w:color="auto" w:sz="4" w:space="0"/>
              <w:bottom w:val="single" w:color="auto" w:sz="4" w:space="0"/>
              <w:right w:val="single" w:color="auto" w:sz="4" w:space="0"/>
            </w:tcBorders>
            <w:vAlign w:val="center"/>
          </w:tcPr>
          <w:p w14:paraId="2C283B4F">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E7822D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张柏坞水库</w:t>
            </w:r>
          </w:p>
        </w:tc>
        <w:tc>
          <w:tcPr>
            <w:tcW w:w="1559" w:type="dxa"/>
            <w:tcBorders>
              <w:top w:val="nil"/>
              <w:left w:val="nil"/>
              <w:bottom w:val="single" w:color="auto" w:sz="4" w:space="0"/>
              <w:right w:val="single" w:color="auto" w:sz="4" w:space="0"/>
            </w:tcBorders>
            <w:shd w:val="clear" w:color="auto" w:fill="auto"/>
            <w:vAlign w:val="center"/>
          </w:tcPr>
          <w:p w14:paraId="01DD3D1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F7E656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1A59EC2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EFBAF9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82</w:t>
            </w:r>
          </w:p>
        </w:tc>
        <w:tc>
          <w:tcPr>
            <w:tcW w:w="2009" w:type="dxa"/>
            <w:vMerge w:val="continue"/>
            <w:tcBorders>
              <w:top w:val="nil"/>
              <w:left w:val="single" w:color="auto" w:sz="4" w:space="0"/>
              <w:bottom w:val="single" w:color="auto" w:sz="4" w:space="0"/>
              <w:right w:val="single" w:color="auto" w:sz="4" w:space="0"/>
            </w:tcBorders>
            <w:vAlign w:val="center"/>
          </w:tcPr>
          <w:p w14:paraId="388C77F2">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FE23FF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马石下水库</w:t>
            </w:r>
          </w:p>
        </w:tc>
        <w:tc>
          <w:tcPr>
            <w:tcW w:w="1559" w:type="dxa"/>
            <w:tcBorders>
              <w:top w:val="nil"/>
              <w:left w:val="nil"/>
              <w:bottom w:val="single" w:color="auto" w:sz="4" w:space="0"/>
              <w:right w:val="single" w:color="auto" w:sz="4" w:space="0"/>
            </w:tcBorders>
            <w:shd w:val="clear" w:color="auto" w:fill="auto"/>
            <w:vAlign w:val="center"/>
          </w:tcPr>
          <w:p w14:paraId="25BC409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206CFA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4C3F8E7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6C45E0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83</w:t>
            </w:r>
          </w:p>
        </w:tc>
        <w:tc>
          <w:tcPr>
            <w:tcW w:w="2009" w:type="dxa"/>
            <w:vMerge w:val="continue"/>
            <w:tcBorders>
              <w:top w:val="nil"/>
              <w:left w:val="single" w:color="auto" w:sz="4" w:space="0"/>
              <w:bottom w:val="single" w:color="auto" w:sz="4" w:space="0"/>
              <w:right w:val="single" w:color="auto" w:sz="4" w:space="0"/>
            </w:tcBorders>
            <w:vAlign w:val="center"/>
          </w:tcPr>
          <w:p w14:paraId="3657A9DA">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C1BE75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豆节坞水库</w:t>
            </w:r>
          </w:p>
        </w:tc>
        <w:tc>
          <w:tcPr>
            <w:tcW w:w="1559" w:type="dxa"/>
            <w:tcBorders>
              <w:top w:val="nil"/>
              <w:left w:val="nil"/>
              <w:bottom w:val="single" w:color="auto" w:sz="4" w:space="0"/>
              <w:right w:val="single" w:color="auto" w:sz="4" w:space="0"/>
            </w:tcBorders>
            <w:shd w:val="clear" w:color="auto" w:fill="auto"/>
            <w:vAlign w:val="center"/>
          </w:tcPr>
          <w:p w14:paraId="3586B19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B580EE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Ⅰ</w:t>
            </w:r>
            <w:r>
              <w:rPr>
                <w:rFonts w:ascii="宋体" w:hAnsi="宋体" w:eastAsia="宋体"/>
                <w:color w:val="auto"/>
                <w:sz w:val="24"/>
                <w:szCs w:val="24"/>
                <w:lang w:eastAsia="zh-CN"/>
              </w:rPr>
              <w:t>级</w:t>
            </w:r>
          </w:p>
        </w:tc>
      </w:tr>
      <w:tr w14:paraId="45EF320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D49B5C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84</w:t>
            </w:r>
          </w:p>
        </w:tc>
        <w:tc>
          <w:tcPr>
            <w:tcW w:w="2009" w:type="dxa"/>
            <w:vMerge w:val="continue"/>
            <w:tcBorders>
              <w:top w:val="nil"/>
              <w:left w:val="single" w:color="auto" w:sz="4" w:space="0"/>
              <w:bottom w:val="single" w:color="auto" w:sz="4" w:space="0"/>
              <w:right w:val="single" w:color="auto" w:sz="4" w:space="0"/>
            </w:tcBorders>
            <w:vAlign w:val="center"/>
          </w:tcPr>
          <w:p w14:paraId="4FCED2B4">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C762D9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铁栏坞水库</w:t>
            </w:r>
          </w:p>
        </w:tc>
        <w:tc>
          <w:tcPr>
            <w:tcW w:w="1559" w:type="dxa"/>
            <w:tcBorders>
              <w:top w:val="nil"/>
              <w:left w:val="nil"/>
              <w:bottom w:val="single" w:color="auto" w:sz="4" w:space="0"/>
              <w:right w:val="single" w:color="auto" w:sz="4" w:space="0"/>
            </w:tcBorders>
            <w:shd w:val="clear" w:color="auto" w:fill="auto"/>
            <w:vAlign w:val="center"/>
          </w:tcPr>
          <w:p w14:paraId="6CBED5E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0213B5C">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4295C52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45F2F42">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85</w:t>
            </w:r>
          </w:p>
        </w:tc>
        <w:tc>
          <w:tcPr>
            <w:tcW w:w="2009" w:type="dxa"/>
            <w:vMerge w:val="continue"/>
            <w:tcBorders>
              <w:top w:val="nil"/>
              <w:left w:val="single" w:color="auto" w:sz="4" w:space="0"/>
              <w:bottom w:val="single" w:color="auto" w:sz="4" w:space="0"/>
              <w:right w:val="single" w:color="auto" w:sz="4" w:space="0"/>
            </w:tcBorders>
            <w:vAlign w:val="center"/>
          </w:tcPr>
          <w:p w14:paraId="52A49BF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0012EC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刘家滩水库</w:t>
            </w:r>
          </w:p>
        </w:tc>
        <w:tc>
          <w:tcPr>
            <w:tcW w:w="1559" w:type="dxa"/>
            <w:tcBorders>
              <w:top w:val="nil"/>
              <w:left w:val="nil"/>
              <w:bottom w:val="single" w:color="auto" w:sz="4" w:space="0"/>
              <w:right w:val="single" w:color="auto" w:sz="4" w:space="0"/>
            </w:tcBorders>
            <w:shd w:val="clear" w:color="auto" w:fill="auto"/>
            <w:vAlign w:val="center"/>
          </w:tcPr>
          <w:p w14:paraId="186C310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9A2B8B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323363B">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6BA817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86</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3C050FC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洪岩镇</w:t>
            </w:r>
          </w:p>
        </w:tc>
        <w:tc>
          <w:tcPr>
            <w:tcW w:w="2137" w:type="dxa"/>
            <w:tcBorders>
              <w:top w:val="nil"/>
              <w:left w:val="nil"/>
              <w:bottom w:val="single" w:color="auto" w:sz="4" w:space="0"/>
              <w:right w:val="single" w:color="auto" w:sz="4" w:space="0"/>
            </w:tcBorders>
            <w:shd w:val="clear" w:color="auto" w:fill="auto"/>
            <w:vAlign w:val="center"/>
          </w:tcPr>
          <w:p w14:paraId="293A96C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大坑口水库</w:t>
            </w:r>
          </w:p>
        </w:tc>
        <w:tc>
          <w:tcPr>
            <w:tcW w:w="1559" w:type="dxa"/>
            <w:tcBorders>
              <w:top w:val="nil"/>
              <w:left w:val="nil"/>
              <w:bottom w:val="single" w:color="auto" w:sz="4" w:space="0"/>
              <w:right w:val="single" w:color="auto" w:sz="4" w:space="0"/>
            </w:tcBorders>
            <w:shd w:val="clear" w:color="auto" w:fill="auto"/>
            <w:vAlign w:val="center"/>
          </w:tcPr>
          <w:p w14:paraId="47B6986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小（1）型</w:t>
            </w:r>
          </w:p>
        </w:tc>
        <w:tc>
          <w:tcPr>
            <w:tcW w:w="1701" w:type="dxa"/>
            <w:tcBorders>
              <w:top w:val="nil"/>
              <w:left w:val="nil"/>
              <w:bottom w:val="single" w:color="auto" w:sz="4" w:space="0"/>
              <w:right w:val="single" w:color="auto" w:sz="4" w:space="0"/>
            </w:tcBorders>
            <w:shd w:val="clear" w:color="auto" w:fill="auto"/>
            <w:vAlign w:val="center"/>
          </w:tcPr>
          <w:p w14:paraId="43014790">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3DCD070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8E443E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87</w:t>
            </w:r>
          </w:p>
        </w:tc>
        <w:tc>
          <w:tcPr>
            <w:tcW w:w="2009" w:type="dxa"/>
            <w:vMerge w:val="continue"/>
            <w:tcBorders>
              <w:top w:val="nil"/>
              <w:left w:val="single" w:color="auto" w:sz="4" w:space="0"/>
              <w:bottom w:val="single" w:color="auto" w:sz="4" w:space="0"/>
              <w:right w:val="single" w:color="auto" w:sz="4" w:space="0"/>
            </w:tcBorders>
            <w:vAlign w:val="center"/>
          </w:tcPr>
          <w:p w14:paraId="080D15C3">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908997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万福亭水库</w:t>
            </w:r>
          </w:p>
        </w:tc>
        <w:tc>
          <w:tcPr>
            <w:tcW w:w="1559" w:type="dxa"/>
            <w:tcBorders>
              <w:top w:val="nil"/>
              <w:left w:val="nil"/>
              <w:bottom w:val="single" w:color="auto" w:sz="4" w:space="0"/>
              <w:right w:val="single" w:color="auto" w:sz="4" w:space="0"/>
            </w:tcBorders>
            <w:shd w:val="clear" w:color="auto" w:fill="auto"/>
            <w:vAlign w:val="center"/>
          </w:tcPr>
          <w:p w14:paraId="59F3D92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小（1）型</w:t>
            </w:r>
          </w:p>
        </w:tc>
        <w:tc>
          <w:tcPr>
            <w:tcW w:w="1701" w:type="dxa"/>
            <w:tcBorders>
              <w:top w:val="nil"/>
              <w:left w:val="nil"/>
              <w:bottom w:val="single" w:color="auto" w:sz="4" w:space="0"/>
              <w:right w:val="single" w:color="auto" w:sz="4" w:space="0"/>
            </w:tcBorders>
            <w:shd w:val="clear" w:color="auto" w:fill="auto"/>
            <w:vAlign w:val="center"/>
          </w:tcPr>
          <w:p w14:paraId="7ADE50C1">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3BEAF87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D938EC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88</w:t>
            </w:r>
          </w:p>
        </w:tc>
        <w:tc>
          <w:tcPr>
            <w:tcW w:w="2009" w:type="dxa"/>
            <w:vMerge w:val="continue"/>
            <w:tcBorders>
              <w:top w:val="nil"/>
              <w:left w:val="single" w:color="auto" w:sz="4" w:space="0"/>
              <w:bottom w:val="single" w:color="auto" w:sz="4" w:space="0"/>
              <w:right w:val="single" w:color="auto" w:sz="4" w:space="0"/>
            </w:tcBorders>
            <w:vAlign w:val="center"/>
          </w:tcPr>
          <w:p w14:paraId="20D85B94">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73E121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青年水库</w:t>
            </w:r>
          </w:p>
        </w:tc>
        <w:tc>
          <w:tcPr>
            <w:tcW w:w="1559" w:type="dxa"/>
            <w:tcBorders>
              <w:top w:val="nil"/>
              <w:left w:val="nil"/>
              <w:bottom w:val="single" w:color="auto" w:sz="4" w:space="0"/>
              <w:right w:val="single" w:color="auto" w:sz="4" w:space="0"/>
            </w:tcBorders>
            <w:shd w:val="clear" w:color="auto" w:fill="auto"/>
            <w:vAlign w:val="center"/>
          </w:tcPr>
          <w:p w14:paraId="134991B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868EA23">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3D4079D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04AA61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89</w:t>
            </w:r>
          </w:p>
        </w:tc>
        <w:tc>
          <w:tcPr>
            <w:tcW w:w="2009" w:type="dxa"/>
            <w:vMerge w:val="continue"/>
            <w:tcBorders>
              <w:top w:val="nil"/>
              <w:left w:val="single" w:color="auto" w:sz="4" w:space="0"/>
              <w:bottom w:val="single" w:color="auto" w:sz="4" w:space="0"/>
              <w:right w:val="single" w:color="auto" w:sz="4" w:space="0"/>
            </w:tcBorders>
            <w:vAlign w:val="center"/>
          </w:tcPr>
          <w:p w14:paraId="0AD3081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CEB241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长青水库</w:t>
            </w:r>
          </w:p>
        </w:tc>
        <w:tc>
          <w:tcPr>
            <w:tcW w:w="1559" w:type="dxa"/>
            <w:tcBorders>
              <w:top w:val="nil"/>
              <w:left w:val="nil"/>
              <w:bottom w:val="single" w:color="auto" w:sz="4" w:space="0"/>
              <w:right w:val="single" w:color="auto" w:sz="4" w:space="0"/>
            </w:tcBorders>
            <w:shd w:val="clear" w:color="auto" w:fill="auto"/>
            <w:vAlign w:val="center"/>
          </w:tcPr>
          <w:p w14:paraId="43D555B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A46E80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456CB1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D8ED50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90</w:t>
            </w:r>
          </w:p>
        </w:tc>
        <w:tc>
          <w:tcPr>
            <w:tcW w:w="2009" w:type="dxa"/>
            <w:vMerge w:val="continue"/>
            <w:tcBorders>
              <w:top w:val="nil"/>
              <w:left w:val="single" w:color="auto" w:sz="4" w:space="0"/>
              <w:bottom w:val="single" w:color="auto" w:sz="4" w:space="0"/>
              <w:right w:val="single" w:color="auto" w:sz="4" w:space="0"/>
            </w:tcBorders>
            <w:vAlign w:val="center"/>
          </w:tcPr>
          <w:p w14:paraId="1B8FD9B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8A02FB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勒源坞水库</w:t>
            </w:r>
          </w:p>
        </w:tc>
        <w:tc>
          <w:tcPr>
            <w:tcW w:w="1559" w:type="dxa"/>
            <w:tcBorders>
              <w:top w:val="nil"/>
              <w:left w:val="nil"/>
              <w:bottom w:val="single" w:color="auto" w:sz="4" w:space="0"/>
              <w:right w:val="single" w:color="auto" w:sz="4" w:space="0"/>
            </w:tcBorders>
            <w:shd w:val="clear" w:color="auto" w:fill="auto"/>
            <w:vAlign w:val="center"/>
          </w:tcPr>
          <w:p w14:paraId="3452C74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6B40CA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E7960C4">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0BA42C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91</w:t>
            </w:r>
          </w:p>
        </w:tc>
        <w:tc>
          <w:tcPr>
            <w:tcW w:w="2009" w:type="dxa"/>
            <w:vMerge w:val="continue"/>
            <w:tcBorders>
              <w:top w:val="nil"/>
              <w:left w:val="single" w:color="auto" w:sz="4" w:space="0"/>
              <w:bottom w:val="single" w:color="auto" w:sz="4" w:space="0"/>
              <w:right w:val="single" w:color="auto" w:sz="4" w:space="0"/>
            </w:tcBorders>
            <w:vAlign w:val="center"/>
          </w:tcPr>
          <w:p w14:paraId="74A12EE0">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6902C0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木家坞水库</w:t>
            </w:r>
          </w:p>
        </w:tc>
        <w:tc>
          <w:tcPr>
            <w:tcW w:w="1559" w:type="dxa"/>
            <w:tcBorders>
              <w:top w:val="nil"/>
              <w:left w:val="nil"/>
              <w:bottom w:val="single" w:color="auto" w:sz="4" w:space="0"/>
              <w:right w:val="single" w:color="auto" w:sz="4" w:space="0"/>
            </w:tcBorders>
            <w:shd w:val="clear" w:color="auto" w:fill="auto"/>
            <w:vAlign w:val="center"/>
          </w:tcPr>
          <w:p w14:paraId="43F4FA1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82BAC2F">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062FD1F4">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18202F1">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92</w:t>
            </w:r>
          </w:p>
        </w:tc>
        <w:tc>
          <w:tcPr>
            <w:tcW w:w="2009" w:type="dxa"/>
            <w:vMerge w:val="continue"/>
            <w:tcBorders>
              <w:top w:val="nil"/>
              <w:left w:val="single" w:color="auto" w:sz="4" w:space="0"/>
              <w:bottom w:val="single" w:color="auto" w:sz="4" w:space="0"/>
              <w:right w:val="single" w:color="auto" w:sz="4" w:space="0"/>
            </w:tcBorders>
            <w:vAlign w:val="center"/>
          </w:tcPr>
          <w:p w14:paraId="73B792D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4884FC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关门丘水库</w:t>
            </w:r>
          </w:p>
        </w:tc>
        <w:tc>
          <w:tcPr>
            <w:tcW w:w="1559" w:type="dxa"/>
            <w:tcBorders>
              <w:top w:val="nil"/>
              <w:left w:val="nil"/>
              <w:bottom w:val="single" w:color="auto" w:sz="4" w:space="0"/>
              <w:right w:val="single" w:color="auto" w:sz="4" w:space="0"/>
            </w:tcBorders>
            <w:shd w:val="clear" w:color="auto" w:fill="auto"/>
            <w:vAlign w:val="center"/>
          </w:tcPr>
          <w:p w14:paraId="5C68F08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0E0ABE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3115AB6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3963BF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93</w:t>
            </w:r>
          </w:p>
        </w:tc>
        <w:tc>
          <w:tcPr>
            <w:tcW w:w="2009" w:type="dxa"/>
            <w:vMerge w:val="restart"/>
            <w:tcBorders>
              <w:top w:val="nil"/>
              <w:left w:val="single" w:color="auto" w:sz="4" w:space="0"/>
              <w:bottom w:val="single" w:color="auto" w:sz="4" w:space="0"/>
              <w:right w:val="single" w:color="auto" w:sz="4" w:space="0"/>
            </w:tcBorders>
            <w:shd w:val="clear" w:color="auto" w:fill="auto"/>
            <w:noWrap/>
            <w:vAlign w:val="center"/>
          </w:tcPr>
          <w:p w14:paraId="6587EAD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高家镇</w:t>
            </w:r>
          </w:p>
        </w:tc>
        <w:tc>
          <w:tcPr>
            <w:tcW w:w="2137" w:type="dxa"/>
            <w:tcBorders>
              <w:top w:val="nil"/>
              <w:left w:val="nil"/>
              <w:bottom w:val="single" w:color="auto" w:sz="4" w:space="0"/>
              <w:right w:val="single" w:color="auto" w:sz="4" w:space="0"/>
            </w:tcBorders>
            <w:shd w:val="clear" w:color="auto" w:fill="auto"/>
            <w:vAlign w:val="center"/>
          </w:tcPr>
          <w:p w14:paraId="2A483DA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应家坞水库</w:t>
            </w:r>
          </w:p>
        </w:tc>
        <w:tc>
          <w:tcPr>
            <w:tcW w:w="1559" w:type="dxa"/>
            <w:tcBorders>
              <w:top w:val="nil"/>
              <w:left w:val="nil"/>
              <w:bottom w:val="single" w:color="auto" w:sz="4" w:space="0"/>
              <w:right w:val="single" w:color="auto" w:sz="4" w:space="0"/>
            </w:tcBorders>
            <w:shd w:val="clear" w:color="auto" w:fill="auto"/>
            <w:vAlign w:val="center"/>
          </w:tcPr>
          <w:p w14:paraId="3071EE7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DD5E09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4EFA622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75DE1F1">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94</w:t>
            </w:r>
          </w:p>
        </w:tc>
        <w:tc>
          <w:tcPr>
            <w:tcW w:w="2009" w:type="dxa"/>
            <w:vMerge w:val="continue"/>
            <w:tcBorders>
              <w:top w:val="nil"/>
              <w:left w:val="single" w:color="auto" w:sz="4" w:space="0"/>
              <w:bottom w:val="single" w:color="auto" w:sz="4" w:space="0"/>
              <w:right w:val="single" w:color="auto" w:sz="4" w:space="0"/>
            </w:tcBorders>
            <w:vAlign w:val="center"/>
          </w:tcPr>
          <w:p w14:paraId="57B1AB9F">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611E12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大皮坞水库</w:t>
            </w:r>
          </w:p>
        </w:tc>
        <w:tc>
          <w:tcPr>
            <w:tcW w:w="1559" w:type="dxa"/>
            <w:tcBorders>
              <w:top w:val="nil"/>
              <w:left w:val="nil"/>
              <w:bottom w:val="single" w:color="auto" w:sz="4" w:space="0"/>
              <w:right w:val="single" w:color="auto" w:sz="4" w:space="0"/>
            </w:tcBorders>
            <w:shd w:val="clear" w:color="auto" w:fill="auto"/>
            <w:vAlign w:val="center"/>
          </w:tcPr>
          <w:p w14:paraId="06F69E3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E1F39D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FA98623">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694D18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95</w:t>
            </w:r>
          </w:p>
        </w:tc>
        <w:tc>
          <w:tcPr>
            <w:tcW w:w="2009" w:type="dxa"/>
            <w:vMerge w:val="continue"/>
            <w:tcBorders>
              <w:top w:val="nil"/>
              <w:left w:val="single" w:color="auto" w:sz="4" w:space="0"/>
              <w:bottom w:val="single" w:color="auto" w:sz="4" w:space="0"/>
              <w:right w:val="single" w:color="auto" w:sz="4" w:space="0"/>
            </w:tcBorders>
            <w:vAlign w:val="center"/>
          </w:tcPr>
          <w:p w14:paraId="463713F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A04CD9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石家坞水库</w:t>
            </w:r>
          </w:p>
        </w:tc>
        <w:tc>
          <w:tcPr>
            <w:tcW w:w="1559" w:type="dxa"/>
            <w:tcBorders>
              <w:top w:val="nil"/>
              <w:left w:val="nil"/>
              <w:bottom w:val="single" w:color="auto" w:sz="4" w:space="0"/>
              <w:right w:val="single" w:color="auto" w:sz="4" w:space="0"/>
            </w:tcBorders>
            <w:shd w:val="clear" w:color="auto" w:fill="auto"/>
            <w:vAlign w:val="center"/>
          </w:tcPr>
          <w:p w14:paraId="355090F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ED655E1">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7383611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58BA7B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96</w:t>
            </w:r>
          </w:p>
        </w:tc>
        <w:tc>
          <w:tcPr>
            <w:tcW w:w="2009" w:type="dxa"/>
            <w:vMerge w:val="continue"/>
            <w:tcBorders>
              <w:top w:val="nil"/>
              <w:left w:val="single" w:color="auto" w:sz="4" w:space="0"/>
              <w:bottom w:val="single" w:color="auto" w:sz="4" w:space="0"/>
              <w:right w:val="single" w:color="auto" w:sz="4" w:space="0"/>
            </w:tcBorders>
            <w:vAlign w:val="center"/>
          </w:tcPr>
          <w:p w14:paraId="29ACBC8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2C9DD6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金家源水库</w:t>
            </w:r>
          </w:p>
        </w:tc>
        <w:tc>
          <w:tcPr>
            <w:tcW w:w="1559" w:type="dxa"/>
            <w:tcBorders>
              <w:top w:val="nil"/>
              <w:left w:val="nil"/>
              <w:bottom w:val="single" w:color="auto" w:sz="4" w:space="0"/>
              <w:right w:val="single" w:color="auto" w:sz="4" w:space="0"/>
            </w:tcBorders>
            <w:shd w:val="clear" w:color="auto" w:fill="auto"/>
            <w:vAlign w:val="center"/>
          </w:tcPr>
          <w:p w14:paraId="753FF8D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239EE9A">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 级</w:t>
            </w:r>
          </w:p>
        </w:tc>
      </w:tr>
      <w:tr w14:paraId="76819FF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2306C5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97</w:t>
            </w:r>
          </w:p>
        </w:tc>
        <w:tc>
          <w:tcPr>
            <w:tcW w:w="2009" w:type="dxa"/>
            <w:vMerge w:val="continue"/>
            <w:tcBorders>
              <w:top w:val="nil"/>
              <w:left w:val="single" w:color="auto" w:sz="4" w:space="0"/>
              <w:bottom w:val="single" w:color="auto" w:sz="4" w:space="0"/>
              <w:right w:val="single" w:color="auto" w:sz="4" w:space="0"/>
            </w:tcBorders>
            <w:vAlign w:val="center"/>
          </w:tcPr>
          <w:p w14:paraId="66B966C6">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1A8AEF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周家坞水库</w:t>
            </w:r>
          </w:p>
        </w:tc>
        <w:tc>
          <w:tcPr>
            <w:tcW w:w="1559" w:type="dxa"/>
            <w:tcBorders>
              <w:top w:val="nil"/>
              <w:left w:val="nil"/>
              <w:bottom w:val="single" w:color="auto" w:sz="4" w:space="0"/>
              <w:right w:val="single" w:color="auto" w:sz="4" w:space="0"/>
            </w:tcBorders>
            <w:shd w:val="clear" w:color="auto" w:fill="auto"/>
            <w:vAlign w:val="center"/>
          </w:tcPr>
          <w:p w14:paraId="6F4D2F4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F1C29EF">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3D3BCBA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5E3E24F">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98</w:t>
            </w:r>
          </w:p>
        </w:tc>
        <w:tc>
          <w:tcPr>
            <w:tcW w:w="2009" w:type="dxa"/>
            <w:vMerge w:val="continue"/>
            <w:tcBorders>
              <w:top w:val="nil"/>
              <w:left w:val="single" w:color="auto" w:sz="4" w:space="0"/>
              <w:bottom w:val="single" w:color="auto" w:sz="4" w:space="0"/>
              <w:right w:val="single" w:color="auto" w:sz="4" w:space="0"/>
            </w:tcBorders>
            <w:vAlign w:val="center"/>
          </w:tcPr>
          <w:p w14:paraId="726DE775">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D556FE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集风坞水库</w:t>
            </w:r>
          </w:p>
        </w:tc>
        <w:tc>
          <w:tcPr>
            <w:tcW w:w="1559" w:type="dxa"/>
            <w:tcBorders>
              <w:top w:val="nil"/>
              <w:left w:val="nil"/>
              <w:bottom w:val="single" w:color="auto" w:sz="4" w:space="0"/>
              <w:right w:val="single" w:color="auto" w:sz="4" w:space="0"/>
            </w:tcBorders>
            <w:shd w:val="clear" w:color="auto" w:fill="auto"/>
            <w:vAlign w:val="center"/>
          </w:tcPr>
          <w:p w14:paraId="51B21F0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95CEEA4">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51583CBB">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A011A8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99</w:t>
            </w:r>
          </w:p>
        </w:tc>
        <w:tc>
          <w:tcPr>
            <w:tcW w:w="2009" w:type="dxa"/>
            <w:vMerge w:val="continue"/>
            <w:tcBorders>
              <w:top w:val="nil"/>
              <w:left w:val="single" w:color="auto" w:sz="4" w:space="0"/>
              <w:bottom w:val="single" w:color="auto" w:sz="4" w:space="0"/>
              <w:right w:val="single" w:color="auto" w:sz="4" w:space="0"/>
            </w:tcBorders>
            <w:vAlign w:val="center"/>
          </w:tcPr>
          <w:p w14:paraId="5763FB8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1B5F46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大山背水库</w:t>
            </w:r>
          </w:p>
        </w:tc>
        <w:tc>
          <w:tcPr>
            <w:tcW w:w="1559" w:type="dxa"/>
            <w:tcBorders>
              <w:top w:val="nil"/>
              <w:left w:val="nil"/>
              <w:bottom w:val="single" w:color="auto" w:sz="4" w:space="0"/>
              <w:right w:val="single" w:color="auto" w:sz="4" w:space="0"/>
            </w:tcBorders>
            <w:shd w:val="clear" w:color="auto" w:fill="auto"/>
            <w:vAlign w:val="center"/>
          </w:tcPr>
          <w:p w14:paraId="2C6E561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FE939B9">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3CFA7A1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11EB98F">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100</w:t>
            </w:r>
          </w:p>
        </w:tc>
        <w:tc>
          <w:tcPr>
            <w:tcW w:w="2009" w:type="dxa"/>
            <w:vMerge w:val="continue"/>
            <w:tcBorders>
              <w:top w:val="nil"/>
              <w:left w:val="single" w:color="auto" w:sz="4" w:space="0"/>
              <w:bottom w:val="single" w:color="auto" w:sz="4" w:space="0"/>
              <w:right w:val="single" w:color="auto" w:sz="4" w:space="0"/>
            </w:tcBorders>
            <w:vAlign w:val="center"/>
          </w:tcPr>
          <w:p w14:paraId="52C184C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510B53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源头坞水库</w:t>
            </w:r>
          </w:p>
        </w:tc>
        <w:tc>
          <w:tcPr>
            <w:tcW w:w="1559" w:type="dxa"/>
            <w:tcBorders>
              <w:top w:val="nil"/>
              <w:left w:val="nil"/>
              <w:bottom w:val="single" w:color="auto" w:sz="4" w:space="0"/>
              <w:right w:val="single" w:color="auto" w:sz="4" w:space="0"/>
            </w:tcBorders>
            <w:shd w:val="clear" w:color="auto" w:fill="auto"/>
            <w:vAlign w:val="center"/>
          </w:tcPr>
          <w:p w14:paraId="4D04EBC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0D6013E">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57DF2B1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02ACB0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101</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34BAA88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鸬鹚乡</w:t>
            </w:r>
          </w:p>
        </w:tc>
        <w:tc>
          <w:tcPr>
            <w:tcW w:w="2137" w:type="dxa"/>
            <w:tcBorders>
              <w:top w:val="nil"/>
              <w:left w:val="nil"/>
              <w:bottom w:val="single" w:color="auto" w:sz="4" w:space="0"/>
              <w:right w:val="single" w:color="auto" w:sz="4" w:space="0"/>
            </w:tcBorders>
            <w:shd w:val="clear" w:color="auto" w:fill="auto"/>
            <w:vAlign w:val="center"/>
          </w:tcPr>
          <w:p w14:paraId="77DF06B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石鸡水库</w:t>
            </w:r>
          </w:p>
        </w:tc>
        <w:tc>
          <w:tcPr>
            <w:tcW w:w="1559" w:type="dxa"/>
            <w:tcBorders>
              <w:top w:val="nil"/>
              <w:left w:val="nil"/>
              <w:bottom w:val="single" w:color="auto" w:sz="4" w:space="0"/>
              <w:right w:val="single" w:color="auto" w:sz="4" w:space="0"/>
            </w:tcBorders>
            <w:shd w:val="clear" w:color="auto" w:fill="auto"/>
            <w:vAlign w:val="center"/>
          </w:tcPr>
          <w:p w14:paraId="4212BBD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小（1）型</w:t>
            </w:r>
          </w:p>
        </w:tc>
        <w:tc>
          <w:tcPr>
            <w:tcW w:w="1701" w:type="dxa"/>
            <w:tcBorders>
              <w:top w:val="nil"/>
              <w:left w:val="nil"/>
              <w:bottom w:val="single" w:color="auto" w:sz="4" w:space="0"/>
              <w:right w:val="single" w:color="auto" w:sz="4" w:space="0"/>
            </w:tcBorders>
            <w:shd w:val="clear" w:color="auto" w:fill="auto"/>
            <w:vAlign w:val="center"/>
          </w:tcPr>
          <w:p w14:paraId="63BCAA53">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23F8D3E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784CB4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102</w:t>
            </w:r>
          </w:p>
        </w:tc>
        <w:tc>
          <w:tcPr>
            <w:tcW w:w="2009" w:type="dxa"/>
            <w:vMerge w:val="continue"/>
            <w:tcBorders>
              <w:top w:val="nil"/>
              <w:left w:val="single" w:color="auto" w:sz="4" w:space="0"/>
              <w:bottom w:val="single" w:color="auto" w:sz="4" w:space="0"/>
              <w:right w:val="single" w:color="auto" w:sz="4" w:space="0"/>
            </w:tcBorders>
            <w:vAlign w:val="center"/>
          </w:tcPr>
          <w:p w14:paraId="2C7725E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1F6EBB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牛型水库</w:t>
            </w:r>
          </w:p>
        </w:tc>
        <w:tc>
          <w:tcPr>
            <w:tcW w:w="1559" w:type="dxa"/>
            <w:tcBorders>
              <w:top w:val="nil"/>
              <w:left w:val="nil"/>
              <w:bottom w:val="single" w:color="auto" w:sz="4" w:space="0"/>
              <w:right w:val="single" w:color="auto" w:sz="4" w:space="0"/>
            </w:tcBorders>
            <w:shd w:val="clear" w:color="auto" w:fill="auto"/>
            <w:vAlign w:val="center"/>
          </w:tcPr>
          <w:p w14:paraId="28BD6D3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小（1）型</w:t>
            </w:r>
          </w:p>
        </w:tc>
        <w:tc>
          <w:tcPr>
            <w:tcW w:w="1701" w:type="dxa"/>
            <w:tcBorders>
              <w:top w:val="nil"/>
              <w:left w:val="nil"/>
              <w:bottom w:val="single" w:color="auto" w:sz="4" w:space="0"/>
              <w:right w:val="single" w:color="auto" w:sz="4" w:space="0"/>
            </w:tcBorders>
            <w:shd w:val="clear" w:color="auto" w:fill="auto"/>
            <w:vAlign w:val="center"/>
          </w:tcPr>
          <w:p w14:paraId="06130D7B">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46A1F05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BE5B21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103</w:t>
            </w:r>
          </w:p>
        </w:tc>
        <w:tc>
          <w:tcPr>
            <w:tcW w:w="2009" w:type="dxa"/>
            <w:vMerge w:val="continue"/>
            <w:tcBorders>
              <w:top w:val="nil"/>
              <w:left w:val="single" w:color="auto" w:sz="4" w:space="0"/>
              <w:bottom w:val="single" w:color="auto" w:sz="4" w:space="0"/>
              <w:right w:val="single" w:color="auto" w:sz="4" w:space="0"/>
            </w:tcBorders>
            <w:vAlign w:val="center"/>
          </w:tcPr>
          <w:p w14:paraId="55EEC5A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42227B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东源坞水库</w:t>
            </w:r>
          </w:p>
        </w:tc>
        <w:tc>
          <w:tcPr>
            <w:tcW w:w="1559" w:type="dxa"/>
            <w:tcBorders>
              <w:top w:val="nil"/>
              <w:left w:val="nil"/>
              <w:bottom w:val="single" w:color="auto" w:sz="4" w:space="0"/>
              <w:right w:val="single" w:color="auto" w:sz="4" w:space="0"/>
            </w:tcBorders>
            <w:shd w:val="clear" w:color="auto" w:fill="auto"/>
            <w:vAlign w:val="center"/>
          </w:tcPr>
          <w:p w14:paraId="6D5B1F6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BCF9C0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6519358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D8E2919">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104</w:t>
            </w:r>
          </w:p>
        </w:tc>
        <w:tc>
          <w:tcPr>
            <w:tcW w:w="2009" w:type="dxa"/>
            <w:vMerge w:val="continue"/>
            <w:tcBorders>
              <w:top w:val="nil"/>
              <w:left w:val="single" w:color="auto" w:sz="4" w:space="0"/>
              <w:bottom w:val="single" w:color="auto" w:sz="4" w:space="0"/>
              <w:right w:val="single" w:color="auto" w:sz="4" w:space="0"/>
            </w:tcBorders>
            <w:vAlign w:val="center"/>
          </w:tcPr>
          <w:p w14:paraId="61CB88B6">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84885C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丰家水库</w:t>
            </w:r>
          </w:p>
        </w:tc>
        <w:tc>
          <w:tcPr>
            <w:tcW w:w="1559" w:type="dxa"/>
            <w:tcBorders>
              <w:top w:val="nil"/>
              <w:left w:val="nil"/>
              <w:bottom w:val="single" w:color="auto" w:sz="4" w:space="0"/>
              <w:right w:val="single" w:color="auto" w:sz="4" w:space="0"/>
            </w:tcBorders>
            <w:shd w:val="clear" w:color="auto" w:fill="auto"/>
            <w:vAlign w:val="center"/>
          </w:tcPr>
          <w:p w14:paraId="7141376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DF82E68">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6F09486C">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3267B1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105</w:t>
            </w:r>
          </w:p>
        </w:tc>
        <w:tc>
          <w:tcPr>
            <w:tcW w:w="2009" w:type="dxa"/>
            <w:vMerge w:val="continue"/>
            <w:tcBorders>
              <w:top w:val="nil"/>
              <w:left w:val="single" w:color="auto" w:sz="4" w:space="0"/>
              <w:bottom w:val="single" w:color="auto" w:sz="4" w:space="0"/>
              <w:right w:val="single" w:color="auto" w:sz="4" w:space="0"/>
            </w:tcBorders>
            <w:vAlign w:val="center"/>
          </w:tcPr>
          <w:p w14:paraId="464D0A6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495049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樟木岭水库</w:t>
            </w:r>
          </w:p>
        </w:tc>
        <w:tc>
          <w:tcPr>
            <w:tcW w:w="1559" w:type="dxa"/>
            <w:tcBorders>
              <w:top w:val="nil"/>
              <w:left w:val="nil"/>
              <w:bottom w:val="single" w:color="auto" w:sz="4" w:space="0"/>
              <w:right w:val="single" w:color="auto" w:sz="4" w:space="0"/>
            </w:tcBorders>
            <w:shd w:val="clear" w:color="auto" w:fill="auto"/>
            <w:vAlign w:val="center"/>
          </w:tcPr>
          <w:p w14:paraId="33DDA8F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9A6CCBD">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44AF425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22C484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106</w:t>
            </w:r>
          </w:p>
        </w:tc>
        <w:tc>
          <w:tcPr>
            <w:tcW w:w="2009" w:type="dxa"/>
            <w:vMerge w:val="continue"/>
            <w:tcBorders>
              <w:top w:val="nil"/>
              <w:left w:val="single" w:color="auto" w:sz="4" w:space="0"/>
              <w:bottom w:val="single" w:color="auto" w:sz="4" w:space="0"/>
              <w:right w:val="single" w:color="auto" w:sz="4" w:space="0"/>
            </w:tcBorders>
            <w:vAlign w:val="center"/>
          </w:tcPr>
          <w:p w14:paraId="07DE8F90">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03635C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牛头坞水库</w:t>
            </w:r>
          </w:p>
        </w:tc>
        <w:tc>
          <w:tcPr>
            <w:tcW w:w="1559" w:type="dxa"/>
            <w:tcBorders>
              <w:top w:val="nil"/>
              <w:left w:val="nil"/>
              <w:bottom w:val="single" w:color="auto" w:sz="4" w:space="0"/>
              <w:right w:val="single" w:color="auto" w:sz="4" w:space="0"/>
            </w:tcBorders>
            <w:shd w:val="clear" w:color="auto" w:fill="auto"/>
            <w:vAlign w:val="center"/>
          </w:tcPr>
          <w:p w14:paraId="3AB991B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C1820CD">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492495C2">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2911D2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107</w:t>
            </w:r>
          </w:p>
        </w:tc>
        <w:tc>
          <w:tcPr>
            <w:tcW w:w="2009" w:type="dxa"/>
            <w:vMerge w:val="continue"/>
            <w:tcBorders>
              <w:top w:val="nil"/>
              <w:left w:val="single" w:color="auto" w:sz="4" w:space="0"/>
              <w:bottom w:val="single" w:color="auto" w:sz="4" w:space="0"/>
              <w:right w:val="single" w:color="auto" w:sz="4" w:space="0"/>
            </w:tcBorders>
            <w:vAlign w:val="center"/>
          </w:tcPr>
          <w:p w14:paraId="6417822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4E92C7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连山丘水库</w:t>
            </w:r>
          </w:p>
        </w:tc>
        <w:tc>
          <w:tcPr>
            <w:tcW w:w="1559" w:type="dxa"/>
            <w:tcBorders>
              <w:top w:val="nil"/>
              <w:left w:val="nil"/>
              <w:bottom w:val="single" w:color="auto" w:sz="4" w:space="0"/>
              <w:right w:val="single" w:color="auto" w:sz="4" w:space="0"/>
            </w:tcBorders>
            <w:shd w:val="clear" w:color="auto" w:fill="auto"/>
            <w:vAlign w:val="center"/>
          </w:tcPr>
          <w:p w14:paraId="305AEB2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AFD0E91">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3413045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B921F7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108</w:t>
            </w:r>
          </w:p>
        </w:tc>
        <w:tc>
          <w:tcPr>
            <w:tcW w:w="2009" w:type="dxa"/>
            <w:vMerge w:val="restart"/>
            <w:tcBorders>
              <w:top w:val="nil"/>
              <w:left w:val="single" w:color="auto" w:sz="4" w:space="0"/>
              <w:bottom w:val="single" w:color="auto" w:sz="4" w:space="0"/>
              <w:right w:val="single" w:color="auto" w:sz="4" w:space="0"/>
            </w:tcBorders>
            <w:shd w:val="clear" w:color="auto" w:fill="auto"/>
            <w:noWrap/>
            <w:vAlign w:val="center"/>
          </w:tcPr>
          <w:p w14:paraId="4FCD4EC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浯口镇</w:t>
            </w:r>
          </w:p>
        </w:tc>
        <w:tc>
          <w:tcPr>
            <w:tcW w:w="2137" w:type="dxa"/>
            <w:tcBorders>
              <w:top w:val="nil"/>
              <w:left w:val="nil"/>
              <w:bottom w:val="single" w:color="auto" w:sz="4" w:space="0"/>
              <w:right w:val="single" w:color="auto" w:sz="4" w:space="0"/>
            </w:tcBorders>
            <w:shd w:val="clear" w:color="auto" w:fill="auto"/>
            <w:vAlign w:val="center"/>
          </w:tcPr>
          <w:p w14:paraId="1254E80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何家水库</w:t>
            </w:r>
          </w:p>
        </w:tc>
        <w:tc>
          <w:tcPr>
            <w:tcW w:w="1559" w:type="dxa"/>
            <w:tcBorders>
              <w:top w:val="nil"/>
              <w:left w:val="nil"/>
              <w:bottom w:val="single" w:color="auto" w:sz="4" w:space="0"/>
              <w:right w:val="single" w:color="auto" w:sz="4" w:space="0"/>
            </w:tcBorders>
            <w:shd w:val="clear" w:color="auto" w:fill="auto"/>
            <w:vAlign w:val="center"/>
          </w:tcPr>
          <w:p w14:paraId="5E55974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4985C2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38411D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89ACA8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109</w:t>
            </w:r>
          </w:p>
        </w:tc>
        <w:tc>
          <w:tcPr>
            <w:tcW w:w="2009" w:type="dxa"/>
            <w:vMerge w:val="continue"/>
            <w:tcBorders>
              <w:top w:val="nil"/>
              <w:left w:val="single" w:color="auto" w:sz="4" w:space="0"/>
              <w:bottom w:val="single" w:color="auto" w:sz="4" w:space="0"/>
              <w:right w:val="single" w:color="auto" w:sz="4" w:space="0"/>
            </w:tcBorders>
            <w:vAlign w:val="center"/>
          </w:tcPr>
          <w:p w14:paraId="4558BB7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81BB77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西冲坞水库</w:t>
            </w:r>
          </w:p>
        </w:tc>
        <w:tc>
          <w:tcPr>
            <w:tcW w:w="1559" w:type="dxa"/>
            <w:tcBorders>
              <w:top w:val="nil"/>
              <w:left w:val="nil"/>
              <w:bottom w:val="single" w:color="auto" w:sz="4" w:space="0"/>
              <w:right w:val="single" w:color="auto" w:sz="4" w:space="0"/>
            </w:tcBorders>
            <w:shd w:val="clear" w:color="auto" w:fill="auto"/>
            <w:vAlign w:val="center"/>
          </w:tcPr>
          <w:p w14:paraId="5A59384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BD0C78C">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077BB43B">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CAD1F9F">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110</w:t>
            </w:r>
          </w:p>
        </w:tc>
        <w:tc>
          <w:tcPr>
            <w:tcW w:w="2009" w:type="dxa"/>
            <w:vMerge w:val="continue"/>
            <w:tcBorders>
              <w:top w:val="nil"/>
              <w:left w:val="single" w:color="auto" w:sz="4" w:space="0"/>
              <w:bottom w:val="single" w:color="auto" w:sz="4" w:space="0"/>
              <w:right w:val="single" w:color="auto" w:sz="4" w:space="0"/>
            </w:tcBorders>
            <w:vAlign w:val="center"/>
          </w:tcPr>
          <w:p w14:paraId="18A311A6">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2E8BC9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庙前水库</w:t>
            </w:r>
          </w:p>
        </w:tc>
        <w:tc>
          <w:tcPr>
            <w:tcW w:w="1559" w:type="dxa"/>
            <w:tcBorders>
              <w:top w:val="nil"/>
              <w:left w:val="nil"/>
              <w:bottom w:val="single" w:color="auto" w:sz="4" w:space="0"/>
              <w:right w:val="single" w:color="auto" w:sz="4" w:space="0"/>
            </w:tcBorders>
            <w:shd w:val="clear" w:color="auto" w:fill="auto"/>
            <w:vAlign w:val="center"/>
          </w:tcPr>
          <w:p w14:paraId="7597919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2B8680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15D61BB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FBDED3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111</w:t>
            </w:r>
          </w:p>
        </w:tc>
        <w:tc>
          <w:tcPr>
            <w:tcW w:w="2009" w:type="dxa"/>
            <w:vMerge w:val="continue"/>
            <w:tcBorders>
              <w:top w:val="nil"/>
              <w:left w:val="single" w:color="auto" w:sz="4" w:space="0"/>
              <w:bottom w:val="single" w:color="auto" w:sz="4" w:space="0"/>
              <w:right w:val="single" w:color="auto" w:sz="4" w:space="0"/>
            </w:tcBorders>
            <w:vAlign w:val="center"/>
          </w:tcPr>
          <w:p w14:paraId="2441154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FDAA35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老金山水库</w:t>
            </w:r>
          </w:p>
        </w:tc>
        <w:tc>
          <w:tcPr>
            <w:tcW w:w="1559" w:type="dxa"/>
            <w:tcBorders>
              <w:top w:val="nil"/>
              <w:left w:val="nil"/>
              <w:bottom w:val="single" w:color="auto" w:sz="4" w:space="0"/>
              <w:right w:val="single" w:color="auto" w:sz="4" w:space="0"/>
            </w:tcBorders>
            <w:shd w:val="clear" w:color="auto" w:fill="auto"/>
            <w:vAlign w:val="center"/>
          </w:tcPr>
          <w:p w14:paraId="31B8B97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6B0C083">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 xml:space="preserve">  </w:t>
            </w: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752B1E8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1F2D35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112</w:t>
            </w:r>
          </w:p>
        </w:tc>
        <w:tc>
          <w:tcPr>
            <w:tcW w:w="2009" w:type="dxa"/>
            <w:vMerge w:val="continue"/>
            <w:tcBorders>
              <w:top w:val="nil"/>
              <w:left w:val="single" w:color="auto" w:sz="4" w:space="0"/>
              <w:bottom w:val="single" w:color="auto" w:sz="4" w:space="0"/>
              <w:right w:val="single" w:color="auto" w:sz="4" w:space="0"/>
            </w:tcBorders>
            <w:vAlign w:val="center"/>
          </w:tcPr>
          <w:p w14:paraId="6BA2747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25BCEF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马坞水库</w:t>
            </w:r>
          </w:p>
        </w:tc>
        <w:tc>
          <w:tcPr>
            <w:tcW w:w="1559" w:type="dxa"/>
            <w:tcBorders>
              <w:top w:val="nil"/>
              <w:left w:val="nil"/>
              <w:bottom w:val="single" w:color="auto" w:sz="4" w:space="0"/>
              <w:right w:val="single" w:color="auto" w:sz="4" w:space="0"/>
            </w:tcBorders>
            <w:shd w:val="clear" w:color="auto" w:fill="auto"/>
            <w:vAlign w:val="center"/>
          </w:tcPr>
          <w:p w14:paraId="2720387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A24144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4541FF5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23F952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113</w:t>
            </w:r>
          </w:p>
        </w:tc>
        <w:tc>
          <w:tcPr>
            <w:tcW w:w="2009" w:type="dxa"/>
            <w:vMerge w:val="continue"/>
            <w:tcBorders>
              <w:top w:val="nil"/>
              <w:left w:val="single" w:color="auto" w:sz="4" w:space="0"/>
              <w:bottom w:val="single" w:color="auto" w:sz="4" w:space="0"/>
              <w:right w:val="single" w:color="auto" w:sz="4" w:space="0"/>
            </w:tcBorders>
            <w:vAlign w:val="center"/>
          </w:tcPr>
          <w:p w14:paraId="2C4A17A5">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179CEF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新金山水库</w:t>
            </w:r>
          </w:p>
        </w:tc>
        <w:tc>
          <w:tcPr>
            <w:tcW w:w="1559" w:type="dxa"/>
            <w:tcBorders>
              <w:top w:val="nil"/>
              <w:left w:val="nil"/>
              <w:bottom w:val="single" w:color="auto" w:sz="4" w:space="0"/>
              <w:right w:val="single" w:color="auto" w:sz="4" w:space="0"/>
            </w:tcBorders>
            <w:shd w:val="clear" w:color="auto" w:fill="auto"/>
            <w:vAlign w:val="center"/>
          </w:tcPr>
          <w:p w14:paraId="2904974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02CE46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1520364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FED2C29">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114</w:t>
            </w:r>
          </w:p>
        </w:tc>
        <w:tc>
          <w:tcPr>
            <w:tcW w:w="2009" w:type="dxa"/>
            <w:vMerge w:val="continue"/>
            <w:tcBorders>
              <w:top w:val="nil"/>
              <w:left w:val="single" w:color="auto" w:sz="4" w:space="0"/>
              <w:bottom w:val="single" w:color="auto" w:sz="4" w:space="0"/>
              <w:right w:val="single" w:color="auto" w:sz="4" w:space="0"/>
            </w:tcBorders>
            <w:vAlign w:val="center"/>
          </w:tcPr>
          <w:p w14:paraId="18C3D0E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B32D82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里冲坞水库</w:t>
            </w:r>
          </w:p>
        </w:tc>
        <w:tc>
          <w:tcPr>
            <w:tcW w:w="1559" w:type="dxa"/>
            <w:tcBorders>
              <w:top w:val="nil"/>
              <w:left w:val="nil"/>
              <w:bottom w:val="single" w:color="auto" w:sz="4" w:space="0"/>
              <w:right w:val="single" w:color="auto" w:sz="4" w:space="0"/>
            </w:tcBorders>
            <w:shd w:val="clear" w:color="auto" w:fill="auto"/>
            <w:vAlign w:val="center"/>
          </w:tcPr>
          <w:p w14:paraId="589A677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6813021">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 xml:space="preserve"> </w:t>
            </w: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5DB99484">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FCF4F4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115</w:t>
            </w:r>
          </w:p>
        </w:tc>
        <w:tc>
          <w:tcPr>
            <w:tcW w:w="2009" w:type="dxa"/>
            <w:vMerge w:val="continue"/>
            <w:tcBorders>
              <w:top w:val="nil"/>
              <w:left w:val="single" w:color="auto" w:sz="4" w:space="0"/>
              <w:bottom w:val="single" w:color="auto" w:sz="4" w:space="0"/>
              <w:right w:val="single" w:color="auto" w:sz="4" w:space="0"/>
            </w:tcBorders>
            <w:vAlign w:val="center"/>
          </w:tcPr>
          <w:p w14:paraId="1F206E6C">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A38D7B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尖山坞水库</w:t>
            </w:r>
          </w:p>
        </w:tc>
        <w:tc>
          <w:tcPr>
            <w:tcW w:w="1559" w:type="dxa"/>
            <w:tcBorders>
              <w:top w:val="nil"/>
              <w:left w:val="nil"/>
              <w:bottom w:val="single" w:color="auto" w:sz="4" w:space="0"/>
              <w:right w:val="single" w:color="auto" w:sz="4" w:space="0"/>
            </w:tcBorders>
            <w:shd w:val="clear" w:color="auto" w:fill="auto"/>
            <w:vAlign w:val="center"/>
          </w:tcPr>
          <w:p w14:paraId="31B9317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8ABB132">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 xml:space="preserve"> </w:t>
            </w: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68B4D35C">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383857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116</w:t>
            </w:r>
          </w:p>
        </w:tc>
        <w:tc>
          <w:tcPr>
            <w:tcW w:w="2009" w:type="dxa"/>
            <w:vMerge w:val="continue"/>
            <w:tcBorders>
              <w:top w:val="nil"/>
              <w:left w:val="single" w:color="auto" w:sz="4" w:space="0"/>
              <w:bottom w:val="single" w:color="auto" w:sz="4" w:space="0"/>
              <w:right w:val="single" w:color="auto" w:sz="4" w:space="0"/>
            </w:tcBorders>
            <w:vAlign w:val="center"/>
          </w:tcPr>
          <w:p w14:paraId="57A4D7B6">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9F4500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李竹坞水库</w:t>
            </w:r>
          </w:p>
        </w:tc>
        <w:tc>
          <w:tcPr>
            <w:tcW w:w="1559" w:type="dxa"/>
            <w:tcBorders>
              <w:top w:val="nil"/>
              <w:left w:val="nil"/>
              <w:bottom w:val="single" w:color="auto" w:sz="4" w:space="0"/>
              <w:right w:val="single" w:color="auto" w:sz="4" w:space="0"/>
            </w:tcBorders>
            <w:shd w:val="clear" w:color="auto" w:fill="auto"/>
            <w:vAlign w:val="center"/>
          </w:tcPr>
          <w:p w14:paraId="5CAE565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732F384">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1A3D17D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C1D6A6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117</w:t>
            </w:r>
          </w:p>
        </w:tc>
        <w:tc>
          <w:tcPr>
            <w:tcW w:w="2009" w:type="dxa"/>
            <w:vMerge w:val="restart"/>
            <w:tcBorders>
              <w:top w:val="nil"/>
              <w:left w:val="single" w:color="auto" w:sz="4" w:space="0"/>
              <w:bottom w:val="single" w:color="auto" w:sz="4" w:space="0"/>
              <w:right w:val="single" w:color="auto" w:sz="4" w:space="0"/>
            </w:tcBorders>
            <w:shd w:val="clear" w:color="auto" w:fill="auto"/>
            <w:noWrap/>
            <w:vAlign w:val="center"/>
          </w:tcPr>
          <w:p w14:paraId="0F87E68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临港镇</w:t>
            </w:r>
          </w:p>
        </w:tc>
        <w:tc>
          <w:tcPr>
            <w:tcW w:w="2137" w:type="dxa"/>
            <w:tcBorders>
              <w:top w:val="nil"/>
              <w:left w:val="nil"/>
              <w:bottom w:val="single" w:color="auto" w:sz="4" w:space="0"/>
              <w:right w:val="single" w:color="auto" w:sz="4" w:space="0"/>
            </w:tcBorders>
            <w:shd w:val="clear" w:color="auto" w:fill="auto"/>
            <w:vAlign w:val="center"/>
          </w:tcPr>
          <w:p w14:paraId="6BA3C5A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山槎坞水库</w:t>
            </w:r>
          </w:p>
        </w:tc>
        <w:tc>
          <w:tcPr>
            <w:tcW w:w="1559" w:type="dxa"/>
            <w:tcBorders>
              <w:top w:val="nil"/>
              <w:left w:val="nil"/>
              <w:bottom w:val="single" w:color="auto" w:sz="4" w:space="0"/>
              <w:right w:val="single" w:color="auto" w:sz="4" w:space="0"/>
            </w:tcBorders>
            <w:shd w:val="clear" w:color="auto" w:fill="auto"/>
            <w:vAlign w:val="center"/>
          </w:tcPr>
          <w:p w14:paraId="04E24DC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8CE37BC">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063F895B">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4C8665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118</w:t>
            </w:r>
          </w:p>
        </w:tc>
        <w:tc>
          <w:tcPr>
            <w:tcW w:w="2009" w:type="dxa"/>
            <w:vMerge w:val="continue"/>
            <w:tcBorders>
              <w:top w:val="nil"/>
              <w:left w:val="single" w:color="auto" w:sz="4" w:space="0"/>
              <w:bottom w:val="single" w:color="auto" w:sz="4" w:space="0"/>
              <w:right w:val="single" w:color="auto" w:sz="4" w:space="0"/>
            </w:tcBorders>
            <w:vAlign w:val="center"/>
          </w:tcPr>
          <w:p w14:paraId="070B5CF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9FA5A8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杨村水库</w:t>
            </w:r>
          </w:p>
        </w:tc>
        <w:tc>
          <w:tcPr>
            <w:tcW w:w="1559" w:type="dxa"/>
            <w:tcBorders>
              <w:top w:val="nil"/>
              <w:left w:val="nil"/>
              <w:bottom w:val="single" w:color="auto" w:sz="4" w:space="0"/>
              <w:right w:val="single" w:color="auto" w:sz="4" w:space="0"/>
            </w:tcBorders>
            <w:shd w:val="clear" w:color="auto" w:fill="auto"/>
            <w:vAlign w:val="center"/>
          </w:tcPr>
          <w:p w14:paraId="746EDA7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BC095CC">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34E834B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E851E2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119</w:t>
            </w:r>
          </w:p>
        </w:tc>
        <w:tc>
          <w:tcPr>
            <w:tcW w:w="2009" w:type="dxa"/>
            <w:vMerge w:val="continue"/>
            <w:tcBorders>
              <w:top w:val="nil"/>
              <w:left w:val="single" w:color="auto" w:sz="4" w:space="0"/>
              <w:bottom w:val="single" w:color="auto" w:sz="4" w:space="0"/>
              <w:right w:val="single" w:color="auto" w:sz="4" w:space="0"/>
            </w:tcBorders>
            <w:vAlign w:val="center"/>
          </w:tcPr>
          <w:p w14:paraId="63E2C3EA">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D82CA9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桃花坞水库</w:t>
            </w:r>
          </w:p>
        </w:tc>
        <w:tc>
          <w:tcPr>
            <w:tcW w:w="1559" w:type="dxa"/>
            <w:tcBorders>
              <w:top w:val="nil"/>
              <w:left w:val="nil"/>
              <w:bottom w:val="single" w:color="auto" w:sz="4" w:space="0"/>
              <w:right w:val="single" w:color="auto" w:sz="4" w:space="0"/>
            </w:tcBorders>
            <w:shd w:val="clear" w:color="auto" w:fill="auto"/>
            <w:vAlign w:val="center"/>
          </w:tcPr>
          <w:p w14:paraId="6DA3C45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EB15A7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4BC0C790">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B3B0DC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120</w:t>
            </w:r>
          </w:p>
        </w:tc>
        <w:tc>
          <w:tcPr>
            <w:tcW w:w="2009" w:type="dxa"/>
            <w:vMerge w:val="continue"/>
            <w:tcBorders>
              <w:top w:val="nil"/>
              <w:left w:val="single" w:color="auto" w:sz="4" w:space="0"/>
              <w:bottom w:val="single" w:color="auto" w:sz="4" w:space="0"/>
              <w:right w:val="single" w:color="auto" w:sz="4" w:space="0"/>
            </w:tcBorders>
            <w:vAlign w:val="center"/>
          </w:tcPr>
          <w:p w14:paraId="338C2EBC">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23E9B8E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文丛坞水库</w:t>
            </w:r>
          </w:p>
        </w:tc>
        <w:tc>
          <w:tcPr>
            <w:tcW w:w="1559" w:type="dxa"/>
            <w:tcBorders>
              <w:top w:val="nil"/>
              <w:left w:val="nil"/>
              <w:bottom w:val="single" w:color="auto" w:sz="4" w:space="0"/>
              <w:right w:val="single" w:color="auto" w:sz="4" w:space="0"/>
            </w:tcBorders>
            <w:shd w:val="clear" w:color="auto" w:fill="auto"/>
            <w:vAlign w:val="center"/>
          </w:tcPr>
          <w:p w14:paraId="5867C1F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F88520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73C9A152">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DB4CF6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121</w:t>
            </w:r>
          </w:p>
        </w:tc>
        <w:tc>
          <w:tcPr>
            <w:tcW w:w="2009" w:type="dxa"/>
            <w:vMerge w:val="continue"/>
            <w:tcBorders>
              <w:top w:val="nil"/>
              <w:left w:val="single" w:color="auto" w:sz="4" w:space="0"/>
              <w:bottom w:val="single" w:color="auto" w:sz="4" w:space="0"/>
              <w:right w:val="single" w:color="auto" w:sz="4" w:space="0"/>
            </w:tcBorders>
            <w:vAlign w:val="center"/>
          </w:tcPr>
          <w:p w14:paraId="5C85986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C35910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稳坞水库</w:t>
            </w:r>
          </w:p>
        </w:tc>
        <w:tc>
          <w:tcPr>
            <w:tcW w:w="1559" w:type="dxa"/>
            <w:tcBorders>
              <w:top w:val="nil"/>
              <w:left w:val="nil"/>
              <w:bottom w:val="single" w:color="auto" w:sz="4" w:space="0"/>
              <w:right w:val="single" w:color="auto" w:sz="4" w:space="0"/>
            </w:tcBorders>
            <w:shd w:val="clear" w:color="auto" w:fill="auto"/>
            <w:vAlign w:val="center"/>
          </w:tcPr>
          <w:p w14:paraId="7E095D9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858052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1A3250F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93EBAE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122</w:t>
            </w:r>
          </w:p>
        </w:tc>
        <w:tc>
          <w:tcPr>
            <w:tcW w:w="2009" w:type="dxa"/>
            <w:vMerge w:val="continue"/>
            <w:tcBorders>
              <w:top w:val="nil"/>
              <w:left w:val="single" w:color="auto" w:sz="4" w:space="0"/>
              <w:bottom w:val="single" w:color="auto" w:sz="4" w:space="0"/>
              <w:right w:val="single" w:color="auto" w:sz="4" w:space="0"/>
            </w:tcBorders>
            <w:vAlign w:val="center"/>
          </w:tcPr>
          <w:p w14:paraId="169604E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44777A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刘家坞水库</w:t>
            </w:r>
          </w:p>
        </w:tc>
        <w:tc>
          <w:tcPr>
            <w:tcW w:w="1559" w:type="dxa"/>
            <w:tcBorders>
              <w:top w:val="nil"/>
              <w:left w:val="nil"/>
              <w:bottom w:val="single" w:color="auto" w:sz="4" w:space="0"/>
              <w:right w:val="single" w:color="auto" w:sz="4" w:space="0"/>
            </w:tcBorders>
            <w:shd w:val="clear" w:color="auto" w:fill="auto"/>
            <w:vAlign w:val="center"/>
          </w:tcPr>
          <w:p w14:paraId="14C5F1B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8D6241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598FBDD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758840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123</w:t>
            </w:r>
          </w:p>
        </w:tc>
        <w:tc>
          <w:tcPr>
            <w:tcW w:w="2009" w:type="dxa"/>
            <w:vMerge w:val="continue"/>
            <w:tcBorders>
              <w:top w:val="nil"/>
              <w:left w:val="single" w:color="auto" w:sz="4" w:space="0"/>
              <w:bottom w:val="single" w:color="auto" w:sz="4" w:space="0"/>
              <w:right w:val="single" w:color="auto" w:sz="4" w:space="0"/>
            </w:tcBorders>
            <w:vAlign w:val="center"/>
          </w:tcPr>
          <w:p w14:paraId="39CCA1EF">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A6D0E8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畔山坞水库</w:t>
            </w:r>
          </w:p>
        </w:tc>
        <w:tc>
          <w:tcPr>
            <w:tcW w:w="1559" w:type="dxa"/>
            <w:tcBorders>
              <w:top w:val="nil"/>
              <w:left w:val="nil"/>
              <w:bottom w:val="single" w:color="auto" w:sz="4" w:space="0"/>
              <w:right w:val="single" w:color="auto" w:sz="4" w:space="0"/>
            </w:tcBorders>
            <w:shd w:val="clear" w:color="auto" w:fill="auto"/>
            <w:vAlign w:val="center"/>
          </w:tcPr>
          <w:p w14:paraId="44D481C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782A20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7134BC5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A73ABC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124</w:t>
            </w:r>
          </w:p>
        </w:tc>
        <w:tc>
          <w:tcPr>
            <w:tcW w:w="2009" w:type="dxa"/>
            <w:vMerge w:val="continue"/>
            <w:tcBorders>
              <w:top w:val="nil"/>
              <w:left w:val="single" w:color="auto" w:sz="4" w:space="0"/>
              <w:bottom w:val="single" w:color="auto" w:sz="4" w:space="0"/>
              <w:right w:val="single" w:color="auto" w:sz="4" w:space="0"/>
            </w:tcBorders>
            <w:vAlign w:val="center"/>
          </w:tcPr>
          <w:p w14:paraId="429147EF">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A816B7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程冲坞水库</w:t>
            </w:r>
          </w:p>
        </w:tc>
        <w:tc>
          <w:tcPr>
            <w:tcW w:w="1559" w:type="dxa"/>
            <w:tcBorders>
              <w:top w:val="nil"/>
              <w:left w:val="nil"/>
              <w:bottom w:val="single" w:color="auto" w:sz="4" w:space="0"/>
              <w:right w:val="single" w:color="auto" w:sz="4" w:space="0"/>
            </w:tcBorders>
            <w:shd w:val="clear" w:color="auto" w:fill="auto"/>
            <w:vAlign w:val="center"/>
          </w:tcPr>
          <w:p w14:paraId="3204DE0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FC6303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5EDBEF6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F2A5A4F">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125</w:t>
            </w:r>
          </w:p>
        </w:tc>
        <w:tc>
          <w:tcPr>
            <w:tcW w:w="2009" w:type="dxa"/>
            <w:vMerge w:val="continue"/>
            <w:tcBorders>
              <w:top w:val="nil"/>
              <w:left w:val="single" w:color="auto" w:sz="4" w:space="0"/>
              <w:bottom w:val="single" w:color="auto" w:sz="4" w:space="0"/>
              <w:right w:val="single" w:color="auto" w:sz="4" w:space="0"/>
            </w:tcBorders>
            <w:vAlign w:val="center"/>
          </w:tcPr>
          <w:p w14:paraId="66D7302F">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86070B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何坞水库</w:t>
            </w:r>
          </w:p>
        </w:tc>
        <w:tc>
          <w:tcPr>
            <w:tcW w:w="1559" w:type="dxa"/>
            <w:tcBorders>
              <w:top w:val="nil"/>
              <w:left w:val="nil"/>
              <w:bottom w:val="single" w:color="auto" w:sz="4" w:space="0"/>
              <w:right w:val="single" w:color="auto" w:sz="4" w:space="0"/>
            </w:tcBorders>
            <w:shd w:val="clear" w:color="auto" w:fill="auto"/>
            <w:vAlign w:val="center"/>
          </w:tcPr>
          <w:p w14:paraId="56D0D6B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4C9700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3EAA0F50">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67BE5A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126</w:t>
            </w:r>
          </w:p>
        </w:tc>
        <w:tc>
          <w:tcPr>
            <w:tcW w:w="2009" w:type="dxa"/>
            <w:vMerge w:val="continue"/>
            <w:tcBorders>
              <w:top w:val="nil"/>
              <w:left w:val="single" w:color="auto" w:sz="4" w:space="0"/>
              <w:bottom w:val="single" w:color="auto" w:sz="4" w:space="0"/>
              <w:right w:val="single" w:color="auto" w:sz="4" w:space="0"/>
            </w:tcBorders>
            <w:vAlign w:val="center"/>
          </w:tcPr>
          <w:p w14:paraId="4A255FE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6DDEC6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烂泥坞水库</w:t>
            </w:r>
          </w:p>
        </w:tc>
        <w:tc>
          <w:tcPr>
            <w:tcW w:w="1559" w:type="dxa"/>
            <w:tcBorders>
              <w:top w:val="nil"/>
              <w:left w:val="nil"/>
              <w:bottom w:val="single" w:color="auto" w:sz="4" w:space="0"/>
              <w:right w:val="single" w:color="auto" w:sz="4" w:space="0"/>
            </w:tcBorders>
            <w:shd w:val="clear" w:color="auto" w:fill="auto"/>
            <w:vAlign w:val="center"/>
          </w:tcPr>
          <w:p w14:paraId="5AC2F51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440A29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52B0DE9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D1A3A1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127</w:t>
            </w:r>
          </w:p>
        </w:tc>
        <w:tc>
          <w:tcPr>
            <w:tcW w:w="2009" w:type="dxa"/>
            <w:vMerge w:val="continue"/>
            <w:tcBorders>
              <w:top w:val="nil"/>
              <w:left w:val="single" w:color="auto" w:sz="4" w:space="0"/>
              <w:bottom w:val="single" w:color="auto" w:sz="4" w:space="0"/>
              <w:right w:val="single" w:color="auto" w:sz="4" w:space="0"/>
            </w:tcBorders>
            <w:vAlign w:val="center"/>
          </w:tcPr>
          <w:p w14:paraId="12336FE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A57D75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茅干仂水库</w:t>
            </w:r>
          </w:p>
        </w:tc>
        <w:tc>
          <w:tcPr>
            <w:tcW w:w="1559" w:type="dxa"/>
            <w:tcBorders>
              <w:top w:val="nil"/>
              <w:left w:val="nil"/>
              <w:bottom w:val="single" w:color="auto" w:sz="4" w:space="0"/>
              <w:right w:val="single" w:color="auto" w:sz="4" w:space="0"/>
            </w:tcBorders>
            <w:shd w:val="clear" w:color="auto" w:fill="auto"/>
            <w:vAlign w:val="center"/>
          </w:tcPr>
          <w:p w14:paraId="76EC0A5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855126E">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652750B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6588F3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128</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6E7AFF9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礼林镇</w:t>
            </w:r>
          </w:p>
        </w:tc>
        <w:tc>
          <w:tcPr>
            <w:tcW w:w="2137" w:type="dxa"/>
            <w:tcBorders>
              <w:top w:val="nil"/>
              <w:left w:val="nil"/>
              <w:bottom w:val="single" w:color="auto" w:sz="4" w:space="0"/>
              <w:right w:val="single" w:color="auto" w:sz="4" w:space="0"/>
            </w:tcBorders>
            <w:shd w:val="clear" w:color="auto" w:fill="auto"/>
            <w:vAlign w:val="center"/>
          </w:tcPr>
          <w:p w14:paraId="7FABBF5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王雌涧水库</w:t>
            </w:r>
          </w:p>
        </w:tc>
        <w:tc>
          <w:tcPr>
            <w:tcW w:w="1559" w:type="dxa"/>
            <w:tcBorders>
              <w:top w:val="nil"/>
              <w:left w:val="nil"/>
              <w:bottom w:val="single" w:color="auto" w:sz="4" w:space="0"/>
              <w:right w:val="single" w:color="auto" w:sz="4" w:space="0"/>
            </w:tcBorders>
            <w:shd w:val="clear" w:color="auto" w:fill="auto"/>
            <w:vAlign w:val="center"/>
          </w:tcPr>
          <w:p w14:paraId="7AD90A2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367835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19849A1C">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051474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129</w:t>
            </w:r>
          </w:p>
        </w:tc>
        <w:tc>
          <w:tcPr>
            <w:tcW w:w="2009" w:type="dxa"/>
            <w:vMerge w:val="continue"/>
            <w:tcBorders>
              <w:top w:val="nil"/>
              <w:left w:val="single" w:color="auto" w:sz="4" w:space="0"/>
              <w:bottom w:val="single" w:color="auto" w:sz="4" w:space="0"/>
              <w:right w:val="single" w:color="auto" w:sz="4" w:space="0"/>
            </w:tcBorders>
            <w:vAlign w:val="center"/>
          </w:tcPr>
          <w:p w14:paraId="3928B98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A631DA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兔仂桥水库</w:t>
            </w:r>
          </w:p>
        </w:tc>
        <w:tc>
          <w:tcPr>
            <w:tcW w:w="1559" w:type="dxa"/>
            <w:tcBorders>
              <w:top w:val="nil"/>
              <w:left w:val="nil"/>
              <w:bottom w:val="single" w:color="auto" w:sz="4" w:space="0"/>
              <w:right w:val="single" w:color="auto" w:sz="4" w:space="0"/>
            </w:tcBorders>
            <w:shd w:val="clear" w:color="auto" w:fill="auto"/>
            <w:vAlign w:val="center"/>
          </w:tcPr>
          <w:p w14:paraId="7774874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C77585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37A48FB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F18E6D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130</w:t>
            </w:r>
          </w:p>
        </w:tc>
        <w:tc>
          <w:tcPr>
            <w:tcW w:w="2009" w:type="dxa"/>
            <w:vMerge w:val="continue"/>
            <w:tcBorders>
              <w:top w:val="nil"/>
              <w:left w:val="single" w:color="auto" w:sz="4" w:space="0"/>
              <w:bottom w:val="single" w:color="auto" w:sz="4" w:space="0"/>
              <w:right w:val="single" w:color="auto" w:sz="4" w:space="0"/>
            </w:tcBorders>
            <w:vAlign w:val="center"/>
          </w:tcPr>
          <w:p w14:paraId="495D52B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C3B640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大弄里水库</w:t>
            </w:r>
          </w:p>
        </w:tc>
        <w:tc>
          <w:tcPr>
            <w:tcW w:w="1559" w:type="dxa"/>
            <w:tcBorders>
              <w:top w:val="nil"/>
              <w:left w:val="nil"/>
              <w:bottom w:val="single" w:color="auto" w:sz="4" w:space="0"/>
              <w:right w:val="single" w:color="auto" w:sz="4" w:space="0"/>
            </w:tcBorders>
            <w:shd w:val="clear" w:color="auto" w:fill="auto"/>
            <w:vAlign w:val="center"/>
          </w:tcPr>
          <w:p w14:paraId="2D78BB0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BAAEF22">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31B72BC0">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F2956D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131</w:t>
            </w:r>
          </w:p>
        </w:tc>
        <w:tc>
          <w:tcPr>
            <w:tcW w:w="2009" w:type="dxa"/>
            <w:vMerge w:val="continue"/>
            <w:tcBorders>
              <w:top w:val="nil"/>
              <w:left w:val="single" w:color="auto" w:sz="4" w:space="0"/>
              <w:bottom w:val="single" w:color="auto" w:sz="4" w:space="0"/>
              <w:right w:val="single" w:color="auto" w:sz="4" w:space="0"/>
            </w:tcBorders>
            <w:vAlign w:val="center"/>
          </w:tcPr>
          <w:p w14:paraId="2FF4376A">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6FEACC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龙王庙水库</w:t>
            </w:r>
          </w:p>
        </w:tc>
        <w:tc>
          <w:tcPr>
            <w:tcW w:w="1559" w:type="dxa"/>
            <w:tcBorders>
              <w:top w:val="nil"/>
              <w:left w:val="nil"/>
              <w:bottom w:val="single" w:color="auto" w:sz="4" w:space="0"/>
              <w:right w:val="single" w:color="auto" w:sz="4" w:space="0"/>
            </w:tcBorders>
            <w:shd w:val="clear" w:color="auto" w:fill="auto"/>
            <w:vAlign w:val="center"/>
          </w:tcPr>
          <w:p w14:paraId="3337553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CCDE42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408AC0E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B162E6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132</w:t>
            </w:r>
          </w:p>
        </w:tc>
        <w:tc>
          <w:tcPr>
            <w:tcW w:w="2009" w:type="dxa"/>
            <w:vMerge w:val="continue"/>
            <w:tcBorders>
              <w:top w:val="nil"/>
              <w:left w:val="single" w:color="auto" w:sz="4" w:space="0"/>
              <w:bottom w:val="single" w:color="auto" w:sz="4" w:space="0"/>
              <w:right w:val="single" w:color="auto" w:sz="4" w:space="0"/>
            </w:tcBorders>
            <w:vAlign w:val="center"/>
          </w:tcPr>
          <w:p w14:paraId="7CFF1475">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0C0D40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万山下水库</w:t>
            </w:r>
          </w:p>
        </w:tc>
        <w:tc>
          <w:tcPr>
            <w:tcW w:w="1559" w:type="dxa"/>
            <w:tcBorders>
              <w:top w:val="nil"/>
              <w:left w:val="nil"/>
              <w:bottom w:val="single" w:color="auto" w:sz="4" w:space="0"/>
              <w:right w:val="single" w:color="auto" w:sz="4" w:space="0"/>
            </w:tcBorders>
            <w:shd w:val="clear" w:color="auto" w:fill="auto"/>
            <w:vAlign w:val="center"/>
          </w:tcPr>
          <w:p w14:paraId="6093C0D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F59512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58D5ED7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61703D5">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133</w:t>
            </w:r>
          </w:p>
        </w:tc>
        <w:tc>
          <w:tcPr>
            <w:tcW w:w="2009" w:type="dxa"/>
            <w:vMerge w:val="continue"/>
            <w:tcBorders>
              <w:top w:val="nil"/>
              <w:left w:val="single" w:color="auto" w:sz="4" w:space="0"/>
              <w:bottom w:val="single" w:color="auto" w:sz="4" w:space="0"/>
              <w:right w:val="single" w:color="auto" w:sz="4" w:space="0"/>
            </w:tcBorders>
            <w:vAlign w:val="center"/>
          </w:tcPr>
          <w:p w14:paraId="5BFAD8C5">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15AE7F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盐家坞水库</w:t>
            </w:r>
          </w:p>
        </w:tc>
        <w:tc>
          <w:tcPr>
            <w:tcW w:w="1559" w:type="dxa"/>
            <w:tcBorders>
              <w:top w:val="nil"/>
              <w:left w:val="nil"/>
              <w:bottom w:val="single" w:color="auto" w:sz="4" w:space="0"/>
              <w:right w:val="single" w:color="auto" w:sz="4" w:space="0"/>
            </w:tcBorders>
            <w:shd w:val="clear" w:color="auto" w:fill="auto"/>
            <w:vAlign w:val="center"/>
          </w:tcPr>
          <w:p w14:paraId="5781C5D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890DF5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7396C78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202EF27">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134</w:t>
            </w:r>
          </w:p>
        </w:tc>
        <w:tc>
          <w:tcPr>
            <w:tcW w:w="2009" w:type="dxa"/>
            <w:vMerge w:val="continue"/>
            <w:tcBorders>
              <w:top w:val="nil"/>
              <w:left w:val="single" w:color="auto" w:sz="4" w:space="0"/>
              <w:bottom w:val="single" w:color="auto" w:sz="4" w:space="0"/>
              <w:right w:val="single" w:color="auto" w:sz="4" w:space="0"/>
            </w:tcBorders>
            <w:vAlign w:val="center"/>
          </w:tcPr>
          <w:p w14:paraId="659D829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6A8738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封门里水库</w:t>
            </w:r>
          </w:p>
        </w:tc>
        <w:tc>
          <w:tcPr>
            <w:tcW w:w="1559" w:type="dxa"/>
            <w:tcBorders>
              <w:top w:val="nil"/>
              <w:left w:val="nil"/>
              <w:bottom w:val="single" w:color="auto" w:sz="4" w:space="0"/>
              <w:right w:val="single" w:color="auto" w:sz="4" w:space="0"/>
            </w:tcBorders>
            <w:shd w:val="clear" w:color="auto" w:fill="auto"/>
            <w:vAlign w:val="center"/>
          </w:tcPr>
          <w:p w14:paraId="676538F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1465E2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 级</w:t>
            </w:r>
          </w:p>
        </w:tc>
      </w:tr>
      <w:tr w14:paraId="20D29D6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A7132D9">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135</w:t>
            </w:r>
          </w:p>
        </w:tc>
        <w:tc>
          <w:tcPr>
            <w:tcW w:w="2009" w:type="dxa"/>
            <w:vMerge w:val="continue"/>
            <w:tcBorders>
              <w:top w:val="nil"/>
              <w:left w:val="single" w:color="auto" w:sz="4" w:space="0"/>
              <w:bottom w:val="single" w:color="auto" w:sz="4" w:space="0"/>
              <w:right w:val="single" w:color="auto" w:sz="4" w:space="0"/>
            </w:tcBorders>
            <w:vAlign w:val="center"/>
          </w:tcPr>
          <w:p w14:paraId="63B8A0A5">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CF7D6D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栏坞水库</w:t>
            </w:r>
          </w:p>
        </w:tc>
        <w:tc>
          <w:tcPr>
            <w:tcW w:w="1559" w:type="dxa"/>
            <w:tcBorders>
              <w:top w:val="nil"/>
              <w:left w:val="nil"/>
              <w:bottom w:val="single" w:color="auto" w:sz="4" w:space="0"/>
              <w:right w:val="single" w:color="auto" w:sz="4" w:space="0"/>
            </w:tcBorders>
            <w:shd w:val="clear" w:color="auto" w:fill="auto"/>
            <w:vAlign w:val="center"/>
          </w:tcPr>
          <w:p w14:paraId="0AFA14C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6FCF1B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2B39ABE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AED45A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136</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0B96956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塔前镇</w:t>
            </w:r>
          </w:p>
        </w:tc>
        <w:tc>
          <w:tcPr>
            <w:tcW w:w="2137" w:type="dxa"/>
            <w:tcBorders>
              <w:top w:val="nil"/>
              <w:left w:val="nil"/>
              <w:bottom w:val="single" w:color="auto" w:sz="4" w:space="0"/>
              <w:right w:val="single" w:color="auto" w:sz="4" w:space="0"/>
            </w:tcBorders>
            <w:shd w:val="clear" w:color="auto" w:fill="auto"/>
            <w:vAlign w:val="center"/>
          </w:tcPr>
          <w:p w14:paraId="2AED5F1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乐园水库</w:t>
            </w:r>
          </w:p>
        </w:tc>
        <w:tc>
          <w:tcPr>
            <w:tcW w:w="1559" w:type="dxa"/>
            <w:tcBorders>
              <w:top w:val="nil"/>
              <w:left w:val="nil"/>
              <w:bottom w:val="single" w:color="auto" w:sz="4" w:space="0"/>
              <w:right w:val="single" w:color="auto" w:sz="4" w:space="0"/>
            </w:tcBorders>
            <w:shd w:val="clear" w:color="auto" w:fill="auto"/>
            <w:vAlign w:val="center"/>
          </w:tcPr>
          <w:p w14:paraId="6F64C4D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7DFAE98">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234FDFB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E84769C">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137</w:t>
            </w:r>
          </w:p>
        </w:tc>
        <w:tc>
          <w:tcPr>
            <w:tcW w:w="2009" w:type="dxa"/>
            <w:vMerge w:val="continue"/>
            <w:tcBorders>
              <w:top w:val="nil"/>
              <w:left w:val="single" w:color="auto" w:sz="4" w:space="0"/>
              <w:bottom w:val="single" w:color="auto" w:sz="4" w:space="0"/>
              <w:right w:val="single" w:color="auto" w:sz="4" w:space="0"/>
            </w:tcBorders>
            <w:vAlign w:val="center"/>
          </w:tcPr>
          <w:p w14:paraId="1AC739A2">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7FAB21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状元山水库</w:t>
            </w:r>
          </w:p>
        </w:tc>
        <w:tc>
          <w:tcPr>
            <w:tcW w:w="1559" w:type="dxa"/>
            <w:tcBorders>
              <w:top w:val="nil"/>
              <w:left w:val="nil"/>
              <w:bottom w:val="single" w:color="auto" w:sz="4" w:space="0"/>
              <w:right w:val="single" w:color="auto" w:sz="4" w:space="0"/>
            </w:tcBorders>
            <w:shd w:val="clear" w:color="auto" w:fill="auto"/>
            <w:vAlign w:val="center"/>
          </w:tcPr>
          <w:p w14:paraId="178F566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0F287C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7E66A12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A475F01">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138</w:t>
            </w:r>
          </w:p>
        </w:tc>
        <w:tc>
          <w:tcPr>
            <w:tcW w:w="2009" w:type="dxa"/>
            <w:vMerge w:val="continue"/>
            <w:tcBorders>
              <w:top w:val="nil"/>
              <w:left w:val="single" w:color="auto" w:sz="4" w:space="0"/>
              <w:bottom w:val="single" w:color="auto" w:sz="4" w:space="0"/>
              <w:right w:val="single" w:color="auto" w:sz="4" w:space="0"/>
            </w:tcBorders>
            <w:vAlign w:val="center"/>
          </w:tcPr>
          <w:p w14:paraId="2F14812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40AC970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冷水坞水库</w:t>
            </w:r>
          </w:p>
        </w:tc>
        <w:tc>
          <w:tcPr>
            <w:tcW w:w="1559" w:type="dxa"/>
            <w:tcBorders>
              <w:top w:val="nil"/>
              <w:left w:val="nil"/>
              <w:bottom w:val="single" w:color="auto" w:sz="4" w:space="0"/>
              <w:right w:val="single" w:color="auto" w:sz="4" w:space="0"/>
            </w:tcBorders>
            <w:shd w:val="clear" w:color="auto" w:fill="auto"/>
            <w:vAlign w:val="center"/>
          </w:tcPr>
          <w:p w14:paraId="382BC9A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2E3F625">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07EF5A6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2428DA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139</w:t>
            </w:r>
          </w:p>
        </w:tc>
        <w:tc>
          <w:tcPr>
            <w:tcW w:w="2009" w:type="dxa"/>
            <w:vMerge w:val="continue"/>
            <w:tcBorders>
              <w:top w:val="nil"/>
              <w:left w:val="single" w:color="auto" w:sz="4" w:space="0"/>
              <w:bottom w:val="single" w:color="auto" w:sz="4" w:space="0"/>
              <w:right w:val="single" w:color="auto" w:sz="4" w:space="0"/>
            </w:tcBorders>
            <w:vAlign w:val="center"/>
          </w:tcPr>
          <w:p w14:paraId="0E41EB2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1E7380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乌龟山水库</w:t>
            </w:r>
          </w:p>
        </w:tc>
        <w:tc>
          <w:tcPr>
            <w:tcW w:w="1559" w:type="dxa"/>
            <w:tcBorders>
              <w:top w:val="nil"/>
              <w:left w:val="nil"/>
              <w:bottom w:val="single" w:color="auto" w:sz="4" w:space="0"/>
              <w:right w:val="single" w:color="auto" w:sz="4" w:space="0"/>
            </w:tcBorders>
            <w:shd w:val="clear" w:color="auto" w:fill="auto"/>
            <w:vAlign w:val="center"/>
          </w:tcPr>
          <w:p w14:paraId="6E5DE80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39AE27B">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7D1D76A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46D0E5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140</w:t>
            </w:r>
          </w:p>
        </w:tc>
        <w:tc>
          <w:tcPr>
            <w:tcW w:w="2009" w:type="dxa"/>
            <w:vMerge w:val="continue"/>
            <w:tcBorders>
              <w:top w:val="nil"/>
              <w:left w:val="single" w:color="auto" w:sz="4" w:space="0"/>
              <w:bottom w:val="single" w:color="auto" w:sz="4" w:space="0"/>
              <w:right w:val="single" w:color="auto" w:sz="4" w:space="0"/>
            </w:tcBorders>
            <w:vAlign w:val="center"/>
          </w:tcPr>
          <w:p w14:paraId="66CB29E4">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B13025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刘家坞水库</w:t>
            </w:r>
          </w:p>
        </w:tc>
        <w:tc>
          <w:tcPr>
            <w:tcW w:w="1559" w:type="dxa"/>
            <w:tcBorders>
              <w:top w:val="nil"/>
              <w:left w:val="nil"/>
              <w:bottom w:val="single" w:color="auto" w:sz="4" w:space="0"/>
              <w:right w:val="single" w:color="auto" w:sz="4" w:space="0"/>
            </w:tcBorders>
            <w:shd w:val="clear" w:color="auto" w:fill="auto"/>
            <w:vAlign w:val="center"/>
          </w:tcPr>
          <w:p w14:paraId="434CCC3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444592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667E280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E5DA8C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141</w:t>
            </w:r>
          </w:p>
        </w:tc>
        <w:tc>
          <w:tcPr>
            <w:tcW w:w="2009" w:type="dxa"/>
            <w:vMerge w:val="continue"/>
            <w:tcBorders>
              <w:top w:val="nil"/>
              <w:left w:val="single" w:color="auto" w:sz="4" w:space="0"/>
              <w:bottom w:val="single" w:color="auto" w:sz="4" w:space="0"/>
              <w:right w:val="single" w:color="auto" w:sz="4" w:space="0"/>
            </w:tcBorders>
            <w:vAlign w:val="center"/>
          </w:tcPr>
          <w:p w14:paraId="1A20B87B">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452069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降西坞水库</w:t>
            </w:r>
          </w:p>
        </w:tc>
        <w:tc>
          <w:tcPr>
            <w:tcW w:w="1559" w:type="dxa"/>
            <w:tcBorders>
              <w:top w:val="nil"/>
              <w:left w:val="nil"/>
              <w:bottom w:val="single" w:color="auto" w:sz="4" w:space="0"/>
              <w:right w:val="single" w:color="auto" w:sz="4" w:space="0"/>
            </w:tcBorders>
            <w:shd w:val="clear" w:color="auto" w:fill="auto"/>
            <w:vAlign w:val="center"/>
          </w:tcPr>
          <w:p w14:paraId="09D3F31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321E5E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66B7699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0D3B06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142</w:t>
            </w:r>
          </w:p>
        </w:tc>
        <w:tc>
          <w:tcPr>
            <w:tcW w:w="2009" w:type="dxa"/>
            <w:vMerge w:val="continue"/>
            <w:tcBorders>
              <w:top w:val="nil"/>
              <w:left w:val="single" w:color="auto" w:sz="4" w:space="0"/>
              <w:bottom w:val="single" w:color="auto" w:sz="4" w:space="0"/>
              <w:right w:val="single" w:color="auto" w:sz="4" w:space="0"/>
            </w:tcBorders>
            <w:vAlign w:val="center"/>
          </w:tcPr>
          <w:p w14:paraId="24240B6F">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5D75FE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西源坞水库</w:t>
            </w:r>
          </w:p>
        </w:tc>
        <w:tc>
          <w:tcPr>
            <w:tcW w:w="1559" w:type="dxa"/>
            <w:tcBorders>
              <w:top w:val="nil"/>
              <w:left w:val="nil"/>
              <w:bottom w:val="single" w:color="auto" w:sz="4" w:space="0"/>
              <w:right w:val="single" w:color="auto" w:sz="4" w:space="0"/>
            </w:tcBorders>
            <w:shd w:val="clear" w:color="auto" w:fill="auto"/>
            <w:vAlign w:val="center"/>
          </w:tcPr>
          <w:p w14:paraId="02867B0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C29B2A5">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6C464152">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55B9EC1">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143</w:t>
            </w:r>
          </w:p>
        </w:tc>
        <w:tc>
          <w:tcPr>
            <w:tcW w:w="2009" w:type="dxa"/>
            <w:vMerge w:val="continue"/>
            <w:tcBorders>
              <w:top w:val="nil"/>
              <w:left w:val="single" w:color="auto" w:sz="4" w:space="0"/>
              <w:bottom w:val="single" w:color="auto" w:sz="4" w:space="0"/>
              <w:right w:val="single" w:color="auto" w:sz="4" w:space="0"/>
            </w:tcBorders>
            <w:vAlign w:val="center"/>
          </w:tcPr>
          <w:p w14:paraId="46E6091C">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1F85D7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程家坞水库</w:t>
            </w:r>
          </w:p>
        </w:tc>
        <w:tc>
          <w:tcPr>
            <w:tcW w:w="1559" w:type="dxa"/>
            <w:tcBorders>
              <w:top w:val="nil"/>
              <w:left w:val="nil"/>
              <w:bottom w:val="single" w:color="auto" w:sz="4" w:space="0"/>
              <w:right w:val="single" w:color="auto" w:sz="4" w:space="0"/>
            </w:tcBorders>
            <w:shd w:val="clear" w:color="auto" w:fill="auto"/>
            <w:vAlign w:val="center"/>
          </w:tcPr>
          <w:p w14:paraId="3025DC4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781091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5741B17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E44C6B2">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144</w:t>
            </w:r>
          </w:p>
        </w:tc>
        <w:tc>
          <w:tcPr>
            <w:tcW w:w="2009" w:type="dxa"/>
            <w:vMerge w:val="continue"/>
            <w:tcBorders>
              <w:top w:val="nil"/>
              <w:left w:val="single" w:color="auto" w:sz="4" w:space="0"/>
              <w:bottom w:val="single" w:color="auto" w:sz="4" w:space="0"/>
              <w:right w:val="single" w:color="auto" w:sz="4" w:space="0"/>
            </w:tcBorders>
            <w:vAlign w:val="center"/>
          </w:tcPr>
          <w:p w14:paraId="0F8787B0">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D6D296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陈家坞水库</w:t>
            </w:r>
          </w:p>
        </w:tc>
        <w:tc>
          <w:tcPr>
            <w:tcW w:w="1559" w:type="dxa"/>
            <w:tcBorders>
              <w:top w:val="nil"/>
              <w:left w:val="nil"/>
              <w:bottom w:val="single" w:color="auto" w:sz="4" w:space="0"/>
              <w:right w:val="single" w:color="auto" w:sz="4" w:space="0"/>
            </w:tcBorders>
            <w:shd w:val="clear" w:color="auto" w:fill="auto"/>
            <w:vAlign w:val="center"/>
          </w:tcPr>
          <w:p w14:paraId="3FDB272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57A7E0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65B98878">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E42747C">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145</w:t>
            </w:r>
          </w:p>
        </w:tc>
        <w:tc>
          <w:tcPr>
            <w:tcW w:w="2009" w:type="dxa"/>
            <w:vMerge w:val="continue"/>
            <w:tcBorders>
              <w:top w:val="nil"/>
              <w:left w:val="single" w:color="auto" w:sz="4" w:space="0"/>
              <w:bottom w:val="single" w:color="auto" w:sz="4" w:space="0"/>
              <w:right w:val="single" w:color="auto" w:sz="4" w:space="0"/>
            </w:tcBorders>
            <w:vAlign w:val="center"/>
          </w:tcPr>
          <w:p w14:paraId="267B6063">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62D774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郑坞水库</w:t>
            </w:r>
          </w:p>
        </w:tc>
        <w:tc>
          <w:tcPr>
            <w:tcW w:w="1559" w:type="dxa"/>
            <w:tcBorders>
              <w:top w:val="nil"/>
              <w:left w:val="nil"/>
              <w:bottom w:val="single" w:color="auto" w:sz="4" w:space="0"/>
              <w:right w:val="single" w:color="auto" w:sz="4" w:space="0"/>
            </w:tcBorders>
            <w:shd w:val="clear" w:color="auto" w:fill="auto"/>
            <w:vAlign w:val="center"/>
          </w:tcPr>
          <w:p w14:paraId="7946ADC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786495F">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2E812D1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9B53DF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146</w:t>
            </w:r>
          </w:p>
        </w:tc>
        <w:tc>
          <w:tcPr>
            <w:tcW w:w="2009" w:type="dxa"/>
            <w:vMerge w:val="continue"/>
            <w:tcBorders>
              <w:top w:val="nil"/>
              <w:left w:val="single" w:color="auto" w:sz="4" w:space="0"/>
              <w:bottom w:val="single" w:color="auto" w:sz="4" w:space="0"/>
              <w:right w:val="single" w:color="auto" w:sz="4" w:space="0"/>
            </w:tcBorders>
            <w:vAlign w:val="center"/>
          </w:tcPr>
          <w:p w14:paraId="5916BC17">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83AA14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陈家院水库</w:t>
            </w:r>
          </w:p>
        </w:tc>
        <w:tc>
          <w:tcPr>
            <w:tcW w:w="1559" w:type="dxa"/>
            <w:tcBorders>
              <w:top w:val="nil"/>
              <w:left w:val="nil"/>
              <w:bottom w:val="single" w:color="auto" w:sz="4" w:space="0"/>
              <w:right w:val="single" w:color="auto" w:sz="4" w:space="0"/>
            </w:tcBorders>
            <w:shd w:val="clear" w:color="auto" w:fill="auto"/>
            <w:vAlign w:val="center"/>
          </w:tcPr>
          <w:p w14:paraId="5C49583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4C902E8">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 级</w:t>
            </w:r>
          </w:p>
        </w:tc>
      </w:tr>
      <w:tr w14:paraId="2E31AE4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CAC792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147</w:t>
            </w:r>
          </w:p>
        </w:tc>
        <w:tc>
          <w:tcPr>
            <w:tcW w:w="2009" w:type="dxa"/>
            <w:tcBorders>
              <w:top w:val="nil"/>
              <w:left w:val="nil"/>
              <w:bottom w:val="single" w:color="auto" w:sz="4" w:space="0"/>
              <w:right w:val="single" w:color="auto" w:sz="4" w:space="0"/>
            </w:tcBorders>
            <w:shd w:val="clear" w:color="auto" w:fill="auto"/>
            <w:vAlign w:val="center"/>
          </w:tcPr>
          <w:p w14:paraId="6FB132F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马家良种场</w:t>
            </w:r>
          </w:p>
        </w:tc>
        <w:tc>
          <w:tcPr>
            <w:tcW w:w="2137" w:type="dxa"/>
            <w:tcBorders>
              <w:top w:val="nil"/>
              <w:left w:val="nil"/>
              <w:bottom w:val="single" w:color="auto" w:sz="4" w:space="0"/>
              <w:right w:val="single" w:color="auto" w:sz="4" w:space="0"/>
            </w:tcBorders>
            <w:shd w:val="clear" w:color="auto" w:fill="auto"/>
            <w:vAlign w:val="center"/>
          </w:tcPr>
          <w:p w14:paraId="7BFD57D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岐山坞水库</w:t>
            </w:r>
          </w:p>
        </w:tc>
        <w:tc>
          <w:tcPr>
            <w:tcW w:w="1559" w:type="dxa"/>
            <w:tcBorders>
              <w:top w:val="nil"/>
              <w:left w:val="nil"/>
              <w:bottom w:val="single" w:color="auto" w:sz="4" w:space="0"/>
              <w:right w:val="single" w:color="auto" w:sz="4" w:space="0"/>
            </w:tcBorders>
            <w:shd w:val="clear" w:color="auto" w:fill="auto"/>
            <w:vAlign w:val="center"/>
          </w:tcPr>
          <w:p w14:paraId="411ED35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69F0939">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7845A0A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2F74962">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148</w:t>
            </w:r>
          </w:p>
        </w:tc>
        <w:tc>
          <w:tcPr>
            <w:tcW w:w="2009" w:type="dxa"/>
            <w:tcBorders>
              <w:top w:val="nil"/>
              <w:left w:val="nil"/>
              <w:bottom w:val="single" w:color="auto" w:sz="4" w:space="0"/>
              <w:right w:val="single" w:color="auto" w:sz="4" w:space="0"/>
            </w:tcBorders>
            <w:shd w:val="clear" w:color="auto" w:fill="auto"/>
            <w:vAlign w:val="center"/>
          </w:tcPr>
          <w:p w14:paraId="23C716E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农科园</w:t>
            </w:r>
          </w:p>
        </w:tc>
        <w:tc>
          <w:tcPr>
            <w:tcW w:w="2137" w:type="dxa"/>
            <w:tcBorders>
              <w:top w:val="nil"/>
              <w:left w:val="nil"/>
              <w:bottom w:val="single" w:color="auto" w:sz="4" w:space="0"/>
              <w:right w:val="single" w:color="auto" w:sz="4" w:space="0"/>
            </w:tcBorders>
            <w:shd w:val="clear" w:color="auto" w:fill="auto"/>
            <w:vAlign w:val="center"/>
          </w:tcPr>
          <w:p w14:paraId="27C6A81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马家湾水库</w:t>
            </w:r>
          </w:p>
        </w:tc>
        <w:tc>
          <w:tcPr>
            <w:tcW w:w="1559" w:type="dxa"/>
            <w:tcBorders>
              <w:top w:val="nil"/>
              <w:left w:val="nil"/>
              <w:bottom w:val="single" w:color="auto" w:sz="4" w:space="0"/>
              <w:right w:val="single" w:color="auto" w:sz="4" w:space="0"/>
            </w:tcBorders>
            <w:shd w:val="clear" w:color="auto" w:fill="auto"/>
            <w:vAlign w:val="center"/>
          </w:tcPr>
          <w:p w14:paraId="0B2C0E3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42B32B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 级</w:t>
            </w:r>
          </w:p>
        </w:tc>
      </w:tr>
      <w:tr w14:paraId="2A609B40">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230D80C">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149</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46DD12C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接渡镇</w:t>
            </w:r>
          </w:p>
        </w:tc>
        <w:tc>
          <w:tcPr>
            <w:tcW w:w="2137" w:type="dxa"/>
            <w:tcBorders>
              <w:top w:val="nil"/>
              <w:left w:val="nil"/>
              <w:bottom w:val="single" w:color="auto" w:sz="4" w:space="0"/>
              <w:right w:val="single" w:color="auto" w:sz="4" w:space="0"/>
            </w:tcBorders>
            <w:shd w:val="clear" w:color="auto" w:fill="auto"/>
            <w:vAlign w:val="center"/>
          </w:tcPr>
          <w:p w14:paraId="2A276FD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民兵水库</w:t>
            </w:r>
          </w:p>
        </w:tc>
        <w:tc>
          <w:tcPr>
            <w:tcW w:w="1559" w:type="dxa"/>
            <w:tcBorders>
              <w:top w:val="nil"/>
              <w:left w:val="nil"/>
              <w:bottom w:val="single" w:color="auto" w:sz="4" w:space="0"/>
              <w:right w:val="single" w:color="auto" w:sz="4" w:space="0"/>
            </w:tcBorders>
            <w:shd w:val="clear" w:color="auto" w:fill="auto"/>
            <w:vAlign w:val="center"/>
          </w:tcPr>
          <w:p w14:paraId="45FB0A8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小（1）型</w:t>
            </w:r>
          </w:p>
        </w:tc>
        <w:tc>
          <w:tcPr>
            <w:tcW w:w="1701" w:type="dxa"/>
            <w:tcBorders>
              <w:top w:val="nil"/>
              <w:left w:val="nil"/>
              <w:bottom w:val="single" w:color="auto" w:sz="4" w:space="0"/>
              <w:right w:val="single" w:color="auto" w:sz="4" w:space="0"/>
            </w:tcBorders>
            <w:shd w:val="clear" w:color="auto" w:fill="auto"/>
            <w:vAlign w:val="center"/>
          </w:tcPr>
          <w:p w14:paraId="4AD00BC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I 级</w:t>
            </w:r>
          </w:p>
        </w:tc>
      </w:tr>
      <w:tr w14:paraId="6FF16D0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730A47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150</w:t>
            </w:r>
          </w:p>
        </w:tc>
        <w:tc>
          <w:tcPr>
            <w:tcW w:w="2009" w:type="dxa"/>
            <w:vMerge w:val="continue"/>
            <w:tcBorders>
              <w:top w:val="nil"/>
              <w:left w:val="single" w:color="auto" w:sz="4" w:space="0"/>
              <w:bottom w:val="single" w:color="auto" w:sz="4" w:space="0"/>
              <w:right w:val="single" w:color="auto" w:sz="4" w:space="0"/>
            </w:tcBorders>
            <w:vAlign w:val="center"/>
          </w:tcPr>
          <w:p w14:paraId="002153C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996B84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庙前水库</w:t>
            </w:r>
          </w:p>
        </w:tc>
        <w:tc>
          <w:tcPr>
            <w:tcW w:w="1559" w:type="dxa"/>
            <w:tcBorders>
              <w:top w:val="nil"/>
              <w:left w:val="nil"/>
              <w:bottom w:val="single" w:color="auto" w:sz="4" w:space="0"/>
              <w:right w:val="single" w:color="auto" w:sz="4" w:space="0"/>
            </w:tcBorders>
            <w:shd w:val="clear" w:color="auto" w:fill="auto"/>
            <w:vAlign w:val="center"/>
          </w:tcPr>
          <w:p w14:paraId="4628593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4F401B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08CA330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BF10A0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151</w:t>
            </w:r>
          </w:p>
        </w:tc>
        <w:tc>
          <w:tcPr>
            <w:tcW w:w="2009" w:type="dxa"/>
            <w:vMerge w:val="continue"/>
            <w:tcBorders>
              <w:top w:val="nil"/>
              <w:left w:val="single" w:color="auto" w:sz="4" w:space="0"/>
              <w:bottom w:val="single" w:color="auto" w:sz="4" w:space="0"/>
              <w:right w:val="single" w:color="auto" w:sz="4" w:space="0"/>
            </w:tcBorders>
            <w:vAlign w:val="center"/>
          </w:tcPr>
          <w:p w14:paraId="0919751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0AE046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程冲坞水库</w:t>
            </w:r>
          </w:p>
        </w:tc>
        <w:tc>
          <w:tcPr>
            <w:tcW w:w="1559" w:type="dxa"/>
            <w:tcBorders>
              <w:top w:val="nil"/>
              <w:left w:val="nil"/>
              <w:bottom w:val="single" w:color="auto" w:sz="4" w:space="0"/>
              <w:right w:val="single" w:color="auto" w:sz="4" w:space="0"/>
            </w:tcBorders>
            <w:shd w:val="clear" w:color="auto" w:fill="auto"/>
            <w:vAlign w:val="center"/>
          </w:tcPr>
          <w:p w14:paraId="1EEC498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9CD6C8C">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3941C05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013F978">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152</w:t>
            </w:r>
          </w:p>
        </w:tc>
        <w:tc>
          <w:tcPr>
            <w:tcW w:w="2009" w:type="dxa"/>
            <w:vMerge w:val="restart"/>
            <w:tcBorders>
              <w:top w:val="nil"/>
              <w:left w:val="single" w:color="auto" w:sz="4" w:space="0"/>
              <w:bottom w:val="single" w:color="auto" w:sz="4" w:space="0"/>
              <w:right w:val="single" w:color="auto" w:sz="4" w:space="0"/>
            </w:tcBorders>
            <w:shd w:val="clear" w:color="auto" w:fill="auto"/>
            <w:vAlign w:val="center"/>
          </w:tcPr>
          <w:p w14:paraId="2956425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涌山镇</w:t>
            </w:r>
          </w:p>
        </w:tc>
        <w:tc>
          <w:tcPr>
            <w:tcW w:w="2137" w:type="dxa"/>
            <w:tcBorders>
              <w:top w:val="nil"/>
              <w:left w:val="nil"/>
              <w:bottom w:val="single" w:color="auto" w:sz="4" w:space="0"/>
              <w:right w:val="single" w:color="auto" w:sz="4" w:space="0"/>
            </w:tcBorders>
            <w:shd w:val="clear" w:color="auto" w:fill="auto"/>
            <w:vAlign w:val="center"/>
          </w:tcPr>
          <w:p w14:paraId="6D3BE3F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喉咙眼水库</w:t>
            </w:r>
          </w:p>
        </w:tc>
        <w:tc>
          <w:tcPr>
            <w:tcW w:w="1559" w:type="dxa"/>
            <w:tcBorders>
              <w:top w:val="nil"/>
              <w:left w:val="nil"/>
              <w:bottom w:val="single" w:color="auto" w:sz="4" w:space="0"/>
              <w:right w:val="single" w:color="auto" w:sz="4" w:space="0"/>
            </w:tcBorders>
            <w:shd w:val="clear" w:color="auto" w:fill="auto"/>
            <w:vAlign w:val="center"/>
          </w:tcPr>
          <w:p w14:paraId="2DA544D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84E91F2">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05FD4FA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A7C91C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153</w:t>
            </w:r>
          </w:p>
        </w:tc>
        <w:tc>
          <w:tcPr>
            <w:tcW w:w="2009" w:type="dxa"/>
            <w:vMerge w:val="continue"/>
            <w:tcBorders>
              <w:top w:val="nil"/>
              <w:left w:val="single" w:color="auto" w:sz="4" w:space="0"/>
              <w:bottom w:val="single" w:color="auto" w:sz="4" w:space="0"/>
              <w:right w:val="single" w:color="auto" w:sz="4" w:space="0"/>
            </w:tcBorders>
            <w:vAlign w:val="center"/>
          </w:tcPr>
          <w:p w14:paraId="07F0BC9C">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9806D3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长冲坞水库</w:t>
            </w:r>
          </w:p>
        </w:tc>
        <w:tc>
          <w:tcPr>
            <w:tcW w:w="1559" w:type="dxa"/>
            <w:tcBorders>
              <w:top w:val="nil"/>
              <w:left w:val="nil"/>
              <w:bottom w:val="single" w:color="auto" w:sz="4" w:space="0"/>
              <w:right w:val="single" w:color="auto" w:sz="4" w:space="0"/>
            </w:tcBorders>
            <w:shd w:val="clear" w:color="auto" w:fill="auto"/>
            <w:vAlign w:val="center"/>
          </w:tcPr>
          <w:p w14:paraId="0EE98CF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0D211B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Ⅱ级</w:t>
            </w:r>
          </w:p>
        </w:tc>
      </w:tr>
      <w:tr w14:paraId="0E7091B2">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1E479E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154</w:t>
            </w:r>
          </w:p>
        </w:tc>
        <w:tc>
          <w:tcPr>
            <w:tcW w:w="2009" w:type="dxa"/>
            <w:vMerge w:val="continue"/>
            <w:tcBorders>
              <w:top w:val="nil"/>
              <w:left w:val="single" w:color="auto" w:sz="4" w:space="0"/>
              <w:bottom w:val="single" w:color="auto" w:sz="4" w:space="0"/>
              <w:right w:val="single" w:color="auto" w:sz="4" w:space="0"/>
            </w:tcBorders>
            <w:vAlign w:val="center"/>
          </w:tcPr>
          <w:p w14:paraId="152659E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B53E6D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周坑水库</w:t>
            </w:r>
          </w:p>
        </w:tc>
        <w:tc>
          <w:tcPr>
            <w:tcW w:w="1559" w:type="dxa"/>
            <w:tcBorders>
              <w:top w:val="nil"/>
              <w:left w:val="nil"/>
              <w:bottom w:val="single" w:color="auto" w:sz="4" w:space="0"/>
              <w:right w:val="single" w:color="auto" w:sz="4" w:space="0"/>
            </w:tcBorders>
            <w:shd w:val="clear" w:color="auto" w:fill="auto"/>
            <w:vAlign w:val="center"/>
          </w:tcPr>
          <w:p w14:paraId="5CCB5324">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F417D4B">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0B6ECCC9">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F921F6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155</w:t>
            </w:r>
          </w:p>
        </w:tc>
        <w:tc>
          <w:tcPr>
            <w:tcW w:w="2009" w:type="dxa"/>
            <w:vMerge w:val="continue"/>
            <w:tcBorders>
              <w:top w:val="nil"/>
              <w:left w:val="single" w:color="auto" w:sz="4" w:space="0"/>
              <w:bottom w:val="single" w:color="auto" w:sz="4" w:space="0"/>
              <w:right w:val="single" w:color="auto" w:sz="4" w:space="0"/>
            </w:tcBorders>
            <w:vAlign w:val="center"/>
          </w:tcPr>
          <w:p w14:paraId="73CC5031">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02D5F7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山门冲水库</w:t>
            </w:r>
          </w:p>
        </w:tc>
        <w:tc>
          <w:tcPr>
            <w:tcW w:w="1559" w:type="dxa"/>
            <w:tcBorders>
              <w:top w:val="nil"/>
              <w:left w:val="nil"/>
              <w:bottom w:val="single" w:color="auto" w:sz="4" w:space="0"/>
              <w:right w:val="single" w:color="auto" w:sz="4" w:space="0"/>
            </w:tcBorders>
            <w:shd w:val="clear" w:color="auto" w:fill="auto"/>
            <w:vAlign w:val="center"/>
          </w:tcPr>
          <w:p w14:paraId="67B40EDA">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01AAAB00">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7362ADE">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4B2EDD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156</w:t>
            </w:r>
          </w:p>
        </w:tc>
        <w:tc>
          <w:tcPr>
            <w:tcW w:w="2009" w:type="dxa"/>
            <w:vMerge w:val="continue"/>
            <w:tcBorders>
              <w:top w:val="nil"/>
              <w:left w:val="single" w:color="auto" w:sz="4" w:space="0"/>
              <w:bottom w:val="single" w:color="auto" w:sz="4" w:space="0"/>
              <w:right w:val="single" w:color="auto" w:sz="4" w:space="0"/>
            </w:tcBorders>
            <w:vAlign w:val="center"/>
          </w:tcPr>
          <w:p w14:paraId="4F5A87F7">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F1EF4E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邱冲坞水库</w:t>
            </w:r>
          </w:p>
        </w:tc>
        <w:tc>
          <w:tcPr>
            <w:tcW w:w="1559" w:type="dxa"/>
            <w:tcBorders>
              <w:top w:val="nil"/>
              <w:left w:val="nil"/>
              <w:bottom w:val="single" w:color="auto" w:sz="4" w:space="0"/>
              <w:right w:val="single" w:color="auto" w:sz="4" w:space="0"/>
            </w:tcBorders>
            <w:shd w:val="clear" w:color="auto" w:fill="auto"/>
            <w:vAlign w:val="center"/>
          </w:tcPr>
          <w:p w14:paraId="41A5D56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1F88C97">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26A1054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41727F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157</w:t>
            </w:r>
          </w:p>
        </w:tc>
        <w:tc>
          <w:tcPr>
            <w:tcW w:w="2009" w:type="dxa"/>
            <w:vMerge w:val="continue"/>
            <w:tcBorders>
              <w:top w:val="nil"/>
              <w:left w:val="single" w:color="auto" w:sz="4" w:space="0"/>
              <w:bottom w:val="single" w:color="auto" w:sz="4" w:space="0"/>
              <w:right w:val="single" w:color="auto" w:sz="4" w:space="0"/>
            </w:tcBorders>
            <w:vAlign w:val="center"/>
          </w:tcPr>
          <w:p w14:paraId="47660E98">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14AB67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阴山坞水库</w:t>
            </w:r>
          </w:p>
        </w:tc>
        <w:tc>
          <w:tcPr>
            <w:tcW w:w="1559" w:type="dxa"/>
            <w:tcBorders>
              <w:top w:val="nil"/>
              <w:left w:val="nil"/>
              <w:bottom w:val="single" w:color="auto" w:sz="4" w:space="0"/>
              <w:right w:val="single" w:color="auto" w:sz="4" w:space="0"/>
            </w:tcBorders>
            <w:shd w:val="clear" w:color="auto" w:fill="auto"/>
            <w:vAlign w:val="center"/>
          </w:tcPr>
          <w:p w14:paraId="1A468D2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FA20B8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7D513B3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A540FFF">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158</w:t>
            </w:r>
          </w:p>
        </w:tc>
        <w:tc>
          <w:tcPr>
            <w:tcW w:w="2009" w:type="dxa"/>
            <w:vMerge w:val="continue"/>
            <w:tcBorders>
              <w:top w:val="nil"/>
              <w:left w:val="single" w:color="auto" w:sz="4" w:space="0"/>
              <w:bottom w:val="single" w:color="auto" w:sz="4" w:space="0"/>
              <w:right w:val="single" w:color="auto" w:sz="4" w:space="0"/>
            </w:tcBorders>
            <w:vAlign w:val="center"/>
          </w:tcPr>
          <w:p w14:paraId="55F65AA4">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700177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磨家坞水库</w:t>
            </w:r>
          </w:p>
        </w:tc>
        <w:tc>
          <w:tcPr>
            <w:tcW w:w="1559" w:type="dxa"/>
            <w:tcBorders>
              <w:top w:val="nil"/>
              <w:left w:val="nil"/>
              <w:bottom w:val="single" w:color="auto" w:sz="4" w:space="0"/>
              <w:right w:val="single" w:color="auto" w:sz="4" w:space="0"/>
            </w:tcBorders>
            <w:shd w:val="clear" w:color="auto" w:fill="auto"/>
            <w:vAlign w:val="center"/>
          </w:tcPr>
          <w:p w14:paraId="09916B4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ACC5E7A">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764F40C4">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058D4F1">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159</w:t>
            </w:r>
          </w:p>
        </w:tc>
        <w:tc>
          <w:tcPr>
            <w:tcW w:w="2009" w:type="dxa"/>
            <w:vMerge w:val="continue"/>
            <w:tcBorders>
              <w:top w:val="nil"/>
              <w:left w:val="single" w:color="auto" w:sz="4" w:space="0"/>
              <w:bottom w:val="single" w:color="auto" w:sz="4" w:space="0"/>
              <w:right w:val="single" w:color="auto" w:sz="4" w:space="0"/>
            </w:tcBorders>
            <w:vAlign w:val="center"/>
          </w:tcPr>
          <w:p w14:paraId="5AEDEB0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45F593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西冲坞水库</w:t>
            </w:r>
          </w:p>
        </w:tc>
        <w:tc>
          <w:tcPr>
            <w:tcW w:w="1559" w:type="dxa"/>
            <w:tcBorders>
              <w:top w:val="nil"/>
              <w:left w:val="nil"/>
              <w:bottom w:val="single" w:color="auto" w:sz="4" w:space="0"/>
              <w:right w:val="single" w:color="auto" w:sz="4" w:space="0"/>
            </w:tcBorders>
            <w:shd w:val="clear" w:color="auto" w:fill="auto"/>
            <w:vAlign w:val="center"/>
          </w:tcPr>
          <w:p w14:paraId="08ED963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DA8F86D">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3D360BCE">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97490DE">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160</w:t>
            </w:r>
          </w:p>
        </w:tc>
        <w:tc>
          <w:tcPr>
            <w:tcW w:w="2009" w:type="dxa"/>
            <w:vMerge w:val="continue"/>
            <w:tcBorders>
              <w:top w:val="nil"/>
              <w:left w:val="single" w:color="auto" w:sz="4" w:space="0"/>
              <w:bottom w:val="single" w:color="auto" w:sz="4" w:space="0"/>
              <w:right w:val="single" w:color="auto" w:sz="4" w:space="0"/>
            </w:tcBorders>
            <w:vAlign w:val="center"/>
          </w:tcPr>
          <w:p w14:paraId="67E6839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11541E9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大坞水库</w:t>
            </w:r>
          </w:p>
        </w:tc>
        <w:tc>
          <w:tcPr>
            <w:tcW w:w="1559" w:type="dxa"/>
            <w:tcBorders>
              <w:top w:val="nil"/>
              <w:left w:val="nil"/>
              <w:bottom w:val="single" w:color="auto" w:sz="4" w:space="0"/>
              <w:right w:val="single" w:color="auto" w:sz="4" w:space="0"/>
            </w:tcBorders>
            <w:shd w:val="clear" w:color="auto" w:fill="auto"/>
            <w:vAlign w:val="center"/>
          </w:tcPr>
          <w:p w14:paraId="63273B2F">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316653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213591BF">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5D6FBE6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161</w:t>
            </w:r>
          </w:p>
        </w:tc>
        <w:tc>
          <w:tcPr>
            <w:tcW w:w="2009" w:type="dxa"/>
            <w:vMerge w:val="continue"/>
            <w:tcBorders>
              <w:top w:val="nil"/>
              <w:left w:val="single" w:color="auto" w:sz="4" w:space="0"/>
              <w:bottom w:val="single" w:color="auto" w:sz="4" w:space="0"/>
              <w:right w:val="single" w:color="auto" w:sz="4" w:space="0"/>
            </w:tcBorders>
            <w:vAlign w:val="center"/>
          </w:tcPr>
          <w:p w14:paraId="22E8EDE2">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CFAB6DD">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段家坞水库</w:t>
            </w:r>
          </w:p>
        </w:tc>
        <w:tc>
          <w:tcPr>
            <w:tcW w:w="1559" w:type="dxa"/>
            <w:tcBorders>
              <w:top w:val="nil"/>
              <w:left w:val="nil"/>
              <w:bottom w:val="single" w:color="auto" w:sz="4" w:space="0"/>
              <w:right w:val="single" w:color="auto" w:sz="4" w:space="0"/>
            </w:tcBorders>
            <w:shd w:val="clear" w:color="auto" w:fill="auto"/>
            <w:vAlign w:val="center"/>
          </w:tcPr>
          <w:p w14:paraId="19462C3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41B952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083CE6CE">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F25160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162</w:t>
            </w:r>
          </w:p>
        </w:tc>
        <w:tc>
          <w:tcPr>
            <w:tcW w:w="2009" w:type="dxa"/>
            <w:vMerge w:val="continue"/>
            <w:tcBorders>
              <w:top w:val="nil"/>
              <w:left w:val="single" w:color="auto" w:sz="4" w:space="0"/>
              <w:bottom w:val="single" w:color="auto" w:sz="4" w:space="0"/>
              <w:right w:val="single" w:color="auto" w:sz="4" w:space="0"/>
            </w:tcBorders>
            <w:vAlign w:val="center"/>
          </w:tcPr>
          <w:p w14:paraId="6CCB6CA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3150A07">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文冲坞水库</w:t>
            </w:r>
          </w:p>
        </w:tc>
        <w:tc>
          <w:tcPr>
            <w:tcW w:w="1559" w:type="dxa"/>
            <w:tcBorders>
              <w:top w:val="nil"/>
              <w:left w:val="nil"/>
              <w:bottom w:val="single" w:color="auto" w:sz="4" w:space="0"/>
              <w:right w:val="single" w:color="auto" w:sz="4" w:space="0"/>
            </w:tcBorders>
            <w:shd w:val="clear" w:color="auto" w:fill="auto"/>
            <w:vAlign w:val="center"/>
          </w:tcPr>
          <w:p w14:paraId="692E9F0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C970238">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5D0A5100">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236F12C0">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163</w:t>
            </w:r>
          </w:p>
        </w:tc>
        <w:tc>
          <w:tcPr>
            <w:tcW w:w="2009" w:type="dxa"/>
            <w:vMerge w:val="continue"/>
            <w:tcBorders>
              <w:top w:val="nil"/>
              <w:left w:val="single" w:color="auto" w:sz="4" w:space="0"/>
              <w:bottom w:val="single" w:color="auto" w:sz="4" w:space="0"/>
              <w:right w:val="single" w:color="auto" w:sz="4" w:space="0"/>
            </w:tcBorders>
            <w:vAlign w:val="center"/>
          </w:tcPr>
          <w:p w14:paraId="772F2624">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6D71D7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小洲坞水库</w:t>
            </w:r>
          </w:p>
        </w:tc>
        <w:tc>
          <w:tcPr>
            <w:tcW w:w="1559" w:type="dxa"/>
            <w:tcBorders>
              <w:top w:val="nil"/>
              <w:left w:val="nil"/>
              <w:bottom w:val="single" w:color="auto" w:sz="4" w:space="0"/>
              <w:right w:val="single" w:color="auto" w:sz="4" w:space="0"/>
            </w:tcBorders>
            <w:shd w:val="clear" w:color="auto" w:fill="auto"/>
            <w:vAlign w:val="center"/>
          </w:tcPr>
          <w:p w14:paraId="6592A87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6559A39">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0C766A9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FD25419">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164</w:t>
            </w:r>
          </w:p>
        </w:tc>
        <w:tc>
          <w:tcPr>
            <w:tcW w:w="2009" w:type="dxa"/>
            <w:vMerge w:val="restart"/>
            <w:tcBorders>
              <w:top w:val="nil"/>
              <w:left w:val="single" w:color="auto" w:sz="4" w:space="0"/>
              <w:bottom w:val="single" w:color="000000" w:sz="4" w:space="0"/>
              <w:right w:val="single" w:color="auto" w:sz="4" w:space="0"/>
            </w:tcBorders>
            <w:shd w:val="clear" w:color="auto" w:fill="auto"/>
            <w:vAlign w:val="center"/>
          </w:tcPr>
          <w:p w14:paraId="72F140E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后港镇</w:t>
            </w:r>
          </w:p>
        </w:tc>
        <w:tc>
          <w:tcPr>
            <w:tcW w:w="2137" w:type="dxa"/>
            <w:tcBorders>
              <w:top w:val="nil"/>
              <w:left w:val="nil"/>
              <w:bottom w:val="single" w:color="auto" w:sz="4" w:space="0"/>
              <w:right w:val="single" w:color="auto" w:sz="4" w:space="0"/>
            </w:tcBorders>
            <w:shd w:val="clear" w:color="auto" w:fill="auto"/>
            <w:vAlign w:val="center"/>
          </w:tcPr>
          <w:p w14:paraId="2C531D6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杨家井水库</w:t>
            </w:r>
          </w:p>
        </w:tc>
        <w:tc>
          <w:tcPr>
            <w:tcW w:w="1559" w:type="dxa"/>
            <w:tcBorders>
              <w:top w:val="nil"/>
              <w:left w:val="nil"/>
              <w:bottom w:val="single" w:color="auto" w:sz="4" w:space="0"/>
              <w:right w:val="single" w:color="auto" w:sz="4" w:space="0"/>
            </w:tcBorders>
            <w:shd w:val="clear" w:color="auto" w:fill="auto"/>
            <w:vAlign w:val="center"/>
          </w:tcPr>
          <w:p w14:paraId="0B9BE9A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75ED74C">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33486DA7">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35E3A63A">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165</w:t>
            </w:r>
          </w:p>
        </w:tc>
        <w:tc>
          <w:tcPr>
            <w:tcW w:w="2009" w:type="dxa"/>
            <w:vMerge w:val="continue"/>
            <w:tcBorders>
              <w:top w:val="nil"/>
              <w:left w:val="single" w:color="auto" w:sz="4" w:space="0"/>
              <w:bottom w:val="single" w:color="000000" w:sz="4" w:space="0"/>
              <w:right w:val="single" w:color="auto" w:sz="4" w:space="0"/>
            </w:tcBorders>
            <w:vAlign w:val="center"/>
          </w:tcPr>
          <w:p w14:paraId="796CDF93">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0CA08C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王家水库</w:t>
            </w:r>
          </w:p>
        </w:tc>
        <w:tc>
          <w:tcPr>
            <w:tcW w:w="1559" w:type="dxa"/>
            <w:tcBorders>
              <w:top w:val="nil"/>
              <w:left w:val="nil"/>
              <w:bottom w:val="single" w:color="auto" w:sz="4" w:space="0"/>
              <w:right w:val="single" w:color="auto" w:sz="4" w:space="0"/>
            </w:tcBorders>
            <w:shd w:val="clear" w:color="auto" w:fill="auto"/>
            <w:vAlign w:val="center"/>
          </w:tcPr>
          <w:p w14:paraId="41C0B12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8594212">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120894F4">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CA37396">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166</w:t>
            </w:r>
          </w:p>
        </w:tc>
        <w:tc>
          <w:tcPr>
            <w:tcW w:w="2009" w:type="dxa"/>
            <w:vMerge w:val="continue"/>
            <w:tcBorders>
              <w:top w:val="nil"/>
              <w:left w:val="single" w:color="auto" w:sz="4" w:space="0"/>
              <w:bottom w:val="single" w:color="000000" w:sz="4" w:space="0"/>
              <w:right w:val="single" w:color="auto" w:sz="4" w:space="0"/>
            </w:tcBorders>
            <w:vAlign w:val="center"/>
          </w:tcPr>
          <w:p w14:paraId="25962C1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D2740A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孙家坞水库</w:t>
            </w:r>
          </w:p>
        </w:tc>
        <w:tc>
          <w:tcPr>
            <w:tcW w:w="1559" w:type="dxa"/>
            <w:tcBorders>
              <w:top w:val="nil"/>
              <w:left w:val="nil"/>
              <w:bottom w:val="single" w:color="auto" w:sz="4" w:space="0"/>
              <w:right w:val="single" w:color="auto" w:sz="4" w:space="0"/>
            </w:tcBorders>
            <w:shd w:val="clear" w:color="auto" w:fill="auto"/>
            <w:vAlign w:val="center"/>
          </w:tcPr>
          <w:p w14:paraId="35E84AFE">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B91C39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38007DF5">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E47111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167</w:t>
            </w:r>
          </w:p>
        </w:tc>
        <w:tc>
          <w:tcPr>
            <w:tcW w:w="2009" w:type="dxa"/>
            <w:vMerge w:val="continue"/>
            <w:tcBorders>
              <w:top w:val="nil"/>
              <w:left w:val="single" w:color="auto" w:sz="4" w:space="0"/>
              <w:bottom w:val="single" w:color="000000" w:sz="4" w:space="0"/>
              <w:right w:val="single" w:color="auto" w:sz="4" w:space="0"/>
            </w:tcBorders>
            <w:vAlign w:val="center"/>
          </w:tcPr>
          <w:p w14:paraId="3768290D">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1FBB57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小胡冲水库</w:t>
            </w:r>
          </w:p>
        </w:tc>
        <w:tc>
          <w:tcPr>
            <w:tcW w:w="1559" w:type="dxa"/>
            <w:tcBorders>
              <w:top w:val="nil"/>
              <w:left w:val="nil"/>
              <w:bottom w:val="single" w:color="auto" w:sz="4" w:space="0"/>
              <w:right w:val="single" w:color="auto" w:sz="4" w:space="0"/>
            </w:tcBorders>
            <w:shd w:val="clear" w:color="auto" w:fill="auto"/>
            <w:vAlign w:val="center"/>
          </w:tcPr>
          <w:p w14:paraId="206D2C43">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1747C941">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Ⅱ</w:t>
            </w:r>
            <w:r>
              <w:rPr>
                <w:rFonts w:ascii="宋体" w:hAnsi="宋体" w:eastAsia="宋体"/>
                <w:color w:val="auto"/>
                <w:sz w:val="24"/>
                <w:szCs w:val="24"/>
                <w:lang w:eastAsia="zh-CN"/>
              </w:rPr>
              <w:t>级</w:t>
            </w:r>
          </w:p>
        </w:tc>
      </w:tr>
      <w:tr w14:paraId="1B8D7A9A">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5ECF474">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168</w:t>
            </w:r>
          </w:p>
        </w:tc>
        <w:tc>
          <w:tcPr>
            <w:tcW w:w="2009" w:type="dxa"/>
            <w:vMerge w:val="continue"/>
            <w:tcBorders>
              <w:top w:val="nil"/>
              <w:left w:val="single" w:color="auto" w:sz="4" w:space="0"/>
              <w:bottom w:val="single" w:color="000000" w:sz="4" w:space="0"/>
              <w:right w:val="single" w:color="auto" w:sz="4" w:space="0"/>
            </w:tcBorders>
            <w:vAlign w:val="center"/>
          </w:tcPr>
          <w:p w14:paraId="6E6AAE73">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DB3675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江罗水库</w:t>
            </w:r>
          </w:p>
        </w:tc>
        <w:tc>
          <w:tcPr>
            <w:tcW w:w="1559" w:type="dxa"/>
            <w:tcBorders>
              <w:top w:val="nil"/>
              <w:left w:val="nil"/>
              <w:bottom w:val="single" w:color="auto" w:sz="4" w:space="0"/>
              <w:right w:val="single" w:color="auto" w:sz="4" w:space="0"/>
            </w:tcBorders>
            <w:shd w:val="clear" w:color="auto" w:fill="auto"/>
            <w:vAlign w:val="center"/>
          </w:tcPr>
          <w:p w14:paraId="36904E4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59187D58">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63E47E86">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1DA5336C">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169</w:t>
            </w:r>
          </w:p>
        </w:tc>
        <w:tc>
          <w:tcPr>
            <w:tcW w:w="2009" w:type="dxa"/>
            <w:vMerge w:val="continue"/>
            <w:tcBorders>
              <w:top w:val="nil"/>
              <w:left w:val="single" w:color="auto" w:sz="4" w:space="0"/>
              <w:bottom w:val="single" w:color="000000" w:sz="4" w:space="0"/>
              <w:right w:val="single" w:color="auto" w:sz="4" w:space="0"/>
            </w:tcBorders>
            <w:vAlign w:val="center"/>
          </w:tcPr>
          <w:p w14:paraId="65B28907">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D3FC6BC">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园桥水库</w:t>
            </w:r>
          </w:p>
        </w:tc>
        <w:tc>
          <w:tcPr>
            <w:tcW w:w="1559" w:type="dxa"/>
            <w:tcBorders>
              <w:top w:val="nil"/>
              <w:left w:val="nil"/>
              <w:bottom w:val="single" w:color="auto" w:sz="4" w:space="0"/>
              <w:right w:val="single" w:color="auto" w:sz="4" w:space="0"/>
            </w:tcBorders>
            <w:shd w:val="clear" w:color="auto" w:fill="auto"/>
            <w:vAlign w:val="center"/>
          </w:tcPr>
          <w:p w14:paraId="62B7D11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40DC70E9">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299C90FC">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4FD6B96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170</w:t>
            </w:r>
          </w:p>
        </w:tc>
        <w:tc>
          <w:tcPr>
            <w:tcW w:w="2009" w:type="dxa"/>
            <w:vMerge w:val="continue"/>
            <w:tcBorders>
              <w:top w:val="nil"/>
              <w:left w:val="single" w:color="auto" w:sz="4" w:space="0"/>
              <w:bottom w:val="single" w:color="000000" w:sz="4" w:space="0"/>
              <w:right w:val="single" w:color="auto" w:sz="4" w:space="0"/>
            </w:tcBorders>
            <w:vAlign w:val="center"/>
          </w:tcPr>
          <w:p w14:paraId="7B92FB94">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50CA5D3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乌龟山水库</w:t>
            </w:r>
          </w:p>
        </w:tc>
        <w:tc>
          <w:tcPr>
            <w:tcW w:w="1559" w:type="dxa"/>
            <w:tcBorders>
              <w:top w:val="nil"/>
              <w:left w:val="nil"/>
              <w:bottom w:val="single" w:color="auto" w:sz="4" w:space="0"/>
              <w:right w:val="single" w:color="auto" w:sz="4" w:space="0"/>
            </w:tcBorders>
            <w:shd w:val="clear" w:color="auto" w:fill="auto"/>
            <w:vAlign w:val="center"/>
          </w:tcPr>
          <w:p w14:paraId="7E66078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2B3BA10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4E8BFB4D">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672E36B">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171</w:t>
            </w:r>
          </w:p>
        </w:tc>
        <w:tc>
          <w:tcPr>
            <w:tcW w:w="2009" w:type="dxa"/>
            <w:vMerge w:val="continue"/>
            <w:tcBorders>
              <w:top w:val="nil"/>
              <w:left w:val="single" w:color="auto" w:sz="4" w:space="0"/>
              <w:bottom w:val="single" w:color="000000" w:sz="4" w:space="0"/>
              <w:right w:val="single" w:color="auto" w:sz="4" w:space="0"/>
            </w:tcBorders>
            <w:vAlign w:val="center"/>
          </w:tcPr>
          <w:p w14:paraId="308B71D7">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709B0338">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山塘水库</w:t>
            </w:r>
          </w:p>
        </w:tc>
        <w:tc>
          <w:tcPr>
            <w:tcW w:w="1559" w:type="dxa"/>
            <w:tcBorders>
              <w:top w:val="nil"/>
              <w:left w:val="nil"/>
              <w:bottom w:val="single" w:color="auto" w:sz="4" w:space="0"/>
              <w:right w:val="single" w:color="auto" w:sz="4" w:space="0"/>
            </w:tcBorders>
            <w:shd w:val="clear" w:color="auto" w:fill="auto"/>
            <w:vAlign w:val="center"/>
          </w:tcPr>
          <w:p w14:paraId="05D76B7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34417756">
            <w:pPr>
              <w:kinsoku/>
              <w:autoSpaceDE/>
              <w:autoSpaceDN/>
              <w:adjustRightInd/>
              <w:snapToGrid/>
              <w:jc w:val="center"/>
              <w:rPr>
                <w:rFonts w:ascii="宋体" w:hAnsi="宋体" w:eastAsia="宋体"/>
                <w:color w:val="auto"/>
                <w:sz w:val="24"/>
                <w:szCs w:val="24"/>
                <w:lang w:eastAsia="zh-CN"/>
              </w:rPr>
            </w:pPr>
            <w:r>
              <w:rPr>
                <w:rFonts w:ascii="宋体" w:hAnsi="宋体" w:eastAsia="宋体"/>
                <w:color w:val="auto"/>
                <w:sz w:val="24"/>
                <w:szCs w:val="24"/>
                <w:lang w:eastAsia="zh-CN"/>
              </w:rPr>
              <w:t>I级</w:t>
            </w:r>
          </w:p>
        </w:tc>
      </w:tr>
      <w:tr w14:paraId="5C7498F0">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6B34A9BD">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172</w:t>
            </w:r>
          </w:p>
        </w:tc>
        <w:tc>
          <w:tcPr>
            <w:tcW w:w="2009" w:type="dxa"/>
            <w:vMerge w:val="continue"/>
            <w:tcBorders>
              <w:top w:val="nil"/>
              <w:left w:val="single" w:color="auto" w:sz="4" w:space="0"/>
              <w:bottom w:val="single" w:color="000000" w:sz="4" w:space="0"/>
              <w:right w:val="single" w:color="auto" w:sz="4" w:space="0"/>
            </w:tcBorders>
            <w:vAlign w:val="center"/>
          </w:tcPr>
          <w:p w14:paraId="5E609FA9">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3BD9F4B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大胡冲水库</w:t>
            </w:r>
          </w:p>
        </w:tc>
        <w:tc>
          <w:tcPr>
            <w:tcW w:w="1559" w:type="dxa"/>
            <w:tcBorders>
              <w:top w:val="nil"/>
              <w:left w:val="nil"/>
              <w:bottom w:val="single" w:color="auto" w:sz="4" w:space="0"/>
              <w:right w:val="single" w:color="auto" w:sz="4" w:space="0"/>
            </w:tcBorders>
            <w:shd w:val="clear" w:color="auto" w:fill="auto"/>
            <w:vAlign w:val="center"/>
          </w:tcPr>
          <w:p w14:paraId="338E77B6">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B93496B">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4613998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001C0DD3">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173</w:t>
            </w:r>
          </w:p>
        </w:tc>
        <w:tc>
          <w:tcPr>
            <w:tcW w:w="2009" w:type="dxa"/>
            <w:vMerge w:val="continue"/>
            <w:tcBorders>
              <w:top w:val="nil"/>
              <w:left w:val="single" w:color="auto" w:sz="4" w:space="0"/>
              <w:bottom w:val="single" w:color="000000" w:sz="4" w:space="0"/>
              <w:right w:val="single" w:color="auto" w:sz="4" w:space="0"/>
            </w:tcBorders>
            <w:vAlign w:val="center"/>
          </w:tcPr>
          <w:p w14:paraId="4F4B1AF0">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0F55476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棺材丘水库</w:t>
            </w:r>
          </w:p>
        </w:tc>
        <w:tc>
          <w:tcPr>
            <w:tcW w:w="1559" w:type="dxa"/>
            <w:tcBorders>
              <w:top w:val="nil"/>
              <w:left w:val="nil"/>
              <w:bottom w:val="single" w:color="auto" w:sz="4" w:space="0"/>
              <w:right w:val="single" w:color="auto" w:sz="4" w:space="0"/>
            </w:tcBorders>
            <w:shd w:val="clear" w:color="auto" w:fill="auto"/>
            <w:vAlign w:val="center"/>
          </w:tcPr>
          <w:p w14:paraId="559FFC19">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75973D3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Ⅲ级</w:t>
            </w:r>
          </w:p>
        </w:tc>
      </w:tr>
      <w:tr w14:paraId="7CF70A11">
        <w:tblPrEx>
          <w:tblCellMar>
            <w:top w:w="0" w:type="dxa"/>
            <w:left w:w="108" w:type="dxa"/>
            <w:bottom w:w="0" w:type="dxa"/>
            <w:right w:w="108" w:type="dxa"/>
          </w:tblCellMar>
        </w:tblPrEx>
        <w:trPr>
          <w:trHeight w:val="522" w:hRule="atLeast"/>
        </w:trPr>
        <w:tc>
          <w:tcPr>
            <w:tcW w:w="815" w:type="dxa"/>
            <w:tcBorders>
              <w:top w:val="nil"/>
              <w:left w:val="single" w:color="auto" w:sz="4" w:space="0"/>
              <w:bottom w:val="single" w:color="auto" w:sz="4" w:space="0"/>
              <w:right w:val="single" w:color="auto" w:sz="4" w:space="0"/>
            </w:tcBorders>
            <w:shd w:val="clear" w:color="auto" w:fill="auto"/>
            <w:vAlign w:val="center"/>
          </w:tcPr>
          <w:p w14:paraId="78F4CAE4">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174</w:t>
            </w:r>
          </w:p>
        </w:tc>
        <w:tc>
          <w:tcPr>
            <w:tcW w:w="2009" w:type="dxa"/>
            <w:vMerge w:val="continue"/>
            <w:tcBorders>
              <w:top w:val="nil"/>
              <w:left w:val="single" w:color="auto" w:sz="4" w:space="0"/>
              <w:bottom w:val="single" w:color="000000" w:sz="4" w:space="0"/>
              <w:right w:val="single" w:color="auto" w:sz="4" w:space="0"/>
            </w:tcBorders>
            <w:vAlign w:val="center"/>
          </w:tcPr>
          <w:p w14:paraId="621895A5">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auto" w:sz="4" w:space="0"/>
              <w:right w:val="single" w:color="auto" w:sz="4" w:space="0"/>
            </w:tcBorders>
            <w:shd w:val="clear" w:color="auto" w:fill="auto"/>
            <w:vAlign w:val="center"/>
          </w:tcPr>
          <w:p w14:paraId="6431CEDB">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姜家坞水库</w:t>
            </w:r>
          </w:p>
        </w:tc>
        <w:tc>
          <w:tcPr>
            <w:tcW w:w="1559" w:type="dxa"/>
            <w:tcBorders>
              <w:top w:val="nil"/>
              <w:left w:val="nil"/>
              <w:bottom w:val="single" w:color="auto" w:sz="4" w:space="0"/>
              <w:right w:val="single" w:color="auto" w:sz="4" w:space="0"/>
            </w:tcBorders>
            <w:shd w:val="clear" w:color="auto" w:fill="auto"/>
            <w:vAlign w:val="center"/>
          </w:tcPr>
          <w:p w14:paraId="65D98152">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auto" w:sz="4" w:space="0"/>
              <w:right w:val="single" w:color="auto" w:sz="4" w:space="0"/>
            </w:tcBorders>
            <w:shd w:val="clear" w:color="auto" w:fill="auto"/>
            <w:vAlign w:val="center"/>
          </w:tcPr>
          <w:p w14:paraId="644317DB">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r w14:paraId="45C00704">
        <w:tblPrEx>
          <w:tblCellMar>
            <w:top w:w="0" w:type="dxa"/>
            <w:left w:w="108" w:type="dxa"/>
            <w:bottom w:w="0" w:type="dxa"/>
            <w:right w:w="108" w:type="dxa"/>
          </w:tblCellMar>
        </w:tblPrEx>
        <w:trPr>
          <w:trHeight w:val="300" w:hRule="atLeast"/>
        </w:trPr>
        <w:tc>
          <w:tcPr>
            <w:tcW w:w="815" w:type="dxa"/>
            <w:tcBorders>
              <w:top w:val="nil"/>
              <w:left w:val="single" w:color="auto" w:sz="4" w:space="0"/>
              <w:bottom w:val="single" w:color="000000" w:sz="4" w:space="0"/>
              <w:right w:val="single" w:color="auto" w:sz="4" w:space="0"/>
            </w:tcBorders>
            <w:shd w:val="clear" w:color="auto" w:fill="auto"/>
            <w:vAlign w:val="center"/>
          </w:tcPr>
          <w:p w14:paraId="2C4A2264">
            <w:pPr>
              <w:kinsoku/>
              <w:autoSpaceDE/>
              <w:autoSpaceDN/>
              <w:adjustRightInd/>
              <w:snapToGrid/>
              <w:jc w:val="center"/>
              <w:rPr>
                <w:rFonts w:ascii="宋体" w:hAnsi="宋体" w:eastAsia="宋体" w:cs="宋体"/>
                <w:sz w:val="24"/>
                <w:szCs w:val="24"/>
                <w:lang w:eastAsia="zh-CN"/>
              </w:rPr>
            </w:pPr>
            <w:r>
              <w:rPr>
                <w:rFonts w:hint="eastAsia" w:ascii="宋体" w:hAnsi="宋体" w:eastAsia="宋体" w:cs="宋体"/>
                <w:sz w:val="24"/>
                <w:szCs w:val="24"/>
                <w:lang w:eastAsia="zh-CN"/>
              </w:rPr>
              <w:t>175</w:t>
            </w:r>
          </w:p>
        </w:tc>
        <w:tc>
          <w:tcPr>
            <w:tcW w:w="2009" w:type="dxa"/>
            <w:vMerge w:val="continue"/>
            <w:tcBorders>
              <w:top w:val="nil"/>
              <w:left w:val="single" w:color="auto" w:sz="4" w:space="0"/>
              <w:bottom w:val="single" w:color="000000" w:sz="4" w:space="0"/>
              <w:right w:val="single" w:color="auto" w:sz="4" w:space="0"/>
            </w:tcBorders>
            <w:vAlign w:val="center"/>
          </w:tcPr>
          <w:p w14:paraId="331625AE">
            <w:pPr>
              <w:kinsoku/>
              <w:autoSpaceDE/>
              <w:autoSpaceDN/>
              <w:adjustRightInd/>
              <w:snapToGrid/>
              <w:rPr>
                <w:rFonts w:ascii="宋体" w:hAnsi="宋体" w:eastAsia="宋体" w:cs="宋体"/>
                <w:color w:val="auto"/>
                <w:sz w:val="24"/>
                <w:szCs w:val="24"/>
                <w:lang w:eastAsia="zh-CN"/>
              </w:rPr>
            </w:pPr>
          </w:p>
        </w:tc>
        <w:tc>
          <w:tcPr>
            <w:tcW w:w="2137" w:type="dxa"/>
            <w:tcBorders>
              <w:top w:val="nil"/>
              <w:left w:val="nil"/>
              <w:bottom w:val="single" w:color="000000" w:sz="4" w:space="0"/>
              <w:right w:val="single" w:color="auto" w:sz="4" w:space="0"/>
            </w:tcBorders>
            <w:shd w:val="clear" w:color="auto" w:fill="auto"/>
            <w:vAlign w:val="center"/>
          </w:tcPr>
          <w:p w14:paraId="73B04565">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砂子岭水库</w:t>
            </w:r>
          </w:p>
        </w:tc>
        <w:tc>
          <w:tcPr>
            <w:tcW w:w="1559" w:type="dxa"/>
            <w:tcBorders>
              <w:top w:val="nil"/>
              <w:left w:val="nil"/>
              <w:bottom w:val="single" w:color="000000" w:sz="4" w:space="0"/>
              <w:right w:val="single" w:color="auto" w:sz="4" w:space="0"/>
            </w:tcBorders>
            <w:shd w:val="clear" w:color="auto" w:fill="auto"/>
            <w:vAlign w:val="center"/>
          </w:tcPr>
          <w:p w14:paraId="4C6334F1">
            <w:pPr>
              <w:kinsoku/>
              <w:autoSpaceDE/>
              <w:autoSpaceDN/>
              <w:adjustRightInd/>
              <w:snapToGrid/>
              <w:jc w:val="cente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小（2）型</w:t>
            </w:r>
          </w:p>
        </w:tc>
        <w:tc>
          <w:tcPr>
            <w:tcW w:w="1701" w:type="dxa"/>
            <w:tcBorders>
              <w:top w:val="nil"/>
              <w:left w:val="nil"/>
              <w:bottom w:val="single" w:color="000000" w:sz="4" w:space="0"/>
              <w:right w:val="single" w:color="auto" w:sz="4" w:space="0"/>
            </w:tcBorders>
            <w:shd w:val="clear" w:color="auto" w:fill="auto"/>
            <w:vAlign w:val="center"/>
          </w:tcPr>
          <w:p w14:paraId="14F2E821">
            <w:pPr>
              <w:kinsoku/>
              <w:autoSpaceDE/>
              <w:autoSpaceDN/>
              <w:adjustRightInd/>
              <w:snapToGrid/>
              <w:jc w:val="center"/>
              <w:rPr>
                <w:rFonts w:ascii="宋体" w:hAnsi="宋体" w:eastAsia="宋体"/>
                <w:color w:val="auto"/>
                <w:sz w:val="24"/>
                <w:szCs w:val="24"/>
                <w:lang w:eastAsia="zh-CN"/>
              </w:rPr>
            </w:pPr>
            <w:r>
              <w:rPr>
                <w:rFonts w:ascii="宋体" w:hAnsi="宋体" w:eastAsia="宋体" w:cs="微软雅黑"/>
                <w:color w:val="auto"/>
                <w:sz w:val="24"/>
                <w:szCs w:val="24"/>
                <w:lang w:eastAsia="zh-CN"/>
              </w:rPr>
              <w:t>Ⅲ</w:t>
            </w:r>
            <w:r>
              <w:rPr>
                <w:rFonts w:ascii="宋体" w:hAnsi="宋体" w:eastAsia="宋体"/>
                <w:color w:val="auto"/>
                <w:sz w:val="24"/>
                <w:szCs w:val="24"/>
                <w:lang w:eastAsia="zh-CN"/>
              </w:rPr>
              <w:t>级</w:t>
            </w:r>
          </w:p>
        </w:tc>
      </w:tr>
    </w:tbl>
    <w:p w14:paraId="72D9F3CD">
      <w:pPr>
        <w:pStyle w:val="2"/>
        <w:tabs>
          <w:tab w:val="left" w:pos="1091"/>
        </w:tabs>
        <w:overflowPunct w:val="0"/>
        <w:spacing w:line="360" w:lineRule="auto"/>
        <w:ind w:left="420" w:leftChars="200" w:firstLine="0"/>
        <w:rPr>
          <w:rFonts w:hint="default" w:cs="仿宋" w:asciiTheme="minorEastAsia" w:hAnsiTheme="minorEastAsia" w:eastAsiaTheme="minorEastAsia"/>
          <w:color w:val="000000" w:themeColor="text1"/>
          <w:w w:val="95"/>
          <w:lang w:eastAsia="zh-CN"/>
          <w14:textFill>
            <w14:solidFill>
              <w14:schemeClr w14:val="tx1"/>
            </w14:solidFill>
          </w14:textFill>
        </w:rPr>
      </w:pPr>
      <w:r>
        <w:rPr>
          <w:rFonts w:hint="eastAsia" w:cs="仿宋" w:asciiTheme="minorEastAsia" w:hAnsiTheme="minorEastAsia" w:eastAsiaTheme="minorEastAsia"/>
          <w:color w:val="000000" w:themeColor="text1"/>
          <w:w w:val="95"/>
          <w:lang w:eastAsia="zh-CN"/>
          <w14:textFill>
            <w14:solidFill>
              <w14:schemeClr w14:val="tx1"/>
            </w14:solidFill>
          </w14:textFill>
        </w:rPr>
        <w:t>（</w:t>
      </w:r>
      <w:r>
        <w:rPr>
          <w:rFonts w:cs="仿宋" w:asciiTheme="minorEastAsia" w:hAnsiTheme="minorEastAsia" w:eastAsiaTheme="minorEastAsia"/>
          <w:color w:val="000000" w:themeColor="text1"/>
          <w:w w:val="95"/>
          <w:lang w:eastAsia="zh-CN"/>
          <w14:textFill>
            <w14:solidFill>
              <w14:schemeClr w14:val="tx1"/>
            </w14:solidFill>
          </w14:textFill>
        </w:rPr>
        <w:t>五</w:t>
      </w:r>
      <w:r>
        <w:rPr>
          <w:rFonts w:hint="eastAsia" w:cs="仿宋" w:asciiTheme="minorEastAsia" w:hAnsiTheme="minorEastAsia" w:eastAsiaTheme="minorEastAsia"/>
          <w:color w:val="000000" w:themeColor="text1"/>
          <w:w w:val="95"/>
          <w:lang w:eastAsia="zh-CN"/>
          <w14:textFill>
            <w14:solidFill>
              <w14:schemeClr w14:val="tx1"/>
            </w14:solidFill>
          </w14:textFill>
        </w:rPr>
        <w:t>）</w:t>
      </w:r>
      <w:r>
        <w:rPr>
          <w:rFonts w:cs="仿宋" w:asciiTheme="minorEastAsia" w:hAnsiTheme="minorEastAsia" w:eastAsiaTheme="minorEastAsia"/>
          <w:color w:val="000000" w:themeColor="text1"/>
          <w:w w:val="95"/>
          <w:lang w:eastAsia="zh-CN"/>
          <w14:textFill>
            <w14:solidFill>
              <w14:schemeClr w14:val="tx1"/>
            </w14:solidFill>
          </w14:textFill>
        </w:rPr>
        <w:t>拟派人员</w:t>
      </w:r>
    </w:p>
    <w:p w14:paraId="2E6AE706">
      <w:pPr>
        <w:pStyle w:val="6"/>
        <w:tabs>
          <w:tab w:val="left" w:pos="1449"/>
        </w:tabs>
        <w:overflowPunct w:val="0"/>
        <w:spacing w:line="360" w:lineRule="auto"/>
        <w:ind w:left="0" w:firstLine="354" w:firstLineChars="150"/>
        <w:rPr>
          <w:rFonts w:hint="default" w:cs="仿宋" w:asciiTheme="minorEastAsia" w:hAnsiTheme="minorEastAsia" w:eastAsiaTheme="minorEastAsia"/>
          <w:color w:val="000000" w:themeColor="text1"/>
          <w:spacing w:val="-2"/>
          <w:lang w:eastAsia="zh-CN"/>
          <w14:textFill>
            <w14:solidFill>
              <w14:schemeClr w14:val="tx1"/>
            </w14:solidFill>
          </w14:textFill>
        </w:rPr>
      </w:pPr>
      <w:r>
        <w:rPr>
          <w:rFonts w:cs="仿宋" w:asciiTheme="minorEastAsia" w:hAnsiTheme="minorEastAsia" w:eastAsiaTheme="minorEastAsia"/>
          <w:color w:val="000000" w:themeColor="text1"/>
          <w:spacing w:val="-2"/>
          <w:lang w:eastAsia="zh-CN"/>
          <w14:textFill>
            <w14:solidFill>
              <w14:schemeClr w14:val="tx1"/>
            </w14:solidFill>
          </w14:textFill>
        </w:rPr>
        <w:t>1）投标</w:t>
      </w:r>
      <w:r>
        <w:rPr>
          <w:rFonts w:hint="default" w:cs="仿宋" w:asciiTheme="minorEastAsia" w:hAnsiTheme="minorEastAsia" w:eastAsiaTheme="minorEastAsia"/>
          <w:color w:val="000000" w:themeColor="text1"/>
          <w:spacing w:val="-2"/>
          <w:lang w:eastAsia="zh-CN"/>
          <w14:textFill>
            <w14:solidFill>
              <w14:schemeClr w14:val="tx1"/>
            </w14:solidFill>
          </w14:textFill>
        </w:rPr>
        <w:t>人</w:t>
      </w:r>
      <w:r>
        <w:rPr>
          <w:rFonts w:cs="仿宋" w:asciiTheme="minorEastAsia" w:hAnsiTheme="minorEastAsia" w:eastAsiaTheme="minorEastAsia"/>
          <w:color w:val="000000" w:themeColor="text1"/>
          <w:spacing w:val="-2"/>
          <w:lang w:eastAsia="zh-CN"/>
          <w14:textFill>
            <w14:solidFill>
              <w14:schemeClr w14:val="tx1"/>
            </w14:solidFill>
          </w14:textFill>
        </w:rPr>
        <w:t>为本项目委派的项目负责人，需持证上岗，且至少具备白蚁防治相关专业初级职称。项目负责人全权负责本项目白蚁防控工作，按照《水利工程白蚁防治技术规范》T/CHES44-2020 标准施工，负责并安排好防治人员合同期内对防控区域内白蚁情况进行每日巡查、跟踪、调查、防治、记录，负责随时与采购单位保持联系,定期向采购单位报告防控情况及防控进度与效果,项目负责人不听指挥或不配合工作,采购单位有权要求服务方更换合格的负责人。</w:t>
      </w:r>
    </w:p>
    <w:p w14:paraId="562DAC37">
      <w:pPr>
        <w:pStyle w:val="6"/>
        <w:tabs>
          <w:tab w:val="left" w:pos="1449"/>
        </w:tabs>
        <w:overflowPunct w:val="0"/>
        <w:spacing w:line="360" w:lineRule="auto"/>
        <w:ind w:left="0" w:firstLine="354" w:firstLineChars="150"/>
        <w:rPr>
          <w:rFonts w:hint="default" w:cs="仿宋" w:asciiTheme="minorEastAsia" w:hAnsiTheme="minorEastAsia" w:eastAsiaTheme="minorEastAsia"/>
          <w:color w:val="000000" w:themeColor="text1"/>
          <w:spacing w:val="-2"/>
          <w:lang w:eastAsia="zh-CN"/>
          <w14:textFill>
            <w14:solidFill>
              <w14:schemeClr w14:val="tx1"/>
            </w14:solidFill>
          </w14:textFill>
        </w:rPr>
      </w:pPr>
      <w:r>
        <w:rPr>
          <w:rFonts w:cs="仿宋" w:asciiTheme="minorEastAsia" w:hAnsiTheme="minorEastAsia" w:eastAsiaTheme="minorEastAsia"/>
          <w:color w:val="000000" w:themeColor="text1"/>
          <w:spacing w:val="-2"/>
          <w:lang w:eastAsia="zh-CN"/>
          <w14:textFill>
            <w14:solidFill>
              <w14:schemeClr w14:val="tx1"/>
            </w14:solidFill>
          </w14:textFill>
        </w:rPr>
        <w:t>2）投标</w:t>
      </w:r>
      <w:r>
        <w:rPr>
          <w:rFonts w:hint="default" w:cs="仿宋" w:asciiTheme="minorEastAsia" w:hAnsiTheme="minorEastAsia" w:eastAsiaTheme="minorEastAsia"/>
          <w:color w:val="000000" w:themeColor="text1"/>
          <w:spacing w:val="-2"/>
          <w:lang w:eastAsia="zh-CN"/>
          <w14:textFill>
            <w14:solidFill>
              <w14:schemeClr w14:val="tx1"/>
            </w14:solidFill>
          </w14:textFill>
        </w:rPr>
        <w:t>人</w:t>
      </w:r>
      <w:r>
        <w:rPr>
          <w:rFonts w:cs="仿宋" w:asciiTheme="minorEastAsia" w:hAnsiTheme="minorEastAsia" w:eastAsiaTheme="minorEastAsia"/>
          <w:color w:val="000000" w:themeColor="text1"/>
          <w:spacing w:val="-2"/>
          <w:lang w:eastAsia="zh-CN"/>
          <w14:textFill>
            <w14:solidFill>
              <w14:schemeClr w14:val="tx1"/>
            </w14:solidFill>
          </w14:textFill>
        </w:rPr>
        <w:t>应为本项目委派不少于1名技术人员，具有现场环境保护意识、白蚁防治相关工作经验或技能，负责对防治区域进行跟踪、调查、防治、记录。年龄要求：男性55 岁以下，女性45岁以下，均要求身心健康，无犯罪史。</w:t>
      </w:r>
    </w:p>
    <w:p w14:paraId="3134AE6C">
      <w:pPr>
        <w:pStyle w:val="6"/>
        <w:tabs>
          <w:tab w:val="left" w:pos="1449"/>
        </w:tabs>
        <w:overflowPunct w:val="0"/>
        <w:spacing w:line="360" w:lineRule="auto"/>
        <w:ind w:left="0" w:firstLine="354" w:firstLineChars="150"/>
        <w:rPr>
          <w:rFonts w:hint="default" w:cs="仿宋" w:asciiTheme="minorEastAsia" w:hAnsiTheme="minorEastAsia" w:eastAsiaTheme="minorEastAsia"/>
          <w:color w:val="000000" w:themeColor="text1"/>
          <w:spacing w:val="-2"/>
          <w:lang w:eastAsia="zh-CN"/>
          <w14:textFill>
            <w14:solidFill>
              <w14:schemeClr w14:val="tx1"/>
            </w14:solidFill>
          </w14:textFill>
        </w:rPr>
      </w:pPr>
      <w:r>
        <w:rPr>
          <w:rFonts w:cs="仿宋" w:asciiTheme="minorEastAsia" w:hAnsiTheme="minorEastAsia" w:eastAsiaTheme="minorEastAsia"/>
          <w:color w:val="000000" w:themeColor="text1"/>
          <w:spacing w:val="-2"/>
          <w:lang w:eastAsia="zh-CN"/>
          <w14:textFill>
            <w14:solidFill>
              <w14:schemeClr w14:val="tx1"/>
            </w14:solidFill>
          </w14:textFill>
        </w:rPr>
        <w:t>3）投标</w:t>
      </w:r>
      <w:r>
        <w:rPr>
          <w:rFonts w:hint="default" w:cs="仿宋" w:asciiTheme="minorEastAsia" w:hAnsiTheme="minorEastAsia" w:eastAsiaTheme="minorEastAsia"/>
          <w:color w:val="000000" w:themeColor="text1"/>
          <w:spacing w:val="-2"/>
          <w:lang w:eastAsia="zh-CN"/>
          <w14:textFill>
            <w14:solidFill>
              <w14:schemeClr w14:val="tx1"/>
            </w14:solidFill>
          </w14:textFill>
        </w:rPr>
        <w:t>人</w:t>
      </w:r>
      <w:r>
        <w:rPr>
          <w:rFonts w:cs="仿宋" w:asciiTheme="minorEastAsia" w:hAnsiTheme="minorEastAsia" w:eastAsiaTheme="minorEastAsia"/>
          <w:color w:val="000000" w:themeColor="text1"/>
          <w:spacing w:val="-2"/>
          <w:lang w:eastAsia="zh-CN"/>
          <w14:textFill>
            <w14:solidFill>
              <w14:schemeClr w14:val="tx1"/>
            </w14:solidFill>
          </w14:textFill>
        </w:rPr>
        <w:t>应为本项目委派不少于10名服务人员，均要求身心健康，无犯罪史。</w:t>
      </w:r>
    </w:p>
    <w:p w14:paraId="4D14230D">
      <w:pPr>
        <w:pStyle w:val="6"/>
        <w:tabs>
          <w:tab w:val="left" w:pos="1449"/>
        </w:tabs>
        <w:overflowPunct w:val="0"/>
        <w:spacing w:line="360" w:lineRule="auto"/>
        <w:ind w:left="0" w:firstLine="354" w:firstLineChars="150"/>
        <w:rPr>
          <w:rFonts w:hint="default" w:cs="仿宋" w:asciiTheme="minorEastAsia" w:hAnsiTheme="minorEastAsia" w:eastAsiaTheme="minorEastAsia"/>
          <w:color w:val="000000" w:themeColor="text1"/>
          <w:spacing w:val="-2"/>
          <w:lang w:eastAsia="zh-CN"/>
          <w14:textFill>
            <w14:solidFill>
              <w14:schemeClr w14:val="tx1"/>
            </w14:solidFill>
          </w14:textFill>
        </w:rPr>
      </w:pPr>
      <w:r>
        <w:rPr>
          <w:rFonts w:cs="仿宋" w:asciiTheme="minorEastAsia" w:hAnsiTheme="minorEastAsia" w:eastAsiaTheme="minorEastAsia"/>
          <w:color w:val="000000" w:themeColor="text1"/>
          <w:spacing w:val="-2"/>
          <w:lang w:eastAsia="zh-CN"/>
          <w14:textFill>
            <w14:solidFill>
              <w14:schemeClr w14:val="tx1"/>
            </w14:solidFill>
          </w14:textFill>
        </w:rPr>
        <w:t>4）项目负责人、技术人员及其他团队服务人员在项目服务期间内应保证全年在岗（除国家法定节假日外）不得无故缺岗，项目负责人、技术人员有事外出或其他团队服务人员临时缺岗必须向采购单位提前请假并经采购人同意。若未提前请假，视为缺岗。项目负责人、技术人员原则上每次连续请假不得超过3天，每季度请假次数不得超过2次，每月请假天数累计不得超过4天。且项目负责人与技术人员不得在同一时间段请假，现场必须保证有一名项目负责人或技术人员在岗。投标</w:t>
      </w:r>
      <w:r>
        <w:rPr>
          <w:rFonts w:hint="default" w:cs="仿宋" w:asciiTheme="minorEastAsia" w:hAnsiTheme="minorEastAsia" w:eastAsiaTheme="minorEastAsia"/>
          <w:color w:val="000000" w:themeColor="text1"/>
          <w:spacing w:val="-2"/>
          <w:lang w:eastAsia="zh-CN"/>
          <w14:textFill>
            <w14:solidFill>
              <w14:schemeClr w14:val="tx1"/>
            </w14:solidFill>
          </w14:textFill>
        </w:rPr>
        <w:t>人</w:t>
      </w:r>
      <w:r>
        <w:rPr>
          <w:rFonts w:cs="仿宋" w:asciiTheme="minorEastAsia" w:hAnsiTheme="minorEastAsia" w:eastAsiaTheme="minorEastAsia"/>
          <w:color w:val="000000" w:themeColor="text1"/>
          <w:spacing w:val="-2"/>
          <w:lang w:eastAsia="zh-CN"/>
          <w14:textFill>
            <w14:solidFill>
              <w14:schemeClr w14:val="tx1"/>
            </w14:solidFill>
          </w14:textFill>
        </w:rPr>
        <w:t>拟派本项目的所有人员未经采购人允许不得随意更换,如确实需要,须提出书面申请,经采购单位同意后方可更换。否则,采购单位有权终止合同。</w:t>
      </w:r>
    </w:p>
    <w:p w14:paraId="18917DF2">
      <w:pPr>
        <w:pStyle w:val="2"/>
        <w:tabs>
          <w:tab w:val="left" w:pos="1091"/>
        </w:tabs>
        <w:overflowPunct w:val="0"/>
        <w:spacing w:line="360" w:lineRule="auto"/>
        <w:ind w:left="443" w:leftChars="200" w:hanging="23" w:hangingChars="10"/>
        <w:rPr>
          <w:rFonts w:hint="default" w:cs="仿宋" w:asciiTheme="minorEastAsia" w:hAnsiTheme="minorEastAsia" w:eastAsiaTheme="minorEastAsia"/>
          <w:color w:val="000000" w:themeColor="text1"/>
          <w:w w:val="95"/>
          <w:lang w:eastAsia="zh-CN"/>
          <w14:textFill>
            <w14:solidFill>
              <w14:schemeClr w14:val="tx1"/>
            </w14:solidFill>
          </w14:textFill>
        </w:rPr>
      </w:pPr>
      <w:r>
        <w:rPr>
          <w:rFonts w:hint="eastAsia" w:cs="仿宋" w:asciiTheme="minorEastAsia" w:hAnsiTheme="minorEastAsia" w:eastAsiaTheme="minorEastAsia"/>
          <w:color w:val="000000" w:themeColor="text1"/>
          <w:w w:val="95"/>
          <w:lang w:eastAsia="zh-CN"/>
          <w14:textFill>
            <w14:solidFill>
              <w14:schemeClr w14:val="tx1"/>
            </w14:solidFill>
          </w14:textFill>
        </w:rPr>
        <w:t>（</w:t>
      </w:r>
      <w:r>
        <w:rPr>
          <w:rFonts w:cs="仿宋" w:asciiTheme="minorEastAsia" w:hAnsiTheme="minorEastAsia" w:eastAsiaTheme="minorEastAsia"/>
          <w:color w:val="000000" w:themeColor="text1"/>
          <w:w w:val="95"/>
          <w:lang w:eastAsia="zh-CN"/>
          <w14:textFill>
            <w14:solidFill>
              <w14:schemeClr w14:val="tx1"/>
            </w14:solidFill>
          </w14:textFill>
        </w:rPr>
        <w:t>六</w:t>
      </w:r>
      <w:r>
        <w:rPr>
          <w:rFonts w:hint="eastAsia" w:cs="仿宋" w:asciiTheme="minorEastAsia" w:hAnsiTheme="minorEastAsia" w:eastAsiaTheme="minorEastAsia"/>
          <w:color w:val="000000" w:themeColor="text1"/>
          <w:w w:val="95"/>
          <w:lang w:eastAsia="zh-CN"/>
          <w14:textFill>
            <w14:solidFill>
              <w14:schemeClr w14:val="tx1"/>
            </w14:solidFill>
          </w14:textFill>
        </w:rPr>
        <w:t>）</w:t>
      </w:r>
      <w:r>
        <w:rPr>
          <w:rFonts w:cs="仿宋" w:asciiTheme="minorEastAsia" w:hAnsiTheme="minorEastAsia" w:eastAsiaTheme="minorEastAsia"/>
          <w:color w:val="000000" w:themeColor="text1"/>
          <w:w w:val="95"/>
          <w:lang w:eastAsia="zh-CN"/>
          <w14:textFill>
            <w14:solidFill>
              <w14:schemeClr w14:val="tx1"/>
            </w14:solidFill>
          </w14:textFill>
        </w:rPr>
        <w:t>拟投入设备</w:t>
      </w:r>
    </w:p>
    <w:p w14:paraId="209966B0">
      <w:pPr>
        <w:pStyle w:val="6"/>
        <w:tabs>
          <w:tab w:val="left" w:pos="1449"/>
        </w:tabs>
        <w:overflowPunct w:val="0"/>
        <w:spacing w:line="360" w:lineRule="auto"/>
        <w:ind w:left="0" w:firstLine="354" w:firstLineChars="150"/>
        <w:rPr>
          <w:rFonts w:hint="default" w:cs="仿宋" w:asciiTheme="minorEastAsia" w:hAnsiTheme="minorEastAsia" w:eastAsiaTheme="minorEastAsia"/>
          <w:color w:val="000000" w:themeColor="text1"/>
          <w:spacing w:val="-2"/>
          <w:lang w:eastAsia="zh-CN"/>
          <w14:textFill>
            <w14:solidFill>
              <w14:schemeClr w14:val="tx1"/>
            </w14:solidFill>
          </w14:textFill>
        </w:rPr>
      </w:pPr>
      <w:r>
        <w:rPr>
          <w:rFonts w:cs="仿宋" w:asciiTheme="minorEastAsia" w:hAnsiTheme="minorEastAsia" w:eastAsiaTheme="minorEastAsia"/>
          <w:color w:val="000000" w:themeColor="text1"/>
          <w:spacing w:val="-2"/>
          <w:lang w:eastAsia="zh-CN"/>
          <w14:textFill>
            <w14:solidFill>
              <w14:schemeClr w14:val="tx1"/>
            </w14:solidFill>
          </w14:textFill>
        </w:rPr>
        <w:t>为保证项目的顺利实施，投标</w:t>
      </w:r>
      <w:r>
        <w:rPr>
          <w:rFonts w:hint="default" w:cs="仿宋" w:asciiTheme="minorEastAsia" w:hAnsiTheme="minorEastAsia" w:eastAsiaTheme="minorEastAsia"/>
          <w:color w:val="000000" w:themeColor="text1"/>
          <w:spacing w:val="-2"/>
          <w:lang w:eastAsia="zh-CN"/>
          <w14:textFill>
            <w14:solidFill>
              <w14:schemeClr w14:val="tx1"/>
            </w14:solidFill>
          </w14:textFill>
        </w:rPr>
        <w:t>人</w:t>
      </w:r>
      <w:r>
        <w:rPr>
          <w:rFonts w:cs="仿宋" w:asciiTheme="minorEastAsia" w:hAnsiTheme="minorEastAsia" w:eastAsiaTheme="minorEastAsia"/>
          <w:color w:val="000000" w:themeColor="text1"/>
          <w:spacing w:val="-2"/>
          <w:lang w:eastAsia="zh-CN"/>
          <w14:textFill>
            <w14:solidFill>
              <w14:schemeClr w14:val="tx1"/>
            </w14:solidFill>
          </w14:textFill>
        </w:rPr>
        <w:t>应具有可投入本项目使用的设备设施，包括但不限于灌浆设备、白蚁探测仪等相关设备。</w:t>
      </w:r>
    </w:p>
    <w:p w14:paraId="6354B7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5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eastAsia="Arial" w:cs="Arial"/>
      <w:color w:val="000000"/>
      <w:sz w:val="21"/>
      <w:szCs w:val="21"/>
      <w:lang w:val="en-US" w:eastAsia="en-US" w:bidi="ar-SA"/>
    </w:rPr>
  </w:style>
  <w:style w:type="paragraph" w:styleId="2">
    <w:name w:val="heading 5"/>
    <w:basedOn w:val="1"/>
    <w:unhideWhenUsed/>
    <w:qFormat/>
    <w:uiPriority w:val="1"/>
    <w:pPr>
      <w:ind w:left="599" w:hanging="484"/>
      <w:outlineLvl w:val="4"/>
    </w:pPr>
    <w:rPr>
      <w:rFonts w:hint="eastAsia"/>
      <w:b/>
      <w:sz w:val="24"/>
      <w:szCs w:val="2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qFormat/>
    <w:uiPriority w:val="1"/>
    <w:pPr>
      <w:ind w:left="116" w:firstLine="475"/>
    </w:pPr>
    <w:rPr>
      <w:rFonts w:hint="eastAs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2025-01-10T10:10:28Z</dcterms:created>
  <dc:creator>Administrator</dc:creator>
  <cp:lastModifiedBy>lsh</cp:lastModifiedBy>
  <dcterms:modified xsi:type="dcterms:W3CDTF">2025-01-10T10:14:24Z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eyJoZGlkIjoiMzkwOGNkMzgyMWRhZjJmNTJjNzZkZTI2NGM1NWNjNDMiLCJ1c2VySWQiOiI0NDg2MTEwMjMifQ==</vt:lpwstr>
  </property>
  <property fmtid="{D5CDD505-2E9C-101B-9397-08002B2CF9AE}" pid="4" name="ICV">
    <vt:lpwstr>D67B4706718B49A68E6A1AA7F0B34A81_12</vt:lpwstr>
  </property>
</Properties>
</file>