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B4673">
      <w:pPr>
        <w:pStyle w:val="4"/>
        <w:jc w:val="center"/>
        <w:outlineLvl w:val="1"/>
      </w:pPr>
      <w:r>
        <w:rPr>
          <w:rFonts w:ascii="仿宋_GB2312" w:hAnsi="仿宋_GB2312" w:eastAsia="仿宋_GB2312" w:cs="仿宋_GB2312"/>
          <w:b/>
          <w:sz w:val="36"/>
        </w:rPr>
        <w:t>第三章 技术、服务及其他要求</w:t>
      </w:r>
    </w:p>
    <w:p w14:paraId="6A22D249">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14:paraId="5D412E2B">
      <w:pPr>
        <w:pStyle w:val="4"/>
        <w:jc w:val="left"/>
        <w:outlineLvl w:val="2"/>
      </w:pPr>
      <w:r>
        <w:rPr>
          <w:rFonts w:ascii="仿宋_GB2312" w:hAnsi="仿宋_GB2312" w:eastAsia="仿宋_GB2312" w:cs="仿宋_GB2312"/>
          <w:b/>
          <w:sz w:val="28"/>
        </w:rPr>
        <w:t>3.1.采购内容</w:t>
      </w:r>
    </w:p>
    <w:p w14:paraId="32C6956E">
      <w:pPr>
        <w:pStyle w:val="4"/>
        <w:jc w:val="left"/>
      </w:pPr>
      <w:r>
        <w:rPr>
          <w:rFonts w:ascii="仿宋_GB2312" w:hAnsi="仿宋_GB2312" w:eastAsia="仿宋_GB2312" w:cs="仿宋_GB2312"/>
        </w:rPr>
        <w:t>采购包1：</w:t>
      </w:r>
    </w:p>
    <w:p w14:paraId="05242247">
      <w:pPr>
        <w:pStyle w:val="4"/>
        <w:jc w:val="left"/>
      </w:pPr>
      <w:r>
        <w:rPr>
          <w:rFonts w:ascii="仿宋_GB2312" w:hAnsi="仿宋_GB2312" w:eastAsia="仿宋_GB2312" w:cs="仿宋_GB2312"/>
        </w:rPr>
        <w:t>采购包预算金额（元）: 1,907,000.00</w:t>
      </w:r>
    </w:p>
    <w:p w14:paraId="3FE2356A">
      <w:pPr>
        <w:pStyle w:val="4"/>
        <w:jc w:val="left"/>
      </w:pPr>
      <w:r>
        <w:rPr>
          <w:rFonts w:ascii="仿宋_GB2312" w:hAnsi="仿宋_GB2312" w:eastAsia="仿宋_GB2312" w:cs="仿宋_GB2312"/>
        </w:rPr>
        <w:t>采购包最高限价（元）: 1,907,000.00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1"/>
        <w:gridCol w:w="769"/>
        <w:gridCol w:w="769"/>
        <w:gridCol w:w="820"/>
        <w:gridCol w:w="1416"/>
        <w:gridCol w:w="769"/>
        <w:gridCol w:w="769"/>
        <w:gridCol w:w="769"/>
        <w:gridCol w:w="769"/>
        <w:gridCol w:w="610"/>
        <w:gridCol w:w="611"/>
      </w:tblGrid>
      <w:tr w14:paraId="7C436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D4135DF">
            <w:pPr>
              <w:pStyle w:val="4"/>
              <w:jc w:val="center"/>
            </w:pPr>
            <w:r>
              <w:rPr>
                <w:rFonts w:ascii="仿宋_GB2312" w:hAnsi="仿宋_GB2312" w:eastAsia="仿宋_GB2312" w:cs="仿宋_GB2312"/>
              </w:rPr>
              <w:t>序号</w:t>
            </w:r>
          </w:p>
        </w:tc>
        <w:tc>
          <w:tcPr>
            <w:tcW w:w="821" w:type="dxa"/>
          </w:tcPr>
          <w:p w14:paraId="751ECD54">
            <w:pPr>
              <w:pStyle w:val="4"/>
              <w:jc w:val="center"/>
            </w:pPr>
            <w:r>
              <w:rPr>
                <w:rFonts w:ascii="仿宋_GB2312" w:hAnsi="仿宋_GB2312" w:eastAsia="仿宋_GB2312" w:cs="仿宋_GB2312"/>
              </w:rPr>
              <w:t>采购品目名称</w:t>
            </w:r>
          </w:p>
        </w:tc>
        <w:tc>
          <w:tcPr>
            <w:tcW w:w="821" w:type="dxa"/>
          </w:tcPr>
          <w:p w14:paraId="0CBC1B1C">
            <w:pPr>
              <w:pStyle w:val="4"/>
              <w:jc w:val="center"/>
            </w:pPr>
            <w:r>
              <w:rPr>
                <w:rFonts w:ascii="仿宋_GB2312" w:hAnsi="仿宋_GB2312" w:eastAsia="仿宋_GB2312" w:cs="仿宋_GB2312"/>
              </w:rPr>
              <w:t>标的名称</w:t>
            </w:r>
          </w:p>
        </w:tc>
        <w:tc>
          <w:tcPr>
            <w:tcW w:w="821" w:type="dxa"/>
          </w:tcPr>
          <w:p w14:paraId="1D5DCC0C">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1087E107">
            <w:pPr>
              <w:pStyle w:val="4"/>
              <w:jc w:val="center"/>
            </w:pPr>
            <w:r>
              <w:rPr>
                <w:rFonts w:ascii="仿宋_GB2312" w:hAnsi="仿宋_GB2312" w:eastAsia="仿宋_GB2312" w:cs="仿宋_GB2312"/>
              </w:rPr>
              <w:t>标的金额 （元）</w:t>
            </w:r>
          </w:p>
        </w:tc>
        <w:tc>
          <w:tcPr>
            <w:tcW w:w="821" w:type="dxa"/>
          </w:tcPr>
          <w:p w14:paraId="2F060853">
            <w:pPr>
              <w:pStyle w:val="4"/>
              <w:jc w:val="center"/>
            </w:pPr>
            <w:r>
              <w:rPr>
                <w:rFonts w:ascii="仿宋_GB2312" w:hAnsi="仿宋_GB2312" w:eastAsia="仿宋_GB2312" w:cs="仿宋_GB2312"/>
              </w:rPr>
              <w:t>所属行业</w:t>
            </w:r>
          </w:p>
        </w:tc>
        <w:tc>
          <w:tcPr>
            <w:tcW w:w="821" w:type="dxa"/>
          </w:tcPr>
          <w:p w14:paraId="1D818663">
            <w:pPr>
              <w:pStyle w:val="4"/>
              <w:jc w:val="center"/>
            </w:pPr>
            <w:r>
              <w:rPr>
                <w:rFonts w:ascii="仿宋_GB2312" w:hAnsi="仿宋_GB2312" w:eastAsia="仿宋_GB2312" w:cs="仿宋_GB2312"/>
              </w:rPr>
              <w:t>是否涉及核心产品</w:t>
            </w:r>
          </w:p>
        </w:tc>
        <w:tc>
          <w:tcPr>
            <w:tcW w:w="821" w:type="dxa"/>
          </w:tcPr>
          <w:p w14:paraId="2957EC82">
            <w:pPr>
              <w:pStyle w:val="4"/>
              <w:jc w:val="center"/>
            </w:pPr>
            <w:r>
              <w:rPr>
                <w:rFonts w:ascii="仿宋_GB2312" w:hAnsi="仿宋_GB2312" w:eastAsia="仿宋_GB2312" w:cs="仿宋_GB2312"/>
              </w:rPr>
              <w:t>是否涉及采购进口产品</w:t>
            </w:r>
          </w:p>
        </w:tc>
        <w:tc>
          <w:tcPr>
            <w:tcW w:w="821" w:type="dxa"/>
          </w:tcPr>
          <w:p w14:paraId="27F14022">
            <w:pPr>
              <w:pStyle w:val="4"/>
              <w:jc w:val="center"/>
            </w:pPr>
            <w:r>
              <w:rPr>
                <w:rFonts w:ascii="仿宋_GB2312" w:hAnsi="仿宋_GB2312" w:eastAsia="仿宋_GB2312" w:cs="仿宋_GB2312"/>
              </w:rPr>
              <w:t>是否涉及强制采购节能产品</w:t>
            </w:r>
          </w:p>
        </w:tc>
        <w:tc>
          <w:tcPr>
            <w:tcW w:w="639" w:type="dxa"/>
          </w:tcPr>
          <w:p w14:paraId="6B51E6EE">
            <w:pPr>
              <w:pStyle w:val="4"/>
              <w:jc w:val="center"/>
            </w:pPr>
            <w:r>
              <w:rPr>
                <w:rFonts w:ascii="仿宋_GB2312" w:hAnsi="仿宋_GB2312" w:eastAsia="仿宋_GB2312" w:cs="仿宋_GB2312"/>
              </w:rPr>
              <w:t>是否涉及优先采购节能产品</w:t>
            </w:r>
          </w:p>
        </w:tc>
        <w:tc>
          <w:tcPr>
            <w:tcW w:w="639" w:type="dxa"/>
          </w:tcPr>
          <w:p w14:paraId="4F85A4A2">
            <w:pPr>
              <w:pStyle w:val="4"/>
              <w:jc w:val="center"/>
            </w:pPr>
            <w:r>
              <w:rPr>
                <w:rFonts w:ascii="仿宋_GB2312" w:hAnsi="仿宋_GB2312" w:eastAsia="仿宋_GB2312" w:cs="仿宋_GB2312"/>
              </w:rPr>
              <w:t>是否涉及优先采购环境标志产品</w:t>
            </w:r>
          </w:p>
        </w:tc>
      </w:tr>
      <w:tr w14:paraId="44B19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32FC25F">
            <w:pPr>
              <w:pStyle w:val="4"/>
              <w:jc w:val="left"/>
            </w:pPr>
            <w:r>
              <w:rPr>
                <w:rFonts w:ascii="仿宋_GB2312" w:hAnsi="仿宋_GB2312" w:eastAsia="仿宋_GB2312" w:cs="仿宋_GB2312"/>
              </w:rPr>
              <w:t>1</w:t>
            </w:r>
          </w:p>
        </w:tc>
        <w:tc>
          <w:tcPr>
            <w:tcW w:w="821" w:type="dxa"/>
          </w:tcPr>
          <w:p w14:paraId="041162D8">
            <w:pPr>
              <w:pStyle w:val="4"/>
              <w:jc w:val="left"/>
            </w:pPr>
            <w:r>
              <w:rPr>
                <w:rFonts w:ascii="仿宋_GB2312" w:hAnsi="仿宋_GB2312" w:eastAsia="仿宋_GB2312" w:cs="仿宋_GB2312"/>
              </w:rPr>
              <w:t>其他服务</w:t>
            </w:r>
          </w:p>
        </w:tc>
        <w:tc>
          <w:tcPr>
            <w:tcW w:w="821" w:type="dxa"/>
          </w:tcPr>
          <w:p w14:paraId="5943CCF2">
            <w:pPr>
              <w:pStyle w:val="4"/>
              <w:jc w:val="left"/>
            </w:pPr>
            <w:r>
              <w:rPr>
                <w:rFonts w:ascii="仿宋_GB2312" w:hAnsi="仿宋_GB2312" w:eastAsia="仿宋_GB2312" w:cs="仿宋_GB2312"/>
              </w:rPr>
              <w:t>云台观白蚁综合治理服务项目</w:t>
            </w:r>
          </w:p>
        </w:tc>
        <w:tc>
          <w:tcPr>
            <w:tcW w:w="821" w:type="dxa"/>
          </w:tcPr>
          <w:p w14:paraId="55926F5E">
            <w:pPr>
              <w:pStyle w:val="4"/>
              <w:jc w:val="right"/>
            </w:pPr>
            <w:r>
              <w:rPr>
                <w:rFonts w:ascii="仿宋_GB2312" w:hAnsi="仿宋_GB2312" w:eastAsia="仿宋_GB2312" w:cs="仿宋_GB2312"/>
              </w:rPr>
              <w:t>1.00（项）</w:t>
            </w:r>
          </w:p>
        </w:tc>
        <w:tc>
          <w:tcPr>
            <w:tcW w:w="821" w:type="dxa"/>
          </w:tcPr>
          <w:p w14:paraId="5024A482">
            <w:pPr>
              <w:pStyle w:val="4"/>
              <w:jc w:val="right"/>
            </w:pPr>
            <w:r>
              <w:rPr>
                <w:rFonts w:ascii="仿宋_GB2312" w:hAnsi="仿宋_GB2312" w:eastAsia="仿宋_GB2312" w:cs="仿宋_GB2312"/>
              </w:rPr>
              <w:t>1,907,000.00</w:t>
            </w:r>
          </w:p>
        </w:tc>
        <w:tc>
          <w:tcPr>
            <w:tcW w:w="821" w:type="dxa"/>
          </w:tcPr>
          <w:p w14:paraId="7FC5E4C3">
            <w:pPr>
              <w:pStyle w:val="4"/>
              <w:jc w:val="left"/>
            </w:pPr>
            <w:r>
              <w:rPr>
                <w:rFonts w:ascii="仿宋_GB2312" w:hAnsi="仿宋_GB2312" w:eastAsia="仿宋_GB2312" w:cs="仿宋_GB2312"/>
              </w:rPr>
              <w:t>其他未列明行业</w:t>
            </w:r>
          </w:p>
        </w:tc>
        <w:tc>
          <w:tcPr>
            <w:tcW w:w="821" w:type="dxa"/>
          </w:tcPr>
          <w:p w14:paraId="0A463F26">
            <w:pPr>
              <w:pStyle w:val="4"/>
              <w:jc w:val="left"/>
            </w:pPr>
            <w:r>
              <w:rPr>
                <w:rFonts w:ascii="仿宋_GB2312" w:hAnsi="仿宋_GB2312" w:eastAsia="仿宋_GB2312" w:cs="仿宋_GB2312"/>
              </w:rPr>
              <w:t>否</w:t>
            </w:r>
          </w:p>
        </w:tc>
        <w:tc>
          <w:tcPr>
            <w:tcW w:w="821" w:type="dxa"/>
          </w:tcPr>
          <w:p w14:paraId="423E391D">
            <w:pPr>
              <w:pStyle w:val="4"/>
              <w:jc w:val="left"/>
            </w:pPr>
            <w:r>
              <w:rPr>
                <w:rFonts w:ascii="仿宋_GB2312" w:hAnsi="仿宋_GB2312" w:eastAsia="仿宋_GB2312" w:cs="仿宋_GB2312"/>
              </w:rPr>
              <w:t>否</w:t>
            </w:r>
          </w:p>
        </w:tc>
        <w:tc>
          <w:tcPr>
            <w:tcW w:w="821" w:type="dxa"/>
          </w:tcPr>
          <w:p w14:paraId="1840F397">
            <w:pPr>
              <w:pStyle w:val="4"/>
              <w:jc w:val="left"/>
            </w:pPr>
            <w:r>
              <w:rPr>
                <w:rFonts w:ascii="仿宋_GB2312" w:hAnsi="仿宋_GB2312" w:eastAsia="仿宋_GB2312" w:cs="仿宋_GB2312"/>
              </w:rPr>
              <w:t>否</w:t>
            </w:r>
          </w:p>
        </w:tc>
        <w:tc>
          <w:tcPr>
            <w:tcW w:w="639" w:type="dxa"/>
          </w:tcPr>
          <w:p w14:paraId="27218433">
            <w:pPr>
              <w:pStyle w:val="4"/>
              <w:jc w:val="left"/>
            </w:pPr>
            <w:r>
              <w:rPr>
                <w:rFonts w:ascii="仿宋_GB2312" w:hAnsi="仿宋_GB2312" w:eastAsia="仿宋_GB2312" w:cs="仿宋_GB2312"/>
              </w:rPr>
              <w:t>否</w:t>
            </w:r>
          </w:p>
        </w:tc>
        <w:tc>
          <w:tcPr>
            <w:tcW w:w="639" w:type="dxa"/>
          </w:tcPr>
          <w:p w14:paraId="371E5F1E">
            <w:pPr>
              <w:pStyle w:val="4"/>
              <w:jc w:val="left"/>
            </w:pPr>
            <w:r>
              <w:rPr>
                <w:rFonts w:ascii="仿宋_GB2312" w:hAnsi="仿宋_GB2312" w:eastAsia="仿宋_GB2312" w:cs="仿宋_GB2312"/>
              </w:rPr>
              <w:t>否</w:t>
            </w:r>
          </w:p>
        </w:tc>
      </w:tr>
    </w:tbl>
    <w:p w14:paraId="305D6201">
      <w:pPr>
        <w:pStyle w:val="4"/>
        <w:jc w:val="left"/>
        <w:outlineLvl w:val="3"/>
      </w:pPr>
      <w:r>
        <w:rPr>
          <w:rFonts w:ascii="仿宋_GB2312" w:hAnsi="仿宋_GB2312" w:eastAsia="仿宋_GB2312" w:cs="仿宋_GB2312"/>
          <w:b/>
          <w:sz w:val="24"/>
        </w:rPr>
        <w:t>报价要求</w:t>
      </w:r>
    </w:p>
    <w:p w14:paraId="1592D933">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416"/>
        <w:gridCol w:w="1138"/>
        <w:gridCol w:w="1934"/>
      </w:tblGrid>
      <w:tr w14:paraId="768CC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BFFE94C">
            <w:pPr>
              <w:pStyle w:val="4"/>
              <w:jc w:val="center"/>
            </w:pPr>
            <w:r>
              <w:rPr>
                <w:rFonts w:ascii="仿宋_GB2312" w:hAnsi="仿宋_GB2312" w:eastAsia="仿宋_GB2312" w:cs="仿宋_GB2312"/>
              </w:rPr>
              <w:t>序号</w:t>
            </w:r>
          </w:p>
        </w:tc>
        <w:tc>
          <w:tcPr>
            <w:tcW w:w="1707" w:type="dxa"/>
          </w:tcPr>
          <w:p w14:paraId="2450014D">
            <w:pPr>
              <w:pStyle w:val="4"/>
              <w:jc w:val="center"/>
            </w:pPr>
            <w:r>
              <w:rPr>
                <w:rFonts w:ascii="仿宋_GB2312" w:hAnsi="仿宋_GB2312" w:eastAsia="仿宋_GB2312" w:cs="仿宋_GB2312"/>
              </w:rPr>
              <w:t>报价内容</w:t>
            </w:r>
          </w:p>
        </w:tc>
        <w:tc>
          <w:tcPr>
            <w:tcW w:w="1138" w:type="dxa"/>
          </w:tcPr>
          <w:p w14:paraId="40B4F78D">
            <w:pPr>
              <w:pStyle w:val="4"/>
              <w:jc w:val="center"/>
            </w:pPr>
            <w:r>
              <w:rPr>
                <w:rFonts w:ascii="仿宋_GB2312" w:hAnsi="仿宋_GB2312" w:eastAsia="仿宋_GB2312" w:cs="仿宋_GB2312"/>
              </w:rPr>
              <w:t>数量（计量单位）</w:t>
            </w:r>
          </w:p>
        </w:tc>
        <w:tc>
          <w:tcPr>
            <w:tcW w:w="1365" w:type="dxa"/>
          </w:tcPr>
          <w:p w14:paraId="307CBE10">
            <w:pPr>
              <w:pStyle w:val="4"/>
              <w:jc w:val="center"/>
            </w:pPr>
            <w:r>
              <w:rPr>
                <w:rFonts w:ascii="仿宋_GB2312" w:hAnsi="仿宋_GB2312" w:eastAsia="仿宋_GB2312" w:cs="仿宋_GB2312"/>
              </w:rPr>
              <w:t>最高限价</w:t>
            </w:r>
          </w:p>
        </w:tc>
        <w:tc>
          <w:tcPr>
            <w:tcW w:w="1138" w:type="dxa"/>
          </w:tcPr>
          <w:p w14:paraId="7AF7835E">
            <w:pPr>
              <w:pStyle w:val="4"/>
              <w:jc w:val="center"/>
            </w:pPr>
            <w:r>
              <w:rPr>
                <w:rFonts w:ascii="仿宋_GB2312" w:hAnsi="仿宋_GB2312" w:eastAsia="仿宋_GB2312" w:cs="仿宋_GB2312"/>
              </w:rPr>
              <w:t>价款形式</w:t>
            </w:r>
          </w:p>
        </w:tc>
        <w:tc>
          <w:tcPr>
            <w:tcW w:w="1934" w:type="dxa"/>
          </w:tcPr>
          <w:p w14:paraId="4E0CAFC5">
            <w:pPr>
              <w:pStyle w:val="4"/>
              <w:jc w:val="center"/>
            </w:pPr>
            <w:r>
              <w:rPr>
                <w:rFonts w:ascii="仿宋_GB2312" w:hAnsi="仿宋_GB2312" w:eastAsia="仿宋_GB2312" w:cs="仿宋_GB2312"/>
              </w:rPr>
              <w:t>报价说明</w:t>
            </w:r>
          </w:p>
        </w:tc>
      </w:tr>
      <w:tr w14:paraId="48F9E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5A8019D">
            <w:pPr>
              <w:pStyle w:val="4"/>
              <w:jc w:val="center"/>
            </w:pPr>
            <w:r>
              <w:rPr>
                <w:rFonts w:ascii="仿宋_GB2312" w:hAnsi="仿宋_GB2312" w:eastAsia="仿宋_GB2312" w:cs="仿宋_GB2312"/>
              </w:rPr>
              <w:t>1</w:t>
            </w:r>
          </w:p>
        </w:tc>
        <w:tc>
          <w:tcPr>
            <w:tcW w:w="1707" w:type="dxa"/>
          </w:tcPr>
          <w:p w14:paraId="7B8D906B">
            <w:pPr>
              <w:pStyle w:val="4"/>
              <w:jc w:val="center"/>
            </w:pPr>
            <w:r>
              <w:rPr>
                <w:rFonts w:ascii="仿宋_GB2312" w:hAnsi="仿宋_GB2312" w:eastAsia="仿宋_GB2312" w:cs="仿宋_GB2312"/>
              </w:rPr>
              <w:t>云台观白蚁综合治理服务项目</w:t>
            </w:r>
          </w:p>
        </w:tc>
        <w:tc>
          <w:tcPr>
            <w:tcW w:w="1138" w:type="dxa"/>
          </w:tcPr>
          <w:p w14:paraId="3C46CE5C">
            <w:pPr>
              <w:pStyle w:val="4"/>
              <w:jc w:val="center"/>
            </w:pPr>
            <w:r>
              <w:rPr>
                <w:rFonts w:ascii="仿宋_GB2312" w:hAnsi="仿宋_GB2312" w:eastAsia="仿宋_GB2312" w:cs="仿宋_GB2312"/>
              </w:rPr>
              <w:t>1.00（项）</w:t>
            </w:r>
          </w:p>
        </w:tc>
        <w:tc>
          <w:tcPr>
            <w:tcW w:w="1365" w:type="dxa"/>
          </w:tcPr>
          <w:p w14:paraId="561760C7">
            <w:pPr>
              <w:pStyle w:val="4"/>
              <w:jc w:val="center"/>
            </w:pPr>
            <w:r>
              <w:rPr>
                <w:rFonts w:ascii="仿宋_GB2312" w:hAnsi="仿宋_GB2312" w:eastAsia="仿宋_GB2312" w:cs="仿宋_GB2312"/>
              </w:rPr>
              <w:t>1,907,000.00</w:t>
            </w:r>
          </w:p>
        </w:tc>
        <w:tc>
          <w:tcPr>
            <w:tcW w:w="1138" w:type="dxa"/>
          </w:tcPr>
          <w:p w14:paraId="3A42122F">
            <w:pPr>
              <w:pStyle w:val="4"/>
              <w:jc w:val="center"/>
            </w:pPr>
            <w:r>
              <w:rPr>
                <w:rFonts w:ascii="仿宋_GB2312" w:hAnsi="仿宋_GB2312" w:eastAsia="仿宋_GB2312" w:cs="仿宋_GB2312"/>
              </w:rPr>
              <w:t>总价</w:t>
            </w:r>
          </w:p>
        </w:tc>
        <w:tc>
          <w:tcPr>
            <w:tcW w:w="1934" w:type="dxa"/>
          </w:tcPr>
          <w:p w14:paraId="4D58DCFB">
            <w:pPr>
              <w:pStyle w:val="4"/>
              <w:jc w:val="left"/>
            </w:pPr>
            <w:r>
              <w:rPr>
                <w:rFonts w:ascii="仿宋_GB2312" w:hAnsi="仿宋_GB2312" w:eastAsia="仿宋_GB2312" w:cs="仿宋_GB2312"/>
              </w:rPr>
              <w:t>无</w:t>
            </w:r>
          </w:p>
        </w:tc>
      </w:tr>
    </w:tbl>
    <w:p w14:paraId="016B506B">
      <w:pPr>
        <w:pStyle w:val="4"/>
        <w:ind w:firstLine="480"/>
        <w:jc w:val="left"/>
      </w:pPr>
      <w:r>
        <w:rPr>
          <w:rFonts w:ascii="仿宋_GB2312" w:hAnsi="仿宋_GB2312" w:eastAsia="仿宋_GB2312" w:cs="仿宋_GB2312"/>
        </w:rPr>
        <w:t>★注：本采购包涉及采购货物的，供应商响应产品应当明确品牌和规格型号并指向唯一产品，不能指向唯一产品的，应通过报价表唯一产品说明栏补充说明。</w:t>
      </w:r>
    </w:p>
    <w:p w14:paraId="34FEDF54">
      <w:pPr>
        <w:pStyle w:val="4"/>
        <w:jc w:val="left"/>
        <w:outlineLvl w:val="3"/>
      </w:pPr>
      <w:r>
        <w:rPr>
          <w:rFonts w:ascii="仿宋_GB2312" w:hAnsi="仿宋_GB2312" w:eastAsia="仿宋_GB2312" w:cs="仿宋_GB2312"/>
          <w:b/>
          <w:sz w:val="24"/>
        </w:rPr>
        <w:t>本项目涉及核心产品：</w:t>
      </w:r>
    </w:p>
    <w:p w14:paraId="7F905BB3">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3039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96CB624">
            <w:pPr>
              <w:pStyle w:val="4"/>
              <w:jc w:val="center"/>
            </w:pPr>
            <w:r>
              <w:rPr>
                <w:rFonts w:ascii="仿宋_GB2312" w:hAnsi="仿宋_GB2312" w:eastAsia="仿宋_GB2312" w:cs="仿宋_GB2312"/>
              </w:rPr>
              <w:t>序号</w:t>
            </w:r>
          </w:p>
        </w:tc>
        <w:tc>
          <w:tcPr>
            <w:tcW w:w="2492" w:type="dxa"/>
          </w:tcPr>
          <w:p w14:paraId="36314308">
            <w:pPr>
              <w:pStyle w:val="4"/>
              <w:jc w:val="center"/>
            </w:pPr>
            <w:r>
              <w:rPr>
                <w:rFonts w:ascii="仿宋_GB2312" w:hAnsi="仿宋_GB2312" w:eastAsia="仿宋_GB2312" w:cs="仿宋_GB2312"/>
              </w:rPr>
              <w:t>采购品目名称</w:t>
            </w:r>
          </w:p>
        </w:tc>
        <w:tc>
          <w:tcPr>
            <w:tcW w:w="2492" w:type="dxa"/>
          </w:tcPr>
          <w:p w14:paraId="5797B031">
            <w:pPr>
              <w:pStyle w:val="4"/>
              <w:jc w:val="center"/>
            </w:pPr>
            <w:r>
              <w:rPr>
                <w:rFonts w:ascii="仿宋_GB2312" w:hAnsi="仿宋_GB2312" w:eastAsia="仿宋_GB2312" w:cs="仿宋_GB2312"/>
              </w:rPr>
              <w:t>标的名称</w:t>
            </w:r>
          </w:p>
        </w:tc>
        <w:tc>
          <w:tcPr>
            <w:tcW w:w="2492" w:type="dxa"/>
          </w:tcPr>
          <w:p w14:paraId="07317C60">
            <w:pPr>
              <w:pStyle w:val="4"/>
              <w:jc w:val="center"/>
            </w:pPr>
            <w:r>
              <w:rPr>
                <w:rFonts w:ascii="仿宋_GB2312" w:hAnsi="仿宋_GB2312" w:eastAsia="仿宋_GB2312" w:cs="仿宋_GB2312"/>
              </w:rPr>
              <w:t>产品名称</w:t>
            </w:r>
          </w:p>
        </w:tc>
      </w:tr>
      <w:tr w14:paraId="2605B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79E5F7AF">
            <w:pPr>
              <w:pStyle w:val="4"/>
              <w:jc w:val="center"/>
            </w:pPr>
            <w:r>
              <w:rPr>
                <w:rFonts w:ascii="仿宋_GB2312" w:hAnsi="仿宋_GB2312" w:eastAsia="仿宋_GB2312" w:cs="仿宋_GB2312"/>
              </w:rPr>
              <w:t>不涉及</w:t>
            </w:r>
          </w:p>
        </w:tc>
      </w:tr>
    </w:tbl>
    <w:p w14:paraId="45C3BC09">
      <w:pPr>
        <w:pStyle w:val="4"/>
        <w:ind w:firstLine="480"/>
        <w:jc w:val="left"/>
      </w:pPr>
      <w:r>
        <w:rPr>
          <w:rFonts w:ascii="仿宋_GB2312" w:hAnsi="仿宋_GB2312" w:eastAsia="仿宋_GB2312" w:cs="仿宋_GB2312"/>
        </w:rPr>
        <w:t>注：涉及核心产品的，具体评审规定见第五章。</w:t>
      </w:r>
    </w:p>
    <w:p w14:paraId="527F3783">
      <w:pPr>
        <w:pStyle w:val="4"/>
        <w:jc w:val="left"/>
        <w:outlineLvl w:val="3"/>
      </w:pPr>
      <w:r>
        <w:rPr>
          <w:rFonts w:ascii="仿宋_GB2312" w:hAnsi="仿宋_GB2312" w:eastAsia="仿宋_GB2312" w:cs="仿宋_GB2312"/>
          <w:b/>
          <w:sz w:val="24"/>
        </w:rPr>
        <w:t>本项目涉及采购进口产品：</w:t>
      </w:r>
    </w:p>
    <w:p w14:paraId="11F4C47D">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69972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3CB7C9E">
            <w:pPr>
              <w:pStyle w:val="4"/>
              <w:jc w:val="center"/>
            </w:pPr>
            <w:r>
              <w:rPr>
                <w:rFonts w:ascii="仿宋_GB2312" w:hAnsi="仿宋_GB2312" w:eastAsia="仿宋_GB2312" w:cs="仿宋_GB2312"/>
              </w:rPr>
              <w:t>序号</w:t>
            </w:r>
          </w:p>
        </w:tc>
        <w:tc>
          <w:tcPr>
            <w:tcW w:w="2492" w:type="dxa"/>
          </w:tcPr>
          <w:p w14:paraId="06C013E0">
            <w:pPr>
              <w:pStyle w:val="4"/>
              <w:jc w:val="center"/>
            </w:pPr>
            <w:r>
              <w:rPr>
                <w:rFonts w:ascii="仿宋_GB2312" w:hAnsi="仿宋_GB2312" w:eastAsia="仿宋_GB2312" w:cs="仿宋_GB2312"/>
              </w:rPr>
              <w:t>采购品目名称</w:t>
            </w:r>
          </w:p>
        </w:tc>
        <w:tc>
          <w:tcPr>
            <w:tcW w:w="2492" w:type="dxa"/>
          </w:tcPr>
          <w:p w14:paraId="376B69FC">
            <w:pPr>
              <w:pStyle w:val="4"/>
              <w:jc w:val="center"/>
            </w:pPr>
            <w:r>
              <w:rPr>
                <w:rFonts w:ascii="仿宋_GB2312" w:hAnsi="仿宋_GB2312" w:eastAsia="仿宋_GB2312" w:cs="仿宋_GB2312"/>
              </w:rPr>
              <w:t>标的名称</w:t>
            </w:r>
          </w:p>
        </w:tc>
        <w:tc>
          <w:tcPr>
            <w:tcW w:w="2492" w:type="dxa"/>
          </w:tcPr>
          <w:p w14:paraId="0A386FD9">
            <w:pPr>
              <w:pStyle w:val="4"/>
              <w:jc w:val="center"/>
            </w:pPr>
            <w:r>
              <w:rPr>
                <w:rFonts w:ascii="仿宋_GB2312" w:hAnsi="仿宋_GB2312" w:eastAsia="仿宋_GB2312" w:cs="仿宋_GB2312"/>
              </w:rPr>
              <w:t>产品名称</w:t>
            </w:r>
          </w:p>
        </w:tc>
      </w:tr>
      <w:tr w14:paraId="24201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4B4AA11">
            <w:pPr>
              <w:pStyle w:val="4"/>
              <w:jc w:val="center"/>
            </w:pPr>
            <w:r>
              <w:rPr>
                <w:rFonts w:ascii="仿宋_GB2312" w:hAnsi="仿宋_GB2312" w:eastAsia="仿宋_GB2312" w:cs="仿宋_GB2312"/>
              </w:rPr>
              <w:t>不涉及</w:t>
            </w:r>
          </w:p>
        </w:tc>
      </w:tr>
    </w:tbl>
    <w:p w14:paraId="6E2B28CD">
      <w:pPr>
        <w:pStyle w:val="4"/>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14:paraId="35EB3099">
      <w:pPr>
        <w:pStyle w:val="4"/>
        <w:jc w:val="left"/>
        <w:outlineLvl w:val="3"/>
      </w:pPr>
      <w:r>
        <w:rPr>
          <w:rFonts w:ascii="仿宋_GB2312" w:hAnsi="仿宋_GB2312" w:eastAsia="仿宋_GB2312" w:cs="仿宋_GB2312"/>
          <w:b/>
          <w:sz w:val="24"/>
        </w:rPr>
        <w:t>本项目涉及强制采购节能产品：</w:t>
      </w:r>
    </w:p>
    <w:p w14:paraId="40939E23">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B35A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9CE9A9D">
            <w:pPr>
              <w:pStyle w:val="4"/>
              <w:jc w:val="center"/>
            </w:pPr>
            <w:r>
              <w:rPr>
                <w:rFonts w:ascii="仿宋_GB2312" w:hAnsi="仿宋_GB2312" w:eastAsia="仿宋_GB2312" w:cs="仿宋_GB2312"/>
              </w:rPr>
              <w:t>序号</w:t>
            </w:r>
          </w:p>
        </w:tc>
        <w:tc>
          <w:tcPr>
            <w:tcW w:w="2492" w:type="dxa"/>
          </w:tcPr>
          <w:p w14:paraId="25F7AAA1">
            <w:pPr>
              <w:pStyle w:val="4"/>
              <w:jc w:val="center"/>
            </w:pPr>
            <w:r>
              <w:rPr>
                <w:rFonts w:ascii="仿宋_GB2312" w:hAnsi="仿宋_GB2312" w:eastAsia="仿宋_GB2312" w:cs="仿宋_GB2312"/>
              </w:rPr>
              <w:t>采购品目名称</w:t>
            </w:r>
          </w:p>
        </w:tc>
        <w:tc>
          <w:tcPr>
            <w:tcW w:w="2492" w:type="dxa"/>
          </w:tcPr>
          <w:p w14:paraId="4EE56BAB">
            <w:pPr>
              <w:pStyle w:val="4"/>
              <w:jc w:val="center"/>
            </w:pPr>
            <w:r>
              <w:rPr>
                <w:rFonts w:ascii="仿宋_GB2312" w:hAnsi="仿宋_GB2312" w:eastAsia="仿宋_GB2312" w:cs="仿宋_GB2312"/>
              </w:rPr>
              <w:t>标的名称</w:t>
            </w:r>
          </w:p>
        </w:tc>
        <w:tc>
          <w:tcPr>
            <w:tcW w:w="2492" w:type="dxa"/>
          </w:tcPr>
          <w:p w14:paraId="05E7A31B">
            <w:pPr>
              <w:pStyle w:val="4"/>
              <w:jc w:val="center"/>
            </w:pPr>
            <w:r>
              <w:rPr>
                <w:rFonts w:ascii="仿宋_GB2312" w:hAnsi="仿宋_GB2312" w:eastAsia="仿宋_GB2312" w:cs="仿宋_GB2312"/>
              </w:rPr>
              <w:t>产品名称</w:t>
            </w:r>
          </w:p>
        </w:tc>
      </w:tr>
      <w:tr w14:paraId="47577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739A7BDA">
            <w:pPr>
              <w:pStyle w:val="4"/>
              <w:jc w:val="center"/>
            </w:pPr>
            <w:r>
              <w:rPr>
                <w:rFonts w:ascii="仿宋_GB2312" w:hAnsi="仿宋_GB2312" w:eastAsia="仿宋_GB2312" w:cs="仿宋_GB2312"/>
              </w:rPr>
              <w:t>不涉及</w:t>
            </w:r>
          </w:p>
        </w:tc>
      </w:tr>
    </w:tbl>
    <w:p w14:paraId="4F1D3B98">
      <w:pPr>
        <w:pStyle w:val="4"/>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68F8C223">
      <w:pPr>
        <w:pStyle w:val="4"/>
        <w:jc w:val="left"/>
      </w:pPr>
      <w:r>
        <w:rPr>
          <w:rFonts w:ascii="仿宋_GB2312" w:hAnsi="仿宋_GB2312" w:eastAsia="仿宋_GB2312" w:cs="仿宋_GB2312"/>
          <w:b/>
        </w:rPr>
        <w:t>本项目涉及优先采购节能产品：</w:t>
      </w:r>
    </w:p>
    <w:p w14:paraId="7038523C">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95380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B22531C">
            <w:pPr>
              <w:pStyle w:val="4"/>
              <w:jc w:val="center"/>
            </w:pPr>
            <w:r>
              <w:rPr>
                <w:rFonts w:ascii="仿宋_GB2312" w:hAnsi="仿宋_GB2312" w:eastAsia="仿宋_GB2312" w:cs="仿宋_GB2312"/>
              </w:rPr>
              <w:t>序号</w:t>
            </w:r>
          </w:p>
        </w:tc>
        <w:tc>
          <w:tcPr>
            <w:tcW w:w="2492" w:type="dxa"/>
          </w:tcPr>
          <w:p w14:paraId="13B1A863">
            <w:pPr>
              <w:pStyle w:val="4"/>
              <w:jc w:val="center"/>
            </w:pPr>
            <w:r>
              <w:rPr>
                <w:rFonts w:ascii="仿宋_GB2312" w:hAnsi="仿宋_GB2312" w:eastAsia="仿宋_GB2312" w:cs="仿宋_GB2312"/>
              </w:rPr>
              <w:t>采购品目名称</w:t>
            </w:r>
          </w:p>
        </w:tc>
        <w:tc>
          <w:tcPr>
            <w:tcW w:w="2492" w:type="dxa"/>
          </w:tcPr>
          <w:p w14:paraId="2545CFF7">
            <w:pPr>
              <w:pStyle w:val="4"/>
              <w:jc w:val="center"/>
            </w:pPr>
            <w:r>
              <w:rPr>
                <w:rFonts w:ascii="仿宋_GB2312" w:hAnsi="仿宋_GB2312" w:eastAsia="仿宋_GB2312" w:cs="仿宋_GB2312"/>
              </w:rPr>
              <w:t>标的名称</w:t>
            </w:r>
          </w:p>
        </w:tc>
        <w:tc>
          <w:tcPr>
            <w:tcW w:w="2492" w:type="dxa"/>
          </w:tcPr>
          <w:p w14:paraId="643D5653">
            <w:pPr>
              <w:pStyle w:val="4"/>
              <w:jc w:val="center"/>
            </w:pPr>
            <w:r>
              <w:rPr>
                <w:rFonts w:ascii="仿宋_GB2312" w:hAnsi="仿宋_GB2312" w:eastAsia="仿宋_GB2312" w:cs="仿宋_GB2312"/>
              </w:rPr>
              <w:t>产品名称</w:t>
            </w:r>
          </w:p>
        </w:tc>
      </w:tr>
      <w:tr w14:paraId="42063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7D19DB2D">
            <w:pPr>
              <w:pStyle w:val="4"/>
              <w:jc w:val="center"/>
            </w:pPr>
            <w:r>
              <w:rPr>
                <w:rFonts w:ascii="仿宋_GB2312" w:hAnsi="仿宋_GB2312" w:eastAsia="仿宋_GB2312" w:cs="仿宋_GB2312"/>
              </w:rPr>
              <w:t>不涉及</w:t>
            </w:r>
          </w:p>
        </w:tc>
      </w:tr>
    </w:tbl>
    <w:p w14:paraId="1CFD0E42">
      <w:pPr>
        <w:pStyle w:val="4"/>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6D037967">
      <w:pPr>
        <w:pStyle w:val="4"/>
        <w:jc w:val="left"/>
        <w:outlineLvl w:val="3"/>
      </w:pPr>
      <w:r>
        <w:rPr>
          <w:rFonts w:ascii="仿宋_GB2312" w:hAnsi="仿宋_GB2312" w:eastAsia="仿宋_GB2312" w:cs="仿宋_GB2312"/>
          <w:b/>
          <w:sz w:val="24"/>
        </w:rPr>
        <w:t>本项目涉及优先采购环境标志产品：</w:t>
      </w:r>
    </w:p>
    <w:p w14:paraId="03C2B8D2">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FD9E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FA32FB">
            <w:pPr>
              <w:pStyle w:val="4"/>
              <w:jc w:val="center"/>
            </w:pPr>
            <w:r>
              <w:rPr>
                <w:rFonts w:ascii="仿宋_GB2312" w:hAnsi="仿宋_GB2312" w:eastAsia="仿宋_GB2312" w:cs="仿宋_GB2312"/>
              </w:rPr>
              <w:t>序号</w:t>
            </w:r>
          </w:p>
        </w:tc>
        <w:tc>
          <w:tcPr>
            <w:tcW w:w="2492" w:type="dxa"/>
          </w:tcPr>
          <w:p w14:paraId="7896C209">
            <w:pPr>
              <w:pStyle w:val="4"/>
              <w:jc w:val="center"/>
            </w:pPr>
            <w:r>
              <w:rPr>
                <w:rFonts w:ascii="仿宋_GB2312" w:hAnsi="仿宋_GB2312" w:eastAsia="仿宋_GB2312" w:cs="仿宋_GB2312"/>
              </w:rPr>
              <w:t>采购品目名称</w:t>
            </w:r>
          </w:p>
        </w:tc>
        <w:tc>
          <w:tcPr>
            <w:tcW w:w="2492" w:type="dxa"/>
          </w:tcPr>
          <w:p w14:paraId="57B81235">
            <w:pPr>
              <w:pStyle w:val="4"/>
              <w:jc w:val="center"/>
            </w:pPr>
            <w:r>
              <w:rPr>
                <w:rFonts w:ascii="仿宋_GB2312" w:hAnsi="仿宋_GB2312" w:eastAsia="仿宋_GB2312" w:cs="仿宋_GB2312"/>
              </w:rPr>
              <w:t>标的名称</w:t>
            </w:r>
          </w:p>
        </w:tc>
        <w:tc>
          <w:tcPr>
            <w:tcW w:w="2492" w:type="dxa"/>
          </w:tcPr>
          <w:p w14:paraId="6473D04C">
            <w:pPr>
              <w:pStyle w:val="4"/>
              <w:jc w:val="center"/>
            </w:pPr>
            <w:r>
              <w:rPr>
                <w:rFonts w:ascii="仿宋_GB2312" w:hAnsi="仿宋_GB2312" w:eastAsia="仿宋_GB2312" w:cs="仿宋_GB2312"/>
              </w:rPr>
              <w:t>产品名称</w:t>
            </w:r>
          </w:p>
        </w:tc>
      </w:tr>
      <w:tr w14:paraId="1A47A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0ECFDC94">
            <w:pPr>
              <w:pStyle w:val="4"/>
              <w:jc w:val="center"/>
            </w:pPr>
            <w:r>
              <w:rPr>
                <w:rFonts w:ascii="仿宋_GB2312" w:hAnsi="仿宋_GB2312" w:eastAsia="仿宋_GB2312" w:cs="仿宋_GB2312"/>
              </w:rPr>
              <w:t>不涉及</w:t>
            </w:r>
          </w:p>
        </w:tc>
      </w:tr>
    </w:tbl>
    <w:p w14:paraId="7D4D304A">
      <w:pPr>
        <w:pStyle w:val="4"/>
        <w:ind w:firstLine="480"/>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0E9ACB1B">
      <w:pPr>
        <w:pStyle w:val="4"/>
        <w:jc w:val="left"/>
        <w:outlineLvl w:val="2"/>
      </w:pPr>
      <w:r>
        <w:rPr>
          <w:rFonts w:ascii="仿宋_GB2312" w:hAnsi="仿宋_GB2312" w:eastAsia="仿宋_GB2312" w:cs="仿宋_GB2312"/>
          <w:b/>
          <w:sz w:val="28"/>
        </w:rPr>
        <w:t>3.2.技术要求</w:t>
      </w:r>
    </w:p>
    <w:p w14:paraId="7274FE99">
      <w:pPr>
        <w:pStyle w:val="4"/>
        <w:jc w:val="left"/>
      </w:pPr>
      <w:r>
        <w:rPr>
          <w:rFonts w:ascii="仿宋_GB2312" w:hAnsi="仿宋_GB2312" w:eastAsia="仿宋_GB2312" w:cs="仿宋_GB2312"/>
        </w:rPr>
        <w:t>采购包1：</w:t>
      </w:r>
    </w:p>
    <w:p w14:paraId="31ABA2E6">
      <w:pPr>
        <w:pStyle w:val="4"/>
        <w:jc w:val="left"/>
      </w:pPr>
      <w:r>
        <w:rPr>
          <w:rFonts w:ascii="仿宋_GB2312" w:hAnsi="仿宋_GB2312" w:eastAsia="仿宋_GB2312" w:cs="仿宋_GB2312"/>
        </w:rPr>
        <w:t>标的名称：云台观白蚁综合治理服务项目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1673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5908A1B">
            <w:pPr>
              <w:pStyle w:val="4"/>
              <w:jc w:val="center"/>
            </w:pPr>
            <w:r>
              <w:rPr>
                <w:rFonts w:ascii="仿宋_GB2312" w:hAnsi="仿宋_GB2312" w:eastAsia="仿宋_GB2312" w:cs="仿宋_GB2312"/>
              </w:rPr>
              <w:t>序号</w:t>
            </w:r>
          </w:p>
        </w:tc>
        <w:tc>
          <w:tcPr>
            <w:tcW w:w="581" w:type="dxa"/>
          </w:tcPr>
          <w:p w14:paraId="2A875D95">
            <w:pPr>
              <w:pStyle w:val="4"/>
              <w:jc w:val="center"/>
            </w:pPr>
            <w:r>
              <w:rPr>
                <w:rFonts w:ascii="仿宋_GB2312" w:hAnsi="仿宋_GB2312" w:eastAsia="仿宋_GB2312" w:cs="仿宋_GB2312"/>
              </w:rPr>
              <w:t>符号标识</w:t>
            </w:r>
          </w:p>
        </w:tc>
        <w:tc>
          <w:tcPr>
            <w:tcW w:w="1495" w:type="dxa"/>
          </w:tcPr>
          <w:p w14:paraId="15248CD6">
            <w:pPr>
              <w:pStyle w:val="4"/>
              <w:jc w:val="center"/>
            </w:pPr>
            <w:r>
              <w:rPr>
                <w:rFonts w:ascii="仿宋_GB2312" w:hAnsi="仿宋_GB2312" w:eastAsia="仿宋_GB2312" w:cs="仿宋_GB2312"/>
              </w:rPr>
              <w:t>技术要求名称</w:t>
            </w:r>
          </w:p>
        </w:tc>
        <w:tc>
          <w:tcPr>
            <w:tcW w:w="5814" w:type="dxa"/>
          </w:tcPr>
          <w:p w14:paraId="5978A682">
            <w:pPr>
              <w:pStyle w:val="4"/>
              <w:jc w:val="center"/>
            </w:pPr>
            <w:r>
              <w:rPr>
                <w:rFonts w:ascii="仿宋_GB2312" w:hAnsi="仿宋_GB2312" w:eastAsia="仿宋_GB2312" w:cs="仿宋_GB2312"/>
              </w:rPr>
              <w:t>技术参数与性能指标</w:t>
            </w:r>
          </w:p>
        </w:tc>
      </w:tr>
      <w:tr w14:paraId="7F077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309B33">
            <w:pPr>
              <w:pStyle w:val="4"/>
              <w:jc w:val="center"/>
            </w:pPr>
            <w:r>
              <w:rPr>
                <w:rFonts w:ascii="仿宋_GB2312" w:hAnsi="仿宋_GB2312" w:eastAsia="仿宋_GB2312" w:cs="仿宋_GB2312"/>
              </w:rPr>
              <w:t>1</w:t>
            </w:r>
          </w:p>
        </w:tc>
        <w:tc>
          <w:tcPr>
            <w:tcW w:w="581" w:type="dxa"/>
          </w:tcPr>
          <w:p w14:paraId="7EA28CC7"/>
        </w:tc>
        <w:tc>
          <w:tcPr>
            <w:tcW w:w="1495" w:type="dxa"/>
          </w:tcPr>
          <w:p w14:paraId="7B25124D">
            <w:pPr>
              <w:pStyle w:val="4"/>
              <w:jc w:val="left"/>
            </w:pPr>
            <w:r>
              <w:rPr>
                <w:rFonts w:ascii="仿宋_GB2312" w:hAnsi="仿宋_GB2312" w:eastAsia="仿宋_GB2312" w:cs="仿宋_GB2312"/>
              </w:rPr>
              <w:t>技术服务要求</w:t>
            </w:r>
          </w:p>
        </w:tc>
        <w:tc>
          <w:tcPr>
            <w:tcW w:w="5814" w:type="dxa"/>
          </w:tcPr>
          <w:p w14:paraId="404D6700">
            <w:pPr>
              <w:pStyle w:val="4"/>
              <w:ind w:firstLine="480"/>
              <w:jc w:val="left"/>
            </w:pPr>
            <w:r>
              <w:rPr>
                <w:rFonts w:ascii="仿宋_GB2312" w:hAnsi="仿宋_GB2312" w:eastAsia="仿宋_GB2312" w:cs="仿宋_GB2312"/>
                <w:color w:val="000000"/>
                <w:sz w:val="24"/>
              </w:rPr>
              <w:t>一、项目名称：云台观白蚁综合治理服务项目</w:t>
            </w:r>
          </w:p>
          <w:p w14:paraId="03A74E47">
            <w:pPr>
              <w:pStyle w:val="4"/>
              <w:ind w:firstLine="480"/>
              <w:jc w:val="left"/>
            </w:pPr>
            <w:r>
              <w:rPr>
                <w:rFonts w:ascii="仿宋_GB2312" w:hAnsi="仿宋_GB2312" w:eastAsia="仿宋_GB2312" w:cs="仿宋_GB2312"/>
                <w:color w:val="000000"/>
                <w:sz w:val="24"/>
              </w:rPr>
              <w:t>二、项目概况：云台观又名佑圣观，位于三台县城南40公里，距郪江古镇二公里的巴蜀地区的第二大道教胜地。南宋开禧二年(1206年)道人赵肖庵入山，嘉定三年(1210年)建大殿三间，七年(1214年)取名佑圣观。从宋历元到明，因兵燹毁废。从明永乐十一年(1413年)奉敕大建宫殿起到万历十九年(1519 年)，全观重建殿堂13重。清代又多次扩建和培修，到清光绪十五年(1885年)，云台观已成为四川第二道教名山，蜀中名观。现存有三皇观、回龙阁、长廊亭、券洞门十殿、城隍庙、天王殿、九间房、灵宫殿、振辰楼、钟鼓楼、正殿等建筑。</w:t>
            </w:r>
          </w:p>
          <w:p w14:paraId="2ED80921">
            <w:pPr>
              <w:pStyle w:val="4"/>
              <w:ind w:firstLine="480"/>
              <w:jc w:val="left"/>
            </w:pPr>
            <w:r>
              <w:rPr>
                <w:rFonts w:ascii="仿宋_GB2312" w:hAnsi="仿宋_GB2312" w:eastAsia="仿宋_GB2312" w:cs="仿宋_GB2312"/>
                <w:color w:val="000000"/>
                <w:sz w:val="24"/>
              </w:rPr>
              <w:t>三、服务内容：在90日历天内完成三台县云台观建筑、院落及周边绿化、空地占地面积约15127平方米㎡保护区域白蚁综合治理，并通过验收合格；确保验收合格后保质期（3年）内在防治区域出现的白蚁危害进行及时、无偿防治。</w:t>
            </w:r>
          </w:p>
          <w:p w14:paraId="0DE4BB16">
            <w:pPr>
              <w:pStyle w:val="4"/>
              <w:ind w:firstLine="480"/>
              <w:jc w:val="left"/>
            </w:pPr>
            <w:r>
              <w:rPr>
                <w:rFonts w:ascii="仿宋_GB2312" w:hAnsi="仿宋_GB2312" w:eastAsia="仿宋_GB2312" w:cs="仿宋_GB2312"/>
                <w:color w:val="000000"/>
                <w:sz w:val="24"/>
              </w:rPr>
              <w:t>白蚁综合治理措施如下：</w:t>
            </w:r>
          </w:p>
          <w:p w14:paraId="34C615CA">
            <w:pPr>
              <w:pStyle w:val="4"/>
              <w:ind w:firstLine="480"/>
              <w:jc w:val="left"/>
            </w:pPr>
            <w:r>
              <w:rPr>
                <w:rFonts w:ascii="仿宋_GB2312" w:hAnsi="仿宋_GB2312" w:eastAsia="仿宋_GB2312" w:cs="仿宋_GB2312"/>
                <w:color w:val="000000"/>
                <w:sz w:val="24"/>
              </w:rPr>
              <w:t>1、乳剂药物处理：云台观所有建筑物、木结构与地面接壤的地方进行药剂处理。</w:t>
            </w:r>
          </w:p>
          <w:p w14:paraId="47234F8D">
            <w:pPr>
              <w:pStyle w:val="4"/>
              <w:ind w:firstLine="480"/>
              <w:jc w:val="left"/>
            </w:pPr>
            <w:r>
              <w:rPr>
                <w:rFonts w:ascii="仿宋_GB2312" w:hAnsi="仿宋_GB2312" w:eastAsia="仿宋_GB2312" w:cs="仿宋_GB2312"/>
                <w:color w:val="000000"/>
                <w:sz w:val="24"/>
              </w:rPr>
              <w:t>2、喷粉处理：云台观所有的建筑物内对正在啃食木块的白蚁进行喷粉处理</w:t>
            </w:r>
          </w:p>
          <w:p w14:paraId="38CF1ED0">
            <w:pPr>
              <w:pStyle w:val="4"/>
              <w:ind w:firstLine="480"/>
              <w:jc w:val="left"/>
            </w:pPr>
            <w:r>
              <w:rPr>
                <w:rFonts w:ascii="仿宋_GB2312" w:hAnsi="仿宋_GB2312" w:eastAsia="仿宋_GB2312" w:cs="仿宋_GB2312"/>
                <w:color w:val="000000"/>
                <w:sz w:val="24"/>
              </w:rPr>
              <w:t>3、药物灌浆：云台观建筑内、外墙体四周地面有裂缝的地方和空地有裂缝的地方及所有木构件基部进行药物灌浆。</w:t>
            </w:r>
          </w:p>
          <w:p w14:paraId="5983FC68">
            <w:pPr>
              <w:pStyle w:val="4"/>
              <w:ind w:firstLine="480"/>
              <w:jc w:val="left"/>
            </w:pPr>
            <w:r>
              <w:rPr>
                <w:rFonts w:ascii="仿宋_GB2312" w:hAnsi="仿宋_GB2312" w:eastAsia="仿宋_GB2312" w:cs="仿宋_GB2312"/>
                <w:color w:val="000000"/>
                <w:sz w:val="24"/>
              </w:rPr>
              <w:t>4、毒土处理：云台观建筑所属范围的草坪和树木基部土壤进行毒土处理。。</w:t>
            </w:r>
          </w:p>
          <w:p w14:paraId="79EED355">
            <w:pPr>
              <w:pStyle w:val="4"/>
              <w:ind w:firstLine="480"/>
              <w:jc w:val="left"/>
            </w:pPr>
            <w:r>
              <w:rPr>
                <w:rFonts w:ascii="仿宋_GB2312" w:hAnsi="仿宋_GB2312" w:eastAsia="仿宋_GB2312" w:cs="仿宋_GB2312"/>
                <w:color w:val="000000"/>
                <w:sz w:val="24"/>
              </w:rPr>
              <w:t>5、诱杀灭治：云台观所有建筑物内和户外设置诱杀管、诱杀包和诱杀条进行诱杀灭治。</w:t>
            </w:r>
          </w:p>
          <w:p w14:paraId="004279FF">
            <w:pPr>
              <w:pStyle w:val="4"/>
              <w:ind w:firstLine="480"/>
              <w:jc w:val="left"/>
            </w:pPr>
            <w:r>
              <w:rPr>
                <w:rFonts w:ascii="仿宋_GB2312" w:hAnsi="仿宋_GB2312" w:eastAsia="仿宋_GB2312" w:cs="仿宋_GB2312"/>
                <w:color w:val="000000"/>
                <w:sz w:val="24"/>
              </w:rPr>
              <w:t>6、灯光诱杀成虫：在云台观建筑外安置诱杀灯。</w:t>
            </w:r>
          </w:p>
          <w:p w14:paraId="3EA1A64F">
            <w:pPr>
              <w:pStyle w:val="4"/>
              <w:ind w:firstLine="480"/>
              <w:jc w:val="left"/>
            </w:pPr>
            <w:r>
              <w:rPr>
                <w:rFonts w:ascii="仿宋_GB2312" w:hAnsi="仿宋_GB2312" w:eastAsia="仿宋_GB2312" w:cs="仿宋_GB2312"/>
                <w:color w:val="000000"/>
                <w:sz w:val="24"/>
              </w:rPr>
              <w:t>7、设置白蚁危害监控站：在云台观建筑物内和户外设置白蚁危害监控站。</w:t>
            </w:r>
          </w:p>
          <w:p w14:paraId="4594F533">
            <w:pPr>
              <w:pStyle w:val="4"/>
              <w:ind w:firstLine="480"/>
              <w:jc w:val="left"/>
            </w:pPr>
            <w:r>
              <w:rPr>
                <w:rFonts w:ascii="仿宋_GB2312" w:hAnsi="仿宋_GB2312" w:eastAsia="仿宋_GB2312" w:cs="仿宋_GB2312"/>
                <w:color w:val="000000"/>
                <w:sz w:val="24"/>
              </w:rPr>
              <w:t>8、木构件防腐、防蚁防虫处理：在不破坏木构件的前提下，使用木材保护剂对木构件做防腐和防蚁防虫处理。</w:t>
            </w:r>
          </w:p>
          <w:p w14:paraId="33F8CA78">
            <w:pPr>
              <w:pStyle w:val="4"/>
              <w:ind w:firstLine="480"/>
              <w:jc w:val="left"/>
            </w:pPr>
            <w:r>
              <w:rPr>
                <w:rFonts w:ascii="仿宋_GB2312" w:hAnsi="仿宋_GB2312" w:eastAsia="仿宋_GB2312" w:cs="仿宋_GB2312"/>
                <w:color w:val="000000"/>
                <w:sz w:val="24"/>
              </w:rPr>
              <w:t>9、场地清理：对白蚁防治建筑物保护范围内的场地、对易滋生杂物清理。</w:t>
            </w:r>
          </w:p>
          <w:p w14:paraId="5CCBEECB">
            <w:pPr>
              <w:pStyle w:val="4"/>
              <w:ind w:firstLine="480"/>
              <w:jc w:val="left"/>
            </w:pPr>
            <w:r>
              <w:rPr>
                <w:rFonts w:ascii="仿宋_GB2312" w:hAnsi="仿宋_GB2312" w:eastAsia="仿宋_GB2312" w:cs="仿宋_GB2312"/>
                <w:color w:val="000000"/>
                <w:sz w:val="24"/>
              </w:rPr>
              <w:t>四、服务要求：</w:t>
            </w:r>
          </w:p>
          <w:p w14:paraId="261DA96C">
            <w:pPr>
              <w:pStyle w:val="4"/>
              <w:ind w:firstLine="420"/>
              <w:jc w:val="left"/>
            </w:pPr>
            <w:r>
              <w:rPr>
                <w:rFonts w:ascii="仿宋_GB2312" w:hAnsi="仿宋_GB2312" w:eastAsia="仿宋_GB2312" w:cs="仿宋_GB2312"/>
                <w:color w:val="000000"/>
                <w:sz w:val="24"/>
              </w:rPr>
              <w:t>1、综合治理蚁害防治应与文物建筑保护相结合，应坚持防治结合的工作思路，遵循“不改变文物原状”、“最小干预”等原则，保护文物及其历史环境的真实性和完整性；</w:t>
            </w:r>
          </w:p>
          <w:p w14:paraId="5EAFC25C">
            <w:pPr>
              <w:pStyle w:val="4"/>
              <w:ind w:firstLine="420"/>
              <w:jc w:val="left"/>
            </w:pPr>
            <w:r>
              <w:rPr>
                <w:rFonts w:ascii="仿宋_GB2312" w:hAnsi="仿宋_GB2312" w:eastAsia="仿宋_GB2312" w:cs="仿宋_GB2312"/>
                <w:color w:val="000000"/>
                <w:sz w:val="24"/>
              </w:rPr>
              <w:t>2、供应商自行踏勘，应详细了解项目情况，根据不同的地点，不同的阶段，不同的环境，不同的条件，因地制定，毒土处理、灯光诱杀法、药物消杀法、诱饵集中群杀法等方法进行施工；</w:t>
            </w:r>
          </w:p>
          <w:p w14:paraId="53BDBFED">
            <w:pPr>
              <w:pStyle w:val="4"/>
              <w:ind w:firstLine="420"/>
              <w:jc w:val="left"/>
            </w:pPr>
            <w:r>
              <w:rPr>
                <w:rFonts w:ascii="仿宋_GB2312" w:hAnsi="仿宋_GB2312" w:eastAsia="仿宋_GB2312" w:cs="仿宋_GB2312"/>
                <w:color w:val="000000"/>
                <w:sz w:val="24"/>
              </w:rPr>
              <w:t>3、必须100%采用“三证”齐全的杀虫剂，药物空罐处理率 100%，药物无泄漏。对所用药物进行定期自检，以保证药物质量，杜绝因药物浓度使用不当引致的低效甚至无效等质量事故，保证安全实施；</w:t>
            </w:r>
          </w:p>
          <w:p w14:paraId="0556A2FD">
            <w:pPr>
              <w:pStyle w:val="4"/>
              <w:ind w:firstLine="420"/>
              <w:jc w:val="left"/>
            </w:pPr>
            <w:r>
              <w:rPr>
                <w:rFonts w:ascii="仿宋_GB2312" w:hAnsi="仿宋_GB2312" w:eastAsia="仿宋_GB2312" w:cs="仿宋_GB2312"/>
                <w:color w:val="000000"/>
                <w:sz w:val="24"/>
              </w:rPr>
              <w:t>4、必须遵守有关法律，法规和条例，保障安全地运输和使用药物；</w:t>
            </w:r>
          </w:p>
          <w:p w14:paraId="07CEF427">
            <w:pPr>
              <w:pStyle w:val="4"/>
              <w:ind w:firstLine="420"/>
              <w:jc w:val="left"/>
            </w:pPr>
            <w:r>
              <w:rPr>
                <w:rFonts w:ascii="仿宋_GB2312" w:hAnsi="仿宋_GB2312" w:eastAsia="仿宋_GB2312" w:cs="仿宋_GB2312"/>
                <w:color w:val="000000"/>
                <w:sz w:val="24"/>
              </w:rPr>
              <w:t>5、做到合理布置施工场地，各种设施必须符合规定标准，做到场地整洁、标志醒目、生产环境达到标准作业要求；</w:t>
            </w:r>
          </w:p>
          <w:p w14:paraId="121E8494">
            <w:pPr>
              <w:pStyle w:val="4"/>
              <w:ind w:firstLine="420"/>
              <w:jc w:val="left"/>
            </w:pPr>
            <w:r>
              <w:rPr>
                <w:rFonts w:ascii="仿宋_GB2312" w:hAnsi="仿宋_GB2312" w:eastAsia="仿宋_GB2312" w:cs="仿宋_GB2312"/>
                <w:color w:val="000000"/>
                <w:sz w:val="24"/>
              </w:rPr>
              <w:t>6、防治药品必须遵守《中华人民共和国农药管理条例》，须取得《农药登记证》、《农药生产许可证》、《产品企业标准证》；</w:t>
            </w:r>
          </w:p>
          <w:p w14:paraId="4C53D43A">
            <w:pPr>
              <w:pStyle w:val="4"/>
              <w:ind w:firstLine="420"/>
              <w:jc w:val="left"/>
            </w:pPr>
            <w:r>
              <w:rPr>
                <w:rFonts w:ascii="仿宋_GB2312" w:hAnsi="仿宋_GB2312" w:eastAsia="仿宋_GB2312" w:cs="仿宋_GB2312"/>
                <w:color w:val="000000"/>
                <w:sz w:val="24"/>
              </w:rPr>
              <w:t>7、质量要求：</w:t>
            </w:r>
          </w:p>
          <w:p w14:paraId="6CABC1BE">
            <w:pPr>
              <w:pStyle w:val="4"/>
              <w:ind w:firstLine="420"/>
              <w:jc w:val="left"/>
            </w:pPr>
            <w:r>
              <w:rPr>
                <w:rFonts w:ascii="仿宋_GB2312" w:hAnsi="仿宋_GB2312" w:eastAsia="仿宋_GB2312" w:cs="仿宋_GB2312"/>
                <w:color w:val="000000"/>
                <w:sz w:val="24"/>
              </w:rPr>
              <w:t>（1）严格按照施工方案施工，自觉接受业主和监管部门的指导和监督。</w:t>
            </w:r>
          </w:p>
          <w:p w14:paraId="319EA637">
            <w:pPr>
              <w:pStyle w:val="4"/>
              <w:ind w:firstLine="420"/>
              <w:jc w:val="left"/>
            </w:pPr>
            <w:r>
              <w:rPr>
                <w:rFonts w:ascii="仿宋_GB2312" w:hAnsi="仿宋_GB2312" w:eastAsia="仿宋_GB2312" w:cs="仿宋_GB2312"/>
                <w:color w:val="000000"/>
                <w:sz w:val="24"/>
              </w:rPr>
              <w:t>（2）严格按照《白蚁防治技术规程》施工，做到施工技术标准到位，药物的剂量、质量、环保要求到位，施工的安全措施到位，施工全过程的记录到位，每道工序的质量把关到位。</w:t>
            </w:r>
          </w:p>
          <w:p w14:paraId="37B462E5">
            <w:pPr>
              <w:pStyle w:val="4"/>
              <w:ind w:firstLine="420"/>
              <w:jc w:val="left"/>
            </w:pPr>
            <w:r>
              <w:rPr>
                <w:rFonts w:ascii="仿宋_GB2312" w:hAnsi="仿宋_GB2312" w:eastAsia="仿宋_GB2312" w:cs="仿宋_GB2312"/>
                <w:color w:val="000000"/>
                <w:sz w:val="24"/>
              </w:rPr>
              <w:t>（3）白蚁综合治理施工质量达到相关验收标准，确保通过各级文物主管部门验收合格。</w:t>
            </w:r>
          </w:p>
          <w:p w14:paraId="5504B337">
            <w:pPr>
              <w:pStyle w:val="4"/>
              <w:ind w:firstLine="420"/>
              <w:jc w:val="left"/>
            </w:pPr>
            <w:r>
              <w:rPr>
                <w:rFonts w:ascii="仿宋_GB2312" w:hAnsi="仿宋_GB2312" w:eastAsia="仿宋_GB2312" w:cs="仿宋_GB2312"/>
                <w:color w:val="000000"/>
                <w:sz w:val="24"/>
              </w:rPr>
              <w:t>8、施工安全：</w:t>
            </w:r>
          </w:p>
          <w:p w14:paraId="32B6E04E">
            <w:pPr>
              <w:pStyle w:val="4"/>
              <w:ind w:firstLine="420"/>
              <w:jc w:val="left"/>
            </w:pPr>
            <w:r>
              <w:rPr>
                <w:rFonts w:ascii="仿宋_GB2312" w:hAnsi="仿宋_GB2312" w:eastAsia="仿宋_GB2312" w:cs="仿宋_GB2312"/>
                <w:color w:val="000000"/>
                <w:sz w:val="24"/>
              </w:rPr>
              <w:t>（1）承包人应采取一切措施确保拟派人员的健康和人身安全以及安全高效地实施项目；</w:t>
            </w:r>
          </w:p>
          <w:p w14:paraId="385192C8">
            <w:pPr>
              <w:pStyle w:val="4"/>
              <w:ind w:firstLine="420"/>
              <w:jc w:val="left"/>
            </w:pPr>
            <w:r>
              <w:rPr>
                <w:rFonts w:ascii="仿宋_GB2312" w:hAnsi="仿宋_GB2312" w:eastAsia="仿宋_GB2312" w:cs="仿宋_GB2312"/>
                <w:color w:val="000000"/>
                <w:sz w:val="24"/>
              </w:rPr>
              <w:t>（2）在本项目中的安全事故由承包人自行负责；</w:t>
            </w:r>
          </w:p>
          <w:p w14:paraId="264574ED">
            <w:pPr>
              <w:pStyle w:val="4"/>
              <w:ind w:firstLine="420"/>
              <w:jc w:val="left"/>
            </w:pPr>
            <w:r>
              <w:rPr>
                <w:rFonts w:ascii="仿宋_GB2312" w:hAnsi="仿宋_GB2312" w:eastAsia="仿宋_GB2312" w:cs="仿宋_GB2312"/>
                <w:color w:val="000000"/>
                <w:sz w:val="24"/>
              </w:rPr>
              <w:t>（3）发包人可以要求承包人解雇那些不遵守现场安全法规的工作人员，如果发包人事先没有同意的话，这些施工人员不能再次被雇佣到现场工作；</w:t>
            </w:r>
          </w:p>
          <w:p w14:paraId="12F74109">
            <w:pPr>
              <w:pStyle w:val="4"/>
              <w:ind w:firstLine="420"/>
              <w:jc w:val="left"/>
            </w:pPr>
            <w:r>
              <w:rPr>
                <w:rFonts w:ascii="仿宋_GB2312" w:hAnsi="仿宋_GB2312" w:eastAsia="仿宋_GB2312" w:cs="仿宋_GB2312"/>
                <w:color w:val="000000"/>
                <w:sz w:val="24"/>
              </w:rPr>
              <w:t>（4）钻孔开始前，应探明孔位处有无地下管线，注意保护或适当移动钻孔位置。如承包人未探明孔位地下管线由此引起的损失由承包人承担；</w:t>
            </w:r>
          </w:p>
          <w:p w14:paraId="75018A55">
            <w:pPr>
              <w:pStyle w:val="4"/>
              <w:ind w:firstLine="420"/>
              <w:jc w:val="left"/>
            </w:pPr>
            <w:r>
              <w:rPr>
                <w:rFonts w:ascii="仿宋_GB2312" w:hAnsi="仿宋_GB2312" w:eastAsia="仿宋_GB2312" w:cs="仿宋_GB2312"/>
                <w:color w:val="000000"/>
                <w:sz w:val="24"/>
              </w:rPr>
              <w:t>（5）承包人在实施本项目所使用的蚁虫防治药物必须符合国际环保公约的有关规定，须经专业的部门批准方可使用，未经批准使用蚁虫防治药物造成的损失及责任由承包人全部承担。</w:t>
            </w:r>
          </w:p>
          <w:p w14:paraId="2FD93E41">
            <w:pPr>
              <w:pStyle w:val="4"/>
              <w:ind w:firstLine="420"/>
              <w:jc w:val="left"/>
            </w:pPr>
            <w:r>
              <w:rPr>
                <w:rFonts w:ascii="仿宋_GB2312" w:hAnsi="仿宋_GB2312" w:eastAsia="仿宋_GB2312" w:cs="仿宋_GB2312"/>
                <w:color w:val="000000"/>
                <w:sz w:val="24"/>
              </w:rPr>
              <w:t>（6）承包人拟派人员应严格遵守适用于本项目的法律、法规。</w:t>
            </w:r>
          </w:p>
          <w:p w14:paraId="6D1FE1CA">
            <w:pPr>
              <w:pStyle w:val="4"/>
              <w:ind w:firstLine="420"/>
              <w:jc w:val="left"/>
            </w:pPr>
            <w:r>
              <w:rPr>
                <w:rFonts w:ascii="仿宋_GB2312" w:hAnsi="仿宋_GB2312" w:eastAsia="仿宋_GB2312" w:cs="仿宋_GB2312"/>
                <w:color w:val="000000"/>
                <w:sz w:val="24"/>
              </w:rPr>
              <w:t>9、详细的白蚁治理方案详见附件《三台县云台观白蚁综合治理方案》。</w:t>
            </w:r>
          </w:p>
          <w:p w14:paraId="68E29E2F">
            <w:pPr>
              <w:pStyle w:val="4"/>
              <w:ind w:firstLine="420"/>
              <w:jc w:val="left"/>
            </w:pPr>
          </w:p>
        </w:tc>
      </w:tr>
    </w:tbl>
    <w:p w14:paraId="32E30692">
      <w:pPr>
        <w:pStyle w:val="4"/>
        <w:jc w:val="left"/>
        <w:outlineLvl w:val="2"/>
      </w:pPr>
      <w:r>
        <w:rPr>
          <w:rFonts w:ascii="仿宋_GB2312" w:hAnsi="仿宋_GB2312" w:eastAsia="仿宋_GB2312" w:cs="仿宋_GB2312"/>
          <w:b/>
          <w:sz w:val="28"/>
        </w:rPr>
        <w:t>3.3.服务要求</w:t>
      </w:r>
    </w:p>
    <w:p w14:paraId="0DF234E5">
      <w:pPr>
        <w:pStyle w:val="4"/>
        <w:jc w:val="left"/>
        <w:outlineLvl w:val="3"/>
      </w:pPr>
      <w:r>
        <w:rPr>
          <w:rFonts w:ascii="仿宋_GB2312" w:hAnsi="仿宋_GB2312" w:eastAsia="仿宋_GB2312" w:cs="仿宋_GB2312"/>
          <w:b/>
          <w:sz w:val="24"/>
        </w:rPr>
        <w:t>3.3.1服务内容要求</w:t>
      </w:r>
    </w:p>
    <w:p w14:paraId="2DB477E9">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6A17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AB20274">
            <w:pPr>
              <w:pStyle w:val="4"/>
              <w:jc w:val="center"/>
            </w:pPr>
            <w:r>
              <w:rPr>
                <w:rFonts w:ascii="仿宋_GB2312" w:hAnsi="仿宋_GB2312" w:eastAsia="仿宋_GB2312" w:cs="仿宋_GB2312"/>
              </w:rPr>
              <w:t xml:space="preserve"> 序号</w:t>
            </w:r>
          </w:p>
        </w:tc>
        <w:tc>
          <w:tcPr>
            <w:tcW w:w="581" w:type="dxa"/>
          </w:tcPr>
          <w:p w14:paraId="3A632933">
            <w:pPr>
              <w:pStyle w:val="4"/>
              <w:jc w:val="center"/>
            </w:pPr>
            <w:r>
              <w:rPr>
                <w:rFonts w:ascii="仿宋_GB2312" w:hAnsi="仿宋_GB2312" w:eastAsia="仿宋_GB2312" w:cs="仿宋_GB2312"/>
              </w:rPr>
              <w:t xml:space="preserve"> 符号标识</w:t>
            </w:r>
          </w:p>
        </w:tc>
        <w:tc>
          <w:tcPr>
            <w:tcW w:w="1495" w:type="dxa"/>
          </w:tcPr>
          <w:p w14:paraId="1F80689E">
            <w:pPr>
              <w:pStyle w:val="4"/>
              <w:jc w:val="center"/>
            </w:pPr>
            <w:r>
              <w:rPr>
                <w:rFonts w:ascii="仿宋_GB2312" w:hAnsi="仿宋_GB2312" w:eastAsia="仿宋_GB2312" w:cs="仿宋_GB2312"/>
              </w:rPr>
              <w:t xml:space="preserve"> 服务要求名称</w:t>
            </w:r>
          </w:p>
        </w:tc>
        <w:tc>
          <w:tcPr>
            <w:tcW w:w="5814" w:type="dxa"/>
          </w:tcPr>
          <w:p w14:paraId="7B0032B8">
            <w:pPr>
              <w:pStyle w:val="4"/>
              <w:jc w:val="center"/>
            </w:pPr>
            <w:r>
              <w:rPr>
                <w:rFonts w:ascii="仿宋_GB2312" w:hAnsi="仿宋_GB2312" w:eastAsia="仿宋_GB2312" w:cs="仿宋_GB2312"/>
              </w:rPr>
              <w:t xml:space="preserve"> 服务要求内容</w:t>
            </w:r>
          </w:p>
        </w:tc>
      </w:tr>
      <w:tr w14:paraId="27811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5" w:type="dxa"/>
            <w:gridSpan w:val="4"/>
          </w:tcPr>
          <w:p w14:paraId="6FFDE2B0">
            <w:pPr>
              <w:pStyle w:val="4"/>
              <w:jc w:val="center"/>
            </w:pPr>
            <w:r>
              <w:rPr>
                <w:rFonts w:ascii="仿宋_GB2312" w:hAnsi="仿宋_GB2312" w:eastAsia="仿宋_GB2312" w:cs="仿宋_GB2312"/>
              </w:rPr>
              <w:t>无</w:t>
            </w:r>
          </w:p>
        </w:tc>
      </w:tr>
    </w:tbl>
    <w:p w14:paraId="23FFA0A5">
      <w:pPr>
        <w:pStyle w:val="4"/>
        <w:jc w:val="left"/>
        <w:outlineLvl w:val="3"/>
      </w:pPr>
      <w:r>
        <w:rPr>
          <w:rFonts w:ascii="仿宋_GB2312" w:hAnsi="仿宋_GB2312" w:eastAsia="仿宋_GB2312" w:cs="仿宋_GB2312"/>
          <w:b/>
          <w:sz w:val="24"/>
        </w:rPr>
        <w:t>3.3.2.商务要求</w:t>
      </w:r>
    </w:p>
    <w:p w14:paraId="70A677CB">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42C7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9666AE2">
            <w:pPr>
              <w:pStyle w:val="4"/>
              <w:jc w:val="center"/>
            </w:pPr>
            <w:r>
              <w:rPr>
                <w:rFonts w:ascii="仿宋_GB2312" w:hAnsi="仿宋_GB2312" w:eastAsia="仿宋_GB2312" w:cs="仿宋_GB2312"/>
              </w:rPr>
              <w:t>序号</w:t>
            </w:r>
          </w:p>
        </w:tc>
        <w:tc>
          <w:tcPr>
            <w:tcW w:w="581" w:type="dxa"/>
          </w:tcPr>
          <w:p w14:paraId="09837AE8">
            <w:pPr>
              <w:pStyle w:val="4"/>
              <w:jc w:val="center"/>
            </w:pPr>
            <w:r>
              <w:rPr>
                <w:rFonts w:ascii="仿宋_GB2312" w:hAnsi="仿宋_GB2312" w:eastAsia="仿宋_GB2312" w:cs="仿宋_GB2312"/>
              </w:rPr>
              <w:t>符号标识</w:t>
            </w:r>
          </w:p>
        </w:tc>
        <w:tc>
          <w:tcPr>
            <w:tcW w:w="1495" w:type="dxa"/>
          </w:tcPr>
          <w:p w14:paraId="43411B3C">
            <w:pPr>
              <w:pStyle w:val="4"/>
              <w:jc w:val="center"/>
            </w:pPr>
            <w:r>
              <w:rPr>
                <w:rFonts w:ascii="仿宋_GB2312" w:hAnsi="仿宋_GB2312" w:eastAsia="仿宋_GB2312" w:cs="仿宋_GB2312"/>
              </w:rPr>
              <w:t>商务要求名称</w:t>
            </w:r>
          </w:p>
        </w:tc>
        <w:tc>
          <w:tcPr>
            <w:tcW w:w="5814" w:type="dxa"/>
          </w:tcPr>
          <w:p w14:paraId="3F623D50">
            <w:pPr>
              <w:pStyle w:val="4"/>
              <w:jc w:val="center"/>
            </w:pPr>
            <w:r>
              <w:rPr>
                <w:rFonts w:ascii="仿宋_GB2312" w:hAnsi="仿宋_GB2312" w:eastAsia="仿宋_GB2312" w:cs="仿宋_GB2312"/>
              </w:rPr>
              <w:t>商务要求内容</w:t>
            </w:r>
          </w:p>
        </w:tc>
      </w:tr>
      <w:tr w14:paraId="7B17B1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8F2447">
            <w:pPr>
              <w:pStyle w:val="4"/>
              <w:jc w:val="center"/>
            </w:pPr>
            <w:r>
              <w:rPr>
                <w:rFonts w:ascii="仿宋_GB2312" w:hAnsi="仿宋_GB2312" w:eastAsia="仿宋_GB2312" w:cs="仿宋_GB2312"/>
              </w:rPr>
              <w:t>1</w:t>
            </w:r>
          </w:p>
        </w:tc>
        <w:tc>
          <w:tcPr>
            <w:tcW w:w="581" w:type="dxa"/>
          </w:tcPr>
          <w:p w14:paraId="316B9008">
            <w:pPr>
              <w:pStyle w:val="4"/>
              <w:jc w:val="center"/>
            </w:pPr>
            <w:r>
              <w:rPr>
                <w:rFonts w:ascii="仿宋_GB2312" w:hAnsi="仿宋_GB2312" w:eastAsia="仿宋_GB2312" w:cs="仿宋_GB2312"/>
              </w:rPr>
              <w:t>★</w:t>
            </w:r>
          </w:p>
        </w:tc>
        <w:tc>
          <w:tcPr>
            <w:tcW w:w="1495" w:type="dxa"/>
          </w:tcPr>
          <w:p w14:paraId="0DAE1004">
            <w:pPr>
              <w:pStyle w:val="4"/>
              <w:jc w:val="left"/>
            </w:pPr>
            <w:r>
              <w:rPr>
                <w:rFonts w:ascii="仿宋_GB2312" w:hAnsi="仿宋_GB2312" w:eastAsia="仿宋_GB2312" w:cs="仿宋_GB2312"/>
              </w:rPr>
              <w:t>服务期限</w:t>
            </w:r>
          </w:p>
        </w:tc>
        <w:tc>
          <w:tcPr>
            <w:tcW w:w="5814" w:type="dxa"/>
          </w:tcPr>
          <w:p w14:paraId="73A8033A">
            <w:pPr>
              <w:pStyle w:val="4"/>
              <w:jc w:val="left"/>
            </w:pPr>
            <w:r>
              <w:rPr>
                <w:rFonts w:ascii="仿宋_GB2312" w:hAnsi="仿宋_GB2312" w:eastAsia="仿宋_GB2312" w:cs="仿宋_GB2312"/>
              </w:rPr>
              <w:t>自合同签订之日起90日</w:t>
            </w:r>
          </w:p>
        </w:tc>
      </w:tr>
      <w:tr w14:paraId="42EDDF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36AAAC">
            <w:pPr>
              <w:pStyle w:val="4"/>
              <w:jc w:val="center"/>
            </w:pPr>
            <w:r>
              <w:rPr>
                <w:rFonts w:ascii="仿宋_GB2312" w:hAnsi="仿宋_GB2312" w:eastAsia="仿宋_GB2312" w:cs="仿宋_GB2312"/>
              </w:rPr>
              <w:t>2</w:t>
            </w:r>
          </w:p>
        </w:tc>
        <w:tc>
          <w:tcPr>
            <w:tcW w:w="581" w:type="dxa"/>
          </w:tcPr>
          <w:p w14:paraId="05BB1558">
            <w:pPr>
              <w:pStyle w:val="4"/>
              <w:jc w:val="center"/>
            </w:pPr>
            <w:r>
              <w:rPr>
                <w:rFonts w:ascii="仿宋_GB2312" w:hAnsi="仿宋_GB2312" w:eastAsia="仿宋_GB2312" w:cs="仿宋_GB2312"/>
              </w:rPr>
              <w:t>★</w:t>
            </w:r>
          </w:p>
        </w:tc>
        <w:tc>
          <w:tcPr>
            <w:tcW w:w="1495" w:type="dxa"/>
          </w:tcPr>
          <w:p w14:paraId="219C75A6">
            <w:pPr>
              <w:pStyle w:val="4"/>
              <w:jc w:val="left"/>
            </w:pPr>
            <w:r>
              <w:rPr>
                <w:rFonts w:ascii="仿宋_GB2312" w:hAnsi="仿宋_GB2312" w:eastAsia="仿宋_GB2312" w:cs="仿宋_GB2312"/>
              </w:rPr>
              <w:t>服务地点</w:t>
            </w:r>
          </w:p>
        </w:tc>
        <w:tc>
          <w:tcPr>
            <w:tcW w:w="5814" w:type="dxa"/>
          </w:tcPr>
          <w:p w14:paraId="1106EC38">
            <w:pPr>
              <w:pStyle w:val="4"/>
              <w:jc w:val="left"/>
            </w:pPr>
            <w:r>
              <w:rPr>
                <w:rFonts w:ascii="仿宋_GB2312" w:hAnsi="仿宋_GB2312" w:eastAsia="仿宋_GB2312" w:cs="仿宋_GB2312"/>
              </w:rPr>
              <w:t>采购人指定地点</w:t>
            </w:r>
          </w:p>
        </w:tc>
      </w:tr>
      <w:tr w14:paraId="4B38D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04F068F">
            <w:pPr>
              <w:pStyle w:val="4"/>
              <w:jc w:val="center"/>
            </w:pPr>
            <w:r>
              <w:rPr>
                <w:rFonts w:ascii="仿宋_GB2312" w:hAnsi="仿宋_GB2312" w:eastAsia="仿宋_GB2312" w:cs="仿宋_GB2312"/>
              </w:rPr>
              <w:t>3</w:t>
            </w:r>
          </w:p>
        </w:tc>
        <w:tc>
          <w:tcPr>
            <w:tcW w:w="581" w:type="dxa"/>
          </w:tcPr>
          <w:p w14:paraId="49F25DAA">
            <w:pPr>
              <w:pStyle w:val="4"/>
              <w:jc w:val="center"/>
            </w:pPr>
            <w:r>
              <w:rPr>
                <w:rFonts w:ascii="仿宋_GB2312" w:hAnsi="仿宋_GB2312" w:eastAsia="仿宋_GB2312" w:cs="仿宋_GB2312"/>
              </w:rPr>
              <w:t>★</w:t>
            </w:r>
          </w:p>
        </w:tc>
        <w:tc>
          <w:tcPr>
            <w:tcW w:w="1495" w:type="dxa"/>
          </w:tcPr>
          <w:p w14:paraId="00C8FD41">
            <w:pPr>
              <w:pStyle w:val="4"/>
              <w:jc w:val="left"/>
            </w:pPr>
            <w:r>
              <w:rPr>
                <w:rFonts w:ascii="仿宋_GB2312" w:hAnsi="仿宋_GB2312" w:eastAsia="仿宋_GB2312" w:cs="仿宋_GB2312"/>
              </w:rPr>
              <w:t>验收、交付标准和方法</w:t>
            </w:r>
          </w:p>
        </w:tc>
        <w:tc>
          <w:tcPr>
            <w:tcW w:w="5814" w:type="dxa"/>
          </w:tcPr>
          <w:p w14:paraId="7D8EF5B8">
            <w:pPr>
              <w:pStyle w:val="4"/>
              <w:jc w:val="left"/>
            </w:pPr>
            <w:r>
              <w:rPr>
                <w:rFonts w:ascii="仿宋_GB2312" w:hAnsi="仿宋_GB2312" w:eastAsia="仿宋_GB2312" w:cs="仿宋_GB2312"/>
              </w:rPr>
              <w:t>按照《财政部关于进一步加强政府采购需求和履约验收管理的指导意见》(财库〔2016〕205 号)、《绵阳市关于进一步做好政府采购项目履约验收工作的通知》(绵财采〔2021〕15号)的要求及相关行业标准和签订合同双方约定条款。</w:t>
            </w:r>
          </w:p>
        </w:tc>
      </w:tr>
      <w:tr w14:paraId="6CAF0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F50D106">
            <w:pPr>
              <w:pStyle w:val="4"/>
              <w:jc w:val="center"/>
            </w:pPr>
            <w:r>
              <w:rPr>
                <w:rFonts w:ascii="仿宋_GB2312" w:hAnsi="仿宋_GB2312" w:eastAsia="仿宋_GB2312" w:cs="仿宋_GB2312"/>
              </w:rPr>
              <w:t>4</w:t>
            </w:r>
          </w:p>
        </w:tc>
        <w:tc>
          <w:tcPr>
            <w:tcW w:w="581" w:type="dxa"/>
          </w:tcPr>
          <w:p w14:paraId="2DCF9F15">
            <w:pPr>
              <w:pStyle w:val="4"/>
              <w:jc w:val="center"/>
            </w:pPr>
            <w:r>
              <w:rPr>
                <w:rFonts w:ascii="仿宋_GB2312" w:hAnsi="仿宋_GB2312" w:eastAsia="仿宋_GB2312" w:cs="仿宋_GB2312"/>
              </w:rPr>
              <w:t>★</w:t>
            </w:r>
          </w:p>
        </w:tc>
        <w:tc>
          <w:tcPr>
            <w:tcW w:w="1495" w:type="dxa"/>
          </w:tcPr>
          <w:p w14:paraId="74502026">
            <w:pPr>
              <w:pStyle w:val="4"/>
              <w:jc w:val="left"/>
            </w:pPr>
            <w:r>
              <w:rPr>
                <w:rFonts w:ascii="仿宋_GB2312" w:hAnsi="仿宋_GB2312" w:eastAsia="仿宋_GB2312" w:cs="仿宋_GB2312"/>
              </w:rPr>
              <w:t>支付方式</w:t>
            </w:r>
          </w:p>
        </w:tc>
        <w:tc>
          <w:tcPr>
            <w:tcW w:w="5814" w:type="dxa"/>
          </w:tcPr>
          <w:p w14:paraId="6677ACA9">
            <w:pPr>
              <w:pStyle w:val="4"/>
              <w:jc w:val="left"/>
            </w:pPr>
            <w:r>
              <w:rPr>
                <w:rFonts w:ascii="仿宋_GB2312" w:hAnsi="仿宋_GB2312" w:eastAsia="仿宋_GB2312" w:cs="仿宋_GB2312"/>
              </w:rPr>
              <w:t>分期付款</w:t>
            </w:r>
          </w:p>
        </w:tc>
      </w:tr>
      <w:tr w14:paraId="3F57B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E99EFFD">
            <w:pPr>
              <w:pStyle w:val="4"/>
              <w:jc w:val="center"/>
            </w:pPr>
            <w:r>
              <w:rPr>
                <w:rFonts w:ascii="仿宋_GB2312" w:hAnsi="仿宋_GB2312" w:eastAsia="仿宋_GB2312" w:cs="仿宋_GB2312"/>
              </w:rPr>
              <w:t>5</w:t>
            </w:r>
          </w:p>
        </w:tc>
        <w:tc>
          <w:tcPr>
            <w:tcW w:w="581" w:type="dxa"/>
          </w:tcPr>
          <w:p w14:paraId="69DB2D97">
            <w:pPr>
              <w:pStyle w:val="4"/>
              <w:jc w:val="center"/>
            </w:pPr>
            <w:r>
              <w:rPr>
                <w:rFonts w:ascii="仿宋_GB2312" w:hAnsi="仿宋_GB2312" w:eastAsia="仿宋_GB2312" w:cs="仿宋_GB2312"/>
              </w:rPr>
              <w:t>★</w:t>
            </w:r>
          </w:p>
        </w:tc>
        <w:tc>
          <w:tcPr>
            <w:tcW w:w="1495" w:type="dxa"/>
          </w:tcPr>
          <w:p w14:paraId="41C02492">
            <w:pPr>
              <w:pStyle w:val="4"/>
              <w:jc w:val="left"/>
            </w:pPr>
            <w:r>
              <w:rPr>
                <w:rFonts w:ascii="仿宋_GB2312" w:hAnsi="仿宋_GB2312" w:eastAsia="仿宋_GB2312" w:cs="仿宋_GB2312"/>
              </w:rPr>
              <w:t>付款进度安排</w:t>
            </w:r>
          </w:p>
        </w:tc>
        <w:tc>
          <w:tcPr>
            <w:tcW w:w="5814" w:type="dxa"/>
          </w:tcPr>
          <w:p w14:paraId="679BA5BF">
            <w:pPr>
              <w:pStyle w:val="4"/>
              <w:jc w:val="left"/>
            </w:pPr>
            <w:r>
              <w:rPr>
                <w:rFonts w:ascii="仿宋_GB2312" w:hAnsi="仿宋_GB2312" w:eastAsia="仿宋_GB2312" w:cs="仿宋_GB2312"/>
              </w:rPr>
              <w:t>1、双方签订合同后，达到付款条件起10日内，支付合同总金额的30.00%</w:t>
            </w:r>
          </w:p>
          <w:p w14:paraId="72A7E3CC">
            <w:pPr>
              <w:pStyle w:val="4"/>
              <w:jc w:val="left"/>
            </w:pPr>
            <w:r>
              <w:rPr>
                <w:rFonts w:ascii="仿宋_GB2312" w:hAnsi="仿宋_GB2312" w:eastAsia="仿宋_GB2312" w:cs="仿宋_GB2312"/>
              </w:rPr>
              <w:t>2、白蚁综合治理工程完工，通过自验合格后，达到付款条件起10日内，支付合同总金额的50.00%</w:t>
            </w:r>
          </w:p>
          <w:p w14:paraId="5A5173A5">
            <w:pPr>
              <w:pStyle w:val="4"/>
              <w:jc w:val="left"/>
            </w:pPr>
            <w:r>
              <w:rPr>
                <w:rFonts w:ascii="仿宋_GB2312" w:hAnsi="仿宋_GB2312" w:eastAsia="仿宋_GB2312" w:cs="仿宋_GB2312"/>
              </w:rPr>
              <w:t>3、本合同约定的服务工作全部完成，且通过甲方初验，达到付款条件起15日内，支付合同总金额的17.00%</w:t>
            </w:r>
          </w:p>
          <w:p w14:paraId="441B073B">
            <w:pPr>
              <w:pStyle w:val="4"/>
              <w:jc w:val="left"/>
            </w:pPr>
            <w:r>
              <w:rPr>
                <w:rFonts w:ascii="仿宋_GB2312" w:hAnsi="仿宋_GB2312" w:eastAsia="仿宋_GB2312" w:cs="仿宋_GB2312"/>
              </w:rPr>
              <w:t>4、验合格后，质量保证期满3年，达到付款条件起15日内，支付合同总金额的3.00%</w:t>
            </w:r>
          </w:p>
        </w:tc>
      </w:tr>
      <w:tr w14:paraId="60462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5F0578">
            <w:pPr>
              <w:pStyle w:val="4"/>
              <w:jc w:val="center"/>
            </w:pPr>
            <w:r>
              <w:rPr>
                <w:rFonts w:ascii="仿宋_GB2312" w:hAnsi="仿宋_GB2312" w:eastAsia="仿宋_GB2312" w:cs="仿宋_GB2312"/>
              </w:rPr>
              <w:t>6</w:t>
            </w:r>
          </w:p>
        </w:tc>
        <w:tc>
          <w:tcPr>
            <w:tcW w:w="581" w:type="dxa"/>
          </w:tcPr>
          <w:p w14:paraId="69882CA4">
            <w:pPr>
              <w:pStyle w:val="4"/>
              <w:jc w:val="center"/>
            </w:pPr>
            <w:r>
              <w:rPr>
                <w:rFonts w:ascii="仿宋_GB2312" w:hAnsi="仿宋_GB2312" w:eastAsia="仿宋_GB2312" w:cs="仿宋_GB2312"/>
              </w:rPr>
              <w:t>★</w:t>
            </w:r>
          </w:p>
        </w:tc>
        <w:tc>
          <w:tcPr>
            <w:tcW w:w="1495" w:type="dxa"/>
          </w:tcPr>
          <w:p w14:paraId="485ACDDC">
            <w:pPr>
              <w:pStyle w:val="4"/>
              <w:jc w:val="left"/>
            </w:pPr>
            <w:r>
              <w:rPr>
                <w:rFonts w:ascii="仿宋_GB2312" w:hAnsi="仿宋_GB2312" w:eastAsia="仿宋_GB2312" w:cs="仿宋_GB2312"/>
              </w:rPr>
              <w:t>违约责任与解决争议的方法</w:t>
            </w:r>
          </w:p>
        </w:tc>
        <w:tc>
          <w:tcPr>
            <w:tcW w:w="5814" w:type="dxa"/>
          </w:tcPr>
          <w:p w14:paraId="3AE537B0">
            <w:pPr>
              <w:pStyle w:val="4"/>
              <w:jc w:val="left"/>
            </w:pPr>
            <w:r>
              <w:rPr>
                <w:rFonts w:ascii="仿宋_GB2312" w:hAnsi="仿宋_GB2312" w:eastAsia="仿宋_GB2312" w:cs="仿宋_GB2312"/>
              </w:rPr>
              <w:t>按合同约定执行</w:t>
            </w:r>
          </w:p>
        </w:tc>
      </w:tr>
    </w:tbl>
    <w:p w14:paraId="3F2CF8D1">
      <w:pPr>
        <w:pStyle w:val="4"/>
        <w:jc w:val="left"/>
        <w:outlineLvl w:val="2"/>
      </w:pPr>
      <w:r>
        <w:rPr>
          <w:rFonts w:ascii="仿宋_GB2312" w:hAnsi="仿宋_GB2312" w:eastAsia="仿宋_GB2312" w:cs="仿宋_GB2312"/>
          <w:b/>
          <w:sz w:val="28"/>
        </w:rPr>
        <w:t>3.4.其他要求</w:t>
      </w:r>
    </w:p>
    <w:p w14:paraId="48AA8A57">
      <w:pPr>
        <w:pStyle w:val="4"/>
        <w:ind w:firstLine="480"/>
        <w:jc w:val="left"/>
      </w:pPr>
      <w:r>
        <w:rPr>
          <w:rFonts w:ascii="仿宋_GB2312" w:hAnsi="仿宋_GB2312" w:eastAsia="仿宋_GB2312" w:cs="仿宋_GB2312"/>
        </w:rPr>
        <w:t>采购包1：</w:t>
      </w:r>
    </w:p>
    <w:p w14:paraId="711A955E">
      <w:pPr>
        <w:pStyle w:val="4"/>
        <w:jc w:val="left"/>
      </w:pPr>
      <w:r>
        <w:rPr>
          <w:rFonts w:ascii="仿宋_GB2312" w:hAnsi="仿宋_GB2312" w:eastAsia="仿宋_GB2312" w:cs="仿宋_GB2312"/>
        </w:rPr>
        <w:t>无</w:t>
      </w:r>
    </w:p>
    <w:p w14:paraId="76E64A00">
      <w:pPr>
        <w:pStyle w:val="4"/>
      </w:pPr>
      <w:r>
        <w:rPr>
          <w:rFonts w:ascii="仿宋_GB2312" w:hAnsi="仿宋_GB2312" w:eastAsia="仿宋_GB2312" w:cs="仿宋_GB2312"/>
        </w:rPr>
        <w:t xml:space="preserve"> </w:t>
      </w:r>
      <w:r>
        <w:rPr>
          <w:rFonts w:ascii="仿宋_GB2312" w:hAnsi="仿宋_GB2312" w:eastAsia="仿宋_GB2312" w:cs="仿宋_GB2312"/>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542CE"/>
    <w:rsid w:val="19454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2025-01-06T06:59:00Z</dcterms:created>
  <dc:creator>123</dc:creator>
  <cp:lastModifiedBy>123</cp:lastModifiedBy>
  <dcterms:modified xsi:type="dcterms:W3CDTF">2025-01-06T06:59:27Z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F69FAEF6510B4BCABC1A88BE789CB012_11</vt:lpwstr>
  </property>
  <property fmtid="{D5CDD505-2E9C-101B-9397-08002B2CF9AE}" pid="4" name="KSOTemplateDocerSaveRecord">
    <vt:lpwstr>eyJoZGlkIjoiNTY5MWMyYjAzOWYzMjJhN2Y5YzQ0YzFhMjE1YzI4YmIiLCJ1c2VySWQiOiIxNDgxODc0ODA5In0=</vt:lpwstr>
  </property>
</Properties>
</file>