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C617A">
      <w:pPr>
        <w:spacing w:line="960" w:lineRule="auto"/>
        <w:rPr>
          <w:rFonts w:hint="eastAsia"/>
          <w:lang w:val="en-US" w:eastAsia="zh-CN"/>
        </w:rPr>
      </w:pPr>
    </w:p>
    <w:p w14:paraId="69D05151">
      <w:pPr>
        <w:spacing w:line="960" w:lineRule="auto"/>
        <w:rPr>
          <w:rFonts w:hint="default" w:eastAsia="宋体"/>
          <w:lang w:val="en-US" w:eastAsia="zh-CN"/>
        </w:rPr>
      </w:pPr>
      <w:r>
        <w:rPr>
          <w:rFonts w:hint="eastAsia"/>
          <w:lang w:val="en-US" w:eastAsia="zh-CN"/>
        </w:rPr>
        <w:t xml:space="preserve">     </w:t>
      </w:r>
    </w:p>
    <w:p w14:paraId="129BAD51">
      <w:pPr>
        <w:jc w:val="center"/>
        <w:rPr>
          <w:rFonts w:ascii="仿宋" w:hAnsi="仿宋" w:eastAsia="仿宋" w:cs="仿宋"/>
          <w:sz w:val="72"/>
          <w:szCs w:val="72"/>
        </w:rPr>
      </w:pPr>
      <w:bookmarkStart w:id="0" w:name="_Toc493928401"/>
      <w:bookmarkStart w:id="1" w:name="_Toc493956011"/>
      <w:r>
        <w:rPr>
          <w:rFonts w:hint="eastAsia" w:ascii="仿宋" w:hAnsi="仿宋" w:eastAsia="仿宋" w:cs="仿宋"/>
          <w:sz w:val="72"/>
          <w:szCs w:val="72"/>
        </w:rPr>
        <w:t>招标文件</w:t>
      </w:r>
      <w:bookmarkEnd w:id="0"/>
      <w:bookmarkEnd w:id="1"/>
    </w:p>
    <w:p w14:paraId="4B43F51A">
      <w:pPr>
        <w:rPr>
          <w:rFonts w:ascii="仿宋" w:hAnsi="仿宋" w:eastAsia="仿宋" w:cs="仿宋"/>
          <w:sz w:val="44"/>
          <w:szCs w:val="44"/>
        </w:rPr>
      </w:pPr>
    </w:p>
    <w:p w14:paraId="5A246A12">
      <w:pPr>
        <w:jc w:val="left"/>
        <w:rPr>
          <w:rFonts w:ascii="仿宋" w:hAnsi="仿宋" w:eastAsia="仿宋" w:cs="仿宋"/>
          <w:sz w:val="84"/>
          <w:szCs w:val="84"/>
        </w:rPr>
      </w:pPr>
    </w:p>
    <w:p w14:paraId="0C9657DE">
      <w:pPr>
        <w:rPr>
          <w:rFonts w:ascii="仿宋" w:hAnsi="仿宋" w:eastAsia="仿宋" w:cs="仿宋"/>
          <w:sz w:val="36"/>
          <w:szCs w:val="36"/>
        </w:rPr>
      </w:pPr>
    </w:p>
    <w:p w14:paraId="2AE5CCB7">
      <w:pPr>
        <w:spacing w:line="480" w:lineRule="auto"/>
        <w:rPr>
          <w:rFonts w:ascii="仿宋" w:hAnsi="仿宋" w:eastAsia="仿宋" w:cs="仿宋"/>
          <w:color w:val="auto"/>
        </w:rPr>
      </w:pPr>
    </w:p>
    <w:p w14:paraId="2DDB0D70">
      <w:pPr>
        <w:spacing w:line="480" w:lineRule="auto"/>
        <w:rPr>
          <w:rFonts w:ascii="仿宋" w:hAnsi="仿宋" w:eastAsia="仿宋" w:cs="仿宋"/>
        </w:rPr>
      </w:pPr>
    </w:p>
    <w:tbl>
      <w:tblPr>
        <w:tblStyle w:val="48"/>
        <w:tblW w:w="0" w:type="auto"/>
        <w:jc w:val="center"/>
        <w:tblLayout w:type="fixed"/>
        <w:tblCellMar>
          <w:top w:w="0" w:type="dxa"/>
          <w:left w:w="108" w:type="dxa"/>
          <w:bottom w:w="0" w:type="dxa"/>
          <w:right w:w="108" w:type="dxa"/>
        </w:tblCellMar>
      </w:tblPr>
      <w:tblGrid>
        <w:gridCol w:w="2311"/>
        <w:gridCol w:w="5142"/>
      </w:tblGrid>
      <w:tr w14:paraId="307D580B">
        <w:trPr>
          <w:trHeight w:val="737" w:hRule="atLeast"/>
          <w:jc w:val="center"/>
        </w:trPr>
        <w:tc>
          <w:tcPr>
            <w:tcW w:w="2311" w:type="dxa"/>
            <w:vAlign w:val="center"/>
          </w:tcPr>
          <w:p w14:paraId="2DB8BB0B">
            <w:pPr>
              <w:ind w:right="-109" w:rightChars="-52"/>
              <w:jc w:val="distribute"/>
              <w:rPr>
                <w:rFonts w:ascii="仿宋" w:hAnsi="仿宋" w:eastAsia="仿宋" w:cs="仿宋"/>
                <w:sz w:val="32"/>
                <w:szCs w:val="32"/>
              </w:rPr>
            </w:pPr>
            <w:bookmarkStart w:id="2" w:name="_Toc493928402"/>
            <w:bookmarkStart w:id="3" w:name="_Toc493956012"/>
            <w:r>
              <w:rPr>
                <w:rFonts w:hint="eastAsia" w:ascii="仿宋" w:hAnsi="仿宋" w:eastAsia="仿宋" w:cs="仿宋"/>
                <w:sz w:val="32"/>
                <w:szCs w:val="32"/>
              </w:rPr>
              <w:t>项目编号：</w:t>
            </w:r>
            <w:bookmarkEnd w:id="2"/>
            <w:bookmarkEnd w:id="3"/>
          </w:p>
        </w:tc>
        <w:tc>
          <w:tcPr>
            <w:tcW w:w="5142" w:type="dxa"/>
            <w:vAlign w:val="center"/>
          </w:tcPr>
          <w:p w14:paraId="5FFDDDE8">
            <w:pPr>
              <w:ind w:left="-103" w:leftChars="-49"/>
              <w:rPr>
                <w:rFonts w:ascii="仿宋" w:hAnsi="仿宋" w:eastAsia="仿宋" w:cs="仿宋"/>
                <w:sz w:val="32"/>
                <w:szCs w:val="32"/>
              </w:rPr>
            </w:pPr>
            <w:r>
              <w:rPr>
                <w:rFonts w:hint="eastAsia" w:ascii="仿宋" w:hAnsi="仿宋" w:eastAsia="仿宋" w:cs="仿宋"/>
                <w:sz w:val="32"/>
                <w:szCs w:val="32"/>
              </w:rPr>
              <w:t>兴华招采(2024)</w:t>
            </w:r>
            <w:r>
              <w:rPr>
                <w:rFonts w:hint="eastAsia" w:ascii="仿宋" w:hAnsi="仿宋" w:eastAsia="仿宋" w:cs="仿宋"/>
                <w:sz w:val="32"/>
                <w:szCs w:val="32"/>
                <w:lang w:val="en-US" w:eastAsia="zh-CN"/>
              </w:rPr>
              <w:t>82</w:t>
            </w:r>
            <w:r>
              <w:rPr>
                <w:rFonts w:hint="eastAsia" w:ascii="仿宋" w:hAnsi="仿宋" w:eastAsia="仿宋" w:cs="仿宋"/>
                <w:sz w:val="32"/>
                <w:szCs w:val="32"/>
              </w:rPr>
              <w:t xml:space="preserve">号 </w:t>
            </w:r>
          </w:p>
        </w:tc>
      </w:tr>
      <w:tr w14:paraId="23DA2FEB">
        <w:tblPrEx>
          <w:tblCellMar>
            <w:top w:w="0" w:type="dxa"/>
            <w:left w:w="108" w:type="dxa"/>
            <w:bottom w:w="0" w:type="dxa"/>
            <w:right w:w="108" w:type="dxa"/>
          </w:tblCellMar>
        </w:tblPrEx>
        <w:trPr>
          <w:trHeight w:val="1257" w:hRule="atLeast"/>
          <w:jc w:val="center"/>
        </w:trPr>
        <w:tc>
          <w:tcPr>
            <w:tcW w:w="2311" w:type="dxa"/>
            <w:vAlign w:val="center"/>
          </w:tcPr>
          <w:p w14:paraId="562593D0">
            <w:pPr>
              <w:ind w:right="-109" w:rightChars="-52"/>
              <w:jc w:val="distribute"/>
              <w:rPr>
                <w:rFonts w:ascii="仿宋" w:hAnsi="仿宋" w:eastAsia="仿宋" w:cs="仿宋"/>
                <w:sz w:val="32"/>
                <w:szCs w:val="32"/>
              </w:rPr>
            </w:pPr>
            <w:bookmarkStart w:id="4" w:name="_Toc493928404"/>
            <w:bookmarkStart w:id="5" w:name="_Toc493956014"/>
            <w:r>
              <w:rPr>
                <w:rFonts w:hint="eastAsia" w:ascii="仿宋" w:hAnsi="仿宋" w:eastAsia="仿宋" w:cs="仿宋"/>
                <w:sz w:val="32"/>
                <w:szCs w:val="32"/>
              </w:rPr>
              <w:t>项目名称：</w:t>
            </w:r>
            <w:bookmarkEnd w:id="4"/>
            <w:bookmarkEnd w:id="5"/>
          </w:p>
        </w:tc>
        <w:tc>
          <w:tcPr>
            <w:tcW w:w="5142" w:type="dxa"/>
            <w:vAlign w:val="center"/>
          </w:tcPr>
          <w:p w14:paraId="598C5850">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庆元县城区公共场所、外环境“四害”消杀服务及药物采购项目</w:t>
            </w:r>
          </w:p>
        </w:tc>
      </w:tr>
      <w:tr w14:paraId="2EF6AD68">
        <w:tblPrEx>
          <w:tblCellMar>
            <w:top w:w="0" w:type="dxa"/>
            <w:left w:w="108" w:type="dxa"/>
            <w:bottom w:w="0" w:type="dxa"/>
            <w:right w:w="108" w:type="dxa"/>
          </w:tblCellMar>
        </w:tblPrEx>
        <w:trPr>
          <w:trHeight w:val="1052" w:hRule="atLeast"/>
          <w:jc w:val="center"/>
        </w:trPr>
        <w:tc>
          <w:tcPr>
            <w:tcW w:w="2311" w:type="dxa"/>
            <w:vAlign w:val="center"/>
          </w:tcPr>
          <w:p w14:paraId="5E0AC1C6">
            <w:pPr>
              <w:ind w:right="-109" w:rightChars="-52"/>
              <w:jc w:val="distribute"/>
              <w:rPr>
                <w:rFonts w:ascii="仿宋" w:hAnsi="仿宋" w:eastAsia="仿宋" w:cs="仿宋"/>
                <w:sz w:val="32"/>
                <w:szCs w:val="32"/>
              </w:rPr>
            </w:pPr>
            <w:bookmarkStart w:id="6" w:name="_Toc493928406"/>
            <w:bookmarkStart w:id="7" w:name="_Toc493956016"/>
            <w:r>
              <w:rPr>
                <w:rFonts w:hint="eastAsia" w:ascii="仿宋" w:hAnsi="仿宋" w:eastAsia="仿宋" w:cs="仿宋"/>
                <w:sz w:val="32"/>
                <w:szCs w:val="32"/>
              </w:rPr>
              <w:t>采 购 人：</w:t>
            </w:r>
            <w:bookmarkEnd w:id="6"/>
            <w:bookmarkEnd w:id="7"/>
          </w:p>
        </w:tc>
        <w:tc>
          <w:tcPr>
            <w:tcW w:w="5142" w:type="dxa"/>
            <w:vAlign w:val="center"/>
          </w:tcPr>
          <w:p w14:paraId="2AC1FA32">
            <w:pPr>
              <w:ind w:left="-103" w:leftChars="-49"/>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庆元县卫生健康局</w:t>
            </w:r>
          </w:p>
        </w:tc>
      </w:tr>
      <w:tr w14:paraId="5E3AB9ED">
        <w:tblPrEx>
          <w:tblCellMar>
            <w:top w:w="0" w:type="dxa"/>
            <w:left w:w="108" w:type="dxa"/>
            <w:bottom w:w="0" w:type="dxa"/>
            <w:right w:w="108" w:type="dxa"/>
          </w:tblCellMar>
        </w:tblPrEx>
        <w:trPr>
          <w:trHeight w:val="737" w:hRule="atLeast"/>
          <w:jc w:val="center"/>
        </w:trPr>
        <w:tc>
          <w:tcPr>
            <w:tcW w:w="2311" w:type="dxa"/>
            <w:vAlign w:val="center"/>
          </w:tcPr>
          <w:p w14:paraId="78D52C3C">
            <w:pPr>
              <w:ind w:right="-109" w:rightChars="-52"/>
              <w:jc w:val="distribute"/>
              <w:rPr>
                <w:rFonts w:ascii="仿宋" w:hAnsi="仿宋" w:eastAsia="仿宋" w:cs="仿宋"/>
                <w:sz w:val="32"/>
                <w:szCs w:val="32"/>
              </w:rPr>
            </w:pPr>
          </w:p>
        </w:tc>
        <w:tc>
          <w:tcPr>
            <w:tcW w:w="5142" w:type="dxa"/>
            <w:vAlign w:val="center"/>
          </w:tcPr>
          <w:p w14:paraId="25B30FE2">
            <w:pPr>
              <w:ind w:left="-103" w:leftChars="-49"/>
              <w:jc w:val="left"/>
              <w:rPr>
                <w:rFonts w:ascii="仿宋" w:hAnsi="仿宋" w:eastAsia="仿宋" w:cs="仿宋"/>
                <w:sz w:val="32"/>
                <w:szCs w:val="32"/>
              </w:rPr>
            </w:pPr>
          </w:p>
        </w:tc>
      </w:tr>
      <w:tr w14:paraId="72A63CDF">
        <w:tblPrEx>
          <w:tblCellMar>
            <w:top w:w="0" w:type="dxa"/>
            <w:left w:w="108" w:type="dxa"/>
            <w:bottom w:w="0" w:type="dxa"/>
            <w:right w:w="108" w:type="dxa"/>
          </w:tblCellMar>
        </w:tblPrEx>
        <w:trPr>
          <w:trHeight w:val="963" w:hRule="atLeast"/>
          <w:jc w:val="center"/>
        </w:trPr>
        <w:tc>
          <w:tcPr>
            <w:tcW w:w="2311" w:type="dxa"/>
            <w:vAlign w:val="center"/>
          </w:tcPr>
          <w:p w14:paraId="3A14B53E">
            <w:pPr>
              <w:ind w:right="-109" w:rightChars="-52"/>
              <w:jc w:val="distribute"/>
              <w:rPr>
                <w:rFonts w:ascii="仿宋" w:hAnsi="仿宋" w:eastAsia="仿宋" w:cs="仿宋"/>
                <w:sz w:val="32"/>
                <w:szCs w:val="32"/>
              </w:rPr>
            </w:pPr>
            <w:r>
              <w:rPr>
                <w:rFonts w:hint="eastAsia" w:ascii="仿宋" w:hAnsi="仿宋" w:eastAsia="仿宋" w:cs="仿宋"/>
                <w:sz w:val="32"/>
                <w:szCs w:val="32"/>
              </w:rPr>
              <w:t>采购代理机构：</w:t>
            </w:r>
          </w:p>
        </w:tc>
        <w:tc>
          <w:tcPr>
            <w:tcW w:w="5142" w:type="dxa"/>
            <w:vAlign w:val="center"/>
          </w:tcPr>
          <w:p w14:paraId="70E6B0BC">
            <w:pPr>
              <w:wordWrap w:val="0"/>
              <w:ind w:left="-103" w:leftChars="-49"/>
              <w:jc w:val="left"/>
              <w:rPr>
                <w:rFonts w:ascii="仿宋" w:hAnsi="仿宋" w:eastAsia="仿宋" w:cs="仿宋"/>
                <w:sz w:val="32"/>
                <w:szCs w:val="32"/>
              </w:rPr>
            </w:pPr>
            <w:r>
              <w:rPr>
                <w:rFonts w:hint="eastAsia" w:ascii="仿宋" w:hAnsi="仿宋" w:eastAsia="仿宋" w:cs="仿宋"/>
                <w:sz w:val="32"/>
                <w:szCs w:val="32"/>
              </w:rPr>
              <w:t>浙江丽水兴华工程管理有限公司</w:t>
            </w:r>
          </w:p>
        </w:tc>
      </w:tr>
      <w:tr w14:paraId="1EF8C816">
        <w:tblPrEx>
          <w:tblCellMar>
            <w:top w:w="0" w:type="dxa"/>
            <w:left w:w="108" w:type="dxa"/>
            <w:bottom w:w="0" w:type="dxa"/>
            <w:right w:w="108" w:type="dxa"/>
          </w:tblCellMar>
        </w:tblPrEx>
        <w:trPr>
          <w:trHeight w:val="737" w:hRule="atLeast"/>
          <w:jc w:val="center"/>
        </w:trPr>
        <w:tc>
          <w:tcPr>
            <w:tcW w:w="2311" w:type="dxa"/>
            <w:vAlign w:val="center"/>
          </w:tcPr>
          <w:p w14:paraId="7201F50E">
            <w:pPr>
              <w:ind w:right="-109" w:rightChars="-52"/>
              <w:jc w:val="distribute"/>
              <w:rPr>
                <w:rFonts w:ascii="仿宋" w:hAnsi="仿宋" w:eastAsia="仿宋" w:cs="仿宋"/>
                <w:sz w:val="32"/>
                <w:szCs w:val="32"/>
              </w:rPr>
            </w:pPr>
            <w:r>
              <w:rPr>
                <w:rFonts w:hint="eastAsia" w:ascii="仿宋" w:hAnsi="仿宋" w:eastAsia="仿宋" w:cs="仿宋"/>
                <w:sz w:val="32"/>
                <w:szCs w:val="32"/>
              </w:rPr>
              <w:t>地        址：</w:t>
            </w:r>
          </w:p>
        </w:tc>
        <w:tc>
          <w:tcPr>
            <w:tcW w:w="5142" w:type="dxa"/>
            <w:vAlign w:val="center"/>
          </w:tcPr>
          <w:p w14:paraId="592AFC6C">
            <w:pPr>
              <w:wordWrap w:val="0"/>
              <w:ind w:left="-103" w:leftChars="-49"/>
              <w:jc w:val="left"/>
              <w:rPr>
                <w:rFonts w:ascii="仿宋" w:hAnsi="仿宋" w:eastAsia="仿宋" w:cs="仿宋"/>
                <w:sz w:val="32"/>
                <w:szCs w:val="32"/>
              </w:rPr>
            </w:pPr>
            <w:r>
              <w:rPr>
                <w:rFonts w:hint="eastAsia" w:ascii="仿宋" w:hAnsi="仿宋" w:eastAsia="仿宋" w:cs="仿宋"/>
                <w:sz w:val="32"/>
                <w:szCs w:val="32"/>
              </w:rPr>
              <w:t xml:space="preserve">庆元县城南中路104号 </w:t>
            </w:r>
          </w:p>
        </w:tc>
      </w:tr>
      <w:tr w14:paraId="2479A867">
        <w:tblPrEx>
          <w:tblCellMar>
            <w:top w:w="0" w:type="dxa"/>
            <w:left w:w="108" w:type="dxa"/>
            <w:bottom w:w="0" w:type="dxa"/>
            <w:right w:w="108" w:type="dxa"/>
          </w:tblCellMar>
        </w:tblPrEx>
        <w:trPr>
          <w:trHeight w:val="737" w:hRule="atLeast"/>
          <w:jc w:val="center"/>
        </w:trPr>
        <w:tc>
          <w:tcPr>
            <w:tcW w:w="2311" w:type="dxa"/>
            <w:vAlign w:val="center"/>
          </w:tcPr>
          <w:p w14:paraId="3CFD84C2">
            <w:pPr>
              <w:ind w:right="-84" w:rightChars="-40"/>
              <w:rPr>
                <w:rFonts w:ascii="仿宋" w:hAnsi="仿宋" w:eastAsia="仿宋" w:cs="仿宋"/>
                <w:sz w:val="32"/>
                <w:szCs w:val="32"/>
              </w:rPr>
            </w:pPr>
          </w:p>
        </w:tc>
        <w:tc>
          <w:tcPr>
            <w:tcW w:w="5142" w:type="dxa"/>
            <w:vAlign w:val="center"/>
          </w:tcPr>
          <w:p w14:paraId="75D91C63">
            <w:pPr>
              <w:ind w:left="-103" w:leftChars="-49"/>
              <w:rPr>
                <w:rFonts w:ascii="仿宋" w:hAnsi="仿宋" w:eastAsia="仿宋" w:cs="仿宋"/>
                <w:sz w:val="32"/>
                <w:szCs w:val="32"/>
              </w:rPr>
            </w:pPr>
          </w:p>
        </w:tc>
      </w:tr>
      <w:tr w14:paraId="06AE81EB">
        <w:tblPrEx>
          <w:tblCellMar>
            <w:top w:w="0" w:type="dxa"/>
            <w:left w:w="108" w:type="dxa"/>
            <w:bottom w:w="0" w:type="dxa"/>
            <w:right w:w="108" w:type="dxa"/>
          </w:tblCellMar>
        </w:tblPrEx>
        <w:trPr>
          <w:trHeight w:val="737" w:hRule="atLeast"/>
          <w:jc w:val="center"/>
        </w:trPr>
        <w:tc>
          <w:tcPr>
            <w:tcW w:w="7453" w:type="dxa"/>
            <w:gridSpan w:val="2"/>
            <w:vAlign w:val="center"/>
          </w:tcPr>
          <w:p w14:paraId="765570CD">
            <w:pPr>
              <w:jc w:val="center"/>
              <w:rPr>
                <w:rFonts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p>
        </w:tc>
      </w:tr>
    </w:tbl>
    <w:p w14:paraId="6626B933">
      <w:pPr>
        <w:spacing w:line="480" w:lineRule="auto"/>
        <w:rPr>
          <w:rFonts w:ascii="仿宋" w:hAnsi="仿宋" w:eastAsia="仿宋" w:cs="仿宋"/>
        </w:rPr>
      </w:pPr>
    </w:p>
    <w:p w14:paraId="5F733561">
      <w:pPr>
        <w:pStyle w:val="44"/>
        <w:spacing w:after="240"/>
        <w:rPr>
          <w:rFonts w:ascii="仿宋" w:hAnsi="仿宋" w:eastAsia="仿宋" w:cs="仿宋"/>
        </w:rPr>
        <w:sectPr>
          <w:headerReference r:id="rId4" w:type="first"/>
          <w:footerReference r:id="rId5" w:type="first"/>
          <w:headerReference r:id="rId3" w:type="default"/>
          <w:pgSz w:w="11906" w:h="16838"/>
          <w:pgMar w:top="1418" w:right="1418" w:bottom="1418" w:left="1418" w:header="851" w:footer="851" w:gutter="0"/>
          <w:pgBorders>
            <w:top w:val="none" w:sz="0" w:space="0"/>
            <w:left w:val="none" w:sz="0" w:space="0"/>
            <w:bottom w:val="none" w:sz="0" w:space="0"/>
            <w:right w:val="none" w:sz="0" w:space="0"/>
          </w:pgBorders>
          <w:cols w:space="720" w:num="1"/>
          <w:titlePg/>
          <w:docGrid w:linePitch="312" w:charSpace="0"/>
        </w:sectPr>
      </w:pPr>
    </w:p>
    <w:p w14:paraId="3EF1C764">
      <w:pPr>
        <w:pStyle w:val="44"/>
        <w:spacing w:after="240"/>
        <w:rPr>
          <w:rFonts w:ascii="仿宋" w:hAnsi="仿宋" w:eastAsia="仿宋" w:cs="仿宋"/>
        </w:rPr>
      </w:pPr>
      <w:bookmarkStart w:id="8" w:name="_Toc1853"/>
      <w:bookmarkStart w:id="9" w:name="_Toc8118"/>
      <w:bookmarkStart w:id="10" w:name="_Toc530551803"/>
      <w:bookmarkStart w:id="11" w:name="_Toc531358958"/>
      <w:r>
        <w:rPr>
          <w:rFonts w:hint="eastAsia" w:ascii="仿宋" w:hAnsi="仿宋" w:eastAsia="仿宋" w:cs="仿宋"/>
        </w:rPr>
        <w:t>目  录</w:t>
      </w:r>
      <w:bookmarkEnd w:id="8"/>
      <w:bookmarkEnd w:id="9"/>
      <w:bookmarkEnd w:id="10"/>
      <w:bookmarkEnd w:id="11"/>
      <w:bookmarkStart w:id="12" w:name="_Toc69635410"/>
    </w:p>
    <w:p w14:paraId="42C58402">
      <w:pPr>
        <w:pStyle w:val="33"/>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_Toc18268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招标公告（邀请）</w:t>
      </w:r>
      <w:r>
        <w:rPr>
          <w:sz w:val="24"/>
          <w:szCs w:val="24"/>
        </w:rPr>
        <w:tab/>
      </w:r>
      <w:r>
        <w:rPr>
          <w:sz w:val="24"/>
          <w:szCs w:val="24"/>
        </w:rPr>
        <w:fldChar w:fldCharType="begin"/>
      </w:r>
      <w:r>
        <w:rPr>
          <w:sz w:val="24"/>
          <w:szCs w:val="24"/>
        </w:rPr>
        <w:instrText xml:space="preserve"> PAGEREF _Toc18268 \h </w:instrText>
      </w:r>
      <w:r>
        <w:rPr>
          <w:sz w:val="24"/>
          <w:szCs w:val="24"/>
        </w:rPr>
        <w:fldChar w:fldCharType="separate"/>
      </w:r>
      <w:r>
        <w:rPr>
          <w:sz w:val="24"/>
          <w:szCs w:val="24"/>
        </w:rPr>
        <w:t>4</w:t>
      </w:r>
      <w:r>
        <w:rPr>
          <w:sz w:val="24"/>
          <w:szCs w:val="24"/>
        </w:rPr>
        <w:fldChar w:fldCharType="end"/>
      </w:r>
      <w:r>
        <w:rPr>
          <w:rFonts w:hint="eastAsia" w:ascii="仿宋" w:hAnsi="仿宋" w:eastAsia="仿宋" w:cs="仿宋"/>
          <w:sz w:val="24"/>
          <w:szCs w:val="24"/>
        </w:rPr>
        <w:fldChar w:fldCharType="end"/>
      </w:r>
    </w:p>
    <w:p w14:paraId="3FEEB3B0">
      <w:pPr>
        <w:pStyle w:val="33"/>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_Toc17036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招标需求</w:t>
      </w:r>
      <w:r>
        <w:rPr>
          <w:sz w:val="24"/>
          <w:szCs w:val="24"/>
        </w:rPr>
        <w:tab/>
      </w:r>
      <w:r>
        <w:rPr>
          <w:sz w:val="24"/>
          <w:szCs w:val="24"/>
        </w:rPr>
        <w:fldChar w:fldCharType="begin"/>
      </w:r>
      <w:r>
        <w:rPr>
          <w:sz w:val="24"/>
          <w:szCs w:val="24"/>
        </w:rPr>
        <w:instrText xml:space="preserve"> PAGEREF _Toc17036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150AD9A0">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_Toc1350 </w:instrText>
      </w:r>
      <w:r>
        <w:rPr>
          <w:rFonts w:hint="eastAsia" w:ascii="仿宋" w:hAnsi="仿宋" w:eastAsia="仿宋" w:cs="仿宋"/>
          <w:sz w:val="24"/>
          <w:szCs w:val="24"/>
        </w:rPr>
        <w:fldChar w:fldCharType="separate"/>
      </w:r>
      <w:r>
        <w:rPr>
          <w:rFonts w:hint="eastAsia" w:ascii="仿宋" w:hAnsi="仿宋" w:eastAsia="仿宋" w:cs="仿宋"/>
          <w:sz w:val="24"/>
          <w:szCs w:val="24"/>
        </w:rPr>
        <w:t>一、服务范围</w:t>
      </w:r>
      <w:r>
        <w:rPr>
          <w:sz w:val="24"/>
          <w:szCs w:val="24"/>
        </w:rPr>
        <w:tab/>
      </w:r>
      <w:r>
        <w:rPr>
          <w:sz w:val="24"/>
          <w:szCs w:val="24"/>
        </w:rPr>
        <w:fldChar w:fldCharType="begin"/>
      </w:r>
      <w:r>
        <w:rPr>
          <w:sz w:val="24"/>
          <w:szCs w:val="24"/>
        </w:rPr>
        <w:instrText xml:space="preserve"> PAGEREF _Toc1350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61A3349A">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_Toc11115 </w:instrText>
      </w:r>
      <w:r>
        <w:rPr>
          <w:rFonts w:hint="eastAsia" w:ascii="仿宋" w:hAnsi="仿宋" w:eastAsia="仿宋" w:cs="仿宋"/>
          <w:sz w:val="24"/>
          <w:szCs w:val="24"/>
        </w:rPr>
        <w:fldChar w:fldCharType="separate"/>
      </w:r>
      <w:r>
        <w:rPr>
          <w:rFonts w:hint="eastAsia" w:ascii="仿宋" w:hAnsi="仿宋" w:eastAsia="仿宋" w:cs="仿宋"/>
          <w:sz w:val="24"/>
          <w:szCs w:val="24"/>
        </w:rPr>
        <w:t>二、采购清单</w:t>
      </w:r>
      <w:r>
        <w:rPr>
          <w:sz w:val="24"/>
          <w:szCs w:val="24"/>
        </w:rPr>
        <w:tab/>
      </w:r>
      <w:r>
        <w:rPr>
          <w:sz w:val="24"/>
          <w:szCs w:val="24"/>
        </w:rPr>
        <w:fldChar w:fldCharType="begin"/>
      </w:r>
      <w:r>
        <w:rPr>
          <w:sz w:val="24"/>
          <w:szCs w:val="24"/>
        </w:rPr>
        <w:instrText xml:space="preserve"> PAGEREF _Toc11115 \h </w:instrText>
      </w:r>
      <w:r>
        <w:rPr>
          <w:sz w:val="24"/>
          <w:szCs w:val="24"/>
        </w:rPr>
        <w:fldChar w:fldCharType="separate"/>
      </w:r>
      <w:r>
        <w:rPr>
          <w:sz w:val="24"/>
          <w:szCs w:val="24"/>
        </w:rPr>
        <w:t>7</w:t>
      </w:r>
      <w:r>
        <w:rPr>
          <w:sz w:val="24"/>
          <w:szCs w:val="24"/>
        </w:rPr>
        <w:fldChar w:fldCharType="end"/>
      </w:r>
      <w:r>
        <w:rPr>
          <w:rFonts w:hint="eastAsia" w:ascii="仿宋" w:hAnsi="仿宋" w:eastAsia="仿宋" w:cs="仿宋"/>
          <w:sz w:val="24"/>
          <w:szCs w:val="24"/>
        </w:rPr>
        <w:fldChar w:fldCharType="end"/>
      </w:r>
    </w:p>
    <w:p w14:paraId="05B091B2">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_Toc3181 </w:instrText>
      </w:r>
      <w:r>
        <w:rPr>
          <w:rFonts w:hint="eastAsia" w:ascii="仿宋" w:hAnsi="仿宋" w:eastAsia="仿宋" w:cs="仿宋"/>
          <w:sz w:val="24"/>
          <w:szCs w:val="24"/>
        </w:rPr>
        <w:fldChar w:fldCharType="separate"/>
      </w:r>
      <w:r>
        <w:rPr>
          <w:rFonts w:hint="eastAsia" w:ascii="仿宋" w:hAnsi="仿宋" w:eastAsia="仿宋" w:cs="仿宋"/>
          <w:sz w:val="24"/>
          <w:szCs w:val="24"/>
        </w:rPr>
        <w:t>三、服务内容</w:t>
      </w:r>
      <w:r>
        <w:rPr>
          <w:sz w:val="24"/>
          <w:szCs w:val="24"/>
        </w:rPr>
        <w:tab/>
      </w:r>
      <w:r>
        <w:rPr>
          <w:sz w:val="24"/>
          <w:szCs w:val="24"/>
        </w:rPr>
        <w:fldChar w:fldCharType="begin"/>
      </w:r>
      <w:r>
        <w:rPr>
          <w:sz w:val="24"/>
          <w:szCs w:val="24"/>
        </w:rPr>
        <w:instrText xml:space="preserve"> PAGEREF _Toc3181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7670CC0F">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_Toc21445 </w:instrText>
      </w:r>
      <w:r>
        <w:rPr>
          <w:rFonts w:hint="eastAsia" w:ascii="仿宋" w:hAnsi="仿宋" w:eastAsia="仿宋" w:cs="仿宋"/>
          <w:sz w:val="24"/>
          <w:szCs w:val="24"/>
        </w:rPr>
        <w:fldChar w:fldCharType="separate"/>
      </w:r>
      <w:r>
        <w:rPr>
          <w:rFonts w:hint="eastAsia" w:ascii="仿宋" w:hAnsi="仿宋" w:eastAsia="仿宋" w:cs="仿宋"/>
          <w:sz w:val="24"/>
          <w:szCs w:val="24"/>
        </w:rPr>
        <w:t>四、服务期限</w:t>
      </w:r>
      <w:r>
        <w:rPr>
          <w:sz w:val="24"/>
          <w:szCs w:val="24"/>
        </w:rPr>
        <w:tab/>
      </w:r>
      <w:r>
        <w:rPr>
          <w:sz w:val="24"/>
          <w:szCs w:val="24"/>
        </w:rPr>
        <w:fldChar w:fldCharType="begin"/>
      </w:r>
      <w:r>
        <w:rPr>
          <w:sz w:val="24"/>
          <w:szCs w:val="24"/>
        </w:rPr>
        <w:instrText xml:space="preserve"> PAGEREF _Toc21445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260E96E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_Toc20632 </w:instrText>
      </w:r>
      <w:r>
        <w:rPr>
          <w:rFonts w:hint="eastAsia" w:ascii="仿宋" w:hAnsi="仿宋" w:eastAsia="仿宋" w:cs="仿宋"/>
          <w:sz w:val="24"/>
          <w:szCs w:val="24"/>
        </w:rPr>
        <w:fldChar w:fldCharType="separate"/>
      </w:r>
      <w:r>
        <w:rPr>
          <w:rFonts w:hint="eastAsia" w:ascii="仿宋" w:hAnsi="仿宋" w:eastAsia="仿宋" w:cs="仿宋"/>
          <w:sz w:val="24"/>
          <w:szCs w:val="24"/>
        </w:rPr>
        <w:t>五、控制指标及质量要求</w:t>
      </w:r>
      <w:r>
        <w:rPr>
          <w:sz w:val="24"/>
          <w:szCs w:val="24"/>
        </w:rPr>
        <w:tab/>
      </w:r>
      <w:r>
        <w:rPr>
          <w:sz w:val="24"/>
          <w:szCs w:val="24"/>
        </w:rPr>
        <w:fldChar w:fldCharType="begin"/>
      </w:r>
      <w:r>
        <w:rPr>
          <w:sz w:val="24"/>
          <w:szCs w:val="24"/>
        </w:rPr>
        <w:instrText xml:space="preserve"> PAGEREF _Toc20632 \h </w:instrText>
      </w:r>
      <w:r>
        <w:rPr>
          <w:sz w:val="24"/>
          <w:szCs w:val="24"/>
        </w:rPr>
        <w:fldChar w:fldCharType="separate"/>
      </w:r>
      <w:r>
        <w:rPr>
          <w:sz w:val="24"/>
          <w:szCs w:val="24"/>
        </w:rPr>
        <w:t>10</w:t>
      </w:r>
      <w:r>
        <w:rPr>
          <w:sz w:val="24"/>
          <w:szCs w:val="24"/>
        </w:rPr>
        <w:fldChar w:fldCharType="end"/>
      </w:r>
      <w:r>
        <w:rPr>
          <w:rFonts w:hint="eastAsia" w:ascii="仿宋" w:hAnsi="仿宋" w:eastAsia="仿宋" w:cs="仿宋"/>
          <w:sz w:val="24"/>
          <w:szCs w:val="24"/>
        </w:rPr>
        <w:fldChar w:fldCharType="end"/>
      </w:r>
    </w:p>
    <w:p w14:paraId="57966B62">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_Toc27577 </w:instrText>
      </w:r>
      <w:r>
        <w:rPr>
          <w:rFonts w:hint="eastAsia" w:ascii="仿宋" w:hAnsi="仿宋" w:eastAsia="仿宋" w:cs="仿宋"/>
          <w:sz w:val="24"/>
          <w:szCs w:val="24"/>
        </w:rPr>
        <w:fldChar w:fldCharType="separate"/>
      </w:r>
      <w:r>
        <w:rPr>
          <w:rFonts w:hint="eastAsia" w:ascii="仿宋" w:hAnsi="仿宋" w:eastAsia="仿宋" w:cs="仿宋"/>
          <w:sz w:val="24"/>
          <w:szCs w:val="24"/>
        </w:rPr>
        <w:t>六、特别条款</w:t>
      </w:r>
      <w:r>
        <w:rPr>
          <w:sz w:val="24"/>
          <w:szCs w:val="24"/>
        </w:rPr>
        <w:tab/>
      </w:r>
      <w:r>
        <w:rPr>
          <w:sz w:val="24"/>
          <w:szCs w:val="24"/>
        </w:rPr>
        <w:fldChar w:fldCharType="begin"/>
      </w:r>
      <w:r>
        <w:rPr>
          <w:sz w:val="24"/>
          <w:szCs w:val="24"/>
        </w:rPr>
        <w:instrText xml:space="preserve"> PAGEREF _Toc27577 \h </w:instrText>
      </w:r>
      <w:r>
        <w:rPr>
          <w:sz w:val="24"/>
          <w:szCs w:val="24"/>
        </w:rPr>
        <w:fldChar w:fldCharType="separate"/>
      </w:r>
      <w:r>
        <w:rPr>
          <w:sz w:val="24"/>
          <w:szCs w:val="24"/>
        </w:rPr>
        <w:t>11</w:t>
      </w:r>
      <w:r>
        <w:rPr>
          <w:sz w:val="24"/>
          <w:szCs w:val="24"/>
        </w:rPr>
        <w:fldChar w:fldCharType="end"/>
      </w:r>
      <w:r>
        <w:rPr>
          <w:rFonts w:hint="eastAsia" w:ascii="仿宋" w:hAnsi="仿宋" w:eastAsia="仿宋" w:cs="仿宋"/>
          <w:sz w:val="24"/>
          <w:szCs w:val="24"/>
        </w:rPr>
        <w:fldChar w:fldCharType="end"/>
      </w:r>
    </w:p>
    <w:p w14:paraId="44E53C6D">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_Toc1786 </w:instrText>
      </w:r>
      <w:r>
        <w:rPr>
          <w:rFonts w:hint="eastAsia" w:ascii="仿宋" w:hAnsi="仿宋" w:eastAsia="仿宋" w:cs="仿宋"/>
          <w:sz w:val="24"/>
          <w:szCs w:val="24"/>
        </w:rPr>
        <w:fldChar w:fldCharType="separate"/>
      </w:r>
      <w:r>
        <w:rPr>
          <w:rFonts w:hint="eastAsia" w:ascii="仿宋" w:hAnsi="仿宋" w:eastAsia="仿宋" w:cs="仿宋"/>
          <w:sz w:val="24"/>
          <w:szCs w:val="24"/>
        </w:rPr>
        <w:t>七、效果评估</w:t>
      </w:r>
      <w:r>
        <w:rPr>
          <w:sz w:val="24"/>
          <w:szCs w:val="24"/>
        </w:rPr>
        <w:tab/>
      </w:r>
      <w:r>
        <w:rPr>
          <w:sz w:val="24"/>
          <w:szCs w:val="24"/>
        </w:rPr>
        <w:fldChar w:fldCharType="begin"/>
      </w:r>
      <w:r>
        <w:rPr>
          <w:sz w:val="24"/>
          <w:szCs w:val="24"/>
        </w:rPr>
        <w:instrText xml:space="preserve"> PAGEREF _Toc1786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17F60DF4">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_Toc19196 </w:instrText>
      </w:r>
      <w:r>
        <w:rPr>
          <w:rFonts w:hint="eastAsia" w:ascii="仿宋" w:hAnsi="仿宋" w:eastAsia="仿宋" w:cs="仿宋"/>
          <w:sz w:val="24"/>
          <w:szCs w:val="24"/>
        </w:rPr>
        <w:fldChar w:fldCharType="separate"/>
      </w:r>
      <w:r>
        <w:rPr>
          <w:rFonts w:hint="eastAsia" w:ascii="仿宋" w:hAnsi="仿宋" w:eastAsia="仿宋" w:cs="仿宋"/>
          <w:sz w:val="24"/>
          <w:szCs w:val="24"/>
        </w:rPr>
        <w:t>八、付款方式</w:t>
      </w:r>
      <w:r>
        <w:rPr>
          <w:sz w:val="24"/>
          <w:szCs w:val="24"/>
        </w:rPr>
        <w:tab/>
      </w:r>
      <w:r>
        <w:rPr>
          <w:sz w:val="24"/>
          <w:szCs w:val="24"/>
        </w:rPr>
        <w:fldChar w:fldCharType="begin"/>
      </w:r>
      <w:r>
        <w:rPr>
          <w:sz w:val="24"/>
          <w:szCs w:val="24"/>
        </w:rPr>
        <w:instrText xml:space="preserve"> PAGEREF _Toc19196 \h </w:instrText>
      </w:r>
      <w:r>
        <w:rPr>
          <w:sz w:val="24"/>
          <w:szCs w:val="24"/>
        </w:rPr>
        <w:fldChar w:fldCharType="separate"/>
      </w:r>
      <w:r>
        <w:rPr>
          <w:sz w:val="24"/>
          <w:szCs w:val="24"/>
        </w:rPr>
        <w:t>12</w:t>
      </w:r>
      <w:r>
        <w:rPr>
          <w:sz w:val="24"/>
          <w:szCs w:val="24"/>
        </w:rPr>
        <w:fldChar w:fldCharType="end"/>
      </w:r>
      <w:r>
        <w:rPr>
          <w:rFonts w:hint="eastAsia" w:ascii="仿宋" w:hAnsi="仿宋" w:eastAsia="仿宋" w:cs="仿宋"/>
          <w:sz w:val="24"/>
          <w:szCs w:val="24"/>
        </w:rPr>
        <w:fldChar w:fldCharType="end"/>
      </w:r>
    </w:p>
    <w:p w14:paraId="574BE3D9">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_Toc27282 </w:instrText>
      </w:r>
      <w:r>
        <w:rPr>
          <w:rFonts w:hint="eastAsia" w:ascii="仿宋" w:hAnsi="仿宋" w:eastAsia="仿宋" w:cs="仿宋"/>
          <w:sz w:val="24"/>
          <w:szCs w:val="24"/>
        </w:rPr>
        <w:fldChar w:fldCharType="separate"/>
      </w:r>
      <w:r>
        <w:rPr>
          <w:rFonts w:hint="eastAsia" w:ascii="仿宋" w:hAnsi="仿宋" w:eastAsia="仿宋" w:cs="仿宋"/>
          <w:sz w:val="24"/>
          <w:szCs w:val="24"/>
        </w:rPr>
        <w:t>九、其他要求</w:t>
      </w:r>
      <w:r>
        <w:rPr>
          <w:sz w:val="24"/>
          <w:szCs w:val="24"/>
        </w:rPr>
        <w:tab/>
      </w:r>
      <w:r>
        <w:rPr>
          <w:sz w:val="24"/>
          <w:szCs w:val="24"/>
        </w:rPr>
        <w:fldChar w:fldCharType="begin"/>
      </w:r>
      <w:r>
        <w:rPr>
          <w:sz w:val="24"/>
          <w:szCs w:val="24"/>
        </w:rPr>
        <w:instrText xml:space="preserve"> PAGEREF _Toc27282 \h </w:instrText>
      </w:r>
      <w:r>
        <w:rPr>
          <w:sz w:val="24"/>
          <w:szCs w:val="24"/>
        </w:rPr>
        <w:fldChar w:fldCharType="separate"/>
      </w:r>
      <w:r>
        <w:rPr>
          <w:sz w:val="24"/>
          <w:szCs w:val="24"/>
        </w:rPr>
        <w:t>13</w:t>
      </w:r>
      <w:r>
        <w:rPr>
          <w:sz w:val="24"/>
          <w:szCs w:val="24"/>
        </w:rPr>
        <w:fldChar w:fldCharType="end"/>
      </w:r>
      <w:r>
        <w:rPr>
          <w:rFonts w:hint="eastAsia" w:ascii="仿宋" w:hAnsi="仿宋" w:eastAsia="仿宋" w:cs="仿宋"/>
          <w:sz w:val="24"/>
          <w:szCs w:val="24"/>
        </w:rPr>
        <w:fldChar w:fldCharType="end"/>
      </w:r>
    </w:p>
    <w:p w14:paraId="69FD49B1">
      <w:pPr>
        <w:pStyle w:val="33"/>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_Toc555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投标人须知</w:t>
      </w:r>
      <w:r>
        <w:rPr>
          <w:sz w:val="24"/>
          <w:szCs w:val="24"/>
        </w:rPr>
        <w:tab/>
      </w:r>
      <w:r>
        <w:rPr>
          <w:sz w:val="24"/>
          <w:szCs w:val="24"/>
        </w:rPr>
        <w:fldChar w:fldCharType="begin"/>
      </w:r>
      <w:r>
        <w:rPr>
          <w:sz w:val="24"/>
          <w:szCs w:val="24"/>
        </w:rPr>
        <w:instrText xml:space="preserve"> PAGEREF _Toc555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507BDD0F">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_Toc27841 </w:instrText>
      </w:r>
      <w:r>
        <w:rPr>
          <w:rFonts w:hint="eastAsia" w:ascii="仿宋" w:hAnsi="仿宋" w:eastAsia="仿宋" w:cs="仿宋"/>
          <w:sz w:val="24"/>
          <w:szCs w:val="24"/>
        </w:rPr>
        <w:fldChar w:fldCharType="separate"/>
      </w:r>
      <w:r>
        <w:rPr>
          <w:rFonts w:hint="eastAsia" w:ascii="仿宋" w:hAnsi="仿宋" w:eastAsia="仿宋" w:cs="仿宋"/>
          <w:sz w:val="24"/>
          <w:szCs w:val="24"/>
        </w:rPr>
        <w:t>投标人须知前附表（一）</w:t>
      </w:r>
      <w:r>
        <w:rPr>
          <w:sz w:val="24"/>
          <w:szCs w:val="24"/>
        </w:rPr>
        <w:tab/>
      </w:r>
      <w:r>
        <w:rPr>
          <w:sz w:val="24"/>
          <w:szCs w:val="24"/>
        </w:rPr>
        <w:fldChar w:fldCharType="begin"/>
      </w:r>
      <w:r>
        <w:rPr>
          <w:sz w:val="24"/>
          <w:szCs w:val="24"/>
        </w:rPr>
        <w:instrText xml:space="preserve"> PAGEREF _Toc27841 \h </w:instrText>
      </w:r>
      <w:r>
        <w:rPr>
          <w:sz w:val="24"/>
          <w:szCs w:val="24"/>
        </w:rPr>
        <w:fldChar w:fldCharType="separate"/>
      </w:r>
      <w:r>
        <w:rPr>
          <w:sz w:val="24"/>
          <w:szCs w:val="24"/>
        </w:rPr>
        <w:t>14</w:t>
      </w:r>
      <w:r>
        <w:rPr>
          <w:sz w:val="24"/>
          <w:szCs w:val="24"/>
        </w:rPr>
        <w:fldChar w:fldCharType="end"/>
      </w:r>
      <w:r>
        <w:rPr>
          <w:rFonts w:hint="eastAsia" w:ascii="仿宋" w:hAnsi="仿宋" w:eastAsia="仿宋" w:cs="仿宋"/>
          <w:sz w:val="24"/>
          <w:szCs w:val="24"/>
        </w:rPr>
        <w:fldChar w:fldCharType="end"/>
      </w:r>
    </w:p>
    <w:p w14:paraId="46214734">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_Toc7054 </w:instrText>
      </w:r>
      <w:r>
        <w:rPr>
          <w:rFonts w:hint="eastAsia" w:ascii="仿宋" w:hAnsi="仿宋" w:eastAsia="仿宋" w:cs="仿宋"/>
          <w:sz w:val="24"/>
          <w:szCs w:val="24"/>
        </w:rPr>
        <w:fldChar w:fldCharType="separate"/>
      </w:r>
      <w:r>
        <w:rPr>
          <w:rFonts w:hint="eastAsia" w:ascii="仿宋" w:hAnsi="仿宋" w:eastAsia="仿宋" w:cs="仿宋"/>
          <w:sz w:val="24"/>
          <w:szCs w:val="24"/>
        </w:rPr>
        <w:t>投标人须知前附表（二）</w:t>
      </w:r>
      <w:r>
        <w:rPr>
          <w:sz w:val="24"/>
          <w:szCs w:val="24"/>
        </w:rPr>
        <w:tab/>
      </w:r>
      <w:r>
        <w:rPr>
          <w:sz w:val="24"/>
          <w:szCs w:val="24"/>
        </w:rPr>
        <w:fldChar w:fldCharType="begin"/>
      </w:r>
      <w:r>
        <w:rPr>
          <w:sz w:val="24"/>
          <w:szCs w:val="24"/>
        </w:rPr>
        <w:instrText xml:space="preserve"> PAGEREF _Toc7054 \h </w:instrText>
      </w:r>
      <w:r>
        <w:rPr>
          <w:sz w:val="24"/>
          <w:szCs w:val="24"/>
        </w:rPr>
        <w:fldChar w:fldCharType="separate"/>
      </w:r>
      <w:r>
        <w:rPr>
          <w:sz w:val="24"/>
          <w:szCs w:val="24"/>
        </w:rPr>
        <w:t>16</w:t>
      </w:r>
      <w:r>
        <w:rPr>
          <w:sz w:val="24"/>
          <w:szCs w:val="24"/>
        </w:rPr>
        <w:fldChar w:fldCharType="end"/>
      </w:r>
      <w:r>
        <w:rPr>
          <w:rFonts w:hint="eastAsia" w:ascii="仿宋" w:hAnsi="仿宋" w:eastAsia="仿宋" w:cs="仿宋"/>
          <w:sz w:val="24"/>
          <w:szCs w:val="24"/>
        </w:rPr>
        <w:fldChar w:fldCharType="end"/>
      </w:r>
    </w:p>
    <w:p w14:paraId="0DD09D2B">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_Toc31599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_Toc31599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4C9E3DE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_Toc12066 </w:instrText>
      </w:r>
      <w:r>
        <w:rPr>
          <w:rFonts w:hint="eastAsia" w:ascii="仿宋" w:hAnsi="仿宋" w:eastAsia="仿宋" w:cs="仿宋"/>
          <w:sz w:val="24"/>
          <w:szCs w:val="24"/>
        </w:rPr>
        <w:fldChar w:fldCharType="separate"/>
      </w:r>
      <w:r>
        <w:rPr>
          <w:rFonts w:hint="eastAsia" w:ascii="仿宋" w:hAnsi="仿宋" w:eastAsia="仿宋" w:cs="仿宋"/>
          <w:sz w:val="24"/>
          <w:szCs w:val="24"/>
        </w:rPr>
        <w:t>1.1     适用范围</w:t>
      </w:r>
      <w:r>
        <w:rPr>
          <w:sz w:val="24"/>
          <w:szCs w:val="24"/>
        </w:rPr>
        <w:tab/>
      </w:r>
      <w:r>
        <w:rPr>
          <w:sz w:val="24"/>
          <w:szCs w:val="24"/>
        </w:rPr>
        <w:fldChar w:fldCharType="begin"/>
      </w:r>
      <w:r>
        <w:rPr>
          <w:sz w:val="24"/>
          <w:szCs w:val="24"/>
        </w:rPr>
        <w:instrText xml:space="preserve"> PAGEREF _Toc12066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5125AAB3">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_Toc4467 </w:instrText>
      </w:r>
      <w:r>
        <w:rPr>
          <w:rFonts w:hint="eastAsia" w:ascii="仿宋" w:hAnsi="仿宋" w:eastAsia="仿宋" w:cs="仿宋"/>
          <w:sz w:val="24"/>
          <w:szCs w:val="24"/>
        </w:rPr>
        <w:fldChar w:fldCharType="separate"/>
      </w:r>
      <w:r>
        <w:rPr>
          <w:rFonts w:hint="eastAsia" w:ascii="仿宋" w:hAnsi="仿宋" w:eastAsia="仿宋" w:cs="仿宋"/>
          <w:sz w:val="24"/>
          <w:szCs w:val="24"/>
        </w:rPr>
        <w:t>1.2     定义</w:t>
      </w:r>
      <w:r>
        <w:rPr>
          <w:sz w:val="24"/>
          <w:szCs w:val="24"/>
        </w:rPr>
        <w:tab/>
      </w:r>
      <w:r>
        <w:rPr>
          <w:sz w:val="24"/>
          <w:szCs w:val="24"/>
        </w:rPr>
        <w:fldChar w:fldCharType="begin"/>
      </w:r>
      <w:r>
        <w:rPr>
          <w:sz w:val="24"/>
          <w:szCs w:val="24"/>
        </w:rPr>
        <w:instrText xml:space="preserve"> PAGEREF _Toc4467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32BA9DB0">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_Toc19440 </w:instrText>
      </w:r>
      <w:r>
        <w:rPr>
          <w:rFonts w:hint="eastAsia" w:ascii="仿宋" w:hAnsi="仿宋" w:eastAsia="仿宋" w:cs="仿宋"/>
          <w:sz w:val="24"/>
          <w:szCs w:val="24"/>
        </w:rPr>
        <w:fldChar w:fldCharType="separate"/>
      </w:r>
      <w:r>
        <w:rPr>
          <w:rFonts w:hint="eastAsia" w:ascii="仿宋" w:hAnsi="仿宋" w:eastAsia="仿宋" w:cs="仿宋"/>
          <w:sz w:val="24"/>
          <w:szCs w:val="24"/>
        </w:rPr>
        <w:t>1.3     投标人应具备资格条件</w:t>
      </w:r>
      <w:r>
        <w:rPr>
          <w:sz w:val="24"/>
          <w:szCs w:val="24"/>
        </w:rPr>
        <w:tab/>
      </w:r>
      <w:r>
        <w:rPr>
          <w:sz w:val="24"/>
          <w:szCs w:val="24"/>
        </w:rPr>
        <w:fldChar w:fldCharType="begin"/>
      </w:r>
      <w:r>
        <w:rPr>
          <w:sz w:val="24"/>
          <w:szCs w:val="24"/>
        </w:rPr>
        <w:instrText xml:space="preserve"> PAGEREF _Toc19440 \h </w:instrText>
      </w:r>
      <w:r>
        <w:rPr>
          <w:sz w:val="24"/>
          <w:szCs w:val="24"/>
        </w:rPr>
        <w:fldChar w:fldCharType="separate"/>
      </w:r>
      <w:r>
        <w:rPr>
          <w:sz w:val="24"/>
          <w:szCs w:val="24"/>
        </w:rPr>
        <w:t>17</w:t>
      </w:r>
      <w:r>
        <w:rPr>
          <w:sz w:val="24"/>
          <w:szCs w:val="24"/>
        </w:rPr>
        <w:fldChar w:fldCharType="end"/>
      </w:r>
      <w:r>
        <w:rPr>
          <w:rFonts w:hint="eastAsia" w:ascii="仿宋" w:hAnsi="仿宋" w:eastAsia="仿宋" w:cs="仿宋"/>
          <w:sz w:val="24"/>
          <w:szCs w:val="24"/>
        </w:rPr>
        <w:fldChar w:fldCharType="end"/>
      </w:r>
    </w:p>
    <w:p w14:paraId="24F9C026">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_Toc11035 </w:instrText>
      </w:r>
      <w:r>
        <w:rPr>
          <w:rFonts w:hint="eastAsia" w:ascii="仿宋" w:hAnsi="仿宋" w:eastAsia="仿宋" w:cs="仿宋"/>
          <w:sz w:val="24"/>
          <w:szCs w:val="24"/>
        </w:rPr>
        <w:fldChar w:fldCharType="separate"/>
      </w:r>
      <w:r>
        <w:rPr>
          <w:rFonts w:hint="eastAsia" w:ascii="仿宋" w:hAnsi="仿宋" w:eastAsia="仿宋" w:cs="仿宋"/>
          <w:sz w:val="24"/>
          <w:szCs w:val="24"/>
        </w:rPr>
        <w:t>1.4     联合体</w:t>
      </w:r>
      <w:r>
        <w:rPr>
          <w:sz w:val="24"/>
          <w:szCs w:val="24"/>
        </w:rPr>
        <w:tab/>
      </w:r>
      <w:r>
        <w:rPr>
          <w:sz w:val="24"/>
          <w:szCs w:val="24"/>
        </w:rPr>
        <w:fldChar w:fldCharType="begin"/>
      </w:r>
      <w:r>
        <w:rPr>
          <w:sz w:val="24"/>
          <w:szCs w:val="24"/>
        </w:rPr>
        <w:instrText xml:space="preserve"> PAGEREF _Toc11035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4D252835">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_Toc2280 </w:instrText>
      </w:r>
      <w:r>
        <w:rPr>
          <w:rFonts w:hint="eastAsia" w:ascii="仿宋" w:hAnsi="仿宋" w:eastAsia="仿宋" w:cs="仿宋"/>
          <w:sz w:val="24"/>
          <w:szCs w:val="24"/>
        </w:rPr>
        <w:fldChar w:fldCharType="separate"/>
      </w:r>
      <w:r>
        <w:rPr>
          <w:rFonts w:hint="eastAsia" w:ascii="仿宋" w:hAnsi="仿宋" w:eastAsia="仿宋" w:cs="仿宋"/>
          <w:sz w:val="24"/>
          <w:szCs w:val="24"/>
        </w:rPr>
        <w:t>1.5     投标文件的语言及计量</w:t>
      </w:r>
      <w:r>
        <w:rPr>
          <w:sz w:val="24"/>
          <w:szCs w:val="24"/>
        </w:rPr>
        <w:tab/>
      </w:r>
      <w:r>
        <w:rPr>
          <w:sz w:val="24"/>
          <w:szCs w:val="24"/>
        </w:rPr>
        <w:fldChar w:fldCharType="begin"/>
      </w:r>
      <w:r>
        <w:rPr>
          <w:sz w:val="24"/>
          <w:szCs w:val="24"/>
        </w:rPr>
        <w:instrText xml:space="preserve"> PAGEREF _Toc2280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7E517ABD">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_Toc18433 </w:instrText>
      </w:r>
      <w:r>
        <w:rPr>
          <w:rFonts w:hint="eastAsia" w:ascii="仿宋" w:hAnsi="仿宋" w:eastAsia="仿宋" w:cs="仿宋"/>
          <w:sz w:val="24"/>
          <w:szCs w:val="24"/>
        </w:rPr>
        <w:fldChar w:fldCharType="separate"/>
      </w:r>
      <w:r>
        <w:rPr>
          <w:rFonts w:hint="eastAsia" w:ascii="仿宋" w:hAnsi="仿宋" w:eastAsia="仿宋" w:cs="仿宋"/>
          <w:sz w:val="24"/>
          <w:szCs w:val="24"/>
        </w:rPr>
        <w:t>1.6     投标费用</w:t>
      </w:r>
      <w:r>
        <w:rPr>
          <w:sz w:val="24"/>
          <w:szCs w:val="24"/>
        </w:rPr>
        <w:tab/>
      </w:r>
      <w:r>
        <w:rPr>
          <w:sz w:val="24"/>
          <w:szCs w:val="24"/>
        </w:rPr>
        <w:fldChar w:fldCharType="begin"/>
      </w:r>
      <w:r>
        <w:rPr>
          <w:sz w:val="24"/>
          <w:szCs w:val="24"/>
        </w:rPr>
        <w:instrText xml:space="preserve"> PAGEREF _Toc18433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1C1F7A15">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_Toc25063 </w:instrText>
      </w:r>
      <w:r>
        <w:rPr>
          <w:rFonts w:hint="eastAsia" w:ascii="仿宋" w:hAnsi="仿宋" w:eastAsia="仿宋" w:cs="仿宋"/>
          <w:sz w:val="24"/>
          <w:szCs w:val="24"/>
        </w:rPr>
        <w:fldChar w:fldCharType="separate"/>
      </w:r>
      <w:r>
        <w:rPr>
          <w:rFonts w:hint="eastAsia" w:ascii="仿宋" w:hAnsi="仿宋" w:eastAsia="仿宋" w:cs="仿宋"/>
          <w:sz w:val="24"/>
          <w:szCs w:val="24"/>
        </w:rPr>
        <w:t>1.7     现场踏勘</w:t>
      </w:r>
      <w:r>
        <w:rPr>
          <w:sz w:val="24"/>
          <w:szCs w:val="24"/>
        </w:rPr>
        <w:tab/>
      </w:r>
      <w:r>
        <w:rPr>
          <w:sz w:val="24"/>
          <w:szCs w:val="24"/>
        </w:rPr>
        <w:fldChar w:fldCharType="begin"/>
      </w:r>
      <w:r>
        <w:rPr>
          <w:sz w:val="24"/>
          <w:szCs w:val="24"/>
        </w:rPr>
        <w:instrText xml:space="preserve"> PAGEREF _Toc25063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76F8E6AB">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_Toc11416 </w:instrText>
      </w:r>
      <w:r>
        <w:rPr>
          <w:rFonts w:hint="eastAsia" w:ascii="仿宋" w:hAnsi="仿宋" w:eastAsia="仿宋" w:cs="仿宋"/>
          <w:sz w:val="24"/>
          <w:szCs w:val="24"/>
        </w:rPr>
        <w:fldChar w:fldCharType="separate"/>
      </w:r>
      <w:r>
        <w:rPr>
          <w:rFonts w:hint="eastAsia" w:ascii="仿宋" w:hAnsi="仿宋" w:eastAsia="仿宋" w:cs="仿宋"/>
          <w:sz w:val="24"/>
          <w:szCs w:val="24"/>
        </w:rPr>
        <w:t>1.8     答疑会</w:t>
      </w:r>
      <w:r>
        <w:rPr>
          <w:sz w:val="24"/>
          <w:szCs w:val="24"/>
        </w:rPr>
        <w:tab/>
      </w:r>
      <w:r>
        <w:rPr>
          <w:sz w:val="24"/>
          <w:szCs w:val="24"/>
        </w:rPr>
        <w:fldChar w:fldCharType="begin"/>
      </w:r>
      <w:r>
        <w:rPr>
          <w:sz w:val="24"/>
          <w:szCs w:val="24"/>
        </w:rPr>
        <w:instrText xml:space="preserve"> PAGEREF _Toc11416 \h </w:instrText>
      </w:r>
      <w:r>
        <w:rPr>
          <w:sz w:val="24"/>
          <w:szCs w:val="24"/>
        </w:rPr>
        <w:fldChar w:fldCharType="separate"/>
      </w:r>
      <w:r>
        <w:rPr>
          <w:sz w:val="24"/>
          <w:szCs w:val="24"/>
        </w:rPr>
        <w:t>18</w:t>
      </w:r>
      <w:r>
        <w:rPr>
          <w:sz w:val="24"/>
          <w:szCs w:val="24"/>
        </w:rPr>
        <w:fldChar w:fldCharType="end"/>
      </w:r>
      <w:r>
        <w:rPr>
          <w:rFonts w:hint="eastAsia" w:ascii="仿宋" w:hAnsi="仿宋" w:eastAsia="仿宋" w:cs="仿宋"/>
          <w:sz w:val="24"/>
          <w:szCs w:val="24"/>
        </w:rPr>
        <w:fldChar w:fldCharType="end"/>
      </w:r>
    </w:p>
    <w:p w14:paraId="57A4A36A">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_Toc27018 </w:instrText>
      </w:r>
      <w:r>
        <w:rPr>
          <w:rFonts w:hint="eastAsia" w:ascii="仿宋" w:hAnsi="仿宋" w:eastAsia="仿宋" w:cs="仿宋"/>
          <w:sz w:val="24"/>
          <w:szCs w:val="24"/>
        </w:rPr>
        <w:fldChar w:fldCharType="separate"/>
      </w:r>
      <w:r>
        <w:rPr>
          <w:rFonts w:hint="eastAsia" w:ascii="仿宋" w:hAnsi="仿宋" w:eastAsia="仿宋" w:cs="仿宋"/>
          <w:sz w:val="24"/>
          <w:szCs w:val="24"/>
        </w:rPr>
        <w:t>1.9     分包</w:t>
      </w:r>
      <w:r>
        <w:rPr>
          <w:sz w:val="24"/>
          <w:szCs w:val="24"/>
        </w:rPr>
        <w:tab/>
      </w:r>
      <w:r>
        <w:rPr>
          <w:sz w:val="24"/>
          <w:szCs w:val="24"/>
        </w:rPr>
        <w:fldChar w:fldCharType="begin"/>
      </w:r>
      <w:r>
        <w:rPr>
          <w:sz w:val="24"/>
          <w:szCs w:val="24"/>
        </w:rPr>
        <w:instrText xml:space="preserve"> PAGEREF _Toc27018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094F9FFE">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_Toc26902 </w:instrText>
      </w:r>
      <w:r>
        <w:rPr>
          <w:rFonts w:hint="eastAsia" w:ascii="仿宋" w:hAnsi="仿宋" w:eastAsia="仿宋" w:cs="仿宋"/>
          <w:sz w:val="24"/>
          <w:szCs w:val="24"/>
        </w:rPr>
        <w:fldChar w:fldCharType="separate"/>
      </w:r>
      <w:r>
        <w:rPr>
          <w:rFonts w:hint="eastAsia" w:ascii="仿宋" w:hAnsi="仿宋" w:eastAsia="仿宋" w:cs="仿宋"/>
          <w:sz w:val="24"/>
          <w:szCs w:val="24"/>
        </w:rPr>
        <w:t>1.10    保密</w:t>
      </w:r>
      <w:r>
        <w:rPr>
          <w:sz w:val="24"/>
          <w:szCs w:val="24"/>
        </w:rPr>
        <w:tab/>
      </w:r>
      <w:r>
        <w:rPr>
          <w:sz w:val="24"/>
          <w:szCs w:val="24"/>
        </w:rPr>
        <w:fldChar w:fldCharType="begin"/>
      </w:r>
      <w:r>
        <w:rPr>
          <w:sz w:val="24"/>
          <w:szCs w:val="24"/>
        </w:rPr>
        <w:instrText xml:space="preserve"> PAGEREF _Toc26902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4D67ADB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_Toc24315 </w:instrText>
      </w:r>
      <w:r>
        <w:rPr>
          <w:rFonts w:hint="eastAsia" w:ascii="仿宋" w:hAnsi="仿宋" w:eastAsia="仿宋" w:cs="仿宋"/>
          <w:sz w:val="24"/>
          <w:szCs w:val="24"/>
        </w:rPr>
        <w:fldChar w:fldCharType="separate"/>
      </w:r>
      <w:r>
        <w:rPr>
          <w:rFonts w:hint="eastAsia" w:ascii="仿宋" w:hAnsi="仿宋" w:eastAsia="仿宋" w:cs="仿宋"/>
          <w:sz w:val="24"/>
          <w:szCs w:val="24"/>
        </w:rPr>
        <w:t>1.11    政府采购政策</w:t>
      </w:r>
      <w:r>
        <w:rPr>
          <w:sz w:val="24"/>
          <w:szCs w:val="24"/>
        </w:rPr>
        <w:tab/>
      </w:r>
      <w:r>
        <w:rPr>
          <w:sz w:val="24"/>
          <w:szCs w:val="24"/>
        </w:rPr>
        <w:fldChar w:fldCharType="begin"/>
      </w:r>
      <w:r>
        <w:rPr>
          <w:sz w:val="24"/>
          <w:szCs w:val="24"/>
        </w:rPr>
        <w:instrText xml:space="preserve"> PAGEREF _Toc24315 \h </w:instrText>
      </w:r>
      <w:r>
        <w:rPr>
          <w:sz w:val="24"/>
          <w:szCs w:val="24"/>
        </w:rPr>
        <w:fldChar w:fldCharType="separate"/>
      </w:r>
      <w:r>
        <w:rPr>
          <w:sz w:val="24"/>
          <w:szCs w:val="24"/>
        </w:rPr>
        <w:t>19</w:t>
      </w:r>
      <w:r>
        <w:rPr>
          <w:sz w:val="24"/>
          <w:szCs w:val="24"/>
        </w:rPr>
        <w:fldChar w:fldCharType="end"/>
      </w:r>
      <w:r>
        <w:rPr>
          <w:rFonts w:hint="eastAsia" w:ascii="仿宋" w:hAnsi="仿宋" w:eastAsia="仿宋" w:cs="仿宋"/>
          <w:sz w:val="24"/>
          <w:szCs w:val="24"/>
        </w:rPr>
        <w:fldChar w:fldCharType="end"/>
      </w:r>
    </w:p>
    <w:p w14:paraId="388EAFE1">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_Toc6304 </w:instrText>
      </w:r>
      <w:r>
        <w:rPr>
          <w:rFonts w:hint="eastAsia" w:ascii="仿宋" w:hAnsi="仿宋" w:eastAsia="仿宋" w:cs="仿宋"/>
          <w:sz w:val="24"/>
          <w:szCs w:val="24"/>
        </w:rPr>
        <w:fldChar w:fldCharType="separate"/>
      </w:r>
      <w:r>
        <w:rPr>
          <w:rFonts w:hint="eastAsia" w:ascii="仿宋" w:hAnsi="仿宋" w:eastAsia="仿宋" w:cs="仿宋"/>
          <w:sz w:val="24"/>
          <w:szCs w:val="24"/>
        </w:rPr>
        <w:t>1.12    信用信息记录查询</w:t>
      </w:r>
      <w:r>
        <w:rPr>
          <w:sz w:val="24"/>
          <w:szCs w:val="24"/>
        </w:rPr>
        <w:tab/>
      </w:r>
      <w:r>
        <w:rPr>
          <w:sz w:val="24"/>
          <w:szCs w:val="24"/>
        </w:rPr>
        <w:fldChar w:fldCharType="begin"/>
      </w:r>
      <w:r>
        <w:rPr>
          <w:sz w:val="24"/>
          <w:szCs w:val="24"/>
        </w:rPr>
        <w:instrText xml:space="preserve"> PAGEREF _Toc6304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5EC497FB">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_Toc28390 </w:instrText>
      </w:r>
      <w:r>
        <w:rPr>
          <w:rFonts w:hint="eastAsia" w:ascii="仿宋" w:hAnsi="仿宋" w:eastAsia="仿宋" w:cs="仿宋"/>
          <w:sz w:val="24"/>
          <w:szCs w:val="24"/>
        </w:rPr>
        <w:fldChar w:fldCharType="separate"/>
      </w:r>
      <w:r>
        <w:rPr>
          <w:rFonts w:hint="eastAsia" w:ascii="仿宋" w:hAnsi="仿宋" w:eastAsia="仿宋" w:cs="仿宋"/>
          <w:sz w:val="24"/>
          <w:szCs w:val="24"/>
        </w:rPr>
        <w:t>1.13    质疑和投诉</w:t>
      </w:r>
      <w:r>
        <w:rPr>
          <w:sz w:val="24"/>
          <w:szCs w:val="24"/>
        </w:rPr>
        <w:tab/>
      </w:r>
      <w:r>
        <w:rPr>
          <w:sz w:val="24"/>
          <w:szCs w:val="24"/>
        </w:rPr>
        <w:fldChar w:fldCharType="begin"/>
      </w:r>
      <w:r>
        <w:rPr>
          <w:sz w:val="24"/>
          <w:szCs w:val="24"/>
        </w:rPr>
        <w:instrText xml:space="preserve"> PAGEREF _Toc28390 \h </w:instrText>
      </w:r>
      <w:r>
        <w:rPr>
          <w:sz w:val="24"/>
          <w:szCs w:val="24"/>
        </w:rPr>
        <w:fldChar w:fldCharType="separate"/>
      </w:r>
      <w:r>
        <w:rPr>
          <w:sz w:val="24"/>
          <w:szCs w:val="24"/>
        </w:rPr>
        <w:t>20</w:t>
      </w:r>
      <w:r>
        <w:rPr>
          <w:sz w:val="24"/>
          <w:szCs w:val="24"/>
        </w:rPr>
        <w:fldChar w:fldCharType="end"/>
      </w:r>
      <w:r>
        <w:rPr>
          <w:rFonts w:hint="eastAsia" w:ascii="仿宋" w:hAnsi="仿宋" w:eastAsia="仿宋" w:cs="仿宋"/>
          <w:sz w:val="24"/>
          <w:szCs w:val="24"/>
        </w:rPr>
        <w:fldChar w:fldCharType="end"/>
      </w:r>
    </w:p>
    <w:p w14:paraId="149D6CE6">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_Toc8932 </w:instrText>
      </w:r>
      <w:r>
        <w:rPr>
          <w:rFonts w:hint="eastAsia" w:ascii="仿宋" w:hAnsi="仿宋" w:eastAsia="仿宋" w:cs="仿宋"/>
          <w:sz w:val="24"/>
          <w:szCs w:val="24"/>
        </w:rPr>
        <w:fldChar w:fldCharType="separate"/>
      </w:r>
      <w:r>
        <w:rPr>
          <w:rFonts w:hint="eastAsia" w:ascii="仿宋" w:hAnsi="仿宋" w:eastAsia="仿宋" w:cs="仿宋"/>
          <w:sz w:val="24"/>
          <w:szCs w:val="24"/>
        </w:rPr>
        <w:t>1.14    特别声明</w:t>
      </w:r>
      <w:r>
        <w:rPr>
          <w:sz w:val="24"/>
          <w:szCs w:val="24"/>
        </w:rPr>
        <w:tab/>
      </w:r>
      <w:r>
        <w:rPr>
          <w:sz w:val="24"/>
          <w:szCs w:val="24"/>
        </w:rPr>
        <w:fldChar w:fldCharType="begin"/>
      </w:r>
      <w:r>
        <w:rPr>
          <w:sz w:val="24"/>
          <w:szCs w:val="24"/>
        </w:rPr>
        <w:instrText xml:space="preserve"> PAGEREF _Toc8932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700A9B28">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_Toc24873 </w:instrText>
      </w:r>
      <w:r>
        <w:rPr>
          <w:rFonts w:hint="eastAsia" w:ascii="仿宋" w:hAnsi="仿宋" w:eastAsia="仿宋" w:cs="仿宋"/>
          <w:sz w:val="24"/>
          <w:szCs w:val="24"/>
        </w:rPr>
        <w:fldChar w:fldCharType="separate"/>
      </w:r>
      <w:r>
        <w:rPr>
          <w:rFonts w:hint="eastAsia" w:ascii="仿宋" w:hAnsi="仿宋" w:eastAsia="仿宋" w:cs="仿宋"/>
          <w:sz w:val="24"/>
          <w:szCs w:val="24"/>
        </w:rPr>
        <w:t>二    招标文件</w:t>
      </w:r>
      <w:r>
        <w:rPr>
          <w:sz w:val="24"/>
          <w:szCs w:val="24"/>
        </w:rPr>
        <w:tab/>
      </w:r>
      <w:r>
        <w:rPr>
          <w:sz w:val="24"/>
          <w:szCs w:val="24"/>
        </w:rPr>
        <w:fldChar w:fldCharType="begin"/>
      </w:r>
      <w:r>
        <w:rPr>
          <w:sz w:val="24"/>
          <w:szCs w:val="24"/>
        </w:rPr>
        <w:instrText xml:space="preserve"> PAGEREF _Toc24873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7DFAAC7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_Toc23436 </w:instrText>
      </w:r>
      <w:r>
        <w:rPr>
          <w:rFonts w:hint="eastAsia" w:ascii="仿宋" w:hAnsi="仿宋" w:eastAsia="仿宋" w:cs="仿宋"/>
          <w:sz w:val="24"/>
          <w:szCs w:val="24"/>
        </w:rPr>
        <w:fldChar w:fldCharType="separate"/>
      </w:r>
      <w:r>
        <w:rPr>
          <w:rFonts w:hint="eastAsia" w:ascii="仿宋" w:hAnsi="仿宋" w:eastAsia="仿宋" w:cs="仿宋"/>
          <w:sz w:val="24"/>
          <w:szCs w:val="24"/>
        </w:rPr>
        <w:t>2.1     招标文件的组成</w:t>
      </w:r>
      <w:r>
        <w:rPr>
          <w:sz w:val="24"/>
          <w:szCs w:val="24"/>
        </w:rPr>
        <w:tab/>
      </w:r>
      <w:r>
        <w:rPr>
          <w:sz w:val="24"/>
          <w:szCs w:val="24"/>
        </w:rPr>
        <w:fldChar w:fldCharType="begin"/>
      </w:r>
      <w:r>
        <w:rPr>
          <w:sz w:val="24"/>
          <w:szCs w:val="24"/>
        </w:rPr>
        <w:instrText xml:space="preserve"> PAGEREF _Toc23436 \h </w:instrText>
      </w:r>
      <w:r>
        <w:rPr>
          <w:sz w:val="24"/>
          <w:szCs w:val="24"/>
        </w:rPr>
        <w:fldChar w:fldCharType="separate"/>
      </w:r>
      <w:r>
        <w:rPr>
          <w:sz w:val="24"/>
          <w:szCs w:val="24"/>
        </w:rPr>
        <w:t>21</w:t>
      </w:r>
      <w:r>
        <w:rPr>
          <w:sz w:val="24"/>
          <w:szCs w:val="24"/>
        </w:rPr>
        <w:fldChar w:fldCharType="end"/>
      </w:r>
      <w:r>
        <w:rPr>
          <w:rFonts w:hint="eastAsia" w:ascii="仿宋" w:hAnsi="仿宋" w:eastAsia="仿宋" w:cs="仿宋"/>
          <w:sz w:val="24"/>
          <w:szCs w:val="24"/>
        </w:rPr>
        <w:fldChar w:fldCharType="end"/>
      </w:r>
    </w:p>
    <w:p w14:paraId="7F70B6BF">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_Toc16644 </w:instrText>
      </w:r>
      <w:r>
        <w:rPr>
          <w:rFonts w:hint="eastAsia" w:ascii="仿宋" w:hAnsi="仿宋" w:eastAsia="仿宋" w:cs="仿宋"/>
          <w:sz w:val="24"/>
          <w:szCs w:val="24"/>
        </w:rPr>
        <w:fldChar w:fldCharType="separate"/>
      </w:r>
      <w:r>
        <w:rPr>
          <w:rFonts w:hint="eastAsia" w:ascii="仿宋" w:hAnsi="仿宋" w:eastAsia="仿宋" w:cs="仿宋"/>
          <w:sz w:val="24"/>
          <w:szCs w:val="24"/>
        </w:rPr>
        <w:t>2.2     招标文件的澄清、修改</w:t>
      </w:r>
      <w:r>
        <w:rPr>
          <w:sz w:val="24"/>
          <w:szCs w:val="24"/>
        </w:rPr>
        <w:tab/>
      </w:r>
      <w:r>
        <w:rPr>
          <w:sz w:val="24"/>
          <w:szCs w:val="24"/>
        </w:rPr>
        <w:fldChar w:fldCharType="begin"/>
      </w:r>
      <w:r>
        <w:rPr>
          <w:sz w:val="24"/>
          <w:szCs w:val="24"/>
        </w:rPr>
        <w:instrText xml:space="preserve"> PAGEREF _Toc16644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21B22BA3">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_Toc30244 </w:instrText>
      </w:r>
      <w:r>
        <w:rPr>
          <w:rFonts w:hint="eastAsia" w:ascii="仿宋" w:hAnsi="仿宋" w:eastAsia="仿宋" w:cs="仿宋"/>
          <w:sz w:val="24"/>
          <w:szCs w:val="24"/>
        </w:rPr>
        <w:fldChar w:fldCharType="separate"/>
      </w:r>
      <w:r>
        <w:rPr>
          <w:rFonts w:hint="eastAsia" w:ascii="仿宋" w:hAnsi="仿宋" w:eastAsia="仿宋" w:cs="仿宋"/>
          <w:sz w:val="24"/>
          <w:szCs w:val="24"/>
        </w:rPr>
        <w:t>三    投标文件</w:t>
      </w:r>
      <w:r>
        <w:rPr>
          <w:sz w:val="24"/>
          <w:szCs w:val="24"/>
        </w:rPr>
        <w:tab/>
      </w:r>
      <w:r>
        <w:rPr>
          <w:sz w:val="24"/>
          <w:szCs w:val="24"/>
        </w:rPr>
        <w:fldChar w:fldCharType="begin"/>
      </w:r>
      <w:r>
        <w:rPr>
          <w:sz w:val="24"/>
          <w:szCs w:val="24"/>
        </w:rPr>
        <w:instrText xml:space="preserve"> PAGEREF _Toc30244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3E936500">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_Toc15320 </w:instrText>
      </w:r>
      <w:r>
        <w:rPr>
          <w:rFonts w:hint="eastAsia" w:ascii="仿宋" w:hAnsi="仿宋" w:eastAsia="仿宋" w:cs="仿宋"/>
          <w:sz w:val="24"/>
          <w:szCs w:val="24"/>
        </w:rPr>
        <w:fldChar w:fldCharType="separate"/>
      </w:r>
      <w:r>
        <w:rPr>
          <w:rFonts w:hint="eastAsia" w:ascii="仿宋" w:hAnsi="仿宋" w:eastAsia="仿宋" w:cs="仿宋"/>
          <w:sz w:val="24"/>
          <w:szCs w:val="24"/>
        </w:rPr>
        <w:t>3.1     投标文件的形式和效力</w:t>
      </w:r>
      <w:r>
        <w:rPr>
          <w:sz w:val="24"/>
          <w:szCs w:val="24"/>
        </w:rPr>
        <w:tab/>
      </w:r>
      <w:r>
        <w:rPr>
          <w:sz w:val="24"/>
          <w:szCs w:val="24"/>
        </w:rPr>
        <w:fldChar w:fldCharType="begin"/>
      </w:r>
      <w:r>
        <w:rPr>
          <w:sz w:val="24"/>
          <w:szCs w:val="24"/>
        </w:rPr>
        <w:instrText xml:space="preserve"> PAGEREF _Toc15320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7C2A861E">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_Toc14964 </w:instrText>
      </w:r>
      <w:r>
        <w:rPr>
          <w:rFonts w:hint="eastAsia" w:ascii="仿宋" w:hAnsi="仿宋" w:eastAsia="仿宋" w:cs="仿宋"/>
          <w:sz w:val="24"/>
          <w:szCs w:val="24"/>
        </w:rPr>
        <w:fldChar w:fldCharType="separate"/>
      </w:r>
      <w:r>
        <w:rPr>
          <w:rFonts w:hint="eastAsia" w:ascii="仿宋" w:hAnsi="仿宋" w:eastAsia="仿宋" w:cs="仿宋"/>
          <w:sz w:val="24"/>
          <w:szCs w:val="24"/>
        </w:rPr>
        <w:t>3.2     在线投标响应（电子投标）说明</w:t>
      </w:r>
      <w:r>
        <w:rPr>
          <w:sz w:val="24"/>
          <w:szCs w:val="24"/>
        </w:rPr>
        <w:tab/>
      </w:r>
      <w:r>
        <w:rPr>
          <w:sz w:val="24"/>
          <w:szCs w:val="24"/>
        </w:rPr>
        <w:fldChar w:fldCharType="begin"/>
      </w:r>
      <w:r>
        <w:rPr>
          <w:sz w:val="24"/>
          <w:szCs w:val="24"/>
        </w:rPr>
        <w:instrText xml:space="preserve"> PAGEREF _Toc14964 \h </w:instrText>
      </w:r>
      <w:r>
        <w:rPr>
          <w:sz w:val="24"/>
          <w:szCs w:val="24"/>
        </w:rPr>
        <w:fldChar w:fldCharType="separate"/>
      </w:r>
      <w:r>
        <w:rPr>
          <w:sz w:val="24"/>
          <w:szCs w:val="24"/>
        </w:rPr>
        <w:t>22</w:t>
      </w:r>
      <w:r>
        <w:rPr>
          <w:sz w:val="24"/>
          <w:szCs w:val="24"/>
        </w:rPr>
        <w:fldChar w:fldCharType="end"/>
      </w:r>
      <w:r>
        <w:rPr>
          <w:rFonts w:hint="eastAsia" w:ascii="仿宋" w:hAnsi="仿宋" w:eastAsia="仿宋" w:cs="仿宋"/>
          <w:sz w:val="24"/>
          <w:szCs w:val="24"/>
        </w:rPr>
        <w:fldChar w:fldCharType="end"/>
      </w:r>
    </w:p>
    <w:p w14:paraId="01636E9A">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_Toc4778 </w:instrText>
      </w:r>
      <w:r>
        <w:rPr>
          <w:rFonts w:hint="eastAsia" w:ascii="仿宋" w:hAnsi="仿宋" w:eastAsia="仿宋" w:cs="仿宋"/>
          <w:sz w:val="24"/>
          <w:szCs w:val="24"/>
        </w:rPr>
        <w:fldChar w:fldCharType="separate"/>
      </w:r>
      <w:r>
        <w:rPr>
          <w:rFonts w:hint="eastAsia" w:ascii="仿宋" w:hAnsi="仿宋" w:eastAsia="仿宋" w:cs="仿宋"/>
          <w:sz w:val="24"/>
          <w:szCs w:val="24"/>
        </w:rPr>
        <w:t>3.3     投标文件组成</w:t>
      </w:r>
      <w:r>
        <w:rPr>
          <w:sz w:val="24"/>
          <w:szCs w:val="24"/>
        </w:rPr>
        <w:tab/>
      </w:r>
      <w:r>
        <w:rPr>
          <w:sz w:val="24"/>
          <w:szCs w:val="24"/>
        </w:rPr>
        <w:fldChar w:fldCharType="begin"/>
      </w:r>
      <w:r>
        <w:rPr>
          <w:sz w:val="24"/>
          <w:szCs w:val="24"/>
        </w:rPr>
        <w:instrText xml:space="preserve"> PAGEREF _Toc4778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2BABE3E8">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_Toc1112 </w:instrText>
      </w:r>
      <w:r>
        <w:rPr>
          <w:rFonts w:hint="eastAsia" w:ascii="仿宋" w:hAnsi="仿宋" w:eastAsia="仿宋" w:cs="仿宋"/>
          <w:sz w:val="24"/>
          <w:szCs w:val="24"/>
        </w:rPr>
        <w:fldChar w:fldCharType="separate"/>
      </w:r>
      <w:r>
        <w:rPr>
          <w:rFonts w:hint="eastAsia" w:ascii="仿宋" w:hAnsi="仿宋" w:eastAsia="仿宋" w:cs="仿宋"/>
          <w:sz w:val="24"/>
          <w:szCs w:val="24"/>
        </w:rPr>
        <w:t>3.4     资格审查文件的组成</w:t>
      </w:r>
      <w:r>
        <w:rPr>
          <w:sz w:val="24"/>
          <w:szCs w:val="24"/>
        </w:rPr>
        <w:tab/>
      </w:r>
      <w:r>
        <w:rPr>
          <w:sz w:val="24"/>
          <w:szCs w:val="24"/>
        </w:rPr>
        <w:fldChar w:fldCharType="begin"/>
      </w:r>
      <w:r>
        <w:rPr>
          <w:sz w:val="24"/>
          <w:szCs w:val="24"/>
        </w:rPr>
        <w:instrText xml:space="preserve"> PAGEREF _Toc1112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77DA7C8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_Toc7438 </w:instrText>
      </w:r>
      <w:r>
        <w:rPr>
          <w:rFonts w:hint="eastAsia" w:ascii="仿宋" w:hAnsi="仿宋" w:eastAsia="仿宋" w:cs="仿宋"/>
          <w:sz w:val="24"/>
          <w:szCs w:val="24"/>
        </w:rPr>
        <w:fldChar w:fldCharType="separate"/>
      </w:r>
      <w:r>
        <w:rPr>
          <w:rFonts w:hint="eastAsia" w:ascii="仿宋" w:hAnsi="仿宋" w:eastAsia="仿宋" w:cs="仿宋"/>
          <w:sz w:val="24"/>
          <w:szCs w:val="24"/>
        </w:rPr>
        <w:t>3.5     资信商务及技术文件的组成</w:t>
      </w:r>
      <w:r>
        <w:rPr>
          <w:sz w:val="24"/>
          <w:szCs w:val="24"/>
        </w:rPr>
        <w:tab/>
      </w:r>
      <w:r>
        <w:rPr>
          <w:sz w:val="24"/>
          <w:szCs w:val="24"/>
        </w:rPr>
        <w:fldChar w:fldCharType="begin"/>
      </w:r>
      <w:r>
        <w:rPr>
          <w:sz w:val="24"/>
          <w:szCs w:val="24"/>
        </w:rPr>
        <w:instrText xml:space="preserve"> PAGEREF _Toc7438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696FC5F3">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_Toc13208 </w:instrText>
      </w:r>
      <w:r>
        <w:rPr>
          <w:rFonts w:hint="eastAsia" w:ascii="仿宋" w:hAnsi="仿宋" w:eastAsia="仿宋" w:cs="仿宋"/>
          <w:sz w:val="24"/>
          <w:szCs w:val="24"/>
        </w:rPr>
        <w:fldChar w:fldCharType="separate"/>
      </w:r>
      <w:r>
        <w:rPr>
          <w:rFonts w:hint="eastAsia" w:ascii="仿宋" w:hAnsi="仿宋" w:eastAsia="仿宋" w:cs="仿宋"/>
          <w:sz w:val="24"/>
          <w:szCs w:val="24"/>
        </w:rPr>
        <w:t>3.6     报价文件的组成</w:t>
      </w:r>
      <w:r>
        <w:rPr>
          <w:sz w:val="24"/>
          <w:szCs w:val="24"/>
        </w:rPr>
        <w:tab/>
      </w:r>
      <w:r>
        <w:rPr>
          <w:sz w:val="24"/>
          <w:szCs w:val="24"/>
        </w:rPr>
        <w:fldChar w:fldCharType="begin"/>
      </w:r>
      <w:r>
        <w:rPr>
          <w:sz w:val="24"/>
          <w:szCs w:val="24"/>
        </w:rPr>
        <w:instrText xml:space="preserve"> PAGEREF _Toc13208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5CD9572F">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_Toc4138 </w:instrText>
      </w:r>
      <w:r>
        <w:rPr>
          <w:rFonts w:hint="eastAsia" w:ascii="仿宋" w:hAnsi="仿宋" w:eastAsia="仿宋" w:cs="仿宋"/>
          <w:sz w:val="24"/>
          <w:szCs w:val="24"/>
        </w:rPr>
        <w:fldChar w:fldCharType="separate"/>
      </w:r>
      <w:r>
        <w:rPr>
          <w:rFonts w:hint="eastAsia" w:ascii="仿宋" w:hAnsi="仿宋" w:eastAsia="仿宋" w:cs="仿宋"/>
          <w:sz w:val="24"/>
          <w:szCs w:val="24"/>
        </w:rPr>
        <w:t>四    投标文件的编制</w:t>
      </w:r>
      <w:r>
        <w:rPr>
          <w:sz w:val="24"/>
          <w:szCs w:val="24"/>
        </w:rPr>
        <w:tab/>
      </w:r>
      <w:r>
        <w:rPr>
          <w:sz w:val="24"/>
          <w:szCs w:val="24"/>
        </w:rPr>
        <w:fldChar w:fldCharType="begin"/>
      </w:r>
      <w:r>
        <w:rPr>
          <w:sz w:val="24"/>
          <w:szCs w:val="24"/>
        </w:rPr>
        <w:instrText xml:space="preserve"> PAGEREF _Toc4138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78EE0176">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_Toc4948 </w:instrText>
      </w:r>
      <w:r>
        <w:rPr>
          <w:rFonts w:hint="eastAsia" w:ascii="仿宋" w:hAnsi="仿宋" w:eastAsia="仿宋" w:cs="仿宋"/>
          <w:sz w:val="24"/>
          <w:szCs w:val="24"/>
        </w:rPr>
        <w:fldChar w:fldCharType="separate"/>
      </w:r>
      <w:r>
        <w:rPr>
          <w:rFonts w:hint="eastAsia" w:ascii="仿宋" w:hAnsi="仿宋" w:eastAsia="仿宋" w:cs="仿宋"/>
          <w:sz w:val="24"/>
          <w:szCs w:val="24"/>
        </w:rPr>
        <w:t>4.1     投标文件编制</w:t>
      </w:r>
      <w:r>
        <w:rPr>
          <w:sz w:val="24"/>
          <w:szCs w:val="24"/>
        </w:rPr>
        <w:tab/>
      </w:r>
      <w:r>
        <w:rPr>
          <w:sz w:val="24"/>
          <w:szCs w:val="24"/>
        </w:rPr>
        <w:fldChar w:fldCharType="begin"/>
      </w:r>
      <w:r>
        <w:rPr>
          <w:sz w:val="24"/>
          <w:szCs w:val="24"/>
        </w:rPr>
        <w:instrText xml:space="preserve"> PAGEREF _Toc4948 \h </w:instrText>
      </w:r>
      <w:r>
        <w:rPr>
          <w:sz w:val="24"/>
          <w:szCs w:val="24"/>
        </w:rPr>
        <w:fldChar w:fldCharType="separate"/>
      </w:r>
      <w:r>
        <w:rPr>
          <w:sz w:val="24"/>
          <w:szCs w:val="24"/>
        </w:rPr>
        <w:t>23</w:t>
      </w:r>
      <w:r>
        <w:rPr>
          <w:sz w:val="24"/>
          <w:szCs w:val="24"/>
        </w:rPr>
        <w:fldChar w:fldCharType="end"/>
      </w:r>
      <w:r>
        <w:rPr>
          <w:rFonts w:hint="eastAsia" w:ascii="仿宋" w:hAnsi="仿宋" w:eastAsia="仿宋" w:cs="仿宋"/>
          <w:sz w:val="24"/>
          <w:szCs w:val="24"/>
        </w:rPr>
        <w:fldChar w:fldCharType="end"/>
      </w:r>
    </w:p>
    <w:p w14:paraId="7A2AB353">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_Toc4836 </w:instrText>
      </w:r>
      <w:r>
        <w:rPr>
          <w:rFonts w:hint="eastAsia" w:ascii="仿宋" w:hAnsi="仿宋" w:eastAsia="仿宋" w:cs="仿宋"/>
          <w:sz w:val="24"/>
          <w:szCs w:val="24"/>
        </w:rPr>
        <w:fldChar w:fldCharType="separate"/>
      </w:r>
      <w:r>
        <w:rPr>
          <w:rFonts w:hint="eastAsia" w:ascii="仿宋" w:hAnsi="仿宋" w:eastAsia="仿宋" w:cs="仿宋"/>
          <w:sz w:val="24"/>
          <w:szCs w:val="24"/>
        </w:rPr>
        <w:t>4.2     投标报价要求</w:t>
      </w:r>
      <w:r>
        <w:rPr>
          <w:sz w:val="24"/>
          <w:szCs w:val="24"/>
        </w:rPr>
        <w:tab/>
      </w:r>
      <w:r>
        <w:rPr>
          <w:sz w:val="24"/>
          <w:szCs w:val="24"/>
        </w:rPr>
        <w:fldChar w:fldCharType="begin"/>
      </w:r>
      <w:r>
        <w:rPr>
          <w:sz w:val="24"/>
          <w:szCs w:val="24"/>
        </w:rPr>
        <w:instrText xml:space="preserve"> PAGEREF _Toc4836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4B26AB9B">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_Toc15870 </w:instrText>
      </w:r>
      <w:r>
        <w:rPr>
          <w:rFonts w:hint="eastAsia" w:ascii="仿宋" w:hAnsi="仿宋" w:eastAsia="仿宋" w:cs="仿宋"/>
          <w:sz w:val="24"/>
          <w:szCs w:val="24"/>
        </w:rPr>
        <w:fldChar w:fldCharType="separate"/>
      </w:r>
      <w:r>
        <w:rPr>
          <w:rFonts w:hint="eastAsia" w:ascii="仿宋" w:hAnsi="仿宋" w:eastAsia="仿宋" w:cs="仿宋"/>
          <w:sz w:val="24"/>
          <w:szCs w:val="24"/>
        </w:rPr>
        <w:t>4.3     投标有效期</w:t>
      </w:r>
      <w:r>
        <w:rPr>
          <w:sz w:val="24"/>
          <w:szCs w:val="24"/>
        </w:rPr>
        <w:tab/>
      </w:r>
      <w:r>
        <w:rPr>
          <w:sz w:val="24"/>
          <w:szCs w:val="24"/>
        </w:rPr>
        <w:fldChar w:fldCharType="begin"/>
      </w:r>
      <w:r>
        <w:rPr>
          <w:sz w:val="24"/>
          <w:szCs w:val="24"/>
        </w:rPr>
        <w:instrText xml:space="preserve"> PAGEREF _Toc15870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317F1749">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_Toc12415 </w:instrText>
      </w:r>
      <w:r>
        <w:rPr>
          <w:rFonts w:hint="eastAsia" w:ascii="仿宋" w:hAnsi="仿宋" w:eastAsia="仿宋" w:cs="仿宋"/>
          <w:sz w:val="24"/>
          <w:szCs w:val="24"/>
        </w:rPr>
        <w:fldChar w:fldCharType="separate"/>
      </w:r>
      <w:r>
        <w:rPr>
          <w:rFonts w:hint="eastAsia" w:ascii="仿宋" w:hAnsi="仿宋" w:eastAsia="仿宋" w:cs="仿宋"/>
          <w:sz w:val="24"/>
          <w:szCs w:val="24"/>
        </w:rPr>
        <w:t>4.4     投标文件格式</w:t>
      </w:r>
      <w:r>
        <w:rPr>
          <w:sz w:val="24"/>
          <w:szCs w:val="24"/>
        </w:rPr>
        <w:tab/>
      </w:r>
      <w:r>
        <w:rPr>
          <w:sz w:val="24"/>
          <w:szCs w:val="24"/>
        </w:rPr>
        <w:fldChar w:fldCharType="begin"/>
      </w:r>
      <w:r>
        <w:rPr>
          <w:sz w:val="24"/>
          <w:szCs w:val="24"/>
        </w:rPr>
        <w:instrText xml:space="preserve"> PAGEREF _Toc12415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42E80EEE">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_Toc27132 </w:instrText>
      </w:r>
      <w:r>
        <w:rPr>
          <w:rFonts w:hint="eastAsia" w:ascii="仿宋" w:hAnsi="仿宋" w:eastAsia="仿宋" w:cs="仿宋"/>
          <w:sz w:val="24"/>
          <w:szCs w:val="24"/>
        </w:rPr>
        <w:fldChar w:fldCharType="separate"/>
      </w:r>
      <w:r>
        <w:rPr>
          <w:rFonts w:hint="eastAsia" w:ascii="仿宋" w:hAnsi="仿宋" w:eastAsia="仿宋" w:cs="仿宋"/>
          <w:sz w:val="24"/>
          <w:szCs w:val="24"/>
        </w:rPr>
        <w:t>4.5     投标文件份数及签署</w:t>
      </w:r>
      <w:r>
        <w:rPr>
          <w:sz w:val="24"/>
          <w:szCs w:val="24"/>
        </w:rPr>
        <w:tab/>
      </w:r>
      <w:r>
        <w:rPr>
          <w:sz w:val="24"/>
          <w:szCs w:val="24"/>
        </w:rPr>
        <w:fldChar w:fldCharType="begin"/>
      </w:r>
      <w:r>
        <w:rPr>
          <w:sz w:val="24"/>
          <w:szCs w:val="24"/>
        </w:rPr>
        <w:instrText xml:space="preserve"> PAGEREF _Toc27132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4AACC73D">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_Toc1335 </w:instrText>
      </w:r>
      <w:r>
        <w:rPr>
          <w:rFonts w:hint="eastAsia" w:ascii="仿宋" w:hAnsi="仿宋" w:eastAsia="仿宋" w:cs="仿宋"/>
          <w:sz w:val="24"/>
          <w:szCs w:val="24"/>
        </w:rPr>
        <w:fldChar w:fldCharType="separate"/>
      </w:r>
      <w:r>
        <w:rPr>
          <w:rFonts w:hint="eastAsia" w:ascii="仿宋" w:hAnsi="仿宋" w:eastAsia="仿宋" w:cs="仿宋"/>
          <w:sz w:val="24"/>
          <w:szCs w:val="24"/>
        </w:rPr>
        <w:t>五    投标文件的提交</w:t>
      </w:r>
      <w:r>
        <w:rPr>
          <w:sz w:val="24"/>
          <w:szCs w:val="24"/>
        </w:rPr>
        <w:tab/>
      </w:r>
      <w:r>
        <w:rPr>
          <w:sz w:val="24"/>
          <w:szCs w:val="24"/>
        </w:rPr>
        <w:fldChar w:fldCharType="begin"/>
      </w:r>
      <w:r>
        <w:rPr>
          <w:sz w:val="24"/>
          <w:szCs w:val="24"/>
        </w:rPr>
        <w:instrText xml:space="preserve"> PAGEREF _Toc1335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25E0998D">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_Toc11357 </w:instrText>
      </w:r>
      <w:r>
        <w:rPr>
          <w:rFonts w:hint="eastAsia" w:ascii="仿宋" w:hAnsi="仿宋" w:eastAsia="仿宋" w:cs="仿宋"/>
          <w:sz w:val="24"/>
          <w:szCs w:val="24"/>
        </w:rPr>
        <w:fldChar w:fldCharType="separate"/>
      </w:r>
      <w:r>
        <w:rPr>
          <w:rFonts w:hint="eastAsia" w:ascii="仿宋" w:hAnsi="仿宋" w:eastAsia="仿宋" w:cs="仿宋"/>
          <w:sz w:val="24"/>
          <w:szCs w:val="24"/>
        </w:rPr>
        <w:t>5.1     投标文件导入和加密</w:t>
      </w:r>
      <w:r>
        <w:rPr>
          <w:sz w:val="24"/>
          <w:szCs w:val="24"/>
        </w:rPr>
        <w:tab/>
      </w:r>
      <w:r>
        <w:rPr>
          <w:sz w:val="24"/>
          <w:szCs w:val="24"/>
        </w:rPr>
        <w:fldChar w:fldCharType="begin"/>
      </w:r>
      <w:r>
        <w:rPr>
          <w:sz w:val="24"/>
          <w:szCs w:val="24"/>
        </w:rPr>
        <w:instrText xml:space="preserve"> PAGEREF _Toc11357 \h </w:instrText>
      </w:r>
      <w:r>
        <w:rPr>
          <w:sz w:val="24"/>
          <w:szCs w:val="24"/>
        </w:rPr>
        <w:fldChar w:fldCharType="separate"/>
      </w:r>
      <w:r>
        <w:rPr>
          <w:sz w:val="24"/>
          <w:szCs w:val="24"/>
        </w:rPr>
        <w:t>24</w:t>
      </w:r>
      <w:r>
        <w:rPr>
          <w:sz w:val="24"/>
          <w:szCs w:val="24"/>
        </w:rPr>
        <w:fldChar w:fldCharType="end"/>
      </w:r>
      <w:r>
        <w:rPr>
          <w:rFonts w:hint="eastAsia" w:ascii="仿宋" w:hAnsi="仿宋" w:eastAsia="仿宋" w:cs="仿宋"/>
          <w:sz w:val="24"/>
          <w:szCs w:val="24"/>
        </w:rPr>
        <w:fldChar w:fldCharType="end"/>
      </w:r>
    </w:p>
    <w:p w14:paraId="03D919E1">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_Toc7320 </w:instrText>
      </w:r>
      <w:r>
        <w:rPr>
          <w:rFonts w:hint="eastAsia" w:ascii="仿宋" w:hAnsi="仿宋" w:eastAsia="仿宋" w:cs="仿宋"/>
          <w:sz w:val="24"/>
          <w:szCs w:val="24"/>
        </w:rPr>
        <w:fldChar w:fldCharType="separate"/>
      </w:r>
      <w:r>
        <w:rPr>
          <w:rFonts w:hint="eastAsia" w:ascii="仿宋" w:hAnsi="仿宋" w:eastAsia="仿宋" w:cs="仿宋"/>
          <w:sz w:val="24"/>
          <w:szCs w:val="24"/>
        </w:rPr>
        <w:t>5.2     投标文件的提交</w:t>
      </w:r>
      <w:r>
        <w:rPr>
          <w:sz w:val="24"/>
          <w:szCs w:val="24"/>
        </w:rPr>
        <w:tab/>
      </w:r>
      <w:r>
        <w:rPr>
          <w:sz w:val="24"/>
          <w:szCs w:val="24"/>
        </w:rPr>
        <w:fldChar w:fldCharType="begin"/>
      </w:r>
      <w:r>
        <w:rPr>
          <w:sz w:val="24"/>
          <w:szCs w:val="24"/>
        </w:rPr>
        <w:instrText xml:space="preserve"> PAGEREF _Toc7320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3F23F7D3">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_Toc27215 </w:instrText>
      </w:r>
      <w:r>
        <w:rPr>
          <w:rFonts w:hint="eastAsia" w:ascii="仿宋" w:hAnsi="仿宋" w:eastAsia="仿宋" w:cs="仿宋"/>
          <w:sz w:val="24"/>
          <w:szCs w:val="24"/>
        </w:rPr>
        <w:fldChar w:fldCharType="separate"/>
      </w:r>
      <w:r>
        <w:rPr>
          <w:rFonts w:hint="eastAsia" w:ascii="仿宋" w:hAnsi="仿宋" w:eastAsia="仿宋" w:cs="仿宋"/>
          <w:sz w:val="24"/>
          <w:szCs w:val="24"/>
        </w:rPr>
        <w:t>5.3     投标文件修改和撤回</w:t>
      </w:r>
      <w:r>
        <w:rPr>
          <w:sz w:val="24"/>
          <w:szCs w:val="24"/>
        </w:rPr>
        <w:tab/>
      </w:r>
      <w:r>
        <w:rPr>
          <w:sz w:val="24"/>
          <w:szCs w:val="24"/>
        </w:rPr>
        <w:fldChar w:fldCharType="begin"/>
      </w:r>
      <w:r>
        <w:rPr>
          <w:sz w:val="24"/>
          <w:szCs w:val="24"/>
        </w:rPr>
        <w:instrText xml:space="preserve"> PAGEREF _Toc27215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76F8576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_Toc30625 </w:instrText>
      </w:r>
      <w:r>
        <w:rPr>
          <w:rFonts w:hint="eastAsia" w:ascii="仿宋" w:hAnsi="仿宋" w:eastAsia="仿宋" w:cs="仿宋"/>
          <w:sz w:val="24"/>
          <w:szCs w:val="24"/>
        </w:rPr>
        <w:fldChar w:fldCharType="separate"/>
      </w:r>
      <w:r>
        <w:rPr>
          <w:rFonts w:hint="eastAsia" w:ascii="仿宋" w:hAnsi="仿宋" w:eastAsia="仿宋" w:cs="仿宋"/>
          <w:sz w:val="24"/>
          <w:szCs w:val="24"/>
        </w:rPr>
        <w:t>5.4     备选投标方案</w:t>
      </w:r>
      <w:r>
        <w:rPr>
          <w:sz w:val="24"/>
          <w:szCs w:val="24"/>
        </w:rPr>
        <w:tab/>
      </w:r>
      <w:r>
        <w:rPr>
          <w:sz w:val="24"/>
          <w:szCs w:val="24"/>
        </w:rPr>
        <w:fldChar w:fldCharType="begin"/>
      </w:r>
      <w:r>
        <w:rPr>
          <w:sz w:val="24"/>
          <w:szCs w:val="24"/>
        </w:rPr>
        <w:instrText xml:space="preserve"> PAGEREF _Toc30625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39E87E3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_Toc14138 </w:instrText>
      </w:r>
      <w:r>
        <w:rPr>
          <w:rFonts w:hint="eastAsia" w:ascii="仿宋" w:hAnsi="仿宋" w:eastAsia="仿宋" w:cs="仿宋"/>
          <w:sz w:val="24"/>
          <w:szCs w:val="24"/>
        </w:rPr>
        <w:fldChar w:fldCharType="separate"/>
      </w:r>
      <w:r>
        <w:rPr>
          <w:rFonts w:hint="eastAsia" w:ascii="仿宋" w:hAnsi="仿宋" w:eastAsia="仿宋" w:cs="仿宋"/>
          <w:bCs/>
          <w:sz w:val="24"/>
          <w:szCs w:val="24"/>
        </w:rPr>
        <w:t>5.5     投标诚实信用</w:t>
      </w:r>
      <w:r>
        <w:rPr>
          <w:sz w:val="24"/>
          <w:szCs w:val="24"/>
        </w:rPr>
        <w:tab/>
      </w:r>
      <w:r>
        <w:rPr>
          <w:sz w:val="24"/>
          <w:szCs w:val="24"/>
        </w:rPr>
        <w:fldChar w:fldCharType="begin"/>
      </w:r>
      <w:r>
        <w:rPr>
          <w:sz w:val="24"/>
          <w:szCs w:val="24"/>
        </w:rPr>
        <w:instrText xml:space="preserve"> PAGEREF _Toc14138 \h </w:instrText>
      </w:r>
      <w:r>
        <w:rPr>
          <w:sz w:val="24"/>
          <w:szCs w:val="24"/>
        </w:rPr>
        <w:fldChar w:fldCharType="separate"/>
      </w:r>
      <w:r>
        <w:rPr>
          <w:sz w:val="24"/>
          <w:szCs w:val="24"/>
        </w:rPr>
        <w:t>25</w:t>
      </w:r>
      <w:r>
        <w:rPr>
          <w:sz w:val="24"/>
          <w:szCs w:val="24"/>
        </w:rPr>
        <w:fldChar w:fldCharType="end"/>
      </w:r>
      <w:r>
        <w:rPr>
          <w:rFonts w:hint="eastAsia" w:ascii="仿宋" w:hAnsi="仿宋" w:eastAsia="仿宋" w:cs="仿宋"/>
          <w:sz w:val="24"/>
          <w:szCs w:val="24"/>
        </w:rPr>
        <w:fldChar w:fldCharType="end"/>
      </w:r>
    </w:p>
    <w:p w14:paraId="715C26D0">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_Toc8436 </w:instrText>
      </w:r>
      <w:r>
        <w:rPr>
          <w:rFonts w:hint="eastAsia" w:ascii="仿宋" w:hAnsi="仿宋" w:eastAsia="仿宋" w:cs="仿宋"/>
          <w:sz w:val="24"/>
          <w:szCs w:val="24"/>
        </w:rPr>
        <w:fldChar w:fldCharType="separate"/>
      </w:r>
      <w:r>
        <w:rPr>
          <w:rFonts w:hint="eastAsia" w:ascii="仿宋" w:hAnsi="仿宋" w:eastAsia="仿宋" w:cs="仿宋"/>
          <w:sz w:val="24"/>
          <w:szCs w:val="24"/>
        </w:rPr>
        <w:t>六    开标和评标</w:t>
      </w:r>
      <w:r>
        <w:rPr>
          <w:sz w:val="24"/>
          <w:szCs w:val="24"/>
        </w:rPr>
        <w:tab/>
      </w:r>
      <w:r>
        <w:rPr>
          <w:sz w:val="24"/>
          <w:szCs w:val="24"/>
        </w:rPr>
        <w:fldChar w:fldCharType="begin"/>
      </w:r>
      <w:r>
        <w:rPr>
          <w:sz w:val="24"/>
          <w:szCs w:val="24"/>
        </w:rPr>
        <w:instrText xml:space="preserve"> PAGEREF _Toc8436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24382FB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_Toc3237 </w:instrText>
      </w:r>
      <w:r>
        <w:rPr>
          <w:rFonts w:hint="eastAsia" w:ascii="仿宋" w:hAnsi="仿宋" w:eastAsia="仿宋" w:cs="仿宋"/>
          <w:sz w:val="24"/>
          <w:szCs w:val="24"/>
        </w:rPr>
        <w:fldChar w:fldCharType="separate"/>
      </w:r>
      <w:r>
        <w:rPr>
          <w:rFonts w:hint="eastAsia" w:ascii="仿宋" w:hAnsi="仿宋" w:eastAsia="仿宋" w:cs="仿宋"/>
          <w:sz w:val="24"/>
          <w:szCs w:val="24"/>
        </w:rPr>
        <w:t>6.1     开标</w:t>
      </w:r>
      <w:r>
        <w:rPr>
          <w:sz w:val="24"/>
          <w:szCs w:val="24"/>
        </w:rPr>
        <w:tab/>
      </w:r>
      <w:r>
        <w:rPr>
          <w:sz w:val="24"/>
          <w:szCs w:val="24"/>
        </w:rPr>
        <w:fldChar w:fldCharType="begin"/>
      </w:r>
      <w:r>
        <w:rPr>
          <w:sz w:val="24"/>
          <w:szCs w:val="24"/>
        </w:rPr>
        <w:instrText xml:space="preserve"> PAGEREF _Toc3237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2D744840">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_Toc10151 </w:instrText>
      </w:r>
      <w:r>
        <w:rPr>
          <w:rFonts w:hint="eastAsia" w:ascii="仿宋" w:hAnsi="仿宋" w:eastAsia="仿宋" w:cs="仿宋"/>
          <w:sz w:val="24"/>
          <w:szCs w:val="24"/>
        </w:rPr>
        <w:fldChar w:fldCharType="separate"/>
      </w:r>
      <w:r>
        <w:rPr>
          <w:rFonts w:hint="eastAsia" w:ascii="仿宋" w:hAnsi="仿宋" w:eastAsia="仿宋" w:cs="仿宋"/>
          <w:sz w:val="24"/>
          <w:szCs w:val="24"/>
        </w:rPr>
        <w:t>6.2     资格审查</w:t>
      </w:r>
      <w:r>
        <w:rPr>
          <w:sz w:val="24"/>
          <w:szCs w:val="24"/>
        </w:rPr>
        <w:tab/>
      </w:r>
      <w:r>
        <w:rPr>
          <w:sz w:val="24"/>
          <w:szCs w:val="24"/>
        </w:rPr>
        <w:fldChar w:fldCharType="begin"/>
      </w:r>
      <w:r>
        <w:rPr>
          <w:sz w:val="24"/>
          <w:szCs w:val="24"/>
        </w:rPr>
        <w:instrText xml:space="preserve"> PAGEREF _Toc10151 \h </w:instrText>
      </w:r>
      <w:r>
        <w:rPr>
          <w:sz w:val="24"/>
          <w:szCs w:val="24"/>
        </w:rPr>
        <w:fldChar w:fldCharType="separate"/>
      </w:r>
      <w:r>
        <w:rPr>
          <w:sz w:val="24"/>
          <w:szCs w:val="24"/>
        </w:rPr>
        <w:t>26</w:t>
      </w:r>
      <w:r>
        <w:rPr>
          <w:sz w:val="24"/>
          <w:szCs w:val="24"/>
        </w:rPr>
        <w:fldChar w:fldCharType="end"/>
      </w:r>
      <w:r>
        <w:rPr>
          <w:rFonts w:hint="eastAsia" w:ascii="仿宋" w:hAnsi="仿宋" w:eastAsia="仿宋" w:cs="仿宋"/>
          <w:sz w:val="24"/>
          <w:szCs w:val="24"/>
        </w:rPr>
        <w:fldChar w:fldCharType="end"/>
      </w:r>
    </w:p>
    <w:p w14:paraId="0732EEB9">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_Toc29265 </w:instrText>
      </w:r>
      <w:r>
        <w:rPr>
          <w:rFonts w:hint="eastAsia" w:ascii="仿宋" w:hAnsi="仿宋" w:eastAsia="仿宋" w:cs="仿宋"/>
          <w:sz w:val="24"/>
          <w:szCs w:val="24"/>
        </w:rPr>
        <w:fldChar w:fldCharType="separate"/>
      </w:r>
      <w:r>
        <w:rPr>
          <w:rFonts w:hint="eastAsia" w:ascii="仿宋" w:hAnsi="仿宋" w:eastAsia="仿宋" w:cs="仿宋"/>
          <w:sz w:val="24"/>
          <w:szCs w:val="24"/>
        </w:rPr>
        <w:t>6.3     评标</w:t>
      </w:r>
      <w:r>
        <w:rPr>
          <w:sz w:val="24"/>
          <w:szCs w:val="24"/>
        </w:rPr>
        <w:tab/>
      </w:r>
      <w:r>
        <w:rPr>
          <w:sz w:val="24"/>
          <w:szCs w:val="24"/>
        </w:rPr>
        <w:fldChar w:fldCharType="begin"/>
      </w:r>
      <w:r>
        <w:rPr>
          <w:sz w:val="24"/>
          <w:szCs w:val="24"/>
        </w:rPr>
        <w:instrText xml:space="preserve"> PAGEREF _Toc29265 \h </w:instrText>
      </w:r>
      <w:r>
        <w:rPr>
          <w:sz w:val="24"/>
          <w:szCs w:val="24"/>
        </w:rPr>
        <w:fldChar w:fldCharType="separate"/>
      </w:r>
      <w:r>
        <w:rPr>
          <w:sz w:val="24"/>
          <w:szCs w:val="24"/>
        </w:rPr>
        <w:t>27</w:t>
      </w:r>
      <w:r>
        <w:rPr>
          <w:sz w:val="24"/>
          <w:szCs w:val="24"/>
        </w:rPr>
        <w:fldChar w:fldCharType="end"/>
      </w:r>
      <w:r>
        <w:rPr>
          <w:rFonts w:hint="eastAsia" w:ascii="仿宋" w:hAnsi="仿宋" w:eastAsia="仿宋" w:cs="仿宋"/>
          <w:sz w:val="24"/>
          <w:szCs w:val="24"/>
        </w:rPr>
        <w:fldChar w:fldCharType="end"/>
      </w:r>
    </w:p>
    <w:p w14:paraId="3968F825">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_Toc23919 </w:instrText>
      </w:r>
      <w:r>
        <w:rPr>
          <w:rFonts w:hint="eastAsia" w:ascii="仿宋" w:hAnsi="仿宋" w:eastAsia="仿宋" w:cs="仿宋"/>
          <w:sz w:val="24"/>
          <w:szCs w:val="24"/>
        </w:rPr>
        <w:fldChar w:fldCharType="separate"/>
      </w:r>
      <w:r>
        <w:rPr>
          <w:rFonts w:hint="eastAsia" w:ascii="仿宋" w:hAnsi="仿宋" w:eastAsia="仿宋" w:cs="仿宋"/>
          <w:sz w:val="24"/>
          <w:szCs w:val="24"/>
        </w:rPr>
        <w:t>6.4     投标文件的澄清、说明或补正</w:t>
      </w:r>
      <w:r>
        <w:rPr>
          <w:sz w:val="24"/>
          <w:szCs w:val="24"/>
        </w:rPr>
        <w:tab/>
      </w:r>
      <w:r>
        <w:rPr>
          <w:sz w:val="24"/>
          <w:szCs w:val="24"/>
        </w:rPr>
        <w:fldChar w:fldCharType="begin"/>
      </w:r>
      <w:r>
        <w:rPr>
          <w:sz w:val="24"/>
          <w:szCs w:val="24"/>
        </w:rPr>
        <w:instrText xml:space="preserve"> PAGEREF _Toc23919 \h </w:instrText>
      </w:r>
      <w:r>
        <w:rPr>
          <w:sz w:val="24"/>
          <w:szCs w:val="24"/>
        </w:rPr>
        <w:fldChar w:fldCharType="separate"/>
      </w:r>
      <w:r>
        <w:rPr>
          <w:sz w:val="24"/>
          <w:szCs w:val="24"/>
        </w:rPr>
        <w:t>28</w:t>
      </w:r>
      <w:r>
        <w:rPr>
          <w:sz w:val="24"/>
          <w:szCs w:val="24"/>
        </w:rPr>
        <w:fldChar w:fldCharType="end"/>
      </w:r>
      <w:r>
        <w:rPr>
          <w:rFonts w:hint="eastAsia" w:ascii="仿宋" w:hAnsi="仿宋" w:eastAsia="仿宋" w:cs="仿宋"/>
          <w:sz w:val="24"/>
          <w:szCs w:val="24"/>
        </w:rPr>
        <w:fldChar w:fldCharType="end"/>
      </w:r>
    </w:p>
    <w:p w14:paraId="794CEE4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_Toc8244 </w:instrText>
      </w:r>
      <w:r>
        <w:rPr>
          <w:rFonts w:hint="eastAsia" w:ascii="仿宋" w:hAnsi="仿宋" w:eastAsia="仿宋" w:cs="仿宋"/>
          <w:sz w:val="24"/>
          <w:szCs w:val="24"/>
        </w:rPr>
        <w:fldChar w:fldCharType="separate"/>
      </w:r>
      <w:r>
        <w:rPr>
          <w:rFonts w:hint="eastAsia" w:ascii="仿宋" w:hAnsi="仿宋" w:eastAsia="仿宋" w:cs="仿宋"/>
          <w:sz w:val="24"/>
          <w:szCs w:val="24"/>
        </w:rPr>
        <w:t>6.5     报价错误修正</w:t>
      </w:r>
      <w:r>
        <w:rPr>
          <w:sz w:val="24"/>
          <w:szCs w:val="24"/>
        </w:rPr>
        <w:tab/>
      </w:r>
      <w:r>
        <w:rPr>
          <w:sz w:val="24"/>
          <w:szCs w:val="24"/>
        </w:rPr>
        <w:fldChar w:fldCharType="begin"/>
      </w:r>
      <w:r>
        <w:rPr>
          <w:sz w:val="24"/>
          <w:szCs w:val="24"/>
        </w:rPr>
        <w:instrText xml:space="preserve"> PAGEREF _Toc8244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571E6C34">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_Toc23348 </w:instrText>
      </w:r>
      <w:r>
        <w:rPr>
          <w:rFonts w:hint="eastAsia" w:ascii="仿宋" w:hAnsi="仿宋" w:eastAsia="仿宋" w:cs="仿宋"/>
          <w:sz w:val="24"/>
          <w:szCs w:val="24"/>
        </w:rPr>
        <w:fldChar w:fldCharType="separate"/>
      </w:r>
      <w:r>
        <w:rPr>
          <w:rFonts w:hint="eastAsia" w:ascii="仿宋" w:hAnsi="仿宋" w:eastAsia="仿宋" w:cs="仿宋"/>
          <w:sz w:val="24"/>
          <w:szCs w:val="24"/>
        </w:rPr>
        <w:t>6.6     评标报告</w:t>
      </w:r>
      <w:r>
        <w:rPr>
          <w:sz w:val="24"/>
          <w:szCs w:val="24"/>
        </w:rPr>
        <w:tab/>
      </w:r>
      <w:r>
        <w:rPr>
          <w:sz w:val="24"/>
          <w:szCs w:val="24"/>
        </w:rPr>
        <w:fldChar w:fldCharType="begin"/>
      </w:r>
      <w:r>
        <w:rPr>
          <w:sz w:val="24"/>
          <w:szCs w:val="24"/>
        </w:rPr>
        <w:instrText xml:space="preserve"> PAGEREF _Toc23348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52ADDCAB">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_Toc12598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七    </w:t>
      </w:r>
      <w:r>
        <w:rPr>
          <w:rFonts w:hint="eastAsia" w:ascii="仿宋" w:hAnsi="仿宋" w:eastAsia="仿宋" w:cs="仿宋"/>
          <w:bCs/>
          <w:sz w:val="24"/>
          <w:szCs w:val="24"/>
        </w:rPr>
        <w:t>▲</w:t>
      </w:r>
      <w:r>
        <w:rPr>
          <w:rFonts w:hint="eastAsia" w:ascii="仿宋" w:hAnsi="仿宋" w:eastAsia="仿宋" w:cs="仿宋"/>
          <w:sz w:val="24"/>
          <w:szCs w:val="24"/>
        </w:rPr>
        <w:t>投标无效的情形</w:t>
      </w:r>
      <w:r>
        <w:rPr>
          <w:sz w:val="24"/>
          <w:szCs w:val="24"/>
        </w:rPr>
        <w:tab/>
      </w:r>
      <w:r>
        <w:rPr>
          <w:sz w:val="24"/>
          <w:szCs w:val="24"/>
        </w:rPr>
        <w:fldChar w:fldCharType="begin"/>
      </w:r>
      <w:r>
        <w:rPr>
          <w:sz w:val="24"/>
          <w:szCs w:val="24"/>
        </w:rPr>
        <w:instrText xml:space="preserve"> PAGEREF _Toc12598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237E0669">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_Toc10076 </w:instrText>
      </w:r>
      <w:r>
        <w:rPr>
          <w:rFonts w:hint="eastAsia" w:ascii="仿宋" w:hAnsi="仿宋" w:eastAsia="仿宋" w:cs="仿宋"/>
          <w:sz w:val="24"/>
          <w:szCs w:val="24"/>
        </w:rPr>
        <w:fldChar w:fldCharType="separate"/>
      </w:r>
      <w:r>
        <w:rPr>
          <w:rFonts w:hint="eastAsia" w:ascii="仿宋" w:hAnsi="仿宋" w:eastAsia="仿宋" w:cs="仿宋"/>
          <w:sz w:val="24"/>
          <w:szCs w:val="24"/>
        </w:rPr>
        <w:t>7.1     在开标时，如发现有以下情形之一的，其投标无效</w:t>
      </w:r>
      <w:r>
        <w:rPr>
          <w:sz w:val="24"/>
          <w:szCs w:val="24"/>
        </w:rPr>
        <w:tab/>
      </w:r>
      <w:r>
        <w:rPr>
          <w:sz w:val="24"/>
          <w:szCs w:val="24"/>
        </w:rPr>
        <w:fldChar w:fldCharType="begin"/>
      </w:r>
      <w:r>
        <w:rPr>
          <w:sz w:val="24"/>
          <w:szCs w:val="24"/>
        </w:rPr>
        <w:instrText xml:space="preserve"> PAGEREF _Toc10076 \h </w:instrText>
      </w:r>
      <w:r>
        <w:rPr>
          <w:sz w:val="24"/>
          <w:szCs w:val="24"/>
        </w:rPr>
        <w:fldChar w:fldCharType="separate"/>
      </w:r>
      <w:r>
        <w:rPr>
          <w:sz w:val="24"/>
          <w:szCs w:val="24"/>
        </w:rPr>
        <w:t>29</w:t>
      </w:r>
      <w:r>
        <w:rPr>
          <w:sz w:val="24"/>
          <w:szCs w:val="24"/>
        </w:rPr>
        <w:fldChar w:fldCharType="end"/>
      </w:r>
      <w:r>
        <w:rPr>
          <w:rFonts w:hint="eastAsia" w:ascii="仿宋" w:hAnsi="仿宋" w:eastAsia="仿宋" w:cs="仿宋"/>
          <w:sz w:val="24"/>
          <w:szCs w:val="24"/>
        </w:rPr>
        <w:fldChar w:fldCharType="end"/>
      </w:r>
    </w:p>
    <w:p w14:paraId="3145CA5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_Toc29913 </w:instrText>
      </w:r>
      <w:r>
        <w:rPr>
          <w:rFonts w:hint="eastAsia" w:ascii="仿宋" w:hAnsi="仿宋" w:eastAsia="仿宋" w:cs="仿宋"/>
          <w:sz w:val="24"/>
          <w:szCs w:val="24"/>
        </w:rPr>
        <w:fldChar w:fldCharType="separate"/>
      </w:r>
      <w:r>
        <w:rPr>
          <w:rFonts w:hint="eastAsia" w:ascii="仿宋" w:hAnsi="仿宋" w:eastAsia="仿宋" w:cs="仿宋"/>
          <w:sz w:val="24"/>
          <w:szCs w:val="24"/>
        </w:rPr>
        <w:t>7.2     在符合性审查时，如发现下列情形之一的，其投标无效</w:t>
      </w:r>
      <w:r>
        <w:rPr>
          <w:sz w:val="24"/>
          <w:szCs w:val="24"/>
        </w:rPr>
        <w:tab/>
      </w:r>
      <w:r>
        <w:rPr>
          <w:sz w:val="24"/>
          <w:szCs w:val="24"/>
        </w:rPr>
        <w:fldChar w:fldCharType="begin"/>
      </w:r>
      <w:r>
        <w:rPr>
          <w:sz w:val="24"/>
          <w:szCs w:val="24"/>
        </w:rPr>
        <w:instrText xml:space="preserve"> PAGEREF _Toc29913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5E3F4DC9">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_Toc29511 </w:instrText>
      </w:r>
      <w:r>
        <w:rPr>
          <w:rFonts w:hint="eastAsia" w:ascii="仿宋" w:hAnsi="仿宋" w:eastAsia="仿宋" w:cs="仿宋"/>
          <w:sz w:val="24"/>
          <w:szCs w:val="24"/>
        </w:rPr>
        <w:fldChar w:fldCharType="separate"/>
      </w:r>
      <w:r>
        <w:rPr>
          <w:rFonts w:hint="eastAsia" w:ascii="仿宋" w:hAnsi="仿宋" w:eastAsia="仿宋" w:cs="仿宋"/>
          <w:sz w:val="24"/>
          <w:szCs w:val="24"/>
        </w:rPr>
        <w:t>7.3     在资信商务技术评审时，如发现下列情形之一的，其投标无效</w:t>
      </w:r>
      <w:r>
        <w:rPr>
          <w:sz w:val="24"/>
          <w:szCs w:val="24"/>
        </w:rPr>
        <w:tab/>
      </w:r>
      <w:r>
        <w:rPr>
          <w:sz w:val="24"/>
          <w:szCs w:val="24"/>
        </w:rPr>
        <w:fldChar w:fldCharType="begin"/>
      </w:r>
      <w:r>
        <w:rPr>
          <w:sz w:val="24"/>
          <w:szCs w:val="24"/>
        </w:rPr>
        <w:instrText xml:space="preserve"> PAGEREF _Toc29511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1621261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_Toc7996 </w:instrText>
      </w:r>
      <w:r>
        <w:rPr>
          <w:rFonts w:hint="eastAsia" w:ascii="仿宋" w:hAnsi="仿宋" w:eastAsia="仿宋" w:cs="仿宋"/>
          <w:sz w:val="24"/>
          <w:szCs w:val="24"/>
        </w:rPr>
        <w:fldChar w:fldCharType="separate"/>
      </w:r>
      <w:r>
        <w:rPr>
          <w:rFonts w:hint="eastAsia" w:ascii="仿宋" w:hAnsi="仿宋" w:eastAsia="仿宋" w:cs="仿宋"/>
          <w:sz w:val="24"/>
          <w:szCs w:val="24"/>
        </w:rPr>
        <w:t>7.4     在报价评审时，如发现下列情形之一的，其投标无效</w:t>
      </w:r>
      <w:r>
        <w:rPr>
          <w:sz w:val="24"/>
          <w:szCs w:val="24"/>
        </w:rPr>
        <w:tab/>
      </w:r>
      <w:r>
        <w:rPr>
          <w:sz w:val="24"/>
          <w:szCs w:val="24"/>
        </w:rPr>
        <w:fldChar w:fldCharType="begin"/>
      </w:r>
      <w:r>
        <w:rPr>
          <w:sz w:val="24"/>
          <w:szCs w:val="24"/>
        </w:rPr>
        <w:instrText xml:space="preserve"> PAGEREF _Toc7996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6859427F">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_Toc20947 </w:instrText>
      </w:r>
      <w:r>
        <w:rPr>
          <w:rFonts w:hint="eastAsia" w:ascii="仿宋" w:hAnsi="仿宋" w:eastAsia="仿宋" w:cs="仿宋"/>
          <w:sz w:val="24"/>
          <w:szCs w:val="24"/>
        </w:rPr>
        <w:fldChar w:fldCharType="separate"/>
      </w:r>
      <w:r>
        <w:rPr>
          <w:rFonts w:hint="eastAsia" w:ascii="仿宋" w:hAnsi="仿宋" w:eastAsia="仿宋" w:cs="仿宋"/>
          <w:sz w:val="24"/>
          <w:szCs w:val="24"/>
        </w:rPr>
        <w:t>7.5     如有下列情形之一的，其投标无效</w:t>
      </w:r>
      <w:r>
        <w:rPr>
          <w:sz w:val="24"/>
          <w:szCs w:val="24"/>
        </w:rPr>
        <w:tab/>
      </w:r>
      <w:r>
        <w:rPr>
          <w:sz w:val="24"/>
          <w:szCs w:val="24"/>
        </w:rPr>
        <w:fldChar w:fldCharType="begin"/>
      </w:r>
      <w:r>
        <w:rPr>
          <w:sz w:val="24"/>
          <w:szCs w:val="24"/>
        </w:rPr>
        <w:instrText xml:space="preserve"> PAGEREF _Toc20947 \h </w:instrText>
      </w:r>
      <w:r>
        <w:rPr>
          <w:sz w:val="24"/>
          <w:szCs w:val="24"/>
        </w:rPr>
        <w:fldChar w:fldCharType="separate"/>
      </w:r>
      <w:r>
        <w:rPr>
          <w:sz w:val="24"/>
          <w:szCs w:val="24"/>
        </w:rPr>
        <w:t>30</w:t>
      </w:r>
      <w:r>
        <w:rPr>
          <w:sz w:val="24"/>
          <w:szCs w:val="24"/>
        </w:rPr>
        <w:fldChar w:fldCharType="end"/>
      </w:r>
      <w:r>
        <w:rPr>
          <w:rFonts w:hint="eastAsia" w:ascii="仿宋" w:hAnsi="仿宋" w:eastAsia="仿宋" w:cs="仿宋"/>
          <w:sz w:val="24"/>
          <w:szCs w:val="24"/>
        </w:rPr>
        <w:fldChar w:fldCharType="end"/>
      </w:r>
    </w:p>
    <w:p w14:paraId="3036313A">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_Toc21014 </w:instrText>
      </w:r>
      <w:r>
        <w:rPr>
          <w:rFonts w:hint="eastAsia" w:ascii="仿宋" w:hAnsi="仿宋" w:eastAsia="仿宋" w:cs="仿宋"/>
          <w:sz w:val="24"/>
          <w:szCs w:val="24"/>
        </w:rPr>
        <w:fldChar w:fldCharType="separate"/>
      </w:r>
      <w:r>
        <w:rPr>
          <w:rFonts w:hint="eastAsia" w:ascii="仿宋" w:hAnsi="仿宋" w:eastAsia="仿宋" w:cs="仿宋"/>
          <w:sz w:val="24"/>
          <w:szCs w:val="24"/>
        </w:rPr>
        <w:t>7.6     如有下列情形之一的，可中止电子交易活动的情形</w:t>
      </w:r>
      <w:r>
        <w:rPr>
          <w:sz w:val="24"/>
          <w:szCs w:val="24"/>
        </w:rPr>
        <w:tab/>
      </w:r>
      <w:r>
        <w:rPr>
          <w:sz w:val="24"/>
          <w:szCs w:val="24"/>
        </w:rPr>
        <w:fldChar w:fldCharType="begin"/>
      </w:r>
      <w:r>
        <w:rPr>
          <w:sz w:val="24"/>
          <w:szCs w:val="24"/>
        </w:rPr>
        <w:instrText xml:space="preserve"> PAGEREF _Toc21014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30D6EB48">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_Toc5864 </w:instrText>
      </w:r>
      <w:r>
        <w:rPr>
          <w:rFonts w:hint="eastAsia" w:ascii="仿宋" w:hAnsi="仿宋" w:eastAsia="仿宋" w:cs="仿宋"/>
          <w:sz w:val="24"/>
          <w:szCs w:val="24"/>
        </w:rPr>
        <w:fldChar w:fldCharType="separate"/>
      </w:r>
      <w:r>
        <w:rPr>
          <w:rFonts w:hint="eastAsia" w:ascii="仿宋" w:hAnsi="仿宋" w:eastAsia="仿宋" w:cs="仿宋"/>
          <w:sz w:val="24"/>
          <w:szCs w:val="24"/>
        </w:rPr>
        <w:t>八    中标和合同</w:t>
      </w:r>
      <w:r>
        <w:rPr>
          <w:sz w:val="24"/>
          <w:szCs w:val="24"/>
        </w:rPr>
        <w:tab/>
      </w:r>
      <w:r>
        <w:rPr>
          <w:sz w:val="24"/>
          <w:szCs w:val="24"/>
        </w:rPr>
        <w:fldChar w:fldCharType="begin"/>
      </w:r>
      <w:r>
        <w:rPr>
          <w:sz w:val="24"/>
          <w:szCs w:val="24"/>
        </w:rPr>
        <w:instrText xml:space="preserve"> PAGEREF _Toc5864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26B75EBA">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_Toc3734 </w:instrText>
      </w:r>
      <w:r>
        <w:rPr>
          <w:rFonts w:hint="eastAsia" w:ascii="仿宋" w:hAnsi="仿宋" w:eastAsia="仿宋" w:cs="仿宋"/>
          <w:sz w:val="24"/>
          <w:szCs w:val="24"/>
        </w:rPr>
        <w:fldChar w:fldCharType="separate"/>
      </w:r>
      <w:r>
        <w:rPr>
          <w:rFonts w:hint="eastAsia" w:ascii="仿宋" w:hAnsi="仿宋" w:eastAsia="仿宋" w:cs="仿宋"/>
          <w:sz w:val="24"/>
          <w:szCs w:val="24"/>
        </w:rPr>
        <w:t>8.1     中标</w:t>
      </w:r>
      <w:r>
        <w:rPr>
          <w:sz w:val="24"/>
          <w:szCs w:val="24"/>
        </w:rPr>
        <w:tab/>
      </w:r>
      <w:r>
        <w:rPr>
          <w:sz w:val="24"/>
          <w:szCs w:val="24"/>
        </w:rPr>
        <w:fldChar w:fldCharType="begin"/>
      </w:r>
      <w:r>
        <w:rPr>
          <w:sz w:val="24"/>
          <w:szCs w:val="24"/>
        </w:rPr>
        <w:instrText xml:space="preserve"> PAGEREF _Toc3734 \h </w:instrText>
      </w:r>
      <w:r>
        <w:rPr>
          <w:sz w:val="24"/>
          <w:szCs w:val="24"/>
        </w:rPr>
        <w:fldChar w:fldCharType="separate"/>
      </w:r>
      <w:r>
        <w:rPr>
          <w:sz w:val="24"/>
          <w:szCs w:val="24"/>
        </w:rPr>
        <w:t>31</w:t>
      </w:r>
      <w:r>
        <w:rPr>
          <w:sz w:val="24"/>
          <w:szCs w:val="24"/>
        </w:rPr>
        <w:fldChar w:fldCharType="end"/>
      </w:r>
      <w:r>
        <w:rPr>
          <w:rFonts w:hint="eastAsia" w:ascii="仿宋" w:hAnsi="仿宋" w:eastAsia="仿宋" w:cs="仿宋"/>
          <w:sz w:val="24"/>
          <w:szCs w:val="24"/>
        </w:rPr>
        <w:fldChar w:fldCharType="end"/>
      </w:r>
    </w:p>
    <w:p w14:paraId="6E383C65">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_Toc20556 </w:instrText>
      </w:r>
      <w:r>
        <w:rPr>
          <w:rFonts w:hint="eastAsia" w:ascii="仿宋" w:hAnsi="仿宋" w:eastAsia="仿宋" w:cs="仿宋"/>
          <w:sz w:val="24"/>
          <w:szCs w:val="24"/>
        </w:rPr>
        <w:fldChar w:fldCharType="separate"/>
      </w:r>
      <w:r>
        <w:rPr>
          <w:rFonts w:hint="eastAsia" w:ascii="仿宋" w:hAnsi="仿宋" w:eastAsia="仿宋" w:cs="仿宋"/>
          <w:sz w:val="24"/>
          <w:szCs w:val="24"/>
        </w:rPr>
        <w:t>8.2     中标公告和中标通知书</w:t>
      </w:r>
      <w:r>
        <w:rPr>
          <w:sz w:val="24"/>
          <w:szCs w:val="24"/>
        </w:rPr>
        <w:tab/>
      </w:r>
      <w:r>
        <w:rPr>
          <w:sz w:val="24"/>
          <w:szCs w:val="24"/>
        </w:rPr>
        <w:fldChar w:fldCharType="begin"/>
      </w:r>
      <w:r>
        <w:rPr>
          <w:sz w:val="24"/>
          <w:szCs w:val="24"/>
        </w:rPr>
        <w:instrText xml:space="preserve"> PAGEREF _Toc20556 \h </w:instrText>
      </w:r>
      <w:r>
        <w:rPr>
          <w:sz w:val="24"/>
          <w:szCs w:val="24"/>
        </w:rPr>
        <w:fldChar w:fldCharType="separate"/>
      </w:r>
      <w:r>
        <w:rPr>
          <w:sz w:val="24"/>
          <w:szCs w:val="24"/>
        </w:rPr>
        <w:t>32</w:t>
      </w:r>
      <w:r>
        <w:rPr>
          <w:sz w:val="24"/>
          <w:szCs w:val="24"/>
        </w:rPr>
        <w:fldChar w:fldCharType="end"/>
      </w:r>
      <w:r>
        <w:rPr>
          <w:rFonts w:hint="eastAsia" w:ascii="仿宋" w:hAnsi="仿宋" w:eastAsia="仿宋" w:cs="仿宋"/>
          <w:sz w:val="24"/>
          <w:szCs w:val="24"/>
        </w:rPr>
        <w:fldChar w:fldCharType="end"/>
      </w:r>
    </w:p>
    <w:p w14:paraId="3BA2CEA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_Toc24407 </w:instrText>
      </w:r>
      <w:r>
        <w:rPr>
          <w:rFonts w:hint="eastAsia" w:ascii="仿宋" w:hAnsi="仿宋" w:eastAsia="仿宋" w:cs="仿宋"/>
          <w:sz w:val="24"/>
          <w:szCs w:val="24"/>
        </w:rPr>
        <w:fldChar w:fldCharType="separate"/>
      </w:r>
      <w:r>
        <w:rPr>
          <w:rFonts w:hint="eastAsia" w:ascii="仿宋" w:hAnsi="仿宋" w:eastAsia="仿宋" w:cs="仿宋"/>
          <w:sz w:val="24"/>
          <w:szCs w:val="24"/>
        </w:rPr>
        <w:t>8.3     履约保证金</w:t>
      </w:r>
      <w:r>
        <w:rPr>
          <w:sz w:val="24"/>
          <w:szCs w:val="24"/>
        </w:rPr>
        <w:tab/>
      </w:r>
      <w:r>
        <w:rPr>
          <w:sz w:val="24"/>
          <w:szCs w:val="24"/>
        </w:rPr>
        <w:fldChar w:fldCharType="begin"/>
      </w:r>
      <w:r>
        <w:rPr>
          <w:sz w:val="24"/>
          <w:szCs w:val="24"/>
        </w:rPr>
        <w:instrText xml:space="preserve"> PAGEREF _Toc24407 \h </w:instrText>
      </w:r>
      <w:r>
        <w:rPr>
          <w:sz w:val="24"/>
          <w:szCs w:val="24"/>
        </w:rPr>
        <w:fldChar w:fldCharType="separate"/>
      </w:r>
      <w:r>
        <w:rPr>
          <w:sz w:val="24"/>
          <w:szCs w:val="24"/>
        </w:rPr>
        <w:t>32</w:t>
      </w:r>
      <w:r>
        <w:rPr>
          <w:sz w:val="24"/>
          <w:szCs w:val="24"/>
        </w:rPr>
        <w:fldChar w:fldCharType="end"/>
      </w:r>
      <w:r>
        <w:rPr>
          <w:rFonts w:hint="eastAsia" w:ascii="仿宋" w:hAnsi="仿宋" w:eastAsia="仿宋" w:cs="仿宋"/>
          <w:sz w:val="24"/>
          <w:szCs w:val="24"/>
        </w:rPr>
        <w:fldChar w:fldCharType="end"/>
      </w:r>
    </w:p>
    <w:p w14:paraId="1D036B0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_Toc2656 </w:instrText>
      </w:r>
      <w:r>
        <w:rPr>
          <w:rFonts w:hint="eastAsia" w:ascii="仿宋" w:hAnsi="仿宋" w:eastAsia="仿宋" w:cs="仿宋"/>
          <w:sz w:val="24"/>
          <w:szCs w:val="24"/>
        </w:rPr>
        <w:fldChar w:fldCharType="separate"/>
      </w:r>
      <w:r>
        <w:rPr>
          <w:rFonts w:hint="eastAsia" w:ascii="仿宋" w:hAnsi="仿宋" w:eastAsia="仿宋" w:cs="仿宋"/>
          <w:sz w:val="24"/>
          <w:szCs w:val="24"/>
        </w:rPr>
        <w:t>8.4     合同</w:t>
      </w:r>
      <w:r>
        <w:rPr>
          <w:sz w:val="24"/>
          <w:szCs w:val="24"/>
        </w:rPr>
        <w:tab/>
      </w:r>
      <w:r>
        <w:rPr>
          <w:sz w:val="24"/>
          <w:szCs w:val="24"/>
        </w:rPr>
        <w:fldChar w:fldCharType="begin"/>
      </w:r>
      <w:r>
        <w:rPr>
          <w:sz w:val="24"/>
          <w:szCs w:val="24"/>
        </w:rPr>
        <w:instrText xml:space="preserve"> PAGEREF _Toc2656 \h </w:instrText>
      </w:r>
      <w:r>
        <w:rPr>
          <w:sz w:val="24"/>
          <w:szCs w:val="24"/>
        </w:rPr>
        <w:fldChar w:fldCharType="separate"/>
      </w:r>
      <w:r>
        <w:rPr>
          <w:sz w:val="24"/>
          <w:szCs w:val="24"/>
        </w:rPr>
        <w:t>32</w:t>
      </w:r>
      <w:r>
        <w:rPr>
          <w:sz w:val="24"/>
          <w:szCs w:val="24"/>
        </w:rPr>
        <w:fldChar w:fldCharType="end"/>
      </w:r>
      <w:r>
        <w:rPr>
          <w:rFonts w:hint="eastAsia" w:ascii="仿宋" w:hAnsi="仿宋" w:eastAsia="仿宋" w:cs="仿宋"/>
          <w:sz w:val="24"/>
          <w:szCs w:val="24"/>
        </w:rPr>
        <w:fldChar w:fldCharType="end"/>
      </w:r>
    </w:p>
    <w:p w14:paraId="4E5F382C">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_Toc17084 </w:instrText>
      </w:r>
      <w:r>
        <w:rPr>
          <w:rFonts w:hint="eastAsia" w:ascii="仿宋" w:hAnsi="仿宋" w:eastAsia="仿宋" w:cs="仿宋"/>
          <w:sz w:val="24"/>
          <w:szCs w:val="24"/>
        </w:rPr>
        <w:fldChar w:fldCharType="separate"/>
      </w:r>
      <w:r>
        <w:rPr>
          <w:rFonts w:hint="eastAsia" w:ascii="仿宋" w:hAnsi="仿宋" w:eastAsia="仿宋" w:cs="仿宋"/>
          <w:sz w:val="24"/>
          <w:szCs w:val="24"/>
        </w:rPr>
        <w:t>九    其他事项</w:t>
      </w:r>
      <w:r>
        <w:rPr>
          <w:sz w:val="24"/>
          <w:szCs w:val="24"/>
        </w:rPr>
        <w:tab/>
      </w:r>
      <w:r>
        <w:rPr>
          <w:sz w:val="24"/>
          <w:szCs w:val="24"/>
        </w:rPr>
        <w:fldChar w:fldCharType="begin"/>
      </w:r>
      <w:r>
        <w:rPr>
          <w:sz w:val="24"/>
          <w:szCs w:val="24"/>
        </w:rPr>
        <w:instrText xml:space="preserve"> PAGEREF _Toc17084 \h </w:instrText>
      </w:r>
      <w:r>
        <w:rPr>
          <w:sz w:val="24"/>
          <w:szCs w:val="24"/>
        </w:rPr>
        <w:fldChar w:fldCharType="separate"/>
      </w:r>
      <w:r>
        <w:rPr>
          <w:sz w:val="24"/>
          <w:szCs w:val="24"/>
        </w:rPr>
        <w:t>33</w:t>
      </w:r>
      <w:r>
        <w:rPr>
          <w:sz w:val="24"/>
          <w:szCs w:val="24"/>
        </w:rPr>
        <w:fldChar w:fldCharType="end"/>
      </w:r>
      <w:r>
        <w:rPr>
          <w:rFonts w:hint="eastAsia" w:ascii="仿宋" w:hAnsi="仿宋" w:eastAsia="仿宋" w:cs="仿宋"/>
          <w:sz w:val="24"/>
          <w:szCs w:val="24"/>
        </w:rPr>
        <w:fldChar w:fldCharType="end"/>
      </w:r>
    </w:p>
    <w:p w14:paraId="78180AD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_Toc26477 </w:instrText>
      </w:r>
      <w:r>
        <w:rPr>
          <w:rFonts w:hint="eastAsia" w:ascii="仿宋" w:hAnsi="仿宋" w:eastAsia="仿宋" w:cs="仿宋"/>
          <w:sz w:val="24"/>
          <w:szCs w:val="24"/>
        </w:rPr>
        <w:fldChar w:fldCharType="separate"/>
      </w:r>
      <w:r>
        <w:rPr>
          <w:rFonts w:hint="eastAsia" w:ascii="仿宋" w:hAnsi="仿宋" w:eastAsia="仿宋" w:cs="仿宋"/>
          <w:sz w:val="24"/>
          <w:szCs w:val="24"/>
        </w:rPr>
        <w:t>9.1     解释权</w:t>
      </w:r>
      <w:r>
        <w:rPr>
          <w:sz w:val="24"/>
          <w:szCs w:val="24"/>
        </w:rPr>
        <w:tab/>
      </w:r>
      <w:r>
        <w:rPr>
          <w:sz w:val="24"/>
          <w:szCs w:val="24"/>
        </w:rPr>
        <w:fldChar w:fldCharType="begin"/>
      </w:r>
      <w:r>
        <w:rPr>
          <w:sz w:val="24"/>
          <w:szCs w:val="24"/>
        </w:rPr>
        <w:instrText xml:space="preserve"> PAGEREF _Toc26477 \h </w:instrText>
      </w:r>
      <w:r>
        <w:rPr>
          <w:sz w:val="24"/>
          <w:szCs w:val="24"/>
        </w:rPr>
        <w:fldChar w:fldCharType="separate"/>
      </w:r>
      <w:r>
        <w:rPr>
          <w:sz w:val="24"/>
          <w:szCs w:val="24"/>
        </w:rPr>
        <w:t>33</w:t>
      </w:r>
      <w:r>
        <w:rPr>
          <w:sz w:val="24"/>
          <w:szCs w:val="24"/>
        </w:rPr>
        <w:fldChar w:fldCharType="end"/>
      </w:r>
      <w:r>
        <w:rPr>
          <w:rFonts w:hint="eastAsia" w:ascii="仿宋" w:hAnsi="仿宋" w:eastAsia="仿宋" w:cs="仿宋"/>
          <w:sz w:val="24"/>
          <w:szCs w:val="24"/>
        </w:rPr>
        <w:fldChar w:fldCharType="end"/>
      </w:r>
    </w:p>
    <w:p w14:paraId="09E9EF73">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_Toc24953 </w:instrText>
      </w:r>
      <w:r>
        <w:rPr>
          <w:rFonts w:hint="eastAsia" w:ascii="仿宋" w:hAnsi="仿宋" w:eastAsia="仿宋" w:cs="仿宋"/>
          <w:sz w:val="24"/>
          <w:szCs w:val="24"/>
        </w:rPr>
        <w:fldChar w:fldCharType="separate"/>
      </w:r>
      <w:r>
        <w:rPr>
          <w:rFonts w:hint="eastAsia" w:ascii="仿宋" w:hAnsi="仿宋" w:eastAsia="仿宋" w:cs="仿宋"/>
          <w:sz w:val="24"/>
          <w:szCs w:val="24"/>
        </w:rPr>
        <w:t>9.2     采购代理服务费</w:t>
      </w:r>
      <w:r>
        <w:rPr>
          <w:sz w:val="24"/>
          <w:szCs w:val="24"/>
        </w:rPr>
        <w:tab/>
      </w:r>
      <w:r>
        <w:rPr>
          <w:sz w:val="24"/>
          <w:szCs w:val="24"/>
        </w:rPr>
        <w:fldChar w:fldCharType="begin"/>
      </w:r>
      <w:r>
        <w:rPr>
          <w:sz w:val="24"/>
          <w:szCs w:val="24"/>
        </w:rPr>
        <w:instrText xml:space="preserve"> PAGEREF _Toc24953 \h </w:instrText>
      </w:r>
      <w:r>
        <w:rPr>
          <w:sz w:val="24"/>
          <w:szCs w:val="24"/>
        </w:rPr>
        <w:fldChar w:fldCharType="separate"/>
      </w:r>
      <w:r>
        <w:rPr>
          <w:sz w:val="24"/>
          <w:szCs w:val="24"/>
        </w:rPr>
        <w:t>33</w:t>
      </w:r>
      <w:r>
        <w:rPr>
          <w:sz w:val="24"/>
          <w:szCs w:val="24"/>
        </w:rPr>
        <w:fldChar w:fldCharType="end"/>
      </w:r>
      <w:r>
        <w:rPr>
          <w:rFonts w:hint="eastAsia" w:ascii="仿宋" w:hAnsi="仿宋" w:eastAsia="仿宋" w:cs="仿宋"/>
          <w:sz w:val="24"/>
          <w:szCs w:val="24"/>
        </w:rPr>
        <w:fldChar w:fldCharType="end"/>
      </w:r>
    </w:p>
    <w:p w14:paraId="32374B13">
      <w:pPr>
        <w:pStyle w:val="33"/>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_Toc1705 </w:instrText>
      </w:r>
      <w:r>
        <w:rPr>
          <w:rFonts w:hint="eastAsia" w:ascii="仿宋" w:hAnsi="仿宋" w:eastAsia="仿宋" w:cs="仿宋"/>
          <w:sz w:val="24"/>
          <w:szCs w:val="24"/>
        </w:rPr>
        <w:fldChar w:fldCharType="separate"/>
      </w:r>
      <w:r>
        <w:rPr>
          <w:rFonts w:hint="eastAsia" w:ascii="仿宋" w:hAnsi="仿宋" w:eastAsia="仿宋" w:cs="仿宋"/>
          <w:sz w:val="24"/>
          <w:szCs w:val="24"/>
        </w:rPr>
        <w:t>第四章  合同格式</w:t>
      </w:r>
      <w:r>
        <w:rPr>
          <w:sz w:val="24"/>
          <w:szCs w:val="24"/>
        </w:rPr>
        <w:tab/>
      </w:r>
      <w:r>
        <w:rPr>
          <w:sz w:val="24"/>
          <w:szCs w:val="24"/>
        </w:rPr>
        <w:fldChar w:fldCharType="begin"/>
      </w:r>
      <w:r>
        <w:rPr>
          <w:sz w:val="24"/>
          <w:szCs w:val="24"/>
        </w:rPr>
        <w:instrText xml:space="preserve"> PAGEREF _Toc1705 \h </w:instrText>
      </w:r>
      <w:r>
        <w:rPr>
          <w:sz w:val="24"/>
          <w:szCs w:val="24"/>
        </w:rPr>
        <w:fldChar w:fldCharType="separate"/>
      </w:r>
      <w:r>
        <w:rPr>
          <w:sz w:val="24"/>
          <w:szCs w:val="24"/>
        </w:rPr>
        <w:t>34</w:t>
      </w:r>
      <w:r>
        <w:rPr>
          <w:sz w:val="24"/>
          <w:szCs w:val="24"/>
        </w:rPr>
        <w:fldChar w:fldCharType="end"/>
      </w:r>
      <w:r>
        <w:rPr>
          <w:rFonts w:hint="eastAsia" w:ascii="仿宋" w:hAnsi="仿宋" w:eastAsia="仿宋" w:cs="仿宋"/>
          <w:sz w:val="24"/>
          <w:szCs w:val="24"/>
        </w:rPr>
        <w:fldChar w:fldCharType="end"/>
      </w:r>
    </w:p>
    <w:p w14:paraId="48E697EF">
      <w:pPr>
        <w:pStyle w:val="33"/>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_Toc14865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投标文件格式</w:t>
      </w:r>
      <w:r>
        <w:rPr>
          <w:sz w:val="24"/>
          <w:szCs w:val="24"/>
        </w:rPr>
        <w:tab/>
      </w:r>
      <w:r>
        <w:rPr>
          <w:sz w:val="24"/>
          <w:szCs w:val="24"/>
        </w:rPr>
        <w:fldChar w:fldCharType="begin"/>
      </w:r>
      <w:r>
        <w:rPr>
          <w:sz w:val="24"/>
          <w:szCs w:val="24"/>
        </w:rPr>
        <w:instrText xml:space="preserve"> PAGEREF _Toc14865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5D0B2E80">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_Toc24609 </w:instrText>
      </w:r>
      <w:r>
        <w:rPr>
          <w:rFonts w:hint="eastAsia" w:ascii="仿宋" w:hAnsi="仿宋" w:eastAsia="仿宋" w:cs="仿宋"/>
          <w:sz w:val="24"/>
          <w:szCs w:val="24"/>
        </w:rPr>
        <w:fldChar w:fldCharType="separate"/>
      </w:r>
      <w:r>
        <w:rPr>
          <w:rFonts w:hint="eastAsia" w:ascii="仿宋" w:hAnsi="仿宋" w:eastAsia="仿宋" w:cs="仿宋"/>
          <w:sz w:val="24"/>
          <w:szCs w:val="24"/>
        </w:rPr>
        <w:t>一  资格审查文件格式</w:t>
      </w:r>
      <w:r>
        <w:rPr>
          <w:sz w:val="24"/>
          <w:szCs w:val="24"/>
        </w:rPr>
        <w:tab/>
      </w:r>
      <w:r>
        <w:rPr>
          <w:sz w:val="24"/>
          <w:szCs w:val="24"/>
        </w:rPr>
        <w:fldChar w:fldCharType="begin"/>
      </w:r>
      <w:r>
        <w:rPr>
          <w:sz w:val="24"/>
          <w:szCs w:val="24"/>
        </w:rPr>
        <w:instrText xml:space="preserve"> PAGEREF _Toc24609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01E74356">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_Toc29068 </w:instrText>
      </w:r>
      <w:r>
        <w:rPr>
          <w:rFonts w:hint="eastAsia" w:ascii="仿宋" w:hAnsi="仿宋" w:eastAsia="仿宋" w:cs="仿宋"/>
          <w:sz w:val="24"/>
          <w:szCs w:val="24"/>
        </w:rPr>
        <w:fldChar w:fldCharType="separate"/>
      </w:r>
      <w:r>
        <w:rPr>
          <w:rFonts w:hint="eastAsia" w:ascii="仿宋" w:hAnsi="仿宋" w:eastAsia="仿宋" w:cs="仿宋"/>
          <w:sz w:val="24"/>
          <w:szCs w:val="24"/>
        </w:rPr>
        <w:t>1.1    资格审查文件封面格式</w:t>
      </w:r>
      <w:r>
        <w:rPr>
          <w:sz w:val="24"/>
          <w:szCs w:val="24"/>
        </w:rPr>
        <w:tab/>
      </w:r>
      <w:r>
        <w:rPr>
          <w:sz w:val="24"/>
          <w:szCs w:val="24"/>
        </w:rPr>
        <w:fldChar w:fldCharType="begin"/>
      </w:r>
      <w:r>
        <w:rPr>
          <w:sz w:val="24"/>
          <w:szCs w:val="24"/>
        </w:rPr>
        <w:instrText xml:space="preserve"> PAGEREF _Toc29068 \h </w:instrText>
      </w:r>
      <w:r>
        <w:rPr>
          <w:sz w:val="24"/>
          <w:szCs w:val="24"/>
        </w:rPr>
        <w:fldChar w:fldCharType="separate"/>
      </w:r>
      <w:r>
        <w:rPr>
          <w:sz w:val="24"/>
          <w:szCs w:val="24"/>
        </w:rPr>
        <w:t>43</w:t>
      </w:r>
      <w:r>
        <w:rPr>
          <w:sz w:val="24"/>
          <w:szCs w:val="24"/>
        </w:rPr>
        <w:fldChar w:fldCharType="end"/>
      </w:r>
      <w:r>
        <w:rPr>
          <w:rFonts w:hint="eastAsia" w:ascii="仿宋" w:hAnsi="仿宋" w:eastAsia="仿宋" w:cs="仿宋"/>
          <w:sz w:val="24"/>
          <w:szCs w:val="24"/>
        </w:rPr>
        <w:fldChar w:fldCharType="end"/>
      </w:r>
    </w:p>
    <w:p w14:paraId="423867C0">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_Toc9508 </w:instrText>
      </w:r>
      <w:r>
        <w:rPr>
          <w:rFonts w:hint="eastAsia" w:ascii="仿宋" w:hAnsi="仿宋" w:eastAsia="仿宋" w:cs="仿宋"/>
          <w:sz w:val="24"/>
          <w:szCs w:val="24"/>
        </w:rPr>
        <w:fldChar w:fldCharType="separate"/>
      </w:r>
      <w:r>
        <w:rPr>
          <w:rFonts w:hint="eastAsia" w:ascii="仿宋" w:hAnsi="仿宋" w:eastAsia="仿宋" w:cs="仿宋"/>
          <w:sz w:val="24"/>
          <w:szCs w:val="24"/>
        </w:rPr>
        <w:t>1.2    资格审查文件目录</w:t>
      </w:r>
      <w:r>
        <w:rPr>
          <w:sz w:val="24"/>
          <w:szCs w:val="24"/>
        </w:rPr>
        <w:tab/>
      </w:r>
      <w:r>
        <w:rPr>
          <w:sz w:val="24"/>
          <w:szCs w:val="24"/>
        </w:rPr>
        <w:fldChar w:fldCharType="begin"/>
      </w:r>
      <w:r>
        <w:rPr>
          <w:sz w:val="24"/>
          <w:szCs w:val="24"/>
        </w:rPr>
        <w:instrText xml:space="preserve"> PAGEREF _Toc9508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23D7960D">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_Toc15042 </w:instrText>
      </w:r>
      <w:r>
        <w:rPr>
          <w:rFonts w:hint="eastAsia" w:ascii="仿宋" w:hAnsi="仿宋" w:eastAsia="仿宋" w:cs="仿宋"/>
          <w:sz w:val="24"/>
          <w:szCs w:val="24"/>
        </w:rPr>
        <w:fldChar w:fldCharType="separate"/>
      </w:r>
      <w:r>
        <w:rPr>
          <w:rFonts w:hint="eastAsia" w:ascii="仿宋" w:hAnsi="仿宋" w:eastAsia="仿宋" w:cs="仿宋"/>
          <w:sz w:val="24"/>
          <w:szCs w:val="24"/>
        </w:rPr>
        <w:t>1.3    有效营业执照电子文档</w:t>
      </w:r>
      <w:r>
        <w:rPr>
          <w:sz w:val="24"/>
          <w:szCs w:val="24"/>
        </w:rPr>
        <w:tab/>
      </w:r>
      <w:r>
        <w:rPr>
          <w:sz w:val="24"/>
          <w:szCs w:val="24"/>
        </w:rPr>
        <w:fldChar w:fldCharType="begin"/>
      </w:r>
      <w:r>
        <w:rPr>
          <w:sz w:val="24"/>
          <w:szCs w:val="24"/>
        </w:rPr>
        <w:instrText xml:space="preserve"> PAGEREF _Toc15042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7A2E5FFF">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_Toc4312 </w:instrText>
      </w:r>
      <w:r>
        <w:rPr>
          <w:rFonts w:hint="eastAsia" w:ascii="仿宋" w:hAnsi="仿宋" w:eastAsia="仿宋" w:cs="仿宋"/>
          <w:sz w:val="24"/>
          <w:szCs w:val="24"/>
        </w:rPr>
        <w:fldChar w:fldCharType="separate"/>
      </w:r>
      <w:r>
        <w:rPr>
          <w:rFonts w:hint="eastAsia" w:ascii="仿宋" w:hAnsi="仿宋" w:eastAsia="仿宋" w:cs="仿宋"/>
          <w:sz w:val="24"/>
          <w:szCs w:val="24"/>
        </w:rPr>
        <w:t>1.4    负责人身份证电子文档</w:t>
      </w:r>
      <w:r>
        <w:rPr>
          <w:sz w:val="24"/>
          <w:szCs w:val="24"/>
        </w:rPr>
        <w:tab/>
      </w:r>
      <w:r>
        <w:rPr>
          <w:sz w:val="24"/>
          <w:szCs w:val="24"/>
        </w:rPr>
        <w:fldChar w:fldCharType="begin"/>
      </w:r>
      <w:r>
        <w:rPr>
          <w:sz w:val="24"/>
          <w:szCs w:val="24"/>
        </w:rPr>
        <w:instrText xml:space="preserve"> PAGEREF _Toc4312 \h </w:instrText>
      </w:r>
      <w:r>
        <w:rPr>
          <w:sz w:val="24"/>
          <w:szCs w:val="24"/>
        </w:rPr>
        <w:fldChar w:fldCharType="separate"/>
      </w:r>
      <w:r>
        <w:rPr>
          <w:sz w:val="24"/>
          <w:szCs w:val="24"/>
        </w:rPr>
        <w:t>44</w:t>
      </w:r>
      <w:r>
        <w:rPr>
          <w:sz w:val="24"/>
          <w:szCs w:val="24"/>
        </w:rPr>
        <w:fldChar w:fldCharType="end"/>
      </w:r>
      <w:r>
        <w:rPr>
          <w:rFonts w:hint="eastAsia" w:ascii="仿宋" w:hAnsi="仿宋" w:eastAsia="仿宋" w:cs="仿宋"/>
          <w:sz w:val="24"/>
          <w:szCs w:val="24"/>
        </w:rPr>
        <w:fldChar w:fldCharType="end"/>
      </w:r>
    </w:p>
    <w:p w14:paraId="77609182">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_Toc13194 </w:instrText>
      </w:r>
      <w:r>
        <w:rPr>
          <w:rFonts w:hint="eastAsia" w:ascii="仿宋" w:hAnsi="仿宋" w:eastAsia="仿宋" w:cs="仿宋"/>
          <w:sz w:val="24"/>
          <w:szCs w:val="24"/>
        </w:rPr>
        <w:fldChar w:fldCharType="separate"/>
      </w:r>
      <w:r>
        <w:rPr>
          <w:rFonts w:hint="eastAsia" w:ascii="仿宋" w:hAnsi="仿宋" w:eastAsia="仿宋" w:cs="仿宋"/>
          <w:sz w:val="24"/>
          <w:szCs w:val="24"/>
        </w:rPr>
        <w:t>1.5    授权委托书格式</w:t>
      </w:r>
      <w:r>
        <w:rPr>
          <w:sz w:val="24"/>
          <w:szCs w:val="24"/>
        </w:rPr>
        <w:tab/>
      </w:r>
      <w:r>
        <w:rPr>
          <w:sz w:val="24"/>
          <w:szCs w:val="24"/>
        </w:rPr>
        <w:fldChar w:fldCharType="begin"/>
      </w:r>
      <w:r>
        <w:rPr>
          <w:sz w:val="24"/>
          <w:szCs w:val="24"/>
        </w:rPr>
        <w:instrText xml:space="preserve"> PAGEREF _Toc13194 \h </w:instrText>
      </w:r>
      <w:r>
        <w:rPr>
          <w:sz w:val="24"/>
          <w:szCs w:val="24"/>
        </w:rPr>
        <w:fldChar w:fldCharType="separate"/>
      </w:r>
      <w:r>
        <w:rPr>
          <w:sz w:val="24"/>
          <w:szCs w:val="24"/>
        </w:rPr>
        <w:t>45</w:t>
      </w:r>
      <w:r>
        <w:rPr>
          <w:sz w:val="24"/>
          <w:szCs w:val="24"/>
        </w:rPr>
        <w:fldChar w:fldCharType="end"/>
      </w:r>
      <w:r>
        <w:rPr>
          <w:rFonts w:hint="eastAsia" w:ascii="仿宋" w:hAnsi="仿宋" w:eastAsia="仿宋" w:cs="仿宋"/>
          <w:sz w:val="24"/>
          <w:szCs w:val="24"/>
        </w:rPr>
        <w:fldChar w:fldCharType="end"/>
      </w:r>
    </w:p>
    <w:p w14:paraId="44D5B55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_Toc9969 </w:instrText>
      </w:r>
      <w:r>
        <w:rPr>
          <w:rFonts w:hint="eastAsia" w:ascii="仿宋" w:hAnsi="仿宋" w:eastAsia="仿宋" w:cs="仿宋"/>
          <w:sz w:val="24"/>
          <w:szCs w:val="24"/>
        </w:rPr>
        <w:fldChar w:fldCharType="separate"/>
      </w:r>
      <w:r>
        <w:rPr>
          <w:rFonts w:hint="eastAsia" w:ascii="仿宋" w:hAnsi="仿宋" w:eastAsia="仿宋" w:cs="仿宋"/>
          <w:sz w:val="24"/>
          <w:szCs w:val="24"/>
        </w:rPr>
        <w:t>1.6    具有良好的财务会计制度、依法缴纳税收和社会保障资金的承诺函格式</w:t>
      </w:r>
      <w:r>
        <w:rPr>
          <w:sz w:val="24"/>
          <w:szCs w:val="24"/>
        </w:rPr>
        <w:tab/>
      </w:r>
      <w:r>
        <w:rPr>
          <w:sz w:val="24"/>
          <w:szCs w:val="24"/>
        </w:rPr>
        <w:fldChar w:fldCharType="begin"/>
      </w:r>
      <w:r>
        <w:rPr>
          <w:sz w:val="24"/>
          <w:szCs w:val="24"/>
        </w:rPr>
        <w:instrText xml:space="preserve"> PAGEREF _Toc9969 \h </w:instrText>
      </w:r>
      <w:r>
        <w:rPr>
          <w:sz w:val="24"/>
          <w:szCs w:val="24"/>
        </w:rPr>
        <w:fldChar w:fldCharType="separate"/>
      </w:r>
      <w:r>
        <w:rPr>
          <w:sz w:val="24"/>
          <w:szCs w:val="24"/>
        </w:rPr>
        <w:t>46</w:t>
      </w:r>
      <w:r>
        <w:rPr>
          <w:sz w:val="24"/>
          <w:szCs w:val="24"/>
        </w:rPr>
        <w:fldChar w:fldCharType="end"/>
      </w:r>
      <w:r>
        <w:rPr>
          <w:rFonts w:hint="eastAsia" w:ascii="仿宋" w:hAnsi="仿宋" w:eastAsia="仿宋" w:cs="仿宋"/>
          <w:sz w:val="24"/>
          <w:szCs w:val="24"/>
        </w:rPr>
        <w:fldChar w:fldCharType="end"/>
      </w:r>
    </w:p>
    <w:p w14:paraId="2862FA5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_Toc20856 </w:instrText>
      </w:r>
      <w:r>
        <w:rPr>
          <w:rFonts w:hint="eastAsia" w:ascii="仿宋" w:hAnsi="仿宋" w:eastAsia="仿宋" w:cs="仿宋"/>
          <w:sz w:val="24"/>
          <w:szCs w:val="24"/>
        </w:rPr>
        <w:fldChar w:fldCharType="separate"/>
      </w:r>
      <w:r>
        <w:rPr>
          <w:rFonts w:hint="eastAsia" w:ascii="仿宋" w:hAnsi="仿宋" w:eastAsia="仿宋" w:cs="仿宋"/>
          <w:sz w:val="24"/>
          <w:szCs w:val="24"/>
        </w:rPr>
        <w:t>1.7    具有履行合同所必需的设备和专业技术能力承诺函格式</w:t>
      </w:r>
      <w:r>
        <w:rPr>
          <w:sz w:val="24"/>
          <w:szCs w:val="24"/>
        </w:rPr>
        <w:tab/>
      </w:r>
      <w:r>
        <w:rPr>
          <w:sz w:val="24"/>
          <w:szCs w:val="24"/>
        </w:rPr>
        <w:fldChar w:fldCharType="begin"/>
      </w:r>
      <w:r>
        <w:rPr>
          <w:sz w:val="24"/>
          <w:szCs w:val="24"/>
        </w:rPr>
        <w:instrText xml:space="preserve"> PAGEREF _Toc20856 \h </w:instrText>
      </w:r>
      <w:r>
        <w:rPr>
          <w:sz w:val="24"/>
          <w:szCs w:val="24"/>
        </w:rPr>
        <w:fldChar w:fldCharType="separate"/>
      </w:r>
      <w:r>
        <w:rPr>
          <w:sz w:val="24"/>
          <w:szCs w:val="24"/>
        </w:rPr>
        <w:t>47</w:t>
      </w:r>
      <w:r>
        <w:rPr>
          <w:sz w:val="24"/>
          <w:szCs w:val="24"/>
        </w:rPr>
        <w:fldChar w:fldCharType="end"/>
      </w:r>
      <w:r>
        <w:rPr>
          <w:rFonts w:hint="eastAsia" w:ascii="仿宋" w:hAnsi="仿宋" w:eastAsia="仿宋" w:cs="仿宋"/>
          <w:sz w:val="24"/>
          <w:szCs w:val="24"/>
        </w:rPr>
        <w:fldChar w:fldCharType="end"/>
      </w:r>
    </w:p>
    <w:p w14:paraId="69C6428A">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_Toc15903 </w:instrText>
      </w:r>
      <w:r>
        <w:rPr>
          <w:rFonts w:hint="eastAsia" w:ascii="仿宋" w:hAnsi="仿宋" w:eastAsia="仿宋" w:cs="仿宋"/>
          <w:sz w:val="24"/>
          <w:szCs w:val="24"/>
        </w:rPr>
        <w:fldChar w:fldCharType="separate"/>
      </w:r>
      <w:r>
        <w:rPr>
          <w:rFonts w:hint="eastAsia" w:ascii="仿宋" w:hAnsi="仿宋" w:eastAsia="仿宋" w:cs="仿宋"/>
          <w:sz w:val="24"/>
          <w:szCs w:val="24"/>
        </w:rPr>
        <w:t>1.8    无重大违法记录声明书格式</w:t>
      </w:r>
      <w:r>
        <w:rPr>
          <w:sz w:val="24"/>
          <w:szCs w:val="24"/>
        </w:rPr>
        <w:tab/>
      </w:r>
      <w:r>
        <w:rPr>
          <w:sz w:val="24"/>
          <w:szCs w:val="24"/>
        </w:rPr>
        <w:fldChar w:fldCharType="begin"/>
      </w:r>
      <w:r>
        <w:rPr>
          <w:sz w:val="24"/>
          <w:szCs w:val="24"/>
        </w:rPr>
        <w:instrText xml:space="preserve"> PAGEREF _Toc15903 \h </w:instrText>
      </w:r>
      <w:r>
        <w:rPr>
          <w:sz w:val="24"/>
          <w:szCs w:val="24"/>
        </w:rPr>
        <w:fldChar w:fldCharType="separate"/>
      </w:r>
      <w:r>
        <w:rPr>
          <w:sz w:val="24"/>
          <w:szCs w:val="24"/>
        </w:rPr>
        <w:t>48</w:t>
      </w:r>
      <w:r>
        <w:rPr>
          <w:sz w:val="24"/>
          <w:szCs w:val="24"/>
        </w:rPr>
        <w:fldChar w:fldCharType="end"/>
      </w:r>
      <w:r>
        <w:rPr>
          <w:rFonts w:hint="eastAsia" w:ascii="仿宋" w:hAnsi="仿宋" w:eastAsia="仿宋" w:cs="仿宋"/>
          <w:sz w:val="24"/>
          <w:szCs w:val="24"/>
        </w:rPr>
        <w:fldChar w:fldCharType="end"/>
      </w:r>
    </w:p>
    <w:p w14:paraId="0EBB7586">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_Toc1061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9 </w:t>
      </w:r>
      <w:r>
        <w:rPr>
          <w:rFonts w:hint="eastAsia" w:ascii="仿宋" w:hAnsi="仿宋" w:eastAsia="仿宋" w:cs="仿宋"/>
          <w:sz w:val="24"/>
          <w:szCs w:val="24"/>
        </w:rPr>
        <w:t xml:space="preserve">   特定资格条件证明材料附件（若有）</w:t>
      </w:r>
      <w:r>
        <w:rPr>
          <w:sz w:val="24"/>
          <w:szCs w:val="24"/>
        </w:rPr>
        <w:tab/>
      </w:r>
      <w:r>
        <w:rPr>
          <w:sz w:val="24"/>
          <w:szCs w:val="24"/>
        </w:rPr>
        <w:fldChar w:fldCharType="begin"/>
      </w:r>
      <w:r>
        <w:rPr>
          <w:sz w:val="24"/>
          <w:szCs w:val="24"/>
        </w:rPr>
        <w:instrText xml:space="preserve"> PAGEREF _Toc1061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325C8E1B">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_Toc23571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    其他</w:t>
      </w:r>
      <w:r>
        <w:rPr>
          <w:sz w:val="24"/>
          <w:szCs w:val="24"/>
        </w:rPr>
        <w:tab/>
      </w:r>
      <w:r>
        <w:rPr>
          <w:sz w:val="24"/>
          <w:szCs w:val="24"/>
        </w:rPr>
        <w:fldChar w:fldCharType="begin"/>
      </w:r>
      <w:r>
        <w:rPr>
          <w:sz w:val="24"/>
          <w:szCs w:val="24"/>
        </w:rPr>
        <w:instrText xml:space="preserve"> PAGEREF _Toc23571 \h </w:instrText>
      </w:r>
      <w:r>
        <w:rPr>
          <w:sz w:val="24"/>
          <w:szCs w:val="24"/>
        </w:rPr>
        <w:fldChar w:fldCharType="separate"/>
      </w:r>
      <w:r>
        <w:rPr>
          <w:sz w:val="24"/>
          <w:szCs w:val="24"/>
        </w:rPr>
        <w:t>49</w:t>
      </w:r>
      <w:r>
        <w:rPr>
          <w:sz w:val="24"/>
          <w:szCs w:val="24"/>
        </w:rPr>
        <w:fldChar w:fldCharType="end"/>
      </w:r>
      <w:r>
        <w:rPr>
          <w:rFonts w:hint="eastAsia" w:ascii="仿宋" w:hAnsi="仿宋" w:eastAsia="仿宋" w:cs="仿宋"/>
          <w:sz w:val="24"/>
          <w:szCs w:val="24"/>
        </w:rPr>
        <w:fldChar w:fldCharType="end"/>
      </w:r>
    </w:p>
    <w:p w14:paraId="3854D9B6">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_Toc11386 </w:instrText>
      </w:r>
      <w:r>
        <w:rPr>
          <w:rFonts w:hint="eastAsia" w:ascii="仿宋" w:hAnsi="仿宋" w:eastAsia="仿宋" w:cs="仿宋"/>
          <w:sz w:val="24"/>
          <w:szCs w:val="24"/>
        </w:rPr>
        <w:fldChar w:fldCharType="separate"/>
      </w:r>
      <w:r>
        <w:rPr>
          <w:rFonts w:hint="eastAsia" w:ascii="仿宋" w:hAnsi="仿宋" w:eastAsia="仿宋" w:cs="仿宋"/>
          <w:sz w:val="24"/>
          <w:szCs w:val="24"/>
        </w:rPr>
        <w:t>二  资信商务及技术文件格式</w:t>
      </w:r>
      <w:r>
        <w:rPr>
          <w:sz w:val="24"/>
          <w:szCs w:val="24"/>
        </w:rPr>
        <w:tab/>
      </w:r>
      <w:r>
        <w:rPr>
          <w:sz w:val="24"/>
          <w:szCs w:val="24"/>
        </w:rPr>
        <w:fldChar w:fldCharType="begin"/>
      </w:r>
      <w:r>
        <w:rPr>
          <w:sz w:val="24"/>
          <w:szCs w:val="24"/>
        </w:rPr>
        <w:instrText xml:space="preserve"> PAGEREF _Toc11386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4569FE81">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_Toc28706 </w:instrText>
      </w:r>
      <w:r>
        <w:rPr>
          <w:rFonts w:hint="eastAsia" w:ascii="仿宋" w:hAnsi="仿宋" w:eastAsia="仿宋" w:cs="仿宋"/>
          <w:sz w:val="24"/>
          <w:szCs w:val="24"/>
        </w:rPr>
        <w:fldChar w:fldCharType="separate"/>
      </w:r>
      <w:r>
        <w:rPr>
          <w:rFonts w:hint="eastAsia" w:ascii="仿宋" w:hAnsi="仿宋" w:eastAsia="仿宋" w:cs="仿宋"/>
          <w:sz w:val="24"/>
          <w:szCs w:val="24"/>
        </w:rPr>
        <w:t>2.1    资信及商务文件封面格式</w:t>
      </w:r>
      <w:r>
        <w:rPr>
          <w:sz w:val="24"/>
          <w:szCs w:val="24"/>
        </w:rPr>
        <w:tab/>
      </w:r>
      <w:r>
        <w:rPr>
          <w:sz w:val="24"/>
          <w:szCs w:val="24"/>
        </w:rPr>
        <w:fldChar w:fldCharType="begin"/>
      </w:r>
      <w:r>
        <w:rPr>
          <w:sz w:val="24"/>
          <w:szCs w:val="24"/>
        </w:rPr>
        <w:instrText xml:space="preserve"> PAGEREF _Toc28706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1C3067DF">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_Toc3648 </w:instrText>
      </w:r>
      <w:r>
        <w:rPr>
          <w:rFonts w:hint="eastAsia" w:ascii="仿宋" w:hAnsi="仿宋" w:eastAsia="仿宋" w:cs="仿宋"/>
          <w:sz w:val="24"/>
          <w:szCs w:val="24"/>
        </w:rPr>
        <w:fldChar w:fldCharType="separate"/>
      </w:r>
      <w:r>
        <w:rPr>
          <w:rFonts w:hint="eastAsia" w:ascii="仿宋" w:hAnsi="仿宋" w:eastAsia="仿宋" w:cs="仿宋"/>
          <w:sz w:val="24"/>
          <w:szCs w:val="24"/>
        </w:rPr>
        <w:t>2.2    资信商务及技术文件目录</w:t>
      </w:r>
      <w:r>
        <w:rPr>
          <w:sz w:val="24"/>
          <w:szCs w:val="24"/>
        </w:rPr>
        <w:tab/>
      </w:r>
      <w:r>
        <w:rPr>
          <w:sz w:val="24"/>
          <w:szCs w:val="24"/>
        </w:rPr>
        <w:fldChar w:fldCharType="begin"/>
      </w:r>
      <w:r>
        <w:rPr>
          <w:sz w:val="24"/>
          <w:szCs w:val="24"/>
        </w:rPr>
        <w:instrText xml:space="preserve"> PAGEREF _Toc3648 \h </w:instrText>
      </w:r>
      <w:r>
        <w:rPr>
          <w:sz w:val="24"/>
          <w:szCs w:val="24"/>
        </w:rPr>
        <w:fldChar w:fldCharType="separate"/>
      </w:r>
      <w:r>
        <w:rPr>
          <w:sz w:val="24"/>
          <w:szCs w:val="24"/>
        </w:rPr>
        <w:t>50</w:t>
      </w:r>
      <w:r>
        <w:rPr>
          <w:sz w:val="24"/>
          <w:szCs w:val="24"/>
        </w:rPr>
        <w:fldChar w:fldCharType="end"/>
      </w:r>
      <w:r>
        <w:rPr>
          <w:rFonts w:hint="eastAsia" w:ascii="仿宋" w:hAnsi="仿宋" w:eastAsia="仿宋" w:cs="仿宋"/>
          <w:sz w:val="24"/>
          <w:szCs w:val="24"/>
        </w:rPr>
        <w:fldChar w:fldCharType="end"/>
      </w:r>
    </w:p>
    <w:p w14:paraId="5D10013B">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_Toc8598 </w:instrText>
      </w:r>
      <w:r>
        <w:rPr>
          <w:rFonts w:hint="eastAsia" w:ascii="仿宋" w:hAnsi="仿宋" w:eastAsia="仿宋" w:cs="仿宋"/>
          <w:sz w:val="24"/>
          <w:szCs w:val="24"/>
        </w:rPr>
        <w:fldChar w:fldCharType="separate"/>
      </w:r>
      <w:r>
        <w:rPr>
          <w:rFonts w:hint="eastAsia" w:ascii="仿宋" w:hAnsi="仿宋" w:eastAsia="仿宋" w:cs="仿宋"/>
          <w:sz w:val="24"/>
          <w:szCs w:val="24"/>
        </w:rPr>
        <w:t>2.3    投标函格式</w:t>
      </w:r>
      <w:r>
        <w:rPr>
          <w:sz w:val="24"/>
          <w:szCs w:val="24"/>
        </w:rPr>
        <w:tab/>
      </w:r>
      <w:r>
        <w:rPr>
          <w:sz w:val="24"/>
          <w:szCs w:val="24"/>
        </w:rPr>
        <w:fldChar w:fldCharType="begin"/>
      </w:r>
      <w:r>
        <w:rPr>
          <w:sz w:val="24"/>
          <w:szCs w:val="24"/>
        </w:rPr>
        <w:instrText xml:space="preserve"> PAGEREF _Toc8598 \h </w:instrText>
      </w:r>
      <w:r>
        <w:rPr>
          <w:sz w:val="24"/>
          <w:szCs w:val="24"/>
        </w:rPr>
        <w:fldChar w:fldCharType="separate"/>
      </w:r>
      <w:r>
        <w:rPr>
          <w:sz w:val="24"/>
          <w:szCs w:val="24"/>
        </w:rPr>
        <w:t>51</w:t>
      </w:r>
      <w:r>
        <w:rPr>
          <w:sz w:val="24"/>
          <w:szCs w:val="24"/>
        </w:rPr>
        <w:fldChar w:fldCharType="end"/>
      </w:r>
      <w:r>
        <w:rPr>
          <w:rFonts w:hint="eastAsia" w:ascii="仿宋" w:hAnsi="仿宋" w:eastAsia="仿宋" w:cs="仿宋"/>
          <w:sz w:val="24"/>
          <w:szCs w:val="24"/>
        </w:rPr>
        <w:fldChar w:fldCharType="end"/>
      </w:r>
    </w:p>
    <w:p w14:paraId="42B59F5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_Toc25524 </w:instrText>
      </w:r>
      <w:r>
        <w:rPr>
          <w:rFonts w:hint="eastAsia" w:ascii="仿宋" w:hAnsi="仿宋" w:eastAsia="仿宋" w:cs="仿宋"/>
          <w:sz w:val="24"/>
          <w:szCs w:val="24"/>
        </w:rPr>
        <w:fldChar w:fldCharType="separate"/>
      </w:r>
      <w:r>
        <w:rPr>
          <w:rFonts w:hint="eastAsia" w:ascii="仿宋" w:hAnsi="仿宋" w:eastAsia="仿宋" w:cs="仿宋"/>
          <w:sz w:val="24"/>
          <w:szCs w:val="24"/>
        </w:rPr>
        <w:t>2.4    类似案例成功的业绩格式</w:t>
      </w:r>
      <w:r>
        <w:rPr>
          <w:sz w:val="24"/>
          <w:szCs w:val="24"/>
        </w:rPr>
        <w:tab/>
      </w:r>
      <w:r>
        <w:rPr>
          <w:sz w:val="24"/>
          <w:szCs w:val="24"/>
        </w:rPr>
        <w:fldChar w:fldCharType="begin"/>
      </w:r>
      <w:r>
        <w:rPr>
          <w:sz w:val="24"/>
          <w:szCs w:val="24"/>
        </w:rPr>
        <w:instrText xml:space="preserve"> PAGEREF _Toc25524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753AB848">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_Toc6502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商务响应表格式</w:t>
      </w:r>
      <w:r>
        <w:rPr>
          <w:sz w:val="24"/>
          <w:szCs w:val="24"/>
        </w:rPr>
        <w:tab/>
      </w:r>
      <w:r>
        <w:rPr>
          <w:sz w:val="24"/>
          <w:szCs w:val="24"/>
        </w:rPr>
        <w:fldChar w:fldCharType="begin"/>
      </w:r>
      <w:r>
        <w:rPr>
          <w:sz w:val="24"/>
          <w:szCs w:val="24"/>
        </w:rPr>
        <w:instrText xml:space="preserve"> PAGEREF _Toc6502 \h </w:instrText>
      </w:r>
      <w:r>
        <w:rPr>
          <w:sz w:val="24"/>
          <w:szCs w:val="24"/>
        </w:rPr>
        <w:fldChar w:fldCharType="separate"/>
      </w:r>
      <w:r>
        <w:rPr>
          <w:sz w:val="24"/>
          <w:szCs w:val="24"/>
        </w:rPr>
        <w:t>53</w:t>
      </w:r>
      <w:r>
        <w:rPr>
          <w:sz w:val="24"/>
          <w:szCs w:val="24"/>
        </w:rPr>
        <w:fldChar w:fldCharType="end"/>
      </w:r>
      <w:r>
        <w:rPr>
          <w:rFonts w:hint="eastAsia" w:ascii="仿宋" w:hAnsi="仿宋" w:eastAsia="仿宋" w:cs="仿宋"/>
          <w:sz w:val="24"/>
          <w:szCs w:val="24"/>
        </w:rPr>
        <w:fldChar w:fldCharType="end"/>
      </w:r>
    </w:p>
    <w:p w14:paraId="0C1ADE81">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_Toc29404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技术规格偏离表格式</w:t>
      </w:r>
      <w:r>
        <w:rPr>
          <w:sz w:val="24"/>
          <w:szCs w:val="24"/>
        </w:rPr>
        <w:tab/>
      </w:r>
      <w:r>
        <w:rPr>
          <w:sz w:val="24"/>
          <w:szCs w:val="24"/>
        </w:rPr>
        <w:fldChar w:fldCharType="begin"/>
      </w:r>
      <w:r>
        <w:rPr>
          <w:sz w:val="24"/>
          <w:szCs w:val="24"/>
        </w:rPr>
        <w:instrText xml:space="preserve"> PAGEREF _Toc29404 \h </w:instrText>
      </w:r>
      <w:r>
        <w:rPr>
          <w:sz w:val="24"/>
          <w:szCs w:val="24"/>
        </w:rPr>
        <w:fldChar w:fldCharType="separate"/>
      </w:r>
      <w:r>
        <w:rPr>
          <w:sz w:val="24"/>
          <w:szCs w:val="24"/>
        </w:rPr>
        <w:t>54</w:t>
      </w:r>
      <w:r>
        <w:rPr>
          <w:sz w:val="24"/>
          <w:szCs w:val="24"/>
        </w:rPr>
        <w:fldChar w:fldCharType="end"/>
      </w:r>
      <w:r>
        <w:rPr>
          <w:rFonts w:hint="eastAsia" w:ascii="仿宋" w:hAnsi="仿宋" w:eastAsia="仿宋" w:cs="仿宋"/>
          <w:sz w:val="24"/>
          <w:szCs w:val="24"/>
        </w:rPr>
        <w:fldChar w:fldCharType="end"/>
      </w:r>
    </w:p>
    <w:p w14:paraId="5432AB16">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_Toc27335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拟投入的项目班子格式</w:t>
      </w:r>
      <w:r>
        <w:rPr>
          <w:sz w:val="24"/>
          <w:szCs w:val="24"/>
        </w:rPr>
        <w:tab/>
      </w:r>
      <w:r>
        <w:rPr>
          <w:sz w:val="24"/>
          <w:szCs w:val="24"/>
        </w:rPr>
        <w:fldChar w:fldCharType="begin"/>
      </w:r>
      <w:r>
        <w:rPr>
          <w:sz w:val="24"/>
          <w:szCs w:val="24"/>
        </w:rPr>
        <w:instrText xml:space="preserve"> PAGEREF _Toc27335 \h </w:instrText>
      </w:r>
      <w:r>
        <w:rPr>
          <w:sz w:val="24"/>
          <w:szCs w:val="24"/>
        </w:rPr>
        <w:fldChar w:fldCharType="separate"/>
      </w:r>
      <w:r>
        <w:rPr>
          <w:sz w:val="24"/>
          <w:szCs w:val="24"/>
        </w:rPr>
        <w:t>55</w:t>
      </w:r>
      <w:r>
        <w:rPr>
          <w:sz w:val="24"/>
          <w:szCs w:val="24"/>
        </w:rPr>
        <w:fldChar w:fldCharType="end"/>
      </w:r>
      <w:r>
        <w:rPr>
          <w:rFonts w:hint="eastAsia" w:ascii="仿宋" w:hAnsi="仿宋" w:eastAsia="仿宋" w:cs="仿宋"/>
          <w:sz w:val="24"/>
          <w:szCs w:val="24"/>
        </w:rPr>
        <w:fldChar w:fldCharType="end"/>
      </w:r>
    </w:p>
    <w:p w14:paraId="5F25647C">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_Toc23122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w:t>
      </w:r>
      <w:r>
        <w:rPr>
          <w:rFonts w:hint="eastAsia" w:ascii="仿宋" w:hAnsi="仿宋" w:eastAsia="仿宋" w:cs="仿宋"/>
          <w:sz w:val="24"/>
          <w:szCs w:val="24"/>
          <w:lang w:eastAsia="zh-CN"/>
        </w:rPr>
        <w:t>项目</w:t>
      </w:r>
      <w:r>
        <w:rPr>
          <w:rFonts w:hint="eastAsia" w:ascii="仿宋" w:hAnsi="仿宋" w:eastAsia="仿宋" w:cs="仿宋"/>
          <w:sz w:val="24"/>
          <w:szCs w:val="24"/>
        </w:rPr>
        <w:t>实施方案</w:t>
      </w:r>
      <w:r>
        <w:rPr>
          <w:sz w:val="24"/>
          <w:szCs w:val="24"/>
        </w:rPr>
        <w:tab/>
      </w:r>
      <w:r>
        <w:rPr>
          <w:sz w:val="24"/>
          <w:szCs w:val="24"/>
        </w:rPr>
        <w:fldChar w:fldCharType="begin"/>
      </w:r>
      <w:r>
        <w:rPr>
          <w:sz w:val="24"/>
          <w:szCs w:val="24"/>
        </w:rPr>
        <w:instrText xml:space="preserve"> PAGEREF _Toc23122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0C63B8E7">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_Toc6456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投标人需要说明的其他文件和说明</w:t>
      </w:r>
      <w:r>
        <w:rPr>
          <w:sz w:val="24"/>
          <w:szCs w:val="24"/>
        </w:rPr>
        <w:tab/>
      </w:r>
      <w:r>
        <w:rPr>
          <w:sz w:val="24"/>
          <w:szCs w:val="24"/>
        </w:rPr>
        <w:fldChar w:fldCharType="begin"/>
      </w:r>
      <w:r>
        <w:rPr>
          <w:sz w:val="24"/>
          <w:szCs w:val="24"/>
        </w:rPr>
        <w:instrText xml:space="preserve"> PAGEREF _Toc6456 \h </w:instrText>
      </w:r>
      <w:r>
        <w:rPr>
          <w:sz w:val="24"/>
          <w:szCs w:val="24"/>
        </w:rPr>
        <w:fldChar w:fldCharType="separate"/>
      </w:r>
      <w:r>
        <w:rPr>
          <w:sz w:val="24"/>
          <w:szCs w:val="24"/>
        </w:rPr>
        <w:t>56</w:t>
      </w:r>
      <w:r>
        <w:rPr>
          <w:sz w:val="24"/>
          <w:szCs w:val="24"/>
        </w:rPr>
        <w:fldChar w:fldCharType="end"/>
      </w:r>
      <w:r>
        <w:rPr>
          <w:rFonts w:hint="eastAsia" w:ascii="仿宋" w:hAnsi="仿宋" w:eastAsia="仿宋" w:cs="仿宋"/>
          <w:sz w:val="24"/>
          <w:szCs w:val="24"/>
        </w:rPr>
        <w:fldChar w:fldCharType="end"/>
      </w:r>
    </w:p>
    <w:p w14:paraId="2DFDFFCC">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_Toc14756 </w:instrText>
      </w:r>
      <w:r>
        <w:rPr>
          <w:rFonts w:hint="eastAsia" w:ascii="仿宋" w:hAnsi="仿宋" w:eastAsia="仿宋" w:cs="仿宋"/>
          <w:sz w:val="24"/>
          <w:szCs w:val="24"/>
        </w:rPr>
        <w:fldChar w:fldCharType="separate"/>
      </w:r>
      <w:r>
        <w:rPr>
          <w:rFonts w:hint="eastAsia" w:ascii="仿宋" w:hAnsi="仿宋" w:eastAsia="仿宋" w:cs="仿宋"/>
          <w:sz w:val="24"/>
          <w:szCs w:val="24"/>
        </w:rPr>
        <w:t>三  报价文件格式</w:t>
      </w:r>
      <w:r>
        <w:rPr>
          <w:sz w:val="24"/>
          <w:szCs w:val="24"/>
        </w:rPr>
        <w:tab/>
      </w:r>
      <w:r>
        <w:rPr>
          <w:sz w:val="24"/>
          <w:szCs w:val="24"/>
        </w:rPr>
        <w:fldChar w:fldCharType="begin"/>
      </w:r>
      <w:r>
        <w:rPr>
          <w:sz w:val="24"/>
          <w:szCs w:val="24"/>
        </w:rPr>
        <w:instrText xml:space="preserve"> PAGEREF _Toc14756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2C2812AA">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_Toc28660 </w:instrText>
      </w:r>
      <w:r>
        <w:rPr>
          <w:rFonts w:hint="eastAsia" w:ascii="仿宋" w:hAnsi="仿宋" w:eastAsia="仿宋" w:cs="仿宋"/>
          <w:sz w:val="24"/>
          <w:szCs w:val="24"/>
        </w:rPr>
        <w:fldChar w:fldCharType="separate"/>
      </w:r>
      <w:r>
        <w:rPr>
          <w:rFonts w:hint="eastAsia" w:ascii="仿宋" w:hAnsi="仿宋" w:eastAsia="仿宋" w:cs="仿宋"/>
          <w:sz w:val="24"/>
          <w:szCs w:val="24"/>
        </w:rPr>
        <w:t>3.1     报价文件文件封面格式</w:t>
      </w:r>
      <w:r>
        <w:rPr>
          <w:sz w:val="24"/>
          <w:szCs w:val="24"/>
        </w:rPr>
        <w:tab/>
      </w:r>
      <w:r>
        <w:rPr>
          <w:sz w:val="24"/>
          <w:szCs w:val="24"/>
        </w:rPr>
        <w:fldChar w:fldCharType="begin"/>
      </w:r>
      <w:r>
        <w:rPr>
          <w:sz w:val="24"/>
          <w:szCs w:val="24"/>
        </w:rPr>
        <w:instrText xml:space="preserve"> PAGEREF _Toc28660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03483093">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_Toc14716 </w:instrText>
      </w:r>
      <w:r>
        <w:rPr>
          <w:rFonts w:hint="eastAsia" w:ascii="仿宋" w:hAnsi="仿宋" w:eastAsia="仿宋" w:cs="仿宋"/>
          <w:sz w:val="24"/>
          <w:szCs w:val="24"/>
        </w:rPr>
        <w:fldChar w:fldCharType="separate"/>
      </w:r>
      <w:r>
        <w:rPr>
          <w:rFonts w:hint="eastAsia" w:ascii="仿宋" w:hAnsi="仿宋" w:eastAsia="仿宋" w:cs="仿宋"/>
          <w:sz w:val="24"/>
          <w:szCs w:val="24"/>
        </w:rPr>
        <w:t>3.2     报价文件文件目录</w:t>
      </w:r>
      <w:r>
        <w:rPr>
          <w:sz w:val="24"/>
          <w:szCs w:val="24"/>
        </w:rPr>
        <w:tab/>
      </w:r>
      <w:r>
        <w:rPr>
          <w:sz w:val="24"/>
          <w:szCs w:val="24"/>
        </w:rPr>
        <w:fldChar w:fldCharType="begin"/>
      </w:r>
      <w:r>
        <w:rPr>
          <w:sz w:val="24"/>
          <w:szCs w:val="24"/>
        </w:rPr>
        <w:instrText xml:space="preserve"> PAGEREF _Toc14716 \h </w:instrText>
      </w:r>
      <w:r>
        <w:rPr>
          <w:sz w:val="24"/>
          <w:szCs w:val="24"/>
        </w:rPr>
        <w:fldChar w:fldCharType="separate"/>
      </w:r>
      <w:r>
        <w:rPr>
          <w:sz w:val="24"/>
          <w:szCs w:val="24"/>
        </w:rPr>
        <w:t>57</w:t>
      </w:r>
      <w:r>
        <w:rPr>
          <w:sz w:val="24"/>
          <w:szCs w:val="24"/>
        </w:rPr>
        <w:fldChar w:fldCharType="end"/>
      </w:r>
      <w:r>
        <w:rPr>
          <w:rFonts w:hint="eastAsia" w:ascii="仿宋" w:hAnsi="仿宋" w:eastAsia="仿宋" w:cs="仿宋"/>
          <w:sz w:val="24"/>
          <w:szCs w:val="24"/>
        </w:rPr>
        <w:fldChar w:fldCharType="end"/>
      </w:r>
    </w:p>
    <w:p w14:paraId="21CA6DA8">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_Toc15855 </w:instrText>
      </w:r>
      <w:r>
        <w:rPr>
          <w:rFonts w:hint="eastAsia" w:ascii="仿宋" w:hAnsi="仿宋" w:eastAsia="仿宋" w:cs="仿宋"/>
          <w:sz w:val="24"/>
          <w:szCs w:val="24"/>
        </w:rPr>
        <w:fldChar w:fldCharType="separate"/>
      </w:r>
      <w:r>
        <w:rPr>
          <w:rFonts w:hint="eastAsia" w:ascii="仿宋" w:hAnsi="仿宋" w:eastAsia="仿宋" w:cs="仿宋"/>
          <w:sz w:val="24"/>
          <w:szCs w:val="24"/>
        </w:rPr>
        <w:t>3.3     开标一览表格式</w:t>
      </w:r>
      <w:r>
        <w:rPr>
          <w:sz w:val="24"/>
          <w:szCs w:val="24"/>
        </w:rPr>
        <w:tab/>
      </w:r>
      <w:r>
        <w:rPr>
          <w:sz w:val="24"/>
          <w:szCs w:val="24"/>
        </w:rPr>
        <w:fldChar w:fldCharType="begin"/>
      </w:r>
      <w:r>
        <w:rPr>
          <w:sz w:val="24"/>
          <w:szCs w:val="24"/>
        </w:rPr>
        <w:instrText xml:space="preserve"> PAGEREF _Toc15855 \h </w:instrText>
      </w:r>
      <w:r>
        <w:rPr>
          <w:sz w:val="24"/>
          <w:szCs w:val="24"/>
        </w:rPr>
        <w:fldChar w:fldCharType="separate"/>
      </w:r>
      <w:r>
        <w:rPr>
          <w:sz w:val="24"/>
          <w:szCs w:val="24"/>
        </w:rPr>
        <w:t>58</w:t>
      </w:r>
      <w:r>
        <w:rPr>
          <w:sz w:val="24"/>
          <w:szCs w:val="24"/>
        </w:rPr>
        <w:fldChar w:fldCharType="end"/>
      </w:r>
      <w:r>
        <w:rPr>
          <w:rFonts w:hint="eastAsia" w:ascii="仿宋" w:hAnsi="仿宋" w:eastAsia="仿宋" w:cs="仿宋"/>
          <w:sz w:val="24"/>
          <w:szCs w:val="24"/>
        </w:rPr>
        <w:fldChar w:fldCharType="end"/>
      </w:r>
    </w:p>
    <w:p w14:paraId="52003F59">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_Toc23075 </w:instrText>
      </w:r>
      <w:r>
        <w:rPr>
          <w:rFonts w:hint="eastAsia" w:ascii="仿宋" w:hAnsi="仿宋" w:eastAsia="仿宋" w:cs="仿宋"/>
          <w:sz w:val="24"/>
          <w:szCs w:val="24"/>
        </w:rPr>
        <w:fldChar w:fldCharType="separate"/>
      </w:r>
      <w:r>
        <w:rPr>
          <w:rFonts w:hint="eastAsia" w:ascii="仿宋" w:hAnsi="仿宋" w:eastAsia="仿宋" w:cs="仿宋"/>
          <w:sz w:val="24"/>
          <w:szCs w:val="24"/>
        </w:rPr>
        <w:t>3.4     报价明细表格式</w:t>
      </w:r>
      <w:r>
        <w:rPr>
          <w:sz w:val="24"/>
          <w:szCs w:val="24"/>
        </w:rPr>
        <w:tab/>
      </w:r>
      <w:r>
        <w:rPr>
          <w:sz w:val="24"/>
          <w:szCs w:val="24"/>
        </w:rPr>
        <w:fldChar w:fldCharType="begin"/>
      </w:r>
      <w:r>
        <w:rPr>
          <w:sz w:val="24"/>
          <w:szCs w:val="24"/>
        </w:rPr>
        <w:instrText xml:space="preserve"> PAGEREF _Toc23075 \h </w:instrText>
      </w:r>
      <w:r>
        <w:rPr>
          <w:sz w:val="24"/>
          <w:szCs w:val="24"/>
        </w:rPr>
        <w:fldChar w:fldCharType="separate"/>
      </w:r>
      <w:r>
        <w:rPr>
          <w:sz w:val="24"/>
          <w:szCs w:val="24"/>
        </w:rPr>
        <w:t>59</w:t>
      </w:r>
      <w:r>
        <w:rPr>
          <w:sz w:val="24"/>
          <w:szCs w:val="24"/>
        </w:rPr>
        <w:fldChar w:fldCharType="end"/>
      </w:r>
      <w:r>
        <w:rPr>
          <w:rFonts w:hint="eastAsia" w:ascii="仿宋" w:hAnsi="仿宋" w:eastAsia="仿宋" w:cs="仿宋"/>
          <w:sz w:val="24"/>
          <w:szCs w:val="24"/>
        </w:rPr>
        <w:fldChar w:fldCharType="end"/>
      </w:r>
    </w:p>
    <w:p w14:paraId="52E3E559">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_Toc25293 </w:instrText>
      </w:r>
      <w:r>
        <w:rPr>
          <w:rFonts w:hint="eastAsia" w:ascii="仿宋" w:hAnsi="仿宋" w:eastAsia="仿宋" w:cs="仿宋"/>
          <w:sz w:val="24"/>
          <w:szCs w:val="24"/>
        </w:rPr>
        <w:fldChar w:fldCharType="separate"/>
      </w:r>
      <w:r>
        <w:rPr>
          <w:rFonts w:hint="eastAsia" w:ascii="仿宋" w:hAnsi="仿宋" w:eastAsia="仿宋" w:cs="仿宋"/>
          <w:sz w:val="24"/>
          <w:szCs w:val="24"/>
        </w:rPr>
        <w:t>3.5     中小企业声明函格式</w:t>
      </w:r>
      <w:r>
        <w:rPr>
          <w:sz w:val="24"/>
          <w:szCs w:val="24"/>
        </w:rPr>
        <w:tab/>
      </w:r>
      <w:r>
        <w:rPr>
          <w:sz w:val="24"/>
          <w:szCs w:val="24"/>
        </w:rPr>
        <w:fldChar w:fldCharType="begin"/>
      </w:r>
      <w:r>
        <w:rPr>
          <w:sz w:val="24"/>
          <w:szCs w:val="24"/>
        </w:rPr>
        <w:instrText xml:space="preserve"> PAGEREF _Toc25293 \h </w:instrText>
      </w:r>
      <w:r>
        <w:rPr>
          <w:sz w:val="24"/>
          <w:szCs w:val="24"/>
        </w:rPr>
        <w:fldChar w:fldCharType="separate"/>
      </w:r>
      <w:r>
        <w:rPr>
          <w:sz w:val="24"/>
          <w:szCs w:val="24"/>
        </w:rPr>
        <w:t>60</w:t>
      </w:r>
      <w:r>
        <w:rPr>
          <w:sz w:val="24"/>
          <w:szCs w:val="24"/>
        </w:rPr>
        <w:fldChar w:fldCharType="end"/>
      </w:r>
      <w:r>
        <w:rPr>
          <w:rFonts w:hint="eastAsia" w:ascii="仿宋" w:hAnsi="仿宋" w:eastAsia="仿宋" w:cs="仿宋"/>
          <w:sz w:val="24"/>
          <w:szCs w:val="24"/>
        </w:rPr>
        <w:fldChar w:fldCharType="end"/>
      </w:r>
    </w:p>
    <w:p w14:paraId="52E7DF6E">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_Toc25386 </w:instrText>
      </w:r>
      <w:r>
        <w:rPr>
          <w:rFonts w:hint="eastAsia" w:ascii="仿宋" w:hAnsi="仿宋" w:eastAsia="仿宋" w:cs="仿宋"/>
          <w:sz w:val="24"/>
          <w:szCs w:val="24"/>
        </w:rPr>
        <w:fldChar w:fldCharType="separate"/>
      </w:r>
      <w:r>
        <w:rPr>
          <w:rFonts w:hint="eastAsia" w:ascii="仿宋" w:hAnsi="仿宋" w:eastAsia="仿宋" w:cs="仿宋"/>
          <w:sz w:val="24"/>
          <w:szCs w:val="24"/>
        </w:rPr>
        <w:t>3.6     残疾人福利性单位声明函格式</w:t>
      </w:r>
      <w:r>
        <w:rPr>
          <w:sz w:val="24"/>
          <w:szCs w:val="24"/>
        </w:rPr>
        <w:tab/>
      </w:r>
      <w:r>
        <w:rPr>
          <w:sz w:val="24"/>
          <w:szCs w:val="24"/>
        </w:rPr>
        <w:fldChar w:fldCharType="begin"/>
      </w:r>
      <w:r>
        <w:rPr>
          <w:sz w:val="24"/>
          <w:szCs w:val="24"/>
        </w:rPr>
        <w:instrText xml:space="preserve"> PAGEREF _Toc25386 \h </w:instrText>
      </w:r>
      <w:r>
        <w:rPr>
          <w:sz w:val="24"/>
          <w:szCs w:val="24"/>
        </w:rPr>
        <w:fldChar w:fldCharType="separate"/>
      </w:r>
      <w:r>
        <w:rPr>
          <w:sz w:val="24"/>
          <w:szCs w:val="24"/>
        </w:rPr>
        <w:t>61</w:t>
      </w:r>
      <w:r>
        <w:rPr>
          <w:sz w:val="24"/>
          <w:szCs w:val="24"/>
        </w:rPr>
        <w:fldChar w:fldCharType="end"/>
      </w:r>
      <w:r>
        <w:rPr>
          <w:rFonts w:hint="eastAsia" w:ascii="仿宋" w:hAnsi="仿宋" w:eastAsia="仿宋" w:cs="仿宋"/>
          <w:sz w:val="24"/>
          <w:szCs w:val="24"/>
        </w:rPr>
        <w:fldChar w:fldCharType="end"/>
      </w:r>
    </w:p>
    <w:p w14:paraId="5B362C3F">
      <w:pPr>
        <w:pStyle w:val="25"/>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_Toc15473 </w:instrText>
      </w:r>
      <w:r>
        <w:rPr>
          <w:rFonts w:hint="eastAsia" w:ascii="仿宋" w:hAnsi="仿宋" w:eastAsia="仿宋" w:cs="仿宋"/>
          <w:sz w:val="24"/>
          <w:szCs w:val="24"/>
        </w:rPr>
        <w:fldChar w:fldCharType="separate"/>
      </w:r>
      <w:r>
        <w:rPr>
          <w:rFonts w:hint="eastAsia" w:ascii="仿宋" w:hAnsi="仿宋" w:eastAsia="仿宋" w:cs="仿宋"/>
          <w:sz w:val="24"/>
          <w:szCs w:val="24"/>
        </w:rPr>
        <w:t>3.7     监狱企业证明格式</w:t>
      </w:r>
      <w:r>
        <w:rPr>
          <w:sz w:val="24"/>
          <w:szCs w:val="24"/>
        </w:rPr>
        <w:tab/>
      </w:r>
      <w:r>
        <w:rPr>
          <w:sz w:val="24"/>
          <w:szCs w:val="24"/>
        </w:rPr>
        <w:fldChar w:fldCharType="begin"/>
      </w:r>
      <w:r>
        <w:rPr>
          <w:sz w:val="24"/>
          <w:szCs w:val="24"/>
        </w:rPr>
        <w:instrText xml:space="preserve"> PAGEREF _Toc15473 \h </w:instrText>
      </w:r>
      <w:r>
        <w:rPr>
          <w:sz w:val="24"/>
          <w:szCs w:val="24"/>
        </w:rPr>
        <w:fldChar w:fldCharType="separate"/>
      </w:r>
      <w:r>
        <w:rPr>
          <w:sz w:val="24"/>
          <w:szCs w:val="24"/>
        </w:rPr>
        <w:t>62</w:t>
      </w:r>
      <w:r>
        <w:rPr>
          <w:sz w:val="24"/>
          <w:szCs w:val="24"/>
        </w:rPr>
        <w:fldChar w:fldCharType="end"/>
      </w:r>
      <w:r>
        <w:rPr>
          <w:rFonts w:hint="eastAsia" w:ascii="仿宋" w:hAnsi="仿宋" w:eastAsia="仿宋" w:cs="仿宋"/>
          <w:sz w:val="24"/>
          <w:szCs w:val="24"/>
        </w:rPr>
        <w:fldChar w:fldCharType="end"/>
      </w:r>
    </w:p>
    <w:p w14:paraId="2A1E33E1">
      <w:pPr>
        <w:pStyle w:val="33"/>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_Toc25909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评标办法和细则</w:t>
      </w:r>
      <w:r>
        <w:rPr>
          <w:sz w:val="24"/>
          <w:szCs w:val="24"/>
        </w:rPr>
        <w:tab/>
      </w:r>
      <w:r>
        <w:rPr>
          <w:sz w:val="24"/>
          <w:szCs w:val="24"/>
        </w:rPr>
        <w:fldChar w:fldCharType="begin"/>
      </w:r>
      <w:r>
        <w:rPr>
          <w:sz w:val="24"/>
          <w:szCs w:val="24"/>
        </w:rPr>
        <w:instrText xml:space="preserve"> PAGEREF _Toc25909 \h </w:instrText>
      </w:r>
      <w:r>
        <w:rPr>
          <w:sz w:val="24"/>
          <w:szCs w:val="24"/>
        </w:rPr>
        <w:fldChar w:fldCharType="separate"/>
      </w:r>
      <w:r>
        <w:rPr>
          <w:sz w:val="24"/>
          <w:szCs w:val="24"/>
        </w:rPr>
        <w:t>63</w:t>
      </w:r>
      <w:r>
        <w:rPr>
          <w:sz w:val="24"/>
          <w:szCs w:val="24"/>
        </w:rPr>
        <w:fldChar w:fldCharType="end"/>
      </w:r>
      <w:r>
        <w:rPr>
          <w:rFonts w:hint="eastAsia" w:ascii="仿宋" w:hAnsi="仿宋" w:eastAsia="仿宋" w:cs="仿宋"/>
          <w:sz w:val="24"/>
          <w:szCs w:val="24"/>
        </w:rPr>
        <w:fldChar w:fldCharType="end"/>
      </w:r>
    </w:p>
    <w:p w14:paraId="14BA809F">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_Toc16912 </w:instrText>
      </w:r>
      <w:r>
        <w:rPr>
          <w:rFonts w:hint="eastAsia" w:ascii="仿宋" w:hAnsi="仿宋" w:eastAsia="仿宋" w:cs="仿宋"/>
          <w:sz w:val="24"/>
          <w:szCs w:val="24"/>
        </w:rPr>
        <w:fldChar w:fldCharType="separate"/>
      </w:r>
      <w:r>
        <w:rPr>
          <w:rFonts w:hint="eastAsia" w:ascii="仿宋" w:hAnsi="仿宋" w:eastAsia="仿宋" w:cs="仿宋"/>
          <w:sz w:val="24"/>
          <w:szCs w:val="24"/>
        </w:rPr>
        <w:t>一    总则</w:t>
      </w:r>
      <w:r>
        <w:rPr>
          <w:sz w:val="24"/>
          <w:szCs w:val="24"/>
        </w:rPr>
        <w:tab/>
      </w:r>
      <w:r>
        <w:rPr>
          <w:sz w:val="24"/>
          <w:szCs w:val="24"/>
        </w:rPr>
        <w:fldChar w:fldCharType="begin"/>
      </w:r>
      <w:r>
        <w:rPr>
          <w:sz w:val="24"/>
          <w:szCs w:val="24"/>
        </w:rPr>
        <w:instrText xml:space="preserve"> PAGEREF _Toc16912 \h </w:instrText>
      </w:r>
      <w:r>
        <w:rPr>
          <w:sz w:val="24"/>
          <w:szCs w:val="24"/>
        </w:rPr>
        <w:fldChar w:fldCharType="separate"/>
      </w:r>
      <w:r>
        <w:rPr>
          <w:sz w:val="24"/>
          <w:szCs w:val="24"/>
        </w:rPr>
        <w:t>63</w:t>
      </w:r>
      <w:r>
        <w:rPr>
          <w:sz w:val="24"/>
          <w:szCs w:val="24"/>
        </w:rPr>
        <w:fldChar w:fldCharType="end"/>
      </w:r>
      <w:r>
        <w:rPr>
          <w:rFonts w:hint="eastAsia" w:ascii="仿宋" w:hAnsi="仿宋" w:eastAsia="仿宋" w:cs="仿宋"/>
          <w:sz w:val="24"/>
          <w:szCs w:val="24"/>
        </w:rPr>
        <w:fldChar w:fldCharType="end"/>
      </w:r>
    </w:p>
    <w:p w14:paraId="4668DF3F">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_Toc1850 </w:instrText>
      </w:r>
      <w:r>
        <w:rPr>
          <w:rFonts w:hint="eastAsia" w:ascii="仿宋" w:hAnsi="仿宋" w:eastAsia="仿宋" w:cs="仿宋"/>
          <w:sz w:val="24"/>
          <w:szCs w:val="24"/>
        </w:rPr>
        <w:fldChar w:fldCharType="separate"/>
      </w:r>
      <w:r>
        <w:rPr>
          <w:rFonts w:hint="eastAsia" w:ascii="仿宋" w:hAnsi="仿宋" w:eastAsia="仿宋" w:cs="仿宋"/>
          <w:sz w:val="24"/>
          <w:szCs w:val="24"/>
        </w:rPr>
        <w:t>二    评审一般规定</w:t>
      </w:r>
      <w:r>
        <w:rPr>
          <w:sz w:val="24"/>
          <w:szCs w:val="24"/>
        </w:rPr>
        <w:tab/>
      </w:r>
      <w:r>
        <w:rPr>
          <w:sz w:val="24"/>
          <w:szCs w:val="24"/>
        </w:rPr>
        <w:fldChar w:fldCharType="begin"/>
      </w:r>
      <w:r>
        <w:rPr>
          <w:sz w:val="24"/>
          <w:szCs w:val="24"/>
        </w:rPr>
        <w:instrText xml:space="preserve"> PAGEREF _Toc1850 \h </w:instrText>
      </w:r>
      <w:r>
        <w:rPr>
          <w:sz w:val="24"/>
          <w:szCs w:val="24"/>
        </w:rPr>
        <w:fldChar w:fldCharType="separate"/>
      </w:r>
      <w:r>
        <w:rPr>
          <w:sz w:val="24"/>
          <w:szCs w:val="24"/>
        </w:rPr>
        <w:t>63</w:t>
      </w:r>
      <w:r>
        <w:rPr>
          <w:sz w:val="24"/>
          <w:szCs w:val="24"/>
        </w:rPr>
        <w:fldChar w:fldCharType="end"/>
      </w:r>
      <w:r>
        <w:rPr>
          <w:rFonts w:hint="eastAsia" w:ascii="仿宋" w:hAnsi="仿宋" w:eastAsia="仿宋" w:cs="仿宋"/>
          <w:sz w:val="24"/>
          <w:szCs w:val="24"/>
        </w:rPr>
        <w:fldChar w:fldCharType="end"/>
      </w:r>
    </w:p>
    <w:p w14:paraId="6C0D852D">
      <w:pPr>
        <w:pStyle w:val="38"/>
        <w:tabs>
          <w:tab w:val="right" w:leader="dot" w:pos="907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_Toc16633 </w:instrText>
      </w:r>
      <w:r>
        <w:rPr>
          <w:rFonts w:hint="eastAsia" w:ascii="仿宋" w:hAnsi="仿宋" w:eastAsia="仿宋" w:cs="仿宋"/>
          <w:sz w:val="24"/>
          <w:szCs w:val="24"/>
        </w:rPr>
        <w:fldChar w:fldCharType="separate"/>
      </w:r>
      <w:r>
        <w:rPr>
          <w:rFonts w:hint="eastAsia" w:ascii="仿宋" w:hAnsi="仿宋" w:eastAsia="仿宋" w:cs="仿宋"/>
          <w:sz w:val="24"/>
          <w:szCs w:val="24"/>
        </w:rPr>
        <w:t>三    评审内容及标准</w:t>
      </w:r>
      <w:r>
        <w:rPr>
          <w:sz w:val="24"/>
          <w:szCs w:val="24"/>
        </w:rPr>
        <w:tab/>
      </w:r>
      <w:r>
        <w:rPr>
          <w:sz w:val="24"/>
          <w:szCs w:val="24"/>
        </w:rPr>
        <w:fldChar w:fldCharType="begin"/>
      </w:r>
      <w:r>
        <w:rPr>
          <w:sz w:val="24"/>
          <w:szCs w:val="24"/>
        </w:rPr>
        <w:instrText xml:space="preserve"> PAGEREF _Toc16633 \h </w:instrText>
      </w:r>
      <w:r>
        <w:rPr>
          <w:sz w:val="24"/>
          <w:szCs w:val="24"/>
        </w:rPr>
        <w:fldChar w:fldCharType="separate"/>
      </w:r>
      <w:r>
        <w:rPr>
          <w:sz w:val="24"/>
          <w:szCs w:val="24"/>
        </w:rPr>
        <w:t>63</w:t>
      </w:r>
      <w:r>
        <w:rPr>
          <w:sz w:val="24"/>
          <w:szCs w:val="24"/>
        </w:rPr>
        <w:fldChar w:fldCharType="end"/>
      </w:r>
      <w:r>
        <w:rPr>
          <w:rFonts w:hint="eastAsia" w:ascii="仿宋" w:hAnsi="仿宋" w:eastAsia="仿宋" w:cs="仿宋"/>
          <w:sz w:val="24"/>
          <w:szCs w:val="24"/>
        </w:rPr>
        <w:fldChar w:fldCharType="end"/>
      </w:r>
    </w:p>
    <w:p w14:paraId="41DB7BB5">
      <w:pPr>
        <w:pStyle w:val="33"/>
        <w:tabs>
          <w:tab w:val="right" w:leader="dot" w:pos="9070"/>
          <w:tab w:val="clear" w:pos="9060"/>
        </w:tabs>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_Toc25275 </w:instrText>
      </w:r>
      <w:r>
        <w:rPr>
          <w:rFonts w:hint="eastAsia" w:ascii="仿宋" w:hAnsi="仿宋" w:eastAsia="仿宋" w:cs="仿宋"/>
          <w:sz w:val="24"/>
          <w:szCs w:val="24"/>
        </w:rPr>
        <w:fldChar w:fldCharType="separate"/>
      </w:r>
      <w:r>
        <w:rPr>
          <w:rFonts w:hint="eastAsia" w:ascii="仿宋" w:hAnsi="仿宋" w:eastAsia="仿宋" w:cs="仿宋"/>
          <w:sz w:val="24"/>
          <w:szCs w:val="24"/>
        </w:rPr>
        <w:t>附件：政府采购活动现场确认声明书</w:t>
      </w:r>
      <w:r>
        <w:rPr>
          <w:sz w:val="24"/>
          <w:szCs w:val="24"/>
        </w:rPr>
        <w:tab/>
      </w:r>
      <w:r>
        <w:rPr>
          <w:sz w:val="24"/>
          <w:szCs w:val="24"/>
        </w:rPr>
        <w:fldChar w:fldCharType="begin"/>
      </w:r>
      <w:r>
        <w:rPr>
          <w:sz w:val="24"/>
          <w:szCs w:val="24"/>
        </w:rPr>
        <w:instrText xml:space="preserve"> PAGEREF _Toc25275 \h </w:instrText>
      </w:r>
      <w:r>
        <w:rPr>
          <w:sz w:val="24"/>
          <w:szCs w:val="24"/>
        </w:rPr>
        <w:fldChar w:fldCharType="separate"/>
      </w:r>
      <w:r>
        <w:rPr>
          <w:sz w:val="24"/>
          <w:szCs w:val="24"/>
        </w:rPr>
        <w:t>69</w:t>
      </w:r>
      <w:r>
        <w:rPr>
          <w:sz w:val="24"/>
          <w:szCs w:val="24"/>
        </w:rPr>
        <w:fldChar w:fldCharType="end"/>
      </w:r>
      <w:r>
        <w:rPr>
          <w:rFonts w:hint="eastAsia" w:ascii="仿宋" w:hAnsi="仿宋" w:eastAsia="仿宋" w:cs="仿宋"/>
          <w:sz w:val="24"/>
          <w:szCs w:val="24"/>
        </w:rPr>
        <w:fldChar w:fldCharType="end"/>
      </w:r>
    </w:p>
    <w:p w14:paraId="412C0C8E">
      <w:pPr>
        <w:spacing w:line="300" w:lineRule="exact"/>
        <w:rPr>
          <w:rFonts w:ascii="仿宋" w:hAnsi="仿宋" w:eastAsia="仿宋" w:cs="仿宋"/>
          <w:sz w:val="24"/>
          <w:szCs w:val="24"/>
        </w:rPr>
      </w:pPr>
      <w:r>
        <w:rPr>
          <w:rFonts w:hint="eastAsia" w:ascii="仿宋" w:hAnsi="仿宋" w:eastAsia="仿宋" w:cs="仿宋"/>
          <w:sz w:val="24"/>
          <w:szCs w:val="24"/>
        </w:rPr>
        <w:fldChar w:fldCharType="end"/>
      </w:r>
    </w:p>
    <w:bookmarkEnd w:id="12"/>
    <w:p w14:paraId="7415C858">
      <w:pPr>
        <w:pStyle w:val="4"/>
        <w:spacing w:before="0" w:after="0" w:line="400" w:lineRule="exact"/>
        <w:rPr>
          <w:rFonts w:ascii="仿宋" w:hAnsi="仿宋" w:eastAsia="仿宋" w:cs="仿宋"/>
          <w:sz w:val="24"/>
          <w:szCs w:val="24"/>
        </w:rPr>
        <w:sectPr>
          <w:footerReference r:id="rId6" w:type="default"/>
          <w:pgSz w:w="11906" w:h="16838"/>
          <w:pgMar w:top="1418" w:right="1418" w:bottom="1418" w:left="1418" w:header="851" w:footer="851" w:gutter="0"/>
          <w:pgBorders>
            <w:top w:val="none" w:sz="0" w:space="0"/>
            <w:left w:val="none" w:sz="0" w:space="0"/>
            <w:bottom w:val="none" w:sz="0" w:space="0"/>
            <w:right w:val="none" w:sz="0" w:space="0"/>
          </w:pgBorders>
          <w:pgNumType w:start="1"/>
          <w:cols w:space="720" w:num="1"/>
          <w:docGrid w:linePitch="312" w:charSpace="0"/>
        </w:sectPr>
      </w:pPr>
    </w:p>
    <w:p w14:paraId="7996306A">
      <w:pPr>
        <w:pStyle w:val="44"/>
        <w:spacing w:before="0" w:after="0" w:line="360" w:lineRule="auto"/>
        <w:rPr>
          <w:rFonts w:ascii="仿宋" w:hAnsi="仿宋" w:eastAsia="仿宋" w:cs="仿宋"/>
          <w:color w:val="FF0000"/>
          <w:sz w:val="36"/>
          <w:szCs w:val="36"/>
        </w:rPr>
      </w:pPr>
      <w:bookmarkStart w:id="13" w:name="_Toc493956018"/>
      <w:bookmarkStart w:id="14" w:name="_Toc531358959"/>
      <w:bookmarkStart w:id="15" w:name="_Toc530551804"/>
      <w:bookmarkStart w:id="16" w:name="_Toc18268"/>
      <w:r>
        <w:rPr>
          <w:rFonts w:hint="eastAsia" w:ascii="仿宋" w:hAnsi="仿宋" w:eastAsia="仿宋" w:cs="仿宋"/>
          <w:sz w:val="36"/>
          <w:szCs w:val="36"/>
        </w:rPr>
        <w:t xml:space="preserve">第一章  </w:t>
      </w:r>
      <w:bookmarkEnd w:id="13"/>
      <w:r>
        <w:rPr>
          <w:rFonts w:hint="eastAsia" w:ascii="仿宋" w:hAnsi="仿宋" w:eastAsia="仿宋" w:cs="仿宋"/>
          <w:sz w:val="36"/>
          <w:szCs w:val="36"/>
        </w:rPr>
        <w:t>招标公告</w:t>
      </w:r>
      <w:bookmarkEnd w:id="14"/>
      <w:bookmarkEnd w:id="15"/>
      <w:bookmarkEnd w:id="16"/>
    </w:p>
    <w:p w14:paraId="425AF9C5">
      <w:pPr>
        <w:pBdr>
          <w:top w:val="single" w:color="auto" w:sz="4" w:space="1"/>
          <w:left w:val="single" w:color="auto" w:sz="4" w:space="4"/>
          <w:bottom w:val="single" w:color="auto" w:sz="4" w:space="1"/>
          <w:right w:val="single" w:color="auto" w:sz="4" w:space="2"/>
        </w:pBdr>
        <w:wordWrap w:val="0"/>
        <w:spacing w:line="440" w:lineRule="exact"/>
        <w:rPr>
          <w:rFonts w:ascii="仿宋" w:hAnsi="仿宋" w:eastAsia="仿宋" w:cs="仿宋"/>
          <w:sz w:val="24"/>
          <w:szCs w:val="24"/>
          <w:u w:val="single"/>
        </w:rPr>
      </w:pPr>
      <w:bookmarkStart w:id="17" w:name="_Toc35393621"/>
      <w:bookmarkStart w:id="18" w:name="_Hlk24379207"/>
      <w:bookmarkStart w:id="19" w:name="_Toc28359079"/>
      <w:bookmarkStart w:id="20" w:name="_Toc28359002"/>
      <w:bookmarkStart w:id="21" w:name="_Toc35393790"/>
      <w:bookmarkStart w:id="22" w:name="EBf1e27c6183244f4a8f3fc355defd653e"/>
      <w:r>
        <w:rPr>
          <w:rFonts w:hint="eastAsia" w:ascii="仿宋" w:hAnsi="仿宋" w:eastAsia="仿宋" w:cs="仿宋"/>
          <w:sz w:val="24"/>
          <w:szCs w:val="24"/>
        </w:rPr>
        <w:t>项目概况：</w:t>
      </w:r>
    </w:p>
    <w:p w14:paraId="66D30BC9">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u w:val="single"/>
          <w:lang w:eastAsia="zh-CN"/>
        </w:rPr>
        <w:t>庆元县城区公共场所、外环境“四害”消杀服务及药物采购项目</w:t>
      </w:r>
      <w:r>
        <w:rPr>
          <w:rFonts w:hint="eastAsia" w:ascii="仿宋" w:hAnsi="仿宋" w:eastAsia="仿宋" w:cs="仿宋"/>
          <w:sz w:val="24"/>
          <w:szCs w:val="24"/>
        </w:rPr>
        <w:t>的潜在投标人应在浙江政府采购网（</w:t>
      </w:r>
      <w:r>
        <w:rPr>
          <w:rStyle w:val="55"/>
          <w:rFonts w:hint="eastAsia" w:ascii="仿宋" w:hAnsi="仿宋" w:eastAsia="仿宋" w:cs="仿宋"/>
          <w:b/>
          <w:color w:val="auto"/>
          <w:sz w:val="24"/>
          <w:szCs w:val="24"/>
        </w:rPr>
        <w:t>zfcg.czt.zj.gov.cn</w:t>
      </w:r>
      <w:r>
        <w:rPr>
          <w:rFonts w:hint="eastAsia" w:ascii="仿宋" w:hAnsi="仿宋" w:eastAsia="仿宋" w:cs="仿宋"/>
          <w:sz w:val="24"/>
          <w:szCs w:val="24"/>
        </w:rPr>
        <w:t>），丽水市公共资源交易网（</w:t>
      </w:r>
      <w:r>
        <w:rPr>
          <w:rStyle w:val="55"/>
          <w:rFonts w:hint="eastAsia" w:ascii="仿宋" w:hAnsi="仿宋" w:eastAsia="仿宋" w:cs="仿宋"/>
          <w:b/>
          <w:color w:val="auto"/>
          <w:sz w:val="24"/>
          <w:szCs w:val="24"/>
        </w:rPr>
        <w:t xml:space="preserve"> lssggzy.lishui.gov.cn/</w:t>
      </w:r>
      <w:r>
        <w:rPr>
          <w:rFonts w:hint="eastAsia" w:ascii="仿宋" w:hAnsi="仿宋" w:eastAsia="仿宋" w:cs="仿宋"/>
          <w:sz w:val="24"/>
          <w:szCs w:val="24"/>
        </w:rPr>
        <w:t>）采购公告附件中自行获取招标文件，并于</w:t>
      </w:r>
      <w:r>
        <w:rPr>
          <w:rFonts w:hint="eastAsia" w:ascii="仿宋" w:hAnsi="仿宋" w:eastAsia="仿宋" w:cs="仿宋"/>
          <w:bCs/>
          <w:snapToGrid w:val="0"/>
          <w:sz w:val="24"/>
          <w:szCs w:val="24"/>
          <w:u w:val="single"/>
        </w:rPr>
        <w:t>2024</w:t>
      </w:r>
      <w:r>
        <w:rPr>
          <w:rFonts w:hint="eastAsia" w:ascii="仿宋" w:hAnsi="仿宋" w:eastAsia="仿宋" w:cs="仿宋"/>
          <w:bCs/>
          <w:sz w:val="24"/>
          <w:szCs w:val="24"/>
        </w:rPr>
        <w:t>年</w:t>
      </w:r>
      <w:r>
        <w:rPr>
          <w:rFonts w:hint="eastAsia" w:ascii="仿宋" w:hAnsi="仿宋" w:eastAsia="仿宋" w:cs="仿宋"/>
          <w:bCs/>
          <w:snapToGrid w:val="0"/>
          <w:sz w:val="24"/>
          <w:szCs w:val="24"/>
          <w:u w:val="single"/>
          <w:lang w:val="en-US" w:eastAsia="zh-CN"/>
        </w:rPr>
        <w:t>10</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u w:val="single"/>
          <w:lang w:val="en-US" w:eastAsia="zh-CN"/>
        </w:rPr>
        <w:t>14</w:t>
      </w:r>
      <w:r>
        <w:rPr>
          <w:rFonts w:hint="eastAsia" w:ascii="仿宋" w:hAnsi="仿宋" w:eastAsia="仿宋" w:cs="仿宋"/>
          <w:bCs/>
          <w:snapToGrid w:val="0"/>
          <w:sz w:val="24"/>
          <w:szCs w:val="24"/>
        </w:rPr>
        <w:t>日</w:t>
      </w:r>
      <w:r>
        <w:rPr>
          <w:rFonts w:hint="eastAsia" w:ascii="仿宋" w:hAnsi="仿宋" w:eastAsia="仿宋" w:cs="仿宋"/>
          <w:bCs/>
          <w:snapToGrid w:val="0"/>
          <w:sz w:val="24"/>
          <w:szCs w:val="24"/>
          <w:u w:val="single"/>
        </w:rPr>
        <w:t>09：00</w:t>
      </w:r>
      <w:r>
        <w:rPr>
          <w:rFonts w:hint="eastAsia" w:ascii="仿宋" w:hAnsi="仿宋" w:eastAsia="仿宋" w:cs="仿宋"/>
          <w:bCs/>
          <w:sz w:val="24"/>
          <w:szCs w:val="24"/>
        </w:rPr>
        <w:t>（北京时间）前提交投标文件</w:t>
      </w:r>
      <w:r>
        <w:rPr>
          <w:rFonts w:hint="eastAsia" w:ascii="仿宋" w:hAnsi="仿宋" w:eastAsia="仿宋" w:cs="仿宋"/>
          <w:sz w:val="24"/>
          <w:szCs w:val="24"/>
        </w:rPr>
        <w:t>。</w:t>
      </w:r>
    </w:p>
    <w:bookmarkEnd w:id="17"/>
    <w:bookmarkEnd w:id="18"/>
    <w:bookmarkEnd w:id="19"/>
    <w:bookmarkEnd w:id="20"/>
    <w:bookmarkEnd w:id="21"/>
    <w:p w14:paraId="51266B66">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一、项目基本情况</w:t>
      </w:r>
    </w:p>
    <w:p w14:paraId="0E979AA2">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bCs/>
          <w:snapToGrid w:val="0"/>
          <w:sz w:val="24"/>
          <w:szCs w:val="24"/>
        </w:rPr>
        <w:t>兴华招采(2024)</w:t>
      </w:r>
      <w:r>
        <w:rPr>
          <w:rFonts w:hint="eastAsia" w:ascii="仿宋" w:hAnsi="仿宋" w:eastAsia="仿宋" w:cs="仿宋"/>
          <w:bCs/>
          <w:snapToGrid w:val="0"/>
          <w:sz w:val="24"/>
          <w:szCs w:val="24"/>
          <w:lang w:val="en-US" w:eastAsia="zh-CN"/>
        </w:rPr>
        <w:t>82</w:t>
      </w:r>
      <w:r>
        <w:rPr>
          <w:rFonts w:hint="eastAsia" w:ascii="仿宋" w:hAnsi="仿宋" w:eastAsia="仿宋" w:cs="仿宋"/>
          <w:bCs/>
          <w:snapToGrid w:val="0"/>
          <w:sz w:val="24"/>
          <w:szCs w:val="24"/>
        </w:rPr>
        <w:t xml:space="preserve">号 </w:t>
      </w:r>
    </w:p>
    <w:p w14:paraId="254C4234">
      <w:pPr>
        <w:wordWrap w:val="0"/>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庆元县城区公共场所、外环境“四害”消杀服务及药物采购项目</w:t>
      </w:r>
    </w:p>
    <w:p w14:paraId="48B71780">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采购方式：公开招标</w:t>
      </w:r>
    </w:p>
    <w:p w14:paraId="7FE6ED9E">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采购需求：见采购文件第二章</w:t>
      </w:r>
    </w:p>
    <w:p w14:paraId="701FB486">
      <w:pPr>
        <w:wordWrap w:val="0"/>
        <w:spacing w:line="440" w:lineRule="exact"/>
        <w:ind w:firstLine="482" w:firstLineChars="200"/>
        <w:rPr>
          <w:rFonts w:ascii="仿宋" w:hAnsi="仿宋" w:eastAsia="仿宋" w:cs="仿宋"/>
          <w:b/>
          <w:sz w:val="24"/>
          <w:szCs w:val="24"/>
        </w:rPr>
      </w:pPr>
      <w:r>
        <w:rPr>
          <w:rFonts w:hint="eastAsia" w:ascii="仿宋" w:hAnsi="仿宋" w:eastAsia="仿宋" w:cs="仿宋"/>
          <w:b/>
          <w:sz w:val="24"/>
          <w:szCs w:val="24"/>
        </w:rPr>
        <w:t>标项一</w:t>
      </w:r>
    </w:p>
    <w:p w14:paraId="4D71DF3B">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数量：</w:t>
      </w:r>
      <w:r>
        <w:rPr>
          <w:rFonts w:hint="eastAsia" w:ascii="仿宋" w:hAnsi="仿宋" w:eastAsia="仿宋" w:cs="仿宋"/>
          <w:bCs/>
          <w:snapToGrid w:val="0"/>
          <w:sz w:val="24"/>
          <w:szCs w:val="24"/>
        </w:rPr>
        <w:t>1</w:t>
      </w:r>
    </w:p>
    <w:p w14:paraId="23C6E35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单位：</w:t>
      </w:r>
      <w:r>
        <w:rPr>
          <w:rFonts w:hint="eastAsia" w:ascii="仿宋" w:hAnsi="仿宋" w:eastAsia="仿宋" w:cs="仿宋"/>
          <w:bCs/>
          <w:snapToGrid w:val="0"/>
          <w:sz w:val="24"/>
          <w:szCs w:val="24"/>
        </w:rPr>
        <w:t>项</w:t>
      </w:r>
    </w:p>
    <w:p w14:paraId="061C7A55">
      <w:pPr>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预算金额：</w:t>
      </w:r>
      <w:r>
        <w:rPr>
          <w:rFonts w:hint="eastAsia" w:ascii="仿宋" w:hAnsi="仿宋" w:eastAsia="仿宋" w:cs="仿宋"/>
          <w:bCs/>
          <w:snapToGrid w:val="0"/>
          <w:color w:val="auto"/>
          <w:sz w:val="24"/>
          <w:szCs w:val="24"/>
          <w:lang w:val="en-US" w:eastAsia="zh-CN"/>
        </w:rPr>
        <w:t>170</w:t>
      </w:r>
      <w:r>
        <w:rPr>
          <w:rFonts w:hint="eastAsia" w:ascii="仿宋" w:hAnsi="仿宋" w:eastAsia="仿宋" w:cs="仿宋"/>
          <w:bCs/>
          <w:snapToGrid w:val="0"/>
          <w:color w:val="auto"/>
          <w:sz w:val="24"/>
          <w:szCs w:val="24"/>
        </w:rPr>
        <w:t>万元</w:t>
      </w:r>
    </w:p>
    <w:p w14:paraId="5C92D170">
      <w:pPr>
        <w:wordWrap w:val="0"/>
        <w:spacing w:line="440" w:lineRule="exact"/>
        <w:ind w:firstLine="480" w:firstLineChars="200"/>
        <w:rPr>
          <w:rFonts w:hint="eastAsia" w:ascii="仿宋" w:hAnsi="仿宋" w:eastAsia="仿宋" w:cs="仿宋"/>
          <w:bCs/>
          <w:snapToGrid w:val="0"/>
          <w:color w:val="auto"/>
          <w:sz w:val="24"/>
          <w:szCs w:val="24"/>
        </w:rPr>
      </w:pPr>
      <w:r>
        <w:rPr>
          <w:rFonts w:hint="eastAsia" w:ascii="仿宋" w:hAnsi="仿宋" w:eastAsia="仿宋" w:cs="仿宋"/>
          <w:color w:val="auto"/>
          <w:sz w:val="24"/>
          <w:szCs w:val="24"/>
        </w:rPr>
        <w:t>最高限价：</w:t>
      </w:r>
      <w:r>
        <w:rPr>
          <w:rFonts w:hint="eastAsia" w:ascii="仿宋" w:hAnsi="仿宋" w:eastAsia="仿宋" w:cs="仿宋"/>
          <w:bCs/>
          <w:snapToGrid w:val="0"/>
          <w:color w:val="auto"/>
          <w:sz w:val="24"/>
          <w:szCs w:val="24"/>
          <w:lang w:val="en-US" w:eastAsia="zh-CN"/>
        </w:rPr>
        <w:t>170</w:t>
      </w:r>
      <w:r>
        <w:rPr>
          <w:rFonts w:hint="eastAsia" w:ascii="仿宋" w:hAnsi="仿宋" w:eastAsia="仿宋" w:cs="仿宋"/>
          <w:bCs/>
          <w:snapToGrid w:val="0"/>
          <w:color w:val="auto"/>
          <w:sz w:val="24"/>
          <w:szCs w:val="24"/>
        </w:rPr>
        <w:t>万元</w:t>
      </w:r>
    </w:p>
    <w:p w14:paraId="65B698C9">
      <w:pPr>
        <w:wordWrap w:val="0"/>
        <w:spacing w:line="44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标项二：</w:t>
      </w:r>
    </w:p>
    <w:p w14:paraId="39CCC9E1">
      <w:pPr>
        <w:wordWrap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数量：1</w:t>
      </w:r>
    </w:p>
    <w:p w14:paraId="7693A79B">
      <w:pPr>
        <w:wordWrap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单位：项</w:t>
      </w:r>
    </w:p>
    <w:p w14:paraId="3D9B4BBC">
      <w:pPr>
        <w:wordWrap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预算金额：</w:t>
      </w:r>
      <w:r>
        <w:rPr>
          <w:rFonts w:hint="eastAsia" w:ascii="仿宋" w:hAnsi="仿宋" w:eastAsia="仿宋" w:cs="仿宋"/>
          <w:bCs/>
          <w:snapToGrid w:val="0"/>
          <w:color w:val="auto"/>
          <w:sz w:val="24"/>
          <w:szCs w:val="24"/>
        </w:rPr>
        <w:t>1</w:t>
      </w:r>
      <w:r>
        <w:rPr>
          <w:rFonts w:hint="eastAsia" w:ascii="仿宋" w:hAnsi="仿宋" w:eastAsia="仿宋" w:cs="仿宋"/>
          <w:bCs/>
          <w:snapToGrid w:val="0"/>
          <w:color w:val="auto"/>
          <w:sz w:val="24"/>
          <w:szCs w:val="24"/>
          <w:lang w:val="en-US" w:eastAsia="zh-CN"/>
        </w:rPr>
        <w:t>90</w:t>
      </w:r>
      <w:r>
        <w:rPr>
          <w:rFonts w:hint="eastAsia" w:ascii="仿宋" w:hAnsi="仿宋" w:eastAsia="仿宋" w:cs="仿宋"/>
          <w:bCs/>
          <w:snapToGrid w:val="0"/>
          <w:color w:val="auto"/>
          <w:sz w:val="24"/>
          <w:szCs w:val="24"/>
        </w:rPr>
        <w:t>万元</w:t>
      </w:r>
    </w:p>
    <w:p w14:paraId="289D2768">
      <w:pPr>
        <w:wordWrap w:val="0"/>
        <w:spacing w:line="440" w:lineRule="exact"/>
        <w:ind w:firstLine="480" w:firstLineChars="200"/>
        <w:rPr>
          <w:color w:val="auto"/>
        </w:rPr>
      </w:pPr>
      <w:r>
        <w:rPr>
          <w:rFonts w:hint="eastAsia" w:ascii="仿宋" w:hAnsi="仿宋" w:eastAsia="仿宋" w:cs="仿宋"/>
          <w:color w:val="auto"/>
          <w:sz w:val="24"/>
          <w:szCs w:val="24"/>
        </w:rPr>
        <w:t>最高限价：</w:t>
      </w:r>
      <w:r>
        <w:rPr>
          <w:rFonts w:hint="eastAsia" w:ascii="仿宋" w:hAnsi="仿宋" w:eastAsia="仿宋" w:cs="仿宋"/>
          <w:bCs/>
          <w:snapToGrid w:val="0"/>
          <w:color w:val="auto"/>
          <w:sz w:val="24"/>
          <w:szCs w:val="24"/>
        </w:rPr>
        <w:t>1</w:t>
      </w:r>
      <w:r>
        <w:rPr>
          <w:rFonts w:hint="eastAsia" w:ascii="仿宋" w:hAnsi="仿宋" w:eastAsia="仿宋" w:cs="仿宋"/>
          <w:bCs/>
          <w:snapToGrid w:val="0"/>
          <w:color w:val="auto"/>
          <w:sz w:val="24"/>
          <w:szCs w:val="24"/>
          <w:lang w:val="en-US" w:eastAsia="zh-CN"/>
        </w:rPr>
        <w:t>90</w:t>
      </w:r>
      <w:r>
        <w:rPr>
          <w:rFonts w:hint="eastAsia" w:ascii="仿宋" w:hAnsi="仿宋" w:eastAsia="仿宋" w:cs="仿宋"/>
          <w:bCs/>
          <w:snapToGrid w:val="0"/>
          <w:color w:val="auto"/>
          <w:sz w:val="24"/>
          <w:szCs w:val="24"/>
        </w:rPr>
        <w:t>万元</w:t>
      </w:r>
    </w:p>
    <w:p w14:paraId="657645EC">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简要规格描述：见采购文件第二章</w:t>
      </w:r>
    </w:p>
    <w:p w14:paraId="323C59ED">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bCs/>
          <w:snapToGrid w:val="0"/>
          <w:sz w:val="24"/>
          <w:szCs w:val="24"/>
        </w:rPr>
        <w:t>无</w:t>
      </w:r>
    </w:p>
    <w:p w14:paraId="77EF6B1B">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合同履行期限：</w:t>
      </w:r>
      <w:r>
        <w:rPr>
          <w:rFonts w:hint="eastAsia" w:ascii="仿宋" w:hAnsi="仿宋" w:eastAsia="仿宋" w:cs="仿宋_GB2312"/>
          <w:color w:val="000000"/>
          <w:sz w:val="24"/>
          <w:szCs w:val="24"/>
        </w:rPr>
        <w:t>见招标文件第二章</w:t>
      </w:r>
    </w:p>
    <w:p w14:paraId="56718C76">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联合体投标：</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接受   </w:t>
      </w:r>
      <w:r>
        <w:rPr>
          <w:rFonts w:hint="eastAsia" w:ascii="仿宋" w:hAnsi="仿宋" w:eastAsia="仿宋" w:cs="仿宋"/>
          <w:sz w:val="24"/>
          <w:szCs w:val="24"/>
        </w:rPr>
        <w:sym w:font="Wingdings" w:char="00FE"/>
      </w:r>
      <w:r>
        <w:rPr>
          <w:rFonts w:hint="eastAsia" w:ascii="仿宋" w:hAnsi="仿宋" w:eastAsia="仿宋" w:cs="仿宋"/>
          <w:sz w:val="24"/>
          <w:szCs w:val="24"/>
        </w:rPr>
        <w:t>不接受</w:t>
      </w:r>
    </w:p>
    <w:p w14:paraId="4E3EFADC">
      <w:pPr>
        <w:wordWrap w:val="0"/>
        <w:spacing w:line="440" w:lineRule="exact"/>
        <w:jc w:val="left"/>
        <w:rPr>
          <w:rFonts w:ascii="仿宋" w:hAnsi="仿宋" w:eastAsia="仿宋" w:cs="仿宋"/>
          <w:b/>
          <w:sz w:val="24"/>
          <w:szCs w:val="24"/>
        </w:rPr>
      </w:pPr>
      <w:bookmarkStart w:id="23" w:name="_Toc35393791"/>
      <w:bookmarkStart w:id="24" w:name="_Toc35393622"/>
      <w:bookmarkStart w:id="25" w:name="_Toc28359080"/>
      <w:bookmarkStart w:id="26" w:name="_Toc28359003"/>
      <w:r>
        <w:rPr>
          <w:rFonts w:hint="eastAsia" w:ascii="仿宋" w:hAnsi="仿宋" w:eastAsia="仿宋" w:cs="仿宋"/>
          <w:b/>
          <w:sz w:val="24"/>
          <w:szCs w:val="24"/>
        </w:rPr>
        <w:t>二、申请人的资格要求</w:t>
      </w:r>
      <w:bookmarkEnd w:id="23"/>
      <w:bookmarkEnd w:id="24"/>
      <w:bookmarkEnd w:id="25"/>
      <w:bookmarkEnd w:id="26"/>
    </w:p>
    <w:p w14:paraId="0B2C3269">
      <w:pPr>
        <w:wordWrap w:val="0"/>
        <w:spacing w:line="440" w:lineRule="exact"/>
        <w:ind w:firstLine="480" w:firstLineChars="200"/>
        <w:rPr>
          <w:rFonts w:ascii="仿宋" w:hAnsi="仿宋" w:eastAsia="仿宋" w:cs="仿宋"/>
          <w:sz w:val="24"/>
          <w:szCs w:val="24"/>
        </w:rPr>
      </w:pPr>
      <w:bookmarkStart w:id="27" w:name="_Toc35393623"/>
      <w:bookmarkStart w:id="28" w:name="_Toc28359004"/>
      <w:bookmarkStart w:id="29" w:name="_Toc35393792"/>
      <w:bookmarkStart w:id="30" w:name="_Toc28359081"/>
      <w:r>
        <w:rPr>
          <w:rFonts w:hint="eastAsia" w:ascii="仿宋" w:hAnsi="仿宋" w:eastAsia="仿宋" w:cs="仿宋"/>
          <w:sz w:val="24"/>
          <w:szCs w:val="24"/>
        </w:rPr>
        <w:t>1. 满足《中华人民共和国政府采购法》第二十二条规定；未被“信用中国”网站（</w:t>
      </w:r>
      <w:r>
        <w:rPr>
          <w:rFonts w:hint="eastAsia" w:ascii="仿宋" w:hAnsi="仿宋" w:eastAsia="仿宋" w:cs="仿宋"/>
          <w:b/>
          <w:sz w:val="24"/>
          <w:szCs w:val="24"/>
          <w:u w:val="single"/>
        </w:rPr>
        <w:t>www.creditchina.gov.cn</w:t>
      </w:r>
      <w:r>
        <w:rPr>
          <w:rFonts w:hint="eastAsia" w:ascii="仿宋" w:hAnsi="仿宋" w:eastAsia="仿宋" w:cs="仿宋"/>
          <w:sz w:val="24"/>
          <w:szCs w:val="24"/>
        </w:rPr>
        <w:t>）、中国政府采购网（</w:t>
      </w:r>
      <w:r>
        <w:rPr>
          <w:rFonts w:hint="eastAsia" w:ascii="仿宋" w:hAnsi="仿宋" w:eastAsia="仿宋" w:cs="仿宋"/>
          <w:b/>
          <w:sz w:val="24"/>
          <w:szCs w:val="24"/>
          <w:u w:val="single"/>
        </w:rPr>
        <w:t>www.ccgp.gov.cn</w:t>
      </w:r>
      <w:r>
        <w:rPr>
          <w:rFonts w:hint="eastAsia" w:ascii="仿宋" w:hAnsi="仿宋" w:eastAsia="仿宋" w:cs="仿宋"/>
          <w:sz w:val="24"/>
          <w:szCs w:val="24"/>
        </w:rPr>
        <w:t>）列入失信被执行人、重大税收违法当事人名单、政府采购严重违法失信行为记录名单；</w:t>
      </w:r>
    </w:p>
    <w:p w14:paraId="266C7191">
      <w:pPr>
        <w:wordWrap w:val="0"/>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 落实政府采购政策需满足的资格要求：</w:t>
      </w:r>
      <w:r>
        <w:rPr>
          <w:rFonts w:hint="eastAsia" w:ascii="仿宋" w:hAnsi="仿宋" w:eastAsia="仿宋" w:cs="仿宋"/>
          <w:color w:val="auto"/>
          <w:sz w:val="24"/>
          <w:szCs w:val="24"/>
        </w:rPr>
        <w:t>供应商为中小企业/小微企业</w:t>
      </w:r>
      <w:r>
        <w:rPr>
          <w:rFonts w:hint="eastAsia" w:ascii="仿宋" w:hAnsi="仿宋" w:eastAsia="仿宋" w:cs="仿宋"/>
          <w:color w:val="auto"/>
          <w:sz w:val="24"/>
          <w:szCs w:val="24"/>
          <w:lang w:eastAsia="zh-CN"/>
        </w:rPr>
        <w:t>。</w:t>
      </w:r>
    </w:p>
    <w:p w14:paraId="251BA66F">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本项目的特定资格要求：</w:t>
      </w:r>
      <w:r>
        <w:rPr>
          <w:rFonts w:hint="eastAsia" w:ascii="仿宋" w:hAnsi="仿宋" w:eastAsia="仿宋" w:cs="仿宋"/>
          <w:sz w:val="24"/>
          <w:szCs w:val="24"/>
          <w:u w:val="single"/>
        </w:rPr>
        <w:t>无</w:t>
      </w:r>
    </w:p>
    <w:p w14:paraId="0AF6ECFF">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三、获取招标文件</w:t>
      </w:r>
      <w:bookmarkEnd w:id="27"/>
      <w:bookmarkEnd w:id="28"/>
      <w:bookmarkEnd w:id="29"/>
      <w:bookmarkEnd w:id="30"/>
    </w:p>
    <w:p w14:paraId="44230817">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 时间：发布公告之日至</w:t>
      </w:r>
      <w:r>
        <w:rPr>
          <w:rFonts w:hint="eastAsia" w:ascii="仿宋" w:hAnsi="仿宋" w:eastAsia="仿宋" w:cs="仿宋"/>
          <w:bCs/>
          <w:snapToGrid w:val="0"/>
          <w:sz w:val="24"/>
          <w:szCs w:val="24"/>
          <w:u w:val="single"/>
        </w:rPr>
        <w:t>2024</w:t>
      </w:r>
      <w:r>
        <w:rPr>
          <w:rFonts w:hint="eastAsia" w:ascii="仿宋" w:hAnsi="仿宋" w:eastAsia="仿宋" w:cs="仿宋"/>
          <w:bCs/>
          <w:sz w:val="24"/>
          <w:szCs w:val="24"/>
        </w:rPr>
        <w:t>年</w:t>
      </w:r>
      <w:r>
        <w:rPr>
          <w:rFonts w:hint="eastAsia" w:ascii="仿宋" w:hAnsi="仿宋" w:eastAsia="仿宋" w:cs="仿宋"/>
          <w:bCs/>
          <w:snapToGrid w:val="0"/>
          <w:sz w:val="24"/>
          <w:szCs w:val="24"/>
          <w:u w:val="single"/>
          <w:lang w:val="en-US" w:eastAsia="zh-CN"/>
        </w:rPr>
        <w:t>10</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u w:val="single"/>
          <w:lang w:val="en-US" w:eastAsia="zh-CN"/>
        </w:rPr>
        <w:t xml:space="preserve"> 14 </w:t>
      </w:r>
      <w:r>
        <w:rPr>
          <w:rFonts w:hint="eastAsia" w:ascii="仿宋" w:hAnsi="仿宋" w:eastAsia="仿宋" w:cs="仿宋"/>
          <w:bCs/>
          <w:snapToGrid w:val="0"/>
          <w:sz w:val="24"/>
          <w:szCs w:val="24"/>
        </w:rPr>
        <w:t>日</w:t>
      </w:r>
      <w:r>
        <w:rPr>
          <w:rFonts w:hint="eastAsia" w:ascii="仿宋" w:hAnsi="仿宋" w:eastAsia="仿宋" w:cs="仿宋"/>
          <w:sz w:val="24"/>
          <w:szCs w:val="24"/>
        </w:rPr>
        <w:t>，每天上午00:00至12:00，下午12:00至23:59（北京时间，线上获取法定节假日均可，线下获取文件法定节假日除外）</w:t>
      </w:r>
    </w:p>
    <w:p w14:paraId="3F32EB22">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地点（网址）：浙江政府采购网（</w:t>
      </w:r>
      <w:r>
        <w:rPr>
          <w:rFonts w:hint="eastAsia" w:ascii="仿宋" w:hAnsi="仿宋" w:eastAsia="仿宋" w:cs="仿宋"/>
          <w:sz w:val="24"/>
          <w:szCs w:val="24"/>
          <w:u w:val="single"/>
        </w:rPr>
        <w:t>http://zfcg.czt.zj.gov.cn</w:t>
      </w:r>
      <w:r>
        <w:rPr>
          <w:rFonts w:hint="eastAsia" w:ascii="仿宋" w:hAnsi="仿宋" w:eastAsia="仿宋" w:cs="仿宋"/>
          <w:sz w:val="24"/>
          <w:szCs w:val="24"/>
        </w:rPr>
        <w:t>），丽水市公共资源交易网（</w:t>
      </w:r>
      <w:r>
        <w:rPr>
          <w:rFonts w:hint="eastAsia" w:ascii="仿宋" w:hAnsi="仿宋" w:eastAsia="仿宋" w:cs="仿宋"/>
          <w:sz w:val="24"/>
          <w:szCs w:val="24"/>
          <w:u w:val="single"/>
        </w:rPr>
        <w:t>http:// lssggzy.lishui.gov.cn/</w:t>
      </w:r>
      <w:r>
        <w:rPr>
          <w:rFonts w:hint="eastAsia" w:ascii="仿宋" w:hAnsi="仿宋" w:eastAsia="仿宋" w:cs="仿宋"/>
          <w:sz w:val="24"/>
          <w:szCs w:val="24"/>
        </w:rPr>
        <w:t>）公告附件</w:t>
      </w:r>
    </w:p>
    <w:p w14:paraId="1A5B06DC">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方式：自行下载获取</w:t>
      </w:r>
    </w:p>
    <w:p w14:paraId="228BFEBD">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浙江政府采购网注册正式供应商-用户入驻/登录</w:t>
      </w:r>
      <w:r>
        <w:rPr>
          <w:rFonts w:hint="eastAsia" w:ascii="仿宋" w:hAnsi="仿宋" w:eastAsia="仿宋" w:cs="仿宋"/>
          <w:bCs/>
          <w:sz w:val="24"/>
          <w:szCs w:val="24"/>
        </w:rPr>
        <w:t>—</w:t>
      </w:r>
      <w:r>
        <w:rPr>
          <w:rFonts w:hint="eastAsia" w:ascii="仿宋" w:hAnsi="仿宋" w:eastAsia="仿宋" w:cs="仿宋"/>
          <w:sz w:val="24"/>
          <w:szCs w:val="24"/>
        </w:rPr>
        <w:t>用户登录-项目采购-获取采购文件管理；</w:t>
      </w:r>
    </w:p>
    <w:p w14:paraId="4929BBAC">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未在浙江省政府采购网</w:t>
      </w:r>
      <w:r>
        <w:rPr>
          <w:rFonts w:hint="eastAsia" w:ascii="仿宋" w:hAnsi="仿宋" w:eastAsia="仿宋" w:cs="仿宋"/>
          <w:sz w:val="24"/>
          <w:szCs w:val="24"/>
          <w:u w:val="single"/>
        </w:rPr>
        <w:t>（</w:t>
      </w:r>
      <w:r>
        <w:fldChar w:fldCharType="begin"/>
      </w:r>
      <w:r>
        <w:instrText xml:space="preserve"> HYPERLINK "http://zfcg.czt.zj.gov.cn" </w:instrText>
      </w:r>
      <w:r>
        <w:fldChar w:fldCharType="separate"/>
      </w:r>
      <w:r>
        <w:rPr>
          <w:rStyle w:val="55"/>
          <w:rFonts w:hint="eastAsia" w:ascii="仿宋" w:hAnsi="仿宋" w:eastAsia="仿宋" w:cs="仿宋"/>
          <w:color w:val="auto"/>
          <w:sz w:val="24"/>
          <w:szCs w:val="24"/>
        </w:rPr>
        <w:t>http://zfcg.czt.zj.gov.cn</w:t>
      </w:r>
      <w:r>
        <w:rPr>
          <w:rStyle w:val="55"/>
          <w:rFonts w:hint="eastAsia" w:ascii="仿宋" w:hAnsi="仿宋" w:eastAsia="仿宋" w:cs="仿宋"/>
          <w:color w:val="auto"/>
          <w:sz w:val="24"/>
          <w:szCs w:val="24"/>
        </w:rPr>
        <w:fldChar w:fldCharType="end"/>
      </w:r>
      <w:r>
        <w:rPr>
          <w:rFonts w:hint="eastAsia" w:ascii="仿宋" w:hAnsi="仿宋" w:eastAsia="仿宋" w:cs="仿宋"/>
          <w:sz w:val="24"/>
          <w:szCs w:val="24"/>
          <w:u w:val="single"/>
        </w:rPr>
        <w:t>）</w:t>
      </w:r>
      <w:r>
        <w:rPr>
          <w:rFonts w:hint="eastAsia" w:ascii="仿宋" w:hAnsi="仿宋" w:eastAsia="仿宋" w:cs="仿宋"/>
          <w:sz w:val="24"/>
          <w:szCs w:val="24"/>
        </w:rPr>
        <w:t>注册成为正式供应商的，请注册完成审核成功后方可登录获取，注册流程见网址：</w:t>
      </w:r>
      <w:r>
        <w:rPr>
          <w:rFonts w:hint="eastAsia" w:ascii="仿宋" w:hAnsi="仿宋" w:eastAsia="仿宋" w:cs="仿宋"/>
          <w:sz w:val="24"/>
          <w:szCs w:val="24"/>
          <w:u w:val="single"/>
        </w:rPr>
        <w:t>http://</w:t>
      </w:r>
      <w:r>
        <w:fldChar w:fldCharType="begin"/>
      </w:r>
      <w:r>
        <w:instrText xml:space="preserve"> HYPERLINK "http://zfcg.czt.zj.gov.cn/register/2017-07-24/6728.html?_=2020-03-09%2006:00:22" </w:instrText>
      </w:r>
      <w:r>
        <w:fldChar w:fldCharType="separate"/>
      </w:r>
      <w:r>
        <w:rPr>
          <w:rFonts w:hint="eastAsia" w:ascii="仿宋" w:hAnsi="仿宋" w:eastAsia="仿宋" w:cs="仿宋"/>
          <w:sz w:val="24"/>
          <w:szCs w:val="24"/>
          <w:u w:val="single"/>
        </w:rPr>
        <w:t>zfcg.czt.zj.gov.cn/register/2017-07-24/6728.html?_=2020-03-09%207:</w:t>
      </w:r>
      <w:bookmarkStart w:id="31" w:name="_Hlt34749270"/>
      <w:bookmarkStart w:id="32" w:name="_Hlt34749271"/>
      <w:r>
        <w:rPr>
          <w:rFonts w:hint="eastAsia" w:ascii="仿宋" w:hAnsi="仿宋" w:eastAsia="仿宋" w:cs="仿宋"/>
          <w:sz w:val="24"/>
          <w:szCs w:val="24"/>
          <w:u w:val="single"/>
        </w:rPr>
        <w:t>0</w:t>
      </w:r>
      <w:bookmarkEnd w:id="31"/>
      <w:bookmarkEnd w:id="32"/>
      <w:r>
        <w:rPr>
          <w:rFonts w:hint="eastAsia" w:ascii="仿宋" w:hAnsi="仿宋" w:eastAsia="仿宋" w:cs="仿宋"/>
          <w:sz w:val="24"/>
          <w:szCs w:val="24"/>
          <w:u w:val="single"/>
        </w:rPr>
        <w:t>0:22</w:t>
      </w:r>
      <w:r>
        <w:rPr>
          <w:rFonts w:hint="eastAsia" w:ascii="仿宋" w:hAnsi="仿宋" w:eastAsia="仿宋" w:cs="仿宋"/>
          <w:sz w:val="24"/>
          <w:szCs w:val="24"/>
          <w:u w:val="single"/>
        </w:rPr>
        <w:fldChar w:fldCharType="end"/>
      </w:r>
      <w:r>
        <w:rPr>
          <w:rFonts w:hint="eastAsia" w:ascii="仿宋" w:hAnsi="仿宋" w:eastAsia="仿宋" w:cs="仿宋"/>
          <w:sz w:val="24"/>
          <w:szCs w:val="24"/>
          <w:u w:val="single"/>
        </w:rPr>
        <w:t xml:space="preserve"> </w:t>
      </w:r>
      <w:r>
        <w:rPr>
          <w:rFonts w:hint="eastAsia" w:ascii="仿宋" w:hAnsi="仿宋" w:eastAsia="仿宋" w:cs="仿宋"/>
          <w:sz w:val="24"/>
          <w:szCs w:val="24"/>
        </w:rPr>
        <w:t>，注册咨询电话：95763；</w:t>
      </w:r>
    </w:p>
    <w:p w14:paraId="0B27A06C">
      <w:pPr>
        <w:wordWrap w:val="0"/>
        <w:spacing w:line="44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GB2 </w:instrText>
      </w:r>
      <w:r>
        <w:rPr>
          <w:rFonts w:hint="eastAsia" w:ascii="仿宋" w:hAnsi="仿宋" w:eastAsia="仿宋" w:cs="仿宋"/>
          <w:sz w:val="24"/>
          <w:szCs w:val="24"/>
        </w:rPr>
        <w:fldChar w:fldCharType="separate"/>
      </w:r>
      <w:r>
        <w:rPr>
          <w:rFonts w:hint="eastAsia" w:ascii="仿宋" w:hAnsi="仿宋" w:eastAsia="仿宋" w:cs="仿宋"/>
          <w:sz w:val="24"/>
          <w:szCs w:val="24"/>
        </w:rPr>
        <w:t>⑶</w:t>
      </w:r>
      <w:r>
        <w:rPr>
          <w:rFonts w:hint="eastAsia" w:ascii="仿宋" w:hAnsi="仿宋" w:eastAsia="仿宋" w:cs="仿宋"/>
          <w:sz w:val="24"/>
          <w:szCs w:val="24"/>
        </w:rPr>
        <w:fldChar w:fldCharType="end"/>
      </w:r>
      <w:r>
        <w:rPr>
          <w:rFonts w:hint="eastAsia" w:ascii="仿宋" w:hAnsi="仿宋" w:eastAsia="仿宋" w:cs="仿宋"/>
          <w:color w:val="000000"/>
          <w:sz w:val="24"/>
          <w:szCs w:val="24"/>
        </w:rPr>
        <w:t>在浙江政府采购网采购公告附件中以“游客”身份（或丽水市公共资源交易网）获取的招标文件在仅供阅览；未进行供应商资格报名或登记（含网上报名登记）的供应商，应视为未参加政府采购活动，一般不得提出质疑；但因供应商资格条件受限、报名时间设定不符合有关规定等原因使供应商不能参加报名或登记的除外。</w:t>
      </w:r>
    </w:p>
    <w:p w14:paraId="694895C5">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 售价：0元</w:t>
      </w:r>
    </w:p>
    <w:p w14:paraId="25F6401E">
      <w:pPr>
        <w:wordWrap w:val="0"/>
        <w:spacing w:line="440" w:lineRule="exact"/>
        <w:rPr>
          <w:rFonts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63206C0E">
      <w:pPr>
        <w:wordWrap w:val="0"/>
        <w:spacing w:line="44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rPr>
        <w:t>1</w:t>
      </w:r>
      <w:r>
        <w:rPr>
          <w:rFonts w:hint="eastAsia" w:ascii="仿宋" w:hAnsi="仿宋" w:eastAsia="仿宋" w:cs="仿宋"/>
          <w:sz w:val="24"/>
          <w:szCs w:val="24"/>
        </w:rPr>
        <w:t xml:space="preserve">. </w:t>
      </w:r>
      <w:r>
        <w:rPr>
          <w:rFonts w:hint="eastAsia" w:ascii="仿宋" w:hAnsi="仿宋" w:eastAsia="仿宋" w:cs="仿宋"/>
          <w:bCs/>
          <w:sz w:val="24"/>
          <w:szCs w:val="24"/>
        </w:rPr>
        <w:t>提交投标文件截止时间：</w:t>
      </w:r>
      <w:r>
        <w:rPr>
          <w:rFonts w:hint="eastAsia" w:ascii="仿宋" w:hAnsi="仿宋" w:eastAsia="仿宋" w:cs="仿宋"/>
          <w:bCs/>
          <w:snapToGrid w:val="0"/>
          <w:sz w:val="24"/>
          <w:szCs w:val="24"/>
          <w:u w:val="single"/>
        </w:rPr>
        <w:t>2024</w:t>
      </w:r>
      <w:r>
        <w:rPr>
          <w:rFonts w:hint="eastAsia" w:ascii="仿宋" w:hAnsi="仿宋" w:eastAsia="仿宋" w:cs="仿宋"/>
          <w:bCs/>
          <w:sz w:val="24"/>
          <w:szCs w:val="24"/>
        </w:rPr>
        <w:t>年</w:t>
      </w:r>
      <w:r>
        <w:rPr>
          <w:rFonts w:hint="eastAsia" w:ascii="仿宋" w:hAnsi="仿宋" w:eastAsia="仿宋" w:cs="仿宋"/>
          <w:bCs/>
          <w:snapToGrid w:val="0"/>
          <w:sz w:val="24"/>
          <w:szCs w:val="24"/>
          <w:u w:val="single"/>
          <w:lang w:val="en-US" w:eastAsia="zh-CN"/>
        </w:rPr>
        <w:t>10</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lang w:val="en-US" w:eastAsia="zh-CN"/>
        </w:rPr>
        <w:t xml:space="preserve"> </w:t>
      </w:r>
      <w:r>
        <w:rPr>
          <w:rFonts w:hint="eastAsia" w:ascii="仿宋" w:hAnsi="仿宋" w:eastAsia="仿宋" w:cs="仿宋"/>
          <w:bCs/>
          <w:snapToGrid w:val="0"/>
          <w:sz w:val="24"/>
          <w:szCs w:val="24"/>
          <w:u w:val="single"/>
          <w:lang w:val="en-US" w:eastAsia="zh-CN"/>
        </w:rPr>
        <w:t>14</w:t>
      </w:r>
      <w:r>
        <w:rPr>
          <w:rFonts w:hint="eastAsia" w:ascii="仿宋" w:hAnsi="仿宋" w:eastAsia="仿宋" w:cs="仿宋"/>
          <w:bCs/>
          <w:snapToGrid w:val="0"/>
          <w:sz w:val="24"/>
          <w:szCs w:val="24"/>
        </w:rPr>
        <w:t>日</w:t>
      </w:r>
      <w:r>
        <w:rPr>
          <w:rFonts w:hint="eastAsia" w:ascii="仿宋" w:hAnsi="仿宋" w:eastAsia="仿宋" w:cs="仿宋"/>
          <w:bCs/>
          <w:sz w:val="24"/>
          <w:szCs w:val="24"/>
        </w:rPr>
        <w:t xml:space="preserve"> </w:t>
      </w:r>
      <w:r>
        <w:rPr>
          <w:rFonts w:hint="eastAsia" w:ascii="仿宋" w:hAnsi="仿宋" w:eastAsia="仿宋" w:cs="仿宋"/>
          <w:bCs/>
          <w:snapToGrid w:val="0"/>
          <w:sz w:val="24"/>
          <w:szCs w:val="24"/>
          <w:u w:val="single"/>
        </w:rPr>
        <w:t>09</w:t>
      </w:r>
      <w:r>
        <w:rPr>
          <w:rFonts w:hint="eastAsia" w:ascii="仿宋" w:hAnsi="仿宋" w:eastAsia="仿宋" w:cs="仿宋"/>
          <w:bCs/>
          <w:sz w:val="24"/>
          <w:szCs w:val="24"/>
        </w:rPr>
        <w:t>:</w:t>
      </w:r>
      <w:r>
        <w:rPr>
          <w:rFonts w:hint="eastAsia" w:ascii="仿宋" w:hAnsi="仿宋" w:eastAsia="仿宋" w:cs="仿宋"/>
          <w:bCs/>
          <w:snapToGrid w:val="0"/>
          <w:sz w:val="24"/>
          <w:szCs w:val="24"/>
          <w:u w:val="single"/>
        </w:rPr>
        <w:t>00</w:t>
      </w:r>
      <w:r>
        <w:rPr>
          <w:rFonts w:hint="eastAsia" w:ascii="仿宋" w:hAnsi="仿宋" w:eastAsia="仿宋" w:cs="仿宋"/>
          <w:bCs/>
          <w:sz w:val="24"/>
          <w:szCs w:val="24"/>
        </w:rPr>
        <w:t>（北京时间）</w:t>
      </w:r>
    </w:p>
    <w:p w14:paraId="11F05468">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投标地点（网址）：</w:t>
      </w:r>
    </w:p>
    <w:p w14:paraId="37754F48">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 xml:space="preserve"> 电子加密投标文件：在“政府采购云平台”上传提交，“电子加密投标文件”成功上传提交后，投标人自行打印投标文件接收回执；</w:t>
      </w:r>
    </w:p>
    <w:p w14:paraId="2417AB3A">
      <w:pPr>
        <w:wordWrap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备份投标文件：投标人自行确定是否提交；若提交请将备份投标文件以电子邮件的形式发送至（23469090@qq.com），备份投标文件在“电子加密投标文件”在线解密失败后启用，否则不予以启用；未在规定时间内发送备份投标文件造成的响应无效或失败由供应商自行承当。</w:t>
      </w:r>
    </w:p>
    <w:p w14:paraId="62FA0D7D">
      <w:pPr>
        <w:wordWrap w:val="0"/>
        <w:spacing w:line="440" w:lineRule="exact"/>
        <w:ind w:firstLine="480" w:firstLineChars="200"/>
        <w:rPr>
          <w:rFonts w:ascii="仿宋" w:hAnsi="仿宋" w:eastAsia="仿宋" w:cs="仿宋"/>
          <w:bCs/>
          <w:sz w:val="24"/>
          <w:szCs w:val="24"/>
        </w:rPr>
      </w:pPr>
      <w:r>
        <w:rPr>
          <w:rFonts w:hint="eastAsia" w:ascii="仿宋" w:hAnsi="仿宋" w:eastAsia="仿宋" w:cs="仿宋"/>
          <w:sz w:val="24"/>
          <w:szCs w:val="24"/>
        </w:rPr>
        <w:t>3. 开标时间：</w:t>
      </w:r>
      <w:r>
        <w:rPr>
          <w:rFonts w:hint="eastAsia" w:ascii="仿宋" w:hAnsi="仿宋" w:eastAsia="仿宋" w:cs="仿宋"/>
          <w:bCs/>
          <w:snapToGrid w:val="0"/>
          <w:sz w:val="24"/>
          <w:szCs w:val="24"/>
          <w:u w:val="single"/>
        </w:rPr>
        <w:t>2024</w:t>
      </w:r>
      <w:r>
        <w:rPr>
          <w:rFonts w:hint="eastAsia" w:ascii="仿宋" w:hAnsi="仿宋" w:eastAsia="仿宋" w:cs="仿宋"/>
          <w:bCs/>
          <w:sz w:val="24"/>
          <w:szCs w:val="24"/>
        </w:rPr>
        <w:t>年</w:t>
      </w:r>
      <w:r>
        <w:rPr>
          <w:rFonts w:hint="eastAsia" w:ascii="仿宋" w:hAnsi="仿宋" w:eastAsia="仿宋" w:cs="仿宋"/>
          <w:bCs/>
          <w:sz w:val="24"/>
          <w:szCs w:val="24"/>
          <w:u w:val="single"/>
          <w:lang w:val="en-US" w:eastAsia="zh-CN"/>
        </w:rPr>
        <w:t>10</w:t>
      </w:r>
      <w:r>
        <w:rPr>
          <w:rFonts w:hint="eastAsia" w:ascii="仿宋" w:hAnsi="仿宋" w:eastAsia="仿宋" w:cs="仿宋"/>
          <w:bCs/>
          <w:snapToGrid w:val="0"/>
          <w:sz w:val="24"/>
          <w:szCs w:val="24"/>
        </w:rPr>
        <w:t>月</w:t>
      </w:r>
      <w:r>
        <w:rPr>
          <w:rFonts w:hint="eastAsia" w:ascii="仿宋" w:hAnsi="仿宋" w:eastAsia="仿宋" w:cs="仿宋"/>
          <w:bCs/>
          <w:snapToGrid w:val="0"/>
          <w:sz w:val="24"/>
          <w:szCs w:val="24"/>
          <w:u w:val="single"/>
          <w:lang w:val="en-US" w:eastAsia="zh-CN"/>
        </w:rPr>
        <w:t xml:space="preserve"> 14 </w:t>
      </w:r>
      <w:r>
        <w:rPr>
          <w:rFonts w:hint="eastAsia" w:ascii="仿宋" w:hAnsi="仿宋" w:eastAsia="仿宋" w:cs="仿宋"/>
          <w:bCs/>
          <w:snapToGrid w:val="0"/>
          <w:sz w:val="24"/>
          <w:szCs w:val="24"/>
        </w:rPr>
        <w:t>日</w:t>
      </w:r>
      <w:r>
        <w:rPr>
          <w:rFonts w:hint="eastAsia" w:ascii="仿宋" w:hAnsi="仿宋" w:eastAsia="仿宋" w:cs="仿宋"/>
          <w:bCs/>
          <w:sz w:val="24"/>
          <w:szCs w:val="24"/>
        </w:rPr>
        <w:t xml:space="preserve"> </w:t>
      </w:r>
      <w:r>
        <w:rPr>
          <w:rFonts w:hint="eastAsia" w:ascii="仿宋" w:hAnsi="仿宋" w:eastAsia="仿宋" w:cs="仿宋"/>
          <w:bCs/>
          <w:snapToGrid w:val="0"/>
          <w:sz w:val="24"/>
          <w:szCs w:val="24"/>
          <w:u w:val="single"/>
        </w:rPr>
        <w:t>09</w:t>
      </w:r>
      <w:r>
        <w:rPr>
          <w:rFonts w:hint="eastAsia" w:ascii="仿宋" w:hAnsi="仿宋" w:eastAsia="仿宋" w:cs="仿宋"/>
          <w:bCs/>
          <w:sz w:val="24"/>
          <w:szCs w:val="24"/>
        </w:rPr>
        <w:t>:</w:t>
      </w:r>
      <w:r>
        <w:rPr>
          <w:rFonts w:hint="eastAsia" w:ascii="仿宋" w:hAnsi="仿宋" w:eastAsia="仿宋" w:cs="仿宋"/>
          <w:bCs/>
          <w:snapToGrid w:val="0"/>
          <w:sz w:val="24"/>
          <w:szCs w:val="24"/>
          <w:u w:val="single"/>
        </w:rPr>
        <w:t>00</w:t>
      </w:r>
      <w:r>
        <w:rPr>
          <w:rFonts w:hint="eastAsia" w:ascii="仿宋" w:hAnsi="仿宋" w:eastAsia="仿宋" w:cs="仿宋"/>
          <w:bCs/>
          <w:sz w:val="24"/>
          <w:szCs w:val="24"/>
        </w:rPr>
        <w:t>（北京时间）</w:t>
      </w:r>
    </w:p>
    <w:p w14:paraId="7060D1F5">
      <w:pPr>
        <w:wordWrap w:val="0"/>
        <w:spacing w:line="440" w:lineRule="exact"/>
        <w:ind w:firstLine="480" w:firstLineChars="200"/>
        <w:rPr>
          <w:rFonts w:ascii="仿宋" w:hAnsi="仿宋" w:eastAsia="仿宋" w:cs="仿宋"/>
          <w:sz w:val="24"/>
          <w:szCs w:val="24"/>
        </w:rPr>
      </w:pPr>
      <w:r>
        <w:rPr>
          <w:rFonts w:hint="eastAsia" w:ascii="仿宋" w:hAnsi="仿宋" w:eastAsia="仿宋" w:cs="仿宋"/>
          <w:bCs/>
          <w:sz w:val="24"/>
          <w:szCs w:val="24"/>
        </w:rPr>
        <w:t>4. 开标地点（网址）：浙江政府采购网—</w:t>
      </w:r>
      <w:r>
        <w:rPr>
          <w:rFonts w:hint="eastAsia" w:ascii="仿宋" w:hAnsi="仿宋" w:eastAsia="仿宋" w:cs="仿宋"/>
          <w:sz w:val="24"/>
          <w:szCs w:val="24"/>
        </w:rPr>
        <w:t>用户入驻/登录</w:t>
      </w:r>
      <w:r>
        <w:rPr>
          <w:rFonts w:hint="eastAsia" w:ascii="仿宋" w:hAnsi="仿宋" w:eastAsia="仿宋" w:cs="仿宋"/>
          <w:bCs/>
          <w:sz w:val="24"/>
          <w:szCs w:val="24"/>
        </w:rPr>
        <w:t>—</w:t>
      </w:r>
      <w:r>
        <w:rPr>
          <w:rFonts w:hint="eastAsia" w:ascii="仿宋" w:hAnsi="仿宋" w:eastAsia="仿宋" w:cs="仿宋"/>
          <w:sz w:val="24"/>
          <w:szCs w:val="24"/>
        </w:rPr>
        <w:t>用户登录</w:t>
      </w:r>
      <w:r>
        <w:rPr>
          <w:rFonts w:hint="eastAsia" w:ascii="仿宋" w:hAnsi="仿宋" w:eastAsia="仿宋" w:cs="仿宋"/>
          <w:bCs/>
          <w:sz w:val="24"/>
          <w:szCs w:val="24"/>
        </w:rPr>
        <w:t>—</w:t>
      </w:r>
      <w:r>
        <w:rPr>
          <w:rFonts w:hint="eastAsia" w:ascii="仿宋" w:hAnsi="仿宋" w:eastAsia="仿宋" w:cs="仿宋"/>
          <w:sz w:val="24"/>
          <w:szCs w:val="24"/>
        </w:rPr>
        <w:t>项目采购</w:t>
      </w:r>
      <w:r>
        <w:rPr>
          <w:rFonts w:hint="eastAsia" w:ascii="仿宋" w:hAnsi="仿宋" w:eastAsia="仿宋" w:cs="仿宋"/>
          <w:bCs/>
          <w:sz w:val="24"/>
          <w:szCs w:val="24"/>
        </w:rPr>
        <w:t>—</w:t>
      </w:r>
      <w:r>
        <w:rPr>
          <w:rFonts w:hint="eastAsia" w:ascii="仿宋" w:hAnsi="仿宋" w:eastAsia="仿宋" w:cs="仿宋"/>
          <w:sz w:val="24"/>
          <w:szCs w:val="24"/>
        </w:rPr>
        <w:t>开标评标—进入开标大厅</w:t>
      </w:r>
    </w:p>
    <w:p w14:paraId="4C87F4B5">
      <w:pPr>
        <w:wordWrap w:val="0"/>
        <w:spacing w:line="440" w:lineRule="exact"/>
        <w:jc w:val="left"/>
        <w:rPr>
          <w:rFonts w:ascii="仿宋" w:hAnsi="仿宋" w:eastAsia="仿宋" w:cs="仿宋"/>
          <w:b/>
          <w:sz w:val="24"/>
          <w:szCs w:val="24"/>
        </w:rPr>
      </w:pPr>
      <w:bookmarkStart w:id="33" w:name="_Toc35393625"/>
      <w:bookmarkStart w:id="34" w:name="_Toc35393794"/>
      <w:bookmarkStart w:id="35" w:name="_Toc28359084"/>
      <w:bookmarkStart w:id="36" w:name="_Toc28359007"/>
      <w:r>
        <w:rPr>
          <w:rFonts w:hint="eastAsia" w:ascii="仿宋" w:hAnsi="仿宋" w:eastAsia="仿宋" w:cs="仿宋"/>
          <w:b/>
          <w:sz w:val="24"/>
          <w:szCs w:val="24"/>
        </w:rPr>
        <w:t>五、公告期限</w:t>
      </w:r>
      <w:bookmarkEnd w:id="33"/>
      <w:bookmarkEnd w:id="34"/>
      <w:bookmarkEnd w:id="35"/>
      <w:bookmarkEnd w:id="36"/>
    </w:p>
    <w:p w14:paraId="6EBE29A9">
      <w:pPr>
        <w:wordWrap w:val="0"/>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自本公告发布之日起5个工作日。</w:t>
      </w:r>
    </w:p>
    <w:p w14:paraId="09FC414F">
      <w:pPr>
        <w:wordWrap w:val="0"/>
        <w:spacing w:line="440" w:lineRule="exact"/>
        <w:jc w:val="left"/>
        <w:rPr>
          <w:rFonts w:ascii="仿宋" w:hAnsi="仿宋" w:eastAsia="仿宋" w:cs="仿宋"/>
          <w:b/>
          <w:sz w:val="24"/>
          <w:szCs w:val="24"/>
        </w:rPr>
      </w:pPr>
      <w:bookmarkStart w:id="37" w:name="_Toc35393626"/>
      <w:bookmarkStart w:id="38" w:name="_Toc35393795"/>
      <w:r>
        <w:rPr>
          <w:rFonts w:hint="eastAsia" w:ascii="仿宋" w:hAnsi="仿宋" w:eastAsia="仿宋" w:cs="仿宋"/>
          <w:b/>
          <w:sz w:val="24"/>
          <w:szCs w:val="24"/>
        </w:rPr>
        <w:t>六、其他补充事宜</w:t>
      </w:r>
      <w:bookmarkEnd w:id="37"/>
      <w:bookmarkEnd w:id="38"/>
    </w:p>
    <w:p w14:paraId="369E78D9">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6C893E">
      <w:pPr>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2. 其他事项：</w:t>
      </w:r>
      <w:r>
        <w:rPr>
          <w:rFonts w:hint="eastAsia" w:ascii="仿宋" w:hAnsi="仿宋" w:eastAsia="仿宋" w:cs="仿宋"/>
          <w:bCs/>
          <w:snapToGrid w:val="0"/>
          <w:sz w:val="24"/>
          <w:szCs w:val="24"/>
        </w:rPr>
        <w:t>本项目全程电子招投标，相关的操作规程务必关注《政府采购项目电子交易管理操作指南-供应商》（网址：https://service.zcygov.cn/#/knowledges/CW1EtGwBFdiHxlNd6I3m/6IMVAG0BFdiHxlNdQ8Na）</w:t>
      </w:r>
    </w:p>
    <w:p w14:paraId="3FDFD082">
      <w:pPr>
        <w:wordWrap w:val="0"/>
        <w:spacing w:line="440" w:lineRule="exact"/>
        <w:jc w:val="left"/>
        <w:rPr>
          <w:rFonts w:ascii="仿宋" w:hAnsi="仿宋" w:eastAsia="仿宋" w:cs="仿宋"/>
          <w:b/>
          <w:sz w:val="24"/>
          <w:szCs w:val="24"/>
        </w:rPr>
      </w:pPr>
      <w:r>
        <w:rPr>
          <w:rFonts w:hint="eastAsia" w:ascii="仿宋" w:hAnsi="仿宋" w:eastAsia="仿宋" w:cs="仿宋"/>
          <w:b/>
          <w:sz w:val="24"/>
          <w:szCs w:val="24"/>
        </w:rPr>
        <w:t>七、</w:t>
      </w:r>
      <w:r>
        <w:rPr>
          <w:rFonts w:hint="eastAsia" w:ascii="仿宋" w:hAnsi="仿宋" w:eastAsia="仿宋" w:cs="仿宋"/>
          <w:b/>
          <w:bCs/>
          <w:sz w:val="24"/>
          <w:szCs w:val="24"/>
        </w:rPr>
        <w:t>凡对本次招标提出询问、质疑、投诉，请按以下方式联系</w:t>
      </w:r>
    </w:p>
    <w:p w14:paraId="6FE91672">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1. 采购人信息</w:t>
      </w:r>
    </w:p>
    <w:p w14:paraId="65774939">
      <w:pPr>
        <w:wordWrap w:val="0"/>
        <w:snapToGrid w:val="0"/>
        <w:spacing w:line="44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庆元县卫生健康局</w:t>
      </w:r>
    </w:p>
    <w:p w14:paraId="4056DCD4">
      <w:pPr>
        <w:wordWrap w:val="0"/>
        <w:snapToGrid w:val="0"/>
        <w:spacing w:line="44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庆元县行政服务中心9楼</w:t>
      </w:r>
    </w:p>
    <w:p w14:paraId="0EF0BDF2">
      <w:pPr>
        <w:wordWrap w:val="0"/>
        <w:snapToGrid w:val="0"/>
        <w:spacing w:line="440" w:lineRule="exact"/>
        <w:ind w:left="718" w:leftChars="342"/>
        <w:rPr>
          <w:rFonts w:hint="eastAsia" w:ascii="仿宋" w:hAnsi="仿宋" w:eastAsia="仿宋" w:cs="仿宋"/>
          <w:sz w:val="24"/>
          <w:szCs w:val="24"/>
          <w:lang w:eastAsia="zh-CN"/>
        </w:rPr>
      </w:pPr>
      <w:r>
        <w:rPr>
          <w:rFonts w:hint="eastAsia" w:ascii="仿宋" w:hAnsi="仿宋" w:eastAsia="仿宋" w:cs="仿宋"/>
          <w:sz w:val="24"/>
          <w:szCs w:val="24"/>
        </w:rPr>
        <w:t>项目联系人（询问）：</w:t>
      </w:r>
      <w:r>
        <w:rPr>
          <w:rFonts w:hint="eastAsia" w:ascii="仿宋" w:hAnsi="仿宋" w:eastAsia="仿宋" w:cs="仿宋"/>
          <w:sz w:val="24"/>
          <w:szCs w:val="24"/>
          <w:lang w:eastAsia="zh-CN"/>
        </w:rPr>
        <w:t>吴春程</w:t>
      </w:r>
      <w:r>
        <w:rPr>
          <w:rFonts w:hint="eastAsia" w:ascii="仿宋" w:hAnsi="仿宋" w:eastAsia="仿宋" w:cs="仿宋"/>
          <w:sz w:val="24"/>
          <w:szCs w:val="24"/>
        </w:rPr>
        <w:t xml:space="preserve">    项目联系方式（询问）：</w:t>
      </w:r>
      <w:r>
        <w:rPr>
          <w:rFonts w:hint="eastAsia" w:ascii="仿宋" w:hAnsi="仿宋" w:eastAsia="仿宋" w:cs="仿宋"/>
          <w:sz w:val="24"/>
          <w:szCs w:val="24"/>
          <w:lang w:eastAsia="zh-CN"/>
        </w:rPr>
        <w:t xml:space="preserve">0578-6127527 </w:t>
      </w:r>
    </w:p>
    <w:p w14:paraId="46956F1C">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 采购代理机构信息</w:t>
      </w:r>
    </w:p>
    <w:p w14:paraId="17560654">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称：浙江丽水兴华工程管理有限公司</w:t>
      </w:r>
    </w:p>
    <w:p w14:paraId="18F9A677">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地  址：庆元县城南中路104号 </w:t>
      </w:r>
    </w:p>
    <w:p w14:paraId="45E038FD">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项目联系人（询问）：江丽燕    项目联系方式（询问）：0578-2360555</w:t>
      </w:r>
    </w:p>
    <w:p w14:paraId="3BB27006">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质疑联系人：</w:t>
      </w:r>
      <w:r>
        <w:rPr>
          <w:rFonts w:hint="eastAsia" w:ascii="仿宋" w:hAnsi="仿宋" w:eastAsia="仿宋" w:cs="仿宋"/>
          <w:bCs/>
          <w:snapToGrid w:val="0"/>
          <w:sz w:val="24"/>
          <w:szCs w:val="24"/>
        </w:rPr>
        <w:t>洪跃华</w:t>
      </w:r>
      <w:r>
        <w:rPr>
          <w:rFonts w:hint="eastAsia" w:ascii="仿宋" w:hAnsi="仿宋" w:eastAsia="仿宋" w:cs="仿宋"/>
          <w:sz w:val="24"/>
          <w:szCs w:val="24"/>
        </w:rPr>
        <w:t>             质疑联系方式：0578-2998875</w:t>
      </w:r>
    </w:p>
    <w:p w14:paraId="465FB4A8">
      <w:pPr>
        <w:pStyle w:val="59"/>
        <w:rPr>
          <w:rFonts w:ascii="仿宋" w:hAnsi="仿宋" w:eastAsia="仿宋" w:cs="仿宋"/>
        </w:rPr>
      </w:pPr>
      <w:r>
        <w:rPr>
          <w:rFonts w:hint="eastAsia" w:ascii="仿宋" w:hAnsi="仿宋" w:eastAsia="仿宋" w:cs="仿宋"/>
          <w:szCs w:val="24"/>
        </w:rPr>
        <w:t xml:space="preserve"> 传   真：0578-2998875</w:t>
      </w:r>
    </w:p>
    <w:p w14:paraId="40AD710E">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 同级政府采购监督管理部门</w:t>
      </w:r>
    </w:p>
    <w:p w14:paraId="0914E77E">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rPr>
        <w:t>庆元县财政局</w:t>
      </w:r>
      <w:r>
        <w:rPr>
          <w:rFonts w:hint="eastAsia" w:ascii="仿宋" w:hAnsi="仿宋" w:eastAsia="仿宋" w:cs="仿宋"/>
          <w:sz w:val="24"/>
          <w:szCs w:val="24"/>
        </w:rPr>
        <w:t> </w:t>
      </w:r>
    </w:p>
    <w:p w14:paraId="1AEA6FBA">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rPr>
        <w:t xml:space="preserve">庆元县濛洲街198号    </w:t>
      </w:r>
      <w:r>
        <w:rPr>
          <w:rFonts w:hint="eastAsia" w:ascii="仿宋" w:hAnsi="仿宋" w:eastAsia="仿宋" w:cs="仿宋"/>
          <w:sz w:val="24"/>
          <w:szCs w:val="24"/>
        </w:rPr>
        <w:t>传  真：/</w:t>
      </w:r>
    </w:p>
    <w:p w14:paraId="710FAB3F">
      <w:pPr>
        <w:wordWrap w:val="0"/>
        <w:snapToGrid w:val="0"/>
        <w:spacing w:line="440" w:lineRule="exact"/>
        <w:ind w:firstLine="720" w:firstLineChars="3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rPr>
        <w:t>蒋烨芳</w:t>
      </w:r>
      <w:r>
        <w:rPr>
          <w:rFonts w:hint="eastAsia" w:ascii="仿宋" w:hAnsi="仿宋" w:eastAsia="仿宋" w:cs="仿宋"/>
          <w:sz w:val="24"/>
          <w:szCs w:val="24"/>
        </w:rPr>
        <w:t xml:space="preserve">   监督投诉电话：</w:t>
      </w:r>
      <w:r>
        <w:rPr>
          <w:rFonts w:hint="eastAsia" w:ascii="仿宋" w:hAnsi="仿宋" w:eastAsia="仿宋" w:cs="仿宋"/>
          <w:sz w:val="24"/>
        </w:rPr>
        <w:t>0578-6019125</w:t>
      </w:r>
      <w:r>
        <w:rPr>
          <w:rFonts w:hint="eastAsia" w:ascii="仿宋" w:hAnsi="仿宋" w:eastAsia="仿宋" w:cs="仿宋"/>
          <w:sz w:val="24"/>
          <w:szCs w:val="24"/>
        </w:rPr>
        <w:t xml:space="preserve">  </w:t>
      </w:r>
    </w:p>
    <w:p w14:paraId="083AE1F4">
      <w:pPr>
        <w:tabs>
          <w:tab w:val="left" w:pos="540"/>
        </w:tabs>
        <w:wordWrap w:val="0"/>
        <w:snapToGrid w:val="0"/>
        <w:spacing w:line="440" w:lineRule="exact"/>
        <w:rPr>
          <w:rFonts w:ascii="仿宋" w:hAnsi="仿宋" w:eastAsia="仿宋" w:cs="仿宋"/>
          <w:sz w:val="24"/>
          <w:szCs w:val="24"/>
        </w:rPr>
      </w:pPr>
    </w:p>
    <w:p w14:paraId="50A17FCE">
      <w:pPr>
        <w:wordWrap w:val="0"/>
        <w:snapToGrid w:val="0"/>
        <w:spacing w:line="440" w:lineRule="exact"/>
        <w:ind w:firstLine="480" w:firstLineChars="200"/>
        <w:rPr>
          <w:rFonts w:ascii="仿宋" w:hAnsi="仿宋" w:eastAsia="仿宋" w:cs="仿宋"/>
          <w:sz w:val="24"/>
          <w:szCs w:val="24"/>
        </w:rPr>
      </w:pPr>
    </w:p>
    <w:p w14:paraId="2171450F">
      <w:pPr>
        <w:wordWrap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若对项目采购电子交易系统操作有疑问，可登录政采云（https://www.zcygov.cn/），点击右侧咨询小采，获取采小蜜智能服务管家帮助，或拨打政采云服务热线95763获取热线服务帮助。</w:t>
      </w:r>
    </w:p>
    <w:p w14:paraId="4D0DBC4B">
      <w:pPr>
        <w:tabs>
          <w:tab w:val="left" w:pos="540"/>
        </w:tabs>
        <w:wordWrap w:val="0"/>
        <w:snapToGrid w:val="0"/>
        <w:spacing w:line="440" w:lineRule="exact"/>
        <w:ind w:firstLine="510"/>
        <w:rPr>
          <w:rFonts w:ascii="仿宋" w:hAnsi="仿宋" w:eastAsia="仿宋" w:cs="仿宋"/>
          <w:sz w:val="24"/>
          <w:szCs w:val="24"/>
        </w:rPr>
      </w:pPr>
      <w:r>
        <w:rPr>
          <w:rFonts w:hint="eastAsia" w:ascii="仿宋" w:hAnsi="仿宋" w:eastAsia="仿宋" w:cs="仿宋"/>
          <w:sz w:val="24"/>
          <w:szCs w:val="24"/>
        </w:rPr>
        <w:t>CA问题联系电话（人工）：汇信CA 400-888-4636；天谷CA 400-087-8198。</w:t>
      </w:r>
    </w:p>
    <w:bookmarkEnd w:id="22"/>
    <w:p w14:paraId="2DB8E038">
      <w:pPr>
        <w:pStyle w:val="44"/>
        <w:wordWrap w:val="0"/>
        <w:spacing w:before="0" w:after="0" w:line="440" w:lineRule="exact"/>
        <w:rPr>
          <w:rFonts w:ascii="仿宋" w:hAnsi="仿宋" w:eastAsia="仿宋" w:cs="仿宋"/>
          <w:strike/>
          <w:sz w:val="21"/>
          <w:szCs w:val="21"/>
        </w:rPr>
        <w:sectPr>
          <w:footerReference r:id="rId7"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bookmarkStart w:id="39" w:name="_Toc493956019"/>
    </w:p>
    <w:p w14:paraId="475AD35F">
      <w:pPr>
        <w:pStyle w:val="44"/>
        <w:wordWrap w:val="0"/>
        <w:spacing w:before="0" w:after="0" w:line="440" w:lineRule="exact"/>
        <w:rPr>
          <w:rFonts w:ascii="仿宋" w:hAnsi="仿宋" w:eastAsia="仿宋" w:cs="仿宋"/>
          <w:sz w:val="36"/>
          <w:szCs w:val="36"/>
        </w:rPr>
        <w:sectPr>
          <w:type w:val="continuous"/>
          <w:pgSz w:w="11906" w:h="16838"/>
          <w:pgMar w:top="1418" w:right="1418" w:bottom="1418" w:left="1418" w:header="851" w:footer="851" w:gutter="0"/>
          <w:pgBorders>
            <w:top w:val="none" w:sz="0" w:space="0"/>
            <w:left w:val="none" w:sz="0" w:space="0"/>
            <w:bottom w:val="none" w:sz="0" w:space="0"/>
            <w:right w:val="none" w:sz="0" w:space="0"/>
          </w:pgBorders>
          <w:cols w:space="720" w:num="1"/>
          <w:titlePg/>
          <w:docGrid w:linePitch="312" w:charSpace="0"/>
        </w:sectPr>
      </w:pPr>
      <w:bookmarkStart w:id="40" w:name="_Toc530551805"/>
      <w:bookmarkStart w:id="41" w:name="_Toc531358960"/>
    </w:p>
    <w:p w14:paraId="12841910">
      <w:pPr>
        <w:pStyle w:val="44"/>
        <w:spacing w:before="0" w:after="0" w:line="360" w:lineRule="auto"/>
        <w:rPr>
          <w:rFonts w:ascii="仿宋" w:hAnsi="仿宋" w:eastAsia="仿宋" w:cs="仿宋"/>
          <w:sz w:val="36"/>
          <w:szCs w:val="36"/>
        </w:rPr>
      </w:pPr>
      <w:bookmarkStart w:id="42" w:name="_Toc17036"/>
      <w:r>
        <w:rPr>
          <w:rFonts w:hint="eastAsia" w:ascii="仿宋" w:hAnsi="仿宋" w:eastAsia="仿宋" w:cs="仿宋"/>
          <w:sz w:val="36"/>
          <w:szCs w:val="36"/>
        </w:rPr>
        <w:t>第二章  招标需求</w:t>
      </w:r>
      <w:bookmarkEnd w:id="39"/>
      <w:bookmarkEnd w:id="40"/>
      <w:bookmarkEnd w:id="41"/>
      <w:bookmarkEnd w:id="42"/>
    </w:p>
    <w:p w14:paraId="15E7A319">
      <w:pPr>
        <w:pStyle w:val="5"/>
        <w:ind w:firstLine="419" w:firstLineChars="139"/>
        <w:rPr>
          <w:rFonts w:hint="eastAsia" w:ascii="仿宋" w:hAnsi="仿宋" w:eastAsia="仿宋" w:cs="仿宋"/>
        </w:rPr>
      </w:pPr>
      <w:bookmarkStart w:id="43" w:name="_Toc491085686"/>
      <w:bookmarkStart w:id="44" w:name="_Toc1350"/>
      <w:bookmarkStart w:id="45" w:name="_Toc420764129"/>
      <w:bookmarkStart w:id="46" w:name="_Toc4569"/>
      <w:bookmarkStart w:id="47" w:name="_Toc438043853"/>
      <w:bookmarkStart w:id="48" w:name="_Toc11787892"/>
      <w:bookmarkStart w:id="49" w:name="_Toc430243206"/>
      <w:bookmarkStart w:id="50" w:name="_Toc412790193"/>
      <w:bookmarkStart w:id="51" w:name="_Toc30463"/>
      <w:bookmarkStart w:id="52" w:name="_Toc493956031"/>
      <w:bookmarkStart w:id="53" w:name="_Toc409683143"/>
      <w:bookmarkStart w:id="54" w:name="_Toc531358974"/>
      <w:bookmarkStart w:id="55" w:name="_Toc530551819"/>
      <w:r>
        <w:rPr>
          <w:rFonts w:hint="eastAsia" w:ascii="仿宋" w:hAnsi="仿宋" w:eastAsia="仿宋" w:cs="仿宋"/>
        </w:rPr>
        <w:t>一、服务范围</w:t>
      </w:r>
      <w:bookmarkEnd w:id="43"/>
      <w:bookmarkEnd w:id="44"/>
      <w:bookmarkEnd w:id="45"/>
      <w:bookmarkEnd w:id="46"/>
      <w:r>
        <w:rPr>
          <w:rFonts w:hint="eastAsia" w:ascii="仿宋" w:hAnsi="仿宋" w:eastAsia="仿宋" w:cs="仿宋"/>
        </w:rPr>
        <w:t xml:space="preserve">  </w:t>
      </w:r>
    </w:p>
    <w:p w14:paraId="42A1B447">
      <w:pPr>
        <w:pStyle w:val="42"/>
        <w:spacing w:before="0" w:beforeAutospacing="0" w:after="0" w:afterAutospacing="0" w:line="360" w:lineRule="auto"/>
        <w:ind w:firstLine="420"/>
        <w:rPr>
          <w:rFonts w:hint="eastAsia" w:ascii="仿宋" w:hAnsi="仿宋" w:eastAsia="仿宋" w:cs="仿宋"/>
          <w:color w:val="000000"/>
        </w:rPr>
      </w:pPr>
      <w:r>
        <w:rPr>
          <w:rFonts w:hint="eastAsia" w:ascii="仿宋" w:hAnsi="仿宋" w:eastAsia="仿宋" w:cs="仿宋"/>
          <w:color w:val="000000"/>
        </w:rPr>
        <w:t>标项一</w:t>
      </w:r>
      <w:r>
        <w:rPr>
          <w:rFonts w:hint="eastAsia" w:ascii="仿宋" w:hAnsi="仿宋" w:eastAsia="仿宋" w:cs="仿宋"/>
          <w:color w:val="000000"/>
          <w:lang w:eastAsia="zh-CN"/>
        </w:rPr>
        <w:t>：</w:t>
      </w:r>
      <w:r>
        <w:rPr>
          <w:rFonts w:hint="eastAsia" w:ascii="仿宋" w:hAnsi="仿宋" w:eastAsia="仿宋" w:cs="仿宋"/>
          <w:color w:val="000000"/>
        </w:rPr>
        <w:t>（A区）服务范围：松源街道国卫复评范围内为主的区域。以松源街为界限，北面至阁门岭大桥区域内居民</w:t>
      </w:r>
      <w:r>
        <w:rPr>
          <w:rFonts w:hint="eastAsia" w:ascii="仿宋" w:hAnsi="仿宋" w:eastAsia="仿宋" w:cs="仿宋"/>
          <w:color w:val="000000"/>
          <w:lang w:val="en-US" w:eastAsia="zh-CN"/>
        </w:rPr>
        <w:t>区</w:t>
      </w:r>
      <w:r>
        <w:rPr>
          <w:rFonts w:hint="eastAsia" w:ascii="仿宋" w:hAnsi="仿宋" w:eastAsia="仿宋" w:cs="仿宋"/>
          <w:color w:val="000000"/>
        </w:rPr>
        <w:t>外围100米范围内。以及五都、</w:t>
      </w:r>
      <w:r>
        <w:rPr>
          <w:rFonts w:hint="eastAsia" w:ascii="仿宋" w:hAnsi="仿宋" w:eastAsia="仿宋" w:cs="仿宋"/>
          <w:color w:val="000000"/>
          <w:lang w:val="en-US" w:eastAsia="zh-CN"/>
        </w:rPr>
        <w:t>会溪、</w:t>
      </w:r>
      <w:r>
        <w:rPr>
          <w:rFonts w:hint="eastAsia" w:ascii="仿宋" w:hAnsi="仿宋" w:eastAsia="仿宋" w:cs="仿宋"/>
          <w:color w:val="000000"/>
        </w:rPr>
        <w:t>同德和同心社区居民</w:t>
      </w:r>
      <w:r>
        <w:rPr>
          <w:rFonts w:hint="eastAsia" w:ascii="仿宋" w:hAnsi="仿宋" w:eastAsia="仿宋" w:cs="仿宋"/>
          <w:color w:val="000000"/>
          <w:lang w:val="en-US" w:eastAsia="zh-CN"/>
        </w:rPr>
        <w:t>区</w:t>
      </w:r>
      <w:r>
        <w:rPr>
          <w:rFonts w:hint="eastAsia" w:ascii="仿宋" w:hAnsi="仿宋" w:eastAsia="仿宋" w:cs="仿宋"/>
          <w:color w:val="000000"/>
        </w:rPr>
        <w:t>外围100米范围内。</w:t>
      </w:r>
    </w:p>
    <w:p w14:paraId="1C382C54">
      <w:pPr>
        <w:pStyle w:val="42"/>
        <w:spacing w:before="0" w:beforeAutospacing="0" w:after="0" w:afterAutospacing="0" w:line="360" w:lineRule="auto"/>
        <w:ind w:firstLine="420"/>
        <w:rPr>
          <w:rFonts w:hint="eastAsia" w:ascii="仿宋" w:hAnsi="仿宋" w:eastAsia="仿宋" w:cs="仿宋"/>
          <w:color w:val="000000"/>
        </w:rPr>
      </w:pPr>
      <w:r>
        <w:rPr>
          <w:rFonts w:hint="eastAsia" w:ascii="仿宋" w:hAnsi="仿宋" w:eastAsia="仿宋" w:cs="仿宋"/>
          <w:color w:val="000000"/>
        </w:rPr>
        <w:t>标项二</w:t>
      </w:r>
      <w:r>
        <w:rPr>
          <w:rFonts w:hint="eastAsia" w:ascii="仿宋" w:hAnsi="仿宋" w:eastAsia="仿宋" w:cs="仿宋"/>
          <w:color w:val="000000"/>
          <w:lang w:eastAsia="zh-CN"/>
        </w:rPr>
        <w:t>：</w:t>
      </w:r>
      <w:r>
        <w:rPr>
          <w:rFonts w:hint="eastAsia" w:ascii="仿宋" w:hAnsi="仿宋" w:eastAsia="仿宋" w:cs="仿宋"/>
          <w:color w:val="000000"/>
        </w:rPr>
        <w:t>（B区）服务范围：濛洲街道、屏都街道国卫复评范围内为主的区域。</w:t>
      </w:r>
      <w:r>
        <w:rPr>
          <w:rFonts w:hint="eastAsia" w:ascii="仿宋" w:hAnsi="仿宋" w:eastAsia="仿宋" w:cs="仿宋"/>
          <w:color w:val="000000"/>
          <w:lang w:val="en-US" w:eastAsia="zh-CN"/>
        </w:rPr>
        <w:t>濛洲街道范围</w:t>
      </w:r>
      <w:r>
        <w:rPr>
          <w:rFonts w:hint="eastAsia" w:ascii="仿宋" w:hAnsi="仿宋" w:eastAsia="仿宋" w:cs="仿宋"/>
          <w:color w:val="000000"/>
        </w:rPr>
        <w:t>以松源街道</w:t>
      </w:r>
      <w:r>
        <w:rPr>
          <w:rFonts w:hint="eastAsia" w:ascii="仿宋" w:hAnsi="仿宋" w:eastAsia="仿宋" w:cs="仿宋"/>
          <w:color w:val="000000"/>
          <w:lang w:eastAsia="zh-CN"/>
        </w:rPr>
        <w:t>为</w:t>
      </w:r>
      <w:r>
        <w:rPr>
          <w:rFonts w:hint="eastAsia" w:ascii="仿宋" w:hAnsi="仿宋" w:eastAsia="仿宋" w:cs="仿宋"/>
          <w:color w:val="000000"/>
        </w:rPr>
        <w:t>界，东面至洋墩社区、周</w:t>
      </w:r>
      <w:r>
        <w:rPr>
          <w:rFonts w:hint="eastAsia" w:ascii="仿宋" w:hAnsi="仿宋" w:eastAsia="仿宋" w:cs="仿宋"/>
          <w:color w:val="000000"/>
          <w:lang w:eastAsia="zh-CN"/>
        </w:rPr>
        <w:t>墩</w:t>
      </w:r>
      <w:r>
        <w:rPr>
          <w:rFonts w:hint="eastAsia" w:ascii="仿宋" w:hAnsi="仿宋" w:eastAsia="仿宋" w:cs="仿宋"/>
          <w:color w:val="000000"/>
        </w:rPr>
        <w:t>村</w:t>
      </w:r>
      <w:r>
        <w:rPr>
          <w:rFonts w:hint="eastAsia" w:ascii="仿宋" w:hAnsi="仿宋" w:eastAsia="仿宋" w:cs="仿宋"/>
          <w:color w:val="000000"/>
          <w:lang w:val="en-US" w:eastAsia="zh-CN"/>
        </w:rPr>
        <w:t>以及</w:t>
      </w:r>
      <w:r>
        <w:rPr>
          <w:rFonts w:hint="eastAsia" w:ascii="仿宋" w:hAnsi="仿宋" w:eastAsia="仿宋" w:cs="仿宋"/>
          <w:color w:val="000000"/>
        </w:rPr>
        <w:t>大济村</w:t>
      </w:r>
      <w:r>
        <w:rPr>
          <w:rFonts w:hint="eastAsia" w:ascii="仿宋" w:hAnsi="仿宋" w:eastAsia="仿宋" w:cs="仿宋"/>
          <w:color w:val="000000"/>
          <w:lang w:eastAsia="zh-CN"/>
        </w:rPr>
        <w:t>、</w:t>
      </w:r>
      <w:r>
        <w:rPr>
          <w:rFonts w:hint="eastAsia" w:ascii="仿宋" w:hAnsi="仿宋" w:eastAsia="仿宋" w:cs="仿宋"/>
          <w:color w:val="000000"/>
        </w:rPr>
        <w:t>同济社区区域内居民</w:t>
      </w:r>
      <w:r>
        <w:rPr>
          <w:rFonts w:hint="eastAsia" w:ascii="仿宋" w:hAnsi="仿宋" w:eastAsia="仿宋" w:cs="仿宋"/>
          <w:color w:val="000000"/>
          <w:lang w:val="en-US" w:eastAsia="zh-CN"/>
        </w:rPr>
        <w:t>区</w:t>
      </w:r>
      <w:r>
        <w:rPr>
          <w:rFonts w:hint="eastAsia" w:ascii="仿宋" w:hAnsi="仿宋" w:eastAsia="仿宋" w:cs="仿宋"/>
          <w:color w:val="000000"/>
        </w:rPr>
        <w:t>外围100米范围内。</w:t>
      </w:r>
      <w:r>
        <w:rPr>
          <w:rFonts w:hint="eastAsia" w:ascii="仿宋" w:hAnsi="仿宋" w:eastAsia="仿宋" w:cs="仿宋"/>
          <w:color w:val="000000"/>
          <w:lang w:val="en-US" w:eastAsia="zh-CN"/>
        </w:rPr>
        <w:t>屏都街道范围包含八都、余村</w:t>
      </w:r>
      <w:r>
        <w:rPr>
          <w:rFonts w:hint="eastAsia" w:ascii="仿宋" w:hAnsi="仿宋" w:eastAsia="仿宋" w:cs="仿宋"/>
          <w:color w:val="000000"/>
        </w:rPr>
        <w:t>居民</w:t>
      </w:r>
      <w:r>
        <w:rPr>
          <w:rFonts w:hint="eastAsia" w:ascii="仿宋" w:hAnsi="仿宋" w:eastAsia="仿宋" w:cs="仿宋"/>
          <w:color w:val="000000"/>
          <w:lang w:val="en-US" w:eastAsia="zh-CN"/>
        </w:rPr>
        <w:t>区</w:t>
      </w:r>
      <w:r>
        <w:rPr>
          <w:rFonts w:hint="eastAsia" w:ascii="仿宋" w:hAnsi="仿宋" w:eastAsia="仿宋" w:cs="仿宋"/>
          <w:color w:val="000000"/>
        </w:rPr>
        <w:t>外围100米范围内</w:t>
      </w:r>
      <w:r>
        <w:rPr>
          <w:rFonts w:hint="eastAsia" w:ascii="仿宋" w:hAnsi="仿宋" w:eastAsia="仿宋" w:cs="仿宋"/>
          <w:color w:val="000000"/>
          <w:lang w:val="en-US" w:eastAsia="zh-CN"/>
        </w:rPr>
        <w:t>以及屏都工业园区和火车站</w:t>
      </w:r>
      <w:r>
        <w:rPr>
          <w:rFonts w:hint="eastAsia" w:ascii="仿宋" w:hAnsi="仿宋" w:eastAsia="仿宋" w:cs="仿宋"/>
          <w:color w:val="000000"/>
        </w:rPr>
        <w:t>外围100米范围内。</w:t>
      </w:r>
    </w:p>
    <w:bookmarkEnd w:id="47"/>
    <w:bookmarkEnd w:id="48"/>
    <w:bookmarkEnd w:id="49"/>
    <w:bookmarkEnd w:id="50"/>
    <w:bookmarkEnd w:id="51"/>
    <w:p w14:paraId="1A47C90E">
      <w:pPr>
        <w:pStyle w:val="5"/>
        <w:ind w:firstLine="419" w:firstLineChars="139"/>
        <w:rPr>
          <w:rFonts w:hint="eastAsia" w:ascii="仿宋" w:hAnsi="仿宋" w:eastAsia="仿宋" w:cs="仿宋"/>
        </w:rPr>
      </w:pPr>
      <w:bookmarkStart w:id="56" w:name="_Toc1066"/>
      <w:bookmarkStart w:id="57" w:name="_Toc24589"/>
      <w:bookmarkStart w:id="58" w:name="_Toc11115"/>
      <w:bookmarkStart w:id="59" w:name="_Toc522718943"/>
      <w:bookmarkStart w:id="60" w:name="_Toc420764130"/>
      <w:bookmarkStart w:id="61" w:name="_Toc10183"/>
      <w:bookmarkStart w:id="62" w:name="_Toc11787893"/>
      <w:r>
        <w:rPr>
          <w:rFonts w:hint="eastAsia" w:ascii="仿宋" w:hAnsi="仿宋" w:eastAsia="仿宋" w:cs="仿宋"/>
        </w:rPr>
        <w:t>二、采购清单</w:t>
      </w:r>
      <w:bookmarkEnd w:id="56"/>
      <w:bookmarkEnd w:id="57"/>
      <w:bookmarkEnd w:id="58"/>
      <w:bookmarkEnd w:id="59"/>
    </w:p>
    <w:p w14:paraId="56455E6E">
      <w:pPr>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标项一A区采购清单：</w:t>
      </w:r>
    </w:p>
    <w:bookmarkEnd w:id="60"/>
    <w:p w14:paraId="21F2A1D5">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1、消杀服务人员用工天数</w:t>
      </w:r>
    </w:p>
    <w:tbl>
      <w:tblPr>
        <w:tblStyle w:val="4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673"/>
        <w:gridCol w:w="1512"/>
        <w:gridCol w:w="1662"/>
        <w:gridCol w:w="1983"/>
      </w:tblGrid>
      <w:tr w14:paraId="210E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7" w:type="dxa"/>
            <w:noWrap w:val="0"/>
            <w:vAlign w:val="center"/>
          </w:tcPr>
          <w:p w14:paraId="7D95D724">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673" w:type="dxa"/>
            <w:noWrap w:val="0"/>
            <w:vAlign w:val="center"/>
          </w:tcPr>
          <w:p w14:paraId="436D86E6">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作业内容（一年）</w:t>
            </w:r>
          </w:p>
        </w:tc>
        <w:tc>
          <w:tcPr>
            <w:tcW w:w="1512" w:type="dxa"/>
            <w:noWrap w:val="0"/>
            <w:vAlign w:val="center"/>
          </w:tcPr>
          <w:p w14:paraId="187CD8F6">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时长（月）</w:t>
            </w:r>
          </w:p>
        </w:tc>
        <w:tc>
          <w:tcPr>
            <w:tcW w:w="1662" w:type="dxa"/>
            <w:noWrap w:val="0"/>
            <w:vAlign w:val="center"/>
          </w:tcPr>
          <w:p w14:paraId="37AC51C3">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每天参与人数（人）</w:t>
            </w:r>
          </w:p>
        </w:tc>
        <w:tc>
          <w:tcPr>
            <w:tcW w:w="1983" w:type="dxa"/>
            <w:noWrap w:val="0"/>
            <w:vAlign w:val="center"/>
          </w:tcPr>
          <w:p w14:paraId="35404D30">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用工天数（天）</w:t>
            </w:r>
          </w:p>
        </w:tc>
      </w:tr>
      <w:tr w14:paraId="695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7" w:type="dxa"/>
            <w:noWrap w:val="0"/>
            <w:vAlign w:val="center"/>
          </w:tcPr>
          <w:p w14:paraId="1E3C3D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673" w:type="dxa"/>
            <w:noWrap w:val="0"/>
            <w:vAlign w:val="center"/>
          </w:tcPr>
          <w:p w14:paraId="23DCC378">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每月常规消杀</w:t>
            </w:r>
          </w:p>
        </w:tc>
        <w:tc>
          <w:tcPr>
            <w:tcW w:w="1512" w:type="dxa"/>
            <w:noWrap w:val="0"/>
            <w:vAlign w:val="center"/>
          </w:tcPr>
          <w:p w14:paraId="127FEF56">
            <w:pPr>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6</w:t>
            </w:r>
          </w:p>
        </w:tc>
        <w:tc>
          <w:tcPr>
            <w:tcW w:w="1662" w:type="dxa"/>
            <w:noWrap w:val="0"/>
            <w:vAlign w:val="center"/>
          </w:tcPr>
          <w:p w14:paraId="3662C4A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983" w:type="dxa"/>
            <w:noWrap w:val="0"/>
            <w:vAlign w:val="center"/>
          </w:tcPr>
          <w:p w14:paraId="0383D01A">
            <w:pPr>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3744</w:t>
            </w:r>
          </w:p>
        </w:tc>
      </w:tr>
      <w:tr w14:paraId="6304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7" w:type="dxa"/>
            <w:noWrap w:val="0"/>
            <w:vAlign w:val="center"/>
          </w:tcPr>
          <w:p w14:paraId="7409B84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2673" w:type="dxa"/>
            <w:noWrap w:val="0"/>
            <w:vAlign w:val="center"/>
          </w:tcPr>
          <w:p w14:paraId="56C126A0">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春秋两季灭鼠、灭蟑</w:t>
            </w:r>
          </w:p>
        </w:tc>
        <w:tc>
          <w:tcPr>
            <w:tcW w:w="1512" w:type="dxa"/>
            <w:noWrap w:val="0"/>
            <w:vAlign w:val="center"/>
          </w:tcPr>
          <w:p w14:paraId="0C66D98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662" w:type="dxa"/>
            <w:noWrap w:val="0"/>
            <w:vAlign w:val="center"/>
          </w:tcPr>
          <w:p w14:paraId="719B7BD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983" w:type="dxa"/>
            <w:noWrap w:val="0"/>
            <w:vAlign w:val="center"/>
          </w:tcPr>
          <w:p w14:paraId="440FC167">
            <w:pPr>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312</w:t>
            </w:r>
          </w:p>
        </w:tc>
      </w:tr>
      <w:tr w14:paraId="38DC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7" w:type="dxa"/>
            <w:noWrap w:val="0"/>
            <w:vAlign w:val="center"/>
          </w:tcPr>
          <w:p w14:paraId="456353B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2673" w:type="dxa"/>
            <w:noWrap w:val="0"/>
            <w:vAlign w:val="center"/>
          </w:tcPr>
          <w:p w14:paraId="112694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迎检应急消杀服务</w:t>
            </w:r>
          </w:p>
        </w:tc>
        <w:tc>
          <w:tcPr>
            <w:tcW w:w="1512" w:type="dxa"/>
            <w:noWrap w:val="0"/>
            <w:vAlign w:val="center"/>
          </w:tcPr>
          <w:p w14:paraId="7D48850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662" w:type="dxa"/>
            <w:noWrap w:val="0"/>
            <w:vAlign w:val="center"/>
          </w:tcPr>
          <w:p w14:paraId="46FA32CC">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983" w:type="dxa"/>
            <w:noWrap w:val="0"/>
            <w:vAlign w:val="center"/>
          </w:tcPr>
          <w:p w14:paraId="7C2223E5">
            <w:pPr>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312</w:t>
            </w:r>
          </w:p>
        </w:tc>
      </w:tr>
      <w:tr w14:paraId="40DB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27" w:type="dxa"/>
            <w:noWrap w:val="0"/>
            <w:vAlign w:val="center"/>
          </w:tcPr>
          <w:p w14:paraId="5C23581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2673" w:type="dxa"/>
            <w:noWrap w:val="0"/>
            <w:vAlign w:val="center"/>
          </w:tcPr>
          <w:p w14:paraId="231DA518">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512" w:type="dxa"/>
            <w:noWrap w:val="0"/>
            <w:vAlign w:val="center"/>
          </w:tcPr>
          <w:p w14:paraId="29A6D996">
            <w:pPr>
              <w:jc w:val="center"/>
              <w:rPr>
                <w:rFonts w:hint="eastAsia" w:ascii="仿宋" w:hAnsi="仿宋" w:eastAsia="仿宋" w:cs="仿宋"/>
                <w:bCs/>
                <w:color w:val="auto"/>
                <w:sz w:val="24"/>
                <w:szCs w:val="24"/>
                <w:highlight w:val="yellow"/>
              </w:rPr>
            </w:pPr>
          </w:p>
        </w:tc>
        <w:tc>
          <w:tcPr>
            <w:tcW w:w="1662" w:type="dxa"/>
            <w:noWrap w:val="0"/>
            <w:vAlign w:val="center"/>
          </w:tcPr>
          <w:p w14:paraId="6220B320">
            <w:pPr>
              <w:jc w:val="center"/>
              <w:rPr>
                <w:rFonts w:hint="eastAsia" w:ascii="仿宋" w:hAnsi="仿宋" w:eastAsia="仿宋" w:cs="仿宋"/>
                <w:bCs/>
                <w:color w:val="auto"/>
                <w:sz w:val="24"/>
                <w:szCs w:val="24"/>
                <w:highlight w:val="yellow"/>
              </w:rPr>
            </w:pPr>
          </w:p>
        </w:tc>
        <w:tc>
          <w:tcPr>
            <w:tcW w:w="1983" w:type="dxa"/>
            <w:noWrap w:val="0"/>
            <w:vAlign w:val="center"/>
          </w:tcPr>
          <w:p w14:paraId="3966633A">
            <w:pPr>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4368</w:t>
            </w:r>
          </w:p>
        </w:tc>
      </w:tr>
    </w:tbl>
    <w:p w14:paraId="358C5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药物采购明细</w:t>
      </w:r>
    </w:p>
    <w:p w14:paraId="0CBFE345">
      <w:pPr>
        <w:pStyle w:val="21"/>
        <w:rPr>
          <w:rFonts w:hint="eastAsia"/>
          <w:color w:val="auto"/>
        </w:rPr>
      </w:pPr>
    </w:p>
    <w:tbl>
      <w:tblPr>
        <w:tblStyle w:val="48"/>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3"/>
        <w:gridCol w:w="1200"/>
        <w:gridCol w:w="1828"/>
        <w:gridCol w:w="1475"/>
        <w:gridCol w:w="706"/>
        <w:gridCol w:w="1037"/>
        <w:gridCol w:w="1939"/>
      </w:tblGrid>
      <w:tr w14:paraId="1D243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3932A47A">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A047522">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药物名称</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65B45C8">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有效成分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673F85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443856C7">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ED610F5">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71DF7A5">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08573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02BF30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2819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灭鼠药</w:t>
            </w:r>
          </w:p>
          <w:p w14:paraId="1AB1EB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（稻谷）</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9AB8E5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0.005%溴敌隆</w:t>
            </w:r>
            <w:r>
              <w:rPr>
                <w:rFonts w:hint="eastAsia" w:ascii="仿宋" w:hAnsi="仿宋" w:eastAsia="仿宋" w:cs="仿宋"/>
                <w:color w:val="auto"/>
                <w:sz w:val="24"/>
                <w:szCs w:val="24"/>
                <w:lang w:val="en-US" w:eastAsia="zh-CN"/>
              </w:rPr>
              <w:t>/溴鼠灵</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29008C2">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克/包、10斤/袋或箱</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6046A88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吨</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87EC2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B97F9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居民、机关单位、六小行业、公共外环境用药</w:t>
            </w:r>
          </w:p>
        </w:tc>
      </w:tr>
      <w:tr w14:paraId="7F37F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0566C1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B0A62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灭鼠蜡块</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BC15C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0.005%溴敌隆</w:t>
            </w:r>
            <w:r>
              <w:rPr>
                <w:rFonts w:hint="eastAsia" w:ascii="仿宋" w:hAnsi="仿宋" w:eastAsia="仿宋" w:cs="仿宋"/>
                <w:color w:val="auto"/>
                <w:sz w:val="24"/>
                <w:szCs w:val="24"/>
                <w:lang w:val="en-US" w:eastAsia="zh-CN"/>
              </w:rPr>
              <w:t>/溴鼠灵</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89AF3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500克/包</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6BD374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吨</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9A360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525C0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下水道用药</w:t>
            </w:r>
          </w:p>
        </w:tc>
      </w:tr>
      <w:tr w14:paraId="6C114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4CC94C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88F9B95">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灭蟑饵剂（颗粒）</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8F8EF7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吡虫啉≥2.15</w:t>
            </w:r>
            <w:r>
              <w:rPr>
                <w:rStyle w:val="170"/>
                <w:rFonts w:hint="eastAsia" w:ascii="仿宋" w:hAnsi="仿宋" w:eastAsia="仿宋" w:cs="仿宋"/>
                <w:color w:val="auto"/>
                <w:sz w:val="24"/>
                <w:szCs w:val="24"/>
                <w:lang w:val="en-US" w:eastAsia="zh-CN" w:bidi="ar"/>
              </w:rPr>
              <w:t>%</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98DFA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10克/包</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57FFF3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包</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F345CB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180000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696D2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居民、机关单位、六小行业用药</w:t>
            </w:r>
          </w:p>
        </w:tc>
      </w:tr>
      <w:tr w14:paraId="5A7C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17903A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48CA2B">
            <w:pPr>
              <w:keepNext w:val="0"/>
              <w:keepLines w:val="0"/>
              <w:widowControl/>
              <w:suppressLineNumbers w:val="0"/>
              <w:jc w:val="center"/>
              <w:textAlignment w:val="center"/>
              <w:rPr>
                <w:rFonts w:hint="eastAsia" w:ascii="仿宋" w:hAnsi="仿宋" w:eastAsia="仿宋" w:cs="仿宋"/>
                <w:color w:val="auto"/>
                <w:sz w:val="24"/>
                <w:szCs w:val="24"/>
              </w:rPr>
            </w:pPr>
            <w:r>
              <w:rPr>
                <w:rStyle w:val="133"/>
                <w:rFonts w:hint="eastAsia" w:ascii="仿宋" w:hAnsi="仿宋" w:eastAsia="仿宋" w:cs="仿宋"/>
                <w:color w:val="auto"/>
                <w:sz w:val="24"/>
                <w:szCs w:val="24"/>
                <w:lang w:val="en-US" w:eastAsia="zh-CN" w:bidi="ar"/>
              </w:rPr>
              <w:t>灭蟑饵剂（胶饵）</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1DA4F9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 xml:space="preserve"> 呋虫胺≥0.5%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48E2753">
            <w:pPr>
              <w:keepNext w:val="0"/>
              <w:keepLines w:val="0"/>
              <w:widowControl/>
              <w:suppressLineNumbers w:val="0"/>
              <w:jc w:val="center"/>
              <w:textAlignment w:val="center"/>
              <w:rPr>
                <w:rFonts w:hint="eastAsia" w:ascii="仿宋" w:hAnsi="仿宋" w:eastAsia="仿宋" w:cs="仿宋"/>
                <w:color w:val="auto"/>
                <w:sz w:val="24"/>
                <w:szCs w:val="24"/>
              </w:rPr>
            </w:pPr>
            <w:r>
              <w:rPr>
                <w:rStyle w:val="133"/>
                <w:rFonts w:hint="eastAsia" w:ascii="仿宋" w:hAnsi="仿宋" w:eastAsia="仿宋" w:cs="仿宋"/>
                <w:color w:val="auto"/>
                <w:sz w:val="24"/>
                <w:szCs w:val="24"/>
                <w:lang w:val="en-US" w:eastAsia="zh-CN" w:bidi="ar"/>
              </w:rPr>
              <w:t>10克 /支</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424A018">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支</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4B24FC0">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4526A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六小行业、机关单位用药</w:t>
            </w:r>
          </w:p>
        </w:tc>
      </w:tr>
      <w:tr w14:paraId="7178E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30FD33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0DA8B1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 xml:space="preserve"> 灭蟑胶饵（方便贴）</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5C7687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呋虫胺≥0.5%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F1DE04A">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粒/盒</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841A3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盒</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A7D52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6000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62381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六小行业、机关单位用药</w:t>
            </w:r>
          </w:p>
        </w:tc>
      </w:tr>
      <w:tr w14:paraId="3EA49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7B700E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BA1E5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粘鼠板</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C2C6D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强粘力</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2101B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100张/箱</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685255E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箱</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D4266B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9A13E7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六小行业用药</w:t>
            </w:r>
          </w:p>
        </w:tc>
      </w:tr>
      <w:tr w14:paraId="36E75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93" w:type="dxa"/>
            <w:vMerge w:val="restart"/>
            <w:tcBorders>
              <w:top w:val="single" w:color="auto" w:sz="4" w:space="0"/>
              <w:left w:val="single" w:color="auto" w:sz="4" w:space="0"/>
              <w:right w:val="single" w:color="auto" w:sz="4" w:space="0"/>
            </w:tcBorders>
            <w:noWrap w:val="0"/>
            <w:vAlign w:val="center"/>
          </w:tcPr>
          <w:p w14:paraId="4D417F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00" w:type="dxa"/>
            <w:vMerge w:val="restart"/>
            <w:tcBorders>
              <w:top w:val="single" w:color="auto" w:sz="4" w:space="0"/>
              <w:left w:val="single" w:color="auto" w:sz="4" w:space="0"/>
              <w:right w:val="single" w:color="auto" w:sz="4" w:space="0"/>
            </w:tcBorders>
            <w:noWrap w:val="0"/>
            <w:vAlign w:val="center"/>
          </w:tcPr>
          <w:p w14:paraId="2AB27A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灭成蚊、蝇、蟑螂</w:t>
            </w:r>
          </w:p>
        </w:tc>
        <w:tc>
          <w:tcPr>
            <w:tcW w:w="1828" w:type="dxa"/>
            <w:tcBorders>
              <w:top w:val="single" w:color="auto" w:sz="4" w:space="0"/>
              <w:left w:val="single" w:color="auto" w:sz="4" w:space="0"/>
              <w:right w:val="single" w:color="auto" w:sz="4" w:space="0"/>
            </w:tcBorders>
            <w:noWrap w:val="0"/>
            <w:vAlign w:val="center"/>
          </w:tcPr>
          <w:p w14:paraId="1949124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高效氯氟氰菊酯≥5%</w:t>
            </w:r>
          </w:p>
        </w:tc>
        <w:tc>
          <w:tcPr>
            <w:tcW w:w="1475" w:type="dxa"/>
            <w:tcBorders>
              <w:top w:val="single" w:color="auto" w:sz="4" w:space="0"/>
              <w:left w:val="single" w:color="auto" w:sz="4" w:space="0"/>
              <w:right w:val="single" w:color="auto" w:sz="4" w:space="0"/>
            </w:tcBorders>
            <w:noWrap w:val="0"/>
            <w:vAlign w:val="center"/>
          </w:tcPr>
          <w:p w14:paraId="38FF9EF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500ml/瓶</w:t>
            </w:r>
          </w:p>
        </w:tc>
        <w:tc>
          <w:tcPr>
            <w:tcW w:w="706" w:type="dxa"/>
            <w:tcBorders>
              <w:top w:val="single" w:color="auto" w:sz="4" w:space="0"/>
              <w:left w:val="single" w:color="auto" w:sz="4" w:space="0"/>
              <w:right w:val="single" w:color="auto" w:sz="4" w:space="0"/>
            </w:tcBorders>
            <w:noWrap w:val="0"/>
            <w:vAlign w:val="center"/>
          </w:tcPr>
          <w:p w14:paraId="22965CD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287E9C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900</w:t>
            </w:r>
          </w:p>
        </w:tc>
        <w:tc>
          <w:tcPr>
            <w:tcW w:w="1939" w:type="dxa"/>
            <w:vMerge w:val="restart"/>
            <w:tcBorders>
              <w:top w:val="single" w:color="auto" w:sz="4" w:space="0"/>
              <w:left w:val="single" w:color="auto" w:sz="4" w:space="0"/>
              <w:right w:val="single" w:color="auto" w:sz="4" w:space="0"/>
            </w:tcBorders>
            <w:noWrap w:val="0"/>
            <w:vAlign w:val="center"/>
          </w:tcPr>
          <w:p w14:paraId="067BC8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公共外环境、农贸市场等场所用药</w:t>
            </w:r>
          </w:p>
        </w:tc>
      </w:tr>
      <w:tr w14:paraId="3A4C9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493" w:type="dxa"/>
            <w:vMerge w:val="continue"/>
            <w:tcBorders>
              <w:left w:val="single" w:color="auto" w:sz="4" w:space="0"/>
              <w:right w:val="single" w:color="auto" w:sz="4" w:space="0"/>
            </w:tcBorders>
            <w:noWrap w:val="0"/>
            <w:vAlign w:val="center"/>
          </w:tcPr>
          <w:p w14:paraId="3D450D2D">
            <w:pPr>
              <w:jc w:val="center"/>
              <w:rPr>
                <w:rFonts w:hint="eastAsia" w:ascii="仿宋" w:hAnsi="仿宋" w:eastAsia="仿宋" w:cs="仿宋"/>
                <w:color w:val="auto"/>
                <w:sz w:val="24"/>
                <w:szCs w:val="24"/>
              </w:rPr>
            </w:pPr>
          </w:p>
        </w:tc>
        <w:tc>
          <w:tcPr>
            <w:tcW w:w="1200" w:type="dxa"/>
            <w:vMerge w:val="continue"/>
            <w:tcBorders>
              <w:left w:val="single" w:color="auto" w:sz="4" w:space="0"/>
              <w:right w:val="single" w:color="auto" w:sz="4" w:space="0"/>
            </w:tcBorders>
            <w:noWrap w:val="0"/>
            <w:vAlign w:val="center"/>
          </w:tcPr>
          <w:p w14:paraId="20299C81">
            <w:pPr>
              <w:jc w:val="center"/>
              <w:rPr>
                <w:rFonts w:hint="eastAsia" w:ascii="仿宋" w:hAnsi="仿宋" w:eastAsia="仿宋" w:cs="仿宋"/>
                <w:color w:val="auto"/>
                <w:sz w:val="24"/>
                <w:szCs w:val="24"/>
              </w:rPr>
            </w:pPr>
          </w:p>
        </w:tc>
        <w:tc>
          <w:tcPr>
            <w:tcW w:w="1828" w:type="dxa"/>
            <w:tcBorders>
              <w:top w:val="single" w:color="auto" w:sz="4" w:space="0"/>
              <w:left w:val="single" w:color="auto" w:sz="4" w:space="0"/>
              <w:right w:val="single" w:color="auto" w:sz="4" w:space="0"/>
            </w:tcBorders>
            <w:noWrap w:val="0"/>
            <w:vAlign w:val="center"/>
          </w:tcPr>
          <w:p w14:paraId="4B8318C3">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残杀威（乳油）≥10%</w:t>
            </w:r>
          </w:p>
        </w:tc>
        <w:tc>
          <w:tcPr>
            <w:tcW w:w="1475" w:type="dxa"/>
            <w:tcBorders>
              <w:top w:val="single" w:color="auto" w:sz="4" w:space="0"/>
              <w:left w:val="single" w:color="auto" w:sz="4" w:space="0"/>
              <w:right w:val="single" w:color="auto" w:sz="4" w:space="0"/>
            </w:tcBorders>
            <w:noWrap w:val="0"/>
            <w:vAlign w:val="center"/>
          </w:tcPr>
          <w:p w14:paraId="527C746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500ml/瓶</w:t>
            </w:r>
          </w:p>
        </w:tc>
        <w:tc>
          <w:tcPr>
            <w:tcW w:w="706" w:type="dxa"/>
            <w:tcBorders>
              <w:top w:val="single" w:color="auto" w:sz="4" w:space="0"/>
              <w:left w:val="single" w:color="auto" w:sz="4" w:space="0"/>
              <w:right w:val="single" w:color="auto" w:sz="4" w:space="0"/>
            </w:tcBorders>
            <w:noWrap w:val="0"/>
            <w:vAlign w:val="center"/>
          </w:tcPr>
          <w:p w14:paraId="0C9A3ABC">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07643D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900</w:t>
            </w:r>
          </w:p>
        </w:tc>
        <w:tc>
          <w:tcPr>
            <w:tcW w:w="1939" w:type="dxa"/>
            <w:vMerge w:val="continue"/>
            <w:tcBorders>
              <w:left w:val="single" w:color="auto" w:sz="4" w:space="0"/>
              <w:right w:val="single" w:color="auto" w:sz="4" w:space="0"/>
            </w:tcBorders>
            <w:noWrap w:val="0"/>
            <w:vAlign w:val="center"/>
          </w:tcPr>
          <w:p w14:paraId="6621A3AA">
            <w:pPr>
              <w:jc w:val="center"/>
              <w:rPr>
                <w:rFonts w:hint="eastAsia" w:ascii="仿宋" w:hAnsi="仿宋" w:eastAsia="仿宋" w:cs="仿宋"/>
                <w:color w:val="auto"/>
                <w:sz w:val="24"/>
                <w:szCs w:val="24"/>
              </w:rPr>
            </w:pPr>
          </w:p>
        </w:tc>
      </w:tr>
      <w:tr w14:paraId="05BC8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vMerge w:val="continue"/>
            <w:tcBorders>
              <w:left w:val="single" w:color="auto" w:sz="4" w:space="0"/>
              <w:bottom w:val="single" w:color="auto" w:sz="4" w:space="0"/>
              <w:right w:val="single" w:color="auto" w:sz="4" w:space="0"/>
            </w:tcBorders>
            <w:noWrap w:val="0"/>
            <w:vAlign w:val="center"/>
          </w:tcPr>
          <w:p w14:paraId="2CBFDC4F">
            <w:pPr>
              <w:jc w:val="center"/>
              <w:rPr>
                <w:rFonts w:hint="eastAsia" w:ascii="仿宋" w:hAnsi="仿宋" w:eastAsia="仿宋" w:cs="仿宋"/>
                <w:color w:val="auto"/>
                <w:sz w:val="24"/>
                <w:szCs w:val="24"/>
              </w:rPr>
            </w:pPr>
          </w:p>
        </w:tc>
        <w:tc>
          <w:tcPr>
            <w:tcW w:w="1200" w:type="dxa"/>
            <w:vMerge w:val="continue"/>
            <w:tcBorders>
              <w:left w:val="single" w:color="auto" w:sz="4" w:space="0"/>
              <w:bottom w:val="single" w:color="auto" w:sz="4" w:space="0"/>
              <w:right w:val="single" w:color="auto" w:sz="4" w:space="0"/>
            </w:tcBorders>
            <w:noWrap w:val="0"/>
            <w:vAlign w:val="center"/>
          </w:tcPr>
          <w:p w14:paraId="17F19464">
            <w:pPr>
              <w:jc w:val="center"/>
              <w:rPr>
                <w:rFonts w:hint="eastAsia" w:ascii="仿宋" w:hAnsi="仿宋" w:eastAsia="仿宋" w:cs="仿宋"/>
                <w:color w:val="auto"/>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3B806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辛硫磷≥10%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64A65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1000ml/瓶</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33DC8E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72687B1">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00</w:t>
            </w:r>
          </w:p>
        </w:tc>
        <w:tc>
          <w:tcPr>
            <w:tcW w:w="1939" w:type="dxa"/>
            <w:vMerge w:val="continue"/>
            <w:tcBorders>
              <w:left w:val="single" w:color="auto" w:sz="4" w:space="0"/>
              <w:bottom w:val="single" w:color="auto" w:sz="4" w:space="0"/>
              <w:right w:val="single" w:color="auto" w:sz="4" w:space="0"/>
            </w:tcBorders>
            <w:noWrap w:val="0"/>
            <w:vAlign w:val="center"/>
          </w:tcPr>
          <w:p w14:paraId="5492D3BB">
            <w:pPr>
              <w:jc w:val="center"/>
              <w:rPr>
                <w:rFonts w:hint="eastAsia" w:ascii="仿宋" w:hAnsi="仿宋" w:eastAsia="仿宋" w:cs="仿宋"/>
                <w:color w:val="auto"/>
                <w:sz w:val="24"/>
                <w:szCs w:val="24"/>
              </w:rPr>
            </w:pPr>
          </w:p>
        </w:tc>
      </w:tr>
      <w:tr w14:paraId="1EB15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13DBDA7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EEDD3CB">
            <w:pPr>
              <w:ind w:left="-199" w:leftChars="-95" w:firstLine="199" w:firstLineChars="83"/>
              <w:jc w:val="center"/>
              <w:rPr>
                <w:rFonts w:hint="eastAsia" w:ascii="仿宋" w:hAnsi="仿宋" w:eastAsia="仿宋" w:cs="仿宋"/>
                <w:color w:val="auto"/>
                <w:sz w:val="24"/>
                <w:szCs w:val="24"/>
              </w:rPr>
            </w:pPr>
            <w:r>
              <w:rPr>
                <w:rFonts w:hint="eastAsia" w:ascii="仿宋" w:hAnsi="仿宋" w:eastAsia="仿宋" w:cs="仿宋"/>
                <w:color w:val="auto"/>
                <w:sz w:val="24"/>
                <w:szCs w:val="24"/>
              </w:rPr>
              <w:t>灭蟑螂（热烟雾剂）</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F139B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氯氰-残杀威热烟雾剂≥2.5%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FC872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5000ml/壶</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C0F62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34B0F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E0BAC8F">
            <w:pPr>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公共外环境用药</w:t>
            </w:r>
          </w:p>
        </w:tc>
      </w:tr>
      <w:tr w14:paraId="7C72D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vMerge w:val="restart"/>
            <w:tcBorders>
              <w:top w:val="single" w:color="auto" w:sz="4" w:space="0"/>
              <w:left w:val="single" w:color="auto" w:sz="4" w:space="0"/>
              <w:right w:val="single" w:color="auto" w:sz="4" w:space="0"/>
            </w:tcBorders>
            <w:noWrap w:val="0"/>
            <w:vAlign w:val="center"/>
          </w:tcPr>
          <w:p w14:paraId="392825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200" w:type="dxa"/>
            <w:vMerge w:val="restart"/>
            <w:tcBorders>
              <w:top w:val="single" w:color="auto" w:sz="4" w:space="0"/>
              <w:left w:val="single" w:color="auto" w:sz="4" w:space="0"/>
              <w:right w:val="single" w:color="auto" w:sz="4" w:space="0"/>
            </w:tcBorders>
            <w:noWrap w:val="0"/>
            <w:vAlign w:val="center"/>
          </w:tcPr>
          <w:p w14:paraId="110AD9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灭蚊蝇幼虫颗粒剂（缓释剂）</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1A4A4C2">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5%吡丙醚.倍硫磷颗粒剂</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0F9B4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500克/包</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DDBF6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2331D5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900</w:t>
            </w:r>
          </w:p>
        </w:tc>
        <w:tc>
          <w:tcPr>
            <w:tcW w:w="1939" w:type="dxa"/>
            <w:vMerge w:val="restart"/>
            <w:tcBorders>
              <w:top w:val="single" w:color="auto" w:sz="4" w:space="0"/>
              <w:left w:val="single" w:color="auto" w:sz="4" w:space="0"/>
              <w:right w:val="single" w:color="auto" w:sz="4" w:space="0"/>
            </w:tcBorders>
            <w:noWrap w:val="0"/>
            <w:vAlign w:val="center"/>
          </w:tcPr>
          <w:p w14:paraId="503B0E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公共外环境用药</w:t>
            </w:r>
          </w:p>
        </w:tc>
      </w:tr>
      <w:tr w14:paraId="23CDD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vMerge w:val="continue"/>
            <w:tcBorders>
              <w:left w:val="single" w:color="auto" w:sz="4" w:space="0"/>
              <w:bottom w:val="single" w:color="auto" w:sz="4" w:space="0"/>
              <w:right w:val="single" w:color="auto" w:sz="4" w:space="0"/>
            </w:tcBorders>
            <w:noWrap w:val="0"/>
            <w:vAlign w:val="center"/>
          </w:tcPr>
          <w:p w14:paraId="480AB103">
            <w:pPr>
              <w:jc w:val="center"/>
              <w:rPr>
                <w:rFonts w:hint="eastAsia" w:ascii="仿宋" w:hAnsi="仿宋" w:eastAsia="仿宋" w:cs="仿宋"/>
                <w:color w:val="auto"/>
                <w:sz w:val="24"/>
                <w:szCs w:val="24"/>
              </w:rPr>
            </w:pPr>
          </w:p>
        </w:tc>
        <w:tc>
          <w:tcPr>
            <w:tcW w:w="1200" w:type="dxa"/>
            <w:vMerge w:val="continue"/>
            <w:tcBorders>
              <w:left w:val="single" w:color="auto" w:sz="4" w:space="0"/>
              <w:bottom w:val="single" w:color="auto" w:sz="4" w:space="0"/>
              <w:right w:val="single" w:color="auto" w:sz="4" w:space="0"/>
            </w:tcBorders>
            <w:noWrap w:val="0"/>
            <w:vAlign w:val="center"/>
          </w:tcPr>
          <w:p w14:paraId="4A44F9AB">
            <w:pPr>
              <w:jc w:val="center"/>
              <w:rPr>
                <w:rFonts w:hint="eastAsia" w:ascii="仿宋" w:hAnsi="仿宋" w:eastAsia="仿宋" w:cs="仿宋"/>
                <w:color w:val="auto"/>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5BB68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球形芽孢杆菌悬浮剂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100ITU/毫克</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1DE6F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5000ml/壶</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6E38DC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F2D67AB">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00</w:t>
            </w:r>
          </w:p>
        </w:tc>
        <w:tc>
          <w:tcPr>
            <w:tcW w:w="1939" w:type="dxa"/>
            <w:vMerge w:val="continue"/>
            <w:tcBorders>
              <w:left w:val="single" w:color="auto" w:sz="4" w:space="0"/>
              <w:bottom w:val="single" w:color="auto" w:sz="4" w:space="0"/>
              <w:right w:val="single" w:color="auto" w:sz="4" w:space="0"/>
            </w:tcBorders>
            <w:noWrap w:val="0"/>
            <w:vAlign w:val="center"/>
          </w:tcPr>
          <w:p w14:paraId="5C646AC3">
            <w:pPr>
              <w:jc w:val="center"/>
              <w:rPr>
                <w:rFonts w:hint="eastAsia" w:ascii="仿宋" w:hAnsi="仿宋" w:eastAsia="仿宋" w:cs="仿宋"/>
                <w:color w:val="auto"/>
                <w:sz w:val="24"/>
                <w:szCs w:val="24"/>
              </w:rPr>
            </w:pPr>
          </w:p>
        </w:tc>
      </w:tr>
      <w:tr w14:paraId="5CC7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58CB46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3E632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诱蝇饵剂</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CEE294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复配成品</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5EA7A8A">
            <w:pPr>
              <w:jc w:val="center"/>
              <w:rPr>
                <w:rFonts w:hint="eastAsia" w:ascii="仿宋" w:hAnsi="仿宋" w:eastAsia="仿宋" w:cs="仿宋"/>
                <w:color w:val="auto"/>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17170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9928F68">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900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B43B1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公共外环境用药</w:t>
            </w:r>
          </w:p>
        </w:tc>
      </w:tr>
    </w:tbl>
    <w:p w14:paraId="1949D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3、除四害设施</w:t>
      </w:r>
    </w:p>
    <w:tbl>
      <w:tblPr>
        <w:tblStyle w:val="48"/>
        <w:tblW w:w="8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710"/>
        <w:gridCol w:w="2565"/>
        <w:gridCol w:w="690"/>
        <w:gridCol w:w="1050"/>
        <w:gridCol w:w="1916"/>
      </w:tblGrid>
      <w:tr w14:paraId="0A6BA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FE9F96D">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2FAADF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2A7DEC09">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D624536">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ADEEBA8">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9EEB7F">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2E286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088D9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18AF3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毒饵窝</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50936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25×11×11cm以上</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FD3BACD">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07B7DF3">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1500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3F3004E">
            <w:pPr>
              <w:jc w:val="left"/>
              <w:rPr>
                <w:rFonts w:hint="eastAsia" w:ascii="仿宋" w:hAnsi="仿宋" w:eastAsia="仿宋" w:cs="仿宋"/>
                <w:color w:val="auto"/>
                <w:sz w:val="24"/>
                <w:szCs w:val="24"/>
              </w:rPr>
            </w:pPr>
            <w:r>
              <w:rPr>
                <w:rFonts w:hint="eastAsia" w:ascii="仿宋" w:hAnsi="仿宋" w:eastAsia="仿宋" w:cs="仿宋"/>
                <w:color w:val="auto"/>
                <w:sz w:val="24"/>
                <w:szCs w:val="24"/>
              </w:rPr>
              <w:t>陶瓷防水功能</w:t>
            </w:r>
          </w:p>
        </w:tc>
      </w:tr>
      <w:tr w14:paraId="3AE1E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68B46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0202B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简易诱蝇笼（悬挂）</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6A1AF6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顶上带防雨膜</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0AB5130">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A23B91B">
            <w:pPr>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1000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254515">
            <w:pPr>
              <w:jc w:val="left"/>
              <w:rPr>
                <w:rFonts w:hint="eastAsia" w:ascii="仿宋" w:hAnsi="仿宋" w:eastAsia="仿宋" w:cs="仿宋"/>
                <w:color w:val="auto"/>
                <w:sz w:val="24"/>
                <w:szCs w:val="24"/>
              </w:rPr>
            </w:pPr>
            <w:r>
              <w:rPr>
                <w:rFonts w:hint="eastAsia" w:ascii="仿宋" w:hAnsi="仿宋" w:eastAsia="仿宋" w:cs="仿宋"/>
                <w:color w:val="auto"/>
                <w:sz w:val="24"/>
                <w:szCs w:val="24"/>
              </w:rPr>
              <w:t>悬挂</w:t>
            </w:r>
          </w:p>
        </w:tc>
      </w:tr>
      <w:tr w14:paraId="70C57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31840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F8F27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防鼠工具包</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2A2B4E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100mm*5000mm</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443B792">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4C041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FDF88CA">
            <w:pPr>
              <w:jc w:val="left"/>
              <w:rPr>
                <w:rFonts w:hint="eastAsia" w:ascii="仿宋" w:hAnsi="仿宋" w:eastAsia="仿宋" w:cs="仿宋"/>
                <w:color w:val="auto"/>
                <w:sz w:val="24"/>
                <w:szCs w:val="24"/>
              </w:rPr>
            </w:pPr>
            <w:r>
              <w:rPr>
                <w:rFonts w:hint="eastAsia" w:ascii="仿宋" w:hAnsi="仿宋" w:eastAsia="仿宋" w:cs="仿宋"/>
                <w:color w:val="auto"/>
                <w:sz w:val="24"/>
                <w:szCs w:val="24"/>
              </w:rPr>
              <w:t>公共外环境用</w:t>
            </w:r>
          </w:p>
        </w:tc>
      </w:tr>
    </w:tbl>
    <w:p w14:paraId="1BC15E5B">
      <w:pPr>
        <w:spacing w:line="440" w:lineRule="exact"/>
        <w:ind w:firstLine="480" w:firstLineChars="200"/>
        <w:rPr>
          <w:rFonts w:hint="eastAsia" w:ascii="仿宋" w:hAnsi="仿宋" w:eastAsia="仿宋" w:cs="仿宋"/>
          <w:color w:val="auto"/>
          <w:sz w:val="24"/>
        </w:rPr>
      </w:pPr>
      <w:bookmarkStart w:id="63" w:name="_Toc522718944"/>
      <w:bookmarkStart w:id="64" w:name="_Toc420764131"/>
    </w:p>
    <w:p w14:paraId="2FB6AA4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标项二B区采购清单：</w:t>
      </w:r>
    </w:p>
    <w:p w14:paraId="5B14A15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1、消杀服务人员用工天数</w:t>
      </w:r>
    </w:p>
    <w:tbl>
      <w:tblPr>
        <w:tblStyle w:val="48"/>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686"/>
        <w:gridCol w:w="1518"/>
        <w:gridCol w:w="1670"/>
        <w:gridCol w:w="1993"/>
      </w:tblGrid>
      <w:tr w14:paraId="1391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1" w:type="dxa"/>
            <w:noWrap w:val="0"/>
            <w:vAlign w:val="center"/>
          </w:tcPr>
          <w:p w14:paraId="546B1927">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686" w:type="dxa"/>
            <w:noWrap w:val="0"/>
            <w:vAlign w:val="center"/>
          </w:tcPr>
          <w:p w14:paraId="2E4B5E43">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作业内容（一年）</w:t>
            </w:r>
          </w:p>
        </w:tc>
        <w:tc>
          <w:tcPr>
            <w:tcW w:w="1518" w:type="dxa"/>
            <w:noWrap w:val="0"/>
            <w:vAlign w:val="center"/>
          </w:tcPr>
          <w:p w14:paraId="6C6AAC3C">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时长（月）</w:t>
            </w:r>
          </w:p>
        </w:tc>
        <w:tc>
          <w:tcPr>
            <w:tcW w:w="1670" w:type="dxa"/>
            <w:noWrap w:val="0"/>
            <w:vAlign w:val="center"/>
          </w:tcPr>
          <w:p w14:paraId="47568664">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每天参与人数（人）</w:t>
            </w:r>
          </w:p>
        </w:tc>
        <w:tc>
          <w:tcPr>
            <w:tcW w:w="1993" w:type="dxa"/>
            <w:noWrap w:val="0"/>
            <w:vAlign w:val="center"/>
          </w:tcPr>
          <w:p w14:paraId="6D49D86E">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用工天数（天）</w:t>
            </w:r>
          </w:p>
        </w:tc>
      </w:tr>
      <w:tr w14:paraId="2F2A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1" w:type="dxa"/>
            <w:noWrap w:val="0"/>
            <w:vAlign w:val="center"/>
          </w:tcPr>
          <w:p w14:paraId="02941CA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2686" w:type="dxa"/>
            <w:noWrap w:val="0"/>
            <w:vAlign w:val="center"/>
          </w:tcPr>
          <w:p w14:paraId="25414390">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每月常规消杀</w:t>
            </w:r>
          </w:p>
        </w:tc>
        <w:tc>
          <w:tcPr>
            <w:tcW w:w="1518" w:type="dxa"/>
            <w:noWrap w:val="0"/>
            <w:vAlign w:val="center"/>
          </w:tcPr>
          <w:p w14:paraId="0FC3C0B4">
            <w:pPr>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6</w:t>
            </w:r>
          </w:p>
        </w:tc>
        <w:tc>
          <w:tcPr>
            <w:tcW w:w="1670" w:type="dxa"/>
            <w:noWrap w:val="0"/>
            <w:vAlign w:val="center"/>
          </w:tcPr>
          <w:p w14:paraId="5799119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993" w:type="dxa"/>
            <w:noWrap w:val="0"/>
            <w:vAlign w:val="center"/>
          </w:tcPr>
          <w:p w14:paraId="591AE121">
            <w:pPr>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3744</w:t>
            </w:r>
          </w:p>
        </w:tc>
      </w:tr>
      <w:tr w14:paraId="3751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1" w:type="dxa"/>
            <w:noWrap w:val="0"/>
            <w:vAlign w:val="center"/>
          </w:tcPr>
          <w:p w14:paraId="684A674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2686" w:type="dxa"/>
            <w:noWrap w:val="0"/>
            <w:vAlign w:val="center"/>
          </w:tcPr>
          <w:p w14:paraId="5324A8E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春秋两季灭鼠、灭蟑</w:t>
            </w:r>
          </w:p>
        </w:tc>
        <w:tc>
          <w:tcPr>
            <w:tcW w:w="1518" w:type="dxa"/>
            <w:noWrap w:val="0"/>
            <w:vAlign w:val="center"/>
          </w:tcPr>
          <w:p w14:paraId="547C573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670" w:type="dxa"/>
            <w:noWrap w:val="0"/>
            <w:vAlign w:val="center"/>
          </w:tcPr>
          <w:p w14:paraId="045074D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993" w:type="dxa"/>
            <w:noWrap w:val="0"/>
            <w:vAlign w:val="center"/>
          </w:tcPr>
          <w:p w14:paraId="5EF3FEFF">
            <w:pPr>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312</w:t>
            </w:r>
          </w:p>
        </w:tc>
      </w:tr>
      <w:tr w14:paraId="7D11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31" w:type="dxa"/>
            <w:noWrap w:val="0"/>
            <w:vAlign w:val="center"/>
          </w:tcPr>
          <w:p w14:paraId="3DDFB66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2686" w:type="dxa"/>
            <w:noWrap w:val="0"/>
            <w:vAlign w:val="center"/>
          </w:tcPr>
          <w:p w14:paraId="2CA49EB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迎检应急消杀服务</w:t>
            </w:r>
          </w:p>
        </w:tc>
        <w:tc>
          <w:tcPr>
            <w:tcW w:w="1518" w:type="dxa"/>
            <w:noWrap w:val="0"/>
            <w:vAlign w:val="center"/>
          </w:tcPr>
          <w:p w14:paraId="5EF22D4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670" w:type="dxa"/>
            <w:noWrap w:val="0"/>
            <w:vAlign w:val="center"/>
          </w:tcPr>
          <w:p w14:paraId="02F147D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993" w:type="dxa"/>
            <w:noWrap w:val="0"/>
            <w:vAlign w:val="center"/>
          </w:tcPr>
          <w:p w14:paraId="66512A0C">
            <w:pPr>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312</w:t>
            </w:r>
          </w:p>
        </w:tc>
      </w:tr>
      <w:tr w14:paraId="08A1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1" w:type="dxa"/>
            <w:noWrap w:val="0"/>
            <w:vAlign w:val="center"/>
          </w:tcPr>
          <w:p w14:paraId="7A9F98B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2686" w:type="dxa"/>
            <w:noWrap w:val="0"/>
            <w:vAlign w:val="center"/>
          </w:tcPr>
          <w:p w14:paraId="58B1AB1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518" w:type="dxa"/>
            <w:noWrap w:val="0"/>
            <w:vAlign w:val="center"/>
          </w:tcPr>
          <w:p w14:paraId="050DB81E">
            <w:pPr>
              <w:jc w:val="center"/>
              <w:rPr>
                <w:rFonts w:hint="eastAsia" w:ascii="仿宋" w:hAnsi="仿宋" w:eastAsia="仿宋" w:cs="仿宋"/>
                <w:bCs/>
                <w:color w:val="auto"/>
                <w:sz w:val="24"/>
                <w:szCs w:val="24"/>
                <w:highlight w:val="yellow"/>
              </w:rPr>
            </w:pPr>
          </w:p>
        </w:tc>
        <w:tc>
          <w:tcPr>
            <w:tcW w:w="1670" w:type="dxa"/>
            <w:noWrap w:val="0"/>
            <w:vAlign w:val="center"/>
          </w:tcPr>
          <w:p w14:paraId="4B168F4D">
            <w:pPr>
              <w:jc w:val="center"/>
              <w:rPr>
                <w:rFonts w:hint="eastAsia" w:ascii="仿宋" w:hAnsi="仿宋" w:eastAsia="仿宋" w:cs="仿宋"/>
                <w:bCs/>
                <w:color w:val="auto"/>
                <w:sz w:val="24"/>
                <w:szCs w:val="24"/>
                <w:highlight w:val="yellow"/>
              </w:rPr>
            </w:pPr>
          </w:p>
        </w:tc>
        <w:tc>
          <w:tcPr>
            <w:tcW w:w="1993" w:type="dxa"/>
            <w:noWrap w:val="0"/>
            <w:vAlign w:val="center"/>
          </w:tcPr>
          <w:p w14:paraId="44B47A5D">
            <w:pPr>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4368</w:t>
            </w:r>
          </w:p>
        </w:tc>
      </w:tr>
    </w:tbl>
    <w:p w14:paraId="5123CC5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药物采购明细</w:t>
      </w:r>
    </w:p>
    <w:p w14:paraId="28B3B5A2">
      <w:pPr>
        <w:pStyle w:val="21"/>
        <w:rPr>
          <w:rFonts w:hint="eastAsia"/>
          <w:color w:val="auto"/>
        </w:rPr>
      </w:pPr>
    </w:p>
    <w:tbl>
      <w:tblPr>
        <w:tblStyle w:val="48"/>
        <w:tblW w:w="8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3"/>
        <w:gridCol w:w="1200"/>
        <w:gridCol w:w="1828"/>
        <w:gridCol w:w="1475"/>
        <w:gridCol w:w="706"/>
        <w:gridCol w:w="1037"/>
        <w:gridCol w:w="1939"/>
      </w:tblGrid>
      <w:tr w14:paraId="41031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38C246B5">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959FD4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药物名称</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DF29393">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有效成分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3E2C2B7">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3936DEDA">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D163FC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01AFAF9">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18D6F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6138A9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3625A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灭鼠药</w:t>
            </w:r>
          </w:p>
          <w:p w14:paraId="44E431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（稻谷）</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74BA78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0.005%溴敌隆</w:t>
            </w:r>
            <w:r>
              <w:rPr>
                <w:rFonts w:hint="eastAsia" w:ascii="仿宋" w:hAnsi="仿宋" w:eastAsia="仿宋" w:cs="仿宋"/>
                <w:color w:val="auto"/>
                <w:sz w:val="24"/>
                <w:szCs w:val="24"/>
                <w:lang w:val="en-US" w:eastAsia="zh-CN"/>
              </w:rPr>
              <w:t>/溴鼠灵</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F8CDD18">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50克（100</w:t>
            </w:r>
            <w:r>
              <w:rPr>
                <w:rFonts w:hint="eastAsia" w:ascii="仿宋" w:hAnsi="仿宋" w:eastAsia="仿宋" w:cs="仿宋"/>
                <w:color w:val="auto"/>
                <w:sz w:val="24"/>
                <w:szCs w:val="24"/>
              </w:rPr>
              <w:t>克</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/包、10斤/袋或箱</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58A4E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吨</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4C2E69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19F459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居民、机关单位、六小行业、公共外环境用药</w:t>
            </w:r>
          </w:p>
        </w:tc>
      </w:tr>
      <w:tr w14:paraId="32520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3113EF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3B3FF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灭鼠蜡块</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A6691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0.005%溴敌隆</w:t>
            </w:r>
            <w:r>
              <w:rPr>
                <w:rFonts w:hint="eastAsia" w:ascii="仿宋" w:hAnsi="仿宋" w:eastAsia="仿宋" w:cs="仿宋"/>
                <w:color w:val="auto"/>
                <w:sz w:val="24"/>
                <w:szCs w:val="24"/>
                <w:lang w:val="en-US" w:eastAsia="zh-CN"/>
              </w:rPr>
              <w:t>/溴鼠灵</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7C9AC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500克/包</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E3AD0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吨</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DDAAA6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288210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下水道用药</w:t>
            </w:r>
          </w:p>
        </w:tc>
      </w:tr>
      <w:tr w14:paraId="5AA71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6928901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B3EBE6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灭蟑饵剂（颗粒）</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EC37D5E">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吡虫啉≥2.15</w:t>
            </w:r>
            <w:r>
              <w:rPr>
                <w:rStyle w:val="170"/>
                <w:rFonts w:hint="eastAsia" w:ascii="仿宋" w:hAnsi="仿宋" w:eastAsia="仿宋" w:cs="仿宋"/>
                <w:color w:val="auto"/>
                <w:sz w:val="24"/>
                <w:szCs w:val="24"/>
                <w:lang w:val="en-US" w:eastAsia="zh-CN" w:bidi="ar"/>
              </w:rPr>
              <w:t>%</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352B3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10克/包</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A6238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包</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331AD3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210000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3C0AD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居民、机关单位、六小行业用药</w:t>
            </w:r>
          </w:p>
        </w:tc>
      </w:tr>
      <w:tr w14:paraId="4B80C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3792D1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B771639">
            <w:pPr>
              <w:keepNext w:val="0"/>
              <w:keepLines w:val="0"/>
              <w:widowControl/>
              <w:suppressLineNumbers w:val="0"/>
              <w:jc w:val="center"/>
              <w:textAlignment w:val="center"/>
              <w:rPr>
                <w:rFonts w:hint="eastAsia" w:ascii="仿宋" w:hAnsi="仿宋" w:eastAsia="仿宋" w:cs="仿宋"/>
                <w:color w:val="auto"/>
                <w:sz w:val="24"/>
                <w:szCs w:val="24"/>
              </w:rPr>
            </w:pPr>
            <w:r>
              <w:rPr>
                <w:rStyle w:val="133"/>
                <w:rFonts w:hint="eastAsia" w:ascii="仿宋" w:hAnsi="仿宋" w:eastAsia="仿宋" w:cs="仿宋"/>
                <w:color w:val="auto"/>
                <w:sz w:val="24"/>
                <w:szCs w:val="24"/>
                <w:lang w:val="en-US" w:eastAsia="zh-CN" w:bidi="ar"/>
              </w:rPr>
              <w:t>灭蟑饵剂（胶饵）</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971D3B9">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 xml:space="preserve"> 呋虫胺≥0.5%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D480E61">
            <w:pPr>
              <w:keepNext w:val="0"/>
              <w:keepLines w:val="0"/>
              <w:widowControl/>
              <w:suppressLineNumbers w:val="0"/>
              <w:jc w:val="center"/>
              <w:textAlignment w:val="center"/>
              <w:rPr>
                <w:rFonts w:hint="eastAsia" w:ascii="仿宋" w:hAnsi="仿宋" w:eastAsia="仿宋" w:cs="仿宋"/>
                <w:color w:val="auto"/>
                <w:sz w:val="24"/>
                <w:szCs w:val="24"/>
              </w:rPr>
            </w:pPr>
            <w:r>
              <w:rPr>
                <w:rStyle w:val="133"/>
                <w:rFonts w:hint="eastAsia" w:ascii="仿宋" w:hAnsi="仿宋" w:eastAsia="仿宋" w:cs="仿宋"/>
                <w:color w:val="auto"/>
                <w:sz w:val="24"/>
                <w:szCs w:val="24"/>
                <w:lang w:val="en-US" w:eastAsia="zh-CN" w:bidi="ar"/>
              </w:rPr>
              <w:t>10克 /支</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12EFD4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支</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965495E">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92432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六小行业、机关单位用药</w:t>
            </w:r>
          </w:p>
        </w:tc>
      </w:tr>
      <w:tr w14:paraId="5B097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34E2B4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30BF4A">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 xml:space="preserve"> 灭蟑胶饵（方便贴）</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C2B84C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呋虫胺≥0.5%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20FB75D">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粒/盒</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6EF55FC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盒</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7AA56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6000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AB812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六小行业、机关单位用药</w:t>
            </w:r>
          </w:p>
        </w:tc>
      </w:tr>
      <w:tr w14:paraId="39A97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444A53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AAB4A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粘鼠板</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4FD985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强粘力</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4F8EB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100张/箱</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73166C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箱</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EBAD0E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C38F56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六小行业用药</w:t>
            </w:r>
          </w:p>
        </w:tc>
      </w:tr>
      <w:tr w14:paraId="2365C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93" w:type="dxa"/>
            <w:vMerge w:val="restart"/>
            <w:tcBorders>
              <w:top w:val="single" w:color="auto" w:sz="4" w:space="0"/>
              <w:left w:val="single" w:color="auto" w:sz="4" w:space="0"/>
              <w:right w:val="single" w:color="auto" w:sz="4" w:space="0"/>
            </w:tcBorders>
            <w:noWrap w:val="0"/>
            <w:vAlign w:val="center"/>
          </w:tcPr>
          <w:p w14:paraId="338BC5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00" w:type="dxa"/>
            <w:vMerge w:val="restart"/>
            <w:tcBorders>
              <w:top w:val="single" w:color="auto" w:sz="4" w:space="0"/>
              <w:left w:val="single" w:color="auto" w:sz="4" w:space="0"/>
              <w:right w:val="single" w:color="auto" w:sz="4" w:space="0"/>
            </w:tcBorders>
            <w:noWrap w:val="0"/>
            <w:vAlign w:val="center"/>
          </w:tcPr>
          <w:p w14:paraId="49F0C5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灭成蚊、蝇、蟑螂</w:t>
            </w:r>
          </w:p>
        </w:tc>
        <w:tc>
          <w:tcPr>
            <w:tcW w:w="1828" w:type="dxa"/>
            <w:tcBorders>
              <w:top w:val="single" w:color="auto" w:sz="4" w:space="0"/>
              <w:left w:val="single" w:color="auto" w:sz="4" w:space="0"/>
              <w:right w:val="single" w:color="auto" w:sz="4" w:space="0"/>
            </w:tcBorders>
            <w:noWrap w:val="0"/>
            <w:vAlign w:val="center"/>
          </w:tcPr>
          <w:p w14:paraId="51F46FE2">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高效氯氟氰菊酯≥5%</w:t>
            </w:r>
          </w:p>
        </w:tc>
        <w:tc>
          <w:tcPr>
            <w:tcW w:w="1475" w:type="dxa"/>
            <w:tcBorders>
              <w:top w:val="single" w:color="auto" w:sz="4" w:space="0"/>
              <w:left w:val="single" w:color="auto" w:sz="4" w:space="0"/>
              <w:right w:val="single" w:color="auto" w:sz="4" w:space="0"/>
            </w:tcBorders>
            <w:noWrap w:val="0"/>
            <w:vAlign w:val="center"/>
          </w:tcPr>
          <w:p w14:paraId="72D440DF">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500ml/瓶</w:t>
            </w:r>
          </w:p>
        </w:tc>
        <w:tc>
          <w:tcPr>
            <w:tcW w:w="706" w:type="dxa"/>
            <w:tcBorders>
              <w:top w:val="single" w:color="auto" w:sz="4" w:space="0"/>
              <w:left w:val="single" w:color="auto" w:sz="4" w:space="0"/>
              <w:right w:val="single" w:color="auto" w:sz="4" w:space="0"/>
            </w:tcBorders>
            <w:noWrap w:val="0"/>
            <w:vAlign w:val="center"/>
          </w:tcPr>
          <w:p w14:paraId="69D3A99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7AB490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1200</w:t>
            </w:r>
          </w:p>
        </w:tc>
        <w:tc>
          <w:tcPr>
            <w:tcW w:w="1939" w:type="dxa"/>
            <w:vMerge w:val="restart"/>
            <w:tcBorders>
              <w:top w:val="single" w:color="auto" w:sz="4" w:space="0"/>
              <w:left w:val="single" w:color="auto" w:sz="4" w:space="0"/>
              <w:right w:val="single" w:color="auto" w:sz="4" w:space="0"/>
            </w:tcBorders>
            <w:noWrap w:val="0"/>
            <w:vAlign w:val="center"/>
          </w:tcPr>
          <w:p w14:paraId="3BFD2B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公共外环境、农贸市场等场所用药</w:t>
            </w:r>
          </w:p>
        </w:tc>
      </w:tr>
      <w:tr w14:paraId="1F467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493" w:type="dxa"/>
            <w:vMerge w:val="continue"/>
            <w:tcBorders>
              <w:left w:val="single" w:color="auto" w:sz="4" w:space="0"/>
              <w:right w:val="single" w:color="auto" w:sz="4" w:space="0"/>
            </w:tcBorders>
            <w:noWrap w:val="0"/>
            <w:vAlign w:val="center"/>
          </w:tcPr>
          <w:p w14:paraId="24D501AB">
            <w:pPr>
              <w:jc w:val="center"/>
              <w:rPr>
                <w:rFonts w:hint="eastAsia" w:ascii="仿宋" w:hAnsi="仿宋" w:eastAsia="仿宋" w:cs="仿宋"/>
                <w:color w:val="auto"/>
                <w:sz w:val="24"/>
                <w:szCs w:val="24"/>
              </w:rPr>
            </w:pPr>
          </w:p>
        </w:tc>
        <w:tc>
          <w:tcPr>
            <w:tcW w:w="1200" w:type="dxa"/>
            <w:vMerge w:val="continue"/>
            <w:tcBorders>
              <w:left w:val="single" w:color="auto" w:sz="4" w:space="0"/>
              <w:right w:val="single" w:color="auto" w:sz="4" w:space="0"/>
            </w:tcBorders>
            <w:noWrap w:val="0"/>
            <w:vAlign w:val="center"/>
          </w:tcPr>
          <w:p w14:paraId="0641B751">
            <w:pPr>
              <w:jc w:val="center"/>
              <w:rPr>
                <w:rFonts w:hint="eastAsia" w:ascii="仿宋" w:hAnsi="仿宋" w:eastAsia="仿宋" w:cs="仿宋"/>
                <w:color w:val="auto"/>
                <w:sz w:val="24"/>
                <w:szCs w:val="24"/>
              </w:rPr>
            </w:pPr>
          </w:p>
        </w:tc>
        <w:tc>
          <w:tcPr>
            <w:tcW w:w="1828" w:type="dxa"/>
            <w:tcBorders>
              <w:top w:val="single" w:color="auto" w:sz="4" w:space="0"/>
              <w:left w:val="single" w:color="auto" w:sz="4" w:space="0"/>
              <w:right w:val="single" w:color="auto" w:sz="4" w:space="0"/>
            </w:tcBorders>
            <w:noWrap w:val="0"/>
            <w:vAlign w:val="center"/>
          </w:tcPr>
          <w:p w14:paraId="01B43BC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残杀威（乳油）≥10%</w:t>
            </w:r>
          </w:p>
        </w:tc>
        <w:tc>
          <w:tcPr>
            <w:tcW w:w="1475" w:type="dxa"/>
            <w:tcBorders>
              <w:top w:val="single" w:color="auto" w:sz="4" w:space="0"/>
              <w:left w:val="single" w:color="auto" w:sz="4" w:space="0"/>
              <w:right w:val="single" w:color="auto" w:sz="4" w:space="0"/>
            </w:tcBorders>
            <w:noWrap w:val="0"/>
            <w:vAlign w:val="center"/>
          </w:tcPr>
          <w:p w14:paraId="34BC8434">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500ml/瓶</w:t>
            </w:r>
          </w:p>
        </w:tc>
        <w:tc>
          <w:tcPr>
            <w:tcW w:w="706" w:type="dxa"/>
            <w:tcBorders>
              <w:top w:val="single" w:color="auto" w:sz="4" w:space="0"/>
              <w:left w:val="single" w:color="auto" w:sz="4" w:space="0"/>
              <w:right w:val="single" w:color="auto" w:sz="4" w:space="0"/>
            </w:tcBorders>
            <w:noWrap w:val="0"/>
            <w:vAlign w:val="center"/>
          </w:tcPr>
          <w:p w14:paraId="507A1756">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EAE153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1200</w:t>
            </w:r>
          </w:p>
        </w:tc>
        <w:tc>
          <w:tcPr>
            <w:tcW w:w="1939" w:type="dxa"/>
            <w:vMerge w:val="continue"/>
            <w:tcBorders>
              <w:left w:val="single" w:color="auto" w:sz="4" w:space="0"/>
              <w:right w:val="single" w:color="auto" w:sz="4" w:space="0"/>
            </w:tcBorders>
            <w:noWrap w:val="0"/>
            <w:vAlign w:val="center"/>
          </w:tcPr>
          <w:p w14:paraId="4583DE46">
            <w:pPr>
              <w:jc w:val="center"/>
              <w:rPr>
                <w:rFonts w:hint="eastAsia" w:ascii="仿宋" w:hAnsi="仿宋" w:eastAsia="仿宋" w:cs="仿宋"/>
                <w:color w:val="auto"/>
                <w:sz w:val="24"/>
                <w:szCs w:val="24"/>
              </w:rPr>
            </w:pPr>
          </w:p>
        </w:tc>
      </w:tr>
      <w:tr w14:paraId="6D3D3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vMerge w:val="continue"/>
            <w:tcBorders>
              <w:left w:val="single" w:color="auto" w:sz="4" w:space="0"/>
              <w:bottom w:val="single" w:color="auto" w:sz="4" w:space="0"/>
              <w:right w:val="single" w:color="auto" w:sz="4" w:space="0"/>
            </w:tcBorders>
            <w:noWrap w:val="0"/>
            <w:vAlign w:val="center"/>
          </w:tcPr>
          <w:p w14:paraId="09976B50">
            <w:pPr>
              <w:jc w:val="center"/>
              <w:rPr>
                <w:rFonts w:hint="eastAsia" w:ascii="仿宋" w:hAnsi="仿宋" w:eastAsia="仿宋" w:cs="仿宋"/>
                <w:color w:val="auto"/>
                <w:sz w:val="24"/>
                <w:szCs w:val="24"/>
              </w:rPr>
            </w:pPr>
          </w:p>
        </w:tc>
        <w:tc>
          <w:tcPr>
            <w:tcW w:w="1200" w:type="dxa"/>
            <w:vMerge w:val="continue"/>
            <w:tcBorders>
              <w:left w:val="single" w:color="auto" w:sz="4" w:space="0"/>
              <w:bottom w:val="single" w:color="auto" w:sz="4" w:space="0"/>
              <w:right w:val="single" w:color="auto" w:sz="4" w:space="0"/>
            </w:tcBorders>
            <w:noWrap w:val="0"/>
            <w:vAlign w:val="center"/>
          </w:tcPr>
          <w:p w14:paraId="2F5A42FC">
            <w:pPr>
              <w:jc w:val="center"/>
              <w:rPr>
                <w:rFonts w:hint="eastAsia" w:ascii="仿宋" w:hAnsi="仿宋" w:eastAsia="仿宋" w:cs="仿宋"/>
                <w:color w:val="auto"/>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53F5B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辛硫磷≥10%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1DA9E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1000ml/瓶</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29563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A3638A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00</w:t>
            </w:r>
          </w:p>
        </w:tc>
        <w:tc>
          <w:tcPr>
            <w:tcW w:w="1939" w:type="dxa"/>
            <w:vMerge w:val="continue"/>
            <w:tcBorders>
              <w:left w:val="single" w:color="auto" w:sz="4" w:space="0"/>
              <w:bottom w:val="single" w:color="auto" w:sz="4" w:space="0"/>
              <w:right w:val="single" w:color="auto" w:sz="4" w:space="0"/>
            </w:tcBorders>
            <w:noWrap w:val="0"/>
            <w:vAlign w:val="center"/>
          </w:tcPr>
          <w:p w14:paraId="1FA327F2">
            <w:pPr>
              <w:jc w:val="center"/>
              <w:rPr>
                <w:rFonts w:hint="eastAsia" w:ascii="仿宋" w:hAnsi="仿宋" w:eastAsia="仿宋" w:cs="仿宋"/>
                <w:color w:val="auto"/>
                <w:sz w:val="24"/>
                <w:szCs w:val="24"/>
              </w:rPr>
            </w:pPr>
          </w:p>
        </w:tc>
      </w:tr>
      <w:tr w14:paraId="6F8F3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615543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4EC1CA6">
            <w:pPr>
              <w:ind w:left="-199" w:leftChars="-95" w:firstLine="199" w:firstLineChars="83"/>
              <w:jc w:val="center"/>
              <w:rPr>
                <w:rFonts w:hint="eastAsia" w:ascii="仿宋" w:hAnsi="仿宋" w:eastAsia="仿宋" w:cs="仿宋"/>
                <w:color w:val="auto"/>
                <w:sz w:val="24"/>
                <w:szCs w:val="24"/>
              </w:rPr>
            </w:pPr>
            <w:r>
              <w:rPr>
                <w:rFonts w:hint="eastAsia" w:ascii="仿宋" w:hAnsi="仿宋" w:eastAsia="仿宋" w:cs="仿宋"/>
                <w:color w:val="auto"/>
                <w:sz w:val="24"/>
                <w:szCs w:val="24"/>
              </w:rPr>
              <w:t>灭蟑螂（热烟雾剂）</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F43DD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氯氰-残杀威热烟雾剂≥2.5%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B279C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5000ml/壶</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5AA065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EE825D8">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BE2D1A8">
            <w:pPr>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公共外环境用药</w:t>
            </w:r>
          </w:p>
        </w:tc>
      </w:tr>
      <w:tr w14:paraId="34B41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vMerge w:val="restart"/>
            <w:tcBorders>
              <w:top w:val="single" w:color="auto" w:sz="4" w:space="0"/>
              <w:left w:val="single" w:color="auto" w:sz="4" w:space="0"/>
              <w:right w:val="single" w:color="auto" w:sz="4" w:space="0"/>
            </w:tcBorders>
            <w:noWrap w:val="0"/>
            <w:vAlign w:val="center"/>
          </w:tcPr>
          <w:p w14:paraId="093887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200" w:type="dxa"/>
            <w:vMerge w:val="restart"/>
            <w:tcBorders>
              <w:top w:val="single" w:color="auto" w:sz="4" w:space="0"/>
              <w:left w:val="single" w:color="auto" w:sz="4" w:space="0"/>
              <w:right w:val="single" w:color="auto" w:sz="4" w:space="0"/>
            </w:tcBorders>
            <w:noWrap w:val="0"/>
            <w:vAlign w:val="center"/>
          </w:tcPr>
          <w:p w14:paraId="515C11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灭蚊蝇幼虫颗粒剂（缓释剂）</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259AC37">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5%吡丙醚.倍硫磷颗粒剂</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0B352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500克/包</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4861F7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C55A75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1200</w:t>
            </w:r>
          </w:p>
        </w:tc>
        <w:tc>
          <w:tcPr>
            <w:tcW w:w="1939" w:type="dxa"/>
            <w:vMerge w:val="restart"/>
            <w:tcBorders>
              <w:top w:val="single" w:color="auto" w:sz="4" w:space="0"/>
              <w:left w:val="single" w:color="auto" w:sz="4" w:space="0"/>
              <w:right w:val="single" w:color="auto" w:sz="4" w:space="0"/>
            </w:tcBorders>
            <w:noWrap w:val="0"/>
            <w:vAlign w:val="center"/>
          </w:tcPr>
          <w:p w14:paraId="594AEE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公共外环境用药</w:t>
            </w:r>
          </w:p>
        </w:tc>
      </w:tr>
      <w:tr w14:paraId="151BE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3" w:type="dxa"/>
            <w:vMerge w:val="continue"/>
            <w:tcBorders>
              <w:left w:val="single" w:color="auto" w:sz="4" w:space="0"/>
              <w:bottom w:val="single" w:color="auto" w:sz="4" w:space="0"/>
              <w:right w:val="single" w:color="auto" w:sz="4" w:space="0"/>
            </w:tcBorders>
            <w:noWrap w:val="0"/>
            <w:vAlign w:val="center"/>
          </w:tcPr>
          <w:p w14:paraId="72AE1D9F">
            <w:pPr>
              <w:jc w:val="center"/>
              <w:rPr>
                <w:rFonts w:hint="eastAsia" w:ascii="仿宋" w:hAnsi="仿宋" w:eastAsia="仿宋" w:cs="仿宋"/>
                <w:color w:val="auto"/>
                <w:sz w:val="24"/>
                <w:szCs w:val="24"/>
              </w:rPr>
            </w:pPr>
          </w:p>
        </w:tc>
        <w:tc>
          <w:tcPr>
            <w:tcW w:w="1200" w:type="dxa"/>
            <w:vMerge w:val="continue"/>
            <w:tcBorders>
              <w:left w:val="single" w:color="auto" w:sz="4" w:space="0"/>
              <w:bottom w:val="single" w:color="auto" w:sz="4" w:space="0"/>
              <w:right w:val="single" w:color="auto" w:sz="4" w:space="0"/>
            </w:tcBorders>
            <w:noWrap w:val="0"/>
            <w:vAlign w:val="center"/>
          </w:tcPr>
          <w:p w14:paraId="570C406E">
            <w:pPr>
              <w:jc w:val="center"/>
              <w:rPr>
                <w:rFonts w:hint="eastAsia" w:ascii="仿宋" w:hAnsi="仿宋" w:eastAsia="仿宋" w:cs="仿宋"/>
                <w:color w:val="auto"/>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95BF2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球形芽孢杆菌悬浮剂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100ITU/毫克</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63F2B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5000ml/壶</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E7DA1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6C3F919">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00</w:t>
            </w:r>
          </w:p>
        </w:tc>
        <w:tc>
          <w:tcPr>
            <w:tcW w:w="1939" w:type="dxa"/>
            <w:vMerge w:val="continue"/>
            <w:tcBorders>
              <w:left w:val="single" w:color="auto" w:sz="4" w:space="0"/>
              <w:bottom w:val="single" w:color="auto" w:sz="4" w:space="0"/>
              <w:right w:val="single" w:color="auto" w:sz="4" w:space="0"/>
            </w:tcBorders>
            <w:noWrap w:val="0"/>
            <w:vAlign w:val="center"/>
          </w:tcPr>
          <w:p w14:paraId="40E06153">
            <w:pPr>
              <w:jc w:val="center"/>
              <w:rPr>
                <w:rFonts w:hint="eastAsia" w:ascii="仿宋" w:hAnsi="仿宋" w:eastAsia="仿宋" w:cs="仿宋"/>
                <w:color w:val="auto"/>
                <w:sz w:val="24"/>
                <w:szCs w:val="24"/>
              </w:rPr>
            </w:pPr>
          </w:p>
        </w:tc>
      </w:tr>
      <w:tr w14:paraId="3D6C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93" w:type="dxa"/>
            <w:tcBorders>
              <w:top w:val="single" w:color="auto" w:sz="4" w:space="0"/>
              <w:left w:val="single" w:color="auto" w:sz="4" w:space="0"/>
              <w:bottom w:val="single" w:color="auto" w:sz="4" w:space="0"/>
              <w:right w:val="single" w:color="auto" w:sz="4" w:space="0"/>
            </w:tcBorders>
            <w:noWrap w:val="0"/>
            <w:vAlign w:val="center"/>
          </w:tcPr>
          <w:p w14:paraId="714884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1EA1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诱蝇饵剂</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341B65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复配成品</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C1D6FAD">
            <w:pPr>
              <w:jc w:val="center"/>
              <w:rPr>
                <w:rFonts w:hint="eastAsia" w:ascii="仿宋" w:hAnsi="仿宋" w:eastAsia="仿宋" w:cs="仿宋"/>
                <w:color w:val="auto"/>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488B37C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公斤</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0BD649D">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900</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BEA70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公共外环境用药</w:t>
            </w:r>
          </w:p>
        </w:tc>
      </w:tr>
    </w:tbl>
    <w:p w14:paraId="4DEA12F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3、除四害设施</w:t>
      </w:r>
    </w:p>
    <w:tbl>
      <w:tblPr>
        <w:tblStyle w:val="48"/>
        <w:tblW w:w="8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0"/>
        <w:gridCol w:w="1704"/>
        <w:gridCol w:w="2487"/>
        <w:gridCol w:w="827"/>
        <w:gridCol w:w="972"/>
        <w:gridCol w:w="2049"/>
      </w:tblGrid>
      <w:tr w14:paraId="5A350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597425C1">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FC91A4D">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1B72737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46798F86">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3058729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645E19A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071FD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29F2C5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FD669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毒饵窝</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78B9E2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25×11×11cm以上</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4750EEA8">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17A081C0">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2000</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65371320">
            <w:pPr>
              <w:jc w:val="left"/>
              <w:rPr>
                <w:rFonts w:hint="eastAsia" w:ascii="仿宋" w:hAnsi="仿宋" w:eastAsia="仿宋" w:cs="仿宋"/>
                <w:color w:val="auto"/>
                <w:sz w:val="24"/>
                <w:szCs w:val="24"/>
              </w:rPr>
            </w:pPr>
            <w:r>
              <w:rPr>
                <w:rFonts w:hint="eastAsia" w:ascii="仿宋" w:hAnsi="仿宋" w:eastAsia="仿宋" w:cs="仿宋"/>
                <w:color w:val="auto"/>
                <w:sz w:val="24"/>
                <w:szCs w:val="24"/>
              </w:rPr>
              <w:t>陶瓷防水功能</w:t>
            </w:r>
          </w:p>
        </w:tc>
      </w:tr>
      <w:tr w14:paraId="65DCE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571DD20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075E5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简易诱蝇笼（悬挂）</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56AF5D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顶上带防雨膜</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7AB75C3F">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5865DA2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000</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6DF50519">
            <w:pPr>
              <w:jc w:val="left"/>
              <w:rPr>
                <w:rFonts w:hint="eastAsia" w:ascii="仿宋" w:hAnsi="仿宋" w:eastAsia="仿宋" w:cs="仿宋"/>
                <w:color w:val="auto"/>
                <w:sz w:val="24"/>
                <w:szCs w:val="24"/>
              </w:rPr>
            </w:pPr>
            <w:r>
              <w:rPr>
                <w:rFonts w:hint="eastAsia" w:ascii="仿宋" w:hAnsi="仿宋" w:eastAsia="仿宋" w:cs="仿宋"/>
                <w:color w:val="auto"/>
                <w:sz w:val="24"/>
                <w:szCs w:val="24"/>
              </w:rPr>
              <w:t>悬挂</w:t>
            </w:r>
          </w:p>
        </w:tc>
      </w:tr>
      <w:tr w14:paraId="6863A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79227F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D433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防鼠工具包</w:t>
            </w:r>
          </w:p>
        </w:tc>
        <w:tc>
          <w:tcPr>
            <w:tcW w:w="2487" w:type="dxa"/>
            <w:tcBorders>
              <w:top w:val="single" w:color="auto" w:sz="4" w:space="0"/>
              <w:left w:val="single" w:color="auto" w:sz="4" w:space="0"/>
              <w:bottom w:val="single" w:color="auto" w:sz="4" w:space="0"/>
              <w:right w:val="single" w:color="auto" w:sz="4" w:space="0"/>
            </w:tcBorders>
            <w:noWrap w:val="0"/>
            <w:vAlign w:val="center"/>
          </w:tcPr>
          <w:p w14:paraId="4677AF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100mm*5000mm</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228580D8">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4332A9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2049" w:type="dxa"/>
            <w:tcBorders>
              <w:top w:val="single" w:color="auto" w:sz="4" w:space="0"/>
              <w:left w:val="single" w:color="auto" w:sz="4" w:space="0"/>
              <w:bottom w:val="single" w:color="auto" w:sz="4" w:space="0"/>
              <w:right w:val="single" w:color="auto" w:sz="4" w:space="0"/>
            </w:tcBorders>
            <w:noWrap w:val="0"/>
            <w:vAlign w:val="center"/>
          </w:tcPr>
          <w:p w14:paraId="03B5EE37">
            <w:pPr>
              <w:jc w:val="left"/>
              <w:rPr>
                <w:rFonts w:hint="eastAsia" w:ascii="仿宋" w:hAnsi="仿宋" w:eastAsia="仿宋" w:cs="仿宋"/>
                <w:color w:val="auto"/>
                <w:sz w:val="24"/>
                <w:szCs w:val="24"/>
              </w:rPr>
            </w:pPr>
            <w:r>
              <w:rPr>
                <w:rFonts w:hint="eastAsia" w:ascii="仿宋" w:hAnsi="仿宋" w:eastAsia="仿宋" w:cs="仿宋"/>
                <w:color w:val="auto"/>
                <w:sz w:val="24"/>
                <w:szCs w:val="24"/>
              </w:rPr>
              <w:t>公共外环境用</w:t>
            </w:r>
          </w:p>
        </w:tc>
      </w:tr>
    </w:tbl>
    <w:p w14:paraId="4A94B2A5">
      <w:pPr>
        <w:spacing w:line="440" w:lineRule="exact"/>
        <w:ind w:firstLine="480" w:firstLineChars="200"/>
        <w:rPr>
          <w:rFonts w:hint="eastAsia" w:ascii="仿宋" w:hAnsi="仿宋" w:eastAsia="仿宋" w:cs="仿宋"/>
          <w:color w:val="auto"/>
          <w:sz w:val="24"/>
        </w:rPr>
      </w:pPr>
    </w:p>
    <w:p w14:paraId="0F308A95">
      <w:pPr>
        <w:spacing w:line="440" w:lineRule="exact"/>
        <w:ind w:firstLine="480" w:firstLineChars="200"/>
        <w:rPr>
          <w:rFonts w:hint="eastAsia" w:ascii="仿宋" w:hAnsi="仿宋" w:eastAsia="仿宋" w:cs="仿宋"/>
          <w:color w:val="auto"/>
          <w:sz w:val="24"/>
        </w:rPr>
      </w:pPr>
    </w:p>
    <w:p w14:paraId="40B7E0FC">
      <w:pPr>
        <w:spacing w:line="440" w:lineRule="exact"/>
        <w:ind w:firstLine="480" w:firstLineChars="200"/>
        <w:rPr>
          <w:rFonts w:hint="eastAsia" w:ascii="仿宋" w:hAnsi="仿宋" w:eastAsia="仿宋" w:cs="仿宋"/>
          <w:color w:val="auto"/>
          <w:sz w:val="24"/>
        </w:rPr>
      </w:pPr>
    </w:p>
    <w:p w14:paraId="7FC89FB8">
      <w:pPr>
        <w:spacing w:line="44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备注：</w:t>
      </w:r>
    </w:p>
    <w:p w14:paraId="5EFE65BE">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中标人应优先选用适口性好，抗药性低的敏感类药物，根据药物的抗性和敏感性交叉用药，假如一种药物产生抗性，经采购单位同意，可以换成采购药物明细中同等用量抗药性低的药物使用。</w:t>
      </w:r>
    </w:p>
    <w:p w14:paraId="0FCB31B8">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w:t>
      </w:r>
      <w:r>
        <w:rPr>
          <w:rFonts w:hint="eastAsia" w:ascii="仿宋" w:hAnsi="仿宋" w:eastAsia="仿宋" w:cs="仿宋"/>
          <w:bCs/>
          <w:color w:val="auto"/>
          <w:sz w:val="24"/>
        </w:rPr>
        <w:t>各</w:t>
      </w:r>
      <w:r>
        <w:rPr>
          <w:rFonts w:hint="eastAsia" w:ascii="仿宋" w:hAnsi="仿宋" w:eastAsia="仿宋" w:cs="仿宋"/>
          <w:bCs/>
          <w:color w:val="auto"/>
          <w:sz w:val="24"/>
          <w:lang w:eastAsia="zh-CN"/>
        </w:rPr>
        <w:t>标项</w:t>
      </w:r>
      <w:r>
        <w:rPr>
          <w:rFonts w:hint="eastAsia" w:ascii="仿宋" w:hAnsi="仿宋" w:eastAsia="仿宋" w:cs="仿宋"/>
          <w:bCs/>
          <w:color w:val="auto"/>
          <w:sz w:val="24"/>
        </w:rPr>
        <w:t>在项目实施过程中产生的费用，包括春秋季强化消杀、迎检消杀、第三方效果评估、</w:t>
      </w:r>
      <w:r>
        <w:rPr>
          <w:rFonts w:hint="eastAsia" w:ascii="仿宋" w:hAnsi="仿宋" w:eastAsia="仿宋" w:cs="仿宋"/>
          <w:bCs/>
          <w:color w:val="auto"/>
          <w:sz w:val="24"/>
          <w:lang w:val="en-US" w:eastAsia="zh-CN"/>
        </w:rPr>
        <w:t>项目督查、</w:t>
      </w:r>
      <w:r>
        <w:rPr>
          <w:rFonts w:hint="eastAsia" w:ascii="仿宋" w:hAnsi="仿宋" w:eastAsia="仿宋" w:cs="仿宋"/>
          <w:color w:val="auto"/>
          <w:sz w:val="24"/>
        </w:rPr>
        <w:t>密度监测、</w:t>
      </w:r>
      <w:r>
        <w:rPr>
          <w:rFonts w:hint="eastAsia" w:ascii="仿宋" w:hAnsi="仿宋" w:eastAsia="仿宋" w:cs="仿宋"/>
          <w:bCs/>
          <w:color w:val="auto"/>
          <w:sz w:val="24"/>
        </w:rPr>
        <w:t>药物配送</w:t>
      </w:r>
      <w:r>
        <w:rPr>
          <w:rFonts w:hint="eastAsia" w:ascii="仿宋" w:hAnsi="仿宋" w:eastAsia="仿宋" w:cs="仿宋"/>
          <w:bCs/>
          <w:color w:val="auto"/>
          <w:sz w:val="24"/>
          <w:lang w:val="en-US" w:eastAsia="zh-CN"/>
        </w:rPr>
        <w:t>发放</w:t>
      </w:r>
      <w:r>
        <w:rPr>
          <w:rFonts w:hint="eastAsia" w:ascii="仿宋" w:hAnsi="仿宋" w:eastAsia="仿宋" w:cs="仿宋"/>
          <w:bCs/>
          <w:color w:val="auto"/>
          <w:sz w:val="24"/>
        </w:rPr>
        <w:t>、宣传等费用由中标公司承担。</w:t>
      </w:r>
    </w:p>
    <w:p w14:paraId="6755B03D">
      <w:pPr>
        <w:pStyle w:val="5"/>
        <w:ind w:firstLine="419" w:firstLineChars="139"/>
        <w:rPr>
          <w:rFonts w:hint="eastAsia" w:ascii="仿宋" w:hAnsi="仿宋" w:eastAsia="仿宋" w:cs="仿宋"/>
        </w:rPr>
      </w:pPr>
      <w:bookmarkStart w:id="65" w:name="_Toc28005"/>
      <w:bookmarkStart w:id="66" w:name="_Toc25658"/>
      <w:bookmarkStart w:id="67" w:name="_Toc3181"/>
      <w:r>
        <w:rPr>
          <w:rFonts w:hint="eastAsia" w:ascii="仿宋" w:hAnsi="仿宋" w:eastAsia="仿宋" w:cs="仿宋"/>
        </w:rPr>
        <w:t>三、服务内容</w:t>
      </w:r>
      <w:bookmarkEnd w:id="63"/>
      <w:bookmarkEnd w:id="64"/>
      <w:bookmarkEnd w:id="65"/>
      <w:bookmarkEnd w:id="66"/>
      <w:bookmarkEnd w:id="67"/>
    </w:p>
    <w:p w14:paraId="455D2930">
      <w:pPr>
        <w:spacing w:line="360" w:lineRule="auto"/>
        <w:ind w:firstLine="360" w:firstLineChars="150"/>
        <w:rPr>
          <w:rFonts w:hint="eastAsia" w:ascii="仿宋" w:hAnsi="仿宋" w:eastAsia="仿宋" w:cs="仿宋"/>
          <w:b/>
          <w:color w:val="000000"/>
          <w:sz w:val="24"/>
        </w:rPr>
      </w:pPr>
      <w:r>
        <w:rPr>
          <w:rFonts w:hint="eastAsia" w:ascii="仿宋" w:hAnsi="仿宋" w:eastAsia="仿宋" w:cs="仿宋"/>
          <w:bCs/>
          <w:color w:val="000000"/>
          <w:sz w:val="24"/>
        </w:rPr>
        <w:t>（一）服务范围内的公共外环境（包含居民区、垃圾中转站、公共厕所、公园、广场、绿化带、江河、下水道、沟渠、坑、塘、池等各类四害孳生场所）以及农贸市场内环境四害消杀及密度控制，其中不含机关企事业单位、企业、车站、学校、医院等单位单位围墙，大门内场所（</w:t>
      </w:r>
      <w:r>
        <w:rPr>
          <w:rFonts w:hint="eastAsia" w:ascii="仿宋" w:hAnsi="仿宋" w:eastAsia="仿宋" w:cs="仿宋"/>
          <w:b/>
          <w:color w:val="000000"/>
          <w:sz w:val="24"/>
        </w:rPr>
        <w:t>如遇检查及临时性工作要求，中标公司针对本标项消杀范围内的一些重点场所内环境提供免费消杀服务）。</w:t>
      </w:r>
    </w:p>
    <w:p w14:paraId="6960E8E8">
      <w:pPr>
        <w:spacing w:line="360" w:lineRule="auto"/>
        <w:ind w:firstLine="360" w:firstLineChars="150"/>
        <w:rPr>
          <w:rFonts w:hint="eastAsia" w:ascii="仿宋" w:hAnsi="仿宋" w:eastAsia="仿宋" w:cs="仿宋"/>
          <w:color w:val="000000"/>
          <w:sz w:val="24"/>
        </w:rPr>
      </w:pPr>
      <w:r>
        <w:rPr>
          <w:rFonts w:hint="eastAsia" w:ascii="仿宋" w:hAnsi="仿宋" w:eastAsia="仿宋" w:cs="仿宋"/>
          <w:bCs/>
          <w:color w:val="000000"/>
          <w:sz w:val="24"/>
        </w:rPr>
        <w:t>（二）</w:t>
      </w:r>
      <w:r>
        <w:rPr>
          <w:rFonts w:hint="eastAsia" w:ascii="仿宋" w:hAnsi="仿宋" w:eastAsia="仿宋" w:cs="仿宋"/>
          <w:color w:val="000000"/>
          <w:sz w:val="24"/>
        </w:rPr>
        <w:t>辖区居民、机关单位、六小行业春秋两季统一灭鼠、灭蟑药物采购及配送。</w:t>
      </w:r>
    </w:p>
    <w:p w14:paraId="6F8DB0ED">
      <w:pPr>
        <w:spacing w:line="360" w:lineRule="auto"/>
        <w:ind w:firstLine="360" w:firstLineChars="150"/>
        <w:rPr>
          <w:rFonts w:hint="eastAsia" w:ascii="仿宋" w:hAnsi="仿宋" w:eastAsia="仿宋" w:cs="仿宋"/>
          <w:bCs/>
          <w:color w:val="000000"/>
          <w:sz w:val="24"/>
        </w:rPr>
      </w:pPr>
      <w:r>
        <w:rPr>
          <w:rFonts w:hint="eastAsia" w:ascii="仿宋" w:hAnsi="仿宋" w:eastAsia="仿宋" w:cs="仿宋"/>
          <w:bCs/>
          <w:color w:val="000000"/>
          <w:sz w:val="24"/>
        </w:rPr>
        <w:t>（三）提供辖区单位、住户及“六小行业”病媒生物防制技术宣传及指导。</w:t>
      </w:r>
    </w:p>
    <w:p w14:paraId="258216ED">
      <w:pPr>
        <w:spacing w:line="360" w:lineRule="auto"/>
        <w:ind w:firstLine="360" w:firstLineChars="150"/>
        <w:rPr>
          <w:rFonts w:hint="eastAsia" w:ascii="仿宋" w:hAnsi="仿宋" w:eastAsia="仿宋" w:cs="仿宋"/>
          <w:bCs/>
          <w:color w:val="000000"/>
          <w:sz w:val="24"/>
        </w:rPr>
      </w:pPr>
      <w:r>
        <w:rPr>
          <w:rFonts w:hint="eastAsia" w:ascii="仿宋" w:hAnsi="仿宋" w:eastAsia="仿宋" w:cs="仿宋"/>
          <w:bCs/>
          <w:color w:val="000000"/>
          <w:sz w:val="24"/>
        </w:rPr>
        <w:t>（四）公共外环境毒饵站、诱蝇笼的安装、维护。</w:t>
      </w:r>
    </w:p>
    <w:p w14:paraId="028E5D00">
      <w:pPr>
        <w:spacing w:line="360" w:lineRule="auto"/>
        <w:ind w:firstLine="360" w:firstLineChars="150"/>
        <w:rPr>
          <w:rFonts w:hint="eastAsia" w:ascii="仿宋" w:hAnsi="仿宋" w:eastAsia="仿宋" w:cs="仿宋"/>
          <w:bCs/>
          <w:color w:val="000000"/>
          <w:sz w:val="24"/>
        </w:rPr>
      </w:pPr>
      <w:r>
        <w:rPr>
          <w:rFonts w:hint="eastAsia" w:ascii="仿宋" w:hAnsi="仿宋" w:eastAsia="仿宋" w:cs="仿宋"/>
          <w:bCs/>
          <w:color w:val="000000"/>
          <w:sz w:val="24"/>
        </w:rPr>
        <w:t>（五）其他考核、迎检消杀工作。</w:t>
      </w:r>
    </w:p>
    <w:p w14:paraId="53151C5F">
      <w:pPr>
        <w:pStyle w:val="5"/>
        <w:keepNext w:val="0"/>
        <w:keepLines w:val="0"/>
        <w:ind w:firstLine="602"/>
        <w:rPr>
          <w:rFonts w:hint="eastAsia" w:ascii="仿宋" w:hAnsi="仿宋" w:eastAsia="仿宋" w:cs="仿宋"/>
          <w:color w:val="000000"/>
        </w:rPr>
      </w:pPr>
      <w:bookmarkStart w:id="68" w:name="_Toc23817"/>
      <w:bookmarkStart w:id="69" w:name="_Toc522718945"/>
      <w:bookmarkStart w:id="70" w:name="_Toc4160"/>
      <w:bookmarkStart w:id="71" w:name="_Toc420764132"/>
      <w:bookmarkStart w:id="72" w:name="_Toc21445"/>
      <w:r>
        <w:rPr>
          <w:rFonts w:hint="eastAsia" w:ascii="仿宋" w:hAnsi="仿宋" w:eastAsia="仿宋" w:cs="仿宋"/>
          <w:color w:val="000000"/>
        </w:rPr>
        <w:t>四、服务期限</w:t>
      </w:r>
      <w:bookmarkEnd w:id="68"/>
      <w:bookmarkEnd w:id="69"/>
      <w:bookmarkEnd w:id="70"/>
      <w:bookmarkEnd w:id="71"/>
      <w:bookmarkEnd w:id="72"/>
    </w:p>
    <w:p w14:paraId="77F73DB1">
      <w:pPr>
        <w:spacing w:line="360" w:lineRule="auto"/>
        <w:ind w:firstLine="360" w:firstLineChars="150"/>
        <w:rPr>
          <w:rFonts w:hint="eastAsia" w:ascii="仿宋" w:hAnsi="仿宋" w:eastAsia="仿宋" w:cs="仿宋"/>
          <w:color w:val="000000"/>
          <w:sz w:val="24"/>
          <w:szCs w:val="24"/>
        </w:rPr>
      </w:pPr>
      <w:bookmarkStart w:id="73" w:name="_Toc522718946"/>
      <w:bookmarkStart w:id="74" w:name="_Toc420764133"/>
      <w:r>
        <w:rPr>
          <w:rFonts w:hint="eastAsia" w:ascii="仿宋" w:hAnsi="仿宋" w:eastAsia="仿宋" w:cs="仿宋"/>
          <w:color w:val="000000"/>
          <w:sz w:val="24"/>
          <w:szCs w:val="24"/>
        </w:rPr>
        <w:t>20</w:t>
      </w:r>
      <w:r>
        <w:rPr>
          <w:rFonts w:hint="eastAsia" w:ascii="仿宋" w:hAnsi="仿宋" w:eastAsia="仿宋" w:cs="仿宋"/>
          <w:bCs/>
          <w:color w:val="000000"/>
          <w:sz w:val="24"/>
        </w:rPr>
        <w:t>2</w:t>
      </w:r>
      <w:r>
        <w:rPr>
          <w:rFonts w:hint="eastAsia" w:ascii="仿宋" w:hAnsi="仿宋" w:eastAsia="仿宋" w:cs="仿宋"/>
          <w:bCs/>
          <w:color w:val="000000"/>
          <w:sz w:val="24"/>
          <w:lang w:val="en-US" w:eastAsia="zh-CN"/>
        </w:rPr>
        <w:t>4</w:t>
      </w:r>
      <w:r>
        <w:rPr>
          <w:rFonts w:hint="eastAsia" w:ascii="仿宋" w:hAnsi="仿宋" w:eastAsia="仿宋" w:cs="仿宋"/>
          <w:bCs/>
          <w:color w:val="000000"/>
          <w:sz w:val="24"/>
        </w:rPr>
        <w:t>年1</w:t>
      </w:r>
      <w:r>
        <w:rPr>
          <w:rFonts w:hint="eastAsia" w:ascii="仿宋" w:hAnsi="仿宋" w:eastAsia="仿宋" w:cs="仿宋"/>
          <w:bCs/>
          <w:color w:val="000000"/>
          <w:sz w:val="24"/>
          <w:lang w:val="en-US" w:eastAsia="zh-CN"/>
        </w:rPr>
        <w:t>0</w:t>
      </w:r>
      <w:r>
        <w:rPr>
          <w:rFonts w:hint="eastAsia" w:ascii="仿宋" w:hAnsi="仿宋" w:eastAsia="仿宋" w:cs="仿宋"/>
          <w:bCs/>
          <w:color w:val="000000"/>
          <w:sz w:val="24"/>
        </w:rPr>
        <w:t>月1</w:t>
      </w:r>
      <w:r>
        <w:rPr>
          <w:rFonts w:hint="eastAsia" w:ascii="仿宋" w:hAnsi="仿宋" w:eastAsia="仿宋" w:cs="仿宋"/>
          <w:bCs/>
          <w:color w:val="000000"/>
          <w:sz w:val="24"/>
          <w:lang w:val="en-US" w:eastAsia="zh-CN"/>
        </w:rPr>
        <w:t>0</w:t>
      </w:r>
      <w:r>
        <w:rPr>
          <w:rFonts w:hint="eastAsia" w:ascii="仿宋" w:hAnsi="仿宋" w:eastAsia="仿宋" w:cs="仿宋"/>
          <w:bCs/>
          <w:color w:val="000000"/>
          <w:sz w:val="24"/>
        </w:rPr>
        <w:t>日—202</w:t>
      </w:r>
      <w:r>
        <w:rPr>
          <w:rFonts w:hint="eastAsia" w:ascii="仿宋" w:hAnsi="仿宋" w:eastAsia="仿宋" w:cs="仿宋"/>
          <w:bCs/>
          <w:color w:val="000000"/>
          <w:sz w:val="24"/>
          <w:lang w:val="en-US" w:eastAsia="zh-CN"/>
        </w:rPr>
        <w:t>7</w:t>
      </w:r>
      <w:r>
        <w:rPr>
          <w:rFonts w:hint="eastAsia" w:ascii="仿宋" w:hAnsi="仿宋" w:eastAsia="仿宋" w:cs="仿宋"/>
          <w:bCs/>
          <w:color w:val="000000"/>
          <w:sz w:val="24"/>
        </w:rPr>
        <w:t>年</w:t>
      </w:r>
      <w:r>
        <w:rPr>
          <w:rFonts w:hint="eastAsia" w:ascii="仿宋" w:hAnsi="仿宋" w:eastAsia="仿宋" w:cs="仿宋"/>
          <w:bCs/>
          <w:color w:val="000000"/>
          <w:sz w:val="24"/>
          <w:lang w:val="en-US" w:eastAsia="zh-CN"/>
        </w:rPr>
        <w:t>10</w:t>
      </w:r>
      <w:r>
        <w:rPr>
          <w:rFonts w:hint="eastAsia" w:ascii="仿宋" w:hAnsi="仿宋" w:eastAsia="仿宋" w:cs="仿宋"/>
          <w:bCs/>
          <w:color w:val="000000"/>
          <w:sz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日（具体时间以采购合同签订时间为准）。</w:t>
      </w:r>
    </w:p>
    <w:p w14:paraId="07BE9378">
      <w:pPr>
        <w:spacing w:line="360" w:lineRule="auto"/>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备注：202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日为第一个服务期。</w:t>
      </w:r>
    </w:p>
    <w:p w14:paraId="74597FF2">
      <w:pPr>
        <w:spacing w:line="360" w:lineRule="auto"/>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年10月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日—202</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日为第二个服务期。</w:t>
      </w:r>
    </w:p>
    <w:p w14:paraId="72CF1B97">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年10月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日—202</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日为第三个服务期。</w:t>
      </w:r>
    </w:p>
    <w:p w14:paraId="41D2C13D">
      <w:pPr>
        <w:pStyle w:val="5"/>
        <w:ind w:firstLine="602"/>
        <w:rPr>
          <w:rFonts w:hint="eastAsia" w:ascii="仿宋" w:hAnsi="仿宋" w:eastAsia="仿宋" w:cs="仿宋"/>
          <w:color w:val="000000"/>
        </w:rPr>
      </w:pPr>
      <w:bookmarkStart w:id="75" w:name="_Toc6653"/>
      <w:bookmarkStart w:id="76" w:name="_Toc20632"/>
      <w:bookmarkStart w:id="77" w:name="_Toc11658"/>
      <w:r>
        <w:rPr>
          <w:rFonts w:hint="eastAsia" w:ascii="仿宋" w:hAnsi="仿宋" w:eastAsia="仿宋" w:cs="仿宋"/>
          <w:color w:val="000000"/>
        </w:rPr>
        <w:t>五、控制指标及质量要求</w:t>
      </w:r>
      <w:bookmarkEnd w:id="73"/>
      <w:bookmarkEnd w:id="74"/>
      <w:bookmarkEnd w:id="75"/>
      <w:bookmarkEnd w:id="76"/>
      <w:bookmarkEnd w:id="77"/>
    </w:p>
    <w:p w14:paraId="0C9523EE">
      <w:pPr>
        <w:pStyle w:val="2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000000"/>
          <w:sz w:val="24"/>
        </w:rPr>
        <w:t>（一）控制</w:t>
      </w:r>
      <w:r>
        <w:rPr>
          <w:rFonts w:hint="eastAsia" w:ascii="仿宋" w:hAnsi="仿宋" w:eastAsia="仿宋" w:cs="仿宋"/>
          <w:color w:val="auto"/>
          <w:sz w:val="24"/>
        </w:rPr>
        <w:t>指标：根据《国家卫生城市和国家卫生县标准（2021版）》、《病媒生物密度控制水平鼠类》（GB/T 27770-2011）、《病媒生物密度控制水平蚊虫》（GB/T 27771-2011）、《病媒生物密度控制水平蝇类》（GB/T 27772-2011）、《病媒生物密度控制水平蜚蠊》（GB/T 27773-2011）、《浙江省爱卫会关于印发浙江省城镇病媒生物密度控制水平评估认可管理办法(2022版)的 通知》（浙爱卫〔2022〕4号文件）等文件要求，通过综合防制，公共外环境鼠、蚊、蝇、蟑螂均达到国家C级标准或更高一级标准。</w:t>
      </w:r>
    </w:p>
    <w:p w14:paraId="12D1D59B">
      <w:pPr>
        <w:spacing w:line="360" w:lineRule="auto"/>
        <w:ind w:firstLine="480" w:firstLineChars="200"/>
        <w:rPr>
          <w:rFonts w:hint="eastAsia" w:ascii="仿宋" w:hAnsi="仿宋" w:eastAsia="仿宋" w:cs="仿宋"/>
          <w:color w:val="00B0F0"/>
          <w:sz w:val="24"/>
        </w:rPr>
      </w:pPr>
      <w:r>
        <w:rPr>
          <w:rFonts w:hint="eastAsia" w:ascii="仿宋" w:hAnsi="仿宋" w:eastAsia="仿宋" w:cs="仿宋"/>
          <w:color w:val="auto"/>
          <w:sz w:val="24"/>
        </w:rPr>
        <w:t>（二）质量要求：公共外环境每月常规消杀，鼠、蚊、蝇、蟑螂每月防制不少于2次，消杀覆盖率＞95%，群众满意率达＞</w:t>
      </w:r>
      <w:r>
        <w:rPr>
          <w:rFonts w:hint="eastAsia" w:ascii="仿宋" w:hAnsi="仿宋" w:eastAsia="仿宋" w:cs="仿宋"/>
          <w:color w:val="auto"/>
          <w:sz w:val="24"/>
          <w:lang w:val="en-US" w:eastAsia="zh-CN"/>
        </w:rPr>
        <w:t>90</w:t>
      </w:r>
      <w:r>
        <w:rPr>
          <w:rFonts w:hint="eastAsia" w:ascii="仿宋" w:hAnsi="仿宋" w:eastAsia="仿宋" w:cs="仿宋"/>
          <w:color w:val="auto"/>
          <w:sz w:val="24"/>
        </w:rPr>
        <w:t>%，执行合</w:t>
      </w:r>
      <w:r>
        <w:rPr>
          <w:rFonts w:hint="eastAsia" w:ascii="仿宋" w:hAnsi="仿宋" w:eastAsia="仿宋" w:cs="仿宋"/>
          <w:color w:val="000000"/>
          <w:sz w:val="24"/>
        </w:rPr>
        <w:t>同期间不得发生因操作不规范而引起的重大安全事故。虫媒传染病疫情控制率达到100%。</w:t>
      </w:r>
    </w:p>
    <w:p w14:paraId="6170B93E">
      <w:pPr>
        <w:pStyle w:val="5"/>
        <w:ind w:firstLine="419" w:firstLineChars="139"/>
        <w:rPr>
          <w:rFonts w:hint="eastAsia" w:ascii="仿宋" w:hAnsi="仿宋" w:eastAsia="仿宋" w:cs="仿宋"/>
          <w:color w:val="000000"/>
        </w:rPr>
      </w:pPr>
      <w:bookmarkStart w:id="78" w:name="_Toc27244"/>
      <w:bookmarkStart w:id="79" w:name="_Toc522718947"/>
      <w:bookmarkStart w:id="80" w:name="_Toc420764134"/>
      <w:bookmarkStart w:id="81" w:name="_Toc15368"/>
      <w:bookmarkStart w:id="82" w:name="_Toc27577"/>
      <w:r>
        <w:rPr>
          <w:rFonts w:hint="eastAsia" w:ascii="仿宋" w:hAnsi="仿宋" w:eastAsia="仿宋" w:cs="仿宋"/>
          <w:color w:val="000000"/>
        </w:rPr>
        <w:t>六、特别条款</w:t>
      </w:r>
      <w:bookmarkEnd w:id="78"/>
      <w:bookmarkEnd w:id="79"/>
      <w:bookmarkEnd w:id="80"/>
      <w:bookmarkEnd w:id="81"/>
      <w:bookmarkEnd w:id="82"/>
    </w:p>
    <w:p w14:paraId="3C4BAF98">
      <w:pPr>
        <w:snapToGrid w:val="0"/>
        <w:spacing w:line="360" w:lineRule="auto"/>
        <w:ind w:firstLine="510"/>
        <w:rPr>
          <w:rFonts w:hint="eastAsia" w:ascii="仿宋" w:hAnsi="仿宋" w:eastAsia="仿宋" w:cs="仿宋"/>
          <w:b/>
          <w:bCs/>
        </w:rPr>
      </w:pPr>
      <w:r>
        <w:rPr>
          <w:rFonts w:hint="eastAsia" w:ascii="宋体" w:hAnsi="宋体"/>
          <w:b/>
          <w:bCs/>
          <w:color w:val="000000"/>
          <w:sz w:val="24"/>
        </w:rPr>
        <w:t>1</w:t>
      </w:r>
      <w:r>
        <w:rPr>
          <w:rFonts w:hint="eastAsia" w:ascii="仿宋" w:hAnsi="仿宋" w:eastAsia="仿宋" w:cs="仿宋"/>
          <w:b/>
          <w:bCs/>
          <w:color w:val="000000"/>
          <w:sz w:val="24"/>
        </w:rPr>
        <w:t>、投标人可以同时参加2个标项的投标，但只能中标其中一个标项,如投标人推荐为标项一的中标候选人，则标项二只参加评审不推荐为中标候选人。</w:t>
      </w:r>
    </w:p>
    <w:p w14:paraId="4932A3D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规范开展病媒生物防制业务。消杀公司要根据庆元县的实际和行业特点，制定辖区消杀范围公共外环境防制技术方案、实施方案、监测方案、孳生地调查报告等，具有可操作性的每月计划和工作进度表。按照不同病媒生物习性、不同季节、不同环境等，科学合理安排消杀次数和物理防制服务。</w:t>
      </w:r>
    </w:p>
    <w:p w14:paraId="0380385E">
      <w:pPr>
        <w:tabs>
          <w:tab w:val="left" w:pos="1020"/>
        </w:tabs>
        <w:autoSpaceDE w:val="0"/>
        <w:autoSpaceDN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药械要求。</w:t>
      </w:r>
      <w:r>
        <w:rPr>
          <w:rFonts w:hint="eastAsia" w:ascii="仿宋" w:hAnsi="仿宋" w:eastAsia="仿宋" w:cs="仿宋"/>
          <w:color w:val="auto"/>
          <w:sz w:val="24"/>
        </w:rPr>
        <w:t>不得随意更换使用其它药物</w:t>
      </w:r>
      <w:r>
        <w:rPr>
          <w:rFonts w:hint="eastAsia" w:ascii="仿宋" w:hAnsi="仿宋" w:eastAsia="仿宋" w:cs="仿宋"/>
          <w:color w:val="auto"/>
          <w:sz w:val="24"/>
          <w:lang w:eastAsia="zh-CN"/>
        </w:rPr>
        <w:t>，</w:t>
      </w:r>
      <w:r>
        <w:rPr>
          <w:rFonts w:hint="eastAsia" w:ascii="仿宋" w:hAnsi="仿宋" w:eastAsia="仿宋" w:cs="仿宋"/>
          <w:color w:val="auto"/>
          <w:sz w:val="24"/>
        </w:rPr>
        <w:t>消杀公司根据采购方要求的药品（有效成分）数量选购提供相应的消杀药物，所提供的药物做到证件齐全（具有有效的农药登记证或农药临时登记证、农药生产许可证或农药生产批准文件、检测报告等）、进货渠道规范、药性敏感强，使用剂量、浓度、时间、消杀方法等符合技术规定，禁止使用国家明令禁止使用的各类药物。药械配置必须满足标项人员作业需求，工程作业车，车载式机动喷雾器；背负式喷雾器、手提式喷雾器、超低容量喷雾器、热烟雾机数量能满足本标项消杀作业要求。</w:t>
      </w:r>
    </w:p>
    <w:p w14:paraId="72505863">
      <w:pPr>
        <w:autoSpaceDE w:val="0"/>
        <w:autoSpaceDN w:val="0"/>
        <w:adjustRightIn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服务要求。消杀公司要有一整套完整的消杀服务工作制度，消杀工作实行日报制和巡查、监督、反馈、考核制度等现代化管理模式，有消杀人员管理考核细则、药物管理等制度，作业期间穿统一工作服和佩戴上岗证，员工持证上岗，规范操作，文明作业。规范登记作业单，做好孳生地调查，毒饵站、诱蝇笼及灭蚊灯维护登记在册。其中菇城农贸市场、早市、城北农贸市场内环境每2个月进行一次消杀。</w:t>
      </w:r>
    </w:p>
    <w:p w14:paraId="099FBEC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提供技术支持。做好辖区单位、“六小”行业等除四害消杀服务指导工作。每月做好灭杀前后的密度监测报告和药械消耗、每月工作小结等过程性台账资料。按社区、村、“六小”行业做好消杀资料收集、整理、总结、上报等工作。</w:t>
      </w:r>
    </w:p>
    <w:p w14:paraId="62127521">
      <w:pPr>
        <w:autoSpaceDE w:val="0"/>
        <w:autoSpaceDN w:val="0"/>
        <w:adjustRightIn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6、应急处理。制定病媒生物、国卫巩固、C级技术评估考核工作迎检方案、药物中毒处置预案、突发事件应急预案等。发生误食时，消杀单位应积极处理好误食者救治工作，所有费用由消杀公司承担。</w:t>
      </w:r>
    </w:p>
    <w:p w14:paraId="7B7236F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000000"/>
          <w:sz w:val="24"/>
        </w:rPr>
        <w:t>7、</w:t>
      </w:r>
      <w:r>
        <w:rPr>
          <w:rFonts w:hint="eastAsia" w:ascii="仿宋" w:hAnsi="仿宋" w:eastAsia="仿宋" w:cs="仿宋"/>
          <w:sz w:val="24"/>
        </w:rPr>
        <w:t>中标公司在庆元城区没有设</w:t>
      </w:r>
      <w:r>
        <w:rPr>
          <w:rFonts w:hint="eastAsia" w:ascii="仿宋" w:hAnsi="仿宋" w:eastAsia="仿宋" w:cs="仿宋"/>
          <w:color w:val="auto"/>
          <w:sz w:val="24"/>
        </w:rPr>
        <w:t>立服务机构的，应在中标15日内建立服务分支机构，并按要求配备相应人员（常住且固定外勤作业工作人员不得少于4名，项目负责人需具备有害生物防制员中级及以上职业资格证书，作业人员需具备有害生物防制员初级及以上职业资格证书。）及药物、器械仓库及办公用房等。</w:t>
      </w:r>
    </w:p>
    <w:p w14:paraId="558DB6FD">
      <w:pPr>
        <w:tabs>
          <w:tab w:val="left" w:pos="4424"/>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eastAsia="zh-CN"/>
        </w:rPr>
        <w:t>庆元县卫生健康局</w:t>
      </w:r>
      <w:r>
        <w:rPr>
          <w:rFonts w:hint="eastAsia" w:ascii="仿宋" w:hAnsi="仿宋" w:eastAsia="仿宋" w:cs="仿宋"/>
          <w:color w:val="auto"/>
          <w:sz w:val="24"/>
        </w:rPr>
        <w:t>将根据《庆元县城区除“四害”消杀服务考核管理办法》（庆爱卫办〔202</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号）文件要求对中标单位进行考核评估，检查发现的问题如需进行处罚，将在合同期内最后一次支付款项中一次性进行扣款。</w:t>
      </w:r>
    </w:p>
    <w:p w14:paraId="5092E6BB">
      <w:pPr>
        <w:pStyle w:val="5"/>
        <w:ind w:firstLine="602"/>
        <w:rPr>
          <w:rFonts w:hint="eastAsia" w:ascii="仿宋" w:hAnsi="仿宋" w:eastAsia="仿宋" w:cs="仿宋"/>
          <w:color w:val="000000"/>
        </w:rPr>
      </w:pPr>
      <w:bookmarkStart w:id="83" w:name="_Toc5523"/>
      <w:bookmarkStart w:id="84" w:name="_Toc522718948"/>
      <w:bookmarkStart w:id="85" w:name="_Toc420764135"/>
      <w:bookmarkStart w:id="86" w:name="_Toc19204"/>
      <w:bookmarkStart w:id="87" w:name="_Toc1786"/>
      <w:r>
        <w:rPr>
          <w:rFonts w:hint="eastAsia" w:ascii="仿宋" w:hAnsi="仿宋" w:eastAsia="仿宋" w:cs="仿宋"/>
          <w:color w:val="000000"/>
        </w:rPr>
        <w:t>七、效果评估</w:t>
      </w:r>
      <w:bookmarkEnd w:id="83"/>
      <w:bookmarkEnd w:id="84"/>
      <w:bookmarkEnd w:id="85"/>
      <w:bookmarkEnd w:id="86"/>
      <w:bookmarkEnd w:id="87"/>
    </w:p>
    <w:p w14:paraId="78224ED0">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根</w:t>
      </w:r>
      <w:r>
        <w:rPr>
          <w:rFonts w:hint="eastAsia" w:ascii="仿宋" w:hAnsi="仿宋" w:eastAsia="仿宋" w:cs="仿宋"/>
          <w:color w:val="auto"/>
          <w:sz w:val="24"/>
        </w:rPr>
        <w:t>据《浙江省爱卫会关于印发浙江省城镇病媒生物密度控制水平评估认可管理办法(2022版)的 通知》（浙爱卫〔2022〕4号文件）、《丽水市除四害服务质量管理办法》等文件要求，由主管部门组织专家组或委托第三方专业机构进行综合评估（每次支付款项前进行一次评估）。如因药物发（投）放不到位、使用</w:t>
      </w:r>
      <w:r>
        <w:rPr>
          <w:rFonts w:hint="eastAsia" w:ascii="仿宋" w:hAnsi="仿宋" w:eastAsia="仿宋" w:cs="仿宋"/>
          <w:sz w:val="24"/>
        </w:rPr>
        <w:t>过期药物、药物掺假、设备维护不到位等与采购服务要求不相符现象导致评估不合格的，中标单位必须无偿追加药物及开展消杀服务，并再次申请评估。如二次评估仍不合格的，采购单位有权取消该中标公司服务资格，并终止合同不予付款。</w:t>
      </w:r>
    </w:p>
    <w:p w14:paraId="3189AA91">
      <w:pPr>
        <w:pStyle w:val="5"/>
        <w:keepNext w:val="0"/>
        <w:keepLines w:val="0"/>
        <w:ind w:firstLine="641" w:firstLineChars="213"/>
        <w:rPr>
          <w:rFonts w:hint="eastAsia" w:ascii="仿宋" w:hAnsi="仿宋" w:eastAsia="仿宋" w:cs="仿宋"/>
        </w:rPr>
      </w:pPr>
      <w:bookmarkStart w:id="88" w:name="_Toc15408"/>
      <w:bookmarkStart w:id="89" w:name="_Toc4505"/>
      <w:bookmarkStart w:id="90" w:name="_Toc522718949"/>
      <w:bookmarkStart w:id="91" w:name="_Toc420764136"/>
      <w:bookmarkStart w:id="92" w:name="_Toc19196"/>
      <w:r>
        <w:rPr>
          <w:rFonts w:hint="eastAsia" w:ascii="仿宋" w:hAnsi="仿宋" w:eastAsia="仿宋" w:cs="仿宋"/>
        </w:rPr>
        <w:t>八、付款方式</w:t>
      </w:r>
      <w:bookmarkEnd w:id="88"/>
      <w:bookmarkEnd w:id="89"/>
      <w:bookmarkEnd w:id="90"/>
      <w:bookmarkEnd w:id="91"/>
      <w:bookmarkEnd w:id="92"/>
    </w:p>
    <w:p w14:paraId="00EF3F1D">
      <w:pPr>
        <w:pStyle w:val="2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每个服务期限分三次付款。</w:t>
      </w:r>
      <w:r>
        <w:rPr>
          <w:rFonts w:hint="eastAsia" w:ascii="仿宋" w:hAnsi="仿宋" w:eastAsia="仿宋" w:cs="仿宋"/>
          <w:color w:val="auto"/>
          <w:sz w:val="24"/>
          <w:lang w:val="en-US" w:eastAsia="zh-CN"/>
        </w:rPr>
        <w:t>第一次在</w:t>
      </w:r>
      <w:r>
        <w:rPr>
          <w:rFonts w:hint="eastAsia" w:ascii="仿宋" w:hAnsi="仿宋" w:eastAsia="仿宋" w:cs="仿宋"/>
          <w:color w:val="auto"/>
          <w:sz w:val="24"/>
          <w:lang w:eastAsia="zh-CN"/>
        </w:rPr>
        <w:t>合同生效以及具备实施条件后7个工作日内支付</w:t>
      </w:r>
      <w:r>
        <w:rPr>
          <w:rFonts w:hint="eastAsia" w:ascii="仿宋" w:hAnsi="仿宋" w:eastAsia="仿宋" w:cs="仿宋"/>
          <w:color w:val="auto"/>
          <w:sz w:val="24"/>
        </w:rPr>
        <w:t>第一个服务期</w:t>
      </w:r>
      <w:r>
        <w:rPr>
          <w:rFonts w:hint="eastAsia" w:ascii="仿宋" w:hAnsi="仿宋" w:eastAsia="仿宋" w:cs="仿宋"/>
          <w:color w:val="auto"/>
          <w:sz w:val="24"/>
          <w:lang w:eastAsia="zh-CN"/>
        </w:rPr>
        <w:t>预付</w:t>
      </w:r>
      <w:r>
        <w:rPr>
          <w:rFonts w:hint="eastAsia" w:ascii="仿宋" w:hAnsi="仿宋" w:eastAsia="仿宋" w:cs="仿宋"/>
          <w:color w:val="auto"/>
          <w:sz w:val="24"/>
        </w:rPr>
        <w:t>款（合同总价款的40%）；第二次在半年效果评估合格后的</w:t>
      </w:r>
      <w:r>
        <w:rPr>
          <w:rFonts w:hint="eastAsia" w:ascii="仿宋" w:hAnsi="仿宋" w:eastAsia="仿宋" w:cs="仿宋"/>
          <w:color w:val="auto"/>
          <w:sz w:val="24"/>
          <w:lang w:val="en-US" w:eastAsia="zh-CN"/>
        </w:rPr>
        <w:t>7</w:t>
      </w:r>
      <w:r>
        <w:rPr>
          <w:rFonts w:hint="eastAsia" w:ascii="仿宋" w:hAnsi="仿宋" w:eastAsia="仿宋" w:cs="仿宋"/>
          <w:color w:val="auto"/>
          <w:sz w:val="24"/>
        </w:rPr>
        <w:t>个工作日内支付合同总价的30%；第三次在合同期满、效果评估合格后的</w:t>
      </w:r>
      <w:r>
        <w:rPr>
          <w:rFonts w:hint="eastAsia" w:ascii="仿宋" w:hAnsi="仿宋" w:eastAsia="仿宋" w:cs="仿宋"/>
          <w:color w:val="auto"/>
          <w:sz w:val="24"/>
          <w:lang w:val="en-US" w:eastAsia="zh-CN"/>
        </w:rPr>
        <w:t>7</w:t>
      </w:r>
      <w:r>
        <w:rPr>
          <w:rFonts w:hint="eastAsia" w:ascii="仿宋" w:hAnsi="仿宋" w:eastAsia="仿宋" w:cs="仿宋"/>
          <w:color w:val="auto"/>
          <w:sz w:val="24"/>
        </w:rPr>
        <w:t>个工作日内支付合同总价的30%。</w:t>
      </w:r>
    </w:p>
    <w:p w14:paraId="203B1EC7">
      <w:pPr>
        <w:pStyle w:val="2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中标人于合同签订前书面承诺放弃预付款或降低预付款支付比例的，可不适用本条款。</w:t>
      </w:r>
    </w:p>
    <w:p w14:paraId="31976367">
      <w:pPr>
        <w:pStyle w:val="5"/>
        <w:spacing w:before="200" w:after="200"/>
        <w:ind w:firstLine="321" w:firstLineChars="100"/>
        <w:rPr>
          <w:rFonts w:hint="eastAsia" w:ascii="仿宋" w:hAnsi="仿宋" w:eastAsia="仿宋" w:cs="仿宋"/>
          <w:sz w:val="32"/>
          <w:szCs w:val="32"/>
        </w:rPr>
      </w:pPr>
      <w:bookmarkStart w:id="93" w:name="_Toc26047"/>
      <w:bookmarkStart w:id="94" w:name="_Toc27282"/>
      <w:bookmarkStart w:id="95" w:name="_Toc27783"/>
      <w:r>
        <w:rPr>
          <w:rFonts w:hint="eastAsia" w:ascii="仿宋" w:hAnsi="仿宋" w:eastAsia="仿宋" w:cs="仿宋"/>
          <w:sz w:val="32"/>
          <w:szCs w:val="32"/>
        </w:rPr>
        <w:t>九、其他要求</w:t>
      </w:r>
      <w:bookmarkEnd w:id="61"/>
      <w:bookmarkEnd w:id="62"/>
      <w:bookmarkEnd w:id="93"/>
      <w:bookmarkEnd w:id="94"/>
      <w:bookmarkEnd w:id="95"/>
    </w:p>
    <w:p w14:paraId="13836A12">
      <w:pPr>
        <w:pStyle w:val="42"/>
        <w:widowControl w:val="0"/>
        <w:snapToGrid w:val="0"/>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1、本项目所涉及的安装数量，招标时确认数量不一定准确时，按其中标单价和实际工程量结算。税收、人工费、安装费等一切与之相关的所有费用都需包含在报价中。</w:t>
      </w:r>
    </w:p>
    <w:p w14:paraId="65A53A0A">
      <w:pPr>
        <w:pStyle w:val="42"/>
        <w:widowControl w:val="0"/>
        <w:snapToGrid w:val="0"/>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2、本项目排名第一的中标候选人未注册成为“浙江省政府采购投标人”的，采购代理机构将暂缓发布中标通知书，由此造成的不利影响自行承担。</w:t>
      </w:r>
    </w:p>
    <w:p w14:paraId="7E2F0C8E">
      <w:pPr>
        <w:pStyle w:val="44"/>
        <w:spacing w:before="0" w:after="0" w:line="360" w:lineRule="auto"/>
        <w:rPr>
          <w:rFonts w:ascii="仿宋" w:hAnsi="仿宋" w:eastAsia="仿宋" w:cs="仿宋"/>
          <w:sz w:val="36"/>
          <w:szCs w:val="36"/>
        </w:rPr>
      </w:pPr>
    </w:p>
    <w:p w14:paraId="526DF013">
      <w:pPr>
        <w:rPr>
          <w:rFonts w:hint="eastAsia" w:ascii="仿宋" w:hAnsi="仿宋" w:eastAsia="仿宋" w:cs="仿宋"/>
          <w:sz w:val="36"/>
          <w:szCs w:val="36"/>
        </w:rPr>
      </w:pPr>
      <w:r>
        <w:rPr>
          <w:rFonts w:hint="eastAsia" w:ascii="仿宋" w:hAnsi="仿宋" w:eastAsia="仿宋" w:cs="仿宋"/>
          <w:sz w:val="36"/>
          <w:szCs w:val="36"/>
        </w:rPr>
        <w:br w:type="page"/>
      </w:r>
    </w:p>
    <w:p w14:paraId="05911DA3">
      <w:pPr>
        <w:pStyle w:val="44"/>
        <w:spacing w:before="0" w:after="0" w:line="360" w:lineRule="auto"/>
        <w:rPr>
          <w:rFonts w:ascii="仿宋" w:hAnsi="仿宋" w:eastAsia="仿宋" w:cs="仿宋"/>
          <w:sz w:val="36"/>
          <w:szCs w:val="36"/>
        </w:rPr>
      </w:pPr>
      <w:bookmarkStart w:id="96" w:name="_Toc555"/>
      <w:r>
        <w:rPr>
          <w:rFonts w:hint="eastAsia" w:ascii="仿宋" w:hAnsi="仿宋" w:eastAsia="仿宋" w:cs="仿宋"/>
          <w:sz w:val="36"/>
          <w:szCs w:val="36"/>
        </w:rPr>
        <w:t>第三章  投标人须知</w:t>
      </w:r>
      <w:bookmarkEnd w:id="52"/>
      <w:bookmarkEnd w:id="53"/>
      <w:bookmarkEnd w:id="54"/>
      <w:bookmarkEnd w:id="55"/>
      <w:bookmarkEnd w:id="96"/>
    </w:p>
    <w:p w14:paraId="6F9F486F">
      <w:pPr>
        <w:pStyle w:val="44"/>
        <w:spacing w:after="240"/>
        <w:jc w:val="left"/>
        <w:outlineLvl w:val="1"/>
        <w:rPr>
          <w:rFonts w:ascii="仿宋" w:hAnsi="仿宋" w:eastAsia="仿宋" w:cs="仿宋"/>
          <w:sz w:val="30"/>
          <w:szCs w:val="30"/>
        </w:rPr>
      </w:pPr>
      <w:bookmarkStart w:id="97" w:name="_Toc493956032"/>
      <w:bookmarkStart w:id="98" w:name="_Toc530551820"/>
      <w:bookmarkStart w:id="99" w:name="_Toc486423882"/>
      <w:bookmarkStart w:id="100" w:name="_Toc531358975"/>
      <w:bookmarkStart w:id="101" w:name="_Toc27841"/>
      <w:bookmarkStart w:id="102" w:name="EB4c7125c6dc654ed08b5f32dccfe34746"/>
      <w:bookmarkStart w:id="103" w:name="_Toc493956033"/>
      <w:r>
        <w:rPr>
          <w:rFonts w:hint="eastAsia" w:ascii="仿宋" w:hAnsi="仿宋" w:eastAsia="仿宋" w:cs="仿宋"/>
          <w:sz w:val="30"/>
          <w:szCs w:val="30"/>
        </w:rPr>
        <w:t>投标人须知前附表</w:t>
      </w:r>
      <w:bookmarkEnd w:id="97"/>
      <w:bookmarkEnd w:id="98"/>
      <w:bookmarkEnd w:id="99"/>
      <w:bookmarkEnd w:id="100"/>
      <w:r>
        <w:rPr>
          <w:rFonts w:hint="eastAsia" w:ascii="仿宋" w:hAnsi="仿宋" w:eastAsia="仿宋" w:cs="仿宋"/>
          <w:sz w:val="30"/>
          <w:szCs w:val="30"/>
        </w:rPr>
        <w:t>（一）</w:t>
      </w:r>
      <w:bookmarkEnd w:id="10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4F96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22" w:type="dxa"/>
            <w:vAlign w:val="center"/>
          </w:tcPr>
          <w:p w14:paraId="47180E19">
            <w:pPr>
              <w:ind w:right="-86" w:rightChars="-41"/>
              <w:jc w:val="center"/>
              <w:rPr>
                <w:rFonts w:ascii="仿宋" w:hAnsi="仿宋" w:eastAsia="仿宋" w:cs="仿宋"/>
                <w:b/>
                <w:sz w:val="24"/>
                <w:szCs w:val="24"/>
              </w:rPr>
            </w:pPr>
            <w:r>
              <w:rPr>
                <w:rFonts w:hint="eastAsia" w:ascii="仿宋" w:hAnsi="仿宋" w:eastAsia="仿宋" w:cs="仿宋"/>
                <w:b/>
                <w:sz w:val="24"/>
                <w:szCs w:val="24"/>
              </w:rPr>
              <w:t>条款号</w:t>
            </w:r>
          </w:p>
        </w:tc>
        <w:tc>
          <w:tcPr>
            <w:tcW w:w="1560" w:type="dxa"/>
            <w:vAlign w:val="center"/>
          </w:tcPr>
          <w:p w14:paraId="25A260F8">
            <w:pPr>
              <w:ind w:left="-99" w:leftChars="-47" w:right="-65" w:rightChars="-31" w:firstLine="27" w:firstLineChars="11"/>
              <w:jc w:val="center"/>
              <w:rPr>
                <w:rFonts w:ascii="仿宋" w:hAnsi="仿宋" w:eastAsia="仿宋" w:cs="仿宋"/>
                <w:b/>
                <w:bCs/>
                <w:sz w:val="24"/>
                <w:szCs w:val="24"/>
              </w:rPr>
            </w:pPr>
            <w:r>
              <w:rPr>
                <w:rFonts w:hint="eastAsia" w:ascii="仿宋" w:hAnsi="仿宋" w:eastAsia="仿宋" w:cs="仿宋"/>
                <w:b/>
                <w:bCs/>
                <w:sz w:val="24"/>
                <w:szCs w:val="24"/>
              </w:rPr>
              <w:t>条款名称</w:t>
            </w:r>
          </w:p>
        </w:tc>
        <w:tc>
          <w:tcPr>
            <w:tcW w:w="6769" w:type="dxa"/>
            <w:vAlign w:val="center"/>
          </w:tcPr>
          <w:p w14:paraId="18CEC67F">
            <w:pPr>
              <w:jc w:val="center"/>
              <w:rPr>
                <w:rFonts w:ascii="仿宋" w:hAnsi="仿宋" w:eastAsia="仿宋" w:cs="仿宋"/>
                <w:b/>
                <w:sz w:val="24"/>
                <w:szCs w:val="24"/>
              </w:rPr>
            </w:pPr>
            <w:r>
              <w:rPr>
                <w:rFonts w:hint="eastAsia" w:ascii="仿宋" w:hAnsi="仿宋" w:eastAsia="仿宋" w:cs="仿宋"/>
                <w:b/>
                <w:sz w:val="24"/>
                <w:szCs w:val="24"/>
              </w:rPr>
              <w:t>编列内容</w:t>
            </w:r>
          </w:p>
        </w:tc>
      </w:tr>
      <w:tr w14:paraId="1E2F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3CC80F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1.2.1</w:t>
            </w:r>
          </w:p>
        </w:tc>
        <w:tc>
          <w:tcPr>
            <w:tcW w:w="1560" w:type="dxa"/>
            <w:vAlign w:val="center"/>
          </w:tcPr>
          <w:p w14:paraId="0301CC8A">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采购人</w:t>
            </w:r>
          </w:p>
        </w:tc>
        <w:tc>
          <w:tcPr>
            <w:tcW w:w="6769" w:type="dxa"/>
            <w:vAlign w:val="center"/>
          </w:tcPr>
          <w:p w14:paraId="1F66946D">
            <w:pPr>
              <w:rPr>
                <w:rFonts w:ascii="仿宋" w:hAnsi="仿宋" w:eastAsia="仿宋" w:cs="仿宋"/>
                <w:bCs/>
                <w:sz w:val="24"/>
                <w:szCs w:val="24"/>
              </w:rPr>
            </w:pPr>
            <w:r>
              <w:rPr>
                <w:rFonts w:hint="eastAsia" w:ascii="仿宋" w:hAnsi="仿宋" w:eastAsia="仿宋" w:cs="仿宋"/>
                <w:bCs/>
                <w:sz w:val="24"/>
                <w:szCs w:val="24"/>
              </w:rPr>
              <w:t>见第一章招标公告（邀请）</w:t>
            </w:r>
          </w:p>
        </w:tc>
      </w:tr>
      <w:tr w14:paraId="3042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7A837C0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1.2.2</w:t>
            </w:r>
          </w:p>
        </w:tc>
        <w:tc>
          <w:tcPr>
            <w:tcW w:w="1560" w:type="dxa"/>
            <w:vAlign w:val="center"/>
          </w:tcPr>
          <w:p w14:paraId="18D50A56">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采购代理机构</w:t>
            </w:r>
          </w:p>
        </w:tc>
        <w:tc>
          <w:tcPr>
            <w:tcW w:w="6769" w:type="dxa"/>
            <w:vAlign w:val="center"/>
          </w:tcPr>
          <w:p w14:paraId="66E29DBB">
            <w:pPr>
              <w:rPr>
                <w:rFonts w:ascii="仿宋" w:hAnsi="仿宋" w:eastAsia="仿宋" w:cs="仿宋"/>
                <w:bCs/>
                <w:sz w:val="24"/>
                <w:szCs w:val="24"/>
              </w:rPr>
            </w:pPr>
            <w:r>
              <w:rPr>
                <w:rFonts w:hint="eastAsia" w:ascii="仿宋" w:hAnsi="仿宋" w:eastAsia="仿宋" w:cs="仿宋"/>
                <w:bCs/>
                <w:sz w:val="24"/>
                <w:szCs w:val="24"/>
              </w:rPr>
              <w:t>见第一章招标公告（邀请）</w:t>
            </w:r>
          </w:p>
        </w:tc>
      </w:tr>
      <w:tr w14:paraId="42C2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326AB91E">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1.4.1</w:t>
            </w:r>
          </w:p>
        </w:tc>
        <w:tc>
          <w:tcPr>
            <w:tcW w:w="1560" w:type="dxa"/>
            <w:vAlign w:val="center"/>
          </w:tcPr>
          <w:p w14:paraId="69BC4AAC">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联合体投标</w:t>
            </w:r>
          </w:p>
        </w:tc>
        <w:tc>
          <w:tcPr>
            <w:tcW w:w="6769" w:type="dxa"/>
            <w:vAlign w:val="center"/>
          </w:tcPr>
          <w:p w14:paraId="5EC26588">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不接受；</w:t>
            </w:r>
          </w:p>
          <w:p w14:paraId="5D83556E">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 </w:t>
            </w:r>
            <w:r>
              <w:rPr>
                <w:rFonts w:hint="eastAsia" w:ascii="仿宋" w:hAnsi="仿宋" w:eastAsia="仿宋" w:cs="仿宋"/>
                <w:sz w:val="24"/>
                <w:szCs w:val="24"/>
              </w:rPr>
              <w:t>接受。</w:t>
            </w:r>
          </w:p>
        </w:tc>
      </w:tr>
      <w:tr w14:paraId="197E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57CF8689">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1.7.1</w:t>
            </w:r>
          </w:p>
        </w:tc>
        <w:tc>
          <w:tcPr>
            <w:tcW w:w="1560" w:type="dxa"/>
            <w:vAlign w:val="center"/>
          </w:tcPr>
          <w:p w14:paraId="7240E0C2">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现场踏勘</w:t>
            </w:r>
          </w:p>
        </w:tc>
        <w:tc>
          <w:tcPr>
            <w:tcW w:w="6769" w:type="dxa"/>
            <w:vAlign w:val="center"/>
          </w:tcPr>
          <w:p w14:paraId="3F5F9157">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不组织。</w:t>
            </w:r>
          </w:p>
          <w:p w14:paraId="79C9E7C7">
            <w:pPr>
              <w:rPr>
                <w:rFonts w:ascii="仿宋" w:hAnsi="仿宋" w:eastAsia="仿宋" w:cs="仿宋"/>
                <w:bCs/>
                <w:sz w:val="24"/>
                <w:szCs w:val="24"/>
              </w:rPr>
            </w:pP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 组织，详见第二章招标需求。     </w:t>
            </w:r>
          </w:p>
        </w:tc>
      </w:tr>
      <w:tr w14:paraId="4C31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9384E16">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1.8.1</w:t>
            </w:r>
          </w:p>
        </w:tc>
        <w:tc>
          <w:tcPr>
            <w:tcW w:w="1560" w:type="dxa"/>
            <w:vAlign w:val="center"/>
          </w:tcPr>
          <w:p w14:paraId="0C7D76A7">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答疑会</w:t>
            </w:r>
          </w:p>
        </w:tc>
        <w:tc>
          <w:tcPr>
            <w:tcW w:w="6769" w:type="dxa"/>
            <w:vAlign w:val="center"/>
          </w:tcPr>
          <w:p w14:paraId="7C11C451">
            <w:pPr>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不召开；</w:t>
            </w:r>
          </w:p>
          <w:p w14:paraId="04824785">
            <w:pPr>
              <w:rPr>
                <w:rFonts w:ascii="仿宋" w:hAnsi="仿宋" w:eastAsia="仿宋" w:cs="仿宋"/>
                <w:bCs/>
                <w:sz w:val="24"/>
                <w:szCs w:val="24"/>
              </w:rPr>
            </w:pP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 召开。时间：   年  月  日  时  分；地点： </w:t>
            </w:r>
          </w:p>
        </w:tc>
      </w:tr>
      <w:tr w14:paraId="23D1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0402E40F">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1.9.1</w:t>
            </w:r>
          </w:p>
        </w:tc>
        <w:tc>
          <w:tcPr>
            <w:tcW w:w="1560" w:type="dxa"/>
            <w:vAlign w:val="center"/>
          </w:tcPr>
          <w:p w14:paraId="23CD5899">
            <w:pPr>
              <w:ind w:left="-99" w:leftChars="-47" w:right="-65" w:rightChars="-31" w:firstLine="26" w:firstLineChars="11"/>
              <w:jc w:val="center"/>
              <w:rPr>
                <w:rFonts w:ascii="仿宋" w:hAnsi="仿宋" w:eastAsia="仿宋" w:cs="仿宋"/>
                <w:bCs/>
                <w:sz w:val="24"/>
                <w:szCs w:val="24"/>
              </w:rPr>
            </w:pPr>
            <w:r>
              <w:rPr>
                <w:rFonts w:hint="eastAsia" w:ascii="仿宋" w:hAnsi="仿宋" w:eastAsia="仿宋" w:cs="仿宋"/>
                <w:bCs/>
                <w:sz w:val="24"/>
                <w:szCs w:val="24"/>
              </w:rPr>
              <w:t>分包</w:t>
            </w:r>
          </w:p>
        </w:tc>
        <w:tc>
          <w:tcPr>
            <w:tcW w:w="6769" w:type="dxa"/>
            <w:vAlign w:val="center"/>
          </w:tcPr>
          <w:p w14:paraId="4DD04752">
            <w:pPr>
              <w:ind w:left="-113" w:leftChars="-54" w:right="-107" w:rightChars="-51" w:firstLine="120" w:firstLineChars="50"/>
              <w:rPr>
                <w:rFonts w:ascii="仿宋" w:hAnsi="仿宋" w:eastAsia="仿宋" w:cs="仿宋"/>
                <w:bCs/>
                <w:sz w:val="24"/>
                <w:szCs w:val="24"/>
              </w:rPr>
            </w:pPr>
            <w:r>
              <w:rPr>
                <w:rFonts w:hint="eastAsia" w:ascii="仿宋" w:hAnsi="仿宋" w:eastAsia="仿宋" w:cs="仿宋"/>
                <w:sz w:val="24"/>
                <w:szCs w:val="24"/>
              </w:rPr>
              <w:sym w:font="Wingdings" w:char="00FE"/>
            </w:r>
            <w:r>
              <w:rPr>
                <w:rFonts w:hint="eastAsia" w:ascii="仿宋" w:hAnsi="仿宋" w:eastAsia="仿宋" w:cs="仿宋"/>
                <w:bCs/>
                <w:sz w:val="24"/>
                <w:szCs w:val="24"/>
              </w:rPr>
              <w:t xml:space="preserve"> 1.不允许。</w:t>
            </w:r>
          </w:p>
          <w:p w14:paraId="49FD9146">
            <w:pPr>
              <w:ind w:left="-113" w:leftChars="-54" w:right="-107" w:rightChars="-51" w:firstLine="120" w:firstLineChars="50"/>
              <w:rPr>
                <w:rFonts w:ascii="仿宋" w:hAnsi="仿宋" w:eastAsia="仿宋" w:cs="仿宋"/>
                <w:bCs/>
                <w:sz w:val="24"/>
                <w:szCs w:val="24"/>
              </w:rPr>
            </w:pPr>
            <w:r>
              <w:rPr>
                <w:rFonts w:hint="eastAsia" w:ascii="仿宋" w:hAnsi="仿宋" w:eastAsia="仿宋" w:cs="仿宋"/>
                <w:bCs/>
                <w:sz w:val="24"/>
                <w:szCs w:val="24"/>
              </w:rPr>
              <w:t>□ 2.允许，但主体部分不得分包，详见第二章招标需求</w:t>
            </w:r>
          </w:p>
        </w:tc>
      </w:tr>
      <w:tr w14:paraId="144D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62C0D1A">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1.11.1</w:t>
            </w:r>
          </w:p>
        </w:tc>
        <w:tc>
          <w:tcPr>
            <w:tcW w:w="1560" w:type="dxa"/>
            <w:vAlign w:val="center"/>
          </w:tcPr>
          <w:p w14:paraId="21481CC2">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小型、微型企业的价格扣除</w:t>
            </w:r>
          </w:p>
        </w:tc>
        <w:tc>
          <w:tcPr>
            <w:tcW w:w="6769" w:type="dxa"/>
            <w:vAlign w:val="center"/>
          </w:tcPr>
          <w:p w14:paraId="492DB443">
            <w:pPr>
              <w:ind w:left="-88" w:leftChars="-42" w:right="-113" w:rightChars="-54" w:firstLine="120" w:firstLineChars="50"/>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1. 对小型和微型企业产品给予</w:t>
            </w:r>
            <w:r>
              <w:rPr>
                <w:rFonts w:hint="eastAsia" w:ascii="仿宋" w:hAnsi="仿宋" w:eastAsia="仿宋" w:cs="仿宋"/>
                <w:bCs/>
                <w:snapToGrid w:val="0"/>
                <w:color w:val="auto"/>
                <w:sz w:val="24"/>
                <w:szCs w:val="24"/>
                <w:u w:val="single"/>
                <w:lang w:val="en-US" w:eastAsia="zh-CN"/>
              </w:rPr>
              <w:t>1</w:t>
            </w:r>
            <w:r>
              <w:rPr>
                <w:rFonts w:hint="eastAsia" w:ascii="仿宋" w:hAnsi="仿宋" w:eastAsia="仿宋" w:cs="仿宋"/>
                <w:bCs/>
                <w:snapToGrid w:val="0"/>
                <w:color w:val="auto"/>
                <w:sz w:val="24"/>
                <w:szCs w:val="24"/>
                <w:u w:val="single"/>
              </w:rPr>
              <w:t>0</w:t>
            </w:r>
            <w:r>
              <w:rPr>
                <w:rFonts w:hint="eastAsia" w:ascii="仿宋" w:hAnsi="仿宋" w:eastAsia="仿宋" w:cs="仿宋"/>
                <w:bCs/>
                <w:snapToGrid w:val="0"/>
                <w:color w:val="auto"/>
                <w:sz w:val="24"/>
                <w:szCs w:val="24"/>
              </w:rPr>
              <w:t>%的价格扣除；</w:t>
            </w:r>
          </w:p>
          <w:p w14:paraId="7A12FA0B">
            <w:pPr>
              <w:ind w:left="377" w:leftChars="8" w:right="-113" w:rightChars="-54" w:hanging="360" w:hangingChars="150"/>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2. 联合协议或者分包意向协议约定小微企业的合同份额占到合同总金额30%，给予</w:t>
            </w:r>
            <w:r>
              <w:rPr>
                <w:rFonts w:hint="eastAsia" w:ascii="仿宋" w:hAnsi="仿宋" w:eastAsia="仿宋" w:cs="仿宋"/>
                <w:bCs/>
                <w:snapToGrid w:val="0"/>
                <w:color w:val="auto"/>
                <w:sz w:val="24"/>
                <w:szCs w:val="24"/>
                <w:u w:val="single"/>
              </w:rPr>
              <w:t>6%</w:t>
            </w:r>
            <w:r>
              <w:rPr>
                <w:rFonts w:hint="eastAsia" w:ascii="仿宋" w:hAnsi="仿宋" w:eastAsia="仿宋" w:cs="仿宋"/>
                <w:bCs/>
                <w:snapToGrid w:val="0"/>
                <w:color w:val="auto"/>
                <w:sz w:val="24"/>
                <w:szCs w:val="24"/>
              </w:rPr>
              <w:t>的价格扣除；</w:t>
            </w:r>
          </w:p>
          <w:p w14:paraId="2EBE037B">
            <w:pPr>
              <w:ind w:left="17" w:leftChars="8" w:right="-113" w:rightChars="-54"/>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rPr>
              <w:t>3. 本项目所属行业：</w:t>
            </w:r>
            <w:r>
              <w:rPr>
                <w:rFonts w:hint="eastAsia" w:ascii="仿宋" w:hAnsi="仿宋" w:eastAsia="仿宋" w:cs="仿宋"/>
                <w:bCs/>
                <w:snapToGrid w:val="0"/>
                <w:color w:val="auto"/>
                <w:sz w:val="24"/>
                <w:szCs w:val="24"/>
                <w:u w:val="single"/>
              </w:rPr>
              <w:t>其他未列明行业</w:t>
            </w:r>
            <w:r>
              <w:rPr>
                <w:rFonts w:hint="eastAsia" w:ascii="仿宋" w:hAnsi="仿宋" w:eastAsia="仿宋" w:cs="仿宋"/>
                <w:bCs/>
                <w:snapToGrid w:val="0"/>
                <w:color w:val="auto"/>
                <w:sz w:val="24"/>
                <w:szCs w:val="24"/>
              </w:rPr>
              <w:t>；</w:t>
            </w:r>
          </w:p>
        </w:tc>
      </w:tr>
      <w:tr w14:paraId="3A17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61E472C">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1.13.6</w:t>
            </w:r>
          </w:p>
        </w:tc>
        <w:tc>
          <w:tcPr>
            <w:tcW w:w="1560" w:type="dxa"/>
            <w:vAlign w:val="center"/>
          </w:tcPr>
          <w:p w14:paraId="473DCC04">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质疑联系人</w:t>
            </w:r>
          </w:p>
        </w:tc>
        <w:tc>
          <w:tcPr>
            <w:tcW w:w="6769" w:type="dxa"/>
            <w:vAlign w:val="center"/>
          </w:tcPr>
          <w:p w14:paraId="4ABD8E02">
            <w:pPr>
              <w:rPr>
                <w:rFonts w:ascii="仿宋" w:hAnsi="仿宋" w:eastAsia="仿宋" w:cs="仿宋"/>
                <w:bCs/>
                <w:color w:val="auto"/>
                <w:sz w:val="24"/>
                <w:szCs w:val="24"/>
              </w:rPr>
            </w:pPr>
            <w:r>
              <w:rPr>
                <w:rFonts w:hint="eastAsia" w:ascii="仿宋" w:hAnsi="仿宋" w:eastAsia="仿宋" w:cs="仿宋"/>
                <w:bCs/>
                <w:color w:val="auto"/>
                <w:sz w:val="24"/>
                <w:szCs w:val="24"/>
              </w:rPr>
              <w:t>1. 采购需求、供应商资格条件及评审办法质疑：</w:t>
            </w:r>
          </w:p>
          <w:p w14:paraId="11FD3082">
            <w:pP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单  位：</w:t>
            </w:r>
            <w:r>
              <w:rPr>
                <w:rFonts w:hint="eastAsia" w:ascii="仿宋" w:hAnsi="仿宋" w:eastAsia="仿宋" w:cs="仿宋"/>
                <w:bCs/>
                <w:color w:val="auto"/>
                <w:sz w:val="24"/>
                <w:szCs w:val="24"/>
                <w:lang w:eastAsia="zh-CN"/>
              </w:rPr>
              <w:t>庆元县卫生健康局</w:t>
            </w:r>
          </w:p>
          <w:p w14:paraId="4546D10F">
            <w:pPr>
              <w:rPr>
                <w:rFonts w:ascii="仿宋" w:hAnsi="仿宋" w:eastAsia="仿宋" w:cs="仿宋"/>
                <w:bCs/>
                <w:color w:val="auto"/>
                <w:sz w:val="24"/>
                <w:szCs w:val="24"/>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lang w:eastAsia="zh-CN"/>
              </w:rPr>
              <w:t>吴春程</w:t>
            </w:r>
            <w:r>
              <w:rPr>
                <w:rFonts w:hint="eastAsia" w:ascii="仿宋" w:hAnsi="仿宋" w:eastAsia="仿宋" w:cs="仿宋"/>
                <w:bCs/>
                <w:color w:val="auto"/>
                <w:sz w:val="24"/>
                <w:szCs w:val="24"/>
              </w:rPr>
              <w:t xml:space="preserve"> 联系电话：</w:t>
            </w:r>
            <w:r>
              <w:rPr>
                <w:rFonts w:hint="eastAsia" w:ascii="仿宋" w:hAnsi="仿宋" w:eastAsia="仿宋" w:cs="仿宋"/>
                <w:bCs/>
                <w:color w:val="auto"/>
                <w:sz w:val="24"/>
                <w:szCs w:val="24"/>
                <w:lang w:eastAsia="zh-CN"/>
              </w:rPr>
              <w:t xml:space="preserve">0578-6127527 </w:t>
            </w:r>
            <w:r>
              <w:rPr>
                <w:rFonts w:hint="eastAsia" w:ascii="仿宋" w:hAnsi="仿宋" w:eastAsia="仿宋" w:cs="仿宋"/>
                <w:bCs/>
                <w:color w:val="auto"/>
                <w:sz w:val="24"/>
                <w:szCs w:val="24"/>
              </w:rPr>
              <w:t xml:space="preserve"> 传真：/</w:t>
            </w:r>
          </w:p>
          <w:p w14:paraId="19F5791F">
            <w:pPr>
              <w:rPr>
                <w:rFonts w:ascii="仿宋" w:hAnsi="仿宋" w:eastAsia="仿宋" w:cs="仿宋"/>
                <w:bCs/>
                <w:color w:val="auto"/>
                <w:sz w:val="24"/>
                <w:szCs w:val="24"/>
              </w:rPr>
            </w:pPr>
            <w:r>
              <w:rPr>
                <w:rFonts w:hint="eastAsia" w:ascii="仿宋" w:hAnsi="仿宋" w:eastAsia="仿宋" w:cs="仿宋"/>
                <w:bCs/>
                <w:color w:val="auto"/>
                <w:sz w:val="24"/>
                <w:szCs w:val="24"/>
              </w:rPr>
              <w:t>2. 其他事项质疑：</w:t>
            </w:r>
          </w:p>
          <w:p w14:paraId="53762FAB">
            <w:pPr>
              <w:rPr>
                <w:rFonts w:ascii="仿宋" w:hAnsi="仿宋" w:eastAsia="仿宋" w:cs="仿宋"/>
                <w:color w:val="auto"/>
                <w:sz w:val="24"/>
                <w:szCs w:val="24"/>
              </w:rPr>
            </w:pPr>
            <w:r>
              <w:rPr>
                <w:rFonts w:hint="eastAsia" w:ascii="仿宋" w:hAnsi="仿宋" w:eastAsia="仿宋" w:cs="仿宋"/>
                <w:color w:val="auto"/>
                <w:sz w:val="24"/>
                <w:szCs w:val="24"/>
              </w:rPr>
              <w:t xml:space="preserve">单  位：浙江丽水兴华工程管理有限公司 </w:t>
            </w:r>
          </w:p>
          <w:p w14:paraId="20643C66">
            <w:pPr>
              <w:rPr>
                <w:rFonts w:ascii="仿宋" w:hAnsi="仿宋" w:eastAsia="仿宋" w:cs="仿宋"/>
                <w:bCs/>
                <w:color w:val="auto"/>
                <w:sz w:val="24"/>
                <w:szCs w:val="24"/>
              </w:rPr>
            </w:pPr>
            <w:r>
              <w:rPr>
                <w:rFonts w:hint="eastAsia" w:ascii="仿宋" w:hAnsi="仿宋" w:eastAsia="仿宋" w:cs="仿宋"/>
                <w:color w:val="auto"/>
                <w:sz w:val="24"/>
                <w:szCs w:val="24"/>
              </w:rPr>
              <w:t>联系人：</w:t>
            </w:r>
            <w:r>
              <w:rPr>
                <w:rFonts w:hint="eastAsia" w:ascii="仿宋" w:hAnsi="仿宋" w:eastAsia="仿宋" w:cs="仿宋"/>
                <w:bCs/>
                <w:color w:val="auto"/>
                <w:sz w:val="24"/>
                <w:szCs w:val="24"/>
              </w:rPr>
              <w:t xml:space="preserve">洪跃华 </w:t>
            </w:r>
            <w:r>
              <w:rPr>
                <w:rFonts w:hint="eastAsia" w:ascii="仿宋" w:hAnsi="仿宋" w:eastAsia="仿宋" w:cs="仿宋"/>
                <w:color w:val="auto"/>
                <w:spacing w:val="-10"/>
                <w:sz w:val="24"/>
                <w:szCs w:val="24"/>
              </w:rPr>
              <w:t>联系电话：</w:t>
            </w:r>
            <w:r>
              <w:rPr>
                <w:rFonts w:hint="eastAsia" w:ascii="仿宋" w:hAnsi="仿宋" w:eastAsia="仿宋" w:cs="仿宋"/>
                <w:bCs/>
                <w:color w:val="auto"/>
                <w:spacing w:val="-10"/>
                <w:sz w:val="24"/>
                <w:szCs w:val="24"/>
              </w:rPr>
              <w:t xml:space="preserve">0578-2360555 </w:t>
            </w:r>
            <w:r>
              <w:rPr>
                <w:rFonts w:hint="eastAsia" w:ascii="仿宋" w:hAnsi="仿宋" w:eastAsia="仿宋" w:cs="仿宋"/>
                <w:color w:val="auto"/>
                <w:spacing w:val="-10"/>
                <w:sz w:val="24"/>
                <w:szCs w:val="24"/>
              </w:rPr>
              <w:t>传</w:t>
            </w:r>
            <w:r>
              <w:rPr>
                <w:rFonts w:hint="eastAsia" w:ascii="仿宋" w:hAnsi="仿宋" w:eastAsia="仿宋" w:cs="仿宋"/>
                <w:bCs/>
                <w:color w:val="auto"/>
                <w:spacing w:val="-10"/>
                <w:sz w:val="24"/>
                <w:szCs w:val="24"/>
              </w:rPr>
              <w:t>真：0578-2998875</w:t>
            </w:r>
          </w:p>
        </w:tc>
      </w:tr>
      <w:tr w14:paraId="2C2B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5EA5F7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1.13.11</w:t>
            </w:r>
          </w:p>
        </w:tc>
        <w:tc>
          <w:tcPr>
            <w:tcW w:w="1560" w:type="dxa"/>
            <w:vAlign w:val="center"/>
          </w:tcPr>
          <w:p w14:paraId="35D28DED">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同级政府采购监督管理部门</w:t>
            </w:r>
          </w:p>
        </w:tc>
        <w:tc>
          <w:tcPr>
            <w:tcW w:w="6769" w:type="dxa"/>
            <w:vAlign w:val="center"/>
          </w:tcPr>
          <w:p w14:paraId="5F71F9E2">
            <w:pPr>
              <w:rPr>
                <w:rFonts w:ascii="仿宋" w:hAnsi="仿宋" w:eastAsia="仿宋" w:cs="仿宋"/>
                <w:bCs/>
                <w:color w:val="auto"/>
                <w:sz w:val="24"/>
                <w:szCs w:val="24"/>
              </w:rPr>
            </w:pPr>
            <w:r>
              <w:rPr>
                <w:rFonts w:hint="eastAsia" w:ascii="仿宋" w:hAnsi="仿宋" w:eastAsia="仿宋" w:cs="仿宋"/>
                <w:bCs/>
                <w:color w:val="auto"/>
                <w:sz w:val="24"/>
                <w:szCs w:val="24"/>
              </w:rPr>
              <w:t>见第一章招标公告（邀请）</w:t>
            </w:r>
          </w:p>
        </w:tc>
      </w:tr>
      <w:tr w14:paraId="33D7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42059632">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2.2.4</w:t>
            </w:r>
          </w:p>
        </w:tc>
        <w:tc>
          <w:tcPr>
            <w:tcW w:w="1560" w:type="dxa"/>
            <w:vAlign w:val="center"/>
          </w:tcPr>
          <w:p w14:paraId="3CF7A802">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澄清、修改发布网址</w:t>
            </w:r>
          </w:p>
        </w:tc>
        <w:tc>
          <w:tcPr>
            <w:tcW w:w="6769" w:type="dxa"/>
            <w:vAlign w:val="center"/>
          </w:tcPr>
          <w:p w14:paraId="4DB9EE74">
            <w:pPr>
              <w:rPr>
                <w:rFonts w:ascii="仿宋" w:hAnsi="仿宋" w:eastAsia="仿宋" w:cs="仿宋"/>
                <w:bCs/>
                <w:color w:val="auto"/>
                <w:sz w:val="24"/>
                <w:szCs w:val="24"/>
              </w:rPr>
            </w:pPr>
            <w:r>
              <w:rPr>
                <w:rFonts w:hint="eastAsia" w:ascii="仿宋" w:hAnsi="仿宋" w:eastAsia="仿宋" w:cs="仿宋"/>
                <w:bCs/>
                <w:color w:val="auto"/>
                <w:sz w:val="24"/>
                <w:szCs w:val="24"/>
              </w:rPr>
              <w:t>1. 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color w:val="auto"/>
                <w:sz w:val="24"/>
                <w:szCs w:val="24"/>
              </w:rPr>
              <w:t>zfcg.czt.zj.gov.cn</w:t>
            </w:r>
            <w:r>
              <w:rPr>
                <w:rFonts w:hint="eastAsia" w:ascii="仿宋" w:hAnsi="仿宋" w:eastAsia="仿宋" w:cs="仿宋"/>
                <w:color w:val="auto"/>
                <w:sz w:val="24"/>
                <w:szCs w:val="24"/>
              </w:rPr>
              <w:fldChar w:fldCharType="end"/>
            </w:r>
            <w:r>
              <w:rPr>
                <w:rFonts w:hint="eastAsia" w:ascii="仿宋" w:hAnsi="仿宋" w:eastAsia="仿宋" w:cs="仿宋"/>
                <w:bCs/>
                <w:color w:val="auto"/>
                <w:sz w:val="24"/>
                <w:szCs w:val="24"/>
              </w:rPr>
              <w:t>）</w:t>
            </w:r>
          </w:p>
          <w:p w14:paraId="62172FAF">
            <w:pPr>
              <w:rPr>
                <w:rFonts w:ascii="仿宋" w:hAnsi="仿宋" w:eastAsia="仿宋" w:cs="仿宋"/>
                <w:bCs/>
                <w:color w:val="auto"/>
                <w:sz w:val="24"/>
                <w:szCs w:val="24"/>
              </w:rPr>
            </w:pPr>
            <w:r>
              <w:rPr>
                <w:rFonts w:hint="eastAsia" w:ascii="仿宋" w:hAnsi="仿宋" w:eastAsia="仿宋" w:cs="仿宋"/>
                <w:bCs/>
                <w:color w:val="auto"/>
                <w:sz w:val="24"/>
                <w:szCs w:val="24"/>
              </w:rPr>
              <w:t xml:space="preserve">2. 丽水市公共资源交易网（ </w:t>
            </w:r>
            <w:r>
              <w:rPr>
                <w:rFonts w:hint="eastAsia" w:ascii="仿宋" w:hAnsi="仿宋" w:eastAsia="仿宋" w:cs="仿宋"/>
                <w:bCs/>
                <w:color w:val="auto"/>
                <w:sz w:val="24"/>
                <w:szCs w:val="24"/>
                <w:lang w:eastAsia="zh-CN"/>
              </w:rPr>
              <w:t>lssggzy.lishui.gov.cn/</w:t>
            </w:r>
            <w:r>
              <w:rPr>
                <w:rFonts w:hint="eastAsia" w:ascii="仿宋" w:hAnsi="仿宋" w:eastAsia="仿宋" w:cs="仿宋"/>
                <w:bCs/>
                <w:color w:val="auto"/>
                <w:sz w:val="24"/>
                <w:szCs w:val="24"/>
              </w:rPr>
              <w:t>）</w:t>
            </w:r>
          </w:p>
        </w:tc>
      </w:tr>
      <w:tr w14:paraId="0212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22" w:type="dxa"/>
            <w:vAlign w:val="center"/>
          </w:tcPr>
          <w:p w14:paraId="575E2707">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3.4</w:t>
            </w:r>
          </w:p>
        </w:tc>
        <w:tc>
          <w:tcPr>
            <w:tcW w:w="1560" w:type="dxa"/>
            <w:vAlign w:val="center"/>
          </w:tcPr>
          <w:p w14:paraId="493613D4">
            <w:pPr>
              <w:ind w:left="-44" w:leftChars="-53" w:right="-65" w:rightChars="-31" w:hanging="67" w:hangingChars="28"/>
              <w:jc w:val="center"/>
              <w:rPr>
                <w:rFonts w:ascii="仿宋" w:hAnsi="仿宋" w:eastAsia="仿宋" w:cs="仿宋"/>
                <w:bCs/>
                <w:color w:val="auto"/>
                <w:sz w:val="24"/>
                <w:szCs w:val="24"/>
              </w:rPr>
            </w:pPr>
            <w:r>
              <w:rPr>
                <w:rFonts w:hint="eastAsia" w:ascii="仿宋" w:hAnsi="仿宋" w:eastAsia="仿宋" w:cs="仿宋"/>
                <w:bCs/>
                <w:color w:val="auto"/>
                <w:sz w:val="24"/>
                <w:szCs w:val="24"/>
              </w:rPr>
              <w:t>资格审查文件组成</w:t>
            </w:r>
          </w:p>
        </w:tc>
        <w:tc>
          <w:tcPr>
            <w:tcW w:w="6769" w:type="dxa"/>
            <w:vAlign w:val="center"/>
          </w:tcPr>
          <w:p w14:paraId="780D2E7A">
            <w:pPr>
              <w:jc w:val="left"/>
              <w:rPr>
                <w:rFonts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rPr>
              <w:t>1. 有效的营业执照电子文档；</w:t>
            </w:r>
          </w:p>
          <w:p w14:paraId="12F6D321">
            <w:pPr>
              <w:jc w:val="left"/>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kern w:val="0"/>
                <w:sz w:val="24"/>
                <w:szCs w:val="24"/>
              </w:rPr>
              <w:t>2</w:t>
            </w: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负责人身份证</w:t>
            </w:r>
            <w:r>
              <w:rPr>
                <w:rFonts w:hint="eastAsia" w:ascii="仿宋" w:hAnsi="仿宋" w:eastAsia="仿宋" w:cs="仿宋"/>
                <w:bCs/>
                <w:color w:val="auto"/>
                <w:sz w:val="24"/>
                <w:szCs w:val="24"/>
              </w:rPr>
              <w:t>电子文档</w:t>
            </w:r>
            <w:r>
              <w:rPr>
                <w:rFonts w:hint="eastAsia" w:ascii="仿宋" w:hAnsi="仿宋" w:eastAsia="仿宋" w:cs="仿宋"/>
                <w:color w:val="auto"/>
                <w:sz w:val="24"/>
                <w:szCs w:val="24"/>
              </w:rPr>
              <w:t>。</w:t>
            </w:r>
          </w:p>
          <w:p w14:paraId="132887A1">
            <w:pPr>
              <w:jc w:val="left"/>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若有委托代理人的，则还应当提供授权委托书及委托代理人的身份证</w:t>
            </w:r>
            <w:r>
              <w:rPr>
                <w:rFonts w:hint="eastAsia" w:ascii="仿宋" w:hAnsi="仿宋" w:eastAsia="仿宋" w:cs="仿宋"/>
                <w:bCs/>
                <w:color w:val="auto"/>
                <w:sz w:val="24"/>
                <w:szCs w:val="24"/>
              </w:rPr>
              <w:t>电子文档</w:t>
            </w:r>
            <w:r>
              <w:rPr>
                <w:rFonts w:hint="eastAsia" w:ascii="仿宋" w:hAnsi="仿宋" w:eastAsia="仿宋" w:cs="仿宋"/>
                <w:color w:val="auto"/>
                <w:sz w:val="24"/>
                <w:szCs w:val="24"/>
              </w:rPr>
              <w:t>；</w:t>
            </w:r>
          </w:p>
          <w:p w14:paraId="247AE07A">
            <w:pPr>
              <w:jc w:val="left"/>
              <w:rPr>
                <w:rFonts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rPr>
              <w:t>4. 具有良好的财务会计制度、依法缴纳税收和社会保障资金的承诺函；</w:t>
            </w:r>
          </w:p>
          <w:p w14:paraId="56895DF5">
            <w:pPr>
              <w:jc w:val="left"/>
              <w:rPr>
                <w:rFonts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rPr>
              <w:t>5. 具有履行合同所必需设备和专业技术能力的承诺函；</w:t>
            </w:r>
          </w:p>
          <w:p w14:paraId="178F302E">
            <w:pPr>
              <w:jc w:val="left"/>
              <w:rPr>
                <w:rFonts w:hint="eastAsia"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rPr>
              <w:t>6. 无重大违法记录声明书；</w:t>
            </w:r>
          </w:p>
          <w:p w14:paraId="1B94B923">
            <w:pPr>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.中小企业声明函或残疾人福利性单位声明函或监狱企业证明;</w:t>
            </w:r>
          </w:p>
          <w:p w14:paraId="7E3233B2">
            <w:pPr>
              <w:jc w:val="left"/>
              <w:rPr>
                <w:rFonts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 特定资格条件证明材料电子文档（若有）；</w:t>
            </w:r>
          </w:p>
          <w:p w14:paraId="73DF1E14">
            <w:pPr>
              <w:jc w:val="left"/>
              <w:rPr>
                <w:rFonts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 其他。</w:t>
            </w:r>
          </w:p>
          <w:p w14:paraId="327178FF">
            <w:pPr>
              <w:jc w:val="left"/>
              <w:rPr>
                <w:rFonts w:ascii="仿宋" w:hAnsi="仿宋" w:eastAsia="仿宋" w:cs="仿宋"/>
                <w:bCs/>
                <w:color w:val="auto"/>
                <w:sz w:val="24"/>
                <w:szCs w:val="24"/>
              </w:rPr>
            </w:pPr>
            <w:r>
              <w:rPr>
                <w:rFonts w:hint="eastAsia" w:ascii="仿宋" w:hAnsi="仿宋" w:eastAsia="仿宋" w:cs="仿宋"/>
                <w:bCs/>
                <w:color w:val="auto"/>
                <w:sz w:val="24"/>
                <w:szCs w:val="24"/>
              </w:rPr>
              <w:t>注：编制格式要求见第五章投标文件格式，无格式的自行设计。</w:t>
            </w:r>
          </w:p>
        </w:tc>
      </w:tr>
      <w:tr w14:paraId="131C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bottom w:val="single" w:color="auto" w:sz="4" w:space="0"/>
            </w:tcBorders>
            <w:vAlign w:val="center"/>
          </w:tcPr>
          <w:p w14:paraId="144A9DC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3.5</w:t>
            </w:r>
          </w:p>
        </w:tc>
        <w:tc>
          <w:tcPr>
            <w:tcW w:w="1560" w:type="dxa"/>
            <w:tcBorders>
              <w:bottom w:val="single" w:color="auto" w:sz="4" w:space="0"/>
            </w:tcBorders>
            <w:vAlign w:val="center"/>
          </w:tcPr>
          <w:p w14:paraId="5E224E95">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资信商务及技术文件组成</w:t>
            </w:r>
          </w:p>
        </w:tc>
        <w:tc>
          <w:tcPr>
            <w:tcW w:w="6769" w:type="dxa"/>
            <w:tcBorders>
              <w:bottom w:val="single" w:color="auto" w:sz="4" w:space="0"/>
            </w:tcBorders>
            <w:vAlign w:val="center"/>
          </w:tcPr>
          <w:p w14:paraId="6EA9CDA2">
            <w:pPr>
              <w:jc w:val="left"/>
              <w:rPr>
                <w:rFonts w:ascii="仿宋" w:hAnsi="仿宋" w:eastAsia="仿宋" w:cs="仿宋"/>
                <w:bCs/>
                <w:color w:val="auto"/>
                <w:sz w:val="24"/>
                <w:szCs w:val="24"/>
              </w:rPr>
            </w:pPr>
            <w:r>
              <w:rPr>
                <w:rFonts w:hint="eastAsia" w:ascii="仿宋" w:hAnsi="仿宋" w:eastAsia="仿宋" w:cs="仿宋"/>
                <w:bCs/>
                <w:color w:val="auto"/>
                <w:sz w:val="24"/>
                <w:szCs w:val="24"/>
              </w:rPr>
              <w:t>1. 投标函；</w:t>
            </w:r>
          </w:p>
          <w:p w14:paraId="0DBE7D2A">
            <w:pPr>
              <w:jc w:val="left"/>
              <w:rPr>
                <w:rFonts w:ascii="仿宋" w:hAnsi="仿宋" w:eastAsia="仿宋" w:cs="仿宋"/>
                <w:bCs/>
                <w:color w:val="auto"/>
                <w:sz w:val="24"/>
                <w:szCs w:val="24"/>
              </w:rPr>
            </w:pPr>
            <w:r>
              <w:rPr>
                <w:rFonts w:hint="eastAsia" w:ascii="仿宋" w:hAnsi="仿宋" w:eastAsia="仿宋" w:cs="仿宋"/>
                <w:bCs/>
                <w:color w:val="auto"/>
                <w:sz w:val="24"/>
                <w:szCs w:val="24"/>
              </w:rPr>
              <w:t>2. 成功案例及业绩及相关证明材料（若有）</w:t>
            </w:r>
          </w:p>
          <w:p w14:paraId="6B744258">
            <w:pPr>
              <w:jc w:val="left"/>
              <w:rPr>
                <w:rFonts w:ascii="仿宋" w:hAnsi="仿宋" w:eastAsia="仿宋" w:cs="仿宋"/>
                <w:bCs/>
                <w:color w:val="auto"/>
                <w:sz w:val="24"/>
                <w:szCs w:val="24"/>
              </w:rPr>
            </w:pPr>
            <w:r>
              <w:rPr>
                <w:rFonts w:hint="eastAsia" w:ascii="仿宋" w:hAnsi="仿宋" w:eastAsia="仿宋" w:cs="仿宋"/>
                <w:bCs/>
                <w:color w:val="auto"/>
                <w:sz w:val="24"/>
                <w:szCs w:val="24"/>
              </w:rPr>
              <w:t>3. 商务响应表；</w:t>
            </w:r>
          </w:p>
          <w:p w14:paraId="08E2ED02">
            <w:pPr>
              <w:ind w:left="360" w:hanging="360" w:hangingChars="150"/>
              <w:jc w:val="left"/>
              <w:rPr>
                <w:rFonts w:ascii="仿宋" w:hAnsi="仿宋" w:eastAsia="仿宋" w:cs="仿宋"/>
                <w:bCs/>
                <w:color w:val="auto"/>
                <w:sz w:val="24"/>
                <w:szCs w:val="24"/>
              </w:rPr>
            </w:pPr>
            <w:r>
              <w:rPr>
                <w:rFonts w:hint="eastAsia" w:ascii="仿宋" w:hAnsi="仿宋" w:eastAsia="仿宋" w:cs="仿宋"/>
                <w:bCs/>
                <w:color w:val="auto"/>
                <w:sz w:val="24"/>
                <w:szCs w:val="24"/>
              </w:rPr>
              <w:t>4. 实施方案及实施计划（结合“第二章招标需求”和“第六章评标办法和细则”进行编制）</w:t>
            </w:r>
          </w:p>
          <w:p w14:paraId="38B91CF4">
            <w:pPr>
              <w:jc w:val="left"/>
              <w:rPr>
                <w:rFonts w:ascii="仿宋" w:hAnsi="仿宋" w:eastAsia="仿宋" w:cs="仿宋"/>
                <w:bCs/>
                <w:color w:val="auto"/>
                <w:sz w:val="24"/>
                <w:szCs w:val="24"/>
              </w:rPr>
            </w:pPr>
            <w:r>
              <w:rPr>
                <w:rFonts w:hint="eastAsia" w:ascii="仿宋" w:hAnsi="仿宋" w:eastAsia="仿宋" w:cs="仿宋"/>
                <w:bCs/>
                <w:color w:val="auto"/>
                <w:sz w:val="24"/>
                <w:szCs w:val="24"/>
              </w:rPr>
              <w:t>5. 投标人需要说明的其他文件和证明。</w:t>
            </w:r>
          </w:p>
          <w:p w14:paraId="3D9F8752">
            <w:pPr>
              <w:jc w:val="left"/>
              <w:rPr>
                <w:rFonts w:ascii="仿宋" w:hAnsi="仿宋" w:eastAsia="仿宋" w:cs="仿宋"/>
                <w:bCs/>
                <w:color w:val="auto"/>
                <w:sz w:val="24"/>
                <w:szCs w:val="24"/>
              </w:rPr>
            </w:pPr>
            <w:r>
              <w:rPr>
                <w:rFonts w:hint="eastAsia" w:ascii="仿宋" w:hAnsi="仿宋" w:eastAsia="仿宋" w:cs="仿宋"/>
                <w:bCs/>
                <w:color w:val="auto"/>
                <w:sz w:val="24"/>
                <w:szCs w:val="24"/>
              </w:rPr>
              <w:t>注：编制格式要求见第五章投标文件格式，无格式的自行设计。</w:t>
            </w:r>
          </w:p>
        </w:tc>
      </w:tr>
      <w:tr w14:paraId="2B7F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354F93A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3.6</w:t>
            </w:r>
          </w:p>
        </w:tc>
        <w:tc>
          <w:tcPr>
            <w:tcW w:w="1560" w:type="dxa"/>
            <w:tcBorders>
              <w:top w:val="single" w:color="auto" w:sz="4" w:space="0"/>
              <w:left w:val="single" w:color="auto" w:sz="4" w:space="0"/>
              <w:bottom w:val="single" w:color="auto" w:sz="4" w:space="0"/>
              <w:right w:val="single" w:color="auto" w:sz="4" w:space="0"/>
            </w:tcBorders>
            <w:vAlign w:val="center"/>
          </w:tcPr>
          <w:p w14:paraId="66F8B8F3">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报价文件组成</w:t>
            </w:r>
          </w:p>
        </w:tc>
        <w:tc>
          <w:tcPr>
            <w:tcW w:w="6769" w:type="dxa"/>
            <w:tcBorders>
              <w:top w:val="single" w:color="auto" w:sz="4" w:space="0"/>
              <w:left w:val="single" w:color="auto" w:sz="4" w:space="0"/>
              <w:bottom w:val="single" w:color="auto" w:sz="4" w:space="0"/>
              <w:right w:val="single" w:color="auto" w:sz="4" w:space="0"/>
            </w:tcBorders>
            <w:vAlign w:val="center"/>
          </w:tcPr>
          <w:p w14:paraId="1E581DEA">
            <w:pPr>
              <w:jc w:val="left"/>
              <w:rPr>
                <w:rFonts w:ascii="仿宋" w:hAnsi="仿宋" w:eastAsia="仿宋" w:cs="仿宋"/>
                <w:bCs/>
                <w:color w:val="auto"/>
                <w:sz w:val="24"/>
                <w:szCs w:val="24"/>
              </w:rPr>
            </w:pPr>
            <w:r>
              <w:rPr>
                <w:rFonts w:hint="eastAsia" w:ascii="仿宋" w:hAnsi="仿宋" w:eastAsia="仿宋" w:cs="仿宋"/>
                <w:bCs/>
                <w:color w:val="auto"/>
                <w:sz w:val="24"/>
                <w:szCs w:val="24"/>
              </w:rPr>
              <w:t>1. 开标一览表；</w:t>
            </w:r>
          </w:p>
          <w:p w14:paraId="6F37252C">
            <w:pPr>
              <w:jc w:val="left"/>
              <w:rPr>
                <w:rFonts w:ascii="仿宋" w:hAnsi="仿宋" w:eastAsia="仿宋" w:cs="仿宋"/>
                <w:bCs/>
                <w:color w:val="auto"/>
                <w:sz w:val="24"/>
                <w:szCs w:val="24"/>
              </w:rPr>
            </w:pPr>
            <w:r>
              <w:rPr>
                <w:rFonts w:hint="eastAsia" w:ascii="仿宋" w:hAnsi="仿宋" w:eastAsia="仿宋" w:cs="仿宋"/>
                <w:bCs/>
                <w:color w:val="auto"/>
                <w:sz w:val="24"/>
                <w:szCs w:val="24"/>
              </w:rPr>
              <w:t>2. 投标分项报价表；</w:t>
            </w:r>
          </w:p>
          <w:p w14:paraId="04882A26">
            <w:pPr>
              <w:jc w:val="left"/>
              <w:rPr>
                <w:rFonts w:ascii="仿宋" w:hAnsi="仿宋" w:eastAsia="仿宋" w:cs="仿宋"/>
                <w:bCs/>
                <w:color w:val="auto"/>
                <w:sz w:val="24"/>
                <w:szCs w:val="24"/>
              </w:rPr>
            </w:pPr>
            <w:r>
              <w:rPr>
                <w:rFonts w:hint="eastAsia" w:ascii="仿宋" w:hAnsi="仿宋" w:eastAsia="仿宋" w:cs="仿宋"/>
                <w:bCs/>
                <w:color w:val="auto"/>
                <w:sz w:val="24"/>
                <w:szCs w:val="24"/>
              </w:rPr>
              <w:t>注：编制格式要求见第五章投标文件格式，无格式的自行设计。</w:t>
            </w:r>
          </w:p>
        </w:tc>
      </w:tr>
      <w:tr w14:paraId="4FEA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0B924193">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4.3.1</w:t>
            </w:r>
          </w:p>
        </w:tc>
        <w:tc>
          <w:tcPr>
            <w:tcW w:w="1560" w:type="dxa"/>
            <w:tcBorders>
              <w:top w:val="single" w:color="auto" w:sz="4" w:space="0"/>
              <w:left w:val="single" w:color="auto" w:sz="4" w:space="0"/>
              <w:bottom w:val="single" w:color="auto" w:sz="4" w:space="0"/>
              <w:right w:val="single" w:color="auto" w:sz="4" w:space="0"/>
            </w:tcBorders>
            <w:vAlign w:val="center"/>
          </w:tcPr>
          <w:p w14:paraId="19509CD3">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投标有效期</w:t>
            </w:r>
          </w:p>
        </w:tc>
        <w:tc>
          <w:tcPr>
            <w:tcW w:w="6769" w:type="dxa"/>
            <w:tcBorders>
              <w:top w:val="single" w:color="auto" w:sz="4" w:space="0"/>
              <w:left w:val="single" w:color="auto" w:sz="4" w:space="0"/>
              <w:bottom w:val="single" w:color="auto" w:sz="4" w:space="0"/>
              <w:right w:val="single" w:color="auto" w:sz="4" w:space="0"/>
            </w:tcBorders>
            <w:vAlign w:val="center"/>
          </w:tcPr>
          <w:p w14:paraId="4FD0BB95">
            <w:pPr>
              <w:rPr>
                <w:rFonts w:ascii="仿宋" w:hAnsi="仿宋" w:eastAsia="仿宋" w:cs="仿宋"/>
                <w:color w:val="auto"/>
                <w:sz w:val="24"/>
                <w:szCs w:val="24"/>
              </w:rPr>
            </w:pPr>
            <w:r>
              <w:rPr>
                <w:rFonts w:hint="eastAsia" w:ascii="仿宋" w:hAnsi="仿宋" w:eastAsia="仿宋" w:cs="仿宋"/>
                <w:color w:val="auto"/>
                <w:sz w:val="24"/>
                <w:szCs w:val="24"/>
                <w:u w:val="single"/>
              </w:rPr>
              <w:t xml:space="preserve"> 90 </w:t>
            </w:r>
            <w:r>
              <w:rPr>
                <w:rFonts w:hint="eastAsia" w:ascii="仿宋" w:hAnsi="仿宋" w:eastAsia="仿宋" w:cs="仿宋"/>
                <w:color w:val="auto"/>
                <w:sz w:val="24"/>
                <w:szCs w:val="24"/>
              </w:rPr>
              <w:t>天</w:t>
            </w:r>
          </w:p>
        </w:tc>
      </w:tr>
      <w:tr w14:paraId="409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2F6FEC4D">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4.5.1</w:t>
            </w:r>
          </w:p>
        </w:tc>
        <w:tc>
          <w:tcPr>
            <w:tcW w:w="1560" w:type="dxa"/>
            <w:tcBorders>
              <w:top w:val="single" w:color="auto" w:sz="4" w:space="0"/>
              <w:left w:val="single" w:color="auto" w:sz="4" w:space="0"/>
              <w:bottom w:val="single" w:color="auto" w:sz="4" w:space="0"/>
              <w:right w:val="single" w:color="auto" w:sz="4" w:space="0"/>
            </w:tcBorders>
            <w:vAlign w:val="center"/>
          </w:tcPr>
          <w:p w14:paraId="5F3615BE">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投标文件份数</w:t>
            </w:r>
          </w:p>
        </w:tc>
        <w:tc>
          <w:tcPr>
            <w:tcW w:w="6769" w:type="dxa"/>
            <w:tcBorders>
              <w:top w:val="single" w:color="auto" w:sz="4" w:space="0"/>
              <w:left w:val="single" w:color="auto" w:sz="4" w:space="0"/>
              <w:bottom w:val="single" w:color="auto" w:sz="4" w:space="0"/>
              <w:right w:val="single" w:color="auto" w:sz="4" w:space="0"/>
            </w:tcBorders>
            <w:vAlign w:val="center"/>
          </w:tcPr>
          <w:p w14:paraId="2226943A">
            <w:pPr>
              <w:wordWrap w:val="0"/>
              <w:rPr>
                <w:rFonts w:ascii="仿宋" w:hAnsi="仿宋" w:eastAsia="仿宋" w:cs="仿宋"/>
                <w:b/>
                <w:color w:val="auto"/>
                <w:sz w:val="24"/>
                <w:szCs w:val="24"/>
              </w:rPr>
            </w:pPr>
            <w:r>
              <w:rPr>
                <w:rFonts w:hint="eastAsia" w:ascii="仿宋" w:hAnsi="仿宋" w:eastAsia="仿宋" w:cs="仿宋"/>
                <w:b/>
                <w:color w:val="auto"/>
                <w:sz w:val="24"/>
                <w:szCs w:val="24"/>
              </w:rPr>
              <w:t>1. 电子加密投标文件：政府采购云平台在线提交、上传一份；</w:t>
            </w:r>
          </w:p>
          <w:p w14:paraId="107A59AA">
            <w:pPr>
              <w:wordWrap w:val="0"/>
              <w:ind w:left="361" w:hanging="361" w:hangingChars="150"/>
              <w:rPr>
                <w:rFonts w:ascii="仿宋" w:hAnsi="仿宋" w:eastAsia="仿宋" w:cs="仿宋"/>
                <w:b/>
                <w:color w:val="auto"/>
                <w:sz w:val="24"/>
                <w:szCs w:val="24"/>
              </w:rPr>
            </w:pPr>
            <w:r>
              <w:rPr>
                <w:rFonts w:hint="eastAsia" w:ascii="仿宋" w:hAnsi="仿宋" w:eastAsia="仿宋" w:cs="仿宋"/>
                <w:b/>
                <w:color w:val="auto"/>
                <w:sz w:val="24"/>
                <w:szCs w:val="24"/>
              </w:rPr>
              <w:t>2. 备份投标文件：电子邮件提交一份，由投标人自行确定是否提交；若提交请将备份投标文件以电子邮件的形式发送至（23469090@qq.com）。</w:t>
            </w:r>
          </w:p>
          <w:p w14:paraId="7751D8A5">
            <w:pPr>
              <w:ind w:left="482" w:hanging="482" w:hangingChars="200"/>
              <w:rPr>
                <w:rFonts w:ascii="仿宋" w:hAnsi="仿宋" w:eastAsia="仿宋" w:cs="仿宋"/>
                <w:color w:val="auto"/>
                <w:sz w:val="24"/>
                <w:szCs w:val="24"/>
              </w:rPr>
            </w:pPr>
            <w:r>
              <w:rPr>
                <w:rFonts w:hint="eastAsia" w:ascii="仿宋" w:hAnsi="仿宋" w:eastAsia="仿宋" w:cs="仿宋"/>
                <w:b/>
                <w:color w:val="auto"/>
                <w:sz w:val="24"/>
                <w:szCs w:val="24"/>
              </w:rPr>
              <w:t>注：投标人在线解密失败后，启用备份投标文件，否则不启用备份投标文件。</w:t>
            </w:r>
          </w:p>
        </w:tc>
      </w:tr>
      <w:tr w14:paraId="4973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265C68F8">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6.1.1</w:t>
            </w:r>
          </w:p>
        </w:tc>
        <w:tc>
          <w:tcPr>
            <w:tcW w:w="1560" w:type="dxa"/>
            <w:tcBorders>
              <w:top w:val="single" w:color="auto" w:sz="4" w:space="0"/>
              <w:left w:val="single" w:color="auto" w:sz="4" w:space="0"/>
              <w:bottom w:val="single" w:color="auto" w:sz="4" w:space="0"/>
              <w:right w:val="single" w:color="auto" w:sz="4" w:space="0"/>
            </w:tcBorders>
            <w:vAlign w:val="center"/>
          </w:tcPr>
          <w:p w14:paraId="358C6597">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开标时间和地点</w:t>
            </w:r>
          </w:p>
        </w:tc>
        <w:tc>
          <w:tcPr>
            <w:tcW w:w="6769" w:type="dxa"/>
            <w:tcBorders>
              <w:top w:val="single" w:color="auto" w:sz="4" w:space="0"/>
              <w:left w:val="single" w:color="auto" w:sz="4" w:space="0"/>
              <w:bottom w:val="single" w:color="auto" w:sz="4" w:space="0"/>
              <w:right w:val="single" w:color="auto" w:sz="4" w:space="0"/>
            </w:tcBorders>
            <w:vAlign w:val="center"/>
          </w:tcPr>
          <w:p w14:paraId="4C7E0A19">
            <w:pPr>
              <w:rPr>
                <w:rFonts w:ascii="仿宋" w:hAnsi="仿宋" w:eastAsia="仿宋" w:cs="仿宋"/>
                <w:color w:val="auto"/>
                <w:sz w:val="24"/>
                <w:szCs w:val="24"/>
              </w:rPr>
            </w:pPr>
            <w:r>
              <w:rPr>
                <w:rFonts w:hint="eastAsia" w:ascii="仿宋" w:hAnsi="仿宋" w:eastAsia="仿宋" w:cs="仿宋"/>
                <w:bCs/>
                <w:color w:val="auto"/>
                <w:sz w:val="24"/>
                <w:szCs w:val="24"/>
              </w:rPr>
              <w:t>见第一章招标公告（邀请），</w:t>
            </w:r>
            <w:r>
              <w:rPr>
                <w:rFonts w:hint="eastAsia" w:ascii="仿宋" w:hAnsi="仿宋" w:eastAsia="仿宋" w:cs="仿宋"/>
                <w:b/>
                <w:bCs/>
                <w:color w:val="auto"/>
                <w:sz w:val="24"/>
                <w:szCs w:val="24"/>
              </w:rPr>
              <w:t>投标人可以远程在线参加，不必现场参加开标</w:t>
            </w:r>
          </w:p>
        </w:tc>
      </w:tr>
      <w:tr w14:paraId="342E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C004AF0">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6.3.1</w:t>
            </w:r>
          </w:p>
        </w:tc>
        <w:tc>
          <w:tcPr>
            <w:tcW w:w="1560" w:type="dxa"/>
            <w:vAlign w:val="center"/>
          </w:tcPr>
          <w:p w14:paraId="271F2B6E">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评标方法</w:t>
            </w:r>
          </w:p>
        </w:tc>
        <w:tc>
          <w:tcPr>
            <w:tcW w:w="6769" w:type="dxa"/>
            <w:vAlign w:val="center"/>
          </w:tcPr>
          <w:p w14:paraId="7B1C3BCA">
            <w:pPr>
              <w:rPr>
                <w:rFonts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 综合评分法</w:t>
            </w:r>
          </w:p>
          <w:p w14:paraId="588CD2AD">
            <w:pPr>
              <w:rPr>
                <w:rFonts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 最低评标价法</w:t>
            </w:r>
          </w:p>
        </w:tc>
      </w:tr>
      <w:tr w14:paraId="1A59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6567FDEB">
            <w:pPr>
              <w:ind w:left="-88" w:leftChars="-42" w:right="-113" w:rightChars="-54"/>
              <w:jc w:val="center"/>
              <w:rPr>
                <w:rFonts w:ascii="仿宋" w:hAnsi="仿宋" w:eastAsia="仿宋" w:cs="仿宋"/>
                <w:bCs/>
                <w:snapToGrid w:val="0"/>
                <w:sz w:val="24"/>
                <w:szCs w:val="24"/>
              </w:rPr>
            </w:pPr>
            <w:r>
              <w:rPr>
                <w:rFonts w:hint="eastAsia" w:ascii="仿宋" w:hAnsi="仿宋" w:eastAsia="仿宋" w:cs="仿宋"/>
                <w:sz w:val="24"/>
              </w:rPr>
              <w:t>8.2.1</w:t>
            </w:r>
          </w:p>
        </w:tc>
        <w:tc>
          <w:tcPr>
            <w:tcW w:w="1560" w:type="dxa"/>
            <w:vAlign w:val="center"/>
          </w:tcPr>
          <w:p w14:paraId="654DD508">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中标公告发布网址</w:t>
            </w:r>
          </w:p>
        </w:tc>
        <w:tc>
          <w:tcPr>
            <w:tcW w:w="6769" w:type="dxa"/>
            <w:vAlign w:val="center"/>
          </w:tcPr>
          <w:p w14:paraId="4B42E85D">
            <w:pPr>
              <w:rPr>
                <w:rFonts w:ascii="仿宋" w:hAnsi="仿宋" w:eastAsia="仿宋" w:cs="仿宋"/>
                <w:bCs/>
                <w:color w:val="auto"/>
                <w:sz w:val="24"/>
                <w:szCs w:val="24"/>
              </w:rPr>
            </w:pPr>
            <w:r>
              <w:rPr>
                <w:rFonts w:hint="eastAsia" w:ascii="仿宋" w:hAnsi="仿宋" w:eastAsia="仿宋" w:cs="仿宋"/>
                <w:bCs/>
                <w:color w:val="auto"/>
                <w:sz w:val="24"/>
                <w:szCs w:val="24"/>
              </w:rPr>
              <w:t>1. 浙江政府采购网（</w:t>
            </w:r>
            <w:r>
              <w:rPr>
                <w:color w:val="auto"/>
              </w:rPr>
              <w:fldChar w:fldCharType="begin"/>
            </w:r>
            <w:r>
              <w:rPr>
                <w:color w:val="auto"/>
              </w:rPr>
              <w:instrText xml:space="preserve"> HYPERLINK "http://zfcg.czt.zj.gov.cn/" </w:instrText>
            </w:r>
            <w:r>
              <w:rPr>
                <w:color w:val="auto"/>
              </w:rPr>
              <w:fldChar w:fldCharType="separate"/>
            </w:r>
            <w:r>
              <w:rPr>
                <w:rFonts w:hint="eastAsia" w:ascii="仿宋" w:hAnsi="仿宋" w:eastAsia="仿宋" w:cs="仿宋"/>
                <w:color w:val="auto"/>
                <w:sz w:val="24"/>
                <w:szCs w:val="24"/>
              </w:rPr>
              <w:t>zfcg.czt.</w:t>
            </w:r>
            <w:bookmarkStart w:id="104" w:name="_Hlt34895627"/>
            <w:bookmarkStart w:id="105" w:name="_Hlt34895628"/>
            <w:r>
              <w:rPr>
                <w:rFonts w:hint="eastAsia" w:ascii="仿宋" w:hAnsi="仿宋" w:eastAsia="仿宋" w:cs="仿宋"/>
                <w:color w:val="auto"/>
                <w:sz w:val="24"/>
                <w:szCs w:val="24"/>
              </w:rPr>
              <w:t>z</w:t>
            </w:r>
            <w:bookmarkEnd w:id="104"/>
            <w:bookmarkEnd w:id="105"/>
            <w:r>
              <w:rPr>
                <w:rFonts w:hint="eastAsia" w:ascii="仿宋" w:hAnsi="仿宋" w:eastAsia="仿宋" w:cs="仿宋"/>
                <w:color w:val="auto"/>
                <w:sz w:val="24"/>
                <w:szCs w:val="24"/>
              </w:rPr>
              <w:t>j.gov.cn</w:t>
            </w:r>
            <w:r>
              <w:rPr>
                <w:rFonts w:hint="eastAsia" w:ascii="仿宋" w:hAnsi="仿宋" w:eastAsia="仿宋" w:cs="仿宋"/>
                <w:color w:val="auto"/>
                <w:sz w:val="24"/>
                <w:szCs w:val="24"/>
              </w:rPr>
              <w:fldChar w:fldCharType="end"/>
            </w:r>
            <w:r>
              <w:rPr>
                <w:rFonts w:hint="eastAsia" w:ascii="仿宋" w:hAnsi="仿宋" w:eastAsia="仿宋" w:cs="仿宋"/>
                <w:bCs/>
                <w:color w:val="auto"/>
                <w:sz w:val="24"/>
                <w:szCs w:val="24"/>
              </w:rPr>
              <w:t>）</w:t>
            </w:r>
          </w:p>
          <w:p w14:paraId="0EF9FC41">
            <w:pPr>
              <w:rPr>
                <w:rFonts w:ascii="仿宋" w:hAnsi="仿宋" w:eastAsia="仿宋" w:cs="仿宋"/>
                <w:color w:val="auto"/>
                <w:sz w:val="24"/>
                <w:szCs w:val="24"/>
              </w:rPr>
            </w:pPr>
            <w:r>
              <w:rPr>
                <w:rFonts w:hint="eastAsia" w:ascii="仿宋" w:hAnsi="仿宋" w:eastAsia="仿宋" w:cs="仿宋"/>
                <w:bCs/>
                <w:color w:val="auto"/>
                <w:sz w:val="24"/>
                <w:szCs w:val="24"/>
              </w:rPr>
              <w:t>2. 丽水市公共资源交易网</w:t>
            </w:r>
            <w:r>
              <w:rPr>
                <w:rFonts w:hint="eastAsia" w:ascii="仿宋" w:hAnsi="仿宋" w:eastAsia="仿宋" w:cs="仿宋"/>
                <w:color w:val="auto"/>
                <w:sz w:val="24"/>
                <w:szCs w:val="24"/>
              </w:rPr>
              <w:t>（</w:t>
            </w:r>
            <w:r>
              <w:rPr>
                <w:color w:val="auto"/>
              </w:rPr>
              <w:fldChar w:fldCharType="begin"/>
            </w:r>
            <w:r>
              <w:rPr>
                <w:color w:val="auto"/>
              </w:rPr>
              <w:instrText xml:space="preserve"> HYPERLINK "http://www.lssggzy.com" </w:instrText>
            </w:r>
            <w:r>
              <w:rPr>
                <w:color w:val="auto"/>
              </w:rPr>
              <w:fldChar w:fldCharType="separate"/>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lssggzy.lishui.gov.cn/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tc>
      </w:tr>
      <w:tr w14:paraId="3109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14:paraId="132C3F01">
            <w:pPr>
              <w:ind w:left="-88" w:leftChars="-42" w:right="-113" w:rightChars="-54"/>
              <w:jc w:val="center"/>
              <w:rPr>
                <w:rFonts w:ascii="仿宋" w:hAnsi="仿宋" w:eastAsia="仿宋" w:cs="仿宋"/>
                <w:bCs/>
                <w:snapToGrid w:val="0"/>
                <w:sz w:val="24"/>
                <w:szCs w:val="24"/>
              </w:rPr>
            </w:pPr>
            <w:r>
              <w:rPr>
                <w:rFonts w:hint="eastAsia" w:ascii="仿宋" w:hAnsi="仿宋" w:eastAsia="仿宋" w:cs="仿宋"/>
                <w:bCs/>
                <w:snapToGrid w:val="0"/>
                <w:sz w:val="24"/>
                <w:szCs w:val="24"/>
              </w:rPr>
              <w:t>8.3.1</w:t>
            </w:r>
          </w:p>
        </w:tc>
        <w:tc>
          <w:tcPr>
            <w:tcW w:w="1560" w:type="dxa"/>
            <w:vAlign w:val="center"/>
          </w:tcPr>
          <w:p w14:paraId="1710DF77">
            <w:pPr>
              <w:ind w:left="-99" w:leftChars="-47" w:right="-65" w:rightChars="-31" w:firstLine="26" w:firstLineChars="11"/>
              <w:jc w:val="center"/>
              <w:rPr>
                <w:rFonts w:ascii="仿宋" w:hAnsi="仿宋" w:eastAsia="仿宋" w:cs="仿宋"/>
                <w:bCs/>
                <w:color w:val="auto"/>
                <w:sz w:val="24"/>
                <w:szCs w:val="24"/>
              </w:rPr>
            </w:pPr>
            <w:r>
              <w:rPr>
                <w:rFonts w:hint="eastAsia" w:ascii="仿宋" w:hAnsi="仿宋" w:eastAsia="仿宋" w:cs="仿宋"/>
                <w:bCs/>
                <w:color w:val="auto"/>
                <w:sz w:val="24"/>
                <w:szCs w:val="24"/>
              </w:rPr>
              <w:t>履约保证金</w:t>
            </w:r>
          </w:p>
        </w:tc>
        <w:tc>
          <w:tcPr>
            <w:tcW w:w="6769" w:type="dxa"/>
            <w:vAlign w:val="center"/>
          </w:tcPr>
          <w:p w14:paraId="78244ED0">
            <w:pPr>
              <w:ind w:left="-44" w:leftChars="-53" w:right="-65" w:rightChars="-31" w:hanging="67" w:hangingChars="28"/>
              <w:jc w:val="left"/>
              <w:rPr>
                <w:rFonts w:ascii="仿宋" w:hAnsi="仿宋" w:eastAsia="仿宋" w:cs="仿宋"/>
                <w:color w:val="auto"/>
                <w:sz w:val="24"/>
                <w:szCs w:val="24"/>
              </w:rPr>
            </w:pPr>
            <w:r>
              <w:rPr>
                <w:rFonts w:hint="eastAsia" w:ascii="仿宋" w:hAnsi="仿宋" w:eastAsia="仿宋" w:cs="仿宋"/>
                <w:bCs/>
                <w:color w:val="auto"/>
                <w:sz w:val="24"/>
                <w:szCs w:val="24"/>
              </w:rPr>
              <w:t>本项目不需要缴纳履约保证金</w:t>
            </w:r>
          </w:p>
        </w:tc>
      </w:tr>
    </w:tbl>
    <w:p w14:paraId="3533FA99">
      <w:pPr>
        <w:rPr>
          <w:rFonts w:ascii="仿宋" w:hAnsi="仿宋" w:eastAsia="仿宋" w:cs="仿宋"/>
        </w:rPr>
      </w:pPr>
    </w:p>
    <w:p w14:paraId="698E45F0">
      <w:pPr>
        <w:pStyle w:val="44"/>
        <w:spacing w:after="240"/>
        <w:outlineLvl w:val="1"/>
        <w:rPr>
          <w:rFonts w:ascii="仿宋" w:hAnsi="仿宋" w:eastAsia="仿宋" w:cs="仿宋"/>
          <w:sz w:val="30"/>
          <w:szCs w:val="30"/>
        </w:rPr>
        <w:sectPr>
          <w:headerReference r:id="rId8" w:type="default"/>
          <w:footerReference r:id="rId9"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55BFCBD2">
      <w:pPr>
        <w:pStyle w:val="44"/>
        <w:spacing w:after="240"/>
        <w:jc w:val="left"/>
        <w:outlineLvl w:val="1"/>
        <w:rPr>
          <w:rFonts w:ascii="仿宋" w:hAnsi="仿宋" w:eastAsia="仿宋" w:cs="仿宋"/>
          <w:sz w:val="30"/>
          <w:szCs w:val="30"/>
        </w:rPr>
      </w:pPr>
      <w:bookmarkStart w:id="106" w:name="_Toc7054"/>
      <w:r>
        <w:rPr>
          <w:rFonts w:hint="eastAsia" w:ascii="仿宋" w:hAnsi="仿宋" w:eastAsia="仿宋" w:cs="仿宋"/>
          <w:sz w:val="30"/>
          <w:szCs w:val="30"/>
        </w:rPr>
        <w:t>投标人须知前附表（二）</w:t>
      </w:r>
      <w:bookmarkEnd w:id="106"/>
    </w:p>
    <w:p w14:paraId="65029EEA">
      <w:pPr>
        <w:jc w:val="center"/>
        <w:rPr>
          <w:rFonts w:ascii="仿宋" w:hAnsi="仿宋" w:eastAsia="仿宋" w:cs="仿宋"/>
          <w:b/>
          <w:sz w:val="32"/>
          <w:szCs w:val="32"/>
        </w:rPr>
      </w:pPr>
      <w:r>
        <w:rPr>
          <w:rFonts w:hint="eastAsia" w:ascii="仿宋" w:hAnsi="仿宋" w:eastAsia="仿宋" w:cs="仿宋"/>
          <w:b/>
          <w:sz w:val="32"/>
          <w:szCs w:val="32"/>
        </w:rPr>
        <w:t>招标活动日程安排表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620E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8CF5003">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序号</w:t>
            </w:r>
          </w:p>
        </w:tc>
        <w:tc>
          <w:tcPr>
            <w:tcW w:w="2144" w:type="dxa"/>
            <w:vAlign w:val="center"/>
          </w:tcPr>
          <w:p w14:paraId="14EC39B5">
            <w:pPr>
              <w:jc w:val="center"/>
              <w:rPr>
                <w:rFonts w:ascii="仿宋" w:hAnsi="仿宋" w:eastAsia="仿宋" w:cs="仿宋"/>
                <w:sz w:val="24"/>
                <w:szCs w:val="24"/>
              </w:rPr>
            </w:pPr>
            <w:r>
              <w:rPr>
                <w:rFonts w:hint="eastAsia" w:ascii="仿宋" w:hAnsi="仿宋" w:eastAsia="仿宋" w:cs="仿宋"/>
                <w:sz w:val="24"/>
                <w:szCs w:val="24"/>
              </w:rPr>
              <w:t>工作内容</w:t>
            </w:r>
          </w:p>
        </w:tc>
        <w:tc>
          <w:tcPr>
            <w:tcW w:w="3969" w:type="dxa"/>
            <w:vAlign w:val="center"/>
          </w:tcPr>
          <w:p w14:paraId="3DF95D90">
            <w:pPr>
              <w:jc w:val="center"/>
              <w:rPr>
                <w:rFonts w:ascii="仿宋" w:hAnsi="仿宋" w:eastAsia="仿宋" w:cs="仿宋"/>
                <w:sz w:val="24"/>
                <w:szCs w:val="24"/>
              </w:rPr>
            </w:pPr>
            <w:r>
              <w:rPr>
                <w:rFonts w:hint="eastAsia" w:ascii="仿宋" w:hAnsi="仿宋" w:eastAsia="仿宋" w:cs="仿宋"/>
                <w:sz w:val="24"/>
                <w:szCs w:val="24"/>
              </w:rPr>
              <w:t>时间安排</w:t>
            </w:r>
          </w:p>
        </w:tc>
        <w:tc>
          <w:tcPr>
            <w:tcW w:w="2715" w:type="dxa"/>
            <w:vAlign w:val="center"/>
          </w:tcPr>
          <w:p w14:paraId="0C4B9431">
            <w:pPr>
              <w:jc w:val="center"/>
              <w:rPr>
                <w:rFonts w:ascii="仿宋" w:hAnsi="仿宋" w:eastAsia="仿宋" w:cs="仿宋"/>
                <w:sz w:val="24"/>
                <w:szCs w:val="24"/>
              </w:rPr>
            </w:pPr>
            <w:r>
              <w:rPr>
                <w:rFonts w:hint="eastAsia" w:ascii="仿宋" w:hAnsi="仿宋" w:eastAsia="仿宋" w:cs="仿宋"/>
                <w:sz w:val="24"/>
                <w:szCs w:val="24"/>
              </w:rPr>
              <w:t>备注</w:t>
            </w:r>
          </w:p>
        </w:tc>
      </w:tr>
      <w:tr w14:paraId="3336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4B75F1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w:t>
            </w:r>
          </w:p>
        </w:tc>
        <w:tc>
          <w:tcPr>
            <w:tcW w:w="2144" w:type="dxa"/>
            <w:vAlign w:val="center"/>
          </w:tcPr>
          <w:p w14:paraId="2A4F84F3">
            <w:pPr>
              <w:jc w:val="center"/>
              <w:rPr>
                <w:rFonts w:ascii="仿宋" w:hAnsi="仿宋" w:eastAsia="仿宋" w:cs="仿宋"/>
                <w:sz w:val="24"/>
                <w:szCs w:val="24"/>
              </w:rPr>
            </w:pPr>
            <w:r>
              <w:rPr>
                <w:rFonts w:hint="eastAsia" w:ascii="仿宋" w:hAnsi="仿宋" w:eastAsia="仿宋" w:cs="仿宋"/>
                <w:sz w:val="24"/>
                <w:szCs w:val="24"/>
              </w:rPr>
              <w:t>发布招标公告</w:t>
            </w:r>
          </w:p>
        </w:tc>
        <w:tc>
          <w:tcPr>
            <w:tcW w:w="3969" w:type="dxa"/>
            <w:vAlign w:val="center"/>
          </w:tcPr>
          <w:p w14:paraId="76BEDD0B">
            <w:pPr>
              <w:jc w:val="left"/>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9</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23</w:t>
            </w:r>
            <w:r>
              <w:rPr>
                <w:rFonts w:hint="eastAsia" w:ascii="仿宋" w:hAnsi="仿宋" w:eastAsia="仿宋" w:cs="仿宋"/>
                <w:sz w:val="24"/>
                <w:szCs w:val="24"/>
              </w:rPr>
              <w:t>日</w:t>
            </w:r>
          </w:p>
        </w:tc>
        <w:tc>
          <w:tcPr>
            <w:tcW w:w="2715" w:type="dxa"/>
            <w:vAlign w:val="center"/>
          </w:tcPr>
          <w:p w14:paraId="6CBF8AC3">
            <w:pPr>
              <w:wordWrap w:val="0"/>
              <w:jc w:val="left"/>
              <w:rPr>
                <w:rFonts w:ascii="仿宋" w:hAnsi="仿宋" w:eastAsia="仿宋" w:cs="仿宋"/>
                <w:bCs/>
                <w:sz w:val="24"/>
                <w:szCs w:val="24"/>
              </w:rPr>
            </w:pPr>
            <w:r>
              <w:rPr>
                <w:rFonts w:hint="eastAsia" w:ascii="仿宋" w:hAnsi="仿宋" w:eastAsia="仿宋" w:cs="仿宋"/>
                <w:bCs/>
                <w:sz w:val="24"/>
                <w:szCs w:val="24"/>
              </w:rPr>
              <w:t>1.浙江政府采购网（</w:t>
            </w:r>
            <w:r>
              <w:fldChar w:fldCharType="begin"/>
            </w:r>
            <w:r>
              <w:instrText xml:space="preserve"> HYPERLINK "http://www.zjzfcg.gov.cn" </w:instrText>
            </w:r>
            <w:r>
              <w:fldChar w:fldCharType="separate"/>
            </w:r>
            <w:r>
              <w:rPr>
                <w:rFonts w:hint="eastAsia" w:ascii="仿宋" w:hAnsi="仿宋" w:eastAsia="仿宋" w:cs="仿宋"/>
                <w:sz w:val="24"/>
                <w:szCs w:val="24"/>
              </w:rPr>
              <w:t>zfcg.czt.zj.gov.cn</w:t>
            </w:r>
            <w:r>
              <w:rPr>
                <w:rFonts w:hint="eastAsia" w:ascii="仿宋" w:hAnsi="仿宋" w:eastAsia="仿宋" w:cs="仿宋"/>
                <w:sz w:val="24"/>
                <w:szCs w:val="24"/>
              </w:rPr>
              <w:fldChar w:fldCharType="end"/>
            </w:r>
            <w:r>
              <w:rPr>
                <w:rFonts w:hint="eastAsia" w:ascii="仿宋" w:hAnsi="仿宋" w:eastAsia="仿宋" w:cs="仿宋"/>
                <w:bCs/>
                <w:sz w:val="24"/>
                <w:szCs w:val="24"/>
              </w:rPr>
              <w:t>）</w:t>
            </w:r>
          </w:p>
          <w:p w14:paraId="6F9805AE">
            <w:pPr>
              <w:jc w:val="left"/>
              <w:rPr>
                <w:rFonts w:ascii="仿宋" w:hAnsi="仿宋" w:eastAsia="仿宋" w:cs="仿宋"/>
                <w:sz w:val="24"/>
                <w:szCs w:val="24"/>
              </w:rPr>
            </w:pPr>
            <w:r>
              <w:rPr>
                <w:rFonts w:hint="eastAsia" w:ascii="仿宋" w:hAnsi="仿宋" w:eastAsia="仿宋" w:cs="仿宋"/>
                <w:bCs/>
                <w:sz w:val="24"/>
                <w:szCs w:val="24"/>
              </w:rPr>
              <w:t>2.丽水市公共资源交易网（</w:t>
            </w:r>
            <w:r>
              <w:fldChar w:fldCharType="begin"/>
            </w:r>
            <w:r>
              <w:instrText xml:space="preserve"> HYPERLINK "http://www.lssggzy.com/" </w:instrText>
            </w:r>
            <w:r>
              <w:fldChar w:fldCharType="separate"/>
            </w:r>
            <w:r>
              <w:rPr>
                <w:rStyle w:val="55"/>
                <w:rFonts w:hint="eastAsia" w:ascii="仿宋" w:hAnsi="仿宋" w:eastAsia="仿宋" w:cs="仿宋"/>
                <w:bCs/>
                <w:color w:val="auto"/>
                <w:sz w:val="24"/>
                <w:szCs w:val="24"/>
                <w:u w:val="none"/>
              </w:rPr>
              <w:t xml:space="preserve"> </w:t>
            </w:r>
            <w:r>
              <w:rPr>
                <w:rStyle w:val="55"/>
                <w:rFonts w:hint="eastAsia" w:ascii="仿宋" w:hAnsi="仿宋" w:eastAsia="仿宋" w:cs="仿宋"/>
                <w:bCs/>
                <w:color w:val="auto"/>
                <w:sz w:val="24"/>
                <w:szCs w:val="24"/>
                <w:u w:val="none"/>
                <w:lang w:eastAsia="zh-CN"/>
              </w:rPr>
              <w:t>lssggzy.lishui.gov.cn/</w:t>
            </w:r>
            <w:r>
              <w:rPr>
                <w:rStyle w:val="55"/>
                <w:rFonts w:hint="eastAsia" w:ascii="仿宋" w:hAnsi="仿宋" w:eastAsia="仿宋" w:cs="仿宋"/>
                <w:bCs/>
                <w:color w:val="auto"/>
                <w:sz w:val="24"/>
                <w:szCs w:val="24"/>
                <w:u w:val="none"/>
              </w:rPr>
              <w:fldChar w:fldCharType="end"/>
            </w:r>
            <w:r>
              <w:rPr>
                <w:rFonts w:hint="eastAsia" w:ascii="仿宋" w:hAnsi="仿宋" w:eastAsia="仿宋" w:cs="仿宋"/>
                <w:bCs/>
                <w:sz w:val="24"/>
                <w:szCs w:val="24"/>
              </w:rPr>
              <w:t>）</w:t>
            </w:r>
          </w:p>
        </w:tc>
      </w:tr>
      <w:tr w14:paraId="4B16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CDE1E19">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2</w:t>
            </w:r>
          </w:p>
        </w:tc>
        <w:tc>
          <w:tcPr>
            <w:tcW w:w="2144" w:type="dxa"/>
            <w:vAlign w:val="center"/>
          </w:tcPr>
          <w:p w14:paraId="0927A229">
            <w:pPr>
              <w:jc w:val="center"/>
              <w:rPr>
                <w:rFonts w:ascii="仿宋" w:hAnsi="仿宋" w:eastAsia="仿宋" w:cs="仿宋"/>
                <w:sz w:val="24"/>
                <w:szCs w:val="24"/>
              </w:rPr>
            </w:pPr>
            <w:r>
              <w:rPr>
                <w:rFonts w:hint="eastAsia" w:ascii="仿宋" w:hAnsi="仿宋" w:eastAsia="仿宋" w:cs="仿宋"/>
                <w:sz w:val="24"/>
                <w:szCs w:val="24"/>
              </w:rPr>
              <w:t>发放招标文件</w:t>
            </w:r>
          </w:p>
        </w:tc>
        <w:tc>
          <w:tcPr>
            <w:tcW w:w="3969" w:type="dxa"/>
            <w:vAlign w:val="center"/>
          </w:tcPr>
          <w:p w14:paraId="747CEC53">
            <w:pPr>
              <w:jc w:val="left"/>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9</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23</w:t>
            </w:r>
            <w:bookmarkStart w:id="600" w:name="_GoBack"/>
            <w:bookmarkEnd w:id="600"/>
            <w:r>
              <w:rPr>
                <w:rFonts w:hint="eastAsia" w:ascii="仿宋" w:hAnsi="仿宋" w:eastAsia="仿宋" w:cs="仿宋"/>
                <w:sz w:val="24"/>
                <w:szCs w:val="24"/>
              </w:rPr>
              <w:t>日起</w:t>
            </w:r>
          </w:p>
        </w:tc>
        <w:tc>
          <w:tcPr>
            <w:tcW w:w="2715" w:type="dxa"/>
            <w:vAlign w:val="center"/>
          </w:tcPr>
          <w:p w14:paraId="0E4AF8D9">
            <w:pPr>
              <w:tabs>
                <w:tab w:val="left" w:pos="2752"/>
              </w:tabs>
              <w:rPr>
                <w:rFonts w:ascii="仿宋" w:hAnsi="仿宋" w:eastAsia="仿宋" w:cs="仿宋"/>
                <w:sz w:val="24"/>
                <w:szCs w:val="24"/>
              </w:rPr>
            </w:pPr>
            <w:r>
              <w:rPr>
                <w:rFonts w:hint="eastAsia" w:ascii="仿宋" w:hAnsi="仿宋" w:eastAsia="仿宋" w:cs="仿宋"/>
                <w:sz w:val="24"/>
                <w:szCs w:val="24"/>
              </w:rPr>
              <w:t>获取方式：招标公告附件自行下载</w:t>
            </w:r>
          </w:p>
        </w:tc>
      </w:tr>
      <w:tr w14:paraId="1679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34" w:type="dxa"/>
            <w:vAlign w:val="center"/>
          </w:tcPr>
          <w:p w14:paraId="612360ED">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3</w:t>
            </w:r>
          </w:p>
        </w:tc>
        <w:tc>
          <w:tcPr>
            <w:tcW w:w="2144" w:type="dxa"/>
            <w:vAlign w:val="center"/>
          </w:tcPr>
          <w:p w14:paraId="3BA56210">
            <w:pPr>
              <w:jc w:val="center"/>
              <w:rPr>
                <w:rFonts w:ascii="仿宋" w:hAnsi="仿宋" w:eastAsia="仿宋" w:cs="仿宋"/>
                <w:sz w:val="24"/>
                <w:szCs w:val="24"/>
              </w:rPr>
            </w:pPr>
            <w:r>
              <w:rPr>
                <w:rFonts w:hint="eastAsia" w:ascii="仿宋" w:hAnsi="仿宋" w:eastAsia="仿宋" w:cs="仿宋"/>
                <w:sz w:val="24"/>
                <w:szCs w:val="24"/>
              </w:rPr>
              <w:t>现场踏勘和地点</w:t>
            </w:r>
          </w:p>
        </w:tc>
        <w:tc>
          <w:tcPr>
            <w:tcW w:w="3969" w:type="dxa"/>
            <w:vAlign w:val="center"/>
          </w:tcPr>
          <w:p w14:paraId="544AEA50">
            <w:pPr>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 无</w:t>
            </w:r>
          </w:p>
          <w:p w14:paraId="5F9ACA7A">
            <w:pPr>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u w:val="single"/>
              </w:rPr>
              <w:t>XXXX</w:t>
            </w:r>
            <w:r>
              <w:rPr>
                <w:rFonts w:hint="eastAsia" w:ascii="仿宋" w:hAnsi="仿宋" w:eastAsia="仿宋" w:cs="仿宋"/>
                <w:sz w:val="24"/>
                <w:szCs w:val="24"/>
              </w:rPr>
              <w:t>年</w:t>
            </w:r>
            <w:r>
              <w:rPr>
                <w:rFonts w:hint="eastAsia" w:ascii="仿宋" w:hAnsi="仿宋" w:eastAsia="仿宋" w:cs="仿宋"/>
                <w:sz w:val="24"/>
                <w:szCs w:val="24"/>
                <w:u w:val="single"/>
              </w:rPr>
              <w:t>XX</w:t>
            </w:r>
            <w:r>
              <w:rPr>
                <w:rFonts w:hint="eastAsia" w:ascii="仿宋" w:hAnsi="仿宋" w:eastAsia="仿宋" w:cs="仿宋"/>
                <w:sz w:val="24"/>
                <w:szCs w:val="24"/>
              </w:rPr>
              <w:t>月</w:t>
            </w:r>
            <w:r>
              <w:rPr>
                <w:rFonts w:hint="eastAsia" w:ascii="仿宋" w:hAnsi="仿宋" w:eastAsia="仿宋" w:cs="仿宋"/>
                <w:sz w:val="24"/>
                <w:szCs w:val="24"/>
                <w:u w:val="single"/>
              </w:rPr>
              <w:t>XX</w:t>
            </w:r>
            <w:r>
              <w:rPr>
                <w:rFonts w:hint="eastAsia" w:ascii="仿宋" w:hAnsi="仿宋" w:eastAsia="仿宋" w:cs="仿宋"/>
                <w:sz w:val="24"/>
                <w:szCs w:val="24"/>
              </w:rPr>
              <w:t>日XX时，</w:t>
            </w:r>
          </w:p>
          <w:p w14:paraId="495E71B2">
            <w:pPr>
              <w:jc w:val="left"/>
              <w:rPr>
                <w:rFonts w:ascii="仿宋" w:hAnsi="仿宋" w:eastAsia="仿宋" w:cs="仿宋"/>
                <w:sz w:val="24"/>
                <w:szCs w:val="24"/>
              </w:rPr>
            </w:pPr>
            <w:r>
              <w:rPr>
                <w:rFonts w:hint="eastAsia" w:ascii="仿宋" w:hAnsi="仿宋" w:eastAsia="仿宋" w:cs="仿宋"/>
                <w:sz w:val="24"/>
                <w:szCs w:val="24"/>
              </w:rPr>
              <w:t>地点：</w:t>
            </w:r>
          </w:p>
        </w:tc>
        <w:tc>
          <w:tcPr>
            <w:tcW w:w="2715" w:type="dxa"/>
            <w:vAlign w:val="center"/>
          </w:tcPr>
          <w:p w14:paraId="35C5B32E">
            <w:pPr>
              <w:rPr>
                <w:rFonts w:ascii="仿宋" w:hAnsi="仿宋" w:eastAsia="仿宋" w:cs="仿宋"/>
                <w:sz w:val="24"/>
                <w:szCs w:val="24"/>
              </w:rPr>
            </w:pPr>
          </w:p>
        </w:tc>
      </w:tr>
      <w:tr w14:paraId="1AF6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7F00A60">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4</w:t>
            </w:r>
          </w:p>
        </w:tc>
        <w:tc>
          <w:tcPr>
            <w:tcW w:w="2144" w:type="dxa"/>
            <w:vAlign w:val="center"/>
          </w:tcPr>
          <w:p w14:paraId="22CE3856">
            <w:pPr>
              <w:jc w:val="center"/>
              <w:rPr>
                <w:rFonts w:ascii="仿宋" w:hAnsi="仿宋" w:eastAsia="仿宋" w:cs="仿宋"/>
                <w:sz w:val="24"/>
                <w:szCs w:val="24"/>
              </w:rPr>
            </w:pPr>
            <w:r>
              <w:rPr>
                <w:rFonts w:hint="eastAsia" w:ascii="仿宋" w:hAnsi="仿宋" w:eastAsia="仿宋" w:cs="仿宋"/>
                <w:sz w:val="24"/>
                <w:szCs w:val="24"/>
              </w:rPr>
              <w:t>更正公告</w:t>
            </w:r>
          </w:p>
        </w:tc>
        <w:tc>
          <w:tcPr>
            <w:tcW w:w="3969" w:type="dxa"/>
            <w:vAlign w:val="center"/>
          </w:tcPr>
          <w:p w14:paraId="61F46AB7">
            <w:pPr>
              <w:jc w:val="left"/>
              <w:rPr>
                <w:rFonts w:ascii="仿宋" w:hAnsi="仿宋" w:eastAsia="仿宋" w:cs="仿宋"/>
                <w:sz w:val="24"/>
                <w:szCs w:val="24"/>
              </w:rPr>
            </w:pPr>
            <w:r>
              <w:rPr>
                <w:rFonts w:hint="eastAsia" w:ascii="仿宋" w:hAnsi="仿宋" w:eastAsia="仿宋" w:cs="仿宋"/>
                <w:sz w:val="24"/>
                <w:szCs w:val="24"/>
              </w:rPr>
              <w:t>澄清或修改内容可能影响投标文件编制的，提交投标文件截止时间15日前，</w:t>
            </w:r>
            <w:r>
              <w:rPr>
                <w:rFonts w:hint="eastAsia" w:ascii="仿宋" w:hAnsi="仿宋" w:eastAsia="仿宋" w:cs="仿宋"/>
                <w:sz w:val="24"/>
              </w:rPr>
              <w:t>不足15日的，顺延</w:t>
            </w:r>
            <w:r>
              <w:rPr>
                <w:rFonts w:hint="eastAsia" w:ascii="仿宋" w:hAnsi="仿宋" w:eastAsia="仿宋" w:cs="仿宋"/>
                <w:sz w:val="24"/>
                <w:szCs w:val="24"/>
              </w:rPr>
              <w:t>提交投标文件截止时间</w:t>
            </w:r>
            <w:r>
              <w:rPr>
                <w:rFonts w:hint="eastAsia" w:ascii="仿宋" w:hAnsi="仿宋" w:eastAsia="仿宋" w:cs="仿宋"/>
                <w:sz w:val="24"/>
              </w:rPr>
              <w:t>；</w:t>
            </w:r>
          </w:p>
        </w:tc>
        <w:tc>
          <w:tcPr>
            <w:tcW w:w="2715" w:type="dxa"/>
            <w:vAlign w:val="center"/>
          </w:tcPr>
          <w:p w14:paraId="4ED382DF">
            <w:pPr>
              <w:jc w:val="left"/>
              <w:rPr>
                <w:rFonts w:ascii="仿宋" w:hAnsi="仿宋" w:eastAsia="仿宋" w:cs="仿宋"/>
                <w:sz w:val="24"/>
                <w:szCs w:val="24"/>
              </w:rPr>
            </w:pPr>
            <w:r>
              <w:rPr>
                <w:rFonts w:hint="eastAsia" w:ascii="仿宋" w:hAnsi="仿宋" w:eastAsia="仿宋" w:cs="仿宋"/>
                <w:sz w:val="24"/>
                <w:szCs w:val="24"/>
              </w:rPr>
              <w:t>澄清或修改内容获取方式：更正公告</w:t>
            </w:r>
          </w:p>
        </w:tc>
      </w:tr>
      <w:tr w14:paraId="78B1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18632EA">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5</w:t>
            </w:r>
          </w:p>
        </w:tc>
        <w:tc>
          <w:tcPr>
            <w:tcW w:w="2144" w:type="dxa"/>
            <w:vAlign w:val="center"/>
          </w:tcPr>
          <w:p w14:paraId="18A84900">
            <w:pPr>
              <w:jc w:val="center"/>
              <w:rPr>
                <w:rFonts w:ascii="仿宋" w:hAnsi="仿宋" w:eastAsia="仿宋" w:cs="仿宋"/>
                <w:sz w:val="24"/>
                <w:szCs w:val="24"/>
              </w:rPr>
            </w:pPr>
            <w:r>
              <w:rPr>
                <w:rFonts w:hint="eastAsia" w:ascii="仿宋" w:hAnsi="仿宋" w:eastAsia="仿宋" w:cs="仿宋"/>
                <w:sz w:val="24"/>
                <w:szCs w:val="24"/>
              </w:rPr>
              <w:t>提交投标文件截止时间</w:t>
            </w:r>
          </w:p>
        </w:tc>
        <w:tc>
          <w:tcPr>
            <w:tcW w:w="3969" w:type="dxa"/>
            <w:vAlign w:val="center"/>
          </w:tcPr>
          <w:p w14:paraId="19C1B8AA">
            <w:pPr>
              <w:jc w:val="left"/>
              <w:rPr>
                <w:rFonts w:ascii="仿宋" w:hAnsi="仿宋" w:eastAsia="仿宋" w:cs="仿宋"/>
                <w:sz w:val="24"/>
                <w:szCs w:val="24"/>
              </w:rPr>
            </w:pPr>
            <w:r>
              <w:rPr>
                <w:rFonts w:hint="eastAsia" w:ascii="仿宋" w:hAnsi="仿宋" w:eastAsia="仿宋" w:cs="仿宋"/>
                <w:bCs/>
                <w:sz w:val="24"/>
                <w:szCs w:val="24"/>
              </w:rPr>
              <w:t>见第一章招标公告（邀请）</w:t>
            </w:r>
          </w:p>
        </w:tc>
        <w:tc>
          <w:tcPr>
            <w:tcW w:w="2715" w:type="dxa"/>
            <w:vAlign w:val="center"/>
          </w:tcPr>
          <w:p w14:paraId="3F3BFE4D">
            <w:pPr>
              <w:rPr>
                <w:rFonts w:ascii="仿宋" w:hAnsi="仿宋" w:eastAsia="仿宋" w:cs="仿宋"/>
                <w:sz w:val="24"/>
                <w:szCs w:val="24"/>
              </w:rPr>
            </w:pPr>
          </w:p>
        </w:tc>
      </w:tr>
      <w:tr w14:paraId="6C0D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E00410A">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6</w:t>
            </w:r>
          </w:p>
        </w:tc>
        <w:tc>
          <w:tcPr>
            <w:tcW w:w="2144" w:type="dxa"/>
            <w:vAlign w:val="center"/>
          </w:tcPr>
          <w:p w14:paraId="1FB103A2">
            <w:pPr>
              <w:jc w:val="center"/>
              <w:rPr>
                <w:rFonts w:ascii="仿宋" w:hAnsi="仿宋" w:eastAsia="仿宋" w:cs="仿宋"/>
                <w:sz w:val="24"/>
                <w:szCs w:val="24"/>
              </w:rPr>
            </w:pPr>
            <w:r>
              <w:rPr>
                <w:rFonts w:hint="eastAsia" w:ascii="仿宋" w:hAnsi="仿宋" w:eastAsia="仿宋" w:cs="仿宋"/>
                <w:sz w:val="24"/>
                <w:szCs w:val="24"/>
              </w:rPr>
              <w:t>开标时间</w:t>
            </w:r>
          </w:p>
        </w:tc>
        <w:tc>
          <w:tcPr>
            <w:tcW w:w="3969" w:type="dxa"/>
            <w:vAlign w:val="center"/>
          </w:tcPr>
          <w:p w14:paraId="3DF65E46">
            <w:pPr>
              <w:jc w:val="left"/>
              <w:rPr>
                <w:rFonts w:ascii="仿宋" w:hAnsi="仿宋" w:eastAsia="仿宋" w:cs="仿宋"/>
                <w:sz w:val="24"/>
                <w:szCs w:val="24"/>
              </w:rPr>
            </w:pPr>
            <w:r>
              <w:rPr>
                <w:rFonts w:hint="eastAsia" w:ascii="仿宋" w:hAnsi="仿宋" w:eastAsia="仿宋" w:cs="仿宋"/>
                <w:bCs/>
                <w:sz w:val="24"/>
                <w:szCs w:val="24"/>
              </w:rPr>
              <w:t>见第一章招标公告（邀请）</w:t>
            </w:r>
          </w:p>
        </w:tc>
        <w:tc>
          <w:tcPr>
            <w:tcW w:w="2715" w:type="dxa"/>
            <w:vAlign w:val="center"/>
          </w:tcPr>
          <w:p w14:paraId="0797C161">
            <w:pPr>
              <w:rPr>
                <w:rFonts w:ascii="仿宋" w:hAnsi="仿宋" w:eastAsia="仿宋" w:cs="仿宋"/>
                <w:sz w:val="24"/>
                <w:szCs w:val="24"/>
              </w:rPr>
            </w:pPr>
          </w:p>
        </w:tc>
      </w:tr>
      <w:tr w14:paraId="134D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B1FE372">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7</w:t>
            </w:r>
          </w:p>
        </w:tc>
        <w:tc>
          <w:tcPr>
            <w:tcW w:w="2144" w:type="dxa"/>
            <w:vAlign w:val="center"/>
          </w:tcPr>
          <w:p w14:paraId="4B39F896">
            <w:pPr>
              <w:jc w:val="center"/>
              <w:rPr>
                <w:rFonts w:ascii="仿宋" w:hAnsi="仿宋" w:eastAsia="仿宋" w:cs="仿宋"/>
                <w:sz w:val="24"/>
                <w:szCs w:val="24"/>
              </w:rPr>
            </w:pPr>
            <w:r>
              <w:rPr>
                <w:rFonts w:hint="eastAsia" w:ascii="仿宋" w:hAnsi="仿宋" w:eastAsia="仿宋" w:cs="仿宋"/>
                <w:sz w:val="24"/>
                <w:szCs w:val="24"/>
              </w:rPr>
              <w:t>中标公告及中标通知书</w:t>
            </w:r>
          </w:p>
        </w:tc>
        <w:tc>
          <w:tcPr>
            <w:tcW w:w="3969" w:type="dxa"/>
            <w:vAlign w:val="center"/>
          </w:tcPr>
          <w:p w14:paraId="3EEDEFB3">
            <w:pPr>
              <w:jc w:val="left"/>
              <w:rPr>
                <w:rFonts w:ascii="仿宋" w:hAnsi="仿宋" w:eastAsia="仿宋" w:cs="仿宋"/>
                <w:sz w:val="24"/>
                <w:szCs w:val="24"/>
              </w:rPr>
            </w:pPr>
            <w:r>
              <w:rPr>
                <w:rFonts w:hint="eastAsia" w:ascii="仿宋" w:hAnsi="仿宋" w:eastAsia="仿宋" w:cs="仿宋"/>
                <w:sz w:val="24"/>
              </w:rPr>
              <w:t>中标人确定之日起2个工作日内</w:t>
            </w:r>
          </w:p>
        </w:tc>
        <w:tc>
          <w:tcPr>
            <w:tcW w:w="2715" w:type="dxa"/>
            <w:vAlign w:val="center"/>
          </w:tcPr>
          <w:p w14:paraId="406E4B64">
            <w:pPr>
              <w:rPr>
                <w:rFonts w:ascii="仿宋" w:hAnsi="仿宋" w:eastAsia="仿宋" w:cs="仿宋"/>
                <w:sz w:val="24"/>
                <w:szCs w:val="24"/>
              </w:rPr>
            </w:pPr>
          </w:p>
        </w:tc>
      </w:tr>
      <w:tr w14:paraId="0F14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0D370B30">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8</w:t>
            </w:r>
          </w:p>
        </w:tc>
        <w:tc>
          <w:tcPr>
            <w:tcW w:w="2144" w:type="dxa"/>
            <w:vAlign w:val="center"/>
          </w:tcPr>
          <w:p w14:paraId="20125E83">
            <w:pPr>
              <w:jc w:val="center"/>
              <w:rPr>
                <w:rFonts w:ascii="仿宋" w:hAnsi="仿宋" w:eastAsia="仿宋" w:cs="仿宋"/>
                <w:sz w:val="24"/>
                <w:szCs w:val="24"/>
              </w:rPr>
            </w:pPr>
            <w:r>
              <w:rPr>
                <w:rFonts w:hint="eastAsia" w:ascii="仿宋" w:hAnsi="仿宋" w:eastAsia="仿宋" w:cs="仿宋"/>
                <w:sz w:val="24"/>
                <w:szCs w:val="24"/>
              </w:rPr>
              <w:t>质疑期限</w:t>
            </w:r>
          </w:p>
        </w:tc>
        <w:tc>
          <w:tcPr>
            <w:tcW w:w="3969" w:type="dxa"/>
            <w:vAlign w:val="center"/>
          </w:tcPr>
          <w:p w14:paraId="67E65A14">
            <w:pPr>
              <w:jc w:val="left"/>
              <w:rPr>
                <w:rFonts w:ascii="仿宋" w:hAnsi="仿宋" w:eastAsia="仿宋" w:cs="仿宋"/>
                <w:sz w:val="24"/>
                <w:szCs w:val="24"/>
              </w:rPr>
            </w:pPr>
            <w:r>
              <w:rPr>
                <w:rFonts w:hint="eastAsia" w:ascii="仿宋" w:hAnsi="仿宋" w:eastAsia="仿宋" w:cs="仿宋"/>
                <w:sz w:val="24"/>
                <w:szCs w:val="24"/>
              </w:rPr>
              <w:t>中标结果公告期限届满之日起7个工作日内</w:t>
            </w:r>
          </w:p>
        </w:tc>
        <w:tc>
          <w:tcPr>
            <w:tcW w:w="2715" w:type="dxa"/>
            <w:vAlign w:val="center"/>
          </w:tcPr>
          <w:p w14:paraId="7A3E72F2">
            <w:pPr>
              <w:rPr>
                <w:rFonts w:ascii="仿宋" w:hAnsi="仿宋" w:eastAsia="仿宋" w:cs="仿宋"/>
                <w:sz w:val="24"/>
                <w:szCs w:val="24"/>
              </w:rPr>
            </w:pPr>
          </w:p>
        </w:tc>
      </w:tr>
      <w:tr w14:paraId="5D9D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95BEA4F">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9</w:t>
            </w:r>
          </w:p>
        </w:tc>
        <w:tc>
          <w:tcPr>
            <w:tcW w:w="2144" w:type="dxa"/>
            <w:vAlign w:val="center"/>
          </w:tcPr>
          <w:p w14:paraId="3451C577">
            <w:pPr>
              <w:jc w:val="center"/>
              <w:rPr>
                <w:rFonts w:ascii="仿宋" w:hAnsi="仿宋" w:eastAsia="仿宋" w:cs="仿宋"/>
                <w:sz w:val="24"/>
                <w:szCs w:val="24"/>
              </w:rPr>
            </w:pPr>
            <w:r>
              <w:rPr>
                <w:rFonts w:hint="eastAsia" w:ascii="仿宋" w:hAnsi="仿宋" w:eastAsia="仿宋" w:cs="仿宋"/>
                <w:sz w:val="24"/>
                <w:szCs w:val="24"/>
              </w:rPr>
              <w:t>投诉期限</w:t>
            </w:r>
          </w:p>
        </w:tc>
        <w:tc>
          <w:tcPr>
            <w:tcW w:w="3969" w:type="dxa"/>
            <w:vAlign w:val="center"/>
          </w:tcPr>
          <w:p w14:paraId="70A479AC">
            <w:pPr>
              <w:jc w:val="left"/>
              <w:rPr>
                <w:rFonts w:ascii="仿宋" w:hAnsi="仿宋" w:eastAsia="仿宋" w:cs="仿宋"/>
                <w:sz w:val="24"/>
                <w:szCs w:val="24"/>
              </w:rPr>
            </w:pPr>
            <w:r>
              <w:rPr>
                <w:rFonts w:hint="eastAsia" w:ascii="仿宋" w:hAnsi="仿宋" w:eastAsia="仿宋" w:cs="仿宋"/>
                <w:sz w:val="24"/>
                <w:szCs w:val="24"/>
              </w:rPr>
              <w:t>质疑答复期满后15个工作日内</w:t>
            </w:r>
          </w:p>
        </w:tc>
        <w:tc>
          <w:tcPr>
            <w:tcW w:w="2715" w:type="dxa"/>
            <w:vAlign w:val="center"/>
          </w:tcPr>
          <w:p w14:paraId="6408265C">
            <w:pPr>
              <w:rPr>
                <w:rFonts w:ascii="仿宋" w:hAnsi="仿宋" w:eastAsia="仿宋" w:cs="仿宋"/>
                <w:sz w:val="24"/>
                <w:szCs w:val="24"/>
              </w:rPr>
            </w:pPr>
          </w:p>
        </w:tc>
      </w:tr>
      <w:tr w14:paraId="69BA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B3BB1B7">
            <w:pPr>
              <w:ind w:left="-126" w:leftChars="-60" w:right="-99" w:rightChars="-47"/>
              <w:jc w:val="center"/>
              <w:rPr>
                <w:rFonts w:ascii="仿宋" w:hAnsi="仿宋" w:eastAsia="仿宋" w:cs="仿宋"/>
                <w:sz w:val="24"/>
                <w:szCs w:val="24"/>
              </w:rPr>
            </w:pPr>
            <w:r>
              <w:rPr>
                <w:rFonts w:hint="eastAsia" w:ascii="仿宋" w:hAnsi="仿宋" w:eastAsia="仿宋" w:cs="仿宋"/>
                <w:sz w:val="24"/>
                <w:szCs w:val="24"/>
              </w:rPr>
              <w:t>10</w:t>
            </w:r>
          </w:p>
        </w:tc>
        <w:tc>
          <w:tcPr>
            <w:tcW w:w="2144" w:type="dxa"/>
            <w:vAlign w:val="center"/>
          </w:tcPr>
          <w:p w14:paraId="18C7F769">
            <w:pPr>
              <w:jc w:val="center"/>
              <w:rPr>
                <w:rFonts w:ascii="仿宋" w:hAnsi="仿宋" w:eastAsia="仿宋" w:cs="仿宋"/>
                <w:sz w:val="24"/>
                <w:szCs w:val="24"/>
              </w:rPr>
            </w:pPr>
            <w:r>
              <w:rPr>
                <w:rFonts w:hint="eastAsia" w:ascii="仿宋" w:hAnsi="仿宋" w:eastAsia="仿宋" w:cs="仿宋"/>
                <w:sz w:val="24"/>
                <w:szCs w:val="24"/>
              </w:rPr>
              <w:t>签订合同</w:t>
            </w:r>
          </w:p>
        </w:tc>
        <w:tc>
          <w:tcPr>
            <w:tcW w:w="3969" w:type="dxa"/>
            <w:vAlign w:val="center"/>
          </w:tcPr>
          <w:p w14:paraId="07679DEB">
            <w:pPr>
              <w:rPr>
                <w:rFonts w:ascii="仿宋" w:hAnsi="仿宋" w:eastAsia="仿宋" w:cs="仿宋"/>
                <w:sz w:val="24"/>
                <w:szCs w:val="24"/>
              </w:rPr>
            </w:pPr>
            <w:r>
              <w:rPr>
                <w:rFonts w:hint="eastAsia" w:ascii="仿宋" w:hAnsi="仿宋" w:eastAsia="仿宋" w:cs="仿宋"/>
                <w:sz w:val="24"/>
                <w:szCs w:val="24"/>
              </w:rPr>
              <w:t>中标通知书发出之日起</w:t>
            </w:r>
            <w:r>
              <w:rPr>
                <w:rFonts w:hint="eastAsia" w:ascii="仿宋" w:hAnsi="仿宋" w:eastAsia="仿宋" w:cs="仿宋"/>
                <w:sz w:val="24"/>
                <w:szCs w:val="24"/>
                <w:u w:val="single"/>
              </w:rPr>
              <w:t>30</w:t>
            </w:r>
            <w:r>
              <w:rPr>
                <w:rFonts w:hint="eastAsia" w:ascii="仿宋" w:hAnsi="仿宋" w:eastAsia="仿宋" w:cs="仿宋"/>
                <w:sz w:val="24"/>
                <w:szCs w:val="24"/>
              </w:rPr>
              <w:t>日内，</w:t>
            </w:r>
            <w:r>
              <w:rPr>
                <w:rFonts w:hint="eastAsia" w:ascii="仿宋" w:hAnsi="仿宋" w:eastAsia="仿宋" w:cs="仿宋"/>
                <w:sz w:val="24"/>
              </w:rPr>
              <w:t>按照招标文件和中标人投标文件的规定，与中标人签订书面合同。</w:t>
            </w:r>
          </w:p>
        </w:tc>
        <w:tc>
          <w:tcPr>
            <w:tcW w:w="2715" w:type="dxa"/>
            <w:vAlign w:val="center"/>
          </w:tcPr>
          <w:p w14:paraId="7E5EA090">
            <w:pPr>
              <w:rPr>
                <w:rFonts w:ascii="仿宋" w:hAnsi="仿宋" w:eastAsia="仿宋" w:cs="仿宋"/>
                <w:sz w:val="24"/>
                <w:szCs w:val="24"/>
              </w:rPr>
            </w:pPr>
          </w:p>
        </w:tc>
      </w:tr>
      <w:bookmarkEnd w:id="102"/>
    </w:tbl>
    <w:p w14:paraId="4A29141D">
      <w:pPr>
        <w:pStyle w:val="44"/>
        <w:spacing w:beforeLines="100" w:after="240" w:afterLines="100"/>
        <w:jc w:val="left"/>
        <w:outlineLvl w:val="1"/>
        <w:rPr>
          <w:rFonts w:ascii="仿宋" w:hAnsi="仿宋" w:eastAsia="仿宋" w:cs="仿宋"/>
          <w:sz w:val="30"/>
          <w:szCs w:val="30"/>
        </w:rPr>
        <w:sectPr>
          <w:footerReference r:id="rId10" w:type="even"/>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bookmarkStart w:id="107" w:name="_Toc531358976"/>
      <w:bookmarkStart w:id="108" w:name="_Toc530551821"/>
    </w:p>
    <w:p w14:paraId="4A45FC91">
      <w:pPr>
        <w:pStyle w:val="44"/>
        <w:spacing w:beforeLines="100" w:after="240" w:afterLines="100"/>
        <w:jc w:val="left"/>
        <w:outlineLvl w:val="1"/>
        <w:rPr>
          <w:rFonts w:ascii="仿宋" w:hAnsi="仿宋" w:eastAsia="仿宋" w:cs="仿宋"/>
          <w:sz w:val="30"/>
          <w:szCs w:val="30"/>
        </w:rPr>
      </w:pPr>
      <w:bookmarkStart w:id="109" w:name="_Toc31599"/>
      <w:r>
        <w:rPr>
          <w:rFonts w:hint="eastAsia" w:ascii="仿宋" w:hAnsi="仿宋" w:eastAsia="仿宋" w:cs="仿宋"/>
          <w:sz w:val="30"/>
          <w:szCs w:val="30"/>
        </w:rPr>
        <w:t>一    总则</w:t>
      </w:r>
      <w:bookmarkEnd w:id="103"/>
      <w:bookmarkEnd w:id="107"/>
      <w:bookmarkEnd w:id="108"/>
      <w:bookmarkEnd w:id="109"/>
    </w:p>
    <w:p w14:paraId="39EC3B02">
      <w:pPr>
        <w:pStyle w:val="251"/>
        <w:rPr>
          <w:rFonts w:ascii="仿宋" w:hAnsi="仿宋" w:eastAsia="仿宋" w:cs="仿宋"/>
        </w:rPr>
      </w:pPr>
      <w:bookmarkStart w:id="110" w:name="_Toc530551822"/>
      <w:bookmarkStart w:id="111" w:name="_Toc12066"/>
      <w:bookmarkStart w:id="112" w:name="_Toc531358977"/>
      <w:r>
        <w:rPr>
          <w:rFonts w:hint="eastAsia" w:ascii="仿宋" w:hAnsi="仿宋" w:eastAsia="仿宋" w:cs="仿宋"/>
        </w:rPr>
        <w:t>1.1     适用范围</w:t>
      </w:r>
      <w:bookmarkEnd w:id="110"/>
      <w:bookmarkEnd w:id="111"/>
      <w:bookmarkEnd w:id="112"/>
    </w:p>
    <w:p w14:paraId="06464DC5">
      <w:pPr>
        <w:spacing w:line="360" w:lineRule="auto"/>
        <w:ind w:firstLine="960" w:firstLineChars="400"/>
        <w:rPr>
          <w:rFonts w:ascii="仿宋" w:hAnsi="仿宋" w:eastAsia="仿宋" w:cs="仿宋"/>
          <w:sz w:val="24"/>
          <w:szCs w:val="24"/>
        </w:rPr>
      </w:pPr>
      <w:r>
        <w:rPr>
          <w:rFonts w:hint="eastAsia" w:ascii="仿宋" w:hAnsi="仿宋" w:eastAsia="仿宋" w:cs="仿宋"/>
          <w:bCs/>
          <w:sz w:val="24"/>
          <w:szCs w:val="24"/>
        </w:rPr>
        <w:t>招标文件</w:t>
      </w:r>
      <w:r>
        <w:rPr>
          <w:rFonts w:hint="eastAsia" w:ascii="仿宋" w:hAnsi="仿宋" w:eastAsia="仿宋" w:cs="仿宋"/>
          <w:sz w:val="24"/>
          <w:szCs w:val="24"/>
        </w:rPr>
        <w:t>适用于本次招标项目的采购行为，法律、法规另有规定的，从其规定。</w:t>
      </w:r>
    </w:p>
    <w:p w14:paraId="029DAF75">
      <w:pPr>
        <w:pStyle w:val="251"/>
        <w:rPr>
          <w:rFonts w:ascii="仿宋" w:hAnsi="仿宋" w:eastAsia="仿宋" w:cs="仿宋"/>
        </w:rPr>
      </w:pPr>
      <w:bookmarkStart w:id="113" w:name="_Toc530551823"/>
      <w:bookmarkStart w:id="114" w:name="_Toc531358978"/>
      <w:bookmarkStart w:id="115" w:name="_Toc4467"/>
      <w:r>
        <w:rPr>
          <w:rFonts w:hint="eastAsia" w:ascii="仿宋" w:hAnsi="仿宋" w:eastAsia="仿宋" w:cs="仿宋"/>
        </w:rPr>
        <w:t>1.2     定义</w:t>
      </w:r>
      <w:bookmarkEnd w:id="113"/>
      <w:bookmarkEnd w:id="114"/>
      <w:bookmarkEnd w:id="115"/>
    </w:p>
    <w:p w14:paraId="5CDA507A">
      <w:pPr>
        <w:spacing w:line="360" w:lineRule="auto"/>
        <w:rPr>
          <w:rFonts w:ascii="仿宋" w:hAnsi="仿宋" w:eastAsia="仿宋" w:cs="仿宋"/>
          <w:sz w:val="24"/>
          <w:szCs w:val="24"/>
        </w:rPr>
      </w:pPr>
      <w:r>
        <w:rPr>
          <w:rFonts w:hint="eastAsia" w:ascii="仿宋" w:hAnsi="仿宋" w:eastAsia="仿宋" w:cs="仿宋"/>
          <w:sz w:val="24"/>
          <w:szCs w:val="24"/>
        </w:rPr>
        <w:t>1.2.1   “采购人”是指：见投标人须知前附表（一）；</w:t>
      </w:r>
    </w:p>
    <w:p w14:paraId="1601264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1.2.2   “采购代理机构”系指招标公告中载明的本项目的采购代理机构，详见投标人须知前附表（一）；</w:t>
      </w:r>
    </w:p>
    <w:p w14:paraId="1832C8E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1.2.3   “投标人”系指按照本招标文件的规定参加并递交投标文件的自然人、法人或其他组织；</w:t>
      </w:r>
    </w:p>
    <w:p w14:paraId="1C270B7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1.2.4   “负责人”系指法人企业的法定代表人，或其他组织为法律、行政法规规定代表单位行使职权的主要负责人，或自然人本人；</w:t>
      </w:r>
    </w:p>
    <w:p w14:paraId="0D42B7C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1.2.5   “投标人代表”系指负责人或其授权的委托代理人；</w:t>
      </w:r>
    </w:p>
    <w:p w14:paraId="6836B3C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1.2.6   “合同”系指采购人与中标人双方签署的规定双方权利与义务的协议，以及所有附件、附录、招标文件和投标文件所提到的构成合同的所有文件；</w:t>
      </w:r>
    </w:p>
    <w:p w14:paraId="02B3930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1.2.7   “服务”系指投标人按招标文件规定应承担的服务内容，包括送货上门、安装、调试、技术协助、维修、产品三包制度、校准、培训、技术指导以及其他类似的附随义务；</w:t>
      </w:r>
    </w:p>
    <w:p w14:paraId="444434BB">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1.2.8   “产品”系指投标人按招标文件规定，须向采购人提供的一切产品（包括：虚拟产品），以及产品相关的保险、税金、备品备件、附件、耗材、工具、手册及其它有关技术资料和材料等；</w:t>
      </w:r>
    </w:p>
    <w:p w14:paraId="29C05EB9">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1.2.9   “项目”系指投标人按招标文件规定向采购人提供的服务和产品；</w:t>
      </w:r>
    </w:p>
    <w:p w14:paraId="5E4AA31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1.2.10  标有“▲”符号均属于“实质性条款”，不允许负偏离； </w:t>
      </w:r>
    </w:p>
    <w:p w14:paraId="3A00DBB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1.2.11  标有“★”系指项目关键核心产品，作为判断同品牌产品的依据。</w:t>
      </w:r>
    </w:p>
    <w:p w14:paraId="24D62763">
      <w:pPr>
        <w:spacing w:line="360" w:lineRule="auto"/>
        <w:ind w:left="964" w:hanging="964" w:hangingChars="400"/>
        <w:rPr>
          <w:rFonts w:ascii="仿宋" w:hAnsi="仿宋" w:eastAsia="仿宋" w:cs="仿宋"/>
          <w:b/>
          <w:sz w:val="24"/>
          <w:szCs w:val="24"/>
        </w:rPr>
      </w:pPr>
      <w:r>
        <w:rPr>
          <w:rFonts w:hint="eastAsia" w:ascii="仿宋" w:hAnsi="仿宋" w:eastAsia="仿宋" w:cs="仿宋"/>
          <w:b/>
          <w:sz w:val="24"/>
          <w:szCs w:val="24"/>
        </w:rPr>
        <w:t>1.2.12  “电子投标文件”系指投标人通过“政采云电子交易客户端”编制的数据电文形式的“电子加密投标文件”。</w:t>
      </w:r>
    </w:p>
    <w:p w14:paraId="00025320">
      <w:pPr>
        <w:spacing w:line="360" w:lineRule="auto"/>
        <w:ind w:left="964" w:hanging="964" w:hangingChars="400"/>
        <w:rPr>
          <w:rFonts w:ascii="仿宋" w:hAnsi="仿宋" w:eastAsia="仿宋" w:cs="仿宋"/>
          <w:sz w:val="24"/>
          <w:szCs w:val="24"/>
        </w:rPr>
      </w:pPr>
      <w:r>
        <w:rPr>
          <w:rFonts w:hint="eastAsia" w:ascii="仿宋" w:hAnsi="仿宋" w:eastAsia="仿宋" w:cs="仿宋"/>
          <w:b/>
          <w:sz w:val="24"/>
          <w:szCs w:val="24"/>
        </w:rPr>
        <w:t>1.2.13  “备份投标文件”系指与“电子投标文件”同时生成的数据电文形式的电子文件。</w:t>
      </w:r>
    </w:p>
    <w:p w14:paraId="4A780549">
      <w:pPr>
        <w:pStyle w:val="251"/>
        <w:rPr>
          <w:rFonts w:ascii="仿宋" w:hAnsi="仿宋" w:eastAsia="仿宋" w:cs="仿宋"/>
        </w:rPr>
      </w:pPr>
      <w:bookmarkStart w:id="116" w:name="_Toc19440"/>
      <w:bookmarkStart w:id="117" w:name="_Toc531358980"/>
      <w:bookmarkStart w:id="118" w:name="_Toc530551825"/>
      <w:r>
        <w:rPr>
          <w:rFonts w:hint="eastAsia" w:ascii="仿宋" w:hAnsi="仿宋" w:eastAsia="仿宋" w:cs="仿宋"/>
        </w:rPr>
        <w:t>1.3     投标人应具备资格条件</w:t>
      </w:r>
      <w:bookmarkEnd w:id="116"/>
      <w:bookmarkEnd w:id="117"/>
      <w:bookmarkEnd w:id="118"/>
    </w:p>
    <w:p w14:paraId="35A001BA">
      <w:pPr>
        <w:spacing w:line="360" w:lineRule="auto"/>
        <w:ind w:left="960" w:hanging="960" w:hangingChars="400"/>
        <w:rPr>
          <w:rFonts w:ascii="仿宋" w:hAnsi="仿宋" w:eastAsia="仿宋" w:cs="仿宋"/>
          <w:sz w:val="24"/>
          <w:szCs w:val="24"/>
        </w:rPr>
      </w:pPr>
      <w:bookmarkStart w:id="119" w:name="_Toc530551826"/>
      <w:r>
        <w:rPr>
          <w:rFonts w:hint="eastAsia" w:ascii="仿宋" w:hAnsi="仿宋" w:eastAsia="仿宋" w:cs="仿宋"/>
          <w:sz w:val="24"/>
          <w:szCs w:val="24"/>
        </w:rPr>
        <w:t>1.3.1   符合本文件第一章“第二条”的规定；</w:t>
      </w:r>
    </w:p>
    <w:p w14:paraId="5A97EA52">
      <w:pPr>
        <w:pStyle w:val="251"/>
        <w:rPr>
          <w:rFonts w:ascii="仿宋" w:hAnsi="仿宋" w:eastAsia="仿宋" w:cs="仿宋"/>
        </w:rPr>
      </w:pPr>
      <w:bookmarkStart w:id="120" w:name="_Toc11035"/>
      <w:bookmarkStart w:id="121" w:name="_Toc531358981"/>
      <w:r>
        <w:rPr>
          <w:rFonts w:hint="eastAsia" w:ascii="仿宋" w:hAnsi="仿宋" w:eastAsia="仿宋" w:cs="仿宋"/>
        </w:rPr>
        <w:t>1.4     联合体</w:t>
      </w:r>
      <w:bookmarkEnd w:id="119"/>
      <w:bookmarkEnd w:id="120"/>
      <w:bookmarkEnd w:id="121"/>
    </w:p>
    <w:p w14:paraId="570BE70C">
      <w:pPr>
        <w:spacing w:line="360" w:lineRule="auto"/>
        <w:rPr>
          <w:rFonts w:ascii="仿宋" w:hAnsi="仿宋" w:eastAsia="仿宋" w:cs="仿宋"/>
          <w:sz w:val="24"/>
          <w:szCs w:val="24"/>
        </w:rPr>
      </w:pPr>
      <w:r>
        <w:rPr>
          <w:rFonts w:hint="eastAsia" w:ascii="仿宋" w:hAnsi="仿宋" w:eastAsia="仿宋" w:cs="仿宋"/>
          <w:sz w:val="24"/>
          <w:szCs w:val="24"/>
        </w:rPr>
        <w:t>1.4.1   联合体：见供应商须知前附表（一）；</w:t>
      </w:r>
    </w:p>
    <w:p w14:paraId="4F36C91C">
      <w:pPr>
        <w:spacing w:line="360" w:lineRule="auto"/>
        <w:ind w:left="720" w:hanging="720" w:hangingChars="300"/>
        <w:rPr>
          <w:rFonts w:ascii="仿宋" w:hAnsi="仿宋" w:eastAsia="仿宋" w:cs="仿宋"/>
          <w:sz w:val="24"/>
          <w:szCs w:val="24"/>
        </w:rPr>
      </w:pPr>
      <w:r>
        <w:rPr>
          <w:rFonts w:hint="eastAsia" w:ascii="仿宋" w:hAnsi="仿宋" w:eastAsia="仿宋" w:cs="仿宋"/>
          <w:sz w:val="24"/>
          <w:szCs w:val="24"/>
        </w:rPr>
        <w:t>1.4.2   联合体各方均符合政府采购法第二十二条第一款规定；</w:t>
      </w:r>
    </w:p>
    <w:p w14:paraId="3E93AE0F">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1.4.3   联合体中至少有一方符合本文件规定的特定资质要求。但联合体中有同类资质的供应商按照联合体分工承担相同工作的，应当按照资质等级较低的供应商确定资质等级；</w:t>
      </w:r>
    </w:p>
    <w:p w14:paraId="6220B83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1.4.4   以联合体形式参加政府采购活动的，联合体各方不得再单独参加或者与其他供应商另外组成联合体参加同一合同项下的政府采购活动；</w:t>
      </w:r>
    </w:p>
    <w:p w14:paraId="39F5E627">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1.4.5   联合体参与的，必须提供《联合体协议书》。</w:t>
      </w:r>
    </w:p>
    <w:p w14:paraId="2B02E5BB">
      <w:pPr>
        <w:pStyle w:val="251"/>
        <w:rPr>
          <w:rFonts w:ascii="仿宋" w:hAnsi="仿宋" w:eastAsia="仿宋" w:cs="仿宋"/>
        </w:rPr>
      </w:pPr>
      <w:bookmarkStart w:id="122" w:name="_Toc2280"/>
      <w:bookmarkStart w:id="123" w:name="_Toc531358982"/>
      <w:bookmarkStart w:id="124" w:name="_Toc530551827"/>
      <w:r>
        <w:rPr>
          <w:rFonts w:hint="eastAsia" w:ascii="仿宋" w:hAnsi="仿宋" w:eastAsia="仿宋" w:cs="仿宋"/>
        </w:rPr>
        <w:t>1.5     投标文件的语言及计量</w:t>
      </w:r>
      <w:bookmarkEnd w:id="122"/>
      <w:bookmarkEnd w:id="123"/>
      <w:bookmarkEnd w:id="124"/>
    </w:p>
    <w:p w14:paraId="3F554A0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1.5.1   投标文件以及投标人、采购人与采购代理机构就有关投标事宜的所有来往函电，均应以简体中文书写，除签名、盖章、专用名称等特殊情形外；</w:t>
      </w:r>
    </w:p>
    <w:p w14:paraId="231FA11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1.5.2   投标资料提供外文证书或者外国语视听资料的，应当附有中文译本，由翻译机构盖章或者翻译人员签名；</w:t>
      </w:r>
    </w:p>
    <w:p w14:paraId="0E60012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1.5.3   投标计量单位，招标文件已有明确规定的，使用招标文件规定的计量单位；招标文件没有规定的，应当采用中华人民共和国法定计量单位。</w:t>
      </w:r>
    </w:p>
    <w:p w14:paraId="52D973F3">
      <w:pPr>
        <w:pStyle w:val="251"/>
        <w:rPr>
          <w:rFonts w:ascii="仿宋" w:hAnsi="仿宋" w:eastAsia="仿宋" w:cs="仿宋"/>
        </w:rPr>
      </w:pPr>
      <w:bookmarkStart w:id="125" w:name="_Toc530551828"/>
      <w:bookmarkStart w:id="126" w:name="_Toc18433"/>
      <w:bookmarkStart w:id="127" w:name="_Toc531358983"/>
      <w:r>
        <w:rPr>
          <w:rFonts w:hint="eastAsia" w:ascii="仿宋" w:hAnsi="仿宋" w:eastAsia="仿宋" w:cs="仿宋"/>
        </w:rPr>
        <w:t>1.6     投标费用</w:t>
      </w:r>
      <w:bookmarkEnd w:id="125"/>
      <w:bookmarkEnd w:id="126"/>
      <w:bookmarkEnd w:id="127"/>
    </w:p>
    <w:p w14:paraId="18B7EC58">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不论投标的结果如何，投标人均应自行承担所有与投标有关的全部费用。</w:t>
      </w:r>
    </w:p>
    <w:p w14:paraId="403184AD">
      <w:pPr>
        <w:pStyle w:val="251"/>
        <w:rPr>
          <w:rFonts w:ascii="仿宋" w:hAnsi="仿宋" w:eastAsia="仿宋" w:cs="仿宋"/>
        </w:rPr>
      </w:pPr>
      <w:bookmarkStart w:id="128" w:name="_Toc530551829"/>
      <w:bookmarkStart w:id="129" w:name="_Toc531358984"/>
      <w:bookmarkStart w:id="130" w:name="_Toc25063"/>
      <w:r>
        <w:rPr>
          <w:rFonts w:hint="eastAsia" w:ascii="仿宋" w:hAnsi="仿宋" w:eastAsia="仿宋" w:cs="仿宋"/>
        </w:rPr>
        <w:t>1.7     现场踏勘</w:t>
      </w:r>
      <w:bookmarkEnd w:id="128"/>
      <w:bookmarkEnd w:id="129"/>
      <w:bookmarkEnd w:id="130"/>
    </w:p>
    <w:p w14:paraId="026F9BD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1.7.1   采购人或采购代理机构按投标人须知前附表（一）规定的时间、地点组织投标人现场踏勘；</w:t>
      </w:r>
    </w:p>
    <w:p w14:paraId="1DBC062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1.7.2   投标人踏勘现场发生的费用自理；</w:t>
      </w:r>
    </w:p>
    <w:p w14:paraId="33CD2AA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1.7.3   除招标人的原因外，投标人自行负责在踏勘现场中所发生的人员伤亡和财产损失；</w:t>
      </w:r>
    </w:p>
    <w:p w14:paraId="327BD5D1">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1.7.4   招标人在现场踏勘中介绍的场地和相关的周边环境情况，供投标人在编制投标文件时参考，采购人不对投标人据此作出的判断和决策负责；</w:t>
      </w:r>
    </w:p>
    <w:p w14:paraId="0E91F79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1.7.5   投标人自身原因不参与现场踏勘的，不得就此提出质疑。</w:t>
      </w:r>
    </w:p>
    <w:p w14:paraId="035A575D">
      <w:pPr>
        <w:pStyle w:val="251"/>
        <w:rPr>
          <w:rFonts w:ascii="仿宋" w:hAnsi="仿宋" w:eastAsia="仿宋" w:cs="仿宋"/>
        </w:rPr>
      </w:pPr>
      <w:bookmarkStart w:id="131" w:name="_Toc11416"/>
      <w:bookmarkStart w:id="132" w:name="_Toc530551830"/>
      <w:bookmarkStart w:id="133" w:name="_Toc531358985"/>
      <w:r>
        <w:rPr>
          <w:rFonts w:hint="eastAsia" w:ascii="仿宋" w:hAnsi="仿宋" w:eastAsia="仿宋" w:cs="仿宋"/>
        </w:rPr>
        <w:t>1.8     答疑会</w:t>
      </w:r>
      <w:bookmarkEnd w:id="131"/>
      <w:bookmarkEnd w:id="132"/>
      <w:bookmarkEnd w:id="133"/>
    </w:p>
    <w:p w14:paraId="493833B4">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1.8.1   采购人或采购代理机构按投标人须知前附表（一）规定的时间和地点召开答疑会；</w:t>
      </w:r>
    </w:p>
    <w:p w14:paraId="31CF051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1.8.2   答疑会后，采购人或采购代理机构按本章第2.2款规定对投标人所提问题进行澄清答复；</w:t>
      </w:r>
    </w:p>
    <w:p w14:paraId="34DDEC1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1.8.3   投标人自身原因不参与答疑会的，不得就此提出质疑。</w:t>
      </w:r>
    </w:p>
    <w:p w14:paraId="2A2CB843">
      <w:pPr>
        <w:pStyle w:val="251"/>
        <w:rPr>
          <w:rFonts w:ascii="仿宋" w:hAnsi="仿宋" w:eastAsia="仿宋" w:cs="仿宋"/>
        </w:rPr>
      </w:pPr>
      <w:bookmarkStart w:id="134" w:name="_Toc531358986"/>
      <w:bookmarkStart w:id="135" w:name="_Toc27018"/>
      <w:bookmarkStart w:id="136" w:name="_Toc530551831"/>
      <w:r>
        <w:rPr>
          <w:rFonts w:hint="eastAsia" w:ascii="仿宋" w:hAnsi="仿宋" w:eastAsia="仿宋" w:cs="仿宋"/>
        </w:rPr>
        <w:t>1.9     分包</w:t>
      </w:r>
      <w:bookmarkEnd w:id="134"/>
      <w:bookmarkEnd w:id="135"/>
      <w:bookmarkEnd w:id="136"/>
    </w:p>
    <w:p w14:paraId="34270EAA">
      <w:pPr>
        <w:spacing w:line="360" w:lineRule="auto"/>
        <w:ind w:left="720" w:hanging="720" w:hangingChars="300"/>
        <w:rPr>
          <w:rFonts w:ascii="仿宋" w:hAnsi="仿宋" w:eastAsia="仿宋" w:cs="仿宋"/>
          <w:sz w:val="24"/>
          <w:szCs w:val="24"/>
        </w:rPr>
      </w:pPr>
      <w:bookmarkStart w:id="137" w:name="_Toc530551832"/>
      <w:bookmarkStart w:id="138" w:name="_Toc531358987"/>
      <w:r>
        <w:rPr>
          <w:rFonts w:hint="eastAsia" w:ascii="仿宋" w:hAnsi="仿宋" w:eastAsia="仿宋" w:cs="仿宋"/>
          <w:sz w:val="24"/>
          <w:szCs w:val="24"/>
        </w:rPr>
        <w:t>1.9.1   分包：见供应商须知前附表（一）；</w:t>
      </w:r>
    </w:p>
    <w:p w14:paraId="632D5DF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0EDD705C">
      <w:pPr>
        <w:pStyle w:val="251"/>
        <w:rPr>
          <w:rFonts w:ascii="仿宋" w:hAnsi="仿宋" w:eastAsia="仿宋" w:cs="仿宋"/>
        </w:rPr>
      </w:pPr>
      <w:bookmarkStart w:id="139" w:name="_Toc26902"/>
      <w:r>
        <w:rPr>
          <w:rFonts w:hint="eastAsia" w:ascii="仿宋" w:hAnsi="仿宋" w:eastAsia="仿宋" w:cs="仿宋"/>
        </w:rPr>
        <w:t>1.10    保密</w:t>
      </w:r>
      <w:bookmarkEnd w:id="137"/>
      <w:bookmarkEnd w:id="138"/>
      <w:bookmarkEnd w:id="139"/>
    </w:p>
    <w:p w14:paraId="08D8E8B8">
      <w:pPr>
        <w:spacing w:line="360" w:lineRule="auto"/>
        <w:ind w:left="945" w:leftChars="450"/>
        <w:rPr>
          <w:rFonts w:ascii="仿宋" w:hAnsi="仿宋" w:eastAsia="仿宋" w:cs="仿宋"/>
          <w:sz w:val="24"/>
          <w:szCs w:val="24"/>
        </w:rPr>
      </w:pPr>
      <w:r>
        <w:rPr>
          <w:rFonts w:hint="eastAsia" w:ascii="仿宋" w:hAnsi="仿宋" w:eastAsia="仿宋" w:cs="仿宋"/>
          <w:sz w:val="24"/>
          <w:szCs w:val="24"/>
        </w:rPr>
        <w:t>参与招标投标活动的各方当事人应当对评标情况以及在评标过程中的获悉的国家秘密、商业秘密负有保密责任，违者应对由此造成的后果承担法律责任。</w:t>
      </w:r>
    </w:p>
    <w:p w14:paraId="56E7B12C">
      <w:pPr>
        <w:pStyle w:val="251"/>
        <w:rPr>
          <w:rFonts w:ascii="仿宋" w:hAnsi="仿宋" w:eastAsia="仿宋" w:cs="仿宋"/>
        </w:rPr>
      </w:pPr>
      <w:bookmarkStart w:id="140" w:name="_Toc24315"/>
      <w:bookmarkStart w:id="141" w:name="_Toc531358988"/>
      <w:bookmarkStart w:id="142" w:name="_Toc530551833"/>
      <w:r>
        <w:rPr>
          <w:rFonts w:hint="eastAsia" w:ascii="仿宋" w:hAnsi="仿宋" w:eastAsia="仿宋" w:cs="仿宋"/>
        </w:rPr>
        <w:t>1.11    政府采购政策</w:t>
      </w:r>
      <w:bookmarkEnd w:id="140"/>
      <w:bookmarkEnd w:id="141"/>
      <w:bookmarkEnd w:id="142"/>
    </w:p>
    <w:p w14:paraId="582FA4C0">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1.11.1  根据《政府采购促进中小企业发展管理办法》（财库〔2020〕46号）文件要求，在政府采购活动按下列情形之一给予价格扣除：</w:t>
      </w:r>
    </w:p>
    <w:p w14:paraId="52CD67BC">
      <w:pPr>
        <w:spacing w:line="360" w:lineRule="auto"/>
        <w:ind w:left="1185" w:leftChars="450" w:hanging="240" w:hangingChars="100"/>
        <w:rPr>
          <w:rFonts w:ascii="仿宋" w:hAnsi="仿宋" w:eastAsia="仿宋" w:cs="仿宋"/>
          <w:sz w:val="24"/>
          <w:szCs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对于</w:t>
      </w:r>
      <w:r>
        <w:rPr>
          <w:rFonts w:hint="eastAsia" w:ascii="仿宋" w:hAnsi="仿宋" w:eastAsia="仿宋" w:cs="仿宋"/>
          <w:bCs/>
          <w:sz w:val="24"/>
          <w:u w:val="single"/>
          <w:lang w:val="en-US" w:eastAsia="zh-CN"/>
        </w:rPr>
        <w:t>是</w:t>
      </w:r>
      <w:r>
        <w:rPr>
          <w:rFonts w:hint="eastAsia" w:ascii="仿宋" w:hAnsi="仿宋" w:eastAsia="仿宋" w:cs="仿宋"/>
          <w:bCs/>
          <w:sz w:val="24"/>
        </w:rPr>
        <w:t>专门面向中小企业的项目，对小型和微型企业产品的价格给予</w:t>
      </w:r>
      <w:r>
        <w:rPr>
          <w:rFonts w:hint="eastAsia" w:ascii="仿宋" w:hAnsi="仿宋" w:eastAsia="仿宋" w:cs="仿宋"/>
          <w:sz w:val="24"/>
          <w:szCs w:val="24"/>
        </w:rPr>
        <w:t>扣除，用扣除后的价格参与评审，价格扣除比例见投标人须知前附表（一）；</w:t>
      </w:r>
    </w:p>
    <w:p w14:paraId="24345556">
      <w:pPr>
        <w:spacing w:line="360" w:lineRule="auto"/>
        <w:ind w:left="1065" w:leftChars="450" w:hanging="120" w:hanging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bCs/>
          <w:sz w:val="24"/>
        </w:rPr>
        <w:t>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14:paraId="10EDDB48">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参加政府采购活动的中小企业应当提供《中小企业声明函》。</w:t>
      </w:r>
    </w:p>
    <w:p w14:paraId="703E3105">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1.11.2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14:paraId="1D4E74F6">
      <w:pPr>
        <w:spacing w:line="360" w:lineRule="auto"/>
        <w:ind w:left="960" w:hanging="960" w:hangingChars="400"/>
        <w:rPr>
          <w:rFonts w:ascii="仿宋" w:hAnsi="仿宋" w:eastAsia="仿宋" w:cs="仿宋"/>
          <w:bCs/>
          <w:sz w:val="24"/>
        </w:rPr>
      </w:pPr>
      <w:r>
        <w:rPr>
          <w:rFonts w:hint="eastAsia" w:ascii="仿宋" w:hAnsi="仿宋" w:eastAsia="仿宋" w:cs="仿宋"/>
          <w:bCs/>
          <w:sz w:val="24"/>
        </w:rPr>
        <w:t>1.11.3  投标人符合《三部门联合发布关于促进残疾人就业政府采购政策的通知》（财库〔2017〕141号）文件要求，并提供《残疾人福利性单位声明函》的，则视同小型、微型企业，享受第1.11.1条的扶持政策。</w:t>
      </w:r>
    </w:p>
    <w:p w14:paraId="7E3B639C">
      <w:pPr>
        <w:spacing w:line="360" w:lineRule="auto"/>
        <w:ind w:left="960" w:hanging="960" w:hangingChars="400"/>
        <w:rPr>
          <w:rFonts w:ascii="仿宋" w:hAnsi="仿宋" w:eastAsia="仿宋" w:cs="仿宋"/>
          <w:b/>
          <w:sz w:val="24"/>
          <w:szCs w:val="24"/>
        </w:rPr>
      </w:pPr>
      <w:r>
        <w:rPr>
          <w:rFonts w:hint="eastAsia" w:ascii="仿宋" w:hAnsi="仿宋" w:eastAsia="仿宋" w:cs="仿宋"/>
          <w:sz w:val="24"/>
          <w:szCs w:val="24"/>
        </w:rPr>
        <w:t xml:space="preserve">1.11.4  </w:t>
      </w:r>
      <w:r>
        <w:rPr>
          <w:rFonts w:hint="eastAsia" w:ascii="仿宋" w:hAnsi="仿宋" w:eastAsia="仿宋" w:cs="仿宋"/>
          <w:color w:val="auto"/>
          <w:sz w:val="24"/>
          <w:szCs w:val="24"/>
        </w:rPr>
        <w:t>▲</w:t>
      </w:r>
      <w:r>
        <w:rPr>
          <w:rFonts w:hint="eastAsia" w:ascii="仿宋" w:hAnsi="仿宋" w:eastAsia="仿宋" w:cs="仿宋"/>
          <w:sz w:val="24"/>
          <w:szCs w:val="24"/>
        </w:rPr>
        <w:t>采购进口产品：招标需求中未注明进口产品或允许进口产品，不得提供进口产品。</w:t>
      </w:r>
    </w:p>
    <w:p w14:paraId="1FCE2419">
      <w:pPr>
        <w:pStyle w:val="251"/>
        <w:rPr>
          <w:rFonts w:ascii="仿宋" w:hAnsi="仿宋" w:eastAsia="仿宋" w:cs="仿宋"/>
        </w:rPr>
      </w:pPr>
      <w:bookmarkStart w:id="143" w:name="_Toc531358990"/>
      <w:bookmarkStart w:id="144" w:name="_Toc530551835"/>
      <w:bookmarkStart w:id="145" w:name="_Toc6304"/>
      <w:r>
        <w:rPr>
          <w:rFonts w:hint="eastAsia" w:ascii="仿宋" w:hAnsi="仿宋" w:eastAsia="仿宋" w:cs="仿宋"/>
        </w:rPr>
        <w:t>1.12    信用信息记录查询</w:t>
      </w:r>
      <w:bookmarkEnd w:id="143"/>
      <w:bookmarkEnd w:id="144"/>
      <w:bookmarkEnd w:id="145"/>
    </w:p>
    <w:p w14:paraId="235D438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1.12.1  查询渠道：信用中国网站（</w:t>
      </w:r>
      <w:r>
        <w:fldChar w:fldCharType="begin"/>
      </w:r>
      <w:r>
        <w:instrText xml:space="preserve"> HYPERLINK "https://www.creditchina.gov.cn/" </w:instrText>
      </w:r>
      <w:r>
        <w:fldChar w:fldCharType="separate"/>
      </w:r>
      <w:r>
        <w:rPr>
          <w:rStyle w:val="55"/>
          <w:rFonts w:hint="eastAsia" w:ascii="仿宋" w:hAnsi="仿宋" w:eastAsia="仿宋" w:cs="仿宋"/>
          <w:color w:val="auto"/>
          <w:sz w:val="24"/>
          <w:szCs w:val="24"/>
          <w:u w:val="none"/>
        </w:rPr>
        <w:t>www.creditchina.gov.cn</w:t>
      </w:r>
      <w:r>
        <w:rPr>
          <w:rStyle w:val="55"/>
          <w:rFonts w:hint="eastAsia" w:ascii="仿宋" w:hAnsi="仿宋" w:eastAsia="仿宋" w:cs="仿宋"/>
          <w:color w:val="auto"/>
          <w:sz w:val="24"/>
          <w:szCs w:val="24"/>
          <w:u w:val="none"/>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55"/>
          <w:rFonts w:hint="eastAsia" w:ascii="仿宋" w:hAnsi="仿宋" w:eastAsia="仿宋" w:cs="仿宋"/>
          <w:color w:val="auto"/>
          <w:sz w:val="24"/>
          <w:szCs w:val="24"/>
          <w:u w:val="none"/>
        </w:rPr>
        <w:t>www.ccgp.gov.cn</w:t>
      </w:r>
      <w:r>
        <w:rPr>
          <w:rStyle w:val="55"/>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510F0AE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1.12.2  信用信息记录查询截止时间：同资格审查结束时间，网站显示的信用信息记录将作为投标人资格审查的依据；</w:t>
      </w:r>
    </w:p>
    <w:p w14:paraId="63A66945">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1.12.3  查询内容：列入失信被执行人、重大税收违法案件当事人名单、政府采购严重违法失信行为记录名单；</w:t>
      </w:r>
    </w:p>
    <w:p w14:paraId="39DEE82C">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1.12.4  信用信息留存方式：信用信息查询记录和证据以网页页面打印（或截图）等方式进行留存；</w:t>
      </w:r>
    </w:p>
    <w:p w14:paraId="28461B5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1.12.5  联合体成员存在不良信用信息记录的，视同联合体存在不良信用记录。</w:t>
      </w:r>
    </w:p>
    <w:p w14:paraId="20F70CAD">
      <w:pPr>
        <w:pStyle w:val="251"/>
        <w:rPr>
          <w:rFonts w:ascii="仿宋" w:hAnsi="仿宋" w:eastAsia="仿宋" w:cs="仿宋"/>
        </w:rPr>
      </w:pPr>
      <w:bookmarkStart w:id="146" w:name="_Toc531358991"/>
      <w:bookmarkStart w:id="147" w:name="_Toc530551836"/>
      <w:bookmarkStart w:id="148" w:name="_Toc28390"/>
      <w:r>
        <w:rPr>
          <w:rFonts w:hint="eastAsia" w:ascii="仿宋" w:hAnsi="仿宋" w:eastAsia="仿宋" w:cs="仿宋"/>
        </w:rPr>
        <w:t>1.13    质疑和投诉</w:t>
      </w:r>
      <w:bookmarkEnd w:id="146"/>
      <w:bookmarkEnd w:id="147"/>
      <w:bookmarkEnd w:id="148"/>
    </w:p>
    <w:p w14:paraId="0490F5CF">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1.13.1  投标人认为招标文件、招标过程、中标结果使自己的权益受到损害的，可以在知道或者应知其权益受到损害之日起7个工作日内，以书面形式向采购人、采购代理机构提出质疑。</w:t>
      </w:r>
    </w:p>
    <w:p w14:paraId="1A48775C">
      <w:pPr>
        <w:spacing w:line="360" w:lineRule="auto"/>
        <w:ind w:left="960" w:hanging="960" w:hangingChars="400"/>
        <w:rPr>
          <w:rFonts w:ascii="仿宋" w:hAnsi="仿宋" w:eastAsia="仿宋" w:cs="仿宋"/>
          <w:sz w:val="24"/>
        </w:rPr>
      </w:pPr>
      <w:r>
        <w:rPr>
          <w:rFonts w:hint="eastAsia" w:ascii="仿宋" w:hAnsi="仿宋" w:eastAsia="仿宋" w:cs="仿宋"/>
          <w:sz w:val="24"/>
        </w:rPr>
        <w:t>1.13.2  提出质疑的投标人应当是参与所质疑项目招标活动的投标人；</w:t>
      </w:r>
    </w:p>
    <w:p w14:paraId="2104BD13">
      <w:pPr>
        <w:spacing w:line="360" w:lineRule="auto"/>
        <w:ind w:left="945" w:leftChars="450"/>
        <w:rPr>
          <w:rFonts w:ascii="仿宋" w:hAnsi="仿宋" w:eastAsia="仿宋" w:cs="仿宋"/>
          <w:sz w:val="24"/>
        </w:rPr>
      </w:pPr>
      <w:r>
        <w:rPr>
          <w:rFonts w:hint="eastAsia" w:ascii="仿宋" w:hAnsi="仿宋" w:eastAsia="仿宋" w:cs="仿宋"/>
          <w:sz w:val="24"/>
        </w:rPr>
        <w:t>潜在投标人已依法获取其可质疑的招标文件的，可以对该文件提出质疑。对招标文件提出质疑的，应当在获取招标文件或者招标文件公告期限届满之日起7个工作日内提出；</w:t>
      </w:r>
    </w:p>
    <w:p w14:paraId="188BEE8E">
      <w:pPr>
        <w:spacing w:line="360" w:lineRule="auto"/>
        <w:ind w:left="960" w:hanging="960" w:hangingChars="400"/>
        <w:rPr>
          <w:rFonts w:ascii="仿宋" w:hAnsi="仿宋" w:eastAsia="仿宋" w:cs="仿宋"/>
          <w:sz w:val="24"/>
        </w:rPr>
      </w:pPr>
      <w:r>
        <w:rPr>
          <w:rFonts w:hint="eastAsia" w:ascii="仿宋" w:hAnsi="仿宋" w:eastAsia="仿宋" w:cs="仿宋"/>
          <w:sz w:val="24"/>
        </w:rPr>
        <w:t>1.13.3  同一招标程序环节的质疑，投标人须一次性提出，否则不予以答复；</w:t>
      </w:r>
    </w:p>
    <w:p w14:paraId="4AD78943">
      <w:pPr>
        <w:spacing w:line="360" w:lineRule="auto"/>
        <w:ind w:left="960" w:hanging="960" w:hangingChars="400"/>
        <w:rPr>
          <w:rFonts w:ascii="仿宋" w:hAnsi="仿宋" w:eastAsia="仿宋" w:cs="仿宋"/>
          <w:sz w:val="24"/>
        </w:rPr>
      </w:pPr>
      <w:r>
        <w:rPr>
          <w:rFonts w:hint="eastAsia" w:ascii="仿宋" w:hAnsi="仿宋" w:eastAsia="仿宋" w:cs="仿宋"/>
          <w:sz w:val="24"/>
        </w:rPr>
        <w:t>1.13.4  质疑主要内容应符合《政府采购质疑和投诉办法》（财政部94号令）等相关规定，质疑内容涉及保密事项，质疑人应提供有效的信息来源或有效证据；</w:t>
      </w:r>
    </w:p>
    <w:p w14:paraId="07C071B7">
      <w:pPr>
        <w:spacing w:line="360" w:lineRule="auto"/>
        <w:ind w:left="960" w:hanging="960" w:hangingChars="400"/>
        <w:rPr>
          <w:rFonts w:ascii="仿宋" w:hAnsi="仿宋" w:eastAsia="仿宋" w:cs="仿宋"/>
          <w:sz w:val="24"/>
        </w:rPr>
      </w:pPr>
      <w:r>
        <w:rPr>
          <w:rFonts w:hint="eastAsia" w:ascii="仿宋" w:hAnsi="仿宋" w:eastAsia="仿宋" w:cs="仿宋"/>
          <w:sz w:val="24"/>
        </w:rPr>
        <w:t>1.13.5  质疑人可直接提交、传真或邮寄方式提交质疑函（一式三份以上）。以其他方式提出的质疑，采购人或采购代理机构可不予接受、答复。</w:t>
      </w:r>
    </w:p>
    <w:p w14:paraId="7FFC2FA5">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邮寄方式送达质疑函的，以采购人或采购代理机构实际收到邮件之日作为收到质疑的日期。</w:t>
      </w:r>
    </w:p>
    <w:p w14:paraId="6E18FDBD">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551FD42D">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在质疑期限届满前，质疑函已经邮寄或传真成功的，质疑不视为过期。</w:t>
      </w:r>
    </w:p>
    <w:p w14:paraId="3C4FE756">
      <w:pPr>
        <w:spacing w:line="360" w:lineRule="auto"/>
        <w:ind w:left="960" w:hanging="960" w:hangingChars="400"/>
        <w:rPr>
          <w:rFonts w:ascii="仿宋" w:hAnsi="仿宋" w:eastAsia="仿宋" w:cs="仿宋"/>
          <w:sz w:val="24"/>
        </w:rPr>
      </w:pPr>
      <w:r>
        <w:rPr>
          <w:rFonts w:hint="eastAsia" w:ascii="仿宋" w:hAnsi="仿宋" w:eastAsia="仿宋" w:cs="仿宋"/>
          <w:sz w:val="24"/>
        </w:rPr>
        <w:t>1.13.6  质疑联系人：见投标人须知前附表（一）</w:t>
      </w:r>
    </w:p>
    <w:p w14:paraId="28578052">
      <w:pPr>
        <w:spacing w:line="360" w:lineRule="auto"/>
        <w:ind w:left="960" w:hanging="960" w:hangingChars="400"/>
        <w:rPr>
          <w:rFonts w:ascii="仿宋" w:hAnsi="仿宋" w:eastAsia="仿宋" w:cs="仿宋"/>
          <w:sz w:val="24"/>
        </w:rPr>
      </w:pPr>
      <w:r>
        <w:rPr>
          <w:rFonts w:hint="eastAsia" w:ascii="仿宋" w:hAnsi="仿宋" w:eastAsia="仿宋" w:cs="仿宋"/>
          <w:sz w:val="24"/>
        </w:rPr>
        <w:t>1.13.7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4F80338">
      <w:pPr>
        <w:spacing w:line="360" w:lineRule="auto"/>
        <w:ind w:left="960" w:hanging="960" w:hangingChars="400"/>
        <w:rPr>
          <w:rFonts w:ascii="仿宋" w:hAnsi="仿宋" w:eastAsia="仿宋" w:cs="仿宋"/>
          <w:sz w:val="24"/>
        </w:rPr>
      </w:pPr>
      <w:r>
        <w:rPr>
          <w:rFonts w:hint="eastAsia" w:ascii="仿宋" w:hAnsi="仿宋" w:eastAsia="仿宋" w:cs="仿宋"/>
          <w:sz w:val="24"/>
        </w:rPr>
        <w:t>1.13.8  采购人或采购代理机构在收到质疑人的书面质疑后7个工作日内作出答复，并以书面形式答复质疑人；</w:t>
      </w:r>
    </w:p>
    <w:p w14:paraId="43FDF3AB">
      <w:pPr>
        <w:spacing w:line="360" w:lineRule="auto"/>
        <w:ind w:left="960" w:hanging="960" w:hangingChars="400"/>
        <w:rPr>
          <w:rFonts w:ascii="仿宋" w:hAnsi="仿宋" w:eastAsia="仿宋" w:cs="仿宋"/>
          <w:sz w:val="24"/>
        </w:rPr>
      </w:pPr>
      <w:r>
        <w:rPr>
          <w:rFonts w:hint="eastAsia" w:ascii="仿宋" w:hAnsi="仿宋" w:eastAsia="仿宋" w:cs="仿宋"/>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14:paraId="1D9B15F4">
      <w:pPr>
        <w:spacing w:line="360" w:lineRule="auto"/>
        <w:ind w:left="960" w:hanging="960" w:hangingChars="400"/>
        <w:rPr>
          <w:rFonts w:ascii="仿宋" w:hAnsi="仿宋" w:eastAsia="仿宋" w:cs="仿宋"/>
          <w:sz w:val="24"/>
        </w:rPr>
      </w:pPr>
      <w:r>
        <w:rPr>
          <w:rFonts w:hint="eastAsia" w:ascii="仿宋" w:hAnsi="仿宋" w:eastAsia="仿宋" w:cs="仿宋"/>
          <w:sz w:val="24"/>
        </w:rPr>
        <w:t>1.13.10 质疑人对采购人或采购代理机构的答复不满意或者采购人、采购代理机构未在规定时间内答复的，可以在答复期满后15个工作日内向同级政府采购监督管理部门提起投诉；</w:t>
      </w:r>
    </w:p>
    <w:p w14:paraId="604C45F6">
      <w:pPr>
        <w:spacing w:line="360" w:lineRule="auto"/>
        <w:ind w:left="960" w:hanging="960" w:hangingChars="400"/>
        <w:rPr>
          <w:rFonts w:ascii="仿宋" w:hAnsi="仿宋" w:eastAsia="仿宋" w:cs="仿宋"/>
          <w:sz w:val="24"/>
        </w:rPr>
      </w:pPr>
      <w:r>
        <w:rPr>
          <w:rFonts w:hint="eastAsia" w:ascii="仿宋" w:hAnsi="仿宋" w:eastAsia="仿宋" w:cs="仿宋"/>
          <w:sz w:val="24"/>
        </w:rPr>
        <w:t>1.13.11 同级政府采购监督管理部门：见投标人须知前附表（一）</w:t>
      </w:r>
    </w:p>
    <w:p w14:paraId="5C74D4D0">
      <w:pPr>
        <w:spacing w:line="360" w:lineRule="auto"/>
        <w:ind w:left="960" w:hanging="960" w:hangingChars="400"/>
        <w:rPr>
          <w:rFonts w:ascii="仿宋" w:hAnsi="仿宋" w:eastAsia="仿宋" w:cs="仿宋"/>
          <w:sz w:val="24"/>
        </w:rPr>
      </w:pPr>
      <w:r>
        <w:rPr>
          <w:rFonts w:hint="eastAsia" w:ascii="仿宋" w:hAnsi="仿宋" w:eastAsia="仿宋" w:cs="仿宋"/>
          <w:sz w:val="24"/>
        </w:rPr>
        <w:t>1.13.12 质疑函、投诉书范本在浙江政府采购网（zfcg.czt.zj.gov.cn）-下载专区中下载。</w:t>
      </w:r>
    </w:p>
    <w:p w14:paraId="437FC416">
      <w:pPr>
        <w:pStyle w:val="251"/>
        <w:rPr>
          <w:rFonts w:ascii="仿宋" w:hAnsi="仿宋" w:eastAsia="仿宋" w:cs="仿宋"/>
        </w:rPr>
      </w:pPr>
      <w:bookmarkStart w:id="149" w:name="_Toc8932"/>
      <w:bookmarkStart w:id="150" w:name="_Toc531358992"/>
      <w:bookmarkStart w:id="151" w:name="_Toc530551837"/>
      <w:r>
        <w:rPr>
          <w:rFonts w:hint="eastAsia" w:ascii="仿宋" w:hAnsi="仿宋" w:eastAsia="仿宋" w:cs="仿宋"/>
        </w:rPr>
        <w:t>1.14    特别声明</w:t>
      </w:r>
      <w:bookmarkEnd w:id="149"/>
      <w:bookmarkEnd w:id="150"/>
      <w:bookmarkEnd w:id="151"/>
    </w:p>
    <w:p w14:paraId="01E398E2">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1.14.1   </w:t>
      </w:r>
      <w:r>
        <w:rPr>
          <w:rFonts w:hint="eastAsia" w:ascii="仿宋" w:hAnsi="仿宋" w:eastAsia="仿宋" w:cs="仿宋"/>
          <w:color w:val="auto"/>
          <w:sz w:val="24"/>
          <w:szCs w:val="24"/>
        </w:rPr>
        <w:t>▲</w:t>
      </w:r>
      <w:r>
        <w:rPr>
          <w:rFonts w:hint="eastAsia" w:ascii="仿宋" w:hAnsi="仿宋" w:eastAsia="仿宋" w:cs="仿宋"/>
          <w:sz w:val="24"/>
          <w:szCs w:val="24"/>
        </w:rPr>
        <w:t>单位负责人为同一人或者存在直接控股、管理关系的不同投标人，以及属于同一母公司或集团的不同投标人不得参加同一合同项下的政府采购活动；</w:t>
      </w:r>
    </w:p>
    <w:p w14:paraId="17A49DF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1.14.2   </w:t>
      </w:r>
      <w:r>
        <w:rPr>
          <w:rFonts w:hint="eastAsia" w:ascii="仿宋" w:hAnsi="仿宋" w:eastAsia="仿宋" w:cs="仿宋"/>
          <w:color w:val="auto"/>
          <w:sz w:val="24"/>
          <w:szCs w:val="24"/>
        </w:rPr>
        <w:t>▲</w:t>
      </w:r>
      <w:r>
        <w:rPr>
          <w:rFonts w:hint="eastAsia" w:ascii="仿宋" w:hAnsi="仿宋" w:eastAsia="仿宋" w:cs="仿宋"/>
          <w:sz w:val="24"/>
          <w:szCs w:val="24"/>
        </w:rPr>
        <w:t>为采购项目提供整体设计、规范编制或者项目管理、监理、检测等服务的供应商，不得再参加该采购项目的其他采购活动；</w:t>
      </w:r>
    </w:p>
    <w:p w14:paraId="1E94591E">
      <w:pPr>
        <w:pStyle w:val="44"/>
        <w:spacing w:beforeLines="100" w:after="240" w:afterLines="100"/>
        <w:jc w:val="left"/>
        <w:outlineLvl w:val="1"/>
        <w:rPr>
          <w:rFonts w:ascii="仿宋" w:hAnsi="仿宋" w:eastAsia="仿宋" w:cs="仿宋"/>
          <w:sz w:val="30"/>
          <w:szCs w:val="30"/>
        </w:rPr>
      </w:pPr>
      <w:bookmarkStart w:id="152" w:name="_Toc24873"/>
      <w:bookmarkStart w:id="153" w:name="_Toc531358993"/>
      <w:bookmarkStart w:id="154" w:name="_Toc493956034"/>
      <w:bookmarkStart w:id="155" w:name="_Toc530551838"/>
      <w:r>
        <w:rPr>
          <w:rFonts w:hint="eastAsia" w:ascii="仿宋" w:hAnsi="仿宋" w:eastAsia="仿宋" w:cs="仿宋"/>
          <w:sz w:val="30"/>
          <w:szCs w:val="30"/>
        </w:rPr>
        <w:t>二    招标文件</w:t>
      </w:r>
      <w:bookmarkEnd w:id="152"/>
      <w:bookmarkEnd w:id="153"/>
      <w:bookmarkEnd w:id="154"/>
      <w:bookmarkEnd w:id="155"/>
    </w:p>
    <w:p w14:paraId="07858815">
      <w:pPr>
        <w:pStyle w:val="251"/>
        <w:rPr>
          <w:rFonts w:ascii="仿宋" w:hAnsi="仿宋" w:eastAsia="仿宋" w:cs="仿宋"/>
        </w:rPr>
      </w:pPr>
      <w:bookmarkStart w:id="156" w:name="_Toc23436"/>
      <w:bookmarkStart w:id="157" w:name="_Toc530551839"/>
      <w:bookmarkStart w:id="158" w:name="_Toc531358994"/>
      <w:r>
        <w:rPr>
          <w:rFonts w:hint="eastAsia" w:ascii="仿宋" w:hAnsi="仿宋" w:eastAsia="仿宋" w:cs="仿宋"/>
        </w:rPr>
        <w:t>2.1     招标文件的组成</w:t>
      </w:r>
      <w:bookmarkEnd w:id="156"/>
      <w:bookmarkEnd w:id="157"/>
      <w:bookmarkEnd w:id="158"/>
    </w:p>
    <w:p w14:paraId="71B5DC8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2.1.1   第一章  招标公告（邀请）；</w:t>
      </w:r>
    </w:p>
    <w:p w14:paraId="52AF19D8">
      <w:pPr>
        <w:spacing w:line="360" w:lineRule="auto"/>
        <w:ind w:left="960" w:hanging="960" w:hangingChars="400"/>
        <w:rPr>
          <w:rFonts w:ascii="仿宋" w:hAnsi="仿宋" w:eastAsia="仿宋" w:cs="仿宋"/>
          <w:sz w:val="24"/>
          <w:szCs w:val="24"/>
        </w:rPr>
      </w:pPr>
      <w:bookmarkStart w:id="159" w:name="_Toc301187619"/>
      <w:r>
        <w:rPr>
          <w:rFonts w:hint="eastAsia" w:ascii="仿宋" w:hAnsi="仿宋" w:eastAsia="仿宋" w:cs="仿宋"/>
          <w:sz w:val="24"/>
          <w:szCs w:val="24"/>
        </w:rPr>
        <w:t>2.1.2   第二章  招标需求</w:t>
      </w:r>
      <w:bookmarkEnd w:id="159"/>
      <w:r>
        <w:rPr>
          <w:rFonts w:hint="eastAsia" w:ascii="仿宋" w:hAnsi="仿宋" w:eastAsia="仿宋" w:cs="仿宋"/>
          <w:sz w:val="24"/>
          <w:szCs w:val="24"/>
        </w:rPr>
        <w:t>；</w:t>
      </w:r>
    </w:p>
    <w:p w14:paraId="702E68C9">
      <w:pPr>
        <w:spacing w:line="360" w:lineRule="auto"/>
        <w:ind w:left="960" w:hanging="960" w:hangingChars="400"/>
        <w:rPr>
          <w:rFonts w:ascii="仿宋" w:hAnsi="仿宋" w:eastAsia="仿宋" w:cs="仿宋"/>
          <w:sz w:val="24"/>
          <w:szCs w:val="24"/>
        </w:rPr>
      </w:pPr>
      <w:bookmarkStart w:id="160" w:name="_Toc301187620"/>
      <w:r>
        <w:rPr>
          <w:rFonts w:hint="eastAsia" w:ascii="仿宋" w:hAnsi="仿宋" w:eastAsia="仿宋" w:cs="仿宋"/>
          <w:sz w:val="24"/>
          <w:szCs w:val="24"/>
        </w:rPr>
        <w:t>2.1.3   第三章  投标人须知</w:t>
      </w:r>
      <w:bookmarkEnd w:id="160"/>
      <w:r>
        <w:rPr>
          <w:rFonts w:hint="eastAsia" w:ascii="仿宋" w:hAnsi="仿宋" w:eastAsia="仿宋" w:cs="仿宋"/>
          <w:sz w:val="24"/>
          <w:szCs w:val="24"/>
        </w:rPr>
        <w:t>；</w:t>
      </w:r>
    </w:p>
    <w:p w14:paraId="1E706377">
      <w:pPr>
        <w:spacing w:line="360" w:lineRule="auto"/>
        <w:ind w:left="960" w:hanging="960" w:hangingChars="400"/>
        <w:rPr>
          <w:rFonts w:ascii="仿宋" w:hAnsi="仿宋" w:eastAsia="仿宋" w:cs="仿宋"/>
          <w:sz w:val="24"/>
          <w:szCs w:val="24"/>
        </w:rPr>
      </w:pPr>
      <w:bookmarkStart w:id="161" w:name="_Toc301187621"/>
      <w:r>
        <w:rPr>
          <w:rFonts w:hint="eastAsia" w:ascii="仿宋" w:hAnsi="仿宋" w:eastAsia="仿宋" w:cs="仿宋"/>
          <w:sz w:val="24"/>
          <w:szCs w:val="24"/>
        </w:rPr>
        <w:t>2.1.4   第四章  政府采购合同格式；</w:t>
      </w:r>
    </w:p>
    <w:bookmarkEnd w:id="161"/>
    <w:p w14:paraId="68217330">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2.1.5   第五章  投标文件格式；</w:t>
      </w:r>
    </w:p>
    <w:p w14:paraId="2FC6F705">
      <w:pPr>
        <w:spacing w:line="360" w:lineRule="auto"/>
        <w:ind w:left="960" w:hanging="960" w:hangingChars="400"/>
        <w:rPr>
          <w:rFonts w:ascii="仿宋" w:hAnsi="仿宋" w:eastAsia="仿宋" w:cs="仿宋"/>
          <w:sz w:val="24"/>
          <w:szCs w:val="24"/>
        </w:rPr>
      </w:pPr>
      <w:bookmarkStart w:id="162" w:name="_Toc301187623"/>
      <w:r>
        <w:rPr>
          <w:rFonts w:hint="eastAsia" w:ascii="仿宋" w:hAnsi="仿宋" w:eastAsia="仿宋" w:cs="仿宋"/>
          <w:sz w:val="24"/>
          <w:szCs w:val="24"/>
        </w:rPr>
        <w:t>2.1.6   第六章  评标办法及标准</w:t>
      </w:r>
      <w:bookmarkEnd w:id="162"/>
      <w:r>
        <w:rPr>
          <w:rFonts w:hint="eastAsia" w:ascii="仿宋" w:hAnsi="仿宋" w:eastAsia="仿宋" w:cs="仿宋"/>
          <w:sz w:val="24"/>
          <w:szCs w:val="24"/>
        </w:rPr>
        <w:t>；</w:t>
      </w:r>
    </w:p>
    <w:p w14:paraId="53AFB6FC">
      <w:pPr>
        <w:spacing w:line="360" w:lineRule="auto"/>
        <w:ind w:left="960" w:hanging="960" w:hangingChars="400"/>
        <w:rPr>
          <w:rFonts w:ascii="仿宋" w:hAnsi="仿宋" w:eastAsia="仿宋" w:cs="仿宋"/>
          <w:sz w:val="24"/>
          <w:szCs w:val="24"/>
        </w:rPr>
      </w:pPr>
      <w:bookmarkStart w:id="163" w:name="_Toc301187624"/>
      <w:r>
        <w:rPr>
          <w:rFonts w:hint="eastAsia" w:ascii="仿宋" w:hAnsi="仿宋" w:eastAsia="仿宋" w:cs="仿宋"/>
          <w:sz w:val="24"/>
          <w:szCs w:val="24"/>
        </w:rPr>
        <w:t>2.1.7   本项目招标文件的澄清、修改的内容</w:t>
      </w:r>
      <w:bookmarkEnd w:id="163"/>
      <w:r>
        <w:rPr>
          <w:rFonts w:hint="eastAsia" w:ascii="仿宋" w:hAnsi="仿宋" w:eastAsia="仿宋" w:cs="仿宋"/>
          <w:sz w:val="24"/>
          <w:szCs w:val="24"/>
        </w:rPr>
        <w:t>。</w:t>
      </w:r>
    </w:p>
    <w:p w14:paraId="2D84CEE5">
      <w:pPr>
        <w:pStyle w:val="251"/>
        <w:rPr>
          <w:rFonts w:ascii="仿宋" w:hAnsi="仿宋" w:eastAsia="仿宋" w:cs="仿宋"/>
        </w:rPr>
      </w:pPr>
      <w:bookmarkStart w:id="164" w:name="_Toc16644"/>
      <w:bookmarkStart w:id="165" w:name="_Toc530551841"/>
      <w:bookmarkStart w:id="166" w:name="_Toc531358996"/>
      <w:r>
        <w:rPr>
          <w:rFonts w:hint="eastAsia" w:ascii="仿宋" w:hAnsi="仿宋" w:eastAsia="仿宋" w:cs="仿宋"/>
        </w:rPr>
        <w:t>2.2     招标文件的澄清、修改</w:t>
      </w:r>
      <w:bookmarkEnd w:id="164"/>
      <w:bookmarkEnd w:id="165"/>
      <w:bookmarkEnd w:id="166"/>
    </w:p>
    <w:p w14:paraId="1F77D006">
      <w:pPr>
        <w:spacing w:line="360" w:lineRule="auto"/>
        <w:ind w:left="960" w:hanging="960" w:hangingChars="400"/>
        <w:rPr>
          <w:rFonts w:ascii="仿宋" w:hAnsi="仿宋" w:eastAsia="仿宋" w:cs="仿宋"/>
          <w:bCs/>
          <w:sz w:val="24"/>
        </w:rPr>
      </w:pPr>
      <w:r>
        <w:rPr>
          <w:rFonts w:hint="eastAsia" w:ascii="仿宋" w:hAnsi="仿宋" w:eastAsia="仿宋" w:cs="仿宋"/>
          <w:bCs/>
          <w:sz w:val="24"/>
        </w:rPr>
        <w:t xml:space="preserve">2.2.1   </w:t>
      </w:r>
      <w:r>
        <w:rPr>
          <w:rFonts w:hint="eastAsia" w:ascii="仿宋" w:hAnsi="仿宋" w:eastAsia="仿宋" w:cs="仿宋"/>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5EE749AB">
      <w:pPr>
        <w:spacing w:line="360" w:lineRule="auto"/>
        <w:ind w:left="960" w:hanging="960" w:hangingChars="400"/>
        <w:rPr>
          <w:rFonts w:ascii="仿宋" w:hAnsi="仿宋" w:eastAsia="仿宋" w:cs="仿宋"/>
          <w:sz w:val="24"/>
        </w:rPr>
      </w:pPr>
      <w:r>
        <w:rPr>
          <w:rFonts w:hint="eastAsia" w:ascii="仿宋" w:hAnsi="仿宋" w:eastAsia="仿宋" w:cs="仿宋"/>
          <w:bCs/>
          <w:sz w:val="24"/>
        </w:rPr>
        <w:t>2.2.2   澄清或修改内容可能影响投标文件编制的，采购代理机构</w:t>
      </w:r>
      <w:r>
        <w:rPr>
          <w:rFonts w:hint="eastAsia" w:ascii="仿宋" w:hAnsi="仿宋" w:eastAsia="仿宋" w:cs="仿宋"/>
          <w:sz w:val="24"/>
        </w:rPr>
        <w:t>在</w:t>
      </w:r>
      <w:r>
        <w:rPr>
          <w:rFonts w:hint="eastAsia" w:ascii="仿宋" w:hAnsi="仿宋" w:eastAsia="仿宋" w:cs="仿宋"/>
          <w:sz w:val="24"/>
          <w:szCs w:val="24"/>
        </w:rPr>
        <w:t>提交投标文件截止时间</w:t>
      </w:r>
      <w:r>
        <w:rPr>
          <w:rFonts w:hint="eastAsia" w:ascii="仿宋" w:hAnsi="仿宋" w:eastAsia="仿宋" w:cs="仿宋"/>
          <w:sz w:val="24"/>
        </w:rPr>
        <w:t>15日前，将以发布更正公告的形式通知各潜在的投标人。不足15日的，采购代理机构有权顺延</w:t>
      </w:r>
      <w:r>
        <w:rPr>
          <w:rFonts w:hint="eastAsia" w:ascii="仿宋" w:hAnsi="仿宋" w:eastAsia="仿宋" w:cs="仿宋"/>
          <w:sz w:val="24"/>
          <w:szCs w:val="24"/>
        </w:rPr>
        <w:t>提交投标文件截止时间</w:t>
      </w:r>
      <w:r>
        <w:rPr>
          <w:rFonts w:hint="eastAsia" w:ascii="仿宋" w:hAnsi="仿宋" w:eastAsia="仿宋" w:cs="仿宋"/>
          <w:sz w:val="24"/>
        </w:rPr>
        <w:t>；</w:t>
      </w:r>
    </w:p>
    <w:p w14:paraId="5472AE1D">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2.2.3   提交投标文件截止时间前，采购代理机构可以对发出的招标文件进行必要的澄清或修改，澄清或修改后的补充文件，作为招标文件的组成部分，对各投标人起同等约束作用；</w:t>
      </w:r>
    </w:p>
    <w:p w14:paraId="3A8A2A69">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2.2.4   澄清、修改等更正内容发布网址：见投标人须知前附表（一）；</w:t>
      </w:r>
    </w:p>
    <w:p w14:paraId="50BE96A4">
      <w:pPr>
        <w:spacing w:line="360" w:lineRule="auto"/>
        <w:ind w:left="960" w:hanging="960" w:hangingChars="400"/>
        <w:rPr>
          <w:rFonts w:ascii="仿宋" w:hAnsi="仿宋" w:eastAsia="仿宋" w:cs="仿宋"/>
          <w:sz w:val="24"/>
        </w:rPr>
      </w:pPr>
      <w:r>
        <w:rPr>
          <w:rFonts w:hint="eastAsia" w:ascii="仿宋" w:hAnsi="仿宋" w:eastAsia="仿宋" w:cs="仿宋"/>
          <w:sz w:val="24"/>
        </w:rPr>
        <w:t>2.2.5   当招标文件与澄清或修改文件就同一内容的表述不一致时，以最后发出的澄清或修改文件为准。</w:t>
      </w:r>
    </w:p>
    <w:p w14:paraId="5A75C728">
      <w:pPr>
        <w:pStyle w:val="44"/>
        <w:spacing w:beforeLines="100" w:after="240" w:afterLines="100"/>
        <w:jc w:val="left"/>
        <w:outlineLvl w:val="1"/>
        <w:rPr>
          <w:rFonts w:ascii="仿宋" w:hAnsi="仿宋" w:eastAsia="仿宋" w:cs="仿宋"/>
          <w:sz w:val="30"/>
          <w:szCs w:val="30"/>
        </w:rPr>
      </w:pPr>
      <w:bookmarkStart w:id="167" w:name="_Toc30244"/>
      <w:bookmarkStart w:id="168" w:name="_Toc531358997"/>
      <w:bookmarkStart w:id="169" w:name="_Toc530551842"/>
      <w:r>
        <w:rPr>
          <w:rFonts w:hint="eastAsia" w:ascii="仿宋" w:hAnsi="仿宋" w:eastAsia="仿宋" w:cs="仿宋"/>
          <w:sz w:val="30"/>
          <w:szCs w:val="30"/>
        </w:rPr>
        <w:t>三    投标文件</w:t>
      </w:r>
      <w:bookmarkEnd w:id="167"/>
      <w:bookmarkEnd w:id="168"/>
      <w:bookmarkEnd w:id="169"/>
    </w:p>
    <w:p w14:paraId="51CFD61C">
      <w:pPr>
        <w:pStyle w:val="251"/>
        <w:rPr>
          <w:rFonts w:ascii="仿宋" w:hAnsi="仿宋" w:eastAsia="仿宋" w:cs="仿宋"/>
        </w:rPr>
      </w:pPr>
      <w:bookmarkStart w:id="170" w:name="_Toc34895545"/>
      <w:bookmarkStart w:id="171" w:name="_Toc15320"/>
      <w:r>
        <w:rPr>
          <w:rFonts w:hint="eastAsia" w:ascii="仿宋" w:hAnsi="仿宋" w:eastAsia="仿宋" w:cs="仿宋"/>
        </w:rPr>
        <w:t xml:space="preserve">3.1   </w:t>
      </w:r>
      <w:bookmarkStart w:id="172" w:name="_Toc18592302"/>
      <w:r>
        <w:rPr>
          <w:rFonts w:hint="eastAsia" w:ascii="仿宋" w:hAnsi="仿宋" w:eastAsia="仿宋" w:cs="仿宋"/>
        </w:rPr>
        <w:t xml:space="preserve">  投标文件的形式和效力</w:t>
      </w:r>
      <w:bookmarkEnd w:id="170"/>
      <w:bookmarkEnd w:id="171"/>
      <w:bookmarkEnd w:id="172"/>
    </w:p>
    <w:p w14:paraId="3D2C9126">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3.1.1   投标文件形式：电子投标文件（包括“电子加密投标文件”和“备份投标文件”，“电子加密投标文件”和“备份投标文件”在投标文件编制完成后同时生成）。</w:t>
      </w:r>
    </w:p>
    <w:p w14:paraId="16E826F4">
      <w:pPr>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3.1.2   投标文件的效力：“电子加密投标文件”和“备份投标文件”具有同等效力，数据电文内容应完全一致。</w:t>
      </w:r>
    </w:p>
    <w:p w14:paraId="3E92D938">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 xml:space="preserve">3.1.3   </w:t>
      </w:r>
      <w:r>
        <w:rPr>
          <w:rFonts w:hint="eastAsia" w:ascii="仿宋" w:hAnsi="仿宋" w:eastAsia="仿宋" w:cs="仿宋"/>
          <w:sz w:val="24"/>
          <w:szCs w:val="24"/>
        </w:rPr>
        <w:sym w:font="Wingdings 3" w:char="F070"/>
      </w:r>
      <w:r>
        <w:rPr>
          <w:rFonts w:hint="eastAsia" w:ascii="仿宋" w:hAnsi="仿宋" w:eastAsia="仿宋" w:cs="仿宋"/>
          <w:sz w:val="24"/>
          <w:szCs w:val="24"/>
        </w:rPr>
        <w:t>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14:paraId="4785E131">
      <w:pPr>
        <w:pStyle w:val="251"/>
        <w:rPr>
          <w:rFonts w:ascii="仿宋" w:hAnsi="仿宋" w:eastAsia="仿宋" w:cs="仿宋"/>
        </w:rPr>
      </w:pPr>
      <w:bookmarkStart w:id="173" w:name="_Toc14964"/>
      <w:r>
        <w:rPr>
          <w:rFonts w:hint="eastAsia" w:ascii="仿宋" w:hAnsi="仿宋" w:eastAsia="仿宋" w:cs="仿宋"/>
        </w:rPr>
        <w:t>3.2     在线投标响应（电子投标）说明</w:t>
      </w:r>
      <w:bookmarkEnd w:id="173"/>
    </w:p>
    <w:p w14:paraId="34C8BE32">
      <w:pPr>
        <w:wordWrap w:val="0"/>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400-881-7190。</w:t>
      </w:r>
    </w:p>
    <w:p w14:paraId="050D39A3">
      <w:pPr>
        <w:wordWrap w:val="0"/>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3.2.2   标前准备：各投标人应在开标前确保成为浙江省政府采购网正式注册入库供应商，并完成CA数字证书办理（办理流程详见电子投标工具链接：</w:t>
      </w:r>
      <w:r>
        <w:fldChar w:fldCharType="begin"/>
      </w:r>
      <w:r>
        <w:instrText xml:space="preserve"> HYPERLINK "http://zfcg.czt.zj.gov.cn/bidClientTemplate/2019-05-27/12945.html" </w:instrText>
      </w:r>
      <w:r>
        <w:fldChar w:fldCharType="separate"/>
      </w:r>
      <w:r>
        <w:rPr>
          <w:rFonts w:hint="eastAsia" w:ascii="仿宋" w:hAnsi="仿宋" w:eastAsia="仿宋" w:cs="仿宋"/>
          <w:sz w:val="24"/>
          <w:szCs w:val="24"/>
        </w:rPr>
        <w:t>http://zfcg.czt.zj.gov.cn/bidClientTemplate/2019-05-27/12945.html</w:t>
      </w:r>
      <w:r>
        <w:rPr>
          <w:rFonts w:hint="eastAsia" w:ascii="仿宋" w:hAnsi="仿宋" w:eastAsia="仿宋" w:cs="仿宋"/>
          <w:sz w:val="24"/>
          <w:szCs w:val="24"/>
        </w:rPr>
        <w:fldChar w:fldCharType="end"/>
      </w:r>
      <w:r>
        <w:rPr>
          <w:rFonts w:hint="eastAsia" w:ascii="仿宋" w:hAnsi="仿宋" w:eastAsia="仿宋" w:cs="仿宋"/>
          <w:sz w:val="24"/>
          <w:szCs w:val="24"/>
        </w:rPr>
        <w:t>）。因未注册入库、未办理CA数字证书等原因造成无法投标或投标失败等后果由投标人自行承担。</w:t>
      </w:r>
    </w:p>
    <w:p w14:paraId="2A8F9D4A">
      <w:pPr>
        <w:wordWrap w:val="0"/>
        <w:spacing w:line="360" w:lineRule="auto"/>
        <w:ind w:left="960" w:hanging="960" w:hangingChars="400"/>
        <w:jc w:val="left"/>
        <w:rPr>
          <w:rFonts w:ascii="仿宋" w:hAnsi="仿宋" w:eastAsia="仿宋" w:cs="仿宋"/>
          <w:sz w:val="24"/>
          <w:szCs w:val="24"/>
        </w:rPr>
      </w:pPr>
      <w:r>
        <w:rPr>
          <w:rFonts w:hint="eastAsia" w:ascii="仿宋" w:hAnsi="仿宋" w:eastAsia="仿宋" w:cs="仿宋"/>
          <w:sz w:val="24"/>
          <w:szCs w:val="24"/>
        </w:rPr>
        <w:t>3.2.3   投标文件制作：投标人通过政府采购云平台电子投标工具制作投标文件，电子投标工具请投标人自行前往浙江省政府采购网下载并安装（下载网址：http://</w:t>
      </w:r>
      <w:r>
        <w:fldChar w:fldCharType="begin"/>
      </w:r>
      <w:r>
        <w:instrText xml:space="preserve"> HYPERLINK "http://zfcg.czt.zj.gov.cn/bidClientTemplate/2019-09-24/12975.html/" </w:instrText>
      </w:r>
      <w:r>
        <w:fldChar w:fldCharType="separate"/>
      </w:r>
      <w:r>
        <w:rPr>
          <w:rFonts w:hint="eastAsia" w:ascii="仿宋" w:hAnsi="仿宋" w:eastAsia="仿宋" w:cs="仿宋"/>
          <w:sz w:val="24"/>
          <w:szCs w:val="24"/>
        </w:rPr>
        <w:t>zfcg.czt.zj.gov.cn/bidClientTemplate/2019-09-24/12975.html</w:t>
      </w:r>
      <w:r>
        <w:rPr>
          <w:rFonts w:hint="eastAsia" w:ascii="仿宋" w:hAnsi="仿宋" w:eastAsia="仿宋" w:cs="仿宋"/>
          <w:sz w:val="24"/>
          <w:szCs w:val="24"/>
        </w:rPr>
        <w:fldChar w:fldCharType="end"/>
      </w:r>
      <w:r>
        <w:rPr>
          <w:rFonts w:hint="eastAsia" w:ascii="仿宋" w:hAnsi="仿宋" w:eastAsia="仿宋" w:cs="仿宋"/>
          <w:sz w:val="24"/>
          <w:szCs w:val="24"/>
        </w:rPr>
        <w:t>），电子投标具体流程文档详见网址：</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https://service.zcygov.cn/#/knowledges/CW1EtGwBFdiHxlNd6I3m/6IMVAG0BFdiHxlNdQ8Na</w:t>
      </w:r>
      <w:r>
        <w:rPr>
          <w:rFonts w:hint="eastAsia" w:ascii="仿宋" w:hAnsi="仿宋" w:eastAsia="仿宋" w:cs="仿宋"/>
          <w:sz w:val="24"/>
          <w:szCs w:val="24"/>
        </w:rPr>
        <w:fldChar w:fldCharType="end"/>
      </w:r>
      <w:r>
        <w:rPr>
          <w:rFonts w:hint="eastAsia" w:ascii="仿宋" w:hAnsi="仿宋" w:eastAsia="仿宋" w:cs="仿宋"/>
          <w:sz w:val="24"/>
          <w:szCs w:val="24"/>
        </w:rPr>
        <w:t>。</w:t>
      </w:r>
    </w:p>
    <w:p w14:paraId="60114293">
      <w:pPr>
        <w:spacing w:line="360" w:lineRule="auto"/>
        <w:ind w:left="960" w:hanging="960" w:hangingChars="400"/>
        <w:rPr>
          <w:rFonts w:ascii="仿宋" w:hAnsi="仿宋" w:eastAsia="仿宋" w:cs="仿宋"/>
          <w:sz w:val="24"/>
          <w:szCs w:val="24"/>
        </w:rPr>
      </w:pPr>
      <w:r>
        <w:rPr>
          <w:rFonts w:hint="eastAsia" w:ascii="仿宋" w:hAnsi="仿宋" w:eastAsia="仿宋" w:cs="仿宋"/>
          <w:sz w:val="24"/>
          <w:szCs w:val="24"/>
        </w:rPr>
        <w:t>3.2.4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3647479B">
      <w:pPr>
        <w:pStyle w:val="251"/>
        <w:rPr>
          <w:rFonts w:ascii="仿宋" w:hAnsi="仿宋" w:eastAsia="仿宋" w:cs="仿宋"/>
        </w:rPr>
      </w:pPr>
      <w:bookmarkStart w:id="174" w:name="_Toc4778"/>
      <w:bookmarkStart w:id="175" w:name="_Toc530551843"/>
      <w:bookmarkStart w:id="176" w:name="_Toc531358998"/>
      <w:r>
        <w:rPr>
          <w:rFonts w:hint="eastAsia" w:ascii="仿宋" w:hAnsi="仿宋" w:eastAsia="仿宋" w:cs="仿宋"/>
        </w:rPr>
        <w:t>3.3     投标文件组成</w:t>
      </w:r>
      <w:bookmarkEnd w:id="174"/>
      <w:bookmarkEnd w:id="175"/>
      <w:bookmarkEnd w:id="176"/>
    </w:p>
    <w:p w14:paraId="65670425">
      <w:pPr>
        <w:spacing w:line="360" w:lineRule="auto"/>
        <w:ind w:left="945" w:leftChars="450"/>
        <w:rPr>
          <w:rFonts w:ascii="仿宋" w:hAnsi="仿宋" w:eastAsia="仿宋" w:cs="仿宋"/>
          <w:sz w:val="24"/>
        </w:rPr>
      </w:pPr>
      <w:r>
        <w:rPr>
          <w:rFonts w:hint="eastAsia" w:ascii="仿宋" w:hAnsi="仿宋" w:eastAsia="仿宋" w:cs="仿宋"/>
          <w:sz w:val="24"/>
        </w:rPr>
        <w:t>投标文件由【资格审查文件】、【资信商务及技术文件】、【报价文件】三部分组成。</w:t>
      </w:r>
    </w:p>
    <w:p w14:paraId="7ED88529">
      <w:pPr>
        <w:pStyle w:val="251"/>
        <w:rPr>
          <w:rFonts w:ascii="仿宋" w:hAnsi="仿宋" w:eastAsia="仿宋" w:cs="仿宋"/>
        </w:rPr>
      </w:pPr>
      <w:bookmarkStart w:id="177" w:name="_Toc531358999"/>
      <w:bookmarkStart w:id="178" w:name="_Toc1112"/>
      <w:bookmarkStart w:id="179" w:name="_Toc530551844"/>
      <w:r>
        <w:rPr>
          <w:rFonts w:hint="eastAsia" w:ascii="仿宋" w:hAnsi="仿宋" w:eastAsia="仿宋" w:cs="仿宋"/>
        </w:rPr>
        <w:t>3.4     资格审查文件的组成</w:t>
      </w:r>
      <w:bookmarkEnd w:id="177"/>
      <w:bookmarkEnd w:id="178"/>
      <w:bookmarkEnd w:id="179"/>
    </w:p>
    <w:p w14:paraId="322E6494">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资格审查文件的组成：见投标人须知前附表（一）。</w:t>
      </w:r>
    </w:p>
    <w:p w14:paraId="64BC288B">
      <w:pPr>
        <w:pStyle w:val="251"/>
        <w:rPr>
          <w:rFonts w:ascii="仿宋" w:hAnsi="仿宋" w:eastAsia="仿宋" w:cs="仿宋"/>
        </w:rPr>
      </w:pPr>
      <w:bookmarkStart w:id="180" w:name="_Toc7438"/>
      <w:bookmarkStart w:id="181" w:name="_Toc531359000"/>
      <w:bookmarkStart w:id="182" w:name="_Toc530551845"/>
      <w:r>
        <w:rPr>
          <w:rFonts w:hint="eastAsia" w:ascii="仿宋" w:hAnsi="仿宋" w:eastAsia="仿宋" w:cs="仿宋"/>
        </w:rPr>
        <w:t>3.5     资信商务及技术文件的组成</w:t>
      </w:r>
      <w:bookmarkEnd w:id="180"/>
      <w:bookmarkEnd w:id="181"/>
      <w:bookmarkEnd w:id="182"/>
    </w:p>
    <w:p w14:paraId="10D4A168">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资信商务及技术文件的组成：见投标人须知前附表（一）。</w:t>
      </w:r>
    </w:p>
    <w:p w14:paraId="7EDB4327">
      <w:pPr>
        <w:pStyle w:val="251"/>
        <w:rPr>
          <w:rFonts w:ascii="仿宋" w:hAnsi="仿宋" w:eastAsia="仿宋" w:cs="仿宋"/>
        </w:rPr>
      </w:pPr>
      <w:bookmarkStart w:id="183" w:name="_Toc530551846"/>
      <w:bookmarkStart w:id="184" w:name="_Toc13208"/>
      <w:bookmarkStart w:id="185" w:name="_Toc531359001"/>
      <w:r>
        <w:rPr>
          <w:rFonts w:hint="eastAsia" w:ascii="仿宋" w:hAnsi="仿宋" w:eastAsia="仿宋" w:cs="仿宋"/>
        </w:rPr>
        <w:t>3.6     报价文件的组成</w:t>
      </w:r>
      <w:bookmarkEnd w:id="183"/>
      <w:bookmarkEnd w:id="184"/>
      <w:bookmarkEnd w:id="185"/>
    </w:p>
    <w:p w14:paraId="61102D40">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t>报价文件的组成：见投标人须知前附表（一）。</w:t>
      </w:r>
    </w:p>
    <w:p w14:paraId="26518BFA">
      <w:pPr>
        <w:pStyle w:val="44"/>
        <w:spacing w:beforeLines="100" w:after="240" w:afterLines="100"/>
        <w:jc w:val="left"/>
        <w:outlineLvl w:val="1"/>
        <w:rPr>
          <w:rFonts w:ascii="仿宋" w:hAnsi="仿宋" w:eastAsia="仿宋" w:cs="仿宋"/>
          <w:sz w:val="30"/>
          <w:szCs w:val="30"/>
        </w:rPr>
      </w:pPr>
      <w:bookmarkStart w:id="186" w:name="_Toc4138"/>
      <w:bookmarkStart w:id="187" w:name="_Toc530551847"/>
      <w:bookmarkStart w:id="188" w:name="_Toc531359002"/>
      <w:r>
        <w:rPr>
          <w:rFonts w:hint="eastAsia" w:ascii="仿宋" w:hAnsi="仿宋" w:eastAsia="仿宋" w:cs="仿宋"/>
          <w:sz w:val="30"/>
          <w:szCs w:val="30"/>
        </w:rPr>
        <w:t>四    投标文件的编制</w:t>
      </w:r>
      <w:bookmarkEnd w:id="186"/>
      <w:bookmarkEnd w:id="187"/>
      <w:bookmarkEnd w:id="188"/>
    </w:p>
    <w:p w14:paraId="6BE57A31">
      <w:pPr>
        <w:pStyle w:val="251"/>
        <w:rPr>
          <w:rFonts w:ascii="仿宋" w:hAnsi="仿宋" w:eastAsia="仿宋" w:cs="仿宋"/>
        </w:rPr>
      </w:pPr>
      <w:bookmarkStart w:id="189" w:name="_Toc530551849"/>
      <w:bookmarkStart w:id="190" w:name="_Toc4948"/>
      <w:bookmarkStart w:id="191" w:name="_Toc531359004"/>
      <w:r>
        <w:rPr>
          <w:rFonts w:hint="eastAsia" w:ascii="仿宋" w:hAnsi="仿宋" w:eastAsia="仿宋" w:cs="仿宋"/>
        </w:rPr>
        <w:t>4.1     投标文件编制</w:t>
      </w:r>
      <w:bookmarkEnd w:id="189"/>
      <w:bookmarkEnd w:id="190"/>
      <w:bookmarkEnd w:id="191"/>
    </w:p>
    <w:p w14:paraId="0780694D">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4.1.1   </w:t>
      </w:r>
      <w:r>
        <w:rPr>
          <w:rFonts w:hint="eastAsia" w:ascii="仿宋" w:hAnsi="仿宋" w:eastAsia="仿宋" w:cs="仿宋"/>
          <w:color w:val="auto"/>
          <w:sz w:val="24"/>
          <w:szCs w:val="24"/>
        </w:rPr>
        <w:t>▲</w:t>
      </w:r>
      <w:r>
        <w:rPr>
          <w:rFonts w:hint="eastAsia" w:ascii="仿宋" w:hAnsi="仿宋" w:eastAsia="仿宋" w:cs="仿宋"/>
          <w:sz w:val="24"/>
        </w:rPr>
        <w:t>本招标文件中若有多标项的，若参与多标项投标的，则按每个标项分别独立编制投标文件；</w:t>
      </w:r>
    </w:p>
    <w:p w14:paraId="2CD0F8BC">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4.1.2   电子投标文件编制请按政府采购云平台供应商项目采购-电子招投标操作指南（网址：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55"/>
          <w:rFonts w:hint="eastAsia" w:ascii="仿宋" w:hAnsi="仿宋" w:eastAsia="仿宋" w:cs="仿宋"/>
          <w:color w:val="auto"/>
          <w:sz w:val="24"/>
        </w:rPr>
        <w:t>https://service.zcygov.cn/#/knowledges/CW1EtGwBFdiHxlNd6I3m/6IMVAG0BFdiHxlNdQ8Na</w:t>
      </w:r>
      <w:r>
        <w:rPr>
          <w:rStyle w:val="55"/>
          <w:rFonts w:hint="eastAsia" w:ascii="仿宋" w:hAnsi="仿宋" w:eastAsia="仿宋" w:cs="仿宋"/>
          <w:color w:val="auto"/>
          <w:sz w:val="24"/>
        </w:rPr>
        <w:fldChar w:fldCharType="end"/>
      </w:r>
      <w:r>
        <w:rPr>
          <w:rFonts w:hint="eastAsia" w:ascii="仿宋" w:hAnsi="仿宋" w:eastAsia="仿宋" w:cs="仿宋"/>
          <w:sz w:val="24"/>
        </w:rPr>
        <w:t>）和本招标文件要求编制并进行关联定位。</w:t>
      </w:r>
    </w:p>
    <w:p w14:paraId="38744ABD">
      <w:pPr>
        <w:spacing w:line="360" w:lineRule="auto"/>
        <w:ind w:left="960" w:hanging="960" w:hangingChars="400"/>
        <w:rPr>
          <w:rFonts w:ascii="仿宋" w:hAnsi="仿宋" w:eastAsia="仿宋" w:cs="仿宋"/>
          <w:sz w:val="24"/>
        </w:rPr>
      </w:pPr>
      <w:r>
        <w:rPr>
          <w:rFonts w:hint="eastAsia" w:ascii="仿宋" w:hAnsi="仿宋" w:eastAsia="仿宋" w:cs="仿宋"/>
          <w:sz w:val="24"/>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42E44DDE">
      <w:pPr>
        <w:spacing w:line="360" w:lineRule="auto"/>
        <w:ind w:left="960" w:hanging="960" w:hangingChars="400"/>
        <w:rPr>
          <w:rFonts w:ascii="仿宋" w:hAnsi="仿宋" w:eastAsia="仿宋" w:cs="仿宋"/>
          <w:sz w:val="24"/>
        </w:rPr>
      </w:pPr>
      <w:r>
        <w:rPr>
          <w:rFonts w:hint="eastAsia" w:ascii="仿宋" w:hAnsi="仿宋" w:eastAsia="仿宋" w:cs="仿宋"/>
          <w:sz w:val="24"/>
        </w:rPr>
        <w:t>4.1.4   投标文件编制时应有正确的索引目录及连续页码标注；</w:t>
      </w:r>
    </w:p>
    <w:p w14:paraId="0291E789">
      <w:pPr>
        <w:spacing w:line="360" w:lineRule="auto"/>
        <w:ind w:left="960" w:hanging="960" w:hangingChars="400"/>
        <w:rPr>
          <w:rFonts w:ascii="仿宋" w:hAnsi="仿宋" w:eastAsia="仿宋" w:cs="仿宋"/>
          <w:sz w:val="24"/>
        </w:rPr>
      </w:pPr>
      <w:r>
        <w:rPr>
          <w:rFonts w:hint="eastAsia" w:ascii="仿宋" w:hAnsi="仿宋" w:eastAsia="仿宋" w:cs="仿宋"/>
          <w:sz w:val="24"/>
        </w:rPr>
        <w:t>4.1.5   投标文件须清晰可辨，因模糊不清所引起的后果由投标人自行负责。</w:t>
      </w:r>
    </w:p>
    <w:p w14:paraId="75D6D843">
      <w:pPr>
        <w:pStyle w:val="251"/>
        <w:rPr>
          <w:rFonts w:ascii="仿宋" w:hAnsi="仿宋" w:eastAsia="仿宋" w:cs="仿宋"/>
        </w:rPr>
      </w:pPr>
      <w:bookmarkStart w:id="192" w:name="_Toc530551850"/>
      <w:bookmarkStart w:id="193" w:name="_Toc4836"/>
      <w:bookmarkStart w:id="194" w:name="_Toc531359005"/>
      <w:r>
        <w:rPr>
          <w:rFonts w:hint="eastAsia" w:ascii="仿宋" w:hAnsi="仿宋" w:eastAsia="仿宋" w:cs="仿宋"/>
        </w:rPr>
        <w:t>4.2     投标报价要求</w:t>
      </w:r>
      <w:bookmarkEnd w:id="192"/>
      <w:bookmarkEnd w:id="193"/>
      <w:bookmarkEnd w:id="194"/>
    </w:p>
    <w:p w14:paraId="2C2835D6">
      <w:pPr>
        <w:spacing w:line="360" w:lineRule="auto"/>
        <w:ind w:left="960" w:hanging="960" w:hangingChars="400"/>
        <w:rPr>
          <w:rFonts w:ascii="仿宋" w:hAnsi="仿宋" w:eastAsia="仿宋" w:cs="仿宋"/>
          <w:bCs/>
          <w:sz w:val="24"/>
        </w:rPr>
      </w:pPr>
      <w:r>
        <w:rPr>
          <w:rFonts w:hint="eastAsia" w:ascii="仿宋" w:hAnsi="仿宋" w:eastAsia="仿宋" w:cs="仿宋"/>
          <w:sz w:val="24"/>
        </w:rPr>
        <w:t xml:space="preserve">4.2.1   </w:t>
      </w:r>
      <w:r>
        <w:rPr>
          <w:rFonts w:hint="eastAsia" w:ascii="仿宋" w:hAnsi="仿宋" w:eastAsia="仿宋" w:cs="仿宋"/>
          <w:sz w:val="24"/>
        </w:rPr>
        <w:sym w:font="Wingdings 3" w:char="F070"/>
      </w:r>
      <w:r>
        <w:rPr>
          <w:rFonts w:hint="eastAsia" w:ascii="仿宋" w:hAnsi="仿宋" w:eastAsia="仿宋" w:cs="仿宋"/>
          <w:sz w:val="24"/>
        </w:rPr>
        <w:t>投标报价是履行合同的最终价格，包括</w:t>
      </w:r>
      <w:r>
        <w:rPr>
          <w:rFonts w:hint="eastAsia" w:ascii="仿宋" w:hAnsi="仿宋" w:eastAsia="仿宋" w:cs="仿宋"/>
          <w:bCs/>
          <w:sz w:val="24"/>
        </w:rPr>
        <w:t>服务内容、包装、工时、运输、装卸、保险、税金、安装、调试与试运行、培训、保修、售后服务费、配套费、以及实施本项目所需的其他一切费用；</w:t>
      </w:r>
    </w:p>
    <w:p w14:paraId="04A9A41E">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4.2.2   </w:t>
      </w:r>
      <w:r>
        <w:rPr>
          <w:rFonts w:hint="eastAsia" w:ascii="仿宋" w:hAnsi="仿宋" w:eastAsia="仿宋" w:cs="仿宋"/>
          <w:sz w:val="24"/>
        </w:rPr>
        <w:sym w:font="Wingdings 3" w:char="F070"/>
      </w:r>
      <w:r>
        <w:rPr>
          <w:rFonts w:hint="eastAsia" w:ascii="仿宋" w:hAnsi="仿宋" w:eastAsia="仿宋" w:cs="仿宋"/>
          <w:sz w:val="24"/>
        </w:rPr>
        <w:t>投标文件只允许有一个报价，有选择的或有条件的报价将不予接受。</w:t>
      </w:r>
    </w:p>
    <w:p w14:paraId="0E570C44">
      <w:pPr>
        <w:pStyle w:val="251"/>
        <w:rPr>
          <w:rFonts w:ascii="仿宋" w:hAnsi="仿宋" w:eastAsia="仿宋" w:cs="仿宋"/>
        </w:rPr>
      </w:pPr>
      <w:bookmarkStart w:id="195" w:name="_Toc15870"/>
      <w:bookmarkStart w:id="196" w:name="_Toc531359008"/>
      <w:bookmarkStart w:id="197" w:name="_Toc530551853"/>
      <w:r>
        <w:rPr>
          <w:rFonts w:hint="eastAsia" w:ascii="仿宋" w:hAnsi="仿宋" w:eastAsia="仿宋" w:cs="仿宋"/>
        </w:rPr>
        <w:t>4.3     投标有效期</w:t>
      </w:r>
      <w:bookmarkEnd w:id="195"/>
      <w:bookmarkEnd w:id="196"/>
      <w:bookmarkEnd w:id="197"/>
    </w:p>
    <w:p w14:paraId="0B491BED">
      <w:pPr>
        <w:spacing w:line="360" w:lineRule="auto"/>
        <w:ind w:left="960" w:hanging="960" w:hangingChars="400"/>
        <w:rPr>
          <w:rFonts w:ascii="仿宋" w:hAnsi="仿宋" w:eastAsia="仿宋" w:cs="仿宋"/>
          <w:sz w:val="24"/>
        </w:rPr>
      </w:pPr>
      <w:bookmarkStart w:id="198" w:name="_Toc301187640"/>
      <w:r>
        <w:rPr>
          <w:rFonts w:hint="eastAsia" w:ascii="仿宋" w:hAnsi="仿宋" w:eastAsia="仿宋" w:cs="仿宋"/>
          <w:sz w:val="24"/>
        </w:rPr>
        <w:t xml:space="preserve">4.3.1   </w:t>
      </w:r>
      <w:r>
        <w:rPr>
          <w:rFonts w:hint="eastAsia" w:ascii="仿宋" w:hAnsi="仿宋" w:eastAsia="仿宋" w:cs="仿宋"/>
          <w:color w:val="auto"/>
          <w:sz w:val="24"/>
          <w:szCs w:val="24"/>
        </w:rPr>
        <w:t>▲</w:t>
      </w:r>
      <w:r>
        <w:rPr>
          <w:rFonts w:hint="eastAsia" w:ascii="仿宋" w:hAnsi="仿宋" w:eastAsia="仿宋" w:cs="仿宋"/>
          <w:sz w:val="24"/>
        </w:rPr>
        <w:t>投标有效期：见投标人须知前附表（一）。投标有效期从提交投标文件的截止之日起算。投标文件中承诺的投标有效期应当不少于招标文件中载明的投标有效期</w:t>
      </w:r>
      <w:bookmarkEnd w:id="198"/>
      <w:r>
        <w:rPr>
          <w:rFonts w:hint="eastAsia" w:ascii="仿宋" w:hAnsi="仿宋" w:eastAsia="仿宋" w:cs="仿宋"/>
          <w:sz w:val="24"/>
        </w:rPr>
        <w:t>；</w:t>
      </w:r>
    </w:p>
    <w:p w14:paraId="4F33C926">
      <w:pPr>
        <w:spacing w:line="360" w:lineRule="auto"/>
        <w:ind w:left="960" w:hanging="960" w:hangingChars="400"/>
        <w:rPr>
          <w:rFonts w:ascii="仿宋" w:hAnsi="仿宋" w:eastAsia="仿宋" w:cs="仿宋"/>
          <w:sz w:val="24"/>
        </w:rPr>
      </w:pPr>
      <w:r>
        <w:rPr>
          <w:rFonts w:hint="eastAsia" w:ascii="仿宋" w:hAnsi="仿宋" w:eastAsia="仿宋" w:cs="仿宋"/>
          <w:sz w:val="24"/>
        </w:rPr>
        <w:t>4.3.2   在特殊情况下，采购人可与投标人协商延长投标书的有效期，这种要求和答复均以书面形式进行。</w:t>
      </w:r>
    </w:p>
    <w:p w14:paraId="7E6C4756">
      <w:pPr>
        <w:pStyle w:val="251"/>
        <w:rPr>
          <w:rFonts w:ascii="仿宋" w:hAnsi="仿宋" w:eastAsia="仿宋" w:cs="仿宋"/>
        </w:rPr>
      </w:pPr>
      <w:bookmarkStart w:id="199" w:name="_Toc531359009"/>
      <w:bookmarkStart w:id="200" w:name="_Toc12415"/>
      <w:bookmarkStart w:id="201" w:name="_Toc530551854"/>
      <w:r>
        <w:rPr>
          <w:rFonts w:hint="eastAsia" w:ascii="仿宋" w:hAnsi="仿宋" w:eastAsia="仿宋" w:cs="仿宋"/>
        </w:rPr>
        <w:t>4.4     投标文件格式</w:t>
      </w:r>
      <w:bookmarkEnd w:id="199"/>
      <w:bookmarkEnd w:id="200"/>
      <w:bookmarkEnd w:id="201"/>
    </w:p>
    <w:p w14:paraId="5061C580">
      <w:pPr>
        <w:spacing w:line="360" w:lineRule="auto"/>
        <w:ind w:left="945" w:leftChars="450"/>
        <w:rPr>
          <w:rFonts w:ascii="仿宋" w:hAnsi="仿宋" w:eastAsia="仿宋" w:cs="仿宋"/>
          <w:sz w:val="24"/>
        </w:rPr>
      </w:pPr>
      <w:r>
        <w:rPr>
          <w:rFonts w:hint="eastAsia" w:ascii="仿宋" w:hAnsi="仿宋" w:eastAsia="仿宋" w:cs="仿宋"/>
          <w:sz w:val="24"/>
        </w:rPr>
        <w:t>投标文件格式见招标文件“第五章投标文件格式”，投标文件应当按照招标文件已提供的格式填写，无格式的可自行设计。</w:t>
      </w:r>
    </w:p>
    <w:p w14:paraId="24974359">
      <w:pPr>
        <w:pStyle w:val="251"/>
        <w:rPr>
          <w:rFonts w:ascii="仿宋" w:hAnsi="仿宋" w:eastAsia="仿宋" w:cs="仿宋"/>
        </w:rPr>
      </w:pPr>
      <w:bookmarkStart w:id="202" w:name="_Toc27132"/>
      <w:bookmarkStart w:id="203" w:name="_Toc531359010"/>
      <w:bookmarkStart w:id="204" w:name="_Toc530551855"/>
      <w:r>
        <w:rPr>
          <w:rFonts w:hint="eastAsia" w:ascii="仿宋" w:hAnsi="仿宋" w:eastAsia="仿宋" w:cs="仿宋"/>
        </w:rPr>
        <w:t>4.5     投标文件份数及签署</w:t>
      </w:r>
      <w:bookmarkEnd w:id="202"/>
      <w:bookmarkEnd w:id="203"/>
      <w:bookmarkEnd w:id="204"/>
    </w:p>
    <w:p w14:paraId="64C6BE57">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4.5.1   </w:t>
      </w:r>
      <w:r>
        <w:rPr>
          <w:rFonts w:hint="eastAsia" w:ascii="仿宋" w:hAnsi="仿宋" w:eastAsia="仿宋" w:cs="仿宋"/>
          <w:color w:val="auto"/>
          <w:sz w:val="24"/>
          <w:szCs w:val="24"/>
        </w:rPr>
        <w:t>▲</w:t>
      </w:r>
      <w:r>
        <w:rPr>
          <w:rFonts w:hint="eastAsia" w:ascii="仿宋" w:hAnsi="仿宋" w:eastAsia="仿宋" w:cs="仿宋"/>
          <w:sz w:val="24"/>
        </w:rPr>
        <w:t>投标文件份数：见投标人须知前附表（一）；</w:t>
      </w:r>
    </w:p>
    <w:p w14:paraId="13E093F2">
      <w:pPr>
        <w:spacing w:line="360" w:lineRule="auto"/>
        <w:ind w:left="960" w:hanging="960" w:hangingChars="400"/>
        <w:rPr>
          <w:rFonts w:ascii="仿宋" w:hAnsi="仿宋" w:eastAsia="仿宋" w:cs="仿宋"/>
          <w:sz w:val="24"/>
        </w:rPr>
      </w:pPr>
      <w:bookmarkStart w:id="205" w:name="_Toc530551856"/>
      <w:bookmarkStart w:id="206" w:name="_Toc531359011"/>
      <w:r>
        <w:rPr>
          <w:rFonts w:hint="eastAsia" w:ascii="仿宋" w:hAnsi="仿宋" w:eastAsia="仿宋" w:cs="仿宋"/>
          <w:sz w:val="24"/>
        </w:rPr>
        <w:t>4.5.2   投标文件中所须加盖公章部分均采用CA签章。</w:t>
      </w:r>
    </w:p>
    <w:p w14:paraId="6AD92B41">
      <w:pPr>
        <w:pStyle w:val="44"/>
        <w:spacing w:beforeLines="100" w:after="240" w:afterLines="100"/>
        <w:jc w:val="left"/>
        <w:outlineLvl w:val="1"/>
        <w:rPr>
          <w:rFonts w:ascii="仿宋" w:hAnsi="仿宋" w:eastAsia="仿宋" w:cs="仿宋"/>
          <w:sz w:val="30"/>
          <w:szCs w:val="30"/>
        </w:rPr>
      </w:pPr>
      <w:bookmarkStart w:id="207" w:name="_Toc1335"/>
      <w:r>
        <w:rPr>
          <w:rFonts w:hint="eastAsia" w:ascii="仿宋" w:hAnsi="仿宋" w:eastAsia="仿宋" w:cs="仿宋"/>
          <w:sz w:val="30"/>
          <w:szCs w:val="30"/>
        </w:rPr>
        <w:t>五    投标文件的提交</w:t>
      </w:r>
      <w:bookmarkEnd w:id="205"/>
      <w:bookmarkEnd w:id="206"/>
      <w:bookmarkEnd w:id="207"/>
    </w:p>
    <w:p w14:paraId="36B40A98">
      <w:pPr>
        <w:pStyle w:val="251"/>
        <w:rPr>
          <w:rFonts w:ascii="仿宋" w:hAnsi="仿宋" w:eastAsia="仿宋" w:cs="仿宋"/>
        </w:rPr>
      </w:pPr>
      <w:bookmarkStart w:id="208" w:name="_Toc530551857"/>
      <w:bookmarkStart w:id="209" w:name="_Toc531359012"/>
      <w:bookmarkStart w:id="210" w:name="_Toc34895557"/>
      <w:bookmarkStart w:id="211" w:name="_Toc11357"/>
      <w:bookmarkStart w:id="212" w:name="_Toc531359013"/>
      <w:bookmarkStart w:id="213" w:name="_Toc530551858"/>
      <w:r>
        <w:rPr>
          <w:rFonts w:hint="eastAsia" w:ascii="仿宋" w:hAnsi="仿宋" w:eastAsia="仿宋" w:cs="仿宋"/>
        </w:rPr>
        <w:t>5.1     投标文件导入</w:t>
      </w:r>
      <w:bookmarkEnd w:id="208"/>
      <w:bookmarkEnd w:id="209"/>
      <w:r>
        <w:rPr>
          <w:rFonts w:hint="eastAsia" w:ascii="仿宋" w:hAnsi="仿宋" w:eastAsia="仿宋" w:cs="仿宋"/>
        </w:rPr>
        <w:t>和加密</w:t>
      </w:r>
      <w:bookmarkEnd w:id="210"/>
      <w:bookmarkEnd w:id="211"/>
    </w:p>
    <w:p w14:paraId="07E85F45">
      <w:pPr>
        <w:wordWrap w:val="0"/>
        <w:spacing w:line="360" w:lineRule="auto"/>
        <w:ind w:left="960" w:hanging="960" w:hangingChars="400"/>
        <w:rPr>
          <w:rFonts w:ascii="仿宋" w:hAnsi="仿宋" w:eastAsia="仿宋" w:cs="仿宋"/>
          <w:sz w:val="24"/>
        </w:rPr>
      </w:pPr>
      <w:r>
        <w:rPr>
          <w:rFonts w:hint="eastAsia" w:ascii="仿宋" w:hAnsi="仿宋" w:eastAsia="仿宋" w:cs="仿宋"/>
          <w:sz w:val="24"/>
        </w:rPr>
        <w:t>5.1.1   投标人应当按照资格审查文件、资信商务及技术文件和报价文件三部分分别导入相应位置，各文件之间不得导错位置；</w:t>
      </w:r>
    </w:p>
    <w:p w14:paraId="5A27FC2E">
      <w:pPr>
        <w:wordWrap w:val="0"/>
        <w:spacing w:line="360" w:lineRule="auto"/>
        <w:ind w:left="960" w:hanging="960" w:hangingChars="400"/>
        <w:jc w:val="left"/>
        <w:rPr>
          <w:rFonts w:ascii="仿宋" w:hAnsi="仿宋" w:eastAsia="仿宋" w:cs="仿宋"/>
          <w:sz w:val="24"/>
        </w:rPr>
      </w:pPr>
      <w:r>
        <w:rPr>
          <w:rFonts w:hint="eastAsia" w:ascii="仿宋" w:hAnsi="仿宋" w:eastAsia="仿宋" w:cs="仿宋"/>
          <w:sz w:val="24"/>
        </w:rPr>
        <w:t>5.1.2   投标文件编制好后应当生成电子加密投标文件，生成电子加密投标文件具体操作详见（电子招投标操作指南网址</w:t>
      </w:r>
      <w:r>
        <w:rPr>
          <w:rFonts w:hint="eastAsia" w:ascii="仿宋" w:hAnsi="仿宋" w:eastAsia="仿宋" w:cs="仿宋"/>
          <w:sz w:val="24"/>
          <w:szCs w:val="24"/>
        </w:rPr>
        <w:t>：</w:t>
      </w:r>
      <w:r>
        <w:fldChar w:fldCharType="begin"/>
      </w:r>
      <w:r>
        <w:instrText xml:space="preserve"> HYPERLINK "https://service.zcygov.cn/" \l "/knowledges/CW1EtGwBFdiHxlNd6I3m/6IMVAG0BFdiHxlNdQ8Na" </w:instrText>
      </w:r>
      <w:r>
        <w:fldChar w:fldCharType="separate"/>
      </w:r>
      <w:r>
        <w:rPr>
          <w:rFonts w:hint="eastAsia" w:ascii="仿宋" w:hAnsi="仿宋" w:eastAsia="仿宋" w:cs="仿宋"/>
          <w:sz w:val="24"/>
          <w:szCs w:val="24"/>
        </w:rPr>
        <w:t>https://service.zcygov.cn/#/knowledges/CW1EtGwBFdiHxlNd6I3m/6IMVAG0BFdiHxlNdQ</w:t>
      </w:r>
      <w:bookmarkStart w:id="214" w:name="_Hlt34895752"/>
      <w:r>
        <w:rPr>
          <w:rFonts w:hint="eastAsia" w:ascii="仿宋" w:hAnsi="仿宋" w:eastAsia="仿宋" w:cs="仿宋"/>
          <w:sz w:val="24"/>
          <w:szCs w:val="24"/>
        </w:rPr>
        <w:t>8</w:t>
      </w:r>
      <w:bookmarkEnd w:id="214"/>
      <w:r>
        <w:rPr>
          <w:rFonts w:hint="eastAsia" w:ascii="仿宋" w:hAnsi="仿宋" w:eastAsia="仿宋" w:cs="仿宋"/>
          <w:sz w:val="24"/>
          <w:szCs w:val="24"/>
        </w:rPr>
        <w:t>Na</w:t>
      </w:r>
      <w:r>
        <w:rPr>
          <w:rFonts w:hint="eastAsia" w:ascii="仿宋" w:hAnsi="仿宋" w:eastAsia="仿宋" w:cs="仿宋"/>
          <w:sz w:val="24"/>
          <w:szCs w:val="24"/>
        </w:rPr>
        <w:fldChar w:fldCharType="end"/>
      </w:r>
      <w:r>
        <w:rPr>
          <w:rFonts w:hint="eastAsia" w:ascii="仿宋" w:hAnsi="仿宋" w:eastAsia="仿宋" w:cs="仿宋"/>
          <w:sz w:val="24"/>
        </w:rPr>
        <w:t>）。</w:t>
      </w:r>
    </w:p>
    <w:p w14:paraId="28826919">
      <w:pPr>
        <w:pStyle w:val="251"/>
        <w:rPr>
          <w:rFonts w:ascii="仿宋" w:hAnsi="仿宋" w:eastAsia="仿宋" w:cs="仿宋"/>
        </w:rPr>
      </w:pPr>
      <w:bookmarkStart w:id="215" w:name="_Toc7320"/>
      <w:bookmarkStart w:id="216" w:name="_Toc34895558"/>
      <w:r>
        <w:rPr>
          <w:rFonts w:hint="eastAsia" w:ascii="仿宋" w:hAnsi="仿宋" w:eastAsia="仿宋" w:cs="仿宋"/>
        </w:rPr>
        <w:t>5.2     投标文件的提交</w:t>
      </w:r>
      <w:bookmarkEnd w:id="215"/>
      <w:bookmarkEnd w:id="216"/>
    </w:p>
    <w:p w14:paraId="7A9692A7">
      <w:pPr>
        <w:spacing w:line="360" w:lineRule="auto"/>
        <w:ind w:left="960" w:hanging="960" w:hangingChars="400"/>
        <w:rPr>
          <w:rFonts w:ascii="仿宋" w:hAnsi="仿宋" w:eastAsia="仿宋" w:cs="仿宋"/>
          <w:sz w:val="24"/>
        </w:rPr>
      </w:pPr>
      <w:bookmarkStart w:id="217" w:name="_Toc301187685"/>
      <w:r>
        <w:rPr>
          <w:rFonts w:hint="eastAsia" w:ascii="仿宋" w:hAnsi="仿宋" w:eastAsia="仿宋" w:cs="仿宋"/>
          <w:sz w:val="24"/>
        </w:rPr>
        <w:t>5.2.1</w:t>
      </w:r>
      <w:bookmarkEnd w:id="217"/>
      <w:r>
        <w:rPr>
          <w:rFonts w:hint="eastAsia" w:ascii="仿宋" w:hAnsi="仿宋" w:eastAsia="仿宋" w:cs="仿宋"/>
          <w:sz w:val="24"/>
        </w:rPr>
        <w:t xml:space="preserve">   提交投标文件截止时间：见第一章招标公告（邀请）</w:t>
      </w:r>
    </w:p>
    <w:p w14:paraId="62A35C11">
      <w:pPr>
        <w:spacing w:line="360" w:lineRule="auto"/>
        <w:ind w:left="960" w:hanging="960" w:hangingChars="400"/>
        <w:rPr>
          <w:rFonts w:ascii="仿宋" w:hAnsi="仿宋" w:eastAsia="仿宋" w:cs="仿宋"/>
          <w:sz w:val="24"/>
        </w:rPr>
      </w:pPr>
      <w:bookmarkStart w:id="218" w:name="_Toc301187686"/>
      <w:r>
        <w:rPr>
          <w:rFonts w:hint="eastAsia" w:ascii="仿宋" w:hAnsi="仿宋" w:eastAsia="仿宋" w:cs="仿宋"/>
          <w:sz w:val="24"/>
        </w:rPr>
        <w:t xml:space="preserve">5.2.2   </w:t>
      </w:r>
      <w:bookmarkEnd w:id="218"/>
      <w:r>
        <w:rPr>
          <w:rFonts w:hint="eastAsia" w:ascii="仿宋" w:hAnsi="仿宋" w:eastAsia="仿宋" w:cs="仿宋"/>
          <w:sz w:val="24"/>
        </w:rPr>
        <w:t>提交投标文件地点：见第一章招标公告（邀请）</w:t>
      </w:r>
    </w:p>
    <w:p w14:paraId="30F4F532">
      <w:pPr>
        <w:spacing w:line="360" w:lineRule="auto"/>
        <w:ind w:left="960" w:hanging="960" w:hangingChars="400"/>
        <w:rPr>
          <w:rFonts w:ascii="仿宋" w:hAnsi="仿宋" w:eastAsia="仿宋" w:cs="仿宋"/>
          <w:sz w:val="24"/>
        </w:rPr>
      </w:pPr>
      <w:r>
        <w:rPr>
          <w:rFonts w:hint="eastAsia" w:ascii="仿宋" w:hAnsi="仿宋" w:eastAsia="仿宋" w:cs="仿宋"/>
          <w:sz w:val="24"/>
        </w:rPr>
        <w:t>5.2.3   不予接收的投标文件情形</w:t>
      </w:r>
    </w:p>
    <w:p w14:paraId="0037D66B">
      <w:pPr>
        <w:spacing w:line="360" w:lineRule="auto"/>
        <w:ind w:left="840" w:leftChars="400" w:firstLine="120" w:firstLineChars="50"/>
        <w:rPr>
          <w:rFonts w:ascii="仿宋" w:hAnsi="仿宋" w:eastAsia="仿宋" w:cs="仿宋"/>
          <w:sz w:val="24"/>
        </w:rPr>
      </w:pPr>
      <w:r>
        <w:rPr>
          <w:rFonts w:hint="eastAsia" w:ascii="仿宋" w:hAnsi="仿宋" w:eastAsia="仿宋" w:cs="仿宋"/>
          <w:color w:val="auto"/>
          <w:sz w:val="24"/>
          <w:szCs w:val="24"/>
        </w:rPr>
        <w:t>▲</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提交投标文件截止时间前未完成传输的投标文件；</w:t>
      </w:r>
    </w:p>
    <w:p w14:paraId="79AD564F">
      <w:pPr>
        <w:spacing w:line="360" w:lineRule="auto"/>
        <w:ind w:left="840" w:leftChars="400" w:firstLine="120" w:firstLineChars="50"/>
        <w:rPr>
          <w:rFonts w:ascii="仿宋" w:hAnsi="仿宋" w:eastAsia="仿宋" w:cs="仿宋"/>
          <w:sz w:val="24"/>
        </w:rPr>
      </w:pPr>
      <w:r>
        <w:rPr>
          <w:rFonts w:hint="eastAsia" w:ascii="仿宋" w:hAnsi="仿宋" w:eastAsia="仿宋" w:cs="仿宋"/>
          <w:color w:val="auto"/>
          <w:sz w:val="24"/>
          <w:szCs w:val="24"/>
        </w:rPr>
        <w:t>▲</w:t>
      </w:r>
      <w:r>
        <w:rPr>
          <w:rFonts w:hint="eastAsia" w:ascii="仿宋" w:hAnsi="仿宋" w:eastAsia="仿宋" w:cs="仿宋"/>
          <w:sz w:val="24"/>
        </w:rPr>
        <w:t>⑵未生成加密的投标文件；</w:t>
      </w:r>
    </w:p>
    <w:p w14:paraId="1949F999">
      <w:pPr>
        <w:spacing w:line="360" w:lineRule="auto"/>
        <w:ind w:left="960" w:hanging="960" w:hangingChars="400"/>
        <w:rPr>
          <w:rFonts w:ascii="仿宋" w:hAnsi="仿宋" w:eastAsia="仿宋" w:cs="仿宋"/>
          <w:sz w:val="24"/>
        </w:rPr>
      </w:pPr>
      <w:r>
        <w:rPr>
          <w:rFonts w:hint="eastAsia" w:ascii="仿宋" w:hAnsi="仿宋" w:eastAsia="仿宋" w:cs="仿宋"/>
          <w:sz w:val="24"/>
        </w:rPr>
        <w:t>5.2.4   投标人所提交的投标文件不予退还。</w:t>
      </w:r>
    </w:p>
    <w:bookmarkEnd w:id="212"/>
    <w:bookmarkEnd w:id="213"/>
    <w:p w14:paraId="14613D8C">
      <w:pPr>
        <w:pStyle w:val="251"/>
        <w:rPr>
          <w:rFonts w:ascii="仿宋" w:hAnsi="仿宋" w:eastAsia="仿宋" w:cs="仿宋"/>
        </w:rPr>
      </w:pPr>
      <w:bookmarkStart w:id="219" w:name="_Toc27215"/>
      <w:bookmarkStart w:id="220" w:name="_Toc530551859"/>
      <w:bookmarkStart w:id="221" w:name="_Toc531359014"/>
      <w:r>
        <w:rPr>
          <w:rFonts w:hint="eastAsia" w:ascii="仿宋" w:hAnsi="仿宋" w:eastAsia="仿宋" w:cs="仿宋"/>
        </w:rPr>
        <w:t>5.3     投标文件修改和撤回</w:t>
      </w:r>
      <w:bookmarkEnd w:id="219"/>
      <w:bookmarkEnd w:id="220"/>
      <w:bookmarkEnd w:id="221"/>
    </w:p>
    <w:p w14:paraId="6C593DB6">
      <w:pPr>
        <w:spacing w:line="360" w:lineRule="auto"/>
        <w:ind w:left="960" w:hanging="960" w:hangingChars="400"/>
        <w:rPr>
          <w:rFonts w:ascii="仿宋" w:hAnsi="仿宋" w:eastAsia="仿宋" w:cs="仿宋"/>
          <w:sz w:val="24"/>
        </w:rPr>
      </w:pPr>
      <w:r>
        <w:rPr>
          <w:rFonts w:hint="eastAsia" w:ascii="仿宋" w:hAnsi="仿宋" w:eastAsia="仿宋" w:cs="仿宋"/>
          <w:sz w:val="24"/>
        </w:rPr>
        <w:t>5.3.1   在</w:t>
      </w:r>
      <w:r>
        <w:rPr>
          <w:rFonts w:hint="eastAsia" w:ascii="仿宋" w:hAnsi="仿宋" w:eastAsia="仿宋" w:cs="仿宋"/>
          <w:sz w:val="24"/>
          <w:szCs w:val="24"/>
        </w:rPr>
        <w:t>提交投标文件截止时间</w:t>
      </w:r>
      <w:r>
        <w:rPr>
          <w:rFonts w:hint="eastAsia" w:ascii="仿宋" w:hAnsi="仿宋" w:eastAsia="仿宋" w:cs="仿宋"/>
          <w:sz w:val="24"/>
        </w:rPr>
        <w:t>前，投标人可对已提交的</w:t>
      </w:r>
      <w:r>
        <w:rPr>
          <w:rFonts w:hint="eastAsia" w:ascii="仿宋" w:hAnsi="仿宋" w:eastAsia="仿宋" w:cs="仿宋"/>
          <w:kern w:val="0"/>
          <w:sz w:val="24"/>
        </w:rPr>
        <w:t>投标文件</w:t>
      </w:r>
      <w:r>
        <w:rPr>
          <w:rFonts w:hint="eastAsia" w:ascii="仿宋" w:hAnsi="仿宋" w:eastAsia="仿宋" w:cs="仿宋"/>
          <w:sz w:val="24"/>
        </w:rPr>
        <w:t>进行补充、修改或撤回。补充、修改投标文件的，应当先行撤回原文件，补充、修改后重新生成加密的投标文件并重新上传提交；</w:t>
      </w:r>
    </w:p>
    <w:p w14:paraId="4D9D3DE0">
      <w:pPr>
        <w:spacing w:line="360" w:lineRule="auto"/>
        <w:ind w:left="960" w:hanging="960" w:hangingChars="400"/>
        <w:rPr>
          <w:rFonts w:ascii="仿宋" w:hAnsi="仿宋" w:eastAsia="仿宋" w:cs="仿宋"/>
          <w:sz w:val="24"/>
        </w:rPr>
      </w:pPr>
      <w:r>
        <w:rPr>
          <w:rFonts w:hint="eastAsia" w:ascii="仿宋" w:hAnsi="仿宋" w:eastAsia="仿宋" w:cs="仿宋"/>
          <w:sz w:val="24"/>
        </w:rPr>
        <w:t>5.3.2   补充、修改后重新提交的投标文件应按招标文件的规定编制、加密、导入和提交；</w:t>
      </w:r>
    </w:p>
    <w:p w14:paraId="4C3459B3">
      <w:pPr>
        <w:spacing w:line="360" w:lineRule="auto"/>
        <w:ind w:left="960" w:hanging="960" w:hangingChars="400"/>
        <w:rPr>
          <w:rFonts w:ascii="仿宋" w:hAnsi="仿宋" w:eastAsia="仿宋" w:cs="仿宋"/>
          <w:sz w:val="24"/>
        </w:rPr>
      </w:pPr>
      <w:r>
        <w:rPr>
          <w:rFonts w:hint="eastAsia" w:ascii="仿宋" w:hAnsi="仿宋" w:eastAsia="仿宋" w:cs="仿宋"/>
          <w:sz w:val="24"/>
        </w:rPr>
        <w:t>5.3.3   在</w:t>
      </w:r>
      <w:r>
        <w:rPr>
          <w:rFonts w:hint="eastAsia" w:ascii="仿宋" w:hAnsi="仿宋" w:eastAsia="仿宋" w:cs="仿宋"/>
          <w:sz w:val="24"/>
          <w:szCs w:val="24"/>
        </w:rPr>
        <w:t>提交投标文件截止时间</w:t>
      </w:r>
      <w:r>
        <w:rPr>
          <w:rFonts w:hint="eastAsia" w:ascii="仿宋" w:hAnsi="仿宋" w:eastAsia="仿宋" w:cs="仿宋"/>
          <w:sz w:val="24"/>
        </w:rPr>
        <w:t>后，投标人不得修改、撤回已提交的投标文件。</w:t>
      </w:r>
    </w:p>
    <w:p w14:paraId="4C9E8180">
      <w:pPr>
        <w:pStyle w:val="251"/>
        <w:rPr>
          <w:rFonts w:ascii="仿宋" w:hAnsi="仿宋" w:eastAsia="仿宋" w:cs="仿宋"/>
        </w:rPr>
      </w:pPr>
      <w:bookmarkStart w:id="222" w:name="_Toc531359015"/>
      <w:bookmarkStart w:id="223" w:name="_Toc30625"/>
      <w:r>
        <w:rPr>
          <w:rFonts w:hint="eastAsia" w:ascii="仿宋" w:hAnsi="仿宋" w:eastAsia="仿宋" w:cs="仿宋"/>
        </w:rPr>
        <w:t>5.4     备选投标方案</w:t>
      </w:r>
      <w:bookmarkEnd w:id="222"/>
      <w:bookmarkEnd w:id="223"/>
    </w:p>
    <w:p w14:paraId="5CC30DA2">
      <w:pPr>
        <w:spacing w:line="360" w:lineRule="auto"/>
        <w:ind w:left="945" w:leftChars="450"/>
        <w:rPr>
          <w:rFonts w:ascii="仿宋" w:hAnsi="仿宋" w:eastAsia="仿宋" w:cs="仿宋"/>
          <w:sz w:val="24"/>
        </w:rPr>
      </w:pPr>
      <w:r>
        <w:rPr>
          <w:rFonts w:hint="eastAsia" w:ascii="仿宋" w:hAnsi="仿宋" w:eastAsia="仿宋" w:cs="仿宋"/>
          <w:sz w:val="24"/>
        </w:rPr>
        <w:t>本项目不接受备选投标方案。与“电子投标文件”同时生成的“备份投标文件”不是投标备选（替代）投标方案。</w:t>
      </w:r>
    </w:p>
    <w:p w14:paraId="46015CF1">
      <w:pPr>
        <w:keepNext/>
        <w:keepLines/>
        <w:spacing w:line="360" w:lineRule="auto"/>
        <w:outlineLvl w:val="2"/>
        <w:rPr>
          <w:rFonts w:ascii="仿宋" w:hAnsi="仿宋" w:eastAsia="仿宋" w:cs="仿宋"/>
          <w:b/>
          <w:bCs/>
          <w:sz w:val="24"/>
          <w:szCs w:val="20"/>
        </w:rPr>
      </w:pPr>
      <w:bookmarkStart w:id="224" w:name="_Toc14170771"/>
      <w:bookmarkStart w:id="225" w:name="_Toc34895561"/>
      <w:bookmarkStart w:id="226" w:name="_Toc14138"/>
      <w:bookmarkStart w:id="227" w:name="_Toc28354563"/>
      <w:r>
        <w:rPr>
          <w:rFonts w:hint="eastAsia" w:ascii="仿宋" w:hAnsi="仿宋" w:eastAsia="仿宋" w:cs="仿宋"/>
          <w:b/>
          <w:bCs/>
          <w:sz w:val="24"/>
          <w:szCs w:val="20"/>
        </w:rPr>
        <w:t>5.5     投标诚实信用</w:t>
      </w:r>
      <w:bookmarkEnd w:id="224"/>
      <w:bookmarkEnd w:id="225"/>
      <w:bookmarkEnd w:id="226"/>
      <w:bookmarkEnd w:id="227"/>
    </w:p>
    <w:p w14:paraId="261E623A">
      <w:pPr>
        <w:spacing w:line="360" w:lineRule="auto"/>
        <w:ind w:left="960" w:hanging="960" w:hangingChars="400"/>
        <w:rPr>
          <w:rFonts w:ascii="仿宋" w:hAnsi="仿宋" w:eastAsia="仿宋" w:cs="仿宋"/>
          <w:sz w:val="24"/>
        </w:rPr>
      </w:pPr>
      <w:bookmarkStart w:id="228" w:name="_Toc301187651"/>
      <w:r>
        <w:rPr>
          <w:rFonts w:hint="eastAsia" w:ascii="仿宋" w:hAnsi="仿宋" w:eastAsia="仿宋" w:cs="仿宋"/>
          <w:sz w:val="24"/>
        </w:rPr>
        <w:t>5.5.1   投标人应当遵守诚实信用原则。</w:t>
      </w:r>
    </w:p>
    <w:p w14:paraId="36A45E8A">
      <w:pPr>
        <w:spacing w:line="360" w:lineRule="auto"/>
        <w:ind w:left="960" w:hanging="960" w:hangingChars="400"/>
        <w:rPr>
          <w:rFonts w:ascii="仿宋" w:hAnsi="仿宋" w:eastAsia="仿宋" w:cs="仿宋"/>
          <w:sz w:val="24"/>
        </w:rPr>
      </w:pPr>
      <w:r>
        <w:rPr>
          <w:rFonts w:hint="eastAsia" w:ascii="仿宋" w:hAnsi="仿宋" w:eastAsia="仿宋" w:cs="仿宋"/>
          <w:sz w:val="24"/>
        </w:rPr>
        <w:t>5.5.2   投标人有下列情形之一的，将会报告财政部门并按照相关规定处理：</w:t>
      </w:r>
      <w:bookmarkEnd w:id="228"/>
    </w:p>
    <w:p w14:paraId="216FBAFD">
      <w:pPr>
        <w:spacing w:line="360" w:lineRule="auto"/>
        <w:ind w:left="840" w:leftChars="400" w:firstLine="120" w:firstLineChars="50"/>
        <w:rPr>
          <w:rFonts w:ascii="仿宋" w:hAnsi="仿宋" w:eastAsia="仿宋" w:cs="仿宋"/>
          <w:sz w:val="24"/>
        </w:rPr>
      </w:pPr>
      <w:bookmarkStart w:id="229" w:name="_Toc301187652"/>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投标人在投标有效期内撤销投标文件的；</w:t>
      </w:r>
      <w:bookmarkEnd w:id="229"/>
      <w:bookmarkStart w:id="230" w:name="_Toc301187653"/>
    </w:p>
    <w:p w14:paraId="2BAF19CD">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未按规定提交履约保证金的；</w:t>
      </w:r>
      <w:bookmarkEnd w:id="230"/>
      <w:bookmarkStart w:id="231" w:name="_Toc301187654"/>
    </w:p>
    <w:p w14:paraId="35767505">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投标人在投标过程中弄虚作假，提供虚假材料的；</w:t>
      </w:r>
      <w:bookmarkEnd w:id="231"/>
      <w:bookmarkStart w:id="232" w:name="_Toc301187655"/>
    </w:p>
    <w:p w14:paraId="69EDC18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中标人无正当理由不与采购人签订合同的；</w:t>
      </w:r>
      <w:bookmarkEnd w:id="232"/>
    </w:p>
    <w:p w14:paraId="31FA173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投标人有串通投标行为的；</w:t>
      </w:r>
    </w:p>
    <w:p w14:paraId="27C4C662">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严重扰乱政府采购程序的；</w:t>
      </w:r>
      <w:bookmarkStart w:id="233" w:name="_Toc301187658"/>
    </w:p>
    <w:p w14:paraId="5088F062">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违反其他法律法规规定的情形。</w:t>
      </w:r>
      <w:bookmarkEnd w:id="233"/>
    </w:p>
    <w:p w14:paraId="5C28652B">
      <w:pPr>
        <w:spacing w:line="360" w:lineRule="auto"/>
        <w:ind w:left="960" w:hanging="960" w:hangingChars="400"/>
        <w:rPr>
          <w:rFonts w:ascii="仿宋" w:hAnsi="仿宋" w:eastAsia="仿宋" w:cs="仿宋"/>
          <w:sz w:val="24"/>
        </w:rPr>
      </w:pPr>
      <w:r>
        <w:rPr>
          <w:rFonts w:hint="eastAsia" w:ascii="仿宋" w:hAnsi="仿宋" w:eastAsia="仿宋" w:cs="仿宋"/>
          <w:sz w:val="24"/>
        </w:rPr>
        <w:t>5.5.3   因投标人有第5.5.2条情形之一造成采购人和采购代理机构损失的，采购人和采购代理机构有权追究投标人赔偿责任。</w:t>
      </w:r>
    </w:p>
    <w:p w14:paraId="3A16866A">
      <w:pPr>
        <w:pStyle w:val="44"/>
        <w:spacing w:beforeLines="100" w:after="240" w:afterLines="100"/>
        <w:jc w:val="left"/>
        <w:outlineLvl w:val="1"/>
        <w:rPr>
          <w:rFonts w:ascii="仿宋" w:hAnsi="仿宋" w:eastAsia="仿宋" w:cs="仿宋"/>
          <w:sz w:val="30"/>
          <w:szCs w:val="30"/>
        </w:rPr>
      </w:pPr>
      <w:bookmarkStart w:id="234" w:name="_Toc531359017"/>
      <w:bookmarkStart w:id="235" w:name="_Toc8436"/>
      <w:bookmarkStart w:id="236" w:name="_Toc530551861"/>
      <w:r>
        <w:rPr>
          <w:rFonts w:hint="eastAsia" w:ascii="仿宋" w:hAnsi="仿宋" w:eastAsia="仿宋" w:cs="仿宋"/>
          <w:sz w:val="30"/>
          <w:szCs w:val="30"/>
        </w:rPr>
        <w:t>六    开标和评标</w:t>
      </w:r>
      <w:bookmarkEnd w:id="234"/>
      <w:bookmarkEnd w:id="235"/>
      <w:bookmarkEnd w:id="236"/>
    </w:p>
    <w:p w14:paraId="24C0B2D8">
      <w:pPr>
        <w:spacing w:line="360" w:lineRule="auto"/>
        <w:ind w:left="945" w:leftChars="450"/>
        <w:rPr>
          <w:rFonts w:ascii="仿宋" w:hAnsi="仿宋" w:eastAsia="仿宋" w:cs="仿宋"/>
          <w:b/>
          <w:sz w:val="24"/>
        </w:rPr>
      </w:pPr>
      <w:r>
        <w:rPr>
          <w:rFonts w:hint="eastAsia" w:ascii="仿宋" w:hAnsi="仿宋" w:eastAsia="仿宋" w:cs="仿宋"/>
          <w:b/>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14:paraId="645240D6">
      <w:pPr>
        <w:pStyle w:val="251"/>
        <w:rPr>
          <w:rFonts w:ascii="仿宋" w:hAnsi="仿宋" w:eastAsia="仿宋" w:cs="仿宋"/>
        </w:rPr>
      </w:pPr>
      <w:bookmarkStart w:id="237" w:name="_Toc3237"/>
      <w:bookmarkStart w:id="238" w:name="_Toc531359018"/>
      <w:bookmarkStart w:id="239" w:name="_Toc530551862"/>
      <w:bookmarkStart w:id="240" w:name="_Toc530551863"/>
      <w:bookmarkStart w:id="241" w:name="_Toc531359019"/>
      <w:r>
        <w:rPr>
          <w:rFonts w:hint="eastAsia" w:ascii="仿宋" w:hAnsi="仿宋" w:eastAsia="仿宋" w:cs="仿宋"/>
        </w:rPr>
        <w:t>6.1     开标</w:t>
      </w:r>
      <w:bookmarkEnd w:id="237"/>
      <w:bookmarkEnd w:id="238"/>
      <w:bookmarkEnd w:id="239"/>
    </w:p>
    <w:p w14:paraId="7E12FBAE">
      <w:pPr>
        <w:spacing w:line="360" w:lineRule="auto"/>
        <w:ind w:left="960" w:hanging="960" w:hangingChars="400"/>
        <w:rPr>
          <w:rFonts w:ascii="仿宋" w:hAnsi="仿宋" w:eastAsia="仿宋" w:cs="仿宋"/>
          <w:sz w:val="24"/>
        </w:rPr>
      </w:pPr>
      <w:r>
        <w:rPr>
          <w:rFonts w:hint="eastAsia" w:ascii="仿宋" w:hAnsi="仿宋" w:eastAsia="仿宋" w:cs="仿宋"/>
          <w:sz w:val="24"/>
        </w:rPr>
        <w:t>6.1.1   开标时间和地点：见投标人须知前附表（一）</w:t>
      </w:r>
    </w:p>
    <w:p w14:paraId="340EBF54">
      <w:pPr>
        <w:spacing w:line="360" w:lineRule="auto"/>
        <w:ind w:left="960" w:hanging="960" w:hangingChars="400"/>
        <w:rPr>
          <w:rFonts w:ascii="仿宋" w:hAnsi="仿宋" w:eastAsia="仿宋" w:cs="仿宋"/>
          <w:sz w:val="24"/>
        </w:rPr>
      </w:pPr>
      <w:r>
        <w:rPr>
          <w:rFonts w:hint="eastAsia" w:ascii="仿宋" w:hAnsi="仿宋" w:eastAsia="仿宋" w:cs="仿宋"/>
          <w:sz w:val="24"/>
        </w:rPr>
        <w:t>6.1.2   投标人的投标人代表应当在线参加，否则视同认可开标结果，事后不得对采购相关人员、开标过程和开标结果提出质疑；</w:t>
      </w:r>
    </w:p>
    <w:p w14:paraId="5E26ADF3">
      <w:pPr>
        <w:spacing w:line="360" w:lineRule="auto"/>
        <w:ind w:left="960" w:hanging="960" w:hangingChars="400"/>
        <w:rPr>
          <w:rFonts w:ascii="仿宋" w:hAnsi="仿宋" w:eastAsia="仿宋" w:cs="仿宋"/>
          <w:sz w:val="24"/>
        </w:rPr>
      </w:pPr>
      <w:r>
        <w:rPr>
          <w:rFonts w:hint="eastAsia" w:ascii="仿宋" w:hAnsi="仿宋" w:eastAsia="仿宋" w:cs="仿宋"/>
          <w:sz w:val="24"/>
        </w:rPr>
        <w:t>6.1.3   开标程序</w:t>
      </w:r>
    </w:p>
    <w:p w14:paraId="2B9A01F0">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 xml:space="preserve">主持人宣布项目开标会开始，介绍参加本次开标会的相关人员； </w:t>
      </w:r>
    </w:p>
    <w:p w14:paraId="1BB44EAF">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介绍招标项目招标情况，包括采购方式，发布媒体，提交投标文件的投标人家数、投标人名称；</w:t>
      </w:r>
    </w:p>
    <w:p w14:paraId="2405B6D6">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宣布开标纪律；</w:t>
      </w:r>
    </w:p>
    <w:p w14:paraId="54CF4B71">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投标人进行在线解密（解密时间为提交投标文件截止时间后30分钟内）；解密未成功的，启动备份投标文件，未提供备份投标文件的，视为放弃投标；</w:t>
      </w:r>
    </w:p>
    <w:p w14:paraId="165C8A71">
      <w:pPr>
        <w:wordWrap w:val="0"/>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投标人填写并通过邮件发送方式递交《政府采购活动现场确认声明书》（见招标文件附件），递交时间为解密指令发出后30分钟内；</w:t>
      </w:r>
    </w:p>
    <w:p w14:paraId="0E75D02A">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采购代理机构做好开标记录，投标人在解密完成后点击【查看开标记录】查看开标记录，并在线确认开标结果；</w:t>
      </w:r>
    </w:p>
    <w:p w14:paraId="743CDF86">
      <w:pPr>
        <w:spacing w:line="360" w:lineRule="auto"/>
        <w:ind w:left="960" w:hanging="960" w:hangingChars="400"/>
        <w:rPr>
          <w:rFonts w:ascii="仿宋" w:hAnsi="仿宋" w:eastAsia="仿宋" w:cs="仿宋"/>
          <w:sz w:val="24"/>
        </w:rPr>
      </w:pPr>
      <w:r>
        <w:rPr>
          <w:rFonts w:hint="eastAsia" w:ascii="仿宋" w:hAnsi="仿宋" w:eastAsia="仿宋" w:cs="仿宋"/>
          <w:sz w:val="24"/>
        </w:rPr>
        <w:t>6.1.4   投标人代表对开标过程和开标记录有疑义，以及认为采购人、采购代理机构相关工作人员有需要回避的情形，应通过电子邮件、传真等形式向采购代理机构提出询问或回避申请；</w:t>
      </w:r>
    </w:p>
    <w:p w14:paraId="330CCA3A">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6.1.5   </w:t>
      </w:r>
      <w:r>
        <w:rPr>
          <w:rFonts w:hint="eastAsia" w:ascii="仿宋" w:hAnsi="仿宋" w:eastAsia="仿宋" w:cs="仿宋"/>
          <w:kern w:val="0"/>
          <w:sz w:val="24"/>
        </w:rPr>
        <w:t>开标会议结束。</w:t>
      </w:r>
    </w:p>
    <w:p w14:paraId="5F483CBD">
      <w:pPr>
        <w:pStyle w:val="251"/>
        <w:rPr>
          <w:rFonts w:ascii="仿宋" w:hAnsi="仿宋" w:eastAsia="仿宋" w:cs="仿宋"/>
        </w:rPr>
      </w:pPr>
      <w:bookmarkStart w:id="242" w:name="_Toc10151"/>
      <w:r>
        <w:rPr>
          <w:rFonts w:hint="eastAsia" w:ascii="仿宋" w:hAnsi="仿宋" w:eastAsia="仿宋" w:cs="仿宋"/>
        </w:rPr>
        <w:t>6.2     资格审查</w:t>
      </w:r>
      <w:bookmarkEnd w:id="240"/>
      <w:bookmarkEnd w:id="241"/>
      <w:bookmarkEnd w:id="242"/>
    </w:p>
    <w:p w14:paraId="344AEB6C">
      <w:pPr>
        <w:spacing w:line="360" w:lineRule="auto"/>
        <w:ind w:left="960" w:hanging="960" w:hangingChars="400"/>
        <w:rPr>
          <w:rFonts w:ascii="仿宋" w:hAnsi="仿宋" w:eastAsia="仿宋" w:cs="仿宋"/>
          <w:sz w:val="24"/>
        </w:rPr>
      </w:pPr>
      <w:r>
        <w:rPr>
          <w:rFonts w:hint="eastAsia" w:ascii="仿宋" w:hAnsi="仿宋" w:eastAsia="仿宋" w:cs="仿宋"/>
          <w:sz w:val="24"/>
        </w:rPr>
        <w:t>6.2.1   资格审查内容：</w:t>
      </w:r>
    </w:p>
    <w:p w14:paraId="1699F85E">
      <w:pPr>
        <w:spacing w:line="360" w:lineRule="auto"/>
        <w:ind w:left="945" w:leftChars="450"/>
        <w:rPr>
          <w:rFonts w:ascii="仿宋" w:hAnsi="仿宋" w:eastAsia="仿宋" w:cs="仿宋"/>
          <w:sz w:val="24"/>
        </w:rPr>
      </w:pPr>
      <w:r>
        <w:rPr>
          <w:rFonts w:hint="eastAsia" w:ascii="仿宋" w:hAnsi="仿宋" w:eastAsia="仿宋" w:cs="仿宋"/>
          <w:sz w:val="24"/>
        </w:rPr>
        <w:t>采购人或采购代理机构按招标公告内投标人资格要求及本章第3.4条资格审查文件的组成内容进行审查；</w:t>
      </w:r>
    </w:p>
    <w:p w14:paraId="21D11380">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6.2.2   </w:t>
      </w:r>
      <w:r>
        <w:rPr>
          <w:rFonts w:hint="eastAsia" w:ascii="仿宋" w:hAnsi="仿宋" w:eastAsia="仿宋" w:cs="仿宋"/>
          <w:sz w:val="24"/>
        </w:rPr>
        <w:sym w:font="Wingdings 3" w:char="F070"/>
      </w:r>
      <w:r>
        <w:rPr>
          <w:rFonts w:hint="eastAsia" w:ascii="仿宋" w:hAnsi="仿宋" w:eastAsia="仿宋" w:cs="仿宋"/>
          <w:sz w:val="24"/>
        </w:rPr>
        <w:t>资格审查：全部满足下表要求的投标人为合格投标人，否则资格审查不予以通过；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48"/>
        <w:gridCol w:w="6317"/>
      </w:tblGrid>
      <w:tr w14:paraId="241A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E91EDF9">
            <w:pPr>
              <w:ind w:left="-90" w:leftChars="-43" w:right="-101" w:rightChars="-48"/>
              <w:jc w:val="center"/>
              <w:rPr>
                <w:rFonts w:ascii="仿宋" w:hAnsi="仿宋" w:eastAsia="仿宋" w:cs="仿宋"/>
                <w:b/>
                <w:sz w:val="24"/>
              </w:rPr>
            </w:pPr>
            <w:r>
              <w:rPr>
                <w:rFonts w:hint="eastAsia" w:ascii="仿宋" w:hAnsi="仿宋" w:eastAsia="仿宋" w:cs="仿宋"/>
                <w:b/>
                <w:sz w:val="24"/>
              </w:rPr>
              <w:t>序号</w:t>
            </w:r>
          </w:p>
        </w:tc>
        <w:tc>
          <w:tcPr>
            <w:tcW w:w="1748" w:type="dxa"/>
            <w:vAlign w:val="center"/>
          </w:tcPr>
          <w:p w14:paraId="6568F4B0">
            <w:pPr>
              <w:ind w:left="-92" w:leftChars="-44" w:right="-80" w:rightChars="-38"/>
              <w:jc w:val="center"/>
              <w:rPr>
                <w:rFonts w:ascii="仿宋" w:hAnsi="仿宋" w:eastAsia="仿宋" w:cs="仿宋"/>
                <w:b/>
                <w:sz w:val="24"/>
              </w:rPr>
            </w:pPr>
            <w:r>
              <w:rPr>
                <w:rFonts w:hint="eastAsia" w:ascii="仿宋" w:hAnsi="仿宋" w:eastAsia="仿宋" w:cs="仿宋"/>
                <w:b/>
                <w:sz w:val="24"/>
              </w:rPr>
              <w:t>资格审查内容</w:t>
            </w:r>
          </w:p>
        </w:tc>
        <w:tc>
          <w:tcPr>
            <w:tcW w:w="6317" w:type="dxa"/>
            <w:vAlign w:val="center"/>
          </w:tcPr>
          <w:p w14:paraId="6A976ECE">
            <w:pPr>
              <w:jc w:val="center"/>
              <w:rPr>
                <w:rFonts w:ascii="仿宋" w:hAnsi="仿宋" w:eastAsia="仿宋" w:cs="仿宋"/>
                <w:b/>
                <w:sz w:val="24"/>
              </w:rPr>
            </w:pPr>
            <w:r>
              <w:rPr>
                <w:rFonts w:hint="eastAsia" w:ascii="仿宋" w:hAnsi="仿宋" w:eastAsia="仿宋" w:cs="仿宋"/>
                <w:b/>
                <w:sz w:val="24"/>
              </w:rPr>
              <w:t>审查因素</w:t>
            </w:r>
          </w:p>
        </w:tc>
      </w:tr>
      <w:tr w14:paraId="09F6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vAlign w:val="center"/>
          </w:tcPr>
          <w:p w14:paraId="2D792891">
            <w:pPr>
              <w:jc w:val="center"/>
              <w:rPr>
                <w:rFonts w:ascii="仿宋" w:hAnsi="仿宋" w:eastAsia="仿宋" w:cs="仿宋"/>
                <w:sz w:val="24"/>
                <w:szCs w:val="24"/>
              </w:rPr>
            </w:pPr>
            <w:r>
              <w:rPr>
                <w:rFonts w:hint="eastAsia" w:ascii="仿宋" w:hAnsi="仿宋" w:eastAsia="仿宋" w:cs="仿宋"/>
                <w:sz w:val="24"/>
                <w:szCs w:val="24"/>
              </w:rPr>
              <w:t>1</w:t>
            </w:r>
          </w:p>
        </w:tc>
        <w:tc>
          <w:tcPr>
            <w:tcW w:w="1748" w:type="dxa"/>
            <w:vAlign w:val="center"/>
          </w:tcPr>
          <w:p w14:paraId="34966CDC">
            <w:pPr>
              <w:jc w:val="center"/>
              <w:rPr>
                <w:rFonts w:ascii="仿宋" w:hAnsi="仿宋" w:eastAsia="仿宋" w:cs="仿宋"/>
                <w:sz w:val="24"/>
                <w:szCs w:val="24"/>
              </w:rPr>
            </w:pPr>
            <w:r>
              <w:rPr>
                <w:rFonts w:hint="eastAsia" w:ascii="仿宋" w:hAnsi="仿宋" w:eastAsia="仿宋" w:cs="仿宋"/>
                <w:sz w:val="24"/>
                <w:szCs w:val="24"/>
              </w:rPr>
              <w:t>营业执照</w:t>
            </w:r>
          </w:p>
        </w:tc>
        <w:tc>
          <w:tcPr>
            <w:tcW w:w="6317" w:type="dxa"/>
            <w:vAlign w:val="center"/>
          </w:tcPr>
          <w:p w14:paraId="46DEAA2C">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营业期限在有效期内；</w:t>
            </w:r>
          </w:p>
        </w:tc>
      </w:tr>
      <w:tr w14:paraId="30C0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0A361B5F">
            <w:pPr>
              <w:jc w:val="center"/>
              <w:rPr>
                <w:rFonts w:ascii="仿宋" w:hAnsi="仿宋" w:eastAsia="仿宋" w:cs="仿宋"/>
                <w:sz w:val="24"/>
              </w:rPr>
            </w:pPr>
          </w:p>
        </w:tc>
        <w:tc>
          <w:tcPr>
            <w:tcW w:w="1748" w:type="dxa"/>
            <w:vAlign w:val="center"/>
          </w:tcPr>
          <w:p w14:paraId="7419E2BC">
            <w:pPr>
              <w:ind w:left="-92" w:leftChars="-44" w:right="-80" w:rightChars="-38"/>
              <w:jc w:val="center"/>
              <w:rPr>
                <w:rFonts w:ascii="仿宋" w:hAnsi="仿宋" w:eastAsia="仿宋" w:cs="仿宋"/>
                <w:sz w:val="24"/>
              </w:rPr>
            </w:pPr>
            <w:r>
              <w:rPr>
                <w:rFonts w:hint="eastAsia" w:ascii="仿宋" w:hAnsi="仿宋" w:eastAsia="仿宋" w:cs="仿宋"/>
                <w:sz w:val="24"/>
                <w:szCs w:val="24"/>
              </w:rPr>
              <w:t>负责人身份</w:t>
            </w:r>
          </w:p>
        </w:tc>
        <w:tc>
          <w:tcPr>
            <w:tcW w:w="6317" w:type="dxa"/>
            <w:vAlign w:val="center"/>
          </w:tcPr>
          <w:p w14:paraId="110A359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负责人身份证正、反面电子文档；</w:t>
            </w:r>
          </w:p>
          <w:p w14:paraId="4EE8A212">
            <w:pPr>
              <w:ind w:left="-92" w:leftChars="-44" w:right="-80" w:rightChars="-38" w:firstLine="120" w:firstLineChars="50"/>
              <w:jc w:val="left"/>
              <w:rPr>
                <w:rFonts w:ascii="仿宋" w:hAnsi="仿宋" w:eastAsia="仿宋" w:cs="仿宋"/>
                <w:sz w:val="24"/>
              </w:rPr>
            </w:pPr>
            <w:r>
              <w:rPr>
                <w:rFonts w:hint="eastAsia" w:ascii="仿宋" w:hAnsi="仿宋" w:eastAsia="仿宋" w:cs="仿宋"/>
                <w:sz w:val="24"/>
                <w:szCs w:val="24"/>
              </w:rPr>
              <w:t>2. 和营业执照上的法定代表人或负责人一致；</w:t>
            </w:r>
          </w:p>
        </w:tc>
      </w:tr>
      <w:tr w14:paraId="71B9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vAlign w:val="center"/>
          </w:tcPr>
          <w:p w14:paraId="6CA4C788">
            <w:pPr>
              <w:jc w:val="center"/>
              <w:rPr>
                <w:rFonts w:ascii="仿宋" w:hAnsi="仿宋" w:eastAsia="仿宋" w:cs="仿宋"/>
                <w:sz w:val="24"/>
              </w:rPr>
            </w:pPr>
          </w:p>
        </w:tc>
        <w:tc>
          <w:tcPr>
            <w:tcW w:w="1748" w:type="dxa"/>
            <w:vAlign w:val="center"/>
          </w:tcPr>
          <w:p w14:paraId="6A9D0627">
            <w:pPr>
              <w:ind w:left="-92" w:leftChars="-44" w:right="-80" w:rightChars="-38"/>
              <w:jc w:val="center"/>
              <w:rPr>
                <w:rFonts w:ascii="仿宋" w:hAnsi="仿宋" w:eastAsia="仿宋" w:cs="仿宋"/>
                <w:sz w:val="24"/>
              </w:rPr>
            </w:pPr>
            <w:r>
              <w:rPr>
                <w:rFonts w:hint="eastAsia" w:ascii="仿宋" w:hAnsi="仿宋" w:eastAsia="仿宋" w:cs="仿宋"/>
                <w:sz w:val="24"/>
                <w:szCs w:val="24"/>
              </w:rPr>
              <w:t>授权委托书及委托代理人</w:t>
            </w:r>
          </w:p>
        </w:tc>
        <w:tc>
          <w:tcPr>
            <w:tcW w:w="6317" w:type="dxa"/>
            <w:vAlign w:val="center"/>
          </w:tcPr>
          <w:p w14:paraId="6EBF2A8D">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是否按授权委托书格式内容填写且盖章；</w:t>
            </w:r>
          </w:p>
          <w:p w14:paraId="11302AD4">
            <w:pPr>
              <w:ind w:left="-92" w:leftChars="-44" w:right="-80" w:rightChars="-38" w:firstLine="120" w:firstLineChars="50"/>
              <w:jc w:val="left"/>
              <w:rPr>
                <w:rFonts w:ascii="仿宋" w:hAnsi="仿宋" w:eastAsia="仿宋" w:cs="仿宋"/>
                <w:sz w:val="24"/>
              </w:rPr>
            </w:pPr>
            <w:r>
              <w:rPr>
                <w:rFonts w:hint="eastAsia" w:ascii="仿宋" w:hAnsi="仿宋" w:eastAsia="仿宋" w:cs="仿宋"/>
                <w:sz w:val="24"/>
                <w:szCs w:val="24"/>
              </w:rPr>
              <w:t>2. 委托代理人的身份证正、反面电子文档；</w:t>
            </w:r>
          </w:p>
        </w:tc>
      </w:tr>
      <w:tr w14:paraId="6813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56D5503A">
            <w:pPr>
              <w:jc w:val="center"/>
              <w:rPr>
                <w:rFonts w:ascii="仿宋" w:hAnsi="仿宋" w:eastAsia="仿宋" w:cs="仿宋"/>
                <w:sz w:val="24"/>
                <w:szCs w:val="24"/>
              </w:rPr>
            </w:pPr>
            <w:r>
              <w:rPr>
                <w:rFonts w:hint="eastAsia" w:ascii="仿宋" w:hAnsi="仿宋" w:eastAsia="仿宋" w:cs="仿宋"/>
                <w:sz w:val="24"/>
                <w:szCs w:val="24"/>
              </w:rPr>
              <w:t>2</w:t>
            </w:r>
          </w:p>
        </w:tc>
        <w:tc>
          <w:tcPr>
            <w:tcW w:w="1748" w:type="dxa"/>
            <w:vAlign w:val="center"/>
          </w:tcPr>
          <w:p w14:paraId="3ACD7107">
            <w:pPr>
              <w:ind w:left="-92" w:leftChars="-44" w:right="-73" w:rightChars="-35"/>
              <w:jc w:val="center"/>
              <w:rPr>
                <w:rFonts w:ascii="仿宋" w:hAnsi="仿宋" w:eastAsia="仿宋" w:cs="仿宋"/>
                <w:sz w:val="24"/>
                <w:szCs w:val="24"/>
              </w:rPr>
            </w:pPr>
            <w:r>
              <w:rPr>
                <w:rFonts w:hint="eastAsia" w:ascii="仿宋" w:hAnsi="仿宋" w:eastAsia="仿宋" w:cs="仿宋"/>
                <w:sz w:val="24"/>
                <w:szCs w:val="24"/>
              </w:rPr>
              <w:t>财务状况报告依法缴纳税收和社会保障资金</w:t>
            </w:r>
          </w:p>
        </w:tc>
        <w:tc>
          <w:tcPr>
            <w:tcW w:w="6317" w:type="dxa"/>
            <w:vAlign w:val="center"/>
          </w:tcPr>
          <w:p w14:paraId="356F5076">
            <w:pPr>
              <w:rPr>
                <w:rFonts w:ascii="仿宋" w:hAnsi="仿宋" w:eastAsia="仿宋" w:cs="仿宋"/>
              </w:rPr>
            </w:pPr>
            <w:r>
              <w:rPr>
                <w:rFonts w:hint="eastAsia" w:ascii="仿宋" w:hAnsi="仿宋" w:eastAsia="仿宋" w:cs="仿宋"/>
                <w:sz w:val="24"/>
                <w:szCs w:val="24"/>
              </w:rPr>
              <w:t>是否按《具有良好的财务会计制度、依法缴纳税收和社会保障资金的承诺函》格式填写且盖章</w:t>
            </w:r>
          </w:p>
        </w:tc>
      </w:tr>
      <w:tr w14:paraId="6F9E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1C8A2407">
            <w:pPr>
              <w:jc w:val="center"/>
              <w:rPr>
                <w:rFonts w:ascii="仿宋" w:hAnsi="仿宋" w:eastAsia="仿宋" w:cs="仿宋"/>
                <w:sz w:val="24"/>
                <w:szCs w:val="24"/>
              </w:rPr>
            </w:pPr>
            <w:r>
              <w:rPr>
                <w:rFonts w:hint="eastAsia" w:ascii="仿宋" w:hAnsi="仿宋" w:eastAsia="仿宋" w:cs="仿宋"/>
                <w:sz w:val="24"/>
                <w:szCs w:val="24"/>
              </w:rPr>
              <w:t>3</w:t>
            </w:r>
          </w:p>
        </w:tc>
        <w:tc>
          <w:tcPr>
            <w:tcW w:w="1748" w:type="dxa"/>
            <w:vAlign w:val="center"/>
          </w:tcPr>
          <w:p w14:paraId="1743B4E9">
            <w:pPr>
              <w:ind w:left="-61" w:leftChars="-29" w:right="-61" w:rightChars="-29"/>
              <w:jc w:val="center"/>
              <w:rPr>
                <w:rFonts w:ascii="仿宋" w:hAnsi="仿宋" w:eastAsia="仿宋" w:cs="仿宋"/>
                <w:sz w:val="24"/>
                <w:szCs w:val="24"/>
              </w:rPr>
            </w:pPr>
            <w:r>
              <w:rPr>
                <w:rFonts w:hint="eastAsia" w:ascii="仿宋" w:hAnsi="仿宋" w:eastAsia="仿宋" w:cs="仿宋"/>
                <w:sz w:val="24"/>
                <w:szCs w:val="24"/>
              </w:rPr>
              <w:t>履行合同所必需的设备和专业技术能力</w:t>
            </w:r>
          </w:p>
        </w:tc>
        <w:tc>
          <w:tcPr>
            <w:tcW w:w="6317" w:type="dxa"/>
            <w:vAlign w:val="center"/>
          </w:tcPr>
          <w:p w14:paraId="5FC2F377">
            <w:pPr>
              <w:ind w:left="13" w:leftChars="6"/>
              <w:rPr>
                <w:rFonts w:ascii="仿宋" w:hAnsi="仿宋" w:eastAsia="仿宋" w:cs="仿宋"/>
                <w:sz w:val="24"/>
                <w:szCs w:val="24"/>
              </w:rPr>
            </w:pPr>
            <w:r>
              <w:rPr>
                <w:rFonts w:hint="eastAsia" w:ascii="仿宋" w:hAnsi="仿宋" w:eastAsia="仿宋" w:cs="仿宋"/>
                <w:sz w:val="24"/>
                <w:szCs w:val="24"/>
              </w:rPr>
              <w:t>是否按《具有履行合同所必需设备和专业技术能力的承诺函》格式填写且盖章</w:t>
            </w:r>
          </w:p>
        </w:tc>
      </w:tr>
      <w:tr w14:paraId="5144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05A7A081">
            <w:pPr>
              <w:jc w:val="center"/>
              <w:rPr>
                <w:rFonts w:ascii="仿宋" w:hAnsi="仿宋" w:eastAsia="仿宋" w:cs="仿宋"/>
                <w:sz w:val="24"/>
                <w:szCs w:val="24"/>
              </w:rPr>
            </w:pPr>
            <w:r>
              <w:rPr>
                <w:rFonts w:hint="eastAsia" w:ascii="仿宋" w:hAnsi="仿宋" w:eastAsia="仿宋" w:cs="仿宋"/>
                <w:sz w:val="24"/>
                <w:szCs w:val="24"/>
              </w:rPr>
              <w:t>4</w:t>
            </w:r>
          </w:p>
        </w:tc>
        <w:tc>
          <w:tcPr>
            <w:tcW w:w="1748" w:type="dxa"/>
            <w:vAlign w:val="center"/>
          </w:tcPr>
          <w:p w14:paraId="3829605F">
            <w:pPr>
              <w:jc w:val="center"/>
              <w:rPr>
                <w:rFonts w:ascii="仿宋" w:hAnsi="仿宋" w:eastAsia="仿宋" w:cs="仿宋"/>
                <w:sz w:val="24"/>
                <w:szCs w:val="24"/>
              </w:rPr>
            </w:pPr>
            <w:r>
              <w:rPr>
                <w:rFonts w:hint="eastAsia" w:ascii="仿宋" w:hAnsi="仿宋" w:eastAsia="仿宋" w:cs="仿宋"/>
                <w:sz w:val="24"/>
                <w:szCs w:val="24"/>
              </w:rPr>
              <w:t>无重大违法记录</w:t>
            </w:r>
          </w:p>
        </w:tc>
        <w:tc>
          <w:tcPr>
            <w:tcW w:w="6317" w:type="dxa"/>
            <w:vAlign w:val="center"/>
          </w:tcPr>
          <w:p w14:paraId="39F97CC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是否按无重大违法记录声明书格式填写且盖章</w:t>
            </w:r>
          </w:p>
        </w:tc>
      </w:tr>
      <w:tr w14:paraId="19CD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71D961CE">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748" w:type="dxa"/>
            <w:shd w:val="clear" w:color="auto" w:fill="auto"/>
            <w:vAlign w:val="center"/>
          </w:tcPr>
          <w:p w14:paraId="4EA7A82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中小企业声明函或残疾人福利性单位声明函或监狱企业证明</w:t>
            </w:r>
          </w:p>
        </w:tc>
        <w:tc>
          <w:tcPr>
            <w:tcW w:w="6317" w:type="dxa"/>
            <w:shd w:val="clear" w:color="auto" w:fill="auto"/>
            <w:vAlign w:val="center"/>
          </w:tcPr>
          <w:p w14:paraId="54C3A02A">
            <w:pPr>
              <w:ind w:left="-92" w:leftChars="-44" w:firstLine="91" w:firstLine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是否按格式填写且盖章</w:t>
            </w:r>
          </w:p>
        </w:tc>
      </w:tr>
      <w:tr w14:paraId="352F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7A7B8132">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748" w:type="dxa"/>
            <w:vAlign w:val="center"/>
          </w:tcPr>
          <w:p w14:paraId="5F4DEA27">
            <w:pPr>
              <w:jc w:val="center"/>
              <w:rPr>
                <w:rFonts w:ascii="仿宋" w:hAnsi="仿宋" w:eastAsia="仿宋" w:cs="仿宋"/>
                <w:sz w:val="24"/>
                <w:szCs w:val="24"/>
              </w:rPr>
            </w:pPr>
            <w:r>
              <w:rPr>
                <w:rFonts w:hint="eastAsia" w:ascii="仿宋" w:hAnsi="仿宋" w:eastAsia="仿宋" w:cs="仿宋"/>
                <w:sz w:val="24"/>
                <w:szCs w:val="24"/>
              </w:rPr>
              <w:t>信用信息查询</w:t>
            </w:r>
          </w:p>
        </w:tc>
        <w:tc>
          <w:tcPr>
            <w:tcW w:w="6317" w:type="dxa"/>
            <w:vAlign w:val="center"/>
          </w:tcPr>
          <w:p w14:paraId="4BA7D18E">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1. 查询网址：</w:t>
            </w:r>
          </w:p>
          <w:p w14:paraId="39024105">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GB2 </w:instrText>
            </w:r>
            <w:r>
              <w:rPr>
                <w:rFonts w:hint="eastAsia" w:ascii="仿宋" w:hAnsi="仿宋" w:eastAsia="仿宋" w:cs="仿宋"/>
                <w:sz w:val="24"/>
                <w:szCs w:val="24"/>
              </w:rPr>
              <w:fldChar w:fldCharType="separate"/>
            </w:r>
            <w:r>
              <w:rPr>
                <w:rFonts w:hint="eastAsia" w:ascii="仿宋" w:hAnsi="仿宋" w:eastAsia="仿宋" w:cs="仿宋"/>
                <w:sz w:val="24"/>
                <w:szCs w:val="24"/>
              </w:rPr>
              <w:t>⑴</w:t>
            </w:r>
            <w:r>
              <w:rPr>
                <w:rFonts w:hint="eastAsia" w:ascii="仿宋" w:hAnsi="仿宋" w:eastAsia="仿宋" w:cs="仿宋"/>
                <w:sz w:val="24"/>
                <w:szCs w:val="24"/>
              </w:rPr>
              <w:fldChar w:fldCharType="end"/>
            </w:r>
            <w:r>
              <w:rPr>
                <w:rFonts w:hint="eastAsia" w:ascii="仿宋" w:hAnsi="仿宋" w:eastAsia="仿宋" w:cs="仿宋"/>
                <w:sz w:val="24"/>
                <w:szCs w:val="24"/>
              </w:rPr>
              <w:t>信用中国（</w:t>
            </w:r>
            <w:r>
              <w:fldChar w:fldCharType="begin"/>
            </w:r>
            <w:r>
              <w:instrText xml:space="preserve"> HYPERLINK "http://www.creditchina.gov.cn" </w:instrText>
            </w:r>
            <w:r>
              <w:fldChar w:fldCharType="separate"/>
            </w:r>
            <w:r>
              <w:rPr>
                <w:rStyle w:val="55"/>
                <w:rFonts w:hint="eastAsia" w:ascii="仿宋" w:hAnsi="仿宋" w:eastAsia="仿宋" w:cs="仿宋"/>
                <w:color w:val="auto"/>
                <w:sz w:val="24"/>
                <w:szCs w:val="24"/>
                <w:u w:val="none"/>
              </w:rPr>
              <w:t>www.creditchina.gov.cn</w:t>
            </w:r>
            <w:r>
              <w:rPr>
                <w:rStyle w:val="55"/>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25DDAC27">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GB2 </w:instrText>
            </w:r>
            <w:r>
              <w:rPr>
                <w:rFonts w:hint="eastAsia" w:ascii="仿宋" w:hAnsi="仿宋" w:eastAsia="仿宋" w:cs="仿宋"/>
                <w:sz w:val="24"/>
                <w:szCs w:val="24"/>
              </w:rPr>
              <w:fldChar w:fldCharType="separate"/>
            </w:r>
            <w:r>
              <w:rPr>
                <w:rFonts w:hint="eastAsia" w:ascii="仿宋" w:hAnsi="仿宋" w:eastAsia="仿宋" w:cs="仿宋"/>
                <w:sz w:val="24"/>
                <w:szCs w:val="24"/>
              </w:rPr>
              <w:t>⑵</w:t>
            </w:r>
            <w:r>
              <w:rPr>
                <w:rFonts w:hint="eastAsia" w:ascii="仿宋" w:hAnsi="仿宋" w:eastAsia="仿宋" w:cs="仿宋"/>
                <w:sz w:val="24"/>
                <w:szCs w:val="24"/>
              </w:rPr>
              <w:fldChar w:fldCharType="end"/>
            </w:r>
            <w:r>
              <w:rPr>
                <w:rFonts w:hint="eastAsia" w:ascii="仿宋" w:hAnsi="仿宋" w:eastAsia="仿宋" w:cs="仿宋"/>
                <w:sz w:val="24"/>
                <w:szCs w:val="24"/>
              </w:rPr>
              <w:t>中国政府采购网（</w:t>
            </w:r>
            <w:r>
              <w:fldChar w:fldCharType="begin"/>
            </w:r>
            <w:r>
              <w:instrText xml:space="preserve"> HYPERLINK "http://www.ccgp.gov.cn" </w:instrText>
            </w:r>
            <w:r>
              <w:fldChar w:fldCharType="separate"/>
            </w:r>
            <w:r>
              <w:rPr>
                <w:rStyle w:val="55"/>
                <w:rFonts w:hint="eastAsia" w:ascii="仿宋" w:hAnsi="仿宋" w:eastAsia="仿宋" w:cs="仿宋"/>
                <w:color w:val="auto"/>
                <w:sz w:val="24"/>
                <w:szCs w:val="24"/>
                <w:u w:val="none"/>
              </w:rPr>
              <w:t>www.ccgp.gov.cn</w:t>
            </w:r>
            <w:r>
              <w:rPr>
                <w:rStyle w:val="55"/>
                <w:rFonts w:hint="eastAsia" w:ascii="仿宋" w:hAnsi="仿宋" w:eastAsia="仿宋" w:cs="仿宋"/>
                <w:color w:val="auto"/>
                <w:sz w:val="24"/>
                <w:szCs w:val="24"/>
                <w:u w:val="none"/>
              </w:rPr>
              <w:fldChar w:fldCharType="end"/>
            </w:r>
            <w:r>
              <w:rPr>
                <w:rFonts w:hint="eastAsia" w:ascii="仿宋" w:hAnsi="仿宋" w:eastAsia="仿宋" w:cs="仿宋"/>
                <w:sz w:val="24"/>
                <w:szCs w:val="24"/>
              </w:rPr>
              <w:t>）</w:t>
            </w:r>
          </w:p>
          <w:p w14:paraId="61CFF991">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2. 核对事项：</w:t>
            </w:r>
          </w:p>
          <w:p w14:paraId="0C3BD9F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有无被列入失信被执行人、重大税收违法案件当事人名单、政府采购严重违法失信行为记录名单；</w:t>
            </w:r>
          </w:p>
          <w:p w14:paraId="3F804134">
            <w:pPr>
              <w:ind w:left="-92" w:leftChars="-44" w:firstLine="92" w:firstLineChars="38"/>
              <w:jc w:val="left"/>
              <w:rPr>
                <w:rFonts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信用信息已修复的，以修复后的信息为准。</w:t>
            </w:r>
          </w:p>
        </w:tc>
      </w:tr>
      <w:tr w14:paraId="3662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Align w:val="center"/>
          </w:tcPr>
          <w:p w14:paraId="2FC198F3">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748" w:type="dxa"/>
            <w:vAlign w:val="center"/>
          </w:tcPr>
          <w:p w14:paraId="1D2D1BAC">
            <w:pPr>
              <w:jc w:val="center"/>
              <w:rPr>
                <w:rFonts w:ascii="仿宋" w:hAnsi="仿宋" w:eastAsia="仿宋" w:cs="仿宋"/>
                <w:sz w:val="24"/>
                <w:szCs w:val="24"/>
              </w:rPr>
            </w:pPr>
            <w:r>
              <w:rPr>
                <w:rFonts w:hint="eastAsia" w:ascii="仿宋" w:hAnsi="仿宋" w:eastAsia="仿宋" w:cs="仿宋"/>
                <w:sz w:val="24"/>
                <w:szCs w:val="24"/>
              </w:rPr>
              <w:t>特定资格条件（若有）</w:t>
            </w:r>
          </w:p>
        </w:tc>
        <w:tc>
          <w:tcPr>
            <w:tcW w:w="6317" w:type="dxa"/>
            <w:vAlign w:val="center"/>
          </w:tcPr>
          <w:p w14:paraId="079F2268">
            <w:pPr>
              <w:ind w:left="-92" w:leftChars="-44" w:firstLine="91" w:firstLineChars="38"/>
              <w:jc w:val="left"/>
              <w:rPr>
                <w:rFonts w:ascii="仿宋" w:hAnsi="仿宋" w:eastAsia="仿宋" w:cs="仿宋"/>
                <w:sz w:val="24"/>
                <w:szCs w:val="24"/>
              </w:rPr>
            </w:pPr>
            <w:r>
              <w:rPr>
                <w:rFonts w:hint="eastAsia" w:ascii="仿宋" w:hAnsi="仿宋" w:eastAsia="仿宋" w:cs="仿宋"/>
                <w:sz w:val="24"/>
                <w:szCs w:val="24"/>
              </w:rPr>
              <w:t>提供特定资格条件相关证书电子文档。</w:t>
            </w:r>
          </w:p>
        </w:tc>
      </w:tr>
      <w:tr w14:paraId="273F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vAlign w:val="center"/>
          </w:tcPr>
          <w:p w14:paraId="1153D2EF">
            <w:pPr>
              <w:jc w:val="left"/>
              <w:rPr>
                <w:rFonts w:ascii="仿宋" w:hAnsi="仿宋" w:eastAsia="仿宋" w:cs="仿宋"/>
                <w:b/>
                <w:sz w:val="24"/>
              </w:rPr>
            </w:pPr>
            <w:r>
              <w:rPr>
                <w:rFonts w:hint="eastAsia" w:ascii="仿宋" w:hAnsi="仿宋" w:eastAsia="仿宋" w:cs="仿宋"/>
                <w:b/>
                <w:sz w:val="24"/>
              </w:rPr>
              <w:t>注：以上资料内容须清晰可辨的，模糊不清造成资格审查不予以通过，由投标人自行负责；</w:t>
            </w:r>
          </w:p>
        </w:tc>
      </w:tr>
    </w:tbl>
    <w:p w14:paraId="4A28A462">
      <w:pPr>
        <w:spacing w:line="360" w:lineRule="auto"/>
        <w:ind w:left="960" w:hanging="960" w:hangingChars="400"/>
        <w:rPr>
          <w:rFonts w:ascii="仿宋" w:hAnsi="仿宋" w:eastAsia="仿宋" w:cs="仿宋"/>
          <w:sz w:val="24"/>
        </w:rPr>
      </w:pPr>
      <w:r>
        <w:rPr>
          <w:rFonts w:hint="eastAsia" w:ascii="仿宋" w:hAnsi="仿宋" w:eastAsia="仿宋" w:cs="仿宋"/>
          <w:sz w:val="24"/>
        </w:rPr>
        <w:t>6.2.3   经资格审查后合格的投标人不足三家的，不得进入评标，并按相关规定重新组织采购。</w:t>
      </w:r>
    </w:p>
    <w:p w14:paraId="0B2A08E2">
      <w:pPr>
        <w:pStyle w:val="251"/>
        <w:rPr>
          <w:rFonts w:ascii="仿宋" w:hAnsi="仿宋" w:eastAsia="仿宋" w:cs="仿宋"/>
        </w:rPr>
      </w:pPr>
      <w:bookmarkStart w:id="243" w:name="_Toc29265"/>
      <w:bookmarkStart w:id="244" w:name="_Toc531359020"/>
      <w:r>
        <w:rPr>
          <w:rFonts w:hint="eastAsia" w:ascii="仿宋" w:hAnsi="仿宋" w:eastAsia="仿宋" w:cs="仿宋"/>
        </w:rPr>
        <w:t>6.3     评标</w:t>
      </w:r>
      <w:bookmarkEnd w:id="243"/>
      <w:bookmarkEnd w:id="244"/>
    </w:p>
    <w:p w14:paraId="008CF941">
      <w:pPr>
        <w:pStyle w:val="2"/>
        <w:spacing w:line="360" w:lineRule="auto"/>
        <w:ind w:firstLine="0"/>
        <w:rPr>
          <w:rFonts w:ascii="仿宋" w:hAnsi="仿宋" w:eastAsia="仿宋" w:cs="仿宋"/>
        </w:rPr>
      </w:pPr>
      <w:r>
        <w:rPr>
          <w:rFonts w:hint="eastAsia" w:ascii="仿宋" w:hAnsi="仿宋" w:eastAsia="仿宋" w:cs="仿宋"/>
          <w:sz w:val="24"/>
        </w:rPr>
        <w:t>6.3.1   评标办法：见投标人须知前附表（一）；</w:t>
      </w:r>
    </w:p>
    <w:p w14:paraId="2278620E">
      <w:pPr>
        <w:spacing w:line="360" w:lineRule="auto"/>
        <w:ind w:left="960" w:hanging="960" w:hangingChars="400"/>
        <w:rPr>
          <w:rFonts w:ascii="仿宋" w:hAnsi="仿宋" w:eastAsia="仿宋" w:cs="仿宋"/>
          <w:sz w:val="24"/>
        </w:rPr>
      </w:pPr>
      <w:r>
        <w:rPr>
          <w:rFonts w:hint="eastAsia" w:ascii="仿宋" w:hAnsi="仿宋" w:eastAsia="仿宋" w:cs="仿宋"/>
          <w:sz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14:paraId="24357BD1">
      <w:pPr>
        <w:spacing w:line="360" w:lineRule="auto"/>
        <w:ind w:left="960" w:hanging="960" w:hangingChars="400"/>
        <w:rPr>
          <w:rFonts w:ascii="仿宋" w:hAnsi="仿宋" w:eastAsia="仿宋" w:cs="仿宋"/>
          <w:sz w:val="24"/>
        </w:rPr>
      </w:pPr>
      <w:r>
        <w:rPr>
          <w:rFonts w:hint="eastAsia" w:ascii="仿宋" w:hAnsi="仿宋" w:eastAsia="仿宋" w:cs="仿宋"/>
          <w:sz w:val="24"/>
        </w:rPr>
        <w:t>6.3.3   评标由评标委员会负责，评标委员会应当遵循公正、合理、科学、择优的原则，严格按照招标文件确定的评标办法和评标细则进行评审和评分；</w:t>
      </w:r>
    </w:p>
    <w:p w14:paraId="3B7DD218">
      <w:pPr>
        <w:spacing w:line="360" w:lineRule="auto"/>
        <w:jc w:val="left"/>
        <w:rPr>
          <w:rFonts w:ascii="仿宋" w:hAnsi="仿宋" w:eastAsia="仿宋" w:cs="仿宋"/>
          <w:sz w:val="24"/>
        </w:rPr>
      </w:pPr>
      <w:r>
        <w:rPr>
          <w:rFonts w:hint="eastAsia" w:ascii="仿宋" w:hAnsi="仿宋" w:eastAsia="仿宋" w:cs="仿宋"/>
          <w:sz w:val="24"/>
        </w:rPr>
        <w:t>6.3.4   评标流程：符合性审查、资信商务及技术文件评审、报价文件评审；</w:t>
      </w:r>
    </w:p>
    <w:p w14:paraId="5A21DA58">
      <w:pPr>
        <w:spacing w:line="360" w:lineRule="auto"/>
        <w:jc w:val="left"/>
        <w:rPr>
          <w:rFonts w:ascii="仿宋" w:hAnsi="仿宋" w:eastAsia="仿宋" w:cs="仿宋"/>
          <w:sz w:val="24"/>
        </w:rPr>
      </w:pPr>
      <w:r>
        <w:rPr>
          <w:rFonts w:hint="eastAsia" w:ascii="仿宋" w:hAnsi="仿宋" w:eastAsia="仿宋" w:cs="仿宋"/>
          <w:sz w:val="24"/>
        </w:rPr>
        <w:t>6.3.5   符合性审查</w:t>
      </w:r>
    </w:p>
    <w:p w14:paraId="5B814F1A">
      <w:pPr>
        <w:spacing w:line="360" w:lineRule="auto"/>
        <w:ind w:left="1290" w:leftChars="500" w:hanging="240" w:hangingChars="100"/>
        <w:jc w:val="lef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评标委员会对投标文件的有效性、完整性和对招标文件的响应程度进行审查，以确定是否对招标文件的实质性要求作出响应，实质性响应是指投标文件符合招标文件规定的实质性内容、条件和规定；</w:t>
      </w:r>
    </w:p>
    <w:p w14:paraId="1D5105D3">
      <w:pPr>
        <w:spacing w:line="360" w:lineRule="auto"/>
        <w:ind w:left="1290" w:leftChars="500" w:hanging="240" w:hangingChars="100"/>
        <w:jc w:val="lef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通过符合性审查不足三家的，除采购任务取消情形外，按相关规定重新组织招标。</w:t>
      </w:r>
    </w:p>
    <w:p w14:paraId="59D50D83">
      <w:pPr>
        <w:spacing w:line="360" w:lineRule="auto"/>
        <w:ind w:left="960" w:hanging="960" w:hangingChars="400"/>
        <w:rPr>
          <w:rFonts w:ascii="仿宋" w:hAnsi="仿宋" w:eastAsia="仿宋" w:cs="仿宋"/>
          <w:sz w:val="24"/>
        </w:rPr>
      </w:pPr>
      <w:r>
        <w:rPr>
          <w:rFonts w:hint="eastAsia" w:ascii="仿宋" w:hAnsi="仿宋" w:eastAsia="仿宋" w:cs="仿宋"/>
          <w:sz w:val="24"/>
        </w:rPr>
        <w:t>6.3.6   资信商务及技术文件评审</w:t>
      </w:r>
    </w:p>
    <w:p w14:paraId="50578F77">
      <w:pPr>
        <w:spacing w:line="360" w:lineRule="auto"/>
        <w:ind w:left="1290" w:leftChars="500" w:hanging="240" w:hangingChars="100"/>
        <w:rPr>
          <w:rFonts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1 \* GB2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⑴</w:t>
      </w:r>
      <w:r>
        <w:rPr>
          <w:rFonts w:hint="eastAsia" w:ascii="仿宋" w:hAnsi="仿宋" w:eastAsia="仿宋" w:cs="仿宋"/>
          <w:color w:val="000000"/>
          <w:sz w:val="24"/>
        </w:rPr>
        <w:fldChar w:fldCharType="end"/>
      </w:r>
      <w:r>
        <w:rPr>
          <w:rFonts w:hint="eastAsia" w:ascii="仿宋" w:hAnsi="仿宋" w:eastAsia="仿宋" w:cs="仿宋"/>
          <w:color w:val="000000"/>
          <w:sz w:val="24"/>
        </w:rPr>
        <w:t>评标委员会依据招标文件的规定，对各投标人的资信商务及技术文件进行评审，由评委委员会对各投标文件进行比较和必要的澄清，若有演示环节要求的和资信商务及技术文件评审同步进行，演示顺序由政采云系统自动生成循序进行，并根据澄清、演示、样品等情况按评审细则进行独立打分；</w:t>
      </w:r>
    </w:p>
    <w:p w14:paraId="187887F5">
      <w:pPr>
        <w:spacing w:line="360" w:lineRule="auto"/>
        <w:ind w:left="1290" w:leftChars="500" w:hanging="240" w:hangingChars="100"/>
        <w:rPr>
          <w:rFonts w:ascii="仿宋" w:hAnsi="仿宋" w:eastAsia="仿宋" w:cs="仿宋"/>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2 \* GB2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⑵</w:t>
      </w:r>
      <w:r>
        <w:rPr>
          <w:rFonts w:hint="eastAsia" w:ascii="仿宋" w:hAnsi="仿宋" w:eastAsia="仿宋" w:cs="仿宋"/>
          <w:color w:val="000000"/>
          <w:sz w:val="24"/>
        </w:rPr>
        <w:fldChar w:fldCharType="end"/>
      </w:r>
      <w:r>
        <w:rPr>
          <w:rFonts w:hint="eastAsia" w:ascii="仿宋" w:hAnsi="仿宋" w:eastAsia="仿宋" w:cs="仿宋"/>
          <w:color w:val="000000"/>
          <w:sz w:val="24"/>
        </w:rPr>
        <w:t>各投标人的资信商务及技术得分，为各评审专家对该投标人的评审得分结果汇总后的算术平均数。</w:t>
      </w:r>
    </w:p>
    <w:p w14:paraId="2352937C">
      <w:pPr>
        <w:spacing w:line="360" w:lineRule="auto"/>
        <w:ind w:left="960" w:hanging="960" w:hangingChars="400"/>
        <w:rPr>
          <w:rFonts w:ascii="仿宋" w:hAnsi="仿宋" w:eastAsia="仿宋" w:cs="仿宋"/>
          <w:sz w:val="24"/>
        </w:rPr>
      </w:pPr>
      <w:r>
        <w:rPr>
          <w:rFonts w:hint="eastAsia" w:ascii="仿宋" w:hAnsi="仿宋" w:eastAsia="仿宋" w:cs="仿宋"/>
          <w:sz w:val="24"/>
        </w:rPr>
        <w:t>6.3.7   报价文件评审</w:t>
      </w:r>
    </w:p>
    <w:p w14:paraId="09D17781">
      <w:pPr>
        <w:spacing w:line="360" w:lineRule="auto"/>
        <w:ind w:left="1065" w:leftChars="450" w:hanging="120" w:hanging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评标委员会依据招标文件的规定，对各投标人的报价的完整性、合理性进行审查，必要时可要求投标人对其报价做出澄清、说明；</w:t>
      </w:r>
    </w:p>
    <w:p w14:paraId="4034DD5B">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报价修正；</w:t>
      </w:r>
    </w:p>
    <w:p w14:paraId="361B2471">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政府采购政策价格扣除；</w:t>
      </w:r>
    </w:p>
    <w:p w14:paraId="522661DD">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评审委员会根据投标人的报价和评审标准，计算各投标人的报价得分。</w:t>
      </w:r>
    </w:p>
    <w:p w14:paraId="3B9A4F36">
      <w:pPr>
        <w:pStyle w:val="251"/>
        <w:rPr>
          <w:rFonts w:ascii="仿宋" w:hAnsi="仿宋" w:eastAsia="仿宋" w:cs="仿宋"/>
        </w:rPr>
      </w:pPr>
      <w:bookmarkStart w:id="245" w:name="_Toc531359021"/>
      <w:bookmarkStart w:id="246" w:name="_Toc23919"/>
      <w:r>
        <w:rPr>
          <w:rFonts w:hint="eastAsia" w:ascii="仿宋" w:hAnsi="仿宋" w:eastAsia="仿宋" w:cs="仿宋"/>
        </w:rPr>
        <w:t>6.4     投标文件的澄清、说明或补正</w:t>
      </w:r>
      <w:bookmarkEnd w:id="245"/>
      <w:bookmarkEnd w:id="246"/>
    </w:p>
    <w:p w14:paraId="641A46FF">
      <w:pPr>
        <w:spacing w:line="360" w:lineRule="auto"/>
        <w:ind w:left="1200" w:hanging="1200" w:hangingChars="500"/>
        <w:rPr>
          <w:rFonts w:ascii="仿宋" w:hAnsi="仿宋" w:eastAsia="仿宋" w:cs="仿宋"/>
          <w:sz w:val="24"/>
        </w:rPr>
      </w:pPr>
      <w:r>
        <w:rPr>
          <w:rFonts w:hint="eastAsia" w:ascii="仿宋" w:hAnsi="仿宋" w:eastAsia="仿宋" w:cs="仿宋"/>
          <w:sz w:val="24"/>
        </w:rPr>
        <w:t xml:space="preserve">6.4.1   </w:t>
      </w: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对投标文件中含义不明确、同类问题表述不一致或者有明显文字和计算错误的内容，</w:t>
      </w:r>
      <w:r>
        <w:rPr>
          <w:rFonts w:hint="eastAsia" w:ascii="仿宋" w:hAnsi="仿宋" w:eastAsia="仿宋" w:cs="仿宋"/>
          <w:b/>
          <w:sz w:val="24"/>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仿宋" w:hAnsi="仿宋" w:eastAsia="仿宋" w:cs="仿宋"/>
          <w:sz w:val="24"/>
        </w:rPr>
        <w:t>投标人的澄清、说明或者补正不得超出投标文件的范围或者改变投标文件的实质性内容；</w:t>
      </w:r>
    </w:p>
    <w:p w14:paraId="44A23506">
      <w:pPr>
        <w:spacing w:line="360" w:lineRule="auto"/>
        <w:ind w:left="960" w:hanging="960" w:hangingChars="4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投标人的的澄清、说明或补正将作为投标文件的一部分；</w:t>
      </w:r>
    </w:p>
    <w:p w14:paraId="1BE0BFAE">
      <w:pPr>
        <w:spacing w:line="360" w:lineRule="auto"/>
        <w:ind w:left="960" w:hanging="960" w:hangingChars="400"/>
        <w:rPr>
          <w:rFonts w:ascii="仿宋" w:hAnsi="仿宋" w:eastAsia="仿宋" w:cs="仿宋"/>
          <w:sz w:val="24"/>
        </w:rPr>
      </w:pPr>
      <w:r>
        <w:rPr>
          <w:rFonts w:hint="eastAsia" w:ascii="仿宋" w:hAnsi="仿宋" w:eastAsia="仿宋" w:cs="仿宋"/>
          <w:sz w:val="24"/>
        </w:rPr>
        <w:t>6.4.2   评审时评标委员会认为投标人的报价明显低于其他通过符合性审查投标人的报价，有可能影响产品质量或者不能诚信履约的，投标人在评标现场合理的时间内说明原因和提供证明材料；</w:t>
      </w:r>
    </w:p>
    <w:p w14:paraId="66806653">
      <w:pPr>
        <w:spacing w:line="360" w:lineRule="auto"/>
        <w:ind w:left="960" w:hanging="960" w:hangingChars="400"/>
        <w:rPr>
          <w:rFonts w:ascii="仿宋" w:hAnsi="仿宋" w:eastAsia="仿宋" w:cs="仿宋"/>
          <w:sz w:val="24"/>
        </w:rPr>
      </w:pPr>
      <w:r>
        <w:rPr>
          <w:rFonts w:hint="eastAsia" w:ascii="仿宋" w:hAnsi="仿宋" w:eastAsia="仿宋" w:cs="仿宋"/>
          <w:sz w:val="24"/>
        </w:rPr>
        <w:t>6.4.3   不接受投标人主动对投标文件的澄清、说明或者补正。</w:t>
      </w:r>
    </w:p>
    <w:p w14:paraId="28BD77B6">
      <w:pPr>
        <w:pStyle w:val="251"/>
        <w:rPr>
          <w:rFonts w:ascii="仿宋" w:hAnsi="仿宋" w:eastAsia="仿宋" w:cs="仿宋"/>
        </w:rPr>
      </w:pPr>
      <w:bookmarkStart w:id="247" w:name="_Toc8244"/>
      <w:bookmarkStart w:id="248" w:name="_Toc531359022"/>
      <w:r>
        <w:rPr>
          <w:rFonts w:hint="eastAsia" w:ascii="仿宋" w:hAnsi="仿宋" w:eastAsia="仿宋" w:cs="仿宋"/>
        </w:rPr>
        <w:t>6.5     报价错误修正</w:t>
      </w:r>
      <w:bookmarkEnd w:id="247"/>
      <w:bookmarkEnd w:id="248"/>
    </w:p>
    <w:p w14:paraId="345BF0E6">
      <w:pPr>
        <w:spacing w:line="360" w:lineRule="auto"/>
        <w:ind w:left="960" w:hanging="960" w:hangingChars="400"/>
        <w:rPr>
          <w:rFonts w:ascii="仿宋" w:hAnsi="仿宋" w:eastAsia="仿宋" w:cs="仿宋"/>
          <w:sz w:val="24"/>
        </w:rPr>
      </w:pPr>
      <w:r>
        <w:rPr>
          <w:rFonts w:hint="eastAsia" w:ascii="仿宋" w:hAnsi="仿宋" w:eastAsia="仿宋" w:cs="仿宋"/>
          <w:sz w:val="24"/>
        </w:rPr>
        <w:t>6.5.1   评标委员会对确定投标文件为实质上响应招标文件要求的，投标文件报价出现前后不一致的，按照下列规定修正：</w:t>
      </w:r>
    </w:p>
    <w:p w14:paraId="75451B53">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w:t>
      </w:r>
      <w:r>
        <w:rPr>
          <w:rFonts w:hint="eastAsia" w:ascii="仿宋" w:hAnsi="仿宋" w:eastAsia="仿宋" w:cs="仿宋"/>
          <w:bCs/>
          <w:sz w:val="24"/>
        </w:rPr>
        <w:t>明细表相应内容不一致的，以开标一览表（报价表）为准（政采云系统开启报价若与报价文件不一致以报价文件为准）；</w:t>
      </w:r>
    </w:p>
    <w:p w14:paraId="20090E53">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bCs/>
          <w:sz w:val="24"/>
        </w:rPr>
        <w:t>报价文件的大写金额和小写金额不一致的，以大写金额为准；</w:t>
      </w:r>
    </w:p>
    <w:p w14:paraId="70B87467">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bCs/>
          <w:sz w:val="24"/>
        </w:rPr>
        <w:t>单价金额小数点或者百分比有明显错位的，以开标一览表（报价表）的总价为准，并修改单价；</w:t>
      </w:r>
    </w:p>
    <w:p w14:paraId="72C876BD">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4 \* GB2 </w:instrText>
      </w:r>
      <w:r>
        <w:rPr>
          <w:rFonts w:hint="eastAsia" w:ascii="仿宋" w:hAnsi="仿宋" w:eastAsia="仿宋" w:cs="仿宋"/>
          <w:bCs/>
          <w:sz w:val="24"/>
        </w:rPr>
        <w:fldChar w:fldCharType="separate"/>
      </w:r>
      <w:r>
        <w:rPr>
          <w:rFonts w:hint="eastAsia" w:ascii="仿宋" w:hAnsi="仿宋" w:eastAsia="仿宋" w:cs="仿宋"/>
          <w:bCs/>
          <w:sz w:val="24"/>
        </w:rPr>
        <w:t>⑷</w:t>
      </w:r>
      <w:r>
        <w:rPr>
          <w:rFonts w:hint="eastAsia" w:ascii="仿宋" w:hAnsi="仿宋" w:eastAsia="仿宋" w:cs="仿宋"/>
          <w:bCs/>
          <w:sz w:val="24"/>
        </w:rPr>
        <w:fldChar w:fldCharType="end"/>
      </w:r>
      <w:r>
        <w:rPr>
          <w:rFonts w:hint="eastAsia" w:ascii="仿宋" w:hAnsi="仿宋" w:eastAsia="仿宋" w:cs="仿宋"/>
          <w:bCs/>
          <w:sz w:val="24"/>
        </w:rPr>
        <w:t>总价金额与按单价汇总金额不一致的，以单价金额计算结果为准；</w:t>
      </w:r>
    </w:p>
    <w:p w14:paraId="3D11C67E">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同时出现两种以上不一致的，按上述顺序修正；</w:t>
      </w:r>
    </w:p>
    <w:p w14:paraId="618EB824">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对不同文字文本</w:t>
      </w:r>
      <w:r>
        <w:rPr>
          <w:rFonts w:hint="eastAsia" w:ascii="仿宋" w:hAnsi="仿宋" w:eastAsia="仿宋" w:cs="仿宋"/>
          <w:kern w:val="0"/>
          <w:sz w:val="24"/>
        </w:rPr>
        <w:t>投标文件</w:t>
      </w:r>
      <w:r>
        <w:rPr>
          <w:rFonts w:hint="eastAsia" w:ascii="仿宋" w:hAnsi="仿宋" w:eastAsia="仿宋" w:cs="仿宋"/>
          <w:bCs/>
          <w:sz w:val="24"/>
        </w:rPr>
        <w:t>的解释发生异议的，以中文文本为准；</w:t>
      </w:r>
    </w:p>
    <w:p w14:paraId="4287B07F">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7 \* GB2 </w:instrText>
      </w:r>
      <w:r>
        <w:rPr>
          <w:rFonts w:hint="eastAsia" w:ascii="仿宋" w:hAnsi="仿宋" w:eastAsia="仿宋" w:cs="仿宋"/>
          <w:bCs/>
          <w:sz w:val="24"/>
        </w:rPr>
        <w:fldChar w:fldCharType="separate"/>
      </w:r>
      <w:r>
        <w:rPr>
          <w:rFonts w:hint="eastAsia" w:ascii="仿宋" w:hAnsi="仿宋" w:eastAsia="仿宋" w:cs="仿宋"/>
          <w:bCs/>
          <w:sz w:val="24"/>
        </w:rPr>
        <w:t>⑺</w:t>
      </w:r>
      <w:r>
        <w:rPr>
          <w:rFonts w:hint="eastAsia" w:ascii="仿宋" w:hAnsi="仿宋" w:eastAsia="仿宋" w:cs="仿宋"/>
          <w:bCs/>
          <w:sz w:val="24"/>
        </w:rPr>
        <w:fldChar w:fldCharType="end"/>
      </w:r>
      <w:r>
        <w:rPr>
          <w:rFonts w:hint="eastAsia" w:ascii="仿宋" w:hAnsi="仿宋" w:eastAsia="仿宋" w:cs="仿宋"/>
          <w:sz w:val="24"/>
        </w:rPr>
        <w:t>修正错误的投标报价，经投标人在线签章确认后产生约束力。调整后的投标报价对投标人具有约束作用。若投标人不接受修正后的投标报价，则其投标无效。</w:t>
      </w:r>
    </w:p>
    <w:p w14:paraId="75A3EF3B">
      <w:pPr>
        <w:pStyle w:val="251"/>
        <w:rPr>
          <w:rFonts w:ascii="仿宋" w:hAnsi="仿宋" w:eastAsia="仿宋" w:cs="仿宋"/>
        </w:rPr>
      </w:pPr>
      <w:bookmarkStart w:id="249" w:name="_Toc23348"/>
      <w:bookmarkStart w:id="250" w:name="_Toc531359024"/>
      <w:r>
        <w:rPr>
          <w:rFonts w:hint="eastAsia" w:ascii="仿宋" w:hAnsi="仿宋" w:eastAsia="仿宋" w:cs="仿宋"/>
        </w:rPr>
        <w:t>6.6     评标报告</w:t>
      </w:r>
      <w:bookmarkEnd w:id="249"/>
      <w:bookmarkEnd w:id="250"/>
    </w:p>
    <w:p w14:paraId="392CF987">
      <w:pPr>
        <w:spacing w:line="360" w:lineRule="auto"/>
        <w:ind w:left="960" w:hanging="960" w:hangingChars="400"/>
        <w:rPr>
          <w:rFonts w:ascii="仿宋" w:hAnsi="仿宋" w:eastAsia="仿宋" w:cs="仿宋"/>
          <w:sz w:val="24"/>
        </w:rPr>
      </w:pPr>
      <w:r>
        <w:rPr>
          <w:rFonts w:hint="eastAsia" w:ascii="仿宋" w:hAnsi="仿宋" w:eastAsia="仿宋" w:cs="仿宋"/>
          <w:sz w:val="24"/>
        </w:rPr>
        <w:t>6.6.1   评审结果汇总，投标人结果排序；</w:t>
      </w:r>
    </w:p>
    <w:p w14:paraId="48469F53">
      <w:pPr>
        <w:spacing w:line="360" w:lineRule="auto"/>
        <w:ind w:left="960" w:hanging="960" w:hangingChars="400"/>
        <w:rPr>
          <w:rFonts w:ascii="仿宋" w:hAnsi="仿宋" w:eastAsia="仿宋" w:cs="仿宋"/>
          <w:sz w:val="24"/>
        </w:rPr>
      </w:pPr>
      <w:r>
        <w:rPr>
          <w:rFonts w:hint="eastAsia" w:ascii="仿宋" w:hAnsi="仿宋" w:eastAsia="仿宋" w:cs="仿宋"/>
          <w:sz w:val="24"/>
        </w:rPr>
        <w:t>6.6.2   评标委员会根据全体评审成员签字的原始评审记录和评审结果编写评标报告，并推荐中标候选人或确定中标人；</w:t>
      </w:r>
    </w:p>
    <w:p w14:paraId="7F1972CD">
      <w:pPr>
        <w:spacing w:line="360" w:lineRule="auto"/>
        <w:ind w:left="960" w:hanging="960" w:hangingChars="400"/>
        <w:rPr>
          <w:rFonts w:ascii="仿宋" w:hAnsi="仿宋" w:eastAsia="仿宋" w:cs="仿宋"/>
          <w:sz w:val="24"/>
        </w:rPr>
      </w:pPr>
      <w:r>
        <w:rPr>
          <w:rFonts w:hint="eastAsia" w:ascii="仿宋" w:hAnsi="仿宋" w:eastAsia="仿宋" w:cs="仿宋"/>
          <w:sz w:val="24"/>
        </w:rPr>
        <w:t>6.6.3   评标报告由评标委员会成员签字确认生效，持不同意见的评标委员会成员应当在评标报告上签署不同意见及理由，否则视为同意评标报告；</w:t>
      </w:r>
    </w:p>
    <w:p w14:paraId="5156E789">
      <w:pPr>
        <w:spacing w:line="360" w:lineRule="auto"/>
        <w:ind w:left="960" w:hanging="960" w:hangingChars="400"/>
        <w:rPr>
          <w:rFonts w:ascii="仿宋" w:hAnsi="仿宋" w:eastAsia="仿宋" w:cs="仿宋"/>
          <w:sz w:val="24"/>
        </w:rPr>
      </w:pPr>
      <w:r>
        <w:rPr>
          <w:rFonts w:hint="eastAsia" w:ascii="仿宋" w:hAnsi="仿宋" w:eastAsia="仿宋" w:cs="仿宋"/>
          <w:sz w:val="24"/>
        </w:rPr>
        <w:t>6.6.4   评标结束后，采购代理机构通过中标公告的形式宣布评标结果。</w:t>
      </w:r>
    </w:p>
    <w:p w14:paraId="088C60B8">
      <w:pPr>
        <w:pStyle w:val="44"/>
        <w:spacing w:beforeLines="100" w:after="240" w:afterLines="100"/>
        <w:jc w:val="left"/>
        <w:outlineLvl w:val="1"/>
        <w:rPr>
          <w:rFonts w:ascii="仿宋" w:hAnsi="仿宋" w:eastAsia="仿宋" w:cs="仿宋"/>
          <w:sz w:val="30"/>
          <w:szCs w:val="30"/>
        </w:rPr>
      </w:pPr>
      <w:bookmarkStart w:id="251" w:name="_Toc12598"/>
      <w:bookmarkStart w:id="252" w:name="_Toc531359025"/>
      <w:bookmarkStart w:id="253" w:name="_Toc523398512"/>
      <w:r>
        <w:rPr>
          <w:rFonts w:hint="eastAsia" w:ascii="仿宋" w:hAnsi="仿宋" w:eastAsia="仿宋" w:cs="仿宋"/>
          <w:sz w:val="30"/>
          <w:szCs w:val="30"/>
        </w:rPr>
        <w:t xml:space="preserve">七    </w:t>
      </w:r>
      <w:r>
        <w:rPr>
          <w:rFonts w:hint="eastAsia" w:ascii="仿宋" w:hAnsi="仿宋" w:eastAsia="仿宋" w:cs="仿宋"/>
          <w:bCs/>
          <w:color w:val="000000"/>
          <w:sz w:val="24"/>
          <w:szCs w:val="24"/>
        </w:rPr>
        <w:t>▲</w:t>
      </w:r>
      <w:r>
        <w:rPr>
          <w:rFonts w:hint="eastAsia" w:ascii="仿宋" w:hAnsi="仿宋" w:eastAsia="仿宋" w:cs="仿宋"/>
          <w:sz w:val="30"/>
          <w:szCs w:val="30"/>
        </w:rPr>
        <w:t>投标无效的情形</w:t>
      </w:r>
      <w:bookmarkEnd w:id="251"/>
      <w:bookmarkEnd w:id="252"/>
      <w:bookmarkEnd w:id="253"/>
    </w:p>
    <w:p w14:paraId="54191E1B">
      <w:pPr>
        <w:pStyle w:val="251"/>
        <w:rPr>
          <w:rFonts w:ascii="仿宋" w:hAnsi="仿宋" w:eastAsia="仿宋" w:cs="仿宋"/>
        </w:rPr>
      </w:pPr>
      <w:bookmarkStart w:id="254" w:name="_Toc10076"/>
      <w:r>
        <w:rPr>
          <w:rFonts w:hint="eastAsia" w:ascii="仿宋" w:hAnsi="仿宋" w:eastAsia="仿宋" w:cs="仿宋"/>
        </w:rPr>
        <w:t>7.1     在开标时，如发现有以下情形之一的，其投标无效</w:t>
      </w:r>
      <w:bookmarkEnd w:id="254"/>
    </w:p>
    <w:p w14:paraId="146E7299">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未按要求提交电子加密投标文件的；</w:t>
      </w:r>
    </w:p>
    <w:p w14:paraId="016792E7">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在规定时间内未解密电子加密投标文件或</w:t>
      </w:r>
      <w:r>
        <w:rPr>
          <w:rFonts w:hint="eastAsia" w:ascii="仿宋" w:hAnsi="仿宋" w:eastAsia="仿宋" w:cs="仿宋"/>
          <w:bCs/>
          <w:sz w:val="24"/>
        </w:rPr>
        <w:t>提交电子加密投标文件无法解密，且未按规定提交备份投标文件。</w:t>
      </w:r>
    </w:p>
    <w:p w14:paraId="53EA27B8">
      <w:pPr>
        <w:pStyle w:val="251"/>
        <w:rPr>
          <w:rFonts w:ascii="仿宋" w:hAnsi="仿宋" w:eastAsia="仿宋" w:cs="仿宋"/>
        </w:rPr>
      </w:pPr>
      <w:bookmarkStart w:id="255" w:name="_Toc29913"/>
      <w:r>
        <w:rPr>
          <w:rFonts w:hint="eastAsia" w:ascii="仿宋" w:hAnsi="仿宋" w:eastAsia="仿宋" w:cs="仿宋"/>
        </w:rPr>
        <w:t>7.2     在符合性审查时，如发现下列情形之一的，其投标无效</w:t>
      </w:r>
      <w:bookmarkEnd w:id="255"/>
    </w:p>
    <w:p w14:paraId="1AD77A67">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bCs/>
          <w:sz w:val="24"/>
        </w:rPr>
        <w:t>未按招标文件规定进行盖章的；</w:t>
      </w:r>
    </w:p>
    <w:p w14:paraId="261E14EB">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未实质响应招标文件中带“</w:t>
      </w:r>
      <w:r>
        <w:rPr>
          <w:rFonts w:hint="eastAsia" w:ascii="仿宋" w:hAnsi="仿宋" w:eastAsia="仿宋" w:cs="仿宋"/>
          <w:bCs/>
          <w:color w:val="000000"/>
          <w:sz w:val="24"/>
          <w:szCs w:val="24"/>
        </w:rPr>
        <w:t>▲</w:t>
      </w:r>
      <w:r>
        <w:rPr>
          <w:rFonts w:hint="eastAsia" w:ascii="仿宋" w:hAnsi="仿宋" w:eastAsia="仿宋" w:cs="仿宋"/>
          <w:sz w:val="24"/>
        </w:rPr>
        <w:t>”条款要求的投标文件</w:t>
      </w:r>
      <w:r>
        <w:rPr>
          <w:rFonts w:hint="eastAsia" w:ascii="仿宋" w:hAnsi="仿宋" w:eastAsia="仿宋" w:cs="仿宋"/>
          <w:bCs/>
          <w:sz w:val="24"/>
        </w:rPr>
        <w:t>；</w:t>
      </w:r>
    </w:p>
    <w:p w14:paraId="31465CB9">
      <w:pPr>
        <w:spacing w:line="360" w:lineRule="auto"/>
        <w:ind w:left="840" w:leftChars="400" w:firstLine="120" w:firstLineChars="5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存在一个或一个以上备选（替代）投标方案的；</w:t>
      </w:r>
    </w:p>
    <w:p w14:paraId="513FA6FA">
      <w:pPr>
        <w:spacing w:line="360" w:lineRule="auto"/>
        <w:ind w:left="840" w:leftChars="400" w:firstLine="120" w:firstLineChars="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投标人提交两份或两份以上内容不同的投标文件，未声明哪一份有效的。</w:t>
      </w:r>
    </w:p>
    <w:p w14:paraId="77E2E45F">
      <w:pPr>
        <w:pStyle w:val="5"/>
        <w:spacing w:before="0" w:after="0"/>
        <w:ind w:left="964" w:hanging="964" w:hangingChars="400"/>
        <w:rPr>
          <w:rFonts w:ascii="仿宋" w:hAnsi="仿宋" w:eastAsia="仿宋" w:cs="仿宋"/>
          <w:sz w:val="24"/>
          <w:szCs w:val="24"/>
        </w:rPr>
      </w:pPr>
      <w:bookmarkStart w:id="256" w:name="_Toc29511"/>
      <w:r>
        <w:rPr>
          <w:rFonts w:hint="eastAsia" w:ascii="仿宋" w:hAnsi="仿宋" w:eastAsia="仿宋" w:cs="仿宋"/>
          <w:sz w:val="24"/>
          <w:szCs w:val="24"/>
        </w:rPr>
        <w:t>7.3     在资信商务技术评审时，如发现下列情形之一的，其投标无效</w:t>
      </w:r>
      <w:bookmarkEnd w:id="256"/>
    </w:p>
    <w:p w14:paraId="4354FC2B">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1 \* GB2 </w:instrText>
      </w:r>
      <w:r>
        <w:rPr>
          <w:rFonts w:hint="eastAsia" w:ascii="仿宋" w:hAnsi="仿宋" w:eastAsia="仿宋" w:cs="仿宋"/>
          <w:bCs/>
          <w:sz w:val="24"/>
        </w:rPr>
        <w:fldChar w:fldCharType="separate"/>
      </w:r>
      <w:r>
        <w:rPr>
          <w:rFonts w:hint="eastAsia" w:ascii="仿宋" w:hAnsi="仿宋" w:eastAsia="仿宋" w:cs="仿宋"/>
          <w:bCs/>
          <w:sz w:val="24"/>
        </w:rPr>
        <w:t>⑴</w:t>
      </w:r>
      <w:r>
        <w:rPr>
          <w:rFonts w:hint="eastAsia" w:ascii="仿宋" w:hAnsi="仿宋" w:eastAsia="仿宋" w:cs="仿宋"/>
          <w:bCs/>
          <w:sz w:val="24"/>
        </w:rPr>
        <w:fldChar w:fldCharType="end"/>
      </w:r>
      <w:r>
        <w:rPr>
          <w:rFonts w:hint="eastAsia" w:ascii="仿宋" w:hAnsi="仿宋" w:eastAsia="仿宋" w:cs="仿宋"/>
          <w:sz w:val="24"/>
        </w:rPr>
        <w:t>投标文件含有采购人不能接受的附加条款的；</w:t>
      </w:r>
    </w:p>
    <w:p w14:paraId="43F3454B">
      <w:pPr>
        <w:spacing w:line="360" w:lineRule="auto"/>
        <w:ind w:left="840" w:leftChars="400" w:firstLine="120" w:firstLineChars="5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2 \* GB2 </w:instrText>
      </w:r>
      <w:r>
        <w:rPr>
          <w:rFonts w:hint="eastAsia" w:ascii="仿宋" w:hAnsi="仿宋" w:eastAsia="仿宋" w:cs="仿宋"/>
          <w:bCs/>
          <w:sz w:val="24"/>
        </w:rPr>
        <w:fldChar w:fldCharType="separate"/>
      </w:r>
      <w:r>
        <w:rPr>
          <w:rFonts w:hint="eastAsia" w:ascii="仿宋" w:hAnsi="仿宋" w:eastAsia="仿宋" w:cs="仿宋"/>
          <w:bCs/>
          <w:sz w:val="24"/>
        </w:rPr>
        <w:t>⑵</w:t>
      </w:r>
      <w:r>
        <w:rPr>
          <w:rFonts w:hint="eastAsia" w:ascii="仿宋" w:hAnsi="仿宋" w:eastAsia="仿宋" w:cs="仿宋"/>
          <w:bCs/>
          <w:sz w:val="24"/>
        </w:rPr>
        <w:fldChar w:fldCharType="end"/>
      </w:r>
      <w:r>
        <w:rPr>
          <w:rFonts w:hint="eastAsia" w:ascii="仿宋" w:hAnsi="仿宋" w:eastAsia="仿宋" w:cs="仿宋"/>
          <w:sz w:val="24"/>
        </w:rPr>
        <w:t>投标文件中提供赠品、回扣或者与采购无关的其他商品、服务的；</w:t>
      </w:r>
    </w:p>
    <w:p w14:paraId="61FD7814">
      <w:pPr>
        <w:spacing w:line="360" w:lineRule="auto"/>
        <w:ind w:left="1185" w:leftChars="450" w:hanging="240" w:hangingChars="100"/>
        <w:rPr>
          <w:rFonts w:ascii="仿宋" w:hAnsi="仿宋" w:eastAsia="仿宋" w:cs="仿宋"/>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3 \* GB2 </w:instrText>
      </w:r>
      <w:r>
        <w:rPr>
          <w:rFonts w:hint="eastAsia" w:ascii="仿宋" w:hAnsi="仿宋" w:eastAsia="仿宋" w:cs="仿宋"/>
          <w:bCs/>
          <w:sz w:val="24"/>
        </w:rPr>
        <w:fldChar w:fldCharType="separate"/>
      </w:r>
      <w:r>
        <w:rPr>
          <w:rFonts w:hint="eastAsia" w:ascii="仿宋" w:hAnsi="仿宋" w:eastAsia="仿宋" w:cs="仿宋"/>
          <w:bCs/>
          <w:sz w:val="24"/>
        </w:rPr>
        <w:t>⑶</w:t>
      </w:r>
      <w:r>
        <w:rPr>
          <w:rFonts w:hint="eastAsia" w:ascii="仿宋" w:hAnsi="仿宋" w:eastAsia="仿宋" w:cs="仿宋"/>
          <w:bCs/>
          <w:sz w:val="24"/>
        </w:rPr>
        <w:fldChar w:fldCharType="end"/>
      </w:r>
      <w:r>
        <w:rPr>
          <w:rFonts w:hint="eastAsia" w:ascii="仿宋" w:hAnsi="仿宋" w:eastAsia="仿宋" w:cs="仿宋"/>
          <w:sz w:val="24"/>
        </w:rPr>
        <w:t>评标委员会评定有非实质性条款负偏离超过招标文件规定项数的，项数要求见投标人须知前附表（一）；</w:t>
      </w:r>
    </w:p>
    <w:p w14:paraId="4118807A">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bCs/>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18F8FEE1">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5 \* GB2 </w:instrText>
      </w:r>
      <w:r>
        <w:rPr>
          <w:rFonts w:hint="eastAsia" w:ascii="仿宋" w:hAnsi="仿宋" w:eastAsia="仿宋" w:cs="仿宋"/>
          <w:bCs/>
          <w:sz w:val="24"/>
        </w:rPr>
        <w:fldChar w:fldCharType="separate"/>
      </w:r>
      <w:r>
        <w:rPr>
          <w:rFonts w:hint="eastAsia" w:ascii="仿宋" w:hAnsi="仿宋" w:eastAsia="仿宋" w:cs="仿宋"/>
          <w:bCs/>
          <w:sz w:val="24"/>
        </w:rPr>
        <w:t>⑸</w:t>
      </w:r>
      <w:r>
        <w:rPr>
          <w:rFonts w:hint="eastAsia" w:ascii="仿宋" w:hAnsi="仿宋" w:eastAsia="仿宋" w:cs="仿宋"/>
          <w:bCs/>
          <w:sz w:val="24"/>
        </w:rPr>
        <w:fldChar w:fldCharType="end"/>
      </w:r>
      <w:r>
        <w:rPr>
          <w:rFonts w:hint="eastAsia" w:ascii="仿宋" w:hAnsi="仿宋" w:eastAsia="仿宋" w:cs="仿宋"/>
          <w:bCs/>
          <w:sz w:val="24"/>
        </w:rPr>
        <w:t>采购产品为政府强制采购的节能产品，投标人未提供节能产品认证证书的；</w:t>
      </w:r>
    </w:p>
    <w:p w14:paraId="53ECDCE8">
      <w:pPr>
        <w:spacing w:line="360" w:lineRule="auto"/>
        <w:ind w:left="1185" w:leftChars="450" w:hanging="240" w:hangingChars="100"/>
        <w:rPr>
          <w:rFonts w:ascii="仿宋" w:hAnsi="仿宋" w:eastAsia="仿宋" w:cs="仿宋"/>
          <w:bCs/>
          <w:sz w:val="24"/>
        </w:rPr>
      </w:pPr>
      <w:r>
        <w:rPr>
          <w:rFonts w:hint="eastAsia" w:ascii="仿宋" w:hAnsi="仿宋" w:eastAsia="仿宋" w:cs="仿宋"/>
          <w:bCs/>
          <w:sz w:val="24"/>
        </w:rPr>
        <w:fldChar w:fldCharType="begin"/>
      </w:r>
      <w:r>
        <w:rPr>
          <w:rFonts w:hint="eastAsia" w:ascii="仿宋" w:hAnsi="仿宋" w:eastAsia="仿宋" w:cs="仿宋"/>
          <w:bCs/>
          <w:sz w:val="24"/>
        </w:rPr>
        <w:instrText xml:space="preserve"> = 6 \* GB2 </w:instrText>
      </w:r>
      <w:r>
        <w:rPr>
          <w:rFonts w:hint="eastAsia" w:ascii="仿宋" w:hAnsi="仿宋" w:eastAsia="仿宋" w:cs="仿宋"/>
          <w:bCs/>
          <w:sz w:val="24"/>
        </w:rPr>
        <w:fldChar w:fldCharType="separate"/>
      </w:r>
      <w:r>
        <w:rPr>
          <w:rFonts w:hint="eastAsia" w:ascii="仿宋" w:hAnsi="仿宋" w:eastAsia="仿宋" w:cs="仿宋"/>
          <w:bCs/>
          <w:sz w:val="24"/>
        </w:rPr>
        <w:t>⑹</w:t>
      </w:r>
      <w:r>
        <w:rPr>
          <w:rFonts w:hint="eastAsia" w:ascii="仿宋" w:hAnsi="仿宋" w:eastAsia="仿宋" w:cs="仿宋"/>
          <w:bCs/>
          <w:sz w:val="24"/>
        </w:rPr>
        <w:fldChar w:fldCharType="end"/>
      </w:r>
      <w:r>
        <w:rPr>
          <w:rFonts w:hint="eastAsia" w:ascii="仿宋" w:hAnsi="仿宋" w:eastAsia="仿宋" w:cs="仿宋"/>
          <w:bCs/>
          <w:sz w:val="24"/>
        </w:rPr>
        <w:t>投标文件内容不全或内容字迹模糊辨认不清的而导致评标无法正常进行（经评标委员会认定并允许其当场更正的笔误除外的）；</w:t>
      </w:r>
    </w:p>
    <w:p w14:paraId="014B9116">
      <w:pPr>
        <w:spacing w:line="360" w:lineRule="auto"/>
        <w:ind w:left="1185" w:leftChars="450" w:hanging="240" w:hangingChars="100"/>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违反国家及政府部门相关法律、法规、文件规定或经评标委员认定的其他属于重大偏离的。</w:t>
      </w:r>
    </w:p>
    <w:p w14:paraId="2D840809">
      <w:pPr>
        <w:pStyle w:val="5"/>
        <w:spacing w:before="0" w:after="0"/>
        <w:ind w:left="964" w:hanging="964" w:hangingChars="400"/>
        <w:rPr>
          <w:rFonts w:ascii="仿宋" w:hAnsi="仿宋" w:eastAsia="仿宋" w:cs="仿宋"/>
          <w:sz w:val="24"/>
          <w:szCs w:val="24"/>
        </w:rPr>
      </w:pPr>
      <w:bookmarkStart w:id="257" w:name="_Toc7996"/>
      <w:r>
        <w:rPr>
          <w:rFonts w:hint="eastAsia" w:ascii="仿宋" w:hAnsi="仿宋" w:eastAsia="仿宋" w:cs="仿宋"/>
          <w:sz w:val="24"/>
          <w:szCs w:val="24"/>
        </w:rPr>
        <w:t>7.4     在报价评审时，如发现下列情形之一的，其投标无效</w:t>
      </w:r>
      <w:bookmarkEnd w:id="257"/>
    </w:p>
    <w:p w14:paraId="3302BA27">
      <w:pPr>
        <w:spacing w:line="360" w:lineRule="auto"/>
        <w:ind w:left="945" w:leftChars="450"/>
        <w:rPr>
          <w:rFonts w:ascii="仿宋" w:hAnsi="仿宋" w:eastAsia="仿宋" w:cs="仿宋"/>
          <w:b/>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报价超过招标文件中规定的最高限价的；</w:t>
      </w:r>
    </w:p>
    <w:p w14:paraId="3B7BC332">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投标报价存在漏项或报价数量少于采购要求的，报价文件内容与对应资信商务及技术文件内容不一致的；</w:t>
      </w:r>
    </w:p>
    <w:p w14:paraId="38664A77">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评标委员会评定其投标的报价明显不合理或低于成本，有可能影响产品质量或者不能诚信履约的，在评标现场合理的时间内不能合理说明原因和提供证明材料的来证明其报价合理性的；</w:t>
      </w:r>
    </w:p>
    <w:p w14:paraId="3CE7129C">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拒不接受报价错误修正或报价错误修正后未签字确认的。</w:t>
      </w:r>
    </w:p>
    <w:p w14:paraId="6FEF2894">
      <w:pPr>
        <w:pStyle w:val="5"/>
        <w:spacing w:before="0" w:after="0"/>
        <w:ind w:left="964" w:hanging="964" w:hangingChars="400"/>
        <w:rPr>
          <w:rFonts w:ascii="仿宋" w:hAnsi="仿宋" w:eastAsia="仿宋" w:cs="仿宋"/>
          <w:sz w:val="24"/>
          <w:szCs w:val="24"/>
        </w:rPr>
      </w:pPr>
      <w:bookmarkStart w:id="258" w:name="_Toc20947"/>
      <w:r>
        <w:rPr>
          <w:rFonts w:hint="eastAsia" w:ascii="仿宋" w:hAnsi="仿宋" w:eastAsia="仿宋" w:cs="仿宋"/>
          <w:sz w:val="24"/>
          <w:szCs w:val="24"/>
        </w:rPr>
        <w:t>7.5     如有下列情形之一的，其投标无效</w:t>
      </w:r>
      <w:bookmarkEnd w:id="258"/>
    </w:p>
    <w:p w14:paraId="456DD6D4">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GB2 </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投标人直接或者间接从采购人或者采购代理机构处获得其他投标人的相关情况并修改其投标文件；</w:t>
      </w:r>
    </w:p>
    <w:p w14:paraId="2EF22BC3">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GB2 </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投标人按照采购人或者采购代理机构的授意撤换、修改投标文件；</w:t>
      </w:r>
    </w:p>
    <w:p w14:paraId="04539AA0">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GB2 </w:instrText>
      </w:r>
      <w:r>
        <w:rPr>
          <w:rFonts w:hint="eastAsia" w:ascii="仿宋" w:hAnsi="仿宋" w:eastAsia="仿宋" w:cs="仿宋"/>
          <w:sz w:val="24"/>
        </w:rPr>
        <w:fldChar w:fldCharType="separate"/>
      </w:r>
      <w:r>
        <w:rPr>
          <w:rFonts w:hint="eastAsia" w:ascii="仿宋" w:hAnsi="仿宋" w:eastAsia="仿宋" w:cs="仿宋"/>
          <w:sz w:val="24"/>
        </w:rPr>
        <w:t>⑶</w:t>
      </w:r>
      <w:r>
        <w:rPr>
          <w:rFonts w:hint="eastAsia" w:ascii="仿宋" w:hAnsi="仿宋" w:eastAsia="仿宋" w:cs="仿宋"/>
          <w:sz w:val="24"/>
        </w:rPr>
        <w:fldChar w:fldCharType="end"/>
      </w:r>
      <w:r>
        <w:rPr>
          <w:rFonts w:hint="eastAsia" w:ascii="仿宋" w:hAnsi="仿宋" w:eastAsia="仿宋" w:cs="仿宋"/>
          <w:sz w:val="24"/>
        </w:rPr>
        <w:t>投标人之间协商投标文件的实质性内容；</w:t>
      </w:r>
    </w:p>
    <w:p w14:paraId="6D47718A">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GB2 </w:instrText>
      </w:r>
      <w:r>
        <w:rPr>
          <w:rFonts w:hint="eastAsia" w:ascii="仿宋" w:hAnsi="仿宋" w:eastAsia="仿宋" w:cs="仿宋"/>
          <w:sz w:val="24"/>
        </w:rPr>
        <w:fldChar w:fldCharType="separate"/>
      </w:r>
      <w:r>
        <w:rPr>
          <w:rFonts w:hint="eastAsia" w:ascii="仿宋" w:hAnsi="仿宋" w:eastAsia="仿宋" w:cs="仿宋"/>
          <w:sz w:val="24"/>
        </w:rPr>
        <w:t>⑷</w:t>
      </w:r>
      <w:r>
        <w:rPr>
          <w:rFonts w:hint="eastAsia" w:ascii="仿宋" w:hAnsi="仿宋" w:eastAsia="仿宋" w:cs="仿宋"/>
          <w:sz w:val="24"/>
        </w:rPr>
        <w:fldChar w:fldCharType="end"/>
      </w:r>
      <w:r>
        <w:rPr>
          <w:rFonts w:hint="eastAsia" w:ascii="仿宋" w:hAnsi="仿宋" w:eastAsia="仿宋" w:cs="仿宋"/>
          <w:sz w:val="24"/>
        </w:rPr>
        <w:t>属于同一集团、协会、商会等组织成员的投标人按照该组织要求协同参加政府采购活动；</w:t>
      </w:r>
    </w:p>
    <w:p w14:paraId="56216EE7">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5 \* GB2 </w:instrText>
      </w:r>
      <w:r>
        <w:rPr>
          <w:rFonts w:hint="eastAsia" w:ascii="仿宋" w:hAnsi="仿宋" w:eastAsia="仿宋" w:cs="仿宋"/>
          <w:sz w:val="24"/>
        </w:rPr>
        <w:fldChar w:fldCharType="separate"/>
      </w:r>
      <w:r>
        <w:rPr>
          <w:rFonts w:hint="eastAsia" w:ascii="仿宋" w:hAnsi="仿宋" w:eastAsia="仿宋" w:cs="仿宋"/>
          <w:sz w:val="24"/>
        </w:rPr>
        <w:t>⑸</w:t>
      </w:r>
      <w:r>
        <w:rPr>
          <w:rFonts w:hint="eastAsia" w:ascii="仿宋" w:hAnsi="仿宋" w:eastAsia="仿宋" w:cs="仿宋"/>
          <w:sz w:val="24"/>
        </w:rPr>
        <w:fldChar w:fldCharType="end"/>
      </w:r>
      <w:r>
        <w:rPr>
          <w:rFonts w:hint="eastAsia" w:ascii="仿宋" w:hAnsi="仿宋" w:eastAsia="仿宋" w:cs="仿宋"/>
          <w:sz w:val="24"/>
        </w:rPr>
        <w:t>投标人之间事先约定由某一特定投标人中标、成交；</w:t>
      </w:r>
    </w:p>
    <w:p w14:paraId="57DE0223">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6 \* GB2 </w:instrText>
      </w:r>
      <w:r>
        <w:rPr>
          <w:rFonts w:hint="eastAsia" w:ascii="仿宋" w:hAnsi="仿宋" w:eastAsia="仿宋" w:cs="仿宋"/>
          <w:sz w:val="24"/>
        </w:rPr>
        <w:fldChar w:fldCharType="separate"/>
      </w:r>
      <w:r>
        <w:rPr>
          <w:rFonts w:hint="eastAsia" w:ascii="仿宋" w:hAnsi="仿宋" w:eastAsia="仿宋" w:cs="仿宋"/>
          <w:sz w:val="24"/>
        </w:rPr>
        <w:t>⑹</w:t>
      </w:r>
      <w:r>
        <w:rPr>
          <w:rFonts w:hint="eastAsia" w:ascii="仿宋" w:hAnsi="仿宋" w:eastAsia="仿宋" w:cs="仿宋"/>
          <w:sz w:val="24"/>
        </w:rPr>
        <w:fldChar w:fldCharType="end"/>
      </w:r>
      <w:r>
        <w:rPr>
          <w:rFonts w:hint="eastAsia" w:ascii="仿宋" w:hAnsi="仿宋" w:eastAsia="仿宋" w:cs="仿宋"/>
          <w:sz w:val="24"/>
        </w:rPr>
        <w:t>投标人之间商定部分投标人放弃参加政府采购活动或者放弃中标、成交；</w:t>
      </w:r>
    </w:p>
    <w:p w14:paraId="6A5CCBC5">
      <w:pPr>
        <w:spacing w:line="360" w:lineRule="auto"/>
        <w:ind w:left="1185" w:leftChars="450" w:hanging="240" w:hangingChars="1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7 \* GB2 </w:instrText>
      </w:r>
      <w:r>
        <w:rPr>
          <w:rFonts w:hint="eastAsia" w:ascii="仿宋" w:hAnsi="仿宋" w:eastAsia="仿宋" w:cs="仿宋"/>
          <w:sz w:val="24"/>
        </w:rPr>
        <w:fldChar w:fldCharType="separate"/>
      </w:r>
      <w:r>
        <w:rPr>
          <w:rFonts w:hint="eastAsia" w:ascii="仿宋" w:hAnsi="仿宋" w:eastAsia="仿宋" w:cs="仿宋"/>
          <w:sz w:val="24"/>
        </w:rPr>
        <w:t>⑺</w:t>
      </w:r>
      <w:r>
        <w:rPr>
          <w:rFonts w:hint="eastAsia" w:ascii="仿宋" w:hAnsi="仿宋" w:eastAsia="仿宋" w:cs="仿宋"/>
          <w:sz w:val="24"/>
        </w:rPr>
        <w:fldChar w:fldCharType="end"/>
      </w:r>
      <w:r>
        <w:rPr>
          <w:rFonts w:hint="eastAsia" w:ascii="仿宋" w:hAnsi="仿宋" w:eastAsia="仿宋" w:cs="仿宋"/>
          <w:sz w:val="24"/>
        </w:rPr>
        <w:t>投标人与采购人或者采购代理机构之间、投标人相互之间，为谋求特定投标人中标、成交或者排斥其他投标人的其他串通行为；</w:t>
      </w:r>
    </w:p>
    <w:p w14:paraId="5B204574">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8 \* GB2 </w:instrText>
      </w:r>
      <w:r>
        <w:rPr>
          <w:rFonts w:hint="eastAsia" w:ascii="仿宋" w:hAnsi="仿宋" w:eastAsia="仿宋" w:cs="仿宋"/>
          <w:sz w:val="24"/>
        </w:rPr>
        <w:fldChar w:fldCharType="separate"/>
      </w:r>
      <w:r>
        <w:rPr>
          <w:rFonts w:hint="eastAsia" w:ascii="仿宋" w:hAnsi="仿宋" w:eastAsia="仿宋" w:cs="仿宋"/>
          <w:sz w:val="24"/>
        </w:rPr>
        <w:t>⑻</w:t>
      </w:r>
      <w:r>
        <w:rPr>
          <w:rFonts w:hint="eastAsia" w:ascii="仿宋" w:hAnsi="仿宋" w:eastAsia="仿宋" w:cs="仿宋"/>
          <w:sz w:val="24"/>
        </w:rPr>
        <w:fldChar w:fldCharType="end"/>
      </w:r>
      <w:r>
        <w:rPr>
          <w:rFonts w:hint="eastAsia" w:ascii="仿宋" w:hAnsi="仿宋" w:eastAsia="仿宋" w:cs="仿宋"/>
          <w:sz w:val="24"/>
        </w:rPr>
        <w:t>不同投标人的投标文件由同一单位或者个人编制；</w:t>
      </w:r>
    </w:p>
    <w:p w14:paraId="0FE3D938">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9 \* GB2 </w:instrText>
      </w:r>
      <w:r>
        <w:rPr>
          <w:rFonts w:hint="eastAsia" w:ascii="仿宋" w:hAnsi="仿宋" w:eastAsia="仿宋" w:cs="仿宋"/>
          <w:sz w:val="24"/>
        </w:rPr>
        <w:fldChar w:fldCharType="separate"/>
      </w:r>
      <w:r>
        <w:rPr>
          <w:rFonts w:hint="eastAsia" w:ascii="仿宋" w:hAnsi="仿宋" w:eastAsia="仿宋" w:cs="仿宋"/>
          <w:sz w:val="24"/>
        </w:rPr>
        <w:t>⑼</w:t>
      </w:r>
      <w:r>
        <w:rPr>
          <w:rFonts w:hint="eastAsia" w:ascii="仿宋" w:hAnsi="仿宋" w:eastAsia="仿宋" w:cs="仿宋"/>
          <w:sz w:val="24"/>
        </w:rPr>
        <w:fldChar w:fldCharType="end"/>
      </w:r>
      <w:r>
        <w:rPr>
          <w:rFonts w:hint="eastAsia" w:ascii="仿宋" w:hAnsi="仿宋" w:eastAsia="仿宋" w:cs="仿宋"/>
          <w:sz w:val="24"/>
        </w:rPr>
        <w:t>不同投标人委托同一单位或者个人办理投标事宜；</w:t>
      </w:r>
    </w:p>
    <w:p w14:paraId="0A3271C4">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10 \* GB2 </w:instrText>
      </w:r>
      <w:r>
        <w:rPr>
          <w:rFonts w:hint="eastAsia" w:ascii="仿宋" w:hAnsi="仿宋" w:eastAsia="仿宋" w:cs="仿宋"/>
          <w:sz w:val="24"/>
        </w:rPr>
        <w:fldChar w:fldCharType="separate"/>
      </w:r>
      <w:r>
        <w:rPr>
          <w:rFonts w:hint="eastAsia" w:ascii="仿宋" w:hAnsi="仿宋" w:eastAsia="仿宋" w:cs="仿宋"/>
          <w:sz w:val="24"/>
        </w:rPr>
        <w:t>⑽</w:t>
      </w:r>
      <w:r>
        <w:rPr>
          <w:rFonts w:hint="eastAsia" w:ascii="仿宋" w:hAnsi="仿宋" w:eastAsia="仿宋" w:cs="仿宋"/>
          <w:sz w:val="24"/>
        </w:rPr>
        <w:fldChar w:fldCharType="end"/>
      </w:r>
      <w:r>
        <w:rPr>
          <w:rFonts w:hint="eastAsia" w:ascii="仿宋" w:hAnsi="仿宋" w:eastAsia="仿宋" w:cs="仿宋"/>
          <w:sz w:val="24"/>
        </w:rPr>
        <w:t>不同投标人的投标文件载明的项目管理成员或者联系人员为同一人；</w:t>
      </w:r>
    </w:p>
    <w:p w14:paraId="08D2575C">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11 \* GB2 </w:instrText>
      </w:r>
      <w:r>
        <w:rPr>
          <w:rFonts w:hint="eastAsia" w:ascii="仿宋" w:hAnsi="仿宋" w:eastAsia="仿宋" w:cs="仿宋"/>
          <w:sz w:val="24"/>
        </w:rPr>
        <w:fldChar w:fldCharType="separate"/>
      </w:r>
      <w:r>
        <w:rPr>
          <w:rFonts w:hint="eastAsia" w:ascii="仿宋" w:hAnsi="仿宋" w:eastAsia="仿宋" w:cs="仿宋"/>
          <w:sz w:val="24"/>
        </w:rPr>
        <w:t>⑾</w:t>
      </w:r>
      <w:r>
        <w:rPr>
          <w:rFonts w:hint="eastAsia" w:ascii="仿宋" w:hAnsi="仿宋" w:eastAsia="仿宋" w:cs="仿宋"/>
          <w:sz w:val="24"/>
        </w:rPr>
        <w:fldChar w:fldCharType="end"/>
      </w:r>
      <w:r>
        <w:rPr>
          <w:rFonts w:hint="eastAsia" w:ascii="仿宋" w:hAnsi="仿宋" w:eastAsia="仿宋" w:cs="仿宋"/>
          <w:sz w:val="24"/>
        </w:rPr>
        <w:t>不同投标人的投标文件异常一致或者投标报价呈规律性差异；</w:t>
      </w:r>
    </w:p>
    <w:p w14:paraId="66C48B2C">
      <w:pPr>
        <w:spacing w:line="360" w:lineRule="auto"/>
        <w:ind w:left="945" w:leftChars="45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12 \* GB2 </w:instrText>
      </w:r>
      <w:r>
        <w:rPr>
          <w:rFonts w:hint="eastAsia" w:ascii="仿宋" w:hAnsi="仿宋" w:eastAsia="仿宋" w:cs="仿宋"/>
          <w:sz w:val="24"/>
        </w:rPr>
        <w:fldChar w:fldCharType="separate"/>
      </w:r>
      <w:r>
        <w:rPr>
          <w:rFonts w:hint="eastAsia" w:ascii="仿宋" w:hAnsi="仿宋" w:eastAsia="仿宋" w:cs="仿宋"/>
          <w:sz w:val="24"/>
        </w:rPr>
        <w:t>⑿</w:t>
      </w:r>
      <w:r>
        <w:rPr>
          <w:rFonts w:hint="eastAsia" w:ascii="仿宋" w:hAnsi="仿宋" w:eastAsia="仿宋" w:cs="仿宋"/>
          <w:sz w:val="24"/>
        </w:rPr>
        <w:fldChar w:fldCharType="end"/>
      </w:r>
      <w:r>
        <w:rPr>
          <w:rFonts w:hint="eastAsia" w:ascii="仿宋" w:hAnsi="仿宋" w:eastAsia="仿宋" w:cs="仿宋"/>
          <w:sz w:val="24"/>
        </w:rPr>
        <w:t>提供虚假材料谋取中标的。</w:t>
      </w:r>
    </w:p>
    <w:p w14:paraId="3A59C8A1">
      <w:pPr>
        <w:pStyle w:val="5"/>
        <w:spacing w:before="0" w:after="0"/>
        <w:ind w:left="964" w:hanging="964" w:hangingChars="400"/>
        <w:rPr>
          <w:rFonts w:ascii="仿宋" w:hAnsi="仿宋" w:eastAsia="仿宋" w:cs="仿宋"/>
          <w:sz w:val="24"/>
          <w:szCs w:val="24"/>
        </w:rPr>
      </w:pPr>
      <w:bookmarkStart w:id="259" w:name="_Toc21014"/>
      <w:bookmarkStart w:id="260" w:name="_Toc34895575"/>
      <w:r>
        <w:rPr>
          <w:rFonts w:hint="eastAsia" w:ascii="仿宋" w:hAnsi="仿宋" w:eastAsia="仿宋" w:cs="仿宋"/>
          <w:sz w:val="24"/>
          <w:szCs w:val="24"/>
        </w:rPr>
        <w:t>7.6     如有下列情形之一的，可中止电子交易活动的情形</w:t>
      </w:r>
      <w:bookmarkEnd w:id="259"/>
      <w:bookmarkEnd w:id="260"/>
    </w:p>
    <w:p w14:paraId="174C0E26">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7.6.1   招标过程中出现以下情形，导致政府采购云平台无法正常运行，或者无法保证电子交易的公平、公正和安全时，采购代理机构将中止电子交易活动：</w:t>
      </w:r>
    </w:p>
    <w:p w14:paraId="791FAFCA">
      <w:pPr>
        <w:spacing w:line="360" w:lineRule="auto"/>
        <w:ind w:left="960" w:hanging="960" w:hangingChars="400"/>
        <w:jc w:val="left"/>
        <w:rPr>
          <w:rFonts w:ascii="仿宋" w:hAnsi="仿宋" w:eastAsia="仿宋" w:cs="仿宋"/>
          <w:sz w:val="24"/>
        </w:rPr>
      </w:pPr>
      <w:r>
        <w:rPr>
          <w:rFonts w:hint="eastAsia" w:ascii="仿宋" w:hAnsi="仿宋" w:eastAsia="仿宋" w:cs="仿宋"/>
          <w:sz w:val="24"/>
        </w:rPr>
        <w:t xml:space="preserve">        ⑴电子交易平台发生故障而无法登录访问的；</w:t>
      </w:r>
    </w:p>
    <w:p w14:paraId="423748EE">
      <w:pPr>
        <w:spacing w:line="360" w:lineRule="auto"/>
        <w:ind w:left="840" w:leftChars="400" w:firstLine="120" w:firstLineChars="50"/>
        <w:jc w:val="left"/>
        <w:rPr>
          <w:rFonts w:ascii="仿宋" w:hAnsi="仿宋" w:eastAsia="仿宋" w:cs="仿宋"/>
          <w:sz w:val="24"/>
        </w:rPr>
      </w:pPr>
      <w:r>
        <w:rPr>
          <w:rFonts w:hint="eastAsia" w:ascii="仿宋" w:hAnsi="仿宋" w:eastAsia="仿宋" w:cs="仿宋"/>
          <w:sz w:val="24"/>
        </w:rPr>
        <w:t>⑵电子交易平台应用或数据库出现错误，不能进行正常操作的；</w:t>
      </w:r>
    </w:p>
    <w:p w14:paraId="3E87437B">
      <w:pPr>
        <w:spacing w:line="360" w:lineRule="auto"/>
        <w:ind w:left="945" w:leftChars="450"/>
        <w:rPr>
          <w:rFonts w:ascii="仿宋" w:hAnsi="仿宋" w:eastAsia="仿宋" w:cs="仿宋"/>
          <w:sz w:val="24"/>
        </w:rPr>
      </w:pPr>
      <w:r>
        <w:rPr>
          <w:rFonts w:hint="eastAsia" w:ascii="仿宋" w:hAnsi="仿宋" w:eastAsia="仿宋" w:cs="仿宋"/>
          <w:sz w:val="24"/>
        </w:rPr>
        <w:t>⑶电子交易平台发现严重安全漏洞，有潜在泄密危险的；</w:t>
      </w:r>
    </w:p>
    <w:p w14:paraId="31F7CC36">
      <w:pPr>
        <w:spacing w:line="360" w:lineRule="auto"/>
        <w:ind w:left="945" w:leftChars="450"/>
        <w:rPr>
          <w:rFonts w:ascii="仿宋" w:hAnsi="仿宋" w:eastAsia="仿宋" w:cs="仿宋"/>
          <w:sz w:val="24"/>
        </w:rPr>
      </w:pPr>
      <w:r>
        <w:rPr>
          <w:rFonts w:hint="eastAsia" w:ascii="仿宋" w:hAnsi="仿宋" w:eastAsia="仿宋" w:cs="仿宋"/>
          <w:sz w:val="24"/>
        </w:rPr>
        <w:t xml:space="preserve">⑷病毒发作导致不能进行正常操作的； </w:t>
      </w:r>
    </w:p>
    <w:p w14:paraId="10F39636">
      <w:pPr>
        <w:spacing w:line="360" w:lineRule="auto"/>
        <w:ind w:left="945" w:leftChars="450"/>
        <w:rPr>
          <w:rFonts w:ascii="仿宋" w:hAnsi="仿宋" w:eastAsia="仿宋" w:cs="仿宋"/>
          <w:sz w:val="24"/>
        </w:rPr>
      </w:pPr>
      <w:r>
        <w:rPr>
          <w:rFonts w:hint="eastAsia" w:ascii="仿宋" w:hAnsi="仿宋" w:eastAsia="仿宋" w:cs="仿宋"/>
          <w:sz w:val="24"/>
        </w:rPr>
        <w:t>⑸其他无法保证电子交易的公平、公正和安全的情况</w:t>
      </w:r>
    </w:p>
    <w:p w14:paraId="0A251990">
      <w:pPr>
        <w:spacing w:line="360" w:lineRule="auto"/>
        <w:ind w:left="945" w:leftChars="450"/>
        <w:rPr>
          <w:rFonts w:ascii="仿宋" w:hAnsi="仿宋" w:eastAsia="仿宋" w:cs="仿宋"/>
          <w:sz w:val="24"/>
        </w:rPr>
      </w:pPr>
      <w:r>
        <w:rPr>
          <w:rFonts w:hint="eastAsia" w:ascii="仿宋" w:hAnsi="仿宋" w:eastAsia="仿宋" w:cs="仿宋"/>
          <w:sz w:val="24"/>
        </w:rPr>
        <w:t>出现上述规定情形，不影响采购公平、公正性的，采购代理机构可以待上述情形消除后继续组织电子交易活动；影响或可能影响采购公平、公正性的，应当重新组织采购。</w:t>
      </w:r>
    </w:p>
    <w:p w14:paraId="596C7849">
      <w:pPr>
        <w:pStyle w:val="44"/>
        <w:spacing w:beforeLines="100" w:after="240" w:afterLines="100"/>
        <w:jc w:val="left"/>
        <w:outlineLvl w:val="1"/>
        <w:rPr>
          <w:rFonts w:ascii="仿宋" w:hAnsi="仿宋" w:eastAsia="仿宋" w:cs="仿宋"/>
          <w:sz w:val="30"/>
          <w:szCs w:val="30"/>
        </w:rPr>
      </w:pPr>
      <w:bookmarkStart w:id="261" w:name="_Toc301187772"/>
      <w:bookmarkStart w:id="262" w:name="_Toc5864"/>
      <w:bookmarkStart w:id="263" w:name="_Toc531359026"/>
      <w:bookmarkStart w:id="264" w:name="_Toc303756400"/>
      <w:bookmarkStart w:id="265" w:name="_Toc515526193"/>
      <w:bookmarkStart w:id="266" w:name="_Toc359934597"/>
      <w:r>
        <w:rPr>
          <w:rFonts w:hint="eastAsia" w:ascii="仿宋" w:hAnsi="仿宋" w:eastAsia="仿宋" w:cs="仿宋"/>
          <w:sz w:val="30"/>
          <w:szCs w:val="30"/>
        </w:rPr>
        <w:t>八    中标和合同</w:t>
      </w:r>
      <w:bookmarkEnd w:id="261"/>
      <w:bookmarkEnd w:id="262"/>
      <w:bookmarkEnd w:id="263"/>
      <w:bookmarkEnd w:id="264"/>
      <w:bookmarkEnd w:id="265"/>
      <w:bookmarkEnd w:id="266"/>
    </w:p>
    <w:p w14:paraId="4337E294">
      <w:pPr>
        <w:pStyle w:val="251"/>
        <w:rPr>
          <w:rFonts w:ascii="仿宋" w:hAnsi="仿宋" w:eastAsia="仿宋" w:cs="仿宋"/>
        </w:rPr>
      </w:pPr>
      <w:bookmarkStart w:id="267" w:name="_Toc301187776"/>
      <w:bookmarkStart w:id="268" w:name="_Toc303756402"/>
      <w:bookmarkStart w:id="269" w:name="_Toc359934599"/>
      <w:bookmarkStart w:id="270" w:name="_Toc531359027"/>
      <w:bookmarkStart w:id="271" w:name="_Toc3734"/>
      <w:bookmarkStart w:id="272" w:name="_Toc515526194"/>
      <w:r>
        <w:rPr>
          <w:rFonts w:hint="eastAsia" w:ascii="仿宋" w:hAnsi="仿宋" w:eastAsia="仿宋" w:cs="仿宋"/>
        </w:rPr>
        <w:t>8.1</w:t>
      </w:r>
      <w:bookmarkEnd w:id="267"/>
      <w:bookmarkEnd w:id="268"/>
      <w:bookmarkEnd w:id="269"/>
      <w:r>
        <w:rPr>
          <w:rFonts w:hint="eastAsia" w:ascii="仿宋" w:hAnsi="仿宋" w:eastAsia="仿宋" w:cs="仿宋"/>
        </w:rPr>
        <w:t xml:space="preserve">     中标</w:t>
      </w:r>
      <w:bookmarkEnd w:id="270"/>
      <w:bookmarkEnd w:id="271"/>
      <w:bookmarkEnd w:id="272"/>
    </w:p>
    <w:p w14:paraId="79CB4109">
      <w:pPr>
        <w:spacing w:line="360" w:lineRule="auto"/>
        <w:ind w:left="960" w:hanging="960" w:hangingChars="400"/>
        <w:rPr>
          <w:rFonts w:ascii="仿宋" w:hAnsi="仿宋" w:eastAsia="仿宋" w:cs="仿宋"/>
          <w:sz w:val="24"/>
        </w:rPr>
      </w:pPr>
      <w:r>
        <w:rPr>
          <w:rFonts w:hint="eastAsia" w:ascii="仿宋" w:hAnsi="仿宋" w:eastAsia="仿宋" w:cs="仿宋"/>
          <w:sz w:val="24"/>
        </w:rPr>
        <w:t>8.1.1   采购代理机构在评标结束后2个工作日内将评标报告提交采购人确认；</w:t>
      </w:r>
    </w:p>
    <w:p w14:paraId="371BAEBF">
      <w:pPr>
        <w:spacing w:line="360" w:lineRule="auto"/>
        <w:ind w:left="960" w:hanging="960" w:hangingChars="400"/>
        <w:rPr>
          <w:rFonts w:ascii="仿宋" w:hAnsi="仿宋" w:eastAsia="仿宋" w:cs="仿宋"/>
          <w:sz w:val="24"/>
        </w:rPr>
      </w:pPr>
      <w:r>
        <w:rPr>
          <w:rFonts w:hint="eastAsia" w:ascii="仿宋" w:hAnsi="仿宋" w:eastAsia="仿宋" w:cs="仿宋"/>
          <w:sz w:val="24"/>
        </w:rPr>
        <w:t>8.1.2   采购人应当自收到评标报告之日起5个工作日内，在评标报告确定的中标候选人名单中按顺序确定中标人；</w:t>
      </w:r>
    </w:p>
    <w:p w14:paraId="20C573AE">
      <w:pPr>
        <w:spacing w:line="360" w:lineRule="auto"/>
        <w:ind w:left="960" w:hanging="960" w:hangingChars="400"/>
        <w:rPr>
          <w:rFonts w:ascii="仿宋" w:hAnsi="仿宋" w:eastAsia="仿宋" w:cs="仿宋"/>
          <w:sz w:val="24"/>
        </w:rPr>
      </w:pPr>
      <w:r>
        <w:rPr>
          <w:rFonts w:hint="eastAsia" w:ascii="仿宋" w:hAnsi="仿宋" w:eastAsia="仿宋" w:cs="仿宋"/>
          <w:sz w:val="24"/>
        </w:rPr>
        <w:t>8.1.3   采购人在收到评标报告5个工作日内未按评标报告推荐的中标候选人顺序确定中标人，又不能说明合法理由的，视同按评标报告推荐的顺序确定排名第一的中标候选人为中标人；</w:t>
      </w:r>
    </w:p>
    <w:p w14:paraId="7DFF79A1">
      <w:pPr>
        <w:spacing w:line="360" w:lineRule="auto"/>
        <w:ind w:left="960" w:hanging="960" w:hangingChars="400"/>
        <w:rPr>
          <w:rFonts w:ascii="仿宋" w:hAnsi="仿宋" w:eastAsia="仿宋" w:cs="仿宋"/>
          <w:sz w:val="24"/>
        </w:rPr>
      </w:pPr>
      <w:r>
        <w:rPr>
          <w:rFonts w:hint="eastAsia" w:ascii="仿宋" w:hAnsi="仿宋" w:eastAsia="仿宋" w:cs="仿宋"/>
          <w:sz w:val="24"/>
        </w:rPr>
        <w:t>8.1.4   中标人拒绝与采购人签订合同的，采购人可以按照评标报告推荐的中标人名单排序，确定下一候选人为中标人，也可以重新开展政府采购活动。</w:t>
      </w:r>
    </w:p>
    <w:p w14:paraId="78A18447">
      <w:pPr>
        <w:pStyle w:val="251"/>
        <w:rPr>
          <w:rFonts w:ascii="仿宋" w:hAnsi="仿宋" w:eastAsia="仿宋" w:cs="仿宋"/>
        </w:rPr>
      </w:pPr>
      <w:bookmarkStart w:id="273" w:name="_Toc20556"/>
      <w:bookmarkStart w:id="274" w:name="_Toc531359028"/>
      <w:r>
        <w:rPr>
          <w:rFonts w:hint="eastAsia" w:ascii="仿宋" w:hAnsi="仿宋" w:eastAsia="仿宋" w:cs="仿宋"/>
        </w:rPr>
        <w:t>8.2     中标公告和中标通知书</w:t>
      </w:r>
      <w:bookmarkEnd w:id="273"/>
      <w:bookmarkEnd w:id="274"/>
    </w:p>
    <w:p w14:paraId="73EE1AC7">
      <w:pPr>
        <w:spacing w:line="360" w:lineRule="auto"/>
        <w:ind w:left="960" w:hanging="960" w:hangingChars="400"/>
        <w:rPr>
          <w:rFonts w:ascii="仿宋" w:hAnsi="仿宋" w:eastAsia="仿宋" w:cs="仿宋"/>
          <w:sz w:val="24"/>
        </w:rPr>
      </w:pPr>
      <w:r>
        <w:rPr>
          <w:rFonts w:hint="eastAsia" w:ascii="仿宋" w:hAnsi="仿宋" w:eastAsia="仿宋" w:cs="仿宋"/>
          <w:sz w:val="24"/>
        </w:rPr>
        <w:t>8.2.1   采购代理机构应当自中标人确定之日起2个工作日内，在投标人须知前附表（一）规定的网址发布中标结果；</w:t>
      </w:r>
    </w:p>
    <w:p w14:paraId="5585AC2C">
      <w:pPr>
        <w:spacing w:line="360" w:lineRule="auto"/>
        <w:ind w:left="960" w:hanging="960" w:hangingChars="400"/>
        <w:rPr>
          <w:rFonts w:ascii="仿宋" w:hAnsi="仿宋" w:eastAsia="仿宋" w:cs="仿宋"/>
          <w:sz w:val="24"/>
        </w:rPr>
      </w:pPr>
      <w:r>
        <w:rPr>
          <w:rFonts w:hint="eastAsia" w:ascii="仿宋" w:hAnsi="仿宋" w:eastAsia="仿宋" w:cs="仿宋"/>
          <w:sz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41ECDAEF">
      <w:pPr>
        <w:spacing w:line="360" w:lineRule="auto"/>
        <w:ind w:left="960" w:hanging="960" w:hangingChars="400"/>
        <w:rPr>
          <w:rFonts w:ascii="仿宋" w:hAnsi="仿宋" w:eastAsia="仿宋" w:cs="仿宋"/>
          <w:sz w:val="24"/>
        </w:rPr>
      </w:pPr>
      <w:r>
        <w:rPr>
          <w:rFonts w:hint="eastAsia" w:ascii="仿宋" w:hAnsi="仿宋" w:eastAsia="仿宋" w:cs="仿宋"/>
          <w:sz w:val="24"/>
        </w:rPr>
        <w:t>8.2.3   中标公告期限为1个工作日；</w:t>
      </w:r>
    </w:p>
    <w:p w14:paraId="608F99BB">
      <w:pPr>
        <w:spacing w:line="360" w:lineRule="auto"/>
        <w:ind w:left="960" w:hanging="960" w:hangingChars="400"/>
        <w:rPr>
          <w:rFonts w:ascii="仿宋" w:hAnsi="仿宋" w:eastAsia="仿宋" w:cs="仿宋"/>
          <w:sz w:val="24"/>
        </w:rPr>
      </w:pPr>
      <w:r>
        <w:rPr>
          <w:rFonts w:hint="eastAsia" w:ascii="仿宋" w:hAnsi="仿宋" w:eastAsia="仿宋" w:cs="仿宋"/>
          <w:sz w:val="24"/>
        </w:rPr>
        <w:t>8.2.4   采购代理机构将在中标结果公告中附中标通知书，视同向中标人发出中标通知书，同时中标人应在中标结果公告发布后签订合同前，赴政府采购代理机构项目负责人处领取书面中标通知书；</w:t>
      </w:r>
    </w:p>
    <w:p w14:paraId="4B1A753B">
      <w:pPr>
        <w:spacing w:line="360" w:lineRule="auto"/>
        <w:ind w:left="960" w:hanging="960" w:hangingChars="400"/>
        <w:rPr>
          <w:rFonts w:ascii="仿宋" w:hAnsi="仿宋" w:eastAsia="仿宋" w:cs="仿宋"/>
          <w:sz w:val="24"/>
        </w:rPr>
      </w:pPr>
      <w:r>
        <w:rPr>
          <w:rFonts w:hint="eastAsia" w:ascii="仿宋" w:hAnsi="仿宋" w:eastAsia="仿宋" w:cs="仿宋"/>
          <w:sz w:val="24"/>
        </w:rPr>
        <w:t>8.2.5   中标通知书发出后，采购人不得改变中标结果，中标人无正当理由不得放弃中标。否则将作为不良行为记录上报财政部门，由财政部门按相关法律法规给予处理。</w:t>
      </w:r>
    </w:p>
    <w:p w14:paraId="23470769">
      <w:pPr>
        <w:pStyle w:val="251"/>
        <w:rPr>
          <w:rFonts w:ascii="仿宋" w:hAnsi="仿宋" w:eastAsia="仿宋" w:cs="仿宋"/>
        </w:rPr>
      </w:pPr>
      <w:bookmarkStart w:id="275" w:name="_Toc24407"/>
      <w:bookmarkStart w:id="276" w:name="_Toc531359029"/>
      <w:r>
        <w:rPr>
          <w:rFonts w:hint="eastAsia" w:ascii="仿宋" w:hAnsi="仿宋" w:eastAsia="仿宋" w:cs="仿宋"/>
        </w:rPr>
        <w:t>8.3     履约保证金</w:t>
      </w:r>
      <w:bookmarkEnd w:id="275"/>
      <w:bookmarkEnd w:id="276"/>
    </w:p>
    <w:p w14:paraId="1E2E1D29">
      <w:pPr>
        <w:spacing w:line="360" w:lineRule="auto"/>
        <w:ind w:left="960" w:hanging="960" w:hangingChars="400"/>
        <w:rPr>
          <w:rFonts w:ascii="仿宋" w:hAnsi="仿宋" w:eastAsia="仿宋" w:cs="仿宋"/>
          <w:sz w:val="24"/>
        </w:rPr>
      </w:pPr>
      <w:r>
        <w:rPr>
          <w:rFonts w:hint="eastAsia" w:ascii="仿宋" w:hAnsi="仿宋" w:eastAsia="仿宋" w:cs="仿宋"/>
          <w:sz w:val="24"/>
        </w:rPr>
        <w:t>8.3.1   履约保证金：见投标人须知前附表（一）。</w:t>
      </w:r>
    </w:p>
    <w:p w14:paraId="4808B1CB">
      <w:pPr>
        <w:spacing w:line="360" w:lineRule="auto"/>
        <w:ind w:left="960" w:hanging="960" w:hangingChars="400"/>
        <w:rPr>
          <w:rFonts w:ascii="仿宋" w:hAnsi="仿宋" w:eastAsia="仿宋" w:cs="仿宋"/>
          <w:sz w:val="24"/>
        </w:rPr>
      </w:pPr>
      <w:r>
        <w:rPr>
          <w:rFonts w:hint="eastAsia" w:ascii="仿宋" w:hAnsi="仿宋" w:eastAsia="仿宋" w:cs="仿宋"/>
          <w:sz w:val="24"/>
        </w:rPr>
        <w:t>8.3.2   中标人提供的服务和货物质量符合合同约定并经验收合格的，其履约保证金按规定要求由采购人无息退还。</w:t>
      </w:r>
    </w:p>
    <w:p w14:paraId="2321719C">
      <w:pPr>
        <w:pStyle w:val="251"/>
        <w:rPr>
          <w:rFonts w:ascii="仿宋" w:hAnsi="仿宋" w:eastAsia="仿宋" w:cs="仿宋"/>
        </w:rPr>
      </w:pPr>
      <w:bookmarkStart w:id="277" w:name="_Toc531359030"/>
      <w:bookmarkStart w:id="278" w:name="_Toc2656"/>
      <w:r>
        <w:rPr>
          <w:rFonts w:hint="eastAsia" w:ascii="仿宋" w:hAnsi="仿宋" w:eastAsia="仿宋" w:cs="仿宋"/>
        </w:rPr>
        <w:t>8.4     合同</w:t>
      </w:r>
      <w:bookmarkEnd w:id="277"/>
      <w:bookmarkEnd w:id="278"/>
    </w:p>
    <w:p w14:paraId="2F185530">
      <w:pPr>
        <w:spacing w:line="360" w:lineRule="auto"/>
        <w:ind w:left="960" w:hanging="960" w:hangingChars="400"/>
        <w:rPr>
          <w:rFonts w:ascii="仿宋" w:hAnsi="仿宋" w:eastAsia="仿宋" w:cs="仿宋"/>
          <w:sz w:val="24"/>
        </w:rPr>
      </w:pPr>
      <w:r>
        <w:rPr>
          <w:rFonts w:hint="eastAsia" w:ascii="仿宋" w:hAnsi="仿宋" w:eastAsia="仿宋" w:cs="仿宋"/>
          <w:sz w:val="24"/>
        </w:rPr>
        <w:t>8.4.1   采购人应当自中标通知书发出之日起30日内，按照招标文件和中标人投标文件的规定，与中标人签订书面合同。所签订的合同不得对招标文件确定的事项和中标人投标文件作实质性修改。</w:t>
      </w:r>
    </w:p>
    <w:p w14:paraId="326C2B66">
      <w:pPr>
        <w:spacing w:line="360" w:lineRule="auto"/>
        <w:ind w:left="960" w:hanging="960" w:hangingChars="400"/>
        <w:rPr>
          <w:rFonts w:ascii="仿宋" w:hAnsi="仿宋" w:eastAsia="仿宋" w:cs="仿宋"/>
          <w:sz w:val="24"/>
        </w:rPr>
      </w:pPr>
      <w:r>
        <w:rPr>
          <w:rFonts w:hint="eastAsia" w:ascii="仿宋" w:hAnsi="仿宋" w:eastAsia="仿宋" w:cs="仿宋"/>
          <w:sz w:val="24"/>
        </w:rPr>
        <w:t>8.4.2   询问或者质疑事项可能影响中标（成交）结果的，采购人应当暂停签订合同，已经签订合同的，应当中止履行合同。</w:t>
      </w:r>
    </w:p>
    <w:p w14:paraId="58705569">
      <w:pPr>
        <w:spacing w:line="360" w:lineRule="auto"/>
        <w:ind w:left="960" w:hanging="960" w:hangingChars="400"/>
        <w:rPr>
          <w:rFonts w:ascii="仿宋" w:hAnsi="仿宋" w:eastAsia="仿宋" w:cs="仿宋"/>
          <w:sz w:val="24"/>
        </w:rPr>
      </w:pPr>
      <w:r>
        <w:rPr>
          <w:rFonts w:hint="eastAsia" w:ascii="仿宋" w:hAnsi="仿宋" w:eastAsia="仿宋" w:cs="仿宋"/>
          <w:sz w:val="24"/>
        </w:rPr>
        <w:t>8.4.3   采购人应当自政府采购合同签订之日起2个工作日内，将政府采购合同在浙江省政府采购网（zfcg.czt.zj.gov.cn）上公告，但政府采购合同中涉及国家秘密、商业秘密的内容除外。</w:t>
      </w:r>
    </w:p>
    <w:p w14:paraId="0FC143E9">
      <w:pPr>
        <w:pStyle w:val="44"/>
        <w:spacing w:beforeLines="100" w:after="240" w:afterLines="100"/>
        <w:jc w:val="left"/>
        <w:outlineLvl w:val="1"/>
        <w:rPr>
          <w:rFonts w:ascii="仿宋" w:hAnsi="仿宋" w:eastAsia="仿宋" w:cs="仿宋"/>
          <w:sz w:val="30"/>
          <w:szCs w:val="30"/>
        </w:rPr>
      </w:pPr>
      <w:bookmarkStart w:id="279" w:name="_Toc15805937"/>
      <w:bookmarkStart w:id="280" w:name="_Toc45506731"/>
      <w:bookmarkStart w:id="281" w:name="_Toc107820052"/>
      <w:bookmarkStart w:id="282" w:name="_Toc15813254"/>
      <w:bookmarkStart w:id="283" w:name="_Toc17084"/>
      <w:bookmarkStart w:id="284" w:name="_Toc531359032"/>
      <w:bookmarkStart w:id="285" w:name="_Toc530551873"/>
      <w:bookmarkStart w:id="286" w:name="_Toc47756031"/>
      <w:bookmarkStart w:id="287" w:name="_Toc334087240"/>
      <w:bookmarkStart w:id="288" w:name="_Toc493956048"/>
      <w:bookmarkStart w:id="289" w:name="_Toc335664282"/>
      <w:r>
        <w:rPr>
          <w:rFonts w:hint="eastAsia" w:ascii="仿宋" w:hAnsi="仿宋" w:eastAsia="仿宋" w:cs="仿宋"/>
          <w:sz w:val="30"/>
          <w:szCs w:val="30"/>
        </w:rPr>
        <w:t>九    其他事项</w:t>
      </w:r>
      <w:bookmarkEnd w:id="279"/>
      <w:bookmarkEnd w:id="280"/>
      <w:bookmarkEnd w:id="281"/>
      <w:bookmarkEnd w:id="282"/>
      <w:bookmarkEnd w:id="283"/>
      <w:bookmarkEnd w:id="284"/>
      <w:bookmarkEnd w:id="285"/>
      <w:bookmarkEnd w:id="286"/>
      <w:bookmarkEnd w:id="287"/>
      <w:bookmarkEnd w:id="288"/>
      <w:bookmarkEnd w:id="289"/>
    </w:p>
    <w:p w14:paraId="0C3B0390">
      <w:pPr>
        <w:pStyle w:val="251"/>
        <w:rPr>
          <w:rFonts w:ascii="仿宋" w:hAnsi="仿宋" w:eastAsia="仿宋" w:cs="仿宋"/>
        </w:rPr>
      </w:pPr>
      <w:bookmarkStart w:id="290" w:name="_Toc26477"/>
      <w:bookmarkStart w:id="291" w:name="_Toc531359033"/>
      <w:r>
        <w:rPr>
          <w:rFonts w:hint="eastAsia" w:ascii="仿宋" w:hAnsi="仿宋" w:eastAsia="仿宋" w:cs="仿宋"/>
        </w:rPr>
        <w:t>9.1     解释权</w:t>
      </w:r>
      <w:bookmarkEnd w:id="290"/>
      <w:bookmarkEnd w:id="291"/>
      <w:r>
        <w:rPr>
          <w:rFonts w:hint="eastAsia" w:ascii="仿宋" w:hAnsi="仿宋" w:eastAsia="仿宋" w:cs="仿宋"/>
        </w:rPr>
        <w:t xml:space="preserve"> </w:t>
      </w:r>
    </w:p>
    <w:p w14:paraId="1AA8895B">
      <w:pPr>
        <w:spacing w:line="360" w:lineRule="auto"/>
        <w:ind w:left="960" w:hanging="960" w:hangingChars="400"/>
        <w:rPr>
          <w:rFonts w:ascii="仿宋" w:hAnsi="仿宋" w:eastAsia="仿宋" w:cs="仿宋"/>
          <w:sz w:val="24"/>
        </w:rPr>
      </w:pPr>
      <w:r>
        <w:rPr>
          <w:rFonts w:hint="eastAsia" w:ascii="仿宋" w:hAnsi="仿宋" w:eastAsia="仿宋" w:cs="仿宋"/>
          <w:sz w:val="24"/>
        </w:rPr>
        <w:t>9.1.1   本招标文件解释权属采购代理机构；</w:t>
      </w:r>
    </w:p>
    <w:p w14:paraId="6EC56062">
      <w:pPr>
        <w:spacing w:line="360" w:lineRule="auto"/>
        <w:ind w:left="960" w:hanging="960" w:hangingChars="400"/>
        <w:rPr>
          <w:rFonts w:ascii="仿宋" w:hAnsi="仿宋" w:eastAsia="仿宋" w:cs="仿宋"/>
          <w:sz w:val="24"/>
        </w:rPr>
      </w:pPr>
      <w:r>
        <w:rPr>
          <w:rFonts w:hint="eastAsia" w:ascii="仿宋" w:hAnsi="仿宋" w:eastAsia="仿宋" w:cs="仿宋"/>
          <w:sz w:val="24"/>
        </w:rPr>
        <w:t>9.1.2   采购代理机构对决标结果不负责解释。</w:t>
      </w:r>
    </w:p>
    <w:p w14:paraId="0E6B8864">
      <w:pPr>
        <w:pStyle w:val="251"/>
        <w:rPr>
          <w:rFonts w:ascii="仿宋" w:hAnsi="仿宋" w:eastAsia="仿宋" w:cs="仿宋"/>
        </w:rPr>
      </w:pPr>
      <w:bookmarkStart w:id="292" w:name="_Toc24953"/>
      <w:bookmarkStart w:id="293" w:name="_Toc19479"/>
      <w:bookmarkStart w:id="294" w:name="_Toc76547875"/>
      <w:bookmarkStart w:id="295" w:name="_Toc6795"/>
      <w:bookmarkStart w:id="296" w:name="_Toc29788"/>
      <w:r>
        <w:rPr>
          <w:rFonts w:hint="eastAsia" w:ascii="仿宋" w:hAnsi="仿宋" w:eastAsia="仿宋" w:cs="仿宋"/>
        </w:rPr>
        <w:t>9.2     采购代理服务费</w:t>
      </w:r>
      <w:bookmarkEnd w:id="292"/>
      <w:bookmarkEnd w:id="293"/>
      <w:bookmarkEnd w:id="294"/>
      <w:bookmarkEnd w:id="295"/>
      <w:bookmarkEnd w:id="296"/>
    </w:p>
    <w:p w14:paraId="0D05A7F2">
      <w:pPr>
        <w:pStyle w:val="19"/>
        <w:spacing w:line="360" w:lineRule="auto"/>
        <w:ind w:left="958" w:leftChars="456"/>
        <w:rPr>
          <w:rFonts w:ascii="仿宋" w:hAnsi="仿宋" w:eastAsia="仿宋" w:cs="仿宋"/>
          <w:color w:val="auto"/>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4"/>
          <w:highlight w:val="none"/>
        </w:rPr>
        <w:t>本项目由中标人支付采购代理服务费，</w:t>
      </w:r>
      <w:r>
        <w:rPr>
          <w:rFonts w:hint="eastAsia" w:ascii="仿宋" w:hAnsi="仿宋" w:eastAsia="仿宋" w:cs="仿宋"/>
          <w:color w:val="auto"/>
          <w:sz w:val="24"/>
          <w:highlight w:val="none"/>
          <w:lang w:val="en-US" w:eastAsia="zh-CN"/>
        </w:rPr>
        <w:t>标项一</w:t>
      </w:r>
      <w:r>
        <w:rPr>
          <w:rFonts w:hint="eastAsia" w:ascii="仿宋" w:hAnsi="仿宋" w:eastAsia="仿宋" w:cs="仿宋"/>
          <w:color w:val="auto"/>
          <w:sz w:val="24"/>
          <w:highlight w:val="none"/>
        </w:rPr>
        <w:t>费用为人民币</w:t>
      </w:r>
      <w:r>
        <w:rPr>
          <w:rFonts w:hint="eastAsia" w:ascii="仿宋" w:hAnsi="仿宋" w:eastAsia="仿宋" w:cs="仿宋"/>
          <w:color w:val="auto"/>
          <w:sz w:val="24"/>
          <w:highlight w:val="none"/>
          <w:lang w:val="en-US" w:eastAsia="zh-CN"/>
        </w:rPr>
        <w:t>16420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、标项二</w:t>
      </w:r>
      <w:r>
        <w:rPr>
          <w:rFonts w:hint="eastAsia" w:ascii="仿宋" w:hAnsi="仿宋" w:eastAsia="仿宋" w:cs="仿宋"/>
          <w:color w:val="auto"/>
          <w:sz w:val="24"/>
          <w:highlight w:val="none"/>
        </w:rPr>
        <w:t>费用为人民币</w:t>
      </w:r>
      <w:r>
        <w:rPr>
          <w:rFonts w:hint="eastAsia" w:ascii="仿宋" w:hAnsi="仿宋" w:eastAsia="仿宋" w:cs="仿宋"/>
          <w:color w:val="auto"/>
          <w:sz w:val="24"/>
          <w:highlight w:val="none"/>
          <w:lang w:val="en-US" w:eastAsia="zh-CN"/>
        </w:rPr>
        <w:t>17540</w:t>
      </w:r>
      <w:r>
        <w:rPr>
          <w:rFonts w:hint="eastAsia" w:ascii="仿宋" w:hAnsi="仿宋" w:eastAsia="仿宋" w:cs="仿宋"/>
          <w:color w:val="auto"/>
          <w:sz w:val="24"/>
          <w:highlight w:val="none"/>
        </w:rPr>
        <w:t>元。在中标(成交)结果公告发布后5日内向招标代理机构支付。</w:t>
      </w:r>
      <w:r>
        <w:rPr>
          <w:rFonts w:hint="eastAsia" w:ascii="仿宋" w:hAnsi="仿宋" w:eastAsia="仿宋" w:cs="仿宋"/>
          <w:color w:val="auto"/>
          <w:highlight w:val="none"/>
        </w:rPr>
        <w:t xml:space="preserve"> </w:t>
      </w:r>
    </w:p>
    <w:p w14:paraId="667F2241">
      <w:pPr>
        <w:pStyle w:val="44"/>
        <w:spacing w:before="0" w:after="0" w:line="360" w:lineRule="auto"/>
        <w:rPr>
          <w:rFonts w:ascii="仿宋" w:hAnsi="仿宋" w:eastAsia="仿宋" w:cs="仿宋"/>
          <w:sz w:val="36"/>
          <w:szCs w:val="36"/>
        </w:rPr>
      </w:pPr>
      <w:bookmarkStart w:id="297" w:name="_Toc493956049"/>
      <w:bookmarkStart w:id="298" w:name="_Toc1705"/>
      <w:bookmarkStart w:id="299" w:name="_Toc530551874"/>
      <w:bookmarkStart w:id="300" w:name="_Toc531359036"/>
      <w:r>
        <w:rPr>
          <w:rFonts w:hint="eastAsia" w:ascii="仿宋" w:hAnsi="仿宋" w:eastAsia="仿宋" w:cs="仿宋"/>
          <w:sz w:val="36"/>
          <w:szCs w:val="36"/>
        </w:rPr>
        <w:t>第四章  合同格式</w:t>
      </w:r>
      <w:bookmarkEnd w:id="297"/>
      <w:bookmarkEnd w:id="298"/>
      <w:bookmarkEnd w:id="299"/>
      <w:bookmarkEnd w:id="300"/>
    </w:p>
    <w:p w14:paraId="4DA17018">
      <w:pPr>
        <w:snapToGrid w:val="0"/>
        <w:spacing w:line="360" w:lineRule="auto"/>
        <w:jc w:val="center"/>
        <w:rPr>
          <w:rFonts w:ascii="仿宋" w:hAnsi="仿宋" w:eastAsia="仿宋" w:cs="仿宋"/>
          <w:sz w:val="24"/>
        </w:rPr>
      </w:pPr>
    </w:p>
    <w:p w14:paraId="601203F5">
      <w:pPr>
        <w:jc w:val="center"/>
        <w:rPr>
          <w:rFonts w:ascii="仿宋" w:hAnsi="仿宋" w:eastAsia="仿宋" w:cs="仿宋"/>
          <w:b/>
          <w:sz w:val="32"/>
          <w:szCs w:val="32"/>
        </w:rPr>
      </w:pPr>
      <w:r>
        <w:rPr>
          <w:rFonts w:hint="eastAsia" w:ascii="仿宋" w:hAnsi="仿宋" w:eastAsia="仿宋" w:cs="仿宋"/>
          <w:b/>
          <w:sz w:val="32"/>
          <w:szCs w:val="32"/>
        </w:rPr>
        <w:t>政府采购合同参考范本</w:t>
      </w:r>
    </w:p>
    <w:p w14:paraId="2C673DB8">
      <w:pPr>
        <w:pStyle w:val="117"/>
        <w:spacing w:line="360" w:lineRule="auto"/>
        <w:ind w:firstLine="0"/>
        <w:jc w:val="center"/>
        <w:rPr>
          <w:rFonts w:ascii="仿宋" w:hAnsi="仿宋" w:eastAsia="仿宋" w:cs="仿宋"/>
          <w:b/>
          <w:szCs w:val="24"/>
        </w:rPr>
      </w:pPr>
      <w:bookmarkStart w:id="301" w:name="_Toc78212073"/>
      <w:bookmarkStart w:id="302" w:name="_Toc18072597"/>
    </w:p>
    <w:p w14:paraId="5DA85DA5">
      <w:pPr>
        <w:pStyle w:val="117"/>
        <w:spacing w:line="360" w:lineRule="auto"/>
        <w:ind w:firstLine="0"/>
        <w:jc w:val="center"/>
        <w:rPr>
          <w:rFonts w:ascii="仿宋" w:hAnsi="仿宋" w:eastAsia="仿宋" w:cs="仿宋"/>
          <w:b/>
          <w:szCs w:val="24"/>
        </w:rPr>
      </w:pPr>
      <w:r>
        <w:rPr>
          <w:rFonts w:hint="eastAsia" w:ascii="仿宋" w:hAnsi="仿宋" w:eastAsia="仿宋" w:cs="仿宋"/>
          <w:b/>
          <w:szCs w:val="24"/>
        </w:rPr>
        <w:t>（服务类）</w:t>
      </w:r>
      <w:bookmarkEnd w:id="301"/>
      <w:bookmarkEnd w:id="302"/>
    </w:p>
    <w:p w14:paraId="09E85EF1">
      <w:pPr>
        <w:pStyle w:val="117"/>
        <w:spacing w:line="360" w:lineRule="auto"/>
        <w:ind w:firstLine="0"/>
        <w:rPr>
          <w:rFonts w:ascii="仿宋" w:hAnsi="仿宋" w:eastAsia="仿宋" w:cs="仿宋"/>
          <w:b/>
          <w:szCs w:val="24"/>
        </w:rPr>
      </w:pPr>
    </w:p>
    <w:p w14:paraId="0A6FB655">
      <w:pPr>
        <w:pStyle w:val="117"/>
        <w:spacing w:line="360" w:lineRule="auto"/>
        <w:ind w:firstLine="0"/>
        <w:rPr>
          <w:rFonts w:ascii="仿宋" w:hAnsi="仿宋" w:eastAsia="仿宋" w:cs="仿宋"/>
          <w:b/>
          <w:szCs w:val="24"/>
        </w:rPr>
      </w:pPr>
    </w:p>
    <w:p w14:paraId="19020D62">
      <w:pPr>
        <w:pStyle w:val="117"/>
        <w:spacing w:line="360" w:lineRule="auto"/>
        <w:ind w:firstLine="0"/>
        <w:jc w:val="center"/>
        <w:rPr>
          <w:rFonts w:ascii="仿宋" w:hAnsi="仿宋" w:eastAsia="仿宋" w:cs="仿宋"/>
          <w:b/>
          <w:szCs w:val="24"/>
        </w:rPr>
      </w:pPr>
      <w:r>
        <w:rPr>
          <w:rFonts w:hint="eastAsia" w:ascii="仿宋" w:hAnsi="仿宋" w:eastAsia="仿宋" w:cs="仿宋"/>
          <w:b/>
          <w:szCs w:val="24"/>
        </w:rPr>
        <w:t>第一部分 合同书</w:t>
      </w:r>
    </w:p>
    <w:p w14:paraId="4E8E48C6">
      <w:pPr>
        <w:pStyle w:val="117"/>
        <w:spacing w:line="360" w:lineRule="auto"/>
        <w:ind w:firstLine="0"/>
        <w:rPr>
          <w:rFonts w:ascii="仿宋" w:hAnsi="仿宋" w:eastAsia="仿宋" w:cs="仿宋"/>
          <w:szCs w:val="24"/>
        </w:rPr>
      </w:pPr>
    </w:p>
    <w:p w14:paraId="001A42D8">
      <w:pPr>
        <w:pStyle w:val="117"/>
        <w:spacing w:line="360" w:lineRule="auto"/>
        <w:ind w:firstLine="0"/>
        <w:rPr>
          <w:rFonts w:ascii="仿宋" w:hAnsi="仿宋" w:eastAsia="仿宋" w:cs="仿宋"/>
          <w:szCs w:val="24"/>
        </w:rPr>
      </w:pPr>
    </w:p>
    <w:p w14:paraId="523C407E">
      <w:pPr>
        <w:pStyle w:val="117"/>
        <w:spacing w:line="360" w:lineRule="auto"/>
        <w:ind w:firstLine="0"/>
        <w:rPr>
          <w:rFonts w:ascii="仿宋" w:hAnsi="仿宋" w:eastAsia="仿宋" w:cs="仿宋"/>
          <w:szCs w:val="24"/>
        </w:rPr>
      </w:pPr>
    </w:p>
    <w:p w14:paraId="2D488CAF">
      <w:pPr>
        <w:pStyle w:val="117"/>
        <w:spacing w:line="360" w:lineRule="auto"/>
        <w:ind w:firstLine="0"/>
        <w:rPr>
          <w:rFonts w:ascii="仿宋" w:hAnsi="仿宋" w:eastAsia="仿宋" w:cs="仿宋"/>
          <w:szCs w:val="24"/>
        </w:rPr>
      </w:pPr>
    </w:p>
    <w:p w14:paraId="3FD366BD">
      <w:pPr>
        <w:pStyle w:val="117"/>
        <w:spacing w:line="360" w:lineRule="auto"/>
        <w:ind w:firstLine="0"/>
        <w:rPr>
          <w:rFonts w:ascii="仿宋" w:hAnsi="仿宋" w:eastAsia="仿宋" w:cs="仿宋"/>
          <w:szCs w:val="24"/>
        </w:rPr>
      </w:pPr>
    </w:p>
    <w:p w14:paraId="5924E871">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4B4C2D9B">
      <w:pPr>
        <w:spacing w:line="360" w:lineRule="auto"/>
        <w:rPr>
          <w:rFonts w:ascii="仿宋" w:hAnsi="仿宋" w:eastAsia="仿宋" w:cs="仿宋"/>
          <w:sz w:val="24"/>
          <w:szCs w:val="24"/>
        </w:rPr>
      </w:pPr>
    </w:p>
    <w:p w14:paraId="132EAB67">
      <w:pPr>
        <w:spacing w:line="360" w:lineRule="auto"/>
        <w:ind w:left="960"/>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1569378E">
      <w:pPr>
        <w:pStyle w:val="326"/>
        <w:rPr>
          <w:rFonts w:ascii="仿宋" w:hAnsi="仿宋" w:eastAsia="仿宋" w:cs="仿宋"/>
          <w:szCs w:val="24"/>
        </w:rPr>
      </w:pPr>
    </w:p>
    <w:p w14:paraId="0DAADA43">
      <w:pPr>
        <w:spacing w:line="360" w:lineRule="auto"/>
        <w:ind w:left="960"/>
        <w:rPr>
          <w:rFonts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14:paraId="33A70186">
      <w:pPr>
        <w:spacing w:line="360" w:lineRule="auto"/>
        <w:rPr>
          <w:rFonts w:ascii="仿宋" w:hAnsi="仿宋" w:eastAsia="仿宋" w:cs="仿宋"/>
          <w:sz w:val="24"/>
          <w:szCs w:val="24"/>
        </w:rPr>
      </w:pPr>
    </w:p>
    <w:p w14:paraId="7A384D67">
      <w:pPr>
        <w:spacing w:line="360" w:lineRule="auto"/>
        <w:ind w:left="960"/>
        <w:rPr>
          <w:rFonts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4F5C09C8">
      <w:pPr>
        <w:spacing w:line="360" w:lineRule="auto"/>
        <w:rPr>
          <w:rFonts w:ascii="仿宋" w:hAnsi="仿宋" w:eastAsia="仿宋" w:cs="仿宋"/>
          <w:sz w:val="24"/>
          <w:szCs w:val="24"/>
        </w:rPr>
      </w:pPr>
    </w:p>
    <w:p w14:paraId="62B92F2E">
      <w:pPr>
        <w:spacing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14:paraId="49E6578A">
      <w:pPr>
        <w:spacing w:line="360" w:lineRule="auto"/>
        <w:rPr>
          <w:rFonts w:ascii="仿宋" w:hAnsi="仿宋" w:eastAsia="仿宋" w:cs="仿宋"/>
          <w:sz w:val="24"/>
          <w:szCs w:val="24"/>
        </w:rPr>
      </w:pPr>
    </w:p>
    <w:p w14:paraId="60C74170">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A1A8A35">
      <w:pPr>
        <w:pStyle w:val="20"/>
        <w:ind w:firstLine="210"/>
      </w:pPr>
    </w:p>
    <w:p w14:paraId="79843EF5">
      <w:pPr>
        <w:autoSpaceDE w:val="0"/>
        <w:autoSpaceDN w:val="0"/>
        <w:adjustRightInd w:val="0"/>
        <w:spacing w:line="360" w:lineRule="auto"/>
        <w:ind w:firstLine="640"/>
        <w:jc w:val="center"/>
        <w:rPr>
          <w:rFonts w:ascii="仿宋" w:hAnsi="仿宋" w:eastAsia="仿宋" w:cs="仿宋"/>
          <w:sz w:val="24"/>
          <w:szCs w:val="24"/>
        </w:rPr>
        <w:sectPr>
          <w:pgSz w:w="11906" w:h="16838"/>
          <w:pgMar w:top="1440" w:right="1800" w:bottom="1440" w:left="1800" w:header="851" w:footer="851" w:gutter="0"/>
          <w:cols w:space="720" w:num="1"/>
          <w:docGrid w:linePitch="462" w:charSpace="0"/>
        </w:sectPr>
      </w:pPr>
    </w:p>
    <w:p w14:paraId="52CBD5A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rPr>
        <w:t>为该项目中标人。现于中标通知书发出之日起三十日内，按照采购文件确定的事项签订本合同。</w:t>
      </w:r>
    </w:p>
    <w:p w14:paraId="460A728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（中标人名称）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604A7687">
      <w:pPr>
        <w:spacing w:line="360" w:lineRule="auto"/>
        <w:ind w:firstLine="482" w:firstLineChars="200"/>
        <w:rPr>
          <w:rFonts w:ascii="仿宋" w:hAnsi="仿宋" w:eastAsia="仿宋" w:cs="仿宋"/>
          <w:b/>
          <w:sz w:val="24"/>
          <w:szCs w:val="24"/>
        </w:rPr>
      </w:pPr>
      <w:bookmarkStart w:id="303" w:name="_Toc15367"/>
      <w:bookmarkStart w:id="304" w:name="_Toc19273"/>
      <w:bookmarkStart w:id="305" w:name="_Toc20421"/>
      <w:bookmarkStart w:id="306" w:name="_Toc22967"/>
      <w:bookmarkStart w:id="307" w:name="_Toc28855"/>
      <w:r>
        <w:rPr>
          <w:rFonts w:hint="eastAsia" w:ascii="仿宋" w:hAnsi="仿宋" w:eastAsia="仿宋" w:cs="仿宋"/>
          <w:b/>
          <w:sz w:val="24"/>
          <w:szCs w:val="24"/>
        </w:rPr>
        <w:t>1.1 合同组成部分</w:t>
      </w:r>
      <w:bookmarkEnd w:id="303"/>
      <w:bookmarkEnd w:id="304"/>
      <w:bookmarkEnd w:id="305"/>
      <w:bookmarkEnd w:id="306"/>
      <w:bookmarkEnd w:id="307"/>
    </w:p>
    <w:p w14:paraId="5B1B0BB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B4444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 本合同及其补充合同、变更协议；</w:t>
      </w:r>
    </w:p>
    <w:p w14:paraId="1AC9392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1.1.2 中标通知书；</w:t>
      </w:r>
    </w:p>
    <w:p w14:paraId="62997F4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1.1.3 投标文件（含澄清或者说明文件）；</w:t>
      </w:r>
    </w:p>
    <w:p w14:paraId="0A2B52B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1.1.4 招标文件（含澄清或者修改文件）；</w:t>
      </w:r>
    </w:p>
    <w:p w14:paraId="234101A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1.1.5 其他相关采购文件。</w:t>
      </w:r>
    </w:p>
    <w:p w14:paraId="3A611D7E">
      <w:pPr>
        <w:spacing w:line="360" w:lineRule="auto"/>
        <w:ind w:firstLine="482" w:firstLineChars="200"/>
        <w:rPr>
          <w:rFonts w:ascii="仿宋" w:hAnsi="仿宋" w:eastAsia="仿宋" w:cs="仿宋"/>
          <w:b/>
          <w:sz w:val="24"/>
          <w:szCs w:val="24"/>
        </w:rPr>
      </w:pPr>
      <w:bookmarkStart w:id="308" w:name="_Toc6311"/>
      <w:bookmarkStart w:id="309" w:name="_Toc22185"/>
      <w:bookmarkStart w:id="310" w:name="_Toc6773"/>
      <w:bookmarkStart w:id="311" w:name="_Toc18585"/>
      <w:bookmarkStart w:id="312" w:name="_Toc2918"/>
      <w:r>
        <w:rPr>
          <w:rFonts w:hint="eastAsia" w:ascii="仿宋" w:hAnsi="仿宋" w:eastAsia="仿宋" w:cs="仿宋"/>
          <w:b/>
          <w:sz w:val="24"/>
          <w:szCs w:val="24"/>
        </w:rPr>
        <w:t>1.2 标的</w:t>
      </w:r>
      <w:bookmarkEnd w:id="308"/>
      <w:bookmarkEnd w:id="309"/>
      <w:bookmarkEnd w:id="310"/>
      <w:bookmarkEnd w:id="311"/>
      <w:bookmarkEnd w:id="312"/>
    </w:p>
    <w:p w14:paraId="7B87F5B6">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B8F3092">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61853B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C3A5EDB">
      <w:pPr>
        <w:spacing w:line="360" w:lineRule="auto"/>
        <w:ind w:firstLine="482" w:firstLineChars="200"/>
        <w:rPr>
          <w:rFonts w:ascii="仿宋" w:hAnsi="仿宋" w:eastAsia="仿宋" w:cs="仿宋"/>
          <w:b/>
          <w:sz w:val="24"/>
          <w:szCs w:val="24"/>
        </w:rPr>
      </w:pPr>
      <w:bookmarkStart w:id="313" w:name="_Toc13918"/>
      <w:bookmarkStart w:id="314" w:name="_Toc4929"/>
      <w:bookmarkStart w:id="315" w:name="_Toc1386"/>
      <w:bookmarkStart w:id="316" w:name="_Toc21124"/>
      <w:bookmarkStart w:id="317" w:name="_Toc5635"/>
      <w:r>
        <w:rPr>
          <w:rFonts w:hint="eastAsia" w:ascii="仿宋" w:hAnsi="仿宋" w:eastAsia="仿宋" w:cs="仿宋"/>
          <w:b/>
          <w:sz w:val="24"/>
          <w:szCs w:val="24"/>
        </w:rPr>
        <w:t>1.3 价款</w:t>
      </w:r>
      <w:bookmarkEnd w:id="313"/>
      <w:bookmarkEnd w:id="314"/>
      <w:bookmarkEnd w:id="315"/>
      <w:bookmarkEnd w:id="316"/>
      <w:bookmarkEnd w:id="317"/>
    </w:p>
    <w:p w14:paraId="1952C32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0D02D810">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分项价格：</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2911"/>
      </w:tblGrid>
      <w:tr w14:paraId="775A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49D7E166">
            <w:pPr>
              <w:pStyle w:val="238"/>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4678" w:type="dxa"/>
            <w:vAlign w:val="center"/>
          </w:tcPr>
          <w:p w14:paraId="125B22FC">
            <w:pPr>
              <w:pStyle w:val="238"/>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分项名称</w:t>
            </w:r>
          </w:p>
        </w:tc>
        <w:tc>
          <w:tcPr>
            <w:tcW w:w="2911" w:type="dxa"/>
            <w:vAlign w:val="center"/>
          </w:tcPr>
          <w:p w14:paraId="060D1AD5">
            <w:pPr>
              <w:pStyle w:val="238"/>
              <w:jc w:val="center"/>
              <w:rPr>
                <w:rFonts w:ascii="仿宋" w:hAnsi="仿宋" w:eastAsia="仿宋" w:cs="仿宋"/>
                <w:color w:val="000000"/>
                <w:sz w:val="24"/>
                <w:szCs w:val="24"/>
              </w:rPr>
            </w:pPr>
            <w:r>
              <w:rPr>
                <w:rFonts w:hint="eastAsia" w:ascii="仿宋" w:hAnsi="仿宋" w:eastAsia="仿宋" w:cs="仿宋"/>
                <w:color w:val="000000"/>
                <w:sz w:val="24"/>
                <w:szCs w:val="24"/>
              </w:rPr>
              <w:t>分项价格</w:t>
            </w:r>
          </w:p>
        </w:tc>
      </w:tr>
      <w:tr w14:paraId="578D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4E55FFAE">
            <w:pPr>
              <w:pStyle w:val="238"/>
              <w:ind w:firstLine="200"/>
              <w:jc w:val="center"/>
              <w:rPr>
                <w:rFonts w:ascii="仿宋" w:hAnsi="仿宋" w:eastAsia="仿宋" w:cs="仿宋"/>
                <w:color w:val="000000"/>
                <w:sz w:val="24"/>
                <w:szCs w:val="24"/>
              </w:rPr>
            </w:pPr>
          </w:p>
        </w:tc>
        <w:tc>
          <w:tcPr>
            <w:tcW w:w="4678" w:type="dxa"/>
            <w:vAlign w:val="center"/>
          </w:tcPr>
          <w:p w14:paraId="5D29C3DC">
            <w:pPr>
              <w:pStyle w:val="238"/>
              <w:ind w:firstLine="200"/>
              <w:jc w:val="center"/>
              <w:rPr>
                <w:rFonts w:ascii="仿宋" w:hAnsi="仿宋" w:eastAsia="仿宋" w:cs="仿宋"/>
                <w:color w:val="000000"/>
                <w:sz w:val="24"/>
                <w:szCs w:val="24"/>
              </w:rPr>
            </w:pPr>
          </w:p>
        </w:tc>
        <w:tc>
          <w:tcPr>
            <w:tcW w:w="2911" w:type="dxa"/>
            <w:vAlign w:val="center"/>
          </w:tcPr>
          <w:p w14:paraId="3F2D30D9">
            <w:pPr>
              <w:pStyle w:val="238"/>
              <w:ind w:firstLine="200"/>
              <w:jc w:val="center"/>
              <w:rPr>
                <w:rFonts w:ascii="仿宋" w:hAnsi="仿宋" w:eastAsia="仿宋" w:cs="仿宋"/>
                <w:color w:val="000000"/>
                <w:sz w:val="24"/>
                <w:szCs w:val="24"/>
              </w:rPr>
            </w:pPr>
          </w:p>
        </w:tc>
      </w:tr>
      <w:tr w14:paraId="6D1C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3EE0C466">
            <w:pPr>
              <w:pStyle w:val="238"/>
              <w:ind w:firstLine="200"/>
              <w:jc w:val="center"/>
              <w:rPr>
                <w:rFonts w:ascii="仿宋" w:hAnsi="仿宋" w:eastAsia="仿宋" w:cs="仿宋"/>
                <w:color w:val="000000"/>
                <w:sz w:val="24"/>
                <w:szCs w:val="24"/>
              </w:rPr>
            </w:pPr>
          </w:p>
        </w:tc>
        <w:tc>
          <w:tcPr>
            <w:tcW w:w="4678" w:type="dxa"/>
            <w:vAlign w:val="center"/>
          </w:tcPr>
          <w:p w14:paraId="7F6DB26F">
            <w:pPr>
              <w:pStyle w:val="238"/>
              <w:ind w:firstLine="200"/>
              <w:jc w:val="center"/>
              <w:rPr>
                <w:rFonts w:ascii="仿宋" w:hAnsi="仿宋" w:eastAsia="仿宋" w:cs="仿宋"/>
                <w:color w:val="000000"/>
                <w:sz w:val="24"/>
                <w:szCs w:val="24"/>
              </w:rPr>
            </w:pPr>
          </w:p>
        </w:tc>
        <w:tc>
          <w:tcPr>
            <w:tcW w:w="2911" w:type="dxa"/>
            <w:vAlign w:val="center"/>
          </w:tcPr>
          <w:p w14:paraId="2E7A209A">
            <w:pPr>
              <w:pStyle w:val="238"/>
              <w:ind w:firstLine="200"/>
              <w:jc w:val="center"/>
              <w:rPr>
                <w:rFonts w:ascii="仿宋" w:hAnsi="仿宋" w:eastAsia="仿宋" w:cs="仿宋"/>
                <w:color w:val="000000"/>
                <w:sz w:val="24"/>
                <w:szCs w:val="24"/>
              </w:rPr>
            </w:pPr>
          </w:p>
        </w:tc>
      </w:tr>
      <w:tr w14:paraId="4F28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E050CA0">
            <w:pPr>
              <w:pStyle w:val="238"/>
              <w:ind w:firstLine="200"/>
              <w:jc w:val="center"/>
              <w:rPr>
                <w:rFonts w:ascii="仿宋" w:hAnsi="仿宋" w:eastAsia="仿宋" w:cs="仿宋"/>
                <w:color w:val="000000"/>
                <w:sz w:val="24"/>
                <w:szCs w:val="24"/>
              </w:rPr>
            </w:pPr>
          </w:p>
        </w:tc>
        <w:tc>
          <w:tcPr>
            <w:tcW w:w="4678" w:type="dxa"/>
            <w:vAlign w:val="center"/>
          </w:tcPr>
          <w:p w14:paraId="50ED716B">
            <w:pPr>
              <w:pStyle w:val="238"/>
              <w:ind w:firstLine="200"/>
              <w:jc w:val="center"/>
              <w:rPr>
                <w:rFonts w:ascii="仿宋" w:hAnsi="仿宋" w:eastAsia="仿宋" w:cs="仿宋"/>
                <w:color w:val="000000"/>
                <w:sz w:val="24"/>
                <w:szCs w:val="24"/>
              </w:rPr>
            </w:pPr>
          </w:p>
        </w:tc>
        <w:tc>
          <w:tcPr>
            <w:tcW w:w="2911" w:type="dxa"/>
            <w:vAlign w:val="center"/>
          </w:tcPr>
          <w:p w14:paraId="05508A1C">
            <w:pPr>
              <w:pStyle w:val="238"/>
              <w:ind w:firstLine="200"/>
              <w:jc w:val="center"/>
              <w:rPr>
                <w:rFonts w:ascii="仿宋" w:hAnsi="仿宋" w:eastAsia="仿宋" w:cs="仿宋"/>
                <w:color w:val="000000"/>
                <w:sz w:val="24"/>
                <w:szCs w:val="24"/>
              </w:rPr>
            </w:pPr>
          </w:p>
        </w:tc>
      </w:tr>
      <w:tr w14:paraId="0987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0CDE86B">
            <w:pPr>
              <w:pStyle w:val="238"/>
              <w:ind w:firstLine="200"/>
              <w:jc w:val="center"/>
              <w:rPr>
                <w:rFonts w:ascii="仿宋" w:hAnsi="仿宋" w:eastAsia="仿宋" w:cs="仿宋"/>
                <w:color w:val="000000"/>
                <w:sz w:val="24"/>
                <w:szCs w:val="24"/>
              </w:rPr>
            </w:pPr>
          </w:p>
        </w:tc>
        <w:tc>
          <w:tcPr>
            <w:tcW w:w="4678" w:type="dxa"/>
            <w:vAlign w:val="center"/>
          </w:tcPr>
          <w:p w14:paraId="23FDAFC8">
            <w:pPr>
              <w:pStyle w:val="238"/>
              <w:ind w:firstLine="200"/>
              <w:jc w:val="center"/>
              <w:rPr>
                <w:rFonts w:ascii="仿宋" w:hAnsi="仿宋" w:eastAsia="仿宋" w:cs="仿宋"/>
                <w:color w:val="000000"/>
                <w:sz w:val="24"/>
                <w:szCs w:val="24"/>
              </w:rPr>
            </w:pPr>
          </w:p>
        </w:tc>
        <w:tc>
          <w:tcPr>
            <w:tcW w:w="2911" w:type="dxa"/>
            <w:vAlign w:val="center"/>
          </w:tcPr>
          <w:p w14:paraId="3C54C1B5">
            <w:pPr>
              <w:pStyle w:val="238"/>
              <w:ind w:firstLine="200"/>
              <w:jc w:val="center"/>
              <w:rPr>
                <w:rFonts w:ascii="仿宋" w:hAnsi="仿宋" w:eastAsia="仿宋" w:cs="仿宋"/>
                <w:color w:val="000000"/>
                <w:sz w:val="24"/>
                <w:szCs w:val="24"/>
              </w:rPr>
            </w:pPr>
          </w:p>
        </w:tc>
      </w:tr>
      <w:tr w14:paraId="21C6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4F61067E">
            <w:pPr>
              <w:pStyle w:val="238"/>
              <w:ind w:firstLine="200"/>
              <w:jc w:val="center"/>
              <w:rPr>
                <w:rFonts w:ascii="仿宋" w:hAnsi="仿宋" w:eastAsia="仿宋" w:cs="仿宋"/>
                <w:color w:val="000000"/>
                <w:sz w:val="24"/>
                <w:szCs w:val="24"/>
              </w:rPr>
            </w:pPr>
            <w:r>
              <w:rPr>
                <w:rFonts w:hint="eastAsia" w:ascii="仿宋" w:hAnsi="仿宋" w:eastAsia="仿宋" w:cs="仿宋"/>
                <w:color w:val="000000"/>
                <w:sz w:val="24"/>
                <w:szCs w:val="24"/>
              </w:rPr>
              <w:t>总价</w:t>
            </w:r>
          </w:p>
        </w:tc>
        <w:tc>
          <w:tcPr>
            <w:tcW w:w="2911" w:type="dxa"/>
            <w:vAlign w:val="center"/>
          </w:tcPr>
          <w:p w14:paraId="2736095D">
            <w:pPr>
              <w:pStyle w:val="238"/>
              <w:ind w:firstLine="200"/>
              <w:jc w:val="center"/>
              <w:rPr>
                <w:rFonts w:ascii="仿宋" w:hAnsi="仿宋" w:eastAsia="仿宋" w:cs="仿宋"/>
                <w:color w:val="000000"/>
                <w:sz w:val="24"/>
                <w:szCs w:val="24"/>
              </w:rPr>
            </w:pPr>
          </w:p>
        </w:tc>
      </w:tr>
    </w:tbl>
    <w:p w14:paraId="6C3F298E">
      <w:pPr>
        <w:spacing w:line="360" w:lineRule="auto"/>
        <w:ind w:firstLine="482" w:firstLineChars="200"/>
        <w:rPr>
          <w:rFonts w:ascii="仿宋" w:hAnsi="仿宋" w:eastAsia="仿宋" w:cs="仿宋"/>
          <w:b/>
          <w:sz w:val="24"/>
          <w:szCs w:val="24"/>
        </w:rPr>
      </w:pPr>
      <w:bookmarkStart w:id="318" w:name="_Toc26916"/>
      <w:bookmarkStart w:id="319" w:name="_Toc30506"/>
      <w:bookmarkStart w:id="320" w:name="_Toc30158"/>
      <w:bookmarkStart w:id="321" w:name="_Toc14993"/>
      <w:bookmarkStart w:id="322" w:name="_Toc3654"/>
      <w:r>
        <w:rPr>
          <w:rFonts w:hint="eastAsia" w:ascii="仿宋" w:hAnsi="仿宋" w:eastAsia="仿宋" w:cs="仿宋"/>
          <w:b/>
          <w:sz w:val="24"/>
          <w:szCs w:val="24"/>
        </w:rPr>
        <w:t>1.4 付款方式和发票开具方式</w:t>
      </w:r>
      <w:bookmarkEnd w:id="318"/>
      <w:bookmarkEnd w:id="319"/>
      <w:bookmarkEnd w:id="320"/>
      <w:bookmarkEnd w:id="321"/>
      <w:bookmarkEnd w:id="322"/>
    </w:p>
    <w:p w14:paraId="7A1053D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1.4.1付款方式：</w:t>
      </w:r>
      <w:r>
        <w:rPr>
          <w:rFonts w:hint="eastAsia" w:ascii="仿宋" w:hAnsi="仿宋" w:eastAsia="仿宋" w:cs="仿宋"/>
          <w:sz w:val="24"/>
          <w:szCs w:val="24"/>
          <w:u w:val="single"/>
        </w:rPr>
        <w:t xml:space="preserve">                                                </w:t>
      </w:r>
      <w:r>
        <w:rPr>
          <w:rFonts w:hint="eastAsia" w:ascii="仿宋" w:hAnsi="仿宋" w:eastAsia="仿宋"/>
          <w:sz w:val="24"/>
          <w:szCs w:val="24"/>
        </w:rPr>
        <w:t>。</w:t>
      </w:r>
    </w:p>
    <w:p w14:paraId="7E8843CE">
      <w:pPr>
        <w:spacing w:line="360" w:lineRule="auto"/>
        <w:ind w:firstLine="480" w:firstLineChars="200"/>
        <w:rPr>
          <w:rFonts w:ascii="仿宋" w:hAnsi="仿宋" w:eastAsia="仿宋"/>
        </w:rPr>
      </w:pPr>
      <w:r>
        <w:rPr>
          <w:rFonts w:hint="eastAsia" w:ascii="仿宋" w:hAnsi="仿宋" w:eastAsia="仿宋"/>
          <w:sz w:val="24"/>
          <w:szCs w:val="24"/>
        </w:rPr>
        <w:t>1.4.2 发票开具方式：</w:t>
      </w:r>
      <w:r>
        <w:rPr>
          <w:rFonts w:hint="eastAsia" w:ascii="仿宋" w:hAnsi="仿宋" w:eastAsia="仿宋"/>
          <w:sz w:val="24"/>
          <w:szCs w:val="24"/>
          <w:u w:val="single"/>
        </w:rPr>
        <w:t xml:space="preserve">                                            </w:t>
      </w:r>
      <w:r>
        <w:rPr>
          <w:rFonts w:hint="eastAsia" w:ascii="仿宋" w:hAnsi="仿宋" w:eastAsia="仿宋"/>
          <w:sz w:val="24"/>
          <w:szCs w:val="24"/>
        </w:rPr>
        <w:t>。</w:t>
      </w:r>
    </w:p>
    <w:p w14:paraId="66C21F15">
      <w:pPr>
        <w:spacing w:line="360" w:lineRule="auto"/>
        <w:ind w:firstLine="482" w:firstLineChars="200"/>
        <w:rPr>
          <w:rFonts w:ascii="仿宋" w:hAnsi="仿宋" w:eastAsia="仿宋" w:cs="仿宋"/>
          <w:b/>
          <w:sz w:val="24"/>
          <w:szCs w:val="24"/>
        </w:rPr>
      </w:pPr>
      <w:bookmarkStart w:id="323" w:name="_Toc8772"/>
      <w:bookmarkStart w:id="324" w:name="_Toc31421"/>
      <w:bookmarkStart w:id="325" w:name="_Toc4760"/>
      <w:bookmarkStart w:id="326" w:name="_Toc3625"/>
      <w:bookmarkStart w:id="327" w:name="_Toc11108"/>
      <w:r>
        <w:rPr>
          <w:rFonts w:hint="eastAsia" w:ascii="仿宋" w:hAnsi="仿宋" w:eastAsia="仿宋" w:cs="仿宋"/>
          <w:b/>
          <w:sz w:val="24"/>
          <w:szCs w:val="24"/>
        </w:rPr>
        <w:t>1.5 履行期限、地点和方式</w:t>
      </w:r>
      <w:bookmarkEnd w:id="323"/>
      <w:bookmarkEnd w:id="324"/>
      <w:bookmarkEnd w:id="325"/>
      <w:bookmarkEnd w:id="326"/>
      <w:bookmarkEnd w:id="327"/>
    </w:p>
    <w:p w14:paraId="5528C75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BED71E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 履行地点：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51593E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 履行方式：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650422F">
      <w:pPr>
        <w:spacing w:line="360" w:lineRule="auto"/>
        <w:ind w:firstLine="482" w:firstLineChars="200"/>
        <w:rPr>
          <w:rFonts w:ascii="仿宋" w:hAnsi="仿宋" w:eastAsia="仿宋" w:cs="仿宋"/>
          <w:b/>
          <w:sz w:val="24"/>
          <w:szCs w:val="24"/>
        </w:rPr>
      </w:pPr>
      <w:bookmarkStart w:id="328" w:name="_Toc2375"/>
      <w:bookmarkStart w:id="329" w:name="_Toc24662"/>
      <w:bookmarkStart w:id="330" w:name="_Toc3079"/>
      <w:bookmarkStart w:id="331" w:name="_Toc5698"/>
      <w:bookmarkStart w:id="332" w:name="_Toc8586"/>
      <w:r>
        <w:rPr>
          <w:rFonts w:hint="eastAsia" w:ascii="仿宋" w:hAnsi="仿宋" w:eastAsia="仿宋" w:cs="仿宋"/>
          <w:b/>
          <w:sz w:val="24"/>
          <w:szCs w:val="24"/>
        </w:rPr>
        <w:t>1.6 违约责任</w:t>
      </w:r>
      <w:bookmarkEnd w:id="328"/>
      <w:bookmarkEnd w:id="329"/>
      <w:bookmarkEnd w:id="330"/>
      <w:bookmarkEnd w:id="331"/>
      <w:bookmarkEnd w:id="332"/>
    </w:p>
    <w:p w14:paraId="4553DE1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364A6A5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0605283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5CE3FC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乙方实际损失情况要求违约方赔偿损失；任何一方按照前述约定要求解除本合同的同时，仍有权要求违约方支付违约金和按照乙方实际损失情况要求违约方赔偿损失；且守约方行使的任何权利救济方式均不视为其放弃了其他法定或者约定的权利救济方式；</w:t>
      </w:r>
    </w:p>
    <w:p w14:paraId="0BDD22E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FC0E3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7A162297">
      <w:pPr>
        <w:spacing w:line="360" w:lineRule="auto"/>
        <w:ind w:firstLine="482" w:firstLineChars="200"/>
        <w:rPr>
          <w:rFonts w:ascii="仿宋" w:hAnsi="仿宋" w:eastAsia="仿宋" w:cs="仿宋"/>
          <w:b/>
          <w:sz w:val="24"/>
          <w:szCs w:val="24"/>
        </w:rPr>
      </w:pPr>
      <w:bookmarkStart w:id="333" w:name="_Toc18683"/>
      <w:bookmarkStart w:id="334" w:name="_Toc32454"/>
      <w:bookmarkStart w:id="335" w:name="_Toc26807"/>
      <w:bookmarkStart w:id="336" w:name="_Toc30329"/>
      <w:bookmarkStart w:id="337" w:name="_Toc9497"/>
      <w:r>
        <w:rPr>
          <w:rFonts w:hint="eastAsia" w:ascii="仿宋" w:hAnsi="仿宋" w:eastAsia="仿宋" w:cs="仿宋"/>
          <w:b/>
          <w:sz w:val="24"/>
          <w:szCs w:val="24"/>
        </w:rPr>
        <w:t>1.7 合同争议的解决</w:t>
      </w:r>
      <w:bookmarkEnd w:id="333"/>
      <w:bookmarkEnd w:id="334"/>
      <w:bookmarkEnd w:id="335"/>
      <w:bookmarkEnd w:id="336"/>
      <w:bookmarkEnd w:id="337"/>
    </w:p>
    <w:p w14:paraId="20BDBB8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1.7.1 </w:t>
      </w:r>
      <w:r>
        <w:rPr>
          <w:rFonts w:hint="eastAsia" w:ascii="仿宋" w:hAnsi="仿宋" w:eastAsia="仿宋" w:cs="仿宋"/>
          <w:sz w:val="24"/>
          <w:szCs w:val="24"/>
        </w:rPr>
        <w:t>条的方式解决：</w:t>
      </w:r>
    </w:p>
    <w:p w14:paraId="2DF52BD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（采购人所在地）   </w:t>
      </w:r>
      <w:r>
        <w:rPr>
          <w:rFonts w:hint="eastAsia" w:ascii="仿宋" w:hAnsi="仿宋" w:eastAsia="仿宋" w:cs="仿宋"/>
          <w:sz w:val="24"/>
          <w:szCs w:val="24"/>
        </w:rPr>
        <w:t>仲裁委员会依申请仲裁时其现行有效的仲裁规则裁决；</w:t>
      </w:r>
    </w:p>
    <w:p w14:paraId="099957C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14:paraId="5311DEDA">
      <w:pPr>
        <w:spacing w:line="360" w:lineRule="auto"/>
        <w:ind w:firstLine="482" w:firstLineChars="200"/>
        <w:rPr>
          <w:rFonts w:ascii="仿宋" w:hAnsi="仿宋" w:eastAsia="仿宋" w:cs="仿宋"/>
          <w:b/>
          <w:sz w:val="24"/>
          <w:szCs w:val="24"/>
        </w:rPr>
      </w:pPr>
      <w:bookmarkStart w:id="338" w:name="_Toc12273"/>
      <w:bookmarkStart w:id="339" w:name="_Toc23784"/>
      <w:bookmarkStart w:id="340" w:name="_Toc16417"/>
      <w:bookmarkStart w:id="341" w:name="_Toc15827"/>
      <w:bookmarkStart w:id="342" w:name="_Toc26227"/>
      <w:r>
        <w:rPr>
          <w:rFonts w:hint="eastAsia" w:ascii="仿宋" w:hAnsi="仿宋" w:eastAsia="仿宋" w:cs="仿宋"/>
          <w:b/>
          <w:sz w:val="24"/>
          <w:szCs w:val="24"/>
        </w:rPr>
        <w:t>1.8 合同生效</w:t>
      </w:r>
      <w:bookmarkEnd w:id="338"/>
      <w:bookmarkEnd w:id="339"/>
      <w:bookmarkEnd w:id="340"/>
      <w:bookmarkEnd w:id="341"/>
      <w:bookmarkEnd w:id="342"/>
    </w:p>
    <w:p w14:paraId="53AA32EC">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本合同自双方当事人盖章或者签字时生效。</w:t>
      </w:r>
    </w:p>
    <w:p w14:paraId="1ED9159B">
      <w:pPr>
        <w:autoSpaceDE w:val="0"/>
        <w:autoSpaceDN w:val="0"/>
        <w:adjustRightInd w:val="0"/>
        <w:spacing w:line="360" w:lineRule="auto"/>
        <w:rPr>
          <w:rFonts w:ascii="仿宋" w:hAnsi="仿宋" w:eastAsia="仿宋" w:cs="仿宋"/>
          <w:sz w:val="24"/>
          <w:szCs w:val="24"/>
          <w:lang w:val="zh-CN"/>
        </w:rPr>
      </w:pPr>
    </w:p>
    <w:p w14:paraId="66F342C6">
      <w:pPr>
        <w:pStyle w:val="59"/>
        <w:rPr>
          <w:rFonts w:ascii="仿宋" w:hAnsi="仿宋" w:eastAsia="仿宋" w:cs="仿宋"/>
          <w:lang w:val="zh-CN"/>
        </w:rPr>
      </w:pPr>
    </w:p>
    <w:p w14:paraId="08B7B5ED">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w:t>
      </w:r>
      <w:r>
        <w:rPr>
          <w:rFonts w:hint="eastAsia" w:ascii="仿宋" w:hAnsi="仿宋" w:eastAsia="仿宋" w:cs="仿宋"/>
          <w:sz w:val="24"/>
          <w:szCs w:val="24"/>
        </w:rPr>
        <w:t xml:space="preserve">                                  </w:t>
      </w:r>
      <w:r>
        <w:rPr>
          <w:rFonts w:hint="eastAsia" w:ascii="仿宋" w:hAnsi="仿宋" w:eastAsia="仿宋" w:cs="仿宋"/>
          <w:b/>
          <w:sz w:val="24"/>
          <w:szCs w:val="24"/>
          <w:lang w:val="zh-CN"/>
        </w:rPr>
        <w:t>乙方</w:t>
      </w:r>
      <w:r>
        <w:rPr>
          <w:rFonts w:hint="eastAsia" w:ascii="仿宋" w:hAnsi="仿宋" w:eastAsia="仿宋" w:cs="仿宋"/>
          <w:sz w:val="24"/>
          <w:szCs w:val="24"/>
          <w:lang w:val="zh-CN"/>
        </w:rPr>
        <w:t>：</w:t>
      </w:r>
    </w:p>
    <w:p w14:paraId="06202DC6">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sz w:val="24"/>
          <w:szCs w:val="24"/>
          <w:lang w:val="zh-CN"/>
        </w:rPr>
        <w:t>统一社会信用代码：</w:t>
      </w:r>
      <w:r>
        <w:rPr>
          <w:rFonts w:hint="eastAsia" w:ascii="仿宋" w:hAnsi="仿宋" w:eastAsia="仿宋" w:cs="仿宋"/>
          <w:sz w:val="24"/>
          <w:szCs w:val="24"/>
          <w:lang w:val="zh-CN"/>
        </w:rPr>
        <w:t xml:space="preserve">                      </w:t>
      </w:r>
      <w:r>
        <w:rPr>
          <w:rFonts w:hint="eastAsia" w:ascii="仿宋" w:hAnsi="仿宋" w:eastAsia="仿宋"/>
          <w:sz w:val="24"/>
          <w:szCs w:val="24"/>
          <w:lang w:val="zh-CN"/>
        </w:rPr>
        <w:t>统一社会信用代码或身份证号码：</w:t>
      </w:r>
      <w:r>
        <w:rPr>
          <w:rFonts w:hint="eastAsia" w:ascii="仿宋" w:hAnsi="仿宋" w:eastAsia="仿宋" w:cs="仿宋"/>
          <w:sz w:val="24"/>
          <w:szCs w:val="24"/>
          <w:lang w:val="zh-CN"/>
        </w:rPr>
        <w:t xml:space="preserve"> </w:t>
      </w:r>
    </w:p>
    <w:p w14:paraId="4EC8DBEC">
      <w:pPr>
        <w:autoSpaceDE w:val="0"/>
        <w:autoSpaceDN w:val="0"/>
        <w:adjustRightInd w:val="0"/>
        <w:spacing w:line="360" w:lineRule="auto"/>
        <w:rPr>
          <w:rFonts w:ascii="仿宋" w:hAnsi="仿宋" w:eastAsia="仿宋" w:cs="仿宋"/>
          <w:sz w:val="24"/>
          <w:szCs w:val="24"/>
          <w:lang w:val="zh-CN"/>
        </w:rPr>
      </w:pPr>
    </w:p>
    <w:p w14:paraId="16AC2A11">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住所：                                   住所：</w:t>
      </w:r>
    </w:p>
    <w:p w14:paraId="2C448EEB">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法定代表人或                             法定代表人或</w:t>
      </w:r>
    </w:p>
    <w:p w14:paraId="3621F4B3">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授权代表（签字）：                        授权代表（签字）: </w:t>
      </w:r>
    </w:p>
    <w:p w14:paraId="70091DDE">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联系人：                                 联系人：   </w:t>
      </w:r>
    </w:p>
    <w:p w14:paraId="5D993E6E">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邮政编码：                               邮政编码：</w:t>
      </w:r>
    </w:p>
    <w:p w14:paraId="61DC0946">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1B9ED861">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传真:                                    传真:</w:t>
      </w:r>
    </w:p>
    <w:p w14:paraId="2AC2F633">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开户银行：                               开户银行： </w:t>
      </w:r>
    </w:p>
    <w:p w14:paraId="060E5A90">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 xml:space="preserve">开户名称：                               开户名称： </w:t>
      </w:r>
    </w:p>
    <w:p w14:paraId="08A83938">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107B713C">
      <w:pPr>
        <w:pStyle w:val="117"/>
        <w:spacing w:line="360" w:lineRule="auto"/>
        <w:ind w:firstLine="200"/>
        <w:jc w:val="center"/>
        <w:rPr>
          <w:rFonts w:ascii="仿宋" w:hAnsi="仿宋" w:eastAsia="仿宋" w:cs="仿宋"/>
          <w:b/>
          <w:szCs w:val="24"/>
        </w:rPr>
        <w:sectPr>
          <w:pgSz w:w="11906" w:h="16838"/>
          <w:pgMar w:top="1440" w:right="1800" w:bottom="1440" w:left="1800" w:header="851" w:footer="851" w:gutter="0"/>
          <w:cols w:space="720" w:num="1"/>
          <w:docGrid w:linePitch="312" w:charSpace="0"/>
        </w:sectPr>
      </w:pPr>
      <w:bookmarkStart w:id="343" w:name="_Toc331685783"/>
    </w:p>
    <w:p w14:paraId="660DBACA">
      <w:pPr>
        <w:pStyle w:val="117"/>
        <w:spacing w:line="360" w:lineRule="auto"/>
        <w:ind w:firstLine="200"/>
        <w:jc w:val="center"/>
        <w:rPr>
          <w:rFonts w:ascii="仿宋" w:hAnsi="仿宋" w:eastAsia="仿宋" w:cs="仿宋"/>
          <w:b/>
          <w:szCs w:val="24"/>
        </w:rPr>
      </w:pPr>
      <w:r>
        <w:rPr>
          <w:rFonts w:hint="eastAsia" w:ascii="仿宋" w:hAnsi="仿宋" w:eastAsia="仿宋" w:cs="仿宋"/>
          <w:b/>
          <w:szCs w:val="24"/>
        </w:rPr>
        <w:t>第二部分 合同一般条款</w:t>
      </w:r>
      <w:bookmarkEnd w:id="343"/>
    </w:p>
    <w:p w14:paraId="2334FC9E">
      <w:pPr>
        <w:spacing w:line="360" w:lineRule="auto"/>
        <w:ind w:firstLine="482" w:firstLineChars="200"/>
        <w:rPr>
          <w:rFonts w:ascii="仿宋" w:hAnsi="仿宋" w:eastAsia="仿宋" w:cs="仿宋"/>
          <w:b/>
          <w:sz w:val="24"/>
          <w:szCs w:val="24"/>
        </w:rPr>
      </w:pPr>
      <w:bookmarkStart w:id="344" w:name="_Ref467379101"/>
      <w:bookmarkStart w:id="345" w:name="_Ref467379109"/>
      <w:bookmarkStart w:id="346" w:name="_Toc5228"/>
      <w:bookmarkStart w:id="347" w:name="_Ref467378463"/>
      <w:bookmarkStart w:id="348" w:name="_Ref467378404"/>
      <w:bookmarkStart w:id="349" w:name="_Toc259093669"/>
      <w:bookmarkStart w:id="350" w:name="_Toc25079"/>
      <w:bookmarkStart w:id="351" w:name="_Ref467379195"/>
      <w:bookmarkStart w:id="352" w:name="_Ref467379094"/>
      <w:bookmarkStart w:id="353" w:name="_Toc279701240"/>
      <w:bookmarkStart w:id="354" w:name="_Toc487900349"/>
      <w:bookmarkStart w:id="355" w:name="_Toc31297"/>
      <w:bookmarkStart w:id="356" w:name="_Toc14021"/>
      <w:bookmarkStart w:id="357" w:name="_Ref467379225"/>
      <w:bookmarkStart w:id="358" w:name="_Ref467379205"/>
      <w:bookmarkStart w:id="359" w:name="_Ref467379214"/>
      <w:bookmarkStart w:id="360" w:name="_Ref467378499"/>
      <w:r>
        <w:rPr>
          <w:rFonts w:hint="eastAsia" w:ascii="仿宋" w:hAnsi="仿宋" w:eastAsia="仿宋" w:cs="仿宋"/>
          <w:b/>
          <w:sz w:val="24"/>
          <w:szCs w:val="24"/>
        </w:rPr>
        <w:t>2.1 定义</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931537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本合同中的下列词语应按以下内容进行解释：</w:t>
      </w:r>
    </w:p>
    <w:p w14:paraId="529A02F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 “合同”系指采购人和中标人签订的载明双方当事人所达成的协议，并包括所有的附件、附录和构成合同的其他文件。</w:t>
      </w:r>
    </w:p>
    <w:p w14:paraId="2552EC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 “合同价”系指根据合同约定，中标人在完全履行合同义务后，采购人应支付给中标人的价格。</w:t>
      </w:r>
    </w:p>
    <w:p w14:paraId="04332B6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2.1.3 “服务”系指中标人根据合同约定应向采购人履行的除货物和工程以外的其他政府采购对象，包括采购人自身需要的服务和向社会公众提供的公共服务。</w:t>
      </w:r>
    </w:p>
    <w:p w14:paraId="430AD0E8">
      <w:pPr>
        <w:spacing w:line="360" w:lineRule="auto"/>
        <w:ind w:firstLine="480" w:firstLineChars="200"/>
        <w:rPr>
          <w:rFonts w:ascii="仿宋" w:hAnsi="仿宋" w:eastAsia="仿宋" w:cs="仿宋"/>
          <w:sz w:val="24"/>
          <w:szCs w:val="24"/>
        </w:rPr>
      </w:pPr>
      <w:bookmarkStart w:id="361" w:name="_Ref467378840"/>
      <w:r>
        <w:rPr>
          <w:rFonts w:hint="eastAsia" w:ascii="仿宋" w:hAnsi="仿宋" w:eastAsia="仿宋" w:cs="仿宋"/>
          <w:sz w:val="24"/>
          <w:szCs w:val="24"/>
        </w:rPr>
        <w:t>2.1.4 “甲方”系指与中标人签署合同的采购人</w:t>
      </w:r>
      <w:bookmarkEnd w:id="361"/>
      <w:r>
        <w:rPr>
          <w:rFonts w:hint="eastAsia" w:ascii="仿宋" w:hAnsi="仿宋" w:eastAsia="仿宋" w:cs="仿宋"/>
          <w:sz w:val="24"/>
          <w:szCs w:val="24"/>
        </w:rPr>
        <w:t>；采购人委托采购代理机构代表其与乙方签订合同的，采购人的授权委托书作为合同附件。</w:t>
      </w:r>
    </w:p>
    <w:p w14:paraId="115C7D75">
      <w:pPr>
        <w:spacing w:line="360" w:lineRule="auto"/>
        <w:ind w:firstLine="480" w:firstLineChars="200"/>
        <w:rPr>
          <w:rFonts w:ascii="仿宋" w:hAnsi="仿宋" w:eastAsia="仿宋" w:cs="仿宋"/>
          <w:sz w:val="24"/>
          <w:szCs w:val="24"/>
        </w:rPr>
      </w:pPr>
      <w:bookmarkStart w:id="362" w:name="_Ref467379400"/>
      <w:r>
        <w:rPr>
          <w:rFonts w:hint="eastAsia" w:ascii="仿宋" w:hAnsi="仿宋" w:eastAsia="仿宋" w:cs="仿宋"/>
          <w:sz w:val="24"/>
          <w:szCs w:val="24"/>
        </w:rPr>
        <w:t>2.1.5 “乙方”系指根据合同约定提供服务的中标人</w:t>
      </w:r>
      <w:bookmarkEnd w:id="36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E14F14">
      <w:pPr>
        <w:spacing w:line="360" w:lineRule="auto"/>
        <w:ind w:firstLine="480" w:firstLineChars="200"/>
        <w:rPr>
          <w:rFonts w:ascii="仿宋" w:hAnsi="仿宋" w:eastAsia="仿宋" w:cs="仿宋"/>
          <w:sz w:val="24"/>
          <w:szCs w:val="24"/>
        </w:rPr>
      </w:pPr>
      <w:bookmarkStart w:id="363" w:name="_Ref467379436"/>
      <w:r>
        <w:rPr>
          <w:rFonts w:hint="eastAsia" w:ascii="仿宋" w:hAnsi="仿宋" w:eastAsia="仿宋" w:cs="仿宋"/>
          <w:sz w:val="24"/>
          <w:szCs w:val="24"/>
        </w:rPr>
        <w:t>2.1.6 “现场”系指合同约定提供服务的地点。</w:t>
      </w:r>
      <w:bookmarkEnd w:id="363"/>
    </w:p>
    <w:p w14:paraId="5455834B">
      <w:pPr>
        <w:spacing w:line="360" w:lineRule="auto"/>
        <w:ind w:firstLine="482" w:firstLineChars="200"/>
        <w:rPr>
          <w:rFonts w:ascii="仿宋" w:hAnsi="仿宋" w:eastAsia="仿宋" w:cs="仿宋"/>
          <w:b/>
          <w:sz w:val="24"/>
          <w:szCs w:val="24"/>
        </w:rPr>
      </w:pPr>
      <w:bookmarkStart w:id="364" w:name="_Toc279701241"/>
      <w:bookmarkStart w:id="365" w:name="_Toc31402"/>
      <w:bookmarkStart w:id="366" w:name="_Toc19539"/>
      <w:bookmarkStart w:id="367" w:name="_Toc259093670"/>
      <w:bookmarkStart w:id="368" w:name="_Toc3769"/>
      <w:bookmarkStart w:id="369" w:name="_Toc23289"/>
      <w:bookmarkStart w:id="370" w:name="_Toc16752"/>
      <w:bookmarkStart w:id="371" w:name="_Toc487900350"/>
      <w:r>
        <w:rPr>
          <w:rFonts w:hint="eastAsia" w:ascii="仿宋" w:hAnsi="仿宋" w:eastAsia="仿宋" w:cs="仿宋"/>
          <w:b/>
          <w:sz w:val="24"/>
          <w:szCs w:val="24"/>
        </w:rPr>
        <w:t>2.2 技术规范</w:t>
      </w:r>
      <w:bookmarkEnd w:id="364"/>
      <w:bookmarkEnd w:id="365"/>
      <w:bookmarkEnd w:id="366"/>
      <w:bookmarkEnd w:id="367"/>
      <w:bookmarkEnd w:id="368"/>
      <w:bookmarkEnd w:id="369"/>
      <w:bookmarkEnd w:id="370"/>
      <w:bookmarkEnd w:id="371"/>
    </w:p>
    <w:p w14:paraId="5D0D2BD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788BCEC">
      <w:pPr>
        <w:spacing w:line="360" w:lineRule="auto"/>
        <w:ind w:firstLine="482" w:firstLineChars="200"/>
        <w:rPr>
          <w:rFonts w:ascii="仿宋" w:hAnsi="仿宋" w:eastAsia="仿宋" w:cs="仿宋"/>
          <w:b/>
          <w:sz w:val="24"/>
          <w:szCs w:val="24"/>
        </w:rPr>
      </w:pPr>
      <w:bookmarkStart w:id="372" w:name="_Toc12412"/>
      <w:bookmarkStart w:id="373" w:name="_Toc13673"/>
      <w:bookmarkStart w:id="374" w:name="_Toc27945"/>
      <w:bookmarkStart w:id="375" w:name="_Toc4133"/>
      <w:bookmarkStart w:id="376" w:name="_Toc487900351"/>
      <w:bookmarkStart w:id="377" w:name="_Toc9161"/>
      <w:bookmarkStart w:id="378" w:name="_Toc259093671"/>
      <w:bookmarkStart w:id="379" w:name="_Toc279701242"/>
      <w:r>
        <w:rPr>
          <w:rFonts w:hint="eastAsia" w:ascii="仿宋" w:hAnsi="仿宋" w:eastAsia="仿宋" w:cs="仿宋"/>
          <w:b/>
          <w:sz w:val="24"/>
          <w:szCs w:val="24"/>
        </w:rPr>
        <w:t>2.3 知识产权</w:t>
      </w:r>
      <w:bookmarkEnd w:id="372"/>
      <w:bookmarkEnd w:id="373"/>
      <w:bookmarkEnd w:id="374"/>
      <w:bookmarkEnd w:id="375"/>
      <w:bookmarkEnd w:id="376"/>
      <w:bookmarkEnd w:id="377"/>
      <w:bookmarkEnd w:id="378"/>
      <w:bookmarkEnd w:id="379"/>
    </w:p>
    <w:p w14:paraId="7960CD3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C1D88C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2.3.2 合同涉及技术成果的归属和收益的分成办法的，详见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3214CC58">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2.4 履约检查和问题反馈</w:t>
      </w:r>
    </w:p>
    <w:p w14:paraId="4EBB95D1">
      <w:pPr>
        <w:spacing w:line="360" w:lineRule="auto"/>
        <w:ind w:firstLine="480" w:firstLineChars="200"/>
        <w:rPr>
          <w:rFonts w:ascii="仿宋" w:hAnsi="仿宋" w:eastAsia="仿宋" w:cs="仿宋"/>
          <w:sz w:val="24"/>
          <w:szCs w:val="24"/>
        </w:rPr>
      </w:pPr>
      <w:bookmarkStart w:id="380" w:name="_Ref467379657"/>
      <w:r>
        <w:rPr>
          <w:rFonts w:hint="eastAsia" w:ascii="仿宋" w:hAnsi="仿宋" w:eastAsia="仿宋" w:cs="仿宋"/>
          <w:sz w:val="24"/>
          <w:szCs w:val="24"/>
        </w:rPr>
        <w:t>2.4.1</w:t>
      </w:r>
      <w:bookmarkEnd w:id="380"/>
      <w:bookmarkStart w:id="381" w:name="_Toc186431854"/>
      <w:bookmarkStart w:id="382" w:name="_Ref467379807"/>
      <w:bookmarkStart w:id="383" w:name="_Toc487900357"/>
      <w:bookmarkStart w:id="384" w:name="_Toc279701247"/>
      <w:bookmarkStart w:id="385" w:name="_Ref467379793"/>
      <w:bookmarkStart w:id="386" w:name="_Toc259093676"/>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75A7AF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381"/>
      <w:bookmarkStart w:id="387" w:name="_Toc186431855"/>
      <w:r>
        <w:rPr>
          <w:rFonts w:hint="eastAsia" w:ascii="仿宋" w:hAnsi="仿宋" w:eastAsia="仿宋" w:cs="仿宋"/>
          <w:sz w:val="24"/>
          <w:szCs w:val="24"/>
        </w:rPr>
        <w:t>。</w:t>
      </w:r>
    </w:p>
    <w:bookmarkEnd w:id="387"/>
    <w:p w14:paraId="7A66BDD8">
      <w:pPr>
        <w:spacing w:line="360" w:lineRule="auto"/>
        <w:ind w:firstLine="482" w:firstLineChars="200"/>
        <w:rPr>
          <w:rFonts w:ascii="仿宋" w:hAnsi="仿宋" w:eastAsia="仿宋" w:cs="仿宋"/>
          <w:b/>
          <w:sz w:val="24"/>
          <w:szCs w:val="24"/>
        </w:rPr>
      </w:pPr>
      <w:bookmarkStart w:id="388" w:name="_Toc31233"/>
      <w:bookmarkStart w:id="389" w:name="_Toc15447"/>
      <w:bookmarkStart w:id="390" w:name="_Toc32670"/>
      <w:bookmarkStart w:id="391" w:name="_Toc26555"/>
      <w:bookmarkStart w:id="392" w:name="_Toc22011"/>
      <w:r>
        <w:rPr>
          <w:rFonts w:hint="eastAsia" w:ascii="仿宋" w:hAnsi="仿宋" w:eastAsia="仿宋" w:cs="仿宋"/>
          <w:b/>
          <w:sz w:val="24"/>
          <w:szCs w:val="24"/>
        </w:rPr>
        <w:t>2.5 结算方式和付款条件</w:t>
      </w:r>
      <w:bookmarkEnd w:id="382"/>
      <w:bookmarkEnd w:id="383"/>
      <w:bookmarkEnd w:id="384"/>
      <w:bookmarkEnd w:id="385"/>
      <w:bookmarkEnd w:id="386"/>
      <w:bookmarkEnd w:id="388"/>
      <w:bookmarkEnd w:id="389"/>
      <w:bookmarkEnd w:id="390"/>
      <w:bookmarkEnd w:id="391"/>
      <w:bookmarkEnd w:id="392"/>
    </w:p>
    <w:p w14:paraId="667A6D9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3F2A6C5C">
      <w:pPr>
        <w:spacing w:line="360" w:lineRule="auto"/>
        <w:ind w:firstLine="482" w:firstLineChars="200"/>
        <w:rPr>
          <w:rFonts w:ascii="仿宋" w:hAnsi="仿宋" w:eastAsia="仿宋" w:cs="仿宋"/>
          <w:b/>
          <w:sz w:val="24"/>
          <w:szCs w:val="24"/>
        </w:rPr>
      </w:pPr>
      <w:bookmarkStart w:id="393" w:name="_Toc487900358"/>
      <w:bookmarkStart w:id="394" w:name="_Toc259093677"/>
      <w:bookmarkStart w:id="395" w:name="_Ref467379923"/>
      <w:bookmarkStart w:id="396" w:name="_Ref467379852"/>
      <w:bookmarkStart w:id="397" w:name="_Ref467379863"/>
      <w:bookmarkStart w:id="398" w:name="_Toc279701248"/>
      <w:bookmarkStart w:id="399" w:name="_Toc18990"/>
      <w:bookmarkStart w:id="400" w:name="_Toc30507"/>
      <w:bookmarkStart w:id="401" w:name="_Toc16163"/>
      <w:bookmarkStart w:id="402" w:name="_Toc13467"/>
      <w:bookmarkStart w:id="403" w:name="_Toc13154"/>
      <w:r>
        <w:rPr>
          <w:rFonts w:hint="eastAsia" w:ascii="仿宋" w:hAnsi="仿宋" w:eastAsia="仿宋" w:cs="仿宋"/>
          <w:b/>
          <w:sz w:val="24"/>
          <w:szCs w:val="24"/>
        </w:rPr>
        <w:t>2.6 技术资料</w:t>
      </w:r>
      <w:bookmarkEnd w:id="393"/>
      <w:bookmarkEnd w:id="394"/>
      <w:bookmarkEnd w:id="395"/>
      <w:bookmarkEnd w:id="396"/>
      <w:bookmarkEnd w:id="397"/>
      <w:bookmarkEnd w:id="398"/>
      <w:r>
        <w:rPr>
          <w:rFonts w:hint="eastAsia" w:ascii="仿宋" w:hAnsi="仿宋" w:eastAsia="仿宋" w:cs="仿宋"/>
          <w:b/>
          <w:sz w:val="24"/>
          <w:szCs w:val="24"/>
        </w:rPr>
        <w:t>和保密义务</w:t>
      </w:r>
      <w:bookmarkEnd w:id="399"/>
      <w:bookmarkEnd w:id="400"/>
      <w:bookmarkEnd w:id="401"/>
      <w:bookmarkEnd w:id="402"/>
      <w:bookmarkEnd w:id="403"/>
    </w:p>
    <w:p w14:paraId="1C23F27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623865D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0CB881A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4532ACF">
      <w:pPr>
        <w:spacing w:line="360" w:lineRule="auto"/>
        <w:ind w:firstLine="482" w:firstLineChars="200"/>
        <w:rPr>
          <w:rFonts w:ascii="仿宋" w:hAnsi="仿宋" w:eastAsia="仿宋" w:cs="仿宋"/>
          <w:b/>
          <w:sz w:val="24"/>
          <w:szCs w:val="24"/>
        </w:rPr>
      </w:pPr>
      <w:bookmarkStart w:id="404" w:name="_Toc19069"/>
      <w:bookmarkStart w:id="405" w:name="_Toc259093681"/>
      <w:bookmarkStart w:id="406" w:name="_Toc279701252"/>
      <w:bookmarkStart w:id="407" w:name="_Toc487900362"/>
      <w:r>
        <w:rPr>
          <w:rFonts w:hint="eastAsia" w:ascii="仿宋" w:hAnsi="仿宋" w:eastAsia="仿宋" w:cs="仿宋"/>
          <w:b/>
          <w:sz w:val="24"/>
          <w:szCs w:val="24"/>
        </w:rPr>
        <w:t>2.7 质量保证</w:t>
      </w:r>
      <w:bookmarkEnd w:id="404"/>
    </w:p>
    <w:p w14:paraId="6718037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5EE9D58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73186842">
      <w:pPr>
        <w:spacing w:line="360" w:lineRule="auto"/>
        <w:ind w:firstLine="482" w:firstLineChars="200"/>
        <w:rPr>
          <w:rFonts w:ascii="仿宋" w:hAnsi="仿宋" w:eastAsia="仿宋" w:cs="仿宋"/>
          <w:b/>
          <w:sz w:val="24"/>
          <w:szCs w:val="24"/>
        </w:rPr>
      </w:pPr>
      <w:bookmarkStart w:id="408" w:name="_Toc22267"/>
      <w:r>
        <w:rPr>
          <w:rFonts w:hint="eastAsia" w:ascii="仿宋" w:hAnsi="仿宋" w:eastAsia="仿宋" w:cs="仿宋"/>
          <w:b/>
          <w:sz w:val="24"/>
          <w:szCs w:val="24"/>
        </w:rPr>
        <w:t>2.8 延迟</w:t>
      </w:r>
      <w:bookmarkEnd w:id="405"/>
      <w:bookmarkEnd w:id="406"/>
      <w:bookmarkEnd w:id="407"/>
      <w:r>
        <w:rPr>
          <w:rFonts w:hint="eastAsia" w:ascii="仿宋" w:hAnsi="仿宋" w:eastAsia="仿宋" w:cs="仿宋"/>
          <w:b/>
          <w:sz w:val="24"/>
          <w:szCs w:val="24"/>
        </w:rPr>
        <w:t>履行</w:t>
      </w:r>
      <w:bookmarkEnd w:id="408"/>
    </w:p>
    <w:p w14:paraId="3C2F14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63A227D">
      <w:pPr>
        <w:spacing w:line="360" w:lineRule="auto"/>
        <w:ind w:firstLine="482" w:firstLineChars="200"/>
        <w:rPr>
          <w:rFonts w:ascii="仿宋" w:hAnsi="仿宋" w:eastAsia="仿宋" w:cs="仿宋"/>
          <w:b/>
          <w:sz w:val="24"/>
          <w:szCs w:val="24"/>
        </w:rPr>
      </w:pPr>
      <w:bookmarkStart w:id="409" w:name="_Toc10611"/>
      <w:bookmarkStart w:id="410" w:name="_Ref467378121"/>
      <w:bookmarkStart w:id="411" w:name="_Toc279701254"/>
      <w:bookmarkStart w:id="412" w:name="_Toc259093683"/>
      <w:bookmarkStart w:id="413" w:name="_Toc487900364"/>
      <w:r>
        <w:rPr>
          <w:rFonts w:hint="eastAsia" w:ascii="仿宋" w:hAnsi="仿宋" w:eastAsia="仿宋" w:cs="仿宋"/>
          <w:b/>
          <w:sz w:val="24"/>
          <w:szCs w:val="24"/>
        </w:rPr>
        <w:t>2.9 合同变更</w:t>
      </w:r>
      <w:bookmarkEnd w:id="409"/>
    </w:p>
    <w:p w14:paraId="6455203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6E7EA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14" w:name="_Toc279701259"/>
      <w:bookmarkStart w:id="415" w:name="_Toc259093688"/>
      <w:bookmarkStart w:id="416" w:name="_Toc487900369"/>
    </w:p>
    <w:p w14:paraId="2A1EC009">
      <w:pPr>
        <w:spacing w:line="360" w:lineRule="auto"/>
        <w:ind w:firstLine="482" w:firstLineChars="200"/>
        <w:rPr>
          <w:rFonts w:ascii="仿宋" w:hAnsi="仿宋" w:eastAsia="仿宋" w:cs="仿宋"/>
          <w:b/>
          <w:sz w:val="24"/>
          <w:szCs w:val="24"/>
        </w:rPr>
      </w:pPr>
      <w:bookmarkStart w:id="417" w:name="_Toc26689"/>
      <w:bookmarkStart w:id="418" w:name="_Toc23368"/>
      <w:bookmarkStart w:id="419" w:name="_Toc21830"/>
      <w:bookmarkStart w:id="420" w:name="_Toc10663"/>
      <w:bookmarkStart w:id="421" w:name="_Toc42"/>
      <w:r>
        <w:rPr>
          <w:rFonts w:hint="eastAsia" w:ascii="仿宋" w:hAnsi="仿宋" w:eastAsia="仿宋" w:cs="仿宋"/>
          <w:b/>
          <w:sz w:val="24"/>
          <w:szCs w:val="24"/>
        </w:rPr>
        <w:t>2.10 合同转让</w:t>
      </w:r>
      <w:bookmarkEnd w:id="414"/>
      <w:bookmarkEnd w:id="415"/>
      <w:bookmarkEnd w:id="416"/>
      <w:r>
        <w:rPr>
          <w:rFonts w:hint="eastAsia" w:ascii="仿宋" w:hAnsi="仿宋" w:eastAsia="仿宋" w:cs="仿宋"/>
          <w:b/>
          <w:sz w:val="24"/>
          <w:szCs w:val="24"/>
        </w:rPr>
        <w:t>和分包</w:t>
      </w:r>
      <w:bookmarkEnd w:id="417"/>
      <w:bookmarkEnd w:id="418"/>
      <w:bookmarkEnd w:id="419"/>
      <w:bookmarkEnd w:id="420"/>
      <w:bookmarkEnd w:id="421"/>
    </w:p>
    <w:p w14:paraId="4BB6601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A3590A">
      <w:pPr>
        <w:spacing w:line="360" w:lineRule="auto"/>
        <w:ind w:firstLine="482" w:firstLineChars="200"/>
        <w:rPr>
          <w:rFonts w:ascii="仿宋" w:hAnsi="仿宋" w:eastAsia="仿宋" w:cs="仿宋"/>
          <w:b/>
          <w:sz w:val="24"/>
          <w:szCs w:val="24"/>
        </w:rPr>
      </w:pPr>
      <w:bookmarkStart w:id="422" w:name="_Toc26633"/>
      <w:bookmarkStart w:id="423" w:name="_Toc14371"/>
      <w:bookmarkStart w:id="424" w:name="_Toc4720"/>
      <w:bookmarkStart w:id="425" w:name="_Toc32494"/>
      <w:bookmarkStart w:id="426" w:name="_Toc25571"/>
      <w:r>
        <w:rPr>
          <w:rFonts w:hint="eastAsia" w:ascii="仿宋" w:hAnsi="仿宋" w:eastAsia="仿宋" w:cs="仿宋"/>
          <w:b/>
          <w:sz w:val="24"/>
          <w:szCs w:val="24"/>
        </w:rPr>
        <w:t>2.11 不可抗力</w:t>
      </w:r>
      <w:bookmarkEnd w:id="422"/>
      <w:bookmarkEnd w:id="423"/>
      <w:bookmarkEnd w:id="424"/>
      <w:bookmarkEnd w:id="425"/>
      <w:bookmarkEnd w:id="426"/>
    </w:p>
    <w:p w14:paraId="1B35D9E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25428C1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0D000DC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2F2C39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0899A60A">
      <w:pPr>
        <w:spacing w:line="360" w:lineRule="auto"/>
        <w:ind w:firstLine="482" w:firstLineChars="200"/>
        <w:rPr>
          <w:rFonts w:ascii="仿宋" w:hAnsi="仿宋" w:eastAsia="仿宋" w:cs="仿宋"/>
          <w:b/>
          <w:sz w:val="24"/>
          <w:szCs w:val="24"/>
        </w:rPr>
      </w:pPr>
      <w:bookmarkStart w:id="427" w:name="_Toc25783"/>
      <w:bookmarkStart w:id="428" w:name="_Toc3638"/>
      <w:bookmarkStart w:id="429" w:name="_Toc487900365"/>
      <w:bookmarkStart w:id="430" w:name="_Toc279701255"/>
      <w:bookmarkStart w:id="431" w:name="_Toc259093684"/>
      <w:bookmarkStart w:id="432" w:name="_Toc23854"/>
      <w:bookmarkStart w:id="433" w:name="_Toc24465"/>
      <w:bookmarkStart w:id="434" w:name="_Toc14115"/>
      <w:r>
        <w:rPr>
          <w:rFonts w:hint="eastAsia" w:ascii="仿宋" w:hAnsi="仿宋" w:eastAsia="仿宋" w:cs="仿宋"/>
          <w:b/>
          <w:sz w:val="24"/>
          <w:szCs w:val="24"/>
        </w:rPr>
        <w:t>2.12 税费</w:t>
      </w:r>
      <w:bookmarkEnd w:id="427"/>
      <w:bookmarkEnd w:id="428"/>
      <w:bookmarkEnd w:id="429"/>
      <w:bookmarkEnd w:id="430"/>
      <w:bookmarkEnd w:id="431"/>
      <w:bookmarkEnd w:id="432"/>
      <w:bookmarkEnd w:id="433"/>
      <w:bookmarkEnd w:id="434"/>
    </w:p>
    <w:p w14:paraId="5B59EF2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195E4580">
      <w:pPr>
        <w:spacing w:line="360" w:lineRule="auto"/>
        <w:ind w:firstLine="482" w:firstLineChars="200"/>
        <w:rPr>
          <w:rFonts w:ascii="仿宋" w:hAnsi="仿宋" w:eastAsia="仿宋" w:cs="仿宋"/>
          <w:b/>
          <w:sz w:val="24"/>
          <w:szCs w:val="24"/>
        </w:rPr>
      </w:pPr>
      <w:bookmarkStart w:id="435" w:name="_Toc279701258"/>
      <w:bookmarkStart w:id="436" w:name="_Toc14814"/>
      <w:bookmarkStart w:id="437" w:name="_Toc25525"/>
      <w:bookmarkStart w:id="438" w:name="_Toc487900368"/>
      <w:bookmarkStart w:id="439" w:name="_Toc259093687"/>
      <w:bookmarkStart w:id="440" w:name="_Toc30105"/>
      <w:bookmarkStart w:id="441" w:name="_Toc26883"/>
      <w:bookmarkStart w:id="442" w:name="_Toc7315"/>
      <w:r>
        <w:rPr>
          <w:rFonts w:hint="eastAsia" w:ascii="仿宋" w:hAnsi="仿宋" w:eastAsia="仿宋" w:cs="仿宋"/>
          <w:b/>
          <w:sz w:val="24"/>
          <w:szCs w:val="24"/>
        </w:rPr>
        <w:t>2.13 乙方破产</w:t>
      </w:r>
      <w:bookmarkEnd w:id="435"/>
      <w:bookmarkEnd w:id="436"/>
      <w:bookmarkEnd w:id="437"/>
      <w:bookmarkEnd w:id="438"/>
      <w:bookmarkEnd w:id="439"/>
      <w:bookmarkEnd w:id="440"/>
      <w:bookmarkEnd w:id="441"/>
      <w:bookmarkEnd w:id="442"/>
    </w:p>
    <w:p w14:paraId="77CF6A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260846">
      <w:pPr>
        <w:spacing w:line="360" w:lineRule="auto"/>
        <w:ind w:firstLine="482" w:firstLineChars="200"/>
        <w:rPr>
          <w:rFonts w:ascii="仿宋" w:hAnsi="仿宋" w:eastAsia="仿宋" w:cs="仿宋"/>
          <w:b/>
          <w:sz w:val="24"/>
          <w:szCs w:val="24"/>
        </w:rPr>
      </w:pPr>
      <w:bookmarkStart w:id="443" w:name="_Toc1123"/>
      <w:bookmarkStart w:id="444" w:name="_Toc23323"/>
      <w:bookmarkStart w:id="445" w:name="_Toc2016"/>
      <w:r>
        <w:rPr>
          <w:rFonts w:hint="eastAsia" w:ascii="仿宋" w:hAnsi="仿宋" w:eastAsia="仿宋" w:cs="仿宋"/>
          <w:b/>
          <w:sz w:val="24"/>
          <w:szCs w:val="24"/>
        </w:rPr>
        <w:t>2.14 合同中止、终止</w:t>
      </w:r>
      <w:bookmarkEnd w:id="443"/>
      <w:bookmarkEnd w:id="444"/>
      <w:bookmarkEnd w:id="445"/>
    </w:p>
    <w:p w14:paraId="6AD52AB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2.14.1 双方当事人不得擅自中止或者终止合同；</w:t>
      </w:r>
    </w:p>
    <w:p w14:paraId="1939C8E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4A2DCA05">
      <w:pPr>
        <w:spacing w:line="360" w:lineRule="auto"/>
        <w:ind w:firstLine="482" w:firstLineChars="200"/>
        <w:rPr>
          <w:rFonts w:ascii="仿宋" w:hAnsi="仿宋" w:eastAsia="仿宋" w:cs="仿宋"/>
          <w:b/>
          <w:sz w:val="24"/>
          <w:szCs w:val="24"/>
        </w:rPr>
      </w:pPr>
      <w:bookmarkStart w:id="446" w:name="_Toc17363"/>
      <w:bookmarkStart w:id="447" w:name="_Toc1969"/>
      <w:bookmarkStart w:id="448" w:name="_Toc14525"/>
      <w:r>
        <w:rPr>
          <w:rFonts w:hint="eastAsia" w:ascii="仿宋" w:hAnsi="仿宋" w:eastAsia="仿宋" w:cs="仿宋"/>
          <w:b/>
          <w:sz w:val="24"/>
          <w:szCs w:val="24"/>
        </w:rPr>
        <w:t>2.15 检验和验收</w:t>
      </w:r>
      <w:bookmarkEnd w:id="446"/>
      <w:bookmarkEnd w:id="447"/>
      <w:bookmarkEnd w:id="448"/>
    </w:p>
    <w:p w14:paraId="1C3D579B">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2.15.1 乙方按照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的约定进行定期验收；</w:t>
      </w:r>
    </w:p>
    <w:p w14:paraId="7632CE4B">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541634">
      <w:pPr>
        <w:tabs>
          <w:tab w:val="left" w:pos="360"/>
          <w:tab w:val="left" w:pos="540"/>
          <w:tab w:val="left" w:pos="108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w:t>
      </w:r>
      <w:r>
        <w:rPr>
          <w:rFonts w:hint="eastAsia" w:ascii="仿宋" w:hAnsi="仿宋" w:eastAsia="仿宋" w:cs="仿宋"/>
          <w:b/>
          <w:i/>
          <w:sz w:val="24"/>
          <w:szCs w:val="24"/>
          <w:u w:val="single"/>
        </w:rPr>
        <w:t>合同专用条款</w:t>
      </w:r>
      <w:r>
        <w:rPr>
          <w:rFonts w:hint="eastAsia" w:ascii="仿宋" w:hAnsi="仿宋" w:eastAsia="仿宋" w:cs="仿宋"/>
          <w:i/>
          <w:sz w:val="24"/>
          <w:szCs w:val="24"/>
        </w:rPr>
        <w:t>。</w:t>
      </w:r>
    </w:p>
    <w:bookmarkEnd w:id="410"/>
    <w:bookmarkEnd w:id="411"/>
    <w:bookmarkEnd w:id="412"/>
    <w:bookmarkEnd w:id="413"/>
    <w:p w14:paraId="315911FB">
      <w:pPr>
        <w:spacing w:line="360" w:lineRule="auto"/>
        <w:ind w:firstLine="482" w:firstLineChars="200"/>
        <w:rPr>
          <w:rFonts w:ascii="仿宋" w:hAnsi="仿宋" w:eastAsia="仿宋" w:cs="仿宋"/>
          <w:b/>
          <w:sz w:val="24"/>
          <w:szCs w:val="24"/>
        </w:rPr>
      </w:pPr>
      <w:bookmarkStart w:id="449" w:name="_Toc279701261"/>
      <w:bookmarkStart w:id="450" w:name="_Toc259093690"/>
      <w:bookmarkStart w:id="451" w:name="_Toc487900371"/>
      <w:bookmarkStart w:id="452" w:name="_Toc2308"/>
      <w:bookmarkStart w:id="453" w:name="_Toc31892"/>
      <w:bookmarkStart w:id="454" w:name="_Toc9808"/>
      <w:bookmarkStart w:id="455" w:name="_Toc25198"/>
      <w:bookmarkStart w:id="456" w:name="_Toc12666"/>
      <w:r>
        <w:rPr>
          <w:rFonts w:hint="eastAsia" w:ascii="仿宋" w:hAnsi="仿宋" w:eastAsia="仿宋" w:cs="仿宋"/>
          <w:b/>
          <w:sz w:val="24"/>
          <w:szCs w:val="24"/>
        </w:rPr>
        <w:t>2.16 通知</w:t>
      </w:r>
      <w:bookmarkEnd w:id="449"/>
      <w:bookmarkEnd w:id="450"/>
      <w:bookmarkEnd w:id="451"/>
      <w:r>
        <w:rPr>
          <w:rFonts w:hint="eastAsia" w:ascii="仿宋" w:hAnsi="仿宋" w:eastAsia="仿宋" w:cs="仿宋"/>
          <w:b/>
          <w:sz w:val="24"/>
          <w:szCs w:val="24"/>
        </w:rPr>
        <w:t>和送达</w:t>
      </w:r>
      <w:bookmarkEnd w:id="452"/>
      <w:bookmarkEnd w:id="453"/>
      <w:bookmarkEnd w:id="454"/>
      <w:bookmarkEnd w:id="455"/>
      <w:bookmarkEnd w:id="456"/>
    </w:p>
    <w:p w14:paraId="7E389151">
      <w:pPr>
        <w:spacing w:line="360" w:lineRule="auto"/>
        <w:ind w:firstLine="480" w:firstLineChars="200"/>
        <w:rPr>
          <w:rFonts w:ascii="仿宋" w:hAnsi="仿宋" w:eastAsia="仿宋" w:cs="仿宋"/>
          <w:sz w:val="24"/>
          <w:szCs w:val="24"/>
        </w:rPr>
      </w:pPr>
      <w:bookmarkStart w:id="457" w:name="_Toc7073"/>
      <w:bookmarkStart w:id="458" w:name="_Toc29220"/>
      <w:bookmarkStart w:id="459" w:name="_Toc279701262"/>
      <w:bookmarkStart w:id="460" w:name="_Toc487900372"/>
      <w:bookmarkStart w:id="461" w:name="_Toc259093691"/>
      <w:r>
        <w:rPr>
          <w:rFonts w:hint="eastAsia" w:ascii="仿宋" w:hAnsi="仿宋" w:eastAsia="仿宋" w:cs="仿宋"/>
          <w:sz w:val="24"/>
          <w:szCs w:val="24"/>
        </w:rPr>
        <w:t>2.16.1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57"/>
      <w:bookmarkEnd w:id="458"/>
    </w:p>
    <w:p w14:paraId="4046AA72">
      <w:pPr>
        <w:spacing w:line="360" w:lineRule="auto"/>
        <w:ind w:firstLine="480" w:firstLineChars="200"/>
        <w:rPr>
          <w:rFonts w:ascii="仿宋" w:hAnsi="仿宋" w:eastAsia="仿宋" w:cs="仿宋"/>
          <w:sz w:val="24"/>
          <w:szCs w:val="24"/>
        </w:rPr>
      </w:pPr>
      <w:bookmarkStart w:id="462" w:name="_Toc27674"/>
      <w:bookmarkStart w:id="463" w:name="_Toc18401"/>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2"/>
      <w:bookmarkEnd w:id="463"/>
    </w:p>
    <w:bookmarkEnd w:id="459"/>
    <w:bookmarkEnd w:id="460"/>
    <w:bookmarkEnd w:id="461"/>
    <w:p w14:paraId="2C8B2637">
      <w:pPr>
        <w:spacing w:line="360" w:lineRule="auto"/>
        <w:ind w:firstLine="482" w:firstLineChars="200"/>
        <w:rPr>
          <w:rFonts w:ascii="仿宋" w:hAnsi="仿宋" w:eastAsia="仿宋" w:cs="仿宋"/>
          <w:b/>
          <w:sz w:val="24"/>
          <w:szCs w:val="24"/>
        </w:rPr>
      </w:pPr>
      <w:bookmarkStart w:id="464" w:name="_Toc20808"/>
      <w:bookmarkStart w:id="465" w:name="_Toc259093692"/>
      <w:bookmarkStart w:id="466" w:name="_Toc487900373"/>
      <w:bookmarkStart w:id="467" w:name="_Toc27644"/>
      <w:bookmarkStart w:id="468" w:name="_Toc12254"/>
      <w:bookmarkStart w:id="469" w:name="_Toc279701263"/>
      <w:bookmarkStart w:id="470" w:name="_Toc5063"/>
      <w:bookmarkStart w:id="471" w:name="_Toc28906"/>
      <w:r>
        <w:rPr>
          <w:rFonts w:hint="eastAsia" w:ascii="仿宋" w:hAnsi="仿宋" w:eastAsia="仿宋" w:cs="仿宋"/>
          <w:b/>
          <w:sz w:val="24"/>
          <w:szCs w:val="24"/>
        </w:rPr>
        <w:t>2.17 合同使用的文字和适用的法律</w:t>
      </w:r>
      <w:bookmarkEnd w:id="464"/>
      <w:bookmarkEnd w:id="465"/>
      <w:bookmarkEnd w:id="466"/>
      <w:bookmarkEnd w:id="467"/>
      <w:bookmarkEnd w:id="468"/>
      <w:bookmarkEnd w:id="469"/>
      <w:bookmarkEnd w:id="470"/>
      <w:bookmarkEnd w:id="471"/>
    </w:p>
    <w:p w14:paraId="06C375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2.17.1 合同使用汉语书写、变更和解释；</w:t>
      </w:r>
    </w:p>
    <w:p w14:paraId="4EDAC38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2.17.2 合同适用中华人民共和国法律。</w:t>
      </w:r>
    </w:p>
    <w:p w14:paraId="6B3BC740">
      <w:pPr>
        <w:spacing w:line="360" w:lineRule="auto"/>
        <w:ind w:firstLine="482" w:firstLineChars="200"/>
        <w:rPr>
          <w:rFonts w:ascii="仿宋" w:hAnsi="仿宋" w:eastAsia="仿宋" w:cs="仿宋"/>
          <w:b/>
          <w:sz w:val="24"/>
          <w:szCs w:val="24"/>
        </w:rPr>
      </w:pPr>
      <w:bookmarkStart w:id="472" w:name="_Toc259093693"/>
      <w:bookmarkStart w:id="473" w:name="_Toc1492"/>
      <w:bookmarkStart w:id="474" w:name="_Toc30096"/>
      <w:bookmarkStart w:id="475" w:name="_Toc27127"/>
      <w:bookmarkStart w:id="476" w:name="_Toc22266"/>
      <w:bookmarkStart w:id="477" w:name="_Toc279701264"/>
      <w:bookmarkStart w:id="478" w:name="_Toc27403"/>
      <w:bookmarkStart w:id="479" w:name="_Toc487900374"/>
      <w:r>
        <w:rPr>
          <w:rFonts w:hint="eastAsia" w:ascii="仿宋" w:hAnsi="仿宋" w:eastAsia="仿宋" w:cs="仿宋"/>
          <w:b/>
          <w:sz w:val="24"/>
          <w:szCs w:val="24"/>
        </w:rPr>
        <w:t>2.18 履约保证金</w:t>
      </w:r>
      <w:bookmarkEnd w:id="472"/>
      <w:bookmarkEnd w:id="473"/>
      <w:bookmarkEnd w:id="474"/>
      <w:bookmarkEnd w:id="475"/>
      <w:bookmarkEnd w:id="476"/>
      <w:bookmarkEnd w:id="477"/>
      <w:bookmarkEnd w:id="478"/>
    </w:p>
    <w:p w14:paraId="370956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约定的方式，以支票、汇票、本票或者金融机构、担保机构出具的保函等非现金形式，提交不超过合同价10%的履约保证金；</w:t>
      </w:r>
    </w:p>
    <w:p w14:paraId="2EDA48F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w:t>
      </w:r>
    </w:p>
    <w:p w14:paraId="1F90383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79"/>
    <w:p w14:paraId="75AC6A0A">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2.19 合同份数</w:t>
      </w:r>
    </w:p>
    <w:p w14:paraId="5176120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1CB0258C">
      <w:pPr>
        <w:pStyle w:val="117"/>
        <w:spacing w:line="360" w:lineRule="auto"/>
        <w:ind w:firstLine="0"/>
        <w:jc w:val="center"/>
        <w:rPr>
          <w:rFonts w:ascii="仿宋" w:hAnsi="仿宋" w:eastAsia="仿宋" w:cs="仿宋"/>
          <w:b/>
          <w:szCs w:val="24"/>
        </w:rPr>
      </w:pPr>
      <w:r>
        <w:rPr>
          <w:rFonts w:hint="eastAsia" w:ascii="仿宋" w:hAnsi="仿宋" w:eastAsia="仿宋" w:cs="仿宋"/>
          <w:szCs w:val="24"/>
        </w:rPr>
        <w:br w:type="page"/>
      </w:r>
      <w:bookmarkStart w:id="480" w:name="_Toc331685784"/>
      <w:r>
        <w:rPr>
          <w:rFonts w:hint="eastAsia" w:ascii="仿宋" w:hAnsi="仿宋" w:eastAsia="仿宋" w:cs="仿宋"/>
          <w:b/>
          <w:szCs w:val="24"/>
        </w:rPr>
        <w:t>第三部分  合同专用条款</w:t>
      </w:r>
      <w:bookmarkEnd w:id="480"/>
    </w:p>
    <w:p w14:paraId="6F28EAA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6224"/>
      </w:tblGrid>
      <w:tr w14:paraId="2B7BA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78D52DBE">
            <w:pPr>
              <w:jc w:val="center"/>
              <w:rPr>
                <w:rFonts w:ascii="仿宋" w:hAnsi="仿宋" w:eastAsia="仿宋" w:cs="仿宋"/>
                <w:b/>
                <w:sz w:val="24"/>
                <w:szCs w:val="24"/>
              </w:rPr>
            </w:pPr>
            <w:r>
              <w:rPr>
                <w:rFonts w:hint="eastAsia" w:ascii="仿宋" w:hAnsi="仿宋" w:eastAsia="仿宋" w:cs="仿宋"/>
                <w:b/>
                <w:sz w:val="24"/>
                <w:szCs w:val="24"/>
              </w:rPr>
              <w:t>条款号</w:t>
            </w:r>
          </w:p>
        </w:tc>
        <w:tc>
          <w:tcPr>
            <w:tcW w:w="6224" w:type="dxa"/>
            <w:vAlign w:val="center"/>
          </w:tcPr>
          <w:p w14:paraId="71FB1955">
            <w:pPr>
              <w:jc w:val="center"/>
              <w:rPr>
                <w:rFonts w:ascii="仿宋" w:hAnsi="仿宋" w:eastAsia="仿宋" w:cs="仿宋"/>
                <w:b/>
                <w:sz w:val="24"/>
                <w:szCs w:val="24"/>
              </w:rPr>
            </w:pPr>
            <w:r>
              <w:rPr>
                <w:rFonts w:hint="eastAsia" w:ascii="仿宋" w:hAnsi="仿宋" w:eastAsia="仿宋" w:cs="仿宋"/>
                <w:b/>
                <w:sz w:val="24"/>
                <w:szCs w:val="24"/>
              </w:rPr>
              <w:t>约定内容</w:t>
            </w:r>
          </w:p>
        </w:tc>
      </w:tr>
      <w:tr w14:paraId="399E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749ACD67">
            <w:pPr>
              <w:jc w:val="center"/>
              <w:rPr>
                <w:rFonts w:ascii="仿宋" w:hAnsi="仿宋" w:eastAsia="仿宋" w:cs="仿宋"/>
                <w:sz w:val="24"/>
                <w:szCs w:val="24"/>
              </w:rPr>
            </w:pPr>
          </w:p>
        </w:tc>
        <w:tc>
          <w:tcPr>
            <w:tcW w:w="6224" w:type="dxa"/>
            <w:vAlign w:val="center"/>
          </w:tcPr>
          <w:p w14:paraId="2806B3D9">
            <w:pPr>
              <w:rPr>
                <w:rFonts w:ascii="仿宋" w:hAnsi="仿宋" w:eastAsia="仿宋" w:cs="仿宋"/>
                <w:sz w:val="24"/>
                <w:szCs w:val="24"/>
              </w:rPr>
            </w:pPr>
          </w:p>
        </w:tc>
      </w:tr>
      <w:tr w14:paraId="344A8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3BDA3F7A">
            <w:pPr>
              <w:jc w:val="center"/>
              <w:rPr>
                <w:rFonts w:ascii="仿宋" w:hAnsi="仿宋" w:eastAsia="仿宋" w:cs="仿宋"/>
                <w:sz w:val="24"/>
                <w:szCs w:val="24"/>
              </w:rPr>
            </w:pPr>
          </w:p>
        </w:tc>
        <w:tc>
          <w:tcPr>
            <w:tcW w:w="6224" w:type="dxa"/>
            <w:vAlign w:val="center"/>
          </w:tcPr>
          <w:p w14:paraId="6B8C49C1">
            <w:pPr>
              <w:rPr>
                <w:rFonts w:ascii="仿宋" w:hAnsi="仿宋" w:eastAsia="仿宋" w:cs="仿宋"/>
                <w:sz w:val="24"/>
                <w:szCs w:val="24"/>
              </w:rPr>
            </w:pPr>
          </w:p>
        </w:tc>
      </w:tr>
      <w:tr w14:paraId="47EC2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4264760">
            <w:pPr>
              <w:jc w:val="center"/>
              <w:rPr>
                <w:rFonts w:ascii="仿宋" w:hAnsi="仿宋" w:eastAsia="仿宋" w:cs="仿宋"/>
                <w:sz w:val="24"/>
                <w:szCs w:val="24"/>
              </w:rPr>
            </w:pPr>
          </w:p>
        </w:tc>
        <w:tc>
          <w:tcPr>
            <w:tcW w:w="6224" w:type="dxa"/>
            <w:vAlign w:val="center"/>
          </w:tcPr>
          <w:p w14:paraId="032EA5B8">
            <w:pPr>
              <w:rPr>
                <w:rFonts w:ascii="仿宋" w:hAnsi="仿宋" w:eastAsia="仿宋" w:cs="仿宋"/>
                <w:sz w:val="24"/>
                <w:szCs w:val="24"/>
              </w:rPr>
            </w:pPr>
          </w:p>
        </w:tc>
      </w:tr>
      <w:tr w14:paraId="1629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5DCAF18">
            <w:pPr>
              <w:jc w:val="center"/>
              <w:rPr>
                <w:rFonts w:ascii="仿宋" w:hAnsi="仿宋" w:eastAsia="仿宋" w:cs="仿宋"/>
                <w:sz w:val="24"/>
                <w:szCs w:val="24"/>
              </w:rPr>
            </w:pPr>
          </w:p>
        </w:tc>
        <w:tc>
          <w:tcPr>
            <w:tcW w:w="6224" w:type="dxa"/>
            <w:vAlign w:val="center"/>
          </w:tcPr>
          <w:p w14:paraId="7B7E2C4E">
            <w:pPr>
              <w:rPr>
                <w:rFonts w:ascii="仿宋" w:hAnsi="仿宋" w:eastAsia="仿宋" w:cs="仿宋"/>
                <w:sz w:val="24"/>
                <w:szCs w:val="24"/>
              </w:rPr>
            </w:pPr>
          </w:p>
        </w:tc>
      </w:tr>
      <w:tr w14:paraId="24DC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9D729CB">
            <w:pPr>
              <w:jc w:val="center"/>
              <w:rPr>
                <w:rFonts w:ascii="仿宋" w:hAnsi="仿宋" w:eastAsia="仿宋" w:cs="仿宋"/>
                <w:sz w:val="24"/>
                <w:szCs w:val="24"/>
              </w:rPr>
            </w:pPr>
          </w:p>
        </w:tc>
        <w:tc>
          <w:tcPr>
            <w:tcW w:w="6224" w:type="dxa"/>
            <w:vAlign w:val="center"/>
          </w:tcPr>
          <w:p w14:paraId="2E3CC612">
            <w:pPr>
              <w:rPr>
                <w:rFonts w:ascii="仿宋" w:hAnsi="仿宋" w:eastAsia="仿宋" w:cs="仿宋"/>
                <w:sz w:val="24"/>
                <w:szCs w:val="24"/>
                <w:u w:val="single"/>
              </w:rPr>
            </w:pPr>
          </w:p>
        </w:tc>
      </w:tr>
      <w:tr w14:paraId="58A9E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3098BB5">
            <w:pPr>
              <w:jc w:val="center"/>
              <w:rPr>
                <w:rFonts w:ascii="仿宋" w:hAnsi="仿宋" w:eastAsia="仿宋" w:cs="仿宋"/>
                <w:sz w:val="24"/>
                <w:szCs w:val="24"/>
              </w:rPr>
            </w:pPr>
          </w:p>
        </w:tc>
        <w:tc>
          <w:tcPr>
            <w:tcW w:w="6224" w:type="dxa"/>
            <w:vAlign w:val="center"/>
          </w:tcPr>
          <w:p w14:paraId="62323BF8">
            <w:pPr>
              <w:rPr>
                <w:rFonts w:ascii="仿宋" w:hAnsi="仿宋" w:eastAsia="仿宋" w:cs="仿宋"/>
                <w:sz w:val="24"/>
                <w:szCs w:val="24"/>
              </w:rPr>
            </w:pPr>
          </w:p>
        </w:tc>
      </w:tr>
      <w:tr w14:paraId="6C44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667C02BD">
            <w:pPr>
              <w:jc w:val="center"/>
              <w:rPr>
                <w:rFonts w:ascii="仿宋" w:hAnsi="仿宋" w:eastAsia="仿宋" w:cs="仿宋"/>
                <w:sz w:val="24"/>
                <w:szCs w:val="24"/>
              </w:rPr>
            </w:pPr>
          </w:p>
        </w:tc>
        <w:tc>
          <w:tcPr>
            <w:tcW w:w="6224" w:type="dxa"/>
            <w:vAlign w:val="center"/>
          </w:tcPr>
          <w:p w14:paraId="2603B57A">
            <w:pPr>
              <w:rPr>
                <w:rFonts w:ascii="仿宋" w:hAnsi="仿宋" w:eastAsia="仿宋" w:cs="仿宋"/>
                <w:sz w:val="24"/>
                <w:szCs w:val="24"/>
                <w:u w:val="single"/>
              </w:rPr>
            </w:pPr>
          </w:p>
        </w:tc>
      </w:tr>
      <w:tr w14:paraId="3140B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7A2262D7">
            <w:pPr>
              <w:jc w:val="center"/>
              <w:rPr>
                <w:rFonts w:ascii="仿宋" w:hAnsi="仿宋" w:eastAsia="仿宋" w:cs="仿宋"/>
                <w:sz w:val="24"/>
                <w:szCs w:val="24"/>
              </w:rPr>
            </w:pPr>
          </w:p>
        </w:tc>
        <w:tc>
          <w:tcPr>
            <w:tcW w:w="6224" w:type="dxa"/>
            <w:vAlign w:val="center"/>
          </w:tcPr>
          <w:p w14:paraId="50C5979E">
            <w:pPr>
              <w:rPr>
                <w:rFonts w:ascii="仿宋" w:hAnsi="仿宋" w:eastAsia="仿宋" w:cs="仿宋"/>
                <w:sz w:val="24"/>
                <w:szCs w:val="24"/>
              </w:rPr>
            </w:pPr>
          </w:p>
        </w:tc>
      </w:tr>
      <w:tr w14:paraId="17FE7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0519C4A1">
            <w:pPr>
              <w:jc w:val="center"/>
              <w:rPr>
                <w:rFonts w:ascii="仿宋" w:hAnsi="仿宋" w:eastAsia="仿宋" w:cs="仿宋"/>
                <w:sz w:val="24"/>
                <w:szCs w:val="24"/>
              </w:rPr>
            </w:pPr>
          </w:p>
        </w:tc>
        <w:tc>
          <w:tcPr>
            <w:tcW w:w="6224" w:type="dxa"/>
            <w:vAlign w:val="center"/>
          </w:tcPr>
          <w:p w14:paraId="32E3E702">
            <w:pPr>
              <w:rPr>
                <w:rFonts w:ascii="仿宋" w:hAnsi="仿宋" w:eastAsia="仿宋" w:cs="仿宋"/>
                <w:sz w:val="24"/>
                <w:szCs w:val="24"/>
              </w:rPr>
            </w:pPr>
          </w:p>
        </w:tc>
      </w:tr>
      <w:tr w14:paraId="1B47E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left w:val="single" w:color="auto" w:sz="4" w:space="0"/>
            </w:tcBorders>
            <w:vAlign w:val="center"/>
          </w:tcPr>
          <w:p w14:paraId="294A0B8D">
            <w:pPr>
              <w:jc w:val="center"/>
              <w:rPr>
                <w:rFonts w:ascii="仿宋" w:hAnsi="仿宋" w:eastAsia="仿宋" w:cs="仿宋"/>
                <w:sz w:val="24"/>
                <w:szCs w:val="24"/>
              </w:rPr>
            </w:pPr>
          </w:p>
        </w:tc>
        <w:tc>
          <w:tcPr>
            <w:tcW w:w="6224" w:type="dxa"/>
            <w:vAlign w:val="center"/>
          </w:tcPr>
          <w:p w14:paraId="486C8E5C">
            <w:pPr>
              <w:rPr>
                <w:rFonts w:ascii="仿宋" w:hAnsi="仿宋" w:eastAsia="仿宋" w:cs="仿宋"/>
                <w:sz w:val="24"/>
                <w:szCs w:val="24"/>
              </w:rPr>
            </w:pPr>
          </w:p>
        </w:tc>
      </w:tr>
      <w:tr w14:paraId="1B8F0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48C0B3DE">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03B74A9E">
            <w:pPr>
              <w:rPr>
                <w:rFonts w:ascii="仿宋" w:hAnsi="仿宋" w:eastAsia="仿宋" w:cs="仿宋"/>
                <w:sz w:val="24"/>
                <w:szCs w:val="24"/>
              </w:rPr>
            </w:pPr>
          </w:p>
        </w:tc>
      </w:tr>
      <w:tr w14:paraId="167CE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2013" w:type="dxa"/>
            <w:tcBorders>
              <w:top w:val="single" w:color="auto" w:sz="6" w:space="0"/>
              <w:left w:val="single" w:color="auto" w:sz="4" w:space="0"/>
              <w:bottom w:val="single" w:color="auto" w:sz="6" w:space="0"/>
              <w:right w:val="single" w:color="auto" w:sz="6" w:space="0"/>
            </w:tcBorders>
            <w:vAlign w:val="center"/>
          </w:tcPr>
          <w:p w14:paraId="6C74C12D">
            <w:pPr>
              <w:jc w:val="center"/>
              <w:rPr>
                <w:rFonts w:ascii="仿宋" w:hAnsi="仿宋" w:eastAsia="仿宋" w:cs="仿宋"/>
                <w:sz w:val="24"/>
                <w:szCs w:val="24"/>
              </w:rPr>
            </w:pPr>
          </w:p>
        </w:tc>
        <w:tc>
          <w:tcPr>
            <w:tcW w:w="6224" w:type="dxa"/>
            <w:tcBorders>
              <w:top w:val="single" w:color="auto" w:sz="6" w:space="0"/>
              <w:left w:val="single" w:color="auto" w:sz="6" w:space="0"/>
              <w:bottom w:val="single" w:color="auto" w:sz="6" w:space="0"/>
              <w:right w:val="single" w:color="auto" w:sz="6" w:space="0"/>
            </w:tcBorders>
            <w:vAlign w:val="center"/>
          </w:tcPr>
          <w:p w14:paraId="0C568456">
            <w:pPr>
              <w:rPr>
                <w:rFonts w:ascii="仿宋" w:hAnsi="仿宋" w:eastAsia="仿宋" w:cs="仿宋"/>
                <w:sz w:val="24"/>
                <w:szCs w:val="24"/>
              </w:rPr>
            </w:pPr>
          </w:p>
        </w:tc>
      </w:tr>
    </w:tbl>
    <w:p w14:paraId="15BC6B8B">
      <w:pPr>
        <w:widowControl/>
        <w:autoSpaceDE w:val="0"/>
        <w:spacing w:line="360" w:lineRule="auto"/>
        <w:jc w:val="left"/>
        <w:rPr>
          <w:rFonts w:ascii="仿宋" w:hAnsi="仿宋" w:eastAsia="仿宋" w:cs="仿宋"/>
          <w:b/>
          <w:kern w:val="0"/>
          <w:sz w:val="24"/>
          <w:szCs w:val="24"/>
          <w:lang w:bidi="ar"/>
        </w:rPr>
      </w:pPr>
      <w:r>
        <w:rPr>
          <w:rFonts w:hint="eastAsia" w:ascii="仿宋" w:hAnsi="仿宋" w:eastAsia="仿宋" w:cs="仿宋"/>
          <w:b/>
          <w:kern w:val="0"/>
          <w:sz w:val="24"/>
          <w:szCs w:val="24"/>
          <w:lang w:bidi="ar"/>
        </w:rPr>
        <w:t>注：本合同仅作示范文本，具体以双方签定的正式合同为准，合同内容不得违背本招标文件实质性要求。</w:t>
      </w:r>
    </w:p>
    <w:p w14:paraId="43117DD3">
      <w:pPr>
        <w:spacing w:line="360" w:lineRule="auto"/>
        <w:jc w:val="center"/>
        <w:rPr>
          <w:rFonts w:ascii="仿宋" w:hAnsi="仿宋" w:eastAsia="仿宋" w:cs="仿宋"/>
          <w:b/>
          <w:kern w:val="0"/>
          <w:sz w:val="24"/>
          <w:szCs w:val="24"/>
          <w:lang w:bidi="ar"/>
        </w:rPr>
        <w:sectPr>
          <w:headerReference r:id="rId11" w:type="default"/>
          <w:footerReference r:id="rId12" w:type="default"/>
          <w:pgSz w:w="11907" w:h="16840"/>
          <w:pgMar w:top="1418" w:right="1418" w:bottom="1418" w:left="1418" w:header="850" w:footer="851" w:gutter="0"/>
          <w:pgBorders>
            <w:top w:val="none" w:sz="0" w:space="0"/>
            <w:left w:val="none" w:sz="0" w:space="0"/>
            <w:bottom w:val="none" w:sz="0" w:space="0"/>
            <w:right w:val="none" w:sz="0" w:space="0"/>
          </w:pgBorders>
          <w:cols w:space="720" w:num="1"/>
          <w:docGrid w:linePitch="312" w:charSpace="0"/>
        </w:sectPr>
      </w:pPr>
    </w:p>
    <w:p w14:paraId="4AED16CF">
      <w:pPr>
        <w:pStyle w:val="44"/>
        <w:spacing w:before="0" w:after="0" w:line="360" w:lineRule="auto"/>
        <w:rPr>
          <w:rFonts w:ascii="仿宋" w:hAnsi="仿宋" w:eastAsia="仿宋" w:cs="仿宋"/>
          <w:sz w:val="36"/>
          <w:szCs w:val="36"/>
        </w:rPr>
      </w:pPr>
      <w:bookmarkStart w:id="481" w:name="_Toc531359037"/>
      <w:bookmarkStart w:id="482" w:name="_Toc530551875"/>
      <w:bookmarkStart w:id="483" w:name="_Toc14865"/>
      <w:bookmarkStart w:id="484" w:name="_Toc493956050"/>
      <w:r>
        <w:rPr>
          <w:rFonts w:hint="eastAsia" w:ascii="仿宋" w:hAnsi="仿宋" w:eastAsia="仿宋" w:cs="仿宋"/>
          <w:sz w:val="36"/>
          <w:szCs w:val="36"/>
        </w:rPr>
        <w:t>第五章  投标文件格式</w:t>
      </w:r>
      <w:bookmarkEnd w:id="481"/>
      <w:bookmarkEnd w:id="482"/>
      <w:bookmarkEnd w:id="483"/>
      <w:bookmarkEnd w:id="484"/>
      <w:bookmarkStart w:id="485" w:name="_Toc15805942"/>
    </w:p>
    <w:p w14:paraId="2C348D47">
      <w:pPr>
        <w:pStyle w:val="44"/>
        <w:spacing w:beforeLines="100" w:after="240" w:afterLines="100"/>
        <w:outlineLvl w:val="1"/>
        <w:rPr>
          <w:rFonts w:ascii="仿宋" w:hAnsi="仿宋" w:eastAsia="仿宋" w:cs="仿宋"/>
          <w:sz w:val="44"/>
          <w:szCs w:val="44"/>
        </w:rPr>
      </w:pPr>
      <w:bookmarkStart w:id="486" w:name="_Toc531359038"/>
      <w:bookmarkStart w:id="487" w:name="_Toc24609"/>
      <w:bookmarkStart w:id="488" w:name="_Toc530551876"/>
      <w:bookmarkStart w:id="489" w:name="_Toc493956051"/>
      <w:r>
        <w:rPr>
          <w:rFonts w:hint="eastAsia" w:ascii="仿宋" w:hAnsi="仿宋" w:eastAsia="仿宋" w:cs="仿宋"/>
          <w:sz w:val="44"/>
          <w:szCs w:val="44"/>
        </w:rPr>
        <w:t>一  资格审查文件格式</w:t>
      </w:r>
      <w:bookmarkEnd w:id="486"/>
      <w:bookmarkEnd w:id="487"/>
      <w:bookmarkEnd w:id="488"/>
      <w:bookmarkEnd w:id="489"/>
      <w:bookmarkStart w:id="490" w:name="_Toc531359039"/>
    </w:p>
    <w:p w14:paraId="2A054F4E">
      <w:pPr>
        <w:spacing w:line="360" w:lineRule="auto"/>
        <w:rPr>
          <w:rFonts w:ascii="仿宋" w:hAnsi="仿宋" w:eastAsia="仿宋" w:cs="仿宋"/>
          <w:sz w:val="24"/>
          <w:szCs w:val="24"/>
        </w:rPr>
      </w:pPr>
    </w:p>
    <w:bookmarkEnd w:id="490"/>
    <w:p w14:paraId="0B593200">
      <w:pPr>
        <w:pStyle w:val="5"/>
        <w:spacing w:before="0" w:after="0"/>
        <w:ind w:firstLine="0" w:firstLineChars="0"/>
        <w:jc w:val="left"/>
        <w:rPr>
          <w:rFonts w:ascii="仿宋" w:hAnsi="仿宋" w:eastAsia="仿宋" w:cs="仿宋"/>
          <w:sz w:val="24"/>
          <w:szCs w:val="24"/>
        </w:rPr>
      </w:pPr>
      <w:bookmarkStart w:id="491" w:name="_Toc531359040"/>
      <w:bookmarkStart w:id="492" w:name="_Toc29068"/>
      <w:r>
        <w:rPr>
          <w:rFonts w:hint="eastAsia" w:ascii="仿宋" w:hAnsi="仿宋" w:eastAsia="仿宋" w:cs="仿宋"/>
          <w:sz w:val="24"/>
          <w:szCs w:val="24"/>
        </w:rPr>
        <w:t>1.1    资格审查文件封面</w:t>
      </w:r>
      <w:bookmarkEnd w:id="491"/>
      <w:r>
        <w:rPr>
          <w:rFonts w:hint="eastAsia" w:ascii="仿宋" w:hAnsi="仿宋" w:eastAsia="仿宋" w:cs="仿宋"/>
          <w:sz w:val="24"/>
          <w:szCs w:val="24"/>
        </w:rPr>
        <w:t>格式</w:t>
      </w:r>
      <w:bookmarkEnd w:id="492"/>
    </w:p>
    <w:p w14:paraId="55A96306">
      <w:pPr>
        <w:pStyle w:val="2"/>
        <w:ind w:firstLine="0"/>
        <w:rPr>
          <w:rFonts w:ascii="仿宋" w:hAnsi="仿宋" w:eastAsia="仿宋" w:cs="仿宋"/>
        </w:rPr>
      </w:pPr>
    </w:p>
    <w:p w14:paraId="4F0C3904">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投标文件</w:t>
      </w:r>
    </w:p>
    <w:tbl>
      <w:tblPr>
        <w:tblStyle w:val="48"/>
        <w:tblW w:w="0" w:type="auto"/>
        <w:jc w:val="center"/>
        <w:tblLayout w:type="fixed"/>
        <w:tblCellMar>
          <w:top w:w="0" w:type="dxa"/>
          <w:left w:w="108" w:type="dxa"/>
          <w:bottom w:w="0" w:type="dxa"/>
          <w:right w:w="108" w:type="dxa"/>
        </w:tblCellMar>
      </w:tblPr>
      <w:tblGrid>
        <w:gridCol w:w="2518"/>
        <w:gridCol w:w="4536"/>
      </w:tblGrid>
      <w:tr w14:paraId="03DB10AA">
        <w:tblPrEx>
          <w:tblCellMar>
            <w:top w:w="0" w:type="dxa"/>
            <w:left w:w="108" w:type="dxa"/>
            <w:bottom w:w="0" w:type="dxa"/>
            <w:right w:w="108" w:type="dxa"/>
          </w:tblCellMar>
        </w:tblPrEx>
        <w:trPr>
          <w:trHeight w:val="397" w:hRule="atLeast"/>
          <w:jc w:val="center"/>
        </w:trPr>
        <w:tc>
          <w:tcPr>
            <w:tcW w:w="2518" w:type="dxa"/>
            <w:vAlign w:val="center"/>
          </w:tcPr>
          <w:p w14:paraId="61881DED">
            <w:pPr>
              <w:jc w:val="distribute"/>
              <w:rPr>
                <w:rFonts w:ascii="仿宋" w:hAnsi="仿宋" w:eastAsia="仿宋" w:cs="仿宋"/>
                <w:sz w:val="24"/>
                <w:szCs w:val="24"/>
              </w:rPr>
            </w:pPr>
            <w:r>
              <w:rPr>
                <w:rFonts w:hint="eastAsia" w:ascii="仿宋" w:hAnsi="仿宋" w:eastAsia="仿宋" w:cs="仿宋"/>
                <w:sz w:val="24"/>
                <w:szCs w:val="24"/>
              </w:rPr>
              <w:t>投标文件名称：</w:t>
            </w:r>
          </w:p>
        </w:tc>
        <w:tc>
          <w:tcPr>
            <w:tcW w:w="4536" w:type="dxa"/>
            <w:vAlign w:val="center"/>
          </w:tcPr>
          <w:p w14:paraId="7297CF9B">
            <w:pPr>
              <w:jc w:val="left"/>
              <w:rPr>
                <w:rFonts w:ascii="仿宋" w:hAnsi="仿宋" w:eastAsia="仿宋" w:cs="仿宋"/>
                <w:sz w:val="24"/>
                <w:szCs w:val="24"/>
              </w:rPr>
            </w:pPr>
            <w:r>
              <w:rPr>
                <w:rFonts w:hint="eastAsia" w:ascii="仿宋" w:hAnsi="仿宋" w:eastAsia="仿宋" w:cs="仿宋"/>
                <w:sz w:val="24"/>
                <w:szCs w:val="24"/>
                <w:u w:val="single"/>
              </w:rPr>
              <w:t xml:space="preserve"> 资格审查文件           </w:t>
            </w:r>
          </w:p>
        </w:tc>
      </w:tr>
      <w:tr w14:paraId="66CC384C">
        <w:tblPrEx>
          <w:tblCellMar>
            <w:top w:w="0" w:type="dxa"/>
            <w:left w:w="108" w:type="dxa"/>
            <w:bottom w:w="0" w:type="dxa"/>
            <w:right w:w="108" w:type="dxa"/>
          </w:tblCellMar>
        </w:tblPrEx>
        <w:trPr>
          <w:trHeight w:val="397" w:hRule="atLeast"/>
          <w:jc w:val="center"/>
        </w:trPr>
        <w:tc>
          <w:tcPr>
            <w:tcW w:w="2518" w:type="dxa"/>
            <w:vAlign w:val="center"/>
          </w:tcPr>
          <w:p w14:paraId="5C5B074F">
            <w:pPr>
              <w:jc w:val="distribute"/>
              <w:rPr>
                <w:rFonts w:ascii="仿宋" w:hAnsi="仿宋" w:eastAsia="仿宋" w:cs="仿宋"/>
                <w:sz w:val="24"/>
                <w:szCs w:val="24"/>
              </w:rPr>
            </w:pPr>
            <w:r>
              <w:rPr>
                <w:rFonts w:hint="eastAsia" w:ascii="仿宋" w:hAnsi="仿宋" w:eastAsia="仿宋" w:cs="仿宋"/>
                <w:sz w:val="24"/>
                <w:szCs w:val="24"/>
              </w:rPr>
              <w:t>项 目 编 号：</w:t>
            </w:r>
          </w:p>
        </w:tc>
        <w:tc>
          <w:tcPr>
            <w:tcW w:w="4536" w:type="dxa"/>
            <w:vAlign w:val="center"/>
          </w:tcPr>
          <w:p w14:paraId="4BA49AAE">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0D26D78A">
        <w:tblPrEx>
          <w:tblCellMar>
            <w:top w:w="0" w:type="dxa"/>
            <w:left w:w="108" w:type="dxa"/>
            <w:bottom w:w="0" w:type="dxa"/>
            <w:right w:w="108" w:type="dxa"/>
          </w:tblCellMar>
        </w:tblPrEx>
        <w:trPr>
          <w:trHeight w:val="397" w:hRule="atLeast"/>
          <w:jc w:val="center"/>
        </w:trPr>
        <w:tc>
          <w:tcPr>
            <w:tcW w:w="2518" w:type="dxa"/>
            <w:vAlign w:val="center"/>
          </w:tcPr>
          <w:p w14:paraId="08CD08C4">
            <w:pPr>
              <w:jc w:val="distribute"/>
              <w:rPr>
                <w:rFonts w:ascii="仿宋" w:hAnsi="仿宋" w:eastAsia="仿宋" w:cs="仿宋"/>
                <w:sz w:val="24"/>
                <w:szCs w:val="24"/>
              </w:rPr>
            </w:pPr>
            <w:r>
              <w:rPr>
                <w:rFonts w:hint="eastAsia" w:ascii="仿宋" w:hAnsi="仿宋" w:eastAsia="仿宋" w:cs="仿宋"/>
                <w:sz w:val="24"/>
                <w:szCs w:val="24"/>
              </w:rPr>
              <w:t>项 目 名 称：</w:t>
            </w:r>
          </w:p>
        </w:tc>
        <w:tc>
          <w:tcPr>
            <w:tcW w:w="4536" w:type="dxa"/>
            <w:vAlign w:val="center"/>
          </w:tcPr>
          <w:p w14:paraId="290EA37C">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76043D3B">
        <w:tblPrEx>
          <w:tblCellMar>
            <w:top w:w="0" w:type="dxa"/>
            <w:left w:w="108" w:type="dxa"/>
            <w:bottom w:w="0" w:type="dxa"/>
            <w:right w:w="108" w:type="dxa"/>
          </w:tblCellMar>
        </w:tblPrEx>
        <w:trPr>
          <w:trHeight w:val="397" w:hRule="atLeast"/>
          <w:jc w:val="center"/>
        </w:trPr>
        <w:tc>
          <w:tcPr>
            <w:tcW w:w="2518" w:type="dxa"/>
            <w:vAlign w:val="center"/>
          </w:tcPr>
          <w:p w14:paraId="477ACD5A">
            <w:pPr>
              <w:jc w:val="distribute"/>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标项</w:t>
            </w:r>
          </w:p>
        </w:tc>
        <w:tc>
          <w:tcPr>
            <w:tcW w:w="4536" w:type="dxa"/>
            <w:vAlign w:val="center"/>
          </w:tcPr>
          <w:p w14:paraId="5975670A">
            <w:pPr>
              <w:jc w:val="left"/>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p>
        </w:tc>
      </w:tr>
      <w:tr w14:paraId="06344E57">
        <w:tblPrEx>
          <w:tblCellMar>
            <w:top w:w="0" w:type="dxa"/>
            <w:left w:w="108" w:type="dxa"/>
            <w:bottom w:w="0" w:type="dxa"/>
            <w:right w:w="108" w:type="dxa"/>
          </w:tblCellMar>
        </w:tblPrEx>
        <w:trPr>
          <w:trHeight w:val="397" w:hRule="atLeast"/>
          <w:jc w:val="center"/>
        </w:trPr>
        <w:tc>
          <w:tcPr>
            <w:tcW w:w="2518" w:type="dxa"/>
            <w:vAlign w:val="center"/>
          </w:tcPr>
          <w:p w14:paraId="445BDB96">
            <w:pPr>
              <w:jc w:val="distribute"/>
              <w:rPr>
                <w:rFonts w:ascii="仿宋" w:hAnsi="仿宋" w:eastAsia="仿宋" w:cs="仿宋"/>
                <w:sz w:val="24"/>
                <w:szCs w:val="24"/>
              </w:rPr>
            </w:pPr>
          </w:p>
        </w:tc>
        <w:tc>
          <w:tcPr>
            <w:tcW w:w="4536" w:type="dxa"/>
            <w:vAlign w:val="center"/>
          </w:tcPr>
          <w:p w14:paraId="1EB32918">
            <w:pPr>
              <w:jc w:val="left"/>
              <w:rPr>
                <w:rFonts w:ascii="仿宋" w:hAnsi="仿宋" w:eastAsia="仿宋" w:cs="仿宋"/>
                <w:sz w:val="24"/>
                <w:szCs w:val="24"/>
              </w:rPr>
            </w:pPr>
          </w:p>
        </w:tc>
      </w:tr>
      <w:tr w14:paraId="24FAC601">
        <w:tblPrEx>
          <w:tblCellMar>
            <w:top w:w="0" w:type="dxa"/>
            <w:left w:w="108" w:type="dxa"/>
            <w:bottom w:w="0" w:type="dxa"/>
            <w:right w:w="108" w:type="dxa"/>
          </w:tblCellMar>
        </w:tblPrEx>
        <w:trPr>
          <w:trHeight w:val="397" w:hRule="atLeast"/>
          <w:jc w:val="center"/>
        </w:trPr>
        <w:tc>
          <w:tcPr>
            <w:tcW w:w="2518" w:type="dxa"/>
            <w:vAlign w:val="center"/>
          </w:tcPr>
          <w:p w14:paraId="2D2FEFF6">
            <w:pPr>
              <w:jc w:val="distribute"/>
              <w:rPr>
                <w:rFonts w:ascii="仿宋" w:hAnsi="仿宋" w:eastAsia="仿宋" w:cs="仿宋"/>
                <w:sz w:val="24"/>
                <w:szCs w:val="24"/>
              </w:rPr>
            </w:pPr>
            <w:r>
              <w:rPr>
                <w:rFonts w:hint="eastAsia" w:ascii="仿宋" w:hAnsi="仿宋" w:eastAsia="仿宋" w:cs="仿宋"/>
                <w:sz w:val="24"/>
                <w:szCs w:val="24"/>
              </w:rPr>
              <w:t>投标人全称（盖章）：</w:t>
            </w:r>
          </w:p>
        </w:tc>
        <w:tc>
          <w:tcPr>
            <w:tcW w:w="4536" w:type="dxa"/>
            <w:vAlign w:val="center"/>
          </w:tcPr>
          <w:p w14:paraId="6B332F5D">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600D2F02">
        <w:tblPrEx>
          <w:tblCellMar>
            <w:top w:w="0" w:type="dxa"/>
            <w:left w:w="108" w:type="dxa"/>
            <w:bottom w:w="0" w:type="dxa"/>
            <w:right w:w="108" w:type="dxa"/>
          </w:tblCellMar>
        </w:tblPrEx>
        <w:trPr>
          <w:trHeight w:val="397" w:hRule="atLeast"/>
          <w:jc w:val="center"/>
        </w:trPr>
        <w:tc>
          <w:tcPr>
            <w:tcW w:w="2518" w:type="dxa"/>
            <w:vAlign w:val="center"/>
          </w:tcPr>
          <w:p w14:paraId="382A8923">
            <w:pPr>
              <w:jc w:val="distribute"/>
              <w:rPr>
                <w:rFonts w:ascii="仿宋" w:hAnsi="仿宋" w:eastAsia="仿宋" w:cs="仿宋"/>
                <w:sz w:val="24"/>
                <w:szCs w:val="24"/>
              </w:rPr>
            </w:pPr>
            <w:r>
              <w:rPr>
                <w:rFonts w:hint="eastAsia" w:ascii="仿宋" w:hAnsi="仿宋" w:eastAsia="仿宋" w:cs="仿宋"/>
                <w:sz w:val="24"/>
                <w:szCs w:val="24"/>
              </w:rPr>
              <w:t>投标人地址：</w:t>
            </w:r>
          </w:p>
        </w:tc>
        <w:tc>
          <w:tcPr>
            <w:tcW w:w="4536" w:type="dxa"/>
            <w:vAlign w:val="center"/>
          </w:tcPr>
          <w:p w14:paraId="2986252B">
            <w:pPr>
              <w:jc w:val="left"/>
              <w:rPr>
                <w:rFonts w:ascii="仿宋" w:hAnsi="仿宋" w:eastAsia="仿宋" w:cs="仿宋"/>
                <w:sz w:val="24"/>
                <w:szCs w:val="24"/>
              </w:rPr>
            </w:pPr>
            <w:r>
              <w:rPr>
                <w:rFonts w:hint="eastAsia" w:ascii="仿宋" w:hAnsi="仿宋" w:eastAsia="仿宋" w:cs="仿宋"/>
                <w:sz w:val="24"/>
                <w:szCs w:val="24"/>
                <w:u w:val="single"/>
              </w:rPr>
              <w:t xml:space="preserve">                                    </w:t>
            </w:r>
          </w:p>
        </w:tc>
      </w:tr>
      <w:tr w14:paraId="44820B0D">
        <w:tblPrEx>
          <w:tblCellMar>
            <w:top w:w="0" w:type="dxa"/>
            <w:left w:w="108" w:type="dxa"/>
            <w:bottom w:w="0" w:type="dxa"/>
            <w:right w:w="108" w:type="dxa"/>
          </w:tblCellMar>
        </w:tblPrEx>
        <w:trPr>
          <w:trHeight w:val="397" w:hRule="atLeast"/>
          <w:jc w:val="center"/>
        </w:trPr>
        <w:tc>
          <w:tcPr>
            <w:tcW w:w="7054" w:type="dxa"/>
            <w:gridSpan w:val="2"/>
            <w:vAlign w:val="center"/>
          </w:tcPr>
          <w:p w14:paraId="00B6E743">
            <w:pPr>
              <w:jc w:val="left"/>
              <w:rPr>
                <w:rFonts w:ascii="仿宋" w:hAnsi="仿宋" w:eastAsia="仿宋" w:cs="仿宋"/>
                <w:sz w:val="24"/>
                <w:szCs w:val="24"/>
                <w:u w:val="single"/>
              </w:rPr>
            </w:pPr>
          </w:p>
        </w:tc>
      </w:tr>
      <w:tr w14:paraId="43680D20">
        <w:tblPrEx>
          <w:tblCellMar>
            <w:top w:w="0" w:type="dxa"/>
            <w:left w:w="108" w:type="dxa"/>
            <w:bottom w:w="0" w:type="dxa"/>
            <w:right w:w="108" w:type="dxa"/>
          </w:tblCellMar>
        </w:tblPrEx>
        <w:trPr>
          <w:trHeight w:val="397" w:hRule="atLeast"/>
          <w:jc w:val="center"/>
        </w:trPr>
        <w:tc>
          <w:tcPr>
            <w:tcW w:w="7054" w:type="dxa"/>
            <w:gridSpan w:val="2"/>
            <w:vAlign w:val="center"/>
          </w:tcPr>
          <w:p w14:paraId="7BA868CD">
            <w:pPr>
              <w:jc w:val="center"/>
              <w:rPr>
                <w:rFonts w:ascii="仿宋" w:hAnsi="仿宋" w:eastAsia="仿宋" w:cs="仿宋"/>
                <w:sz w:val="24"/>
                <w:szCs w:val="24"/>
              </w:rPr>
            </w:pPr>
            <w:r>
              <w:rPr>
                <w:rFonts w:hint="eastAsia" w:ascii="仿宋" w:hAnsi="仿宋" w:eastAsia="仿宋" w:cs="仿宋"/>
                <w:sz w:val="24"/>
                <w:szCs w:val="24"/>
              </w:rPr>
              <w:t>年  月  日</w:t>
            </w:r>
          </w:p>
        </w:tc>
      </w:tr>
    </w:tbl>
    <w:p w14:paraId="7B63EDF7">
      <w:pPr>
        <w:rPr>
          <w:rFonts w:ascii="仿宋" w:hAnsi="仿宋" w:eastAsia="仿宋" w:cs="仿宋"/>
        </w:rPr>
      </w:pPr>
      <w:bookmarkStart w:id="493" w:name="_Toc531359041"/>
      <w:bookmarkStart w:id="494" w:name="_Toc493956052"/>
      <w:bookmarkStart w:id="495" w:name="_Toc523398524"/>
      <w:bookmarkStart w:id="496" w:name="_Toc493956053"/>
      <w:bookmarkStart w:id="497" w:name="_Toc530551878"/>
    </w:p>
    <w:p w14:paraId="2A027D08">
      <w:pPr>
        <w:rPr>
          <w:rFonts w:ascii="仿宋" w:hAnsi="仿宋" w:eastAsia="仿宋" w:cs="仿宋"/>
        </w:rPr>
        <w:sectPr>
          <w:headerReference r:id="rId13" w:type="default"/>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16172FD6">
      <w:pPr>
        <w:pStyle w:val="5"/>
        <w:spacing w:before="0" w:after="0"/>
        <w:ind w:firstLine="0" w:firstLineChars="0"/>
        <w:jc w:val="left"/>
        <w:rPr>
          <w:rFonts w:ascii="仿宋" w:hAnsi="仿宋" w:eastAsia="仿宋" w:cs="仿宋"/>
          <w:sz w:val="24"/>
          <w:szCs w:val="24"/>
        </w:rPr>
      </w:pPr>
      <w:bookmarkStart w:id="498" w:name="_Toc9508"/>
      <w:r>
        <w:rPr>
          <w:rFonts w:hint="eastAsia" w:ascii="仿宋" w:hAnsi="仿宋" w:eastAsia="仿宋" w:cs="仿宋"/>
          <w:sz w:val="24"/>
          <w:szCs w:val="24"/>
        </w:rPr>
        <w:t>1.2    资格审查文件目录</w:t>
      </w:r>
      <w:bookmarkEnd w:id="493"/>
      <w:bookmarkEnd w:id="498"/>
    </w:p>
    <w:p w14:paraId="242B8C94">
      <w:pPr>
        <w:pStyle w:val="2"/>
        <w:ind w:firstLine="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rPr>
        <w:t>格式自行设计</w:t>
      </w:r>
      <w:r>
        <w:rPr>
          <w:rFonts w:hint="eastAsia" w:ascii="仿宋" w:hAnsi="仿宋" w:eastAsia="仿宋" w:cs="仿宋"/>
          <w:sz w:val="24"/>
          <w:szCs w:val="24"/>
        </w:rPr>
        <w:t>）</w:t>
      </w:r>
    </w:p>
    <w:p w14:paraId="195E11E5">
      <w:pPr>
        <w:pStyle w:val="2"/>
        <w:spacing w:line="360" w:lineRule="auto"/>
        <w:rPr>
          <w:rFonts w:ascii="仿宋" w:hAnsi="仿宋" w:eastAsia="仿宋" w:cs="仿宋"/>
          <w:sz w:val="24"/>
          <w:szCs w:val="24"/>
        </w:rPr>
      </w:pPr>
    </w:p>
    <w:p w14:paraId="3E6531FC">
      <w:pPr>
        <w:pStyle w:val="2"/>
        <w:spacing w:line="360" w:lineRule="auto"/>
        <w:rPr>
          <w:rFonts w:ascii="仿宋" w:hAnsi="仿宋" w:eastAsia="仿宋" w:cs="仿宋"/>
          <w:sz w:val="24"/>
          <w:szCs w:val="24"/>
        </w:rPr>
      </w:pPr>
    </w:p>
    <w:p w14:paraId="7C2A277B">
      <w:pPr>
        <w:pStyle w:val="5"/>
        <w:spacing w:before="0" w:after="0"/>
        <w:ind w:firstLine="0" w:firstLineChars="0"/>
        <w:jc w:val="left"/>
        <w:rPr>
          <w:rFonts w:ascii="仿宋" w:hAnsi="仿宋" w:eastAsia="仿宋" w:cs="仿宋"/>
          <w:sz w:val="24"/>
          <w:szCs w:val="24"/>
        </w:rPr>
      </w:pPr>
      <w:bookmarkStart w:id="499" w:name="_Toc531359042"/>
      <w:bookmarkStart w:id="500" w:name="_Toc15042"/>
      <w:r>
        <w:rPr>
          <w:rFonts w:hint="eastAsia" w:ascii="仿宋" w:hAnsi="仿宋" w:eastAsia="仿宋" w:cs="仿宋"/>
          <w:sz w:val="24"/>
          <w:szCs w:val="24"/>
        </w:rPr>
        <w:t>1.3    有效营业执照</w:t>
      </w:r>
      <w:bookmarkEnd w:id="494"/>
      <w:bookmarkEnd w:id="495"/>
      <w:bookmarkEnd w:id="499"/>
      <w:r>
        <w:rPr>
          <w:rFonts w:hint="eastAsia" w:ascii="仿宋" w:hAnsi="仿宋" w:eastAsia="仿宋" w:cs="仿宋"/>
          <w:sz w:val="24"/>
          <w:szCs w:val="24"/>
        </w:rPr>
        <w:t>电子文档</w:t>
      </w:r>
      <w:bookmarkEnd w:id="500"/>
    </w:p>
    <w:p w14:paraId="624BF437">
      <w:pPr>
        <w:pStyle w:val="2"/>
        <w:ind w:firstLine="0"/>
        <w:rPr>
          <w:rFonts w:ascii="仿宋" w:hAnsi="仿宋" w:eastAsia="仿宋" w:cs="仿宋"/>
        </w:rPr>
      </w:pPr>
    </w:p>
    <w:p w14:paraId="77A4CF59">
      <w:pPr>
        <w:spacing w:line="360" w:lineRule="auto"/>
        <w:rPr>
          <w:rFonts w:ascii="仿宋" w:hAnsi="仿宋" w:eastAsia="仿宋" w:cs="仿宋"/>
          <w:sz w:val="24"/>
          <w:szCs w:val="24"/>
        </w:rPr>
      </w:pPr>
      <w:r>
        <w:rPr>
          <w:rFonts w:hint="eastAsia" w:ascii="仿宋" w:hAnsi="仿宋" w:eastAsia="仿宋" w:cs="仿宋"/>
          <w:sz w:val="24"/>
          <w:szCs w:val="24"/>
        </w:rPr>
        <w:t>内容要求：</w:t>
      </w:r>
    </w:p>
    <w:p w14:paraId="16CE00BE">
      <w:pPr>
        <w:spacing w:line="360" w:lineRule="auto"/>
        <w:jc w:val="center"/>
        <w:rPr>
          <w:rFonts w:ascii="宋体" w:hAnsi="宋体" w:cs="宋体"/>
          <w:b/>
          <w:bCs/>
          <w:sz w:val="24"/>
          <w:highlight w:val="none"/>
        </w:rPr>
      </w:pPr>
      <w:r>
        <w:rPr>
          <w:rFonts w:hint="eastAsia" w:ascii="仿宋" w:hAnsi="仿宋" w:eastAsia="仿宋" w:cs="仿宋"/>
          <w:sz w:val="24"/>
        </w:rPr>
        <w:t>提供有效的营业</w:t>
      </w:r>
      <w:r>
        <w:rPr>
          <w:rFonts w:hint="eastAsia" w:ascii="仿宋" w:hAnsi="仿宋" w:eastAsia="仿宋" w:cs="仿宋"/>
          <w:sz w:val="24"/>
          <w:highlight w:val="none"/>
        </w:rPr>
        <w:t>执照电子文档并加盖公司公章；事业单位的，则提供有效的《事业单位法人证书》副本电子文档并加盖单位公章；自然人的，则提供有效的身份证电子文档；</w:t>
      </w:r>
    </w:p>
    <w:p w14:paraId="52AFB07D">
      <w:pPr>
        <w:spacing w:line="360" w:lineRule="auto"/>
        <w:ind w:firstLine="480" w:firstLineChars="200"/>
        <w:rPr>
          <w:rFonts w:ascii="仿宋" w:hAnsi="仿宋" w:eastAsia="仿宋" w:cs="仿宋"/>
          <w:sz w:val="24"/>
          <w:highlight w:val="none"/>
        </w:rPr>
      </w:pPr>
    </w:p>
    <w:p w14:paraId="3AF4A111">
      <w:pPr>
        <w:spacing w:line="360" w:lineRule="auto"/>
        <w:rPr>
          <w:rFonts w:ascii="仿宋" w:hAnsi="仿宋" w:eastAsia="仿宋" w:cs="仿宋"/>
          <w:sz w:val="24"/>
          <w:highlight w:val="none"/>
        </w:rPr>
      </w:pPr>
    </w:p>
    <w:p w14:paraId="1919C871">
      <w:pPr>
        <w:pStyle w:val="5"/>
        <w:spacing w:before="0" w:after="0"/>
        <w:ind w:firstLine="0" w:firstLineChars="0"/>
        <w:jc w:val="left"/>
        <w:rPr>
          <w:rFonts w:ascii="仿宋" w:hAnsi="仿宋" w:eastAsia="仿宋" w:cs="仿宋"/>
          <w:sz w:val="24"/>
          <w:szCs w:val="24"/>
          <w:highlight w:val="none"/>
        </w:rPr>
      </w:pPr>
      <w:bookmarkStart w:id="501" w:name="_Toc531359043"/>
      <w:bookmarkStart w:id="502" w:name="_Toc4312"/>
      <w:r>
        <w:rPr>
          <w:rFonts w:hint="eastAsia" w:ascii="仿宋" w:hAnsi="仿宋" w:eastAsia="仿宋" w:cs="仿宋"/>
          <w:sz w:val="24"/>
          <w:szCs w:val="24"/>
          <w:highlight w:val="none"/>
        </w:rPr>
        <w:t>1.</w:t>
      </w:r>
      <w:bookmarkEnd w:id="496"/>
      <w:bookmarkEnd w:id="497"/>
      <w:r>
        <w:rPr>
          <w:rFonts w:hint="eastAsia" w:ascii="仿宋" w:hAnsi="仿宋" w:eastAsia="仿宋" w:cs="仿宋"/>
          <w:sz w:val="24"/>
          <w:szCs w:val="24"/>
          <w:highlight w:val="none"/>
        </w:rPr>
        <w:t>4    负责人身份证</w:t>
      </w:r>
      <w:bookmarkEnd w:id="501"/>
      <w:r>
        <w:rPr>
          <w:rFonts w:hint="eastAsia" w:ascii="仿宋" w:hAnsi="仿宋" w:eastAsia="仿宋" w:cs="仿宋"/>
          <w:sz w:val="24"/>
          <w:szCs w:val="24"/>
          <w:highlight w:val="none"/>
        </w:rPr>
        <w:t>电子文档</w:t>
      </w:r>
      <w:bookmarkEnd w:id="502"/>
    </w:p>
    <w:p w14:paraId="743F2342">
      <w:pPr>
        <w:pStyle w:val="2"/>
        <w:ind w:firstLine="0"/>
        <w:rPr>
          <w:rFonts w:ascii="仿宋" w:hAnsi="仿宋" w:eastAsia="仿宋" w:cs="仿宋"/>
          <w:highlight w:val="none"/>
        </w:rPr>
      </w:pPr>
    </w:p>
    <w:p w14:paraId="20DA6698">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内容要求：</w:t>
      </w:r>
    </w:p>
    <w:p w14:paraId="579DA7C1">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1、负责人身份证正、反面电子文档；</w:t>
      </w:r>
    </w:p>
    <w:p w14:paraId="6B2B7AC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2、若有委托代理人的，则还应当提供授权委托书及委托代理人的身份证电子文档；</w:t>
      </w:r>
    </w:p>
    <w:p w14:paraId="6E5B6683">
      <w:pPr>
        <w:spacing w:line="360" w:lineRule="auto"/>
        <w:rPr>
          <w:rFonts w:ascii="仿宋" w:hAnsi="仿宋" w:eastAsia="仿宋" w:cs="仿宋"/>
          <w:sz w:val="24"/>
          <w:highlight w:val="none"/>
        </w:rPr>
      </w:pPr>
    </w:p>
    <w:p w14:paraId="3FB21237">
      <w:pPr>
        <w:pStyle w:val="2"/>
        <w:rPr>
          <w:rFonts w:ascii="仿宋" w:hAnsi="仿宋" w:eastAsia="仿宋" w:cs="仿宋"/>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16784A2B">
      <w:pPr>
        <w:pStyle w:val="5"/>
        <w:spacing w:before="0" w:after="0"/>
        <w:ind w:firstLine="0" w:firstLineChars="0"/>
        <w:jc w:val="left"/>
        <w:rPr>
          <w:rFonts w:ascii="仿宋" w:hAnsi="仿宋" w:eastAsia="仿宋" w:cs="仿宋"/>
          <w:sz w:val="24"/>
          <w:szCs w:val="24"/>
          <w:highlight w:val="none"/>
        </w:rPr>
      </w:pPr>
      <w:bookmarkStart w:id="503" w:name="_Toc531359044"/>
      <w:bookmarkStart w:id="504" w:name="_Toc13194"/>
      <w:r>
        <w:rPr>
          <w:rFonts w:hint="eastAsia" w:ascii="仿宋" w:hAnsi="仿宋" w:eastAsia="仿宋" w:cs="仿宋"/>
          <w:sz w:val="24"/>
          <w:szCs w:val="24"/>
          <w:highlight w:val="none"/>
        </w:rPr>
        <w:t>1.5    授权委托书</w:t>
      </w:r>
      <w:bookmarkEnd w:id="503"/>
      <w:r>
        <w:rPr>
          <w:rFonts w:hint="eastAsia" w:ascii="仿宋" w:hAnsi="仿宋" w:eastAsia="仿宋" w:cs="仿宋"/>
          <w:sz w:val="24"/>
          <w:szCs w:val="24"/>
          <w:highlight w:val="none"/>
        </w:rPr>
        <w:t>格式</w:t>
      </w:r>
      <w:bookmarkEnd w:id="504"/>
    </w:p>
    <w:p w14:paraId="27FADDFA">
      <w:pPr>
        <w:pStyle w:val="2"/>
        <w:ind w:firstLine="0"/>
        <w:rPr>
          <w:rFonts w:ascii="仿宋" w:hAnsi="仿宋" w:eastAsia="仿宋" w:cs="仿宋"/>
          <w:highlight w:val="none"/>
        </w:rPr>
      </w:pPr>
    </w:p>
    <w:p w14:paraId="43A41549">
      <w:pPr>
        <w:pStyle w:val="168"/>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rPr>
        <w:t>授权委托书</w:t>
      </w:r>
    </w:p>
    <w:p w14:paraId="42E9F8D0">
      <w:pPr>
        <w:pStyle w:val="2"/>
        <w:spacing w:line="360" w:lineRule="auto"/>
        <w:ind w:firstLine="0"/>
        <w:jc w:val="center"/>
        <w:rPr>
          <w:rFonts w:ascii="仿宋" w:hAnsi="仿宋" w:eastAsia="仿宋" w:cs="仿宋"/>
          <w:b/>
          <w:sz w:val="32"/>
          <w:szCs w:val="32"/>
          <w:highlight w:val="none"/>
        </w:rPr>
      </w:pPr>
    </w:p>
    <w:p w14:paraId="7F9A908C">
      <w:pPr>
        <w:pStyle w:val="98"/>
        <w:spacing w:line="360" w:lineRule="auto"/>
        <w:rPr>
          <w:rFonts w:ascii="仿宋" w:hAnsi="仿宋" w:eastAsia="仿宋" w:cs="仿宋"/>
          <w:b/>
          <w:sz w:val="24"/>
          <w:szCs w:val="21"/>
          <w:highlight w:val="none"/>
        </w:rPr>
      </w:pPr>
      <w:r>
        <w:rPr>
          <w:rFonts w:hint="eastAsia" w:ascii="仿宋" w:hAnsi="仿宋" w:eastAsia="仿宋" w:cs="仿宋"/>
          <w:i/>
          <w:sz w:val="24"/>
          <w:highlight w:val="none"/>
          <w:u w:val="single"/>
        </w:rPr>
        <w:t>（采购人名称）</w:t>
      </w:r>
      <w:r>
        <w:rPr>
          <w:rFonts w:hint="eastAsia" w:ascii="仿宋" w:hAnsi="仿宋" w:eastAsia="仿宋" w:cs="仿宋"/>
          <w:sz w:val="24"/>
          <w:szCs w:val="21"/>
          <w:highlight w:val="none"/>
        </w:rPr>
        <w:t>：</w:t>
      </w:r>
    </w:p>
    <w:p w14:paraId="664A46BE">
      <w:pPr>
        <w:pStyle w:val="98"/>
        <w:autoSpaceDE w:val="0"/>
        <w:autoSpaceDN w:val="0"/>
        <w:spacing w:line="360" w:lineRule="auto"/>
        <w:textAlignment w:val="bottom"/>
        <w:rPr>
          <w:rFonts w:ascii="仿宋" w:hAnsi="仿宋" w:eastAsia="仿宋" w:cs="仿宋"/>
          <w:sz w:val="24"/>
          <w:szCs w:val="20"/>
          <w:highlight w:val="none"/>
        </w:rPr>
      </w:pPr>
      <w:r>
        <w:rPr>
          <w:rFonts w:hint="eastAsia" w:ascii="仿宋" w:hAnsi="仿宋" w:eastAsia="仿宋" w:cs="仿宋"/>
          <w:highlight w:val="none"/>
        </w:rPr>
        <w:t xml:space="preserve">   </w:t>
      </w:r>
      <w:r>
        <w:rPr>
          <w:rFonts w:hint="eastAsia" w:ascii="仿宋" w:hAnsi="仿宋" w:eastAsia="仿宋" w:cs="仿宋"/>
          <w:sz w:val="24"/>
          <w:szCs w:val="20"/>
          <w:highlight w:val="none"/>
        </w:rPr>
        <w:t xml:space="preserve">  我</w:t>
      </w:r>
      <w:r>
        <w:rPr>
          <w:rFonts w:hint="eastAsia" w:ascii="仿宋" w:hAnsi="仿宋" w:eastAsia="仿宋" w:cs="仿宋"/>
          <w:sz w:val="24"/>
          <w:szCs w:val="20"/>
          <w:highlight w:val="none"/>
          <w:u w:val="single"/>
        </w:rPr>
        <w:t xml:space="preserve"> </w:t>
      </w:r>
      <w:r>
        <w:rPr>
          <w:rFonts w:hint="eastAsia" w:ascii="仿宋" w:hAnsi="仿宋" w:eastAsia="仿宋" w:cs="仿宋"/>
          <w:i/>
          <w:sz w:val="24"/>
          <w:highlight w:val="none"/>
          <w:u w:val="single"/>
        </w:rPr>
        <w:t>法定代表人（负责人）</w:t>
      </w:r>
      <w:r>
        <w:rPr>
          <w:rFonts w:hint="eastAsia" w:ascii="仿宋" w:hAnsi="仿宋" w:eastAsia="仿宋" w:cs="仿宋"/>
          <w:sz w:val="24"/>
          <w:szCs w:val="20"/>
          <w:highlight w:val="none"/>
        </w:rPr>
        <w:t>系</w:t>
      </w:r>
      <w:r>
        <w:rPr>
          <w:rFonts w:hint="eastAsia" w:ascii="仿宋" w:hAnsi="仿宋" w:eastAsia="仿宋" w:cs="仿宋"/>
          <w:sz w:val="24"/>
          <w:szCs w:val="20"/>
          <w:highlight w:val="none"/>
          <w:u w:val="single"/>
        </w:rPr>
        <w:t xml:space="preserve"> </w:t>
      </w:r>
      <w:r>
        <w:rPr>
          <w:rFonts w:hint="eastAsia" w:ascii="仿宋" w:hAnsi="仿宋" w:eastAsia="仿宋" w:cs="仿宋"/>
          <w:i/>
          <w:sz w:val="24"/>
          <w:highlight w:val="none"/>
          <w:u w:val="single"/>
        </w:rPr>
        <w:t>（投标人全称）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的法定代表人（或负责人），现授权委托本单位在职职工</w:t>
      </w:r>
      <w:r>
        <w:rPr>
          <w:rFonts w:hint="eastAsia" w:ascii="仿宋" w:hAnsi="仿宋" w:eastAsia="仿宋" w:cs="仿宋"/>
          <w:sz w:val="24"/>
          <w:szCs w:val="20"/>
          <w:highlight w:val="none"/>
          <w:u w:val="single"/>
        </w:rPr>
        <w:t xml:space="preserve">   </w:t>
      </w:r>
      <w:r>
        <w:rPr>
          <w:rFonts w:hint="eastAsia" w:ascii="仿宋" w:hAnsi="仿宋" w:eastAsia="仿宋" w:cs="仿宋"/>
          <w:i/>
          <w:sz w:val="24"/>
          <w:highlight w:val="none"/>
          <w:u w:val="single"/>
        </w:rPr>
        <w:t>（姓名）</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以我方的名义参加就贵方组织的</w:t>
      </w:r>
      <w:r>
        <w:rPr>
          <w:rFonts w:hint="eastAsia" w:ascii="仿宋" w:hAnsi="仿宋" w:eastAsia="仿宋" w:cs="仿宋"/>
          <w:sz w:val="24"/>
          <w:szCs w:val="20"/>
          <w:highlight w:val="none"/>
          <w:u w:val="single"/>
        </w:rPr>
        <w:t xml:space="preserve">   </w:t>
      </w:r>
      <w:r>
        <w:rPr>
          <w:rFonts w:hint="eastAsia" w:ascii="仿宋" w:hAnsi="仿宋" w:eastAsia="仿宋" w:cs="仿宋"/>
          <w:i/>
          <w:sz w:val="24"/>
          <w:highlight w:val="none"/>
          <w:u w:val="single"/>
        </w:rPr>
        <w:t>（项目名称）（项目编号）</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u w:val="single"/>
          <w:lang w:eastAsia="zh-CN"/>
        </w:rPr>
        <w:t>（</w:t>
      </w:r>
      <w:r>
        <w:rPr>
          <w:rFonts w:hint="eastAsia" w:ascii="仿宋" w:hAnsi="仿宋" w:eastAsia="仿宋" w:cs="仿宋"/>
          <w:sz w:val="24"/>
          <w:szCs w:val="21"/>
          <w:highlight w:val="none"/>
          <w:u w:val="single"/>
          <w:lang w:val="en-US" w:eastAsia="zh-CN"/>
        </w:rPr>
        <w:t xml:space="preserve">标项： </w:t>
      </w:r>
      <w:r>
        <w:rPr>
          <w:rFonts w:hint="eastAsia" w:ascii="仿宋" w:hAnsi="仿宋" w:eastAsia="仿宋" w:cs="仿宋"/>
          <w:sz w:val="24"/>
          <w:szCs w:val="21"/>
          <w:highlight w:val="none"/>
          <w:u w:val="single"/>
          <w:lang w:eastAsia="zh-CN"/>
        </w:rPr>
        <w:t>）</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0"/>
          <w:highlight w:val="none"/>
        </w:rPr>
        <w:t>的投标活动，并代表我方全权办理针对上述项目的投标、开标、评审、签约等具体事务和签署相关文件。</w:t>
      </w:r>
    </w:p>
    <w:p w14:paraId="4A7F73C3">
      <w:pPr>
        <w:pStyle w:val="98"/>
        <w:autoSpaceDE w:val="0"/>
        <w:autoSpaceDN w:val="0"/>
        <w:spacing w:line="360" w:lineRule="auto"/>
        <w:textAlignment w:val="bottom"/>
        <w:rPr>
          <w:rFonts w:ascii="仿宋" w:hAnsi="仿宋" w:eastAsia="仿宋" w:cs="仿宋"/>
          <w:sz w:val="24"/>
          <w:szCs w:val="20"/>
          <w:highlight w:val="none"/>
        </w:rPr>
      </w:pPr>
      <w:r>
        <w:rPr>
          <w:rFonts w:hint="eastAsia" w:ascii="仿宋" w:hAnsi="仿宋" w:eastAsia="仿宋" w:cs="仿宋"/>
          <w:sz w:val="24"/>
          <w:szCs w:val="20"/>
          <w:highlight w:val="none"/>
        </w:rPr>
        <w:t xml:space="preserve">    我方对委托代理人的签字或盖章事项负全部责任。</w:t>
      </w:r>
    </w:p>
    <w:p w14:paraId="4311226E">
      <w:pPr>
        <w:pStyle w:val="98"/>
        <w:spacing w:line="360" w:lineRule="auto"/>
        <w:ind w:firstLine="480"/>
        <w:rPr>
          <w:rFonts w:ascii="仿宋" w:hAnsi="仿宋" w:eastAsia="仿宋" w:cs="仿宋"/>
          <w:sz w:val="24"/>
          <w:szCs w:val="21"/>
          <w:highlight w:val="none"/>
        </w:rPr>
      </w:pPr>
      <w:r>
        <w:rPr>
          <w:rFonts w:hint="eastAsia" w:ascii="仿宋" w:hAnsi="仿宋" w:eastAsia="仿宋" w:cs="仿宋"/>
          <w:sz w:val="24"/>
          <w:szCs w:val="21"/>
          <w:highlight w:val="none"/>
        </w:rPr>
        <w:t>本授权书自签署之日起生效，在撤销授权的书面通知送达贵方以前，本授权委托书一直有效。委托代理人在授权书有效期内签署的所有文件不因授权的撤销而失效。</w:t>
      </w:r>
    </w:p>
    <w:p w14:paraId="65D9F343">
      <w:pPr>
        <w:pStyle w:val="98"/>
        <w:spacing w:line="360" w:lineRule="auto"/>
        <w:ind w:firstLine="480"/>
        <w:rPr>
          <w:rFonts w:ascii="仿宋" w:hAnsi="仿宋" w:eastAsia="仿宋" w:cs="仿宋"/>
          <w:sz w:val="24"/>
          <w:szCs w:val="21"/>
          <w:highlight w:val="none"/>
        </w:rPr>
      </w:pPr>
      <w:r>
        <w:rPr>
          <w:rFonts w:hint="eastAsia" w:ascii="仿宋" w:hAnsi="仿宋" w:eastAsia="仿宋" w:cs="仿宋"/>
          <w:sz w:val="24"/>
          <w:szCs w:val="21"/>
          <w:highlight w:val="none"/>
        </w:rPr>
        <w:t>委托代理人无转委托权，特此声明。</w:t>
      </w:r>
    </w:p>
    <w:p w14:paraId="6BAD19A4">
      <w:pPr>
        <w:pStyle w:val="98"/>
        <w:spacing w:line="360" w:lineRule="auto"/>
        <w:ind w:firstLine="480"/>
        <w:rPr>
          <w:rFonts w:ascii="仿宋" w:hAnsi="仿宋" w:eastAsia="仿宋" w:cs="仿宋"/>
          <w:sz w:val="24"/>
          <w:szCs w:val="21"/>
          <w:highlight w:val="none"/>
        </w:rPr>
      </w:pPr>
    </w:p>
    <w:p w14:paraId="33FDD5F5">
      <w:pPr>
        <w:pStyle w:val="98"/>
        <w:spacing w:line="360" w:lineRule="auto"/>
        <w:ind w:firstLine="480"/>
        <w:jc w:val="right"/>
        <w:rPr>
          <w:rFonts w:ascii="仿宋" w:hAnsi="仿宋" w:eastAsia="仿宋" w:cs="仿宋"/>
          <w:sz w:val="24"/>
          <w:szCs w:val="21"/>
          <w:highlight w:val="none"/>
          <w:u w:val="single"/>
        </w:rPr>
      </w:pPr>
    </w:p>
    <w:p w14:paraId="03C93E85">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4C40AC40">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3418B103">
      <w:pPr>
        <w:pStyle w:val="98"/>
        <w:spacing w:line="440" w:lineRule="exact"/>
        <w:rPr>
          <w:rFonts w:ascii="仿宋" w:hAnsi="仿宋" w:eastAsia="仿宋" w:cs="仿宋"/>
          <w:sz w:val="24"/>
          <w:szCs w:val="21"/>
          <w:highlight w:val="none"/>
        </w:rPr>
      </w:pPr>
      <w:r>
        <w:rPr>
          <w:rFonts w:hint="eastAsia" w:ascii="仿宋" w:hAnsi="仿宋" w:eastAsia="仿宋" w:cs="仿宋"/>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357620" cy="0"/>
                <wp:effectExtent l="0" t="0" r="0" b="0"/>
                <wp:wrapNone/>
                <wp:docPr id="2" name="自选图形 2"/>
                <wp:cNvGraphicFramePr/>
                <a:graphic xmlns:a="http://schemas.openxmlformats.org/drawingml/2006/main">
                  <a:graphicData uri="http://schemas.microsoft.com/office/word/2010/wordprocessingShape">
                    <wps:wsp>
                      <wps:cNvCnPr/>
                      <wps:spPr>
                        <a:xfrm>
                          <a:off x="0" y="0"/>
                          <a:ext cx="6357620"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500.6pt;z-index:251660288;mso-width-relative:page;mso-height-relative:page;" filled="f" stroked="t" coordsize="21600,21600" o:gfxdata="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XV0q9gAAAAJAQAADwAAAAAAAAABACAAAAAiAAAAZHJzL2Rvd25yZXYueG1sUEsB&#10;AhQAFAAAAAgAh07iQL/L2vz1AQAA5AMAAA4AAAAAAAAAAQAgAAAAJwEAAGRycy9lMm9Eb2MueG1s&#10;UEsFBgAAAAAGAAYAWQEAAI4FAAAAAA==&#10;">
                <v:fill on="f" focussize="0,0"/>
                <v:stroke color="#000000" joinstyle="round" dashstyle="longDash"/>
                <v:imagedata o:title=""/>
                <o:lock v:ext="edit" aspectratio="f"/>
              </v:shape>
            </w:pict>
          </mc:Fallback>
        </mc:AlternateContent>
      </w:r>
    </w:p>
    <w:p w14:paraId="11177781">
      <w:pPr>
        <w:pStyle w:val="98"/>
        <w:spacing w:line="440" w:lineRule="exact"/>
        <w:rPr>
          <w:rFonts w:ascii="仿宋" w:hAnsi="仿宋" w:eastAsia="仿宋" w:cs="仿宋"/>
          <w:sz w:val="24"/>
          <w:szCs w:val="21"/>
          <w:highlight w:val="none"/>
        </w:rPr>
      </w:pPr>
      <w:r>
        <w:rPr>
          <w:rFonts w:hint="eastAsia" w:ascii="仿宋" w:hAnsi="仿宋" w:eastAsia="仿宋" w:cs="仿宋"/>
          <w:sz w:val="24"/>
          <w:szCs w:val="21"/>
          <w:highlight w:val="none"/>
        </w:rPr>
        <w:t>附：1、委托代理人工作单位：</w:t>
      </w:r>
      <w:r>
        <w:rPr>
          <w:rFonts w:hint="eastAsia" w:ascii="仿宋" w:hAnsi="仿宋" w:eastAsia="仿宋" w:cs="仿宋"/>
          <w:sz w:val="24"/>
          <w:szCs w:val="21"/>
          <w:highlight w:val="none"/>
        </w:rPr>
        <w:tab/>
      </w:r>
      <w:r>
        <w:rPr>
          <w:rFonts w:hint="eastAsia" w:ascii="仿宋" w:hAnsi="仿宋" w:eastAsia="仿宋" w:cs="仿宋"/>
          <w:sz w:val="24"/>
          <w:szCs w:val="21"/>
          <w:highlight w:val="none"/>
        </w:rPr>
        <w:tab/>
      </w:r>
      <w:r>
        <w:rPr>
          <w:rFonts w:hint="eastAsia" w:ascii="仿宋" w:hAnsi="仿宋" w:eastAsia="仿宋" w:cs="仿宋"/>
          <w:sz w:val="24"/>
          <w:szCs w:val="21"/>
          <w:highlight w:val="none"/>
        </w:rPr>
        <w:tab/>
      </w:r>
      <w:r>
        <w:rPr>
          <w:rFonts w:hint="eastAsia" w:ascii="仿宋" w:hAnsi="仿宋" w:eastAsia="仿宋" w:cs="仿宋"/>
          <w:sz w:val="24"/>
          <w:szCs w:val="21"/>
          <w:highlight w:val="none"/>
        </w:rPr>
        <w:tab/>
      </w:r>
      <w:r>
        <w:rPr>
          <w:rFonts w:hint="eastAsia" w:ascii="仿宋" w:hAnsi="仿宋" w:eastAsia="仿宋" w:cs="仿宋"/>
          <w:sz w:val="24"/>
          <w:szCs w:val="21"/>
          <w:highlight w:val="none"/>
        </w:rPr>
        <w:tab/>
      </w:r>
      <w:r>
        <w:rPr>
          <w:rFonts w:hint="eastAsia" w:ascii="仿宋" w:hAnsi="仿宋" w:eastAsia="仿宋" w:cs="仿宋"/>
          <w:sz w:val="24"/>
          <w:szCs w:val="21"/>
          <w:highlight w:val="none"/>
        </w:rPr>
        <w:t xml:space="preserve">职务： </w:t>
      </w:r>
    </w:p>
    <w:p w14:paraId="7D605955">
      <w:pPr>
        <w:pStyle w:val="98"/>
        <w:spacing w:line="440" w:lineRule="exact"/>
        <w:ind w:firstLine="480"/>
        <w:rPr>
          <w:rFonts w:ascii="仿宋" w:hAnsi="仿宋" w:eastAsia="仿宋" w:cs="仿宋"/>
          <w:sz w:val="24"/>
          <w:szCs w:val="21"/>
          <w:highlight w:val="none"/>
        </w:rPr>
      </w:pPr>
      <w:r>
        <w:rPr>
          <w:rFonts w:hint="eastAsia" w:ascii="仿宋" w:hAnsi="仿宋" w:eastAsia="仿宋" w:cs="仿宋"/>
          <w:sz w:val="24"/>
          <w:szCs w:val="21"/>
          <w:highlight w:val="none"/>
        </w:rPr>
        <w:t xml:space="preserve">   身份证号码：　　　　　　　　　　</w:t>
      </w:r>
      <w:r>
        <w:rPr>
          <w:rFonts w:hint="eastAsia" w:ascii="仿宋" w:hAnsi="仿宋" w:eastAsia="仿宋" w:cs="仿宋"/>
          <w:sz w:val="24"/>
          <w:szCs w:val="21"/>
          <w:highlight w:val="none"/>
        </w:rPr>
        <w:tab/>
      </w:r>
      <w:r>
        <w:rPr>
          <w:rFonts w:hint="eastAsia" w:ascii="仿宋" w:hAnsi="仿宋" w:eastAsia="仿宋" w:cs="仿宋"/>
          <w:sz w:val="24"/>
          <w:szCs w:val="21"/>
          <w:highlight w:val="none"/>
        </w:rPr>
        <w:t xml:space="preserve">性别： </w:t>
      </w:r>
    </w:p>
    <w:p w14:paraId="2FA8D23A">
      <w:pPr>
        <w:pStyle w:val="98"/>
        <w:spacing w:line="440" w:lineRule="exact"/>
        <w:ind w:firstLine="480"/>
        <w:rPr>
          <w:rFonts w:ascii="仿宋" w:hAnsi="仿宋" w:eastAsia="仿宋" w:cs="仿宋"/>
          <w:spacing w:val="20"/>
          <w:sz w:val="24"/>
          <w:highlight w:val="none"/>
          <w:u w:val="single"/>
        </w:rPr>
      </w:pPr>
      <w:r>
        <w:rPr>
          <w:rFonts w:hint="eastAsia" w:ascii="仿宋" w:hAnsi="仿宋" w:eastAsia="仿宋" w:cs="仿宋"/>
          <w:sz w:val="24"/>
          <w:szCs w:val="21"/>
          <w:highlight w:val="none"/>
        </w:rPr>
        <w:t>2、</w:t>
      </w:r>
      <w:r>
        <w:rPr>
          <w:rFonts w:hint="eastAsia" w:ascii="仿宋" w:hAnsi="仿宋" w:eastAsia="仿宋" w:cs="仿宋"/>
          <w:bCs/>
          <w:sz w:val="24"/>
          <w:highlight w:val="none"/>
        </w:rPr>
        <w:t>委托代理人身份证正、反面复印件：</w:t>
      </w:r>
    </w:p>
    <w:tbl>
      <w:tblPr>
        <w:tblStyle w:val="48"/>
        <w:tblW w:w="0" w:type="auto"/>
        <w:tblInd w:w="0" w:type="dxa"/>
        <w:tblLayout w:type="fixed"/>
        <w:tblCellMar>
          <w:top w:w="0" w:type="dxa"/>
          <w:left w:w="108" w:type="dxa"/>
          <w:bottom w:w="0" w:type="dxa"/>
          <w:right w:w="108" w:type="dxa"/>
        </w:tblCellMar>
      </w:tblPr>
      <w:tblGrid>
        <w:gridCol w:w="4621"/>
        <w:gridCol w:w="4621"/>
      </w:tblGrid>
      <w:tr w14:paraId="480A98D0">
        <w:tblPrEx>
          <w:tblCellMar>
            <w:top w:w="0" w:type="dxa"/>
            <w:left w:w="108" w:type="dxa"/>
            <w:bottom w:w="0" w:type="dxa"/>
            <w:right w:w="108" w:type="dxa"/>
          </w:tblCellMar>
        </w:tblPrEx>
        <w:trPr>
          <w:trHeight w:val="2733" w:hRule="atLeast"/>
        </w:trPr>
        <w:tc>
          <w:tcPr>
            <w:tcW w:w="4621" w:type="dxa"/>
          </w:tcPr>
          <w:p w14:paraId="38B7C91C">
            <w:pPr>
              <w:pStyle w:val="98"/>
              <w:spacing w:line="440" w:lineRule="exact"/>
              <w:rPr>
                <w:rFonts w:ascii="仿宋" w:hAnsi="仿宋" w:eastAsia="仿宋" w:cs="仿宋"/>
                <w:spacing w:val="20"/>
                <w:sz w:val="24"/>
                <w:highlight w:val="none"/>
              </w:rPr>
            </w:pPr>
            <w:r>
              <w:rPr>
                <w:rFonts w:hint="eastAsia" w:ascii="仿宋" w:hAnsi="仿宋" w:eastAsia="仿宋" w:cs="仿宋"/>
                <w:spacing w:val="20"/>
                <w:sz w:val="24"/>
                <w:highlight w:val="none"/>
              </w:rPr>
              <w:t>正面：</w:t>
            </w:r>
          </w:p>
          <w:p w14:paraId="3450BE5A">
            <w:pPr>
              <w:pStyle w:val="98"/>
              <w:spacing w:line="440" w:lineRule="exact"/>
              <w:rPr>
                <w:rFonts w:ascii="仿宋" w:hAnsi="仿宋" w:eastAsia="仿宋" w:cs="仿宋"/>
                <w:spacing w:val="20"/>
                <w:sz w:val="24"/>
                <w:highlight w:val="none"/>
              </w:rPr>
            </w:pPr>
          </w:p>
        </w:tc>
        <w:tc>
          <w:tcPr>
            <w:tcW w:w="4621" w:type="dxa"/>
          </w:tcPr>
          <w:p w14:paraId="73A9FEE6">
            <w:pPr>
              <w:pStyle w:val="98"/>
              <w:spacing w:line="440" w:lineRule="exact"/>
              <w:rPr>
                <w:rFonts w:ascii="仿宋" w:hAnsi="仿宋" w:eastAsia="仿宋" w:cs="仿宋"/>
                <w:spacing w:val="20"/>
                <w:sz w:val="24"/>
                <w:highlight w:val="none"/>
              </w:rPr>
            </w:pPr>
            <w:r>
              <w:rPr>
                <w:rFonts w:hint="eastAsia" w:ascii="仿宋" w:hAnsi="仿宋" w:eastAsia="仿宋" w:cs="仿宋"/>
                <w:spacing w:val="20"/>
                <w:sz w:val="24"/>
                <w:highlight w:val="none"/>
              </w:rPr>
              <w:t>反面：</w:t>
            </w:r>
          </w:p>
          <w:p w14:paraId="4500157E">
            <w:pPr>
              <w:pStyle w:val="98"/>
              <w:spacing w:line="440" w:lineRule="exact"/>
              <w:rPr>
                <w:rFonts w:ascii="仿宋" w:hAnsi="仿宋" w:eastAsia="仿宋" w:cs="仿宋"/>
                <w:spacing w:val="20"/>
                <w:sz w:val="24"/>
                <w:highlight w:val="none"/>
                <w:u w:val="single"/>
              </w:rPr>
            </w:pPr>
          </w:p>
        </w:tc>
      </w:tr>
    </w:tbl>
    <w:p w14:paraId="638C1E33">
      <w:pPr>
        <w:pStyle w:val="98"/>
        <w:ind w:left="587" w:leftChars="50" w:hanging="482" w:hangingChars="200"/>
        <w:rPr>
          <w:rFonts w:ascii="仿宋" w:hAnsi="仿宋" w:eastAsia="仿宋" w:cs="仿宋"/>
          <w:sz w:val="24"/>
          <w:szCs w:val="21"/>
          <w:highlight w:val="none"/>
        </w:rPr>
      </w:pPr>
      <w:r>
        <w:rPr>
          <w:rFonts w:hint="eastAsia" w:ascii="仿宋" w:hAnsi="仿宋" w:eastAsia="仿宋" w:cs="仿宋"/>
          <w:b/>
          <w:sz w:val="24"/>
          <w:szCs w:val="21"/>
          <w:highlight w:val="none"/>
        </w:rPr>
        <w:t>注：</w:t>
      </w:r>
      <w:r>
        <w:rPr>
          <w:rFonts w:hint="eastAsia" w:ascii="仿宋" w:hAnsi="仿宋" w:eastAsia="仿宋" w:cs="仿宋"/>
          <w:sz w:val="24"/>
          <w:szCs w:val="21"/>
          <w:highlight w:val="none"/>
        </w:rPr>
        <w:t>1. 投标人为法人企业的，其负责人为其法定代表人；投标人为其他组织的，其负责人为法律、行政法规规定代表单位行使职权的主要负责人；投标人为自然人的，其负责人为自然人本人。</w:t>
      </w:r>
    </w:p>
    <w:p w14:paraId="6A2F3C17">
      <w:pPr>
        <w:pStyle w:val="98"/>
        <w:ind w:left="585" w:leftChars="50" w:hanging="480" w:hangingChars="200"/>
        <w:rPr>
          <w:rFonts w:ascii="仿宋" w:hAnsi="仿宋" w:eastAsia="仿宋" w:cs="仿宋"/>
          <w:highlight w:val="none"/>
        </w:rPr>
      </w:pPr>
      <w:r>
        <w:rPr>
          <w:rFonts w:hint="eastAsia" w:ascii="仿宋" w:hAnsi="仿宋" w:eastAsia="仿宋" w:cs="仿宋"/>
          <w:sz w:val="24"/>
          <w:szCs w:val="21"/>
          <w:highlight w:val="none"/>
        </w:rPr>
        <w:t xml:space="preserve">    2. 若是负责人参会的，不需要提供此授权委托书。</w:t>
      </w:r>
    </w:p>
    <w:p w14:paraId="32746563">
      <w:pPr>
        <w:rPr>
          <w:rFonts w:ascii="仿宋" w:hAnsi="仿宋" w:eastAsia="仿宋" w:cs="仿宋"/>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1AC05D54">
      <w:pPr>
        <w:pStyle w:val="5"/>
        <w:spacing w:before="0" w:after="0"/>
        <w:ind w:firstLine="0" w:firstLineChars="0"/>
        <w:jc w:val="left"/>
        <w:rPr>
          <w:rFonts w:ascii="仿宋" w:hAnsi="仿宋" w:eastAsia="仿宋" w:cs="仿宋"/>
          <w:sz w:val="24"/>
          <w:szCs w:val="24"/>
          <w:highlight w:val="none"/>
        </w:rPr>
      </w:pPr>
      <w:bookmarkStart w:id="505" w:name="_Toc531359045"/>
      <w:bookmarkStart w:id="506" w:name="_Toc530551879"/>
      <w:bookmarkStart w:id="507" w:name="_Toc493956054"/>
      <w:bookmarkStart w:id="508" w:name="_Toc60739036"/>
      <w:bookmarkStart w:id="509" w:name="_Toc9969"/>
      <w:bookmarkStart w:id="510" w:name="_Toc493956056"/>
      <w:r>
        <w:rPr>
          <w:rFonts w:hint="eastAsia" w:ascii="仿宋" w:hAnsi="仿宋" w:eastAsia="仿宋" w:cs="仿宋"/>
          <w:sz w:val="24"/>
          <w:szCs w:val="24"/>
          <w:highlight w:val="none"/>
        </w:rPr>
        <w:t xml:space="preserve">1.6    </w:t>
      </w:r>
      <w:bookmarkEnd w:id="505"/>
      <w:bookmarkEnd w:id="506"/>
      <w:bookmarkEnd w:id="507"/>
      <w:r>
        <w:rPr>
          <w:rFonts w:hint="eastAsia" w:ascii="仿宋" w:hAnsi="仿宋" w:eastAsia="仿宋" w:cs="仿宋"/>
          <w:sz w:val="24"/>
          <w:szCs w:val="24"/>
          <w:highlight w:val="none"/>
        </w:rPr>
        <w:t>具有良好的财务会计制度、依法缴纳税收和社会保障资金的承诺函格式</w:t>
      </w:r>
      <w:bookmarkEnd w:id="508"/>
      <w:bookmarkEnd w:id="509"/>
    </w:p>
    <w:p w14:paraId="65AEE8C4">
      <w:pPr>
        <w:pStyle w:val="2"/>
        <w:spacing w:line="360" w:lineRule="auto"/>
        <w:ind w:firstLine="0"/>
        <w:rPr>
          <w:rFonts w:ascii="仿宋" w:hAnsi="仿宋" w:eastAsia="仿宋" w:cs="仿宋"/>
          <w:highlight w:val="none"/>
        </w:rPr>
      </w:pPr>
    </w:p>
    <w:p w14:paraId="0F173A1A">
      <w:pPr>
        <w:jc w:val="center"/>
        <w:rPr>
          <w:rFonts w:ascii="宋体" w:hAnsi="宋体" w:cs="宋体"/>
          <w:sz w:val="24"/>
          <w:highlight w:val="none"/>
        </w:rPr>
      </w:pPr>
      <w:r>
        <w:rPr>
          <w:rFonts w:hint="eastAsia" w:ascii="仿宋" w:hAnsi="仿宋" w:eastAsia="仿宋" w:cs="仿宋"/>
          <w:b/>
          <w:sz w:val="32"/>
          <w:szCs w:val="32"/>
          <w:highlight w:val="none"/>
        </w:rPr>
        <w:t>具有良好的财务会计制度、依法缴纳税收和社会保障资金的承诺函</w:t>
      </w:r>
    </w:p>
    <w:p w14:paraId="3B045137">
      <w:pPr>
        <w:pStyle w:val="2"/>
        <w:ind w:left="630" w:leftChars="300" w:right="630" w:rightChars="300" w:firstLine="0"/>
        <w:jc w:val="center"/>
        <w:rPr>
          <w:rFonts w:ascii="仿宋" w:hAnsi="仿宋" w:eastAsia="仿宋" w:cs="仿宋"/>
          <w:b/>
          <w:sz w:val="32"/>
          <w:szCs w:val="32"/>
          <w:highlight w:val="none"/>
        </w:rPr>
      </w:pPr>
    </w:p>
    <w:p w14:paraId="27F61871">
      <w:pPr>
        <w:pStyle w:val="153"/>
        <w:spacing w:line="360" w:lineRule="auto"/>
        <w:rPr>
          <w:rFonts w:ascii="仿宋" w:hAnsi="仿宋" w:eastAsia="仿宋" w:cs="仿宋"/>
          <w:sz w:val="24"/>
          <w:highlight w:val="none"/>
          <w:u w:val="single"/>
        </w:rPr>
      </w:pPr>
    </w:p>
    <w:p w14:paraId="7FC11938">
      <w:pPr>
        <w:pStyle w:val="153"/>
        <w:spacing w:line="360" w:lineRule="auto"/>
        <w:rPr>
          <w:rFonts w:ascii="仿宋" w:hAnsi="仿宋" w:eastAsia="仿宋" w:cs="仿宋"/>
          <w:spacing w:val="6"/>
          <w:sz w:val="24"/>
          <w:highlight w:val="none"/>
        </w:rPr>
      </w:pPr>
      <w:r>
        <w:rPr>
          <w:rFonts w:hint="eastAsia" w:ascii="仿宋" w:hAnsi="仿宋" w:eastAsia="仿宋" w:cs="仿宋"/>
          <w:i/>
          <w:sz w:val="24"/>
          <w:highlight w:val="none"/>
          <w:u w:val="single"/>
        </w:rPr>
        <w:t>（采购人名称）</w:t>
      </w:r>
      <w:r>
        <w:rPr>
          <w:rFonts w:hint="eastAsia" w:ascii="仿宋" w:hAnsi="仿宋" w:eastAsia="仿宋" w:cs="仿宋"/>
          <w:spacing w:val="6"/>
          <w:sz w:val="24"/>
          <w:highlight w:val="none"/>
        </w:rPr>
        <w:t>：</w:t>
      </w:r>
    </w:p>
    <w:p w14:paraId="3203E084">
      <w:pPr>
        <w:pStyle w:val="2"/>
        <w:spacing w:line="360" w:lineRule="auto"/>
        <w:ind w:firstLine="504" w:firstLineChars="200"/>
        <w:jc w:val="left"/>
        <w:rPr>
          <w:rFonts w:ascii="仿宋" w:hAnsi="仿宋" w:eastAsia="仿宋" w:cs="仿宋"/>
          <w:highlight w:val="none"/>
        </w:rPr>
      </w:pPr>
      <w:r>
        <w:rPr>
          <w:rFonts w:hint="eastAsia" w:ascii="仿宋" w:hAnsi="仿宋" w:eastAsia="仿宋" w:cs="仿宋"/>
          <w:spacing w:val="6"/>
          <w:sz w:val="24"/>
          <w:highlight w:val="none"/>
        </w:rPr>
        <w:t>我方参与的</w:t>
      </w:r>
      <w:r>
        <w:rPr>
          <w:rFonts w:hint="eastAsia" w:ascii="仿宋" w:hAnsi="仿宋" w:eastAsia="仿宋" w:cs="仿宋"/>
          <w:spacing w:val="6"/>
          <w:sz w:val="24"/>
          <w:highlight w:val="none"/>
          <w:u w:val="single"/>
        </w:rPr>
        <w:t xml:space="preserve">     </w:t>
      </w:r>
      <w:r>
        <w:rPr>
          <w:rFonts w:hint="eastAsia" w:ascii="仿宋" w:hAnsi="仿宋" w:eastAsia="仿宋" w:cs="仿宋"/>
          <w:i/>
          <w:sz w:val="24"/>
          <w:szCs w:val="24"/>
          <w:highlight w:val="none"/>
          <w:u w:val="single"/>
        </w:rPr>
        <w:t>（项目名称）（项目编号）</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u w:val="single"/>
          <w:lang w:eastAsia="zh-CN"/>
        </w:rPr>
        <w:t>（</w:t>
      </w:r>
      <w:r>
        <w:rPr>
          <w:rFonts w:hint="eastAsia" w:ascii="仿宋" w:hAnsi="仿宋" w:eastAsia="仿宋" w:cs="仿宋"/>
          <w:sz w:val="24"/>
          <w:szCs w:val="21"/>
          <w:highlight w:val="none"/>
          <w:u w:val="single"/>
          <w:lang w:val="en-US" w:eastAsia="zh-CN"/>
        </w:rPr>
        <w:t xml:space="preserve">标项： </w:t>
      </w:r>
      <w:r>
        <w:rPr>
          <w:rFonts w:hint="eastAsia" w:ascii="仿宋" w:hAnsi="仿宋" w:eastAsia="仿宋" w:cs="仿宋"/>
          <w:sz w:val="24"/>
          <w:szCs w:val="21"/>
          <w:highlight w:val="none"/>
          <w:u w:val="single"/>
          <w:lang w:eastAsia="zh-CN"/>
        </w:rPr>
        <w:t>）</w:t>
      </w:r>
      <w:r>
        <w:rPr>
          <w:rFonts w:hint="eastAsia" w:ascii="仿宋" w:hAnsi="仿宋" w:eastAsia="仿宋" w:cs="仿宋"/>
          <w:spacing w:val="6"/>
          <w:sz w:val="24"/>
          <w:highlight w:val="none"/>
          <w:u w:val="single"/>
        </w:rPr>
        <w:t xml:space="preserve">    </w:t>
      </w:r>
      <w:r>
        <w:rPr>
          <w:rFonts w:hint="eastAsia" w:ascii="仿宋" w:hAnsi="仿宋" w:eastAsia="仿宋" w:cs="仿宋"/>
          <w:spacing w:val="6"/>
          <w:sz w:val="24"/>
          <w:highlight w:val="none"/>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630FC44E">
      <w:pPr>
        <w:pStyle w:val="153"/>
        <w:spacing w:line="360" w:lineRule="auto"/>
        <w:ind w:firstLine="504" w:firstLineChars="200"/>
        <w:rPr>
          <w:rFonts w:ascii="仿宋" w:hAnsi="仿宋" w:eastAsia="仿宋" w:cs="仿宋"/>
          <w:spacing w:val="6"/>
          <w:sz w:val="24"/>
          <w:highlight w:val="none"/>
        </w:rPr>
      </w:pPr>
    </w:p>
    <w:p w14:paraId="00D26D30">
      <w:pPr>
        <w:pStyle w:val="153"/>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特此承诺！</w:t>
      </w:r>
    </w:p>
    <w:p w14:paraId="3C407821">
      <w:pPr>
        <w:pStyle w:val="153"/>
        <w:spacing w:line="360" w:lineRule="auto"/>
        <w:ind w:firstLine="504" w:firstLineChars="200"/>
        <w:rPr>
          <w:rFonts w:ascii="仿宋" w:hAnsi="仿宋" w:eastAsia="仿宋" w:cs="仿宋"/>
          <w:spacing w:val="6"/>
          <w:sz w:val="24"/>
          <w:highlight w:val="none"/>
        </w:rPr>
      </w:pPr>
    </w:p>
    <w:p w14:paraId="4FBB2D7B">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633FBB85">
      <w:pPr>
        <w:pStyle w:val="98"/>
        <w:wordWrap w:val="0"/>
        <w:spacing w:line="360" w:lineRule="auto"/>
        <w:ind w:firstLine="480"/>
        <w:jc w:val="right"/>
        <w:rPr>
          <w:rFonts w:ascii="仿宋" w:hAnsi="仿宋" w:eastAsia="仿宋" w:cs="仿宋"/>
          <w:bCs/>
          <w:sz w:val="24"/>
          <w:highlight w:val="non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7421F820">
      <w:pPr>
        <w:pStyle w:val="5"/>
        <w:spacing w:before="0" w:after="0"/>
        <w:ind w:firstLine="0" w:firstLineChars="0"/>
        <w:jc w:val="left"/>
        <w:rPr>
          <w:rFonts w:ascii="仿宋" w:hAnsi="仿宋" w:eastAsia="仿宋" w:cs="仿宋"/>
          <w:sz w:val="24"/>
          <w:szCs w:val="24"/>
          <w:highlight w:val="none"/>
        </w:rPr>
      </w:pPr>
      <w:bookmarkStart w:id="511" w:name="_Toc34895593"/>
      <w:bookmarkStart w:id="512" w:name="_Toc530551882"/>
      <w:bookmarkStart w:id="513" w:name="_Toc531359049"/>
    </w:p>
    <w:p w14:paraId="1778A467">
      <w:pPr>
        <w:pStyle w:val="5"/>
        <w:keepNext w:val="0"/>
        <w:keepLines w:val="0"/>
        <w:spacing w:before="0" w:after="0"/>
        <w:ind w:firstLine="0" w:firstLineChars="0"/>
        <w:jc w:val="left"/>
        <w:rPr>
          <w:rFonts w:ascii="仿宋" w:hAnsi="仿宋" w:eastAsia="仿宋" w:cs="仿宋"/>
          <w:sz w:val="24"/>
          <w:szCs w:val="24"/>
          <w:highlight w:val="none"/>
        </w:rPr>
      </w:pPr>
    </w:p>
    <w:p w14:paraId="1BB1A66E">
      <w:pPr>
        <w:pStyle w:val="5"/>
        <w:keepNext w:val="0"/>
        <w:keepLines w:val="0"/>
        <w:spacing w:before="0" w:after="0"/>
        <w:ind w:firstLine="0" w:firstLineChars="0"/>
        <w:jc w:val="left"/>
        <w:rPr>
          <w:rFonts w:ascii="仿宋" w:hAnsi="仿宋" w:eastAsia="仿宋" w:cs="仿宋"/>
          <w:sz w:val="24"/>
          <w:szCs w:val="24"/>
          <w:highlight w:val="none"/>
        </w:rPr>
      </w:pPr>
    </w:p>
    <w:p w14:paraId="00ACB52D">
      <w:pPr>
        <w:pStyle w:val="5"/>
        <w:keepNext w:val="0"/>
        <w:keepLines w:val="0"/>
        <w:spacing w:before="0" w:after="0"/>
        <w:ind w:firstLine="0" w:firstLineChars="0"/>
        <w:jc w:val="left"/>
        <w:rPr>
          <w:rFonts w:ascii="仿宋" w:hAnsi="仿宋" w:eastAsia="仿宋" w:cs="仿宋"/>
          <w:sz w:val="24"/>
          <w:szCs w:val="24"/>
          <w:highlight w:val="none"/>
        </w:rPr>
      </w:pPr>
    </w:p>
    <w:p w14:paraId="6B87B3CE">
      <w:pPr>
        <w:pStyle w:val="5"/>
        <w:keepNext w:val="0"/>
        <w:keepLines w:val="0"/>
        <w:spacing w:before="0" w:after="0"/>
        <w:ind w:firstLine="0" w:firstLineChars="0"/>
        <w:jc w:val="left"/>
        <w:rPr>
          <w:rFonts w:ascii="仿宋" w:hAnsi="仿宋" w:eastAsia="仿宋" w:cs="仿宋"/>
          <w:sz w:val="24"/>
          <w:szCs w:val="24"/>
          <w:highlight w:val="none"/>
        </w:rPr>
      </w:pPr>
    </w:p>
    <w:p w14:paraId="72AF7CA7">
      <w:pPr>
        <w:pStyle w:val="5"/>
        <w:keepNext w:val="0"/>
        <w:keepLines w:val="0"/>
        <w:spacing w:before="0" w:after="0"/>
        <w:ind w:firstLine="0" w:firstLineChars="0"/>
        <w:jc w:val="left"/>
        <w:rPr>
          <w:rFonts w:ascii="仿宋" w:hAnsi="仿宋" w:eastAsia="仿宋" w:cs="仿宋"/>
          <w:sz w:val="24"/>
          <w:szCs w:val="24"/>
          <w:highlight w:val="none"/>
        </w:rPr>
      </w:pPr>
    </w:p>
    <w:p w14:paraId="6F424056">
      <w:pPr>
        <w:pStyle w:val="5"/>
        <w:keepNext w:val="0"/>
        <w:keepLines w:val="0"/>
        <w:spacing w:before="0" w:after="0"/>
        <w:ind w:firstLine="0" w:firstLineChars="0"/>
        <w:jc w:val="left"/>
        <w:rPr>
          <w:rFonts w:ascii="仿宋" w:hAnsi="仿宋" w:eastAsia="仿宋" w:cs="仿宋"/>
          <w:sz w:val="24"/>
          <w:szCs w:val="24"/>
          <w:highlight w:val="none"/>
        </w:rPr>
      </w:pPr>
    </w:p>
    <w:p w14:paraId="11BC6B79">
      <w:pPr>
        <w:pStyle w:val="5"/>
        <w:keepNext w:val="0"/>
        <w:keepLines w:val="0"/>
        <w:spacing w:before="0" w:after="0"/>
        <w:ind w:firstLine="0" w:firstLineChars="0"/>
        <w:jc w:val="left"/>
        <w:rPr>
          <w:rFonts w:ascii="仿宋" w:hAnsi="仿宋" w:eastAsia="仿宋" w:cs="仿宋"/>
          <w:sz w:val="24"/>
          <w:szCs w:val="24"/>
          <w:highlight w:val="none"/>
        </w:rPr>
      </w:pPr>
    </w:p>
    <w:p w14:paraId="3F8565D0">
      <w:pPr>
        <w:pStyle w:val="5"/>
        <w:keepNext w:val="0"/>
        <w:keepLines w:val="0"/>
        <w:spacing w:before="0" w:after="0"/>
        <w:ind w:firstLine="0" w:firstLineChars="0"/>
        <w:jc w:val="left"/>
        <w:rPr>
          <w:rFonts w:ascii="仿宋" w:hAnsi="仿宋" w:eastAsia="仿宋" w:cs="仿宋"/>
          <w:sz w:val="24"/>
          <w:szCs w:val="24"/>
          <w:highlight w:val="none"/>
        </w:rPr>
      </w:pPr>
    </w:p>
    <w:p w14:paraId="2C744632">
      <w:pPr>
        <w:pStyle w:val="5"/>
        <w:keepNext w:val="0"/>
        <w:keepLines w:val="0"/>
        <w:spacing w:before="0" w:after="0"/>
        <w:ind w:firstLine="0" w:firstLineChars="0"/>
        <w:jc w:val="left"/>
        <w:rPr>
          <w:rFonts w:ascii="仿宋" w:hAnsi="仿宋" w:eastAsia="仿宋" w:cs="仿宋"/>
          <w:sz w:val="24"/>
          <w:szCs w:val="24"/>
          <w:highlight w:val="none"/>
        </w:rPr>
      </w:pPr>
    </w:p>
    <w:p w14:paraId="3E4AB9D0">
      <w:pPr>
        <w:pStyle w:val="5"/>
        <w:keepNext w:val="0"/>
        <w:keepLines w:val="0"/>
        <w:spacing w:before="0" w:after="0"/>
        <w:ind w:firstLine="0" w:firstLineChars="0"/>
        <w:jc w:val="left"/>
        <w:rPr>
          <w:rFonts w:ascii="仿宋" w:hAnsi="仿宋" w:eastAsia="仿宋" w:cs="仿宋"/>
          <w:sz w:val="24"/>
          <w:szCs w:val="24"/>
          <w:highlight w:val="none"/>
        </w:rPr>
      </w:pPr>
    </w:p>
    <w:p w14:paraId="20D1D264">
      <w:pPr>
        <w:pStyle w:val="5"/>
        <w:keepNext w:val="0"/>
        <w:keepLines w:val="0"/>
        <w:spacing w:before="0" w:after="0"/>
        <w:ind w:firstLine="0" w:firstLineChars="0"/>
        <w:jc w:val="left"/>
        <w:rPr>
          <w:rFonts w:ascii="仿宋" w:hAnsi="仿宋" w:eastAsia="仿宋" w:cs="仿宋"/>
          <w:sz w:val="24"/>
          <w:szCs w:val="24"/>
          <w:highlight w:val="none"/>
        </w:rPr>
      </w:pPr>
    </w:p>
    <w:p w14:paraId="1F5E6A45">
      <w:pPr>
        <w:pStyle w:val="5"/>
        <w:keepNext w:val="0"/>
        <w:keepLines w:val="0"/>
        <w:spacing w:before="0" w:after="0"/>
        <w:ind w:firstLine="0" w:firstLineChars="0"/>
        <w:jc w:val="left"/>
        <w:rPr>
          <w:rFonts w:ascii="仿宋" w:hAnsi="仿宋" w:eastAsia="仿宋" w:cs="仿宋"/>
          <w:sz w:val="24"/>
          <w:szCs w:val="24"/>
          <w:highlight w:val="none"/>
        </w:rPr>
      </w:pPr>
    </w:p>
    <w:p w14:paraId="5EE4F810">
      <w:pPr>
        <w:pStyle w:val="5"/>
        <w:keepNext w:val="0"/>
        <w:keepLines w:val="0"/>
        <w:spacing w:before="0" w:after="0"/>
        <w:ind w:firstLine="0" w:firstLineChars="0"/>
        <w:jc w:val="left"/>
        <w:rPr>
          <w:rFonts w:ascii="仿宋" w:hAnsi="仿宋" w:eastAsia="仿宋" w:cs="仿宋"/>
          <w:sz w:val="24"/>
          <w:szCs w:val="24"/>
          <w:highlight w:val="none"/>
        </w:rPr>
      </w:pPr>
    </w:p>
    <w:p w14:paraId="41370A96">
      <w:pPr>
        <w:pStyle w:val="5"/>
        <w:keepNext w:val="0"/>
        <w:keepLines w:val="0"/>
        <w:spacing w:before="0" w:after="0"/>
        <w:ind w:firstLine="0" w:firstLineChars="0"/>
        <w:jc w:val="left"/>
        <w:rPr>
          <w:rFonts w:ascii="仿宋" w:hAnsi="仿宋" w:eastAsia="仿宋" w:cs="仿宋"/>
          <w:sz w:val="24"/>
          <w:szCs w:val="24"/>
          <w:highlight w:val="none"/>
        </w:rPr>
      </w:pPr>
      <w:bookmarkStart w:id="514" w:name="_Toc20856"/>
      <w:r>
        <w:rPr>
          <w:rFonts w:hint="eastAsia" w:ascii="仿宋" w:hAnsi="仿宋" w:eastAsia="仿宋" w:cs="仿宋"/>
          <w:sz w:val="24"/>
          <w:szCs w:val="24"/>
          <w:highlight w:val="none"/>
        </w:rPr>
        <w:t>1.7    具有履行合同所必需的设备和专业技术能力承诺函格式</w:t>
      </w:r>
      <w:bookmarkEnd w:id="511"/>
      <w:bookmarkEnd w:id="514"/>
    </w:p>
    <w:p w14:paraId="695688DC">
      <w:pPr>
        <w:pStyle w:val="2"/>
        <w:rPr>
          <w:rFonts w:ascii="仿宋" w:hAnsi="仿宋" w:eastAsia="仿宋" w:cs="仿宋"/>
          <w:highlight w:val="none"/>
        </w:rPr>
      </w:pPr>
    </w:p>
    <w:p w14:paraId="7C482B29">
      <w:pPr>
        <w:pStyle w:val="2"/>
        <w:spacing w:line="360" w:lineRule="auto"/>
        <w:ind w:firstLine="0"/>
        <w:jc w:val="center"/>
        <w:rPr>
          <w:rFonts w:ascii="仿宋" w:hAnsi="仿宋" w:eastAsia="仿宋" w:cs="仿宋"/>
          <w:b/>
          <w:sz w:val="32"/>
          <w:szCs w:val="32"/>
          <w:highlight w:val="none"/>
        </w:rPr>
      </w:pPr>
      <w:r>
        <w:rPr>
          <w:rFonts w:hint="eastAsia" w:ascii="仿宋" w:hAnsi="仿宋" w:eastAsia="仿宋" w:cs="仿宋"/>
          <w:b/>
          <w:sz w:val="32"/>
          <w:szCs w:val="32"/>
          <w:highlight w:val="none"/>
        </w:rPr>
        <w:t>具有履行合同所必需设备和专业技术能力的承诺函</w:t>
      </w:r>
    </w:p>
    <w:p w14:paraId="36E1087C">
      <w:pPr>
        <w:snapToGrid w:val="0"/>
        <w:spacing w:line="360" w:lineRule="auto"/>
        <w:rPr>
          <w:rFonts w:ascii="仿宋" w:hAnsi="仿宋" w:eastAsia="仿宋" w:cs="仿宋"/>
          <w:highlight w:val="none"/>
        </w:rPr>
      </w:pPr>
    </w:p>
    <w:p w14:paraId="0E35FB47">
      <w:pPr>
        <w:snapToGrid w:val="0"/>
        <w:spacing w:line="360" w:lineRule="auto"/>
        <w:rPr>
          <w:rFonts w:ascii="仿宋" w:hAnsi="仿宋" w:eastAsia="仿宋" w:cs="仿宋"/>
          <w:highlight w:val="none"/>
        </w:rPr>
      </w:pPr>
    </w:p>
    <w:p w14:paraId="219CC493">
      <w:pPr>
        <w:pStyle w:val="153"/>
        <w:spacing w:line="360" w:lineRule="auto"/>
        <w:rPr>
          <w:rFonts w:ascii="仿宋" w:hAnsi="仿宋" w:eastAsia="仿宋" w:cs="仿宋"/>
          <w:spacing w:val="6"/>
          <w:sz w:val="24"/>
          <w:highlight w:val="none"/>
        </w:rPr>
      </w:pPr>
      <w:r>
        <w:rPr>
          <w:rFonts w:hint="eastAsia" w:ascii="仿宋" w:hAnsi="仿宋" w:eastAsia="仿宋" w:cs="仿宋"/>
          <w:i/>
          <w:sz w:val="24"/>
          <w:highlight w:val="none"/>
          <w:u w:val="single"/>
        </w:rPr>
        <w:t>（采购人名称）</w:t>
      </w:r>
      <w:r>
        <w:rPr>
          <w:rFonts w:hint="eastAsia" w:ascii="仿宋" w:hAnsi="仿宋" w:eastAsia="仿宋" w:cs="仿宋"/>
          <w:spacing w:val="6"/>
          <w:sz w:val="24"/>
          <w:highlight w:val="none"/>
        </w:rPr>
        <w:t>：</w:t>
      </w:r>
    </w:p>
    <w:p w14:paraId="037F2E7E">
      <w:pPr>
        <w:pStyle w:val="153"/>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我方参与的</w:t>
      </w:r>
      <w:r>
        <w:rPr>
          <w:rFonts w:hint="eastAsia" w:ascii="仿宋" w:hAnsi="仿宋" w:eastAsia="仿宋" w:cs="仿宋"/>
          <w:spacing w:val="6"/>
          <w:sz w:val="24"/>
          <w:highlight w:val="none"/>
          <w:u w:val="single"/>
        </w:rPr>
        <w:t xml:space="preserve">     </w:t>
      </w:r>
      <w:r>
        <w:rPr>
          <w:rFonts w:hint="eastAsia" w:ascii="仿宋" w:hAnsi="仿宋" w:eastAsia="仿宋" w:cs="仿宋"/>
          <w:i/>
          <w:sz w:val="24"/>
          <w:highlight w:val="none"/>
          <w:u w:val="single"/>
        </w:rPr>
        <w:t>（项目名称）（项目编号）</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u w:val="single"/>
          <w:lang w:eastAsia="zh-CN"/>
        </w:rPr>
        <w:t>（</w:t>
      </w:r>
      <w:r>
        <w:rPr>
          <w:rFonts w:hint="eastAsia" w:ascii="仿宋" w:hAnsi="仿宋" w:eastAsia="仿宋" w:cs="仿宋"/>
          <w:sz w:val="24"/>
          <w:szCs w:val="21"/>
          <w:highlight w:val="none"/>
          <w:u w:val="single"/>
          <w:lang w:val="en-US" w:eastAsia="zh-CN"/>
        </w:rPr>
        <w:t xml:space="preserve">标项： </w:t>
      </w:r>
      <w:r>
        <w:rPr>
          <w:rFonts w:hint="eastAsia" w:ascii="仿宋" w:hAnsi="仿宋" w:eastAsia="仿宋" w:cs="仿宋"/>
          <w:sz w:val="24"/>
          <w:szCs w:val="21"/>
          <w:highlight w:val="none"/>
          <w:u w:val="single"/>
          <w:lang w:eastAsia="zh-CN"/>
        </w:rPr>
        <w:t>）</w:t>
      </w:r>
      <w:r>
        <w:rPr>
          <w:rFonts w:hint="eastAsia" w:ascii="仿宋" w:hAnsi="仿宋" w:eastAsia="仿宋" w:cs="仿宋"/>
          <w:i/>
          <w:sz w:val="24"/>
          <w:highlight w:val="none"/>
          <w:u w:val="single"/>
        </w:rPr>
        <w:t xml:space="preserve">  </w:t>
      </w:r>
      <w:r>
        <w:rPr>
          <w:rFonts w:hint="eastAsia" w:ascii="仿宋" w:hAnsi="仿宋" w:eastAsia="仿宋" w:cs="仿宋"/>
          <w:spacing w:val="6"/>
          <w:sz w:val="24"/>
          <w:highlight w:val="none"/>
          <w:u w:val="single"/>
        </w:rPr>
        <w:t xml:space="preserve">  </w:t>
      </w:r>
      <w:r>
        <w:rPr>
          <w:rFonts w:hint="eastAsia" w:ascii="仿宋" w:hAnsi="仿宋" w:eastAsia="仿宋" w:cs="仿宋"/>
          <w:spacing w:val="6"/>
          <w:sz w:val="24"/>
          <w:highlight w:val="none"/>
        </w:rPr>
        <w:t>的投标活动，我方郑重承诺，我方承诺具有履行合同所必需设备和专业技术能力。如有虚假，招标人可取消我方任何资格（投标/中标/签订合同），我方对此无任何异议。</w:t>
      </w:r>
    </w:p>
    <w:p w14:paraId="53C36A93">
      <w:pPr>
        <w:pStyle w:val="153"/>
        <w:spacing w:line="360" w:lineRule="auto"/>
        <w:ind w:firstLine="504" w:firstLineChars="200"/>
        <w:rPr>
          <w:rFonts w:ascii="仿宋" w:hAnsi="仿宋" w:eastAsia="仿宋" w:cs="仿宋"/>
          <w:spacing w:val="6"/>
          <w:sz w:val="24"/>
          <w:highlight w:val="none"/>
        </w:rPr>
      </w:pPr>
    </w:p>
    <w:p w14:paraId="251A8DC7">
      <w:pPr>
        <w:pStyle w:val="153"/>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特此承诺！</w:t>
      </w:r>
    </w:p>
    <w:p w14:paraId="18BF3082">
      <w:pPr>
        <w:pStyle w:val="153"/>
        <w:spacing w:line="360" w:lineRule="auto"/>
        <w:ind w:firstLine="504" w:firstLineChars="200"/>
        <w:rPr>
          <w:rFonts w:ascii="仿宋" w:hAnsi="仿宋" w:eastAsia="仿宋" w:cs="仿宋"/>
          <w:spacing w:val="6"/>
          <w:sz w:val="24"/>
          <w:highlight w:val="none"/>
        </w:rPr>
      </w:pPr>
    </w:p>
    <w:p w14:paraId="162D9B1F">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564AB9E3">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6EC1D7F5">
      <w:pPr>
        <w:pStyle w:val="98"/>
        <w:spacing w:line="360" w:lineRule="auto"/>
        <w:jc w:val="left"/>
        <w:rPr>
          <w:rFonts w:ascii="仿宋" w:hAnsi="仿宋" w:eastAsia="仿宋" w:cs="仿宋"/>
          <w:sz w:val="24"/>
          <w:szCs w:val="21"/>
          <w:highlight w:val="none"/>
          <w:u w:val="single"/>
        </w:rPr>
      </w:pPr>
    </w:p>
    <w:p w14:paraId="3C8333B5">
      <w:pPr>
        <w:pStyle w:val="98"/>
        <w:wordWrap w:val="0"/>
        <w:spacing w:line="360" w:lineRule="auto"/>
        <w:ind w:firstLine="480"/>
        <w:jc w:val="right"/>
        <w:rPr>
          <w:rFonts w:ascii="仿宋" w:hAnsi="仿宋" w:eastAsia="仿宋" w:cs="仿宋"/>
          <w:sz w:val="24"/>
          <w:szCs w:val="21"/>
          <w:highlight w:val="none"/>
          <w:u w:val="singl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5FFC1412">
      <w:pPr>
        <w:pStyle w:val="5"/>
        <w:spacing w:before="0" w:after="0"/>
        <w:ind w:firstLine="0" w:firstLineChars="0"/>
        <w:jc w:val="left"/>
        <w:rPr>
          <w:rFonts w:ascii="仿宋" w:hAnsi="仿宋" w:eastAsia="仿宋" w:cs="仿宋"/>
          <w:sz w:val="24"/>
          <w:szCs w:val="24"/>
          <w:highlight w:val="none"/>
        </w:rPr>
      </w:pPr>
      <w:bookmarkStart w:id="515" w:name="_Toc15903"/>
      <w:r>
        <w:rPr>
          <w:rFonts w:hint="eastAsia" w:ascii="仿宋" w:hAnsi="仿宋" w:eastAsia="仿宋" w:cs="仿宋"/>
          <w:sz w:val="24"/>
          <w:szCs w:val="24"/>
          <w:highlight w:val="none"/>
        </w:rPr>
        <w:t>1.8    无重大违法记录声明书</w:t>
      </w:r>
      <w:bookmarkEnd w:id="510"/>
      <w:bookmarkEnd w:id="512"/>
      <w:bookmarkEnd w:id="513"/>
      <w:r>
        <w:rPr>
          <w:rFonts w:hint="eastAsia" w:ascii="仿宋" w:hAnsi="仿宋" w:eastAsia="仿宋" w:cs="仿宋"/>
          <w:sz w:val="24"/>
          <w:szCs w:val="24"/>
          <w:highlight w:val="none"/>
        </w:rPr>
        <w:t>格式</w:t>
      </w:r>
      <w:bookmarkEnd w:id="515"/>
    </w:p>
    <w:p w14:paraId="71A78250">
      <w:pPr>
        <w:pStyle w:val="2"/>
        <w:ind w:firstLine="0"/>
        <w:rPr>
          <w:rFonts w:ascii="仿宋" w:hAnsi="仿宋" w:eastAsia="仿宋" w:cs="仿宋"/>
          <w:highlight w:val="none"/>
        </w:rPr>
      </w:pPr>
    </w:p>
    <w:p w14:paraId="6F75BFAC">
      <w:pPr>
        <w:pStyle w:val="2"/>
        <w:spacing w:line="360" w:lineRule="auto"/>
        <w:ind w:firstLine="0"/>
        <w:jc w:val="center"/>
        <w:rPr>
          <w:rFonts w:ascii="仿宋" w:hAnsi="仿宋" w:eastAsia="仿宋" w:cs="仿宋"/>
          <w:b/>
          <w:sz w:val="32"/>
          <w:szCs w:val="32"/>
          <w:highlight w:val="none"/>
        </w:rPr>
      </w:pPr>
      <w:r>
        <w:rPr>
          <w:rFonts w:hint="eastAsia" w:ascii="仿宋" w:hAnsi="仿宋" w:eastAsia="仿宋" w:cs="仿宋"/>
          <w:b/>
          <w:sz w:val="32"/>
          <w:szCs w:val="32"/>
          <w:highlight w:val="none"/>
        </w:rPr>
        <w:t>无重大违法记录声明书</w:t>
      </w:r>
    </w:p>
    <w:p w14:paraId="092D7119">
      <w:pPr>
        <w:pStyle w:val="153"/>
        <w:spacing w:line="360" w:lineRule="auto"/>
        <w:rPr>
          <w:rFonts w:ascii="仿宋" w:hAnsi="仿宋" w:eastAsia="仿宋" w:cs="仿宋"/>
          <w:spacing w:val="6"/>
          <w:sz w:val="24"/>
          <w:highlight w:val="none"/>
        </w:rPr>
      </w:pPr>
      <w:r>
        <w:rPr>
          <w:rFonts w:hint="eastAsia" w:ascii="仿宋" w:hAnsi="仿宋" w:eastAsia="仿宋" w:cs="仿宋"/>
          <w:i/>
          <w:sz w:val="24"/>
          <w:highlight w:val="none"/>
          <w:u w:val="single"/>
        </w:rPr>
        <w:t>（采购人名称）</w:t>
      </w:r>
      <w:r>
        <w:rPr>
          <w:rFonts w:hint="eastAsia" w:ascii="仿宋" w:hAnsi="仿宋" w:eastAsia="仿宋" w:cs="仿宋"/>
          <w:spacing w:val="6"/>
          <w:sz w:val="24"/>
          <w:highlight w:val="none"/>
        </w:rPr>
        <w:t>：</w:t>
      </w:r>
    </w:p>
    <w:p w14:paraId="6903DAA9">
      <w:pPr>
        <w:pStyle w:val="153"/>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 xml:space="preserve"> 我方参与的</w:t>
      </w:r>
      <w:r>
        <w:rPr>
          <w:rFonts w:hint="eastAsia" w:ascii="仿宋" w:hAnsi="仿宋" w:eastAsia="仿宋" w:cs="仿宋"/>
          <w:spacing w:val="6"/>
          <w:sz w:val="24"/>
          <w:highlight w:val="none"/>
          <w:u w:val="single"/>
        </w:rPr>
        <w:t xml:space="preserve">     </w:t>
      </w:r>
      <w:r>
        <w:rPr>
          <w:rFonts w:hint="eastAsia" w:ascii="仿宋" w:hAnsi="仿宋" w:eastAsia="仿宋" w:cs="仿宋"/>
          <w:i/>
          <w:sz w:val="24"/>
          <w:highlight w:val="none"/>
          <w:u w:val="single"/>
        </w:rPr>
        <w:t>（项目名称）（项目编号）</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u w:val="single"/>
          <w:lang w:eastAsia="zh-CN"/>
        </w:rPr>
        <w:t>（</w:t>
      </w:r>
      <w:r>
        <w:rPr>
          <w:rFonts w:hint="eastAsia" w:ascii="仿宋" w:hAnsi="仿宋" w:eastAsia="仿宋" w:cs="仿宋"/>
          <w:sz w:val="24"/>
          <w:szCs w:val="21"/>
          <w:highlight w:val="none"/>
          <w:u w:val="single"/>
          <w:lang w:val="en-US" w:eastAsia="zh-CN"/>
        </w:rPr>
        <w:t xml:space="preserve">标项： </w:t>
      </w:r>
      <w:r>
        <w:rPr>
          <w:rFonts w:hint="eastAsia" w:ascii="仿宋" w:hAnsi="仿宋" w:eastAsia="仿宋" w:cs="仿宋"/>
          <w:sz w:val="24"/>
          <w:szCs w:val="21"/>
          <w:highlight w:val="none"/>
          <w:u w:val="single"/>
          <w:lang w:eastAsia="zh-CN"/>
        </w:rPr>
        <w:t>）</w:t>
      </w:r>
      <w:r>
        <w:rPr>
          <w:rFonts w:hint="eastAsia" w:ascii="仿宋" w:hAnsi="仿宋" w:eastAsia="仿宋" w:cs="仿宋"/>
          <w:spacing w:val="6"/>
          <w:sz w:val="24"/>
          <w:highlight w:val="none"/>
          <w:u w:val="single"/>
        </w:rPr>
        <w:t xml:space="preserve">    </w:t>
      </w:r>
      <w:r>
        <w:rPr>
          <w:rFonts w:hint="eastAsia" w:ascii="仿宋" w:hAnsi="仿宋" w:eastAsia="仿宋" w:cs="仿宋"/>
          <w:spacing w:val="6"/>
          <w:sz w:val="24"/>
          <w:highlight w:val="none"/>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8070522">
      <w:pPr>
        <w:pStyle w:val="153"/>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特此声明。</w:t>
      </w:r>
      <w:bookmarkStart w:id="516" w:name="_Toc523398458"/>
      <w:bookmarkStart w:id="517" w:name="_Toc500333505"/>
      <w:bookmarkStart w:id="518" w:name="_Toc531359051"/>
    </w:p>
    <w:p w14:paraId="6882A2C5">
      <w:pPr>
        <w:pStyle w:val="98"/>
        <w:spacing w:line="360" w:lineRule="auto"/>
        <w:ind w:right="140"/>
        <w:jc w:val="left"/>
        <w:rPr>
          <w:rFonts w:ascii="仿宋" w:hAnsi="仿宋" w:eastAsia="仿宋" w:cs="仿宋"/>
          <w:spacing w:val="20"/>
          <w:sz w:val="24"/>
          <w:szCs w:val="21"/>
          <w:highlight w:val="none"/>
          <w:u w:val="single"/>
        </w:rPr>
      </w:pPr>
    </w:p>
    <w:p w14:paraId="129D38E7">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54E0F183">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5FD7E856">
      <w:pPr>
        <w:pStyle w:val="98"/>
        <w:spacing w:line="360" w:lineRule="auto"/>
        <w:jc w:val="left"/>
        <w:rPr>
          <w:rFonts w:ascii="仿宋" w:hAnsi="仿宋" w:eastAsia="仿宋" w:cs="仿宋"/>
          <w:sz w:val="24"/>
          <w:szCs w:val="21"/>
          <w:highlight w:val="none"/>
          <w:u w:val="single"/>
        </w:rPr>
      </w:pPr>
    </w:p>
    <w:p w14:paraId="77870C8D">
      <w:pPr>
        <w:pStyle w:val="5"/>
        <w:spacing w:before="0" w:after="0"/>
        <w:ind w:firstLine="0" w:firstLineChars="0"/>
        <w:jc w:val="left"/>
        <w:rPr>
          <w:rFonts w:ascii="仿宋" w:hAnsi="仿宋" w:eastAsia="仿宋" w:cs="仿宋"/>
          <w:sz w:val="24"/>
          <w:szCs w:val="24"/>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bookmarkEnd w:id="516"/>
    <w:bookmarkEnd w:id="517"/>
    <w:bookmarkEnd w:id="518"/>
    <w:p w14:paraId="6342577C">
      <w:pPr>
        <w:pStyle w:val="5"/>
        <w:spacing w:before="0" w:after="0"/>
        <w:ind w:firstLine="0" w:firstLineChars="0"/>
        <w:jc w:val="left"/>
        <w:rPr>
          <w:rFonts w:ascii="仿宋" w:hAnsi="仿宋" w:eastAsia="仿宋" w:cs="仿宋"/>
          <w:sz w:val="24"/>
          <w:szCs w:val="24"/>
        </w:rPr>
      </w:pPr>
      <w:bookmarkStart w:id="519" w:name="_Toc51500872"/>
      <w:bookmarkStart w:id="520" w:name="_Toc25293"/>
      <w:bookmarkStart w:id="521" w:name="_Toc531359052"/>
      <w:bookmarkStart w:id="522" w:name="_Toc1061"/>
      <w:r>
        <w:rPr>
          <w:rFonts w:hint="eastAsia" w:ascii="仿宋" w:hAnsi="仿宋" w:eastAsia="仿宋" w:cs="仿宋"/>
          <w:sz w:val="24"/>
          <w:szCs w:val="24"/>
          <w:lang w:val="en-US" w:eastAsia="zh-CN"/>
        </w:rPr>
        <w:t>1.9</w:t>
      </w:r>
      <w:r>
        <w:rPr>
          <w:rFonts w:hint="eastAsia" w:ascii="仿宋" w:hAnsi="仿宋" w:eastAsia="仿宋" w:cs="仿宋"/>
          <w:sz w:val="24"/>
          <w:szCs w:val="24"/>
        </w:rPr>
        <w:t xml:space="preserve">     中小企业声明函格式</w:t>
      </w:r>
      <w:bookmarkEnd w:id="519"/>
      <w:bookmarkEnd w:id="520"/>
    </w:p>
    <w:p w14:paraId="09E29F02">
      <w:pPr>
        <w:pStyle w:val="2"/>
        <w:spacing w:line="360" w:lineRule="auto"/>
        <w:ind w:left="420" w:firstLine="643" w:firstLineChars="200"/>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5F2364F3">
      <w:pPr>
        <w:pStyle w:val="2"/>
        <w:spacing w:line="360" w:lineRule="auto"/>
        <w:ind w:firstLine="643" w:firstLineChars="200"/>
        <w:jc w:val="center"/>
        <w:rPr>
          <w:rFonts w:ascii="仿宋" w:hAnsi="仿宋" w:eastAsia="仿宋" w:cs="仿宋"/>
          <w:b/>
          <w:sz w:val="32"/>
          <w:szCs w:val="32"/>
        </w:rPr>
      </w:pPr>
    </w:p>
    <w:p w14:paraId="65F756A1">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i/>
          <w:sz w:val="28"/>
          <w:szCs w:val="28"/>
          <w:u w:val="single"/>
        </w:rPr>
        <w:t>（采购人名称）</w:t>
      </w:r>
      <w:r>
        <w:rPr>
          <w:rFonts w:hint="eastAsia" w:ascii="仿宋" w:hAnsi="仿宋" w:eastAsia="仿宋" w:cs="仿宋"/>
          <w:sz w:val="28"/>
          <w:szCs w:val="28"/>
        </w:rPr>
        <w:t>的</w:t>
      </w:r>
      <w:r>
        <w:rPr>
          <w:rFonts w:hint="eastAsia" w:ascii="仿宋" w:hAnsi="仿宋" w:eastAsia="仿宋" w:cs="仿宋"/>
          <w:i/>
          <w:sz w:val="28"/>
          <w:szCs w:val="28"/>
          <w:u w:val="single"/>
        </w:rPr>
        <w:t>（项目名称）</w:t>
      </w:r>
      <w:r>
        <w:rPr>
          <w:rFonts w:hint="eastAsia" w:ascii="仿宋" w:hAnsi="仿宋" w:eastAsia="仿宋" w:cs="仿宋"/>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094A2AC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i/>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i/>
          <w:sz w:val="28"/>
          <w:szCs w:val="28"/>
          <w:u w:val="single"/>
        </w:rPr>
        <w:t>（采购文件中明确的所属行业）</w:t>
      </w:r>
      <w:r>
        <w:rPr>
          <w:rFonts w:hint="eastAsia" w:ascii="仿宋" w:hAnsi="仿宋" w:eastAsia="仿宋" w:cs="仿宋"/>
          <w:sz w:val="28"/>
          <w:szCs w:val="28"/>
          <w:u w:val="single"/>
        </w:rPr>
        <w:t xml:space="preserve"> </w:t>
      </w:r>
      <w:r>
        <w:rPr>
          <w:rFonts w:hint="eastAsia" w:ascii="仿宋" w:hAnsi="仿宋" w:eastAsia="仿宋" w:cs="仿宋"/>
          <w:sz w:val="28"/>
          <w:szCs w:val="28"/>
        </w:rPr>
        <w:t>；承建（承接）企业为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Fonts w:hint="eastAsia" w:ascii="仿宋" w:hAnsi="仿宋" w:eastAsia="仿宋" w:cs="仿宋"/>
          <w:sz w:val="32"/>
          <w:szCs w:val="28"/>
          <w:vertAlign w:val="superscript"/>
        </w:rPr>
        <w:fldChar w:fldCharType="begin"/>
      </w:r>
      <w:r>
        <w:rPr>
          <w:rFonts w:hint="eastAsia" w:ascii="仿宋" w:hAnsi="仿宋" w:eastAsia="仿宋" w:cs="仿宋"/>
          <w:sz w:val="32"/>
          <w:szCs w:val="28"/>
          <w:vertAlign w:val="superscript"/>
        </w:rPr>
        <w:instrText xml:space="preserve"> = 1 \* GB3 </w:instrText>
      </w:r>
      <w:r>
        <w:rPr>
          <w:rFonts w:hint="eastAsia" w:ascii="仿宋" w:hAnsi="仿宋" w:eastAsia="仿宋" w:cs="仿宋"/>
          <w:sz w:val="32"/>
          <w:szCs w:val="28"/>
          <w:vertAlign w:val="superscript"/>
        </w:rPr>
        <w:fldChar w:fldCharType="separate"/>
      </w:r>
      <w:r>
        <w:rPr>
          <w:rFonts w:hint="eastAsia" w:ascii="仿宋" w:hAnsi="仿宋" w:eastAsia="仿宋" w:cs="仿宋"/>
          <w:sz w:val="32"/>
          <w:szCs w:val="28"/>
          <w:vertAlign w:val="superscript"/>
        </w:rPr>
        <w:t>①</w:t>
      </w:r>
      <w:r>
        <w:rPr>
          <w:rFonts w:hint="eastAsia" w:ascii="仿宋" w:hAnsi="仿宋" w:eastAsia="仿宋" w:cs="仿宋"/>
          <w:sz w:val="32"/>
          <w:szCs w:val="28"/>
          <w:vertAlign w:val="superscript"/>
        </w:rPr>
        <w:fldChar w:fldCharType="end"/>
      </w:r>
      <w:r>
        <w:rPr>
          <w:rFonts w:hint="eastAsia" w:ascii="仿宋" w:hAnsi="仿宋" w:eastAsia="仿宋" w:cs="仿宋"/>
          <w:sz w:val="28"/>
          <w:szCs w:val="28"/>
        </w:rPr>
        <w:t>，属于（中型企业、小型企业、微型企业）；</w:t>
      </w:r>
    </w:p>
    <w:p w14:paraId="7A9AE95D">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i/>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i/>
          <w:sz w:val="28"/>
          <w:szCs w:val="28"/>
          <w:u w:val="single"/>
        </w:rPr>
        <w:t xml:space="preserve">（采购文件中明确的所属行业） </w:t>
      </w:r>
      <w:r>
        <w:rPr>
          <w:rFonts w:hint="eastAsia" w:ascii="仿宋" w:hAnsi="仿宋" w:eastAsia="仿宋" w:cs="仿宋"/>
          <w:sz w:val="28"/>
          <w:szCs w:val="28"/>
        </w:rPr>
        <w:t>；承建（承接）企业为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万元，属于（中型企业、小型企业、微型企业）；</w:t>
      </w:r>
    </w:p>
    <w:p w14:paraId="7657FD63">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p>
    <w:p w14:paraId="7980B6A4">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607C5DE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68070754">
      <w:pPr>
        <w:spacing w:line="360" w:lineRule="auto"/>
        <w:ind w:firstLine="560" w:firstLineChars="200"/>
        <w:rPr>
          <w:rFonts w:ascii="仿宋" w:hAnsi="仿宋" w:eastAsia="仿宋" w:cs="仿宋"/>
          <w:sz w:val="28"/>
          <w:szCs w:val="28"/>
        </w:rPr>
      </w:pPr>
    </w:p>
    <w:p w14:paraId="679C2180">
      <w:pPr>
        <w:wordWrap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企业名称（盖章）：        </w:t>
      </w:r>
    </w:p>
    <w:p w14:paraId="1D185504">
      <w:pPr>
        <w:wordWrap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日 期：                  </w:t>
      </w:r>
    </w:p>
    <w:p w14:paraId="6C60C31D">
      <w:pPr>
        <w:spacing w:line="360" w:lineRule="auto"/>
        <w:jc w:val="left"/>
        <w:rPr>
          <w:rFonts w:ascii="仿宋" w:hAnsi="仿宋" w:eastAsia="仿宋" w:cs="仿宋"/>
          <w:sz w:val="28"/>
          <w:szCs w:val="28"/>
        </w:rPr>
      </w:pPr>
    </w:p>
    <w:p w14:paraId="6B1B8446">
      <w:pPr>
        <w:spacing w:line="360" w:lineRule="auto"/>
        <w:rPr>
          <w:rFonts w:ascii="仿宋" w:hAnsi="仿宋" w:eastAsia="仿宋" w:cs="仿宋"/>
          <w:szCs w:val="21"/>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直接连接符 1" o:spid="_x0000_s1026" o:spt="20" style="position:absolute;left:0pt;margin-left:0.4pt;margin-top:16.3pt;height:0pt;width:235pt;z-index:251663360;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AwPe+n9gEAANQDAAAOAAAAAAAAAAEAIAAAACEBAABkcnMvZTJvRG9jLnhtbFBLBQYA&#10;AAAABgAGAFkBAACJBQAAAAA=&#10;">
                <v:fill on="f" focussize="0,0"/>
                <v:stroke weight="1.25pt" color="#000000" miterlimit="8" joinstyle="miter"/>
                <v:imagedata o:title=""/>
                <o:lock v:ext="edit" aspectratio="f"/>
              </v:line>
            </w:pict>
          </mc:Fallback>
        </mc:AlternateContent>
      </w:r>
    </w:p>
    <w:p w14:paraId="2414020D">
      <w:pPr>
        <w:spacing w:line="360" w:lineRule="auto"/>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 1 \* GB3 </w:instrText>
      </w:r>
      <w:r>
        <w:rPr>
          <w:rFonts w:hint="eastAsia" w:ascii="仿宋" w:hAnsi="仿宋" w:eastAsia="仿宋" w:cs="仿宋"/>
          <w:szCs w:val="21"/>
        </w:rPr>
        <w:fldChar w:fldCharType="separate"/>
      </w:r>
      <w:r>
        <w:rPr>
          <w:rFonts w:hint="eastAsia" w:ascii="仿宋" w:hAnsi="仿宋" w:eastAsia="仿宋" w:cs="仿宋"/>
          <w:szCs w:val="21"/>
        </w:rPr>
        <w:t>①</w:t>
      </w:r>
      <w:r>
        <w:rPr>
          <w:rFonts w:hint="eastAsia" w:ascii="仿宋" w:hAnsi="仿宋" w:eastAsia="仿宋" w:cs="仿宋"/>
          <w:szCs w:val="21"/>
        </w:rPr>
        <w:fldChar w:fldCharType="end"/>
      </w:r>
      <w:r>
        <w:rPr>
          <w:rFonts w:hint="eastAsia" w:ascii="仿宋" w:hAnsi="仿宋" w:eastAsia="仿宋" w:cs="仿宋"/>
          <w:szCs w:val="21"/>
        </w:rPr>
        <w:t>从业人员、营业收入、资产总额填报上一年度数据，无上一年度数据的新成立企业可不填报。</w:t>
      </w:r>
    </w:p>
    <w:p w14:paraId="5E360B25">
      <w:pPr>
        <w:spacing w:line="360" w:lineRule="auto"/>
        <w:rPr>
          <w:rFonts w:ascii="仿宋" w:hAnsi="仿宋" w:eastAsia="仿宋" w:cs="仿宋"/>
        </w:rPr>
      </w:pPr>
    </w:p>
    <w:p w14:paraId="4B3285BC">
      <w:pPr>
        <w:rPr>
          <w:rFonts w:ascii="仿宋" w:hAnsi="仿宋" w:eastAsia="仿宋" w:cs="仿宋"/>
        </w:rPr>
        <w:sectPr>
          <w:headerReference r:id="rId14" w:type="first"/>
          <w:pgSz w:w="11906" w:h="16838"/>
          <w:pgMar w:top="1440" w:right="1418" w:bottom="1440" w:left="1418" w:header="851" w:footer="851" w:gutter="0"/>
          <w:pgBorders>
            <w:top w:val="none" w:sz="0" w:space="0"/>
            <w:left w:val="none" w:sz="0" w:space="0"/>
            <w:bottom w:val="none" w:sz="0" w:space="0"/>
            <w:right w:val="none" w:sz="0" w:space="0"/>
          </w:pgBorders>
          <w:cols w:space="720" w:num="1"/>
          <w:docGrid w:linePitch="312" w:charSpace="0"/>
        </w:sectPr>
      </w:pPr>
    </w:p>
    <w:p w14:paraId="75909A31">
      <w:pPr>
        <w:pStyle w:val="5"/>
        <w:spacing w:before="0" w:after="0"/>
        <w:ind w:firstLine="0" w:firstLineChars="0"/>
        <w:jc w:val="left"/>
        <w:rPr>
          <w:rFonts w:ascii="仿宋" w:hAnsi="仿宋" w:eastAsia="仿宋" w:cs="仿宋"/>
          <w:sz w:val="24"/>
          <w:szCs w:val="24"/>
        </w:rPr>
      </w:pPr>
      <w:bookmarkStart w:id="523" w:name="_Toc25386"/>
      <w:r>
        <w:rPr>
          <w:rFonts w:hint="eastAsia" w:ascii="仿宋" w:hAnsi="仿宋" w:eastAsia="仿宋" w:cs="仿宋"/>
          <w:sz w:val="24"/>
          <w:szCs w:val="24"/>
          <w:lang w:val="en-US" w:eastAsia="zh-CN"/>
        </w:rPr>
        <w:t>1.10</w:t>
      </w:r>
      <w:r>
        <w:rPr>
          <w:rFonts w:hint="eastAsia" w:ascii="仿宋" w:hAnsi="仿宋" w:eastAsia="仿宋" w:cs="仿宋"/>
          <w:sz w:val="24"/>
          <w:szCs w:val="24"/>
        </w:rPr>
        <w:t xml:space="preserve">     残疾人福利性单位声明函格式</w:t>
      </w:r>
      <w:bookmarkEnd w:id="523"/>
    </w:p>
    <w:p w14:paraId="30471A82">
      <w:pPr>
        <w:pStyle w:val="243"/>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残疾人福利性单位声明函</w:t>
      </w:r>
    </w:p>
    <w:p w14:paraId="3CC429A4">
      <w:pPr>
        <w:pStyle w:val="243"/>
        <w:spacing w:line="360" w:lineRule="auto"/>
        <w:jc w:val="center"/>
        <w:rPr>
          <w:rFonts w:ascii="仿宋" w:hAnsi="仿宋" w:eastAsia="仿宋" w:cs="仿宋"/>
          <w:bCs/>
          <w:spacing w:val="6"/>
          <w:sz w:val="36"/>
          <w:szCs w:val="36"/>
        </w:rPr>
      </w:pPr>
    </w:p>
    <w:p w14:paraId="73BCFC04">
      <w:pPr>
        <w:pStyle w:val="243"/>
        <w:spacing w:line="360" w:lineRule="auto"/>
        <w:ind w:firstLine="601"/>
        <w:rPr>
          <w:rFonts w:ascii="仿宋" w:hAnsi="仿宋" w:eastAsia="仿宋" w:cs="仿宋"/>
          <w:kern w:val="2"/>
          <w:sz w:val="28"/>
          <w:szCs w:val="28"/>
        </w:rPr>
      </w:pPr>
      <w:r>
        <w:rPr>
          <w:rFonts w:hint="eastAsia" w:ascii="仿宋" w:hAnsi="仿宋" w:eastAsia="仿宋" w:cs="仿宋"/>
          <w:kern w:val="2"/>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2"/>
          <w:sz w:val="28"/>
          <w:szCs w:val="28"/>
          <w:u w:val="single"/>
        </w:rPr>
        <w:t xml:space="preserve">   </w:t>
      </w:r>
      <w:r>
        <w:rPr>
          <w:rFonts w:hint="eastAsia" w:ascii="仿宋" w:hAnsi="仿宋" w:eastAsia="仿宋" w:cs="仿宋"/>
          <w:i/>
          <w:kern w:val="2"/>
          <w:sz w:val="28"/>
          <w:szCs w:val="28"/>
          <w:u w:val="single"/>
        </w:rPr>
        <w:t>（采购人名称）</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的项目采购活动提供本单位制造的货物（由本单位承担工程/提供服务），或者提供其他残疾人福利性单位制造的货物（不包括使用非残疾人福利性单位注册商标的货物）。</w:t>
      </w:r>
    </w:p>
    <w:p w14:paraId="4387C08A">
      <w:pPr>
        <w:pStyle w:val="243"/>
        <w:spacing w:line="360" w:lineRule="auto"/>
        <w:ind w:firstLine="600"/>
        <w:rPr>
          <w:rFonts w:ascii="仿宋" w:hAnsi="仿宋" w:eastAsia="仿宋" w:cs="仿宋"/>
          <w:kern w:val="2"/>
          <w:sz w:val="28"/>
          <w:szCs w:val="28"/>
        </w:rPr>
      </w:pPr>
      <w:r>
        <w:rPr>
          <w:rFonts w:hint="eastAsia" w:ascii="仿宋" w:hAnsi="仿宋" w:eastAsia="仿宋" w:cs="仿宋"/>
          <w:kern w:val="2"/>
          <w:sz w:val="28"/>
          <w:szCs w:val="28"/>
        </w:rPr>
        <w:t>本单位对上述声明的真实性负责。如有虚假，将依法承担相应责任。</w:t>
      </w:r>
    </w:p>
    <w:p w14:paraId="53856119">
      <w:pPr>
        <w:pStyle w:val="243"/>
        <w:spacing w:line="360" w:lineRule="auto"/>
        <w:rPr>
          <w:rFonts w:ascii="仿宋" w:hAnsi="仿宋" w:eastAsia="仿宋" w:cs="仿宋"/>
          <w:spacing w:val="6"/>
          <w:sz w:val="30"/>
          <w:szCs w:val="30"/>
        </w:rPr>
      </w:pPr>
    </w:p>
    <w:p w14:paraId="07E2DE6E">
      <w:pPr>
        <w:pStyle w:val="243"/>
        <w:spacing w:line="360" w:lineRule="auto"/>
        <w:rPr>
          <w:rFonts w:ascii="仿宋" w:hAnsi="仿宋" w:eastAsia="仿宋" w:cs="仿宋"/>
          <w:spacing w:val="6"/>
          <w:sz w:val="30"/>
          <w:szCs w:val="30"/>
        </w:rPr>
      </w:pPr>
    </w:p>
    <w:p w14:paraId="79A76A78">
      <w:pPr>
        <w:pStyle w:val="243"/>
        <w:spacing w:line="360" w:lineRule="auto"/>
        <w:ind w:right="1560" w:firstLine="600"/>
        <w:jc w:val="right"/>
        <w:rPr>
          <w:rFonts w:ascii="仿宋" w:hAnsi="仿宋" w:eastAsia="仿宋" w:cs="仿宋"/>
          <w:kern w:val="2"/>
          <w:sz w:val="28"/>
          <w:szCs w:val="28"/>
        </w:rPr>
      </w:pPr>
      <w:r>
        <w:rPr>
          <w:rFonts w:hint="eastAsia" w:ascii="仿宋" w:hAnsi="仿宋" w:eastAsia="仿宋" w:cs="仿宋"/>
          <w:kern w:val="2"/>
          <w:sz w:val="28"/>
          <w:szCs w:val="28"/>
        </w:rPr>
        <w:t>单位名称（盖章）：</w:t>
      </w:r>
    </w:p>
    <w:p w14:paraId="0E162285">
      <w:pPr>
        <w:pStyle w:val="243"/>
        <w:wordWrap w:val="0"/>
        <w:spacing w:line="360" w:lineRule="auto"/>
        <w:ind w:right="1560" w:firstLine="600"/>
        <w:jc w:val="right"/>
        <w:rPr>
          <w:rFonts w:ascii="仿宋" w:hAnsi="仿宋" w:eastAsia="仿宋" w:cs="仿宋"/>
          <w:sz w:val="28"/>
          <w:szCs w:val="28"/>
        </w:rPr>
      </w:pPr>
      <w:r>
        <w:rPr>
          <w:rFonts w:hint="eastAsia" w:ascii="仿宋" w:hAnsi="仿宋" w:eastAsia="仿宋" w:cs="仿宋"/>
          <w:kern w:val="2"/>
          <w:sz w:val="28"/>
          <w:szCs w:val="28"/>
        </w:rPr>
        <w:t xml:space="preserve">日  期：         </w:t>
      </w:r>
    </w:p>
    <w:p w14:paraId="56FFF7FC">
      <w:pPr>
        <w:spacing w:line="360" w:lineRule="auto"/>
        <w:rPr>
          <w:rFonts w:ascii="仿宋" w:hAnsi="仿宋" w:eastAsia="仿宋" w:cs="仿宋"/>
          <w:sz w:val="28"/>
          <w:szCs w:val="28"/>
        </w:rPr>
      </w:pPr>
    </w:p>
    <w:p w14:paraId="1F7DA53F">
      <w:pPr>
        <w:spacing w:line="360" w:lineRule="auto"/>
        <w:rPr>
          <w:rFonts w:ascii="仿宋" w:hAnsi="仿宋" w:eastAsia="仿宋" w:cs="仿宋"/>
        </w:rPr>
        <w:sectPr>
          <w:pgSz w:w="11906" w:h="16838"/>
          <w:pgMar w:top="1440" w:right="1418" w:bottom="1440" w:left="1418" w:header="851" w:footer="851" w:gutter="0"/>
          <w:pgBorders>
            <w:top w:val="none" w:sz="0" w:space="0"/>
            <w:left w:val="none" w:sz="0" w:space="0"/>
            <w:bottom w:val="none" w:sz="0" w:space="0"/>
            <w:right w:val="none" w:sz="0" w:space="0"/>
          </w:pgBorders>
          <w:cols w:space="720" w:num="1"/>
          <w:docGrid w:linePitch="312" w:charSpace="0"/>
        </w:sectPr>
      </w:pPr>
    </w:p>
    <w:p w14:paraId="21FDE643">
      <w:pPr>
        <w:pStyle w:val="5"/>
        <w:spacing w:before="0" w:after="0"/>
        <w:ind w:firstLine="0" w:firstLineChars="0"/>
        <w:jc w:val="left"/>
        <w:rPr>
          <w:rFonts w:ascii="仿宋" w:hAnsi="仿宋" w:eastAsia="仿宋" w:cs="仿宋"/>
          <w:sz w:val="24"/>
          <w:szCs w:val="24"/>
        </w:rPr>
      </w:pPr>
      <w:bookmarkStart w:id="524" w:name="_Toc15473"/>
      <w:r>
        <w:rPr>
          <w:rFonts w:hint="eastAsia" w:ascii="仿宋" w:hAnsi="仿宋" w:eastAsia="仿宋" w:cs="仿宋"/>
          <w:sz w:val="24"/>
          <w:szCs w:val="24"/>
          <w:lang w:val="en-US" w:eastAsia="zh-CN"/>
        </w:rPr>
        <w:t>1.11</w:t>
      </w:r>
      <w:r>
        <w:rPr>
          <w:rFonts w:hint="eastAsia" w:ascii="仿宋" w:hAnsi="仿宋" w:eastAsia="仿宋" w:cs="仿宋"/>
          <w:sz w:val="24"/>
          <w:szCs w:val="24"/>
        </w:rPr>
        <w:t xml:space="preserve">     监狱企业证明格式</w:t>
      </w:r>
      <w:bookmarkEnd w:id="524"/>
    </w:p>
    <w:p w14:paraId="6B8357E9">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监狱企业证明</w:t>
      </w:r>
    </w:p>
    <w:p w14:paraId="21D3F1B6">
      <w:pPr>
        <w:pStyle w:val="2"/>
        <w:spacing w:line="360" w:lineRule="auto"/>
        <w:ind w:firstLine="0"/>
        <w:jc w:val="center"/>
        <w:rPr>
          <w:rFonts w:ascii="仿宋" w:hAnsi="仿宋" w:eastAsia="仿宋" w:cs="仿宋"/>
          <w:sz w:val="24"/>
          <w:szCs w:val="24"/>
        </w:rPr>
      </w:pPr>
    </w:p>
    <w:p w14:paraId="2096CFD9">
      <w:pPr>
        <w:pStyle w:val="2"/>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须提供省级以上监狱管理局、戒毒管理局（含新疆生产建设兵团）出具的属于监狱企业的证明文件</w:t>
      </w:r>
    </w:p>
    <w:p w14:paraId="1B166344">
      <w:pPr>
        <w:spacing w:line="360" w:lineRule="auto"/>
        <w:rPr>
          <w:rFonts w:ascii="仿宋" w:hAnsi="仿宋" w:eastAsia="仿宋" w:cs="仿宋"/>
          <w:sz w:val="24"/>
          <w:szCs w:val="24"/>
        </w:rPr>
      </w:pPr>
    </w:p>
    <w:p w14:paraId="5E99446E">
      <w:pPr>
        <w:pStyle w:val="98"/>
        <w:ind w:left="660" w:leftChars="200" w:hanging="240" w:hangingChars="100"/>
        <w:jc w:val="left"/>
        <w:rPr>
          <w:rFonts w:ascii="仿宋" w:hAnsi="仿宋" w:eastAsia="仿宋" w:cs="仿宋"/>
          <w:sz w:val="24"/>
          <w:szCs w:val="21"/>
        </w:rPr>
      </w:pPr>
    </w:p>
    <w:p w14:paraId="626520F6">
      <w:pPr>
        <w:pStyle w:val="279"/>
        <w:tabs>
          <w:tab w:val="left" w:pos="4860"/>
        </w:tabs>
        <w:spacing w:line="360" w:lineRule="auto"/>
        <w:ind w:right="1559"/>
        <w:jc w:val="left"/>
        <w:rPr>
          <w:rFonts w:ascii="仿宋" w:hAnsi="仿宋" w:eastAsia="仿宋" w:cs="仿宋"/>
          <w:sz w:val="32"/>
          <w:szCs w:val="32"/>
        </w:rPr>
      </w:pPr>
    </w:p>
    <w:p w14:paraId="5873A912">
      <w:pPr>
        <w:pStyle w:val="279"/>
        <w:tabs>
          <w:tab w:val="left" w:pos="4860"/>
        </w:tabs>
        <w:spacing w:line="360" w:lineRule="auto"/>
        <w:ind w:right="1559" w:firstLine="640" w:firstLineChars="200"/>
        <w:jc w:val="right"/>
        <w:rPr>
          <w:rFonts w:ascii="仿宋" w:hAnsi="仿宋" w:eastAsia="仿宋" w:cs="仿宋"/>
          <w:sz w:val="32"/>
          <w:szCs w:val="32"/>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4389B911">
      <w:pPr>
        <w:pStyle w:val="5"/>
        <w:spacing w:before="0" w:after="0"/>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12 </w:t>
      </w:r>
      <w:r>
        <w:rPr>
          <w:rFonts w:hint="eastAsia" w:ascii="仿宋" w:hAnsi="仿宋" w:eastAsia="仿宋" w:cs="仿宋"/>
          <w:sz w:val="24"/>
          <w:szCs w:val="24"/>
          <w:highlight w:val="none"/>
        </w:rPr>
        <w:t xml:space="preserve">   </w:t>
      </w:r>
      <w:bookmarkEnd w:id="521"/>
      <w:r>
        <w:rPr>
          <w:rFonts w:hint="eastAsia" w:ascii="仿宋" w:hAnsi="仿宋" w:eastAsia="仿宋" w:cs="仿宋"/>
          <w:sz w:val="24"/>
          <w:szCs w:val="24"/>
          <w:highlight w:val="none"/>
        </w:rPr>
        <w:t>特定资格条件证明材料附件（若有）</w:t>
      </w:r>
      <w:bookmarkEnd w:id="522"/>
    </w:p>
    <w:p w14:paraId="3CBCECC2">
      <w:pPr>
        <w:pStyle w:val="2"/>
        <w:spacing w:line="360" w:lineRule="auto"/>
        <w:ind w:firstLine="0"/>
        <w:jc w:val="left"/>
        <w:rPr>
          <w:rFonts w:ascii="仿宋" w:hAnsi="仿宋" w:eastAsia="仿宋" w:cs="仿宋"/>
          <w:highlight w:val="none"/>
        </w:rPr>
      </w:pPr>
    </w:p>
    <w:p w14:paraId="095E5839">
      <w:pPr>
        <w:pStyle w:val="2"/>
        <w:spacing w:line="36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highlight w:val="none"/>
        </w:rPr>
        <w:t>格式自行设计</w:t>
      </w:r>
      <w:r>
        <w:rPr>
          <w:rFonts w:hint="eastAsia" w:ascii="仿宋" w:hAnsi="仿宋" w:eastAsia="仿宋" w:cs="仿宋"/>
          <w:sz w:val="24"/>
          <w:szCs w:val="24"/>
          <w:highlight w:val="none"/>
        </w:rPr>
        <w:t>）</w:t>
      </w:r>
    </w:p>
    <w:p w14:paraId="74F3BB27">
      <w:pPr>
        <w:pStyle w:val="152"/>
        <w:spacing w:line="360" w:lineRule="auto"/>
        <w:jc w:val="center"/>
        <w:rPr>
          <w:rFonts w:ascii="仿宋" w:hAnsi="仿宋" w:eastAsia="仿宋" w:cs="仿宋"/>
          <w:b/>
          <w:sz w:val="24"/>
          <w:szCs w:val="21"/>
          <w:highlight w:val="none"/>
        </w:rPr>
      </w:pPr>
    </w:p>
    <w:p w14:paraId="6778C957">
      <w:pPr>
        <w:pStyle w:val="5"/>
        <w:spacing w:before="0" w:after="0"/>
        <w:ind w:firstLine="0" w:firstLineChars="0"/>
        <w:jc w:val="left"/>
        <w:rPr>
          <w:rFonts w:ascii="仿宋" w:hAnsi="仿宋" w:eastAsia="仿宋" w:cs="仿宋"/>
          <w:sz w:val="24"/>
          <w:szCs w:val="24"/>
          <w:highlight w:val="none"/>
        </w:rPr>
      </w:pPr>
      <w:bookmarkStart w:id="525" w:name="_Toc531359053"/>
      <w:bookmarkStart w:id="526" w:name="_Toc23571"/>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其他</w:t>
      </w:r>
      <w:bookmarkEnd w:id="525"/>
      <w:bookmarkEnd w:id="526"/>
    </w:p>
    <w:p w14:paraId="326FE8B9">
      <w:pPr>
        <w:pStyle w:val="2"/>
        <w:spacing w:line="360" w:lineRule="auto"/>
        <w:ind w:firstLine="0"/>
        <w:rPr>
          <w:rFonts w:ascii="仿宋" w:hAnsi="仿宋" w:eastAsia="仿宋" w:cs="仿宋"/>
          <w:highlight w:val="none"/>
        </w:rPr>
      </w:pPr>
    </w:p>
    <w:p w14:paraId="1858CAF9">
      <w:pPr>
        <w:pStyle w:val="152"/>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highlight w:val="none"/>
        </w:rPr>
        <w:t>格式自行设计</w:t>
      </w:r>
      <w:r>
        <w:rPr>
          <w:rFonts w:hint="eastAsia" w:ascii="仿宋" w:hAnsi="仿宋" w:eastAsia="仿宋" w:cs="仿宋"/>
          <w:sz w:val="24"/>
          <w:szCs w:val="24"/>
          <w:highlight w:val="none"/>
        </w:rPr>
        <w:t>）</w:t>
      </w:r>
    </w:p>
    <w:p w14:paraId="1EC9FEAA">
      <w:pPr>
        <w:pStyle w:val="153"/>
        <w:spacing w:line="360" w:lineRule="auto"/>
        <w:rPr>
          <w:rFonts w:ascii="仿宋" w:hAnsi="仿宋" w:eastAsia="仿宋" w:cs="仿宋"/>
          <w:spacing w:val="6"/>
          <w:sz w:val="24"/>
          <w:highlight w:val="none"/>
        </w:rPr>
      </w:pPr>
    </w:p>
    <w:p w14:paraId="5D7AFBD7">
      <w:pPr>
        <w:pStyle w:val="153"/>
        <w:spacing w:line="360" w:lineRule="auto"/>
        <w:jc w:val="center"/>
        <w:rPr>
          <w:rFonts w:ascii="仿宋" w:hAnsi="仿宋" w:eastAsia="仿宋" w:cs="仿宋"/>
          <w:spacing w:val="6"/>
          <w:sz w:val="24"/>
          <w:highlight w:val="none"/>
        </w:rPr>
      </w:pPr>
      <w:r>
        <w:rPr>
          <w:rFonts w:hint="eastAsia" w:ascii="仿宋" w:hAnsi="仿宋" w:eastAsia="仿宋" w:cs="仿宋"/>
          <w:spacing w:val="6"/>
          <w:sz w:val="24"/>
          <w:highlight w:val="none"/>
        </w:rPr>
        <w:t>（投标人认为有利于其本次投标的其它资格证明材料等。）</w:t>
      </w:r>
    </w:p>
    <w:p w14:paraId="479868A9">
      <w:pPr>
        <w:pStyle w:val="153"/>
        <w:spacing w:line="360" w:lineRule="auto"/>
        <w:rPr>
          <w:rFonts w:ascii="仿宋" w:hAnsi="仿宋" w:eastAsia="仿宋" w:cs="仿宋"/>
          <w:spacing w:val="6"/>
          <w:sz w:val="24"/>
          <w:highlight w:val="none"/>
        </w:rPr>
      </w:pPr>
    </w:p>
    <w:p w14:paraId="6FA4C524">
      <w:pPr>
        <w:pStyle w:val="2"/>
        <w:rPr>
          <w:rFonts w:ascii="仿宋" w:hAnsi="仿宋" w:eastAsia="仿宋" w:cs="仿宋"/>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5143DBCA">
      <w:pPr>
        <w:pStyle w:val="44"/>
        <w:spacing w:beforeLines="100" w:after="240" w:afterLines="100"/>
        <w:outlineLvl w:val="1"/>
        <w:rPr>
          <w:rFonts w:ascii="仿宋" w:hAnsi="仿宋" w:eastAsia="仿宋" w:cs="仿宋"/>
          <w:sz w:val="44"/>
          <w:szCs w:val="44"/>
          <w:highlight w:val="none"/>
        </w:rPr>
      </w:pPr>
      <w:bookmarkStart w:id="527" w:name="_Toc530551883"/>
      <w:bookmarkStart w:id="528" w:name="_Toc11386"/>
      <w:bookmarkStart w:id="529" w:name="_Toc493956058"/>
      <w:bookmarkStart w:id="530" w:name="_Toc531359054"/>
      <w:r>
        <w:rPr>
          <w:rFonts w:hint="eastAsia" w:ascii="仿宋" w:hAnsi="仿宋" w:eastAsia="仿宋" w:cs="仿宋"/>
          <w:sz w:val="44"/>
          <w:szCs w:val="44"/>
          <w:highlight w:val="none"/>
        </w:rPr>
        <w:t>二  资信商务及技术文件格式</w:t>
      </w:r>
      <w:bookmarkEnd w:id="527"/>
      <w:bookmarkEnd w:id="528"/>
      <w:bookmarkEnd w:id="529"/>
      <w:bookmarkEnd w:id="530"/>
    </w:p>
    <w:p w14:paraId="57BE942C">
      <w:pPr>
        <w:spacing w:line="360" w:lineRule="auto"/>
        <w:rPr>
          <w:rFonts w:ascii="仿宋" w:hAnsi="仿宋" w:eastAsia="仿宋" w:cs="仿宋"/>
          <w:sz w:val="24"/>
          <w:szCs w:val="24"/>
          <w:highlight w:val="none"/>
        </w:rPr>
      </w:pPr>
      <w:bookmarkStart w:id="531" w:name="_Toc493956059"/>
      <w:bookmarkStart w:id="532" w:name="_Toc530551884"/>
    </w:p>
    <w:p w14:paraId="257BAEB8">
      <w:pPr>
        <w:spacing w:line="360" w:lineRule="auto"/>
        <w:rPr>
          <w:rFonts w:ascii="仿宋" w:hAnsi="仿宋" w:eastAsia="仿宋" w:cs="仿宋"/>
          <w:sz w:val="24"/>
          <w:szCs w:val="24"/>
          <w:highlight w:val="none"/>
        </w:rPr>
      </w:pPr>
    </w:p>
    <w:p w14:paraId="70B799C4">
      <w:pPr>
        <w:pStyle w:val="5"/>
        <w:spacing w:before="0" w:after="0"/>
        <w:ind w:firstLine="0" w:firstLineChars="0"/>
        <w:jc w:val="left"/>
        <w:rPr>
          <w:rFonts w:ascii="仿宋" w:hAnsi="仿宋" w:eastAsia="仿宋" w:cs="仿宋"/>
          <w:sz w:val="24"/>
          <w:szCs w:val="24"/>
          <w:highlight w:val="none"/>
        </w:rPr>
      </w:pPr>
      <w:bookmarkStart w:id="533" w:name="_Toc531359056"/>
      <w:bookmarkStart w:id="534" w:name="_Toc28706"/>
      <w:r>
        <w:rPr>
          <w:rFonts w:hint="eastAsia" w:ascii="仿宋" w:hAnsi="仿宋" w:eastAsia="仿宋" w:cs="仿宋"/>
          <w:sz w:val="24"/>
          <w:szCs w:val="24"/>
          <w:highlight w:val="none"/>
        </w:rPr>
        <w:t>2.1    资信及商务文件封面</w:t>
      </w:r>
      <w:bookmarkEnd w:id="533"/>
      <w:r>
        <w:rPr>
          <w:rFonts w:hint="eastAsia" w:ascii="仿宋" w:hAnsi="仿宋" w:eastAsia="仿宋" w:cs="仿宋"/>
          <w:sz w:val="24"/>
          <w:szCs w:val="24"/>
          <w:highlight w:val="none"/>
        </w:rPr>
        <w:t>格式</w:t>
      </w:r>
      <w:bookmarkEnd w:id="534"/>
    </w:p>
    <w:p w14:paraId="25639D8E">
      <w:pPr>
        <w:pStyle w:val="2"/>
        <w:ind w:firstLine="0"/>
        <w:rPr>
          <w:rFonts w:ascii="仿宋" w:hAnsi="仿宋" w:eastAsia="仿宋" w:cs="仿宋"/>
          <w:highlight w:val="none"/>
        </w:rPr>
      </w:pPr>
    </w:p>
    <w:p w14:paraId="18207227">
      <w:pPr>
        <w:pStyle w:val="2"/>
        <w:spacing w:line="360" w:lineRule="auto"/>
        <w:ind w:firstLine="0"/>
        <w:jc w:val="center"/>
        <w:rPr>
          <w:rFonts w:ascii="仿宋" w:hAnsi="仿宋" w:eastAsia="仿宋" w:cs="仿宋"/>
          <w:bCs/>
          <w:sz w:val="24"/>
          <w:highlight w:val="none"/>
        </w:rPr>
      </w:pPr>
      <w:r>
        <w:rPr>
          <w:rFonts w:hint="eastAsia" w:ascii="仿宋" w:hAnsi="仿宋" w:eastAsia="仿宋" w:cs="仿宋"/>
          <w:b/>
          <w:sz w:val="32"/>
          <w:szCs w:val="32"/>
          <w:highlight w:val="none"/>
        </w:rPr>
        <w:t>投标文件</w:t>
      </w:r>
    </w:p>
    <w:tbl>
      <w:tblPr>
        <w:tblStyle w:val="48"/>
        <w:tblW w:w="0" w:type="auto"/>
        <w:jc w:val="center"/>
        <w:tblLayout w:type="fixed"/>
        <w:tblCellMar>
          <w:top w:w="0" w:type="dxa"/>
          <w:left w:w="108" w:type="dxa"/>
          <w:bottom w:w="0" w:type="dxa"/>
          <w:right w:w="108" w:type="dxa"/>
        </w:tblCellMar>
      </w:tblPr>
      <w:tblGrid>
        <w:gridCol w:w="2518"/>
        <w:gridCol w:w="4536"/>
      </w:tblGrid>
      <w:tr w14:paraId="7656D31A">
        <w:tblPrEx>
          <w:tblCellMar>
            <w:top w:w="0" w:type="dxa"/>
            <w:left w:w="108" w:type="dxa"/>
            <w:bottom w:w="0" w:type="dxa"/>
            <w:right w:w="108" w:type="dxa"/>
          </w:tblCellMar>
        </w:tblPrEx>
        <w:trPr>
          <w:trHeight w:val="397" w:hRule="atLeast"/>
          <w:jc w:val="center"/>
        </w:trPr>
        <w:tc>
          <w:tcPr>
            <w:tcW w:w="2518" w:type="dxa"/>
            <w:vAlign w:val="center"/>
          </w:tcPr>
          <w:p w14:paraId="17E39E23">
            <w:pPr>
              <w:jc w:val="distribute"/>
              <w:rPr>
                <w:rFonts w:ascii="仿宋" w:hAnsi="仿宋" w:eastAsia="仿宋" w:cs="仿宋"/>
                <w:sz w:val="24"/>
                <w:szCs w:val="24"/>
                <w:highlight w:val="none"/>
              </w:rPr>
            </w:pPr>
            <w:r>
              <w:rPr>
                <w:rFonts w:hint="eastAsia" w:ascii="仿宋" w:hAnsi="仿宋" w:eastAsia="仿宋" w:cs="仿宋"/>
                <w:sz w:val="24"/>
                <w:szCs w:val="24"/>
                <w:highlight w:val="none"/>
              </w:rPr>
              <w:t>投标文件名称：</w:t>
            </w:r>
          </w:p>
        </w:tc>
        <w:tc>
          <w:tcPr>
            <w:tcW w:w="4536" w:type="dxa"/>
            <w:vAlign w:val="center"/>
          </w:tcPr>
          <w:p w14:paraId="0DAB0210">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资信商务及技术文件           </w:t>
            </w:r>
          </w:p>
        </w:tc>
      </w:tr>
      <w:tr w14:paraId="47A17708">
        <w:tblPrEx>
          <w:tblCellMar>
            <w:top w:w="0" w:type="dxa"/>
            <w:left w:w="108" w:type="dxa"/>
            <w:bottom w:w="0" w:type="dxa"/>
            <w:right w:w="108" w:type="dxa"/>
          </w:tblCellMar>
        </w:tblPrEx>
        <w:trPr>
          <w:trHeight w:val="397" w:hRule="atLeast"/>
          <w:jc w:val="center"/>
        </w:trPr>
        <w:tc>
          <w:tcPr>
            <w:tcW w:w="2518" w:type="dxa"/>
            <w:vAlign w:val="center"/>
          </w:tcPr>
          <w:p w14:paraId="6F326402">
            <w:pPr>
              <w:jc w:val="distribute"/>
              <w:rPr>
                <w:rFonts w:ascii="仿宋" w:hAnsi="仿宋" w:eastAsia="仿宋" w:cs="仿宋"/>
                <w:sz w:val="24"/>
                <w:szCs w:val="24"/>
                <w:highlight w:val="none"/>
              </w:rPr>
            </w:pPr>
            <w:r>
              <w:rPr>
                <w:rFonts w:hint="eastAsia" w:ascii="仿宋" w:hAnsi="仿宋" w:eastAsia="仿宋" w:cs="仿宋"/>
                <w:sz w:val="24"/>
                <w:szCs w:val="24"/>
                <w:highlight w:val="none"/>
              </w:rPr>
              <w:t>项 目 编 号：</w:t>
            </w:r>
          </w:p>
        </w:tc>
        <w:tc>
          <w:tcPr>
            <w:tcW w:w="4536" w:type="dxa"/>
            <w:vAlign w:val="center"/>
          </w:tcPr>
          <w:p w14:paraId="0D8156BF">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2CD72101">
        <w:tblPrEx>
          <w:tblCellMar>
            <w:top w:w="0" w:type="dxa"/>
            <w:left w:w="108" w:type="dxa"/>
            <w:bottom w:w="0" w:type="dxa"/>
            <w:right w:w="108" w:type="dxa"/>
          </w:tblCellMar>
        </w:tblPrEx>
        <w:trPr>
          <w:trHeight w:val="397" w:hRule="atLeast"/>
          <w:jc w:val="center"/>
        </w:trPr>
        <w:tc>
          <w:tcPr>
            <w:tcW w:w="2518" w:type="dxa"/>
            <w:vAlign w:val="center"/>
          </w:tcPr>
          <w:p w14:paraId="284B609E">
            <w:pPr>
              <w:jc w:val="distribute"/>
              <w:rPr>
                <w:rFonts w:ascii="仿宋" w:hAnsi="仿宋" w:eastAsia="仿宋" w:cs="仿宋"/>
                <w:sz w:val="24"/>
                <w:szCs w:val="24"/>
                <w:highlight w:val="none"/>
              </w:rPr>
            </w:pPr>
            <w:r>
              <w:rPr>
                <w:rFonts w:hint="eastAsia" w:ascii="仿宋" w:hAnsi="仿宋" w:eastAsia="仿宋" w:cs="仿宋"/>
                <w:sz w:val="24"/>
                <w:szCs w:val="24"/>
                <w:highlight w:val="none"/>
              </w:rPr>
              <w:t>项 目 名 称：</w:t>
            </w:r>
          </w:p>
        </w:tc>
        <w:tc>
          <w:tcPr>
            <w:tcW w:w="4536" w:type="dxa"/>
            <w:vAlign w:val="center"/>
          </w:tcPr>
          <w:p w14:paraId="6BB80887">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485CB633">
        <w:tblPrEx>
          <w:tblCellMar>
            <w:top w:w="0" w:type="dxa"/>
            <w:left w:w="108" w:type="dxa"/>
            <w:bottom w:w="0" w:type="dxa"/>
            <w:right w:w="108" w:type="dxa"/>
          </w:tblCellMar>
        </w:tblPrEx>
        <w:trPr>
          <w:trHeight w:val="397" w:hRule="atLeast"/>
          <w:jc w:val="center"/>
        </w:trPr>
        <w:tc>
          <w:tcPr>
            <w:tcW w:w="2518" w:type="dxa"/>
            <w:vAlign w:val="center"/>
          </w:tcPr>
          <w:p w14:paraId="40CBFC2E">
            <w:pPr>
              <w:jc w:val="distribute"/>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标项</w:t>
            </w:r>
          </w:p>
        </w:tc>
        <w:tc>
          <w:tcPr>
            <w:tcW w:w="4536" w:type="dxa"/>
            <w:vAlign w:val="center"/>
          </w:tcPr>
          <w:p w14:paraId="4DA318C9">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258E8B32">
        <w:tblPrEx>
          <w:tblCellMar>
            <w:top w:w="0" w:type="dxa"/>
            <w:left w:w="108" w:type="dxa"/>
            <w:bottom w:w="0" w:type="dxa"/>
            <w:right w:w="108" w:type="dxa"/>
          </w:tblCellMar>
        </w:tblPrEx>
        <w:trPr>
          <w:trHeight w:val="397" w:hRule="atLeast"/>
          <w:jc w:val="center"/>
        </w:trPr>
        <w:tc>
          <w:tcPr>
            <w:tcW w:w="2518" w:type="dxa"/>
            <w:vAlign w:val="center"/>
          </w:tcPr>
          <w:p w14:paraId="1F703CD1">
            <w:pPr>
              <w:jc w:val="distribute"/>
              <w:rPr>
                <w:rFonts w:ascii="仿宋" w:hAnsi="仿宋" w:eastAsia="仿宋" w:cs="仿宋"/>
                <w:sz w:val="24"/>
                <w:szCs w:val="24"/>
                <w:highlight w:val="none"/>
              </w:rPr>
            </w:pPr>
          </w:p>
        </w:tc>
        <w:tc>
          <w:tcPr>
            <w:tcW w:w="4536" w:type="dxa"/>
            <w:vAlign w:val="center"/>
          </w:tcPr>
          <w:p w14:paraId="535B686D">
            <w:pPr>
              <w:jc w:val="left"/>
              <w:rPr>
                <w:rFonts w:ascii="仿宋" w:hAnsi="仿宋" w:eastAsia="仿宋" w:cs="仿宋"/>
                <w:sz w:val="24"/>
                <w:szCs w:val="24"/>
                <w:highlight w:val="none"/>
              </w:rPr>
            </w:pPr>
          </w:p>
        </w:tc>
      </w:tr>
      <w:tr w14:paraId="5914CD17">
        <w:tblPrEx>
          <w:tblCellMar>
            <w:top w:w="0" w:type="dxa"/>
            <w:left w:w="108" w:type="dxa"/>
            <w:bottom w:w="0" w:type="dxa"/>
            <w:right w:w="108" w:type="dxa"/>
          </w:tblCellMar>
        </w:tblPrEx>
        <w:trPr>
          <w:trHeight w:val="397" w:hRule="atLeast"/>
          <w:jc w:val="center"/>
        </w:trPr>
        <w:tc>
          <w:tcPr>
            <w:tcW w:w="2518" w:type="dxa"/>
            <w:vAlign w:val="center"/>
          </w:tcPr>
          <w:p w14:paraId="4E11EFAA">
            <w:pPr>
              <w:jc w:val="distribute"/>
              <w:rPr>
                <w:rFonts w:ascii="仿宋" w:hAnsi="仿宋" w:eastAsia="仿宋" w:cs="仿宋"/>
                <w:sz w:val="24"/>
                <w:szCs w:val="24"/>
                <w:highlight w:val="none"/>
              </w:rPr>
            </w:pPr>
            <w:r>
              <w:rPr>
                <w:rFonts w:hint="eastAsia" w:ascii="仿宋" w:hAnsi="仿宋" w:eastAsia="仿宋" w:cs="仿宋"/>
                <w:sz w:val="24"/>
                <w:szCs w:val="24"/>
                <w:highlight w:val="none"/>
              </w:rPr>
              <w:t>投标人全称（盖章）：</w:t>
            </w:r>
          </w:p>
        </w:tc>
        <w:tc>
          <w:tcPr>
            <w:tcW w:w="4536" w:type="dxa"/>
            <w:vAlign w:val="center"/>
          </w:tcPr>
          <w:p w14:paraId="0DB224B7">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7AF35DF2">
        <w:tblPrEx>
          <w:tblCellMar>
            <w:top w:w="0" w:type="dxa"/>
            <w:left w:w="108" w:type="dxa"/>
            <w:bottom w:w="0" w:type="dxa"/>
            <w:right w:w="108" w:type="dxa"/>
          </w:tblCellMar>
        </w:tblPrEx>
        <w:trPr>
          <w:trHeight w:val="397" w:hRule="atLeast"/>
          <w:jc w:val="center"/>
        </w:trPr>
        <w:tc>
          <w:tcPr>
            <w:tcW w:w="2518" w:type="dxa"/>
            <w:vAlign w:val="center"/>
          </w:tcPr>
          <w:p w14:paraId="1CC0367C">
            <w:pPr>
              <w:jc w:val="distribute"/>
              <w:rPr>
                <w:rFonts w:ascii="仿宋" w:hAnsi="仿宋" w:eastAsia="仿宋" w:cs="仿宋"/>
                <w:sz w:val="24"/>
                <w:szCs w:val="24"/>
                <w:highlight w:val="none"/>
              </w:rPr>
            </w:pPr>
            <w:r>
              <w:rPr>
                <w:rFonts w:hint="eastAsia" w:ascii="仿宋" w:hAnsi="仿宋" w:eastAsia="仿宋" w:cs="仿宋"/>
                <w:sz w:val="24"/>
                <w:szCs w:val="24"/>
                <w:highlight w:val="none"/>
              </w:rPr>
              <w:t>投标人地址：</w:t>
            </w:r>
          </w:p>
        </w:tc>
        <w:tc>
          <w:tcPr>
            <w:tcW w:w="4536" w:type="dxa"/>
            <w:vAlign w:val="center"/>
          </w:tcPr>
          <w:p w14:paraId="0A19F7F1">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3DBFF34B">
        <w:tblPrEx>
          <w:tblCellMar>
            <w:top w:w="0" w:type="dxa"/>
            <w:left w:w="108" w:type="dxa"/>
            <w:bottom w:w="0" w:type="dxa"/>
            <w:right w:w="108" w:type="dxa"/>
          </w:tblCellMar>
        </w:tblPrEx>
        <w:trPr>
          <w:trHeight w:val="397" w:hRule="atLeast"/>
          <w:jc w:val="center"/>
        </w:trPr>
        <w:tc>
          <w:tcPr>
            <w:tcW w:w="7054" w:type="dxa"/>
            <w:gridSpan w:val="2"/>
            <w:vAlign w:val="center"/>
          </w:tcPr>
          <w:p w14:paraId="20EF7C5F">
            <w:pPr>
              <w:jc w:val="left"/>
              <w:rPr>
                <w:rFonts w:ascii="仿宋" w:hAnsi="仿宋" w:eastAsia="仿宋" w:cs="仿宋"/>
                <w:sz w:val="24"/>
                <w:szCs w:val="24"/>
                <w:highlight w:val="none"/>
                <w:u w:val="single"/>
              </w:rPr>
            </w:pPr>
          </w:p>
        </w:tc>
      </w:tr>
      <w:tr w14:paraId="2EAA360F">
        <w:tblPrEx>
          <w:tblCellMar>
            <w:top w:w="0" w:type="dxa"/>
            <w:left w:w="108" w:type="dxa"/>
            <w:bottom w:w="0" w:type="dxa"/>
            <w:right w:w="108" w:type="dxa"/>
          </w:tblCellMar>
        </w:tblPrEx>
        <w:trPr>
          <w:trHeight w:val="397" w:hRule="atLeast"/>
          <w:jc w:val="center"/>
        </w:trPr>
        <w:tc>
          <w:tcPr>
            <w:tcW w:w="7054" w:type="dxa"/>
            <w:gridSpan w:val="2"/>
            <w:vAlign w:val="center"/>
          </w:tcPr>
          <w:p w14:paraId="5E4DBE23">
            <w:pPr>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tc>
      </w:tr>
    </w:tbl>
    <w:p w14:paraId="27126126">
      <w:pPr>
        <w:spacing w:line="360" w:lineRule="auto"/>
        <w:rPr>
          <w:rFonts w:ascii="仿宋" w:hAnsi="仿宋" w:eastAsia="仿宋" w:cs="仿宋"/>
          <w:sz w:val="24"/>
          <w:szCs w:val="24"/>
          <w:highlight w:val="none"/>
        </w:rPr>
      </w:pPr>
    </w:p>
    <w:p w14:paraId="5A5DF365">
      <w:pPr>
        <w:pStyle w:val="5"/>
        <w:spacing w:before="0" w:after="0"/>
        <w:ind w:firstLine="0" w:firstLineChars="0"/>
        <w:jc w:val="left"/>
        <w:rPr>
          <w:rFonts w:ascii="仿宋" w:hAnsi="仿宋" w:eastAsia="仿宋" w:cs="仿宋"/>
          <w:sz w:val="24"/>
          <w:szCs w:val="24"/>
          <w:highlight w:val="none"/>
        </w:rPr>
      </w:pPr>
      <w:bookmarkStart w:id="535" w:name="_Toc3648"/>
      <w:bookmarkStart w:id="536" w:name="_Toc531359057"/>
      <w:r>
        <w:rPr>
          <w:rFonts w:hint="eastAsia" w:ascii="仿宋" w:hAnsi="仿宋" w:eastAsia="仿宋" w:cs="仿宋"/>
          <w:sz w:val="24"/>
          <w:szCs w:val="24"/>
          <w:highlight w:val="none"/>
        </w:rPr>
        <w:t>2.2    资信商务及技术文件目录</w:t>
      </w:r>
      <w:bookmarkEnd w:id="535"/>
      <w:bookmarkEnd w:id="536"/>
    </w:p>
    <w:p w14:paraId="3434A864">
      <w:pPr>
        <w:pStyle w:val="2"/>
        <w:spacing w:line="360" w:lineRule="auto"/>
        <w:ind w:firstLine="0"/>
        <w:rPr>
          <w:rFonts w:ascii="仿宋" w:hAnsi="仿宋" w:eastAsia="仿宋" w:cs="仿宋"/>
          <w:sz w:val="24"/>
          <w:szCs w:val="24"/>
          <w:highlight w:val="none"/>
        </w:rPr>
      </w:pPr>
    </w:p>
    <w:p w14:paraId="53954716">
      <w:pPr>
        <w:pStyle w:val="2"/>
        <w:ind w:firstLine="0"/>
        <w:jc w:val="center"/>
        <w:rPr>
          <w:rFonts w:ascii="仿宋" w:hAnsi="仿宋" w:eastAsia="仿宋" w:cs="仿宋"/>
          <w:sz w:val="24"/>
          <w:highlight w:val="none"/>
        </w:rPr>
      </w:pPr>
      <w:r>
        <w:rPr>
          <w:rFonts w:hint="eastAsia" w:ascii="仿宋" w:hAnsi="仿宋" w:eastAsia="仿宋" w:cs="仿宋"/>
          <w:sz w:val="24"/>
          <w:szCs w:val="24"/>
          <w:highlight w:val="none"/>
        </w:rPr>
        <w:t>（</w:t>
      </w:r>
      <w:r>
        <w:rPr>
          <w:rFonts w:hint="eastAsia" w:ascii="仿宋" w:hAnsi="仿宋" w:eastAsia="仿宋" w:cs="仿宋"/>
          <w:sz w:val="24"/>
          <w:highlight w:val="none"/>
        </w:rPr>
        <w:t>格式自行设计）</w:t>
      </w:r>
      <w:bookmarkStart w:id="537" w:name="_Toc531359058"/>
    </w:p>
    <w:p w14:paraId="00287725">
      <w:pPr>
        <w:pStyle w:val="2"/>
        <w:spacing w:line="360" w:lineRule="auto"/>
        <w:ind w:firstLine="0"/>
        <w:rPr>
          <w:rFonts w:ascii="仿宋" w:hAnsi="仿宋" w:eastAsia="仿宋" w:cs="仿宋"/>
          <w:sz w:val="24"/>
          <w:highlight w:val="none"/>
        </w:rPr>
      </w:pPr>
    </w:p>
    <w:p w14:paraId="0CB63EDA">
      <w:pPr>
        <w:pStyle w:val="5"/>
        <w:spacing w:before="0" w:after="0"/>
        <w:ind w:firstLine="0" w:firstLineChars="0"/>
        <w:jc w:val="left"/>
        <w:rPr>
          <w:rFonts w:ascii="仿宋" w:hAnsi="仿宋" w:eastAsia="仿宋" w:cs="仿宋"/>
          <w:sz w:val="24"/>
          <w:szCs w:val="24"/>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7181801A">
      <w:pPr>
        <w:pStyle w:val="5"/>
        <w:spacing w:before="0" w:after="0"/>
        <w:ind w:firstLine="0" w:firstLineChars="0"/>
        <w:jc w:val="left"/>
        <w:rPr>
          <w:rFonts w:ascii="仿宋" w:hAnsi="仿宋" w:eastAsia="仿宋" w:cs="仿宋"/>
          <w:sz w:val="24"/>
          <w:szCs w:val="24"/>
          <w:highlight w:val="none"/>
        </w:rPr>
      </w:pPr>
      <w:bookmarkStart w:id="538" w:name="_Toc8598"/>
      <w:r>
        <w:rPr>
          <w:rFonts w:hint="eastAsia" w:ascii="仿宋" w:hAnsi="仿宋" w:eastAsia="仿宋" w:cs="仿宋"/>
          <w:sz w:val="24"/>
          <w:szCs w:val="24"/>
          <w:highlight w:val="none"/>
        </w:rPr>
        <w:t>2.3    投标</w:t>
      </w:r>
      <w:bookmarkEnd w:id="531"/>
      <w:bookmarkEnd w:id="532"/>
      <w:r>
        <w:rPr>
          <w:rFonts w:hint="eastAsia" w:ascii="仿宋" w:hAnsi="仿宋" w:eastAsia="仿宋" w:cs="仿宋"/>
          <w:sz w:val="24"/>
          <w:szCs w:val="24"/>
          <w:highlight w:val="none"/>
        </w:rPr>
        <w:t>函</w:t>
      </w:r>
      <w:bookmarkEnd w:id="537"/>
      <w:r>
        <w:rPr>
          <w:rFonts w:hint="eastAsia" w:ascii="仿宋" w:hAnsi="仿宋" w:eastAsia="仿宋" w:cs="仿宋"/>
          <w:sz w:val="24"/>
          <w:szCs w:val="24"/>
          <w:highlight w:val="none"/>
        </w:rPr>
        <w:t>格式</w:t>
      </w:r>
      <w:bookmarkEnd w:id="538"/>
    </w:p>
    <w:p w14:paraId="245EE361">
      <w:pPr>
        <w:pStyle w:val="2"/>
        <w:spacing w:line="360" w:lineRule="auto"/>
        <w:ind w:firstLine="0"/>
        <w:jc w:val="center"/>
        <w:rPr>
          <w:rFonts w:ascii="仿宋" w:hAnsi="仿宋" w:eastAsia="仿宋" w:cs="仿宋"/>
          <w:b/>
          <w:sz w:val="32"/>
          <w:szCs w:val="32"/>
          <w:highlight w:val="none"/>
        </w:rPr>
      </w:pPr>
      <w:r>
        <w:rPr>
          <w:rFonts w:hint="eastAsia" w:ascii="仿宋" w:hAnsi="仿宋" w:eastAsia="仿宋" w:cs="仿宋"/>
          <w:b/>
          <w:sz w:val="32"/>
          <w:szCs w:val="32"/>
          <w:highlight w:val="none"/>
        </w:rPr>
        <w:t>投标函</w:t>
      </w:r>
    </w:p>
    <w:p w14:paraId="6DCCFEB4">
      <w:pPr>
        <w:pStyle w:val="103"/>
        <w:tabs>
          <w:tab w:val="left" w:pos="0"/>
        </w:tabs>
        <w:spacing w:line="360" w:lineRule="auto"/>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i/>
          <w:kern w:val="2"/>
          <w:sz w:val="24"/>
          <w:szCs w:val="24"/>
          <w:highlight w:val="none"/>
          <w:u w:val="single"/>
        </w:rPr>
        <w:t>（采购人名称）</w:t>
      </w:r>
      <w:r>
        <w:rPr>
          <w:rFonts w:hint="eastAsia" w:ascii="仿宋" w:hAnsi="仿宋" w:eastAsia="仿宋" w:cs="仿宋"/>
          <w:sz w:val="24"/>
          <w:highlight w:val="none"/>
        </w:rPr>
        <w:t>：</w:t>
      </w:r>
    </w:p>
    <w:p w14:paraId="34136E09">
      <w:pPr>
        <w:pStyle w:val="103"/>
        <w:tabs>
          <w:tab w:val="left" w:pos="0"/>
        </w:tabs>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根据贵方</w:t>
      </w:r>
      <w:r>
        <w:rPr>
          <w:rFonts w:hint="eastAsia" w:ascii="仿宋" w:hAnsi="仿宋" w:eastAsia="仿宋" w:cs="仿宋"/>
          <w:i/>
          <w:kern w:val="2"/>
          <w:sz w:val="24"/>
          <w:szCs w:val="24"/>
          <w:highlight w:val="none"/>
          <w:u w:val="single"/>
        </w:rPr>
        <w:t>（项目名称）（项目编号）</w:t>
      </w:r>
      <w:r>
        <w:rPr>
          <w:rFonts w:hint="eastAsia" w:ascii="仿宋" w:hAnsi="仿宋" w:eastAsia="仿宋" w:cs="仿宋"/>
          <w:i/>
          <w:sz w:val="24"/>
          <w:szCs w:val="24"/>
          <w:highlight w:val="none"/>
          <w:u w:val="single"/>
          <w:lang w:eastAsia="zh-CN"/>
        </w:rPr>
        <w:t>（</w:t>
      </w:r>
      <w:r>
        <w:rPr>
          <w:rFonts w:hint="eastAsia" w:ascii="仿宋" w:hAnsi="仿宋" w:eastAsia="仿宋" w:cs="仿宋"/>
          <w:i/>
          <w:sz w:val="24"/>
          <w:szCs w:val="24"/>
          <w:highlight w:val="none"/>
          <w:u w:val="single"/>
          <w:lang w:val="en-US" w:eastAsia="zh-CN"/>
        </w:rPr>
        <w:t>标项</w:t>
      </w:r>
      <w:r>
        <w:rPr>
          <w:rFonts w:hint="eastAsia" w:ascii="仿宋" w:hAnsi="仿宋" w:eastAsia="仿宋" w:cs="仿宋"/>
          <w:i/>
          <w:sz w:val="24"/>
          <w:szCs w:val="24"/>
          <w:highlight w:val="none"/>
          <w:u w:val="single"/>
          <w:lang w:eastAsia="zh-CN"/>
        </w:rPr>
        <w:t>）</w:t>
      </w:r>
      <w:r>
        <w:rPr>
          <w:rFonts w:hint="eastAsia" w:ascii="仿宋" w:hAnsi="仿宋" w:eastAsia="仿宋" w:cs="仿宋"/>
          <w:spacing w:val="6"/>
          <w:sz w:val="24"/>
          <w:highlight w:val="none"/>
          <w:u w:val="single"/>
        </w:rPr>
        <w:t xml:space="preserve"> </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的招标文件要求，正式授权下述签字人</w:t>
      </w:r>
      <w:r>
        <w:rPr>
          <w:rFonts w:hint="eastAsia" w:ascii="仿宋" w:hAnsi="仿宋" w:eastAsia="仿宋" w:cs="仿宋"/>
          <w:i/>
          <w:kern w:val="2"/>
          <w:sz w:val="24"/>
          <w:szCs w:val="24"/>
          <w:highlight w:val="none"/>
          <w:u w:val="single"/>
        </w:rPr>
        <w:t>（姓名和职务）</w:t>
      </w:r>
      <w:r>
        <w:rPr>
          <w:rFonts w:hint="eastAsia" w:ascii="仿宋" w:hAnsi="仿宋" w:eastAsia="仿宋" w:cs="仿宋"/>
          <w:sz w:val="24"/>
          <w:szCs w:val="21"/>
          <w:highlight w:val="none"/>
        </w:rPr>
        <w:t>全权代表投标人</w:t>
      </w:r>
      <w:r>
        <w:rPr>
          <w:rFonts w:hint="eastAsia" w:ascii="仿宋" w:hAnsi="仿宋" w:eastAsia="仿宋" w:cs="仿宋"/>
          <w:i/>
          <w:kern w:val="2"/>
          <w:sz w:val="24"/>
          <w:szCs w:val="24"/>
          <w:highlight w:val="none"/>
          <w:u w:val="single"/>
        </w:rPr>
        <w:t>（投标人全称）</w:t>
      </w:r>
      <w:r>
        <w:rPr>
          <w:rFonts w:hint="eastAsia" w:ascii="仿宋" w:hAnsi="仿宋" w:eastAsia="仿宋" w:cs="仿宋"/>
          <w:sz w:val="24"/>
          <w:szCs w:val="21"/>
          <w:highlight w:val="none"/>
        </w:rPr>
        <w:t>参加贵方组织的有关招标活动，并提交下述文件：</w:t>
      </w:r>
    </w:p>
    <w:p w14:paraId="52B4E914">
      <w:pPr>
        <w:pStyle w:val="103"/>
        <w:tabs>
          <w:tab w:val="left" w:pos="0"/>
        </w:tabs>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政府采购云系统提交电子加密投标文件</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份；</w:t>
      </w:r>
    </w:p>
    <w:p w14:paraId="468073A6">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4"/>
          <w:highlight w:val="none"/>
        </w:rPr>
        <w:t>通过电子邮件提交备份电子投标文件（打包压缩加密）</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份；</w:t>
      </w:r>
    </w:p>
    <w:p w14:paraId="560549B1">
      <w:pPr>
        <w:pStyle w:val="103"/>
        <w:tabs>
          <w:tab w:val="left" w:pos="0"/>
        </w:tabs>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据此函我方就本次投标有关事项郑重承诺如下：</w:t>
      </w:r>
    </w:p>
    <w:p w14:paraId="4B8BDA2D">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1、我方向贵方提交的所有投标文件、资料都是准确的和真实的。</w:t>
      </w:r>
    </w:p>
    <w:p w14:paraId="3D3D3D99">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2、我方承诺已经具备《中华人民共和国政府采购法》、《中华人民共和国政府采购法实施条例》中规定的参加政府采购活动的投标人应当具备的条件，并真实提供相关材料。</w:t>
      </w:r>
    </w:p>
    <w:p w14:paraId="25850DCA">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3、如果我方中标，将派出</w:t>
      </w:r>
      <w:r>
        <w:rPr>
          <w:rFonts w:hint="eastAsia" w:ascii="仿宋" w:hAnsi="仿宋" w:eastAsia="仿宋" w:cs="仿宋"/>
          <w:i/>
          <w:kern w:val="2"/>
          <w:sz w:val="24"/>
          <w:szCs w:val="24"/>
          <w:highlight w:val="none"/>
          <w:u w:val="single"/>
        </w:rPr>
        <w:t>（姓名及身份证号码）</w:t>
      </w:r>
      <w:r>
        <w:rPr>
          <w:rFonts w:hint="eastAsia" w:ascii="仿宋" w:hAnsi="仿宋" w:eastAsia="仿宋" w:cs="仿宋"/>
          <w:sz w:val="24"/>
          <w:szCs w:val="21"/>
          <w:highlight w:val="none"/>
        </w:rPr>
        <w:t>，作为本项目与采购单位联系的项目实施负责人，联系手机号码：</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。在项目实施过程中，并承诺项目实施负责人不更换，若确需要更换的，书面征得采购人同意后才准予更换。</w:t>
      </w:r>
    </w:p>
    <w:p w14:paraId="13561F3C">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4、我方的投标有效期自在开标日起</w:t>
      </w:r>
      <w:r>
        <w:rPr>
          <w:rFonts w:hint="eastAsia" w:ascii="仿宋" w:hAnsi="仿宋" w:eastAsia="仿宋" w:cs="仿宋"/>
          <w:sz w:val="24"/>
          <w:szCs w:val="21"/>
          <w:highlight w:val="none"/>
          <w:u w:val="single"/>
        </w:rPr>
        <w:t xml:space="preserve">     </w:t>
      </w:r>
      <w:r>
        <w:rPr>
          <w:rFonts w:hint="eastAsia" w:ascii="仿宋" w:hAnsi="仿宋" w:eastAsia="仿宋" w:cs="仿宋"/>
          <w:sz w:val="24"/>
          <w:szCs w:val="21"/>
          <w:highlight w:val="none"/>
        </w:rPr>
        <w:t>天内有效。如果在开标后规定的投标有效期内撤回投标，贵方可按相关规定处理我方。</w:t>
      </w:r>
    </w:p>
    <w:p w14:paraId="273EACD9">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5、我方在投标之前已经与贵方进行了充分的沟通，完全理解并接受招标文件的各项规定和要求，对招标文件的合理性、合法性不再有异议。</w:t>
      </w:r>
    </w:p>
    <w:p w14:paraId="391F0325">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我方愿意向贵方提供真实完整的任何与该项投标有关的数据、情况和技术资料。若贵方需要，我方愿意提供我方作出的一切承诺的证明材料。</w:t>
      </w:r>
    </w:p>
    <w:p w14:paraId="1FA13B6E">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725B0457">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7、我方不是采购人的附属机构，并未为本项目提供整体设计、规范编制或者项目管理、监理、监测等服务。</w:t>
      </w:r>
    </w:p>
    <w:p w14:paraId="169B4DB7">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61A2CBB">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（一）提供虚假材料谋取中标、中标的；</w:t>
      </w:r>
    </w:p>
    <w:p w14:paraId="1BA520D8">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（二）采取不正当手段诋毁、排挤其他投标人的；</w:t>
      </w:r>
    </w:p>
    <w:p w14:paraId="7E397AA9">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（三）与采购人、其它投标人或者采购代理机构恶意串通的；</w:t>
      </w:r>
    </w:p>
    <w:p w14:paraId="35E38BDB">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（四）向采购人、采购代理机构行贿或者提供其他不正当利益的；</w:t>
      </w:r>
    </w:p>
    <w:p w14:paraId="76DD5284">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（五）在招标采购过程中与采购人进行协商谈判的；</w:t>
      </w:r>
    </w:p>
    <w:p w14:paraId="687C0D12">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（六）拒绝有关部门监督检查或提供虚假情况的。</w:t>
      </w:r>
    </w:p>
    <w:p w14:paraId="11E8527D">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9、如中标，本投标文件至本项目合同履行完毕止均保持有效，我方将按招标文件及政府采购法律、法规的规定履行合同责任和义务。</w:t>
      </w:r>
    </w:p>
    <w:p w14:paraId="5FE776BA">
      <w:pPr>
        <w:pStyle w:val="103"/>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10、以上事项如有虚假或隐瞒，我方愿意承担一切不利后果，并不再寻求任何旨在减轻或免除法律责任。</w:t>
      </w:r>
    </w:p>
    <w:p w14:paraId="09A16E67">
      <w:pPr>
        <w:pStyle w:val="103"/>
        <w:spacing w:line="360" w:lineRule="auto"/>
        <w:ind w:firstLine="480"/>
        <w:rPr>
          <w:rFonts w:ascii="仿宋" w:hAnsi="仿宋" w:eastAsia="仿宋" w:cs="仿宋"/>
          <w:sz w:val="24"/>
          <w:szCs w:val="21"/>
          <w:highlight w:val="none"/>
        </w:rPr>
      </w:pPr>
      <w:r>
        <w:rPr>
          <w:rFonts w:hint="eastAsia" w:ascii="仿宋" w:hAnsi="仿宋" w:eastAsia="仿宋" w:cs="仿宋"/>
          <w:sz w:val="24"/>
          <w:szCs w:val="21"/>
          <w:highlight w:val="none"/>
        </w:rPr>
        <w:t>与本次投标有关的一切正式往来信函请寄：</w:t>
      </w:r>
    </w:p>
    <w:p w14:paraId="709DD931">
      <w:pPr>
        <w:pStyle w:val="103"/>
        <w:spacing w:line="360" w:lineRule="auto"/>
        <w:ind w:firstLine="480"/>
        <w:rPr>
          <w:rFonts w:ascii="仿宋" w:hAnsi="仿宋" w:eastAsia="仿宋" w:cs="仿宋"/>
          <w:sz w:val="24"/>
          <w:szCs w:val="21"/>
          <w:highlight w:val="none"/>
        </w:rPr>
      </w:pPr>
      <w:r>
        <w:rPr>
          <w:rFonts w:hint="eastAsia" w:ascii="仿宋" w:hAnsi="仿宋" w:eastAsia="仿宋" w:cs="仿宋"/>
          <w:sz w:val="24"/>
          <w:szCs w:val="21"/>
          <w:highlight w:val="none"/>
        </w:rPr>
        <w:t>地址：</w:t>
      </w:r>
      <w:r>
        <w:rPr>
          <w:rFonts w:hint="eastAsia" w:ascii="仿宋" w:hAnsi="仿宋" w:eastAsia="仿宋" w:cs="仿宋"/>
          <w:spacing w:val="20"/>
          <w:sz w:val="24"/>
          <w:highlight w:val="none"/>
          <w:u w:val="single"/>
        </w:rPr>
        <w:t xml:space="preserve">             </w:t>
      </w:r>
      <w:r>
        <w:rPr>
          <w:rFonts w:hint="eastAsia" w:ascii="仿宋" w:hAnsi="仿宋" w:eastAsia="仿宋" w:cs="仿宋"/>
          <w:sz w:val="24"/>
          <w:szCs w:val="21"/>
          <w:highlight w:val="none"/>
        </w:rPr>
        <w:t xml:space="preserve">     邮编：</w:t>
      </w:r>
      <w:r>
        <w:rPr>
          <w:rFonts w:hint="eastAsia" w:ascii="仿宋" w:hAnsi="仿宋" w:eastAsia="仿宋" w:cs="仿宋"/>
          <w:spacing w:val="20"/>
          <w:sz w:val="24"/>
          <w:highlight w:val="none"/>
          <w:u w:val="single"/>
        </w:rPr>
        <w:t xml:space="preserve">           </w:t>
      </w:r>
      <w:r>
        <w:rPr>
          <w:rFonts w:hint="eastAsia" w:ascii="仿宋" w:hAnsi="仿宋" w:eastAsia="仿宋" w:cs="仿宋"/>
          <w:sz w:val="24"/>
          <w:szCs w:val="21"/>
          <w:highlight w:val="none"/>
        </w:rPr>
        <w:t>　</w:t>
      </w:r>
    </w:p>
    <w:p w14:paraId="44227C56">
      <w:pPr>
        <w:pStyle w:val="26"/>
        <w:spacing w:line="360"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电话：</w:t>
      </w:r>
      <w:r>
        <w:rPr>
          <w:rFonts w:hint="eastAsia" w:ascii="仿宋" w:hAnsi="仿宋" w:eastAsia="仿宋" w:cs="仿宋"/>
          <w:spacing w:val="20"/>
          <w:sz w:val="24"/>
          <w:highlight w:val="none"/>
          <w:u w:val="single"/>
        </w:rPr>
        <w:t xml:space="preserve">             </w:t>
      </w:r>
      <w:r>
        <w:rPr>
          <w:rFonts w:hint="eastAsia" w:ascii="仿宋" w:hAnsi="仿宋" w:eastAsia="仿宋" w:cs="仿宋"/>
          <w:sz w:val="24"/>
          <w:szCs w:val="21"/>
          <w:highlight w:val="none"/>
        </w:rPr>
        <w:t xml:space="preserve">     传真：</w:t>
      </w:r>
      <w:r>
        <w:rPr>
          <w:rFonts w:hint="eastAsia" w:ascii="仿宋" w:hAnsi="仿宋" w:eastAsia="仿宋" w:cs="仿宋"/>
          <w:spacing w:val="20"/>
          <w:sz w:val="24"/>
          <w:highlight w:val="none"/>
          <w:u w:val="single"/>
        </w:rPr>
        <w:t xml:space="preserve">           </w:t>
      </w:r>
    </w:p>
    <w:p w14:paraId="1DCCEDCE">
      <w:pPr>
        <w:pStyle w:val="320"/>
        <w:spacing w:line="360" w:lineRule="auto"/>
        <w:rPr>
          <w:rFonts w:ascii="仿宋" w:hAnsi="仿宋" w:eastAsia="仿宋" w:cs="仿宋"/>
          <w:bCs/>
          <w:sz w:val="24"/>
          <w:highlight w:val="none"/>
        </w:rPr>
      </w:pPr>
    </w:p>
    <w:p w14:paraId="3405852F">
      <w:pPr>
        <w:pStyle w:val="122"/>
        <w:spacing w:line="360" w:lineRule="auto"/>
        <w:rPr>
          <w:rFonts w:ascii="仿宋" w:hAnsi="仿宋" w:eastAsia="仿宋" w:cs="仿宋"/>
          <w:sz w:val="24"/>
          <w:szCs w:val="21"/>
          <w:highlight w:val="none"/>
        </w:rPr>
      </w:pPr>
    </w:p>
    <w:p w14:paraId="4FC915D1">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62A4D0CC">
      <w:pPr>
        <w:pStyle w:val="98"/>
        <w:wordWrap w:val="0"/>
        <w:spacing w:line="360" w:lineRule="auto"/>
        <w:ind w:firstLine="480"/>
        <w:jc w:val="right"/>
        <w:rPr>
          <w:rFonts w:ascii="仿宋" w:hAnsi="仿宋" w:eastAsia="仿宋" w:cs="仿宋"/>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17FC2FB9">
      <w:pPr>
        <w:pStyle w:val="98"/>
        <w:spacing w:line="360" w:lineRule="auto"/>
        <w:jc w:val="left"/>
        <w:rPr>
          <w:rFonts w:ascii="仿宋" w:hAnsi="仿宋" w:eastAsia="仿宋" w:cs="仿宋"/>
          <w:spacing w:val="20"/>
          <w:sz w:val="24"/>
          <w:szCs w:val="21"/>
          <w:highlight w:val="none"/>
          <w:u w:val="single"/>
        </w:rPr>
      </w:pPr>
    </w:p>
    <w:p w14:paraId="4050BA52">
      <w:pPr>
        <w:pStyle w:val="103"/>
        <w:spacing w:line="360" w:lineRule="auto"/>
        <w:rPr>
          <w:rFonts w:ascii="仿宋" w:hAnsi="仿宋" w:eastAsia="仿宋" w:cs="仿宋"/>
          <w:sz w:val="24"/>
          <w:szCs w:val="21"/>
          <w:highlight w:val="none"/>
        </w:rPr>
      </w:pPr>
    </w:p>
    <w:p w14:paraId="2C06DA43">
      <w:pPr>
        <w:pStyle w:val="103"/>
        <w:spacing w:line="360" w:lineRule="auto"/>
        <w:rPr>
          <w:rFonts w:ascii="仿宋" w:hAnsi="仿宋" w:eastAsia="仿宋" w:cs="仿宋"/>
          <w:sz w:val="24"/>
          <w:szCs w:val="21"/>
          <w:highlight w:val="none"/>
        </w:rPr>
      </w:pPr>
      <w:r>
        <w:rPr>
          <w:rFonts w:hint="eastAsia" w:ascii="仿宋" w:hAnsi="仿宋" w:eastAsia="仿宋" w:cs="仿宋"/>
          <w:sz w:val="24"/>
          <w:szCs w:val="21"/>
          <w:highlight w:val="none"/>
        </w:rPr>
        <w:t>注：按照本声明书要求填报。</w:t>
      </w:r>
    </w:p>
    <w:p w14:paraId="39F59415">
      <w:pPr>
        <w:pStyle w:val="5"/>
        <w:spacing w:before="0" w:after="0"/>
        <w:ind w:firstLine="0" w:firstLineChars="0"/>
        <w:jc w:val="center"/>
        <w:rPr>
          <w:rFonts w:ascii="仿宋" w:hAnsi="仿宋" w:eastAsia="仿宋" w:cs="仿宋"/>
          <w:sz w:val="32"/>
          <w:szCs w:val="32"/>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bookmarkStart w:id="539" w:name="_Toc493956060"/>
    </w:p>
    <w:bookmarkEnd w:id="539"/>
    <w:p w14:paraId="760A068E">
      <w:pPr>
        <w:pStyle w:val="5"/>
        <w:spacing w:before="0" w:after="0"/>
        <w:ind w:firstLine="0" w:firstLineChars="0"/>
        <w:jc w:val="left"/>
        <w:rPr>
          <w:rFonts w:hint="eastAsia" w:ascii="仿宋" w:hAnsi="仿宋" w:eastAsia="仿宋" w:cs="仿宋"/>
          <w:sz w:val="24"/>
          <w:szCs w:val="24"/>
          <w:highlight w:val="none"/>
        </w:rPr>
      </w:pPr>
      <w:bookmarkStart w:id="540" w:name="_Toc530551888"/>
      <w:bookmarkStart w:id="541" w:name="_Toc493956064"/>
      <w:bookmarkStart w:id="542" w:name="_Toc531359059"/>
      <w:bookmarkStart w:id="543" w:name="_Toc21811"/>
      <w:bookmarkStart w:id="544" w:name="_Toc25524"/>
      <w:bookmarkStart w:id="545" w:name="_Toc530551887"/>
      <w:bookmarkStart w:id="546" w:name="_Toc493956063"/>
      <w:bookmarkStart w:id="547" w:name="_Toc530551894"/>
      <w:bookmarkStart w:id="548" w:name="_Toc531359069"/>
      <w:bookmarkStart w:id="549" w:name="_Toc493956070"/>
      <w:r>
        <w:rPr>
          <w:rFonts w:hint="eastAsia" w:ascii="仿宋" w:hAnsi="仿宋" w:eastAsia="仿宋" w:cs="仿宋"/>
          <w:sz w:val="24"/>
          <w:szCs w:val="24"/>
          <w:highlight w:val="none"/>
        </w:rPr>
        <w:t xml:space="preserve">2.4    </w:t>
      </w:r>
      <w:bookmarkEnd w:id="540"/>
      <w:bookmarkEnd w:id="541"/>
      <w:bookmarkEnd w:id="542"/>
      <w:r>
        <w:rPr>
          <w:rFonts w:hint="eastAsia" w:ascii="仿宋" w:hAnsi="仿宋" w:eastAsia="仿宋" w:cs="仿宋"/>
          <w:sz w:val="24"/>
          <w:szCs w:val="24"/>
          <w:highlight w:val="none"/>
        </w:rPr>
        <w:t>类似案例成功的业绩格式</w:t>
      </w:r>
      <w:bookmarkEnd w:id="543"/>
      <w:bookmarkEnd w:id="544"/>
    </w:p>
    <w:p w14:paraId="4A8C6725">
      <w:pPr>
        <w:pStyle w:val="2"/>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类似案例成功的业绩（若有）</w:t>
      </w:r>
    </w:p>
    <w:p w14:paraId="6D3FB9DF">
      <w:pPr>
        <w:pStyle w:val="35"/>
        <w:snapToGrid w:val="0"/>
        <w:ind w:left="480" w:hanging="480"/>
        <w:jc w:val="center"/>
        <w:rPr>
          <w:rFonts w:hint="eastAsia" w:ascii="仿宋" w:hAnsi="仿宋" w:eastAsia="仿宋" w:cs="仿宋"/>
          <w:sz w:val="24"/>
          <w:highlight w:val="none"/>
        </w:rPr>
      </w:pPr>
      <w:r>
        <w:rPr>
          <w:rFonts w:hint="eastAsia" w:ascii="仿宋" w:hAnsi="仿宋" w:eastAsia="仿宋" w:cs="仿宋"/>
          <w:sz w:val="24"/>
          <w:highlight w:val="none"/>
        </w:rPr>
        <w:t>投标人类似项目实施情况一览表</w:t>
      </w:r>
    </w:p>
    <w:p w14:paraId="55DBC113">
      <w:pPr>
        <w:pStyle w:val="35"/>
        <w:snapToGrid w:val="0"/>
        <w:ind w:left="480" w:hanging="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标项：</w:t>
      </w:r>
    </w:p>
    <w:tbl>
      <w:tblPr>
        <w:tblStyle w:val="48"/>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14:paraId="4B70A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14:paraId="43C9308A">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14:paraId="4819014F">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采购人名称</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3E53A1D8">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14:paraId="157D45B5">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采购数量</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14:paraId="05024D77">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合同金额</w:t>
            </w:r>
          </w:p>
          <w:p w14:paraId="6773E8EF">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（万元）</w:t>
            </w:r>
          </w:p>
        </w:tc>
        <w:tc>
          <w:tcPr>
            <w:tcW w:w="840" w:type="dxa"/>
            <w:vMerge w:val="restart"/>
            <w:tcBorders>
              <w:top w:val="single" w:color="auto" w:sz="4" w:space="0"/>
              <w:left w:val="single" w:color="auto" w:sz="4" w:space="0"/>
              <w:right w:val="single" w:color="auto" w:sz="4" w:space="0"/>
            </w:tcBorders>
            <w:noWrap w:val="0"/>
            <w:vAlign w:val="center"/>
          </w:tcPr>
          <w:p w14:paraId="6D393BC3">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签约及完成日期</w:t>
            </w:r>
          </w:p>
        </w:tc>
        <w:tc>
          <w:tcPr>
            <w:tcW w:w="2302" w:type="dxa"/>
            <w:gridSpan w:val="3"/>
            <w:tcBorders>
              <w:top w:val="single" w:color="auto" w:sz="4" w:space="0"/>
              <w:left w:val="single" w:color="auto" w:sz="4" w:space="0"/>
              <w:bottom w:val="single" w:color="auto" w:sz="4" w:space="0"/>
              <w:right w:val="single" w:color="auto" w:sz="4" w:space="0"/>
            </w:tcBorders>
            <w:noWrap w:val="0"/>
            <w:vAlign w:val="center"/>
          </w:tcPr>
          <w:p w14:paraId="604282B7">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附件页码</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599DB740">
            <w:pPr>
              <w:snapToGrid w:val="0"/>
              <w:ind w:left="-78" w:leftChars="-37" w:right="-44" w:rightChars="-2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采购人联系人及联系电话</w:t>
            </w:r>
          </w:p>
        </w:tc>
      </w:tr>
      <w:tr w14:paraId="4E7E4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14:paraId="65BF908C">
            <w:pPr>
              <w:widowControl/>
              <w:jc w:val="left"/>
              <w:rPr>
                <w:rFonts w:hint="eastAsia" w:ascii="仿宋" w:hAnsi="仿宋" w:eastAsia="仿宋" w:cs="仿宋"/>
                <w:sz w:val="24"/>
                <w:szCs w:val="24"/>
                <w:highlight w:val="none"/>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6C9E96FC">
            <w:pPr>
              <w:widowControl/>
              <w:jc w:val="left"/>
              <w:rPr>
                <w:rFonts w:hint="eastAsia" w:ascii="仿宋" w:hAnsi="仿宋" w:eastAsia="仿宋" w:cs="仿宋"/>
                <w:sz w:val="24"/>
                <w:szCs w:val="24"/>
                <w:highlight w:val="none"/>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5DAD06F7">
            <w:pPr>
              <w:widowControl/>
              <w:jc w:val="left"/>
              <w:rPr>
                <w:rFonts w:hint="eastAsia" w:ascii="仿宋" w:hAnsi="仿宋" w:eastAsia="仿宋" w:cs="仿宋"/>
                <w:sz w:val="24"/>
                <w:szCs w:val="24"/>
                <w:highlight w:val="none"/>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14:paraId="134F6C7E">
            <w:pPr>
              <w:widowControl/>
              <w:jc w:val="left"/>
              <w:rPr>
                <w:rFonts w:hint="eastAsia" w:ascii="仿宋" w:hAnsi="仿宋" w:eastAsia="仿宋" w:cs="仿宋"/>
                <w:sz w:val="24"/>
                <w:szCs w:val="24"/>
                <w:highlight w:val="none"/>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14:paraId="40D87DC8">
            <w:pPr>
              <w:widowControl/>
              <w:jc w:val="left"/>
              <w:rPr>
                <w:rFonts w:hint="eastAsia" w:ascii="仿宋" w:hAnsi="仿宋" w:eastAsia="仿宋" w:cs="仿宋"/>
                <w:sz w:val="24"/>
                <w:szCs w:val="24"/>
                <w:highlight w:val="none"/>
              </w:rPr>
            </w:pPr>
          </w:p>
        </w:tc>
        <w:tc>
          <w:tcPr>
            <w:tcW w:w="840" w:type="dxa"/>
            <w:vMerge w:val="continue"/>
            <w:tcBorders>
              <w:left w:val="single" w:color="auto" w:sz="4" w:space="0"/>
              <w:bottom w:val="single" w:color="auto" w:sz="4" w:space="0"/>
              <w:right w:val="single" w:color="auto" w:sz="4" w:space="0"/>
            </w:tcBorders>
            <w:noWrap w:val="0"/>
            <w:vAlign w:val="center"/>
          </w:tcPr>
          <w:p w14:paraId="07DB7485">
            <w:pPr>
              <w:snapToGrid w:val="0"/>
              <w:jc w:val="center"/>
              <w:rPr>
                <w:rFonts w:hint="eastAsia" w:ascii="仿宋" w:hAnsi="仿宋" w:eastAsia="仿宋" w:cs="仿宋"/>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C279022">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合同</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0348293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验收报告</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2B753111">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用户评价</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46F8DC1A">
            <w:pPr>
              <w:widowControl/>
              <w:jc w:val="left"/>
              <w:rPr>
                <w:rFonts w:hint="eastAsia" w:ascii="仿宋" w:hAnsi="仿宋" w:eastAsia="仿宋" w:cs="仿宋"/>
                <w:sz w:val="24"/>
                <w:szCs w:val="24"/>
                <w:highlight w:val="none"/>
              </w:rPr>
            </w:pPr>
          </w:p>
        </w:tc>
      </w:tr>
      <w:tr w14:paraId="64A56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2180457">
            <w:pPr>
              <w:snapToGrid w:val="0"/>
              <w:jc w:val="center"/>
              <w:rPr>
                <w:rFonts w:hint="eastAsia" w:ascii="仿宋" w:hAnsi="仿宋" w:eastAsia="仿宋" w:cs="仿宋"/>
                <w:sz w:val="24"/>
                <w:szCs w:val="24"/>
                <w:highlight w:val="none"/>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203578BE">
            <w:pPr>
              <w:snapToGrid w:val="0"/>
              <w:jc w:val="center"/>
              <w:rPr>
                <w:rFonts w:hint="eastAsia" w:ascii="仿宋" w:hAnsi="仿宋" w:eastAsia="仿宋" w:cs="仿宋"/>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A24D4E1">
            <w:pPr>
              <w:snapToGrid w:val="0"/>
              <w:jc w:val="center"/>
              <w:rPr>
                <w:rFonts w:hint="eastAsia" w:ascii="仿宋" w:hAnsi="仿宋" w:eastAsia="仿宋" w:cs="仿宋"/>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73929246">
            <w:pPr>
              <w:snapToGrid w:val="0"/>
              <w:jc w:val="center"/>
              <w:rPr>
                <w:rFonts w:hint="eastAsia" w:ascii="仿宋" w:hAnsi="仿宋" w:eastAsia="仿宋" w:cs="仿宋"/>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73904FC">
            <w:pPr>
              <w:snapToGrid w:val="0"/>
              <w:jc w:val="center"/>
              <w:rPr>
                <w:rFonts w:hint="eastAsia" w:ascii="仿宋" w:hAnsi="仿宋" w:eastAsia="仿宋" w:cs="仿宋"/>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D71E4E4">
            <w:pPr>
              <w:snapToGrid w:val="0"/>
              <w:jc w:val="center"/>
              <w:rPr>
                <w:rFonts w:hint="eastAsia" w:ascii="仿宋" w:hAnsi="仿宋" w:eastAsia="仿宋" w:cs="仿宋"/>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6E9F613">
            <w:pPr>
              <w:snapToGrid w:val="0"/>
              <w:jc w:val="center"/>
              <w:rPr>
                <w:rFonts w:hint="eastAsia" w:ascii="仿宋" w:hAnsi="仿宋" w:eastAsia="仿宋" w:cs="仿宋"/>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6138D553">
            <w:pPr>
              <w:snapToGrid w:val="0"/>
              <w:jc w:val="center"/>
              <w:rPr>
                <w:rFonts w:hint="eastAsia" w:ascii="仿宋" w:hAnsi="仿宋" w:eastAsia="仿宋" w:cs="仿宋"/>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3E2AA53D">
            <w:pPr>
              <w:snapToGrid w:val="0"/>
              <w:jc w:val="center"/>
              <w:rPr>
                <w:rFonts w:hint="eastAsia" w:ascii="仿宋" w:hAnsi="仿宋" w:eastAsia="仿宋" w:cs="仿宋"/>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5D5ABA5">
            <w:pPr>
              <w:snapToGrid w:val="0"/>
              <w:jc w:val="center"/>
              <w:rPr>
                <w:rFonts w:hint="eastAsia" w:ascii="仿宋" w:hAnsi="仿宋" w:eastAsia="仿宋" w:cs="仿宋"/>
                <w:sz w:val="24"/>
                <w:szCs w:val="24"/>
                <w:highlight w:val="none"/>
              </w:rPr>
            </w:pPr>
          </w:p>
        </w:tc>
      </w:tr>
      <w:tr w14:paraId="75AD3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7DDAEC4">
            <w:pPr>
              <w:snapToGrid w:val="0"/>
              <w:spacing w:before="50" w:after="120" w:afterLines="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13537111">
            <w:pPr>
              <w:snapToGrid w:val="0"/>
              <w:spacing w:before="50" w:after="120" w:afterLines="50"/>
              <w:jc w:val="center"/>
              <w:rPr>
                <w:rFonts w:hint="eastAsia" w:ascii="仿宋" w:hAnsi="仿宋" w:eastAsia="仿宋" w:cs="仿宋"/>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CB45E79">
            <w:pPr>
              <w:snapToGrid w:val="0"/>
              <w:spacing w:before="50" w:after="120" w:afterLines="50"/>
              <w:jc w:val="center"/>
              <w:rPr>
                <w:rFonts w:hint="eastAsia" w:ascii="仿宋" w:hAnsi="仿宋" w:eastAsia="仿宋" w:cs="仿宋"/>
                <w:sz w:val="24"/>
                <w:szCs w:val="24"/>
                <w:highlight w:val="none"/>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6A668A35">
            <w:pPr>
              <w:snapToGrid w:val="0"/>
              <w:spacing w:before="50" w:after="120" w:afterLines="50"/>
              <w:jc w:val="center"/>
              <w:rPr>
                <w:rFonts w:hint="eastAsia" w:ascii="仿宋" w:hAnsi="仿宋" w:eastAsia="仿宋" w:cs="仿宋"/>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2D0D634">
            <w:pPr>
              <w:snapToGrid w:val="0"/>
              <w:spacing w:before="50" w:after="120" w:afterLines="50"/>
              <w:jc w:val="center"/>
              <w:rPr>
                <w:rFonts w:hint="eastAsia" w:ascii="仿宋" w:hAnsi="仿宋" w:eastAsia="仿宋" w:cs="仿宋"/>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EEA99E6">
            <w:pPr>
              <w:snapToGrid w:val="0"/>
              <w:spacing w:before="50" w:after="120" w:afterLines="50"/>
              <w:jc w:val="center"/>
              <w:rPr>
                <w:rFonts w:hint="eastAsia" w:ascii="仿宋" w:hAnsi="仿宋" w:eastAsia="仿宋" w:cs="仿宋"/>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9AB34D7">
            <w:pPr>
              <w:snapToGrid w:val="0"/>
              <w:spacing w:before="50" w:after="120" w:afterLines="50"/>
              <w:jc w:val="center"/>
              <w:rPr>
                <w:rFonts w:hint="eastAsia" w:ascii="仿宋" w:hAnsi="仿宋" w:eastAsia="仿宋" w:cs="仿宋"/>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76B4D5DC">
            <w:pPr>
              <w:snapToGrid w:val="0"/>
              <w:spacing w:before="50" w:after="120" w:afterLines="50"/>
              <w:jc w:val="center"/>
              <w:rPr>
                <w:rFonts w:hint="eastAsia" w:ascii="仿宋" w:hAnsi="仿宋" w:eastAsia="仿宋" w:cs="仿宋"/>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7C4CB3E1">
            <w:pPr>
              <w:snapToGrid w:val="0"/>
              <w:spacing w:before="50" w:after="120" w:afterLines="50"/>
              <w:jc w:val="center"/>
              <w:rPr>
                <w:rFonts w:hint="eastAsia" w:ascii="仿宋" w:hAnsi="仿宋" w:eastAsia="仿宋" w:cs="仿宋"/>
                <w:sz w:val="24"/>
                <w:szCs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8C33136">
            <w:pPr>
              <w:snapToGrid w:val="0"/>
              <w:spacing w:before="50" w:after="120" w:afterLines="50"/>
              <w:jc w:val="center"/>
              <w:rPr>
                <w:rFonts w:hint="eastAsia" w:ascii="仿宋" w:hAnsi="仿宋" w:eastAsia="仿宋" w:cs="仿宋"/>
                <w:sz w:val="24"/>
                <w:szCs w:val="24"/>
                <w:highlight w:val="none"/>
              </w:rPr>
            </w:pPr>
          </w:p>
        </w:tc>
      </w:tr>
    </w:tbl>
    <w:p w14:paraId="0F37C32F">
      <w:pPr>
        <w:pStyle w:val="35"/>
        <w:snapToGrid w:val="0"/>
        <w:ind w:left="480" w:hanging="480"/>
        <w:jc w:val="left"/>
        <w:rPr>
          <w:rFonts w:hint="eastAsia" w:ascii="仿宋" w:hAnsi="仿宋" w:eastAsia="仿宋" w:cs="仿宋"/>
          <w:sz w:val="24"/>
          <w:highlight w:val="none"/>
        </w:rPr>
      </w:pPr>
      <w:r>
        <w:rPr>
          <w:rFonts w:hint="eastAsia" w:ascii="仿宋" w:hAnsi="仿宋" w:eastAsia="仿宋" w:cs="仿宋"/>
          <w:sz w:val="24"/>
          <w:highlight w:val="none"/>
        </w:rPr>
        <w:t>此表后附合同电子文档等相关证明材料。</w:t>
      </w:r>
    </w:p>
    <w:p w14:paraId="222F945A">
      <w:pPr>
        <w:pStyle w:val="35"/>
        <w:snapToGrid w:val="0"/>
        <w:ind w:left="480" w:hanging="480"/>
        <w:jc w:val="left"/>
        <w:rPr>
          <w:rFonts w:hint="eastAsia" w:ascii="仿宋" w:hAnsi="仿宋" w:eastAsia="仿宋" w:cs="仿宋"/>
          <w:sz w:val="24"/>
          <w:highlight w:val="none"/>
        </w:rPr>
      </w:pPr>
    </w:p>
    <w:p w14:paraId="26CB743C">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115BC19F">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6AE84721">
      <w:pPr>
        <w:pStyle w:val="98"/>
        <w:spacing w:line="360" w:lineRule="auto"/>
        <w:ind w:firstLine="480"/>
        <w:jc w:val="right"/>
        <w:rPr>
          <w:rFonts w:hint="eastAsia" w:ascii="仿宋" w:hAnsi="仿宋" w:eastAsia="仿宋" w:cs="仿宋"/>
          <w:sz w:val="24"/>
          <w:szCs w:val="21"/>
          <w:highlight w:val="none"/>
          <w:u w:val="single"/>
        </w:rPr>
      </w:pPr>
    </w:p>
    <w:p w14:paraId="26948029">
      <w:pPr>
        <w:pStyle w:val="98"/>
        <w:spacing w:line="360" w:lineRule="auto"/>
        <w:ind w:firstLine="480"/>
        <w:jc w:val="right"/>
        <w:rPr>
          <w:rFonts w:hint="eastAsia" w:ascii="仿宋" w:hAnsi="仿宋" w:eastAsia="仿宋" w:cs="仿宋"/>
          <w:sz w:val="24"/>
          <w:szCs w:val="21"/>
          <w:highlight w:val="none"/>
          <w:u w:val="single"/>
        </w:rPr>
      </w:pPr>
    </w:p>
    <w:bookmarkEnd w:id="545"/>
    <w:bookmarkEnd w:id="546"/>
    <w:p w14:paraId="659CE738">
      <w:pPr>
        <w:pStyle w:val="5"/>
        <w:spacing w:before="0" w:after="0"/>
        <w:ind w:firstLine="0" w:firstLineChars="0"/>
        <w:jc w:val="left"/>
        <w:rPr>
          <w:rFonts w:hint="eastAsia" w:ascii="仿宋" w:hAnsi="仿宋" w:eastAsia="仿宋" w:cs="仿宋"/>
          <w:sz w:val="24"/>
          <w:szCs w:val="24"/>
          <w:highlight w:val="none"/>
        </w:rPr>
      </w:pPr>
      <w:bookmarkStart w:id="550" w:name="_Toc22186"/>
      <w:bookmarkStart w:id="551" w:name="_Toc23500"/>
      <w:bookmarkStart w:id="552" w:name="_Toc6502"/>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商务响应表格式</w:t>
      </w:r>
      <w:bookmarkEnd w:id="550"/>
      <w:bookmarkEnd w:id="551"/>
      <w:bookmarkEnd w:id="552"/>
    </w:p>
    <w:p w14:paraId="64991A04">
      <w:pPr>
        <w:pStyle w:val="2"/>
        <w:spacing w:line="360" w:lineRule="auto"/>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商务响应表</w:t>
      </w:r>
    </w:p>
    <w:p w14:paraId="6FD8FFA3">
      <w:pPr>
        <w:pStyle w:val="331"/>
        <w:spacing w:line="560" w:lineRule="exact"/>
        <w:rPr>
          <w:rFonts w:hint="eastAsia" w:ascii="仿宋" w:hAnsi="仿宋" w:eastAsia="仿宋" w:cs="仿宋"/>
          <w:sz w:val="24"/>
          <w:highlight w:val="none"/>
        </w:rPr>
      </w:pPr>
      <w:r>
        <w:rPr>
          <w:rFonts w:hint="eastAsia" w:ascii="仿宋" w:hAnsi="仿宋" w:eastAsia="仿宋" w:cs="仿宋"/>
          <w:sz w:val="24"/>
          <w:highlight w:val="none"/>
        </w:rPr>
        <w:t>项目编号：</w:t>
      </w:r>
    </w:p>
    <w:p w14:paraId="3AE0BDFA">
      <w:pPr>
        <w:pStyle w:val="331"/>
        <w:spacing w:line="560" w:lineRule="exact"/>
        <w:rPr>
          <w:rFonts w:hint="eastAsia" w:ascii="仿宋" w:hAnsi="仿宋" w:eastAsia="仿宋" w:cs="仿宋"/>
          <w:sz w:val="24"/>
          <w:highlight w:val="none"/>
        </w:rPr>
      </w:pPr>
      <w:r>
        <w:rPr>
          <w:rFonts w:hint="eastAsia" w:ascii="仿宋" w:hAnsi="仿宋" w:eastAsia="仿宋" w:cs="仿宋"/>
          <w:sz w:val="24"/>
          <w:highlight w:val="none"/>
        </w:rPr>
        <w:t>项目名称：                               标项（若有）：</w:t>
      </w:r>
    </w:p>
    <w:tbl>
      <w:tblPr>
        <w:tblStyle w:val="4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14:paraId="3B19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EEC8882">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序号</w:t>
            </w:r>
          </w:p>
        </w:tc>
        <w:tc>
          <w:tcPr>
            <w:tcW w:w="1927" w:type="dxa"/>
            <w:noWrap w:val="0"/>
            <w:vAlign w:val="center"/>
          </w:tcPr>
          <w:p w14:paraId="384F1935">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类别</w:t>
            </w:r>
          </w:p>
        </w:tc>
        <w:tc>
          <w:tcPr>
            <w:tcW w:w="2546" w:type="dxa"/>
            <w:noWrap w:val="0"/>
            <w:vAlign w:val="center"/>
          </w:tcPr>
          <w:p w14:paraId="7CEB0BAC">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招标文件要求</w:t>
            </w:r>
          </w:p>
        </w:tc>
        <w:tc>
          <w:tcPr>
            <w:tcW w:w="2694" w:type="dxa"/>
            <w:noWrap w:val="0"/>
            <w:vAlign w:val="center"/>
          </w:tcPr>
          <w:p w14:paraId="0370BBB7">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投标人承诺</w:t>
            </w:r>
          </w:p>
        </w:tc>
        <w:tc>
          <w:tcPr>
            <w:tcW w:w="1275" w:type="dxa"/>
            <w:noWrap w:val="0"/>
            <w:vAlign w:val="center"/>
          </w:tcPr>
          <w:p w14:paraId="2E56B1F1">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备注</w:t>
            </w:r>
          </w:p>
        </w:tc>
      </w:tr>
      <w:tr w14:paraId="36B3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A984353">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1</w:t>
            </w:r>
          </w:p>
        </w:tc>
        <w:tc>
          <w:tcPr>
            <w:tcW w:w="1927" w:type="dxa"/>
            <w:noWrap w:val="0"/>
            <w:vAlign w:val="center"/>
          </w:tcPr>
          <w:p w14:paraId="346D6BB4">
            <w:pPr>
              <w:pStyle w:val="331"/>
              <w:jc w:val="center"/>
              <w:rPr>
                <w:rFonts w:hint="eastAsia" w:ascii="仿宋" w:hAnsi="仿宋" w:eastAsia="仿宋" w:cs="仿宋"/>
                <w:sz w:val="24"/>
                <w:highlight w:val="none"/>
              </w:rPr>
            </w:pPr>
            <w:r>
              <w:rPr>
                <w:rFonts w:hint="eastAsia" w:ascii="仿宋" w:hAnsi="仿宋" w:eastAsia="仿宋" w:cs="仿宋"/>
                <w:sz w:val="24"/>
                <w:highlight w:val="none"/>
              </w:rPr>
              <w:t>服务期（工期）</w:t>
            </w:r>
          </w:p>
        </w:tc>
        <w:tc>
          <w:tcPr>
            <w:tcW w:w="2546" w:type="dxa"/>
            <w:noWrap w:val="0"/>
            <w:vAlign w:val="center"/>
          </w:tcPr>
          <w:p w14:paraId="7174BD1F">
            <w:pPr>
              <w:pStyle w:val="331"/>
              <w:jc w:val="center"/>
              <w:rPr>
                <w:rFonts w:hint="eastAsia" w:ascii="仿宋" w:hAnsi="仿宋" w:eastAsia="仿宋" w:cs="仿宋"/>
                <w:sz w:val="24"/>
                <w:highlight w:val="none"/>
              </w:rPr>
            </w:pPr>
          </w:p>
        </w:tc>
        <w:tc>
          <w:tcPr>
            <w:tcW w:w="2694" w:type="dxa"/>
            <w:noWrap w:val="0"/>
            <w:vAlign w:val="center"/>
          </w:tcPr>
          <w:p w14:paraId="5BCEF3F7">
            <w:pPr>
              <w:pStyle w:val="331"/>
              <w:jc w:val="center"/>
              <w:rPr>
                <w:rFonts w:hint="eastAsia" w:ascii="仿宋" w:hAnsi="仿宋" w:eastAsia="仿宋" w:cs="仿宋"/>
                <w:sz w:val="24"/>
                <w:highlight w:val="none"/>
              </w:rPr>
            </w:pPr>
          </w:p>
        </w:tc>
        <w:tc>
          <w:tcPr>
            <w:tcW w:w="1275" w:type="dxa"/>
            <w:noWrap w:val="0"/>
            <w:vAlign w:val="center"/>
          </w:tcPr>
          <w:p w14:paraId="69FFF645">
            <w:pPr>
              <w:pStyle w:val="331"/>
              <w:jc w:val="center"/>
              <w:rPr>
                <w:rFonts w:hint="eastAsia" w:ascii="仿宋" w:hAnsi="仿宋" w:eastAsia="仿宋" w:cs="仿宋"/>
                <w:sz w:val="24"/>
                <w:highlight w:val="none"/>
              </w:rPr>
            </w:pPr>
          </w:p>
        </w:tc>
      </w:tr>
      <w:tr w14:paraId="19A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E993E09">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2</w:t>
            </w:r>
          </w:p>
        </w:tc>
        <w:tc>
          <w:tcPr>
            <w:tcW w:w="1927" w:type="dxa"/>
            <w:noWrap w:val="0"/>
            <w:vAlign w:val="center"/>
          </w:tcPr>
          <w:p w14:paraId="3863076D">
            <w:pPr>
              <w:pStyle w:val="331"/>
              <w:jc w:val="center"/>
              <w:rPr>
                <w:rFonts w:hint="eastAsia" w:ascii="仿宋" w:hAnsi="仿宋" w:eastAsia="仿宋" w:cs="仿宋"/>
                <w:sz w:val="24"/>
                <w:highlight w:val="none"/>
              </w:rPr>
            </w:pPr>
            <w:r>
              <w:rPr>
                <w:rFonts w:hint="eastAsia" w:ascii="仿宋" w:hAnsi="仿宋" w:eastAsia="仿宋" w:cs="仿宋"/>
                <w:sz w:val="24"/>
                <w:highlight w:val="none"/>
              </w:rPr>
              <w:t>售后技术服务</w:t>
            </w:r>
          </w:p>
        </w:tc>
        <w:tc>
          <w:tcPr>
            <w:tcW w:w="2546" w:type="dxa"/>
            <w:noWrap w:val="0"/>
            <w:vAlign w:val="center"/>
          </w:tcPr>
          <w:p w14:paraId="7E810D95">
            <w:pPr>
              <w:pStyle w:val="331"/>
              <w:jc w:val="center"/>
              <w:rPr>
                <w:rFonts w:hint="eastAsia" w:ascii="仿宋" w:hAnsi="仿宋" w:eastAsia="仿宋" w:cs="仿宋"/>
                <w:sz w:val="24"/>
                <w:highlight w:val="none"/>
              </w:rPr>
            </w:pPr>
          </w:p>
        </w:tc>
        <w:tc>
          <w:tcPr>
            <w:tcW w:w="2694" w:type="dxa"/>
            <w:noWrap w:val="0"/>
            <w:vAlign w:val="center"/>
          </w:tcPr>
          <w:p w14:paraId="73BEF675">
            <w:pPr>
              <w:pStyle w:val="331"/>
              <w:jc w:val="center"/>
              <w:rPr>
                <w:rFonts w:hint="eastAsia" w:ascii="仿宋" w:hAnsi="仿宋" w:eastAsia="仿宋" w:cs="仿宋"/>
                <w:sz w:val="24"/>
                <w:highlight w:val="none"/>
              </w:rPr>
            </w:pPr>
          </w:p>
        </w:tc>
        <w:tc>
          <w:tcPr>
            <w:tcW w:w="1275" w:type="dxa"/>
            <w:noWrap w:val="0"/>
            <w:vAlign w:val="center"/>
          </w:tcPr>
          <w:p w14:paraId="1960DC50">
            <w:pPr>
              <w:pStyle w:val="331"/>
              <w:jc w:val="center"/>
              <w:rPr>
                <w:rFonts w:hint="eastAsia" w:ascii="仿宋" w:hAnsi="仿宋" w:eastAsia="仿宋" w:cs="仿宋"/>
                <w:sz w:val="24"/>
                <w:highlight w:val="none"/>
              </w:rPr>
            </w:pPr>
          </w:p>
        </w:tc>
      </w:tr>
      <w:tr w14:paraId="1896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05E5493">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3</w:t>
            </w:r>
          </w:p>
        </w:tc>
        <w:tc>
          <w:tcPr>
            <w:tcW w:w="1927" w:type="dxa"/>
            <w:noWrap w:val="0"/>
            <w:vAlign w:val="center"/>
          </w:tcPr>
          <w:p w14:paraId="409A3043">
            <w:pPr>
              <w:pStyle w:val="331"/>
              <w:jc w:val="center"/>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2546" w:type="dxa"/>
            <w:noWrap w:val="0"/>
            <w:vAlign w:val="center"/>
          </w:tcPr>
          <w:p w14:paraId="1FCA0489">
            <w:pPr>
              <w:pStyle w:val="331"/>
              <w:jc w:val="center"/>
              <w:rPr>
                <w:rFonts w:hint="eastAsia" w:ascii="仿宋" w:hAnsi="仿宋" w:eastAsia="仿宋" w:cs="仿宋"/>
                <w:sz w:val="24"/>
                <w:highlight w:val="none"/>
              </w:rPr>
            </w:pPr>
          </w:p>
        </w:tc>
        <w:tc>
          <w:tcPr>
            <w:tcW w:w="2694" w:type="dxa"/>
            <w:noWrap w:val="0"/>
            <w:vAlign w:val="center"/>
          </w:tcPr>
          <w:p w14:paraId="21E53A94">
            <w:pPr>
              <w:pStyle w:val="331"/>
              <w:jc w:val="center"/>
              <w:rPr>
                <w:rFonts w:hint="eastAsia" w:ascii="仿宋" w:hAnsi="仿宋" w:eastAsia="仿宋" w:cs="仿宋"/>
                <w:sz w:val="24"/>
                <w:highlight w:val="none"/>
              </w:rPr>
            </w:pPr>
          </w:p>
        </w:tc>
        <w:tc>
          <w:tcPr>
            <w:tcW w:w="1275" w:type="dxa"/>
            <w:noWrap w:val="0"/>
            <w:vAlign w:val="center"/>
          </w:tcPr>
          <w:p w14:paraId="27930AC2">
            <w:pPr>
              <w:pStyle w:val="331"/>
              <w:jc w:val="center"/>
              <w:rPr>
                <w:rFonts w:hint="eastAsia" w:ascii="仿宋" w:hAnsi="仿宋" w:eastAsia="仿宋" w:cs="仿宋"/>
                <w:sz w:val="24"/>
                <w:highlight w:val="none"/>
              </w:rPr>
            </w:pPr>
          </w:p>
        </w:tc>
      </w:tr>
      <w:tr w14:paraId="5AD0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AFCE1D4">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4</w:t>
            </w:r>
          </w:p>
        </w:tc>
        <w:tc>
          <w:tcPr>
            <w:tcW w:w="1927" w:type="dxa"/>
            <w:noWrap w:val="0"/>
            <w:vAlign w:val="center"/>
          </w:tcPr>
          <w:p w14:paraId="1A92F4BC">
            <w:pPr>
              <w:pStyle w:val="331"/>
              <w:jc w:val="center"/>
              <w:rPr>
                <w:rFonts w:hint="eastAsia" w:ascii="仿宋" w:hAnsi="仿宋" w:eastAsia="仿宋" w:cs="仿宋"/>
                <w:sz w:val="24"/>
                <w:highlight w:val="none"/>
              </w:rPr>
            </w:pPr>
            <w:r>
              <w:rPr>
                <w:rFonts w:hint="eastAsia" w:ascii="仿宋" w:hAnsi="仿宋" w:eastAsia="仿宋" w:cs="仿宋"/>
                <w:sz w:val="24"/>
                <w:highlight w:val="none"/>
              </w:rPr>
              <w:t>培训</w:t>
            </w:r>
          </w:p>
        </w:tc>
        <w:tc>
          <w:tcPr>
            <w:tcW w:w="2546" w:type="dxa"/>
            <w:noWrap w:val="0"/>
            <w:vAlign w:val="center"/>
          </w:tcPr>
          <w:p w14:paraId="1C67EBE2">
            <w:pPr>
              <w:pStyle w:val="331"/>
              <w:jc w:val="center"/>
              <w:rPr>
                <w:rFonts w:hint="eastAsia" w:ascii="仿宋" w:hAnsi="仿宋" w:eastAsia="仿宋" w:cs="仿宋"/>
                <w:sz w:val="24"/>
                <w:highlight w:val="none"/>
              </w:rPr>
            </w:pPr>
          </w:p>
        </w:tc>
        <w:tc>
          <w:tcPr>
            <w:tcW w:w="2694" w:type="dxa"/>
            <w:noWrap w:val="0"/>
            <w:vAlign w:val="center"/>
          </w:tcPr>
          <w:p w14:paraId="0C552AB8">
            <w:pPr>
              <w:pStyle w:val="331"/>
              <w:jc w:val="center"/>
              <w:rPr>
                <w:rFonts w:hint="eastAsia" w:ascii="仿宋" w:hAnsi="仿宋" w:eastAsia="仿宋" w:cs="仿宋"/>
                <w:sz w:val="24"/>
                <w:highlight w:val="none"/>
              </w:rPr>
            </w:pPr>
          </w:p>
        </w:tc>
        <w:tc>
          <w:tcPr>
            <w:tcW w:w="1275" w:type="dxa"/>
            <w:noWrap w:val="0"/>
            <w:vAlign w:val="center"/>
          </w:tcPr>
          <w:p w14:paraId="00D85B5C">
            <w:pPr>
              <w:pStyle w:val="331"/>
              <w:jc w:val="center"/>
              <w:rPr>
                <w:rFonts w:hint="eastAsia" w:ascii="仿宋" w:hAnsi="仿宋" w:eastAsia="仿宋" w:cs="仿宋"/>
                <w:sz w:val="24"/>
                <w:highlight w:val="none"/>
              </w:rPr>
            </w:pPr>
          </w:p>
        </w:tc>
      </w:tr>
      <w:tr w14:paraId="1962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3318358">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5</w:t>
            </w:r>
          </w:p>
        </w:tc>
        <w:tc>
          <w:tcPr>
            <w:tcW w:w="1927" w:type="dxa"/>
            <w:noWrap w:val="0"/>
            <w:vAlign w:val="center"/>
          </w:tcPr>
          <w:p w14:paraId="7F978F17">
            <w:pPr>
              <w:pStyle w:val="331"/>
              <w:jc w:val="center"/>
              <w:rPr>
                <w:rFonts w:hint="eastAsia" w:ascii="仿宋" w:hAnsi="仿宋" w:eastAsia="仿宋" w:cs="仿宋"/>
                <w:sz w:val="24"/>
                <w:highlight w:val="none"/>
              </w:rPr>
            </w:pPr>
            <w:r>
              <w:rPr>
                <w:rFonts w:hint="eastAsia" w:ascii="仿宋" w:hAnsi="仿宋" w:eastAsia="仿宋" w:cs="仿宋"/>
                <w:sz w:val="24"/>
                <w:highlight w:val="none"/>
              </w:rPr>
              <w:t>备品备件及耗材要求</w:t>
            </w:r>
          </w:p>
        </w:tc>
        <w:tc>
          <w:tcPr>
            <w:tcW w:w="2546" w:type="dxa"/>
            <w:noWrap w:val="0"/>
            <w:vAlign w:val="center"/>
          </w:tcPr>
          <w:p w14:paraId="2F6925EF">
            <w:pPr>
              <w:pStyle w:val="331"/>
              <w:jc w:val="center"/>
              <w:rPr>
                <w:rFonts w:hint="eastAsia" w:ascii="仿宋" w:hAnsi="仿宋" w:eastAsia="仿宋" w:cs="仿宋"/>
                <w:sz w:val="24"/>
                <w:highlight w:val="none"/>
              </w:rPr>
            </w:pPr>
          </w:p>
        </w:tc>
        <w:tc>
          <w:tcPr>
            <w:tcW w:w="2694" w:type="dxa"/>
            <w:noWrap w:val="0"/>
            <w:vAlign w:val="center"/>
          </w:tcPr>
          <w:p w14:paraId="45FBEFE8">
            <w:pPr>
              <w:pStyle w:val="331"/>
              <w:jc w:val="center"/>
              <w:rPr>
                <w:rFonts w:hint="eastAsia" w:ascii="仿宋" w:hAnsi="仿宋" w:eastAsia="仿宋" w:cs="仿宋"/>
                <w:sz w:val="24"/>
                <w:highlight w:val="none"/>
              </w:rPr>
            </w:pPr>
          </w:p>
        </w:tc>
        <w:tc>
          <w:tcPr>
            <w:tcW w:w="1275" w:type="dxa"/>
            <w:noWrap w:val="0"/>
            <w:vAlign w:val="center"/>
          </w:tcPr>
          <w:p w14:paraId="2613C333">
            <w:pPr>
              <w:pStyle w:val="331"/>
              <w:jc w:val="center"/>
              <w:rPr>
                <w:rFonts w:hint="eastAsia" w:ascii="仿宋" w:hAnsi="仿宋" w:eastAsia="仿宋" w:cs="仿宋"/>
                <w:sz w:val="24"/>
                <w:highlight w:val="none"/>
              </w:rPr>
            </w:pPr>
          </w:p>
        </w:tc>
      </w:tr>
      <w:tr w14:paraId="5992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A575A3E">
            <w:pPr>
              <w:pStyle w:val="331"/>
              <w:jc w:val="center"/>
              <w:rPr>
                <w:rFonts w:hint="eastAsia" w:ascii="仿宋" w:hAnsi="仿宋" w:eastAsia="仿宋" w:cs="仿宋"/>
                <w:sz w:val="24"/>
                <w:highlight w:val="none"/>
              </w:rPr>
            </w:pPr>
            <w:r>
              <w:rPr>
                <w:rFonts w:hint="eastAsia" w:ascii="仿宋" w:hAnsi="仿宋" w:eastAsia="仿宋" w:cs="仿宋"/>
                <w:color w:val="000000"/>
                <w:sz w:val="24"/>
                <w:highlight w:val="none"/>
              </w:rPr>
              <w:t>6</w:t>
            </w:r>
          </w:p>
        </w:tc>
        <w:tc>
          <w:tcPr>
            <w:tcW w:w="1927" w:type="dxa"/>
            <w:noWrap w:val="0"/>
            <w:vAlign w:val="center"/>
          </w:tcPr>
          <w:p w14:paraId="2DAE9AC4">
            <w:pPr>
              <w:pStyle w:val="331"/>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46" w:type="dxa"/>
            <w:noWrap w:val="0"/>
            <w:vAlign w:val="center"/>
          </w:tcPr>
          <w:p w14:paraId="1F7E1B1F">
            <w:pPr>
              <w:pStyle w:val="331"/>
              <w:jc w:val="center"/>
              <w:rPr>
                <w:rFonts w:hint="eastAsia" w:ascii="仿宋" w:hAnsi="仿宋" w:eastAsia="仿宋" w:cs="仿宋"/>
                <w:sz w:val="24"/>
                <w:highlight w:val="none"/>
              </w:rPr>
            </w:pPr>
          </w:p>
        </w:tc>
        <w:tc>
          <w:tcPr>
            <w:tcW w:w="2694" w:type="dxa"/>
            <w:noWrap w:val="0"/>
            <w:vAlign w:val="center"/>
          </w:tcPr>
          <w:p w14:paraId="5634531B">
            <w:pPr>
              <w:pStyle w:val="331"/>
              <w:jc w:val="center"/>
              <w:rPr>
                <w:rFonts w:hint="eastAsia" w:ascii="仿宋" w:hAnsi="仿宋" w:eastAsia="仿宋" w:cs="仿宋"/>
                <w:sz w:val="24"/>
                <w:highlight w:val="none"/>
              </w:rPr>
            </w:pPr>
          </w:p>
        </w:tc>
        <w:tc>
          <w:tcPr>
            <w:tcW w:w="1275" w:type="dxa"/>
            <w:noWrap w:val="0"/>
            <w:vAlign w:val="center"/>
          </w:tcPr>
          <w:p w14:paraId="7F958074">
            <w:pPr>
              <w:pStyle w:val="331"/>
              <w:jc w:val="center"/>
              <w:rPr>
                <w:rFonts w:hint="eastAsia" w:ascii="仿宋" w:hAnsi="仿宋" w:eastAsia="仿宋" w:cs="仿宋"/>
                <w:sz w:val="24"/>
                <w:highlight w:val="none"/>
              </w:rPr>
            </w:pPr>
          </w:p>
        </w:tc>
      </w:tr>
    </w:tbl>
    <w:p w14:paraId="6C71E7F2">
      <w:pPr>
        <w:pStyle w:val="35"/>
        <w:snapToGrid w:val="0"/>
        <w:ind w:left="480" w:hanging="480"/>
        <w:jc w:val="left"/>
        <w:rPr>
          <w:rFonts w:hint="eastAsia" w:ascii="仿宋" w:hAnsi="仿宋" w:eastAsia="仿宋" w:cs="仿宋"/>
          <w:sz w:val="24"/>
          <w:highlight w:val="none"/>
        </w:rPr>
      </w:pPr>
    </w:p>
    <w:p w14:paraId="208720FC">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7C1277F2">
      <w:pPr>
        <w:pStyle w:val="98"/>
        <w:wordWrap w:val="0"/>
        <w:spacing w:line="360" w:lineRule="auto"/>
        <w:ind w:firstLine="480"/>
        <w:jc w:val="right"/>
        <w:rPr>
          <w:rFonts w:hint="eastAsia" w:ascii="仿宋" w:hAnsi="仿宋" w:eastAsia="仿宋" w:cs="仿宋"/>
          <w:color w:val="FFFFFF"/>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7D3507F4">
      <w:pPr>
        <w:pStyle w:val="331"/>
        <w:spacing w:line="560" w:lineRule="exact"/>
        <w:rPr>
          <w:rFonts w:hint="eastAsia" w:ascii="仿宋" w:hAnsi="仿宋" w:eastAsia="仿宋" w:cs="仿宋"/>
          <w:sz w:val="24"/>
          <w:highlight w:val="none"/>
        </w:rPr>
      </w:pPr>
      <w:bookmarkStart w:id="553" w:name="_Toc82683003"/>
    </w:p>
    <w:bookmarkEnd w:id="553"/>
    <w:p w14:paraId="1323CA44">
      <w:pPr>
        <w:pStyle w:val="5"/>
        <w:spacing w:before="0" w:after="0"/>
        <w:ind w:firstLine="0" w:firstLineChars="0"/>
        <w:jc w:val="left"/>
        <w:rPr>
          <w:rFonts w:hint="eastAsia" w:ascii="仿宋" w:hAnsi="仿宋" w:eastAsia="仿宋" w:cs="仿宋"/>
          <w:sz w:val="24"/>
          <w:szCs w:val="24"/>
          <w:highlight w:val="none"/>
        </w:rPr>
      </w:pPr>
      <w:bookmarkStart w:id="554" w:name="_Toc13444"/>
      <w:bookmarkStart w:id="555" w:name="_Toc29404"/>
      <w:bookmarkStart w:id="556" w:name="_Toc7686"/>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技术规格偏离表格式</w:t>
      </w:r>
      <w:bookmarkEnd w:id="554"/>
      <w:bookmarkEnd w:id="555"/>
      <w:bookmarkEnd w:id="556"/>
    </w:p>
    <w:p w14:paraId="74FD234E">
      <w:pPr>
        <w:pStyle w:val="2"/>
        <w:spacing w:line="360" w:lineRule="auto"/>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技术规格偏离表</w:t>
      </w:r>
    </w:p>
    <w:p w14:paraId="23C97AC7">
      <w:pPr>
        <w:pStyle w:val="35"/>
        <w:snapToGrid w:val="0"/>
        <w:ind w:left="480" w:hanging="480"/>
        <w:jc w:val="left"/>
        <w:rPr>
          <w:rFonts w:hint="eastAsia"/>
          <w:highlight w:val="none"/>
        </w:rPr>
      </w:pPr>
      <w:r>
        <w:rPr>
          <w:rFonts w:hint="eastAsia" w:ascii="仿宋" w:hAnsi="仿宋" w:eastAsia="仿宋" w:cs="仿宋"/>
          <w:sz w:val="24"/>
          <w:highlight w:val="none"/>
          <w:lang w:val="en-US" w:eastAsia="zh-CN"/>
        </w:rPr>
        <w:t>标项：</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1549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noWrap w:val="0"/>
            <w:vAlign w:val="center"/>
          </w:tcPr>
          <w:p w14:paraId="23AC0767">
            <w:pPr>
              <w:pStyle w:val="237"/>
              <w:tabs>
                <w:tab w:val="left" w:pos="3200"/>
              </w:tabs>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166" w:type="dxa"/>
            <w:tcBorders>
              <w:top w:val="single" w:color="auto" w:sz="4" w:space="0"/>
              <w:left w:val="single" w:color="auto" w:sz="4" w:space="0"/>
              <w:right w:val="single" w:color="auto" w:sz="4" w:space="0"/>
            </w:tcBorders>
            <w:noWrap w:val="0"/>
            <w:vAlign w:val="center"/>
          </w:tcPr>
          <w:p w14:paraId="5EF6D23B">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服务名称</w:t>
            </w:r>
          </w:p>
        </w:tc>
        <w:tc>
          <w:tcPr>
            <w:tcW w:w="1221" w:type="dxa"/>
            <w:tcBorders>
              <w:top w:val="single" w:color="auto" w:sz="4" w:space="0"/>
              <w:left w:val="single" w:color="auto" w:sz="4" w:space="0"/>
              <w:right w:val="single" w:color="auto" w:sz="4" w:space="0"/>
            </w:tcBorders>
            <w:noWrap w:val="0"/>
            <w:vAlign w:val="center"/>
          </w:tcPr>
          <w:p w14:paraId="24C4577E">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品牌</w:t>
            </w:r>
          </w:p>
          <w:p w14:paraId="40214E81">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（若有）</w:t>
            </w:r>
          </w:p>
        </w:tc>
        <w:tc>
          <w:tcPr>
            <w:tcW w:w="1222" w:type="dxa"/>
            <w:tcBorders>
              <w:top w:val="single" w:color="auto" w:sz="4" w:space="0"/>
              <w:left w:val="single" w:color="auto" w:sz="4" w:space="0"/>
              <w:right w:val="single" w:color="auto" w:sz="4" w:space="0"/>
            </w:tcBorders>
            <w:noWrap w:val="0"/>
            <w:vAlign w:val="center"/>
          </w:tcPr>
          <w:p w14:paraId="5F19548E">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规格型号</w:t>
            </w:r>
          </w:p>
          <w:p w14:paraId="4A360B1C">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（若有）</w:t>
            </w:r>
          </w:p>
        </w:tc>
        <w:tc>
          <w:tcPr>
            <w:tcW w:w="1221" w:type="dxa"/>
            <w:tcBorders>
              <w:top w:val="single" w:color="auto" w:sz="4" w:space="0"/>
              <w:left w:val="single" w:color="auto" w:sz="4" w:space="0"/>
              <w:right w:val="single" w:color="auto" w:sz="4" w:space="0"/>
            </w:tcBorders>
            <w:noWrap w:val="0"/>
            <w:vAlign w:val="center"/>
          </w:tcPr>
          <w:p w14:paraId="461B4CD8">
            <w:pPr>
              <w:pStyle w:val="237"/>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1222" w:type="dxa"/>
            <w:tcBorders>
              <w:top w:val="single" w:color="auto" w:sz="4" w:space="0"/>
              <w:left w:val="single" w:color="auto" w:sz="4" w:space="0"/>
              <w:right w:val="single" w:color="auto" w:sz="4" w:space="0"/>
            </w:tcBorders>
            <w:noWrap w:val="0"/>
            <w:vAlign w:val="center"/>
          </w:tcPr>
          <w:p w14:paraId="1FDE2FBB">
            <w:pPr>
              <w:pStyle w:val="237"/>
              <w:jc w:val="center"/>
              <w:rPr>
                <w:rFonts w:hint="eastAsia" w:ascii="仿宋" w:hAnsi="仿宋" w:eastAsia="仿宋" w:cs="仿宋"/>
                <w:sz w:val="24"/>
                <w:highlight w:val="none"/>
              </w:rPr>
            </w:pPr>
            <w:r>
              <w:rPr>
                <w:rFonts w:hint="eastAsia" w:ascii="仿宋" w:hAnsi="仿宋" w:eastAsia="仿宋" w:cs="仿宋"/>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167BC116">
            <w:pPr>
              <w:pStyle w:val="237"/>
              <w:jc w:val="center"/>
              <w:rPr>
                <w:rFonts w:hint="eastAsia" w:ascii="仿宋" w:hAnsi="仿宋" w:eastAsia="仿宋" w:cs="仿宋"/>
                <w:sz w:val="24"/>
                <w:highlight w:val="none"/>
              </w:rPr>
            </w:pPr>
            <w:r>
              <w:rPr>
                <w:rFonts w:hint="eastAsia" w:ascii="仿宋" w:hAnsi="仿宋" w:eastAsia="仿宋" w:cs="仿宋"/>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7DC1A6F3">
            <w:pPr>
              <w:pStyle w:val="237"/>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4FD3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4E745CFA">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66" w:type="dxa"/>
            <w:tcBorders>
              <w:top w:val="single" w:color="auto" w:sz="4" w:space="0"/>
              <w:left w:val="single" w:color="auto" w:sz="4" w:space="0"/>
              <w:right w:val="single" w:color="auto" w:sz="4" w:space="0"/>
            </w:tcBorders>
            <w:noWrap w:val="0"/>
            <w:vAlign w:val="center"/>
          </w:tcPr>
          <w:p w14:paraId="08F0F705">
            <w:pPr>
              <w:pStyle w:val="237"/>
              <w:jc w:val="center"/>
              <w:rPr>
                <w:rFonts w:hint="eastAsia" w:ascii="仿宋" w:hAnsi="仿宋" w:eastAsia="仿宋" w:cs="仿宋"/>
                <w:sz w:val="24"/>
                <w:highlight w:val="none"/>
              </w:rPr>
            </w:pPr>
          </w:p>
        </w:tc>
        <w:tc>
          <w:tcPr>
            <w:tcW w:w="1221" w:type="dxa"/>
            <w:tcBorders>
              <w:top w:val="single" w:color="auto" w:sz="4" w:space="0"/>
              <w:left w:val="single" w:color="auto" w:sz="4" w:space="0"/>
              <w:right w:val="single" w:color="auto" w:sz="4" w:space="0"/>
            </w:tcBorders>
            <w:noWrap w:val="0"/>
            <w:vAlign w:val="center"/>
          </w:tcPr>
          <w:p w14:paraId="362412B5">
            <w:pPr>
              <w:pStyle w:val="237"/>
              <w:jc w:val="center"/>
              <w:rPr>
                <w:rFonts w:hint="eastAsia" w:ascii="仿宋" w:hAnsi="仿宋" w:eastAsia="仿宋" w:cs="仿宋"/>
                <w:sz w:val="24"/>
                <w:highlight w:val="none"/>
              </w:rPr>
            </w:pPr>
          </w:p>
        </w:tc>
        <w:tc>
          <w:tcPr>
            <w:tcW w:w="1222" w:type="dxa"/>
            <w:tcBorders>
              <w:top w:val="single" w:color="auto" w:sz="4" w:space="0"/>
              <w:left w:val="single" w:color="auto" w:sz="4" w:space="0"/>
              <w:right w:val="single" w:color="auto" w:sz="4" w:space="0"/>
            </w:tcBorders>
            <w:noWrap w:val="0"/>
            <w:vAlign w:val="center"/>
          </w:tcPr>
          <w:p w14:paraId="33395FD1">
            <w:pPr>
              <w:pStyle w:val="237"/>
              <w:jc w:val="center"/>
              <w:rPr>
                <w:rFonts w:hint="eastAsia" w:ascii="仿宋" w:hAnsi="仿宋" w:eastAsia="仿宋" w:cs="仿宋"/>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2EA7B4D">
            <w:pPr>
              <w:pStyle w:val="237"/>
              <w:jc w:val="center"/>
              <w:rPr>
                <w:rFonts w:hint="eastAsia" w:ascii="仿宋" w:hAnsi="仿宋" w:eastAsia="仿宋" w:cs="仿宋"/>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376AC6F">
            <w:pPr>
              <w:pStyle w:val="237"/>
              <w:jc w:val="center"/>
              <w:rPr>
                <w:rFonts w:hint="eastAsia" w:ascii="仿宋" w:hAnsi="仿宋" w:eastAsia="仿宋" w:cs="仿宋"/>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85129F7">
            <w:pPr>
              <w:pStyle w:val="237"/>
              <w:jc w:val="center"/>
              <w:rPr>
                <w:rFonts w:hint="eastAsia" w:ascii="仿宋" w:hAnsi="仿宋" w:eastAsia="仿宋" w:cs="仿宋"/>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CFF2621">
            <w:pPr>
              <w:pStyle w:val="237"/>
              <w:jc w:val="center"/>
              <w:rPr>
                <w:rFonts w:hint="eastAsia" w:ascii="仿宋" w:hAnsi="仿宋" w:eastAsia="仿宋" w:cs="仿宋"/>
                <w:sz w:val="24"/>
                <w:highlight w:val="none"/>
                <w:lang w:val="en-GB"/>
              </w:rPr>
            </w:pPr>
          </w:p>
        </w:tc>
      </w:tr>
      <w:tr w14:paraId="6F58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372071AD">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66" w:type="dxa"/>
            <w:tcBorders>
              <w:left w:val="single" w:color="auto" w:sz="4" w:space="0"/>
              <w:right w:val="single" w:color="auto" w:sz="4" w:space="0"/>
            </w:tcBorders>
            <w:noWrap w:val="0"/>
            <w:vAlign w:val="center"/>
          </w:tcPr>
          <w:p w14:paraId="337680B3">
            <w:pPr>
              <w:pStyle w:val="237"/>
              <w:jc w:val="center"/>
              <w:rPr>
                <w:rFonts w:hint="eastAsia" w:ascii="仿宋" w:hAnsi="仿宋" w:eastAsia="仿宋" w:cs="仿宋"/>
                <w:sz w:val="24"/>
                <w:highlight w:val="none"/>
              </w:rPr>
            </w:pPr>
          </w:p>
        </w:tc>
        <w:tc>
          <w:tcPr>
            <w:tcW w:w="1221" w:type="dxa"/>
            <w:tcBorders>
              <w:left w:val="single" w:color="auto" w:sz="4" w:space="0"/>
              <w:right w:val="single" w:color="auto" w:sz="4" w:space="0"/>
            </w:tcBorders>
            <w:noWrap w:val="0"/>
            <w:vAlign w:val="center"/>
          </w:tcPr>
          <w:p w14:paraId="6FD91E41">
            <w:pPr>
              <w:pStyle w:val="237"/>
              <w:jc w:val="center"/>
              <w:rPr>
                <w:rFonts w:hint="eastAsia" w:ascii="仿宋" w:hAnsi="仿宋" w:eastAsia="仿宋" w:cs="仿宋"/>
                <w:sz w:val="24"/>
                <w:highlight w:val="none"/>
              </w:rPr>
            </w:pPr>
          </w:p>
        </w:tc>
        <w:tc>
          <w:tcPr>
            <w:tcW w:w="1222" w:type="dxa"/>
            <w:tcBorders>
              <w:left w:val="single" w:color="auto" w:sz="4" w:space="0"/>
              <w:right w:val="single" w:color="auto" w:sz="4" w:space="0"/>
            </w:tcBorders>
            <w:noWrap w:val="0"/>
            <w:vAlign w:val="center"/>
          </w:tcPr>
          <w:p w14:paraId="64BBCC80">
            <w:pPr>
              <w:pStyle w:val="237"/>
              <w:jc w:val="center"/>
              <w:rPr>
                <w:rFonts w:hint="eastAsia" w:ascii="仿宋" w:hAnsi="仿宋" w:eastAsia="仿宋" w:cs="仿宋"/>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F622DCF">
            <w:pPr>
              <w:pStyle w:val="237"/>
              <w:jc w:val="center"/>
              <w:rPr>
                <w:rFonts w:hint="eastAsia" w:ascii="仿宋" w:hAnsi="仿宋" w:eastAsia="仿宋" w:cs="仿宋"/>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4CEE6B0">
            <w:pPr>
              <w:pStyle w:val="237"/>
              <w:jc w:val="center"/>
              <w:rPr>
                <w:rFonts w:hint="eastAsia" w:ascii="仿宋" w:hAnsi="仿宋" w:eastAsia="仿宋" w:cs="仿宋"/>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B97A79F">
            <w:pPr>
              <w:pStyle w:val="237"/>
              <w:jc w:val="center"/>
              <w:rPr>
                <w:rFonts w:hint="eastAsia" w:ascii="仿宋" w:hAnsi="仿宋" w:eastAsia="仿宋" w:cs="仿宋"/>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DD43A98">
            <w:pPr>
              <w:pStyle w:val="237"/>
              <w:jc w:val="center"/>
              <w:rPr>
                <w:rFonts w:hint="eastAsia" w:ascii="仿宋" w:hAnsi="仿宋" w:eastAsia="仿宋" w:cs="仿宋"/>
                <w:sz w:val="24"/>
                <w:highlight w:val="none"/>
                <w:lang w:val="en-GB"/>
              </w:rPr>
            </w:pPr>
          </w:p>
        </w:tc>
      </w:tr>
      <w:tr w14:paraId="47B3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5C5805F2">
            <w:pPr>
              <w:pStyle w:val="237"/>
              <w:tabs>
                <w:tab w:val="left" w:pos="3200"/>
              </w:tabs>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166" w:type="dxa"/>
            <w:tcBorders>
              <w:left w:val="single" w:color="auto" w:sz="4" w:space="0"/>
              <w:bottom w:val="single" w:color="auto" w:sz="4" w:space="0"/>
              <w:right w:val="single" w:color="auto" w:sz="4" w:space="0"/>
            </w:tcBorders>
            <w:noWrap w:val="0"/>
            <w:vAlign w:val="center"/>
          </w:tcPr>
          <w:p w14:paraId="1802A6CC">
            <w:pPr>
              <w:pStyle w:val="23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21" w:type="dxa"/>
            <w:tcBorders>
              <w:left w:val="single" w:color="auto" w:sz="4" w:space="0"/>
              <w:bottom w:val="single" w:color="auto" w:sz="4" w:space="0"/>
              <w:right w:val="single" w:color="auto" w:sz="4" w:space="0"/>
            </w:tcBorders>
            <w:noWrap w:val="0"/>
            <w:vAlign w:val="center"/>
          </w:tcPr>
          <w:p w14:paraId="4A1F02BB">
            <w:pPr>
              <w:pStyle w:val="23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3AF009FA">
            <w:pPr>
              <w:pStyle w:val="23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29A37D">
            <w:pPr>
              <w:pStyle w:val="23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2805E4D">
            <w:pPr>
              <w:pStyle w:val="23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9A3EAF">
            <w:pPr>
              <w:pStyle w:val="237"/>
              <w:jc w:val="center"/>
              <w:rPr>
                <w:rFonts w:hint="eastAsia" w:ascii="仿宋" w:hAnsi="仿宋" w:eastAsia="仿宋" w:cs="仿宋"/>
                <w:sz w:val="24"/>
                <w:highlight w:val="none"/>
                <w:lang w:val="en-GB"/>
              </w:rPr>
            </w:pPr>
            <w:r>
              <w:rPr>
                <w:rFonts w:hint="eastAsia" w:ascii="仿宋" w:hAnsi="仿宋" w:eastAsia="仿宋" w:cs="仿宋"/>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021D42F">
            <w:pPr>
              <w:pStyle w:val="237"/>
              <w:jc w:val="center"/>
              <w:rPr>
                <w:rFonts w:hint="eastAsia" w:ascii="仿宋" w:hAnsi="仿宋" w:eastAsia="仿宋" w:cs="仿宋"/>
                <w:sz w:val="24"/>
                <w:highlight w:val="none"/>
                <w:lang w:val="en-GB"/>
              </w:rPr>
            </w:pPr>
            <w:r>
              <w:rPr>
                <w:rFonts w:hint="eastAsia" w:ascii="仿宋" w:hAnsi="仿宋" w:eastAsia="仿宋" w:cs="仿宋"/>
                <w:sz w:val="24"/>
                <w:highlight w:val="none"/>
              </w:rPr>
              <w:t>…</w:t>
            </w:r>
          </w:p>
        </w:tc>
      </w:tr>
    </w:tbl>
    <w:p w14:paraId="27329751">
      <w:pPr>
        <w:pStyle w:val="237"/>
        <w:spacing w:line="400" w:lineRule="exact"/>
        <w:rPr>
          <w:rFonts w:hint="eastAsia" w:ascii="仿宋" w:hAnsi="仿宋" w:eastAsia="仿宋" w:cs="仿宋"/>
          <w:sz w:val="24"/>
          <w:highlight w:val="none"/>
          <w:lang w:val="en-GB"/>
        </w:rPr>
      </w:pPr>
      <w:r>
        <w:rPr>
          <w:rFonts w:hint="eastAsia" w:ascii="仿宋" w:hAnsi="仿宋" w:eastAsia="仿宋" w:cs="仿宋"/>
          <w:sz w:val="24"/>
          <w:highlight w:val="none"/>
          <w:lang w:val="en-GB"/>
        </w:rPr>
        <w:t>注：</w:t>
      </w:r>
    </w:p>
    <w:p w14:paraId="56E536A8">
      <w:pPr>
        <w:pStyle w:val="237"/>
        <w:spacing w:line="400" w:lineRule="exact"/>
        <w:rPr>
          <w:rFonts w:hint="eastAsia" w:ascii="仿宋" w:hAnsi="仿宋" w:eastAsia="仿宋" w:cs="仿宋"/>
          <w:sz w:val="24"/>
          <w:highlight w:val="none"/>
          <w:lang w:val="en-GB"/>
        </w:rPr>
      </w:pPr>
      <w:r>
        <w:rPr>
          <w:rFonts w:hint="eastAsia" w:ascii="仿宋" w:hAnsi="仿宋" w:eastAsia="仿宋" w:cs="仿宋"/>
          <w:sz w:val="24"/>
          <w:highlight w:val="none"/>
          <w:lang w:val="en-GB"/>
        </w:rPr>
        <w:t>请各投标人参照招标文件严格按以下要求认真填写偏离表：</w:t>
      </w:r>
    </w:p>
    <w:p w14:paraId="164E200D">
      <w:pPr>
        <w:pStyle w:val="237"/>
        <w:spacing w:line="400" w:lineRule="exact"/>
        <w:ind w:firstLine="480" w:firstLineChars="200"/>
        <w:rPr>
          <w:rFonts w:hint="eastAsia" w:ascii="仿宋" w:hAnsi="仿宋" w:eastAsia="仿宋" w:cs="仿宋"/>
          <w:sz w:val="24"/>
          <w:highlight w:val="none"/>
          <w:lang w:val="en-GB"/>
        </w:rPr>
      </w:pPr>
      <w:r>
        <w:rPr>
          <w:rFonts w:hint="eastAsia" w:ascii="仿宋" w:hAnsi="仿宋" w:eastAsia="仿宋" w:cs="仿宋"/>
          <w:sz w:val="24"/>
          <w:highlight w:val="none"/>
          <w:lang w:val="en-GB"/>
        </w:rPr>
        <w:t>1. 投标人应根据投标服务的实际技术规格，并对照招标文件要求，对确实存在投标服务要求与招标文件要求有偏离的情况，应如实填写本表。“服务名称”栏注明偏离产品的名称；“投标响应” 栏注明投标服务的详细技术参数；“偏离指标及说明”栏注明偏离情况；“备注”栏注明此项偏离为“正偏离”或“负偏离”；投标人应任何原因漏写或缺项或填写不正确的，后果由投标人自行承担。</w:t>
      </w:r>
    </w:p>
    <w:p w14:paraId="52AE55C8">
      <w:pPr>
        <w:pStyle w:val="237"/>
        <w:tabs>
          <w:tab w:val="left" w:pos="1267"/>
        </w:tabs>
        <w:spacing w:line="400" w:lineRule="exact"/>
        <w:ind w:firstLine="480" w:firstLineChars="200"/>
        <w:rPr>
          <w:rFonts w:hint="eastAsia" w:ascii="仿宋" w:hAnsi="仿宋" w:eastAsia="仿宋" w:cs="仿宋"/>
          <w:sz w:val="24"/>
          <w:highlight w:val="none"/>
          <w:lang w:val="en-GB"/>
        </w:rPr>
      </w:pPr>
      <w:r>
        <w:rPr>
          <w:rFonts w:hint="eastAsia" w:ascii="仿宋" w:hAnsi="仿宋" w:eastAsia="仿宋" w:cs="仿宋"/>
          <w:sz w:val="24"/>
          <w:highlight w:val="none"/>
          <w:lang w:val="en-GB"/>
        </w:rPr>
        <w:t>2. 投标人如实填写本表，并对其真实性负责。</w:t>
      </w:r>
      <w:r>
        <w:rPr>
          <w:rFonts w:hint="eastAsia" w:ascii="仿宋" w:hAnsi="仿宋" w:eastAsia="仿宋" w:cs="仿宋"/>
          <w:sz w:val="24"/>
          <w:highlight w:val="none"/>
        </w:rPr>
        <w:t>评标委员会</w:t>
      </w:r>
      <w:r>
        <w:rPr>
          <w:rFonts w:hint="eastAsia" w:ascii="仿宋" w:hAnsi="仿宋" w:eastAsia="仿宋" w:cs="仿宋"/>
          <w:sz w:val="24"/>
          <w:highlight w:val="none"/>
          <w:lang w:val="en-GB"/>
        </w:rPr>
        <w:t>将根据评标办法和细则进行打分。如某项非实质性技术规格实际为“负偏离”，而投标人注明为“正偏离”或不注明的，</w:t>
      </w:r>
      <w:r>
        <w:rPr>
          <w:rFonts w:hint="eastAsia" w:ascii="仿宋" w:hAnsi="仿宋" w:eastAsia="仿宋" w:cs="仿宋"/>
          <w:sz w:val="24"/>
          <w:highlight w:val="none"/>
        </w:rPr>
        <w:t>评标委员会</w:t>
      </w:r>
      <w:r>
        <w:rPr>
          <w:rFonts w:hint="eastAsia" w:ascii="仿宋" w:hAnsi="仿宋" w:eastAsia="仿宋" w:cs="仿宋"/>
          <w:sz w:val="24"/>
          <w:highlight w:val="none"/>
          <w:lang w:val="en-GB"/>
        </w:rPr>
        <w:t>可对此项偏离按评标办法加倍减分。</w:t>
      </w:r>
    </w:p>
    <w:p w14:paraId="54CCCB03">
      <w:pPr>
        <w:pStyle w:val="237"/>
        <w:spacing w:line="400" w:lineRule="exact"/>
        <w:ind w:firstLine="480" w:firstLineChars="200"/>
        <w:rPr>
          <w:rFonts w:hint="eastAsia" w:ascii="仿宋" w:hAnsi="仿宋" w:eastAsia="仿宋" w:cs="仿宋"/>
          <w:sz w:val="24"/>
          <w:highlight w:val="none"/>
          <w:lang w:val="en-GB"/>
        </w:rPr>
      </w:pPr>
      <w:r>
        <w:rPr>
          <w:rFonts w:hint="eastAsia" w:ascii="仿宋" w:hAnsi="仿宋" w:eastAsia="仿宋" w:cs="仿宋"/>
          <w:sz w:val="24"/>
          <w:highlight w:val="none"/>
          <w:lang w:val="en-GB"/>
        </w:rPr>
        <w:t>3. 投标人注明的偏离情况只作为评审专家评定的参考，最终是否构成偏离或实质性偏离情况应由</w:t>
      </w:r>
      <w:r>
        <w:rPr>
          <w:rFonts w:hint="eastAsia" w:ascii="仿宋" w:hAnsi="仿宋" w:eastAsia="仿宋" w:cs="仿宋"/>
          <w:sz w:val="24"/>
          <w:highlight w:val="none"/>
        </w:rPr>
        <w:t>评标委员会</w:t>
      </w:r>
      <w:r>
        <w:rPr>
          <w:rFonts w:hint="eastAsia" w:ascii="仿宋" w:hAnsi="仿宋" w:eastAsia="仿宋" w:cs="仿宋"/>
          <w:sz w:val="24"/>
          <w:highlight w:val="none"/>
          <w:lang w:val="en-GB"/>
        </w:rPr>
        <w:t>决定。</w:t>
      </w:r>
    </w:p>
    <w:p w14:paraId="3E8C5251">
      <w:pPr>
        <w:pStyle w:val="237"/>
        <w:spacing w:line="400" w:lineRule="exact"/>
        <w:ind w:firstLine="480" w:firstLineChars="200"/>
        <w:rPr>
          <w:rFonts w:hint="eastAsia" w:ascii="仿宋" w:hAnsi="仿宋" w:eastAsia="仿宋" w:cs="仿宋"/>
          <w:sz w:val="24"/>
          <w:szCs w:val="20"/>
          <w:highlight w:val="none"/>
        </w:rPr>
      </w:pPr>
      <w:r>
        <w:rPr>
          <w:rFonts w:hint="eastAsia" w:ascii="仿宋" w:hAnsi="仿宋" w:eastAsia="仿宋" w:cs="仿宋"/>
          <w:sz w:val="24"/>
          <w:highlight w:val="none"/>
          <w:lang w:val="en-GB"/>
        </w:rPr>
        <w:t>4. 不允许存在实质性负偏离。非实质性负偏离超过招标文件规定的项数，</w:t>
      </w:r>
      <w:r>
        <w:rPr>
          <w:rFonts w:hint="eastAsia" w:ascii="仿宋" w:hAnsi="仿宋" w:eastAsia="仿宋" w:cs="仿宋"/>
          <w:color w:val="000000"/>
          <w:sz w:val="24"/>
          <w:highlight w:val="none"/>
          <w:lang w:val="en-GB"/>
        </w:rPr>
        <w:t>投标文件</w:t>
      </w:r>
      <w:r>
        <w:rPr>
          <w:rFonts w:hint="eastAsia" w:ascii="仿宋" w:hAnsi="仿宋" w:eastAsia="仿宋" w:cs="仿宋"/>
          <w:sz w:val="24"/>
          <w:highlight w:val="none"/>
          <w:lang w:val="en-GB"/>
        </w:rPr>
        <w:t>无效；（招标文件中标注</w:t>
      </w:r>
      <w:r>
        <w:rPr>
          <w:rFonts w:hint="eastAsia" w:ascii="仿宋" w:hAnsi="仿宋" w:eastAsia="仿宋" w:cs="仿宋"/>
          <w:sz w:val="24"/>
          <w:szCs w:val="20"/>
          <w:highlight w:val="none"/>
        </w:rPr>
        <w:t>“▲”条款为实质性条款）</w:t>
      </w:r>
    </w:p>
    <w:p w14:paraId="751A97F7">
      <w:pPr>
        <w:pStyle w:val="237"/>
        <w:spacing w:line="400" w:lineRule="exact"/>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lang w:val="en-GB"/>
        </w:rPr>
        <w:t>5. 投标规格的实际偏离情况以</w:t>
      </w:r>
      <w:r>
        <w:rPr>
          <w:rFonts w:hint="eastAsia" w:ascii="仿宋" w:hAnsi="仿宋" w:eastAsia="仿宋" w:cs="仿宋"/>
          <w:sz w:val="24"/>
          <w:highlight w:val="none"/>
        </w:rPr>
        <w:t>评标委员会</w:t>
      </w:r>
      <w:r>
        <w:rPr>
          <w:rFonts w:hint="eastAsia" w:ascii="仿宋" w:hAnsi="仿宋" w:eastAsia="仿宋" w:cs="仿宋"/>
          <w:sz w:val="24"/>
          <w:highlight w:val="none"/>
          <w:lang w:val="en-GB"/>
        </w:rPr>
        <w:t>综合评价为准，</w:t>
      </w:r>
      <w:r>
        <w:rPr>
          <w:rFonts w:hint="eastAsia" w:ascii="仿宋" w:hAnsi="仿宋" w:eastAsia="仿宋" w:cs="仿宋"/>
          <w:bCs/>
          <w:sz w:val="24"/>
          <w:highlight w:val="none"/>
        </w:rPr>
        <w:t>解释权属</w:t>
      </w:r>
      <w:r>
        <w:rPr>
          <w:rFonts w:hint="eastAsia" w:ascii="仿宋" w:hAnsi="仿宋" w:eastAsia="仿宋" w:cs="仿宋"/>
          <w:sz w:val="24"/>
          <w:highlight w:val="none"/>
        </w:rPr>
        <w:t>评标委员会</w:t>
      </w:r>
      <w:r>
        <w:rPr>
          <w:rFonts w:hint="eastAsia" w:ascii="仿宋" w:hAnsi="仿宋" w:eastAsia="仿宋" w:cs="仿宋"/>
          <w:bCs/>
          <w:sz w:val="24"/>
          <w:highlight w:val="none"/>
        </w:rPr>
        <w:t>。</w:t>
      </w:r>
    </w:p>
    <w:p w14:paraId="122A20EB">
      <w:pPr>
        <w:pStyle w:val="98"/>
        <w:spacing w:line="400" w:lineRule="exact"/>
        <w:rPr>
          <w:rFonts w:hint="eastAsia" w:ascii="仿宋" w:hAnsi="仿宋" w:eastAsia="仿宋" w:cs="仿宋"/>
          <w:spacing w:val="20"/>
          <w:sz w:val="24"/>
          <w:szCs w:val="21"/>
          <w:highlight w:val="none"/>
        </w:rPr>
      </w:pPr>
    </w:p>
    <w:p w14:paraId="146E37AC">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63A4272C">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05708250">
      <w:pPr>
        <w:pStyle w:val="5"/>
        <w:spacing w:before="0"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bookmarkStart w:id="557" w:name="_Toc27335"/>
      <w:bookmarkStart w:id="558" w:name="_Toc29802"/>
      <w:bookmarkStart w:id="559" w:name="_Toc27959"/>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拟投入的项目班子格式</w:t>
      </w:r>
      <w:bookmarkEnd w:id="557"/>
      <w:bookmarkEnd w:id="558"/>
      <w:bookmarkEnd w:id="559"/>
    </w:p>
    <w:p w14:paraId="300484B6">
      <w:pPr>
        <w:pStyle w:val="2"/>
        <w:spacing w:line="360" w:lineRule="auto"/>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拟投入的项目班子格式</w:t>
      </w:r>
    </w:p>
    <w:p w14:paraId="16F09323">
      <w:pPr>
        <w:pStyle w:val="2"/>
        <w:spacing w:line="36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（格式仅供参考）</w:t>
      </w:r>
    </w:p>
    <w:p w14:paraId="43F898CF">
      <w:pPr>
        <w:pStyle w:val="35"/>
        <w:snapToGrid w:val="0"/>
        <w:ind w:left="480" w:hanging="480"/>
        <w:jc w:val="left"/>
        <w:rPr>
          <w:rFonts w:hint="eastAsia"/>
          <w:highlight w:val="none"/>
        </w:rPr>
      </w:pPr>
      <w:r>
        <w:rPr>
          <w:rFonts w:hint="eastAsia" w:ascii="仿宋" w:hAnsi="仿宋" w:eastAsia="仿宋" w:cs="仿宋"/>
          <w:sz w:val="24"/>
          <w:highlight w:val="none"/>
          <w:lang w:val="en-US" w:eastAsia="zh-CN"/>
        </w:rPr>
        <w:t>标项：</w:t>
      </w:r>
    </w:p>
    <w:p w14:paraId="0498B74B">
      <w:pPr>
        <w:pStyle w:val="2"/>
        <w:ind w:firstLine="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项目负责人简历表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373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416A77B0">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  名</w:t>
            </w:r>
          </w:p>
        </w:tc>
        <w:tc>
          <w:tcPr>
            <w:tcW w:w="1165" w:type="dxa"/>
            <w:gridSpan w:val="2"/>
            <w:noWrap w:val="0"/>
            <w:vAlign w:val="center"/>
          </w:tcPr>
          <w:p w14:paraId="2355ADD9">
            <w:pPr>
              <w:pStyle w:val="2"/>
              <w:ind w:firstLine="0"/>
              <w:jc w:val="center"/>
              <w:rPr>
                <w:rFonts w:hint="eastAsia" w:ascii="仿宋" w:hAnsi="仿宋" w:eastAsia="仿宋" w:cs="仿宋"/>
                <w:sz w:val="24"/>
                <w:szCs w:val="24"/>
                <w:highlight w:val="none"/>
              </w:rPr>
            </w:pPr>
          </w:p>
        </w:tc>
        <w:tc>
          <w:tcPr>
            <w:tcW w:w="1155" w:type="dxa"/>
            <w:noWrap w:val="0"/>
            <w:vAlign w:val="center"/>
          </w:tcPr>
          <w:p w14:paraId="022C31AC">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  龄</w:t>
            </w:r>
          </w:p>
        </w:tc>
        <w:tc>
          <w:tcPr>
            <w:tcW w:w="1155" w:type="dxa"/>
            <w:gridSpan w:val="2"/>
            <w:noWrap w:val="0"/>
            <w:vAlign w:val="center"/>
          </w:tcPr>
          <w:p w14:paraId="6ED3FB5A">
            <w:pPr>
              <w:pStyle w:val="2"/>
              <w:ind w:firstLine="0"/>
              <w:jc w:val="center"/>
              <w:rPr>
                <w:rFonts w:hint="eastAsia" w:ascii="仿宋" w:hAnsi="仿宋" w:eastAsia="仿宋" w:cs="仿宋"/>
                <w:sz w:val="24"/>
                <w:szCs w:val="24"/>
                <w:highlight w:val="none"/>
              </w:rPr>
            </w:pPr>
          </w:p>
        </w:tc>
        <w:tc>
          <w:tcPr>
            <w:tcW w:w="2745" w:type="dxa"/>
            <w:gridSpan w:val="2"/>
            <w:noWrap w:val="0"/>
            <w:vAlign w:val="center"/>
          </w:tcPr>
          <w:p w14:paraId="0DD71053">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学历</w:t>
            </w:r>
          </w:p>
        </w:tc>
        <w:tc>
          <w:tcPr>
            <w:tcW w:w="1800" w:type="dxa"/>
            <w:noWrap w:val="0"/>
            <w:vAlign w:val="center"/>
          </w:tcPr>
          <w:p w14:paraId="3E122582">
            <w:pPr>
              <w:pStyle w:val="2"/>
              <w:ind w:firstLine="0"/>
              <w:jc w:val="center"/>
              <w:rPr>
                <w:rFonts w:hint="eastAsia" w:ascii="仿宋" w:hAnsi="仿宋" w:eastAsia="仿宋" w:cs="仿宋"/>
                <w:sz w:val="24"/>
                <w:szCs w:val="24"/>
                <w:highlight w:val="none"/>
              </w:rPr>
            </w:pPr>
          </w:p>
        </w:tc>
      </w:tr>
      <w:tr w14:paraId="413A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58A6EA04">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  称</w:t>
            </w:r>
          </w:p>
        </w:tc>
        <w:tc>
          <w:tcPr>
            <w:tcW w:w="1165" w:type="dxa"/>
            <w:gridSpan w:val="2"/>
            <w:noWrap w:val="0"/>
            <w:vAlign w:val="center"/>
          </w:tcPr>
          <w:p w14:paraId="72A425E9">
            <w:pPr>
              <w:pStyle w:val="2"/>
              <w:ind w:firstLine="0"/>
              <w:jc w:val="center"/>
              <w:rPr>
                <w:rFonts w:hint="eastAsia" w:ascii="仿宋" w:hAnsi="仿宋" w:eastAsia="仿宋" w:cs="仿宋"/>
                <w:sz w:val="24"/>
                <w:szCs w:val="24"/>
                <w:highlight w:val="none"/>
              </w:rPr>
            </w:pPr>
          </w:p>
        </w:tc>
        <w:tc>
          <w:tcPr>
            <w:tcW w:w="1155" w:type="dxa"/>
            <w:noWrap w:val="0"/>
            <w:vAlign w:val="center"/>
          </w:tcPr>
          <w:p w14:paraId="338981C5">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tc>
        <w:tc>
          <w:tcPr>
            <w:tcW w:w="1155" w:type="dxa"/>
            <w:gridSpan w:val="2"/>
            <w:noWrap w:val="0"/>
            <w:vAlign w:val="center"/>
          </w:tcPr>
          <w:p w14:paraId="760BEF4D">
            <w:pPr>
              <w:pStyle w:val="2"/>
              <w:ind w:firstLine="0"/>
              <w:jc w:val="center"/>
              <w:rPr>
                <w:rFonts w:hint="eastAsia" w:ascii="仿宋" w:hAnsi="仿宋" w:eastAsia="仿宋" w:cs="仿宋"/>
                <w:sz w:val="24"/>
                <w:szCs w:val="24"/>
                <w:highlight w:val="none"/>
              </w:rPr>
            </w:pPr>
          </w:p>
        </w:tc>
        <w:tc>
          <w:tcPr>
            <w:tcW w:w="2745" w:type="dxa"/>
            <w:gridSpan w:val="2"/>
            <w:noWrap w:val="0"/>
            <w:vAlign w:val="center"/>
          </w:tcPr>
          <w:p w14:paraId="43A64D92">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拟在本项目任职</w:t>
            </w:r>
          </w:p>
        </w:tc>
        <w:tc>
          <w:tcPr>
            <w:tcW w:w="1800" w:type="dxa"/>
            <w:noWrap w:val="0"/>
            <w:vAlign w:val="center"/>
          </w:tcPr>
          <w:p w14:paraId="5BF0DAAB">
            <w:pPr>
              <w:pStyle w:val="2"/>
              <w:ind w:firstLine="0"/>
              <w:jc w:val="center"/>
              <w:rPr>
                <w:rFonts w:hint="eastAsia" w:ascii="仿宋" w:hAnsi="仿宋" w:eastAsia="仿宋" w:cs="仿宋"/>
                <w:sz w:val="24"/>
                <w:szCs w:val="24"/>
                <w:highlight w:val="none"/>
              </w:rPr>
            </w:pPr>
          </w:p>
        </w:tc>
      </w:tr>
      <w:tr w14:paraId="382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noWrap w:val="0"/>
            <w:vAlign w:val="center"/>
          </w:tcPr>
          <w:p w14:paraId="5C8E7308">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毕业院校</w:t>
            </w:r>
          </w:p>
        </w:tc>
        <w:tc>
          <w:tcPr>
            <w:tcW w:w="8020" w:type="dxa"/>
            <w:gridSpan w:val="8"/>
            <w:noWrap w:val="0"/>
            <w:vAlign w:val="center"/>
          </w:tcPr>
          <w:p w14:paraId="05DFC9F5">
            <w:pPr>
              <w:pStyle w:val="2"/>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年毕业于      学校    专业</w:t>
            </w:r>
          </w:p>
        </w:tc>
      </w:tr>
      <w:tr w14:paraId="6493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noWrap w:val="0"/>
            <w:vAlign w:val="center"/>
          </w:tcPr>
          <w:p w14:paraId="4B3687B1">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主要工作履历</w:t>
            </w:r>
          </w:p>
        </w:tc>
      </w:tr>
      <w:tr w14:paraId="4010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10948BEA">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时间</w:t>
            </w:r>
          </w:p>
        </w:tc>
        <w:tc>
          <w:tcPr>
            <w:tcW w:w="2297" w:type="dxa"/>
            <w:gridSpan w:val="3"/>
            <w:noWrap w:val="0"/>
            <w:vAlign w:val="center"/>
          </w:tcPr>
          <w:p w14:paraId="43161FCA">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参加过类似项目</w:t>
            </w:r>
          </w:p>
        </w:tc>
        <w:tc>
          <w:tcPr>
            <w:tcW w:w="1701" w:type="dxa"/>
            <w:gridSpan w:val="2"/>
            <w:noWrap w:val="0"/>
            <w:vAlign w:val="center"/>
          </w:tcPr>
          <w:p w14:paraId="2131764E">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担任职务</w:t>
            </w:r>
          </w:p>
        </w:tc>
        <w:tc>
          <w:tcPr>
            <w:tcW w:w="3313" w:type="dxa"/>
            <w:gridSpan w:val="2"/>
            <w:noWrap w:val="0"/>
            <w:vAlign w:val="center"/>
          </w:tcPr>
          <w:p w14:paraId="08184C34">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业主及联系电话</w:t>
            </w:r>
          </w:p>
        </w:tc>
      </w:tr>
      <w:tr w14:paraId="41DF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5B69B255">
            <w:pPr>
              <w:pStyle w:val="2"/>
              <w:ind w:firstLine="0"/>
              <w:jc w:val="center"/>
              <w:rPr>
                <w:rFonts w:hint="eastAsia" w:ascii="仿宋" w:hAnsi="仿宋" w:eastAsia="仿宋" w:cs="仿宋"/>
                <w:sz w:val="24"/>
                <w:szCs w:val="24"/>
                <w:highlight w:val="none"/>
              </w:rPr>
            </w:pPr>
          </w:p>
        </w:tc>
        <w:tc>
          <w:tcPr>
            <w:tcW w:w="2297" w:type="dxa"/>
            <w:gridSpan w:val="3"/>
            <w:noWrap w:val="0"/>
            <w:vAlign w:val="center"/>
          </w:tcPr>
          <w:p w14:paraId="68CBF4E2">
            <w:pPr>
              <w:pStyle w:val="2"/>
              <w:ind w:firstLine="0"/>
              <w:jc w:val="center"/>
              <w:rPr>
                <w:rFonts w:hint="eastAsia" w:ascii="仿宋" w:hAnsi="仿宋" w:eastAsia="仿宋" w:cs="仿宋"/>
                <w:sz w:val="24"/>
                <w:szCs w:val="24"/>
                <w:highlight w:val="none"/>
              </w:rPr>
            </w:pPr>
          </w:p>
        </w:tc>
        <w:tc>
          <w:tcPr>
            <w:tcW w:w="1701" w:type="dxa"/>
            <w:gridSpan w:val="2"/>
            <w:noWrap w:val="0"/>
            <w:vAlign w:val="center"/>
          </w:tcPr>
          <w:p w14:paraId="465DB08E">
            <w:pPr>
              <w:pStyle w:val="2"/>
              <w:ind w:firstLine="0"/>
              <w:jc w:val="center"/>
              <w:rPr>
                <w:rFonts w:hint="eastAsia" w:ascii="仿宋" w:hAnsi="仿宋" w:eastAsia="仿宋" w:cs="仿宋"/>
                <w:sz w:val="24"/>
                <w:szCs w:val="24"/>
                <w:highlight w:val="none"/>
              </w:rPr>
            </w:pPr>
          </w:p>
        </w:tc>
        <w:tc>
          <w:tcPr>
            <w:tcW w:w="3313" w:type="dxa"/>
            <w:gridSpan w:val="2"/>
            <w:noWrap w:val="0"/>
            <w:vAlign w:val="center"/>
          </w:tcPr>
          <w:p w14:paraId="6A145F11">
            <w:pPr>
              <w:pStyle w:val="2"/>
              <w:ind w:firstLine="0"/>
              <w:jc w:val="center"/>
              <w:rPr>
                <w:rFonts w:hint="eastAsia" w:ascii="仿宋" w:hAnsi="仿宋" w:eastAsia="仿宋" w:cs="仿宋"/>
                <w:sz w:val="24"/>
                <w:szCs w:val="24"/>
                <w:highlight w:val="none"/>
              </w:rPr>
            </w:pPr>
          </w:p>
        </w:tc>
      </w:tr>
      <w:tr w14:paraId="5B7F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noWrap w:val="0"/>
            <w:vAlign w:val="center"/>
          </w:tcPr>
          <w:p w14:paraId="487638BF">
            <w:pPr>
              <w:pStyle w:val="2"/>
              <w:ind w:firstLine="0"/>
              <w:jc w:val="center"/>
              <w:rPr>
                <w:rFonts w:hint="eastAsia" w:ascii="仿宋" w:hAnsi="仿宋" w:eastAsia="仿宋" w:cs="仿宋"/>
                <w:sz w:val="24"/>
                <w:szCs w:val="24"/>
                <w:highlight w:val="none"/>
              </w:rPr>
            </w:pPr>
          </w:p>
        </w:tc>
        <w:tc>
          <w:tcPr>
            <w:tcW w:w="2297" w:type="dxa"/>
            <w:gridSpan w:val="3"/>
            <w:noWrap w:val="0"/>
            <w:vAlign w:val="center"/>
          </w:tcPr>
          <w:p w14:paraId="526A495C">
            <w:pPr>
              <w:pStyle w:val="2"/>
              <w:ind w:firstLine="0"/>
              <w:jc w:val="center"/>
              <w:rPr>
                <w:rFonts w:hint="eastAsia" w:ascii="仿宋" w:hAnsi="仿宋" w:eastAsia="仿宋" w:cs="仿宋"/>
                <w:sz w:val="24"/>
                <w:szCs w:val="24"/>
                <w:highlight w:val="none"/>
              </w:rPr>
            </w:pPr>
          </w:p>
        </w:tc>
        <w:tc>
          <w:tcPr>
            <w:tcW w:w="1701" w:type="dxa"/>
            <w:gridSpan w:val="2"/>
            <w:noWrap w:val="0"/>
            <w:vAlign w:val="center"/>
          </w:tcPr>
          <w:p w14:paraId="7E971228">
            <w:pPr>
              <w:pStyle w:val="2"/>
              <w:ind w:firstLine="0"/>
              <w:jc w:val="center"/>
              <w:rPr>
                <w:rFonts w:hint="eastAsia" w:ascii="仿宋" w:hAnsi="仿宋" w:eastAsia="仿宋" w:cs="仿宋"/>
                <w:sz w:val="24"/>
                <w:szCs w:val="24"/>
                <w:highlight w:val="none"/>
              </w:rPr>
            </w:pPr>
          </w:p>
        </w:tc>
        <w:tc>
          <w:tcPr>
            <w:tcW w:w="3313" w:type="dxa"/>
            <w:gridSpan w:val="2"/>
            <w:noWrap w:val="0"/>
            <w:vAlign w:val="center"/>
          </w:tcPr>
          <w:p w14:paraId="2FDE92D7">
            <w:pPr>
              <w:pStyle w:val="2"/>
              <w:ind w:firstLine="0"/>
              <w:jc w:val="center"/>
              <w:rPr>
                <w:rFonts w:hint="eastAsia" w:ascii="仿宋" w:hAnsi="仿宋" w:eastAsia="仿宋" w:cs="仿宋"/>
                <w:sz w:val="24"/>
                <w:szCs w:val="24"/>
                <w:highlight w:val="none"/>
              </w:rPr>
            </w:pPr>
          </w:p>
        </w:tc>
      </w:tr>
    </w:tbl>
    <w:p w14:paraId="5E6881D5">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附：执业资格证书、职称证书、学历证书等电子文档证明材料</w:t>
      </w:r>
    </w:p>
    <w:p w14:paraId="78BA2F48">
      <w:pPr>
        <w:pStyle w:val="2"/>
        <w:ind w:firstLine="0"/>
        <w:rPr>
          <w:rFonts w:hint="eastAsia" w:ascii="仿宋" w:hAnsi="仿宋" w:eastAsia="仿宋" w:cs="仿宋"/>
          <w:sz w:val="24"/>
          <w:szCs w:val="24"/>
          <w:highlight w:val="none"/>
        </w:rPr>
      </w:pPr>
    </w:p>
    <w:p w14:paraId="69F18CBB">
      <w:pPr>
        <w:pStyle w:val="2"/>
        <w:ind w:firstLine="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项目班子一览表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14:paraId="468C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077F350D">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418" w:type="dxa"/>
            <w:noWrap w:val="0"/>
            <w:vAlign w:val="center"/>
          </w:tcPr>
          <w:p w14:paraId="1A899384">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984" w:type="dxa"/>
            <w:noWrap w:val="0"/>
            <w:vAlign w:val="center"/>
          </w:tcPr>
          <w:p w14:paraId="27AA5B10">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专业技术资格</w:t>
            </w:r>
          </w:p>
        </w:tc>
        <w:tc>
          <w:tcPr>
            <w:tcW w:w="1843" w:type="dxa"/>
            <w:noWrap w:val="0"/>
            <w:vAlign w:val="center"/>
          </w:tcPr>
          <w:p w14:paraId="76803D04">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证书编号</w:t>
            </w:r>
          </w:p>
        </w:tc>
        <w:tc>
          <w:tcPr>
            <w:tcW w:w="2755" w:type="dxa"/>
            <w:noWrap w:val="0"/>
            <w:vAlign w:val="center"/>
          </w:tcPr>
          <w:p w14:paraId="3C3F526F">
            <w:pPr>
              <w:pStyle w:val="2"/>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实施经验说明</w:t>
            </w:r>
          </w:p>
        </w:tc>
      </w:tr>
      <w:tr w14:paraId="49C3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0202B3FC">
            <w:pPr>
              <w:pStyle w:val="2"/>
              <w:ind w:firstLine="0"/>
              <w:jc w:val="center"/>
              <w:rPr>
                <w:rFonts w:hint="eastAsia" w:ascii="仿宋" w:hAnsi="仿宋" w:eastAsia="仿宋" w:cs="仿宋"/>
                <w:sz w:val="24"/>
                <w:szCs w:val="24"/>
                <w:highlight w:val="none"/>
              </w:rPr>
            </w:pPr>
          </w:p>
        </w:tc>
        <w:tc>
          <w:tcPr>
            <w:tcW w:w="1418" w:type="dxa"/>
            <w:noWrap w:val="0"/>
            <w:vAlign w:val="center"/>
          </w:tcPr>
          <w:p w14:paraId="31C3BD6E">
            <w:pPr>
              <w:pStyle w:val="2"/>
              <w:ind w:firstLine="0"/>
              <w:jc w:val="center"/>
              <w:rPr>
                <w:rFonts w:hint="eastAsia" w:ascii="仿宋" w:hAnsi="仿宋" w:eastAsia="仿宋" w:cs="仿宋"/>
                <w:sz w:val="24"/>
                <w:szCs w:val="24"/>
                <w:highlight w:val="none"/>
              </w:rPr>
            </w:pPr>
          </w:p>
        </w:tc>
        <w:tc>
          <w:tcPr>
            <w:tcW w:w="1984" w:type="dxa"/>
            <w:noWrap w:val="0"/>
            <w:vAlign w:val="center"/>
          </w:tcPr>
          <w:p w14:paraId="73008139">
            <w:pPr>
              <w:pStyle w:val="2"/>
              <w:ind w:firstLine="0"/>
              <w:jc w:val="center"/>
              <w:rPr>
                <w:rFonts w:hint="eastAsia" w:ascii="仿宋" w:hAnsi="仿宋" w:eastAsia="仿宋" w:cs="仿宋"/>
                <w:sz w:val="24"/>
                <w:szCs w:val="24"/>
                <w:highlight w:val="none"/>
              </w:rPr>
            </w:pPr>
          </w:p>
        </w:tc>
        <w:tc>
          <w:tcPr>
            <w:tcW w:w="1843" w:type="dxa"/>
            <w:noWrap w:val="0"/>
            <w:vAlign w:val="center"/>
          </w:tcPr>
          <w:p w14:paraId="52F95342">
            <w:pPr>
              <w:pStyle w:val="2"/>
              <w:ind w:firstLine="0"/>
              <w:jc w:val="center"/>
              <w:rPr>
                <w:rFonts w:hint="eastAsia" w:ascii="仿宋" w:hAnsi="仿宋" w:eastAsia="仿宋" w:cs="仿宋"/>
                <w:sz w:val="24"/>
                <w:szCs w:val="24"/>
                <w:highlight w:val="none"/>
              </w:rPr>
            </w:pPr>
          </w:p>
        </w:tc>
        <w:tc>
          <w:tcPr>
            <w:tcW w:w="2755" w:type="dxa"/>
            <w:noWrap w:val="0"/>
            <w:vAlign w:val="center"/>
          </w:tcPr>
          <w:p w14:paraId="67C6FE19">
            <w:pPr>
              <w:pStyle w:val="2"/>
              <w:ind w:firstLine="0"/>
              <w:jc w:val="center"/>
              <w:rPr>
                <w:rFonts w:hint="eastAsia" w:ascii="仿宋" w:hAnsi="仿宋" w:eastAsia="仿宋" w:cs="仿宋"/>
                <w:sz w:val="24"/>
                <w:szCs w:val="24"/>
                <w:highlight w:val="none"/>
              </w:rPr>
            </w:pPr>
          </w:p>
        </w:tc>
      </w:tr>
      <w:tr w14:paraId="6B1D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5E1C0224">
            <w:pPr>
              <w:pStyle w:val="2"/>
              <w:ind w:firstLine="0"/>
              <w:jc w:val="center"/>
              <w:rPr>
                <w:rFonts w:hint="eastAsia" w:ascii="仿宋" w:hAnsi="仿宋" w:eastAsia="仿宋" w:cs="仿宋"/>
                <w:sz w:val="24"/>
                <w:szCs w:val="24"/>
                <w:highlight w:val="none"/>
              </w:rPr>
            </w:pPr>
          </w:p>
        </w:tc>
        <w:tc>
          <w:tcPr>
            <w:tcW w:w="1418" w:type="dxa"/>
            <w:noWrap w:val="0"/>
            <w:vAlign w:val="center"/>
          </w:tcPr>
          <w:p w14:paraId="1EAC6847">
            <w:pPr>
              <w:pStyle w:val="2"/>
              <w:ind w:firstLine="0"/>
              <w:jc w:val="center"/>
              <w:rPr>
                <w:rFonts w:hint="eastAsia" w:ascii="仿宋" w:hAnsi="仿宋" w:eastAsia="仿宋" w:cs="仿宋"/>
                <w:sz w:val="24"/>
                <w:szCs w:val="24"/>
                <w:highlight w:val="none"/>
              </w:rPr>
            </w:pPr>
          </w:p>
        </w:tc>
        <w:tc>
          <w:tcPr>
            <w:tcW w:w="1984" w:type="dxa"/>
            <w:noWrap w:val="0"/>
            <w:vAlign w:val="center"/>
          </w:tcPr>
          <w:p w14:paraId="1E17A6EE">
            <w:pPr>
              <w:pStyle w:val="2"/>
              <w:ind w:firstLine="0"/>
              <w:jc w:val="center"/>
              <w:rPr>
                <w:rFonts w:hint="eastAsia" w:ascii="仿宋" w:hAnsi="仿宋" w:eastAsia="仿宋" w:cs="仿宋"/>
                <w:sz w:val="24"/>
                <w:szCs w:val="24"/>
                <w:highlight w:val="none"/>
              </w:rPr>
            </w:pPr>
          </w:p>
        </w:tc>
        <w:tc>
          <w:tcPr>
            <w:tcW w:w="1843" w:type="dxa"/>
            <w:noWrap w:val="0"/>
            <w:vAlign w:val="center"/>
          </w:tcPr>
          <w:p w14:paraId="4801814F">
            <w:pPr>
              <w:pStyle w:val="2"/>
              <w:ind w:firstLine="0"/>
              <w:jc w:val="center"/>
              <w:rPr>
                <w:rFonts w:hint="eastAsia" w:ascii="仿宋" w:hAnsi="仿宋" w:eastAsia="仿宋" w:cs="仿宋"/>
                <w:sz w:val="24"/>
                <w:szCs w:val="24"/>
                <w:highlight w:val="none"/>
              </w:rPr>
            </w:pPr>
          </w:p>
        </w:tc>
        <w:tc>
          <w:tcPr>
            <w:tcW w:w="2755" w:type="dxa"/>
            <w:noWrap w:val="0"/>
            <w:vAlign w:val="center"/>
          </w:tcPr>
          <w:p w14:paraId="2B5CCC7F">
            <w:pPr>
              <w:pStyle w:val="2"/>
              <w:ind w:firstLine="0"/>
              <w:jc w:val="center"/>
              <w:rPr>
                <w:rFonts w:hint="eastAsia" w:ascii="仿宋" w:hAnsi="仿宋" w:eastAsia="仿宋" w:cs="仿宋"/>
                <w:sz w:val="24"/>
                <w:szCs w:val="24"/>
                <w:highlight w:val="none"/>
              </w:rPr>
            </w:pPr>
          </w:p>
        </w:tc>
      </w:tr>
    </w:tbl>
    <w:p w14:paraId="3AB92C65">
      <w:pPr>
        <w:pStyle w:val="2"/>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附：相关人员的专业技术资格证书电子文档证明材料</w:t>
      </w:r>
    </w:p>
    <w:p w14:paraId="48FBEFA0">
      <w:pPr>
        <w:pStyle w:val="2"/>
        <w:ind w:firstLine="0"/>
        <w:rPr>
          <w:rFonts w:hint="eastAsia" w:ascii="仿宋" w:hAnsi="仿宋" w:eastAsia="仿宋" w:cs="仿宋"/>
          <w:sz w:val="24"/>
          <w:szCs w:val="24"/>
          <w:highlight w:val="none"/>
        </w:rPr>
      </w:pPr>
    </w:p>
    <w:p w14:paraId="0D96BDD5">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068C3664">
      <w:pPr>
        <w:pStyle w:val="98"/>
        <w:wordWrap w:val="0"/>
        <w:spacing w:line="360" w:lineRule="auto"/>
        <w:ind w:firstLine="480"/>
        <w:jc w:val="right"/>
        <w:rPr>
          <w:rFonts w:hint="eastAsia" w:ascii="仿宋" w:hAnsi="仿宋" w:eastAsia="仿宋" w:cs="仿宋"/>
          <w:color w:val="FFFFFF"/>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50A9131E">
      <w:pPr>
        <w:pStyle w:val="98"/>
        <w:spacing w:line="360" w:lineRule="auto"/>
        <w:ind w:firstLine="480"/>
        <w:jc w:val="right"/>
        <w:rPr>
          <w:rFonts w:hint="eastAsia" w:ascii="仿宋" w:hAnsi="仿宋" w:eastAsia="仿宋" w:cs="仿宋"/>
          <w:color w:val="FFFFFF"/>
          <w:sz w:val="24"/>
          <w:szCs w:val="21"/>
          <w:highlight w:val="none"/>
          <w:u w:val="single"/>
        </w:rPr>
      </w:pPr>
    </w:p>
    <w:p w14:paraId="7D63418B">
      <w:pPr>
        <w:pStyle w:val="98"/>
        <w:spacing w:line="360" w:lineRule="auto"/>
        <w:jc w:val="left"/>
        <w:rPr>
          <w:rFonts w:hint="eastAsia" w:ascii="仿宋" w:hAnsi="仿宋" w:eastAsia="仿宋" w:cs="仿宋"/>
          <w:color w:val="FFFFFF"/>
          <w:sz w:val="24"/>
          <w:szCs w:val="21"/>
          <w:highlight w:val="none"/>
          <w:u w:val="single"/>
        </w:rPr>
      </w:pPr>
    </w:p>
    <w:p w14:paraId="3D2F90A7">
      <w:pPr>
        <w:pStyle w:val="5"/>
        <w:spacing w:before="0" w:after="0"/>
        <w:ind w:firstLine="0" w:firstLineChars="0"/>
        <w:jc w:val="left"/>
        <w:rPr>
          <w:rFonts w:hint="eastAsia" w:ascii="仿宋" w:hAnsi="仿宋" w:eastAsia="仿宋" w:cs="仿宋"/>
          <w:sz w:val="24"/>
          <w:szCs w:val="24"/>
          <w:highlight w:val="none"/>
        </w:rPr>
      </w:pPr>
      <w:bookmarkStart w:id="560" w:name="_Toc24781"/>
    </w:p>
    <w:p w14:paraId="4F9F9F5E">
      <w:pPr>
        <w:pStyle w:val="5"/>
        <w:spacing w:before="0" w:after="0"/>
        <w:ind w:firstLine="0" w:firstLineChars="0"/>
        <w:jc w:val="left"/>
        <w:rPr>
          <w:rFonts w:hint="eastAsia" w:ascii="仿宋" w:hAnsi="仿宋" w:eastAsia="仿宋" w:cs="仿宋"/>
          <w:sz w:val="24"/>
          <w:szCs w:val="24"/>
          <w:highlight w:val="none"/>
        </w:rPr>
      </w:pPr>
    </w:p>
    <w:p w14:paraId="08131B1C">
      <w:pPr>
        <w:pStyle w:val="5"/>
        <w:spacing w:before="0" w:after="0"/>
        <w:ind w:firstLine="0" w:firstLineChars="0"/>
        <w:jc w:val="left"/>
        <w:rPr>
          <w:rFonts w:hint="eastAsia" w:ascii="仿宋" w:hAnsi="仿宋" w:eastAsia="仿宋" w:cs="仿宋"/>
          <w:sz w:val="24"/>
          <w:szCs w:val="24"/>
          <w:highlight w:val="none"/>
        </w:rPr>
      </w:pPr>
    </w:p>
    <w:p w14:paraId="6858ECB2">
      <w:pPr>
        <w:pStyle w:val="5"/>
        <w:spacing w:before="0" w:after="0"/>
        <w:ind w:firstLine="0" w:firstLineChars="0"/>
        <w:jc w:val="left"/>
        <w:rPr>
          <w:rFonts w:hint="eastAsia" w:ascii="仿宋" w:hAnsi="仿宋" w:eastAsia="仿宋" w:cs="仿宋"/>
          <w:sz w:val="24"/>
          <w:szCs w:val="24"/>
          <w:highlight w:val="none"/>
        </w:rPr>
      </w:pPr>
    </w:p>
    <w:p w14:paraId="3FACA37F">
      <w:pPr>
        <w:pStyle w:val="5"/>
        <w:spacing w:before="0" w:after="0"/>
        <w:ind w:firstLine="0" w:firstLineChars="0"/>
        <w:jc w:val="left"/>
        <w:rPr>
          <w:rFonts w:hint="eastAsia" w:ascii="仿宋" w:hAnsi="仿宋" w:eastAsia="仿宋" w:cs="仿宋"/>
          <w:sz w:val="24"/>
          <w:szCs w:val="24"/>
          <w:highlight w:val="none"/>
        </w:rPr>
      </w:pPr>
    </w:p>
    <w:p w14:paraId="645FB62F">
      <w:pPr>
        <w:pStyle w:val="5"/>
        <w:spacing w:before="0" w:after="0"/>
        <w:ind w:firstLine="0" w:firstLineChars="0"/>
        <w:jc w:val="left"/>
        <w:rPr>
          <w:rFonts w:hint="eastAsia" w:ascii="仿宋" w:hAnsi="仿宋" w:eastAsia="仿宋" w:cs="仿宋"/>
          <w:sz w:val="24"/>
          <w:szCs w:val="24"/>
          <w:highlight w:val="none"/>
        </w:rPr>
      </w:pPr>
    </w:p>
    <w:p w14:paraId="3957961A">
      <w:pPr>
        <w:pStyle w:val="5"/>
        <w:spacing w:before="0" w:after="0"/>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bookmarkStart w:id="561" w:name="_Toc13876"/>
      <w:bookmarkStart w:id="562" w:name="_Toc23122"/>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实施方案</w:t>
      </w:r>
      <w:bookmarkEnd w:id="560"/>
      <w:bookmarkEnd w:id="561"/>
      <w:bookmarkEnd w:id="562"/>
    </w:p>
    <w:p w14:paraId="4BBB03F9">
      <w:pPr>
        <w:pStyle w:val="98"/>
        <w:spacing w:line="360" w:lineRule="auto"/>
        <w:jc w:val="left"/>
        <w:rPr>
          <w:rFonts w:hint="eastAsia" w:ascii="仿宋" w:hAnsi="仿宋" w:eastAsia="仿宋" w:cs="仿宋"/>
          <w:color w:val="FFFFFF"/>
          <w:sz w:val="24"/>
          <w:szCs w:val="21"/>
          <w:highlight w:val="none"/>
          <w:u w:val="single"/>
        </w:rPr>
      </w:pPr>
    </w:p>
    <w:p w14:paraId="228C1886">
      <w:pPr>
        <w:pStyle w:val="265"/>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（格式自行设计）</w:t>
      </w:r>
    </w:p>
    <w:p w14:paraId="4DB7DE4B">
      <w:pPr>
        <w:pStyle w:val="265"/>
        <w:spacing w:line="360" w:lineRule="auto"/>
        <w:jc w:val="left"/>
        <w:rPr>
          <w:rFonts w:hint="eastAsia" w:ascii="仿宋" w:hAnsi="仿宋" w:eastAsia="仿宋" w:cs="仿宋"/>
          <w:sz w:val="24"/>
          <w:highlight w:val="none"/>
        </w:rPr>
      </w:pPr>
    </w:p>
    <w:p w14:paraId="69982CD0">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0164D190">
      <w:pPr>
        <w:pStyle w:val="98"/>
        <w:wordWrap w:val="0"/>
        <w:spacing w:line="360" w:lineRule="auto"/>
        <w:ind w:firstLine="480"/>
        <w:jc w:val="right"/>
        <w:rPr>
          <w:rFonts w:hint="eastAsia" w:ascii="仿宋" w:hAnsi="仿宋" w:eastAsia="仿宋" w:cs="仿宋"/>
          <w:color w:val="FFFFFF"/>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1402E300">
      <w:pPr>
        <w:pStyle w:val="5"/>
        <w:spacing w:before="0" w:after="0"/>
        <w:ind w:firstLine="0" w:firstLineChars="0"/>
        <w:jc w:val="left"/>
        <w:rPr>
          <w:rFonts w:hint="eastAsia" w:ascii="仿宋" w:hAnsi="仿宋" w:eastAsia="仿宋" w:cs="仿宋"/>
          <w:sz w:val="24"/>
          <w:szCs w:val="24"/>
          <w:highlight w:val="none"/>
        </w:rPr>
      </w:pPr>
      <w:bookmarkStart w:id="563" w:name="_Toc6456"/>
      <w:bookmarkStart w:id="564" w:name="_Toc3840"/>
      <w:bookmarkStart w:id="565" w:name="_Toc11794"/>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   投标人需要说明的其他文件和说明</w:t>
      </w:r>
      <w:bookmarkEnd w:id="563"/>
      <w:bookmarkEnd w:id="564"/>
      <w:bookmarkEnd w:id="565"/>
    </w:p>
    <w:p w14:paraId="532DBFA8">
      <w:pPr>
        <w:pStyle w:val="2"/>
        <w:rPr>
          <w:rFonts w:hint="eastAsia"/>
          <w:highlight w:val="none"/>
        </w:rPr>
      </w:pPr>
    </w:p>
    <w:p w14:paraId="1B94987A">
      <w:pPr>
        <w:pStyle w:val="265"/>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（格式自行设计）</w:t>
      </w:r>
    </w:p>
    <w:p w14:paraId="4C8819EA">
      <w:pPr>
        <w:pStyle w:val="265"/>
        <w:spacing w:line="360" w:lineRule="auto"/>
        <w:jc w:val="left"/>
        <w:rPr>
          <w:rFonts w:hint="eastAsia" w:ascii="仿宋" w:hAnsi="仿宋" w:eastAsia="仿宋" w:cs="仿宋"/>
          <w:sz w:val="24"/>
          <w:highlight w:val="none"/>
        </w:rPr>
      </w:pPr>
    </w:p>
    <w:p w14:paraId="6762343D">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投标人盖章：</w:t>
      </w:r>
      <w:r>
        <w:rPr>
          <w:rFonts w:hint="eastAsia" w:ascii="仿宋" w:hAnsi="仿宋" w:eastAsia="仿宋" w:cs="仿宋"/>
          <w:sz w:val="24"/>
          <w:szCs w:val="21"/>
          <w:highlight w:val="none"/>
          <w:u w:val="single"/>
        </w:rPr>
        <w:t xml:space="preserve">                </w:t>
      </w:r>
    </w:p>
    <w:p w14:paraId="223836F0">
      <w:pPr>
        <w:pStyle w:val="98"/>
        <w:wordWrap w:val="0"/>
        <w:spacing w:line="360" w:lineRule="auto"/>
        <w:ind w:firstLine="480"/>
        <w:jc w:val="right"/>
        <w:rPr>
          <w:rFonts w:hint="eastAsia" w:ascii="仿宋" w:hAnsi="仿宋" w:eastAsia="仿宋" w:cs="仿宋"/>
          <w:sz w:val="24"/>
          <w:szCs w:val="21"/>
          <w:highlight w:val="none"/>
          <w:u w:val="single"/>
        </w:rPr>
      </w:pPr>
      <w:r>
        <w:rPr>
          <w:rFonts w:hint="eastAsia" w:ascii="仿宋" w:hAnsi="仿宋" w:eastAsia="仿宋" w:cs="仿宋"/>
          <w:sz w:val="24"/>
          <w:szCs w:val="21"/>
          <w:highlight w:val="none"/>
        </w:rPr>
        <w:t>日      期：</w:t>
      </w:r>
      <w:r>
        <w:rPr>
          <w:rFonts w:hint="eastAsia" w:ascii="仿宋" w:hAnsi="仿宋" w:eastAsia="仿宋" w:cs="仿宋"/>
          <w:sz w:val="24"/>
          <w:szCs w:val="21"/>
          <w:highlight w:val="none"/>
          <w:u w:val="single"/>
        </w:rPr>
        <w:t xml:space="preserve">                </w:t>
      </w:r>
    </w:p>
    <w:p w14:paraId="1F89991D">
      <w:pPr>
        <w:pStyle w:val="44"/>
        <w:spacing w:beforeLines="100" w:after="240" w:afterLines="100"/>
        <w:outlineLvl w:val="1"/>
        <w:rPr>
          <w:rFonts w:hint="eastAsia" w:ascii="仿宋" w:hAnsi="仿宋" w:eastAsia="仿宋" w:cs="仿宋"/>
          <w:sz w:val="44"/>
          <w:szCs w:val="44"/>
          <w:highlight w:val="none"/>
        </w:rPr>
        <w:sectPr>
          <w:pgSz w:w="11906" w:h="16838"/>
          <w:pgMar w:top="1440" w:right="1440" w:bottom="1440" w:left="1440" w:header="851" w:footer="851" w:gutter="0"/>
          <w:cols w:space="720" w:num="1"/>
          <w:docGrid w:linePitch="312" w:charSpace="0"/>
        </w:sectPr>
      </w:pPr>
    </w:p>
    <w:bookmarkEnd w:id="547"/>
    <w:bookmarkEnd w:id="548"/>
    <w:bookmarkEnd w:id="549"/>
    <w:p w14:paraId="16558F28">
      <w:pPr>
        <w:pStyle w:val="44"/>
        <w:spacing w:beforeLines="100" w:after="240" w:afterLines="100"/>
        <w:outlineLvl w:val="1"/>
        <w:rPr>
          <w:rFonts w:ascii="仿宋" w:hAnsi="仿宋" w:eastAsia="仿宋" w:cs="仿宋"/>
          <w:sz w:val="44"/>
          <w:szCs w:val="44"/>
          <w:highlight w:val="none"/>
        </w:rPr>
      </w:pPr>
      <w:bookmarkStart w:id="566" w:name="_Toc530551896"/>
      <w:bookmarkStart w:id="567" w:name="_Toc14756"/>
      <w:bookmarkStart w:id="568" w:name="_Toc531359073"/>
      <w:r>
        <w:rPr>
          <w:rFonts w:hint="eastAsia" w:ascii="仿宋" w:hAnsi="仿宋" w:eastAsia="仿宋" w:cs="仿宋"/>
          <w:sz w:val="44"/>
          <w:szCs w:val="44"/>
          <w:highlight w:val="none"/>
        </w:rPr>
        <w:t>三  报价文件格式</w:t>
      </w:r>
      <w:bookmarkEnd w:id="566"/>
      <w:bookmarkEnd w:id="567"/>
      <w:bookmarkEnd w:id="568"/>
    </w:p>
    <w:p w14:paraId="16DB1485">
      <w:pPr>
        <w:spacing w:line="360" w:lineRule="auto"/>
        <w:rPr>
          <w:rFonts w:ascii="仿宋" w:hAnsi="仿宋" w:eastAsia="仿宋" w:cs="仿宋"/>
          <w:highlight w:val="none"/>
        </w:rPr>
      </w:pPr>
    </w:p>
    <w:p w14:paraId="0C582F53">
      <w:pPr>
        <w:pStyle w:val="5"/>
        <w:spacing w:before="0" w:after="0"/>
        <w:ind w:firstLine="0" w:firstLineChars="0"/>
        <w:jc w:val="left"/>
        <w:rPr>
          <w:rFonts w:ascii="仿宋" w:hAnsi="仿宋" w:eastAsia="仿宋" w:cs="仿宋"/>
          <w:sz w:val="24"/>
          <w:szCs w:val="24"/>
          <w:highlight w:val="none"/>
        </w:rPr>
      </w:pPr>
      <w:bookmarkStart w:id="569" w:name="_Toc28660"/>
      <w:bookmarkStart w:id="570" w:name="_Toc531359074"/>
      <w:bookmarkStart w:id="571" w:name="_Toc530551897"/>
      <w:bookmarkStart w:id="572" w:name="_Toc493956072"/>
      <w:r>
        <w:rPr>
          <w:rFonts w:hint="eastAsia" w:ascii="仿宋" w:hAnsi="仿宋" w:eastAsia="仿宋" w:cs="仿宋"/>
          <w:sz w:val="24"/>
          <w:szCs w:val="24"/>
          <w:highlight w:val="none"/>
        </w:rPr>
        <w:t>3.1     报价文件文件封面格式</w:t>
      </w:r>
      <w:bookmarkEnd w:id="569"/>
    </w:p>
    <w:p w14:paraId="7820193C">
      <w:pPr>
        <w:spacing w:line="360" w:lineRule="auto"/>
        <w:rPr>
          <w:rFonts w:ascii="仿宋" w:hAnsi="仿宋" w:eastAsia="仿宋" w:cs="仿宋"/>
          <w:highlight w:val="none"/>
        </w:rPr>
      </w:pPr>
    </w:p>
    <w:p w14:paraId="0BA99052">
      <w:pPr>
        <w:pStyle w:val="2"/>
        <w:spacing w:line="360" w:lineRule="auto"/>
        <w:ind w:firstLine="0"/>
        <w:jc w:val="center"/>
        <w:rPr>
          <w:rFonts w:ascii="仿宋" w:hAnsi="仿宋" w:eastAsia="仿宋" w:cs="仿宋"/>
          <w:b/>
          <w:sz w:val="32"/>
          <w:szCs w:val="32"/>
          <w:highlight w:val="none"/>
        </w:rPr>
      </w:pPr>
      <w:r>
        <w:rPr>
          <w:rFonts w:hint="eastAsia" w:ascii="仿宋" w:hAnsi="仿宋" w:eastAsia="仿宋" w:cs="仿宋"/>
          <w:b/>
          <w:sz w:val="32"/>
          <w:szCs w:val="32"/>
          <w:highlight w:val="none"/>
        </w:rPr>
        <w:t>投标文件</w:t>
      </w:r>
    </w:p>
    <w:tbl>
      <w:tblPr>
        <w:tblStyle w:val="48"/>
        <w:tblW w:w="0" w:type="auto"/>
        <w:jc w:val="center"/>
        <w:tblLayout w:type="fixed"/>
        <w:tblCellMar>
          <w:top w:w="0" w:type="dxa"/>
          <w:left w:w="108" w:type="dxa"/>
          <w:bottom w:w="0" w:type="dxa"/>
          <w:right w:w="108" w:type="dxa"/>
        </w:tblCellMar>
      </w:tblPr>
      <w:tblGrid>
        <w:gridCol w:w="2518"/>
        <w:gridCol w:w="4536"/>
      </w:tblGrid>
      <w:tr w14:paraId="5F14C528">
        <w:tblPrEx>
          <w:tblCellMar>
            <w:top w:w="0" w:type="dxa"/>
            <w:left w:w="108" w:type="dxa"/>
            <w:bottom w:w="0" w:type="dxa"/>
            <w:right w:w="108" w:type="dxa"/>
          </w:tblCellMar>
        </w:tblPrEx>
        <w:trPr>
          <w:trHeight w:val="397" w:hRule="atLeast"/>
          <w:jc w:val="center"/>
        </w:trPr>
        <w:tc>
          <w:tcPr>
            <w:tcW w:w="2518" w:type="dxa"/>
            <w:vAlign w:val="center"/>
          </w:tcPr>
          <w:p w14:paraId="382463B0">
            <w:pPr>
              <w:jc w:val="distribute"/>
              <w:rPr>
                <w:rFonts w:ascii="仿宋" w:hAnsi="仿宋" w:eastAsia="仿宋" w:cs="仿宋"/>
                <w:sz w:val="24"/>
                <w:szCs w:val="24"/>
                <w:highlight w:val="none"/>
              </w:rPr>
            </w:pPr>
            <w:r>
              <w:rPr>
                <w:rFonts w:hint="eastAsia" w:ascii="仿宋" w:hAnsi="仿宋" w:eastAsia="仿宋" w:cs="仿宋"/>
                <w:sz w:val="24"/>
                <w:szCs w:val="24"/>
                <w:highlight w:val="none"/>
              </w:rPr>
              <w:t>投标文件名称：</w:t>
            </w:r>
          </w:p>
        </w:tc>
        <w:tc>
          <w:tcPr>
            <w:tcW w:w="4536" w:type="dxa"/>
            <w:vAlign w:val="center"/>
          </w:tcPr>
          <w:p w14:paraId="5FBAD98E">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报价文件           </w:t>
            </w:r>
          </w:p>
        </w:tc>
      </w:tr>
      <w:tr w14:paraId="59225012">
        <w:tblPrEx>
          <w:tblCellMar>
            <w:top w:w="0" w:type="dxa"/>
            <w:left w:w="108" w:type="dxa"/>
            <w:bottom w:w="0" w:type="dxa"/>
            <w:right w:w="108" w:type="dxa"/>
          </w:tblCellMar>
        </w:tblPrEx>
        <w:trPr>
          <w:trHeight w:val="397" w:hRule="atLeast"/>
          <w:jc w:val="center"/>
        </w:trPr>
        <w:tc>
          <w:tcPr>
            <w:tcW w:w="2518" w:type="dxa"/>
            <w:vAlign w:val="center"/>
          </w:tcPr>
          <w:p w14:paraId="146A27B9">
            <w:pPr>
              <w:jc w:val="distribute"/>
              <w:rPr>
                <w:rFonts w:ascii="仿宋" w:hAnsi="仿宋" w:eastAsia="仿宋" w:cs="仿宋"/>
                <w:sz w:val="24"/>
                <w:szCs w:val="24"/>
                <w:highlight w:val="none"/>
              </w:rPr>
            </w:pPr>
            <w:r>
              <w:rPr>
                <w:rFonts w:hint="eastAsia" w:ascii="仿宋" w:hAnsi="仿宋" w:eastAsia="仿宋" w:cs="仿宋"/>
                <w:sz w:val="24"/>
                <w:szCs w:val="24"/>
                <w:highlight w:val="none"/>
              </w:rPr>
              <w:t>项 目 编 号：</w:t>
            </w:r>
          </w:p>
        </w:tc>
        <w:tc>
          <w:tcPr>
            <w:tcW w:w="4536" w:type="dxa"/>
            <w:vAlign w:val="center"/>
          </w:tcPr>
          <w:p w14:paraId="5A5C7F4A">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3C5BD394">
        <w:tblPrEx>
          <w:tblCellMar>
            <w:top w:w="0" w:type="dxa"/>
            <w:left w:w="108" w:type="dxa"/>
            <w:bottom w:w="0" w:type="dxa"/>
            <w:right w:w="108" w:type="dxa"/>
          </w:tblCellMar>
        </w:tblPrEx>
        <w:trPr>
          <w:trHeight w:val="397" w:hRule="atLeast"/>
          <w:jc w:val="center"/>
        </w:trPr>
        <w:tc>
          <w:tcPr>
            <w:tcW w:w="2518" w:type="dxa"/>
            <w:vAlign w:val="center"/>
          </w:tcPr>
          <w:p w14:paraId="5F89494C">
            <w:pPr>
              <w:jc w:val="distribute"/>
              <w:rPr>
                <w:rFonts w:ascii="仿宋" w:hAnsi="仿宋" w:eastAsia="仿宋" w:cs="仿宋"/>
                <w:sz w:val="24"/>
                <w:szCs w:val="24"/>
                <w:highlight w:val="none"/>
              </w:rPr>
            </w:pPr>
            <w:r>
              <w:rPr>
                <w:rFonts w:hint="eastAsia" w:ascii="仿宋" w:hAnsi="仿宋" w:eastAsia="仿宋" w:cs="仿宋"/>
                <w:sz w:val="24"/>
                <w:szCs w:val="24"/>
                <w:highlight w:val="none"/>
              </w:rPr>
              <w:t>项 目 名 称：</w:t>
            </w:r>
          </w:p>
        </w:tc>
        <w:tc>
          <w:tcPr>
            <w:tcW w:w="4536" w:type="dxa"/>
            <w:vAlign w:val="center"/>
          </w:tcPr>
          <w:p w14:paraId="29EB506B">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64D98E53">
        <w:tblPrEx>
          <w:tblCellMar>
            <w:top w:w="0" w:type="dxa"/>
            <w:left w:w="108" w:type="dxa"/>
            <w:bottom w:w="0" w:type="dxa"/>
            <w:right w:w="108" w:type="dxa"/>
          </w:tblCellMar>
        </w:tblPrEx>
        <w:trPr>
          <w:trHeight w:val="397" w:hRule="atLeast"/>
          <w:jc w:val="center"/>
        </w:trPr>
        <w:tc>
          <w:tcPr>
            <w:tcW w:w="2518" w:type="dxa"/>
            <w:vAlign w:val="center"/>
          </w:tcPr>
          <w:p w14:paraId="64F8D798">
            <w:pPr>
              <w:jc w:val="distribute"/>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标项</w:t>
            </w:r>
          </w:p>
        </w:tc>
        <w:tc>
          <w:tcPr>
            <w:tcW w:w="4536" w:type="dxa"/>
            <w:vAlign w:val="center"/>
          </w:tcPr>
          <w:p w14:paraId="3B5AD14E">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07EEF3D4">
        <w:tblPrEx>
          <w:tblCellMar>
            <w:top w:w="0" w:type="dxa"/>
            <w:left w:w="108" w:type="dxa"/>
            <w:bottom w:w="0" w:type="dxa"/>
            <w:right w:w="108" w:type="dxa"/>
          </w:tblCellMar>
        </w:tblPrEx>
        <w:trPr>
          <w:trHeight w:val="397" w:hRule="atLeast"/>
          <w:jc w:val="center"/>
        </w:trPr>
        <w:tc>
          <w:tcPr>
            <w:tcW w:w="2518" w:type="dxa"/>
            <w:vAlign w:val="center"/>
          </w:tcPr>
          <w:p w14:paraId="5CA5E035">
            <w:pPr>
              <w:jc w:val="distribute"/>
              <w:rPr>
                <w:rFonts w:ascii="仿宋" w:hAnsi="仿宋" w:eastAsia="仿宋" w:cs="仿宋"/>
                <w:sz w:val="24"/>
                <w:szCs w:val="24"/>
                <w:highlight w:val="none"/>
              </w:rPr>
            </w:pPr>
          </w:p>
        </w:tc>
        <w:tc>
          <w:tcPr>
            <w:tcW w:w="4536" w:type="dxa"/>
            <w:vAlign w:val="center"/>
          </w:tcPr>
          <w:p w14:paraId="09953791">
            <w:pPr>
              <w:jc w:val="left"/>
              <w:rPr>
                <w:rFonts w:ascii="仿宋" w:hAnsi="仿宋" w:eastAsia="仿宋" w:cs="仿宋"/>
                <w:sz w:val="24"/>
                <w:szCs w:val="24"/>
                <w:highlight w:val="none"/>
              </w:rPr>
            </w:pPr>
          </w:p>
        </w:tc>
      </w:tr>
      <w:tr w14:paraId="59372541">
        <w:tblPrEx>
          <w:tblCellMar>
            <w:top w:w="0" w:type="dxa"/>
            <w:left w:w="108" w:type="dxa"/>
            <w:bottom w:w="0" w:type="dxa"/>
            <w:right w:w="108" w:type="dxa"/>
          </w:tblCellMar>
        </w:tblPrEx>
        <w:trPr>
          <w:trHeight w:val="397" w:hRule="atLeast"/>
          <w:jc w:val="center"/>
        </w:trPr>
        <w:tc>
          <w:tcPr>
            <w:tcW w:w="2518" w:type="dxa"/>
            <w:vAlign w:val="center"/>
          </w:tcPr>
          <w:p w14:paraId="4973EA66">
            <w:pPr>
              <w:jc w:val="distribute"/>
              <w:rPr>
                <w:rFonts w:ascii="仿宋" w:hAnsi="仿宋" w:eastAsia="仿宋" w:cs="仿宋"/>
                <w:sz w:val="24"/>
                <w:szCs w:val="24"/>
                <w:highlight w:val="none"/>
              </w:rPr>
            </w:pPr>
            <w:r>
              <w:rPr>
                <w:rFonts w:hint="eastAsia" w:ascii="仿宋" w:hAnsi="仿宋" w:eastAsia="仿宋" w:cs="仿宋"/>
                <w:sz w:val="24"/>
                <w:szCs w:val="24"/>
                <w:highlight w:val="none"/>
              </w:rPr>
              <w:t>投标人全称（盖章）：</w:t>
            </w:r>
          </w:p>
        </w:tc>
        <w:tc>
          <w:tcPr>
            <w:tcW w:w="4536" w:type="dxa"/>
            <w:vAlign w:val="center"/>
          </w:tcPr>
          <w:p w14:paraId="16366CA5">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06CB639F">
        <w:tblPrEx>
          <w:tblCellMar>
            <w:top w:w="0" w:type="dxa"/>
            <w:left w:w="108" w:type="dxa"/>
            <w:bottom w:w="0" w:type="dxa"/>
            <w:right w:w="108" w:type="dxa"/>
          </w:tblCellMar>
        </w:tblPrEx>
        <w:trPr>
          <w:trHeight w:val="397" w:hRule="atLeast"/>
          <w:jc w:val="center"/>
        </w:trPr>
        <w:tc>
          <w:tcPr>
            <w:tcW w:w="2518" w:type="dxa"/>
            <w:vAlign w:val="center"/>
          </w:tcPr>
          <w:p w14:paraId="7E8B617D">
            <w:pPr>
              <w:jc w:val="distribute"/>
              <w:rPr>
                <w:rFonts w:ascii="仿宋" w:hAnsi="仿宋" w:eastAsia="仿宋" w:cs="仿宋"/>
                <w:sz w:val="24"/>
                <w:szCs w:val="24"/>
                <w:highlight w:val="none"/>
              </w:rPr>
            </w:pPr>
            <w:r>
              <w:rPr>
                <w:rFonts w:hint="eastAsia" w:ascii="仿宋" w:hAnsi="仿宋" w:eastAsia="仿宋" w:cs="仿宋"/>
                <w:sz w:val="24"/>
                <w:szCs w:val="24"/>
                <w:highlight w:val="none"/>
              </w:rPr>
              <w:t>投标人地址：</w:t>
            </w:r>
          </w:p>
        </w:tc>
        <w:tc>
          <w:tcPr>
            <w:tcW w:w="4536" w:type="dxa"/>
            <w:vAlign w:val="center"/>
          </w:tcPr>
          <w:p w14:paraId="75F8F69A">
            <w:pPr>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p>
        </w:tc>
      </w:tr>
      <w:tr w14:paraId="21AA08CC">
        <w:tblPrEx>
          <w:tblCellMar>
            <w:top w:w="0" w:type="dxa"/>
            <w:left w:w="108" w:type="dxa"/>
            <w:bottom w:w="0" w:type="dxa"/>
            <w:right w:w="108" w:type="dxa"/>
          </w:tblCellMar>
        </w:tblPrEx>
        <w:trPr>
          <w:trHeight w:val="397" w:hRule="atLeast"/>
          <w:jc w:val="center"/>
        </w:trPr>
        <w:tc>
          <w:tcPr>
            <w:tcW w:w="7054" w:type="dxa"/>
            <w:gridSpan w:val="2"/>
            <w:vAlign w:val="center"/>
          </w:tcPr>
          <w:p w14:paraId="6BFCDC99">
            <w:pPr>
              <w:jc w:val="left"/>
              <w:rPr>
                <w:rFonts w:ascii="仿宋" w:hAnsi="仿宋" w:eastAsia="仿宋" w:cs="仿宋"/>
                <w:sz w:val="24"/>
                <w:szCs w:val="24"/>
                <w:highlight w:val="none"/>
                <w:u w:val="single"/>
              </w:rPr>
            </w:pPr>
          </w:p>
        </w:tc>
      </w:tr>
      <w:tr w14:paraId="7CB83D1D">
        <w:tblPrEx>
          <w:tblCellMar>
            <w:top w:w="0" w:type="dxa"/>
            <w:left w:w="108" w:type="dxa"/>
            <w:bottom w:w="0" w:type="dxa"/>
            <w:right w:w="108" w:type="dxa"/>
          </w:tblCellMar>
        </w:tblPrEx>
        <w:trPr>
          <w:trHeight w:val="397" w:hRule="atLeast"/>
          <w:jc w:val="center"/>
        </w:trPr>
        <w:tc>
          <w:tcPr>
            <w:tcW w:w="7054" w:type="dxa"/>
            <w:gridSpan w:val="2"/>
            <w:vAlign w:val="center"/>
          </w:tcPr>
          <w:p w14:paraId="1955CA21">
            <w:pPr>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tc>
      </w:tr>
    </w:tbl>
    <w:p w14:paraId="7634F5CC">
      <w:pPr>
        <w:spacing w:line="360" w:lineRule="auto"/>
        <w:rPr>
          <w:rFonts w:ascii="仿宋" w:hAnsi="仿宋" w:eastAsia="仿宋" w:cs="仿宋"/>
          <w:sz w:val="24"/>
          <w:szCs w:val="24"/>
          <w:highlight w:val="none"/>
        </w:rPr>
      </w:pPr>
    </w:p>
    <w:p w14:paraId="12D135F0">
      <w:pPr>
        <w:spacing w:line="360" w:lineRule="auto"/>
        <w:rPr>
          <w:rFonts w:ascii="仿宋" w:hAnsi="仿宋" w:eastAsia="仿宋" w:cs="仿宋"/>
          <w:sz w:val="24"/>
          <w:szCs w:val="24"/>
          <w:highlight w:val="none"/>
        </w:rPr>
      </w:pPr>
    </w:p>
    <w:p w14:paraId="50FF5A82">
      <w:pPr>
        <w:pStyle w:val="5"/>
        <w:spacing w:before="0" w:after="0"/>
        <w:ind w:firstLine="0" w:firstLineChars="0"/>
        <w:jc w:val="left"/>
        <w:rPr>
          <w:rFonts w:ascii="仿宋" w:hAnsi="仿宋" w:eastAsia="仿宋" w:cs="仿宋"/>
          <w:sz w:val="24"/>
          <w:szCs w:val="24"/>
          <w:highlight w:val="none"/>
        </w:rPr>
      </w:pPr>
      <w:bookmarkStart w:id="573" w:name="_Toc14716"/>
      <w:r>
        <w:rPr>
          <w:rFonts w:hint="eastAsia" w:ascii="仿宋" w:hAnsi="仿宋" w:eastAsia="仿宋" w:cs="仿宋"/>
          <w:sz w:val="24"/>
          <w:szCs w:val="24"/>
          <w:highlight w:val="none"/>
        </w:rPr>
        <w:t>3.2     报价文件文件目录</w:t>
      </w:r>
      <w:bookmarkEnd w:id="573"/>
    </w:p>
    <w:p w14:paraId="6E22EEA8">
      <w:pPr>
        <w:pStyle w:val="2"/>
        <w:spacing w:line="360" w:lineRule="auto"/>
        <w:ind w:firstLine="0"/>
        <w:rPr>
          <w:rFonts w:ascii="仿宋" w:hAnsi="仿宋" w:eastAsia="仿宋" w:cs="仿宋"/>
          <w:highlight w:val="none"/>
        </w:rPr>
      </w:pPr>
    </w:p>
    <w:p w14:paraId="5DDB310C">
      <w:pPr>
        <w:pStyle w:val="2"/>
        <w:spacing w:line="36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（格式自行设计）</w:t>
      </w:r>
    </w:p>
    <w:p w14:paraId="42AA805A">
      <w:pPr>
        <w:pStyle w:val="2"/>
        <w:spacing w:line="360" w:lineRule="auto"/>
        <w:ind w:firstLine="0"/>
        <w:jc w:val="left"/>
        <w:rPr>
          <w:rFonts w:ascii="仿宋" w:hAnsi="仿宋" w:eastAsia="仿宋" w:cs="仿宋"/>
          <w:sz w:val="24"/>
          <w:szCs w:val="24"/>
          <w:highlight w:val="none"/>
        </w:rPr>
      </w:pPr>
    </w:p>
    <w:p w14:paraId="24ECBEEB">
      <w:pPr>
        <w:pStyle w:val="2"/>
        <w:spacing w:line="360" w:lineRule="auto"/>
        <w:ind w:firstLine="0"/>
        <w:jc w:val="left"/>
        <w:rPr>
          <w:rFonts w:ascii="仿宋" w:hAnsi="仿宋" w:eastAsia="仿宋" w:cs="仿宋"/>
          <w:sz w:val="24"/>
          <w:szCs w:val="24"/>
          <w:highlight w:val="none"/>
        </w:rPr>
      </w:pPr>
    </w:p>
    <w:p w14:paraId="449D9AB6">
      <w:pPr>
        <w:pStyle w:val="5"/>
        <w:spacing w:before="0" w:after="0"/>
        <w:ind w:firstLine="0" w:firstLineChars="0"/>
        <w:jc w:val="left"/>
        <w:rPr>
          <w:rFonts w:ascii="仿宋" w:hAnsi="仿宋" w:eastAsia="仿宋" w:cs="仿宋"/>
          <w:sz w:val="24"/>
          <w:szCs w:val="24"/>
          <w:highlight w:val="none"/>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063BB717">
      <w:pPr>
        <w:pStyle w:val="5"/>
        <w:spacing w:before="0" w:after="0"/>
        <w:ind w:firstLine="0" w:firstLineChars="0"/>
        <w:jc w:val="left"/>
        <w:rPr>
          <w:rFonts w:ascii="仿宋" w:hAnsi="仿宋" w:eastAsia="仿宋" w:cs="仿宋"/>
          <w:sz w:val="24"/>
          <w:szCs w:val="24"/>
        </w:rPr>
      </w:pPr>
      <w:bookmarkStart w:id="574" w:name="_Toc15855"/>
      <w:r>
        <w:rPr>
          <w:rFonts w:hint="eastAsia" w:ascii="仿宋" w:hAnsi="仿宋" w:eastAsia="仿宋" w:cs="仿宋"/>
          <w:sz w:val="24"/>
          <w:szCs w:val="24"/>
        </w:rPr>
        <w:t>3.3     开标一览表</w:t>
      </w:r>
      <w:bookmarkEnd w:id="570"/>
      <w:bookmarkEnd w:id="571"/>
      <w:bookmarkEnd w:id="572"/>
      <w:r>
        <w:rPr>
          <w:rFonts w:hint="eastAsia" w:ascii="仿宋" w:hAnsi="仿宋" w:eastAsia="仿宋" w:cs="仿宋"/>
          <w:sz w:val="24"/>
          <w:szCs w:val="24"/>
        </w:rPr>
        <w:t>格式</w:t>
      </w:r>
      <w:bookmarkEnd w:id="574"/>
    </w:p>
    <w:p w14:paraId="777A4EDD">
      <w:pPr>
        <w:pStyle w:val="2"/>
        <w:spacing w:line="360" w:lineRule="auto"/>
        <w:ind w:firstLine="0"/>
        <w:jc w:val="center"/>
        <w:rPr>
          <w:rFonts w:ascii="仿宋" w:hAnsi="仿宋" w:eastAsia="仿宋" w:cs="仿宋"/>
          <w:b/>
          <w:sz w:val="32"/>
          <w:szCs w:val="32"/>
        </w:rPr>
      </w:pPr>
      <w:r>
        <w:rPr>
          <w:rFonts w:hint="eastAsia" w:ascii="仿宋" w:hAnsi="仿宋" w:eastAsia="仿宋" w:cs="仿宋"/>
          <w:b/>
          <w:sz w:val="32"/>
          <w:szCs w:val="32"/>
        </w:rPr>
        <w:t>开标一览表</w:t>
      </w:r>
    </w:p>
    <w:p w14:paraId="7D470A2D">
      <w:pPr>
        <w:spacing w:line="360" w:lineRule="auto"/>
        <w:jc w:val="lef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438AD1CF">
      <w:pPr>
        <w:spacing w:line="360" w:lineRule="auto"/>
        <w:jc w:val="lef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标项：</w:t>
      </w:r>
      <w:r>
        <w:rPr>
          <w:rFonts w:hint="eastAsia" w:ascii="仿宋" w:hAnsi="仿宋" w:eastAsia="仿宋" w:cs="仿宋"/>
          <w:sz w:val="24"/>
          <w:szCs w:val="24"/>
          <w:u w:val="single"/>
        </w:rPr>
        <w:t>（若有）</w:t>
      </w:r>
    </w:p>
    <w:tbl>
      <w:tblPr>
        <w:tblStyle w:val="48"/>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208B4F6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7D09D13E">
            <w:pPr>
              <w:pStyle w:val="320"/>
              <w:tabs>
                <w:tab w:val="left" w:pos="420"/>
                <w:tab w:val="center" w:pos="4153"/>
                <w:tab w:val="right" w:pos="8306"/>
              </w:tabs>
              <w:adjustRightInd w:val="0"/>
              <w:jc w:val="center"/>
              <w:rPr>
                <w:rFonts w:ascii="仿宋" w:hAnsi="仿宋" w:eastAsia="仿宋" w:cs="仿宋"/>
                <w:caps/>
                <w:spacing w:val="20"/>
                <w:kern w:val="0"/>
                <w:sz w:val="24"/>
                <w:szCs w:val="20"/>
              </w:rPr>
            </w:pPr>
            <w:r>
              <w:rPr>
                <w:rFonts w:hint="eastAsia" w:ascii="仿宋" w:hAnsi="仿宋" w:eastAsia="仿宋" w:cs="仿宋"/>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6E27B05A">
            <w:pPr>
              <w:pStyle w:val="320"/>
              <w:jc w:val="center"/>
              <w:rPr>
                <w:rFonts w:ascii="仿宋" w:hAnsi="仿宋" w:eastAsia="仿宋" w:cs="仿宋"/>
                <w:caps/>
                <w:spacing w:val="20"/>
                <w:sz w:val="24"/>
              </w:rPr>
            </w:pPr>
            <w:r>
              <w:rPr>
                <w:rFonts w:hint="eastAsia" w:ascii="仿宋" w:hAnsi="仿宋" w:eastAsia="仿宋" w:cs="仿宋"/>
                <w:caps/>
                <w:spacing w:val="20"/>
                <w:sz w:val="24"/>
              </w:rPr>
              <w:t>总报价（元）</w:t>
            </w:r>
          </w:p>
        </w:tc>
      </w:tr>
      <w:tr w14:paraId="19101B76">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270CA509">
            <w:pPr>
              <w:pStyle w:val="320"/>
              <w:jc w:val="center"/>
              <w:rPr>
                <w:rFonts w:ascii="仿宋" w:hAnsi="仿宋" w:eastAsia="仿宋" w:cs="仿宋"/>
                <w:spacing w:val="20"/>
                <w:sz w:val="24"/>
              </w:rPr>
            </w:pPr>
            <w:r>
              <w:rPr>
                <w:rFonts w:hint="eastAsia" w:ascii="仿宋" w:hAnsi="仿宋" w:eastAsia="仿宋" w:cs="仿宋"/>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5D218FBB">
            <w:pPr>
              <w:pStyle w:val="320"/>
              <w:rPr>
                <w:rFonts w:ascii="仿宋" w:hAnsi="仿宋" w:eastAsia="仿宋" w:cs="仿宋"/>
                <w:spacing w:val="20"/>
                <w:sz w:val="24"/>
              </w:rPr>
            </w:pPr>
            <w:r>
              <w:rPr>
                <w:rFonts w:hint="eastAsia" w:ascii="仿宋" w:hAnsi="仿宋" w:eastAsia="仿宋" w:cs="仿宋"/>
                <w:spacing w:val="20"/>
                <w:sz w:val="24"/>
              </w:rPr>
              <w:t>大写                （￥           ）</w:t>
            </w:r>
          </w:p>
        </w:tc>
      </w:tr>
    </w:tbl>
    <w:p w14:paraId="599BC7AA">
      <w:pPr>
        <w:pStyle w:val="320"/>
        <w:spacing w:line="440" w:lineRule="exact"/>
        <w:rPr>
          <w:rFonts w:ascii="仿宋" w:hAnsi="仿宋" w:eastAsia="仿宋" w:cs="仿宋"/>
          <w:b/>
          <w:iCs/>
          <w:spacing w:val="20"/>
          <w:sz w:val="24"/>
        </w:rPr>
      </w:pPr>
      <w:r>
        <w:rPr>
          <w:rFonts w:hint="eastAsia" w:ascii="仿宋" w:hAnsi="仿宋" w:eastAsia="仿宋" w:cs="仿宋"/>
          <w:b/>
          <w:sz w:val="24"/>
          <w:szCs w:val="21"/>
        </w:rPr>
        <w:t xml:space="preserve"> </w:t>
      </w:r>
      <w:r>
        <w:rPr>
          <w:rFonts w:hint="eastAsia" w:ascii="仿宋" w:hAnsi="仿宋" w:eastAsia="仿宋" w:cs="仿宋"/>
          <w:b/>
          <w:iCs/>
          <w:spacing w:val="20"/>
          <w:sz w:val="24"/>
        </w:rPr>
        <w:t>注：</w:t>
      </w:r>
    </w:p>
    <w:p w14:paraId="01EFC23E">
      <w:pPr>
        <w:pStyle w:val="320"/>
        <w:spacing w:line="360" w:lineRule="auto"/>
        <w:ind w:firstLine="480" w:firstLineChars="200"/>
        <w:jc w:val="left"/>
        <w:rPr>
          <w:rFonts w:ascii="仿宋" w:hAnsi="仿宋" w:eastAsia="仿宋" w:cs="仿宋"/>
          <w:iCs/>
          <w:sz w:val="24"/>
        </w:rPr>
      </w:pPr>
      <w:r>
        <w:rPr>
          <w:rFonts w:hint="eastAsia" w:ascii="仿宋" w:hAnsi="仿宋" w:eastAsia="仿宋" w:cs="仿宋"/>
          <w:iCs/>
          <w:sz w:val="24"/>
        </w:rPr>
        <w:t>1. 具体价格明细详见《报价明细表》</w:t>
      </w:r>
    </w:p>
    <w:p w14:paraId="2437CBBB">
      <w:pPr>
        <w:pStyle w:val="32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 总报价应包括服务内容、包装、工时、运输、装卸、保险、税金、安装、调试与试运行、培训、保修、售后服务费、配套费、以及实施本项目所需的其他一切费用。</w:t>
      </w:r>
    </w:p>
    <w:p w14:paraId="13F4995E">
      <w:pPr>
        <w:pStyle w:val="320"/>
        <w:spacing w:line="360" w:lineRule="auto"/>
        <w:rPr>
          <w:rFonts w:ascii="仿宋" w:hAnsi="仿宋" w:eastAsia="仿宋" w:cs="仿宋"/>
          <w:bCs/>
          <w:sz w:val="24"/>
        </w:rPr>
      </w:pPr>
    </w:p>
    <w:p w14:paraId="37479E58">
      <w:pPr>
        <w:spacing w:line="360" w:lineRule="auto"/>
        <w:jc w:val="left"/>
        <w:rPr>
          <w:rFonts w:ascii="仿宋" w:hAnsi="仿宋" w:eastAsia="仿宋" w:cs="仿宋"/>
          <w:spacing w:val="20"/>
          <w:sz w:val="24"/>
        </w:rPr>
      </w:pPr>
    </w:p>
    <w:p w14:paraId="33310317">
      <w:pPr>
        <w:pStyle w:val="98"/>
        <w:wordWrap w:val="0"/>
        <w:spacing w:line="360" w:lineRule="auto"/>
        <w:ind w:firstLine="480"/>
        <w:jc w:val="right"/>
        <w:rPr>
          <w:rFonts w:ascii="仿宋" w:hAnsi="仿宋" w:eastAsia="仿宋" w:cs="仿宋"/>
          <w:sz w:val="24"/>
          <w:szCs w:val="21"/>
          <w:u w:val="single"/>
        </w:rPr>
      </w:pPr>
      <w:bookmarkStart w:id="575" w:name="_Toc531359075"/>
      <w:bookmarkStart w:id="576" w:name="_Toc530551898"/>
      <w:bookmarkStart w:id="577" w:name="_Toc493956073"/>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132373F7">
      <w:pPr>
        <w:pStyle w:val="98"/>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r>
        <w:rPr>
          <w:rFonts w:hint="eastAsia" w:ascii="仿宋" w:hAnsi="仿宋" w:eastAsia="仿宋" w:cs="仿宋"/>
          <w:spacing w:val="20"/>
          <w:sz w:val="24"/>
          <w:szCs w:val="21"/>
          <w:u w:val="single"/>
        </w:rPr>
        <w:t xml:space="preserve"> </w:t>
      </w:r>
    </w:p>
    <w:p w14:paraId="223DF683">
      <w:pPr>
        <w:pStyle w:val="98"/>
        <w:wordWrap w:val="0"/>
        <w:spacing w:line="360" w:lineRule="auto"/>
        <w:ind w:firstLine="480"/>
        <w:jc w:val="right"/>
        <w:rPr>
          <w:rFonts w:ascii="仿宋" w:hAnsi="仿宋" w:eastAsia="仿宋" w:cs="仿宋"/>
          <w:sz w:val="24"/>
          <w:szCs w:val="21"/>
          <w:u w:val="single"/>
        </w:rPr>
      </w:pPr>
    </w:p>
    <w:p w14:paraId="280813B3">
      <w:pPr>
        <w:pStyle w:val="5"/>
        <w:spacing w:before="0" w:after="0"/>
        <w:ind w:firstLine="0" w:firstLineChars="0"/>
        <w:jc w:val="right"/>
        <w:rPr>
          <w:rFonts w:ascii="仿宋" w:hAnsi="仿宋" w:eastAsia="仿宋" w:cs="仿宋"/>
          <w:sz w:val="28"/>
          <w:szCs w:val="28"/>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652D22C3">
      <w:pPr>
        <w:pStyle w:val="5"/>
        <w:spacing w:before="0" w:after="0"/>
        <w:ind w:firstLine="0" w:firstLineChars="0"/>
        <w:jc w:val="left"/>
        <w:rPr>
          <w:rFonts w:ascii="仿宋" w:hAnsi="仿宋" w:eastAsia="仿宋" w:cs="仿宋"/>
          <w:sz w:val="24"/>
          <w:szCs w:val="24"/>
        </w:rPr>
      </w:pPr>
      <w:bookmarkStart w:id="578" w:name="_Toc23075"/>
      <w:r>
        <w:rPr>
          <w:rFonts w:hint="eastAsia" w:ascii="仿宋" w:hAnsi="仿宋" w:eastAsia="仿宋" w:cs="仿宋"/>
          <w:sz w:val="24"/>
          <w:szCs w:val="24"/>
        </w:rPr>
        <w:t xml:space="preserve">3.4     </w:t>
      </w:r>
      <w:bookmarkEnd w:id="575"/>
      <w:bookmarkEnd w:id="576"/>
      <w:bookmarkEnd w:id="577"/>
      <w:r>
        <w:rPr>
          <w:rFonts w:hint="eastAsia" w:ascii="仿宋" w:hAnsi="仿宋" w:eastAsia="仿宋" w:cs="仿宋"/>
          <w:sz w:val="24"/>
          <w:szCs w:val="24"/>
        </w:rPr>
        <w:t>报价明细表格式</w:t>
      </w:r>
      <w:bookmarkEnd w:id="578"/>
    </w:p>
    <w:p w14:paraId="1202AE22">
      <w:pPr>
        <w:pStyle w:val="2"/>
        <w:spacing w:line="360" w:lineRule="auto"/>
        <w:ind w:firstLine="0"/>
        <w:jc w:val="center"/>
        <w:rPr>
          <w:rFonts w:hint="eastAsia" w:ascii="仿宋" w:hAnsi="仿宋" w:eastAsia="仿宋" w:cs="仿宋"/>
          <w:b/>
          <w:sz w:val="32"/>
          <w:szCs w:val="32"/>
        </w:rPr>
      </w:pPr>
      <w:bookmarkStart w:id="579" w:name="_Toc523398533"/>
      <w:bookmarkStart w:id="580" w:name="_Toc45506740"/>
      <w:bookmarkStart w:id="581" w:name="_Toc531359076"/>
      <w:bookmarkStart w:id="582" w:name="_Toc493956062"/>
      <w:bookmarkStart w:id="583" w:name="_Toc47756041"/>
      <w:bookmarkStart w:id="584" w:name="_Toc530551899"/>
      <w:bookmarkStart w:id="585" w:name="_Toc15813259"/>
      <w:r>
        <w:rPr>
          <w:rFonts w:hint="eastAsia" w:ascii="仿宋" w:hAnsi="仿宋" w:eastAsia="仿宋" w:cs="仿宋"/>
          <w:b/>
          <w:sz w:val="32"/>
          <w:szCs w:val="32"/>
        </w:rPr>
        <w:t>投标分项报价表</w:t>
      </w:r>
    </w:p>
    <w:p w14:paraId="0006E8F0">
      <w:pPr>
        <w:spacing w:line="360" w:lineRule="auto"/>
        <w:jc w:val="center"/>
        <w:rPr>
          <w:rFonts w:hint="eastAsia" w:ascii="仿宋" w:hAnsi="仿宋" w:eastAsia="仿宋" w:cs="仿宋"/>
          <w:sz w:val="24"/>
        </w:rPr>
      </w:pPr>
      <w:r>
        <w:rPr>
          <w:rFonts w:hint="eastAsia" w:ascii="仿宋" w:hAnsi="仿宋" w:eastAsia="仿宋" w:cs="仿宋"/>
          <w:sz w:val="24"/>
        </w:rPr>
        <w:t>（格式仅供参考，可以根据实际情况自行设计）</w:t>
      </w:r>
    </w:p>
    <w:p w14:paraId="66BABB7E">
      <w:pPr>
        <w:spacing w:line="360" w:lineRule="auto"/>
        <w:jc w:val="left"/>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0C78400">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标项：</w:t>
      </w:r>
      <w:r>
        <w:rPr>
          <w:rFonts w:hint="eastAsia" w:ascii="仿宋" w:hAnsi="仿宋" w:eastAsia="仿宋" w:cs="仿宋"/>
          <w:sz w:val="24"/>
          <w:szCs w:val="24"/>
          <w:u w:val="single"/>
        </w:rPr>
        <w:t>（若有）</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4"/>
        <w:gridCol w:w="807"/>
        <w:gridCol w:w="185"/>
        <w:gridCol w:w="807"/>
        <w:gridCol w:w="1276"/>
        <w:gridCol w:w="1275"/>
      </w:tblGrid>
      <w:tr w14:paraId="0905A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1F0E498">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243CD8">
            <w:pPr>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66B4D6CD">
            <w:pPr>
              <w:jc w:val="center"/>
              <w:rPr>
                <w:rFonts w:hint="eastAsia" w:ascii="仿宋" w:hAnsi="仿宋" w:eastAsia="仿宋" w:cs="仿宋"/>
                <w:sz w:val="24"/>
                <w:szCs w:val="24"/>
              </w:rPr>
            </w:pPr>
            <w:r>
              <w:rPr>
                <w:rFonts w:hint="eastAsia" w:ascii="仿宋" w:hAnsi="仿宋" w:eastAsia="仿宋" w:cs="仿宋"/>
                <w:sz w:val="24"/>
                <w:szCs w:val="24"/>
              </w:rPr>
              <w:t>品牌</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61276BC">
            <w:pPr>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33CA1616">
            <w:pPr>
              <w:jc w:val="center"/>
              <w:rPr>
                <w:rFonts w:hint="eastAsia" w:ascii="仿宋" w:hAnsi="仿宋" w:eastAsia="仿宋" w:cs="仿宋"/>
                <w:sz w:val="24"/>
                <w:szCs w:val="24"/>
              </w:rPr>
            </w:pPr>
            <w:r>
              <w:rPr>
                <w:rFonts w:hint="eastAsia" w:ascii="仿宋" w:hAnsi="仿宋" w:eastAsia="仿宋" w:cs="仿宋"/>
                <w:sz w:val="24"/>
                <w:szCs w:val="24"/>
              </w:rPr>
              <w:t>单位</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61492204">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BC1E5E">
            <w:pPr>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BCE79B1">
            <w:pPr>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27F91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3287DD0">
            <w:pPr>
              <w:jc w:val="center"/>
              <w:rPr>
                <w:rFonts w:hint="eastAsia" w:ascii="仿宋" w:hAnsi="仿宋" w:eastAsia="仿宋" w:cs="仿宋"/>
                <w:sz w:val="24"/>
                <w:szCs w:val="24"/>
              </w:rPr>
            </w:pPr>
            <w:r>
              <w:rPr>
                <w:rFonts w:hint="eastAsia" w:ascii="仿宋" w:hAnsi="仿宋" w:eastAsia="仿宋" w:cs="仿宋"/>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034617">
            <w:pPr>
              <w:jc w:val="center"/>
              <w:rPr>
                <w:rFonts w:hint="eastAsia" w:ascii="仿宋" w:hAnsi="仿宋" w:eastAsia="仿宋" w:cs="仿宋"/>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083C329E">
            <w:pPr>
              <w:jc w:val="center"/>
              <w:rPr>
                <w:rFonts w:hint="eastAsia"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6580073">
            <w:pPr>
              <w:jc w:val="center"/>
              <w:rPr>
                <w:rFonts w:hint="eastAsia" w:ascii="仿宋" w:hAnsi="仿宋" w:eastAsia="仿宋" w:cs="仿宋"/>
                <w:sz w:val="24"/>
                <w:szCs w:val="24"/>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53069C9D">
            <w:pPr>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3511B120">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3D1832">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1354E73">
            <w:pPr>
              <w:jc w:val="center"/>
              <w:rPr>
                <w:rFonts w:hint="eastAsia" w:ascii="仿宋" w:hAnsi="仿宋" w:eastAsia="仿宋" w:cs="仿宋"/>
                <w:sz w:val="24"/>
                <w:szCs w:val="24"/>
              </w:rPr>
            </w:pPr>
          </w:p>
        </w:tc>
      </w:tr>
      <w:tr w14:paraId="1CBB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88B5AF1">
            <w:pPr>
              <w:jc w:val="center"/>
              <w:rPr>
                <w:rFonts w:hint="eastAsia" w:ascii="仿宋" w:hAnsi="仿宋" w:eastAsia="仿宋" w:cs="仿宋"/>
                <w:sz w:val="24"/>
                <w:szCs w:val="24"/>
              </w:rPr>
            </w:pPr>
            <w:r>
              <w:rPr>
                <w:rFonts w:hint="eastAsia" w:ascii="仿宋" w:hAnsi="仿宋" w:eastAsia="仿宋" w:cs="仿宋"/>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245833">
            <w:pPr>
              <w:jc w:val="center"/>
              <w:rPr>
                <w:rFonts w:hint="eastAsia" w:ascii="仿宋" w:hAnsi="仿宋" w:eastAsia="仿宋" w:cs="仿宋"/>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671FAD1">
            <w:pPr>
              <w:jc w:val="center"/>
              <w:rPr>
                <w:rFonts w:hint="eastAsia"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6799AF3">
            <w:pPr>
              <w:jc w:val="center"/>
              <w:rPr>
                <w:rFonts w:hint="eastAsia" w:ascii="仿宋" w:hAnsi="仿宋" w:eastAsia="仿宋" w:cs="仿宋"/>
                <w:sz w:val="24"/>
                <w:szCs w:val="24"/>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27B0012A">
            <w:pPr>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E5D0A68">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227BF9">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E38237">
            <w:pPr>
              <w:jc w:val="center"/>
              <w:rPr>
                <w:rFonts w:hint="eastAsia" w:ascii="仿宋" w:hAnsi="仿宋" w:eastAsia="仿宋" w:cs="仿宋"/>
                <w:sz w:val="24"/>
                <w:szCs w:val="24"/>
              </w:rPr>
            </w:pPr>
          </w:p>
        </w:tc>
      </w:tr>
      <w:tr w14:paraId="3E776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122819F">
            <w:pPr>
              <w:jc w:val="center"/>
              <w:rPr>
                <w:rFonts w:hint="eastAsia" w:ascii="仿宋" w:hAnsi="仿宋" w:eastAsia="仿宋" w:cs="仿宋"/>
                <w:sz w:val="24"/>
                <w:szCs w:val="24"/>
              </w:rPr>
            </w:pPr>
            <w:r>
              <w:rPr>
                <w:rFonts w:hint="eastAsia" w:ascii="仿宋" w:hAnsi="仿宋" w:eastAsia="仿宋" w:cs="仿宋"/>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5BBF6B">
            <w:pPr>
              <w:jc w:val="center"/>
              <w:rPr>
                <w:rFonts w:hint="eastAsia" w:ascii="仿宋" w:hAnsi="仿宋" w:eastAsia="仿宋" w:cs="仿宋"/>
                <w:sz w:val="24"/>
                <w:szCs w:val="24"/>
              </w:rPr>
            </w:pPr>
            <w:r>
              <w:rPr>
                <w:rFonts w:hint="eastAsia" w:ascii="仿宋" w:hAnsi="仿宋" w:eastAsia="仿宋" w:cs="仿宋"/>
                <w:sz w:val="24"/>
                <w:szCs w:val="24"/>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7BF0BBC9">
            <w:pPr>
              <w:jc w:val="center"/>
              <w:rPr>
                <w:rFonts w:hint="eastAsia"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D339F4C">
            <w:pPr>
              <w:jc w:val="center"/>
              <w:rPr>
                <w:rFonts w:hint="eastAsia" w:ascii="仿宋" w:hAnsi="仿宋" w:eastAsia="仿宋" w:cs="仿宋"/>
                <w:sz w:val="24"/>
                <w:szCs w:val="24"/>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7EA767E4">
            <w:pPr>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711082ED">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5540C2">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1555F35">
            <w:pPr>
              <w:jc w:val="center"/>
              <w:rPr>
                <w:rFonts w:hint="eastAsia" w:ascii="仿宋" w:hAnsi="仿宋" w:eastAsia="仿宋" w:cs="仿宋"/>
                <w:sz w:val="24"/>
                <w:szCs w:val="24"/>
              </w:rPr>
            </w:pPr>
          </w:p>
        </w:tc>
      </w:tr>
      <w:tr w14:paraId="52E73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2017CB7">
            <w:pPr>
              <w:jc w:val="center"/>
              <w:rPr>
                <w:rFonts w:hint="eastAsia" w:ascii="仿宋" w:hAnsi="仿宋" w:eastAsia="仿宋" w:cs="仿宋"/>
                <w:sz w:val="24"/>
                <w:szCs w:val="24"/>
              </w:rPr>
            </w:pPr>
            <w:r>
              <w:rPr>
                <w:rFonts w:hint="eastAsia" w:ascii="仿宋" w:hAnsi="仿宋" w:eastAsia="仿宋" w:cs="仿宋"/>
                <w:sz w:val="24"/>
                <w:szCs w:val="24"/>
              </w:rPr>
              <w:t>4</w:t>
            </w:r>
          </w:p>
        </w:tc>
        <w:tc>
          <w:tcPr>
            <w:tcW w:w="5768" w:type="dxa"/>
            <w:gridSpan w:val="7"/>
            <w:tcBorders>
              <w:top w:val="single" w:color="auto" w:sz="4" w:space="0"/>
              <w:left w:val="single" w:color="auto" w:sz="4" w:space="0"/>
              <w:bottom w:val="single" w:color="auto" w:sz="4" w:space="0"/>
              <w:right w:val="single" w:color="auto" w:sz="4" w:space="0"/>
            </w:tcBorders>
            <w:noWrap w:val="0"/>
            <w:vAlign w:val="center"/>
          </w:tcPr>
          <w:p w14:paraId="4C14AA1E">
            <w:pPr>
              <w:jc w:val="center"/>
              <w:rPr>
                <w:rFonts w:hint="eastAsia" w:ascii="仿宋" w:hAnsi="仿宋" w:eastAsia="仿宋" w:cs="仿宋"/>
                <w:sz w:val="24"/>
                <w:szCs w:val="24"/>
              </w:rPr>
            </w:pPr>
            <w:r>
              <w:rPr>
                <w:rFonts w:hint="eastAsia" w:ascii="仿宋" w:hAnsi="仿宋" w:eastAsia="仿宋" w:cs="仿宋"/>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46C8C62F">
            <w:pPr>
              <w:jc w:val="center"/>
              <w:rPr>
                <w:rFonts w:hint="eastAsia" w:ascii="仿宋" w:hAnsi="仿宋" w:eastAsia="仿宋" w:cs="仿宋"/>
                <w:sz w:val="24"/>
                <w:szCs w:val="24"/>
              </w:rPr>
            </w:pPr>
          </w:p>
        </w:tc>
      </w:tr>
      <w:tr w14:paraId="7CA6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4"/>
            <w:tcBorders>
              <w:top w:val="single" w:color="auto" w:sz="4" w:space="0"/>
              <w:left w:val="single" w:color="auto" w:sz="4" w:space="0"/>
              <w:bottom w:val="single" w:color="auto" w:sz="4" w:space="0"/>
              <w:right w:val="single" w:color="auto" w:sz="4" w:space="0"/>
            </w:tcBorders>
            <w:noWrap w:val="0"/>
            <w:vAlign w:val="center"/>
          </w:tcPr>
          <w:p w14:paraId="1EA212A7">
            <w:pPr>
              <w:jc w:val="center"/>
              <w:rPr>
                <w:rFonts w:hint="eastAsia" w:ascii="仿宋" w:hAnsi="仿宋" w:eastAsia="仿宋" w:cs="仿宋"/>
                <w:sz w:val="24"/>
                <w:szCs w:val="24"/>
              </w:rPr>
            </w:pPr>
            <w:r>
              <w:rPr>
                <w:rFonts w:hint="eastAsia" w:ascii="仿宋" w:hAnsi="仿宋" w:eastAsia="仿宋" w:cs="仿宋"/>
                <w:sz w:val="24"/>
                <w:szCs w:val="24"/>
              </w:rPr>
              <w:t>费用项目清单</w:t>
            </w:r>
          </w:p>
        </w:tc>
        <w:tc>
          <w:tcPr>
            <w:tcW w:w="891"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2114251">
            <w:pPr>
              <w:jc w:val="center"/>
              <w:rPr>
                <w:rFonts w:hint="eastAsia" w:ascii="仿宋" w:hAnsi="仿宋" w:eastAsia="仿宋" w:cs="仿宋"/>
                <w:sz w:val="24"/>
                <w:szCs w:val="24"/>
              </w:rPr>
            </w:pPr>
          </w:p>
        </w:tc>
        <w:tc>
          <w:tcPr>
            <w:tcW w:w="992"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0C8AA20">
            <w:pPr>
              <w:jc w:val="center"/>
              <w:rPr>
                <w:rFonts w:hint="eastAsia" w:ascii="仿宋" w:hAnsi="仿宋" w:eastAsia="仿宋" w:cs="仿宋"/>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644A6DBD">
            <w:pPr>
              <w:jc w:val="center"/>
              <w:rPr>
                <w:rFonts w:hint="eastAsia" w:ascii="仿宋" w:hAnsi="仿宋" w:eastAsia="仿宋" w:cs="仿宋"/>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508CC9C1">
            <w:pPr>
              <w:jc w:val="center"/>
              <w:rPr>
                <w:rFonts w:hint="eastAsia" w:ascii="仿宋" w:hAnsi="仿宋" w:eastAsia="仿宋" w:cs="仿宋"/>
                <w:sz w:val="24"/>
                <w:szCs w:val="24"/>
              </w:rPr>
            </w:pPr>
          </w:p>
        </w:tc>
      </w:tr>
      <w:tr w14:paraId="7335A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366CC1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4FFB249A">
            <w:pPr>
              <w:rPr>
                <w:rFonts w:hint="eastAsia" w:ascii="仿宋" w:hAnsi="仿宋" w:eastAsia="仿宋" w:cs="仿宋"/>
                <w:color w:val="000000"/>
                <w:sz w:val="24"/>
                <w:szCs w:val="24"/>
              </w:rPr>
            </w:pPr>
            <w:r>
              <w:rPr>
                <w:rFonts w:hint="eastAsia" w:ascii="仿宋" w:hAnsi="仿宋" w:eastAsia="仿宋" w:cs="仿宋"/>
                <w:color w:val="000000"/>
                <w:sz w:val="24"/>
                <w:szCs w:val="24"/>
              </w:rPr>
              <w:t>服务内容（小计）</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5E0D4FB2">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5BAFA30B">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7BDA73">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4C80CE">
            <w:pPr>
              <w:jc w:val="center"/>
              <w:rPr>
                <w:rFonts w:hint="eastAsia" w:ascii="仿宋" w:hAnsi="仿宋" w:eastAsia="仿宋" w:cs="仿宋"/>
                <w:color w:val="000000"/>
                <w:sz w:val="24"/>
                <w:szCs w:val="24"/>
              </w:rPr>
            </w:pPr>
          </w:p>
        </w:tc>
      </w:tr>
      <w:tr w14:paraId="09EFD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084130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41B17B7D">
            <w:pPr>
              <w:rPr>
                <w:rFonts w:hint="eastAsia" w:ascii="仿宋" w:hAnsi="仿宋" w:eastAsia="仿宋" w:cs="仿宋"/>
                <w:color w:val="000000"/>
                <w:sz w:val="24"/>
                <w:szCs w:val="24"/>
              </w:rPr>
            </w:pPr>
            <w:r>
              <w:rPr>
                <w:rFonts w:hint="eastAsia" w:ascii="仿宋" w:hAnsi="仿宋" w:eastAsia="仿宋" w:cs="仿宋"/>
                <w:color w:val="000000"/>
                <w:sz w:val="24"/>
                <w:szCs w:val="24"/>
              </w:rPr>
              <w:t>服务费</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30F3668B">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5B2422F8">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1CAF91">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6402088">
            <w:pPr>
              <w:jc w:val="center"/>
              <w:rPr>
                <w:rFonts w:hint="eastAsia" w:ascii="仿宋" w:hAnsi="仿宋" w:eastAsia="仿宋" w:cs="仿宋"/>
                <w:color w:val="000000"/>
                <w:sz w:val="24"/>
                <w:szCs w:val="24"/>
              </w:rPr>
            </w:pPr>
          </w:p>
        </w:tc>
      </w:tr>
      <w:tr w14:paraId="52E5F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6D88EA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3EAECCA0">
            <w:pPr>
              <w:rPr>
                <w:rFonts w:hint="eastAsia" w:ascii="仿宋" w:hAnsi="仿宋" w:eastAsia="仿宋" w:cs="仿宋"/>
                <w:color w:val="000000"/>
                <w:sz w:val="24"/>
                <w:szCs w:val="24"/>
              </w:rPr>
            </w:pPr>
            <w:r>
              <w:rPr>
                <w:rFonts w:hint="eastAsia" w:ascii="仿宋" w:hAnsi="仿宋" w:eastAsia="仿宋" w:cs="仿宋"/>
                <w:color w:val="000000"/>
                <w:sz w:val="24"/>
                <w:szCs w:val="24"/>
              </w:rPr>
              <w:t>运输费</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44B040F4">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7EEB3EF3">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A893CB">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1EA298F">
            <w:pPr>
              <w:jc w:val="center"/>
              <w:rPr>
                <w:rFonts w:hint="eastAsia" w:ascii="仿宋" w:hAnsi="仿宋" w:eastAsia="仿宋" w:cs="仿宋"/>
                <w:color w:val="000000"/>
                <w:sz w:val="24"/>
                <w:szCs w:val="24"/>
              </w:rPr>
            </w:pPr>
          </w:p>
        </w:tc>
      </w:tr>
      <w:tr w14:paraId="4F4E0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549ECA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0C4FEE2D">
            <w:pPr>
              <w:rPr>
                <w:rFonts w:hint="eastAsia" w:ascii="仿宋" w:hAnsi="仿宋" w:eastAsia="仿宋" w:cs="仿宋"/>
                <w:color w:val="000000"/>
                <w:sz w:val="24"/>
                <w:szCs w:val="24"/>
              </w:rPr>
            </w:pPr>
            <w:r>
              <w:rPr>
                <w:rFonts w:hint="eastAsia" w:ascii="仿宋" w:hAnsi="仿宋" w:eastAsia="仿宋" w:cs="仿宋"/>
                <w:color w:val="000000"/>
                <w:sz w:val="24"/>
                <w:szCs w:val="24"/>
              </w:rPr>
              <w:t>安装调试费</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67FDD4EC">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3E577C4C">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4D7E00">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370A3C">
            <w:pPr>
              <w:jc w:val="center"/>
              <w:rPr>
                <w:rFonts w:hint="eastAsia" w:ascii="仿宋" w:hAnsi="仿宋" w:eastAsia="仿宋" w:cs="仿宋"/>
                <w:color w:val="000000"/>
                <w:sz w:val="24"/>
                <w:szCs w:val="24"/>
              </w:rPr>
            </w:pPr>
          </w:p>
        </w:tc>
      </w:tr>
      <w:tr w14:paraId="5BD17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FE7F28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五</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1BA8FBE1">
            <w:pPr>
              <w:rPr>
                <w:rFonts w:hint="eastAsia" w:ascii="仿宋" w:hAnsi="仿宋" w:eastAsia="仿宋" w:cs="仿宋"/>
                <w:color w:val="000000"/>
                <w:sz w:val="24"/>
                <w:szCs w:val="24"/>
              </w:rPr>
            </w:pPr>
            <w:r>
              <w:rPr>
                <w:rFonts w:hint="eastAsia" w:ascii="仿宋" w:hAnsi="仿宋" w:eastAsia="仿宋" w:cs="仿宋"/>
                <w:color w:val="000000"/>
                <w:sz w:val="24"/>
                <w:szCs w:val="24"/>
              </w:rPr>
              <w:t>培训费</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66A54176">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45B8CE40">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DB5ED8">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C9E438D">
            <w:pPr>
              <w:jc w:val="center"/>
              <w:rPr>
                <w:rFonts w:hint="eastAsia" w:ascii="仿宋" w:hAnsi="仿宋" w:eastAsia="仿宋" w:cs="仿宋"/>
                <w:color w:val="000000"/>
                <w:sz w:val="24"/>
                <w:szCs w:val="24"/>
              </w:rPr>
            </w:pPr>
          </w:p>
        </w:tc>
      </w:tr>
      <w:tr w14:paraId="35541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36EB00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六</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579799D8">
            <w:pP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FCF2549">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678004BB">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78EB274">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EF8CA68">
            <w:pPr>
              <w:jc w:val="center"/>
              <w:rPr>
                <w:rFonts w:hint="eastAsia" w:ascii="仿宋" w:hAnsi="仿宋" w:eastAsia="仿宋" w:cs="仿宋"/>
                <w:color w:val="000000"/>
                <w:sz w:val="24"/>
                <w:szCs w:val="24"/>
              </w:rPr>
            </w:pPr>
          </w:p>
        </w:tc>
      </w:tr>
      <w:tr w14:paraId="2E2C2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BF1F1F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七</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55A32036">
            <w:pP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275B5C70">
            <w:pPr>
              <w:jc w:val="center"/>
              <w:rPr>
                <w:rFonts w:hint="eastAsia" w:ascii="仿宋" w:hAnsi="仿宋" w:eastAsia="仿宋" w:cs="仿宋"/>
                <w:color w:val="000000"/>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38F10D51">
            <w:pPr>
              <w:jc w:val="center"/>
              <w:rPr>
                <w:rFonts w:hint="eastAsia" w:ascii="仿宋" w:hAnsi="仿宋" w:eastAsia="仿宋" w:cs="仿宋"/>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80F91C">
            <w:pPr>
              <w:jc w:val="center"/>
              <w:rPr>
                <w:rFonts w:hint="eastAsia" w:ascii="仿宋" w:hAnsi="仿宋" w:eastAsia="仿宋" w:cs="仿宋"/>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FFD6970">
            <w:pPr>
              <w:jc w:val="center"/>
              <w:rPr>
                <w:rFonts w:hint="eastAsia" w:ascii="仿宋" w:hAnsi="仿宋" w:eastAsia="仿宋" w:cs="仿宋"/>
                <w:color w:val="000000"/>
                <w:sz w:val="24"/>
                <w:szCs w:val="24"/>
              </w:rPr>
            </w:pPr>
          </w:p>
        </w:tc>
      </w:tr>
      <w:tr w14:paraId="45A6B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A71D67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八</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3C2F6CBC">
            <w:pPr>
              <w:rPr>
                <w:rFonts w:hint="eastAsia" w:ascii="仿宋" w:hAnsi="仿宋" w:eastAsia="仿宋" w:cs="仿宋"/>
                <w:color w:val="000000"/>
                <w:sz w:val="24"/>
                <w:szCs w:val="24"/>
              </w:rPr>
            </w:pPr>
            <w:r>
              <w:rPr>
                <w:rFonts w:hint="eastAsia" w:ascii="仿宋" w:hAnsi="仿宋" w:eastAsia="仿宋" w:cs="仿宋"/>
                <w:color w:val="000000"/>
                <w:sz w:val="24"/>
                <w:szCs w:val="24"/>
              </w:rPr>
              <w:t>税费</w:t>
            </w:r>
          </w:p>
        </w:tc>
        <w:tc>
          <w:tcPr>
            <w:tcW w:w="1799" w:type="dxa"/>
            <w:gridSpan w:val="3"/>
            <w:tcBorders>
              <w:top w:val="single" w:color="auto" w:sz="4" w:space="0"/>
              <w:left w:val="single" w:color="auto" w:sz="4" w:space="0"/>
              <w:bottom w:val="single" w:color="auto" w:sz="4" w:space="0"/>
              <w:right w:val="single" w:color="auto" w:sz="4" w:space="0"/>
            </w:tcBorders>
            <w:noWrap w:val="0"/>
            <w:vAlign w:val="center"/>
          </w:tcPr>
          <w:p w14:paraId="6AC5CFE6">
            <w:pPr>
              <w:rPr>
                <w:rFonts w:hint="eastAsia" w:ascii="仿宋" w:hAnsi="仿宋" w:eastAsia="仿宋" w:cs="仿宋"/>
                <w:color w:val="000000"/>
                <w:sz w:val="24"/>
                <w:szCs w:val="24"/>
              </w:rPr>
            </w:pPr>
            <w:r>
              <w:rPr>
                <w:rFonts w:hint="eastAsia" w:ascii="仿宋" w:hAnsi="仿宋" w:eastAsia="仿宋" w:cs="仿宋"/>
                <w:color w:val="000000"/>
                <w:sz w:val="24"/>
                <w:szCs w:val="24"/>
              </w:rPr>
              <w:t>税费率：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48414326">
            <w:pPr>
              <w:jc w:val="center"/>
              <w:rPr>
                <w:rFonts w:hint="eastAsia" w:ascii="仿宋" w:hAnsi="仿宋" w:eastAsia="仿宋" w:cs="仿宋"/>
                <w:color w:val="000000"/>
                <w:sz w:val="24"/>
                <w:szCs w:val="24"/>
              </w:rPr>
            </w:pPr>
          </w:p>
        </w:tc>
      </w:tr>
      <w:tr w14:paraId="736AC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8"/>
            <w:tcBorders>
              <w:top w:val="single" w:color="auto" w:sz="4" w:space="0"/>
              <w:left w:val="single" w:color="auto" w:sz="4" w:space="0"/>
              <w:bottom w:val="single" w:color="auto" w:sz="4" w:space="0"/>
              <w:right w:val="single" w:color="auto" w:sz="4" w:space="0"/>
            </w:tcBorders>
            <w:noWrap w:val="0"/>
            <w:vAlign w:val="center"/>
          </w:tcPr>
          <w:p w14:paraId="0089E94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总报价（一+二+……+八）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614D6AD5">
            <w:pPr>
              <w:jc w:val="center"/>
              <w:rPr>
                <w:rFonts w:hint="eastAsia" w:ascii="仿宋" w:hAnsi="仿宋" w:eastAsia="仿宋" w:cs="仿宋"/>
                <w:color w:val="000000"/>
                <w:sz w:val="24"/>
                <w:szCs w:val="24"/>
              </w:rPr>
            </w:pPr>
          </w:p>
        </w:tc>
      </w:tr>
    </w:tbl>
    <w:p w14:paraId="416B783A">
      <w:pPr>
        <w:jc w:val="left"/>
        <w:rPr>
          <w:rFonts w:hint="eastAsia" w:ascii="仿宋" w:hAnsi="仿宋" w:eastAsia="仿宋" w:cs="仿宋"/>
          <w:sz w:val="24"/>
          <w:szCs w:val="24"/>
          <w:u w:val="single"/>
        </w:rPr>
      </w:pPr>
      <w:r>
        <w:rPr>
          <w:rFonts w:hint="eastAsia" w:ascii="仿宋" w:hAnsi="仿宋" w:eastAsia="仿宋" w:cs="仿宋"/>
          <w:color w:val="000000"/>
          <w:sz w:val="24"/>
          <w:szCs w:val="24"/>
        </w:rPr>
        <w:t>注：总</w:t>
      </w:r>
      <w:r>
        <w:rPr>
          <w:rFonts w:hint="eastAsia" w:ascii="仿宋" w:hAnsi="仿宋" w:eastAsia="仿宋" w:cs="仿宋"/>
          <w:iCs/>
          <w:color w:val="000000"/>
          <w:sz w:val="24"/>
          <w:szCs w:val="24"/>
        </w:rPr>
        <w:t>报价应包括</w:t>
      </w:r>
      <w:r>
        <w:rPr>
          <w:rFonts w:hint="eastAsia" w:ascii="仿宋" w:hAnsi="仿宋" w:eastAsia="仿宋" w:cs="仿宋"/>
          <w:bCs/>
          <w:color w:val="000000"/>
          <w:sz w:val="24"/>
        </w:rPr>
        <w:t>服务内容、包装、工时、运输、装卸、保险、税金、安装、调试与试运行、培训、保修、售后服务费、配套费、以及实施本项目所需的其他一切费用</w:t>
      </w:r>
      <w:r>
        <w:rPr>
          <w:rFonts w:hint="eastAsia" w:ascii="仿宋" w:hAnsi="仿宋" w:eastAsia="仿宋" w:cs="仿宋"/>
          <w:iCs/>
          <w:color w:val="000000"/>
          <w:sz w:val="24"/>
          <w:szCs w:val="24"/>
        </w:rPr>
        <w:t>。</w:t>
      </w:r>
    </w:p>
    <w:p w14:paraId="0F08212C">
      <w:pPr>
        <w:rPr>
          <w:rFonts w:hint="eastAsia" w:ascii="仿宋" w:hAnsi="仿宋" w:eastAsia="仿宋" w:cs="仿宋"/>
          <w:spacing w:val="20"/>
          <w:sz w:val="24"/>
          <w:szCs w:val="24"/>
        </w:rPr>
      </w:pPr>
    </w:p>
    <w:p w14:paraId="5D79162F">
      <w:pPr>
        <w:spacing w:line="360" w:lineRule="auto"/>
        <w:jc w:val="left"/>
        <w:rPr>
          <w:rFonts w:hint="eastAsia" w:ascii="仿宋" w:hAnsi="仿宋" w:eastAsia="仿宋" w:cs="仿宋"/>
          <w:spacing w:val="20"/>
          <w:sz w:val="24"/>
        </w:rPr>
      </w:pPr>
    </w:p>
    <w:p w14:paraId="5A27C093">
      <w:pPr>
        <w:pStyle w:val="98"/>
        <w:wordWrap w:val="0"/>
        <w:spacing w:line="360" w:lineRule="auto"/>
        <w:ind w:firstLine="480"/>
        <w:jc w:val="right"/>
        <w:rPr>
          <w:rFonts w:hint="eastAsia" w:ascii="仿宋" w:hAnsi="仿宋" w:eastAsia="仿宋" w:cs="仿宋"/>
          <w:spacing w:val="20"/>
          <w:sz w:val="24"/>
          <w:szCs w:val="21"/>
          <w:u w:val="single"/>
        </w:rPr>
      </w:pPr>
    </w:p>
    <w:p w14:paraId="29118396">
      <w:pPr>
        <w:pStyle w:val="98"/>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投标人盖章：</w:t>
      </w:r>
      <w:r>
        <w:rPr>
          <w:rFonts w:hint="eastAsia" w:ascii="仿宋" w:hAnsi="仿宋" w:eastAsia="仿宋" w:cs="仿宋"/>
          <w:sz w:val="24"/>
          <w:szCs w:val="21"/>
          <w:u w:val="single"/>
        </w:rPr>
        <w:t xml:space="preserve">                </w:t>
      </w:r>
    </w:p>
    <w:p w14:paraId="53FED4EC">
      <w:pPr>
        <w:pStyle w:val="98"/>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3A64AC37">
      <w:pPr>
        <w:pStyle w:val="98"/>
        <w:wordWrap w:val="0"/>
        <w:spacing w:line="360" w:lineRule="auto"/>
        <w:ind w:firstLine="480"/>
        <w:jc w:val="right"/>
        <w:rPr>
          <w:rFonts w:ascii="仿宋" w:hAnsi="仿宋" w:eastAsia="仿宋" w:cs="仿宋"/>
          <w:sz w:val="24"/>
          <w:szCs w:val="21"/>
          <w:u w:val="single"/>
        </w:rPr>
      </w:pPr>
      <w:r>
        <w:rPr>
          <w:rFonts w:hint="eastAsia" w:ascii="仿宋" w:hAnsi="仿宋" w:eastAsia="仿宋" w:cs="仿宋"/>
          <w:sz w:val="28"/>
          <w:szCs w:val="28"/>
        </w:rPr>
        <w:br w:type="page"/>
      </w:r>
    </w:p>
    <w:p w14:paraId="4BC47E65">
      <w:pPr>
        <w:pStyle w:val="5"/>
        <w:spacing w:before="0" w:after="0"/>
        <w:ind w:firstLine="0" w:firstLineChars="0"/>
        <w:jc w:val="right"/>
        <w:rPr>
          <w:rFonts w:ascii="仿宋" w:hAnsi="仿宋" w:eastAsia="仿宋" w:cs="仿宋"/>
          <w:sz w:val="28"/>
          <w:szCs w:val="28"/>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bookmarkEnd w:id="485"/>
    <w:bookmarkEnd w:id="579"/>
    <w:bookmarkEnd w:id="580"/>
    <w:bookmarkEnd w:id="581"/>
    <w:bookmarkEnd w:id="582"/>
    <w:bookmarkEnd w:id="583"/>
    <w:bookmarkEnd w:id="584"/>
    <w:bookmarkEnd w:id="585"/>
    <w:p w14:paraId="4579A75E">
      <w:pPr>
        <w:pStyle w:val="44"/>
        <w:spacing w:before="0" w:after="0" w:line="360" w:lineRule="auto"/>
        <w:rPr>
          <w:rFonts w:ascii="仿宋" w:hAnsi="仿宋" w:eastAsia="仿宋" w:cs="仿宋"/>
          <w:sz w:val="36"/>
          <w:szCs w:val="36"/>
        </w:rPr>
      </w:pPr>
      <w:bookmarkStart w:id="586" w:name="_Toc25909"/>
      <w:bookmarkStart w:id="587" w:name="_Toc335664294"/>
      <w:bookmarkStart w:id="588" w:name="_Toc530551900"/>
      <w:bookmarkStart w:id="589" w:name="_Toc531359077"/>
      <w:bookmarkStart w:id="590" w:name="_Toc493956074"/>
      <w:r>
        <w:rPr>
          <w:rFonts w:hint="eastAsia" w:ascii="仿宋" w:hAnsi="仿宋" w:eastAsia="仿宋" w:cs="仿宋"/>
          <w:sz w:val="36"/>
          <w:szCs w:val="36"/>
        </w:rPr>
        <w:t>第六章  评标办法和细则</w:t>
      </w:r>
      <w:bookmarkEnd w:id="586"/>
      <w:bookmarkEnd w:id="587"/>
      <w:bookmarkEnd w:id="588"/>
      <w:bookmarkEnd w:id="589"/>
      <w:bookmarkEnd w:id="590"/>
    </w:p>
    <w:p w14:paraId="59831946">
      <w:pPr>
        <w:pStyle w:val="29"/>
        <w:snapToGrid/>
        <w:spacing w:line="360" w:lineRule="auto"/>
        <w:ind w:firstLineChars="200"/>
        <w:rPr>
          <w:rFonts w:ascii="仿宋" w:hAnsi="仿宋" w:eastAsia="仿宋" w:cs="仿宋"/>
        </w:rPr>
      </w:pPr>
    </w:p>
    <w:p w14:paraId="6DDCC140">
      <w:pPr>
        <w:pStyle w:val="29"/>
        <w:snapToGrid/>
        <w:spacing w:line="360" w:lineRule="auto"/>
        <w:ind w:firstLineChars="200"/>
        <w:rPr>
          <w:rFonts w:ascii="仿宋" w:hAnsi="仿宋" w:eastAsia="仿宋" w:cs="仿宋"/>
        </w:rPr>
      </w:pPr>
      <w:r>
        <w:rPr>
          <w:rFonts w:hint="eastAsia" w:ascii="仿宋" w:hAnsi="仿宋" w:eastAsia="仿宋" w:cs="仿宋"/>
        </w:rPr>
        <w:t>根据《中华人民共和国政府采购法》等有关法律法规的规定，并结合本项目的实际，特制定本办法，本办法只适用于本项目政府采购的评标。</w:t>
      </w:r>
    </w:p>
    <w:p w14:paraId="5CB37B43">
      <w:pPr>
        <w:pStyle w:val="44"/>
        <w:spacing w:beforeLines="100" w:after="240" w:afterLines="100"/>
        <w:jc w:val="left"/>
        <w:outlineLvl w:val="1"/>
        <w:rPr>
          <w:rFonts w:ascii="仿宋" w:hAnsi="仿宋" w:eastAsia="仿宋" w:cs="仿宋"/>
          <w:sz w:val="30"/>
          <w:szCs w:val="30"/>
        </w:rPr>
      </w:pPr>
      <w:bookmarkStart w:id="591" w:name="_Toc493956075"/>
      <w:bookmarkStart w:id="592" w:name="_Toc16912"/>
      <w:bookmarkStart w:id="593" w:name="_Toc335664295"/>
      <w:bookmarkStart w:id="594" w:name="_Toc530551901"/>
      <w:bookmarkStart w:id="595" w:name="_Toc531359078"/>
      <w:r>
        <w:rPr>
          <w:rFonts w:hint="eastAsia" w:ascii="仿宋" w:hAnsi="仿宋" w:eastAsia="仿宋" w:cs="仿宋"/>
          <w:sz w:val="30"/>
          <w:szCs w:val="30"/>
        </w:rPr>
        <w:t>一    总则</w:t>
      </w:r>
      <w:bookmarkEnd w:id="591"/>
      <w:bookmarkEnd w:id="592"/>
      <w:bookmarkEnd w:id="593"/>
      <w:bookmarkEnd w:id="594"/>
      <w:bookmarkEnd w:id="595"/>
    </w:p>
    <w:p w14:paraId="213659FF">
      <w:pPr>
        <w:pStyle w:val="29"/>
        <w:snapToGrid/>
        <w:spacing w:line="360" w:lineRule="auto"/>
        <w:ind w:firstLineChars="200"/>
        <w:rPr>
          <w:rFonts w:ascii="仿宋" w:hAnsi="仿宋" w:eastAsia="仿宋" w:cs="仿宋"/>
        </w:rPr>
      </w:pPr>
      <w:r>
        <w:rPr>
          <w:rFonts w:hint="eastAsia" w:ascii="仿宋" w:hAnsi="仿宋" w:eastAsia="仿宋" w:cs="仿宋"/>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148B5B82">
      <w:pPr>
        <w:pStyle w:val="29"/>
        <w:snapToGrid/>
        <w:spacing w:line="360" w:lineRule="auto"/>
        <w:ind w:firstLineChars="200"/>
        <w:rPr>
          <w:rFonts w:ascii="仿宋" w:hAnsi="仿宋" w:eastAsia="仿宋" w:cs="仿宋"/>
        </w:rPr>
      </w:pPr>
      <w:r>
        <w:rPr>
          <w:rFonts w:hint="eastAsia" w:ascii="仿宋" w:hAnsi="仿宋" w:eastAsia="仿宋" w:cs="仿宋"/>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14:paraId="31F734D1">
      <w:pPr>
        <w:pStyle w:val="44"/>
        <w:spacing w:beforeLines="100" w:after="240" w:afterLines="100"/>
        <w:jc w:val="left"/>
        <w:outlineLvl w:val="1"/>
        <w:rPr>
          <w:rFonts w:ascii="仿宋" w:hAnsi="仿宋" w:eastAsia="仿宋" w:cs="仿宋"/>
          <w:sz w:val="30"/>
          <w:szCs w:val="30"/>
        </w:rPr>
      </w:pPr>
      <w:bookmarkStart w:id="596" w:name="_Toc1850"/>
      <w:r>
        <w:rPr>
          <w:rFonts w:hint="eastAsia" w:ascii="仿宋" w:hAnsi="仿宋" w:eastAsia="仿宋" w:cs="仿宋"/>
          <w:sz w:val="30"/>
          <w:szCs w:val="30"/>
        </w:rPr>
        <w:t>二    评审一般规定</w:t>
      </w:r>
      <w:bookmarkEnd w:id="596"/>
    </w:p>
    <w:p w14:paraId="477E821F">
      <w:pPr>
        <w:pStyle w:val="29"/>
        <w:snapToGrid/>
        <w:spacing w:line="360" w:lineRule="auto"/>
        <w:ind w:firstLineChars="200"/>
        <w:rPr>
          <w:rFonts w:ascii="仿宋" w:hAnsi="仿宋" w:eastAsia="仿宋" w:cs="仿宋"/>
        </w:rPr>
      </w:pPr>
      <w:r>
        <w:rPr>
          <w:rFonts w:hint="eastAsia" w:ascii="仿宋" w:hAnsi="仿宋" w:eastAsia="仿宋" w:cs="仿宋"/>
        </w:rPr>
        <w:t>2.1  本次评标采用综合评分法，总分100分。</w:t>
      </w:r>
    </w:p>
    <w:p w14:paraId="1AB4B017">
      <w:pPr>
        <w:pStyle w:val="29"/>
        <w:snapToGrid/>
        <w:spacing w:line="360" w:lineRule="auto"/>
        <w:ind w:firstLineChars="200"/>
        <w:rPr>
          <w:rFonts w:ascii="仿宋" w:hAnsi="仿宋" w:eastAsia="仿宋" w:cs="仿宋"/>
        </w:rPr>
      </w:pPr>
      <w:r>
        <w:rPr>
          <w:rFonts w:hint="eastAsia" w:ascii="仿宋" w:hAnsi="仿宋" w:eastAsia="仿宋" w:cs="仿宋"/>
        </w:rPr>
        <w:t>2.2  资信商务及技术分的权重为</w:t>
      </w:r>
      <w:r>
        <w:rPr>
          <w:rFonts w:hint="eastAsia" w:ascii="仿宋" w:hAnsi="仿宋" w:eastAsia="仿宋" w:cs="仿宋"/>
          <w:u w:val="single"/>
        </w:rPr>
        <w:t>8</w:t>
      </w:r>
      <w:r>
        <w:rPr>
          <w:rFonts w:hint="eastAsia" w:ascii="仿宋" w:hAnsi="仿宋" w:eastAsia="仿宋" w:cs="仿宋"/>
          <w:u w:val="single"/>
          <w:lang w:val="en-US" w:eastAsia="zh-CN"/>
        </w:rPr>
        <w:t>5</w:t>
      </w:r>
      <w:r>
        <w:rPr>
          <w:rFonts w:hint="eastAsia" w:ascii="仿宋" w:hAnsi="仿宋" w:eastAsia="仿宋" w:cs="仿宋"/>
        </w:rPr>
        <w:t>%，评审分值为</w:t>
      </w:r>
      <w:r>
        <w:rPr>
          <w:rFonts w:hint="eastAsia" w:ascii="仿宋" w:hAnsi="仿宋" w:eastAsia="仿宋" w:cs="仿宋"/>
          <w:u w:val="single"/>
        </w:rPr>
        <w:t>8</w:t>
      </w:r>
      <w:r>
        <w:rPr>
          <w:rFonts w:hint="eastAsia" w:ascii="仿宋" w:hAnsi="仿宋" w:eastAsia="仿宋" w:cs="仿宋"/>
          <w:u w:val="single"/>
          <w:lang w:val="en-US" w:eastAsia="zh-CN"/>
        </w:rPr>
        <w:t>5</w:t>
      </w:r>
      <w:r>
        <w:rPr>
          <w:rFonts w:hint="eastAsia" w:ascii="仿宋" w:hAnsi="仿宋" w:eastAsia="仿宋" w:cs="仿宋"/>
        </w:rPr>
        <w:t>分。</w:t>
      </w:r>
      <w:r>
        <w:rPr>
          <w:rFonts w:hint="eastAsia" w:ascii="仿宋" w:hAnsi="仿宋" w:eastAsia="仿宋"/>
        </w:rPr>
        <w:t>评审专家对各投标人的资信商务及技术文件经充分审核后，由评审专家独立评定打分。各有效投标人的资信商务及技术得分为各评审专家对该投标人的评审得分结果汇总后的算术平均值。</w:t>
      </w:r>
    </w:p>
    <w:p w14:paraId="69A933F2">
      <w:pPr>
        <w:pStyle w:val="29"/>
        <w:snapToGrid/>
        <w:spacing w:line="360" w:lineRule="auto"/>
        <w:ind w:firstLineChars="200"/>
        <w:rPr>
          <w:rFonts w:ascii="仿宋" w:hAnsi="仿宋" w:eastAsia="仿宋" w:cs="仿宋"/>
        </w:rPr>
      </w:pPr>
      <w:r>
        <w:rPr>
          <w:rFonts w:hint="eastAsia" w:ascii="仿宋" w:hAnsi="仿宋" w:eastAsia="仿宋" w:cs="仿宋"/>
        </w:rPr>
        <w:t>2.3   报价分的权重</w:t>
      </w:r>
      <w:r>
        <w:rPr>
          <w:rFonts w:hint="eastAsia" w:ascii="仿宋" w:hAnsi="仿宋" w:eastAsia="仿宋" w:cs="仿宋"/>
          <w:u w:val="single"/>
          <w:lang w:val="en-US" w:eastAsia="zh-CN"/>
        </w:rPr>
        <w:t>15</w:t>
      </w:r>
      <w:r>
        <w:rPr>
          <w:rFonts w:hint="eastAsia" w:ascii="仿宋" w:hAnsi="仿宋" w:eastAsia="仿宋" w:cs="仿宋"/>
        </w:rPr>
        <w:t>%，评审分值为</w:t>
      </w:r>
      <w:r>
        <w:rPr>
          <w:rFonts w:hint="eastAsia" w:ascii="仿宋" w:hAnsi="仿宋" w:eastAsia="仿宋" w:cs="仿宋"/>
          <w:u w:val="single"/>
          <w:lang w:val="en-US" w:eastAsia="zh-CN"/>
        </w:rPr>
        <w:t>15</w:t>
      </w:r>
      <w:r>
        <w:rPr>
          <w:rFonts w:hint="eastAsia" w:ascii="仿宋" w:hAnsi="仿宋" w:eastAsia="仿宋" w:cs="仿宋"/>
        </w:rPr>
        <w:t>分，由评标委员会按各投标人报价统一计算。</w:t>
      </w:r>
    </w:p>
    <w:p w14:paraId="4C83CF88">
      <w:pPr>
        <w:pStyle w:val="29"/>
        <w:snapToGrid/>
        <w:spacing w:line="360" w:lineRule="auto"/>
        <w:ind w:firstLineChars="200"/>
        <w:rPr>
          <w:rFonts w:ascii="仿宋" w:hAnsi="仿宋" w:eastAsia="仿宋" w:cs="仿宋"/>
        </w:rPr>
      </w:pPr>
      <w:r>
        <w:rPr>
          <w:rFonts w:hint="eastAsia" w:ascii="仿宋" w:hAnsi="仿宋" w:eastAsia="仿宋" w:cs="仿宋"/>
        </w:rPr>
        <w:t>2.4   投标人总得分=资信商务及技术得分+报价得分。</w:t>
      </w:r>
    </w:p>
    <w:p w14:paraId="66785731">
      <w:pPr>
        <w:pStyle w:val="29"/>
        <w:snapToGrid/>
        <w:spacing w:line="360" w:lineRule="auto"/>
        <w:ind w:firstLineChars="200"/>
        <w:rPr>
          <w:rFonts w:ascii="仿宋" w:hAnsi="仿宋" w:eastAsia="仿宋" w:cs="仿宋"/>
        </w:rPr>
      </w:pPr>
      <w:r>
        <w:rPr>
          <w:rFonts w:hint="eastAsia" w:ascii="仿宋" w:hAnsi="仿宋" w:eastAsia="仿宋" w:cs="仿宋"/>
        </w:rPr>
        <w:t>2.5   评审专家在规定的分值范围内打分，评分保留两位小数。</w:t>
      </w:r>
    </w:p>
    <w:p w14:paraId="111C1E75">
      <w:pPr>
        <w:pStyle w:val="44"/>
        <w:spacing w:beforeLines="100" w:after="240" w:afterLines="100"/>
        <w:jc w:val="left"/>
        <w:outlineLvl w:val="1"/>
        <w:rPr>
          <w:rFonts w:ascii="仿宋" w:hAnsi="仿宋" w:eastAsia="仿宋" w:cs="仿宋"/>
          <w:sz w:val="30"/>
          <w:szCs w:val="30"/>
        </w:rPr>
      </w:pPr>
      <w:bookmarkStart w:id="597" w:name="_Toc16633"/>
      <w:r>
        <w:rPr>
          <w:rFonts w:hint="eastAsia" w:ascii="仿宋" w:hAnsi="仿宋" w:eastAsia="仿宋" w:cs="仿宋"/>
          <w:sz w:val="30"/>
          <w:szCs w:val="30"/>
        </w:rPr>
        <w:t>三    评审内容及标准</w:t>
      </w:r>
      <w:bookmarkEnd w:id="597"/>
    </w:p>
    <w:p w14:paraId="36EF3A54">
      <w:pPr>
        <w:pStyle w:val="29"/>
        <w:snapToGrid/>
        <w:spacing w:line="360" w:lineRule="auto"/>
        <w:ind w:firstLineChars="200"/>
        <w:rPr>
          <w:rFonts w:ascii="仿宋" w:hAnsi="仿宋" w:eastAsia="仿宋" w:cs="仿宋"/>
        </w:rPr>
      </w:pPr>
      <w:r>
        <w:rPr>
          <w:rFonts w:hint="eastAsia" w:ascii="仿宋" w:hAnsi="仿宋" w:eastAsia="仿宋" w:cs="仿宋"/>
        </w:rPr>
        <w:t>3.1   报价分（</w:t>
      </w:r>
      <w:r>
        <w:rPr>
          <w:rFonts w:hint="eastAsia" w:ascii="仿宋" w:hAnsi="仿宋" w:eastAsia="仿宋" w:cs="仿宋"/>
          <w:lang w:val="en-US" w:eastAsia="zh-CN"/>
        </w:rPr>
        <w:t>15</w:t>
      </w:r>
      <w:r>
        <w:rPr>
          <w:rFonts w:hint="eastAsia" w:ascii="仿宋" w:hAnsi="仿宋" w:eastAsia="仿宋" w:cs="仿宋"/>
        </w:rPr>
        <w:t>分）</w:t>
      </w:r>
    </w:p>
    <w:p w14:paraId="6710F385">
      <w:pPr>
        <w:pStyle w:val="29"/>
        <w:snapToGrid/>
        <w:spacing w:line="360" w:lineRule="auto"/>
        <w:ind w:firstLineChars="200"/>
        <w:rPr>
          <w:rFonts w:ascii="仿宋" w:hAnsi="仿宋" w:eastAsia="仿宋" w:cs="仿宋"/>
        </w:rPr>
      </w:pPr>
      <w:r>
        <w:rPr>
          <w:rFonts w:hint="eastAsia" w:ascii="仿宋" w:hAnsi="仿宋" w:eastAsia="仿宋" w:cs="仿宋"/>
        </w:rPr>
        <w:t>3.1.1 报价得分采用低价优先法计算，即满足招标文件要求且投标价格最低的投标报价为评标基准价，其他投标人的价格分按照下列公式计算：</w:t>
      </w:r>
    </w:p>
    <w:p w14:paraId="2834A431">
      <w:pPr>
        <w:pStyle w:val="29"/>
        <w:snapToGrid/>
        <w:spacing w:line="360" w:lineRule="auto"/>
        <w:ind w:firstLineChars="200"/>
        <w:rPr>
          <w:rFonts w:ascii="仿宋" w:hAnsi="仿宋" w:eastAsia="仿宋" w:cs="仿宋"/>
        </w:rPr>
      </w:pPr>
      <w:r>
        <w:rPr>
          <w:rFonts w:hint="eastAsia" w:ascii="仿宋" w:hAnsi="仿宋" w:eastAsia="仿宋" w:cs="仿宋"/>
        </w:rPr>
        <w:t>价格分=（评标基准价/投标报价）×报价权重×100</w:t>
      </w:r>
    </w:p>
    <w:p w14:paraId="485C93C9">
      <w:pPr>
        <w:pStyle w:val="29"/>
        <w:snapToGrid/>
        <w:spacing w:line="360" w:lineRule="auto"/>
        <w:ind w:firstLineChars="200"/>
        <w:rPr>
          <w:rFonts w:ascii="仿宋" w:hAnsi="仿宋" w:eastAsia="仿宋" w:cs="仿宋"/>
        </w:rPr>
      </w:pPr>
      <w:r>
        <w:rPr>
          <w:rFonts w:hint="eastAsia" w:ascii="仿宋" w:hAnsi="仿宋" w:eastAsia="仿宋" w:cs="仿宋"/>
        </w:rPr>
        <w:t>3.3.1  价格扣除：因落实政府采购政策进行价格调整的，以调整后的价格计算评标基准价和投标报价。</w:t>
      </w:r>
    </w:p>
    <w:p w14:paraId="2E200805">
      <w:pPr>
        <w:pStyle w:val="29"/>
        <w:snapToGrid/>
        <w:spacing w:line="360" w:lineRule="auto"/>
        <w:ind w:firstLineChars="200"/>
        <w:rPr>
          <w:rFonts w:ascii="仿宋" w:hAnsi="仿宋" w:eastAsia="仿宋" w:cs="仿宋"/>
        </w:rPr>
      </w:pPr>
      <w:r>
        <w:rPr>
          <w:rFonts w:hint="eastAsia" w:ascii="仿宋" w:hAnsi="仿宋" w:eastAsia="仿宋" w:cs="仿宋"/>
        </w:rPr>
        <w:t>调整后的投标报价＝小微企业报价×（1-折扣率）</w:t>
      </w:r>
    </w:p>
    <w:p w14:paraId="0F49055A">
      <w:pPr>
        <w:pStyle w:val="29"/>
        <w:snapToGrid/>
        <w:spacing w:line="360" w:lineRule="auto"/>
        <w:ind w:firstLineChars="200"/>
        <w:rPr>
          <w:rFonts w:ascii="仿宋" w:hAnsi="仿宋" w:eastAsia="仿宋" w:cs="仿宋"/>
        </w:rPr>
      </w:pPr>
      <w:r>
        <w:rPr>
          <w:rFonts w:hint="eastAsia" w:ascii="仿宋" w:hAnsi="仿宋" w:eastAsia="仿宋" w:cs="仿宋"/>
        </w:rPr>
        <w:t>3.2  资信商务及技术分</w:t>
      </w:r>
      <w:r>
        <w:rPr>
          <w:rFonts w:hint="eastAsia" w:ascii="仿宋" w:hAnsi="仿宋" w:eastAsia="仿宋" w:cs="仿宋"/>
          <w:u w:val="single"/>
        </w:rPr>
        <w:t>8</w:t>
      </w:r>
      <w:r>
        <w:rPr>
          <w:rFonts w:hint="eastAsia" w:ascii="仿宋" w:hAnsi="仿宋" w:eastAsia="仿宋" w:cs="仿宋"/>
          <w:u w:val="single"/>
          <w:lang w:val="en-US" w:eastAsia="zh-CN"/>
        </w:rPr>
        <w:t>5</w:t>
      </w:r>
      <w:r>
        <w:rPr>
          <w:rFonts w:hint="eastAsia" w:ascii="仿宋" w:hAnsi="仿宋" w:eastAsia="仿宋" w:cs="仿宋"/>
        </w:rPr>
        <w:t>分，详细评分见下表：</w:t>
      </w:r>
    </w:p>
    <w:tbl>
      <w:tblPr>
        <w:tblStyle w:val="48"/>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20"/>
        <w:gridCol w:w="1244"/>
        <w:gridCol w:w="4062"/>
        <w:gridCol w:w="1282"/>
      </w:tblGrid>
      <w:tr w14:paraId="0C50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noWrap w:val="0"/>
            <w:vAlign w:val="center"/>
          </w:tcPr>
          <w:p w14:paraId="52E0D7E1">
            <w:pPr>
              <w:pStyle w:val="29"/>
              <w:snapToGrid/>
              <w:spacing w:line="240" w:lineRule="auto"/>
              <w:ind w:firstLine="0"/>
              <w:jc w:val="center"/>
              <w:rPr>
                <w:rFonts w:hint="eastAsia" w:ascii="仿宋" w:hAnsi="仿宋" w:eastAsia="仿宋" w:cs="仿宋"/>
                <w:b/>
                <w:szCs w:val="24"/>
              </w:rPr>
            </w:pPr>
            <w:r>
              <w:rPr>
                <w:rFonts w:hint="eastAsia" w:ascii="仿宋" w:hAnsi="仿宋" w:eastAsia="仿宋" w:cs="仿宋"/>
                <w:b/>
                <w:szCs w:val="24"/>
              </w:rPr>
              <w:t>序号</w:t>
            </w:r>
          </w:p>
        </w:tc>
        <w:tc>
          <w:tcPr>
            <w:tcW w:w="2464" w:type="dxa"/>
            <w:gridSpan w:val="2"/>
            <w:noWrap w:val="0"/>
            <w:vAlign w:val="center"/>
          </w:tcPr>
          <w:p w14:paraId="051E0534">
            <w:pPr>
              <w:pStyle w:val="29"/>
              <w:snapToGrid/>
              <w:spacing w:line="240" w:lineRule="auto"/>
              <w:ind w:firstLine="0"/>
              <w:jc w:val="center"/>
              <w:rPr>
                <w:rFonts w:hint="eastAsia" w:ascii="仿宋" w:hAnsi="仿宋" w:eastAsia="仿宋" w:cs="仿宋"/>
                <w:b/>
                <w:szCs w:val="24"/>
              </w:rPr>
            </w:pPr>
            <w:r>
              <w:rPr>
                <w:rFonts w:hint="eastAsia" w:ascii="仿宋" w:hAnsi="仿宋" w:eastAsia="仿宋" w:cs="仿宋"/>
                <w:b/>
                <w:szCs w:val="24"/>
              </w:rPr>
              <w:t>评分类型</w:t>
            </w:r>
          </w:p>
        </w:tc>
        <w:tc>
          <w:tcPr>
            <w:tcW w:w="4062" w:type="dxa"/>
            <w:noWrap w:val="0"/>
            <w:vAlign w:val="center"/>
          </w:tcPr>
          <w:p w14:paraId="2FA58030">
            <w:pPr>
              <w:pStyle w:val="29"/>
              <w:snapToGrid/>
              <w:spacing w:line="240" w:lineRule="auto"/>
              <w:ind w:firstLine="0"/>
              <w:jc w:val="center"/>
              <w:rPr>
                <w:rFonts w:hint="eastAsia" w:ascii="仿宋" w:hAnsi="仿宋" w:eastAsia="仿宋" w:cs="仿宋"/>
                <w:b/>
                <w:szCs w:val="24"/>
              </w:rPr>
            </w:pPr>
            <w:r>
              <w:rPr>
                <w:rFonts w:hint="eastAsia" w:ascii="仿宋" w:hAnsi="仿宋" w:eastAsia="仿宋" w:cs="仿宋"/>
                <w:b/>
                <w:szCs w:val="24"/>
              </w:rPr>
              <w:t>评分项目内容</w:t>
            </w:r>
          </w:p>
        </w:tc>
        <w:tc>
          <w:tcPr>
            <w:tcW w:w="1282" w:type="dxa"/>
            <w:noWrap w:val="0"/>
            <w:vAlign w:val="center"/>
          </w:tcPr>
          <w:p w14:paraId="580AD121">
            <w:pPr>
              <w:pStyle w:val="29"/>
              <w:snapToGrid/>
              <w:spacing w:line="240" w:lineRule="auto"/>
              <w:ind w:firstLine="0"/>
              <w:jc w:val="center"/>
              <w:rPr>
                <w:rFonts w:hint="eastAsia" w:ascii="仿宋" w:hAnsi="仿宋" w:eastAsia="仿宋" w:cs="仿宋"/>
                <w:b/>
                <w:szCs w:val="24"/>
              </w:rPr>
            </w:pPr>
            <w:r>
              <w:rPr>
                <w:rFonts w:hint="eastAsia" w:ascii="仿宋" w:hAnsi="仿宋" w:eastAsia="仿宋" w:cs="仿宋"/>
                <w:b/>
                <w:szCs w:val="24"/>
              </w:rPr>
              <w:t>分值</w:t>
            </w:r>
          </w:p>
        </w:tc>
      </w:tr>
      <w:tr w14:paraId="5D6B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4235286D">
            <w:pPr>
              <w:pStyle w:val="29"/>
              <w:snapToGrid/>
              <w:spacing w:line="240" w:lineRule="auto"/>
              <w:ind w:firstLine="0"/>
              <w:jc w:val="center"/>
              <w:rPr>
                <w:rFonts w:hint="eastAsia" w:ascii="仿宋" w:hAnsi="仿宋" w:eastAsia="仿宋" w:cs="仿宋"/>
                <w:szCs w:val="24"/>
              </w:rPr>
            </w:pPr>
            <w:r>
              <w:rPr>
                <w:rFonts w:hint="eastAsia" w:ascii="仿宋" w:hAnsi="仿宋" w:eastAsia="仿宋" w:cs="仿宋"/>
                <w:szCs w:val="24"/>
              </w:rPr>
              <w:t>1</w:t>
            </w:r>
          </w:p>
          <w:p w14:paraId="1BDDEBB7">
            <w:pPr>
              <w:pStyle w:val="29"/>
              <w:snapToGrid/>
              <w:spacing w:line="240" w:lineRule="auto"/>
              <w:ind w:firstLine="0"/>
              <w:jc w:val="center"/>
              <w:rPr>
                <w:rFonts w:hint="eastAsia" w:ascii="仿宋" w:hAnsi="仿宋" w:eastAsia="仿宋" w:cs="仿宋"/>
                <w:szCs w:val="24"/>
                <w:lang w:eastAsia="zh-CN"/>
              </w:rPr>
            </w:pPr>
          </w:p>
        </w:tc>
        <w:tc>
          <w:tcPr>
            <w:tcW w:w="1220" w:type="dxa"/>
            <w:vMerge w:val="restart"/>
            <w:noWrap w:val="0"/>
            <w:vAlign w:val="center"/>
          </w:tcPr>
          <w:p w14:paraId="12CEAB39">
            <w:pPr>
              <w:pStyle w:val="29"/>
              <w:snapToGrid/>
              <w:spacing w:line="240" w:lineRule="auto"/>
              <w:ind w:firstLine="0"/>
              <w:jc w:val="center"/>
              <w:rPr>
                <w:rFonts w:hint="eastAsia" w:ascii="仿宋" w:hAnsi="仿宋" w:eastAsia="仿宋" w:cs="仿宋"/>
                <w:b/>
                <w:bCs/>
                <w:color w:val="auto"/>
                <w:szCs w:val="24"/>
              </w:rPr>
            </w:pPr>
            <w:r>
              <w:rPr>
                <w:rFonts w:hint="eastAsia" w:ascii="仿宋" w:hAnsi="仿宋" w:eastAsia="仿宋" w:cs="仿宋"/>
                <w:b/>
                <w:bCs/>
                <w:color w:val="auto"/>
                <w:szCs w:val="24"/>
              </w:rPr>
              <w:t>资信商务部分</w:t>
            </w:r>
          </w:p>
          <w:p w14:paraId="79B7ACEA">
            <w:pPr>
              <w:pStyle w:val="29"/>
              <w:snapToGrid/>
              <w:spacing w:line="240" w:lineRule="auto"/>
              <w:ind w:firstLine="0"/>
              <w:jc w:val="center"/>
              <w:rPr>
                <w:rFonts w:ascii="仿宋" w:hAnsi="仿宋" w:eastAsia="仿宋" w:cs="仿宋"/>
                <w:b/>
                <w:bCs/>
                <w:color w:val="auto"/>
                <w:szCs w:val="24"/>
              </w:rPr>
            </w:pPr>
            <w:r>
              <w:rPr>
                <w:rFonts w:hint="eastAsia" w:ascii="仿宋" w:hAnsi="仿宋" w:eastAsia="仿宋" w:cs="仿宋"/>
                <w:b/>
                <w:bCs/>
                <w:color w:val="auto"/>
                <w:szCs w:val="24"/>
              </w:rPr>
              <w:t>（</w:t>
            </w:r>
            <w:r>
              <w:rPr>
                <w:rFonts w:hint="eastAsia" w:ascii="仿宋" w:hAnsi="仿宋" w:eastAsia="仿宋" w:cs="仿宋"/>
                <w:b/>
                <w:bCs/>
                <w:color w:val="auto"/>
                <w:szCs w:val="24"/>
                <w:lang w:val="en-US" w:eastAsia="zh-CN"/>
              </w:rPr>
              <w:t>4</w:t>
            </w:r>
            <w:r>
              <w:rPr>
                <w:rFonts w:hint="eastAsia" w:ascii="仿宋" w:hAnsi="仿宋" w:eastAsia="仿宋" w:cs="仿宋"/>
                <w:b/>
                <w:bCs/>
                <w:color w:val="auto"/>
                <w:szCs w:val="24"/>
              </w:rPr>
              <w:t>分）</w:t>
            </w:r>
          </w:p>
        </w:tc>
        <w:tc>
          <w:tcPr>
            <w:tcW w:w="1244" w:type="dxa"/>
            <w:noWrap w:val="0"/>
            <w:vAlign w:val="center"/>
          </w:tcPr>
          <w:p w14:paraId="1CB6B25D">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业绩</w:t>
            </w:r>
          </w:p>
        </w:tc>
        <w:tc>
          <w:tcPr>
            <w:tcW w:w="4062" w:type="dxa"/>
            <w:noWrap w:val="0"/>
            <w:vAlign w:val="center"/>
          </w:tcPr>
          <w:p w14:paraId="62DE7B39">
            <w:pPr>
              <w:widowControl/>
              <w:jc w:val="left"/>
              <w:rPr>
                <w:rFonts w:ascii="仿宋" w:hAnsi="仿宋" w:eastAsia="仿宋" w:cs="仿宋"/>
                <w:sz w:val="24"/>
                <w:szCs w:val="24"/>
              </w:rPr>
            </w:pPr>
            <w:r>
              <w:rPr>
                <w:rFonts w:hint="eastAsia" w:ascii="仿宋" w:hAnsi="仿宋" w:eastAsia="仿宋" w:cs="仿宋"/>
                <w:sz w:val="24"/>
                <w:szCs w:val="24"/>
              </w:rPr>
              <w:t>投标人自20</w:t>
            </w:r>
            <w:r>
              <w:rPr>
                <w:rFonts w:hint="eastAsia" w:ascii="仿宋" w:hAnsi="仿宋" w:eastAsia="仿宋" w:cs="仿宋"/>
                <w:sz w:val="24"/>
                <w:szCs w:val="24"/>
                <w:lang w:val="en-US" w:eastAsia="zh-CN"/>
              </w:rPr>
              <w:t>21</w:t>
            </w:r>
            <w:r>
              <w:rPr>
                <w:rFonts w:hint="eastAsia" w:ascii="仿宋" w:hAnsi="仿宋" w:eastAsia="仿宋" w:cs="仿宋"/>
                <w:sz w:val="24"/>
                <w:szCs w:val="24"/>
              </w:rPr>
              <w:t>年1月1日起至开标时止</w:t>
            </w:r>
            <w:r>
              <w:rPr>
                <w:rFonts w:hint="eastAsia" w:ascii="仿宋" w:hAnsi="仿宋" w:eastAsia="仿宋" w:cs="仿宋"/>
                <w:color w:val="auto"/>
                <w:sz w:val="24"/>
                <w:szCs w:val="24"/>
              </w:rPr>
              <w:t>，实施过</w:t>
            </w:r>
            <w:r>
              <w:rPr>
                <w:rFonts w:hint="eastAsia" w:ascii="仿宋" w:hAnsi="仿宋" w:eastAsia="仿宋" w:cs="仿宋"/>
                <w:color w:val="auto"/>
                <w:sz w:val="24"/>
                <w:szCs w:val="24"/>
                <w:lang w:val="en-US" w:eastAsia="zh-CN"/>
              </w:rPr>
              <w:t>县级以上主城区</w:t>
            </w:r>
            <w:r>
              <w:rPr>
                <w:rFonts w:hint="eastAsia" w:ascii="仿宋" w:hAnsi="仿宋" w:eastAsia="仿宋" w:cs="仿宋"/>
                <w:color w:val="auto"/>
                <w:sz w:val="24"/>
                <w:szCs w:val="24"/>
              </w:rPr>
              <w:t>除四害专业化消杀服务，每提供一个合同得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b/>
                <w:bCs/>
                <w:color w:val="auto"/>
                <w:sz w:val="24"/>
                <w:szCs w:val="24"/>
              </w:rPr>
              <w:t>（需提供中</w:t>
            </w:r>
            <w:r>
              <w:rPr>
                <w:rFonts w:hint="eastAsia" w:ascii="仿宋" w:hAnsi="仿宋" w:eastAsia="仿宋" w:cs="仿宋"/>
                <w:b/>
                <w:bCs/>
                <w:sz w:val="24"/>
                <w:szCs w:val="24"/>
              </w:rPr>
              <w:t>标通知书</w:t>
            </w:r>
            <w:r>
              <w:rPr>
                <w:rFonts w:hint="eastAsia" w:ascii="仿宋" w:hAnsi="仿宋" w:eastAsia="仿宋" w:cs="仿宋"/>
                <w:b/>
                <w:bCs/>
                <w:color w:val="000000"/>
                <w:sz w:val="24"/>
                <w:szCs w:val="24"/>
              </w:rPr>
              <w:t>与</w:t>
            </w:r>
            <w:r>
              <w:rPr>
                <w:rFonts w:hint="eastAsia" w:ascii="仿宋" w:hAnsi="仿宋" w:eastAsia="仿宋" w:cs="仿宋"/>
                <w:b/>
                <w:bCs/>
                <w:sz w:val="24"/>
                <w:szCs w:val="24"/>
              </w:rPr>
              <w:t>合同扫描件，扫描件进入投标文件，否则不得分）。</w:t>
            </w:r>
          </w:p>
        </w:tc>
        <w:tc>
          <w:tcPr>
            <w:tcW w:w="1282" w:type="dxa"/>
            <w:noWrap w:val="0"/>
            <w:vAlign w:val="center"/>
          </w:tcPr>
          <w:p w14:paraId="307626F7">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rPr>
              <w:t>分</w:t>
            </w:r>
          </w:p>
        </w:tc>
      </w:tr>
      <w:tr w14:paraId="212B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85" w:type="dxa"/>
            <w:noWrap w:val="0"/>
            <w:vAlign w:val="center"/>
          </w:tcPr>
          <w:p w14:paraId="3F8C0AE3">
            <w:pPr>
              <w:pStyle w:val="29"/>
              <w:snapToGrid/>
              <w:spacing w:line="240" w:lineRule="auto"/>
              <w:ind w:firstLine="0"/>
              <w:jc w:val="center"/>
              <w:rPr>
                <w:rFonts w:hint="default" w:ascii="仿宋" w:hAnsi="仿宋" w:eastAsia="仿宋" w:cs="仿宋"/>
                <w:szCs w:val="24"/>
                <w:lang w:val="en-US" w:eastAsia="zh-CN"/>
              </w:rPr>
            </w:pPr>
            <w:r>
              <w:rPr>
                <w:rFonts w:hint="eastAsia" w:ascii="仿宋" w:hAnsi="仿宋" w:eastAsia="仿宋" w:cs="仿宋"/>
                <w:szCs w:val="24"/>
                <w:lang w:val="en-US" w:eastAsia="zh-CN"/>
              </w:rPr>
              <w:t>2</w:t>
            </w:r>
          </w:p>
        </w:tc>
        <w:tc>
          <w:tcPr>
            <w:tcW w:w="1220" w:type="dxa"/>
            <w:vMerge w:val="continue"/>
            <w:noWrap w:val="0"/>
            <w:vAlign w:val="center"/>
          </w:tcPr>
          <w:p w14:paraId="0D0DED5B">
            <w:pPr>
              <w:pStyle w:val="29"/>
              <w:snapToGrid/>
              <w:spacing w:line="240" w:lineRule="auto"/>
              <w:ind w:firstLine="0"/>
              <w:jc w:val="center"/>
              <w:rPr>
                <w:rFonts w:hint="eastAsia" w:ascii="仿宋" w:hAnsi="仿宋" w:eastAsia="仿宋" w:cs="仿宋"/>
                <w:b/>
                <w:bCs/>
                <w:color w:val="auto"/>
                <w:szCs w:val="24"/>
              </w:rPr>
            </w:pPr>
          </w:p>
        </w:tc>
        <w:tc>
          <w:tcPr>
            <w:tcW w:w="1244" w:type="dxa"/>
            <w:noWrap w:val="0"/>
            <w:vAlign w:val="center"/>
          </w:tcPr>
          <w:p w14:paraId="14D88079">
            <w:pPr>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企业综合情况</w:t>
            </w:r>
          </w:p>
        </w:tc>
        <w:tc>
          <w:tcPr>
            <w:tcW w:w="4062" w:type="dxa"/>
            <w:noWrap w:val="0"/>
            <w:vAlign w:val="center"/>
          </w:tcPr>
          <w:p w14:paraId="3FF2C868">
            <w:pPr>
              <w:widowControl/>
              <w:jc w:val="left"/>
              <w:rPr>
                <w:rFonts w:hint="eastAsia" w:ascii="仿宋" w:hAnsi="仿宋" w:eastAsia="仿宋" w:cs="仿宋"/>
                <w:sz w:val="24"/>
                <w:szCs w:val="24"/>
              </w:rPr>
            </w:pPr>
            <w:r>
              <w:rPr>
                <w:rFonts w:hint="eastAsia" w:ascii="仿宋" w:hAnsi="仿宋" w:eastAsia="仿宋" w:cs="仿宋"/>
                <w:sz w:val="24"/>
                <w:szCs w:val="24"/>
              </w:rPr>
              <w:t>投标人提供省级（含）以上病媒生物防制服务能力等级证书，最高得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分。一级（</w:t>
            </w:r>
            <w:r>
              <w:rPr>
                <w:rFonts w:hint="eastAsia" w:ascii="仿宋" w:hAnsi="仿宋" w:eastAsia="仿宋" w:cs="仿宋"/>
                <w:sz w:val="24"/>
                <w:szCs w:val="24"/>
                <w:lang w:eastAsia="zh-CN"/>
              </w:rPr>
              <w:t>甲级、</w:t>
            </w:r>
            <w:r>
              <w:rPr>
                <w:rFonts w:hint="eastAsia" w:ascii="仿宋" w:hAnsi="仿宋" w:eastAsia="仿宋" w:cs="仿宋"/>
                <w:sz w:val="24"/>
                <w:szCs w:val="24"/>
                <w:lang w:val="en-US" w:eastAsia="zh-CN"/>
              </w:rPr>
              <w:t>A级</w:t>
            </w:r>
            <w:r>
              <w:rPr>
                <w:rFonts w:hint="eastAsia" w:ascii="仿宋" w:hAnsi="仿宋" w:eastAsia="仿宋" w:cs="仿宋"/>
                <w:sz w:val="24"/>
                <w:szCs w:val="24"/>
              </w:rPr>
              <w:t>）</w:t>
            </w:r>
            <w:r>
              <w:rPr>
                <w:rFonts w:hint="eastAsia" w:ascii="仿宋" w:hAnsi="仿宋" w:eastAsia="仿宋" w:cs="仿宋"/>
                <w:sz w:val="24"/>
                <w:szCs w:val="24"/>
                <w:lang w:eastAsia="zh-CN"/>
              </w:rPr>
              <w:t>及</w:t>
            </w:r>
            <w:r>
              <w:rPr>
                <w:rFonts w:hint="eastAsia" w:ascii="仿宋" w:hAnsi="仿宋" w:eastAsia="仿宋" w:cs="仿宋"/>
                <w:sz w:val="24"/>
                <w:szCs w:val="24"/>
              </w:rPr>
              <w:t>以上得</w:t>
            </w:r>
            <w:r>
              <w:rPr>
                <w:rFonts w:hint="eastAsia" w:ascii="仿宋" w:hAnsi="仿宋" w:eastAsia="仿宋" w:cs="仿宋"/>
                <w:sz w:val="24"/>
                <w:szCs w:val="24"/>
                <w:lang w:val="en-US" w:eastAsia="zh-CN"/>
              </w:rPr>
              <w:t>3</w:t>
            </w:r>
            <w:r>
              <w:rPr>
                <w:rFonts w:hint="eastAsia" w:ascii="仿宋" w:hAnsi="仿宋" w:eastAsia="仿宋" w:cs="仿宋"/>
                <w:sz w:val="24"/>
                <w:szCs w:val="24"/>
              </w:rPr>
              <w:t>分，二级</w:t>
            </w:r>
            <w:r>
              <w:rPr>
                <w:rFonts w:hint="eastAsia" w:ascii="仿宋" w:hAnsi="仿宋" w:eastAsia="仿宋" w:cs="仿宋"/>
                <w:sz w:val="24"/>
                <w:szCs w:val="24"/>
                <w:lang w:eastAsia="zh-CN"/>
              </w:rPr>
              <w:t>（乙级、</w:t>
            </w:r>
            <w:r>
              <w:rPr>
                <w:rFonts w:hint="eastAsia" w:ascii="仿宋" w:hAnsi="仿宋" w:eastAsia="仿宋" w:cs="仿宋"/>
                <w:sz w:val="24"/>
                <w:szCs w:val="24"/>
                <w:lang w:val="en-US" w:eastAsia="zh-CN"/>
              </w:rPr>
              <w:t>B级</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分，三级</w:t>
            </w:r>
            <w:r>
              <w:rPr>
                <w:rFonts w:hint="eastAsia" w:ascii="仿宋" w:hAnsi="仿宋" w:eastAsia="仿宋" w:cs="仿宋"/>
                <w:sz w:val="24"/>
                <w:szCs w:val="24"/>
                <w:lang w:eastAsia="zh-CN"/>
              </w:rPr>
              <w:t>（丙级、</w:t>
            </w:r>
            <w:r>
              <w:rPr>
                <w:rFonts w:hint="eastAsia" w:ascii="仿宋" w:hAnsi="仿宋" w:eastAsia="仿宋" w:cs="仿宋"/>
                <w:sz w:val="24"/>
                <w:szCs w:val="24"/>
                <w:lang w:val="en-US" w:eastAsia="zh-CN"/>
              </w:rPr>
              <w:t>C级</w:t>
            </w:r>
            <w:r>
              <w:rPr>
                <w:rFonts w:hint="eastAsia" w:ascii="仿宋" w:hAnsi="仿宋" w:eastAsia="仿宋" w:cs="仿宋"/>
                <w:sz w:val="24"/>
                <w:szCs w:val="24"/>
                <w:lang w:eastAsia="zh-CN"/>
              </w:rPr>
              <w:t>）</w:t>
            </w:r>
            <w:r>
              <w:rPr>
                <w:rFonts w:hint="eastAsia" w:ascii="仿宋" w:hAnsi="仿宋" w:eastAsia="仿宋" w:cs="仿宋"/>
                <w:sz w:val="24"/>
                <w:szCs w:val="24"/>
              </w:rPr>
              <w:t>得1分。</w:t>
            </w:r>
          </w:p>
          <w:p w14:paraId="67CCE209">
            <w:pPr>
              <w:widowControl/>
              <w:jc w:val="left"/>
              <w:rPr>
                <w:rFonts w:hint="eastAsia" w:ascii="仿宋" w:hAnsi="仿宋" w:eastAsia="仿宋" w:cs="仿宋"/>
                <w:b/>
                <w:bCs/>
                <w:sz w:val="24"/>
                <w:szCs w:val="24"/>
              </w:rPr>
            </w:pPr>
            <w:r>
              <w:rPr>
                <w:rFonts w:hint="eastAsia" w:ascii="仿宋" w:hAnsi="仿宋" w:eastAsia="仿宋" w:cs="仿宋"/>
                <w:b/>
                <w:bCs/>
                <w:sz w:val="24"/>
                <w:szCs w:val="24"/>
              </w:rPr>
              <w:t>（需提供证书扫描件，扫描件进入投标文件，否则不得分）。</w:t>
            </w:r>
          </w:p>
        </w:tc>
        <w:tc>
          <w:tcPr>
            <w:tcW w:w="1282" w:type="dxa"/>
            <w:noWrap w:val="0"/>
            <w:vAlign w:val="center"/>
          </w:tcPr>
          <w:p w14:paraId="770B6BC6">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0-3分</w:t>
            </w:r>
          </w:p>
        </w:tc>
      </w:tr>
      <w:tr w14:paraId="7881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85" w:type="dxa"/>
            <w:noWrap w:val="0"/>
            <w:vAlign w:val="center"/>
          </w:tcPr>
          <w:p w14:paraId="2A2C2509">
            <w:pPr>
              <w:pStyle w:val="29"/>
              <w:snapToGrid/>
              <w:spacing w:line="240" w:lineRule="auto"/>
              <w:ind w:firstLine="0"/>
              <w:jc w:val="center"/>
              <w:rPr>
                <w:rFonts w:hint="eastAsia" w:ascii="仿宋" w:hAnsi="仿宋" w:eastAsia="仿宋" w:cs="仿宋"/>
                <w:szCs w:val="24"/>
                <w:lang w:val="en-US" w:eastAsia="zh-CN"/>
              </w:rPr>
            </w:pPr>
            <w:r>
              <w:rPr>
                <w:rFonts w:hint="eastAsia" w:ascii="仿宋" w:hAnsi="仿宋" w:eastAsia="仿宋" w:cs="仿宋"/>
                <w:szCs w:val="24"/>
                <w:lang w:val="en-US" w:eastAsia="zh-CN"/>
              </w:rPr>
              <w:t>3</w:t>
            </w:r>
          </w:p>
        </w:tc>
        <w:tc>
          <w:tcPr>
            <w:tcW w:w="1220" w:type="dxa"/>
            <w:vMerge w:val="restart"/>
            <w:noWrap w:val="0"/>
            <w:vAlign w:val="center"/>
          </w:tcPr>
          <w:p w14:paraId="3775D494">
            <w:pPr>
              <w:pStyle w:val="21"/>
              <w:ind w:left="0" w:right="-101" w:rightChars="-48"/>
              <w:rPr>
                <w:rFonts w:ascii="仿宋" w:hAnsi="仿宋" w:eastAsia="仿宋" w:cs="仿宋"/>
                <w:b/>
                <w:color w:val="auto"/>
                <w:sz w:val="24"/>
                <w:szCs w:val="24"/>
              </w:rPr>
            </w:pPr>
            <w:r>
              <w:rPr>
                <w:rFonts w:hint="eastAsia" w:ascii="仿宋" w:hAnsi="仿宋" w:eastAsia="仿宋" w:cs="仿宋"/>
                <w:b/>
                <w:color w:val="auto"/>
                <w:sz w:val="24"/>
                <w:szCs w:val="24"/>
              </w:rPr>
              <w:t>技术部分（</w:t>
            </w:r>
            <w:r>
              <w:rPr>
                <w:rFonts w:hint="eastAsia" w:ascii="仿宋" w:hAnsi="仿宋" w:eastAsia="仿宋" w:cs="仿宋"/>
                <w:b/>
                <w:color w:val="auto"/>
                <w:sz w:val="24"/>
                <w:szCs w:val="24"/>
                <w:lang w:val="en-US" w:eastAsia="zh-CN"/>
              </w:rPr>
              <w:t>81</w:t>
            </w:r>
            <w:r>
              <w:rPr>
                <w:rFonts w:hint="eastAsia" w:ascii="仿宋" w:hAnsi="仿宋" w:eastAsia="仿宋" w:cs="仿宋"/>
                <w:b/>
                <w:color w:val="auto"/>
                <w:sz w:val="24"/>
                <w:szCs w:val="24"/>
              </w:rPr>
              <w:t>分）</w:t>
            </w:r>
          </w:p>
        </w:tc>
        <w:tc>
          <w:tcPr>
            <w:tcW w:w="1244" w:type="dxa"/>
            <w:noWrap w:val="0"/>
            <w:vAlign w:val="center"/>
          </w:tcPr>
          <w:p w14:paraId="41F3BF34">
            <w:pPr>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资质证书</w:t>
            </w:r>
          </w:p>
        </w:tc>
        <w:tc>
          <w:tcPr>
            <w:tcW w:w="4062" w:type="dxa"/>
            <w:noWrap w:val="0"/>
            <w:vAlign w:val="center"/>
          </w:tcPr>
          <w:p w14:paraId="122D2790">
            <w:pPr>
              <w:widowControl/>
              <w:jc w:val="lef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需</w:t>
            </w:r>
            <w:r>
              <w:rPr>
                <w:rFonts w:hint="eastAsia" w:ascii="仿宋" w:hAnsi="仿宋" w:eastAsia="仿宋" w:cs="仿宋"/>
                <w:sz w:val="24"/>
                <w:szCs w:val="24"/>
              </w:rPr>
              <w:t>提供招标文件</w:t>
            </w:r>
            <w:r>
              <w:rPr>
                <w:rFonts w:hint="eastAsia" w:ascii="仿宋" w:hAnsi="仿宋" w:eastAsia="仿宋" w:cs="仿宋"/>
                <w:sz w:val="24"/>
                <w:szCs w:val="24"/>
                <w:lang w:eastAsia="zh-CN"/>
              </w:rPr>
              <w:t>药物清单</w:t>
            </w:r>
            <w:r>
              <w:rPr>
                <w:rFonts w:hint="eastAsia" w:ascii="仿宋" w:hAnsi="仿宋" w:eastAsia="仿宋" w:cs="仿宋"/>
                <w:sz w:val="24"/>
                <w:szCs w:val="24"/>
              </w:rPr>
              <w:t>中药物的3证（农药登记证、生产许可证、质量标准证</w:t>
            </w:r>
            <w:r>
              <w:rPr>
                <w:rFonts w:hint="eastAsia" w:ascii="仿宋" w:hAnsi="仿宋" w:eastAsia="仿宋" w:cs="仿宋"/>
                <w:sz w:val="24"/>
                <w:szCs w:val="24"/>
                <w:lang w:eastAsia="zh-CN"/>
              </w:rPr>
              <w:t>）</w:t>
            </w:r>
            <w:r>
              <w:rPr>
                <w:rFonts w:hint="eastAsia" w:ascii="仿宋" w:hAnsi="仿宋" w:eastAsia="仿宋" w:cs="仿宋"/>
                <w:sz w:val="24"/>
                <w:szCs w:val="24"/>
              </w:rPr>
              <w:t>每提供一种药物得1分，最高</w:t>
            </w:r>
            <w:r>
              <w:rPr>
                <w:rFonts w:hint="eastAsia" w:ascii="仿宋" w:hAnsi="仿宋" w:eastAsia="仿宋" w:cs="仿宋"/>
                <w:sz w:val="24"/>
                <w:szCs w:val="24"/>
                <w:lang w:val="en-US" w:eastAsia="zh-CN"/>
              </w:rPr>
              <w:t>得</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b/>
                <w:bCs/>
                <w:sz w:val="24"/>
                <w:szCs w:val="24"/>
              </w:rPr>
              <w:t>（需提供证书扫描件</w:t>
            </w:r>
            <w:r>
              <w:rPr>
                <w:rFonts w:hint="eastAsia" w:ascii="仿宋" w:hAnsi="仿宋" w:eastAsia="仿宋" w:cs="仿宋"/>
                <w:b/>
                <w:bCs/>
                <w:sz w:val="24"/>
                <w:szCs w:val="24"/>
                <w:lang w:val="en-US" w:eastAsia="zh-CN"/>
              </w:rPr>
              <w:t>并加盖投标人公章</w:t>
            </w:r>
            <w:r>
              <w:rPr>
                <w:rFonts w:hint="eastAsia" w:ascii="仿宋" w:hAnsi="仿宋" w:eastAsia="仿宋" w:cs="仿宋"/>
                <w:b/>
                <w:bCs/>
                <w:sz w:val="24"/>
                <w:szCs w:val="24"/>
              </w:rPr>
              <w:t>，扫描件进入投标文件，否则不得分）。</w:t>
            </w:r>
          </w:p>
        </w:tc>
        <w:tc>
          <w:tcPr>
            <w:tcW w:w="1282" w:type="dxa"/>
            <w:noWrap w:val="0"/>
            <w:vAlign w:val="center"/>
          </w:tcPr>
          <w:p w14:paraId="4C95BFAB">
            <w:pPr>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r>
      <w:tr w14:paraId="3F50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36F736B3">
            <w:pPr>
              <w:pStyle w:val="29"/>
              <w:snapToGrid/>
              <w:spacing w:line="240" w:lineRule="auto"/>
              <w:ind w:firstLine="0"/>
              <w:jc w:val="center"/>
              <w:rPr>
                <w:rFonts w:hint="default" w:ascii="仿宋" w:hAnsi="仿宋" w:eastAsia="仿宋" w:cs="仿宋"/>
                <w:szCs w:val="24"/>
                <w:lang w:val="en-US" w:eastAsia="zh-CN"/>
              </w:rPr>
            </w:pPr>
            <w:r>
              <w:rPr>
                <w:rFonts w:hint="eastAsia" w:ascii="仿宋" w:hAnsi="仿宋" w:eastAsia="仿宋" w:cs="仿宋"/>
                <w:szCs w:val="24"/>
                <w:lang w:val="en-US" w:eastAsia="zh-CN"/>
              </w:rPr>
              <w:t>4</w:t>
            </w:r>
          </w:p>
        </w:tc>
        <w:tc>
          <w:tcPr>
            <w:tcW w:w="1220" w:type="dxa"/>
            <w:vMerge w:val="continue"/>
            <w:noWrap w:val="0"/>
            <w:vAlign w:val="center"/>
          </w:tcPr>
          <w:p w14:paraId="1E97F0DD">
            <w:pPr>
              <w:adjustRightInd w:val="0"/>
              <w:snapToGrid w:val="0"/>
              <w:jc w:val="center"/>
              <w:rPr>
                <w:rFonts w:hint="eastAsia" w:ascii="仿宋" w:hAnsi="仿宋" w:eastAsia="仿宋" w:cs="仿宋"/>
                <w:b/>
                <w:color w:val="auto"/>
                <w:sz w:val="24"/>
                <w:szCs w:val="24"/>
              </w:rPr>
            </w:pPr>
          </w:p>
        </w:tc>
        <w:tc>
          <w:tcPr>
            <w:tcW w:w="1244" w:type="dxa"/>
            <w:noWrap w:val="0"/>
            <w:vAlign w:val="center"/>
          </w:tcPr>
          <w:p w14:paraId="4ADC1A72">
            <w:pPr>
              <w:adjustRightInd w:val="0"/>
              <w:snapToGrid w:val="0"/>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人员资质</w:t>
            </w:r>
          </w:p>
        </w:tc>
        <w:tc>
          <w:tcPr>
            <w:tcW w:w="4062" w:type="dxa"/>
            <w:noWrap w:val="0"/>
            <w:vAlign w:val="center"/>
          </w:tcPr>
          <w:p w14:paraId="7CBC275D">
            <w:pPr>
              <w:rPr>
                <w:rFonts w:hint="eastAsia" w:ascii="仿宋" w:hAnsi="仿宋" w:eastAsia="仿宋" w:cs="仿宋"/>
                <w:sz w:val="24"/>
                <w:szCs w:val="24"/>
              </w:rPr>
            </w:pPr>
            <w:r>
              <w:rPr>
                <w:rFonts w:hint="eastAsia" w:ascii="仿宋" w:hAnsi="仿宋" w:eastAsia="仿宋" w:cs="仿宋"/>
                <w:sz w:val="24"/>
                <w:szCs w:val="24"/>
              </w:rPr>
              <w:t>项目负责人具备病媒生物防制从业中级</w:t>
            </w:r>
            <w:r>
              <w:rPr>
                <w:rFonts w:hint="eastAsia" w:ascii="仿宋" w:hAnsi="仿宋" w:eastAsia="仿宋" w:cs="仿宋"/>
                <w:sz w:val="24"/>
                <w:szCs w:val="24"/>
                <w:lang w:val="en-US" w:eastAsia="zh-CN"/>
              </w:rPr>
              <w:t>及</w:t>
            </w:r>
            <w:r>
              <w:rPr>
                <w:rFonts w:hint="eastAsia" w:ascii="仿宋" w:hAnsi="仿宋" w:eastAsia="仿宋" w:cs="仿宋"/>
                <w:sz w:val="24"/>
                <w:szCs w:val="24"/>
              </w:rPr>
              <w:t>以上资格证书</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636AF2CA">
            <w:pPr>
              <w:jc w:val="left"/>
              <w:rPr>
                <w:rFonts w:hint="eastAsia" w:ascii="仿宋" w:hAnsi="仿宋" w:eastAsia="仿宋" w:cs="仿宋"/>
                <w:sz w:val="24"/>
                <w:szCs w:val="24"/>
                <w:lang w:eastAsia="zh-CN"/>
              </w:rPr>
            </w:pPr>
            <w:r>
              <w:rPr>
                <w:rFonts w:hint="eastAsia" w:ascii="仿宋" w:hAnsi="仿宋" w:eastAsia="仿宋" w:cs="仿宋"/>
                <w:sz w:val="24"/>
                <w:szCs w:val="24"/>
              </w:rPr>
              <w:t>工作人员具有病媒防制上岗证或职业资格证每提供一</w:t>
            </w:r>
            <w:r>
              <w:rPr>
                <w:rFonts w:hint="eastAsia" w:ascii="仿宋" w:hAnsi="仿宋" w:eastAsia="仿宋" w:cs="仿宋"/>
                <w:sz w:val="24"/>
                <w:szCs w:val="24"/>
                <w:lang w:val="en-US" w:eastAsia="zh-CN"/>
              </w:rPr>
              <w:t>人</w:t>
            </w:r>
            <w:r>
              <w:rPr>
                <w:rFonts w:hint="eastAsia" w:ascii="仿宋" w:hAnsi="仿宋" w:eastAsia="仿宋" w:cs="仿宋"/>
                <w:sz w:val="24"/>
                <w:szCs w:val="24"/>
              </w:rPr>
              <w:t>得</w:t>
            </w:r>
            <w:r>
              <w:rPr>
                <w:rFonts w:hint="eastAsia" w:ascii="仿宋" w:hAnsi="仿宋" w:eastAsia="仿宋" w:cs="仿宋"/>
                <w:sz w:val="24"/>
                <w:szCs w:val="24"/>
                <w:lang w:val="en-US" w:eastAsia="zh-CN"/>
              </w:rPr>
              <w:t>0.5</w:t>
            </w:r>
            <w:r>
              <w:rPr>
                <w:rFonts w:hint="eastAsia" w:ascii="仿宋" w:hAnsi="仿宋" w:eastAsia="仿宋" w:cs="仿宋"/>
                <w:sz w:val="24"/>
                <w:szCs w:val="24"/>
              </w:rPr>
              <w:t>分，最高</w:t>
            </w:r>
            <w:r>
              <w:rPr>
                <w:rFonts w:hint="eastAsia" w:ascii="仿宋" w:hAnsi="仿宋" w:eastAsia="仿宋" w:cs="仿宋"/>
                <w:sz w:val="24"/>
                <w:szCs w:val="24"/>
                <w:lang w:val="en-US" w:eastAsia="zh-CN"/>
              </w:rPr>
              <w:t>得4</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32D979CE">
            <w:pPr>
              <w:widowControl/>
              <w:jc w:val="left"/>
              <w:rPr>
                <w:rFonts w:hint="eastAsia" w:ascii="仿宋" w:hAnsi="仿宋" w:eastAsia="仿宋" w:cs="仿宋"/>
                <w:sz w:val="24"/>
                <w:szCs w:val="24"/>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需提供人员证书和近</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个月的社保证明材料扫描件</w:t>
            </w:r>
            <w:r>
              <w:rPr>
                <w:rFonts w:hint="eastAsia" w:ascii="仿宋" w:hAnsi="仿宋" w:eastAsia="仿宋" w:cs="仿宋"/>
                <w:b/>
                <w:bCs/>
                <w:color w:val="auto"/>
                <w:sz w:val="24"/>
                <w:szCs w:val="24"/>
                <w:highlight w:val="none"/>
                <w:lang w:val="en-US" w:eastAsia="zh-CN"/>
              </w:rPr>
              <w:t>并加盖投标人公章，</w:t>
            </w:r>
            <w:r>
              <w:rPr>
                <w:rFonts w:hint="eastAsia" w:ascii="仿宋" w:hAnsi="仿宋" w:eastAsia="仿宋" w:cs="仿宋"/>
                <w:b/>
                <w:bCs/>
                <w:sz w:val="24"/>
                <w:szCs w:val="24"/>
              </w:rPr>
              <w:t>扫描件进入投标文件，否则不得分</w:t>
            </w:r>
            <w:r>
              <w:rPr>
                <w:rFonts w:hint="eastAsia" w:ascii="仿宋" w:hAnsi="仿宋" w:eastAsia="仿宋" w:cs="仿宋"/>
                <w:b/>
                <w:bCs/>
                <w:sz w:val="24"/>
                <w:szCs w:val="24"/>
                <w:lang w:eastAsia="zh-CN"/>
              </w:rPr>
              <w:t>）</w:t>
            </w:r>
            <w:r>
              <w:rPr>
                <w:rFonts w:hint="eastAsia" w:ascii="仿宋" w:hAnsi="仿宋" w:eastAsia="仿宋" w:cs="仿宋"/>
                <w:b/>
                <w:bCs/>
                <w:sz w:val="24"/>
                <w:szCs w:val="24"/>
              </w:rPr>
              <w:t>。</w:t>
            </w:r>
          </w:p>
        </w:tc>
        <w:tc>
          <w:tcPr>
            <w:tcW w:w="1282" w:type="dxa"/>
            <w:noWrap w:val="0"/>
            <w:vAlign w:val="center"/>
          </w:tcPr>
          <w:p w14:paraId="15E02B4E">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0-7分</w:t>
            </w:r>
          </w:p>
        </w:tc>
      </w:tr>
      <w:tr w14:paraId="7456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Merge w:val="restart"/>
            <w:noWrap w:val="0"/>
            <w:vAlign w:val="center"/>
          </w:tcPr>
          <w:p w14:paraId="18912038">
            <w:pPr>
              <w:pStyle w:val="29"/>
              <w:snapToGrid/>
              <w:spacing w:line="240" w:lineRule="auto"/>
              <w:ind w:firstLine="0"/>
              <w:jc w:val="center"/>
              <w:rPr>
                <w:rFonts w:hint="default" w:ascii="仿宋" w:hAnsi="仿宋" w:eastAsia="仿宋" w:cs="仿宋"/>
                <w:szCs w:val="24"/>
                <w:lang w:val="en-US" w:eastAsia="zh-CN"/>
              </w:rPr>
            </w:pPr>
            <w:r>
              <w:rPr>
                <w:rFonts w:hint="eastAsia" w:ascii="仿宋" w:hAnsi="仿宋" w:eastAsia="仿宋" w:cs="仿宋"/>
                <w:szCs w:val="24"/>
                <w:lang w:val="en-US" w:eastAsia="zh-CN"/>
              </w:rPr>
              <w:t>5</w:t>
            </w:r>
          </w:p>
        </w:tc>
        <w:tc>
          <w:tcPr>
            <w:tcW w:w="1220" w:type="dxa"/>
            <w:vMerge w:val="continue"/>
            <w:noWrap w:val="0"/>
            <w:vAlign w:val="center"/>
          </w:tcPr>
          <w:p w14:paraId="14AA3CA9">
            <w:pPr>
              <w:pStyle w:val="21"/>
              <w:ind w:left="0" w:right="-101" w:rightChars="-48"/>
              <w:rPr>
                <w:rFonts w:ascii="仿宋" w:hAnsi="仿宋" w:eastAsia="仿宋" w:cs="仿宋"/>
                <w:b/>
                <w:color w:val="auto"/>
                <w:sz w:val="24"/>
                <w:szCs w:val="24"/>
              </w:rPr>
            </w:pPr>
          </w:p>
        </w:tc>
        <w:tc>
          <w:tcPr>
            <w:tcW w:w="1244" w:type="dxa"/>
            <w:vMerge w:val="restart"/>
            <w:noWrap w:val="0"/>
            <w:vAlign w:val="center"/>
          </w:tcPr>
          <w:p w14:paraId="7A6E256D">
            <w:pPr>
              <w:pStyle w:val="21"/>
              <w:ind w:left="0" w:right="-101" w:rightChars="-48"/>
              <w:jc w:val="center"/>
              <w:rPr>
                <w:rFonts w:hint="eastAsia" w:ascii="仿宋" w:hAnsi="仿宋" w:eastAsia="仿宋" w:cs="仿宋"/>
                <w:b/>
                <w:sz w:val="24"/>
                <w:szCs w:val="24"/>
              </w:rPr>
            </w:pPr>
            <w:r>
              <w:rPr>
                <w:rFonts w:hint="eastAsia" w:ascii="仿宋" w:hAnsi="仿宋" w:eastAsia="仿宋" w:cs="仿宋"/>
                <w:b/>
                <w:sz w:val="24"/>
                <w:szCs w:val="24"/>
              </w:rPr>
              <w:t>整体服务方案</w:t>
            </w:r>
          </w:p>
        </w:tc>
        <w:tc>
          <w:tcPr>
            <w:tcW w:w="4062" w:type="dxa"/>
            <w:noWrap w:val="0"/>
            <w:vAlign w:val="center"/>
          </w:tcPr>
          <w:p w14:paraId="44C41EE8">
            <w:pPr>
              <w:pStyle w:val="21"/>
              <w:ind w:left="0" w:right="-101" w:rightChars="-48"/>
              <w:rPr>
                <w:rFonts w:hint="eastAsia" w:ascii="仿宋" w:hAnsi="仿宋" w:eastAsia="仿宋" w:cs="仿宋"/>
                <w:sz w:val="24"/>
                <w:szCs w:val="24"/>
              </w:rPr>
            </w:pPr>
            <w:r>
              <w:rPr>
                <w:rFonts w:hint="eastAsia" w:ascii="仿宋" w:hAnsi="仿宋" w:eastAsia="仿宋" w:cs="仿宋"/>
                <w:b/>
                <w:bCs/>
                <w:sz w:val="24"/>
                <w:szCs w:val="24"/>
              </w:rPr>
              <w:t>现况分析报告</w:t>
            </w:r>
            <w:r>
              <w:rPr>
                <w:rFonts w:hint="eastAsia" w:ascii="仿宋" w:hAnsi="仿宋" w:eastAsia="仿宋" w:cs="仿宋"/>
                <w:sz w:val="24"/>
                <w:szCs w:val="24"/>
                <w:lang w:eastAsia="zh-CN"/>
              </w:rPr>
              <w:t>：</w:t>
            </w:r>
            <w:r>
              <w:rPr>
                <w:rFonts w:hint="eastAsia" w:ascii="仿宋" w:hAnsi="仿宋" w:eastAsia="仿宋" w:cs="仿宋"/>
                <w:sz w:val="24"/>
                <w:szCs w:val="24"/>
              </w:rPr>
              <w:t>根据投标人</w:t>
            </w:r>
            <w:r>
              <w:rPr>
                <w:rFonts w:hint="eastAsia" w:ascii="仿宋" w:hAnsi="仿宋" w:eastAsia="仿宋" w:cs="仿宋"/>
                <w:sz w:val="24"/>
                <w:szCs w:val="24"/>
                <w:lang w:val="en-US" w:eastAsia="zh-CN"/>
              </w:rPr>
              <w:t>提供的</w:t>
            </w:r>
            <w:r>
              <w:rPr>
                <w:rFonts w:hint="eastAsia" w:ascii="仿宋" w:hAnsi="仿宋" w:eastAsia="仿宋" w:cs="仿宋"/>
                <w:sz w:val="24"/>
                <w:szCs w:val="24"/>
              </w:rPr>
              <w:t>技术文件中对庆元县城区病媒生物防制工作现况分析报告的科学性、</w:t>
            </w:r>
            <w:r>
              <w:rPr>
                <w:rFonts w:hint="eastAsia" w:ascii="仿宋" w:hAnsi="仿宋" w:eastAsia="仿宋" w:cs="仿宋"/>
                <w:sz w:val="24"/>
                <w:szCs w:val="24"/>
                <w:lang w:val="en-US" w:eastAsia="zh-CN"/>
              </w:rPr>
              <w:t>全面性、客观</w:t>
            </w:r>
            <w:r>
              <w:rPr>
                <w:rFonts w:hint="eastAsia" w:ascii="仿宋" w:hAnsi="仿宋" w:eastAsia="仿宋" w:cs="仿宋"/>
                <w:sz w:val="24"/>
                <w:szCs w:val="24"/>
              </w:rPr>
              <w:t>性</w:t>
            </w:r>
            <w:r>
              <w:rPr>
                <w:rFonts w:hint="eastAsia" w:ascii="仿宋" w:hAnsi="仿宋" w:eastAsia="仿宋" w:cs="仿宋"/>
                <w:sz w:val="24"/>
                <w:szCs w:val="24"/>
                <w:lang w:val="en-US" w:eastAsia="zh-CN"/>
              </w:rPr>
              <w:t>等情况</w:t>
            </w:r>
            <w:r>
              <w:rPr>
                <w:rFonts w:hint="eastAsia" w:ascii="仿宋" w:hAnsi="仿宋" w:eastAsia="仿宋" w:cs="仿宋"/>
                <w:sz w:val="24"/>
                <w:szCs w:val="24"/>
              </w:rPr>
              <w:t>由评委进行综合打分。</w:t>
            </w:r>
          </w:p>
          <w:p w14:paraId="1CB6DE40">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38F7D8DF">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5229F8B5">
            <w:pPr>
              <w:pStyle w:val="21"/>
              <w:ind w:left="0" w:right="-101" w:rightChars="-48"/>
              <w:rPr>
                <w:rFonts w:hint="eastAsia" w:ascii="仿宋" w:hAnsi="仿宋" w:eastAsia="仿宋" w:cs="仿宋"/>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6D60E136">
            <w:pPr>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0-5</w:t>
            </w:r>
            <w:r>
              <w:rPr>
                <w:rFonts w:hint="eastAsia" w:ascii="仿宋" w:hAnsi="仿宋" w:eastAsia="仿宋" w:cs="仿宋"/>
                <w:kern w:val="0"/>
                <w:sz w:val="24"/>
                <w:szCs w:val="24"/>
              </w:rPr>
              <w:t>分</w:t>
            </w:r>
          </w:p>
        </w:tc>
      </w:tr>
      <w:tr w14:paraId="76EB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Merge w:val="continue"/>
            <w:noWrap w:val="0"/>
            <w:vAlign w:val="center"/>
          </w:tcPr>
          <w:p w14:paraId="23BAF562">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22809418">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66D01A32">
            <w:pPr>
              <w:pStyle w:val="21"/>
              <w:ind w:left="0" w:right="-101" w:rightChars="-48"/>
              <w:rPr>
                <w:rFonts w:hint="eastAsia" w:ascii="仿宋" w:hAnsi="仿宋" w:eastAsia="仿宋" w:cs="仿宋"/>
                <w:b/>
                <w:sz w:val="24"/>
                <w:szCs w:val="24"/>
              </w:rPr>
            </w:pPr>
          </w:p>
        </w:tc>
        <w:tc>
          <w:tcPr>
            <w:tcW w:w="4062" w:type="dxa"/>
            <w:noWrap w:val="0"/>
            <w:vAlign w:val="center"/>
          </w:tcPr>
          <w:p w14:paraId="7D94CE0A">
            <w:pPr>
              <w:pStyle w:val="29"/>
              <w:numPr>
                <w:ilvl w:val="0"/>
                <w:numId w:val="0"/>
              </w:numPr>
              <w:spacing w:line="240" w:lineRule="auto"/>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技术方案</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根据投标人</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的技术文件中对庆元县病媒生物防制技术方案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包含</w:t>
            </w:r>
            <w:r>
              <w:rPr>
                <w:rFonts w:hint="eastAsia" w:ascii="仿宋" w:hAnsi="仿宋" w:eastAsia="仿宋" w:cs="仿宋"/>
                <w:color w:val="auto"/>
                <w:sz w:val="24"/>
                <w:szCs w:val="24"/>
              </w:rPr>
              <w:t>对庆元县城区不同环境下采用药物的种类及其使用方法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的科学性、</w:t>
            </w:r>
            <w:r>
              <w:rPr>
                <w:rFonts w:hint="eastAsia" w:ascii="仿宋" w:hAnsi="仿宋" w:eastAsia="仿宋" w:cs="仿宋"/>
                <w:color w:val="auto"/>
                <w:sz w:val="24"/>
                <w:szCs w:val="24"/>
                <w:lang w:val="en-US" w:eastAsia="zh-CN"/>
              </w:rPr>
              <w:t>安全性</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有效性、</w:t>
            </w:r>
            <w:r>
              <w:rPr>
                <w:rFonts w:hint="eastAsia" w:ascii="仿宋" w:hAnsi="仿宋" w:eastAsia="仿宋" w:cs="仿宋"/>
                <w:color w:val="auto"/>
                <w:sz w:val="24"/>
                <w:szCs w:val="24"/>
              </w:rPr>
              <w:t>可</w:t>
            </w:r>
            <w:r>
              <w:rPr>
                <w:rFonts w:hint="eastAsia" w:ascii="仿宋" w:hAnsi="仿宋" w:eastAsia="仿宋" w:cs="仿宋"/>
                <w:color w:val="auto"/>
                <w:sz w:val="24"/>
                <w:szCs w:val="24"/>
                <w:lang w:val="en-US" w:eastAsia="zh-CN"/>
              </w:rPr>
              <w:t>操作</w:t>
            </w:r>
            <w:r>
              <w:rPr>
                <w:rFonts w:hint="eastAsia" w:ascii="仿宋" w:hAnsi="仿宋" w:eastAsia="仿宋" w:cs="仿宋"/>
                <w:color w:val="auto"/>
                <w:sz w:val="24"/>
                <w:szCs w:val="24"/>
              </w:rPr>
              <w:t>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可持续性和创新性等情况</w:t>
            </w:r>
            <w:r>
              <w:rPr>
                <w:rFonts w:hint="eastAsia" w:ascii="仿宋" w:hAnsi="仿宋" w:eastAsia="仿宋" w:cs="仿宋"/>
                <w:color w:val="auto"/>
                <w:sz w:val="24"/>
                <w:szCs w:val="24"/>
              </w:rPr>
              <w:t>由评委进行综合打分。</w:t>
            </w:r>
          </w:p>
          <w:p w14:paraId="60E1874E">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4DFA943B">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3A31EC0F">
            <w:pPr>
              <w:pStyle w:val="21"/>
              <w:ind w:left="0" w:right="-101" w:rightChars="-4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7C6D4975">
            <w:pPr>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w:t>
            </w:r>
          </w:p>
        </w:tc>
      </w:tr>
      <w:tr w14:paraId="03A7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Merge w:val="continue"/>
            <w:noWrap w:val="0"/>
            <w:vAlign w:val="center"/>
          </w:tcPr>
          <w:p w14:paraId="71817615">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0E545734">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252AD547">
            <w:pPr>
              <w:pStyle w:val="21"/>
              <w:ind w:left="0" w:right="-101" w:rightChars="-48"/>
              <w:rPr>
                <w:rFonts w:hint="eastAsia" w:ascii="仿宋" w:hAnsi="仿宋" w:eastAsia="仿宋" w:cs="仿宋"/>
                <w:b/>
                <w:sz w:val="24"/>
                <w:szCs w:val="24"/>
              </w:rPr>
            </w:pPr>
          </w:p>
        </w:tc>
        <w:tc>
          <w:tcPr>
            <w:tcW w:w="4062" w:type="dxa"/>
            <w:noWrap w:val="0"/>
            <w:vAlign w:val="center"/>
          </w:tcPr>
          <w:p w14:paraId="567AD529">
            <w:pPr>
              <w:pStyle w:val="29"/>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b/>
                <w:bCs/>
                <w:sz w:val="24"/>
                <w:szCs w:val="24"/>
              </w:rPr>
              <w:t>实施方案</w:t>
            </w:r>
            <w:r>
              <w:rPr>
                <w:rFonts w:hint="eastAsia" w:ascii="仿宋" w:hAnsi="仿宋" w:eastAsia="仿宋" w:cs="仿宋"/>
                <w:b/>
                <w:bCs/>
                <w:sz w:val="24"/>
                <w:szCs w:val="24"/>
                <w:lang w:eastAsia="zh-CN"/>
              </w:rPr>
              <w:t>：</w:t>
            </w:r>
            <w:r>
              <w:rPr>
                <w:rFonts w:hint="eastAsia" w:ascii="仿宋" w:hAnsi="仿宋" w:eastAsia="仿宋" w:cs="仿宋"/>
                <w:sz w:val="24"/>
                <w:szCs w:val="24"/>
              </w:rPr>
              <w:t>根据投标人</w:t>
            </w:r>
            <w:r>
              <w:rPr>
                <w:rFonts w:hint="eastAsia" w:ascii="仿宋" w:hAnsi="仿宋" w:eastAsia="仿宋" w:cs="仿宋"/>
                <w:sz w:val="24"/>
                <w:szCs w:val="24"/>
                <w:lang w:val="en-US" w:eastAsia="zh-CN"/>
              </w:rPr>
              <w:t>提供</w:t>
            </w:r>
            <w:r>
              <w:rPr>
                <w:rFonts w:hint="eastAsia" w:ascii="仿宋" w:hAnsi="仿宋" w:eastAsia="仿宋" w:cs="仿宋"/>
                <w:sz w:val="24"/>
                <w:szCs w:val="24"/>
              </w:rPr>
              <w:t>的技术文件中对庆元县病媒生物防制实施方案（计划）的科学性、</w:t>
            </w:r>
            <w:r>
              <w:rPr>
                <w:rFonts w:hint="eastAsia" w:ascii="仿宋" w:hAnsi="仿宋" w:eastAsia="仿宋" w:cs="仿宋"/>
                <w:sz w:val="24"/>
                <w:szCs w:val="24"/>
                <w:lang w:val="en-US" w:eastAsia="zh-CN"/>
              </w:rPr>
              <w:t>全面性、</w:t>
            </w:r>
            <w:r>
              <w:rPr>
                <w:rFonts w:hint="eastAsia" w:ascii="仿宋" w:hAnsi="仿宋" w:eastAsia="仿宋" w:cs="仿宋"/>
                <w:sz w:val="24"/>
                <w:szCs w:val="24"/>
              </w:rPr>
              <w:t>严谨性、可</w:t>
            </w:r>
            <w:r>
              <w:rPr>
                <w:rFonts w:hint="eastAsia" w:ascii="仿宋" w:hAnsi="仿宋" w:eastAsia="仿宋" w:cs="仿宋"/>
                <w:sz w:val="24"/>
                <w:szCs w:val="24"/>
                <w:lang w:val="en-US" w:eastAsia="zh-CN"/>
              </w:rPr>
              <w:t>操作</w:t>
            </w:r>
            <w:r>
              <w:rPr>
                <w:rFonts w:hint="eastAsia" w:ascii="仿宋" w:hAnsi="仿宋" w:eastAsia="仿宋" w:cs="仿宋"/>
                <w:sz w:val="24"/>
                <w:szCs w:val="24"/>
              </w:rPr>
              <w:t>性</w:t>
            </w:r>
            <w:r>
              <w:rPr>
                <w:rFonts w:hint="eastAsia" w:ascii="仿宋" w:hAnsi="仿宋" w:eastAsia="仿宋" w:cs="仿宋"/>
                <w:sz w:val="24"/>
                <w:szCs w:val="24"/>
                <w:lang w:val="en-US" w:eastAsia="zh-CN"/>
              </w:rPr>
              <w:t>等情况</w:t>
            </w:r>
            <w:r>
              <w:rPr>
                <w:rFonts w:hint="eastAsia" w:ascii="仿宋" w:hAnsi="仿宋" w:eastAsia="仿宋" w:cs="仿宋"/>
                <w:sz w:val="24"/>
                <w:szCs w:val="24"/>
              </w:rPr>
              <w:t>由评委进行综合打分。</w:t>
            </w:r>
          </w:p>
          <w:p w14:paraId="67CAD57F">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1EFF730B">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58CC8384">
            <w:pPr>
              <w:pStyle w:val="21"/>
              <w:ind w:left="0" w:right="-101" w:rightChars="-48"/>
              <w:rPr>
                <w:rFonts w:hint="eastAsia" w:ascii="仿宋" w:hAnsi="仿宋" w:eastAsia="仿宋" w:cs="仿宋"/>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5023000A">
            <w:pPr>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5分</w:t>
            </w:r>
          </w:p>
        </w:tc>
      </w:tr>
      <w:tr w14:paraId="4635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Merge w:val="continue"/>
            <w:noWrap w:val="0"/>
            <w:vAlign w:val="center"/>
          </w:tcPr>
          <w:p w14:paraId="148C2B63">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18AFB2BF">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3D277632">
            <w:pPr>
              <w:pStyle w:val="21"/>
              <w:ind w:left="0" w:right="-101" w:rightChars="-48"/>
              <w:rPr>
                <w:rFonts w:hint="eastAsia" w:ascii="仿宋" w:hAnsi="仿宋" w:eastAsia="仿宋" w:cs="仿宋"/>
                <w:b/>
                <w:sz w:val="24"/>
                <w:szCs w:val="24"/>
              </w:rPr>
            </w:pPr>
          </w:p>
        </w:tc>
        <w:tc>
          <w:tcPr>
            <w:tcW w:w="4062" w:type="dxa"/>
            <w:noWrap w:val="0"/>
            <w:vAlign w:val="center"/>
          </w:tcPr>
          <w:p w14:paraId="1FF8892A">
            <w:pPr>
              <w:pStyle w:val="21"/>
              <w:ind w:left="0" w:right="-101" w:rightChars="-48"/>
              <w:rPr>
                <w:rFonts w:hint="eastAsia" w:ascii="仿宋" w:hAnsi="仿宋" w:eastAsia="仿宋" w:cs="仿宋"/>
                <w:sz w:val="24"/>
                <w:szCs w:val="24"/>
              </w:rPr>
            </w:pPr>
            <w:r>
              <w:rPr>
                <w:rFonts w:hint="eastAsia" w:ascii="仿宋" w:hAnsi="仿宋" w:eastAsia="仿宋" w:cs="仿宋"/>
                <w:b/>
                <w:bCs/>
                <w:sz w:val="24"/>
                <w:szCs w:val="24"/>
              </w:rPr>
              <w:t>调查报告</w:t>
            </w:r>
            <w:r>
              <w:rPr>
                <w:rFonts w:hint="eastAsia" w:ascii="仿宋" w:hAnsi="仿宋" w:eastAsia="仿宋" w:cs="仿宋"/>
                <w:b/>
                <w:bCs/>
                <w:sz w:val="24"/>
                <w:szCs w:val="24"/>
                <w:lang w:eastAsia="zh-CN"/>
              </w:rPr>
              <w:t>：</w:t>
            </w:r>
            <w:r>
              <w:rPr>
                <w:rFonts w:hint="eastAsia" w:ascii="仿宋" w:hAnsi="仿宋" w:eastAsia="仿宋" w:cs="仿宋"/>
                <w:sz w:val="24"/>
                <w:szCs w:val="24"/>
              </w:rPr>
              <w:t>根据投标人</w:t>
            </w:r>
            <w:r>
              <w:rPr>
                <w:rFonts w:hint="eastAsia" w:ascii="仿宋" w:hAnsi="仿宋" w:eastAsia="仿宋" w:cs="仿宋"/>
                <w:sz w:val="24"/>
                <w:szCs w:val="24"/>
                <w:lang w:val="en-US" w:eastAsia="zh-CN"/>
              </w:rPr>
              <w:t>提供</w:t>
            </w:r>
            <w:r>
              <w:rPr>
                <w:rFonts w:hint="eastAsia" w:ascii="仿宋" w:hAnsi="仿宋" w:eastAsia="仿宋" w:cs="仿宋"/>
                <w:sz w:val="24"/>
                <w:szCs w:val="24"/>
              </w:rPr>
              <w:t>的技术文件中对庆元县城区各类孳生地调查报告的</w:t>
            </w:r>
            <w:r>
              <w:rPr>
                <w:rFonts w:hint="eastAsia" w:ascii="仿宋" w:hAnsi="仿宋" w:eastAsia="仿宋" w:cs="仿宋"/>
                <w:sz w:val="24"/>
                <w:szCs w:val="24"/>
                <w:lang w:val="en-US" w:eastAsia="zh-CN"/>
              </w:rPr>
              <w:t>全面性、准确性、客观性、时效性、实用性等情况</w:t>
            </w:r>
            <w:r>
              <w:rPr>
                <w:rFonts w:hint="eastAsia" w:ascii="仿宋" w:hAnsi="仿宋" w:eastAsia="仿宋" w:cs="仿宋"/>
                <w:sz w:val="24"/>
                <w:szCs w:val="24"/>
              </w:rPr>
              <w:t>由评委进行综合打分。</w:t>
            </w:r>
          </w:p>
          <w:p w14:paraId="1EFEFDC8">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673DFB9F">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786F235F">
            <w:pPr>
              <w:rPr>
                <w:rFonts w:hint="eastAsia"/>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24A68F9B">
            <w:pPr>
              <w:jc w:val="center"/>
              <w:rPr>
                <w:rFonts w:hint="eastAsia" w:ascii="仿宋" w:hAnsi="仿宋" w:eastAsia="仿宋" w:cs="仿宋"/>
                <w:sz w:val="24"/>
                <w:szCs w:val="24"/>
              </w:rPr>
            </w:pP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5分</w:t>
            </w:r>
          </w:p>
        </w:tc>
      </w:tr>
      <w:tr w14:paraId="7638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Merge w:val="continue"/>
            <w:noWrap w:val="0"/>
            <w:vAlign w:val="center"/>
          </w:tcPr>
          <w:p w14:paraId="0A6F4F78">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3F5254EF">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0AE9B91E">
            <w:pPr>
              <w:pStyle w:val="21"/>
              <w:ind w:left="0" w:right="-101" w:rightChars="-48"/>
              <w:rPr>
                <w:rFonts w:hint="eastAsia" w:ascii="仿宋" w:hAnsi="仿宋" w:eastAsia="仿宋" w:cs="仿宋"/>
                <w:b/>
                <w:sz w:val="24"/>
                <w:szCs w:val="24"/>
              </w:rPr>
            </w:pPr>
          </w:p>
        </w:tc>
        <w:tc>
          <w:tcPr>
            <w:tcW w:w="4062" w:type="dxa"/>
            <w:noWrap w:val="0"/>
            <w:vAlign w:val="center"/>
          </w:tcPr>
          <w:p w14:paraId="1D7E11A9">
            <w:pPr>
              <w:pStyle w:val="21"/>
              <w:ind w:left="0" w:right="-101" w:rightChars="-48"/>
              <w:rPr>
                <w:rFonts w:hint="eastAsia" w:ascii="仿宋" w:hAnsi="仿宋" w:eastAsia="仿宋" w:cs="仿宋"/>
                <w:color w:val="auto"/>
                <w:sz w:val="24"/>
                <w:szCs w:val="24"/>
              </w:rPr>
            </w:pPr>
            <w:r>
              <w:rPr>
                <w:rFonts w:hint="eastAsia" w:ascii="仿宋" w:hAnsi="仿宋" w:eastAsia="仿宋" w:cs="仿宋"/>
                <w:b/>
                <w:bCs/>
                <w:color w:val="auto"/>
                <w:sz w:val="24"/>
                <w:szCs w:val="24"/>
              </w:rPr>
              <w:t>监测方案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根据投标人</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的技术文件中对庆元县城区四害密度监测方案的科学性、</w:t>
            </w:r>
            <w:r>
              <w:rPr>
                <w:rFonts w:hint="eastAsia" w:ascii="仿宋" w:hAnsi="仿宋" w:eastAsia="仿宋" w:cs="仿宋"/>
                <w:color w:val="auto"/>
                <w:sz w:val="24"/>
                <w:szCs w:val="24"/>
                <w:lang w:val="en-US" w:eastAsia="zh-CN"/>
              </w:rPr>
              <w:t>代表性、时效性、可操作性等情况</w:t>
            </w:r>
            <w:r>
              <w:rPr>
                <w:rFonts w:hint="eastAsia" w:ascii="仿宋" w:hAnsi="仿宋" w:eastAsia="仿宋" w:cs="仿宋"/>
                <w:color w:val="auto"/>
                <w:sz w:val="24"/>
                <w:szCs w:val="24"/>
              </w:rPr>
              <w:t>由评委在规定分值内进行综合打分。</w:t>
            </w:r>
          </w:p>
          <w:p w14:paraId="3EBC3DB6">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2A0F7A5A">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1723E4CA">
            <w:pPr>
              <w:rPr>
                <w:rFonts w:hint="eastAsia"/>
                <w:color w:val="auto"/>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0C7342E0">
            <w:pPr>
              <w:jc w:val="center"/>
              <w:rPr>
                <w:rFonts w:hint="eastAsia" w:ascii="仿宋" w:hAnsi="仿宋" w:eastAsia="仿宋" w:cs="仿宋"/>
                <w:color w:val="auto"/>
                <w:sz w:val="24"/>
                <w:szCs w:val="24"/>
              </w:rPr>
            </w:pPr>
            <w:r>
              <w:rPr>
                <w:rFonts w:hint="eastAsia" w:ascii="仿宋" w:hAnsi="仿宋" w:eastAsia="仿宋" w:cs="仿宋"/>
                <w:kern w:val="0"/>
                <w:sz w:val="24"/>
                <w:szCs w:val="24"/>
                <w:lang w:val="en-US" w:eastAsia="zh-CN"/>
              </w:rPr>
              <w:t>0-</w:t>
            </w:r>
            <w:r>
              <w:rPr>
                <w:rFonts w:hint="eastAsia" w:ascii="仿宋" w:hAnsi="仿宋" w:eastAsia="仿宋" w:cs="仿宋"/>
                <w:color w:val="auto"/>
                <w:kern w:val="0"/>
                <w:sz w:val="24"/>
                <w:szCs w:val="24"/>
              </w:rPr>
              <w:t>5分</w:t>
            </w:r>
          </w:p>
        </w:tc>
      </w:tr>
      <w:tr w14:paraId="2D60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Merge w:val="continue"/>
            <w:noWrap w:val="0"/>
            <w:vAlign w:val="center"/>
          </w:tcPr>
          <w:p w14:paraId="3AED6377">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43CC858E">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26E619BF">
            <w:pPr>
              <w:pStyle w:val="21"/>
              <w:ind w:left="0" w:right="-101" w:rightChars="-48"/>
              <w:rPr>
                <w:rFonts w:hint="eastAsia" w:ascii="仿宋" w:hAnsi="仿宋" w:eastAsia="仿宋" w:cs="仿宋"/>
                <w:b/>
                <w:sz w:val="24"/>
                <w:szCs w:val="24"/>
              </w:rPr>
            </w:pPr>
          </w:p>
        </w:tc>
        <w:tc>
          <w:tcPr>
            <w:tcW w:w="4062" w:type="dxa"/>
            <w:noWrap w:val="0"/>
            <w:vAlign w:val="center"/>
          </w:tcPr>
          <w:p w14:paraId="657A7B64">
            <w:pPr>
              <w:pStyle w:val="21"/>
              <w:ind w:left="0" w:right="-101" w:rightChars="-48"/>
              <w:rPr>
                <w:rFonts w:hint="eastAsia" w:ascii="仿宋" w:hAnsi="仿宋" w:eastAsia="仿宋" w:cs="仿宋"/>
                <w:color w:val="auto"/>
                <w:sz w:val="24"/>
                <w:szCs w:val="24"/>
              </w:rPr>
            </w:pPr>
            <w:r>
              <w:rPr>
                <w:rFonts w:hint="eastAsia" w:ascii="仿宋" w:hAnsi="仿宋" w:eastAsia="仿宋" w:cs="仿宋"/>
                <w:b/>
                <w:bCs/>
                <w:color w:val="auto"/>
                <w:sz w:val="24"/>
                <w:szCs w:val="24"/>
              </w:rPr>
              <w:t>迎检方案</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根据投标人</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的病媒生物迎检方案的完整性、可操作性评委在规定分值内进行综合打分。</w:t>
            </w:r>
          </w:p>
          <w:p w14:paraId="44AC18C9">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421D7F2F">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5AA1DC2F">
            <w:pPr>
              <w:rPr>
                <w:rFonts w:hint="eastAsia"/>
                <w:color w:val="auto"/>
                <w:lang w:eastAsia="zh-CN"/>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50EF0F8A">
            <w:pPr>
              <w:jc w:val="center"/>
              <w:rPr>
                <w:rFonts w:hint="eastAsia" w:ascii="仿宋" w:hAnsi="仿宋" w:eastAsia="仿宋" w:cs="仿宋"/>
                <w:color w:val="auto"/>
                <w:sz w:val="24"/>
                <w:szCs w:val="24"/>
              </w:rPr>
            </w:pPr>
            <w:r>
              <w:rPr>
                <w:rFonts w:hint="eastAsia" w:ascii="仿宋" w:hAnsi="仿宋" w:eastAsia="仿宋" w:cs="仿宋"/>
                <w:kern w:val="0"/>
                <w:sz w:val="24"/>
                <w:szCs w:val="24"/>
                <w:lang w:val="en-US" w:eastAsia="zh-CN"/>
              </w:rPr>
              <w:t>0-</w:t>
            </w:r>
            <w:r>
              <w:rPr>
                <w:rFonts w:hint="eastAsia" w:ascii="仿宋" w:hAnsi="仿宋" w:eastAsia="仿宋" w:cs="仿宋"/>
                <w:color w:val="auto"/>
                <w:kern w:val="0"/>
                <w:sz w:val="24"/>
                <w:szCs w:val="24"/>
                <w:lang w:val="en-US" w:eastAsia="zh-CN"/>
              </w:rPr>
              <w:t>5分</w:t>
            </w:r>
          </w:p>
        </w:tc>
      </w:tr>
      <w:tr w14:paraId="5E0C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Merge w:val="continue"/>
            <w:noWrap w:val="0"/>
            <w:vAlign w:val="center"/>
          </w:tcPr>
          <w:p w14:paraId="2620AFA7">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5754B3F9">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7C68F544">
            <w:pPr>
              <w:pStyle w:val="21"/>
              <w:ind w:left="0" w:right="-101" w:rightChars="-48"/>
              <w:rPr>
                <w:rFonts w:hint="eastAsia" w:ascii="仿宋" w:hAnsi="仿宋" w:eastAsia="仿宋" w:cs="仿宋"/>
                <w:b/>
                <w:sz w:val="24"/>
                <w:szCs w:val="24"/>
              </w:rPr>
            </w:pPr>
          </w:p>
        </w:tc>
        <w:tc>
          <w:tcPr>
            <w:tcW w:w="4062" w:type="dxa"/>
            <w:noWrap w:val="0"/>
            <w:vAlign w:val="center"/>
          </w:tcPr>
          <w:p w14:paraId="00324801">
            <w:pPr>
              <w:pStyle w:val="21"/>
              <w:ind w:left="0" w:right="-101" w:rightChars="-48"/>
              <w:rPr>
                <w:rFonts w:hint="eastAsia" w:ascii="仿宋" w:hAnsi="仿宋" w:eastAsia="仿宋" w:cs="仿宋"/>
                <w:color w:val="auto"/>
                <w:sz w:val="24"/>
                <w:szCs w:val="24"/>
              </w:rPr>
            </w:pPr>
            <w:r>
              <w:rPr>
                <w:rFonts w:hint="eastAsia" w:ascii="仿宋" w:hAnsi="仿宋" w:eastAsia="仿宋" w:cs="仿宋"/>
                <w:b/>
                <w:bCs/>
                <w:color w:val="auto"/>
                <w:sz w:val="24"/>
                <w:szCs w:val="24"/>
              </w:rPr>
              <w:t>突发事件应急预案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根据投标人</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的灭鼠毒饵误食事件处置预案、化学药物泄露事件处置方案、药物中毒处置预案、应对自然灾害预案</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突发事件应急预案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在</w:t>
            </w:r>
            <w:r>
              <w:rPr>
                <w:rFonts w:hint="eastAsia" w:ascii="仿宋" w:hAnsi="仿宋" w:eastAsia="仿宋" w:cs="仿宋"/>
                <w:color w:val="auto"/>
                <w:sz w:val="24"/>
                <w:szCs w:val="24"/>
              </w:rPr>
              <w:t>技术保障、突发问题解决、响应速度以及处理程序</w:t>
            </w:r>
            <w:r>
              <w:rPr>
                <w:rFonts w:hint="eastAsia" w:ascii="仿宋" w:hAnsi="仿宋" w:eastAsia="仿宋" w:cs="仿宋"/>
                <w:color w:val="auto"/>
                <w:sz w:val="24"/>
                <w:szCs w:val="24"/>
                <w:lang w:val="en-US" w:eastAsia="zh-CN"/>
              </w:rPr>
              <w:t>等方面</w:t>
            </w:r>
            <w:r>
              <w:rPr>
                <w:rFonts w:hint="eastAsia" w:ascii="仿宋" w:hAnsi="仿宋" w:eastAsia="仿宋" w:cs="仿宋"/>
                <w:color w:val="auto"/>
                <w:sz w:val="24"/>
                <w:szCs w:val="24"/>
              </w:rPr>
              <w:t>的针对性、科学性、高效可行性由评委在规定分值内进行综合打分。</w:t>
            </w:r>
          </w:p>
          <w:p w14:paraId="42E71A7E">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48E7104E">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2AEBC404">
            <w:pPr>
              <w:rPr>
                <w:rFonts w:hint="eastAsia"/>
                <w:color w:val="auto"/>
                <w:lang w:eastAsia="zh-CN"/>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7F111A74">
            <w:pPr>
              <w:jc w:val="center"/>
              <w:rPr>
                <w:rFonts w:hint="default"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0-</w:t>
            </w:r>
            <w:r>
              <w:rPr>
                <w:rFonts w:hint="eastAsia" w:ascii="仿宋" w:hAnsi="仿宋" w:eastAsia="仿宋" w:cs="仿宋"/>
                <w:color w:val="auto"/>
                <w:kern w:val="0"/>
                <w:sz w:val="24"/>
                <w:szCs w:val="24"/>
                <w:lang w:val="en-US" w:eastAsia="zh-CN"/>
              </w:rPr>
              <w:t>5分</w:t>
            </w:r>
          </w:p>
        </w:tc>
      </w:tr>
      <w:tr w14:paraId="016B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85" w:type="dxa"/>
            <w:vMerge w:val="continue"/>
            <w:noWrap w:val="0"/>
            <w:vAlign w:val="center"/>
          </w:tcPr>
          <w:p w14:paraId="3316D414">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71CE8E2A">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1373A091">
            <w:pPr>
              <w:pStyle w:val="21"/>
              <w:ind w:left="0" w:right="-101" w:rightChars="-48"/>
              <w:rPr>
                <w:rFonts w:hint="eastAsia" w:ascii="仿宋" w:hAnsi="仿宋" w:eastAsia="仿宋" w:cs="仿宋"/>
                <w:b/>
                <w:sz w:val="24"/>
                <w:szCs w:val="24"/>
              </w:rPr>
            </w:pPr>
          </w:p>
        </w:tc>
        <w:tc>
          <w:tcPr>
            <w:tcW w:w="4062" w:type="dxa"/>
            <w:noWrap w:val="0"/>
            <w:vAlign w:val="center"/>
          </w:tcPr>
          <w:p w14:paraId="0537899D">
            <w:pPr>
              <w:pStyle w:val="21"/>
              <w:ind w:left="0" w:right="-101" w:rightChars="-48"/>
              <w:rPr>
                <w:rFonts w:hint="eastAsia" w:ascii="仿宋" w:hAnsi="仿宋" w:eastAsia="仿宋" w:cs="仿宋"/>
                <w:sz w:val="24"/>
                <w:szCs w:val="24"/>
              </w:rPr>
            </w:pPr>
            <w:r>
              <w:rPr>
                <w:rFonts w:hint="eastAsia" w:ascii="仿宋" w:hAnsi="仿宋" w:eastAsia="仿宋" w:cs="仿宋"/>
                <w:b/>
                <w:bCs/>
                <w:sz w:val="24"/>
                <w:szCs w:val="24"/>
              </w:rPr>
              <w:t>登革热防控方案</w:t>
            </w:r>
            <w:r>
              <w:rPr>
                <w:rFonts w:hint="eastAsia" w:ascii="仿宋" w:hAnsi="仿宋" w:eastAsia="仿宋" w:cs="仿宋"/>
                <w:b/>
                <w:bCs/>
                <w:sz w:val="24"/>
                <w:szCs w:val="24"/>
                <w:lang w:eastAsia="zh-CN"/>
              </w:rPr>
              <w:t>：</w:t>
            </w:r>
            <w:r>
              <w:rPr>
                <w:rFonts w:hint="eastAsia" w:ascii="仿宋" w:hAnsi="仿宋" w:eastAsia="仿宋" w:cs="仿宋"/>
                <w:sz w:val="24"/>
                <w:szCs w:val="24"/>
              </w:rPr>
              <w:t>根据投标人</w:t>
            </w:r>
            <w:r>
              <w:rPr>
                <w:rFonts w:hint="eastAsia" w:ascii="仿宋" w:hAnsi="仿宋" w:eastAsia="仿宋" w:cs="仿宋"/>
                <w:sz w:val="24"/>
                <w:szCs w:val="24"/>
                <w:lang w:val="en-US" w:eastAsia="zh-CN"/>
              </w:rPr>
              <w:t>提供</w:t>
            </w:r>
            <w:r>
              <w:rPr>
                <w:rFonts w:hint="eastAsia" w:ascii="仿宋" w:hAnsi="仿宋" w:eastAsia="仿宋" w:cs="仿宋"/>
                <w:sz w:val="24"/>
                <w:szCs w:val="24"/>
              </w:rPr>
              <w:t>的登革热防控方案的科学性、</w:t>
            </w:r>
            <w:r>
              <w:rPr>
                <w:rFonts w:hint="eastAsia" w:ascii="仿宋" w:hAnsi="仿宋" w:eastAsia="仿宋" w:cs="仿宋"/>
                <w:sz w:val="24"/>
                <w:szCs w:val="24"/>
                <w:lang w:val="en-US" w:eastAsia="zh-CN"/>
              </w:rPr>
              <w:t>完整</w:t>
            </w:r>
            <w:r>
              <w:rPr>
                <w:rFonts w:hint="eastAsia" w:ascii="仿宋" w:hAnsi="仿宋" w:eastAsia="仿宋" w:cs="仿宋"/>
                <w:sz w:val="24"/>
                <w:szCs w:val="24"/>
              </w:rPr>
              <w:t>性、可行性</w:t>
            </w:r>
            <w:r>
              <w:rPr>
                <w:rFonts w:hint="eastAsia" w:ascii="仿宋" w:hAnsi="仿宋" w:eastAsia="仿宋" w:cs="仿宋"/>
                <w:sz w:val="24"/>
                <w:szCs w:val="24"/>
                <w:lang w:val="en-US" w:eastAsia="zh-CN"/>
              </w:rPr>
              <w:t>由</w:t>
            </w:r>
            <w:r>
              <w:rPr>
                <w:rFonts w:hint="eastAsia" w:ascii="仿宋" w:hAnsi="仿宋" w:eastAsia="仿宋" w:cs="仿宋"/>
                <w:sz w:val="24"/>
                <w:szCs w:val="24"/>
              </w:rPr>
              <w:t>评委在规定分值内进行综合打分。</w:t>
            </w:r>
          </w:p>
          <w:p w14:paraId="29C061AF">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49639622">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03D94564">
            <w:pPr>
              <w:rPr>
                <w:rFonts w:hint="eastAsia"/>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793D83D6">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0-5</w:t>
            </w:r>
            <w:r>
              <w:rPr>
                <w:rFonts w:hint="eastAsia" w:ascii="仿宋" w:hAnsi="仿宋" w:eastAsia="仿宋" w:cs="仿宋"/>
                <w:kern w:val="0"/>
                <w:sz w:val="24"/>
                <w:szCs w:val="24"/>
              </w:rPr>
              <w:t>分</w:t>
            </w:r>
          </w:p>
        </w:tc>
      </w:tr>
      <w:tr w14:paraId="0E7B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85" w:type="dxa"/>
            <w:vMerge w:val="continue"/>
            <w:noWrap w:val="0"/>
            <w:vAlign w:val="center"/>
          </w:tcPr>
          <w:p w14:paraId="0131B3B9">
            <w:pPr>
              <w:pStyle w:val="29"/>
              <w:snapToGrid/>
              <w:spacing w:line="240" w:lineRule="auto"/>
              <w:ind w:firstLine="0"/>
              <w:jc w:val="center"/>
              <w:rPr>
                <w:rFonts w:hint="eastAsia" w:ascii="仿宋" w:hAnsi="仿宋" w:eastAsia="仿宋" w:cs="仿宋"/>
                <w:szCs w:val="24"/>
              </w:rPr>
            </w:pPr>
          </w:p>
        </w:tc>
        <w:tc>
          <w:tcPr>
            <w:tcW w:w="1220" w:type="dxa"/>
            <w:vMerge w:val="continue"/>
            <w:noWrap w:val="0"/>
            <w:vAlign w:val="center"/>
          </w:tcPr>
          <w:p w14:paraId="3E05B566">
            <w:pPr>
              <w:pStyle w:val="21"/>
              <w:ind w:left="0" w:right="-101" w:rightChars="-48"/>
              <w:rPr>
                <w:rFonts w:hint="eastAsia" w:ascii="仿宋" w:hAnsi="仿宋" w:eastAsia="仿宋" w:cs="仿宋"/>
                <w:b/>
                <w:sz w:val="24"/>
                <w:szCs w:val="24"/>
              </w:rPr>
            </w:pPr>
          </w:p>
        </w:tc>
        <w:tc>
          <w:tcPr>
            <w:tcW w:w="1244" w:type="dxa"/>
            <w:vMerge w:val="continue"/>
            <w:noWrap w:val="0"/>
            <w:vAlign w:val="center"/>
          </w:tcPr>
          <w:p w14:paraId="33C12688">
            <w:pPr>
              <w:spacing w:line="240" w:lineRule="auto"/>
              <w:rPr>
                <w:rFonts w:hint="eastAsia" w:ascii="宋体" w:hAnsi="宋体"/>
                <w:color w:val="auto"/>
                <w:kern w:val="2"/>
                <w:sz w:val="24"/>
                <w:szCs w:val="24"/>
                <w:lang w:val="en-US" w:eastAsia="zh-CN" w:bidi="ar-SA"/>
              </w:rPr>
            </w:pPr>
          </w:p>
        </w:tc>
        <w:tc>
          <w:tcPr>
            <w:tcW w:w="4062" w:type="dxa"/>
            <w:noWrap w:val="0"/>
            <w:vAlign w:val="center"/>
          </w:tcPr>
          <w:p w14:paraId="3FDB4E04">
            <w:pPr>
              <w:pStyle w:val="29"/>
              <w:numPr>
                <w:ilvl w:val="0"/>
                <w:numId w:val="0"/>
              </w:numPr>
              <w:spacing w:line="240" w:lineRule="auto"/>
              <w:jc w:val="left"/>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t>技术指导方案</w:t>
            </w:r>
            <w:r>
              <w:rPr>
                <w:rFonts w:hint="eastAsia" w:ascii="仿宋" w:hAnsi="仿宋" w:eastAsia="仿宋" w:cs="仿宋"/>
                <w:kern w:val="2"/>
                <w:sz w:val="24"/>
                <w:szCs w:val="24"/>
                <w:lang w:val="en-US" w:eastAsia="zh-CN" w:bidi="ar-SA"/>
              </w:rPr>
              <w:t>：根据投标人提供的对庆元县城区小餐饮行业病媒生物防制技术指导及消杀建议的的完整性、可操作性等由</w:t>
            </w:r>
            <w:r>
              <w:rPr>
                <w:rFonts w:hint="eastAsia" w:ascii="仿宋" w:hAnsi="仿宋" w:eastAsia="仿宋" w:cs="仿宋"/>
                <w:sz w:val="24"/>
                <w:szCs w:val="24"/>
              </w:rPr>
              <w:t>评委在规定分值内进行综合打分。</w:t>
            </w:r>
          </w:p>
          <w:p w14:paraId="2005992D">
            <w:pPr>
              <w:pStyle w:val="29"/>
              <w:numPr>
                <w:ilvl w:val="0"/>
                <w:numId w:val="0"/>
              </w:numPr>
              <w:spacing w:line="240" w:lineRule="auto"/>
              <w:jc w:val="left"/>
              <w:rPr>
                <w:rFonts w:hint="eastAsia" w:ascii="仿宋" w:hAnsi="仿宋" w:eastAsia="仿宋" w:cs="仿宋"/>
                <w:color w:val="auto"/>
                <w:szCs w:val="24"/>
              </w:rPr>
            </w:pPr>
            <w:r>
              <w:rPr>
                <w:rFonts w:hint="eastAsia" w:ascii="仿宋" w:hAnsi="仿宋" w:eastAsia="仿宋" w:cs="仿宋"/>
                <w:color w:val="auto"/>
                <w:szCs w:val="24"/>
              </w:rPr>
              <w:t>①满足招标文件对项目实施的要求，结构严谨，内容完整详实，能够针对采购项目内容要求而细化制定，得</w:t>
            </w:r>
            <w:r>
              <w:rPr>
                <w:rFonts w:hint="eastAsia" w:ascii="仿宋" w:hAnsi="仿宋" w:eastAsia="仿宋" w:cs="仿宋"/>
                <w:color w:val="auto"/>
                <w:szCs w:val="24"/>
                <w:lang w:val="en-US" w:eastAsia="zh-CN"/>
              </w:rPr>
              <w:t>5</w:t>
            </w:r>
            <w:r>
              <w:rPr>
                <w:rFonts w:hint="eastAsia" w:ascii="仿宋" w:hAnsi="仿宋" w:eastAsia="仿宋" w:cs="仿宋"/>
                <w:color w:val="auto"/>
                <w:szCs w:val="24"/>
              </w:rPr>
              <w:t>-</w:t>
            </w:r>
            <w:r>
              <w:rPr>
                <w:rFonts w:hint="eastAsia" w:ascii="仿宋" w:hAnsi="仿宋" w:eastAsia="仿宋" w:cs="仿宋"/>
                <w:color w:val="auto"/>
                <w:szCs w:val="24"/>
                <w:lang w:val="en-US" w:eastAsia="zh-CN"/>
              </w:rPr>
              <w:t>3</w:t>
            </w:r>
            <w:r>
              <w:rPr>
                <w:rFonts w:hint="eastAsia" w:ascii="仿宋" w:hAnsi="仿宋" w:eastAsia="仿宋" w:cs="仿宋"/>
                <w:color w:val="auto"/>
                <w:szCs w:val="24"/>
              </w:rPr>
              <w:t>（含）分；</w:t>
            </w:r>
          </w:p>
          <w:p w14:paraId="78B636CD">
            <w:pPr>
              <w:pStyle w:val="29"/>
              <w:numPr>
                <w:ilvl w:val="0"/>
                <w:numId w:val="0"/>
              </w:numPr>
              <w:spacing w:line="240" w:lineRule="auto"/>
              <w:jc w:val="left"/>
              <w:rPr>
                <w:rFonts w:hint="eastAsia" w:ascii="仿宋" w:hAnsi="仿宋" w:eastAsia="仿宋" w:cs="仿宋"/>
                <w:color w:val="auto"/>
                <w:kern w:val="0"/>
                <w:szCs w:val="24"/>
              </w:rPr>
            </w:pPr>
            <w:r>
              <w:rPr>
                <w:rFonts w:hint="eastAsia" w:ascii="仿宋" w:hAnsi="仿宋" w:eastAsia="仿宋" w:cs="仿宋"/>
                <w:color w:val="auto"/>
                <w:szCs w:val="24"/>
                <w:lang w:val="en-US" w:eastAsia="zh-CN"/>
              </w:rPr>
              <w:t>②</w:t>
            </w:r>
            <w:r>
              <w:rPr>
                <w:rFonts w:hint="eastAsia" w:ascii="仿宋" w:hAnsi="仿宋" w:eastAsia="仿宋" w:cs="仿宋"/>
                <w:color w:val="auto"/>
                <w:szCs w:val="24"/>
              </w:rPr>
              <w:t>内容笼统，没有针对本项目细化制定，但承诺通过后期优化能够实现招标文件要求，得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-1（含）分。</w:t>
            </w:r>
          </w:p>
          <w:p w14:paraId="4F56ABE4">
            <w:pPr>
              <w:spacing w:line="240" w:lineRule="auto"/>
              <w:rPr>
                <w:rFonts w:hint="eastAsia" w:ascii="宋体" w:hAnsi="宋体" w:eastAsia="宋体"/>
                <w:color w:val="auto"/>
                <w:kern w:val="2"/>
                <w:sz w:val="24"/>
                <w:szCs w:val="24"/>
                <w:lang w:val="en-US" w:eastAsia="zh-CN" w:bidi="ar-SA"/>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 xml:space="preserve">没有内容或其情况不满足招标文件需求的不得分。 </w:t>
            </w:r>
          </w:p>
        </w:tc>
        <w:tc>
          <w:tcPr>
            <w:tcW w:w="1282" w:type="dxa"/>
            <w:noWrap w:val="0"/>
            <w:vAlign w:val="center"/>
          </w:tcPr>
          <w:p w14:paraId="18ABE748">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0-5分</w:t>
            </w:r>
          </w:p>
        </w:tc>
      </w:tr>
      <w:tr w14:paraId="7D02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14:paraId="5330215F">
            <w:pPr>
              <w:pStyle w:val="29"/>
              <w:snapToGrid/>
              <w:spacing w:line="240" w:lineRule="auto"/>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6</w:t>
            </w:r>
          </w:p>
        </w:tc>
        <w:tc>
          <w:tcPr>
            <w:tcW w:w="1220" w:type="dxa"/>
            <w:vMerge w:val="continue"/>
            <w:noWrap w:val="0"/>
            <w:vAlign w:val="center"/>
          </w:tcPr>
          <w:p w14:paraId="343135EC">
            <w:pPr>
              <w:pStyle w:val="21"/>
              <w:ind w:left="0" w:right="-101" w:rightChars="-48"/>
              <w:rPr>
                <w:rFonts w:hint="eastAsia" w:ascii="仿宋" w:hAnsi="仿宋" w:eastAsia="仿宋" w:cs="仿宋"/>
                <w:b/>
                <w:sz w:val="24"/>
                <w:szCs w:val="24"/>
              </w:rPr>
            </w:pPr>
          </w:p>
        </w:tc>
        <w:tc>
          <w:tcPr>
            <w:tcW w:w="1244" w:type="dxa"/>
            <w:noWrap w:val="0"/>
            <w:vAlign w:val="center"/>
          </w:tcPr>
          <w:p w14:paraId="15583AFD">
            <w:pPr>
              <w:pStyle w:val="21"/>
              <w:ind w:left="0" w:right="-101" w:rightChars="-48"/>
              <w:jc w:val="center"/>
              <w:rPr>
                <w:rFonts w:hint="eastAsia" w:ascii="仿宋" w:hAnsi="仿宋" w:eastAsia="仿宋" w:cs="仿宋"/>
                <w:b/>
                <w:bCs/>
                <w:sz w:val="24"/>
                <w:szCs w:val="24"/>
                <w:highlight w:val="yellow"/>
              </w:rPr>
            </w:pPr>
            <w:r>
              <w:rPr>
                <w:rFonts w:hint="eastAsia" w:ascii="仿宋" w:hAnsi="仿宋" w:eastAsia="仿宋" w:cs="仿宋"/>
                <w:b/>
                <w:kern w:val="2"/>
                <w:sz w:val="24"/>
                <w:szCs w:val="24"/>
                <w:lang w:val="en-US" w:eastAsia="zh-CN" w:bidi="ar-SA"/>
              </w:rPr>
              <w:t>拟投入设备</w:t>
            </w:r>
          </w:p>
        </w:tc>
        <w:tc>
          <w:tcPr>
            <w:tcW w:w="4062" w:type="dxa"/>
            <w:noWrap w:val="0"/>
            <w:vAlign w:val="center"/>
          </w:tcPr>
          <w:p w14:paraId="4F066E60">
            <w:pPr>
              <w:pStyle w:val="21"/>
              <w:ind w:left="0" w:right="-101" w:rightChars="-48"/>
              <w:rPr>
                <w:rFonts w:hint="eastAsia" w:ascii="仿宋" w:hAnsi="仿宋" w:eastAsia="仿宋" w:cs="仿宋"/>
                <w:sz w:val="24"/>
                <w:szCs w:val="24"/>
                <w:highlight w:val="yellow"/>
              </w:rPr>
            </w:pPr>
            <w:r>
              <w:rPr>
                <w:rFonts w:hint="eastAsia" w:ascii="仿宋" w:hAnsi="仿宋" w:eastAsia="仿宋" w:cs="仿宋"/>
                <w:kern w:val="2"/>
                <w:sz w:val="24"/>
                <w:szCs w:val="24"/>
                <w:lang w:val="en-US" w:eastAsia="zh-CN" w:bidi="ar-SA"/>
              </w:rPr>
              <w:t>投标人自有设备情况：1.工程作业车1辆（1分，无不得分），2.车载式机动喷雾器1台（1分，无不得分），3.背负式喷雾器6台（3分，每少1台扣0.5分，），4.超低容量喷雾器4台（2分，每少1台扣0.5分），5.热烟雾机4台（2分，每少1台扣0.5分）</w:t>
            </w:r>
            <w:r>
              <w:rPr>
                <w:rFonts w:hint="eastAsia" w:ascii="仿宋" w:hAnsi="仿宋" w:eastAsia="仿宋" w:cs="仿宋"/>
                <w:b/>
                <w:bCs/>
                <w:kern w:val="2"/>
                <w:sz w:val="24"/>
                <w:szCs w:val="24"/>
                <w:lang w:val="en-US" w:eastAsia="zh-CN" w:bidi="ar-SA"/>
              </w:rPr>
              <w:t>（车辆需提供车辆行驶证、登记证、购置发票扫描件，扫描件入投标文件，否则不得分）。</w:t>
            </w:r>
          </w:p>
        </w:tc>
        <w:tc>
          <w:tcPr>
            <w:tcW w:w="1282" w:type="dxa"/>
            <w:noWrap w:val="0"/>
            <w:vAlign w:val="center"/>
          </w:tcPr>
          <w:p w14:paraId="7C1F5877">
            <w:pPr>
              <w:pStyle w:val="29"/>
              <w:snapToGrid/>
              <w:spacing w:line="240" w:lineRule="auto"/>
              <w:ind w:firstLine="0"/>
              <w:jc w:val="center"/>
              <w:rPr>
                <w:rFonts w:hint="eastAsia" w:ascii="仿宋" w:hAnsi="仿宋" w:eastAsia="仿宋" w:cs="仿宋"/>
                <w:i/>
                <w:iCs/>
                <w:kern w:val="0"/>
                <w:szCs w:val="24"/>
              </w:rPr>
            </w:pPr>
            <w:r>
              <w:rPr>
                <w:rFonts w:hint="eastAsia" w:ascii="仿宋" w:hAnsi="仿宋" w:eastAsia="仿宋" w:cs="仿宋"/>
                <w:kern w:val="0"/>
                <w:sz w:val="24"/>
                <w:szCs w:val="24"/>
                <w:lang w:val="en-US" w:eastAsia="zh-CN"/>
              </w:rPr>
              <w:t>0-</w:t>
            </w:r>
            <w:r>
              <w:rPr>
                <w:rFonts w:hint="eastAsia" w:ascii="仿宋" w:hAnsi="仿宋" w:eastAsia="仿宋" w:cs="仿宋"/>
                <w:szCs w:val="24"/>
              </w:rPr>
              <w:t>9分</w:t>
            </w:r>
          </w:p>
        </w:tc>
      </w:tr>
      <w:tr w14:paraId="3F79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85" w:type="dxa"/>
            <w:noWrap w:val="0"/>
            <w:vAlign w:val="center"/>
          </w:tcPr>
          <w:p w14:paraId="03B174DA">
            <w:pPr>
              <w:pStyle w:val="29"/>
              <w:snapToGrid/>
              <w:spacing w:line="240" w:lineRule="auto"/>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7</w:t>
            </w:r>
          </w:p>
        </w:tc>
        <w:tc>
          <w:tcPr>
            <w:tcW w:w="1220" w:type="dxa"/>
            <w:vMerge w:val="continue"/>
            <w:noWrap w:val="0"/>
            <w:vAlign w:val="center"/>
          </w:tcPr>
          <w:p w14:paraId="2384ABB8">
            <w:pPr>
              <w:pStyle w:val="29"/>
              <w:snapToGrid/>
              <w:spacing w:line="240" w:lineRule="auto"/>
              <w:ind w:firstLine="0"/>
              <w:jc w:val="center"/>
              <w:rPr>
                <w:rFonts w:hint="eastAsia" w:ascii="仿宋" w:hAnsi="仿宋" w:eastAsia="仿宋" w:cs="仿宋"/>
                <w:b/>
                <w:bCs/>
                <w:color w:val="000000"/>
                <w:szCs w:val="24"/>
              </w:rPr>
            </w:pPr>
          </w:p>
        </w:tc>
        <w:tc>
          <w:tcPr>
            <w:tcW w:w="1244" w:type="dxa"/>
            <w:noWrap w:val="0"/>
            <w:vAlign w:val="center"/>
          </w:tcPr>
          <w:p w14:paraId="7678B9C6">
            <w:pPr>
              <w:pStyle w:val="29"/>
              <w:snapToGrid/>
              <w:spacing w:line="240" w:lineRule="auto"/>
              <w:ind w:firstLine="0"/>
              <w:jc w:val="center"/>
              <w:rPr>
                <w:rFonts w:hint="eastAsia" w:ascii="仿宋" w:hAnsi="仿宋" w:eastAsia="仿宋" w:cs="仿宋"/>
                <w:b/>
                <w:bCs/>
                <w:color w:val="000000"/>
                <w:szCs w:val="24"/>
              </w:rPr>
            </w:pPr>
            <w:r>
              <w:rPr>
                <w:rFonts w:hint="eastAsia" w:ascii="仿宋" w:hAnsi="仿宋" w:eastAsia="仿宋" w:cs="仿宋"/>
                <w:b/>
                <w:szCs w:val="24"/>
              </w:rPr>
              <w:t>管理水平</w:t>
            </w:r>
          </w:p>
        </w:tc>
        <w:tc>
          <w:tcPr>
            <w:tcW w:w="4062" w:type="dxa"/>
            <w:noWrap w:val="0"/>
            <w:vAlign w:val="center"/>
          </w:tcPr>
          <w:p w14:paraId="2435D5FB">
            <w:pPr>
              <w:rPr>
                <w:rFonts w:hint="eastAsia"/>
              </w:rPr>
            </w:pPr>
            <w:r>
              <w:rPr>
                <w:rFonts w:hint="eastAsia" w:ascii="仿宋" w:hAnsi="仿宋" w:eastAsia="仿宋" w:cs="仿宋"/>
                <w:sz w:val="24"/>
                <w:szCs w:val="24"/>
              </w:rPr>
              <w:t>根据投标人</w:t>
            </w:r>
            <w:r>
              <w:rPr>
                <w:rFonts w:hint="eastAsia" w:ascii="仿宋" w:hAnsi="仿宋" w:eastAsia="仿宋" w:cs="仿宋"/>
                <w:sz w:val="24"/>
                <w:szCs w:val="24"/>
                <w:lang w:val="en-US" w:eastAsia="zh-CN"/>
              </w:rPr>
              <w:t>提供的</w:t>
            </w:r>
            <w:r>
              <w:rPr>
                <w:rFonts w:hint="eastAsia" w:ascii="仿宋" w:hAnsi="仿宋" w:eastAsia="仿宋" w:cs="仿宋"/>
                <w:sz w:val="24"/>
                <w:szCs w:val="24"/>
              </w:rPr>
              <w:t>企业管理制度、消杀作业管理、员工培训、操作安全、药械管理、宣传等综合管理水平由评委在规定分值内进行综合打分。</w:t>
            </w:r>
          </w:p>
        </w:tc>
        <w:tc>
          <w:tcPr>
            <w:tcW w:w="1282" w:type="dxa"/>
            <w:noWrap w:val="0"/>
            <w:vAlign w:val="center"/>
          </w:tcPr>
          <w:p w14:paraId="23535E65">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0-2</w:t>
            </w:r>
            <w:r>
              <w:rPr>
                <w:rFonts w:hint="eastAsia" w:ascii="仿宋" w:hAnsi="仿宋" w:eastAsia="仿宋" w:cs="仿宋"/>
                <w:kern w:val="0"/>
                <w:sz w:val="24"/>
                <w:szCs w:val="24"/>
              </w:rPr>
              <w:t>分</w:t>
            </w:r>
          </w:p>
        </w:tc>
      </w:tr>
      <w:tr w14:paraId="6D16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85" w:type="dxa"/>
            <w:noWrap w:val="0"/>
            <w:vAlign w:val="center"/>
          </w:tcPr>
          <w:p w14:paraId="5C0E05F1">
            <w:pPr>
              <w:pStyle w:val="29"/>
              <w:snapToGrid/>
              <w:spacing w:line="240" w:lineRule="auto"/>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8</w:t>
            </w:r>
          </w:p>
        </w:tc>
        <w:tc>
          <w:tcPr>
            <w:tcW w:w="1220" w:type="dxa"/>
            <w:vMerge w:val="continue"/>
            <w:noWrap w:val="0"/>
            <w:vAlign w:val="center"/>
          </w:tcPr>
          <w:p w14:paraId="7E7D8CBF">
            <w:pPr>
              <w:pStyle w:val="29"/>
              <w:snapToGrid/>
              <w:spacing w:line="240" w:lineRule="auto"/>
              <w:ind w:firstLine="0"/>
              <w:jc w:val="center"/>
              <w:rPr>
                <w:rFonts w:hint="eastAsia" w:ascii="仿宋" w:hAnsi="仿宋" w:eastAsia="仿宋" w:cs="仿宋"/>
                <w:b/>
                <w:bCs/>
                <w:szCs w:val="24"/>
              </w:rPr>
            </w:pPr>
          </w:p>
        </w:tc>
        <w:tc>
          <w:tcPr>
            <w:tcW w:w="1244" w:type="dxa"/>
            <w:noWrap w:val="0"/>
            <w:vAlign w:val="center"/>
          </w:tcPr>
          <w:p w14:paraId="284D6F4B">
            <w:pPr>
              <w:pStyle w:val="29"/>
              <w:snapToGrid/>
              <w:spacing w:line="240" w:lineRule="auto"/>
              <w:ind w:firstLine="0"/>
              <w:jc w:val="center"/>
              <w:rPr>
                <w:rFonts w:hint="eastAsia" w:ascii="仿宋" w:hAnsi="仿宋" w:eastAsia="仿宋" w:cs="仿宋"/>
                <w:b/>
                <w:bCs/>
                <w:szCs w:val="24"/>
              </w:rPr>
            </w:pPr>
            <w:r>
              <w:rPr>
                <w:rFonts w:hint="eastAsia" w:ascii="仿宋" w:hAnsi="仿宋" w:eastAsia="仿宋" w:cs="仿宋"/>
                <w:b/>
                <w:szCs w:val="24"/>
              </w:rPr>
              <w:t>其他创新除四害方法或建议</w:t>
            </w:r>
          </w:p>
        </w:tc>
        <w:tc>
          <w:tcPr>
            <w:tcW w:w="4062" w:type="dxa"/>
            <w:noWrap w:val="0"/>
            <w:vAlign w:val="center"/>
          </w:tcPr>
          <w:p w14:paraId="72D03F78">
            <w:pPr>
              <w:rPr>
                <w:rFonts w:hint="eastAsia" w:ascii="仿宋" w:hAnsi="仿宋" w:eastAsia="仿宋" w:cs="仿宋"/>
                <w:kern w:val="0"/>
                <w:sz w:val="24"/>
                <w:szCs w:val="24"/>
              </w:rPr>
            </w:pPr>
            <w:r>
              <w:rPr>
                <w:rFonts w:hint="eastAsia" w:ascii="仿宋" w:hAnsi="仿宋" w:eastAsia="仿宋" w:cs="仿宋"/>
                <w:sz w:val="24"/>
                <w:szCs w:val="24"/>
              </w:rPr>
              <w:t>根据投标人</w:t>
            </w:r>
            <w:r>
              <w:rPr>
                <w:rFonts w:hint="eastAsia" w:ascii="仿宋" w:hAnsi="仿宋" w:eastAsia="仿宋" w:cs="仿宋"/>
                <w:sz w:val="24"/>
                <w:szCs w:val="24"/>
                <w:lang w:val="en-US" w:eastAsia="zh-CN"/>
              </w:rPr>
              <w:t>提供的</w:t>
            </w:r>
            <w:r>
              <w:rPr>
                <w:rFonts w:hint="eastAsia" w:ascii="仿宋" w:hAnsi="仿宋" w:eastAsia="仿宋" w:cs="仿宋"/>
                <w:sz w:val="24"/>
                <w:szCs w:val="24"/>
              </w:rPr>
              <w:t>其他创新除四害方法或建议等</w:t>
            </w:r>
            <w:r>
              <w:rPr>
                <w:rFonts w:hint="eastAsia" w:ascii="仿宋" w:hAnsi="仿宋" w:eastAsia="仿宋" w:cs="仿宋"/>
                <w:color w:val="000000"/>
                <w:sz w:val="24"/>
                <w:szCs w:val="24"/>
              </w:rPr>
              <w:t>由</w:t>
            </w:r>
            <w:r>
              <w:rPr>
                <w:rFonts w:hint="eastAsia" w:ascii="仿宋" w:hAnsi="仿宋" w:eastAsia="仿宋" w:cs="仿宋"/>
                <w:sz w:val="24"/>
                <w:szCs w:val="24"/>
              </w:rPr>
              <w:t>评委在规定分值内进行综合打分。</w:t>
            </w:r>
          </w:p>
        </w:tc>
        <w:tc>
          <w:tcPr>
            <w:tcW w:w="1282" w:type="dxa"/>
            <w:noWrap w:val="0"/>
            <w:vAlign w:val="center"/>
          </w:tcPr>
          <w:p w14:paraId="5B510B3F">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0-3</w:t>
            </w:r>
            <w:r>
              <w:rPr>
                <w:rFonts w:hint="eastAsia" w:ascii="仿宋" w:hAnsi="仿宋" w:eastAsia="仿宋" w:cs="仿宋"/>
                <w:kern w:val="0"/>
                <w:sz w:val="24"/>
                <w:szCs w:val="24"/>
              </w:rPr>
              <w:t>分</w:t>
            </w:r>
          </w:p>
        </w:tc>
      </w:tr>
      <w:tr w14:paraId="0CAA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5" w:type="dxa"/>
            <w:noWrap w:val="0"/>
            <w:vAlign w:val="center"/>
          </w:tcPr>
          <w:p w14:paraId="1595AA0F">
            <w:pPr>
              <w:pStyle w:val="29"/>
              <w:snapToGrid/>
              <w:spacing w:line="240" w:lineRule="auto"/>
              <w:ind w:firstLine="0"/>
              <w:jc w:val="center"/>
              <w:rPr>
                <w:rFonts w:hint="eastAsia" w:ascii="仿宋" w:hAnsi="仿宋" w:eastAsia="仿宋" w:cs="仿宋"/>
                <w:szCs w:val="24"/>
                <w:lang w:eastAsia="zh-CN"/>
              </w:rPr>
            </w:pPr>
            <w:r>
              <w:rPr>
                <w:rFonts w:hint="eastAsia" w:ascii="仿宋" w:hAnsi="仿宋" w:eastAsia="仿宋" w:cs="仿宋"/>
                <w:szCs w:val="24"/>
                <w:lang w:val="en-US" w:eastAsia="zh-CN"/>
              </w:rPr>
              <w:t>9</w:t>
            </w:r>
          </w:p>
        </w:tc>
        <w:tc>
          <w:tcPr>
            <w:tcW w:w="1220" w:type="dxa"/>
            <w:vMerge w:val="continue"/>
            <w:noWrap w:val="0"/>
            <w:vAlign w:val="center"/>
          </w:tcPr>
          <w:p w14:paraId="5BD28FD0">
            <w:pPr>
              <w:pStyle w:val="29"/>
              <w:snapToGrid/>
              <w:spacing w:line="240" w:lineRule="auto"/>
              <w:ind w:firstLine="0"/>
              <w:jc w:val="center"/>
              <w:rPr>
                <w:rFonts w:hint="eastAsia" w:ascii="仿宋" w:hAnsi="仿宋" w:eastAsia="仿宋" w:cs="仿宋"/>
                <w:b/>
                <w:bCs/>
                <w:szCs w:val="24"/>
              </w:rPr>
            </w:pPr>
          </w:p>
        </w:tc>
        <w:tc>
          <w:tcPr>
            <w:tcW w:w="1244" w:type="dxa"/>
            <w:noWrap w:val="0"/>
            <w:vAlign w:val="center"/>
          </w:tcPr>
          <w:p w14:paraId="0A75C44F">
            <w:pPr>
              <w:pStyle w:val="29"/>
              <w:snapToGrid/>
              <w:spacing w:line="240" w:lineRule="auto"/>
              <w:ind w:firstLine="0"/>
              <w:jc w:val="center"/>
              <w:rPr>
                <w:rFonts w:hint="eastAsia" w:ascii="仿宋" w:hAnsi="仿宋" w:eastAsia="仿宋" w:cs="仿宋"/>
                <w:b/>
                <w:bCs/>
                <w:kern w:val="0"/>
                <w:szCs w:val="24"/>
              </w:rPr>
            </w:pPr>
            <w:r>
              <w:rPr>
                <w:rFonts w:hint="eastAsia" w:ascii="仿宋" w:hAnsi="仿宋" w:eastAsia="仿宋" w:cs="仿宋"/>
                <w:b/>
                <w:bCs/>
                <w:szCs w:val="24"/>
              </w:rPr>
              <w:t>服务质量承诺</w:t>
            </w:r>
          </w:p>
        </w:tc>
        <w:tc>
          <w:tcPr>
            <w:tcW w:w="4062" w:type="dxa"/>
            <w:noWrap w:val="0"/>
            <w:vAlign w:val="center"/>
          </w:tcPr>
          <w:p w14:paraId="08D54C0D">
            <w:pPr>
              <w:rPr>
                <w:rFonts w:hint="eastAsia" w:ascii="仿宋" w:hAnsi="仿宋" w:eastAsia="仿宋" w:cs="仿宋"/>
                <w:kern w:val="0"/>
                <w:sz w:val="24"/>
                <w:szCs w:val="24"/>
              </w:rPr>
            </w:pPr>
            <w:r>
              <w:rPr>
                <w:rFonts w:hint="eastAsia" w:ascii="仿宋" w:hAnsi="仿宋" w:eastAsia="仿宋" w:cs="仿宋"/>
                <w:sz w:val="24"/>
                <w:szCs w:val="24"/>
              </w:rPr>
              <w:t>根据投标人</w:t>
            </w:r>
            <w:r>
              <w:rPr>
                <w:rFonts w:hint="eastAsia" w:ascii="仿宋" w:hAnsi="仿宋" w:eastAsia="仿宋" w:cs="仿宋"/>
                <w:sz w:val="24"/>
                <w:szCs w:val="24"/>
                <w:lang w:val="en-US" w:eastAsia="zh-CN"/>
              </w:rPr>
              <w:t>提供的</w:t>
            </w:r>
            <w:r>
              <w:rPr>
                <w:rFonts w:hint="eastAsia" w:ascii="仿宋" w:hAnsi="仿宋" w:eastAsia="仿宋" w:cs="仿宋"/>
                <w:sz w:val="24"/>
                <w:szCs w:val="24"/>
              </w:rPr>
              <w:t>服务质量承诺</w:t>
            </w:r>
            <w:r>
              <w:rPr>
                <w:rFonts w:hint="eastAsia" w:ascii="仿宋" w:hAnsi="仿宋" w:eastAsia="仿宋" w:cs="仿宋"/>
                <w:kern w:val="2"/>
                <w:sz w:val="24"/>
                <w:szCs w:val="24"/>
                <w:lang w:val="en-US" w:eastAsia="zh-CN" w:bidi="ar-SA"/>
              </w:rPr>
              <w:t>由</w:t>
            </w:r>
            <w:r>
              <w:rPr>
                <w:rFonts w:hint="eastAsia" w:ascii="仿宋" w:hAnsi="仿宋" w:eastAsia="仿宋" w:cs="仿宋"/>
                <w:sz w:val="24"/>
                <w:szCs w:val="24"/>
              </w:rPr>
              <w:t>评委在规定分值内进行综合打分。</w:t>
            </w:r>
          </w:p>
        </w:tc>
        <w:tc>
          <w:tcPr>
            <w:tcW w:w="1282" w:type="dxa"/>
            <w:noWrap w:val="0"/>
            <w:vAlign w:val="center"/>
          </w:tcPr>
          <w:p w14:paraId="7699174E">
            <w:p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0-3</w:t>
            </w:r>
            <w:r>
              <w:rPr>
                <w:rFonts w:hint="eastAsia" w:ascii="仿宋" w:hAnsi="仿宋" w:eastAsia="仿宋" w:cs="仿宋"/>
                <w:kern w:val="0"/>
                <w:sz w:val="24"/>
                <w:szCs w:val="24"/>
              </w:rPr>
              <w:t>分</w:t>
            </w:r>
          </w:p>
        </w:tc>
      </w:tr>
    </w:tbl>
    <w:p w14:paraId="1BFFAEAB">
      <w:pPr>
        <w:pStyle w:val="29"/>
        <w:snapToGrid/>
        <w:spacing w:line="360" w:lineRule="auto"/>
        <w:ind w:firstLine="0"/>
        <w:rPr>
          <w:rFonts w:ascii="仿宋" w:hAnsi="仿宋" w:eastAsia="仿宋" w:cs="仿宋"/>
        </w:rPr>
      </w:pPr>
    </w:p>
    <w:p w14:paraId="552FAA73">
      <w:pPr>
        <w:pStyle w:val="29"/>
        <w:snapToGrid/>
        <w:spacing w:line="360" w:lineRule="auto"/>
        <w:ind w:firstLineChars="200"/>
        <w:rPr>
          <w:rFonts w:ascii="仿宋" w:hAnsi="仿宋" w:eastAsia="仿宋" w:cs="仿宋"/>
        </w:rPr>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pPr>
    </w:p>
    <w:p w14:paraId="2C67E858">
      <w:pPr>
        <w:pStyle w:val="44"/>
        <w:spacing w:before="0" w:after="0" w:line="360" w:lineRule="auto"/>
        <w:jc w:val="left"/>
        <w:rPr>
          <w:rFonts w:ascii="仿宋" w:hAnsi="仿宋" w:eastAsia="仿宋" w:cs="仿宋"/>
          <w:sz w:val="24"/>
          <w:szCs w:val="24"/>
        </w:rPr>
      </w:pPr>
      <w:bookmarkStart w:id="598" w:name="_Toc34895626"/>
      <w:bookmarkStart w:id="599" w:name="_Toc25275"/>
      <w:r>
        <w:rPr>
          <w:rFonts w:hint="eastAsia" w:ascii="仿宋" w:hAnsi="仿宋" w:eastAsia="仿宋" w:cs="仿宋"/>
          <w:sz w:val="24"/>
          <w:szCs w:val="24"/>
        </w:rPr>
        <w:t>附件：政府采购活动现场确认声明书</w:t>
      </w:r>
      <w:bookmarkEnd w:id="598"/>
      <w:bookmarkEnd w:id="599"/>
    </w:p>
    <w:p w14:paraId="4A726C71">
      <w:pPr>
        <w:rPr>
          <w:rFonts w:ascii="仿宋" w:hAnsi="仿宋" w:eastAsia="仿宋" w:cs="仿宋"/>
          <w:sz w:val="24"/>
          <w:szCs w:val="24"/>
        </w:rPr>
      </w:pPr>
    </w:p>
    <w:p w14:paraId="64D2006A">
      <w:pPr>
        <w:spacing w:line="340" w:lineRule="exact"/>
        <w:jc w:val="center"/>
        <w:rPr>
          <w:rFonts w:ascii="仿宋" w:hAnsi="仿宋" w:eastAsia="仿宋" w:cs="仿宋"/>
          <w:b/>
          <w:sz w:val="32"/>
          <w:szCs w:val="32"/>
        </w:rPr>
      </w:pPr>
      <w:r>
        <w:rPr>
          <w:rFonts w:hint="eastAsia" w:ascii="仿宋" w:hAnsi="仿宋" w:eastAsia="仿宋" w:cs="仿宋"/>
          <w:b/>
          <w:sz w:val="32"/>
          <w:szCs w:val="32"/>
        </w:rPr>
        <w:t>政府采购活动现场确认声明书</w:t>
      </w:r>
    </w:p>
    <w:p w14:paraId="73199F63">
      <w:pPr>
        <w:spacing w:line="340" w:lineRule="exact"/>
        <w:jc w:val="center"/>
        <w:rPr>
          <w:rFonts w:ascii="仿宋" w:hAnsi="仿宋" w:eastAsia="仿宋" w:cs="仿宋"/>
          <w:sz w:val="32"/>
          <w:szCs w:val="32"/>
        </w:rPr>
      </w:pPr>
    </w:p>
    <w:p w14:paraId="7FDED1E0">
      <w:pPr>
        <w:spacing w:line="360" w:lineRule="exact"/>
        <w:jc w:val="left"/>
        <w:rPr>
          <w:rFonts w:ascii="仿宋" w:hAnsi="仿宋" w:eastAsia="仿宋" w:cs="仿宋"/>
          <w:sz w:val="24"/>
          <w:szCs w:val="24"/>
          <w:u w:val="single"/>
        </w:rPr>
      </w:pPr>
      <w:r>
        <w:rPr>
          <w:rFonts w:hint="eastAsia" w:ascii="仿宋" w:hAnsi="仿宋" w:eastAsia="仿宋" w:cs="仿宋"/>
          <w:i/>
          <w:sz w:val="24"/>
          <w:szCs w:val="24"/>
          <w:u w:val="single"/>
        </w:rPr>
        <w:t>（采购代理机构名称）</w:t>
      </w:r>
      <w:r>
        <w:rPr>
          <w:rFonts w:hint="eastAsia" w:ascii="仿宋" w:hAnsi="仿宋" w:eastAsia="仿宋" w:cs="仿宋"/>
          <w:sz w:val="24"/>
          <w:szCs w:val="24"/>
          <w:u w:val="single"/>
        </w:rPr>
        <w:t>：</w:t>
      </w:r>
    </w:p>
    <w:p w14:paraId="63627D63">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本人经由</w:t>
      </w:r>
      <w:r>
        <w:rPr>
          <w:rFonts w:hint="eastAsia" w:ascii="仿宋" w:hAnsi="仿宋" w:eastAsia="仿宋" w:cs="仿宋"/>
          <w:sz w:val="24"/>
          <w:szCs w:val="24"/>
          <w:u w:val="single"/>
        </w:rPr>
        <w:t xml:space="preserve">   </w:t>
      </w:r>
      <w:r>
        <w:rPr>
          <w:rFonts w:hint="eastAsia" w:ascii="仿宋" w:hAnsi="仿宋" w:eastAsia="仿宋" w:cs="仿宋"/>
          <w:i/>
          <w:sz w:val="24"/>
          <w:szCs w:val="24"/>
          <w:u w:val="single"/>
        </w:rPr>
        <w:t>（公司名称）</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，合法授权参加</w:t>
      </w:r>
      <w:r>
        <w:rPr>
          <w:rFonts w:hint="eastAsia" w:ascii="仿宋" w:hAnsi="仿宋" w:eastAsia="仿宋" w:cs="仿宋"/>
          <w:i/>
          <w:sz w:val="24"/>
          <w:szCs w:val="24"/>
          <w:u w:val="single"/>
        </w:rPr>
        <w:t>（项目名称）（项目编号）</w:t>
      </w:r>
      <w:r>
        <w:rPr>
          <w:rFonts w:hint="eastAsia" w:ascii="仿宋" w:hAnsi="仿宋" w:eastAsia="仿宋" w:cs="仿宋"/>
          <w:sz w:val="24"/>
          <w:szCs w:val="24"/>
          <w:u w:val="single"/>
        </w:rPr>
        <w:t xml:space="preserve"> 政府</w:t>
      </w:r>
      <w:r>
        <w:rPr>
          <w:rFonts w:hint="eastAsia" w:ascii="仿宋" w:hAnsi="仿宋" w:eastAsia="仿宋" w:cs="仿宋"/>
          <w:sz w:val="24"/>
          <w:szCs w:val="24"/>
        </w:rPr>
        <w:t>采购活动，经与本单位法人代表（负责人）联系确认，现就有关公平竞争事项郑重声明如下：</w:t>
      </w:r>
    </w:p>
    <w:p w14:paraId="6C2A1511">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一、本单位与采购人之间 □不存在利害关系 □存在下列利害关系</w:t>
      </w:r>
      <w:r>
        <w:rPr>
          <w:rFonts w:hint="eastAsia" w:ascii="仿宋" w:hAnsi="仿宋" w:eastAsia="仿宋" w:cs="仿宋"/>
          <w:sz w:val="24"/>
          <w:szCs w:val="24"/>
          <w:u w:val="single"/>
        </w:rPr>
        <w:t xml:space="preserve">         ：</w:t>
      </w:r>
    </w:p>
    <w:p w14:paraId="05FB166F">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A.投资关系    B.行政隶属关系    C.业务指导关系</w:t>
      </w:r>
    </w:p>
    <w:p w14:paraId="2CC7E444">
      <w:pPr>
        <w:spacing w:line="3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D.其他可能影响采购公正的利害关系（如有，请如实说明）</w:t>
      </w:r>
      <w:r>
        <w:rPr>
          <w:rFonts w:hint="eastAsia" w:ascii="仿宋" w:hAnsi="仿宋" w:eastAsia="仿宋" w:cs="仿宋"/>
          <w:sz w:val="24"/>
          <w:szCs w:val="24"/>
          <w:u w:val="single"/>
        </w:rPr>
        <w:t xml:space="preserve">         </w:t>
      </w:r>
    </w:p>
    <w:p w14:paraId="3554D541">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二、现已清楚知道参加本项目采购活动的其他所有供应商名称，本单位</w:t>
      </w:r>
    </w:p>
    <w:p w14:paraId="595217AA">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□与其他所有供应商之间均不存在利害关系  □与</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之间存在下列利害关系</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A8B308A">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A.法定代表人或负责人或实际控制人是同一人</w:t>
      </w:r>
    </w:p>
    <w:p w14:paraId="2B4BDA41">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B.法定代表人或负责人或实际控制人是夫妻关系</w:t>
      </w:r>
    </w:p>
    <w:p w14:paraId="6B1A2AE2">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C.法定代表人或负责人或实际控制人是直系血亲关系</w:t>
      </w:r>
    </w:p>
    <w:p w14:paraId="18367986">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D.法定代表人或负责人或实际控制人存在三代以内旁系血亲关系</w:t>
      </w:r>
    </w:p>
    <w:p w14:paraId="29D26CDB">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E.法定代表人或负责人或实际控制人存在近姻亲关系</w:t>
      </w:r>
    </w:p>
    <w:p w14:paraId="0D580AEC">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F.法定代表人或负责人或实际控制人存在股份控制或实际控制关系</w:t>
      </w:r>
    </w:p>
    <w:p w14:paraId="507D7C23">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G.存在共同直接或间接投资设立子公司、联营企业和合营企业情况</w:t>
      </w:r>
    </w:p>
    <w:p w14:paraId="0576F133">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H.存在分级代理或代销关系、同一生产制造商关系、管理关系、重要业务（占主营业务收入50%以上）或重要财务往来关系（如融资）等其他实质性控制关系</w:t>
      </w:r>
    </w:p>
    <w:p w14:paraId="278B9637">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I.其他利害关系情况 </w:t>
      </w:r>
      <w:r>
        <w:rPr>
          <w:rFonts w:hint="eastAsia" w:ascii="仿宋" w:hAnsi="仿宋" w:eastAsia="仿宋" w:cs="仿宋"/>
          <w:sz w:val="24"/>
          <w:szCs w:val="24"/>
          <w:u w:val="single"/>
        </w:rPr>
        <w:t xml:space="preserve">                                    </w:t>
      </w:r>
    </w:p>
    <w:p w14:paraId="60ED1E86">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三、现已清楚知道并严格遵守政府采购法律法规和现场纪律。</w:t>
      </w:r>
    </w:p>
    <w:p w14:paraId="015C2870">
      <w:pPr>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四、我发现</w:t>
      </w:r>
      <w:r>
        <w:rPr>
          <w:rFonts w:hint="eastAsia" w:ascii="仿宋" w:hAnsi="仿宋" w:eastAsia="仿宋" w:cs="仿宋"/>
          <w:sz w:val="24"/>
          <w:szCs w:val="24"/>
          <w:u w:val="single"/>
        </w:rPr>
        <w:t xml:space="preserve">                      </w:t>
      </w:r>
      <w:r>
        <w:rPr>
          <w:rFonts w:hint="eastAsia" w:ascii="仿宋" w:hAnsi="仿宋" w:eastAsia="仿宋" w:cs="仿宋"/>
          <w:sz w:val="24"/>
          <w:szCs w:val="24"/>
        </w:rPr>
        <w:t>和</w:t>
      </w:r>
      <w:r>
        <w:rPr>
          <w:rFonts w:hint="eastAsia" w:ascii="仿宋" w:hAnsi="仿宋" w:eastAsia="仿宋" w:cs="仿宋"/>
          <w:sz w:val="24"/>
          <w:szCs w:val="24"/>
          <w:u w:val="single"/>
        </w:rPr>
        <w:t xml:space="preserve">                  </w:t>
      </w:r>
      <w:r>
        <w:rPr>
          <w:rFonts w:hint="eastAsia" w:ascii="仿宋" w:hAnsi="仿宋" w:eastAsia="仿宋" w:cs="仿宋"/>
          <w:sz w:val="24"/>
          <w:szCs w:val="24"/>
        </w:rPr>
        <w:t>供应商之间存在或可能存在上述第二条第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项利害关系。 </w:t>
      </w:r>
    </w:p>
    <w:p w14:paraId="36D3D5BA">
      <w:pPr>
        <w:spacing w:line="340" w:lineRule="exact"/>
        <w:ind w:firstLine="480"/>
        <w:rPr>
          <w:rFonts w:ascii="仿宋" w:hAnsi="仿宋" w:eastAsia="仿宋" w:cs="仿宋"/>
          <w:sz w:val="24"/>
          <w:szCs w:val="24"/>
        </w:rPr>
      </w:pPr>
    </w:p>
    <w:p w14:paraId="3CE40B1F">
      <w:pPr>
        <w:spacing w:line="340" w:lineRule="exact"/>
        <w:ind w:right="560" w:firstLine="4320" w:firstLineChars="1800"/>
        <w:rPr>
          <w:rFonts w:ascii="仿宋" w:hAnsi="仿宋" w:eastAsia="仿宋" w:cs="仿宋"/>
          <w:sz w:val="24"/>
          <w:szCs w:val="24"/>
        </w:rPr>
      </w:pPr>
      <w:r>
        <w:rPr>
          <w:rFonts w:hint="eastAsia" w:ascii="仿宋" w:hAnsi="仿宋" w:eastAsia="仿宋" w:cs="仿宋"/>
          <w:sz w:val="24"/>
          <w:szCs w:val="24"/>
        </w:rPr>
        <w:t xml:space="preserve">（投标人代表签名）：          </w:t>
      </w:r>
    </w:p>
    <w:p w14:paraId="1D90C015">
      <w:pPr>
        <w:spacing w:line="340" w:lineRule="exact"/>
        <w:rPr>
          <w:rFonts w:ascii="仿宋" w:hAnsi="仿宋" w:eastAsia="仿宋" w:cs="仿宋"/>
          <w:sz w:val="24"/>
          <w:szCs w:val="24"/>
        </w:rPr>
      </w:pPr>
    </w:p>
    <w:p w14:paraId="43690DA9">
      <w:pPr>
        <w:wordWrap w:val="0"/>
        <w:spacing w:line="34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14:paraId="75B1E11B">
      <w:pPr>
        <w:spacing w:line="340" w:lineRule="exact"/>
        <w:rPr>
          <w:rFonts w:ascii="仿宋" w:hAnsi="仿宋" w:eastAsia="仿宋" w:cs="仿宋"/>
          <w:sz w:val="24"/>
          <w:szCs w:val="24"/>
        </w:rPr>
      </w:pPr>
    </w:p>
    <w:p w14:paraId="5B1ECFEE">
      <w:pPr>
        <w:pStyle w:val="20"/>
        <w:ind w:firstLine="240"/>
        <w:rPr>
          <w:rFonts w:ascii="仿宋" w:hAnsi="仿宋" w:eastAsia="仿宋" w:cs="仿宋"/>
          <w:sz w:val="24"/>
          <w:szCs w:val="24"/>
        </w:rPr>
      </w:pPr>
    </w:p>
    <w:p w14:paraId="167EB5E8">
      <w:pPr>
        <w:rPr>
          <w:rFonts w:ascii="仿宋" w:hAnsi="仿宋" w:eastAsia="仿宋" w:cs="仿宋"/>
          <w:sz w:val="24"/>
          <w:szCs w:val="24"/>
        </w:rPr>
      </w:pPr>
    </w:p>
    <w:p w14:paraId="77EA33B5">
      <w:pPr>
        <w:pStyle w:val="20"/>
        <w:ind w:firstLine="210"/>
      </w:pPr>
    </w:p>
    <w:p w14:paraId="3811E716">
      <w:pPr>
        <w:spacing w:line="340" w:lineRule="exact"/>
        <w:rPr>
          <w:rFonts w:ascii="仿宋" w:hAnsi="仿宋" w:eastAsia="仿宋" w:cs="仿宋"/>
          <w:sz w:val="24"/>
          <w:szCs w:val="24"/>
        </w:rPr>
      </w:pPr>
      <w:r>
        <w:rPr>
          <w:rFonts w:hint="eastAsia" w:ascii="仿宋" w:hAnsi="仿宋" w:eastAsia="仿宋" w:cs="仿宋"/>
          <w:sz w:val="24"/>
          <w:szCs w:val="24"/>
        </w:rPr>
        <w:t>注：1、投标人认为有利害关系和需要回避的人员，应提供相关证明材料，与本声明书一同提交。由采购代理机构和财政监督部门负责询问核查；</w:t>
      </w:r>
    </w:p>
    <w:p w14:paraId="6C10B084">
      <w:pPr>
        <w:wordWrap w:val="0"/>
        <w:spacing w:line="340" w:lineRule="exact"/>
        <w:ind w:firstLine="482"/>
        <w:rPr>
          <w:rFonts w:ascii="仿宋" w:hAnsi="仿宋" w:eastAsia="仿宋" w:cs="仿宋"/>
          <w:b/>
          <w:sz w:val="24"/>
          <w:szCs w:val="24"/>
        </w:rPr>
      </w:pPr>
      <w:r>
        <w:rPr>
          <w:rFonts w:hint="eastAsia" w:ascii="仿宋" w:hAnsi="仿宋" w:eastAsia="仿宋" w:cs="仿宋"/>
          <w:b/>
          <w:sz w:val="24"/>
          <w:szCs w:val="24"/>
        </w:rPr>
        <w:t>2、</w:t>
      </w:r>
      <w:r>
        <w:fldChar w:fldCharType="begin"/>
      </w:r>
      <w:r>
        <w:instrText xml:space="preserve"> HYPERLINK "mailto:该声明书在投标文件解密后30分钟内以邮件方式发送至邮箱lssggzyjyzx@163.com" </w:instrText>
      </w:r>
      <w:r>
        <w:fldChar w:fldCharType="separate"/>
      </w:r>
      <w:r>
        <w:rPr>
          <w:rStyle w:val="55"/>
          <w:rFonts w:hint="eastAsia" w:ascii="仿宋" w:hAnsi="仿宋" w:eastAsia="仿宋" w:cs="仿宋"/>
          <w:b/>
          <w:color w:val="auto"/>
          <w:sz w:val="24"/>
          <w:szCs w:val="24"/>
          <w:u w:val="none"/>
        </w:rPr>
        <w:t>该声明书在投标文件解密后30分钟内以邮件方式发送至邮箱23469090@qq.com</w:t>
      </w:r>
      <w:r>
        <w:rPr>
          <w:rStyle w:val="55"/>
          <w:rFonts w:hint="eastAsia" w:ascii="仿宋" w:hAnsi="仿宋" w:eastAsia="仿宋" w:cs="仿宋"/>
          <w:b/>
          <w:color w:val="auto"/>
          <w:sz w:val="24"/>
          <w:szCs w:val="24"/>
          <w:u w:val="none"/>
        </w:rPr>
        <w:fldChar w:fldCharType="end"/>
      </w:r>
      <w:r>
        <w:rPr>
          <w:rFonts w:hint="eastAsia" w:ascii="仿宋" w:hAnsi="仿宋" w:eastAsia="仿宋" w:cs="仿宋"/>
          <w:b/>
          <w:sz w:val="24"/>
          <w:szCs w:val="24"/>
        </w:rPr>
        <w:t>。</w:t>
      </w:r>
    </w:p>
    <w:p w14:paraId="5434EF12">
      <w:pPr>
        <w:wordWrap w:val="0"/>
        <w:spacing w:line="340" w:lineRule="exact"/>
        <w:ind w:firstLine="482"/>
        <w:rPr>
          <w:rFonts w:ascii="仿宋" w:hAnsi="仿宋" w:eastAsia="仿宋" w:cs="仿宋"/>
          <w:b/>
          <w:sz w:val="24"/>
          <w:szCs w:val="24"/>
        </w:rPr>
      </w:pPr>
      <w:r>
        <w:rPr>
          <w:rFonts w:hint="eastAsia" w:ascii="仿宋" w:hAnsi="仿宋" w:eastAsia="仿宋" w:cs="仿宋"/>
          <w:b/>
          <w:sz w:val="24"/>
          <w:szCs w:val="24"/>
        </w:rPr>
        <w:t>3、该声明书请各供应商在开标前提前准备好。</w:t>
      </w:r>
    </w:p>
    <w:sectPr>
      <w:pgSz w:w="11906" w:h="16838"/>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大标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F815">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94BB">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EED6">
                          <w:pPr>
                            <w:pStyle w:val="3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1CFEED6">
                    <w:pPr>
                      <w:pStyle w:val="3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9A4D">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40C76">
                          <w:pPr>
                            <w:pStyle w:val="3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9840C76">
                    <w:pPr>
                      <w:pStyle w:val="3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D942">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C20E3">
                          <w:pPr>
                            <w:pStyle w:val="3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FC20E3">
                    <w:pPr>
                      <w:pStyle w:val="3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1493">
    <w:pPr>
      <w:pStyle w:val="31"/>
      <w:framePr w:wrap="around" w:vAnchor="text" w:hAnchor="margin" w:xAlign="center" w:y="1"/>
      <w:rPr>
        <w:rStyle w:val="52"/>
      </w:rPr>
    </w:pPr>
    <w:r>
      <w:fldChar w:fldCharType="begin"/>
    </w:r>
    <w:r>
      <w:rPr>
        <w:rStyle w:val="52"/>
        <w:highlight w:val="white"/>
      </w:rPr>
      <w:instrText xml:space="preserve">PAGE  </w:instrText>
    </w:r>
    <w:r>
      <w:fldChar w:fldCharType="separate"/>
    </w:r>
    <w:r>
      <w:rPr>
        <w:rStyle w:val="52"/>
        <w:highlight w:val="white"/>
      </w:rPr>
      <w:t>52</w:t>
    </w:r>
    <w:r>
      <w:fldChar w:fldCharType="end"/>
    </w:r>
  </w:p>
  <w:p w14:paraId="2F0E7D52">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301B">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FCB0C">
                          <w:pPr>
                            <w:pStyle w:val="3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21FCB0C">
                    <w:pPr>
                      <w:pStyle w:val="3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BFB5">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34782">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6CD9">
    <w:pPr>
      <w:pStyle w:val="32"/>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CA98">
    <w:pPr>
      <w:pStyle w:val="32"/>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A1406">
    <w:pPr>
      <w:pStyle w:val="32"/>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5916">
    <w:pPr>
      <w:pStyle w:val="32"/>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B063D"/>
    <w:multiLevelType w:val="multilevel"/>
    <w:tmpl w:val="177B063D"/>
    <w:lvl w:ilvl="0" w:tentative="0">
      <w:start w:val="1"/>
      <w:numFmt w:val="decimal"/>
      <w:pStyle w:val="15"/>
      <w:lvlText w:val="%1、"/>
      <w:lvlJc w:val="left"/>
      <w:pPr>
        <w:tabs>
          <w:tab w:val="left" w:pos="360"/>
        </w:tabs>
        <w:ind w:left="360" w:hanging="360"/>
      </w:pPr>
      <w:rPr>
        <w:rFonts w:hint="eastAsia"/>
        <w:b w:val="0"/>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E86D87"/>
    <w:multiLevelType w:val="multilevel"/>
    <w:tmpl w:val="72E86D87"/>
    <w:lvl w:ilvl="0" w:tentative="0">
      <w:start w:val="2"/>
      <w:numFmt w:val="decimal"/>
      <w:pStyle w:val="252"/>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08"/>
      <w:suff w:val="nothing"/>
      <w:lvlText w:val="%1.%2 "/>
      <w:lvlJc w:val="left"/>
      <w:pPr>
        <w:ind w:left="2165" w:firstLine="0"/>
      </w:pPr>
      <w:rPr>
        <w:rFonts w:hint="default" w:ascii="Times New Roman" w:hAnsi="Times New Roman" w:eastAsia="宋体"/>
        <w:b/>
        <w:i w:val="0"/>
        <w:sz w:val="36"/>
      </w:rPr>
    </w:lvl>
    <w:lvl w:ilvl="2" w:tentative="0">
      <w:start w:val="1"/>
      <w:numFmt w:val="decimal"/>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ZWJmZGVjZWZjM2M0M2RhZDBiYjkyNDU5ZTVhZDMifQ=="/>
  </w:docVars>
  <w:rsids>
    <w:rsidRoot w:val="008241EE"/>
    <w:rsid w:val="00000A06"/>
    <w:rsid w:val="000030EF"/>
    <w:rsid w:val="0000383A"/>
    <w:rsid w:val="00003B2A"/>
    <w:rsid w:val="00003C7B"/>
    <w:rsid w:val="00003CF6"/>
    <w:rsid w:val="00004AFC"/>
    <w:rsid w:val="00004FD5"/>
    <w:rsid w:val="00010AEC"/>
    <w:rsid w:val="00012FF1"/>
    <w:rsid w:val="00015CBE"/>
    <w:rsid w:val="000174DF"/>
    <w:rsid w:val="000208C4"/>
    <w:rsid w:val="00020BA0"/>
    <w:rsid w:val="000235E9"/>
    <w:rsid w:val="00023DF4"/>
    <w:rsid w:val="000259F4"/>
    <w:rsid w:val="00025CE6"/>
    <w:rsid w:val="000260D5"/>
    <w:rsid w:val="0002693D"/>
    <w:rsid w:val="000272F1"/>
    <w:rsid w:val="00027DC1"/>
    <w:rsid w:val="0003055A"/>
    <w:rsid w:val="0003200F"/>
    <w:rsid w:val="000330A5"/>
    <w:rsid w:val="00033D54"/>
    <w:rsid w:val="00037597"/>
    <w:rsid w:val="00041881"/>
    <w:rsid w:val="00042119"/>
    <w:rsid w:val="00042A2A"/>
    <w:rsid w:val="00046546"/>
    <w:rsid w:val="000478C7"/>
    <w:rsid w:val="00050B8F"/>
    <w:rsid w:val="0005124B"/>
    <w:rsid w:val="00051877"/>
    <w:rsid w:val="00051AA5"/>
    <w:rsid w:val="00051D5A"/>
    <w:rsid w:val="00053908"/>
    <w:rsid w:val="000543B9"/>
    <w:rsid w:val="00055535"/>
    <w:rsid w:val="0005629B"/>
    <w:rsid w:val="000569D3"/>
    <w:rsid w:val="00057DF4"/>
    <w:rsid w:val="00057E87"/>
    <w:rsid w:val="00060698"/>
    <w:rsid w:val="00062027"/>
    <w:rsid w:val="000660BA"/>
    <w:rsid w:val="00070FE5"/>
    <w:rsid w:val="00071EC4"/>
    <w:rsid w:val="000728E0"/>
    <w:rsid w:val="00072AC1"/>
    <w:rsid w:val="00074470"/>
    <w:rsid w:val="000746D4"/>
    <w:rsid w:val="0007523A"/>
    <w:rsid w:val="00076C10"/>
    <w:rsid w:val="00077B51"/>
    <w:rsid w:val="00080482"/>
    <w:rsid w:val="0008076A"/>
    <w:rsid w:val="000816B7"/>
    <w:rsid w:val="00081729"/>
    <w:rsid w:val="00081D09"/>
    <w:rsid w:val="00081F92"/>
    <w:rsid w:val="00082241"/>
    <w:rsid w:val="0008270D"/>
    <w:rsid w:val="00085BF6"/>
    <w:rsid w:val="0008634A"/>
    <w:rsid w:val="00087CE5"/>
    <w:rsid w:val="00092B1E"/>
    <w:rsid w:val="00094600"/>
    <w:rsid w:val="00095B0B"/>
    <w:rsid w:val="00096F51"/>
    <w:rsid w:val="0009706F"/>
    <w:rsid w:val="000A0299"/>
    <w:rsid w:val="000A2370"/>
    <w:rsid w:val="000A3168"/>
    <w:rsid w:val="000A332C"/>
    <w:rsid w:val="000A55FC"/>
    <w:rsid w:val="000A5FBD"/>
    <w:rsid w:val="000A61A1"/>
    <w:rsid w:val="000B0525"/>
    <w:rsid w:val="000B0603"/>
    <w:rsid w:val="000B3606"/>
    <w:rsid w:val="000B388B"/>
    <w:rsid w:val="000B56C0"/>
    <w:rsid w:val="000B5B05"/>
    <w:rsid w:val="000C08F1"/>
    <w:rsid w:val="000C4D2C"/>
    <w:rsid w:val="000C4F6A"/>
    <w:rsid w:val="000C70A1"/>
    <w:rsid w:val="000C713B"/>
    <w:rsid w:val="000C71EB"/>
    <w:rsid w:val="000C7C98"/>
    <w:rsid w:val="000D3028"/>
    <w:rsid w:val="000D423A"/>
    <w:rsid w:val="000D4B22"/>
    <w:rsid w:val="000D5036"/>
    <w:rsid w:val="000D58C1"/>
    <w:rsid w:val="000E21F1"/>
    <w:rsid w:val="000E4736"/>
    <w:rsid w:val="000E523E"/>
    <w:rsid w:val="000F0487"/>
    <w:rsid w:val="000F0E1C"/>
    <w:rsid w:val="000F1858"/>
    <w:rsid w:val="000F2FE3"/>
    <w:rsid w:val="000F474D"/>
    <w:rsid w:val="000F4A6C"/>
    <w:rsid w:val="000F742D"/>
    <w:rsid w:val="00100CFC"/>
    <w:rsid w:val="00101953"/>
    <w:rsid w:val="00102EC0"/>
    <w:rsid w:val="00104F76"/>
    <w:rsid w:val="00105565"/>
    <w:rsid w:val="00105609"/>
    <w:rsid w:val="00107F90"/>
    <w:rsid w:val="00110256"/>
    <w:rsid w:val="001102A1"/>
    <w:rsid w:val="00111A20"/>
    <w:rsid w:val="00112D11"/>
    <w:rsid w:val="00112E9F"/>
    <w:rsid w:val="00112FB4"/>
    <w:rsid w:val="00113A80"/>
    <w:rsid w:val="0011467F"/>
    <w:rsid w:val="00114A98"/>
    <w:rsid w:val="00114FD0"/>
    <w:rsid w:val="0011591C"/>
    <w:rsid w:val="00115E51"/>
    <w:rsid w:val="001162CA"/>
    <w:rsid w:val="00120CC6"/>
    <w:rsid w:val="00121305"/>
    <w:rsid w:val="00122691"/>
    <w:rsid w:val="00122E47"/>
    <w:rsid w:val="00123280"/>
    <w:rsid w:val="001232F2"/>
    <w:rsid w:val="00123AD8"/>
    <w:rsid w:val="00123AF8"/>
    <w:rsid w:val="00124722"/>
    <w:rsid w:val="001248C2"/>
    <w:rsid w:val="001255BC"/>
    <w:rsid w:val="00125C09"/>
    <w:rsid w:val="00131251"/>
    <w:rsid w:val="00131536"/>
    <w:rsid w:val="0013408A"/>
    <w:rsid w:val="00135823"/>
    <w:rsid w:val="00135CAE"/>
    <w:rsid w:val="00136C5F"/>
    <w:rsid w:val="00140938"/>
    <w:rsid w:val="001413CD"/>
    <w:rsid w:val="00141E97"/>
    <w:rsid w:val="00142E5E"/>
    <w:rsid w:val="00143519"/>
    <w:rsid w:val="001440E2"/>
    <w:rsid w:val="00144DFC"/>
    <w:rsid w:val="00145D57"/>
    <w:rsid w:val="001464AB"/>
    <w:rsid w:val="00146A42"/>
    <w:rsid w:val="001471E8"/>
    <w:rsid w:val="00147AC7"/>
    <w:rsid w:val="00150AFB"/>
    <w:rsid w:val="00153042"/>
    <w:rsid w:val="001534BB"/>
    <w:rsid w:val="001570FF"/>
    <w:rsid w:val="001574D2"/>
    <w:rsid w:val="00157795"/>
    <w:rsid w:val="00157AE9"/>
    <w:rsid w:val="0016018D"/>
    <w:rsid w:val="0016262C"/>
    <w:rsid w:val="0016270E"/>
    <w:rsid w:val="00162BCE"/>
    <w:rsid w:val="001633DF"/>
    <w:rsid w:val="001637E2"/>
    <w:rsid w:val="00163B68"/>
    <w:rsid w:val="001641CF"/>
    <w:rsid w:val="001666DD"/>
    <w:rsid w:val="00170747"/>
    <w:rsid w:val="00170C20"/>
    <w:rsid w:val="00170D72"/>
    <w:rsid w:val="001747F2"/>
    <w:rsid w:val="001759E8"/>
    <w:rsid w:val="00176C79"/>
    <w:rsid w:val="00177007"/>
    <w:rsid w:val="00177CAD"/>
    <w:rsid w:val="00177CEF"/>
    <w:rsid w:val="00180E19"/>
    <w:rsid w:val="00182304"/>
    <w:rsid w:val="001836B1"/>
    <w:rsid w:val="00183B3F"/>
    <w:rsid w:val="00185492"/>
    <w:rsid w:val="00185A7D"/>
    <w:rsid w:val="00185DBC"/>
    <w:rsid w:val="00186F77"/>
    <w:rsid w:val="001905B0"/>
    <w:rsid w:val="0019078B"/>
    <w:rsid w:val="00191D3C"/>
    <w:rsid w:val="0019245C"/>
    <w:rsid w:val="00192D38"/>
    <w:rsid w:val="001934AA"/>
    <w:rsid w:val="00193534"/>
    <w:rsid w:val="00193E34"/>
    <w:rsid w:val="001943E1"/>
    <w:rsid w:val="00194DC1"/>
    <w:rsid w:val="00195F16"/>
    <w:rsid w:val="001963A3"/>
    <w:rsid w:val="00196AE9"/>
    <w:rsid w:val="001A4358"/>
    <w:rsid w:val="001A6554"/>
    <w:rsid w:val="001A6C4D"/>
    <w:rsid w:val="001A6EF3"/>
    <w:rsid w:val="001B069E"/>
    <w:rsid w:val="001B46D2"/>
    <w:rsid w:val="001B4E3A"/>
    <w:rsid w:val="001B6997"/>
    <w:rsid w:val="001B6A48"/>
    <w:rsid w:val="001C1F2F"/>
    <w:rsid w:val="001C23F2"/>
    <w:rsid w:val="001C2615"/>
    <w:rsid w:val="001C3262"/>
    <w:rsid w:val="001C4A6F"/>
    <w:rsid w:val="001C6883"/>
    <w:rsid w:val="001C7521"/>
    <w:rsid w:val="001C79D3"/>
    <w:rsid w:val="001D0A20"/>
    <w:rsid w:val="001D197A"/>
    <w:rsid w:val="001D2196"/>
    <w:rsid w:val="001D2AE3"/>
    <w:rsid w:val="001D4D1D"/>
    <w:rsid w:val="001D64BB"/>
    <w:rsid w:val="001D71F5"/>
    <w:rsid w:val="001D79A3"/>
    <w:rsid w:val="001E02F0"/>
    <w:rsid w:val="001E0C69"/>
    <w:rsid w:val="001E11C5"/>
    <w:rsid w:val="001E154F"/>
    <w:rsid w:val="001E16DA"/>
    <w:rsid w:val="001E1964"/>
    <w:rsid w:val="001E1FF6"/>
    <w:rsid w:val="001E46F4"/>
    <w:rsid w:val="001E5438"/>
    <w:rsid w:val="001E5A4B"/>
    <w:rsid w:val="001E620E"/>
    <w:rsid w:val="001E6775"/>
    <w:rsid w:val="001E7C8D"/>
    <w:rsid w:val="001F1D80"/>
    <w:rsid w:val="001F2189"/>
    <w:rsid w:val="001F320F"/>
    <w:rsid w:val="001F421D"/>
    <w:rsid w:val="001F5F64"/>
    <w:rsid w:val="001F70DF"/>
    <w:rsid w:val="00201F28"/>
    <w:rsid w:val="00202880"/>
    <w:rsid w:val="00202BEB"/>
    <w:rsid w:val="00210B18"/>
    <w:rsid w:val="00211B97"/>
    <w:rsid w:val="002122FD"/>
    <w:rsid w:val="00212C81"/>
    <w:rsid w:val="00214C7E"/>
    <w:rsid w:val="002154EF"/>
    <w:rsid w:val="00217D30"/>
    <w:rsid w:val="002202D6"/>
    <w:rsid w:val="00220F50"/>
    <w:rsid w:val="002246FB"/>
    <w:rsid w:val="0022565D"/>
    <w:rsid w:val="00225A59"/>
    <w:rsid w:val="002260FD"/>
    <w:rsid w:val="00226E44"/>
    <w:rsid w:val="00232E89"/>
    <w:rsid w:val="00233FA2"/>
    <w:rsid w:val="00234249"/>
    <w:rsid w:val="00234A5C"/>
    <w:rsid w:val="002367BA"/>
    <w:rsid w:val="00244B03"/>
    <w:rsid w:val="00244CC0"/>
    <w:rsid w:val="002459B5"/>
    <w:rsid w:val="00246028"/>
    <w:rsid w:val="00246C83"/>
    <w:rsid w:val="00246F22"/>
    <w:rsid w:val="00250991"/>
    <w:rsid w:val="002530A9"/>
    <w:rsid w:val="002531D3"/>
    <w:rsid w:val="002534CD"/>
    <w:rsid w:val="00256470"/>
    <w:rsid w:val="002566B8"/>
    <w:rsid w:val="00256A55"/>
    <w:rsid w:val="00260AE5"/>
    <w:rsid w:val="00265298"/>
    <w:rsid w:val="00266246"/>
    <w:rsid w:val="00271273"/>
    <w:rsid w:val="00271765"/>
    <w:rsid w:val="002749CB"/>
    <w:rsid w:val="00275F3F"/>
    <w:rsid w:val="0027704D"/>
    <w:rsid w:val="00281059"/>
    <w:rsid w:val="002830D5"/>
    <w:rsid w:val="002860E9"/>
    <w:rsid w:val="00286DEE"/>
    <w:rsid w:val="002878DC"/>
    <w:rsid w:val="00290293"/>
    <w:rsid w:val="0029032A"/>
    <w:rsid w:val="00291174"/>
    <w:rsid w:val="00291C5A"/>
    <w:rsid w:val="00292256"/>
    <w:rsid w:val="00292D68"/>
    <w:rsid w:val="00293D58"/>
    <w:rsid w:val="00295F7A"/>
    <w:rsid w:val="00297B2B"/>
    <w:rsid w:val="00297D4D"/>
    <w:rsid w:val="002A01EF"/>
    <w:rsid w:val="002A05A1"/>
    <w:rsid w:val="002A2292"/>
    <w:rsid w:val="002A2691"/>
    <w:rsid w:val="002A3ED9"/>
    <w:rsid w:val="002A51FD"/>
    <w:rsid w:val="002A6ED4"/>
    <w:rsid w:val="002A75E0"/>
    <w:rsid w:val="002B036E"/>
    <w:rsid w:val="002B0BBD"/>
    <w:rsid w:val="002B26F8"/>
    <w:rsid w:val="002B4D2F"/>
    <w:rsid w:val="002B5889"/>
    <w:rsid w:val="002B66EB"/>
    <w:rsid w:val="002C08B9"/>
    <w:rsid w:val="002C0C8B"/>
    <w:rsid w:val="002C1416"/>
    <w:rsid w:val="002C30F1"/>
    <w:rsid w:val="002C34E2"/>
    <w:rsid w:val="002C575D"/>
    <w:rsid w:val="002C606A"/>
    <w:rsid w:val="002C6858"/>
    <w:rsid w:val="002D02A8"/>
    <w:rsid w:val="002D0368"/>
    <w:rsid w:val="002D165D"/>
    <w:rsid w:val="002D2A70"/>
    <w:rsid w:val="002D2DFC"/>
    <w:rsid w:val="002D332E"/>
    <w:rsid w:val="002D3CD2"/>
    <w:rsid w:val="002D439D"/>
    <w:rsid w:val="002D564C"/>
    <w:rsid w:val="002E0029"/>
    <w:rsid w:val="002E11E7"/>
    <w:rsid w:val="002E2D08"/>
    <w:rsid w:val="002E5821"/>
    <w:rsid w:val="002E76A0"/>
    <w:rsid w:val="002F0EB3"/>
    <w:rsid w:val="002F2099"/>
    <w:rsid w:val="002F2C62"/>
    <w:rsid w:val="002F2E6A"/>
    <w:rsid w:val="002F49A6"/>
    <w:rsid w:val="002F6AE5"/>
    <w:rsid w:val="003007D2"/>
    <w:rsid w:val="0030203D"/>
    <w:rsid w:val="00303428"/>
    <w:rsid w:val="00303A05"/>
    <w:rsid w:val="00303E97"/>
    <w:rsid w:val="00304D74"/>
    <w:rsid w:val="003054DD"/>
    <w:rsid w:val="00305559"/>
    <w:rsid w:val="0031275C"/>
    <w:rsid w:val="003145D3"/>
    <w:rsid w:val="00315313"/>
    <w:rsid w:val="00316615"/>
    <w:rsid w:val="003166EB"/>
    <w:rsid w:val="00316F78"/>
    <w:rsid w:val="0031713E"/>
    <w:rsid w:val="00320120"/>
    <w:rsid w:val="00320D68"/>
    <w:rsid w:val="0032131D"/>
    <w:rsid w:val="003214BA"/>
    <w:rsid w:val="00322432"/>
    <w:rsid w:val="00323155"/>
    <w:rsid w:val="00325911"/>
    <w:rsid w:val="003264BF"/>
    <w:rsid w:val="00326A78"/>
    <w:rsid w:val="00326E20"/>
    <w:rsid w:val="00331D17"/>
    <w:rsid w:val="00332775"/>
    <w:rsid w:val="00332FCE"/>
    <w:rsid w:val="00333221"/>
    <w:rsid w:val="003369E1"/>
    <w:rsid w:val="00337D64"/>
    <w:rsid w:val="00340CD1"/>
    <w:rsid w:val="00343E2A"/>
    <w:rsid w:val="00344591"/>
    <w:rsid w:val="00345678"/>
    <w:rsid w:val="00353424"/>
    <w:rsid w:val="00353C03"/>
    <w:rsid w:val="00354C4C"/>
    <w:rsid w:val="0036096C"/>
    <w:rsid w:val="00361121"/>
    <w:rsid w:val="003613A4"/>
    <w:rsid w:val="0036160D"/>
    <w:rsid w:val="00362307"/>
    <w:rsid w:val="00362DAB"/>
    <w:rsid w:val="0036452A"/>
    <w:rsid w:val="00366D66"/>
    <w:rsid w:val="00370C33"/>
    <w:rsid w:val="00371B82"/>
    <w:rsid w:val="00371D6D"/>
    <w:rsid w:val="003725BC"/>
    <w:rsid w:val="00373098"/>
    <w:rsid w:val="00375303"/>
    <w:rsid w:val="003772E4"/>
    <w:rsid w:val="0037766A"/>
    <w:rsid w:val="00377F09"/>
    <w:rsid w:val="003815A0"/>
    <w:rsid w:val="0038383B"/>
    <w:rsid w:val="0038497E"/>
    <w:rsid w:val="00384E35"/>
    <w:rsid w:val="00384F97"/>
    <w:rsid w:val="00385B4D"/>
    <w:rsid w:val="0038704E"/>
    <w:rsid w:val="00391F30"/>
    <w:rsid w:val="00394266"/>
    <w:rsid w:val="0039429B"/>
    <w:rsid w:val="00396C72"/>
    <w:rsid w:val="00397F18"/>
    <w:rsid w:val="003A0391"/>
    <w:rsid w:val="003A0C0F"/>
    <w:rsid w:val="003A0EF7"/>
    <w:rsid w:val="003A1EF4"/>
    <w:rsid w:val="003A3697"/>
    <w:rsid w:val="003A6001"/>
    <w:rsid w:val="003A6038"/>
    <w:rsid w:val="003B092A"/>
    <w:rsid w:val="003B0F08"/>
    <w:rsid w:val="003B2942"/>
    <w:rsid w:val="003B2FCD"/>
    <w:rsid w:val="003B321E"/>
    <w:rsid w:val="003B57A3"/>
    <w:rsid w:val="003C07AF"/>
    <w:rsid w:val="003C36AE"/>
    <w:rsid w:val="003C60C3"/>
    <w:rsid w:val="003C64F8"/>
    <w:rsid w:val="003C7C0F"/>
    <w:rsid w:val="003C7E38"/>
    <w:rsid w:val="003D1208"/>
    <w:rsid w:val="003D1642"/>
    <w:rsid w:val="003D2AB2"/>
    <w:rsid w:val="003D616C"/>
    <w:rsid w:val="003E034F"/>
    <w:rsid w:val="003E1222"/>
    <w:rsid w:val="003E1BED"/>
    <w:rsid w:val="003E2B69"/>
    <w:rsid w:val="003E2F30"/>
    <w:rsid w:val="003E4391"/>
    <w:rsid w:val="003E5A93"/>
    <w:rsid w:val="003E6D4B"/>
    <w:rsid w:val="003E7A94"/>
    <w:rsid w:val="003F03B1"/>
    <w:rsid w:val="003F1EAD"/>
    <w:rsid w:val="003F2AAF"/>
    <w:rsid w:val="003F46EC"/>
    <w:rsid w:val="003F4B36"/>
    <w:rsid w:val="003F7BAF"/>
    <w:rsid w:val="00401671"/>
    <w:rsid w:val="00401AB3"/>
    <w:rsid w:val="00402603"/>
    <w:rsid w:val="00403950"/>
    <w:rsid w:val="00403F0B"/>
    <w:rsid w:val="0040427F"/>
    <w:rsid w:val="00404C50"/>
    <w:rsid w:val="00410350"/>
    <w:rsid w:val="00414ECD"/>
    <w:rsid w:val="004202D2"/>
    <w:rsid w:val="004203B0"/>
    <w:rsid w:val="0042086C"/>
    <w:rsid w:val="00422749"/>
    <w:rsid w:val="0042288C"/>
    <w:rsid w:val="00423FED"/>
    <w:rsid w:val="004305E0"/>
    <w:rsid w:val="00430AC0"/>
    <w:rsid w:val="00431510"/>
    <w:rsid w:val="004337F8"/>
    <w:rsid w:val="00434BF0"/>
    <w:rsid w:val="0043506B"/>
    <w:rsid w:val="004375DE"/>
    <w:rsid w:val="00440078"/>
    <w:rsid w:val="00441845"/>
    <w:rsid w:val="004418E0"/>
    <w:rsid w:val="004426D7"/>
    <w:rsid w:val="00442B43"/>
    <w:rsid w:val="004438BC"/>
    <w:rsid w:val="004461C8"/>
    <w:rsid w:val="00446773"/>
    <w:rsid w:val="00446FB1"/>
    <w:rsid w:val="00447A9F"/>
    <w:rsid w:val="00451AAB"/>
    <w:rsid w:val="00451BA5"/>
    <w:rsid w:val="004520B3"/>
    <w:rsid w:val="004536EA"/>
    <w:rsid w:val="00454548"/>
    <w:rsid w:val="00454C36"/>
    <w:rsid w:val="00455751"/>
    <w:rsid w:val="0045663F"/>
    <w:rsid w:val="004600FD"/>
    <w:rsid w:val="00461D6D"/>
    <w:rsid w:val="00466B54"/>
    <w:rsid w:val="00467640"/>
    <w:rsid w:val="00470551"/>
    <w:rsid w:val="004715BA"/>
    <w:rsid w:val="00471FF8"/>
    <w:rsid w:val="0047274D"/>
    <w:rsid w:val="0047404D"/>
    <w:rsid w:val="004753E8"/>
    <w:rsid w:val="0047733E"/>
    <w:rsid w:val="0048236F"/>
    <w:rsid w:val="0048246C"/>
    <w:rsid w:val="004836ED"/>
    <w:rsid w:val="00483709"/>
    <w:rsid w:val="00485FDD"/>
    <w:rsid w:val="004860A4"/>
    <w:rsid w:val="004921D4"/>
    <w:rsid w:val="00492BB6"/>
    <w:rsid w:val="00493115"/>
    <w:rsid w:val="004940D8"/>
    <w:rsid w:val="0049496B"/>
    <w:rsid w:val="00496F88"/>
    <w:rsid w:val="004A07D0"/>
    <w:rsid w:val="004A3FE5"/>
    <w:rsid w:val="004A41D1"/>
    <w:rsid w:val="004A43C5"/>
    <w:rsid w:val="004A4F3E"/>
    <w:rsid w:val="004A6092"/>
    <w:rsid w:val="004A6474"/>
    <w:rsid w:val="004A740C"/>
    <w:rsid w:val="004A75B3"/>
    <w:rsid w:val="004B076A"/>
    <w:rsid w:val="004B1656"/>
    <w:rsid w:val="004B2751"/>
    <w:rsid w:val="004B36EB"/>
    <w:rsid w:val="004C0C88"/>
    <w:rsid w:val="004C0D00"/>
    <w:rsid w:val="004C0EF9"/>
    <w:rsid w:val="004C1E0D"/>
    <w:rsid w:val="004C29D2"/>
    <w:rsid w:val="004C438D"/>
    <w:rsid w:val="004C486E"/>
    <w:rsid w:val="004C4E78"/>
    <w:rsid w:val="004C5F1E"/>
    <w:rsid w:val="004C6062"/>
    <w:rsid w:val="004C7BE3"/>
    <w:rsid w:val="004D00D5"/>
    <w:rsid w:val="004D1E36"/>
    <w:rsid w:val="004D2894"/>
    <w:rsid w:val="004D4359"/>
    <w:rsid w:val="004D54B8"/>
    <w:rsid w:val="004D799B"/>
    <w:rsid w:val="004E02D5"/>
    <w:rsid w:val="004E0654"/>
    <w:rsid w:val="004E1390"/>
    <w:rsid w:val="004E5A7D"/>
    <w:rsid w:val="004E6435"/>
    <w:rsid w:val="004E6F2C"/>
    <w:rsid w:val="004F0183"/>
    <w:rsid w:val="004F08F1"/>
    <w:rsid w:val="004F0F50"/>
    <w:rsid w:val="004F1585"/>
    <w:rsid w:val="004F1808"/>
    <w:rsid w:val="004F1C07"/>
    <w:rsid w:val="004F1EDC"/>
    <w:rsid w:val="004F251F"/>
    <w:rsid w:val="004F4F78"/>
    <w:rsid w:val="004F590F"/>
    <w:rsid w:val="004F6127"/>
    <w:rsid w:val="004F612A"/>
    <w:rsid w:val="004F6446"/>
    <w:rsid w:val="004F6B72"/>
    <w:rsid w:val="004F6B92"/>
    <w:rsid w:val="004F7C7B"/>
    <w:rsid w:val="004F7E26"/>
    <w:rsid w:val="00500DDA"/>
    <w:rsid w:val="00501D3E"/>
    <w:rsid w:val="00505310"/>
    <w:rsid w:val="00506EB9"/>
    <w:rsid w:val="00507E23"/>
    <w:rsid w:val="005104E1"/>
    <w:rsid w:val="00510A22"/>
    <w:rsid w:val="005126EE"/>
    <w:rsid w:val="005138DF"/>
    <w:rsid w:val="005139B8"/>
    <w:rsid w:val="00520FD8"/>
    <w:rsid w:val="005213F1"/>
    <w:rsid w:val="005253C5"/>
    <w:rsid w:val="005262EB"/>
    <w:rsid w:val="00526DBE"/>
    <w:rsid w:val="00527B9A"/>
    <w:rsid w:val="00530CB9"/>
    <w:rsid w:val="0053246E"/>
    <w:rsid w:val="00532648"/>
    <w:rsid w:val="00532787"/>
    <w:rsid w:val="00535173"/>
    <w:rsid w:val="0053598F"/>
    <w:rsid w:val="005360AE"/>
    <w:rsid w:val="00537A9C"/>
    <w:rsid w:val="005410C6"/>
    <w:rsid w:val="0054409C"/>
    <w:rsid w:val="00545547"/>
    <w:rsid w:val="005501EA"/>
    <w:rsid w:val="0055078C"/>
    <w:rsid w:val="00551581"/>
    <w:rsid w:val="00551664"/>
    <w:rsid w:val="0055192E"/>
    <w:rsid w:val="00552CD3"/>
    <w:rsid w:val="00552ED5"/>
    <w:rsid w:val="00553171"/>
    <w:rsid w:val="0055493E"/>
    <w:rsid w:val="00554E4E"/>
    <w:rsid w:val="00555FAE"/>
    <w:rsid w:val="00560434"/>
    <w:rsid w:val="005626E5"/>
    <w:rsid w:val="00562E65"/>
    <w:rsid w:val="00563B90"/>
    <w:rsid w:val="00564C62"/>
    <w:rsid w:val="005664B4"/>
    <w:rsid w:val="005677D8"/>
    <w:rsid w:val="00567CEA"/>
    <w:rsid w:val="00567D58"/>
    <w:rsid w:val="00567F3D"/>
    <w:rsid w:val="00571563"/>
    <w:rsid w:val="00572939"/>
    <w:rsid w:val="0057424C"/>
    <w:rsid w:val="0057622D"/>
    <w:rsid w:val="00577BF6"/>
    <w:rsid w:val="00577E2F"/>
    <w:rsid w:val="0058076B"/>
    <w:rsid w:val="00583654"/>
    <w:rsid w:val="00583AFF"/>
    <w:rsid w:val="00584C22"/>
    <w:rsid w:val="00585639"/>
    <w:rsid w:val="00585B9E"/>
    <w:rsid w:val="00585F1F"/>
    <w:rsid w:val="005864BA"/>
    <w:rsid w:val="005871EC"/>
    <w:rsid w:val="00592050"/>
    <w:rsid w:val="005921AD"/>
    <w:rsid w:val="00592FCA"/>
    <w:rsid w:val="00594FAE"/>
    <w:rsid w:val="00597354"/>
    <w:rsid w:val="005A1BB5"/>
    <w:rsid w:val="005A4C24"/>
    <w:rsid w:val="005A67A7"/>
    <w:rsid w:val="005B06D8"/>
    <w:rsid w:val="005B06E5"/>
    <w:rsid w:val="005B1AA6"/>
    <w:rsid w:val="005B209A"/>
    <w:rsid w:val="005B3314"/>
    <w:rsid w:val="005B5120"/>
    <w:rsid w:val="005B6227"/>
    <w:rsid w:val="005C1BB2"/>
    <w:rsid w:val="005C2B0F"/>
    <w:rsid w:val="005C45CD"/>
    <w:rsid w:val="005C4803"/>
    <w:rsid w:val="005C4C17"/>
    <w:rsid w:val="005C4CC8"/>
    <w:rsid w:val="005C5F3B"/>
    <w:rsid w:val="005C72E8"/>
    <w:rsid w:val="005D291A"/>
    <w:rsid w:val="005D33F0"/>
    <w:rsid w:val="005D343B"/>
    <w:rsid w:val="005D3966"/>
    <w:rsid w:val="005D4510"/>
    <w:rsid w:val="005D4B8C"/>
    <w:rsid w:val="005D4FA2"/>
    <w:rsid w:val="005D59C4"/>
    <w:rsid w:val="005E0351"/>
    <w:rsid w:val="005E07EE"/>
    <w:rsid w:val="005E4DA1"/>
    <w:rsid w:val="005E586B"/>
    <w:rsid w:val="005E5A29"/>
    <w:rsid w:val="005E7D77"/>
    <w:rsid w:val="005F070C"/>
    <w:rsid w:val="005F2568"/>
    <w:rsid w:val="005F3B18"/>
    <w:rsid w:val="005F43CE"/>
    <w:rsid w:val="005F675E"/>
    <w:rsid w:val="005F68EA"/>
    <w:rsid w:val="005F72D5"/>
    <w:rsid w:val="00602BCB"/>
    <w:rsid w:val="006041D7"/>
    <w:rsid w:val="00604B93"/>
    <w:rsid w:val="00605FF4"/>
    <w:rsid w:val="00607C47"/>
    <w:rsid w:val="00607EDC"/>
    <w:rsid w:val="00610896"/>
    <w:rsid w:val="00610CA4"/>
    <w:rsid w:val="00610D49"/>
    <w:rsid w:val="00612864"/>
    <w:rsid w:val="00614AE3"/>
    <w:rsid w:val="0061568B"/>
    <w:rsid w:val="006157B6"/>
    <w:rsid w:val="00617A47"/>
    <w:rsid w:val="00621C79"/>
    <w:rsid w:val="00622A1E"/>
    <w:rsid w:val="00624A1B"/>
    <w:rsid w:val="00626889"/>
    <w:rsid w:val="0062691A"/>
    <w:rsid w:val="0063105F"/>
    <w:rsid w:val="0063215F"/>
    <w:rsid w:val="00632298"/>
    <w:rsid w:val="00633D32"/>
    <w:rsid w:val="00634112"/>
    <w:rsid w:val="0063439E"/>
    <w:rsid w:val="00635068"/>
    <w:rsid w:val="0063533D"/>
    <w:rsid w:val="00636D83"/>
    <w:rsid w:val="006372D4"/>
    <w:rsid w:val="00637C65"/>
    <w:rsid w:val="00640025"/>
    <w:rsid w:val="00643DEC"/>
    <w:rsid w:val="00647624"/>
    <w:rsid w:val="00647F83"/>
    <w:rsid w:val="00647F8A"/>
    <w:rsid w:val="00650466"/>
    <w:rsid w:val="006519F7"/>
    <w:rsid w:val="00652085"/>
    <w:rsid w:val="00652A28"/>
    <w:rsid w:val="0065575C"/>
    <w:rsid w:val="00655C9D"/>
    <w:rsid w:val="00656B0A"/>
    <w:rsid w:val="00661A93"/>
    <w:rsid w:val="00662026"/>
    <w:rsid w:val="00662C71"/>
    <w:rsid w:val="00667D70"/>
    <w:rsid w:val="006701B8"/>
    <w:rsid w:val="00674541"/>
    <w:rsid w:val="006745FC"/>
    <w:rsid w:val="0067728F"/>
    <w:rsid w:val="006777E9"/>
    <w:rsid w:val="006778BF"/>
    <w:rsid w:val="0068042A"/>
    <w:rsid w:val="0068045F"/>
    <w:rsid w:val="00680F72"/>
    <w:rsid w:val="00681695"/>
    <w:rsid w:val="00682FF8"/>
    <w:rsid w:val="00685675"/>
    <w:rsid w:val="0068650B"/>
    <w:rsid w:val="00686688"/>
    <w:rsid w:val="006868AA"/>
    <w:rsid w:val="006872CF"/>
    <w:rsid w:val="00691FE7"/>
    <w:rsid w:val="00692687"/>
    <w:rsid w:val="00692C3F"/>
    <w:rsid w:val="00693C27"/>
    <w:rsid w:val="006946C5"/>
    <w:rsid w:val="00696325"/>
    <w:rsid w:val="006970B7"/>
    <w:rsid w:val="006978B8"/>
    <w:rsid w:val="00697B43"/>
    <w:rsid w:val="00697DEE"/>
    <w:rsid w:val="006A23C3"/>
    <w:rsid w:val="006A2F5F"/>
    <w:rsid w:val="006A4402"/>
    <w:rsid w:val="006A4CBE"/>
    <w:rsid w:val="006A4E73"/>
    <w:rsid w:val="006A67F4"/>
    <w:rsid w:val="006B1EF2"/>
    <w:rsid w:val="006B284F"/>
    <w:rsid w:val="006B3263"/>
    <w:rsid w:val="006B5E3A"/>
    <w:rsid w:val="006B6E22"/>
    <w:rsid w:val="006C3599"/>
    <w:rsid w:val="006C746A"/>
    <w:rsid w:val="006C76B8"/>
    <w:rsid w:val="006D1671"/>
    <w:rsid w:val="006D25E6"/>
    <w:rsid w:val="006D2821"/>
    <w:rsid w:val="006D2F0F"/>
    <w:rsid w:val="006D468B"/>
    <w:rsid w:val="006D50F3"/>
    <w:rsid w:val="006D6D0A"/>
    <w:rsid w:val="006D7FB6"/>
    <w:rsid w:val="006E1434"/>
    <w:rsid w:val="006E16BE"/>
    <w:rsid w:val="006E2182"/>
    <w:rsid w:val="006E2B68"/>
    <w:rsid w:val="006E2CC8"/>
    <w:rsid w:val="006E3C39"/>
    <w:rsid w:val="006E4530"/>
    <w:rsid w:val="006E642C"/>
    <w:rsid w:val="006F05E0"/>
    <w:rsid w:val="006F0A3F"/>
    <w:rsid w:val="006F1F27"/>
    <w:rsid w:val="006F2378"/>
    <w:rsid w:val="006F27E4"/>
    <w:rsid w:val="006F3361"/>
    <w:rsid w:val="006F59FA"/>
    <w:rsid w:val="006F5CBE"/>
    <w:rsid w:val="006F6983"/>
    <w:rsid w:val="00704037"/>
    <w:rsid w:val="00706109"/>
    <w:rsid w:val="007075FD"/>
    <w:rsid w:val="00707A08"/>
    <w:rsid w:val="00707E17"/>
    <w:rsid w:val="007115A0"/>
    <w:rsid w:val="00714EA0"/>
    <w:rsid w:val="007151D4"/>
    <w:rsid w:val="00717599"/>
    <w:rsid w:val="00717A30"/>
    <w:rsid w:val="007208C2"/>
    <w:rsid w:val="007208CE"/>
    <w:rsid w:val="0072109D"/>
    <w:rsid w:val="00721F70"/>
    <w:rsid w:val="0072205A"/>
    <w:rsid w:val="0072289C"/>
    <w:rsid w:val="00723F5F"/>
    <w:rsid w:val="007244EC"/>
    <w:rsid w:val="00725AA8"/>
    <w:rsid w:val="00731203"/>
    <w:rsid w:val="007319EE"/>
    <w:rsid w:val="00732EDD"/>
    <w:rsid w:val="00733F32"/>
    <w:rsid w:val="00734546"/>
    <w:rsid w:val="00734BA7"/>
    <w:rsid w:val="00735235"/>
    <w:rsid w:val="00736A6E"/>
    <w:rsid w:val="00737D35"/>
    <w:rsid w:val="007401EF"/>
    <w:rsid w:val="00742203"/>
    <w:rsid w:val="00743DD0"/>
    <w:rsid w:val="007452EB"/>
    <w:rsid w:val="00746706"/>
    <w:rsid w:val="0074783E"/>
    <w:rsid w:val="00750D51"/>
    <w:rsid w:val="007522B5"/>
    <w:rsid w:val="007568ED"/>
    <w:rsid w:val="00756A1E"/>
    <w:rsid w:val="00756BB6"/>
    <w:rsid w:val="0075795C"/>
    <w:rsid w:val="007609D9"/>
    <w:rsid w:val="0076408D"/>
    <w:rsid w:val="0076646A"/>
    <w:rsid w:val="00766E29"/>
    <w:rsid w:val="00767576"/>
    <w:rsid w:val="00767910"/>
    <w:rsid w:val="00767A1A"/>
    <w:rsid w:val="0077027D"/>
    <w:rsid w:val="00771A81"/>
    <w:rsid w:val="00772728"/>
    <w:rsid w:val="00774488"/>
    <w:rsid w:val="00774834"/>
    <w:rsid w:val="0077630A"/>
    <w:rsid w:val="0077633B"/>
    <w:rsid w:val="00776B09"/>
    <w:rsid w:val="007770A7"/>
    <w:rsid w:val="00780419"/>
    <w:rsid w:val="007806C7"/>
    <w:rsid w:val="007849CD"/>
    <w:rsid w:val="007859E2"/>
    <w:rsid w:val="00785D02"/>
    <w:rsid w:val="00787CEF"/>
    <w:rsid w:val="00787F3F"/>
    <w:rsid w:val="00791B6B"/>
    <w:rsid w:val="007948AC"/>
    <w:rsid w:val="00795036"/>
    <w:rsid w:val="007956E4"/>
    <w:rsid w:val="00795829"/>
    <w:rsid w:val="007959B6"/>
    <w:rsid w:val="00795CA4"/>
    <w:rsid w:val="00795E29"/>
    <w:rsid w:val="007A00B9"/>
    <w:rsid w:val="007A04AA"/>
    <w:rsid w:val="007A0C29"/>
    <w:rsid w:val="007A0D88"/>
    <w:rsid w:val="007A12EA"/>
    <w:rsid w:val="007A158D"/>
    <w:rsid w:val="007A2656"/>
    <w:rsid w:val="007A37B3"/>
    <w:rsid w:val="007A3BE3"/>
    <w:rsid w:val="007A3F43"/>
    <w:rsid w:val="007A40FF"/>
    <w:rsid w:val="007A7328"/>
    <w:rsid w:val="007A7C11"/>
    <w:rsid w:val="007B12FF"/>
    <w:rsid w:val="007B23D7"/>
    <w:rsid w:val="007B24CF"/>
    <w:rsid w:val="007B3200"/>
    <w:rsid w:val="007B462A"/>
    <w:rsid w:val="007B4F47"/>
    <w:rsid w:val="007B64DA"/>
    <w:rsid w:val="007B6AA6"/>
    <w:rsid w:val="007C03BD"/>
    <w:rsid w:val="007C0D5D"/>
    <w:rsid w:val="007C1B88"/>
    <w:rsid w:val="007C2AAC"/>
    <w:rsid w:val="007C3096"/>
    <w:rsid w:val="007C43B3"/>
    <w:rsid w:val="007C5D78"/>
    <w:rsid w:val="007D13EE"/>
    <w:rsid w:val="007D17BE"/>
    <w:rsid w:val="007D180F"/>
    <w:rsid w:val="007D260E"/>
    <w:rsid w:val="007D488E"/>
    <w:rsid w:val="007D6790"/>
    <w:rsid w:val="007D6E32"/>
    <w:rsid w:val="007D71A2"/>
    <w:rsid w:val="007D7D2C"/>
    <w:rsid w:val="007E1341"/>
    <w:rsid w:val="007E1637"/>
    <w:rsid w:val="007E1CD8"/>
    <w:rsid w:val="007E3498"/>
    <w:rsid w:val="007E64DC"/>
    <w:rsid w:val="007E77E5"/>
    <w:rsid w:val="007F0272"/>
    <w:rsid w:val="007F0F1E"/>
    <w:rsid w:val="007F23B7"/>
    <w:rsid w:val="007F28EF"/>
    <w:rsid w:val="007F5831"/>
    <w:rsid w:val="007F61B9"/>
    <w:rsid w:val="00800A2B"/>
    <w:rsid w:val="00800D12"/>
    <w:rsid w:val="00801526"/>
    <w:rsid w:val="00802040"/>
    <w:rsid w:val="0080229F"/>
    <w:rsid w:val="00802F28"/>
    <w:rsid w:val="00804282"/>
    <w:rsid w:val="0080443E"/>
    <w:rsid w:val="00805148"/>
    <w:rsid w:val="00806323"/>
    <w:rsid w:val="00807039"/>
    <w:rsid w:val="00807ECD"/>
    <w:rsid w:val="00810DDF"/>
    <w:rsid w:val="00811B11"/>
    <w:rsid w:val="00811D60"/>
    <w:rsid w:val="00812704"/>
    <w:rsid w:val="00814A19"/>
    <w:rsid w:val="00814E24"/>
    <w:rsid w:val="00816204"/>
    <w:rsid w:val="008163AC"/>
    <w:rsid w:val="008204E6"/>
    <w:rsid w:val="00821D67"/>
    <w:rsid w:val="00822FF4"/>
    <w:rsid w:val="00823F73"/>
    <w:rsid w:val="008241EE"/>
    <w:rsid w:val="00824BDE"/>
    <w:rsid w:val="008315F2"/>
    <w:rsid w:val="00831A58"/>
    <w:rsid w:val="008340F0"/>
    <w:rsid w:val="00835D6A"/>
    <w:rsid w:val="00836B40"/>
    <w:rsid w:val="00837EA8"/>
    <w:rsid w:val="00840623"/>
    <w:rsid w:val="0084104B"/>
    <w:rsid w:val="00841B53"/>
    <w:rsid w:val="00843663"/>
    <w:rsid w:val="00845DC7"/>
    <w:rsid w:val="008461CD"/>
    <w:rsid w:val="008521B2"/>
    <w:rsid w:val="0085293B"/>
    <w:rsid w:val="00852A9B"/>
    <w:rsid w:val="008553B3"/>
    <w:rsid w:val="0085633E"/>
    <w:rsid w:val="0085652E"/>
    <w:rsid w:val="00857660"/>
    <w:rsid w:val="00857FB4"/>
    <w:rsid w:val="00861A4F"/>
    <w:rsid w:val="00863DE8"/>
    <w:rsid w:val="008640AA"/>
    <w:rsid w:val="0086562C"/>
    <w:rsid w:val="00866FDC"/>
    <w:rsid w:val="00870759"/>
    <w:rsid w:val="008707DD"/>
    <w:rsid w:val="00870FCE"/>
    <w:rsid w:val="00871083"/>
    <w:rsid w:val="008727AA"/>
    <w:rsid w:val="00872FAB"/>
    <w:rsid w:val="00873E8E"/>
    <w:rsid w:val="00874930"/>
    <w:rsid w:val="00874EB6"/>
    <w:rsid w:val="00877579"/>
    <w:rsid w:val="00877811"/>
    <w:rsid w:val="00877C98"/>
    <w:rsid w:val="00880604"/>
    <w:rsid w:val="00880B26"/>
    <w:rsid w:val="0088387C"/>
    <w:rsid w:val="00886DBC"/>
    <w:rsid w:val="00887022"/>
    <w:rsid w:val="00887BA5"/>
    <w:rsid w:val="008930DF"/>
    <w:rsid w:val="00895D28"/>
    <w:rsid w:val="0089749A"/>
    <w:rsid w:val="00897C18"/>
    <w:rsid w:val="008A009B"/>
    <w:rsid w:val="008A18F4"/>
    <w:rsid w:val="008A261C"/>
    <w:rsid w:val="008A3D4A"/>
    <w:rsid w:val="008A4A5E"/>
    <w:rsid w:val="008A5724"/>
    <w:rsid w:val="008A7B0E"/>
    <w:rsid w:val="008B0681"/>
    <w:rsid w:val="008B0796"/>
    <w:rsid w:val="008B2C84"/>
    <w:rsid w:val="008B3C04"/>
    <w:rsid w:val="008B41CE"/>
    <w:rsid w:val="008B440F"/>
    <w:rsid w:val="008B60F5"/>
    <w:rsid w:val="008B72BF"/>
    <w:rsid w:val="008B7BC7"/>
    <w:rsid w:val="008C0B63"/>
    <w:rsid w:val="008C0EBA"/>
    <w:rsid w:val="008C21DF"/>
    <w:rsid w:val="008C28ED"/>
    <w:rsid w:val="008C2955"/>
    <w:rsid w:val="008C436A"/>
    <w:rsid w:val="008C6054"/>
    <w:rsid w:val="008C64E9"/>
    <w:rsid w:val="008D1E1D"/>
    <w:rsid w:val="008D4564"/>
    <w:rsid w:val="008D5C57"/>
    <w:rsid w:val="008E26FE"/>
    <w:rsid w:val="008E2E7A"/>
    <w:rsid w:val="008E482F"/>
    <w:rsid w:val="008E64EC"/>
    <w:rsid w:val="008E7DB3"/>
    <w:rsid w:val="008F0D28"/>
    <w:rsid w:val="008F1D7E"/>
    <w:rsid w:val="008F204A"/>
    <w:rsid w:val="008F22E5"/>
    <w:rsid w:val="008F3AE2"/>
    <w:rsid w:val="008F42ED"/>
    <w:rsid w:val="008F451A"/>
    <w:rsid w:val="008F4E01"/>
    <w:rsid w:val="008F513C"/>
    <w:rsid w:val="008F53B4"/>
    <w:rsid w:val="008F5A26"/>
    <w:rsid w:val="008F73AC"/>
    <w:rsid w:val="008F7A4B"/>
    <w:rsid w:val="00902441"/>
    <w:rsid w:val="009029D5"/>
    <w:rsid w:val="00904AE9"/>
    <w:rsid w:val="00904B8F"/>
    <w:rsid w:val="00905ED9"/>
    <w:rsid w:val="00905FD8"/>
    <w:rsid w:val="009077FA"/>
    <w:rsid w:val="0091175D"/>
    <w:rsid w:val="00911BB5"/>
    <w:rsid w:val="009179B4"/>
    <w:rsid w:val="00920AAB"/>
    <w:rsid w:val="00922C40"/>
    <w:rsid w:val="009233F6"/>
    <w:rsid w:val="00923877"/>
    <w:rsid w:val="00924B10"/>
    <w:rsid w:val="00924DAA"/>
    <w:rsid w:val="00925DFA"/>
    <w:rsid w:val="00926179"/>
    <w:rsid w:val="00927934"/>
    <w:rsid w:val="00930E82"/>
    <w:rsid w:val="00933FD3"/>
    <w:rsid w:val="00935657"/>
    <w:rsid w:val="0093722C"/>
    <w:rsid w:val="009379C0"/>
    <w:rsid w:val="00940A55"/>
    <w:rsid w:val="00942232"/>
    <w:rsid w:val="00946181"/>
    <w:rsid w:val="00946DA0"/>
    <w:rsid w:val="00946EA3"/>
    <w:rsid w:val="00947CFD"/>
    <w:rsid w:val="009529B1"/>
    <w:rsid w:val="009531B2"/>
    <w:rsid w:val="009546FE"/>
    <w:rsid w:val="00955023"/>
    <w:rsid w:val="0095674A"/>
    <w:rsid w:val="009624D7"/>
    <w:rsid w:val="00962B71"/>
    <w:rsid w:val="00963545"/>
    <w:rsid w:val="00963DD3"/>
    <w:rsid w:val="0096452F"/>
    <w:rsid w:val="00964A19"/>
    <w:rsid w:val="00964E6A"/>
    <w:rsid w:val="00965E2A"/>
    <w:rsid w:val="00966BF3"/>
    <w:rsid w:val="0097115F"/>
    <w:rsid w:val="00973510"/>
    <w:rsid w:val="00973911"/>
    <w:rsid w:val="00976B3F"/>
    <w:rsid w:val="00976DF6"/>
    <w:rsid w:val="009801F5"/>
    <w:rsid w:val="0098053F"/>
    <w:rsid w:val="00980835"/>
    <w:rsid w:val="0098083F"/>
    <w:rsid w:val="00981406"/>
    <w:rsid w:val="00982553"/>
    <w:rsid w:val="0098296A"/>
    <w:rsid w:val="00982AE9"/>
    <w:rsid w:val="00983109"/>
    <w:rsid w:val="00984333"/>
    <w:rsid w:val="00984E00"/>
    <w:rsid w:val="00985913"/>
    <w:rsid w:val="009874C0"/>
    <w:rsid w:val="00990FB6"/>
    <w:rsid w:val="009925AE"/>
    <w:rsid w:val="00992FB3"/>
    <w:rsid w:val="0099332E"/>
    <w:rsid w:val="00993617"/>
    <w:rsid w:val="00993846"/>
    <w:rsid w:val="0099508D"/>
    <w:rsid w:val="00996D64"/>
    <w:rsid w:val="00997FE6"/>
    <w:rsid w:val="009A09BC"/>
    <w:rsid w:val="009A496D"/>
    <w:rsid w:val="009A7D6A"/>
    <w:rsid w:val="009B208F"/>
    <w:rsid w:val="009B31E9"/>
    <w:rsid w:val="009B6116"/>
    <w:rsid w:val="009C0106"/>
    <w:rsid w:val="009C0841"/>
    <w:rsid w:val="009C09F7"/>
    <w:rsid w:val="009C63A1"/>
    <w:rsid w:val="009C77C4"/>
    <w:rsid w:val="009D0446"/>
    <w:rsid w:val="009D0B37"/>
    <w:rsid w:val="009D134E"/>
    <w:rsid w:val="009D1E59"/>
    <w:rsid w:val="009D1F1F"/>
    <w:rsid w:val="009D3369"/>
    <w:rsid w:val="009D3757"/>
    <w:rsid w:val="009D4B5E"/>
    <w:rsid w:val="009D5F91"/>
    <w:rsid w:val="009D7447"/>
    <w:rsid w:val="009E1184"/>
    <w:rsid w:val="009E1AB8"/>
    <w:rsid w:val="009E22CA"/>
    <w:rsid w:val="009E3FC5"/>
    <w:rsid w:val="009E73B3"/>
    <w:rsid w:val="009F0321"/>
    <w:rsid w:val="009F0394"/>
    <w:rsid w:val="009F0F58"/>
    <w:rsid w:val="009F2AE0"/>
    <w:rsid w:val="009F3928"/>
    <w:rsid w:val="009F4C51"/>
    <w:rsid w:val="009F4ECE"/>
    <w:rsid w:val="009F5608"/>
    <w:rsid w:val="009F5785"/>
    <w:rsid w:val="009F611F"/>
    <w:rsid w:val="009F6431"/>
    <w:rsid w:val="009F6C95"/>
    <w:rsid w:val="00A008C3"/>
    <w:rsid w:val="00A031BE"/>
    <w:rsid w:val="00A055A0"/>
    <w:rsid w:val="00A06AC2"/>
    <w:rsid w:val="00A07753"/>
    <w:rsid w:val="00A07AA2"/>
    <w:rsid w:val="00A104FB"/>
    <w:rsid w:val="00A10E3F"/>
    <w:rsid w:val="00A11B69"/>
    <w:rsid w:val="00A1232C"/>
    <w:rsid w:val="00A126FB"/>
    <w:rsid w:val="00A16950"/>
    <w:rsid w:val="00A2083F"/>
    <w:rsid w:val="00A21E28"/>
    <w:rsid w:val="00A262E0"/>
    <w:rsid w:val="00A275A1"/>
    <w:rsid w:val="00A301DB"/>
    <w:rsid w:val="00A316E1"/>
    <w:rsid w:val="00A328C4"/>
    <w:rsid w:val="00A33863"/>
    <w:rsid w:val="00A34005"/>
    <w:rsid w:val="00A34253"/>
    <w:rsid w:val="00A34D92"/>
    <w:rsid w:val="00A3680E"/>
    <w:rsid w:val="00A36D75"/>
    <w:rsid w:val="00A37261"/>
    <w:rsid w:val="00A46FA0"/>
    <w:rsid w:val="00A47F58"/>
    <w:rsid w:val="00A50981"/>
    <w:rsid w:val="00A50E9A"/>
    <w:rsid w:val="00A518EA"/>
    <w:rsid w:val="00A527F6"/>
    <w:rsid w:val="00A52A75"/>
    <w:rsid w:val="00A551EA"/>
    <w:rsid w:val="00A55489"/>
    <w:rsid w:val="00A55585"/>
    <w:rsid w:val="00A566A4"/>
    <w:rsid w:val="00A63D36"/>
    <w:rsid w:val="00A654A3"/>
    <w:rsid w:val="00A722AA"/>
    <w:rsid w:val="00A722D9"/>
    <w:rsid w:val="00A7331C"/>
    <w:rsid w:val="00A75E17"/>
    <w:rsid w:val="00A76D04"/>
    <w:rsid w:val="00A77012"/>
    <w:rsid w:val="00A77DCF"/>
    <w:rsid w:val="00A80AD3"/>
    <w:rsid w:val="00A80CF4"/>
    <w:rsid w:val="00A81951"/>
    <w:rsid w:val="00A839F2"/>
    <w:rsid w:val="00A8465C"/>
    <w:rsid w:val="00A8496F"/>
    <w:rsid w:val="00A84E6F"/>
    <w:rsid w:val="00A85F3A"/>
    <w:rsid w:val="00A90005"/>
    <w:rsid w:val="00A90DBE"/>
    <w:rsid w:val="00A910DF"/>
    <w:rsid w:val="00A914CA"/>
    <w:rsid w:val="00A930A2"/>
    <w:rsid w:val="00A936DA"/>
    <w:rsid w:val="00A946D1"/>
    <w:rsid w:val="00A95AC1"/>
    <w:rsid w:val="00A95B00"/>
    <w:rsid w:val="00A9712D"/>
    <w:rsid w:val="00A978FC"/>
    <w:rsid w:val="00AA1938"/>
    <w:rsid w:val="00AA2866"/>
    <w:rsid w:val="00AA3A6B"/>
    <w:rsid w:val="00AA67BD"/>
    <w:rsid w:val="00AA6A76"/>
    <w:rsid w:val="00AA6BED"/>
    <w:rsid w:val="00AB0008"/>
    <w:rsid w:val="00AB01E9"/>
    <w:rsid w:val="00AB0DB9"/>
    <w:rsid w:val="00AB1503"/>
    <w:rsid w:val="00AB378B"/>
    <w:rsid w:val="00AB3E52"/>
    <w:rsid w:val="00AB49F8"/>
    <w:rsid w:val="00AB556D"/>
    <w:rsid w:val="00AB60D5"/>
    <w:rsid w:val="00AB62E9"/>
    <w:rsid w:val="00AC2F7D"/>
    <w:rsid w:val="00AC63F8"/>
    <w:rsid w:val="00AD159F"/>
    <w:rsid w:val="00AD17DA"/>
    <w:rsid w:val="00AD3977"/>
    <w:rsid w:val="00AD43FF"/>
    <w:rsid w:val="00AD492D"/>
    <w:rsid w:val="00AD5E2B"/>
    <w:rsid w:val="00AE0EF8"/>
    <w:rsid w:val="00AE29B7"/>
    <w:rsid w:val="00AE5C7C"/>
    <w:rsid w:val="00AE5E3B"/>
    <w:rsid w:val="00AE7114"/>
    <w:rsid w:val="00AE7A88"/>
    <w:rsid w:val="00AF125B"/>
    <w:rsid w:val="00AF1329"/>
    <w:rsid w:val="00AF283E"/>
    <w:rsid w:val="00AF2C73"/>
    <w:rsid w:val="00AF4A52"/>
    <w:rsid w:val="00AF4FCC"/>
    <w:rsid w:val="00AF5954"/>
    <w:rsid w:val="00AF6D2F"/>
    <w:rsid w:val="00B0081D"/>
    <w:rsid w:val="00B0131B"/>
    <w:rsid w:val="00B02005"/>
    <w:rsid w:val="00B022D1"/>
    <w:rsid w:val="00B02656"/>
    <w:rsid w:val="00B0379D"/>
    <w:rsid w:val="00B03A3D"/>
    <w:rsid w:val="00B07764"/>
    <w:rsid w:val="00B07A07"/>
    <w:rsid w:val="00B1219F"/>
    <w:rsid w:val="00B12B2C"/>
    <w:rsid w:val="00B12EF4"/>
    <w:rsid w:val="00B139C1"/>
    <w:rsid w:val="00B1494C"/>
    <w:rsid w:val="00B162EB"/>
    <w:rsid w:val="00B16847"/>
    <w:rsid w:val="00B16EE9"/>
    <w:rsid w:val="00B170F4"/>
    <w:rsid w:val="00B17179"/>
    <w:rsid w:val="00B17EAE"/>
    <w:rsid w:val="00B2003A"/>
    <w:rsid w:val="00B20E54"/>
    <w:rsid w:val="00B221CC"/>
    <w:rsid w:val="00B22D81"/>
    <w:rsid w:val="00B22EE0"/>
    <w:rsid w:val="00B23F41"/>
    <w:rsid w:val="00B24549"/>
    <w:rsid w:val="00B25CAC"/>
    <w:rsid w:val="00B25CF1"/>
    <w:rsid w:val="00B26C5B"/>
    <w:rsid w:val="00B31EC5"/>
    <w:rsid w:val="00B323F1"/>
    <w:rsid w:val="00B34263"/>
    <w:rsid w:val="00B34792"/>
    <w:rsid w:val="00B35D0E"/>
    <w:rsid w:val="00B35FAE"/>
    <w:rsid w:val="00B4058E"/>
    <w:rsid w:val="00B40C00"/>
    <w:rsid w:val="00B4240A"/>
    <w:rsid w:val="00B4421B"/>
    <w:rsid w:val="00B45F0A"/>
    <w:rsid w:val="00B4743E"/>
    <w:rsid w:val="00B475C2"/>
    <w:rsid w:val="00B4763D"/>
    <w:rsid w:val="00B51E9D"/>
    <w:rsid w:val="00B52760"/>
    <w:rsid w:val="00B52D85"/>
    <w:rsid w:val="00B52E67"/>
    <w:rsid w:val="00B60914"/>
    <w:rsid w:val="00B649A6"/>
    <w:rsid w:val="00B65382"/>
    <w:rsid w:val="00B668ED"/>
    <w:rsid w:val="00B66941"/>
    <w:rsid w:val="00B673B9"/>
    <w:rsid w:val="00B67FC3"/>
    <w:rsid w:val="00B71680"/>
    <w:rsid w:val="00B76210"/>
    <w:rsid w:val="00B8171B"/>
    <w:rsid w:val="00B81878"/>
    <w:rsid w:val="00B81CC0"/>
    <w:rsid w:val="00B8224E"/>
    <w:rsid w:val="00B83AA0"/>
    <w:rsid w:val="00B84C27"/>
    <w:rsid w:val="00B85245"/>
    <w:rsid w:val="00B85BCB"/>
    <w:rsid w:val="00B8622A"/>
    <w:rsid w:val="00B865F2"/>
    <w:rsid w:val="00B86DC5"/>
    <w:rsid w:val="00B878B5"/>
    <w:rsid w:val="00B90F20"/>
    <w:rsid w:val="00B922F7"/>
    <w:rsid w:val="00B925FC"/>
    <w:rsid w:val="00B933B3"/>
    <w:rsid w:val="00B94735"/>
    <w:rsid w:val="00B9530B"/>
    <w:rsid w:val="00B9572D"/>
    <w:rsid w:val="00B972C1"/>
    <w:rsid w:val="00BA03D0"/>
    <w:rsid w:val="00BA0878"/>
    <w:rsid w:val="00BA0B6E"/>
    <w:rsid w:val="00BA3901"/>
    <w:rsid w:val="00BA3C7D"/>
    <w:rsid w:val="00BA4CF4"/>
    <w:rsid w:val="00BA60E6"/>
    <w:rsid w:val="00BA617B"/>
    <w:rsid w:val="00BA765F"/>
    <w:rsid w:val="00BA7745"/>
    <w:rsid w:val="00BB122C"/>
    <w:rsid w:val="00BB4CF5"/>
    <w:rsid w:val="00BB58E5"/>
    <w:rsid w:val="00BB7358"/>
    <w:rsid w:val="00BB7378"/>
    <w:rsid w:val="00BB7523"/>
    <w:rsid w:val="00BB7C5F"/>
    <w:rsid w:val="00BC0357"/>
    <w:rsid w:val="00BC0B61"/>
    <w:rsid w:val="00BC177B"/>
    <w:rsid w:val="00BC19DD"/>
    <w:rsid w:val="00BC6F74"/>
    <w:rsid w:val="00BD1082"/>
    <w:rsid w:val="00BD15D4"/>
    <w:rsid w:val="00BD24B9"/>
    <w:rsid w:val="00BD620D"/>
    <w:rsid w:val="00BD67F8"/>
    <w:rsid w:val="00BE0314"/>
    <w:rsid w:val="00BE0660"/>
    <w:rsid w:val="00BE13C0"/>
    <w:rsid w:val="00BE2B4D"/>
    <w:rsid w:val="00BE4347"/>
    <w:rsid w:val="00BE4E76"/>
    <w:rsid w:val="00BE512F"/>
    <w:rsid w:val="00BE5763"/>
    <w:rsid w:val="00BE5F59"/>
    <w:rsid w:val="00BE5FD8"/>
    <w:rsid w:val="00BE6168"/>
    <w:rsid w:val="00BE7AE1"/>
    <w:rsid w:val="00BE7D39"/>
    <w:rsid w:val="00BF08BB"/>
    <w:rsid w:val="00BF6358"/>
    <w:rsid w:val="00BF6735"/>
    <w:rsid w:val="00BF69FE"/>
    <w:rsid w:val="00BF6FF3"/>
    <w:rsid w:val="00C0030C"/>
    <w:rsid w:val="00C00DAA"/>
    <w:rsid w:val="00C0165A"/>
    <w:rsid w:val="00C02461"/>
    <w:rsid w:val="00C046E1"/>
    <w:rsid w:val="00C04E03"/>
    <w:rsid w:val="00C05291"/>
    <w:rsid w:val="00C05439"/>
    <w:rsid w:val="00C060A9"/>
    <w:rsid w:val="00C06C50"/>
    <w:rsid w:val="00C07365"/>
    <w:rsid w:val="00C07C11"/>
    <w:rsid w:val="00C07F4D"/>
    <w:rsid w:val="00C106FE"/>
    <w:rsid w:val="00C10928"/>
    <w:rsid w:val="00C11FC2"/>
    <w:rsid w:val="00C12554"/>
    <w:rsid w:val="00C12AE6"/>
    <w:rsid w:val="00C12FDD"/>
    <w:rsid w:val="00C158E2"/>
    <w:rsid w:val="00C16625"/>
    <w:rsid w:val="00C16F99"/>
    <w:rsid w:val="00C17B8A"/>
    <w:rsid w:val="00C17DCC"/>
    <w:rsid w:val="00C23900"/>
    <w:rsid w:val="00C2666B"/>
    <w:rsid w:val="00C2672B"/>
    <w:rsid w:val="00C27334"/>
    <w:rsid w:val="00C32301"/>
    <w:rsid w:val="00C32ACF"/>
    <w:rsid w:val="00C3565F"/>
    <w:rsid w:val="00C357B4"/>
    <w:rsid w:val="00C35EBE"/>
    <w:rsid w:val="00C377DC"/>
    <w:rsid w:val="00C40148"/>
    <w:rsid w:val="00C41250"/>
    <w:rsid w:val="00C417CB"/>
    <w:rsid w:val="00C4269E"/>
    <w:rsid w:val="00C42BF3"/>
    <w:rsid w:val="00C43E6A"/>
    <w:rsid w:val="00C45B7B"/>
    <w:rsid w:val="00C466A9"/>
    <w:rsid w:val="00C47931"/>
    <w:rsid w:val="00C52B2F"/>
    <w:rsid w:val="00C53318"/>
    <w:rsid w:val="00C53BBA"/>
    <w:rsid w:val="00C54AF2"/>
    <w:rsid w:val="00C54EDE"/>
    <w:rsid w:val="00C61C5F"/>
    <w:rsid w:val="00C62274"/>
    <w:rsid w:val="00C62705"/>
    <w:rsid w:val="00C6291E"/>
    <w:rsid w:val="00C6513F"/>
    <w:rsid w:val="00C65D5D"/>
    <w:rsid w:val="00C6773F"/>
    <w:rsid w:val="00C705B2"/>
    <w:rsid w:val="00C71576"/>
    <w:rsid w:val="00C72E77"/>
    <w:rsid w:val="00C72FB6"/>
    <w:rsid w:val="00C746FB"/>
    <w:rsid w:val="00C7484C"/>
    <w:rsid w:val="00C75AA8"/>
    <w:rsid w:val="00C760E2"/>
    <w:rsid w:val="00C76E8B"/>
    <w:rsid w:val="00C76FEB"/>
    <w:rsid w:val="00C81260"/>
    <w:rsid w:val="00C81FCA"/>
    <w:rsid w:val="00C82157"/>
    <w:rsid w:val="00C83CA8"/>
    <w:rsid w:val="00C83F54"/>
    <w:rsid w:val="00C84251"/>
    <w:rsid w:val="00C84A61"/>
    <w:rsid w:val="00C84BDD"/>
    <w:rsid w:val="00C863C7"/>
    <w:rsid w:val="00C869A9"/>
    <w:rsid w:val="00C86D5D"/>
    <w:rsid w:val="00C87245"/>
    <w:rsid w:val="00C90FD0"/>
    <w:rsid w:val="00C91A45"/>
    <w:rsid w:val="00C91E5F"/>
    <w:rsid w:val="00C92CBC"/>
    <w:rsid w:val="00C943C8"/>
    <w:rsid w:val="00C94528"/>
    <w:rsid w:val="00C951B8"/>
    <w:rsid w:val="00C96EF9"/>
    <w:rsid w:val="00C979D1"/>
    <w:rsid w:val="00CA1CA1"/>
    <w:rsid w:val="00CA2208"/>
    <w:rsid w:val="00CA2B6E"/>
    <w:rsid w:val="00CA3599"/>
    <w:rsid w:val="00CA4CF3"/>
    <w:rsid w:val="00CA7E2B"/>
    <w:rsid w:val="00CB43B6"/>
    <w:rsid w:val="00CB48D0"/>
    <w:rsid w:val="00CB4F2B"/>
    <w:rsid w:val="00CB6B7C"/>
    <w:rsid w:val="00CB7EAC"/>
    <w:rsid w:val="00CC1BD3"/>
    <w:rsid w:val="00CC1C3F"/>
    <w:rsid w:val="00CC4BBC"/>
    <w:rsid w:val="00CD33C3"/>
    <w:rsid w:val="00CD3608"/>
    <w:rsid w:val="00CD5A0A"/>
    <w:rsid w:val="00CD7E39"/>
    <w:rsid w:val="00CD7E76"/>
    <w:rsid w:val="00CE2293"/>
    <w:rsid w:val="00CE34B5"/>
    <w:rsid w:val="00CE4CEF"/>
    <w:rsid w:val="00CE53F3"/>
    <w:rsid w:val="00CF06AD"/>
    <w:rsid w:val="00CF0C03"/>
    <w:rsid w:val="00CF1233"/>
    <w:rsid w:val="00CF2515"/>
    <w:rsid w:val="00CF27F1"/>
    <w:rsid w:val="00CF2B32"/>
    <w:rsid w:val="00CF4A68"/>
    <w:rsid w:val="00CF4BC2"/>
    <w:rsid w:val="00CF52B7"/>
    <w:rsid w:val="00CF7AF6"/>
    <w:rsid w:val="00D00013"/>
    <w:rsid w:val="00D001EE"/>
    <w:rsid w:val="00D00F20"/>
    <w:rsid w:val="00D02058"/>
    <w:rsid w:val="00D0224B"/>
    <w:rsid w:val="00D03F85"/>
    <w:rsid w:val="00D04635"/>
    <w:rsid w:val="00D05EB1"/>
    <w:rsid w:val="00D0637F"/>
    <w:rsid w:val="00D101B2"/>
    <w:rsid w:val="00D1098F"/>
    <w:rsid w:val="00D1140A"/>
    <w:rsid w:val="00D119FC"/>
    <w:rsid w:val="00D11BFA"/>
    <w:rsid w:val="00D1223C"/>
    <w:rsid w:val="00D13064"/>
    <w:rsid w:val="00D13E0E"/>
    <w:rsid w:val="00D1407D"/>
    <w:rsid w:val="00D1439B"/>
    <w:rsid w:val="00D16498"/>
    <w:rsid w:val="00D172CE"/>
    <w:rsid w:val="00D1736C"/>
    <w:rsid w:val="00D173ED"/>
    <w:rsid w:val="00D17DBE"/>
    <w:rsid w:val="00D21DF7"/>
    <w:rsid w:val="00D23B38"/>
    <w:rsid w:val="00D2541B"/>
    <w:rsid w:val="00D25BF9"/>
    <w:rsid w:val="00D26074"/>
    <w:rsid w:val="00D30262"/>
    <w:rsid w:val="00D30E58"/>
    <w:rsid w:val="00D311C2"/>
    <w:rsid w:val="00D31252"/>
    <w:rsid w:val="00D31AEC"/>
    <w:rsid w:val="00D33754"/>
    <w:rsid w:val="00D3614B"/>
    <w:rsid w:val="00D36553"/>
    <w:rsid w:val="00D40258"/>
    <w:rsid w:val="00D42464"/>
    <w:rsid w:val="00D42F4D"/>
    <w:rsid w:val="00D441EE"/>
    <w:rsid w:val="00D44C18"/>
    <w:rsid w:val="00D461D2"/>
    <w:rsid w:val="00D4640A"/>
    <w:rsid w:val="00D46A1D"/>
    <w:rsid w:val="00D46C13"/>
    <w:rsid w:val="00D47B0A"/>
    <w:rsid w:val="00D558AA"/>
    <w:rsid w:val="00D56145"/>
    <w:rsid w:val="00D638EA"/>
    <w:rsid w:val="00D63C53"/>
    <w:rsid w:val="00D657FB"/>
    <w:rsid w:val="00D66667"/>
    <w:rsid w:val="00D66F15"/>
    <w:rsid w:val="00D70688"/>
    <w:rsid w:val="00D72FEB"/>
    <w:rsid w:val="00D730C0"/>
    <w:rsid w:val="00D7438B"/>
    <w:rsid w:val="00D74959"/>
    <w:rsid w:val="00D75C78"/>
    <w:rsid w:val="00D800C0"/>
    <w:rsid w:val="00D8025C"/>
    <w:rsid w:val="00D80708"/>
    <w:rsid w:val="00D810C2"/>
    <w:rsid w:val="00D83068"/>
    <w:rsid w:val="00D8509B"/>
    <w:rsid w:val="00D863F5"/>
    <w:rsid w:val="00D90379"/>
    <w:rsid w:val="00D911A9"/>
    <w:rsid w:val="00D919F4"/>
    <w:rsid w:val="00D9344B"/>
    <w:rsid w:val="00D934E7"/>
    <w:rsid w:val="00D94258"/>
    <w:rsid w:val="00D94EE5"/>
    <w:rsid w:val="00D966FF"/>
    <w:rsid w:val="00D96A0C"/>
    <w:rsid w:val="00D97173"/>
    <w:rsid w:val="00D97B07"/>
    <w:rsid w:val="00DA10E7"/>
    <w:rsid w:val="00DA4E65"/>
    <w:rsid w:val="00DA57FE"/>
    <w:rsid w:val="00DA5E3E"/>
    <w:rsid w:val="00DA70AB"/>
    <w:rsid w:val="00DA7182"/>
    <w:rsid w:val="00DA78A6"/>
    <w:rsid w:val="00DB1B2C"/>
    <w:rsid w:val="00DB34ED"/>
    <w:rsid w:val="00DB40F1"/>
    <w:rsid w:val="00DB6A14"/>
    <w:rsid w:val="00DB7FD8"/>
    <w:rsid w:val="00DC1130"/>
    <w:rsid w:val="00DC2DDB"/>
    <w:rsid w:val="00DC59A9"/>
    <w:rsid w:val="00DC77F8"/>
    <w:rsid w:val="00DD0412"/>
    <w:rsid w:val="00DD0D13"/>
    <w:rsid w:val="00DD39C2"/>
    <w:rsid w:val="00DD3F73"/>
    <w:rsid w:val="00DD67E2"/>
    <w:rsid w:val="00DE466D"/>
    <w:rsid w:val="00DE4851"/>
    <w:rsid w:val="00DE62E7"/>
    <w:rsid w:val="00DE6B2C"/>
    <w:rsid w:val="00DE6E81"/>
    <w:rsid w:val="00DE7196"/>
    <w:rsid w:val="00DE7B2C"/>
    <w:rsid w:val="00DF029E"/>
    <w:rsid w:val="00DF0BEC"/>
    <w:rsid w:val="00DF2369"/>
    <w:rsid w:val="00DF32D9"/>
    <w:rsid w:val="00DF3A3A"/>
    <w:rsid w:val="00DF3A7F"/>
    <w:rsid w:val="00DF4288"/>
    <w:rsid w:val="00DF51B8"/>
    <w:rsid w:val="00DF5A54"/>
    <w:rsid w:val="00DF6F12"/>
    <w:rsid w:val="00E00F4A"/>
    <w:rsid w:val="00E02599"/>
    <w:rsid w:val="00E03B8A"/>
    <w:rsid w:val="00E056DE"/>
    <w:rsid w:val="00E05E34"/>
    <w:rsid w:val="00E10E53"/>
    <w:rsid w:val="00E11E6A"/>
    <w:rsid w:val="00E11FD8"/>
    <w:rsid w:val="00E133ED"/>
    <w:rsid w:val="00E13931"/>
    <w:rsid w:val="00E15104"/>
    <w:rsid w:val="00E16503"/>
    <w:rsid w:val="00E213BF"/>
    <w:rsid w:val="00E21B57"/>
    <w:rsid w:val="00E231F0"/>
    <w:rsid w:val="00E24DFC"/>
    <w:rsid w:val="00E2531E"/>
    <w:rsid w:val="00E25E24"/>
    <w:rsid w:val="00E277B3"/>
    <w:rsid w:val="00E303D2"/>
    <w:rsid w:val="00E30898"/>
    <w:rsid w:val="00E31B26"/>
    <w:rsid w:val="00E32C30"/>
    <w:rsid w:val="00E42B07"/>
    <w:rsid w:val="00E449AA"/>
    <w:rsid w:val="00E45110"/>
    <w:rsid w:val="00E45E0F"/>
    <w:rsid w:val="00E51219"/>
    <w:rsid w:val="00E51C73"/>
    <w:rsid w:val="00E51DA0"/>
    <w:rsid w:val="00E51EE0"/>
    <w:rsid w:val="00E52AEA"/>
    <w:rsid w:val="00E53107"/>
    <w:rsid w:val="00E5335F"/>
    <w:rsid w:val="00E577F7"/>
    <w:rsid w:val="00E60741"/>
    <w:rsid w:val="00E60EB2"/>
    <w:rsid w:val="00E6206E"/>
    <w:rsid w:val="00E62C5C"/>
    <w:rsid w:val="00E63609"/>
    <w:rsid w:val="00E64B51"/>
    <w:rsid w:val="00E66E4E"/>
    <w:rsid w:val="00E71F1D"/>
    <w:rsid w:val="00E72BDB"/>
    <w:rsid w:val="00E735B6"/>
    <w:rsid w:val="00E74498"/>
    <w:rsid w:val="00E7460A"/>
    <w:rsid w:val="00E76BF8"/>
    <w:rsid w:val="00E76FA6"/>
    <w:rsid w:val="00E819D2"/>
    <w:rsid w:val="00E824C7"/>
    <w:rsid w:val="00E8252B"/>
    <w:rsid w:val="00E82E9C"/>
    <w:rsid w:val="00E8510D"/>
    <w:rsid w:val="00E85552"/>
    <w:rsid w:val="00E87C2F"/>
    <w:rsid w:val="00E906AF"/>
    <w:rsid w:val="00E912F6"/>
    <w:rsid w:val="00E91CFE"/>
    <w:rsid w:val="00E92F44"/>
    <w:rsid w:val="00E938EB"/>
    <w:rsid w:val="00E93F3E"/>
    <w:rsid w:val="00E94B09"/>
    <w:rsid w:val="00E95634"/>
    <w:rsid w:val="00E95D4C"/>
    <w:rsid w:val="00E95E2B"/>
    <w:rsid w:val="00E97858"/>
    <w:rsid w:val="00E97B8C"/>
    <w:rsid w:val="00EA0470"/>
    <w:rsid w:val="00EA0BCB"/>
    <w:rsid w:val="00EA1116"/>
    <w:rsid w:val="00EA2886"/>
    <w:rsid w:val="00EA2F24"/>
    <w:rsid w:val="00EA392D"/>
    <w:rsid w:val="00EA4091"/>
    <w:rsid w:val="00EA4D6D"/>
    <w:rsid w:val="00EA4FBC"/>
    <w:rsid w:val="00EA4FE6"/>
    <w:rsid w:val="00EA5264"/>
    <w:rsid w:val="00EA5862"/>
    <w:rsid w:val="00EA6B57"/>
    <w:rsid w:val="00EA6D27"/>
    <w:rsid w:val="00EB03F0"/>
    <w:rsid w:val="00EB0AB1"/>
    <w:rsid w:val="00EB224E"/>
    <w:rsid w:val="00EB2B57"/>
    <w:rsid w:val="00EB3885"/>
    <w:rsid w:val="00EB4A77"/>
    <w:rsid w:val="00EB4AB2"/>
    <w:rsid w:val="00EB5351"/>
    <w:rsid w:val="00EB5522"/>
    <w:rsid w:val="00EB5E47"/>
    <w:rsid w:val="00EB62F4"/>
    <w:rsid w:val="00EC09E6"/>
    <w:rsid w:val="00EC399F"/>
    <w:rsid w:val="00EC6090"/>
    <w:rsid w:val="00EC6B47"/>
    <w:rsid w:val="00ED27CC"/>
    <w:rsid w:val="00ED37B7"/>
    <w:rsid w:val="00ED4988"/>
    <w:rsid w:val="00ED6A39"/>
    <w:rsid w:val="00EE181A"/>
    <w:rsid w:val="00EE26BA"/>
    <w:rsid w:val="00EE2DAC"/>
    <w:rsid w:val="00EE3D21"/>
    <w:rsid w:val="00EE5021"/>
    <w:rsid w:val="00EE5719"/>
    <w:rsid w:val="00EE7192"/>
    <w:rsid w:val="00EF1204"/>
    <w:rsid w:val="00EF170C"/>
    <w:rsid w:val="00EF246E"/>
    <w:rsid w:val="00EF3CE2"/>
    <w:rsid w:val="00EF4798"/>
    <w:rsid w:val="00EF554A"/>
    <w:rsid w:val="00EF638D"/>
    <w:rsid w:val="00EF65E0"/>
    <w:rsid w:val="00EF6999"/>
    <w:rsid w:val="00EF7E99"/>
    <w:rsid w:val="00F000DF"/>
    <w:rsid w:val="00F0089A"/>
    <w:rsid w:val="00F01141"/>
    <w:rsid w:val="00F01BB0"/>
    <w:rsid w:val="00F02DEF"/>
    <w:rsid w:val="00F030BC"/>
    <w:rsid w:val="00F04244"/>
    <w:rsid w:val="00F05302"/>
    <w:rsid w:val="00F13638"/>
    <w:rsid w:val="00F13D4E"/>
    <w:rsid w:val="00F141FD"/>
    <w:rsid w:val="00F14205"/>
    <w:rsid w:val="00F14785"/>
    <w:rsid w:val="00F1499A"/>
    <w:rsid w:val="00F159ED"/>
    <w:rsid w:val="00F160C8"/>
    <w:rsid w:val="00F16985"/>
    <w:rsid w:val="00F22DEA"/>
    <w:rsid w:val="00F23ABA"/>
    <w:rsid w:val="00F24382"/>
    <w:rsid w:val="00F260B7"/>
    <w:rsid w:val="00F275A3"/>
    <w:rsid w:val="00F30686"/>
    <w:rsid w:val="00F308D1"/>
    <w:rsid w:val="00F3104E"/>
    <w:rsid w:val="00F315D9"/>
    <w:rsid w:val="00F31E41"/>
    <w:rsid w:val="00F3297B"/>
    <w:rsid w:val="00F334DC"/>
    <w:rsid w:val="00F33964"/>
    <w:rsid w:val="00F342F9"/>
    <w:rsid w:val="00F34464"/>
    <w:rsid w:val="00F365BC"/>
    <w:rsid w:val="00F3702F"/>
    <w:rsid w:val="00F37A3F"/>
    <w:rsid w:val="00F37AE8"/>
    <w:rsid w:val="00F405E0"/>
    <w:rsid w:val="00F4093A"/>
    <w:rsid w:val="00F4198F"/>
    <w:rsid w:val="00F41C48"/>
    <w:rsid w:val="00F43A83"/>
    <w:rsid w:val="00F44691"/>
    <w:rsid w:val="00F467A3"/>
    <w:rsid w:val="00F47475"/>
    <w:rsid w:val="00F503D6"/>
    <w:rsid w:val="00F50768"/>
    <w:rsid w:val="00F51F95"/>
    <w:rsid w:val="00F533B1"/>
    <w:rsid w:val="00F540DA"/>
    <w:rsid w:val="00F54E85"/>
    <w:rsid w:val="00F564C2"/>
    <w:rsid w:val="00F60DC3"/>
    <w:rsid w:val="00F619E2"/>
    <w:rsid w:val="00F625D3"/>
    <w:rsid w:val="00F722EA"/>
    <w:rsid w:val="00F72A52"/>
    <w:rsid w:val="00F73908"/>
    <w:rsid w:val="00F7589C"/>
    <w:rsid w:val="00F75C43"/>
    <w:rsid w:val="00F761B1"/>
    <w:rsid w:val="00F7633C"/>
    <w:rsid w:val="00F76859"/>
    <w:rsid w:val="00F82B72"/>
    <w:rsid w:val="00F82FFC"/>
    <w:rsid w:val="00F834FD"/>
    <w:rsid w:val="00F84ECF"/>
    <w:rsid w:val="00F853D3"/>
    <w:rsid w:val="00F85445"/>
    <w:rsid w:val="00F85C09"/>
    <w:rsid w:val="00F86241"/>
    <w:rsid w:val="00F86928"/>
    <w:rsid w:val="00F8719B"/>
    <w:rsid w:val="00F90D13"/>
    <w:rsid w:val="00F94103"/>
    <w:rsid w:val="00F948EF"/>
    <w:rsid w:val="00F963C8"/>
    <w:rsid w:val="00FA270A"/>
    <w:rsid w:val="00FA3BB7"/>
    <w:rsid w:val="00FA400D"/>
    <w:rsid w:val="00FA4728"/>
    <w:rsid w:val="00FA719A"/>
    <w:rsid w:val="00FB0900"/>
    <w:rsid w:val="00FB1325"/>
    <w:rsid w:val="00FB3691"/>
    <w:rsid w:val="00FB4257"/>
    <w:rsid w:val="00FB52DE"/>
    <w:rsid w:val="00FC0EC5"/>
    <w:rsid w:val="00FC2273"/>
    <w:rsid w:val="00FC2A0E"/>
    <w:rsid w:val="00FC2B14"/>
    <w:rsid w:val="00FC2BDD"/>
    <w:rsid w:val="00FC66D5"/>
    <w:rsid w:val="00FC7F05"/>
    <w:rsid w:val="00FD0915"/>
    <w:rsid w:val="00FD1D7D"/>
    <w:rsid w:val="00FD22CE"/>
    <w:rsid w:val="00FD546E"/>
    <w:rsid w:val="00FD5B1B"/>
    <w:rsid w:val="00FD78C1"/>
    <w:rsid w:val="00FD7F5F"/>
    <w:rsid w:val="00FE12C4"/>
    <w:rsid w:val="00FE223C"/>
    <w:rsid w:val="00FE2824"/>
    <w:rsid w:val="00FE29DD"/>
    <w:rsid w:val="00FE445C"/>
    <w:rsid w:val="00FE44CC"/>
    <w:rsid w:val="00FE5A38"/>
    <w:rsid w:val="00FE5A58"/>
    <w:rsid w:val="00FE6E95"/>
    <w:rsid w:val="00FE763A"/>
    <w:rsid w:val="00FE77D6"/>
    <w:rsid w:val="00FE7FC7"/>
    <w:rsid w:val="00FF255E"/>
    <w:rsid w:val="00FF28F9"/>
    <w:rsid w:val="00FF4311"/>
    <w:rsid w:val="00FF4F5C"/>
    <w:rsid w:val="00FF70A1"/>
    <w:rsid w:val="01CD0141"/>
    <w:rsid w:val="023C261C"/>
    <w:rsid w:val="030B7BE8"/>
    <w:rsid w:val="03CB7B24"/>
    <w:rsid w:val="04E0082B"/>
    <w:rsid w:val="05720B51"/>
    <w:rsid w:val="058F34B0"/>
    <w:rsid w:val="05D972C3"/>
    <w:rsid w:val="05FF6A84"/>
    <w:rsid w:val="07DA32E3"/>
    <w:rsid w:val="08713341"/>
    <w:rsid w:val="08CA1243"/>
    <w:rsid w:val="08E51639"/>
    <w:rsid w:val="094F5BDC"/>
    <w:rsid w:val="0A917CCA"/>
    <w:rsid w:val="0B6B3C82"/>
    <w:rsid w:val="0CED0B89"/>
    <w:rsid w:val="0DE40111"/>
    <w:rsid w:val="0EAD41FE"/>
    <w:rsid w:val="0EB827B5"/>
    <w:rsid w:val="0F2729AB"/>
    <w:rsid w:val="0FEF5413"/>
    <w:rsid w:val="10761C7B"/>
    <w:rsid w:val="10C065CF"/>
    <w:rsid w:val="11032FA4"/>
    <w:rsid w:val="11D0732A"/>
    <w:rsid w:val="11DA68D1"/>
    <w:rsid w:val="125D0492"/>
    <w:rsid w:val="129973FF"/>
    <w:rsid w:val="12AA0529"/>
    <w:rsid w:val="131E798C"/>
    <w:rsid w:val="13391FCB"/>
    <w:rsid w:val="139576C2"/>
    <w:rsid w:val="1399464B"/>
    <w:rsid w:val="146E6BF7"/>
    <w:rsid w:val="15190FE8"/>
    <w:rsid w:val="154D36CB"/>
    <w:rsid w:val="155E37ED"/>
    <w:rsid w:val="16314F8B"/>
    <w:rsid w:val="17063F55"/>
    <w:rsid w:val="17716EB9"/>
    <w:rsid w:val="17B84AE8"/>
    <w:rsid w:val="182A6ABD"/>
    <w:rsid w:val="187D1E29"/>
    <w:rsid w:val="19B906A4"/>
    <w:rsid w:val="1AE60CA5"/>
    <w:rsid w:val="1B351FAC"/>
    <w:rsid w:val="1B950C9D"/>
    <w:rsid w:val="1BE834C2"/>
    <w:rsid w:val="1D2F31A5"/>
    <w:rsid w:val="1D8F0099"/>
    <w:rsid w:val="1DA022A7"/>
    <w:rsid w:val="1DE7B8D5"/>
    <w:rsid w:val="1DF40BB4"/>
    <w:rsid w:val="1E110D3C"/>
    <w:rsid w:val="1EAD1BA5"/>
    <w:rsid w:val="1ED65EF5"/>
    <w:rsid w:val="1F2920E0"/>
    <w:rsid w:val="1F65670C"/>
    <w:rsid w:val="1F956FC1"/>
    <w:rsid w:val="204A5541"/>
    <w:rsid w:val="2080016D"/>
    <w:rsid w:val="20DF4E94"/>
    <w:rsid w:val="20ED655D"/>
    <w:rsid w:val="20EF589E"/>
    <w:rsid w:val="22CC22EC"/>
    <w:rsid w:val="22E33F78"/>
    <w:rsid w:val="24487871"/>
    <w:rsid w:val="255B50C3"/>
    <w:rsid w:val="25E032B6"/>
    <w:rsid w:val="26D66D39"/>
    <w:rsid w:val="28924EE2"/>
    <w:rsid w:val="2A426494"/>
    <w:rsid w:val="2A6D2C6B"/>
    <w:rsid w:val="2B4A76BF"/>
    <w:rsid w:val="2CB80E3A"/>
    <w:rsid w:val="2D157E8F"/>
    <w:rsid w:val="2DA70B45"/>
    <w:rsid w:val="2E314855"/>
    <w:rsid w:val="2FD264FF"/>
    <w:rsid w:val="301A2CD0"/>
    <w:rsid w:val="31D73BF8"/>
    <w:rsid w:val="31F50861"/>
    <w:rsid w:val="329A50BF"/>
    <w:rsid w:val="32C83002"/>
    <w:rsid w:val="33C00B55"/>
    <w:rsid w:val="34254951"/>
    <w:rsid w:val="346121E2"/>
    <w:rsid w:val="34BB4D04"/>
    <w:rsid w:val="352E65A7"/>
    <w:rsid w:val="373D24BC"/>
    <w:rsid w:val="375F3A8C"/>
    <w:rsid w:val="383E6248"/>
    <w:rsid w:val="38500133"/>
    <w:rsid w:val="3A156F13"/>
    <w:rsid w:val="3ABB7A84"/>
    <w:rsid w:val="3AF47336"/>
    <w:rsid w:val="3B8E411E"/>
    <w:rsid w:val="3BBD1E1E"/>
    <w:rsid w:val="3C031FAE"/>
    <w:rsid w:val="3D873EA8"/>
    <w:rsid w:val="3E4E4269"/>
    <w:rsid w:val="3F081602"/>
    <w:rsid w:val="400E2C48"/>
    <w:rsid w:val="403326AF"/>
    <w:rsid w:val="417E204F"/>
    <w:rsid w:val="422568BD"/>
    <w:rsid w:val="427F736B"/>
    <w:rsid w:val="42D34E89"/>
    <w:rsid w:val="4610550F"/>
    <w:rsid w:val="4702410D"/>
    <w:rsid w:val="471A0124"/>
    <w:rsid w:val="47B42327"/>
    <w:rsid w:val="480A27A3"/>
    <w:rsid w:val="48D66012"/>
    <w:rsid w:val="4A03096E"/>
    <w:rsid w:val="4A684122"/>
    <w:rsid w:val="4B445F8B"/>
    <w:rsid w:val="4B564844"/>
    <w:rsid w:val="4C716A38"/>
    <w:rsid w:val="4CC90623"/>
    <w:rsid w:val="4D946C3A"/>
    <w:rsid w:val="4D994499"/>
    <w:rsid w:val="4DF35D36"/>
    <w:rsid w:val="4EC26460"/>
    <w:rsid w:val="4FBA6948"/>
    <w:rsid w:val="507D005D"/>
    <w:rsid w:val="509435EE"/>
    <w:rsid w:val="5103217E"/>
    <w:rsid w:val="51312C3A"/>
    <w:rsid w:val="517F126C"/>
    <w:rsid w:val="51F54C07"/>
    <w:rsid w:val="520361B9"/>
    <w:rsid w:val="52AB2578"/>
    <w:rsid w:val="530A3743"/>
    <w:rsid w:val="532E7431"/>
    <w:rsid w:val="53AF7E46"/>
    <w:rsid w:val="54336CC9"/>
    <w:rsid w:val="5483555B"/>
    <w:rsid w:val="56AD36D7"/>
    <w:rsid w:val="571D1342"/>
    <w:rsid w:val="57400778"/>
    <w:rsid w:val="59032A60"/>
    <w:rsid w:val="59AC73A1"/>
    <w:rsid w:val="59FE32A4"/>
    <w:rsid w:val="5A90452E"/>
    <w:rsid w:val="5B6B1727"/>
    <w:rsid w:val="5B7D11B9"/>
    <w:rsid w:val="5E7F6D6B"/>
    <w:rsid w:val="5E8B4D30"/>
    <w:rsid w:val="5FAA37BA"/>
    <w:rsid w:val="60DA0BF8"/>
    <w:rsid w:val="60E11F1C"/>
    <w:rsid w:val="60E76E71"/>
    <w:rsid w:val="610071B4"/>
    <w:rsid w:val="614F2A08"/>
    <w:rsid w:val="61D24CDC"/>
    <w:rsid w:val="628C6E36"/>
    <w:rsid w:val="64926F44"/>
    <w:rsid w:val="66080379"/>
    <w:rsid w:val="675E6D4E"/>
    <w:rsid w:val="680B5B3B"/>
    <w:rsid w:val="687F7C3A"/>
    <w:rsid w:val="68915398"/>
    <w:rsid w:val="68D73C6F"/>
    <w:rsid w:val="692C4A1B"/>
    <w:rsid w:val="69BC543B"/>
    <w:rsid w:val="69BC7317"/>
    <w:rsid w:val="6A8676FB"/>
    <w:rsid w:val="6AC10733"/>
    <w:rsid w:val="6B851761"/>
    <w:rsid w:val="6BCF0A4A"/>
    <w:rsid w:val="6C515AE7"/>
    <w:rsid w:val="6E0617AD"/>
    <w:rsid w:val="6E0C6169"/>
    <w:rsid w:val="6EDD6295"/>
    <w:rsid w:val="6FDD7DBD"/>
    <w:rsid w:val="704A4D27"/>
    <w:rsid w:val="71265E6A"/>
    <w:rsid w:val="71BE50D0"/>
    <w:rsid w:val="72AC6F33"/>
    <w:rsid w:val="73A578D8"/>
    <w:rsid w:val="73DC7E96"/>
    <w:rsid w:val="74BC6F92"/>
    <w:rsid w:val="74F454A6"/>
    <w:rsid w:val="75421B54"/>
    <w:rsid w:val="757545F4"/>
    <w:rsid w:val="780B3CA9"/>
    <w:rsid w:val="79EA1A55"/>
    <w:rsid w:val="7A9B68AB"/>
    <w:rsid w:val="7BB66418"/>
    <w:rsid w:val="7C3278D0"/>
    <w:rsid w:val="7C4F3DF1"/>
    <w:rsid w:val="7CCD4D16"/>
    <w:rsid w:val="7DF13704"/>
    <w:rsid w:val="7E19629F"/>
    <w:rsid w:val="7E5C37D1"/>
    <w:rsid w:val="7E984323"/>
    <w:rsid w:val="7ED0747A"/>
    <w:rsid w:val="7F083E08"/>
    <w:rsid w:val="7F141E6C"/>
    <w:rsid w:val="7F1C1F03"/>
    <w:rsid w:val="7F570AB4"/>
    <w:rsid w:val="7FA7783B"/>
    <w:rsid w:val="BEFF94E1"/>
    <w:rsid w:val="BF7B8DE9"/>
    <w:rsid w:val="BFFF829A"/>
    <w:rsid w:val="D7DBF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4"/>
    <w:qFormat/>
    <w:uiPriority w:val="9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65"/>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link w:val="66"/>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68"/>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69"/>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70"/>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71"/>
    <w:qFormat/>
    <w:uiPriority w:val="99"/>
    <w:pPr>
      <w:keepLines/>
      <w:widowControl/>
      <w:spacing w:before="240" w:after="64" w:line="312" w:lineRule="auto"/>
      <w:outlineLvl w:val="6"/>
    </w:pPr>
    <w:rPr>
      <w:b/>
      <w:color w:val="000000"/>
      <w:sz w:val="24"/>
      <w:szCs w:val="20"/>
    </w:rPr>
  </w:style>
  <w:style w:type="paragraph" w:styleId="10">
    <w:name w:val="heading 8"/>
    <w:basedOn w:val="1"/>
    <w:next w:val="1"/>
    <w:link w:val="72"/>
    <w:qFormat/>
    <w:uiPriority w:val="99"/>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73"/>
    <w:qFormat/>
    <w:uiPriority w:val="99"/>
    <w:pPr>
      <w:keepLines/>
      <w:widowControl/>
      <w:spacing w:before="240" w:after="64" w:line="312" w:lineRule="auto"/>
      <w:outlineLvl w:val="8"/>
    </w:pPr>
    <w:rPr>
      <w:rFonts w:ascii="Arial" w:hAnsi="Arial" w:eastAsia="黑体"/>
      <w:color w:val="00000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7"/>
    <w:qFormat/>
    <w:uiPriority w:val="0"/>
    <w:pPr>
      <w:ind w:firstLine="420"/>
    </w:pPr>
    <w:rPr>
      <w:rFonts w:ascii="Times New Roman" w:hAnsi="Times New Roman"/>
      <w:szCs w:val="20"/>
    </w:rPr>
  </w:style>
  <w:style w:type="paragraph" w:styleId="12">
    <w:name w:val="toc 7"/>
    <w:basedOn w:val="1"/>
    <w:next w:val="1"/>
    <w:unhideWhenUsed/>
    <w:qFormat/>
    <w:uiPriority w:val="39"/>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Note Heading"/>
    <w:basedOn w:val="1"/>
    <w:next w:val="1"/>
    <w:link w:val="74"/>
    <w:unhideWhenUsed/>
    <w:qFormat/>
    <w:uiPriority w:val="99"/>
    <w:pPr>
      <w:jc w:val="center"/>
    </w:pPr>
    <w:rPr>
      <w:rFonts w:ascii="DFKai-SB" w:hAnsi="DFKai-SB" w:eastAsia="DFKai-SB"/>
      <w:sz w:val="20"/>
      <w:szCs w:val="20"/>
    </w:rPr>
  </w:style>
  <w:style w:type="paragraph" w:styleId="15">
    <w:name w:val="List Number"/>
    <w:basedOn w:val="1"/>
    <w:unhideWhenUsed/>
    <w:qFormat/>
    <w:uiPriority w:val="99"/>
    <w:pPr>
      <w:numPr>
        <w:ilvl w:val="0"/>
        <w:numId w:val="1"/>
      </w:numPr>
      <w:tabs>
        <w:tab w:val="clear" w:pos="360"/>
      </w:tabs>
      <w:ind w:left="600" w:hanging="600"/>
    </w:pPr>
    <w:rPr>
      <w:rFonts w:ascii="Times New Roman" w:hAnsi="Times New Roman"/>
      <w:szCs w:val="24"/>
    </w:rPr>
  </w:style>
  <w:style w:type="paragraph" w:styleId="16">
    <w:name w:val="Document Map"/>
    <w:basedOn w:val="1"/>
    <w:link w:val="75"/>
    <w:qFormat/>
    <w:uiPriority w:val="99"/>
    <w:pPr>
      <w:shd w:val="clear" w:color="auto" w:fill="000080"/>
    </w:pPr>
  </w:style>
  <w:style w:type="paragraph" w:styleId="17">
    <w:name w:val="annotation text"/>
    <w:basedOn w:val="1"/>
    <w:link w:val="76"/>
    <w:semiHidden/>
    <w:qFormat/>
    <w:uiPriority w:val="99"/>
    <w:pPr>
      <w:jc w:val="left"/>
    </w:pPr>
  </w:style>
  <w:style w:type="paragraph" w:styleId="18">
    <w:name w:val="Body Text 3"/>
    <w:basedOn w:val="1"/>
    <w:link w:val="77"/>
    <w:qFormat/>
    <w:uiPriority w:val="99"/>
    <w:pPr>
      <w:widowControl/>
      <w:spacing w:line="360" w:lineRule="auto"/>
    </w:pPr>
    <w:rPr>
      <w:rFonts w:ascii="仿宋_GB2312" w:eastAsia="仿宋_GB2312"/>
      <w:sz w:val="24"/>
      <w:szCs w:val="20"/>
    </w:rPr>
  </w:style>
  <w:style w:type="paragraph" w:styleId="19">
    <w:name w:val="Body Text"/>
    <w:basedOn w:val="1"/>
    <w:next w:val="20"/>
    <w:link w:val="63"/>
    <w:qFormat/>
    <w:uiPriority w:val="0"/>
    <w:pPr>
      <w:tabs>
        <w:tab w:val="left" w:pos="208"/>
      </w:tabs>
      <w:spacing w:line="432" w:lineRule="auto"/>
    </w:pPr>
    <w:rPr>
      <w:rFonts w:ascii="仿宋_GB2312" w:eastAsia="仿宋_GB2312"/>
      <w:sz w:val="28"/>
    </w:rPr>
  </w:style>
  <w:style w:type="paragraph" w:styleId="20">
    <w:name w:val="Body Text First Indent"/>
    <w:basedOn w:val="19"/>
    <w:next w:val="21"/>
    <w:qFormat/>
    <w:uiPriority w:val="0"/>
    <w:pPr>
      <w:spacing w:after="120" w:line="240" w:lineRule="auto"/>
      <w:ind w:firstLine="420" w:firstLineChars="100"/>
    </w:pPr>
    <w:rPr>
      <w:rFonts w:ascii="Times New Roman" w:eastAsia="宋体"/>
      <w:sz w:val="21"/>
    </w:rPr>
  </w:style>
  <w:style w:type="paragraph" w:styleId="21">
    <w:name w:val="toc 6"/>
    <w:basedOn w:val="1"/>
    <w:next w:val="1"/>
    <w:unhideWhenUsed/>
    <w:qFormat/>
    <w:uiPriority w:val="39"/>
    <w:pPr>
      <w:ind w:left="1050"/>
      <w:jc w:val="left"/>
    </w:pPr>
    <w:rPr>
      <w:sz w:val="18"/>
      <w:szCs w:val="18"/>
    </w:rPr>
  </w:style>
  <w:style w:type="paragraph" w:styleId="22">
    <w:name w:val="Body Text Indent"/>
    <w:basedOn w:val="1"/>
    <w:next w:val="1"/>
    <w:link w:val="62"/>
    <w:qFormat/>
    <w:uiPriority w:val="99"/>
    <w:pPr>
      <w:ind w:firstLine="540"/>
    </w:pPr>
    <w:rPr>
      <w:sz w:val="28"/>
      <w:szCs w:val="20"/>
    </w:rPr>
  </w:style>
  <w:style w:type="paragraph" w:styleId="23">
    <w:name w:val="Block Text"/>
    <w:basedOn w:val="1"/>
    <w:unhideWhenUsed/>
    <w:qFormat/>
    <w:uiPriority w:val="99"/>
    <w:pPr>
      <w:ind w:left="178" w:leftChars="85" w:right="357" w:rightChars="170" w:firstLine="560" w:firstLineChars="200"/>
    </w:pPr>
    <w:rPr>
      <w:rFonts w:ascii="楷体_GB2312" w:hAnsi="华文中宋" w:eastAsia="楷体_GB2312"/>
      <w:sz w:val="28"/>
      <w:szCs w:val="20"/>
    </w:rPr>
  </w:style>
  <w:style w:type="paragraph" w:styleId="24">
    <w:name w:val="toc 5"/>
    <w:basedOn w:val="1"/>
    <w:next w:val="1"/>
    <w:unhideWhenUsed/>
    <w:qFormat/>
    <w:uiPriority w:val="39"/>
    <w:pPr>
      <w:ind w:left="840"/>
      <w:jc w:val="left"/>
    </w:pPr>
    <w:rPr>
      <w:sz w:val="18"/>
      <w:szCs w:val="18"/>
    </w:rPr>
  </w:style>
  <w:style w:type="paragraph" w:styleId="25">
    <w:name w:val="toc 3"/>
    <w:basedOn w:val="1"/>
    <w:next w:val="1"/>
    <w:qFormat/>
    <w:uiPriority w:val="39"/>
    <w:pPr>
      <w:spacing w:before="40" w:after="40"/>
      <w:ind w:left="200" w:leftChars="200"/>
      <w:jc w:val="left"/>
    </w:pPr>
    <w:rPr>
      <w:rFonts w:eastAsia="仿宋_GB2312"/>
      <w:iCs/>
      <w:sz w:val="20"/>
      <w:szCs w:val="20"/>
    </w:rPr>
  </w:style>
  <w:style w:type="paragraph" w:styleId="26">
    <w:name w:val="Plain Text"/>
    <w:basedOn w:val="1"/>
    <w:next w:val="1"/>
    <w:link w:val="78"/>
    <w:qFormat/>
    <w:uiPriority w:val="99"/>
    <w:rPr>
      <w:rFonts w:ascii="宋体" w:hAnsi="Courier New"/>
      <w:szCs w:val="20"/>
    </w:rPr>
  </w:style>
  <w:style w:type="paragraph" w:styleId="27">
    <w:name w:val="toc 8"/>
    <w:basedOn w:val="1"/>
    <w:next w:val="1"/>
    <w:unhideWhenUsed/>
    <w:qFormat/>
    <w:uiPriority w:val="39"/>
    <w:pPr>
      <w:ind w:left="1470"/>
      <w:jc w:val="left"/>
    </w:pPr>
    <w:rPr>
      <w:sz w:val="18"/>
      <w:szCs w:val="18"/>
    </w:rPr>
  </w:style>
  <w:style w:type="paragraph" w:styleId="28">
    <w:name w:val="Date"/>
    <w:basedOn w:val="1"/>
    <w:next w:val="1"/>
    <w:link w:val="79"/>
    <w:qFormat/>
    <w:uiPriority w:val="99"/>
    <w:pPr>
      <w:adjustRightInd w:val="0"/>
      <w:spacing w:line="312" w:lineRule="atLeast"/>
    </w:pPr>
    <w:rPr>
      <w:rFonts w:hint="eastAsia" w:ascii="仿宋_GB2312" w:eastAsia="仿宋_GB2312"/>
      <w:kern w:val="0"/>
      <w:sz w:val="28"/>
      <w:szCs w:val="20"/>
    </w:rPr>
  </w:style>
  <w:style w:type="paragraph" w:styleId="29">
    <w:name w:val="Body Text Indent 2"/>
    <w:basedOn w:val="1"/>
    <w:qFormat/>
    <w:uiPriority w:val="0"/>
    <w:pPr>
      <w:snapToGrid w:val="0"/>
      <w:spacing w:line="400" w:lineRule="exact"/>
      <w:ind w:firstLine="480"/>
    </w:pPr>
    <w:rPr>
      <w:rFonts w:eastAsia="仿宋_GB2312"/>
      <w:sz w:val="24"/>
    </w:rPr>
  </w:style>
  <w:style w:type="paragraph" w:styleId="30">
    <w:name w:val="Balloon Text"/>
    <w:basedOn w:val="1"/>
    <w:link w:val="80"/>
    <w:qFormat/>
    <w:uiPriority w:val="99"/>
    <w:rPr>
      <w:rFonts w:ascii="Times New Roman" w:hAnsi="Times New Roman"/>
      <w:sz w:val="18"/>
      <w:szCs w:val="18"/>
    </w:rPr>
  </w:style>
  <w:style w:type="paragraph" w:styleId="31">
    <w:name w:val="footer"/>
    <w:basedOn w:val="1"/>
    <w:link w:val="81"/>
    <w:qFormat/>
    <w:uiPriority w:val="99"/>
    <w:pPr>
      <w:tabs>
        <w:tab w:val="center" w:pos="4153"/>
        <w:tab w:val="right" w:pos="8306"/>
      </w:tabs>
      <w:snapToGrid w:val="0"/>
      <w:jc w:val="left"/>
    </w:pPr>
    <w:rPr>
      <w:rFonts w:ascii="Times New Roman" w:hAnsi="Times New Roman"/>
      <w:sz w:val="18"/>
      <w:szCs w:val="18"/>
    </w:rPr>
  </w:style>
  <w:style w:type="paragraph" w:styleId="32">
    <w:name w:val="header"/>
    <w:basedOn w:val="1"/>
    <w:link w:val="82"/>
    <w:qFormat/>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3">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4">
    <w:name w:val="toc 4"/>
    <w:basedOn w:val="1"/>
    <w:next w:val="1"/>
    <w:unhideWhenUsed/>
    <w:qFormat/>
    <w:uiPriority w:val="39"/>
    <w:pPr>
      <w:ind w:left="630"/>
      <w:jc w:val="left"/>
    </w:pPr>
    <w:rPr>
      <w:sz w:val="18"/>
      <w:szCs w:val="18"/>
    </w:rPr>
  </w:style>
  <w:style w:type="paragraph" w:styleId="35">
    <w:name w:val="List"/>
    <w:basedOn w:val="1"/>
    <w:qFormat/>
    <w:uiPriority w:val="0"/>
    <w:pPr>
      <w:ind w:left="200" w:hanging="200" w:hangingChars="200"/>
    </w:pPr>
    <w:rPr>
      <w:rFonts w:ascii="Times New Roman" w:hAnsi="Times New Roman"/>
      <w:szCs w:val="24"/>
    </w:rPr>
  </w:style>
  <w:style w:type="paragraph" w:styleId="36">
    <w:name w:val="footnote text"/>
    <w:basedOn w:val="1"/>
    <w:link w:val="83"/>
    <w:qFormat/>
    <w:uiPriority w:val="0"/>
    <w:pPr>
      <w:snapToGrid w:val="0"/>
      <w:jc w:val="left"/>
    </w:pPr>
    <w:rPr>
      <w:rFonts w:ascii="Times New Roman" w:hAnsi="Times New Roman"/>
      <w:sz w:val="18"/>
      <w:szCs w:val="20"/>
    </w:rPr>
  </w:style>
  <w:style w:type="paragraph" w:styleId="37">
    <w:name w:val="Body Text Indent 3"/>
    <w:basedOn w:val="1"/>
    <w:link w:val="84"/>
    <w:qFormat/>
    <w:uiPriority w:val="99"/>
    <w:pPr>
      <w:spacing w:line="360" w:lineRule="auto"/>
      <w:ind w:left="220"/>
      <w:jc w:val="left"/>
    </w:pPr>
    <w:rPr>
      <w:rFonts w:ascii="仿宋_GB2312" w:eastAsia="仿宋_GB2312"/>
      <w:color w:val="000000"/>
      <w:sz w:val="24"/>
    </w:rPr>
  </w:style>
  <w:style w:type="paragraph" w:styleId="38">
    <w:name w:val="toc 2"/>
    <w:basedOn w:val="1"/>
    <w:next w:val="1"/>
    <w:qFormat/>
    <w:uiPriority w:val="39"/>
    <w:pPr>
      <w:spacing w:before="40" w:after="40"/>
      <w:ind w:left="100" w:leftChars="100"/>
      <w:jc w:val="left"/>
    </w:pPr>
    <w:rPr>
      <w:rFonts w:eastAsia="仿宋_GB2312"/>
      <w:b/>
      <w:smallCaps/>
      <w:sz w:val="20"/>
      <w:szCs w:val="20"/>
    </w:rPr>
  </w:style>
  <w:style w:type="paragraph" w:styleId="39">
    <w:name w:val="toc 9"/>
    <w:basedOn w:val="1"/>
    <w:next w:val="1"/>
    <w:unhideWhenUsed/>
    <w:qFormat/>
    <w:uiPriority w:val="39"/>
    <w:pPr>
      <w:ind w:left="1680"/>
      <w:jc w:val="left"/>
    </w:pPr>
    <w:rPr>
      <w:sz w:val="18"/>
      <w:szCs w:val="18"/>
    </w:rPr>
  </w:style>
  <w:style w:type="paragraph" w:styleId="40">
    <w:name w:val="Body Text 2"/>
    <w:basedOn w:val="1"/>
    <w:link w:val="85"/>
    <w:qFormat/>
    <w:uiPriority w:val="99"/>
    <w:pPr>
      <w:spacing w:line="560" w:lineRule="exact"/>
    </w:pPr>
    <w:rPr>
      <w:rFonts w:ascii="仿宋_GB2312" w:eastAsia="仿宋_GB2312"/>
      <w:sz w:val="24"/>
    </w:rPr>
  </w:style>
  <w:style w:type="paragraph" w:styleId="41">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unhideWhenUsed/>
    <w:qFormat/>
    <w:uiPriority w:val="99"/>
    <w:pPr>
      <w:spacing w:line="300" w:lineRule="auto"/>
      <w:ind w:firstLine="422" w:firstLineChars="200"/>
    </w:pPr>
    <w:rPr>
      <w:rFonts w:ascii="宋体" w:hAnsi="宋体"/>
      <w:b/>
      <w:bCs/>
      <w:szCs w:val="28"/>
    </w:rPr>
  </w:style>
  <w:style w:type="paragraph" w:styleId="44">
    <w:name w:val="Title"/>
    <w:basedOn w:val="1"/>
    <w:next w:val="1"/>
    <w:link w:val="87"/>
    <w:qFormat/>
    <w:uiPriority w:val="0"/>
    <w:pPr>
      <w:spacing w:before="240" w:after="60"/>
      <w:jc w:val="center"/>
      <w:outlineLvl w:val="0"/>
    </w:pPr>
    <w:rPr>
      <w:rFonts w:ascii="Arial" w:hAnsi="Arial" w:cs="Arial"/>
      <w:b/>
      <w:bCs/>
      <w:sz w:val="32"/>
      <w:szCs w:val="32"/>
    </w:rPr>
  </w:style>
  <w:style w:type="paragraph" w:styleId="45">
    <w:name w:val="annotation subject"/>
    <w:basedOn w:val="17"/>
    <w:next w:val="17"/>
    <w:link w:val="88"/>
    <w:qFormat/>
    <w:uiPriority w:val="99"/>
    <w:rPr>
      <w:b/>
      <w:bCs/>
    </w:rPr>
  </w:style>
  <w:style w:type="paragraph" w:styleId="46">
    <w:name w:val="Body Text First Indent 2"/>
    <w:basedOn w:val="22"/>
    <w:next w:val="47"/>
    <w:qFormat/>
    <w:uiPriority w:val="0"/>
    <w:pPr>
      <w:adjustRightInd w:val="0"/>
      <w:snapToGrid w:val="0"/>
      <w:spacing w:beforeLines="50" w:after="120" w:line="360" w:lineRule="auto"/>
      <w:ind w:firstLine="480" w:firstLineChars="200"/>
    </w:pPr>
    <w:rPr>
      <w:sz w:val="24"/>
      <w:szCs w:val="24"/>
      <w:lang w:val="zh-CN"/>
    </w:rPr>
  </w:style>
  <w:style w:type="paragraph" w:customStyle="1" w:styleId="4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20"/>
    <w:rPr>
      <w:i/>
    </w:rPr>
  </w:style>
  <w:style w:type="character" w:styleId="55">
    <w:name w:val="Hyperlink"/>
    <w:qFormat/>
    <w:uiPriority w:val="99"/>
    <w:rPr>
      <w:color w:val="0000FF"/>
      <w:u w:val="single"/>
    </w:rPr>
  </w:style>
  <w:style w:type="character" w:styleId="56">
    <w:name w:val="annotation reference"/>
    <w:qFormat/>
    <w:uiPriority w:val="0"/>
    <w:rPr>
      <w:sz w:val="21"/>
    </w:rPr>
  </w:style>
  <w:style w:type="character" w:styleId="57">
    <w:name w:val="footnote reference"/>
    <w:qFormat/>
    <w:uiPriority w:val="0"/>
    <w:rPr>
      <w:vertAlign w:val="superscript"/>
    </w:rPr>
  </w:style>
  <w:style w:type="paragraph" w:customStyle="1" w:styleId="58">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59">
    <w:name w:val="表格文字"/>
    <w:basedOn w:val="60"/>
    <w:next w:val="19"/>
    <w:qFormat/>
    <w:uiPriority w:val="0"/>
    <w:pPr>
      <w:spacing w:before="25" w:after="25"/>
      <w:jc w:val="left"/>
    </w:pPr>
    <w:rPr>
      <w:bCs/>
      <w:spacing w:val="10"/>
      <w:kern w:val="0"/>
      <w:sz w:val="24"/>
    </w:rPr>
  </w:style>
  <w:style w:type="paragraph" w:customStyle="1" w:styleId="60">
    <w:name w:val="表格文字（两侧对齐）"/>
    <w:basedOn w:val="1"/>
    <w:qFormat/>
    <w:uiPriority w:val="0"/>
    <w:pPr>
      <w:snapToGrid w:val="0"/>
    </w:pPr>
    <w:rPr>
      <w:sz w:val="20"/>
    </w:rPr>
  </w:style>
  <w:style w:type="paragraph" w:customStyle="1" w:styleId="61">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62">
    <w:name w:val="正文文本缩进 Char"/>
    <w:link w:val="22"/>
    <w:qFormat/>
    <w:uiPriority w:val="99"/>
    <w:rPr>
      <w:rFonts w:ascii="Calibri" w:hAnsi="Calibri"/>
      <w:kern w:val="2"/>
      <w:sz w:val="28"/>
    </w:rPr>
  </w:style>
  <w:style w:type="character" w:customStyle="1" w:styleId="63">
    <w:name w:val="正文文本 Char"/>
    <w:link w:val="19"/>
    <w:qFormat/>
    <w:uiPriority w:val="0"/>
    <w:rPr>
      <w:rFonts w:ascii="仿宋_GB2312" w:hAnsi="Calibri" w:eastAsia="仿宋_GB2312"/>
      <w:kern w:val="2"/>
      <w:sz w:val="28"/>
      <w:szCs w:val="22"/>
    </w:rPr>
  </w:style>
  <w:style w:type="character" w:customStyle="1" w:styleId="64">
    <w:name w:val="标题 1 Char"/>
    <w:link w:val="3"/>
    <w:qFormat/>
    <w:uiPriority w:val="0"/>
    <w:rPr>
      <w:rFonts w:ascii="仿宋_GB2312" w:hAnsi="Calibri" w:eastAsia="仿宋_GB2312"/>
      <w:b/>
      <w:kern w:val="2"/>
      <w:sz w:val="44"/>
      <w:szCs w:val="22"/>
    </w:rPr>
  </w:style>
  <w:style w:type="character" w:customStyle="1" w:styleId="65">
    <w:name w:val="标题 2 Char"/>
    <w:link w:val="4"/>
    <w:qFormat/>
    <w:uiPriority w:val="9"/>
    <w:rPr>
      <w:rFonts w:ascii="仿宋_GB2312" w:hAnsi="Calibri" w:eastAsia="仿宋_GB2312"/>
      <w:b/>
      <w:sz w:val="36"/>
    </w:rPr>
  </w:style>
  <w:style w:type="character" w:customStyle="1" w:styleId="66">
    <w:name w:val="标题 3 Char"/>
    <w:link w:val="5"/>
    <w:qFormat/>
    <w:uiPriority w:val="0"/>
    <w:rPr>
      <w:rFonts w:ascii="仿宋_GB2312" w:hAnsi="Calibri" w:eastAsia="仿宋_GB2312"/>
      <w:b/>
      <w:bCs/>
      <w:kern w:val="2"/>
      <w:sz w:val="30"/>
    </w:rPr>
  </w:style>
  <w:style w:type="character" w:customStyle="1" w:styleId="67">
    <w:name w:val="正文缩进 Char"/>
    <w:link w:val="2"/>
    <w:qFormat/>
    <w:uiPriority w:val="0"/>
    <w:rPr>
      <w:rFonts w:eastAsia="宋体"/>
      <w:kern w:val="2"/>
      <w:sz w:val="21"/>
      <w:lang w:val="en-US" w:eastAsia="zh-CN" w:bidi="ar-SA"/>
    </w:rPr>
  </w:style>
  <w:style w:type="character" w:customStyle="1" w:styleId="68">
    <w:name w:val="标题 4 Char"/>
    <w:link w:val="6"/>
    <w:qFormat/>
    <w:uiPriority w:val="0"/>
    <w:rPr>
      <w:rFonts w:ascii="Arial" w:hAnsi="Arial" w:eastAsia="黑体"/>
      <w:b/>
      <w:color w:val="000000"/>
      <w:kern w:val="2"/>
      <w:sz w:val="28"/>
    </w:rPr>
  </w:style>
  <w:style w:type="character" w:customStyle="1" w:styleId="69">
    <w:name w:val="标题 5 Char"/>
    <w:link w:val="7"/>
    <w:qFormat/>
    <w:uiPriority w:val="0"/>
    <w:rPr>
      <w:rFonts w:ascii="Calibri" w:hAnsi="Calibri"/>
      <w:b/>
      <w:color w:val="000000"/>
      <w:kern w:val="2"/>
      <w:sz w:val="28"/>
    </w:rPr>
  </w:style>
  <w:style w:type="character" w:customStyle="1" w:styleId="70">
    <w:name w:val="标题 6 Char"/>
    <w:link w:val="8"/>
    <w:qFormat/>
    <w:uiPriority w:val="0"/>
    <w:rPr>
      <w:rFonts w:ascii="Arial" w:hAnsi="Arial" w:eastAsia="黑体"/>
      <w:b/>
      <w:color w:val="000000"/>
      <w:kern w:val="2"/>
      <w:sz w:val="24"/>
    </w:rPr>
  </w:style>
  <w:style w:type="character" w:customStyle="1" w:styleId="71">
    <w:name w:val="标题 7 Char"/>
    <w:link w:val="9"/>
    <w:qFormat/>
    <w:uiPriority w:val="99"/>
    <w:rPr>
      <w:rFonts w:ascii="Calibri" w:hAnsi="Calibri"/>
      <w:b/>
      <w:color w:val="000000"/>
      <w:kern w:val="2"/>
      <w:sz w:val="24"/>
    </w:rPr>
  </w:style>
  <w:style w:type="character" w:customStyle="1" w:styleId="72">
    <w:name w:val="标题 8 Char"/>
    <w:link w:val="10"/>
    <w:qFormat/>
    <w:uiPriority w:val="99"/>
    <w:rPr>
      <w:rFonts w:ascii="Arial" w:hAnsi="Arial" w:eastAsia="黑体"/>
      <w:color w:val="000000"/>
      <w:kern w:val="2"/>
      <w:sz w:val="24"/>
    </w:rPr>
  </w:style>
  <w:style w:type="character" w:customStyle="1" w:styleId="73">
    <w:name w:val="标题 9 Char"/>
    <w:link w:val="11"/>
    <w:qFormat/>
    <w:uiPriority w:val="99"/>
    <w:rPr>
      <w:rFonts w:ascii="Arial" w:hAnsi="Arial" w:eastAsia="黑体"/>
      <w:color w:val="000000"/>
      <w:kern w:val="2"/>
      <w:sz w:val="21"/>
    </w:rPr>
  </w:style>
  <w:style w:type="character" w:customStyle="1" w:styleId="74">
    <w:name w:val="注释标题 Char"/>
    <w:link w:val="14"/>
    <w:qFormat/>
    <w:uiPriority w:val="99"/>
    <w:rPr>
      <w:rFonts w:ascii="DFKai-SB" w:hAnsi="DFKai-SB" w:eastAsia="DFKai-SB"/>
      <w:kern w:val="2"/>
    </w:rPr>
  </w:style>
  <w:style w:type="character" w:customStyle="1" w:styleId="75">
    <w:name w:val="文档结构图 Char"/>
    <w:link w:val="16"/>
    <w:qFormat/>
    <w:uiPriority w:val="99"/>
    <w:rPr>
      <w:rFonts w:ascii="Calibri" w:hAnsi="Calibri"/>
      <w:kern w:val="2"/>
      <w:sz w:val="21"/>
      <w:szCs w:val="22"/>
      <w:shd w:val="clear" w:color="auto" w:fill="000080"/>
    </w:rPr>
  </w:style>
  <w:style w:type="character" w:customStyle="1" w:styleId="76">
    <w:name w:val="批注文字 Char"/>
    <w:link w:val="17"/>
    <w:semiHidden/>
    <w:qFormat/>
    <w:uiPriority w:val="99"/>
    <w:rPr>
      <w:rFonts w:ascii="Calibri" w:hAnsi="Calibri"/>
      <w:kern w:val="2"/>
      <w:sz w:val="21"/>
      <w:szCs w:val="22"/>
    </w:rPr>
  </w:style>
  <w:style w:type="character" w:customStyle="1" w:styleId="77">
    <w:name w:val="正文文本 3 Char"/>
    <w:link w:val="18"/>
    <w:qFormat/>
    <w:uiPriority w:val="99"/>
    <w:rPr>
      <w:rFonts w:ascii="仿宋_GB2312" w:hAnsi="Calibri" w:eastAsia="仿宋_GB2312"/>
      <w:kern w:val="2"/>
      <w:sz w:val="24"/>
    </w:rPr>
  </w:style>
  <w:style w:type="character" w:customStyle="1" w:styleId="78">
    <w:name w:val="纯文本 Char"/>
    <w:link w:val="26"/>
    <w:qFormat/>
    <w:uiPriority w:val="0"/>
    <w:rPr>
      <w:rFonts w:ascii="宋体" w:hAnsi="Courier New" w:eastAsia="宋体"/>
      <w:kern w:val="2"/>
      <w:sz w:val="21"/>
      <w:lang w:val="en-US" w:eastAsia="zh-CN" w:bidi="ar-SA"/>
    </w:rPr>
  </w:style>
  <w:style w:type="character" w:customStyle="1" w:styleId="79">
    <w:name w:val="日期 Char"/>
    <w:link w:val="28"/>
    <w:qFormat/>
    <w:uiPriority w:val="99"/>
    <w:rPr>
      <w:rFonts w:ascii="仿宋_GB2312" w:hAnsi="Calibri" w:eastAsia="仿宋_GB2312"/>
      <w:sz w:val="28"/>
    </w:rPr>
  </w:style>
  <w:style w:type="character" w:customStyle="1" w:styleId="80">
    <w:name w:val="批注框文本 Char"/>
    <w:link w:val="30"/>
    <w:qFormat/>
    <w:uiPriority w:val="99"/>
    <w:rPr>
      <w:kern w:val="2"/>
      <w:sz w:val="18"/>
      <w:szCs w:val="18"/>
    </w:rPr>
  </w:style>
  <w:style w:type="character" w:customStyle="1" w:styleId="81">
    <w:name w:val="页脚 Char"/>
    <w:link w:val="31"/>
    <w:qFormat/>
    <w:uiPriority w:val="99"/>
    <w:rPr>
      <w:kern w:val="2"/>
      <w:sz w:val="18"/>
      <w:szCs w:val="18"/>
    </w:rPr>
  </w:style>
  <w:style w:type="character" w:customStyle="1" w:styleId="82">
    <w:name w:val="页眉 Char"/>
    <w:link w:val="32"/>
    <w:qFormat/>
    <w:uiPriority w:val="99"/>
    <w:rPr>
      <w:sz w:val="18"/>
    </w:rPr>
  </w:style>
  <w:style w:type="character" w:customStyle="1" w:styleId="83">
    <w:name w:val="脚注文本 Char"/>
    <w:link w:val="36"/>
    <w:qFormat/>
    <w:uiPriority w:val="0"/>
    <w:rPr>
      <w:kern w:val="2"/>
      <w:sz w:val="18"/>
    </w:rPr>
  </w:style>
  <w:style w:type="character" w:customStyle="1" w:styleId="84">
    <w:name w:val="正文文本缩进 3 Char"/>
    <w:link w:val="37"/>
    <w:qFormat/>
    <w:uiPriority w:val="99"/>
    <w:rPr>
      <w:rFonts w:ascii="仿宋_GB2312" w:hAnsi="Calibri" w:eastAsia="仿宋_GB2312"/>
      <w:color w:val="000000"/>
      <w:kern w:val="2"/>
      <w:sz w:val="24"/>
      <w:szCs w:val="22"/>
    </w:rPr>
  </w:style>
  <w:style w:type="character" w:customStyle="1" w:styleId="85">
    <w:name w:val="正文文本 2 Char"/>
    <w:link w:val="40"/>
    <w:qFormat/>
    <w:uiPriority w:val="99"/>
    <w:rPr>
      <w:rFonts w:ascii="仿宋_GB2312" w:hAnsi="Calibri" w:eastAsia="仿宋_GB2312"/>
      <w:kern w:val="2"/>
      <w:sz w:val="24"/>
      <w:szCs w:val="22"/>
    </w:rPr>
  </w:style>
  <w:style w:type="character" w:customStyle="1" w:styleId="86">
    <w:name w:val="HTML 预设格式 Char"/>
    <w:link w:val="41"/>
    <w:qFormat/>
    <w:uiPriority w:val="0"/>
    <w:rPr>
      <w:rFonts w:ascii="Arial" w:hAnsi="Arial" w:cs="Arial"/>
      <w:sz w:val="24"/>
      <w:szCs w:val="24"/>
    </w:rPr>
  </w:style>
  <w:style w:type="character" w:customStyle="1" w:styleId="87">
    <w:name w:val="标题 Char"/>
    <w:link w:val="44"/>
    <w:qFormat/>
    <w:uiPriority w:val="99"/>
    <w:rPr>
      <w:rFonts w:ascii="Arial" w:hAnsi="Arial" w:cs="Arial"/>
      <w:b/>
      <w:bCs/>
      <w:kern w:val="2"/>
      <w:sz w:val="32"/>
      <w:szCs w:val="32"/>
    </w:rPr>
  </w:style>
  <w:style w:type="character" w:customStyle="1" w:styleId="88">
    <w:name w:val="批注主题 Char"/>
    <w:link w:val="45"/>
    <w:qFormat/>
    <w:uiPriority w:val="99"/>
    <w:rPr>
      <w:rFonts w:ascii="Calibri" w:hAnsi="Calibri"/>
      <w:b/>
      <w:bCs/>
      <w:kern w:val="2"/>
      <w:sz w:val="21"/>
      <w:szCs w:val="22"/>
    </w:rPr>
  </w:style>
  <w:style w:type="character" w:customStyle="1" w:styleId="89">
    <w:name w:val="纯文本 Char1_4_3"/>
    <w:link w:val="90"/>
    <w:qFormat/>
    <w:uiPriority w:val="0"/>
    <w:rPr>
      <w:rFonts w:ascii="宋体" w:hAnsi="Courier New"/>
      <w:kern w:val="2"/>
      <w:sz w:val="21"/>
    </w:rPr>
  </w:style>
  <w:style w:type="paragraph" w:customStyle="1" w:styleId="90">
    <w:name w:val="纯文本_5_0"/>
    <w:basedOn w:val="91"/>
    <w:link w:val="89"/>
    <w:qFormat/>
    <w:uiPriority w:val="0"/>
    <w:rPr>
      <w:rFonts w:ascii="宋体" w:hAnsi="Courier New"/>
      <w:szCs w:val="20"/>
    </w:rPr>
  </w:style>
  <w:style w:type="paragraph" w:customStyle="1" w:styleId="91">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2">
    <w:name w:val="font101"/>
    <w:qFormat/>
    <w:uiPriority w:val="0"/>
    <w:rPr>
      <w:rFonts w:hint="eastAsia" w:ascii="宋体" w:hAnsi="宋体" w:eastAsia="宋体" w:cs="宋体"/>
      <w:color w:val="000000"/>
      <w:sz w:val="22"/>
      <w:szCs w:val="22"/>
      <w:u w:val="none"/>
    </w:rPr>
  </w:style>
  <w:style w:type="character" w:customStyle="1" w:styleId="93">
    <w:name w:val="页脚 Char1"/>
    <w:semiHidden/>
    <w:qFormat/>
    <w:uiPriority w:val="99"/>
    <w:rPr>
      <w:rFonts w:ascii="Times New Roman" w:hAnsi="Times New Roman" w:eastAsia="宋体" w:cs="Times New Roman"/>
      <w:sz w:val="18"/>
      <w:szCs w:val="18"/>
    </w:rPr>
  </w:style>
  <w:style w:type="character" w:customStyle="1" w:styleId="94">
    <w:name w:val="大汉方案正文 Char Char Char"/>
    <w:link w:val="95"/>
    <w:qFormat/>
    <w:locked/>
    <w:uiPriority w:val="0"/>
    <w:rPr>
      <w:rFonts w:ascii="Arial" w:hAnsi="Arial" w:cs="Arial"/>
      <w:sz w:val="24"/>
      <w:szCs w:val="24"/>
    </w:rPr>
  </w:style>
  <w:style w:type="paragraph" w:customStyle="1" w:styleId="95">
    <w:name w:val="大汉方案正文 Char"/>
    <w:basedOn w:val="1"/>
    <w:link w:val="94"/>
    <w:qFormat/>
    <w:uiPriority w:val="0"/>
    <w:pPr>
      <w:spacing w:line="360" w:lineRule="auto"/>
      <w:ind w:firstLine="200" w:firstLineChars="200"/>
    </w:pPr>
    <w:rPr>
      <w:rFonts w:ascii="Arial" w:hAnsi="Arial" w:cs="Arial"/>
      <w:kern w:val="0"/>
      <w:sz w:val="24"/>
      <w:szCs w:val="24"/>
    </w:rPr>
  </w:style>
  <w:style w:type="character" w:customStyle="1" w:styleId="96">
    <w:name w:val="纯文本 Char_0"/>
    <w:link w:val="97"/>
    <w:qFormat/>
    <w:uiPriority w:val="0"/>
    <w:rPr>
      <w:rFonts w:ascii="宋体" w:hAnsi="Courier New"/>
      <w:kern w:val="2"/>
      <w:sz w:val="21"/>
      <w:szCs w:val="21"/>
    </w:rPr>
  </w:style>
  <w:style w:type="paragraph" w:customStyle="1" w:styleId="97">
    <w:name w:val="纯文本_0_0"/>
    <w:basedOn w:val="98"/>
    <w:link w:val="96"/>
    <w:qFormat/>
    <w:uiPriority w:val="0"/>
    <w:rPr>
      <w:rFonts w:ascii="宋体" w:hAnsi="Courier New"/>
      <w:szCs w:val="21"/>
    </w:rPr>
  </w:style>
  <w:style w:type="paragraph" w:customStyle="1" w:styleId="9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 Char"/>
    <w:qFormat/>
    <w:uiPriority w:val="0"/>
    <w:rPr>
      <w:rFonts w:hint="eastAsia" w:ascii="宋体" w:hAnsi="宋体" w:eastAsia="宋体"/>
      <w:b/>
      <w:spacing w:val="-2"/>
      <w:sz w:val="24"/>
      <w:lang w:val="en-US" w:eastAsia="zh-CN" w:bidi="ar-SA"/>
    </w:rPr>
  </w:style>
  <w:style w:type="character" w:customStyle="1" w:styleId="100">
    <w:name w:val="批注框文本 Char1"/>
    <w:semiHidden/>
    <w:qFormat/>
    <w:uiPriority w:val="99"/>
    <w:rPr>
      <w:rFonts w:ascii="Times New Roman" w:hAnsi="Times New Roman" w:eastAsia="宋体" w:cs="Times New Roman"/>
      <w:sz w:val="18"/>
      <w:szCs w:val="18"/>
    </w:rPr>
  </w:style>
  <w:style w:type="character" w:customStyle="1" w:styleId="101">
    <w:name w:val="正文文本缩进 3 Char1"/>
    <w:semiHidden/>
    <w:qFormat/>
    <w:uiPriority w:val="99"/>
    <w:rPr>
      <w:rFonts w:ascii="Times New Roman" w:hAnsi="Times New Roman" w:eastAsia="宋体" w:cs="Times New Roman"/>
      <w:sz w:val="16"/>
      <w:szCs w:val="16"/>
    </w:rPr>
  </w:style>
  <w:style w:type="character" w:customStyle="1" w:styleId="102">
    <w:name w:val="纯文本 Char1_0"/>
    <w:link w:val="103"/>
    <w:qFormat/>
    <w:locked/>
    <w:uiPriority w:val="0"/>
    <w:rPr>
      <w:rFonts w:ascii="宋体" w:hAnsi="Courier New"/>
    </w:rPr>
  </w:style>
  <w:style w:type="paragraph" w:customStyle="1" w:styleId="103">
    <w:name w:val="纯文本_0"/>
    <w:basedOn w:val="104"/>
    <w:link w:val="102"/>
    <w:unhideWhenUsed/>
    <w:qFormat/>
    <w:uiPriority w:val="0"/>
    <w:rPr>
      <w:rFonts w:ascii="宋体" w:hAnsi="Courier New"/>
      <w:kern w:val="0"/>
      <w:sz w:val="20"/>
      <w:szCs w:val="20"/>
    </w:rPr>
  </w:style>
  <w:style w:type="paragraph" w:customStyle="1" w:styleId="10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5">
    <w:name w:val="正文缩进 Char_0"/>
    <w:link w:val="106"/>
    <w:qFormat/>
    <w:locked/>
    <w:uiPriority w:val="0"/>
    <w:rPr>
      <w:kern w:val="2"/>
      <w:sz w:val="21"/>
    </w:rPr>
  </w:style>
  <w:style w:type="paragraph" w:customStyle="1" w:styleId="106">
    <w:name w:val="正文缩进_0"/>
    <w:basedOn w:val="107"/>
    <w:link w:val="105"/>
    <w:unhideWhenUsed/>
    <w:qFormat/>
    <w:uiPriority w:val="0"/>
    <w:pPr>
      <w:ind w:firstLine="420"/>
    </w:pPr>
    <w:rPr>
      <w:szCs w:val="20"/>
    </w:rPr>
  </w:style>
  <w:style w:type="paragraph" w:customStyle="1" w:styleId="10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textfont1"/>
    <w:basedOn w:val="50"/>
    <w:qFormat/>
    <w:uiPriority w:val="0"/>
  </w:style>
  <w:style w:type="character" w:customStyle="1" w:styleId="109">
    <w:name w:val="font112"/>
    <w:qFormat/>
    <w:uiPriority w:val="0"/>
    <w:rPr>
      <w:rFonts w:hint="eastAsia" w:ascii="宋体" w:hAnsi="宋体" w:eastAsia="宋体" w:cs="宋体"/>
      <w:color w:val="000000"/>
      <w:sz w:val="20"/>
      <w:szCs w:val="20"/>
      <w:u w:val="none"/>
      <w:vertAlign w:val="superscript"/>
    </w:rPr>
  </w:style>
  <w:style w:type="character" w:customStyle="1" w:styleId="110">
    <w:name w:val="t9h1"/>
    <w:qFormat/>
    <w:uiPriority w:val="0"/>
    <w:rPr>
      <w:rFonts w:hint="eastAsia" w:ascii="黑体" w:hAnsi="黑体" w:eastAsia="黑体"/>
      <w:b/>
      <w:bCs/>
      <w:sz w:val="30"/>
    </w:rPr>
  </w:style>
  <w:style w:type="character" w:customStyle="1" w:styleId="111">
    <w:name w:val="正文文本缩进 3 字符1"/>
    <w:semiHidden/>
    <w:qFormat/>
    <w:uiPriority w:val="99"/>
    <w:rPr>
      <w:kern w:val="2"/>
      <w:sz w:val="16"/>
      <w:szCs w:val="16"/>
    </w:rPr>
  </w:style>
  <w:style w:type="character" w:customStyle="1" w:styleId="112">
    <w:name w:val="正文文本 3 Char1"/>
    <w:semiHidden/>
    <w:qFormat/>
    <w:uiPriority w:val="99"/>
    <w:rPr>
      <w:rFonts w:ascii="Times New Roman" w:hAnsi="Times New Roman" w:eastAsia="宋体" w:cs="Times New Roman"/>
      <w:sz w:val="16"/>
      <w:szCs w:val="16"/>
    </w:rPr>
  </w:style>
  <w:style w:type="character" w:customStyle="1" w:styleId="113">
    <w:name w:val="标题 字符1"/>
    <w:qFormat/>
    <w:uiPriority w:val="0"/>
    <w:rPr>
      <w:rFonts w:hint="eastAsia" w:ascii="等线 Light" w:hAnsi="等线 Light" w:eastAsia="等线 Light" w:cs="Times New Roman"/>
      <w:b/>
      <w:bCs/>
      <w:kern w:val="2"/>
      <w:sz w:val="32"/>
      <w:szCs w:val="32"/>
    </w:rPr>
  </w:style>
  <w:style w:type="character" w:customStyle="1" w:styleId="114">
    <w:name w:val="HTML 预设格式 字符1"/>
    <w:semiHidden/>
    <w:qFormat/>
    <w:uiPriority w:val="0"/>
    <w:rPr>
      <w:rFonts w:hint="default" w:ascii="Courier New" w:hAnsi="Courier New" w:cs="Courier New"/>
      <w:kern w:val="2"/>
    </w:rPr>
  </w:style>
  <w:style w:type="character" w:customStyle="1" w:styleId="115">
    <w:name w:val="标题 Char1"/>
    <w:qFormat/>
    <w:uiPriority w:val="10"/>
    <w:rPr>
      <w:rFonts w:ascii="Calibri Light" w:hAnsi="Calibri Light" w:eastAsia="宋体" w:cs="Times New Roman"/>
      <w:b/>
      <w:bCs/>
      <w:sz w:val="32"/>
      <w:szCs w:val="32"/>
    </w:rPr>
  </w:style>
  <w:style w:type="character" w:customStyle="1" w:styleId="116">
    <w:name w:val="正文缩进 Char1"/>
    <w:link w:val="117"/>
    <w:qFormat/>
    <w:uiPriority w:val="0"/>
    <w:rPr>
      <w:rFonts w:ascii="宋体"/>
      <w:sz w:val="24"/>
    </w:rPr>
  </w:style>
  <w:style w:type="paragraph" w:customStyle="1" w:styleId="117">
    <w:name w:val="正文缩进1"/>
    <w:basedOn w:val="1"/>
    <w:link w:val="116"/>
    <w:qFormat/>
    <w:uiPriority w:val="0"/>
    <w:pPr>
      <w:autoSpaceDE w:val="0"/>
      <w:autoSpaceDN w:val="0"/>
      <w:adjustRightInd w:val="0"/>
      <w:ind w:firstLine="420"/>
      <w:jc w:val="left"/>
    </w:pPr>
    <w:rPr>
      <w:rFonts w:ascii="宋体" w:hAnsi="Times New Roman"/>
      <w:kern w:val="0"/>
      <w:sz w:val="24"/>
      <w:szCs w:val="20"/>
    </w:rPr>
  </w:style>
  <w:style w:type="character" w:customStyle="1" w:styleId="118">
    <w:name w:val="批注文字 Char1"/>
    <w:semiHidden/>
    <w:qFormat/>
    <w:uiPriority w:val="99"/>
    <w:rPr>
      <w:rFonts w:ascii="Times New Roman" w:hAnsi="Times New Roman" w:eastAsia="宋体" w:cs="Times New Roman"/>
      <w:szCs w:val="20"/>
    </w:rPr>
  </w:style>
  <w:style w:type="character" w:customStyle="1" w:styleId="119">
    <w:name w:val="标题 3 字符"/>
    <w:semiHidden/>
    <w:qFormat/>
    <w:uiPriority w:val="0"/>
    <w:rPr>
      <w:b/>
      <w:bCs/>
      <w:kern w:val="2"/>
      <w:sz w:val="32"/>
      <w:szCs w:val="32"/>
    </w:rPr>
  </w:style>
  <w:style w:type="character" w:customStyle="1" w:styleId="120">
    <w:name w:val="正文文本 3 字符1"/>
    <w:semiHidden/>
    <w:qFormat/>
    <w:uiPriority w:val="0"/>
    <w:rPr>
      <w:kern w:val="2"/>
      <w:sz w:val="16"/>
      <w:szCs w:val="16"/>
    </w:rPr>
  </w:style>
  <w:style w:type="character" w:customStyle="1" w:styleId="121">
    <w:name w:val="纯文本 Char1_1"/>
    <w:link w:val="122"/>
    <w:qFormat/>
    <w:uiPriority w:val="0"/>
    <w:rPr>
      <w:rFonts w:ascii="宋体" w:hAnsi="Courier New"/>
      <w:kern w:val="2"/>
      <w:sz w:val="21"/>
    </w:rPr>
  </w:style>
  <w:style w:type="paragraph" w:customStyle="1" w:styleId="122">
    <w:name w:val="纯文本_1"/>
    <w:basedOn w:val="123"/>
    <w:link w:val="121"/>
    <w:qFormat/>
    <w:uiPriority w:val="0"/>
    <w:rPr>
      <w:rFonts w:ascii="宋体" w:hAnsi="Courier New"/>
      <w:szCs w:val="20"/>
    </w:rPr>
  </w:style>
  <w:style w:type="paragraph" w:customStyle="1" w:styleId="12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paragraph1 Char"/>
    <w:link w:val="125"/>
    <w:qFormat/>
    <w:locked/>
    <w:uiPriority w:val="0"/>
    <w:rPr>
      <w:rFonts w:ascii="Arial" w:hAnsi="Arial" w:cs="Arial"/>
      <w:kern w:val="2"/>
      <w:sz w:val="24"/>
      <w:szCs w:val="24"/>
    </w:rPr>
  </w:style>
  <w:style w:type="paragraph" w:customStyle="1" w:styleId="125">
    <w:name w:val="paragraph1"/>
    <w:basedOn w:val="1"/>
    <w:link w:val="124"/>
    <w:qFormat/>
    <w:uiPriority w:val="0"/>
    <w:pPr>
      <w:spacing w:afterLines="30" w:line="360" w:lineRule="auto"/>
      <w:ind w:firstLine="480" w:firstLineChars="200"/>
    </w:pPr>
    <w:rPr>
      <w:rFonts w:ascii="Arial" w:hAnsi="Arial" w:cs="Arial"/>
      <w:sz w:val="24"/>
      <w:szCs w:val="24"/>
    </w:rPr>
  </w:style>
  <w:style w:type="character" w:customStyle="1" w:styleId="126">
    <w:name w:val="正文文本 Char1"/>
    <w:semiHidden/>
    <w:qFormat/>
    <w:uiPriority w:val="99"/>
    <w:rPr>
      <w:rFonts w:ascii="Times New Roman" w:hAnsi="Times New Roman" w:eastAsia="宋体" w:cs="Times New Roman"/>
      <w:szCs w:val="20"/>
    </w:rPr>
  </w:style>
  <w:style w:type="character" w:customStyle="1" w:styleId="127">
    <w:name w:val="日期 Char1"/>
    <w:semiHidden/>
    <w:qFormat/>
    <w:uiPriority w:val="99"/>
    <w:rPr>
      <w:rFonts w:ascii="Times New Roman" w:hAnsi="Times New Roman" w:eastAsia="宋体" w:cs="Times New Roman"/>
      <w:szCs w:val="20"/>
    </w:rPr>
  </w:style>
  <w:style w:type="character" w:customStyle="1" w:styleId="128">
    <w:name w:val="纯文本 Char1_4_4"/>
    <w:link w:val="129"/>
    <w:qFormat/>
    <w:uiPriority w:val="0"/>
    <w:rPr>
      <w:rFonts w:ascii="宋体" w:hAnsi="Courier New"/>
      <w:kern w:val="2"/>
      <w:sz w:val="21"/>
    </w:rPr>
  </w:style>
  <w:style w:type="paragraph" w:customStyle="1" w:styleId="129">
    <w:name w:val="纯文本_4_3"/>
    <w:basedOn w:val="130"/>
    <w:link w:val="128"/>
    <w:qFormat/>
    <w:uiPriority w:val="0"/>
    <w:rPr>
      <w:rFonts w:ascii="宋体" w:hAnsi="Courier New"/>
      <w:szCs w:val="20"/>
    </w:rPr>
  </w:style>
  <w:style w:type="paragraph" w:customStyle="1" w:styleId="13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121"/>
    <w:qFormat/>
    <w:uiPriority w:val="0"/>
    <w:rPr>
      <w:rFonts w:hint="eastAsia" w:ascii="宋体" w:hAnsi="宋体" w:eastAsia="宋体" w:cs="宋体"/>
      <w:color w:val="000000"/>
      <w:sz w:val="20"/>
      <w:szCs w:val="20"/>
      <w:u w:val="none"/>
      <w:vertAlign w:val="superscript"/>
    </w:rPr>
  </w:style>
  <w:style w:type="character" w:customStyle="1" w:styleId="132">
    <w:name w:val="zn1"/>
    <w:qFormat/>
    <w:uiPriority w:val="0"/>
    <w:rPr>
      <w:sz w:val="21"/>
      <w:szCs w:val="21"/>
    </w:rPr>
  </w:style>
  <w:style w:type="character" w:customStyle="1" w:styleId="133">
    <w:name w:val="font21"/>
    <w:basedOn w:val="50"/>
    <w:qFormat/>
    <w:uiPriority w:val="0"/>
    <w:rPr>
      <w:rFonts w:hint="eastAsia" w:ascii="宋体" w:hAnsi="宋体" w:eastAsia="宋体" w:cs="宋体"/>
      <w:color w:val="000000"/>
      <w:sz w:val="20"/>
      <w:szCs w:val="20"/>
      <w:u w:val="none"/>
    </w:rPr>
  </w:style>
  <w:style w:type="character" w:customStyle="1" w:styleId="134">
    <w:name w:val="纯文本 Char1_4_1"/>
    <w:link w:val="135"/>
    <w:qFormat/>
    <w:uiPriority w:val="0"/>
    <w:rPr>
      <w:rFonts w:ascii="宋体" w:hAnsi="Courier New"/>
      <w:kern w:val="2"/>
      <w:sz w:val="21"/>
    </w:rPr>
  </w:style>
  <w:style w:type="paragraph" w:customStyle="1" w:styleId="135">
    <w:name w:val="纯文本_4_1"/>
    <w:basedOn w:val="136"/>
    <w:link w:val="134"/>
    <w:qFormat/>
    <w:uiPriority w:val="0"/>
    <w:rPr>
      <w:rFonts w:ascii="宋体" w:hAnsi="Courier New"/>
      <w:szCs w:val="20"/>
    </w:rPr>
  </w:style>
  <w:style w:type="paragraph" w:customStyle="1" w:styleId="136">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7">
    <w:name w:val="apple-converted-space"/>
    <w:qFormat/>
    <w:uiPriority w:val="0"/>
  </w:style>
  <w:style w:type="character" w:customStyle="1" w:styleId="138">
    <w:name w:val="_Style 132"/>
    <w:qFormat/>
    <w:uiPriority w:val="21"/>
    <w:rPr>
      <w:b/>
      <w:bCs/>
      <w:i/>
      <w:iCs/>
      <w:color w:val="4F81BD"/>
    </w:rPr>
  </w:style>
  <w:style w:type="character" w:customStyle="1" w:styleId="139">
    <w:name w:val="正文文本 2 字符1"/>
    <w:semiHidden/>
    <w:qFormat/>
    <w:uiPriority w:val="99"/>
    <w:rPr>
      <w:kern w:val="2"/>
      <w:sz w:val="21"/>
      <w:szCs w:val="24"/>
    </w:rPr>
  </w:style>
  <w:style w:type="character" w:customStyle="1" w:styleId="140">
    <w:name w:val="正文文本缩进 字符1"/>
    <w:semiHidden/>
    <w:qFormat/>
    <w:uiPriority w:val="99"/>
    <w:rPr>
      <w:kern w:val="2"/>
      <w:sz w:val="21"/>
      <w:szCs w:val="24"/>
    </w:rPr>
  </w:style>
  <w:style w:type="character" w:customStyle="1" w:styleId="141">
    <w:name w:val="纯文本 Char1_4_0"/>
    <w:link w:val="142"/>
    <w:qFormat/>
    <w:uiPriority w:val="0"/>
    <w:rPr>
      <w:rFonts w:ascii="宋体" w:hAnsi="Courier New"/>
      <w:kern w:val="2"/>
      <w:sz w:val="21"/>
    </w:rPr>
  </w:style>
  <w:style w:type="paragraph" w:customStyle="1" w:styleId="142">
    <w:name w:val="纯文本_4_0"/>
    <w:basedOn w:val="143"/>
    <w:link w:val="141"/>
    <w:qFormat/>
    <w:uiPriority w:val="0"/>
    <w:rPr>
      <w:rFonts w:ascii="宋体" w:hAnsi="Courier New"/>
      <w:szCs w:val="20"/>
    </w:rPr>
  </w:style>
  <w:style w:type="paragraph" w:customStyle="1" w:styleId="14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纯文本 字符1"/>
    <w:semiHidden/>
    <w:qFormat/>
    <w:uiPriority w:val="0"/>
    <w:rPr>
      <w:rFonts w:hint="eastAsia" w:ascii="等线" w:hAnsi="Courier New" w:eastAsia="等线" w:cs="Courier New"/>
      <w:kern w:val="2"/>
      <w:sz w:val="21"/>
      <w:szCs w:val="24"/>
    </w:rPr>
  </w:style>
  <w:style w:type="character" w:customStyle="1" w:styleId="145">
    <w:name w:val="正文文本缩进 2 字符1"/>
    <w:semiHidden/>
    <w:qFormat/>
    <w:uiPriority w:val="99"/>
    <w:rPr>
      <w:kern w:val="2"/>
      <w:sz w:val="21"/>
      <w:szCs w:val="24"/>
    </w:rPr>
  </w:style>
  <w:style w:type="character" w:customStyle="1" w:styleId="146">
    <w:name w:val="正文文本缩进 Char1"/>
    <w:semiHidden/>
    <w:qFormat/>
    <w:uiPriority w:val="99"/>
    <w:rPr>
      <w:rFonts w:ascii="Times New Roman" w:hAnsi="Times New Roman" w:eastAsia="宋体" w:cs="Times New Roman"/>
      <w:szCs w:val="20"/>
    </w:rPr>
  </w:style>
  <w:style w:type="character" w:customStyle="1" w:styleId="147">
    <w:name w:val="Char Char1_0"/>
    <w:link w:val="148"/>
    <w:qFormat/>
    <w:uiPriority w:val="0"/>
    <w:rPr>
      <w:rFonts w:ascii="Tahoma" w:hAnsi="Tahoma"/>
      <w:kern w:val="2"/>
      <w:sz w:val="24"/>
    </w:rPr>
  </w:style>
  <w:style w:type="paragraph" w:customStyle="1" w:styleId="148">
    <w:name w:val="Char_0"/>
    <w:basedOn w:val="149"/>
    <w:link w:val="147"/>
    <w:qFormat/>
    <w:uiPriority w:val="0"/>
    <w:rPr>
      <w:rFonts w:ascii="Tahoma" w:hAnsi="Tahoma"/>
      <w:sz w:val="24"/>
      <w:szCs w:val="20"/>
    </w:rPr>
  </w:style>
  <w:style w:type="paragraph" w:customStyle="1" w:styleId="1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注释标题 Char1"/>
    <w:semiHidden/>
    <w:qFormat/>
    <w:uiPriority w:val="99"/>
    <w:rPr>
      <w:rFonts w:ascii="Times New Roman" w:hAnsi="Times New Roman" w:eastAsia="宋体" w:cs="Times New Roman"/>
      <w:szCs w:val="20"/>
    </w:rPr>
  </w:style>
  <w:style w:type="character" w:customStyle="1" w:styleId="151">
    <w:name w:val="纯文本 Char1_3"/>
    <w:link w:val="152"/>
    <w:qFormat/>
    <w:uiPriority w:val="0"/>
    <w:rPr>
      <w:rFonts w:ascii="宋体" w:hAnsi="Courier New"/>
      <w:kern w:val="2"/>
      <w:sz w:val="21"/>
    </w:rPr>
  </w:style>
  <w:style w:type="paragraph" w:customStyle="1" w:styleId="152">
    <w:name w:val="纯文本_3"/>
    <w:basedOn w:val="153"/>
    <w:link w:val="151"/>
    <w:qFormat/>
    <w:uiPriority w:val="0"/>
    <w:rPr>
      <w:rFonts w:ascii="宋体" w:hAnsi="Courier New"/>
      <w:szCs w:val="20"/>
    </w:rPr>
  </w:style>
  <w:style w:type="paragraph" w:customStyle="1" w:styleId="15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文档结构图 Char1"/>
    <w:semiHidden/>
    <w:qFormat/>
    <w:uiPriority w:val="99"/>
    <w:rPr>
      <w:rFonts w:ascii="Microsoft YaHei UI" w:hAnsi="Times New Roman" w:eastAsia="Microsoft YaHei UI" w:cs="Times New Roman"/>
      <w:sz w:val="18"/>
      <w:szCs w:val="18"/>
    </w:rPr>
  </w:style>
  <w:style w:type="character" w:customStyle="1" w:styleId="155">
    <w:name w:val="文档结构图 字符1"/>
    <w:semiHidden/>
    <w:qFormat/>
    <w:uiPriority w:val="0"/>
    <w:rPr>
      <w:rFonts w:hint="eastAsia" w:ascii="Microsoft YaHei UI" w:hAnsi="Microsoft YaHei UI" w:eastAsia="Microsoft YaHei UI"/>
      <w:kern w:val="2"/>
      <w:sz w:val="18"/>
      <w:szCs w:val="18"/>
    </w:rPr>
  </w:style>
  <w:style w:type="character" w:customStyle="1" w:styleId="156">
    <w:name w:val="页脚 字符1"/>
    <w:semiHidden/>
    <w:qFormat/>
    <w:uiPriority w:val="0"/>
    <w:rPr>
      <w:kern w:val="2"/>
      <w:sz w:val="18"/>
      <w:szCs w:val="18"/>
    </w:rPr>
  </w:style>
  <w:style w:type="character" w:customStyle="1" w:styleId="157">
    <w:name w:val="font131"/>
    <w:qFormat/>
    <w:uiPriority w:val="0"/>
    <w:rPr>
      <w:rFonts w:hint="eastAsia" w:ascii="宋体" w:hAnsi="宋体" w:eastAsia="宋体" w:cs="宋体"/>
      <w:color w:val="000000"/>
      <w:sz w:val="20"/>
      <w:szCs w:val="20"/>
      <w:u w:val="none"/>
      <w:vertAlign w:val="superscript"/>
    </w:rPr>
  </w:style>
  <w:style w:type="character" w:customStyle="1" w:styleId="158">
    <w:name w:val="font91"/>
    <w:qFormat/>
    <w:uiPriority w:val="0"/>
    <w:rPr>
      <w:rFonts w:hint="eastAsia" w:ascii="宋体" w:hAnsi="宋体" w:eastAsia="宋体" w:cs="宋体"/>
      <w:color w:val="000000"/>
      <w:sz w:val="20"/>
      <w:szCs w:val="20"/>
      <w:u w:val="none"/>
      <w:vertAlign w:val="superscript"/>
    </w:rPr>
  </w:style>
  <w:style w:type="character" w:customStyle="1" w:styleId="159">
    <w:name w:val="正文文本缩进 2 Char1"/>
    <w:semiHidden/>
    <w:qFormat/>
    <w:uiPriority w:val="99"/>
    <w:rPr>
      <w:rFonts w:ascii="Times New Roman" w:hAnsi="Times New Roman" w:eastAsia="宋体" w:cs="Times New Roman"/>
      <w:szCs w:val="20"/>
    </w:rPr>
  </w:style>
  <w:style w:type="character" w:customStyle="1" w:styleId="160">
    <w:name w:val="批注文字 字符"/>
    <w:semiHidden/>
    <w:qFormat/>
    <w:uiPriority w:val="0"/>
    <w:rPr>
      <w:rFonts w:ascii="Times New Roman" w:hAnsi="Times New Roman"/>
      <w:kern w:val="2"/>
      <w:sz w:val="21"/>
      <w:szCs w:val="24"/>
    </w:rPr>
  </w:style>
  <w:style w:type="character" w:customStyle="1" w:styleId="161">
    <w:name w:val="正文文本 字符"/>
    <w:qFormat/>
    <w:uiPriority w:val="99"/>
    <w:rPr>
      <w:kern w:val="2"/>
      <w:sz w:val="36"/>
    </w:rPr>
  </w:style>
  <w:style w:type="character" w:customStyle="1" w:styleId="162">
    <w:name w:val="页脚 字符"/>
    <w:qFormat/>
    <w:uiPriority w:val="99"/>
    <w:rPr>
      <w:rFonts w:eastAsia="宋体"/>
      <w:kern w:val="2"/>
      <w:sz w:val="18"/>
      <w:lang w:val="en-US" w:eastAsia="zh-CN" w:bidi="ar-SA"/>
    </w:rPr>
  </w:style>
  <w:style w:type="character" w:customStyle="1" w:styleId="163">
    <w:name w:val="font31"/>
    <w:qFormat/>
    <w:uiPriority w:val="0"/>
    <w:rPr>
      <w:rFonts w:hint="eastAsia" w:ascii="宋体" w:hAnsi="宋体" w:eastAsia="宋体" w:cs="宋体"/>
      <w:color w:val="000000"/>
      <w:sz w:val="20"/>
      <w:szCs w:val="20"/>
      <w:u w:val="none"/>
      <w:vertAlign w:val="superscript"/>
    </w:rPr>
  </w:style>
  <w:style w:type="character" w:customStyle="1" w:styleId="164">
    <w:name w:val="font81"/>
    <w:qFormat/>
    <w:uiPriority w:val="0"/>
    <w:rPr>
      <w:rFonts w:ascii="Calibri" w:hAnsi="Calibri" w:cs="Calibri"/>
      <w:color w:val="000000"/>
      <w:sz w:val="22"/>
      <w:szCs w:val="22"/>
      <w:u w:val="none"/>
    </w:rPr>
  </w:style>
  <w:style w:type="character" w:customStyle="1" w:styleId="165">
    <w:name w:val="font41"/>
    <w:qFormat/>
    <w:uiPriority w:val="0"/>
    <w:rPr>
      <w:rFonts w:hint="eastAsia" w:ascii="宋体" w:hAnsi="宋体" w:eastAsia="宋体" w:cs="宋体"/>
      <w:color w:val="000000"/>
      <w:sz w:val="20"/>
      <w:szCs w:val="20"/>
      <w:u w:val="none"/>
      <w:vertAlign w:val="superscript"/>
    </w:rPr>
  </w:style>
  <w:style w:type="character" w:customStyle="1" w:styleId="166">
    <w:name w:val="页眉 字符1"/>
    <w:semiHidden/>
    <w:qFormat/>
    <w:uiPriority w:val="0"/>
    <w:rPr>
      <w:kern w:val="2"/>
      <w:sz w:val="18"/>
      <w:szCs w:val="18"/>
    </w:rPr>
  </w:style>
  <w:style w:type="character" w:customStyle="1" w:styleId="167">
    <w:name w:val="列出段落 Char"/>
    <w:link w:val="168"/>
    <w:qFormat/>
    <w:locked/>
    <w:uiPriority w:val="0"/>
    <w:rPr>
      <w:kern w:val="2"/>
      <w:sz w:val="21"/>
      <w:szCs w:val="22"/>
    </w:rPr>
  </w:style>
  <w:style w:type="paragraph" w:styleId="168">
    <w:name w:val="List Paragraph"/>
    <w:basedOn w:val="1"/>
    <w:link w:val="167"/>
    <w:qFormat/>
    <w:uiPriority w:val="0"/>
    <w:pPr>
      <w:ind w:firstLine="420" w:firstLineChars="200"/>
    </w:pPr>
    <w:rPr>
      <w:rFonts w:ascii="Times New Roman" w:hAnsi="Times New Roman"/>
    </w:rPr>
  </w:style>
  <w:style w:type="character" w:customStyle="1" w:styleId="169">
    <w:name w:val="htd0"/>
    <w:basedOn w:val="50"/>
    <w:qFormat/>
    <w:uiPriority w:val="0"/>
  </w:style>
  <w:style w:type="character" w:customStyle="1" w:styleId="170">
    <w:name w:val="font01"/>
    <w:basedOn w:val="50"/>
    <w:qFormat/>
    <w:uiPriority w:val="0"/>
    <w:rPr>
      <w:rFonts w:hint="eastAsia" w:ascii="宋体" w:hAnsi="宋体" w:eastAsia="宋体" w:cs="宋体"/>
      <w:color w:val="000000"/>
      <w:sz w:val="20"/>
      <w:szCs w:val="20"/>
      <w:u w:val="none"/>
    </w:rPr>
  </w:style>
  <w:style w:type="character" w:customStyle="1" w:styleId="171">
    <w:name w:val="unnamed11"/>
    <w:qFormat/>
    <w:uiPriority w:val="0"/>
    <w:rPr>
      <w:sz w:val="18"/>
      <w:szCs w:val="18"/>
    </w:rPr>
  </w:style>
  <w:style w:type="character" w:customStyle="1" w:styleId="172">
    <w:name w:val="页眉 Char1"/>
    <w:semiHidden/>
    <w:qFormat/>
    <w:uiPriority w:val="99"/>
    <w:rPr>
      <w:rFonts w:ascii="Times New Roman" w:hAnsi="Times New Roman" w:eastAsia="宋体" w:cs="Times New Roman"/>
      <w:sz w:val="18"/>
      <w:szCs w:val="18"/>
    </w:rPr>
  </w:style>
  <w:style w:type="character" w:customStyle="1" w:styleId="173">
    <w:name w:val="普通文字 Char Char1_2"/>
    <w:link w:val="174"/>
    <w:qFormat/>
    <w:uiPriority w:val="0"/>
    <w:rPr>
      <w:rFonts w:ascii="宋体" w:hAnsi="Courier New"/>
      <w:kern w:val="2"/>
      <w:sz w:val="21"/>
    </w:rPr>
  </w:style>
  <w:style w:type="paragraph" w:customStyle="1" w:styleId="174">
    <w:name w:val="纯文本_5"/>
    <w:basedOn w:val="175"/>
    <w:link w:val="173"/>
    <w:qFormat/>
    <w:uiPriority w:val="0"/>
    <w:rPr>
      <w:rFonts w:ascii="宋体" w:hAnsi="Courier New"/>
      <w:szCs w:val="20"/>
    </w:rPr>
  </w:style>
  <w:style w:type="paragraph" w:customStyle="1" w:styleId="17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纯文本 Char1_4_2"/>
    <w:link w:val="177"/>
    <w:qFormat/>
    <w:uiPriority w:val="0"/>
    <w:rPr>
      <w:rFonts w:ascii="宋体" w:hAnsi="Courier New"/>
      <w:kern w:val="2"/>
      <w:sz w:val="21"/>
    </w:rPr>
  </w:style>
  <w:style w:type="paragraph" w:customStyle="1" w:styleId="177">
    <w:name w:val="纯文本_4_2"/>
    <w:basedOn w:val="178"/>
    <w:link w:val="176"/>
    <w:qFormat/>
    <w:uiPriority w:val="0"/>
    <w:rPr>
      <w:rFonts w:ascii="宋体" w:hAnsi="Courier New"/>
      <w:szCs w:val="20"/>
    </w:rPr>
  </w:style>
  <w:style w:type="paragraph" w:customStyle="1" w:styleId="178">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9">
    <w:name w:val="注释标题 字符1"/>
    <w:semiHidden/>
    <w:qFormat/>
    <w:uiPriority w:val="0"/>
    <w:rPr>
      <w:kern w:val="2"/>
      <w:sz w:val="21"/>
      <w:szCs w:val="24"/>
    </w:rPr>
  </w:style>
  <w:style w:type="character" w:customStyle="1" w:styleId="180">
    <w:name w:val="批注框文本 字符1"/>
    <w:semiHidden/>
    <w:qFormat/>
    <w:uiPriority w:val="0"/>
    <w:rPr>
      <w:kern w:val="2"/>
      <w:sz w:val="18"/>
      <w:szCs w:val="18"/>
    </w:rPr>
  </w:style>
  <w:style w:type="character" w:customStyle="1" w:styleId="181">
    <w:name w:val="日期 字符1"/>
    <w:semiHidden/>
    <w:qFormat/>
    <w:uiPriority w:val="0"/>
    <w:rPr>
      <w:kern w:val="2"/>
      <w:sz w:val="21"/>
      <w:szCs w:val="24"/>
    </w:rPr>
  </w:style>
  <w:style w:type="character" w:customStyle="1" w:styleId="182">
    <w:name w:val="标题 3 Char_0"/>
    <w:link w:val="183"/>
    <w:semiHidden/>
    <w:qFormat/>
    <w:uiPriority w:val="0"/>
    <w:rPr>
      <w:rFonts w:ascii="仿宋_GB2312" w:eastAsia="仿宋_GB2312"/>
      <w:b/>
      <w:bCs/>
      <w:kern w:val="2"/>
      <w:sz w:val="30"/>
    </w:rPr>
  </w:style>
  <w:style w:type="paragraph" w:customStyle="1" w:styleId="183">
    <w:name w:val="标题 3_0"/>
    <w:basedOn w:val="107"/>
    <w:next w:val="106"/>
    <w:link w:val="182"/>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184">
    <w:name w:val="正文文本缩进 2 Char"/>
    <w:link w:val="185"/>
    <w:qFormat/>
    <w:uiPriority w:val="0"/>
    <w:rPr>
      <w:rFonts w:eastAsia="仿宋_GB2312"/>
      <w:kern w:val="2"/>
      <w:sz w:val="24"/>
      <w:szCs w:val="22"/>
    </w:rPr>
  </w:style>
  <w:style w:type="paragraph" w:customStyle="1" w:styleId="185">
    <w:name w:val="正文文本缩进 2_0"/>
    <w:basedOn w:val="107"/>
    <w:link w:val="184"/>
    <w:unhideWhenUsed/>
    <w:qFormat/>
    <w:uiPriority w:val="0"/>
    <w:pPr>
      <w:snapToGrid w:val="0"/>
      <w:spacing w:line="400" w:lineRule="exact"/>
      <w:ind w:firstLine="480"/>
    </w:pPr>
    <w:rPr>
      <w:rFonts w:eastAsia="仿宋_GB2312"/>
      <w:sz w:val="24"/>
      <w:szCs w:val="22"/>
    </w:rPr>
  </w:style>
  <w:style w:type="character" w:customStyle="1" w:styleId="186">
    <w:name w:val="apple-style-span"/>
    <w:qFormat/>
    <w:uiPriority w:val="0"/>
  </w:style>
  <w:style w:type="character" w:customStyle="1" w:styleId="187">
    <w:name w:val="font61"/>
    <w:qFormat/>
    <w:uiPriority w:val="0"/>
    <w:rPr>
      <w:rFonts w:hint="eastAsia" w:ascii="宋体" w:hAnsi="宋体" w:eastAsia="宋体" w:cs="宋体"/>
      <w:color w:val="000000"/>
      <w:sz w:val="20"/>
      <w:szCs w:val="20"/>
      <w:u w:val="none"/>
      <w:vertAlign w:val="superscript"/>
    </w:rPr>
  </w:style>
  <w:style w:type="character" w:customStyle="1" w:styleId="188">
    <w:name w:val="font51"/>
    <w:qFormat/>
    <w:uiPriority w:val="0"/>
    <w:rPr>
      <w:rFonts w:hint="eastAsia" w:ascii="宋体" w:hAnsi="宋体" w:eastAsia="宋体" w:cs="宋体"/>
      <w:color w:val="000000"/>
      <w:sz w:val="20"/>
      <w:szCs w:val="20"/>
      <w:u w:val="none"/>
      <w:vertAlign w:val="superscript"/>
    </w:rPr>
  </w:style>
  <w:style w:type="character" w:customStyle="1" w:styleId="189">
    <w:name w:val="批注主题 Char1"/>
    <w:semiHidden/>
    <w:qFormat/>
    <w:uiPriority w:val="99"/>
    <w:rPr>
      <w:rFonts w:ascii="Times New Roman" w:hAnsi="Times New Roman" w:eastAsia="宋体" w:cs="Times New Roman"/>
      <w:b/>
      <w:bCs/>
      <w:szCs w:val="20"/>
    </w:rPr>
  </w:style>
  <w:style w:type="character" w:customStyle="1" w:styleId="190">
    <w:name w:val="正文文本 2 Char1"/>
    <w:semiHidden/>
    <w:qFormat/>
    <w:uiPriority w:val="99"/>
    <w:rPr>
      <w:rFonts w:ascii="Times New Roman" w:hAnsi="Times New Roman" w:eastAsia="宋体" w:cs="Times New Roman"/>
      <w:szCs w:val="20"/>
    </w:rPr>
  </w:style>
  <w:style w:type="character" w:customStyle="1" w:styleId="191">
    <w:name w:val="纯文本 Char2"/>
    <w:qFormat/>
    <w:uiPriority w:val="99"/>
    <w:rPr>
      <w:rFonts w:ascii="宋体" w:hAnsi="Courier New" w:cs="大标宋"/>
      <w:kern w:val="2"/>
      <w:sz w:val="21"/>
      <w:szCs w:val="21"/>
    </w:rPr>
  </w:style>
  <w:style w:type="character" w:customStyle="1" w:styleId="192">
    <w:name w:val="批注主题 字符1"/>
    <w:semiHidden/>
    <w:qFormat/>
    <w:uiPriority w:val="0"/>
    <w:rPr>
      <w:rFonts w:ascii="Times New Roman" w:hAnsi="Times New Roman"/>
      <w:b/>
      <w:bCs/>
      <w:kern w:val="2"/>
      <w:sz w:val="21"/>
      <w:szCs w:val="24"/>
    </w:rPr>
  </w:style>
  <w:style w:type="character" w:customStyle="1" w:styleId="193">
    <w:name w:val="Char Char1"/>
    <w:link w:val="194"/>
    <w:qFormat/>
    <w:uiPriority w:val="0"/>
    <w:rPr>
      <w:rFonts w:ascii="Tahoma" w:hAnsi="Tahoma" w:eastAsia="宋体"/>
      <w:kern w:val="2"/>
      <w:sz w:val="24"/>
      <w:lang w:val="en-US" w:eastAsia="zh-CN" w:bidi="ar-SA"/>
    </w:rPr>
  </w:style>
  <w:style w:type="paragraph" w:customStyle="1" w:styleId="194">
    <w:name w:val="Char"/>
    <w:basedOn w:val="1"/>
    <w:link w:val="193"/>
    <w:qFormat/>
    <w:uiPriority w:val="0"/>
    <w:rPr>
      <w:rFonts w:ascii="Tahoma" w:hAnsi="Tahoma"/>
      <w:sz w:val="24"/>
      <w:szCs w:val="20"/>
    </w:rPr>
  </w:style>
  <w:style w:type="character" w:customStyle="1" w:styleId="195">
    <w:name w:val="纯文本 Char_0_0_0"/>
    <w:link w:val="196"/>
    <w:qFormat/>
    <w:uiPriority w:val="0"/>
    <w:rPr>
      <w:rFonts w:ascii="宋体" w:hAnsi="Courier New"/>
      <w:kern w:val="2"/>
      <w:sz w:val="21"/>
    </w:rPr>
  </w:style>
  <w:style w:type="paragraph" w:customStyle="1" w:styleId="196">
    <w:name w:val="纯文本_6_1"/>
    <w:basedOn w:val="197"/>
    <w:link w:val="195"/>
    <w:qFormat/>
    <w:uiPriority w:val="0"/>
    <w:rPr>
      <w:rFonts w:ascii="宋体" w:hAnsi="Courier New"/>
      <w:szCs w:val="20"/>
    </w:rPr>
  </w:style>
  <w:style w:type="paragraph" w:customStyle="1" w:styleId="197">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8">
    <w:name w:val="font71"/>
    <w:qFormat/>
    <w:uiPriority w:val="0"/>
    <w:rPr>
      <w:rFonts w:hint="default" w:ascii="Calibri" w:hAnsi="Calibri" w:cs="Calibri"/>
      <w:color w:val="000000"/>
      <w:sz w:val="22"/>
      <w:szCs w:val="22"/>
      <w:u w:val="none"/>
    </w:rPr>
  </w:style>
  <w:style w:type="character" w:customStyle="1" w:styleId="199">
    <w:name w:val="纯文本 Char3"/>
    <w:semiHidden/>
    <w:qFormat/>
    <w:uiPriority w:val="99"/>
    <w:rPr>
      <w:rFonts w:ascii="宋体" w:hAnsi="Courier New" w:eastAsia="宋体" w:cs="Courier New"/>
      <w:szCs w:val="21"/>
    </w:rPr>
  </w:style>
  <w:style w:type="character" w:customStyle="1" w:styleId="200">
    <w:name w:val="纯文本 Char_0_0"/>
    <w:link w:val="201"/>
    <w:qFormat/>
    <w:uiPriority w:val="0"/>
    <w:rPr>
      <w:rFonts w:ascii="宋体" w:hAnsi="Courier New" w:eastAsia="宋体" w:cs="Times New Roman"/>
      <w:szCs w:val="20"/>
      <w:lang w:val="en-US" w:eastAsia="zh-CN"/>
    </w:rPr>
  </w:style>
  <w:style w:type="paragraph" w:customStyle="1" w:styleId="201">
    <w:name w:val="纯文本_6"/>
    <w:basedOn w:val="178"/>
    <w:link w:val="200"/>
    <w:qFormat/>
    <w:uiPriority w:val="0"/>
    <w:rPr>
      <w:rFonts w:ascii="宋体" w:hAnsi="Courier New"/>
      <w:kern w:val="0"/>
      <w:sz w:val="20"/>
      <w:szCs w:val="20"/>
    </w:rPr>
  </w:style>
  <w:style w:type="character" w:customStyle="1" w:styleId="202">
    <w:name w:val="HTML 预设格式 Char1"/>
    <w:semiHidden/>
    <w:qFormat/>
    <w:uiPriority w:val="99"/>
    <w:rPr>
      <w:rFonts w:ascii="Courier New" w:hAnsi="Courier New" w:eastAsia="宋体" w:cs="Courier New"/>
      <w:sz w:val="20"/>
      <w:szCs w:val="20"/>
    </w:rPr>
  </w:style>
  <w:style w:type="paragraph" w:customStyle="1" w:styleId="203">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06">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9">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10">
    <w:name w:val="Normal_4"/>
    <w:qFormat/>
    <w:uiPriority w:val="0"/>
    <w:rPr>
      <w:rFonts w:ascii="黑体" w:hAnsi="黑体" w:eastAsia="黑体" w:cs="Times New Roman"/>
      <w:b/>
      <w:sz w:val="32"/>
      <w:szCs w:val="24"/>
      <w:lang w:val="en-US" w:eastAsia="zh-CN" w:bidi="ar-SA"/>
    </w:rPr>
  </w:style>
  <w:style w:type="paragraph" w:customStyle="1" w:styleId="211">
    <w:name w:val="Normal_1"/>
    <w:qFormat/>
    <w:uiPriority w:val="0"/>
    <w:rPr>
      <w:rFonts w:ascii="黑体" w:hAnsi="黑体" w:eastAsia="黑体" w:cs="Times New Roman"/>
      <w:b/>
      <w:sz w:val="32"/>
      <w:szCs w:val="24"/>
      <w:lang w:val="en-US" w:eastAsia="zh-CN" w:bidi="ar-SA"/>
    </w:rPr>
  </w:style>
  <w:style w:type="paragraph" w:customStyle="1" w:styleId="212">
    <w:name w:val="标题2"/>
    <w:basedOn w:val="4"/>
    <w:qFormat/>
    <w:uiPriority w:val="99"/>
    <w:pPr>
      <w:keepNext w:val="0"/>
      <w:widowControl/>
      <w:adjustRightInd/>
      <w:snapToGrid/>
      <w:spacing w:after="360" w:line="440" w:lineRule="exact"/>
      <w:jc w:val="left"/>
      <w:textAlignment w:val="auto"/>
    </w:pPr>
    <w:rPr>
      <w:rFonts w:hAnsi="Times New Roman"/>
      <w:color w:val="000000"/>
      <w:kern w:val="2"/>
      <w:sz w:val="28"/>
    </w:rPr>
  </w:style>
  <w:style w:type="paragraph" w:customStyle="1" w:styleId="213">
    <w:name w:val="条目3"/>
    <w:basedOn w:val="26"/>
    <w:qFormat/>
    <w:uiPriority w:val="99"/>
    <w:pPr>
      <w:spacing w:line="360" w:lineRule="auto"/>
    </w:pPr>
    <w:rPr>
      <w:rFonts w:cs="Courier New"/>
      <w:color w:val="000000"/>
      <w:kern w:val="0"/>
      <w:sz w:val="24"/>
      <w:szCs w:val="21"/>
    </w:rPr>
  </w:style>
  <w:style w:type="paragraph" w:customStyle="1" w:styleId="214">
    <w:name w:val="Char2"/>
    <w:basedOn w:val="1"/>
    <w:qFormat/>
    <w:uiPriority w:val="99"/>
    <w:rPr>
      <w:rFonts w:ascii="Tahoma" w:hAnsi="Tahoma"/>
      <w:sz w:val="24"/>
      <w:szCs w:val="20"/>
    </w:rPr>
  </w:style>
  <w:style w:type="paragraph" w:customStyle="1" w:styleId="21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1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219">
    <w:name w:val="Char Char Char Char1"/>
    <w:basedOn w:val="1"/>
    <w:qFormat/>
    <w:uiPriority w:val="0"/>
    <w:rPr>
      <w:rFonts w:ascii="Tahoma" w:hAnsi="Tahoma"/>
      <w:sz w:val="24"/>
      <w:szCs w:val="20"/>
    </w:rPr>
  </w:style>
  <w:style w:type="paragraph" w:customStyle="1" w:styleId="220">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221">
    <w:name w:val="样式 标题 31.1.1标题 333rd levelBOD 0Bold HeadCTH3H31Heading ..."/>
    <w:basedOn w:val="6"/>
    <w:qFormat/>
    <w:uiPriority w:val="0"/>
    <w:pPr>
      <w:spacing w:before="0" w:after="0"/>
      <w:jc w:val="center"/>
    </w:pPr>
    <w:rPr>
      <w:rFonts w:cs="宋体"/>
    </w:rPr>
  </w:style>
  <w:style w:type="paragraph" w:customStyle="1" w:styleId="222">
    <w:name w:val="tableheadi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普通(网站)_0_0"/>
    <w:basedOn w:val="223"/>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列表－视讯"/>
    <w:basedOn w:val="15"/>
    <w:qFormat/>
    <w:uiPriority w:val="99"/>
    <w:pPr>
      <w:numPr>
        <w:numId w:val="0"/>
      </w:numPr>
      <w:adjustRightInd w:val="0"/>
      <w:spacing w:line="360" w:lineRule="atLeast"/>
      <w:ind w:left="360" w:hanging="360" w:hangingChars="200"/>
    </w:pPr>
    <w:rPr>
      <w:sz w:val="24"/>
    </w:rPr>
  </w:style>
  <w:style w:type="paragraph" w:customStyle="1" w:styleId="226">
    <w:name w:val="Normal_15"/>
    <w:qFormat/>
    <w:uiPriority w:val="0"/>
    <w:rPr>
      <w:rFonts w:ascii="黑体" w:hAnsi="黑体" w:eastAsia="黑体" w:cs="Times New Roman"/>
      <w:b/>
      <w:sz w:val="32"/>
      <w:szCs w:val="24"/>
      <w:lang w:val="en-US" w:eastAsia="zh-CN" w:bidi="ar-SA"/>
    </w:rPr>
  </w:style>
  <w:style w:type="paragraph" w:customStyle="1" w:styleId="227">
    <w:name w:val="Proposals body"/>
    <w:basedOn w:val="1"/>
    <w:next w:val="1"/>
    <w:qFormat/>
    <w:uiPriority w:val="99"/>
    <w:pPr>
      <w:widowControl/>
      <w:snapToGrid w:val="0"/>
      <w:spacing w:line="360" w:lineRule="auto"/>
      <w:jc w:val="left"/>
    </w:pPr>
    <w:rPr>
      <w:rFonts w:ascii="宋体" w:hAnsi="Times New Roman"/>
      <w:color w:val="000000"/>
      <w:kern w:val="0"/>
      <w:sz w:val="24"/>
      <w:szCs w:val="20"/>
    </w:rPr>
  </w:style>
  <w:style w:type="paragraph" w:customStyle="1" w:styleId="228">
    <w:name w:val="Char1 Char Char Char"/>
    <w:basedOn w:val="1"/>
    <w:qFormat/>
    <w:uiPriority w:val="99"/>
    <w:rPr>
      <w:rFonts w:ascii="Tahoma" w:hAnsi="Tahoma"/>
      <w:sz w:val="24"/>
      <w:szCs w:val="20"/>
    </w:rPr>
  </w:style>
  <w:style w:type="paragraph" w:customStyle="1" w:styleId="22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30">
    <w:name w:val="样式2"/>
    <w:basedOn w:val="1"/>
    <w:qFormat/>
    <w:uiPriority w:val="99"/>
    <w:pPr>
      <w:adjustRightInd w:val="0"/>
      <w:spacing w:line="410" w:lineRule="atLeast"/>
      <w:jc w:val="left"/>
    </w:pPr>
    <w:rPr>
      <w:rFonts w:ascii="Times New Roman" w:hAnsi="Times New Roman"/>
      <w:kern w:val="0"/>
      <w:sz w:val="24"/>
      <w:szCs w:val="20"/>
    </w:rPr>
  </w:style>
  <w:style w:type="paragraph" w:customStyle="1" w:styleId="231">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2">
    <w:name w:val="Normal_16"/>
    <w:qFormat/>
    <w:uiPriority w:val="0"/>
    <w:rPr>
      <w:rFonts w:ascii="黑体" w:hAnsi="黑体" w:eastAsia="黑体" w:cs="Times New Roman"/>
      <w:b/>
      <w:sz w:val="32"/>
      <w:szCs w:val="24"/>
      <w:lang w:val="en-US" w:eastAsia="zh-CN" w:bidi="ar-SA"/>
    </w:rPr>
  </w:style>
  <w:style w:type="paragraph" w:customStyle="1" w:styleId="233">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234">
    <w:name w:val="Normal_13"/>
    <w:qFormat/>
    <w:uiPriority w:val="0"/>
    <w:rPr>
      <w:rFonts w:ascii="黑体" w:hAnsi="黑体" w:eastAsia="黑体" w:cs="Times New Roman"/>
      <w:b/>
      <w:sz w:val="32"/>
      <w:szCs w:val="24"/>
      <w:lang w:val="en-US" w:eastAsia="zh-CN" w:bidi="ar-SA"/>
    </w:rPr>
  </w:style>
  <w:style w:type="paragraph" w:customStyle="1" w:styleId="235">
    <w:name w:val="默认段落字体 Para Char Char Char Char Char Char Char Char Char Char Char Char Char"/>
    <w:basedOn w:val="16"/>
    <w:qFormat/>
    <w:uiPriority w:val="0"/>
    <w:pPr>
      <w:shd w:val="clear" w:color="auto" w:fill="auto"/>
      <w:spacing w:line="300" w:lineRule="auto"/>
      <w:ind w:left="840" w:leftChars="400"/>
    </w:pPr>
  </w:style>
  <w:style w:type="paragraph" w:customStyle="1" w:styleId="236">
    <w:name w:val="tabletext"/>
    <w:basedOn w:val="1"/>
    <w:qFormat/>
    <w:uiPriority w:val="99"/>
    <w:pPr>
      <w:widowControl/>
      <w:spacing w:before="100" w:beforeAutospacing="1" w:after="100" w:afterAutospacing="1"/>
      <w:jc w:val="left"/>
    </w:pPr>
    <w:rPr>
      <w:rFonts w:ascii="宋体" w:hAnsi="宋体"/>
      <w:kern w:val="0"/>
      <w:sz w:val="24"/>
    </w:rPr>
  </w:style>
  <w:style w:type="paragraph" w:customStyle="1" w:styleId="2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纯文本1"/>
    <w:basedOn w:val="1"/>
    <w:qFormat/>
    <w:uiPriority w:val="0"/>
    <w:rPr>
      <w:rFonts w:ascii="宋体" w:hAnsi="Courier New"/>
    </w:rPr>
  </w:style>
  <w:style w:type="paragraph" w:customStyle="1" w:styleId="239">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0">
    <w:name w:val="标题1"/>
    <w:basedOn w:val="3"/>
    <w:next w:val="3"/>
    <w:qFormat/>
    <w:uiPriority w:val="99"/>
    <w:pPr>
      <w:keepNext w:val="0"/>
      <w:widowControl/>
      <w:autoSpaceDE/>
      <w:autoSpaceDN/>
      <w:spacing w:before="340" w:after="320" w:line="440" w:lineRule="exact"/>
      <w:textAlignment w:val="auto"/>
    </w:pPr>
    <w:rPr>
      <w:rFonts w:hAnsi="Times New Roman"/>
      <w:color w:val="000000"/>
      <w:szCs w:val="20"/>
    </w:rPr>
  </w:style>
  <w:style w:type="paragraph" w:customStyle="1" w:styleId="241">
    <w:name w:val="普通(Web)1"/>
    <w:basedOn w:val="1"/>
    <w:next w:val="42"/>
    <w:qFormat/>
    <w:uiPriority w:val="99"/>
    <w:pPr>
      <w:widowControl/>
      <w:spacing w:before="100" w:beforeAutospacing="1" w:after="100" w:afterAutospacing="1"/>
      <w:jc w:val="left"/>
    </w:pPr>
    <w:rPr>
      <w:rFonts w:ascii="宋体" w:hAnsi="宋体"/>
      <w:color w:val="000000"/>
      <w:kern w:val="0"/>
      <w:sz w:val="24"/>
      <w:szCs w:val="24"/>
    </w:rPr>
  </w:style>
  <w:style w:type="paragraph" w:customStyle="1" w:styleId="242">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3">
    <w:name w:val="p0"/>
    <w:basedOn w:val="1"/>
    <w:qFormat/>
    <w:uiPriority w:val="99"/>
    <w:pPr>
      <w:widowControl/>
    </w:pPr>
    <w:rPr>
      <w:rFonts w:cs="宋体"/>
      <w:kern w:val="0"/>
      <w:szCs w:val="20"/>
    </w:rPr>
  </w:style>
  <w:style w:type="paragraph" w:customStyle="1" w:styleId="244">
    <w:name w:val="注明要点 Char Char"/>
    <w:basedOn w:val="1"/>
    <w:qFormat/>
    <w:uiPriority w:val="99"/>
    <w:pPr>
      <w:adjustRightInd w:val="0"/>
      <w:spacing w:beforeLines="50" w:afterLines="50" w:line="400" w:lineRule="exact"/>
    </w:pPr>
    <w:rPr>
      <w:rFonts w:ascii="Times New Roman" w:hAnsi="Times New Roman"/>
      <w:b/>
      <w:sz w:val="24"/>
      <w:szCs w:val="24"/>
    </w:rPr>
  </w:style>
  <w:style w:type="paragraph" w:customStyle="1" w:styleId="245">
    <w:name w:val="普通(网站)_2"/>
    <w:basedOn w:val="246"/>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4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48">
    <w:name w:val="Normal_18"/>
    <w:qFormat/>
    <w:uiPriority w:val="0"/>
    <w:rPr>
      <w:rFonts w:ascii="黑体" w:hAnsi="黑体" w:eastAsia="黑体" w:cs="Times New Roman"/>
      <w:b/>
      <w:sz w:val="32"/>
      <w:szCs w:val="24"/>
      <w:lang w:val="en-US" w:eastAsia="zh-CN" w:bidi="ar-SA"/>
    </w:rPr>
  </w:style>
  <w:style w:type="paragraph" w:customStyle="1" w:styleId="249">
    <w:name w:val="GP标题2"/>
    <w:basedOn w:val="1"/>
    <w:next w:val="1"/>
    <w:qFormat/>
    <w:uiPriority w:val="99"/>
    <w:pPr>
      <w:spacing w:beforeLines="50" w:afterLines="50" w:line="360" w:lineRule="auto"/>
      <w:jc w:val="left"/>
      <w:outlineLvl w:val="1"/>
    </w:pPr>
    <w:rPr>
      <w:rFonts w:ascii="华文细黑" w:hAnsi="华文细黑" w:eastAsia="华文细黑"/>
      <w:b/>
      <w:sz w:val="32"/>
      <w:szCs w:val="21"/>
    </w:rPr>
  </w:style>
  <w:style w:type="paragraph" w:customStyle="1" w:styleId="250">
    <w:name w:val="普通(网站)_1"/>
    <w:basedOn w:val="10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51">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252">
    <w:name w:val="分类级别1"/>
    <w:basedOn w:val="1"/>
    <w:qFormat/>
    <w:uiPriority w:val="99"/>
    <w:pPr>
      <w:numPr>
        <w:ilvl w:val="0"/>
        <w:numId w:val="2"/>
      </w:numPr>
      <w:tabs>
        <w:tab w:val="left" w:pos="425"/>
      </w:tabs>
    </w:pPr>
    <w:rPr>
      <w:rFonts w:ascii="Times New Roman" w:hAnsi="Times New Roman"/>
      <w:szCs w:val="20"/>
    </w:rPr>
  </w:style>
  <w:style w:type="paragraph" w:customStyle="1" w:styleId="253">
    <w:name w:val="默认段落字体 Para Char"/>
    <w:basedOn w:val="1"/>
    <w:qFormat/>
    <w:uiPriority w:val="0"/>
    <w:rPr>
      <w:rFonts w:ascii="Tahoma" w:hAnsi="Tahoma"/>
      <w:sz w:val="24"/>
      <w:szCs w:val="20"/>
    </w:rPr>
  </w:style>
  <w:style w:type="paragraph" w:customStyle="1" w:styleId="254">
    <w:name w:val="页码1"/>
    <w:basedOn w:val="1"/>
    <w:next w:val="1"/>
    <w:qFormat/>
    <w:uiPriority w:val="0"/>
    <w:pPr>
      <w:widowControl/>
    </w:pPr>
    <w:rPr>
      <w:color w:val="000000"/>
      <w:szCs w:val="20"/>
    </w:rPr>
  </w:style>
  <w:style w:type="paragraph" w:customStyle="1" w:styleId="255">
    <w:name w:val="表内文字"/>
    <w:basedOn w:val="1"/>
    <w:qFormat/>
    <w:uiPriority w:val="99"/>
    <w:pPr>
      <w:jc w:val="center"/>
    </w:pPr>
    <w:rPr>
      <w:rFonts w:ascii="仿宋_GB2312" w:eastAsia="仿宋_GB2312"/>
      <w:sz w:val="24"/>
    </w:rPr>
  </w:style>
  <w:style w:type="paragraph" w:customStyle="1" w:styleId="256">
    <w:name w:val="标题3正文"/>
    <w:basedOn w:val="1"/>
    <w:qFormat/>
    <w:uiPriority w:val="0"/>
    <w:pPr>
      <w:spacing w:line="360" w:lineRule="auto"/>
      <w:ind w:left="200" w:leftChars="200" w:firstLine="200" w:firstLineChars="200"/>
      <w:jc w:val="left"/>
    </w:pPr>
    <w:rPr>
      <w:sz w:val="24"/>
    </w:rPr>
  </w:style>
  <w:style w:type="paragraph" w:customStyle="1" w:styleId="257">
    <w:name w:val="Normal_9"/>
    <w:qFormat/>
    <w:uiPriority w:val="0"/>
    <w:rPr>
      <w:rFonts w:ascii="黑体" w:hAnsi="黑体" w:eastAsia="黑体" w:cs="Times New Roman"/>
      <w:b/>
      <w:sz w:val="32"/>
      <w:szCs w:val="24"/>
      <w:lang w:val="en-US" w:eastAsia="zh-CN" w:bidi="ar-SA"/>
    </w:rPr>
  </w:style>
  <w:style w:type="paragraph" w:customStyle="1" w:styleId="258">
    <w:name w:val="Normal_3"/>
    <w:qFormat/>
    <w:uiPriority w:val="0"/>
    <w:rPr>
      <w:rFonts w:ascii="黑体" w:hAnsi="黑体" w:eastAsia="黑体" w:cs="Times New Roman"/>
      <w:b/>
      <w:sz w:val="32"/>
      <w:szCs w:val="24"/>
      <w:lang w:val="en-US" w:eastAsia="zh-CN" w:bidi="ar-SA"/>
    </w:rPr>
  </w:style>
  <w:style w:type="paragraph" w:customStyle="1" w:styleId="259">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Char Char Char Char"/>
    <w:basedOn w:val="1"/>
    <w:qFormat/>
    <w:uiPriority w:val="0"/>
    <w:rPr>
      <w:rFonts w:ascii="Tahoma" w:hAnsi="Tahoma"/>
      <w:sz w:val="24"/>
      <w:szCs w:val="20"/>
    </w:rPr>
  </w:style>
  <w:style w:type="paragraph" w:customStyle="1" w:styleId="26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2">
    <w:name w:val="Char11"/>
    <w:basedOn w:val="1"/>
    <w:qFormat/>
    <w:uiPriority w:val="99"/>
    <w:rPr>
      <w:rFonts w:ascii="Tahoma" w:hAnsi="Tahoma"/>
      <w:sz w:val="24"/>
      <w:szCs w:val="20"/>
    </w:rPr>
  </w:style>
  <w:style w:type="paragraph" w:customStyle="1" w:styleId="263">
    <w:name w:val="Normal_19"/>
    <w:qFormat/>
    <w:uiPriority w:val="0"/>
    <w:rPr>
      <w:rFonts w:ascii="黑体" w:hAnsi="黑体" w:eastAsia="黑体" w:cs="Times New Roman"/>
      <w:b/>
      <w:sz w:val="32"/>
      <w:szCs w:val="24"/>
      <w:lang w:val="en-US" w:eastAsia="zh-CN" w:bidi="ar-SA"/>
    </w:rPr>
  </w:style>
  <w:style w:type="paragraph" w:customStyle="1" w:styleId="264">
    <w:name w:val="tabledescriptio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Normal_6"/>
    <w:qFormat/>
    <w:uiPriority w:val="0"/>
    <w:rPr>
      <w:rFonts w:ascii="黑体" w:hAnsi="黑体" w:eastAsia="黑体" w:cs="Times New Roman"/>
      <w:b/>
      <w:sz w:val="32"/>
      <w:szCs w:val="24"/>
      <w:lang w:val="en-US" w:eastAsia="zh-CN" w:bidi="ar-SA"/>
    </w:rPr>
  </w:style>
  <w:style w:type="paragraph" w:customStyle="1" w:styleId="26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8">
    <w:name w:val="Normal_0"/>
    <w:qFormat/>
    <w:uiPriority w:val="0"/>
    <w:rPr>
      <w:rFonts w:ascii="黑体" w:hAnsi="黑体" w:eastAsia="黑体" w:cs="Times New Roman"/>
      <w:b/>
      <w:sz w:val="32"/>
      <w:szCs w:val="24"/>
      <w:lang w:val="en-US" w:eastAsia="zh-CN" w:bidi="ar-SA"/>
    </w:rPr>
  </w:style>
  <w:style w:type="paragraph" w:customStyle="1" w:styleId="26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71">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72">
    <w:name w:val="条目2"/>
    <w:basedOn w:val="26"/>
    <w:qFormat/>
    <w:uiPriority w:val="99"/>
    <w:pPr>
      <w:tabs>
        <w:tab w:val="left" w:pos="420"/>
      </w:tabs>
      <w:spacing w:line="360" w:lineRule="auto"/>
      <w:ind w:left="420" w:hanging="420"/>
    </w:pPr>
    <w:rPr>
      <w:rFonts w:cs="Courier New"/>
      <w:color w:val="000000"/>
      <w:kern w:val="0"/>
      <w:sz w:val="24"/>
      <w:szCs w:val="21"/>
    </w:rPr>
  </w:style>
  <w:style w:type="paragraph" w:customStyle="1" w:styleId="273">
    <w:name w:val="Normal_2"/>
    <w:qFormat/>
    <w:uiPriority w:val="0"/>
    <w:rPr>
      <w:rFonts w:ascii="黑体" w:hAnsi="黑体" w:eastAsia="黑体" w:cs="Times New Roman"/>
      <w:b/>
      <w:sz w:val="32"/>
      <w:szCs w:val="24"/>
      <w:lang w:val="en-US" w:eastAsia="zh-CN" w:bidi="ar-SA"/>
    </w:rPr>
  </w:style>
  <w:style w:type="paragraph" w:customStyle="1" w:styleId="27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76">
    <w:name w:val="Normal_12"/>
    <w:qFormat/>
    <w:uiPriority w:val="0"/>
    <w:rPr>
      <w:rFonts w:ascii="黑体" w:hAnsi="黑体" w:eastAsia="黑体" w:cs="Times New Roman"/>
      <w:b/>
      <w:sz w:val="32"/>
      <w:szCs w:val="24"/>
      <w:lang w:val="en-US" w:eastAsia="zh-CN" w:bidi="ar-SA"/>
    </w:rPr>
  </w:style>
  <w:style w:type="paragraph" w:customStyle="1" w:styleId="27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7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Char Char Char Char Char Char"/>
    <w:basedOn w:val="1"/>
    <w:qFormat/>
    <w:uiPriority w:val="99"/>
    <w:rPr>
      <w:rFonts w:ascii="Tahoma" w:hAnsi="Tahoma"/>
      <w:sz w:val="24"/>
      <w:szCs w:val="20"/>
    </w:rPr>
  </w:style>
  <w:style w:type="paragraph" w:customStyle="1" w:styleId="281">
    <w:name w:val="Char Char Char Char Char Char Char Char Char Char Char Char1 Char"/>
    <w:basedOn w:val="16"/>
    <w:qFormat/>
    <w:uiPriority w:val="99"/>
    <w:rPr>
      <w:rFonts w:ascii="Tahoma" w:hAnsi="Tahoma"/>
      <w:sz w:val="24"/>
      <w:szCs w:val="24"/>
    </w:rPr>
  </w:style>
  <w:style w:type="paragraph" w:customStyle="1" w:styleId="282">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83">
    <w:name w:val="普通(网站)_1_0"/>
    <w:basedOn w:val="203"/>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84">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85">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86">
    <w:name w:val="正文1"/>
    <w:qFormat/>
    <w:uiPriority w:val="0"/>
    <w:rPr>
      <w:rFonts w:ascii="Times New Roman" w:hAnsi="Times New Roman" w:eastAsia="Times New Roman" w:cs="Times New Roman"/>
      <w:sz w:val="24"/>
      <w:szCs w:val="24"/>
      <w:lang w:val="en-US" w:eastAsia="zh-CN" w:bidi="ar-SA"/>
    </w:rPr>
  </w:style>
  <w:style w:type="paragraph" w:customStyle="1" w:styleId="287">
    <w:name w:val="Normal_10"/>
    <w:qFormat/>
    <w:uiPriority w:val="0"/>
    <w:rPr>
      <w:rFonts w:ascii="黑体" w:hAnsi="黑体" w:eastAsia="黑体" w:cs="Times New Roman"/>
      <w:b/>
      <w:sz w:val="32"/>
      <w:szCs w:val="24"/>
      <w:lang w:val="en-US" w:eastAsia="zh-CN" w:bidi="ar-SA"/>
    </w:rPr>
  </w:style>
  <w:style w:type="paragraph" w:customStyle="1" w:styleId="288">
    <w:name w:val="Normal_17"/>
    <w:qFormat/>
    <w:uiPriority w:val="0"/>
    <w:rPr>
      <w:rFonts w:ascii="黑体" w:hAnsi="黑体" w:eastAsia="黑体" w:cs="Times New Roman"/>
      <w:b/>
      <w:sz w:val="32"/>
      <w:szCs w:val="24"/>
      <w:lang w:val="en-US" w:eastAsia="zh-CN" w:bidi="ar-SA"/>
    </w:rPr>
  </w:style>
  <w:style w:type="paragraph" w:customStyle="1" w:styleId="289">
    <w:name w:val="表文字"/>
    <w:basedOn w:val="2"/>
    <w:qFormat/>
    <w:uiPriority w:val="99"/>
    <w:pPr>
      <w:overflowPunct w:val="0"/>
      <w:autoSpaceDE w:val="0"/>
      <w:autoSpaceDN w:val="0"/>
      <w:adjustRightInd w:val="0"/>
      <w:snapToGrid w:val="0"/>
      <w:spacing w:line="360" w:lineRule="auto"/>
      <w:ind w:firstLine="0"/>
    </w:pPr>
    <w:rPr>
      <w:rFonts w:eastAsia="幼圆"/>
      <w:kern w:val="28"/>
    </w:rPr>
  </w:style>
  <w:style w:type="paragraph" w:customStyle="1" w:styleId="2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91">
    <w:name w:val="正文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9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93">
    <w:name w:val="样式 小四 段前: 5 磅 段后: 5 磅 首行缩进:  2 字符"/>
    <w:basedOn w:val="1"/>
    <w:qFormat/>
    <w:uiPriority w:val="99"/>
    <w:pPr>
      <w:spacing w:before="100" w:line="360" w:lineRule="auto"/>
    </w:pPr>
    <w:rPr>
      <w:rFonts w:ascii="宋体" w:hAnsi="宋体"/>
      <w:kern w:val="0"/>
      <w:sz w:val="24"/>
      <w:szCs w:val="21"/>
    </w:rPr>
  </w:style>
  <w:style w:type="paragraph" w:customStyle="1" w:styleId="294">
    <w:name w:val="普通(网站)_0"/>
    <w:basedOn w:val="149"/>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95">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96">
    <w:name w:val="正文_8_1"/>
    <w:qFormat/>
    <w:uiPriority w:val="0"/>
    <w:pPr>
      <w:widowControl w:val="0"/>
      <w:jc w:val="both"/>
    </w:pPr>
    <w:rPr>
      <w:rFonts w:ascii="Calibri" w:hAnsi="Calibri" w:eastAsia="宋体" w:cs="Times New Roman"/>
      <w:kern w:val="2"/>
      <w:sz w:val="21"/>
      <w:szCs w:val="22"/>
      <w:lang w:val="en-US" w:eastAsia="zh-CN" w:bidi="ar-SA"/>
    </w:rPr>
  </w:style>
  <w:style w:type="paragraph" w:styleId="29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00">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01">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02">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03">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0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font8"/>
    <w:basedOn w:val="1"/>
    <w:qFormat/>
    <w:uiPriority w:val="0"/>
    <w:pPr>
      <w:widowControl/>
      <w:spacing w:before="100" w:beforeAutospacing="1" w:after="100" w:afterAutospacing="1"/>
      <w:jc w:val="left"/>
    </w:pPr>
    <w:rPr>
      <w:kern w:val="0"/>
      <w:sz w:val="20"/>
      <w:szCs w:val="20"/>
    </w:rPr>
  </w:style>
  <w:style w:type="paragraph" w:customStyle="1" w:styleId="306">
    <w:name w:val="Normal_21"/>
    <w:qFormat/>
    <w:uiPriority w:val="0"/>
    <w:rPr>
      <w:rFonts w:ascii="黑体" w:hAnsi="黑体" w:eastAsia="黑体" w:cs="Times New Roman"/>
      <w:b/>
      <w:sz w:val="32"/>
      <w:szCs w:val="24"/>
      <w:lang w:val="en-US" w:eastAsia="zh-CN" w:bidi="ar-SA"/>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08">
    <w:name w:val="分类级别2"/>
    <w:basedOn w:val="1"/>
    <w:qFormat/>
    <w:uiPriority w:val="99"/>
    <w:pPr>
      <w:numPr>
        <w:ilvl w:val="1"/>
        <w:numId w:val="2"/>
      </w:numPr>
      <w:tabs>
        <w:tab w:val="left" w:pos="1276"/>
      </w:tabs>
    </w:pPr>
    <w:rPr>
      <w:rFonts w:ascii="Times New Roman" w:hAnsi="Times New Roman"/>
      <w:szCs w:val="20"/>
    </w:rPr>
  </w:style>
  <w:style w:type="paragraph" w:customStyle="1" w:styleId="30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1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11">
    <w:name w:val="纯文本2"/>
    <w:basedOn w:val="1"/>
    <w:qFormat/>
    <w:uiPriority w:val="99"/>
    <w:pPr>
      <w:adjustRightInd w:val="0"/>
      <w:jc w:val="left"/>
      <w:textAlignment w:val="baseline"/>
    </w:pPr>
    <w:rPr>
      <w:rFonts w:ascii="宋体" w:hAnsi="Courier New"/>
      <w:sz w:val="24"/>
      <w:szCs w:val="20"/>
    </w:rPr>
  </w:style>
  <w:style w:type="paragraph" w:customStyle="1" w:styleId="3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3">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314">
    <w:name w:val="Normal_11"/>
    <w:qFormat/>
    <w:uiPriority w:val="0"/>
    <w:rPr>
      <w:rFonts w:ascii="黑体" w:hAnsi="黑体" w:eastAsia="黑体" w:cs="Times New Roman"/>
      <w:b/>
      <w:sz w:val="32"/>
      <w:szCs w:val="24"/>
      <w:lang w:val="en-US" w:eastAsia="zh-CN" w:bidi="ar-SA"/>
    </w:rPr>
  </w:style>
  <w:style w:type="paragraph" w:customStyle="1" w:styleId="31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316">
    <w:name w:val="Normal_8"/>
    <w:qFormat/>
    <w:uiPriority w:val="0"/>
    <w:rPr>
      <w:rFonts w:ascii="黑体" w:hAnsi="黑体" w:eastAsia="黑体" w:cs="Times New Roman"/>
      <w:b/>
      <w:sz w:val="32"/>
      <w:szCs w:val="24"/>
      <w:lang w:val="en-US" w:eastAsia="zh-CN" w:bidi="ar-SA"/>
    </w:rPr>
  </w:style>
  <w:style w:type="paragraph" w:customStyle="1" w:styleId="317">
    <w:name w:val="Char Char Char"/>
    <w:basedOn w:val="1"/>
    <w:qFormat/>
    <w:uiPriority w:val="0"/>
    <w:rPr>
      <w:rFonts w:ascii="Tahoma" w:hAnsi="Tahoma"/>
      <w:sz w:val="24"/>
      <w:szCs w:val="20"/>
    </w:rPr>
  </w:style>
  <w:style w:type="paragraph" w:customStyle="1" w:styleId="318">
    <w:name w:val="1 Char Char Char Char"/>
    <w:basedOn w:val="1"/>
    <w:qFormat/>
    <w:uiPriority w:val="0"/>
    <w:pPr>
      <w:jc w:val="center"/>
    </w:pPr>
    <w:rPr>
      <w:rFonts w:ascii="Tahoma" w:hAnsi="Tahoma"/>
      <w:sz w:val="24"/>
      <w:szCs w:val="20"/>
    </w:rPr>
  </w:style>
  <w:style w:type="paragraph" w:customStyle="1" w:styleId="3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2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1">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322">
    <w:name w:val="Char Char Char1 Char"/>
    <w:basedOn w:val="1"/>
    <w:qFormat/>
    <w:uiPriority w:val="0"/>
    <w:rPr>
      <w:rFonts w:ascii="Tahoma" w:hAnsi="Tahoma"/>
      <w:sz w:val="24"/>
      <w:szCs w:val="20"/>
    </w:rPr>
  </w:style>
  <w:style w:type="paragraph" w:customStyle="1" w:styleId="32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24">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32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26">
    <w:name w:val="索引 11"/>
    <w:basedOn w:val="1"/>
    <w:next w:val="1"/>
    <w:qFormat/>
    <w:uiPriority w:val="0"/>
    <w:pPr>
      <w:spacing w:line="360" w:lineRule="auto"/>
    </w:pPr>
    <w:rPr>
      <w:rFonts w:ascii="仿宋_GB2312" w:hAnsi="Times New Roman" w:eastAsia="仿宋_GB2312"/>
      <w:sz w:val="24"/>
      <w:szCs w:val="20"/>
    </w:rPr>
  </w:style>
  <w:style w:type="paragraph" w:customStyle="1" w:styleId="327">
    <w:name w:val="正文2"/>
    <w:basedOn w:val="1"/>
    <w:qFormat/>
    <w:uiPriority w:val="0"/>
    <w:pPr>
      <w:spacing w:before="156" w:line="360" w:lineRule="auto"/>
      <w:ind w:firstLine="510" w:firstLineChars="200"/>
    </w:pPr>
    <w:rPr>
      <w:sz w:val="24"/>
      <w:szCs w:val="20"/>
    </w:rPr>
  </w:style>
  <w:style w:type="paragraph" w:customStyle="1" w:styleId="32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29">
    <w:name w:val="Normal_5"/>
    <w:qFormat/>
    <w:uiPriority w:val="0"/>
    <w:rPr>
      <w:rFonts w:ascii="黑体" w:hAnsi="黑体" w:eastAsia="黑体" w:cs="Times New Roman"/>
      <w:b/>
      <w:sz w:val="32"/>
      <w:szCs w:val="24"/>
      <w:lang w:val="en-US" w:eastAsia="zh-CN" w:bidi="ar-SA"/>
    </w:rPr>
  </w:style>
  <w:style w:type="paragraph" w:customStyle="1" w:styleId="330">
    <w:name w:val="纯文本_6_0"/>
    <w:basedOn w:val="136"/>
    <w:qFormat/>
    <w:uiPriority w:val="0"/>
    <w:rPr>
      <w:rFonts w:ascii="宋体" w:hAnsi="Courier New"/>
      <w:szCs w:val="20"/>
    </w:rPr>
  </w:style>
  <w:style w:type="paragraph" w:customStyle="1" w:styleId="33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33">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33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35">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336">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37">
    <w:name w:val="30"/>
    <w:basedOn w:val="1"/>
    <w:qFormat/>
    <w:uiPriority w:val="99"/>
    <w:pPr>
      <w:widowControl/>
      <w:spacing w:line="360" w:lineRule="auto"/>
      <w:ind w:left="1276" w:hanging="1276"/>
    </w:pPr>
    <w:rPr>
      <w:rFonts w:ascii="宋体" w:hAnsi="宋体"/>
      <w:color w:val="000000"/>
      <w:kern w:val="0"/>
      <w:sz w:val="30"/>
      <w:szCs w:val="30"/>
    </w:rPr>
  </w:style>
  <w:style w:type="paragraph" w:customStyle="1" w:styleId="33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40">
    <w:name w:val="font11"/>
    <w:basedOn w:val="1"/>
    <w:qFormat/>
    <w:uiPriority w:val="0"/>
    <w:pPr>
      <w:widowControl/>
      <w:spacing w:before="100" w:beforeAutospacing="1" w:after="100" w:afterAutospacing="1"/>
      <w:jc w:val="left"/>
    </w:pPr>
    <w:rPr>
      <w:b/>
      <w:bCs/>
      <w:i/>
      <w:iCs/>
      <w:kern w:val="0"/>
      <w:sz w:val="24"/>
    </w:rPr>
  </w:style>
  <w:style w:type="paragraph" w:customStyle="1" w:styleId="341">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4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45">
    <w:name w:val="正文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46">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4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8">
    <w:name w:val="_Style 344"/>
    <w:basedOn w:val="3"/>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349">
    <w:name w:val="Char1"/>
    <w:basedOn w:val="1"/>
    <w:qFormat/>
    <w:uiPriority w:val="99"/>
    <w:pPr>
      <w:jc w:val="center"/>
    </w:pPr>
    <w:rPr>
      <w:rFonts w:ascii="Times New Roman" w:hAnsi="Times New Roman"/>
      <w:b/>
      <w:kern w:val="44"/>
      <w:sz w:val="44"/>
      <w:szCs w:val="44"/>
    </w:rPr>
  </w:style>
  <w:style w:type="paragraph" w:customStyle="1" w:styleId="350">
    <w:name w:val="Normal_20"/>
    <w:qFormat/>
    <w:uiPriority w:val="0"/>
    <w:rPr>
      <w:rFonts w:ascii="黑体" w:hAnsi="黑体" w:eastAsia="黑体" w:cs="Times New Roman"/>
      <w:b/>
      <w:sz w:val="32"/>
      <w:szCs w:val="24"/>
      <w:lang w:val="en-US" w:eastAsia="zh-CN" w:bidi="ar-SA"/>
    </w:rPr>
  </w:style>
  <w:style w:type="paragraph" w:customStyle="1" w:styleId="351">
    <w:name w:val="样式 标题 3列表编号3h33rd level + 段前: 1 行"/>
    <w:basedOn w:val="5"/>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35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5">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356">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357">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5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359">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360">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362">
    <w:name w:val="样式1"/>
    <w:basedOn w:val="4"/>
    <w:qFormat/>
    <w:uiPriority w:val="99"/>
    <w:pPr>
      <w:keepLines/>
      <w:adjustRightInd/>
      <w:snapToGrid/>
      <w:spacing w:before="260" w:after="260" w:line="416" w:lineRule="auto"/>
      <w:textAlignment w:val="auto"/>
    </w:pPr>
    <w:rPr>
      <w:rFonts w:ascii="宋体" w:hAnsi="宋体" w:eastAsia="黑体"/>
      <w:bCs/>
      <w:kern w:val="2"/>
      <w:szCs w:val="36"/>
    </w:rPr>
  </w:style>
  <w:style w:type="paragraph" w:customStyle="1" w:styleId="363">
    <w:name w:val="Body Text 21"/>
    <w:basedOn w:val="1"/>
    <w:next w:val="1"/>
    <w:qFormat/>
    <w:uiPriority w:val="99"/>
    <w:pPr>
      <w:widowControl/>
      <w:spacing w:line="300" w:lineRule="auto"/>
      <w:jc w:val="center"/>
    </w:pPr>
    <w:rPr>
      <w:rFonts w:ascii="宋体"/>
      <w:color w:val="000000"/>
      <w:sz w:val="24"/>
      <w:szCs w:val="20"/>
    </w:rPr>
  </w:style>
  <w:style w:type="paragraph" w:customStyle="1" w:styleId="364">
    <w:name w:val="标题2正文"/>
    <w:basedOn w:val="1"/>
    <w:qFormat/>
    <w:uiPriority w:val="0"/>
    <w:pPr>
      <w:spacing w:line="360" w:lineRule="auto"/>
      <w:ind w:firstLine="200" w:firstLineChars="200"/>
      <w:jc w:val="left"/>
    </w:pPr>
    <w:rPr>
      <w:sz w:val="24"/>
    </w:rPr>
  </w:style>
  <w:style w:type="paragraph" w:customStyle="1" w:styleId="36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67">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68">
    <w:name w:val="Char Char Char Char2"/>
    <w:basedOn w:val="1"/>
    <w:qFormat/>
    <w:uiPriority w:val="0"/>
    <w:pPr>
      <w:adjustRightInd w:val="0"/>
      <w:spacing w:line="360" w:lineRule="auto"/>
    </w:pPr>
    <w:rPr>
      <w:kern w:val="0"/>
      <w:sz w:val="24"/>
      <w:szCs w:val="20"/>
    </w:rPr>
  </w:style>
  <w:style w:type="paragraph" w:customStyle="1" w:styleId="369">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37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71">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2">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73">
    <w:name w:val="Char1 Char Char Char Char Char Char Char Char Char Char Char"/>
    <w:basedOn w:val="1"/>
    <w:qFormat/>
    <w:uiPriority w:val="0"/>
    <w:pPr>
      <w:tabs>
        <w:tab w:val="left" w:pos="1440"/>
      </w:tabs>
      <w:ind w:left="1296" w:hanging="1296"/>
    </w:pPr>
    <w:rPr>
      <w:rFonts w:ascii="宋体" w:hAnsi="Times New Roman"/>
      <w:sz w:val="28"/>
      <w:szCs w:val="20"/>
    </w:rPr>
  </w:style>
  <w:style w:type="paragraph" w:customStyle="1" w:styleId="37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75">
    <w:name w:val="Normal_7"/>
    <w:qFormat/>
    <w:uiPriority w:val="0"/>
    <w:rPr>
      <w:rFonts w:ascii="黑体" w:hAnsi="黑体" w:eastAsia="黑体" w:cs="Times New Roman"/>
      <w:b/>
      <w:sz w:val="32"/>
      <w:szCs w:val="24"/>
      <w:lang w:val="en-US" w:eastAsia="zh-CN" w:bidi="ar-SA"/>
    </w:rPr>
  </w:style>
  <w:style w:type="paragraph" w:customStyle="1" w:styleId="376">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79">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80">
    <w:name w:val="def正文"/>
    <w:basedOn w:val="19"/>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381">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83">
    <w:name w:val="Char Char Char Char Char Char Char Char Char Char"/>
    <w:basedOn w:val="16"/>
    <w:qFormat/>
    <w:uiPriority w:val="0"/>
    <w:rPr>
      <w:szCs w:val="20"/>
    </w:rPr>
  </w:style>
  <w:style w:type="table" w:customStyle="1" w:styleId="384">
    <w:name w:val="网格型3"/>
    <w:basedOn w:val="48"/>
    <w:qFormat/>
    <w:uiPriority w:val="0"/>
    <w:pPr>
      <w:widowControl w:val="0"/>
      <w:jc w:val="both"/>
    </w:pPr>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5">
    <w:name w:val="网格型1"/>
    <w:basedOn w:val="48"/>
    <w:qFormat/>
    <w:uiPriority w:val="0"/>
    <w:pPr>
      <w:widowControl w:val="0"/>
      <w:jc w:val="both"/>
    </w:pPr>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6">
    <w:name w:val="网格型11"/>
    <w:basedOn w:val="48"/>
    <w:qFormat/>
    <w:uiPriority w:val="0"/>
    <w:pPr>
      <w:widowControl w:val="0"/>
      <w:jc w:val="both"/>
    </w:pPr>
    <w:rPr>
      <w:rFonts w:hint="eastAsia"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7">
    <w:name w:val="网格型2"/>
    <w:basedOn w:val="48"/>
    <w:qFormat/>
    <w:uiPriority w:val="0"/>
    <w:pPr>
      <w:widowControl w:val="0"/>
      <w:jc w:val="both"/>
    </w:pPr>
    <w:rPr>
      <w:rFonts w:hint="eastAsia"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8">
    <w:name w:val="网格型12"/>
    <w:basedOn w:val="48"/>
    <w:qFormat/>
    <w:uiPriority w:val="0"/>
    <w:pPr>
      <w:widowControl w:val="0"/>
      <w:jc w:val="both"/>
    </w:pPr>
    <w:rPr>
      <w:rFonts w:hint="eastAsia"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70</Pages>
  <Words>32563</Words>
  <Characters>35822</Characters>
  <Lines>509</Lines>
  <Paragraphs>143</Paragraphs>
  <TotalTime>25</TotalTime>
  <ScaleCrop>false</ScaleCrop>
  <LinksUpToDate>false</LinksUpToDate>
  <CharactersWithSpaces>40289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2024-04-22T19:07:00Z</dcterms:created>
  <dc:creator>微软中国</dc:creator>
  <cp:lastModifiedBy>痞子飛</cp:lastModifiedBy>
  <cp:lastPrinted>2021-10-09T17:22:00Z</cp:lastPrinted>
  <dcterms:modified xsi:type="dcterms:W3CDTF">2024-09-23T01:20:40Z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6FAA20E5775E4FF7A9E6586FE91130BD_13</vt:lpwstr>
  </property>
  <property fmtid="{D5CDD505-2E9C-101B-9397-08002B2CF9AE}" pid="4" name="woTemplateTypoMode">
    <vt:lpwstr>web</vt:lpwstr>
  </property>
  <property fmtid="{D5CDD505-2E9C-101B-9397-08002B2CF9AE}" pid="5" name="woTemplate">
    <vt:r8>1</vt:r8>
  </property>
</Properties>
</file>