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4FA45">
      <w:pPr>
        <w:pStyle w:val="4"/>
        <w:jc w:val="center"/>
        <w:outlineLvl w:val="0"/>
        <w:rPr>
          <w:b/>
          <w:sz w:val="48"/>
        </w:rPr>
      </w:pPr>
    </w:p>
    <w:p w14:paraId="0664681A">
      <w:pPr>
        <w:pStyle w:val="4"/>
        <w:jc w:val="center"/>
        <w:outlineLvl w:val="0"/>
        <w:rPr>
          <w:b/>
          <w:sz w:val="48"/>
        </w:rPr>
      </w:pPr>
    </w:p>
    <w:p w14:paraId="00EA1895">
      <w:pPr>
        <w:pStyle w:val="4"/>
        <w:jc w:val="center"/>
        <w:outlineLvl w:val="0"/>
        <w:rPr>
          <w:b/>
          <w:sz w:val="48"/>
        </w:rPr>
      </w:pPr>
    </w:p>
    <w:p w14:paraId="395D147C">
      <w:pPr>
        <w:pStyle w:val="4"/>
        <w:jc w:val="center"/>
        <w:outlineLvl w:val="0"/>
        <w:rPr>
          <w:b/>
          <w:sz w:val="48"/>
        </w:rPr>
      </w:pPr>
    </w:p>
    <w:p w14:paraId="019B8F00">
      <w:pPr>
        <w:pStyle w:val="4"/>
        <w:jc w:val="center"/>
        <w:outlineLvl w:val="0"/>
      </w:pPr>
      <w:r>
        <w:rPr>
          <w:b/>
          <w:sz w:val="48"/>
        </w:rPr>
        <w:t>政府采购项目采购需求</w:t>
      </w:r>
    </w:p>
    <w:p w14:paraId="0062808D">
      <w:pPr>
        <w:pStyle w:val="4"/>
        <w:spacing w:before="3000"/>
        <w:jc w:val="center"/>
        <w:outlineLvl w:val="2"/>
        <w:rPr>
          <w:b/>
          <w:sz w:val="28"/>
        </w:rPr>
      </w:pPr>
      <w:r>
        <w:rPr>
          <w:b/>
          <w:sz w:val="28"/>
        </w:rPr>
        <w:t>采购单位：阆中市水务局</w:t>
      </w:r>
    </w:p>
    <w:p w14:paraId="20E75651">
      <w:pPr>
        <w:pStyle w:val="4"/>
        <w:jc w:val="center"/>
        <w:outlineLvl w:val="2"/>
        <w:rPr>
          <w:b/>
          <w:sz w:val="28"/>
        </w:rPr>
      </w:pPr>
      <w:r>
        <w:rPr>
          <w:b/>
          <w:sz w:val="28"/>
        </w:rPr>
        <w:t>所属年度：2024年</w:t>
      </w:r>
    </w:p>
    <w:p w14:paraId="5747CE77">
      <w:pPr>
        <w:pStyle w:val="4"/>
        <w:jc w:val="center"/>
        <w:outlineLvl w:val="2"/>
        <w:rPr>
          <w:b/>
          <w:sz w:val="28"/>
        </w:rPr>
      </w:pPr>
      <w:r>
        <w:rPr>
          <w:b/>
          <w:sz w:val="28"/>
        </w:rPr>
        <w:t>编制单位：阆中市水务局</w:t>
      </w:r>
    </w:p>
    <w:p w14:paraId="6CF8FD89">
      <w:pPr>
        <w:pStyle w:val="4"/>
        <w:jc w:val="center"/>
        <w:outlineLvl w:val="2"/>
      </w:pPr>
      <w:r>
        <w:rPr>
          <w:b/>
          <w:sz w:val="28"/>
        </w:rPr>
        <w:t>编制时间：202</w:t>
      </w:r>
      <w:bookmarkStart w:id="0" w:name="_GoBack"/>
      <w:bookmarkEnd w:id="0"/>
      <w:r>
        <w:rPr>
          <w:b/>
          <w:sz w:val="28"/>
        </w:rPr>
        <w:t>4年07月29日</w:t>
      </w:r>
    </w:p>
    <w:p w14:paraId="471067E1">
      <w:pPr>
        <w:pStyle w:val="4"/>
        <w:outlineLvl w:val="2"/>
        <w:rPr>
          <w:b/>
          <w:sz w:val="28"/>
        </w:rPr>
      </w:pPr>
    </w:p>
    <w:p w14:paraId="7E4CDDFF">
      <w:pPr>
        <w:pStyle w:val="4"/>
        <w:outlineLvl w:val="2"/>
        <w:rPr>
          <w:b/>
          <w:sz w:val="28"/>
        </w:rPr>
      </w:pPr>
    </w:p>
    <w:p w14:paraId="15B7CFF5">
      <w:pPr>
        <w:pStyle w:val="4"/>
        <w:outlineLvl w:val="2"/>
        <w:rPr>
          <w:b/>
          <w:sz w:val="28"/>
        </w:rPr>
      </w:pPr>
    </w:p>
    <w:p w14:paraId="5CB30614">
      <w:pPr>
        <w:pStyle w:val="4"/>
        <w:outlineLvl w:val="2"/>
        <w:rPr>
          <w:b/>
          <w:sz w:val="28"/>
        </w:rPr>
      </w:pPr>
    </w:p>
    <w:p w14:paraId="1A17B0C6">
      <w:pPr>
        <w:pStyle w:val="4"/>
        <w:outlineLvl w:val="2"/>
        <w:rPr>
          <w:b/>
          <w:sz w:val="28"/>
        </w:rPr>
      </w:pPr>
    </w:p>
    <w:p w14:paraId="1E6FF163">
      <w:pPr>
        <w:pStyle w:val="4"/>
        <w:outlineLvl w:val="2"/>
        <w:rPr>
          <w:b/>
          <w:sz w:val="28"/>
        </w:rPr>
      </w:pPr>
    </w:p>
    <w:p w14:paraId="206FB299">
      <w:pPr>
        <w:pStyle w:val="4"/>
        <w:outlineLvl w:val="2"/>
        <w:rPr>
          <w:b/>
          <w:sz w:val="28"/>
        </w:rPr>
      </w:pPr>
    </w:p>
    <w:p w14:paraId="753F67A1">
      <w:pPr>
        <w:pStyle w:val="4"/>
        <w:outlineLvl w:val="2"/>
        <w:rPr>
          <w:b/>
          <w:sz w:val="28"/>
        </w:rPr>
      </w:pPr>
    </w:p>
    <w:p w14:paraId="121FD8EA">
      <w:pPr>
        <w:pStyle w:val="4"/>
        <w:outlineLvl w:val="2"/>
      </w:pPr>
      <w:r>
        <w:rPr>
          <w:b/>
          <w:sz w:val="28"/>
        </w:rPr>
        <w:t>一、项目总体情况</w:t>
      </w:r>
    </w:p>
    <w:p w14:paraId="17EE7C15">
      <w:pPr>
        <w:pStyle w:val="4"/>
      </w:pPr>
      <w:r>
        <w:t xml:space="preserve"> （一）项目名称： 阆中市2023年水库白蚁防治服务项目</w:t>
      </w:r>
    </w:p>
    <w:p w14:paraId="648B5B21">
      <w:pPr>
        <w:pStyle w:val="4"/>
      </w:pPr>
      <w:r>
        <w:t xml:space="preserve"> （二）项目所属年度： 2024年</w:t>
      </w:r>
    </w:p>
    <w:p w14:paraId="42BDE6D0">
      <w:pPr>
        <w:pStyle w:val="4"/>
      </w:pPr>
      <w:r>
        <w:t xml:space="preserve"> （三）项目所属分类： 服务</w:t>
      </w:r>
    </w:p>
    <w:p w14:paraId="2B6BD935">
      <w:pPr>
        <w:pStyle w:val="4"/>
      </w:pPr>
      <w:r>
        <w:t xml:space="preserve"> （四）预算金额（元）：1,340,000.00元 ，大写（人民币）：壹佰叁拾肆万元整</w:t>
      </w:r>
    </w:p>
    <w:p w14:paraId="1A4D66DE">
      <w:pPr>
        <w:pStyle w:val="4"/>
        <w:ind w:firstLine="1200"/>
      </w:pPr>
      <w:r>
        <w:t xml:space="preserve"> （五）项目概况：</w:t>
      </w:r>
    </w:p>
    <w:p w14:paraId="3769EF20">
      <w:pPr>
        <w:pStyle w:val="4"/>
        <w:ind w:left="480"/>
      </w:pPr>
      <w:r>
        <w:t>为长期保水库大坝安全，消除大坝安全隐患，充分发挥水库的功能效益，阆中市水务局拟对2023年水库白蚁防治服务进行采购</w:t>
      </w:r>
    </w:p>
    <w:p w14:paraId="4E20988F">
      <w:pPr>
        <w:pStyle w:val="4"/>
      </w:pPr>
      <w:r>
        <w:t xml:space="preserve"> （六）本项目是否有为采购项目提供整体设计、规范编制或者项目管理、监理、检测等服务的供应商：否</w:t>
      </w:r>
    </w:p>
    <w:p w14:paraId="3BCFB28E">
      <w:pPr>
        <w:pStyle w:val="4"/>
        <w:outlineLvl w:val="2"/>
      </w:pPr>
      <w:r>
        <w:rPr>
          <w:b/>
          <w:sz w:val="28"/>
        </w:rPr>
        <w:t>二、项目需求调查情况</w:t>
      </w:r>
    </w:p>
    <w:p w14:paraId="3485BA3A">
      <w:pPr>
        <w:pStyle w:val="4"/>
      </w:pPr>
      <w:r>
        <w:t>依据《政府采购需求管理办法》的规定，本项目不需要需求调查，具体情况如下：</w:t>
      </w:r>
    </w:p>
    <w:p w14:paraId="0772F323">
      <w:pPr>
        <w:pStyle w:val="4"/>
      </w:pPr>
      <w:r>
        <w:t>（一）需求调查方式</w:t>
      </w:r>
    </w:p>
    <w:p w14:paraId="3545A3BA">
      <w:pPr>
        <w:pStyle w:val="4"/>
        <w:ind w:firstLine="840"/>
      </w:pPr>
      <w:r>
        <w:t>（二）需求调查对象</w:t>
      </w:r>
    </w:p>
    <w:p w14:paraId="241DF3A2">
      <w:pPr>
        <w:pStyle w:val="4"/>
        <w:ind w:firstLine="840"/>
      </w:pPr>
      <w:r>
        <w:t>（三）需求调查结果</w:t>
      </w:r>
    </w:p>
    <w:p w14:paraId="2CD1B053">
      <w:pPr>
        <w:pStyle w:val="4"/>
        <w:ind w:firstLine="840"/>
      </w:pPr>
      <w:r>
        <w:t>1.相关产业发展情况</w:t>
      </w:r>
    </w:p>
    <w:p w14:paraId="1B4CABC7">
      <w:pPr>
        <w:pStyle w:val="4"/>
        <w:ind w:firstLine="840"/>
      </w:pPr>
      <w:r>
        <w:t>2.市场供给情况</w:t>
      </w:r>
    </w:p>
    <w:p w14:paraId="2F1B34C8">
      <w:pPr>
        <w:pStyle w:val="4"/>
        <w:ind w:firstLine="840"/>
      </w:pPr>
      <w:r>
        <w:t>3.同类采购项目历史成交信息情况</w:t>
      </w:r>
    </w:p>
    <w:p w14:paraId="491C7C13">
      <w:pPr>
        <w:pStyle w:val="4"/>
        <w:ind w:firstLine="840"/>
      </w:pPr>
      <w:r>
        <w:t>4.可能涉及的运行维护、升级更新、备品备件、耗材等后续采购情况</w:t>
      </w:r>
    </w:p>
    <w:p w14:paraId="33CA5B76">
      <w:pPr>
        <w:pStyle w:val="4"/>
        <w:ind w:firstLine="840"/>
      </w:pPr>
      <w:r>
        <w:t>5.其他相关情况</w:t>
      </w:r>
    </w:p>
    <w:p w14:paraId="713440C0">
      <w:pPr>
        <w:pStyle w:val="4"/>
        <w:ind w:firstLine="840"/>
        <w:outlineLvl w:val="2"/>
      </w:pPr>
      <w:r>
        <w:rPr>
          <w:b/>
          <w:sz w:val="28"/>
        </w:rPr>
        <w:t>三、项目采购实施计划</w:t>
      </w:r>
    </w:p>
    <w:p w14:paraId="1EEAF42F">
      <w:pPr>
        <w:pStyle w:val="4"/>
      </w:pPr>
      <w:r>
        <w:t>（一）采购组织形式：分散采购</w:t>
      </w:r>
    </w:p>
    <w:p w14:paraId="5F282C27">
      <w:pPr>
        <w:pStyle w:val="4"/>
      </w:pPr>
      <w:r>
        <w:t>（二）采购方式：竞争性磋商</w:t>
      </w:r>
    </w:p>
    <w:p w14:paraId="51ED6F89">
      <w:pPr>
        <w:pStyle w:val="4"/>
      </w:pPr>
      <w:r>
        <w:t>（三）本项目是否单位自行组织采购：否</w:t>
      </w:r>
    </w:p>
    <w:p w14:paraId="6BC36E02">
      <w:pPr>
        <w:pStyle w:val="4"/>
      </w:pPr>
      <w:r>
        <w:t>（四）采购包划分：不分包采购</w:t>
      </w:r>
    </w:p>
    <w:p w14:paraId="51CCF366">
      <w:pPr>
        <w:pStyle w:val="4"/>
      </w:pPr>
      <w:r>
        <w:t>（五）执行政府采购促进中小企业发展的相关政策</w:t>
      </w:r>
    </w:p>
    <w:p w14:paraId="68D70588">
      <w:pPr>
        <w:pStyle w:val="4"/>
      </w:pPr>
      <w:r>
        <w:t>本项目专门面向中小企业采购。面向中小企业采购金额为1295289.62元，总体预留比例为100%，其中，面向小微企业采购金额为0.00元，占0%。</w:t>
      </w:r>
    </w:p>
    <w:p w14:paraId="40123E61">
      <w:pPr>
        <w:pStyle w:val="4"/>
      </w:pPr>
      <w:r>
        <w:t>（六）是否采购环境标识产品：否</w:t>
      </w:r>
    </w:p>
    <w:p w14:paraId="28701E2F">
      <w:pPr>
        <w:pStyle w:val="4"/>
      </w:pPr>
      <w:r>
        <w:t>（七）是否采购节能产品：否</w:t>
      </w:r>
    </w:p>
    <w:p w14:paraId="1D145D07">
      <w:pPr>
        <w:pStyle w:val="4"/>
      </w:pPr>
      <w:r>
        <w:t>（八）项目的采购标的是否包含进口产品：否</w:t>
      </w:r>
    </w:p>
    <w:p w14:paraId="7074D2B7">
      <w:pPr>
        <w:pStyle w:val="4"/>
      </w:pPr>
      <w:r>
        <w:t>（九）采购标的是否属于政府购买服务：否</w:t>
      </w:r>
    </w:p>
    <w:p w14:paraId="4E59A758">
      <w:pPr>
        <w:pStyle w:val="4"/>
      </w:pPr>
      <w:r>
        <w:t>（十）是否属于政务信息系统项目：否</w:t>
      </w:r>
    </w:p>
    <w:p w14:paraId="6D0C726B">
      <w:pPr>
        <w:pStyle w:val="4"/>
      </w:pPr>
      <w:r>
        <w:t>（十一）是否属于高校、科研院所的科研仪器设备采购：否</w:t>
      </w:r>
    </w:p>
    <w:p w14:paraId="3EE724D3">
      <w:pPr>
        <w:pStyle w:val="4"/>
      </w:pPr>
      <w:r>
        <w:t>（十二）是否属于PPP项目：否</w:t>
      </w:r>
    </w:p>
    <w:p w14:paraId="641B32DE">
      <w:pPr>
        <w:pStyle w:val="4"/>
      </w:pPr>
      <w:r>
        <w:t>（十三）是否属于一签多年项目：否</w:t>
      </w:r>
    </w:p>
    <w:p w14:paraId="14516B7E">
      <w:pPr>
        <w:pStyle w:val="4"/>
        <w:ind w:firstLine="1275"/>
        <w:outlineLvl w:val="2"/>
      </w:pPr>
      <w:r>
        <w:rPr>
          <w:b/>
          <w:sz w:val="28"/>
        </w:rPr>
        <w:t>四、项目需求及分包情况、采购标的</w:t>
      </w:r>
    </w:p>
    <w:p w14:paraId="5D946F8F">
      <w:pPr>
        <w:pStyle w:val="4"/>
        <w:outlineLvl w:val="4"/>
      </w:pPr>
      <w:r>
        <w:rPr>
          <w:b/>
          <w:sz w:val="20"/>
        </w:rPr>
        <w:t>（一）分包名称：采购包一</w:t>
      </w:r>
    </w:p>
    <w:p w14:paraId="3963B84C">
      <w:pPr>
        <w:pStyle w:val="4"/>
      </w:pPr>
      <w:r>
        <w:t>1、执行政府采购促进中小企业发展的相关政策</w:t>
      </w:r>
    </w:p>
    <w:p w14:paraId="38F30EAB">
      <w:pPr>
        <w:pStyle w:val="4"/>
      </w:pPr>
      <w:r>
        <w:rPr>
          <w:color w:val="000000"/>
        </w:rPr>
        <w:t>1)</w:t>
      </w:r>
      <w:r>
        <w:t>专门面向中小企业采购</w:t>
      </w:r>
    </w:p>
    <w:p w14:paraId="5B8C6042">
      <w:pPr>
        <w:pStyle w:val="4"/>
        <w:ind w:firstLine="840"/>
      </w:pPr>
      <w:r>
        <w:rPr>
          <w:color w:val="000000"/>
        </w:rPr>
        <w:t>2)面向的企业规模：</w:t>
      </w:r>
      <w:r>
        <w:t>中小企业</w:t>
      </w:r>
    </w:p>
    <w:p w14:paraId="08324E3B">
      <w:pPr>
        <w:pStyle w:val="4"/>
        <w:ind w:firstLine="840"/>
      </w:pPr>
      <w:r>
        <w:rPr>
          <w:color w:val="000000"/>
        </w:rPr>
        <w:t>3)预留形式：</w:t>
      </w:r>
      <w:r>
        <w:t>设置专门采购包</w:t>
      </w:r>
    </w:p>
    <w:p w14:paraId="0DDF6BCA">
      <w:pPr>
        <w:pStyle w:val="4"/>
        <w:ind w:firstLine="840"/>
      </w:pPr>
      <w:r>
        <w:rPr>
          <w:color w:val="000000"/>
        </w:rPr>
        <w:t>4)预留比例：</w:t>
      </w:r>
      <w:r>
        <w:t>100%</w:t>
      </w:r>
    </w:p>
    <w:p w14:paraId="077767B1">
      <w:pPr>
        <w:pStyle w:val="4"/>
      </w:pPr>
      <w:r>
        <w:t>2、预算金额（元）：1,340,000.00 ，大写（人民币）： 壹佰叁拾肆万元整</w:t>
      </w:r>
    </w:p>
    <w:p w14:paraId="7C52BDE0">
      <w:pPr>
        <w:pStyle w:val="4"/>
        <w:ind w:firstLine="780"/>
      </w:pPr>
      <w:r>
        <w:t xml:space="preserve"> 最高限价（元）： 1,295,289.62 ，大写（人民币）： 壹佰贰拾玖万伍仟贰佰捌拾玖元陆角贰分</w:t>
      </w:r>
    </w:p>
    <w:p w14:paraId="5CBAEA21">
      <w:pPr>
        <w:pStyle w:val="4"/>
      </w:pPr>
      <w:r>
        <w:t>3、评审方法：综合评分法</w:t>
      </w:r>
    </w:p>
    <w:p w14:paraId="4364A349">
      <w:pPr>
        <w:pStyle w:val="4"/>
      </w:pPr>
      <w:r>
        <w:t>4、定价方式：固定总价</w:t>
      </w:r>
    </w:p>
    <w:p w14:paraId="54DCE764">
      <w:pPr>
        <w:pStyle w:val="4"/>
      </w:pPr>
      <w:r>
        <w:t>5、是否支持联合体投标：否</w:t>
      </w:r>
    </w:p>
    <w:p w14:paraId="764CADA3">
      <w:pPr>
        <w:pStyle w:val="4"/>
      </w:pPr>
      <w:r>
        <w:t>6、是否允许合同分包选项：否</w:t>
      </w:r>
    </w:p>
    <w:p w14:paraId="3EC39C17">
      <w:pPr>
        <w:pStyle w:val="4"/>
      </w:pPr>
      <w:r>
        <w:t>7、拟采购标的的技术要求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7"/>
        <w:gridCol w:w="1993"/>
        <w:gridCol w:w="1661"/>
        <w:gridCol w:w="1993"/>
        <w:gridCol w:w="1661"/>
      </w:tblGrid>
      <w:tr w14:paraId="6488C3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restart"/>
          </w:tcPr>
          <w:p w14:paraId="02BC8E1D">
            <w:pPr>
              <w:pStyle w:val="4"/>
            </w:pPr>
            <w:r>
              <w:t>1</w:t>
            </w:r>
          </w:p>
        </w:tc>
        <w:tc>
          <w:tcPr>
            <w:tcW w:w="1993" w:type="dxa"/>
          </w:tcPr>
          <w:p w14:paraId="51336D31">
            <w:pPr>
              <w:pStyle w:val="4"/>
              <w:jc w:val="center"/>
            </w:pPr>
            <w:r>
              <w:rPr>
                <w:b/>
                <w:color w:val="000000"/>
              </w:rPr>
              <w:t>采购品目</w:t>
            </w:r>
          </w:p>
        </w:tc>
        <w:tc>
          <w:tcPr>
            <w:tcW w:w="1661" w:type="dxa"/>
          </w:tcPr>
          <w:p w14:paraId="1740CF02">
            <w:pPr>
              <w:pStyle w:val="4"/>
            </w:pPr>
            <w:r>
              <w:t>其他专业技术服务</w:t>
            </w:r>
          </w:p>
        </w:tc>
        <w:tc>
          <w:tcPr>
            <w:tcW w:w="1993" w:type="dxa"/>
          </w:tcPr>
          <w:p w14:paraId="63AAA9B0">
            <w:pPr>
              <w:pStyle w:val="4"/>
              <w:jc w:val="center"/>
            </w:pPr>
            <w:r>
              <w:rPr>
                <w:b/>
                <w:color w:val="000000"/>
              </w:rPr>
              <w:t>标的名称</w:t>
            </w:r>
          </w:p>
        </w:tc>
        <w:tc>
          <w:tcPr>
            <w:tcW w:w="1661" w:type="dxa"/>
          </w:tcPr>
          <w:p w14:paraId="2434FC82">
            <w:pPr>
              <w:pStyle w:val="4"/>
            </w:pPr>
            <w:r>
              <w:t>水库白蚁防治服务</w:t>
            </w:r>
          </w:p>
        </w:tc>
      </w:tr>
      <w:tr w14:paraId="4288C2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97" w:type="dxa"/>
            <w:vMerge w:val="continue"/>
          </w:tcPr>
          <w:p w14:paraId="02C658B0"/>
        </w:tc>
        <w:tc>
          <w:tcPr>
            <w:tcW w:w="1993" w:type="dxa"/>
          </w:tcPr>
          <w:p w14:paraId="15F29E25">
            <w:pPr>
              <w:pStyle w:val="4"/>
              <w:jc w:val="center"/>
            </w:pPr>
            <w:r>
              <w:rPr>
                <w:b/>
                <w:color w:val="000000"/>
              </w:rPr>
              <w:t>数量</w:t>
            </w:r>
          </w:p>
        </w:tc>
        <w:tc>
          <w:tcPr>
            <w:tcW w:w="1661" w:type="dxa"/>
          </w:tcPr>
          <w:p w14:paraId="73C0F586">
            <w:pPr>
              <w:pStyle w:val="4"/>
              <w:jc w:val="right"/>
            </w:pPr>
            <w:r>
              <w:t>1.00</w:t>
            </w:r>
          </w:p>
        </w:tc>
        <w:tc>
          <w:tcPr>
            <w:tcW w:w="1993" w:type="dxa"/>
          </w:tcPr>
          <w:p w14:paraId="5F93F02A">
            <w:pPr>
              <w:pStyle w:val="4"/>
              <w:jc w:val="center"/>
            </w:pPr>
            <w:r>
              <w:rPr>
                <w:b/>
                <w:color w:val="000000"/>
              </w:rPr>
              <w:t>单位</w:t>
            </w:r>
          </w:p>
        </w:tc>
        <w:tc>
          <w:tcPr>
            <w:tcW w:w="1661" w:type="dxa"/>
          </w:tcPr>
          <w:p w14:paraId="7AF489AA">
            <w:pPr>
              <w:pStyle w:val="4"/>
            </w:pPr>
            <w:r>
              <w:t>项</w:t>
            </w:r>
          </w:p>
        </w:tc>
      </w:tr>
      <w:tr w14:paraId="71A216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2E17F637"/>
        </w:tc>
        <w:tc>
          <w:tcPr>
            <w:tcW w:w="1993" w:type="dxa"/>
          </w:tcPr>
          <w:p w14:paraId="37755F44">
            <w:pPr>
              <w:pStyle w:val="4"/>
              <w:jc w:val="center"/>
            </w:pPr>
            <w:r>
              <w:rPr>
                <w:b/>
                <w:color w:val="000000"/>
              </w:rPr>
              <w:t>合计金额（元）</w:t>
            </w:r>
          </w:p>
        </w:tc>
        <w:tc>
          <w:tcPr>
            <w:tcW w:w="1661" w:type="dxa"/>
          </w:tcPr>
          <w:p w14:paraId="67464035">
            <w:pPr>
              <w:pStyle w:val="4"/>
              <w:jc w:val="right"/>
            </w:pPr>
            <w:r>
              <w:t>1,295,289.62</w:t>
            </w:r>
          </w:p>
        </w:tc>
        <w:tc>
          <w:tcPr>
            <w:tcW w:w="1993" w:type="dxa"/>
          </w:tcPr>
          <w:p w14:paraId="13C2DBA9">
            <w:pPr>
              <w:pStyle w:val="4"/>
              <w:jc w:val="center"/>
            </w:pPr>
            <w:r>
              <w:rPr>
                <w:b/>
                <w:color w:val="000000"/>
              </w:rPr>
              <w:t>单价（元）</w:t>
            </w:r>
          </w:p>
        </w:tc>
        <w:tc>
          <w:tcPr>
            <w:tcW w:w="1661" w:type="dxa"/>
          </w:tcPr>
          <w:p w14:paraId="238A423A">
            <w:pPr>
              <w:pStyle w:val="4"/>
              <w:jc w:val="right"/>
            </w:pPr>
            <w:r>
              <w:t>1,295,289.62</w:t>
            </w:r>
          </w:p>
        </w:tc>
      </w:tr>
      <w:tr w14:paraId="2CFC8B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79BCF9F7"/>
        </w:tc>
        <w:tc>
          <w:tcPr>
            <w:tcW w:w="1993" w:type="dxa"/>
          </w:tcPr>
          <w:p w14:paraId="34AB1E94">
            <w:pPr>
              <w:pStyle w:val="4"/>
              <w:jc w:val="center"/>
            </w:pPr>
            <w:r>
              <w:rPr>
                <w:b/>
                <w:color w:val="000000"/>
              </w:rPr>
              <w:t>是否涉及强制采购节能产品</w:t>
            </w:r>
          </w:p>
        </w:tc>
        <w:tc>
          <w:tcPr>
            <w:tcW w:w="1661" w:type="dxa"/>
          </w:tcPr>
          <w:p w14:paraId="20C3AFDA">
            <w:pPr>
              <w:pStyle w:val="4"/>
            </w:pPr>
            <w:r>
              <w:t>否</w:t>
            </w:r>
          </w:p>
        </w:tc>
        <w:tc>
          <w:tcPr>
            <w:tcW w:w="1993" w:type="dxa"/>
          </w:tcPr>
          <w:p w14:paraId="6487145B">
            <w:pPr>
              <w:pStyle w:val="4"/>
              <w:jc w:val="center"/>
            </w:pPr>
            <w:r>
              <w:rPr>
                <w:b/>
                <w:color w:val="000000"/>
              </w:rPr>
              <w:t>不涉及强制采购节能产品原因</w:t>
            </w:r>
          </w:p>
        </w:tc>
        <w:tc>
          <w:tcPr>
            <w:tcW w:w="1661" w:type="dxa"/>
          </w:tcPr>
          <w:p w14:paraId="614E4229">
            <w:pPr>
              <w:pStyle w:val="4"/>
            </w:pPr>
            <w:r>
              <w:t>无</w:t>
            </w:r>
          </w:p>
        </w:tc>
      </w:tr>
      <w:tr w14:paraId="24A5EA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24AE6E60"/>
        </w:tc>
        <w:tc>
          <w:tcPr>
            <w:tcW w:w="1993" w:type="dxa"/>
          </w:tcPr>
          <w:p w14:paraId="3EA16DC4">
            <w:pPr>
              <w:pStyle w:val="4"/>
              <w:jc w:val="center"/>
            </w:pPr>
            <w:r>
              <w:rPr>
                <w:b/>
                <w:color w:val="000000"/>
              </w:rPr>
              <w:t>是否涉及优先采购环境标志产品</w:t>
            </w:r>
          </w:p>
        </w:tc>
        <w:tc>
          <w:tcPr>
            <w:tcW w:w="1661" w:type="dxa"/>
          </w:tcPr>
          <w:p w14:paraId="41FF85D8">
            <w:pPr>
              <w:pStyle w:val="4"/>
            </w:pPr>
            <w:r>
              <w:t>否</w:t>
            </w:r>
          </w:p>
        </w:tc>
        <w:tc>
          <w:tcPr>
            <w:tcW w:w="1993" w:type="dxa"/>
          </w:tcPr>
          <w:p w14:paraId="37A4FB07">
            <w:pPr>
              <w:pStyle w:val="4"/>
              <w:jc w:val="center"/>
            </w:pPr>
            <w:r>
              <w:rPr>
                <w:b/>
                <w:color w:val="000000"/>
              </w:rPr>
              <w:t>不涉及优先采购环境标志产品原因</w:t>
            </w:r>
          </w:p>
        </w:tc>
        <w:tc>
          <w:tcPr>
            <w:tcW w:w="1661" w:type="dxa"/>
          </w:tcPr>
          <w:p w14:paraId="0F78C5AA">
            <w:pPr>
              <w:pStyle w:val="4"/>
            </w:pPr>
            <w:r>
              <w:t>无</w:t>
            </w:r>
          </w:p>
        </w:tc>
      </w:tr>
      <w:tr w14:paraId="68A7DB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66BB9F28"/>
        </w:tc>
        <w:tc>
          <w:tcPr>
            <w:tcW w:w="1993" w:type="dxa"/>
          </w:tcPr>
          <w:p w14:paraId="38537DB9">
            <w:pPr>
              <w:pStyle w:val="4"/>
              <w:jc w:val="center"/>
            </w:pPr>
            <w:r>
              <w:rPr>
                <w:b/>
                <w:color w:val="000000"/>
              </w:rPr>
              <w:t>是否涉及采购进口产品</w:t>
            </w:r>
          </w:p>
        </w:tc>
        <w:tc>
          <w:tcPr>
            <w:tcW w:w="1661" w:type="dxa"/>
          </w:tcPr>
          <w:p w14:paraId="451CF3AB">
            <w:pPr>
              <w:pStyle w:val="4"/>
            </w:pPr>
            <w:r>
              <w:t>否</w:t>
            </w:r>
          </w:p>
        </w:tc>
        <w:tc>
          <w:tcPr>
            <w:tcW w:w="1993" w:type="dxa"/>
          </w:tcPr>
          <w:p w14:paraId="02390DDF">
            <w:pPr>
              <w:pStyle w:val="4"/>
              <w:jc w:val="center"/>
            </w:pPr>
            <w:r>
              <w:rPr>
                <w:b/>
                <w:color w:val="000000"/>
              </w:rPr>
              <w:t>标的物所属行业</w:t>
            </w:r>
          </w:p>
        </w:tc>
        <w:tc>
          <w:tcPr>
            <w:tcW w:w="1661" w:type="dxa"/>
          </w:tcPr>
          <w:p w14:paraId="1286F618">
            <w:pPr>
              <w:pStyle w:val="4"/>
            </w:pPr>
            <w:r>
              <w:t>其他未列明行业</w:t>
            </w:r>
          </w:p>
        </w:tc>
      </w:tr>
    </w:tbl>
    <w:p w14:paraId="7AC572C0">
      <w:pPr>
        <w:pStyle w:val="4"/>
      </w:pPr>
      <w:r>
        <w:t>标的名称：水库白蚁防治服务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26B756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C3E7D25">
            <w:pPr>
              <w:pStyle w:val="4"/>
            </w:pPr>
            <w:r>
              <w:t xml:space="preserve"> 参数性质</w:t>
            </w:r>
          </w:p>
        </w:tc>
        <w:tc>
          <w:tcPr>
            <w:tcW w:w="2769" w:type="dxa"/>
          </w:tcPr>
          <w:p w14:paraId="11947E16">
            <w:pPr>
              <w:pStyle w:val="4"/>
            </w:pPr>
            <w:r>
              <w:t xml:space="preserve"> 序号</w:t>
            </w:r>
          </w:p>
        </w:tc>
        <w:tc>
          <w:tcPr>
            <w:tcW w:w="2769" w:type="dxa"/>
          </w:tcPr>
          <w:p w14:paraId="19A3D502">
            <w:pPr>
              <w:pStyle w:val="4"/>
            </w:pPr>
            <w:r>
              <w:t xml:space="preserve"> 技术参数与性能指标</w:t>
            </w:r>
          </w:p>
        </w:tc>
      </w:tr>
      <w:tr w14:paraId="6271E5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0E81990"/>
        </w:tc>
        <w:tc>
          <w:tcPr>
            <w:tcW w:w="2769" w:type="dxa"/>
          </w:tcPr>
          <w:p w14:paraId="4A94EBC1">
            <w:pPr>
              <w:pStyle w:val="4"/>
            </w:pPr>
            <w:r>
              <w:t>1</w:t>
            </w:r>
          </w:p>
        </w:tc>
        <w:tc>
          <w:tcPr>
            <w:tcW w:w="2769" w:type="dxa"/>
          </w:tcPr>
          <w:p w14:paraId="265DC467">
            <w:pPr>
              <w:pStyle w:val="4"/>
              <w:ind w:firstLine="482"/>
              <w:jc w:val="both"/>
            </w:pPr>
            <w:r>
              <w:rPr>
                <w:rFonts w:ascii="宋体" w:hAnsi="宋体" w:eastAsia="宋体" w:cs="宋体"/>
                <w:b/>
                <w:color w:val="000000"/>
                <w:sz w:val="30"/>
              </w:rPr>
              <w:t>技术服务内容及要求</w:t>
            </w:r>
          </w:p>
          <w:p w14:paraId="0545F398">
            <w:pPr>
              <w:pStyle w:val="4"/>
              <w:ind w:firstLine="482"/>
              <w:jc w:val="both"/>
            </w:pPr>
            <w:r>
              <w:rPr>
                <w:rFonts w:ascii="&quot;times new roman&quot;" w:hAnsi="&quot;times new roman&quot;" w:eastAsia="&quot;times new roman&quot;" w:cs="&quot;times new roman&quot;"/>
                <w:color w:val="000000"/>
                <w:sz w:val="24"/>
              </w:rPr>
              <w:t>水库大坝白蚁防治一、二标段防治要求</w:t>
            </w:r>
          </w:p>
          <w:p w14:paraId="3AEF8A42">
            <w:pPr>
              <w:pStyle w:val="4"/>
              <w:ind w:firstLine="482"/>
              <w:jc w:val="both"/>
            </w:pPr>
            <w:r>
              <w:rPr>
                <w:rFonts w:ascii="宋体" w:hAnsi="宋体" w:eastAsia="宋体" w:cs="宋体"/>
                <w:b/>
                <w:sz w:val="24"/>
              </w:rPr>
              <w:t>1、白蚁检测方法</w:t>
            </w:r>
          </w:p>
          <w:p w14:paraId="29A13139">
            <w:pPr>
              <w:pStyle w:val="4"/>
              <w:ind w:firstLine="480"/>
              <w:jc w:val="both"/>
            </w:pPr>
            <w:r>
              <w:rPr>
                <w:rFonts w:ascii="宋体" w:hAnsi="宋体" w:eastAsia="宋体" w:cs="宋体"/>
                <w:sz w:val="24"/>
              </w:rPr>
              <w:t>目前蚁情检查主要依靠人工通过表面迹象查找判定白蚁危害程度及部位，通过定期检查掌握白蚁危害动态。</w:t>
            </w:r>
          </w:p>
          <w:p w14:paraId="2592821D">
            <w:pPr>
              <w:pStyle w:val="4"/>
              <w:ind w:firstLine="482"/>
              <w:jc w:val="both"/>
            </w:pPr>
            <w:r>
              <w:rPr>
                <w:rFonts w:ascii="宋体" w:hAnsi="宋体" w:eastAsia="宋体" w:cs="宋体"/>
                <w:b/>
                <w:sz w:val="24"/>
              </w:rPr>
              <w:t>2、检查范围</w:t>
            </w:r>
            <w:r>
              <w:rPr>
                <w:rFonts w:ascii="宋体" w:hAnsi="宋体" w:eastAsia="宋体" w:cs="宋体"/>
                <w:sz w:val="24"/>
              </w:rPr>
              <w:t>：包括蚁患区和蚁源区。</w:t>
            </w:r>
          </w:p>
          <w:p w14:paraId="013A7B9F">
            <w:pPr>
              <w:pStyle w:val="4"/>
              <w:ind w:firstLine="480"/>
              <w:jc w:val="both"/>
            </w:pPr>
            <w:r>
              <w:rPr>
                <w:rFonts w:ascii="宋体" w:hAnsi="宋体" w:eastAsia="宋体" w:cs="宋体"/>
                <w:sz w:val="24"/>
              </w:rPr>
              <w:t>蚁患区为受白蚁危害的水利工程主体及其周边区域。</w:t>
            </w:r>
            <w:r>
              <w:rPr>
                <w:rFonts w:ascii="宋体" w:hAnsi="宋体" w:eastAsia="宋体" w:cs="宋体"/>
                <w:color w:val="000000"/>
                <w:sz w:val="24"/>
              </w:rPr>
              <w:t>检查范围为小型水库主体工程管理范围及其以外50米范围、堤防工程施工范围红线内。</w:t>
            </w:r>
          </w:p>
          <w:p w14:paraId="471D95E2">
            <w:pPr>
              <w:pStyle w:val="4"/>
              <w:spacing w:after="120"/>
              <w:ind w:firstLine="480"/>
              <w:jc w:val="both"/>
            </w:pPr>
            <w:r>
              <w:rPr>
                <w:rFonts w:ascii="宋体" w:hAnsi="宋体" w:eastAsia="宋体" w:cs="宋体"/>
                <w:sz w:val="24"/>
              </w:rPr>
              <w:t>蚁源区是指蚁患区之外一定范围内存在白蚁危害，且可能转移危害到水利工程主体的区域。</w:t>
            </w:r>
            <w:r>
              <w:rPr>
                <w:rFonts w:ascii="宋体" w:hAnsi="宋体" w:eastAsia="宋体" w:cs="宋体"/>
                <w:color w:val="000000"/>
                <w:sz w:val="24"/>
              </w:rPr>
              <w:t>土石坝蚁源区宜按蚁患区外50m范围考虑；土质堤防蚁源区宜按蚁患区外50m范围考虑。</w:t>
            </w:r>
          </w:p>
          <w:p w14:paraId="60794935">
            <w:pPr>
              <w:pStyle w:val="4"/>
              <w:ind w:firstLine="482"/>
              <w:jc w:val="both"/>
            </w:pPr>
            <w:r>
              <w:rPr>
                <w:rFonts w:ascii="宋体" w:hAnsi="宋体" w:eastAsia="宋体" w:cs="宋体"/>
                <w:b/>
                <w:sz w:val="24"/>
              </w:rPr>
              <w:t>3、检查内容</w:t>
            </w:r>
            <w:r>
              <w:rPr>
                <w:rFonts w:ascii="宋体" w:hAnsi="宋体" w:eastAsia="宋体" w:cs="宋体"/>
                <w:sz w:val="24"/>
              </w:rPr>
              <w:t>：泥被泥线、分群孔和蚁道。</w:t>
            </w:r>
          </w:p>
          <w:p w14:paraId="280B2E71">
            <w:pPr>
              <w:pStyle w:val="4"/>
              <w:ind w:firstLine="480"/>
              <w:jc w:val="both"/>
            </w:pPr>
            <w:r>
              <w:rPr>
                <w:rFonts w:ascii="宋体" w:hAnsi="宋体" w:eastAsia="宋体" w:cs="宋体"/>
                <w:sz w:val="24"/>
              </w:rPr>
              <w:t>泥被泥线是指白蚁在外出活动时的遮蔽物。工蚁从巢内搬出均匀小土粒加上它的唾液制成薄层泥皮，厚度1mm左右，覆盖在取食物上或土面上。泥被成片，泥线成条。</w:t>
            </w:r>
          </w:p>
          <w:p w14:paraId="445BE0E4">
            <w:pPr>
              <w:pStyle w:val="4"/>
              <w:ind w:firstLine="480"/>
              <w:jc w:val="both"/>
            </w:pPr>
            <w:r>
              <w:rPr>
                <w:rFonts w:ascii="宋体" w:hAnsi="宋体" w:eastAsia="宋体" w:cs="宋体"/>
                <w:sz w:val="24"/>
              </w:rPr>
              <w:t>分群孔又称分飞孔、移植孔、羽化孔。是在白蚁分群季节里，巢内发育成熟的长翅繁殖蚁从巢内爬出地面，进行移植分飞专用的孔道。</w:t>
            </w:r>
          </w:p>
          <w:p w14:paraId="1A3CA484">
            <w:pPr>
              <w:pStyle w:val="4"/>
              <w:ind w:firstLine="480"/>
              <w:jc w:val="both"/>
            </w:pPr>
            <w:r>
              <w:rPr>
                <w:rFonts w:ascii="宋体" w:hAnsi="宋体" w:eastAsia="宋体" w:cs="宋体"/>
                <w:sz w:val="24"/>
              </w:rPr>
              <w:t>蚁道也称蚁路。指白蚁外出觅食、取水，或者为连接各巢腔而修筑的通路，也是白蚁活动时避光、避敌害的系统。</w:t>
            </w:r>
          </w:p>
          <w:p w14:paraId="7BA054FB">
            <w:pPr>
              <w:pStyle w:val="4"/>
              <w:ind w:firstLine="482"/>
              <w:jc w:val="both"/>
            </w:pPr>
            <w:r>
              <w:rPr>
                <w:rFonts w:ascii="宋体" w:hAnsi="宋体" w:eastAsia="宋体" w:cs="宋体"/>
                <w:b/>
                <w:sz w:val="24"/>
              </w:rPr>
              <w:t>4、具体检查内容包括</w:t>
            </w:r>
            <w:r>
              <w:rPr>
                <w:rFonts w:ascii="宋体" w:hAnsi="宋体" w:eastAsia="宋体" w:cs="宋体"/>
                <w:sz w:val="24"/>
              </w:rPr>
              <w:t>：</w:t>
            </w:r>
          </w:p>
          <w:p w14:paraId="286F304C">
            <w:pPr>
              <w:pStyle w:val="4"/>
              <w:ind w:firstLine="480"/>
              <w:jc w:val="both"/>
            </w:pPr>
            <w:r>
              <w:rPr>
                <w:rFonts w:ascii="宋体" w:hAnsi="宋体" w:eastAsia="宋体" w:cs="宋体"/>
                <w:sz w:val="24"/>
              </w:rPr>
              <w:t>4.1、依据水利工程主体是否有散浸、漏水、跌窝等现象，辨析是否由白蚁危害引起。</w:t>
            </w:r>
          </w:p>
          <w:p w14:paraId="16B9254F">
            <w:pPr>
              <w:pStyle w:val="4"/>
              <w:ind w:firstLine="480"/>
              <w:jc w:val="both"/>
            </w:pPr>
            <w:r>
              <w:rPr>
                <w:rFonts w:ascii="宋体" w:hAnsi="宋体" w:eastAsia="宋体" w:cs="宋体"/>
                <w:sz w:val="24"/>
              </w:rPr>
              <w:t>4.2、水库大坝、堤防迎水面浪渣中是否有白蚁蛀蚀痕迹。</w:t>
            </w:r>
          </w:p>
          <w:p w14:paraId="6F346BB6">
            <w:pPr>
              <w:pStyle w:val="4"/>
              <w:ind w:firstLine="480"/>
              <w:jc w:val="both"/>
            </w:pPr>
            <w:r>
              <w:rPr>
                <w:rFonts w:ascii="宋体" w:hAnsi="宋体" w:eastAsia="宋体" w:cs="宋体"/>
                <w:sz w:val="24"/>
              </w:rPr>
              <w:t>4.3、检查工程表面泥被、泥线的分布密度、分飞孔数量和真菌指示物等。</w:t>
            </w:r>
          </w:p>
          <w:p w14:paraId="6F512476">
            <w:pPr>
              <w:pStyle w:val="4"/>
              <w:ind w:firstLine="480"/>
              <w:jc w:val="both"/>
            </w:pPr>
            <w:r>
              <w:rPr>
                <w:rFonts w:ascii="宋体" w:hAnsi="宋体" w:eastAsia="宋体" w:cs="宋体"/>
                <w:sz w:val="24"/>
              </w:rPr>
              <w:t>4.4、蚁患区、蚁源区范围内树木和植被上泥被、泥线分布情况。</w:t>
            </w:r>
          </w:p>
          <w:p w14:paraId="64109F52">
            <w:pPr>
              <w:pStyle w:val="4"/>
              <w:ind w:firstLine="480"/>
              <w:jc w:val="both"/>
            </w:pPr>
            <w:r>
              <w:rPr>
                <w:rFonts w:ascii="宋体" w:hAnsi="宋体" w:eastAsia="宋体" w:cs="宋体"/>
                <w:sz w:val="24"/>
              </w:rPr>
              <w:t>4.5、借助仪器设备探测水利工程主体是否有白蚁巢穴。</w:t>
            </w:r>
          </w:p>
          <w:p w14:paraId="1C8788B1">
            <w:pPr>
              <w:pStyle w:val="4"/>
              <w:ind w:firstLine="482"/>
              <w:jc w:val="both"/>
            </w:pPr>
            <w:r>
              <w:rPr>
                <w:rFonts w:ascii="宋体" w:hAnsi="宋体" w:eastAsia="宋体" w:cs="宋体"/>
                <w:b/>
                <w:sz w:val="24"/>
              </w:rPr>
              <w:t>5、检查方法</w:t>
            </w:r>
            <w:r>
              <w:rPr>
                <w:rFonts w:ascii="宋体" w:hAnsi="宋体" w:eastAsia="宋体" w:cs="宋体"/>
                <w:sz w:val="24"/>
              </w:rPr>
              <w:t>：人工法。</w:t>
            </w:r>
          </w:p>
          <w:p w14:paraId="1A2323D3">
            <w:pPr>
              <w:pStyle w:val="4"/>
              <w:ind w:firstLine="480"/>
              <w:jc w:val="both"/>
            </w:pPr>
            <w:r>
              <w:rPr>
                <w:rFonts w:ascii="宋体" w:hAnsi="宋体" w:eastAsia="宋体" w:cs="宋体"/>
                <w:sz w:val="24"/>
              </w:rPr>
              <w:t>人工法主要有迹查法、锹铲法和引诱法。</w:t>
            </w:r>
          </w:p>
          <w:p w14:paraId="1445BD4D">
            <w:pPr>
              <w:pStyle w:val="4"/>
              <w:ind w:firstLine="480"/>
              <w:jc w:val="both"/>
            </w:pPr>
            <w:r>
              <w:rPr>
                <w:rFonts w:ascii="宋体" w:hAnsi="宋体" w:eastAsia="宋体" w:cs="宋体"/>
                <w:sz w:val="24"/>
              </w:rPr>
              <w:t>（1）迹查法是由白蚁防治专业技术人员在工程主体和蚁源区根据白蚁活动时留下的地表迹象和真菌指示物来判断是否有白蚁危害。</w:t>
            </w:r>
          </w:p>
          <w:p w14:paraId="0A85B50C">
            <w:pPr>
              <w:pStyle w:val="4"/>
              <w:ind w:firstLine="480"/>
              <w:jc w:val="both"/>
            </w:pPr>
            <w:r>
              <w:rPr>
                <w:rFonts w:ascii="宋体" w:hAnsi="宋体" w:eastAsia="宋体" w:cs="宋体"/>
                <w:sz w:val="24"/>
              </w:rPr>
              <w:t>（2）锹铲法是在白蚁经常活动的部位，用工具翻开白蚁喜食的植物根部，查看是否有白蚁活体或蚁路等活动迹象。</w:t>
            </w:r>
          </w:p>
          <w:p w14:paraId="5BC15F0D">
            <w:pPr>
              <w:pStyle w:val="4"/>
              <w:ind w:firstLine="480"/>
              <w:jc w:val="both"/>
            </w:pPr>
            <w:r>
              <w:rPr>
                <w:rFonts w:ascii="宋体" w:hAnsi="宋体" w:eastAsia="宋体" w:cs="宋体"/>
                <w:sz w:val="24"/>
              </w:rPr>
              <w:t>（3）引诱法。在堤坝表面难以发现白蚁的地表活动象征时，可以采用引诱法诱来白蚁。引诱白蚁的方法多种多样，需因地制宜地选择白蚁最爱食的饵料作为白蚁的诱饵剂。</w:t>
            </w:r>
          </w:p>
          <w:p w14:paraId="4EBD6F86">
            <w:pPr>
              <w:pStyle w:val="4"/>
              <w:ind w:firstLine="482"/>
              <w:jc w:val="both"/>
            </w:pPr>
            <w:r>
              <w:rPr>
                <w:rFonts w:ascii="宋体" w:hAnsi="宋体" w:eastAsia="宋体" w:cs="宋体"/>
                <w:b/>
                <w:sz w:val="24"/>
              </w:rPr>
              <w:t>6、危害等级</w:t>
            </w:r>
            <w:r>
              <w:rPr>
                <w:rFonts w:ascii="宋体" w:hAnsi="宋体" w:eastAsia="宋体" w:cs="宋体"/>
                <w:sz w:val="24"/>
              </w:rPr>
              <w:t>：水利工程白蚁危害等级分Ⅰ级、Ⅱ级、Ⅲ级。</w:t>
            </w:r>
          </w:p>
          <w:p w14:paraId="2987746C">
            <w:pPr>
              <w:pStyle w:val="4"/>
              <w:ind w:firstLine="480"/>
              <w:jc w:val="both"/>
            </w:pPr>
            <w:r>
              <w:rPr>
                <w:rFonts w:ascii="宋体" w:hAnsi="宋体" w:eastAsia="宋体" w:cs="宋体"/>
                <w:sz w:val="24"/>
              </w:rPr>
              <w:t>Ⅰ级：危害堤坝白蚁初建群体处于发展期、蚁巢很小很浅，蚁道系统不发达，还不能对堤坝造成损害。</w:t>
            </w:r>
          </w:p>
          <w:p w14:paraId="421C00A7">
            <w:pPr>
              <w:pStyle w:val="4"/>
              <w:ind w:firstLine="480"/>
              <w:jc w:val="both"/>
            </w:pPr>
            <w:r>
              <w:rPr>
                <w:rFonts w:ascii="宋体" w:hAnsi="宋体" w:eastAsia="宋体" w:cs="宋体"/>
                <w:sz w:val="24"/>
              </w:rPr>
              <w:t>Ⅱ级：危害堤坝白蚁群体已发育成熟，蚁巢和蚁道系统发达但还没有破坏堤坝结构的完整性，但在汛期高水位的情况下，堤坝会出现散浸，湿坡等一般险情。</w:t>
            </w:r>
          </w:p>
          <w:p w14:paraId="0411A170">
            <w:pPr>
              <w:pStyle w:val="4"/>
              <w:ind w:firstLine="480"/>
              <w:jc w:val="both"/>
            </w:pPr>
            <w:r>
              <w:rPr>
                <w:rFonts w:ascii="宋体" w:hAnsi="宋体" w:eastAsia="宋体" w:cs="宋体"/>
                <w:sz w:val="24"/>
              </w:rPr>
              <w:t>Ⅲ级：危害堤坝白蚁群体成熟且达到一定规模蚁巢和蚁道系统已经破坏了堤坝主体的完整性，在汛期高水位的情况下、堤坝容易出现严重的险情或导致堤坝垮塌。</w:t>
            </w:r>
          </w:p>
          <w:p w14:paraId="2A37C214">
            <w:pPr>
              <w:pStyle w:val="4"/>
              <w:ind w:firstLine="482"/>
              <w:jc w:val="both"/>
            </w:pPr>
            <w:r>
              <w:rPr>
                <w:rFonts w:ascii="宋体" w:hAnsi="宋体" w:eastAsia="宋体" w:cs="宋体"/>
                <w:b/>
                <w:sz w:val="24"/>
              </w:rPr>
              <w:t>7、检查记录与报告</w:t>
            </w:r>
            <w:r>
              <w:rPr>
                <w:rFonts w:ascii="宋体" w:hAnsi="宋体" w:eastAsia="宋体" w:cs="宋体"/>
                <w:sz w:val="24"/>
              </w:rPr>
              <w:t>:</w:t>
            </w:r>
          </w:p>
          <w:p w14:paraId="23428331">
            <w:pPr>
              <w:pStyle w:val="4"/>
              <w:ind w:firstLine="480"/>
              <w:jc w:val="both"/>
            </w:pPr>
            <w:r>
              <w:rPr>
                <w:rFonts w:ascii="宋体" w:hAnsi="宋体" w:eastAsia="宋体" w:cs="宋体"/>
                <w:sz w:val="24"/>
              </w:rPr>
              <w:t>根据白蚁地表活动痕迹或仪器探测到有白蚁隐患位置，应在水利工程白蚁普查登记表中绘制分布示意图，并及时编写检查报告。</w:t>
            </w:r>
          </w:p>
          <w:p w14:paraId="6CC543D2">
            <w:pPr>
              <w:pStyle w:val="4"/>
              <w:ind w:firstLine="480"/>
              <w:jc w:val="both"/>
            </w:pPr>
            <w:r>
              <w:rPr>
                <w:rFonts w:ascii="宋体" w:hAnsi="宋体" w:eastAsia="宋体" w:cs="宋体"/>
                <w:sz w:val="24"/>
              </w:rPr>
              <w:t>检查报告应包括工程概况、普查情况和防治建议。普查单位应及时向主管部门汇报白蚁检查结果，出具整治意见报告。</w:t>
            </w:r>
          </w:p>
          <w:p w14:paraId="10FA44F7">
            <w:pPr>
              <w:pStyle w:val="4"/>
              <w:numPr>
                <w:ilvl w:val="0"/>
                <w:numId w:val="1"/>
              </w:numPr>
              <w:jc w:val="both"/>
            </w:pPr>
            <w:r>
              <w:rPr>
                <w:rFonts w:ascii="宋体" w:hAnsi="宋体" w:eastAsia="宋体" w:cs="宋体"/>
                <w:sz w:val="28"/>
              </w:rPr>
              <w:t>施工要求</w:t>
            </w:r>
          </w:p>
          <w:p w14:paraId="4154EBA5">
            <w:pPr>
              <w:pStyle w:val="4"/>
              <w:ind w:firstLine="480"/>
              <w:jc w:val="left"/>
            </w:pPr>
            <w:r>
              <w:rPr>
                <w:rFonts w:ascii="宋体" w:hAnsi="宋体" w:eastAsia="宋体" w:cs="宋体"/>
                <w:sz w:val="24"/>
              </w:rPr>
              <w:t>结合蚁情检查和白蚁危害等级评定结果，组织编制工程白蚁防治方案，作为防治施工方案的编制依据。</w:t>
            </w:r>
          </w:p>
          <w:p w14:paraId="474747DB">
            <w:pPr>
              <w:pStyle w:val="4"/>
              <w:ind w:firstLine="480"/>
              <w:jc w:val="left"/>
            </w:pPr>
            <w:r>
              <w:rPr>
                <w:rFonts w:ascii="宋体" w:hAnsi="宋体" w:eastAsia="宋体" w:cs="宋体"/>
                <w:sz w:val="24"/>
              </w:rPr>
              <w:t>对普查成果其中达到Ⅱ～Ⅲ级危害的水库，不少于80座水库进行治理，主要选取人工挖巢、设置药物土壤屏障隔离沟、设置药物网幕、坝体表面及蚁患区施药、埋设诱杀包等措施进行白蚁等害堤动物危害防治，杀灭现有白蚁,预防外界白蚁的侵入,保障水库安全运行，达到治理效果。</w:t>
            </w:r>
          </w:p>
          <w:p w14:paraId="73095FEF">
            <w:pPr>
              <w:pStyle w:val="4"/>
              <w:ind w:firstLine="472"/>
              <w:jc w:val="both"/>
            </w:pPr>
            <w:r>
              <w:rPr>
                <w:rFonts w:ascii="宋体" w:hAnsi="宋体" w:eastAsia="宋体" w:cs="宋体"/>
                <w:color w:val="FF0000"/>
                <w:sz w:val="24"/>
              </w:rPr>
              <w:t>1、第一阶段：消灭现存白蚁。</w:t>
            </w:r>
          </w:p>
          <w:p w14:paraId="3F61C1F5">
            <w:pPr>
              <w:pStyle w:val="4"/>
              <w:ind w:firstLine="476"/>
              <w:jc w:val="both"/>
            </w:pPr>
            <w:r>
              <w:rPr>
                <w:rFonts w:ascii="宋体" w:hAnsi="宋体" w:eastAsia="宋体" w:cs="宋体"/>
                <w:color w:val="FF0000"/>
                <w:sz w:val="24"/>
              </w:rPr>
              <w:t>1.1清除现存白蚁窝巢，进行人工挖巢治理：</w:t>
            </w:r>
          </w:p>
          <w:p w14:paraId="34703FFC">
            <w:pPr>
              <w:pStyle w:val="4"/>
              <w:ind w:firstLine="448"/>
              <w:jc w:val="both"/>
            </w:pPr>
            <w:r>
              <w:rPr>
                <w:rFonts w:ascii="宋体" w:hAnsi="宋体" w:eastAsia="宋体" w:cs="宋体"/>
                <w:sz w:val="24"/>
              </w:rPr>
              <w:t>因白蚁生活具有一定的规律性，它均栖息在黏性土质里，并建有固定的巢穴。蚁巢不仅是白蚁生活的的大本营更是声息繁殖的中心。应采取以下方式清除堤防现存蚁患。</w:t>
            </w:r>
          </w:p>
          <w:p w14:paraId="1ED67088">
            <w:pPr>
              <w:pStyle w:val="4"/>
              <w:ind w:firstLine="472"/>
              <w:jc w:val="both"/>
            </w:pPr>
            <w:r>
              <w:rPr>
                <w:rFonts w:ascii="宋体" w:hAnsi="宋体" w:eastAsia="宋体" w:cs="宋体"/>
                <w:sz w:val="24"/>
              </w:rPr>
              <w:t>挖巢：通过有丰富实际治理经验的技术人员，根据白蚁外出活动取食时所修建的泥线或分飞孔跟踪开挖，直接清除水库大坝体内白蚁窝巢，并捕抓蚁巢内蚁王、蚁后，同时清除主巢周边副巢；</w:t>
            </w:r>
          </w:p>
          <w:p w14:paraId="72AE6E61">
            <w:pPr>
              <w:pStyle w:val="4"/>
              <w:ind w:firstLine="468"/>
              <w:jc w:val="both"/>
            </w:pPr>
            <w:r>
              <w:rPr>
                <w:rFonts w:ascii="宋体" w:hAnsi="宋体" w:eastAsia="宋体" w:cs="宋体"/>
                <w:sz w:val="24"/>
              </w:rPr>
              <w:t>巢内施药：清除主、副巢后，应及时对巢内进行施药，彻底杀灭残余白蚁；回填夯实：最后对所挖槽腔进行夯实回填处理，恢复坝体原貌。</w:t>
            </w:r>
          </w:p>
          <w:p w14:paraId="159C3E6E">
            <w:pPr>
              <w:pStyle w:val="4"/>
              <w:ind w:firstLine="472"/>
              <w:jc w:val="both"/>
            </w:pPr>
            <w:r>
              <w:rPr>
                <w:rFonts w:ascii="宋体" w:hAnsi="宋体" w:eastAsia="宋体" w:cs="宋体"/>
                <w:sz w:val="24"/>
              </w:rPr>
              <w:t>人工挖巢能直接有效的消灭蚁巢繁殖蚁，使蚁群失去繁衍能力，清除菌圃能使蚁群失去栖息地的大本营，治理效果显著、一</w:t>
            </w:r>
            <w:r>
              <w:rPr>
                <w:rFonts w:ascii="&quot;times new roman&quot;" w:hAnsi="&quot;times new roman&quot;" w:eastAsia="&quot;times new roman&quot;" w:cs="&quot;times new roman&quot;"/>
                <w:sz w:val="21"/>
              </w:rPr>
              <w:t xml:space="preserve"> </w:t>
            </w:r>
            <w:r>
              <w:rPr>
                <w:rFonts w:ascii="宋体" w:hAnsi="宋体" w:eastAsia="宋体" w:cs="宋体"/>
                <w:sz w:val="24"/>
              </w:rPr>
              <w:t>目了然。</w:t>
            </w:r>
          </w:p>
          <w:p w14:paraId="1BF2CB0C">
            <w:pPr>
              <w:pStyle w:val="4"/>
              <w:ind w:firstLine="456"/>
              <w:jc w:val="both"/>
            </w:pPr>
            <w:r>
              <w:rPr>
                <w:rFonts w:ascii="宋体" w:hAnsi="宋体" w:eastAsia="宋体" w:cs="宋体"/>
                <w:sz w:val="24"/>
              </w:rPr>
              <w:t>1.2</w:t>
            </w:r>
            <w:r>
              <w:rPr>
                <w:rFonts w:ascii="&quot;times new roman&quot;" w:hAnsi="&quot;times new roman&quot;" w:eastAsia="&quot;times new roman&quot;" w:cs="&quot;times new roman&quot;"/>
                <w:sz w:val="21"/>
              </w:rPr>
              <w:t xml:space="preserve"> </w:t>
            </w:r>
            <w:r>
              <w:rPr>
                <w:rFonts w:ascii="宋体" w:hAnsi="宋体" w:eastAsia="宋体" w:cs="宋体"/>
                <w:sz w:val="24"/>
              </w:rPr>
              <w:t>施工位置：</w:t>
            </w:r>
          </w:p>
          <w:p w14:paraId="09516079">
            <w:pPr>
              <w:pStyle w:val="4"/>
              <w:ind w:firstLine="480"/>
              <w:jc w:val="both"/>
            </w:pPr>
            <w:r>
              <w:rPr>
                <w:rFonts w:ascii="宋体" w:hAnsi="宋体" w:eastAsia="宋体" w:cs="宋体"/>
                <w:sz w:val="24"/>
              </w:rPr>
              <w:t>小型水库主体工程管理范围及其以外50米范围。</w:t>
            </w:r>
          </w:p>
          <w:p w14:paraId="3D531F49">
            <w:pPr>
              <w:pStyle w:val="4"/>
              <w:ind w:firstLine="468"/>
              <w:jc w:val="both"/>
            </w:pPr>
            <w:r>
              <w:rPr>
                <w:rFonts w:ascii="宋体" w:hAnsi="宋体" w:eastAsia="宋体" w:cs="宋体"/>
                <w:sz w:val="24"/>
              </w:rPr>
              <w:t>1.3技术要求：</w:t>
            </w:r>
          </w:p>
          <w:p w14:paraId="4D569B36">
            <w:pPr>
              <w:pStyle w:val="4"/>
              <w:ind w:firstLine="472"/>
              <w:jc w:val="both"/>
            </w:pPr>
            <w:r>
              <w:rPr>
                <w:rFonts w:ascii="宋体" w:hAnsi="宋体" w:eastAsia="宋体" w:cs="宋体"/>
                <w:sz w:val="24"/>
              </w:rPr>
              <w:t>挖巢治理需在无雨天进行，对坝体及周边范围内白蚁主巢进行挖除后，对周边的副巢必须清除干净，主副巢必须进行药杀处理，回填打夯必须严实（每</w:t>
            </w:r>
            <w:r>
              <w:rPr>
                <w:rFonts w:ascii="&quot;times new roman&quot;" w:hAnsi="&quot;times new roman&quot;" w:eastAsia="&quot;times new roman&quot;" w:cs="&quot;times new roman&quot;"/>
                <w:sz w:val="21"/>
              </w:rPr>
              <w:t xml:space="preserve"> </w:t>
            </w:r>
            <w:r>
              <w:rPr>
                <w:rFonts w:ascii="宋体" w:hAnsi="宋体" w:eastAsia="宋体" w:cs="宋体"/>
                <w:sz w:val="24"/>
              </w:rPr>
              <w:t>20公分夯实一次），同时在挖巢的过程中要随时注意做好防护，防止滑坡、塌方等安全事故发生。</w:t>
            </w:r>
          </w:p>
          <w:p w14:paraId="3225EE76">
            <w:pPr>
              <w:pStyle w:val="4"/>
              <w:ind w:firstLine="468"/>
              <w:jc w:val="both"/>
            </w:pPr>
            <w:r>
              <w:rPr>
                <w:rFonts w:ascii="宋体" w:hAnsi="宋体" w:eastAsia="宋体" w:cs="宋体"/>
                <w:sz w:val="24"/>
              </w:rPr>
              <w:t>1.4治理时间：</w:t>
            </w:r>
          </w:p>
          <w:p w14:paraId="1BCA21C1">
            <w:pPr>
              <w:pStyle w:val="4"/>
              <w:ind w:firstLine="468"/>
              <w:jc w:val="both"/>
            </w:pPr>
            <w:r>
              <w:rPr>
                <w:rFonts w:ascii="宋体" w:hAnsi="宋体" w:eastAsia="宋体" w:cs="宋体"/>
                <w:sz w:val="24"/>
              </w:rPr>
              <w:t>因白蚁挖巢治理主要是依据白蚁外露迹象而进行开挖的一种灭治工作，所以开挖时间应在除险加固工程其它项目之前，避免因坝体表面遭破坏导致挖巢不彻底现象。</w:t>
            </w:r>
          </w:p>
          <w:p w14:paraId="5134832F">
            <w:pPr>
              <w:pStyle w:val="4"/>
              <w:ind w:firstLine="480"/>
              <w:jc w:val="both"/>
            </w:pPr>
            <w:r>
              <w:rPr>
                <w:rFonts w:ascii="宋体" w:hAnsi="宋体" w:eastAsia="宋体" w:cs="宋体"/>
                <w:sz w:val="24"/>
              </w:rPr>
              <w:t>2、第二阶段：防止白蚁再次入侵</w:t>
            </w:r>
          </w:p>
          <w:p w14:paraId="26191AF9">
            <w:pPr>
              <w:pStyle w:val="4"/>
              <w:ind w:firstLine="476"/>
              <w:jc w:val="both"/>
            </w:pPr>
            <w:r>
              <w:rPr>
                <w:rFonts w:ascii="宋体" w:hAnsi="宋体" w:eastAsia="宋体" w:cs="宋体"/>
                <w:sz w:val="24"/>
              </w:rPr>
              <w:t>2.1药物综合防治：</w:t>
            </w:r>
          </w:p>
          <w:p w14:paraId="18612F58">
            <w:pPr>
              <w:pStyle w:val="4"/>
              <w:ind w:firstLine="472"/>
              <w:jc w:val="both"/>
            </w:pPr>
            <w:r>
              <w:rPr>
                <w:rFonts w:ascii="宋体" w:hAnsi="宋体" w:eastAsia="宋体" w:cs="宋体"/>
                <w:sz w:val="24"/>
              </w:rPr>
              <w:t>水库坝体挖巢完工后，对坝体表面系统的进行药物处理，让坝表浅土层形成一个广泛的地下药物屏障，能有效预防大坝遭受白蚁二次危害。</w:t>
            </w:r>
          </w:p>
          <w:p w14:paraId="14C0BFD9">
            <w:pPr>
              <w:pStyle w:val="4"/>
              <w:ind w:firstLine="476"/>
              <w:jc w:val="both"/>
            </w:pPr>
            <w:r>
              <w:rPr>
                <w:rFonts w:ascii="宋体" w:hAnsi="宋体" w:eastAsia="宋体" w:cs="宋体"/>
                <w:sz w:val="24"/>
              </w:rPr>
              <w:t>2.2施工位置：</w:t>
            </w:r>
          </w:p>
          <w:p w14:paraId="1FD3D8BB">
            <w:pPr>
              <w:pStyle w:val="4"/>
              <w:ind w:firstLine="480"/>
              <w:jc w:val="both"/>
            </w:pPr>
            <w:r>
              <w:rPr>
                <w:rFonts w:ascii="宋体" w:hAnsi="宋体" w:eastAsia="宋体" w:cs="宋体"/>
                <w:sz w:val="24"/>
              </w:rPr>
              <w:t>小型水库主体工程管理范围及其以外50米范围。</w:t>
            </w:r>
          </w:p>
          <w:p w14:paraId="3A422CBD">
            <w:pPr>
              <w:pStyle w:val="4"/>
              <w:ind w:firstLine="476"/>
              <w:jc w:val="both"/>
            </w:pPr>
            <w:r>
              <w:rPr>
                <w:rFonts w:ascii="宋体" w:hAnsi="宋体" w:eastAsia="宋体" w:cs="宋体"/>
                <w:sz w:val="24"/>
              </w:rPr>
              <w:t>2.3技术要求：</w:t>
            </w:r>
          </w:p>
          <w:p w14:paraId="662B7A7F">
            <w:pPr>
              <w:pStyle w:val="4"/>
              <w:ind w:firstLine="476"/>
              <w:jc w:val="both"/>
            </w:pPr>
            <w:r>
              <w:rPr>
                <w:rFonts w:ascii="宋体" w:hAnsi="宋体" w:eastAsia="宋体" w:cs="宋体"/>
                <w:sz w:val="24"/>
              </w:rPr>
              <w:t>2.3.1喷洒药物必须环保；</w:t>
            </w:r>
          </w:p>
          <w:p w14:paraId="3ABEF5F9">
            <w:pPr>
              <w:pStyle w:val="4"/>
              <w:ind w:firstLine="476"/>
              <w:jc w:val="both"/>
            </w:pPr>
            <w:r>
              <w:rPr>
                <w:rFonts w:ascii="宋体" w:hAnsi="宋体" w:eastAsia="宋体" w:cs="宋体"/>
                <w:sz w:val="24"/>
              </w:rPr>
              <w:t>2.3.2药械管理员严格按规定管理和使用药物；</w:t>
            </w:r>
          </w:p>
          <w:p w14:paraId="1AC016BB">
            <w:pPr>
              <w:pStyle w:val="4"/>
              <w:ind w:firstLine="476"/>
              <w:jc w:val="both"/>
            </w:pPr>
            <w:r>
              <w:rPr>
                <w:rFonts w:ascii="宋体" w:hAnsi="宋体" w:eastAsia="宋体" w:cs="宋体"/>
                <w:sz w:val="24"/>
              </w:rPr>
              <w:t>2.3.3施用药物时，按规定佩带防护用具；</w:t>
            </w:r>
          </w:p>
          <w:p w14:paraId="11203AA0">
            <w:pPr>
              <w:pStyle w:val="4"/>
              <w:ind w:firstLine="476"/>
              <w:jc w:val="both"/>
            </w:pPr>
            <w:r>
              <w:rPr>
                <w:rFonts w:ascii="宋体" w:hAnsi="宋体" w:eastAsia="宋体" w:cs="宋体"/>
                <w:sz w:val="24"/>
              </w:rPr>
              <w:t>2.3.4药物施工时，不准吸烟，施工完毕必须洗手，洗脸；</w:t>
            </w:r>
          </w:p>
          <w:p w14:paraId="728E474D">
            <w:pPr>
              <w:pStyle w:val="4"/>
              <w:ind w:firstLine="476"/>
              <w:jc w:val="both"/>
            </w:pPr>
            <w:r>
              <w:rPr>
                <w:rFonts w:ascii="宋体" w:hAnsi="宋体" w:eastAsia="宋体" w:cs="宋体"/>
                <w:sz w:val="24"/>
              </w:rPr>
              <w:t>2.3.5施药时确保无遗漏。</w:t>
            </w:r>
          </w:p>
          <w:p w14:paraId="1CDF0FF6">
            <w:pPr>
              <w:pStyle w:val="4"/>
              <w:ind w:firstLine="476"/>
              <w:jc w:val="both"/>
            </w:pPr>
            <w:r>
              <w:rPr>
                <w:rFonts w:ascii="宋体" w:hAnsi="宋体" w:eastAsia="宋体" w:cs="宋体"/>
                <w:sz w:val="24"/>
              </w:rPr>
              <w:t>2.4施工时间安排：</w:t>
            </w:r>
          </w:p>
          <w:p w14:paraId="3B7B4049">
            <w:pPr>
              <w:pStyle w:val="4"/>
              <w:ind w:firstLine="472"/>
              <w:jc w:val="both"/>
            </w:pPr>
            <w:r>
              <w:rPr>
                <w:rFonts w:ascii="宋体" w:hAnsi="宋体" w:eastAsia="宋体" w:cs="宋体"/>
                <w:sz w:val="24"/>
              </w:rPr>
              <w:t>综合施药时间应安排在坝体坡面整理基本成型之后进行（土建部分）。保证药物不因其它工程产生流失、疏漏现象，保证药物防治效果。</w:t>
            </w:r>
          </w:p>
          <w:p w14:paraId="2C908603">
            <w:pPr>
              <w:pStyle w:val="4"/>
              <w:spacing w:after="120"/>
              <w:ind w:firstLine="552"/>
              <w:jc w:val="both"/>
            </w:pPr>
            <w:r>
              <w:rPr>
                <w:rFonts w:ascii="宋体" w:hAnsi="宋体" w:eastAsia="宋体" w:cs="宋体"/>
                <w:sz w:val="28"/>
              </w:rPr>
              <w:t>（三）防治方法：（根据水利部发布的《水利工程白蚁防治技术指南（试行）》要求进行治理）</w:t>
            </w:r>
          </w:p>
          <w:p w14:paraId="4813A9F2">
            <w:pPr>
              <w:pStyle w:val="4"/>
              <w:ind w:firstLine="472"/>
              <w:jc w:val="both"/>
            </w:pPr>
            <w:r>
              <w:rPr>
                <w:rFonts w:ascii="宋体" w:hAnsi="宋体" w:eastAsia="宋体" w:cs="宋体"/>
                <w:sz w:val="24"/>
              </w:rPr>
              <w:t>1、人工开挖主、副巢：(必须清除蚁王、蚁后，并清理出所有副巢。白蚁主巢是白蚁活动、发展、繁殖的地方，通过白蚁的泥被、泥线，找出蚁道挖出蚁巢及主副巢并抓出蚁王、蚁后，用专用的灭白蚁防治药剂吡虫啉对巢内进行灭杀处理，并回填夯实。)人工挖巢能直接有效的消灭蚁巢繁殖蚁，使蚁群失去繁衍能力，清除菌圃能使蚁群失去栖息地的大本营，治理效果显著一</w:t>
            </w:r>
            <w:r>
              <w:rPr>
                <w:rFonts w:ascii="&quot;times new roman&quot;" w:hAnsi="&quot;times new roman&quot;" w:eastAsia="&quot;times new roman&quot;" w:cs="&quot;times new roman&quot;"/>
                <w:sz w:val="21"/>
              </w:rPr>
              <w:t xml:space="preserve"> </w:t>
            </w:r>
            <w:r>
              <w:rPr>
                <w:rFonts w:ascii="宋体" w:hAnsi="宋体" w:eastAsia="宋体" w:cs="宋体"/>
                <w:sz w:val="24"/>
              </w:rPr>
              <w:t>目了然。</w:t>
            </w:r>
          </w:p>
          <w:p w14:paraId="05C6D883">
            <w:pPr>
              <w:pStyle w:val="4"/>
              <w:ind w:firstLine="476"/>
              <w:jc w:val="both"/>
            </w:pPr>
            <w:r>
              <w:rPr>
                <w:rFonts w:ascii="宋体" w:hAnsi="宋体" w:eastAsia="宋体" w:cs="宋体"/>
                <w:sz w:val="24"/>
              </w:rPr>
              <w:t>2、开挖诱杀点：就是在大坝连接周边白蚁活动的地方开挖（长×宽×深=30×30×30cm）的诱杀点，内置白蚁喜食的引诱原料（吡虫啉粉剂混合锯木灰，每个诱杀点投放混合物用量为</w:t>
            </w:r>
            <w:r>
              <w:rPr>
                <w:rFonts w:ascii="&quot;times new roman&quot;" w:hAnsi="&quot;times new roman&quot;" w:eastAsia="&quot;times new roman&quot;" w:cs="&quot;times new roman&quot;"/>
                <w:sz w:val="21"/>
              </w:rPr>
              <w:t xml:space="preserve"> </w:t>
            </w:r>
            <w:r>
              <w:rPr>
                <w:rFonts w:ascii="宋体" w:hAnsi="宋体" w:eastAsia="宋体" w:cs="宋体"/>
                <w:sz w:val="24"/>
              </w:rPr>
              <w:t>300g），再喷上白蚁防治专用药剂，此方法可以灭杀周山活动的零散白蚁，以达到彻底消灭的防治效果。</w:t>
            </w:r>
          </w:p>
          <w:p w14:paraId="48D7E286">
            <w:pPr>
              <w:pStyle w:val="4"/>
              <w:ind w:firstLine="476"/>
              <w:jc w:val="both"/>
            </w:pPr>
            <w:r>
              <w:rPr>
                <w:rFonts w:ascii="宋体" w:hAnsi="宋体" w:eastAsia="宋体" w:cs="宋体"/>
                <w:sz w:val="24"/>
              </w:rPr>
              <w:t>3、投放诱杀药包：在水库大坝两端连接周边投放诱杀药包，诱杀包投放密度为</w:t>
            </w:r>
            <w:r>
              <w:rPr>
                <w:rFonts w:ascii="&quot;times new roman&quot;" w:hAnsi="&quot;times new roman&quot;" w:eastAsia="&quot;times new roman&quot;" w:cs="&quot;times new roman&quot;"/>
                <w:sz w:val="21"/>
              </w:rPr>
              <w:t xml:space="preserve"> </w:t>
            </w:r>
            <w:r>
              <w:rPr>
                <w:rFonts w:ascii="宋体" w:hAnsi="宋体" w:eastAsia="宋体" w:cs="宋体"/>
                <w:sz w:val="24"/>
              </w:rPr>
              <w:t>1</w:t>
            </w:r>
            <w:r>
              <w:rPr>
                <w:rFonts w:ascii="&quot;times new roman&quot;" w:hAnsi="&quot;times new roman&quot;" w:eastAsia="&quot;times new roman&quot;" w:cs="&quot;times new roman&quot;"/>
                <w:sz w:val="21"/>
              </w:rPr>
              <w:t xml:space="preserve"> </w:t>
            </w:r>
            <w:r>
              <w:rPr>
                <w:rFonts w:ascii="宋体" w:hAnsi="宋体" w:eastAsia="宋体" w:cs="宋体"/>
                <w:sz w:val="24"/>
              </w:rPr>
              <w:t>个/6</w:t>
            </w:r>
            <w:r>
              <w:rPr>
                <w:rFonts w:ascii="&quot;times new roman&quot;" w:hAnsi="&quot;times new roman&quot;" w:eastAsia="&quot;times new roman&quot;" w:cs="&quot;times new roman&quot;"/>
                <w:sz w:val="21"/>
              </w:rPr>
              <w:t xml:space="preserve"> </w:t>
            </w:r>
            <w:r>
              <w:rPr>
                <w:rFonts w:ascii="宋体" w:hAnsi="宋体" w:eastAsia="宋体" w:cs="宋体"/>
                <w:sz w:val="24"/>
              </w:rPr>
              <w:t>㎡，有新生白蚁的需要加大投放密度。（其主要原料为白蚁喜食的</w:t>
            </w:r>
            <w:r>
              <w:rPr>
                <w:rFonts w:ascii="&quot;times new roman&quot;" w:hAnsi="&quot;times new roman&quot;" w:eastAsia="&quot;times new roman&quot;" w:cs="&quot;times new roman&quot;"/>
                <w:sz w:val="21"/>
              </w:rPr>
              <w:t xml:space="preserve"> </w:t>
            </w:r>
            <w:r>
              <w:rPr>
                <w:rFonts w:ascii="宋体" w:hAnsi="宋体" w:eastAsia="宋体" w:cs="宋体"/>
                <w:sz w:val="24"/>
              </w:rPr>
              <w:t>纤维物质和白蚁专用药剂经过特殊工艺加工配制而成，具有高效、低毒、无臭等特点，是堤坝白蚁灭杀的一种较为理想防治药物），由于白蚁活动隐蔽，种群数</w:t>
            </w:r>
            <w:r>
              <w:rPr>
                <w:rFonts w:ascii="&quot;times new roman&quot;" w:hAnsi="&quot;times new roman&quot;" w:eastAsia="&quot;times new roman&quot;" w:cs="&quot;times new roman&quot;"/>
                <w:sz w:val="21"/>
              </w:rPr>
              <w:t xml:space="preserve"> </w:t>
            </w:r>
            <w:r>
              <w:rPr>
                <w:rFonts w:ascii="宋体" w:hAnsi="宋体" w:eastAsia="宋体" w:cs="宋体"/>
                <w:sz w:val="24"/>
              </w:rPr>
              <w:t>量众多，而水库白蚁的防治又一定的特殊性，常规防治方法往往难以达到理想的效果，投放诱杀药包方法充分利用了白蚁的社会行为特点，针对性强，效果最佳，近年来广泛应用于水库白蚁防治。</w:t>
            </w:r>
          </w:p>
          <w:p w14:paraId="74CEABFC">
            <w:pPr>
              <w:pStyle w:val="4"/>
              <w:ind w:firstLine="476"/>
              <w:jc w:val="left"/>
            </w:pPr>
            <w:r>
              <w:rPr>
                <w:rFonts w:ascii="宋体" w:hAnsi="宋体" w:eastAsia="宋体" w:cs="宋体"/>
                <w:sz w:val="24"/>
              </w:rPr>
              <w:t>4、隔离沟开挖回填：沿坝体背水坡两边坝肩与山体交接处开挖隔离沟，其沟深一般不少于30cm、沟宽不少于</w:t>
            </w:r>
            <w:r>
              <w:rPr>
                <w:rFonts w:ascii="&quot;times new roman&quot;" w:hAnsi="&quot;times new roman&quot;" w:eastAsia="&quot;times new roman&quot;" w:cs="&quot;times new roman&quot;"/>
                <w:sz w:val="21"/>
              </w:rPr>
              <w:t xml:space="preserve"> </w:t>
            </w:r>
            <w:r>
              <w:rPr>
                <w:rFonts w:ascii="宋体" w:hAnsi="宋体" w:eastAsia="宋体" w:cs="宋体"/>
                <w:sz w:val="24"/>
              </w:rPr>
              <w:t>30cm，然后每回填</w:t>
            </w:r>
            <w:r>
              <w:rPr>
                <w:rFonts w:ascii="&quot;times new roman&quot;" w:hAnsi="&quot;times new roman&quot;" w:eastAsia="&quot;times new roman&quot;" w:cs="&quot;times new roman&quot;"/>
                <w:sz w:val="21"/>
              </w:rPr>
              <w:t xml:space="preserve"> </w:t>
            </w:r>
            <w:r>
              <w:rPr>
                <w:rFonts w:ascii="宋体" w:hAnsi="宋体" w:eastAsia="宋体" w:cs="宋体"/>
                <w:sz w:val="24"/>
              </w:rPr>
              <w:t>10cm</w:t>
            </w:r>
            <w:r>
              <w:rPr>
                <w:rFonts w:ascii="&quot;times new roman&quot;" w:hAnsi="&quot;times new roman&quot;" w:eastAsia="&quot;times new roman&quot;" w:cs="&quot;times new roman&quot;"/>
                <w:sz w:val="21"/>
              </w:rPr>
              <w:t xml:space="preserve"> </w:t>
            </w:r>
            <w:r>
              <w:rPr>
                <w:rFonts w:ascii="宋体" w:hAnsi="宋体" w:eastAsia="宋体" w:cs="宋体"/>
                <w:sz w:val="24"/>
              </w:rPr>
              <w:t>喷一次药，直至填满夯实（注：隔离沟长度，应结合水库坝肩地理环境而定），保证所回填土方中含药量不低于</w:t>
            </w:r>
            <w:r>
              <w:rPr>
                <w:rFonts w:ascii="&quot;times new roman&quot;" w:hAnsi="&quot;times new roman&quot;" w:eastAsia="&quot;times new roman&quot;" w:cs="&quot;times new roman&quot;"/>
                <w:sz w:val="21"/>
              </w:rPr>
              <w:t xml:space="preserve"> </w:t>
            </w:r>
            <w:r>
              <w:rPr>
                <w:rFonts w:ascii="宋体" w:hAnsi="宋体" w:eastAsia="宋体" w:cs="宋体"/>
                <w:sz w:val="24"/>
              </w:rPr>
              <w:t>100g/m3</w:t>
            </w:r>
            <w:r>
              <w:rPr>
                <w:rFonts w:ascii="&quot;times new roman&quot;" w:hAnsi="&quot;times new roman&quot;" w:eastAsia="&quot;times new roman&quot;" w:cs="&quot;times new roman&quot;"/>
                <w:sz w:val="21"/>
              </w:rPr>
              <w:t xml:space="preserve"> </w:t>
            </w:r>
            <w:r>
              <w:rPr>
                <w:rFonts w:ascii="宋体" w:hAnsi="宋体" w:eastAsia="宋体" w:cs="宋体"/>
                <w:sz w:val="24"/>
              </w:rPr>
              <w:t>。此方法能有效地阻止周边白蚁因上坝取食、吸水而群体转移坝体建巢现象产生；</w:t>
            </w:r>
          </w:p>
          <w:p w14:paraId="5F64A5B9">
            <w:pPr>
              <w:pStyle w:val="4"/>
              <w:ind w:firstLine="464"/>
              <w:jc w:val="both"/>
            </w:pPr>
            <w:r>
              <w:rPr>
                <w:rFonts w:ascii="宋体" w:hAnsi="宋体" w:eastAsia="宋体" w:cs="宋体"/>
                <w:sz w:val="24"/>
              </w:rPr>
              <w:t>5、坝面表层药物处理：采用“</w:t>
            </w:r>
            <w:r>
              <w:rPr>
                <w:rFonts w:ascii="&quot;times new roman&quot;" w:hAnsi="&quot;times new roman&quot;" w:eastAsia="&quot;times new roman&quot;" w:cs="&quot;times new roman&quot;"/>
                <w:sz w:val="21"/>
              </w:rPr>
              <w:t xml:space="preserve"> </w:t>
            </w:r>
            <w:r>
              <w:rPr>
                <w:rFonts w:ascii="宋体" w:hAnsi="宋体" w:eastAsia="宋体" w:cs="宋体"/>
                <w:sz w:val="24"/>
              </w:rPr>
              <w:t>≥10%吡虫啉悬浮剂</w:t>
            </w:r>
            <w:r>
              <w:rPr>
                <w:rFonts w:ascii="&quot;times new roman&quot;" w:hAnsi="&quot;times new roman&quot;" w:eastAsia="&quot;times new roman&quot;" w:cs="&quot;times new roman&quot;"/>
                <w:sz w:val="21"/>
              </w:rPr>
              <w:t xml:space="preserve"> </w:t>
            </w:r>
            <w:r>
              <w:rPr>
                <w:rFonts w:ascii="宋体" w:hAnsi="宋体" w:eastAsia="宋体" w:cs="宋体"/>
                <w:sz w:val="24"/>
              </w:rPr>
              <w:t>”浓度液（1：200）对坝体表面进行全面的喷洒，施药时保证坝体不留空白，有效地杀灭坝体新生群体；</w:t>
            </w:r>
          </w:p>
          <w:p w14:paraId="23467732">
            <w:pPr>
              <w:pStyle w:val="4"/>
              <w:spacing w:after="120"/>
              <w:ind w:firstLine="476"/>
              <w:jc w:val="both"/>
            </w:pPr>
            <w:r>
              <w:rPr>
                <w:rFonts w:ascii="宋体" w:hAnsi="宋体" w:eastAsia="宋体" w:cs="宋体"/>
                <w:sz w:val="24"/>
              </w:rPr>
              <w:t>6、坝面打孔灌药：对大坝迎水坡水位线以上、坝顶及背水坡部位采用钢钎进行打孔，其规格为孔深不少于30-50CM，打孔直径为2-3CM，孔距为1M×1M梅花桩布置，每孔投放白蚁防治药剂后用土封口，让药物渗透融入坝体浅土层，形成有效地药物屏障。该方法既能有效地毒杀白蚁，同时还能预防白蚁再次入侵（堤坝白蚁来源在没有自身传播和周边蔓延的前提下，是通过繁殖蚁分飞传播，一旦坝体表层形成毒土层，外来白蚁繁殖蚁无法入土生存）。</w:t>
            </w:r>
          </w:p>
          <w:p w14:paraId="4064455A">
            <w:pPr>
              <w:pStyle w:val="4"/>
              <w:ind w:firstLine="544"/>
              <w:jc w:val="both"/>
            </w:pPr>
            <w:r>
              <w:rPr>
                <w:rFonts w:ascii="宋体" w:hAnsi="宋体" w:eastAsia="宋体" w:cs="宋体"/>
                <w:sz w:val="28"/>
              </w:rPr>
              <w:t>（四）</w:t>
            </w:r>
            <w:r>
              <w:rPr>
                <w:rFonts w:ascii="&quot;times new roman&quot;" w:hAnsi="&quot;times new roman&quot;" w:eastAsia="&quot;times new roman&quot;" w:cs="&quot;times new roman&quot;"/>
                <w:sz w:val="21"/>
              </w:rPr>
              <w:t xml:space="preserve"> </w:t>
            </w:r>
            <w:r>
              <w:rPr>
                <w:rFonts w:ascii="宋体" w:hAnsi="宋体" w:eastAsia="宋体" w:cs="宋体"/>
                <w:sz w:val="28"/>
              </w:rPr>
              <w:t>防治效果质量保障要求：</w:t>
            </w:r>
          </w:p>
          <w:p w14:paraId="39BF9961">
            <w:pPr>
              <w:pStyle w:val="4"/>
              <w:ind w:firstLine="464"/>
              <w:jc w:val="both"/>
            </w:pPr>
            <w:r>
              <w:rPr>
                <w:rFonts w:ascii="宋体" w:hAnsi="宋体" w:eastAsia="宋体" w:cs="宋体"/>
                <w:sz w:val="24"/>
              </w:rPr>
              <w:t>1、</w:t>
            </w:r>
            <w:r>
              <w:rPr>
                <w:rFonts w:ascii="&quot;times new roman&quot;" w:hAnsi="&quot;times new roman&quot;" w:eastAsia="&quot;times new roman&quot;" w:cs="&quot;times new roman&quot;"/>
                <w:sz w:val="21"/>
              </w:rPr>
              <w:t xml:space="preserve"> </w:t>
            </w:r>
            <w:r>
              <w:rPr>
                <w:rFonts w:ascii="宋体" w:hAnsi="宋体" w:eastAsia="宋体" w:cs="宋体"/>
                <w:sz w:val="24"/>
              </w:rPr>
              <w:t>白蚁防治效果达到</w:t>
            </w:r>
            <w:r>
              <w:rPr>
                <w:rFonts w:ascii="&quot;times new roman&quot;" w:hAnsi="&quot;times new roman&quot;" w:eastAsia="&quot;times new roman&quot;" w:cs="&quot;times new roman&quot;"/>
                <w:sz w:val="21"/>
              </w:rPr>
              <w:t xml:space="preserve"> </w:t>
            </w:r>
            <w:r>
              <w:rPr>
                <w:rFonts w:ascii="宋体" w:hAnsi="宋体" w:eastAsia="宋体" w:cs="宋体"/>
                <w:sz w:val="24"/>
              </w:rPr>
              <w:t>99%以上，蚁源区效果达到</w:t>
            </w:r>
            <w:r>
              <w:rPr>
                <w:rFonts w:ascii="&quot;times new roman&quot;" w:hAnsi="&quot;times new roman&quot;" w:eastAsia="&quot;times new roman&quot;" w:cs="&quot;times new roman&quot;"/>
                <w:sz w:val="21"/>
              </w:rPr>
              <w:t xml:space="preserve"> </w:t>
            </w:r>
            <w:r>
              <w:rPr>
                <w:rFonts w:ascii="宋体" w:hAnsi="宋体" w:eastAsia="宋体" w:cs="宋体"/>
                <w:sz w:val="24"/>
              </w:rPr>
              <w:t>95%以上；</w:t>
            </w:r>
          </w:p>
          <w:p w14:paraId="20B441D2">
            <w:pPr>
              <w:pStyle w:val="4"/>
              <w:ind w:firstLine="468"/>
              <w:jc w:val="both"/>
            </w:pPr>
            <w:r>
              <w:rPr>
                <w:rFonts w:ascii="宋体" w:hAnsi="宋体" w:eastAsia="宋体" w:cs="宋体"/>
                <w:sz w:val="24"/>
              </w:rPr>
              <w:t>2、指派专人负责做好工程日志，详细记录每日施工进度和效果；</w:t>
            </w:r>
            <w:r>
              <w:rPr>
                <w:rFonts w:ascii="&quot;times new roman&quot;" w:hAnsi="&quot;times new roman&quot;" w:eastAsia="&quot;times new roman&quot;" w:cs="&quot;times new roman&quot;"/>
                <w:sz w:val="21"/>
              </w:rPr>
              <w:t xml:space="preserve"> </w:t>
            </w:r>
          </w:p>
          <w:p w14:paraId="71240C2C">
            <w:pPr>
              <w:pStyle w:val="4"/>
              <w:ind w:firstLine="468"/>
              <w:jc w:val="both"/>
            </w:pPr>
            <w:r>
              <w:rPr>
                <w:rFonts w:ascii="宋体" w:hAnsi="宋体" w:eastAsia="宋体" w:cs="宋体"/>
                <w:sz w:val="24"/>
              </w:rPr>
              <w:t>3、接受业主现场负责人监管督导，及时协调工作中遇到的问题；</w:t>
            </w:r>
          </w:p>
          <w:p w14:paraId="15499C00">
            <w:pPr>
              <w:pStyle w:val="4"/>
              <w:ind w:firstLine="476"/>
              <w:jc w:val="both"/>
            </w:pPr>
            <w:r>
              <w:rPr>
                <w:rFonts w:ascii="宋体" w:hAnsi="宋体" w:eastAsia="宋体" w:cs="宋体"/>
                <w:sz w:val="24"/>
              </w:rPr>
              <w:t>4、安全施工，保证工程施工中无安全事故。</w:t>
            </w:r>
          </w:p>
          <w:p w14:paraId="1A0A9065">
            <w:pPr>
              <w:pStyle w:val="4"/>
              <w:ind w:firstLine="540"/>
              <w:jc w:val="both"/>
            </w:pPr>
            <w:r>
              <w:rPr>
                <w:rFonts w:ascii="宋体" w:hAnsi="宋体" w:eastAsia="宋体" w:cs="宋体"/>
                <w:sz w:val="28"/>
              </w:rPr>
              <w:t>（五）</w:t>
            </w:r>
            <w:r>
              <w:rPr>
                <w:rFonts w:ascii="&quot;times new roman&quot;" w:hAnsi="&quot;times new roman&quot;" w:eastAsia="&quot;times new roman&quot;" w:cs="&quot;times new roman&quot;"/>
                <w:sz w:val="21"/>
              </w:rPr>
              <w:t xml:space="preserve"> </w:t>
            </w:r>
            <w:r>
              <w:rPr>
                <w:rFonts w:ascii="宋体" w:hAnsi="宋体" w:eastAsia="宋体" w:cs="宋体"/>
                <w:sz w:val="28"/>
              </w:rPr>
              <w:t>药物要求</w:t>
            </w:r>
          </w:p>
          <w:p w14:paraId="7B2FB5FE">
            <w:pPr>
              <w:pStyle w:val="4"/>
              <w:ind w:firstLine="468"/>
              <w:jc w:val="both"/>
            </w:pPr>
            <w:r>
              <w:rPr>
                <w:rFonts w:ascii="宋体" w:hAnsi="宋体" w:eastAsia="宋体" w:cs="宋体"/>
                <w:sz w:val="24"/>
              </w:rPr>
              <w:t>1、防治药物技术参数要求：</w:t>
            </w:r>
          </w:p>
          <w:tbl>
            <w:tblPr>
              <w:tblStyle w:val="2"/>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74"/>
              <w:gridCol w:w="1839"/>
            </w:tblGrid>
            <w:tr w14:paraId="3F5A6B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5D46593A">
                  <w:pPr>
                    <w:pStyle w:val="4"/>
                    <w:jc w:val="center"/>
                  </w:pPr>
                  <w:r>
                    <w:rPr>
                      <w:rFonts w:ascii="宋体" w:hAnsi="宋体" w:eastAsia="宋体" w:cs="宋体"/>
                      <w:sz w:val="24"/>
                    </w:rPr>
                    <w:t>序号</w:t>
                  </w:r>
                </w:p>
              </w:tc>
              <w:tc>
                <w:tcPr>
                  <w:tcW w:w="251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00E26224">
                  <w:pPr>
                    <w:pStyle w:val="4"/>
                    <w:jc w:val="center"/>
                  </w:pPr>
                  <w:r>
                    <w:rPr>
                      <w:rFonts w:ascii="宋体" w:hAnsi="宋体" w:eastAsia="宋体" w:cs="宋体"/>
                      <w:sz w:val="24"/>
                    </w:rPr>
                    <w:t>成分和含量要求</w:t>
                  </w:r>
                </w:p>
              </w:tc>
            </w:tr>
            <w:tr w14:paraId="3DF7EB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A2EFA1B">
                  <w:pPr>
                    <w:pStyle w:val="4"/>
                    <w:jc w:val="center"/>
                  </w:pPr>
                  <w:r>
                    <w:rPr>
                      <w:rFonts w:ascii="宋体" w:hAnsi="宋体" w:eastAsia="宋体" w:cs="宋体"/>
                      <w:sz w:val="24"/>
                    </w:rPr>
                    <w:t>(1)</w:t>
                  </w:r>
                </w:p>
              </w:tc>
              <w:tc>
                <w:tcPr>
                  <w:tcW w:w="25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5968DF0">
                  <w:pPr>
                    <w:pStyle w:val="4"/>
                    <w:jc w:val="center"/>
                  </w:pPr>
                  <w:r>
                    <w:rPr>
                      <w:rFonts w:ascii="宋体" w:hAnsi="宋体" w:eastAsia="宋体" w:cs="宋体"/>
                      <w:sz w:val="24"/>
                    </w:rPr>
                    <w:t>≥10%吡虫啉悬浮剂(以农药登记证书为准)</w:t>
                  </w:r>
                </w:p>
              </w:tc>
            </w:tr>
          </w:tbl>
          <w:p w14:paraId="5C720624">
            <w:pPr>
              <w:pStyle w:val="4"/>
              <w:ind w:firstLine="472"/>
              <w:jc w:val="both"/>
            </w:pPr>
            <w:r>
              <w:rPr>
                <w:rFonts w:ascii="宋体" w:hAnsi="宋体" w:eastAsia="宋体" w:cs="宋体"/>
                <w:sz w:val="24"/>
              </w:rPr>
              <w:t>根据《农药管理条例》相关规定，供应商在本项目实施过程中使用的防治药物应具备农药登记证和生产批准证或生产许可证（须提供承诺函，格式自拟)。</w:t>
            </w:r>
          </w:p>
          <w:p w14:paraId="68182A5E">
            <w:pPr>
              <w:pStyle w:val="4"/>
              <w:ind w:firstLine="488"/>
              <w:jc w:val="both"/>
            </w:pPr>
            <w:r>
              <w:rPr>
                <w:rFonts w:ascii="宋体" w:hAnsi="宋体" w:eastAsia="宋体" w:cs="宋体"/>
                <w:sz w:val="24"/>
              </w:rPr>
              <w:t>2、设置毒土隔离墙：毒土隔离墙是断绝坝外白蚁修筑蚁道通往体筑巢繁殖的有效措施，需在坝周围及坝脚设置纵横隔离墙，每个隔离墙投入专杀白蚁药剂，分层回填，每层厚度不超过</w:t>
            </w:r>
            <w:r>
              <w:rPr>
                <w:rFonts w:ascii="&quot;times new roman&quot;" w:hAnsi="&quot;times new roman&quot;" w:eastAsia="&quot;times new roman&quot;" w:cs="&quot;times new roman&quot;"/>
                <w:sz w:val="21"/>
              </w:rPr>
              <w:t xml:space="preserve"> </w:t>
            </w:r>
            <w:r>
              <w:rPr>
                <w:rFonts w:ascii="宋体" w:hAnsi="宋体" w:eastAsia="宋体" w:cs="宋体"/>
                <w:sz w:val="24"/>
              </w:rPr>
              <w:t>10cm，先平铺，后夯实，以阻断周边白蚁上坝建巢危害。</w:t>
            </w:r>
          </w:p>
          <w:p w14:paraId="32A3E98F">
            <w:pPr>
              <w:pStyle w:val="4"/>
              <w:ind w:firstLine="488"/>
              <w:jc w:val="both"/>
            </w:pPr>
            <w:r>
              <w:rPr>
                <w:rFonts w:ascii="宋体" w:hAnsi="宋体" w:eastAsia="宋体" w:cs="宋体"/>
                <w:sz w:val="24"/>
              </w:rPr>
              <w:t>3、破坏周边白蚁生存环境：对水库大坝的坝脚及周围由于地形复杂，植被茂密，杂草树木较多，是白蚁生长，繁殖活动的地方，为了预防白蚁上坝，减少虫口来源，需在坝周围植被复杂地带挖坑投药，杀灭四周白蚁群体，降低虫口基数，更好的保护大坝。</w:t>
            </w:r>
          </w:p>
          <w:p w14:paraId="77C1DCAC">
            <w:pPr>
              <w:pStyle w:val="4"/>
              <w:ind w:firstLine="554"/>
              <w:jc w:val="both"/>
            </w:pPr>
            <w:r>
              <w:rPr>
                <w:rFonts w:ascii="宋体" w:hAnsi="宋体" w:eastAsia="宋体" w:cs="宋体"/>
                <w:b/>
                <w:sz w:val="28"/>
              </w:rPr>
              <w:t>（六）安全要求（实质性要求）</w:t>
            </w:r>
          </w:p>
          <w:p w14:paraId="0B1BD53F">
            <w:pPr>
              <w:pStyle w:val="4"/>
              <w:ind w:firstLine="476"/>
              <w:jc w:val="both"/>
            </w:pPr>
            <w:r>
              <w:rPr>
                <w:rFonts w:ascii="宋体" w:hAnsi="宋体" w:eastAsia="宋体" w:cs="宋体"/>
                <w:sz w:val="24"/>
              </w:rPr>
              <w:t>供应商须提供《安全承诺书》，应包含但不限于以下内容：</w:t>
            </w:r>
          </w:p>
          <w:p w14:paraId="6D0CC047">
            <w:pPr>
              <w:pStyle w:val="4"/>
              <w:ind w:firstLine="472"/>
              <w:jc w:val="both"/>
            </w:pPr>
            <w:r>
              <w:rPr>
                <w:rFonts w:ascii="宋体" w:hAnsi="宋体" w:eastAsia="宋体" w:cs="宋体"/>
                <w:sz w:val="24"/>
              </w:rPr>
              <w:t>1.承诺在白蚁防治期间，严格按照相关法律法规，明确安全责任，服从相关主管部门的日常管理和检查。</w:t>
            </w:r>
          </w:p>
          <w:p w14:paraId="31A8B4AC">
            <w:pPr>
              <w:pStyle w:val="4"/>
              <w:ind w:firstLine="472"/>
              <w:jc w:val="both"/>
            </w:pPr>
            <w:r>
              <w:rPr>
                <w:rFonts w:ascii="宋体" w:hAnsi="宋体" w:eastAsia="宋体" w:cs="宋体"/>
                <w:sz w:val="24"/>
              </w:rPr>
              <w:t>2.承诺对本单位白蚁防治人员进行安全教育，有健全的安全管理制度和培训教育记录，保证白蚁防治人员安全、规范操作。</w:t>
            </w:r>
          </w:p>
          <w:p w14:paraId="64E012FF">
            <w:pPr>
              <w:pStyle w:val="4"/>
              <w:ind w:firstLine="472"/>
              <w:jc w:val="both"/>
            </w:pPr>
            <w:r>
              <w:rPr>
                <w:rFonts w:ascii="宋体" w:hAnsi="宋体" w:eastAsia="宋体" w:cs="宋体"/>
                <w:sz w:val="24"/>
              </w:rPr>
              <w:t>3.承诺文明防治，设立现场安全负责人，保证白蚁防治人员和主管单位及第三方人员、财产安全。</w:t>
            </w:r>
          </w:p>
        </w:tc>
      </w:tr>
      <w:tr w14:paraId="486153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C2307BC"/>
        </w:tc>
        <w:tc>
          <w:tcPr>
            <w:tcW w:w="2769" w:type="dxa"/>
          </w:tcPr>
          <w:p w14:paraId="246759E9">
            <w:pPr>
              <w:pStyle w:val="4"/>
            </w:pPr>
            <w:r>
              <w:t>2</w:t>
            </w:r>
          </w:p>
        </w:tc>
        <w:tc>
          <w:tcPr>
            <w:tcW w:w="2769" w:type="dxa"/>
          </w:tcPr>
          <w:p w14:paraId="5B28FBD5">
            <w:pPr>
              <w:pStyle w:val="4"/>
            </w:pPr>
            <w:r>
              <w:rPr>
                <w:sz w:val="21"/>
              </w:rPr>
              <w:t>下表为一标段防治服务包含的水库</w:t>
            </w:r>
          </w:p>
          <w:tbl>
            <w:tblPr>
              <w:tblStyle w:val="2"/>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206"/>
              <w:gridCol w:w="1207"/>
            </w:tblGrid>
            <w:tr w14:paraId="222B04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29F0EBD">
                  <w:pPr>
                    <w:pStyle w:val="4"/>
                    <w:jc w:val="center"/>
                  </w:pPr>
                  <w:r>
                    <w:rPr>
                      <w:rFonts w:ascii="宋体" w:hAnsi="宋体" w:eastAsia="宋体" w:cs="宋体"/>
                      <w:b/>
                      <w:sz w:val="24"/>
                    </w:rPr>
                    <w:t>所属乡镇</w:t>
                  </w:r>
                </w:p>
              </w:tc>
              <w:tc>
                <w:tcPr>
                  <w:tcW w:w="127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BB99D56">
                  <w:pPr>
                    <w:pStyle w:val="4"/>
                    <w:jc w:val="center"/>
                  </w:pPr>
                  <w:r>
                    <w:rPr>
                      <w:rFonts w:ascii="宋体" w:hAnsi="宋体" w:eastAsia="宋体" w:cs="宋体"/>
                      <w:b/>
                      <w:sz w:val="24"/>
                    </w:rPr>
                    <w:t>水库</w:t>
                  </w:r>
                </w:p>
              </w:tc>
            </w:tr>
            <w:tr w14:paraId="0DF1DE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650960">
                  <w:pPr>
                    <w:pStyle w:val="4"/>
                    <w:jc w:val="center"/>
                  </w:pPr>
                  <w:r>
                    <w:rPr>
                      <w:rFonts w:ascii="宋体" w:hAnsi="宋体" w:eastAsia="宋体" w:cs="宋体"/>
                      <w:color w:val="000000"/>
                      <w:sz w:val="20"/>
                    </w:rPr>
                    <w:t>石滩镇</w:t>
                  </w:r>
                </w:p>
                <w:p w14:paraId="5E7E8642">
                  <w:pPr>
                    <w:pStyle w:val="4"/>
                    <w:jc w:val="center"/>
                  </w:pPr>
                </w:p>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9AEE65">
                  <w:pPr>
                    <w:pStyle w:val="4"/>
                    <w:jc w:val="center"/>
                  </w:pPr>
                  <w:r>
                    <w:rPr>
                      <w:rFonts w:ascii="宋体" w:hAnsi="宋体" w:eastAsia="宋体" w:cs="宋体"/>
                      <w:color w:val="000000"/>
                      <w:sz w:val="20"/>
                    </w:rPr>
                    <w:t>石滩水库</w:t>
                  </w:r>
                </w:p>
              </w:tc>
            </w:tr>
            <w:tr w14:paraId="57C97C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26B9056E"/>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6C1127">
                  <w:pPr>
                    <w:pStyle w:val="4"/>
                    <w:jc w:val="center"/>
                  </w:pPr>
                  <w:r>
                    <w:rPr>
                      <w:rFonts w:ascii="宋体" w:hAnsi="宋体" w:eastAsia="宋体" w:cs="宋体"/>
                      <w:color w:val="000000"/>
                      <w:sz w:val="20"/>
                    </w:rPr>
                    <w:t>青花水库</w:t>
                  </w:r>
                </w:p>
              </w:tc>
            </w:tr>
            <w:tr w14:paraId="5B8C15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D4AE7A">
                  <w:pPr>
                    <w:pStyle w:val="4"/>
                    <w:jc w:val="center"/>
                  </w:pPr>
                  <w:r>
                    <w:rPr>
                      <w:rFonts w:ascii="宋体" w:hAnsi="宋体" w:eastAsia="宋体" w:cs="宋体"/>
                      <w:color w:val="000000"/>
                      <w:sz w:val="20"/>
                    </w:rPr>
                    <w:t>二龙镇</w:t>
                  </w:r>
                </w:p>
                <w:p w14:paraId="2EFD164D">
                  <w:pPr>
                    <w:pStyle w:val="4"/>
                    <w:jc w:val="center"/>
                  </w:pPr>
                </w:p>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6723DB">
                  <w:pPr>
                    <w:pStyle w:val="4"/>
                    <w:jc w:val="center"/>
                  </w:pPr>
                  <w:r>
                    <w:rPr>
                      <w:rFonts w:ascii="宋体" w:hAnsi="宋体" w:eastAsia="宋体" w:cs="宋体"/>
                      <w:color w:val="000000"/>
                      <w:sz w:val="20"/>
                    </w:rPr>
                    <w:t>跃进水库</w:t>
                  </w:r>
                </w:p>
              </w:tc>
            </w:tr>
            <w:tr w14:paraId="2F1FFC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0AD2F846"/>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0F7FC1">
                  <w:pPr>
                    <w:pStyle w:val="4"/>
                    <w:jc w:val="center"/>
                  </w:pPr>
                  <w:r>
                    <w:rPr>
                      <w:rFonts w:ascii="宋体" w:hAnsi="宋体" w:eastAsia="宋体" w:cs="宋体"/>
                      <w:color w:val="000000"/>
                      <w:sz w:val="20"/>
                    </w:rPr>
                    <w:t>龙王塘水库</w:t>
                  </w:r>
                </w:p>
              </w:tc>
            </w:tr>
            <w:tr w14:paraId="5ED9FC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C926AE">
                  <w:pPr>
                    <w:pStyle w:val="4"/>
                    <w:jc w:val="center"/>
                  </w:pPr>
                  <w:r>
                    <w:rPr>
                      <w:rFonts w:ascii="宋体" w:hAnsi="宋体" w:eastAsia="宋体" w:cs="宋体"/>
                      <w:color w:val="000000"/>
                      <w:sz w:val="20"/>
                    </w:rPr>
                    <w:t>峰占乡</w:t>
                  </w:r>
                </w:p>
                <w:p w14:paraId="379F8DE6">
                  <w:pPr>
                    <w:pStyle w:val="4"/>
                    <w:jc w:val="center"/>
                  </w:pPr>
                </w:p>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76087C">
                  <w:pPr>
                    <w:pStyle w:val="4"/>
                    <w:jc w:val="center"/>
                  </w:pPr>
                  <w:r>
                    <w:rPr>
                      <w:rFonts w:ascii="宋体" w:hAnsi="宋体" w:eastAsia="宋体" w:cs="宋体"/>
                      <w:color w:val="000000"/>
                      <w:sz w:val="20"/>
                    </w:rPr>
                    <w:t>长征水库</w:t>
                  </w:r>
                </w:p>
              </w:tc>
            </w:tr>
            <w:tr w14:paraId="053E09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5EE31A65"/>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D1A656">
                  <w:pPr>
                    <w:pStyle w:val="4"/>
                    <w:jc w:val="center"/>
                  </w:pPr>
                  <w:r>
                    <w:rPr>
                      <w:rFonts w:ascii="宋体" w:hAnsi="宋体" w:eastAsia="宋体" w:cs="宋体"/>
                      <w:color w:val="000000"/>
                      <w:sz w:val="20"/>
                    </w:rPr>
                    <w:t>汪家沟水库</w:t>
                  </w:r>
                </w:p>
              </w:tc>
            </w:tr>
            <w:tr w14:paraId="35A54C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DADE92">
                  <w:pPr>
                    <w:pStyle w:val="4"/>
                    <w:jc w:val="center"/>
                  </w:pPr>
                  <w:r>
                    <w:rPr>
                      <w:rFonts w:ascii="宋体" w:hAnsi="宋体" w:eastAsia="宋体" w:cs="宋体"/>
                      <w:color w:val="000000"/>
                      <w:sz w:val="20"/>
                    </w:rPr>
                    <w:t>鹤峰乡</w:t>
                  </w:r>
                </w:p>
                <w:p w14:paraId="0E495646">
                  <w:pPr>
                    <w:pStyle w:val="4"/>
                    <w:jc w:val="center"/>
                  </w:pPr>
                </w:p>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F644F2">
                  <w:pPr>
                    <w:pStyle w:val="4"/>
                    <w:jc w:val="center"/>
                  </w:pPr>
                  <w:r>
                    <w:rPr>
                      <w:rFonts w:ascii="宋体" w:hAnsi="宋体" w:eastAsia="宋体" w:cs="宋体"/>
                      <w:color w:val="000000"/>
                      <w:sz w:val="20"/>
                    </w:rPr>
                    <w:t>田坝垭水库</w:t>
                  </w:r>
                </w:p>
              </w:tc>
            </w:tr>
            <w:tr w14:paraId="0062EE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0545A58E"/>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E5B6FF">
                  <w:pPr>
                    <w:pStyle w:val="4"/>
                    <w:jc w:val="center"/>
                  </w:pPr>
                  <w:r>
                    <w:rPr>
                      <w:rFonts w:ascii="宋体" w:hAnsi="宋体" w:eastAsia="宋体" w:cs="宋体"/>
                      <w:color w:val="000000"/>
                      <w:sz w:val="20"/>
                    </w:rPr>
                    <w:t>圆包岭水库</w:t>
                  </w:r>
                </w:p>
              </w:tc>
            </w:tr>
            <w:tr w14:paraId="37EC60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2C3745">
                  <w:pPr>
                    <w:pStyle w:val="4"/>
                    <w:jc w:val="center"/>
                  </w:pPr>
                  <w:r>
                    <w:rPr>
                      <w:rFonts w:ascii="宋体" w:hAnsi="宋体" w:eastAsia="宋体" w:cs="宋体"/>
                      <w:color w:val="000000"/>
                      <w:sz w:val="20"/>
                    </w:rPr>
                    <w:t>老观镇</w:t>
                  </w:r>
                </w:p>
                <w:p w14:paraId="6FC7BA6C">
                  <w:pPr>
                    <w:pStyle w:val="4"/>
                    <w:jc w:val="center"/>
                  </w:pPr>
                </w:p>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E56424">
                  <w:pPr>
                    <w:pStyle w:val="4"/>
                    <w:jc w:val="center"/>
                  </w:pPr>
                  <w:r>
                    <w:rPr>
                      <w:rFonts w:ascii="宋体" w:hAnsi="宋体" w:eastAsia="宋体" w:cs="宋体"/>
                      <w:color w:val="000000"/>
                      <w:sz w:val="20"/>
                    </w:rPr>
                    <w:t>群力水库</w:t>
                  </w:r>
                </w:p>
              </w:tc>
            </w:tr>
            <w:tr w14:paraId="330C3F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48F044F9"/>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572410">
                  <w:pPr>
                    <w:pStyle w:val="4"/>
                    <w:jc w:val="center"/>
                  </w:pPr>
                  <w:r>
                    <w:rPr>
                      <w:rFonts w:ascii="宋体" w:hAnsi="宋体" w:eastAsia="宋体" w:cs="宋体"/>
                      <w:color w:val="000000"/>
                      <w:sz w:val="20"/>
                    </w:rPr>
                    <w:t>向阳水库</w:t>
                  </w:r>
                </w:p>
              </w:tc>
            </w:tr>
            <w:tr w14:paraId="64AD4C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877D00">
                  <w:pPr>
                    <w:pStyle w:val="4"/>
                    <w:jc w:val="center"/>
                  </w:pPr>
                  <w:r>
                    <w:rPr>
                      <w:rFonts w:ascii="宋体" w:hAnsi="宋体" w:eastAsia="宋体" w:cs="宋体"/>
                      <w:color w:val="000000"/>
                      <w:sz w:val="20"/>
                    </w:rPr>
                    <w:t>七里街道</w:t>
                  </w:r>
                </w:p>
                <w:p w14:paraId="4D766A08">
                  <w:pPr>
                    <w:pStyle w:val="4"/>
                    <w:jc w:val="center"/>
                  </w:pPr>
                </w:p>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D57421">
                  <w:pPr>
                    <w:pStyle w:val="4"/>
                    <w:jc w:val="center"/>
                  </w:pPr>
                  <w:r>
                    <w:rPr>
                      <w:rFonts w:ascii="宋体" w:hAnsi="宋体" w:eastAsia="宋体" w:cs="宋体"/>
                      <w:color w:val="000000"/>
                      <w:sz w:val="20"/>
                    </w:rPr>
                    <w:t>英雄水库</w:t>
                  </w:r>
                </w:p>
              </w:tc>
            </w:tr>
            <w:tr w14:paraId="13D338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5F26807F"/>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95FD8F">
                  <w:pPr>
                    <w:pStyle w:val="4"/>
                    <w:jc w:val="center"/>
                  </w:pPr>
                  <w:r>
                    <w:rPr>
                      <w:rFonts w:ascii="宋体" w:hAnsi="宋体" w:eastAsia="宋体" w:cs="宋体"/>
                      <w:color w:val="000000"/>
                      <w:sz w:val="20"/>
                    </w:rPr>
                    <w:t>高观山水库</w:t>
                  </w:r>
                </w:p>
              </w:tc>
            </w:tr>
            <w:tr w14:paraId="21025A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35CA6F">
                  <w:pPr>
                    <w:pStyle w:val="4"/>
                    <w:jc w:val="center"/>
                  </w:pPr>
                  <w:r>
                    <w:rPr>
                      <w:rFonts w:ascii="宋体" w:hAnsi="宋体" w:eastAsia="宋体" w:cs="宋体"/>
                      <w:color w:val="000000"/>
                      <w:sz w:val="20"/>
                    </w:rPr>
                    <w:t>洪山镇</w:t>
                  </w:r>
                </w:p>
                <w:p w14:paraId="534AB0A6">
                  <w:pPr>
                    <w:pStyle w:val="4"/>
                    <w:jc w:val="center"/>
                  </w:pPr>
                </w:p>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0A7F2C">
                  <w:pPr>
                    <w:pStyle w:val="4"/>
                    <w:jc w:val="center"/>
                  </w:pPr>
                  <w:r>
                    <w:rPr>
                      <w:rFonts w:ascii="宋体" w:hAnsi="宋体" w:eastAsia="宋体" w:cs="宋体"/>
                      <w:color w:val="000000"/>
                      <w:sz w:val="20"/>
                    </w:rPr>
                    <w:t>三合水库</w:t>
                  </w:r>
                </w:p>
              </w:tc>
            </w:tr>
            <w:tr w14:paraId="659099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1FF50A3A"/>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271D2E">
                  <w:pPr>
                    <w:pStyle w:val="4"/>
                    <w:jc w:val="center"/>
                  </w:pPr>
                  <w:r>
                    <w:rPr>
                      <w:rFonts w:ascii="宋体" w:hAnsi="宋体" w:eastAsia="宋体" w:cs="宋体"/>
                      <w:color w:val="000000"/>
                      <w:sz w:val="20"/>
                    </w:rPr>
                    <w:t>三清宫水库</w:t>
                  </w:r>
                </w:p>
              </w:tc>
            </w:tr>
            <w:tr w14:paraId="72B414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41F07A92"/>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ADCE92">
                  <w:pPr>
                    <w:pStyle w:val="4"/>
                    <w:jc w:val="center"/>
                  </w:pPr>
                  <w:r>
                    <w:rPr>
                      <w:rFonts w:ascii="宋体" w:hAnsi="宋体" w:eastAsia="宋体" w:cs="宋体"/>
                      <w:color w:val="000000"/>
                      <w:sz w:val="20"/>
                    </w:rPr>
                    <w:t>老牛湾水库</w:t>
                  </w:r>
                </w:p>
              </w:tc>
            </w:tr>
            <w:tr w14:paraId="5158E8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50ABB381"/>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548ECF">
                  <w:pPr>
                    <w:pStyle w:val="4"/>
                    <w:jc w:val="center"/>
                  </w:pPr>
                  <w:r>
                    <w:rPr>
                      <w:rFonts w:ascii="宋体" w:hAnsi="宋体" w:eastAsia="宋体" w:cs="宋体"/>
                      <w:color w:val="000000"/>
                      <w:sz w:val="20"/>
                    </w:rPr>
                    <w:t>狮子湾水库</w:t>
                  </w:r>
                </w:p>
              </w:tc>
            </w:tr>
            <w:tr w14:paraId="7024C6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5082C574"/>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393A44">
                  <w:pPr>
                    <w:pStyle w:val="4"/>
                    <w:jc w:val="center"/>
                  </w:pPr>
                  <w:r>
                    <w:rPr>
                      <w:rFonts w:ascii="宋体" w:hAnsi="宋体" w:eastAsia="宋体" w:cs="宋体"/>
                      <w:color w:val="000000"/>
                      <w:sz w:val="20"/>
                    </w:rPr>
                    <w:t>花果水库</w:t>
                  </w:r>
                </w:p>
              </w:tc>
            </w:tr>
            <w:tr w14:paraId="17A253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7BE041">
                  <w:pPr>
                    <w:pStyle w:val="4"/>
                    <w:jc w:val="center"/>
                  </w:pPr>
                  <w:r>
                    <w:rPr>
                      <w:rFonts w:ascii="宋体" w:hAnsi="宋体" w:eastAsia="宋体" w:cs="宋体"/>
                      <w:color w:val="000000"/>
                      <w:sz w:val="20"/>
                    </w:rPr>
                    <w:t>玉台镇</w:t>
                  </w:r>
                </w:p>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7FAD52">
                  <w:pPr>
                    <w:pStyle w:val="4"/>
                    <w:jc w:val="center"/>
                  </w:pPr>
                  <w:r>
                    <w:rPr>
                      <w:rFonts w:ascii="宋体" w:hAnsi="宋体" w:eastAsia="宋体" w:cs="宋体"/>
                      <w:color w:val="000000"/>
                      <w:sz w:val="20"/>
                    </w:rPr>
                    <w:t>夹曲沟水库</w:t>
                  </w:r>
                </w:p>
              </w:tc>
            </w:tr>
            <w:tr w14:paraId="36F175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60E943">
                  <w:pPr>
                    <w:pStyle w:val="4"/>
                    <w:jc w:val="center"/>
                  </w:pPr>
                  <w:r>
                    <w:rPr>
                      <w:rFonts w:ascii="宋体" w:hAnsi="宋体" w:eastAsia="宋体" w:cs="宋体"/>
                      <w:color w:val="000000"/>
                      <w:sz w:val="20"/>
                    </w:rPr>
                    <w:t>水观镇</w:t>
                  </w:r>
                </w:p>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4C6A3D">
                  <w:pPr>
                    <w:pStyle w:val="4"/>
                    <w:jc w:val="center"/>
                  </w:pPr>
                  <w:r>
                    <w:rPr>
                      <w:rFonts w:ascii="宋体" w:hAnsi="宋体" w:eastAsia="宋体" w:cs="宋体"/>
                      <w:color w:val="000000"/>
                      <w:sz w:val="20"/>
                    </w:rPr>
                    <w:t>狮子湾水库</w:t>
                  </w:r>
                </w:p>
              </w:tc>
            </w:tr>
            <w:tr w14:paraId="5361F6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AB8385">
                  <w:pPr>
                    <w:pStyle w:val="4"/>
                    <w:jc w:val="center"/>
                  </w:pPr>
                  <w:r>
                    <w:rPr>
                      <w:rFonts w:ascii="宋体" w:hAnsi="宋体" w:eastAsia="宋体" w:cs="宋体"/>
                      <w:color w:val="000000"/>
                      <w:sz w:val="20"/>
                    </w:rPr>
                    <w:t>河溪街道</w:t>
                  </w:r>
                </w:p>
                <w:p w14:paraId="390A7C90">
                  <w:pPr>
                    <w:pStyle w:val="4"/>
                    <w:jc w:val="center"/>
                  </w:pPr>
                </w:p>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9152F6">
                  <w:pPr>
                    <w:pStyle w:val="4"/>
                    <w:jc w:val="center"/>
                  </w:pPr>
                  <w:r>
                    <w:rPr>
                      <w:rFonts w:ascii="宋体" w:hAnsi="宋体" w:eastAsia="宋体" w:cs="宋体"/>
                      <w:color w:val="000000"/>
                      <w:sz w:val="20"/>
                    </w:rPr>
                    <w:t>古水井水库</w:t>
                  </w:r>
                </w:p>
              </w:tc>
            </w:tr>
            <w:tr w14:paraId="1411EA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35B0B87F"/>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C81EC7">
                  <w:pPr>
                    <w:pStyle w:val="4"/>
                    <w:jc w:val="center"/>
                  </w:pPr>
                  <w:r>
                    <w:rPr>
                      <w:rFonts w:ascii="宋体" w:hAnsi="宋体" w:eastAsia="宋体" w:cs="宋体"/>
                      <w:color w:val="000000"/>
                      <w:sz w:val="20"/>
                    </w:rPr>
                    <w:t>进仕湾水库</w:t>
                  </w:r>
                </w:p>
              </w:tc>
            </w:tr>
            <w:tr w14:paraId="0436FF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527E0FCF"/>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309994">
                  <w:pPr>
                    <w:pStyle w:val="4"/>
                    <w:jc w:val="center"/>
                  </w:pPr>
                  <w:r>
                    <w:rPr>
                      <w:rFonts w:ascii="宋体" w:hAnsi="宋体" w:eastAsia="宋体" w:cs="宋体"/>
                      <w:color w:val="000000"/>
                      <w:sz w:val="20"/>
                    </w:rPr>
                    <w:t>五星水库</w:t>
                  </w:r>
                </w:p>
              </w:tc>
            </w:tr>
            <w:tr w14:paraId="025B59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00279075"/>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190A2E">
                  <w:pPr>
                    <w:pStyle w:val="4"/>
                    <w:jc w:val="center"/>
                  </w:pPr>
                  <w:r>
                    <w:rPr>
                      <w:rFonts w:ascii="宋体" w:hAnsi="宋体" w:eastAsia="宋体" w:cs="宋体"/>
                      <w:color w:val="000000"/>
                      <w:sz w:val="20"/>
                    </w:rPr>
                    <w:t>王长沟水库</w:t>
                  </w:r>
                </w:p>
              </w:tc>
            </w:tr>
            <w:tr w14:paraId="01D15C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054B26F7"/>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4A7888">
                  <w:pPr>
                    <w:pStyle w:val="4"/>
                    <w:jc w:val="center"/>
                  </w:pPr>
                  <w:r>
                    <w:rPr>
                      <w:rFonts w:ascii="宋体" w:hAnsi="宋体" w:eastAsia="宋体" w:cs="宋体"/>
                      <w:color w:val="000000"/>
                      <w:sz w:val="20"/>
                    </w:rPr>
                    <w:t>张家山水库</w:t>
                  </w:r>
                </w:p>
              </w:tc>
            </w:tr>
            <w:tr w14:paraId="3B0F18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31F29ED6"/>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0DB94D">
                  <w:pPr>
                    <w:pStyle w:val="4"/>
                    <w:jc w:val="center"/>
                  </w:pPr>
                  <w:r>
                    <w:rPr>
                      <w:rFonts w:ascii="宋体" w:hAnsi="宋体" w:eastAsia="宋体" w:cs="宋体"/>
                      <w:color w:val="000000"/>
                      <w:sz w:val="20"/>
                    </w:rPr>
                    <w:t>周家沟水库</w:t>
                  </w:r>
                </w:p>
              </w:tc>
            </w:tr>
            <w:tr w14:paraId="19AE5E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CE5AC2">
                  <w:pPr>
                    <w:pStyle w:val="4"/>
                    <w:jc w:val="center"/>
                  </w:pPr>
                  <w:r>
                    <w:rPr>
                      <w:rFonts w:ascii="宋体" w:hAnsi="宋体" w:eastAsia="宋体" w:cs="宋体"/>
                      <w:sz w:val="20"/>
                    </w:rPr>
                    <w:t>沙溪街道</w:t>
                  </w:r>
                </w:p>
                <w:p w14:paraId="6FCF8110">
                  <w:pPr>
                    <w:pStyle w:val="4"/>
                    <w:jc w:val="center"/>
                  </w:pPr>
                </w:p>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D87A62">
                  <w:pPr>
                    <w:pStyle w:val="4"/>
                    <w:jc w:val="center"/>
                  </w:pPr>
                  <w:r>
                    <w:rPr>
                      <w:rFonts w:ascii="宋体" w:hAnsi="宋体" w:eastAsia="宋体" w:cs="宋体"/>
                      <w:color w:val="000000"/>
                      <w:sz w:val="20"/>
                    </w:rPr>
                    <w:t>卫星水库</w:t>
                  </w:r>
                </w:p>
              </w:tc>
            </w:tr>
            <w:tr w14:paraId="6A6D5D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26B5201D"/>
              </w:tc>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21F28A">
                  <w:pPr>
                    <w:pStyle w:val="4"/>
                    <w:jc w:val="center"/>
                  </w:pPr>
                  <w:r>
                    <w:rPr>
                      <w:rFonts w:ascii="宋体" w:hAnsi="宋体" w:eastAsia="宋体" w:cs="宋体"/>
                      <w:color w:val="000000"/>
                      <w:sz w:val="20"/>
                    </w:rPr>
                    <w:t>交通水库</w:t>
                  </w:r>
                </w:p>
              </w:tc>
            </w:tr>
          </w:tbl>
          <w:p w14:paraId="68A276B5"/>
        </w:tc>
      </w:tr>
      <w:tr w14:paraId="457B44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FF45D65"/>
        </w:tc>
        <w:tc>
          <w:tcPr>
            <w:tcW w:w="2769" w:type="dxa"/>
          </w:tcPr>
          <w:p w14:paraId="52CF912D">
            <w:pPr>
              <w:pStyle w:val="4"/>
            </w:pPr>
            <w:r>
              <w:t>3</w:t>
            </w:r>
          </w:p>
        </w:tc>
        <w:tc>
          <w:tcPr>
            <w:tcW w:w="2769" w:type="dxa"/>
          </w:tcPr>
          <w:p w14:paraId="2B0ECD7B">
            <w:pPr>
              <w:pStyle w:val="4"/>
            </w:pPr>
            <w:r>
              <w:rPr>
                <w:sz w:val="21"/>
              </w:rPr>
              <w:t>下表为二标段防治服务包含的水库</w:t>
            </w:r>
          </w:p>
          <w:tbl>
            <w:tblPr>
              <w:tblStyle w:val="2"/>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206"/>
              <w:gridCol w:w="1207"/>
            </w:tblGrid>
            <w:tr w14:paraId="1B3B07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54D9A86">
                  <w:pPr>
                    <w:pStyle w:val="4"/>
                    <w:jc w:val="center"/>
                  </w:pPr>
                  <w:r>
                    <w:rPr>
                      <w:rFonts w:ascii="宋体" w:hAnsi="宋体" w:eastAsia="宋体" w:cs="宋体"/>
                      <w:b/>
                      <w:sz w:val="24"/>
                    </w:rPr>
                    <w:t>所属乡镇</w:t>
                  </w:r>
                </w:p>
              </w:tc>
              <w:tc>
                <w:tcPr>
                  <w:tcW w:w="1276"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0A736715">
                  <w:pPr>
                    <w:pStyle w:val="4"/>
                    <w:jc w:val="center"/>
                  </w:pPr>
                  <w:r>
                    <w:rPr>
                      <w:rFonts w:ascii="宋体" w:hAnsi="宋体" w:eastAsia="宋体" w:cs="宋体"/>
                      <w:b/>
                      <w:sz w:val="24"/>
                    </w:rPr>
                    <w:t>水库</w:t>
                  </w:r>
                </w:p>
              </w:tc>
            </w:tr>
            <w:tr w14:paraId="7CD362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8A481DE">
                  <w:pPr>
                    <w:pStyle w:val="4"/>
                    <w:jc w:val="center"/>
                  </w:pPr>
                  <w:r>
                    <w:rPr>
                      <w:rFonts w:ascii="宋体" w:hAnsi="宋体" w:eastAsia="宋体" w:cs="宋体"/>
                      <w:color w:val="000000"/>
                      <w:sz w:val="20"/>
                    </w:rPr>
                    <w:t>柏垭镇</w:t>
                  </w:r>
                </w:p>
              </w:tc>
              <w:tc>
                <w:tcPr>
                  <w:tcW w:w="1276" w:type="dxa"/>
                  <w:tcBorders>
                    <w:top w:val="nil"/>
                    <w:left w:val="nil"/>
                    <w:bottom w:val="single" w:color="000000" w:sz="4" w:space="0"/>
                    <w:right w:val="single" w:color="000000" w:sz="4" w:space="0"/>
                  </w:tcBorders>
                  <w:tcMar>
                    <w:top w:w="0" w:type="dxa"/>
                    <w:left w:w="105" w:type="dxa"/>
                    <w:bottom w:w="0" w:type="dxa"/>
                    <w:right w:w="105" w:type="dxa"/>
                  </w:tcMar>
                </w:tcPr>
                <w:p w14:paraId="255D06FF">
                  <w:pPr>
                    <w:pStyle w:val="4"/>
                    <w:jc w:val="center"/>
                  </w:pPr>
                  <w:r>
                    <w:rPr>
                      <w:rFonts w:ascii="宋体" w:hAnsi="宋体" w:eastAsia="宋体" w:cs="宋体"/>
                      <w:color w:val="000000"/>
                      <w:sz w:val="20"/>
                    </w:rPr>
                    <w:t>万寿水库</w:t>
                  </w:r>
                </w:p>
              </w:tc>
            </w:tr>
            <w:tr w14:paraId="0E9B96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66D474B3"/>
              </w:tc>
              <w:tc>
                <w:tcPr>
                  <w:tcW w:w="1276" w:type="dxa"/>
                  <w:tcBorders>
                    <w:top w:val="nil"/>
                    <w:left w:val="nil"/>
                    <w:bottom w:val="single" w:color="000000" w:sz="4" w:space="0"/>
                    <w:right w:val="single" w:color="000000" w:sz="4" w:space="0"/>
                  </w:tcBorders>
                  <w:tcMar>
                    <w:top w:w="0" w:type="dxa"/>
                    <w:left w:w="105" w:type="dxa"/>
                    <w:bottom w:w="0" w:type="dxa"/>
                    <w:right w:w="105" w:type="dxa"/>
                  </w:tcMar>
                </w:tcPr>
                <w:p w14:paraId="16B55880">
                  <w:pPr>
                    <w:pStyle w:val="4"/>
                    <w:jc w:val="center"/>
                  </w:pPr>
                  <w:r>
                    <w:rPr>
                      <w:rFonts w:ascii="宋体" w:hAnsi="宋体" w:eastAsia="宋体" w:cs="宋体"/>
                      <w:color w:val="000000"/>
                      <w:sz w:val="20"/>
                    </w:rPr>
                    <w:t>综合水库</w:t>
                  </w:r>
                </w:p>
              </w:tc>
            </w:tr>
            <w:tr w14:paraId="60992F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1E6E263A"/>
              </w:tc>
              <w:tc>
                <w:tcPr>
                  <w:tcW w:w="1276" w:type="dxa"/>
                  <w:tcBorders>
                    <w:top w:val="nil"/>
                    <w:left w:val="nil"/>
                    <w:bottom w:val="single" w:color="000000" w:sz="4" w:space="0"/>
                    <w:right w:val="single" w:color="000000" w:sz="4" w:space="0"/>
                  </w:tcBorders>
                  <w:tcMar>
                    <w:top w:w="0" w:type="dxa"/>
                    <w:left w:w="105" w:type="dxa"/>
                    <w:bottom w:w="0" w:type="dxa"/>
                    <w:right w:w="105" w:type="dxa"/>
                  </w:tcMar>
                </w:tcPr>
                <w:p w14:paraId="01E64548">
                  <w:pPr>
                    <w:pStyle w:val="4"/>
                    <w:jc w:val="center"/>
                  </w:pPr>
                  <w:r>
                    <w:rPr>
                      <w:rFonts w:ascii="宋体" w:hAnsi="宋体" w:eastAsia="宋体" w:cs="宋体"/>
                      <w:color w:val="000000"/>
                      <w:sz w:val="20"/>
                    </w:rPr>
                    <w:t>齐心水库</w:t>
                  </w:r>
                </w:p>
              </w:tc>
            </w:tr>
            <w:tr w14:paraId="1E5FE8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0EC8E87D"/>
              </w:tc>
              <w:tc>
                <w:tcPr>
                  <w:tcW w:w="1276" w:type="dxa"/>
                  <w:tcBorders>
                    <w:top w:val="nil"/>
                    <w:left w:val="nil"/>
                    <w:bottom w:val="single" w:color="000000" w:sz="4" w:space="0"/>
                    <w:right w:val="single" w:color="000000" w:sz="4" w:space="0"/>
                  </w:tcBorders>
                  <w:tcMar>
                    <w:top w:w="0" w:type="dxa"/>
                    <w:left w:w="105" w:type="dxa"/>
                    <w:bottom w:w="0" w:type="dxa"/>
                    <w:right w:w="105" w:type="dxa"/>
                  </w:tcMar>
                </w:tcPr>
                <w:p w14:paraId="2B70CA1A">
                  <w:pPr>
                    <w:pStyle w:val="4"/>
                    <w:jc w:val="center"/>
                  </w:pPr>
                  <w:r>
                    <w:rPr>
                      <w:rFonts w:ascii="宋体" w:hAnsi="宋体" w:eastAsia="宋体" w:cs="宋体"/>
                      <w:color w:val="000000"/>
                      <w:sz w:val="20"/>
                    </w:rPr>
                    <w:t>羊鹿水库</w:t>
                  </w:r>
                </w:p>
              </w:tc>
            </w:tr>
            <w:tr w14:paraId="186711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5B9EFDF1"/>
              </w:tc>
              <w:tc>
                <w:tcPr>
                  <w:tcW w:w="1276" w:type="dxa"/>
                  <w:tcBorders>
                    <w:top w:val="nil"/>
                    <w:left w:val="nil"/>
                    <w:bottom w:val="single" w:color="000000" w:sz="4" w:space="0"/>
                    <w:right w:val="single" w:color="000000" w:sz="4" w:space="0"/>
                  </w:tcBorders>
                  <w:tcMar>
                    <w:top w:w="0" w:type="dxa"/>
                    <w:left w:w="105" w:type="dxa"/>
                    <w:bottom w:w="0" w:type="dxa"/>
                    <w:right w:w="105" w:type="dxa"/>
                  </w:tcMar>
                </w:tcPr>
                <w:p w14:paraId="2F43B46E">
                  <w:pPr>
                    <w:pStyle w:val="4"/>
                    <w:jc w:val="center"/>
                  </w:pPr>
                  <w:r>
                    <w:rPr>
                      <w:rFonts w:ascii="宋体" w:hAnsi="宋体" w:eastAsia="宋体" w:cs="宋体"/>
                      <w:color w:val="000000"/>
                      <w:sz w:val="20"/>
                    </w:rPr>
                    <w:t>寺湾水库</w:t>
                  </w:r>
                </w:p>
              </w:tc>
            </w:tr>
            <w:tr w14:paraId="12101C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1E1DE330"/>
              </w:tc>
              <w:tc>
                <w:tcPr>
                  <w:tcW w:w="1276" w:type="dxa"/>
                  <w:tcBorders>
                    <w:top w:val="nil"/>
                    <w:left w:val="nil"/>
                    <w:bottom w:val="single" w:color="000000" w:sz="4" w:space="0"/>
                    <w:right w:val="single" w:color="000000" w:sz="4" w:space="0"/>
                  </w:tcBorders>
                  <w:tcMar>
                    <w:top w:w="0" w:type="dxa"/>
                    <w:left w:w="105" w:type="dxa"/>
                    <w:bottom w:w="0" w:type="dxa"/>
                    <w:right w:w="105" w:type="dxa"/>
                  </w:tcMar>
                </w:tcPr>
                <w:p w14:paraId="7550348C">
                  <w:pPr>
                    <w:pStyle w:val="4"/>
                    <w:jc w:val="center"/>
                  </w:pPr>
                  <w:r>
                    <w:rPr>
                      <w:rFonts w:ascii="宋体" w:hAnsi="宋体" w:eastAsia="宋体" w:cs="宋体"/>
                      <w:color w:val="000000"/>
                      <w:sz w:val="20"/>
                    </w:rPr>
                    <w:t>铺山垭水库</w:t>
                  </w:r>
                </w:p>
              </w:tc>
            </w:tr>
            <w:tr w14:paraId="0D8970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4A4FCC9">
                  <w:pPr>
                    <w:pStyle w:val="4"/>
                    <w:jc w:val="center"/>
                  </w:pPr>
                  <w:r>
                    <w:rPr>
                      <w:rFonts w:ascii="宋体" w:hAnsi="宋体" w:eastAsia="宋体" w:cs="宋体"/>
                      <w:color w:val="000000"/>
                      <w:sz w:val="20"/>
                    </w:rPr>
                    <w:t>天宫镇</w:t>
                  </w:r>
                </w:p>
              </w:tc>
              <w:tc>
                <w:tcPr>
                  <w:tcW w:w="1276" w:type="dxa"/>
                  <w:tcBorders>
                    <w:top w:val="nil"/>
                    <w:left w:val="nil"/>
                    <w:bottom w:val="single" w:color="000000" w:sz="4" w:space="0"/>
                    <w:right w:val="single" w:color="000000" w:sz="4" w:space="0"/>
                  </w:tcBorders>
                  <w:tcMar>
                    <w:top w:w="0" w:type="dxa"/>
                    <w:left w:w="105" w:type="dxa"/>
                    <w:bottom w:w="0" w:type="dxa"/>
                    <w:right w:w="105" w:type="dxa"/>
                  </w:tcMar>
                </w:tcPr>
                <w:p w14:paraId="71119806">
                  <w:pPr>
                    <w:pStyle w:val="4"/>
                    <w:jc w:val="center"/>
                  </w:pPr>
                  <w:r>
                    <w:rPr>
                      <w:rFonts w:ascii="宋体" w:hAnsi="宋体" w:eastAsia="宋体" w:cs="宋体"/>
                      <w:color w:val="000000"/>
                      <w:sz w:val="20"/>
                    </w:rPr>
                    <w:t>复青水库</w:t>
                  </w:r>
                </w:p>
              </w:tc>
            </w:tr>
            <w:tr w14:paraId="3FB1CC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C06803C">
                  <w:pPr>
                    <w:pStyle w:val="4"/>
                    <w:jc w:val="center"/>
                  </w:pPr>
                  <w:r>
                    <w:rPr>
                      <w:rFonts w:ascii="宋体" w:hAnsi="宋体" w:eastAsia="宋体" w:cs="宋体"/>
                      <w:color w:val="000000"/>
                      <w:sz w:val="20"/>
                    </w:rPr>
                    <w:t>飞凤镇</w:t>
                  </w:r>
                </w:p>
              </w:tc>
              <w:tc>
                <w:tcPr>
                  <w:tcW w:w="1276" w:type="dxa"/>
                  <w:tcBorders>
                    <w:top w:val="nil"/>
                    <w:left w:val="nil"/>
                    <w:bottom w:val="single" w:color="000000" w:sz="4" w:space="0"/>
                    <w:right w:val="single" w:color="000000" w:sz="4" w:space="0"/>
                  </w:tcBorders>
                  <w:tcMar>
                    <w:top w:w="0" w:type="dxa"/>
                    <w:left w:w="105" w:type="dxa"/>
                    <w:bottom w:w="0" w:type="dxa"/>
                    <w:right w:w="105" w:type="dxa"/>
                  </w:tcMar>
                </w:tcPr>
                <w:p w14:paraId="1C115FF1">
                  <w:pPr>
                    <w:pStyle w:val="4"/>
                    <w:jc w:val="center"/>
                  </w:pPr>
                  <w:r>
                    <w:rPr>
                      <w:rFonts w:ascii="宋体" w:hAnsi="宋体" w:eastAsia="宋体" w:cs="宋体"/>
                      <w:color w:val="000000"/>
                      <w:sz w:val="20"/>
                    </w:rPr>
                    <w:t>松林湾水库</w:t>
                  </w:r>
                </w:p>
              </w:tc>
            </w:tr>
            <w:tr w14:paraId="29B0D9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44940486"/>
              </w:tc>
              <w:tc>
                <w:tcPr>
                  <w:tcW w:w="1276" w:type="dxa"/>
                  <w:tcBorders>
                    <w:top w:val="nil"/>
                    <w:left w:val="nil"/>
                    <w:bottom w:val="single" w:color="000000" w:sz="4" w:space="0"/>
                    <w:right w:val="single" w:color="000000" w:sz="4" w:space="0"/>
                  </w:tcBorders>
                  <w:tcMar>
                    <w:top w:w="0" w:type="dxa"/>
                    <w:left w:w="105" w:type="dxa"/>
                    <w:bottom w:w="0" w:type="dxa"/>
                    <w:right w:w="105" w:type="dxa"/>
                  </w:tcMar>
                </w:tcPr>
                <w:p w14:paraId="58B9BB4B">
                  <w:pPr>
                    <w:pStyle w:val="4"/>
                    <w:jc w:val="center"/>
                  </w:pPr>
                  <w:r>
                    <w:rPr>
                      <w:rFonts w:ascii="宋体" w:hAnsi="宋体" w:eastAsia="宋体" w:cs="宋体"/>
                      <w:color w:val="000000"/>
                      <w:sz w:val="20"/>
                    </w:rPr>
                    <w:t>协和水库</w:t>
                  </w:r>
                </w:p>
              </w:tc>
            </w:tr>
            <w:tr w14:paraId="3E7599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542BFEB0"/>
              </w:tc>
              <w:tc>
                <w:tcPr>
                  <w:tcW w:w="1276" w:type="dxa"/>
                  <w:tcBorders>
                    <w:top w:val="nil"/>
                    <w:left w:val="nil"/>
                    <w:bottom w:val="single" w:color="000000" w:sz="4" w:space="0"/>
                    <w:right w:val="single" w:color="000000" w:sz="4" w:space="0"/>
                  </w:tcBorders>
                  <w:tcMar>
                    <w:top w:w="0" w:type="dxa"/>
                    <w:left w:w="105" w:type="dxa"/>
                    <w:bottom w:w="0" w:type="dxa"/>
                    <w:right w:w="105" w:type="dxa"/>
                  </w:tcMar>
                </w:tcPr>
                <w:p w14:paraId="53AA10A8">
                  <w:pPr>
                    <w:pStyle w:val="4"/>
                    <w:jc w:val="center"/>
                  </w:pPr>
                  <w:r>
                    <w:rPr>
                      <w:rFonts w:ascii="宋体" w:hAnsi="宋体" w:eastAsia="宋体" w:cs="宋体"/>
                      <w:color w:val="000000"/>
                      <w:sz w:val="20"/>
                    </w:rPr>
                    <w:t>石榴湾水库</w:t>
                  </w:r>
                </w:p>
              </w:tc>
            </w:tr>
            <w:tr w14:paraId="5E3650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33C7D343"/>
              </w:tc>
              <w:tc>
                <w:tcPr>
                  <w:tcW w:w="1276" w:type="dxa"/>
                  <w:tcBorders>
                    <w:top w:val="nil"/>
                    <w:left w:val="nil"/>
                    <w:bottom w:val="single" w:color="000000" w:sz="4" w:space="0"/>
                    <w:right w:val="single" w:color="000000" w:sz="4" w:space="0"/>
                  </w:tcBorders>
                  <w:tcMar>
                    <w:top w:w="0" w:type="dxa"/>
                    <w:left w:w="105" w:type="dxa"/>
                    <w:bottom w:w="0" w:type="dxa"/>
                    <w:right w:w="105" w:type="dxa"/>
                  </w:tcMar>
                </w:tcPr>
                <w:p w14:paraId="76B9ADCF">
                  <w:pPr>
                    <w:pStyle w:val="4"/>
                    <w:jc w:val="center"/>
                  </w:pPr>
                  <w:r>
                    <w:rPr>
                      <w:rFonts w:ascii="宋体" w:hAnsi="宋体" w:eastAsia="宋体" w:cs="宋体"/>
                      <w:color w:val="000000"/>
                      <w:sz w:val="20"/>
                    </w:rPr>
                    <w:t>乌龟石水库</w:t>
                  </w:r>
                </w:p>
              </w:tc>
            </w:tr>
            <w:tr w14:paraId="071EDC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0518B73E"/>
              </w:tc>
              <w:tc>
                <w:tcPr>
                  <w:tcW w:w="1276" w:type="dxa"/>
                  <w:tcBorders>
                    <w:top w:val="nil"/>
                    <w:left w:val="nil"/>
                    <w:bottom w:val="single" w:color="000000" w:sz="4" w:space="0"/>
                    <w:right w:val="single" w:color="000000" w:sz="4" w:space="0"/>
                  </w:tcBorders>
                  <w:tcMar>
                    <w:top w:w="0" w:type="dxa"/>
                    <w:left w:w="105" w:type="dxa"/>
                    <w:bottom w:w="0" w:type="dxa"/>
                    <w:right w:w="105" w:type="dxa"/>
                  </w:tcMar>
                </w:tcPr>
                <w:p w14:paraId="196EC8CA">
                  <w:pPr>
                    <w:pStyle w:val="4"/>
                    <w:jc w:val="center"/>
                  </w:pPr>
                  <w:r>
                    <w:rPr>
                      <w:rFonts w:ascii="宋体" w:hAnsi="宋体" w:eastAsia="宋体" w:cs="宋体"/>
                      <w:color w:val="000000"/>
                      <w:sz w:val="20"/>
                    </w:rPr>
                    <w:t>团结水库</w:t>
                  </w:r>
                </w:p>
              </w:tc>
            </w:tr>
            <w:tr w14:paraId="45545F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FF0199C">
                  <w:pPr>
                    <w:pStyle w:val="4"/>
                    <w:jc w:val="center"/>
                  </w:pPr>
                  <w:r>
                    <w:rPr>
                      <w:rFonts w:ascii="宋体" w:hAnsi="宋体" w:eastAsia="宋体" w:cs="宋体"/>
                      <w:color w:val="000000"/>
                      <w:sz w:val="20"/>
                    </w:rPr>
                    <w:t>江南街道</w:t>
                  </w:r>
                </w:p>
              </w:tc>
              <w:tc>
                <w:tcPr>
                  <w:tcW w:w="1276" w:type="dxa"/>
                  <w:tcBorders>
                    <w:top w:val="nil"/>
                    <w:left w:val="nil"/>
                    <w:bottom w:val="single" w:color="000000" w:sz="4" w:space="0"/>
                    <w:right w:val="single" w:color="000000" w:sz="4" w:space="0"/>
                  </w:tcBorders>
                  <w:tcMar>
                    <w:top w:w="0" w:type="dxa"/>
                    <w:left w:w="105" w:type="dxa"/>
                    <w:bottom w:w="0" w:type="dxa"/>
                    <w:right w:w="105" w:type="dxa"/>
                  </w:tcMar>
                </w:tcPr>
                <w:p w14:paraId="13102814">
                  <w:pPr>
                    <w:pStyle w:val="4"/>
                    <w:jc w:val="center"/>
                  </w:pPr>
                  <w:r>
                    <w:rPr>
                      <w:rFonts w:ascii="宋体" w:hAnsi="宋体" w:eastAsia="宋体" w:cs="宋体"/>
                      <w:color w:val="000000"/>
                      <w:sz w:val="20"/>
                    </w:rPr>
                    <w:t>钟山水库</w:t>
                  </w:r>
                </w:p>
              </w:tc>
            </w:tr>
            <w:tr w14:paraId="529FBD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58CDA500"/>
              </w:tc>
              <w:tc>
                <w:tcPr>
                  <w:tcW w:w="1276" w:type="dxa"/>
                  <w:tcBorders>
                    <w:top w:val="nil"/>
                    <w:left w:val="nil"/>
                    <w:bottom w:val="single" w:color="000000" w:sz="4" w:space="0"/>
                    <w:right w:val="single" w:color="000000" w:sz="4" w:space="0"/>
                  </w:tcBorders>
                  <w:tcMar>
                    <w:top w:w="0" w:type="dxa"/>
                    <w:left w:w="105" w:type="dxa"/>
                    <w:bottom w:w="0" w:type="dxa"/>
                    <w:right w:w="105" w:type="dxa"/>
                  </w:tcMar>
                </w:tcPr>
                <w:p w14:paraId="7DC7E52E">
                  <w:pPr>
                    <w:pStyle w:val="4"/>
                    <w:jc w:val="center"/>
                  </w:pPr>
                  <w:r>
                    <w:rPr>
                      <w:rFonts w:ascii="宋体" w:hAnsi="宋体" w:eastAsia="宋体" w:cs="宋体"/>
                      <w:color w:val="000000"/>
                      <w:sz w:val="20"/>
                    </w:rPr>
                    <w:t>五星水库</w:t>
                  </w:r>
                </w:p>
              </w:tc>
            </w:tr>
            <w:tr w14:paraId="732CF1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72C5CA74"/>
              </w:tc>
              <w:tc>
                <w:tcPr>
                  <w:tcW w:w="1276" w:type="dxa"/>
                  <w:tcBorders>
                    <w:top w:val="nil"/>
                    <w:left w:val="nil"/>
                    <w:bottom w:val="single" w:color="000000" w:sz="4" w:space="0"/>
                    <w:right w:val="single" w:color="000000" w:sz="4" w:space="0"/>
                  </w:tcBorders>
                  <w:tcMar>
                    <w:top w:w="0" w:type="dxa"/>
                    <w:left w:w="105" w:type="dxa"/>
                    <w:bottom w:w="0" w:type="dxa"/>
                    <w:right w:w="105" w:type="dxa"/>
                  </w:tcMar>
                </w:tcPr>
                <w:p w14:paraId="74B38965">
                  <w:pPr>
                    <w:pStyle w:val="4"/>
                    <w:jc w:val="center"/>
                  </w:pPr>
                  <w:r>
                    <w:rPr>
                      <w:rFonts w:ascii="宋体" w:hAnsi="宋体" w:eastAsia="宋体" w:cs="宋体"/>
                      <w:color w:val="000000"/>
                      <w:sz w:val="20"/>
                    </w:rPr>
                    <w:t>李家湾水库</w:t>
                  </w:r>
                </w:p>
              </w:tc>
            </w:tr>
            <w:tr w14:paraId="061572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0C7942F9"/>
              </w:tc>
              <w:tc>
                <w:tcPr>
                  <w:tcW w:w="1276" w:type="dxa"/>
                  <w:tcBorders>
                    <w:top w:val="nil"/>
                    <w:left w:val="nil"/>
                    <w:bottom w:val="single" w:color="000000" w:sz="4" w:space="0"/>
                    <w:right w:val="single" w:color="000000" w:sz="4" w:space="0"/>
                  </w:tcBorders>
                  <w:tcMar>
                    <w:top w:w="0" w:type="dxa"/>
                    <w:left w:w="105" w:type="dxa"/>
                    <w:bottom w:w="0" w:type="dxa"/>
                    <w:right w:w="105" w:type="dxa"/>
                  </w:tcMar>
                </w:tcPr>
                <w:p w14:paraId="4D7E9BAF">
                  <w:pPr>
                    <w:pStyle w:val="4"/>
                    <w:jc w:val="center"/>
                  </w:pPr>
                  <w:r>
                    <w:rPr>
                      <w:rFonts w:ascii="宋体" w:hAnsi="宋体" w:eastAsia="宋体" w:cs="宋体"/>
                      <w:color w:val="000000"/>
                      <w:sz w:val="20"/>
                    </w:rPr>
                    <w:t>长田沟水库</w:t>
                  </w:r>
                </w:p>
              </w:tc>
            </w:tr>
            <w:tr w14:paraId="04135B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36024628"/>
              </w:tc>
              <w:tc>
                <w:tcPr>
                  <w:tcW w:w="1276" w:type="dxa"/>
                  <w:tcBorders>
                    <w:top w:val="nil"/>
                    <w:left w:val="nil"/>
                    <w:bottom w:val="single" w:color="000000" w:sz="4" w:space="0"/>
                    <w:right w:val="single" w:color="000000" w:sz="4" w:space="0"/>
                  </w:tcBorders>
                  <w:tcMar>
                    <w:top w:w="0" w:type="dxa"/>
                    <w:left w:w="105" w:type="dxa"/>
                    <w:bottom w:w="0" w:type="dxa"/>
                    <w:right w:w="105" w:type="dxa"/>
                  </w:tcMar>
                </w:tcPr>
                <w:p w14:paraId="19396F01">
                  <w:pPr>
                    <w:pStyle w:val="4"/>
                    <w:jc w:val="center"/>
                  </w:pPr>
                  <w:r>
                    <w:rPr>
                      <w:rFonts w:ascii="宋体" w:hAnsi="宋体" w:eastAsia="宋体" w:cs="宋体"/>
                      <w:color w:val="000000"/>
                      <w:sz w:val="20"/>
                    </w:rPr>
                    <w:t>罗家湾水库</w:t>
                  </w:r>
                </w:p>
              </w:tc>
            </w:tr>
            <w:tr w14:paraId="4AD97B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11661649"/>
              </w:tc>
              <w:tc>
                <w:tcPr>
                  <w:tcW w:w="1276" w:type="dxa"/>
                  <w:tcBorders>
                    <w:top w:val="nil"/>
                    <w:left w:val="nil"/>
                    <w:bottom w:val="single" w:color="000000" w:sz="4" w:space="0"/>
                    <w:right w:val="single" w:color="000000" w:sz="4" w:space="0"/>
                  </w:tcBorders>
                  <w:tcMar>
                    <w:top w:w="0" w:type="dxa"/>
                    <w:left w:w="105" w:type="dxa"/>
                    <w:bottom w:w="0" w:type="dxa"/>
                    <w:right w:w="105" w:type="dxa"/>
                  </w:tcMar>
                </w:tcPr>
                <w:p w14:paraId="7468F999">
                  <w:pPr>
                    <w:pStyle w:val="4"/>
                    <w:jc w:val="center"/>
                  </w:pPr>
                  <w:r>
                    <w:rPr>
                      <w:rFonts w:ascii="宋体" w:hAnsi="宋体" w:eastAsia="宋体" w:cs="宋体"/>
                      <w:color w:val="000000"/>
                      <w:sz w:val="20"/>
                    </w:rPr>
                    <w:t>陈垭水库</w:t>
                  </w:r>
                </w:p>
              </w:tc>
            </w:tr>
            <w:tr w14:paraId="5F33EF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90F302D">
                  <w:pPr>
                    <w:pStyle w:val="4"/>
                    <w:jc w:val="center"/>
                  </w:pPr>
                  <w:r>
                    <w:rPr>
                      <w:rFonts w:ascii="宋体" w:hAnsi="宋体" w:eastAsia="宋体" w:cs="宋体"/>
                      <w:sz w:val="20"/>
                    </w:rPr>
                    <w:t>文成镇</w:t>
                  </w:r>
                </w:p>
              </w:tc>
              <w:tc>
                <w:tcPr>
                  <w:tcW w:w="1276" w:type="dxa"/>
                  <w:tcBorders>
                    <w:top w:val="nil"/>
                    <w:left w:val="nil"/>
                    <w:bottom w:val="single" w:color="000000" w:sz="4" w:space="0"/>
                    <w:right w:val="single" w:color="000000" w:sz="4" w:space="0"/>
                  </w:tcBorders>
                  <w:tcMar>
                    <w:top w:w="0" w:type="dxa"/>
                    <w:left w:w="105" w:type="dxa"/>
                    <w:bottom w:w="0" w:type="dxa"/>
                    <w:right w:w="105" w:type="dxa"/>
                  </w:tcMar>
                </w:tcPr>
                <w:p w14:paraId="3CF74FAF">
                  <w:pPr>
                    <w:pStyle w:val="4"/>
                    <w:jc w:val="center"/>
                  </w:pPr>
                  <w:r>
                    <w:rPr>
                      <w:rFonts w:ascii="宋体" w:hAnsi="宋体" w:eastAsia="宋体" w:cs="宋体"/>
                      <w:color w:val="000000"/>
                      <w:sz w:val="20"/>
                    </w:rPr>
                    <w:t>黑翁塘水库</w:t>
                  </w:r>
                </w:p>
              </w:tc>
            </w:tr>
            <w:tr w14:paraId="075477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7BB67F47"/>
              </w:tc>
              <w:tc>
                <w:tcPr>
                  <w:tcW w:w="1276" w:type="dxa"/>
                  <w:tcBorders>
                    <w:top w:val="nil"/>
                    <w:left w:val="nil"/>
                    <w:bottom w:val="single" w:color="000000" w:sz="4" w:space="0"/>
                    <w:right w:val="single" w:color="000000" w:sz="4" w:space="0"/>
                  </w:tcBorders>
                  <w:tcMar>
                    <w:top w:w="0" w:type="dxa"/>
                    <w:left w:w="105" w:type="dxa"/>
                    <w:bottom w:w="0" w:type="dxa"/>
                    <w:right w:w="105" w:type="dxa"/>
                  </w:tcMar>
                </w:tcPr>
                <w:p w14:paraId="27A4DDC3">
                  <w:pPr>
                    <w:pStyle w:val="4"/>
                    <w:jc w:val="center"/>
                  </w:pPr>
                  <w:r>
                    <w:rPr>
                      <w:rFonts w:ascii="宋体" w:hAnsi="宋体" w:eastAsia="宋体" w:cs="宋体"/>
                      <w:color w:val="000000"/>
                      <w:sz w:val="20"/>
                    </w:rPr>
                    <w:t>何家湾水库</w:t>
                  </w:r>
                </w:p>
              </w:tc>
            </w:tr>
            <w:tr w14:paraId="1837BF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5EACC798"/>
              </w:tc>
              <w:tc>
                <w:tcPr>
                  <w:tcW w:w="1276" w:type="dxa"/>
                  <w:tcBorders>
                    <w:top w:val="nil"/>
                    <w:left w:val="nil"/>
                    <w:bottom w:val="single" w:color="000000" w:sz="4" w:space="0"/>
                    <w:right w:val="single" w:color="000000" w:sz="4" w:space="0"/>
                  </w:tcBorders>
                  <w:tcMar>
                    <w:top w:w="0" w:type="dxa"/>
                    <w:left w:w="105" w:type="dxa"/>
                    <w:bottom w:w="0" w:type="dxa"/>
                    <w:right w:w="105" w:type="dxa"/>
                  </w:tcMar>
                </w:tcPr>
                <w:p w14:paraId="747734B4">
                  <w:pPr>
                    <w:pStyle w:val="4"/>
                    <w:jc w:val="center"/>
                  </w:pPr>
                  <w:r>
                    <w:rPr>
                      <w:rFonts w:ascii="宋体" w:hAnsi="宋体" w:eastAsia="宋体" w:cs="宋体"/>
                      <w:color w:val="000000"/>
                      <w:sz w:val="20"/>
                    </w:rPr>
                    <w:t>李家沟水库</w:t>
                  </w:r>
                </w:p>
              </w:tc>
            </w:tr>
            <w:tr w14:paraId="66DF41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vMerge w:val="continue"/>
                  <w:tcBorders>
                    <w:top w:val="nil"/>
                    <w:left w:val="single" w:color="000000" w:sz="4" w:space="0"/>
                    <w:bottom w:val="single" w:color="000000" w:sz="4" w:space="0"/>
                    <w:right w:val="single" w:color="000000" w:sz="4" w:space="0"/>
                  </w:tcBorders>
                </w:tcPr>
                <w:p w14:paraId="22D5AF53"/>
              </w:tc>
              <w:tc>
                <w:tcPr>
                  <w:tcW w:w="1276" w:type="dxa"/>
                  <w:tcBorders>
                    <w:top w:val="nil"/>
                    <w:left w:val="nil"/>
                    <w:bottom w:val="single" w:color="000000" w:sz="4" w:space="0"/>
                    <w:right w:val="single" w:color="000000" w:sz="4" w:space="0"/>
                  </w:tcBorders>
                  <w:tcMar>
                    <w:top w:w="0" w:type="dxa"/>
                    <w:left w:w="105" w:type="dxa"/>
                    <w:bottom w:w="0" w:type="dxa"/>
                    <w:right w:w="105" w:type="dxa"/>
                  </w:tcMar>
                </w:tcPr>
                <w:p w14:paraId="6DCD2BA5">
                  <w:pPr>
                    <w:pStyle w:val="4"/>
                    <w:jc w:val="center"/>
                  </w:pPr>
                  <w:r>
                    <w:rPr>
                      <w:rFonts w:ascii="宋体" w:hAnsi="宋体" w:eastAsia="宋体" w:cs="宋体"/>
                      <w:color w:val="000000"/>
                      <w:sz w:val="20"/>
                    </w:rPr>
                    <w:t>五一水库</w:t>
                  </w:r>
                </w:p>
              </w:tc>
            </w:tr>
            <w:tr w14:paraId="3E2F74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22BF971">
                  <w:pPr>
                    <w:pStyle w:val="4"/>
                    <w:jc w:val="center"/>
                  </w:pPr>
                  <w:r>
                    <w:rPr>
                      <w:rFonts w:ascii="宋体" w:hAnsi="宋体" w:eastAsia="宋体" w:cs="宋体"/>
                      <w:sz w:val="20"/>
                    </w:rPr>
                    <w:t>博树</w:t>
                  </w:r>
                  <w:r>
                    <w:rPr>
                      <w:rFonts w:ascii="宋体" w:hAnsi="宋体" w:eastAsia="宋体" w:cs="宋体"/>
                      <w:color w:val="000000"/>
                      <w:sz w:val="20"/>
                    </w:rPr>
                    <w:t>乡</w:t>
                  </w:r>
                </w:p>
              </w:tc>
              <w:tc>
                <w:tcPr>
                  <w:tcW w:w="1276" w:type="dxa"/>
                  <w:tcBorders>
                    <w:top w:val="nil"/>
                    <w:left w:val="nil"/>
                    <w:bottom w:val="single" w:color="000000" w:sz="4" w:space="0"/>
                    <w:right w:val="single" w:color="000000" w:sz="4" w:space="0"/>
                  </w:tcBorders>
                  <w:tcMar>
                    <w:top w:w="0" w:type="dxa"/>
                    <w:left w:w="105" w:type="dxa"/>
                    <w:bottom w:w="0" w:type="dxa"/>
                    <w:right w:w="105" w:type="dxa"/>
                  </w:tcMar>
                </w:tcPr>
                <w:p w14:paraId="4709058F">
                  <w:pPr>
                    <w:pStyle w:val="4"/>
                    <w:jc w:val="center"/>
                  </w:pPr>
                  <w:r>
                    <w:rPr>
                      <w:rFonts w:ascii="宋体" w:hAnsi="宋体" w:eastAsia="宋体" w:cs="宋体"/>
                      <w:color w:val="000000"/>
                      <w:sz w:val="20"/>
                    </w:rPr>
                    <w:t>红星水库</w:t>
                  </w:r>
                </w:p>
              </w:tc>
            </w:tr>
          </w:tbl>
          <w:p w14:paraId="6E3A5194"/>
        </w:tc>
      </w:tr>
    </w:tbl>
    <w:p w14:paraId="27C4A9B4">
      <w:pPr>
        <w:pStyle w:val="4"/>
      </w:pPr>
      <w:r>
        <w:t>8、供应商一般资格要求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6FA48C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CBFBCD2">
            <w:pPr>
              <w:pStyle w:val="4"/>
            </w:pPr>
            <w:r>
              <w:t>序号</w:t>
            </w:r>
          </w:p>
        </w:tc>
        <w:tc>
          <w:tcPr>
            <w:tcW w:w="2769" w:type="dxa"/>
          </w:tcPr>
          <w:p w14:paraId="7C5EE067">
            <w:pPr>
              <w:pStyle w:val="4"/>
            </w:pPr>
            <w:r>
              <w:t>资格要求名称</w:t>
            </w:r>
          </w:p>
        </w:tc>
        <w:tc>
          <w:tcPr>
            <w:tcW w:w="2769" w:type="dxa"/>
          </w:tcPr>
          <w:p w14:paraId="7661B2D0">
            <w:pPr>
              <w:pStyle w:val="4"/>
            </w:pPr>
            <w:r>
              <w:t>资格要求详细说明</w:t>
            </w:r>
          </w:p>
        </w:tc>
      </w:tr>
      <w:tr w14:paraId="48F348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A333122">
            <w:pPr>
              <w:pStyle w:val="4"/>
            </w:pPr>
            <w:r>
              <w:t>1</w:t>
            </w:r>
          </w:p>
        </w:tc>
        <w:tc>
          <w:tcPr>
            <w:tcW w:w="2769" w:type="dxa"/>
          </w:tcPr>
          <w:p w14:paraId="0270A2CB">
            <w:pPr>
              <w:pStyle w:val="4"/>
            </w:pPr>
            <w:r>
              <w:t>具有独立承担民事责任的能力。</w:t>
            </w:r>
          </w:p>
        </w:tc>
        <w:tc>
          <w:tcPr>
            <w:tcW w:w="2769" w:type="dxa"/>
          </w:tcPr>
          <w:p w14:paraId="23EE5554">
            <w:pPr>
              <w:pStyle w:val="4"/>
            </w:pPr>
            <w:r>
              <w:t>供应商需在使用投标(响应)客户端编制响应文件时，按要求填写《投标（响应）函》完成承诺并进行电子签章。</w:t>
            </w:r>
          </w:p>
        </w:tc>
      </w:tr>
      <w:tr w14:paraId="2AABD0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E642FF6">
            <w:pPr>
              <w:pStyle w:val="4"/>
            </w:pPr>
            <w:r>
              <w:t>2</w:t>
            </w:r>
          </w:p>
        </w:tc>
        <w:tc>
          <w:tcPr>
            <w:tcW w:w="2769" w:type="dxa"/>
          </w:tcPr>
          <w:p w14:paraId="52D8D70E">
            <w:pPr>
              <w:pStyle w:val="4"/>
            </w:pPr>
            <w:r>
              <w:t>具有良好的商业信誉</w:t>
            </w:r>
          </w:p>
        </w:tc>
        <w:tc>
          <w:tcPr>
            <w:tcW w:w="2769" w:type="dxa"/>
          </w:tcPr>
          <w:p w14:paraId="0EAE3789">
            <w:pPr>
              <w:pStyle w:val="4"/>
            </w:pPr>
            <w:r>
              <w:t>供应商需在使用投标(响应)客户端编制响应文件时，按要求填写《投标（响应）函》完成承诺并进行电子签章。</w:t>
            </w:r>
          </w:p>
        </w:tc>
      </w:tr>
      <w:tr w14:paraId="4C06B1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0157D1A">
            <w:pPr>
              <w:pStyle w:val="4"/>
            </w:pPr>
            <w:r>
              <w:t>3</w:t>
            </w:r>
          </w:p>
        </w:tc>
        <w:tc>
          <w:tcPr>
            <w:tcW w:w="2769" w:type="dxa"/>
          </w:tcPr>
          <w:p w14:paraId="36188C07">
            <w:pPr>
              <w:pStyle w:val="4"/>
            </w:pPr>
            <w:r>
              <w:t>具有健全的财务会计制度。</w:t>
            </w:r>
          </w:p>
        </w:tc>
        <w:tc>
          <w:tcPr>
            <w:tcW w:w="2769" w:type="dxa"/>
          </w:tcPr>
          <w:p w14:paraId="48626246">
            <w:pPr>
              <w:pStyle w:val="4"/>
            </w:pPr>
            <w:r>
              <w:t>供应商提供截至响应文件提交截止之日前一年内，经审计的财务报告（包含审计报告和审计报告中所涉及的财务报表和报表附注）或者银行出具的资信证明。未经审计的提供财务报告（包括资产负债表、利润表、现金流量表、所有者权益变动表及其附注）。供应商注册时间截至响应文件提交截止之日前不足一年的，也可提供在相关主管部门备案的公司章程等证明材料。供应商需在使用投标(响应)客户端编制响应文件时，按要求上传相应证明材料并进行电子签章。</w:t>
            </w:r>
          </w:p>
        </w:tc>
      </w:tr>
      <w:tr w14:paraId="38938E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A7B43B5">
            <w:pPr>
              <w:pStyle w:val="4"/>
            </w:pPr>
            <w:r>
              <w:t>4</w:t>
            </w:r>
          </w:p>
        </w:tc>
        <w:tc>
          <w:tcPr>
            <w:tcW w:w="2769" w:type="dxa"/>
          </w:tcPr>
          <w:p w14:paraId="610503B0">
            <w:pPr>
              <w:pStyle w:val="4"/>
            </w:pPr>
            <w:r>
              <w:t>具有履行合同所必需的设备和专业技术能力。</w:t>
            </w:r>
          </w:p>
        </w:tc>
        <w:tc>
          <w:tcPr>
            <w:tcW w:w="2769" w:type="dxa"/>
          </w:tcPr>
          <w:p w14:paraId="372523CB">
            <w:pPr>
              <w:pStyle w:val="4"/>
            </w:pPr>
            <w:r>
              <w:t>供应商需在使用投标(响应)客户端编制响应文件时，按要求填写《投标（响应）函》完成承诺并进行电子签章。</w:t>
            </w:r>
          </w:p>
        </w:tc>
      </w:tr>
      <w:tr w14:paraId="5815D4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B00EBD4">
            <w:pPr>
              <w:pStyle w:val="4"/>
            </w:pPr>
            <w:r>
              <w:t>5</w:t>
            </w:r>
          </w:p>
        </w:tc>
        <w:tc>
          <w:tcPr>
            <w:tcW w:w="2769" w:type="dxa"/>
          </w:tcPr>
          <w:p w14:paraId="4D4CF499">
            <w:pPr>
              <w:pStyle w:val="4"/>
            </w:pPr>
            <w:r>
              <w:t>有依法缴纳税收和社会保障资金的良好记录。</w:t>
            </w:r>
          </w:p>
        </w:tc>
        <w:tc>
          <w:tcPr>
            <w:tcW w:w="2769" w:type="dxa"/>
          </w:tcPr>
          <w:p w14:paraId="15573ED4">
            <w:pPr>
              <w:pStyle w:val="4"/>
            </w:pPr>
            <w:r>
              <w:t>供应商需在使用投标(响应)客户端编制响应文件时，按要求填写《投标（响应）函》完成承诺并进行电子签章。</w:t>
            </w:r>
          </w:p>
        </w:tc>
      </w:tr>
      <w:tr w14:paraId="57040E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00D3F35">
            <w:pPr>
              <w:pStyle w:val="4"/>
            </w:pPr>
            <w:r>
              <w:t>6</w:t>
            </w:r>
          </w:p>
        </w:tc>
        <w:tc>
          <w:tcPr>
            <w:tcW w:w="2769" w:type="dxa"/>
          </w:tcPr>
          <w:p w14:paraId="284E5A08">
            <w:pPr>
              <w:pStyle w:val="4"/>
            </w:pPr>
            <w:r>
              <w:t>参加政府采购活动前三年内，在经营活动中没有重大违法记录。</w:t>
            </w:r>
          </w:p>
        </w:tc>
        <w:tc>
          <w:tcPr>
            <w:tcW w:w="2769" w:type="dxa"/>
          </w:tcPr>
          <w:p w14:paraId="2645A6CE">
            <w:pPr>
              <w:pStyle w:val="4"/>
            </w:pPr>
            <w:r>
              <w:t>供应商需在使用投标(响应)客户端编制响应文件时，按要求填写《投标（响应）函》完成承诺并进行电子签章。</w:t>
            </w:r>
          </w:p>
        </w:tc>
      </w:tr>
      <w:tr w14:paraId="14EAD9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5EBE63B">
            <w:pPr>
              <w:pStyle w:val="4"/>
            </w:pPr>
            <w:r>
              <w:t>7</w:t>
            </w:r>
          </w:p>
        </w:tc>
        <w:tc>
          <w:tcPr>
            <w:tcW w:w="2769" w:type="dxa"/>
          </w:tcPr>
          <w:p w14:paraId="7E587A2A">
            <w:pPr>
              <w:pStyle w:val="4"/>
            </w:pPr>
            <w:r>
              <w:t>不存在与单位负责人为同一人或者存在直接控股、管理关系的不同供应商不得参加同一合同项下的政府采购活动的行为。</w:t>
            </w:r>
          </w:p>
        </w:tc>
        <w:tc>
          <w:tcPr>
            <w:tcW w:w="2769" w:type="dxa"/>
          </w:tcPr>
          <w:p w14:paraId="7555B382">
            <w:pPr>
              <w:pStyle w:val="4"/>
            </w:pPr>
            <w:r>
              <w:t>供应商需在使用投标(响应)客户端编制响应文件时，按要求填写《投标（响应）函》完成承诺并进行电子签章。</w:t>
            </w:r>
          </w:p>
        </w:tc>
      </w:tr>
      <w:tr w14:paraId="31B448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50F937D">
            <w:pPr>
              <w:pStyle w:val="4"/>
            </w:pPr>
            <w:r>
              <w:t>8</w:t>
            </w:r>
          </w:p>
        </w:tc>
        <w:tc>
          <w:tcPr>
            <w:tcW w:w="2769" w:type="dxa"/>
          </w:tcPr>
          <w:p w14:paraId="3FD24486">
            <w:pPr>
              <w:pStyle w:val="4"/>
            </w:pPr>
            <w:r>
              <w:t>不属于为本项目提供整体设计、规范编制或者项目管理、监理、检测等服务的供应商。</w:t>
            </w:r>
          </w:p>
        </w:tc>
        <w:tc>
          <w:tcPr>
            <w:tcW w:w="2769" w:type="dxa"/>
          </w:tcPr>
          <w:p w14:paraId="74E0EC2A">
            <w:pPr>
              <w:pStyle w:val="4"/>
            </w:pPr>
            <w:r>
              <w:t>供应商需在使用投标(响应)客户端编制响应文件时，按要求填写《投标（响应）函》完成承诺并进行电子签章。</w:t>
            </w:r>
          </w:p>
        </w:tc>
      </w:tr>
    </w:tbl>
    <w:p w14:paraId="7713C17C">
      <w:pPr>
        <w:pStyle w:val="4"/>
      </w:pPr>
      <w:r>
        <w:t>9、供应商特殊资格要求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89"/>
        <w:gridCol w:w="1954"/>
        <w:gridCol w:w="5863"/>
      </w:tblGrid>
      <w:tr w14:paraId="7B8D85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9" w:type="dxa"/>
          </w:tcPr>
          <w:p w14:paraId="3B8958C7">
            <w:pPr>
              <w:pStyle w:val="4"/>
            </w:pPr>
            <w:r>
              <w:t>序号</w:t>
            </w:r>
          </w:p>
        </w:tc>
        <w:tc>
          <w:tcPr>
            <w:tcW w:w="1954" w:type="dxa"/>
          </w:tcPr>
          <w:p w14:paraId="6A99DF7B">
            <w:pPr>
              <w:pStyle w:val="4"/>
            </w:pPr>
            <w:r>
              <w:t>资格要求名称</w:t>
            </w:r>
          </w:p>
        </w:tc>
        <w:tc>
          <w:tcPr>
            <w:tcW w:w="5863" w:type="dxa"/>
          </w:tcPr>
          <w:p w14:paraId="12F579A6">
            <w:pPr>
              <w:pStyle w:val="4"/>
            </w:pPr>
            <w:r>
              <w:t>资格要求详细说明</w:t>
            </w:r>
          </w:p>
        </w:tc>
      </w:tr>
      <w:tr w14:paraId="42DBB4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3"/>
          </w:tcPr>
          <w:p w14:paraId="635D2DE0">
            <w:pPr>
              <w:pStyle w:val="4"/>
            </w:pPr>
            <w:r>
              <w:t>无</w:t>
            </w:r>
          </w:p>
        </w:tc>
      </w:tr>
    </w:tbl>
    <w:p w14:paraId="1D5EDDBA">
      <w:pPr>
        <w:pStyle w:val="4"/>
      </w:pPr>
      <w:r>
        <w:t>10、分包的评审条款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57"/>
        <w:gridCol w:w="1357"/>
        <w:gridCol w:w="1358"/>
        <w:gridCol w:w="1727"/>
        <w:gridCol w:w="1365"/>
        <w:gridCol w:w="1358"/>
      </w:tblGrid>
      <w:tr w14:paraId="32D512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EC9B439">
            <w:pPr>
              <w:pStyle w:val="4"/>
            </w:pPr>
            <w:r>
              <w:t>评审项编号</w:t>
            </w:r>
          </w:p>
        </w:tc>
        <w:tc>
          <w:tcPr>
            <w:tcW w:w="1384" w:type="dxa"/>
          </w:tcPr>
          <w:p w14:paraId="6BEB7C01">
            <w:pPr>
              <w:pStyle w:val="4"/>
            </w:pPr>
            <w:r>
              <w:t>一级评审项</w:t>
            </w:r>
          </w:p>
        </w:tc>
        <w:tc>
          <w:tcPr>
            <w:tcW w:w="1384" w:type="dxa"/>
          </w:tcPr>
          <w:p w14:paraId="3FD22FAF">
            <w:pPr>
              <w:pStyle w:val="4"/>
            </w:pPr>
            <w:r>
              <w:t>二级评审项</w:t>
            </w:r>
          </w:p>
        </w:tc>
        <w:tc>
          <w:tcPr>
            <w:tcW w:w="1384" w:type="dxa"/>
          </w:tcPr>
          <w:p w14:paraId="717C16C9">
            <w:pPr>
              <w:pStyle w:val="4"/>
            </w:pPr>
            <w:r>
              <w:t>详细要求</w:t>
            </w:r>
          </w:p>
        </w:tc>
        <w:tc>
          <w:tcPr>
            <w:tcW w:w="1384" w:type="dxa"/>
          </w:tcPr>
          <w:p w14:paraId="1F796CFD">
            <w:pPr>
              <w:pStyle w:val="4"/>
            </w:pPr>
            <w:r>
              <w:t>分值</w:t>
            </w:r>
          </w:p>
        </w:tc>
        <w:tc>
          <w:tcPr>
            <w:tcW w:w="1384" w:type="dxa"/>
          </w:tcPr>
          <w:p w14:paraId="38A04BBB">
            <w:pPr>
              <w:pStyle w:val="4"/>
            </w:pPr>
            <w:r>
              <w:t>客观评审项</w:t>
            </w:r>
          </w:p>
        </w:tc>
      </w:tr>
      <w:tr w14:paraId="56A524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6EB29B0">
            <w:pPr>
              <w:pStyle w:val="4"/>
            </w:pPr>
            <w:r>
              <w:t>1</w:t>
            </w:r>
          </w:p>
        </w:tc>
        <w:tc>
          <w:tcPr>
            <w:tcW w:w="1384" w:type="dxa"/>
          </w:tcPr>
          <w:p w14:paraId="756C9A9F">
            <w:pPr>
              <w:pStyle w:val="4"/>
            </w:pPr>
            <w:r>
              <w:t>详细评审</w:t>
            </w:r>
          </w:p>
        </w:tc>
        <w:tc>
          <w:tcPr>
            <w:tcW w:w="1384" w:type="dxa"/>
          </w:tcPr>
          <w:p w14:paraId="56A93879">
            <w:pPr>
              <w:pStyle w:val="4"/>
            </w:pPr>
            <w:r>
              <w:t>普查实施方案</w:t>
            </w:r>
          </w:p>
        </w:tc>
        <w:tc>
          <w:tcPr>
            <w:tcW w:w="1384" w:type="dxa"/>
          </w:tcPr>
          <w:p w14:paraId="412FB500">
            <w:pPr>
              <w:pStyle w:val="4"/>
            </w:pPr>
            <w:r>
              <w:t>供应商在满足本项目采购需求的前提下，根据供应商提供的实施方案进行综合评分，方案内容包括但不限于：①普查进度保证措施；②普查实施方案；③普查保障措施；④普查成果质量保障措施；等4项内容完整、且符合实际的得12分，每缺一项的扣3分，每项里每有一处描述有缺陷的扣1.5分，扣完为止。(注：缺陷是指以下任意一种情形：时间错误；地点错误；逻辑错误；技术标准错误；措施方法错误；责任主体错误)</w:t>
            </w:r>
          </w:p>
        </w:tc>
        <w:tc>
          <w:tcPr>
            <w:tcW w:w="1384" w:type="dxa"/>
          </w:tcPr>
          <w:p w14:paraId="3A4BF189">
            <w:pPr>
              <w:pStyle w:val="4"/>
              <w:jc w:val="right"/>
            </w:pPr>
            <w:r>
              <w:t>12.00</w:t>
            </w:r>
          </w:p>
        </w:tc>
        <w:tc>
          <w:tcPr>
            <w:tcW w:w="1384" w:type="dxa"/>
          </w:tcPr>
          <w:p w14:paraId="51E6BC20">
            <w:pPr>
              <w:pStyle w:val="4"/>
            </w:pPr>
            <w:r>
              <w:t>否</w:t>
            </w:r>
          </w:p>
        </w:tc>
      </w:tr>
      <w:tr w14:paraId="6CE989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786B3AB">
            <w:pPr>
              <w:pStyle w:val="4"/>
            </w:pPr>
            <w:r>
              <w:t>2</w:t>
            </w:r>
          </w:p>
        </w:tc>
        <w:tc>
          <w:tcPr>
            <w:tcW w:w="1384" w:type="dxa"/>
          </w:tcPr>
          <w:p w14:paraId="0036C950">
            <w:pPr>
              <w:pStyle w:val="4"/>
            </w:pPr>
            <w:r>
              <w:t>详细评审</w:t>
            </w:r>
          </w:p>
        </w:tc>
        <w:tc>
          <w:tcPr>
            <w:tcW w:w="1384" w:type="dxa"/>
          </w:tcPr>
          <w:p w14:paraId="32D60902">
            <w:pPr>
              <w:pStyle w:val="4"/>
            </w:pPr>
            <w:r>
              <w:t>服务方案</w:t>
            </w:r>
          </w:p>
        </w:tc>
        <w:tc>
          <w:tcPr>
            <w:tcW w:w="1384" w:type="dxa"/>
          </w:tcPr>
          <w:p w14:paraId="09405E65">
            <w:pPr>
              <w:pStyle w:val="4"/>
            </w:pPr>
            <w:r>
              <w:t>1、供应商在满足本项目采购需求的前提下，根据投标供应商提供的白蚁防治服务实施方案进行综合评分，包含但不限于：①治理进度计划②治理安全管理措施③治理保障方案等，以上方案全部满足磋商文件要求的得9 分，每缺一项扣3分，每项存在一处缺陷的扣1分，扣完为止。 2、供应商在满足本项目采购需求的前提下，根据供应商针对本项目综合分析进行综合评分，包含但不限于：①整体分析②治理过程中的环境保护③水源保护及合理化的建议等，以上方案全部满足磋商文件要求的得9分，每缺一项扣3分，每项存在一处缺陷的扣1分，扣完为止。 3、供应商在满足本项目采购需求的前提下，根据供应商提供的施工方案进行综合评分，包含但不限于：①白蚁防治施工工艺②施工设备③施工人员配备等，以上方案全部满足磋商文件要求的得9分，每缺一项扣3分，每项存在一处缺陷的扣1分，扣完为止。 4、供应商在满足本项目采购需求的前提下，根据供应商对项目管理实施方案进行综合评分，包含但不限于：①项目管理机构②工作职能组织运行③施工团队日常管理制度④内部管理的职责分工等，以上方案全部满足磋商文件要求的得12分，每缺一项扣3分，每项存在一处缺陷的扣1分，扣完为止。 （注：缺陷是指以下任意一种情形：时间错误；地点错误；逻辑错误；技术标准错误；措施方法错误；责任主体错误</w:t>
            </w:r>
          </w:p>
        </w:tc>
        <w:tc>
          <w:tcPr>
            <w:tcW w:w="1384" w:type="dxa"/>
          </w:tcPr>
          <w:p w14:paraId="72EBFC0E">
            <w:pPr>
              <w:pStyle w:val="4"/>
              <w:jc w:val="right"/>
            </w:pPr>
            <w:r>
              <w:t>36.00</w:t>
            </w:r>
          </w:p>
        </w:tc>
        <w:tc>
          <w:tcPr>
            <w:tcW w:w="1384" w:type="dxa"/>
          </w:tcPr>
          <w:p w14:paraId="01013740">
            <w:pPr>
              <w:pStyle w:val="4"/>
            </w:pPr>
            <w:r>
              <w:t>否</w:t>
            </w:r>
          </w:p>
        </w:tc>
      </w:tr>
      <w:tr w14:paraId="49CB90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852F026">
            <w:pPr>
              <w:pStyle w:val="4"/>
            </w:pPr>
            <w:r>
              <w:t>3</w:t>
            </w:r>
          </w:p>
        </w:tc>
        <w:tc>
          <w:tcPr>
            <w:tcW w:w="1384" w:type="dxa"/>
          </w:tcPr>
          <w:p w14:paraId="5121960D">
            <w:pPr>
              <w:pStyle w:val="4"/>
            </w:pPr>
            <w:r>
              <w:t>详细评审</w:t>
            </w:r>
          </w:p>
        </w:tc>
        <w:tc>
          <w:tcPr>
            <w:tcW w:w="1384" w:type="dxa"/>
          </w:tcPr>
          <w:p w14:paraId="0E6FAA55">
            <w:pPr>
              <w:pStyle w:val="4"/>
            </w:pPr>
            <w:r>
              <w:t>后续服务</w:t>
            </w:r>
          </w:p>
        </w:tc>
        <w:tc>
          <w:tcPr>
            <w:tcW w:w="1384" w:type="dxa"/>
          </w:tcPr>
          <w:p w14:paraId="4B3DF69B">
            <w:pPr>
              <w:pStyle w:val="4"/>
            </w:pPr>
            <w:r>
              <w:t>供应商在满足本项目采购需求的前提下，根据供应商针对本项目提供的后续服务方案包括但不限于以下内容：①售后人员配置（至少提供专职售后负责人1 名，在响应文件中提供售后负责人姓名、身份证及电话号码）；②详细的售后服务流程方案（含服务承诺、服务质量保证、培训方案等）；③如遇重大灾害时的应急预案（包括但不限于对白蚁防治产品所需的药品、设备支持及响应时间等）；④白蚁治理管理建议等，以上方案全部满足磋商文件 要求的得 12 分，每缺少一项内容扣 3 分。每项存在一处缺陷扣 1分；扣完为止。 （注：缺陷是指以下任意一种情形：时间错误；地点错误；逻辑错误；技术标准错误；措施方法错误；责任主体错误</w:t>
            </w:r>
          </w:p>
        </w:tc>
        <w:tc>
          <w:tcPr>
            <w:tcW w:w="1384" w:type="dxa"/>
          </w:tcPr>
          <w:p w14:paraId="1E25F273">
            <w:pPr>
              <w:pStyle w:val="4"/>
              <w:jc w:val="right"/>
            </w:pPr>
            <w:r>
              <w:t>16.00</w:t>
            </w:r>
          </w:p>
        </w:tc>
        <w:tc>
          <w:tcPr>
            <w:tcW w:w="1384" w:type="dxa"/>
          </w:tcPr>
          <w:p w14:paraId="2E4E1B96">
            <w:pPr>
              <w:pStyle w:val="4"/>
            </w:pPr>
            <w:r>
              <w:t>否</w:t>
            </w:r>
          </w:p>
        </w:tc>
      </w:tr>
      <w:tr w14:paraId="160D7B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12C14D1">
            <w:pPr>
              <w:pStyle w:val="4"/>
            </w:pPr>
            <w:r>
              <w:t>4</w:t>
            </w:r>
          </w:p>
        </w:tc>
        <w:tc>
          <w:tcPr>
            <w:tcW w:w="1384" w:type="dxa"/>
          </w:tcPr>
          <w:p w14:paraId="7A540D85">
            <w:pPr>
              <w:pStyle w:val="4"/>
            </w:pPr>
            <w:r>
              <w:t>详细评审</w:t>
            </w:r>
          </w:p>
        </w:tc>
        <w:tc>
          <w:tcPr>
            <w:tcW w:w="1384" w:type="dxa"/>
          </w:tcPr>
          <w:p w14:paraId="5AA2935B">
            <w:pPr>
              <w:pStyle w:val="4"/>
            </w:pPr>
            <w:r>
              <w:t>人员配置</w:t>
            </w:r>
          </w:p>
        </w:tc>
        <w:tc>
          <w:tcPr>
            <w:tcW w:w="1384" w:type="dxa"/>
          </w:tcPr>
          <w:p w14:paraId="0854694E">
            <w:pPr>
              <w:pStyle w:val="4"/>
            </w:pPr>
            <w:r>
              <w:t>本项目负责人具有白蚁防治专业中级及以上技术职称证书得2分；本项最高得2分。 注：提供劳动合同等在职证明，相关证书复印件加盖供应商公章（鲜章），不提供者不得分。</w:t>
            </w:r>
          </w:p>
        </w:tc>
        <w:tc>
          <w:tcPr>
            <w:tcW w:w="1384" w:type="dxa"/>
          </w:tcPr>
          <w:p w14:paraId="36DE8379">
            <w:pPr>
              <w:pStyle w:val="4"/>
              <w:jc w:val="right"/>
            </w:pPr>
            <w:r>
              <w:t>2.00</w:t>
            </w:r>
          </w:p>
        </w:tc>
        <w:tc>
          <w:tcPr>
            <w:tcW w:w="1384" w:type="dxa"/>
          </w:tcPr>
          <w:p w14:paraId="1A81AD69">
            <w:pPr>
              <w:pStyle w:val="4"/>
            </w:pPr>
            <w:r>
              <w:t>是</w:t>
            </w:r>
          </w:p>
        </w:tc>
      </w:tr>
      <w:tr w14:paraId="7DD063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9B7A399">
            <w:pPr>
              <w:pStyle w:val="4"/>
            </w:pPr>
            <w:r>
              <w:t>5</w:t>
            </w:r>
          </w:p>
        </w:tc>
        <w:tc>
          <w:tcPr>
            <w:tcW w:w="1384" w:type="dxa"/>
          </w:tcPr>
          <w:p w14:paraId="1A79CF20">
            <w:pPr>
              <w:pStyle w:val="4"/>
            </w:pPr>
            <w:r>
              <w:t>详细评审</w:t>
            </w:r>
          </w:p>
        </w:tc>
        <w:tc>
          <w:tcPr>
            <w:tcW w:w="1384" w:type="dxa"/>
          </w:tcPr>
          <w:p w14:paraId="1FFF7735">
            <w:pPr>
              <w:pStyle w:val="4"/>
            </w:pPr>
            <w:r>
              <w:t>业绩</w:t>
            </w:r>
          </w:p>
        </w:tc>
        <w:tc>
          <w:tcPr>
            <w:tcW w:w="1384" w:type="dxa"/>
          </w:tcPr>
          <w:p w14:paraId="3F336712">
            <w:pPr>
              <w:pStyle w:val="4"/>
            </w:pPr>
            <w:r>
              <w:t>供应商自2020年1月1日起至投标截止日止（以合同签订日期为准），提供类似业绩。一个业绩得2分，最多得4分。 注：需提供合同及合同对应的任意一次款项转账凭据转账凭据复印件加盖供应商公章（鲜章）。</w:t>
            </w:r>
          </w:p>
        </w:tc>
        <w:tc>
          <w:tcPr>
            <w:tcW w:w="1384" w:type="dxa"/>
          </w:tcPr>
          <w:p w14:paraId="5D3A0196">
            <w:pPr>
              <w:pStyle w:val="4"/>
              <w:jc w:val="right"/>
            </w:pPr>
            <w:r>
              <w:t>4.00</w:t>
            </w:r>
          </w:p>
        </w:tc>
        <w:tc>
          <w:tcPr>
            <w:tcW w:w="1384" w:type="dxa"/>
          </w:tcPr>
          <w:p w14:paraId="6D8D2384">
            <w:pPr>
              <w:pStyle w:val="4"/>
            </w:pPr>
            <w:r>
              <w:t>是</w:t>
            </w:r>
          </w:p>
        </w:tc>
      </w:tr>
      <w:tr w14:paraId="52B1CC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9483FAE">
            <w:pPr>
              <w:pStyle w:val="4"/>
            </w:pPr>
            <w:r>
              <w:t>1</w:t>
            </w:r>
          </w:p>
        </w:tc>
        <w:tc>
          <w:tcPr>
            <w:tcW w:w="1384" w:type="dxa"/>
          </w:tcPr>
          <w:p w14:paraId="72CCDAA9">
            <w:pPr>
              <w:pStyle w:val="4"/>
            </w:pPr>
            <w:r>
              <w:t>价格分</w:t>
            </w:r>
          </w:p>
        </w:tc>
        <w:tc>
          <w:tcPr>
            <w:tcW w:w="1384" w:type="dxa"/>
          </w:tcPr>
          <w:p w14:paraId="5D52B936">
            <w:pPr>
              <w:pStyle w:val="4"/>
            </w:pPr>
            <w:r>
              <w:t>价格分</w:t>
            </w:r>
          </w:p>
        </w:tc>
        <w:tc>
          <w:tcPr>
            <w:tcW w:w="1384" w:type="dxa"/>
          </w:tcPr>
          <w:p w14:paraId="08999571">
            <w:pPr>
              <w:pStyle w:val="4"/>
            </w:pPr>
            <w:r>
              <w:t>满足磋商文件要求且报价最低的投标报价为评标基准价，其价格分为满分。其他投标供应商的价格分统一按照下列公式计算：投标报价得分= (评标基准价／投标报价)×30%×100； 注：采购包专门面向中小企业采购，不再执行价格评审优惠的扶持政策。</w:t>
            </w:r>
          </w:p>
        </w:tc>
        <w:tc>
          <w:tcPr>
            <w:tcW w:w="1384" w:type="dxa"/>
          </w:tcPr>
          <w:p w14:paraId="0B5A33A1">
            <w:pPr>
              <w:pStyle w:val="4"/>
              <w:jc w:val="right"/>
            </w:pPr>
            <w:r>
              <w:t>30.00</w:t>
            </w:r>
          </w:p>
        </w:tc>
        <w:tc>
          <w:tcPr>
            <w:tcW w:w="1384" w:type="dxa"/>
          </w:tcPr>
          <w:p w14:paraId="66F0A5A3">
            <w:pPr>
              <w:pStyle w:val="4"/>
            </w:pPr>
            <w:r>
              <w:t>是</w:t>
            </w:r>
          </w:p>
        </w:tc>
      </w:tr>
    </w:tbl>
    <w:p w14:paraId="70A6B515">
      <w:pPr>
        <w:pStyle w:val="4"/>
      </w:pPr>
      <w:r>
        <w:t>11、合同管理安排</w:t>
      </w:r>
    </w:p>
    <w:p w14:paraId="525772B5">
      <w:pPr>
        <w:pStyle w:val="4"/>
        <w:ind w:firstLine="840"/>
      </w:pPr>
      <w:r>
        <w:t>1）合同类型：买卖合同</w:t>
      </w:r>
    </w:p>
    <w:p w14:paraId="643657CC">
      <w:pPr>
        <w:pStyle w:val="4"/>
        <w:ind w:firstLine="840"/>
      </w:pPr>
      <w:r>
        <w:t>2）合同定价方式：固定总价</w:t>
      </w:r>
    </w:p>
    <w:p w14:paraId="56A97289">
      <w:pPr>
        <w:pStyle w:val="4"/>
        <w:ind w:firstLine="840"/>
      </w:pPr>
      <w:r>
        <w:t>3）合同履行期限：90</w:t>
      </w:r>
    </w:p>
    <w:p w14:paraId="232E9734">
      <w:pPr>
        <w:pStyle w:val="4"/>
        <w:ind w:firstLine="840"/>
      </w:pPr>
      <w:r>
        <w:t>4）合同履约地点：采购人指定地点</w:t>
      </w:r>
    </w:p>
    <w:p w14:paraId="2D2D9440">
      <w:pPr>
        <w:pStyle w:val="4"/>
        <w:ind w:firstLine="840"/>
      </w:pPr>
      <w:r>
        <w:t>5）支付方式：分期付款</w:t>
      </w:r>
    </w:p>
    <w:p w14:paraId="3881881E">
      <w:pPr>
        <w:pStyle w:val="4"/>
        <w:ind w:firstLine="840"/>
      </w:pPr>
      <w:r>
        <w:t>6）履约保证金及缴纳形式：</w:t>
      </w:r>
    </w:p>
    <w:p w14:paraId="515632AF">
      <w:pPr>
        <w:pStyle w:val="4"/>
      </w:pPr>
      <w:r>
        <w:t>中标/成交供应商是否需要缴纳履约保证金：否</w:t>
      </w:r>
    </w:p>
    <w:p w14:paraId="3C89FD44">
      <w:pPr>
        <w:pStyle w:val="4"/>
        <w:ind w:firstLine="840"/>
      </w:pPr>
      <w:r>
        <w:t>7）质量保证金及缴纳形式：</w:t>
      </w:r>
    </w:p>
    <w:p w14:paraId="23C8B20F">
      <w:pPr>
        <w:pStyle w:val="4"/>
      </w:pPr>
      <w:r>
        <w:t>中标/成交供应商是否需要缴纳质量保证金：否</w:t>
      </w:r>
    </w:p>
    <w:p w14:paraId="3F9654EF">
      <w:pPr>
        <w:pStyle w:val="4"/>
        <w:ind w:firstLine="840"/>
      </w:pPr>
      <w:r>
        <w:t>8）合同支付约定：</w:t>
      </w:r>
    </w:p>
    <w:p w14:paraId="4890BDD1">
      <w:pPr>
        <w:pStyle w:val="4"/>
      </w:pPr>
      <w:r>
        <w:t>1、 付款条件说明： 合同签订后，白蚁普查工作全部完成，乙方出具相应的普查结果报告书并编制治理方案，并经甲方验收合格 ，达到付款条件起 30 日内， 支付合同总金额的30.00%。</w:t>
      </w:r>
    </w:p>
    <w:p w14:paraId="497B7561">
      <w:pPr>
        <w:pStyle w:val="4"/>
        <w:ind w:firstLine="1200"/>
      </w:pPr>
      <w:r>
        <w:t>2、 付款条件说明： 治理工作完成后，乙方出具相应的报告，并经甲方验收合格后 ，达到付款条件起 30 日内， 支付合同总金额的70.00%。</w:t>
      </w:r>
    </w:p>
    <w:p w14:paraId="6EFC2B7C">
      <w:pPr>
        <w:pStyle w:val="4"/>
        <w:ind w:firstLine="840"/>
      </w:pPr>
      <w:r>
        <w:t>9）验收交付标准和方法：严格按照政府采购相关法律法规以及《财政部关于进一步加强政府采购需求和履约验收管理的指导意见》（财库〔2016〕205号） 的要求，竞争性磋商文件的规定和投标供应商投标文件及合同条款内容进行验收。 验收标准： 1水利工程白蚁防治施工完成后应及时组织防治项目验收。 2 水利工程白蚁防治项目验收应满足以下条件： 按照水利部发布的《水利工程白蚁防治技术指南（试行）》文件进行防治项目验收，完成全部防治内容达到设计要求及效果。 3项目验收应提交以下资料： （1）服务合同； （2）防治设计方案及施工方案； （3）施工过程资料（含照片、视频资料等）； （4）施工总结报告； （5）其他有关技术报告。 4项目通过验收应符合以下要求： （1）按合同约定的防治范围、防治设计方案完成防治任务； （2）提交的验收资料齐全； （3）防治效果达到合同要求。 5白蚁防治项目验收后，应按照水利工程档案管理规定做好资料归档工作，归档资料包含日常检查和防治资料，白蚁危害等级评定报告及相关资料，白蚁防治项目设计、施工、验收资料，工作总结及有关影像资料等。</w:t>
      </w:r>
    </w:p>
    <w:p w14:paraId="27015763">
      <w:pPr>
        <w:pStyle w:val="4"/>
        <w:ind w:firstLine="840"/>
      </w:pPr>
      <w:r>
        <w:t>10）质量保修范围和保修期：保证质量1年，在质量保证期内定期进行跟踪服务，保证水库主、副坝体在合同期内无蚁害情况下运行，在保证期内发现新生蚁害免费防治。</w:t>
      </w:r>
    </w:p>
    <w:p w14:paraId="2446186C">
      <w:pPr>
        <w:pStyle w:val="4"/>
        <w:ind w:firstLine="840"/>
      </w:pPr>
      <w:r>
        <w:t>11）知识产权归属和处理方式：一、供应商应保证在本项目中使用的任何技术、产品和服务（包括部分使用），不会产生因第 三方提出侵犯其专利权、商 标权或其它知识产权而引起的法律和经济纠纷，如存在前述情形，由供应商承担所有相关责任。采购人享 有本项目实施过程中 产生的知识成果及知识产权。 二、供应商将在采购项目实施过程中采用自有或者第三方知识成果的，使用该知识 成果后，供应商需提供开发接口和开发 手册等技术资料，并承诺提供无限期支持，采购人享有使用权（含采购人委托第三方在该项目 后续开发的使用权）。 三、如采用供应商所不拥有的知识产权，则在报价中必须包括合法使用该知识产权的相关费用。</w:t>
      </w:r>
    </w:p>
    <w:p w14:paraId="77AB5D9C">
      <w:pPr>
        <w:pStyle w:val="4"/>
        <w:ind w:firstLine="840"/>
      </w:pPr>
      <w:r>
        <w:t>12）成本补偿和风险分担约定：以签订合同为准</w:t>
      </w:r>
    </w:p>
    <w:p w14:paraId="0679E5E7">
      <w:pPr>
        <w:pStyle w:val="4"/>
        <w:ind w:firstLine="840"/>
      </w:pPr>
      <w:r>
        <w:t>13）违约责任与解决争议的方法：采购合同的履行、违约责任和解决争议的方式等适用《中华人民共和国合同法》，若不可以调矛盾按照所属地人民法院进行判罚。乙方责任： (1)甲乙双方必须遵守本合同并执行合同中的各项规定，保证本合同的正常履行。 (2)如因乙方工作人员在履行职务过程中的疏忽、失职、过错等故意或者过失原因给甲方造成损失或侵害，包括但不限于甲方本身的财产损失、由此而导致的甲方对任何第三方的法律责任等，乙方对此均应承担全部的赔偿责任。(3)中标人须严格按照招标文件承诺内容提供相应服务，委托方有权对中标人抽检前准备情况、抽检实施过程、售后服务情况进行检查、考核和客观评价。 甲方责任： (1)甲乙双方必须遵守本合同并执行合同中的各项规定，保证本合同的正常履行。 (2)甲乙方签订合同时，甲方不得无故拖延合同签订时间，需提前告知乙方，若无故延长合同 签订时间，乙方有权向甲方追加赔偿。按成交金额的 0.1％的成交金额向乙方支付赔偿金额。解决争议的方法：在执行本项目中发生的或与本项目有关的争端，双方应通过友好协商解决，经协商在60天内不能达成协议时，应向当地人民法院起诉。</w:t>
      </w:r>
    </w:p>
    <w:p w14:paraId="6B2CA0CB">
      <w:pPr>
        <w:pStyle w:val="4"/>
        <w:ind w:firstLine="840"/>
      </w:pPr>
      <w:r>
        <w:t>14）合同其他条款：本项目自供应商签订合同之日起至提交成果验收合格之日止，供应商将负责该项目实施过程中的人身安全、财产安全、环境安全。因项目实施过程中造成的直接或间接损失，均由供应商自行承担。</w:t>
      </w:r>
    </w:p>
    <w:p w14:paraId="7C9A5021">
      <w:pPr>
        <w:pStyle w:val="4"/>
      </w:pPr>
      <w:r>
        <w:t>12、履约验收方案</w:t>
      </w:r>
    </w:p>
    <w:p w14:paraId="35F49F1D">
      <w:pPr>
        <w:pStyle w:val="4"/>
        <w:ind w:firstLine="840"/>
      </w:pPr>
      <w:r>
        <w:t>1）验收组织方式：自行验收</w:t>
      </w:r>
    </w:p>
    <w:p w14:paraId="040A1087">
      <w:pPr>
        <w:pStyle w:val="4"/>
        <w:ind w:firstLine="840"/>
      </w:pPr>
      <w:r>
        <w:t>2）是否邀请本项目的其他供应商：否</w:t>
      </w:r>
    </w:p>
    <w:p w14:paraId="27ABC485">
      <w:pPr>
        <w:pStyle w:val="4"/>
        <w:ind w:firstLine="840"/>
      </w:pPr>
      <w:r>
        <w:t>3）是否邀请专家：是</w:t>
      </w:r>
    </w:p>
    <w:p w14:paraId="5B8E3591">
      <w:pPr>
        <w:pStyle w:val="4"/>
        <w:ind w:firstLine="840"/>
      </w:pPr>
      <w:r>
        <w:t>4）是否邀请服务对象：否</w:t>
      </w:r>
    </w:p>
    <w:p w14:paraId="307BE508">
      <w:pPr>
        <w:pStyle w:val="4"/>
        <w:ind w:firstLine="840"/>
      </w:pPr>
      <w:r>
        <w:t>5）是否邀请第三方检测机构：否</w:t>
      </w:r>
    </w:p>
    <w:p w14:paraId="51988691">
      <w:pPr>
        <w:pStyle w:val="4"/>
        <w:ind w:firstLine="840"/>
      </w:pPr>
      <w:r>
        <w:t>6）履约验收程序：分段/分期验收</w:t>
      </w:r>
    </w:p>
    <w:p w14:paraId="4BBD619A">
      <w:pPr>
        <w:pStyle w:val="4"/>
        <w:ind w:firstLine="840"/>
      </w:pPr>
      <w:r>
        <w:t>7）履约验收时间：</w:t>
      </w:r>
    </w:p>
    <w:p w14:paraId="38A70A6C">
      <w:pPr>
        <w:pStyle w:val="4"/>
      </w:pPr>
      <w:r>
        <w:t>1、 验收条件说明： 白蚁普查工作全部完成，乙方出具相应的普查结果报告书并编制治理方案，并经甲方验收合格 ，达到验收条件起 30 日内，验收合同总金额的 30.00%；</w:t>
      </w:r>
    </w:p>
    <w:p w14:paraId="241D2BB8">
      <w:pPr>
        <w:pStyle w:val="4"/>
        <w:ind w:firstLine="1200"/>
      </w:pPr>
      <w:r>
        <w:t>2、 验收条件说明： 治理工作完成后，乙方出具相应的报告，并经甲方验收合格后 ，达到验收条件起 30 日内，验收合同总金额的 70.00%；</w:t>
      </w:r>
    </w:p>
    <w:p w14:paraId="0DB85AC9">
      <w:pPr>
        <w:pStyle w:val="4"/>
        <w:ind w:firstLine="840"/>
      </w:pPr>
      <w:r>
        <w:t>8）验收组织的其他事项：无</w:t>
      </w:r>
    </w:p>
    <w:p w14:paraId="65F101DD">
      <w:pPr>
        <w:pStyle w:val="4"/>
        <w:ind w:firstLine="840"/>
      </w:pPr>
      <w:r>
        <w:t>9）技术履约验收内容：验收标准： 1水利工程白蚁防治施工完成后应及时组织防治项目验收。 2 水利工程白蚁防治项目验收应满足以下条件： 按照水利部发布的《水利工程白蚁防治技术指南（试行）》文件进行防治项目验收，完成全部防治内容达到设计要求及效果。 3项目验收应提交以下资料： （1）服务合同； （2）防治设计方案及施工方案； （3）施工过程资料（含照片、视频资料等）； （4）施工总结报告； （5）其他有关技术报告。 4项目通过验收应符合以下要求： （1）按合同约定的防治范围、防治设计方案完成防治任务； （2）提交的验收资料齐全； （3）防治效果达到合同要求。 5白蚁防治项目验收后，应按照水利工程档案管理规定做好资料归档工作，归档资料包含日常检查和防治资料，白蚁危害等级评定报告及相关资料，白蚁防治项目设计、施工、验收资料，工作总结及有关影像资料等。</w:t>
      </w:r>
    </w:p>
    <w:p w14:paraId="7435A2DE">
      <w:pPr>
        <w:pStyle w:val="4"/>
        <w:ind w:firstLine="840"/>
      </w:pPr>
      <w:r>
        <w:t>10）商务履约验收内容：采购合同的履行、违约责任和解决争议的方式等适用《中华人民共和国民法典》。供应商在履约过程中有政府采购法律法规规定的违法违规情形的,采购人应当及时报告本级财政部门。</w:t>
      </w:r>
    </w:p>
    <w:p w14:paraId="00503448">
      <w:pPr>
        <w:pStyle w:val="4"/>
        <w:ind w:firstLine="840"/>
      </w:pPr>
      <w:r>
        <w:t>11）履约验收标准：成交供应商与采购人应严格按照《财政部关于进一步加强政府采购需求和履约验收管理的指导意见》(财库〔2016〕205号)以及国家、省、市主管部门的相关文件要求和标准进行验收。1、验收方法：政府采购合同履行完成后，由成交供应商向采购人提出验收申请。双方以政府采购相关法律法规和《财政部关于进一步加强政府采购需求和履约验收管理的指导意见》(财库〔2016〕205 号)的要求进行验收，以采购合同、采购及其补充文件、国家或行业相关标准为验收的主要依据，参照采购文件及合同内容及要求中工程内容要求、采购货物标准及要求等对本项目最终完成建设的项目进行验收。 2、验收标准：成交供应商与采购人应严格按照《财政部关于进一步加强政府采购需求和履约验收管理的指导意见》(财库〔2016〕205 号)以及国家、省、市主管部门的相关文件要求和标准以及采购文件对本项目建设内容和采购货物进行验收，验收结果不合格的，将不予支付采购资会，并报告本项目同级财政部门按照政府采购法律法规有关规定给予行政处罚或者以失信行为记入诚信档案。 3、验收程序：按《财政部关于进一步加强政府采购需求和履约验收管理的指导意见》(财库 [2016] 33 号) 的规定，采购人应当根据采购项目的具体情况，依法组织履约验收工作；验收程序如 下： (1)在供应商履行完合同义务起十个工作日以内，由采购单位编制验收方案并组织成立验收工作小组开展履约验收。 (2) 验收应 以采购合同、采购及其补充文件、国家或行业相关标准为验收的主要依据。验收小组成员应到合同标的交付现场进行实地审查验收。根据标的要求逐一进行检查，核对核对设备数量质量，安装及系统接入情况，并做好验收记录。验收记录必须准确、详细的记载和反应采购项目重要事项的履约情况。 (3) 验收结束后,应当出具验收书,列明各项标准的验收情况及项目总体评价,由验收双方共同签署。验收结果应当与采购合同约定的资金支付挂钩。履约验收的各项资料应当存档备查。 (4) 验收合格的项目,采购人应当根据采购合同的约定及时向供应商支付采购资金。验收不合格的项目,采购人应当依法及时处理。采购合同的履行、违约责任和解决争议的方式等适用《中华人民共和国合同法》。供应商在履约过程中有政府采购法律法规规定的违法违规情形的,采购人应当及时报告本级财政部门。</w:t>
      </w:r>
    </w:p>
    <w:p w14:paraId="60FBD1F9">
      <w:pPr>
        <w:pStyle w:val="4"/>
        <w:ind w:firstLine="840"/>
      </w:pPr>
      <w:r>
        <w:t>12）履约验收其他事项：本项目自供应商签订合同之日起至提交成果验收合格之日止，供应商将负责该项目实施过程中的人身安全、财产安全、环境安全。因项目实施过程中造成的直接或间接损失，均由供应商自行承担。</w:t>
      </w:r>
    </w:p>
    <w:p w14:paraId="070BEFE8">
      <w:pPr>
        <w:pStyle w:val="4"/>
        <w:outlineLvl w:val="2"/>
      </w:pPr>
      <w:r>
        <w:rPr>
          <w:b/>
          <w:sz w:val="28"/>
        </w:rPr>
        <w:t>五、风险控制措施和替代方案</w:t>
      </w:r>
    </w:p>
    <w:p w14:paraId="0B04F56C">
      <w:pPr>
        <w:pStyle w:val="4"/>
        <w:ind w:firstLine="840"/>
      </w:pPr>
      <w:r>
        <w:t>该采购项目按照《政府采购需求管理办法》第二十五条规定，本项目是否需要组织风险判断、提出处置措施和替代方案：否</w:t>
      </w:r>
    </w:p>
    <w:p w14:paraId="78CD58EE">
      <w:pPr>
        <w:pStyle w:val="4"/>
      </w:pPr>
    </w:p>
    <w:p w14:paraId="4558A95D">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quot;times new roman&quot;">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bullet"/>
      <w:lvlText w:val=""/>
      <w:lvlJc w:val="left"/>
      <w:pPr>
        <w:ind w:left="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4YzkwOGRkMDgxYzVkYjVhZmQzMmRiZGYyMjMwYmUifQ=="/>
  </w:docVars>
  <w:rsids>
    <w:rsidRoot w:val="53B52B8D"/>
    <w:rsid w:val="177F50ED"/>
    <w:rsid w:val="53B52B8D"/>
    <w:rsid w:val="77F79321"/>
    <w:rsid w:val="7AD03650"/>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10742</Words>
  <Characters>11076</Characters>
  <Lines>0</Lines>
  <Paragraphs>0</Paragraphs>
  <TotalTime>0</TotalTime>
  <ScaleCrop>false</ScaleCrop>
  <LinksUpToDate>false</LinksUpToDate>
  <CharactersWithSpaces>11225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侯涛</cp:lastModifiedBy>
  <dcterms:modified xsi:type="dcterms:W3CDTF">2024-07-31T10:38:18Z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ED1235A9A94E434494243DDBFAEB716B_13</vt:lpwstr>
  </property>
</Properties>
</file>