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E28" w:rsidRDefault="00255E28">
      <w:pPr>
        <w:rPr>
          <w:rFonts w:ascii="宋体" w:hAnsi="宋体" w:cs="宋体"/>
          <w:kern w:val="0"/>
          <w:sz w:val="36"/>
          <w:szCs w:val="36"/>
        </w:rPr>
      </w:pPr>
    </w:p>
    <w:p w:rsidR="00255E28" w:rsidRDefault="008E5343">
      <w:pPr>
        <w:tabs>
          <w:tab w:val="left" w:pos="2070"/>
          <w:tab w:val="center" w:pos="4365"/>
        </w:tabs>
        <w:snapToGrid w:val="0"/>
        <w:spacing w:line="900" w:lineRule="exact"/>
        <w:jc w:val="center"/>
        <w:rPr>
          <w:rFonts w:ascii="华文中宋" w:eastAsia="华文中宋" w:hAnsi="华文中宋" w:cs="华文中宋"/>
          <w:b/>
          <w:kern w:val="0"/>
          <w:sz w:val="50"/>
          <w:szCs w:val="84"/>
        </w:rPr>
      </w:pPr>
      <w:r>
        <w:rPr>
          <w:rFonts w:ascii="华文中宋" w:eastAsia="华文中宋" w:hAnsi="华文中宋" w:cs="华文中宋" w:hint="eastAsia"/>
          <w:b/>
          <w:kern w:val="0"/>
          <w:sz w:val="50"/>
          <w:szCs w:val="84"/>
        </w:rPr>
        <w:t>太原市小店区无物业小区和公共场所病媒生物孳生地化学防治消杀服务项目</w:t>
      </w:r>
    </w:p>
    <w:p w:rsidR="00255E28" w:rsidRDefault="00255E28">
      <w:pPr>
        <w:spacing w:line="420" w:lineRule="exact"/>
        <w:jc w:val="center"/>
        <w:rPr>
          <w:rFonts w:ascii="宋体" w:hAnsi="宋体" w:cs="宋体"/>
          <w:b/>
          <w:bCs/>
          <w:sz w:val="30"/>
          <w:szCs w:val="30"/>
        </w:rPr>
      </w:pPr>
    </w:p>
    <w:p w:rsidR="00255E28" w:rsidRDefault="008E5343">
      <w:pPr>
        <w:spacing w:line="1000" w:lineRule="exact"/>
        <w:jc w:val="center"/>
        <w:rPr>
          <w:rFonts w:ascii="华文中宋" w:eastAsia="华文中宋" w:hAnsi="华文中宋" w:cs="华文中宋"/>
          <w:b/>
          <w:kern w:val="0"/>
          <w:sz w:val="62"/>
          <w:szCs w:val="84"/>
        </w:rPr>
      </w:pPr>
      <w:r>
        <w:rPr>
          <w:rFonts w:ascii="华文中宋" w:eastAsia="华文中宋" w:hAnsi="华文中宋" w:cs="华文中宋" w:hint="eastAsia"/>
          <w:b/>
          <w:kern w:val="0"/>
          <w:sz w:val="62"/>
          <w:szCs w:val="84"/>
        </w:rPr>
        <w:t>竞争性磋商文件</w:t>
      </w:r>
    </w:p>
    <w:p w:rsidR="00255E28" w:rsidRDefault="008E5343">
      <w:pPr>
        <w:spacing w:line="420" w:lineRule="exact"/>
        <w:ind w:firstLineChars="900" w:firstLine="2703"/>
        <w:rPr>
          <w:rFonts w:ascii="华文中宋" w:eastAsia="华文中宋" w:hAnsi="华文中宋" w:cs="宋体"/>
          <w:b/>
          <w:bCs/>
          <w:sz w:val="30"/>
          <w:szCs w:val="30"/>
        </w:rPr>
      </w:pPr>
      <w:r>
        <w:rPr>
          <w:rFonts w:ascii="华文中宋" w:eastAsia="华文中宋" w:hAnsi="华文中宋" w:cs="宋体" w:hint="eastAsia"/>
          <w:b/>
          <w:bCs/>
          <w:sz w:val="30"/>
          <w:szCs w:val="30"/>
        </w:rPr>
        <w:t xml:space="preserve"> </w:t>
      </w:r>
    </w:p>
    <w:p w:rsidR="00255E28" w:rsidRPr="004F3EDF" w:rsidRDefault="008E5343">
      <w:pPr>
        <w:spacing w:line="420" w:lineRule="exact"/>
        <w:jc w:val="center"/>
        <w:rPr>
          <w:rFonts w:ascii="华文中宋" w:eastAsia="华文中宋" w:hAnsi="华文中宋" w:cs="宋体"/>
          <w:b/>
          <w:bCs/>
          <w:sz w:val="30"/>
          <w:szCs w:val="30"/>
        </w:rPr>
      </w:pPr>
      <w:r>
        <w:rPr>
          <w:rFonts w:ascii="华文中宋" w:eastAsia="华文中宋" w:hAnsi="华文中宋" w:cs="宋体" w:hint="eastAsia"/>
          <w:b/>
          <w:bCs/>
          <w:sz w:val="30"/>
          <w:szCs w:val="30"/>
        </w:rPr>
        <w:t>项目编号：</w:t>
      </w:r>
      <w:r w:rsidR="004F3EDF" w:rsidRPr="004F3EDF">
        <w:rPr>
          <w:rFonts w:ascii="华文中宋" w:eastAsia="华文中宋" w:hAnsi="华文中宋" w:cs="宋体"/>
          <w:b/>
          <w:bCs/>
          <w:sz w:val="30"/>
          <w:szCs w:val="30"/>
        </w:rPr>
        <w:t>1401052024CCS00172</w:t>
      </w:r>
    </w:p>
    <w:p w:rsidR="00255E28" w:rsidRDefault="00255E28">
      <w:pPr>
        <w:spacing w:line="420" w:lineRule="exact"/>
        <w:rPr>
          <w:rFonts w:ascii="宋体" w:hAnsi="宋体" w:cs="宋体"/>
          <w:b/>
          <w:bCs/>
          <w:sz w:val="30"/>
          <w:szCs w:val="30"/>
          <w:u w:val="single"/>
        </w:rPr>
      </w:pPr>
    </w:p>
    <w:p w:rsidR="00255E28" w:rsidRDefault="008E5343">
      <w:pPr>
        <w:pStyle w:val="a5"/>
        <w:jc w:val="center"/>
        <w:rPr>
          <w:rFonts w:ascii="宋体" w:hAnsi="宋体" w:cs="宋体"/>
        </w:rPr>
      </w:pPr>
      <w:r>
        <w:rPr>
          <w:rFonts w:ascii="宋体" w:hAnsi="宋体" w:cs="宋体" w:hint="eastAsia"/>
        </w:rPr>
        <w:t xml:space="preserve"> </w:t>
      </w:r>
    </w:p>
    <w:p w:rsidR="00255E28" w:rsidRDefault="008E5343">
      <w:pPr>
        <w:spacing w:line="420" w:lineRule="exact"/>
        <w:jc w:val="center"/>
        <w:rPr>
          <w:rFonts w:ascii="宋体" w:hAnsi="宋体" w:cs="宋体"/>
          <w:b/>
          <w:bCs/>
          <w:sz w:val="30"/>
          <w:szCs w:val="30"/>
        </w:rPr>
      </w:pPr>
      <w:r>
        <w:rPr>
          <w:rFonts w:ascii="宋体" w:hAnsi="宋体" w:cs="宋体" w:hint="eastAsia"/>
          <w:b/>
          <w:bCs/>
          <w:sz w:val="30"/>
          <w:szCs w:val="30"/>
        </w:rPr>
        <w:t xml:space="preserve"> </w:t>
      </w:r>
    </w:p>
    <w:p w:rsidR="00255E28" w:rsidRDefault="008E5343">
      <w:pPr>
        <w:spacing w:line="420" w:lineRule="exact"/>
        <w:jc w:val="center"/>
        <w:rPr>
          <w:rFonts w:ascii="宋体" w:hAnsi="宋体" w:cs="宋体"/>
          <w:b/>
          <w:bCs/>
          <w:sz w:val="30"/>
          <w:szCs w:val="30"/>
        </w:rPr>
      </w:pPr>
      <w:r>
        <w:rPr>
          <w:rFonts w:ascii="宋体" w:hAnsi="宋体" w:cs="宋体" w:hint="eastAsia"/>
          <w:b/>
          <w:bCs/>
          <w:sz w:val="30"/>
          <w:szCs w:val="30"/>
        </w:rPr>
        <w:t xml:space="preserve"> </w:t>
      </w:r>
    </w:p>
    <w:p w:rsidR="00255E28" w:rsidRDefault="00255E28">
      <w:pPr>
        <w:pStyle w:val="ab"/>
      </w:pPr>
    </w:p>
    <w:p w:rsidR="00255E28" w:rsidRDefault="008E5343">
      <w:pPr>
        <w:spacing w:line="420" w:lineRule="exact"/>
        <w:jc w:val="center"/>
        <w:rPr>
          <w:rFonts w:ascii="宋体" w:hAnsi="宋体" w:cs="宋体"/>
          <w:b/>
          <w:bCs/>
          <w:sz w:val="30"/>
          <w:szCs w:val="30"/>
        </w:rPr>
      </w:pPr>
      <w:r>
        <w:rPr>
          <w:rFonts w:ascii="宋体" w:hAnsi="宋体" w:cs="宋体" w:hint="eastAsia"/>
          <w:b/>
          <w:bCs/>
          <w:sz w:val="30"/>
          <w:szCs w:val="30"/>
        </w:rPr>
        <w:t xml:space="preserve"> </w:t>
      </w:r>
    </w:p>
    <w:p w:rsidR="00255E28" w:rsidRDefault="008E5343">
      <w:pPr>
        <w:pStyle w:val="10"/>
        <w:rPr>
          <w:rFonts w:ascii="宋体" w:hAnsi="宋体" w:cs="宋体"/>
          <w:szCs w:val="36"/>
        </w:rPr>
      </w:pPr>
      <w:r>
        <w:rPr>
          <w:rFonts w:ascii="宋体" w:hAnsi="宋体" w:cs="宋体" w:hint="eastAsia"/>
        </w:rPr>
        <w:t xml:space="preserve"> </w:t>
      </w:r>
    </w:p>
    <w:p w:rsidR="00255E28" w:rsidRDefault="008E5343">
      <w:pPr>
        <w:rPr>
          <w:rFonts w:ascii="宋体" w:hAnsi="宋体" w:cs="宋体"/>
        </w:rPr>
      </w:pPr>
      <w:r>
        <w:rPr>
          <w:rFonts w:ascii="宋体" w:hAnsi="宋体" w:cs="宋体" w:hint="eastAsia"/>
        </w:rPr>
        <w:t xml:space="preserve"> </w:t>
      </w:r>
    </w:p>
    <w:p w:rsidR="00255E28" w:rsidRDefault="008E5343">
      <w:pPr>
        <w:pStyle w:val="a5"/>
        <w:rPr>
          <w:rFonts w:ascii="宋体" w:hAnsi="宋体" w:cs="宋体" w:hint="eastAsia"/>
        </w:rPr>
      </w:pPr>
      <w:r>
        <w:rPr>
          <w:rFonts w:ascii="宋体" w:hAnsi="宋体" w:cs="宋体" w:hint="eastAsia"/>
        </w:rPr>
        <w:t xml:space="preserve"> </w:t>
      </w:r>
    </w:p>
    <w:p w:rsidR="00B33C6F" w:rsidRDefault="00B33C6F" w:rsidP="00B33C6F">
      <w:pPr>
        <w:rPr>
          <w:rFonts w:hint="eastAsia"/>
        </w:rPr>
      </w:pPr>
    </w:p>
    <w:p w:rsidR="00B33C6F" w:rsidRPr="00B33C6F" w:rsidRDefault="00B33C6F" w:rsidP="00B33C6F">
      <w:pPr>
        <w:pStyle w:val="a0"/>
        <w:rPr>
          <w:lang w:val="en-US"/>
        </w:rPr>
      </w:pPr>
    </w:p>
    <w:p w:rsidR="00255E28" w:rsidRDefault="008E5343">
      <w:r>
        <w:rPr>
          <w:rFonts w:hint="eastAsia"/>
        </w:rPr>
        <w:t xml:space="preserve"> </w:t>
      </w:r>
    </w:p>
    <w:p w:rsidR="00255E28" w:rsidRDefault="008E5343">
      <w:pPr>
        <w:rPr>
          <w:rFonts w:ascii="宋体" w:hAnsi="宋体" w:cs="宋体"/>
        </w:rPr>
      </w:pPr>
      <w:r>
        <w:rPr>
          <w:rFonts w:ascii="宋体" w:hAnsi="宋体" w:cs="宋体" w:hint="eastAsia"/>
        </w:rPr>
        <w:t xml:space="preserve"> </w:t>
      </w:r>
    </w:p>
    <w:p w:rsidR="00255E28" w:rsidRDefault="008E5343">
      <w:pPr>
        <w:rPr>
          <w:rFonts w:ascii="宋体" w:hAnsi="宋体" w:cs="宋体"/>
        </w:rPr>
      </w:pPr>
      <w:r>
        <w:rPr>
          <w:rFonts w:ascii="宋体" w:hAnsi="宋体" w:cs="宋体" w:hint="eastAsia"/>
        </w:rPr>
        <w:t xml:space="preserve"> </w:t>
      </w:r>
    </w:p>
    <w:p w:rsidR="00255E28" w:rsidRDefault="00255E28">
      <w:pPr>
        <w:rPr>
          <w:rFonts w:ascii="宋体" w:hAnsi="宋体" w:cs="宋体"/>
        </w:rPr>
      </w:pPr>
    </w:p>
    <w:p w:rsidR="00255E28" w:rsidRDefault="00255E28">
      <w:pPr>
        <w:rPr>
          <w:rFonts w:ascii="宋体" w:hAnsi="宋体" w:cs="宋体"/>
        </w:rPr>
      </w:pPr>
    </w:p>
    <w:p w:rsidR="00255E28" w:rsidRDefault="008E5343">
      <w:pPr>
        <w:rPr>
          <w:rFonts w:ascii="宋体" w:hAnsi="宋体" w:cs="宋体"/>
        </w:rPr>
      </w:pPr>
      <w:r>
        <w:rPr>
          <w:rFonts w:ascii="宋体" w:hAnsi="宋体" w:cs="宋体" w:hint="eastAsia"/>
        </w:rPr>
        <w:t xml:space="preserve"> </w:t>
      </w:r>
    </w:p>
    <w:p w:rsidR="00255E28" w:rsidRDefault="008E5343">
      <w:pPr>
        <w:widowControl/>
        <w:spacing w:after="120" w:line="360" w:lineRule="auto"/>
        <w:ind w:firstLineChars="345" w:firstLine="1105"/>
        <w:rPr>
          <w:rFonts w:ascii="华文中宋" w:eastAsia="华文中宋" w:hAnsi="华文中宋" w:cs="Arial"/>
          <w:b/>
          <w:sz w:val="32"/>
          <w:szCs w:val="32"/>
        </w:rPr>
      </w:pPr>
      <w:r>
        <w:rPr>
          <w:rFonts w:ascii="华文中宋" w:eastAsia="华文中宋" w:hAnsi="华文中宋" w:cs="Arial" w:hint="eastAsia"/>
          <w:b/>
          <w:sz w:val="32"/>
          <w:szCs w:val="32"/>
        </w:rPr>
        <w:t>采   购   人：太原市小店区卫生健康局</w:t>
      </w:r>
    </w:p>
    <w:p w:rsidR="00255E28" w:rsidRDefault="008E5343">
      <w:pPr>
        <w:widowControl/>
        <w:spacing w:after="120" w:line="360" w:lineRule="auto"/>
        <w:ind w:firstLineChars="345" w:firstLine="1105"/>
        <w:rPr>
          <w:rFonts w:ascii="华文中宋" w:eastAsia="华文中宋" w:hAnsi="华文中宋" w:cs="Arial"/>
          <w:b/>
          <w:sz w:val="32"/>
          <w:szCs w:val="32"/>
        </w:rPr>
      </w:pPr>
      <w:r>
        <w:rPr>
          <w:rFonts w:ascii="华文中宋" w:eastAsia="华文中宋" w:hAnsi="华文中宋" w:cs="Arial" w:hint="eastAsia"/>
          <w:b/>
          <w:sz w:val="32"/>
          <w:szCs w:val="32"/>
        </w:rPr>
        <w:t>采购代理机构：山西友和信达项目管理咨询有限公司</w:t>
      </w:r>
    </w:p>
    <w:p w:rsidR="00255E28" w:rsidRDefault="008E5343">
      <w:pPr>
        <w:widowControl/>
        <w:spacing w:after="120" w:line="360" w:lineRule="auto"/>
        <w:ind w:firstLineChars="995" w:firstLine="3187"/>
        <w:rPr>
          <w:rFonts w:ascii="华文中宋" w:eastAsia="华文中宋" w:hAnsi="华文中宋" w:cs="Arial"/>
          <w:b/>
          <w:sz w:val="32"/>
          <w:szCs w:val="32"/>
        </w:rPr>
      </w:pPr>
      <w:r>
        <w:rPr>
          <w:rFonts w:ascii="华文中宋" w:eastAsia="华文中宋" w:hAnsi="华文中宋" w:cs="Arial" w:hint="eastAsia"/>
          <w:b/>
          <w:sz w:val="32"/>
          <w:szCs w:val="32"/>
        </w:rPr>
        <w:t>二〇二四年六月</w:t>
      </w:r>
    </w:p>
    <w:p w:rsidR="00255E28" w:rsidRDefault="008E5343">
      <w:pPr>
        <w:jc w:val="center"/>
        <w:rPr>
          <w:rFonts w:ascii="宋体" w:hAnsi="宋体" w:cs="宋体"/>
          <w:b/>
          <w:bCs/>
          <w:sz w:val="32"/>
          <w:szCs w:val="32"/>
        </w:rPr>
      </w:pPr>
      <w:r>
        <w:rPr>
          <w:rFonts w:ascii="宋体" w:hAnsi="宋体" w:cs="宋体" w:hint="eastAsia"/>
          <w:b/>
          <w:bCs/>
          <w:sz w:val="32"/>
          <w:szCs w:val="32"/>
        </w:rPr>
        <w:t xml:space="preserve"> </w:t>
      </w:r>
    </w:p>
    <w:p w:rsidR="00255E28" w:rsidRDefault="00255E28">
      <w:pPr>
        <w:tabs>
          <w:tab w:val="left" w:pos="2070"/>
          <w:tab w:val="center" w:pos="4365"/>
        </w:tabs>
        <w:snapToGrid w:val="0"/>
        <w:jc w:val="center"/>
        <w:rPr>
          <w:rFonts w:ascii="宋体" w:hAnsi="宋体" w:cs="宋体"/>
          <w:b/>
          <w:sz w:val="28"/>
          <w:szCs w:val="28"/>
        </w:rPr>
      </w:pPr>
    </w:p>
    <w:p w:rsidR="00255E28" w:rsidRDefault="008E5343" w:rsidP="004B6888">
      <w:pPr>
        <w:tabs>
          <w:tab w:val="left" w:pos="2070"/>
          <w:tab w:val="left" w:pos="3544"/>
          <w:tab w:val="center" w:pos="4365"/>
        </w:tabs>
        <w:snapToGrid w:val="0"/>
        <w:jc w:val="center"/>
        <w:rPr>
          <w:rFonts w:ascii="宋体" w:hAnsi="宋体" w:cs="宋体"/>
          <w:b/>
          <w:sz w:val="32"/>
          <w:szCs w:val="32"/>
        </w:rPr>
      </w:pPr>
      <w:r>
        <w:rPr>
          <w:rFonts w:ascii="宋体" w:hAnsi="宋体" w:cs="宋体" w:hint="eastAsia"/>
          <w:b/>
          <w:sz w:val="32"/>
          <w:szCs w:val="32"/>
        </w:rPr>
        <w:t>目      录</w:t>
      </w:r>
    </w:p>
    <w:p w:rsidR="00255E28" w:rsidRDefault="00255E28">
      <w:pPr>
        <w:pStyle w:val="ab"/>
        <w:rPr>
          <w:rFonts w:ascii="宋体" w:hAnsi="宋体" w:cs="宋体"/>
          <w:b/>
          <w:sz w:val="28"/>
          <w:szCs w:val="28"/>
        </w:rPr>
      </w:pPr>
    </w:p>
    <w:p w:rsidR="00255E28" w:rsidRDefault="00255E28"/>
    <w:p w:rsidR="00255E28" w:rsidRDefault="008E5343">
      <w:pPr>
        <w:pStyle w:val="10"/>
        <w:tabs>
          <w:tab w:val="right" w:leader="dot" w:pos="9004"/>
        </w:tabs>
        <w:spacing w:line="360" w:lineRule="auto"/>
        <w:rPr>
          <w:rFonts w:ascii="宋体" w:hAnsi="宋体" w:cs="宋体"/>
          <w:b/>
          <w:bCs/>
          <w:spacing w:val="20"/>
          <w:sz w:val="24"/>
        </w:rPr>
      </w:pPr>
      <w:r>
        <w:rPr>
          <w:rFonts w:ascii="宋体" w:hAnsi="宋体" w:cs="宋体" w:hint="eastAsia"/>
          <w:spacing w:val="20"/>
          <w:sz w:val="24"/>
        </w:rPr>
        <w:fldChar w:fldCharType="begin"/>
      </w:r>
      <w:r>
        <w:rPr>
          <w:rFonts w:ascii="宋体" w:hAnsi="宋体" w:cs="宋体" w:hint="eastAsia"/>
          <w:spacing w:val="20"/>
          <w:sz w:val="24"/>
        </w:rPr>
        <w:instrText xml:space="preserve"> TOC \o "1-2" \h \z \u </w:instrText>
      </w:r>
      <w:r>
        <w:rPr>
          <w:rFonts w:ascii="宋体" w:hAnsi="宋体" w:cs="宋体" w:hint="eastAsia"/>
          <w:spacing w:val="20"/>
          <w:sz w:val="24"/>
        </w:rPr>
        <w:fldChar w:fldCharType="separate"/>
      </w:r>
      <w:hyperlink w:anchor="_Toc26881688" w:history="1">
        <w:r>
          <w:rPr>
            <w:rStyle w:val="af6"/>
            <w:rFonts w:ascii="宋体" w:hAnsi="宋体" w:cs="宋体" w:hint="eastAsia"/>
            <w:b/>
            <w:bCs/>
            <w:color w:val="auto"/>
            <w:spacing w:val="20"/>
            <w:sz w:val="24"/>
          </w:rPr>
          <w:t>第一部分 竞争性磋商公告</w:t>
        </w:r>
        <w:r>
          <w:rPr>
            <w:rFonts w:ascii="宋体" w:hAnsi="宋体" w:cs="宋体" w:hint="eastAsia"/>
            <w:b/>
            <w:bCs/>
            <w:spacing w:val="20"/>
            <w:sz w:val="24"/>
          </w:rPr>
          <w:tab/>
        </w:r>
        <w:r>
          <w:rPr>
            <w:rFonts w:ascii="宋体" w:hAnsi="宋体" w:cs="宋体" w:hint="eastAsia"/>
            <w:b/>
            <w:bCs/>
            <w:spacing w:val="20"/>
            <w:sz w:val="24"/>
          </w:rPr>
          <w:fldChar w:fldCharType="begin"/>
        </w:r>
        <w:r>
          <w:rPr>
            <w:rFonts w:ascii="宋体" w:hAnsi="宋体" w:cs="宋体" w:hint="eastAsia"/>
            <w:b/>
            <w:bCs/>
            <w:spacing w:val="20"/>
            <w:sz w:val="24"/>
          </w:rPr>
          <w:instrText xml:space="preserve"> PAGEREF _Toc26881688 \h </w:instrText>
        </w:r>
        <w:r>
          <w:rPr>
            <w:rFonts w:ascii="宋体" w:hAnsi="宋体" w:cs="宋体" w:hint="eastAsia"/>
            <w:b/>
            <w:bCs/>
            <w:spacing w:val="20"/>
            <w:sz w:val="24"/>
          </w:rPr>
        </w:r>
        <w:r>
          <w:rPr>
            <w:rFonts w:ascii="宋体" w:hAnsi="宋体" w:cs="宋体" w:hint="eastAsia"/>
            <w:b/>
            <w:bCs/>
            <w:spacing w:val="20"/>
            <w:sz w:val="24"/>
          </w:rPr>
          <w:fldChar w:fldCharType="separate"/>
        </w:r>
        <w:r w:rsidR="00D767CB">
          <w:rPr>
            <w:rFonts w:ascii="宋体" w:hAnsi="宋体" w:cs="宋体"/>
            <w:b/>
            <w:bCs/>
            <w:noProof/>
            <w:spacing w:val="20"/>
            <w:sz w:val="24"/>
          </w:rPr>
          <w:t>2</w:t>
        </w:r>
        <w:r>
          <w:rPr>
            <w:rFonts w:ascii="宋体" w:hAnsi="宋体" w:cs="宋体" w:hint="eastAsia"/>
            <w:b/>
            <w:bCs/>
            <w:spacing w:val="20"/>
            <w:sz w:val="24"/>
          </w:rPr>
          <w:fldChar w:fldCharType="end"/>
        </w:r>
      </w:hyperlink>
    </w:p>
    <w:p w:rsidR="00255E28" w:rsidRDefault="00B33C6F">
      <w:pPr>
        <w:pStyle w:val="10"/>
        <w:tabs>
          <w:tab w:val="right" w:leader="dot" w:pos="9004"/>
        </w:tabs>
        <w:spacing w:line="360" w:lineRule="auto"/>
        <w:rPr>
          <w:rFonts w:ascii="宋体" w:hAnsi="宋体" w:cs="宋体"/>
          <w:b/>
          <w:bCs/>
          <w:spacing w:val="20"/>
          <w:sz w:val="24"/>
        </w:rPr>
      </w:pPr>
      <w:hyperlink w:anchor="_Toc26881689" w:history="1">
        <w:r w:rsidR="008E5343">
          <w:rPr>
            <w:rStyle w:val="af6"/>
            <w:rFonts w:ascii="宋体" w:hAnsi="宋体" w:cs="宋体" w:hint="eastAsia"/>
            <w:b/>
            <w:bCs/>
            <w:color w:val="auto"/>
            <w:spacing w:val="20"/>
            <w:sz w:val="24"/>
          </w:rPr>
          <w:t>第二部分 供应商须知前附表</w:t>
        </w:r>
        <w:r w:rsidR="008E5343">
          <w:rPr>
            <w:rFonts w:ascii="宋体" w:hAnsi="宋体" w:cs="宋体" w:hint="eastAsia"/>
            <w:b/>
            <w:bCs/>
            <w:spacing w:val="20"/>
            <w:sz w:val="24"/>
          </w:rPr>
          <w:tab/>
        </w:r>
        <w:r w:rsidR="008E5343">
          <w:rPr>
            <w:rFonts w:ascii="宋体" w:hAnsi="宋体" w:cs="宋体" w:hint="eastAsia"/>
            <w:b/>
            <w:bCs/>
            <w:spacing w:val="20"/>
            <w:sz w:val="24"/>
          </w:rPr>
          <w:fldChar w:fldCharType="begin"/>
        </w:r>
        <w:r w:rsidR="008E5343">
          <w:rPr>
            <w:rFonts w:ascii="宋体" w:hAnsi="宋体" w:cs="宋体" w:hint="eastAsia"/>
            <w:b/>
            <w:bCs/>
            <w:spacing w:val="20"/>
            <w:sz w:val="24"/>
          </w:rPr>
          <w:instrText xml:space="preserve"> PAGEREF _Toc26881689 \h </w:instrText>
        </w:r>
        <w:r w:rsidR="008E5343">
          <w:rPr>
            <w:rFonts w:ascii="宋体" w:hAnsi="宋体" w:cs="宋体" w:hint="eastAsia"/>
            <w:b/>
            <w:bCs/>
            <w:spacing w:val="20"/>
            <w:sz w:val="24"/>
          </w:rPr>
        </w:r>
        <w:r w:rsidR="008E5343">
          <w:rPr>
            <w:rFonts w:ascii="宋体" w:hAnsi="宋体" w:cs="宋体" w:hint="eastAsia"/>
            <w:b/>
            <w:bCs/>
            <w:spacing w:val="20"/>
            <w:sz w:val="24"/>
          </w:rPr>
          <w:fldChar w:fldCharType="separate"/>
        </w:r>
        <w:r w:rsidR="00D767CB">
          <w:rPr>
            <w:rFonts w:ascii="宋体" w:hAnsi="宋体" w:cs="宋体"/>
            <w:b/>
            <w:bCs/>
            <w:noProof/>
            <w:spacing w:val="20"/>
            <w:sz w:val="24"/>
          </w:rPr>
          <w:t>5</w:t>
        </w:r>
        <w:r w:rsidR="008E5343">
          <w:rPr>
            <w:rFonts w:ascii="宋体" w:hAnsi="宋体" w:cs="宋体" w:hint="eastAsia"/>
            <w:b/>
            <w:bCs/>
            <w:spacing w:val="20"/>
            <w:sz w:val="24"/>
          </w:rPr>
          <w:fldChar w:fldCharType="end"/>
        </w:r>
      </w:hyperlink>
    </w:p>
    <w:p w:rsidR="00255E28" w:rsidRDefault="00B33C6F">
      <w:pPr>
        <w:pStyle w:val="10"/>
        <w:tabs>
          <w:tab w:val="right" w:leader="dot" w:pos="9004"/>
        </w:tabs>
        <w:spacing w:line="360" w:lineRule="auto"/>
        <w:rPr>
          <w:rFonts w:ascii="宋体" w:hAnsi="宋体" w:cs="宋体"/>
          <w:b/>
          <w:bCs/>
          <w:spacing w:val="20"/>
          <w:sz w:val="24"/>
        </w:rPr>
      </w:pPr>
      <w:hyperlink w:anchor="_Toc26881690" w:history="1">
        <w:r w:rsidR="008E5343">
          <w:rPr>
            <w:rStyle w:val="af6"/>
            <w:rFonts w:ascii="宋体" w:hAnsi="宋体" w:cs="宋体" w:hint="eastAsia"/>
            <w:b/>
            <w:bCs/>
            <w:color w:val="auto"/>
            <w:spacing w:val="20"/>
            <w:sz w:val="24"/>
          </w:rPr>
          <w:t>第三部分 供应商须知</w:t>
        </w:r>
        <w:r w:rsidR="008E5343">
          <w:rPr>
            <w:rFonts w:ascii="宋体" w:hAnsi="宋体" w:cs="宋体" w:hint="eastAsia"/>
            <w:b/>
            <w:bCs/>
            <w:spacing w:val="20"/>
            <w:sz w:val="24"/>
          </w:rPr>
          <w:tab/>
        </w:r>
        <w:r w:rsidR="008E5343">
          <w:rPr>
            <w:rFonts w:ascii="宋体" w:hAnsi="宋体" w:cs="宋体" w:hint="eastAsia"/>
            <w:b/>
            <w:bCs/>
            <w:spacing w:val="20"/>
            <w:sz w:val="24"/>
          </w:rPr>
          <w:fldChar w:fldCharType="begin"/>
        </w:r>
        <w:r w:rsidR="008E5343">
          <w:rPr>
            <w:rFonts w:ascii="宋体" w:hAnsi="宋体" w:cs="宋体" w:hint="eastAsia"/>
            <w:b/>
            <w:bCs/>
            <w:spacing w:val="20"/>
            <w:sz w:val="24"/>
          </w:rPr>
          <w:instrText xml:space="preserve"> PAGEREF _Toc26881690 \h </w:instrText>
        </w:r>
        <w:r w:rsidR="008E5343">
          <w:rPr>
            <w:rFonts w:ascii="宋体" w:hAnsi="宋体" w:cs="宋体" w:hint="eastAsia"/>
            <w:b/>
            <w:bCs/>
            <w:spacing w:val="20"/>
            <w:sz w:val="24"/>
          </w:rPr>
        </w:r>
        <w:r w:rsidR="008E5343">
          <w:rPr>
            <w:rFonts w:ascii="宋体" w:hAnsi="宋体" w:cs="宋体" w:hint="eastAsia"/>
            <w:b/>
            <w:bCs/>
            <w:spacing w:val="20"/>
            <w:sz w:val="24"/>
          </w:rPr>
          <w:fldChar w:fldCharType="separate"/>
        </w:r>
        <w:r w:rsidR="00D767CB">
          <w:rPr>
            <w:rFonts w:ascii="宋体" w:hAnsi="宋体" w:cs="宋体"/>
            <w:b/>
            <w:bCs/>
            <w:noProof/>
            <w:spacing w:val="20"/>
            <w:sz w:val="24"/>
          </w:rPr>
          <w:t>8</w:t>
        </w:r>
        <w:r w:rsidR="008E5343">
          <w:rPr>
            <w:rFonts w:ascii="宋体" w:hAnsi="宋体" w:cs="宋体" w:hint="eastAsia"/>
            <w:b/>
            <w:bCs/>
            <w:spacing w:val="20"/>
            <w:sz w:val="24"/>
          </w:rPr>
          <w:fldChar w:fldCharType="end"/>
        </w:r>
      </w:hyperlink>
    </w:p>
    <w:p w:rsidR="00255E28" w:rsidRDefault="00B33C6F">
      <w:pPr>
        <w:pStyle w:val="20"/>
        <w:tabs>
          <w:tab w:val="left" w:pos="1260"/>
          <w:tab w:val="right" w:leader="dot" w:pos="9004"/>
        </w:tabs>
        <w:spacing w:line="360" w:lineRule="auto"/>
        <w:rPr>
          <w:rFonts w:ascii="宋体" w:hAnsi="宋体" w:cs="宋体"/>
          <w:b/>
          <w:bCs/>
          <w:spacing w:val="20"/>
          <w:sz w:val="24"/>
        </w:rPr>
      </w:pPr>
      <w:hyperlink w:anchor="_Toc26881691" w:history="1">
        <w:r w:rsidR="008E5343">
          <w:rPr>
            <w:rStyle w:val="af6"/>
            <w:rFonts w:ascii="宋体" w:hAnsi="宋体" w:cs="宋体" w:hint="eastAsia"/>
            <w:b/>
            <w:bCs/>
            <w:color w:val="auto"/>
            <w:spacing w:val="20"/>
            <w:sz w:val="24"/>
          </w:rPr>
          <w:t>一、总则</w:t>
        </w:r>
        <w:r w:rsidR="008E5343">
          <w:rPr>
            <w:rFonts w:ascii="宋体" w:hAnsi="宋体" w:cs="宋体" w:hint="eastAsia"/>
            <w:b/>
            <w:bCs/>
            <w:spacing w:val="20"/>
            <w:sz w:val="24"/>
          </w:rPr>
          <w:tab/>
        </w:r>
        <w:r w:rsidR="008E5343">
          <w:rPr>
            <w:rFonts w:ascii="宋体" w:hAnsi="宋体" w:cs="宋体" w:hint="eastAsia"/>
            <w:b/>
            <w:bCs/>
            <w:spacing w:val="20"/>
            <w:sz w:val="24"/>
          </w:rPr>
          <w:fldChar w:fldCharType="begin"/>
        </w:r>
        <w:r w:rsidR="008E5343">
          <w:rPr>
            <w:rFonts w:ascii="宋体" w:hAnsi="宋体" w:cs="宋体" w:hint="eastAsia"/>
            <w:b/>
            <w:bCs/>
            <w:spacing w:val="20"/>
            <w:sz w:val="24"/>
          </w:rPr>
          <w:instrText xml:space="preserve"> PAGEREF _Toc26881691 \h </w:instrText>
        </w:r>
        <w:r w:rsidR="008E5343">
          <w:rPr>
            <w:rFonts w:ascii="宋体" w:hAnsi="宋体" w:cs="宋体" w:hint="eastAsia"/>
            <w:b/>
            <w:bCs/>
            <w:spacing w:val="20"/>
            <w:sz w:val="24"/>
          </w:rPr>
        </w:r>
        <w:r w:rsidR="008E5343">
          <w:rPr>
            <w:rFonts w:ascii="宋体" w:hAnsi="宋体" w:cs="宋体" w:hint="eastAsia"/>
            <w:b/>
            <w:bCs/>
            <w:spacing w:val="20"/>
            <w:sz w:val="24"/>
          </w:rPr>
          <w:fldChar w:fldCharType="separate"/>
        </w:r>
        <w:r w:rsidR="00D767CB">
          <w:rPr>
            <w:rFonts w:ascii="宋体" w:hAnsi="宋体" w:cs="宋体"/>
            <w:b/>
            <w:bCs/>
            <w:noProof/>
            <w:spacing w:val="20"/>
            <w:sz w:val="24"/>
          </w:rPr>
          <w:t>8</w:t>
        </w:r>
        <w:r w:rsidR="008E5343">
          <w:rPr>
            <w:rFonts w:ascii="宋体" w:hAnsi="宋体" w:cs="宋体" w:hint="eastAsia"/>
            <w:b/>
            <w:bCs/>
            <w:spacing w:val="20"/>
            <w:sz w:val="24"/>
          </w:rPr>
          <w:fldChar w:fldCharType="end"/>
        </w:r>
      </w:hyperlink>
    </w:p>
    <w:p w:rsidR="00255E28" w:rsidRDefault="00B33C6F">
      <w:pPr>
        <w:pStyle w:val="20"/>
        <w:tabs>
          <w:tab w:val="right" w:leader="dot" w:pos="9004"/>
        </w:tabs>
        <w:spacing w:line="360" w:lineRule="auto"/>
        <w:rPr>
          <w:rFonts w:ascii="宋体" w:hAnsi="宋体" w:cs="宋体"/>
          <w:b/>
          <w:bCs/>
          <w:spacing w:val="20"/>
          <w:sz w:val="24"/>
        </w:rPr>
      </w:pPr>
      <w:hyperlink w:anchor="_Toc26881692" w:history="1">
        <w:r w:rsidR="008E5343">
          <w:rPr>
            <w:rStyle w:val="af6"/>
            <w:rFonts w:ascii="宋体" w:hAnsi="宋体" w:cs="宋体" w:hint="eastAsia"/>
            <w:b/>
            <w:bCs/>
            <w:color w:val="auto"/>
            <w:spacing w:val="20"/>
            <w:sz w:val="24"/>
          </w:rPr>
          <w:t>二、磋商文件</w:t>
        </w:r>
        <w:r w:rsidR="008E5343">
          <w:rPr>
            <w:rFonts w:ascii="宋体" w:hAnsi="宋体" w:cs="宋体" w:hint="eastAsia"/>
            <w:b/>
            <w:bCs/>
            <w:spacing w:val="20"/>
            <w:sz w:val="24"/>
          </w:rPr>
          <w:tab/>
        </w:r>
        <w:r w:rsidR="008E5343">
          <w:rPr>
            <w:rFonts w:ascii="宋体" w:hAnsi="宋体" w:cs="宋体" w:hint="eastAsia"/>
            <w:b/>
            <w:bCs/>
            <w:spacing w:val="20"/>
            <w:sz w:val="24"/>
          </w:rPr>
          <w:fldChar w:fldCharType="begin"/>
        </w:r>
        <w:r w:rsidR="008E5343">
          <w:rPr>
            <w:rFonts w:ascii="宋体" w:hAnsi="宋体" w:cs="宋体" w:hint="eastAsia"/>
            <w:b/>
            <w:bCs/>
            <w:spacing w:val="20"/>
            <w:sz w:val="24"/>
          </w:rPr>
          <w:instrText xml:space="preserve"> PAGEREF _Toc26881692 \h </w:instrText>
        </w:r>
        <w:r w:rsidR="008E5343">
          <w:rPr>
            <w:rFonts w:ascii="宋体" w:hAnsi="宋体" w:cs="宋体" w:hint="eastAsia"/>
            <w:b/>
            <w:bCs/>
            <w:spacing w:val="20"/>
            <w:sz w:val="24"/>
          </w:rPr>
        </w:r>
        <w:r w:rsidR="008E5343">
          <w:rPr>
            <w:rFonts w:ascii="宋体" w:hAnsi="宋体" w:cs="宋体" w:hint="eastAsia"/>
            <w:b/>
            <w:bCs/>
            <w:spacing w:val="20"/>
            <w:sz w:val="24"/>
          </w:rPr>
          <w:fldChar w:fldCharType="separate"/>
        </w:r>
        <w:r w:rsidR="00D767CB">
          <w:rPr>
            <w:rFonts w:ascii="宋体" w:hAnsi="宋体" w:cs="宋体"/>
            <w:b/>
            <w:bCs/>
            <w:noProof/>
            <w:spacing w:val="20"/>
            <w:sz w:val="24"/>
          </w:rPr>
          <w:t>10</w:t>
        </w:r>
        <w:r w:rsidR="008E5343">
          <w:rPr>
            <w:rFonts w:ascii="宋体" w:hAnsi="宋体" w:cs="宋体" w:hint="eastAsia"/>
            <w:b/>
            <w:bCs/>
            <w:spacing w:val="20"/>
            <w:sz w:val="24"/>
          </w:rPr>
          <w:fldChar w:fldCharType="end"/>
        </w:r>
      </w:hyperlink>
    </w:p>
    <w:p w:rsidR="00255E28" w:rsidRDefault="00B33C6F">
      <w:pPr>
        <w:pStyle w:val="20"/>
        <w:tabs>
          <w:tab w:val="right" w:leader="dot" w:pos="9004"/>
        </w:tabs>
        <w:spacing w:line="360" w:lineRule="auto"/>
        <w:rPr>
          <w:rFonts w:ascii="宋体" w:hAnsi="宋体" w:cs="宋体"/>
          <w:b/>
          <w:bCs/>
          <w:spacing w:val="20"/>
          <w:sz w:val="24"/>
        </w:rPr>
      </w:pPr>
      <w:hyperlink w:anchor="_Toc26881693" w:history="1">
        <w:r w:rsidR="008E5343">
          <w:rPr>
            <w:rStyle w:val="af6"/>
            <w:rFonts w:ascii="宋体" w:hAnsi="宋体" w:cs="宋体" w:hint="eastAsia"/>
            <w:b/>
            <w:bCs/>
            <w:color w:val="auto"/>
            <w:spacing w:val="20"/>
            <w:sz w:val="24"/>
          </w:rPr>
          <w:t>三、响应文件</w:t>
        </w:r>
        <w:r w:rsidR="008E5343">
          <w:rPr>
            <w:rFonts w:ascii="宋体" w:hAnsi="宋体" w:cs="宋体" w:hint="eastAsia"/>
            <w:b/>
            <w:bCs/>
            <w:spacing w:val="20"/>
            <w:sz w:val="24"/>
          </w:rPr>
          <w:tab/>
        </w:r>
        <w:r w:rsidR="008E5343">
          <w:rPr>
            <w:rFonts w:ascii="宋体" w:hAnsi="宋体" w:cs="宋体" w:hint="eastAsia"/>
            <w:b/>
            <w:bCs/>
            <w:spacing w:val="20"/>
            <w:sz w:val="24"/>
          </w:rPr>
          <w:fldChar w:fldCharType="begin"/>
        </w:r>
        <w:r w:rsidR="008E5343">
          <w:rPr>
            <w:rFonts w:ascii="宋体" w:hAnsi="宋体" w:cs="宋体" w:hint="eastAsia"/>
            <w:b/>
            <w:bCs/>
            <w:spacing w:val="20"/>
            <w:sz w:val="24"/>
          </w:rPr>
          <w:instrText xml:space="preserve"> PAGEREF _Toc26881693 \h </w:instrText>
        </w:r>
        <w:r w:rsidR="008E5343">
          <w:rPr>
            <w:rFonts w:ascii="宋体" w:hAnsi="宋体" w:cs="宋体" w:hint="eastAsia"/>
            <w:b/>
            <w:bCs/>
            <w:spacing w:val="20"/>
            <w:sz w:val="24"/>
          </w:rPr>
        </w:r>
        <w:r w:rsidR="008E5343">
          <w:rPr>
            <w:rFonts w:ascii="宋体" w:hAnsi="宋体" w:cs="宋体" w:hint="eastAsia"/>
            <w:b/>
            <w:bCs/>
            <w:spacing w:val="20"/>
            <w:sz w:val="24"/>
          </w:rPr>
          <w:fldChar w:fldCharType="separate"/>
        </w:r>
        <w:r w:rsidR="00D767CB">
          <w:rPr>
            <w:rFonts w:ascii="宋体" w:hAnsi="宋体" w:cs="宋体"/>
            <w:b/>
            <w:bCs/>
            <w:noProof/>
            <w:spacing w:val="20"/>
            <w:sz w:val="24"/>
          </w:rPr>
          <w:t>10</w:t>
        </w:r>
        <w:r w:rsidR="008E5343">
          <w:rPr>
            <w:rFonts w:ascii="宋体" w:hAnsi="宋体" w:cs="宋体" w:hint="eastAsia"/>
            <w:b/>
            <w:bCs/>
            <w:spacing w:val="20"/>
            <w:sz w:val="24"/>
          </w:rPr>
          <w:fldChar w:fldCharType="end"/>
        </w:r>
      </w:hyperlink>
    </w:p>
    <w:p w:rsidR="00255E28" w:rsidRDefault="00B33C6F">
      <w:pPr>
        <w:pStyle w:val="20"/>
        <w:tabs>
          <w:tab w:val="right" w:leader="dot" w:pos="9004"/>
        </w:tabs>
        <w:spacing w:line="360" w:lineRule="auto"/>
        <w:rPr>
          <w:rFonts w:ascii="宋体" w:hAnsi="宋体" w:cs="宋体"/>
          <w:b/>
          <w:bCs/>
          <w:spacing w:val="20"/>
          <w:sz w:val="24"/>
        </w:rPr>
      </w:pPr>
      <w:hyperlink w:anchor="_Toc26881694" w:history="1">
        <w:r w:rsidR="008E5343">
          <w:rPr>
            <w:rStyle w:val="af6"/>
            <w:rFonts w:ascii="宋体" w:hAnsi="宋体" w:cs="宋体" w:hint="eastAsia"/>
            <w:b/>
            <w:bCs/>
            <w:color w:val="auto"/>
            <w:spacing w:val="20"/>
            <w:sz w:val="24"/>
          </w:rPr>
          <w:t>四、响应文件的提交</w:t>
        </w:r>
        <w:r w:rsidR="008E5343">
          <w:rPr>
            <w:rFonts w:ascii="宋体" w:hAnsi="宋体" w:cs="宋体" w:hint="eastAsia"/>
            <w:b/>
            <w:bCs/>
            <w:spacing w:val="20"/>
            <w:sz w:val="24"/>
          </w:rPr>
          <w:tab/>
        </w:r>
        <w:r w:rsidR="008E5343">
          <w:rPr>
            <w:rFonts w:ascii="宋体" w:hAnsi="宋体" w:cs="宋体" w:hint="eastAsia"/>
            <w:b/>
            <w:bCs/>
            <w:spacing w:val="20"/>
            <w:sz w:val="24"/>
          </w:rPr>
          <w:fldChar w:fldCharType="begin"/>
        </w:r>
        <w:r w:rsidR="008E5343">
          <w:rPr>
            <w:rFonts w:ascii="宋体" w:hAnsi="宋体" w:cs="宋体" w:hint="eastAsia"/>
            <w:b/>
            <w:bCs/>
            <w:spacing w:val="20"/>
            <w:sz w:val="24"/>
          </w:rPr>
          <w:instrText xml:space="preserve"> PAGEREF _Toc26881694 \h </w:instrText>
        </w:r>
        <w:r w:rsidR="008E5343">
          <w:rPr>
            <w:rFonts w:ascii="宋体" w:hAnsi="宋体" w:cs="宋体" w:hint="eastAsia"/>
            <w:b/>
            <w:bCs/>
            <w:spacing w:val="20"/>
            <w:sz w:val="24"/>
          </w:rPr>
        </w:r>
        <w:r w:rsidR="008E5343">
          <w:rPr>
            <w:rFonts w:ascii="宋体" w:hAnsi="宋体" w:cs="宋体" w:hint="eastAsia"/>
            <w:b/>
            <w:bCs/>
            <w:spacing w:val="20"/>
            <w:sz w:val="24"/>
          </w:rPr>
          <w:fldChar w:fldCharType="separate"/>
        </w:r>
        <w:r w:rsidR="00D767CB">
          <w:rPr>
            <w:rFonts w:ascii="宋体" w:hAnsi="宋体" w:cs="宋体"/>
            <w:b/>
            <w:bCs/>
            <w:noProof/>
            <w:spacing w:val="20"/>
            <w:sz w:val="24"/>
          </w:rPr>
          <w:t>12</w:t>
        </w:r>
        <w:r w:rsidR="008E5343">
          <w:rPr>
            <w:rFonts w:ascii="宋体" w:hAnsi="宋体" w:cs="宋体" w:hint="eastAsia"/>
            <w:b/>
            <w:bCs/>
            <w:spacing w:val="20"/>
            <w:sz w:val="24"/>
          </w:rPr>
          <w:fldChar w:fldCharType="end"/>
        </w:r>
      </w:hyperlink>
    </w:p>
    <w:p w:rsidR="00255E28" w:rsidRDefault="00B33C6F">
      <w:pPr>
        <w:pStyle w:val="20"/>
        <w:tabs>
          <w:tab w:val="right" w:leader="dot" w:pos="9004"/>
        </w:tabs>
        <w:spacing w:line="360" w:lineRule="auto"/>
        <w:rPr>
          <w:rFonts w:ascii="宋体" w:hAnsi="宋体" w:cs="宋体"/>
          <w:b/>
          <w:bCs/>
          <w:spacing w:val="20"/>
          <w:sz w:val="24"/>
        </w:rPr>
      </w:pPr>
      <w:hyperlink w:anchor="_五、开标" w:history="1">
        <w:r w:rsidR="008E5343">
          <w:rPr>
            <w:rStyle w:val="af6"/>
            <w:rFonts w:ascii="宋体" w:hAnsi="宋体" w:cs="宋体" w:hint="eastAsia"/>
            <w:b/>
            <w:bCs/>
            <w:color w:val="auto"/>
            <w:spacing w:val="20"/>
            <w:sz w:val="24"/>
          </w:rPr>
          <w:t>五、响应文件的开启</w:t>
        </w:r>
        <w:r w:rsidR="008E5343">
          <w:rPr>
            <w:rStyle w:val="af6"/>
            <w:rFonts w:ascii="宋体" w:hAnsi="宋体" w:cs="宋体" w:hint="eastAsia"/>
            <w:b/>
            <w:bCs/>
            <w:color w:val="auto"/>
            <w:spacing w:val="20"/>
            <w:sz w:val="24"/>
          </w:rPr>
          <w:tab/>
          <w:t>1</w:t>
        </w:r>
      </w:hyperlink>
      <w:r w:rsidR="008E5343">
        <w:rPr>
          <w:rFonts w:ascii="宋体" w:hAnsi="宋体" w:cs="宋体" w:hint="eastAsia"/>
          <w:b/>
          <w:bCs/>
          <w:spacing w:val="20"/>
          <w:sz w:val="24"/>
        </w:rPr>
        <w:t>5</w:t>
      </w:r>
    </w:p>
    <w:p w:rsidR="00255E28" w:rsidRDefault="00B33C6F">
      <w:pPr>
        <w:pStyle w:val="20"/>
        <w:tabs>
          <w:tab w:val="right" w:leader="dot" w:pos="9004"/>
        </w:tabs>
        <w:spacing w:line="360" w:lineRule="auto"/>
        <w:rPr>
          <w:rFonts w:ascii="宋体" w:hAnsi="宋体" w:cs="宋体"/>
          <w:b/>
          <w:bCs/>
          <w:spacing w:val="20"/>
          <w:sz w:val="24"/>
        </w:rPr>
      </w:pPr>
      <w:hyperlink w:anchor="_Toc26881696" w:history="1">
        <w:r w:rsidR="008E5343">
          <w:rPr>
            <w:rStyle w:val="af6"/>
            <w:rFonts w:ascii="宋体" w:hAnsi="宋体" w:cs="宋体" w:hint="eastAsia"/>
            <w:b/>
            <w:bCs/>
            <w:color w:val="auto"/>
            <w:spacing w:val="20"/>
            <w:sz w:val="24"/>
          </w:rPr>
          <w:t>六、评审程序</w:t>
        </w:r>
        <w:r w:rsidR="008E5343">
          <w:rPr>
            <w:rFonts w:ascii="宋体" w:hAnsi="宋体" w:cs="宋体" w:hint="eastAsia"/>
            <w:b/>
            <w:bCs/>
            <w:spacing w:val="20"/>
            <w:sz w:val="24"/>
          </w:rPr>
          <w:tab/>
        </w:r>
        <w:r w:rsidR="008E5343">
          <w:rPr>
            <w:rFonts w:ascii="宋体" w:hAnsi="宋体" w:cs="宋体" w:hint="eastAsia"/>
            <w:b/>
            <w:bCs/>
            <w:spacing w:val="20"/>
            <w:sz w:val="24"/>
          </w:rPr>
          <w:fldChar w:fldCharType="begin"/>
        </w:r>
        <w:r w:rsidR="008E5343">
          <w:rPr>
            <w:rFonts w:ascii="宋体" w:hAnsi="宋体" w:cs="宋体" w:hint="eastAsia"/>
            <w:b/>
            <w:bCs/>
            <w:spacing w:val="20"/>
            <w:sz w:val="24"/>
          </w:rPr>
          <w:instrText xml:space="preserve"> PAGEREF _Toc26881696 \h </w:instrText>
        </w:r>
        <w:r w:rsidR="008E5343">
          <w:rPr>
            <w:rFonts w:ascii="宋体" w:hAnsi="宋体" w:cs="宋体" w:hint="eastAsia"/>
            <w:b/>
            <w:bCs/>
            <w:spacing w:val="20"/>
            <w:sz w:val="24"/>
          </w:rPr>
        </w:r>
        <w:r w:rsidR="008E5343">
          <w:rPr>
            <w:rFonts w:ascii="宋体" w:hAnsi="宋体" w:cs="宋体" w:hint="eastAsia"/>
            <w:b/>
            <w:bCs/>
            <w:spacing w:val="20"/>
            <w:sz w:val="24"/>
          </w:rPr>
          <w:fldChar w:fldCharType="separate"/>
        </w:r>
        <w:r w:rsidR="00D767CB">
          <w:rPr>
            <w:rFonts w:ascii="宋体" w:hAnsi="宋体" w:cs="宋体"/>
            <w:b/>
            <w:bCs/>
            <w:noProof/>
            <w:spacing w:val="20"/>
            <w:sz w:val="24"/>
          </w:rPr>
          <w:t>16</w:t>
        </w:r>
        <w:r w:rsidR="008E5343">
          <w:rPr>
            <w:rFonts w:ascii="宋体" w:hAnsi="宋体" w:cs="宋体" w:hint="eastAsia"/>
            <w:b/>
            <w:bCs/>
            <w:spacing w:val="20"/>
            <w:sz w:val="24"/>
          </w:rPr>
          <w:fldChar w:fldCharType="end"/>
        </w:r>
      </w:hyperlink>
    </w:p>
    <w:p w:rsidR="00255E28" w:rsidRDefault="00B33C6F">
      <w:pPr>
        <w:pStyle w:val="20"/>
        <w:tabs>
          <w:tab w:val="right" w:leader="dot" w:pos="9004"/>
        </w:tabs>
        <w:spacing w:line="360" w:lineRule="auto"/>
        <w:rPr>
          <w:rFonts w:ascii="宋体" w:hAnsi="宋体" w:cs="宋体"/>
          <w:b/>
          <w:bCs/>
          <w:spacing w:val="20"/>
          <w:sz w:val="24"/>
        </w:rPr>
      </w:pPr>
      <w:hyperlink w:anchor="_Toc26881697" w:history="1">
        <w:r w:rsidR="008E5343">
          <w:rPr>
            <w:rStyle w:val="af6"/>
            <w:rFonts w:ascii="宋体" w:hAnsi="宋体" w:cs="宋体" w:hint="eastAsia"/>
            <w:b/>
            <w:bCs/>
            <w:color w:val="auto"/>
            <w:spacing w:val="20"/>
            <w:sz w:val="24"/>
          </w:rPr>
          <w:t>七、签订合同</w:t>
        </w:r>
        <w:r w:rsidR="008E5343">
          <w:rPr>
            <w:rFonts w:ascii="宋体" w:hAnsi="宋体" w:cs="宋体" w:hint="eastAsia"/>
            <w:b/>
            <w:bCs/>
            <w:spacing w:val="20"/>
            <w:sz w:val="24"/>
          </w:rPr>
          <w:tab/>
        </w:r>
        <w:r w:rsidR="008E5343">
          <w:rPr>
            <w:rFonts w:ascii="宋体" w:hAnsi="宋体" w:cs="宋体" w:hint="eastAsia"/>
            <w:b/>
            <w:bCs/>
            <w:spacing w:val="20"/>
            <w:sz w:val="24"/>
          </w:rPr>
          <w:fldChar w:fldCharType="begin"/>
        </w:r>
        <w:r w:rsidR="008E5343">
          <w:rPr>
            <w:rFonts w:ascii="宋体" w:hAnsi="宋体" w:cs="宋体" w:hint="eastAsia"/>
            <w:b/>
            <w:bCs/>
            <w:spacing w:val="20"/>
            <w:sz w:val="24"/>
          </w:rPr>
          <w:instrText xml:space="preserve"> PAGEREF _Toc26881697 \h </w:instrText>
        </w:r>
        <w:r w:rsidR="008E5343">
          <w:rPr>
            <w:rFonts w:ascii="宋体" w:hAnsi="宋体" w:cs="宋体" w:hint="eastAsia"/>
            <w:b/>
            <w:bCs/>
            <w:spacing w:val="20"/>
            <w:sz w:val="24"/>
          </w:rPr>
        </w:r>
        <w:r w:rsidR="008E5343">
          <w:rPr>
            <w:rFonts w:ascii="宋体" w:hAnsi="宋体" w:cs="宋体" w:hint="eastAsia"/>
            <w:b/>
            <w:bCs/>
            <w:spacing w:val="20"/>
            <w:sz w:val="24"/>
          </w:rPr>
          <w:fldChar w:fldCharType="separate"/>
        </w:r>
        <w:r w:rsidR="00D767CB">
          <w:rPr>
            <w:rFonts w:ascii="宋体" w:hAnsi="宋体" w:cs="宋体"/>
            <w:b/>
            <w:bCs/>
            <w:noProof/>
            <w:spacing w:val="20"/>
            <w:sz w:val="24"/>
          </w:rPr>
          <w:t>16</w:t>
        </w:r>
        <w:r w:rsidR="008E5343">
          <w:rPr>
            <w:rFonts w:ascii="宋体" w:hAnsi="宋体" w:cs="宋体" w:hint="eastAsia"/>
            <w:b/>
            <w:bCs/>
            <w:spacing w:val="20"/>
            <w:sz w:val="24"/>
          </w:rPr>
          <w:fldChar w:fldCharType="end"/>
        </w:r>
      </w:hyperlink>
    </w:p>
    <w:p w:rsidR="00255E28" w:rsidRDefault="00B33C6F">
      <w:pPr>
        <w:pStyle w:val="20"/>
        <w:tabs>
          <w:tab w:val="right" w:leader="dot" w:pos="9004"/>
        </w:tabs>
        <w:spacing w:line="360" w:lineRule="auto"/>
        <w:rPr>
          <w:rFonts w:ascii="宋体" w:hAnsi="宋体" w:cs="宋体"/>
          <w:b/>
          <w:bCs/>
          <w:spacing w:val="20"/>
          <w:sz w:val="24"/>
        </w:rPr>
      </w:pPr>
      <w:hyperlink w:anchor="_Toc26881698" w:history="1">
        <w:r w:rsidR="008E5343">
          <w:rPr>
            <w:rStyle w:val="af6"/>
            <w:rFonts w:ascii="宋体" w:hAnsi="宋体" w:cs="宋体" w:hint="eastAsia"/>
            <w:b/>
            <w:bCs/>
            <w:color w:val="auto"/>
            <w:spacing w:val="20"/>
            <w:sz w:val="24"/>
          </w:rPr>
          <w:t>八、服务费</w:t>
        </w:r>
        <w:r w:rsidR="008E5343">
          <w:rPr>
            <w:rFonts w:ascii="宋体" w:hAnsi="宋体" w:cs="宋体" w:hint="eastAsia"/>
            <w:b/>
            <w:bCs/>
            <w:spacing w:val="20"/>
            <w:sz w:val="24"/>
          </w:rPr>
          <w:tab/>
        </w:r>
        <w:r w:rsidR="008E5343">
          <w:rPr>
            <w:rFonts w:ascii="宋体" w:hAnsi="宋体" w:cs="宋体" w:hint="eastAsia"/>
            <w:b/>
            <w:bCs/>
            <w:spacing w:val="20"/>
            <w:sz w:val="24"/>
          </w:rPr>
          <w:fldChar w:fldCharType="begin"/>
        </w:r>
        <w:r w:rsidR="008E5343">
          <w:rPr>
            <w:rFonts w:ascii="宋体" w:hAnsi="宋体" w:cs="宋体" w:hint="eastAsia"/>
            <w:b/>
            <w:bCs/>
            <w:spacing w:val="20"/>
            <w:sz w:val="24"/>
          </w:rPr>
          <w:instrText xml:space="preserve"> PAGEREF _Toc26881698 \h </w:instrText>
        </w:r>
        <w:r w:rsidR="008E5343">
          <w:rPr>
            <w:rFonts w:ascii="宋体" w:hAnsi="宋体" w:cs="宋体" w:hint="eastAsia"/>
            <w:b/>
            <w:bCs/>
            <w:spacing w:val="20"/>
            <w:sz w:val="24"/>
          </w:rPr>
        </w:r>
        <w:r w:rsidR="008E5343">
          <w:rPr>
            <w:rFonts w:ascii="宋体" w:hAnsi="宋体" w:cs="宋体" w:hint="eastAsia"/>
            <w:b/>
            <w:bCs/>
            <w:spacing w:val="20"/>
            <w:sz w:val="24"/>
          </w:rPr>
          <w:fldChar w:fldCharType="separate"/>
        </w:r>
        <w:r w:rsidR="00D767CB">
          <w:rPr>
            <w:rFonts w:ascii="宋体" w:hAnsi="宋体" w:cs="宋体"/>
            <w:b/>
            <w:bCs/>
            <w:noProof/>
            <w:spacing w:val="20"/>
            <w:sz w:val="24"/>
          </w:rPr>
          <w:t>18</w:t>
        </w:r>
        <w:r w:rsidR="008E5343">
          <w:rPr>
            <w:rFonts w:ascii="宋体" w:hAnsi="宋体" w:cs="宋体" w:hint="eastAsia"/>
            <w:b/>
            <w:bCs/>
            <w:spacing w:val="20"/>
            <w:sz w:val="24"/>
          </w:rPr>
          <w:fldChar w:fldCharType="end"/>
        </w:r>
      </w:hyperlink>
    </w:p>
    <w:p w:rsidR="00255E28" w:rsidRDefault="00B33C6F">
      <w:pPr>
        <w:pStyle w:val="20"/>
        <w:tabs>
          <w:tab w:val="right" w:leader="dot" w:pos="9004"/>
        </w:tabs>
        <w:spacing w:line="360" w:lineRule="auto"/>
        <w:rPr>
          <w:b/>
          <w:bCs/>
          <w:spacing w:val="20"/>
          <w:sz w:val="24"/>
        </w:rPr>
      </w:pPr>
      <w:hyperlink w:anchor="_Toc26881699" w:history="1">
        <w:r w:rsidR="008E5343">
          <w:rPr>
            <w:rFonts w:hint="eastAsia"/>
            <w:b/>
            <w:bCs/>
            <w:spacing w:val="20"/>
            <w:sz w:val="24"/>
          </w:rPr>
          <w:t>九、保密和披露</w:t>
        </w:r>
        <w:r w:rsidR="008E5343">
          <w:rPr>
            <w:rFonts w:ascii="宋体" w:hAnsi="宋体" w:cs="宋体" w:hint="eastAsia"/>
            <w:b/>
            <w:bCs/>
            <w:spacing w:val="20"/>
            <w:sz w:val="24"/>
          </w:rPr>
          <w:tab/>
        </w:r>
        <w:r w:rsidR="008E5343">
          <w:rPr>
            <w:rFonts w:hint="eastAsia"/>
            <w:b/>
            <w:bCs/>
            <w:spacing w:val="20"/>
            <w:sz w:val="24"/>
          </w:rPr>
          <w:fldChar w:fldCharType="begin"/>
        </w:r>
        <w:r w:rsidR="008E5343">
          <w:rPr>
            <w:rFonts w:hint="eastAsia"/>
            <w:b/>
            <w:bCs/>
            <w:spacing w:val="20"/>
            <w:sz w:val="24"/>
          </w:rPr>
          <w:instrText xml:space="preserve"> PAGEREF _Toc26881699 \h </w:instrText>
        </w:r>
        <w:r w:rsidR="008E5343">
          <w:rPr>
            <w:rFonts w:hint="eastAsia"/>
            <w:b/>
            <w:bCs/>
            <w:spacing w:val="20"/>
            <w:sz w:val="24"/>
          </w:rPr>
        </w:r>
        <w:r w:rsidR="008E5343">
          <w:rPr>
            <w:rFonts w:hint="eastAsia"/>
            <w:b/>
            <w:bCs/>
            <w:spacing w:val="20"/>
            <w:sz w:val="24"/>
          </w:rPr>
          <w:fldChar w:fldCharType="separate"/>
        </w:r>
        <w:r w:rsidR="00D767CB">
          <w:rPr>
            <w:b/>
            <w:bCs/>
            <w:noProof/>
            <w:spacing w:val="20"/>
            <w:sz w:val="24"/>
          </w:rPr>
          <w:t>19</w:t>
        </w:r>
        <w:r w:rsidR="008E5343">
          <w:rPr>
            <w:rFonts w:hint="eastAsia"/>
            <w:b/>
            <w:bCs/>
            <w:spacing w:val="20"/>
            <w:sz w:val="24"/>
          </w:rPr>
          <w:fldChar w:fldCharType="end"/>
        </w:r>
      </w:hyperlink>
    </w:p>
    <w:p w:rsidR="00255E28" w:rsidRDefault="00B33C6F">
      <w:pPr>
        <w:pStyle w:val="20"/>
        <w:tabs>
          <w:tab w:val="right" w:leader="dot" w:pos="9004"/>
        </w:tabs>
        <w:spacing w:line="360" w:lineRule="auto"/>
        <w:rPr>
          <w:rFonts w:ascii="宋体" w:hAnsi="宋体" w:cs="宋体"/>
          <w:b/>
          <w:bCs/>
          <w:spacing w:val="20"/>
          <w:sz w:val="24"/>
        </w:rPr>
      </w:pPr>
      <w:hyperlink w:anchor="_Toc26881700" w:history="1">
        <w:r w:rsidR="008E5343">
          <w:rPr>
            <w:rFonts w:hint="eastAsia"/>
            <w:b/>
            <w:bCs/>
            <w:spacing w:val="20"/>
            <w:sz w:val="24"/>
          </w:rPr>
          <w:t>十、询问、质疑、投诉</w:t>
        </w:r>
        <w:r w:rsidR="008E5343">
          <w:rPr>
            <w:rFonts w:ascii="宋体" w:hAnsi="宋体" w:cs="宋体" w:hint="eastAsia"/>
            <w:b/>
            <w:bCs/>
            <w:spacing w:val="20"/>
            <w:sz w:val="24"/>
          </w:rPr>
          <w:tab/>
        </w:r>
        <w:r w:rsidR="008E5343">
          <w:rPr>
            <w:rFonts w:hint="eastAsia"/>
            <w:b/>
            <w:bCs/>
            <w:spacing w:val="20"/>
            <w:sz w:val="24"/>
          </w:rPr>
          <w:fldChar w:fldCharType="begin"/>
        </w:r>
        <w:r w:rsidR="008E5343">
          <w:rPr>
            <w:rFonts w:hint="eastAsia"/>
            <w:b/>
            <w:bCs/>
            <w:spacing w:val="20"/>
            <w:sz w:val="24"/>
          </w:rPr>
          <w:instrText xml:space="preserve"> PAGEREF _Toc26881700 \h </w:instrText>
        </w:r>
        <w:r w:rsidR="008E5343">
          <w:rPr>
            <w:rFonts w:hint="eastAsia"/>
            <w:b/>
            <w:bCs/>
            <w:spacing w:val="20"/>
            <w:sz w:val="24"/>
          </w:rPr>
        </w:r>
        <w:r w:rsidR="008E5343">
          <w:rPr>
            <w:rFonts w:hint="eastAsia"/>
            <w:b/>
            <w:bCs/>
            <w:spacing w:val="20"/>
            <w:sz w:val="24"/>
          </w:rPr>
          <w:fldChar w:fldCharType="separate"/>
        </w:r>
        <w:r w:rsidR="00D767CB">
          <w:rPr>
            <w:b/>
            <w:bCs/>
            <w:noProof/>
            <w:spacing w:val="20"/>
            <w:sz w:val="24"/>
          </w:rPr>
          <w:t>19</w:t>
        </w:r>
        <w:r w:rsidR="008E5343">
          <w:rPr>
            <w:rFonts w:hint="eastAsia"/>
            <w:b/>
            <w:bCs/>
            <w:spacing w:val="20"/>
            <w:sz w:val="24"/>
          </w:rPr>
          <w:fldChar w:fldCharType="end"/>
        </w:r>
      </w:hyperlink>
    </w:p>
    <w:p w:rsidR="00255E28" w:rsidRDefault="00B33C6F">
      <w:pPr>
        <w:pStyle w:val="10"/>
        <w:tabs>
          <w:tab w:val="right" w:leader="dot" w:pos="9004"/>
        </w:tabs>
        <w:spacing w:line="360" w:lineRule="auto"/>
        <w:rPr>
          <w:rFonts w:ascii="宋体" w:hAnsi="宋体" w:cs="宋体"/>
          <w:b/>
          <w:bCs/>
          <w:spacing w:val="20"/>
          <w:sz w:val="24"/>
        </w:rPr>
      </w:pPr>
      <w:hyperlink w:anchor="_Toc26881701" w:history="1">
        <w:r w:rsidR="008E5343">
          <w:rPr>
            <w:rStyle w:val="af6"/>
            <w:rFonts w:ascii="宋体" w:hAnsi="宋体" w:cs="宋体" w:hint="eastAsia"/>
            <w:b/>
            <w:bCs/>
            <w:color w:val="auto"/>
            <w:spacing w:val="20"/>
            <w:sz w:val="24"/>
          </w:rPr>
          <w:t>第四部分 采购需求</w:t>
        </w:r>
        <w:r w:rsidR="008E5343">
          <w:rPr>
            <w:rFonts w:ascii="宋体" w:hAnsi="宋体" w:cs="宋体" w:hint="eastAsia"/>
            <w:b/>
            <w:bCs/>
            <w:spacing w:val="20"/>
            <w:sz w:val="24"/>
          </w:rPr>
          <w:tab/>
        </w:r>
        <w:r w:rsidR="008E5343">
          <w:rPr>
            <w:rFonts w:ascii="宋体" w:hAnsi="宋体" w:cs="宋体" w:hint="eastAsia"/>
            <w:b/>
            <w:bCs/>
            <w:spacing w:val="20"/>
            <w:sz w:val="24"/>
          </w:rPr>
          <w:fldChar w:fldCharType="begin"/>
        </w:r>
        <w:r w:rsidR="008E5343">
          <w:rPr>
            <w:rFonts w:ascii="宋体" w:hAnsi="宋体" w:cs="宋体" w:hint="eastAsia"/>
            <w:b/>
            <w:bCs/>
            <w:spacing w:val="20"/>
            <w:sz w:val="24"/>
          </w:rPr>
          <w:instrText xml:space="preserve"> PAGEREF _Toc26881701 \h </w:instrText>
        </w:r>
        <w:r w:rsidR="008E5343">
          <w:rPr>
            <w:rFonts w:ascii="宋体" w:hAnsi="宋体" w:cs="宋体" w:hint="eastAsia"/>
            <w:b/>
            <w:bCs/>
            <w:spacing w:val="20"/>
            <w:sz w:val="24"/>
          </w:rPr>
        </w:r>
        <w:r w:rsidR="008E5343">
          <w:rPr>
            <w:rFonts w:ascii="宋体" w:hAnsi="宋体" w:cs="宋体" w:hint="eastAsia"/>
            <w:b/>
            <w:bCs/>
            <w:spacing w:val="20"/>
            <w:sz w:val="24"/>
          </w:rPr>
          <w:fldChar w:fldCharType="separate"/>
        </w:r>
        <w:r w:rsidR="00D767CB">
          <w:rPr>
            <w:rFonts w:ascii="宋体" w:hAnsi="宋体" w:cs="宋体"/>
            <w:b/>
            <w:bCs/>
            <w:noProof/>
            <w:spacing w:val="20"/>
            <w:sz w:val="24"/>
          </w:rPr>
          <w:t>20</w:t>
        </w:r>
        <w:r w:rsidR="008E5343">
          <w:rPr>
            <w:rFonts w:ascii="宋体" w:hAnsi="宋体" w:cs="宋体" w:hint="eastAsia"/>
            <w:b/>
            <w:bCs/>
            <w:spacing w:val="20"/>
            <w:sz w:val="24"/>
          </w:rPr>
          <w:fldChar w:fldCharType="end"/>
        </w:r>
      </w:hyperlink>
    </w:p>
    <w:p w:rsidR="00255E28" w:rsidRDefault="00B33C6F">
      <w:pPr>
        <w:pStyle w:val="10"/>
        <w:tabs>
          <w:tab w:val="right" w:leader="dot" w:pos="9004"/>
        </w:tabs>
        <w:spacing w:line="360" w:lineRule="auto"/>
        <w:rPr>
          <w:rFonts w:ascii="宋体" w:hAnsi="宋体" w:cs="宋体"/>
          <w:b/>
          <w:bCs/>
          <w:spacing w:val="20"/>
          <w:sz w:val="24"/>
        </w:rPr>
      </w:pPr>
      <w:hyperlink w:anchor="_Toc26881702" w:history="1">
        <w:r w:rsidR="008E5343">
          <w:rPr>
            <w:rStyle w:val="af6"/>
            <w:rFonts w:ascii="宋体" w:hAnsi="宋体" w:cs="宋体" w:hint="eastAsia"/>
            <w:b/>
            <w:bCs/>
            <w:color w:val="auto"/>
            <w:spacing w:val="20"/>
            <w:sz w:val="24"/>
          </w:rPr>
          <w:t>第五部分 评审方法和评审标准</w:t>
        </w:r>
        <w:r w:rsidR="008E5343">
          <w:rPr>
            <w:rFonts w:ascii="宋体" w:hAnsi="宋体" w:cs="宋体" w:hint="eastAsia"/>
            <w:b/>
            <w:bCs/>
            <w:spacing w:val="20"/>
            <w:sz w:val="24"/>
          </w:rPr>
          <w:tab/>
        </w:r>
      </w:hyperlink>
      <w:r w:rsidR="008E5343">
        <w:rPr>
          <w:rFonts w:ascii="宋体" w:hAnsi="宋体" w:cs="宋体" w:hint="eastAsia"/>
          <w:b/>
          <w:bCs/>
          <w:spacing w:val="20"/>
          <w:sz w:val="24"/>
        </w:rPr>
        <w:t>26</w:t>
      </w:r>
    </w:p>
    <w:p w:rsidR="00255E28" w:rsidRDefault="00B33C6F">
      <w:pPr>
        <w:pStyle w:val="10"/>
        <w:tabs>
          <w:tab w:val="right" w:leader="dot" w:pos="9004"/>
        </w:tabs>
        <w:spacing w:line="360" w:lineRule="auto"/>
        <w:rPr>
          <w:rFonts w:ascii="宋体" w:hAnsi="宋体" w:cs="宋体"/>
          <w:b/>
          <w:bCs/>
          <w:spacing w:val="20"/>
          <w:sz w:val="24"/>
        </w:rPr>
      </w:pPr>
      <w:hyperlink w:anchor="_Toc26881704" w:history="1">
        <w:r w:rsidR="008E5343">
          <w:rPr>
            <w:rStyle w:val="af6"/>
            <w:rFonts w:ascii="宋体" w:hAnsi="宋体" w:cs="宋体" w:hint="eastAsia"/>
            <w:b/>
            <w:bCs/>
            <w:color w:val="auto"/>
            <w:spacing w:val="20"/>
            <w:sz w:val="24"/>
          </w:rPr>
          <w:t>第六部分 合同文本</w:t>
        </w:r>
        <w:r w:rsidR="008E5343">
          <w:rPr>
            <w:rFonts w:ascii="宋体" w:hAnsi="宋体" w:cs="宋体" w:hint="eastAsia"/>
            <w:b/>
            <w:bCs/>
            <w:spacing w:val="20"/>
            <w:sz w:val="24"/>
          </w:rPr>
          <w:tab/>
          <w:t>3</w:t>
        </w:r>
      </w:hyperlink>
      <w:r w:rsidR="008E5343">
        <w:rPr>
          <w:rFonts w:ascii="宋体" w:hAnsi="宋体" w:cs="宋体" w:hint="eastAsia"/>
          <w:b/>
          <w:bCs/>
          <w:spacing w:val="20"/>
          <w:sz w:val="24"/>
        </w:rPr>
        <w:t>6</w:t>
      </w:r>
    </w:p>
    <w:p w:rsidR="00255E28" w:rsidRDefault="00B33C6F">
      <w:pPr>
        <w:pStyle w:val="10"/>
        <w:tabs>
          <w:tab w:val="right" w:leader="dot" w:pos="9004"/>
        </w:tabs>
        <w:spacing w:line="480" w:lineRule="auto"/>
        <w:rPr>
          <w:rFonts w:ascii="宋体" w:hAnsi="宋体" w:cs="宋体"/>
          <w:spacing w:val="20"/>
          <w:sz w:val="24"/>
        </w:rPr>
      </w:pPr>
      <w:hyperlink w:anchor="_Toc26881705" w:history="1">
        <w:r w:rsidR="008E5343">
          <w:rPr>
            <w:rStyle w:val="af6"/>
            <w:rFonts w:ascii="宋体" w:hAnsi="宋体" w:cs="宋体" w:hint="eastAsia"/>
            <w:b/>
            <w:bCs/>
            <w:color w:val="auto"/>
            <w:spacing w:val="20"/>
            <w:kern w:val="44"/>
            <w:sz w:val="24"/>
          </w:rPr>
          <w:t>第七部分 响应文件内容要求及格式</w:t>
        </w:r>
        <w:r w:rsidR="008E5343">
          <w:rPr>
            <w:rFonts w:ascii="宋体" w:hAnsi="宋体" w:cs="宋体" w:hint="eastAsia"/>
            <w:b/>
            <w:bCs/>
            <w:spacing w:val="20"/>
            <w:sz w:val="24"/>
          </w:rPr>
          <w:tab/>
          <w:t>4</w:t>
        </w:r>
      </w:hyperlink>
      <w:r w:rsidR="008E5343">
        <w:rPr>
          <w:rFonts w:ascii="宋体" w:hAnsi="宋体" w:cs="宋体" w:hint="eastAsia"/>
          <w:b/>
          <w:bCs/>
          <w:spacing w:val="20"/>
          <w:sz w:val="24"/>
        </w:rPr>
        <w:t>1</w:t>
      </w:r>
    </w:p>
    <w:p w:rsidR="00255E28" w:rsidRDefault="008E5343">
      <w:pPr>
        <w:spacing w:line="480" w:lineRule="auto"/>
        <w:rPr>
          <w:rFonts w:ascii="宋体" w:hAnsi="宋体" w:cs="宋体"/>
        </w:rPr>
        <w:sectPr w:rsidR="00255E28">
          <w:footerReference w:type="default" r:id="rId10"/>
          <w:pgSz w:w="11906" w:h="16838"/>
          <w:pgMar w:top="1587" w:right="1417" w:bottom="1417" w:left="1417" w:header="851" w:footer="992" w:gutter="0"/>
          <w:pgNumType w:start="0"/>
          <w:cols w:space="0"/>
          <w:titlePg/>
          <w:docGrid w:linePitch="312"/>
        </w:sectPr>
      </w:pPr>
      <w:r>
        <w:rPr>
          <w:rFonts w:ascii="宋体" w:hAnsi="宋体" w:cs="宋体" w:hint="eastAsia"/>
          <w:spacing w:val="20"/>
          <w:sz w:val="24"/>
        </w:rPr>
        <w:fldChar w:fldCharType="end"/>
      </w:r>
      <w:bookmarkStart w:id="0" w:name="_Toc352761927"/>
      <w:bookmarkStart w:id="1" w:name="_Toc424378682"/>
      <w:bookmarkStart w:id="2" w:name="_Toc26881688"/>
    </w:p>
    <w:p w:rsidR="00255E28" w:rsidRDefault="008E5343">
      <w:pPr>
        <w:pStyle w:val="11212"/>
        <w:numPr>
          <w:ilvl w:val="0"/>
          <w:numId w:val="0"/>
        </w:numPr>
        <w:snapToGrid w:val="0"/>
        <w:spacing w:before="0" w:after="0"/>
        <w:rPr>
          <w:rFonts w:ascii="宋体" w:hAnsi="宋体"/>
          <w:spacing w:val="20"/>
          <w:szCs w:val="28"/>
        </w:rPr>
      </w:pPr>
      <w:r>
        <w:rPr>
          <w:rFonts w:ascii="宋体" w:hAnsi="宋体" w:hint="eastAsia"/>
          <w:spacing w:val="20"/>
          <w:szCs w:val="28"/>
        </w:rPr>
        <w:lastRenderedPageBreak/>
        <w:t>第一部分  竞争性磋商公告</w:t>
      </w:r>
      <w:bookmarkEnd w:id="0"/>
      <w:bookmarkEnd w:id="1"/>
      <w:bookmarkEnd w:id="2"/>
    </w:p>
    <w:p w:rsidR="00255E28" w:rsidRDefault="00255E28">
      <w:pPr>
        <w:snapToGrid w:val="0"/>
        <w:spacing w:line="440" w:lineRule="exact"/>
        <w:ind w:firstLineChars="200" w:firstLine="420"/>
        <w:rPr>
          <w:rFonts w:ascii="宋体" w:hAnsi="宋体" w:cs="宋体"/>
          <w:szCs w:val="21"/>
        </w:rPr>
      </w:pPr>
    </w:p>
    <w:p w:rsidR="00255E28" w:rsidRDefault="008E5343">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kern w:val="0"/>
          <w:sz w:val="24"/>
        </w:rPr>
      </w:pPr>
      <w:r>
        <w:rPr>
          <w:rFonts w:ascii="宋体" w:hAnsi="宋体" w:cs="宋体" w:hint="eastAsia"/>
          <w:kern w:val="0"/>
          <w:sz w:val="24"/>
        </w:rPr>
        <w:t>项目概况</w:t>
      </w:r>
    </w:p>
    <w:p w:rsidR="00255E28" w:rsidRDefault="008E5343">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rPr>
          <w:rFonts w:ascii="宋体" w:hAnsi="宋体" w:cs="宋体"/>
          <w:kern w:val="0"/>
          <w:sz w:val="24"/>
        </w:rPr>
      </w:pPr>
      <w:r>
        <w:rPr>
          <w:rStyle w:val="af6"/>
          <w:rFonts w:ascii="宋体" w:hAnsi="宋体" w:cs="宋体" w:hint="eastAsia"/>
          <w:color w:val="auto"/>
          <w:sz w:val="24"/>
        </w:rPr>
        <w:t>太原市小店区无物业小区和公共场所病媒生物孳生地化学防治消杀服务项目</w:t>
      </w:r>
      <w:r>
        <w:rPr>
          <w:rFonts w:ascii="宋体" w:hAnsi="宋体" w:cs="宋体" w:hint="eastAsia"/>
          <w:sz w:val="24"/>
        </w:rPr>
        <w:t>竞争性磋商采购</w:t>
      </w:r>
      <w:r>
        <w:rPr>
          <w:rFonts w:ascii="宋体" w:hAnsi="宋体" w:cs="宋体" w:hint="eastAsia"/>
          <w:kern w:val="0"/>
          <w:sz w:val="24"/>
        </w:rPr>
        <w:t>的潜</w:t>
      </w:r>
      <w:r>
        <w:rPr>
          <w:rFonts w:ascii="宋体" w:hAnsi="宋体" w:cs="宋体" w:hint="eastAsia"/>
          <w:sz w:val="24"/>
        </w:rPr>
        <w:t>在供应商应通过</w:t>
      </w:r>
      <w:r>
        <w:rPr>
          <w:rFonts w:ascii="宋体" w:hAnsi="宋体" w:cs="宋体" w:hint="eastAsia"/>
          <w:sz w:val="24"/>
          <w:u w:val="single"/>
        </w:rPr>
        <w:t>中国政府采购网山西分网（www.ccgp-shanxi.gov.cn）</w:t>
      </w:r>
      <w:hyperlink r:id="rId11" w:anchor="/login）线上获取采购文件，并于2021年" w:history="1">
        <w:r>
          <w:rPr>
            <w:rStyle w:val="af6"/>
            <w:rFonts w:ascii="宋体" w:hAnsi="宋体" w:cs="宋体" w:hint="eastAsia"/>
            <w:color w:val="auto"/>
            <w:sz w:val="24"/>
          </w:rPr>
          <w:t>线上获取采购文件，并于</w:t>
        </w:r>
        <w:r>
          <w:rPr>
            <w:rStyle w:val="af6"/>
            <w:rFonts w:ascii="宋体" w:hAnsi="宋体" w:cs="宋体" w:hint="eastAsia"/>
            <w:color w:val="auto"/>
            <w:kern w:val="0"/>
            <w:sz w:val="24"/>
          </w:rPr>
          <w:t>2024年</w:t>
        </w:r>
      </w:hyperlink>
      <w:r w:rsidR="0007728F">
        <w:rPr>
          <w:rStyle w:val="af6"/>
          <w:rFonts w:ascii="宋体" w:hAnsi="宋体" w:cs="宋体" w:hint="eastAsia"/>
          <w:color w:val="auto"/>
          <w:kern w:val="0"/>
          <w:sz w:val="24"/>
        </w:rPr>
        <w:t>9</w:t>
      </w:r>
      <w:r>
        <w:rPr>
          <w:rFonts w:ascii="宋体" w:hAnsi="宋体" w:cs="宋体" w:hint="eastAsia"/>
          <w:kern w:val="0"/>
          <w:sz w:val="24"/>
        </w:rPr>
        <w:t>月</w:t>
      </w:r>
      <w:r w:rsidR="0007728F">
        <w:rPr>
          <w:rFonts w:ascii="宋体" w:hAnsi="宋体" w:cs="宋体" w:hint="eastAsia"/>
          <w:kern w:val="0"/>
          <w:sz w:val="24"/>
          <w:u w:val="single"/>
        </w:rPr>
        <w:t>6</w:t>
      </w:r>
      <w:r>
        <w:rPr>
          <w:rFonts w:ascii="宋体" w:hAnsi="宋体" w:cs="宋体" w:hint="eastAsia"/>
          <w:kern w:val="0"/>
          <w:sz w:val="24"/>
        </w:rPr>
        <w:t>日</w:t>
      </w:r>
      <w:r>
        <w:rPr>
          <w:rFonts w:ascii="宋体" w:hAnsi="宋体" w:cs="宋体" w:hint="eastAsia"/>
          <w:kern w:val="0"/>
          <w:sz w:val="24"/>
          <w:u w:val="single"/>
        </w:rPr>
        <w:t xml:space="preserve"> 15 </w:t>
      </w:r>
      <w:r>
        <w:rPr>
          <w:rFonts w:ascii="宋体" w:hAnsi="宋体" w:cs="宋体" w:hint="eastAsia"/>
          <w:kern w:val="0"/>
          <w:sz w:val="24"/>
        </w:rPr>
        <w:t>点</w:t>
      </w:r>
      <w:r>
        <w:rPr>
          <w:rFonts w:ascii="宋体" w:hAnsi="宋体" w:cs="宋体" w:hint="eastAsia"/>
          <w:kern w:val="0"/>
          <w:sz w:val="24"/>
          <w:u w:val="single"/>
        </w:rPr>
        <w:t xml:space="preserve"> 00</w:t>
      </w:r>
      <w:r>
        <w:rPr>
          <w:rFonts w:ascii="宋体" w:hAnsi="宋体" w:cs="宋体" w:hint="eastAsia"/>
          <w:kern w:val="0"/>
          <w:sz w:val="24"/>
        </w:rPr>
        <w:t>分（北京时间）前提交响应文件。</w:t>
      </w:r>
    </w:p>
    <w:p w:rsidR="00255E28" w:rsidRDefault="008E5343">
      <w:pPr>
        <w:snapToGrid w:val="0"/>
        <w:spacing w:line="480" w:lineRule="exact"/>
        <w:ind w:firstLineChars="200" w:firstLine="482"/>
        <w:rPr>
          <w:rFonts w:ascii="宋体" w:hAnsi="宋体" w:cs="宋体"/>
          <w:b/>
          <w:bCs/>
          <w:sz w:val="24"/>
        </w:rPr>
      </w:pPr>
      <w:bookmarkStart w:id="3" w:name="_Toc35393790"/>
      <w:bookmarkStart w:id="4" w:name="_Toc35393621"/>
      <w:bookmarkStart w:id="5" w:name="_Toc28359002"/>
      <w:bookmarkStart w:id="6" w:name="_Toc28359079"/>
      <w:bookmarkStart w:id="7" w:name="_Hlk24379207"/>
      <w:r>
        <w:rPr>
          <w:rFonts w:ascii="宋体" w:hAnsi="宋体" w:cs="宋体" w:hint="eastAsia"/>
          <w:b/>
          <w:bCs/>
          <w:sz w:val="24"/>
        </w:rPr>
        <w:t>一、项目基本情况</w:t>
      </w:r>
      <w:bookmarkEnd w:id="3"/>
      <w:bookmarkEnd w:id="4"/>
      <w:bookmarkEnd w:id="5"/>
      <w:bookmarkEnd w:id="6"/>
    </w:p>
    <w:p w:rsidR="00255E28" w:rsidRDefault="008E5343">
      <w:pPr>
        <w:snapToGrid w:val="0"/>
        <w:spacing w:line="480" w:lineRule="exact"/>
        <w:ind w:firstLineChars="200" w:firstLine="480"/>
        <w:rPr>
          <w:rFonts w:ascii="宋体" w:hAnsi="宋体" w:cs="宋体"/>
          <w:sz w:val="24"/>
        </w:rPr>
      </w:pPr>
      <w:r>
        <w:rPr>
          <w:rFonts w:ascii="宋体" w:hAnsi="宋体" w:cs="宋体" w:hint="eastAsia"/>
          <w:sz w:val="24"/>
        </w:rPr>
        <w:t>项目编号：</w:t>
      </w:r>
      <w:r w:rsidR="004F3EDF">
        <w:rPr>
          <w:rFonts w:ascii="宋体" w:hAnsi="宋体" w:cs="宋体" w:hint="eastAsia"/>
          <w:sz w:val="24"/>
        </w:rPr>
        <w:t>1401052024CCS00172</w:t>
      </w:r>
    </w:p>
    <w:p w:rsidR="00255E28" w:rsidRDefault="008E5343">
      <w:pPr>
        <w:snapToGrid w:val="0"/>
        <w:spacing w:line="480" w:lineRule="exact"/>
        <w:ind w:firstLineChars="200" w:firstLine="480"/>
        <w:rPr>
          <w:rFonts w:ascii="宋体" w:hAnsi="宋体" w:cs="宋体"/>
          <w:sz w:val="24"/>
        </w:rPr>
      </w:pPr>
      <w:r>
        <w:rPr>
          <w:rFonts w:ascii="宋体" w:hAnsi="宋体" w:cs="宋体" w:hint="eastAsia"/>
          <w:sz w:val="24"/>
        </w:rPr>
        <w:t>项目名称：太原市小店区无物业小区和公共场所病媒生物孳生地化学防治消杀服务项目</w:t>
      </w:r>
    </w:p>
    <w:p w:rsidR="00255E28" w:rsidRDefault="008E5343">
      <w:pPr>
        <w:snapToGrid w:val="0"/>
        <w:spacing w:line="480" w:lineRule="exact"/>
        <w:ind w:firstLineChars="200" w:firstLine="480"/>
        <w:rPr>
          <w:rFonts w:ascii="宋体" w:hAnsi="宋体" w:cs="宋体"/>
          <w:sz w:val="24"/>
        </w:rPr>
      </w:pPr>
      <w:r>
        <w:rPr>
          <w:rFonts w:ascii="宋体" w:hAnsi="宋体" w:cs="宋体" w:hint="eastAsia"/>
          <w:sz w:val="24"/>
        </w:rPr>
        <w:t xml:space="preserve">采购方式：竞争性磋商 </w:t>
      </w:r>
      <w:bookmarkEnd w:id="7"/>
    </w:p>
    <w:p w:rsidR="00255E28" w:rsidRDefault="008E5343">
      <w:pPr>
        <w:snapToGrid w:val="0"/>
        <w:spacing w:line="480" w:lineRule="exact"/>
        <w:ind w:firstLineChars="200" w:firstLine="480"/>
        <w:rPr>
          <w:rFonts w:ascii="宋体" w:hAnsi="宋体" w:cs="宋体"/>
          <w:sz w:val="24"/>
        </w:rPr>
      </w:pPr>
      <w:r w:rsidRPr="008E5343">
        <w:rPr>
          <w:rFonts w:ascii="宋体" w:hAnsi="宋体" w:cs="宋体" w:hint="eastAsia"/>
          <w:sz w:val="24"/>
        </w:rPr>
        <w:t>预算</w:t>
      </w:r>
      <w:r>
        <w:rPr>
          <w:rFonts w:ascii="宋体" w:hAnsi="宋体" w:cs="宋体" w:hint="eastAsia"/>
          <w:sz w:val="24"/>
        </w:rPr>
        <w:t>金额：</w:t>
      </w:r>
      <w:r w:rsidRPr="008E5343">
        <w:rPr>
          <w:rFonts w:ascii="宋体" w:hAnsi="宋体" w:cs="宋体" w:hint="eastAsia"/>
          <w:sz w:val="24"/>
        </w:rPr>
        <w:t>1783600.00</w:t>
      </w:r>
      <w:r>
        <w:rPr>
          <w:rFonts w:ascii="宋体" w:hAnsi="宋体" w:cs="宋体" w:hint="eastAsia"/>
          <w:sz w:val="24"/>
        </w:rPr>
        <w:t>元</w:t>
      </w:r>
    </w:p>
    <w:p w:rsidR="00255E28" w:rsidRDefault="008E5343">
      <w:pPr>
        <w:snapToGrid w:val="0"/>
        <w:spacing w:line="480" w:lineRule="exact"/>
        <w:ind w:firstLineChars="200" w:firstLine="480"/>
        <w:rPr>
          <w:rFonts w:ascii="宋体" w:hAnsi="宋体" w:cs="宋体"/>
          <w:sz w:val="24"/>
        </w:rPr>
      </w:pPr>
      <w:r>
        <w:rPr>
          <w:rFonts w:ascii="宋体" w:hAnsi="宋体" w:cs="宋体" w:hint="eastAsia"/>
          <w:sz w:val="24"/>
        </w:rPr>
        <w:t>最高限价：</w:t>
      </w:r>
      <w:r w:rsidRPr="008E5343">
        <w:rPr>
          <w:rFonts w:ascii="宋体" w:hAnsi="宋体" w:cs="宋体" w:hint="eastAsia"/>
          <w:sz w:val="24"/>
        </w:rPr>
        <w:t>1783600.00</w:t>
      </w:r>
      <w:r>
        <w:rPr>
          <w:rFonts w:ascii="宋体" w:hAnsi="宋体" w:cs="宋体" w:hint="eastAsia"/>
          <w:sz w:val="24"/>
        </w:rPr>
        <w:t>元</w:t>
      </w:r>
    </w:p>
    <w:p w:rsidR="00255E28" w:rsidRPr="002D78E6" w:rsidRDefault="008E5343">
      <w:pPr>
        <w:snapToGrid w:val="0"/>
        <w:spacing w:line="480" w:lineRule="exact"/>
        <w:ind w:firstLineChars="200" w:firstLine="480"/>
        <w:rPr>
          <w:rFonts w:ascii="宋体" w:hAnsi="宋体" w:cs="宋体"/>
          <w:sz w:val="24"/>
        </w:rPr>
      </w:pPr>
      <w:r>
        <w:rPr>
          <w:rFonts w:ascii="宋体" w:hAnsi="宋体" w:cs="宋体" w:hint="eastAsia"/>
          <w:sz w:val="24"/>
        </w:rPr>
        <w:t>采购需求：</w:t>
      </w:r>
      <w:r w:rsidR="00C669CD" w:rsidRPr="002D78E6">
        <w:rPr>
          <w:rFonts w:ascii="宋体" w:hAnsi="宋体" w:cs="宋体" w:hint="eastAsia"/>
          <w:sz w:val="24"/>
        </w:rPr>
        <w:t>主要包括小店区396个无明确责任单位管理小区和公共场所的病媒生物孳生地化学防治消杀工作。</w:t>
      </w:r>
    </w:p>
    <w:p w:rsidR="00255E28" w:rsidRDefault="008E5343">
      <w:pPr>
        <w:snapToGrid w:val="0"/>
        <w:spacing w:line="480" w:lineRule="exact"/>
        <w:ind w:firstLineChars="200" w:firstLine="480"/>
        <w:rPr>
          <w:rFonts w:ascii="宋体" w:hAnsi="宋体" w:cs="宋体"/>
          <w:sz w:val="24"/>
        </w:rPr>
      </w:pPr>
      <w:r w:rsidRPr="002D78E6">
        <w:rPr>
          <w:rFonts w:ascii="宋体" w:hAnsi="宋体" w:cs="宋体" w:hint="eastAsia"/>
          <w:sz w:val="24"/>
        </w:rPr>
        <w:t>本次磋商</w:t>
      </w:r>
      <w:proofErr w:type="gramStart"/>
      <w:r w:rsidRPr="002D78E6">
        <w:rPr>
          <w:rFonts w:ascii="宋体" w:hAnsi="宋体" w:cs="宋体" w:hint="eastAsia"/>
          <w:sz w:val="24"/>
        </w:rPr>
        <w:t>不</w:t>
      </w:r>
      <w:proofErr w:type="gramEnd"/>
      <w:r w:rsidRPr="002D78E6">
        <w:rPr>
          <w:rFonts w:ascii="宋体" w:hAnsi="宋体" w:cs="宋体" w:hint="eastAsia"/>
          <w:sz w:val="24"/>
        </w:rPr>
        <w:t>分包，供应商对所投项目</w:t>
      </w:r>
      <w:r>
        <w:rPr>
          <w:rFonts w:ascii="宋体" w:hAnsi="宋体" w:cs="宋体" w:hint="eastAsia"/>
          <w:sz w:val="24"/>
        </w:rPr>
        <w:t>必须</w:t>
      </w:r>
      <w:proofErr w:type="gramStart"/>
      <w:r>
        <w:rPr>
          <w:rFonts w:ascii="宋体" w:hAnsi="宋体" w:cs="宋体" w:hint="eastAsia"/>
          <w:sz w:val="24"/>
        </w:rPr>
        <w:t>完全响应</w:t>
      </w:r>
      <w:proofErr w:type="gramEnd"/>
      <w:r>
        <w:rPr>
          <w:rFonts w:ascii="宋体" w:hAnsi="宋体" w:cs="宋体" w:hint="eastAsia"/>
          <w:sz w:val="24"/>
        </w:rPr>
        <w:t>本磋商文件内要求。</w:t>
      </w:r>
    </w:p>
    <w:p w:rsidR="00255E28" w:rsidRDefault="008E5343">
      <w:pPr>
        <w:snapToGrid w:val="0"/>
        <w:spacing w:line="480" w:lineRule="exact"/>
        <w:ind w:firstLineChars="200" w:firstLine="480"/>
        <w:rPr>
          <w:rFonts w:ascii="宋体" w:hAnsi="宋体" w:cs="宋体"/>
          <w:sz w:val="24"/>
        </w:rPr>
      </w:pPr>
      <w:bookmarkStart w:id="8" w:name="_Toc28359080"/>
      <w:bookmarkStart w:id="9" w:name="_Toc28359003"/>
      <w:bookmarkStart w:id="10" w:name="_Toc35393622"/>
      <w:bookmarkStart w:id="11" w:name="_Toc35393791"/>
      <w:r>
        <w:rPr>
          <w:rFonts w:ascii="宋体" w:hAnsi="宋体" w:cs="宋体" w:hint="eastAsia"/>
          <w:sz w:val="24"/>
        </w:rPr>
        <w:t>合同履行期限：按太原市时间要求统一进行消杀。</w:t>
      </w:r>
    </w:p>
    <w:p w:rsidR="00255E28" w:rsidRDefault="008E5343">
      <w:pPr>
        <w:snapToGrid w:val="0"/>
        <w:spacing w:line="480" w:lineRule="exact"/>
        <w:ind w:firstLineChars="200" w:firstLine="480"/>
        <w:rPr>
          <w:rFonts w:ascii="宋体" w:hAnsi="宋体" w:cs="宋体"/>
          <w:sz w:val="24"/>
        </w:rPr>
      </w:pPr>
      <w:r>
        <w:rPr>
          <w:rFonts w:ascii="宋体" w:hAnsi="宋体" w:cs="宋体" w:hint="eastAsia"/>
          <w:sz w:val="24"/>
        </w:rPr>
        <w:t>本项目不接受联合体。</w:t>
      </w:r>
    </w:p>
    <w:p w:rsidR="00255E28" w:rsidRDefault="008E5343">
      <w:pPr>
        <w:snapToGrid w:val="0"/>
        <w:spacing w:line="480" w:lineRule="exact"/>
        <w:ind w:firstLineChars="200" w:firstLine="482"/>
        <w:rPr>
          <w:rFonts w:ascii="宋体" w:hAnsi="宋体" w:cs="宋体"/>
          <w:b/>
          <w:bCs/>
          <w:sz w:val="24"/>
        </w:rPr>
      </w:pPr>
      <w:r>
        <w:rPr>
          <w:rFonts w:ascii="宋体" w:hAnsi="宋体" w:cs="宋体" w:hint="eastAsia"/>
          <w:b/>
          <w:bCs/>
          <w:sz w:val="24"/>
        </w:rPr>
        <w:t>二、供应商资格要求：</w:t>
      </w:r>
      <w:bookmarkEnd w:id="8"/>
      <w:bookmarkEnd w:id="9"/>
      <w:bookmarkEnd w:id="10"/>
      <w:bookmarkEnd w:id="11"/>
    </w:p>
    <w:p w:rsidR="00255E28" w:rsidRDefault="008E5343">
      <w:pPr>
        <w:pStyle w:val="a9"/>
        <w:tabs>
          <w:tab w:val="left" w:pos="7740"/>
        </w:tabs>
        <w:adjustRightInd w:val="0"/>
        <w:snapToGrid w:val="0"/>
        <w:spacing w:line="560" w:lineRule="exact"/>
        <w:ind w:left="1" w:firstLineChars="200" w:firstLine="480"/>
        <w:outlineLvl w:val="0"/>
        <w:rPr>
          <w:rFonts w:hAnsi="宋体" w:cs="宋体"/>
          <w:sz w:val="24"/>
          <w:szCs w:val="24"/>
        </w:rPr>
      </w:pPr>
      <w:bookmarkStart w:id="12" w:name="_Toc28359004"/>
      <w:bookmarkStart w:id="13" w:name="_Toc35393623"/>
      <w:bookmarkStart w:id="14" w:name="_Toc35393792"/>
      <w:bookmarkStart w:id="15" w:name="_Toc28359081"/>
      <w:r>
        <w:rPr>
          <w:rFonts w:hAnsi="宋体" w:cs="宋体" w:hint="eastAsia"/>
          <w:sz w:val="24"/>
          <w:szCs w:val="24"/>
        </w:rPr>
        <w:t>1.满足《中华人民共和国政府采购法》第二十二条规定：</w:t>
      </w:r>
    </w:p>
    <w:p w:rsidR="00255E28" w:rsidRDefault="008E5343">
      <w:pPr>
        <w:pStyle w:val="a9"/>
        <w:tabs>
          <w:tab w:val="left" w:pos="7740"/>
        </w:tabs>
        <w:adjustRightInd w:val="0"/>
        <w:snapToGrid w:val="0"/>
        <w:spacing w:line="560" w:lineRule="exact"/>
        <w:ind w:left="1" w:firstLineChars="200" w:firstLine="480"/>
        <w:outlineLvl w:val="0"/>
        <w:rPr>
          <w:rFonts w:hAnsi="宋体" w:cs="宋体"/>
          <w:sz w:val="24"/>
          <w:szCs w:val="24"/>
          <w:u w:val="single"/>
        </w:rPr>
      </w:pPr>
      <w:r>
        <w:rPr>
          <w:rFonts w:hAnsi="宋体" w:cs="宋体" w:hint="eastAsia"/>
          <w:sz w:val="24"/>
          <w:szCs w:val="24"/>
        </w:rPr>
        <w:t>2.落实政府采购政策需满足的资格要求</w:t>
      </w:r>
      <w:r w:rsidRPr="004B6888">
        <w:rPr>
          <w:rFonts w:hAnsi="宋体" w:cs="宋体" w:hint="eastAsia"/>
          <w:sz w:val="24"/>
          <w:szCs w:val="24"/>
        </w:rPr>
        <w:t>：</w:t>
      </w:r>
      <w:r w:rsidR="0035593B" w:rsidRPr="004B6888">
        <w:rPr>
          <w:rFonts w:hAnsi="宋体" w:cs="宋体" w:hint="eastAsia"/>
          <w:sz w:val="24"/>
          <w:szCs w:val="24"/>
        </w:rPr>
        <w:t>专门面向中小企业采购。</w:t>
      </w:r>
    </w:p>
    <w:p w:rsidR="00255E28" w:rsidRDefault="008E5343">
      <w:pPr>
        <w:pStyle w:val="a9"/>
        <w:tabs>
          <w:tab w:val="left" w:pos="7740"/>
        </w:tabs>
        <w:adjustRightInd w:val="0"/>
        <w:snapToGrid w:val="0"/>
        <w:spacing w:line="560" w:lineRule="exact"/>
        <w:ind w:left="1" w:firstLineChars="200" w:firstLine="480"/>
        <w:outlineLvl w:val="0"/>
        <w:rPr>
          <w:rFonts w:hAnsi="宋体" w:cs="宋体"/>
          <w:sz w:val="24"/>
          <w:szCs w:val="24"/>
        </w:rPr>
      </w:pPr>
      <w:r>
        <w:rPr>
          <w:rFonts w:hAnsi="宋体" w:cs="宋体" w:hint="eastAsia"/>
          <w:sz w:val="24"/>
          <w:szCs w:val="24"/>
        </w:rPr>
        <w:t>3.本项目的特定资格要求：无。</w:t>
      </w:r>
    </w:p>
    <w:p w:rsidR="00255E28" w:rsidRDefault="008E5343">
      <w:pPr>
        <w:pStyle w:val="a9"/>
        <w:tabs>
          <w:tab w:val="left" w:pos="7740"/>
        </w:tabs>
        <w:adjustRightInd w:val="0"/>
        <w:snapToGrid w:val="0"/>
        <w:spacing w:line="560" w:lineRule="exact"/>
        <w:ind w:left="1" w:firstLineChars="200" w:firstLine="482"/>
        <w:outlineLvl w:val="0"/>
        <w:rPr>
          <w:rFonts w:hAnsi="宋体" w:cs="宋体"/>
          <w:b/>
          <w:bCs/>
          <w:sz w:val="24"/>
          <w:szCs w:val="24"/>
        </w:rPr>
      </w:pPr>
      <w:r>
        <w:rPr>
          <w:rFonts w:hAnsi="宋体" w:cs="宋体" w:hint="eastAsia"/>
          <w:b/>
          <w:bCs/>
          <w:sz w:val="24"/>
          <w:szCs w:val="24"/>
        </w:rPr>
        <w:t>三、</w:t>
      </w:r>
      <w:proofErr w:type="gramStart"/>
      <w:r>
        <w:rPr>
          <w:rFonts w:hAnsi="宋体" w:cs="宋体" w:hint="eastAsia"/>
          <w:b/>
          <w:bCs/>
          <w:sz w:val="24"/>
          <w:szCs w:val="24"/>
        </w:rPr>
        <w:t>获取磋商</w:t>
      </w:r>
      <w:proofErr w:type="gramEnd"/>
      <w:r>
        <w:rPr>
          <w:rFonts w:hAnsi="宋体" w:cs="宋体" w:hint="eastAsia"/>
          <w:b/>
          <w:bCs/>
          <w:sz w:val="24"/>
          <w:szCs w:val="24"/>
        </w:rPr>
        <w:t>文件</w:t>
      </w:r>
      <w:bookmarkEnd w:id="12"/>
      <w:bookmarkEnd w:id="13"/>
      <w:bookmarkEnd w:id="14"/>
      <w:bookmarkEnd w:id="15"/>
    </w:p>
    <w:p w:rsidR="00255E28" w:rsidRDefault="008E5343">
      <w:pPr>
        <w:pStyle w:val="a9"/>
        <w:tabs>
          <w:tab w:val="left" w:pos="7740"/>
        </w:tabs>
        <w:adjustRightInd w:val="0"/>
        <w:snapToGrid w:val="0"/>
        <w:spacing w:line="560" w:lineRule="exact"/>
        <w:ind w:left="1" w:firstLineChars="200" w:firstLine="480"/>
        <w:outlineLvl w:val="0"/>
        <w:rPr>
          <w:rFonts w:hAnsi="宋体" w:cs="宋体"/>
          <w:sz w:val="24"/>
          <w:szCs w:val="24"/>
        </w:rPr>
      </w:pPr>
      <w:bookmarkStart w:id="16" w:name="_Toc35393801"/>
      <w:bookmarkStart w:id="17" w:name="_Toc28359015"/>
      <w:bookmarkStart w:id="18" w:name="_Toc35393632"/>
      <w:bookmarkStart w:id="19" w:name="_Toc28359092"/>
      <w:bookmarkStart w:id="20" w:name="_Toc28359005"/>
      <w:bookmarkStart w:id="21" w:name="_Toc35393793"/>
      <w:bookmarkStart w:id="22" w:name="_Toc28359082"/>
      <w:bookmarkStart w:id="23" w:name="_Toc35393624"/>
      <w:r>
        <w:rPr>
          <w:rFonts w:hAnsi="宋体" w:cs="宋体" w:hint="eastAsia"/>
          <w:sz w:val="24"/>
          <w:szCs w:val="24"/>
        </w:rPr>
        <w:t>时间：</w:t>
      </w:r>
      <w:r>
        <w:rPr>
          <w:rFonts w:hAnsi="宋体" w:cs="宋体" w:hint="eastAsia"/>
          <w:sz w:val="24"/>
          <w:szCs w:val="24"/>
          <w:u w:val="single"/>
        </w:rPr>
        <w:t>2024年</w:t>
      </w:r>
      <w:r w:rsidR="0007728F">
        <w:rPr>
          <w:rFonts w:hAnsi="宋体" w:cs="宋体" w:hint="eastAsia"/>
          <w:sz w:val="24"/>
          <w:szCs w:val="24"/>
          <w:u w:val="single"/>
        </w:rPr>
        <w:t>8</w:t>
      </w:r>
      <w:r>
        <w:rPr>
          <w:rFonts w:hAnsi="宋体" w:cs="宋体" w:hint="eastAsia"/>
          <w:sz w:val="24"/>
          <w:szCs w:val="24"/>
          <w:u w:val="single"/>
        </w:rPr>
        <w:t>月</w:t>
      </w:r>
      <w:r w:rsidR="0007728F">
        <w:rPr>
          <w:rFonts w:hAnsi="宋体" w:cs="宋体" w:hint="eastAsia"/>
          <w:sz w:val="24"/>
          <w:szCs w:val="24"/>
          <w:u w:val="single"/>
        </w:rPr>
        <w:t>27</w:t>
      </w:r>
      <w:r>
        <w:rPr>
          <w:rFonts w:hAnsi="宋体" w:cs="宋体" w:hint="eastAsia"/>
          <w:sz w:val="24"/>
          <w:szCs w:val="24"/>
          <w:u w:val="single"/>
        </w:rPr>
        <w:t>日00时00分至2024年</w:t>
      </w:r>
      <w:r w:rsidR="0007728F">
        <w:rPr>
          <w:rFonts w:hAnsi="宋体" w:cs="宋体" w:hint="eastAsia"/>
          <w:sz w:val="24"/>
          <w:szCs w:val="24"/>
          <w:u w:val="single"/>
        </w:rPr>
        <w:t>9</w:t>
      </w:r>
      <w:r>
        <w:rPr>
          <w:rFonts w:hAnsi="宋体" w:cs="宋体" w:hint="eastAsia"/>
          <w:sz w:val="24"/>
          <w:szCs w:val="24"/>
          <w:u w:val="single"/>
        </w:rPr>
        <w:t>月</w:t>
      </w:r>
      <w:r w:rsidR="0007728F">
        <w:rPr>
          <w:rFonts w:hAnsi="宋体" w:cs="宋体" w:hint="eastAsia"/>
          <w:sz w:val="24"/>
          <w:szCs w:val="24"/>
          <w:u w:val="single"/>
        </w:rPr>
        <w:t>3</w:t>
      </w:r>
      <w:r>
        <w:rPr>
          <w:rFonts w:hAnsi="宋体" w:cs="宋体" w:hint="eastAsia"/>
          <w:sz w:val="24"/>
          <w:szCs w:val="24"/>
          <w:u w:val="single"/>
        </w:rPr>
        <w:t>日00时00分</w:t>
      </w:r>
      <w:r>
        <w:rPr>
          <w:rFonts w:hAnsi="宋体" w:cs="宋体" w:hint="eastAsia"/>
          <w:sz w:val="24"/>
          <w:szCs w:val="24"/>
        </w:rPr>
        <w:t>（北京时间）；</w:t>
      </w:r>
    </w:p>
    <w:p w:rsidR="00255E28" w:rsidRDefault="008E5343">
      <w:pPr>
        <w:pStyle w:val="a9"/>
        <w:tabs>
          <w:tab w:val="left" w:pos="7740"/>
        </w:tabs>
        <w:adjustRightInd w:val="0"/>
        <w:snapToGrid w:val="0"/>
        <w:spacing w:line="560" w:lineRule="exact"/>
        <w:ind w:left="1" w:firstLineChars="200" w:firstLine="480"/>
        <w:outlineLvl w:val="0"/>
        <w:rPr>
          <w:rFonts w:hAnsi="宋体" w:cs="宋体"/>
          <w:sz w:val="24"/>
          <w:szCs w:val="24"/>
        </w:rPr>
      </w:pPr>
      <w:r>
        <w:rPr>
          <w:rFonts w:hAnsi="宋体" w:cs="宋体" w:hint="eastAsia"/>
          <w:sz w:val="24"/>
          <w:szCs w:val="24"/>
        </w:rPr>
        <w:t>地点：中国政府采购网山西分网（www.ccgp-shanxi.gov.cn）；</w:t>
      </w:r>
    </w:p>
    <w:p w:rsidR="00255E28" w:rsidRDefault="008E5343">
      <w:pPr>
        <w:pStyle w:val="a9"/>
        <w:tabs>
          <w:tab w:val="left" w:pos="7740"/>
        </w:tabs>
        <w:adjustRightInd w:val="0"/>
        <w:snapToGrid w:val="0"/>
        <w:spacing w:line="560" w:lineRule="exact"/>
        <w:ind w:left="1" w:firstLineChars="200" w:firstLine="480"/>
        <w:outlineLvl w:val="0"/>
        <w:rPr>
          <w:rFonts w:hAnsi="宋体" w:cs="宋体"/>
          <w:sz w:val="24"/>
          <w:szCs w:val="24"/>
        </w:rPr>
      </w:pPr>
      <w:r>
        <w:rPr>
          <w:rFonts w:hAnsi="宋体" w:cs="宋体" w:hint="eastAsia"/>
          <w:sz w:val="24"/>
          <w:szCs w:val="24"/>
        </w:rPr>
        <w:t>方式：登录中国政府采购网山西分网，通过项目采购公告下方“潜在供应商”、“获取采购文件”在线获取；</w:t>
      </w:r>
    </w:p>
    <w:p w:rsidR="00255E28" w:rsidRDefault="008E5343">
      <w:pPr>
        <w:pStyle w:val="a9"/>
        <w:tabs>
          <w:tab w:val="left" w:pos="7740"/>
        </w:tabs>
        <w:adjustRightInd w:val="0"/>
        <w:snapToGrid w:val="0"/>
        <w:spacing w:line="560" w:lineRule="exact"/>
        <w:ind w:left="1" w:firstLineChars="200" w:firstLine="480"/>
        <w:outlineLvl w:val="0"/>
        <w:rPr>
          <w:rFonts w:hAnsi="宋体" w:cs="宋体"/>
          <w:sz w:val="24"/>
          <w:szCs w:val="24"/>
        </w:rPr>
      </w:pPr>
      <w:r>
        <w:rPr>
          <w:rFonts w:hAnsi="宋体" w:cs="宋体" w:hint="eastAsia"/>
          <w:sz w:val="24"/>
          <w:szCs w:val="24"/>
        </w:rPr>
        <w:lastRenderedPageBreak/>
        <w:t>售价（元）：0。</w:t>
      </w:r>
    </w:p>
    <w:p w:rsidR="00255E28" w:rsidRDefault="008E5343">
      <w:pPr>
        <w:snapToGrid w:val="0"/>
        <w:spacing w:line="480" w:lineRule="exact"/>
        <w:ind w:firstLineChars="200" w:firstLine="482"/>
        <w:rPr>
          <w:rFonts w:ascii="宋体" w:hAnsi="宋体" w:cs="宋体"/>
          <w:b/>
          <w:bCs/>
          <w:sz w:val="24"/>
        </w:rPr>
      </w:pPr>
      <w:r>
        <w:rPr>
          <w:rFonts w:ascii="宋体" w:hAnsi="宋体" w:cs="宋体" w:hint="eastAsia"/>
          <w:b/>
          <w:bCs/>
          <w:sz w:val="24"/>
        </w:rPr>
        <w:t>四、响应文件提交</w:t>
      </w:r>
      <w:bookmarkEnd w:id="16"/>
      <w:bookmarkEnd w:id="17"/>
      <w:bookmarkEnd w:id="18"/>
      <w:bookmarkEnd w:id="19"/>
      <w:r>
        <w:rPr>
          <w:rFonts w:ascii="宋体" w:hAnsi="宋体" w:cs="宋体" w:hint="eastAsia"/>
          <w:b/>
          <w:bCs/>
          <w:sz w:val="24"/>
        </w:rPr>
        <w:t>截止时间、开启时间、地点和方式</w:t>
      </w:r>
    </w:p>
    <w:p w:rsidR="00255E28" w:rsidRDefault="008E5343">
      <w:pPr>
        <w:snapToGrid w:val="0"/>
        <w:spacing w:line="480" w:lineRule="exact"/>
        <w:ind w:firstLineChars="200" w:firstLine="480"/>
        <w:rPr>
          <w:rFonts w:ascii="宋体" w:hAnsi="宋体" w:cs="宋体"/>
          <w:sz w:val="24"/>
        </w:rPr>
      </w:pPr>
      <w:r>
        <w:rPr>
          <w:rFonts w:ascii="宋体" w:hAnsi="宋体" w:cs="宋体" w:hint="eastAsia"/>
          <w:sz w:val="24"/>
        </w:rPr>
        <w:t>响应文件提交截止时间及开启时间：</w:t>
      </w:r>
      <w:r>
        <w:rPr>
          <w:rFonts w:ascii="宋体" w:hAnsi="宋体" w:cs="宋体" w:hint="eastAsia"/>
          <w:sz w:val="24"/>
          <w:u w:val="single"/>
        </w:rPr>
        <w:t>2024年</w:t>
      </w:r>
      <w:r w:rsidR="0007728F">
        <w:rPr>
          <w:rFonts w:ascii="宋体" w:hAnsi="宋体" w:cs="宋体" w:hint="eastAsia"/>
          <w:sz w:val="24"/>
          <w:u w:val="single"/>
        </w:rPr>
        <w:t>9</w:t>
      </w:r>
      <w:r>
        <w:rPr>
          <w:rFonts w:ascii="宋体" w:hAnsi="宋体" w:cs="宋体" w:hint="eastAsia"/>
          <w:sz w:val="24"/>
          <w:u w:val="single"/>
        </w:rPr>
        <w:t>月</w:t>
      </w:r>
      <w:r w:rsidR="0007728F">
        <w:rPr>
          <w:rFonts w:ascii="宋体" w:hAnsi="宋体" w:cs="宋体" w:hint="eastAsia"/>
          <w:sz w:val="24"/>
          <w:u w:val="single"/>
        </w:rPr>
        <w:t>6</w:t>
      </w:r>
      <w:r>
        <w:rPr>
          <w:rFonts w:ascii="宋体" w:hAnsi="宋体" w:cs="宋体" w:hint="eastAsia"/>
          <w:sz w:val="24"/>
          <w:u w:val="single"/>
        </w:rPr>
        <w:t>日15点00分</w:t>
      </w:r>
      <w:r>
        <w:rPr>
          <w:rFonts w:ascii="宋体" w:hAnsi="宋体" w:cs="宋体" w:hint="eastAsia"/>
          <w:sz w:val="24"/>
        </w:rPr>
        <w:t>（北京时间）</w:t>
      </w:r>
    </w:p>
    <w:p w:rsidR="00255E28" w:rsidRDefault="008E5343">
      <w:pPr>
        <w:snapToGrid w:val="0"/>
        <w:spacing w:line="480" w:lineRule="exact"/>
        <w:ind w:firstLineChars="200" w:firstLine="480"/>
        <w:rPr>
          <w:rFonts w:ascii="宋体" w:hAnsi="宋体" w:cs="宋体"/>
          <w:sz w:val="24"/>
        </w:rPr>
      </w:pPr>
      <w:r>
        <w:rPr>
          <w:rFonts w:ascii="宋体" w:hAnsi="宋体" w:cs="宋体" w:hint="eastAsia"/>
          <w:sz w:val="24"/>
        </w:rPr>
        <w:t>地点：中国政府采购网山西分网（www.ccgp-shanxi.gov.cn）</w:t>
      </w:r>
    </w:p>
    <w:p w:rsidR="00255E28" w:rsidRDefault="008E5343">
      <w:pPr>
        <w:snapToGrid w:val="0"/>
        <w:spacing w:line="480" w:lineRule="exact"/>
        <w:ind w:firstLineChars="200" w:firstLine="480"/>
        <w:rPr>
          <w:rFonts w:ascii="宋体" w:hAnsi="宋体" w:cs="宋体"/>
          <w:sz w:val="24"/>
        </w:rPr>
      </w:pPr>
      <w:r>
        <w:rPr>
          <w:rFonts w:ascii="宋体" w:hAnsi="宋体" w:cs="宋体" w:hint="eastAsia"/>
          <w:sz w:val="24"/>
        </w:rPr>
        <w:t>方式：登录中国政府采购网山西分网上传响应文件。响应文件提交截止时间前未完成提交的，将拒收响应文件。</w:t>
      </w:r>
    </w:p>
    <w:p w:rsidR="00255E28" w:rsidRDefault="008E5343">
      <w:pPr>
        <w:snapToGrid w:val="0"/>
        <w:spacing w:line="480" w:lineRule="exact"/>
        <w:ind w:firstLineChars="200" w:firstLine="480"/>
        <w:rPr>
          <w:rFonts w:ascii="宋体" w:hAnsi="宋体" w:cs="宋体"/>
          <w:sz w:val="24"/>
        </w:rPr>
      </w:pPr>
      <w:r>
        <w:rPr>
          <w:rFonts w:ascii="宋体" w:hAnsi="宋体" w:cs="宋体" w:hint="eastAsia"/>
          <w:sz w:val="24"/>
        </w:rPr>
        <w:t>开启时登录中国政府采购网山西分网在规定时间内解密电子响应文件，解密设备及网络环境由供应商自行准备。</w:t>
      </w:r>
    </w:p>
    <w:p w:rsidR="00255E28" w:rsidRDefault="008E5343">
      <w:pPr>
        <w:snapToGrid w:val="0"/>
        <w:spacing w:line="480" w:lineRule="exact"/>
        <w:ind w:firstLineChars="200" w:firstLine="482"/>
        <w:rPr>
          <w:rFonts w:ascii="宋体" w:hAnsi="宋体" w:cs="宋体"/>
          <w:b/>
          <w:bCs/>
          <w:sz w:val="24"/>
        </w:rPr>
      </w:pPr>
      <w:bookmarkStart w:id="24" w:name="_Toc28359017"/>
      <w:bookmarkStart w:id="25" w:name="_Toc28359094"/>
      <w:bookmarkStart w:id="26" w:name="_Toc35393634"/>
      <w:bookmarkStart w:id="27" w:name="_Toc35393803"/>
      <w:bookmarkStart w:id="28" w:name="_Toc35393626"/>
      <w:bookmarkStart w:id="29" w:name="_Toc35393795"/>
      <w:bookmarkEnd w:id="20"/>
      <w:bookmarkEnd w:id="21"/>
      <w:bookmarkEnd w:id="22"/>
      <w:bookmarkEnd w:id="23"/>
      <w:r>
        <w:rPr>
          <w:rFonts w:ascii="宋体" w:hAnsi="宋体" w:cs="宋体" w:hint="eastAsia"/>
          <w:b/>
          <w:bCs/>
          <w:sz w:val="24"/>
        </w:rPr>
        <w:t>五、磋商公告期限</w:t>
      </w:r>
      <w:bookmarkEnd w:id="24"/>
      <w:bookmarkEnd w:id="25"/>
      <w:bookmarkEnd w:id="26"/>
      <w:bookmarkEnd w:id="27"/>
    </w:p>
    <w:p w:rsidR="00255E28" w:rsidRDefault="008E5343">
      <w:pPr>
        <w:snapToGrid w:val="0"/>
        <w:spacing w:line="480" w:lineRule="exact"/>
        <w:ind w:firstLineChars="200" w:firstLine="480"/>
        <w:rPr>
          <w:rFonts w:ascii="宋体" w:hAnsi="宋体" w:cs="宋体"/>
          <w:sz w:val="24"/>
        </w:rPr>
      </w:pPr>
      <w:r>
        <w:rPr>
          <w:rFonts w:ascii="宋体" w:hAnsi="宋体" w:cs="宋体" w:hint="eastAsia"/>
          <w:sz w:val="24"/>
        </w:rPr>
        <w:t>自本项目磋商公告发布之日起5个工作日。</w:t>
      </w:r>
    </w:p>
    <w:p w:rsidR="00255E28" w:rsidRDefault="008E5343">
      <w:pPr>
        <w:snapToGrid w:val="0"/>
        <w:spacing w:line="480" w:lineRule="exact"/>
        <w:ind w:firstLineChars="200" w:firstLine="482"/>
        <w:rPr>
          <w:rFonts w:ascii="宋体" w:hAnsi="宋体" w:cs="宋体"/>
          <w:b/>
          <w:bCs/>
          <w:sz w:val="24"/>
        </w:rPr>
      </w:pPr>
      <w:r>
        <w:rPr>
          <w:rFonts w:ascii="宋体" w:hAnsi="宋体" w:cs="宋体" w:hint="eastAsia"/>
          <w:b/>
          <w:bCs/>
          <w:sz w:val="24"/>
        </w:rPr>
        <w:t>六、其他补充事宜</w:t>
      </w:r>
      <w:bookmarkEnd w:id="28"/>
      <w:bookmarkEnd w:id="29"/>
    </w:p>
    <w:p w:rsidR="00255E28" w:rsidRDefault="008E5343">
      <w:pPr>
        <w:snapToGrid w:val="0"/>
        <w:spacing w:line="480" w:lineRule="exact"/>
        <w:ind w:firstLineChars="200" w:firstLine="480"/>
        <w:rPr>
          <w:rFonts w:ascii="宋体" w:hAnsi="宋体" w:cs="宋体"/>
          <w:sz w:val="24"/>
        </w:rPr>
      </w:pPr>
      <w:bookmarkStart w:id="30" w:name="_Toc28359085"/>
      <w:bookmarkStart w:id="31" w:name="_Toc35393796"/>
      <w:bookmarkStart w:id="32" w:name="_Toc35393627"/>
      <w:bookmarkStart w:id="33" w:name="_Toc28359008"/>
      <w:r>
        <w:rPr>
          <w:rFonts w:ascii="宋体" w:hAnsi="宋体" w:cs="宋体" w:hint="eastAsia"/>
          <w:sz w:val="24"/>
        </w:rPr>
        <w:t>1.本项目采用电子化交易；电子化交易流程操作指南：“中国政府采购网山西分网-下载专区”获取；</w:t>
      </w:r>
    </w:p>
    <w:p w:rsidR="00255E28" w:rsidRDefault="008E5343">
      <w:pPr>
        <w:snapToGrid w:val="0"/>
        <w:spacing w:line="480" w:lineRule="exact"/>
        <w:ind w:firstLineChars="200" w:firstLine="480"/>
        <w:rPr>
          <w:rFonts w:ascii="宋体" w:hAnsi="宋体" w:cs="宋体"/>
          <w:sz w:val="24"/>
        </w:rPr>
      </w:pPr>
      <w:r>
        <w:rPr>
          <w:rFonts w:ascii="宋体" w:hAnsi="宋体" w:cs="宋体" w:hint="eastAsia"/>
          <w:sz w:val="24"/>
        </w:rPr>
        <w:t>2.供应商应办理CA数字证书。（办理事项详见“中国政府采购网山西分网-下载专区”）；</w:t>
      </w:r>
    </w:p>
    <w:p w:rsidR="00255E28" w:rsidRDefault="008E5343">
      <w:pPr>
        <w:snapToGrid w:val="0"/>
        <w:spacing w:line="480" w:lineRule="exact"/>
        <w:ind w:firstLineChars="200" w:firstLine="480"/>
        <w:rPr>
          <w:rFonts w:ascii="宋体" w:hAnsi="宋体" w:cs="宋体"/>
          <w:sz w:val="24"/>
        </w:rPr>
      </w:pPr>
      <w:r>
        <w:rPr>
          <w:rFonts w:ascii="宋体" w:hAnsi="宋体" w:cs="宋体" w:hint="eastAsia"/>
          <w:sz w:val="24"/>
        </w:rPr>
        <w:t>3.供应商应安装“山西政府采购平台电子投标客户端”，请供应商自行前往“中国政府采购网山西分网-下载专区”获取并安装；如有疑问，可致电技术支持热线：</w:t>
      </w:r>
      <w:r w:rsidR="00BB4D0E">
        <w:rPr>
          <w:rFonts w:ascii="宋体" w:hAnsi="宋体" w:cs="宋体" w:hint="eastAsia"/>
          <w:sz w:val="24"/>
        </w:rPr>
        <w:t>95763</w:t>
      </w:r>
      <w:r>
        <w:rPr>
          <w:rFonts w:ascii="宋体" w:hAnsi="宋体" w:cs="宋体" w:hint="eastAsia"/>
          <w:sz w:val="24"/>
        </w:rPr>
        <w:t>。</w:t>
      </w:r>
    </w:p>
    <w:p w:rsidR="00255E28" w:rsidRDefault="008E5343">
      <w:pPr>
        <w:snapToGrid w:val="0"/>
        <w:spacing w:line="480" w:lineRule="exact"/>
        <w:ind w:firstLineChars="200" w:firstLine="482"/>
        <w:rPr>
          <w:rFonts w:ascii="宋体" w:hAnsi="宋体" w:cs="宋体"/>
          <w:b/>
          <w:bCs/>
          <w:sz w:val="24"/>
        </w:rPr>
      </w:pPr>
      <w:r>
        <w:rPr>
          <w:rFonts w:ascii="宋体" w:hAnsi="宋体" w:cs="宋体" w:hint="eastAsia"/>
          <w:b/>
          <w:bCs/>
          <w:sz w:val="24"/>
        </w:rPr>
        <w:t>七、对本次采购提出询问，请按以下方式联系</w:t>
      </w:r>
      <w:bookmarkEnd w:id="30"/>
      <w:bookmarkEnd w:id="31"/>
      <w:bookmarkEnd w:id="32"/>
      <w:bookmarkEnd w:id="33"/>
    </w:p>
    <w:p w:rsidR="00255E28" w:rsidRDefault="008E5343">
      <w:pPr>
        <w:snapToGrid w:val="0"/>
        <w:spacing w:line="480" w:lineRule="exact"/>
        <w:ind w:firstLineChars="200" w:firstLine="480"/>
        <w:rPr>
          <w:rFonts w:ascii="宋体" w:hAnsi="宋体" w:cs="宋体"/>
          <w:sz w:val="24"/>
        </w:rPr>
      </w:pPr>
      <w:r>
        <w:rPr>
          <w:rFonts w:ascii="宋体" w:hAnsi="宋体" w:cs="宋体" w:hint="eastAsia"/>
          <w:sz w:val="24"/>
        </w:rPr>
        <w:t>1.采购人信息</w:t>
      </w:r>
      <w:bookmarkStart w:id="34" w:name="_Toc28359086"/>
      <w:bookmarkStart w:id="35" w:name="_Toc28359009"/>
    </w:p>
    <w:p w:rsidR="00255E28" w:rsidRDefault="008E5343">
      <w:pPr>
        <w:snapToGrid w:val="0"/>
        <w:spacing w:line="480" w:lineRule="exact"/>
        <w:ind w:firstLineChars="200" w:firstLine="480"/>
        <w:rPr>
          <w:rFonts w:ascii="宋体" w:hAnsi="宋体" w:cs="宋体"/>
          <w:sz w:val="24"/>
        </w:rPr>
      </w:pPr>
      <w:r>
        <w:rPr>
          <w:rFonts w:ascii="宋体" w:hAnsi="宋体" w:cs="宋体" w:hint="eastAsia"/>
          <w:sz w:val="24"/>
        </w:rPr>
        <w:t>名称：太原市小店区卫生健康局</w:t>
      </w:r>
    </w:p>
    <w:p w:rsidR="008E5343" w:rsidRPr="008E5343" w:rsidRDefault="008E5343" w:rsidP="008E5343">
      <w:pPr>
        <w:snapToGrid w:val="0"/>
        <w:spacing w:line="480" w:lineRule="exact"/>
        <w:ind w:firstLineChars="200" w:firstLine="480"/>
        <w:rPr>
          <w:rFonts w:ascii="宋体" w:hAnsi="宋体" w:cs="宋体"/>
          <w:sz w:val="24"/>
        </w:rPr>
      </w:pPr>
      <w:r w:rsidRPr="008E5343">
        <w:rPr>
          <w:rFonts w:ascii="宋体" w:hAnsi="宋体" w:cs="宋体" w:hint="eastAsia"/>
          <w:sz w:val="24"/>
        </w:rPr>
        <w:t>地址：山西省太原市小店区人民北路28号</w:t>
      </w:r>
    </w:p>
    <w:p w:rsidR="008E5343" w:rsidRPr="008E5343" w:rsidRDefault="008E5343" w:rsidP="008E5343">
      <w:pPr>
        <w:snapToGrid w:val="0"/>
        <w:spacing w:line="480" w:lineRule="exact"/>
        <w:ind w:firstLineChars="200" w:firstLine="480"/>
        <w:rPr>
          <w:rFonts w:ascii="宋体" w:hAnsi="宋体" w:cs="宋体"/>
          <w:sz w:val="24"/>
        </w:rPr>
      </w:pPr>
      <w:r w:rsidRPr="008E5343">
        <w:rPr>
          <w:rFonts w:ascii="宋体" w:hAnsi="宋体" w:cs="宋体" w:hint="eastAsia"/>
          <w:sz w:val="24"/>
        </w:rPr>
        <w:t>联系人：张先生</w:t>
      </w:r>
    </w:p>
    <w:p w:rsidR="008E5343" w:rsidRPr="008E5343" w:rsidRDefault="008E5343" w:rsidP="008E5343">
      <w:pPr>
        <w:snapToGrid w:val="0"/>
        <w:spacing w:line="480" w:lineRule="exact"/>
        <w:ind w:firstLineChars="200" w:firstLine="480"/>
        <w:rPr>
          <w:rFonts w:ascii="宋体" w:hAnsi="宋体" w:cs="宋体"/>
          <w:sz w:val="24"/>
        </w:rPr>
      </w:pPr>
      <w:r w:rsidRPr="008E5343">
        <w:rPr>
          <w:rFonts w:ascii="宋体" w:hAnsi="宋体" w:cs="宋体" w:hint="eastAsia"/>
          <w:sz w:val="24"/>
        </w:rPr>
        <w:t>联系电话：0351-7176291</w:t>
      </w:r>
    </w:p>
    <w:p w:rsidR="00255E28" w:rsidRDefault="008E5343">
      <w:pPr>
        <w:snapToGrid w:val="0"/>
        <w:spacing w:line="480" w:lineRule="exact"/>
        <w:ind w:firstLineChars="200" w:firstLine="480"/>
        <w:rPr>
          <w:rFonts w:ascii="宋体" w:hAnsi="宋体" w:cs="宋体"/>
          <w:sz w:val="24"/>
        </w:rPr>
      </w:pPr>
      <w:r>
        <w:rPr>
          <w:rFonts w:ascii="宋体" w:hAnsi="宋体" w:cs="宋体" w:hint="eastAsia"/>
          <w:sz w:val="24"/>
        </w:rPr>
        <w:t>2.采购代理机构信息</w:t>
      </w:r>
      <w:bookmarkEnd w:id="34"/>
      <w:bookmarkEnd w:id="35"/>
    </w:p>
    <w:p w:rsidR="00255E28" w:rsidRDefault="008E5343">
      <w:pPr>
        <w:snapToGrid w:val="0"/>
        <w:spacing w:line="480" w:lineRule="exact"/>
        <w:ind w:firstLineChars="200" w:firstLine="480"/>
        <w:rPr>
          <w:rFonts w:ascii="宋体" w:hAnsi="宋体" w:cs="宋体"/>
          <w:sz w:val="24"/>
        </w:rPr>
      </w:pPr>
      <w:r>
        <w:rPr>
          <w:rFonts w:ascii="宋体" w:hAnsi="宋体" w:cs="宋体" w:hint="eastAsia"/>
          <w:sz w:val="24"/>
        </w:rPr>
        <w:t>名  称：山西友和信达项目管理咨询有限公司</w:t>
      </w:r>
    </w:p>
    <w:p w:rsidR="00255E28" w:rsidRDefault="008E5343">
      <w:pPr>
        <w:snapToGrid w:val="0"/>
        <w:spacing w:line="480" w:lineRule="exact"/>
        <w:ind w:firstLineChars="200" w:firstLine="480"/>
        <w:rPr>
          <w:rFonts w:ascii="宋体" w:hAnsi="宋体" w:cs="宋体"/>
          <w:sz w:val="24"/>
        </w:rPr>
      </w:pPr>
      <w:r>
        <w:rPr>
          <w:rFonts w:ascii="宋体" w:hAnsi="宋体" w:cs="宋体" w:hint="eastAsia"/>
          <w:sz w:val="24"/>
        </w:rPr>
        <w:t>地　址：太原市新建南路1号中铁三局科技研发中心9层901#</w:t>
      </w:r>
    </w:p>
    <w:p w:rsidR="00255E28" w:rsidRDefault="008E5343">
      <w:pPr>
        <w:snapToGrid w:val="0"/>
        <w:spacing w:line="480" w:lineRule="exact"/>
        <w:ind w:firstLineChars="200" w:firstLine="480"/>
        <w:rPr>
          <w:rFonts w:ascii="宋体" w:hAnsi="宋体" w:cs="宋体"/>
          <w:sz w:val="24"/>
        </w:rPr>
      </w:pPr>
      <w:r>
        <w:rPr>
          <w:rFonts w:ascii="宋体" w:hAnsi="宋体" w:cs="宋体" w:hint="eastAsia"/>
          <w:sz w:val="24"/>
        </w:rPr>
        <w:t>联系电话：</w:t>
      </w:r>
      <w:bookmarkStart w:id="36" w:name="_Toc28359010"/>
      <w:bookmarkStart w:id="37" w:name="_Toc28359087"/>
      <w:r>
        <w:rPr>
          <w:rFonts w:ascii="宋体" w:hAnsi="宋体" w:cs="宋体" w:hint="eastAsia"/>
          <w:sz w:val="24"/>
        </w:rPr>
        <w:t>0351-4137988</w:t>
      </w:r>
    </w:p>
    <w:p w:rsidR="00255E28" w:rsidRDefault="008E5343">
      <w:pPr>
        <w:snapToGrid w:val="0"/>
        <w:spacing w:line="480" w:lineRule="exact"/>
        <w:ind w:firstLineChars="200" w:firstLine="480"/>
        <w:rPr>
          <w:rFonts w:ascii="宋体" w:hAnsi="宋体" w:cs="宋体"/>
          <w:sz w:val="24"/>
        </w:rPr>
      </w:pPr>
      <w:r>
        <w:rPr>
          <w:rFonts w:ascii="宋体" w:hAnsi="宋体" w:cs="宋体" w:hint="eastAsia"/>
          <w:sz w:val="24"/>
        </w:rPr>
        <w:t>3.项目联系方式</w:t>
      </w:r>
      <w:bookmarkEnd w:id="36"/>
      <w:bookmarkEnd w:id="37"/>
    </w:p>
    <w:p w:rsidR="00255E28" w:rsidRDefault="008E5343">
      <w:pPr>
        <w:snapToGrid w:val="0"/>
        <w:spacing w:line="480" w:lineRule="exact"/>
        <w:ind w:firstLineChars="200" w:firstLine="480"/>
        <w:rPr>
          <w:rFonts w:ascii="宋体" w:hAnsi="宋体" w:cs="宋体"/>
          <w:sz w:val="24"/>
        </w:rPr>
      </w:pPr>
      <w:r>
        <w:rPr>
          <w:rFonts w:ascii="宋体" w:hAnsi="宋体" w:cs="宋体" w:hint="eastAsia"/>
          <w:sz w:val="24"/>
        </w:rPr>
        <w:lastRenderedPageBreak/>
        <w:t>项目联系人：李女士</w:t>
      </w:r>
    </w:p>
    <w:p w:rsidR="00255E28" w:rsidRDefault="008E5343">
      <w:pPr>
        <w:snapToGrid w:val="0"/>
        <w:spacing w:line="480" w:lineRule="exact"/>
        <w:ind w:firstLineChars="200" w:firstLine="480"/>
        <w:rPr>
          <w:rFonts w:ascii="宋体" w:hAnsi="宋体" w:cs="宋体"/>
          <w:sz w:val="24"/>
        </w:rPr>
      </w:pPr>
      <w:r>
        <w:rPr>
          <w:rFonts w:ascii="宋体" w:hAnsi="宋体" w:cs="宋体" w:hint="eastAsia"/>
          <w:sz w:val="24"/>
        </w:rPr>
        <w:t>电　话：0351-4137988</w:t>
      </w:r>
    </w:p>
    <w:p w:rsidR="00255E28" w:rsidRDefault="008E5343">
      <w:pPr>
        <w:pStyle w:val="11212"/>
        <w:numPr>
          <w:ilvl w:val="0"/>
          <w:numId w:val="0"/>
        </w:numPr>
        <w:snapToGrid w:val="0"/>
        <w:spacing w:before="0" w:after="0"/>
        <w:rPr>
          <w:rFonts w:ascii="宋体" w:hAnsi="宋体"/>
          <w:spacing w:val="20"/>
          <w:szCs w:val="28"/>
        </w:rPr>
      </w:pPr>
      <w:bookmarkStart w:id="38" w:name="_Toc26881689"/>
      <w:bookmarkStart w:id="39" w:name="_Toc424378683"/>
      <w:bookmarkStart w:id="40" w:name="_Toc352761928"/>
      <w:r>
        <w:rPr>
          <w:rFonts w:ascii="宋体" w:hAnsi="宋体" w:hint="eastAsia"/>
          <w:spacing w:val="20"/>
          <w:szCs w:val="28"/>
        </w:rPr>
        <w:br w:type="page"/>
      </w:r>
    </w:p>
    <w:p w:rsidR="00255E28" w:rsidRDefault="008E5343">
      <w:pPr>
        <w:pStyle w:val="11212"/>
        <w:numPr>
          <w:ilvl w:val="0"/>
          <w:numId w:val="2"/>
        </w:numPr>
        <w:snapToGrid w:val="0"/>
        <w:spacing w:before="0" w:after="0"/>
        <w:rPr>
          <w:rFonts w:ascii="宋体" w:hAnsi="宋体"/>
          <w:spacing w:val="20"/>
          <w:szCs w:val="28"/>
        </w:rPr>
      </w:pPr>
      <w:r>
        <w:rPr>
          <w:rFonts w:ascii="宋体" w:hAnsi="宋体" w:hint="eastAsia"/>
          <w:spacing w:val="20"/>
          <w:szCs w:val="28"/>
        </w:rPr>
        <w:lastRenderedPageBreak/>
        <w:t xml:space="preserve"> 供应商须知前附表</w:t>
      </w:r>
      <w:bookmarkEnd w:id="38"/>
      <w:bookmarkEnd w:id="39"/>
      <w:bookmarkEnd w:id="40"/>
    </w:p>
    <w:p w:rsidR="00255E28" w:rsidRDefault="00255E28">
      <w:pPr>
        <w:pStyle w:val="11212"/>
        <w:numPr>
          <w:ilvl w:val="0"/>
          <w:numId w:val="0"/>
        </w:numPr>
        <w:snapToGrid w:val="0"/>
        <w:spacing w:before="0" w:after="0"/>
        <w:jc w:val="both"/>
        <w:rPr>
          <w:rFonts w:ascii="宋体" w:hAnsi="宋体"/>
          <w:spacing w:val="20"/>
          <w:szCs w:val="28"/>
        </w:rPr>
      </w:pP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
        <w:gridCol w:w="627"/>
        <w:gridCol w:w="874"/>
        <w:gridCol w:w="995"/>
        <w:gridCol w:w="6802"/>
      </w:tblGrid>
      <w:tr w:rsidR="00255E28">
        <w:trPr>
          <w:trHeight w:val="454"/>
        </w:trPr>
        <w:tc>
          <w:tcPr>
            <w:tcW w:w="683" w:type="dxa"/>
            <w:gridSpan w:val="2"/>
            <w:vAlign w:val="center"/>
          </w:tcPr>
          <w:p w:rsidR="00255E28" w:rsidRDefault="008E5343">
            <w:pPr>
              <w:snapToGrid w:val="0"/>
              <w:jc w:val="center"/>
              <w:rPr>
                <w:rFonts w:ascii="宋体" w:hAnsi="宋体" w:cs="宋体"/>
                <w:b/>
                <w:sz w:val="24"/>
              </w:rPr>
            </w:pPr>
            <w:r>
              <w:rPr>
                <w:rFonts w:ascii="宋体" w:hAnsi="宋体" w:cs="宋体" w:hint="eastAsia"/>
                <w:b/>
                <w:sz w:val="24"/>
              </w:rPr>
              <w:t>序号</w:t>
            </w:r>
          </w:p>
        </w:tc>
        <w:tc>
          <w:tcPr>
            <w:tcW w:w="1869" w:type="dxa"/>
            <w:gridSpan w:val="2"/>
            <w:vAlign w:val="center"/>
          </w:tcPr>
          <w:p w:rsidR="00255E28" w:rsidRDefault="008E5343">
            <w:pPr>
              <w:snapToGrid w:val="0"/>
              <w:jc w:val="center"/>
              <w:rPr>
                <w:rFonts w:ascii="宋体" w:hAnsi="宋体" w:cs="宋体"/>
                <w:b/>
                <w:sz w:val="24"/>
              </w:rPr>
            </w:pPr>
            <w:r>
              <w:rPr>
                <w:rFonts w:ascii="宋体" w:hAnsi="宋体" w:cs="宋体" w:hint="eastAsia"/>
                <w:b/>
                <w:sz w:val="24"/>
              </w:rPr>
              <w:t>内  容</w:t>
            </w:r>
          </w:p>
        </w:tc>
        <w:tc>
          <w:tcPr>
            <w:tcW w:w="6802" w:type="dxa"/>
            <w:vAlign w:val="center"/>
          </w:tcPr>
          <w:p w:rsidR="00255E28" w:rsidRDefault="008E5343">
            <w:pPr>
              <w:pStyle w:val="a9"/>
              <w:snapToGrid w:val="0"/>
              <w:jc w:val="center"/>
              <w:rPr>
                <w:rFonts w:hAnsi="宋体" w:cs="宋体"/>
                <w:b/>
                <w:sz w:val="24"/>
                <w:szCs w:val="24"/>
              </w:rPr>
            </w:pPr>
            <w:r>
              <w:rPr>
                <w:rFonts w:hAnsi="宋体" w:cs="宋体" w:hint="eastAsia"/>
                <w:b/>
                <w:kern w:val="0"/>
                <w:sz w:val="24"/>
                <w:szCs w:val="24"/>
              </w:rPr>
              <w:t>说明与要求</w:t>
            </w:r>
          </w:p>
        </w:tc>
      </w:tr>
      <w:tr w:rsidR="00255E28">
        <w:trPr>
          <w:trHeight w:val="454"/>
        </w:trPr>
        <w:tc>
          <w:tcPr>
            <w:tcW w:w="683" w:type="dxa"/>
            <w:gridSpan w:val="2"/>
            <w:vAlign w:val="center"/>
          </w:tcPr>
          <w:p w:rsidR="00255E28" w:rsidRDefault="008E5343">
            <w:pPr>
              <w:snapToGrid w:val="0"/>
              <w:jc w:val="center"/>
              <w:rPr>
                <w:rFonts w:ascii="宋体" w:hAnsi="宋体" w:cs="宋体"/>
                <w:b/>
                <w:sz w:val="24"/>
              </w:rPr>
            </w:pPr>
            <w:r>
              <w:rPr>
                <w:rFonts w:ascii="宋体" w:hAnsi="宋体" w:cs="宋体" w:hint="eastAsia"/>
                <w:b/>
                <w:sz w:val="24"/>
              </w:rPr>
              <w:t>1</w:t>
            </w:r>
          </w:p>
        </w:tc>
        <w:tc>
          <w:tcPr>
            <w:tcW w:w="1869" w:type="dxa"/>
            <w:gridSpan w:val="2"/>
            <w:vAlign w:val="center"/>
          </w:tcPr>
          <w:p w:rsidR="00255E28" w:rsidRDefault="008E5343">
            <w:pPr>
              <w:pStyle w:val="455"/>
              <w:tabs>
                <w:tab w:val="clear" w:pos="2880"/>
              </w:tabs>
              <w:snapToGrid w:val="0"/>
              <w:spacing w:before="0" w:after="0"/>
              <w:ind w:left="0" w:firstLine="0"/>
              <w:jc w:val="center"/>
              <w:rPr>
                <w:rFonts w:ascii="宋体" w:eastAsia="宋体" w:hAnsi="宋体"/>
                <w:sz w:val="24"/>
                <w:szCs w:val="24"/>
              </w:rPr>
            </w:pPr>
            <w:r>
              <w:rPr>
                <w:rFonts w:ascii="宋体" w:eastAsia="宋体" w:hAnsi="宋体" w:hint="eastAsia"/>
                <w:sz w:val="24"/>
                <w:szCs w:val="24"/>
              </w:rPr>
              <w:t>供应商资格</w:t>
            </w:r>
          </w:p>
          <w:p w:rsidR="00255E28" w:rsidRDefault="008E5343">
            <w:pPr>
              <w:pStyle w:val="455"/>
              <w:tabs>
                <w:tab w:val="clear" w:pos="2880"/>
              </w:tabs>
              <w:snapToGrid w:val="0"/>
              <w:spacing w:before="0" w:after="0"/>
              <w:ind w:left="0" w:firstLine="0"/>
              <w:jc w:val="center"/>
              <w:rPr>
                <w:rFonts w:ascii="宋体" w:eastAsia="宋体" w:hAnsi="宋体"/>
                <w:sz w:val="24"/>
                <w:szCs w:val="24"/>
              </w:rPr>
            </w:pPr>
            <w:r>
              <w:rPr>
                <w:rFonts w:ascii="宋体" w:eastAsia="宋体" w:hAnsi="宋体" w:hint="eastAsia"/>
                <w:sz w:val="24"/>
                <w:szCs w:val="24"/>
              </w:rPr>
              <w:t>要求</w:t>
            </w:r>
          </w:p>
        </w:tc>
        <w:tc>
          <w:tcPr>
            <w:tcW w:w="6802" w:type="dxa"/>
            <w:vAlign w:val="center"/>
          </w:tcPr>
          <w:p w:rsidR="00255E28" w:rsidRPr="004B6888" w:rsidRDefault="008E5343">
            <w:pPr>
              <w:rPr>
                <w:rFonts w:ascii="宋体" w:hAnsi="宋体" w:cs="宋体"/>
                <w:sz w:val="24"/>
              </w:rPr>
            </w:pPr>
            <w:r>
              <w:rPr>
                <w:rFonts w:ascii="宋体" w:hAnsi="宋体" w:cs="宋体" w:hint="eastAsia"/>
                <w:sz w:val="24"/>
              </w:rPr>
              <w:t>1.满足《中华人民共和国政府采购法</w:t>
            </w:r>
            <w:r w:rsidRPr="004B6888">
              <w:rPr>
                <w:rFonts w:ascii="宋体" w:hAnsi="宋体" w:cs="宋体" w:hint="eastAsia"/>
                <w:sz w:val="24"/>
              </w:rPr>
              <w:t>》第二十二条规定：</w:t>
            </w:r>
          </w:p>
          <w:p w:rsidR="00255E28" w:rsidRPr="004B6888" w:rsidRDefault="008E5343">
            <w:pPr>
              <w:rPr>
                <w:rFonts w:ascii="宋体" w:hAnsi="宋体" w:cs="宋体"/>
                <w:sz w:val="24"/>
              </w:rPr>
            </w:pPr>
            <w:r w:rsidRPr="004B6888">
              <w:rPr>
                <w:rFonts w:ascii="宋体" w:hAnsi="宋体" w:cs="宋体" w:hint="eastAsia"/>
                <w:sz w:val="24"/>
              </w:rPr>
              <w:t>2.落实政府采购政策需满足的资格要求：</w:t>
            </w:r>
            <w:r w:rsidR="0035593B" w:rsidRPr="004B6888">
              <w:rPr>
                <w:rFonts w:ascii="宋体" w:hAnsi="宋体" w:cs="宋体" w:hint="eastAsia"/>
                <w:sz w:val="24"/>
              </w:rPr>
              <w:t>专门面向中小企业采购</w:t>
            </w:r>
            <w:r w:rsidR="0035593B" w:rsidRPr="004B6888">
              <w:rPr>
                <w:rFonts w:hAnsi="宋体" w:cs="宋体" w:hint="eastAsia"/>
                <w:sz w:val="24"/>
              </w:rPr>
              <w:t>。</w:t>
            </w:r>
          </w:p>
          <w:p w:rsidR="00255E28" w:rsidRDefault="008E5343">
            <w:pPr>
              <w:rPr>
                <w:rFonts w:ascii="宋体" w:hAnsi="宋体" w:cs="宋体"/>
                <w:sz w:val="24"/>
              </w:rPr>
            </w:pPr>
            <w:r w:rsidRPr="004B6888">
              <w:rPr>
                <w:rFonts w:ascii="宋体" w:hAnsi="宋体" w:cs="宋体" w:hint="eastAsia"/>
                <w:sz w:val="24"/>
              </w:rPr>
              <w:t>3.本项目的特定资格要求：</w:t>
            </w:r>
            <w:r w:rsidR="0035593B" w:rsidRPr="004B6888">
              <w:rPr>
                <w:rFonts w:ascii="宋体" w:hAnsi="宋体" w:cs="宋体" w:hint="eastAsia"/>
                <w:sz w:val="24"/>
              </w:rPr>
              <w:t>无</w:t>
            </w:r>
            <w:r w:rsidRPr="004B6888">
              <w:rPr>
                <w:rFonts w:ascii="宋体" w:hAnsi="宋体" w:cs="宋体" w:hint="eastAsia"/>
                <w:sz w:val="24"/>
              </w:rPr>
              <w:t>。</w:t>
            </w:r>
          </w:p>
        </w:tc>
      </w:tr>
      <w:tr w:rsidR="00255E28">
        <w:trPr>
          <w:trHeight w:val="454"/>
        </w:trPr>
        <w:tc>
          <w:tcPr>
            <w:tcW w:w="683" w:type="dxa"/>
            <w:gridSpan w:val="2"/>
            <w:vMerge w:val="restart"/>
            <w:vAlign w:val="center"/>
          </w:tcPr>
          <w:p w:rsidR="00255E28" w:rsidRDefault="008E5343">
            <w:pPr>
              <w:snapToGrid w:val="0"/>
              <w:jc w:val="center"/>
              <w:rPr>
                <w:rFonts w:ascii="宋体" w:hAnsi="宋体" w:cs="宋体"/>
                <w:b/>
                <w:sz w:val="24"/>
              </w:rPr>
            </w:pPr>
            <w:r>
              <w:rPr>
                <w:rFonts w:ascii="宋体" w:hAnsi="宋体" w:cs="宋体" w:hint="eastAsia"/>
                <w:b/>
                <w:sz w:val="24"/>
              </w:rPr>
              <w:t>2</w:t>
            </w:r>
          </w:p>
        </w:tc>
        <w:tc>
          <w:tcPr>
            <w:tcW w:w="1869" w:type="dxa"/>
            <w:gridSpan w:val="2"/>
            <w:vMerge w:val="restart"/>
            <w:vAlign w:val="center"/>
          </w:tcPr>
          <w:p w:rsidR="00255E28" w:rsidRDefault="008E5343">
            <w:pPr>
              <w:pStyle w:val="455"/>
              <w:tabs>
                <w:tab w:val="clear" w:pos="2880"/>
              </w:tabs>
              <w:snapToGrid w:val="0"/>
              <w:spacing w:before="0" w:after="0"/>
              <w:ind w:left="0" w:firstLine="0"/>
              <w:jc w:val="center"/>
              <w:rPr>
                <w:rFonts w:ascii="宋体" w:eastAsia="宋体" w:hAnsi="宋体"/>
                <w:sz w:val="24"/>
                <w:szCs w:val="24"/>
              </w:rPr>
            </w:pPr>
            <w:r>
              <w:rPr>
                <w:rFonts w:ascii="宋体" w:eastAsia="宋体" w:hAnsi="宋体" w:hint="eastAsia"/>
                <w:sz w:val="24"/>
                <w:szCs w:val="24"/>
              </w:rPr>
              <w:t>预算金额</w:t>
            </w:r>
          </w:p>
          <w:p w:rsidR="00255E28" w:rsidRDefault="008E5343">
            <w:pPr>
              <w:pStyle w:val="455"/>
              <w:tabs>
                <w:tab w:val="clear" w:pos="2880"/>
              </w:tabs>
              <w:snapToGrid w:val="0"/>
              <w:spacing w:before="0" w:after="0"/>
              <w:ind w:left="0" w:firstLine="0"/>
              <w:jc w:val="center"/>
              <w:rPr>
                <w:rFonts w:ascii="宋体" w:eastAsia="宋体" w:hAnsi="宋体"/>
                <w:sz w:val="24"/>
                <w:szCs w:val="24"/>
              </w:rPr>
            </w:pPr>
            <w:r>
              <w:rPr>
                <w:rFonts w:ascii="宋体" w:eastAsia="宋体" w:hAnsi="宋体" w:hint="eastAsia"/>
                <w:sz w:val="24"/>
                <w:szCs w:val="24"/>
              </w:rPr>
              <w:t>及最高限价</w:t>
            </w:r>
          </w:p>
        </w:tc>
        <w:tc>
          <w:tcPr>
            <w:tcW w:w="6802" w:type="dxa"/>
            <w:vAlign w:val="center"/>
          </w:tcPr>
          <w:p w:rsidR="00255E28" w:rsidRDefault="008E5343">
            <w:pPr>
              <w:jc w:val="left"/>
              <w:rPr>
                <w:rFonts w:ascii="宋体" w:hAnsi="宋体" w:cs="宋体"/>
                <w:sz w:val="24"/>
              </w:rPr>
            </w:pPr>
            <w:r>
              <w:rPr>
                <w:rFonts w:ascii="宋体" w:hAnsi="宋体" w:cs="宋体" w:hint="eastAsia"/>
                <w:sz w:val="24"/>
              </w:rPr>
              <w:t>预算金额：</w:t>
            </w:r>
            <w:r w:rsidRPr="008E5343">
              <w:rPr>
                <w:rFonts w:ascii="宋体" w:hAnsi="宋体" w:cs="宋体" w:hint="eastAsia"/>
                <w:sz w:val="24"/>
                <w:u w:val="single"/>
              </w:rPr>
              <w:t>1783600.00元</w:t>
            </w:r>
          </w:p>
        </w:tc>
      </w:tr>
      <w:tr w:rsidR="00255E28">
        <w:trPr>
          <w:trHeight w:val="454"/>
        </w:trPr>
        <w:tc>
          <w:tcPr>
            <w:tcW w:w="683" w:type="dxa"/>
            <w:gridSpan w:val="2"/>
            <w:vMerge/>
            <w:vAlign w:val="center"/>
          </w:tcPr>
          <w:p w:rsidR="00255E28" w:rsidRDefault="00255E28">
            <w:pPr>
              <w:snapToGrid w:val="0"/>
              <w:jc w:val="center"/>
              <w:rPr>
                <w:rFonts w:ascii="宋体" w:hAnsi="宋体" w:cs="宋体"/>
                <w:b/>
                <w:sz w:val="24"/>
              </w:rPr>
            </w:pPr>
          </w:p>
        </w:tc>
        <w:tc>
          <w:tcPr>
            <w:tcW w:w="1869" w:type="dxa"/>
            <w:gridSpan w:val="2"/>
            <w:vMerge/>
            <w:vAlign w:val="center"/>
          </w:tcPr>
          <w:p w:rsidR="00255E28" w:rsidRDefault="00255E28">
            <w:pPr>
              <w:pStyle w:val="455"/>
              <w:tabs>
                <w:tab w:val="clear" w:pos="2880"/>
              </w:tabs>
              <w:snapToGrid w:val="0"/>
              <w:spacing w:before="0" w:after="0"/>
              <w:ind w:left="0" w:firstLine="0"/>
              <w:jc w:val="center"/>
              <w:rPr>
                <w:rFonts w:ascii="宋体" w:eastAsia="宋体" w:hAnsi="宋体"/>
                <w:sz w:val="24"/>
                <w:szCs w:val="24"/>
              </w:rPr>
            </w:pPr>
          </w:p>
        </w:tc>
        <w:tc>
          <w:tcPr>
            <w:tcW w:w="6802" w:type="dxa"/>
            <w:vAlign w:val="center"/>
          </w:tcPr>
          <w:p w:rsidR="00255E28" w:rsidRDefault="008E5343">
            <w:pPr>
              <w:jc w:val="left"/>
              <w:rPr>
                <w:rFonts w:ascii="宋体" w:hAnsi="宋体" w:cs="宋体"/>
                <w:sz w:val="24"/>
              </w:rPr>
            </w:pPr>
            <w:r>
              <w:rPr>
                <w:rFonts w:ascii="宋体" w:hAnsi="宋体" w:cs="宋体" w:hint="eastAsia"/>
                <w:sz w:val="24"/>
              </w:rPr>
              <w:t>最高限价：</w:t>
            </w:r>
            <w:r w:rsidRPr="008E5343">
              <w:rPr>
                <w:rFonts w:ascii="宋体" w:hAnsi="宋体" w:cs="宋体" w:hint="eastAsia"/>
                <w:sz w:val="24"/>
                <w:u w:val="single"/>
              </w:rPr>
              <w:t>1783600.00元</w:t>
            </w:r>
          </w:p>
        </w:tc>
      </w:tr>
      <w:tr w:rsidR="00255E28">
        <w:trPr>
          <w:trHeight w:val="454"/>
        </w:trPr>
        <w:tc>
          <w:tcPr>
            <w:tcW w:w="683" w:type="dxa"/>
            <w:gridSpan w:val="2"/>
            <w:vAlign w:val="center"/>
          </w:tcPr>
          <w:p w:rsidR="00255E28" w:rsidRDefault="008E5343">
            <w:pPr>
              <w:snapToGrid w:val="0"/>
              <w:jc w:val="center"/>
              <w:rPr>
                <w:rFonts w:ascii="宋体" w:hAnsi="宋体" w:cs="宋体"/>
                <w:b/>
                <w:sz w:val="24"/>
              </w:rPr>
            </w:pPr>
            <w:r>
              <w:rPr>
                <w:rFonts w:ascii="宋体" w:hAnsi="宋体" w:cs="宋体" w:hint="eastAsia"/>
                <w:b/>
                <w:sz w:val="24"/>
              </w:rPr>
              <w:t>3</w:t>
            </w:r>
          </w:p>
        </w:tc>
        <w:tc>
          <w:tcPr>
            <w:tcW w:w="1869" w:type="dxa"/>
            <w:gridSpan w:val="2"/>
            <w:vAlign w:val="center"/>
          </w:tcPr>
          <w:p w:rsidR="00255E28" w:rsidRDefault="008E5343">
            <w:pPr>
              <w:pStyle w:val="455"/>
              <w:tabs>
                <w:tab w:val="clear" w:pos="2880"/>
              </w:tabs>
              <w:snapToGrid w:val="0"/>
              <w:spacing w:before="0" w:after="0"/>
              <w:ind w:left="0" w:firstLine="0"/>
              <w:jc w:val="center"/>
              <w:rPr>
                <w:rFonts w:ascii="宋体" w:eastAsia="宋体" w:hAnsi="宋体"/>
                <w:sz w:val="24"/>
                <w:szCs w:val="24"/>
              </w:rPr>
            </w:pPr>
            <w:r>
              <w:rPr>
                <w:rFonts w:ascii="宋体" w:eastAsia="宋体" w:hAnsi="宋体" w:hint="eastAsia"/>
                <w:sz w:val="24"/>
                <w:szCs w:val="24"/>
              </w:rPr>
              <w:t>保证金</w:t>
            </w:r>
          </w:p>
        </w:tc>
        <w:tc>
          <w:tcPr>
            <w:tcW w:w="6802" w:type="dxa"/>
            <w:vAlign w:val="center"/>
          </w:tcPr>
          <w:p w:rsidR="00255E28" w:rsidRDefault="008E5343">
            <w:pPr>
              <w:jc w:val="left"/>
              <w:rPr>
                <w:rFonts w:ascii="宋体" w:hAnsi="宋体" w:cs="宋体"/>
                <w:b/>
                <w:bCs/>
                <w:sz w:val="24"/>
              </w:rPr>
            </w:pPr>
            <w:r>
              <w:rPr>
                <w:rFonts w:ascii="宋体" w:hAnsi="宋体" w:hint="eastAsia"/>
                <w:b/>
                <w:bCs/>
                <w:sz w:val="24"/>
              </w:rPr>
              <w:t>磋商保证金</w:t>
            </w:r>
          </w:p>
          <w:p w:rsidR="00255E28" w:rsidRDefault="008E5343">
            <w:pPr>
              <w:jc w:val="left"/>
              <w:rPr>
                <w:rFonts w:ascii="宋体" w:hAnsi="宋体" w:cs="宋体"/>
                <w:sz w:val="24"/>
              </w:rPr>
            </w:pPr>
            <w:r>
              <w:rPr>
                <w:rFonts w:ascii="宋体" w:hAnsi="宋体" w:cs="宋体" w:hint="eastAsia"/>
                <w:sz w:val="24"/>
              </w:rPr>
              <w:t>1.交纳金额：人民币17000元。</w:t>
            </w:r>
          </w:p>
          <w:p w:rsidR="00255E28" w:rsidRDefault="008E5343">
            <w:pPr>
              <w:jc w:val="left"/>
              <w:rPr>
                <w:rFonts w:ascii="宋体" w:hAnsi="宋体" w:cs="宋体"/>
                <w:sz w:val="24"/>
              </w:rPr>
            </w:pPr>
            <w:r>
              <w:rPr>
                <w:rFonts w:ascii="宋体" w:hAnsi="宋体" w:cs="宋体" w:hint="eastAsia"/>
                <w:sz w:val="24"/>
              </w:rPr>
              <w:t>2.提交形式：</w:t>
            </w:r>
          </w:p>
          <w:p w:rsidR="00255E28" w:rsidRDefault="008E5343">
            <w:pPr>
              <w:jc w:val="left"/>
              <w:rPr>
                <w:rFonts w:ascii="宋体" w:hAnsi="宋体" w:cs="宋体"/>
                <w:sz w:val="24"/>
              </w:rPr>
            </w:pPr>
            <w:r>
              <w:rPr>
                <w:rFonts w:ascii="宋体" w:hAnsi="宋体" w:cs="宋体" w:hint="eastAsia"/>
                <w:sz w:val="24"/>
              </w:rPr>
              <w:t>(1)银行转账、支票、汇票、</w:t>
            </w:r>
            <w:hyperlink r:id="rId12" w:tgtFrame="https://baike.baidu.com/item/%E9%93%B6%E8%A1%8C%E6%9C%AC%E7%A5%A8/_blank" w:history="1">
              <w:r>
                <w:rPr>
                  <w:rFonts w:ascii="宋体" w:hAnsi="宋体" w:cs="宋体" w:hint="eastAsia"/>
                  <w:sz w:val="24"/>
                </w:rPr>
                <w:t>本票</w:t>
              </w:r>
            </w:hyperlink>
            <w:r>
              <w:rPr>
                <w:rFonts w:ascii="宋体" w:hAnsi="宋体" w:cs="宋体" w:hint="eastAsia"/>
                <w:sz w:val="24"/>
              </w:rPr>
              <w:t>等：应于投标截止时间前将投标保证金汇入指定账户并注明“</w:t>
            </w:r>
            <w:r>
              <w:rPr>
                <w:rFonts w:ascii="宋体" w:hAnsi="宋体" w:cs="宋体"/>
                <w:sz w:val="24"/>
              </w:rPr>
              <w:t>项目简称、</w:t>
            </w:r>
            <w:r>
              <w:rPr>
                <w:rFonts w:ascii="宋体" w:hAnsi="宋体" w:cs="宋体" w:hint="eastAsia"/>
                <w:sz w:val="24"/>
              </w:rPr>
              <w:t>投标</w:t>
            </w:r>
            <w:r>
              <w:rPr>
                <w:rFonts w:ascii="宋体" w:hAnsi="宋体" w:cs="宋体"/>
                <w:sz w:val="24"/>
              </w:rPr>
              <w:t>保证金</w:t>
            </w:r>
            <w:r>
              <w:rPr>
                <w:rFonts w:ascii="宋体" w:hAnsi="宋体" w:cs="宋体" w:hint="eastAsia"/>
                <w:sz w:val="24"/>
              </w:rPr>
              <w:t>”，以银行到账时间和金额为准。</w:t>
            </w:r>
          </w:p>
          <w:p w:rsidR="00255E28" w:rsidRDefault="008E5343">
            <w:pPr>
              <w:rPr>
                <w:rFonts w:ascii="宋体" w:hAnsi="宋体" w:cs="宋体"/>
                <w:sz w:val="24"/>
              </w:rPr>
            </w:pPr>
            <w:r>
              <w:rPr>
                <w:rFonts w:ascii="宋体" w:hAnsi="宋体" w:cs="宋体"/>
                <w:sz w:val="24"/>
              </w:rPr>
              <w:t>收款单位：山西友和信达项目管理咨询有限公司</w:t>
            </w:r>
          </w:p>
          <w:p w:rsidR="00255E28" w:rsidRDefault="008E5343">
            <w:pPr>
              <w:rPr>
                <w:rFonts w:ascii="宋体" w:hAnsi="宋体" w:cs="宋体"/>
                <w:sz w:val="24"/>
              </w:rPr>
            </w:pPr>
            <w:r>
              <w:rPr>
                <w:rFonts w:ascii="宋体" w:hAnsi="宋体" w:cs="宋体"/>
                <w:sz w:val="24"/>
              </w:rPr>
              <w:t>开户银行：招商银行股份有限公司太原迎泽支行</w:t>
            </w:r>
          </w:p>
          <w:p w:rsidR="00255E28" w:rsidRDefault="008E5343">
            <w:pPr>
              <w:jc w:val="left"/>
              <w:rPr>
                <w:rFonts w:ascii="宋体" w:hAnsi="宋体" w:cs="宋体"/>
                <w:sz w:val="24"/>
              </w:rPr>
            </w:pPr>
            <w:proofErr w:type="gramStart"/>
            <w:r>
              <w:rPr>
                <w:rFonts w:ascii="宋体" w:hAnsi="宋体" w:cs="宋体"/>
                <w:sz w:val="24"/>
              </w:rPr>
              <w:t>账</w:t>
            </w:r>
            <w:proofErr w:type="gramEnd"/>
            <w:r>
              <w:rPr>
                <w:rFonts w:ascii="宋体" w:hAnsi="宋体" w:cs="宋体"/>
                <w:sz w:val="24"/>
              </w:rPr>
              <w:t xml:space="preserve">    户：351903525110668</w:t>
            </w:r>
            <w:r>
              <w:rPr>
                <w:rFonts w:ascii="宋体" w:hAnsi="宋体" w:cs="宋体" w:hint="eastAsia"/>
                <w:sz w:val="24"/>
              </w:rPr>
              <w:t xml:space="preserve"> </w:t>
            </w:r>
          </w:p>
          <w:p w:rsidR="00255E28" w:rsidRDefault="008E5343">
            <w:pPr>
              <w:jc w:val="left"/>
              <w:rPr>
                <w:rFonts w:ascii="宋体" w:hAnsi="宋体" w:cs="宋体"/>
                <w:sz w:val="24"/>
              </w:rPr>
            </w:pPr>
            <w:r>
              <w:rPr>
                <w:rFonts w:ascii="宋体" w:hAnsi="宋体" w:cs="宋体" w:hint="eastAsia"/>
                <w:sz w:val="24"/>
              </w:rPr>
              <w:t>(2)保函：提供针对本项目且满足保证金金额的由金融机构或担保机构出具的保函。</w:t>
            </w:r>
          </w:p>
          <w:p w:rsidR="00255E28" w:rsidRDefault="008E5343">
            <w:pPr>
              <w:adjustRightInd w:val="0"/>
              <w:snapToGrid w:val="0"/>
              <w:rPr>
                <w:rFonts w:ascii="宋体" w:hAnsi="宋体"/>
                <w:sz w:val="24"/>
              </w:rPr>
            </w:pPr>
            <w:r>
              <w:rPr>
                <w:rFonts w:ascii="宋体" w:hAnsi="宋体" w:hint="eastAsia"/>
                <w:bCs/>
                <w:sz w:val="24"/>
              </w:rPr>
              <w:t>①电子保函：包括</w:t>
            </w:r>
            <w:r>
              <w:rPr>
                <w:rFonts w:ascii="宋体" w:hAnsi="宋体" w:hint="eastAsia"/>
                <w:sz w:val="24"/>
              </w:rPr>
              <w:t>电子银行保函、担保保函、保证保险等。</w:t>
            </w:r>
          </w:p>
          <w:p w:rsidR="00255E28" w:rsidRDefault="008E5343">
            <w:pPr>
              <w:jc w:val="left"/>
              <w:rPr>
                <w:rFonts w:ascii="宋体" w:hAnsi="宋体" w:cs="宋体"/>
                <w:sz w:val="24"/>
              </w:rPr>
            </w:pPr>
            <w:r>
              <w:rPr>
                <w:rFonts w:ascii="宋体" w:hAnsi="宋体" w:hint="eastAsia"/>
                <w:bCs/>
                <w:sz w:val="24"/>
              </w:rPr>
              <w:t>②</w:t>
            </w:r>
            <w:r>
              <w:rPr>
                <w:rFonts w:ascii="宋体" w:hAnsi="宋体" w:cs="宋体" w:hint="eastAsia"/>
                <w:bCs/>
                <w:sz w:val="24"/>
              </w:rPr>
              <w:t>银行保函：</w:t>
            </w:r>
            <w:r>
              <w:rPr>
                <w:rFonts w:ascii="宋体" w:hAnsi="宋体" w:cs="宋体" w:hint="eastAsia"/>
                <w:sz w:val="24"/>
              </w:rPr>
              <w:t>即国有商业银行、股份制银行的基本户或一般户直接出具的银行保函。</w:t>
            </w:r>
          </w:p>
          <w:p w:rsidR="00255E28" w:rsidRDefault="008E5343">
            <w:pPr>
              <w:jc w:val="left"/>
              <w:rPr>
                <w:rFonts w:ascii="宋体" w:hAnsi="宋体" w:cs="宋体"/>
                <w:sz w:val="24"/>
              </w:rPr>
            </w:pPr>
            <w:r>
              <w:rPr>
                <w:rFonts w:ascii="宋体" w:hAnsi="宋体" w:cs="宋体" w:hint="eastAsia"/>
                <w:sz w:val="24"/>
              </w:rPr>
              <w:t>3.退还方式：按提交方式退还。</w:t>
            </w:r>
          </w:p>
        </w:tc>
      </w:tr>
      <w:tr w:rsidR="00255E28">
        <w:trPr>
          <w:trHeight w:val="454"/>
        </w:trPr>
        <w:tc>
          <w:tcPr>
            <w:tcW w:w="683" w:type="dxa"/>
            <w:gridSpan w:val="2"/>
            <w:vAlign w:val="center"/>
          </w:tcPr>
          <w:p w:rsidR="00255E28" w:rsidRDefault="008E5343">
            <w:pPr>
              <w:snapToGrid w:val="0"/>
              <w:jc w:val="center"/>
              <w:rPr>
                <w:rFonts w:ascii="宋体" w:hAnsi="宋体" w:cs="宋体"/>
                <w:b/>
                <w:sz w:val="24"/>
              </w:rPr>
            </w:pPr>
            <w:r>
              <w:rPr>
                <w:rFonts w:ascii="宋体" w:hAnsi="宋体" w:cs="宋体" w:hint="eastAsia"/>
                <w:b/>
                <w:sz w:val="24"/>
              </w:rPr>
              <w:t>4</w:t>
            </w:r>
          </w:p>
        </w:tc>
        <w:tc>
          <w:tcPr>
            <w:tcW w:w="1869" w:type="dxa"/>
            <w:gridSpan w:val="2"/>
            <w:vAlign w:val="center"/>
          </w:tcPr>
          <w:p w:rsidR="00255E28" w:rsidRDefault="008E5343">
            <w:pPr>
              <w:pStyle w:val="455"/>
              <w:tabs>
                <w:tab w:val="clear" w:pos="2880"/>
              </w:tabs>
              <w:snapToGrid w:val="0"/>
              <w:spacing w:before="0" w:after="0"/>
              <w:ind w:left="0" w:firstLine="0"/>
              <w:jc w:val="center"/>
              <w:rPr>
                <w:rFonts w:ascii="宋体" w:eastAsia="宋体" w:hAnsi="宋体"/>
                <w:sz w:val="24"/>
                <w:szCs w:val="24"/>
              </w:rPr>
            </w:pPr>
            <w:r>
              <w:rPr>
                <w:rFonts w:ascii="宋体" w:eastAsia="宋体" w:hAnsi="宋体" w:hint="eastAsia"/>
                <w:sz w:val="24"/>
                <w:szCs w:val="24"/>
              </w:rPr>
              <w:t>响应文件构成</w:t>
            </w:r>
          </w:p>
        </w:tc>
        <w:tc>
          <w:tcPr>
            <w:tcW w:w="6802" w:type="dxa"/>
            <w:vAlign w:val="center"/>
          </w:tcPr>
          <w:p w:rsidR="00255E28" w:rsidRDefault="008E5343">
            <w:pPr>
              <w:jc w:val="left"/>
              <w:rPr>
                <w:rFonts w:ascii="宋体" w:hAnsi="宋体" w:cs="宋体"/>
                <w:sz w:val="24"/>
              </w:rPr>
            </w:pPr>
            <w:r>
              <w:rPr>
                <w:rFonts w:ascii="宋体" w:hAnsi="宋体" w:cs="宋体" w:hint="eastAsia"/>
                <w:sz w:val="24"/>
              </w:rPr>
              <w:t>响应文件为电子响应文件，包括：</w:t>
            </w:r>
          </w:p>
          <w:p w:rsidR="00255E28" w:rsidRDefault="008E5343">
            <w:pPr>
              <w:jc w:val="left"/>
              <w:rPr>
                <w:rFonts w:ascii="宋体" w:hAnsi="宋体" w:cs="宋体"/>
                <w:sz w:val="24"/>
              </w:rPr>
            </w:pPr>
            <w:r>
              <w:rPr>
                <w:rFonts w:ascii="宋体" w:hAnsi="宋体" w:cs="宋体" w:hint="eastAsia"/>
                <w:sz w:val="24"/>
              </w:rPr>
              <w:t>（1）报价一览表</w:t>
            </w:r>
          </w:p>
          <w:p w:rsidR="00255E28" w:rsidRDefault="008E5343">
            <w:pPr>
              <w:jc w:val="left"/>
              <w:rPr>
                <w:rFonts w:ascii="宋体" w:hAnsi="宋体" w:cs="宋体"/>
                <w:sz w:val="24"/>
              </w:rPr>
            </w:pPr>
            <w:r>
              <w:rPr>
                <w:rFonts w:ascii="宋体" w:hAnsi="宋体" w:cs="宋体" w:hint="eastAsia"/>
                <w:sz w:val="24"/>
              </w:rPr>
              <w:t>（2）资格审查部分</w:t>
            </w:r>
          </w:p>
          <w:p w:rsidR="00255E28" w:rsidRDefault="008E5343">
            <w:pPr>
              <w:jc w:val="left"/>
              <w:rPr>
                <w:rFonts w:ascii="宋体" w:hAnsi="宋体" w:cs="宋体"/>
                <w:sz w:val="24"/>
              </w:rPr>
            </w:pPr>
            <w:r>
              <w:rPr>
                <w:rFonts w:ascii="宋体" w:hAnsi="宋体" w:cs="宋体" w:hint="eastAsia"/>
                <w:sz w:val="24"/>
              </w:rPr>
              <w:t>（3）商务技术部分</w:t>
            </w:r>
          </w:p>
          <w:p w:rsidR="00255E28" w:rsidRDefault="008E5343">
            <w:pPr>
              <w:jc w:val="left"/>
              <w:rPr>
                <w:rFonts w:ascii="宋体" w:hAnsi="宋体" w:cs="宋体"/>
                <w:sz w:val="24"/>
              </w:rPr>
            </w:pPr>
            <w:r>
              <w:rPr>
                <w:rFonts w:ascii="宋体" w:hAnsi="宋体" w:cs="宋体" w:hint="eastAsia"/>
                <w:sz w:val="24"/>
              </w:rPr>
              <w:t>（4）响应文件的补充、修改以及澄清、说明或补正</w:t>
            </w:r>
          </w:p>
        </w:tc>
      </w:tr>
      <w:tr w:rsidR="008E5343">
        <w:trPr>
          <w:trHeight w:val="454"/>
        </w:trPr>
        <w:tc>
          <w:tcPr>
            <w:tcW w:w="683" w:type="dxa"/>
            <w:gridSpan w:val="2"/>
            <w:vAlign w:val="center"/>
          </w:tcPr>
          <w:p w:rsidR="008E5343" w:rsidRDefault="008E5343" w:rsidP="008E5343">
            <w:pPr>
              <w:snapToGrid w:val="0"/>
              <w:jc w:val="center"/>
              <w:rPr>
                <w:rFonts w:ascii="宋体" w:hAnsi="宋体" w:cs="宋体"/>
                <w:b/>
                <w:sz w:val="24"/>
              </w:rPr>
            </w:pPr>
            <w:r>
              <w:rPr>
                <w:rFonts w:ascii="宋体" w:hAnsi="宋体" w:cs="宋体" w:hint="eastAsia"/>
                <w:b/>
                <w:sz w:val="24"/>
              </w:rPr>
              <w:t>5</w:t>
            </w:r>
          </w:p>
        </w:tc>
        <w:tc>
          <w:tcPr>
            <w:tcW w:w="1869" w:type="dxa"/>
            <w:gridSpan w:val="2"/>
            <w:vAlign w:val="center"/>
          </w:tcPr>
          <w:p w:rsidR="008E5343" w:rsidRDefault="008E5343">
            <w:pPr>
              <w:pStyle w:val="455"/>
              <w:tabs>
                <w:tab w:val="clear" w:pos="2880"/>
              </w:tabs>
              <w:snapToGrid w:val="0"/>
              <w:spacing w:before="0" w:after="0"/>
              <w:ind w:left="0" w:firstLine="0"/>
              <w:jc w:val="center"/>
              <w:rPr>
                <w:rFonts w:ascii="宋体" w:eastAsia="宋体" w:hAnsi="宋体"/>
                <w:sz w:val="24"/>
                <w:szCs w:val="24"/>
              </w:rPr>
            </w:pPr>
            <w:r>
              <w:rPr>
                <w:rFonts w:ascii="宋体" w:eastAsia="宋体" w:hAnsi="宋体" w:hint="eastAsia"/>
                <w:sz w:val="24"/>
                <w:szCs w:val="24"/>
              </w:rPr>
              <w:t>响应文件</w:t>
            </w:r>
          </w:p>
          <w:p w:rsidR="008E5343" w:rsidRDefault="008E5343">
            <w:pPr>
              <w:pStyle w:val="455"/>
              <w:tabs>
                <w:tab w:val="clear" w:pos="2880"/>
              </w:tabs>
              <w:snapToGrid w:val="0"/>
              <w:spacing w:before="0" w:after="0"/>
              <w:ind w:left="0" w:firstLine="0"/>
              <w:jc w:val="center"/>
              <w:rPr>
                <w:rFonts w:ascii="宋体" w:eastAsia="宋体" w:hAnsi="宋体"/>
                <w:sz w:val="24"/>
                <w:szCs w:val="24"/>
              </w:rPr>
            </w:pPr>
            <w:r>
              <w:rPr>
                <w:rFonts w:ascii="宋体" w:eastAsia="宋体" w:hAnsi="宋体" w:hint="eastAsia"/>
                <w:sz w:val="24"/>
                <w:szCs w:val="24"/>
              </w:rPr>
              <w:t>提交及解密</w:t>
            </w:r>
          </w:p>
        </w:tc>
        <w:tc>
          <w:tcPr>
            <w:tcW w:w="6802" w:type="dxa"/>
            <w:vAlign w:val="center"/>
          </w:tcPr>
          <w:p w:rsidR="008E5343" w:rsidRDefault="008E5343">
            <w:pPr>
              <w:jc w:val="left"/>
              <w:rPr>
                <w:rFonts w:ascii="宋体" w:hAnsi="宋体" w:cs="宋体"/>
                <w:sz w:val="24"/>
              </w:rPr>
            </w:pPr>
            <w:r>
              <w:rPr>
                <w:rFonts w:ascii="宋体" w:hAnsi="宋体" w:cs="宋体" w:hint="eastAsia"/>
                <w:sz w:val="24"/>
              </w:rPr>
              <w:t>登录中国政府采购网山西分网上传响应文件。响应文件提交截止时间前未完成提交的，将拒收响应文件。</w:t>
            </w:r>
          </w:p>
          <w:p w:rsidR="008E5343" w:rsidRDefault="008E5343">
            <w:pPr>
              <w:jc w:val="left"/>
              <w:rPr>
                <w:rFonts w:ascii="宋体" w:hAnsi="宋体" w:cs="宋体"/>
                <w:sz w:val="24"/>
              </w:rPr>
            </w:pPr>
            <w:r>
              <w:rPr>
                <w:rFonts w:ascii="宋体" w:hAnsi="宋体" w:cs="宋体" w:hint="eastAsia"/>
                <w:sz w:val="24"/>
              </w:rPr>
              <w:t>开启时登录中国政府采购网山西分网在规定时间内解密电子响应文件，解密设备及网络环境由供应商自行准备。</w:t>
            </w:r>
          </w:p>
        </w:tc>
      </w:tr>
      <w:tr w:rsidR="008E5343">
        <w:trPr>
          <w:trHeight w:val="454"/>
        </w:trPr>
        <w:tc>
          <w:tcPr>
            <w:tcW w:w="683" w:type="dxa"/>
            <w:gridSpan w:val="2"/>
            <w:vMerge w:val="restart"/>
            <w:vAlign w:val="center"/>
          </w:tcPr>
          <w:p w:rsidR="008E5343" w:rsidRDefault="008E5343" w:rsidP="008E5343">
            <w:pPr>
              <w:snapToGrid w:val="0"/>
              <w:jc w:val="center"/>
              <w:rPr>
                <w:rFonts w:ascii="宋体" w:hAnsi="宋体" w:cs="宋体"/>
                <w:b/>
                <w:sz w:val="24"/>
              </w:rPr>
            </w:pPr>
            <w:r>
              <w:rPr>
                <w:rFonts w:ascii="宋体" w:hAnsi="宋体" w:cs="宋体" w:hint="eastAsia"/>
                <w:b/>
                <w:sz w:val="24"/>
              </w:rPr>
              <w:t>6</w:t>
            </w:r>
          </w:p>
          <w:p w:rsidR="008E5343" w:rsidRDefault="008E5343" w:rsidP="008E5343">
            <w:pPr>
              <w:snapToGrid w:val="0"/>
              <w:jc w:val="center"/>
              <w:rPr>
                <w:rFonts w:ascii="宋体" w:hAnsi="宋体" w:cs="宋体"/>
                <w:b/>
                <w:sz w:val="24"/>
              </w:rPr>
            </w:pPr>
            <w:r>
              <w:rPr>
                <w:rFonts w:ascii="宋体" w:hAnsi="宋体" w:cs="宋体" w:hint="eastAsia"/>
                <w:b/>
                <w:sz w:val="24"/>
              </w:rPr>
              <w:t>7</w:t>
            </w:r>
          </w:p>
        </w:tc>
        <w:tc>
          <w:tcPr>
            <w:tcW w:w="1869" w:type="dxa"/>
            <w:gridSpan w:val="2"/>
            <w:vMerge w:val="restart"/>
            <w:vAlign w:val="center"/>
          </w:tcPr>
          <w:p w:rsidR="008E5343" w:rsidRDefault="008E5343">
            <w:pPr>
              <w:pStyle w:val="455"/>
              <w:tabs>
                <w:tab w:val="clear" w:pos="2880"/>
              </w:tabs>
              <w:snapToGrid w:val="0"/>
              <w:spacing w:before="0" w:after="0"/>
              <w:ind w:left="0" w:firstLine="0"/>
              <w:jc w:val="center"/>
              <w:rPr>
                <w:rFonts w:ascii="宋体" w:eastAsia="宋体" w:hAnsi="宋体"/>
                <w:sz w:val="24"/>
                <w:szCs w:val="24"/>
              </w:rPr>
            </w:pPr>
            <w:r>
              <w:rPr>
                <w:rFonts w:ascii="宋体" w:eastAsia="宋体" w:hAnsi="宋体" w:hint="eastAsia"/>
                <w:sz w:val="24"/>
                <w:szCs w:val="24"/>
              </w:rPr>
              <w:t>报价</w:t>
            </w:r>
          </w:p>
        </w:tc>
        <w:tc>
          <w:tcPr>
            <w:tcW w:w="6802" w:type="dxa"/>
            <w:vAlign w:val="center"/>
          </w:tcPr>
          <w:p w:rsidR="008E5343" w:rsidRDefault="008E5343">
            <w:pPr>
              <w:jc w:val="left"/>
              <w:rPr>
                <w:rFonts w:ascii="宋体" w:hAnsi="宋体" w:cs="宋体"/>
                <w:sz w:val="24"/>
              </w:rPr>
            </w:pPr>
            <w:r>
              <w:rPr>
                <w:rFonts w:ascii="宋体" w:hAnsi="宋体" w:cs="宋体" w:hint="eastAsia"/>
                <w:sz w:val="24"/>
              </w:rPr>
              <w:t>供应商就磋商文件“第四部分 采购需求”规定的内容进行唯一报价，不得拆包（项）报价。</w:t>
            </w:r>
          </w:p>
        </w:tc>
      </w:tr>
      <w:tr w:rsidR="008E5343">
        <w:trPr>
          <w:trHeight w:val="454"/>
        </w:trPr>
        <w:tc>
          <w:tcPr>
            <w:tcW w:w="683" w:type="dxa"/>
            <w:gridSpan w:val="2"/>
            <w:vMerge/>
            <w:vAlign w:val="center"/>
          </w:tcPr>
          <w:p w:rsidR="008E5343" w:rsidRDefault="008E5343">
            <w:pPr>
              <w:snapToGrid w:val="0"/>
              <w:jc w:val="center"/>
              <w:rPr>
                <w:rFonts w:ascii="宋体" w:hAnsi="宋体" w:cs="宋体"/>
                <w:b/>
                <w:sz w:val="24"/>
              </w:rPr>
            </w:pPr>
          </w:p>
        </w:tc>
        <w:tc>
          <w:tcPr>
            <w:tcW w:w="1869" w:type="dxa"/>
            <w:gridSpan w:val="2"/>
            <w:vMerge/>
            <w:vAlign w:val="center"/>
          </w:tcPr>
          <w:p w:rsidR="008E5343" w:rsidRDefault="008E5343">
            <w:pPr>
              <w:pStyle w:val="455"/>
              <w:tabs>
                <w:tab w:val="clear" w:pos="2880"/>
              </w:tabs>
              <w:snapToGrid w:val="0"/>
              <w:spacing w:before="0" w:after="0"/>
              <w:ind w:left="0" w:firstLine="0"/>
              <w:jc w:val="center"/>
              <w:rPr>
                <w:rFonts w:ascii="宋体" w:eastAsia="宋体" w:hAnsi="宋体"/>
                <w:sz w:val="24"/>
                <w:szCs w:val="24"/>
              </w:rPr>
            </w:pPr>
          </w:p>
        </w:tc>
        <w:tc>
          <w:tcPr>
            <w:tcW w:w="6802" w:type="dxa"/>
            <w:vAlign w:val="center"/>
          </w:tcPr>
          <w:p w:rsidR="008E5343" w:rsidRDefault="008E5343">
            <w:pPr>
              <w:jc w:val="left"/>
              <w:rPr>
                <w:rFonts w:ascii="宋体" w:hAnsi="宋体" w:cs="宋体"/>
                <w:sz w:val="24"/>
              </w:rPr>
            </w:pPr>
            <w:r>
              <w:rPr>
                <w:rFonts w:ascii="宋体" w:hAnsi="宋体" w:cs="宋体" w:hint="eastAsia"/>
                <w:sz w:val="24"/>
              </w:rPr>
              <w:t>供应</w:t>
            </w:r>
            <w:proofErr w:type="gramStart"/>
            <w:r>
              <w:rPr>
                <w:rFonts w:ascii="宋体" w:hAnsi="宋体" w:cs="宋体" w:hint="eastAsia"/>
                <w:sz w:val="24"/>
              </w:rPr>
              <w:t>商按照</w:t>
            </w:r>
            <w:proofErr w:type="gramEnd"/>
            <w:r>
              <w:rPr>
                <w:rFonts w:ascii="宋体" w:hAnsi="宋体" w:cs="宋体" w:hint="eastAsia"/>
                <w:sz w:val="24"/>
              </w:rPr>
              <w:t>磋商要求进行第二轮报价（即最后报价）。</w:t>
            </w:r>
          </w:p>
        </w:tc>
      </w:tr>
      <w:tr w:rsidR="008E5343">
        <w:trPr>
          <w:trHeight w:val="454"/>
        </w:trPr>
        <w:tc>
          <w:tcPr>
            <w:tcW w:w="683" w:type="dxa"/>
            <w:gridSpan w:val="2"/>
            <w:vAlign w:val="center"/>
          </w:tcPr>
          <w:p w:rsidR="008E5343" w:rsidRDefault="008E5343" w:rsidP="008E5343">
            <w:pPr>
              <w:snapToGrid w:val="0"/>
              <w:jc w:val="center"/>
              <w:rPr>
                <w:rFonts w:ascii="宋体" w:hAnsi="宋体" w:cs="宋体"/>
                <w:b/>
                <w:sz w:val="24"/>
              </w:rPr>
            </w:pPr>
          </w:p>
        </w:tc>
        <w:tc>
          <w:tcPr>
            <w:tcW w:w="1869" w:type="dxa"/>
            <w:gridSpan w:val="2"/>
            <w:vAlign w:val="center"/>
          </w:tcPr>
          <w:p w:rsidR="008E5343" w:rsidRDefault="008E5343">
            <w:pPr>
              <w:pStyle w:val="455"/>
              <w:tabs>
                <w:tab w:val="clear" w:pos="2880"/>
              </w:tabs>
              <w:snapToGrid w:val="0"/>
              <w:spacing w:before="0" w:after="0"/>
              <w:ind w:left="0" w:firstLine="0"/>
              <w:jc w:val="center"/>
              <w:rPr>
                <w:rFonts w:ascii="宋体" w:eastAsia="宋体" w:hAnsi="宋体"/>
                <w:sz w:val="24"/>
                <w:szCs w:val="24"/>
              </w:rPr>
            </w:pPr>
            <w:r>
              <w:rPr>
                <w:rFonts w:ascii="宋体" w:eastAsia="宋体" w:hAnsi="宋体" w:hint="eastAsia"/>
                <w:sz w:val="24"/>
                <w:szCs w:val="24"/>
              </w:rPr>
              <w:t>踏勘现场</w:t>
            </w:r>
          </w:p>
        </w:tc>
        <w:tc>
          <w:tcPr>
            <w:tcW w:w="6802" w:type="dxa"/>
            <w:vAlign w:val="center"/>
          </w:tcPr>
          <w:p w:rsidR="008E5343" w:rsidRDefault="008E5343" w:rsidP="008E5343">
            <w:pPr>
              <w:ind w:left="120" w:hangingChars="50" w:hanging="120"/>
              <w:rPr>
                <w:rFonts w:ascii="宋体" w:hAnsi="宋体" w:cs="宋体"/>
                <w:sz w:val="24"/>
              </w:rPr>
            </w:pPr>
            <w:r>
              <w:rPr>
                <w:rFonts w:ascii="宋体" w:hAnsi="宋体" w:cs="宋体" w:hint="eastAsia"/>
                <w:sz w:val="24"/>
              </w:rPr>
              <w:t>不组织</w:t>
            </w:r>
          </w:p>
        </w:tc>
      </w:tr>
      <w:tr w:rsidR="008E5343">
        <w:trPr>
          <w:trHeight w:val="454"/>
        </w:trPr>
        <w:tc>
          <w:tcPr>
            <w:tcW w:w="683" w:type="dxa"/>
            <w:gridSpan w:val="2"/>
            <w:vAlign w:val="center"/>
          </w:tcPr>
          <w:p w:rsidR="008E5343" w:rsidRDefault="008E5343" w:rsidP="008E5343">
            <w:pPr>
              <w:snapToGrid w:val="0"/>
              <w:jc w:val="center"/>
              <w:rPr>
                <w:rFonts w:ascii="宋体" w:hAnsi="宋体" w:cs="宋体"/>
                <w:b/>
                <w:sz w:val="24"/>
              </w:rPr>
            </w:pPr>
            <w:r>
              <w:rPr>
                <w:rFonts w:ascii="宋体" w:hAnsi="宋体" w:cs="宋体" w:hint="eastAsia"/>
                <w:b/>
                <w:sz w:val="24"/>
              </w:rPr>
              <w:t>8</w:t>
            </w:r>
          </w:p>
        </w:tc>
        <w:tc>
          <w:tcPr>
            <w:tcW w:w="1869" w:type="dxa"/>
            <w:gridSpan w:val="2"/>
            <w:vAlign w:val="center"/>
          </w:tcPr>
          <w:p w:rsidR="008E5343" w:rsidRDefault="008E5343">
            <w:pPr>
              <w:jc w:val="center"/>
              <w:rPr>
                <w:rFonts w:ascii="宋体" w:hAnsi="宋体" w:cs="宋体"/>
                <w:b/>
                <w:bCs/>
                <w:sz w:val="24"/>
              </w:rPr>
            </w:pPr>
            <w:r>
              <w:rPr>
                <w:rFonts w:ascii="宋体" w:hAnsi="宋体" w:cs="宋体" w:hint="eastAsia"/>
                <w:b/>
                <w:bCs/>
                <w:sz w:val="24"/>
              </w:rPr>
              <w:t>投标有效期</w:t>
            </w:r>
          </w:p>
        </w:tc>
        <w:tc>
          <w:tcPr>
            <w:tcW w:w="6802" w:type="dxa"/>
            <w:vAlign w:val="center"/>
          </w:tcPr>
          <w:p w:rsidR="008E5343" w:rsidRDefault="008E5343">
            <w:pPr>
              <w:rPr>
                <w:rFonts w:ascii="宋体" w:hAnsi="宋体" w:cs="宋体"/>
                <w:sz w:val="24"/>
              </w:rPr>
            </w:pPr>
            <w:r>
              <w:rPr>
                <w:rFonts w:ascii="宋体" w:hAnsi="宋体" w:cs="宋体" w:hint="eastAsia"/>
                <w:sz w:val="24"/>
              </w:rPr>
              <w:t xml:space="preserve">投标有效期自响应文件开启之日起算90天 </w:t>
            </w:r>
          </w:p>
        </w:tc>
      </w:tr>
      <w:tr w:rsidR="008E5343">
        <w:trPr>
          <w:trHeight w:val="454"/>
        </w:trPr>
        <w:tc>
          <w:tcPr>
            <w:tcW w:w="683" w:type="dxa"/>
            <w:gridSpan w:val="2"/>
            <w:vAlign w:val="center"/>
          </w:tcPr>
          <w:p w:rsidR="008E5343" w:rsidRDefault="008E5343" w:rsidP="008E5343">
            <w:pPr>
              <w:snapToGrid w:val="0"/>
              <w:jc w:val="center"/>
              <w:rPr>
                <w:rFonts w:ascii="宋体" w:hAnsi="宋体" w:cs="宋体"/>
                <w:b/>
                <w:sz w:val="24"/>
              </w:rPr>
            </w:pPr>
            <w:r>
              <w:rPr>
                <w:rFonts w:ascii="宋体" w:hAnsi="宋体" w:cs="宋体" w:hint="eastAsia"/>
                <w:b/>
                <w:sz w:val="24"/>
              </w:rPr>
              <w:t>9</w:t>
            </w:r>
          </w:p>
        </w:tc>
        <w:tc>
          <w:tcPr>
            <w:tcW w:w="1869" w:type="dxa"/>
            <w:gridSpan w:val="2"/>
            <w:vAlign w:val="center"/>
          </w:tcPr>
          <w:p w:rsidR="008E5343" w:rsidRDefault="008E5343">
            <w:pPr>
              <w:pStyle w:val="455"/>
              <w:tabs>
                <w:tab w:val="clear" w:pos="2880"/>
              </w:tabs>
              <w:snapToGrid w:val="0"/>
              <w:spacing w:before="0" w:after="0"/>
              <w:ind w:left="0" w:firstLine="0"/>
              <w:jc w:val="center"/>
              <w:rPr>
                <w:rFonts w:ascii="宋体" w:eastAsia="宋体" w:hAnsi="宋体"/>
                <w:sz w:val="24"/>
                <w:szCs w:val="24"/>
              </w:rPr>
            </w:pPr>
            <w:r>
              <w:rPr>
                <w:rFonts w:ascii="宋体" w:eastAsia="宋体" w:hAnsi="宋体" w:hint="eastAsia"/>
                <w:sz w:val="24"/>
                <w:szCs w:val="24"/>
              </w:rPr>
              <w:t>选择性方案</w:t>
            </w:r>
          </w:p>
        </w:tc>
        <w:tc>
          <w:tcPr>
            <w:tcW w:w="6802" w:type="dxa"/>
            <w:vAlign w:val="center"/>
          </w:tcPr>
          <w:p w:rsidR="008E5343" w:rsidRDefault="008E5343">
            <w:pPr>
              <w:jc w:val="left"/>
              <w:rPr>
                <w:rFonts w:ascii="宋体" w:hAnsi="宋体" w:cs="宋体"/>
                <w:sz w:val="24"/>
              </w:rPr>
            </w:pPr>
            <w:r>
              <w:rPr>
                <w:rFonts w:ascii="宋体" w:hAnsi="宋体" w:cs="宋体" w:hint="eastAsia"/>
                <w:sz w:val="24"/>
              </w:rPr>
              <w:t xml:space="preserve">不接受 </w:t>
            </w:r>
          </w:p>
        </w:tc>
      </w:tr>
      <w:tr w:rsidR="008E5343">
        <w:trPr>
          <w:trHeight w:val="454"/>
        </w:trPr>
        <w:tc>
          <w:tcPr>
            <w:tcW w:w="683" w:type="dxa"/>
            <w:gridSpan w:val="2"/>
            <w:vAlign w:val="center"/>
          </w:tcPr>
          <w:p w:rsidR="008E5343" w:rsidRDefault="008E5343" w:rsidP="008E5343">
            <w:pPr>
              <w:snapToGrid w:val="0"/>
              <w:jc w:val="center"/>
              <w:rPr>
                <w:rFonts w:ascii="宋体" w:hAnsi="宋体" w:cs="宋体"/>
                <w:b/>
                <w:sz w:val="24"/>
              </w:rPr>
            </w:pPr>
            <w:r>
              <w:rPr>
                <w:rFonts w:ascii="宋体" w:hAnsi="宋体" w:cs="宋体" w:hint="eastAsia"/>
                <w:b/>
                <w:sz w:val="24"/>
              </w:rPr>
              <w:lastRenderedPageBreak/>
              <w:t>10</w:t>
            </w:r>
          </w:p>
        </w:tc>
        <w:tc>
          <w:tcPr>
            <w:tcW w:w="1869" w:type="dxa"/>
            <w:gridSpan w:val="2"/>
            <w:vAlign w:val="center"/>
          </w:tcPr>
          <w:p w:rsidR="008E5343" w:rsidRDefault="008E5343">
            <w:pPr>
              <w:jc w:val="center"/>
              <w:rPr>
                <w:rFonts w:ascii="宋体" w:hAnsi="宋体" w:cs="宋体"/>
                <w:b/>
                <w:bCs/>
                <w:sz w:val="24"/>
              </w:rPr>
            </w:pPr>
            <w:r>
              <w:rPr>
                <w:rFonts w:ascii="宋体" w:hAnsi="宋体" w:cs="宋体" w:hint="eastAsia"/>
                <w:b/>
                <w:bCs/>
                <w:sz w:val="24"/>
              </w:rPr>
              <w:t>联合体投标</w:t>
            </w:r>
          </w:p>
        </w:tc>
        <w:tc>
          <w:tcPr>
            <w:tcW w:w="6802" w:type="dxa"/>
            <w:vAlign w:val="center"/>
          </w:tcPr>
          <w:p w:rsidR="008E5343" w:rsidRDefault="008E5343">
            <w:pPr>
              <w:rPr>
                <w:rFonts w:ascii="宋体" w:hAnsi="宋体" w:cs="宋体"/>
                <w:sz w:val="24"/>
              </w:rPr>
            </w:pPr>
            <w:r>
              <w:rPr>
                <w:rFonts w:ascii="宋体" w:hAnsi="宋体" w:cs="宋体" w:hint="eastAsia"/>
                <w:sz w:val="24"/>
              </w:rPr>
              <w:t xml:space="preserve">不接受 </w:t>
            </w:r>
          </w:p>
        </w:tc>
      </w:tr>
      <w:tr w:rsidR="008E5343">
        <w:trPr>
          <w:trHeight w:val="454"/>
        </w:trPr>
        <w:tc>
          <w:tcPr>
            <w:tcW w:w="683" w:type="dxa"/>
            <w:gridSpan w:val="2"/>
            <w:vAlign w:val="center"/>
          </w:tcPr>
          <w:p w:rsidR="008E5343" w:rsidRDefault="008E5343">
            <w:pPr>
              <w:snapToGrid w:val="0"/>
              <w:jc w:val="center"/>
              <w:rPr>
                <w:rFonts w:ascii="宋体" w:hAnsi="宋体" w:cs="宋体"/>
                <w:b/>
                <w:sz w:val="24"/>
              </w:rPr>
            </w:pPr>
            <w:r>
              <w:rPr>
                <w:rFonts w:ascii="宋体" w:hAnsi="宋体" w:cs="宋体" w:hint="eastAsia"/>
                <w:b/>
                <w:sz w:val="24"/>
              </w:rPr>
              <w:t>11</w:t>
            </w:r>
          </w:p>
        </w:tc>
        <w:tc>
          <w:tcPr>
            <w:tcW w:w="1869" w:type="dxa"/>
            <w:gridSpan w:val="2"/>
            <w:vAlign w:val="center"/>
          </w:tcPr>
          <w:p w:rsidR="008E5343" w:rsidRDefault="008E5343">
            <w:pPr>
              <w:pStyle w:val="455"/>
              <w:tabs>
                <w:tab w:val="clear" w:pos="2880"/>
              </w:tabs>
              <w:snapToGrid w:val="0"/>
              <w:spacing w:before="0" w:after="0"/>
              <w:ind w:left="0" w:firstLine="0"/>
              <w:jc w:val="center"/>
              <w:rPr>
                <w:rFonts w:ascii="宋体" w:eastAsia="宋体" w:hAnsi="宋体"/>
                <w:sz w:val="24"/>
                <w:szCs w:val="24"/>
              </w:rPr>
            </w:pPr>
            <w:r>
              <w:rPr>
                <w:rFonts w:ascii="宋体" w:eastAsia="宋体" w:hAnsi="宋体" w:hint="eastAsia"/>
                <w:sz w:val="24"/>
                <w:szCs w:val="24"/>
              </w:rPr>
              <w:t>分包</w:t>
            </w:r>
          </w:p>
        </w:tc>
        <w:tc>
          <w:tcPr>
            <w:tcW w:w="6802" w:type="dxa"/>
            <w:vAlign w:val="center"/>
          </w:tcPr>
          <w:p w:rsidR="008E5343" w:rsidRDefault="008E5343">
            <w:pPr>
              <w:jc w:val="left"/>
              <w:rPr>
                <w:rFonts w:ascii="宋体" w:hAnsi="宋体" w:cs="宋体"/>
                <w:sz w:val="24"/>
              </w:rPr>
            </w:pPr>
            <w:r>
              <w:rPr>
                <w:rFonts w:ascii="宋体" w:hAnsi="宋体" w:cs="宋体" w:hint="eastAsia"/>
                <w:sz w:val="24"/>
              </w:rPr>
              <w:t>不接受</w:t>
            </w:r>
          </w:p>
        </w:tc>
      </w:tr>
      <w:tr w:rsidR="008E5343">
        <w:trPr>
          <w:trHeight w:val="454"/>
        </w:trPr>
        <w:tc>
          <w:tcPr>
            <w:tcW w:w="683" w:type="dxa"/>
            <w:gridSpan w:val="2"/>
            <w:vAlign w:val="center"/>
          </w:tcPr>
          <w:p w:rsidR="008E5343" w:rsidRDefault="008E5343" w:rsidP="008E5343">
            <w:pPr>
              <w:snapToGrid w:val="0"/>
              <w:jc w:val="center"/>
              <w:rPr>
                <w:rFonts w:ascii="宋体" w:hAnsi="宋体" w:cs="宋体"/>
                <w:b/>
                <w:sz w:val="24"/>
              </w:rPr>
            </w:pPr>
            <w:r>
              <w:rPr>
                <w:rFonts w:ascii="宋体" w:hAnsi="宋体" w:cs="宋体" w:hint="eastAsia"/>
                <w:b/>
                <w:sz w:val="24"/>
              </w:rPr>
              <w:t>12</w:t>
            </w:r>
          </w:p>
        </w:tc>
        <w:tc>
          <w:tcPr>
            <w:tcW w:w="1869" w:type="dxa"/>
            <w:gridSpan w:val="2"/>
            <w:vAlign w:val="center"/>
          </w:tcPr>
          <w:p w:rsidR="008E5343" w:rsidRDefault="008E5343">
            <w:pPr>
              <w:pStyle w:val="455"/>
              <w:tabs>
                <w:tab w:val="clear" w:pos="2880"/>
              </w:tabs>
              <w:snapToGrid w:val="0"/>
              <w:spacing w:before="0" w:after="0"/>
              <w:ind w:left="0" w:firstLine="0"/>
              <w:jc w:val="center"/>
              <w:rPr>
                <w:rFonts w:ascii="宋体" w:eastAsia="宋体" w:hAnsi="宋体"/>
                <w:sz w:val="24"/>
                <w:szCs w:val="24"/>
              </w:rPr>
            </w:pPr>
            <w:r>
              <w:rPr>
                <w:rFonts w:ascii="宋体" w:eastAsia="宋体" w:hAnsi="宋体" w:hint="eastAsia"/>
                <w:sz w:val="24"/>
                <w:szCs w:val="24"/>
              </w:rPr>
              <w:t>合同期内调价</w:t>
            </w:r>
          </w:p>
        </w:tc>
        <w:tc>
          <w:tcPr>
            <w:tcW w:w="6802" w:type="dxa"/>
            <w:vAlign w:val="center"/>
          </w:tcPr>
          <w:p w:rsidR="008E5343" w:rsidRDefault="008E5343" w:rsidP="008E5343">
            <w:pPr>
              <w:ind w:left="120" w:hangingChars="50" w:hanging="120"/>
              <w:rPr>
                <w:rFonts w:ascii="宋体" w:hAnsi="宋体" w:cs="宋体"/>
                <w:sz w:val="24"/>
              </w:rPr>
            </w:pPr>
            <w:r>
              <w:rPr>
                <w:rFonts w:ascii="宋体" w:hAnsi="宋体" w:cs="宋体" w:hint="eastAsia"/>
                <w:sz w:val="24"/>
              </w:rPr>
              <w:t>不接受</w:t>
            </w:r>
          </w:p>
        </w:tc>
      </w:tr>
      <w:tr w:rsidR="008E5343">
        <w:trPr>
          <w:trHeight w:val="454"/>
        </w:trPr>
        <w:tc>
          <w:tcPr>
            <w:tcW w:w="683" w:type="dxa"/>
            <w:gridSpan w:val="2"/>
            <w:vAlign w:val="center"/>
          </w:tcPr>
          <w:p w:rsidR="008E5343" w:rsidRDefault="008E5343" w:rsidP="008E5343">
            <w:pPr>
              <w:snapToGrid w:val="0"/>
              <w:jc w:val="center"/>
              <w:rPr>
                <w:rFonts w:ascii="宋体" w:hAnsi="宋体" w:cs="宋体"/>
                <w:b/>
                <w:sz w:val="24"/>
              </w:rPr>
            </w:pPr>
            <w:r>
              <w:rPr>
                <w:rFonts w:ascii="宋体" w:hAnsi="宋体" w:cs="宋体" w:hint="eastAsia"/>
                <w:b/>
                <w:sz w:val="24"/>
              </w:rPr>
              <w:t>13</w:t>
            </w:r>
          </w:p>
        </w:tc>
        <w:tc>
          <w:tcPr>
            <w:tcW w:w="1869" w:type="dxa"/>
            <w:gridSpan w:val="2"/>
            <w:vAlign w:val="center"/>
          </w:tcPr>
          <w:p w:rsidR="008E5343" w:rsidRDefault="008E5343">
            <w:pPr>
              <w:pStyle w:val="455"/>
              <w:tabs>
                <w:tab w:val="clear" w:pos="2880"/>
              </w:tabs>
              <w:snapToGrid w:val="0"/>
              <w:spacing w:before="0" w:after="0"/>
              <w:ind w:left="0" w:firstLine="0"/>
              <w:jc w:val="center"/>
              <w:rPr>
                <w:rFonts w:ascii="宋体" w:eastAsia="宋体" w:hAnsi="宋体"/>
                <w:sz w:val="24"/>
                <w:szCs w:val="24"/>
              </w:rPr>
            </w:pPr>
            <w:r>
              <w:rPr>
                <w:rFonts w:ascii="宋体" w:eastAsia="宋体" w:hAnsi="宋体" w:hint="eastAsia"/>
                <w:sz w:val="24"/>
                <w:szCs w:val="24"/>
              </w:rPr>
              <w:t>采购资金</w:t>
            </w:r>
          </w:p>
          <w:p w:rsidR="008E5343" w:rsidRDefault="008E5343">
            <w:pPr>
              <w:pStyle w:val="455"/>
              <w:tabs>
                <w:tab w:val="clear" w:pos="2880"/>
              </w:tabs>
              <w:snapToGrid w:val="0"/>
              <w:spacing w:before="0" w:after="0"/>
              <w:ind w:left="0" w:firstLine="0"/>
              <w:jc w:val="center"/>
              <w:rPr>
                <w:rFonts w:ascii="宋体" w:eastAsia="宋体" w:hAnsi="宋体"/>
                <w:sz w:val="24"/>
                <w:szCs w:val="24"/>
              </w:rPr>
            </w:pPr>
            <w:r>
              <w:rPr>
                <w:rFonts w:ascii="宋体" w:eastAsia="宋体" w:hAnsi="宋体" w:hint="eastAsia"/>
                <w:sz w:val="24"/>
                <w:szCs w:val="24"/>
              </w:rPr>
              <w:t>支付程序及方式</w:t>
            </w:r>
          </w:p>
        </w:tc>
        <w:tc>
          <w:tcPr>
            <w:tcW w:w="6802" w:type="dxa"/>
            <w:vAlign w:val="center"/>
          </w:tcPr>
          <w:p w:rsidR="008E5343" w:rsidRDefault="008E5343" w:rsidP="008E5343">
            <w:pPr>
              <w:ind w:left="120" w:hangingChars="50" w:hanging="120"/>
              <w:rPr>
                <w:rFonts w:ascii="宋体" w:hAnsi="宋体" w:cs="宋体"/>
                <w:sz w:val="24"/>
              </w:rPr>
            </w:pPr>
            <w:r>
              <w:rPr>
                <w:rFonts w:ascii="宋体" w:hAnsi="宋体" w:cs="宋体" w:hint="eastAsia"/>
                <w:sz w:val="24"/>
              </w:rPr>
              <w:t>详见“第四部分 采购需求”。</w:t>
            </w:r>
          </w:p>
        </w:tc>
      </w:tr>
      <w:tr w:rsidR="008E5343">
        <w:trPr>
          <w:trHeight w:val="454"/>
        </w:trPr>
        <w:tc>
          <w:tcPr>
            <w:tcW w:w="683" w:type="dxa"/>
            <w:gridSpan w:val="2"/>
            <w:vMerge w:val="restart"/>
            <w:vAlign w:val="center"/>
          </w:tcPr>
          <w:p w:rsidR="008E5343" w:rsidRDefault="008E5343" w:rsidP="008E5343">
            <w:pPr>
              <w:snapToGrid w:val="0"/>
              <w:jc w:val="center"/>
              <w:rPr>
                <w:rFonts w:ascii="宋体" w:hAnsi="宋体" w:cs="宋体"/>
                <w:b/>
                <w:sz w:val="24"/>
              </w:rPr>
            </w:pPr>
            <w:r>
              <w:rPr>
                <w:rFonts w:ascii="宋体" w:hAnsi="宋体" w:cs="宋体" w:hint="eastAsia"/>
                <w:b/>
                <w:sz w:val="24"/>
              </w:rPr>
              <w:t>14</w:t>
            </w:r>
          </w:p>
        </w:tc>
        <w:tc>
          <w:tcPr>
            <w:tcW w:w="1869" w:type="dxa"/>
            <w:gridSpan w:val="2"/>
            <w:vMerge w:val="restart"/>
            <w:vAlign w:val="center"/>
          </w:tcPr>
          <w:p w:rsidR="008E5343" w:rsidRDefault="008E5343">
            <w:pPr>
              <w:pStyle w:val="455"/>
              <w:tabs>
                <w:tab w:val="clear" w:pos="2880"/>
              </w:tabs>
              <w:snapToGrid w:val="0"/>
              <w:spacing w:before="0" w:after="0"/>
              <w:ind w:left="0" w:firstLine="0"/>
              <w:jc w:val="center"/>
              <w:rPr>
                <w:rFonts w:ascii="宋体" w:eastAsia="宋体" w:hAnsi="宋体"/>
                <w:sz w:val="24"/>
                <w:szCs w:val="24"/>
              </w:rPr>
            </w:pPr>
            <w:r>
              <w:rPr>
                <w:rFonts w:ascii="宋体" w:eastAsia="宋体" w:hAnsi="宋体" w:hint="eastAsia"/>
                <w:sz w:val="24"/>
                <w:szCs w:val="24"/>
              </w:rPr>
              <w:t>履约保证金</w:t>
            </w:r>
          </w:p>
        </w:tc>
        <w:tc>
          <w:tcPr>
            <w:tcW w:w="6802" w:type="dxa"/>
            <w:vAlign w:val="center"/>
          </w:tcPr>
          <w:p w:rsidR="008E5343" w:rsidRDefault="008E5343">
            <w:pPr>
              <w:rPr>
                <w:rFonts w:ascii="宋体" w:hAnsi="宋体" w:cs="宋体"/>
                <w:sz w:val="24"/>
              </w:rPr>
            </w:pPr>
            <w:r>
              <w:rPr>
                <w:rFonts w:ascii="宋体" w:hAnsi="宋体" w:cs="宋体" w:hint="eastAsia"/>
                <w:sz w:val="24"/>
              </w:rPr>
              <w:t>□收取。</w:t>
            </w:r>
          </w:p>
        </w:tc>
      </w:tr>
      <w:tr w:rsidR="008E5343">
        <w:trPr>
          <w:trHeight w:val="454"/>
        </w:trPr>
        <w:tc>
          <w:tcPr>
            <w:tcW w:w="683" w:type="dxa"/>
            <w:gridSpan w:val="2"/>
            <w:vMerge/>
            <w:vAlign w:val="center"/>
          </w:tcPr>
          <w:p w:rsidR="008E5343" w:rsidRDefault="008E5343">
            <w:pPr>
              <w:snapToGrid w:val="0"/>
              <w:jc w:val="center"/>
              <w:rPr>
                <w:rFonts w:ascii="宋体" w:hAnsi="宋体" w:cs="宋体"/>
                <w:b/>
                <w:sz w:val="24"/>
              </w:rPr>
            </w:pPr>
          </w:p>
        </w:tc>
        <w:tc>
          <w:tcPr>
            <w:tcW w:w="1869" w:type="dxa"/>
            <w:gridSpan w:val="2"/>
            <w:vMerge/>
            <w:vAlign w:val="center"/>
          </w:tcPr>
          <w:p w:rsidR="008E5343" w:rsidRDefault="008E5343">
            <w:pPr>
              <w:pStyle w:val="455"/>
              <w:tabs>
                <w:tab w:val="clear" w:pos="2880"/>
              </w:tabs>
              <w:snapToGrid w:val="0"/>
              <w:spacing w:before="0" w:after="0"/>
              <w:ind w:left="0" w:firstLine="0"/>
              <w:jc w:val="center"/>
              <w:rPr>
                <w:rFonts w:ascii="宋体" w:hAnsi="宋体"/>
                <w:sz w:val="24"/>
                <w:szCs w:val="24"/>
              </w:rPr>
            </w:pPr>
          </w:p>
        </w:tc>
        <w:tc>
          <w:tcPr>
            <w:tcW w:w="6802" w:type="dxa"/>
            <w:vAlign w:val="center"/>
          </w:tcPr>
          <w:p w:rsidR="008E5343" w:rsidRDefault="008E5343">
            <w:pPr>
              <w:rPr>
                <w:rFonts w:ascii="宋体" w:hAnsi="宋体" w:cs="宋体"/>
                <w:sz w:val="24"/>
              </w:rPr>
            </w:pPr>
            <w:r>
              <w:rPr>
                <w:rFonts w:ascii="MS Mincho" w:eastAsia="MS Mincho" w:hAnsi="MS Mincho" w:cs="MS Mincho" w:hint="eastAsia"/>
                <w:sz w:val="24"/>
              </w:rPr>
              <w:t>☑</w:t>
            </w:r>
            <w:r>
              <w:rPr>
                <w:rFonts w:ascii="宋体" w:hAnsi="宋体" w:cs="宋体" w:hint="eastAsia"/>
                <w:sz w:val="24"/>
              </w:rPr>
              <w:t>不收取。</w:t>
            </w:r>
          </w:p>
        </w:tc>
      </w:tr>
      <w:tr w:rsidR="008E5343">
        <w:trPr>
          <w:trHeight w:val="454"/>
        </w:trPr>
        <w:tc>
          <w:tcPr>
            <w:tcW w:w="683" w:type="dxa"/>
            <w:gridSpan w:val="2"/>
            <w:vAlign w:val="center"/>
          </w:tcPr>
          <w:p w:rsidR="008E5343" w:rsidRDefault="008E5343" w:rsidP="008E5343">
            <w:pPr>
              <w:snapToGrid w:val="0"/>
              <w:jc w:val="center"/>
              <w:rPr>
                <w:rFonts w:ascii="宋体" w:hAnsi="宋体" w:cs="宋体"/>
                <w:b/>
                <w:sz w:val="24"/>
              </w:rPr>
            </w:pPr>
            <w:r>
              <w:rPr>
                <w:rFonts w:ascii="宋体" w:hAnsi="宋体" w:cs="宋体" w:hint="eastAsia"/>
                <w:b/>
                <w:sz w:val="24"/>
              </w:rPr>
              <w:t>15</w:t>
            </w:r>
          </w:p>
        </w:tc>
        <w:tc>
          <w:tcPr>
            <w:tcW w:w="1869" w:type="dxa"/>
            <w:gridSpan w:val="2"/>
            <w:vAlign w:val="center"/>
          </w:tcPr>
          <w:p w:rsidR="008E5343" w:rsidRDefault="008E5343">
            <w:pPr>
              <w:jc w:val="center"/>
              <w:rPr>
                <w:rFonts w:ascii="宋体" w:hAnsi="宋体" w:cs="宋体"/>
                <w:b/>
                <w:bCs/>
                <w:sz w:val="24"/>
              </w:rPr>
            </w:pPr>
            <w:r>
              <w:rPr>
                <w:rFonts w:ascii="宋体" w:hAnsi="宋体" w:cs="宋体" w:hint="eastAsia"/>
                <w:b/>
                <w:bCs/>
                <w:sz w:val="24"/>
              </w:rPr>
              <w:t>采购合同</w:t>
            </w:r>
          </w:p>
        </w:tc>
        <w:tc>
          <w:tcPr>
            <w:tcW w:w="6802" w:type="dxa"/>
            <w:vAlign w:val="center"/>
          </w:tcPr>
          <w:p w:rsidR="008E5343" w:rsidRDefault="008E5343">
            <w:pPr>
              <w:rPr>
                <w:rFonts w:ascii="宋体" w:hAnsi="宋体" w:cs="宋体"/>
                <w:bCs/>
                <w:sz w:val="24"/>
              </w:rPr>
            </w:pPr>
            <w:r>
              <w:rPr>
                <w:rFonts w:ascii="宋体" w:hAnsi="宋体" w:cs="宋体" w:hint="eastAsia"/>
                <w:sz w:val="24"/>
              </w:rPr>
              <w:t>成交人应在接到中标通知书30</w:t>
            </w:r>
            <w:proofErr w:type="gramStart"/>
            <w:r>
              <w:rPr>
                <w:rFonts w:ascii="宋体" w:hAnsi="宋体" w:cs="宋体" w:hint="eastAsia"/>
                <w:sz w:val="24"/>
              </w:rPr>
              <w:t>日内与</w:t>
            </w:r>
            <w:proofErr w:type="gramEnd"/>
            <w:r>
              <w:rPr>
                <w:rFonts w:ascii="宋体" w:hAnsi="宋体" w:cs="宋体" w:hint="eastAsia"/>
                <w:sz w:val="24"/>
              </w:rPr>
              <w:t>采购人签订《采购合同》。</w:t>
            </w:r>
          </w:p>
        </w:tc>
      </w:tr>
      <w:tr w:rsidR="008E5343" w:rsidTr="008E5343">
        <w:tblPrEx>
          <w:jc w:val="center"/>
        </w:tblPrEx>
        <w:trPr>
          <w:gridBefore w:val="1"/>
          <w:wBefore w:w="56" w:type="dxa"/>
          <w:trHeight w:val="1004"/>
          <w:jc w:val="center"/>
        </w:trPr>
        <w:tc>
          <w:tcPr>
            <w:tcW w:w="627" w:type="dxa"/>
            <w:vMerge w:val="restart"/>
            <w:tcBorders>
              <w:top w:val="nil"/>
              <w:left w:val="single" w:sz="4" w:space="0" w:color="auto"/>
              <w:bottom w:val="single" w:sz="4" w:space="0" w:color="auto"/>
              <w:right w:val="single" w:sz="4" w:space="0" w:color="auto"/>
            </w:tcBorders>
            <w:vAlign w:val="center"/>
          </w:tcPr>
          <w:p w:rsidR="008E5343" w:rsidRDefault="008E5343" w:rsidP="008E5343">
            <w:pPr>
              <w:snapToGrid w:val="0"/>
              <w:jc w:val="center"/>
              <w:rPr>
                <w:rFonts w:ascii="宋体" w:hAnsi="宋体" w:cs="宋体"/>
                <w:b/>
                <w:sz w:val="24"/>
              </w:rPr>
            </w:pPr>
            <w:r>
              <w:rPr>
                <w:rFonts w:ascii="宋体" w:hAnsi="宋体" w:cs="宋体" w:hint="eastAsia"/>
                <w:b/>
                <w:sz w:val="24"/>
              </w:rPr>
              <w:t>16</w:t>
            </w:r>
          </w:p>
        </w:tc>
        <w:tc>
          <w:tcPr>
            <w:tcW w:w="874" w:type="dxa"/>
            <w:vMerge w:val="restart"/>
            <w:tcBorders>
              <w:top w:val="nil"/>
              <w:left w:val="nil"/>
              <w:bottom w:val="single" w:sz="4" w:space="0" w:color="auto"/>
              <w:right w:val="single" w:sz="4" w:space="0" w:color="auto"/>
            </w:tcBorders>
            <w:vAlign w:val="center"/>
          </w:tcPr>
          <w:p w:rsidR="008E5343" w:rsidRDefault="008E5343">
            <w:pPr>
              <w:jc w:val="center"/>
              <w:rPr>
                <w:rFonts w:ascii="宋体" w:hAnsi="宋体" w:cs="宋体"/>
                <w:b/>
                <w:bCs/>
                <w:sz w:val="24"/>
              </w:rPr>
            </w:pPr>
            <w:r>
              <w:rPr>
                <w:rFonts w:ascii="宋体" w:hAnsi="宋体" w:cs="宋体" w:hint="eastAsia"/>
                <w:b/>
                <w:bCs/>
                <w:sz w:val="24"/>
              </w:rPr>
              <w:t>政府采购政策要求</w:t>
            </w:r>
          </w:p>
          <w:p w:rsidR="00BB4D0E" w:rsidRPr="00BB4D0E" w:rsidRDefault="00BB4D0E" w:rsidP="004B6888">
            <w:pPr>
              <w:pStyle w:val="a0"/>
            </w:pPr>
            <w:r w:rsidRPr="00BB4D0E">
              <w:rPr>
                <w:rFonts w:hint="eastAsia"/>
              </w:rPr>
              <w:t>（如涉及）</w:t>
            </w:r>
          </w:p>
        </w:tc>
        <w:tc>
          <w:tcPr>
            <w:tcW w:w="995" w:type="dxa"/>
            <w:tcBorders>
              <w:top w:val="single" w:sz="4" w:space="0" w:color="auto"/>
              <w:left w:val="nil"/>
              <w:bottom w:val="single" w:sz="4" w:space="0" w:color="auto"/>
              <w:right w:val="single" w:sz="4" w:space="0" w:color="auto"/>
            </w:tcBorders>
            <w:vAlign w:val="center"/>
          </w:tcPr>
          <w:p w:rsidR="008E5343" w:rsidRDefault="008E5343">
            <w:pPr>
              <w:jc w:val="center"/>
              <w:rPr>
                <w:rFonts w:ascii="宋体" w:hAnsi="宋体" w:cs="宋体"/>
                <w:bCs/>
                <w:sz w:val="24"/>
              </w:rPr>
            </w:pPr>
            <w:r>
              <w:rPr>
                <w:rFonts w:ascii="宋体" w:hAnsi="宋体" w:cs="宋体" w:hint="eastAsia"/>
                <w:bCs/>
                <w:sz w:val="24"/>
              </w:rPr>
              <w:t>节 能</w:t>
            </w:r>
          </w:p>
          <w:p w:rsidR="008E5343" w:rsidRDefault="008E5343">
            <w:pPr>
              <w:jc w:val="center"/>
              <w:rPr>
                <w:rFonts w:ascii="宋体" w:hAnsi="宋体" w:cs="宋体"/>
                <w:bCs/>
                <w:sz w:val="24"/>
              </w:rPr>
            </w:pPr>
            <w:r>
              <w:rPr>
                <w:rFonts w:ascii="宋体" w:hAnsi="宋体" w:cs="宋体" w:hint="eastAsia"/>
                <w:bCs/>
                <w:sz w:val="24"/>
              </w:rPr>
              <w:t>产 品</w:t>
            </w:r>
          </w:p>
        </w:tc>
        <w:tc>
          <w:tcPr>
            <w:tcW w:w="6802" w:type="dxa"/>
            <w:tcBorders>
              <w:top w:val="single" w:sz="4" w:space="0" w:color="auto"/>
              <w:left w:val="nil"/>
              <w:bottom w:val="single" w:sz="4" w:space="0" w:color="auto"/>
              <w:right w:val="single" w:sz="4" w:space="0" w:color="auto"/>
            </w:tcBorders>
            <w:vAlign w:val="center"/>
          </w:tcPr>
          <w:p w:rsidR="00BB4D0E" w:rsidRPr="00BB4D0E" w:rsidRDefault="00BB4D0E" w:rsidP="00BB4D0E">
            <w:pPr>
              <w:rPr>
                <w:rFonts w:ascii="宋体" w:hAnsi="宋体" w:cs="宋体"/>
                <w:bCs/>
                <w:sz w:val="24"/>
              </w:rPr>
            </w:pPr>
            <w:r w:rsidRPr="00BB4D0E">
              <w:rPr>
                <w:rFonts w:ascii="宋体" w:hAnsi="宋体" w:cs="宋体" w:hint="eastAsia"/>
                <w:bCs/>
                <w:sz w:val="24"/>
              </w:rPr>
              <w:t>1.采购货物涉及最新公布的《节能产品政府采购品目清单》标注“★”政府强制采购节能产品的，</w:t>
            </w:r>
            <w:r>
              <w:rPr>
                <w:rFonts w:ascii="宋体" w:hAnsi="宋体" w:cs="宋体" w:hint="eastAsia"/>
                <w:bCs/>
                <w:sz w:val="24"/>
              </w:rPr>
              <w:t>供应商</w:t>
            </w:r>
            <w:r w:rsidRPr="00BB4D0E">
              <w:rPr>
                <w:rFonts w:ascii="宋体" w:hAnsi="宋体" w:cs="宋体" w:hint="eastAsia"/>
                <w:bCs/>
                <w:sz w:val="24"/>
              </w:rPr>
              <w:t>应提供所投产</w:t>
            </w:r>
            <w:proofErr w:type="gramStart"/>
            <w:r w:rsidRPr="00BB4D0E">
              <w:rPr>
                <w:rFonts w:ascii="宋体" w:hAnsi="宋体" w:cs="宋体" w:hint="eastAsia"/>
                <w:bCs/>
                <w:sz w:val="24"/>
              </w:rPr>
              <w:t>品国家</w:t>
            </w:r>
            <w:proofErr w:type="gramEnd"/>
            <w:r w:rsidRPr="00BB4D0E">
              <w:rPr>
                <w:rFonts w:ascii="宋体" w:hAnsi="宋体" w:cs="宋体" w:hint="eastAsia"/>
                <w:bCs/>
                <w:sz w:val="24"/>
              </w:rPr>
              <w:t>确定的认证机构出具的、处于有效期之内的节能产品认证证书。</w:t>
            </w:r>
          </w:p>
          <w:p w:rsidR="008E5343" w:rsidRDefault="00BB4D0E" w:rsidP="00BB4D0E">
            <w:pPr>
              <w:rPr>
                <w:rFonts w:ascii="宋体" w:hAnsi="宋体" w:cs="宋体"/>
                <w:bCs/>
                <w:sz w:val="24"/>
              </w:rPr>
            </w:pPr>
            <w:r w:rsidRPr="00BB4D0E">
              <w:rPr>
                <w:rFonts w:ascii="宋体" w:hAnsi="宋体" w:cs="宋体" w:hint="eastAsia"/>
                <w:bCs/>
                <w:sz w:val="24"/>
              </w:rPr>
              <w:t>2.所投货物中有最新公布的《节能产品政府采购品目清单》中强制采购产品以外的其他节能产品将按照“第五部分 评标方法和评标标准”给予加分。</w:t>
            </w:r>
          </w:p>
        </w:tc>
      </w:tr>
      <w:tr w:rsidR="008E5343" w:rsidTr="008E5343">
        <w:tblPrEx>
          <w:jc w:val="center"/>
        </w:tblPrEx>
        <w:trPr>
          <w:gridBefore w:val="1"/>
          <w:wBefore w:w="56" w:type="dxa"/>
          <w:trHeight w:val="750"/>
          <w:jc w:val="center"/>
        </w:trPr>
        <w:tc>
          <w:tcPr>
            <w:tcW w:w="627" w:type="dxa"/>
            <w:vMerge/>
            <w:tcBorders>
              <w:top w:val="nil"/>
              <w:left w:val="single" w:sz="4" w:space="0" w:color="auto"/>
              <w:bottom w:val="single" w:sz="4" w:space="0" w:color="auto"/>
              <w:right w:val="single" w:sz="4" w:space="0" w:color="auto"/>
            </w:tcBorders>
            <w:vAlign w:val="center"/>
          </w:tcPr>
          <w:p w:rsidR="008E5343" w:rsidRDefault="008E5343">
            <w:pPr>
              <w:jc w:val="center"/>
              <w:rPr>
                <w:rFonts w:ascii="宋体" w:hAnsi="宋体" w:cs="宋体"/>
                <w:b/>
                <w:sz w:val="24"/>
              </w:rPr>
            </w:pPr>
          </w:p>
        </w:tc>
        <w:tc>
          <w:tcPr>
            <w:tcW w:w="874" w:type="dxa"/>
            <w:vMerge/>
            <w:tcBorders>
              <w:top w:val="nil"/>
              <w:left w:val="nil"/>
              <w:bottom w:val="single" w:sz="4" w:space="0" w:color="auto"/>
              <w:right w:val="single" w:sz="4" w:space="0" w:color="auto"/>
            </w:tcBorders>
            <w:vAlign w:val="center"/>
          </w:tcPr>
          <w:p w:rsidR="008E5343" w:rsidRDefault="008E5343">
            <w:pPr>
              <w:jc w:val="center"/>
              <w:rPr>
                <w:rFonts w:ascii="宋体" w:hAnsi="宋体" w:cs="宋体"/>
                <w:b/>
                <w:bCs/>
                <w:sz w:val="24"/>
              </w:rPr>
            </w:pPr>
          </w:p>
        </w:tc>
        <w:tc>
          <w:tcPr>
            <w:tcW w:w="995" w:type="dxa"/>
            <w:tcBorders>
              <w:top w:val="single" w:sz="4" w:space="0" w:color="auto"/>
              <w:left w:val="nil"/>
              <w:bottom w:val="single" w:sz="4" w:space="0" w:color="auto"/>
              <w:right w:val="single" w:sz="4" w:space="0" w:color="auto"/>
            </w:tcBorders>
            <w:vAlign w:val="center"/>
          </w:tcPr>
          <w:p w:rsidR="008E5343" w:rsidRDefault="008E5343">
            <w:pPr>
              <w:widowControl/>
              <w:jc w:val="center"/>
              <w:rPr>
                <w:rFonts w:ascii="宋体" w:hAnsi="宋体" w:cs="宋体"/>
                <w:bCs/>
                <w:sz w:val="24"/>
              </w:rPr>
            </w:pPr>
            <w:r>
              <w:rPr>
                <w:rFonts w:ascii="宋体" w:hAnsi="宋体" w:cs="宋体" w:hint="eastAsia"/>
                <w:bCs/>
                <w:sz w:val="24"/>
              </w:rPr>
              <w:t>环保标志产品</w:t>
            </w:r>
          </w:p>
        </w:tc>
        <w:tc>
          <w:tcPr>
            <w:tcW w:w="6802" w:type="dxa"/>
            <w:tcBorders>
              <w:top w:val="single" w:sz="4" w:space="0" w:color="auto"/>
              <w:left w:val="nil"/>
              <w:bottom w:val="single" w:sz="4" w:space="0" w:color="auto"/>
              <w:right w:val="single" w:sz="4" w:space="0" w:color="auto"/>
            </w:tcBorders>
            <w:vAlign w:val="center"/>
          </w:tcPr>
          <w:p w:rsidR="008E5343" w:rsidRDefault="008E5343">
            <w:pPr>
              <w:rPr>
                <w:rFonts w:ascii="宋体" w:hAnsi="宋体" w:cs="宋体"/>
                <w:bCs/>
                <w:sz w:val="24"/>
              </w:rPr>
            </w:pPr>
            <w:r>
              <w:rPr>
                <w:rFonts w:ascii="宋体" w:hAnsi="宋体" w:cs="宋体" w:hint="eastAsia"/>
                <w:sz w:val="24"/>
              </w:rPr>
              <w:t>货物中有最新</w:t>
            </w:r>
            <w:r>
              <w:rPr>
                <w:rFonts w:ascii="宋体" w:hAnsi="宋体" w:cs="宋体" w:hint="eastAsia"/>
                <w:bCs/>
                <w:sz w:val="24"/>
              </w:rPr>
              <w:t>《环境标志产品政府采购品目清单》中产品的将按照“第五部分</w:t>
            </w:r>
            <w:r w:rsidR="00BB4D0E">
              <w:rPr>
                <w:rFonts w:ascii="宋体" w:hAnsi="宋体" w:cs="宋体" w:hint="eastAsia"/>
                <w:bCs/>
                <w:sz w:val="24"/>
              </w:rPr>
              <w:t xml:space="preserve"> </w:t>
            </w:r>
            <w:r>
              <w:rPr>
                <w:rFonts w:ascii="宋体" w:hAnsi="宋体" w:cs="宋体" w:hint="eastAsia"/>
                <w:bCs/>
                <w:sz w:val="24"/>
              </w:rPr>
              <w:t>评审方法和评审标准”给予加分。</w:t>
            </w:r>
          </w:p>
        </w:tc>
      </w:tr>
      <w:tr w:rsidR="008E5343" w:rsidTr="008E5343">
        <w:tblPrEx>
          <w:jc w:val="center"/>
        </w:tblPrEx>
        <w:trPr>
          <w:gridBefore w:val="1"/>
          <w:wBefore w:w="56" w:type="dxa"/>
          <w:trHeight w:val="658"/>
          <w:jc w:val="center"/>
        </w:trPr>
        <w:tc>
          <w:tcPr>
            <w:tcW w:w="627" w:type="dxa"/>
            <w:vMerge/>
            <w:tcBorders>
              <w:top w:val="nil"/>
              <w:left w:val="single" w:sz="4" w:space="0" w:color="auto"/>
              <w:bottom w:val="single" w:sz="4" w:space="0" w:color="auto"/>
              <w:right w:val="single" w:sz="4" w:space="0" w:color="auto"/>
            </w:tcBorders>
            <w:vAlign w:val="center"/>
          </w:tcPr>
          <w:p w:rsidR="008E5343" w:rsidRDefault="008E5343">
            <w:pPr>
              <w:jc w:val="center"/>
              <w:rPr>
                <w:rFonts w:ascii="宋体" w:hAnsi="宋体" w:cs="宋体"/>
                <w:b/>
                <w:sz w:val="24"/>
              </w:rPr>
            </w:pPr>
          </w:p>
        </w:tc>
        <w:tc>
          <w:tcPr>
            <w:tcW w:w="874" w:type="dxa"/>
            <w:vMerge/>
            <w:tcBorders>
              <w:top w:val="nil"/>
              <w:left w:val="nil"/>
              <w:bottom w:val="single" w:sz="4" w:space="0" w:color="auto"/>
              <w:right w:val="single" w:sz="4" w:space="0" w:color="auto"/>
            </w:tcBorders>
            <w:vAlign w:val="center"/>
          </w:tcPr>
          <w:p w:rsidR="008E5343" w:rsidRDefault="008E5343">
            <w:pPr>
              <w:jc w:val="center"/>
              <w:rPr>
                <w:rFonts w:ascii="宋体" w:hAnsi="宋体" w:cs="宋体"/>
                <w:b/>
                <w:bCs/>
                <w:sz w:val="24"/>
              </w:rPr>
            </w:pPr>
          </w:p>
        </w:tc>
        <w:tc>
          <w:tcPr>
            <w:tcW w:w="995" w:type="dxa"/>
            <w:tcBorders>
              <w:top w:val="single" w:sz="4" w:space="0" w:color="auto"/>
              <w:left w:val="nil"/>
              <w:bottom w:val="single" w:sz="4" w:space="0" w:color="auto"/>
              <w:right w:val="single" w:sz="4" w:space="0" w:color="auto"/>
            </w:tcBorders>
            <w:vAlign w:val="center"/>
          </w:tcPr>
          <w:p w:rsidR="008E5343" w:rsidRDefault="008E5343">
            <w:pPr>
              <w:widowControl/>
              <w:jc w:val="center"/>
              <w:rPr>
                <w:rFonts w:ascii="宋体" w:hAnsi="宋体" w:cs="宋体"/>
                <w:bCs/>
                <w:sz w:val="24"/>
              </w:rPr>
            </w:pPr>
            <w:r>
              <w:rPr>
                <w:rFonts w:ascii="宋体" w:hAnsi="宋体" w:cs="宋体" w:hint="eastAsia"/>
                <w:bCs/>
                <w:sz w:val="24"/>
              </w:rPr>
              <w:t>信息安全产品</w:t>
            </w:r>
          </w:p>
        </w:tc>
        <w:tc>
          <w:tcPr>
            <w:tcW w:w="6802" w:type="dxa"/>
            <w:tcBorders>
              <w:top w:val="single" w:sz="4" w:space="0" w:color="auto"/>
              <w:left w:val="nil"/>
              <w:bottom w:val="single" w:sz="4" w:space="0" w:color="auto"/>
              <w:right w:val="single" w:sz="4" w:space="0" w:color="auto"/>
            </w:tcBorders>
            <w:vAlign w:val="center"/>
          </w:tcPr>
          <w:p w:rsidR="008E5343" w:rsidRDefault="008E5343">
            <w:pPr>
              <w:rPr>
                <w:rFonts w:ascii="宋体" w:hAnsi="宋体" w:cs="宋体"/>
                <w:sz w:val="24"/>
              </w:rPr>
            </w:pPr>
            <w:r>
              <w:rPr>
                <w:rFonts w:ascii="宋体" w:hAnsi="宋体" w:cs="宋体" w:hint="eastAsia"/>
                <w:sz w:val="24"/>
              </w:rPr>
              <w:t>货物涉及《信息安全产品强制性认证目录》中的产品（8类13项），供应商须提供中国信息安全认证中心按国家标准认证颁发的有效认证证书。</w:t>
            </w:r>
          </w:p>
        </w:tc>
      </w:tr>
      <w:tr w:rsidR="00BB4D0E" w:rsidTr="00BB4D0E">
        <w:tblPrEx>
          <w:jc w:val="center"/>
        </w:tblPrEx>
        <w:trPr>
          <w:gridBefore w:val="1"/>
          <w:wBefore w:w="56" w:type="dxa"/>
          <w:trHeight w:val="691"/>
          <w:jc w:val="center"/>
        </w:trPr>
        <w:tc>
          <w:tcPr>
            <w:tcW w:w="627" w:type="dxa"/>
            <w:vMerge/>
            <w:tcBorders>
              <w:top w:val="nil"/>
              <w:left w:val="single" w:sz="4" w:space="0" w:color="auto"/>
              <w:bottom w:val="single" w:sz="4" w:space="0" w:color="auto"/>
              <w:right w:val="single" w:sz="4" w:space="0" w:color="auto"/>
            </w:tcBorders>
            <w:vAlign w:val="center"/>
          </w:tcPr>
          <w:p w:rsidR="00BB4D0E" w:rsidRDefault="00BB4D0E">
            <w:pPr>
              <w:jc w:val="center"/>
              <w:rPr>
                <w:rFonts w:ascii="宋体" w:hAnsi="宋体" w:cs="宋体"/>
                <w:b/>
                <w:sz w:val="24"/>
              </w:rPr>
            </w:pPr>
          </w:p>
        </w:tc>
        <w:tc>
          <w:tcPr>
            <w:tcW w:w="874" w:type="dxa"/>
            <w:vMerge/>
            <w:tcBorders>
              <w:top w:val="nil"/>
              <w:left w:val="nil"/>
              <w:bottom w:val="single" w:sz="4" w:space="0" w:color="auto"/>
              <w:right w:val="single" w:sz="4" w:space="0" w:color="auto"/>
            </w:tcBorders>
            <w:vAlign w:val="center"/>
          </w:tcPr>
          <w:p w:rsidR="00BB4D0E" w:rsidRDefault="00BB4D0E">
            <w:pPr>
              <w:jc w:val="center"/>
              <w:rPr>
                <w:rFonts w:ascii="宋体" w:hAnsi="宋体" w:cs="宋体"/>
                <w:b/>
                <w:bCs/>
                <w:sz w:val="24"/>
              </w:rPr>
            </w:pPr>
          </w:p>
        </w:tc>
        <w:tc>
          <w:tcPr>
            <w:tcW w:w="995" w:type="dxa"/>
            <w:tcBorders>
              <w:top w:val="single" w:sz="4" w:space="0" w:color="auto"/>
              <w:left w:val="nil"/>
              <w:bottom w:val="single" w:sz="4" w:space="0" w:color="auto"/>
              <w:right w:val="single" w:sz="4" w:space="0" w:color="auto"/>
            </w:tcBorders>
            <w:vAlign w:val="center"/>
          </w:tcPr>
          <w:p w:rsidR="00BB4D0E" w:rsidRDefault="00BB4D0E">
            <w:pPr>
              <w:jc w:val="center"/>
              <w:rPr>
                <w:rFonts w:ascii="宋体" w:hAnsi="宋体" w:cs="宋体"/>
                <w:bCs/>
                <w:sz w:val="24"/>
              </w:rPr>
            </w:pPr>
            <w:r>
              <w:rPr>
                <w:rFonts w:ascii="宋体" w:hAnsi="宋体" w:cs="宋体" w:hint="eastAsia"/>
                <w:bCs/>
                <w:sz w:val="24"/>
              </w:rPr>
              <w:t>中 小</w:t>
            </w:r>
          </w:p>
          <w:p w:rsidR="00BB4D0E" w:rsidRDefault="00BB4D0E">
            <w:pPr>
              <w:jc w:val="center"/>
              <w:rPr>
                <w:rFonts w:ascii="宋体" w:hAnsi="宋体" w:cs="宋体"/>
                <w:bCs/>
                <w:sz w:val="24"/>
              </w:rPr>
            </w:pPr>
            <w:r>
              <w:rPr>
                <w:rFonts w:ascii="宋体" w:hAnsi="宋体" w:cs="宋体" w:hint="eastAsia"/>
                <w:bCs/>
                <w:sz w:val="24"/>
              </w:rPr>
              <w:t>企 业</w:t>
            </w:r>
          </w:p>
        </w:tc>
        <w:tc>
          <w:tcPr>
            <w:tcW w:w="6802" w:type="dxa"/>
            <w:tcBorders>
              <w:top w:val="single" w:sz="4" w:space="0" w:color="auto"/>
              <w:left w:val="nil"/>
              <w:right w:val="single" w:sz="4" w:space="0" w:color="auto"/>
            </w:tcBorders>
            <w:vAlign w:val="center"/>
          </w:tcPr>
          <w:p w:rsidR="00BB4D0E" w:rsidRPr="00BB4D0E" w:rsidRDefault="00BB4D0E" w:rsidP="00BB4D0E">
            <w:pPr>
              <w:rPr>
                <w:rFonts w:ascii="宋体" w:hAnsi="宋体" w:cs="宋体"/>
                <w:sz w:val="24"/>
              </w:rPr>
            </w:pPr>
            <w:r w:rsidRPr="00BB4D0E">
              <w:rPr>
                <w:rFonts w:ascii="宋体" w:hAnsi="宋体" w:cs="宋体"/>
                <w:sz w:val="24"/>
              </w:rPr>
              <w:t>1.</w:t>
            </w:r>
            <w:r w:rsidRPr="00BB4D0E">
              <w:rPr>
                <w:rFonts w:ascii="宋体" w:hAnsi="宋体" w:cs="宋体" w:hint="eastAsia"/>
                <w:sz w:val="24"/>
              </w:rPr>
              <w:t>根据工信部等部委发布的《关于印发中小企业划型标准规定的通知》（工信部联企业〔</w:t>
            </w:r>
            <w:r w:rsidRPr="00BB4D0E">
              <w:rPr>
                <w:rFonts w:ascii="宋体" w:hAnsi="宋体" w:cs="宋体"/>
                <w:sz w:val="24"/>
              </w:rPr>
              <w:t>2011</w:t>
            </w:r>
            <w:r w:rsidRPr="00BB4D0E">
              <w:rPr>
                <w:rFonts w:ascii="宋体" w:hAnsi="宋体" w:cs="宋体" w:hint="eastAsia"/>
                <w:sz w:val="24"/>
              </w:rPr>
              <w:t>〕</w:t>
            </w:r>
            <w:r w:rsidRPr="00BB4D0E">
              <w:rPr>
                <w:rFonts w:ascii="宋体" w:hAnsi="宋体" w:cs="宋体"/>
                <w:sz w:val="24"/>
              </w:rPr>
              <w:t>300</w:t>
            </w:r>
            <w:r w:rsidRPr="00BB4D0E">
              <w:rPr>
                <w:rFonts w:ascii="宋体" w:hAnsi="宋体" w:cs="宋体" w:hint="eastAsia"/>
                <w:sz w:val="24"/>
              </w:rPr>
              <w:t>号），按照本次采购标的对应的所属行业中小企业划分标准，符合条件的中小企业应按照竞争性磋商文件格式提供《中小企业声明函》（详见第七部分</w:t>
            </w:r>
            <w:r w:rsidRPr="00BB4D0E">
              <w:rPr>
                <w:rFonts w:ascii="宋体" w:hAnsi="宋体" w:cs="宋体"/>
                <w:sz w:val="24"/>
              </w:rPr>
              <w:t xml:space="preserve"> </w:t>
            </w:r>
            <w:r w:rsidRPr="00BB4D0E">
              <w:rPr>
                <w:rFonts w:ascii="宋体" w:hAnsi="宋体" w:cs="宋体" w:hint="eastAsia"/>
                <w:sz w:val="24"/>
              </w:rPr>
              <w:t>响应文件内容要求及格式）。</w:t>
            </w:r>
          </w:p>
          <w:p w:rsidR="00BB4D0E" w:rsidRPr="00BB4D0E" w:rsidRDefault="00BB4D0E" w:rsidP="00BB4D0E">
            <w:pPr>
              <w:rPr>
                <w:rFonts w:ascii="宋体" w:hAnsi="宋体" w:cs="宋体"/>
                <w:sz w:val="24"/>
              </w:rPr>
            </w:pPr>
            <w:r w:rsidRPr="00BB4D0E">
              <w:rPr>
                <w:rFonts w:ascii="宋体" w:hAnsi="宋体" w:cs="宋体"/>
                <w:sz w:val="24"/>
              </w:rPr>
              <w:t>2.</w:t>
            </w:r>
            <w:r w:rsidRPr="00BB4D0E">
              <w:rPr>
                <w:rFonts w:ascii="宋体" w:hAnsi="宋体" w:cs="宋体" w:hint="eastAsia"/>
                <w:sz w:val="24"/>
              </w:rPr>
              <w:t>根据财政部、工业和信息化部发布的《政府采购促进中小企业发展管理办法》（财库〔</w:t>
            </w:r>
            <w:r w:rsidRPr="00BB4D0E">
              <w:rPr>
                <w:rFonts w:ascii="宋体" w:hAnsi="宋体" w:cs="宋体"/>
                <w:sz w:val="24"/>
              </w:rPr>
              <w:t>2020</w:t>
            </w:r>
            <w:r w:rsidRPr="00BB4D0E">
              <w:rPr>
                <w:rFonts w:ascii="宋体" w:hAnsi="宋体" w:cs="宋体" w:hint="eastAsia"/>
                <w:sz w:val="24"/>
              </w:rPr>
              <w:t>〕</w:t>
            </w:r>
            <w:r w:rsidRPr="00BB4D0E">
              <w:rPr>
                <w:rFonts w:ascii="宋体" w:hAnsi="宋体" w:cs="宋体"/>
                <w:sz w:val="24"/>
              </w:rPr>
              <w:t>46</w:t>
            </w:r>
            <w:r w:rsidRPr="00BB4D0E">
              <w:rPr>
                <w:rFonts w:ascii="宋体" w:hAnsi="宋体" w:cs="宋体" w:hint="eastAsia"/>
                <w:sz w:val="24"/>
              </w:rPr>
              <w:t>号）和财政部发布的《关于进一步加大政府采购支持中小企业力度的通知》（财库〔</w:t>
            </w:r>
            <w:r w:rsidRPr="00BB4D0E">
              <w:rPr>
                <w:rFonts w:ascii="宋体" w:hAnsi="宋体" w:cs="宋体"/>
                <w:sz w:val="24"/>
              </w:rPr>
              <w:t>2022</w:t>
            </w:r>
            <w:r w:rsidRPr="00BB4D0E">
              <w:rPr>
                <w:rFonts w:ascii="宋体" w:hAnsi="宋体" w:cs="宋体" w:hint="eastAsia"/>
                <w:sz w:val="24"/>
              </w:rPr>
              <w:t>〕</w:t>
            </w:r>
            <w:r w:rsidRPr="00BB4D0E">
              <w:rPr>
                <w:rFonts w:ascii="宋体" w:hAnsi="宋体" w:cs="宋体"/>
                <w:sz w:val="24"/>
              </w:rPr>
              <w:t>19</w:t>
            </w:r>
            <w:r w:rsidRPr="00BB4D0E">
              <w:rPr>
                <w:rFonts w:ascii="宋体" w:hAnsi="宋体" w:cs="宋体" w:hint="eastAsia"/>
                <w:sz w:val="24"/>
              </w:rPr>
              <w:t>号）规定，对小</w:t>
            </w:r>
            <w:proofErr w:type="gramStart"/>
            <w:r w:rsidRPr="00BB4D0E">
              <w:rPr>
                <w:rFonts w:ascii="宋体" w:hAnsi="宋体" w:cs="宋体" w:hint="eastAsia"/>
                <w:sz w:val="24"/>
              </w:rPr>
              <w:t>微企业</w:t>
            </w:r>
            <w:proofErr w:type="gramEnd"/>
            <w:r w:rsidRPr="00BB4D0E">
              <w:rPr>
                <w:rFonts w:ascii="宋体" w:hAnsi="宋体" w:cs="宋体" w:hint="eastAsia"/>
                <w:sz w:val="24"/>
              </w:rPr>
              <w:t>报价给予扣除，用扣除后的价格参加评审。价格扣除优惠为</w:t>
            </w:r>
            <w:r w:rsidRPr="00BB4D0E">
              <w:rPr>
                <w:rFonts w:ascii="宋体" w:hAnsi="宋体" w:cs="宋体"/>
                <w:sz w:val="24"/>
              </w:rPr>
              <w:t>15%-20%</w:t>
            </w:r>
            <w:r w:rsidRPr="00BB4D0E">
              <w:rPr>
                <w:rFonts w:ascii="宋体" w:hAnsi="宋体" w:cs="宋体" w:hint="eastAsia"/>
                <w:sz w:val="24"/>
              </w:rPr>
              <w:t>，特殊情况不应低于</w:t>
            </w:r>
            <w:r w:rsidRPr="00BB4D0E">
              <w:rPr>
                <w:rFonts w:ascii="宋体" w:hAnsi="宋体" w:cs="宋体"/>
                <w:sz w:val="24"/>
              </w:rPr>
              <w:t>10%</w:t>
            </w:r>
            <w:r w:rsidRPr="00BB4D0E">
              <w:rPr>
                <w:rFonts w:ascii="宋体" w:hAnsi="宋体" w:cs="宋体" w:hint="eastAsia"/>
                <w:sz w:val="24"/>
              </w:rPr>
              <w:t>，具体扣除比例详见“采购需求”。</w:t>
            </w:r>
          </w:p>
          <w:p w:rsidR="00BB4D0E" w:rsidRPr="00BB4D0E" w:rsidRDefault="00BB4D0E" w:rsidP="00BB4D0E">
            <w:pPr>
              <w:rPr>
                <w:rFonts w:ascii="宋体" w:hAnsi="宋体" w:cs="宋体"/>
                <w:sz w:val="24"/>
              </w:rPr>
            </w:pPr>
            <w:r w:rsidRPr="00BB4D0E">
              <w:rPr>
                <w:rFonts w:ascii="宋体" w:hAnsi="宋体" w:cs="宋体"/>
                <w:sz w:val="24"/>
              </w:rPr>
              <w:t>3.</w:t>
            </w:r>
            <w:r w:rsidRPr="00BB4D0E">
              <w:rPr>
                <w:rFonts w:ascii="宋体" w:hAnsi="宋体" w:cs="宋体" w:hint="eastAsia"/>
                <w:sz w:val="24"/>
              </w:rPr>
              <w:t>小</w:t>
            </w:r>
            <w:proofErr w:type="gramStart"/>
            <w:r w:rsidRPr="00BB4D0E">
              <w:rPr>
                <w:rFonts w:ascii="宋体" w:hAnsi="宋体" w:cs="宋体" w:hint="eastAsia"/>
                <w:sz w:val="24"/>
              </w:rPr>
              <w:t>微企业</w:t>
            </w:r>
            <w:proofErr w:type="gramEnd"/>
            <w:r w:rsidRPr="00BB4D0E">
              <w:rPr>
                <w:rFonts w:ascii="宋体" w:hAnsi="宋体" w:cs="宋体" w:hint="eastAsia"/>
                <w:sz w:val="24"/>
              </w:rPr>
              <w:t>提供本企业制造的货物、承建的工程或者承接的服务，或者提供其他小</w:t>
            </w:r>
            <w:proofErr w:type="gramStart"/>
            <w:r w:rsidRPr="00BB4D0E">
              <w:rPr>
                <w:rFonts w:ascii="宋体" w:hAnsi="宋体" w:cs="宋体" w:hint="eastAsia"/>
                <w:sz w:val="24"/>
              </w:rPr>
              <w:t>微企业</w:t>
            </w:r>
            <w:proofErr w:type="gramEnd"/>
            <w:r w:rsidRPr="00BB4D0E">
              <w:rPr>
                <w:rFonts w:ascii="宋体" w:hAnsi="宋体" w:cs="宋体" w:hint="eastAsia"/>
                <w:sz w:val="24"/>
              </w:rPr>
              <w:t>制造的货物，享受价格折扣优惠政策。供应商提供的货物既有小</w:t>
            </w:r>
            <w:proofErr w:type="gramStart"/>
            <w:r w:rsidRPr="00BB4D0E">
              <w:rPr>
                <w:rFonts w:ascii="宋体" w:hAnsi="宋体" w:cs="宋体" w:hint="eastAsia"/>
                <w:sz w:val="24"/>
              </w:rPr>
              <w:t>微企业</w:t>
            </w:r>
            <w:proofErr w:type="gramEnd"/>
            <w:r w:rsidRPr="00BB4D0E">
              <w:rPr>
                <w:rFonts w:ascii="宋体" w:hAnsi="宋体" w:cs="宋体" w:hint="eastAsia"/>
                <w:sz w:val="24"/>
              </w:rPr>
              <w:t>制造货物，也有中大型企业制造货物的，不享受价格折扣优惠政策。</w:t>
            </w:r>
          </w:p>
          <w:p w:rsidR="00BB4D0E" w:rsidRDefault="00BB4D0E" w:rsidP="00BB4D0E">
            <w:pPr>
              <w:rPr>
                <w:rFonts w:ascii="宋体" w:hAnsi="宋体" w:cs="宋体"/>
                <w:sz w:val="24"/>
              </w:rPr>
            </w:pPr>
            <w:r w:rsidRPr="00BB4D0E">
              <w:rPr>
                <w:rFonts w:ascii="宋体" w:hAnsi="宋体" w:cs="宋体"/>
                <w:sz w:val="24"/>
              </w:rPr>
              <w:t>4.</w:t>
            </w:r>
            <w:r w:rsidRPr="00BB4D0E">
              <w:rPr>
                <w:rFonts w:ascii="宋体" w:hAnsi="宋体" w:cs="宋体" w:hint="eastAsia"/>
                <w:sz w:val="24"/>
              </w:rPr>
              <w:t>如接受联合体响应，联合体各方均为小</w:t>
            </w:r>
            <w:proofErr w:type="gramStart"/>
            <w:r w:rsidRPr="00BB4D0E">
              <w:rPr>
                <w:rFonts w:ascii="宋体" w:hAnsi="宋体" w:cs="宋体" w:hint="eastAsia"/>
                <w:sz w:val="24"/>
              </w:rPr>
              <w:t>微企业</w:t>
            </w:r>
            <w:proofErr w:type="gramEnd"/>
            <w:r w:rsidRPr="00BB4D0E">
              <w:rPr>
                <w:rFonts w:ascii="宋体" w:hAnsi="宋体" w:cs="宋体" w:hint="eastAsia"/>
                <w:sz w:val="24"/>
              </w:rPr>
              <w:t>的，联合体视同小微企业，享受价格折扣优惠政策；联合体中有大中型企业也有小微企业，</w:t>
            </w:r>
            <w:proofErr w:type="gramStart"/>
            <w:r w:rsidRPr="00BB4D0E">
              <w:rPr>
                <w:rFonts w:ascii="宋体" w:hAnsi="宋体" w:cs="宋体" w:hint="eastAsia"/>
                <w:sz w:val="24"/>
              </w:rPr>
              <w:t>且联合</w:t>
            </w:r>
            <w:proofErr w:type="gramEnd"/>
            <w:r w:rsidRPr="00BB4D0E">
              <w:rPr>
                <w:rFonts w:ascii="宋体" w:hAnsi="宋体" w:cs="宋体" w:hint="eastAsia"/>
                <w:sz w:val="24"/>
              </w:rPr>
              <w:t>协议约定小</w:t>
            </w:r>
            <w:proofErr w:type="gramStart"/>
            <w:r w:rsidRPr="00BB4D0E">
              <w:rPr>
                <w:rFonts w:ascii="宋体" w:hAnsi="宋体" w:cs="宋体" w:hint="eastAsia"/>
                <w:sz w:val="24"/>
              </w:rPr>
              <w:t>微企业</w:t>
            </w:r>
            <w:proofErr w:type="gramEnd"/>
            <w:r w:rsidRPr="00BB4D0E">
              <w:rPr>
                <w:rFonts w:ascii="宋体" w:hAnsi="宋体" w:cs="宋体" w:hint="eastAsia"/>
                <w:sz w:val="24"/>
              </w:rPr>
              <w:t>的合同份额占到合同总金额</w:t>
            </w:r>
            <w:r w:rsidRPr="00BB4D0E">
              <w:rPr>
                <w:rFonts w:ascii="宋体" w:hAnsi="宋体" w:cs="宋体"/>
                <w:sz w:val="24"/>
              </w:rPr>
              <w:t>30%</w:t>
            </w:r>
            <w:r w:rsidRPr="00BB4D0E">
              <w:rPr>
                <w:rFonts w:ascii="宋体" w:hAnsi="宋体" w:cs="宋体" w:hint="eastAsia"/>
                <w:sz w:val="24"/>
              </w:rPr>
              <w:t>以上的，对联合体报价给予</w:t>
            </w:r>
            <w:r w:rsidRPr="00BB4D0E">
              <w:rPr>
                <w:rFonts w:ascii="宋体" w:hAnsi="宋体" w:cs="宋体"/>
                <w:sz w:val="24"/>
              </w:rPr>
              <w:t>6%</w:t>
            </w:r>
            <w:r w:rsidRPr="00BB4D0E">
              <w:rPr>
                <w:rFonts w:ascii="宋体" w:hAnsi="宋体" w:cs="宋体" w:hint="eastAsia"/>
                <w:sz w:val="24"/>
              </w:rPr>
              <w:t>的折扣。组成联合体</w:t>
            </w:r>
            <w:r w:rsidRPr="00BB4D0E">
              <w:rPr>
                <w:rFonts w:ascii="宋体" w:hAnsi="宋体" w:cs="宋体" w:hint="eastAsia"/>
                <w:sz w:val="24"/>
              </w:rPr>
              <w:lastRenderedPageBreak/>
              <w:t>的小</w:t>
            </w:r>
            <w:proofErr w:type="gramStart"/>
            <w:r w:rsidRPr="00BB4D0E">
              <w:rPr>
                <w:rFonts w:ascii="宋体" w:hAnsi="宋体" w:cs="宋体" w:hint="eastAsia"/>
                <w:sz w:val="24"/>
              </w:rPr>
              <w:t>微企业</w:t>
            </w:r>
            <w:proofErr w:type="gramEnd"/>
            <w:r w:rsidRPr="00BB4D0E">
              <w:rPr>
                <w:rFonts w:ascii="宋体" w:hAnsi="宋体" w:cs="宋体" w:hint="eastAsia"/>
                <w:sz w:val="24"/>
              </w:rPr>
              <w:t>与联合体内其他企业存在直接控股、管理关系的，不享受价格折扣优惠政策。</w:t>
            </w:r>
          </w:p>
        </w:tc>
      </w:tr>
      <w:tr w:rsidR="008E5343" w:rsidTr="008E5343">
        <w:tblPrEx>
          <w:jc w:val="center"/>
        </w:tblPrEx>
        <w:trPr>
          <w:gridBefore w:val="1"/>
          <w:wBefore w:w="56" w:type="dxa"/>
          <w:trHeight w:val="891"/>
          <w:jc w:val="center"/>
        </w:trPr>
        <w:tc>
          <w:tcPr>
            <w:tcW w:w="627" w:type="dxa"/>
            <w:vMerge/>
            <w:tcBorders>
              <w:top w:val="nil"/>
              <w:left w:val="single" w:sz="4" w:space="0" w:color="auto"/>
              <w:bottom w:val="single" w:sz="4" w:space="0" w:color="auto"/>
              <w:right w:val="single" w:sz="4" w:space="0" w:color="auto"/>
            </w:tcBorders>
            <w:vAlign w:val="center"/>
          </w:tcPr>
          <w:p w:rsidR="008E5343" w:rsidRDefault="008E5343">
            <w:pPr>
              <w:widowControl/>
              <w:jc w:val="left"/>
              <w:rPr>
                <w:rFonts w:ascii="宋体" w:hAnsi="宋体" w:cs="宋体"/>
                <w:sz w:val="24"/>
              </w:rPr>
            </w:pPr>
          </w:p>
        </w:tc>
        <w:tc>
          <w:tcPr>
            <w:tcW w:w="874" w:type="dxa"/>
            <w:vMerge/>
            <w:tcBorders>
              <w:top w:val="nil"/>
              <w:left w:val="nil"/>
              <w:bottom w:val="single" w:sz="4" w:space="0" w:color="auto"/>
              <w:right w:val="single" w:sz="4" w:space="0" w:color="auto"/>
            </w:tcBorders>
            <w:vAlign w:val="center"/>
          </w:tcPr>
          <w:p w:rsidR="008E5343" w:rsidRDefault="008E5343">
            <w:pPr>
              <w:widowControl/>
              <w:jc w:val="left"/>
              <w:rPr>
                <w:rFonts w:ascii="宋体" w:hAnsi="宋体" w:cs="宋体"/>
                <w:bCs/>
                <w:sz w:val="24"/>
              </w:rPr>
            </w:pPr>
          </w:p>
        </w:tc>
        <w:tc>
          <w:tcPr>
            <w:tcW w:w="995" w:type="dxa"/>
            <w:tcBorders>
              <w:top w:val="single" w:sz="4" w:space="0" w:color="auto"/>
              <w:left w:val="nil"/>
              <w:bottom w:val="single" w:sz="4" w:space="0" w:color="auto"/>
              <w:right w:val="single" w:sz="4" w:space="0" w:color="auto"/>
            </w:tcBorders>
            <w:vAlign w:val="center"/>
          </w:tcPr>
          <w:p w:rsidR="008E5343" w:rsidRDefault="008E5343">
            <w:pPr>
              <w:jc w:val="center"/>
              <w:rPr>
                <w:rFonts w:ascii="宋体" w:hAnsi="宋体" w:cs="宋体"/>
                <w:bCs/>
                <w:sz w:val="24"/>
              </w:rPr>
            </w:pPr>
            <w:r>
              <w:rPr>
                <w:rFonts w:ascii="宋体" w:hAnsi="宋体" w:cs="宋体" w:hint="eastAsia"/>
                <w:bCs/>
                <w:sz w:val="24"/>
              </w:rPr>
              <w:t>监 狱</w:t>
            </w:r>
          </w:p>
          <w:p w:rsidR="008E5343" w:rsidRDefault="008E5343">
            <w:pPr>
              <w:jc w:val="center"/>
              <w:rPr>
                <w:rFonts w:ascii="宋体" w:hAnsi="宋体" w:cs="宋体"/>
                <w:bCs/>
                <w:sz w:val="24"/>
              </w:rPr>
            </w:pPr>
            <w:r>
              <w:rPr>
                <w:rFonts w:ascii="宋体" w:hAnsi="宋体" w:cs="宋体" w:hint="eastAsia"/>
                <w:bCs/>
                <w:sz w:val="24"/>
              </w:rPr>
              <w:t>企 业</w:t>
            </w:r>
          </w:p>
        </w:tc>
        <w:tc>
          <w:tcPr>
            <w:tcW w:w="6802" w:type="dxa"/>
            <w:tcBorders>
              <w:top w:val="single" w:sz="4" w:space="0" w:color="auto"/>
              <w:left w:val="nil"/>
              <w:bottom w:val="single" w:sz="4" w:space="0" w:color="auto"/>
              <w:right w:val="single" w:sz="4" w:space="0" w:color="auto"/>
            </w:tcBorders>
            <w:vAlign w:val="center"/>
          </w:tcPr>
          <w:p w:rsidR="008E5343" w:rsidRDefault="008E5343">
            <w:pPr>
              <w:rPr>
                <w:rFonts w:ascii="宋体" w:hAnsi="宋体" w:cs="宋体"/>
                <w:sz w:val="24"/>
              </w:rPr>
            </w:pPr>
            <w:r>
              <w:rPr>
                <w:rFonts w:ascii="宋体" w:hAnsi="宋体" w:cs="宋体" w:hint="eastAsia"/>
                <w:bCs/>
                <w:sz w:val="24"/>
              </w:rPr>
              <w:t>根据财库〔2014〕68号《财政部 司法部关于政府采购支持监狱企业发展有关问题的通知》，能够</w:t>
            </w:r>
            <w:r>
              <w:rPr>
                <w:rFonts w:ascii="宋体" w:hAnsi="宋体" w:cs="宋体" w:hint="eastAsia"/>
                <w:sz w:val="24"/>
              </w:rPr>
              <w:t>提供由省级以上监狱管理局、戒毒管理局（含新疆生产建设兵团）出具的“属于监狱企业的证明文件”的监狱企业，</w:t>
            </w:r>
            <w:r>
              <w:rPr>
                <w:rFonts w:ascii="宋体" w:hAnsi="宋体" w:cs="宋体" w:hint="eastAsia"/>
                <w:bCs/>
                <w:sz w:val="24"/>
              </w:rPr>
              <w:t>视同小型、微型企业。</w:t>
            </w:r>
          </w:p>
        </w:tc>
      </w:tr>
      <w:tr w:rsidR="00BB4D0E" w:rsidTr="008E5343">
        <w:tblPrEx>
          <w:jc w:val="center"/>
        </w:tblPrEx>
        <w:trPr>
          <w:gridBefore w:val="1"/>
          <w:wBefore w:w="56" w:type="dxa"/>
          <w:trHeight w:val="891"/>
          <w:jc w:val="center"/>
        </w:trPr>
        <w:tc>
          <w:tcPr>
            <w:tcW w:w="627" w:type="dxa"/>
            <w:vMerge/>
            <w:tcBorders>
              <w:top w:val="nil"/>
              <w:left w:val="single" w:sz="4" w:space="0" w:color="auto"/>
              <w:bottom w:val="single" w:sz="4" w:space="0" w:color="auto"/>
              <w:right w:val="single" w:sz="4" w:space="0" w:color="auto"/>
            </w:tcBorders>
            <w:vAlign w:val="center"/>
          </w:tcPr>
          <w:p w:rsidR="00BB4D0E" w:rsidRDefault="00BB4D0E">
            <w:pPr>
              <w:widowControl/>
              <w:jc w:val="left"/>
              <w:rPr>
                <w:rFonts w:ascii="宋体" w:hAnsi="宋体" w:cs="宋体"/>
                <w:sz w:val="24"/>
              </w:rPr>
            </w:pPr>
          </w:p>
        </w:tc>
        <w:tc>
          <w:tcPr>
            <w:tcW w:w="874" w:type="dxa"/>
            <w:vMerge/>
            <w:tcBorders>
              <w:top w:val="nil"/>
              <w:left w:val="nil"/>
              <w:bottom w:val="single" w:sz="4" w:space="0" w:color="auto"/>
              <w:right w:val="single" w:sz="4" w:space="0" w:color="auto"/>
            </w:tcBorders>
            <w:vAlign w:val="center"/>
          </w:tcPr>
          <w:p w:rsidR="00BB4D0E" w:rsidRDefault="00BB4D0E">
            <w:pPr>
              <w:widowControl/>
              <w:jc w:val="left"/>
              <w:rPr>
                <w:rFonts w:ascii="宋体" w:hAnsi="宋体" w:cs="宋体"/>
                <w:bCs/>
                <w:sz w:val="24"/>
              </w:rPr>
            </w:pPr>
          </w:p>
        </w:tc>
        <w:tc>
          <w:tcPr>
            <w:tcW w:w="995" w:type="dxa"/>
            <w:tcBorders>
              <w:top w:val="single" w:sz="4" w:space="0" w:color="auto"/>
              <w:left w:val="nil"/>
              <w:bottom w:val="single" w:sz="4" w:space="0" w:color="auto"/>
              <w:right w:val="single" w:sz="4" w:space="0" w:color="auto"/>
            </w:tcBorders>
            <w:vAlign w:val="center"/>
          </w:tcPr>
          <w:p w:rsidR="00BB4D0E" w:rsidRDefault="00BB4D0E" w:rsidP="001F5A72">
            <w:pPr>
              <w:jc w:val="center"/>
              <w:rPr>
                <w:rFonts w:ascii="宋体" w:hAnsi="宋体" w:cs="宋体"/>
                <w:bCs/>
                <w:sz w:val="24"/>
              </w:rPr>
            </w:pPr>
            <w:r>
              <w:rPr>
                <w:rFonts w:ascii="宋体" w:hAnsi="宋体" w:cs="宋体" w:hint="eastAsia"/>
                <w:bCs/>
                <w:sz w:val="24"/>
              </w:rPr>
              <w:t>福 利</w:t>
            </w:r>
          </w:p>
          <w:p w:rsidR="00BB4D0E" w:rsidRDefault="00BB4D0E" w:rsidP="001F5A72">
            <w:pPr>
              <w:jc w:val="center"/>
              <w:rPr>
                <w:rFonts w:ascii="宋体" w:hAnsi="宋体" w:cs="宋体"/>
                <w:bCs/>
                <w:sz w:val="24"/>
              </w:rPr>
            </w:pPr>
            <w:r>
              <w:rPr>
                <w:rFonts w:ascii="宋体" w:hAnsi="宋体" w:cs="宋体" w:hint="eastAsia"/>
                <w:bCs/>
                <w:sz w:val="24"/>
              </w:rPr>
              <w:t>企 业</w:t>
            </w:r>
          </w:p>
        </w:tc>
        <w:tc>
          <w:tcPr>
            <w:tcW w:w="6802" w:type="dxa"/>
            <w:tcBorders>
              <w:top w:val="single" w:sz="4" w:space="0" w:color="auto"/>
              <w:left w:val="nil"/>
              <w:bottom w:val="single" w:sz="4" w:space="0" w:color="auto"/>
              <w:right w:val="single" w:sz="4" w:space="0" w:color="auto"/>
            </w:tcBorders>
            <w:vAlign w:val="center"/>
          </w:tcPr>
          <w:p w:rsidR="00BB4D0E" w:rsidRDefault="00BB4D0E" w:rsidP="001F5A72">
            <w:pPr>
              <w:rPr>
                <w:rFonts w:ascii="宋体" w:hAnsi="宋体" w:cs="宋体"/>
                <w:bCs/>
                <w:sz w:val="24"/>
              </w:rPr>
            </w:pPr>
            <w:r>
              <w:rPr>
                <w:rFonts w:ascii="宋体" w:hAnsi="宋体" w:cs="宋体" w:hint="eastAsia"/>
                <w:bCs/>
                <w:sz w:val="24"/>
              </w:rPr>
              <w:t>根据财库〔2017〕141号《财政部 民政部 中国残疾人联合会关于促进残疾人就业政府采购政策的通知》，符合享受政府采购支持政策的残疾人福利性单位条件且提供《残疾人福利性单位声明函》的残疾人福利性单位，视同小型、微型企业。</w:t>
            </w:r>
          </w:p>
        </w:tc>
      </w:tr>
      <w:tr w:rsidR="00BB4D0E" w:rsidTr="008E5343">
        <w:tblPrEx>
          <w:jc w:val="center"/>
        </w:tblPrEx>
        <w:trPr>
          <w:gridBefore w:val="1"/>
          <w:wBefore w:w="56" w:type="dxa"/>
          <w:trHeight w:val="558"/>
          <w:jc w:val="center"/>
        </w:trPr>
        <w:tc>
          <w:tcPr>
            <w:tcW w:w="627" w:type="dxa"/>
            <w:vMerge/>
            <w:tcBorders>
              <w:top w:val="nil"/>
              <w:left w:val="single" w:sz="4" w:space="0" w:color="auto"/>
              <w:bottom w:val="single" w:sz="4" w:space="0" w:color="auto"/>
              <w:right w:val="single" w:sz="4" w:space="0" w:color="auto"/>
            </w:tcBorders>
            <w:vAlign w:val="center"/>
          </w:tcPr>
          <w:p w:rsidR="00BB4D0E" w:rsidRDefault="00BB4D0E">
            <w:pPr>
              <w:widowControl/>
              <w:jc w:val="left"/>
              <w:rPr>
                <w:rFonts w:ascii="宋体" w:hAnsi="宋体" w:cs="宋体"/>
                <w:sz w:val="24"/>
              </w:rPr>
            </w:pPr>
          </w:p>
        </w:tc>
        <w:tc>
          <w:tcPr>
            <w:tcW w:w="874" w:type="dxa"/>
            <w:vMerge/>
            <w:tcBorders>
              <w:top w:val="nil"/>
              <w:left w:val="nil"/>
              <w:bottom w:val="single" w:sz="4" w:space="0" w:color="auto"/>
              <w:right w:val="single" w:sz="4" w:space="0" w:color="auto"/>
            </w:tcBorders>
            <w:vAlign w:val="center"/>
          </w:tcPr>
          <w:p w:rsidR="00BB4D0E" w:rsidRDefault="00BB4D0E">
            <w:pPr>
              <w:widowControl/>
              <w:jc w:val="left"/>
              <w:rPr>
                <w:rFonts w:ascii="宋体" w:hAnsi="宋体" w:cs="宋体"/>
                <w:bCs/>
                <w:sz w:val="24"/>
              </w:rPr>
            </w:pPr>
          </w:p>
        </w:tc>
        <w:tc>
          <w:tcPr>
            <w:tcW w:w="995" w:type="dxa"/>
            <w:tcBorders>
              <w:top w:val="single" w:sz="4" w:space="0" w:color="auto"/>
              <w:left w:val="nil"/>
              <w:bottom w:val="single" w:sz="4" w:space="0" w:color="auto"/>
              <w:right w:val="single" w:sz="4" w:space="0" w:color="auto"/>
            </w:tcBorders>
            <w:vAlign w:val="center"/>
          </w:tcPr>
          <w:p w:rsidR="00BB4D0E" w:rsidRPr="00BB4D0E" w:rsidRDefault="00BB4D0E" w:rsidP="00BB4D0E">
            <w:pPr>
              <w:jc w:val="center"/>
              <w:rPr>
                <w:rFonts w:ascii="宋体" w:hAnsi="宋体" w:cs="宋体"/>
                <w:bCs/>
                <w:sz w:val="24"/>
              </w:rPr>
            </w:pPr>
            <w:r w:rsidRPr="00BB4D0E">
              <w:rPr>
                <w:rFonts w:ascii="宋体" w:hAnsi="宋体" w:cs="宋体" w:hint="eastAsia"/>
                <w:bCs/>
                <w:sz w:val="24"/>
              </w:rPr>
              <w:t>创新产品、创新服务</w:t>
            </w:r>
          </w:p>
        </w:tc>
        <w:tc>
          <w:tcPr>
            <w:tcW w:w="6802" w:type="dxa"/>
            <w:tcBorders>
              <w:top w:val="single" w:sz="4" w:space="0" w:color="auto"/>
              <w:left w:val="nil"/>
              <w:bottom w:val="single" w:sz="4" w:space="0" w:color="auto"/>
              <w:right w:val="single" w:sz="4" w:space="0" w:color="auto"/>
            </w:tcBorders>
            <w:vAlign w:val="center"/>
          </w:tcPr>
          <w:p w:rsidR="00BB4D0E" w:rsidRPr="00BB4D0E" w:rsidRDefault="00BB4D0E" w:rsidP="00BB4D0E">
            <w:pPr>
              <w:jc w:val="left"/>
              <w:rPr>
                <w:rFonts w:ascii="宋体" w:hAnsi="宋体" w:cs="宋体"/>
                <w:bCs/>
                <w:sz w:val="24"/>
              </w:rPr>
            </w:pPr>
            <w:r w:rsidRPr="00BB4D0E">
              <w:rPr>
                <w:rFonts w:ascii="宋体" w:hAnsi="宋体" w:cs="宋体"/>
                <w:bCs/>
                <w:sz w:val="24"/>
              </w:rPr>
              <w:t>1.</w:t>
            </w:r>
            <w:r w:rsidRPr="00BB4D0E">
              <w:rPr>
                <w:rFonts w:ascii="宋体" w:hAnsi="宋体" w:cs="宋体" w:hint="eastAsia"/>
                <w:bCs/>
                <w:sz w:val="24"/>
              </w:rPr>
              <w:t>供应商响应产品或服务属于《山西省创新产品和服务推荐清单》中创新产品或创新服务的，在评审时，享受响应产品</w:t>
            </w:r>
            <w:r w:rsidRPr="00BB4D0E">
              <w:rPr>
                <w:rFonts w:ascii="宋体" w:hAnsi="宋体" w:cs="宋体"/>
                <w:bCs/>
                <w:sz w:val="24"/>
              </w:rPr>
              <w:t>6%-10%</w:t>
            </w:r>
            <w:r w:rsidRPr="00BB4D0E">
              <w:rPr>
                <w:rFonts w:ascii="宋体" w:hAnsi="宋体" w:cs="宋体" w:hint="eastAsia"/>
                <w:bCs/>
                <w:sz w:val="24"/>
              </w:rPr>
              <w:t>的价格折扣，以折扣后的价格参与评审。具体扣除比例详见“采购需求”。</w:t>
            </w:r>
          </w:p>
          <w:p w:rsidR="00BB4D0E" w:rsidRPr="00BB4D0E" w:rsidRDefault="00BB4D0E" w:rsidP="00BB4D0E">
            <w:pPr>
              <w:pStyle w:val="11"/>
              <w:snapToGrid w:val="0"/>
              <w:jc w:val="left"/>
              <w:rPr>
                <w:rFonts w:cs="宋体"/>
                <w:bCs/>
                <w:kern w:val="2"/>
                <w:sz w:val="24"/>
                <w:szCs w:val="24"/>
              </w:rPr>
            </w:pPr>
            <w:r w:rsidRPr="00BB4D0E">
              <w:rPr>
                <w:rFonts w:cs="宋体"/>
                <w:bCs/>
                <w:kern w:val="2"/>
                <w:sz w:val="24"/>
                <w:szCs w:val="24"/>
              </w:rPr>
              <w:t>2.</w:t>
            </w:r>
            <w:r w:rsidRPr="00BB4D0E">
              <w:rPr>
                <w:rFonts w:cs="宋体" w:hint="eastAsia"/>
                <w:bCs/>
                <w:kern w:val="2"/>
                <w:sz w:val="24"/>
                <w:szCs w:val="24"/>
              </w:rPr>
              <w:t>供应商响应创新产品或创新服务的，需如实填写《创新产品或创新服务明细表》，并提供《山西省创新产品和服务推荐清单》的扫描件或截图。（格式见附件第七部分）</w:t>
            </w:r>
          </w:p>
          <w:p w:rsidR="00BB4D0E" w:rsidRDefault="00BB4D0E" w:rsidP="00BB4D0E">
            <w:pPr>
              <w:jc w:val="left"/>
              <w:rPr>
                <w:rFonts w:ascii="宋体" w:hAnsi="宋体" w:cs="宋体"/>
                <w:bCs/>
                <w:sz w:val="24"/>
              </w:rPr>
            </w:pPr>
            <w:r w:rsidRPr="00BB4D0E">
              <w:rPr>
                <w:rFonts w:ascii="宋体" w:hAnsi="宋体" w:cs="宋体"/>
                <w:bCs/>
                <w:sz w:val="24"/>
              </w:rPr>
              <w:t>3.</w:t>
            </w:r>
            <w:r w:rsidRPr="00BB4D0E">
              <w:rPr>
                <w:rFonts w:ascii="宋体" w:hAnsi="宋体" w:cs="宋体" w:hint="eastAsia"/>
                <w:bCs/>
                <w:sz w:val="24"/>
              </w:rPr>
              <w:t>创新产品或创新服务的价格折扣政策可与中小企业、监狱企业、福利企业等政府采购政策叠加。</w:t>
            </w:r>
          </w:p>
        </w:tc>
      </w:tr>
      <w:tr w:rsidR="00BB4D0E" w:rsidTr="008E5343">
        <w:tblPrEx>
          <w:jc w:val="center"/>
        </w:tblPrEx>
        <w:trPr>
          <w:gridBefore w:val="1"/>
          <w:wBefore w:w="56" w:type="dxa"/>
          <w:trHeight w:val="653"/>
          <w:jc w:val="center"/>
        </w:trPr>
        <w:tc>
          <w:tcPr>
            <w:tcW w:w="627" w:type="dxa"/>
            <w:vMerge w:val="restart"/>
            <w:tcBorders>
              <w:top w:val="single" w:sz="4" w:space="0" w:color="auto"/>
              <w:left w:val="single" w:sz="4" w:space="0" w:color="auto"/>
              <w:bottom w:val="single" w:sz="4" w:space="0" w:color="auto"/>
              <w:right w:val="single" w:sz="4" w:space="0" w:color="auto"/>
            </w:tcBorders>
            <w:vAlign w:val="center"/>
          </w:tcPr>
          <w:p w:rsidR="00BB4D0E" w:rsidRDefault="00BB4D0E">
            <w:pPr>
              <w:jc w:val="center"/>
              <w:rPr>
                <w:rFonts w:ascii="宋体" w:hAnsi="宋体" w:cs="宋体"/>
                <w:b/>
                <w:sz w:val="24"/>
              </w:rPr>
            </w:pPr>
            <w:r>
              <w:rPr>
                <w:rFonts w:ascii="宋体" w:hAnsi="宋体" w:cs="宋体" w:hint="eastAsia"/>
                <w:b/>
                <w:sz w:val="24"/>
              </w:rPr>
              <w:t>18</w:t>
            </w:r>
          </w:p>
        </w:tc>
        <w:tc>
          <w:tcPr>
            <w:tcW w:w="874" w:type="dxa"/>
            <w:vMerge w:val="restart"/>
            <w:tcBorders>
              <w:top w:val="single" w:sz="4" w:space="0" w:color="auto"/>
              <w:left w:val="single" w:sz="4" w:space="0" w:color="auto"/>
              <w:bottom w:val="single" w:sz="4" w:space="0" w:color="auto"/>
              <w:right w:val="single" w:sz="4" w:space="0" w:color="auto"/>
            </w:tcBorders>
            <w:vAlign w:val="center"/>
          </w:tcPr>
          <w:p w:rsidR="00BB4D0E" w:rsidRDefault="00BB4D0E">
            <w:pPr>
              <w:jc w:val="center"/>
              <w:rPr>
                <w:rFonts w:ascii="宋体" w:hAnsi="宋体" w:cs="宋体"/>
                <w:b/>
                <w:bCs/>
                <w:sz w:val="24"/>
              </w:rPr>
            </w:pPr>
            <w:r>
              <w:rPr>
                <w:rFonts w:ascii="宋体" w:hAnsi="宋体" w:cs="宋体" w:hint="eastAsia"/>
                <w:b/>
                <w:bCs/>
                <w:sz w:val="24"/>
              </w:rPr>
              <w:t>信用记录查询</w:t>
            </w:r>
          </w:p>
        </w:tc>
        <w:tc>
          <w:tcPr>
            <w:tcW w:w="995" w:type="dxa"/>
            <w:tcBorders>
              <w:top w:val="single" w:sz="4" w:space="0" w:color="auto"/>
              <w:left w:val="single" w:sz="4" w:space="0" w:color="auto"/>
              <w:bottom w:val="single" w:sz="4" w:space="0" w:color="auto"/>
              <w:right w:val="single" w:sz="4" w:space="0" w:color="auto"/>
            </w:tcBorders>
            <w:vAlign w:val="center"/>
          </w:tcPr>
          <w:p w:rsidR="00BB4D0E" w:rsidRDefault="00BB4D0E">
            <w:pPr>
              <w:jc w:val="center"/>
              <w:rPr>
                <w:rFonts w:ascii="宋体" w:hAnsi="宋体" w:cs="宋体"/>
                <w:bCs/>
                <w:sz w:val="24"/>
              </w:rPr>
            </w:pPr>
            <w:r>
              <w:rPr>
                <w:rFonts w:ascii="宋体" w:hAnsi="宋体" w:cs="宋体" w:hint="eastAsia"/>
                <w:bCs/>
                <w:sz w:val="24"/>
              </w:rPr>
              <w:t xml:space="preserve">查 </w:t>
            </w:r>
            <w:proofErr w:type="gramStart"/>
            <w:r>
              <w:rPr>
                <w:rFonts w:ascii="宋体" w:hAnsi="宋体" w:cs="宋体" w:hint="eastAsia"/>
                <w:bCs/>
                <w:sz w:val="24"/>
              </w:rPr>
              <w:t>询</w:t>
            </w:r>
            <w:proofErr w:type="gramEnd"/>
          </w:p>
          <w:p w:rsidR="00BB4D0E" w:rsidRDefault="00BB4D0E">
            <w:pPr>
              <w:jc w:val="center"/>
              <w:rPr>
                <w:rFonts w:ascii="宋体" w:hAnsi="宋体" w:cs="宋体"/>
                <w:bCs/>
                <w:sz w:val="24"/>
              </w:rPr>
            </w:pPr>
            <w:r>
              <w:rPr>
                <w:rFonts w:ascii="宋体" w:hAnsi="宋体" w:cs="宋体" w:hint="eastAsia"/>
                <w:bCs/>
                <w:sz w:val="24"/>
              </w:rPr>
              <w:t>渠 道</w:t>
            </w:r>
          </w:p>
        </w:tc>
        <w:tc>
          <w:tcPr>
            <w:tcW w:w="6802" w:type="dxa"/>
            <w:tcBorders>
              <w:top w:val="single" w:sz="4" w:space="0" w:color="auto"/>
              <w:left w:val="single" w:sz="4" w:space="0" w:color="auto"/>
              <w:bottom w:val="single" w:sz="4" w:space="0" w:color="auto"/>
              <w:right w:val="single" w:sz="4" w:space="0" w:color="auto"/>
            </w:tcBorders>
            <w:vAlign w:val="center"/>
          </w:tcPr>
          <w:p w:rsidR="00BB4D0E" w:rsidRDefault="00BB4D0E">
            <w:pPr>
              <w:rPr>
                <w:rFonts w:ascii="宋体" w:hAnsi="宋体" w:cs="宋体"/>
                <w:sz w:val="24"/>
              </w:rPr>
            </w:pPr>
            <w:r>
              <w:rPr>
                <w:rFonts w:ascii="宋体" w:hAnsi="宋体" w:cs="宋体" w:hint="eastAsia"/>
                <w:sz w:val="24"/>
              </w:rPr>
              <w:t>“信用中国”网站（</w:t>
            </w:r>
            <w:hyperlink r:id="rId13" w:history="1">
              <w:r>
                <w:rPr>
                  <w:rFonts w:ascii="宋体" w:hAnsi="宋体" w:cs="宋体" w:hint="eastAsia"/>
                  <w:kern w:val="0"/>
                  <w:sz w:val="24"/>
                </w:rPr>
                <w:t>www.creditchina.gov.cn</w:t>
              </w:r>
            </w:hyperlink>
            <w:r>
              <w:rPr>
                <w:rFonts w:ascii="宋体" w:hAnsi="宋体" w:cs="宋体" w:hint="eastAsia"/>
                <w:sz w:val="24"/>
              </w:rPr>
              <w:t>）</w:t>
            </w:r>
          </w:p>
          <w:p w:rsidR="00BB4D0E" w:rsidRDefault="00BB4D0E">
            <w:pPr>
              <w:rPr>
                <w:rFonts w:ascii="宋体" w:hAnsi="宋体" w:cs="宋体"/>
                <w:sz w:val="24"/>
              </w:rPr>
            </w:pPr>
            <w:r>
              <w:rPr>
                <w:rFonts w:ascii="宋体" w:hAnsi="宋体" w:cs="宋体" w:hint="eastAsia"/>
                <w:sz w:val="24"/>
              </w:rPr>
              <w:t>中国政府采购网（</w:t>
            </w:r>
            <w:r>
              <w:rPr>
                <w:rFonts w:ascii="宋体" w:hAnsi="宋体" w:cs="宋体" w:hint="eastAsia"/>
                <w:kern w:val="0"/>
                <w:sz w:val="24"/>
              </w:rPr>
              <w:t>www.ccgp.gov.cn</w:t>
            </w:r>
            <w:r>
              <w:rPr>
                <w:rFonts w:ascii="宋体" w:hAnsi="宋体" w:cs="宋体" w:hint="eastAsia"/>
                <w:sz w:val="24"/>
              </w:rPr>
              <w:t>）</w:t>
            </w:r>
          </w:p>
        </w:tc>
      </w:tr>
      <w:tr w:rsidR="00BB4D0E" w:rsidTr="008E5343">
        <w:tblPrEx>
          <w:jc w:val="center"/>
        </w:tblPrEx>
        <w:trPr>
          <w:gridBefore w:val="1"/>
          <w:wBefore w:w="56" w:type="dxa"/>
          <w:trHeight w:val="582"/>
          <w:jc w:val="center"/>
        </w:trPr>
        <w:tc>
          <w:tcPr>
            <w:tcW w:w="627" w:type="dxa"/>
            <w:vMerge/>
            <w:tcBorders>
              <w:top w:val="single" w:sz="4" w:space="0" w:color="auto"/>
              <w:left w:val="single" w:sz="4" w:space="0" w:color="auto"/>
              <w:bottom w:val="single" w:sz="4" w:space="0" w:color="auto"/>
              <w:right w:val="single" w:sz="4" w:space="0" w:color="auto"/>
            </w:tcBorders>
            <w:vAlign w:val="center"/>
          </w:tcPr>
          <w:p w:rsidR="00BB4D0E" w:rsidRDefault="00BB4D0E">
            <w:pPr>
              <w:widowControl/>
              <w:jc w:val="left"/>
              <w:rPr>
                <w:rFonts w:ascii="宋体" w:hAnsi="宋体" w:cs="宋体"/>
                <w:b/>
                <w:sz w:val="24"/>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BB4D0E" w:rsidRDefault="00BB4D0E">
            <w:pPr>
              <w:widowControl/>
              <w:jc w:val="left"/>
              <w:rPr>
                <w:rFonts w:ascii="宋体" w:hAnsi="宋体" w:cs="宋体"/>
                <w:b/>
                <w:bCs/>
                <w:sz w:val="24"/>
              </w:rPr>
            </w:pPr>
          </w:p>
        </w:tc>
        <w:tc>
          <w:tcPr>
            <w:tcW w:w="995" w:type="dxa"/>
            <w:tcBorders>
              <w:top w:val="single" w:sz="4" w:space="0" w:color="auto"/>
              <w:left w:val="single" w:sz="4" w:space="0" w:color="auto"/>
              <w:bottom w:val="single" w:sz="4" w:space="0" w:color="auto"/>
              <w:right w:val="single" w:sz="4" w:space="0" w:color="auto"/>
            </w:tcBorders>
            <w:vAlign w:val="center"/>
          </w:tcPr>
          <w:p w:rsidR="00BB4D0E" w:rsidRDefault="00BB4D0E">
            <w:pPr>
              <w:jc w:val="center"/>
              <w:rPr>
                <w:rFonts w:ascii="宋体" w:hAnsi="宋体" w:cs="宋体"/>
                <w:bCs/>
                <w:sz w:val="24"/>
              </w:rPr>
            </w:pPr>
            <w:r>
              <w:rPr>
                <w:rFonts w:ascii="宋体" w:hAnsi="宋体" w:cs="宋体" w:hint="eastAsia"/>
                <w:bCs/>
                <w:sz w:val="24"/>
              </w:rPr>
              <w:t>查询截止时间</w:t>
            </w:r>
          </w:p>
        </w:tc>
        <w:tc>
          <w:tcPr>
            <w:tcW w:w="6802" w:type="dxa"/>
            <w:tcBorders>
              <w:top w:val="single" w:sz="4" w:space="0" w:color="auto"/>
              <w:left w:val="single" w:sz="4" w:space="0" w:color="auto"/>
              <w:bottom w:val="single" w:sz="4" w:space="0" w:color="auto"/>
              <w:right w:val="single" w:sz="4" w:space="0" w:color="auto"/>
            </w:tcBorders>
            <w:vAlign w:val="center"/>
          </w:tcPr>
          <w:p w:rsidR="00BB4D0E" w:rsidRDefault="00BB4D0E">
            <w:pPr>
              <w:rPr>
                <w:rFonts w:ascii="宋体" w:hAnsi="宋体" w:cs="宋体"/>
                <w:bCs/>
                <w:sz w:val="24"/>
              </w:rPr>
            </w:pPr>
            <w:r>
              <w:rPr>
                <w:rFonts w:ascii="宋体" w:hAnsi="宋体" w:cs="宋体" w:hint="eastAsia"/>
                <w:bCs/>
                <w:sz w:val="24"/>
              </w:rPr>
              <w:t>响应文件开启当天</w:t>
            </w:r>
          </w:p>
        </w:tc>
      </w:tr>
      <w:tr w:rsidR="00BB4D0E" w:rsidTr="008E5343">
        <w:tblPrEx>
          <w:jc w:val="center"/>
        </w:tblPrEx>
        <w:trPr>
          <w:gridBefore w:val="1"/>
          <w:wBefore w:w="56" w:type="dxa"/>
          <w:trHeight w:val="516"/>
          <w:jc w:val="center"/>
        </w:trPr>
        <w:tc>
          <w:tcPr>
            <w:tcW w:w="627" w:type="dxa"/>
            <w:vMerge/>
            <w:tcBorders>
              <w:top w:val="single" w:sz="4" w:space="0" w:color="auto"/>
              <w:left w:val="single" w:sz="4" w:space="0" w:color="auto"/>
              <w:bottom w:val="single" w:sz="4" w:space="0" w:color="auto"/>
              <w:right w:val="single" w:sz="4" w:space="0" w:color="auto"/>
            </w:tcBorders>
            <w:vAlign w:val="center"/>
          </w:tcPr>
          <w:p w:rsidR="00BB4D0E" w:rsidRDefault="00BB4D0E">
            <w:pPr>
              <w:widowControl/>
              <w:jc w:val="left"/>
              <w:rPr>
                <w:rFonts w:ascii="宋体" w:hAnsi="宋体" w:cs="宋体"/>
                <w:b/>
                <w:sz w:val="24"/>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BB4D0E" w:rsidRDefault="00BB4D0E">
            <w:pPr>
              <w:widowControl/>
              <w:jc w:val="left"/>
              <w:rPr>
                <w:rFonts w:ascii="宋体" w:hAnsi="宋体" w:cs="宋体"/>
                <w:b/>
                <w:bCs/>
                <w:sz w:val="24"/>
              </w:rPr>
            </w:pPr>
          </w:p>
        </w:tc>
        <w:tc>
          <w:tcPr>
            <w:tcW w:w="995" w:type="dxa"/>
            <w:vMerge w:val="restart"/>
            <w:tcBorders>
              <w:top w:val="single" w:sz="4" w:space="0" w:color="auto"/>
              <w:left w:val="single" w:sz="4" w:space="0" w:color="auto"/>
              <w:bottom w:val="single" w:sz="4" w:space="0" w:color="auto"/>
              <w:right w:val="single" w:sz="4" w:space="0" w:color="auto"/>
            </w:tcBorders>
            <w:vAlign w:val="center"/>
          </w:tcPr>
          <w:p w:rsidR="00BB4D0E" w:rsidRDefault="00BB4D0E">
            <w:pPr>
              <w:jc w:val="center"/>
              <w:rPr>
                <w:rFonts w:ascii="宋体" w:hAnsi="宋体" w:cs="宋体"/>
                <w:sz w:val="24"/>
              </w:rPr>
            </w:pPr>
            <w:r>
              <w:rPr>
                <w:rFonts w:ascii="宋体" w:hAnsi="宋体" w:cs="宋体" w:hint="eastAsia"/>
                <w:bCs/>
                <w:sz w:val="24"/>
              </w:rPr>
              <w:t>信用信息查询结果</w:t>
            </w:r>
          </w:p>
        </w:tc>
        <w:tc>
          <w:tcPr>
            <w:tcW w:w="6802" w:type="dxa"/>
            <w:tcBorders>
              <w:top w:val="single" w:sz="4" w:space="0" w:color="auto"/>
              <w:left w:val="single" w:sz="4" w:space="0" w:color="auto"/>
              <w:bottom w:val="single" w:sz="4" w:space="0" w:color="auto"/>
              <w:right w:val="single" w:sz="4" w:space="0" w:color="auto"/>
            </w:tcBorders>
            <w:vAlign w:val="center"/>
          </w:tcPr>
          <w:p w:rsidR="00BB4D0E" w:rsidRDefault="00BB4D0E">
            <w:pPr>
              <w:rPr>
                <w:rFonts w:ascii="宋体" w:hAnsi="宋体" w:cs="宋体"/>
                <w:sz w:val="24"/>
              </w:rPr>
            </w:pPr>
            <w:r>
              <w:rPr>
                <w:rFonts w:ascii="宋体" w:hAnsi="宋体" w:cs="宋体" w:hint="eastAsia"/>
                <w:sz w:val="24"/>
              </w:rPr>
              <w:t>被列入失信被执行人、重大税收违法失信主体、政府采购严重违法失信行为记录名单的供应商的响应文件无效。</w:t>
            </w:r>
          </w:p>
        </w:tc>
      </w:tr>
      <w:tr w:rsidR="00BB4D0E" w:rsidTr="008E5343">
        <w:tblPrEx>
          <w:jc w:val="center"/>
        </w:tblPrEx>
        <w:trPr>
          <w:gridBefore w:val="1"/>
          <w:wBefore w:w="56" w:type="dxa"/>
          <w:trHeight w:val="90"/>
          <w:jc w:val="center"/>
        </w:trPr>
        <w:tc>
          <w:tcPr>
            <w:tcW w:w="627" w:type="dxa"/>
            <w:vMerge/>
            <w:tcBorders>
              <w:top w:val="single" w:sz="4" w:space="0" w:color="auto"/>
              <w:left w:val="single" w:sz="4" w:space="0" w:color="auto"/>
              <w:bottom w:val="single" w:sz="4" w:space="0" w:color="auto"/>
              <w:right w:val="single" w:sz="4" w:space="0" w:color="auto"/>
            </w:tcBorders>
            <w:vAlign w:val="center"/>
          </w:tcPr>
          <w:p w:rsidR="00BB4D0E" w:rsidRDefault="00BB4D0E">
            <w:pPr>
              <w:widowControl/>
              <w:jc w:val="left"/>
              <w:rPr>
                <w:rFonts w:ascii="宋体" w:hAnsi="宋体" w:cs="宋体"/>
                <w:b/>
                <w:sz w:val="24"/>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BB4D0E" w:rsidRDefault="00BB4D0E">
            <w:pPr>
              <w:widowControl/>
              <w:jc w:val="left"/>
              <w:rPr>
                <w:rFonts w:ascii="宋体" w:hAnsi="宋体" w:cs="宋体"/>
                <w:b/>
                <w:bCs/>
                <w:sz w:val="24"/>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BB4D0E" w:rsidRDefault="00BB4D0E">
            <w:pPr>
              <w:rPr>
                <w:rFonts w:ascii="宋体" w:hAnsi="宋体" w:cs="宋体"/>
                <w:sz w:val="24"/>
              </w:rPr>
            </w:pPr>
          </w:p>
        </w:tc>
        <w:tc>
          <w:tcPr>
            <w:tcW w:w="6802" w:type="dxa"/>
            <w:tcBorders>
              <w:top w:val="single" w:sz="4" w:space="0" w:color="auto"/>
              <w:left w:val="single" w:sz="4" w:space="0" w:color="auto"/>
              <w:bottom w:val="single" w:sz="4" w:space="0" w:color="auto"/>
              <w:right w:val="single" w:sz="4" w:space="0" w:color="auto"/>
            </w:tcBorders>
            <w:vAlign w:val="center"/>
          </w:tcPr>
          <w:p w:rsidR="00BB4D0E" w:rsidRDefault="00BB4D0E">
            <w:pPr>
              <w:rPr>
                <w:rFonts w:ascii="宋体" w:hAnsi="宋体" w:cs="宋体"/>
                <w:sz w:val="24"/>
              </w:rPr>
            </w:pPr>
            <w:r>
              <w:rPr>
                <w:rFonts w:ascii="宋体" w:hAnsi="宋体" w:cs="宋体" w:hint="eastAsia"/>
                <w:sz w:val="24"/>
              </w:rPr>
              <w:t>查询结果显示“没查到您要的信息”，视为没有不良信用记录。</w:t>
            </w:r>
          </w:p>
        </w:tc>
      </w:tr>
      <w:tr w:rsidR="00BB4D0E" w:rsidTr="008E5343">
        <w:tblPrEx>
          <w:jc w:val="center"/>
        </w:tblPrEx>
        <w:trPr>
          <w:gridBefore w:val="1"/>
          <w:wBefore w:w="56" w:type="dxa"/>
          <w:trHeight w:val="824"/>
          <w:jc w:val="center"/>
        </w:trPr>
        <w:tc>
          <w:tcPr>
            <w:tcW w:w="627" w:type="dxa"/>
            <w:tcBorders>
              <w:top w:val="single" w:sz="4" w:space="0" w:color="auto"/>
              <w:left w:val="single" w:sz="4" w:space="0" w:color="auto"/>
              <w:bottom w:val="single" w:sz="4" w:space="0" w:color="auto"/>
              <w:right w:val="single" w:sz="4" w:space="0" w:color="auto"/>
            </w:tcBorders>
            <w:vAlign w:val="center"/>
          </w:tcPr>
          <w:p w:rsidR="00BB4D0E" w:rsidRDefault="00BB4D0E">
            <w:pPr>
              <w:jc w:val="center"/>
              <w:rPr>
                <w:rFonts w:ascii="宋体" w:hAnsi="宋体" w:cs="宋体"/>
                <w:b/>
                <w:sz w:val="24"/>
              </w:rPr>
            </w:pPr>
            <w:r>
              <w:rPr>
                <w:rFonts w:ascii="宋体" w:hAnsi="宋体" w:cs="宋体" w:hint="eastAsia"/>
                <w:b/>
                <w:sz w:val="24"/>
              </w:rPr>
              <w:t>19</w:t>
            </w:r>
          </w:p>
        </w:tc>
        <w:tc>
          <w:tcPr>
            <w:tcW w:w="874" w:type="dxa"/>
            <w:tcBorders>
              <w:top w:val="single" w:sz="4" w:space="0" w:color="auto"/>
              <w:left w:val="single" w:sz="4" w:space="0" w:color="auto"/>
              <w:bottom w:val="single" w:sz="4" w:space="0" w:color="auto"/>
              <w:right w:val="single" w:sz="4" w:space="0" w:color="auto"/>
            </w:tcBorders>
            <w:vAlign w:val="center"/>
          </w:tcPr>
          <w:p w:rsidR="00BB4D0E" w:rsidRDefault="00BB4D0E">
            <w:pPr>
              <w:jc w:val="center"/>
              <w:rPr>
                <w:rFonts w:ascii="宋体" w:hAnsi="宋体" w:cs="宋体"/>
                <w:b/>
                <w:bCs/>
                <w:sz w:val="24"/>
              </w:rPr>
            </w:pPr>
            <w:r>
              <w:rPr>
                <w:rFonts w:ascii="宋体" w:hAnsi="宋体" w:cs="宋体" w:hint="eastAsia"/>
                <w:b/>
                <w:bCs/>
                <w:sz w:val="24"/>
              </w:rPr>
              <w:t>招标代理服务费</w:t>
            </w:r>
          </w:p>
        </w:tc>
        <w:tc>
          <w:tcPr>
            <w:tcW w:w="7797" w:type="dxa"/>
            <w:gridSpan w:val="2"/>
            <w:tcBorders>
              <w:top w:val="single" w:sz="4" w:space="0" w:color="auto"/>
              <w:left w:val="single" w:sz="4" w:space="0" w:color="auto"/>
              <w:bottom w:val="single" w:sz="4" w:space="0" w:color="auto"/>
              <w:right w:val="single" w:sz="4" w:space="0" w:color="auto"/>
            </w:tcBorders>
            <w:vAlign w:val="center"/>
          </w:tcPr>
          <w:p w:rsidR="00BB4D0E" w:rsidRDefault="00BB4D0E">
            <w:pPr>
              <w:rPr>
                <w:rFonts w:ascii="宋体" w:hAnsi="宋体" w:cs="宋体"/>
                <w:sz w:val="24"/>
              </w:rPr>
            </w:pPr>
            <w:r>
              <w:rPr>
                <w:rFonts w:ascii="宋体" w:hAnsi="宋体" w:cs="宋体" w:hint="eastAsia"/>
                <w:sz w:val="24"/>
              </w:rPr>
              <w:t>中标</w:t>
            </w:r>
            <w:r>
              <w:rPr>
                <w:rFonts w:ascii="宋体" w:hAnsi="宋体" w:cs="宋体"/>
                <w:sz w:val="24"/>
              </w:rPr>
              <w:t>服务费收费标准：</w:t>
            </w:r>
            <w:r>
              <w:rPr>
                <w:rFonts w:ascii="宋体" w:hAnsi="宋体" w:cs="宋体" w:hint="eastAsia"/>
                <w:sz w:val="24"/>
              </w:rPr>
              <w:t>以中标价为基数，参照原</w:t>
            </w:r>
            <w:proofErr w:type="gramStart"/>
            <w:r>
              <w:rPr>
                <w:rFonts w:ascii="宋体" w:hAnsi="宋体" w:cs="宋体" w:hint="eastAsia"/>
                <w:sz w:val="24"/>
              </w:rPr>
              <w:t>国家发改委</w:t>
            </w:r>
            <w:proofErr w:type="gramEnd"/>
            <w:r>
              <w:rPr>
                <w:rFonts w:ascii="宋体" w:hAnsi="宋体" w:cs="宋体" w:hint="eastAsia"/>
                <w:sz w:val="24"/>
              </w:rPr>
              <w:t>“计价格[2002]1980号、发改价格[2011]534号”执行，不足5000元的按5000元收取，</w:t>
            </w:r>
            <w:proofErr w:type="gramStart"/>
            <w:r>
              <w:rPr>
                <w:rFonts w:ascii="宋体" w:hAnsi="宋体" w:cs="宋体" w:hint="eastAsia"/>
                <w:sz w:val="24"/>
              </w:rPr>
              <w:t>由成交</w:t>
            </w:r>
            <w:proofErr w:type="gramEnd"/>
            <w:r>
              <w:rPr>
                <w:rFonts w:ascii="宋体" w:hAnsi="宋体" w:cs="宋体" w:hint="eastAsia"/>
                <w:sz w:val="24"/>
              </w:rPr>
              <w:t>供应商支付。</w:t>
            </w:r>
          </w:p>
          <w:p w:rsidR="00BB4D0E" w:rsidRDefault="00BB4D0E">
            <w:pPr>
              <w:rPr>
                <w:rFonts w:ascii="宋体" w:hAnsi="宋体" w:cs="宋体"/>
                <w:sz w:val="24"/>
              </w:rPr>
            </w:pPr>
            <w:r>
              <w:rPr>
                <w:rFonts w:ascii="宋体" w:hAnsi="宋体" w:cs="宋体"/>
                <w:sz w:val="24"/>
              </w:rPr>
              <w:t>成交供应商在成交公告发出两个工作日内向采购代理机构以现金或银行转账的方式交纳相应的招标代理服务费。</w:t>
            </w:r>
          </w:p>
        </w:tc>
      </w:tr>
    </w:tbl>
    <w:p w:rsidR="00255E28" w:rsidRDefault="00255E28">
      <w:pPr>
        <w:pStyle w:val="11212"/>
        <w:numPr>
          <w:ilvl w:val="0"/>
          <w:numId w:val="0"/>
        </w:numPr>
        <w:snapToGrid w:val="0"/>
        <w:spacing w:before="0" w:after="0"/>
        <w:rPr>
          <w:rFonts w:ascii="宋体" w:hAnsi="宋体"/>
          <w:spacing w:val="20"/>
          <w:szCs w:val="28"/>
        </w:rPr>
      </w:pPr>
      <w:bookmarkStart w:id="41" w:name="_Toc424378684"/>
      <w:bookmarkStart w:id="42" w:name="_Toc26881690"/>
      <w:bookmarkStart w:id="43" w:name="_Toc352761929"/>
    </w:p>
    <w:p w:rsidR="00255E28" w:rsidRDefault="008E5343">
      <w:pPr>
        <w:widowControl/>
        <w:jc w:val="left"/>
        <w:rPr>
          <w:rFonts w:ascii="宋体" w:hAnsi="宋体" w:cs="宋体"/>
          <w:b/>
          <w:bCs/>
          <w:spacing w:val="20"/>
          <w:kern w:val="44"/>
          <w:sz w:val="28"/>
          <w:szCs w:val="28"/>
        </w:rPr>
      </w:pPr>
      <w:r>
        <w:rPr>
          <w:rFonts w:ascii="宋体" w:hAnsi="宋体"/>
          <w:spacing w:val="20"/>
          <w:szCs w:val="28"/>
        </w:rPr>
        <w:br w:type="page"/>
      </w:r>
    </w:p>
    <w:p w:rsidR="00255E28" w:rsidRDefault="008E5343">
      <w:pPr>
        <w:pStyle w:val="11212"/>
        <w:numPr>
          <w:ilvl w:val="0"/>
          <w:numId w:val="0"/>
        </w:numPr>
        <w:snapToGrid w:val="0"/>
        <w:spacing w:before="0" w:after="0"/>
        <w:rPr>
          <w:rFonts w:ascii="宋体" w:hAnsi="宋体"/>
          <w:spacing w:val="20"/>
          <w:szCs w:val="28"/>
        </w:rPr>
      </w:pPr>
      <w:r>
        <w:rPr>
          <w:rFonts w:ascii="宋体" w:hAnsi="宋体" w:hint="eastAsia"/>
          <w:spacing w:val="20"/>
          <w:szCs w:val="28"/>
        </w:rPr>
        <w:lastRenderedPageBreak/>
        <w:t>第三部分  供应商须知</w:t>
      </w:r>
      <w:bookmarkEnd w:id="41"/>
      <w:bookmarkEnd w:id="42"/>
      <w:bookmarkEnd w:id="43"/>
    </w:p>
    <w:p w:rsidR="00255E28" w:rsidRDefault="008E5343">
      <w:pPr>
        <w:pStyle w:val="2"/>
        <w:numPr>
          <w:ilvl w:val="0"/>
          <w:numId w:val="3"/>
        </w:numPr>
        <w:spacing w:beforeLines="10" w:before="24" w:afterLines="10" w:after="24" w:line="480" w:lineRule="exact"/>
        <w:jc w:val="both"/>
        <w:rPr>
          <w:rFonts w:ascii="宋体" w:eastAsia="宋体" w:hAnsi="宋体" w:cs="宋体"/>
          <w:spacing w:val="10"/>
          <w:sz w:val="24"/>
          <w:szCs w:val="24"/>
        </w:rPr>
      </w:pPr>
      <w:bookmarkStart w:id="44" w:name="_Toc424378685"/>
      <w:bookmarkStart w:id="45" w:name="_Toc26881691"/>
      <w:bookmarkStart w:id="46" w:name="_Toc352761930"/>
      <w:r>
        <w:rPr>
          <w:rFonts w:ascii="宋体" w:eastAsia="宋体" w:hAnsi="宋体" w:cs="宋体" w:hint="eastAsia"/>
          <w:spacing w:val="10"/>
          <w:sz w:val="24"/>
          <w:szCs w:val="24"/>
        </w:rPr>
        <w:t>总则</w:t>
      </w:r>
      <w:bookmarkEnd w:id="44"/>
      <w:bookmarkEnd w:id="45"/>
      <w:bookmarkEnd w:id="46"/>
    </w:p>
    <w:p w:rsidR="00255E28" w:rsidRDefault="008E5343">
      <w:pPr>
        <w:pStyle w:val="11"/>
        <w:snapToGrid w:val="0"/>
        <w:spacing w:line="480" w:lineRule="exact"/>
        <w:ind w:firstLineChars="200" w:firstLine="522"/>
        <w:textAlignment w:val="auto"/>
        <w:rPr>
          <w:rFonts w:cs="宋体"/>
          <w:b/>
          <w:spacing w:val="10"/>
          <w:sz w:val="24"/>
          <w:szCs w:val="24"/>
        </w:rPr>
      </w:pPr>
      <w:r>
        <w:rPr>
          <w:rFonts w:cs="宋体" w:hint="eastAsia"/>
          <w:b/>
          <w:spacing w:val="10"/>
          <w:sz w:val="24"/>
          <w:szCs w:val="24"/>
        </w:rPr>
        <w:t>1. 适用范围</w:t>
      </w:r>
    </w:p>
    <w:p w:rsidR="00255E28" w:rsidRDefault="008E5343">
      <w:pPr>
        <w:pStyle w:val="11"/>
        <w:snapToGrid w:val="0"/>
        <w:spacing w:line="480" w:lineRule="exact"/>
        <w:ind w:firstLineChars="200" w:firstLine="480"/>
        <w:textAlignment w:val="auto"/>
        <w:rPr>
          <w:rFonts w:cs="宋体"/>
          <w:b/>
          <w:spacing w:val="10"/>
          <w:sz w:val="24"/>
          <w:szCs w:val="24"/>
        </w:rPr>
      </w:pPr>
      <w:r>
        <w:rPr>
          <w:rFonts w:cs="宋体" w:hint="eastAsia"/>
          <w:sz w:val="24"/>
          <w:szCs w:val="24"/>
        </w:rPr>
        <w:t>1.1本磋商文件仅适用于本次采购活动。</w:t>
      </w:r>
    </w:p>
    <w:p w:rsidR="00255E28" w:rsidRDefault="008E5343">
      <w:pPr>
        <w:pStyle w:val="11"/>
        <w:tabs>
          <w:tab w:val="left" w:pos="0"/>
        </w:tabs>
        <w:snapToGrid w:val="0"/>
        <w:spacing w:line="480" w:lineRule="exact"/>
        <w:ind w:leftChars="225" w:left="473"/>
        <w:textAlignment w:val="auto"/>
        <w:rPr>
          <w:rFonts w:cs="宋体"/>
          <w:b/>
          <w:spacing w:val="10"/>
          <w:sz w:val="24"/>
          <w:szCs w:val="24"/>
        </w:rPr>
      </w:pPr>
      <w:r>
        <w:rPr>
          <w:rFonts w:cs="宋体" w:hint="eastAsia"/>
          <w:b/>
          <w:spacing w:val="10"/>
          <w:sz w:val="24"/>
          <w:szCs w:val="24"/>
        </w:rPr>
        <w:t>2. 定义</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2.1“采购人”指本次采购活动的采购单位。</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2.2“采购代理机构”指组织本次采购活动的执行机构，即“山西友和信达项目管理咨询有限公司”。</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2.3“供应商”指符合本磋商文件规定并向采购代理机构提交响应文件的供应商。</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2.4“成交供应商”是指采购人或者采购人委托磋商小组按照磋商文件规定的方式确定的签订政府采购合同的供应商。</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2.5“货物”是指包括原材料、设备、产品、辅件配件、备品备件、软件、服务等标的物在内的各种形态、种类的物品及其他有关技术资料和材料。</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2.6“服务承诺”是指为了保障项目顺利实施由供应商承担的货物的提供、运输、安装、调试、技术指导、培训以及售前、售中、售后服务和供应商承诺的其他类似服务。</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2.7“产品缺陷”是指投物的设计、原材料和零部件、制造、装配或说明指示等方面存在的潜在隐患或有碍产品使用安全和产品使用寿命等情形。</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2.8“欺诈行为”是指为了影响采购过程或合同实施过程虚报、谎报、隐瞒事实，以假充真，以次充好，虚假承诺，损害国家公共利益的行为。</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2.9本磋商文件规定按日计算期间的，开始当天不计入，从次日开始计算。期限的最后一日是国家法定节假日的，顺延到节假日后的次日为期限的最后一日。</w:t>
      </w:r>
    </w:p>
    <w:p w:rsidR="00255E28" w:rsidRDefault="008E5343">
      <w:pPr>
        <w:pStyle w:val="11"/>
        <w:snapToGrid w:val="0"/>
        <w:spacing w:line="480" w:lineRule="exact"/>
        <w:ind w:firstLineChars="200" w:firstLine="482"/>
        <w:textAlignment w:val="auto"/>
        <w:rPr>
          <w:rFonts w:cs="宋体"/>
          <w:b/>
          <w:bCs/>
          <w:sz w:val="24"/>
          <w:szCs w:val="24"/>
        </w:rPr>
      </w:pPr>
      <w:r>
        <w:rPr>
          <w:rFonts w:cs="宋体" w:hint="eastAsia"/>
          <w:b/>
          <w:bCs/>
          <w:sz w:val="24"/>
          <w:szCs w:val="24"/>
        </w:rPr>
        <w:t>3. 供应商资格</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3.1符合《中华人民共和国政府采购法》第二十二条、《中华人民共和国政府采购法实施条例》第十七条等相关法律法规的规定。</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3.2</w:t>
      </w:r>
      <w:proofErr w:type="gramStart"/>
      <w:r>
        <w:rPr>
          <w:rFonts w:cs="宋体" w:hint="eastAsia"/>
          <w:sz w:val="24"/>
          <w:szCs w:val="24"/>
        </w:rPr>
        <w:t>符合磋商</w:t>
      </w:r>
      <w:proofErr w:type="gramEnd"/>
      <w:r>
        <w:rPr>
          <w:rFonts w:cs="宋体" w:hint="eastAsia"/>
          <w:sz w:val="24"/>
          <w:szCs w:val="24"/>
        </w:rPr>
        <w:t>公告有关要求，承认并</w:t>
      </w:r>
      <w:proofErr w:type="gramStart"/>
      <w:r>
        <w:rPr>
          <w:rFonts w:cs="宋体" w:hint="eastAsia"/>
          <w:sz w:val="24"/>
          <w:szCs w:val="24"/>
        </w:rPr>
        <w:t>履行磋商</w:t>
      </w:r>
      <w:proofErr w:type="gramEnd"/>
      <w:r>
        <w:rPr>
          <w:rFonts w:cs="宋体" w:hint="eastAsia"/>
          <w:sz w:val="24"/>
          <w:szCs w:val="24"/>
        </w:rPr>
        <w:t>文件各项规定。</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3.3能够承担采购过程及履行采购合同中的全部责任与义务。</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3.4供应商负责人为同一人或存在直接控股、管理关系的不同供应商，不得参加同</w:t>
      </w:r>
      <w:r>
        <w:rPr>
          <w:rFonts w:cs="宋体" w:hint="eastAsia"/>
          <w:sz w:val="24"/>
          <w:szCs w:val="24"/>
        </w:rPr>
        <w:lastRenderedPageBreak/>
        <w:t>一合同项下的采购活动。</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3.5供应商为本项目提供过前期整体设计、规范编制或者项目管理、监理、检测等服务，不得参加本项目采购活动。</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3.6 本项目采购允许由两个以上供应商组成一个联合体以一个供应商身份共同参加的，联合体各方应具备：</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3.6.1 联合体各方均应符合《中华人民共和国政府采购法》第二十二条、《中华人民共和国政府采购法实施条例》第十七条等相关法律法规的规定。</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3.6.2 本项目的特定资格要求规定联合体相关资格要求的，按照联合体各方的同类资质等级较低的供应商确定联合体资质等级。联合体各方不得再单独参加或者与其</w:t>
      </w:r>
      <w:proofErr w:type="gramStart"/>
      <w:r>
        <w:rPr>
          <w:rFonts w:cs="宋体" w:hint="eastAsia"/>
          <w:sz w:val="24"/>
          <w:szCs w:val="24"/>
        </w:rPr>
        <w:t>他供应</w:t>
      </w:r>
      <w:proofErr w:type="gramEnd"/>
      <w:r>
        <w:rPr>
          <w:rFonts w:cs="宋体" w:hint="eastAsia"/>
          <w:sz w:val="24"/>
          <w:szCs w:val="24"/>
        </w:rPr>
        <w:t>商另外组成联合体参加同一合同项下的采购活动。</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3.6.3 联合体各方应签订联合协议，明确约定联合体各方承担的工作和相应的责任，并将联合协议连同响应文件一并提交。</w:t>
      </w:r>
    </w:p>
    <w:p w:rsidR="00255E28" w:rsidRDefault="008E5343">
      <w:pPr>
        <w:pStyle w:val="11"/>
        <w:snapToGrid w:val="0"/>
        <w:spacing w:line="480" w:lineRule="exact"/>
        <w:ind w:firstLineChars="200" w:firstLine="482"/>
        <w:textAlignment w:val="auto"/>
        <w:rPr>
          <w:rFonts w:cs="宋体"/>
          <w:b/>
          <w:bCs/>
          <w:sz w:val="24"/>
          <w:szCs w:val="24"/>
        </w:rPr>
      </w:pPr>
      <w:r>
        <w:rPr>
          <w:rFonts w:cs="宋体" w:hint="eastAsia"/>
          <w:b/>
          <w:bCs/>
          <w:sz w:val="24"/>
          <w:szCs w:val="24"/>
        </w:rPr>
        <w:t>4. 知识产权</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4.1供应商应保证，采购人在中华人民共和国境内使用货物、资料、技术、服务或其任何一部分时，享有不受限制的无偿使用权，且免受第三方提出的包括但不限于因侵犯其专利权、商标权或工业设计权等知识产权而引起的法律或经济纠纷。如因采购人使用而遭受第三方主张权利的，供应商应承担全部赔偿责任，包括但不限于采购人、采购代理机构的责任。</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4.2如供应商不拥有货物、资料、技术、服务等的知识产权，则报价中已包含采购人使用</w:t>
      </w:r>
      <w:proofErr w:type="gramStart"/>
      <w:r>
        <w:rPr>
          <w:rFonts w:cs="宋体" w:hint="eastAsia"/>
          <w:sz w:val="24"/>
          <w:szCs w:val="24"/>
        </w:rPr>
        <w:t>该知识</w:t>
      </w:r>
      <w:proofErr w:type="gramEnd"/>
      <w:r>
        <w:rPr>
          <w:rFonts w:cs="宋体" w:hint="eastAsia"/>
          <w:sz w:val="24"/>
          <w:szCs w:val="24"/>
        </w:rPr>
        <w:t>的一切相关费用；否则，由此造成的一切损失由供应商承担。</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4.3供应商如欲在项目实施过程中采用自有知识成果，应在响应文件中声明，并提供相关知识产权证明文件。使用</w:t>
      </w:r>
      <w:proofErr w:type="gramStart"/>
      <w:r>
        <w:rPr>
          <w:rFonts w:cs="宋体" w:hint="eastAsia"/>
          <w:sz w:val="24"/>
          <w:szCs w:val="24"/>
        </w:rPr>
        <w:t>该知识</w:t>
      </w:r>
      <w:proofErr w:type="gramEnd"/>
      <w:r>
        <w:rPr>
          <w:rFonts w:cs="宋体" w:hint="eastAsia"/>
          <w:sz w:val="24"/>
          <w:szCs w:val="24"/>
        </w:rPr>
        <w:t>成果后，供应商应提供开发接口和开发手册等技术文档。</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4.4系统软件、通用软件应当是具有在中国境内的合法使用权或版权的正版软件，涉及到第三方提出侵权或知识产权的起诉及支付版税等费用由供应商承担所有责任及费用。</w:t>
      </w:r>
    </w:p>
    <w:p w:rsidR="00255E28" w:rsidRDefault="008E5343">
      <w:pPr>
        <w:pStyle w:val="11"/>
        <w:snapToGrid w:val="0"/>
        <w:spacing w:line="480" w:lineRule="exact"/>
        <w:ind w:firstLineChars="200" w:firstLine="482"/>
        <w:textAlignment w:val="auto"/>
        <w:rPr>
          <w:rFonts w:cs="宋体"/>
          <w:b/>
          <w:bCs/>
          <w:sz w:val="24"/>
          <w:szCs w:val="24"/>
        </w:rPr>
      </w:pPr>
      <w:r>
        <w:rPr>
          <w:rFonts w:cs="宋体" w:hint="eastAsia"/>
          <w:b/>
          <w:bCs/>
          <w:sz w:val="24"/>
          <w:szCs w:val="24"/>
        </w:rPr>
        <w:t>5. 费用</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5.1无论评审结果如何，供应商应自行承担参加采购活动相关的全部费用。</w:t>
      </w:r>
    </w:p>
    <w:p w:rsidR="00255E28" w:rsidRDefault="008E5343">
      <w:pPr>
        <w:pStyle w:val="11"/>
        <w:snapToGrid w:val="0"/>
        <w:spacing w:line="480" w:lineRule="exact"/>
        <w:ind w:firstLineChars="200" w:firstLine="482"/>
        <w:textAlignment w:val="auto"/>
        <w:rPr>
          <w:rFonts w:cs="宋体"/>
          <w:b/>
          <w:bCs/>
          <w:sz w:val="24"/>
          <w:szCs w:val="24"/>
        </w:rPr>
      </w:pPr>
      <w:r>
        <w:rPr>
          <w:rFonts w:cs="宋体" w:hint="eastAsia"/>
          <w:b/>
          <w:bCs/>
          <w:sz w:val="24"/>
          <w:szCs w:val="24"/>
        </w:rPr>
        <w:lastRenderedPageBreak/>
        <w:t>6. 采购代理机构的权利</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6.1采购代理机构无论出于任何情况和原因，可停止本次采购，无需对受影响的供应商承担任何责任。</w:t>
      </w:r>
    </w:p>
    <w:p w:rsidR="00255E28" w:rsidRDefault="008E5343">
      <w:pPr>
        <w:pStyle w:val="11"/>
        <w:snapToGrid w:val="0"/>
        <w:spacing w:line="480" w:lineRule="exact"/>
        <w:ind w:firstLineChars="200" w:firstLine="482"/>
        <w:textAlignment w:val="auto"/>
        <w:rPr>
          <w:rFonts w:cs="宋体"/>
          <w:b/>
          <w:bCs/>
          <w:sz w:val="24"/>
          <w:szCs w:val="24"/>
        </w:rPr>
      </w:pPr>
      <w:r>
        <w:rPr>
          <w:rFonts w:cs="宋体" w:hint="eastAsia"/>
          <w:b/>
          <w:bCs/>
          <w:sz w:val="24"/>
          <w:szCs w:val="24"/>
        </w:rPr>
        <w:t>7. 解释权</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7.1本次磋商文件的最终解释权属于山西友和信达项目管理咨询有限公司。</w:t>
      </w:r>
    </w:p>
    <w:p w:rsidR="00255E28" w:rsidRDefault="008E5343">
      <w:pPr>
        <w:pStyle w:val="2"/>
        <w:numPr>
          <w:ilvl w:val="0"/>
          <w:numId w:val="0"/>
        </w:numPr>
        <w:spacing w:beforeLines="10" w:before="24" w:afterLines="10" w:after="24" w:line="480" w:lineRule="exact"/>
        <w:ind w:left="539"/>
        <w:jc w:val="both"/>
        <w:rPr>
          <w:rFonts w:ascii="宋体" w:eastAsia="宋体" w:hAnsi="宋体" w:cs="宋体"/>
          <w:spacing w:val="10"/>
          <w:sz w:val="24"/>
          <w:szCs w:val="24"/>
        </w:rPr>
      </w:pPr>
      <w:bookmarkStart w:id="47" w:name="_Toc24133"/>
      <w:bookmarkStart w:id="48" w:name="_Toc424378686"/>
      <w:bookmarkStart w:id="49" w:name="_Toc352761931"/>
      <w:bookmarkStart w:id="50" w:name="_Toc26881692"/>
      <w:r>
        <w:rPr>
          <w:rFonts w:ascii="宋体" w:eastAsia="宋体" w:hAnsi="宋体" w:cs="宋体" w:hint="eastAsia"/>
          <w:spacing w:val="10"/>
          <w:sz w:val="24"/>
          <w:szCs w:val="24"/>
        </w:rPr>
        <w:t>二、</w:t>
      </w:r>
      <w:bookmarkEnd w:id="47"/>
      <w:bookmarkEnd w:id="48"/>
      <w:bookmarkEnd w:id="49"/>
      <w:bookmarkEnd w:id="50"/>
      <w:r>
        <w:rPr>
          <w:rFonts w:ascii="宋体" w:eastAsia="宋体" w:hAnsi="宋体" w:cs="宋体" w:hint="eastAsia"/>
          <w:spacing w:val="10"/>
          <w:sz w:val="24"/>
          <w:szCs w:val="24"/>
        </w:rPr>
        <w:t>磋商文件</w:t>
      </w:r>
    </w:p>
    <w:p w:rsidR="00255E28" w:rsidRDefault="008E5343">
      <w:pPr>
        <w:pStyle w:val="11"/>
        <w:snapToGrid w:val="0"/>
        <w:spacing w:line="480" w:lineRule="exact"/>
        <w:ind w:firstLineChars="200" w:firstLine="522"/>
        <w:textAlignment w:val="auto"/>
        <w:rPr>
          <w:rFonts w:cs="宋体"/>
          <w:b/>
          <w:spacing w:val="10"/>
          <w:sz w:val="24"/>
          <w:szCs w:val="24"/>
        </w:rPr>
      </w:pPr>
      <w:r>
        <w:rPr>
          <w:rFonts w:cs="宋体" w:hint="eastAsia"/>
          <w:b/>
          <w:spacing w:val="10"/>
          <w:sz w:val="24"/>
          <w:szCs w:val="24"/>
        </w:rPr>
        <w:t>8. 磋商文件的构成</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8.1 磋商文件包括：</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8.1.1第一部分 竞争性磋商公告；</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8.1.2第二部分 供应商须知前附表；</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8.1.3第三部分 供应商须知；</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8.1.4第四部分 采购需求；</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8.1.5第五部分 评审方法和评审标准；</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8.1.6第六部分 合同文本；</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8.1.7第七部分 响应文件内容要求及格式；</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8.1.8磋商文件的澄清公告以及图纸、答疑、变更或补充通知等。</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8.2 磋商文件未规定但法律法规有规定的，依据相关法律法规的规定。</w:t>
      </w:r>
    </w:p>
    <w:p w:rsidR="00255E28" w:rsidRDefault="008E5343">
      <w:pPr>
        <w:pStyle w:val="11"/>
        <w:snapToGrid w:val="0"/>
        <w:spacing w:line="480" w:lineRule="exact"/>
        <w:ind w:firstLineChars="200" w:firstLine="522"/>
        <w:textAlignment w:val="auto"/>
        <w:rPr>
          <w:rFonts w:cs="宋体"/>
          <w:b/>
          <w:spacing w:val="10"/>
          <w:sz w:val="24"/>
          <w:szCs w:val="24"/>
        </w:rPr>
      </w:pPr>
      <w:r>
        <w:rPr>
          <w:rFonts w:cs="宋体" w:hint="eastAsia"/>
          <w:b/>
          <w:spacing w:val="10"/>
          <w:sz w:val="24"/>
          <w:szCs w:val="24"/>
        </w:rPr>
        <w:t>9. 磋商文件的澄清或修改</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9.1在响应文件提交截止日前的任何时候，无论出于何种原因，采购代理机构可主动或在解答供应商提出的问题时对磋商文件进行澄清或修改。</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9.2磋商文件的澄清或修改内容将在财政部门指定的媒体</w:t>
      </w:r>
      <w:r>
        <w:rPr>
          <w:rFonts w:hint="eastAsia"/>
          <w:sz w:val="24"/>
          <w:szCs w:val="24"/>
        </w:rPr>
        <w:t>中国政府采购网山西分网（</w:t>
      </w:r>
      <w:hyperlink r:id="rId14" w:history="1">
        <w:r>
          <w:rPr>
            <w:sz w:val="24"/>
            <w:szCs w:val="24"/>
          </w:rPr>
          <w:t>www.ccgp-shanxi.gov.cn</w:t>
        </w:r>
      </w:hyperlink>
      <w:r>
        <w:rPr>
          <w:rFonts w:hint="eastAsia"/>
          <w:sz w:val="24"/>
          <w:szCs w:val="24"/>
        </w:rPr>
        <w:t>）</w:t>
      </w:r>
      <w:r>
        <w:rPr>
          <w:rFonts w:hint="eastAsia"/>
          <w:bCs/>
          <w:kern w:val="2"/>
          <w:sz w:val="24"/>
          <w:szCs w:val="24"/>
        </w:rPr>
        <w:t>以澄清公告的形式予以公布</w:t>
      </w:r>
      <w:r>
        <w:rPr>
          <w:rFonts w:cs="宋体" w:hint="eastAsia"/>
          <w:sz w:val="24"/>
          <w:szCs w:val="24"/>
        </w:rPr>
        <w:t>，视为已送达各供应商，供应商有义务在采购活动期间浏览相关网站。</w:t>
      </w:r>
    </w:p>
    <w:p w:rsidR="00255E28" w:rsidRDefault="008E5343">
      <w:pPr>
        <w:pStyle w:val="2"/>
        <w:numPr>
          <w:ilvl w:val="0"/>
          <w:numId w:val="0"/>
        </w:numPr>
        <w:spacing w:beforeLines="10" w:before="24" w:afterLines="10" w:after="24" w:line="480" w:lineRule="exact"/>
        <w:ind w:left="539"/>
        <w:jc w:val="both"/>
        <w:rPr>
          <w:rFonts w:ascii="宋体" w:eastAsia="宋体" w:hAnsi="宋体" w:cs="宋体"/>
          <w:spacing w:val="10"/>
          <w:sz w:val="24"/>
          <w:szCs w:val="24"/>
        </w:rPr>
      </w:pPr>
      <w:bookmarkStart w:id="51" w:name="_Toc26881693"/>
      <w:bookmarkStart w:id="52" w:name="_Toc424378687"/>
      <w:bookmarkStart w:id="53" w:name="_Toc352761932"/>
      <w:bookmarkStart w:id="54" w:name="_Toc12041"/>
      <w:r>
        <w:rPr>
          <w:rFonts w:ascii="宋体" w:eastAsia="宋体" w:hAnsi="宋体" w:cs="宋体" w:hint="eastAsia"/>
          <w:spacing w:val="10"/>
          <w:sz w:val="24"/>
          <w:szCs w:val="24"/>
        </w:rPr>
        <w:t>三、</w:t>
      </w:r>
      <w:bookmarkEnd w:id="51"/>
      <w:bookmarkEnd w:id="52"/>
      <w:bookmarkEnd w:id="53"/>
      <w:bookmarkEnd w:id="54"/>
      <w:r>
        <w:rPr>
          <w:rFonts w:ascii="宋体" w:eastAsia="宋体" w:hAnsi="宋体" w:cs="宋体" w:hint="eastAsia"/>
          <w:spacing w:val="10"/>
          <w:sz w:val="24"/>
          <w:szCs w:val="24"/>
        </w:rPr>
        <w:t>响应文件</w:t>
      </w:r>
    </w:p>
    <w:p w:rsidR="00255E28" w:rsidRDefault="008E5343">
      <w:pPr>
        <w:pStyle w:val="11"/>
        <w:snapToGrid w:val="0"/>
        <w:spacing w:line="480" w:lineRule="exact"/>
        <w:ind w:firstLineChars="200" w:firstLine="522"/>
        <w:textAlignment w:val="auto"/>
        <w:rPr>
          <w:rFonts w:cs="宋体"/>
          <w:b/>
          <w:spacing w:val="10"/>
          <w:sz w:val="24"/>
          <w:szCs w:val="24"/>
        </w:rPr>
      </w:pPr>
      <w:r>
        <w:rPr>
          <w:rFonts w:cs="宋体" w:hint="eastAsia"/>
          <w:b/>
          <w:spacing w:val="10"/>
          <w:sz w:val="24"/>
          <w:szCs w:val="24"/>
        </w:rPr>
        <w:t>10. 响应文件的构成</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10.1响应文件为电子响应文件，包括：</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10.1.1报价一览表</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10.1.2资格审查部分</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lastRenderedPageBreak/>
        <w:t>10.1.3商务技术部分</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10.1.4响应文件的补充、修改以及澄清、说明或补正</w:t>
      </w:r>
    </w:p>
    <w:p w:rsidR="00255E28" w:rsidRDefault="008E5343">
      <w:pPr>
        <w:pStyle w:val="11"/>
        <w:snapToGrid w:val="0"/>
        <w:spacing w:line="480" w:lineRule="exact"/>
        <w:ind w:firstLineChars="200" w:firstLine="522"/>
        <w:textAlignment w:val="auto"/>
        <w:rPr>
          <w:rFonts w:cs="宋体"/>
          <w:b/>
          <w:spacing w:val="10"/>
          <w:sz w:val="24"/>
          <w:szCs w:val="24"/>
        </w:rPr>
      </w:pPr>
      <w:r>
        <w:rPr>
          <w:rFonts w:cs="宋体" w:hint="eastAsia"/>
          <w:b/>
          <w:spacing w:val="10"/>
          <w:sz w:val="24"/>
          <w:szCs w:val="24"/>
        </w:rPr>
        <w:t>11. 响应文件的编制</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11.1供应商应详细</w:t>
      </w:r>
      <w:proofErr w:type="gramStart"/>
      <w:r>
        <w:rPr>
          <w:rFonts w:cs="宋体" w:hint="eastAsia"/>
          <w:sz w:val="24"/>
          <w:szCs w:val="24"/>
        </w:rPr>
        <w:t>阅读磋商</w:t>
      </w:r>
      <w:proofErr w:type="gramEnd"/>
      <w:r>
        <w:rPr>
          <w:rFonts w:cs="宋体" w:hint="eastAsia"/>
          <w:sz w:val="24"/>
          <w:szCs w:val="24"/>
        </w:rPr>
        <w:t>文件内容，认真编制响应文件，对磋商文件做出实质性响应，并保证提供的资料合法、真实、完整、有效。</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11.2供应商登录中国政府采购网山西分网编制响应文件。</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11.3响应文件应使用中文编制，字迹清晰、内容齐全，行间不得插字、涂改和增删。如有修改，应加盖供应商公章或经法定代表人（全权代理人）签字后生效。</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11.4供应商资质证书（或资格证明）处于年检、换证、升级、变更等期间，除法律法规或发证机构有书面材料明确表明供应商资质（或资格）有效外，一律不予认可。</w:t>
      </w:r>
    </w:p>
    <w:p w:rsidR="00255E28" w:rsidRDefault="008E5343">
      <w:pPr>
        <w:pStyle w:val="11"/>
        <w:numPr>
          <w:ilvl w:val="0"/>
          <w:numId w:val="4"/>
        </w:numPr>
        <w:snapToGrid w:val="0"/>
        <w:spacing w:line="480" w:lineRule="exact"/>
        <w:ind w:firstLineChars="200" w:firstLine="522"/>
        <w:textAlignment w:val="auto"/>
        <w:rPr>
          <w:rFonts w:cs="宋体"/>
          <w:b/>
          <w:spacing w:val="10"/>
          <w:sz w:val="24"/>
          <w:szCs w:val="24"/>
        </w:rPr>
      </w:pPr>
      <w:r>
        <w:rPr>
          <w:rFonts w:cs="宋体" w:hint="eastAsia"/>
          <w:b/>
          <w:spacing w:val="10"/>
          <w:sz w:val="24"/>
          <w:szCs w:val="24"/>
        </w:rPr>
        <w:t>语言及计量单位</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12.1响应文件以及供应商与采购代理机构就有关采购的所有来往的文字、函电统一使用中文；非中文数据或资料，提供其中文译文。</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12.2响应文件中的计量单位，除磋商文件有特殊规定外，一律使用中华人民共和国法定计量单位。</w:t>
      </w:r>
    </w:p>
    <w:p w:rsidR="00255E28" w:rsidRDefault="008E5343">
      <w:pPr>
        <w:pStyle w:val="11"/>
        <w:snapToGrid w:val="0"/>
        <w:spacing w:line="480" w:lineRule="exact"/>
        <w:ind w:firstLineChars="200" w:firstLine="522"/>
        <w:textAlignment w:val="auto"/>
        <w:rPr>
          <w:rFonts w:cs="宋体"/>
          <w:b/>
          <w:spacing w:val="10"/>
          <w:sz w:val="24"/>
          <w:szCs w:val="24"/>
        </w:rPr>
      </w:pPr>
      <w:r>
        <w:rPr>
          <w:rFonts w:cs="宋体" w:hint="eastAsia"/>
          <w:b/>
          <w:spacing w:val="10"/>
          <w:sz w:val="24"/>
          <w:szCs w:val="24"/>
        </w:rPr>
        <w:t>13. 报价</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13.1报价均以人民币报价。</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13.2供应商应根据自身生产、经营状况和经营范围，按照“第四部分 采购需求”对某包（项）或全部货物进行唯一报价，具体要求详见“第二部分 供应商须知前附表”，采购代理机构不接受有任何选择性的报价。</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13.3供应商应以“包”为基本单位进行报价。若本项目分为若干包，则供应商可选择其中的部分或所有包报价，并以“包”为单位分别填报《报价一览表》《报价表》。</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13.4 响应文件报价出现前后不一致的，按照下列规定修正：</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13.4.1《报价一览表》与《报价表》不一致时，以《报价一览表》为准；</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13.4.2大写金额和小写金额不一致的，以大写金额为准；</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13.4.3单价金额小数点或者百分比有明显错位的，以《报价一览表》的总价为准，并修改单价；</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13.4.4总价金额与按单价汇总金额不一致的，以单价金额计算结果为准。</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lastRenderedPageBreak/>
        <w:t>13.4.5同时出现两种以上不一致的，供应商应按照上述规定的顺序进行修正并书面确认，经确认后的报价对供应</w:t>
      </w:r>
      <w:proofErr w:type="gramStart"/>
      <w:r>
        <w:rPr>
          <w:rFonts w:cs="宋体" w:hint="eastAsia"/>
          <w:sz w:val="24"/>
          <w:szCs w:val="24"/>
        </w:rPr>
        <w:t>商产生</w:t>
      </w:r>
      <w:proofErr w:type="gramEnd"/>
      <w:r>
        <w:rPr>
          <w:rFonts w:cs="宋体" w:hint="eastAsia"/>
          <w:sz w:val="24"/>
          <w:szCs w:val="24"/>
        </w:rPr>
        <w:t>约束力。</w:t>
      </w:r>
    </w:p>
    <w:p w:rsidR="00255E28" w:rsidRDefault="008E5343">
      <w:pPr>
        <w:pStyle w:val="11"/>
        <w:snapToGrid w:val="0"/>
        <w:spacing w:line="480" w:lineRule="exact"/>
        <w:ind w:firstLineChars="200" w:firstLine="522"/>
        <w:textAlignment w:val="auto"/>
        <w:rPr>
          <w:rFonts w:cs="宋体"/>
          <w:b/>
          <w:spacing w:val="10"/>
          <w:sz w:val="24"/>
          <w:szCs w:val="24"/>
        </w:rPr>
      </w:pPr>
      <w:r>
        <w:rPr>
          <w:rFonts w:cs="宋体" w:hint="eastAsia"/>
          <w:b/>
          <w:spacing w:val="10"/>
          <w:sz w:val="24"/>
          <w:szCs w:val="24"/>
        </w:rPr>
        <w:t>14. 磋商保证金</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14.1供应商应在响应文件提交截止时间前，向采购代理机构足额交纳磋商保证金。</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14.2采购代理机构自成交通知书发出之日起5个工作日内无息退还未成交供应商的磋商保证金；自采购合同签订之日起5个工作日内无息退还成交供应商的磋商保证金。</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14.3发生下列情况之一，磋商保证金将不予退还：</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14.3.1供应商在提交响应文件截止时间后撤回响应文件的；</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14.3.2供应商弄虚作假的；</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14.3.3供应商与采购人、其他供应商或者采购代理机构恶意串通的；</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14.3.4成交供应商不按照磋商文件要求提交履约保证金的；</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14.3.5成交</w:t>
      </w:r>
      <w:proofErr w:type="gramStart"/>
      <w:r>
        <w:rPr>
          <w:rFonts w:cs="宋体" w:hint="eastAsia"/>
          <w:sz w:val="24"/>
          <w:szCs w:val="24"/>
        </w:rPr>
        <w:t>供应商无正当</w:t>
      </w:r>
      <w:proofErr w:type="gramEnd"/>
      <w:r>
        <w:rPr>
          <w:rFonts w:cs="宋体" w:hint="eastAsia"/>
          <w:sz w:val="24"/>
          <w:szCs w:val="24"/>
        </w:rPr>
        <w:t>理由不与采购人订立合同的；</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14.3.6成交供应商在签订合同时向采购人提出附加条件的；</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14.3.7磋商文件规定的其他情形；</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14.3.8其他违反法律、法规和规章的行为。</w:t>
      </w:r>
    </w:p>
    <w:p w:rsidR="00255E28" w:rsidRDefault="008E5343">
      <w:pPr>
        <w:pStyle w:val="11"/>
        <w:snapToGrid w:val="0"/>
        <w:spacing w:line="480" w:lineRule="exact"/>
        <w:ind w:firstLineChars="200" w:firstLine="522"/>
        <w:textAlignment w:val="auto"/>
        <w:rPr>
          <w:rFonts w:cs="宋体"/>
          <w:b/>
          <w:spacing w:val="10"/>
          <w:sz w:val="24"/>
          <w:szCs w:val="24"/>
        </w:rPr>
      </w:pPr>
      <w:r>
        <w:rPr>
          <w:rFonts w:cs="宋体" w:hint="eastAsia"/>
          <w:b/>
          <w:spacing w:val="10"/>
          <w:sz w:val="24"/>
          <w:szCs w:val="24"/>
        </w:rPr>
        <w:t>15. 响应文件签章</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15.1响应文件应按照磋商文件规定进行签署、加盖公章。磋商文件规定的“单位公章”、“公章”等均指标准公章，不得使用其他（如带有“专用章”等字样）印章。</w:t>
      </w:r>
    </w:p>
    <w:p w:rsidR="00255E28" w:rsidRDefault="008E5343">
      <w:pPr>
        <w:pStyle w:val="11"/>
        <w:snapToGrid w:val="0"/>
        <w:spacing w:line="480" w:lineRule="exact"/>
        <w:ind w:firstLineChars="200" w:firstLine="480"/>
        <w:textAlignment w:val="auto"/>
        <w:rPr>
          <w:rFonts w:ascii="仿宋" w:eastAsia="仿宋" w:hAnsi="仿宋"/>
          <w:sz w:val="24"/>
          <w:szCs w:val="24"/>
        </w:rPr>
      </w:pPr>
      <w:r>
        <w:rPr>
          <w:rFonts w:cs="宋体" w:hint="eastAsia"/>
          <w:sz w:val="24"/>
          <w:szCs w:val="24"/>
        </w:rPr>
        <w:t>15.2响应文件的签章应清晰工整。</w:t>
      </w:r>
    </w:p>
    <w:p w:rsidR="00255E28" w:rsidRDefault="008E5343">
      <w:pPr>
        <w:pStyle w:val="2"/>
        <w:numPr>
          <w:ilvl w:val="0"/>
          <w:numId w:val="0"/>
        </w:numPr>
        <w:spacing w:beforeLines="10" w:before="24" w:afterLines="10" w:after="24" w:line="480" w:lineRule="exact"/>
        <w:ind w:left="539"/>
        <w:jc w:val="both"/>
        <w:rPr>
          <w:rFonts w:ascii="宋体" w:eastAsia="宋体" w:hAnsi="宋体" w:cs="宋体"/>
          <w:spacing w:val="10"/>
          <w:sz w:val="24"/>
          <w:szCs w:val="24"/>
        </w:rPr>
      </w:pPr>
      <w:bookmarkStart w:id="55" w:name="_Toc26881694"/>
      <w:bookmarkStart w:id="56" w:name="_Toc424378688"/>
      <w:bookmarkStart w:id="57" w:name="_Toc27187"/>
      <w:r>
        <w:rPr>
          <w:rFonts w:ascii="宋体" w:eastAsia="宋体" w:hAnsi="宋体" w:cs="宋体" w:hint="eastAsia"/>
          <w:spacing w:val="10"/>
          <w:sz w:val="24"/>
          <w:szCs w:val="24"/>
        </w:rPr>
        <w:t>四、响应文件的提交</w:t>
      </w:r>
      <w:bookmarkEnd w:id="55"/>
      <w:bookmarkEnd w:id="56"/>
      <w:bookmarkEnd w:id="57"/>
    </w:p>
    <w:p w:rsidR="00255E28" w:rsidRDefault="008E5343">
      <w:pPr>
        <w:pStyle w:val="11"/>
        <w:snapToGrid w:val="0"/>
        <w:spacing w:line="480" w:lineRule="exact"/>
        <w:ind w:firstLineChars="200" w:firstLine="522"/>
        <w:textAlignment w:val="auto"/>
        <w:rPr>
          <w:rFonts w:cs="宋体"/>
          <w:b/>
          <w:spacing w:val="10"/>
          <w:sz w:val="24"/>
          <w:szCs w:val="24"/>
        </w:rPr>
      </w:pPr>
      <w:r>
        <w:rPr>
          <w:rFonts w:cs="宋体" w:hint="eastAsia"/>
          <w:b/>
          <w:spacing w:val="10"/>
          <w:sz w:val="24"/>
          <w:szCs w:val="24"/>
        </w:rPr>
        <w:t>16. 响应文件的加密</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16.</w:t>
      </w:r>
      <w:bookmarkStart w:id="58" w:name="_Toc221950180"/>
      <w:r>
        <w:rPr>
          <w:rFonts w:cs="宋体" w:hint="eastAsia"/>
          <w:sz w:val="24"/>
          <w:szCs w:val="24"/>
        </w:rPr>
        <w:t>1供应商</w:t>
      </w:r>
      <w:bookmarkEnd w:id="58"/>
      <w:r>
        <w:rPr>
          <w:rFonts w:cs="宋体" w:hint="eastAsia"/>
          <w:sz w:val="24"/>
          <w:szCs w:val="24"/>
        </w:rPr>
        <w:t>应根据竞争性磋商文件及中国政府采购网山西分网（</w:t>
      </w:r>
      <w:r>
        <w:rPr>
          <w:rFonts w:cs="宋体"/>
          <w:sz w:val="24"/>
          <w:szCs w:val="24"/>
        </w:rPr>
        <w:t>www.ccgp-shanxi.gov.cn</w:t>
      </w:r>
      <w:r>
        <w:rPr>
          <w:rFonts w:cs="宋体" w:hint="eastAsia"/>
          <w:sz w:val="24"/>
          <w:szCs w:val="24"/>
        </w:rPr>
        <w:t>）平台的要求对响应文件进行电子签章并加密上传。</w:t>
      </w:r>
    </w:p>
    <w:p w:rsidR="00255E28" w:rsidRDefault="008E5343">
      <w:pPr>
        <w:pStyle w:val="11"/>
        <w:snapToGrid w:val="0"/>
        <w:spacing w:line="480" w:lineRule="exact"/>
        <w:ind w:firstLineChars="200" w:firstLine="482"/>
        <w:textAlignment w:val="auto"/>
        <w:rPr>
          <w:rFonts w:cs="宋体"/>
          <w:b/>
          <w:spacing w:val="10"/>
          <w:sz w:val="24"/>
          <w:szCs w:val="24"/>
        </w:rPr>
      </w:pPr>
      <w:r>
        <w:rPr>
          <w:rFonts w:cs="宋体" w:hint="eastAsia"/>
          <w:b/>
          <w:bCs/>
          <w:sz w:val="24"/>
          <w:szCs w:val="24"/>
        </w:rPr>
        <w:t xml:space="preserve">17. </w:t>
      </w:r>
      <w:r>
        <w:rPr>
          <w:rFonts w:cs="宋体" w:hint="eastAsia"/>
          <w:b/>
          <w:bCs/>
          <w:spacing w:val="10"/>
          <w:sz w:val="24"/>
          <w:szCs w:val="24"/>
        </w:rPr>
        <w:t>响应文件</w:t>
      </w:r>
      <w:r>
        <w:rPr>
          <w:rFonts w:cs="宋体" w:hint="eastAsia"/>
          <w:b/>
          <w:spacing w:val="10"/>
          <w:sz w:val="24"/>
          <w:szCs w:val="24"/>
        </w:rPr>
        <w:t>提交</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17.1响应文件提交截止时间以《磋商公告》或《澄清公告》公告时间为准。延长响应文件提交截止时间的采购项目，采购代理机构和供应商的权利及义务将受到新的响应文件提交截止时间的约束。</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lastRenderedPageBreak/>
        <w:t>17.2供应商在响应文件提交截止时间前，可对响应文件进行补充、修改或者撤回，并书面通知采购人或采购代理机构；补充、修改的内容应按磋商文件要求签章、加密。</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17.3供应商在响应文件提交截止时间后，不得对其响应文件进行补充、修改或撤回。</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17.4供应商有下列情形之一的，采购代理机构将拒收响应文件：</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17.4.1未按磋商公告要求</w:t>
      </w:r>
      <w:proofErr w:type="gramStart"/>
      <w:r>
        <w:rPr>
          <w:rFonts w:cs="宋体" w:hint="eastAsia"/>
          <w:sz w:val="24"/>
          <w:szCs w:val="24"/>
        </w:rPr>
        <w:t>获取磋商</w:t>
      </w:r>
      <w:proofErr w:type="gramEnd"/>
      <w:r>
        <w:rPr>
          <w:rFonts w:cs="宋体" w:hint="eastAsia"/>
          <w:sz w:val="24"/>
          <w:szCs w:val="24"/>
        </w:rPr>
        <w:t>文件的；</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17.4.2在磋商文件规定的响应文件提交截止时间之后提交响应文件的。</w:t>
      </w:r>
    </w:p>
    <w:p w:rsidR="00255E28" w:rsidRDefault="008E5343">
      <w:pPr>
        <w:pStyle w:val="11"/>
        <w:snapToGrid w:val="0"/>
        <w:spacing w:line="480" w:lineRule="exact"/>
        <w:ind w:firstLineChars="200" w:firstLine="522"/>
        <w:textAlignment w:val="auto"/>
        <w:rPr>
          <w:rFonts w:cs="宋体"/>
          <w:b/>
          <w:spacing w:val="10"/>
          <w:sz w:val="24"/>
          <w:szCs w:val="24"/>
        </w:rPr>
      </w:pPr>
      <w:bookmarkStart w:id="59" w:name="_Toc829"/>
      <w:bookmarkStart w:id="60" w:name="_Toc352761934"/>
      <w:bookmarkStart w:id="61" w:name="_Toc424378689"/>
      <w:bookmarkStart w:id="62" w:name="_Toc26881695"/>
      <w:r>
        <w:rPr>
          <w:rFonts w:cs="宋体" w:hint="eastAsia"/>
          <w:b/>
          <w:spacing w:val="10"/>
          <w:sz w:val="24"/>
          <w:szCs w:val="24"/>
        </w:rPr>
        <w:t>18. 相互串通</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18.1有下列情形之一的，属于供应商相互串通：</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18.1.1供应商之间协商报价、技术方案等响应文件的实质性内容；</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18.1.2属于同一集团、协会、商会等组织成员的供应</w:t>
      </w:r>
      <w:proofErr w:type="gramStart"/>
      <w:r>
        <w:rPr>
          <w:rFonts w:cs="宋体" w:hint="eastAsia"/>
          <w:sz w:val="24"/>
          <w:szCs w:val="24"/>
        </w:rPr>
        <w:t>商按照</w:t>
      </w:r>
      <w:proofErr w:type="gramEnd"/>
      <w:r>
        <w:rPr>
          <w:rFonts w:cs="宋体" w:hint="eastAsia"/>
          <w:sz w:val="24"/>
          <w:szCs w:val="24"/>
        </w:rPr>
        <w:t>该组织要求协同参加采购活动；</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18.1.3供应商之间事先约定由某一特定供应商成交；</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18.1.4供应商之间商定部分供应商放弃参加政府采购活动或者放弃成交；</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18.1.5供应商相互之间为谋求特定供应</w:t>
      </w:r>
      <w:proofErr w:type="gramStart"/>
      <w:r>
        <w:rPr>
          <w:rFonts w:cs="宋体" w:hint="eastAsia"/>
          <w:sz w:val="24"/>
          <w:szCs w:val="24"/>
        </w:rPr>
        <w:t>商成交</w:t>
      </w:r>
      <w:proofErr w:type="gramEnd"/>
      <w:r>
        <w:rPr>
          <w:rFonts w:cs="宋体" w:hint="eastAsia"/>
          <w:sz w:val="24"/>
          <w:szCs w:val="24"/>
        </w:rPr>
        <w:t>或者排斥其他供应商的其他串通行为。</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18.2有下列情形之一的，视为供应商相互串通：</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18.2.1不同供应商的响应文件由同一单位或者个人编制；</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18.2.2不同供应商委托同一单位或者个人办理磋商事宜；</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18.2.3不同供应商的响应文件载明的项目管理成员或者联系人员为同一人；</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18.2.4不同供应商的响应文件异常一致或者报价呈规律性差异；</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18.2.5不同供应商的响应文件相互混装；</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18.2.6不同供应商的磋商保证金从同一单位或个人的账户转出。</w:t>
      </w:r>
    </w:p>
    <w:p w:rsidR="00255E28" w:rsidRDefault="008E5343">
      <w:pPr>
        <w:pStyle w:val="11"/>
        <w:snapToGrid w:val="0"/>
        <w:spacing w:line="480" w:lineRule="exact"/>
        <w:ind w:firstLineChars="200" w:firstLine="482"/>
        <w:textAlignment w:val="auto"/>
        <w:rPr>
          <w:rFonts w:cs="宋体"/>
          <w:b/>
          <w:bCs/>
          <w:sz w:val="24"/>
          <w:szCs w:val="24"/>
        </w:rPr>
      </w:pPr>
      <w:r>
        <w:rPr>
          <w:rFonts w:cs="宋体" w:hint="eastAsia"/>
          <w:b/>
          <w:bCs/>
          <w:sz w:val="24"/>
          <w:szCs w:val="24"/>
        </w:rPr>
        <w:t>19. 弄虚作假</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19.1有下列情形之一的，属于供应商弄虚作假的行为：</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19.1.1使用伪造、变造的许可证件、印章或票据凭证等；</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19.1.2提供虚假的材料、样品、检验报告、财务状况或者业绩；</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19.1.3提供虚假的项目负责人或者主要技术人员简历、劳动关系证明；</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lastRenderedPageBreak/>
        <w:t>19.1.4提供虚假的信用状况；</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19.1.5冒名顶替他人签字；</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19.1.6提供虚假的技术参数或服务方案；</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19.1.7其他弄虚作假的行为。</w:t>
      </w:r>
    </w:p>
    <w:p w:rsidR="00255E28" w:rsidRDefault="008E5343">
      <w:pPr>
        <w:pStyle w:val="11"/>
        <w:snapToGrid w:val="0"/>
        <w:spacing w:line="480" w:lineRule="exact"/>
        <w:ind w:firstLineChars="200" w:firstLine="482"/>
        <w:textAlignment w:val="auto"/>
        <w:rPr>
          <w:rFonts w:cs="宋体"/>
          <w:b/>
          <w:bCs/>
          <w:sz w:val="24"/>
          <w:szCs w:val="24"/>
        </w:rPr>
      </w:pPr>
      <w:r>
        <w:rPr>
          <w:rFonts w:cs="宋体" w:hint="eastAsia"/>
          <w:b/>
          <w:bCs/>
          <w:sz w:val="24"/>
          <w:szCs w:val="24"/>
        </w:rPr>
        <w:t>20. 供应</w:t>
      </w:r>
      <w:proofErr w:type="gramStart"/>
      <w:r>
        <w:rPr>
          <w:rFonts w:cs="宋体" w:hint="eastAsia"/>
          <w:b/>
          <w:bCs/>
          <w:sz w:val="24"/>
          <w:szCs w:val="24"/>
        </w:rPr>
        <w:t>商存在</w:t>
      </w:r>
      <w:proofErr w:type="gramEnd"/>
      <w:r>
        <w:rPr>
          <w:rFonts w:cs="宋体" w:hint="eastAsia"/>
          <w:b/>
          <w:bCs/>
          <w:sz w:val="24"/>
          <w:szCs w:val="24"/>
        </w:rPr>
        <w:t>下列情况之一的，其响应文件无效：</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20.1</w:t>
      </w:r>
      <w:proofErr w:type="gramStart"/>
      <w:r>
        <w:rPr>
          <w:rFonts w:cs="宋体" w:hint="eastAsia"/>
          <w:sz w:val="24"/>
          <w:szCs w:val="24"/>
        </w:rPr>
        <w:t>获取磋商</w:t>
      </w:r>
      <w:proofErr w:type="gramEnd"/>
      <w:r>
        <w:rPr>
          <w:rFonts w:cs="宋体" w:hint="eastAsia"/>
          <w:sz w:val="24"/>
          <w:szCs w:val="24"/>
        </w:rPr>
        <w:t>文件时的单位名称与其提交的响应文件中公章不一致的；</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20.2未按照磋商文件的规定</w:t>
      </w:r>
      <w:proofErr w:type="gramStart"/>
      <w:r>
        <w:rPr>
          <w:rFonts w:cs="宋体" w:hint="eastAsia"/>
          <w:sz w:val="24"/>
          <w:szCs w:val="24"/>
        </w:rPr>
        <w:t>提交磋商</w:t>
      </w:r>
      <w:proofErr w:type="gramEnd"/>
      <w:r>
        <w:rPr>
          <w:rFonts w:cs="宋体" w:hint="eastAsia"/>
          <w:sz w:val="24"/>
          <w:szCs w:val="24"/>
        </w:rPr>
        <w:t>保证金、响应文件的；</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20.3在规定时间内响应文件未解密的；</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20.4不</w:t>
      </w:r>
      <w:proofErr w:type="gramStart"/>
      <w:r>
        <w:rPr>
          <w:rFonts w:cs="宋体" w:hint="eastAsia"/>
          <w:sz w:val="24"/>
          <w:szCs w:val="24"/>
        </w:rPr>
        <w:t>具备磋商</w:t>
      </w:r>
      <w:proofErr w:type="gramEnd"/>
      <w:r>
        <w:rPr>
          <w:rFonts w:cs="宋体" w:hint="eastAsia"/>
          <w:sz w:val="24"/>
          <w:szCs w:val="24"/>
        </w:rPr>
        <w:t>文件中规定的资格要求的；</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20.5供应商信用记录查询被列入失信被执行人、重大税收违法失信主体、政府采购严重违法失信行为记录名单的；</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20.6供应商通过受让或者租借等方式获取的资格、资质证书参加磋商的；</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20.7如接受联合体，响应文件没有提交联合协议的；</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20.8响应文件未按磋商文件要求签署、签字或盖章的；</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20.9报价出现明显错误，供应</w:t>
      </w:r>
      <w:proofErr w:type="gramStart"/>
      <w:r>
        <w:rPr>
          <w:rFonts w:cs="宋体" w:hint="eastAsia"/>
          <w:sz w:val="24"/>
          <w:szCs w:val="24"/>
        </w:rPr>
        <w:t>商拒绝</w:t>
      </w:r>
      <w:proofErr w:type="gramEnd"/>
      <w:r>
        <w:rPr>
          <w:rFonts w:cs="宋体" w:hint="eastAsia"/>
          <w:sz w:val="24"/>
          <w:szCs w:val="24"/>
        </w:rPr>
        <w:t>按照本部分13.4的规定进行修正的；</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20.10填报总价、单价</w:t>
      </w:r>
      <w:proofErr w:type="gramStart"/>
      <w:r>
        <w:rPr>
          <w:rFonts w:cs="宋体" w:hint="eastAsia"/>
          <w:sz w:val="24"/>
          <w:szCs w:val="24"/>
        </w:rPr>
        <w:t>超过磋商</w:t>
      </w:r>
      <w:proofErr w:type="gramEnd"/>
      <w:r>
        <w:rPr>
          <w:rFonts w:cs="宋体" w:hint="eastAsia"/>
          <w:sz w:val="24"/>
          <w:szCs w:val="24"/>
        </w:rPr>
        <w:t>文件中规定的预算金额或者最高限价的；或者单价高于市场销售单价的；</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20.11磋商小组认为供应商的报价明显低于其他通过符合性审查供应商的报价，且供应商不能证明其报价合理性的；</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20.12磋商文件中明确要求的事项，而响应文件中未做出响应的；</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20.13采购货物未注明“进口产品”字样的，响应产品为进口产品的；</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20.1</w:t>
      </w:r>
      <w:r w:rsidR="002D78E6">
        <w:rPr>
          <w:rFonts w:cs="宋体" w:hint="eastAsia"/>
          <w:sz w:val="24"/>
          <w:szCs w:val="24"/>
        </w:rPr>
        <w:t>4</w:t>
      </w:r>
      <w:r>
        <w:rPr>
          <w:rFonts w:cs="宋体" w:hint="eastAsia"/>
          <w:sz w:val="24"/>
          <w:szCs w:val="24"/>
        </w:rPr>
        <w:t>供应商照搬</w:t>
      </w:r>
      <w:proofErr w:type="gramStart"/>
      <w:r>
        <w:rPr>
          <w:rFonts w:cs="宋体" w:hint="eastAsia"/>
          <w:sz w:val="24"/>
          <w:szCs w:val="24"/>
        </w:rPr>
        <w:t>照抄磋商</w:t>
      </w:r>
      <w:proofErr w:type="gramEnd"/>
      <w:r>
        <w:rPr>
          <w:rFonts w:cs="宋体" w:hint="eastAsia"/>
          <w:sz w:val="24"/>
          <w:szCs w:val="24"/>
        </w:rPr>
        <w:t>文件“第四部分 采购需求”的内容，并未提供技术资料或提供资料不全面的；</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20.1</w:t>
      </w:r>
      <w:r w:rsidR="002D78E6">
        <w:rPr>
          <w:rFonts w:cs="宋体" w:hint="eastAsia"/>
          <w:sz w:val="24"/>
          <w:szCs w:val="24"/>
        </w:rPr>
        <w:t>5</w:t>
      </w:r>
      <w:r>
        <w:rPr>
          <w:rFonts w:cs="宋体" w:hint="eastAsia"/>
          <w:sz w:val="24"/>
          <w:szCs w:val="24"/>
        </w:rPr>
        <w:t>响应文件中的非中文数据或资料未提供其中文译文，磋商小组无法评判的；</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20.1</w:t>
      </w:r>
      <w:r w:rsidR="002D78E6">
        <w:rPr>
          <w:rFonts w:cs="宋体" w:hint="eastAsia"/>
          <w:sz w:val="24"/>
          <w:szCs w:val="24"/>
        </w:rPr>
        <w:t>6</w:t>
      </w:r>
      <w:r>
        <w:rPr>
          <w:rFonts w:cs="宋体" w:hint="eastAsia"/>
          <w:sz w:val="24"/>
          <w:szCs w:val="24"/>
        </w:rPr>
        <w:t>产品各项技术标准低于国家强制性标准的；</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20.1</w:t>
      </w:r>
      <w:r w:rsidR="002D78E6">
        <w:rPr>
          <w:rFonts w:cs="宋体" w:hint="eastAsia"/>
          <w:sz w:val="24"/>
          <w:szCs w:val="24"/>
        </w:rPr>
        <w:t>7</w:t>
      </w:r>
      <w:r>
        <w:rPr>
          <w:rFonts w:cs="宋体" w:hint="eastAsia"/>
          <w:sz w:val="24"/>
          <w:szCs w:val="24"/>
        </w:rPr>
        <w:t>采购货物属于最新公布的《节能产品政府采购品目清单》标注“★”的政府强制采购节能产品，未提供响应产品国家确定的认证机构出具的、处于有效期之内的节能产品认证证书的；</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lastRenderedPageBreak/>
        <w:t>20.</w:t>
      </w:r>
      <w:r w:rsidR="002D78E6">
        <w:rPr>
          <w:rFonts w:cs="宋体" w:hint="eastAsia"/>
          <w:sz w:val="24"/>
          <w:szCs w:val="24"/>
        </w:rPr>
        <w:t>18</w:t>
      </w:r>
      <w:r>
        <w:rPr>
          <w:rFonts w:cs="宋体" w:hint="eastAsia"/>
          <w:sz w:val="24"/>
          <w:szCs w:val="24"/>
        </w:rPr>
        <w:t>采购货物中含有《信息安全产品强制性认证目录》内的产品，未提供响应产品中国信息安全认证中心或中国网络安全审查技术与认证中心按国家标准认证颁发的有效认证证书的；</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20.</w:t>
      </w:r>
      <w:r w:rsidR="002D78E6">
        <w:rPr>
          <w:rFonts w:cs="宋体" w:hint="eastAsia"/>
          <w:sz w:val="24"/>
          <w:szCs w:val="24"/>
        </w:rPr>
        <w:t>19</w:t>
      </w:r>
      <w:r>
        <w:rPr>
          <w:rFonts w:cs="宋体" w:hint="eastAsia"/>
          <w:sz w:val="24"/>
          <w:szCs w:val="24"/>
        </w:rPr>
        <w:t>采购货物中含有《实施国家强制性产品认证的产品目录》内应强制3C认证的产品，但未提供响应产品国家确定的认证机构按国家标准认证颁发的有效认证证书的；</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20.2</w:t>
      </w:r>
      <w:r w:rsidR="002D78E6">
        <w:rPr>
          <w:rFonts w:cs="宋体" w:hint="eastAsia"/>
          <w:sz w:val="24"/>
          <w:szCs w:val="24"/>
        </w:rPr>
        <w:t>0</w:t>
      </w:r>
      <w:r>
        <w:rPr>
          <w:rFonts w:cs="宋体" w:hint="eastAsia"/>
          <w:sz w:val="24"/>
          <w:szCs w:val="24"/>
        </w:rPr>
        <w:t>响应产品中包含的软件类产品为非正版软件的；</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20.2</w:t>
      </w:r>
      <w:r w:rsidR="002D78E6">
        <w:rPr>
          <w:rFonts w:cs="宋体" w:hint="eastAsia"/>
          <w:sz w:val="24"/>
          <w:szCs w:val="24"/>
        </w:rPr>
        <w:t>1</w:t>
      </w:r>
      <w:r>
        <w:rPr>
          <w:rFonts w:cs="宋体" w:hint="eastAsia"/>
          <w:sz w:val="24"/>
          <w:szCs w:val="24"/>
        </w:rPr>
        <w:t>同</w:t>
      </w:r>
      <w:proofErr w:type="gramStart"/>
      <w:r>
        <w:rPr>
          <w:rFonts w:cs="宋体" w:hint="eastAsia"/>
          <w:sz w:val="24"/>
          <w:szCs w:val="24"/>
        </w:rPr>
        <w:t>一供应</w:t>
      </w:r>
      <w:proofErr w:type="gramEnd"/>
      <w:r>
        <w:rPr>
          <w:rFonts w:cs="宋体" w:hint="eastAsia"/>
          <w:sz w:val="24"/>
          <w:szCs w:val="24"/>
        </w:rPr>
        <w:t>商提交两个以上不同的响应文件或者报价的，但磋商文件要求提交备选磋商的除外；</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20.2</w:t>
      </w:r>
      <w:r w:rsidR="002D78E6">
        <w:rPr>
          <w:rFonts w:cs="宋体" w:hint="eastAsia"/>
          <w:sz w:val="24"/>
          <w:szCs w:val="24"/>
        </w:rPr>
        <w:t>2</w:t>
      </w:r>
      <w:r>
        <w:rPr>
          <w:rFonts w:cs="宋体" w:hint="eastAsia"/>
          <w:sz w:val="24"/>
          <w:szCs w:val="24"/>
        </w:rPr>
        <w:t>磋商小组要求澄清的事项，供应商在规定时限内未做出解释，做出的解释不合理或不能提供证明材料的；</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20.2</w:t>
      </w:r>
      <w:r w:rsidR="002D78E6">
        <w:rPr>
          <w:rFonts w:cs="宋体" w:hint="eastAsia"/>
          <w:sz w:val="24"/>
          <w:szCs w:val="24"/>
        </w:rPr>
        <w:t>3</w:t>
      </w:r>
      <w:r>
        <w:rPr>
          <w:rFonts w:cs="宋体" w:hint="eastAsia"/>
          <w:sz w:val="24"/>
          <w:szCs w:val="24"/>
        </w:rPr>
        <w:t>响应文件未对合同履行期限、地点、质保期做出实质性响应的；</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20.2</w:t>
      </w:r>
      <w:r w:rsidR="002D78E6">
        <w:rPr>
          <w:rFonts w:cs="宋体" w:hint="eastAsia"/>
          <w:sz w:val="24"/>
          <w:szCs w:val="24"/>
        </w:rPr>
        <w:t>4</w:t>
      </w:r>
      <w:r>
        <w:rPr>
          <w:rFonts w:cs="宋体" w:hint="eastAsia"/>
          <w:sz w:val="24"/>
          <w:szCs w:val="24"/>
        </w:rPr>
        <w:t>供应商在评审过程中做出试图影响评审结果的一切不符合法律或采购规定的活动的；</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20.2</w:t>
      </w:r>
      <w:r w:rsidR="002D78E6">
        <w:rPr>
          <w:rFonts w:cs="宋体" w:hint="eastAsia"/>
          <w:sz w:val="24"/>
          <w:szCs w:val="24"/>
        </w:rPr>
        <w:t>5</w:t>
      </w:r>
      <w:r>
        <w:rPr>
          <w:rFonts w:cs="宋体" w:hint="eastAsia"/>
          <w:sz w:val="24"/>
          <w:szCs w:val="24"/>
        </w:rPr>
        <w:t>供应商相互串通、弄虚作假的；</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20.2</w:t>
      </w:r>
      <w:r w:rsidR="002D78E6">
        <w:rPr>
          <w:rFonts w:cs="宋体" w:hint="eastAsia"/>
          <w:sz w:val="24"/>
          <w:szCs w:val="24"/>
        </w:rPr>
        <w:t>6</w:t>
      </w:r>
      <w:r>
        <w:rPr>
          <w:rFonts w:cs="宋体" w:hint="eastAsia"/>
          <w:sz w:val="24"/>
          <w:szCs w:val="24"/>
        </w:rPr>
        <w:t>响应文件含有采购人不能接受的附加条件的；</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20.2</w:t>
      </w:r>
      <w:r w:rsidR="002D78E6">
        <w:rPr>
          <w:rFonts w:cs="宋体" w:hint="eastAsia"/>
          <w:sz w:val="24"/>
          <w:szCs w:val="24"/>
        </w:rPr>
        <w:t>7</w:t>
      </w:r>
      <w:r>
        <w:rPr>
          <w:rFonts w:cs="宋体" w:hint="eastAsia"/>
          <w:sz w:val="24"/>
          <w:szCs w:val="24"/>
        </w:rPr>
        <w:t>法律、法规和磋商文件规定的其他无效情形。</w:t>
      </w:r>
    </w:p>
    <w:p w:rsidR="00255E28" w:rsidRDefault="008E5343">
      <w:pPr>
        <w:pStyle w:val="11"/>
        <w:snapToGrid w:val="0"/>
        <w:spacing w:line="480" w:lineRule="exact"/>
        <w:ind w:firstLineChars="200" w:firstLine="482"/>
        <w:textAlignment w:val="auto"/>
        <w:rPr>
          <w:rFonts w:cs="宋体"/>
          <w:b/>
          <w:bCs/>
          <w:sz w:val="24"/>
          <w:szCs w:val="24"/>
        </w:rPr>
      </w:pPr>
      <w:r>
        <w:rPr>
          <w:rFonts w:cs="宋体" w:hint="eastAsia"/>
          <w:b/>
          <w:bCs/>
          <w:sz w:val="24"/>
          <w:szCs w:val="24"/>
        </w:rPr>
        <w:t>21. 有下列情形之一的，应予废标：</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21.1采购人提供的《采购需求》错误的；</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21.2出现影响采购公正的违法、违规行为的；</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21.3供应商的报价均超过了采购预算，采购人不能支付的；</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21.4因重大变故，采购任务取消的。</w:t>
      </w:r>
    </w:p>
    <w:p w:rsidR="00255E28" w:rsidRDefault="008E5343">
      <w:pPr>
        <w:pStyle w:val="2"/>
        <w:numPr>
          <w:ilvl w:val="0"/>
          <w:numId w:val="0"/>
        </w:numPr>
        <w:spacing w:beforeLines="10" w:before="24" w:afterLines="10" w:after="24" w:line="480" w:lineRule="exact"/>
        <w:ind w:left="539"/>
        <w:jc w:val="both"/>
        <w:rPr>
          <w:rFonts w:ascii="宋体" w:eastAsia="宋体" w:hAnsi="宋体" w:cs="宋体"/>
          <w:spacing w:val="10"/>
          <w:sz w:val="24"/>
          <w:szCs w:val="24"/>
        </w:rPr>
      </w:pPr>
      <w:bookmarkStart w:id="63" w:name="_五、开标"/>
      <w:r>
        <w:rPr>
          <w:rFonts w:ascii="宋体" w:eastAsia="宋体" w:hAnsi="宋体" w:cs="宋体" w:hint="eastAsia"/>
          <w:spacing w:val="10"/>
          <w:sz w:val="24"/>
          <w:szCs w:val="24"/>
        </w:rPr>
        <w:t>五、响应文件的开启</w:t>
      </w:r>
      <w:bookmarkEnd w:id="59"/>
      <w:bookmarkEnd w:id="60"/>
      <w:bookmarkEnd w:id="61"/>
      <w:bookmarkEnd w:id="62"/>
    </w:p>
    <w:p w:rsidR="00255E28" w:rsidRDefault="008E5343">
      <w:pPr>
        <w:pStyle w:val="11"/>
        <w:snapToGrid w:val="0"/>
        <w:spacing w:line="480" w:lineRule="exact"/>
        <w:ind w:firstLineChars="200" w:firstLine="482"/>
        <w:textAlignment w:val="auto"/>
        <w:rPr>
          <w:rFonts w:cs="宋体"/>
          <w:b/>
          <w:bCs/>
          <w:sz w:val="24"/>
          <w:szCs w:val="24"/>
        </w:rPr>
      </w:pPr>
      <w:bookmarkStart w:id="64" w:name="_Toc424378690"/>
      <w:bookmarkStart w:id="65" w:name="_Toc352761935"/>
      <w:bookmarkEnd w:id="63"/>
      <w:r>
        <w:rPr>
          <w:rFonts w:cs="宋体" w:hint="eastAsia"/>
          <w:b/>
          <w:bCs/>
          <w:sz w:val="24"/>
          <w:szCs w:val="24"/>
        </w:rPr>
        <w:t xml:space="preserve">22. 响应文件的开启 </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22.1采购代理机构按照《磋商公告》或《澄清公告》规定的时间和地点组织响应文件开启。</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22.2响应文件开启时，供应商登录“网上开标大厅”在规定时间内解密电子响应文件。</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lastRenderedPageBreak/>
        <w:t>22.3供应商在响应文件开启现场对开启过程和开启记录进行签字确认，</w:t>
      </w:r>
      <w:proofErr w:type="gramStart"/>
      <w:r>
        <w:rPr>
          <w:rFonts w:cs="宋体" w:hint="eastAsia"/>
          <w:sz w:val="24"/>
          <w:szCs w:val="24"/>
        </w:rPr>
        <w:t>当场未</w:t>
      </w:r>
      <w:proofErr w:type="gramEnd"/>
      <w:r>
        <w:rPr>
          <w:rFonts w:cs="宋体" w:hint="eastAsia"/>
          <w:sz w:val="24"/>
          <w:szCs w:val="24"/>
        </w:rPr>
        <w:t>确认且未提出疑义的，视同认可开启结果。</w:t>
      </w:r>
    </w:p>
    <w:p w:rsidR="00255E28" w:rsidRDefault="008E5343">
      <w:pPr>
        <w:pStyle w:val="2"/>
        <w:numPr>
          <w:ilvl w:val="0"/>
          <w:numId w:val="0"/>
        </w:numPr>
        <w:spacing w:beforeLines="10" w:before="24" w:afterLines="10" w:after="24" w:line="480" w:lineRule="exact"/>
        <w:ind w:left="539"/>
        <w:jc w:val="both"/>
        <w:rPr>
          <w:rFonts w:ascii="宋体" w:eastAsia="宋体" w:hAnsi="宋体" w:cs="宋体"/>
          <w:spacing w:val="10"/>
          <w:sz w:val="24"/>
          <w:szCs w:val="24"/>
        </w:rPr>
      </w:pPr>
      <w:bookmarkStart w:id="66" w:name="_Toc26881696"/>
      <w:bookmarkStart w:id="67" w:name="_Toc8119"/>
      <w:r>
        <w:rPr>
          <w:rFonts w:ascii="宋体" w:eastAsia="宋体" w:hAnsi="宋体" w:cs="宋体" w:hint="eastAsia"/>
          <w:spacing w:val="10"/>
          <w:sz w:val="24"/>
          <w:szCs w:val="24"/>
        </w:rPr>
        <w:t>六、</w:t>
      </w:r>
      <w:bookmarkEnd w:id="64"/>
      <w:bookmarkEnd w:id="65"/>
      <w:bookmarkEnd w:id="66"/>
      <w:bookmarkEnd w:id="67"/>
      <w:r>
        <w:rPr>
          <w:rFonts w:ascii="宋体" w:eastAsia="宋体" w:hAnsi="宋体" w:cs="宋体" w:hint="eastAsia"/>
          <w:spacing w:val="10"/>
          <w:sz w:val="24"/>
          <w:szCs w:val="24"/>
        </w:rPr>
        <w:t>评审程序</w:t>
      </w:r>
    </w:p>
    <w:p w:rsidR="00255E28" w:rsidRDefault="008E5343">
      <w:pPr>
        <w:pStyle w:val="11"/>
        <w:snapToGrid w:val="0"/>
        <w:spacing w:line="480" w:lineRule="exact"/>
        <w:ind w:firstLineChars="200" w:firstLine="482"/>
        <w:textAlignment w:val="auto"/>
        <w:rPr>
          <w:rFonts w:cs="宋体"/>
          <w:b/>
          <w:bCs/>
          <w:sz w:val="24"/>
          <w:szCs w:val="24"/>
        </w:rPr>
      </w:pPr>
      <w:r>
        <w:rPr>
          <w:rFonts w:cs="宋体" w:hint="eastAsia"/>
          <w:b/>
          <w:bCs/>
          <w:sz w:val="24"/>
          <w:szCs w:val="24"/>
        </w:rPr>
        <w:t>23. 评审</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23.1 采购代理机构根据政府采购有关法律法规和本磋商文件的规定，结合本项目特点组建磋商小组。</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23.2磋商小组的组成人员为采购人或采购代理机构就磋商文件征询过意见的专家，不得参加本项目评审。</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23.3磋商小组的组成人员与供应商有下列利害关系之一的，应当回避：</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23.3.1参加采购活动前3年内与供应</w:t>
      </w:r>
      <w:proofErr w:type="gramStart"/>
      <w:r>
        <w:rPr>
          <w:rFonts w:cs="宋体" w:hint="eastAsia"/>
          <w:sz w:val="24"/>
          <w:szCs w:val="24"/>
        </w:rPr>
        <w:t>商存在</w:t>
      </w:r>
      <w:proofErr w:type="gramEnd"/>
      <w:r>
        <w:rPr>
          <w:rFonts w:cs="宋体" w:hint="eastAsia"/>
          <w:sz w:val="24"/>
          <w:szCs w:val="24"/>
        </w:rPr>
        <w:t>劳动关系；</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23.3.2参加采购活动前3年内担任供应商的董事、监事；</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23.3.3参加采购活动前3年内是供应商的控股股东或者实际控制人；</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23.3.4与供应商的法定代表人或者负责人有夫妻、直系血亲、三代以内旁系血亲或者近姻亲关系；</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23.3.5与供应商有其他可能影响政府采购活动公平、公正进行的关系。</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23.4</w:t>
      </w:r>
      <w:r>
        <w:rPr>
          <w:rFonts w:cs="仿宋" w:hint="eastAsia"/>
          <w:sz w:val="24"/>
          <w:szCs w:val="24"/>
        </w:rPr>
        <w:t>磋商小组成员按照客观、公正、审慎的原则，</w:t>
      </w:r>
      <w:r>
        <w:rPr>
          <w:rFonts w:cs="宋体" w:hint="eastAsia"/>
          <w:sz w:val="24"/>
          <w:szCs w:val="24"/>
        </w:rPr>
        <w:t>依据有关法律法规和磋商文件规定对供应商进行资格审查、符合性审查，并按照评审程序、评审方法及评审标准进行独立评审。</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23.5磋商小组对需要共同认定的事项存在争议的，按照“少数服从多数”的原则做出结论。</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23.6确定成交候选人名单，以及根据采购人委托直接确定成交供应商。</w:t>
      </w:r>
    </w:p>
    <w:p w:rsidR="00255E28" w:rsidRDefault="008E5343">
      <w:pPr>
        <w:pStyle w:val="2"/>
        <w:numPr>
          <w:ilvl w:val="1"/>
          <w:numId w:val="0"/>
        </w:numPr>
        <w:spacing w:beforeLines="10" w:before="24" w:afterLines="10" w:after="24" w:line="480" w:lineRule="exact"/>
        <w:ind w:firstLineChars="200" w:firstLine="522"/>
        <w:jc w:val="both"/>
        <w:rPr>
          <w:rFonts w:ascii="宋体" w:eastAsia="宋体" w:hAnsi="宋体" w:cs="宋体"/>
          <w:spacing w:val="10"/>
          <w:sz w:val="24"/>
          <w:szCs w:val="24"/>
        </w:rPr>
      </w:pPr>
      <w:bookmarkStart w:id="68" w:name="_Toc424378691"/>
      <w:bookmarkStart w:id="69" w:name="_Toc32242"/>
      <w:bookmarkStart w:id="70" w:name="_Toc26881697"/>
      <w:r>
        <w:rPr>
          <w:rFonts w:ascii="宋体" w:eastAsia="宋体" w:hAnsi="宋体" w:cs="宋体" w:hint="eastAsia"/>
          <w:spacing w:val="10"/>
          <w:sz w:val="24"/>
          <w:szCs w:val="24"/>
        </w:rPr>
        <w:t>七、签订合同</w:t>
      </w:r>
      <w:bookmarkEnd w:id="68"/>
      <w:bookmarkEnd w:id="69"/>
      <w:bookmarkEnd w:id="70"/>
    </w:p>
    <w:p w:rsidR="00255E28" w:rsidRDefault="008E5343">
      <w:pPr>
        <w:pStyle w:val="11"/>
        <w:snapToGrid w:val="0"/>
        <w:spacing w:line="480" w:lineRule="exact"/>
        <w:ind w:firstLineChars="200" w:firstLine="482"/>
        <w:textAlignment w:val="auto"/>
        <w:rPr>
          <w:rFonts w:cs="宋体"/>
          <w:b/>
          <w:bCs/>
          <w:sz w:val="24"/>
          <w:szCs w:val="24"/>
        </w:rPr>
      </w:pPr>
      <w:r>
        <w:rPr>
          <w:rFonts w:cs="宋体" w:hint="eastAsia"/>
          <w:b/>
          <w:bCs/>
          <w:sz w:val="24"/>
          <w:szCs w:val="24"/>
        </w:rPr>
        <w:t>24. 成交通知</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24.1采购代理机构在成交供应商确定之日起2个工作日内，在中国政府采购网山西分网（</w:t>
      </w:r>
      <w:hyperlink r:id="rId15" w:history="1">
        <w:r>
          <w:rPr>
            <w:rFonts w:cs="宋体" w:hint="eastAsia"/>
            <w:sz w:val="24"/>
            <w:szCs w:val="24"/>
          </w:rPr>
          <w:t>www.ccgp-shanxi.gov.cn</w:t>
        </w:r>
      </w:hyperlink>
      <w:r>
        <w:rPr>
          <w:rFonts w:cs="宋体" w:hint="eastAsia"/>
          <w:sz w:val="24"/>
          <w:szCs w:val="24"/>
        </w:rPr>
        <w:t>）上发布《结果公告》，并向成交人发出《成交通知书》。</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24.2采购人或采购代理机构对未成交的供应商</w:t>
      </w:r>
      <w:proofErr w:type="gramStart"/>
      <w:r>
        <w:rPr>
          <w:rFonts w:cs="宋体" w:hint="eastAsia"/>
          <w:sz w:val="24"/>
          <w:szCs w:val="24"/>
        </w:rPr>
        <w:t>不作未成交</w:t>
      </w:r>
      <w:proofErr w:type="gramEnd"/>
      <w:r>
        <w:rPr>
          <w:rFonts w:cs="宋体" w:hint="eastAsia"/>
          <w:sz w:val="24"/>
          <w:szCs w:val="24"/>
        </w:rPr>
        <w:t>原因的解释。</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24.3成交通知书对采购人和成交供应商具有同等法律效力。成交通知书发出以后，</w:t>
      </w:r>
      <w:r>
        <w:rPr>
          <w:rFonts w:cs="宋体" w:hint="eastAsia"/>
          <w:sz w:val="24"/>
          <w:szCs w:val="24"/>
        </w:rPr>
        <w:lastRenderedPageBreak/>
        <w:t>采购人改变成交结果或成交供应商放弃成交，应当承担相应的法律责任，出现争议的，报财政部门处理。</w:t>
      </w:r>
    </w:p>
    <w:p w:rsidR="00255E28" w:rsidRDefault="008E5343">
      <w:pPr>
        <w:pStyle w:val="11"/>
        <w:snapToGrid w:val="0"/>
        <w:spacing w:line="480" w:lineRule="exact"/>
        <w:ind w:firstLineChars="200" w:firstLine="482"/>
        <w:textAlignment w:val="auto"/>
        <w:rPr>
          <w:rFonts w:cs="宋体"/>
          <w:b/>
          <w:bCs/>
          <w:sz w:val="24"/>
          <w:szCs w:val="24"/>
        </w:rPr>
      </w:pPr>
      <w:r>
        <w:rPr>
          <w:rFonts w:cs="宋体" w:hint="eastAsia"/>
          <w:b/>
          <w:bCs/>
          <w:sz w:val="24"/>
          <w:szCs w:val="24"/>
        </w:rPr>
        <w:t>25. 履约保证金</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25.1成交供应商应按照采购人或采购代理机构的要求于签订采购合同前，足额缴纳履约保证金。</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25.2成交供应商不按照采购人或采购代理机构要求提交履约保证金的，取消其成交资格。</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25.3当成交供应商全面完成采购合同事项并验收合格后，采购人或采购代理机构如数退还履约保证金（不计利息）。</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25.4如果成交供应商未按双方签订合同事项履约，则没收其全部履约保证金；给采购人造成的损失超过履约保证金数额的，还应当对超过部分予以赔偿。</w:t>
      </w:r>
    </w:p>
    <w:p w:rsidR="00255E28" w:rsidRDefault="008E5343">
      <w:pPr>
        <w:pStyle w:val="11"/>
        <w:snapToGrid w:val="0"/>
        <w:spacing w:line="480" w:lineRule="exact"/>
        <w:ind w:firstLineChars="200" w:firstLine="482"/>
        <w:textAlignment w:val="auto"/>
        <w:rPr>
          <w:rFonts w:cs="宋体"/>
          <w:b/>
          <w:bCs/>
          <w:sz w:val="24"/>
          <w:szCs w:val="24"/>
        </w:rPr>
      </w:pPr>
      <w:r>
        <w:rPr>
          <w:rFonts w:cs="宋体" w:hint="eastAsia"/>
          <w:b/>
          <w:bCs/>
          <w:sz w:val="24"/>
          <w:szCs w:val="24"/>
        </w:rPr>
        <w:t>26. 签订合同</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26.1成交供应</w:t>
      </w:r>
      <w:proofErr w:type="gramStart"/>
      <w:r>
        <w:rPr>
          <w:rFonts w:cs="宋体" w:hint="eastAsia"/>
          <w:sz w:val="24"/>
          <w:szCs w:val="24"/>
        </w:rPr>
        <w:t>商按照</w:t>
      </w:r>
      <w:proofErr w:type="gramEnd"/>
      <w:r>
        <w:rPr>
          <w:rFonts w:cs="宋体" w:hint="eastAsia"/>
          <w:sz w:val="24"/>
          <w:szCs w:val="24"/>
        </w:rPr>
        <w:t>规定的时间，携带相关资料，并保证履行响应文件中的全部承诺，与采购人签订《采购合同》。</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26.2磋商文件、磋商文件的澄清及修改、成交供应商的响应文件、成交供应商在评审过程当中的答复澄清事项等均为此次采购合同附件，并具有法律效力。</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26.3成交供应商不得再与采购人签订背离合同实质性内容的其他协议或声明。</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26.4采购人应当自成交通知书发出之日起10日内，与成交供应商签订书面合同。所签订的合同不得对磋商文件确定的事项和成交供应商响应文件作实质性修改。采购人不得向成交供应商提出任何不合理的要求作为签订合同的条件。</w:t>
      </w:r>
    </w:p>
    <w:p w:rsidR="00255E28" w:rsidRDefault="008E5343">
      <w:pPr>
        <w:pStyle w:val="11"/>
        <w:snapToGrid w:val="0"/>
        <w:spacing w:line="480" w:lineRule="exact"/>
        <w:ind w:firstLineChars="200" w:firstLine="482"/>
        <w:textAlignment w:val="auto"/>
        <w:rPr>
          <w:rFonts w:cs="宋体"/>
          <w:b/>
          <w:bCs/>
          <w:sz w:val="24"/>
          <w:szCs w:val="24"/>
        </w:rPr>
      </w:pPr>
      <w:r>
        <w:rPr>
          <w:rFonts w:cs="宋体" w:hint="eastAsia"/>
          <w:b/>
          <w:bCs/>
          <w:sz w:val="24"/>
          <w:szCs w:val="24"/>
        </w:rPr>
        <w:t>27. 对供应商不良行为的处罚</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27.1供应商发生下列情形之一的，将被列入不良行为记录名单，在一至三年内禁止参加政府采购活动：</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27.1.1弄虚作假谋取成交的；</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27.1.2与采购人、其他供应商或采购代理机构恶意串通的；</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27.1.3向采购人、采购代理机构行贿或者提供其他不正当利益的；</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27.1.4在采购过程中与采购人进行协商谈判、不按照磋商文件和成交供应商的响应文件订立合同，或者与采购人另行订立背离合同实质性内容的协议的；</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lastRenderedPageBreak/>
        <w:t>27.1.5供应商在评审阶段资格发生变化，未按照有关规定通知采购人和采购代理机构的；</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27.1.6拒绝有关部门监督检查或提供虚假情况的。</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27.1.7供应商有上述情形之一的，成交无效。</w:t>
      </w:r>
    </w:p>
    <w:p w:rsidR="00255E28" w:rsidRDefault="008E5343">
      <w:pPr>
        <w:pStyle w:val="11"/>
        <w:snapToGrid w:val="0"/>
        <w:spacing w:line="480" w:lineRule="exact"/>
        <w:ind w:firstLineChars="200" w:firstLine="482"/>
        <w:textAlignment w:val="auto"/>
        <w:rPr>
          <w:rFonts w:cs="宋体"/>
          <w:b/>
          <w:bCs/>
          <w:sz w:val="24"/>
          <w:szCs w:val="24"/>
        </w:rPr>
      </w:pPr>
      <w:r>
        <w:rPr>
          <w:rFonts w:cs="宋体" w:hint="eastAsia"/>
          <w:b/>
          <w:bCs/>
          <w:sz w:val="24"/>
          <w:szCs w:val="24"/>
        </w:rPr>
        <w:t>28. 对成交供应商不良行为的处罚</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28.1成交供应商发生下列情形之一的，将没收其履约保证金，列入不良行为记录名单，在一至三年内禁止参加政府采购活动：</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28.1.1将成交项目转让给他人，或者在响应文件中未说明，且未经采购人或采购代理机构同意，将成交项目分包给他人的；</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28.1.2拒绝履行合同义务的。</w:t>
      </w:r>
    </w:p>
    <w:p w:rsidR="00255E28" w:rsidRDefault="008E5343">
      <w:pPr>
        <w:pStyle w:val="11"/>
        <w:snapToGrid w:val="0"/>
        <w:spacing w:line="480" w:lineRule="exact"/>
        <w:ind w:firstLineChars="200" w:firstLine="482"/>
        <w:textAlignment w:val="auto"/>
        <w:rPr>
          <w:rFonts w:cs="宋体"/>
          <w:b/>
          <w:bCs/>
          <w:sz w:val="24"/>
          <w:szCs w:val="24"/>
        </w:rPr>
      </w:pPr>
      <w:r>
        <w:rPr>
          <w:rFonts w:cs="宋体" w:hint="eastAsia"/>
          <w:b/>
          <w:bCs/>
          <w:sz w:val="24"/>
          <w:szCs w:val="24"/>
        </w:rPr>
        <w:t>29. 诚实信用</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29.1供应商在本项目的竞争中应自觉遵循诚实信用原则，凡有悖诚实信用原则的行为将被录入供应商诚信档案中，依据情节轻重按照有关规定处理。</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29.2有证据表明供应商在诚信中存在严重问题时，将拒绝其参加采购活动或响应文件无效。</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29.3供应商的违法违规和诚实信用缺失行为将在信用中国网站（</w:t>
      </w:r>
      <w:hyperlink r:id="rId16" w:history="1">
        <w:r>
          <w:rPr>
            <w:rFonts w:cs="宋体" w:hint="eastAsia"/>
            <w:sz w:val="24"/>
            <w:szCs w:val="24"/>
          </w:rPr>
          <w:t>www.creditchina.gov.cn</w:t>
        </w:r>
      </w:hyperlink>
      <w:r>
        <w:rPr>
          <w:rFonts w:cs="宋体" w:hint="eastAsia"/>
          <w:sz w:val="24"/>
          <w:szCs w:val="24"/>
        </w:rPr>
        <w:t>）、中国政府采购网（www.ccgp.gov.cn）等网站进行记录和曝光。</w:t>
      </w:r>
    </w:p>
    <w:p w:rsidR="00255E28" w:rsidRDefault="008E5343">
      <w:pPr>
        <w:pStyle w:val="2"/>
        <w:numPr>
          <w:ilvl w:val="1"/>
          <w:numId w:val="0"/>
        </w:numPr>
        <w:spacing w:beforeLines="10" w:before="24" w:afterLines="10" w:after="24" w:line="480" w:lineRule="exact"/>
        <w:ind w:left="447"/>
        <w:jc w:val="both"/>
        <w:rPr>
          <w:rFonts w:ascii="宋体" w:eastAsia="宋体" w:hAnsi="宋体" w:cs="宋体"/>
          <w:spacing w:val="10"/>
          <w:sz w:val="24"/>
          <w:szCs w:val="24"/>
        </w:rPr>
      </w:pPr>
      <w:bookmarkStart w:id="71" w:name="_Toc26881698"/>
      <w:bookmarkStart w:id="72" w:name="_Toc424378692"/>
      <w:bookmarkStart w:id="73" w:name="_Toc421716587"/>
      <w:bookmarkStart w:id="74" w:name="_Toc18682"/>
      <w:r>
        <w:rPr>
          <w:rFonts w:ascii="宋体" w:eastAsia="宋体" w:hAnsi="宋体" w:cs="宋体" w:hint="eastAsia"/>
          <w:spacing w:val="10"/>
          <w:sz w:val="24"/>
          <w:szCs w:val="24"/>
        </w:rPr>
        <w:t>八、服务费</w:t>
      </w:r>
      <w:bookmarkEnd w:id="71"/>
      <w:bookmarkEnd w:id="72"/>
      <w:bookmarkEnd w:id="73"/>
      <w:bookmarkEnd w:id="74"/>
      <w:r>
        <w:rPr>
          <w:rFonts w:ascii="宋体" w:eastAsia="宋体" w:hAnsi="宋体" w:cs="宋体" w:hint="eastAsia"/>
          <w:spacing w:val="10"/>
          <w:sz w:val="24"/>
          <w:szCs w:val="24"/>
        </w:rPr>
        <w:t xml:space="preserve">　　</w:t>
      </w:r>
    </w:p>
    <w:p w:rsidR="00255E28" w:rsidRDefault="008E5343">
      <w:pPr>
        <w:pStyle w:val="11"/>
        <w:snapToGrid w:val="0"/>
        <w:spacing w:line="480" w:lineRule="exact"/>
        <w:ind w:firstLineChars="200" w:firstLine="482"/>
        <w:textAlignment w:val="auto"/>
        <w:rPr>
          <w:rFonts w:cs="宋体"/>
          <w:b/>
          <w:sz w:val="24"/>
          <w:szCs w:val="24"/>
        </w:rPr>
      </w:pPr>
      <w:r>
        <w:rPr>
          <w:rFonts w:cs="宋体" w:hint="eastAsia"/>
          <w:b/>
          <w:sz w:val="24"/>
          <w:szCs w:val="24"/>
        </w:rPr>
        <w:t>30. 服务费</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30.1以中标价为基数，参照原</w:t>
      </w:r>
      <w:proofErr w:type="gramStart"/>
      <w:r>
        <w:rPr>
          <w:rFonts w:cs="宋体" w:hint="eastAsia"/>
          <w:sz w:val="24"/>
          <w:szCs w:val="24"/>
        </w:rPr>
        <w:t>国家发改委</w:t>
      </w:r>
      <w:proofErr w:type="gramEnd"/>
      <w:r>
        <w:rPr>
          <w:rFonts w:cs="宋体" w:hint="eastAsia"/>
          <w:sz w:val="24"/>
          <w:szCs w:val="24"/>
        </w:rPr>
        <w:t>“计价格[2002]1980号、发改价格[2011]534号”的执行，不足5000元的按5000元收取。</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30.2</w:t>
      </w:r>
      <w:r>
        <w:rPr>
          <w:rFonts w:cs="宋体"/>
          <w:sz w:val="24"/>
          <w:szCs w:val="24"/>
        </w:rPr>
        <w:t>成交供应商在成交公告发出两个工作日内向采购代理机构以现金或银行转账的方式交纳相应的招标代理服务费。</w:t>
      </w:r>
    </w:p>
    <w:p w:rsidR="00255E28" w:rsidRDefault="008E5343">
      <w:pPr>
        <w:pStyle w:val="2"/>
        <w:numPr>
          <w:ilvl w:val="1"/>
          <w:numId w:val="0"/>
        </w:numPr>
        <w:spacing w:beforeLines="10" w:before="24" w:afterLines="10" w:after="24" w:line="480" w:lineRule="exact"/>
        <w:ind w:left="420"/>
        <w:jc w:val="both"/>
        <w:rPr>
          <w:rFonts w:ascii="宋体" w:eastAsia="宋体" w:hAnsi="宋体" w:cs="宋体"/>
          <w:spacing w:val="10"/>
          <w:sz w:val="24"/>
          <w:szCs w:val="24"/>
        </w:rPr>
      </w:pPr>
      <w:bookmarkStart w:id="75" w:name="_Toc421716588"/>
      <w:bookmarkStart w:id="76" w:name="_Toc424378693"/>
      <w:bookmarkStart w:id="77" w:name="_Toc29869"/>
      <w:bookmarkStart w:id="78" w:name="_Toc26881699"/>
      <w:r>
        <w:rPr>
          <w:rFonts w:ascii="宋体" w:eastAsia="宋体" w:hAnsi="宋体" w:cs="宋体" w:hint="eastAsia"/>
          <w:spacing w:val="10"/>
          <w:sz w:val="24"/>
          <w:szCs w:val="24"/>
        </w:rPr>
        <w:t>九、保密和披露</w:t>
      </w:r>
      <w:bookmarkEnd w:id="75"/>
      <w:bookmarkEnd w:id="76"/>
      <w:bookmarkEnd w:id="77"/>
      <w:bookmarkEnd w:id="78"/>
    </w:p>
    <w:p w:rsidR="00255E28" w:rsidRDefault="008E5343">
      <w:pPr>
        <w:pStyle w:val="11"/>
        <w:adjustRightInd/>
        <w:spacing w:line="480" w:lineRule="exact"/>
        <w:ind w:left="1" w:firstLineChars="12" w:firstLine="29"/>
        <w:textAlignment w:val="auto"/>
        <w:rPr>
          <w:rFonts w:cs="宋体"/>
          <w:b/>
          <w:sz w:val="24"/>
          <w:szCs w:val="24"/>
        </w:rPr>
      </w:pPr>
      <w:r>
        <w:rPr>
          <w:rFonts w:cs="宋体" w:hint="eastAsia"/>
          <w:b/>
          <w:sz w:val="24"/>
          <w:szCs w:val="24"/>
        </w:rPr>
        <w:t xml:space="preserve">    31. 保密</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31.1供应商自</w:t>
      </w:r>
      <w:proofErr w:type="gramStart"/>
      <w:r>
        <w:rPr>
          <w:rFonts w:cs="宋体" w:hint="eastAsia"/>
          <w:sz w:val="24"/>
          <w:szCs w:val="24"/>
        </w:rPr>
        <w:t>领取磋商</w:t>
      </w:r>
      <w:proofErr w:type="gramEnd"/>
      <w:r>
        <w:rPr>
          <w:rFonts w:cs="宋体" w:hint="eastAsia"/>
          <w:sz w:val="24"/>
          <w:szCs w:val="24"/>
        </w:rPr>
        <w:t>文件之日起，应承诺承担本项目下的保密义务，除非得到采购人或采购代理机构的同意，不得将因参加本次采购获得的信息向任何第三方透露。</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lastRenderedPageBreak/>
        <w:t>31.2由采购人或采购代理机构提供的图纸、详细资料、样品、模型、模件和所有其它资料，均视为保密资料，仅用于本项目规定的用途。</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31.3响应文件开启结束后，应采购人或采购代理机构要求，供应商应归还所有从采购人或采购代理机构处获得的保密资料。</w:t>
      </w:r>
    </w:p>
    <w:p w:rsidR="00255E28" w:rsidRDefault="008E5343">
      <w:pPr>
        <w:pStyle w:val="11"/>
        <w:adjustRightInd/>
        <w:spacing w:line="480" w:lineRule="exact"/>
        <w:ind w:firstLineChars="12" w:firstLine="29"/>
        <w:textAlignment w:val="auto"/>
        <w:rPr>
          <w:rFonts w:cs="宋体"/>
          <w:b/>
          <w:sz w:val="24"/>
          <w:szCs w:val="24"/>
        </w:rPr>
      </w:pPr>
      <w:r>
        <w:rPr>
          <w:rFonts w:cs="宋体" w:hint="eastAsia"/>
          <w:b/>
          <w:sz w:val="24"/>
          <w:szCs w:val="24"/>
        </w:rPr>
        <w:t xml:space="preserve">    32. 披露</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32.1 采购代理机构有权将供应商提供的所有资料向有关政府部门或评审响应文件的有关人员披露。</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32.2 在采购代理机构认为适当时或国家机关调查、审查、审计时以及其他符合法律法规规定的情形下，采购代理机构无须事先征求供应商/成交供应商同意即可披露关于采购过程、合同文本、签署情况的资料、供应商/成交供应商的名称及地址、响应文件的有关信息以及补充条款等，但必须在合理的必要范围内。对任何已经公布过的内容或与之内容相同的资料，以及供应商/成交供应商已经泄露或公开的，无须再承担保密责任。</w:t>
      </w:r>
    </w:p>
    <w:p w:rsidR="00255E28" w:rsidRDefault="008E5343">
      <w:pPr>
        <w:pStyle w:val="2"/>
        <w:numPr>
          <w:ilvl w:val="1"/>
          <w:numId w:val="0"/>
        </w:numPr>
        <w:spacing w:beforeLines="10" w:before="24" w:afterLines="10" w:after="24" w:line="480" w:lineRule="exact"/>
        <w:ind w:left="420"/>
        <w:jc w:val="both"/>
        <w:rPr>
          <w:rFonts w:ascii="宋体" w:eastAsia="宋体" w:hAnsi="宋体" w:cs="宋体"/>
          <w:spacing w:val="10"/>
          <w:sz w:val="24"/>
          <w:szCs w:val="24"/>
        </w:rPr>
      </w:pPr>
      <w:bookmarkStart w:id="79" w:name="_Toc26881700"/>
      <w:bookmarkStart w:id="80" w:name="_Toc20833"/>
      <w:bookmarkStart w:id="81" w:name="_Toc352761941"/>
      <w:r>
        <w:rPr>
          <w:rFonts w:ascii="宋体" w:eastAsia="宋体" w:hAnsi="宋体" w:cs="宋体" w:hint="eastAsia"/>
          <w:spacing w:val="10"/>
          <w:sz w:val="24"/>
          <w:szCs w:val="24"/>
        </w:rPr>
        <w:t>十、询问、质疑</w:t>
      </w:r>
      <w:bookmarkEnd w:id="79"/>
      <w:bookmarkEnd w:id="80"/>
      <w:r>
        <w:rPr>
          <w:rFonts w:ascii="宋体" w:eastAsia="宋体" w:hAnsi="宋体" w:cs="宋体" w:hint="eastAsia"/>
          <w:spacing w:val="10"/>
          <w:sz w:val="24"/>
          <w:szCs w:val="24"/>
        </w:rPr>
        <w:t>、投诉</w:t>
      </w:r>
    </w:p>
    <w:p w:rsidR="00255E28" w:rsidRDefault="008E5343">
      <w:pPr>
        <w:pStyle w:val="11"/>
        <w:adjustRightInd/>
        <w:spacing w:line="480" w:lineRule="exact"/>
        <w:ind w:firstLineChars="211" w:firstLine="508"/>
        <w:textAlignment w:val="auto"/>
        <w:rPr>
          <w:rFonts w:cs="宋体"/>
          <w:b/>
          <w:sz w:val="24"/>
          <w:szCs w:val="24"/>
        </w:rPr>
      </w:pPr>
      <w:r>
        <w:rPr>
          <w:rFonts w:cs="宋体" w:hint="eastAsia"/>
          <w:b/>
          <w:sz w:val="24"/>
          <w:szCs w:val="24"/>
        </w:rPr>
        <w:t>33. 询问</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33.1对磋商文件内容（不包括采购需求）、评审过程、采购结果提出的口头或书面询问，由采购代理机构在法定期限内</w:t>
      </w:r>
      <w:proofErr w:type="gramStart"/>
      <w:r>
        <w:rPr>
          <w:rFonts w:cs="宋体" w:hint="eastAsia"/>
          <w:sz w:val="24"/>
          <w:szCs w:val="24"/>
        </w:rPr>
        <w:t>作出</w:t>
      </w:r>
      <w:proofErr w:type="gramEnd"/>
      <w:r>
        <w:rPr>
          <w:rFonts w:cs="宋体" w:hint="eastAsia"/>
          <w:sz w:val="24"/>
          <w:szCs w:val="24"/>
        </w:rPr>
        <w:t>答复。对磋商文件中采购需求提出的询问，口头形式向采购人提出；书面形式提交，由采购人在法定期限内</w:t>
      </w:r>
      <w:proofErr w:type="gramStart"/>
      <w:r>
        <w:rPr>
          <w:rFonts w:cs="宋体" w:hint="eastAsia"/>
          <w:sz w:val="24"/>
          <w:szCs w:val="24"/>
        </w:rPr>
        <w:t>作出</w:t>
      </w:r>
      <w:proofErr w:type="gramEnd"/>
      <w:r>
        <w:rPr>
          <w:rFonts w:cs="宋体" w:hint="eastAsia"/>
          <w:sz w:val="24"/>
          <w:szCs w:val="24"/>
        </w:rPr>
        <w:t>答复。</w:t>
      </w:r>
    </w:p>
    <w:p w:rsidR="00255E28" w:rsidRDefault="008E5343">
      <w:pPr>
        <w:pStyle w:val="11"/>
        <w:numPr>
          <w:ilvl w:val="0"/>
          <w:numId w:val="5"/>
        </w:numPr>
        <w:snapToGrid w:val="0"/>
        <w:spacing w:line="480" w:lineRule="exact"/>
        <w:ind w:firstLineChars="200" w:firstLine="482"/>
        <w:textAlignment w:val="auto"/>
        <w:rPr>
          <w:rFonts w:cs="宋体"/>
          <w:b/>
          <w:sz w:val="24"/>
          <w:szCs w:val="24"/>
        </w:rPr>
      </w:pPr>
      <w:r>
        <w:rPr>
          <w:rFonts w:cs="宋体" w:hint="eastAsia"/>
          <w:b/>
          <w:sz w:val="24"/>
          <w:szCs w:val="24"/>
        </w:rPr>
        <w:t>质疑</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34.1供应商认为磋商文件、评审过程和采购结果使自己的权益受到损害，应当按以下原则在法定质疑期限内以书面形式一次性提出针对同一采购程序环节的质疑。</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34.1.1对可以质疑的采购文件提出质疑的，在收到采购文件之日或者采购文件公告期限届满之日起七个工作日内提出；</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34.1.2对采购过程提出质疑的，在各采购程序环节结束之日起七个工作日内提出；</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34.1.3对成交结果提出质疑的，在成交结果公告期限届满之日起七个工作日内提出。</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34.2质疑</w:t>
      </w:r>
      <w:proofErr w:type="gramStart"/>
      <w:r>
        <w:rPr>
          <w:rFonts w:cs="宋体" w:hint="eastAsia"/>
          <w:sz w:val="24"/>
          <w:szCs w:val="24"/>
        </w:rPr>
        <w:t>函应当</w:t>
      </w:r>
      <w:proofErr w:type="gramEnd"/>
      <w:r>
        <w:rPr>
          <w:rFonts w:cs="宋体" w:hint="eastAsia"/>
          <w:sz w:val="24"/>
          <w:szCs w:val="24"/>
        </w:rPr>
        <w:t>包括下列内容：</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34.2.1质疑项目的名称、编号；</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lastRenderedPageBreak/>
        <w:t>34.2.2供应商的姓名或者名称、地址、邮编、联系人及联系电话；</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34.2.3具体、明确的质疑事项和与质疑事项相关的请求；</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34.2.4事实依据；</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34.2.5必要的法律依据；</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34.2.6提出质疑的日期。</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34.2.7供应商为法人或者其他组织的，应当由法定代表人、主要负责人签字或者盖章，并加盖公章。</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34.3供应商质疑实行实名制，质疑应当有具体的质疑事项及事实根据，不得进行虚假、恶意质疑。</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34.4对磋商文件内容（不包括采购需求）、评审过程、采购结果提出质疑的，由采购代理机构在法定期限内</w:t>
      </w:r>
      <w:proofErr w:type="gramStart"/>
      <w:r>
        <w:rPr>
          <w:rFonts w:cs="宋体" w:hint="eastAsia"/>
          <w:sz w:val="24"/>
          <w:szCs w:val="24"/>
        </w:rPr>
        <w:t>作出</w:t>
      </w:r>
      <w:proofErr w:type="gramEnd"/>
      <w:r>
        <w:rPr>
          <w:rFonts w:cs="宋体" w:hint="eastAsia"/>
          <w:sz w:val="24"/>
          <w:szCs w:val="24"/>
        </w:rPr>
        <w:t>答复。对磋商文件中采购需求提出质疑的，由采购人在法定期限内</w:t>
      </w:r>
      <w:proofErr w:type="gramStart"/>
      <w:r>
        <w:rPr>
          <w:rFonts w:cs="宋体" w:hint="eastAsia"/>
          <w:sz w:val="24"/>
          <w:szCs w:val="24"/>
        </w:rPr>
        <w:t>作出</w:t>
      </w:r>
      <w:proofErr w:type="gramEnd"/>
      <w:r>
        <w:rPr>
          <w:rFonts w:cs="宋体" w:hint="eastAsia"/>
          <w:sz w:val="24"/>
          <w:szCs w:val="24"/>
        </w:rPr>
        <w:t>答复。</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34.5质疑供应商撤回质疑的，终止质疑处理。</w:t>
      </w:r>
    </w:p>
    <w:p w:rsidR="00255E28" w:rsidRDefault="008E5343">
      <w:pPr>
        <w:pStyle w:val="11"/>
        <w:snapToGrid w:val="0"/>
        <w:spacing w:line="480" w:lineRule="exact"/>
        <w:ind w:firstLineChars="200" w:firstLine="482"/>
        <w:textAlignment w:val="auto"/>
        <w:rPr>
          <w:rFonts w:cs="宋体"/>
          <w:b/>
          <w:bCs/>
          <w:sz w:val="24"/>
          <w:szCs w:val="24"/>
        </w:rPr>
      </w:pPr>
      <w:r>
        <w:rPr>
          <w:rFonts w:cs="宋体" w:hint="eastAsia"/>
          <w:b/>
          <w:bCs/>
          <w:sz w:val="24"/>
          <w:szCs w:val="24"/>
        </w:rPr>
        <w:t>35. 投诉</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35.1供应商认为磋商文件、采购过程、成交结果使自己的合法权益受到损害的，应当首先依法向采购代理机构提出质疑。对质疑答复不满意或者采购代理机构未在规定期限内做出答复的，质疑供应商可以在答复期满后十五个工作日内向监督部门提起投诉。</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35.2供应</w:t>
      </w:r>
      <w:proofErr w:type="gramStart"/>
      <w:r>
        <w:rPr>
          <w:rFonts w:cs="宋体" w:hint="eastAsia"/>
          <w:sz w:val="24"/>
          <w:szCs w:val="24"/>
        </w:rPr>
        <w:t>商投诉</w:t>
      </w:r>
      <w:proofErr w:type="gramEnd"/>
      <w:r>
        <w:rPr>
          <w:rFonts w:cs="宋体" w:hint="eastAsia"/>
          <w:sz w:val="24"/>
          <w:szCs w:val="24"/>
        </w:rPr>
        <w:t>事项不得超出已质疑事项的范围。</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35.3投诉人有下列情形之一的，属于虚假、恶意投诉，将列入不良行为记录名单，并依法予以处罚：</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35.3.1一年内三次以上投诉均查无实据的；</w:t>
      </w:r>
    </w:p>
    <w:p w:rsidR="00255E28" w:rsidRDefault="008E5343">
      <w:pPr>
        <w:pStyle w:val="11"/>
        <w:snapToGrid w:val="0"/>
        <w:spacing w:line="480" w:lineRule="exact"/>
        <w:ind w:firstLineChars="200" w:firstLine="480"/>
        <w:textAlignment w:val="auto"/>
        <w:rPr>
          <w:rFonts w:cs="宋体"/>
          <w:sz w:val="24"/>
          <w:szCs w:val="24"/>
        </w:rPr>
      </w:pPr>
      <w:r>
        <w:rPr>
          <w:rFonts w:cs="宋体" w:hint="eastAsia"/>
          <w:sz w:val="24"/>
          <w:szCs w:val="24"/>
        </w:rPr>
        <w:t>35.3.2捏造事实或者提供虚假投诉材料的。</w:t>
      </w:r>
    </w:p>
    <w:p w:rsidR="00255E28" w:rsidRDefault="008E5343">
      <w:pPr>
        <w:pStyle w:val="11212"/>
        <w:numPr>
          <w:ilvl w:val="0"/>
          <w:numId w:val="0"/>
        </w:numPr>
        <w:snapToGrid w:val="0"/>
        <w:spacing w:before="0" w:after="0"/>
        <w:rPr>
          <w:rFonts w:ascii="宋体" w:hAnsi="宋体"/>
          <w:spacing w:val="20"/>
          <w:szCs w:val="28"/>
        </w:rPr>
      </w:pPr>
      <w:bookmarkStart w:id="82" w:name="_Toc18768"/>
      <w:bookmarkStart w:id="83" w:name="_Toc26881701"/>
      <w:r>
        <w:rPr>
          <w:rFonts w:ascii="宋体" w:hAnsi="宋体" w:hint="eastAsia"/>
          <w:spacing w:val="20"/>
          <w:szCs w:val="28"/>
        </w:rPr>
        <w:br w:type="page"/>
      </w:r>
    </w:p>
    <w:p w:rsidR="00255E28" w:rsidRDefault="008E5343">
      <w:pPr>
        <w:pStyle w:val="11212"/>
        <w:numPr>
          <w:ilvl w:val="0"/>
          <w:numId w:val="0"/>
        </w:numPr>
        <w:snapToGrid w:val="0"/>
        <w:spacing w:before="0" w:after="0"/>
        <w:rPr>
          <w:rFonts w:ascii="宋体" w:hAnsi="宋体"/>
          <w:spacing w:val="20"/>
          <w:szCs w:val="28"/>
        </w:rPr>
      </w:pPr>
      <w:bookmarkStart w:id="84" w:name="_Hlk48584607"/>
      <w:bookmarkEnd w:id="81"/>
      <w:bookmarkEnd w:id="82"/>
      <w:bookmarkEnd w:id="83"/>
      <w:r>
        <w:rPr>
          <w:rFonts w:ascii="宋体" w:hAnsi="宋体" w:hint="eastAsia"/>
          <w:spacing w:val="20"/>
          <w:szCs w:val="28"/>
        </w:rPr>
        <w:lastRenderedPageBreak/>
        <w:t xml:space="preserve">第四部分 </w:t>
      </w:r>
      <w:r>
        <w:rPr>
          <w:rFonts w:ascii="宋体" w:hAnsi="宋体" w:hint="eastAsia"/>
          <w:szCs w:val="28"/>
        </w:rPr>
        <w:t>采购需求</w:t>
      </w:r>
    </w:p>
    <w:p w:rsidR="00255E28" w:rsidRDefault="00255E28">
      <w:pPr>
        <w:snapToGrid w:val="0"/>
        <w:spacing w:line="360" w:lineRule="auto"/>
        <w:rPr>
          <w:rFonts w:ascii="宋体" w:hAnsi="宋体" w:cs="宋体"/>
          <w:szCs w:val="21"/>
        </w:rPr>
      </w:pPr>
    </w:p>
    <w:p w:rsidR="00255E28" w:rsidRDefault="008E5343">
      <w:pPr>
        <w:adjustRightInd w:val="0"/>
        <w:snapToGrid w:val="0"/>
        <w:spacing w:line="360" w:lineRule="auto"/>
        <w:rPr>
          <w:rFonts w:ascii="宋体" w:hAnsi="宋体" w:cs="宋体"/>
          <w:b/>
          <w:sz w:val="24"/>
        </w:rPr>
      </w:pPr>
      <w:r>
        <w:rPr>
          <w:rFonts w:ascii="宋体" w:hAnsi="宋体" w:cs="宋体" w:hint="eastAsia"/>
          <w:b/>
          <w:sz w:val="24"/>
        </w:rPr>
        <w:t>一、项目基本情况</w:t>
      </w:r>
    </w:p>
    <w:p w:rsidR="00255E28" w:rsidRDefault="008E5343">
      <w:pPr>
        <w:snapToGrid w:val="0"/>
        <w:spacing w:line="360" w:lineRule="auto"/>
        <w:ind w:firstLineChars="200" w:firstLine="480"/>
        <w:rPr>
          <w:rFonts w:ascii="宋体" w:hAnsi="宋体" w:cs="宋体"/>
          <w:sz w:val="24"/>
        </w:rPr>
      </w:pPr>
      <w:r w:rsidRPr="004F3EDF">
        <w:rPr>
          <w:rFonts w:ascii="宋体" w:hAnsi="宋体" w:cs="宋体" w:hint="eastAsia"/>
          <w:sz w:val="24"/>
        </w:rPr>
        <w:t>1.项目编号：</w:t>
      </w:r>
      <w:r w:rsidR="004F3EDF">
        <w:rPr>
          <w:rFonts w:ascii="宋体" w:hAnsi="宋体" w:cs="宋体" w:hint="eastAsia"/>
          <w:sz w:val="24"/>
        </w:rPr>
        <w:t>1401052024CCS00172</w:t>
      </w:r>
    </w:p>
    <w:p w:rsidR="00255E28" w:rsidRDefault="008E5343">
      <w:pPr>
        <w:snapToGrid w:val="0"/>
        <w:spacing w:line="360" w:lineRule="auto"/>
        <w:ind w:firstLineChars="200" w:firstLine="480"/>
        <w:rPr>
          <w:rFonts w:ascii="宋体" w:hAnsi="宋体" w:cs="宋体"/>
          <w:sz w:val="24"/>
        </w:rPr>
      </w:pPr>
      <w:r>
        <w:rPr>
          <w:rFonts w:ascii="宋体" w:hAnsi="宋体" w:cs="宋体" w:hint="eastAsia"/>
          <w:sz w:val="24"/>
        </w:rPr>
        <w:t>2.项目名称：太原市小店区无物业小区和公共场所病媒生物孳生地化学防治消杀服务项目</w:t>
      </w:r>
    </w:p>
    <w:p w:rsidR="00255E28" w:rsidRDefault="008E5343">
      <w:pPr>
        <w:snapToGrid w:val="0"/>
        <w:spacing w:line="360" w:lineRule="auto"/>
        <w:ind w:firstLineChars="200" w:firstLine="480"/>
        <w:rPr>
          <w:rFonts w:ascii="宋体" w:hAnsi="宋体" w:cs="宋体"/>
          <w:sz w:val="24"/>
        </w:rPr>
      </w:pPr>
      <w:r>
        <w:rPr>
          <w:rFonts w:ascii="宋体" w:hAnsi="宋体" w:cs="宋体" w:hint="eastAsia"/>
          <w:sz w:val="24"/>
        </w:rPr>
        <w:t>3.项目类型：服务类</w:t>
      </w:r>
    </w:p>
    <w:p w:rsidR="00255E28" w:rsidRDefault="008E5343">
      <w:pPr>
        <w:snapToGrid w:val="0"/>
        <w:spacing w:line="360" w:lineRule="auto"/>
        <w:ind w:firstLineChars="200" w:firstLine="480"/>
        <w:rPr>
          <w:rFonts w:ascii="宋体" w:hAnsi="宋体" w:cs="宋体"/>
          <w:sz w:val="24"/>
        </w:rPr>
      </w:pPr>
      <w:r>
        <w:rPr>
          <w:rFonts w:ascii="宋体" w:hAnsi="宋体" w:cs="宋体" w:hint="eastAsia"/>
          <w:sz w:val="24"/>
        </w:rPr>
        <w:t>4.采购方式：竞争性磋商</w:t>
      </w:r>
    </w:p>
    <w:p w:rsidR="00255E28" w:rsidRPr="005834E6" w:rsidRDefault="008E5343">
      <w:pPr>
        <w:snapToGrid w:val="0"/>
        <w:spacing w:line="360" w:lineRule="auto"/>
        <w:ind w:firstLineChars="200" w:firstLine="480"/>
        <w:rPr>
          <w:rFonts w:ascii="宋体" w:hAnsi="宋体" w:cs="宋体"/>
          <w:sz w:val="24"/>
        </w:rPr>
      </w:pPr>
      <w:r>
        <w:rPr>
          <w:rFonts w:ascii="宋体" w:hAnsi="宋体" w:cs="宋体" w:hint="eastAsia"/>
          <w:sz w:val="24"/>
        </w:rPr>
        <w:t>5.预算金额：</w:t>
      </w:r>
      <w:r w:rsidRPr="008E5343">
        <w:rPr>
          <w:rFonts w:ascii="宋体" w:hAnsi="宋体" w:cs="宋体"/>
          <w:sz w:val="24"/>
        </w:rPr>
        <w:t>1783600.00</w:t>
      </w:r>
      <w:r w:rsidR="005834E6">
        <w:rPr>
          <w:rFonts w:ascii="宋体" w:hAnsi="宋体" w:cs="宋体" w:hint="eastAsia"/>
          <w:sz w:val="24"/>
        </w:rPr>
        <w:t>元</w:t>
      </w:r>
    </w:p>
    <w:p w:rsidR="008E5343" w:rsidRDefault="008E5343">
      <w:pPr>
        <w:snapToGrid w:val="0"/>
        <w:spacing w:line="360" w:lineRule="auto"/>
        <w:ind w:firstLineChars="200" w:firstLine="480"/>
        <w:rPr>
          <w:rFonts w:ascii="宋体" w:hAnsi="宋体" w:cs="宋体"/>
          <w:sz w:val="24"/>
        </w:rPr>
      </w:pPr>
      <w:r>
        <w:rPr>
          <w:rFonts w:ascii="宋体" w:hAnsi="宋体" w:cs="宋体" w:hint="eastAsia"/>
          <w:sz w:val="24"/>
        </w:rPr>
        <w:t>6.</w:t>
      </w:r>
      <w:r w:rsidRPr="008E5343">
        <w:rPr>
          <w:rFonts w:ascii="宋体" w:hAnsi="宋体" w:cs="宋体" w:hint="eastAsia"/>
          <w:sz w:val="24"/>
        </w:rPr>
        <w:t>最高限价：1783600.00 元</w:t>
      </w:r>
    </w:p>
    <w:p w:rsidR="00255E28" w:rsidRPr="007442C0" w:rsidRDefault="008E5343">
      <w:pPr>
        <w:snapToGrid w:val="0"/>
        <w:spacing w:line="360" w:lineRule="auto"/>
        <w:ind w:firstLineChars="200" w:firstLine="480"/>
        <w:rPr>
          <w:rFonts w:ascii="宋体" w:hAnsi="宋体" w:cs="宋体"/>
          <w:sz w:val="24"/>
        </w:rPr>
      </w:pPr>
      <w:r>
        <w:rPr>
          <w:rFonts w:ascii="宋体" w:hAnsi="宋体" w:cs="宋体" w:hint="eastAsia"/>
          <w:sz w:val="24"/>
        </w:rPr>
        <w:t>7.</w:t>
      </w:r>
      <w:r w:rsidRPr="00355552">
        <w:rPr>
          <w:rFonts w:ascii="宋体" w:hAnsi="宋体" w:cs="宋体" w:hint="eastAsia"/>
          <w:sz w:val="24"/>
        </w:rPr>
        <w:t>采购标的：</w:t>
      </w:r>
      <w:r w:rsidR="007442C0" w:rsidRPr="00355552">
        <w:rPr>
          <w:rFonts w:ascii="宋体" w:hAnsi="宋体" w:cs="宋体" w:hint="eastAsia"/>
          <w:sz w:val="24"/>
        </w:rPr>
        <w:t>主要包括小店区396个无明确责任单位管理小区和公共场所的病媒生物孳生地化学防治消杀工作。</w:t>
      </w:r>
    </w:p>
    <w:p w:rsidR="00255E28" w:rsidRDefault="008E5343">
      <w:pPr>
        <w:snapToGrid w:val="0"/>
        <w:spacing w:line="360" w:lineRule="auto"/>
        <w:rPr>
          <w:rFonts w:ascii="宋体" w:hAnsi="宋体" w:cs="宋体"/>
          <w:b/>
          <w:bCs/>
          <w:sz w:val="24"/>
        </w:rPr>
      </w:pPr>
      <w:r>
        <w:rPr>
          <w:rFonts w:ascii="宋体" w:hAnsi="宋体" w:cs="宋体" w:hint="eastAsia"/>
          <w:b/>
          <w:bCs/>
          <w:sz w:val="24"/>
        </w:rPr>
        <w:t>二、技术要求</w:t>
      </w:r>
    </w:p>
    <w:p w:rsidR="008E5343" w:rsidRDefault="008E5343" w:rsidP="008E5343">
      <w:pPr>
        <w:snapToGrid w:val="0"/>
        <w:spacing w:line="360" w:lineRule="auto"/>
        <w:ind w:firstLineChars="200" w:firstLine="482"/>
        <w:rPr>
          <w:rFonts w:ascii="宋体" w:hAnsi="宋体" w:cs="宋体"/>
          <w:b/>
          <w:bCs/>
          <w:sz w:val="24"/>
        </w:rPr>
      </w:pPr>
      <w:r>
        <w:rPr>
          <w:rFonts w:ascii="宋体" w:hAnsi="宋体" w:cs="宋体" w:hint="eastAsia"/>
          <w:b/>
          <w:bCs/>
          <w:sz w:val="24"/>
        </w:rPr>
        <w:t>1.服务对象：</w:t>
      </w:r>
      <w:r w:rsidRPr="00911DAE">
        <w:rPr>
          <w:rFonts w:ascii="宋体" w:hAnsi="宋体" w:cs="宋体" w:hint="eastAsia"/>
          <w:sz w:val="24"/>
        </w:rPr>
        <w:t>太原市小店区396个无明确责任单位管理小区和公共场所</w:t>
      </w:r>
    </w:p>
    <w:p w:rsidR="008E5343" w:rsidRDefault="008E5343" w:rsidP="008E5343">
      <w:pPr>
        <w:snapToGrid w:val="0"/>
        <w:spacing w:line="360" w:lineRule="auto"/>
        <w:ind w:firstLineChars="200" w:firstLine="482"/>
        <w:rPr>
          <w:rFonts w:ascii="宋体" w:hAnsi="宋体" w:cs="宋体"/>
          <w:b/>
          <w:bCs/>
          <w:sz w:val="24"/>
        </w:rPr>
      </w:pPr>
      <w:r>
        <w:rPr>
          <w:rFonts w:ascii="宋体" w:hAnsi="宋体" w:cs="宋体" w:hint="eastAsia"/>
          <w:b/>
          <w:bCs/>
          <w:sz w:val="24"/>
        </w:rPr>
        <w:t>2.服务内容：</w:t>
      </w:r>
    </w:p>
    <w:p w:rsidR="008E5343" w:rsidRPr="009E7E85" w:rsidRDefault="008E5343" w:rsidP="008E5343">
      <w:pPr>
        <w:snapToGrid w:val="0"/>
        <w:spacing w:line="360" w:lineRule="auto"/>
        <w:ind w:firstLineChars="200" w:firstLine="480"/>
        <w:rPr>
          <w:rFonts w:ascii="宋体" w:hAnsi="宋体" w:cs="宋体"/>
          <w:sz w:val="24"/>
        </w:rPr>
      </w:pPr>
      <w:r>
        <w:rPr>
          <w:rFonts w:ascii="宋体" w:hAnsi="宋体" w:cs="宋体" w:hint="eastAsia"/>
          <w:sz w:val="24"/>
        </w:rPr>
        <w:t>2.1</w:t>
      </w:r>
      <w:r w:rsidRPr="009E7E85">
        <w:rPr>
          <w:rFonts w:ascii="宋体" w:hAnsi="宋体" w:cs="宋体" w:hint="eastAsia"/>
          <w:sz w:val="24"/>
        </w:rPr>
        <w:t>供应商须在服务作业中尽职尽责，科学操作，讲求实效，通过综合防制，使蚊虫、鼠类、蝇类、蟑螂等病媒生物密度控制在国家要求的标准范围以内，即达到</w:t>
      </w:r>
      <w:r w:rsidRPr="00890275">
        <w:rPr>
          <w:rFonts w:hint="eastAsia"/>
          <w:sz w:val="24"/>
        </w:rPr>
        <w:t>《</w:t>
      </w:r>
      <w:r w:rsidRPr="00890275">
        <w:rPr>
          <w:sz w:val="24"/>
        </w:rPr>
        <w:t>病媒生物密度控制水平</w:t>
      </w:r>
      <w:r w:rsidRPr="00890275">
        <w:rPr>
          <w:sz w:val="24"/>
        </w:rPr>
        <w:t> </w:t>
      </w:r>
      <w:r w:rsidRPr="00890275">
        <w:rPr>
          <w:sz w:val="24"/>
        </w:rPr>
        <w:t>鼠类</w:t>
      </w:r>
      <w:r>
        <w:rPr>
          <w:sz w:val="24"/>
        </w:rPr>
        <w:t>》</w:t>
      </w:r>
      <w:r w:rsidRPr="00890275">
        <w:rPr>
          <w:rFonts w:hint="eastAsia"/>
          <w:sz w:val="24"/>
        </w:rPr>
        <w:t>（</w:t>
      </w:r>
      <w:r w:rsidRPr="00890275">
        <w:rPr>
          <w:rFonts w:hint="eastAsia"/>
          <w:sz w:val="24"/>
        </w:rPr>
        <w:t>GB/T27770</w:t>
      </w:r>
      <w:r>
        <w:rPr>
          <w:rFonts w:hint="eastAsia"/>
          <w:sz w:val="24"/>
        </w:rPr>
        <w:t>-2011</w:t>
      </w:r>
      <w:r>
        <w:rPr>
          <w:rFonts w:hint="eastAsia"/>
          <w:sz w:val="24"/>
        </w:rPr>
        <w:t>）、</w:t>
      </w:r>
      <w:r w:rsidRPr="00890275">
        <w:rPr>
          <w:rFonts w:hint="eastAsia"/>
          <w:sz w:val="24"/>
        </w:rPr>
        <w:t>《</w:t>
      </w:r>
      <w:r w:rsidRPr="00890275">
        <w:rPr>
          <w:sz w:val="24"/>
        </w:rPr>
        <w:t>病媒生物密度控制水平</w:t>
      </w:r>
      <w:r w:rsidRPr="00890275">
        <w:rPr>
          <w:sz w:val="24"/>
        </w:rPr>
        <w:t> </w:t>
      </w:r>
      <w:r w:rsidRPr="00890275">
        <w:rPr>
          <w:sz w:val="24"/>
        </w:rPr>
        <w:t>蚊虫</w:t>
      </w:r>
      <w:r>
        <w:rPr>
          <w:sz w:val="24"/>
        </w:rPr>
        <w:t>》</w:t>
      </w:r>
      <w:r w:rsidRPr="00890275">
        <w:rPr>
          <w:rFonts w:hint="eastAsia"/>
          <w:sz w:val="24"/>
        </w:rPr>
        <w:t>（</w:t>
      </w:r>
      <w:r w:rsidRPr="00890275">
        <w:rPr>
          <w:rFonts w:hint="eastAsia"/>
          <w:sz w:val="24"/>
        </w:rPr>
        <w:t>GB/T2777</w:t>
      </w:r>
      <w:r>
        <w:rPr>
          <w:rFonts w:hint="eastAsia"/>
          <w:sz w:val="24"/>
        </w:rPr>
        <w:t>1-2011</w:t>
      </w:r>
      <w:r>
        <w:rPr>
          <w:rFonts w:hint="eastAsia"/>
          <w:sz w:val="24"/>
        </w:rPr>
        <w:t>）、</w:t>
      </w:r>
      <w:r>
        <w:rPr>
          <w:sz w:val="24"/>
        </w:rPr>
        <w:t>《</w:t>
      </w:r>
      <w:r w:rsidRPr="00890275">
        <w:rPr>
          <w:sz w:val="24"/>
        </w:rPr>
        <w:t>病媒生物密度控制水平</w:t>
      </w:r>
      <w:r w:rsidRPr="00890275">
        <w:rPr>
          <w:sz w:val="24"/>
        </w:rPr>
        <w:t> </w:t>
      </w:r>
      <w:r w:rsidRPr="00890275">
        <w:rPr>
          <w:sz w:val="24"/>
        </w:rPr>
        <w:t>蝇类</w:t>
      </w:r>
      <w:r>
        <w:rPr>
          <w:sz w:val="24"/>
        </w:rPr>
        <w:t>》</w:t>
      </w:r>
      <w:r w:rsidRPr="00890275">
        <w:rPr>
          <w:rFonts w:hint="eastAsia"/>
          <w:sz w:val="24"/>
        </w:rPr>
        <w:t>（</w:t>
      </w:r>
      <w:r w:rsidRPr="00890275">
        <w:rPr>
          <w:rFonts w:hint="eastAsia"/>
          <w:sz w:val="24"/>
        </w:rPr>
        <w:t>GB/T2777</w:t>
      </w:r>
      <w:r>
        <w:rPr>
          <w:rFonts w:hint="eastAsia"/>
          <w:sz w:val="24"/>
        </w:rPr>
        <w:t>2-2011</w:t>
      </w:r>
      <w:r>
        <w:rPr>
          <w:rFonts w:hint="eastAsia"/>
          <w:sz w:val="24"/>
        </w:rPr>
        <w:t>）、</w:t>
      </w:r>
      <w:r w:rsidRPr="00890275">
        <w:rPr>
          <w:sz w:val="24"/>
        </w:rPr>
        <w:t>《病媒生物密度控制水平</w:t>
      </w:r>
      <w:r w:rsidRPr="00890275">
        <w:rPr>
          <w:sz w:val="24"/>
        </w:rPr>
        <w:t> </w:t>
      </w:r>
      <w:r w:rsidRPr="00890275">
        <w:rPr>
          <w:sz w:val="24"/>
        </w:rPr>
        <w:t>蜚蠊》</w:t>
      </w:r>
      <w:r w:rsidRPr="00890275">
        <w:rPr>
          <w:rFonts w:hint="eastAsia"/>
          <w:sz w:val="24"/>
        </w:rPr>
        <w:t>（</w:t>
      </w:r>
      <w:r w:rsidRPr="00890275">
        <w:rPr>
          <w:rFonts w:hint="eastAsia"/>
          <w:sz w:val="24"/>
        </w:rPr>
        <w:t>GB/T2777</w:t>
      </w:r>
      <w:r>
        <w:rPr>
          <w:rFonts w:hint="eastAsia"/>
          <w:sz w:val="24"/>
        </w:rPr>
        <w:t>3-2011</w:t>
      </w:r>
      <w:r>
        <w:rPr>
          <w:rFonts w:hint="eastAsia"/>
          <w:sz w:val="24"/>
        </w:rPr>
        <w:t>）</w:t>
      </w:r>
      <w:r w:rsidRPr="009E7E85">
        <w:rPr>
          <w:rFonts w:ascii="宋体" w:hAnsi="宋体" w:cs="宋体" w:hint="eastAsia"/>
          <w:sz w:val="24"/>
        </w:rPr>
        <w:t>中有关病媒生物防制C</w:t>
      </w:r>
      <w:proofErr w:type="gramStart"/>
      <w:r w:rsidRPr="009E7E85">
        <w:rPr>
          <w:rFonts w:ascii="宋体" w:hAnsi="宋体" w:cs="宋体" w:hint="eastAsia"/>
          <w:sz w:val="24"/>
        </w:rPr>
        <w:t>级指标</w:t>
      </w:r>
      <w:proofErr w:type="gramEnd"/>
      <w:r w:rsidRPr="009E7E85">
        <w:rPr>
          <w:rFonts w:ascii="宋体" w:hAnsi="宋体" w:cs="宋体" w:hint="eastAsia"/>
          <w:sz w:val="24"/>
        </w:rPr>
        <w:t>的要求。</w:t>
      </w:r>
    </w:p>
    <w:p w:rsidR="007442C0" w:rsidRDefault="008E5343" w:rsidP="008E5343">
      <w:pPr>
        <w:snapToGrid w:val="0"/>
        <w:spacing w:line="360" w:lineRule="auto"/>
        <w:ind w:firstLineChars="200" w:firstLine="480"/>
        <w:rPr>
          <w:rFonts w:ascii="宋体" w:hAnsi="宋体" w:cs="宋体"/>
          <w:sz w:val="24"/>
        </w:rPr>
      </w:pPr>
      <w:r>
        <w:rPr>
          <w:rFonts w:ascii="宋体" w:hAnsi="宋体" w:cs="宋体" w:hint="eastAsia"/>
          <w:sz w:val="24"/>
        </w:rPr>
        <w:t>2.2供应商编制服务方案时，须</w:t>
      </w:r>
      <w:proofErr w:type="gramStart"/>
      <w:r>
        <w:rPr>
          <w:rFonts w:ascii="宋体" w:hAnsi="宋体" w:cs="宋体" w:hint="eastAsia"/>
          <w:sz w:val="24"/>
        </w:rPr>
        <w:t>明确</w:t>
      </w:r>
      <w:r w:rsidR="004B6888">
        <w:rPr>
          <w:rFonts w:ascii="宋体" w:hAnsi="宋体" w:cs="宋体" w:hint="eastAsia"/>
          <w:sz w:val="24"/>
        </w:rPr>
        <w:t>防</w:t>
      </w:r>
      <w:proofErr w:type="gramEnd"/>
      <w:r w:rsidR="004B6888">
        <w:rPr>
          <w:rFonts w:ascii="宋体" w:hAnsi="宋体" w:cs="宋体" w:hint="eastAsia"/>
          <w:sz w:val="24"/>
        </w:rPr>
        <w:t>制目标</w:t>
      </w:r>
      <w:r>
        <w:rPr>
          <w:rFonts w:ascii="宋体" w:hAnsi="宋体" w:cs="宋体" w:hint="eastAsia"/>
          <w:sz w:val="24"/>
        </w:rPr>
        <w:t>、</w:t>
      </w:r>
      <w:r w:rsidR="004B6888">
        <w:rPr>
          <w:rFonts w:ascii="宋体" w:hAnsi="宋体" w:cs="宋体" w:hint="eastAsia"/>
          <w:sz w:val="24"/>
        </w:rPr>
        <w:t>防制范围</w:t>
      </w:r>
      <w:r>
        <w:rPr>
          <w:rFonts w:ascii="宋体" w:hAnsi="宋体" w:cs="宋体" w:hint="eastAsia"/>
          <w:sz w:val="24"/>
        </w:rPr>
        <w:t>、</w:t>
      </w:r>
      <w:r w:rsidR="004B6888">
        <w:rPr>
          <w:rFonts w:ascii="宋体" w:hAnsi="宋体" w:cs="宋体" w:hint="eastAsia"/>
          <w:sz w:val="24"/>
        </w:rPr>
        <w:t>防制方法</w:t>
      </w:r>
      <w:r>
        <w:rPr>
          <w:rFonts w:ascii="宋体" w:hAnsi="宋体" w:cs="宋体" w:hint="eastAsia"/>
          <w:sz w:val="24"/>
        </w:rPr>
        <w:t>、</w:t>
      </w:r>
      <w:r w:rsidR="000E34A7" w:rsidRPr="000E34A7">
        <w:rPr>
          <w:rFonts w:ascii="宋体" w:hAnsi="宋体" w:cs="宋体" w:hint="eastAsia"/>
          <w:sz w:val="24"/>
        </w:rPr>
        <w:t>消杀日程安排</w:t>
      </w:r>
      <w:r w:rsidR="000E34A7">
        <w:rPr>
          <w:rFonts w:ascii="宋体" w:hAnsi="宋体" w:cs="宋体" w:hint="eastAsia"/>
          <w:sz w:val="24"/>
        </w:rPr>
        <w:t>、安全措施、药物中毒处置</w:t>
      </w:r>
      <w:r w:rsidR="007442C0">
        <w:rPr>
          <w:rFonts w:ascii="宋体" w:hAnsi="宋体" w:cs="宋体" w:hint="eastAsia"/>
          <w:sz w:val="24"/>
        </w:rPr>
        <w:t>等。</w:t>
      </w:r>
    </w:p>
    <w:p w:rsidR="008E5343" w:rsidRPr="009E7E85" w:rsidRDefault="008E5343" w:rsidP="008E5343">
      <w:pPr>
        <w:snapToGrid w:val="0"/>
        <w:spacing w:line="360" w:lineRule="auto"/>
        <w:ind w:firstLineChars="200" w:firstLine="480"/>
        <w:rPr>
          <w:rFonts w:ascii="宋体" w:hAnsi="宋体" w:cs="宋体"/>
          <w:sz w:val="24"/>
        </w:rPr>
      </w:pPr>
      <w:r>
        <w:rPr>
          <w:rFonts w:ascii="宋体" w:hAnsi="宋体" w:cs="宋体" w:hint="eastAsia"/>
          <w:sz w:val="24"/>
        </w:rPr>
        <w:t>2.3</w:t>
      </w:r>
      <w:r w:rsidRPr="009E7E85">
        <w:rPr>
          <w:rFonts w:ascii="宋体" w:hAnsi="宋体" w:cs="宋体" w:hint="eastAsia"/>
          <w:sz w:val="24"/>
        </w:rPr>
        <w:t xml:space="preserve">科学用药，不使用国家禁用或伪劣的灭鼠、杀虫剂，所使用的药械须符合国家标准，并提供其相关检测报告书。药物投放不裸露在外面，不污染环境，确保人畜安全，如投药不当人畜误食引起的安全事故由供应商负责。 </w:t>
      </w:r>
    </w:p>
    <w:p w:rsidR="008E5343" w:rsidRPr="009E7E85" w:rsidRDefault="008E5343" w:rsidP="008E5343">
      <w:pPr>
        <w:snapToGrid w:val="0"/>
        <w:spacing w:line="360" w:lineRule="auto"/>
        <w:ind w:firstLineChars="200" w:firstLine="480"/>
        <w:rPr>
          <w:rFonts w:ascii="宋体" w:hAnsi="宋体" w:cs="宋体"/>
          <w:sz w:val="24"/>
        </w:rPr>
      </w:pPr>
      <w:r>
        <w:rPr>
          <w:rFonts w:ascii="宋体" w:hAnsi="宋体" w:cs="宋体" w:hint="eastAsia"/>
          <w:sz w:val="24"/>
        </w:rPr>
        <w:t>2.4</w:t>
      </w:r>
      <w:r w:rsidRPr="009E7E85">
        <w:rPr>
          <w:rFonts w:ascii="宋体" w:hAnsi="宋体" w:cs="宋体" w:hint="eastAsia"/>
          <w:sz w:val="24"/>
        </w:rPr>
        <w:t>需做好密度监测及各种规范的消杀记录，制定科学合理有实效的技术方案、工作计划、用药计划等。</w:t>
      </w:r>
    </w:p>
    <w:p w:rsidR="008E5343" w:rsidRPr="009E7E85" w:rsidRDefault="008E5343" w:rsidP="008E5343">
      <w:pPr>
        <w:snapToGrid w:val="0"/>
        <w:spacing w:line="360" w:lineRule="auto"/>
        <w:ind w:firstLineChars="200" w:firstLine="480"/>
        <w:rPr>
          <w:rFonts w:ascii="宋体" w:hAnsi="宋体" w:cs="宋体"/>
          <w:sz w:val="24"/>
        </w:rPr>
      </w:pPr>
      <w:r>
        <w:rPr>
          <w:rFonts w:ascii="宋体" w:hAnsi="宋体" w:cs="宋体" w:hint="eastAsia"/>
          <w:sz w:val="24"/>
        </w:rPr>
        <w:t>2.5</w:t>
      </w:r>
      <w:r w:rsidRPr="009E7E85">
        <w:rPr>
          <w:rFonts w:ascii="宋体" w:hAnsi="宋体" w:cs="宋体" w:hint="eastAsia"/>
          <w:sz w:val="24"/>
        </w:rPr>
        <w:t xml:space="preserve">消杀工作记录、影像资料等相关资料的收集、整理归档并交采购人一份。 </w:t>
      </w:r>
    </w:p>
    <w:p w:rsidR="008E5343" w:rsidRPr="009E7E85" w:rsidRDefault="008E5343" w:rsidP="008E5343">
      <w:pPr>
        <w:snapToGrid w:val="0"/>
        <w:spacing w:line="360" w:lineRule="auto"/>
        <w:ind w:firstLineChars="200" w:firstLine="480"/>
        <w:rPr>
          <w:rFonts w:ascii="宋体" w:hAnsi="宋体" w:cs="宋体"/>
          <w:sz w:val="24"/>
        </w:rPr>
      </w:pPr>
      <w:r>
        <w:rPr>
          <w:rFonts w:ascii="宋体" w:hAnsi="宋体" w:cs="宋体" w:hint="eastAsia"/>
          <w:sz w:val="24"/>
        </w:rPr>
        <w:t>2.6</w:t>
      </w:r>
      <w:r w:rsidRPr="009E7E85">
        <w:rPr>
          <w:rFonts w:ascii="宋体" w:hAnsi="宋体" w:cs="宋体" w:hint="eastAsia"/>
          <w:sz w:val="24"/>
        </w:rPr>
        <w:t>接受采购人及相关部门的监督指导，采购人有权对供应商提出整改要求，供应商对存在的问题无条件进行整改。</w:t>
      </w:r>
    </w:p>
    <w:p w:rsidR="008E5343" w:rsidRPr="00355552" w:rsidRDefault="00F025C3" w:rsidP="008E5343">
      <w:pPr>
        <w:snapToGrid w:val="0"/>
        <w:spacing w:line="360" w:lineRule="auto"/>
        <w:ind w:firstLineChars="200" w:firstLine="480"/>
        <w:rPr>
          <w:rFonts w:ascii="宋体" w:hAnsi="宋体" w:cs="宋体"/>
          <w:sz w:val="24"/>
        </w:rPr>
      </w:pPr>
      <w:r w:rsidRPr="00355552">
        <w:rPr>
          <w:rFonts w:ascii="宋体" w:hAnsi="宋体" w:cs="宋体" w:hint="eastAsia"/>
          <w:sz w:val="24"/>
        </w:rPr>
        <w:lastRenderedPageBreak/>
        <w:t>2.</w:t>
      </w:r>
      <w:r w:rsidR="00A973F4" w:rsidRPr="00355552">
        <w:rPr>
          <w:rFonts w:ascii="宋体" w:hAnsi="宋体" w:cs="宋体" w:hint="eastAsia"/>
          <w:sz w:val="24"/>
        </w:rPr>
        <w:t>7</w:t>
      </w:r>
      <w:r w:rsidR="008E5343" w:rsidRPr="00355552">
        <w:rPr>
          <w:rFonts w:ascii="宋体" w:hAnsi="宋体" w:cs="宋体" w:hint="eastAsia"/>
          <w:sz w:val="24"/>
        </w:rPr>
        <w:t>其他未尽事宜，签订合同时约定。</w:t>
      </w:r>
    </w:p>
    <w:p w:rsidR="007442C0" w:rsidRPr="00355552" w:rsidRDefault="008E5343" w:rsidP="007442C0">
      <w:pPr>
        <w:snapToGrid w:val="0"/>
        <w:spacing w:line="360" w:lineRule="auto"/>
        <w:ind w:firstLineChars="200" w:firstLine="482"/>
        <w:rPr>
          <w:rFonts w:ascii="宋体" w:hAnsi="宋体" w:cs="宋体"/>
          <w:b/>
          <w:bCs/>
          <w:sz w:val="24"/>
        </w:rPr>
      </w:pPr>
      <w:r w:rsidRPr="00355552">
        <w:rPr>
          <w:rFonts w:ascii="宋体" w:hAnsi="宋体" w:cs="宋体" w:hint="eastAsia"/>
          <w:b/>
          <w:bCs/>
          <w:sz w:val="24"/>
        </w:rPr>
        <w:t>3.基本要求</w:t>
      </w:r>
    </w:p>
    <w:p w:rsidR="007442C0" w:rsidRPr="00355552" w:rsidRDefault="007442C0" w:rsidP="007442C0">
      <w:pPr>
        <w:snapToGrid w:val="0"/>
        <w:spacing w:line="360" w:lineRule="auto"/>
        <w:ind w:firstLineChars="200" w:firstLine="480"/>
        <w:rPr>
          <w:rFonts w:ascii="宋体" w:hAnsi="宋体" w:cs="宋体"/>
          <w:sz w:val="24"/>
        </w:rPr>
      </w:pPr>
      <w:r w:rsidRPr="00355552">
        <w:rPr>
          <w:rFonts w:ascii="宋体" w:hAnsi="宋体" w:cs="宋体" w:hint="eastAsia"/>
          <w:sz w:val="24"/>
        </w:rPr>
        <w:t>3.1 蝇类防制。居民区外环境蝇类密度高，影响室内蝇类控制时，可按照《病媒生物化学防制技术指南  滞留喷洒》（GB/T 31715-2015），在单元入口楼道墙壁、 单元楼外立面墙壁、地下车库墙壁、垃圾桶周围等，采用药物进行滞留喷洒处理。蝇类密度较高的场所，如垃圾存放点（处）、垃圾中转站等，可按照《病媒生物化学防制技术指南  空间喷雾》（GB/T 31714-2015）和《病媒生物化学防制技术指南  滞留喷洒》（GB/T 31715-2015）进行施药处理。</w:t>
      </w:r>
    </w:p>
    <w:p w:rsidR="007442C0" w:rsidRPr="00355552" w:rsidRDefault="007442C0" w:rsidP="007442C0">
      <w:pPr>
        <w:snapToGrid w:val="0"/>
        <w:spacing w:line="360" w:lineRule="auto"/>
        <w:ind w:firstLineChars="200" w:firstLine="480"/>
        <w:rPr>
          <w:rFonts w:ascii="宋体" w:hAnsi="宋体" w:cs="宋体"/>
          <w:sz w:val="24"/>
        </w:rPr>
      </w:pPr>
      <w:r w:rsidRPr="00355552">
        <w:rPr>
          <w:rFonts w:ascii="宋体" w:hAnsi="宋体" w:cs="宋体" w:hint="eastAsia"/>
          <w:sz w:val="24"/>
        </w:rPr>
        <w:t>3.2 蚊虫防制。对景观水体，如池塘、景观池，以及排水渠等，首选生物防</w:t>
      </w:r>
      <w:r w:rsidR="004B6888">
        <w:rPr>
          <w:rFonts w:ascii="宋体" w:hAnsi="宋体" w:cs="宋体" w:hint="eastAsia"/>
          <w:sz w:val="24"/>
        </w:rPr>
        <w:t>制</w:t>
      </w:r>
      <w:r w:rsidRPr="00355552">
        <w:rPr>
          <w:rFonts w:ascii="宋体" w:hAnsi="宋体" w:cs="宋体" w:hint="eastAsia"/>
          <w:sz w:val="24"/>
        </w:rPr>
        <w:t>灭蚊，放养食蚊幼虫的鱼类或使用生物制剂，也可采用灭蚊幼剂进行处理。对不能清除的小型积水和各类地下管道井、排水沟、地下室集水井等，可施用灭蚊幼剂进行处理。成蚊密度高时，对绿化带、竹林、灌木丛、车库、居民住房楼道、地下室等场所，可根据需 要，按照 《病媒生物化学防制技术指南  空间喷雾》（GB/T 31714-2015）和《病媒生物化学防制技术指南  滞留喷洒》（GB/T 31715-2015） 进行空间喷雾、滞留喷洒处理。</w:t>
      </w:r>
    </w:p>
    <w:p w:rsidR="007442C0" w:rsidRPr="00355552" w:rsidRDefault="007442C0" w:rsidP="007442C0">
      <w:pPr>
        <w:snapToGrid w:val="0"/>
        <w:spacing w:line="360" w:lineRule="auto"/>
        <w:ind w:firstLineChars="200" w:firstLine="480"/>
        <w:rPr>
          <w:rFonts w:ascii="宋体" w:hAnsi="宋体" w:cs="宋体"/>
          <w:sz w:val="24"/>
        </w:rPr>
      </w:pPr>
      <w:r w:rsidRPr="00355552">
        <w:rPr>
          <w:rFonts w:ascii="宋体" w:hAnsi="宋体" w:cs="宋体" w:hint="eastAsia"/>
          <w:sz w:val="24"/>
        </w:rPr>
        <w:t>3.3 鼠类防制。室外鼠类防制以毒饵防制为主，垃圾下水道、地下管井出入口宜投放蜡块毒饵。在居民区外环境、垃圾中转站、垃圾存放点（处）等处设置毒饵站，记录和标识投放位置和数量，定期检查。</w:t>
      </w:r>
    </w:p>
    <w:p w:rsidR="008E5343" w:rsidRPr="00355552" w:rsidRDefault="008E5343" w:rsidP="008E5343">
      <w:pPr>
        <w:snapToGrid w:val="0"/>
        <w:spacing w:line="360" w:lineRule="auto"/>
        <w:ind w:firstLineChars="200" w:firstLine="480"/>
        <w:rPr>
          <w:rFonts w:ascii="宋体" w:hAnsi="宋体" w:cs="宋体"/>
          <w:sz w:val="24"/>
        </w:rPr>
      </w:pPr>
      <w:r w:rsidRPr="00355552">
        <w:rPr>
          <w:rFonts w:ascii="宋体" w:hAnsi="宋体" w:cs="宋体" w:hint="eastAsia"/>
          <w:sz w:val="24"/>
        </w:rPr>
        <w:t>3.</w:t>
      </w:r>
      <w:r w:rsidR="007442C0" w:rsidRPr="00355552">
        <w:rPr>
          <w:rFonts w:ascii="宋体" w:hAnsi="宋体" w:cs="宋体" w:hint="eastAsia"/>
          <w:sz w:val="24"/>
        </w:rPr>
        <w:t>4</w:t>
      </w:r>
      <w:r w:rsidRPr="00355552">
        <w:rPr>
          <w:rFonts w:ascii="宋体" w:hAnsi="宋体" w:cs="宋体"/>
          <w:sz w:val="24"/>
        </w:rPr>
        <w:t>使用的化学</w:t>
      </w:r>
      <w:r w:rsidR="004B6888" w:rsidRPr="00355552">
        <w:rPr>
          <w:rFonts w:ascii="宋体" w:hAnsi="宋体" w:cs="宋体" w:hint="eastAsia"/>
          <w:sz w:val="24"/>
        </w:rPr>
        <w:t>防</w:t>
      </w:r>
      <w:r w:rsidR="004B6888">
        <w:rPr>
          <w:rFonts w:ascii="宋体" w:hAnsi="宋体" w:cs="宋体" w:hint="eastAsia"/>
          <w:sz w:val="24"/>
        </w:rPr>
        <w:t>制</w:t>
      </w:r>
      <w:r w:rsidRPr="00355552">
        <w:rPr>
          <w:rFonts w:ascii="宋体" w:hAnsi="宋体" w:cs="宋体"/>
          <w:sz w:val="24"/>
        </w:rPr>
        <w:t>剂应为国家或行业认可的品种，并取得相关许可证。</w:t>
      </w:r>
    </w:p>
    <w:p w:rsidR="008E5343" w:rsidRPr="00355552" w:rsidRDefault="008E5343" w:rsidP="008E5343">
      <w:pPr>
        <w:snapToGrid w:val="0"/>
        <w:spacing w:line="360" w:lineRule="auto"/>
        <w:ind w:firstLineChars="200" w:firstLine="480"/>
        <w:rPr>
          <w:rFonts w:ascii="宋体" w:hAnsi="宋体" w:cs="宋体"/>
          <w:sz w:val="24"/>
        </w:rPr>
      </w:pPr>
      <w:r w:rsidRPr="00355552">
        <w:rPr>
          <w:rFonts w:ascii="宋体" w:hAnsi="宋体" w:cs="宋体" w:hint="eastAsia"/>
          <w:sz w:val="24"/>
        </w:rPr>
        <w:t>3.</w:t>
      </w:r>
      <w:r w:rsidR="007442C0" w:rsidRPr="00355552">
        <w:rPr>
          <w:rFonts w:ascii="宋体" w:hAnsi="宋体" w:cs="宋体" w:hint="eastAsia"/>
          <w:sz w:val="24"/>
        </w:rPr>
        <w:t>5</w:t>
      </w:r>
      <w:r w:rsidRPr="00355552">
        <w:rPr>
          <w:rFonts w:ascii="宋体" w:hAnsi="宋体" w:cs="宋体"/>
          <w:sz w:val="24"/>
        </w:rPr>
        <w:t>剂量应根据病媒生物密度和孳生地类型合理确定。</w:t>
      </w:r>
    </w:p>
    <w:p w:rsidR="008E5343" w:rsidRPr="00355552" w:rsidRDefault="008E5343" w:rsidP="008E5343">
      <w:pPr>
        <w:snapToGrid w:val="0"/>
        <w:spacing w:line="360" w:lineRule="auto"/>
        <w:ind w:firstLineChars="200" w:firstLine="480"/>
        <w:rPr>
          <w:rFonts w:ascii="宋体" w:hAnsi="宋体" w:cs="宋体"/>
          <w:sz w:val="24"/>
        </w:rPr>
      </w:pPr>
      <w:r w:rsidRPr="00355552">
        <w:rPr>
          <w:rFonts w:ascii="宋体" w:hAnsi="宋体" w:cs="宋体" w:hint="eastAsia"/>
          <w:sz w:val="24"/>
        </w:rPr>
        <w:t>3.</w:t>
      </w:r>
      <w:r w:rsidR="007442C0" w:rsidRPr="00355552">
        <w:rPr>
          <w:rFonts w:ascii="宋体" w:hAnsi="宋体" w:cs="宋体" w:hint="eastAsia"/>
          <w:sz w:val="24"/>
        </w:rPr>
        <w:t>6</w:t>
      </w:r>
      <w:r w:rsidR="004B6888">
        <w:rPr>
          <w:rFonts w:ascii="宋体" w:hAnsi="宋体" w:cs="宋体"/>
          <w:sz w:val="24"/>
        </w:rPr>
        <w:t>防制方法</w:t>
      </w:r>
      <w:r w:rsidRPr="00355552">
        <w:rPr>
          <w:rFonts w:ascii="宋体" w:hAnsi="宋体" w:cs="宋体"/>
          <w:sz w:val="24"/>
        </w:rPr>
        <w:t>应科学、有效，并符合国家或行业标准规定的要求。</w:t>
      </w:r>
    </w:p>
    <w:p w:rsidR="008E5343" w:rsidRPr="00355552" w:rsidRDefault="008E5343" w:rsidP="008E5343">
      <w:pPr>
        <w:snapToGrid w:val="0"/>
        <w:spacing w:line="360" w:lineRule="auto"/>
        <w:ind w:firstLineChars="200" w:firstLine="480"/>
        <w:rPr>
          <w:rFonts w:ascii="宋体" w:hAnsi="宋体" w:cs="宋体"/>
          <w:sz w:val="24"/>
        </w:rPr>
      </w:pPr>
      <w:r w:rsidRPr="00355552">
        <w:rPr>
          <w:rFonts w:ascii="宋体" w:hAnsi="宋体" w:cs="宋体" w:hint="eastAsia"/>
          <w:sz w:val="24"/>
        </w:rPr>
        <w:t>3.</w:t>
      </w:r>
      <w:r w:rsidR="007442C0" w:rsidRPr="00355552">
        <w:rPr>
          <w:rFonts w:ascii="宋体" w:hAnsi="宋体" w:cs="宋体" w:hint="eastAsia"/>
          <w:sz w:val="24"/>
        </w:rPr>
        <w:t>7</w:t>
      </w:r>
      <w:r w:rsidRPr="00355552">
        <w:rPr>
          <w:rFonts w:ascii="宋体" w:hAnsi="宋体" w:cs="宋体"/>
          <w:sz w:val="24"/>
        </w:rPr>
        <w:t>防</w:t>
      </w:r>
      <w:r w:rsidR="004B6888">
        <w:rPr>
          <w:rFonts w:ascii="宋体" w:hAnsi="宋体" w:cs="宋体"/>
          <w:sz w:val="24"/>
        </w:rPr>
        <w:t>制</w:t>
      </w:r>
      <w:r w:rsidRPr="00355552">
        <w:rPr>
          <w:rFonts w:ascii="宋体" w:hAnsi="宋体" w:cs="宋体"/>
          <w:sz w:val="24"/>
        </w:rPr>
        <w:t>人员应具备专业资质，并定期进行培训。</w:t>
      </w:r>
    </w:p>
    <w:p w:rsidR="008E5343" w:rsidRPr="00355552" w:rsidRDefault="008E5343" w:rsidP="008E5343">
      <w:pPr>
        <w:snapToGrid w:val="0"/>
        <w:spacing w:line="360" w:lineRule="auto"/>
        <w:ind w:firstLineChars="200" w:firstLine="482"/>
        <w:rPr>
          <w:rFonts w:ascii="宋体" w:hAnsi="宋体" w:cs="宋体"/>
          <w:b/>
          <w:bCs/>
          <w:sz w:val="24"/>
        </w:rPr>
      </w:pPr>
      <w:r w:rsidRPr="00355552">
        <w:rPr>
          <w:rFonts w:ascii="宋体" w:hAnsi="宋体" w:cs="宋体" w:hint="eastAsia"/>
          <w:b/>
          <w:bCs/>
          <w:sz w:val="24"/>
        </w:rPr>
        <w:t>4.注意事项</w:t>
      </w:r>
    </w:p>
    <w:p w:rsidR="008E5343" w:rsidRPr="00355552" w:rsidRDefault="008E5343" w:rsidP="008E5343">
      <w:pPr>
        <w:snapToGrid w:val="0"/>
        <w:spacing w:line="360" w:lineRule="auto"/>
        <w:ind w:firstLineChars="200" w:firstLine="480"/>
        <w:rPr>
          <w:rFonts w:ascii="宋体" w:hAnsi="宋体" w:cs="宋体"/>
          <w:sz w:val="24"/>
        </w:rPr>
      </w:pPr>
      <w:r w:rsidRPr="00355552">
        <w:rPr>
          <w:rFonts w:ascii="宋体" w:hAnsi="宋体" w:cs="宋体" w:hint="eastAsia"/>
          <w:sz w:val="24"/>
        </w:rPr>
        <w:t>成交供应商在履行合同时应注意以下事项：</w:t>
      </w:r>
    </w:p>
    <w:p w:rsidR="008E5343" w:rsidRPr="00355552" w:rsidRDefault="008E5343" w:rsidP="008E5343">
      <w:pPr>
        <w:snapToGrid w:val="0"/>
        <w:spacing w:line="360" w:lineRule="auto"/>
        <w:ind w:firstLineChars="200" w:firstLine="480"/>
        <w:rPr>
          <w:rFonts w:ascii="宋体" w:hAnsi="宋体" w:cs="宋体"/>
          <w:sz w:val="24"/>
        </w:rPr>
      </w:pPr>
      <w:r w:rsidRPr="00355552">
        <w:rPr>
          <w:rFonts w:ascii="宋体" w:hAnsi="宋体" w:cs="宋体" w:hint="eastAsia"/>
          <w:sz w:val="24"/>
        </w:rPr>
        <w:t>4.1天气因素：如降雨、降雪等天气可能会影响</w:t>
      </w:r>
      <w:r w:rsidR="004B6888" w:rsidRPr="00355552">
        <w:rPr>
          <w:rFonts w:ascii="宋体" w:hAnsi="宋体" w:cs="宋体" w:hint="eastAsia"/>
          <w:sz w:val="24"/>
        </w:rPr>
        <w:t>防</w:t>
      </w:r>
      <w:r w:rsidR="004B6888">
        <w:rPr>
          <w:rFonts w:ascii="宋体" w:hAnsi="宋体" w:cs="宋体" w:hint="eastAsia"/>
          <w:sz w:val="24"/>
        </w:rPr>
        <w:t>制</w:t>
      </w:r>
      <w:r w:rsidRPr="00355552">
        <w:rPr>
          <w:rFonts w:ascii="宋体" w:hAnsi="宋体" w:cs="宋体" w:hint="eastAsia"/>
          <w:sz w:val="24"/>
        </w:rPr>
        <w:t>效果。</w:t>
      </w:r>
    </w:p>
    <w:p w:rsidR="008E5343" w:rsidRPr="00355552" w:rsidRDefault="008E5343" w:rsidP="008E5343">
      <w:pPr>
        <w:snapToGrid w:val="0"/>
        <w:spacing w:line="360" w:lineRule="auto"/>
        <w:ind w:firstLineChars="200" w:firstLine="480"/>
        <w:rPr>
          <w:rFonts w:ascii="宋体" w:hAnsi="宋体" w:cs="宋体"/>
          <w:sz w:val="24"/>
        </w:rPr>
      </w:pPr>
      <w:r w:rsidRPr="00355552">
        <w:rPr>
          <w:rFonts w:ascii="宋体" w:hAnsi="宋体" w:cs="宋体" w:hint="eastAsia"/>
          <w:sz w:val="24"/>
        </w:rPr>
        <w:t>4.2居民配合度：如居民不配合</w:t>
      </w:r>
      <w:r w:rsidR="004B6888" w:rsidRPr="00355552">
        <w:rPr>
          <w:rFonts w:ascii="宋体" w:hAnsi="宋体" w:cs="宋体" w:hint="eastAsia"/>
          <w:sz w:val="24"/>
        </w:rPr>
        <w:t>防</w:t>
      </w:r>
      <w:r w:rsidR="004B6888">
        <w:rPr>
          <w:rFonts w:ascii="宋体" w:hAnsi="宋体" w:cs="宋体" w:hint="eastAsia"/>
          <w:sz w:val="24"/>
        </w:rPr>
        <w:t>制</w:t>
      </w:r>
      <w:r w:rsidRPr="00355552">
        <w:rPr>
          <w:rFonts w:ascii="宋体" w:hAnsi="宋体" w:cs="宋体" w:hint="eastAsia"/>
          <w:sz w:val="24"/>
        </w:rPr>
        <w:t>工作，可能会导致</w:t>
      </w:r>
      <w:r w:rsidR="004B6888" w:rsidRPr="00355552">
        <w:rPr>
          <w:rFonts w:ascii="宋体" w:hAnsi="宋体" w:cs="宋体" w:hint="eastAsia"/>
          <w:sz w:val="24"/>
        </w:rPr>
        <w:t>防</w:t>
      </w:r>
      <w:r w:rsidR="004B6888">
        <w:rPr>
          <w:rFonts w:ascii="宋体" w:hAnsi="宋体" w:cs="宋体" w:hint="eastAsia"/>
          <w:sz w:val="24"/>
        </w:rPr>
        <w:t>制</w:t>
      </w:r>
      <w:r w:rsidRPr="00355552">
        <w:rPr>
          <w:rFonts w:ascii="宋体" w:hAnsi="宋体" w:cs="宋体" w:hint="eastAsia"/>
          <w:sz w:val="24"/>
        </w:rPr>
        <w:t>效果不佳。</w:t>
      </w:r>
    </w:p>
    <w:p w:rsidR="008E5343" w:rsidRPr="00355552" w:rsidRDefault="008E5343" w:rsidP="008E5343">
      <w:pPr>
        <w:snapToGrid w:val="0"/>
        <w:spacing w:line="360" w:lineRule="auto"/>
        <w:ind w:firstLineChars="200" w:firstLine="480"/>
        <w:rPr>
          <w:rFonts w:ascii="宋体" w:hAnsi="宋体" w:cs="宋体"/>
          <w:sz w:val="24"/>
        </w:rPr>
      </w:pPr>
      <w:r w:rsidRPr="00355552">
        <w:rPr>
          <w:rFonts w:ascii="宋体" w:hAnsi="宋体" w:cs="宋体" w:hint="eastAsia"/>
          <w:sz w:val="24"/>
        </w:rPr>
        <w:t>4.3药物耐药性：长期使用同一种药物可能会导致病媒生物产生耐药性。</w:t>
      </w:r>
    </w:p>
    <w:p w:rsidR="008E5343" w:rsidRPr="00355552" w:rsidRDefault="008E5343" w:rsidP="008E5343">
      <w:pPr>
        <w:snapToGrid w:val="0"/>
        <w:spacing w:line="360" w:lineRule="auto"/>
        <w:ind w:firstLineChars="200" w:firstLine="480"/>
        <w:rPr>
          <w:rFonts w:ascii="宋体" w:hAnsi="宋体" w:cs="宋体"/>
          <w:sz w:val="24"/>
        </w:rPr>
      </w:pPr>
      <w:r w:rsidRPr="00355552">
        <w:rPr>
          <w:rFonts w:ascii="宋体" w:hAnsi="宋体" w:cs="宋体" w:hint="eastAsia"/>
          <w:sz w:val="24"/>
        </w:rPr>
        <w:t>4.4一些化学</w:t>
      </w:r>
      <w:r w:rsidR="004B6888" w:rsidRPr="00355552">
        <w:rPr>
          <w:rFonts w:ascii="宋体" w:hAnsi="宋体" w:cs="宋体" w:hint="eastAsia"/>
          <w:sz w:val="24"/>
        </w:rPr>
        <w:t>防</w:t>
      </w:r>
      <w:r w:rsidR="004B6888">
        <w:rPr>
          <w:rFonts w:ascii="宋体" w:hAnsi="宋体" w:cs="宋体" w:hint="eastAsia"/>
          <w:sz w:val="24"/>
        </w:rPr>
        <w:t>制</w:t>
      </w:r>
      <w:r w:rsidRPr="00355552">
        <w:rPr>
          <w:rFonts w:ascii="宋体" w:hAnsi="宋体" w:cs="宋体" w:hint="eastAsia"/>
          <w:sz w:val="24"/>
        </w:rPr>
        <w:t>剂可能会对环境造成污染，因此需要选择环保型药物。</w:t>
      </w:r>
    </w:p>
    <w:p w:rsidR="008E5343" w:rsidRPr="00355552" w:rsidRDefault="008E5343" w:rsidP="008E5343">
      <w:pPr>
        <w:snapToGrid w:val="0"/>
        <w:spacing w:line="360" w:lineRule="auto"/>
        <w:ind w:firstLineChars="200" w:firstLine="480"/>
        <w:rPr>
          <w:rFonts w:ascii="宋体" w:hAnsi="宋体" w:cs="宋体"/>
          <w:sz w:val="24"/>
        </w:rPr>
      </w:pPr>
      <w:r w:rsidRPr="00355552">
        <w:rPr>
          <w:rFonts w:ascii="宋体" w:hAnsi="宋体" w:cs="宋体" w:hint="eastAsia"/>
          <w:sz w:val="24"/>
        </w:rPr>
        <w:t>4.5一些化学</w:t>
      </w:r>
      <w:r w:rsidR="004B6888" w:rsidRPr="00355552">
        <w:rPr>
          <w:rFonts w:ascii="宋体" w:hAnsi="宋体" w:cs="宋体" w:hint="eastAsia"/>
          <w:sz w:val="24"/>
        </w:rPr>
        <w:t>防</w:t>
      </w:r>
      <w:r w:rsidR="004B6888">
        <w:rPr>
          <w:rFonts w:ascii="宋体" w:hAnsi="宋体" w:cs="宋体" w:hint="eastAsia"/>
          <w:sz w:val="24"/>
        </w:rPr>
        <w:t>制</w:t>
      </w:r>
      <w:r w:rsidRPr="00355552">
        <w:rPr>
          <w:rFonts w:ascii="宋体" w:hAnsi="宋体" w:cs="宋体" w:hint="eastAsia"/>
          <w:sz w:val="24"/>
        </w:rPr>
        <w:t>剂可能会对人体健康造成危害，因此需要严格遵守安全操作规程。</w:t>
      </w:r>
    </w:p>
    <w:p w:rsidR="008E5343" w:rsidRPr="00355552" w:rsidRDefault="008E5343" w:rsidP="008E5343">
      <w:pPr>
        <w:snapToGrid w:val="0"/>
        <w:spacing w:line="360" w:lineRule="auto"/>
        <w:rPr>
          <w:rFonts w:ascii="宋体" w:hAnsi="宋体" w:cs="宋体"/>
          <w:b/>
          <w:bCs/>
          <w:sz w:val="24"/>
        </w:rPr>
      </w:pPr>
      <w:r w:rsidRPr="00355552">
        <w:rPr>
          <w:rFonts w:ascii="宋体" w:hAnsi="宋体" w:cs="宋体" w:hint="eastAsia"/>
          <w:b/>
          <w:bCs/>
          <w:sz w:val="24"/>
        </w:rPr>
        <w:lastRenderedPageBreak/>
        <w:t>三、商务要求</w:t>
      </w:r>
    </w:p>
    <w:p w:rsidR="008E5343" w:rsidRPr="00355552" w:rsidRDefault="008E5343" w:rsidP="008E5343">
      <w:pPr>
        <w:snapToGrid w:val="0"/>
        <w:spacing w:line="360" w:lineRule="auto"/>
        <w:ind w:firstLineChars="200" w:firstLine="480"/>
        <w:rPr>
          <w:rFonts w:ascii="宋体" w:hAnsi="宋体" w:cs="宋体"/>
          <w:sz w:val="24"/>
        </w:rPr>
      </w:pPr>
      <w:r w:rsidRPr="00355552">
        <w:rPr>
          <w:rFonts w:ascii="宋体" w:hAnsi="宋体" w:cs="宋体" w:hint="eastAsia"/>
          <w:sz w:val="24"/>
        </w:rPr>
        <w:t>1.服务时限：按太原市时间要求统一进行消杀。</w:t>
      </w:r>
    </w:p>
    <w:p w:rsidR="008E5343" w:rsidRPr="00355552" w:rsidRDefault="008E5343" w:rsidP="008E5343">
      <w:pPr>
        <w:snapToGrid w:val="0"/>
        <w:spacing w:line="360" w:lineRule="auto"/>
        <w:ind w:firstLineChars="200" w:firstLine="480"/>
        <w:rPr>
          <w:rFonts w:ascii="宋体" w:hAnsi="宋体" w:cs="宋体"/>
          <w:sz w:val="24"/>
        </w:rPr>
      </w:pPr>
      <w:r w:rsidRPr="00355552">
        <w:rPr>
          <w:rFonts w:ascii="宋体" w:hAnsi="宋体" w:cs="宋体" w:hint="eastAsia"/>
          <w:sz w:val="24"/>
        </w:rPr>
        <w:t>2.服务地点：太原市小店区396个无明确责任单位管理小区和公共场所，具体地点详见附件1、附件2。</w:t>
      </w:r>
    </w:p>
    <w:p w:rsidR="000A5867" w:rsidRPr="00355552" w:rsidRDefault="008E5343" w:rsidP="000A5867">
      <w:pPr>
        <w:spacing w:line="360" w:lineRule="auto"/>
        <w:ind w:firstLineChars="200" w:firstLine="480"/>
        <w:rPr>
          <w:rFonts w:ascii="宋体" w:hAnsi="宋体" w:cs="宋体"/>
          <w:sz w:val="24"/>
        </w:rPr>
      </w:pPr>
      <w:r w:rsidRPr="00355552">
        <w:rPr>
          <w:rFonts w:ascii="宋体" w:hAnsi="宋体" w:cs="宋体" w:hint="eastAsia"/>
          <w:sz w:val="24"/>
        </w:rPr>
        <w:t>3.报价要求：</w:t>
      </w:r>
      <w:r w:rsidR="000A5867" w:rsidRPr="00355552">
        <w:rPr>
          <w:rFonts w:ascii="宋体" w:hAnsi="宋体" w:cs="宋体" w:hint="eastAsia"/>
          <w:sz w:val="24"/>
        </w:rPr>
        <w:t>此次病媒生物消杀服务费包括人工工资、车辆交通费、消杀药品、器械、租赁、设备工具购买、维修及损耗、食宿、福利、管理费、税费等所有费用，</w:t>
      </w:r>
      <w:r w:rsidR="000A5867" w:rsidRPr="00355552">
        <w:rPr>
          <w:rFonts w:ascii="宋体" w:hAnsi="宋体" w:hint="eastAsia"/>
          <w:sz w:val="24"/>
        </w:rPr>
        <w:t>因供应商考虑不全导致的缺报漏报费用均由供应商自身承担。</w:t>
      </w:r>
    </w:p>
    <w:p w:rsidR="008E5343" w:rsidRPr="00355552" w:rsidRDefault="008E5343" w:rsidP="008E5343">
      <w:pPr>
        <w:snapToGrid w:val="0"/>
        <w:spacing w:line="360" w:lineRule="auto"/>
        <w:ind w:firstLineChars="200" w:firstLine="480"/>
        <w:rPr>
          <w:rFonts w:ascii="宋体" w:hAnsi="宋体" w:cs="宋体"/>
          <w:sz w:val="24"/>
        </w:rPr>
      </w:pPr>
      <w:r w:rsidRPr="00355552">
        <w:rPr>
          <w:rFonts w:ascii="宋体" w:hAnsi="宋体" w:cs="宋体" w:hint="eastAsia"/>
          <w:sz w:val="24"/>
        </w:rPr>
        <w:t>4.合同定价方式：固定总价</w:t>
      </w:r>
    </w:p>
    <w:p w:rsidR="008E5343" w:rsidRPr="00355552" w:rsidRDefault="008E5343" w:rsidP="008E5343">
      <w:pPr>
        <w:snapToGrid w:val="0"/>
        <w:spacing w:line="360" w:lineRule="auto"/>
        <w:ind w:firstLineChars="191" w:firstLine="458"/>
        <w:rPr>
          <w:rFonts w:ascii="宋体" w:hAnsi="宋体" w:cs="宋体"/>
          <w:color w:val="FF0000"/>
          <w:sz w:val="24"/>
        </w:rPr>
      </w:pPr>
      <w:r w:rsidRPr="00355552">
        <w:rPr>
          <w:rFonts w:ascii="宋体" w:hAnsi="宋体" w:cs="宋体" w:hint="eastAsia"/>
          <w:sz w:val="24"/>
        </w:rPr>
        <w:t>5.付款方式：</w:t>
      </w:r>
    </w:p>
    <w:p w:rsidR="008E5343" w:rsidRPr="00355552" w:rsidRDefault="008E5343" w:rsidP="008E5343">
      <w:pPr>
        <w:snapToGrid w:val="0"/>
        <w:spacing w:line="360" w:lineRule="auto"/>
        <w:ind w:firstLineChars="191" w:firstLine="458"/>
        <w:rPr>
          <w:rFonts w:ascii="宋体" w:hAnsi="宋体" w:cs="宋体"/>
          <w:sz w:val="24"/>
        </w:rPr>
      </w:pPr>
      <w:r w:rsidRPr="00355552">
        <w:rPr>
          <w:rFonts w:ascii="宋体" w:hAnsi="宋体" w:cs="宋体" w:hint="eastAsia"/>
          <w:sz w:val="24"/>
        </w:rPr>
        <w:t>全额付款:</w:t>
      </w:r>
      <w:r w:rsidRPr="00AE04BD">
        <w:rPr>
          <w:rFonts w:ascii="宋体" w:hAnsi="宋体" w:cs="宋体" w:hint="eastAsia"/>
          <w:sz w:val="24"/>
        </w:rPr>
        <w:t>采购人在供应商履约交付验收合格</w:t>
      </w:r>
      <w:r w:rsidR="00AE04BD" w:rsidRPr="00AE04BD">
        <w:rPr>
          <w:rFonts w:ascii="宋体" w:hAnsi="宋体" w:cs="宋体" w:hint="eastAsia"/>
          <w:sz w:val="24"/>
        </w:rPr>
        <w:t>，</w:t>
      </w:r>
      <w:r w:rsidR="000E34A7" w:rsidRPr="00AE04BD">
        <w:rPr>
          <w:rFonts w:ascii="宋体" w:hAnsi="宋体" w:cs="宋体" w:hint="eastAsia"/>
          <w:sz w:val="24"/>
        </w:rPr>
        <w:t>以</w:t>
      </w:r>
      <w:r w:rsidR="00D767CB" w:rsidRPr="00AE04BD">
        <w:rPr>
          <w:rFonts w:ascii="宋体" w:hAnsi="宋体" w:cs="宋体" w:hint="eastAsia"/>
          <w:sz w:val="24"/>
        </w:rPr>
        <w:t>太原市</w:t>
      </w:r>
      <w:r w:rsidR="000E34A7" w:rsidRPr="00AE04BD">
        <w:rPr>
          <w:rFonts w:ascii="宋体" w:hAnsi="宋体" w:cs="宋体" w:hint="eastAsia"/>
          <w:sz w:val="24"/>
        </w:rPr>
        <w:t>小店</w:t>
      </w:r>
      <w:proofErr w:type="gramStart"/>
      <w:r w:rsidR="000E34A7" w:rsidRPr="00AE04BD">
        <w:rPr>
          <w:rFonts w:ascii="宋体" w:hAnsi="宋体" w:cs="宋体" w:hint="eastAsia"/>
          <w:sz w:val="24"/>
        </w:rPr>
        <w:t>区疾病</w:t>
      </w:r>
      <w:proofErr w:type="gramEnd"/>
      <w:r w:rsidR="000E34A7" w:rsidRPr="00AE04BD">
        <w:rPr>
          <w:rFonts w:ascii="宋体" w:hAnsi="宋体" w:cs="宋体" w:hint="eastAsia"/>
          <w:sz w:val="24"/>
        </w:rPr>
        <w:t>预防控制中心</w:t>
      </w:r>
      <w:r w:rsidR="00AE04BD" w:rsidRPr="00AE04BD">
        <w:rPr>
          <w:rFonts w:ascii="宋体" w:hAnsi="宋体" w:cs="宋体" w:hint="eastAsia"/>
          <w:sz w:val="24"/>
        </w:rPr>
        <w:t>（</w:t>
      </w:r>
      <w:r w:rsidR="004B6888" w:rsidRPr="00AE04BD">
        <w:rPr>
          <w:rFonts w:ascii="宋体" w:hAnsi="宋体" w:cs="宋体" w:hint="eastAsia"/>
          <w:sz w:val="24"/>
        </w:rPr>
        <w:t>卫生监督所</w:t>
      </w:r>
      <w:r w:rsidR="00AE04BD" w:rsidRPr="00AE04BD">
        <w:rPr>
          <w:rFonts w:ascii="宋体" w:hAnsi="宋体" w:cs="宋体" w:hint="eastAsia"/>
          <w:sz w:val="24"/>
        </w:rPr>
        <w:t>）</w:t>
      </w:r>
      <w:r w:rsidR="000E34A7" w:rsidRPr="00AE04BD">
        <w:rPr>
          <w:rFonts w:ascii="宋体" w:hAnsi="宋体" w:cs="宋体" w:hint="eastAsia"/>
          <w:sz w:val="24"/>
        </w:rPr>
        <w:t>出具的评估报告为依据</w:t>
      </w:r>
      <w:r w:rsidR="00AE04BD" w:rsidRPr="00AE04BD">
        <w:rPr>
          <w:rFonts w:ascii="宋体" w:hAnsi="宋体" w:cs="宋体" w:hint="eastAsia"/>
          <w:sz w:val="24"/>
        </w:rPr>
        <w:t>，</w:t>
      </w:r>
      <w:r w:rsidRPr="00AE04BD">
        <w:rPr>
          <w:rFonts w:ascii="宋体" w:hAnsi="宋体" w:cs="宋体" w:hint="eastAsia"/>
          <w:sz w:val="24"/>
        </w:rPr>
        <w:t>并提交发票后20日内完成款项支付。</w:t>
      </w:r>
    </w:p>
    <w:p w:rsidR="008E5343" w:rsidRPr="007C7586" w:rsidRDefault="008E5343" w:rsidP="008E5343">
      <w:pPr>
        <w:snapToGrid w:val="0"/>
        <w:spacing w:line="360" w:lineRule="auto"/>
        <w:ind w:left="2" w:hangingChars="1" w:hanging="2"/>
        <w:rPr>
          <w:rFonts w:ascii="宋体" w:hAnsi="宋体" w:cs="宋体"/>
          <w:b/>
          <w:bCs/>
          <w:sz w:val="24"/>
        </w:rPr>
      </w:pPr>
      <w:r w:rsidRPr="00355552">
        <w:rPr>
          <w:rFonts w:ascii="宋体" w:hAnsi="宋体" w:cs="宋体" w:hint="eastAsia"/>
          <w:b/>
          <w:bCs/>
          <w:sz w:val="24"/>
        </w:rPr>
        <w:t>四、服务绩效标准</w:t>
      </w:r>
    </w:p>
    <w:p w:rsidR="008E5343" w:rsidRPr="007C7586" w:rsidRDefault="008E5343" w:rsidP="008E5343">
      <w:pPr>
        <w:snapToGrid w:val="0"/>
        <w:spacing w:line="360" w:lineRule="auto"/>
        <w:ind w:firstLineChars="200" w:firstLine="480"/>
        <w:rPr>
          <w:rFonts w:ascii="宋体" w:hAnsi="宋体" w:cs="宋体"/>
          <w:sz w:val="24"/>
        </w:rPr>
      </w:pPr>
      <w:r w:rsidRPr="007C7586">
        <w:rPr>
          <w:rFonts w:ascii="宋体" w:hAnsi="宋体" w:cs="宋体" w:hint="eastAsia"/>
          <w:sz w:val="24"/>
        </w:rPr>
        <w:t>病媒孳生地得到有效治理，使消</w:t>
      </w:r>
      <w:proofErr w:type="gramStart"/>
      <w:r w:rsidRPr="007C7586">
        <w:rPr>
          <w:rFonts w:ascii="宋体" w:hAnsi="宋体" w:cs="宋体" w:hint="eastAsia"/>
          <w:sz w:val="24"/>
        </w:rPr>
        <w:t>杀区域</w:t>
      </w:r>
      <w:proofErr w:type="gramEnd"/>
      <w:r w:rsidRPr="007C7586">
        <w:rPr>
          <w:rFonts w:ascii="宋体" w:hAnsi="宋体" w:cs="宋体" w:hint="eastAsia"/>
          <w:sz w:val="24"/>
        </w:rPr>
        <w:t>内达到国家病媒生物密度控制水平标准C级要求。</w:t>
      </w:r>
    </w:p>
    <w:p w:rsidR="008E5343" w:rsidRDefault="008E5343" w:rsidP="008E5343">
      <w:pPr>
        <w:snapToGrid w:val="0"/>
        <w:spacing w:line="360" w:lineRule="auto"/>
        <w:rPr>
          <w:rFonts w:ascii="宋体" w:hAnsi="宋体" w:cs="宋体"/>
          <w:b/>
          <w:bCs/>
          <w:sz w:val="24"/>
        </w:rPr>
      </w:pPr>
      <w:r>
        <w:rPr>
          <w:rFonts w:ascii="宋体" w:hAnsi="宋体" w:cs="宋体" w:hint="eastAsia"/>
          <w:b/>
          <w:bCs/>
          <w:sz w:val="24"/>
        </w:rPr>
        <w:t>五、合同履行</w:t>
      </w:r>
    </w:p>
    <w:p w:rsidR="008E5343" w:rsidRDefault="008E5343" w:rsidP="008E5343">
      <w:pPr>
        <w:snapToGrid w:val="0"/>
        <w:spacing w:line="360" w:lineRule="auto"/>
        <w:ind w:firstLineChars="200" w:firstLine="480"/>
        <w:rPr>
          <w:rFonts w:ascii="宋体" w:hAnsi="宋体" w:cs="宋体"/>
          <w:sz w:val="24"/>
        </w:rPr>
      </w:pPr>
      <w:r>
        <w:rPr>
          <w:rFonts w:ascii="宋体" w:hAnsi="宋体" w:cs="宋体" w:hint="eastAsia"/>
          <w:sz w:val="24"/>
        </w:rPr>
        <w:t>1.合同签订：按照《中华人民共和国民法典》的规定，采购人与中标/成交供应商经协商一致，按国家、省、市有关规定签订合同。《关于促进政府采购公平竞争优化营商环境的通知》中对具体合同条件的要求，按文件执行。</w:t>
      </w:r>
    </w:p>
    <w:p w:rsidR="008E5343" w:rsidRPr="00F177CF" w:rsidRDefault="008E5343" w:rsidP="008E5343">
      <w:pPr>
        <w:snapToGrid w:val="0"/>
        <w:spacing w:line="360" w:lineRule="auto"/>
        <w:ind w:firstLineChars="200" w:firstLine="480"/>
        <w:rPr>
          <w:rFonts w:ascii="宋体" w:hAnsi="宋体" w:cs="宋体"/>
          <w:sz w:val="24"/>
        </w:rPr>
      </w:pPr>
      <w:r w:rsidRPr="00F177CF">
        <w:rPr>
          <w:rFonts w:ascii="宋体" w:hAnsi="宋体" w:cs="宋体" w:hint="eastAsia"/>
          <w:sz w:val="24"/>
        </w:rPr>
        <w:t>2.合同履行：</w:t>
      </w:r>
    </w:p>
    <w:p w:rsidR="008E5343" w:rsidRPr="00F177CF" w:rsidRDefault="008E5343" w:rsidP="008E5343">
      <w:pPr>
        <w:snapToGrid w:val="0"/>
        <w:spacing w:line="360" w:lineRule="auto"/>
        <w:ind w:firstLineChars="200" w:firstLine="480"/>
        <w:rPr>
          <w:rFonts w:ascii="宋体" w:hAnsi="宋体" w:cs="宋体"/>
          <w:sz w:val="24"/>
        </w:rPr>
      </w:pPr>
      <w:r w:rsidRPr="00F177CF">
        <w:rPr>
          <w:rFonts w:ascii="宋体" w:hAnsi="宋体" w:cs="宋体" w:hint="eastAsia"/>
          <w:sz w:val="24"/>
        </w:rPr>
        <w:t>2.1成交供应商应按照采购文件的要求和</w:t>
      </w:r>
      <w:r w:rsidR="00507C93">
        <w:rPr>
          <w:rFonts w:ascii="宋体" w:hAnsi="宋体" w:cs="宋体" w:hint="eastAsia"/>
          <w:sz w:val="24"/>
        </w:rPr>
        <w:t>响应</w:t>
      </w:r>
      <w:r w:rsidRPr="00F177CF">
        <w:rPr>
          <w:rFonts w:ascii="宋体" w:hAnsi="宋体" w:cs="宋体" w:hint="eastAsia"/>
          <w:sz w:val="24"/>
        </w:rPr>
        <w:t>文件的承诺，完成合同项下的所有工作。</w:t>
      </w:r>
    </w:p>
    <w:p w:rsidR="008E5343" w:rsidRPr="00F177CF" w:rsidRDefault="008E5343" w:rsidP="008E5343">
      <w:pPr>
        <w:snapToGrid w:val="0"/>
        <w:spacing w:line="360" w:lineRule="auto"/>
        <w:ind w:firstLineChars="200" w:firstLine="480"/>
        <w:rPr>
          <w:rFonts w:ascii="宋体" w:hAnsi="宋体" w:cs="宋体"/>
          <w:sz w:val="24"/>
        </w:rPr>
      </w:pPr>
      <w:r w:rsidRPr="00F177CF">
        <w:rPr>
          <w:rFonts w:ascii="宋体" w:hAnsi="宋体" w:cs="宋体" w:hint="eastAsia"/>
          <w:sz w:val="24"/>
        </w:rPr>
        <w:t>2.2</w:t>
      </w:r>
      <w:r w:rsidRPr="00F177CF">
        <w:rPr>
          <w:rFonts w:ascii="宋体" w:hAnsi="宋体" w:cs="宋体"/>
          <w:sz w:val="24"/>
        </w:rPr>
        <w:t>保留消</w:t>
      </w:r>
      <w:proofErr w:type="gramStart"/>
      <w:r w:rsidRPr="00F177CF">
        <w:rPr>
          <w:rFonts w:ascii="宋体" w:hAnsi="宋体" w:cs="宋体"/>
          <w:sz w:val="24"/>
        </w:rPr>
        <w:t>杀现场</w:t>
      </w:r>
      <w:proofErr w:type="gramEnd"/>
      <w:r w:rsidRPr="00F177CF">
        <w:rPr>
          <w:rFonts w:ascii="宋体" w:hAnsi="宋体" w:cs="宋体"/>
          <w:sz w:val="24"/>
        </w:rPr>
        <w:t>照片、视频等</w:t>
      </w:r>
      <w:r w:rsidRPr="00F177CF">
        <w:rPr>
          <w:rFonts w:ascii="宋体" w:hAnsi="宋体" w:cs="宋体" w:hint="eastAsia"/>
          <w:sz w:val="24"/>
        </w:rPr>
        <w:t>影像资料</w:t>
      </w:r>
      <w:r w:rsidRPr="00F177CF">
        <w:rPr>
          <w:rFonts w:ascii="宋体" w:hAnsi="宋体" w:cs="宋体"/>
          <w:sz w:val="24"/>
        </w:rPr>
        <w:t>。</w:t>
      </w:r>
    </w:p>
    <w:p w:rsidR="008E5343" w:rsidRPr="00F177CF" w:rsidRDefault="008E5343" w:rsidP="008E5343">
      <w:pPr>
        <w:snapToGrid w:val="0"/>
        <w:spacing w:line="360" w:lineRule="auto"/>
        <w:ind w:firstLineChars="200" w:firstLine="480"/>
        <w:rPr>
          <w:rFonts w:ascii="宋体" w:hAnsi="宋体" w:cs="宋体"/>
          <w:sz w:val="24"/>
        </w:rPr>
      </w:pPr>
      <w:r w:rsidRPr="00F177CF">
        <w:rPr>
          <w:rFonts w:ascii="宋体" w:hAnsi="宋体" w:cs="宋体" w:hint="eastAsia"/>
          <w:sz w:val="24"/>
        </w:rPr>
        <w:t>2.3消杀人员妥善保管药物使用记录、台账等资料。</w:t>
      </w:r>
    </w:p>
    <w:p w:rsidR="008E5343" w:rsidRDefault="008E5343" w:rsidP="008E5343">
      <w:pPr>
        <w:snapToGrid w:val="0"/>
        <w:spacing w:line="360" w:lineRule="auto"/>
        <w:ind w:firstLineChars="200" w:firstLine="480"/>
        <w:rPr>
          <w:rFonts w:ascii="宋体" w:hAnsi="宋体" w:cs="宋体"/>
          <w:sz w:val="24"/>
        </w:rPr>
      </w:pPr>
      <w:r>
        <w:rPr>
          <w:rFonts w:ascii="宋体" w:hAnsi="宋体" w:cs="宋体" w:hint="eastAsia"/>
          <w:sz w:val="24"/>
        </w:rPr>
        <w:t>3.履约保证金：本项目不收取履约保证金。</w:t>
      </w:r>
    </w:p>
    <w:p w:rsidR="008E5343" w:rsidRDefault="00507C93" w:rsidP="008E5343">
      <w:pPr>
        <w:snapToGrid w:val="0"/>
        <w:spacing w:line="360" w:lineRule="auto"/>
        <w:ind w:firstLineChars="200" w:firstLine="480"/>
        <w:rPr>
          <w:rFonts w:ascii="宋体" w:hAnsi="宋体" w:cs="宋体"/>
          <w:bCs/>
          <w:sz w:val="24"/>
        </w:rPr>
      </w:pPr>
      <w:r>
        <w:rPr>
          <w:rFonts w:ascii="宋体" w:hAnsi="宋体" w:cs="宋体" w:hint="eastAsia"/>
          <w:bCs/>
          <w:sz w:val="24"/>
        </w:rPr>
        <w:t>4</w:t>
      </w:r>
      <w:r w:rsidR="008E5343">
        <w:rPr>
          <w:rFonts w:ascii="宋体" w:hAnsi="宋体" w:cs="宋体"/>
          <w:bCs/>
          <w:sz w:val="24"/>
        </w:rPr>
        <w:t>.风险处置措施和替代方案:</w:t>
      </w:r>
    </w:p>
    <w:p w:rsidR="008E5343" w:rsidRDefault="00507C93" w:rsidP="008E5343">
      <w:pPr>
        <w:snapToGrid w:val="0"/>
        <w:spacing w:line="360" w:lineRule="auto"/>
        <w:ind w:firstLineChars="200" w:firstLine="480"/>
        <w:rPr>
          <w:rFonts w:ascii="宋体" w:hAnsi="宋体" w:cs="宋体"/>
          <w:bCs/>
          <w:sz w:val="24"/>
        </w:rPr>
      </w:pPr>
      <w:r>
        <w:rPr>
          <w:rFonts w:ascii="宋体" w:hAnsi="宋体" w:cs="宋体" w:hint="eastAsia"/>
          <w:bCs/>
          <w:sz w:val="24"/>
        </w:rPr>
        <w:t>4</w:t>
      </w:r>
      <w:r w:rsidR="008E5343">
        <w:rPr>
          <w:rFonts w:ascii="宋体" w:hAnsi="宋体" w:cs="宋体"/>
          <w:bCs/>
          <w:sz w:val="24"/>
        </w:rPr>
        <w:t>.1</w:t>
      </w:r>
      <w:r w:rsidR="008E5343">
        <w:rPr>
          <w:rFonts w:ascii="宋体" w:hAnsi="宋体" w:cs="宋体" w:hint="eastAsia"/>
          <w:bCs/>
          <w:sz w:val="24"/>
        </w:rPr>
        <w:t xml:space="preserve"> </w:t>
      </w:r>
      <w:r w:rsidR="008E5343">
        <w:rPr>
          <w:rFonts w:ascii="宋体" w:hAnsi="宋体" w:cs="宋体"/>
          <w:bCs/>
          <w:sz w:val="24"/>
        </w:rPr>
        <w:t>报告：在合同履行过程中，发生影响合同正常履行或者无法履行的风险，供应商应在发现风险一小时内向采购人代表报告事由；</w:t>
      </w:r>
    </w:p>
    <w:p w:rsidR="008E5343" w:rsidRDefault="00507C93" w:rsidP="008E5343">
      <w:pPr>
        <w:snapToGrid w:val="0"/>
        <w:spacing w:line="360" w:lineRule="auto"/>
        <w:ind w:firstLineChars="200" w:firstLine="480"/>
        <w:rPr>
          <w:rFonts w:ascii="宋体" w:hAnsi="宋体" w:cs="宋体"/>
          <w:bCs/>
          <w:sz w:val="24"/>
        </w:rPr>
      </w:pPr>
      <w:r>
        <w:rPr>
          <w:rFonts w:ascii="宋体" w:hAnsi="宋体" w:cs="宋体" w:hint="eastAsia"/>
          <w:bCs/>
          <w:sz w:val="24"/>
        </w:rPr>
        <w:t>4</w:t>
      </w:r>
      <w:r w:rsidR="008E5343">
        <w:rPr>
          <w:rFonts w:ascii="宋体" w:hAnsi="宋体" w:cs="宋体"/>
          <w:bCs/>
          <w:sz w:val="24"/>
        </w:rPr>
        <w:t>.2</w:t>
      </w:r>
      <w:r w:rsidR="008E5343">
        <w:rPr>
          <w:rFonts w:ascii="宋体" w:hAnsi="宋体" w:cs="宋体" w:hint="eastAsia"/>
          <w:bCs/>
          <w:sz w:val="24"/>
        </w:rPr>
        <w:t xml:space="preserve"> </w:t>
      </w:r>
      <w:r w:rsidR="008E5343">
        <w:rPr>
          <w:rFonts w:ascii="宋体" w:hAnsi="宋体" w:cs="宋体"/>
          <w:bCs/>
          <w:sz w:val="24"/>
        </w:rPr>
        <w:t>响应：采购人将在接到风险报告后一小时内进行处置，并按照风险级别及时上报有关领导；</w:t>
      </w:r>
    </w:p>
    <w:p w:rsidR="008E5343" w:rsidRDefault="00507C93" w:rsidP="008E5343">
      <w:pPr>
        <w:snapToGrid w:val="0"/>
        <w:spacing w:line="360" w:lineRule="auto"/>
        <w:ind w:firstLineChars="200" w:firstLine="480"/>
        <w:rPr>
          <w:rFonts w:ascii="宋体" w:hAnsi="宋体" w:cs="宋体"/>
          <w:bCs/>
          <w:sz w:val="24"/>
        </w:rPr>
      </w:pPr>
      <w:r>
        <w:rPr>
          <w:rFonts w:ascii="宋体" w:hAnsi="宋体" w:cs="宋体" w:hint="eastAsia"/>
          <w:bCs/>
          <w:sz w:val="24"/>
        </w:rPr>
        <w:lastRenderedPageBreak/>
        <w:t>4</w:t>
      </w:r>
      <w:r w:rsidR="008E5343">
        <w:rPr>
          <w:rFonts w:ascii="宋体" w:hAnsi="宋体" w:cs="宋体"/>
          <w:bCs/>
          <w:sz w:val="24"/>
        </w:rPr>
        <w:t>.3</w:t>
      </w:r>
      <w:r w:rsidR="008E5343">
        <w:rPr>
          <w:rFonts w:ascii="宋体" w:hAnsi="宋体" w:cs="宋体" w:hint="eastAsia"/>
          <w:bCs/>
          <w:sz w:val="24"/>
        </w:rPr>
        <w:t xml:space="preserve"> </w:t>
      </w:r>
      <w:r w:rsidR="008E5343">
        <w:rPr>
          <w:rFonts w:ascii="宋体" w:hAnsi="宋体" w:cs="宋体"/>
          <w:bCs/>
          <w:sz w:val="24"/>
        </w:rPr>
        <w:t>处置：供应商应充分分析合同履行时可能发生的风险因素，并在响应文件中提供处置办法；</w:t>
      </w:r>
    </w:p>
    <w:p w:rsidR="008E5343" w:rsidRDefault="00507C93" w:rsidP="008E5343">
      <w:pPr>
        <w:snapToGrid w:val="0"/>
        <w:spacing w:line="360" w:lineRule="auto"/>
        <w:ind w:firstLineChars="200" w:firstLine="480"/>
        <w:rPr>
          <w:rFonts w:ascii="宋体" w:hAnsi="宋体" w:cs="宋体"/>
          <w:bCs/>
          <w:sz w:val="24"/>
        </w:rPr>
      </w:pPr>
      <w:r>
        <w:rPr>
          <w:rFonts w:ascii="宋体" w:hAnsi="宋体" w:cs="宋体" w:hint="eastAsia"/>
          <w:bCs/>
          <w:sz w:val="24"/>
        </w:rPr>
        <w:t>4</w:t>
      </w:r>
      <w:r w:rsidR="008E5343">
        <w:rPr>
          <w:rFonts w:ascii="宋体" w:hAnsi="宋体" w:cs="宋体"/>
          <w:bCs/>
          <w:sz w:val="24"/>
        </w:rPr>
        <w:t>.4</w:t>
      </w:r>
      <w:r w:rsidR="008E5343">
        <w:rPr>
          <w:rFonts w:ascii="宋体" w:hAnsi="宋体" w:cs="宋体" w:hint="eastAsia"/>
          <w:bCs/>
          <w:sz w:val="24"/>
        </w:rPr>
        <w:t xml:space="preserve"> </w:t>
      </w:r>
      <w:r w:rsidR="008E5343">
        <w:rPr>
          <w:rFonts w:ascii="宋体" w:hAnsi="宋体" w:cs="宋体"/>
          <w:bCs/>
          <w:sz w:val="24"/>
        </w:rPr>
        <w:t>替代方案：供应商应在处置</w:t>
      </w:r>
      <w:r w:rsidR="008E5343">
        <w:rPr>
          <w:rFonts w:ascii="宋体" w:hAnsi="宋体" w:cs="宋体" w:hint="eastAsia"/>
          <w:bCs/>
          <w:sz w:val="24"/>
        </w:rPr>
        <w:t>风险</w:t>
      </w:r>
      <w:r w:rsidR="008E5343">
        <w:rPr>
          <w:rFonts w:ascii="宋体" w:hAnsi="宋体" w:cs="宋体"/>
          <w:bCs/>
          <w:sz w:val="24"/>
        </w:rPr>
        <w:t>的基础上，在响应文件中提供替代方案。</w:t>
      </w:r>
    </w:p>
    <w:p w:rsidR="00BB4D0E" w:rsidRPr="00BB4D0E" w:rsidRDefault="00507C93" w:rsidP="00BB4D0E">
      <w:pPr>
        <w:spacing w:line="360" w:lineRule="auto"/>
        <w:ind w:firstLineChars="200" w:firstLine="480"/>
        <w:rPr>
          <w:rFonts w:ascii="宋体" w:hAnsi="宋体" w:cs="宋体"/>
          <w:bCs/>
          <w:sz w:val="24"/>
        </w:rPr>
      </w:pPr>
      <w:r>
        <w:rPr>
          <w:rFonts w:ascii="宋体" w:hAnsi="宋体" w:cs="宋体" w:hint="eastAsia"/>
          <w:bCs/>
          <w:sz w:val="24"/>
        </w:rPr>
        <w:t>5</w:t>
      </w:r>
      <w:r w:rsidR="008E5343">
        <w:rPr>
          <w:rFonts w:ascii="宋体" w:hAnsi="宋体" w:cs="宋体" w:hint="eastAsia"/>
          <w:bCs/>
          <w:sz w:val="24"/>
        </w:rPr>
        <w:t>.合同验收：</w:t>
      </w:r>
      <w:r w:rsidR="00BB4D0E" w:rsidRPr="00BB4D0E">
        <w:rPr>
          <w:rFonts w:ascii="宋体" w:hAnsi="宋体" w:cs="宋体" w:hint="eastAsia"/>
          <w:bCs/>
          <w:sz w:val="24"/>
        </w:rPr>
        <w:t>采购人</w:t>
      </w:r>
      <w:bookmarkStart w:id="85" w:name="_Hlk132724955"/>
      <w:r w:rsidR="00BB4D0E" w:rsidRPr="00BB4D0E">
        <w:rPr>
          <w:rFonts w:ascii="宋体" w:hAnsi="宋体" w:cs="宋体" w:hint="eastAsia"/>
          <w:bCs/>
          <w:sz w:val="24"/>
        </w:rPr>
        <w:t>按照《中华人民共和国政府采购法》41条、《中华人民共和国政府采购法实施条例》45条、《财政部关于进一步加强政府采购需求和履约验收管理的指导意见》财库（2016）205</w:t>
      </w:r>
      <w:r w:rsidR="001D654C">
        <w:rPr>
          <w:rFonts w:ascii="宋体" w:hAnsi="宋体" w:cs="宋体" w:hint="eastAsia"/>
          <w:bCs/>
          <w:sz w:val="24"/>
        </w:rPr>
        <w:t>号</w:t>
      </w:r>
      <w:r w:rsidR="00BB4D0E" w:rsidRPr="00BB4D0E">
        <w:rPr>
          <w:rFonts w:ascii="宋体" w:hAnsi="宋体" w:cs="宋体" w:hint="eastAsia"/>
          <w:bCs/>
          <w:sz w:val="24"/>
        </w:rPr>
        <w:t>等规定编制项目履约验收标准；根据</w:t>
      </w:r>
      <w:r w:rsidR="001D654C">
        <w:rPr>
          <w:rFonts w:ascii="宋体" w:hAnsi="宋体" w:cs="宋体" w:hint="eastAsia"/>
          <w:bCs/>
          <w:sz w:val="24"/>
        </w:rPr>
        <w:t>竞争性磋商</w:t>
      </w:r>
      <w:r w:rsidR="00BB4D0E" w:rsidRPr="00BB4D0E">
        <w:rPr>
          <w:rFonts w:ascii="宋体" w:hAnsi="宋体" w:cs="宋体" w:hint="eastAsia"/>
          <w:bCs/>
          <w:sz w:val="24"/>
        </w:rPr>
        <w:t>文件、</w:t>
      </w:r>
      <w:r w:rsidR="001D654C">
        <w:rPr>
          <w:rFonts w:ascii="宋体" w:hAnsi="宋体" w:cs="宋体" w:hint="eastAsia"/>
          <w:bCs/>
          <w:sz w:val="24"/>
        </w:rPr>
        <w:t>成交人的响应</w:t>
      </w:r>
      <w:r w:rsidR="004B6888">
        <w:rPr>
          <w:rFonts w:ascii="宋体" w:hAnsi="宋体" w:cs="宋体" w:hint="eastAsia"/>
          <w:bCs/>
          <w:sz w:val="24"/>
        </w:rPr>
        <w:t>文</w:t>
      </w:r>
      <w:r w:rsidR="00BB4D0E" w:rsidRPr="00BB4D0E">
        <w:rPr>
          <w:rFonts w:ascii="宋体" w:hAnsi="宋体" w:cs="宋体" w:hint="eastAsia"/>
          <w:bCs/>
          <w:sz w:val="24"/>
        </w:rPr>
        <w:t>件等进行验收</w:t>
      </w:r>
      <w:bookmarkEnd w:id="85"/>
      <w:r w:rsidR="00BB4D0E" w:rsidRPr="00BB4D0E">
        <w:rPr>
          <w:rFonts w:ascii="宋体" w:hAnsi="宋体" w:cs="宋体" w:hint="eastAsia"/>
          <w:bCs/>
          <w:sz w:val="24"/>
        </w:rPr>
        <w:t>。</w:t>
      </w:r>
    </w:p>
    <w:p w:rsidR="008E5343" w:rsidRPr="00DA1722" w:rsidRDefault="008E5343" w:rsidP="008E5343">
      <w:pPr>
        <w:snapToGrid w:val="0"/>
        <w:spacing w:line="360" w:lineRule="auto"/>
        <w:ind w:firstLineChars="200" w:firstLine="480"/>
        <w:rPr>
          <w:rFonts w:ascii="宋体" w:hAnsi="宋体" w:cs="宋体"/>
          <w:bCs/>
          <w:sz w:val="24"/>
        </w:rPr>
      </w:pPr>
      <w:r w:rsidRPr="00DA1722">
        <w:rPr>
          <w:rFonts w:ascii="宋体" w:hAnsi="宋体" w:cs="宋体" w:hint="eastAsia"/>
          <w:bCs/>
          <w:sz w:val="24"/>
        </w:rPr>
        <w:t>(1)验收组织方式:自行组织</w:t>
      </w:r>
    </w:p>
    <w:p w:rsidR="008E5343" w:rsidRPr="00355552" w:rsidRDefault="008E5343" w:rsidP="008E5343">
      <w:pPr>
        <w:snapToGrid w:val="0"/>
        <w:spacing w:line="360" w:lineRule="auto"/>
        <w:ind w:firstLineChars="200" w:firstLine="480"/>
        <w:rPr>
          <w:rFonts w:ascii="宋体" w:hAnsi="宋体" w:cs="宋体"/>
          <w:bCs/>
          <w:sz w:val="24"/>
        </w:rPr>
      </w:pPr>
      <w:r w:rsidRPr="00DA1722">
        <w:rPr>
          <w:rFonts w:ascii="宋体" w:hAnsi="宋体" w:cs="宋体" w:hint="eastAsia"/>
          <w:bCs/>
          <w:sz w:val="24"/>
        </w:rPr>
        <w:t>验收主体</w:t>
      </w:r>
      <w:r w:rsidRPr="00AE04BD">
        <w:rPr>
          <w:rFonts w:ascii="宋体" w:hAnsi="宋体" w:cs="宋体" w:hint="eastAsia"/>
          <w:bCs/>
          <w:sz w:val="24"/>
        </w:rPr>
        <w:t>:由</w:t>
      </w:r>
      <w:r w:rsidR="004B6888" w:rsidRPr="00AE04BD">
        <w:rPr>
          <w:rFonts w:ascii="宋体" w:hAnsi="宋体" w:cs="宋体" w:hint="eastAsia"/>
          <w:bCs/>
          <w:sz w:val="24"/>
        </w:rPr>
        <w:t>太原市小店区创建国家卫生城市指挥部办公室</w:t>
      </w:r>
      <w:r w:rsidRPr="00AE04BD">
        <w:rPr>
          <w:rFonts w:ascii="宋体" w:hAnsi="宋体" w:cs="宋体" w:hint="eastAsia"/>
          <w:bCs/>
          <w:sz w:val="24"/>
        </w:rPr>
        <w:t>组织验收，</w:t>
      </w:r>
      <w:r w:rsidR="004B6888" w:rsidRPr="00AE04BD">
        <w:rPr>
          <w:rFonts w:ascii="宋体" w:hAnsi="宋体" w:cs="宋体" w:hint="eastAsia"/>
          <w:bCs/>
          <w:sz w:val="24"/>
        </w:rPr>
        <w:t>太原市</w:t>
      </w:r>
      <w:r w:rsidR="004B6888" w:rsidRPr="00AE04BD">
        <w:rPr>
          <w:rFonts w:ascii="宋体" w:hAnsi="宋体" w:cs="宋体" w:hint="eastAsia"/>
          <w:sz w:val="24"/>
        </w:rPr>
        <w:t>小店</w:t>
      </w:r>
      <w:proofErr w:type="gramStart"/>
      <w:r w:rsidR="004B6888" w:rsidRPr="00AE04BD">
        <w:rPr>
          <w:rFonts w:ascii="宋体" w:hAnsi="宋体" w:cs="宋体" w:hint="eastAsia"/>
          <w:sz w:val="24"/>
        </w:rPr>
        <w:t>区疾病</w:t>
      </w:r>
      <w:proofErr w:type="gramEnd"/>
      <w:r w:rsidR="004B6888" w:rsidRPr="00AE04BD">
        <w:rPr>
          <w:rFonts w:ascii="宋体" w:hAnsi="宋体" w:cs="宋体" w:hint="eastAsia"/>
          <w:sz w:val="24"/>
        </w:rPr>
        <w:t>预防控制中心</w:t>
      </w:r>
      <w:r w:rsidR="00AE04BD" w:rsidRPr="00AE04BD">
        <w:rPr>
          <w:rFonts w:ascii="宋体" w:hAnsi="宋体" w:cs="宋体" w:hint="eastAsia"/>
          <w:sz w:val="24"/>
        </w:rPr>
        <w:t>（卫生监督所）</w:t>
      </w:r>
      <w:r w:rsidR="000E34A7" w:rsidRPr="00355552">
        <w:rPr>
          <w:rFonts w:ascii="宋体" w:hAnsi="宋体" w:cs="宋体" w:hint="eastAsia"/>
          <w:bCs/>
          <w:sz w:val="24"/>
        </w:rPr>
        <w:t>负责完成评估并出具评审报告，</w:t>
      </w:r>
      <w:r w:rsidRPr="00355552">
        <w:rPr>
          <w:rFonts w:ascii="宋体" w:hAnsi="宋体" w:cs="宋体" w:hint="eastAsia"/>
          <w:sz w:val="24"/>
        </w:rPr>
        <w:t>消</w:t>
      </w:r>
      <w:proofErr w:type="gramStart"/>
      <w:r w:rsidRPr="00355552">
        <w:rPr>
          <w:rFonts w:ascii="宋体" w:hAnsi="宋体" w:cs="宋体" w:hint="eastAsia"/>
          <w:sz w:val="24"/>
        </w:rPr>
        <w:t>杀区域</w:t>
      </w:r>
      <w:proofErr w:type="gramEnd"/>
      <w:r w:rsidRPr="00355552">
        <w:rPr>
          <w:rFonts w:ascii="宋体" w:hAnsi="宋体" w:cs="宋体" w:hint="eastAsia"/>
          <w:sz w:val="24"/>
        </w:rPr>
        <w:t>所在的社区、街道办事处配合</w:t>
      </w:r>
      <w:r w:rsidRPr="00355552">
        <w:rPr>
          <w:rFonts w:ascii="宋体" w:hAnsi="宋体" w:cs="宋体" w:hint="eastAsia"/>
          <w:bCs/>
          <w:sz w:val="24"/>
        </w:rPr>
        <w:t>验收相关工作。</w:t>
      </w:r>
    </w:p>
    <w:p w:rsidR="008E5343" w:rsidRPr="00355552" w:rsidRDefault="008E5343" w:rsidP="008E5343">
      <w:pPr>
        <w:snapToGrid w:val="0"/>
        <w:spacing w:line="360" w:lineRule="auto"/>
        <w:ind w:firstLineChars="200" w:firstLine="480"/>
        <w:rPr>
          <w:rFonts w:ascii="宋体" w:hAnsi="宋体" w:cs="宋体"/>
          <w:bCs/>
          <w:sz w:val="24"/>
        </w:rPr>
      </w:pPr>
      <w:r w:rsidRPr="00355552">
        <w:rPr>
          <w:rFonts w:ascii="宋体" w:hAnsi="宋体" w:cs="宋体" w:hint="eastAsia"/>
          <w:bCs/>
          <w:sz w:val="24"/>
        </w:rPr>
        <w:t xml:space="preserve">验收组织的其他事项: </w:t>
      </w:r>
    </w:p>
    <w:p w:rsidR="008E5343" w:rsidRPr="00355552" w:rsidRDefault="008E5343" w:rsidP="008E5343">
      <w:pPr>
        <w:snapToGrid w:val="0"/>
        <w:spacing w:line="360" w:lineRule="auto"/>
        <w:ind w:firstLineChars="200" w:firstLine="480"/>
        <w:rPr>
          <w:rFonts w:ascii="宋体" w:hAnsi="宋体" w:cs="宋体"/>
          <w:bCs/>
          <w:sz w:val="24"/>
        </w:rPr>
      </w:pPr>
      <w:r w:rsidRPr="00355552">
        <w:rPr>
          <w:rFonts w:ascii="宋体" w:hAnsi="宋体" w:cs="宋体" w:hint="eastAsia"/>
          <w:bCs/>
          <w:sz w:val="24"/>
        </w:rPr>
        <w:t>(2)履约验收时间:供应商提出验收申请之日起日内组织验收。</w:t>
      </w:r>
    </w:p>
    <w:p w:rsidR="008E5343" w:rsidRPr="00355552" w:rsidRDefault="008E5343" w:rsidP="008E5343">
      <w:pPr>
        <w:snapToGrid w:val="0"/>
        <w:spacing w:line="360" w:lineRule="auto"/>
        <w:ind w:firstLineChars="200" w:firstLine="480"/>
        <w:rPr>
          <w:rFonts w:ascii="宋体" w:hAnsi="宋体" w:cs="宋体"/>
          <w:bCs/>
          <w:sz w:val="24"/>
        </w:rPr>
      </w:pPr>
      <w:r w:rsidRPr="00355552">
        <w:rPr>
          <w:rFonts w:ascii="宋体" w:hAnsi="宋体" w:cs="宋体" w:hint="eastAsia"/>
          <w:bCs/>
          <w:sz w:val="24"/>
        </w:rPr>
        <w:t>(3)履约验收方式：一次性验收</w:t>
      </w:r>
    </w:p>
    <w:p w:rsidR="008E5343" w:rsidRPr="00355552" w:rsidRDefault="004B6888" w:rsidP="008E5343">
      <w:pPr>
        <w:snapToGrid w:val="0"/>
        <w:spacing w:line="360" w:lineRule="auto"/>
        <w:ind w:firstLineChars="200" w:firstLine="480"/>
        <w:rPr>
          <w:rFonts w:ascii="宋体" w:hAnsi="宋体" w:cs="宋体"/>
          <w:bCs/>
          <w:sz w:val="24"/>
        </w:rPr>
      </w:pPr>
      <w:r w:rsidRPr="00355552">
        <w:rPr>
          <w:rFonts w:ascii="宋体" w:hAnsi="宋体" w:cs="宋体" w:hint="eastAsia"/>
          <w:bCs/>
          <w:sz w:val="24"/>
        </w:rPr>
        <w:t>(</w:t>
      </w:r>
      <w:r>
        <w:rPr>
          <w:rFonts w:ascii="宋体" w:hAnsi="宋体" w:cs="宋体" w:hint="eastAsia"/>
          <w:bCs/>
          <w:sz w:val="24"/>
        </w:rPr>
        <w:t>4</w:t>
      </w:r>
      <w:r w:rsidRPr="00355552">
        <w:rPr>
          <w:rFonts w:ascii="宋体" w:hAnsi="宋体" w:cs="宋体" w:hint="eastAsia"/>
          <w:bCs/>
          <w:sz w:val="24"/>
        </w:rPr>
        <w:t>)</w:t>
      </w:r>
      <w:r w:rsidR="008E5343" w:rsidRPr="00355552">
        <w:rPr>
          <w:rFonts w:ascii="宋体" w:hAnsi="宋体" w:cs="宋体" w:hint="eastAsia"/>
          <w:bCs/>
          <w:sz w:val="24"/>
        </w:rPr>
        <w:t>履约验收程序</w:t>
      </w:r>
      <w:r w:rsidR="00467A0A">
        <w:rPr>
          <w:rFonts w:ascii="宋体" w:hAnsi="宋体" w:cs="宋体" w:hint="eastAsia"/>
          <w:bCs/>
          <w:sz w:val="24"/>
        </w:rPr>
        <w:t>：</w:t>
      </w:r>
    </w:p>
    <w:p w:rsidR="008E5343" w:rsidRPr="00355552" w:rsidRDefault="008E5343" w:rsidP="008E5343">
      <w:pPr>
        <w:snapToGrid w:val="0"/>
        <w:spacing w:line="360" w:lineRule="auto"/>
        <w:ind w:firstLineChars="200" w:firstLine="480"/>
        <w:rPr>
          <w:rFonts w:ascii="宋体" w:hAnsi="宋体" w:cs="宋体"/>
          <w:sz w:val="24"/>
        </w:rPr>
      </w:pPr>
      <w:r w:rsidRPr="00355552">
        <w:rPr>
          <w:rFonts w:ascii="宋体" w:hAnsi="宋体" w:cs="宋体" w:hint="eastAsia"/>
          <w:bCs/>
          <w:sz w:val="24"/>
        </w:rPr>
        <w:t>①成立验收小组；</w:t>
      </w:r>
    </w:p>
    <w:p w:rsidR="008E5343" w:rsidRPr="00355552" w:rsidRDefault="008E5343" w:rsidP="008E5343">
      <w:pPr>
        <w:snapToGrid w:val="0"/>
        <w:spacing w:line="360" w:lineRule="auto"/>
        <w:ind w:firstLineChars="200" w:firstLine="480"/>
        <w:rPr>
          <w:rFonts w:ascii="宋体" w:hAnsi="宋体" w:cs="宋体"/>
          <w:bCs/>
          <w:sz w:val="24"/>
        </w:rPr>
      </w:pPr>
      <w:r w:rsidRPr="00355552">
        <w:rPr>
          <w:rFonts w:ascii="宋体" w:hAnsi="宋体" w:cs="宋体" w:hint="eastAsia"/>
          <w:bCs/>
          <w:sz w:val="24"/>
        </w:rPr>
        <w:t>②制定验收方案；</w:t>
      </w:r>
    </w:p>
    <w:p w:rsidR="008E5343" w:rsidRPr="00355552" w:rsidRDefault="008E5343" w:rsidP="008E5343">
      <w:pPr>
        <w:snapToGrid w:val="0"/>
        <w:spacing w:line="360" w:lineRule="auto"/>
        <w:ind w:firstLineChars="200" w:firstLine="480"/>
        <w:rPr>
          <w:rFonts w:ascii="宋体" w:hAnsi="宋体" w:cs="宋体"/>
          <w:bCs/>
          <w:sz w:val="24"/>
        </w:rPr>
      </w:pPr>
      <w:r w:rsidRPr="00355552">
        <w:rPr>
          <w:rFonts w:ascii="宋体" w:hAnsi="宋体" w:cs="宋体" w:hint="eastAsia"/>
          <w:bCs/>
          <w:sz w:val="24"/>
        </w:rPr>
        <w:t>③开展验收活动；</w:t>
      </w:r>
    </w:p>
    <w:p w:rsidR="008E5343" w:rsidRPr="00355552" w:rsidRDefault="008E5343" w:rsidP="008E5343">
      <w:pPr>
        <w:snapToGrid w:val="0"/>
        <w:spacing w:line="360" w:lineRule="auto"/>
        <w:ind w:firstLineChars="200" w:firstLine="480"/>
        <w:rPr>
          <w:rFonts w:ascii="宋体" w:hAnsi="宋体" w:cs="宋体"/>
          <w:bCs/>
          <w:sz w:val="24"/>
        </w:rPr>
      </w:pPr>
      <w:r w:rsidRPr="00355552">
        <w:rPr>
          <w:rFonts w:ascii="宋体" w:hAnsi="宋体" w:cs="宋体" w:hint="eastAsia"/>
          <w:bCs/>
          <w:sz w:val="24"/>
        </w:rPr>
        <w:t>④出具验收报告；</w:t>
      </w:r>
    </w:p>
    <w:p w:rsidR="008E5343" w:rsidRPr="00355552" w:rsidRDefault="008E5343" w:rsidP="008E5343">
      <w:pPr>
        <w:snapToGrid w:val="0"/>
        <w:spacing w:line="360" w:lineRule="auto"/>
        <w:ind w:firstLineChars="200" w:firstLine="480"/>
        <w:rPr>
          <w:rFonts w:ascii="宋体" w:hAnsi="宋体" w:cs="宋体"/>
          <w:bCs/>
          <w:sz w:val="24"/>
        </w:rPr>
      </w:pPr>
      <w:r w:rsidRPr="00355552">
        <w:rPr>
          <w:rFonts w:ascii="宋体" w:hAnsi="宋体" w:cs="宋体" w:hint="eastAsia"/>
          <w:bCs/>
          <w:sz w:val="24"/>
        </w:rPr>
        <w:t>⑤在中国山西政府采购网公示验收结果。</w:t>
      </w:r>
    </w:p>
    <w:p w:rsidR="008E5343" w:rsidRPr="00355552" w:rsidRDefault="004B6888" w:rsidP="008E5343">
      <w:pPr>
        <w:snapToGrid w:val="0"/>
        <w:spacing w:line="360" w:lineRule="auto"/>
        <w:ind w:firstLineChars="200" w:firstLine="480"/>
        <w:rPr>
          <w:rFonts w:ascii="宋体" w:hAnsi="宋体" w:cs="宋体"/>
          <w:bCs/>
          <w:sz w:val="24"/>
        </w:rPr>
      </w:pPr>
      <w:r w:rsidRPr="00355552">
        <w:rPr>
          <w:rFonts w:ascii="宋体" w:hAnsi="宋体" w:cs="宋体" w:hint="eastAsia"/>
          <w:bCs/>
          <w:sz w:val="24"/>
        </w:rPr>
        <w:t>(</w:t>
      </w:r>
      <w:r>
        <w:rPr>
          <w:rFonts w:ascii="宋体" w:hAnsi="宋体" w:cs="宋体" w:hint="eastAsia"/>
          <w:bCs/>
          <w:sz w:val="24"/>
        </w:rPr>
        <w:t>5</w:t>
      </w:r>
      <w:r w:rsidRPr="00355552">
        <w:rPr>
          <w:rFonts w:ascii="宋体" w:hAnsi="宋体" w:cs="宋体" w:hint="eastAsia"/>
          <w:bCs/>
          <w:sz w:val="24"/>
        </w:rPr>
        <w:t>)</w:t>
      </w:r>
      <w:r w:rsidR="008E5343" w:rsidRPr="00355552">
        <w:rPr>
          <w:rFonts w:ascii="宋体" w:hAnsi="宋体" w:cs="宋体" w:hint="eastAsia"/>
          <w:bCs/>
          <w:sz w:val="24"/>
        </w:rPr>
        <w:t>履约验收的内容:服务内容满足项目的技术要求和商务要求；</w:t>
      </w:r>
    </w:p>
    <w:p w:rsidR="008E5343" w:rsidRPr="00355552" w:rsidRDefault="008E5343" w:rsidP="008E5343">
      <w:pPr>
        <w:snapToGrid w:val="0"/>
        <w:spacing w:line="360" w:lineRule="auto"/>
        <w:ind w:firstLineChars="200" w:firstLine="480"/>
        <w:rPr>
          <w:rFonts w:ascii="宋体" w:hAnsi="宋体" w:cs="宋体"/>
          <w:bCs/>
          <w:sz w:val="24"/>
        </w:rPr>
      </w:pPr>
      <w:r w:rsidRPr="00355552">
        <w:rPr>
          <w:rFonts w:ascii="宋体" w:hAnsi="宋体" w:cs="宋体" w:hint="eastAsia"/>
          <w:bCs/>
          <w:sz w:val="24"/>
        </w:rPr>
        <w:t>(6)履约验收标准:按照采购文件的技术和商务要求，按期保质、保量完成合同项下全部服务内容，根据《病媒生物密度监测方法 蚊虫》（GB/T 23797-2020）、《病媒生物密度监测方法 鼠类》（GB/T 23798-2009）、《病媒生物密度监测方法 蝇类》（</w:t>
      </w:r>
      <w:r w:rsidRPr="00355552">
        <w:rPr>
          <w:rFonts w:ascii="宋体" w:hAnsi="宋体" w:cs="宋体"/>
          <w:bCs/>
          <w:sz w:val="24"/>
        </w:rPr>
        <w:t>GB/T 23796-2009</w:t>
      </w:r>
      <w:r w:rsidRPr="00355552">
        <w:rPr>
          <w:rFonts w:ascii="宋体" w:hAnsi="宋体" w:cs="宋体" w:hint="eastAsia"/>
          <w:bCs/>
          <w:sz w:val="24"/>
        </w:rPr>
        <w:t>）、《病媒生物密度监测方法 蜚蠊》（GB/T 23795-2009）的检查方法进行验收。</w:t>
      </w:r>
    </w:p>
    <w:p w:rsidR="008E5343" w:rsidRPr="00355552" w:rsidRDefault="008E5343" w:rsidP="008E5343">
      <w:pPr>
        <w:snapToGrid w:val="0"/>
        <w:spacing w:line="360" w:lineRule="auto"/>
        <w:ind w:firstLineChars="200" w:firstLine="480"/>
        <w:rPr>
          <w:rFonts w:ascii="宋体" w:hAnsi="宋体" w:cs="宋体"/>
          <w:bCs/>
          <w:sz w:val="24"/>
        </w:rPr>
      </w:pPr>
      <w:r w:rsidRPr="00355552">
        <w:rPr>
          <w:rFonts w:ascii="宋体" w:hAnsi="宋体" w:cs="宋体" w:hint="eastAsia"/>
          <w:bCs/>
          <w:sz w:val="24"/>
        </w:rPr>
        <w:t>(</w:t>
      </w:r>
      <w:r w:rsidR="00DA1722" w:rsidRPr="00355552">
        <w:rPr>
          <w:rFonts w:ascii="宋体" w:hAnsi="宋体" w:cs="宋体" w:hint="eastAsia"/>
          <w:bCs/>
          <w:sz w:val="24"/>
        </w:rPr>
        <w:t>7</w:t>
      </w:r>
      <w:r w:rsidRPr="00355552">
        <w:rPr>
          <w:rFonts w:ascii="宋体" w:hAnsi="宋体" w:cs="宋体" w:hint="eastAsia"/>
          <w:bCs/>
          <w:sz w:val="24"/>
        </w:rPr>
        <w:t>)履约验收其他事项:无</w:t>
      </w:r>
    </w:p>
    <w:p w:rsidR="008E5343" w:rsidRPr="00355552" w:rsidRDefault="008E5343" w:rsidP="008E5343">
      <w:pPr>
        <w:snapToGrid w:val="0"/>
        <w:spacing w:line="360" w:lineRule="auto"/>
        <w:rPr>
          <w:rFonts w:ascii="宋体" w:hAnsi="宋体" w:cs="宋体"/>
          <w:b/>
          <w:sz w:val="24"/>
        </w:rPr>
      </w:pPr>
      <w:r w:rsidRPr="00355552">
        <w:rPr>
          <w:rFonts w:ascii="宋体" w:hAnsi="宋体" w:cs="宋体" w:hint="eastAsia"/>
          <w:b/>
          <w:sz w:val="24"/>
        </w:rPr>
        <w:t>六、政府采购政策</w:t>
      </w:r>
    </w:p>
    <w:p w:rsidR="008E5343" w:rsidRPr="00355552" w:rsidRDefault="008E5343" w:rsidP="008E5343">
      <w:pPr>
        <w:snapToGrid w:val="0"/>
        <w:spacing w:line="360" w:lineRule="auto"/>
        <w:ind w:firstLineChars="200" w:firstLine="480"/>
        <w:rPr>
          <w:rFonts w:ascii="宋体" w:hAnsi="宋体" w:cs="宋体"/>
          <w:bCs/>
          <w:sz w:val="24"/>
        </w:rPr>
      </w:pPr>
      <w:r w:rsidRPr="00355552">
        <w:rPr>
          <w:rFonts w:ascii="宋体" w:hAnsi="宋体" w:cs="宋体" w:hint="eastAsia"/>
          <w:bCs/>
          <w:sz w:val="24"/>
        </w:rPr>
        <w:t>本项目专门面向中小企业采购。</w:t>
      </w:r>
    </w:p>
    <w:p w:rsidR="008E5343" w:rsidRPr="00355552" w:rsidRDefault="008E5343" w:rsidP="008E5343">
      <w:pPr>
        <w:snapToGrid w:val="0"/>
        <w:spacing w:line="360" w:lineRule="auto"/>
        <w:rPr>
          <w:rFonts w:ascii="宋体" w:hAnsi="宋体" w:cs="宋体"/>
          <w:bCs/>
          <w:sz w:val="24"/>
        </w:rPr>
      </w:pPr>
      <w:r w:rsidRPr="00355552">
        <w:rPr>
          <w:rFonts w:ascii="宋体" w:hAnsi="宋体" w:cs="宋体" w:hint="eastAsia"/>
          <w:b/>
          <w:sz w:val="24"/>
        </w:rPr>
        <w:lastRenderedPageBreak/>
        <w:t>七、工作依据</w:t>
      </w:r>
    </w:p>
    <w:p w:rsidR="008E5343" w:rsidRPr="00355552" w:rsidRDefault="008E5343" w:rsidP="008E5343">
      <w:pPr>
        <w:snapToGrid w:val="0"/>
        <w:spacing w:line="360" w:lineRule="auto"/>
        <w:ind w:firstLineChars="200" w:firstLine="480"/>
        <w:rPr>
          <w:rFonts w:ascii="宋体" w:hAnsi="宋体" w:cs="宋体"/>
          <w:bCs/>
          <w:sz w:val="24"/>
        </w:rPr>
      </w:pPr>
      <w:r w:rsidRPr="00355552">
        <w:rPr>
          <w:rFonts w:ascii="宋体" w:hAnsi="宋体" w:cs="宋体" w:hint="eastAsia"/>
          <w:bCs/>
          <w:sz w:val="24"/>
        </w:rPr>
        <w:t>本项目工作依据和执行标准包括但不限于以下内容：</w:t>
      </w:r>
    </w:p>
    <w:p w:rsidR="008E5343" w:rsidRPr="00355552" w:rsidRDefault="008E5343" w:rsidP="008E5343">
      <w:pPr>
        <w:snapToGrid w:val="0"/>
        <w:spacing w:line="360" w:lineRule="auto"/>
        <w:ind w:firstLineChars="200" w:firstLine="480"/>
        <w:rPr>
          <w:rFonts w:ascii="宋体" w:hAnsi="宋体" w:cs="宋体"/>
          <w:bCs/>
          <w:sz w:val="24"/>
        </w:rPr>
      </w:pPr>
      <w:r w:rsidRPr="00355552">
        <w:rPr>
          <w:rFonts w:ascii="宋体" w:hAnsi="宋体" w:cs="宋体" w:hint="eastAsia"/>
          <w:bCs/>
          <w:sz w:val="24"/>
        </w:rPr>
        <w:t>1.</w:t>
      </w:r>
      <w:r w:rsidRPr="00355552">
        <w:rPr>
          <w:sz w:val="24"/>
        </w:rPr>
        <w:t>《中华人民共和国传染病防治法》</w:t>
      </w:r>
    </w:p>
    <w:p w:rsidR="008E5343" w:rsidRPr="00355552" w:rsidRDefault="008E5343" w:rsidP="008E5343">
      <w:pPr>
        <w:snapToGrid w:val="0"/>
        <w:spacing w:line="360" w:lineRule="auto"/>
        <w:ind w:firstLineChars="200" w:firstLine="480"/>
        <w:rPr>
          <w:rFonts w:ascii="宋体" w:hAnsi="宋体" w:cs="宋体"/>
          <w:bCs/>
          <w:sz w:val="24"/>
        </w:rPr>
      </w:pPr>
      <w:r w:rsidRPr="00355552">
        <w:rPr>
          <w:rFonts w:ascii="宋体" w:hAnsi="宋体" w:cs="宋体" w:hint="eastAsia"/>
          <w:bCs/>
          <w:sz w:val="24"/>
        </w:rPr>
        <w:t>2.</w:t>
      </w:r>
      <w:r w:rsidRPr="00355552">
        <w:rPr>
          <w:sz w:val="24"/>
        </w:rPr>
        <w:t>《中华人民共和国食品安全法》</w:t>
      </w:r>
    </w:p>
    <w:p w:rsidR="008E5343" w:rsidRPr="00355552" w:rsidRDefault="008E5343" w:rsidP="008E5343">
      <w:pPr>
        <w:snapToGrid w:val="0"/>
        <w:spacing w:line="360" w:lineRule="auto"/>
        <w:ind w:firstLineChars="200" w:firstLine="480"/>
        <w:rPr>
          <w:sz w:val="24"/>
        </w:rPr>
      </w:pPr>
      <w:r w:rsidRPr="00355552">
        <w:rPr>
          <w:rFonts w:ascii="宋体" w:hAnsi="宋体" w:cs="宋体" w:hint="eastAsia"/>
          <w:bCs/>
          <w:sz w:val="24"/>
        </w:rPr>
        <w:t>3.</w:t>
      </w:r>
      <w:r w:rsidRPr="00355552">
        <w:rPr>
          <w:sz w:val="24"/>
        </w:rPr>
        <w:t>《中华人民共和国环境保护法》</w:t>
      </w:r>
    </w:p>
    <w:p w:rsidR="008E5343" w:rsidRPr="00355552" w:rsidRDefault="008E5343" w:rsidP="008E5343">
      <w:pPr>
        <w:snapToGrid w:val="0"/>
        <w:spacing w:line="360" w:lineRule="auto"/>
        <w:ind w:firstLineChars="200" w:firstLine="480"/>
        <w:rPr>
          <w:sz w:val="24"/>
        </w:rPr>
      </w:pPr>
      <w:r w:rsidRPr="00355552">
        <w:rPr>
          <w:rFonts w:hint="eastAsia"/>
          <w:sz w:val="24"/>
        </w:rPr>
        <w:t>4.</w:t>
      </w:r>
      <w:r w:rsidRPr="00355552">
        <w:rPr>
          <w:rFonts w:hint="eastAsia"/>
          <w:sz w:val="24"/>
        </w:rPr>
        <w:t>《</w:t>
      </w:r>
      <w:r w:rsidRPr="00355552">
        <w:rPr>
          <w:sz w:val="24"/>
        </w:rPr>
        <w:t>病媒生物密度控制水平</w:t>
      </w:r>
      <w:r w:rsidRPr="00355552">
        <w:rPr>
          <w:sz w:val="24"/>
        </w:rPr>
        <w:t> </w:t>
      </w:r>
      <w:r w:rsidRPr="00355552">
        <w:rPr>
          <w:sz w:val="24"/>
        </w:rPr>
        <w:t>鼠类》</w:t>
      </w:r>
      <w:r w:rsidRPr="00355552">
        <w:rPr>
          <w:rFonts w:hint="eastAsia"/>
          <w:sz w:val="24"/>
        </w:rPr>
        <w:t>（</w:t>
      </w:r>
      <w:r w:rsidRPr="00355552">
        <w:rPr>
          <w:rFonts w:hint="eastAsia"/>
          <w:sz w:val="24"/>
        </w:rPr>
        <w:t>GB/T27770-2011</w:t>
      </w:r>
      <w:r w:rsidRPr="00355552">
        <w:rPr>
          <w:rFonts w:hint="eastAsia"/>
          <w:sz w:val="24"/>
        </w:rPr>
        <w:t>）</w:t>
      </w:r>
    </w:p>
    <w:p w:rsidR="008E5343" w:rsidRPr="00355552" w:rsidRDefault="008E5343" w:rsidP="008E5343">
      <w:pPr>
        <w:snapToGrid w:val="0"/>
        <w:spacing w:line="360" w:lineRule="auto"/>
        <w:ind w:firstLineChars="200" w:firstLine="480"/>
        <w:rPr>
          <w:sz w:val="24"/>
        </w:rPr>
      </w:pPr>
      <w:r w:rsidRPr="00355552">
        <w:rPr>
          <w:rFonts w:hint="eastAsia"/>
          <w:sz w:val="24"/>
        </w:rPr>
        <w:t>5.</w:t>
      </w:r>
      <w:r w:rsidRPr="00355552">
        <w:rPr>
          <w:rFonts w:hint="eastAsia"/>
          <w:sz w:val="24"/>
        </w:rPr>
        <w:t>《</w:t>
      </w:r>
      <w:r w:rsidRPr="00355552">
        <w:rPr>
          <w:sz w:val="24"/>
        </w:rPr>
        <w:t>病媒生物密度控制水平</w:t>
      </w:r>
      <w:r w:rsidRPr="00355552">
        <w:rPr>
          <w:sz w:val="24"/>
        </w:rPr>
        <w:t> </w:t>
      </w:r>
      <w:r w:rsidRPr="00355552">
        <w:rPr>
          <w:sz w:val="24"/>
        </w:rPr>
        <w:t>蚊虫》</w:t>
      </w:r>
      <w:r w:rsidRPr="00355552">
        <w:rPr>
          <w:rFonts w:hint="eastAsia"/>
          <w:sz w:val="24"/>
        </w:rPr>
        <w:t>（</w:t>
      </w:r>
      <w:r w:rsidRPr="00355552">
        <w:rPr>
          <w:rFonts w:hint="eastAsia"/>
          <w:sz w:val="24"/>
        </w:rPr>
        <w:t>GB/T27771-2011</w:t>
      </w:r>
      <w:r w:rsidRPr="00355552">
        <w:rPr>
          <w:rFonts w:hint="eastAsia"/>
          <w:sz w:val="24"/>
        </w:rPr>
        <w:t>）</w:t>
      </w:r>
    </w:p>
    <w:p w:rsidR="008E5343" w:rsidRPr="00355552" w:rsidRDefault="008E5343" w:rsidP="008E5343">
      <w:pPr>
        <w:snapToGrid w:val="0"/>
        <w:spacing w:line="360" w:lineRule="auto"/>
        <w:ind w:firstLineChars="200" w:firstLine="480"/>
        <w:rPr>
          <w:sz w:val="24"/>
        </w:rPr>
      </w:pPr>
      <w:r w:rsidRPr="00355552">
        <w:rPr>
          <w:rFonts w:hint="eastAsia"/>
          <w:sz w:val="24"/>
        </w:rPr>
        <w:t>6.</w:t>
      </w:r>
      <w:r w:rsidRPr="00355552">
        <w:rPr>
          <w:sz w:val="24"/>
        </w:rPr>
        <w:t>《病媒生物密度控制水平</w:t>
      </w:r>
      <w:r w:rsidRPr="00355552">
        <w:rPr>
          <w:sz w:val="24"/>
        </w:rPr>
        <w:t> </w:t>
      </w:r>
      <w:r w:rsidRPr="00355552">
        <w:rPr>
          <w:sz w:val="24"/>
        </w:rPr>
        <w:t>蝇类》</w:t>
      </w:r>
      <w:r w:rsidRPr="00355552">
        <w:rPr>
          <w:rFonts w:hint="eastAsia"/>
          <w:sz w:val="24"/>
        </w:rPr>
        <w:t>（</w:t>
      </w:r>
      <w:r w:rsidRPr="00355552">
        <w:rPr>
          <w:rFonts w:hint="eastAsia"/>
          <w:sz w:val="24"/>
        </w:rPr>
        <w:t>GB/T27772-2011</w:t>
      </w:r>
      <w:r w:rsidRPr="00355552">
        <w:rPr>
          <w:rFonts w:hint="eastAsia"/>
          <w:sz w:val="24"/>
        </w:rPr>
        <w:t>）</w:t>
      </w:r>
    </w:p>
    <w:p w:rsidR="008E5343" w:rsidRPr="00355552" w:rsidRDefault="008E5343" w:rsidP="008E5343">
      <w:pPr>
        <w:snapToGrid w:val="0"/>
        <w:spacing w:line="360" w:lineRule="auto"/>
        <w:ind w:firstLineChars="200" w:firstLine="480"/>
        <w:rPr>
          <w:sz w:val="24"/>
        </w:rPr>
      </w:pPr>
      <w:r w:rsidRPr="00355552">
        <w:rPr>
          <w:rFonts w:hint="eastAsia"/>
          <w:sz w:val="24"/>
        </w:rPr>
        <w:t>7.</w:t>
      </w:r>
      <w:r w:rsidRPr="00355552">
        <w:rPr>
          <w:sz w:val="24"/>
        </w:rPr>
        <w:t>《病媒生物密度控制水平</w:t>
      </w:r>
      <w:r w:rsidRPr="00355552">
        <w:rPr>
          <w:sz w:val="24"/>
        </w:rPr>
        <w:t> </w:t>
      </w:r>
      <w:r w:rsidRPr="00355552">
        <w:rPr>
          <w:sz w:val="24"/>
        </w:rPr>
        <w:t>蜚蠊》</w:t>
      </w:r>
      <w:r w:rsidRPr="00355552">
        <w:rPr>
          <w:rFonts w:hint="eastAsia"/>
          <w:sz w:val="24"/>
        </w:rPr>
        <w:t>（</w:t>
      </w:r>
      <w:r w:rsidRPr="00355552">
        <w:rPr>
          <w:rFonts w:hint="eastAsia"/>
          <w:sz w:val="24"/>
        </w:rPr>
        <w:t>GB/T27773-2011</w:t>
      </w:r>
      <w:r w:rsidRPr="00355552">
        <w:rPr>
          <w:rFonts w:hint="eastAsia"/>
          <w:sz w:val="24"/>
        </w:rPr>
        <w:t>）</w:t>
      </w:r>
    </w:p>
    <w:p w:rsidR="008E5343" w:rsidRPr="00355552" w:rsidRDefault="008E5343" w:rsidP="008E5343">
      <w:pPr>
        <w:snapToGrid w:val="0"/>
        <w:spacing w:line="360" w:lineRule="auto"/>
        <w:ind w:firstLineChars="200" w:firstLine="480"/>
        <w:rPr>
          <w:sz w:val="24"/>
        </w:rPr>
      </w:pPr>
      <w:r w:rsidRPr="00355552">
        <w:rPr>
          <w:rFonts w:hint="eastAsia"/>
          <w:sz w:val="24"/>
        </w:rPr>
        <w:t>8.</w:t>
      </w:r>
      <w:r w:rsidRPr="00355552">
        <w:rPr>
          <w:rFonts w:hint="eastAsia"/>
          <w:sz w:val="24"/>
        </w:rPr>
        <w:t>《病媒生物密度监测方法</w:t>
      </w:r>
      <w:r w:rsidRPr="00355552">
        <w:rPr>
          <w:rFonts w:hint="eastAsia"/>
          <w:sz w:val="24"/>
        </w:rPr>
        <w:t xml:space="preserve"> </w:t>
      </w:r>
      <w:r w:rsidRPr="00355552">
        <w:rPr>
          <w:rFonts w:hint="eastAsia"/>
          <w:sz w:val="24"/>
        </w:rPr>
        <w:t>蚊虫》（</w:t>
      </w:r>
      <w:r w:rsidRPr="00355552">
        <w:rPr>
          <w:rFonts w:hint="eastAsia"/>
          <w:sz w:val="24"/>
        </w:rPr>
        <w:t>GB/T 23797-2020</w:t>
      </w:r>
      <w:r w:rsidRPr="00355552">
        <w:rPr>
          <w:rFonts w:hint="eastAsia"/>
          <w:sz w:val="24"/>
        </w:rPr>
        <w:t>）</w:t>
      </w:r>
    </w:p>
    <w:p w:rsidR="008E5343" w:rsidRPr="00355552" w:rsidRDefault="008E5343" w:rsidP="008E5343">
      <w:pPr>
        <w:snapToGrid w:val="0"/>
        <w:spacing w:line="360" w:lineRule="auto"/>
        <w:ind w:firstLineChars="200" w:firstLine="480"/>
        <w:rPr>
          <w:sz w:val="24"/>
        </w:rPr>
      </w:pPr>
      <w:r w:rsidRPr="00355552">
        <w:rPr>
          <w:rFonts w:hint="eastAsia"/>
          <w:sz w:val="24"/>
        </w:rPr>
        <w:t>9.</w:t>
      </w:r>
      <w:r w:rsidRPr="00355552">
        <w:rPr>
          <w:rFonts w:hint="eastAsia"/>
          <w:sz w:val="24"/>
        </w:rPr>
        <w:t>《病媒生物密度监测方法</w:t>
      </w:r>
      <w:r w:rsidRPr="00355552">
        <w:rPr>
          <w:rFonts w:hint="eastAsia"/>
          <w:sz w:val="24"/>
        </w:rPr>
        <w:t xml:space="preserve"> </w:t>
      </w:r>
      <w:r w:rsidRPr="00355552">
        <w:rPr>
          <w:rFonts w:hint="eastAsia"/>
          <w:sz w:val="24"/>
        </w:rPr>
        <w:t>鼠类》（</w:t>
      </w:r>
      <w:r w:rsidRPr="00355552">
        <w:rPr>
          <w:rFonts w:hint="eastAsia"/>
          <w:sz w:val="24"/>
        </w:rPr>
        <w:t>GB/T 23798-2009</w:t>
      </w:r>
      <w:r w:rsidRPr="00355552">
        <w:rPr>
          <w:rFonts w:hint="eastAsia"/>
          <w:sz w:val="24"/>
        </w:rPr>
        <w:t>）</w:t>
      </w:r>
    </w:p>
    <w:p w:rsidR="008E5343" w:rsidRPr="00355552" w:rsidRDefault="008E5343" w:rsidP="008E5343">
      <w:pPr>
        <w:snapToGrid w:val="0"/>
        <w:spacing w:line="360" w:lineRule="auto"/>
        <w:ind w:firstLineChars="200" w:firstLine="480"/>
        <w:rPr>
          <w:sz w:val="24"/>
        </w:rPr>
      </w:pPr>
      <w:r w:rsidRPr="00355552">
        <w:rPr>
          <w:rFonts w:hint="eastAsia"/>
          <w:sz w:val="24"/>
        </w:rPr>
        <w:t>10.</w:t>
      </w:r>
      <w:r w:rsidRPr="00355552">
        <w:rPr>
          <w:rFonts w:hint="eastAsia"/>
          <w:sz w:val="24"/>
        </w:rPr>
        <w:t>《病媒生物密度监测方法</w:t>
      </w:r>
      <w:r w:rsidRPr="00355552">
        <w:rPr>
          <w:rFonts w:hint="eastAsia"/>
          <w:sz w:val="24"/>
        </w:rPr>
        <w:t xml:space="preserve"> </w:t>
      </w:r>
      <w:r w:rsidRPr="00355552">
        <w:rPr>
          <w:rFonts w:hint="eastAsia"/>
          <w:sz w:val="24"/>
        </w:rPr>
        <w:t>蝇类》（</w:t>
      </w:r>
      <w:r w:rsidRPr="00355552">
        <w:rPr>
          <w:sz w:val="24"/>
        </w:rPr>
        <w:t>GB/T 23796-2009</w:t>
      </w:r>
      <w:r w:rsidRPr="00355552">
        <w:rPr>
          <w:rFonts w:hint="eastAsia"/>
          <w:sz w:val="24"/>
        </w:rPr>
        <w:t>）</w:t>
      </w:r>
    </w:p>
    <w:p w:rsidR="008E5343" w:rsidRPr="00355552" w:rsidRDefault="008E5343" w:rsidP="008E5343">
      <w:pPr>
        <w:snapToGrid w:val="0"/>
        <w:spacing w:line="360" w:lineRule="auto"/>
        <w:ind w:firstLineChars="200" w:firstLine="480"/>
        <w:rPr>
          <w:sz w:val="24"/>
        </w:rPr>
      </w:pPr>
      <w:r w:rsidRPr="00355552">
        <w:rPr>
          <w:rFonts w:hint="eastAsia"/>
          <w:sz w:val="24"/>
        </w:rPr>
        <w:t>11.</w:t>
      </w:r>
      <w:r w:rsidRPr="00355552">
        <w:rPr>
          <w:rFonts w:hint="eastAsia"/>
          <w:sz w:val="24"/>
        </w:rPr>
        <w:t>《病媒生物密度监测方法</w:t>
      </w:r>
      <w:r w:rsidRPr="00355552">
        <w:rPr>
          <w:rFonts w:hint="eastAsia"/>
          <w:sz w:val="24"/>
        </w:rPr>
        <w:t xml:space="preserve"> </w:t>
      </w:r>
      <w:r w:rsidRPr="00355552">
        <w:rPr>
          <w:rFonts w:hint="eastAsia"/>
          <w:sz w:val="24"/>
        </w:rPr>
        <w:t>蜚蠊》（</w:t>
      </w:r>
      <w:r w:rsidRPr="00355552">
        <w:rPr>
          <w:rFonts w:hint="eastAsia"/>
          <w:sz w:val="24"/>
        </w:rPr>
        <w:t>GB/T 23795-2009</w:t>
      </w:r>
      <w:r w:rsidRPr="00355552">
        <w:rPr>
          <w:rFonts w:hint="eastAsia"/>
          <w:sz w:val="24"/>
        </w:rPr>
        <w:t>）</w:t>
      </w:r>
    </w:p>
    <w:p w:rsidR="000E34A7" w:rsidRPr="00355552" w:rsidRDefault="000E34A7" w:rsidP="000E34A7">
      <w:pPr>
        <w:snapToGrid w:val="0"/>
        <w:spacing w:line="360" w:lineRule="auto"/>
        <w:ind w:firstLineChars="200" w:firstLine="480"/>
        <w:rPr>
          <w:sz w:val="24"/>
        </w:rPr>
      </w:pPr>
      <w:r w:rsidRPr="00355552">
        <w:rPr>
          <w:rFonts w:hint="eastAsia"/>
          <w:sz w:val="24"/>
        </w:rPr>
        <w:t>12.</w:t>
      </w:r>
      <w:r w:rsidRPr="00355552">
        <w:rPr>
          <w:rFonts w:hint="eastAsia"/>
          <w:sz w:val="24"/>
        </w:rPr>
        <w:t>《病媒生物防制操作规程</w:t>
      </w:r>
      <w:r w:rsidRPr="00355552">
        <w:rPr>
          <w:rFonts w:hint="eastAsia"/>
          <w:sz w:val="24"/>
        </w:rPr>
        <w:t xml:space="preserve">  </w:t>
      </w:r>
      <w:r w:rsidRPr="00355552">
        <w:rPr>
          <w:rFonts w:hint="eastAsia"/>
          <w:sz w:val="24"/>
        </w:rPr>
        <w:t>居民区》</w:t>
      </w:r>
      <w:r w:rsidRPr="00355552">
        <w:rPr>
          <w:rFonts w:hint="eastAsia"/>
          <w:sz w:val="24"/>
        </w:rPr>
        <w:t xml:space="preserve"> </w:t>
      </w:r>
      <w:r w:rsidRPr="00355552">
        <w:rPr>
          <w:rFonts w:hint="eastAsia"/>
          <w:sz w:val="24"/>
        </w:rPr>
        <w:t>（</w:t>
      </w:r>
      <w:r w:rsidRPr="00355552">
        <w:rPr>
          <w:rFonts w:hint="eastAsia"/>
          <w:sz w:val="24"/>
        </w:rPr>
        <w:t>WS/T 687-2020</w:t>
      </w:r>
      <w:r w:rsidRPr="00355552">
        <w:rPr>
          <w:rFonts w:hint="eastAsia"/>
          <w:sz w:val="24"/>
        </w:rPr>
        <w:t>）</w:t>
      </w:r>
    </w:p>
    <w:p w:rsidR="000E34A7" w:rsidRPr="00355552" w:rsidRDefault="000E34A7" w:rsidP="000E34A7">
      <w:pPr>
        <w:snapToGrid w:val="0"/>
        <w:spacing w:line="360" w:lineRule="auto"/>
        <w:ind w:firstLineChars="200" w:firstLine="480"/>
        <w:rPr>
          <w:sz w:val="24"/>
        </w:rPr>
      </w:pPr>
      <w:r w:rsidRPr="00355552">
        <w:rPr>
          <w:rFonts w:hint="eastAsia"/>
          <w:sz w:val="24"/>
        </w:rPr>
        <w:t>13.</w:t>
      </w:r>
      <w:r w:rsidRPr="00355552">
        <w:rPr>
          <w:rFonts w:hint="eastAsia"/>
          <w:sz w:val="24"/>
        </w:rPr>
        <w:t>《病媒生物化学防制技术指南</w:t>
      </w:r>
      <w:r w:rsidRPr="00355552">
        <w:rPr>
          <w:rFonts w:hint="eastAsia"/>
          <w:sz w:val="24"/>
        </w:rPr>
        <w:t xml:space="preserve">  </w:t>
      </w:r>
      <w:r w:rsidRPr="00355552">
        <w:rPr>
          <w:rFonts w:hint="eastAsia"/>
          <w:sz w:val="24"/>
        </w:rPr>
        <w:t>空间喷雾》</w:t>
      </w:r>
      <w:r w:rsidRPr="00355552">
        <w:rPr>
          <w:rFonts w:hint="eastAsia"/>
          <w:sz w:val="24"/>
        </w:rPr>
        <w:t xml:space="preserve">  </w:t>
      </w:r>
      <w:r w:rsidRPr="00355552">
        <w:rPr>
          <w:rFonts w:hint="eastAsia"/>
          <w:sz w:val="24"/>
        </w:rPr>
        <w:t>（</w:t>
      </w:r>
      <w:r w:rsidRPr="00355552">
        <w:rPr>
          <w:rFonts w:hint="eastAsia"/>
          <w:sz w:val="24"/>
        </w:rPr>
        <w:t>GB/T 31714-2015</w:t>
      </w:r>
      <w:r w:rsidRPr="00355552">
        <w:rPr>
          <w:rFonts w:hint="eastAsia"/>
          <w:sz w:val="24"/>
        </w:rPr>
        <w:t>）</w:t>
      </w:r>
    </w:p>
    <w:p w:rsidR="000E34A7" w:rsidRPr="000E34A7" w:rsidRDefault="000E34A7" w:rsidP="000E34A7">
      <w:pPr>
        <w:snapToGrid w:val="0"/>
        <w:spacing w:line="360" w:lineRule="auto"/>
        <w:ind w:firstLineChars="200" w:firstLine="480"/>
        <w:rPr>
          <w:sz w:val="24"/>
        </w:rPr>
      </w:pPr>
      <w:r w:rsidRPr="00355552">
        <w:rPr>
          <w:rFonts w:hint="eastAsia"/>
          <w:sz w:val="24"/>
        </w:rPr>
        <w:t>14.</w:t>
      </w:r>
      <w:r w:rsidRPr="00355552">
        <w:rPr>
          <w:rFonts w:hint="eastAsia"/>
          <w:sz w:val="24"/>
        </w:rPr>
        <w:t>《病媒生物化学防制技术指南</w:t>
      </w:r>
      <w:r w:rsidRPr="00355552">
        <w:rPr>
          <w:rFonts w:hint="eastAsia"/>
          <w:sz w:val="24"/>
        </w:rPr>
        <w:t xml:space="preserve">  </w:t>
      </w:r>
      <w:r w:rsidRPr="00355552">
        <w:rPr>
          <w:rFonts w:hint="eastAsia"/>
          <w:sz w:val="24"/>
        </w:rPr>
        <w:t>滞留喷洒》</w:t>
      </w:r>
      <w:r w:rsidRPr="00355552">
        <w:rPr>
          <w:rFonts w:hint="eastAsia"/>
          <w:sz w:val="24"/>
        </w:rPr>
        <w:t xml:space="preserve">  </w:t>
      </w:r>
      <w:r w:rsidRPr="00355552">
        <w:rPr>
          <w:rFonts w:hint="eastAsia"/>
          <w:sz w:val="24"/>
        </w:rPr>
        <w:t>（</w:t>
      </w:r>
      <w:r w:rsidRPr="00355552">
        <w:rPr>
          <w:rFonts w:hint="eastAsia"/>
          <w:sz w:val="24"/>
        </w:rPr>
        <w:t>GB/T 31715-2015</w:t>
      </w:r>
      <w:r w:rsidRPr="00355552">
        <w:rPr>
          <w:rFonts w:hint="eastAsia"/>
          <w:sz w:val="24"/>
        </w:rPr>
        <w:t>）</w:t>
      </w:r>
    </w:p>
    <w:p w:rsidR="008E5343" w:rsidRPr="00890275" w:rsidRDefault="008E5343" w:rsidP="008E5343">
      <w:pPr>
        <w:snapToGrid w:val="0"/>
        <w:spacing w:line="360" w:lineRule="auto"/>
        <w:ind w:firstLineChars="200" w:firstLine="480"/>
        <w:rPr>
          <w:sz w:val="24"/>
        </w:rPr>
      </w:pPr>
      <w:r>
        <w:rPr>
          <w:rFonts w:hint="eastAsia"/>
          <w:sz w:val="24"/>
        </w:rPr>
        <w:t>1</w:t>
      </w:r>
      <w:r w:rsidR="000E34A7">
        <w:rPr>
          <w:rFonts w:hint="eastAsia"/>
          <w:sz w:val="24"/>
        </w:rPr>
        <w:t>5</w:t>
      </w:r>
      <w:r>
        <w:rPr>
          <w:rFonts w:hint="eastAsia"/>
          <w:sz w:val="24"/>
        </w:rPr>
        <w:t>.</w:t>
      </w:r>
      <w:r w:rsidR="00726589">
        <w:rPr>
          <w:rFonts w:hint="eastAsia"/>
          <w:sz w:val="24"/>
        </w:rPr>
        <w:t xml:space="preserve"> </w:t>
      </w:r>
      <w:r w:rsidRPr="00890275">
        <w:rPr>
          <w:rFonts w:hint="eastAsia"/>
          <w:sz w:val="24"/>
        </w:rPr>
        <w:t>其他相关法律法规规范规定</w:t>
      </w:r>
    </w:p>
    <w:p w:rsidR="008E5343" w:rsidRDefault="008E5343" w:rsidP="008E5343">
      <w:pPr>
        <w:snapToGrid w:val="0"/>
        <w:spacing w:line="360" w:lineRule="auto"/>
        <w:rPr>
          <w:rFonts w:ascii="宋体" w:hAnsi="宋体" w:cs="宋体"/>
          <w:b/>
          <w:sz w:val="24"/>
        </w:rPr>
      </w:pPr>
      <w:r>
        <w:rPr>
          <w:rFonts w:ascii="宋体" w:hAnsi="宋体" w:cs="宋体" w:hint="eastAsia"/>
          <w:b/>
          <w:sz w:val="24"/>
        </w:rPr>
        <w:t>八、项目所属行业</w:t>
      </w:r>
    </w:p>
    <w:p w:rsidR="008E5343" w:rsidRDefault="008E5343" w:rsidP="008E5343">
      <w:pPr>
        <w:snapToGrid w:val="0"/>
        <w:spacing w:line="360" w:lineRule="auto"/>
        <w:ind w:leftChars="200" w:left="420"/>
        <w:jc w:val="left"/>
        <w:rPr>
          <w:rFonts w:ascii="宋体" w:hAnsi="宋体" w:cs="宋体"/>
          <w:bCs/>
          <w:sz w:val="24"/>
        </w:rPr>
      </w:pPr>
      <w:r>
        <w:rPr>
          <w:rFonts w:ascii="宋体" w:hAnsi="宋体" w:cs="宋体" w:hint="eastAsia"/>
          <w:bCs/>
          <w:sz w:val="24"/>
        </w:rPr>
        <w:t>其他未列明行业。</w:t>
      </w:r>
    </w:p>
    <w:p w:rsidR="008E5343" w:rsidRDefault="008E5343" w:rsidP="008E5343">
      <w:pPr>
        <w:widowControl/>
        <w:jc w:val="left"/>
        <w:rPr>
          <w:rFonts w:asciiTheme="minorEastAsia" w:eastAsiaTheme="minorEastAsia" w:hAnsiTheme="minorEastAsia" w:cs="宋体"/>
          <w:b/>
          <w:color w:val="000000"/>
          <w:kern w:val="0"/>
          <w:szCs w:val="21"/>
        </w:rPr>
      </w:pPr>
    </w:p>
    <w:p w:rsidR="008E5343" w:rsidRDefault="008E5343" w:rsidP="008E5343">
      <w:pPr>
        <w:pStyle w:val="ab"/>
        <w:sectPr w:rsidR="008E5343">
          <w:pgSz w:w="11906" w:h="16838"/>
          <w:pgMar w:top="1588" w:right="1474" w:bottom="1418" w:left="1474" w:header="851" w:footer="992" w:gutter="0"/>
          <w:cols w:space="720"/>
          <w:docGrid w:linePitch="312"/>
        </w:sectPr>
      </w:pPr>
    </w:p>
    <w:p w:rsidR="008E5343" w:rsidRPr="00355552" w:rsidRDefault="008E5343" w:rsidP="008E5343">
      <w:pPr>
        <w:rPr>
          <w:sz w:val="24"/>
        </w:rPr>
      </w:pPr>
      <w:r w:rsidRPr="00355552">
        <w:rPr>
          <w:sz w:val="24"/>
        </w:rPr>
        <w:lastRenderedPageBreak/>
        <w:t>附件</w:t>
      </w:r>
      <w:r w:rsidRPr="00355552">
        <w:rPr>
          <w:rFonts w:hint="eastAsia"/>
          <w:sz w:val="24"/>
        </w:rPr>
        <w:t>1</w:t>
      </w:r>
      <w:r w:rsidRPr="00355552">
        <w:rPr>
          <w:rFonts w:hint="eastAsia"/>
          <w:sz w:val="24"/>
        </w:rPr>
        <w:t>：</w:t>
      </w:r>
    </w:p>
    <w:p w:rsidR="008E5343" w:rsidRPr="00355552" w:rsidRDefault="008E5343" w:rsidP="004B6888">
      <w:pPr>
        <w:pStyle w:val="a0"/>
      </w:pPr>
    </w:p>
    <w:p w:rsidR="008E5343" w:rsidRPr="00355552" w:rsidRDefault="008E5343" w:rsidP="004B6888">
      <w:pPr>
        <w:pStyle w:val="a0"/>
      </w:pPr>
      <w:r w:rsidRPr="00355552">
        <w:rPr>
          <w:rFonts w:hint="eastAsia"/>
        </w:rPr>
        <w:t>无明确责任单位管理小区和公共场所</w:t>
      </w:r>
      <w:r w:rsidRPr="00355552">
        <w:t>基本情况表</w:t>
      </w:r>
    </w:p>
    <w:tbl>
      <w:tblPr>
        <w:tblW w:w="9978" w:type="dxa"/>
        <w:jc w:val="center"/>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357"/>
        <w:gridCol w:w="2746"/>
        <w:gridCol w:w="2529"/>
        <w:gridCol w:w="1409"/>
        <w:gridCol w:w="1247"/>
      </w:tblGrid>
      <w:tr w:rsidR="001B4931" w:rsidRPr="001B4931" w:rsidTr="004B6888">
        <w:trPr>
          <w:trHeight w:val="540"/>
          <w:jc w:val="center"/>
        </w:trPr>
        <w:tc>
          <w:tcPr>
            <w:tcW w:w="690" w:type="dxa"/>
            <w:shd w:val="clear" w:color="auto" w:fill="auto"/>
            <w:noWrap/>
            <w:vAlign w:val="center"/>
            <w:hideMark/>
          </w:tcPr>
          <w:p w:rsidR="001B4931" w:rsidRPr="001B4931" w:rsidRDefault="001B4931" w:rsidP="001B4931">
            <w:pPr>
              <w:widowControl/>
              <w:jc w:val="center"/>
              <w:rPr>
                <w:rFonts w:ascii="宋体" w:hAnsi="宋体" w:cs="宋体"/>
                <w:b/>
                <w:bCs/>
                <w:kern w:val="0"/>
                <w:sz w:val="22"/>
                <w:szCs w:val="22"/>
              </w:rPr>
            </w:pPr>
            <w:r w:rsidRPr="001B4931">
              <w:rPr>
                <w:rFonts w:ascii="宋体" w:hAnsi="宋体" w:cs="宋体" w:hint="eastAsia"/>
                <w:b/>
                <w:bCs/>
                <w:kern w:val="0"/>
                <w:sz w:val="22"/>
                <w:szCs w:val="22"/>
              </w:rPr>
              <w:t>序号</w:t>
            </w:r>
          </w:p>
        </w:tc>
        <w:tc>
          <w:tcPr>
            <w:tcW w:w="1357" w:type="dxa"/>
            <w:shd w:val="clear" w:color="auto" w:fill="auto"/>
            <w:noWrap/>
            <w:vAlign w:val="center"/>
            <w:hideMark/>
          </w:tcPr>
          <w:p w:rsidR="001B4931" w:rsidRPr="001B4931" w:rsidRDefault="001B4931" w:rsidP="001B4931">
            <w:pPr>
              <w:widowControl/>
              <w:jc w:val="center"/>
              <w:rPr>
                <w:rFonts w:ascii="宋体" w:hAnsi="宋体" w:cs="宋体"/>
                <w:b/>
                <w:bCs/>
                <w:kern w:val="0"/>
                <w:sz w:val="22"/>
                <w:szCs w:val="22"/>
              </w:rPr>
            </w:pPr>
            <w:r w:rsidRPr="001B4931">
              <w:rPr>
                <w:rFonts w:ascii="宋体" w:hAnsi="宋体" w:cs="宋体" w:hint="eastAsia"/>
                <w:b/>
                <w:bCs/>
                <w:kern w:val="0"/>
                <w:sz w:val="22"/>
                <w:szCs w:val="22"/>
              </w:rPr>
              <w:t>街办</w:t>
            </w:r>
          </w:p>
        </w:tc>
        <w:tc>
          <w:tcPr>
            <w:tcW w:w="2746" w:type="dxa"/>
            <w:shd w:val="clear" w:color="auto" w:fill="auto"/>
            <w:vAlign w:val="center"/>
            <w:hideMark/>
          </w:tcPr>
          <w:p w:rsidR="001B4931" w:rsidRPr="001B4931" w:rsidRDefault="001B4931" w:rsidP="001B4931">
            <w:pPr>
              <w:widowControl/>
              <w:jc w:val="center"/>
              <w:rPr>
                <w:rFonts w:ascii="宋体" w:hAnsi="宋体" w:cs="宋体"/>
                <w:b/>
                <w:bCs/>
                <w:kern w:val="0"/>
                <w:sz w:val="22"/>
                <w:szCs w:val="22"/>
              </w:rPr>
            </w:pPr>
            <w:r w:rsidRPr="001B4931">
              <w:rPr>
                <w:rFonts w:ascii="宋体" w:hAnsi="宋体" w:cs="宋体" w:hint="eastAsia"/>
                <w:b/>
                <w:bCs/>
                <w:kern w:val="0"/>
                <w:sz w:val="22"/>
                <w:szCs w:val="22"/>
              </w:rPr>
              <w:t>小区名称</w:t>
            </w:r>
          </w:p>
        </w:tc>
        <w:tc>
          <w:tcPr>
            <w:tcW w:w="2529" w:type="dxa"/>
            <w:shd w:val="clear" w:color="auto" w:fill="auto"/>
            <w:vAlign w:val="center"/>
            <w:hideMark/>
          </w:tcPr>
          <w:p w:rsidR="001B4931" w:rsidRPr="001B4931" w:rsidRDefault="001B4931" w:rsidP="001B4931">
            <w:pPr>
              <w:widowControl/>
              <w:jc w:val="center"/>
              <w:rPr>
                <w:rFonts w:ascii="宋体" w:hAnsi="宋体" w:cs="宋体"/>
                <w:b/>
                <w:bCs/>
                <w:kern w:val="0"/>
                <w:sz w:val="22"/>
                <w:szCs w:val="22"/>
              </w:rPr>
            </w:pPr>
            <w:r w:rsidRPr="001B4931">
              <w:rPr>
                <w:rFonts w:ascii="宋体" w:hAnsi="宋体" w:cs="宋体" w:hint="eastAsia"/>
                <w:b/>
                <w:bCs/>
                <w:kern w:val="0"/>
                <w:sz w:val="22"/>
                <w:szCs w:val="22"/>
              </w:rPr>
              <w:t>小区地址</w:t>
            </w:r>
          </w:p>
        </w:tc>
        <w:tc>
          <w:tcPr>
            <w:tcW w:w="1409" w:type="dxa"/>
            <w:shd w:val="clear" w:color="auto" w:fill="auto"/>
            <w:vAlign w:val="center"/>
            <w:hideMark/>
          </w:tcPr>
          <w:p w:rsidR="001B4931" w:rsidRPr="001B4931" w:rsidRDefault="001B4931" w:rsidP="001B4931">
            <w:pPr>
              <w:widowControl/>
              <w:jc w:val="center"/>
              <w:rPr>
                <w:rFonts w:ascii="宋体" w:hAnsi="宋体" w:cs="宋体"/>
                <w:b/>
                <w:bCs/>
                <w:kern w:val="0"/>
                <w:sz w:val="22"/>
                <w:szCs w:val="22"/>
              </w:rPr>
            </w:pPr>
            <w:r w:rsidRPr="001B4931">
              <w:rPr>
                <w:rFonts w:ascii="宋体" w:hAnsi="宋体" w:cs="宋体" w:hint="eastAsia"/>
                <w:b/>
                <w:bCs/>
                <w:kern w:val="0"/>
                <w:sz w:val="22"/>
                <w:szCs w:val="22"/>
              </w:rPr>
              <w:t>建筑面积</w:t>
            </w:r>
            <w:r w:rsidRPr="001B4931">
              <w:rPr>
                <w:rFonts w:ascii="宋体" w:hAnsi="宋体" w:cs="宋体" w:hint="eastAsia"/>
                <w:b/>
                <w:bCs/>
                <w:kern w:val="0"/>
                <w:sz w:val="22"/>
                <w:szCs w:val="22"/>
              </w:rPr>
              <w:br/>
              <w:t>（㎡）</w:t>
            </w:r>
          </w:p>
        </w:tc>
        <w:tc>
          <w:tcPr>
            <w:tcW w:w="1247" w:type="dxa"/>
            <w:shd w:val="clear" w:color="auto" w:fill="auto"/>
            <w:vAlign w:val="center"/>
            <w:hideMark/>
          </w:tcPr>
          <w:p w:rsidR="001B4931" w:rsidRPr="001B4931" w:rsidRDefault="001B4931" w:rsidP="001B4931">
            <w:pPr>
              <w:widowControl/>
              <w:jc w:val="center"/>
              <w:rPr>
                <w:rFonts w:ascii="宋体" w:hAnsi="宋体" w:cs="宋体"/>
                <w:b/>
                <w:bCs/>
                <w:kern w:val="0"/>
                <w:sz w:val="22"/>
                <w:szCs w:val="22"/>
              </w:rPr>
            </w:pPr>
            <w:r w:rsidRPr="001B4931">
              <w:rPr>
                <w:rFonts w:ascii="宋体" w:hAnsi="宋体" w:cs="宋体" w:hint="eastAsia"/>
                <w:b/>
                <w:bCs/>
                <w:kern w:val="0"/>
                <w:sz w:val="22"/>
                <w:szCs w:val="22"/>
              </w:rPr>
              <w:t>公共面积</w:t>
            </w:r>
            <w:r w:rsidRPr="001B4931">
              <w:rPr>
                <w:rFonts w:ascii="宋体" w:hAnsi="宋体" w:cs="宋体" w:hint="eastAsia"/>
                <w:b/>
                <w:bCs/>
                <w:kern w:val="0"/>
                <w:sz w:val="22"/>
                <w:szCs w:val="22"/>
              </w:rPr>
              <w:br/>
              <w:t>（㎡）</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牛奶厂1号楼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汾苑巷</w:t>
            </w:r>
            <w:proofErr w:type="gramEnd"/>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3600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530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牛奶厂2号楼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汾苑巷</w:t>
            </w:r>
            <w:proofErr w:type="gramEnd"/>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3600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1676</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牛奶厂3号楼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汾苑巷</w:t>
            </w:r>
            <w:proofErr w:type="gramEnd"/>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2500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259</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牛奶厂4号楼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汾苑巷</w:t>
            </w:r>
            <w:proofErr w:type="gramEnd"/>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3600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510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牛奶厂5号楼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汾苑巷</w:t>
            </w:r>
            <w:proofErr w:type="gramEnd"/>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3600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525</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牛奶厂9号楼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汾苑巷</w:t>
            </w:r>
            <w:proofErr w:type="gramEnd"/>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4300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825</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7</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牛奶厂10号楼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汾苑巷</w:t>
            </w:r>
            <w:proofErr w:type="gramEnd"/>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4300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434</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劳动局宿舍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汾苑巷</w:t>
            </w:r>
            <w:proofErr w:type="gramEnd"/>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392</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9</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河道站宿舍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汾苑巷</w:t>
            </w:r>
            <w:proofErr w:type="gramEnd"/>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1600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460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10</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信用联社宿舍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汾苑巷</w:t>
            </w:r>
            <w:proofErr w:type="gramEnd"/>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890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11</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国土小区1号楼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昌盛西街50号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1100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12</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国土小区2号楼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昌盛西街50号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1100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13</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区政府小区宿舍1号楼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汾苑巷</w:t>
            </w:r>
            <w:proofErr w:type="gramEnd"/>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3650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650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14</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区政府小区宿舍2号楼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汾苑巷</w:t>
            </w:r>
            <w:proofErr w:type="gramEnd"/>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3650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1300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15</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区政府小区宿舍3号楼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汾苑巷</w:t>
            </w:r>
            <w:proofErr w:type="gramEnd"/>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3460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1300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16</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区政府小区宿舍4号楼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汾苑巷</w:t>
            </w:r>
            <w:proofErr w:type="gramEnd"/>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3460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1300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17</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种子公司南院</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兴农路7号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4700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1100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18</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李家</w:t>
            </w:r>
            <w:proofErr w:type="gramStart"/>
            <w:r w:rsidRPr="004B6888">
              <w:rPr>
                <w:rFonts w:ascii="宋体" w:hAnsi="宋体" w:cs="宋体" w:hint="eastAsia"/>
                <w:bCs/>
                <w:kern w:val="0"/>
                <w:sz w:val="22"/>
                <w:szCs w:val="22"/>
              </w:rPr>
              <w:t>庄商品</w:t>
            </w:r>
            <w:proofErr w:type="gramEnd"/>
            <w:r w:rsidRPr="004B6888">
              <w:rPr>
                <w:rFonts w:ascii="宋体" w:hAnsi="宋体" w:cs="宋体" w:hint="eastAsia"/>
                <w:bCs/>
                <w:kern w:val="0"/>
                <w:sz w:val="22"/>
                <w:szCs w:val="22"/>
              </w:rPr>
              <w:t>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通达西街13号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19</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通达</w:t>
            </w:r>
            <w:proofErr w:type="gramStart"/>
            <w:r w:rsidRPr="004B6888">
              <w:rPr>
                <w:rFonts w:ascii="宋体" w:hAnsi="宋体" w:cs="宋体" w:hint="eastAsia"/>
                <w:bCs/>
                <w:kern w:val="0"/>
                <w:sz w:val="22"/>
                <w:szCs w:val="22"/>
              </w:rPr>
              <w:t>西街种子公司</w:t>
            </w:r>
            <w:proofErr w:type="gramEnd"/>
            <w:r w:rsidRPr="004B6888">
              <w:rPr>
                <w:rFonts w:ascii="宋体" w:hAnsi="宋体" w:cs="宋体" w:hint="eastAsia"/>
                <w:bCs/>
                <w:kern w:val="0"/>
                <w:sz w:val="22"/>
                <w:szCs w:val="22"/>
              </w:rPr>
              <w:t>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通达西街11号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2400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356</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种子公司中院</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兴农路7号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1500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21</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种子公司北院</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兴农路7号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2500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210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lastRenderedPageBreak/>
              <w:t>22</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物资局宿舍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益丰西街15号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9100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23</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新物资局宿舍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昌盛西街32号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5500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220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24</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交警队宿舍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昌盛西街34号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5300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25</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打井队宿舍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惠远西街4号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6200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468</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26</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卫生局宿舍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新联巷3号</w:t>
            </w:r>
            <w:proofErr w:type="gramEnd"/>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1100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27</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供热公司宿舍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益丰西街19号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5800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28</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外贸宿舍北楼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益丰西街15号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3200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190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29</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外贸宿舍南楼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惠远西街20号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3600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190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人民医院新楼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益丰西街21号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2600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210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31</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人民医院三层楼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益丰西街21号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3600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180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32</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人民医院平房</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益丰西街21号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33</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皮件厂宿舍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金鑫巷7号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5200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240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34</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乡镇局宿舍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永康南路3号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3300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478</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35</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区政府110小区1号楼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永康南路5号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3900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1742.5</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36</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区政府110小区2号楼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永康南路5号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3800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1845</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37</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区政府110小区3号楼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永康南路5号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1600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590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38</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区政府110小区小四楼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永康南路5号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280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39</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区政府110小区个人小二楼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永康南路5号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1169</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40</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自来水小二楼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永康南路11号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960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145</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41</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工行宿舍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益丰西街16号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734</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42</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建设局宿舍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惠远西街11号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2700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196</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43</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妇幼院北楼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永康南路15号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6400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553</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44</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农行宿舍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永康南路17号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2700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656</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45</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妇幼院旧楼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永康南路19号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348</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46</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妇幼院旧楼个人小二楼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永康南路19号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lastRenderedPageBreak/>
              <w:t>47</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妇幼院小二</w:t>
            </w:r>
            <w:proofErr w:type="gramEnd"/>
            <w:r w:rsidRPr="004B6888">
              <w:rPr>
                <w:rFonts w:ascii="宋体" w:hAnsi="宋体" w:cs="宋体" w:hint="eastAsia"/>
                <w:bCs/>
                <w:kern w:val="0"/>
                <w:sz w:val="22"/>
                <w:szCs w:val="22"/>
              </w:rPr>
              <w:t>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永康南路19号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167</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48</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武装部宿舍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颐</w:t>
            </w:r>
            <w:proofErr w:type="gramEnd"/>
            <w:r w:rsidRPr="004B6888">
              <w:rPr>
                <w:rFonts w:ascii="宋体" w:hAnsi="宋体" w:cs="宋体" w:hint="eastAsia"/>
                <w:bCs/>
                <w:kern w:val="0"/>
                <w:sz w:val="22"/>
                <w:szCs w:val="22"/>
              </w:rPr>
              <w:t>园巷2.4.6.8号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6200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520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49</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招待所旧楼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益丰西街7号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1400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50</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益农巷区</w:t>
            </w:r>
            <w:proofErr w:type="gramEnd"/>
            <w:r w:rsidRPr="004B6888">
              <w:rPr>
                <w:rFonts w:ascii="宋体" w:hAnsi="宋体" w:cs="宋体" w:hint="eastAsia"/>
                <w:bCs/>
                <w:kern w:val="0"/>
                <w:sz w:val="22"/>
                <w:szCs w:val="22"/>
              </w:rPr>
              <w:t>政府</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益农巷</w:t>
            </w:r>
            <w:proofErr w:type="gramEnd"/>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1600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720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51</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水利局宿舍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颐</w:t>
            </w:r>
            <w:proofErr w:type="gramEnd"/>
            <w:r w:rsidRPr="004B6888">
              <w:rPr>
                <w:rFonts w:ascii="宋体" w:hAnsi="宋体" w:cs="宋体" w:hint="eastAsia"/>
                <w:bCs/>
                <w:kern w:val="0"/>
                <w:sz w:val="22"/>
                <w:szCs w:val="22"/>
              </w:rPr>
              <w:t>园巷15号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260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52</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财税楼</w:t>
            </w:r>
            <w:proofErr w:type="gramEnd"/>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永康南路18号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2300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840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53</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煤化北楼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南郊区永康南路1幢</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4900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380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54</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煤化南楼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永康南路6号2幢</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4200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55</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宾馆新楼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益丰西街3号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7700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1100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56</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农机局东楼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兴农路</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4200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530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57</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党校新楼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人民南路3号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2600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58</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财政局宿舍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颐</w:t>
            </w:r>
            <w:proofErr w:type="gramEnd"/>
            <w:r w:rsidRPr="004B6888">
              <w:rPr>
                <w:rFonts w:ascii="宋体" w:hAnsi="宋体" w:cs="宋体" w:hint="eastAsia"/>
                <w:bCs/>
                <w:kern w:val="0"/>
                <w:sz w:val="22"/>
                <w:szCs w:val="22"/>
              </w:rPr>
              <w:t>园巷13号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4400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240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59</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农机局西楼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兴农路</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4200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260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60</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农机局南楼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颐</w:t>
            </w:r>
            <w:proofErr w:type="gramEnd"/>
            <w:r w:rsidRPr="004B6888">
              <w:rPr>
                <w:rFonts w:ascii="宋体" w:hAnsi="宋体" w:cs="宋体" w:hint="eastAsia"/>
                <w:bCs/>
                <w:kern w:val="0"/>
                <w:sz w:val="22"/>
                <w:szCs w:val="22"/>
              </w:rPr>
              <w:t>园巷16号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4600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61</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区政府南楼5号楼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永康南路12号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62</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区政府南楼6号楼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永康南路12号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63</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惠远西</w:t>
            </w:r>
            <w:proofErr w:type="gramStart"/>
            <w:r w:rsidRPr="004B6888">
              <w:rPr>
                <w:rFonts w:ascii="宋体" w:hAnsi="宋体" w:cs="宋体" w:hint="eastAsia"/>
                <w:bCs/>
                <w:kern w:val="0"/>
                <w:sz w:val="22"/>
                <w:szCs w:val="22"/>
              </w:rPr>
              <w:t>街个人</w:t>
            </w:r>
            <w:proofErr w:type="gramEnd"/>
            <w:r w:rsidRPr="004B6888">
              <w:rPr>
                <w:rFonts w:ascii="宋体" w:hAnsi="宋体" w:cs="宋体" w:hint="eastAsia"/>
                <w:bCs/>
                <w:kern w:val="0"/>
                <w:sz w:val="22"/>
                <w:szCs w:val="22"/>
              </w:rPr>
              <w:t>平房</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惠远西街</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380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64</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建安小二楼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惠远西街12号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86</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65</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防疫站小二楼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惠远西街12号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86</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66</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建设局小二楼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惠远西街12号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78</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67</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开发公司红顶楼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通达西街19号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2300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160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68</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信用社小二楼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新联巷</w:t>
            </w:r>
            <w:proofErr w:type="gramEnd"/>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445</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235</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69</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农行小二楼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新联巷</w:t>
            </w:r>
            <w:proofErr w:type="gramEnd"/>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445</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225</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70</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公安局小二楼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新星巷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1100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275</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71</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计委小二楼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新联巷13号</w:t>
            </w:r>
            <w:proofErr w:type="gramEnd"/>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1400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205</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lastRenderedPageBreak/>
              <w:t>72</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开发公司小二楼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新联巷15号</w:t>
            </w:r>
            <w:proofErr w:type="gramEnd"/>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1400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210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73</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街办小二楼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新联巷</w:t>
            </w:r>
            <w:proofErr w:type="gramEnd"/>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1300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285</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74</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新联巷</w:t>
            </w:r>
            <w:proofErr w:type="gramEnd"/>
            <w:r w:rsidRPr="004B6888">
              <w:rPr>
                <w:rFonts w:ascii="宋体" w:hAnsi="宋体" w:cs="宋体" w:hint="eastAsia"/>
                <w:bCs/>
                <w:kern w:val="0"/>
                <w:sz w:val="22"/>
                <w:szCs w:val="22"/>
              </w:rPr>
              <w:t>1-5条</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新联巷</w:t>
            </w:r>
            <w:proofErr w:type="gramEnd"/>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7600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1375</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75</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税务局小二楼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金鑫巷10.12.14号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3100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550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76</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煤运小二</w:t>
            </w:r>
            <w:proofErr w:type="gramEnd"/>
            <w:r w:rsidRPr="004B6888">
              <w:rPr>
                <w:rFonts w:ascii="宋体" w:hAnsi="宋体" w:cs="宋体" w:hint="eastAsia"/>
                <w:bCs/>
                <w:kern w:val="0"/>
                <w:sz w:val="22"/>
                <w:szCs w:val="22"/>
              </w:rPr>
              <w:t>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金鑫巷1条2条</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77</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区委小区1-4号楼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颐园巷老八排</w:t>
            </w:r>
            <w:proofErr w:type="gramEnd"/>
            <w:r w:rsidRPr="004B6888">
              <w:rPr>
                <w:rFonts w:ascii="宋体" w:hAnsi="宋体" w:cs="宋体" w:hint="eastAsia"/>
                <w:bCs/>
                <w:kern w:val="0"/>
                <w:sz w:val="22"/>
                <w:szCs w:val="22"/>
              </w:rPr>
              <w:t>5.7.9.11号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9800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1200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78</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新星幼儿园宿舍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惠远西街8号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900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79</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财税楼</w:t>
            </w:r>
            <w:proofErr w:type="gramEnd"/>
            <w:r w:rsidRPr="004B6888">
              <w:rPr>
                <w:rFonts w:ascii="宋体" w:hAnsi="宋体" w:cs="宋体" w:hint="eastAsia"/>
                <w:bCs/>
                <w:kern w:val="0"/>
                <w:sz w:val="22"/>
                <w:szCs w:val="22"/>
              </w:rPr>
              <w:t>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永康南路18号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2300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80</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劳动局小二楼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永康南路24号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1145</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81</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个人小二楼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惠远西街</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720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82</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党校旧楼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昌盛西街10号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3300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280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83</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骨科医院</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人民南路5号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4400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750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84</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房地局宿舍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人民南路7号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2600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180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85</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武装部小二楼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颐</w:t>
            </w:r>
            <w:proofErr w:type="gramEnd"/>
            <w:r w:rsidRPr="004B6888">
              <w:rPr>
                <w:rFonts w:ascii="宋体" w:hAnsi="宋体" w:cs="宋体" w:hint="eastAsia"/>
                <w:bCs/>
                <w:kern w:val="0"/>
                <w:sz w:val="22"/>
                <w:szCs w:val="22"/>
              </w:rPr>
              <w:t>园巷10号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6200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208</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86</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房地局宿舍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先锋街28号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87</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水利段楼房</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先锋街2号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1200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88</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审计局宿舍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先锋街西一巷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2600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89</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教委宿舍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先锋街西一巷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700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90</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公安1、2号楼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永康北路8号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8700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900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91</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生产资料宿舍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人民北路35号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15600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92</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体校宿舍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永康北路</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93</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城市信用社</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永康北路</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2900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94</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老干楼</w:t>
            </w:r>
            <w:proofErr w:type="gramEnd"/>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先锋街12号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95</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工商小二楼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先锋街9号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96</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农机公司宿舍6层楼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晨光西街1号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7200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lastRenderedPageBreak/>
              <w:t>97</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农机公司宿舍4层楼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晨光西街1号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1900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98</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华龙泰</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先锋西一巷4号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3600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99</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公安3号楼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先锋西一巷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5400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1500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100</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小店小学平房</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晨光西街7号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2600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101</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检察院宿舍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先锋西一巷1号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3400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102</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漪汾</w:t>
            </w:r>
            <w:proofErr w:type="gramEnd"/>
            <w:r w:rsidRPr="004B6888">
              <w:rPr>
                <w:rFonts w:ascii="宋体" w:hAnsi="宋体" w:cs="宋体" w:hint="eastAsia"/>
                <w:bCs/>
                <w:kern w:val="0"/>
                <w:sz w:val="22"/>
                <w:szCs w:val="22"/>
              </w:rPr>
              <w:t>仙庄</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康宁西街7号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63000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16000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103</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建成汽修</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康宁西街5号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104</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先锋巷1-7号院</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晨光西街</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9000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105</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综合开发公司小二楼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人民北路</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7300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150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106</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供销公司小二楼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晨光西街5号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107</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小店小学小二楼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晨光西街7号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6600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108</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兴</w:t>
            </w:r>
            <w:proofErr w:type="gramStart"/>
            <w:r w:rsidRPr="004B6888">
              <w:rPr>
                <w:rFonts w:ascii="宋体" w:hAnsi="宋体" w:cs="宋体" w:hint="eastAsia"/>
                <w:bCs/>
                <w:kern w:val="0"/>
                <w:sz w:val="22"/>
                <w:szCs w:val="22"/>
              </w:rPr>
              <w:t>武小区</w:t>
            </w:r>
            <w:proofErr w:type="gramEnd"/>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先锋街4号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109</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实验小学宿舍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先锋街10号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110</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农机公司小二楼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晨光西街1号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7000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111</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文体局宿舍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昌盛西一巷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95000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900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112</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水利段平房</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先锋街2号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113</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商业局宿舍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昌盛西一巷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9800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114</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五交化宿舍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昌盛西一巷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90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115</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一中宿舍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先锋街西一巷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18200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116</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馨园小区</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汾</w:t>
            </w:r>
            <w:proofErr w:type="gramEnd"/>
            <w:r w:rsidRPr="004B6888">
              <w:rPr>
                <w:rFonts w:ascii="宋体" w:hAnsi="宋体" w:cs="宋体" w:hint="eastAsia"/>
                <w:bCs/>
                <w:kern w:val="0"/>
                <w:sz w:val="22"/>
                <w:szCs w:val="22"/>
              </w:rPr>
              <w:t>东北路西六巷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117</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派出所宿舍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人民南路33号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3400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490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118</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新华书店宿舍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兴农路9号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180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119</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达宏苑</w:t>
            </w:r>
            <w:proofErr w:type="gramEnd"/>
            <w:r w:rsidRPr="004B6888">
              <w:rPr>
                <w:rFonts w:ascii="宋体" w:hAnsi="宋体" w:cs="宋体" w:hint="eastAsia"/>
                <w:bCs/>
                <w:kern w:val="0"/>
                <w:sz w:val="22"/>
                <w:szCs w:val="22"/>
              </w:rPr>
              <w:t>小区</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永康南路27号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7400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570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120</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检察院宿舍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兴农路11号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3200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280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121</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4370</w:t>
            </w:r>
            <w:proofErr w:type="gramStart"/>
            <w:r w:rsidRPr="004B6888">
              <w:rPr>
                <w:rFonts w:ascii="宋体" w:hAnsi="宋体" w:cs="宋体" w:hint="eastAsia"/>
                <w:bCs/>
                <w:kern w:val="0"/>
                <w:sz w:val="22"/>
                <w:szCs w:val="22"/>
              </w:rPr>
              <w:t>厂小区</w:t>
            </w:r>
            <w:proofErr w:type="gramEnd"/>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人民南路29号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40000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lastRenderedPageBreak/>
              <w:t>122</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永明大厦</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人民南路21号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9000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550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123</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综合楼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人民南路23号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7300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320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124</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民生小区</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通达西街12号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18000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125</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外贸小区</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人民南路33号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650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126</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新世纪家园</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宋环村西大街4号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127</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温家</w:t>
            </w:r>
            <w:proofErr w:type="gramStart"/>
            <w:r w:rsidRPr="004B6888">
              <w:rPr>
                <w:rFonts w:ascii="宋体" w:hAnsi="宋体" w:cs="宋体" w:hint="eastAsia"/>
                <w:bCs/>
                <w:kern w:val="0"/>
                <w:sz w:val="22"/>
                <w:szCs w:val="22"/>
              </w:rPr>
              <w:t>堡小区</w:t>
            </w:r>
            <w:proofErr w:type="gramEnd"/>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汾</w:t>
            </w:r>
            <w:proofErr w:type="gramEnd"/>
            <w:r w:rsidRPr="004B6888">
              <w:rPr>
                <w:rFonts w:ascii="宋体" w:hAnsi="宋体" w:cs="宋体" w:hint="eastAsia"/>
                <w:bCs/>
                <w:kern w:val="0"/>
                <w:sz w:val="22"/>
                <w:szCs w:val="22"/>
              </w:rPr>
              <w:t>东大街与</w:t>
            </w:r>
            <w:proofErr w:type="gramStart"/>
            <w:r w:rsidRPr="004B6888">
              <w:rPr>
                <w:rFonts w:ascii="宋体" w:hAnsi="宋体" w:cs="宋体" w:hint="eastAsia"/>
                <w:bCs/>
                <w:kern w:val="0"/>
                <w:sz w:val="22"/>
                <w:szCs w:val="22"/>
              </w:rPr>
              <w:t>小仁线交叉口</w:t>
            </w:r>
            <w:proofErr w:type="gramEnd"/>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45000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12000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128</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镇政府宿舍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恒利巷1号</w:t>
            </w:r>
            <w:proofErr w:type="gramEnd"/>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2200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550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129</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国税局宿舍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恒利巷2号</w:t>
            </w:r>
            <w:proofErr w:type="gramEnd"/>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3500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650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130</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地税局宿舍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恒利巷3号</w:t>
            </w:r>
            <w:proofErr w:type="gramEnd"/>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2300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508</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131</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晋商银行宿舍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永丰路11号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2300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890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132</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南拐角楼宿舍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通达街39号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5800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2273</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133</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北拐角楼宿舍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人民南路10号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26200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4149</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134</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综合楼宿舍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人民南路10号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7300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276</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135</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供销社宿舍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凤凰南路</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1900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5151.6</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136</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建设局宿舍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人民南路6号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900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500.5</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137</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工商银行宿舍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蓝天东巷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350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138</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卫校宿舍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永丰路4号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610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139</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卫校小二楼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永丰路4号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461</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140</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玛钢厂宿舍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凤凰南路</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2500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1644</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141</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拆迁楼宿舍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昌盛街</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3300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528</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142</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福隆新居</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人民南路东二巷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50000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1621</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143</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自来水公司宿舍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聚华路</w:t>
            </w:r>
            <w:proofErr w:type="gramEnd"/>
            <w:r w:rsidRPr="004B6888">
              <w:rPr>
                <w:rFonts w:ascii="宋体" w:hAnsi="宋体" w:cs="宋体" w:hint="eastAsia"/>
                <w:bCs/>
                <w:kern w:val="0"/>
                <w:sz w:val="22"/>
                <w:szCs w:val="22"/>
              </w:rPr>
              <w:t>2号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1600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144</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街办宿舍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聚华路</w:t>
            </w:r>
            <w:proofErr w:type="gramEnd"/>
            <w:r w:rsidRPr="004B6888">
              <w:rPr>
                <w:rFonts w:ascii="宋体" w:hAnsi="宋体" w:cs="宋体" w:hint="eastAsia"/>
                <w:bCs/>
                <w:kern w:val="0"/>
                <w:sz w:val="22"/>
                <w:szCs w:val="22"/>
              </w:rPr>
              <w:t>3号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5400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145</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区政府北楼宿舍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聚华路</w:t>
            </w:r>
            <w:proofErr w:type="gramEnd"/>
            <w:r w:rsidRPr="004B6888">
              <w:rPr>
                <w:rFonts w:ascii="宋体" w:hAnsi="宋体" w:cs="宋体" w:hint="eastAsia"/>
                <w:bCs/>
                <w:kern w:val="0"/>
                <w:sz w:val="22"/>
                <w:szCs w:val="22"/>
              </w:rPr>
              <w:t>4号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8500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1175.2</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146</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区政府南楼宿舍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聚华路</w:t>
            </w:r>
            <w:proofErr w:type="gramEnd"/>
            <w:r w:rsidRPr="004B6888">
              <w:rPr>
                <w:rFonts w:ascii="宋体" w:hAnsi="宋体" w:cs="宋体" w:hint="eastAsia"/>
                <w:bCs/>
                <w:kern w:val="0"/>
                <w:sz w:val="22"/>
                <w:szCs w:val="22"/>
              </w:rPr>
              <w:t>6号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8500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2350.2</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lastRenderedPageBreak/>
              <w:t>147</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114小二楼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聚华路</w:t>
            </w:r>
            <w:proofErr w:type="gramEnd"/>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5800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4370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148</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公安局宿舍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聚华路</w:t>
            </w:r>
            <w:proofErr w:type="gramEnd"/>
            <w:r w:rsidRPr="004B6888">
              <w:rPr>
                <w:rFonts w:ascii="宋体" w:hAnsi="宋体" w:cs="宋体" w:hint="eastAsia"/>
                <w:bCs/>
                <w:kern w:val="0"/>
                <w:sz w:val="22"/>
                <w:szCs w:val="22"/>
              </w:rPr>
              <w:t>9号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4200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737.5</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149</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供销联社宿舍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聚华路</w:t>
            </w:r>
            <w:proofErr w:type="gramEnd"/>
            <w:r w:rsidRPr="004B6888">
              <w:rPr>
                <w:rFonts w:ascii="宋体" w:hAnsi="宋体" w:cs="宋体" w:hint="eastAsia"/>
                <w:bCs/>
                <w:kern w:val="0"/>
                <w:sz w:val="22"/>
                <w:szCs w:val="22"/>
              </w:rPr>
              <w:t>11号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4200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2870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150</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财政局宿舍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聚华路</w:t>
            </w:r>
            <w:proofErr w:type="gramEnd"/>
            <w:r w:rsidRPr="004B6888">
              <w:rPr>
                <w:rFonts w:ascii="宋体" w:hAnsi="宋体" w:cs="宋体" w:hint="eastAsia"/>
                <w:bCs/>
                <w:kern w:val="0"/>
                <w:sz w:val="22"/>
                <w:szCs w:val="22"/>
              </w:rPr>
              <w:t>13号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4200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1260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151</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开发局1号楼宿舍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聚华路</w:t>
            </w:r>
            <w:proofErr w:type="gramEnd"/>
            <w:r w:rsidRPr="004B6888">
              <w:rPr>
                <w:rFonts w:ascii="宋体" w:hAnsi="宋体" w:cs="宋体" w:hint="eastAsia"/>
                <w:bCs/>
                <w:kern w:val="0"/>
                <w:sz w:val="22"/>
                <w:szCs w:val="22"/>
              </w:rPr>
              <w:t>10号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2400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1297</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152</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开发局2号楼宿舍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聚华路</w:t>
            </w:r>
            <w:proofErr w:type="gramEnd"/>
            <w:r w:rsidRPr="004B6888">
              <w:rPr>
                <w:rFonts w:ascii="宋体" w:hAnsi="宋体" w:cs="宋体" w:hint="eastAsia"/>
                <w:bCs/>
                <w:kern w:val="0"/>
                <w:sz w:val="22"/>
                <w:szCs w:val="22"/>
              </w:rPr>
              <w:t>12号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5400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1445</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153</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工商、水泥宿舍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聚华路</w:t>
            </w:r>
            <w:proofErr w:type="gramEnd"/>
            <w:r w:rsidRPr="004B6888">
              <w:rPr>
                <w:rFonts w:ascii="宋体" w:hAnsi="宋体" w:cs="宋体" w:hint="eastAsia"/>
                <w:bCs/>
                <w:kern w:val="0"/>
                <w:sz w:val="22"/>
                <w:szCs w:val="22"/>
              </w:rPr>
              <w:t>14号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5600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1880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154</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教委宿舍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聚华路</w:t>
            </w:r>
            <w:proofErr w:type="gramEnd"/>
            <w:r w:rsidRPr="004B6888">
              <w:rPr>
                <w:rFonts w:ascii="宋体" w:hAnsi="宋体" w:cs="宋体" w:hint="eastAsia"/>
                <w:bCs/>
                <w:kern w:val="0"/>
                <w:sz w:val="22"/>
                <w:szCs w:val="22"/>
              </w:rPr>
              <w:t>6号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4400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1900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155</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交通局宿舍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人民南路28号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4020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156</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煤管局宿舍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都乐街13号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4200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648.8</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157</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供热公司宿舍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都乐街8号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1500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158</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开发局5号楼宿舍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温信巷1号</w:t>
            </w:r>
            <w:proofErr w:type="gramEnd"/>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2800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499.4</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159</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邮电宿舍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温信巷2号</w:t>
            </w:r>
            <w:proofErr w:type="gramEnd"/>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1200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1800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160</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开发局6号楼宿舍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温信巷3号</w:t>
            </w:r>
            <w:proofErr w:type="gramEnd"/>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2800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699.4</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161</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西温庄宿舍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温信巷4号</w:t>
            </w:r>
            <w:proofErr w:type="gramEnd"/>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4500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2433</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162</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电信宿舍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温信巷5号</w:t>
            </w:r>
            <w:proofErr w:type="gramEnd"/>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2500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163</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镇一中宿舍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都乐街3号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11600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2560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164</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镇</w:t>
            </w:r>
            <w:proofErr w:type="gramStart"/>
            <w:r w:rsidRPr="004B6888">
              <w:rPr>
                <w:rFonts w:ascii="宋体" w:hAnsi="宋体" w:cs="宋体" w:hint="eastAsia"/>
                <w:bCs/>
                <w:kern w:val="0"/>
                <w:sz w:val="22"/>
                <w:szCs w:val="22"/>
              </w:rPr>
              <w:t>一</w:t>
            </w:r>
            <w:proofErr w:type="gramEnd"/>
            <w:r w:rsidRPr="004B6888">
              <w:rPr>
                <w:rFonts w:ascii="宋体" w:hAnsi="宋体" w:cs="宋体" w:hint="eastAsia"/>
                <w:bCs/>
                <w:kern w:val="0"/>
                <w:sz w:val="22"/>
                <w:szCs w:val="22"/>
              </w:rPr>
              <w:t>中小二楼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都乐街</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900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775</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165</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祥和苑</w:t>
            </w:r>
            <w:proofErr w:type="gramEnd"/>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都乐街2号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9500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1077</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166</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镇</w:t>
            </w:r>
            <w:proofErr w:type="gramStart"/>
            <w:r w:rsidRPr="004B6888">
              <w:rPr>
                <w:rFonts w:ascii="宋体" w:hAnsi="宋体" w:cs="宋体" w:hint="eastAsia"/>
                <w:bCs/>
                <w:kern w:val="0"/>
                <w:sz w:val="22"/>
                <w:szCs w:val="22"/>
              </w:rPr>
              <w:t>中东楼</w:t>
            </w:r>
            <w:proofErr w:type="gramEnd"/>
            <w:r w:rsidRPr="004B6888">
              <w:rPr>
                <w:rFonts w:ascii="宋体" w:hAnsi="宋体" w:cs="宋体" w:hint="eastAsia"/>
                <w:bCs/>
                <w:kern w:val="0"/>
                <w:sz w:val="22"/>
                <w:szCs w:val="22"/>
              </w:rPr>
              <w:t>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永丰路</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4200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260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167</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世纪阳光</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永丰路</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4045</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168</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4382厂宿舍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通达街35号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16064</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169</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专业队宿舍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凤凰南路</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436</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170</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粮食局宿舍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锦绣二巷2号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171</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建安公司宿舍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人民北路56号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8400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1105</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lastRenderedPageBreak/>
              <w:t>172</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法院宿舍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康宁街89号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5400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173</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计生局宿舍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人民北路30号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1600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1200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174</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小店土地局宿舍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春蕾巷7号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7000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175</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康宁</w:t>
            </w:r>
            <w:proofErr w:type="gramStart"/>
            <w:r w:rsidRPr="004B6888">
              <w:rPr>
                <w:rFonts w:ascii="宋体" w:hAnsi="宋体" w:cs="宋体" w:hint="eastAsia"/>
                <w:bCs/>
                <w:kern w:val="0"/>
                <w:sz w:val="22"/>
                <w:szCs w:val="22"/>
              </w:rPr>
              <w:t>街交通</w:t>
            </w:r>
            <w:proofErr w:type="gramEnd"/>
            <w:r w:rsidRPr="004B6888">
              <w:rPr>
                <w:rFonts w:ascii="宋体" w:hAnsi="宋体" w:cs="宋体" w:hint="eastAsia"/>
                <w:bCs/>
                <w:kern w:val="0"/>
                <w:sz w:val="22"/>
                <w:szCs w:val="22"/>
              </w:rPr>
              <w:t>局宿舍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康宁街88号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7200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3597</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176</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小店工商局宿舍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春蕾巷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1700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1800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177</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小店保险公司宿舍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锦绣巷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178</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晋</w:t>
            </w:r>
            <w:proofErr w:type="gramStart"/>
            <w:r w:rsidRPr="004B6888">
              <w:rPr>
                <w:rFonts w:ascii="宋体" w:hAnsi="宋体" w:cs="宋体" w:hint="eastAsia"/>
                <w:bCs/>
                <w:kern w:val="0"/>
                <w:sz w:val="22"/>
                <w:szCs w:val="22"/>
              </w:rPr>
              <w:t>源土地</w:t>
            </w:r>
            <w:proofErr w:type="gramEnd"/>
            <w:r w:rsidRPr="004B6888">
              <w:rPr>
                <w:rFonts w:ascii="宋体" w:hAnsi="宋体" w:cs="宋体" w:hint="eastAsia"/>
                <w:bCs/>
                <w:kern w:val="0"/>
                <w:sz w:val="22"/>
                <w:szCs w:val="22"/>
              </w:rPr>
              <w:t>局宿舍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春蕾巷3号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11000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4590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179</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轴承厂宿舍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人民北路26号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4500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180</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唐城宿舍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人民北路58号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445</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181</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人民百货大楼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人民北路60号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5800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182</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人民菜店宿舍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人民北路60号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2400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544</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183</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晨光东街交通局宿舍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晨光东街13号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4700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184</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人民北路交通局宿舍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人民北路东一条</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15400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185</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锦绣中巷工商局</w:t>
            </w:r>
            <w:proofErr w:type="gramEnd"/>
            <w:r w:rsidRPr="004B6888">
              <w:rPr>
                <w:rFonts w:ascii="宋体" w:hAnsi="宋体" w:cs="宋体" w:hint="eastAsia"/>
                <w:bCs/>
                <w:kern w:val="0"/>
                <w:sz w:val="22"/>
                <w:szCs w:val="22"/>
              </w:rPr>
              <w:t>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锦绣中巷6号</w:t>
            </w:r>
            <w:proofErr w:type="gramEnd"/>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1700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186</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人民北路车辆厂宿舍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人民北路50号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1969</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187</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晨光东街车辆厂平房</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晨光东街9号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1500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188</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晨光东街车辆厂</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晨光东街9号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2400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487</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189</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进修校</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凤凰北路</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1200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190</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食品五厂</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小店村</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1500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2668</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191</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锦绣巷小二</w:t>
            </w:r>
            <w:proofErr w:type="gramEnd"/>
            <w:r w:rsidRPr="004B6888">
              <w:rPr>
                <w:rFonts w:ascii="宋体" w:hAnsi="宋体" w:cs="宋体" w:hint="eastAsia"/>
                <w:bCs/>
                <w:kern w:val="0"/>
                <w:sz w:val="22"/>
                <w:szCs w:val="22"/>
              </w:rPr>
              <w:t>楼片区</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锦绣巷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7200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4180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192</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龙城街道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石化小区</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汾</w:t>
            </w:r>
            <w:proofErr w:type="gramEnd"/>
            <w:r w:rsidRPr="004B6888">
              <w:rPr>
                <w:rFonts w:ascii="宋体" w:hAnsi="宋体" w:cs="宋体" w:hint="eastAsia"/>
                <w:bCs/>
                <w:kern w:val="0"/>
                <w:sz w:val="22"/>
                <w:szCs w:val="22"/>
              </w:rPr>
              <w:t>东北路西一巷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4725</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3385</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193</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龙城街道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光辉小区</w:t>
            </w:r>
            <w:proofErr w:type="gramEnd"/>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平阳路</w:t>
            </w:r>
            <w:proofErr w:type="gramEnd"/>
            <w:r w:rsidRPr="004B6888">
              <w:rPr>
                <w:rFonts w:ascii="宋体" w:hAnsi="宋体" w:cs="宋体" w:hint="eastAsia"/>
                <w:bCs/>
                <w:kern w:val="0"/>
                <w:sz w:val="22"/>
                <w:szCs w:val="22"/>
              </w:rPr>
              <w:t>115号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58400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5900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194</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龙城街道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鸭场小区</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平阳路</w:t>
            </w:r>
            <w:proofErr w:type="gramEnd"/>
            <w:r w:rsidRPr="004B6888">
              <w:rPr>
                <w:rFonts w:ascii="宋体" w:hAnsi="宋体" w:cs="宋体" w:hint="eastAsia"/>
                <w:bCs/>
                <w:kern w:val="0"/>
                <w:sz w:val="22"/>
                <w:szCs w:val="22"/>
              </w:rPr>
              <w:t>113号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2699</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195</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龙城街道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农科院宿舍院</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坞</w:t>
            </w:r>
            <w:proofErr w:type="gramEnd"/>
            <w:r w:rsidRPr="004B6888">
              <w:rPr>
                <w:rFonts w:ascii="宋体" w:hAnsi="宋体" w:cs="宋体" w:hint="eastAsia"/>
                <w:bCs/>
                <w:kern w:val="0"/>
                <w:sz w:val="22"/>
                <w:szCs w:val="22"/>
              </w:rPr>
              <w:t>城南路36号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4392.65</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5200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196</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绝缘宿舍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南内环街6号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lastRenderedPageBreak/>
              <w:t>197</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教委宿舍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新寇庄</w:t>
            </w:r>
            <w:proofErr w:type="gramEnd"/>
            <w:r w:rsidRPr="004B6888">
              <w:rPr>
                <w:rFonts w:ascii="宋体" w:hAnsi="宋体" w:cs="宋体" w:hint="eastAsia"/>
                <w:bCs/>
                <w:kern w:val="0"/>
                <w:sz w:val="22"/>
                <w:szCs w:val="22"/>
              </w:rPr>
              <w:t>北街北巷7号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560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160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198</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建行宿舍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东岗路237号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199</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自行车厂宿舍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东岗路237号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450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360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200</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司法厅宿舍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狄村北街13号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6367.35</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201</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刚玉三区东院</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东岗路256号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4500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1495</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202</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乡镇局宿舍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狄村正街101号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203</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粮油宿舍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狄村正街99号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204</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工商宿舍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狄村正街5号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205</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晋能钢</w:t>
            </w:r>
            <w:proofErr w:type="gramEnd"/>
            <w:r w:rsidRPr="004B6888">
              <w:rPr>
                <w:rFonts w:ascii="宋体" w:hAnsi="宋体" w:cs="宋体" w:hint="eastAsia"/>
                <w:bCs/>
                <w:kern w:val="0"/>
                <w:sz w:val="22"/>
                <w:szCs w:val="22"/>
              </w:rPr>
              <w:t>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狄公巷1号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820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206</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少教所宿舍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狄公巷21号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207</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衬衫厂宿舍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狄公巷37号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208</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物资供应站宿舍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二营盘街2号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1836</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3500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209</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太航北</w:t>
            </w:r>
            <w:proofErr w:type="gramEnd"/>
            <w:r w:rsidRPr="004B6888">
              <w:rPr>
                <w:rFonts w:ascii="宋体" w:hAnsi="宋体" w:cs="宋体" w:hint="eastAsia"/>
                <w:bCs/>
                <w:kern w:val="0"/>
                <w:sz w:val="22"/>
                <w:szCs w:val="22"/>
              </w:rPr>
              <w:t>小区</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亲贤北街23号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8500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210</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飞云小区</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亲贤北街25号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2620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211</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 xml:space="preserve">  煤管局宿舍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并州南路9号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17160.19</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212</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南城服务公司小区</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并州南路9-4号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7200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213</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大营盘工商银行小区</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并州南路9-2号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1256.05</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214</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大营盘小学宿舍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并州南路9号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2548.56</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215</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坞</w:t>
            </w:r>
            <w:proofErr w:type="gramEnd"/>
            <w:r w:rsidRPr="004B6888">
              <w:rPr>
                <w:rFonts w:ascii="宋体" w:hAnsi="宋体" w:cs="宋体" w:hint="eastAsia"/>
                <w:bCs/>
                <w:kern w:val="0"/>
                <w:sz w:val="22"/>
                <w:szCs w:val="22"/>
              </w:rPr>
              <w:t>城医院小区</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体育北街19号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2912</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216</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嘉兴小区</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并州南路57号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7707</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217</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东岳宿舍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寇庄南街南</w:t>
            </w:r>
            <w:proofErr w:type="gramEnd"/>
            <w:r w:rsidRPr="004B6888">
              <w:rPr>
                <w:rFonts w:ascii="宋体" w:hAnsi="宋体" w:cs="宋体" w:hint="eastAsia"/>
                <w:bCs/>
                <w:kern w:val="0"/>
                <w:sz w:val="22"/>
                <w:szCs w:val="22"/>
              </w:rPr>
              <w:t>三巷11号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280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218</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法院宿舍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寇庄南街南</w:t>
            </w:r>
            <w:proofErr w:type="gramEnd"/>
            <w:r w:rsidRPr="004B6888">
              <w:rPr>
                <w:rFonts w:ascii="宋体" w:hAnsi="宋体" w:cs="宋体" w:hint="eastAsia"/>
                <w:bCs/>
                <w:kern w:val="0"/>
                <w:sz w:val="22"/>
                <w:szCs w:val="22"/>
              </w:rPr>
              <w:t>四巷12号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219</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兴盛小区</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寇庄南街</w:t>
            </w:r>
            <w:proofErr w:type="gramEnd"/>
            <w:r w:rsidRPr="004B6888">
              <w:rPr>
                <w:rFonts w:ascii="宋体" w:hAnsi="宋体" w:cs="宋体" w:hint="eastAsia"/>
                <w:bCs/>
                <w:kern w:val="0"/>
                <w:sz w:val="22"/>
                <w:szCs w:val="22"/>
              </w:rPr>
              <w:t>28号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220</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老干局宿舍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王村北街35号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221</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长治路小学宿舍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王村北街29号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1500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lastRenderedPageBreak/>
              <w:t>222</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砂布厂宿舍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寇庄西路</w:t>
            </w:r>
            <w:proofErr w:type="gramEnd"/>
            <w:r w:rsidRPr="004B6888">
              <w:rPr>
                <w:rFonts w:ascii="宋体" w:hAnsi="宋体" w:cs="宋体" w:hint="eastAsia"/>
                <w:bCs/>
                <w:kern w:val="0"/>
                <w:sz w:val="22"/>
                <w:szCs w:val="22"/>
              </w:rPr>
              <w:t>78号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2283</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223</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南商业机械产宿舍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王村南街67号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224</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北商业机械产宿舍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王村北街36号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225</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胶管厂宿舍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寇庄南街</w:t>
            </w:r>
            <w:proofErr w:type="gramEnd"/>
            <w:r w:rsidRPr="004B6888">
              <w:rPr>
                <w:rFonts w:ascii="宋体" w:hAnsi="宋体" w:cs="宋体" w:hint="eastAsia"/>
                <w:bCs/>
                <w:kern w:val="0"/>
                <w:sz w:val="22"/>
                <w:szCs w:val="22"/>
              </w:rPr>
              <w:t>10号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700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226</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玻璃厂宿舍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王村北街12号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227</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帽厂宿舍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长治路90号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2095</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105</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228</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东四排棚户区</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王村南街8号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7000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229</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开关厂宿舍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王村北街43号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960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220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230</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统计局宿舍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北园街7号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231</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制绳厂宿舍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长治路西巷1号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2700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232</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王村南街56号</w:t>
            </w:r>
            <w:proofErr w:type="gramStart"/>
            <w:r w:rsidRPr="004B6888">
              <w:rPr>
                <w:rFonts w:ascii="宋体" w:hAnsi="宋体" w:cs="宋体" w:hint="eastAsia"/>
                <w:bCs/>
                <w:kern w:val="0"/>
                <w:sz w:val="22"/>
                <w:szCs w:val="22"/>
              </w:rPr>
              <w:t>回迁楼</w:t>
            </w:r>
            <w:proofErr w:type="gramEnd"/>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王村南街南二巷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16000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1500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233</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解困小区</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王村南街南二、三巷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234</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树脂厂小白楼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王村南街60号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3300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150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235</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科中宿舍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长治路西巷3号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2800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236</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英语周报</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平阳路东二巷5号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7800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700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237</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北辰开发宿舍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寇庄西路</w:t>
            </w:r>
            <w:proofErr w:type="gramEnd"/>
            <w:r w:rsidRPr="004B6888">
              <w:rPr>
                <w:rFonts w:ascii="宋体" w:hAnsi="宋体" w:cs="宋体" w:hint="eastAsia"/>
                <w:bCs/>
                <w:kern w:val="0"/>
                <w:sz w:val="22"/>
                <w:szCs w:val="22"/>
              </w:rPr>
              <w:t>101号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1200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1500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238</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安金小区</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平阳路</w:t>
            </w:r>
            <w:proofErr w:type="gramEnd"/>
            <w:r w:rsidRPr="004B6888">
              <w:rPr>
                <w:rFonts w:ascii="宋体" w:hAnsi="宋体" w:cs="宋体" w:hint="eastAsia"/>
                <w:bCs/>
                <w:kern w:val="0"/>
                <w:sz w:val="22"/>
                <w:szCs w:val="22"/>
              </w:rPr>
              <w:t>48号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6096</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239</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树脂厂 3号院</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王村南街60号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4900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240</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树脂厂2号院</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王村南街60号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4800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241</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养鸡场，交通学校宿舍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体育西路48号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2400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1600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242</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胶管厂宿舍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寇庄西路</w:t>
            </w:r>
            <w:proofErr w:type="gramEnd"/>
            <w:r w:rsidRPr="004B6888">
              <w:rPr>
                <w:rFonts w:ascii="宋体" w:hAnsi="宋体" w:cs="宋体" w:hint="eastAsia"/>
                <w:bCs/>
                <w:kern w:val="0"/>
                <w:sz w:val="22"/>
                <w:szCs w:val="22"/>
              </w:rPr>
              <w:t>99号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1500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1500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243</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建行宿舍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北园街12号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90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244</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北园街6号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245</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十六号院</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北园街16号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1200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260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246</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地震局宿舍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北园街8号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lastRenderedPageBreak/>
              <w:t>247</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水产研究所宿舍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平阳路</w:t>
            </w:r>
            <w:proofErr w:type="gramEnd"/>
            <w:r w:rsidRPr="004B6888">
              <w:rPr>
                <w:rFonts w:ascii="宋体" w:hAnsi="宋体" w:cs="宋体" w:hint="eastAsia"/>
                <w:bCs/>
                <w:kern w:val="0"/>
                <w:sz w:val="22"/>
                <w:szCs w:val="22"/>
              </w:rPr>
              <w:t>66号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900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248</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王村小区</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长治路102号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3193</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630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249</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阳光华</w:t>
            </w:r>
            <w:proofErr w:type="gramEnd"/>
            <w:r w:rsidRPr="004B6888">
              <w:rPr>
                <w:rFonts w:ascii="宋体" w:hAnsi="宋体" w:cs="宋体" w:hint="eastAsia"/>
                <w:bCs/>
                <w:kern w:val="0"/>
                <w:sz w:val="22"/>
                <w:szCs w:val="22"/>
              </w:rPr>
              <w:t>庭</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长治路王村南街19号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1420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320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250</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储备</w:t>
            </w:r>
            <w:proofErr w:type="gramStart"/>
            <w:r w:rsidRPr="004B6888">
              <w:rPr>
                <w:rFonts w:ascii="宋体" w:hAnsi="宋体" w:cs="宋体" w:hint="eastAsia"/>
                <w:bCs/>
                <w:kern w:val="0"/>
                <w:sz w:val="22"/>
                <w:szCs w:val="22"/>
              </w:rPr>
              <w:t>局小区</w:t>
            </w:r>
            <w:proofErr w:type="gramEnd"/>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并州南路79号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2221</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251</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市政小区</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王村南街52号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5500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900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252</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科中宿舍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长治路西巷3号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2800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253</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交通监理</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平阳路</w:t>
            </w:r>
            <w:proofErr w:type="gramEnd"/>
            <w:r w:rsidRPr="004B6888">
              <w:rPr>
                <w:rFonts w:ascii="宋体" w:hAnsi="宋体" w:cs="宋体" w:hint="eastAsia"/>
                <w:bCs/>
                <w:kern w:val="0"/>
                <w:sz w:val="22"/>
                <w:szCs w:val="22"/>
              </w:rPr>
              <w:t>44</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10000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254</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外事办小区</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北园街5号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255</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计生委宿舍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北园街11号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2200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1200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256</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天龙宿舍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平阳路东二巷130号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9000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257</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锅炉厂宿舍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寇庄西路</w:t>
            </w:r>
            <w:proofErr w:type="gramEnd"/>
            <w:r w:rsidRPr="004B6888">
              <w:rPr>
                <w:rFonts w:ascii="宋体" w:hAnsi="宋体" w:cs="宋体" w:hint="eastAsia"/>
                <w:bCs/>
                <w:kern w:val="0"/>
                <w:sz w:val="22"/>
                <w:szCs w:val="22"/>
              </w:rPr>
              <w:t>101号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1500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350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258</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水工队宿舍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平阳路</w:t>
            </w:r>
            <w:proofErr w:type="gramEnd"/>
            <w:r w:rsidRPr="004B6888">
              <w:rPr>
                <w:rFonts w:ascii="宋体" w:hAnsi="宋体" w:cs="宋体" w:hint="eastAsia"/>
                <w:bCs/>
                <w:kern w:val="0"/>
                <w:sz w:val="22"/>
                <w:szCs w:val="22"/>
              </w:rPr>
              <w:t>48号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4400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259</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农委喷灌</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平阳路</w:t>
            </w:r>
            <w:proofErr w:type="gramEnd"/>
            <w:r w:rsidRPr="004B6888">
              <w:rPr>
                <w:rFonts w:ascii="宋体" w:hAnsi="宋体" w:cs="宋体" w:hint="eastAsia"/>
                <w:bCs/>
                <w:kern w:val="0"/>
                <w:sz w:val="22"/>
                <w:szCs w:val="22"/>
              </w:rPr>
              <w:t>128号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3700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260</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化工宿舍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寇庄西路</w:t>
            </w:r>
            <w:proofErr w:type="gramEnd"/>
            <w:r w:rsidRPr="004B6888">
              <w:rPr>
                <w:rFonts w:ascii="宋体" w:hAnsi="宋体" w:cs="宋体" w:hint="eastAsia"/>
                <w:bCs/>
                <w:kern w:val="0"/>
                <w:sz w:val="22"/>
                <w:szCs w:val="22"/>
              </w:rPr>
              <w:t>90号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11000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2500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261</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师院南院宿舍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体育路6号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23067</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262</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光仪宿舍1.2.3.4.5.6.7.8.9.10.11</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寇庄北街</w:t>
            </w:r>
            <w:proofErr w:type="gramEnd"/>
            <w:r w:rsidRPr="004B6888">
              <w:rPr>
                <w:rFonts w:ascii="宋体" w:hAnsi="宋体" w:cs="宋体" w:hint="eastAsia"/>
                <w:bCs/>
                <w:kern w:val="0"/>
                <w:sz w:val="22"/>
                <w:szCs w:val="22"/>
              </w:rPr>
              <w:t>4、7-8、5-6体育西路302号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3163</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263</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长城光电子宿舍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寇庄北街</w:t>
            </w:r>
            <w:proofErr w:type="gramEnd"/>
            <w:r w:rsidRPr="004B6888">
              <w:rPr>
                <w:rFonts w:ascii="宋体" w:hAnsi="宋体" w:cs="宋体" w:hint="eastAsia"/>
                <w:bCs/>
                <w:kern w:val="0"/>
                <w:sz w:val="22"/>
                <w:szCs w:val="22"/>
              </w:rPr>
              <w:t>7-6</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7580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264</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体育局高层宿舍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王村南街15号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31635</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265</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体委底层宿舍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王村南街15号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7000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12000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266</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御</w:t>
            </w:r>
            <w:proofErr w:type="gramStart"/>
            <w:r w:rsidRPr="004B6888">
              <w:rPr>
                <w:rFonts w:ascii="宋体" w:hAnsi="宋体" w:cs="宋体" w:hint="eastAsia"/>
                <w:bCs/>
                <w:kern w:val="0"/>
                <w:sz w:val="22"/>
                <w:szCs w:val="22"/>
              </w:rPr>
              <w:t>祥</w:t>
            </w:r>
            <w:proofErr w:type="gramEnd"/>
            <w:r w:rsidRPr="004B6888">
              <w:rPr>
                <w:rFonts w:ascii="宋体" w:hAnsi="宋体" w:cs="宋体" w:hint="eastAsia"/>
                <w:bCs/>
                <w:kern w:val="0"/>
                <w:sz w:val="22"/>
                <w:szCs w:val="22"/>
              </w:rPr>
              <w:t>苑小区</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长治路82号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45864</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15288.15</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267</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二十七中宿舍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并州路95号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6328</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268</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营盘街道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老军营新村</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老军营新村</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15000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950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269</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学府街办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塑料四</w:t>
            </w:r>
            <w:proofErr w:type="gramStart"/>
            <w:r w:rsidRPr="004B6888">
              <w:rPr>
                <w:rFonts w:ascii="宋体" w:hAnsi="宋体" w:cs="宋体" w:hint="eastAsia"/>
                <w:bCs/>
                <w:kern w:val="0"/>
                <w:sz w:val="22"/>
                <w:szCs w:val="22"/>
              </w:rPr>
              <w:t>厂小区</w:t>
            </w:r>
            <w:proofErr w:type="gramEnd"/>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平阳路</w:t>
            </w:r>
            <w:proofErr w:type="gramEnd"/>
            <w:r w:rsidRPr="004B6888">
              <w:rPr>
                <w:rFonts w:ascii="宋体" w:hAnsi="宋体" w:cs="宋体" w:hint="eastAsia"/>
                <w:bCs/>
                <w:kern w:val="0"/>
                <w:sz w:val="22"/>
                <w:szCs w:val="22"/>
              </w:rPr>
              <w:t>123号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270</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学府街办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科技局</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高新街40号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271</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学府街办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六家村</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平阳路</w:t>
            </w:r>
            <w:proofErr w:type="gramEnd"/>
            <w:r w:rsidRPr="004B6888">
              <w:rPr>
                <w:rFonts w:ascii="宋体" w:hAnsi="宋体" w:cs="宋体" w:hint="eastAsia"/>
                <w:bCs/>
                <w:kern w:val="0"/>
                <w:sz w:val="22"/>
                <w:szCs w:val="22"/>
              </w:rPr>
              <w:t>116号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lastRenderedPageBreak/>
              <w:t>272</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金</w:t>
            </w:r>
            <w:proofErr w:type="gramStart"/>
            <w:r w:rsidRPr="004B6888">
              <w:rPr>
                <w:rFonts w:ascii="宋体" w:hAnsi="宋体" w:cs="宋体" w:hint="eastAsia"/>
                <w:bCs/>
                <w:kern w:val="0"/>
                <w:sz w:val="22"/>
                <w:szCs w:val="22"/>
              </w:rPr>
              <w:t>慧小区</w:t>
            </w:r>
            <w:proofErr w:type="gramEnd"/>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文化街</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273</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总参基地小区</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体育路41号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2799</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150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274</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南郊段宿舍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平阳路</w:t>
            </w:r>
            <w:proofErr w:type="gramEnd"/>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2212.8</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275</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三晋宿舍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平阳路西二巷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5439.32</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276</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水</w:t>
            </w:r>
            <w:proofErr w:type="gramStart"/>
            <w:r w:rsidRPr="004B6888">
              <w:rPr>
                <w:rFonts w:ascii="宋体" w:hAnsi="宋体" w:cs="宋体" w:hint="eastAsia"/>
                <w:bCs/>
                <w:kern w:val="0"/>
                <w:sz w:val="22"/>
                <w:szCs w:val="22"/>
              </w:rPr>
              <w:t>总小区</w:t>
            </w:r>
            <w:proofErr w:type="gramEnd"/>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亲贤北街92号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10000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277</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气象台宿舍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平阳路</w:t>
            </w:r>
            <w:proofErr w:type="gramEnd"/>
            <w:r w:rsidRPr="004B6888">
              <w:rPr>
                <w:rFonts w:ascii="宋体" w:hAnsi="宋体" w:cs="宋体" w:hint="eastAsia"/>
                <w:bCs/>
                <w:kern w:val="0"/>
                <w:sz w:val="22"/>
                <w:szCs w:val="22"/>
              </w:rPr>
              <w:t>80号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278</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派出所小区</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长治路133号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279</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亲税苑</w:t>
            </w:r>
            <w:proofErr w:type="gramEnd"/>
            <w:r w:rsidRPr="004B6888">
              <w:rPr>
                <w:rFonts w:ascii="宋体" w:hAnsi="宋体" w:cs="宋体" w:hint="eastAsia"/>
                <w:bCs/>
                <w:kern w:val="0"/>
                <w:sz w:val="22"/>
                <w:szCs w:val="22"/>
              </w:rPr>
              <w:t>小区</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长治路130号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280</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第二干休所</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长风街119号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14000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281</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科研所宿舍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南三巷12号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1832</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900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282</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园林建筑设计院宿舍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南三巷14号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2430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283</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制药厂宿舍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南环一巷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2928</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284</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隧道宿舍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南环一巷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4920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285</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人防宿舍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南环二巷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3621</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286</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晋源国税</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平阳路</w:t>
            </w:r>
            <w:proofErr w:type="gramEnd"/>
            <w:r w:rsidRPr="004B6888">
              <w:rPr>
                <w:rFonts w:ascii="宋体" w:hAnsi="宋体" w:cs="宋体" w:hint="eastAsia"/>
                <w:bCs/>
                <w:kern w:val="0"/>
                <w:sz w:val="22"/>
                <w:szCs w:val="22"/>
              </w:rPr>
              <w:t>129号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287</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邮政宿舍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八一街12号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1840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848.85</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288</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银晖小区</w:t>
            </w:r>
            <w:proofErr w:type="gramEnd"/>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学府街123号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225</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289</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市农资</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平阳路</w:t>
            </w:r>
            <w:proofErr w:type="gramEnd"/>
            <w:r w:rsidRPr="004B6888">
              <w:rPr>
                <w:rFonts w:ascii="宋体" w:hAnsi="宋体" w:cs="宋体" w:hint="eastAsia"/>
                <w:bCs/>
                <w:kern w:val="0"/>
                <w:sz w:val="22"/>
                <w:szCs w:val="22"/>
              </w:rPr>
              <w:t>106号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290</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银河金店</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平阳路</w:t>
            </w:r>
            <w:proofErr w:type="gramEnd"/>
            <w:r w:rsidRPr="004B6888">
              <w:rPr>
                <w:rFonts w:ascii="宋体" w:hAnsi="宋体" w:cs="宋体" w:hint="eastAsia"/>
                <w:bCs/>
                <w:kern w:val="0"/>
                <w:sz w:val="22"/>
                <w:szCs w:val="22"/>
              </w:rPr>
              <w:t>98号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7786</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291</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迎</w:t>
            </w:r>
            <w:proofErr w:type="gramStart"/>
            <w:r w:rsidRPr="004B6888">
              <w:rPr>
                <w:rFonts w:ascii="宋体" w:hAnsi="宋体" w:cs="宋体" w:hint="eastAsia"/>
                <w:bCs/>
                <w:kern w:val="0"/>
                <w:sz w:val="22"/>
                <w:szCs w:val="22"/>
              </w:rPr>
              <w:t>泽国税</w:t>
            </w:r>
            <w:proofErr w:type="gramEnd"/>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平阳路</w:t>
            </w:r>
            <w:proofErr w:type="gramEnd"/>
            <w:r w:rsidRPr="004B6888">
              <w:rPr>
                <w:rFonts w:ascii="宋体" w:hAnsi="宋体" w:cs="宋体" w:hint="eastAsia"/>
                <w:bCs/>
                <w:kern w:val="0"/>
                <w:sz w:val="22"/>
                <w:szCs w:val="22"/>
              </w:rPr>
              <w:t>129号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292</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省农资</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平阳路</w:t>
            </w:r>
            <w:proofErr w:type="gramEnd"/>
            <w:r w:rsidRPr="004B6888">
              <w:rPr>
                <w:rFonts w:ascii="宋体" w:hAnsi="宋体" w:cs="宋体" w:hint="eastAsia"/>
                <w:bCs/>
                <w:kern w:val="0"/>
                <w:sz w:val="22"/>
                <w:szCs w:val="22"/>
              </w:rPr>
              <w:t>102号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2500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293</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世</w:t>
            </w:r>
            <w:proofErr w:type="gramEnd"/>
            <w:r w:rsidRPr="004B6888">
              <w:rPr>
                <w:rFonts w:ascii="宋体" w:hAnsi="宋体" w:cs="宋体" w:hint="eastAsia"/>
                <w:bCs/>
                <w:kern w:val="0"/>
                <w:sz w:val="22"/>
                <w:szCs w:val="22"/>
              </w:rPr>
              <w:t>方嘉园1/2号楼</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长风街145号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1425</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294</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商务学院宿舍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长治路</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6400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295</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军转</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体育西路319号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10225</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296</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人事</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体育西路317号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50625</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lastRenderedPageBreak/>
              <w:t>297</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回收</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亲贤北街46号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2179.23</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460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298</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云山</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官道巷12号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6046.01</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299</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有色金属小区</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南环四巷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7479</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300</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山西省邮电学校宿舍小区</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平阳路西二巷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1100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301</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山西省电建四公司宿舍小区</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平阳路西二巷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38600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302</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山西省规划院小区</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亲贤北街121号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3900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303</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太原市热力设计院小区</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亲贤北街121号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5600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320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304</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山西省医药与生命科学研究院宿舍小区</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平阳路</w:t>
            </w:r>
            <w:proofErr w:type="gramEnd"/>
            <w:r w:rsidRPr="004B6888">
              <w:rPr>
                <w:rFonts w:ascii="宋体" w:hAnsi="宋体" w:cs="宋体" w:hint="eastAsia"/>
                <w:bCs/>
                <w:kern w:val="0"/>
                <w:sz w:val="22"/>
                <w:szCs w:val="22"/>
              </w:rPr>
              <w:t>61号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9000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305</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山西省检察院宿舍小区</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平阳路</w:t>
            </w:r>
            <w:proofErr w:type="gramEnd"/>
            <w:r w:rsidRPr="004B6888">
              <w:rPr>
                <w:rFonts w:ascii="宋体" w:hAnsi="宋体" w:cs="宋体" w:hint="eastAsia"/>
                <w:bCs/>
                <w:kern w:val="0"/>
                <w:sz w:val="22"/>
                <w:szCs w:val="22"/>
              </w:rPr>
              <w:t>59号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306</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山西财大西校区</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平阳路西25号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31100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2480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307</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太原市电子器材小区</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亲贤北街123号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344</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308</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国土资源局宿舍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长风街145号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860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309</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环卫小区</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长风街南巷27号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10000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310</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水</w:t>
            </w:r>
            <w:proofErr w:type="gramStart"/>
            <w:r w:rsidRPr="004B6888">
              <w:rPr>
                <w:rFonts w:ascii="宋体" w:hAnsi="宋体" w:cs="宋体" w:hint="eastAsia"/>
                <w:bCs/>
                <w:kern w:val="0"/>
                <w:sz w:val="22"/>
                <w:szCs w:val="22"/>
              </w:rPr>
              <w:t>务</w:t>
            </w:r>
            <w:proofErr w:type="gramEnd"/>
            <w:r w:rsidRPr="004B6888">
              <w:rPr>
                <w:rFonts w:ascii="宋体" w:hAnsi="宋体" w:cs="宋体" w:hint="eastAsia"/>
                <w:bCs/>
                <w:kern w:val="0"/>
                <w:sz w:val="22"/>
                <w:szCs w:val="22"/>
              </w:rPr>
              <w:t>局宿舍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长风街南巷26号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9054</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9552</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311</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煤炭东院</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学府街101号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11290.9</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9139.774</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312</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煤炭西院</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体育西路49号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9848.61</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6698.4702</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313</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长安小区</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亲贤北街88号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1260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314</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财贸小区</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官道巷</w:t>
            </w:r>
            <w:r w:rsidRPr="004B6888">
              <w:rPr>
                <w:rStyle w:val="font21"/>
                <w:rFonts w:hint="default"/>
                <w:bCs/>
                <w:color w:val="auto"/>
                <w:kern w:val="0"/>
                <w:sz w:val="22"/>
                <w:szCs w:val="22"/>
              </w:rPr>
              <w:t>11、12号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2987</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315</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交干校小区</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体育路215号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4597</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316</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园林20号</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南内环街南三巷20号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1175.6</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902</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317</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师范宿舍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南内环街南二巷6号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4046.4</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700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318</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园林技校宿舍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南内环街南三巷16号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1500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810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319</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园林8号</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南内环街南三巷8号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1201.09</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500.3</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320</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排水6号</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南内环街南四巷6号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1200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321</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排水10号</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南内环街南四巷10号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1250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lastRenderedPageBreak/>
              <w:t>322</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塑料建材宿舍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平阳路</w:t>
            </w:r>
            <w:proofErr w:type="gramEnd"/>
            <w:r w:rsidRPr="004B6888">
              <w:rPr>
                <w:rFonts w:ascii="宋体" w:hAnsi="宋体" w:cs="宋体" w:hint="eastAsia"/>
                <w:bCs/>
                <w:kern w:val="0"/>
                <w:sz w:val="22"/>
                <w:szCs w:val="22"/>
              </w:rPr>
              <w:t>21号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1800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450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323</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规划院宿舍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平阳路</w:t>
            </w:r>
            <w:proofErr w:type="gramEnd"/>
            <w:r w:rsidRPr="004B6888">
              <w:rPr>
                <w:rFonts w:ascii="宋体" w:hAnsi="宋体" w:cs="宋体" w:hint="eastAsia"/>
                <w:bCs/>
                <w:kern w:val="0"/>
                <w:sz w:val="22"/>
                <w:szCs w:val="22"/>
              </w:rPr>
              <w:t>25号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1360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324</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市政8号</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南内环街南四巷8号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1317</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519</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325</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太平洋宿舍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南内环街南四巷14号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1228</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326</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市政16号</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南内环街南四巷16号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1310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520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327</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平阳小区</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平阳路</w:t>
            </w:r>
            <w:proofErr w:type="gramEnd"/>
            <w:r w:rsidRPr="004B6888">
              <w:rPr>
                <w:rFonts w:ascii="宋体" w:hAnsi="宋体" w:cs="宋体" w:hint="eastAsia"/>
                <w:bCs/>
                <w:kern w:val="0"/>
                <w:sz w:val="22"/>
                <w:szCs w:val="22"/>
              </w:rPr>
              <w:t>西一巷3号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4500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550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328</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水利厅宿舍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南内环街南四巷20号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1400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400.9</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329</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滨河宿舍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南内环街南一巷2号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1239.08</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330</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预备役宿舍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南内环街南二巷3号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2800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714</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331</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卫校宿舍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南内环街南二巷2号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1330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332</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园林156号</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南内环街156号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333</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党校3号</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南内环街148号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3330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334</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平阳街办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党校4号</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南内环街南三巷4号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26640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353</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坞</w:t>
            </w:r>
            <w:proofErr w:type="gramEnd"/>
            <w:r w:rsidRPr="004B6888">
              <w:rPr>
                <w:rFonts w:ascii="宋体" w:hAnsi="宋体" w:cs="宋体" w:hint="eastAsia"/>
                <w:bCs/>
                <w:kern w:val="0"/>
                <w:sz w:val="22"/>
                <w:szCs w:val="22"/>
              </w:rPr>
              <w:t>城街道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鑫</w:t>
            </w:r>
            <w:proofErr w:type="gramEnd"/>
            <w:r w:rsidRPr="004B6888">
              <w:rPr>
                <w:rFonts w:ascii="宋体" w:hAnsi="宋体" w:cs="宋体" w:hint="eastAsia"/>
                <w:bCs/>
                <w:kern w:val="0"/>
                <w:sz w:val="22"/>
                <w:szCs w:val="22"/>
              </w:rPr>
              <w:t>苑小区</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坞</w:t>
            </w:r>
            <w:proofErr w:type="gramEnd"/>
            <w:r w:rsidRPr="004B6888">
              <w:rPr>
                <w:rFonts w:ascii="宋体" w:hAnsi="宋体" w:cs="宋体" w:hint="eastAsia"/>
                <w:bCs/>
                <w:kern w:val="0"/>
                <w:sz w:val="22"/>
                <w:szCs w:val="22"/>
              </w:rPr>
              <w:t>城北街30号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29576</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7256</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354</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坞</w:t>
            </w:r>
            <w:proofErr w:type="gramEnd"/>
            <w:r w:rsidRPr="004B6888">
              <w:rPr>
                <w:rFonts w:ascii="宋体" w:hAnsi="宋体" w:cs="宋体" w:hint="eastAsia"/>
                <w:bCs/>
                <w:kern w:val="0"/>
                <w:sz w:val="22"/>
                <w:szCs w:val="22"/>
              </w:rPr>
              <w:t>城街道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金属织网厂（两个院）</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坞</w:t>
            </w:r>
            <w:proofErr w:type="gramEnd"/>
            <w:r w:rsidRPr="004B6888">
              <w:rPr>
                <w:rFonts w:ascii="宋体" w:hAnsi="宋体" w:cs="宋体" w:hint="eastAsia"/>
                <w:bCs/>
                <w:kern w:val="0"/>
                <w:sz w:val="22"/>
                <w:szCs w:val="22"/>
              </w:rPr>
              <w:t>城北街31号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15200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4635</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355</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坞</w:t>
            </w:r>
            <w:proofErr w:type="gramEnd"/>
            <w:r w:rsidRPr="004B6888">
              <w:rPr>
                <w:rFonts w:ascii="宋体" w:hAnsi="宋体" w:cs="宋体" w:hint="eastAsia"/>
                <w:bCs/>
                <w:kern w:val="0"/>
                <w:sz w:val="22"/>
                <w:szCs w:val="22"/>
              </w:rPr>
              <w:t>城街道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太航小区</w:t>
            </w:r>
            <w:proofErr w:type="gramEnd"/>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并州南路107号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333539.57</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160512.57</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356</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坞</w:t>
            </w:r>
            <w:proofErr w:type="gramEnd"/>
            <w:r w:rsidRPr="004B6888">
              <w:rPr>
                <w:rFonts w:ascii="宋体" w:hAnsi="宋体" w:cs="宋体" w:hint="eastAsia"/>
                <w:bCs/>
                <w:kern w:val="0"/>
                <w:sz w:val="22"/>
                <w:szCs w:val="22"/>
              </w:rPr>
              <w:t>城街道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晋商宿舍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并州南路107号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1947.86</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825.86</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357</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坞</w:t>
            </w:r>
            <w:proofErr w:type="gramEnd"/>
            <w:r w:rsidRPr="004B6888">
              <w:rPr>
                <w:rFonts w:ascii="宋体" w:hAnsi="宋体" w:cs="宋体" w:hint="eastAsia"/>
                <w:bCs/>
                <w:kern w:val="0"/>
                <w:sz w:val="22"/>
                <w:szCs w:val="22"/>
              </w:rPr>
              <w:t>城街道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太航小区</w:t>
            </w:r>
            <w:proofErr w:type="gramEnd"/>
            <w:r w:rsidRPr="004B6888">
              <w:rPr>
                <w:rFonts w:ascii="宋体" w:hAnsi="宋体" w:cs="宋体" w:hint="eastAsia"/>
                <w:bCs/>
                <w:kern w:val="0"/>
                <w:sz w:val="22"/>
                <w:szCs w:val="22"/>
              </w:rPr>
              <w:t>87号楼1-3单元</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并州南路107号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2100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1551</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358</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坞</w:t>
            </w:r>
            <w:proofErr w:type="gramEnd"/>
            <w:r w:rsidRPr="004B6888">
              <w:rPr>
                <w:rFonts w:ascii="宋体" w:hAnsi="宋体" w:cs="宋体" w:hint="eastAsia"/>
                <w:bCs/>
                <w:kern w:val="0"/>
                <w:sz w:val="22"/>
                <w:szCs w:val="22"/>
              </w:rPr>
              <w:t>城街道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工程学院</w:t>
            </w:r>
            <w:proofErr w:type="gramStart"/>
            <w:r w:rsidRPr="004B6888">
              <w:rPr>
                <w:rFonts w:ascii="宋体" w:hAnsi="宋体" w:cs="宋体" w:hint="eastAsia"/>
                <w:bCs/>
                <w:kern w:val="0"/>
                <w:sz w:val="22"/>
                <w:szCs w:val="22"/>
              </w:rPr>
              <w:t>坞</w:t>
            </w:r>
            <w:proofErr w:type="gramEnd"/>
            <w:r w:rsidRPr="004B6888">
              <w:rPr>
                <w:rFonts w:ascii="宋体" w:hAnsi="宋体" w:cs="宋体" w:hint="eastAsia"/>
                <w:bCs/>
                <w:kern w:val="0"/>
                <w:sz w:val="22"/>
                <w:szCs w:val="22"/>
              </w:rPr>
              <w:t>城</w:t>
            </w:r>
            <w:r w:rsidRPr="004B6888">
              <w:rPr>
                <w:rFonts w:ascii="宋体" w:hAnsi="宋体" w:cs="宋体" w:hint="eastAsia"/>
                <w:bCs/>
                <w:kern w:val="0"/>
                <w:sz w:val="22"/>
                <w:szCs w:val="22"/>
              </w:rPr>
              <w:br/>
              <w:t>路住宅小区</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坞</w:t>
            </w:r>
            <w:proofErr w:type="gramEnd"/>
            <w:r w:rsidRPr="004B6888">
              <w:rPr>
                <w:rFonts w:ascii="宋体" w:hAnsi="宋体" w:cs="宋体" w:hint="eastAsia"/>
                <w:bCs/>
                <w:kern w:val="0"/>
                <w:sz w:val="22"/>
                <w:szCs w:val="22"/>
              </w:rPr>
              <w:t>城中路47号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14055</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5920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359</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坞</w:t>
            </w:r>
            <w:proofErr w:type="gramEnd"/>
            <w:r w:rsidRPr="004B6888">
              <w:rPr>
                <w:rFonts w:ascii="宋体" w:hAnsi="宋体" w:cs="宋体" w:hint="eastAsia"/>
                <w:bCs/>
                <w:kern w:val="0"/>
                <w:sz w:val="22"/>
                <w:szCs w:val="22"/>
              </w:rPr>
              <w:t>城街道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工商宿舍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坞</w:t>
            </w:r>
            <w:proofErr w:type="gramEnd"/>
            <w:r w:rsidRPr="004B6888">
              <w:rPr>
                <w:rFonts w:ascii="宋体" w:hAnsi="宋体" w:cs="宋体" w:hint="eastAsia"/>
                <w:bCs/>
                <w:kern w:val="0"/>
                <w:sz w:val="22"/>
                <w:szCs w:val="22"/>
              </w:rPr>
              <w:t>城西街18号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2720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848</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360</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坞</w:t>
            </w:r>
            <w:proofErr w:type="gramEnd"/>
            <w:r w:rsidRPr="004B6888">
              <w:rPr>
                <w:rFonts w:ascii="宋体" w:hAnsi="宋体" w:cs="宋体" w:hint="eastAsia"/>
                <w:bCs/>
                <w:kern w:val="0"/>
                <w:sz w:val="22"/>
                <w:szCs w:val="22"/>
              </w:rPr>
              <w:t>城街道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计统宿舍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坞</w:t>
            </w:r>
            <w:proofErr w:type="gramEnd"/>
            <w:r w:rsidRPr="004B6888">
              <w:rPr>
                <w:rFonts w:ascii="宋体" w:hAnsi="宋体" w:cs="宋体" w:hint="eastAsia"/>
                <w:bCs/>
                <w:kern w:val="0"/>
                <w:sz w:val="22"/>
                <w:szCs w:val="22"/>
              </w:rPr>
              <w:t>城西街16号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2771</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1407</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361</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坞</w:t>
            </w:r>
            <w:proofErr w:type="gramEnd"/>
            <w:r w:rsidRPr="004B6888">
              <w:rPr>
                <w:rFonts w:ascii="宋体" w:hAnsi="宋体" w:cs="宋体" w:hint="eastAsia"/>
                <w:bCs/>
                <w:kern w:val="0"/>
                <w:sz w:val="22"/>
                <w:szCs w:val="22"/>
              </w:rPr>
              <w:t>城街道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电建三公司宿舍小区</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并州南路136号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24765.67</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15864.18</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362</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坞</w:t>
            </w:r>
            <w:proofErr w:type="gramEnd"/>
            <w:r w:rsidRPr="004B6888">
              <w:rPr>
                <w:rFonts w:ascii="宋体" w:hAnsi="宋体" w:cs="宋体" w:hint="eastAsia"/>
                <w:bCs/>
                <w:kern w:val="0"/>
                <w:sz w:val="22"/>
                <w:szCs w:val="22"/>
              </w:rPr>
              <w:t>城街道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八九宿舍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坞</w:t>
            </w:r>
            <w:proofErr w:type="gramEnd"/>
            <w:r w:rsidRPr="004B6888">
              <w:rPr>
                <w:rFonts w:ascii="宋体" w:hAnsi="宋体" w:cs="宋体" w:hint="eastAsia"/>
                <w:bCs/>
                <w:kern w:val="0"/>
                <w:sz w:val="22"/>
                <w:szCs w:val="22"/>
              </w:rPr>
              <w:t>城中路6号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4200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1256</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363</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坞</w:t>
            </w:r>
            <w:proofErr w:type="gramEnd"/>
            <w:r w:rsidRPr="004B6888">
              <w:rPr>
                <w:rFonts w:ascii="宋体" w:hAnsi="宋体" w:cs="宋体" w:hint="eastAsia"/>
                <w:bCs/>
                <w:kern w:val="0"/>
                <w:sz w:val="22"/>
                <w:szCs w:val="22"/>
              </w:rPr>
              <w:t>城街道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二体校</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长风街28号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8600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2635</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364</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坞</w:t>
            </w:r>
            <w:proofErr w:type="gramEnd"/>
            <w:r w:rsidRPr="004B6888">
              <w:rPr>
                <w:rFonts w:ascii="宋体" w:hAnsi="宋体" w:cs="宋体" w:hint="eastAsia"/>
                <w:bCs/>
                <w:kern w:val="0"/>
                <w:sz w:val="22"/>
                <w:szCs w:val="22"/>
              </w:rPr>
              <w:t>城街道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经贸学校宿舍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坞</w:t>
            </w:r>
            <w:proofErr w:type="gramEnd"/>
            <w:r w:rsidRPr="004B6888">
              <w:rPr>
                <w:rFonts w:ascii="宋体" w:hAnsi="宋体" w:cs="宋体" w:hint="eastAsia"/>
                <w:bCs/>
                <w:kern w:val="0"/>
                <w:sz w:val="22"/>
                <w:szCs w:val="22"/>
              </w:rPr>
              <w:t>城路31号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9708</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8370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lastRenderedPageBreak/>
              <w:t>365</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坞</w:t>
            </w:r>
            <w:proofErr w:type="gramEnd"/>
            <w:r w:rsidRPr="004B6888">
              <w:rPr>
                <w:rFonts w:ascii="宋体" w:hAnsi="宋体" w:cs="宋体" w:hint="eastAsia"/>
                <w:bCs/>
                <w:kern w:val="0"/>
                <w:sz w:val="22"/>
                <w:szCs w:val="22"/>
              </w:rPr>
              <w:t>城街道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微波宿舍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军民路</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4896</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1265</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366</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坞</w:t>
            </w:r>
            <w:proofErr w:type="gramEnd"/>
            <w:r w:rsidRPr="004B6888">
              <w:rPr>
                <w:rFonts w:ascii="宋体" w:hAnsi="宋体" w:cs="宋体" w:hint="eastAsia"/>
                <w:bCs/>
                <w:kern w:val="0"/>
                <w:sz w:val="22"/>
                <w:szCs w:val="22"/>
              </w:rPr>
              <w:t>城街道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商行宿舍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军民路</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4896</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1265</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367</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坞</w:t>
            </w:r>
            <w:proofErr w:type="gramEnd"/>
            <w:r w:rsidRPr="004B6888">
              <w:rPr>
                <w:rFonts w:ascii="宋体" w:hAnsi="宋体" w:cs="宋体" w:hint="eastAsia"/>
                <w:bCs/>
                <w:kern w:val="0"/>
                <w:sz w:val="22"/>
                <w:szCs w:val="22"/>
              </w:rPr>
              <w:t>城街道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建材宿舍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坞</w:t>
            </w:r>
            <w:proofErr w:type="gramEnd"/>
            <w:r w:rsidRPr="004B6888">
              <w:rPr>
                <w:rFonts w:ascii="宋体" w:hAnsi="宋体" w:cs="宋体" w:hint="eastAsia"/>
                <w:bCs/>
                <w:kern w:val="0"/>
                <w:sz w:val="22"/>
                <w:szCs w:val="22"/>
              </w:rPr>
              <w:t>城中路</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3400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986</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368</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坞</w:t>
            </w:r>
            <w:proofErr w:type="gramEnd"/>
            <w:r w:rsidRPr="004B6888">
              <w:rPr>
                <w:rFonts w:ascii="宋体" w:hAnsi="宋体" w:cs="宋体" w:hint="eastAsia"/>
                <w:bCs/>
                <w:kern w:val="0"/>
                <w:sz w:val="22"/>
                <w:szCs w:val="22"/>
              </w:rPr>
              <w:t>城街道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海关宿舍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坞</w:t>
            </w:r>
            <w:proofErr w:type="gramEnd"/>
            <w:r w:rsidRPr="004B6888">
              <w:rPr>
                <w:rFonts w:ascii="宋体" w:hAnsi="宋体" w:cs="宋体" w:hint="eastAsia"/>
                <w:bCs/>
                <w:kern w:val="0"/>
                <w:sz w:val="22"/>
                <w:szCs w:val="22"/>
              </w:rPr>
              <w:t>城中路</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1125</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369</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坞</w:t>
            </w:r>
            <w:proofErr w:type="gramEnd"/>
            <w:r w:rsidRPr="004B6888">
              <w:rPr>
                <w:rFonts w:ascii="宋体" w:hAnsi="宋体" w:cs="宋体" w:hint="eastAsia"/>
                <w:bCs/>
                <w:kern w:val="0"/>
                <w:sz w:val="22"/>
                <w:szCs w:val="22"/>
              </w:rPr>
              <w:t>城街道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食品公司宿舍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建设路</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25000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15000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370</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坞</w:t>
            </w:r>
            <w:proofErr w:type="gramEnd"/>
            <w:r w:rsidRPr="004B6888">
              <w:rPr>
                <w:rFonts w:ascii="宋体" w:hAnsi="宋体" w:cs="宋体" w:hint="eastAsia"/>
                <w:bCs/>
                <w:kern w:val="0"/>
                <w:sz w:val="22"/>
                <w:szCs w:val="22"/>
              </w:rPr>
              <w:t>城街道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航宇二厂宿舍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学府街16号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371</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坞</w:t>
            </w:r>
            <w:proofErr w:type="gramEnd"/>
            <w:r w:rsidRPr="004B6888">
              <w:rPr>
                <w:rFonts w:ascii="宋体" w:hAnsi="宋体" w:cs="宋体" w:hint="eastAsia"/>
                <w:bCs/>
                <w:kern w:val="0"/>
                <w:sz w:val="22"/>
                <w:szCs w:val="22"/>
              </w:rPr>
              <w:t>城街道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坞</w:t>
            </w:r>
            <w:proofErr w:type="gramEnd"/>
            <w:r w:rsidRPr="004B6888">
              <w:rPr>
                <w:rFonts w:ascii="宋体" w:hAnsi="宋体" w:cs="宋体" w:hint="eastAsia"/>
                <w:bCs/>
                <w:kern w:val="0"/>
                <w:sz w:val="22"/>
                <w:szCs w:val="22"/>
              </w:rPr>
              <w:t>百宿舍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军民路15号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2339.52</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526</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372</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坞</w:t>
            </w:r>
            <w:proofErr w:type="gramEnd"/>
            <w:r w:rsidRPr="004B6888">
              <w:rPr>
                <w:rFonts w:ascii="宋体" w:hAnsi="宋体" w:cs="宋体" w:hint="eastAsia"/>
                <w:bCs/>
                <w:kern w:val="0"/>
                <w:sz w:val="22"/>
                <w:szCs w:val="22"/>
              </w:rPr>
              <w:t>城街道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食品宿舍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建设南路211号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25000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15000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373</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坞</w:t>
            </w:r>
            <w:proofErr w:type="gramEnd"/>
            <w:r w:rsidRPr="004B6888">
              <w:rPr>
                <w:rFonts w:ascii="宋体" w:hAnsi="宋体" w:cs="宋体" w:hint="eastAsia"/>
                <w:bCs/>
                <w:kern w:val="0"/>
                <w:sz w:val="22"/>
                <w:szCs w:val="22"/>
              </w:rPr>
              <w:t>城街道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邮运小区</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建设南路209号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11473</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374</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坞</w:t>
            </w:r>
            <w:proofErr w:type="gramEnd"/>
            <w:r w:rsidRPr="004B6888">
              <w:rPr>
                <w:rFonts w:ascii="宋体" w:hAnsi="宋体" w:cs="宋体" w:hint="eastAsia"/>
                <w:bCs/>
                <w:kern w:val="0"/>
                <w:sz w:val="22"/>
                <w:szCs w:val="22"/>
              </w:rPr>
              <w:t>城街道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木材宿舍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太榆路</w:t>
            </w:r>
            <w:proofErr w:type="gramEnd"/>
            <w:r w:rsidRPr="004B6888">
              <w:rPr>
                <w:rFonts w:ascii="宋体" w:hAnsi="宋体" w:cs="宋体" w:hint="eastAsia"/>
                <w:bCs/>
                <w:kern w:val="0"/>
                <w:sz w:val="22"/>
                <w:szCs w:val="22"/>
              </w:rPr>
              <w:t>19号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9000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375</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坞</w:t>
            </w:r>
            <w:proofErr w:type="gramEnd"/>
            <w:r w:rsidRPr="004B6888">
              <w:rPr>
                <w:rFonts w:ascii="宋体" w:hAnsi="宋体" w:cs="宋体" w:hint="eastAsia"/>
                <w:bCs/>
                <w:kern w:val="0"/>
                <w:sz w:val="22"/>
                <w:szCs w:val="22"/>
              </w:rPr>
              <w:t>城街道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化轻宿舍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太榆路</w:t>
            </w:r>
            <w:proofErr w:type="gramEnd"/>
            <w:r w:rsidRPr="004B6888">
              <w:rPr>
                <w:rFonts w:ascii="宋体" w:hAnsi="宋体" w:cs="宋体" w:hint="eastAsia"/>
                <w:bCs/>
                <w:kern w:val="0"/>
                <w:sz w:val="22"/>
                <w:szCs w:val="22"/>
              </w:rPr>
              <w:t>13号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376</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坞</w:t>
            </w:r>
            <w:proofErr w:type="gramEnd"/>
            <w:r w:rsidRPr="004B6888">
              <w:rPr>
                <w:rFonts w:ascii="宋体" w:hAnsi="宋体" w:cs="宋体" w:hint="eastAsia"/>
                <w:bCs/>
                <w:kern w:val="0"/>
                <w:sz w:val="22"/>
                <w:szCs w:val="22"/>
              </w:rPr>
              <w:t>城街道</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建材宿舍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太榆路</w:t>
            </w:r>
            <w:proofErr w:type="gramEnd"/>
            <w:r w:rsidRPr="004B6888">
              <w:rPr>
                <w:rFonts w:ascii="宋体" w:hAnsi="宋体" w:cs="宋体" w:hint="eastAsia"/>
                <w:bCs/>
                <w:kern w:val="0"/>
                <w:sz w:val="22"/>
                <w:szCs w:val="22"/>
              </w:rPr>
              <w:t>17号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377</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黄陵街办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黄陵供销社宿舍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黄陵路1号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3800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4000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378</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黄陵街办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山西省农机研究所宿舍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黄陵路56号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2188.4</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7000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379</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黄陵街办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黄陵医院宿舍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黄陵路西巷2号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1200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380</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黄陵街办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黄陵信用社宿舍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黄陵路15号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772</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5200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381</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黄陵街办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黄陵街道办事处宿舍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黄陵西巷21号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13000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1012.58</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382</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黄陵街办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电子城宿舍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太榆路</w:t>
            </w:r>
            <w:proofErr w:type="gramEnd"/>
            <w:r w:rsidRPr="004B6888">
              <w:rPr>
                <w:rFonts w:ascii="宋体" w:hAnsi="宋体" w:cs="宋体" w:hint="eastAsia"/>
                <w:bCs/>
                <w:kern w:val="0"/>
                <w:sz w:val="22"/>
                <w:szCs w:val="22"/>
              </w:rPr>
              <w:t>119号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6474</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1100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383</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黄陵街办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二中宿舍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荣军北街4号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1800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384</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黄陵街办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太原师院南区宿舍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黄陵路19号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32311.7</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33000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385</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黄陵街办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荣军医院宿舍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荣军南街11号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9304</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68000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386</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黄陵街办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隧道</w:t>
            </w:r>
            <w:proofErr w:type="gramStart"/>
            <w:r w:rsidRPr="004B6888">
              <w:rPr>
                <w:rFonts w:ascii="宋体" w:hAnsi="宋体" w:cs="宋体" w:hint="eastAsia"/>
                <w:bCs/>
                <w:kern w:val="0"/>
                <w:sz w:val="22"/>
                <w:szCs w:val="22"/>
              </w:rPr>
              <w:t>处小区</w:t>
            </w:r>
            <w:proofErr w:type="gramEnd"/>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荣军北街7号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16400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12000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387</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黄陵街办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火车站宿舍</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荣军北街39号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350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388</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黄陵街办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木材小区</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农科南路70号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38459.56</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28000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389</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黄陵街办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金星</w:t>
            </w:r>
            <w:proofErr w:type="gramStart"/>
            <w:r w:rsidRPr="004B6888">
              <w:rPr>
                <w:rFonts w:ascii="宋体" w:hAnsi="宋体" w:cs="宋体" w:hint="eastAsia"/>
                <w:bCs/>
                <w:kern w:val="0"/>
                <w:sz w:val="22"/>
                <w:szCs w:val="22"/>
              </w:rPr>
              <w:t>一</w:t>
            </w:r>
            <w:proofErr w:type="gramEnd"/>
            <w:r w:rsidRPr="004B6888">
              <w:rPr>
                <w:rFonts w:ascii="宋体" w:hAnsi="宋体" w:cs="宋体" w:hint="eastAsia"/>
                <w:bCs/>
                <w:kern w:val="0"/>
                <w:sz w:val="22"/>
                <w:szCs w:val="22"/>
              </w:rPr>
              <w:t>小区</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小店区农科南路82号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30346</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23000.6</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lastRenderedPageBreak/>
              <w:t>390</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黄陵街办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金星二小区</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小店区郑村西街7号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8999.04</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7931</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391</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黄陵街办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北营南路十号院</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北营南路10号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5500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800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392</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黄陵街办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苗圃小区</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北营南路68号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15600</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200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393</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黄陵街办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药</w:t>
            </w:r>
            <w:proofErr w:type="gramStart"/>
            <w:r w:rsidRPr="004B6888">
              <w:rPr>
                <w:rFonts w:ascii="宋体" w:hAnsi="宋体" w:cs="宋体" w:hint="eastAsia"/>
                <w:bCs/>
                <w:kern w:val="0"/>
                <w:sz w:val="22"/>
                <w:szCs w:val="22"/>
              </w:rPr>
              <w:t>校小区</w:t>
            </w:r>
            <w:proofErr w:type="gramEnd"/>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民航南路15号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7575.24</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90</w:t>
            </w:r>
          </w:p>
        </w:tc>
      </w:tr>
      <w:tr w:rsidR="004B6888" w:rsidTr="004B6888">
        <w:trPr>
          <w:trHeight w:val="540"/>
          <w:jc w:val="center"/>
        </w:trPr>
        <w:tc>
          <w:tcPr>
            <w:tcW w:w="690"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394</w:t>
            </w:r>
          </w:p>
        </w:tc>
        <w:tc>
          <w:tcPr>
            <w:tcW w:w="1357" w:type="dxa"/>
            <w:shd w:val="clear" w:color="auto" w:fill="auto"/>
            <w:noWrap/>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黄陵街办</w:t>
            </w:r>
          </w:p>
        </w:tc>
        <w:tc>
          <w:tcPr>
            <w:tcW w:w="2746"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仓库小区</w:t>
            </w:r>
          </w:p>
        </w:tc>
        <w:tc>
          <w:tcPr>
            <w:tcW w:w="252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小店区北营南路27号</w:t>
            </w:r>
          </w:p>
        </w:tc>
        <w:tc>
          <w:tcPr>
            <w:tcW w:w="1409"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13756.39</w:t>
            </w:r>
          </w:p>
        </w:tc>
        <w:tc>
          <w:tcPr>
            <w:tcW w:w="1247" w:type="dxa"/>
            <w:shd w:val="clear" w:color="auto" w:fill="auto"/>
            <w:vAlign w:val="center"/>
            <w:hideMark/>
          </w:tcPr>
          <w:p w:rsidR="004B6888" w:rsidRPr="004B6888" w:rsidRDefault="004B6888" w:rsidP="004B6888">
            <w:pPr>
              <w:widowControl/>
              <w:jc w:val="center"/>
              <w:rPr>
                <w:rFonts w:ascii="宋体" w:hAnsi="宋体" w:cs="宋体"/>
                <w:bCs/>
                <w:kern w:val="0"/>
                <w:sz w:val="22"/>
                <w:szCs w:val="22"/>
              </w:rPr>
            </w:pPr>
            <w:r w:rsidRPr="004B6888">
              <w:rPr>
                <w:rFonts w:ascii="宋体" w:hAnsi="宋体" w:cs="宋体" w:hint="eastAsia"/>
                <w:bCs/>
                <w:kern w:val="0"/>
                <w:sz w:val="22"/>
                <w:szCs w:val="22"/>
              </w:rPr>
              <w:t>160</w:t>
            </w:r>
          </w:p>
        </w:tc>
      </w:tr>
    </w:tbl>
    <w:p w:rsidR="001B4931" w:rsidRDefault="001B4931" w:rsidP="008E5343">
      <w:pPr>
        <w:rPr>
          <w:sz w:val="24"/>
        </w:rPr>
      </w:pPr>
    </w:p>
    <w:p w:rsidR="001B4931" w:rsidRDefault="001B4931" w:rsidP="004B6888">
      <w:pPr>
        <w:pStyle w:val="a0"/>
      </w:pPr>
      <w:r>
        <w:br w:type="page"/>
      </w:r>
    </w:p>
    <w:p w:rsidR="008E5343" w:rsidRPr="00355552" w:rsidRDefault="008E5343" w:rsidP="008E5343">
      <w:pPr>
        <w:rPr>
          <w:sz w:val="24"/>
        </w:rPr>
      </w:pPr>
      <w:r w:rsidRPr="00355552">
        <w:rPr>
          <w:sz w:val="24"/>
        </w:rPr>
        <w:lastRenderedPageBreak/>
        <w:t>附件</w:t>
      </w:r>
      <w:r w:rsidRPr="00355552">
        <w:rPr>
          <w:rFonts w:hint="eastAsia"/>
          <w:sz w:val="24"/>
        </w:rPr>
        <w:t>2</w:t>
      </w:r>
      <w:r w:rsidRPr="00355552">
        <w:rPr>
          <w:rFonts w:hint="eastAsia"/>
          <w:sz w:val="24"/>
        </w:rPr>
        <w:t>：</w:t>
      </w:r>
    </w:p>
    <w:p w:rsidR="008E5343" w:rsidRPr="00355552" w:rsidRDefault="008E5343" w:rsidP="004B6888">
      <w:pPr>
        <w:pStyle w:val="a0"/>
      </w:pPr>
    </w:p>
    <w:p w:rsidR="008E5343" w:rsidRPr="004B6888" w:rsidRDefault="008E5343" w:rsidP="004B6888">
      <w:pPr>
        <w:pStyle w:val="a0"/>
      </w:pPr>
      <w:r w:rsidRPr="004B6888">
        <w:rPr>
          <w:rFonts w:hint="eastAsia"/>
        </w:rPr>
        <w:t>无明确责任单位管理公共场所</w:t>
      </w:r>
      <w:r w:rsidRPr="004B6888">
        <w:t>基本情况表</w:t>
      </w:r>
    </w:p>
    <w:tbl>
      <w:tblPr>
        <w:tblW w:w="9560" w:type="dxa"/>
        <w:jc w:val="center"/>
        <w:tblInd w:w="103" w:type="dxa"/>
        <w:tblLook w:val="04A0" w:firstRow="1" w:lastRow="0" w:firstColumn="1" w:lastColumn="0" w:noHBand="0" w:noVBand="1"/>
      </w:tblPr>
      <w:tblGrid>
        <w:gridCol w:w="700"/>
        <w:gridCol w:w="1400"/>
        <w:gridCol w:w="2040"/>
        <w:gridCol w:w="2620"/>
        <w:gridCol w:w="1540"/>
        <w:gridCol w:w="1260"/>
      </w:tblGrid>
      <w:tr w:rsidR="001B4931" w:rsidRPr="001B4931" w:rsidTr="001B4931">
        <w:trPr>
          <w:trHeight w:val="739"/>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931" w:rsidRPr="004B6888" w:rsidRDefault="001B4931" w:rsidP="001B4931">
            <w:pPr>
              <w:widowControl/>
              <w:jc w:val="center"/>
              <w:rPr>
                <w:rFonts w:ascii="宋体" w:hAnsi="宋体" w:cs="宋体"/>
                <w:b/>
                <w:bCs/>
                <w:kern w:val="0"/>
                <w:sz w:val="24"/>
              </w:rPr>
            </w:pPr>
            <w:r w:rsidRPr="004B6888">
              <w:rPr>
                <w:rFonts w:ascii="宋体" w:hAnsi="宋体" w:cs="宋体" w:hint="eastAsia"/>
                <w:b/>
                <w:bCs/>
                <w:kern w:val="0"/>
                <w:sz w:val="24"/>
              </w:rPr>
              <w:t>序号</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1B4931" w:rsidRPr="004B6888" w:rsidRDefault="001B4931" w:rsidP="001B4931">
            <w:pPr>
              <w:widowControl/>
              <w:jc w:val="center"/>
              <w:rPr>
                <w:rFonts w:ascii="宋体" w:hAnsi="宋体" w:cs="宋体"/>
                <w:b/>
                <w:bCs/>
                <w:kern w:val="0"/>
                <w:sz w:val="24"/>
              </w:rPr>
            </w:pPr>
            <w:r w:rsidRPr="004B6888">
              <w:rPr>
                <w:rFonts w:ascii="宋体" w:hAnsi="宋体" w:cs="宋体" w:hint="eastAsia"/>
                <w:b/>
                <w:bCs/>
                <w:kern w:val="0"/>
                <w:sz w:val="24"/>
              </w:rPr>
              <w:t>街办</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1B4931" w:rsidRPr="004B6888" w:rsidRDefault="001B4931" w:rsidP="001B4931">
            <w:pPr>
              <w:widowControl/>
              <w:jc w:val="center"/>
              <w:rPr>
                <w:rFonts w:ascii="宋体" w:hAnsi="宋体" w:cs="宋体"/>
                <w:b/>
                <w:bCs/>
                <w:kern w:val="0"/>
                <w:sz w:val="24"/>
              </w:rPr>
            </w:pPr>
            <w:r w:rsidRPr="004B6888">
              <w:rPr>
                <w:rFonts w:ascii="宋体" w:hAnsi="宋体" w:cs="宋体" w:hint="eastAsia"/>
                <w:b/>
                <w:bCs/>
                <w:kern w:val="0"/>
                <w:sz w:val="24"/>
              </w:rPr>
              <w:t>名称</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rsidR="001B4931" w:rsidRPr="004B6888" w:rsidRDefault="001B4931" w:rsidP="001B4931">
            <w:pPr>
              <w:widowControl/>
              <w:jc w:val="center"/>
              <w:rPr>
                <w:rFonts w:ascii="宋体" w:hAnsi="宋体" w:cs="宋体"/>
                <w:b/>
                <w:bCs/>
                <w:kern w:val="0"/>
                <w:sz w:val="24"/>
              </w:rPr>
            </w:pPr>
            <w:r w:rsidRPr="004B6888">
              <w:rPr>
                <w:rFonts w:ascii="宋体" w:hAnsi="宋体" w:cs="宋体" w:hint="eastAsia"/>
                <w:b/>
                <w:bCs/>
                <w:kern w:val="0"/>
                <w:sz w:val="24"/>
              </w:rPr>
              <w:t>地址</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1B4931" w:rsidRPr="004B6888" w:rsidRDefault="001B4931" w:rsidP="001B4931">
            <w:pPr>
              <w:widowControl/>
              <w:jc w:val="center"/>
              <w:rPr>
                <w:rFonts w:ascii="宋体" w:hAnsi="宋体" w:cs="宋体"/>
                <w:b/>
                <w:bCs/>
                <w:kern w:val="0"/>
                <w:sz w:val="24"/>
              </w:rPr>
            </w:pPr>
            <w:r w:rsidRPr="004B6888">
              <w:rPr>
                <w:rFonts w:ascii="宋体" w:hAnsi="宋体" w:cs="宋体" w:hint="eastAsia"/>
                <w:b/>
                <w:bCs/>
                <w:kern w:val="0"/>
                <w:sz w:val="24"/>
              </w:rPr>
              <w:t>建筑面积</w:t>
            </w:r>
            <w:r w:rsidRPr="004B6888">
              <w:rPr>
                <w:rFonts w:ascii="宋体" w:hAnsi="宋体" w:cs="宋体" w:hint="eastAsia"/>
                <w:b/>
                <w:bCs/>
                <w:kern w:val="0"/>
                <w:sz w:val="24"/>
              </w:rPr>
              <w:b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1B4931" w:rsidRPr="004B6888" w:rsidRDefault="001B4931" w:rsidP="001B4931">
            <w:pPr>
              <w:widowControl/>
              <w:jc w:val="center"/>
              <w:rPr>
                <w:rFonts w:ascii="宋体" w:hAnsi="宋体" w:cs="宋体"/>
                <w:b/>
                <w:bCs/>
                <w:kern w:val="0"/>
                <w:sz w:val="24"/>
              </w:rPr>
            </w:pPr>
            <w:r w:rsidRPr="004B6888">
              <w:rPr>
                <w:rFonts w:ascii="宋体" w:hAnsi="宋体" w:cs="宋体" w:hint="eastAsia"/>
                <w:b/>
                <w:bCs/>
                <w:kern w:val="0"/>
                <w:sz w:val="24"/>
              </w:rPr>
              <w:t>公共面积</w:t>
            </w:r>
            <w:r w:rsidRPr="004B6888">
              <w:rPr>
                <w:rFonts w:ascii="宋体" w:hAnsi="宋体" w:cs="宋体" w:hint="eastAsia"/>
                <w:b/>
                <w:bCs/>
                <w:kern w:val="0"/>
                <w:sz w:val="24"/>
              </w:rPr>
              <w:br/>
              <w:t>（㎡）</w:t>
            </w:r>
          </w:p>
        </w:tc>
      </w:tr>
      <w:tr w:rsidR="004B6888" w:rsidRPr="001B4931" w:rsidTr="004B6888">
        <w:trPr>
          <w:trHeight w:val="540"/>
          <w:jc w:val="center"/>
        </w:trPr>
        <w:tc>
          <w:tcPr>
            <w:tcW w:w="700" w:type="dxa"/>
            <w:tcBorders>
              <w:top w:val="nil"/>
              <w:left w:val="single" w:sz="4" w:space="0" w:color="auto"/>
              <w:bottom w:val="single" w:sz="4" w:space="0" w:color="auto"/>
              <w:right w:val="single" w:sz="4" w:space="0" w:color="auto"/>
            </w:tcBorders>
            <w:shd w:val="clear" w:color="auto" w:fill="auto"/>
            <w:vAlign w:val="center"/>
          </w:tcPr>
          <w:p w:rsidR="004B6888" w:rsidRPr="004B6888" w:rsidRDefault="004B6888" w:rsidP="000D048B">
            <w:pPr>
              <w:widowControl/>
              <w:jc w:val="center"/>
              <w:rPr>
                <w:rFonts w:ascii="宋体" w:hAnsi="宋体" w:cs="宋体"/>
                <w:bCs/>
                <w:kern w:val="0"/>
                <w:sz w:val="22"/>
                <w:szCs w:val="22"/>
              </w:rPr>
            </w:pPr>
            <w:r w:rsidRPr="004B6888">
              <w:rPr>
                <w:rFonts w:ascii="宋体" w:hAnsi="宋体" w:cs="宋体" w:hint="eastAsia"/>
                <w:bCs/>
                <w:kern w:val="0"/>
                <w:sz w:val="22"/>
                <w:szCs w:val="22"/>
              </w:rPr>
              <w:t>395</w:t>
            </w:r>
          </w:p>
        </w:tc>
        <w:tc>
          <w:tcPr>
            <w:tcW w:w="1400" w:type="dxa"/>
            <w:tcBorders>
              <w:top w:val="nil"/>
              <w:left w:val="nil"/>
              <w:bottom w:val="single" w:sz="4" w:space="0" w:color="auto"/>
              <w:right w:val="single" w:sz="4" w:space="0" w:color="auto"/>
            </w:tcBorders>
            <w:shd w:val="clear" w:color="auto" w:fill="auto"/>
            <w:vAlign w:val="center"/>
          </w:tcPr>
          <w:p w:rsidR="004B6888" w:rsidRPr="004B6888" w:rsidRDefault="004B6888" w:rsidP="000D048B">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坞</w:t>
            </w:r>
            <w:proofErr w:type="gramEnd"/>
            <w:r w:rsidRPr="004B6888">
              <w:rPr>
                <w:rFonts w:ascii="宋体" w:hAnsi="宋体" w:cs="宋体" w:hint="eastAsia"/>
                <w:bCs/>
                <w:kern w:val="0"/>
                <w:sz w:val="22"/>
                <w:szCs w:val="22"/>
              </w:rPr>
              <w:t>城街办</w:t>
            </w:r>
          </w:p>
        </w:tc>
        <w:tc>
          <w:tcPr>
            <w:tcW w:w="2040" w:type="dxa"/>
            <w:tcBorders>
              <w:top w:val="nil"/>
              <w:left w:val="nil"/>
              <w:bottom w:val="single" w:sz="4" w:space="0" w:color="auto"/>
              <w:right w:val="single" w:sz="4" w:space="0" w:color="auto"/>
            </w:tcBorders>
            <w:shd w:val="clear" w:color="auto" w:fill="auto"/>
            <w:vAlign w:val="center"/>
          </w:tcPr>
          <w:p w:rsidR="004B6888" w:rsidRPr="004B6888" w:rsidRDefault="004B6888" w:rsidP="000D048B">
            <w:pPr>
              <w:widowControl/>
              <w:jc w:val="center"/>
              <w:rPr>
                <w:rFonts w:ascii="宋体" w:hAnsi="宋体" w:cs="宋体"/>
                <w:bCs/>
                <w:kern w:val="0"/>
                <w:sz w:val="22"/>
                <w:szCs w:val="22"/>
              </w:rPr>
            </w:pPr>
            <w:proofErr w:type="gramStart"/>
            <w:r w:rsidRPr="004B6888">
              <w:rPr>
                <w:rFonts w:ascii="宋体" w:hAnsi="宋体" w:cs="宋体" w:hint="eastAsia"/>
                <w:bCs/>
                <w:kern w:val="0"/>
                <w:sz w:val="22"/>
                <w:szCs w:val="22"/>
              </w:rPr>
              <w:t>太航大</w:t>
            </w:r>
            <w:proofErr w:type="gramEnd"/>
            <w:r w:rsidRPr="004B6888">
              <w:rPr>
                <w:rFonts w:ascii="宋体" w:hAnsi="宋体" w:cs="宋体" w:hint="eastAsia"/>
                <w:bCs/>
                <w:kern w:val="0"/>
                <w:sz w:val="22"/>
                <w:szCs w:val="22"/>
              </w:rPr>
              <w:t>操场</w:t>
            </w:r>
          </w:p>
        </w:tc>
        <w:tc>
          <w:tcPr>
            <w:tcW w:w="2620" w:type="dxa"/>
            <w:tcBorders>
              <w:top w:val="nil"/>
              <w:left w:val="nil"/>
              <w:bottom w:val="single" w:sz="4" w:space="0" w:color="auto"/>
              <w:right w:val="single" w:sz="4" w:space="0" w:color="auto"/>
            </w:tcBorders>
            <w:shd w:val="clear" w:color="auto" w:fill="auto"/>
            <w:vAlign w:val="center"/>
          </w:tcPr>
          <w:p w:rsidR="004B6888" w:rsidRPr="004B6888" w:rsidRDefault="004B6888" w:rsidP="000D048B">
            <w:pPr>
              <w:widowControl/>
              <w:jc w:val="center"/>
              <w:rPr>
                <w:rFonts w:ascii="宋体" w:hAnsi="宋体" w:cs="宋体"/>
                <w:bCs/>
                <w:kern w:val="0"/>
                <w:sz w:val="22"/>
                <w:szCs w:val="22"/>
              </w:rPr>
            </w:pPr>
            <w:r w:rsidRPr="004B6888">
              <w:rPr>
                <w:rFonts w:ascii="宋体" w:hAnsi="宋体" w:cs="宋体" w:hint="eastAsia"/>
                <w:bCs/>
                <w:kern w:val="0"/>
                <w:sz w:val="22"/>
                <w:szCs w:val="22"/>
              </w:rPr>
              <w:t>并州南路107号</w:t>
            </w:r>
          </w:p>
        </w:tc>
        <w:tc>
          <w:tcPr>
            <w:tcW w:w="1540" w:type="dxa"/>
            <w:tcBorders>
              <w:top w:val="nil"/>
              <w:left w:val="nil"/>
              <w:bottom w:val="single" w:sz="4" w:space="0" w:color="auto"/>
              <w:right w:val="single" w:sz="4" w:space="0" w:color="auto"/>
            </w:tcBorders>
            <w:shd w:val="clear" w:color="auto" w:fill="auto"/>
            <w:vAlign w:val="center"/>
          </w:tcPr>
          <w:p w:rsidR="004B6888" w:rsidRPr="004B6888" w:rsidRDefault="004B6888" w:rsidP="000D048B">
            <w:pPr>
              <w:widowControl/>
              <w:jc w:val="center"/>
              <w:rPr>
                <w:rFonts w:ascii="宋体" w:hAnsi="宋体" w:cs="宋体"/>
                <w:bCs/>
                <w:kern w:val="0"/>
                <w:sz w:val="22"/>
                <w:szCs w:val="22"/>
              </w:rPr>
            </w:pPr>
            <w:r w:rsidRPr="004B6888">
              <w:rPr>
                <w:rFonts w:ascii="宋体" w:hAnsi="宋体" w:cs="宋体" w:hint="eastAsia"/>
                <w:bCs/>
                <w:kern w:val="0"/>
                <w:sz w:val="22"/>
                <w:szCs w:val="22"/>
              </w:rPr>
              <w:t>16101</w:t>
            </w:r>
          </w:p>
        </w:tc>
        <w:tc>
          <w:tcPr>
            <w:tcW w:w="1260" w:type="dxa"/>
            <w:tcBorders>
              <w:top w:val="nil"/>
              <w:left w:val="nil"/>
              <w:bottom w:val="single" w:sz="4" w:space="0" w:color="auto"/>
              <w:right w:val="single" w:sz="4" w:space="0" w:color="auto"/>
            </w:tcBorders>
            <w:shd w:val="clear" w:color="auto" w:fill="auto"/>
            <w:vAlign w:val="center"/>
          </w:tcPr>
          <w:p w:rsidR="004B6888" w:rsidRPr="004B6888" w:rsidRDefault="004B6888" w:rsidP="000D048B">
            <w:pPr>
              <w:widowControl/>
              <w:jc w:val="center"/>
              <w:rPr>
                <w:rFonts w:ascii="宋体" w:hAnsi="宋体" w:cs="宋体"/>
                <w:bCs/>
                <w:kern w:val="0"/>
                <w:sz w:val="22"/>
                <w:szCs w:val="22"/>
              </w:rPr>
            </w:pPr>
            <w:r w:rsidRPr="004B6888">
              <w:rPr>
                <w:rFonts w:ascii="宋体" w:hAnsi="宋体" w:cs="宋体" w:hint="eastAsia"/>
                <w:bCs/>
                <w:kern w:val="0"/>
                <w:sz w:val="22"/>
                <w:szCs w:val="22"/>
              </w:rPr>
              <w:t>16000</w:t>
            </w:r>
          </w:p>
        </w:tc>
      </w:tr>
      <w:tr w:rsidR="004B6888" w:rsidRPr="001B4931" w:rsidTr="004B6888">
        <w:trPr>
          <w:trHeight w:val="540"/>
          <w:jc w:val="center"/>
        </w:trPr>
        <w:tc>
          <w:tcPr>
            <w:tcW w:w="700" w:type="dxa"/>
            <w:tcBorders>
              <w:top w:val="nil"/>
              <w:left w:val="single" w:sz="4" w:space="0" w:color="auto"/>
              <w:bottom w:val="single" w:sz="4" w:space="0" w:color="auto"/>
              <w:right w:val="single" w:sz="4" w:space="0" w:color="auto"/>
            </w:tcBorders>
            <w:shd w:val="clear" w:color="auto" w:fill="auto"/>
            <w:vAlign w:val="center"/>
          </w:tcPr>
          <w:p w:rsidR="004B6888" w:rsidRPr="004B6888" w:rsidRDefault="004B6888" w:rsidP="000D048B">
            <w:pPr>
              <w:widowControl/>
              <w:jc w:val="center"/>
              <w:rPr>
                <w:rFonts w:ascii="宋体" w:hAnsi="宋体" w:cs="宋体"/>
                <w:bCs/>
                <w:kern w:val="0"/>
                <w:sz w:val="22"/>
                <w:szCs w:val="22"/>
              </w:rPr>
            </w:pPr>
            <w:r w:rsidRPr="004B6888">
              <w:rPr>
                <w:rFonts w:ascii="宋体" w:hAnsi="宋体" w:cs="宋体" w:hint="eastAsia"/>
                <w:bCs/>
                <w:kern w:val="0"/>
                <w:sz w:val="22"/>
                <w:szCs w:val="22"/>
              </w:rPr>
              <w:t>396</w:t>
            </w:r>
          </w:p>
        </w:tc>
        <w:tc>
          <w:tcPr>
            <w:tcW w:w="1400" w:type="dxa"/>
            <w:tcBorders>
              <w:top w:val="nil"/>
              <w:left w:val="nil"/>
              <w:bottom w:val="single" w:sz="4" w:space="0" w:color="auto"/>
              <w:right w:val="single" w:sz="4" w:space="0" w:color="auto"/>
            </w:tcBorders>
            <w:shd w:val="clear" w:color="auto" w:fill="auto"/>
            <w:vAlign w:val="center"/>
          </w:tcPr>
          <w:p w:rsidR="004B6888" w:rsidRPr="004B6888" w:rsidRDefault="004B6888" w:rsidP="000D048B">
            <w:pPr>
              <w:widowControl/>
              <w:jc w:val="center"/>
              <w:rPr>
                <w:rFonts w:ascii="宋体" w:hAnsi="宋体" w:cs="宋体"/>
                <w:bCs/>
                <w:kern w:val="0"/>
                <w:sz w:val="22"/>
                <w:szCs w:val="22"/>
              </w:rPr>
            </w:pPr>
            <w:r w:rsidRPr="004B6888">
              <w:rPr>
                <w:rFonts w:ascii="宋体" w:hAnsi="宋体" w:cs="宋体" w:hint="eastAsia"/>
                <w:bCs/>
                <w:kern w:val="0"/>
                <w:sz w:val="22"/>
                <w:szCs w:val="22"/>
              </w:rPr>
              <w:t>学府街办</w:t>
            </w:r>
          </w:p>
        </w:tc>
        <w:tc>
          <w:tcPr>
            <w:tcW w:w="2040" w:type="dxa"/>
            <w:tcBorders>
              <w:top w:val="nil"/>
              <w:left w:val="nil"/>
              <w:bottom w:val="single" w:sz="4" w:space="0" w:color="auto"/>
              <w:right w:val="single" w:sz="4" w:space="0" w:color="auto"/>
            </w:tcBorders>
            <w:shd w:val="clear" w:color="auto" w:fill="auto"/>
            <w:vAlign w:val="center"/>
          </w:tcPr>
          <w:p w:rsidR="004B6888" w:rsidRPr="004B6888" w:rsidRDefault="004B6888" w:rsidP="000D048B">
            <w:pPr>
              <w:widowControl/>
              <w:jc w:val="center"/>
              <w:rPr>
                <w:rFonts w:ascii="宋体" w:hAnsi="宋体" w:cs="宋体"/>
                <w:bCs/>
                <w:kern w:val="0"/>
                <w:sz w:val="22"/>
                <w:szCs w:val="22"/>
              </w:rPr>
            </w:pPr>
            <w:r w:rsidRPr="004B6888">
              <w:rPr>
                <w:rFonts w:ascii="宋体" w:hAnsi="宋体" w:cs="宋体" w:hint="eastAsia"/>
                <w:bCs/>
                <w:kern w:val="0"/>
                <w:sz w:val="22"/>
                <w:szCs w:val="22"/>
              </w:rPr>
              <w:t>小马公园</w:t>
            </w:r>
          </w:p>
        </w:tc>
        <w:tc>
          <w:tcPr>
            <w:tcW w:w="2620" w:type="dxa"/>
            <w:tcBorders>
              <w:top w:val="nil"/>
              <w:left w:val="nil"/>
              <w:bottom w:val="single" w:sz="4" w:space="0" w:color="auto"/>
              <w:right w:val="single" w:sz="4" w:space="0" w:color="auto"/>
            </w:tcBorders>
            <w:shd w:val="clear" w:color="auto" w:fill="auto"/>
            <w:vAlign w:val="center"/>
          </w:tcPr>
          <w:p w:rsidR="004B6888" w:rsidRPr="004B6888" w:rsidRDefault="004B6888" w:rsidP="000D048B">
            <w:pPr>
              <w:widowControl/>
              <w:jc w:val="center"/>
              <w:rPr>
                <w:rFonts w:ascii="宋体" w:hAnsi="宋体" w:cs="宋体"/>
                <w:bCs/>
                <w:kern w:val="0"/>
                <w:sz w:val="22"/>
                <w:szCs w:val="22"/>
              </w:rPr>
            </w:pPr>
            <w:r w:rsidRPr="004B6888">
              <w:rPr>
                <w:rFonts w:ascii="宋体" w:hAnsi="宋体" w:cs="宋体" w:hint="eastAsia"/>
                <w:bCs/>
                <w:kern w:val="0"/>
                <w:sz w:val="22"/>
                <w:szCs w:val="22"/>
              </w:rPr>
              <w:t>龙城北街滨河东路口</w:t>
            </w:r>
          </w:p>
        </w:tc>
        <w:tc>
          <w:tcPr>
            <w:tcW w:w="1540" w:type="dxa"/>
            <w:tcBorders>
              <w:top w:val="nil"/>
              <w:left w:val="nil"/>
              <w:bottom w:val="single" w:sz="4" w:space="0" w:color="auto"/>
              <w:right w:val="single" w:sz="4" w:space="0" w:color="auto"/>
            </w:tcBorders>
            <w:shd w:val="clear" w:color="auto" w:fill="auto"/>
            <w:vAlign w:val="center"/>
          </w:tcPr>
          <w:p w:rsidR="004B6888" w:rsidRPr="004B6888" w:rsidRDefault="004B6888" w:rsidP="000D048B">
            <w:pPr>
              <w:widowControl/>
              <w:jc w:val="center"/>
              <w:rPr>
                <w:rFonts w:ascii="宋体" w:hAnsi="宋体" w:cs="宋体"/>
                <w:bCs/>
                <w:kern w:val="0"/>
                <w:sz w:val="22"/>
                <w:szCs w:val="22"/>
              </w:rPr>
            </w:pPr>
            <w:r w:rsidRPr="004B6888">
              <w:rPr>
                <w:rFonts w:ascii="宋体" w:hAnsi="宋体" w:cs="宋体" w:hint="eastAsia"/>
                <w:bCs/>
                <w:kern w:val="0"/>
                <w:sz w:val="22"/>
                <w:szCs w:val="22"/>
              </w:rPr>
              <w:t>800</w:t>
            </w:r>
          </w:p>
        </w:tc>
        <w:tc>
          <w:tcPr>
            <w:tcW w:w="1260" w:type="dxa"/>
            <w:tcBorders>
              <w:top w:val="nil"/>
              <w:left w:val="nil"/>
              <w:bottom w:val="single" w:sz="4" w:space="0" w:color="auto"/>
              <w:right w:val="single" w:sz="4" w:space="0" w:color="auto"/>
            </w:tcBorders>
            <w:shd w:val="clear" w:color="auto" w:fill="auto"/>
            <w:vAlign w:val="center"/>
          </w:tcPr>
          <w:p w:rsidR="004B6888" w:rsidRPr="004B6888" w:rsidRDefault="004B6888" w:rsidP="000D048B">
            <w:pPr>
              <w:widowControl/>
              <w:jc w:val="center"/>
              <w:rPr>
                <w:rFonts w:ascii="宋体" w:hAnsi="宋体" w:cs="宋体"/>
                <w:bCs/>
                <w:kern w:val="0"/>
                <w:sz w:val="22"/>
                <w:szCs w:val="22"/>
              </w:rPr>
            </w:pPr>
            <w:r w:rsidRPr="004B6888">
              <w:rPr>
                <w:rFonts w:ascii="宋体" w:hAnsi="宋体" w:cs="宋体" w:hint="eastAsia"/>
                <w:bCs/>
                <w:kern w:val="0"/>
                <w:sz w:val="22"/>
                <w:szCs w:val="22"/>
              </w:rPr>
              <w:t>40000</w:t>
            </w:r>
          </w:p>
        </w:tc>
      </w:tr>
    </w:tbl>
    <w:p w:rsidR="008E5343" w:rsidRPr="00F177CF" w:rsidRDefault="008E5343" w:rsidP="004B6888">
      <w:pPr>
        <w:pStyle w:val="a0"/>
      </w:pPr>
    </w:p>
    <w:p w:rsidR="00255E28" w:rsidRDefault="00255E28">
      <w:pPr>
        <w:pStyle w:val="ab"/>
        <w:sectPr w:rsidR="00255E28">
          <w:pgSz w:w="11906" w:h="16838"/>
          <w:pgMar w:top="1588" w:right="1474" w:bottom="1418" w:left="1474" w:header="851" w:footer="992" w:gutter="0"/>
          <w:cols w:space="720"/>
          <w:docGrid w:linePitch="312"/>
        </w:sectPr>
      </w:pPr>
    </w:p>
    <w:p w:rsidR="00255E28" w:rsidRDefault="008E5343">
      <w:pPr>
        <w:pStyle w:val="11212"/>
        <w:numPr>
          <w:ilvl w:val="0"/>
          <w:numId w:val="9"/>
        </w:numPr>
        <w:snapToGrid w:val="0"/>
        <w:spacing w:before="0" w:after="0" w:line="360" w:lineRule="auto"/>
        <w:rPr>
          <w:rFonts w:ascii="宋体" w:hAnsi="宋体"/>
          <w:spacing w:val="20"/>
          <w:szCs w:val="28"/>
        </w:rPr>
      </w:pPr>
      <w:bookmarkStart w:id="86" w:name="_Toc28161"/>
      <w:bookmarkStart w:id="87" w:name="_Toc26881703"/>
      <w:bookmarkStart w:id="88" w:name="_Toc400718590"/>
      <w:bookmarkEnd w:id="84"/>
      <w:r>
        <w:rPr>
          <w:rFonts w:ascii="宋体" w:hAnsi="宋体" w:hint="eastAsia"/>
          <w:spacing w:val="20"/>
          <w:szCs w:val="28"/>
        </w:rPr>
        <w:lastRenderedPageBreak/>
        <w:t>评审方法和评审标准</w:t>
      </w:r>
    </w:p>
    <w:p w:rsidR="00255E28" w:rsidRDefault="00255E28"/>
    <w:p w:rsidR="00255E28" w:rsidRDefault="008E5343">
      <w:pPr>
        <w:pStyle w:val="a9"/>
        <w:tabs>
          <w:tab w:val="left" w:pos="2475"/>
          <w:tab w:val="center" w:pos="4873"/>
        </w:tabs>
        <w:spacing w:line="360" w:lineRule="auto"/>
        <w:ind w:firstLineChars="200" w:firstLine="482"/>
        <w:outlineLvl w:val="0"/>
        <w:rPr>
          <w:rFonts w:hAnsi="宋体" w:cs="宋体"/>
          <w:b/>
          <w:sz w:val="24"/>
          <w:szCs w:val="24"/>
        </w:rPr>
      </w:pPr>
      <w:r>
        <w:rPr>
          <w:rFonts w:hAnsi="宋体" w:cs="宋体" w:hint="eastAsia"/>
          <w:b/>
          <w:sz w:val="24"/>
          <w:szCs w:val="24"/>
        </w:rPr>
        <w:t>1. 采购人对项目背景和采购需求的说明内容及要求</w:t>
      </w:r>
    </w:p>
    <w:p w:rsidR="00255E28" w:rsidRDefault="008E5343">
      <w:pPr>
        <w:pStyle w:val="ae"/>
        <w:shd w:val="clear" w:color="auto" w:fill="FFFFFF"/>
        <w:spacing w:before="0" w:beforeAutospacing="0" w:after="0" w:afterAutospacing="0" w:line="360" w:lineRule="auto"/>
        <w:ind w:firstLine="480"/>
        <w:rPr>
          <w:kern w:val="2"/>
        </w:rPr>
      </w:pPr>
      <w:r>
        <w:rPr>
          <w:rFonts w:hint="eastAsia"/>
          <w:kern w:val="2"/>
        </w:rPr>
        <w:t>1.1采购人在评审前说明项目背景和采购需求时，说明内容不得含有歧视性、倾向性意见，不得</w:t>
      </w:r>
      <w:proofErr w:type="gramStart"/>
      <w:r>
        <w:rPr>
          <w:rFonts w:hint="eastAsia"/>
          <w:kern w:val="2"/>
        </w:rPr>
        <w:t>超出磋商</w:t>
      </w:r>
      <w:proofErr w:type="gramEnd"/>
      <w:r>
        <w:rPr>
          <w:rFonts w:hint="eastAsia"/>
          <w:kern w:val="2"/>
        </w:rPr>
        <w:t>文件所述范围。</w:t>
      </w:r>
    </w:p>
    <w:p w:rsidR="00255E28" w:rsidRDefault="008E5343">
      <w:pPr>
        <w:pStyle w:val="ae"/>
        <w:shd w:val="clear" w:color="auto" w:fill="FFFFFF"/>
        <w:spacing w:before="0" w:beforeAutospacing="0" w:after="0" w:afterAutospacing="0" w:line="360" w:lineRule="auto"/>
        <w:ind w:firstLine="480"/>
        <w:rPr>
          <w:b/>
        </w:rPr>
      </w:pPr>
      <w:r>
        <w:rPr>
          <w:rFonts w:hint="eastAsia"/>
          <w:kern w:val="2"/>
        </w:rPr>
        <w:t>1.2说明内容应当提交书面材料，并存档。</w:t>
      </w:r>
    </w:p>
    <w:p w:rsidR="00255E28" w:rsidRDefault="008E5343">
      <w:pPr>
        <w:pStyle w:val="a9"/>
        <w:tabs>
          <w:tab w:val="left" w:pos="2475"/>
          <w:tab w:val="center" w:pos="4873"/>
        </w:tabs>
        <w:spacing w:line="360" w:lineRule="auto"/>
        <w:ind w:firstLineChars="200" w:firstLine="482"/>
        <w:outlineLvl w:val="0"/>
        <w:rPr>
          <w:rFonts w:hAnsi="宋体" w:cs="宋体"/>
          <w:b/>
          <w:sz w:val="24"/>
          <w:szCs w:val="24"/>
        </w:rPr>
      </w:pPr>
      <w:r>
        <w:rPr>
          <w:rFonts w:hAnsi="宋体" w:cs="宋体" w:hint="eastAsia"/>
          <w:b/>
          <w:sz w:val="24"/>
          <w:szCs w:val="24"/>
        </w:rPr>
        <w:t>2. 评审依据</w:t>
      </w:r>
    </w:p>
    <w:p w:rsidR="00255E28" w:rsidRDefault="008E5343">
      <w:pPr>
        <w:pStyle w:val="ae"/>
        <w:shd w:val="clear" w:color="auto" w:fill="FFFFFF"/>
        <w:spacing w:before="0" w:beforeAutospacing="0" w:after="0" w:afterAutospacing="0" w:line="360" w:lineRule="auto"/>
        <w:ind w:firstLine="480"/>
        <w:rPr>
          <w:kern w:val="2"/>
        </w:rPr>
      </w:pPr>
      <w:r>
        <w:rPr>
          <w:rFonts w:hint="eastAsia"/>
          <w:kern w:val="2"/>
        </w:rPr>
        <w:t>2.1磋商小组依据政府采购相关法律法规、磋商文件的有关规定以及供应商提交的响应文件（资格审查部分）对供应商资格进行审查。</w:t>
      </w:r>
    </w:p>
    <w:p w:rsidR="00255E28" w:rsidRDefault="008E5343">
      <w:pPr>
        <w:pStyle w:val="ae"/>
        <w:shd w:val="clear" w:color="auto" w:fill="FFFFFF"/>
        <w:spacing w:before="0" w:beforeAutospacing="0" w:after="0" w:afterAutospacing="0" w:line="360" w:lineRule="auto"/>
        <w:ind w:firstLine="480"/>
        <w:rPr>
          <w:kern w:val="2"/>
        </w:rPr>
      </w:pPr>
      <w:r>
        <w:rPr>
          <w:rFonts w:hint="eastAsia"/>
          <w:kern w:val="2"/>
        </w:rPr>
        <w:t>2.2磋商小组按照磋商文件中规定的评审方法和标准，对符合性审查合格的响应文件（商务技术部分）进行商务和技术评估，综合比较与评价。</w:t>
      </w:r>
    </w:p>
    <w:p w:rsidR="00255E28" w:rsidRDefault="008E5343">
      <w:pPr>
        <w:pStyle w:val="ae"/>
        <w:shd w:val="clear" w:color="auto" w:fill="FFFFFF"/>
        <w:spacing w:before="0" w:beforeAutospacing="0" w:after="0" w:afterAutospacing="0" w:line="360" w:lineRule="auto"/>
        <w:ind w:firstLine="480"/>
        <w:rPr>
          <w:kern w:val="2"/>
        </w:rPr>
      </w:pPr>
      <w:r>
        <w:rPr>
          <w:rFonts w:hint="eastAsia"/>
          <w:kern w:val="2"/>
        </w:rPr>
        <w:t>2.3磋商小组只根据响应文件本身的内容来判定响应文件的响应性，而不寻求外部的证据。</w:t>
      </w:r>
    </w:p>
    <w:p w:rsidR="00255E28" w:rsidRDefault="008E5343">
      <w:pPr>
        <w:pStyle w:val="a9"/>
        <w:tabs>
          <w:tab w:val="left" w:pos="2475"/>
          <w:tab w:val="center" w:pos="4873"/>
        </w:tabs>
        <w:spacing w:line="360" w:lineRule="auto"/>
        <w:ind w:firstLineChars="200" w:firstLine="482"/>
        <w:outlineLvl w:val="0"/>
        <w:rPr>
          <w:rFonts w:hAnsi="宋体" w:cs="宋体"/>
          <w:b/>
          <w:sz w:val="24"/>
          <w:szCs w:val="24"/>
        </w:rPr>
      </w:pPr>
      <w:r>
        <w:rPr>
          <w:rFonts w:hAnsi="宋体" w:cs="宋体" w:hint="eastAsia"/>
          <w:b/>
          <w:sz w:val="24"/>
          <w:szCs w:val="24"/>
        </w:rPr>
        <w:t>3. 评审过程的保密</w:t>
      </w:r>
    </w:p>
    <w:p w:rsidR="00255E28" w:rsidRDefault="008E5343">
      <w:pPr>
        <w:pStyle w:val="ae"/>
        <w:shd w:val="clear" w:color="auto" w:fill="FFFFFF"/>
        <w:spacing w:before="0" w:beforeAutospacing="0" w:after="0" w:afterAutospacing="0" w:line="360" w:lineRule="auto"/>
        <w:ind w:firstLine="480"/>
        <w:rPr>
          <w:kern w:val="2"/>
        </w:rPr>
      </w:pPr>
      <w:r>
        <w:rPr>
          <w:rFonts w:hint="eastAsia"/>
          <w:kern w:val="2"/>
        </w:rPr>
        <w:t>3.1磋商小组、采购代理机构等有关人员对评审情况以及在评审过程中获悉的国家秘密、商业秘密等负有保密责任，均不得向供应商或其他无关人员透露。</w:t>
      </w:r>
    </w:p>
    <w:p w:rsidR="00255E28" w:rsidRDefault="008E5343">
      <w:pPr>
        <w:pStyle w:val="ae"/>
        <w:shd w:val="clear" w:color="auto" w:fill="FFFFFF"/>
        <w:spacing w:before="0" w:beforeAutospacing="0" w:after="0" w:afterAutospacing="0" w:line="360" w:lineRule="auto"/>
        <w:ind w:firstLine="480"/>
        <w:rPr>
          <w:kern w:val="2"/>
        </w:rPr>
      </w:pPr>
      <w:r>
        <w:rPr>
          <w:rFonts w:hint="eastAsia"/>
          <w:kern w:val="2"/>
        </w:rPr>
        <w:t>3.2磋商小组和采购代理机构均无义务向供应商进行任何有关评审的解释。</w:t>
      </w:r>
    </w:p>
    <w:p w:rsidR="00255E28" w:rsidRDefault="008E5343">
      <w:pPr>
        <w:pStyle w:val="a9"/>
        <w:tabs>
          <w:tab w:val="left" w:pos="2475"/>
          <w:tab w:val="center" w:pos="4873"/>
        </w:tabs>
        <w:spacing w:line="360" w:lineRule="auto"/>
        <w:ind w:firstLineChars="200" w:firstLine="482"/>
        <w:outlineLvl w:val="0"/>
        <w:rPr>
          <w:rFonts w:hAnsi="宋体" w:cs="宋体"/>
          <w:b/>
          <w:sz w:val="24"/>
          <w:szCs w:val="24"/>
        </w:rPr>
      </w:pPr>
      <w:r>
        <w:rPr>
          <w:rFonts w:hAnsi="宋体" w:cs="宋体" w:hint="eastAsia"/>
          <w:b/>
          <w:sz w:val="24"/>
          <w:szCs w:val="24"/>
        </w:rPr>
        <w:t>4. 评审方法</w:t>
      </w:r>
    </w:p>
    <w:p w:rsidR="00255E28" w:rsidRDefault="008E5343">
      <w:pPr>
        <w:pStyle w:val="ae"/>
        <w:shd w:val="clear" w:color="auto" w:fill="FFFFFF"/>
        <w:spacing w:before="0" w:beforeAutospacing="0" w:after="0" w:afterAutospacing="0" w:line="360" w:lineRule="auto"/>
        <w:ind w:firstLine="480"/>
        <w:rPr>
          <w:kern w:val="2"/>
        </w:rPr>
      </w:pPr>
      <w:r>
        <w:rPr>
          <w:rFonts w:hint="eastAsia"/>
          <w:kern w:val="2"/>
        </w:rPr>
        <w:t>4.1本项目采用综合评分法。</w:t>
      </w:r>
    </w:p>
    <w:p w:rsidR="00255E28" w:rsidRDefault="008E5343">
      <w:pPr>
        <w:pStyle w:val="ae"/>
        <w:shd w:val="clear" w:color="auto" w:fill="FFFFFF"/>
        <w:spacing w:before="0" w:beforeAutospacing="0" w:after="0" w:afterAutospacing="0" w:line="360" w:lineRule="auto"/>
        <w:ind w:firstLine="480"/>
        <w:rPr>
          <w:kern w:val="2"/>
        </w:rPr>
      </w:pPr>
      <w:r>
        <w:rPr>
          <w:rFonts w:hint="eastAsia"/>
          <w:kern w:val="2"/>
        </w:rPr>
        <w:t>4.2综合评分法，是指响应文件满足磋商文件全部实质性要求</w:t>
      </w:r>
      <w:proofErr w:type="gramStart"/>
      <w:r>
        <w:rPr>
          <w:rFonts w:hint="eastAsia"/>
          <w:kern w:val="2"/>
        </w:rPr>
        <w:t>且按照</w:t>
      </w:r>
      <w:proofErr w:type="gramEnd"/>
      <w:r>
        <w:rPr>
          <w:rFonts w:hint="eastAsia"/>
          <w:kern w:val="2"/>
        </w:rPr>
        <w:t>评审因素的量化指标评审得分最高的供应商为成交（候选）供应商的评审方法。</w:t>
      </w:r>
    </w:p>
    <w:p w:rsidR="00255E28" w:rsidRDefault="008E5343">
      <w:pPr>
        <w:pStyle w:val="a9"/>
        <w:tabs>
          <w:tab w:val="left" w:pos="2475"/>
          <w:tab w:val="center" w:pos="4873"/>
        </w:tabs>
        <w:spacing w:line="360" w:lineRule="auto"/>
        <w:ind w:firstLineChars="200" w:firstLine="482"/>
        <w:outlineLvl w:val="0"/>
        <w:rPr>
          <w:rFonts w:hAnsi="宋体" w:cs="宋体"/>
          <w:b/>
          <w:sz w:val="24"/>
          <w:szCs w:val="24"/>
        </w:rPr>
      </w:pPr>
      <w:r>
        <w:rPr>
          <w:rFonts w:hAnsi="宋体" w:cs="宋体" w:hint="eastAsia"/>
          <w:b/>
          <w:sz w:val="24"/>
          <w:szCs w:val="24"/>
        </w:rPr>
        <w:t>5. 响应文件的澄清</w:t>
      </w:r>
    </w:p>
    <w:p w:rsidR="00255E28" w:rsidRDefault="008E5343">
      <w:pPr>
        <w:pStyle w:val="ae"/>
        <w:shd w:val="clear" w:color="auto" w:fill="FFFFFF"/>
        <w:spacing w:before="0" w:beforeAutospacing="0" w:after="0" w:afterAutospacing="0" w:line="360" w:lineRule="auto"/>
        <w:ind w:firstLine="480"/>
        <w:rPr>
          <w:kern w:val="2"/>
        </w:rPr>
      </w:pPr>
      <w:r>
        <w:rPr>
          <w:rFonts w:hint="eastAsia"/>
          <w:kern w:val="2"/>
        </w:rPr>
        <w:t>5.1响应文件中有含义不明确的内容、明显文字或者计算错误，磋商小组认为需要供应商</w:t>
      </w:r>
      <w:proofErr w:type="gramStart"/>
      <w:r>
        <w:rPr>
          <w:rFonts w:hint="eastAsia"/>
          <w:kern w:val="2"/>
        </w:rPr>
        <w:t>作出</w:t>
      </w:r>
      <w:proofErr w:type="gramEnd"/>
      <w:r>
        <w:rPr>
          <w:rFonts w:hint="eastAsia"/>
          <w:kern w:val="2"/>
        </w:rPr>
        <w:t>必要澄清、说明的，以书面形式通知该供应商。</w:t>
      </w:r>
    </w:p>
    <w:p w:rsidR="00255E28" w:rsidRDefault="008E5343">
      <w:pPr>
        <w:pStyle w:val="ae"/>
        <w:shd w:val="clear" w:color="auto" w:fill="FFFFFF"/>
        <w:spacing w:before="0" w:beforeAutospacing="0" w:after="0" w:afterAutospacing="0" w:line="360" w:lineRule="auto"/>
        <w:ind w:firstLine="480"/>
        <w:rPr>
          <w:kern w:val="2"/>
        </w:rPr>
      </w:pPr>
      <w:r>
        <w:rPr>
          <w:rFonts w:hint="eastAsia"/>
          <w:kern w:val="2"/>
        </w:rPr>
        <w:t xml:space="preserve">5.2供应商的澄清、说明应当采用书面形式,并不得超出响应文件的范围或者改变响应文件的实质性内容。  </w:t>
      </w:r>
    </w:p>
    <w:p w:rsidR="00255E28" w:rsidRDefault="008E5343">
      <w:pPr>
        <w:pStyle w:val="ae"/>
        <w:shd w:val="clear" w:color="auto" w:fill="FFFFFF"/>
        <w:spacing w:before="0" w:beforeAutospacing="0" w:after="0" w:afterAutospacing="0" w:line="360" w:lineRule="auto"/>
        <w:ind w:firstLine="480"/>
        <w:rPr>
          <w:kern w:val="2"/>
        </w:rPr>
      </w:pPr>
      <w:r>
        <w:rPr>
          <w:rFonts w:hint="eastAsia"/>
          <w:kern w:val="2"/>
        </w:rPr>
        <w:t>5.3磋商小组要求供应商澄清的事项，供应商应由法定代表人或其全权代理人在规定时间内向磋商小组做出书面答复，并由法定代表人或其全权代理人签字（或加盖供应商公章），否则视为自动放弃。</w:t>
      </w:r>
    </w:p>
    <w:p w:rsidR="00255E28" w:rsidRDefault="008E5343">
      <w:pPr>
        <w:pStyle w:val="ae"/>
        <w:shd w:val="clear" w:color="auto" w:fill="FFFFFF"/>
        <w:spacing w:before="0" w:beforeAutospacing="0" w:after="0" w:afterAutospacing="0" w:line="360" w:lineRule="auto"/>
        <w:ind w:firstLine="480"/>
        <w:rPr>
          <w:kern w:val="2"/>
        </w:rPr>
      </w:pPr>
      <w:r>
        <w:rPr>
          <w:rFonts w:hint="eastAsia"/>
          <w:kern w:val="2"/>
        </w:rPr>
        <w:lastRenderedPageBreak/>
        <w:t>5.4磋商小组不得暗示或者诱导供应商</w:t>
      </w:r>
      <w:proofErr w:type="gramStart"/>
      <w:r>
        <w:rPr>
          <w:rFonts w:hint="eastAsia"/>
          <w:kern w:val="2"/>
        </w:rPr>
        <w:t>作出</w:t>
      </w:r>
      <w:proofErr w:type="gramEnd"/>
      <w:r>
        <w:rPr>
          <w:rFonts w:hint="eastAsia"/>
          <w:kern w:val="2"/>
        </w:rPr>
        <w:t>澄清、说明，不得接受供应商主动提出的澄清、说明。</w:t>
      </w:r>
    </w:p>
    <w:p w:rsidR="00255E28" w:rsidRDefault="008E5343">
      <w:pPr>
        <w:pStyle w:val="a9"/>
        <w:tabs>
          <w:tab w:val="left" w:pos="2475"/>
          <w:tab w:val="center" w:pos="4873"/>
        </w:tabs>
        <w:spacing w:line="360" w:lineRule="auto"/>
        <w:ind w:firstLineChars="200" w:firstLine="482"/>
        <w:outlineLvl w:val="0"/>
        <w:rPr>
          <w:rFonts w:hAnsi="宋体" w:cs="宋体"/>
          <w:b/>
          <w:sz w:val="24"/>
          <w:szCs w:val="24"/>
        </w:rPr>
      </w:pPr>
      <w:r>
        <w:rPr>
          <w:rFonts w:hAnsi="宋体" w:cs="宋体" w:hint="eastAsia"/>
          <w:b/>
          <w:sz w:val="24"/>
          <w:szCs w:val="24"/>
        </w:rPr>
        <w:t>6. 评审事项处理原则</w:t>
      </w:r>
    </w:p>
    <w:p w:rsidR="00255E28" w:rsidRDefault="008E5343">
      <w:pPr>
        <w:pStyle w:val="ae"/>
        <w:shd w:val="clear" w:color="auto" w:fill="FFFFFF"/>
        <w:spacing w:before="0" w:beforeAutospacing="0" w:after="0" w:afterAutospacing="0" w:line="360" w:lineRule="auto"/>
        <w:ind w:firstLine="480"/>
        <w:rPr>
          <w:kern w:val="2"/>
        </w:rPr>
      </w:pPr>
      <w:r>
        <w:rPr>
          <w:rFonts w:hint="eastAsia"/>
          <w:kern w:val="2"/>
        </w:rPr>
        <w:t>6.</w:t>
      </w:r>
      <w:r w:rsidR="004B6888">
        <w:rPr>
          <w:rFonts w:hint="eastAsia"/>
          <w:kern w:val="2"/>
        </w:rPr>
        <w:t>1</w:t>
      </w:r>
      <w:r>
        <w:rPr>
          <w:rFonts w:hint="eastAsia"/>
          <w:kern w:val="2"/>
        </w:rPr>
        <w:t>磋商小组认为供应商的最后报价明显低于其他通过符合性审查供应商的最后报价，有可能影响产品质量或者不能诚信履约的，可以要求其在评审现场规定的合理时间内提供书面说明，必要时提交相关证明材料。</w:t>
      </w:r>
    </w:p>
    <w:p w:rsidR="00255E28" w:rsidRDefault="008E5343">
      <w:pPr>
        <w:pStyle w:val="ae"/>
        <w:shd w:val="clear" w:color="auto" w:fill="FFFFFF"/>
        <w:spacing w:before="0" w:beforeAutospacing="0" w:after="0" w:afterAutospacing="0" w:line="360" w:lineRule="auto"/>
        <w:ind w:firstLine="480"/>
        <w:rPr>
          <w:kern w:val="2"/>
        </w:rPr>
      </w:pPr>
      <w:r>
        <w:rPr>
          <w:rFonts w:hint="eastAsia"/>
          <w:kern w:val="2"/>
        </w:rPr>
        <w:t>6.</w:t>
      </w:r>
      <w:r w:rsidR="004B6888">
        <w:rPr>
          <w:rFonts w:hint="eastAsia"/>
          <w:kern w:val="2"/>
        </w:rPr>
        <w:t>2</w:t>
      </w:r>
      <w:r>
        <w:rPr>
          <w:rFonts w:hint="eastAsia"/>
          <w:kern w:val="2"/>
        </w:rPr>
        <w:t>磋商小组有权判定不同供应商的响应文件（商务技术部分）是否属于异常一致或者报价呈规律性。</w:t>
      </w:r>
    </w:p>
    <w:p w:rsidR="00255E28" w:rsidRDefault="008E5343">
      <w:pPr>
        <w:pStyle w:val="ae"/>
        <w:shd w:val="clear" w:color="auto" w:fill="FFFFFF"/>
        <w:spacing w:before="0" w:beforeAutospacing="0" w:after="0" w:afterAutospacing="0" w:line="360" w:lineRule="auto"/>
        <w:ind w:firstLine="480"/>
        <w:rPr>
          <w:kern w:val="2"/>
        </w:rPr>
      </w:pPr>
      <w:r>
        <w:rPr>
          <w:rFonts w:hint="eastAsia"/>
          <w:kern w:val="2"/>
        </w:rPr>
        <w:t>6.</w:t>
      </w:r>
      <w:r w:rsidR="004B6888">
        <w:rPr>
          <w:rFonts w:hint="eastAsia"/>
          <w:kern w:val="2"/>
        </w:rPr>
        <w:t>3</w:t>
      </w:r>
      <w:r>
        <w:rPr>
          <w:rFonts w:hint="eastAsia"/>
          <w:kern w:val="2"/>
        </w:rPr>
        <w:t>有效供应商的最低报价不作为成交的评审依据，亦不作为不成交的评审依据。</w:t>
      </w:r>
    </w:p>
    <w:p w:rsidR="00255E28" w:rsidRDefault="008E5343">
      <w:pPr>
        <w:pStyle w:val="ae"/>
        <w:shd w:val="clear" w:color="auto" w:fill="FFFFFF"/>
        <w:spacing w:before="0" w:beforeAutospacing="0" w:after="0" w:afterAutospacing="0" w:line="360" w:lineRule="auto"/>
        <w:ind w:firstLine="480"/>
        <w:rPr>
          <w:kern w:val="2"/>
        </w:rPr>
      </w:pPr>
      <w:r>
        <w:rPr>
          <w:rFonts w:hint="eastAsia"/>
          <w:kern w:val="2"/>
        </w:rPr>
        <w:t>6.</w:t>
      </w:r>
      <w:r w:rsidR="004B6888">
        <w:rPr>
          <w:rFonts w:hint="eastAsia"/>
          <w:kern w:val="2"/>
        </w:rPr>
        <w:t>4</w:t>
      </w:r>
      <w:r>
        <w:rPr>
          <w:rFonts w:hint="eastAsia"/>
          <w:kern w:val="2"/>
        </w:rPr>
        <w:t>磋商小组</w:t>
      </w:r>
      <w:proofErr w:type="gramStart"/>
      <w:r>
        <w:rPr>
          <w:rFonts w:hint="eastAsia"/>
          <w:kern w:val="2"/>
        </w:rPr>
        <w:t>发现磋商</w:t>
      </w:r>
      <w:proofErr w:type="gramEnd"/>
      <w:r>
        <w:rPr>
          <w:rFonts w:hint="eastAsia"/>
          <w:kern w:val="2"/>
        </w:rPr>
        <w:t>文件存在歧义、重大缺陷导致评审工作无法进行，或者磋商文件内容违反国家有关强制性规定的，应当停止评审工作，与采购人或者采购代理机构沟通并作书面记录。</w:t>
      </w:r>
    </w:p>
    <w:p w:rsidR="00255E28" w:rsidRDefault="008E5343">
      <w:pPr>
        <w:pStyle w:val="ae"/>
        <w:shd w:val="clear" w:color="auto" w:fill="FFFFFF"/>
        <w:spacing w:before="0" w:beforeAutospacing="0" w:after="0" w:afterAutospacing="0" w:line="360" w:lineRule="auto"/>
        <w:ind w:firstLine="480"/>
        <w:rPr>
          <w:kern w:val="2"/>
        </w:rPr>
      </w:pPr>
      <w:r>
        <w:rPr>
          <w:rFonts w:hint="eastAsia"/>
          <w:kern w:val="2"/>
        </w:rPr>
        <w:t>6.</w:t>
      </w:r>
      <w:r w:rsidR="004B6888">
        <w:rPr>
          <w:rFonts w:hint="eastAsia"/>
          <w:kern w:val="2"/>
        </w:rPr>
        <w:t>5</w:t>
      </w:r>
      <w:r>
        <w:rPr>
          <w:rFonts w:hint="eastAsia"/>
          <w:kern w:val="2"/>
        </w:rPr>
        <w:t>磋商小组告知有关供应商未实质性响应磋商文件的响应文件无效。</w:t>
      </w:r>
    </w:p>
    <w:p w:rsidR="00255E28" w:rsidRDefault="008E5343">
      <w:pPr>
        <w:pStyle w:val="a9"/>
        <w:tabs>
          <w:tab w:val="left" w:pos="2475"/>
          <w:tab w:val="center" w:pos="4873"/>
        </w:tabs>
        <w:spacing w:line="360" w:lineRule="auto"/>
        <w:ind w:firstLineChars="200" w:firstLine="482"/>
        <w:outlineLvl w:val="0"/>
        <w:rPr>
          <w:rFonts w:hAnsi="宋体" w:cs="宋体"/>
          <w:b/>
          <w:sz w:val="24"/>
          <w:szCs w:val="24"/>
        </w:rPr>
      </w:pPr>
      <w:r>
        <w:rPr>
          <w:rFonts w:hAnsi="宋体" w:cs="宋体" w:hint="eastAsia"/>
          <w:b/>
          <w:sz w:val="24"/>
          <w:szCs w:val="24"/>
        </w:rPr>
        <w:t>7. 评审报告</w:t>
      </w:r>
    </w:p>
    <w:p w:rsidR="00255E28" w:rsidRDefault="008E5343">
      <w:pPr>
        <w:pStyle w:val="ae"/>
        <w:shd w:val="clear" w:color="auto" w:fill="FFFFFF"/>
        <w:spacing w:before="0" w:beforeAutospacing="0" w:after="0" w:afterAutospacing="0" w:line="360" w:lineRule="auto"/>
        <w:ind w:firstLine="480"/>
        <w:rPr>
          <w:kern w:val="2"/>
        </w:rPr>
      </w:pPr>
      <w:r>
        <w:rPr>
          <w:rFonts w:hint="eastAsia"/>
          <w:kern w:val="2"/>
        </w:rPr>
        <w:t>7.1磋商小组根据全体磋商小组成员签字的原始评审记录和评审结果编写评审报告，并签字确认，各成员对个人的评审意见承担法律责任。</w:t>
      </w:r>
    </w:p>
    <w:p w:rsidR="00255E28" w:rsidRDefault="008E5343">
      <w:pPr>
        <w:pStyle w:val="ae"/>
        <w:shd w:val="clear" w:color="auto" w:fill="FFFFFF"/>
        <w:spacing w:before="0" w:beforeAutospacing="0" w:after="0" w:afterAutospacing="0" w:line="360" w:lineRule="auto"/>
        <w:ind w:firstLine="480"/>
        <w:rPr>
          <w:kern w:val="2"/>
        </w:rPr>
      </w:pPr>
      <w:r>
        <w:rPr>
          <w:rFonts w:hint="eastAsia"/>
          <w:kern w:val="2"/>
        </w:rPr>
        <w:t>7.2磋商小组成员对需要共同认定的事项存在争议的，按照少数服从多数的原则</w:t>
      </w:r>
      <w:proofErr w:type="gramStart"/>
      <w:r>
        <w:rPr>
          <w:rFonts w:hint="eastAsia"/>
          <w:kern w:val="2"/>
        </w:rPr>
        <w:t>作出</w:t>
      </w:r>
      <w:proofErr w:type="gramEnd"/>
      <w:r>
        <w:rPr>
          <w:rFonts w:hint="eastAsia"/>
          <w:kern w:val="2"/>
        </w:rPr>
        <w:t>结论。持不同意见的磋商小组成员应当在评审报告上签署不同意见及理由，拒绝在报告上签字又不书面说明其不同意见和理由的，视为同意评审报告。</w:t>
      </w:r>
    </w:p>
    <w:p w:rsidR="00255E28" w:rsidRDefault="008E5343">
      <w:pPr>
        <w:pStyle w:val="a9"/>
        <w:tabs>
          <w:tab w:val="left" w:pos="2475"/>
          <w:tab w:val="center" w:pos="4873"/>
        </w:tabs>
        <w:spacing w:line="360" w:lineRule="auto"/>
        <w:ind w:firstLineChars="200" w:firstLine="482"/>
        <w:outlineLvl w:val="0"/>
        <w:rPr>
          <w:rFonts w:hAnsi="宋体" w:cs="宋体"/>
          <w:b/>
          <w:sz w:val="24"/>
          <w:szCs w:val="24"/>
        </w:rPr>
      </w:pPr>
      <w:r>
        <w:rPr>
          <w:rFonts w:hAnsi="宋体" w:cs="宋体" w:hint="eastAsia"/>
          <w:b/>
          <w:sz w:val="24"/>
          <w:szCs w:val="24"/>
        </w:rPr>
        <w:t>8. 资格审查</w:t>
      </w:r>
    </w:p>
    <w:p w:rsidR="00255E28" w:rsidRDefault="008E5343">
      <w:pPr>
        <w:pStyle w:val="a9"/>
        <w:tabs>
          <w:tab w:val="left" w:pos="2475"/>
          <w:tab w:val="center" w:pos="4873"/>
        </w:tabs>
        <w:spacing w:line="360" w:lineRule="auto"/>
        <w:ind w:firstLineChars="200" w:firstLine="482"/>
        <w:outlineLvl w:val="0"/>
        <w:rPr>
          <w:rFonts w:hAnsi="宋体" w:cs="宋体"/>
          <w:b/>
          <w:sz w:val="24"/>
          <w:szCs w:val="24"/>
        </w:rPr>
      </w:pPr>
      <w:r>
        <w:rPr>
          <w:rFonts w:hAnsi="宋体" w:cs="宋体" w:hint="eastAsia"/>
          <w:b/>
          <w:sz w:val="24"/>
          <w:szCs w:val="24"/>
        </w:rPr>
        <w:t>8.1资格审查内容及标准</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2235"/>
        <w:gridCol w:w="1310"/>
        <w:gridCol w:w="4971"/>
      </w:tblGrid>
      <w:tr w:rsidR="00255E28">
        <w:trPr>
          <w:trHeight w:val="407"/>
          <w:jc w:val="center"/>
        </w:trPr>
        <w:tc>
          <w:tcPr>
            <w:tcW w:w="783" w:type="dxa"/>
            <w:tcBorders>
              <w:top w:val="single" w:sz="4" w:space="0" w:color="auto"/>
              <w:left w:val="single" w:sz="4" w:space="0" w:color="auto"/>
              <w:bottom w:val="single" w:sz="4" w:space="0" w:color="auto"/>
              <w:right w:val="single" w:sz="4" w:space="0" w:color="auto"/>
            </w:tcBorders>
            <w:vAlign w:val="center"/>
          </w:tcPr>
          <w:p w:rsidR="00255E28" w:rsidRDefault="008E5343">
            <w:pPr>
              <w:jc w:val="center"/>
              <w:rPr>
                <w:rFonts w:ascii="宋体" w:hAnsi="宋体" w:cs="宋体"/>
                <w:b/>
                <w:sz w:val="24"/>
              </w:rPr>
            </w:pPr>
            <w:r>
              <w:rPr>
                <w:rFonts w:ascii="宋体" w:hAnsi="宋体" w:cs="宋体" w:hint="eastAsia"/>
                <w:b/>
                <w:sz w:val="24"/>
              </w:rPr>
              <w:t>序号</w:t>
            </w:r>
          </w:p>
        </w:tc>
        <w:tc>
          <w:tcPr>
            <w:tcW w:w="2235" w:type="dxa"/>
            <w:tcBorders>
              <w:top w:val="single" w:sz="4" w:space="0" w:color="auto"/>
              <w:left w:val="nil"/>
              <w:bottom w:val="single" w:sz="4" w:space="0" w:color="auto"/>
              <w:right w:val="single" w:sz="4" w:space="0" w:color="auto"/>
            </w:tcBorders>
            <w:vAlign w:val="center"/>
          </w:tcPr>
          <w:p w:rsidR="00255E28" w:rsidRDefault="008E5343">
            <w:pPr>
              <w:jc w:val="center"/>
              <w:rPr>
                <w:rFonts w:ascii="宋体" w:hAnsi="宋体" w:cs="宋体"/>
                <w:b/>
                <w:sz w:val="24"/>
              </w:rPr>
            </w:pPr>
            <w:r>
              <w:rPr>
                <w:rFonts w:ascii="宋体" w:hAnsi="宋体" w:cs="宋体" w:hint="eastAsia"/>
                <w:b/>
                <w:sz w:val="24"/>
              </w:rPr>
              <w:t>审查内容</w:t>
            </w:r>
          </w:p>
        </w:tc>
        <w:tc>
          <w:tcPr>
            <w:tcW w:w="6281" w:type="dxa"/>
            <w:gridSpan w:val="2"/>
            <w:tcBorders>
              <w:top w:val="single" w:sz="4" w:space="0" w:color="auto"/>
              <w:left w:val="nil"/>
              <w:bottom w:val="single" w:sz="4" w:space="0" w:color="auto"/>
              <w:right w:val="single" w:sz="4" w:space="0" w:color="auto"/>
            </w:tcBorders>
            <w:vAlign w:val="center"/>
          </w:tcPr>
          <w:p w:rsidR="00255E28" w:rsidRDefault="008E5343">
            <w:pPr>
              <w:jc w:val="center"/>
              <w:rPr>
                <w:rFonts w:ascii="宋体" w:hAnsi="宋体" w:cs="宋体"/>
                <w:b/>
                <w:sz w:val="24"/>
              </w:rPr>
            </w:pPr>
            <w:r>
              <w:rPr>
                <w:rFonts w:ascii="宋体" w:hAnsi="宋体" w:cs="宋体" w:hint="eastAsia"/>
                <w:b/>
                <w:sz w:val="24"/>
              </w:rPr>
              <w:t>标  准</w:t>
            </w:r>
          </w:p>
        </w:tc>
      </w:tr>
      <w:tr w:rsidR="00255E28">
        <w:trPr>
          <w:trHeight w:val="407"/>
          <w:jc w:val="center"/>
        </w:trPr>
        <w:tc>
          <w:tcPr>
            <w:tcW w:w="783" w:type="dxa"/>
            <w:tcBorders>
              <w:top w:val="single" w:sz="4" w:space="0" w:color="auto"/>
              <w:left w:val="single" w:sz="4" w:space="0" w:color="auto"/>
              <w:bottom w:val="single" w:sz="4" w:space="0" w:color="auto"/>
              <w:right w:val="single" w:sz="4" w:space="0" w:color="auto"/>
            </w:tcBorders>
            <w:vAlign w:val="center"/>
          </w:tcPr>
          <w:p w:rsidR="00255E28" w:rsidRDefault="008E5343">
            <w:pPr>
              <w:jc w:val="center"/>
              <w:rPr>
                <w:rFonts w:ascii="宋体" w:hAnsi="宋体" w:cs="宋体"/>
                <w:sz w:val="24"/>
              </w:rPr>
            </w:pPr>
            <w:r>
              <w:rPr>
                <w:rFonts w:ascii="宋体" w:hAnsi="宋体" w:cs="宋体" w:hint="eastAsia"/>
                <w:bCs/>
                <w:sz w:val="24"/>
              </w:rPr>
              <w:t>1</w:t>
            </w:r>
          </w:p>
        </w:tc>
        <w:tc>
          <w:tcPr>
            <w:tcW w:w="2235" w:type="dxa"/>
            <w:tcBorders>
              <w:top w:val="single" w:sz="4" w:space="0" w:color="auto"/>
              <w:left w:val="nil"/>
              <w:bottom w:val="single" w:sz="4" w:space="0" w:color="auto"/>
              <w:right w:val="single" w:sz="4" w:space="0" w:color="auto"/>
            </w:tcBorders>
            <w:vAlign w:val="center"/>
          </w:tcPr>
          <w:p w:rsidR="00255E28" w:rsidRDefault="008E5343">
            <w:pPr>
              <w:rPr>
                <w:rFonts w:ascii="宋体" w:hAnsi="宋体" w:cs="宋体"/>
                <w:sz w:val="24"/>
              </w:rPr>
            </w:pPr>
            <w:r>
              <w:rPr>
                <w:rFonts w:ascii="宋体" w:hAnsi="宋体" w:cs="宋体" w:hint="eastAsia"/>
                <w:sz w:val="24"/>
              </w:rPr>
              <w:t>具有履行合同所必需的设备和专业技术能力；</w:t>
            </w:r>
          </w:p>
        </w:tc>
        <w:tc>
          <w:tcPr>
            <w:tcW w:w="6281" w:type="dxa"/>
            <w:gridSpan w:val="2"/>
            <w:tcBorders>
              <w:top w:val="single" w:sz="4" w:space="0" w:color="auto"/>
              <w:left w:val="nil"/>
              <w:bottom w:val="single" w:sz="4" w:space="0" w:color="auto"/>
              <w:right w:val="single" w:sz="4" w:space="0" w:color="auto"/>
            </w:tcBorders>
            <w:vAlign w:val="center"/>
          </w:tcPr>
          <w:p w:rsidR="00255E28" w:rsidRDefault="008E5343">
            <w:pPr>
              <w:rPr>
                <w:rFonts w:ascii="宋体" w:hAnsi="宋体" w:cs="宋体"/>
                <w:sz w:val="24"/>
              </w:rPr>
            </w:pPr>
            <w:r>
              <w:rPr>
                <w:rFonts w:ascii="宋体" w:hAnsi="宋体" w:cs="宋体" w:hint="eastAsia"/>
                <w:sz w:val="24"/>
              </w:rPr>
              <w:t>按照“第七部分 响应文件内容中《供应商信用承诺书》要求及格式”要求进行编制。</w:t>
            </w:r>
          </w:p>
        </w:tc>
      </w:tr>
      <w:tr w:rsidR="00255E28">
        <w:trPr>
          <w:trHeight w:val="124"/>
          <w:jc w:val="center"/>
        </w:trPr>
        <w:tc>
          <w:tcPr>
            <w:tcW w:w="783" w:type="dxa"/>
            <w:tcBorders>
              <w:top w:val="single" w:sz="4" w:space="0" w:color="auto"/>
              <w:left w:val="single" w:sz="4" w:space="0" w:color="auto"/>
              <w:bottom w:val="single" w:sz="4" w:space="0" w:color="auto"/>
              <w:right w:val="single" w:sz="4" w:space="0" w:color="auto"/>
            </w:tcBorders>
            <w:vAlign w:val="center"/>
          </w:tcPr>
          <w:p w:rsidR="00255E28" w:rsidRDefault="008E5343">
            <w:pPr>
              <w:jc w:val="center"/>
              <w:rPr>
                <w:rFonts w:ascii="宋体" w:hAnsi="宋体" w:cs="宋体"/>
                <w:sz w:val="24"/>
              </w:rPr>
            </w:pPr>
            <w:r>
              <w:rPr>
                <w:rFonts w:ascii="宋体" w:hAnsi="宋体" w:cs="宋体" w:hint="eastAsia"/>
                <w:sz w:val="24"/>
              </w:rPr>
              <w:t>2</w:t>
            </w:r>
          </w:p>
        </w:tc>
        <w:tc>
          <w:tcPr>
            <w:tcW w:w="2235" w:type="dxa"/>
            <w:tcBorders>
              <w:top w:val="single" w:sz="4" w:space="0" w:color="auto"/>
              <w:left w:val="nil"/>
              <w:bottom w:val="single" w:sz="4" w:space="0" w:color="auto"/>
              <w:right w:val="single" w:sz="4" w:space="0" w:color="auto"/>
            </w:tcBorders>
            <w:vAlign w:val="center"/>
          </w:tcPr>
          <w:p w:rsidR="00255E28" w:rsidRDefault="008E5343">
            <w:pPr>
              <w:rPr>
                <w:rFonts w:ascii="宋体" w:hAnsi="宋体" w:cs="宋体"/>
                <w:sz w:val="24"/>
              </w:rPr>
            </w:pPr>
            <w:r>
              <w:rPr>
                <w:rFonts w:ascii="宋体" w:hAnsi="宋体" w:cs="宋体" w:hint="eastAsia"/>
                <w:sz w:val="24"/>
              </w:rPr>
              <w:t>具有良好的商业信誉和健全的财务会计制度；</w:t>
            </w:r>
          </w:p>
        </w:tc>
        <w:tc>
          <w:tcPr>
            <w:tcW w:w="6281" w:type="dxa"/>
            <w:gridSpan w:val="2"/>
            <w:tcBorders>
              <w:top w:val="single" w:sz="4" w:space="0" w:color="auto"/>
              <w:left w:val="nil"/>
              <w:bottom w:val="single" w:sz="4" w:space="0" w:color="auto"/>
              <w:right w:val="single" w:sz="4" w:space="0" w:color="auto"/>
            </w:tcBorders>
            <w:vAlign w:val="center"/>
          </w:tcPr>
          <w:p w:rsidR="00255E28" w:rsidRDefault="008E5343">
            <w:pPr>
              <w:rPr>
                <w:rFonts w:ascii="宋体" w:hAnsi="宋体" w:cs="宋体"/>
                <w:sz w:val="24"/>
              </w:rPr>
            </w:pPr>
            <w:r>
              <w:rPr>
                <w:rFonts w:ascii="宋体" w:hAnsi="宋体" w:cs="宋体" w:hint="eastAsia"/>
                <w:sz w:val="24"/>
              </w:rPr>
              <w:t>按照“第七部分 响应文件内容中《供应商信用承诺书》要求及格式”要求进行编制。</w:t>
            </w:r>
          </w:p>
        </w:tc>
      </w:tr>
      <w:tr w:rsidR="00255E28" w:rsidTr="004B6888">
        <w:trPr>
          <w:trHeight w:val="636"/>
          <w:jc w:val="center"/>
        </w:trPr>
        <w:tc>
          <w:tcPr>
            <w:tcW w:w="783" w:type="dxa"/>
            <w:tcBorders>
              <w:top w:val="single" w:sz="4" w:space="0" w:color="auto"/>
              <w:left w:val="single" w:sz="4" w:space="0" w:color="auto"/>
              <w:bottom w:val="single" w:sz="4" w:space="0" w:color="auto"/>
              <w:right w:val="single" w:sz="4" w:space="0" w:color="auto"/>
            </w:tcBorders>
            <w:vAlign w:val="center"/>
          </w:tcPr>
          <w:p w:rsidR="00255E28" w:rsidRDefault="008E5343">
            <w:pPr>
              <w:jc w:val="center"/>
              <w:rPr>
                <w:rFonts w:ascii="宋体" w:hAnsi="宋体" w:cs="宋体"/>
                <w:sz w:val="24"/>
              </w:rPr>
            </w:pPr>
            <w:r>
              <w:rPr>
                <w:rFonts w:ascii="宋体" w:hAnsi="宋体" w:cs="宋体" w:hint="eastAsia"/>
                <w:sz w:val="24"/>
              </w:rPr>
              <w:t>3</w:t>
            </w:r>
          </w:p>
        </w:tc>
        <w:tc>
          <w:tcPr>
            <w:tcW w:w="2235" w:type="dxa"/>
            <w:tcBorders>
              <w:top w:val="single" w:sz="4" w:space="0" w:color="auto"/>
              <w:left w:val="nil"/>
              <w:bottom w:val="single" w:sz="4" w:space="0" w:color="auto"/>
              <w:right w:val="single" w:sz="4" w:space="0" w:color="auto"/>
            </w:tcBorders>
            <w:vAlign w:val="center"/>
          </w:tcPr>
          <w:p w:rsidR="00255E28" w:rsidRDefault="008E5343">
            <w:pPr>
              <w:rPr>
                <w:rFonts w:ascii="宋体" w:hAnsi="宋体" w:cs="宋体"/>
                <w:sz w:val="24"/>
              </w:rPr>
            </w:pPr>
            <w:r>
              <w:rPr>
                <w:rFonts w:ascii="宋体" w:hAnsi="宋体" w:cs="宋体" w:hint="eastAsia"/>
                <w:sz w:val="24"/>
              </w:rPr>
              <w:t>有依法缴纳税收和社会保障资金的良好记录；</w:t>
            </w:r>
          </w:p>
        </w:tc>
        <w:tc>
          <w:tcPr>
            <w:tcW w:w="6281" w:type="dxa"/>
            <w:gridSpan w:val="2"/>
            <w:tcBorders>
              <w:top w:val="single" w:sz="4" w:space="0" w:color="auto"/>
              <w:left w:val="nil"/>
              <w:bottom w:val="single" w:sz="4" w:space="0" w:color="auto"/>
              <w:right w:val="single" w:sz="4" w:space="0" w:color="auto"/>
            </w:tcBorders>
            <w:vAlign w:val="center"/>
          </w:tcPr>
          <w:p w:rsidR="00255E28" w:rsidRDefault="008E5343">
            <w:pPr>
              <w:rPr>
                <w:rFonts w:ascii="宋体" w:hAnsi="宋体" w:cs="宋体"/>
                <w:sz w:val="24"/>
              </w:rPr>
            </w:pPr>
            <w:r>
              <w:rPr>
                <w:rFonts w:ascii="宋体" w:hAnsi="宋体" w:cs="宋体" w:hint="eastAsia"/>
                <w:sz w:val="24"/>
              </w:rPr>
              <w:t>按照“第七部分 响应文件内容中《供应商信用承诺书》要求及格式”要求进行编制。</w:t>
            </w:r>
          </w:p>
        </w:tc>
      </w:tr>
      <w:tr w:rsidR="00255E28">
        <w:trPr>
          <w:trHeight w:val="407"/>
          <w:jc w:val="center"/>
        </w:trPr>
        <w:tc>
          <w:tcPr>
            <w:tcW w:w="783" w:type="dxa"/>
            <w:tcBorders>
              <w:top w:val="single" w:sz="4" w:space="0" w:color="auto"/>
              <w:left w:val="single" w:sz="4" w:space="0" w:color="auto"/>
              <w:bottom w:val="single" w:sz="4" w:space="0" w:color="auto"/>
              <w:right w:val="single" w:sz="4" w:space="0" w:color="auto"/>
            </w:tcBorders>
            <w:vAlign w:val="center"/>
          </w:tcPr>
          <w:p w:rsidR="00255E28" w:rsidRDefault="008E5343">
            <w:pPr>
              <w:jc w:val="center"/>
              <w:rPr>
                <w:rFonts w:ascii="宋体" w:hAnsi="宋体" w:cs="宋体"/>
                <w:sz w:val="24"/>
              </w:rPr>
            </w:pPr>
            <w:r>
              <w:rPr>
                <w:rFonts w:ascii="宋体" w:hAnsi="宋体" w:cs="宋体" w:hint="eastAsia"/>
                <w:sz w:val="24"/>
              </w:rPr>
              <w:t>4</w:t>
            </w:r>
          </w:p>
        </w:tc>
        <w:tc>
          <w:tcPr>
            <w:tcW w:w="2235" w:type="dxa"/>
            <w:tcBorders>
              <w:top w:val="single" w:sz="4" w:space="0" w:color="auto"/>
              <w:left w:val="nil"/>
              <w:bottom w:val="single" w:sz="4" w:space="0" w:color="auto"/>
              <w:right w:val="single" w:sz="4" w:space="0" w:color="auto"/>
            </w:tcBorders>
            <w:vAlign w:val="center"/>
          </w:tcPr>
          <w:p w:rsidR="00255E28" w:rsidRDefault="008E5343">
            <w:pPr>
              <w:rPr>
                <w:rFonts w:ascii="宋体" w:hAnsi="宋体" w:cs="宋体"/>
                <w:sz w:val="24"/>
              </w:rPr>
            </w:pPr>
            <w:r>
              <w:rPr>
                <w:rFonts w:ascii="宋体" w:hAnsi="宋体" w:cs="宋体" w:hint="eastAsia"/>
                <w:sz w:val="24"/>
              </w:rPr>
              <w:t>参加本项目投标前三年内，在经营活</w:t>
            </w:r>
            <w:r>
              <w:rPr>
                <w:rFonts w:ascii="宋体" w:hAnsi="宋体" w:cs="宋体" w:hint="eastAsia"/>
                <w:sz w:val="24"/>
              </w:rPr>
              <w:lastRenderedPageBreak/>
              <w:t>动中没有重大违法记录；</w:t>
            </w:r>
          </w:p>
        </w:tc>
        <w:tc>
          <w:tcPr>
            <w:tcW w:w="6281" w:type="dxa"/>
            <w:gridSpan w:val="2"/>
            <w:tcBorders>
              <w:top w:val="single" w:sz="4" w:space="0" w:color="auto"/>
              <w:left w:val="nil"/>
              <w:bottom w:val="single" w:sz="4" w:space="0" w:color="auto"/>
              <w:right w:val="single" w:sz="4" w:space="0" w:color="auto"/>
            </w:tcBorders>
            <w:vAlign w:val="center"/>
          </w:tcPr>
          <w:p w:rsidR="00255E28" w:rsidRDefault="008E5343">
            <w:pPr>
              <w:rPr>
                <w:rFonts w:ascii="宋体" w:hAnsi="宋体" w:cs="宋体"/>
                <w:sz w:val="24"/>
              </w:rPr>
            </w:pPr>
            <w:r>
              <w:rPr>
                <w:rFonts w:ascii="宋体" w:hAnsi="宋体" w:cs="宋体" w:hint="eastAsia"/>
                <w:sz w:val="24"/>
              </w:rPr>
              <w:lastRenderedPageBreak/>
              <w:t>按照“第七部分 响应文件内容中《供应商信用承诺书》要求及格式”要求进行编制。</w:t>
            </w:r>
          </w:p>
        </w:tc>
      </w:tr>
      <w:tr w:rsidR="00255E28">
        <w:trPr>
          <w:trHeight w:val="407"/>
          <w:jc w:val="center"/>
        </w:trPr>
        <w:tc>
          <w:tcPr>
            <w:tcW w:w="783" w:type="dxa"/>
            <w:tcBorders>
              <w:top w:val="single" w:sz="4" w:space="0" w:color="auto"/>
              <w:left w:val="single" w:sz="4" w:space="0" w:color="auto"/>
              <w:bottom w:val="single" w:sz="4" w:space="0" w:color="auto"/>
              <w:right w:val="single" w:sz="4" w:space="0" w:color="auto"/>
            </w:tcBorders>
            <w:vAlign w:val="center"/>
          </w:tcPr>
          <w:p w:rsidR="00255E28" w:rsidRDefault="008E5343">
            <w:pPr>
              <w:jc w:val="center"/>
              <w:rPr>
                <w:rFonts w:ascii="宋体" w:hAnsi="宋体" w:cs="宋体"/>
                <w:sz w:val="24"/>
              </w:rPr>
            </w:pPr>
            <w:r>
              <w:rPr>
                <w:rFonts w:ascii="宋体" w:hAnsi="宋体" w:cs="宋体" w:hint="eastAsia"/>
                <w:sz w:val="24"/>
              </w:rPr>
              <w:lastRenderedPageBreak/>
              <w:t>5</w:t>
            </w:r>
          </w:p>
        </w:tc>
        <w:tc>
          <w:tcPr>
            <w:tcW w:w="2235" w:type="dxa"/>
            <w:tcBorders>
              <w:top w:val="single" w:sz="4" w:space="0" w:color="auto"/>
              <w:left w:val="nil"/>
              <w:bottom w:val="single" w:sz="4" w:space="0" w:color="auto"/>
              <w:right w:val="single" w:sz="4" w:space="0" w:color="auto"/>
            </w:tcBorders>
            <w:vAlign w:val="center"/>
          </w:tcPr>
          <w:p w:rsidR="00255E28" w:rsidRDefault="008E5343">
            <w:pPr>
              <w:rPr>
                <w:rFonts w:ascii="宋体" w:hAnsi="宋体" w:cs="宋体"/>
                <w:sz w:val="24"/>
              </w:rPr>
            </w:pPr>
            <w:r>
              <w:rPr>
                <w:rFonts w:ascii="宋体" w:hAnsi="宋体" w:cs="宋体" w:hint="eastAsia"/>
                <w:sz w:val="24"/>
              </w:rPr>
              <w:t>具有独立承担民事责任的能力；</w:t>
            </w:r>
            <w:r>
              <w:rPr>
                <w:rFonts w:ascii="宋体" w:hAnsi="宋体" w:cs="宋体"/>
                <w:sz w:val="24"/>
              </w:rPr>
              <w:t xml:space="preserve"> </w:t>
            </w:r>
          </w:p>
        </w:tc>
        <w:tc>
          <w:tcPr>
            <w:tcW w:w="6281" w:type="dxa"/>
            <w:gridSpan w:val="2"/>
            <w:tcBorders>
              <w:top w:val="single" w:sz="4" w:space="0" w:color="auto"/>
              <w:left w:val="nil"/>
              <w:bottom w:val="single" w:sz="4" w:space="0" w:color="auto"/>
              <w:right w:val="single" w:sz="4" w:space="0" w:color="auto"/>
            </w:tcBorders>
            <w:vAlign w:val="center"/>
          </w:tcPr>
          <w:p w:rsidR="00255E28" w:rsidRDefault="008E5343">
            <w:pPr>
              <w:rPr>
                <w:rFonts w:ascii="宋体" w:hAnsi="宋体" w:cs="宋体"/>
                <w:sz w:val="24"/>
              </w:rPr>
            </w:pPr>
            <w:r>
              <w:rPr>
                <w:rFonts w:ascii="宋体" w:hAnsi="宋体" w:cs="宋体" w:hint="eastAsia"/>
                <w:sz w:val="24"/>
              </w:rPr>
              <w:t>按照“第七部分 响应文件内容中《供应商信用承诺书》要求及格式”要求进行编制。</w:t>
            </w:r>
          </w:p>
        </w:tc>
      </w:tr>
      <w:tr w:rsidR="00255E28">
        <w:trPr>
          <w:trHeight w:val="407"/>
          <w:jc w:val="center"/>
        </w:trPr>
        <w:tc>
          <w:tcPr>
            <w:tcW w:w="783" w:type="dxa"/>
            <w:tcBorders>
              <w:top w:val="single" w:sz="4" w:space="0" w:color="auto"/>
              <w:left w:val="single" w:sz="4" w:space="0" w:color="auto"/>
              <w:bottom w:val="single" w:sz="4" w:space="0" w:color="auto"/>
              <w:right w:val="single" w:sz="4" w:space="0" w:color="auto"/>
            </w:tcBorders>
            <w:vAlign w:val="center"/>
          </w:tcPr>
          <w:p w:rsidR="00255E28" w:rsidRDefault="008E5343">
            <w:pPr>
              <w:jc w:val="center"/>
              <w:rPr>
                <w:rFonts w:ascii="宋体" w:hAnsi="宋体" w:cs="宋体"/>
                <w:sz w:val="24"/>
              </w:rPr>
            </w:pPr>
            <w:r>
              <w:rPr>
                <w:rFonts w:ascii="宋体" w:hAnsi="宋体" w:cs="宋体" w:hint="eastAsia"/>
                <w:sz w:val="24"/>
              </w:rPr>
              <w:t>6</w:t>
            </w:r>
          </w:p>
        </w:tc>
        <w:tc>
          <w:tcPr>
            <w:tcW w:w="2235" w:type="dxa"/>
            <w:tcBorders>
              <w:top w:val="single" w:sz="4" w:space="0" w:color="auto"/>
              <w:left w:val="nil"/>
              <w:bottom w:val="single" w:sz="4" w:space="0" w:color="auto"/>
              <w:right w:val="single" w:sz="4" w:space="0" w:color="auto"/>
            </w:tcBorders>
            <w:vAlign w:val="center"/>
          </w:tcPr>
          <w:p w:rsidR="00255E28" w:rsidRDefault="008E5343">
            <w:pPr>
              <w:jc w:val="center"/>
              <w:rPr>
                <w:rFonts w:ascii="宋体" w:hAnsi="宋体" w:cs="宋体"/>
                <w:b/>
                <w:sz w:val="24"/>
              </w:rPr>
            </w:pPr>
            <w:r>
              <w:rPr>
                <w:rFonts w:ascii="宋体" w:hAnsi="宋体" w:cs="宋体" w:hint="eastAsia"/>
                <w:bCs/>
                <w:sz w:val="24"/>
              </w:rPr>
              <w:t>保证金</w:t>
            </w:r>
          </w:p>
        </w:tc>
        <w:tc>
          <w:tcPr>
            <w:tcW w:w="6281" w:type="dxa"/>
            <w:gridSpan w:val="2"/>
            <w:tcBorders>
              <w:top w:val="single" w:sz="4" w:space="0" w:color="auto"/>
              <w:left w:val="nil"/>
              <w:bottom w:val="single" w:sz="4" w:space="0" w:color="auto"/>
              <w:right w:val="single" w:sz="4" w:space="0" w:color="auto"/>
            </w:tcBorders>
            <w:vAlign w:val="center"/>
          </w:tcPr>
          <w:p w:rsidR="00255E28" w:rsidRDefault="008E5343">
            <w:pPr>
              <w:rPr>
                <w:rFonts w:ascii="宋体" w:hAnsi="宋体" w:cs="宋体"/>
                <w:b/>
                <w:sz w:val="24"/>
              </w:rPr>
            </w:pPr>
            <w:r>
              <w:rPr>
                <w:rFonts w:ascii="宋体" w:hAnsi="宋体" w:cs="宋体" w:hint="eastAsia"/>
                <w:sz w:val="24"/>
              </w:rPr>
              <w:t>按时足额交纳投标保证金</w:t>
            </w:r>
            <w:r>
              <w:rPr>
                <w:rFonts w:ascii="宋体" w:hAnsi="宋体" w:cs="宋体" w:hint="eastAsia"/>
                <w:bCs/>
                <w:sz w:val="24"/>
              </w:rPr>
              <w:t>，在响应文件中提供交纳保证金凭证的复印件，并加盖供应商公章。</w:t>
            </w:r>
          </w:p>
        </w:tc>
      </w:tr>
      <w:tr w:rsidR="00255E28">
        <w:trPr>
          <w:trHeight w:val="407"/>
          <w:jc w:val="center"/>
        </w:trPr>
        <w:tc>
          <w:tcPr>
            <w:tcW w:w="783" w:type="dxa"/>
            <w:tcBorders>
              <w:top w:val="single" w:sz="4" w:space="0" w:color="auto"/>
              <w:left w:val="single" w:sz="4" w:space="0" w:color="auto"/>
              <w:bottom w:val="single" w:sz="4" w:space="0" w:color="auto"/>
              <w:right w:val="single" w:sz="4" w:space="0" w:color="auto"/>
            </w:tcBorders>
            <w:vAlign w:val="center"/>
          </w:tcPr>
          <w:p w:rsidR="00255E28" w:rsidRDefault="008E5343">
            <w:pPr>
              <w:jc w:val="center"/>
              <w:rPr>
                <w:rFonts w:ascii="宋体" w:hAnsi="宋体" w:cs="宋体"/>
                <w:sz w:val="24"/>
              </w:rPr>
            </w:pPr>
            <w:r>
              <w:rPr>
                <w:rFonts w:ascii="宋体" w:hAnsi="宋体" w:cs="宋体" w:hint="eastAsia"/>
                <w:sz w:val="24"/>
              </w:rPr>
              <w:t>7</w:t>
            </w:r>
          </w:p>
        </w:tc>
        <w:tc>
          <w:tcPr>
            <w:tcW w:w="2235" w:type="dxa"/>
            <w:tcBorders>
              <w:top w:val="single" w:sz="4" w:space="0" w:color="auto"/>
              <w:left w:val="nil"/>
              <w:bottom w:val="single" w:sz="4" w:space="0" w:color="auto"/>
              <w:right w:val="single" w:sz="4" w:space="0" w:color="auto"/>
            </w:tcBorders>
            <w:vAlign w:val="center"/>
          </w:tcPr>
          <w:p w:rsidR="00255E28" w:rsidRDefault="008E5343">
            <w:pPr>
              <w:jc w:val="center"/>
              <w:rPr>
                <w:rFonts w:ascii="宋体" w:hAnsi="宋体" w:cs="宋体"/>
                <w:bCs/>
                <w:sz w:val="24"/>
              </w:rPr>
            </w:pPr>
            <w:r>
              <w:rPr>
                <w:rFonts w:ascii="宋体" w:hAnsi="宋体" w:cs="宋体" w:hint="eastAsia"/>
                <w:sz w:val="24"/>
              </w:rPr>
              <w:t>供应商保证函</w:t>
            </w:r>
          </w:p>
        </w:tc>
        <w:tc>
          <w:tcPr>
            <w:tcW w:w="6281" w:type="dxa"/>
            <w:gridSpan w:val="2"/>
            <w:tcBorders>
              <w:top w:val="single" w:sz="4" w:space="0" w:color="auto"/>
              <w:left w:val="nil"/>
              <w:bottom w:val="single" w:sz="4" w:space="0" w:color="auto"/>
              <w:right w:val="single" w:sz="4" w:space="0" w:color="auto"/>
            </w:tcBorders>
            <w:vAlign w:val="center"/>
          </w:tcPr>
          <w:p w:rsidR="00255E28" w:rsidRDefault="008E5343">
            <w:pPr>
              <w:rPr>
                <w:rFonts w:ascii="宋体" w:hAnsi="宋体" w:cs="宋体"/>
                <w:bCs/>
                <w:sz w:val="24"/>
              </w:rPr>
            </w:pPr>
            <w:r>
              <w:rPr>
                <w:rFonts w:ascii="宋体" w:hAnsi="宋体" w:cs="宋体" w:hint="eastAsia"/>
                <w:sz w:val="24"/>
              </w:rPr>
              <w:t>按照第七部分“响应文件格式”要求进行编制。</w:t>
            </w:r>
          </w:p>
        </w:tc>
      </w:tr>
      <w:tr w:rsidR="00255E28">
        <w:trPr>
          <w:trHeight w:val="435"/>
          <w:jc w:val="center"/>
        </w:trPr>
        <w:tc>
          <w:tcPr>
            <w:tcW w:w="783" w:type="dxa"/>
            <w:tcBorders>
              <w:top w:val="single" w:sz="4" w:space="0" w:color="auto"/>
              <w:left w:val="single" w:sz="4" w:space="0" w:color="auto"/>
              <w:bottom w:val="single" w:sz="4" w:space="0" w:color="auto"/>
              <w:right w:val="single" w:sz="4" w:space="0" w:color="auto"/>
            </w:tcBorders>
            <w:vAlign w:val="center"/>
          </w:tcPr>
          <w:p w:rsidR="00255E28" w:rsidRDefault="008E5343">
            <w:pPr>
              <w:jc w:val="center"/>
              <w:rPr>
                <w:rFonts w:ascii="宋体" w:hAnsi="宋体" w:cs="宋体"/>
                <w:sz w:val="24"/>
              </w:rPr>
            </w:pPr>
            <w:r>
              <w:rPr>
                <w:rFonts w:ascii="宋体" w:hAnsi="宋体" w:cs="宋体" w:hint="eastAsia"/>
                <w:sz w:val="24"/>
              </w:rPr>
              <w:t>8</w:t>
            </w:r>
          </w:p>
        </w:tc>
        <w:tc>
          <w:tcPr>
            <w:tcW w:w="2235" w:type="dxa"/>
            <w:tcBorders>
              <w:top w:val="single" w:sz="4" w:space="0" w:color="auto"/>
              <w:left w:val="nil"/>
              <w:bottom w:val="single" w:sz="4" w:space="0" w:color="auto"/>
              <w:right w:val="single" w:sz="4" w:space="0" w:color="auto"/>
            </w:tcBorders>
            <w:vAlign w:val="center"/>
          </w:tcPr>
          <w:p w:rsidR="00255E28" w:rsidRDefault="008E5343">
            <w:pPr>
              <w:jc w:val="center"/>
              <w:rPr>
                <w:rFonts w:ascii="宋体" w:hAnsi="宋体" w:cs="宋体"/>
                <w:sz w:val="24"/>
              </w:rPr>
            </w:pPr>
            <w:r>
              <w:rPr>
                <w:rFonts w:ascii="宋体" w:hAnsi="宋体" w:cs="宋体" w:hint="eastAsia"/>
                <w:sz w:val="24"/>
              </w:rPr>
              <w:t>供应商近三年无违法记录的声明函</w:t>
            </w:r>
          </w:p>
        </w:tc>
        <w:tc>
          <w:tcPr>
            <w:tcW w:w="6281" w:type="dxa"/>
            <w:gridSpan w:val="2"/>
            <w:tcBorders>
              <w:top w:val="single" w:sz="4" w:space="0" w:color="auto"/>
              <w:left w:val="nil"/>
              <w:bottom w:val="single" w:sz="4" w:space="0" w:color="auto"/>
              <w:right w:val="single" w:sz="4" w:space="0" w:color="auto"/>
            </w:tcBorders>
            <w:vAlign w:val="center"/>
          </w:tcPr>
          <w:p w:rsidR="00255E28" w:rsidRDefault="008E5343">
            <w:pPr>
              <w:rPr>
                <w:sz w:val="24"/>
              </w:rPr>
            </w:pPr>
            <w:r>
              <w:rPr>
                <w:rFonts w:ascii="宋体" w:hAnsi="宋体" w:cs="宋体" w:hint="eastAsia"/>
                <w:sz w:val="24"/>
              </w:rPr>
              <w:t>按照第七部分“响应文件格式”要求进行编制。</w:t>
            </w:r>
          </w:p>
        </w:tc>
      </w:tr>
      <w:tr w:rsidR="00255E28">
        <w:trPr>
          <w:trHeight w:val="90"/>
          <w:jc w:val="center"/>
        </w:trPr>
        <w:tc>
          <w:tcPr>
            <w:tcW w:w="783" w:type="dxa"/>
            <w:tcBorders>
              <w:top w:val="single" w:sz="4" w:space="0" w:color="auto"/>
              <w:left w:val="single" w:sz="4" w:space="0" w:color="auto"/>
              <w:bottom w:val="single" w:sz="4" w:space="0" w:color="auto"/>
              <w:right w:val="single" w:sz="4" w:space="0" w:color="auto"/>
            </w:tcBorders>
            <w:vAlign w:val="center"/>
          </w:tcPr>
          <w:p w:rsidR="00255E28" w:rsidRDefault="008E5343">
            <w:pPr>
              <w:jc w:val="center"/>
              <w:rPr>
                <w:rFonts w:ascii="宋体" w:hAnsi="宋体" w:cs="宋体"/>
                <w:sz w:val="24"/>
              </w:rPr>
            </w:pPr>
            <w:r>
              <w:rPr>
                <w:rFonts w:ascii="宋体" w:hAnsi="宋体" w:cs="宋体" w:hint="eastAsia"/>
                <w:sz w:val="24"/>
              </w:rPr>
              <w:t>9</w:t>
            </w:r>
          </w:p>
        </w:tc>
        <w:tc>
          <w:tcPr>
            <w:tcW w:w="2235" w:type="dxa"/>
            <w:tcBorders>
              <w:top w:val="single" w:sz="4" w:space="0" w:color="auto"/>
              <w:left w:val="nil"/>
              <w:bottom w:val="single" w:sz="4" w:space="0" w:color="auto"/>
              <w:right w:val="single" w:sz="4" w:space="0" w:color="auto"/>
            </w:tcBorders>
            <w:vAlign w:val="center"/>
          </w:tcPr>
          <w:p w:rsidR="00255E28" w:rsidRDefault="008E5343">
            <w:pPr>
              <w:jc w:val="center"/>
              <w:rPr>
                <w:rFonts w:ascii="宋体" w:hAnsi="宋体" w:cs="宋体"/>
                <w:sz w:val="24"/>
              </w:rPr>
            </w:pPr>
            <w:r>
              <w:rPr>
                <w:rFonts w:ascii="宋体" w:hAnsi="宋体" w:cs="宋体" w:hint="eastAsia"/>
                <w:bCs/>
                <w:sz w:val="24"/>
              </w:rPr>
              <w:t>反商业贿赂承诺书</w:t>
            </w:r>
          </w:p>
        </w:tc>
        <w:tc>
          <w:tcPr>
            <w:tcW w:w="6281" w:type="dxa"/>
            <w:gridSpan w:val="2"/>
            <w:tcBorders>
              <w:top w:val="single" w:sz="4" w:space="0" w:color="auto"/>
              <w:left w:val="nil"/>
              <w:bottom w:val="single" w:sz="4" w:space="0" w:color="auto"/>
              <w:right w:val="single" w:sz="4" w:space="0" w:color="auto"/>
            </w:tcBorders>
            <w:vAlign w:val="center"/>
          </w:tcPr>
          <w:p w:rsidR="00255E28" w:rsidRDefault="008E5343">
            <w:pPr>
              <w:rPr>
                <w:sz w:val="24"/>
              </w:rPr>
            </w:pPr>
            <w:r>
              <w:rPr>
                <w:rFonts w:ascii="宋体" w:hAnsi="宋体" w:cs="宋体" w:hint="eastAsia"/>
                <w:sz w:val="24"/>
              </w:rPr>
              <w:t>按照第七部分“响应文件格式”要求进行编制。</w:t>
            </w:r>
          </w:p>
        </w:tc>
      </w:tr>
      <w:tr w:rsidR="00255E28">
        <w:trPr>
          <w:trHeight w:val="90"/>
          <w:jc w:val="center"/>
        </w:trPr>
        <w:tc>
          <w:tcPr>
            <w:tcW w:w="783" w:type="dxa"/>
            <w:tcBorders>
              <w:top w:val="single" w:sz="4" w:space="0" w:color="auto"/>
              <w:left w:val="single" w:sz="4" w:space="0" w:color="auto"/>
              <w:bottom w:val="single" w:sz="4" w:space="0" w:color="auto"/>
              <w:right w:val="single" w:sz="4" w:space="0" w:color="auto"/>
            </w:tcBorders>
            <w:vAlign w:val="center"/>
          </w:tcPr>
          <w:p w:rsidR="00255E28" w:rsidRDefault="008E5343">
            <w:pPr>
              <w:jc w:val="center"/>
              <w:rPr>
                <w:rFonts w:ascii="宋体" w:hAnsi="宋体" w:cs="宋体"/>
                <w:sz w:val="24"/>
              </w:rPr>
            </w:pPr>
            <w:r>
              <w:rPr>
                <w:rFonts w:ascii="宋体" w:hAnsi="宋体" w:cs="宋体" w:hint="eastAsia"/>
                <w:sz w:val="24"/>
              </w:rPr>
              <w:t>10</w:t>
            </w:r>
          </w:p>
        </w:tc>
        <w:tc>
          <w:tcPr>
            <w:tcW w:w="2235" w:type="dxa"/>
            <w:tcBorders>
              <w:top w:val="single" w:sz="4" w:space="0" w:color="auto"/>
              <w:left w:val="nil"/>
              <w:bottom w:val="single" w:sz="4" w:space="0" w:color="auto"/>
              <w:right w:val="single" w:sz="4" w:space="0" w:color="auto"/>
            </w:tcBorders>
            <w:vAlign w:val="center"/>
          </w:tcPr>
          <w:p w:rsidR="00255E28" w:rsidRDefault="008E5343">
            <w:pPr>
              <w:jc w:val="center"/>
              <w:rPr>
                <w:rFonts w:ascii="宋体" w:hAnsi="宋体" w:cs="宋体"/>
                <w:sz w:val="24"/>
              </w:rPr>
            </w:pPr>
            <w:r>
              <w:rPr>
                <w:rFonts w:ascii="宋体" w:hAnsi="宋体" w:cs="宋体" w:hint="eastAsia"/>
                <w:sz w:val="24"/>
              </w:rPr>
              <w:t>法定代表人资格证明文件</w:t>
            </w:r>
          </w:p>
        </w:tc>
        <w:tc>
          <w:tcPr>
            <w:tcW w:w="6281" w:type="dxa"/>
            <w:gridSpan w:val="2"/>
            <w:tcBorders>
              <w:top w:val="single" w:sz="4" w:space="0" w:color="auto"/>
              <w:left w:val="nil"/>
              <w:bottom w:val="single" w:sz="4" w:space="0" w:color="auto"/>
              <w:right w:val="single" w:sz="4" w:space="0" w:color="auto"/>
            </w:tcBorders>
            <w:vAlign w:val="center"/>
          </w:tcPr>
          <w:p w:rsidR="00255E28" w:rsidRDefault="008E5343">
            <w:pPr>
              <w:rPr>
                <w:rFonts w:ascii="宋体" w:hAnsi="宋体" w:cs="宋体"/>
                <w:sz w:val="24"/>
              </w:rPr>
            </w:pPr>
            <w:r>
              <w:rPr>
                <w:rFonts w:ascii="宋体" w:hAnsi="宋体" w:cs="宋体" w:hint="eastAsia"/>
                <w:sz w:val="24"/>
              </w:rPr>
              <w:t>按照第七部分“响应文件格式”要求进行编制。</w:t>
            </w:r>
          </w:p>
        </w:tc>
      </w:tr>
      <w:tr w:rsidR="00255E28">
        <w:trPr>
          <w:trHeight w:val="397"/>
          <w:jc w:val="center"/>
        </w:trPr>
        <w:tc>
          <w:tcPr>
            <w:tcW w:w="783" w:type="dxa"/>
            <w:tcBorders>
              <w:top w:val="single" w:sz="4" w:space="0" w:color="auto"/>
              <w:left w:val="single" w:sz="4" w:space="0" w:color="auto"/>
              <w:bottom w:val="single" w:sz="4" w:space="0" w:color="auto"/>
              <w:right w:val="single" w:sz="4" w:space="0" w:color="auto"/>
            </w:tcBorders>
            <w:vAlign w:val="center"/>
          </w:tcPr>
          <w:p w:rsidR="00255E28" w:rsidRDefault="008E5343">
            <w:pPr>
              <w:jc w:val="center"/>
              <w:rPr>
                <w:rFonts w:ascii="宋体" w:hAnsi="宋体" w:cs="宋体"/>
                <w:sz w:val="24"/>
              </w:rPr>
            </w:pPr>
            <w:r>
              <w:rPr>
                <w:rFonts w:ascii="宋体" w:hAnsi="宋体" w:cs="宋体" w:hint="eastAsia"/>
                <w:sz w:val="24"/>
              </w:rPr>
              <w:t>11</w:t>
            </w:r>
          </w:p>
        </w:tc>
        <w:tc>
          <w:tcPr>
            <w:tcW w:w="2235" w:type="dxa"/>
            <w:tcBorders>
              <w:top w:val="single" w:sz="4" w:space="0" w:color="auto"/>
              <w:left w:val="nil"/>
              <w:bottom w:val="single" w:sz="4" w:space="0" w:color="auto"/>
              <w:right w:val="single" w:sz="4" w:space="0" w:color="auto"/>
            </w:tcBorders>
            <w:vAlign w:val="center"/>
          </w:tcPr>
          <w:p w:rsidR="00255E28" w:rsidRDefault="008E5343">
            <w:pPr>
              <w:jc w:val="center"/>
              <w:rPr>
                <w:rFonts w:ascii="宋体" w:hAnsi="宋体" w:cs="宋体"/>
                <w:sz w:val="24"/>
              </w:rPr>
            </w:pPr>
            <w:r>
              <w:rPr>
                <w:rFonts w:ascii="宋体" w:hAnsi="宋体" w:cs="宋体" w:hint="eastAsia"/>
                <w:sz w:val="24"/>
              </w:rPr>
              <w:t>法定代表人授权委托书</w:t>
            </w:r>
          </w:p>
        </w:tc>
        <w:tc>
          <w:tcPr>
            <w:tcW w:w="6281" w:type="dxa"/>
            <w:gridSpan w:val="2"/>
            <w:tcBorders>
              <w:top w:val="single" w:sz="4" w:space="0" w:color="auto"/>
              <w:left w:val="nil"/>
              <w:bottom w:val="single" w:sz="4" w:space="0" w:color="auto"/>
              <w:right w:val="single" w:sz="4" w:space="0" w:color="auto"/>
            </w:tcBorders>
            <w:vAlign w:val="center"/>
          </w:tcPr>
          <w:p w:rsidR="00255E28" w:rsidRDefault="008E5343">
            <w:pPr>
              <w:rPr>
                <w:rFonts w:ascii="宋体" w:hAnsi="宋体" w:cs="宋体"/>
                <w:sz w:val="24"/>
              </w:rPr>
            </w:pPr>
            <w:r>
              <w:rPr>
                <w:rFonts w:ascii="宋体" w:hAnsi="宋体" w:cs="宋体" w:hint="eastAsia"/>
                <w:sz w:val="24"/>
              </w:rPr>
              <w:t>按照第七部分“响应文件格式”要求进行编制。</w:t>
            </w:r>
          </w:p>
        </w:tc>
      </w:tr>
      <w:tr w:rsidR="00255E28">
        <w:trPr>
          <w:trHeight w:val="938"/>
          <w:jc w:val="center"/>
        </w:trPr>
        <w:tc>
          <w:tcPr>
            <w:tcW w:w="783" w:type="dxa"/>
            <w:tcBorders>
              <w:top w:val="single" w:sz="4" w:space="0" w:color="auto"/>
              <w:left w:val="single" w:sz="4" w:space="0" w:color="auto"/>
              <w:bottom w:val="single" w:sz="4" w:space="0" w:color="auto"/>
              <w:right w:val="single" w:sz="4" w:space="0" w:color="auto"/>
            </w:tcBorders>
            <w:vAlign w:val="center"/>
          </w:tcPr>
          <w:p w:rsidR="00255E28" w:rsidRDefault="008E5343">
            <w:pPr>
              <w:jc w:val="center"/>
              <w:rPr>
                <w:rFonts w:ascii="宋体" w:hAnsi="宋体" w:cs="宋体"/>
                <w:sz w:val="24"/>
              </w:rPr>
            </w:pPr>
            <w:r>
              <w:rPr>
                <w:rFonts w:ascii="宋体" w:hAnsi="宋体" w:cs="宋体" w:hint="eastAsia"/>
                <w:sz w:val="24"/>
              </w:rPr>
              <w:t>12</w:t>
            </w:r>
          </w:p>
        </w:tc>
        <w:tc>
          <w:tcPr>
            <w:tcW w:w="2235" w:type="dxa"/>
            <w:tcBorders>
              <w:top w:val="single" w:sz="4" w:space="0" w:color="auto"/>
              <w:left w:val="nil"/>
              <w:bottom w:val="single" w:sz="4" w:space="0" w:color="auto"/>
              <w:right w:val="single" w:sz="4" w:space="0" w:color="auto"/>
            </w:tcBorders>
            <w:vAlign w:val="center"/>
          </w:tcPr>
          <w:p w:rsidR="00255E28" w:rsidRDefault="008E5343">
            <w:pPr>
              <w:jc w:val="center"/>
              <w:rPr>
                <w:rFonts w:ascii="宋体" w:hAnsi="宋体" w:cs="宋体"/>
                <w:sz w:val="24"/>
              </w:rPr>
            </w:pPr>
            <w:r>
              <w:rPr>
                <w:rFonts w:ascii="宋体" w:hAnsi="宋体" w:cs="宋体" w:hint="eastAsia"/>
                <w:sz w:val="24"/>
              </w:rPr>
              <w:t>供应商对《合同文本》的签署意见</w:t>
            </w:r>
          </w:p>
        </w:tc>
        <w:tc>
          <w:tcPr>
            <w:tcW w:w="6281" w:type="dxa"/>
            <w:gridSpan w:val="2"/>
            <w:tcBorders>
              <w:top w:val="single" w:sz="4" w:space="0" w:color="auto"/>
              <w:left w:val="nil"/>
              <w:bottom w:val="single" w:sz="4" w:space="0" w:color="auto"/>
              <w:right w:val="single" w:sz="4" w:space="0" w:color="auto"/>
            </w:tcBorders>
            <w:vAlign w:val="center"/>
          </w:tcPr>
          <w:p w:rsidR="00255E28" w:rsidRDefault="008E5343">
            <w:pPr>
              <w:rPr>
                <w:rFonts w:ascii="宋体" w:hAnsi="宋体" w:cs="宋体"/>
                <w:sz w:val="24"/>
              </w:rPr>
            </w:pPr>
            <w:r>
              <w:rPr>
                <w:rFonts w:ascii="宋体" w:hAnsi="宋体" w:cs="宋体" w:hint="eastAsia"/>
                <w:sz w:val="24"/>
              </w:rPr>
              <w:t>按照第七部分“响应文件格式”要求进行编制。</w:t>
            </w:r>
          </w:p>
        </w:tc>
      </w:tr>
      <w:tr w:rsidR="00255E28">
        <w:trPr>
          <w:trHeight w:val="437"/>
          <w:jc w:val="center"/>
        </w:trPr>
        <w:tc>
          <w:tcPr>
            <w:tcW w:w="783" w:type="dxa"/>
            <w:tcBorders>
              <w:top w:val="single" w:sz="4" w:space="0" w:color="auto"/>
              <w:left w:val="single" w:sz="4" w:space="0" w:color="auto"/>
              <w:bottom w:val="single" w:sz="4" w:space="0" w:color="auto"/>
              <w:right w:val="single" w:sz="4" w:space="0" w:color="auto"/>
            </w:tcBorders>
            <w:vAlign w:val="center"/>
          </w:tcPr>
          <w:p w:rsidR="00255E28" w:rsidRDefault="008E5343">
            <w:pPr>
              <w:jc w:val="center"/>
              <w:rPr>
                <w:rFonts w:ascii="宋体" w:hAnsi="宋体" w:cs="宋体"/>
                <w:sz w:val="24"/>
              </w:rPr>
            </w:pPr>
            <w:r>
              <w:rPr>
                <w:rFonts w:ascii="宋体" w:hAnsi="宋体" w:cs="宋体" w:hint="eastAsia"/>
                <w:sz w:val="24"/>
              </w:rPr>
              <w:t>13</w:t>
            </w:r>
          </w:p>
        </w:tc>
        <w:tc>
          <w:tcPr>
            <w:tcW w:w="2235" w:type="dxa"/>
            <w:tcBorders>
              <w:top w:val="single" w:sz="4" w:space="0" w:color="auto"/>
              <w:left w:val="nil"/>
              <w:bottom w:val="single" w:sz="4" w:space="0" w:color="auto"/>
              <w:right w:val="single" w:sz="4" w:space="0" w:color="auto"/>
            </w:tcBorders>
            <w:vAlign w:val="center"/>
          </w:tcPr>
          <w:p w:rsidR="00255E28" w:rsidRDefault="008E5343">
            <w:pPr>
              <w:jc w:val="center"/>
              <w:rPr>
                <w:rFonts w:ascii="宋体" w:hAnsi="宋体" w:cs="宋体"/>
                <w:sz w:val="24"/>
              </w:rPr>
            </w:pPr>
            <w:r>
              <w:rPr>
                <w:rFonts w:ascii="宋体" w:hAnsi="宋体" w:cs="宋体" w:hint="eastAsia"/>
                <w:sz w:val="24"/>
              </w:rPr>
              <w:t>响应文件的编制</w:t>
            </w:r>
          </w:p>
        </w:tc>
        <w:tc>
          <w:tcPr>
            <w:tcW w:w="6281" w:type="dxa"/>
            <w:gridSpan w:val="2"/>
            <w:tcBorders>
              <w:top w:val="single" w:sz="4" w:space="0" w:color="auto"/>
              <w:left w:val="nil"/>
              <w:bottom w:val="single" w:sz="4" w:space="0" w:color="auto"/>
              <w:right w:val="single" w:sz="4" w:space="0" w:color="auto"/>
            </w:tcBorders>
            <w:vAlign w:val="center"/>
          </w:tcPr>
          <w:p w:rsidR="00255E28" w:rsidRDefault="008E5343">
            <w:pPr>
              <w:rPr>
                <w:rFonts w:ascii="宋体" w:hAnsi="宋体" w:cs="宋体"/>
                <w:sz w:val="24"/>
              </w:rPr>
            </w:pPr>
            <w:r>
              <w:rPr>
                <w:rFonts w:ascii="宋体" w:hAnsi="宋体" w:cs="宋体" w:hint="eastAsia"/>
                <w:sz w:val="24"/>
              </w:rPr>
              <w:t>响应文件（资格审查部分）按照竞争性磋商文件规定编写、签署、盖章等。</w:t>
            </w:r>
          </w:p>
        </w:tc>
      </w:tr>
      <w:tr w:rsidR="00255E28">
        <w:trPr>
          <w:trHeight w:val="462"/>
          <w:jc w:val="center"/>
        </w:trPr>
        <w:tc>
          <w:tcPr>
            <w:tcW w:w="783" w:type="dxa"/>
            <w:tcBorders>
              <w:top w:val="single" w:sz="4" w:space="0" w:color="auto"/>
              <w:left w:val="single" w:sz="4" w:space="0" w:color="auto"/>
              <w:bottom w:val="single" w:sz="4" w:space="0" w:color="auto"/>
              <w:right w:val="single" w:sz="4" w:space="0" w:color="auto"/>
            </w:tcBorders>
            <w:vAlign w:val="center"/>
          </w:tcPr>
          <w:p w:rsidR="00255E28" w:rsidRDefault="008E5343">
            <w:pPr>
              <w:jc w:val="center"/>
              <w:rPr>
                <w:rFonts w:ascii="宋体" w:hAnsi="宋体" w:cs="宋体"/>
                <w:sz w:val="24"/>
              </w:rPr>
            </w:pPr>
            <w:r>
              <w:rPr>
                <w:rFonts w:ascii="宋体" w:hAnsi="宋体" w:cs="宋体" w:hint="eastAsia"/>
                <w:sz w:val="24"/>
              </w:rPr>
              <w:t>14</w:t>
            </w:r>
          </w:p>
        </w:tc>
        <w:tc>
          <w:tcPr>
            <w:tcW w:w="2235" w:type="dxa"/>
            <w:tcBorders>
              <w:top w:val="single" w:sz="4" w:space="0" w:color="auto"/>
              <w:left w:val="nil"/>
              <w:bottom w:val="single" w:sz="4" w:space="0" w:color="auto"/>
              <w:right w:val="single" w:sz="4" w:space="0" w:color="auto"/>
            </w:tcBorders>
            <w:vAlign w:val="center"/>
          </w:tcPr>
          <w:p w:rsidR="00255E28" w:rsidRDefault="008E5343">
            <w:pPr>
              <w:jc w:val="center"/>
              <w:rPr>
                <w:rFonts w:ascii="宋体" w:hAnsi="宋体" w:cs="宋体"/>
                <w:bCs/>
                <w:sz w:val="24"/>
              </w:rPr>
            </w:pPr>
            <w:r>
              <w:rPr>
                <w:rFonts w:ascii="宋体" w:hAnsi="宋体" w:cs="宋体" w:hint="eastAsia"/>
                <w:bCs/>
                <w:sz w:val="24"/>
              </w:rPr>
              <w:t>营业执照</w:t>
            </w:r>
          </w:p>
        </w:tc>
        <w:tc>
          <w:tcPr>
            <w:tcW w:w="6281" w:type="dxa"/>
            <w:gridSpan w:val="2"/>
            <w:tcBorders>
              <w:top w:val="single" w:sz="4" w:space="0" w:color="auto"/>
              <w:left w:val="nil"/>
              <w:bottom w:val="single" w:sz="4" w:space="0" w:color="auto"/>
              <w:right w:val="single" w:sz="4" w:space="0" w:color="auto"/>
            </w:tcBorders>
            <w:vAlign w:val="center"/>
          </w:tcPr>
          <w:p w:rsidR="00255E28" w:rsidRDefault="008E5343">
            <w:pPr>
              <w:rPr>
                <w:rFonts w:ascii="宋体" w:hAnsi="宋体" w:cs="宋体"/>
                <w:bCs/>
                <w:color w:val="0000FF"/>
                <w:sz w:val="24"/>
              </w:rPr>
            </w:pPr>
            <w:r>
              <w:rPr>
                <w:rFonts w:ascii="宋体" w:hAnsi="宋体" w:cs="宋体" w:hint="eastAsia"/>
                <w:sz w:val="24"/>
              </w:rPr>
              <w:t>提供具有统一社会信用代码的营业执照复印件并加盖供应商公章。</w:t>
            </w:r>
          </w:p>
        </w:tc>
      </w:tr>
      <w:tr w:rsidR="00255E28">
        <w:trPr>
          <w:trHeight w:val="514"/>
          <w:jc w:val="center"/>
        </w:trPr>
        <w:tc>
          <w:tcPr>
            <w:tcW w:w="783" w:type="dxa"/>
            <w:tcBorders>
              <w:top w:val="single" w:sz="4" w:space="0" w:color="auto"/>
              <w:left w:val="single" w:sz="4" w:space="0" w:color="auto"/>
              <w:bottom w:val="single" w:sz="4" w:space="0" w:color="auto"/>
              <w:right w:val="single" w:sz="4" w:space="0" w:color="auto"/>
            </w:tcBorders>
            <w:vAlign w:val="center"/>
          </w:tcPr>
          <w:p w:rsidR="00255E28" w:rsidRDefault="008E5343">
            <w:pPr>
              <w:jc w:val="center"/>
              <w:rPr>
                <w:rFonts w:ascii="宋体" w:hAnsi="宋体" w:cs="宋体"/>
                <w:sz w:val="24"/>
              </w:rPr>
            </w:pPr>
            <w:r>
              <w:rPr>
                <w:rFonts w:ascii="宋体" w:hAnsi="宋体" w:cs="宋体" w:hint="eastAsia"/>
                <w:sz w:val="24"/>
              </w:rPr>
              <w:t>15</w:t>
            </w:r>
          </w:p>
        </w:tc>
        <w:tc>
          <w:tcPr>
            <w:tcW w:w="2235" w:type="dxa"/>
            <w:tcBorders>
              <w:top w:val="single" w:sz="4" w:space="0" w:color="auto"/>
              <w:left w:val="nil"/>
              <w:bottom w:val="single" w:sz="4" w:space="0" w:color="auto"/>
              <w:right w:val="single" w:sz="4" w:space="0" w:color="auto"/>
            </w:tcBorders>
            <w:vAlign w:val="center"/>
          </w:tcPr>
          <w:p w:rsidR="00255E28" w:rsidRPr="008E5343" w:rsidRDefault="008E5343" w:rsidP="008E5343">
            <w:pPr>
              <w:jc w:val="center"/>
              <w:rPr>
                <w:rFonts w:ascii="宋体" w:hAnsi="宋体" w:cs="宋体"/>
                <w:bCs/>
                <w:sz w:val="24"/>
              </w:rPr>
            </w:pPr>
            <w:r w:rsidRPr="008E5343">
              <w:rPr>
                <w:rFonts w:ascii="宋体" w:hAnsi="宋体" w:cs="宋体" w:hint="eastAsia"/>
                <w:bCs/>
                <w:sz w:val="24"/>
              </w:rPr>
              <w:t>资质要求</w:t>
            </w:r>
          </w:p>
        </w:tc>
        <w:tc>
          <w:tcPr>
            <w:tcW w:w="6281" w:type="dxa"/>
            <w:gridSpan w:val="2"/>
            <w:tcBorders>
              <w:top w:val="single" w:sz="4" w:space="0" w:color="auto"/>
              <w:left w:val="nil"/>
              <w:bottom w:val="single" w:sz="4" w:space="0" w:color="auto"/>
              <w:right w:val="single" w:sz="4" w:space="0" w:color="auto"/>
            </w:tcBorders>
            <w:vAlign w:val="center"/>
          </w:tcPr>
          <w:p w:rsidR="00255E28" w:rsidRPr="008E5343" w:rsidRDefault="008E5343" w:rsidP="008E5343">
            <w:pPr>
              <w:jc w:val="left"/>
              <w:rPr>
                <w:rFonts w:ascii="宋体" w:hAnsi="宋体" w:cs="宋体"/>
                <w:bCs/>
                <w:sz w:val="24"/>
              </w:rPr>
            </w:pPr>
            <w:r w:rsidRPr="008E5343">
              <w:rPr>
                <w:rFonts w:ascii="宋体" w:hAnsi="宋体" w:cs="宋体" w:hint="eastAsia"/>
                <w:bCs/>
                <w:sz w:val="24"/>
              </w:rPr>
              <w:t>所属行业相关法律、法规等对供应商经营有特殊资格、证等规定的，须提供其相关证明材料。</w:t>
            </w:r>
          </w:p>
        </w:tc>
      </w:tr>
      <w:tr w:rsidR="008E5343">
        <w:trPr>
          <w:trHeight w:val="514"/>
          <w:jc w:val="center"/>
        </w:trPr>
        <w:tc>
          <w:tcPr>
            <w:tcW w:w="783" w:type="dxa"/>
            <w:tcBorders>
              <w:top w:val="single" w:sz="4" w:space="0" w:color="auto"/>
              <w:left w:val="single" w:sz="4" w:space="0" w:color="auto"/>
              <w:bottom w:val="single" w:sz="4" w:space="0" w:color="auto"/>
              <w:right w:val="single" w:sz="4" w:space="0" w:color="auto"/>
            </w:tcBorders>
            <w:vAlign w:val="center"/>
          </w:tcPr>
          <w:p w:rsidR="008E5343" w:rsidRDefault="008E5343">
            <w:pPr>
              <w:jc w:val="center"/>
              <w:rPr>
                <w:rFonts w:ascii="宋体" w:hAnsi="宋体" w:cs="宋体"/>
                <w:sz w:val="24"/>
              </w:rPr>
            </w:pPr>
            <w:r>
              <w:rPr>
                <w:rFonts w:ascii="宋体" w:hAnsi="宋体" w:cs="宋体" w:hint="eastAsia"/>
                <w:sz w:val="24"/>
              </w:rPr>
              <w:t>16</w:t>
            </w:r>
          </w:p>
        </w:tc>
        <w:tc>
          <w:tcPr>
            <w:tcW w:w="2235" w:type="dxa"/>
            <w:tcBorders>
              <w:top w:val="single" w:sz="4" w:space="0" w:color="auto"/>
              <w:left w:val="nil"/>
              <w:bottom w:val="single" w:sz="4" w:space="0" w:color="auto"/>
              <w:right w:val="single" w:sz="4" w:space="0" w:color="auto"/>
            </w:tcBorders>
            <w:vAlign w:val="center"/>
          </w:tcPr>
          <w:p w:rsidR="008E5343" w:rsidRPr="008E5343" w:rsidRDefault="008E5343" w:rsidP="008E5343">
            <w:pPr>
              <w:jc w:val="center"/>
              <w:rPr>
                <w:rFonts w:ascii="宋体" w:hAnsi="宋体" w:cs="宋体"/>
                <w:bCs/>
                <w:sz w:val="24"/>
              </w:rPr>
            </w:pPr>
            <w:r w:rsidRPr="008E5343">
              <w:rPr>
                <w:rFonts w:ascii="宋体" w:hAnsi="宋体" w:cs="宋体" w:hint="eastAsia"/>
                <w:bCs/>
                <w:sz w:val="24"/>
              </w:rPr>
              <w:t>中小企业</w:t>
            </w:r>
          </w:p>
        </w:tc>
        <w:tc>
          <w:tcPr>
            <w:tcW w:w="6281" w:type="dxa"/>
            <w:gridSpan w:val="2"/>
            <w:tcBorders>
              <w:top w:val="single" w:sz="4" w:space="0" w:color="auto"/>
              <w:left w:val="nil"/>
              <w:bottom w:val="single" w:sz="4" w:space="0" w:color="auto"/>
              <w:right w:val="single" w:sz="4" w:space="0" w:color="auto"/>
            </w:tcBorders>
            <w:vAlign w:val="center"/>
          </w:tcPr>
          <w:p w:rsidR="008E5343" w:rsidRPr="008E5343" w:rsidRDefault="008E5343" w:rsidP="008E5343">
            <w:pPr>
              <w:jc w:val="left"/>
              <w:rPr>
                <w:rFonts w:ascii="宋体" w:hAnsi="宋体" w:cs="宋体"/>
                <w:bCs/>
                <w:sz w:val="24"/>
              </w:rPr>
            </w:pPr>
            <w:r w:rsidRPr="008E5343">
              <w:rPr>
                <w:rFonts w:ascii="宋体" w:hAnsi="宋体" w:cs="宋体" w:hint="eastAsia"/>
                <w:bCs/>
                <w:sz w:val="24"/>
              </w:rPr>
              <w:t>请根据要求单独上传《中小企业声明函》。格式以采购文件要求为准。</w:t>
            </w:r>
          </w:p>
        </w:tc>
      </w:tr>
      <w:tr w:rsidR="00255E28">
        <w:trPr>
          <w:trHeight w:val="260"/>
          <w:jc w:val="center"/>
        </w:trPr>
        <w:tc>
          <w:tcPr>
            <w:tcW w:w="783" w:type="dxa"/>
            <w:vMerge w:val="restart"/>
            <w:tcBorders>
              <w:top w:val="nil"/>
              <w:left w:val="single" w:sz="4" w:space="0" w:color="auto"/>
              <w:bottom w:val="single" w:sz="4" w:space="0" w:color="auto"/>
              <w:right w:val="single" w:sz="4" w:space="0" w:color="auto"/>
            </w:tcBorders>
            <w:vAlign w:val="center"/>
          </w:tcPr>
          <w:p w:rsidR="00255E28" w:rsidRDefault="008E5343">
            <w:pPr>
              <w:jc w:val="center"/>
              <w:rPr>
                <w:rFonts w:ascii="宋体" w:hAnsi="宋体" w:cs="宋体"/>
                <w:sz w:val="24"/>
              </w:rPr>
            </w:pPr>
            <w:r>
              <w:rPr>
                <w:rFonts w:ascii="宋体" w:hAnsi="宋体" w:cs="宋体" w:hint="eastAsia"/>
                <w:sz w:val="24"/>
              </w:rPr>
              <w:t>17</w:t>
            </w:r>
          </w:p>
        </w:tc>
        <w:tc>
          <w:tcPr>
            <w:tcW w:w="2235" w:type="dxa"/>
            <w:vMerge w:val="restart"/>
            <w:tcBorders>
              <w:top w:val="nil"/>
              <w:left w:val="nil"/>
              <w:bottom w:val="single" w:sz="4" w:space="0" w:color="auto"/>
              <w:right w:val="single" w:sz="4" w:space="0" w:color="auto"/>
            </w:tcBorders>
            <w:vAlign w:val="center"/>
          </w:tcPr>
          <w:p w:rsidR="00255E28" w:rsidRDefault="008E5343">
            <w:pPr>
              <w:jc w:val="center"/>
              <w:rPr>
                <w:rFonts w:ascii="宋体" w:hAnsi="宋体" w:cs="宋体"/>
                <w:sz w:val="24"/>
              </w:rPr>
            </w:pPr>
            <w:r>
              <w:rPr>
                <w:rFonts w:ascii="宋体" w:hAnsi="宋体" w:cs="宋体" w:hint="eastAsia"/>
                <w:sz w:val="24"/>
              </w:rPr>
              <w:t>信用记录查询</w:t>
            </w:r>
          </w:p>
          <w:p w:rsidR="00255E28" w:rsidRDefault="008E5343">
            <w:pPr>
              <w:jc w:val="center"/>
              <w:rPr>
                <w:rFonts w:ascii="宋体" w:hAnsi="宋体" w:cs="宋体"/>
                <w:sz w:val="24"/>
              </w:rPr>
            </w:pPr>
            <w:r>
              <w:rPr>
                <w:rFonts w:ascii="宋体" w:hAnsi="宋体" w:cs="宋体" w:hint="eastAsia"/>
                <w:bCs/>
                <w:sz w:val="24"/>
              </w:rPr>
              <w:t>（资格审查小组查询，供应商不需提供资料）</w:t>
            </w:r>
          </w:p>
        </w:tc>
        <w:tc>
          <w:tcPr>
            <w:tcW w:w="1310" w:type="dxa"/>
            <w:tcBorders>
              <w:top w:val="single" w:sz="4" w:space="0" w:color="auto"/>
              <w:left w:val="nil"/>
              <w:bottom w:val="single" w:sz="4" w:space="0" w:color="auto"/>
              <w:right w:val="single" w:sz="4" w:space="0" w:color="auto"/>
            </w:tcBorders>
            <w:vAlign w:val="center"/>
          </w:tcPr>
          <w:p w:rsidR="00255E28" w:rsidRDefault="008E5343">
            <w:pPr>
              <w:jc w:val="center"/>
              <w:rPr>
                <w:rFonts w:ascii="宋体" w:hAnsi="宋体" w:cs="宋体"/>
                <w:bCs/>
                <w:sz w:val="24"/>
              </w:rPr>
            </w:pPr>
            <w:r>
              <w:rPr>
                <w:rFonts w:ascii="宋体" w:hAnsi="宋体" w:cs="宋体" w:hint="eastAsia"/>
                <w:bCs/>
                <w:sz w:val="24"/>
              </w:rPr>
              <w:t xml:space="preserve">查  </w:t>
            </w:r>
            <w:proofErr w:type="gramStart"/>
            <w:r>
              <w:rPr>
                <w:rFonts w:ascii="宋体" w:hAnsi="宋体" w:cs="宋体" w:hint="eastAsia"/>
                <w:bCs/>
                <w:sz w:val="24"/>
              </w:rPr>
              <w:t>询</w:t>
            </w:r>
            <w:proofErr w:type="gramEnd"/>
          </w:p>
          <w:p w:rsidR="00255E28" w:rsidRDefault="008E5343">
            <w:pPr>
              <w:jc w:val="center"/>
              <w:rPr>
                <w:rFonts w:ascii="宋体" w:hAnsi="宋体" w:cs="宋体"/>
                <w:bCs/>
                <w:sz w:val="24"/>
              </w:rPr>
            </w:pPr>
            <w:r>
              <w:rPr>
                <w:rFonts w:ascii="宋体" w:hAnsi="宋体" w:cs="宋体" w:hint="eastAsia"/>
                <w:bCs/>
                <w:sz w:val="24"/>
              </w:rPr>
              <w:t>渠  道</w:t>
            </w:r>
          </w:p>
        </w:tc>
        <w:tc>
          <w:tcPr>
            <w:tcW w:w="4971" w:type="dxa"/>
            <w:tcBorders>
              <w:top w:val="single" w:sz="4" w:space="0" w:color="auto"/>
              <w:left w:val="nil"/>
              <w:bottom w:val="single" w:sz="4" w:space="0" w:color="auto"/>
              <w:right w:val="single" w:sz="4" w:space="0" w:color="auto"/>
            </w:tcBorders>
            <w:vAlign w:val="center"/>
          </w:tcPr>
          <w:p w:rsidR="00255E28" w:rsidRDefault="008E5343">
            <w:pPr>
              <w:rPr>
                <w:rFonts w:ascii="宋体" w:hAnsi="宋体" w:cs="宋体"/>
                <w:sz w:val="24"/>
              </w:rPr>
            </w:pPr>
            <w:r>
              <w:rPr>
                <w:rFonts w:ascii="宋体" w:hAnsi="宋体" w:cs="宋体" w:hint="eastAsia"/>
                <w:sz w:val="24"/>
              </w:rPr>
              <w:t>“信用中国”网站（</w:t>
            </w:r>
            <w:hyperlink r:id="rId17" w:history="1">
              <w:r>
                <w:rPr>
                  <w:rFonts w:ascii="宋体" w:hAnsi="宋体" w:hint="eastAsia"/>
                  <w:sz w:val="24"/>
                </w:rPr>
                <w:t>www.creditchina.gov.cn</w:t>
              </w:r>
            </w:hyperlink>
            <w:r>
              <w:rPr>
                <w:rFonts w:ascii="宋体" w:hAnsi="宋体" w:cs="宋体" w:hint="eastAsia"/>
                <w:sz w:val="24"/>
              </w:rPr>
              <w:t>）</w:t>
            </w:r>
          </w:p>
          <w:p w:rsidR="00255E28" w:rsidRDefault="008E5343">
            <w:pPr>
              <w:rPr>
                <w:rFonts w:ascii="宋体" w:hAnsi="宋体" w:cs="宋体"/>
                <w:sz w:val="24"/>
              </w:rPr>
            </w:pPr>
            <w:r>
              <w:rPr>
                <w:rFonts w:ascii="宋体" w:hAnsi="宋体" w:cs="宋体" w:hint="eastAsia"/>
                <w:sz w:val="24"/>
              </w:rPr>
              <w:t>中国政府采购网（</w:t>
            </w:r>
            <w:r>
              <w:rPr>
                <w:rFonts w:ascii="宋体" w:hAnsi="宋体" w:hint="eastAsia"/>
                <w:sz w:val="24"/>
              </w:rPr>
              <w:t>www.ccgp.gov.cn</w:t>
            </w:r>
            <w:r>
              <w:rPr>
                <w:rFonts w:ascii="宋体" w:hAnsi="宋体" w:cs="宋体" w:hint="eastAsia"/>
                <w:sz w:val="24"/>
              </w:rPr>
              <w:t>）</w:t>
            </w:r>
          </w:p>
        </w:tc>
      </w:tr>
      <w:tr w:rsidR="00255E28">
        <w:trPr>
          <w:trHeight w:val="99"/>
          <w:jc w:val="center"/>
        </w:trPr>
        <w:tc>
          <w:tcPr>
            <w:tcW w:w="783" w:type="dxa"/>
            <w:vMerge/>
            <w:tcBorders>
              <w:top w:val="nil"/>
              <w:left w:val="single" w:sz="4" w:space="0" w:color="auto"/>
              <w:bottom w:val="single" w:sz="4" w:space="0" w:color="auto"/>
              <w:right w:val="single" w:sz="4" w:space="0" w:color="auto"/>
            </w:tcBorders>
            <w:vAlign w:val="center"/>
          </w:tcPr>
          <w:p w:rsidR="00255E28" w:rsidRDefault="00255E28">
            <w:pPr>
              <w:widowControl/>
              <w:jc w:val="left"/>
              <w:rPr>
                <w:rFonts w:ascii="宋体" w:hAnsi="宋体" w:cs="宋体"/>
                <w:sz w:val="24"/>
              </w:rPr>
            </w:pPr>
          </w:p>
        </w:tc>
        <w:tc>
          <w:tcPr>
            <w:tcW w:w="2235" w:type="dxa"/>
            <w:vMerge/>
            <w:tcBorders>
              <w:top w:val="nil"/>
              <w:left w:val="nil"/>
              <w:bottom w:val="single" w:sz="4" w:space="0" w:color="auto"/>
              <w:right w:val="single" w:sz="4" w:space="0" w:color="auto"/>
            </w:tcBorders>
            <w:vAlign w:val="center"/>
          </w:tcPr>
          <w:p w:rsidR="00255E28" w:rsidRDefault="00255E28">
            <w:pPr>
              <w:widowControl/>
              <w:jc w:val="left"/>
              <w:rPr>
                <w:rFonts w:ascii="宋体" w:hAnsi="宋体" w:cs="宋体"/>
                <w:bCs/>
                <w:sz w:val="24"/>
              </w:rPr>
            </w:pPr>
          </w:p>
        </w:tc>
        <w:tc>
          <w:tcPr>
            <w:tcW w:w="1310" w:type="dxa"/>
            <w:tcBorders>
              <w:top w:val="single" w:sz="4" w:space="0" w:color="auto"/>
              <w:left w:val="nil"/>
              <w:bottom w:val="single" w:sz="4" w:space="0" w:color="auto"/>
              <w:right w:val="single" w:sz="4" w:space="0" w:color="auto"/>
            </w:tcBorders>
            <w:vAlign w:val="center"/>
          </w:tcPr>
          <w:p w:rsidR="00255E28" w:rsidRDefault="008E5343">
            <w:pPr>
              <w:jc w:val="center"/>
              <w:rPr>
                <w:rFonts w:ascii="宋体" w:hAnsi="宋体" w:cs="宋体"/>
                <w:bCs/>
                <w:sz w:val="24"/>
              </w:rPr>
            </w:pPr>
            <w:r>
              <w:rPr>
                <w:rFonts w:ascii="宋体" w:hAnsi="宋体" w:cs="宋体" w:hint="eastAsia"/>
                <w:bCs/>
                <w:sz w:val="24"/>
              </w:rPr>
              <w:t>查询截止时间</w:t>
            </w:r>
          </w:p>
        </w:tc>
        <w:tc>
          <w:tcPr>
            <w:tcW w:w="4971" w:type="dxa"/>
            <w:tcBorders>
              <w:top w:val="single" w:sz="4" w:space="0" w:color="auto"/>
              <w:left w:val="nil"/>
              <w:bottom w:val="single" w:sz="4" w:space="0" w:color="auto"/>
              <w:right w:val="single" w:sz="4" w:space="0" w:color="auto"/>
            </w:tcBorders>
            <w:vAlign w:val="center"/>
          </w:tcPr>
          <w:p w:rsidR="00255E28" w:rsidRDefault="008E5343">
            <w:pPr>
              <w:rPr>
                <w:rFonts w:ascii="宋体" w:hAnsi="宋体" w:cs="宋体"/>
                <w:sz w:val="24"/>
              </w:rPr>
            </w:pPr>
            <w:r>
              <w:rPr>
                <w:rFonts w:ascii="宋体" w:hAnsi="宋体" w:cs="宋体" w:hint="eastAsia"/>
                <w:sz w:val="24"/>
              </w:rPr>
              <w:t>响应文件开启当天</w:t>
            </w:r>
          </w:p>
        </w:tc>
      </w:tr>
      <w:tr w:rsidR="00255E28">
        <w:trPr>
          <w:trHeight w:val="260"/>
          <w:jc w:val="center"/>
        </w:trPr>
        <w:tc>
          <w:tcPr>
            <w:tcW w:w="783" w:type="dxa"/>
            <w:vMerge/>
            <w:tcBorders>
              <w:top w:val="nil"/>
              <w:left w:val="single" w:sz="4" w:space="0" w:color="auto"/>
              <w:bottom w:val="single" w:sz="4" w:space="0" w:color="auto"/>
              <w:right w:val="single" w:sz="4" w:space="0" w:color="auto"/>
            </w:tcBorders>
            <w:vAlign w:val="center"/>
          </w:tcPr>
          <w:p w:rsidR="00255E28" w:rsidRDefault="00255E28">
            <w:pPr>
              <w:widowControl/>
              <w:jc w:val="left"/>
              <w:rPr>
                <w:rFonts w:ascii="宋体" w:hAnsi="宋体" w:cs="宋体"/>
                <w:sz w:val="24"/>
              </w:rPr>
            </w:pPr>
          </w:p>
        </w:tc>
        <w:tc>
          <w:tcPr>
            <w:tcW w:w="2235" w:type="dxa"/>
            <w:vMerge/>
            <w:tcBorders>
              <w:top w:val="nil"/>
              <w:left w:val="nil"/>
              <w:bottom w:val="single" w:sz="4" w:space="0" w:color="auto"/>
              <w:right w:val="single" w:sz="4" w:space="0" w:color="auto"/>
            </w:tcBorders>
            <w:vAlign w:val="center"/>
          </w:tcPr>
          <w:p w:rsidR="00255E28" w:rsidRDefault="00255E28">
            <w:pPr>
              <w:widowControl/>
              <w:jc w:val="left"/>
              <w:rPr>
                <w:rFonts w:ascii="宋体" w:hAnsi="宋体" w:cs="宋体"/>
                <w:bCs/>
                <w:sz w:val="24"/>
              </w:rPr>
            </w:pPr>
          </w:p>
        </w:tc>
        <w:tc>
          <w:tcPr>
            <w:tcW w:w="1310" w:type="dxa"/>
            <w:vMerge w:val="restart"/>
            <w:tcBorders>
              <w:top w:val="nil"/>
              <w:left w:val="nil"/>
              <w:bottom w:val="single" w:sz="4" w:space="0" w:color="auto"/>
              <w:right w:val="single" w:sz="4" w:space="0" w:color="auto"/>
            </w:tcBorders>
            <w:vAlign w:val="center"/>
          </w:tcPr>
          <w:p w:rsidR="00255E28" w:rsidRDefault="008E5343">
            <w:pPr>
              <w:jc w:val="center"/>
              <w:rPr>
                <w:rFonts w:ascii="宋体" w:hAnsi="宋体" w:cs="宋体"/>
                <w:sz w:val="24"/>
              </w:rPr>
            </w:pPr>
            <w:r>
              <w:rPr>
                <w:rFonts w:ascii="宋体" w:hAnsi="宋体" w:cs="宋体" w:hint="eastAsia"/>
                <w:bCs/>
                <w:sz w:val="24"/>
              </w:rPr>
              <w:t>信用信息查询结果</w:t>
            </w:r>
          </w:p>
        </w:tc>
        <w:tc>
          <w:tcPr>
            <w:tcW w:w="4971" w:type="dxa"/>
            <w:tcBorders>
              <w:top w:val="single" w:sz="4" w:space="0" w:color="auto"/>
              <w:left w:val="nil"/>
              <w:bottom w:val="single" w:sz="4" w:space="0" w:color="auto"/>
              <w:right w:val="single" w:sz="4" w:space="0" w:color="auto"/>
            </w:tcBorders>
            <w:vAlign w:val="center"/>
          </w:tcPr>
          <w:p w:rsidR="00255E28" w:rsidRDefault="008E5343">
            <w:pPr>
              <w:rPr>
                <w:rFonts w:ascii="宋体" w:hAnsi="宋体" w:cs="宋体"/>
                <w:sz w:val="24"/>
              </w:rPr>
            </w:pPr>
            <w:r>
              <w:rPr>
                <w:rFonts w:ascii="宋体" w:hAnsi="宋体" w:cs="宋体" w:hint="eastAsia"/>
                <w:sz w:val="24"/>
              </w:rPr>
              <w:t>“信用中国”网站（</w:t>
            </w:r>
            <w:hyperlink r:id="rId18" w:history="1">
              <w:r>
                <w:rPr>
                  <w:rFonts w:ascii="宋体" w:hAnsi="宋体" w:hint="eastAsia"/>
                  <w:sz w:val="24"/>
                </w:rPr>
                <w:t>www.creditchina.gov.cn</w:t>
              </w:r>
            </w:hyperlink>
            <w:r>
              <w:rPr>
                <w:rFonts w:ascii="宋体" w:hAnsi="宋体" w:cs="宋体" w:hint="eastAsia"/>
                <w:sz w:val="24"/>
              </w:rPr>
              <w:t>）</w:t>
            </w:r>
          </w:p>
          <w:p w:rsidR="00255E28" w:rsidRDefault="008E5343">
            <w:pPr>
              <w:rPr>
                <w:rFonts w:ascii="宋体" w:hAnsi="宋体" w:cs="宋体"/>
                <w:sz w:val="24"/>
              </w:rPr>
            </w:pPr>
            <w:r>
              <w:rPr>
                <w:rFonts w:ascii="宋体" w:hAnsi="宋体" w:cs="宋体" w:hint="eastAsia"/>
                <w:sz w:val="24"/>
              </w:rPr>
              <w:t>中国政府采购网（</w:t>
            </w:r>
            <w:r>
              <w:rPr>
                <w:rFonts w:ascii="宋体" w:hAnsi="宋体" w:hint="eastAsia"/>
                <w:sz w:val="24"/>
              </w:rPr>
              <w:t>www.ccgp.gov.cn</w:t>
            </w:r>
            <w:r>
              <w:rPr>
                <w:rFonts w:ascii="宋体" w:hAnsi="宋体" w:cs="宋体" w:hint="eastAsia"/>
                <w:sz w:val="24"/>
              </w:rPr>
              <w:t>）</w:t>
            </w:r>
          </w:p>
        </w:tc>
      </w:tr>
      <w:tr w:rsidR="00255E28">
        <w:trPr>
          <w:trHeight w:val="331"/>
          <w:jc w:val="center"/>
        </w:trPr>
        <w:tc>
          <w:tcPr>
            <w:tcW w:w="783" w:type="dxa"/>
            <w:vMerge/>
            <w:tcBorders>
              <w:top w:val="nil"/>
              <w:left w:val="single" w:sz="4" w:space="0" w:color="auto"/>
              <w:bottom w:val="single" w:sz="4" w:space="0" w:color="auto"/>
              <w:right w:val="single" w:sz="4" w:space="0" w:color="auto"/>
            </w:tcBorders>
            <w:vAlign w:val="center"/>
          </w:tcPr>
          <w:p w:rsidR="00255E28" w:rsidRDefault="00255E28">
            <w:pPr>
              <w:widowControl/>
              <w:jc w:val="left"/>
              <w:rPr>
                <w:rFonts w:ascii="宋体" w:hAnsi="宋体" w:cs="宋体"/>
                <w:sz w:val="24"/>
              </w:rPr>
            </w:pPr>
          </w:p>
        </w:tc>
        <w:tc>
          <w:tcPr>
            <w:tcW w:w="2235" w:type="dxa"/>
            <w:vMerge/>
            <w:tcBorders>
              <w:top w:val="nil"/>
              <w:left w:val="nil"/>
              <w:bottom w:val="single" w:sz="4" w:space="0" w:color="auto"/>
              <w:right w:val="single" w:sz="4" w:space="0" w:color="auto"/>
            </w:tcBorders>
            <w:vAlign w:val="center"/>
          </w:tcPr>
          <w:p w:rsidR="00255E28" w:rsidRDefault="00255E28">
            <w:pPr>
              <w:widowControl/>
              <w:jc w:val="left"/>
              <w:rPr>
                <w:rFonts w:ascii="宋体" w:hAnsi="宋体" w:cs="宋体"/>
                <w:bCs/>
                <w:sz w:val="24"/>
              </w:rPr>
            </w:pPr>
          </w:p>
        </w:tc>
        <w:tc>
          <w:tcPr>
            <w:tcW w:w="1310" w:type="dxa"/>
            <w:vMerge/>
            <w:tcBorders>
              <w:top w:val="nil"/>
              <w:left w:val="nil"/>
              <w:bottom w:val="single" w:sz="4" w:space="0" w:color="auto"/>
              <w:right w:val="single" w:sz="4" w:space="0" w:color="auto"/>
            </w:tcBorders>
            <w:vAlign w:val="center"/>
          </w:tcPr>
          <w:p w:rsidR="00255E28" w:rsidRDefault="00255E28">
            <w:pPr>
              <w:widowControl/>
              <w:jc w:val="left"/>
              <w:rPr>
                <w:rFonts w:ascii="宋体" w:hAnsi="宋体" w:cs="宋体"/>
                <w:sz w:val="24"/>
              </w:rPr>
            </w:pPr>
          </w:p>
        </w:tc>
        <w:tc>
          <w:tcPr>
            <w:tcW w:w="4971" w:type="dxa"/>
            <w:tcBorders>
              <w:top w:val="single" w:sz="4" w:space="0" w:color="auto"/>
              <w:left w:val="nil"/>
              <w:bottom w:val="single" w:sz="4" w:space="0" w:color="auto"/>
              <w:right w:val="single" w:sz="4" w:space="0" w:color="auto"/>
            </w:tcBorders>
            <w:vAlign w:val="center"/>
          </w:tcPr>
          <w:p w:rsidR="00255E28" w:rsidRDefault="008E5343">
            <w:pPr>
              <w:rPr>
                <w:rFonts w:ascii="宋体" w:hAnsi="宋体" w:cs="宋体"/>
                <w:sz w:val="24"/>
              </w:rPr>
            </w:pPr>
            <w:r>
              <w:rPr>
                <w:rFonts w:ascii="宋体" w:hAnsi="宋体" w:cs="宋体" w:hint="eastAsia"/>
                <w:sz w:val="24"/>
              </w:rPr>
              <w:t>开标当日</w:t>
            </w:r>
          </w:p>
        </w:tc>
      </w:tr>
      <w:tr w:rsidR="00255E28">
        <w:trPr>
          <w:trHeight w:val="388"/>
          <w:jc w:val="center"/>
        </w:trPr>
        <w:tc>
          <w:tcPr>
            <w:tcW w:w="783" w:type="dxa"/>
            <w:vMerge/>
            <w:tcBorders>
              <w:top w:val="nil"/>
              <w:left w:val="single" w:sz="4" w:space="0" w:color="auto"/>
              <w:bottom w:val="single" w:sz="4" w:space="0" w:color="auto"/>
              <w:right w:val="single" w:sz="4" w:space="0" w:color="auto"/>
            </w:tcBorders>
            <w:vAlign w:val="center"/>
          </w:tcPr>
          <w:p w:rsidR="00255E28" w:rsidRDefault="00255E28">
            <w:pPr>
              <w:widowControl/>
              <w:jc w:val="left"/>
              <w:rPr>
                <w:rFonts w:ascii="宋体" w:hAnsi="宋体" w:cs="宋体"/>
                <w:sz w:val="24"/>
              </w:rPr>
            </w:pPr>
          </w:p>
        </w:tc>
        <w:tc>
          <w:tcPr>
            <w:tcW w:w="2235" w:type="dxa"/>
            <w:vMerge/>
            <w:tcBorders>
              <w:top w:val="nil"/>
              <w:left w:val="nil"/>
              <w:bottom w:val="single" w:sz="4" w:space="0" w:color="auto"/>
              <w:right w:val="single" w:sz="4" w:space="0" w:color="auto"/>
            </w:tcBorders>
            <w:vAlign w:val="center"/>
          </w:tcPr>
          <w:p w:rsidR="00255E28" w:rsidRDefault="00255E28">
            <w:pPr>
              <w:widowControl/>
              <w:jc w:val="left"/>
              <w:rPr>
                <w:rFonts w:ascii="宋体" w:hAnsi="宋体" w:cs="宋体"/>
                <w:bCs/>
                <w:sz w:val="24"/>
              </w:rPr>
            </w:pPr>
          </w:p>
        </w:tc>
        <w:tc>
          <w:tcPr>
            <w:tcW w:w="1310" w:type="dxa"/>
            <w:vMerge/>
            <w:tcBorders>
              <w:top w:val="nil"/>
              <w:left w:val="nil"/>
              <w:bottom w:val="single" w:sz="4" w:space="0" w:color="auto"/>
              <w:right w:val="single" w:sz="4" w:space="0" w:color="auto"/>
            </w:tcBorders>
            <w:vAlign w:val="center"/>
          </w:tcPr>
          <w:p w:rsidR="00255E28" w:rsidRDefault="00255E28">
            <w:pPr>
              <w:widowControl/>
              <w:jc w:val="left"/>
              <w:rPr>
                <w:rFonts w:ascii="宋体" w:hAnsi="宋体" w:cs="宋体"/>
                <w:sz w:val="24"/>
              </w:rPr>
            </w:pPr>
          </w:p>
        </w:tc>
        <w:tc>
          <w:tcPr>
            <w:tcW w:w="4971" w:type="dxa"/>
            <w:tcBorders>
              <w:top w:val="single" w:sz="4" w:space="0" w:color="auto"/>
              <w:left w:val="nil"/>
              <w:bottom w:val="single" w:sz="4" w:space="0" w:color="auto"/>
              <w:right w:val="single" w:sz="4" w:space="0" w:color="auto"/>
            </w:tcBorders>
            <w:vAlign w:val="center"/>
          </w:tcPr>
          <w:p w:rsidR="00255E28" w:rsidRDefault="008E5343">
            <w:pPr>
              <w:rPr>
                <w:rFonts w:ascii="宋体" w:hAnsi="宋体" w:cs="宋体"/>
                <w:sz w:val="24"/>
              </w:rPr>
            </w:pPr>
            <w:r>
              <w:rPr>
                <w:rFonts w:ascii="宋体" w:hAnsi="宋体" w:cs="宋体" w:hint="eastAsia"/>
                <w:sz w:val="24"/>
              </w:rPr>
              <w:t>被列入失信被执行人、重大税收违法案件当事人名单、政府采购严重违法失信行为记录名单的供应商的响应文件无效。</w:t>
            </w:r>
          </w:p>
        </w:tc>
      </w:tr>
      <w:tr w:rsidR="00255E28">
        <w:trPr>
          <w:trHeight w:val="260"/>
          <w:jc w:val="center"/>
        </w:trPr>
        <w:tc>
          <w:tcPr>
            <w:tcW w:w="783" w:type="dxa"/>
            <w:vMerge/>
            <w:tcBorders>
              <w:top w:val="nil"/>
              <w:left w:val="single" w:sz="4" w:space="0" w:color="auto"/>
              <w:bottom w:val="single" w:sz="4" w:space="0" w:color="auto"/>
              <w:right w:val="single" w:sz="4" w:space="0" w:color="auto"/>
            </w:tcBorders>
            <w:vAlign w:val="center"/>
          </w:tcPr>
          <w:p w:rsidR="00255E28" w:rsidRDefault="00255E28">
            <w:pPr>
              <w:widowControl/>
              <w:jc w:val="left"/>
              <w:rPr>
                <w:rFonts w:ascii="宋体" w:hAnsi="宋体" w:cs="宋体"/>
                <w:sz w:val="24"/>
              </w:rPr>
            </w:pPr>
          </w:p>
        </w:tc>
        <w:tc>
          <w:tcPr>
            <w:tcW w:w="2235" w:type="dxa"/>
            <w:vMerge/>
            <w:tcBorders>
              <w:top w:val="nil"/>
              <w:left w:val="nil"/>
              <w:bottom w:val="single" w:sz="4" w:space="0" w:color="auto"/>
              <w:right w:val="single" w:sz="4" w:space="0" w:color="auto"/>
            </w:tcBorders>
            <w:vAlign w:val="center"/>
          </w:tcPr>
          <w:p w:rsidR="00255E28" w:rsidRDefault="00255E28">
            <w:pPr>
              <w:widowControl/>
              <w:jc w:val="left"/>
              <w:rPr>
                <w:rFonts w:ascii="宋体" w:hAnsi="宋体" w:cs="宋体"/>
                <w:bCs/>
                <w:sz w:val="24"/>
              </w:rPr>
            </w:pPr>
          </w:p>
        </w:tc>
        <w:tc>
          <w:tcPr>
            <w:tcW w:w="1310" w:type="dxa"/>
            <w:vMerge/>
            <w:tcBorders>
              <w:top w:val="nil"/>
              <w:left w:val="nil"/>
              <w:bottom w:val="single" w:sz="4" w:space="0" w:color="auto"/>
              <w:right w:val="single" w:sz="4" w:space="0" w:color="auto"/>
            </w:tcBorders>
            <w:vAlign w:val="center"/>
          </w:tcPr>
          <w:p w:rsidR="00255E28" w:rsidRDefault="00255E28">
            <w:pPr>
              <w:widowControl/>
              <w:jc w:val="left"/>
              <w:rPr>
                <w:rFonts w:ascii="宋体" w:hAnsi="宋体" w:cs="宋体"/>
                <w:sz w:val="24"/>
              </w:rPr>
            </w:pPr>
          </w:p>
        </w:tc>
        <w:tc>
          <w:tcPr>
            <w:tcW w:w="4971" w:type="dxa"/>
            <w:tcBorders>
              <w:top w:val="single" w:sz="4" w:space="0" w:color="auto"/>
              <w:left w:val="nil"/>
              <w:bottom w:val="single" w:sz="4" w:space="0" w:color="auto"/>
              <w:right w:val="single" w:sz="4" w:space="0" w:color="auto"/>
            </w:tcBorders>
            <w:vAlign w:val="center"/>
          </w:tcPr>
          <w:p w:rsidR="00255E28" w:rsidRDefault="008E5343">
            <w:pPr>
              <w:rPr>
                <w:rFonts w:ascii="宋体" w:hAnsi="宋体" w:cs="宋体"/>
                <w:sz w:val="24"/>
              </w:rPr>
            </w:pPr>
            <w:r>
              <w:rPr>
                <w:rFonts w:ascii="宋体" w:hAnsi="宋体" w:cs="宋体" w:hint="eastAsia"/>
                <w:sz w:val="24"/>
              </w:rPr>
              <w:t>查询结果显示“没查到您要的信息”，视为没有不良信用记录。</w:t>
            </w:r>
          </w:p>
        </w:tc>
      </w:tr>
      <w:tr w:rsidR="00255E28">
        <w:trPr>
          <w:trHeight w:val="260"/>
          <w:jc w:val="center"/>
        </w:trPr>
        <w:tc>
          <w:tcPr>
            <w:tcW w:w="783" w:type="dxa"/>
            <w:vMerge/>
            <w:tcBorders>
              <w:top w:val="nil"/>
              <w:left w:val="single" w:sz="4" w:space="0" w:color="auto"/>
              <w:bottom w:val="single" w:sz="4" w:space="0" w:color="auto"/>
              <w:right w:val="single" w:sz="4" w:space="0" w:color="auto"/>
            </w:tcBorders>
            <w:vAlign w:val="center"/>
          </w:tcPr>
          <w:p w:rsidR="00255E28" w:rsidRDefault="00255E28">
            <w:pPr>
              <w:widowControl/>
              <w:jc w:val="left"/>
              <w:rPr>
                <w:rFonts w:ascii="宋体" w:hAnsi="宋体" w:cs="宋体"/>
                <w:sz w:val="24"/>
              </w:rPr>
            </w:pPr>
          </w:p>
        </w:tc>
        <w:tc>
          <w:tcPr>
            <w:tcW w:w="2235" w:type="dxa"/>
            <w:vMerge/>
            <w:tcBorders>
              <w:top w:val="nil"/>
              <w:left w:val="nil"/>
              <w:bottom w:val="single" w:sz="4" w:space="0" w:color="auto"/>
              <w:right w:val="single" w:sz="4" w:space="0" w:color="auto"/>
            </w:tcBorders>
            <w:vAlign w:val="center"/>
          </w:tcPr>
          <w:p w:rsidR="00255E28" w:rsidRDefault="00255E28">
            <w:pPr>
              <w:widowControl/>
              <w:jc w:val="left"/>
              <w:rPr>
                <w:rFonts w:ascii="宋体" w:hAnsi="宋体" w:cs="宋体"/>
                <w:bCs/>
                <w:sz w:val="24"/>
              </w:rPr>
            </w:pPr>
          </w:p>
        </w:tc>
        <w:tc>
          <w:tcPr>
            <w:tcW w:w="1310" w:type="dxa"/>
            <w:vMerge/>
            <w:tcBorders>
              <w:top w:val="nil"/>
              <w:left w:val="nil"/>
              <w:bottom w:val="single" w:sz="4" w:space="0" w:color="auto"/>
              <w:right w:val="single" w:sz="4" w:space="0" w:color="auto"/>
            </w:tcBorders>
            <w:vAlign w:val="center"/>
          </w:tcPr>
          <w:p w:rsidR="00255E28" w:rsidRDefault="00255E28">
            <w:pPr>
              <w:widowControl/>
              <w:jc w:val="left"/>
              <w:rPr>
                <w:rFonts w:ascii="宋体" w:hAnsi="宋体" w:cs="宋体"/>
                <w:sz w:val="24"/>
              </w:rPr>
            </w:pPr>
          </w:p>
        </w:tc>
        <w:tc>
          <w:tcPr>
            <w:tcW w:w="4971" w:type="dxa"/>
            <w:tcBorders>
              <w:top w:val="single" w:sz="4" w:space="0" w:color="auto"/>
              <w:left w:val="nil"/>
              <w:bottom w:val="single" w:sz="4" w:space="0" w:color="auto"/>
              <w:right w:val="single" w:sz="4" w:space="0" w:color="auto"/>
            </w:tcBorders>
            <w:vAlign w:val="center"/>
          </w:tcPr>
          <w:p w:rsidR="00255E28" w:rsidRDefault="008E5343">
            <w:pPr>
              <w:rPr>
                <w:rFonts w:ascii="宋体" w:hAnsi="宋体" w:cs="宋体"/>
                <w:sz w:val="24"/>
              </w:rPr>
            </w:pPr>
            <w:r>
              <w:rPr>
                <w:rFonts w:ascii="宋体" w:hAnsi="宋体" w:cs="宋体" w:hint="eastAsia"/>
                <w:sz w:val="24"/>
              </w:rPr>
              <w:t>如接受联合体投标，联合体成员存在不良信用记录的，视同联合体存在不良信用记录。</w:t>
            </w:r>
          </w:p>
        </w:tc>
      </w:tr>
      <w:tr w:rsidR="00255E28">
        <w:trPr>
          <w:trHeight w:val="266"/>
          <w:jc w:val="center"/>
        </w:trPr>
        <w:tc>
          <w:tcPr>
            <w:tcW w:w="9299" w:type="dxa"/>
            <w:gridSpan w:val="4"/>
            <w:tcBorders>
              <w:top w:val="single" w:sz="4" w:space="0" w:color="auto"/>
              <w:left w:val="single" w:sz="4" w:space="0" w:color="auto"/>
              <w:bottom w:val="single" w:sz="4" w:space="0" w:color="auto"/>
              <w:right w:val="single" w:sz="4" w:space="0" w:color="auto"/>
            </w:tcBorders>
            <w:vAlign w:val="center"/>
          </w:tcPr>
          <w:p w:rsidR="00255E28" w:rsidRDefault="008E5343">
            <w:pPr>
              <w:adjustRightInd w:val="0"/>
              <w:snapToGrid w:val="0"/>
              <w:rPr>
                <w:rFonts w:ascii="宋体" w:hAnsi="宋体" w:cs="宋体"/>
                <w:b/>
                <w:sz w:val="24"/>
              </w:rPr>
            </w:pPr>
            <w:r>
              <w:rPr>
                <w:rFonts w:ascii="宋体" w:hAnsi="宋体" w:cs="宋体" w:hint="eastAsia"/>
                <w:b/>
                <w:sz w:val="24"/>
              </w:rPr>
              <w:t>资格审查注意事项：</w:t>
            </w:r>
          </w:p>
          <w:p w:rsidR="00255E28" w:rsidRDefault="008E5343">
            <w:pPr>
              <w:ind w:firstLineChars="200" w:firstLine="480"/>
              <w:rPr>
                <w:rFonts w:ascii="宋体" w:hAnsi="宋体" w:cs="宋体"/>
                <w:sz w:val="24"/>
              </w:rPr>
            </w:pPr>
            <w:r>
              <w:rPr>
                <w:rFonts w:ascii="宋体" w:hAnsi="宋体" w:cs="宋体" w:hint="eastAsia"/>
                <w:sz w:val="24"/>
              </w:rPr>
              <w:t>资格审查小组各成员判定某供应商未通过资格审查的，应签署具体原因，否则视为该供应商通过资格审查。</w:t>
            </w:r>
          </w:p>
        </w:tc>
      </w:tr>
    </w:tbl>
    <w:p w:rsidR="00255E28" w:rsidRDefault="008E5343">
      <w:pPr>
        <w:widowControl/>
        <w:spacing w:line="360" w:lineRule="auto"/>
        <w:jc w:val="left"/>
        <w:rPr>
          <w:rFonts w:ascii="宋体" w:hAnsi="宋体" w:cs="宋体"/>
          <w:b/>
          <w:sz w:val="24"/>
          <w:shd w:val="clear" w:color="auto" w:fill="FFFFFF"/>
        </w:rPr>
      </w:pPr>
      <w:r>
        <w:rPr>
          <w:rFonts w:hint="eastAsia"/>
          <w:sz w:val="24"/>
        </w:rPr>
        <w:t>8.2</w:t>
      </w:r>
      <w:r>
        <w:rPr>
          <w:rFonts w:hint="eastAsia"/>
          <w:sz w:val="24"/>
        </w:rPr>
        <w:t>通过资格审查供应商的响应文件，将进入下一步的符合性审查。</w:t>
      </w:r>
      <w:r>
        <w:rPr>
          <w:rFonts w:ascii="宋体" w:hAnsi="宋体" w:cs="宋体"/>
          <w:b/>
          <w:sz w:val="24"/>
          <w:shd w:val="clear" w:color="auto" w:fill="FFFFFF"/>
        </w:rPr>
        <w:br w:type="page"/>
      </w:r>
    </w:p>
    <w:p w:rsidR="00255E28" w:rsidRDefault="008E5343">
      <w:pPr>
        <w:spacing w:line="480" w:lineRule="exact"/>
        <w:ind w:firstLineChars="200" w:firstLine="482"/>
        <w:rPr>
          <w:rFonts w:ascii="宋体" w:hAnsi="宋体" w:cs="宋体"/>
          <w:sz w:val="24"/>
          <w:shd w:val="clear" w:color="auto" w:fill="FFFFFF"/>
        </w:rPr>
      </w:pPr>
      <w:r>
        <w:rPr>
          <w:rFonts w:ascii="宋体" w:hAnsi="宋体" w:cs="宋体" w:hint="eastAsia"/>
          <w:b/>
          <w:sz w:val="24"/>
          <w:shd w:val="clear" w:color="auto" w:fill="FFFFFF"/>
        </w:rPr>
        <w:lastRenderedPageBreak/>
        <w:t>9. 符合性审查内容及标准</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2765"/>
        <w:gridCol w:w="6054"/>
      </w:tblGrid>
      <w:tr w:rsidR="00255E28">
        <w:trPr>
          <w:trHeight w:val="454"/>
        </w:trPr>
        <w:tc>
          <w:tcPr>
            <w:tcW w:w="752" w:type="dxa"/>
            <w:vAlign w:val="center"/>
          </w:tcPr>
          <w:p w:rsidR="00255E28" w:rsidRDefault="008E5343">
            <w:pPr>
              <w:spacing w:line="360" w:lineRule="auto"/>
              <w:jc w:val="center"/>
              <w:rPr>
                <w:rFonts w:ascii="宋体" w:hAnsi="宋体" w:cs="宋体"/>
                <w:b/>
                <w:sz w:val="24"/>
              </w:rPr>
            </w:pPr>
            <w:r>
              <w:rPr>
                <w:rFonts w:ascii="宋体" w:hAnsi="宋体" w:cs="宋体" w:hint="eastAsia"/>
                <w:b/>
                <w:sz w:val="24"/>
              </w:rPr>
              <w:t>序号</w:t>
            </w:r>
          </w:p>
        </w:tc>
        <w:tc>
          <w:tcPr>
            <w:tcW w:w="2765" w:type="dxa"/>
            <w:vAlign w:val="center"/>
          </w:tcPr>
          <w:p w:rsidR="00255E28" w:rsidRDefault="008E5343">
            <w:pPr>
              <w:spacing w:line="360" w:lineRule="auto"/>
              <w:jc w:val="center"/>
              <w:rPr>
                <w:rFonts w:ascii="宋体" w:hAnsi="宋体" w:cs="宋体"/>
                <w:b/>
                <w:sz w:val="24"/>
              </w:rPr>
            </w:pPr>
            <w:r>
              <w:rPr>
                <w:rFonts w:ascii="宋体" w:hAnsi="宋体" w:cs="宋体" w:hint="eastAsia"/>
                <w:b/>
                <w:sz w:val="24"/>
              </w:rPr>
              <w:t>审查内容</w:t>
            </w:r>
          </w:p>
        </w:tc>
        <w:tc>
          <w:tcPr>
            <w:tcW w:w="6054" w:type="dxa"/>
            <w:vAlign w:val="center"/>
          </w:tcPr>
          <w:p w:rsidR="00255E28" w:rsidRDefault="008E5343">
            <w:pPr>
              <w:spacing w:line="360" w:lineRule="auto"/>
              <w:jc w:val="center"/>
              <w:rPr>
                <w:rFonts w:ascii="宋体" w:hAnsi="宋体" w:cs="宋体"/>
                <w:b/>
                <w:sz w:val="24"/>
              </w:rPr>
            </w:pPr>
            <w:r>
              <w:rPr>
                <w:rFonts w:ascii="宋体" w:hAnsi="宋体" w:cs="宋体" w:hint="eastAsia"/>
                <w:b/>
                <w:sz w:val="24"/>
              </w:rPr>
              <w:t>标  准</w:t>
            </w:r>
          </w:p>
        </w:tc>
      </w:tr>
      <w:tr w:rsidR="00255E28">
        <w:trPr>
          <w:trHeight w:val="454"/>
        </w:trPr>
        <w:tc>
          <w:tcPr>
            <w:tcW w:w="752" w:type="dxa"/>
            <w:vMerge w:val="restart"/>
            <w:vAlign w:val="center"/>
          </w:tcPr>
          <w:p w:rsidR="00255E28" w:rsidRDefault="008E5343">
            <w:pPr>
              <w:adjustRightInd w:val="0"/>
              <w:snapToGrid w:val="0"/>
              <w:spacing w:line="360" w:lineRule="auto"/>
              <w:jc w:val="center"/>
              <w:rPr>
                <w:rFonts w:ascii="宋体" w:hAnsi="宋体" w:cs="宋体"/>
                <w:kern w:val="0"/>
                <w:sz w:val="24"/>
              </w:rPr>
            </w:pPr>
            <w:r>
              <w:rPr>
                <w:rFonts w:ascii="宋体" w:hAnsi="宋体" w:cs="宋体" w:hint="eastAsia"/>
                <w:kern w:val="0"/>
                <w:sz w:val="24"/>
              </w:rPr>
              <w:t>1</w:t>
            </w:r>
          </w:p>
        </w:tc>
        <w:tc>
          <w:tcPr>
            <w:tcW w:w="2765" w:type="dxa"/>
            <w:vMerge w:val="restart"/>
            <w:vAlign w:val="center"/>
          </w:tcPr>
          <w:p w:rsidR="00255E28" w:rsidRDefault="008E5343">
            <w:pPr>
              <w:adjustRightInd w:val="0"/>
              <w:snapToGrid w:val="0"/>
              <w:spacing w:line="360" w:lineRule="auto"/>
              <w:jc w:val="center"/>
              <w:rPr>
                <w:rFonts w:ascii="宋体" w:hAnsi="宋体" w:cs="宋体"/>
                <w:kern w:val="0"/>
                <w:sz w:val="24"/>
              </w:rPr>
            </w:pPr>
            <w:r>
              <w:rPr>
                <w:rFonts w:ascii="宋体" w:hAnsi="宋体" w:cs="宋体" w:hint="eastAsia"/>
                <w:kern w:val="0"/>
                <w:sz w:val="24"/>
              </w:rPr>
              <w:t>响应文件的报价</w:t>
            </w:r>
          </w:p>
        </w:tc>
        <w:tc>
          <w:tcPr>
            <w:tcW w:w="6054" w:type="dxa"/>
            <w:vAlign w:val="center"/>
          </w:tcPr>
          <w:p w:rsidR="00255E28" w:rsidRDefault="008E5343" w:rsidP="005D6F28">
            <w:pPr>
              <w:rPr>
                <w:rFonts w:ascii="宋体" w:hAnsi="宋体" w:cs="宋体"/>
                <w:sz w:val="24"/>
              </w:rPr>
            </w:pPr>
            <w:r>
              <w:rPr>
                <w:rFonts w:ascii="宋体" w:hAnsi="宋体" w:cs="宋体" w:hint="eastAsia"/>
                <w:sz w:val="24"/>
              </w:rPr>
              <w:t>①所有报价均以人民币为计算单位。</w:t>
            </w:r>
          </w:p>
        </w:tc>
      </w:tr>
      <w:tr w:rsidR="00255E28">
        <w:trPr>
          <w:trHeight w:val="90"/>
        </w:trPr>
        <w:tc>
          <w:tcPr>
            <w:tcW w:w="752" w:type="dxa"/>
            <w:vMerge/>
            <w:vAlign w:val="center"/>
          </w:tcPr>
          <w:p w:rsidR="00255E28" w:rsidRDefault="00255E28">
            <w:pPr>
              <w:adjustRightInd w:val="0"/>
              <w:snapToGrid w:val="0"/>
              <w:spacing w:line="360" w:lineRule="auto"/>
              <w:jc w:val="center"/>
              <w:rPr>
                <w:rFonts w:ascii="宋体" w:hAnsi="宋体" w:cs="宋体"/>
                <w:kern w:val="0"/>
                <w:sz w:val="24"/>
              </w:rPr>
            </w:pPr>
          </w:p>
        </w:tc>
        <w:tc>
          <w:tcPr>
            <w:tcW w:w="2765" w:type="dxa"/>
            <w:vMerge/>
            <w:vAlign w:val="center"/>
          </w:tcPr>
          <w:p w:rsidR="00255E28" w:rsidRDefault="00255E28">
            <w:pPr>
              <w:adjustRightInd w:val="0"/>
              <w:snapToGrid w:val="0"/>
              <w:spacing w:line="360" w:lineRule="auto"/>
              <w:jc w:val="center"/>
              <w:rPr>
                <w:rFonts w:ascii="宋体" w:hAnsi="宋体" w:cs="宋体"/>
                <w:kern w:val="0"/>
                <w:sz w:val="24"/>
              </w:rPr>
            </w:pPr>
          </w:p>
        </w:tc>
        <w:tc>
          <w:tcPr>
            <w:tcW w:w="6054" w:type="dxa"/>
            <w:vAlign w:val="center"/>
          </w:tcPr>
          <w:p w:rsidR="00255E28" w:rsidRDefault="008E5343" w:rsidP="005D6F28">
            <w:pPr>
              <w:rPr>
                <w:rFonts w:ascii="宋体" w:hAnsi="宋体" w:cs="宋体"/>
                <w:sz w:val="24"/>
              </w:rPr>
            </w:pPr>
            <w:r>
              <w:rPr>
                <w:rFonts w:ascii="宋体" w:hAnsi="宋体" w:cs="宋体" w:hint="eastAsia"/>
                <w:sz w:val="24"/>
              </w:rPr>
              <w:t>②不存在可选择或可调整的报价情形。</w:t>
            </w:r>
          </w:p>
        </w:tc>
      </w:tr>
      <w:tr w:rsidR="00255E28">
        <w:trPr>
          <w:trHeight w:val="454"/>
        </w:trPr>
        <w:tc>
          <w:tcPr>
            <w:tcW w:w="752" w:type="dxa"/>
            <w:vMerge/>
            <w:vAlign w:val="center"/>
          </w:tcPr>
          <w:p w:rsidR="00255E28" w:rsidRDefault="00255E28">
            <w:pPr>
              <w:adjustRightInd w:val="0"/>
              <w:snapToGrid w:val="0"/>
              <w:spacing w:line="360" w:lineRule="auto"/>
              <w:jc w:val="center"/>
              <w:rPr>
                <w:rFonts w:ascii="宋体" w:hAnsi="宋体" w:cs="宋体"/>
                <w:kern w:val="0"/>
                <w:sz w:val="24"/>
              </w:rPr>
            </w:pPr>
          </w:p>
        </w:tc>
        <w:tc>
          <w:tcPr>
            <w:tcW w:w="2765" w:type="dxa"/>
            <w:vMerge/>
            <w:vAlign w:val="center"/>
          </w:tcPr>
          <w:p w:rsidR="00255E28" w:rsidRDefault="00255E28">
            <w:pPr>
              <w:adjustRightInd w:val="0"/>
              <w:snapToGrid w:val="0"/>
              <w:spacing w:line="360" w:lineRule="auto"/>
              <w:jc w:val="center"/>
              <w:rPr>
                <w:rFonts w:ascii="宋体" w:hAnsi="宋体" w:cs="宋体"/>
                <w:kern w:val="0"/>
                <w:sz w:val="24"/>
              </w:rPr>
            </w:pPr>
          </w:p>
        </w:tc>
        <w:tc>
          <w:tcPr>
            <w:tcW w:w="6054" w:type="dxa"/>
            <w:vAlign w:val="center"/>
          </w:tcPr>
          <w:p w:rsidR="00255E28" w:rsidRDefault="008E5343" w:rsidP="005D6F28">
            <w:pPr>
              <w:rPr>
                <w:rFonts w:ascii="宋体" w:hAnsi="宋体" w:cs="宋体"/>
                <w:sz w:val="24"/>
              </w:rPr>
            </w:pPr>
            <w:r>
              <w:rPr>
                <w:rFonts w:ascii="宋体" w:hAnsi="宋体" w:cs="宋体" w:hint="eastAsia"/>
                <w:sz w:val="24"/>
              </w:rPr>
              <w:t>③不存在总价、单价超出本项目预算金额或最高限价的情形。</w:t>
            </w:r>
          </w:p>
        </w:tc>
      </w:tr>
      <w:tr w:rsidR="00255E28">
        <w:trPr>
          <w:trHeight w:val="491"/>
        </w:trPr>
        <w:tc>
          <w:tcPr>
            <w:tcW w:w="752" w:type="dxa"/>
            <w:vAlign w:val="center"/>
          </w:tcPr>
          <w:p w:rsidR="00255E28" w:rsidRDefault="008E5343">
            <w:pPr>
              <w:adjustRightInd w:val="0"/>
              <w:snapToGrid w:val="0"/>
              <w:spacing w:line="360" w:lineRule="auto"/>
              <w:jc w:val="center"/>
              <w:rPr>
                <w:rFonts w:ascii="宋体" w:hAnsi="宋体" w:cs="宋体"/>
                <w:kern w:val="0"/>
                <w:sz w:val="24"/>
              </w:rPr>
            </w:pPr>
            <w:r>
              <w:rPr>
                <w:rFonts w:ascii="宋体" w:hAnsi="宋体" w:cs="宋体" w:hint="eastAsia"/>
                <w:kern w:val="0"/>
                <w:sz w:val="24"/>
              </w:rPr>
              <w:t>2</w:t>
            </w:r>
          </w:p>
        </w:tc>
        <w:tc>
          <w:tcPr>
            <w:tcW w:w="2765" w:type="dxa"/>
            <w:vAlign w:val="center"/>
          </w:tcPr>
          <w:p w:rsidR="00255E28" w:rsidRDefault="008E5343">
            <w:pPr>
              <w:adjustRightInd w:val="0"/>
              <w:snapToGrid w:val="0"/>
              <w:spacing w:line="360" w:lineRule="auto"/>
              <w:jc w:val="center"/>
              <w:rPr>
                <w:rFonts w:ascii="宋体" w:hAnsi="宋体" w:cs="宋体"/>
                <w:kern w:val="0"/>
                <w:sz w:val="24"/>
              </w:rPr>
            </w:pPr>
            <w:r>
              <w:rPr>
                <w:rFonts w:ascii="宋体" w:hAnsi="宋体" w:cs="宋体" w:hint="eastAsia"/>
                <w:kern w:val="0"/>
                <w:sz w:val="24"/>
              </w:rPr>
              <w:t>响应方案</w:t>
            </w:r>
          </w:p>
        </w:tc>
        <w:tc>
          <w:tcPr>
            <w:tcW w:w="6054" w:type="dxa"/>
            <w:vAlign w:val="center"/>
          </w:tcPr>
          <w:p w:rsidR="00255E28" w:rsidRDefault="008E5343" w:rsidP="005D6F28">
            <w:pPr>
              <w:rPr>
                <w:rFonts w:ascii="宋体" w:hAnsi="宋体" w:cs="宋体"/>
                <w:sz w:val="24"/>
              </w:rPr>
            </w:pPr>
            <w:r>
              <w:rPr>
                <w:rFonts w:ascii="宋体" w:hAnsi="宋体" w:cs="宋体" w:hint="eastAsia"/>
                <w:sz w:val="24"/>
              </w:rPr>
              <w:t>不存在可选择响应方案的情形。</w:t>
            </w:r>
          </w:p>
        </w:tc>
      </w:tr>
      <w:tr w:rsidR="004B6888" w:rsidTr="004B6888">
        <w:trPr>
          <w:trHeight w:val="788"/>
        </w:trPr>
        <w:tc>
          <w:tcPr>
            <w:tcW w:w="752" w:type="dxa"/>
            <w:vAlign w:val="center"/>
          </w:tcPr>
          <w:p w:rsidR="004B6888" w:rsidRDefault="004B6888">
            <w:pPr>
              <w:adjustRightInd w:val="0"/>
              <w:snapToGrid w:val="0"/>
              <w:spacing w:line="360" w:lineRule="auto"/>
              <w:jc w:val="center"/>
              <w:rPr>
                <w:rFonts w:ascii="宋体" w:hAnsi="宋体" w:cs="宋体"/>
                <w:kern w:val="0"/>
                <w:sz w:val="24"/>
              </w:rPr>
            </w:pPr>
            <w:r>
              <w:rPr>
                <w:rFonts w:ascii="宋体" w:hAnsi="宋体" w:cs="宋体" w:hint="eastAsia"/>
                <w:kern w:val="0"/>
                <w:sz w:val="24"/>
              </w:rPr>
              <w:t>3</w:t>
            </w:r>
          </w:p>
        </w:tc>
        <w:tc>
          <w:tcPr>
            <w:tcW w:w="2765" w:type="dxa"/>
            <w:vAlign w:val="center"/>
          </w:tcPr>
          <w:p w:rsidR="004B6888" w:rsidRPr="004B6888" w:rsidRDefault="004B6888" w:rsidP="004B6888">
            <w:pPr>
              <w:jc w:val="center"/>
              <w:rPr>
                <w:rFonts w:ascii="宋体" w:hAnsi="宋体" w:cs="宋体"/>
                <w:sz w:val="24"/>
              </w:rPr>
            </w:pPr>
            <w:r w:rsidRPr="004B6888">
              <w:rPr>
                <w:rFonts w:ascii="宋体" w:hAnsi="宋体" w:cs="宋体" w:hint="eastAsia"/>
                <w:sz w:val="24"/>
              </w:rPr>
              <w:t>商务技术指标响应内容</w:t>
            </w:r>
          </w:p>
        </w:tc>
        <w:tc>
          <w:tcPr>
            <w:tcW w:w="6054" w:type="dxa"/>
            <w:vAlign w:val="center"/>
          </w:tcPr>
          <w:p w:rsidR="004B6888" w:rsidRPr="004B6888" w:rsidRDefault="004B6888" w:rsidP="004B6888">
            <w:pPr>
              <w:rPr>
                <w:rFonts w:ascii="宋体" w:hAnsi="宋体" w:cs="宋体"/>
                <w:sz w:val="24"/>
              </w:rPr>
            </w:pPr>
            <w:r w:rsidRPr="004B6888">
              <w:rPr>
                <w:rFonts w:ascii="宋体" w:hAnsi="宋体" w:cs="宋体" w:hint="eastAsia"/>
                <w:sz w:val="24"/>
              </w:rPr>
              <w:t>响应文件（商务技术部分）完全满足磋商文件中</w:t>
            </w:r>
            <w:r>
              <w:rPr>
                <w:rFonts w:ascii="宋体" w:hAnsi="宋体" w:cs="宋体" w:hint="eastAsia"/>
                <w:sz w:val="24"/>
              </w:rPr>
              <w:t>采购需求</w:t>
            </w:r>
            <w:r w:rsidRPr="004B6888">
              <w:rPr>
                <w:rFonts w:ascii="宋体" w:hAnsi="宋体" w:cs="宋体" w:hint="eastAsia"/>
                <w:sz w:val="24"/>
              </w:rPr>
              <w:t>。</w:t>
            </w:r>
          </w:p>
        </w:tc>
      </w:tr>
      <w:tr w:rsidR="00255E28">
        <w:trPr>
          <w:trHeight w:val="454"/>
        </w:trPr>
        <w:tc>
          <w:tcPr>
            <w:tcW w:w="752" w:type="dxa"/>
            <w:vAlign w:val="center"/>
          </w:tcPr>
          <w:p w:rsidR="00255E28" w:rsidRDefault="008E5343">
            <w:pPr>
              <w:adjustRightInd w:val="0"/>
              <w:snapToGrid w:val="0"/>
              <w:spacing w:line="360" w:lineRule="auto"/>
              <w:jc w:val="center"/>
              <w:rPr>
                <w:rFonts w:ascii="宋体" w:hAnsi="宋体" w:cs="宋体"/>
                <w:kern w:val="0"/>
                <w:sz w:val="24"/>
              </w:rPr>
            </w:pPr>
            <w:r>
              <w:rPr>
                <w:rFonts w:ascii="宋体" w:hAnsi="宋体" w:cs="宋体" w:hint="eastAsia"/>
                <w:kern w:val="0"/>
                <w:sz w:val="24"/>
              </w:rPr>
              <w:t>4</w:t>
            </w:r>
          </w:p>
        </w:tc>
        <w:tc>
          <w:tcPr>
            <w:tcW w:w="2765" w:type="dxa"/>
            <w:vAlign w:val="center"/>
          </w:tcPr>
          <w:p w:rsidR="00255E28" w:rsidRDefault="008E5343" w:rsidP="004B6888">
            <w:pPr>
              <w:jc w:val="center"/>
              <w:rPr>
                <w:rFonts w:ascii="宋体" w:hAnsi="宋体" w:cs="宋体"/>
                <w:sz w:val="24"/>
              </w:rPr>
            </w:pPr>
            <w:r>
              <w:rPr>
                <w:rFonts w:ascii="宋体" w:hAnsi="宋体" w:cs="宋体" w:hint="eastAsia"/>
                <w:sz w:val="24"/>
              </w:rPr>
              <w:t>响应文件</w:t>
            </w:r>
          </w:p>
          <w:p w:rsidR="00255E28" w:rsidRDefault="008E5343" w:rsidP="004B6888">
            <w:pPr>
              <w:rPr>
                <w:rFonts w:ascii="宋体" w:hAnsi="宋体" w:cs="宋体"/>
                <w:sz w:val="24"/>
              </w:rPr>
            </w:pPr>
            <w:r>
              <w:rPr>
                <w:rFonts w:ascii="宋体" w:hAnsi="宋体" w:cs="宋体" w:hint="eastAsia"/>
                <w:sz w:val="24"/>
              </w:rPr>
              <w:t>（商务技术部分）编制</w:t>
            </w:r>
          </w:p>
        </w:tc>
        <w:tc>
          <w:tcPr>
            <w:tcW w:w="6054" w:type="dxa"/>
            <w:vAlign w:val="center"/>
          </w:tcPr>
          <w:p w:rsidR="00255E28" w:rsidRDefault="008E5343" w:rsidP="005D6F28">
            <w:pPr>
              <w:rPr>
                <w:rFonts w:ascii="宋体" w:hAnsi="宋体" w:cs="宋体"/>
                <w:sz w:val="24"/>
              </w:rPr>
            </w:pPr>
            <w:r>
              <w:rPr>
                <w:rFonts w:ascii="宋体" w:hAnsi="宋体" w:cs="宋体" w:hint="eastAsia"/>
                <w:sz w:val="24"/>
              </w:rPr>
              <w:t>响应文件（商务技术部分）按照磋商文件规定编写、签章等。</w:t>
            </w:r>
            <w:bookmarkStart w:id="89" w:name="_GoBack"/>
            <w:bookmarkEnd w:id="89"/>
          </w:p>
        </w:tc>
      </w:tr>
      <w:tr w:rsidR="00255E28">
        <w:trPr>
          <w:trHeight w:val="454"/>
        </w:trPr>
        <w:tc>
          <w:tcPr>
            <w:tcW w:w="752" w:type="dxa"/>
            <w:vAlign w:val="center"/>
          </w:tcPr>
          <w:p w:rsidR="00255E28" w:rsidRDefault="008E5343">
            <w:pPr>
              <w:adjustRightInd w:val="0"/>
              <w:snapToGrid w:val="0"/>
              <w:spacing w:line="360" w:lineRule="auto"/>
              <w:jc w:val="center"/>
              <w:rPr>
                <w:rFonts w:ascii="宋体" w:hAnsi="宋体" w:cs="宋体"/>
                <w:kern w:val="0"/>
                <w:sz w:val="24"/>
              </w:rPr>
            </w:pPr>
            <w:r>
              <w:rPr>
                <w:rFonts w:ascii="宋体" w:hAnsi="宋体" w:cs="宋体" w:hint="eastAsia"/>
                <w:kern w:val="0"/>
                <w:sz w:val="24"/>
              </w:rPr>
              <w:t>5</w:t>
            </w:r>
          </w:p>
        </w:tc>
        <w:tc>
          <w:tcPr>
            <w:tcW w:w="2765" w:type="dxa"/>
            <w:vAlign w:val="center"/>
          </w:tcPr>
          <w:p w:rsidR="00255E28" w:rsidRDefault="008E5343">
            <w:pPr>
              <w:adjustRightInd w:val="0"/>
              <w:snapToGrid w:val="0"/>
              <w:spacing w:line="360" w:lineRule="auto"/>
              <w:jc w:val="center"/>
              <w:rPr>
                <w:rFonts w:ascii="宋体" w:hAnsi="宋体" w:cs="宋体"/>
                <w:kern w:val="0"/>
                <w:sz w:val="24"/>
              </w:rPr>
            </w:pPr>
            <w:r>
              <w:rPr>
                <w:rFonts w:ascii="宋体" w:hAnsi="宋体" w:cs="宋体" w:hint="eastAsia"/>
                <w:sz w:val="24"/>
                <w:shd w:val="clear" w:color="auto" w:fill="FFFFFF"/>
              </w:rPr>
              <w:t>其他</w:t>
            </w:r>
          </w:p>
        </w:tc>
        <w:tc>
          <w:tcPr>
            <w:tcW w:w="6054" w:type="dxa"/>
            <w:vAlign w:val="center"/>
          </w:tcPr>
          <w:p w:rsidR="00255E28" w:rsidRDefault="008E5343" w:rsidP="005D6F28">
            <w:pPr>
              <w:rPr>
                <w:rFonts w:ascii="宋体" w:hAnsi="宋体" w:cs="宋体"/>
                <w:sz w:val="24"/>
              </w:rPr>
            </w:pPr>
            <w:r>
              <w:rPr>
                <w:rFonts w:ascii="宋体" w:hAnsi="宋体" w:cs="宋体" w:hint="eastAsia"/>
                <w:sz w:val="24"/>
              </w:rPr>
              <w:t>未发现属响应文件无效规定情形的（见“第三部分 供应商须知”第20项的规定）。</w:t>
            </w:r>
          </w:p>
        </w:tc>
      </w:tr>
      <w:tr w:rsidR="00255E28">
        <w:trPr>
          <w:trHeight w:val="454"/>
        </w:trPr>
        <w:tc>
          <w:tcPr>
            <w:tcW w:w="9571" w:type="dxa"/>
            <w:gridSpan w:val="3"/>
            <w:vAlign w:val="center"/>
          </w:tcPr>
          <w:p w:rsidR="00255E28" w:rsidRDefault="008E5343">
            <w:pPr>
              <w:adjustRightInd w:val="0"/>
              <w:snapToGrid w:val="0"/>
              <w:spacing w:line="360" w:lineRule="auto"/>
              <w:rPr>
                <w:rFonts w:ascii="宋体" w:hAnsi="宋体" w:cs="宋体"/>
                <w:b/>
                <w:sz w:val="24"/>
              </w:rPr>
            </w:pPr>
            <w:r>
              <w:rPr>
                <w:rFonts w:ascii="宋体" w:hAnsi="宋体" w:cs="宋体" w:hint="eastAsia"/>
                <w:b/>
                <w:sz w:val="24"/>
              </w:rPr>
              <w:t>符合性审查注意事项：</w:t>
            </w:r>
          </w:p>
          <w:p w:rsidR="00255E28" w:rsidRDefault="008E5343">
            <w:pPr>
              <w:adjustRightInd w:val="0"/>
              <w:snapToGrid w:val="0"/>
              <w:spacing w:line="360" w:lineRule="auto"/>
              <w:ind w:firstLineChars="200" w:firstLine="480"/>
              <w:rPr>
                <w:rFonts w:ascii="宋体" w:hAnsi="宋体" w:cs="宋体"/>
                <w:sz w:val="24"/>
              </w:rPr>
            </w:pPr>
            <w:r>
              <w:rPr>
                <w:rFonts w:ascii="宋体" w:hAnsi="宋体" w:cs="宋体" w:hint="eastAsia"/>
                <w:sz w:val="24"/>
              </w:rPr>
              <w:t>磋商小组各成员判定某供应商未通过符合性审查的，应签署具体原因，否则视为该供应商通过符合性审查。</w:t>
            </w:r>
          </w:p>
        </w:tc>
      </w:tr>
    </w:tbl>
    <w:p w:rsidR="00255E28" w:rsidRDefault="008E5343">
      <w:pPr>
        <w:spacing w:line="480" w:lineRule="exact"/>
        <w:ind w:firstLineChars="196" w:firstLine="472"/>
        <w:rPr>
          <w:rFonts w:ascii="宋体" w:hAnsi="宋体" w:cs="宋体"/>
          <w:b/>
          <w:sz w:val="24"/>
          <w:shd w:val="clear" w:color="auto" w:fill="FFFFFF"/>
        </w:rPr>
      </w:pPr>
      <w:r>
        <w:rPr>
          <w:rFonts w:ascii="宋体" w:hAnsi="宋体" w:cs="宋体" w:hint="eastAsia"/>
          <w:b/>
          <w:sz w:val="24"/>
          <w:shd w:val="clear" w:color="auto" w:fill="FFFFFF"/>
        </w:rPr>
        <w:t>10. 磋商</w:t>
      </w:r>
    </w:p>
    <w:p w:rsidR="00255E28" w:rsidRDefault="008E5343">
      <w:pPr>
        <w:pStyle w:val="ae"/>
        <w:shd w:val="clear" w:color="auto" w:fill="FFFFFF"/>
        <w:spacing w:before="0" w:beforeAutospacing="0" w:after="0" w:afterAutospacing="0" w:line="480" w:lineRule="exact"/>
        <w:ind w:firstLine="480"/>
        <w:rPr>
          <w:kern w:val="2"/>
        </w:rPr>
      </w:pPr>
      <w:r>
        <w:rPr>
          <w:rFonts w:hint="eastAsia"/>
          <w:kern w:val="2"/>
        </w:rPr>
        <w:t>10.1磋商小组将与通过符合性审查的供应商逐一磋商、综合评审，确认入围第二轮报价（即最后报价）的供应商。</w:t>
      </w:r>
    </w:p>
    <w:p w:rsidR="00255E28" w:rsidRDefault="008E5343">
      <w:pPr>
        <w:pStyle w:val="ae"/>
        <w:shd w:val="clear" w:color="auto" w:fill="FFFFFF"/>
        <w:spacing w:before="0" w:beforeAutospacing="0" w:after="0" w:afterAutospacing="0" w:line="480" w:lineRule="exact"/>
        <w:ind w:firstLine="480"/>
        <w:rPr>
          <w:kern w:val="2"/>
        </w:rPr>
      </w:pPr>
      <w:r>
        <w:rPr>
          <w:rFonts w:hint="eastAsia"/>
          <w:kern w:val="2"/>
        </w:rPr>
        <w:t>10.2磋商小组宣布供应商进行第二轮报价（即最后报价）的时限，未在规定时间内报出价格的以其上一轮的有效报价为准。</w:t>
      </w:r>
    </w:p>
    <w:p w:rsidR="00255E28" w:rsidRDefault="008E5343">
      <w:pPr>
        <w:spacing w:line="480" w:lineRule="exact"/>
        <w:ind w:firstLineChars="196" w:firstLine="472"/>
        <w:rPr>
          <w:rFonts w:ascii="宋体" w:hAnsi="宋体" w:cs="宋体"/>
          <w:b/>
          <w:sz w:val="24"/>
          <w:shd w:val="clear" w:color="auto" w:fill="FFFFFF"/>
        </w:rPr>
      </w:pPr>
      <w:r>
        <w:rPr>
          <w:rFonts w:ascii="宋体" w:hAnsi="宋体" w:cs="宋体" w:hint="eastAsia"/>
          <w:b/>
          <w:sz w:val="24"/>
          <w:shd w:val="clear" w:color="auto" w:fill="FFFFFF"/>
        </w:rPr>
        <w:t>11. 评分细则</w:t>
      </w:r>
    </w:p>
    <w:p w:rsidR="00255E28" w:rsidRDefault="008E5343">
      <w:pPr>
        <w:spacing w:line="480" w:lineRule="exact"/>
        <w:ind w:firstLineChars="196" w:firstLine="470"/>
        <w:rPr>
          <w:rFonts w:ascii="宋体" w:hAnsi="宋体" w:cs="宋体"/>
          <w:sz w:val="24"/>
          <w:shd w:val="clear" w:color="auto" w:fill="FFFFFF"/>
        </w:rPr>
      </w:pPr>
      <w:r>
        <w:rPr>
          <w:rFonts w:ascii="宋体" w:hAnsi="宋体" w:cs="宋体" w:hint="eastAsia"/>
          <w:sz w:val="24"/>
          <w:shd w:val="clear" w:color="auto" w:fill="FFFFFF"/>
        </w:rPr>
        <w:t>11.1磋商小组成员应严格按照“评分细则”要素针对响应文件（商务技术部分）客观、公证、审慎地据实、独立打分。</w:t>
      </w:r>
    </w:p>
    <w:p w:rsidR="00255E28" w:rsidRDefault="008E5343">
      <w:pPr>
        <w:spacing w:line="480" w:lineRule="exact"/>
        <w:ind w:firstLineChars="200" w:firstLine="480"/>
        <w:rPr>
          <w:rFonts w:ascii="宋体" w:hAnsi="宋体" w:cs="宋体"/>
          <w:sz w:val="24"/>
          <w:shd w:val="clear" w:color="auto" w:fill="FFFFFF"/>
        </w:rPr>
      </w:pPr>
      <w:r>
        <w:rPr>
          <w:rFonts w:ascii="宋体" w:hAnsi="宋体" w:cs="宋体" w:hint="eastAsia"/>
          <w:sz w:val="24"/>
          <w:shd w:val="clear" w:color="auto" w:fill="FFFFFF"/>
        </w:rPr>
        <w:t>11.2磋商小组成员未据实打分或超出“评分细则”要素范围的，采购代理机构有权要求该评审专家重新评审。</w:t>
      </w:r>
    </w:p>
    <w:p w:rsidR="00255E28" w:rsidRDefault="008E5343">
      <w:pPr>
        <w:spacing w:line="480" w:lineRule="exact"/>
        <w:ind w:firstLineChars="200" w:firstLine="480"/>
        <w:rPr>
          <w:rFonts w:ascii="宋体" w:hAnsi="宋体" w:cs="宋体"/>
          <w:sz w:val="24"/>
          <w:shd w:val="clear" w:color="auto" w:fill="FFFFFF"/>
        </w:rPr>
      </w:pPr>
      <w:r>
        <w:rPr>
          <w:rFonts w:ascii="宋体" w:hAnsi="宋体" w:cs="宋体" w:hint="eastAsia"/>
          <w:sz w:val="24"/>
          <w:shd w:val="clear" w:color="auto" w:fill="FFFFFF"/>
        </w:rPr>
        <w:t>11.3如出现某一位评审专家打分畸高</w:t>
      </w:r>
      <w:proofErr w:type="gramStart"/>
      <w:r>
        <w:rPr>
          <w:rFonts w:ascii="宋体" w:hAnsi="宋体" w:cs="宋体" w:hint="eastAsia"/>
          <w:sz w:val="24"/>
          <w:shd w:val="clear" w:color="auto" w:fill="FFFFFF"/>
        </w:rPr>
        <w:t>畸</w:t>
      </w:r>
      <w:proofErr w:type="gramEnd"/>
      <w:r>
        <w:rPr>
          <w:rFonts w:ascii="宋体" w:hAnsi="宋体" w:cs="宋体" w:hint="eastAsia"/>
          <w:sz w:val="24"/>
          <w:shd w:val="clear" w:color="auto" w:fill="FFFFFF"/>
        </w:rPr>
        <w:t>低，导致评审结论改变的，采购代理机构有权要求该评审专家说明其打分的合理理由，并视具体情况报告财政部门。</w:t>
      </w:r>
    </w:p>
    <w:p w:rsidR="00255E28" w:rsidRDefault="008E5343">
      <w:pPr>
        <w:spacing w:line="480" w:lineRule="exact"/>
        <w:ind w:firstLineChars="200" w:firstLine="480"/>
        <w:rPr>
          <w:rFonts w:ascii="宋体" w:hAnsi="宋体" w:cs="宋体"/>
          <w:sz w:val="24"/>
          <w:shd w:val="clear" w:color="auto" w:fill="FFFFFF"/>
        </w:rPr>
      </w:pPr>
      <w:r>
        <w:rPr>
          <w:rFonts w:ascii="宋体" w:hAnsi="宋体" w:cs="宋体" w:hint="eastAsia"/>
          <w:sz w:val="24"/>
          <w:shd w:val="clear" w:color="auto" w:fill="FFFFFF"/>
        </w:rPr>
        <w:t>11.4当出现两个或两个以上相同分值时，按以下顺序排列：</w:t>
      </w:r>
    </w:p>
    <w:p w:rsidR="00255E28" w:rsidRDefault="008E5343">
      <w:pPr>
        <w:spacing w:line="480" w:lineRule="exact"/>
        <w:ind w:firstLineChars="200" w:firstLine="480"/>
        <w:rPr>
          <w:rFonts w:ascii="宋体" w:hAnsi="宋体" w:cs="宋体"/>
          <w:sz w:val="24"/>
          <w:shd w:val="clear" w:color="auto" w:fill="FFFFFF"/>
        </w:rPr>
      </w:pPr>
      <w:r>
        <w:rPr>
          <w:rFonts w:ascii="宋体" w:hAnsi="宋体" w:cs="宋体" w:hint="eastAsia"/>
          <w:sz w:val="24"/>
          <w:shd w:val="clear" w:color="auto" w:fill="FFFFFF"/>
        </w:rPr>
        <w:t>11.4.1选定技术评分分值高的；</w:t>
      </w:r>
    </w:p>
    <w:p w:rsidR="00255E28" w:rsidRDefault="008E5343">
      <w:pPr>
        <w:spacing w:line="480" w:lineRule="exact"/>
        <w:ind w:firstLineChars="200" w:firstLine="480"/>
        <w:rPr>
          <w:rFonts w:ascii="宋体" w:hAnsi="宋体" w:cs="宋体"/>
          <w:sz w:val="24"/>
          <w:shd w:val="clear" w:color="auto" w:fill="FFFFFF"/>
        </w:rPr>
      </w:pPr>
      <w:r>
        <w:rPr>
          <w:rFonts w:ascii="宋体" w:hAnsi="宋体" w:cs="宋体" w:hint="eastAsia"/>
          <w:sz w:val="24"/>
          <w:shd w:val="clear" w:color="auto" w:fill="FFFFFF"/>
        </w:rPr>
        <w:t>11.4.2如技术评分相等时，选定商务评分高的；</w:t>
      </w:r>
    </w:p>
    <w:p w:rsidR="00255E28" w:rsidRDefault="008E5343">
      <w:pPr>
        <w:spacing w:line="480" w:lineRule="exact"/>
        <w:ind w:firstLineChars="200" w:firstLine="480"/>
        <w:rPr>
          <w:rFonts w:ascii="宋体" w:hAnsi="宋体" w:cs="宋体"/>
          <w:sz w:val="24"/>
          <w:shd w:val="clear" w:color="auto" w:fill="FFFFFF"/>
        </w:rPr>
      </w:pPr>
      <w:r>
        <w:rPr>
          <w:rFonts w:ascii="宋体" w:hAnsi="宋体" w:cs="宋体" w:hint="eastAsia"/>
          <w:sz w:val="24"/>
          <w:shd w:val="clear" w:color="auto" w:fill="FFFFFF"/>
        </w:rPr>
        <w:lastRenderedPageBreak/>
        <w:t>11.4.3如上述条件相同时，选定报价低的</w:t>
      </w:r>
    </w:p>
    <w:p w:rsidR="00255E28" w:rsidRDefault="008E5343">
      <w:pPr>
        <w:spacing w:line="480" w:lineRule="exact"/>
        <w:ind w:firstLineChars="200" w:firstLine="482"/>
        <w:rPr>
          <w:rFonts w:ascii="宋体" w:hAnsi="宋体" w:cs="宋体"/>
          <w:b/>
          <w:bCs/>
          <w:sz w:val="24"/>
          <w:shd w:val="clear" w:color="auto" w:fill="FFFFFF"/>
        </w:rPr>
      </w:pPr>
      <w:r>
        <w:rPr>
          <w:rFonts w:ascii="宋体" w:hAnsi="宋体" w:cs="宋体" w:hint="eastAsia"/>
          <w:b/>
          <w:bCs/>
          <w:sz w:val="24"/>
          <w:shd w:val="clear" w:color="auto" w:fill="FFFFFF"/>
        </w:rPr>
        <w:t>11.5 价格评分（分值 10分）</w:t>
      </w:r>
    </w:p>
    <w:p w:rsidR="005D6F28" w:rsidRPr="005D6F28" w:rsidRDefault="005D6F28" w:rsidP="001D654C">
      <w:pPr>
        <w:pStyle w:val="a4"/>
      </w:pPr>
    </w:p>
    <w:tbl>
      <w:tblPr>
        <w:tblW w:w="97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07"/>
        <w:gridCol w:w="1235"/>
        <w:gridCol w:w="7676"/>
      </w:tblGrid>
      <w:tr w:rsidR="00255E28" w:rsidTr="004B6888">
        <w:trPr>
          <w:trHeight w:val="709"/>
          <w:jc w:val="center"/>
        </w:trPr>
        <w:tc>
          <w:tcPr>
            <w:tcW w:w="807" w:type="dxa"/>
            <w:tcBorders>
              <w:top w:val="single" w:sz="6" w:space="0" w:color="auto"/>
              <w:left w:val="single" w:sz="6" w:space="0" w:color="auto"/>
              <w:bottom w:val="single" w:sz="4" w:space="0" w:color="auto"/>
              <w:right w:val="single" w:sz="6" w:space="0" w:color="auto"/>
            </w:tcBorders>
            <w:vAlign w:val="center"/>
          </w:tcPr>
          <w:p w:rsidR="00255E28" w:rsidRDefault="008E5343">
            <w:pPr>
              <w:spacing w:line="360" w:lineRule="auto"/>
              <w:jc w:val="center"/>
              <w:rPr>
                <w:rFonts w:ascii="宋体" w:hAnsi="宋体" w:cs="宋体"/>
                <w:b/>
                <w:bCs/>
                <w:kern w:val="0"/>
                <w:sz w:val="24"/>
              </w:rPr>
            </w:pPr>
            <w:r>
              <w:rPr>
                <w:rFonts w:ascii="宋体" w:hAnsi="宋体" w:cs="宋体" w:hint="eastAsia"/>
                <w:b/>
                <w:bCs/>
                <w:kern w:val="0"/>
                <w:sz w:val="24"/>
              </w:rPr>
              <w:t>序号</w:t>
            </w:r>
          </w:p>
        </w:tc>
        <w:tc>
          <w:tcPr>
            <w:tcW w:w="1235" w:type="dxa"/>
            <w:tcBorders>
              <w:top w:val="single" w:sz="6" w:space="0" w:color="auto"/>
              <w:left w:val="nil"/>
              <w:bottom w:val="single" w:sz="4" w:space="0" w:color="auto"/>
              <w:right w:val="single" w:sz="6" w:space="0" w:color="auto"/>
            </w:tcBorders>
            <w:vAlign w:val="center"/>
          </w:tcPr>
          <w:p w:rsidR="00255E28" w:rsidRDefault="008E5343">
            <w:pPr>
              <w:spacing w:line="360" w:lineRule="auto"/>
              <w:jc w:val="center"/>
              <w:rPr>
                <w:rFonts w:ascii="宋体" w:hAnsi="宋体" w:cs="宋体"/>
                <w:b/>
                <w:bCs/>
                <w:kern w:val="0"/>
                <w:sz w:val="24"/>
              </w:rPr>
            </w:pPr>
            <w:r>
              <w:rPr>
                <w:rFonts w:ascii="宋体" w:hAnsi="宋体" w:cs="宋体" w:hint="eastAsia"/>
                <w:b/>
                <w:bCs/>
                <w:kern w:val="0"/>
                <w:sz w:val="24"/>
              </w:rPr>
              <w:t>评审项目</w:t>
            </w:r>
          </w:p>
        </w:tc>
        <w:tc>
          <w:tcPr>
            <w:tcW w:w="7676" w:type="dxa"/>
            <w:tcBorders>
              <w:top w:val="single" w:sz="6" w:space="0" w:color="auto"/>
              <w:left w:val="nil"/>
              <w:bottom w:val="single" w:sz="4" w:space="0" w:color="auto"/>
              <w:right w:val="single" w:sz="6" w:space="0" w:color="auto"/>
            </w:tcBorders>
            <w:vAlign w:val="center"/>
          </w:tcPr>
          <w:p w:rsidR="00255E28" w:rsidRDefault="008E5343">
            <w:pPr>
              <w:spacing w:line="360" w:lineRule="auto"/>
              <w:jc w:val="center"/>
              <w:rPr>
                <w:rFonts w:ascii="宋体" w:hAnsi="宋体" w:cs="宋体"/>
                <w:b/>
                <w:bCs/>
                <w:kern w:val="0"/>
                <w:sz w:val="24"/>
              </w:rPr>
            </w:pPr>
            <w:r>
              <w:rPr>
                <w:rFonts w:ascii="宋体" w:hAnsi="宋体" w:cs="宋体" w:hint="eastAsia"/>
                <w:b/>
                <w:bCs/>
                <w:kern w:val="0"/>
                <w:sz w:val="24"/>
              </w:rPr>
              <w:t>评分标准</w:t>
            </w:r>
          </w:p>
        </w:tc>
      </w:tr>
      <w:tr w:rsidR="00255E28" w:rsidTr="004B6888">
        <w:trPr>
          <w:trHeight w:val="980"/>
          <w:jc w:val="center"/>
        </w:trPr>
        <w:tc>
          <w:tcPr>
            <w:tcW w:w="807" w:type="dxa"/>
            <w:tcBorders>
              <w:top w:val="single" w:sz="4" w:space="0" w:color="auto"/>
              <w:left w:val="single" w:sz="4" w:space="0" w:color="auto"/>
              <w:bottom w:val="single" w:sz="4" w:space="0" w:color="auto"/>
              <w:right w:val="single" w:sz="4" w:space="0" w:color="auto"/>
            </w:tcBorders>
            <w:vAlign w:val="center"/>
          </w:tcPr>
          <w:p w:rsidR="00255E28" w:rsidRDefault="008E5343">
            <w:pPr>
              <w:spacing w:line="360" w:lineRule="auto"/>
              <w:jc w:val="center"/>
              <w:rPr>
                <w:rFonts w:ascii="宋体" w:hAnsi="宋体" w:cs="宋体"/>
                <w:kern w:val="0"/>
                <w:sz w:val="24"/>
              </w:rPr>
            </w:pPr>
            <w:r>
              <w:rPr>
                <w:rFonts w:ascii="宋体" w:hAnsi="宋体" w:cs="宋体" w:hint="eastAsia"/>
                <w:kern w:val="0"/>
                <w:sz w:val="24"/>
              </w:rPr>
              <w:t>1</w:t>
            </w:r>
          </w:p>
        </w:tc>
        <w:tc>
          <w:tcPr>
            <w:tcW w:w="1235" w:type="dxa"/>
            <w:tcBorders>
              <w:top w:val="single" w:sz="4" w:space="0" w:color="auto"/>
              <w:left w:val="single" w:sz="4" w:space="0" w:color="auto"/>
              <w:bottom w:val="single" w:sz="4" w:space="0" w:color="auto"/>
              <w:right w:val="single" w:sz="4" w:space="0" w:color="auto"/>
            </w:tcBorders>
            <w:vAlign w:val="center"/>
          </w:tcPr>
          <w:p w:rsidR="00255E28" w:rsidRDefault="008E5343">
            <w:pPr>
              <w:spacing w:line="360" w:lineRule="auto"/>
              <w:rPr>
                <w:rFonts w:ascii="宋体" w:hAnsi="宋体" w:cs="宋体"/>
                <w:kern w:val="0"/>
                <w:sz w:val="24"/>
              </w:rPr>
            </w:pPr>
            <w:r>
              <w:rPr>
                <w:rFonts w:ascii="宋体" w:hAnsi="宋体" w:cs="宋体" w:hint="eastAsia"/>
                <w:kern w:val="0"/>
                <w:sz w:val="24"/>
              </w:rPr>
              <w:t>磋商报价</w:t>
            </w:r>
          </w:p>
        </w:tc>
        <w:tc>
          <w:tcPr>
            <w:tcW w:w="7676" w:type="dxa"/>
            <w:tcBorders>
              <w:top w:val="single" w:sz="4" w:space="0" w:color="auto"/>
              <w:left w:val="single" w:sz="4" w:space="0" w:color="auto"/>
              <w:bottom w:val="single" w:sz="4" w:space="0" w:color="auto"/>
              <w:right w:val="single" w:sz="4" w:space="0" w:color="auto"/>
            </w:tcBorders>
            <w:vAlign w:val="center"/>
          </w:tcPr>
          <w:p w:rsidR="00255E28" w:rsidRDefault="008E5343" w:rsidP="005D6F28">
            <w:pPr>
              <w:rPr>
                <w:rFonts w:ascii="宋体" w:hAnsi="宋体" w:cs="宋体"/>
                <w:sz w:val="24"/>
                <w:lang w:val="zh-CN"/>
              </w:rPr>
            </w:pPr>
            <w:r>
              <w:rPr>
                <w:rFonts w:ascii="宋体" w:hAnsi="宋体" w:cs="宋体" w:hint="eastAsia"/>
                <w:sz w:val="24"/>
                <w:lang w:val="zh-CN"/>
              </w:rPr>
              <w:t>磋商基准价即满足磋商文件要求且最后报价最低的供应商的价格。</w:t>
            </w:r>
          </w:p>
          <w:p w:rsidR="00255E28" w:rsidRDefault="008E5343" w:rsidP="005D6F28">
            <w:pPr>
              <w:rPr>
                <w:rFonts w:ascii="宋体" w:hAnsi="宋体" w:cs="宋体"/>
                <w:sz w:val="24"/>
                <w:lang w:val="zh-CN"/>
              </w:rPr>
            </w:pPr>
            <w:r w:rsidRPr="005D6F28">
              <w:rPr>
                <w:rFonts w:ascii="宋体" w:hAnsi="宋体" w:cs="宋体" w:hint="eastAsia"/>
                <w:sz w:val="24"/>
                <w:lang w:val="zh-CN"/>
              </w:rPr>
              <w:t>磋商</w:t>
            </w:r>
            <w:r>
              <w:rPr>
                <w:rFonts w:ascii="宋体" w:hAnsi="宋体" w:cs="宋体" w:hint="eastAsia"/>
                <w:sz w:val="24"/>
                <w:lang w:val="zh-CN"/>
              </w:rPr>
              <w:t>报价得分=（</w:t>
            </w:r>
            <w:r w:rsidRPr="005D6F28">
              <w:rPr>
                <w:rFonts w:ascii="宋体" w:hAnsi="宋体" w:cs="宋体" w:hint="eastAsia"/>
                <w:sz w:val="24"/>
                <w:lang w:val="zh-CN"/>
              </w:rPr>
              <w:t>磋商</w:t>
            </w:r>
            <w:r>
              <w:rPr>
                <w:rFonts w:ascii="宋体" w:hAnsi="宋体" w:cs="宋体" w:hint="eastAsia"/>
                <w:sz w:val="24"/>
                <w:lang w:val="zh-CN"/>
              </w:rPr>
              <w:t>基准价/</w:t>
            </w:r>
            <w:r w:rsidRPr="005D6F28">
              <w:rPr>
                <w:rFonts w:ascii="宋体" w:hAnsi="宋体" w:cs="宋体" w:hint="eastAsia"/>
                <w:sz w:val="24"/>
                <w:lang w:val="zh-CN"/>
              </w:rPr>
              <w:t>最后磋商</w:t>
            </w:r>
            <w:r>
              <w:rPr>
                <w:rFonts w:ascii="宋体" w:hAnsi="宋体" w:cs="宋体" w:hint="eastAsia"/>
                <w:sz w:val="24"/>
                <w:lang w:val="zh-CN"/>
              </w:rPr>
              <w:t>报价）×分值</w:t>
            </w:r>
          </w:p>
        </w:tc>
      </w:tr>
    </w:tbl>
    <w:p w:rsidR="00D6298C" w:rsidRPr="00D6298C" w:rsidRDefault="00D6298C" w:rsidP="00D6298C">
      <w:pPr>
        <w:pStyle w:val="a4"/>
      </w:pPr>
    </w:p>
    <w:p w:rsidR="00255E28" w:rsidRDefault="008E5343">
      <w:pPr>
        <w:spacing w:line="360" w:lineRule="auto"/>
        <w:ind w:firstLineChars="200" w:firstLine="482"/>
        <w:rPr>
          <w:rFonts w:ascii="宋体" w:hAnsi="宋体" w:cs="宋体"/>
          <w:b/>
          <w:sz w:val="24"/>
          <w:shd w:val="clear" w:color="auto" w:fill="FFFFFF"/>
        </w:rPr>
      </w:pPr>
      <w:r>
        <w:rPr>
          <w:rFonts w:ascii="宋体" w:hAnsi="宋体" w:cs="宋体" w:hint="eastAsia"/>
          <w:b/>
          <w:sz w:val="24"/>
          <w:shd w:val="clear" w:color="auto" w:fill="FFFFFF"/>
        </w:rPr>
        <w:t>11.6 商务评分（分值</w:t>
      </w:r>
      <w:r w:rsidR="005D6F28">
        <w:rPr>
          <w:rFonts w:ascii="宋体" w:hAnsi="宋体" w:cs="宋体" w:hint="eastAsia"/>
          <w:b/>
          <w:sz w:val="24"/>
          <w:shd w:val="clear" w:color="auto" w:fill="FFFFFF"/>
        </w:rPr>
        <w:t>2</w:t>
      </w:r>
      <w:r>
        <w:rPr>
          <w:rFonts w:ascii="宋体" w:hAnsi="宋体" w:cs="宋体" w:hint="eastAsia"/>
          <w:b/>
          <w:sz w:val="24"/>
          <w:shd w:val="clear" w:color="auto" w:fill="FFFFFF"/>
        </w:rPr>
        <w:t>5分）</w:t>
      </w:r>
    </w:p>
    <w:tbl>
      <w:tblPr>
        <w:tblpPr w:leftFromText="180" w:rightFromText="180" w:vertAnchor="text" w:horzAnchor="page" w:tblpX="1160" w:tblpY="106"/>
        <w:tblOverlap w:val="never"/>
        <w:tblW w:w="9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41"/>
        <w:gridCol w:w="1188"/>
        <w:gridCol w:w="1026"/>
        <w:gridCol w:w="6523"/>
      </w:tblGrid>
      <w:tr w:rsidR="00255E28">
        <w:trPr>
          <w:trHeight w:val="454"/>
        </w:trPr>
        <w:tc>
          <w:tcPr>
            <w:tcW w:w="1041" w:type="dxa"/>
            <w:vAlign w:val="center"/>
          </w:tcPr>
          <w:p w:rsidR="00255E28" w:rsidRDefault="008E5343">
            <w:pPr>
              <w:autoSpaceDE w:val="0"/>
              <w:autoSpaceDN w:val="0"/>
              <w:adjustRightInd w:val="0"/>
              <w:jc w:val="center"/>
              <w:rPr>
                <w:rFonts w:ascii="宋体" w:hAnsi="宋体" w:cs="宋体"/>
                <w:b/>
                <w:bCs/>
                <w:sz w:val="24"/>
                <w:lang w:val="zh-CN"/>
              </w:rPr>
            </w:pPr>
            <w:r>
              <w:rPr>
                <w:rFonts w:ascii="宋体" w:hAnsi="宋体" w:cs="宋体" w:hint="eastAsia"/>
                <w:b/>
                <w:bCs/>
                <w:sz w:val="24"/>
                <w:lang w:val="zh-CN"/>
              </w:rPr>
              <w:t>序号</w:t>
            </w:r>
          </w:p>
        </w:tc>
        <w:tc>
          <w:tcPr>
            <w:tcW w:w="1188" w:type="dxa"/>
            <w:vAlign w:val="center"/>
          </w:tcPr>
          <w:p w:rsidR="00255E28" w:rsidRDefault="008E5343">
            <w:pPr>
              <w:autoSpaceDE w:val="0"/>
              <w:autoSpaceDN w:val="0"/>
              <w:adjustRightInd w:val="0"/>
              <w:jc w:val="center"/>
              <w:rPr>
                <w:rFonts w:ascii="宋体" w:hAnsi="宋体" w:cs="宋体"/>
                <w:b/>
                <w:bCs/>
                <w:sz w:val="24"/>
                <w:lang w:val="zh-CN"/>
              </w:rPr>
            </w:pPr>
            <w:r>
              <w:rPr>
                <w:rFonts w:ascii="宋体" w:hAnsi="宋体" w:cs="宋体" w:hint="eastAsia"/>
                <w:b/>
                <w:bCs/>
                <w:sz w:val="24"/>
                <w:lang w:val="zh-CN"/>
              </w:rPr>
              <w:t>评审项目</w:t>
            </w:r>
          </w:p>
        </w:tc>
        <w:tc>
          <w:tcPr>
            <w:tcW w:w="1026" w:type="dxa"/>
            <w:vAlign w:val="center"/>
          </w:tcPr>
          <w:p w:rsidR="00255E28" w:rsidRDefault="008E5343">
            <w:pPr>
              <w:autoSpaceDE w:val="0"/>
              <w:autoSpaceDN w:val="0"/>
              <w:adjustRightInd w:val="0"/>
              <w:jc w:val="center"/>
              <w:rPr>
                <w:rFonts w:ascii="宋体" w:hAnsi="宋体" w:cs="宋体"/>
                <w:b/>
                <w:bCs/>
                <w:sz w:val="24"/>
                <w:lang w:val="zh-CN"/>
              </w:rPr>
            </w:pPr>
            <w:r>
              <w:rPr>
                <w:rFonts w:ascii="宋体" w:hAnsi="宋体" w:cs="宋体" w:hint="eastAsia"/>
                <w:b/>
                <w:bCs/>
                <w:sz w:val="24"/>
                <w:lang w:val="zh-CN"/>
              </w:rPr>
              <w:t>标准分</w:t>
            </w:r>
          </w:p>
        </w:tc>
        <w:tc>
          <w:tcPr>
            <w:tcW w:w="6523" w:type="dxa"/>
            <w:vAlign w:val="center"/>
          </w:tcPr>
          <w:p w:rsidR="00255E28" w:rsidRDefault="008E5343">
            <w:pPr>
              <w:autoSpaceDE w:val="0"/>
              <w:autoSpaceDN w:val="0"/>
              <w:adjustRightInd w:val="0"/>
              <w:jc w:val="center"/>
              <w:rPr>
                <w:rFonts w:ascii="宋体" w:hAnsi="宋体" w:cs="宋体"/>
                <w:b/>
                <w:bCs/>
                <w:sz w:val="24"/>
                <w:lang w:val="zh-CN"/>
              </w:rPr>
            </w:pPr>
            <w:r>
              <w:rPr>
                <w:rFonts w:ascii="宋体" w:hAnsi="宋体" w:cs="宋体" w:hint="eastAsia"/>
                <w:b/>
                <w:bCs/>
                <w:sz w:val="24"/>
                <w:lang w:val="zh-CN"/>
              </w:rPr>
              <w:t>评分标准</w:t>
            </w:r>
          </w:p>
        </w:tc>
      </w:tr>
      <w:tr w:rsidR="00255E28">
        <w:trPr>
          <w:trHeight w:val="2218"/>
        </w:trPr>
        <w:tc>
          <w:tcPr>
            <w:tcW w:w="1041" w:type="dxa"/>
            <w:vAlign w:val="center"/>
          </w:tcPr>
          <w:p w:rsidR="00255E28" w:rsidRDefault="008E5343">
            <w:pPr>
              <w:autoSpaceDE w:val="0"/>
              <w:autoSpaceDN w:val="0"/>
              <w:adjustRightInd w:val="0"/>
              <w:jc w:val="center"/>
              <w:rPr>
                <w:rFonts w:ascii="宋体" w:hAnsi="宋体" w:cs="宋体"/>
                <w:sz w:val="24"/>
              </w:rPr>
            </w:pPr>
            <w:r>
              <w:rPr>
                <w:rFonts w:ascii="宋体" w:hAnsi="宋体" w:cs="宋体" w:hint="eastAsia"/>
                <w:sz w:val="24"/>
              </w:rPr>
              <w:t>1</w:t>
            </w:r>
          </w:p>
        </w:tc>
        <w:tc>
          <w:tcPr>
            <w:tcW w:w="1188" w:type="dxa"/>
            <w:vAlign w:val="center"/>
          </w:tcPr>
          <w:p w:rsidR="00255E28" w:rsidRDefault="008E5343">
            <w:pPr>
              <w:autoSpaceDE w:val="0"/>
              <w:autoSpaceDN w:val="0"/>
              <w:adjustRightInd w:val="0"/>
              <w:jc w:val="center"/>
              <w:rPr>
                <w:rFonts w:ascii="宋体" w:hAnsi="宋体" w:cs="宋体"/>
                <w:sz w:val="24"/>
              </w:rPr>
            </w:pPr>
            <w:r>
              <w:rPr>
                <w:rFonts w:ascii="宋体" w:hAnsi="宋体" w:cs="宋体" w:hint="eastAsia"/>
                <w:sz w:val="24"/>
                <w:lang w:val="zh-CN"/>
              </w:rPr>
              <w:t>企业业绩</w:t>
            </w:r>
          </w:p>
        </w:tc>
        <w:tc>
          <w:tcPr>
            <w:tcW w:w="1026" w:type="dxa"/>
            <w:vAlign w:val="center"/>
          </w:tcPr>
          <w:p w:rsidR="00255E28" w:rsidRDefault="008E5343" w:rsidP="007C1C6B">
            <w:pPr>
              <w:jc w:val="center"/>
              <w:rPr>
                <w:rFonts w:ascii="宋体" w:hAnsi="宋体" w:cs="宋体"/>
                <w:sz w:val="24"/>
              </w:rPr>
            </w:pPr>
            <w:r>
              <w:rPr>
                <w:rFonts w:ascii="宋体" w:hAnsi="宋体" w:cs="宋体" w:hint="eastAsia"/>
                <w:sz w:val="24"/>
              </w:rPr>
              <w:t>1</w:t>
            </w:r>
            <w:r w:rsidR="007C1C6B">
              <w:rPr>
                <w:rFonts w:ascii="宋体" w:hAnsi="宋体" w:cs="宋体" w:hint="eastAsia"/>
                <w:sz w:val="24"/>
              </w:rPr>
              <w:t>6</w:t>
            </w:r>
            <w:r>
              <w:rPr>
                <w:rFonts w:ascii="宋体" w:hAnsi="宋体" w:cs="宋体" w:hint="eastAsia"/>
                <w:sz w:val="24"/>
              </w:rPr>
              <w:t>分</w:t>
            </w:r>
          </w:p>
        </w:tc>
        <w:tc>
          <w:tcPr>
            <w:tcW w:w="6523" w:type="dxa"/>
            <w:vAlign w:val="center"/>
          </w:tcPr>
          <w:p w:rsidR="00255E28" w:rsidRPr="004B6888" w:rsidRDefault="008E5343">
            <w:pPr>
              <w:rPr>
                <w:rFonts w:ascii="宋体" w:hAnsi="宋体" w:cs="宋体"/>
                <w:sz w:val="24"/>
                <w:lang w:val="zh-CN"/>
              </w:rPr>
            </w:pPr>
            <w:r>
              <w:rPr>
                <w:rFonts w:ascii="宋体" w:hAnsi="宋体" w:cs="宋体" w:hint="eastAsia"/>
                <w:sz w:val="24"/>
                <w:lang w:val="zh-CN"/>
              </w:rPr>
              <w:t>提供近3</w:t>
            </w:r>
            <w:r w:rsidRPr="004B6888">
              <w:rPr>
                <w:rFonts w:ascii="宋体" w:hAnsi="宋体" w:cs="宋体" w:hint="eastAsia"/>
                <w:sz w:val="24"/>
                <w:lang w:val="zh-CN"/>
              </w:rPr>
              <w:t>年（20</w:t>
            </w:r>
            <w:r w:rsidRPr="004B6888">
              <w:rPr>
                <w:rFonts w:ascii="宋体" w:hAnsi="宋体" w:cs="宋体" w:hint="eastAsia"/>
                <w:sz w:val="24"/>
              </w:rPr>
              <w:t>21</w:t>
            </w:r>
            <w:r w:rsidRPr="004B6888">
              <w:rPr>
                <w:rFonts w:ascii="宋体" w:hAnsi="宋体" w:cs="宋体" w:hint="eastAsia"/>
                <w:sz w:val="24"/>
                <w:lang w:val="zh-CN"/>
              </w:rPr>
              <w:t>年</w:t>
            </w:r>
            <w:r w:rsidR="001D654C" w:rsidRPr="004B6888">
              <w:rPr>
                <w:rFonts w:ascii="宋体" w:hAnsi="宋体" w:cs="宋体" w:hint="eastAsia"/>
                <w:sz w:val="24"/>
              </w:rPr>
              <w:t>8</w:t>
            </w:r>
            <w:r w:rsidRPr="004B6888">
              <w:rPr>
                <w:rFonts w:ascii="宋体" w:hAnsi="宋体" w:cs="宋体" w:hint="eastAsia"/>
                <w:sz w:val="24"/>
                <w:lang w:val="zh-CN"/>
              </w:rPr>
              <w:t>月</w:t>
            </w:r>
            <w:r w:rsidRPr="004B6888">
              <w:rPr>
                <w:rFonts w:ascii="宋体" w:hAnsi="宋体" w:cs="宋体" w:hint="eastAsia"/>
                <w:sz w:val="24"/>
              </w:rPr>
              <w:t>1</w:t>
            </w:r>
            <w:r w:rsidRPr="004B6888">
              <w:rPr>
                <w:rFonts w:ascii="宋体" w:hAnsi="宋体" w:cs="宋体" w:hint="eastAsia"/>
                <w:sz w:val="24"/>
                <w:lang w:val="zh-CN"/>
              </w:rPr>
              <w:t>日至</w:t>
            </w:r>
            <w:r w:rsidRPr="004B6888">
              <w:rPr>
                <w:rFonts w:ascii="宋体" w:hAnsi="宋体" w:cs="宋体" w:hint="eastAsia"/>
                <w:sz w:val="24"/>
              </w:rPr>
              <w:t>响应</w:t>
            </w:r>
            <w:r w:rsidRPr="004B6888">
              <w:rPr>
                <w:rFonts w:ascii="宋体" w:hAnsi="宋体" w:cs="宋体" w:hint="eastAsia"/>
                <w:sz w:val="24"/>
                <w:lang w:val="zh-CN"/>
              </w:rPr>
              <w:t>文件截止之日止）的</w:t>
            </w:r>
            <w:r w:rsidRPr="004B6888">
              <w:rPr>
                <w:rFonts w:ascii="宋体" w:hAnsi="宋体" w:cs="宋体" w:hint="eastAsia"/>
                <w:sz w:val="24"/>
              </w:rPr>
              <w:t>同类</w:t>
            </w:r>
            <w:r w:rsidRPr="004B6888">
              <w:rPr>
                <w:rFonts w:ascii="宋体" w:hAnsi="宋体" w:cs="宋体" w:hint="eastAsia"/>
                <w:sz w:val="24"/>
                <w:lang w:val="zh-CN"/>
              </w:rPr>
              <w:t>业绩，每提供一项有效业绩得</w:t>
            </w:r>
            <w:r w:rsidR="007C1C6B" w:rsidRPr="004B6888">
              <w:rPr>
                <w:rFonts w:ascii="宋体" w:hAnsi="宋体" w:cs="宋体" w:hint="eastAsia"/>
                <w:sz w:val="24"/>
              </w:rPr>
              <w:t>2</w:t>
            </w:r>
            <w:r w:rsidRPr="004B6888">
              <w:rPr>
                <w:rFonts w:ascii="宋体" w:hAnsi="宋体" w:cs="宋体" w:hint="eastAsia"/>
                <w:sz w:val="24"/>
                <w:lang w:val="zh-CN"/>
              </w:rPr>
              <w:t>分，至此项满分为止。</w:t>
            </w:r>
          </w:p>
          <w:p w:rsidR="00255E28" w:rsidRDefault="00FD739C">
            <w:pPr>
              <w:rPr>
                <w:rFonts w:ascii="宋体" w:hAnsi="宋体" w:cs="宋体"/>
                <w:sz w:val="24"/>
                <w:lang w:val="zh-CN"/>
              </w:rPr>
            </w:pPr>
            <w:r w:rsidRPr="004B6888">
              <w:rPr>
                <w:rFonts w:ascii="宋体" w:hAnsi="宋体" w:cs="宋体" w:hint="eastAsia"/>
                <w:sz w:val="24"/>
                <w:lang w:val="zh-CN"/>
              </w:rPr>
              <w:t>必须提供以下内容：</w:t>
            </w:r>
            <w:r w:rsidR="008E5343" w:rsidRPr="004B6888">
              <w:rPr>
                <w:rFonts w:ascii="宋体" w:hAnsi="宋体" w:cs="宋体" w:hint="eastAsia"/>
                <w:sz w:val="24"/>
                <w:lang w:val="zh-CN"/>
              </w:rPr>
              <w:fldChar w:fldCharType="begin"/>
            </w:r>
            <w:r w:rsidR="008E5343" w:rsidRPr="004B6888">
              <w:rPr>
                <w:rFonts w:ascii="宋体" w:hAnsi="宋体" w:cs="宋体" w:hint="eastAsia"/>
                <w:sz w:val="24"/>
                <w:lang w:val="zh-CN"/>
              </w:rPr>
              <w:instrText xml:space="preserve"> = 1 \* GB3 </w:instrText>
            </w:r>
            <w:r w:rsidR="008E5343" w:rsidRPr="004B6888">
              <w:rPr>
                <w:rFonts w:ascii="宋体" w:hAnsi="宋体" w:cs="宋体" w:hint="eastAsia"/>
                <w:sz w:val="24"/>
                <w:lang w:val="zh-CN"/>
              </w:rPr>
              <w:fldChar w:fldCharType="separate"/>
            </w:r>
            <w:r w:rsidR="008E5343" w:rsidRPr="004B6888">
              <w:rPr>
                <w:rFonts w:ascii="宋体" w:hAnsi="宋体" w:cs="宋体" w:hint="eastAsia"/>
                <w:sz w:val="24"/>
                <w:lang w:val="zh-CN"/>
              </w:rPr>
              <w:t>①</w:t>
            </w:r>
            <w:r w:rsidR="008E5343" w:rsidRPr="004B6888">
              <w:rPr>
                <w:rFonts w:ascii="宋体" w:hAnsi="宋体" w:cs="宋体" w:hint="eastAsia"/>
                <w:sz w:val="24"/>
                <w:lang w:val="zh-CN"/>
              </w:rPr>
              <w:fldChar w:fldCharType="end"/>
            </w:r>
            <w:r w:rsidR="008E5343" w:rsidRPr="004B6888">
              <w:rPr>
                <w:rFonts w:ascii="宋体" w:hAnsi="宋体" w:cs="宋体" w:hint="eastAsia"/>
                <w:sz w:val="24"/>
                <w:lang w:val="zh-CN"/>
              </w:rPr>
              <w:t>合同（包括合同首页、合同金额所在页、签字盖章</w:t>
            </w:r>
            <w:r w:rsidR="003463C9" w:rsidRPr="004B6888">
              <w:rPr>
                <w:rFonts w:ascii="宋体" w:hAnsi="宋体" w:cs="宋体" w:hint="eastAsia"/>
                <w:sz w:val="24"/>
                <w:lang w:val="zh-CN"/>
              </w:rPr>
              <w:t>页</w:t>
            </w:r>
            <w:r w:rsidR="008E5343" w:rsidRPr="004B6888">
              <w:rPr>
                <w:rFonts w:ascii="宋体" w:hAnsi="宋体" w:cs="宋体" w:hint="eastAsia"/>
                <w:sz w:val="24"/>
                <w:lang w:val="zh-CN"/>
              </w:rPr>
              <w:t>）</w:t>
            </w:r>
            <w:r w:rsidR="005D6F28" w:rsidRPr="004B6888">
              <w:rPr>
                <w:rFonts w:ascii="宋体" w:hAnsi="宋体" w:cs="宋体" w:hint="eastAsia"/>
                <w:sz w:val="24"/>
                <w:lang w:val="zh-CN"/>
              </w:rPr>
              <w:t>、结算凭证</w:t>
            </w:r>
            <w:r w:rsidR="008E5343" w:rsidRPr="004B6888">
              <w:rPr>
                <w:rFonts w:ascii="宋体" w:hAnsi="宋体" w:cs="宋体" w:hint="eastAsia"/>
                <w:sz w:val="24"/>
                <w:lang w:val="zh-CN"/>
              </w:rPr>
              <w:t>作为证</w:t>
            </w:r>
            <w:r w:rsidR="008E5343">
              <w:rPr>
                <w:rFonts w:ascii="宋体" w:hAnsi="宋体" w:cs="宋体" w:hint="eastAsia"/>
                <w:sz w:val="24"/>
                <w:lang w:val="zh-CN"/>
              </w:rPr>
              <w:t>明</w:t>
            </w:r>
            <w:r>
              <w:rPr>
                <w:rFonts w:ascii="宋体" w:hAnsi="宋体" w:cs="宋体" w:hint="eastAsia"/>
                <w:sz w:val="24"/>
                <w:lang w:val="zh-CN"/>
              </w:rPr>
              <w:t>；</w:t>
            </w:r>
            <w:r w:rsidRPr="00FD739C">
              <w:rPr>
                <w:rFonts w:ascii="宋体" w:hAnsi="宋体" w:cs="宋体" w:hint="eastAsia"/>
                <w:sz w:val="24"/>
                <w:lang w:val="zh-CN"/>
              </w:rPr>
              <w:t>②合同核实单位、合同核实联系人、合同核实联系电话。</w:t>
            </w:r>
          </w:p>
          <w:p w:rsidR="00255E28" w:rsidRDefault="00FD739C" w:rsidP="002D78E6">
            <w:pPr>
              <w:rPr>
                <w:rFonts w:ascii="宋体" w:hAnsi="宋体" w:cs="宋体"/>
                <w:color w:val="FF0000"/>
                <w:sz w:val="24"/>
                <w:lang w:val="zh-CN"/>
              </w:rPr>
            </w:pPr>
            <w:r>
              <w:rPr>
                <w:rFonts w:ascii="宋体" w:hAnsi="宋体" w:cs="宋体" w:hint="eastAsia"/>
                <w:sz w:val="24"/>
                <w:lang w:val="zh-CN"/>
              </w:rPr>
              <w:t>注：</w:t>
            </w:r>
            <w:r w:rsidR="008E5343">
              <w:rPr>
                <w:rFonts w:ascii="宋体" w:hAnsi="宋体" w:cs="宋体" w:hint="eastAsia"/>
                <w:sz w:val="24"/>
                <w:lang w:val="zh-CN"/>
              </w:rPr>
              <w:t>本项提供的业绩合同仅指</w:t>
            </w:r>
            <w:r w:rsidR="008E5343">
              <w:rPr>
                <w:rFonts w:ascii="宋体" w:hAnsi="宋体" w:cs="宋体" w:hint="eastAsia"/>
                <w:sz w:val="24"/>
              </w:rPr>
              <w:t>供应商</w:t>
            </w:r>
            <w:r w:rsidR="008E5343">
              <w:rPr>
                <w:rFonts w:ascii="宋体" w:hAnsi="宋体" w:cs="宋体" w:hint="eastAsia"/>
                <w:sz w:val="24"/>
                <w:lang w:val="zh-CN"/>
              </w:rPr>
              <w:t>自身的合同业绩，即业绩合同的乙方必须与</w:t>
            </w:r>
            <w:r w:rsidR="008E5343">
              <w:rPr>
                <w:rFonts w:ascii="宋体" w:hAnsi="宋体" w:cs="宋体" w:hint="eastAsia"/>
                <w:sz w:val="24"/>
              </w:rPr>
              <w:t>供应商</w:t>
            </w:r>
            <w:r w:rsidR="008E5343">
              <w:rPr>
                <w:rFonts w:ascii="宋体" w:hAnsi="宋体" w:cs="宋体" w:hint="eastAsia"/>
                <w:sz w:val="24"/>
                <w:lang w:val="zh-CN"/>
              </w:rPr>
              <w:t>的名称完全一致，如公司名称发生变更，必须提供市场监督管理局的证明文件。</w:t>
            </w:r>
          </w:p>
        </w:tc>
      </w:tr>
      <w:tr w:rsidR="005D6F28" w:rsidTr="000D048B">
        <w:trPr>
          <w:trHeight w:val="1133"/>
        </w:trPr>
        <w:tc>
          <w:tcPr>
            <w:tcW w:w="1041" w:type="dxa"/>
            <w:vAlign w:val="center"/>
          </w:tcPr>
          <w:p w:rsidR="005D6F28" w:rsidRDefault="005D6F28" w:rsidP="005D6F28">
            <w:pPr>
              <w:autoSpaceDE w:val="0"/>
              <w:autoSpaceDN w:val="0"/>
              <w:adjustRightInd w:val="0"/>
              <w:jc w:val="center"/>
              <w:rPr>
                <w:rFonts w:ascii="宋体" w:hAnsi="宋体" w:cs="宋体"/>
                <w:sz w:val="24"/>
              </w:rPr>
            </w:pPr>
            <w:r>
              <w:rPr>
                <w:rFonts w:ascii="宋体" w:hAnsi="宋体" w:cs="宋体" w:hint="eastAsia"/>
                <w:sz w:val="24"/>
              </w:rPr>
              <w:t>2</w:t>
            </w:r>
          </w:p>
        </w:tc>
        <w:tc>
          <w:tcPr>
            <w:tcW w:w="1188" w:type="dxa"/>
            <w:vAlign w:val="center"/>
          </w:tcPr>
          <w:p w:rsidR="005D6F28" w:rsidRPr="005D6F28" w:rsidRDefault="005D6F28" w:rsidP="005D6F28">
            <w:pPr>
              <w:jc w:val="center"/>
              <w:rPr>
                <w:rFonts w:ascii="宋体" w:hAnsi="宋体" w:cs="宋体"/>
                <w:sz w:val="24"/>
              </w:rPr>
            </w:pPr>
            <w:r w:rsidRPr="005D6F28">
              <w:rPr>
                <w:rFonts w:ascii="宋体" w:hAnsi="宋体" w:cs="宋体" w:hint="eastAsia"/>
                <w:sz w:val="24"/>
              </w:rPr>
              <w:t>项目团队</w:t>
            </w:r>
          </w:p>
        </w:tc>
        <w:tc>
          <w:tcPr>
            <w:tcW w:w="1026" w:type="dxa"/>
            <w:vAlign w:val="center"/>
          </w:tcPr>
          <w:p w:rsidR="005D6F28" w:rsidRPr="005D6F28" w:rsidRDefault="007C1C6B" w:rsidP="005D6F28">
            <w:pPr>
              <w:widowControl/>
              <w:snapToGrid w:val="0"/>
              <w:jc w:val="center"/>
              <w:rPr>
                <w:rFonts w:ascii="宋体" w:hAnsi="宋体" w:cs="宋体"/>
                <w:sz w:val="24"/>
              </w:rPr>
            </w:pPr>
            <w:r>
              <w:rPr>
                <w:rFonts w:ascii="宋体" w:hAnsi="宋体" w:cs="宋体" w:hint="eastAsia"/>
                <w:sz w:val="24"/>
              </w:rPr>
              <w:t>9</w:t>
            </w:r>
            <w:r w:rsidR="005D6F28" w:rsidRPr="005D6F28">
              <w:rPr>
                <w:rFonts w:ascii="宋体" w:hAnsi="宋体" w:cs="宋体" w:hint="eastAsia"/>
                <w:sz w:val="24"/>
              </w:rPr>
              <w:t>分</w:t>
            </w:r>
          </w:p>
        </w:tc>
        <w:tc>
          <w:tcPr>
            <w:tcW w:w="6523" w:type="dxa"/>
            <w:vAlign w:val="center"/>
          </w:tcPr>
          <w:p w:rsidR="00805BC2" w:rsidRDefault="005D6F28" w:rsidP="005D6F28">
            <w:pPr>
              <w:rPr>
                <w:rFonts w:ascii="宋体" w:hAnsi="宋体" w:cs="宋体"/>
                <w:sz w:val="24"/>
                <w:lang w:val="zh-CN"/>
              </w:rPr>
            </w:pPr>
            <w:r w:rsidRPr="005D6F28">
              <w:rPr>
                <w:rFonts w:ascii="宋体" w:hAnsi="宋体" w:cs="宋体" w:hint="eastAsia"/>
                <w:sz w:val="24"/>
                <w:lang w:val="zh-CN"/>
              </w:rPr>
              <w:t>1</w:t>
            </w:r>
            <w:r>
              <w:rPr>
                <w:rFonts w:ascii="宋体" w:hAnsi="宋体" w:cs="宋体" w:hint="eastAsia"/>
                <w:sz w:val="24"/>
                <w:lang w:val="zh-CN"/>
              </w:rPr>
              <w:t>.</w:t>
            </w:r>
            <w:r w:rsidRPr="005D6F28">
              <w:rPr>
                <w:rFonts w:ascii="宋体" w:hAnsi="宋体" w:cs="宋体" w:hint="eastAsia"/>
                <w:sz w:val="24"/>
                <w:lang w:val="zh-CN"/>
              </w:rPr>
              <w:t>项目负责人</w:t>
            </w:r>
            <w:r w:rsidR="00805BC2">
              <w:rPr>
                <w:rFonts w:ascii="宋体" w:hAnsi="宋体" w:cs="宋体" w:hint="eastAsia"/>
                <w:sz w:val="24"/>
                <w:lang w:val="zh-CN"/>
              </w:rPr>
              <w:t>具有</w:t>
            </w:r>
            <w:r w:rsidR="00805BC2" w:rsidRPr="005D6F28">
              <w:rPr>
                <w:rFonts w:ascii="宋体" w:hAnsi="宋体" w:cs="宋体" w:hint="eastAsia"/>
                <w:sz w:val="24"/>
                <w:lang w:val="zh-CN"/>
              </w:rPr>
              <w:t>有害生物防制员</w:t>
            </w:r>
            <w:r w:rsidR="00805BC2">
              <w:rPr>
                <w:rFonts w:ascii="宋体" w:hAnsi="宋体" w:cs="宋体" w:hint="eastAsia"/>
                <w:sz w:val="24"/>
                <w:lang w:val="zh-CN"/>
              </w:rPr>
              <w:t>证书（中级得3分，高级得5分）此项最高得5分；</w:t>
            </w:r>
          </w:p>
          <w:p w:rsidR="00805BC2" w:rsidRDefault="00805BC2" w:rsidP="005D6F28">
            <w:pPr>
              <w:rPr>
                <w:rFonts w:ascii="宋体" w:hAnsi="宋体" w:cs="宋体"/>
                <w:sz w:val="24"/>
                <w:lang w:val="zh-CN"/>
              </w:rPr>
            </w:pPr>
            <w:r w:rsidRPr="00805BC2">
              <w:rPr>
                <w:rFonts w:ascii="宋体" w:hAnsi="宋体" w:cs="宋体" w:hint="eastAsia"/>
                <w:sz w:val="24"/>
                <w:lang w:val="zh-CN"/>
              </w:rPr>
              <w:t>2.</w:t>
            </w:r>
            <w:r w:rsidR="00222954">
              <w:rPr>
                <w:rFonts w:ascii="宋体" w:hAnsi="宋体" w:cs="宋体" w:hint="eastAsia"/>
                <w:sz w:val="24"/>
                <w:lang w:val="zh-CN"/>
              </w:rPr>
              <w:t>项目</w:t>
            </w:r>
            <w:r w:rsidRPr="005D6F28">
              <w:rPr>
                <w:rFonts w:ascii="宋体" w:hAnsi="宋体" w:cs="宋体" w:hint="eastAsia"/>
                <w:sz w:val="24"/>
                <w:lang w:val="zh-CN"/>
              </w:rPr>
              <w:t>团队成员具有害生物防制</w:t>
            </w:r>
            <w:proofErr w:type="gramStart"/>
            <w:r w:rsidRPr="005D6F28">
              <w:rPr>
                <w:rFonts w:ascii="宋体" w:hAnsi="宋体" w:cs="宋体" w:hint="eastAsia"/>
                <w:sz w:val="24"/>
                <w:lang w:val="zh-CN"/>
              </w:rPr>
              <w:t>员高级</w:t>
            </w:r>
            <w:proofErr w:type="gramEnd"/>
            <w:r w:rsidRPr="005D6F28">
              <w:rPr>
                <w:rFonts w:ascii="宋体" w:hAnsi="宋体" w:cs="宋体" w:hint="eastAsia"/>
                <w:sz w:val="24"/>
                <w:lang w:val="zh-CN"/>
              </w:rPr>
              <w:t>职业证书的得</w:t>
            </w:r>
            <w:r w:rsidR="007C1C6B">
              <w:rPr>
                <w:rFonts w:ascii="宋体" w:hAnsi="宋体" w:cs="宋体" w:hint="eastAsia"/>
                <w:sz w:val="24"/>
                <w:lang w:val="zh-CN"/>
              </w:rPr>
              <w:t>1</w:t>
            </w:r>
            <w:r w:rsidRPr="005D6F28">
              <w:rPr>
                <w:rFonts w:ascii="宋体" w:hAnsi="宋体" w:cs="宋体" w:hint="eastAsia"/>
                <w:sz w:val="24"/>
                <w:lang w:val="zh-CN"/>
              </w:rPr>
              <w:t>分，最高</w:t>
            </w:r>
            <w:r w:rsidR="007C1C6B">
              <w:rPr>
                <w:rFonts w:ascii="宋体" w:hAnsi="宋体" w:cs="宋体" w:hint="eastAsia"/>
                <w:sz w:val="24"/>
                <w:lang w:val="zh-CN"/>
              </w:rPr>
              <w:t>2</w:t>
            </w:r>
            <w:r w:rsidRPr="005D6F28">
              <w:rPr>
                <w:rFonts w:ascii="宋体" w:hAnsi="宋体" w:cs="宋体" w:hint="eastAsia"/>
                <w:sz w:val="24"/>
                <w:lang w:val="zh-CN"/>
              </w:rPr>
              <w:t>分；</w:t>
            </w:r>
          </w:p>
          <w:p w:rsidR="00222954" w:rsidRDefault="00222954" w:rsidP="00222954">
            <w:pPr>
              <w:rPr>
                <w:rFonts w:ascii="宋体" w:hAnsi="宋体" w:cs="宋体"/>
                <w:sz w:val="24"/>
                <w:lang w:val="zh-CN"/>
              </w:rPr>
            </w:pPr>
            <w:r>
              <w:rPr>
                <w:rFonts w:ascii="宋体" w:hAnsi="宋体" w:cs="宋体" w:hint="eastAsia"/>
                <w:sz w:val="24"/>
                <w:lang w:val="zh-CN"/>
              </w:rPr>
              <w:t>3</w:t>
            </w:r>
            <w:r w:rsidRPr="00805BC2">
              <w:rPr>
                <w:rFonts w:ascii="宋体" w:hAnsi="宋体" w:cs="宋体" w:hint="eastAsia"/>
                <w:sz w:val="24"/>
                <w:lang w:val="zh-CN"/>
              </w:rPr>
              <w:t>.</w:t>
            </w:r>
            <w:r>
              <w:rPr>
                <w:rFonts w:ascii="宋体" w:hAnsi="宋体" w:cs="宋体" w:hint="eastAsia"/>
                <w:sz w:val="24"/>
                <w:lang w:val="zh-CN"/>
              </w:rPr>
              <w:t>项目</w:t>
            </w:r>
            <w:r w:rsidRPr="005D6F28">
              <w:rPr>
                <w:rFonts w:ascii="宋体" w:hAnsi="宋体" w:cs="宋体" w:hint="eastAsia"/>
                <w:sz w:val="24"/>
                <w:lang w:val="zh-CN"/>
              </w:rPr>
              <w:t>团队成员具有害生物防制员</w:t>
            </w:r>
            <w:r>
              <w:rPr>
                <w:rFonts w:ascii="宋体" w:hAnsi="宋体" w:cs="宋体" w:hint="eastAsia"/>
                <w:sz w:val="24"/>
                <w:lang w:val="zh-CN"/>
              </w:rPr>
              <w:t>中级</w:t>
            </w:r>
            <w:r w:rsidRPr="005D6F28">
              <w:rPr>
                <w:rFonts w:ascii="宋体" w:hAnsi="宋体" w:cs="宋体" w:hint="eastAsia"/>
                <w:sz w:val="24"/>
                <w:lang w:val="zh-CN"/>
              </w:rPr>
              <w:t>职业证书的得</w:t>
            </w:r>
            <w:r>
              <w:rPr>
                <w:rFonts w:ascii="宋体" w:hAnsi="宋体" w:cs="宋体" w:hint="eastAsia"/>
                <w:sz w:val="24"/>
                <w:lang w:val="zh-CN"/>
              </w:rPr>
              <w:t>1</w:t>
            </w:r>
            <w:r w:rsidRPr="005D6F28">
              <w:rPr>
                <w:rFonts w:ascii="宋体" w:hAnsi="宋体" w:cs="宋体" w:hint="eastAsia"/>
                <w:sz w:val="24"/>
                <w:lang w:val="zh-CN"/>
              </w:rPr>
              <w:t>分，最高</w:t>
            </w:r>
            <w:r w:rsidR="00DA1722">
              <w:rPr>
                <w:rFonts w:ascii="宋体" w:hAnsi="宋体" w:cs="宋体" w:hint="eastAsia"/>
                <w:sz w:val="24"/>
                <w:lang w:val="zh-CN"/>
              </w:rPr>
              <w:t>2</w:t>
            </w:r>
            <w:r w:rsidRPr="005D6F28">
              <w:rPr>
                <w:rFonts w:ascii="宋体" w:hAnsi="宋体" w:cs="宋体" w:hint="eastAsia"/>
                <w:sz w:val="24"/>
                <w:lang w:val="zh-CN"/>
              </w:rPr>
              <w:t>分；</w:t>
            </w:r>
          </w:p>
          <w:p w:rsidR="00222954" w:rsidRDefault="00222954" w:rsidP="00222954">
            <w:pPr>
              <w:rPr>
                <w:rFonts w:ascii="宋体" w:hAnsi="宋体" w:cs="宋体"/>
                <w:sz w:val="24"/>
                <w:lang w:val="zh-CN"/>
              </w:rPr>
            </w:pPr>
            <w:r>
              <w:rPr>
                <w:rFonts w:ascii="宋体" w:hAnsi="宋体" w:cs="宋体" w:hint="eastAsia"/>
                <w:sz w:val="24"/>
                <w:lang w:val="zh-CN"/>
              </w:rPr>
              <w:t>说明：</w:t>
            </w:r>
          </w:p>
          <w:p w:rsidR="00222954" w:rsidRDefault="00222954" w:rsidP="00222954">
            <w:pPr>
              <w:pStyle w:val="a4"/>
              <w:rPr>
                <w:rFonts w:ascii="宋体" w:hAnsi="宋体" w:cs="宋体"/>
                <w:sz w:val="24"/>
                <w:lang w:val="zh-CN"/>
              </w:rPr>
            </w:pPr>
            <w:r>
              <w:rPr>
                <w:rFonts w:ascii="宋体" w:hAnsi="宋体" w:cs="宋体" w:hint="eastAsia"/>
                <w:sz w:val="24"/>
                <w:lang w:val="zh-CN"/>
              </w:rPr>
              <w:t>①项目负责人</w:t>
            </w:r>
            <w:r w:rsidR="00DA1722">
              <w:rPr>
                <w:rFonts w:ascii="宋体" w:hAnsi="宋体" w:cs="宋体" w:hint="eastAsia"/>
                <w:sz w:val="24"/>
                <w:lang w:val="zh-CN"/>
              </w:rPr>
              <w:t>以同时提供身份证</w:t>
            </w:r>
            <w:r w:rsidRPr="00222954">
              <w:rPr>
                <w:rFonts w:ascii="宋体" w:hAnsi="宋体" w:cs="宋体" w:hint="eastAsia"/>
                <w:sz w:val="24"/>
                <w:lang w:val="zh-CN"/>
              </w:rPr>
              <w:t>、</w:t>
            </w:r>
            <w:r w:rsidRPr="005D6F28">
              <w:rPr>
                <w:rFonts w:ascii="宋体" w:hAnsi="宋体" w:cs="宋体" w:hint="eastAsia"/>
                <w:sz w:val="24"/>
                <w:lang w:val="zh-CN"/>
              </w:rPr>
              <w:t>有害生物防制员</w:t>
            </w:r>
            <w:r>
              <w:rPr>
                <w:rFonts w:ascii="宋体" w:hAnsi="宋体" w:cs="宋体" w:hint="eastAsia"/>
                <w:sz w:val="24"/>
                <w:lang w:val="zh-CN"/>
              </w:rPr>
              <w:t>证书、社保缴纳证明为准，提供缺失或不完整的不计分；</w:t>
            </w:r>
          </w:p>
          <w:p w:rsidR="00222954" w:rsidRDefault="00222954" w:rsidP="00222954">
            <w:pPr>
              <w:pStyle w:val="a4"/>
              <w:rPr>
                <w:rFonts w:ascii="宋体" w:hAnsi="宋体" w:cs="宋体"/>
                <w:sz w:val="24"/>
                <w:lang w:val="zh-CN"/>
              </w:rPr>
            </w:pPr>
            <w:r w:rsidRPr="00222954">
              <w:rPr>
                <w:rFonts w:ascii="宋体" w:hAnsi="宋体" w:cs="宋体" w:hint="eastAsia"/>
                <w:sz w:val="24"/>
                <w:lang w:val="zh-CN"/>
              </w:rPr>
              <w:t>②</w:t>
            </w:r>
            <w:r>
              <w:rPr>
                <w:rFonts w:ascii="宋体" w:hAnsi="宋体" w:cs="宋体" w:hint="eastAsia"/>
                <w:sz w:val="24"/>
                <w:lang w:val="zh-CN"/>
              </w:rPr>
              <w:t>项目</w:t>
            </w:r>
            <w:r w:rsidRPr="005D6F28">
              <w:rPr>
                <w:rFonts w:ascii="宋体" w:hAnsi="宋体" w:cs="宋体" w:hint="eastAsia"/>
                <w:sz w:val="24"/>
                <w:lang w:val="zh-CN"/>
              </w:rPr>
              <w:t>团队成员</w:t>
            </w:r>
            <w:r w:rsidR="00DA1722">
              <w:rPr>
                <w:rFonts w:ascii="宋体" w:hAnsi="宋体" w:cs="宋体" w:hint="eastAsia"/>
                <w:sz w:val="24"/>
                <w:lang w:val="zh-CN"/>
              </w:rPr>
              <w:t>以同时提供身份证</w:t>
            </w:r>
            <w:r>
              <w:rPr>
                <w:rFonts w:ascii="宋体" w:hAnsi="宋体" w:cs="宋体" w:hint="eastAsia"/>
                <w:sz w:val="24"/>
                <w:lang w:val="zh-CN"/>
              </w:rPr>
              <w:t>、</w:t>
            </w:r>
            <w:r w:rsidRPr="005D6F28">
              <w:rPr>
                <w:rFonts w:ascii="宋体" w:hAnsi="宋体" w:cs="宋体" w:hint="eastAsia"/>
                <w:sz w:val="24"/>
                <w:lang w:val="zh-CN"/>
              </w:rPr>
              <w:t>有害生物防制员</w:t>
            </w:r>
            <w:r>
              <w:rPr>
                <w:rFonts w:ascii="宋体" w:hAnsi="宋体" w:cs="宋体" w:hint="eastAsia"/>
                <w:sz w:val="24"/>
                <w:lang w:val="zh-CN"/>
              </w:rPr>
              <w:t>证书为准，提供缺失或不完整的不计分；</w:t>
            </w:r>
          </w:p>
          <w:p w:rsidR="005D6F28" w:rsidRPr="005D6F28" w:rsidRDefault="00222954" w:rsidP="00222954">
            <w:pPr>
              <w:pStyle w:val="a4"/>
              <w:rPr>
                <w:rFonts w:ascii="宋体" w:hAnsi="宋体" w:cs="宋体"/>
                <w:sz w:val="24"/>
                <w:lang w:val="zh-CN"/>
              </w:rPr>
            </w:pPr>
            <w:r w:rsidRPr="00222954">
              <w:rPr>
                <w:rFonts w:ascii="宋体" w:hAnsi="宋体" w:cs="宋体" w:hint="eastAsia"/>
                <w:sz w:val="24"/>
                <w:lang w:val="zh-CN"/>
              </w:rPr>
              <w:t>③项目团队成员中同</w:t>
            </w:r>
            <w:proofErr w:type="gramStart"/>
            <w:r w:rsidRPr="00222954">
              <w:rPr>
                <w:rFonts w:ascii="宋体" w:hAnsi="宋体" w:cs="宋体" w:hint="eastAsia"/>
                <w:sz w:val="24"/>
                <w:lang w:val="zh-CN"/>
              </w:rPr>
              <w:t>一人员</w:t>
            </w:r>
            <w:proofErr w:type="gramEnd"/>
            <w:r w:rsidRPr="00222954">
              <w:rPr>
                <w:rFonts w:ascii="宋体" w:hAnsi="宋体" w:cs="宋体" w:hint="eastAsia"/>
                <w:sz w:val="24"/>
                <w:lang w:val="zh-CN"/>
              </w:rPr>
              <w:t>的不同</w:t>
            </w:r>
            <w:r>
              <w:rPr>
                <w:rFonts w:ascii="宋体" w:hAnsi="宋体" w:cs="宋体" w:hint="eastAsia"/>
                <w:sz w:val="24"/>
                <w:lang w:val="zh-CN"/>
              </w:rPr>
              <w:t>证书不重复计分。</w:t>
            </w:r>
          </w:p>
        </w:tc>
      </w:tr>
      <w:tr w:rsidR="005D6F28">
        <w:trPr>
          <w:trHeight w:val="454"/>
        </w:trPr>
        <w:tc>
          <w:tcPr>
            <w:tcW w:w="9778" w:type="dxa"/>
            <w:gridSpan w:val="4"/>
            <w:vAlign w:val="center"/>
          </w:tcPr>
          <w:p w:rsidR="005D6F28" w:rsidRDefault="005D6F28" w:rsidP="005D6F28">
            <w:pPr>
              <w:rPr>
                <w:rFonts w:ascii="宋体" w:hAnsi="宋体" w:cs="宋体"/>
                <w:color w:val="0000FF"/>
                <w:sz w:val="24"/>
              </w:rPr>
            </w:pPr>
            <w:r>
              <w:rPr>
                <w:rFonts w:ascii="宋体" w:hAnsi="宋体" w:cs="宋体" w:hint="eastAsia"/>
                <w:b/>
                <w:sz w:val="24"/>
                <w:lang w:val="zh-CN"/>
              </w:rPr>
              <w:t>评分注意事项：</w:t>
            </w:r>
            <w:r>
              <w:rPr>
                <w:rFonts w:ascii="宋体" w:hAnsi="宋体" w:cs="宋体" w:hint="eastAsia"/>
                <w:sz w:val="24"/>
              </w:rPr>
              <w:t>响应</w:t>
            </w:r>
            <w:r>
              <w:rPr>
                <w:rFonts w:ascii="宋体" w:hAnsi="宋体" w:cs="宋体" w:hint="eastAsia"/>
                <w:sz w:val="24"/>
                <w:lang w:val="zh-CN"/>
              </w:rPr>
              <w:t>文件未体现以上评分因素要求的相应内容的，得0分；</w:t>
            </w:r>
          </w:p>
        </w:tc>
      </w:tr>
    </w:tbl>
    <w:p w:rsidR="004B6888" w:rsidRDefault="004B6888">
      <w:pPr>
        <w:spacing w:line="480" w:lineRule="exact"/>
        <w:ind w:firstLineChars="196" w:firstLine="472"/>
        <w:rPr>
          <w:rFonts w:ascii="宋体" w:hAnsi="宋体" w:cs="宋体"/>
          <w:b/>
          <w:sz w:val="24"/>
          <w:shd w:val="clear" w:color="auto" w:fill="FFFFFF"/>
        </w:rPr>
      </w:pPr>
    </w:p>
    <w:p w:rsidR="004B6888" w:rsidRDefault="004B6888" w:rsidP="004B6888">
      <w:pPr>
        <w:pStyle w:val="a0"/>
        <w:rPr>
          <w:shd w:val="clear" w:color="auto" w:fill="FFFFFF"/>
        </w:rPr>
      </w:pPr>
      <w:r>
        <w:rPr>
          <w:shd w:val="clear" w:color="auto" w:fill="FFFFFF"/>
        </w:rPr>
        <w:br w:type="page"/>
      </w:r>
    </w:p>
    <w:p w:rsidR="00255E28" w:rsidRDefault="008E5343">
      <w:pPr>
        <w:spacing w:line="480" w:lineRule="exact"/>
        <w:ind w:firstLineChars="196" w:firstLine="472"/>
        <w:rPr>
          <w:rFonts w:ascii="宋体" w:hAnsi="宋体" w:cs="宋体"/>
          <w:b/>
          <w:sz w:val="24"/>
          <w:shd w:val="clear" w:color="auto" w:fill="FFFFFF"/>
        </w:rPr>
      </w:pPr>
      <w:r w:rsidRPr="00A44ABB">
        <w:rPr>
          <w:rFonts w:ascii="宋体" w:hAnsi="宋体" w:cs="宋体" w:hint="eastAsia"/>
          <w:b/>
          <w:sz w:val="24"/>
          <w:shd w:val="clear" w:color="auto" w:fill="FFFFFF"/>
        </w:rPr>
        <w:lastRenderedPageBreak/>
        <w:t>11.7  技术评分（分值</w:t>
      </w:r>
      <w:r w:rsidR="005D6F28" w:rsidRPr="00A44ABB">
        <w:rPr>
          <w:rFonts w:ascii="宋体" w:hAnsi="宋体" w:cs="宋体" w:hint="eastAsia"/>
          <w:b/>
          <w:sz w:val="24"/>
          <w:shd w:val="clear" w:color="auto" w:fill="FFFFFF"/>
        </w:rPr>
        <w:t>65</w:t>
      </w:r>
      <w:r w:rsidRPr="00A44ABB">
        <w:rPr>
          <w:rFonts w:ascii="宋体" w:hAnsi="宋体" w:cs="宋体" w:hint="eastAsia"/>
          <w:b/>
          <w:sz w:val="24"/>
          <w:shd w:val="clear" w:color="auto" w:fill="FFFFFF"/>
        </w:rPr>
        <w:t>分）</w:t>
      </w:r>
    </w:p>
    <w:p w:rsidR="00255E28" w:rsidRDefault="00255E28">
      <w:pPr>
        <w:pStyle w:val="ab"/>
      </w:pPr>
    </w:p>
    <w:tbl>
      <w:tblPr>
        <w:tblW w:w="9893"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1262"/>
        <w:gridCol w:w="3261"/>
        <w:gridCol w:w="3260"/>
        <w:gridCol w:w="1276"/>
      </w:tblGrid>
      <w:tr w:rsidR="00550D29" w:rsidRPr="004B6888" w:rsidTr="00726589">
        <w:tc>
          <w:tcPr>
            <w:tcW w:w="834" w:type="dxa"/>
            <w:vAlign w:val="center"/>
          </w:tcPr>
          <w:p w:rsidR="00550D29" w:rsidRPr="004B6888" w:rsidRDefault="00550D29">
            <w:pPr>
              <w:jc w:val="center"/>
              <w:rPr>
                <w:rFonts w:asciiTheme="minorEastAsia" w:eastAsiaTheme="minorEastAsia" w:hAnsiTheme="minorEastAsia" w:cs="宋体"/>
                <w:b/>
                <w:sz w:val="24"/>
                <w:shd w:val="clear" w:color="auto" w:fill="FFFFFF"/>
              </w:rPr>
            </w:pPr>
            <w:r w:rsidRPr="004B6888">
              <w:rPr>
                <w:rFonts w:asciiTheme="minorEastAsia" w:eastAsiaTheme="minorEastAsia" w:hAnsiTheme="minorEastAsia" w:cs="宋体" w:hint="eastAsia"/>
                <w:b/>
                <w:sz w:val="24"/>
                <w:shd w:val="clear" w:color="auto" w:fill="FFFFFF"/>
              </w:rPr>
              <w:t>序号</w:t>
            </w:r>
          </w:p>
        </w:tc>
        <w:tc>
          <w:tcPr>
            <w:tcW w:w="1262" w:type="dxa"/>
            <w:vAlign w:val="center"/>
          </w:tcPr>
          <w:p w:rsidR="00550D29" w:rsidRPr="004B6888" w:rsidRDefault="00550D29">
            <w:pPr>
              <w:jc w:val="center"/>
              <w:rPr>
                <w:rFonts w:asciiTheme="minorEastAsia" w:eastAsiaTheme="minorEastAsia" w:hAnsiTheme="minorEastAsia" w:cs="宋体"/>
                <w:b/>
                <w:sz w:val="24"/>
                <w:shd w:val="clear" w:color="auto" w:fill="FFFFFF"/>
              </w:rPr>
            </w:pPr>
            <w:r w:rsidRPr="004B6888">
              <w:rPr>
                <w:rFonts w:asciiTheme="minorEastAsia" w:eastAsiaTheme="minorEastAsia" w:hAnsiTheme="minorEastAsia" w:cs="宋体" w:hint="eastAsia"/>
                <w:b/>
                <w:sz w:val="24"/>
                <w:shd w:val="clear" w:color="auto" w:fill="FFFFFF"/>
              </w:rPr>
              <w:t>项  目</w:t>
            </w:r>
          </w:p>
        </w:tc>
        <w:tc>
          <w:tcPr>
            <w:tcW w:w="3261" w:type="dxa"/>
            <w:vAlign w:val="center"/>
          </w:tcPr>
          <w:p w:rsidR="00550D29" w:rsidRPr="004B6888" w:rsidRDefault="00550D29" w:rsidP="005D6F28">
            <w:pPr>
              <w:jc w:val="center"/>
              <w:rPr>
                <w:rFonts w:asciiTheme="minorEastAsia" w:eastAsiaTheme="minorEastAsia" w:hAnsiTheme="minorEastAsia" w:cs="宋体"/>
                <w:b/>
                <w:sz w:val="24"/>
                <w:shd w:val="clear" w:color="auto" w:fill="FFFFFF"/>
              </w:rPr>
            </w:pPr>
            <w:r w:rsidRPr="004B6888">
              <w:rPr>
                <w:rFonts w:asciiTheme="minorEastAsia" w:eastAsiaTheme="minorEastAsia" w:hAnsiTheme="minorEastAsia" w:cs="宋体"/>
                <w:b/>
                <w:sz w:val="24"/>
                <w:shd w:val="clear" w:color="auto" w:fill="FFFFFF"/>
              </w:rPr>
              <w:t>评分内容</w:t>
            </w:r>
          </w:p>
        </w:tc>
        <w:tc>
          <w:tcPr>
            <w:tcW w:w="3260" w:type="dxa"/>
            <w:vAlign w:val="center"/>
          </w:tcPr>
          <w:p w:rsidR="00550D29" w:rsidRPr="004B6888" w:rsidRDefault="00550D29" w:rsidP="00550D29">
            <w:pPr>
              <w:jc w:val="center"/>
              <w:rPr>
                <w:rFonts w:asciiTheme="minorEastAsia" w:eastAsiaTheme="minorEastAsia" w:hAnsiTheme="minorEastAsia" w:cs="宋体"/>
                <w:b/>
                <w:sz w:val="24"/>
                <w:shd w:val="clear" w:color="auto" w:fill="FFFFFF"/>
              </w:rPr>
            </w:pPr>
            <w:r w:rsidRPr="004B6888">
              <w:rPr>
                <w:rFonts w:asciiTheme="minorEastAsia" w:eastAsiaTheme="minorEastAsia" w:hAnsiTheme="minorEastAsia" w:cs="宋体"/>
                <w:b/>
                <w:sz w:val="24"/>
                <w:shd w:val="clear" w:color="auto" w:fill="FFFFFF"/>
              </w:rPr>
              <w:t>评分细则</w:t>
            </w:r>
          </w:p>
        </w:tc>
        <w:tc>
          <w:tcPr>
            <w:tcW w:w="1276" w:type="dxa"/>
            <w:vAlign w:val="center"/>
          </w:tcPr>
          <w:p w:rsidR="00550D29" w:rsidRPr="004B6888" w:rsidRDefault="00550D29" w:rsidP="00550D29">
            <w:pPr>
              <w:jc w:val="center"/>
              <w:rPr>
                <w:rFonts w:asciiTheme="minorEastAsia" w:eastAsiaTheme="minorEastAsia" w:hAnsiTheme="minorEastAsia" w:cs="宋体"/>
                <w:b/>
                <w:sz w:val="24"/>
                <w:shd w:val="clear" w:color="auto" w:fill="FFFFFF"/>
              </w:rPr>
            </w:pPr>
            <w:r w:rsidRPr="004B6888">
              <w:rPr>
                <w:rFonts w:asciiTheme="minorEastAsia" w:eastAsiaTheme="minorEastAsia" w:hAnsiTheme="minorEastAsia" w:cs="宋体" w:hint="eastAsia"/>
                <w:b/>
                <w:sz w:val="24"/>
                <w:shd w:val="clear" w:color="auto" w:fill="FFFFFF"/>
              </w:rPr>
              <w:t>最高</w:t>
            </w:r>
          </w:p>
          <w:p w:rsidR="00550D29" w:rsidRPr="004B6888" w:rsidRDefault="00550D29" w:rsidP="00550D29">
            <w:pPr>
              <w:jc w:val="center"/>
              <w:rPr>
                <w:rFonts w:asciiTheme="minorEastAsia" w:eastAsiaTheme="minorEastAsia" w:hAnsiTheme="minorEastAsia" w:cs="宋体"/>
                <w:b/>
                <w:sz w:val="24"/>
                <w:shd w:val="clear" w:color="auto" w:fill="FFFFFF"/>
              </w:rPr>
            </w:pPr>
            <w:r w:rsidRPr="004B6888">
              <w:rPr>
                <w:rFonts w:asciiTheme="minorEastAsia" w:eastAsiaTheme="minorEastAsia" w:hAnsiTheme="minorEastAsia" w:cs="宋体" w:hint="eastAsia"/>
                <w:b/>
                <w:sz w:val="24"/>
                <w:shd w:val="clear" w:color="auto" w:fill="FFFFFF"/>
              </w:rPr>
              <w:t>分值</w:t>
            </w:r>
          </w:p>
        </w:tc>
      </w:tr>
      <w:tr w:rsidR="00CE5FBC" w:rsidRPr="004B6888" w:rsidTr="00726589">
        <w:tc>
          <w:tcPr>
            <w:tcW w:w="834" w:type="dxa"/>
            <w:vMerge w:val="restart"/>
            <w:vAlign w:val="center"/>
          </w:tcPr>
          <w:p w:rsidR="00CE5FBC" w:rsidRPr="004B6888" w:rsidRDefault="00CE5FBC">
            <w:pPr>
              <w:jc w:val="center"/>
              <w:rPr>
                <w:rFonts w:asciiTheme="minorEastAsia" w:eastAsiaTheme="minorEastAsia" w:hAnsiTheme="minorEastAsia" w:cs="宋体"/>
                <w:sz w:val="24"/>
                <w:shd w:val="clear" w:color="auto" w:fill="FFFFFF"/>
              </w:rPr>
            </w:pPr>
            <w:r w:rsidRPr="004B6888">
              <w:rPr>
                <w:rFonts w:asciiTheme="minorEastAsia" w:eastAsiaTheme="minorEastAsia" w:hAnsiTheme="minorEastAsia" w:cs="宋体" w:hint="eastAsia"/>
                <w:sz w:val="24"/>
                <w:shd w:val="clear" w:color="auto" w:fill="FFFFFF"/>
              </w:rPr>
              <w:t>1</w:t>
            </w:r>
          </w:p>
        </w:tc>
        <w:tc>
          <w:tcPr>
            <w:tcW w:w="1262" w:type="dxa"/>
            <w:vMerge w:val="restart"/>
            <w:vAlign w:val="center"/>
          </w:tcPr>
          <w:p w:rsidR="00CE5FBC" w:rsidRPr="004B6888" w:rsidRDefault="00CE5FBC" w:rsidP="00CE5FBC">
            <w:pPr>
              <w:jc w:val="center"/>
              <w:rPr>
                <w:rFonts w:asciiTheme="minorEastAsia" w:eastAsiaTheme="minorEastAsia" w:hAnsiTheme="minorEastAsia"/>
                <w:b/>
                <w:sz w:val="24"/>
              </w:rPr>
            </w:pPr>
            <w:r w:rsidRPr="004B6888">
              <w:rPr>
                <w:rFonts w:asciiTheme="minorEastAsia" w:eastAsiaTheme="minorEastAsia" w:hAnsiTheme="minorEastAsia" w:hint="eastAsia"/>
                <w:b/>
                <w:sz w:val="24"/>
              </w:rPr>
              <w:t>服务方案</w:t>
            </w:r>
          </w:p>
          <w:p w:rsidR="00CE5FBC" w:rsidRPr="004B6888" w:rsidRDefault="00CE5FBC" w:rsidP="004B6888">
            <w:pPr>
              <w:pStyle w:val="a0"/>
            </w:pPr>
            <w:r w:rsidRPr="004B6888">
              <w:rPr>
                <w:rFonts w:hint="eastAsia"/>
              </w:rPr>
              <w:t>（</w:t>
            </w:r>
            <w:r w:rsidR="007C1C6B" w:rsidRPr="004B6888">
              <w:rPr>
                <w:rFonts w:hint="eastAsia"/>
              </w:rPr>
              <w:t>21</w:t>
            </w:r>
            <w:r w:rsidRPr="004B6888">
              <w:rPr>
                <w:rFonts w:hint="eastAsia"/>
              </w:rPr>
              <w:t>分）</w:t>
            </w:r>
          </w:p>
        </w:tc>
        <w:tc>
          <w:tcPr>
            <w:tcW w:w="3261" w:type="dxa"/>
            <w:vAlign w:val="center"/>
          </w:tcPr>
          <w:p w:rsidR="00CE5FBC" w:rsidRPr="004B6888" w:rsidRDefault="00CE5FBC" w:rsidP="004B6888">
            <w:pPr>
              <w:jc w:val="left"/>
              <w:rPr>
                <w:rFonts w:asciiTheme="minorEastAsia" w:eastAsiaTheme="minorEastAsia" w:hAnsiTheme="minorEastAsia"/>
                <w:sz w:val="24"/>
              </w:rPr>
            </w:pPr>
            <w:r w:rsidRPr="004B6888">
              <w:rPr>
                <w:rFonts w:asciiTheme="minorEastAsia" w:eastAsiaTheme="minorEastAsia" w:hAnsiTheme="minorEastAsia" w:cs="宋体" w:hint="eastAsia"/>
                <w:sz w:val="24"/>
                <w:lang w:val="zh-CN"/>
              </w:rPr>
              <w:t>供应商根据项目实际情况制定服务方案，</w:t>
            </w:r>
            <w:r w:rsidR="004B6888" w:rsidRPr="004B6888">
              <w:rPr>
                <w:rFonts w:asciiTheme="minorEastAsia" w:eastAsiaTheme="minorEastAsia" w:hAnsiTheme="minorEastAsia" w:cs="宋体" w:hint="eastAsia"/>
                <w:sz w:val="24"/>
                <w:lang w:val="zh-CN"/>
              </w:rPr>
              <w:t>评分要点</w:t>
            </w:r>
            <w:r w:rsidRPr="004B6888">
              <w:rPr>
                <w:rFonts w:asciiTheme="minorEastAsia" w:eastAsiaTheme="minorEastAsia" w:hAnsiTheme="minorEastAsia" w:cs="宋体" w:hint="eastAsia"/>
                <w:sz w:val="24"/>
                <w:lang w:val="zh-CN"/>
              </w:rPr>
              <w:t>如下：</w:t>
            </w:r>
          </w:p>
        </w:tc>
        <w:tc>
          <w:tcPr>
            <w:tcW w:w="3260" w:type="dxa"/>
            <w:vMerge w:val="restart"/>
            <w:vAlign w:val="center"/>
          </w:tcPr>
          <w:p w:rsidR="001D654C" w:rsidRPr="004B6888" w:rsidRDefault="001D654C" w:rsidP="001D654C">
            <w:pPr>
              <w:jc w:val="left"/>
              <w:rPr>
                <w:rFonts w:asciiTheme="minorEastAsia" w:eastAsiaTheme="minorEastAsia" w:hAnsiTheme="minorEastAsia" w:cs="宋体"/>
                <w:sz w:val="24"/>
                <w:lang w:val="zh-CN"/>
              </w:rPr>
            </w:pPr>
            <w:r w:rsidRPr="004B6888">
              <w:rPr>
                <w:rFonts w:asciiTheme="minorEastAsia" w:eastAsiaTheme="minorEastAsia" w:hAnsiTheme="minorEastAsia" w:cs="宋体" w:hint="eastAsia"/>
                <w:sz w:val="24"/>
                <w:lang w:val="zh-CN"/>
              </w:rPr>
              <w:t>每个要点3分，满分</w:t>
            </w:r>
            <w:r w:rsidR="007C1C6B" w:rsidRPr="004B6888">
              <w:rPr>
                <w:rFonts w:asciiTheme="minorEastAsia" w:eastAsiaTheme="minorEastAsia" w:hAnsiTheme="minorEastAsia" w:cs="宋体" w:hint="eastAsia"/>
                <w:sz w:val="24"/>
                <w:lang w:val="zh-CN"/>
              </w:rPr>
              <w:t>21</w:t>
            </w:r>
            <w:r w:rsidRPr="004B6888">
              <w:rPr>
                <w:rFonts w:asciiTheme="minorEastAsia" w:eastAsiaTheme="minorEastAsia" w:hAnsiTheme="minorEastAsia" w:cs="宋体" w:hint="eastAsia"/>
                <w:sz w:val="24"/>
                <w:lang w:val="zh-CN"/>
              </w:rPr>
              <w:t>分，评分细则如下：</w:t>
            </w:r>
          </w:p>
          <w:p w:rsidR="001D654C" w:rsidRPr="004B6888" w:rsidRDefault="001D654C" w:rsidP="001D654C">
            <w:pPr>
              <w:jc w:val="left"/>
              <w:rPr>
                <w:rFonts w:asciiTheme="minorEastAsia" w:eastAsiaTheme="minorEastAsia" w:hAnsiTheme="minorEastAsia" w:cs="宋体"/>
                <w:sz w:val="24"/>
                <w:lang w:val="zh-CN"/>
              </w:rPr>
            </w:pPr>
            <w:r w:rsidRPr="004B6888">
              <w:rPr>
                <w:rFonts w:asciiTheme="minorEastAsia" w:eastAsiaTheme="minorEastAsia" w:hAnsiTheme="minorEastAsia" w:cs="宋体" w:hint="eastAsia"/>
                <w:sz w:val="24"/>
                <w:lang w:val="zh-CN"/>
              </w:rPr>
              <w:t>①各项</w:t>
            </w:r>
            <w:r w:rsidR="004B6888" w:rsidRPr="004B6888">
              <w:rPr>
                <w:rFonts w:asciiTheme="minorEastAsia" w:eastAsiaTheme="minorEastAsia" w:hAnsiTheme="minorEastAsia" w:cs="宋体" w:hint="eastAsia"/>
                <w:sz w:val="24"/>
                <w:lang w:val="zh-CN"/>
              </w:rPr>
              <w:t>要点</w:t>
            </w:r>
            <w:r w:rsidR="004B6888">
              <w:rPr>
                <w:rFonts w:asciiTheme="minorEastAsia" w:eastAsiaTheme="minorEastAsia" w:hAnsiTheme="minorEastAsia" w:cs="宋体" w:hint="eastAsia"/>
                <w:sz w:val="24"/>
                <w:lang w:val="zh-CN"/>
              </w:rPr>
              <w:t>内容</w:t>
            </w:r>
            <w:r w:rsidRPr="004B6888">
              <w:rPr>
                <w:rFonts w:asciiTheme="minorEastAsia" w:eastAsiaTheme="minorEastAsia" w:hAnsiTheme="minorEastAsia" w:cs="宋体" w:hint="eastAsia"/>
                <w:sz w:val="24"/>
                <w:lang w:val="zh-CN"/>
              </w:rPr>
              <w:t>完整且全面详尽，得3分；</w:t>
            </w:r>
          </w:p>
          <w:p w:rsidR="001D654C" w:rsidRPr="004B6888" w:rsidRDefault="001D654C" w:rsidP="001D654C">
            <w:pPr>
              <w:jc w:val="left"/>
              <w:rPr>
                <w:rFonts w:asciiTheme="minorEastAsia" w:eastAsiaTheme="minorEastAsia" w:hAnsiTheme="minorEastAsia" w:cs="宋体"/>
                <w:sz w:val="24"/>
                <w:lang w:val="zh-CN"/>
              </w:rPr>
            </w:pPr>
            <w:r w:rsidRPr="004B6888">
              <w:rPr>
                <w:rFonts w:asciiTheme="minorEastAsia" w:eastAsiaTheme="minorEastAsia" w:hAnsiTheme="minorEastAsia" w:cs="宋体" w:hint="eastAsia"/>
                <w:sz w:val="24"/>
                <w:lang w:val="zh-CN"/>
              </w:rPr>
              <w:t>②各项</w:t>
            </w:r>
            <w:r w:rsidR="004B6888" w:rsidRPr="004B6888">
              <w:rPr>
                <w:rFonts w:asciiTheme="minorEastAsia" w:eastAsiaTheme="minorEastAsia" w:hAnsiTheme="minorEastAsia" w:cs="宋体" w:hint="eastAsia"/>
                <w:sz w:val="24"/>
                <w:lang w:val="zh-CN"/>
              </w:rPr>
              <w:t>要点</w:t>
            </w:r>
            <w:r w:rsidR="004B6888">
              <w:rPr>
                <w:rFonts w:asciiTheme="minorEastAsia" w:eastAsiaTheme="minorEastAsia" w:hAnsiTheme="minorEastAsia" w:cs="宋体" w:hint="eastAsia"/>
                <w:sz w:val="24"/>
                <w:lang w:val="zh-CN"/>
              </w:rPr>
              <w:t>内容</w:t>
            </w:r>
            <w:r w:rsidRPr="004B6888">
              <w:rPr>
                <w:rFonts w:asciiTheme="minorEastAsia" w:eastAsiaTheme="minorEastAsia" w:hAnsiTheme="minorEastAsia" w:cs="宋体" w:hint="eastAsia"/>
                <w:sz w:val="24"/>
                <w:lang w:val="zh-CN"/>
              </w:rPr>
              <w:t>与项目特色无关或与采购需求不对应，扣2分；</w:t>
            </w:r>
          </w:p>
          <w:p w:rsidR="00CE5FBC" w:rsidRPr="004B6888" w:rsidRDefault="001D654C" w:rsidP="001D654C">
            <w:pPr>
              <w:jc w:val="left"/>
              <w:rPr>
                <w:rFonts w:asciiTheme="minorEastAsia" w:eastAsiaTheme="minorEastAsia" w:hAnsiTheme="minorEastAsia" w:cs="宋体"/>
                <w:sz w:val="24"/>
                <w:lang w:val="zh-CN"/>
              </w:rPr>
            </w:pPr>
            <w:r w:rsidRPr="004B6888">
              <w:rPr>
                <w:rFonts w:asciiTheme="minorEastAsia" w:eastAsiaTheme="minorEastAsia" w:hAnsiTheme="minorEastAsia" w:cs="宋体" w:hint="eastAsia"/>
                <w:sz w:val="24"/>
                <w:lang w:val="zh-CN"/>
              </w:rPr>
              <w:t>③各项</w:t>
            </w:r>
            <w:r w:rsidR="004B6888" w:rsidRPr="004B6888">
              <w:rPr>
                <w:rFonts w:asciiTheme="minorEastAsia" w:eastAsiaTheme="minorEastAsia" w:hAnsiTheme="minorEastAsia" w:cs="宋体" w:hint="eastAsia"/>
                <w:sz w:val="24"/>
                <w:lang w:val="zh-CN"/>
              </w:rPr>
              <w:t>要点</w:t>
            </w:r>
            <w:r w:rsidRPr="004B6888">
              <w:rPr>
                <w:rFonts w:asciiTheme="minorEastAsia" w:eastAsiaTheme="minorEastAsia" w:hAnsiTheme="minorEastAsia" w:cs="宋体" w:hint="eastAsia"/>
                <w:sz w:val="24"/>
                <w:lang w:val="zh-CN"/>
              </w:rPr>
              <w:t>内容缺失，不得分。</w:t>
            </w:r>
          </w:p>
        </w:tc>
        <w:tc>
          <w:tcPr>
            <w:tcW w:w="1276" w:type="dxa"/>
            <w:vAlign w:val="center"/>
          </w:tcPr>
          <w:p w:rsidR="00CE5FBC" w:rsidRPr="004B6888" w:rsidRDefault="00F025C3" w:rsidP="007C1C6B">
            <w:pPr>
              <w:jc w:val="center"/>
              <w:rPr>
                <w:rFonts w:asciiTheme="minorEastAsia" w:eastAsiaTheme="minorEastAsia" w:hAnsiTheme="minorEastAsia" w:cs="宋体"/>
                <w:sz w:val="24"/>
                <w:shd w:val="clear" w:color="auto" w:fill="FFFFFF"/>
              </w:rPr>
            </w:pPr>
            <w:r w:rsidRPr="004B6888">
              <w:rPr>
                <w:rFonts w:asciiTheme="minorEastAsia" w:eastAsiaTheme="minorEastAsia" w:hAnsiTheme="minorEastAsia" w:cs="宋体" w:hint="eastAsia"/>
                <w:b/>
                <w:sz w:val="24"/>
                <w:shd w:val="clear" w:color="auto" w:fill="FFFFFF"/>
              </w:rPr>
              <w:t>满分</w:t>
            </w:r>
            <w:r w:rsidR="007C1C6B" w:rsidRPr="004B6888">
              <w:rPr>
                <w:rFonts w:asciiTheme="minorEastAsia" w:eastAsiaTheme="minorEastAsia" w:hAnsiTheme="minorEastAsia" w:cs="宋体" w:hint="eastAsia"/>
                <w:b/>
                <w:sz w:val="24"/>
                <w:shd w:val="clear" w:color="auto" w:fill="FFFFFF"/>
              </w:rPr>
              <w:t>21</w:t>
            </w:r>
            <w:r w:rsidRPr="004B6888">
              <w:rPr>
                <w:rFonts w:asciiTheme="minorEastAsia" w:eastAsiaTheme="minorEastAsia" w:hAnsiTheme="minorEastAsia" w:cs="宋体" w:hint="eastAsia"/>
                <w:b/>
                <w:sz w:val="24"/>
                <w:shd w:val="clear" w:color="auto" w:fill="FFFFFF"/>
              </w:rPr>
              <w:t>分</w:t>
            </w:r>
          </w:p>
        </w:tc>
      </w:tr>
      <w:tr w:rsidR="00CE5FBC" w:rsidRPr="004B6888" w:rsidTr="00726589">
        <w:tc>
          <w:tcPr>
            <w:tcW w:w="834" w:type="dxa"/>
            <w:vMerge/>
            <w:vAlign w:val="center"/>
          </w:tcPr>
          <w:p w:rsidR="00CE5FBC" w:rsidRPr="004B6888" w:rsidRDefault="00CE5FBC">
            <w:pPr>
              <w:jc w:val="center"/>
              <w:rPr>
                <w:rFonts w:asciiTheme="minorEastAsia" w:eastAsiaTheme="minorEastAsia" w:hAnsiTheme="minorEastAsia" w:cs="宋体"/>
                <w:sz w:val="24"/>
                <w:shd w:val="clear" w:color="auto" w:fill="FFFFFF"/>
              </w:rPr>
            </w:pPr>
          </w:p>
        </w:tc>
        <w:tc>
          <w:tcPr>
            <w:tcW w:w="1262" w:type="dxa"/>
            <w:vMerge/>
            <w:vAlign w:val="center"/>
          </w:tcPr>
          <w:p w:rsidR="00CE5FBC" w:rsidRPr="004B6888" w:rsidRDefault="00CE5FBC" w:rsidP="00CE5FBC">
            <w:pPr>
              <w:jc w:val="center"/>
              <w:rPr>
                <w:rFonts w:asciiTheme="minorEastAsia" w:eastAsiaTheme="minorEastAsia" w:hAnsiTheme="minorEastAsia"/>
                <w:sz w:val="24"/>
              </w:rPr>
            </w:pPr>
          </w:p>
        </w:tc>
        <w:tc>
          <w:tcPr>
            <w:tcW w:w="3261" w:type="dxa"/>
            <w:vAlign w:val="center"/>
          </w:tcPr>
          <w:p w:rsidR="00CE5FBC" w:rsidRPr="004B6888" w:rsidRDefault="00CE5FBC" w:rsidP="00E560B5">
            <w:pPr>
              <w:jc w:val="left"/>
              <w:rPr>
                <w:rFonts w:asciiTheme="minorEastAsia" w:eastAsiaTheme="minorEastAsia" w:hAnsiTheme="minorEastAsia"/>
                <w:sz w:val="24"/>
              </w:rPr>
            </w:pPr>
            <w:r w:rsidRPr="004B6888">
              <w:rPr>
                <w:rFonts w:asciiTheme="minorEastAsia" w:eastAsiaTheme="minorEastAsia" w:hAnsiTheme="minorEastAsia" w:hint="eastAsia"/>
                <w:sz w:val="24"/>
              </w:rPr>
              <w:t>①</w:t>
            </w:r>
            <w:r w:rsidR="004B6888" w:rsidRPr="004B6888">
              <w:rPr>
                <w:rFonts w:asciiTheme="minorEastAsia" w:eastAsiaTheme="minorEastAsia" w:hAnsiTheme="minorEastAsia" w:hint="eastAsia"/>
                <w:sz w:val="24"/>
              </w:rPr>
              <w:t>防</w:t>
            </w:r>
            <w:proofErr w:type="gramStart"/>
            <w:r w:rsidR="004B6888" w:rsidRPr="004B6888">
              <w:rPr>
                <w:rFonts w:asciiTheme="minorEastAsia" w:eastAsiaTheme="minorEastAsia" w:hAnsiTheme="minorEastAsia" w:hint="eastAsia"/>
                <w:sz w:val="24"/>
              </w:rPr>
              <w:t>制目标</w:t>
            </w:r>
            <w:proofErr w:type="gramEnd"/>
          </w:p>
        </w:tc>
        <w:tc>
          <w:tcPr>
            <w:tcW w:w="3260" w:type="dxa"/>
            <w:vMerge/>
            <w:vAlign w:val="center"/>
          </w:tcPr>
          <w:p w:rsidR="00CE5FBC" w:rsidRPr="004B6888" w:rsidRDefault="00CE5FBC" w:rsidP="00CE5FBC">
            <w:pPr>
              <w:rPr>
                <w:rFonts w:asciiTheme="minorEastAsia" w:eastAsiaTheme="minorEastAsia" w:hAnsiTheme="minorEastAsia" w:cs="宋体"/>
                <w:bCs/>
                <w:sz w:val="24"/>
                <w:shd w:val="clear" w:color="auto" w:fill="FFFFFF"/>
              </w:rPr>
            </w:pPr>
          </w:p>
        </w:tc>
        <w:tc>
          <w:tcPr>
            <w:tcW w:w="1276" w:type="dxa"/>
            <w:vAlign w:val="center"/>
          </w:tcPr>
          <w:p w:rsidR="00CE5FBC" w:rsidRPr="004B6888" w:rsidRDefault="00CE5FBC">
            <w:pPr>
              <w:jc w:val="center"/>
              <w:rPr>
                <w:rFonts w:asciiTheme="minorEastAsia" w:eastAsiaTheme="minorEastAsia" w:hAnsiTheme="minorEastAsia" w:cs="宋体"/>
                <w:sz w:val="24"/>
                <w:shd w:val="clear" w:color="auto" w:fill="FFFFFF"/>
              </w:rPr>
            </w:pPr>
            <w:r w:rsidRPr="004B6888">
              <w:rPr>
                <w:rFonts w:asciiTheme="minorEastAsia" w:eastAsiaTheme="minorEastAsia" w:hAnsiTheme="minorEastAsia" w:cs="宋体" w:hint="eastAsia"/>
                <w:sz w:val="24"/>
                <w:shd w:val="clear" w:color="auto" w:fill="FFFFFF"/>
              </w:rPr>
              <w:t>3</w:t>
            </w:r>
          </w:p>
        </w:tc>
      </w:tr>
      <w:tr w:rsidR="00CE5FBC" w:rsidRPr="004B6888" w:rsidTr="00726589">
        <w:tc>
          <w:tcPr>
            <w:tcW w:w="834" w:type="dxa"/>
            <w:vMerge/>
            <w:vAlign w:val="center"/>
          </w:tcPr>
          <w:p w:rsidR="00CE5FBC" w:rsidRPr="004B6888" w:rsidRDefault="00CE5FBC">
            <w:pPr>
              <w:jc w:val="center"/>
              <w:rPr>
                <w:rFonts w:asciiTheme="minorEastAsia" w:eastAsiaTheme="minorEastAsia" w:hAnsiTheme="minorEastAsia" w:cs="宋体"/>
                <w:sz w:val="24"/>
                <w:shd w:val="clear" w:color="auto" w:fill="FFFFFF"/>
              </w:rPr>
            </w:pPr>
          </w:p>
        </w:tc>
        <w:tc>
          <w:tcPr>
            <w:tcW w:w="1262" w:type="dxa"/>
            <w:vMerge/>
            <w:vAlign w:val="center"/>
          </w:tcPr>
          <w:p w:rsidR="00CE5FBC" w:rsidRPr="004B6888" w:rsidRDefault="00CE5FBC">
            <w:pPr>
              <w:jc w:val="center"/>
              <w:rPr>
                <w:rFonts w:asciiTheme="minorEastAsia" w:eastAsiaTheme="minorEastAsia" w:hAnsiTheme="minorEastAsia"/>
                <w:sz w:val="24"/>
              </w:rPr>
            </w:pPr>
          </w:p>
        </w:tc>
        <w:tc>
          <w:tcPr>
            <w:tcW w:w="3261" w:type="dxa"/>
            <w:vAlign w:val="center"/>
          </w:tcPr>
          <w:p w:rsidR="00CE5FBC" w:rsidRPr="004B6888" w:rsidRDefault="00CE5FBC" w:rsidP="00814383">
            <w:pPr>
              <w:jc w:val="left"/>
              <w:rPr>
                <w:rFonts w:asciiTheme="minorEastAsia" w:eastAsiaTheme="minorEastAsia" w:hAnsiTheme="minorEastAsia" w:cs="宋体"/>
                <w:b/>
                <w:sz w:val="24"/>
                <w:shd w:val="clear" w:color="auto" w:fill="FFFFFF"/>
              </w:rPr>
            </w:pPr>
            <w:r w:rsidRPr="004B6888">
              <w:rPr>
                <w:rFonts w:asciiTheme="minorEastAsia" w:eastAsiaTheme="minorEastAsia" w:hAnsiTheme="minorEastAsia" w:cs="宋体" w:hint="eastAsia"/>
                <w:sz w:val="24"/>
                <w:lang w:val="zh-CN"/>
              </w:rPr>
              <w:t>②</w:t>
            </w:r>
            <w:r w:rsidR="004B6888" w:rsidRPr="004B6888">
              <w:rPr>
                <w:rFonts w:asciiTheme="minorEastAsia" w:eastAsiaTheme="minorEastAsia" w:hAnsiTheme="minorEastAsia" w:cs="宋体" w:hint="eastAsia"/>
                <w:sz w:val="24"/>
                <w:lang w:val="zh-CN"/>
              </w:rPr>
              <w:t>防制范围</w:t>
            </w:r>
          </w:p>
        </w:tc>
        <w:tc>
          <w:tcPr>
            <w:tcW w:w="3260" w:type="dxa"/>
            <w:vMerge/>
            <w:vAlign w:val="center"/>
          </w:tcPr>
          <w:p w:rsidR="00CE5FBC" w:rsidRPr="004B6888" w:rsidRDefault="00CE5FBC" w:rsidP="00550D29">
            <w:pPr>
              <w:rPr>
                <w:rFonts w:asciiTheme="minorEastAsia" w:eastAsiaTheme="minorEastAsia" w:hAnsiTheme="minorEastAsia" w:cs="宋体"/>
                <w:bCs/>
                <w:sz w:val="24"/>
                <w:shd w:val="clear" w:color="auto" w:fill="FFFFFF"/>
              </w:rPr>
            </w:pPr>
          </w:p>
        </w:tc>
        <w:tc>
          <w:tcPr>
            <w:tcW w:w="1276" w:type="dxa"/>
            <w:vAlign w:val="center"/>
          </w:tcPr>
          <w:p w:rsidR="00CE5FBC" w:rsidRPr="004B6888" w:rsidRDefault="00CE5FBC">
            <w:pPr>
              <w:jc w:val="center"/>
              <w:rPr>
                <w:rFonts w:asciiTheme="minorEastAsia" w:eastAsiaTheme="minorEastAsia" w:hAnsiTheme="minorEastAsia" w:cs="宋体"/>
                <w:sz w:val="24"/>
                <w:shd w:val="clear" w:color="auto" w:fill="FFFFFF"/>
              </w:rPr>
            </w:pPr>
            <w:r w:rsidRPr="004B6888">
              <w:rPr>
                <w:rFonts w:asciiTheme="minorEastAsia" w:eastAsiaTheme="minorEastAsia" w:hAnsiTheme="minorEastAsia" w:cs="宋体" w:hint="eastAsia"/>
                <w:sz w:val="24"/>
                <w:shd w:val="clear" w:color="auto" w:fill="FFFFFF"/>
              </w:rPr>
              <w:t>3</w:t>
            </w:r>
          </w:p>
        </w:tc>
      </w:tr>
      <w:tr w:rsidR="00CE5FBC" w:rsidRPr="004B6888" w:rsidTr="00726589">
        <w:tc>
          <w:tcPr>
            <w:tcW w:w="834" w:type="dxa"/>
            <w:vMerge/>
            <w:vAlign w:val="center"/>
          </w:tcPr>
          <w:p w:rsidR="00CE5FBC" w:rsidRPr="004B6888" w:rsidRDefault="00CE5FBC">
            <w:pPr>
              <w:jc w:val="center"/>
              <w:rPr>
                <w:rFonts w:asciiTheme="minorEastAsia" w:eastAsiaTheme="minorEastAsia" w:hAnsiTheme="minorEastAsia" w:cs="宋体"/>
                <w:sz w:val="24"/>
                <w:shd w:val="clear" w:color="auto" w:fill="FFFFFF"/>
              </w:rPr>
            </w:pPr>
          </w:p>
        </w:tc>
        <w:tc>
          <w:tcPr>
            <w:tcW w:w="1262" w:type="dxa"/>
            <w:vMerge/>
            <w:vAlign w:val="center"/>
          </w:tcPr>
          <w:p w:rsidR="00CE5FBC" w:rsidRPr="004B6888" w:rsidRDefault="00CE5FBC">
            <w:pPr>
              <w:jc w:val="center"/>
              <w:rPr>
                <w:rFonts w:asciiTheme="minorEastAsia" w:eastAsiaTheme="minorEastAsia" w:hAnsiTheme="minorEastAsia"/>
                <w:sz w:val="24"/>
              </w:rPr>
            </w:pPr>
          </w:p>
        </w:tc>
        <w:tc>
          <w:tcPr>
            <w:tcW w:w="3261" w:type="dxa"/>
            <w:vAlign w:val="center"/>
          </w:tcPr>
          <w:p w:rsidR="00CE5FBC" w:rsidRPr="004B6888" w:rsidRDefault="00CE5FBC" w:rsidP="00814383">
            <w:pPr>
              <w:jc w:val="left"/>
              <w:rPr>
                <w:rFonts w:asciiTheme="minorEastAsia" w:eastAsiaTheme="minorEastAsia" w:hAnsiTheme="minorEastAsia" w:cs="宋体"/>
                <w:b/>
                <w:sz w:val="24"/>
                <w:shd w:val="clear" w:color="auto" w:fill="FFFFFF"/>
              </w:rPr>
            </w:pPr>
            <w:r w:rsidRPr="004B6888">
              <w:rPr>
                <w:rFonts w:asciiTheme="minorEastAsia" w:eastAsiaTheme="minorEastAsia" w:hAnsiTheme="minorEastAsia" w:cs="宋体" w:hint="eastAsia"/>
                <w:sz w:val="24"/>
                <w:lang w:val="zh-CN"/>
              </w:rPr>
              <w:t>③</w:t>
            </w:r>
            <w:r w:rsidR="004B6888" w:rsidRPr="004B6888">
              <w:rPr>
                <w:rFonts w:asciiTheme="minorEastAsia" w:eastAsiaTheme="minorEastAsia" w:hAnsiTheme="minorEastAsia" w:cs="宋体" w:hint="eastAsia"/>
                <w:sz w:val="24"/>
                <w:lang w:val="zh-CN"/>
              </w:rPr>
              <w:t>防制方法</w:t>
            </w:r>
          </w:p>
        </w:tc>
        <w:tc>
          <w:tcPr>
            <w:tcW w:w="3260" w:type="dxa"/>
            <w:vMerge/>
            <w:vAlign w:val="center"/>
          </w:tcPr>
          <w:p w:rsidR="00CE5FBC" w:rsidRPr="004B6888" w:rsidRDefault="00CE5FBC" w:rsidP="00550D29">
            <w:pPr>
              <w:rPr>
                <w:rFonts w:asciiTheme="minorEastAsia" w:eastAsiaTheme="minorEastAsia" w:hAnsiTheme="minorEastAsia" w:cs="宋体"/>
                <w:bCs/>
                <w:sz w:val="24"/>
                <w:shd w:val="clear" w:color="auto" w:fill="FFFFFF"/>
              </w:rPr>
            </w:pPr>
          </w:p>
        </w:tc>
        <w:tc>
          <w:tcPr>
            <w:tcW w:w="1276" w:type="dxa"/>
            <w:vAlign w:val="center"/>
          </w:tcPr>
          <w:p w:rsidR="00CE5FBC" w:rsidRPr="004B6888" w:rsidRDefault="00CE5FBC">
            <w:pPr>
              <w:jc w:val="center"/>
              <w:rPr>
                <w:rFonts w:asciiTheme="minorEastAsia" w:eastAsiaTheme="minorEastAsia" w:hAnsiTheme="minorEastAsia" w:cs="宋体"/>
                <w:sz w:val="24"/>
                <w:shd w:val="clear" w:color="auto" w:fill="FFFFFF"/>
              </w:rPr>
            </w:pPr>
            <w:r w:rsidRPr="004B6888">
              <w:rPr>
                <w:rFonts w:asciiTheme="minorEastAsia" w:eastAsiaTheme="minorEastAsia" w:hAnsiTheme="minorEastAsia" w:cs="宋体" w:hint="eastAsia"/>
                <w:sz w:val="24"/>
                <w:shd w:val="clear" w:color="auto" w:fill="FFFFFF"/>
              </w:rPr>
              <w:t>3</w:t>
            </w:r>
          </w:p>
        </w:tc>
      </w:tr>
      <w:tr w:rsidR="00CE5FBC" w:rsidRPr="004B6888" w:rsidTr="00726589">
        <w:tc>
          <w:tcPr>
            <w:tcW w:w="834" w:type="dxa"/>
            <w:vMerge/>
            <w:vAlign w:val="center"/>
          </w:tcPr>
          <w:p w:rsidR="00CE5FBC" w:rsidRPr="004B6888" w:rsidRDefault="00CE5FBC">
            <w:pPr>
              <w:jc w:val="center"/>
              <w:rPr>
                <w:rFonts w:asciiTheme="minorEastAsia" w:eastAsiaTheme="minorEastAsia" w:hAnsiTheme="minorEastAsia" w:cs="宋体"/>
                <w:sz w:val="24"/>
                <w:shd w:val="clear" w:color="auto" w:fill="FFFFFF"/>
              </w:rPr>
            </w:pPr>
          </w:p>
        </w:tc>
        <w:tc>
          <w:tcPr>
            <w:tcW w:w="1262" w:type="dxa"/>
            <w:vMerge/>
            <w:vAlign w:val="center"/>
          </w:tcPr>
          <w:p w:rsidR="00CE5FBC" w:rsidRPr="004B6888" w:rsidRDefault="00CE5FBC">
            <w:pPr>
              <w:jc w:val="center"/>
              <w:rPr>
                <w:rFonts w:asciiTheme="minorEastAsia" w:eastAsiaTheme="minorEastAsia" w:hAnsiTheme="minorEastAsia"/>
                <w:sz w:val="24"/>
              </w:rPr>
            </w:pPr>
          </w:p>
        </w:tc>
        <w:tc>
          <w:tcPr>
            <w:tcW w:w="3261" w:type="dxa"/>
            <w:vAlign w:val="center"/>
          </w:tcPr>
          <w:p w:rsidR="00CE5FBC" w:rsidRPr="004B6888" w:rsidRDefault="00DA1722" w:rsidP="00DA1722">
            <w:pPr>
              <w:jc w:val="left"/>
              <w:rPr>
                <w:rFonts w:asciiTheme="minorEastAsia" w:eastAsiaTheme="minorEastAsia" w:hAnsiTheme="minorEastAsia" w:cs="宋体"/>
                <w:b/>
                <w:sz w:val="24"/>
                <w:shd w:val="clear" w:color="auto" w:fill="FFFFFF"/>
              </w:rPr>
            </w:pPr>
            <w:r w:rsidRPr="004B6888">
              <w:rPr>
                <w:rFonts w:asciiTheme="minorEastAsia" w:eastAsiaTheme="minorEastAsia" w:hAnsiTheme="minorEastAsia" w:cs="宋体" w:hint="eastAsia"/>
                <w:sz w:val="24"/>
                <w:lang w:val="zh-CN"/>
              </w:rPr>
              <w:t>④消杀日程安排</w:t>
            </w:r>
          </w:p>
        </w:tc>
        <w:tc>
          <w:tcPr>
            <w:tcW w:w="3260" w:type="dxa"/>
            <w:vMerge/>
            <w:vAlign w:val="center"/>
          </w:tcPr>
          <w:p w:rsidR="00CE5FBC" w:rsidRPr="004B6888" w:rsidRDefault="00CE5FBC" w:rsidP="00550D29">
            <w:pPr>
              <w:rPr>
                <w:rFonts w:asciiTheme="minorEastAsia" w:eastAsiaTheme="minorEastAsia" w:hAnsiTheme="minorEastAsia" w:cs="宋体"/>
                <w:bCs/>
                <w:sz w:val="24"/>
                <w:shd w:val="clear" w:color="auto" w:fill="FFFFFF"/>
              </w:rPr>
            </w:pPr>
          </w:p>
        </w:tc>
        <w:tc>
          <w:tcPr>
            <w:tcW w:w="1276" w:type="dxa"/>
            <w:vAlign w:val="center"/>
          </w:tcPr>
          <w:p w:rsidR="00CE5FBC" w:rsidRPr="004B6888" w:rsidRDefault="00CE5FBC">
            <w:pPr>
              <w:jc w:val="center"/>
              <w:rPr>
                <w:rFonts w:asciiTheme="minorEastAsia" w:eastAsiaTheme="minorEastAsia" w:hAnsiTheme="minorEastAsia" w:cs="宋体"/>
                <w:sz w:val="24"/>
                <w:shd w:val="clear" w:color="auto" w:fill="FFFFFF"/>
              </w:rPr>
            </w:pPr>
            <w:r w:rsidRPr="004B6888">
              <w:rPr>
                <w:rFonts w:asciiTheme="minorEastAsia" w:eastAsiaTheme="minorEastAsia" w:hAnsiTheme="minorEastAsia" w:cs="宋体" w:hint="eastAsia"/>
                <w:sz w:val="24"/>
                <w:shd w:val="clear" w:color="auto" w:fill="FFFFFF"/>
              </w:rPr>
              <w:t>3</w:t>
            </w:r>
          </w:p>
        </w:tc>
      </w:tr>
      <w:tr w:rsidR="00CE5FBC" w:rsidRPr="004B6888" w:rsidTr="00726589">
        <w:tc>
          <w:tcPr>
            <w:tcW w:w="834" w:type="dxa"/>
            <w:vMerge/>
            <w:vAlign w:val="center"/>
          </w:tcPr>
          <w:p w:rsidR="00CE5FBC" w:rsidRPr="004B6888" w:rsidRDefault="00CE5FBC">
            <w:pPr>
              <w:jc w:val="center"/>
              <w:rPr>
                <w:rFonts w:asciiTheme="minorEastAsia" w:eastAsiaTheme="minorEastAsia" w:hAnsiTheme="minorEastAsia" w:cs="宋体"/>
                <w:sz w:val="24"/>
                <w:shd w:val="clear" w:color="auto" w:fill="FFFFFF"/>
              </w:rPr>
            </w:pPr>
          </w:p>
        </w:tc>
        <w:tc>
          <w:tcPr>
            <w:tcW w:w="1262" w:type="dxa"/>
            <w:vMerge/>
            <w:vAlign w:val="center"/>
          </w:tcPr>
          <w:p w:rsidR="00CE5FBC" w:rsidRPr="004B6888" w:rsidRDefault="00CE5FBC">
            <w:pPr>
              <w:jc w:val="center"/>
              <w:rPr>
                <w:rFonts w:asciiTheme="minorEastAsia" w:eastAsiaTheme="minorEastAsia" w:hAnsiTheme="minorEastAsia"/>
                <w:sz w:val="24"/>
              </w:rPr>
            </w:pPr>
          </w:p>
        </w:tc>
        <w:tc>
          <w:tcPr>
            <w:tcW w:w="3261" w:type="dxa"/>
            <w:vAlign w:val="center"/>
          </w:tcPr>
          <w:p w:rsidR="00CE5FBC" w:rsidRPr="004B6888" w:rsidRDefault="00CE5FBC" w:rsidP="00DA1722">
            <w:pPr>
              <w:jc w:val="left"/>
              <w:rPr>
                <w:rFonts w:asciiTheme="minorEastAsia" w:eastAsiaTheme="minorEastAsia" w:hAnsiTheme="minorEastAsia" w:cs="宋体"/>
                <w:sz w:val="24"/>
                <w:lang w:val="zh-CN"/>
              </w:rPr>
            </w:pPr>
            <w:r w:rsidRPr="004B6888">
              <w:rPr>
                <w:rFonts w:asciiTheme="minorEastAsia" w:eastAsiaTheme="minorEastAsia" w:hAnsiTheme="minorEastAsia" w:cs="宋体" w:hint="eastAsia"/>
                <w:sz w:val="24"/>
                <w:lang w:val="zh-CN"/>
              </w:rPr>
              <w:t>⑤</w:t>
            </w:r>
            <w:r w:rsidR="00DA1722" w:rsidRPr="004B6888">
              <w:rPr>
                <w:rFonts w:asciiTheme="minorEastAsia" w:eastAsiaTheme="minorEastAsia" w:hAnsiTheme="minorEastAsia" w:cs="宋体" w:hint="eastAsia"/>
                <w:sz w:val="24"/>
                <w:lang w:val="zh-CN"/>
              </w:rPr>
              <w:t>安全措施</w:t>
            </w:r>
          </w:p>
        </w:tc>
        <w:tc>
          <w:tcPr>
            <w:tcW w:w="3260" w:type="dxa"/>
            <w:vMerge/>
            <w:vAlign w:val="center"/>
          </w:tcPr>
          <w:p w:rsidR="00CE5FBC" w:rsidRPr="004B6888" w:rsidRDefault="00CE5FBC" w:rsidP="00550D29">
            <w:pPr>
              <w:rPr>
                <w:rFonts w:asciiTheme="minorEastAsia" w:eastAsiaTheme="minorEastAsia" w:hAnsiTheme="minorEastAsia" w:cs="宋体"/>
                <w:bCs/>
                <w:sz w:val="24"/>
                <w:shd w:val="clear" w:color="auto" w:fill="FFFFFF"/>
              </w:rPr>
            </w:pPr>
          </w:p>
        </w:tc>
        <w:tc>
          <w:tcPr>
            <w:tcW w:w="1276" w:type="dxa"/>
            <w:vAlign w:val="center"/>
          </w:tcPr>
          <w:p w:rsidR="00CE5FBC" w:rsidRPr="004B6888" w:rsidRDefault="00CE5FBC">
            <w:pPr>
              <w:jc w:val="center"/>
              <w:rPr>
                <w:rFonts w:asciiTheme="minorEastAsia" w:eastAsiaTheme="minorEastAsia" w:hAnsiTheme="minorEastAsia" w:cs="宋体"/>
                <w:sz w:val="24"/>
                <w:shd w:val="clear" w:color="auto" w:fill="FFFFFF"/>
              </w:rPr>
            </w:pPr>
            <w:r w:rsidRPr="004B6888">
              <w:rPr>
                <w:rFonts w:asciiTheme="minorEastAsia" w:eastAsiaTheme="minorEastAsia" w:hAnsiTheme="minorEastAsia" w:cs="宋体" w:hint="eastAsia"/>
                <w:sz w:val="24"/>
                <w:shd w:val="clear" w:color="auto" w:fill="FFFFFF"/>
              </w:rPr>
              <w:t>3</w:t>
            </w:r>
          </w:p>
        </w:tc>
      </w:tr>
      <w:tr w:rsidR="007C1C6B" w:rsidRPr="004B6888" w:rsidTr="00726589">
        <w:tc>
          <w:tcPr>
            <w:tcW w:w="834" w:type="dxa"/>
            <w:vMerge/>
            <w:vAlign w:val="center"/>
          </w:tcPr>
          <w:p w:rsidR="007C1C6B" w:rsidRPr="004B6888" w:rsidRDefault="007C1C6B">
            <w:pPr>
              <w:jc w:val="center"/>
              <w:rPr>
                <w:rFonts w:asciiTheme="minorEastAsia" w:eastAsiaTheme="minorEastAsia" w:hAnsiTheme="minorEastAsia" w:cs="宋体"/>
                <w:sz w:val="24"/>
                <w:shd w:val="clear" w:color="auto" w:fill="FFFFFF"/>
              </w:rPr>
            </w:pPr>
          </w:p>
        </w:tc>
        <w:tc>
          <w:tcPr>
            <w:tcW w:w="1262" w:type="dxa"/>
            <w:vMerge/>
            <w:vAlign w:val="center"/>
          </w:tcPr>
          <w:p w:rsidR="007C1C6B" w:rsidRPr="004B6888" w:rsidRDefault="007C1C6B">
            <w:pPr>
              <w:jc w:val="center"/>
              <w:rPr>
                <w:rFonts w:asciiTheme="minorEastAsia" w:eastAsiaTheme="minorEastAsia" w:hAnsiTheme="minorEastAsia"/>
                <w:sz w:val="24"/>
              </w:rPr>
            </w:pPr>
          </w:p>
        </w:tc>
        <w:tc>
          <w:tcPr>
            <w:tcW w:w="3261" w:type="dxa"/>
            <w:vAlign w:val="center"/>
          </w:tcPr>
          <w:p w:rsidR="007C1C6B" w:rsidRPr="004B6888" w:rsidRDefault="007C1C6B" w:rsidP="00DA1722">
            <w:pPr>
              <w:jc w:val="left"/>
              <w:rPr>
                <w:rFonts w:asciiTheme="minorEastAsia" w:eastAsiaTheme="minorEastAsia" w:hAnsiTheme="minorEastAsia" w:cs="宋体"/>
                <w:sz w:val="24"/>
                <w:lang w:val="zh-CN"/>
              </w:rPr>
            </w:pPr>
            <w:r w:rsidRPr="004B6888">
              <w:rPr>
                <w:rFonts w:asciiTheme="minorEastAsia" w:eastAsiaTheme="minorEastAsia" w:hAnsiTheme="minorEastAsia" w:cs="宋体" w:hint="eastAsia"/>
                <w:sz w:val="24"/>
                <w:lang w:val="zh-CN"/>
              </w:rPr>
              <w:t>⑥药物中毒处置</w:t>
            </w:r>
          </w:p>
        </w:tc>
        <w:tc>
          <w:tcPr>
            <w:tcW w:w="3260" w:type="dxa"/>
            <w:vMerge/>
            <w:vAlign w:val="center"/>
          </w:tcPr>
          <w:p w:rsidR="007C1C6B" w:rsidRPr="004B6888" w:rsidRDefault="007C1C6B" w:rsidP="00550D29">
            <w:pPr>
              <w:rPr>
                <w:rFonts w:asciiTheme="minorEastAsia" w:eastAsiaTheme="minorEastAsia" w:hAnsiTheme="minorEastAsia" w:cs="宋体"/>
                <w:bCs/>
                <w:sz w:val="24"/>
                <w:shd w:val="clear" w:color="auto" w:fill="FFFFFF"/>
              </w:rPr>
            </w:pPr>
          </w:p>
        </w:tc>
        <w:tc>
          <w:tcPr>
            <w:tcW w:w="1276" w:type="dxa"/>
            <w:vAlign w:val="center"/>
          </w:tcPr>
          <w:p w:rsidR="007C1C6B" w:rsidRPr="004B6888" w:rsidRDefault="007C1C6B">
            <w:pPr>
              <w:jc w:val="center"/>
              <w:rPr>
                <w:rFonts w:asciiTheme="minorEastAsia" w:eastAsiaTheme="minorEastAsia" w:hAnsiTheme="minorEastAsia" w:cs="宋体"/>
                <w:sz w:val="24"/>
                <w:shd w:val="clear" w:color="auto" w:fill="FFFFFF"/>
              </w:rPr>
            </w:pPr>
            <w:r w:rsidRPr="004B6888">
              <w:rPr>
                <w:rFonts w:asciiTheme="minorEastAsia" w:eastAsiaTheme="minorEastAsia" w:hAnsiTheme="minorEastAsia" w:cs="宋体" w:hint="eastAsia"/>
                <w:sz w:val="24"/>
                <w:shd w:val="clear" w:color="auto" w:fill="FFFFFF"/>
              </w:rPr>
              <w:t>3</w:t>
            </w:r>
          </w:p>
        </w:tc>
      </w:tr>
      <w:tr w:rsidR="00CE5FBC" w:rsidRPr="004B6888" w:rsidTr="004B6888">
        <w:tc>
          <w:tcPr>
            <w:tcW w:w="834" w:type="dxa"/>
            <w:vMerge/>
            <w:tcBorders>
              <w:bottom w:val="single" w:sz="4" w:space="0" w:color="auto"/>
            </w:tcBorders>
            <w:vAlign w:val="center"/>
          </w:tcPr>
          <w:p w:rsidR="00CE5FBC" w:rsidRPr="004B6888" w:rsidRDefault="00CE5FBC">
            <w:pPr>
              <w:jc w:val="center"/>
              <w:rPr>
                <w:rFonts w:asciiTheme="minorEastAsia" w:eastAsiaTheme="minorEastAsia" w:hAnsiTheme="minorEastAsia" w:cs="宋体"/>
                <w:sz w:val="24"/>
                <w:shd w:val="clear" w:color="auto" w:fill="FFFFFF"/>
              </w:rPr>
            </w:pPr>
          </w:p>
        </w:tc>
        <w:tc>
          <w:tcPr>
            <w:tcW w:w="1262" w:type="dxa"/>
            <w:vMerge/>
            <w:tcBorders>
              <w:bottom w:val="single" w:sz="4" w:space="0" w:color="auto"/>
            </w:tcBorders>
            <w:vAlign w:val="center"/>
          </w:tcPr>
          <w:p w:rsidR="00CE5FBC" w:rsidRPr="004B6888" w:rsidRDefault="00CE5FBC">
            <w:pPr>
              <w:jc w:val="center"/>
              <w:rPr>
                <w:rFonts w:asciiTheme="minorEastAsia" w:eastAsiaTheme="minorEastAsia" w:hAnsiTheme="minorEastAsia"/>
                <w:sz w:val="24"/>
              </w:rPr>
            </w:pPr>
          </w:p>
        </w:tc>
        <w:tc>
          <w:tcPr>
            <w:tcW w:w="3261" w:type="dxa"/>
            <w:tcBorders>
              <w:bottom w:val="single" w:sz="4" w:space="0" w:color="auto"/>
            </w:tcBorders>
            <w:vAlign w:val="center"/>
          </w:tcPr>
          <w:p w:rsidR="00CE5FBC" w:rsidRPr="004B6888" w:rsidRDefault="007C1C6B" w:rsidP="00DA1722">
            <w:pPr>
              <w:jc w:val="left"/>
              <w:rPr>
                <w:rFonts w:asciiTheme="minorEastAsia" w:eastAsiaTheme="minorEastAsia" w:hAnsiTheme="minorEastAsia" w:cs="宋体"/>
                <w:sz w:val="24"/>
                <w:lang w:val="zh-CN"/>
              </w:rPr>
            </w:pPr>
            <w:r w:rsidRPr="004B6888">
              <w:rPr>
                <w:rFonts w:asciiTheme="minorEastAsia" w:eastAsiaTheme="minorEastAsia" w:hAnsiTheme="minorEastAsia" w:cs="宋体" w:hint="eastAsia"/>
                <w:sz w:val="24"/>
                <w:lang w:val="zh-CN"/>
              </w:rPr>
              <w:t>⑦</w:t>
            </w:r>
            <w:r w:rsidR="00DA1722" w:rsidRPr="004B6888">
              <w:rPr>
                <w:rFonts w:asciiTheme="minorEastAsia" w:eastAsiaTheme="minorEastAsia" w:hAnsiTheme="minorEastAsia" w:cs="宋体" w:hint="eastAsia"/>
                <w:sz w:val="24"/>
                <w:lang w:val="zh-CN"/>
              </w:rPr>
              <w:t>重点难点分析</w:t>
            </w:r>
          </w:p>
        </w:tc>
        <w:tc>
          <w:tcPr>
            <w:tcW w:w="3260" w:type="dxa"/>
            <w:vMerge/>
            <w:tcBorders>
              <w:bottom w:val="single" w:sz="4" w:space="0" w:color="auto"/>
            </w:tcBorders>
            <w:vAlign w:val="center"/>
          </w:tcPr>
          <w:p w:rsidR="00CE5FBC" w:rsidRPr="004B6888" w:rsidRDefault="00CE5FBC" w:rsidP="00550D29">
            <w:pPr>
              <w:rPr>
                <w:rFonts w:asciiTheme="minorEastAsia" w:eastAsiaTheme="minorEastAsia" w:hAnsiTheme="minorEastAsia" w:cs="宋体"/>
                <w:bCs/>
                <w:sz w:val="24"/>
                <w:shd w:val="clear" w:color="auto" w:fill="FFFFFF"/>
              </w:rPr>
            </w:pPr>
          </w:p>
        </w:tc>
        <w:tc>
          <w:tcPr>
            <w:tcW w:w="1276" w:type="dxa"/>
            <w:tcBorders>
              <w:bottom w:val="single" w:sz="4" w:space="0" w:color="auto"/>
            </w:tcBorders>
            <w:vAlign w:val="center"/>
          </w:tcPr>
          <w:p w:rsidR="00CE5FBC" w:rsidRPr="004B6888" w:rsidRDefault="00CE5FBC">
            <w:pPr>
              <w:jc w:val="center"/>
              <w:rPr>
                <w:rFonts w:asciiTheme="minorEastAsia" w:eastAsiaTheme="minorEastAsia" w:hAnsiTheme="minorEastAsia" w:cs="宋体"/>
                <w:sz w:val="24"/>
                <w:shd w:val="clear" w:color="auto" w:fill="FFFFFF"/>
              </w:rPr>
            </w:pPr>
            <w:r w:rsidRPr="004B6888">
              <w:rPr>
                <w:rFonts w:asciiTheme="minorEastAsia" w:eastAsiaTheme="minorEastAsia" w:hAnsiTheme="minorEastAsia" w:cs="宋体" w:hint="eastAsia"/>
                <w:sz w:val="24"/>
                <w:shd w:val="clear" w:color="auto" w:fill="FFFFFF"/>
              </w:rPr>
              <w:t>3</w:t>
            </w:r>
          </w:p>
        </w:tc>
      </w:tr>
      <w:tr w:rsidR="001D654C" w:rsidRPr="004B6888" w:rsidTr="004B6888">
        <w:tc>
          <w:tcPr>
            <w:tcW w:w="834" w:type="dxa"/>
            <w:vMerge w:val="restart"/>
            <w:tcBorders>
              <w:top w:val="single" w:sz="4" w:space="0" w:color="auto"/>
              <w:left w:val="single" w:sz="4" w:space="0" w:color="auto"/>
              <w:bottom w:val="single" w:sz="4" w:space="0" w:color="auto"/>
              <w:right w:val="single" w:sz="4" w:space="0" w:color="auto"/>
            </w:tcBorders>
            <w:vAlign w:val="center"/>
          </w:tcPr>
          <w:p w:rsidR="001D654C" w:rsidRPr="004B6888" w:rsidRDefault="001D654C" w:rsidP="00E560B5">
            <w:pPr>
              <w:jc w:val="center"/>
              <w:rPr>
                <w:rFonts w:asciiTheme="minorEastAsia" w:eastAsiaTheme="minorEastAsia" w:hAnsiTheme="minorEastAsia" w:cs="宋体"/>
                <w:sz w:val="24"/>
                <w:shd w:val="clear" w:color="auto" w:fill="FFFFFF"/>
              </w:rPr>
            </w:pPr>
            <w:r w:rsidRPr="004B6888">
              <w:rPr>
                <w:rFonts w:asciiTheme="minorEastAsia" w:eastAsiaTheme="minorEastAsia" w:hAnsiTheme="minorEastAsia" w:cs="宋体" w:hint="eastAsia"/>
                <w:sz w:val="24"/>
                <w:shd w:val="clear" w:color="auto" w:fill="FFFFFF"/>
              </w:rPr>
              <w:t>2</w:t>
            </w:r>
          </w:p>
        </w:tc>
        <w:tc>
          <w:tcPr>
            <w:tcW w:w="1262" w:type="dxa"/>
            <w:vMerge w:val="restart"/>
            <w:tcBorders>
              <w:top w:val="single" w:sz="4" w:space="0" w:color="auto"/>
              <w:left w:val="single" w:sz="4" w:space="0" w:color="auto"/>
              <w:bottom w:val="single" w:sz="4" w:space="0" w:color="auto"/>
              <w:right w:val="single" w:sz="4" w:space="0" w:color="auto"/>
            </w:tcBorders>
            <w:vAlign w:val="center"/>
          </w:tcPr>
          <w:p w:rsidR="001D654C" w:rsidRPr="004B6888" w:rsidRDefault="001D654C" w:rsidP="00E560B5">
            <w:pPr>
              <w:jc w:val="center"/>
              <w:rPr>
                <w:rFonts w:asciiTheme="minorEastAsia" w:eastAsiaTheme="minorEastAsia" w:hAnsiTheme="minorEastAsia"/>
                <w:b/>
                <w:sz w:val="24"/>
              </w:rPr>
            </w:pPr>
            <w:r w:rsidRPr="004B6888">
              <w:rPr>
                <w:rFonts w:asciiTheme="minorEastAsia" w:eastAsiaTheme="minorEastAsia" w:hAnsiTheme="minorEastAsia" w:hint="eastAsia"/>
                <w:b/>
                <w:sz w:val="24"/>
              </w:rPr>
              <w:t>药物管理方案</w:t>
            </w:r>
          </w:p>
          <w:p w:rsidR="001D654C" w:rsidRPr="004B6888" w:rsidRDefault="001D654C" w:rsidP="004B6888">
            <w:pPr>
              <w:pStyle w:val="a0"/>
              <w:rPr>
                <w:lang w:val="en-US"/>
              </w:rPr>
            </w:pPr>
            <w:r w:rsidRPr="004B6888">
              <w:rPr>
                <w:rFonts w:hint="eastAsia"/>
                <w:lang w:val="en-US"/>
              </w:rPr>
              <w:t>（</w:t>
            </w:r>
            <w:r w:rsidR="00D40022" w:rsidRPr="004B6888">
              <w:rPr>
                <w:rFonts w:hint="eastAsia"/>
                <w:lang w:val="en-US"/>
              </w:rPr>
              <w:t>1</w:t>
            </w:r>
            <w:r w:rsidRPr="004B6888">
              <w:rPr>
                <w:rFonts w:hint="eastAsia"/>
                <w:lang w:val="en-US"/>
              </w:rPr>
              <w:t>5分）</w:t>
            </w:r>
          </w:p>
        </w:tc>
        <w:tc>
          <w:tcPr>
            <w:tcW w:w="3261" w:type="dxa"/>
            <w:tcBorders>
              <w:top w:val="single" w:sz="4" w:space="0" w:color="auto"/>
              <w:left w:val="single" w:sz="4" w:space="0" w:color="auto"/>
              <w:bottom w:val="single" w:sz="4" w:space="0" w:color="auto"/>
              <w:right w:val="single" w:sz="4" w:space="0" w:color="auto"/>
            </w:tcBorders>
            <w:vAlign w:val="center"/>
          </w:tcPr>
          <w:p w:rsidR="001D654C" w:rsidRPr="004B6888" w:rsidRDefault="001D654C" w:rsidP="004B6888">
            <w:pPr>
              <w:jc w:val="left"/>
              <w:rPr>
                <w:rFonts w:asciiTheme="minorEastAsia" w:eastAsiaTheme="minorEastAsia" w:hAnsiTheme="minorEastAsia"/>
                <w:sz w:val="24"/>
              </w:rPr>
            </w:pPr>
            <w:r w:rsidRPr="004B6888">
              <w:rPr>
                <w:rFonts w:asciiTheme="minorEastAsia" w:eastAsiaTheme="minorEastAsia" w:hAnsiTheme="minorEastAsia" w:cs="宋体" w:hint="eastAsia"/>
                <w:sz w:val="24"/>
                <w:lang w:val="zh-CN"/>
              </w:rPr>
              <w:t>供应商根据项目实际情况制定药物管理方案</w:t>
            </w:r>
            <w:r w:rsidR="004B6888" w:rsidRPr="004B6888">
              <w:rPr>
                <w:rFonts w:asciiTheme="minorEastAsia" w:eastAsiaTheme="minorEastAsia" w:hAnsiTheme="minorEastAsia" w:cs="宋体" w:hint="eastAsia"/>
                <w:sz w:val="24"/>
                <w:lang w:val="zh-CN"/>
              </w:rPr>
              <w:t>，评分要点</w:t>
            </w:r>
            <w:r w:rsidRPr="004B6888">
              <w:rPr>
                <w:rFonts w:asciiTheme="minorEastAsia" w:eastAsiaTheme="minorEastAsia" w:hAnsiTheme="minorEastAsia" w:cs="宋体" w:hint="eastAsia"/>
                <w:sz w:val="24"/>
                <w:lang w:val="zh-CN"/>
              </w:rPr>
              <w:t>如下：</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1D654C" w:rsidRPr="004B6888" w:rsidRDefault="001D654C" w:rsidP="001F5A72">
            <w:pPr>
              <w:jc w:val="left"/>
              <w:rPr>
                <w:rFonts w:asciiTheme="minorEastAsia" w:eastAsiaTheme="minorEastAsia" w:hAnsiTheme="minorEastAsia" w:cs="宋体"/>
                <w:sz w:val="24"/>
                <w:lang w:val="zh-CN"/>
              </w:rPr>
            </w:pPr>
            <w:r w:rsidRPr="004B6888">
              <w:rPr>
                <w:rFonts w:asciiTheme="minorEastAsia" w:eastAsiaTheme="minorEastAsia" w:hAnsiTheme="minorEastAsia" w:cs="宋体" w:hint="eastAsia"/>
                <w:sz w:val="24"/>
                <w:lang w:val="zh-CN"/>
              </w:rPr>
              <w:t>每个要点</w:t>
            </w:r>
            <w:r w:rsidR="00D40022" w:rsidRPr="004B6888">
              <w:rPr>
                <w:rFonts w:asciiTheme="minorEastAsia" w:eastAsiaTheme="minorEastAsia" w:hAnsiTheme="minorEastAsia" w:cs="宋体" w:hint="eastAsia"/>
                <w:sz w:val="24"/>
                <w:lang w:val="zh-CN"/>
              </w:rPr>
              <w:t>3</w:t>
            </w:r>
            <w:r w:rsidRPr="004B6888">
              <w:rPr>
                <w:rFonts w:asciiTheme="minorEastAsia" w:eastAsiaTheme="minorEastAsia" w:hAnsiTheme="minorEastAsia" w:cs="宋体" w:hint="eastAsia"/>
                <w:sz w:val="24"/>
                <w:lang w:val="zh-CN"/>
              </w:rPr>
              <w:t>分，满分1</w:t>
            </w:r>
            <w:r w:rsidR="004B6888" w:rsidRPr="004B6888">
              <w:rPr>
                <w:rFonts w:asciiTheme="minorEastAsia" w:eastAsiaTheme="minorEastAsia" w:hAnsiTheme="minorEastAsia" w:cs="宋体" w:hint="eastAsia"/>
                <w:sz w:val="24"/>
                <w:lang w:val="zh-CN"/>
              </w:rPr>
              <w:t>5</w:t>
            </w:r>
            <w:r w:rsidRPr="004B6888">
              <w:rPr>
                <w:rFonts w:asciiTheme="minorEastAsia" w:eastAsiaTheme="minorEastAsia" w:hAnsiTheme="minorEastAsia" w:cs="宋体" w:hint="eastAsia"/>
                <w:sz w:val="24"/>
                <w:lang w:val="zh-CN"/>
              </w:rPr>
              <w:t>分，评分细则如下：</w:t>
            </w:r>
          </w:p>
          <w:p w:rsidR="001D654C" w:rsidRPr="004B6888" w:rsidRDefault="001D654C" w:rsidP="001F5A72">
            <w:pPr>
              <w:jc w:val="left"/>
              <w:rPr>
                <w:rFonts w:asciiTheme="minorEastAsia" w:eastAsiaTheme="minorEastAsia" w:hAnsiTheme="minorEastAsia" w:cs="宋体"/>
                <w:sz w:val="24"/>
                <w:lang w:val="zh-CN"/>
              </w:rPr>
            </w:pPr>
            <w:r w:rsidRPr="004B6888">
              <w:rPr>
                <w:rFonts w:asciiTheme="minorEastAsia" w:eastAsiaTheme="minorEastAsia" w:hAnsiTheme="minorEastAsia" w:cs="宋体" w:hint="eastAsia"/>
                <w:sz w:val="24"/>
                <w:lang w:val="zh-CN"/>
              </w:rPr>
              <w:t>①各项</w:t>
            </w:r>
            <w:r w:rsidR="004B6888" w:rsidRPr="004B6888">
              <w:rPr>
                <w:rFonts w:asciiTheme="minorEastAsia" w:eastAsiaTheme="minorEastAsia" w:hAnsiTheme="minorEastAsia" w:cs="宋体" w:hint="eastAsia"/>
                <w:sz w:val="24"/>
                <w:lang w:val="zh-CN"/>
              </w:rPr>
              <w:t>要点</w:t>
            </w:r>
            <w:r w:rsidR="004B6888">
              <w:rPr>
                <w:rFonts w:asciiTheme="minorEastAsia" w:eastAsiaTheme="minorEastAsia" w:hAnsiTheme="minorEastAsia" w:cs="宋体" w:hint="eastAsia"/>
                <w:sz w:val="24"/>
                <w:lang w:val="zh-CN"/>
              </w:rPr>
              <w:t>内容</w:t>
            </w:r>
            <w:r w:rsidRPr="004B6888">
              <w:rPr>
                <w:rFonts w:asciiTheme="minorEastAsia" w:eastAsiaTheme="minorEastAsia" w:hAnsiTheme="minorEastAsia" w:cs="宋体" w:hint="eastAsia"/>
                <w:sz w:val="24"/>
                <w:lang w:val="zh-CN"/>
              </w:rPr>
              <w:t>完整且全面详尽，得</w:t>
            </w:r>
            <w:r w:rsidR="00D40022" w:rsidRPr="004B6888">
              <w:rPr>
                <w:rFonts w:asciiTheme="minorEastAsia" w:eastAsiaTheme="minorEastAsia" w:hAnsiTheme="minorEastAsia" w:cs="宋体" w:hint="eastAsia"/>
                <w:sz w:val="24"/>
                <w:lang w:val="zh-CN"/>
              </w:rPr>
              <w:t>3</w:t>
            </w:r>
            <w:r w:rsidRPr="004B6888">
              <w:rPr>
                <w:rFonts w:asciiTheme="minorEastAsia" w:eastAsiaTheme="minorEastAsia" w:hAnsiTheme="minorEastAsia" w:cs="宋体" w:hint="eastAsia"/>
                <w:sz w:val="24"/>
                <w:lang w:val="zh-CN"/>
              </w:rPr>
              <w:t>分；</w:t>
            </w:r>
          </w:p>
          <w:p w:rsidR="001D654C" w:rsidRPr="004B6888" w:rsidRDefault="001D654C" w:rsidP="001F5A72">
            <w:pPr>
              <w:jc w:val="left"/>
              <w:rPr>
                <w:rFonts w:asciiTheme="minorEastAsia" w:eastAsiaTheme="minorEastAsia" w:hAnsiTheme="minorEastAsia" w:cs="宋体"/>
                <w:sz w:val="24"/>
                <w:lang w:val="zh-CN"/>
              </w:rPr>
            </w:pPr>
            <w:r w:rsidRPr="004B6888">
              <w:rPr>
                <w:rFonts w:asciiTheme="minorEastAsia" w:eastAsiaTheme="minorEastAsia" w:hAnsiTheme="minorEastAsia" w:cs="宋体" w:hint="eastAsia"/>
                <w:sz w:val="24"/>
                <w:lang w:val="zh-CN"/>
              </w:rPr>
              <w:t>②各项</w:t>
            </w:r>
            <w:r w:rsidR="004B6888" w:rsidRPr="004B6888">
              <w:rPr>
                <w:rFonts w:asciiTheme="minorEastAsia" w:eastAsiaTheme="minorEastAsia" w:hAnsiTheme="minorEastAsia" w:cs="宋体" w:hint="eastAsia"/>
                <w:sz w:val="24"/>
                <w:lang w:val="zh-CN"/>
              </w:rPr>
              <w:t>要点</w:t>
            </w:r>
            <w:r w:rsidR="004B6888">
              <w:rPr>
                <w:rFonts w:asciiTheme="minorEastAsia" w:eastAsiaTheme="minorEastAsia" w:hAnsiTheme="minorEastAsia" w:cs="宋体" w:hint="eastAsia"/>
                <w:sz w:val="24"/>
                <w:lang w:val="zh-CN"/>
              </w:rPr>
              <w:t>内容</w:t>
            </w:r>
            <w:r w:rsidRPr="004B6888">
              <w:rPr>
                <w:rFonts w:asciiTheme="minorEastAsia" w:eastAsiaTheme="minorEastAsia" w:hAnsiTheme="minorEastAsia" w:cs="宋体" w:hint="eastAsia"/>
                <w:sz w:val="24"/>
                <w:lang w:val="zh-CN"/>
              </w:rPr>
              <w:t>与项目特色无关或与采购需求不对应，扣</w:t>
            </w:r>
            <w:r w:rsidR="00D40022" w:rsidRPr="004B6888">
              <w:rPr>
                <w:rFonts w:asciiTheme="minorEastAsia" w:eastAsiaTheme="minorEastAsia" w:hAnsiTheme="minorEastAsia" w:cs="宋体" w:hint="eastAsia"/>
                <w:sz w:val="24"/>
                <w:lang w:val="zh-CN"/>
              </w:rPr>
              <w:t>2</w:t>
            </w:r>
            <w:r w:rsidRPr="004B6888">
              <w:rPr>
                <w:rFonts w:asciiTheme="minorEastAsia" w:eastAsiaTheme="minorEastAsia" w:hAnsiTheme="minorEastAsia" w:cs="宋体" w:hint="eastAsia"/>
                <w:sz w:val="24"/>
                <w:lang w:val="zh-CN"/>
              </w:rPr>
              <w:t>分；</w:t>
            </w:r>
          </w:p>
          <w:p w:rsidR="001D654C" w:rsidRPr="004B6888" w:rsidRDefault="001D654C" w:rsidP="001F5A72">
            <w:pPr>
              <w:jc w:val="left"/>
              <w:rPr>
                <w:rFonts w:asciiTheme="minorEastAsia" w:eastAsiaTheme="minorEastAsia" w:hAnsiTheme="minorEastAsia" w:cs="宋体"/>
                <w:sz w:val="24"/>
                <w:lang w:val="zh-CN"/>
              </w:rPr>
            </w:pPr>
            <w:r w:rsidRPr="004B6888">
              <w:rPr>
                <w:rFonts w:asciiTheme="minorEastAsia" w:eastAsiaTheme="minorEastAsia" w:hAnsiTheme="minorEastAsia" w:cs="宋体" w:hint="eastAsia"/>
                <w:sz w:val="24"/>
                <w:lang w:val="zh-CN"/>
              </w:rPr>
              <w:t>③各项</w:t>
            </w:r>
            <w:r w:rsidR="004B6888" w:rsidRPr="004B6888">
              <w:rPr>
                <w:rFonts w:asciiTheme="minorEastAsia" w:eastAsiaTheme="minorEastAsia" w:hAnsiTheme="minorEastAsia" w:cs="宋体" w:hint="eastAsia"/>
                <w:sz w:val="24"/>
                <w:lang w:val="zh-CN"/>
              </w:rPr>
              <w:t>要点</w:t>
            </w:r>
            <w:r w:rsidRPr="004B6888">
              <w:rPr>
                <w:rFonts w:asciiTheme="minorEastAsia" w:eastAsiaTheme="minorEastAsia" w:hAnsiTheme="minorEastAsia" w:cs="宋体" w:hint="eastAsia"/>
                <w:sz w:val="24"/>
                <w:lang w:val="zh-CN"/>
              </w:rPr>
              <w:t>内容缺失，不得分。</w:t>
            </w:r>
          </w:p>
        </w:tc>
        <w:tc>
          <w:tcPr>
            <w:tcW w:w="1276" w:type="dxa"/>
            <w:tcBorders>
              <w:top w:val="single" w:sz="4" w:space="0" w:color="auto"/>
              <w:left w:val="single" w:sz="4" w:space="0" w:color="auto"/>
              <w:bottom w:val="single" w:sz="4" w:space="0" w:color="auto"/>
              <w:right w:val="single" w:sz="4" w:space="0" w:color="auto"/>
            </w:tcBorders>
            <w:vAlign w:val="center"/>
          </w:tcPr>
          <w:p w:rsidR="001D654C" w:rsidRPr="004B6888" w:rsidRDefault="001D654C" w:rsidP="00D40022">
            <w:pPr>
              <w:jc w:val="center"/>
              <w:rPr>
                <w:rFonts w:asciiTheme="minorEastAsia" w:eastAsiaTheme="minorEastAsia" w:hAnsiTheme="minorEastAsia" w:cs="宋体"/>
                <w:sz w:val="24"/>
                <w:shd w:val="clear" w:color="auto" w:fill="FFFFFF"/>
              </w:rPr>
            </w:pPr>
            <w:r w:rsidRPr="004B6888">
              <w:rPr>
                <w:rFonts w:asciiTheme="minorEastAsia" w:eastAsiaTheme="minorEastAsia" w:hAnsiTheme="minorEastAsia" w:cs="宋体" w:hint="eastAsia"/>
                <w:b/>
                <w:sz w:val="24"/>
                <w:shd w:val="clear" w:color="auto" w:fill="FFFFFF"/>
              </w:rPr>
              <w:t>满分1</w:t>
            </w:r>
            <w:r w:rsidR="00D40022" w:rsidRPr="004B6888">
              <w:rPr>
                <w:rFonts w:asciiTheme="minorEastAsia" w:eastAsiaTheme="minorEastAsia" w:hAnsiTheme="minorEastAsia" w:cs="宋体" w:hint="eastAsia"/>
                <w:b/>
                <w:sz w:val="24"/>
                <w:shd w:val="clear" w:color="auto" w:fill="FFFFFF"/>
              </w:rPr>
              <w:t>5</w:t>
            </w:r>
            <w:r w:rsidRPr="004B6888">
              <w:rPr>
                <w:rFonts w:asciiTheme="minorEastAsia" w:eastAsiaTheme="minorEastAsia" w:hAnsiTheme="minorEastAsia" w:cs="宋体" w:hint="eastAsia"/>
                <w:b/>
                <w:sz w:val="24"/>
                <w:shd w:val="clear" w:color="auto" w:fill="FFFFFF"/>
              </w:rPr>
              <w:t>分</w:t>
            </w:r>
          </w:p>
        </w:tc>
      </w:tr>
      <w:tr w:rsidR="00D40022" w:rsidRPr="004B6888" w:rsidTr="004B6888">
        <w:tc>
          <w:tcPr>
            <w:tcW w:w="834" w:type="dxa"/>
            <w:vMerge/>
            <w:tcBorders>
              <w:top w:val="single" w:sz="4" w:space="0" w:color="auto"/>
              <w:left w:val="single" w:sz="4" w:space="0" w:color="auto"/>
              <w:bottom w:val="single" w:sz="4" w:space="0" w:color="auto"/>
              <w:right w:val="single" w:sz="4" w:space="0" w:color="auto"/>
            </w:tcBorders>
            <w:vAlign w:val="center"/>
          </w:tcPr>
          <w:p w:rsidR="00D40022" w:rsidRPr="004B6888" w:rsidRDefault="00D40022" w:rsidP="00E560B5">
            <w:pPr>
              <w:jc w:val="center"/>
              <w:rPr>
                <w:rFonts w:asciiTheme="minorEastAsia" w:eastAsiaTheme="minorEastAsia" w:hAnsiTheme="minorEastAsia" w:cs="宋体"/>
                <w:sz w:val="24"/>
                <w:shd w:val="clear" w:color="auto" w:fill="FFFFFF"/>
              </w:rPr>
            </w:pPr>
          </w:p>
        </w:tc>
        <w:tc>
          <w:tcPr>
            <w:tcW w:w="1262" w:type="dxa"/>
            <w:vMerge/>
            <w:tcBorders>
              <w:top w:val="single" w:sz="4" w:space="0" w:color="auto"/>
              <w:left w:val="single" w:sz="4" w:space="0" w:color="auto"/>
              <w:bottom w:val="single" w:sz="4" w:space="0" w:color="auto"/>
              <w:right w:val="single" w:sz="4" w:space="0" w:color="auto"/>
            </w:tcBorders>
            <w:vAlign w:val="center"/>
          </w:tcPr>
          <w:p w:rsidR="00D40022" w:rsidRPr="004B6888" w:rsidRDefault="00D40022" w:rsidP="00E560B5">
            <w:pPr>
              <w:jc w:val="center"/>
              <w:rPr>
                <w:rFonts w:asciiTheme="minorEastAsia" w:eastAsiaTheme="minorEastAsia" w:hAnsiTheme="minorEastAsia"/>
                <w:b/>
                <w:sz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D40022" w:rsidRPr="004B6888" w:rsidRDefault="00D40022" w:rsidP="00E560B5">
            <w:pPr>
              <w:jc w:val="left"/>
              <w:rPr>
                <w:rFonts w:asciiTheme="minorEastAsia" w:eastAsiaTheme="minorEastAsia" w:hAnsiTheme="minorEastAsia" w:cs="宋体"/>
                <w:sz w:val="24"/>
                <w:lang w:val="zh-CN"/>
              </w:rPr>
            </w:pPr>
            <w:r w:rsidRPr="004B6888">
              <w:rPr>
                <w:rFonts w:asciiTheme="minorEastAsia" w:eastAsiaTheme="minorEastAsia" w:hAnsiTheme="minorEastAsia" w:cs="宋体" w:hint="eastAsia"/>
                <w:sz w:val="24"/>
                <w:lang w:val="zh-CN"/>
              </w:rPr>
              <w:t>①合理选择用药</w:t>
            </w:r>
          </w:p>
        </w:tc>
        <w:tc>
          <w:tcPr>
            <w:tcW w:w="3260" w:type="dxa"/>
            <w:vMerge/>
            <w:tcBorders>
              <w:top w:val="single" w:sz="4" w:space="0" w:color="auto"/>
              <w:left w:val="single" w:sz="4" w:space="0" w:color="auto"/>
              <w:bottom w:val="single" w:sz="4" w:space="0" w:color="auto"/>
              <w:right w:val="single" w:sz="4" w:space="0" w:color="auto"/>
            </w:tcBorders>
            <w:vAlign w:val="center"/>
          </w:tcPr>
          <w:p w:rsidR="00D40022" w:rsidRPr="004B6888" w:rsidRDefault="00D40022" w:rsidP="00E560B5">
            <w:pPr>
              <w:rPr>
                <w:rFonts w:asciiTheme="minorEastAsia" w:eastAsiaTheme="minorEastAsia" w:hAnsiTheme="minorEastAsia" w:cs="宋体"/>
                <w:sz w:val="24"/>
                <w:lang w:val="zh-CN"/>
              </w:rPr>
            </w:pPr>
          </w:p>
        </w:tc>
        <w:tc>
          <w:tcPr>
            <w:tcW w:w="1276" w:type="dxa"/>
            <w:tcBorders>
              <w:top w:val="single" w:sz="4" w:space="0" w:color="auto"/>
              <w:left w:val="single" w:sz="4" w:space="0" w:color="auto"/>
              <w:bottom w:val="single" w:sz="4" w:space="0" w:color="auto"/>
              <w:right w:val="single" w:sz="4" w:space="0" w:color="auto"/>
            </w:tcBorders>
            <w:vAlign w:val="center"/>
          </w:tcPr>
          <w:p w:rsidR="00D40022" w:rsidRPr="004B6888" w:rsidRDefault="00D40022" w:rsidP="000E34A7">
            <w:pPr>
              <w:jc w:val="center"/>
              <w:rPr>
                <w:rFonts w:asciiTheme="minorEastAsia" w:eastAsiaTheme="minorEastAsia" w:hAnsiTheme="minorEastAsia" w:cs="宋体"/>
                <w:sz w:val="24"/>
                <w:shd w:val="clear" w:color="auto" w:fill="FFFFFF"/>
              </w:rPr>
            </w:pPr>
            <w:r w:rsidRPr="004B6888">
              <w:rPr>
                <w:rFonts w:asciiTheme="minorEastAsia" w:eastAsiaTheme="minorEastAsia" w:hAnsiTheme="minorEastAsia" w:cs="宋体" w:hint="eastAsia"/>
                <w:sz w:val="24"/>
                <w:shd w:val="clear" w:color="auto" w:fill="FFFFFF"/>
              </w:rPr>
              <w:t>3</w:t>
            </w:r>
          </w:p>
        </w:tc>
      </w:tr>
      <w:tr w:rsidR="00D40022" w:rsidRPr="004B6888" w:rsidTr="004B6888">
        <w:tc>
          <w:tcPr>
            <w:tcW w:w="834" w:type="dxa"/>
            <w:vMerge/>
            <w:tcBorders>
              <w:top w:val="single" w:sz="4" w:space="0" w:color="auto"/>
              <w:left w:val="single" w:sz="4" w:space="0" w:color="auto"/>
              <w:bottom w:val="single" w:sz="4" w:space="0" w:color="auto"/>
              <w:right w:val="single" w:sz="4" w:space="0" w:color="auto"/>
            </w:tcBorders>
            <w:vAlign w:val="center"/>
          </w:tcPr>
          <w:p w:rsidR="00D40022" w:rsidRPr="004B6888" w:rsidRDefault="00D40022" w:rsidP="00E560B5">
            <w:pPr>
              <w:jc w:val="center"/>
              <w:rPr>
                <w:rFonts w:asciiTheme="minorEastAsia" w:eastAsiaTheme="minorEastAsia" w:hAnsiTheme="minorEastAsia" w:cs="宋体"/>
                <w:sz w:val="24"/>
                <w:shd w:val="clear" w:color="auto" w:fill="FFFFFF"/>
              </w:rPr>
            </w:pPr>
          </w:p>
        </w:tc>
        <w:tc>
          <w:tcPr>
            <w:tcW w:w="1262" w:type="dxa"/>
            <w:vMerge/>
            <w:tcBorders>
              <w:top w:val="single" w:sz="4" w:space="0" w:color="auto"/>
              <w:left w:val="single" w:sz="4" w:space="0" w:color="auto"/>
              <w:bottom w:val="single" w:sz="4" w:space="0" w:color="auto"/>
              <w:right w:val="single" w:sz="4" w:space="0" w:color="auto"/>
            </w:tcBorders>
            <w:vAlign w:val="center"/>
          </w:tcPr>
          <w:p w:rsidR="00D40022" w:rsidRPr="004B6888" w:rsidRDefault="00D40022" w:rsidP="00E560B5">
            <w:pPr>
              <w:jc w:val="center"/>
              <w:rPr>
                <w:rFonts w:asciiTheme="minorEastAsia" w:eastAsiaTheme="minorEastAsia" w:hAnsiTheme="minorEastAsia"/>
                <w:b/>
                <w:sz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D40022" w:rsidRPr="004B6888" w:rsidRDefault="00D40022" w:rsidP="00E560B5">
            <w:pPr>
              <w:jc w:val="left"/>
              <w:rPr>
                <w:rFonts w:asciiTheme="minorEastAsia" w:eastAsiaTheme="minorEastAsia" w:hAnsiTheme="minorEastAsia" w:cs="宋体"/>
                <w:sz w:val="24"/>
                <w:lang w:val="zh-CN"/>
              </w:rPr>
            </w:pPr>
            <w:r w:rsidRPr="004B6888">
              <w:rPr>
                <w:rFonts w:asciiTheme="minorEastAsia" w:eastAsiaTheme="minorEastAsia" w:hAnsiTheme="minorEastAsia" w:cs="宋体" w:hint="eastAsia"/>
                <w:sz w:val="24"/>
                <w:lang w:val="zh-CN"/>
              </w:rPr>
              <w:t>②安全用药管理</w:t>
            </w:r>
          </w:p>
        </w:tc>
        <w:tc>
          <w:tcPr>
            <w:tcW w:w="3260" w:type="dxa"/>
            <w:vMerge/>
            <w:tcBorders>
              <w:top w:val="single" w:sz="4" w:space="0" w:color="auto"/>
              <w:left w:val="single" w:sz="4" w:space="0" w:color="auto"/>
              <w:bottom w:val="single" w:sz="4" w:space="0" w:color="auto"/>
              <w:right w:val="single" w:sz="4" w:space="0" w:color="auto"/>
            </w:tcBorders>
            <w:vAlign w:val="center"/>
          </w:tcPr>
          <w:p w:rsidR="00D40022" w:rsidRPr="004B6888" w:rsidRDefault="00D40022" w:rsidP="00E560B5">
            <w:pPr>
              <w:rPr>
                <w:rFonts w:asciiTheme="minorEastAsia" w:eastAsiaTheme="minorEastAsia" w:hAnsiTheme="minorEastAsia" w:cs="宋体"/>
                <w:sz w:val="24"/>
                <w:lang w:val="zh-CN"/>
              </w:rPr>
            </w:pPr>
          </w:p>
        </w:tc>
        <w:tc>
          <w:tcPr>
            <w:tcW w:w="1276" w:type="dxa"/>
            <w:tcBorders>
              <w:top w:val="single" w:sz="4" w:space="0" w:color="auto"/>
              <w:left w:val="single" w:sz="4" w:space="0" w:color="auto"/>
              <w:bottom w:val="single" w:sz="4" w:space="0" w:color="auto"/>
              <w:right w:val="single" w:sz="4" w:space="0" w:color="auto"/>
            </w:tcBorders>
            <w:vAlign w:val="center"/>
          </w:tcPr>
          <w:p w:rsidR="00D40022" w:rsidRPr="004B6888" w:rsidRDefault="00D40022" w:rsidP="000E34A7">
            <w:pPr>
              <w:jc w:val="center"/>
              <w:rPr>
                <w:rFonts w:asciiTheme="minorEastAsia" w:eastAsiaTheme="minorEastAsia" w:hAnsiTheme="minorEastAsia" w:cs="宋体"/>
                <w:sz w:val="24"/>
                <w:shd w:val="clear" w:color="auto" w:fill="FFFFFF"/>
              </w:rPr>
            </w:pPr>
            <w:r w:rsidRPr="004B6888">
              <w:rPr>
                <w:rFonts w:asciiTheme="minorEastAsia" w:eastAsiaTheme="minorEastAsia" w:hAnsiTheme="minorEastAsia" w:cs="宋体" w:hint="eastAsia"/>
                <w:sz w:val="24"/>
                <w:shd w:val="clear" w:color="auto" w:fill="FFFFFF"/>
              </w:rPr>
              <w:t>3</w:t>
            </w:r>
          </w:p>
        </w:tc>
      </w:tr>
      <w:tr w:rsidR="00D40022" w:rsidRPr="004B6888" w:rsidTr="004B6888">
        <w:tc>
          <w:tcPr>
            <w:tcW w:w="834" w:type="dxa"/>
            <w:vMerge/>
            <w:tcBorders>
              <w:top w:val="single" w:sz="4" w:space="0" w:color="auto"/>
              <w:left w:val="single" w:sz="4" w:space="0" w:color="auto"/>
              <w:bottom w:val="single" w:sz="4" w:space="0" w:color="auto"/>
              <w:right w:val="single" w:sz="4" w:space="0" w:color="auto"/>
            </w:tcBorders>
            <w:vAlign w:val="center"/>
          </w:tcPr>
          <w:p w:rsidR="00D40022" w:rsidRPr="004B6888" w:rsidRDefault="00D40022" w:rsidP="00E560B5">
            <w:pPr>
              <w:jc w:val="center"/>
              <w:rPr>
                <w:rFonts w:asciiTheme="minorEastAsia" w:eastAsiaTheme="minorEastAsia" w:hAnsiTheme="minorEastAsia" w:cs="宋体"/>
                <w:sz w:val="24"/>
                <w:shd w:val="clear" w:color="auto" w:fill="FFFFFF"/>
              </w:rPr>
            </w:pPr>
          </w:p>
        </w:tc>
        <w:tc>
          <w:tcPr>
            <w:tcW w:w="1262" w:type="dxa"/>
            <w:vMerge/>
            <w:tcBorders>
              <w:top w:val="single" w:sz="4" w:space="0" w:color="auto"/>
              <w:left w:val="single" w:sz="4" w:space="0" w:color="auto"/>
              <w:bottom w:val="single" w:sz="4" w:space="0" w:color="auto"/>
              <w:right w:val="single" w:sz="4" w:space="0" w:color="auto"/>
            </w:tcBorders>
            <w:vAlign w:val="center"/>
          </w:tcPr>
          <w:p w:rsidR="00D40022" w:rsidRPr="004B6888" w:rsidRDefault="00D40022" w:rsidP="00E560B5">
            <w:pPr>
              <w:jc w:val="center"/>
              <w:rPr>
                <w:rFonts w:asciiTheme="minorEastAsia" w:eastAsiaTheme="minorEastAsia" w:hAnsiTheme="minorEastAsia"/>
                <w:b/>
                <w:sz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D40022" w:rsidRPr="004B6888" w:rsidRDefault="00D40022" w:rsidP="00E560B5">
            <w:pPr>
              <w:jc w:val="left"/>
              <w:rPr>
                <w:rFonts w:asciiTheme="minorEastAsia" w:eastAsiaTheme="minorEastAsia" w:hAnsiTheme="minorEastAsia" w:cs="宋体"/>
                <w:sz w:val="24"/>
                <w:lang w:val="zh-CN"/>
              </w:rPr>
            </w:pPr>
            <w:r w:rsidRPr="004B6888">
              <w:rPr>
                <w:rFonts w:asciiTheme="minorEastAsia" w:eastAsiaTheme="minorEastAsia" w:hAnsiTheme="minorEastAsia" w:cs="宋体" w:hint="eastAsia"/>
                <w:sz w:val="24"/>
                <w:lang w:val="zh-CN"/>
              </w:rPr>
              <w:t>③仓库管理制度</w:t>
            </w:r>
          </w:p>
        </w:tc>
        <w:tc>
          <w:tcPr>
            <w:tcW w:w="3260" w:type="dxa"/>
            <w:vMerge/>
            <w:tcBorders>
              <w:top w:val="single" w:sz="4" w:space="0" w:color="auto"/>
              <w:left w:val="single" w:sz="4" w:space="0" w:color="auto"/>
              <w:bottom w:val="single" w:sz="4" w:space="0" w:color="auto"/>
              <w:right w:val="single" w:sz="4" w:space="0" w:color="auto"/>
            </w:tcBorders>
            <w:vAlign w:val="center"/>
          </w:tcPr>
          <w:p w:rsidR="00D40022" w:rsidRPr="004B6888" w:rsidRDefault="00D40022" w:rsidP="00E560B5">
            <w:pPr>
              <w:rPr>
                <w:rFonts w:asciiTheme="minorEastAsia" w:eastAsiaTheme="minorEastAsia" w:hAnsiTheme="minorEastAsia" w:cs="宋体"/>
                <w:sz w:val="24"/>
                <w:lang w:val="zh-CN"/>
              </w:rPr>
            </w:pPr>
          </w:p>
        </w:tc>
        <w:tc>
          <w:tcPr>
            <w:tcW w:w="1276" w:type="dxa"/>
            <w:tcBorders>
              <w:top w:val="single" w:sz="4" w:space="0" w:color="auto"/>
              <w:left w:val="single" w:sz="4" w:space="0" w:color="auto"/>
              <w:bottom w:val="single" w:sz="4" w:space="0" w:color="auto"/>
              <w:right w:val="single" w:sz="4" w:space="0" w:color="auto"/>
            </w:tcBorders>
            <w:vAlign w:val="center"/>
          </w:tcPr>
          <w:p w:rsidR="00D40022" w:rsidRPr="004B6888" w:rsidRDefault="00D40022" w:rsidP="000E34A7">
            <w:pPr>
              <w:jc w:val="center"/>
              <w:rPr>
                <w:rFonts w:asciiTheme="minorEastAsia" w:eastAsiaTheme="minorEastAsia" w:hAnsiTheme="minorEastAsia" w:cs="宋体"/>
                <w:sz w:val="24"/>
                <w:shd w:val="clear" w:color="auto" w:fill="FFFFFF"/>
              </w:rPr>
            </w:pPr>
            <w:r w:rsidRPr="004B6888">
              <w:rPr>
                <w:rFonts w:asciiTheme="minorEastAsia" w:eastAsiaTheme="minorEastAsia" w:hAnsiTheme="minorEastAsia" w:cs="宋体" w:hint="eastAsia"/>
                <w:sz w:val="24"/>
                <w:shd w:val="clear" w:color="auto" w:fill="FFFFFF"/>
              </w:rPr>
              <w:t>3</w:t>
            </w:r>
          </w:p>
        </w:tc>
      </w:tr>
      <w:tr w:rsidR="00D40022" w:rsidRPr="004B6888" w:rsidTr="004B6888">
        <w:tc>
          <w:tcPr>
            <w:tcW w:w="834" w:type="dxa"/>
            <w:vMerge/>
            <w:tcBorders>
              <w:top w:val="single" w:sz="4" w:space="0" w:color="auto"/>
              <w:left w:val="single" w:sz="4" w:space="0" w:color="auto"/>
              <w:bottom w:val="single" w:sz="4" w:space="0" w:color="auto"/>
              <w:right w:val="single" w:sz="4" w:space="0" w:color="auto"/>
            </w:tcBorders>
            <w:vAlign w:val="center"/>
          </w:tcPr>
          <w:p w:rsidR="00D40022" w:rsidRPr="004B6888" w:rsidRDefault="00D40022" w:rsidP="00E560B5">
            <w:pPr>
              <w:jc w:val="center"/>
              <w:rPr>
                <w:rFonts w:asciiTheme="minorEastAsia" w:eastAsiaTheme="minorEastAsia" w:hAnsiTheme="minorEastAsia" w:cs="宋体"/>
                <w:sz w:val="24"/>
                <w:shd w:val="clear" w:color="auto" w:fill="FFFFFF"/>
              </w:rPr>
            </w:pPr>
          </w:p>
        </w:tc>
        <w:tc>
          <w:tcPr>
            <w:tcW w:w="1262" w:type="dxa"/>
            <w:vMerge/>
            <w:tcBorders>
              <w:top w:val="single" w:sz="4" w:space="0" w:color="auto"/>
              <w:left w:val="single" w:sz="4" w:space="0" w:color="auto"/>
              <w:bottom w:val="single" w:sz="4" w:space="0" w:color="auto"/>
              <w:right w:val="single" w:sz="4" w:space="0" w:color="auto"/>
            </w:tcBorders>
            <w:vAlign w:val="center"/>
          </w:tcPr>
          <w:p w:rsidR="00D40022" w:rsidRPr="004B6888" w:rsidRDefault="00D40022" w:rsidP="00E560B5">
            <w:pPr>
              <w:jc w:val="center"/>
              <w:rPr>
                <w:rFonts w:asciiTheme="minorEastAsia" w:eastAsiaTheme="minorEastAsia" w:hAnsiTheme="minorEastAsia"/>
                <w:b/>
                <w:sz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D40022" w:rsidRPr="004B6888" w:rsidRDefault="00D40022" w:rsidP="00E560B5">
            <w:pPr>
              <w:jc w:val="left"/>
              <w:rPr>
                <w:rFonts w:asciiTheme="minorEastAsia" w:eastAsiaTheme="minorEastAsia" w:hAnsiTheme="minorEastAsia" w:cs="宋体"/>
                <w:sz w:val="24"/>
                <w:lang w:val="zh-CN"/>
              </w:rPr>
            </w:pPr>
            <w:r w:rsidRPr="004B6888">
              <w:rPr>
                <w:rFonts w:asciiTheme="minorEastAsia" w:eastAsiaTheme="minorEastAsia" w:hAnsiTheme="minorEastAsia" w:cs="宋体" w:hint="eastAsia"/>
                <w:sz w:val="24"/>
                <w:lang w:val="zh-CN"/>
              </w:rPr>
              <w:t>④药品采购及使用安全追踪溯源</w:t>
            </w:r>
          </w:p>
        </w:tc>
        <w:tc>
          <w:tcPr>
            <w:tcW w:w="3260" w:type="dxa"/>
            <w:vMerge/>
            <w:tcBorders>
              <w:top w:val="single" w:sz="4" w:space="0" w:color="auto"/>
              <w:left w:val="single" w:sz="4" w:space="0" w:color="auto"/>
              <w:bottom w:val="single" w:sz="4" w:space="0" w:color="auto"/>
              <w:right w:val="single" w:sz="4" w:space="0" w:color="auto"/>
            </w:tcBorders>
            <w:vAlign w:val="center"/>
          </w:tcPr>
          <w:p w:rsidR="00D40022" w:rsidRPr="004B6888" w:rsidRDefault="00D40022" w:rsidP="00E560B5">
            <w:pPr>
              <w:rPr>
                <w:rFonts w:asciiTheme="minorEastAsia" w:eastAsiaTheme="minorEastAsia" w:hAnsiTheme="minorEastAsia" w:cs="宋体"/>
                <w:sz w:val="24"/>
                <w:lang w:val="zh-CN"/>
              </w:rPr>
            </w:pPr>
          </w:p>
        </w:tc>
        <w:tc>
          <w:tcPr>
            <w:tcW w:w="1276" w:type="dxa"/>
            <w:tcBorders>
              <w:top w:val="single" w:sz="4" w:space="0" w:color="auto"/>
              <w:left w:val="single" w:sz="4" w:space="0" w:color="auto"/>
              <w:bottom w:val="single" w:sz="4" w:space="0" w:color="auto"/>
              <w:right w:val="single" w:sz="4" w:space="0" w:color="auto"/>
            </w:tcBorders>
            <w:vAlign w:val="center"/>
          </w:tcPr>
          <w:p w:rsidR="00D40022" w:rsidRPr="004B6888" w:rsidRDefault="00D40022" w:rsidP="000E34A7">
            <w:pPr>
              <w:jc w:val="center"/>
              <w:rPr>
                <w:rFonts w:asciiTheme="minorEastAsia" w:eastAsiaTheme="minorEastAsia" w:hAnsiTheme="minorEastAsia" w:cs="宋体"/>
                <w:sz w:val="24"/>
                <w:shd w:val="clear" w:color="auto" w:fill="FFFFFF"/>
              </w:rPr>
            </w:pPr>
            <w:r w:rsidRPr="004B6888">
              <w:rPr>
                <w:rFonts w:asciiTheme="minorEastAsia" w:eastAsiaTheme="minorEastAsia" w:hAnsiTheme="minorEastAsia" w:cs="宋体" w:hint="eastAsia"/>
                <w:sz w:val="24"/>
                <w:shd w:val="clear" w:color="auto" w:fill="FFFFFF"/>
              </w:rPr>
              <w:t>3</w:t>
            </w:r>
          </w:p>
        </w:tc>
      </w:tr>
      <w:tr w:rsidR="00D40022" w:rsidRPr="004B6888" w:rsidTr="004B6888">
        <w:tc>
          <w:tcPr>
            <w:tcW w:w="834" w:type="dxa"/>
            <w:vMerge/>
            <w:tcBorders>
              <w:top w:val="single" w:sz="4" w:space="0" w:color="auto"/>
              <w:left w:val="single" w:sz="4" w:space="0" w:color="auto"/>
              <w:bottom w:val="single" w:sz="4" w:space="0" w:color="auto"/>
              <w:right w:val="single" w:sz="4" w:space="0" w:color="auto"/>
            </w:tcBorders>
            <w:vAlign w:val="center"/>
          </w:tcPr>
          <w:p w:rsidR="00D40022" w:rsidRPr="004B6888" w:rsidRDefault="00D40022">
            <w:pPr>
              <w:jc w:val="center"/>
              <w:rPr>
                <w:rFonts w:asciiTheme="minorEastAsia" w:eastAsiaTheme="minorEastAsia" w:hAnsiTheme="minorEastAsia" w:cs="宋体"/>
                <w:sz w:val="24"/>
                <w:shd w:val="clear" w:color="auto" w:fill="FFFFFF"/>
              </w:rPr>
            </w:pPr>
          </w:p>
        </w:tc>
        <w:tc>
          <w:tcPr>
            <w:tcW w:w="1262" w:type="dxa"/>
            <w:vMerge/>
            <w:tcBorders>
              <w:top w:val="single" w:sz="4" w:space="0" w:color="auto"/>
              <w:left w:val="single" w:sz="4" w:space="0" w:color="auto"/>
              <w:bottom w:val="single" w:sz="4" w:space="0" w:color="auto"/>
              <w:right w:val="single" w:sz="4" w:space="0" w:color="auto"/>
            </w:tcBorders>
            <w:vAlign w:val="center"/>
          </w:tcPr>
          <w:p w:rsidR="00D40022" w:rsidRPr="004B6888" w:rsidRDefault="00D40022">
            <w:pPr>
              <w:jc w:val="center"/>
              <w:rPr>
                <w:rFonts w:asciiTheme="minorEastAsia" w:eastAsiaTheme="minorEastAsia" w:hAnsiTheme="minorEastAsia"/>
                <w:b/>
                <w:sz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D40022" w:rsidRPr="004B6888" w:rsidRDefault="00D40022" w:rsidP="00CE5FBC">
            <w:pPr>
              <w:jc w:val="left"/>
              <w:rPr>
                <w:rFonts w:asciiTheme="minorEastAsia" w:eastAsiaTheme="minorEastAsia" w:hAnsiTheme="minorEastAsia" w:cs="宋体"/>
                <w:sz w:val="24"/>
                <w:lang w:val="zh-CN"/>
              </w:rPr>
            </w:pPr>
            <w:r w:rsidRPr="004B6888">
              <w:rPr>
                <w:rFonts w:asciiTheme="minorEastAsia" w:eastAsiaTheme="minorEastAsia" w:hAnsiTheme="minorEastAsia" w:cs="宋体" w:hint="eastAsia"/>
                <w:sz w:val="24"/>
                <w:lang w:val="zh-CN"/>
              </w:rPr>
              <w:t>⑤药品介绍</w:t>
            </w:r>
          </w:p>
        </w:tc>
        <w:tc>
          <w:tcPr>
            <w:tcW w:w="3260" w:type="dxa"/>
            <w:vMerge/>
            <w:tcBorders>
              <w:top w:val="single" w:sz="4" w:space="0" w:color="auto"/>
              <w:left w:val="single" w:sz="4" w:space="0" w:color="auto"/>
              <w:bottom w:val="single" w:sz="4" w:space="0" w:color="auto"/>
              <w:right w:val="single" w:sz="4" w:space="0" w:color="auto"/>
            </w:tcBorders>
            <w:vAlign w:val="center"/>
          </w:tcPr>
          <w:p w:rsidR="00D40022" w:rsidRPr="004B6888" w:rsidRDefault="00D40022" w:rsidP="00550D29">
            <w:pPr>
              <w:rPr>
                <w:rFonts w:asciiTheme="minorEastAsia" w:eastAsiaTheme="minorEastAsia" w:hAnsiTheme="minorEastAsia" w:cs="宋体"/>
                <w:bCs/>
                <w:sz w:val="24"/>
                <w:shd w:val="clear" w:color="auto" w:fill="FFFFFF"/>
              </w:rPr>
            </w:pPr>
          </w:p>
        </w:tc>
        <w:tc>
          <w:tcPr>
            <w:tcW w:w="1276" w:type="dxa"/>
            <w:tcBorders>
              <w:top w:val="single" w:sz="4" w:space="0" w:color="auto"/>
              <w:left w:val="single" w:sz="4" w:space="0" w:color="auto"/>
              <w:bottom w:val="single" w:sz="4" w:space="0" w:color="auto"/>
              <w:right w:val="single" w:sz="4" w:space="0" w:color="auto"/>
            </w:tcBorders>
            <w:vAlign w:val="center"/>
          </w:tcPr>
          <w:p w:rsidR="00D40022" w:rsidRPr="004B6888" w:rsidRDefault="00D40022" w:rsidP="000E34A7">
            <w:pPr>
              <w:jc w:val="center"/>
              <w:rPr>
                <w:rFonts w:asciiTheme="minorEastAsia" w:eastAsiaTheme="minorEastAsia" w:hAnsiTheme="minorEastAsia" w:cs="宋体"/>
                <w:sz w:val="24"/>
                <w:shd w:val="clear" w:color="auto" w:fill="FFFFFF"/>
              </w:rPr>
            </w:pPr>
            <w:r w:rsidRPr="004B6888">
              <w:rPr>
                <w:rFonts w:asciiTheme="minorEastAsia" w:eastAsiaTheme="minorEastAsia" w:hAnsiTheme="minorEastAsia" w:cs="宋体" w:hint="eastAsia"/>
                <w:sz w:val="24"/>
                <w:shd w:val="clear" w:color="auto" w:fill="FFFFFF"/>
              </w:rPr>
              <w:t>3</w:t>
            </w:r>
          </w:p>
        </w:tc>
      </w:tr>
      <w:tr w:rsidR="004B6888" w:rsidRPr="004B6888" w:rsidTr="004B6888">
        <w:tc>
          <w:tcPr>
            <w:tcW w:w="834" w:type="dxa"/>
            <w:vMerge w:val="restart"/>
            <w:tcBorders>
              <w:top w:val="single" w:sz="4" w:space="0" w:color="auto"/>
              <w:left w:val="single" w:sz="4" w:space="0" w:color="auto"/>
              <w:right w:val="single" w:sz="4" w:space="0" w:color="auto"/>
            </w:tcBorders>
            <w:vAlign w:val="center"/>
          </w:tcPr>
          <w:p w:rsidR="004B6888" w:rsidRPr="004B6888" w:rsidRDefault="004B6888" w:rsidP="000D048B">
            <w:pPr>
              <w:jc w:val="center"/>
              <w:rPr>
                <w:rFonts w:asciiTheme="minorEastAsia" w:eastAsiaTheme="minorEastAsia" w:hAnsiTheme="minorEastAsia" w:cs="宋体"/>
                <w:sz w:val="24"/>
                <w:shd w:val="clear" w:color="auto" w:fill="FFFFFF"/>
              </w:rPr>
            </w:pPr>
            <w:r w:rsidRPr="004B6888">
              <w:rPr>
                <w:rFonts w:asciiTheme="minorEastAsia" w:eastAsiaTheme="minorEastAsia" w:hAnsiTheme="minorEastAsia" w:cs="宋体" w:hint="eastAsia"/>
                <w:sz w:val="24"/>
                <w:shd w:val="clear" w:color="auto" w:fill="FFFFFF"/>
              </w:rPr>
              <w:t>2</w:t>
            </w:r>
          </w:p>
        </w:tc>
        <w:tc>
          <w:tcPr>
            <w:tcW w:w="1262" w:type="dxa"/>
            <w:vMerge w:val="restart"/>
            <w:tcBorders>
              <w:top w:val="single" w:sz="4" w:space="0" w:color="auto"/>
              <w:left w:val="single" w:sz="4" w:space="0" w:color="auto"/>
              <w:right w:val="single" w:sz="4" w:space="0" w:color="auto"/>
            </w:tcBorders>
            <w:vAlign w:val="center"/>
          </w:tcPr>
          <w:p w:rsidR="004B6888" w:rsidRPr="004B6888" w:rsidRDefault="004B6888" w:rsidP="000D048B">
            <w:pPr>
              <w:jc w:val="center"/>
              <w:rPr>
                <w:rFonts w:asciiTheme="minorEastAsia" w:eastAsiaTheme="minorEastAsia" w:hAnsiTheme="minorEastAsia"/>
                <w:b/>
                <w:sz w:val="24"/>
              </w:rPr>
            </w:pPr>
            <w:r>
              <w:rPr>
                <w:rFonts w:asciiTheme="minorEastAsia" w:eastAsiaTheme="minorEastAsia" w:hAnsiTheme="minorEastAsia" w:hint="eastAsia"/>
                <w:b/>
                <w:sz w:val="24"/>
              </w:rPr>
              <w:t>防制</w:t>
            </w:r>
            <w:r w:rsidRPr="004B6888">
              <w:rPr>
                <w:rFonts w:asciiTheme="minorEastAsia" w:eastAsiaTheme="minorEastAsia" w:hAnsiTheme="minorEastAsia" w:hint="eastAsia"/>
                <w:b/>
                <w:sz w:val="24"/>
              </w:rPr>
              <w:t>设备、器具</w:t>
            </w:r>
          </w:p>
          <w:p w:rsidR="004B6888" w:rsidRPr="004B6888" w:rsidRDefault="004B6888" w:rsidP="000D048B">
            <w:pPr>
              <w:pStyle w:val="a0"/>
              <w:rPr>
                <w:lang w:val="en-US"/>
              </w:rPr>
            </w:pPr>
            <w:r w:rsidRPr="004B6888">
              <w:rPr>
                <w:rFonts w:hint="eastAsia"/>
                <w:lang w:val="en-US"/>
              </w:rPr>
              <w:t>（5分）</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4B6888" w:rsidRPr="004B6888" w:rsidRDefault="004B6888" w:rsidP="002D78E6">
            <w:pPr>
              <w:jc w:val="left"/>
              <w:rPr>
                <w:rFonts w:asciiTheme="minorEastAsia" w:eastAsiaTheme="minorEastAsia" w:hAnsiTheme="minorEastAsia" w:cs="宋体"/>
                <w:sz w:val="24"/>
                <w:lang w:val="zh-CN"/>
              </w:rPr>
            </w:pPr>
            <w:r w:rsidRPr="004B6888">
              <w:rPr>
                <w:rFonts w:asciiTheme="minorEastAsia" w:eastAsiaTheme="minorEastAsia" w:hAnsiTheme="minorEastAsia" w:cs="宋体" w:hint="eastAsia"/>
                <w:sz w:val="24"/>
                <w:lang w:val="zh-CN"/>
              </w:rPr>
              <w:t>供应商提供的项目实际情况提供</w:t>
            </w:r>
            <w:r w:rsidR="002D78E6">
              <w:rPr>
                <w:rFonts w:asciiTheme="minorEastAsia" w:eastAsiaTheme="minorEastAsia" w:hAnsiTheme="minorEastAsia" w:cs="宋体" w:hint="eastAsia"/>
                <w:sz w:val="24"/>
                <w:lang w:val="zh-CN"/>
              </w:rPr>
              <w:t>主要</w:t>
            </w:r>
            <w:r w:rsidR="002D78E6">
              <w:rPr>
                <w:rFonts w:asciiTheme="minorEastAsia" w:eastAsiaTheme="minorEastAsia" w:hAnsiTheme="minorEastAsia" w:hint="eastAsia"/>
                <w:sz w:val="24"/>
              </w:rPr>
              <w:t>防制设备、器具的</w:t>
            </w:r>
            <w:r w:rsidRPr="004B6888">
              <w:rPr>
                <w:rFonts w:asciiTheme="minorEastAsia" w:eastAsiaTheme="minorEastAsia" w:hAnsiTheme="minorEastAsia" w:cs="宋体" w:hint="eastAsia"/>
                <w:sz w:val="24"/>
                <w:lang w:val="zh-CN"/>
              </w:rPr>
              <w:t>投入清单，评分要点如下：</w:t>
            </w:r>
          </w:p>
        </w:tc>
        <w:tc>
          <w:tcPr>
            <w:tcW w:w="3260" w:type="dxa"/>
            <w:vMerge w:val="restart"/>
            <w:tcBorders>
              <w:top w:val="single" w:sz="4" w:space="0" w:color="auto"/>
              <w:left w:val="single" w:sz="4" w:space="0" w:color="auto"/>
              <w:right w:val="single" w:sz="4" w:space="0" w:color="auto"/>
            </w:tcBorders>
            <w:shd w:val="clear" w:color="auto" w:fill="auto"/>
            <w:vAlign w:val="center"/>
          </w:tcPr>
          <w:p w:rsidR="004B6888" w:rsidRPr="004B6888" w:rsidRDefault="004B6888" w:rsidP="004B6888">
            <w:pPr>
              <w:rPr>
                <w:rFonts w:asciiTheme="minorEastAsia" w:eastAsiaTheme="minorEastAsia" w:hAnsiTheme="minorEastAsia" w:cs="宋体"/>
                <w:sz w:val="24"/>
                <w:lang w:val="zh-CN"/>
              </w:rPr>
            </w:pPr>
            <w:r w:rsidRPr="004B6888">
              <w:rPr>
                <w:rFonts w:asciiTheme="minorEastAsia" w:eastAsiaTheme="minorEastAsia" w:hAnsiTheme="minorEastAsia" w:cs="宋体" w:hint="eastAsia"/>
                <w:sz w:val="24"/>
                <w:lang w:val="zh-CN"/>
              </w:rPr>
              <w:t>①设备、器具配备齐全的得5分；</w:t>
            </w:r>
          </w:p>
          <w:p w:rsidR="004B6888" w:rsidRPr="004B6888" w:rsidRDefault="004B6888" w:rsidP="004B6888">
            <w:pPr>
              <w:rPr>
                <w:rFonts w:asciiTheme="minorEastAsia" w:eastAsiaTheme="minorEastAsia" w:hAnsiTheme="minorEastAsia" w:cs="宋体"/>
                <w:sz w:val="24"/>
                <w:lang w:val="zh-CN"/>
              </w:rPr>
            </w:pPr>
            <w:r w:rsidRPr="004B6888">
              <w:rPr>
                <w:rFonts w:asciiTheme="minorEastAsia" w:eastAsiaTheme="minorEastAsia" w:hAnsiTheme="minorEastAsia" w:cs="宋体" w:hint="eastAsia"/>
                <w:sz w:val="24"/>
                <w:lang w:val="zh-CN"/>
              </w:rPr>
              <w:t>②设备、器具配置不全的，每缺少一类设备扣1分，扣完为止；</w:t>
            </w:r>
          </w:p>
          <w:p w:rsidR="004B6888" w:rsidRPr="004B6888" w:rsidRDefault="004B6888" w:rsidP="004B6888">
            <w:pPr>
              <w:rPr>
                <w:rFonts w:asciiTheme="minorEastAsia" w:eastAsiaTheme="minorEastAsia" w:hAnsiTheme="minorEastAsia" w:cs="宋体"/>
                <w:sz w:val="24"/>
                <w:lang w:val="zh-CN"/>
              </w:rPr>
            </w:pPr>
            <w:r w:rsidRPr="004B6888">
              <w:rPr>
                <w:rFonts w:asciiTheme="minorEastAsia" w:eastAsiaTheme="minorEastAsia" w:hAnsiTheme="minorEastAsia" w:cs="宋体" w:hint="eastAsia"/>
                <w:sz w:val="24"/>
                <w:lang w:val="zh-CN"/>
              </w:rPr>
              <w:t>③未提供此项内容得0分。</w:t>
            </w:r>
          </w:p>
          <w:p w:rsidR="004B6888" w:rsidRPr="004B6888" w:rsidRDefault="004B6888" w:rsidP="004B6888">
            <w:pPr>
              <w:rPr>
                <w:rFonts w:asciiTheme="minorEastAsia" w:eastAsiaTheme="minorEastAsia" w:hAnsiTheme="minorEastAsia" w:cs="宋体"/>
                <w:bCs/>
                <w:sz w:val="24"/>
                <w:shd w:val="clear" w:color="auto" w:fill="FFFFFF"/>
              </w:rPr>
            </w:pPr>
            <w:r w:rsidRPr="004B6888">
              <w:rPr>
                <w:rFonts w:asciiTheme="minorEastAsia" w:eastAsiaTheme="minorEastAsia" w:hAnsiTheme="minorEastAsia" w:cs="宋体" w:hint="eastAsia"/>
                <w:sz w:val="24"/>
                <w:lang w:val="zh-CN"/>
              </w:rPr>
              <w:t>注：须同时提供证明材料，包括图片、用途、功能介绍或说明书；</w:t>
            </w:r>
          </w:p>
        </w:tc>
        <w:tc>
          <w:tcPr>
            <w:tcW w:w="1276" w:type="dxa"/>
            <w:tcBorders>
              <w:top w:val="single" w:sz="4" w:space="0" w:color="auto"/>
              <w:left w:val="single" w:sz="4" w:space="0" w:color="auto"/>
              <w:bottom w:val="single" w:sz="4" w:space="0" w:color="auto"/>
              <w:right w:val="single" w:sz="4" w:space="0" w:color="auto"/>
            </w:tcBorders>
            <w:vAlign w:val="center"/>
          </w:tcPr>
          <w:p w:rsidR="004B6888" w:rsidRPr="004B6888" w:rsidRDefault="004B6888" w:rsidP="000D048B">
            <w:pPr>
              <w:jc w:val="center"/>
              <w:rPr>
                <w:rFonts w:asciiTheme="minorEastAsia" w:eastAsiaTheme="minorEastAsia" w:hAnsiTheme="minorEastAsia" w:cs="宋体"/>
                <w:sz w:val="24"/>
                <w:shd w:val="clear" w:color="auto" w:fill="FFFFFF"/>
              </w:rPr>
            </w:pPr>
            <w:r w:rsidRPr="004B6888">
              <w:rPr>
                <w:rFonts w:asciiTheme="minorEastAsia" w:eastAsiaTheme="minorEastAsia" w:hAnsiTheme="minorEastAsia" w:cs="宋体" w:hint="eastAsia"/>
                <w:b/>
                <w:sz w:val="24"/>
                <w:shd w:val="clear" w:color="auto" w:fill="FFFFFF"/>
              </w:rPr>
              <w:t>满分5分</w:t>
            </w:r>
          </w:p>
        </w:tc>
      </w:tr>
      <w:tr w:rsidR="004B6888" w:rsidRPr="004B6888" w:rsidTr="004B6888">
        <w:tc>
          <w:tcPr>
            <w:tcW w:w="834" w:type="dxa"/>
            <w:vMerge/>
            <w:tcBorders>
              <w:left w:val="single" w:sz="4" w:space="0" w:color="auto"/>
              <w:right w:val="single" w:sz="4" w:space="0" w:color="auto"/>
            </w:tcBorders>
            <w:vAlign w:val="center"/>
          </w:tcPr>
          <w:p w:rsidR="004B6888" w:rsidRPr="004B6888" w:rsidRDefault="004B6888" w:rsidP="000D048B">
            <w:pPr>
              <w:jc w:val="center"/>
              <w:rPr>
                <w:rFonts w:asciiTheme="minorEastAsia" w:eastAsiaTheme="minorEastAsia" w:hAnsiTheme="minorEastAsia" w:cs="宋体"/>
                <w:sz w:val="24"/>
                <w:shd w:val="clear" w:color="auto" w:fill="FFFFFF"/>
              </w:rPr>
            </w:pPr>
          </w:p>
        </w:tc>
        <w:tc>
          <w:tcPr>
            <w:tcW w:w="1262" w:type="dxa"/>
            <w:vMerge/>
            <w:tcBorders>
              <w:left w:val="single" w:sz="4" w:space="0" w:color="auto"/>
              <w:right w:val="single" w:sz="4" w:space="0" w:color="auto"/>
            </w:tcBorders>
            <w:vAlign w:val="center"/>
          </w:tcPr>
          <w:p w:rsidR="004B6888" w:rsidRPr="004B6888" w:rsidRDefault="004B6888" w:rsidP="000D048B">
            <w:pPr>
              <w:jc w:val="center"/>
              <w:rPr>
                <w:rFonts w:asciiTheme="minorEastAsia" w:eastAsiaTheme="minorEastAsia" w:hAnsiTheme="minorEastAsia"/>
                <w:b/>
                <w:sz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4B6888" w:rsidRPr="004B6888" w:rsidRDefault="004B6888" w:rsidP="004B6888">
            <w:pPr>
              <w:jc w:val="left"/>
              <w:rPr>
                <w:rFonts w:asciiTheme="minorEastAsia" w:eastAsiaTheme="minorEastAsia" w:hAnsiTheme="minorEastAsia" w:cs="宋体"/>
                <w:sz w:val="24"/>
                <w:lang w:val="zh-CN"/>
              </w:rPr>
            </w:pPr>
            <w:r w:rsidRPr="004B6888">
              <w:rPr>
                <w:rFonts w:asciiTheme="minorEastAsia" w:eastAsiaTheme="minorEastAsia" w:hAnsiTheme="minorEastAsia" w:cs="宋体" w:hint="eastAsia"/>
                <w:sz w:val="24"/>
                <w:lang w:val="zh-CN"/>
              </w:rPr>
              <w:t>①作业车辆</w:t>
            </w:r>
          </w:p>
        </w:tc>
        <w:tc>
          <w:tcPr>
            <w:tcW w:w="3260" w:type="dxa"/>
            <w:vMerge/>
            <w:tcBorders>
              <w:left w:val="single" w:sz="4" w:space="0" w:color="auto"/>
              <w:right w:val="single" w:sz="4" w:space="0" w:color="auto"/>
            </w:tcBorders>
            <w:shd w:val="clear" w:color="auto" w:fill="auto"/>
            <w:vAlign w:val="center"/>
          </w:tcPr>
          <w:p w:rsidR="004B6888" w:rsidRPr="004B6888" w:rsidRDefault="004B6888" w:rsidP="00550D29">
            <w:pPr>
              <w:rPr>
                <w:rFonts w:asciiTheme="minorEastAsia" w:eastAsiaTheme="minorEastAsia" w:hAnsiTheme="minorEastAsia" w:cs="宋体"/>
                <w:bCs/>
                <w:sz w:val="24"/>
                <w:shd w:val="clear" w:color="auto" w:fill="FFFFFF"/>
              </w:rPr>
            </w:pPr>
          </w:p>
        </w:tc>
        <w:tc>
          <w:tcPr>
            <w:tcW w:w="1276" w:type="dxa"/>
            <w:tcBorders>
              <w:top w:val="single" w:sz="4" w:space="0" w:color="auto"/>
              <w:left w:val="single" w:sz="4" w:space="0" w:color="auto"/>
              <w:bottom w:val="single" w:sz="4" w:space="0" w:color="auto"/>
              <w:right w:val="single" w:sz="4" w:space="0" w:color="auto"/>
            </w:tcBorders>
            <w:vAlign w:val="center"/>
          </w:tcPr>
          <w:p w:rsidR="004B6888" w:rsidRPr="004B6888" w:rsidRDefault="004B6888" w:rsidP="000D048B">
            <w:pPr>
              <w:jc w:val="center"/>
              <w:rPr>
                <w:rFonts w:asciiTheme="minorEastAsia" w:eastAsiaTheme="minorEastAsia" w:hAnsiTheme="minorEastAsia" w:cs="宋体"/>
                <w:sz w:val="24"/>
                <w:shd w:val="clear" w:color="auto" w:fill="FFFFFF"/>
              </w:rPr>
            </w:pPr>
            <w:r>
              <w:rPr>
                <w:rFonts w:asciiTheme="minorEastAsia" w:eastAsiaTheme="minorEastAsia" w:hAnsiTheme="minorEastAsia" w:cs="宋体" w:hint="eastAsia"/>
                <w:sz w:val="24"/>
                <w:shd w:val="clear" w:color="auto" w:fill="FFFFFF"/>
              </w:rPr>
              <w:t>1</w:t>
            </w:r>
          </w:p>
        </w:tc>
      </w:tr>
      <w:tr w:rsidR="004B6888" w:rsidRPr="004B6888" w:rsidTr="004B6888">
        <w:tc>
          <w:tcPr>
            <w:tcW w:w="834" w:type="dxa"/>
            <w:vMerge/>
            <w:tcBorders>
              <w:left w:val="single" w:sz="4" w:space="0" w:color="auto"/>
              <w:right w:val="single" w:sz="4" w:space="0" w:color="auto"/>
            </w:tcBorders>
            <w:vAlign w:val="center"/>
          </w:tcPr>
          <w:p w:rsidR="004B6888" w:rsidRPr="004B6888" w:rsidRDefault="004B6888">
            <w:pPr>
              <w:jc w:val="center"/>
              <w:rPr>
                <w:rFonts w:asciiTheme="minorEastAsia" w:eastAsiaTheme="minorEastAsia" w:hAnsiTheme="minorEastAsia" w:cs="宋体"/>
                <w:sz w:val="24"/>
                <w:shd w:val="clear" w:color="auto" w:fill="FFFFFF"/>
              </w:rPr>
            </w:pPr>
          </w:p>
        </w:tc>
        <w:tc>
          <w:tcPr>
            <w:tcW w:w="1262" w:type="dxa"/>
            <w:vMerge/>
            <w:tcBorders>
              <w:left w:val="single" w:sz="4" w:space="0" w:color="auto"/>
              <w:right w:val="single" w:sz="4" w:space="0" w:color="auto"/>
            </w:tcBorders>
            <w:vAlign w:val="center"/>
          </w:tcPr>
          <w:p w:rsidR="004B6888" w:rsidRPr="004B6888" w:rsidRDefault="004B6888">
            <w:pPr>
              <w:jc w:val="center"/>
              <w:rPr>
                <w:rFonts w:asciiTheme="minorEastAsia" w:eastAsiaTheme="minorEastAsia" w:hAnsiTheme="minorEastAsia"/>
                <w:b/>
                <w:sz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4B6888" w:rsidRPr="004B6888" w:rsidRDefault="004B6888" w:rsidP="004B6888">
            <w:pPr>
              <w:jc w:val="left"/>
              <w:rPr>
                <w:rFonts w:asciiTheme="minorEastAsia" w:eastAsiaTheme="minorEastAsia" w:hAnsiTheme="minorEastAsia" w:cs="宋体"/>
                <w:sz w:val="24"/>
                <w:lang w:val="zh-CN"/>
              </w:rPr>
            </w:pPr>
            <w:r w:rsidRPr="004B6888">
              <w:rPr>
                <w:rFonts w:asciiTheme="minorEastAsia" w:eastAsiaTheme="minorEastAsia" w:hAnsiTheme="minorEastAsia" w:cs="宋体" w:hint="eastAsia"/>
                <w:sz w:val="24"/>
                <w:lang w:val="zh-CN"/>
              </w:rPr>
              <w:t>②喷雾器</w:t>
            </w:r>
          </w:p>
        </w:tc>
        <w:tc>
          <w:tcPr>
            <w:tcW w:w="3260" w:type="dxa"/>
            <w:vMerge/>
            <w:tcBorders>
              <w:left w:val="single" w:sz="4" w:space="0" w:color="auto"/>
              <w:right w:val="single" w:sz="4" w:space="0" w:color="auto"/>
            </w:tcBorders>
            <w:shd w:val="clear" w:color="auto" w:fill="auto"/>
            <w:vAlign w:val="center"/>
          </w:tcPr>
          <w:p w:rsidR="004B6888" w:rsidRPr="004B6888" w:rsidRDefault="004B6888" w:rsidP="00550D29">
            <w:pPr>
              <w:rPr>
                <w:rFonts w:asciiTheme="minorEastAsia" w:eastAsiaTheme="minorEastAsia" w:hAnsiTheme="minorEastAsia" w:cs="宋体"/>
                <w:bCs/>
                <w:sz w:val="24"/>
                <w:shd w:val="clear" w:color="auto" w:fill="FFFFFF"/>
              </w:rPr>
            </w:pPr>
          </w:p>
        </w:tc>
        <w:tc>
          <w:tcPr>
            <w:tcW w:w="1276" w:type="dxa"/>
            <w:tcBorders>
              <w:top w:val="single" w:sz="4" w:space="0" w:color="auto"/>
              <w:left w:val="single" w:sz="4" w:space="0" w:color="auto"/>
              <w:bottom w:val="single" w:sz="4" w:space="0" w:color="auto"/>
              <w:right w:val="single" w:sz="4" w:space="0" w:color="auto"/>
            </w:tcBorders>
            <w:vAlign w:val="center"/>
          </w:tcPr>
          <w:p w:rsidR="004B6888" w:rsidRPr="004B6888" w:rsidRDefault="004B6888" w:rsidP="000E34A7">
            <w:pPr>
              <w:jc w:val="center"/>
              <w:rPr>
                <w:rFonts w:asciiTheme="minorEastAsia" w:eastAsiaTheme="minorEastAsia" w:hAnsiTheme="minorEastAsia" w:cs="宋体"/>
                <w:sz w:val="24"/>
                <w:shd w:val="clear" w:color="auto" w:fill="FFFFFF"/>
              </w:rPr>
            </w:pPr>
            <w:r>
              <w:rPr>
                <w:rFonts w:asciiTheme="minorEastAsia" w:eastAsiaTheme="minorEastAsia" w:hAnsiTheme="minorEastAsia" w:cs="宋体" w:hint="eastAsia"/>
                <w:sz w:val="24"/>
                <w:shd w:val="clear" w:color="auto" w:fill="FFFFFF"/>
              </w:rPr>
              <w:t>1</w:t>
            </w:r>
          </w:p>
        </w:tc>
      </w:tr>
      <w:tr w:rsidR="004B6888" w:rsidRPr="004B6888" w:rsidTr="004B6888">
        <w:tc>
          <w:tcPr>
            <w:tcW w:w="834" w:type="dxa"/>
            <w:vMerge/>
            <w:tcBorders>
              <w:left w:val="single" w:sz="4" w:space="0" w:color="auto"/>
              <w:right w:val="single" w:sz="4" w:space="0" w:color="auto"/>
            </w:tcBorders>
            <w:vAlign w:val="center"/>
          </w:tcPr>
          <w:p w:rsidR="004B6888" w:rsidRPr="004B6888" w:rsidRDefault="004B6888">
            <w:pPr>
              <w:jc w:val="center"/>
              <w:rPr>
                <w:rFonts w:asciiTheme="minorEastAsia" w:eastAsiaTheme="minorEastAsia" w:hAnsiTheme="minorEastAsia" w:cs="宋体"/>
                <w:sz w:val="24"/>
                <w:shd w:val="clear" w:color="auto" w:fill="FFFFFF"/>
              </w:rPr>
            </w:pPr>
          </w:p>
        </w:tc>
        <w:tc>
          <w:tcPr>
            <w:tcW w:w="1262" w:type="dxa"/>
            <w:vMerge/>
            <w:tcBorders>
              <w:left w:val="single" w:sz="4" w:space="0" w:color="auto"/>
              <w:right w:val="single" w:sz="4" w:space="0" w:color="auto"/>
            </w:tcBorders>
            <w:vAlign w:val="center"/>
          </w:tcPr>
          <w:p w:rsidR="004B6888" w:rsidRPr="004B6888" w:rsidRDefault="004B6888">
            <w:pPr>
              <w:jc w:val="center"/>
              <w:rPr>
                <w:rFonts w:asciiTheme="minorEastAsia" w:eastAsiaTheme="minorEastAsia" w:hAnsiTheme="minorEastAsia"/>
                <w:b/>
                <w:sz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4B6888" w:rsidRPr="004B6888" w:rsidRDefault="004B6888" w:rsidP="004B6888">
            <w:pPr>
              <w:jc w:val="left"/>
              <w:rPr>
                <w:rFonts w:asciiTheme="minorEastAsia" w:eastAsiaTheme="minorEastAsia" w:hAnsiTheme="minorEastAsia" w:cs="宋体"/>
                <w:sz w:val="24"/>
              </w:rPr>
            </w:pPr>
            <w:r w:rsidRPr="004B6888">
              <w:rPr>
                <w:rFonts w:asciiTheme="minorEastAsia" w:eastAsiaTheme="minorEastAsia" w:hAnsiTheme="minorEastAsia" w:cs="宋体" w:hint="eastAsia"/>
                <w:sz w:val="24"/>
              </w:rPr>
              <w:t>③</w:t>
            </w:r>
            <w:r w:rsidRPr="004B6888">
              <w:rPr>
                <w:rFonts w:asciiTheme="minorEastAsia" w:eastAsiaTheme="minorEastAsia" w:hAnsiTheme="minorEastAsia" w:cs="宋体" w:hint="eastAsia"/>
                <w:sz w:val="24"/>
                <w:lang w:val="zh-CN"/>
              </w:rPr>
              <w:t>弥雾机</w:t>
            </w:r>
          </w:p>
        </w:tc>
        <w:tc>
          <w:tcPr>
            <w:tcW w:w="3260" w:type="dxa"/>
            <w:vMerge/>
            <w:tcBorders>
              <w:left w:val="single" w:sz="4" w:space="0" w:color="auto"/>
              <w:right w:val="single" w:sz="4" w:space="0" w:color="auto"/>
            </w:tcBorders>
            <w:shd w:val="clear" w:color="auto" w:fill="auto"/>
            <w:vAlign w:val="center"/>
          </w:tcPr>
          <w:p w:rsidR="004B6888" w:rsidRPr="004B6888" w:rsidRDefault="004B6888" w:rsidP="00550D29">
            <w:pPr>
              <w:rPr>
                <w:rFonts w:asciiTheme="minorEastAsia" w:eastAsiaTheme="minorEastAsia" w:hAnsiTheme="minorEastAsia" w:cs="宋体"/>
                <w:bCs/>
                <w:sz w:val="24"/>
                <w:shd w:val="clear" w:color="auto" w:fill="FFFFFF"/>
              </w:rPr>
            </w:pPr>
          </w:p>
        </w:tc>
        <w:tc>
          <w:tcPr>
            <w:tcW w:w="1276" w:type="dxa"/>
            <w:tcBorders>
              <w:top w:val="single" w:sz="4" w:space="0" w:color="auto"/>
              <w:left w:val="single" w:sz="4" w:space="0" w:color="auto"/>
              <w:bottom w:val="single" w:sz="4" w:space="0" w:color="auto"/>
              <w:right w:val="single" w:sz="4" w:space="0" w:color="auto"/>
            </w:tcBorders>
            <w:vAlign w:val="center"/>
          </w:tcPr>
          <w:p w:rsidR="004B6888" w:rsidRPr="004B6888" w:rsidRDefault="004B6888" w:rsidP="000E34A7">
            <w:pPr>
              <w:jc w:val="center"/>
              <w:rPr>
                <w:rFonts w:asciiTheme="minorEastAsia" w:eastAsiaTheme="minorEastAsia" w:hAnsiTheme="minorEastAsia" w:cs="宋体"/>
                <w:sz w:val="24"/>
                <w:shd w:val="clear" w:color="auto" w:fill="FFFFFF"/>
              </w:rPr>
            </w:pPr>
            <w:r>
              <w:rPr>
                <w:rFonts w:asciiTheme="minorEastAsia" w:eastAsiaTheme="minorEastAsia" w:hAnsiTheme="minorEastAsia" w:cs="宋体" w:hint="eastAsia"/>
                <w:sz w:val="24"/>
                <w:shd w:val="clear" w:color="auto" w:fill="FFFFFF"/>
              </w:rPr>
              <w:t>1</w:t>
            </w:r>
          </w:p>
        </w:tc>
      </w:tr>
      <w:tr w:rsidR="004B6888" w:rsidRPr="004B6888" w:rsidTr="004B6888">
        <w:tc>
          <w:tcPr>
            <w:tcW w:w="834" w:type="dxa"/>
            <w:vMerge/>
            <w:tcBorders>
              <w:left w:val="single" w:sz="4" w:space="0" w:color="auto"/>
              <w:right w:val="single" w:sz="4" w:space="0" w:color="auto"/>
            </w:tcBorders>
            <w:vAlign w:val="center"/>
          </w:tcPr>
          <w:p w:rsidR="004B6888" w:rsidRPr="004B6888" w:rsidRDefault="004B6888">
            <w:pPr>
              <w:jc w:val="center"/>
              <w:rPr>
                <w:rFonts w:asciiTheme="minorEastAsia" w:eastAsiaTheme="minorEastAsia" w:hAnsiTheme="minorEastAsia" w:cs="宋体"/>
                <w:sz w:val="24"/>
                <w:shd w:val="clear" w:color="auto" w:fill="FFFFFF"/>
              </w:rPr>
            </w:pPr>
          </w:p>
        </w:tc>
        <w:tc>
          <w:tcPr>
            <w:tcW w:w="1262" w:type="dxa"/>
            <w:vMerge/>
            <w:tcBorders>
              <w:left w:val="single" w:sz="4" w:space="0" w:color="auto"/>
              <w:right w:val="single" w:sz="4" w:space="0" w:color="auto"/>
            </w:tcBorders>
            <w:vAlign w:val="center"/>
          </w:tcPr>
          <w:p w:rsidR="004B6888" w:rsidRPr="004B6888" w:rsidRDefault="004B6888">
            <w:pPr>
              <w:jc w:val="center"/>
              <w:rPr>
                <w:rFonts w:asciiTheme="minorEastAsia" w:eastAsiaTheme="minorEastAsia" w:hAnsiTheme="minorEastAsia"/>
                <w:b/>
                <w:sz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4B6888" w:rsidRPr="004B6888" w:rsidRDefault="004B6888" w:rsidP="004B6888">
            <w:pPr>
              <w:jc w:val="left"/>
              <w:rPr>
                <w:rFonts w:asciiTheme="minorEastAsia" w:eastAsiaTheme="minorEastAsia" w:hAnsiTheme="minorEastAsia" w:cs="宋体"/>
                <w:sz w:val="24"/>
                <w:lang w:val="zh-CN"/>
              </w:rPr>
            </w:pPr>
            <w:r w:rsidRPr="004B6888">
              <w:rPr>
                <w:rFonts w:asciiTheme="minorEastAsia" w:eastAsiaTheme="minorEastAsia" w:hAnsiTheme="minorEastAsia" w:cs="宋体" w:hint="eastAsia"/>
                <w:sz w:val="24"/>
                <w:lang w:val="zh-CN"/>
              </w:rPr>
              <w:t>④粘鼠板</w:t>
            </w:r>
          </w:p>
        </w:tc>
        <w:tc>
          <w:tcPr>
            <w:tcW w:w="3260" w:type="dxa"/>
            <w:vMerge/>
            <w:tcBorders>
              <w:left w:val="single" w:sz="4" w:space="0" w:color="auto"/>
              <w:right w:val="single" w:sz="4" w:space="0" w:color="auto"/>
            </w:tcBorders>
            <w:shd w:val="clear" w:color="auto" w:fill="auto"/>
            <w:vAlign w:val="center"/>
          </w:tcPr>
          <w:p w:rsidR="004B6888" w:rsidRPr="004B6888" w:rsidRDefault="004B6888" w:rsidP="00550D29">
            <w:pPr>
              <w:rPr>
                <w:rFonts w:asciiTheme="minorEastAsia" w:eastAsiaTheme="minorEastAsia" w:hAnsiTheme="minorEastAsia" w:cs="宋体"/>
                <w:bCs/>
                <w:sz w:val="24"/>
                <w:shd w:val="clear" w:color="auto" w:fill="FFFFFF"/>
              </w:rPr>
            </w:pPr>
          </w:p>
        </w:tc>
        <w:tc>
          <w:tcPr>
            <w:tcW w:w="1276" w:type="dxa"/>
            <w:tcBorders>
              <w:top w:val="single" w:sz="4" w:space="0" w:color="auto"/>
              <w:left w:val="single" w:sz="4" w:space="0" w:color="auto"/>
              <w:bottom w:val="single" w:sz="4" w:space="0" w:color="auto"/>
              <w:right w:val="single" w:sz="4" w:space="0" w:color="auto"/>
            </w:tcBorders>
            <w:vAlign w:val="center"/>
          </w:tcPr>
          <w:p w:rsidR="004B6888" w:rsidRPr="004B6888" w:rsidRDefault="004B6888" w:rsidP="000E34A7">
            <w:pPr>
              <w:jc w:val="center"/>
              <w:rPr>
                <w:rFonts w:asciiTheme="minorEastAsia" w:eastAsiaTheme="minorEastAsia" w:hAnsiTheme="minorEastAsia" w:cs="宋体"/>
                <w:sz w:val="24"/>
                <w:shd w:val="clear" w:color="auto" w:fill="FFFFFF"/>
              </w:rPr>
            </w:pPr>
            <w:r>
              <w:rPr>
                <w:rFonts w:asciiTheme="minorEastAsia" w:eastAsiaTheme="minorEastAsia" w:hAnsiTheme="minorEastAsia" w:cs="宋体" w:hint="eastAsia"/>
                <w:sz w:val="24"/>
                <w:shd w:val="clear" w:color="auto" w:fill="FFFFFF"/>
              </w:rPr>
              <w:t>1</w:t>
            </w:r>
          </w:p>
        </w:tc>
      </w:tr>
      <w:tr w:rsidR="004B6888" w:rsidRPr="004B6888" w:rsidTr="004B6888">
        <w:tc>
          <w:tcPr>
            <w:tcW w:w="834" w:type="dxa"/>
            <w:vMerge/>
            <w:tcBorders>
              <w:left w:val="single" w:sz="4" w:space="0" w:color="auto"/>
              <w:bottom w:val="single" w:sz="4" w:space="0" w:color="auto"/>
              <w:right w:val="single" w:sz="4" w:space="0" w:color="auto"/>
            </w:tcBorders>
            <w:vAlign w:val="center"/>
          </w:tcPr>
          <w:p w:rsidR="004B6888" w:rsidRPr="004B6888" w:rsidRDefault="004B6888">
            <w:pPr>
              <w:jc w:val="center"/>
              <w:rPr>
                <w:rFonts w:asciiTheme="minorEastAsia" w:eastAsiaTheme="minorEastAsia" w:hAnsiTheme="minorEastAsia" w:cs="宋体"/>
                <w:sz w:val="24"/>
                <w:shd w:val="clear" w:color="auto" w:fill="FFFFFF"/>
              </w:rPr>
            </w:pPr>
          </w:p>
        </w:tc>
        <w:tc>
          <w:tcPr>
            <w:tcW w:w="1262" w:type="dxa"/>
            <w:vMerge/>
            <w:tcBorders>
              <w:left w:val="single" w:sz="4" w:space="0" w:color="auto"/>
              <w:bottom w:val="single" w:sz="4" w:space="0" w:color="auto"/>
              <w:right w:val="single" w:sz="4" w:space="0" w:color="auto"/>
            </w:tcBorders>
            <w:vAlign w:val="center"/>
          </w:tcPr>
          <w:p w:rsidR="004B6888" w:rsidRPr="004B6888" w:rsidRDefault="004B6888">
            <w:pPr>
              <w:jc w:val="center"/>
              <w:rPr>
                <w:rFonts w:asciiTheme="minorEastAsia" w:eastAsiaTheme="minorEastAsia" w:hAnsiTheme="minorEastAsia"/>
                <w:b/>
                <w:sz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4B6888" w:rsidRPr="004B6888" w:rsidRDefault="004B6888" w:rsidP="00CE5FBC">
            <w:pPr>
              <w:jc w:val="left"/>
              <w:rPr>
                <w:rFonts w:asciiTheme="minorEastAsia" w:eastAsiaTheme="minorEastAsia" w:hAnsiTheme="minorEastAsia" w:cs="宋体"/>
                <w:sz w:val="24"/>
                <w:lang w:val="zh-CN"/>
              </w:rPr>
            </w:pPr>
            <w:r w:rsidRPr="004B6888">
              <w:rPr>
                <w:rFonts w:asciiTheme="minorEastAsia" w:eastAsiaTheme="minorEastAsia" w:hAnsiTheme="minorEastAsia" w:cs="宋体" w:hint="eastAsia"/>
                <w:sz w:val="24"/>
                <w:lang w:val="zh-CN"/>
              </w:rPr>
              <w:t>⑤毒饵站</w:t>
            </w:r>
          </w:p>
        </w:tc>
        <w:tc>
          <w:tcPr>
            <w:tcW w:w="3260" w:type="dxa"/>
            <w:vMerge/>
            <w:tcBorders>
              <w:left w:val="single" w:sz="4" w:space="0" w:color="auto"/>
              <w:bottom w:val="single" w:sz="4" w:space="0" w:color="auto"/>
              <w:right w:val="single" w:sz="4" w:space="0" w:color="auto"/>
            </w:tcBorders>
            <w:shd w:val="clear" w:color="auto" w:fill="auto"/>
            <w:vAlign w:val="center"/>
          </w:tcPr>
          <w:p w:rsidR="004B6888" w:rsidRPr="004B6888" w:rsidRDefault="004B6888" w:rsidP="00550D29">
            <w:pPr>
              <w:rPr>
                <w:rFonts w:asciiTheme="minorEastAsia" w:eastAsiaTheme="minorEastAsia" w:hAnsiTheme="minorEastAsia" w:cs="宋体"/>
                <w:bCs/>
                <w:sz w:val="24"/>
                <w:shd w:val="clear" w:color="auto" w:fill="FFFFFF"/>
              </w:rPr>
            </w:pPr>
          </w:p>
        </w:tc>
        <w:tc>
          <w:tcPr>
            <w:tcW w:w="1276" w:type="dxa"/>
            <w:tcBorders>
              <w:top w:val="single" w:sz="4" w:space="0" w:color="auto"/>
              <w:left w:val="single" w:sz="4" w:space="0" w:color="auto"/>
              <w:bottom w:val="single" w:sz="4" w:space="0" w:color="auto"/>
              <w:right w:val="single" w:sz="4" w:space="0" w:color="auto"/>
            </w:tcBorders>
            <w:vAlign w:val="center"/>
          </w:tcPr>
          <w:p w:rsidR="004B6888" w:rsidRPr="004B6888" w:rsidRDefault="004B6888" w:rsidP="000E34A7">
            <w:pPr>
              <w:jc w:val="center"/>
              <w:rPr>
                <w:rFonts w:asciiTheme="minorEastAsia" w:eastAsiaTheme="minorEastAsia" w:hAnsiTheme="minorEastAsia" w:cs="宋体"/>
                <w:sz w:val="24"/>
                <w:shd w:val="clear" w:color="auto" w:fill="FFFFFF"/>
              </w:rPr>
            </w:pPr>
            <w:r>
              <w:rPr>
                <w:rFonts w:asciiTheme="minorEastAsia" w:eastAsiaTheme="minorEastAsia" w:hAnsiTheme="minorEastAsia" w:cs="宋体" w:hint="eastAsia"/>
                <w:sz w:val="24"/>
                <w:shd w:val="clear" w:color="auto" w:fill="FFFFFF"/>
              </w:rPr>
              <w:t>1</w:t>
            </w:r>
          </w:p>
        </w:tc>
      </w:tr>
      <w:tr w:rsidR="004B6888" w:rsidRPr="004B6888" w:rsidTr="004B6888">
        <w:tc>
          <w:tcPr>
            <w:tcW w:w="834" w:type="dxa"/>
            <w:vMerge w:val="restart"/>
            <w:tcBorders>
              <w:top w:val="single" w:sz="4" w:space="0" w:color="auto"/>
              <w:left w:val="single" w:sz="4" w:space="0" w:color="auto"/>
              <w:bottom w:val="single" w:sz="4" w:space="0" w:color="auto"/>
              <w:right w:val="single" w:sz="4" w:space="0" w:color="auto"/>
            </w:tcBorders>
            <w:vAlign w:val="center"/>
          </w:tcPr>
          <w:p w:rsidR="004B6888" w:rsidRPr="004B6888" w:rsidRDefault="004B6888">
            <w:pPr>
              <w:jc w:val="center"/>
              <w:rPr>
                <w:rFonts w:asciiTheme="minorEastAsia" w:eastAsiaTheme="minorEastAsia" w:hAnsiTheme="minorEastAsia" w:cs="宋体"/>
                <w:sz w:val="24"/>
                <w:shd w:val="clear" w:color="auto" w:fill="FFFFFF"/>
              </w:rPr>
            </w:pPr>
            <w:r w:rsidRPr="004B6888">
              <w:rPr>
                <w:rFonts w:asciiTheme="minorEastAsia" w:eastAsiaTheme="minorEastAsia" w:hAnsiTheme="minorEastAsia" w:cs="宋体" w:hint="eastAsia"/>
                <w:sz w:val="24"/>
                <w:shd w:val="clear" w:color="auto" w:fill="FFFFFF"/>
              </w:rPr>
              <w:t>3</w:t>
            </w:r>
          </w:p>
        </w:tc>
        <w:tc>
          <w:tcPr>
            <w:tcW w:w="1262" w:type="dxa"/>
            <w:vMerge w:val="restart"/>
            <w:tcBorders>
              <w:top w:val="single" w:sz="4" w:space="0" w:color="auto"/>
              <w:left w:val="single" w:sz="4" w:space="0" w:color="auto"/>
              <w:bottom w:val="single" w:sz="4" w:space="0" w:color="auto"/>
              <w:right w:val="single" w:sz="4" w:space="0" w:color="auto"/>
            </w:tcBorders>
            <w:vAlign w:val="center"/>
          </w:tcPr>
          <w:p w:rsidR="004B6888" w:rsidRPr="004B6888" w:rsidRDefault="004B6888" w:rsidP="00CE5FBC">
            <w:pPr>
              <w:jc w:val="center"/>
              <w:rPr>
                <w:rFonts w:asciiTheme="minorEastAsia" w:eastAsiaTheme="minorEastAsia" w:hAnsiTheme="minorEastAsia"/>
                <w:b/>
                <w:sz w:val="24"/>
              </w:rPr>
            </w:pPr>
            <w:r>
              <w:rPr>
                <w:rFonts w:asciiTheme="minorEastAsia" w:eastAsiaTheme="minorEastAsia" w:hAnsiTheme="minorEastAsia" w:hint="eastAsia"/>
                <w:b/>
                <w:sz w:val="24"/>
              </w:rPr>
              <w:t>防</w:t>
            </w:r>
            <w:proofErr w:type="gramStart"/>
            <w:r>
              <w:rPr>
                <w:rFonts w:asciiTheme="minorEastAsia" w:eastAsiaTheme="minorEastAsia" w:hAnsiTheme="minorEastAsia" w:hint="eastAsia"/>
                <w:b/>
                <w:sz w:val="24"/>
              </w:rPr>
              <w:t>制</w:t>
            </w:r>
            <w:r w:rsidRPr="004B6888">
              <w:rPr>
                <w:rFonts w:asciiTheme="minorEastAsia" w:eastAsiaTheme="minorEastAsia" w:hAnsiTheme="minorEastAsia" w:hint="eastAsia"/>
                <w:b/>
                <w:sz w:val="24"/>
              </w:rPr>
              <w:t>质量</w:t>
            </w:r>
            <w:proofErr w:type="gramEnd"/>
            <w:r w:rsidRPr="004B6888">
              <w:rPr>
                <w:rFonts w:asciiTheme="minorEastAsia" w:eastAsiaTheme="minorEastAsia" w:hAnsiTheme="minorEastAsia" w:hint="eastAsia"/>
                <w:b/>
                <w:sz w:val="24"/>
              </w:rPr>
              <w:t>保障措施</w:t>
            </w:r>
          </w:p>
          <w:p w:rsidR="004B6888" w:rsidRPr="004B6888" w:rsidRDefault="004B6888" w:rsidP="004B6888">
            <w:pPr>
              <w:pStyle w:val="a0"/>
              <w:rPr>
                <w:lang w:val="en-US"/>
              </w:rPr>
            </w:pPr>
            <w:r w:rsidRPr="004B6888">
              <w:rPr>
                <w:rFonts w:hint="eastAsia"/>
                <w:lang w:val="en-US"/>
              </w:rPr>
              <w:t>（6分）</w:t>
            </w:r>
          </w:p>
        </w:tc>
        <w:tc>
          <w:tcPr>
            <w:tcW w:w="3261" w:type="dxa"/>
            <w:tcBorders>
              <w:top w:val="single" w:sz="4" w:space="0" w:color="auto"/>
              <w:left w:val="single" w:sz="4" w:space="0" w:color="auto"/>
              <w:bottom w:val="single" w:sz="4" w:space="0" w:color="auto"/>
              <w:right w:val="single" w:sz="4" w:space="0" w:color="auto"/>
            </w:tcBorders>
            <w:vAlign w:val="center"/>
          </w:tcPr>
          <w:p w:rsidR="004B6888" w:rsidRPr="004B6888" w:rsidRDefault="004B6888" w:rsidP="004B6888">
            <w:pPr>
              <w:jc w:val="left"/>
              <w:rPr>
                <w:rFonts w:asciiTheme="minorEastAsia" w:eastAsiaTheme="minorEastAsia" w:hAnsiTheme="minorEastAsia" w:cs="宋体"/>
                <w:b/>
                <w:sz w:val="24"/>
                <w:shd w:val="clear" w:color="auto" w:fill="FFFFFF"/>
              </w:rPr>
            </w:pPr>
            <w:r w:rsidRPr="004B6888">
              <w:rPr>
                <w:rFonts w:asciiTheme="minorEastAsia" w:eastAsiaTheme="minorEastAsia" w:hAnsiTheme="minorEastAsia" w:cs="宋体" w:hint="eastAsia"/>
                <w:sz w:val="24"/>
                <w:lang w:val="zh-CN"/>
              </w:rPr>
              <w:t>供应商根据项目实际情况制定</w:t>
            </w:r>
            <w:r w:rsidRPr="004B6888">
              <w:rPr>
                <w:rFonts w:asciiTheme="minorEastAsia" w:eastAsiaTheme="minorEastAsia" w:hAnsiTheme="minorEastAsia" w:hint="eastAsia"/>
                <w:sz w:val="24"/>
              </w:rPr>
              <w:t>防</w:t>
            </w:r>
            <w:proofErr w:type="gramStart"/>
            <w:r w:rsidRPr="004B6888">
              <w:rPr>
                <w:rFonts w:asciiTheme="minorEastAsia" w:eastAsiaTheme="minorEastAsia" w:hAnsiTheme="minorEastAsia" w:hint="eastAsia"/>
                <w:sz w:val="24"/>
              </w:rPr>
              <w:t>制</w:t>
            </w:r>
            <w:r w:rsidRPr="004B6888">
              <w:rPr>
                <w:rFonts w:asciiTheme="minorEastAsia" w:eastAsiaTheme="minorEastAsia" w:hAnsiTheme="minorEastAsia" w:cs="宋体" w:hint="eastAsia"/>
                <w:sz w:val="24"/>
                <w:lang w:val="zh-CN"/>
              </w:rPr>
              <w:t>质量</w:t>
            </w:r>
            <w:proofErr w:type="gramEnd"/>
            <w:r w:rsidRPr="004B6888">
              <w:rPr>
                <w:rFonts w:asciiTheme="minorEastAsia" w:eastAsiaTheme="minorEastAsia" w:hAnsiTheme="minorEastAsia" w:cs="宋体" w:hint="eastAsia"/>
                <w:sz w:val="24"/>
                <w:lang w:val="zh-CN"/>
              </w:rPr>
              <w:t>保障措施，评分要点如下：</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4B6888" w:rsidRPr="004B6888" w:rsidRDefault="004B6888" w:rsidP="001D654C">
            <w:pPr>
              <w:jc w:val="left"/>
              <w:rPr>
                <w:rFonts w:asciiTheme="minorEastAsia" w:eastAsiaTheme="minorEastAsia" w:hAnsiTheme="minorEastAsia" w:cs="宋体"/>
                <w:sz w:val="24"/>
                <w:lang w:val="zh-CN"/>
              </w:rPr>
            </w:pPr>
            <w:r w:rsidRPr="004B6888">
              <w:rPr>
                <w:rFonts w:asciiTheme="minorEastAsia" w:eastAsiaTheme="minorEastAsia" w:hAnsiTheme="minorEastAsia" w:cs="宋体" w:hint="eastAsia"/>
                <w:sz w:val="24"/>
                <w:lang w:val="zh-CN"/>
              </w:rPr>
              <w:t>每个要点3分，满分6分，评分细则如下：</w:t>
            </w:r>
          </w:p>
          <w:p w:rsidR="004B6888" w:rsidRPr="004B6888" w:rsidRDefault="004B6888" w:rsidP="001D654C">
            <w:pPr>
              <w:jc w:val="left"/>
              <w:rPr>
                <w:rFonts w:asciiTheme="minorEastAsia" w:eastAsiaTheme="minorEastAsia" w:hAnsiTheme="minorEastAsia" w:cs="宋体"/>
                <w:sz w:val="24"/>
                <w:lang w:val="zh-CN"/>
              </w:rPr>
            </w:pPr>
            <w:r w:rsidRPr="004B6888">
              <w:rPr>
                <w:rFonts w:asciiTheme="minorEastAsia" w:eastAsiaTheme="minorEastAsia" w:hAnsiTheme="minorEastAsia" w:cs="宋体" w:hint="eastAsia"/>
                <w:sz w:val="24"/>
                <w:lang w:val="zh-CN"/>
              </w:rPr>
              <w:t>①各项要点</w:t>
            </w:r>
            <w:r>
              <w:rPr>
                <w:rFonts w:asciiTheme="minorEastAsia" w:eastAsiaTheme="minorEastAsia" w:hAnsiTheme="minorEastAsia" w:cs="宋体" w:hint="eastAsia"/>
                <w:sz w:val="24"/>
                <w:lang w:val="zh-CN"/>
              </w:rPr>
              <w:t>内容</w:t>
            </w:r>
            <w:r w:rsidRPr="004B6888">
              <w:rPr>
                <w:rFonts w:asciiTheme="minorEastAsia" w:eastAsiaTheme="minorEastAsia" w:hAnsiTheme="minorEastAsia" w:cs="宋体" w:hint="eastAsia"/>
                <w:sz w:val="24"/>
                <w:lang w:val="zh-CN"/>
              </w:rPr>
              <w:t>完整且全面详尽，得3分；</w:t>
            </w:r>
          </w:p>
          <w:p w:rsidR="004B6888" w:rsidRPr="004B6888" w:rsidRDefault="004B6888" w:rsidP="001D654C">
            <w:pPr>
              <w:jc w:val="left"/>
              <w:rPr>
                <w:rFonts w:asciiTheme="minorEastAsia" w:eastAsiaTheme="minorEastAsia" w:hAnsiTheme="minorEastAsia" w:cs="宋体"/>
                <w:sz w:val="24"/>
                <w:lang w:val="zh-CN"/>
              </w:rPr>
            </w:pPr>
            <w:r w:rsidRPr="004B6888">
              <w:rPr>
                <w:rFonts w:asciiTheme="minorEastAsia" w:eastAsiaTheme="minorEastAsia" w:hAnsiTheme="minorEastAsia" w:cs="宋体" w:hint="eastAsia"/>
                <w:sz w:val="24"/>
                <w:lang w:val="zh-CN"/>
              </w:rPr>
              <w:t>②各项要点</w:t>
            </w:r>
            <w:r>
              <w:rPr>
                <w:rFonts w:asciiTheme="minorEastAsia" w:eastAsiaTheme="minorEastAsia" w:hAnsiTheme="minorEastAsia" w:cs="宋体" w:hint="eastAsia"/>
                <w:sz w:val="24"/>
                <w:lang w:val="zh-CN"/>
              </w:rPr>
              <w:t>内容</w:t>
            </w:r>
            <w:r w:rsidRPr="004B6888">
              <w:rPr>
                <w:rFonts w:asciiTheme="minorEastAsia" w:eastAsiaTheme="minorEastAsia" w:hAnsiTheme="minorEastAsia" w:cs="宋体" w:hint="eastAsia"/>
                <w:sz w:val="24"/>
                <w:lang w:val="zh-CN"/>
              </w:rPr>
              <w:t>与项目特色无关或与采购需求不对应，扣2分；</w:t>
            </w:r>
          </w:p>
          <w:p w:rsidR="004B6888" w:rsidRPr="004B6888" w:rsidRDefault="004B6888" w:rsidP="004B6888">
            <w:pPr>
              <w:rPr>
                <w:rFonts w:asciiTheme="minorEastAsia" w:eastAsiaTheme="minorEastAsia" w:hAnsiTheme="minorEastAsia" w:cs="宋体"/>
                <w:sz w:val="24"/>
                <w:lang w:val="zh-CN"/>
              </w:rPr>
            </w:pPr>
            <w:r w:rsidRPr="004B6888">
              <w:rPr>
                <w:rFonts w:asciiTheme="minorEastAsia" w:eastAsiaTheme="minorEastAsia" w:hAnsiTheme="minorEastAsia" w:cs="宋体" w:hint="eastAsia"/>
                <w:sz w:val="24"/>
                <w:lang w:val="zh-CN"/>
              </w:rPr>
              <w:t>③各项要点</w:t>
            </w:r>
            <w:r>
              <w:rPr>
                <w:rFonts w:asciiTheme="minorEastAsia" w:eastAsiaTheme="minorEastAsia" w:hAnsiTheme="minorEastAsia" w:cs="宋体" w:hint="eastAsia"/>
                <w:sz w:val="24"/>
                <w:lang w:val="zh-CN"/>
              </w:rPr>
              <w:t>内容</w:t>
            </w:r>
            <w:r w:rsidRPr="004B6888">
              <w:rPr>
                <w:rFonts w:asciiTheme="minorEastAsia" w:eastAsiaTheme="minorEastAsia" w:hAnsiTheme="minorEastAsia" w:cs="宋体" w:hint="eastAsia"/>
                <w:sz w:val="24"/>
                <w:lang w:val="zh-CN"/>
              </w:rPr>
              <w:t>缺失，不得分。</w:t>
            </w:r>
          </w:p>
        </w:tc>
        <w:tc>
          <w:tcPr>
            <w:tcW w:w="1276" w:type="dxa"/>
            <w:tcBorders>
              <w:top w:val="single" w:sz="4" w:space="0" w:color="auto"/>
              <w:left w:val="single" w:sz="4" w:space="0" w:color="auto"/>
              <w:bottom w:val="single" w:sz="4" w:space="0" w:color="auto"/>
              <w:right w:val="single" w:sz="4" w:space="0" w:color="auto"/>
            </w:tcBorders>
            <w:vAlign w:val="center"/>
          </w:tcPr>
          <w:p w:rsidR="004B6888" w:rsidRPr="004B6888" w:rsidRDefault="004B6888" w:rsidP="007C1C6B">
            <w:pPr>
              <w:jc w:val="center"/>
              <w:rPr>
                <w:rFonts w:asciiTheme="minorEastAsia" w:eastAsiaTheme="minorEastAsia" w:hAnsiTheme="minorEastAsia" w:cs="宋体"/>
                <w:sz w:val="24"/>
                <w:shd w:val="clear" w:color="auto" w:fill="FFFFFF"/>
              </w:rPr>
            </w:pPr>
            <w:r w:rsidRPr="004B6888">
              <w:rPr>
                <w:rFonts w:asciiTheme="minorEastAsia" w:eastAsiaTheme="minorEastAsia" w:hAnsiTheme="minorEastAsia" w:cs="宋体" w:hint="eastAsia"/>
                <w:b/>
                <w:sz w:val="24"/>
                <w:shd w:val="clear" w:color="auto" w:fill="FFFFFF"/>
              </w:rPr>
              <w:t>满分6分</w:t>
            </w:r>
          </w:p>
        </w:tc>
      </w:tr>
      <w:tr w:rsidR="004B6888" w:rsidRPr="004B6888" w:rsidTr="004B6888">
        <w:trPr>
          <w:trHeight w:val="808"/>
        </w:trPr>
        <w:tc>
          <w:tcPr>
            <w:tcW w:w="834" w:type="dxa"/>
            <w:vMerge/>
            <w:tcBorders>
              <w:top w:val="single" w:sz="4" w:space="0" w:color="auto"/>
              <w:left w:val="single" w:sz="4" w:space="0" w:color="auto"/>
              <w:bottom w:val="single" w:sz="4" w:space="0" w:color="auto"/>
              <w:right w:val="single" w:sz="4" w:space="0" w:color="auto"/>
            </w:tcBorders>
            <w:vAlign w:val="center"/>
          </w:tcPr>
          <w:p w:rsidR="004B6888" w:rsidRPr="004B6888" w:rsidRDefault="004B6888">
            <w:pPr>
              <w:jc w:val="center"/>
              <w:rPr>
                <w:rFonts w:asciiTheme="minorEastAsia" w:eastAsiaTheme="minorEastAsia" w:hAnsiTheme="minorEastAsia" w:cs="宋体"/>
                <w:sz w:val="24"/>
                <w:shd w:val="clear" w:color="auto" w:fill="FFFFFF"/>
              </w:rPr>
            </w:pPr>
          </w:p>
        </w:tc>
        <w:tc>
          <w:tcPr>
            <w:tcW w:w="1262" w:type="dxa"/>
            <w:vMerge/>
            <w:tcBorders>
              <w:top w:val="single" w:sz="4" w:space="0" w:color="auto"/>
              <w:left w:val="single" w:sz="4" w:space="0" w:color="auto"/>
              <w:bottom w:val="single" w:sz="4" w:space="0" w:color="auto"/>
              <w:right w:val="single" w:sz="4" w:space="0" w:color="auto"/>
            </w:tcBorders>
            <w:vAlign w:val="center"/>
          </w:tcPr>
          <w:p w:rsidR="004B6888" w:rsidRPr="004B6888" w:rsidRDefault="004B6888" w:rsidP="00CE5FBC">
            <w:pPr>
              <w:jc w:val="center"/>
              <w:rPr>
                <w:rFonts w:asciiTheme="minorEastAsia" w:eastAsiaTheme="minorEastAsia" w:hAnsiTheme="minorEastAsia" w:cs="宋体"/>
                <w:sz w:val="24"/>
                <w:lang w:val="zh-CN"/>
              </w:rPr>
            </w:pPr>
          </w:p>
        </w:tc>
        <w:tc>
          <w:tcPr>
            <w:tcW w:w="3261" w:type="dxa"/>
            <w:tcBorders>
              <w:top w:val="single" w:sz="4" w:space="0" w:color="auto"/>
              <w:left w:val="single" w:sz="4" w:space="0" w:color="auto"/>
              <w:bottom w:val="single" w:sz="4" w:space="0" w:color="auto"/>
              <w:right w:val="single" w:sz="4" w:space="0" w:color="auto"/>
            </w:tcBorders>
            <w:vAlign w:val="center"/>
          </w:tcPr>
          <w:p w:rsidR="004B6888" w:rsidRPr="004B6888" w:rsidRDefault="004B6888" w:rsidP="00607EF1">
            <w:pPr>
              <w:rPr>
                <w:rFonts w:asciiTheme="minorEastAsia" w:eastAsiaTheme="minorEastAsia" w:hAnsiTheme="minorEastAsia" w:cs="宋体"/>
                <w:sz w:val="24"/>
                <w:lang w:val="zh-CN"/>
              </w:rPr>
            </w:pPr>
            <w:r w:rsidRPr="004B6888">
              <w:rPr>
                <w:rFonts w:asciiTheme="minorEastAsia" w:eastAsiaTheme="minorEastAsia" w:hAnsiTheme="minorEastAsia" w:hint="eastAsia"/>
                <w:sz w:val="24"/>
              </w:rPr>
              <w:t>①质量管理目标</w:t>
            </w:r>
          </w:p>
        </w:tc>
        <w:tc>
          <w:tcPr>
            <w:tcW w:w="3260" w:type="dxa"/>
            <w:vMerge/>
            <w:tcBorders>
              <w:top w:val="single" w:sz="4" w:space="0" w:color="auto"/>
              <w:left w:val="single" w:sz="4" w:space="0" w:color="auto"/>
              <w:bottom w:val="single" w:sz="4" w:space="0" w:color="auto"/>
              <w:right w:val="single" w:sz="4" w:space="0" w:color="auto"/>
            </w:tcBorders>
            <w:vAlign w:val="center"/>
          </w:tcPr>
          <w:p w:rsidR="004B6888" w:rsidRPr="004B6888" w:rsidRDefault="004B6888" w:rsidP="00CE5FBC">
            <w:pPr>
              <w:rPr>
                <w:rFonts w:asciiTheme="minorEastAsia" w:eastAsiaTheme="minorEastAsia" w:hAnsiTheme="minorEastAsia" w:cs="宋体"/>
                <w:sz w:val="24"/>
                <w:lang w:val="zh-CN"/>
              </w:rPr>
            </w:pPr>
          </w:p>
        </w:tc>
        <w:tc>
          <w:tcPr>
            <w:tcW w:w="1276" w:type="dxa"/>
            <w:tcBorders>
              <w:top w:val="single" w:sz="4" w:space="0" w:color="auto"/>
              <w:left w:val="single" w:sz="4" w:space="0" w:color="auto"/>
              <w:bottom w:val="single" w:sz="4" w:space="0" w:color="auto"/>
              <w:right w:val="single" w:sz="4" w:space="0" w:color="auto"/>
            </w:tcBorders>
            <w:vAlign w:val="center"/>
          </w:tcPr>
          <w:p w:rsidR="004B6888" w:rsidRPr="004B6888" w:rsidRDefault="004B6888" w:rsidP="00607EF1">
            <w:pPr>
              <w:jc w:val="center"/>
              <w:rPr>
                <w:rFonts w:asciiTheme="minorEastAsia" w:eastAsiaTheme="minorEastAsia" w:hAnsiTheme="minorEastAsia" w:cs="宋体"/>
                <w:sz w:val="24"/>
                <w:shd w:val="clear" w:color="auto" w:fill="FFFFFF"/>
              </w:rPr>
            </w:pPr>
            <w:r w:rsidRPr="004B6888">
              <w:rPr>
                <w:rFonts w:asciiTheme="minorEastAsia" w:eastAsiaTheme="minorEastAsia" w:hAnsiTheme="minorEastAsia" w:cs="宋体" w:hint="eastAsia"/>
                <w:sz w:val="24"/>
                <w:shd w:val="clear" w:color="auto" w:fill="FFFFFF"/>
              </w:rPr>
              <w:t>3</w:t>
            </w:r>
          </w:p>
        </w:tc>
      </w:tr>
      <w:tr w:rsidR="004B6888" w:rsidRPr="004B6888" w:rsidTr="004B6888">
        <w:tc>
          <w:tcPr>
            <w:tcW w:w="834" w:type="dxa"/>
            <w:vMerge/>
            <w:tcBorders>
              <w:top w:val="single" w:sz="4" w:space="0" w:color="auto"/>
              <w:left w:val="single" w:sz="4" w:space="0" w:color="auto"/>
              <w:bottom w:val="single" w:sz="4" w:space="0" w:color="auto"/>
              <w:right w:val="single" w:sz="4" w:space="0" w:color="auto"/>
            </w:tcBorders>
            <w:vAlign w:val="center"/>
          </w:tcPr>
          <w:p w:rsidR="004B6888" w:rsidRPr="004B6888" w:rsidRDefault="004B6888">
            <w:pPr>
              <w:jc w:val="center"/>
              <w:rPr>
                <w:rFonts w:asciiTheme="minorEastAsia" w:eastAsiaTheme="minorEastAsia" w:hAnsiTheme="minorEastAsia" w:cs="宋体"/>
                <w:sz w:val="24"/>
                <w:shd w:val="clear" w:color="auto" w:fill="FFFFFF"/>
              </w:rPr>
            </w:pPr>
          </w:p>
        </w:tc>
        <w:tc>
          <w:tcPr>
            <w:tcW w:w="1262" w:type="dxa"/>
            <w:vMerge/>
            <w:tcBorders>
              <w:top w:val="single" w:sz="4" w:space="0" w:color="auto"/>
              <w:left w:val="single" w:sz="4" w:space="0" w:color="auto"/>
              <w:bottom w:val="single" w:sz="4" w:space="0" w:color="auto"/>
              <w:right w:val="single" w:sz="4" w:space="0" w:color="auto"/>
            </w:tcBorders>
            <w:vAlign w:val="center"/>
          </w:tcPr>
          <w:p w:rsidR="004B6888" w:rsidRPr="004B6888" w:rsidRDefault="004B6888" w:rsidP="00CE5FBC">
            <w:pPr>
              <w:jc w:val="center"/>
              <w:rPr>
                <w:rFonts w:asciiTheme="minorEastAsia" w:eastAsiaTheme="minorEastAsia" w:hAnsiTheme="minorEastAsia" w:cs="宋体"/>
                <w:sz w:val="24"/>
                <w:lang w:val="zh-CN"/>
              </w:rPr>
            </w:pPr>
          </w:p>
        </w:tc>
        <w:tc>
          <w:tcPr>
            <w:tcW w:w="3261" w:type="dxa"/>
            <w:tcBorders>
              <w:top w:val="single" w:sz="4" w:space="0" w:color="auto"/>
              <w:left w:val="single" w:sz="4" w:space="0" w:color="auto"/>
              <w:bottom w:val="single" w:sz="4" w:space="0" w:color="auto"/>
              <w:right w:val="single" w:sz="4" w:space="0" w:color="auto"/>
            </w:tcBorders>
            <w:vAlign w:val="center"/>
          </w:tcPr>
          <w:p w:rsidR="004B6888" w:rsidRPr="004B6888" w:rsidRDefault="004B6888" w:rsidP="00E560B5">
            <w:pPr>
              <w:rPr>
                <w:rFonts w:asciiTheme="minorEastAsia" w:eastAsiaTheme="minorEastAsia" w:hAnsiTheme="minorEastAsia"/>
                <w:sz w:val="24"/>
              </w:rPr>
            </w:pPr>
            <w:r w:rsidRPr="004B6888">
              <w:rPr>
                <w:rFonts w:asciiTheme="minorEastAsia" w:eastAsiaTheme="minorEastAsia" w:hAnsiTheme="minorEastAsia" w:hint="eastAsia"/>
                <w:sz w:val="24"/>
              </w:rPr>
              <w:t>②质量保障措施</w:t>
            </w:r>
          </w:p>
        </w:tc>
        <w:tc>
          <w:tcPr>
            <w:tcW w:w="3260" w:type="dxa"/>
            <w:vMerge/>
            <w:tcBorders>
              <w:top w:val="single" w:sz="4" w:space="0" w:color="auto"/>
              <w:left w:val="single" w:sz="4" w:space="0" w:color="auto"/>
              <w:bottom w:val="single" w:sz="4" w:space="0" w:color="auto"/>
              <w:right w:val="single" w:sz="4" w:space="0" w:color="auto"/>
            </w:tcBorders>
            <w:vAlign w:val="center"/>
          </w:tcPr>
          <w:p w:rsidR="004B6888" w:rsidRPr="004B6888" w:rsidRDefault="004B6888" w:rsidP="00CE5FBC">
            <w:pPr>
              <w:rPr>
                <w:rFonts w:asciiTheme="minorEastAsia" w:eastAsiaTheme="minorEastAsia" w:hAnsiTheme="minorEastAsia" w:cs="宋体"/>
                <w:sz w:val="24"/>
                <w:lang w:val="zh-CN"/>
              </w:rPr>
            </w:pPr>
          </w:p>
        </w:tc>
        <w:tc>
          <w:tcPr>
            <w:tcW w:w="1276" w:type="dxa"/>
            <w:tcBorders>
              <w:top w:val="single" w:sz="4" w:space="0" w:color="auto"/>
              <w:left w:val="single" w:sz="4" w:space="0" w:color="auto"/>
              <w:bottom w:val="single" w:sz="4" w:space="0" w:color="auto"/>
              <w:right w:val="single" w:sz="4" w:space="0" w:color="auto"/>
            </w:tcBorders>
            <w:vAlign w:val="center"/>
          </w:tcPr>
          <w:p w:rsidR="004B6888" w:rsidRPr="004B6888" w:rsidRDefault="004B6888" w:rsidP="00E560B5">
            <w:pPr>
              <w:jc w:val="center"/>
              <w:rPr>
                <w:rFonts w:asciiTheme="minorEastAsia" w:eastAsiaTheme="minorEastAsia" w:hAnsiTheme="minorEastAsia" w:cs="宋体"/>
                <w:sz w:val="24"/>
                <w:shd w:val="clear" w:color="auto" w:fill="FFFFFF"/>
              </w:rPr>
            </w:pPr>
            <w:r w:rsidRPr="004B6888">
              <w:rPr>
                <w:rFonts w:asciiTheme="minorEastAsia" w:eastAsiaTheme="minorEastAsia" w:hAnsiTheme="minorEastAsia" w:cs="宋体" w:hint="eastAsia"/>
                <w:sz w:val="24"/>
                <w:shd w:val="clear" w:color="auto" w:fill="FFFFFF"/>
              </w:rPr>
              <w:t>3</w:t>
            </w:r>
          </w:p>
        </w:tc>
      </w:tr>
    </w:tbl>
    <w:p w:rsidR="00740247" w:rsidRDefault="00740247"/>
    <w:p w:rsidR="00740247" w:rsidRDefault="00740247" w:rsidP="004B6888">
      <w:pPr>
        <w:pStyle w:val="a0"/>
      </w:pPr>
      <w:r>
        <w:br w:type="page"/>
      </w:r>
    </w:p>
    <w:tbl>
      <w:tblPr>
        <w:tblW w:w="9893"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1262"/>
        <w:gridCol w:w="3261"/>
        <w:gridCol w:w="3260"/>
        <w:gridCol w:w="1276"/>
      </w:tblGrid>
      <w:tr w:rsidR="00E560B5" w:rsidTr="004B6888">
        <w:trPr>
          <w:trHeight w:val="655"/>
        </w:trPr>
        <w:tc>
          <w:tcPr>
            <w:tcW w:w="834" w:type="dxa"/>
            <w:vMerge w:val="restart"/>
            <w:vAlign w:val="center"/>
          </w:tcPr>
          <w:p w:rsidR="00E560B5" w:rsidRPr="00F025C3" w:rsidRDefault="00E560B5">
            <w:pPr>
              <w:jc w:val="center"/>
              <w:rPr>
                <w:rFonts w:hAnsi="宋体" w:cs="宋体"/>
                <w:sz w:val="24"/>
                <w:shd w:val="clear" w:color="auto" w:fill="FFFFFF"/>
              </w:rPr>
            </w:pPr>
            <w:r w:rsidRPr="00F025C3">
              <w:rPr>
                <w:rFonts w:hAnsi="宋体" w:cs="宋体" w:hint="eastAsia"/>
                <w:sz w:val="24"/>
                <w:shd w:val="clear" w:color="auto" w:fill="FFFFFF"/>
              </w:rPr>
              <w:lastRenderedPageBreak/>
              <w:t>4</w:t>
            </w:r>
          </w:p>
        </w:tc>
        <w:tc>
          <w:tcPr>
            <w:tcW w:w="1262" w:type="dxa"/>
            <w:vMerge w:val="restart"/>
            <w:vAlign w:val="center"/>
          </w:tcPr>
          <w:p w:rsidR="00E560B5" w:rsidRPr="004B6888" w:rsidRDefault="00E560B5" w:rsidP="00E560B5">
            <w:pPr>
              <w:adjustRightInd w:val="0"/>
              <w:snapToGrid w:val="0"/>
              <w:rPr>
                <w:rFonts w:hAnsi="宋体" w:cs="宋体"/>
                <w:b/>
                <w:bCs/>
                <w:sz w:val="24"/>
                <w:shd w:val="clear" w:color="auto" w:fill="FFFFFF"/>
              </w:rPr>
            </w:pPr>
            <w:r w:rsidRPr="004B6888">
              <w:rPr>
                <w:rFonts w:hAnsi="宋体" w:cs="宋体" w:hint="eastAsia"/>
                <w:b/>
                <w:bCs/>
                <w:sz w:val="24"/>
                <w:shd w:val="clear" w:color="auto" w:fill="FFFFFF"/>
              </w:rPr>
              <w:t>培训方案</w:t>
            </w:r>
          </w:p>
          <w:p w:rsidR="00E560B5" w:rsidRPr="004B6888" w:rsidRDefault="00E560B5" w:rsidP="004B6888">
            <w:pPr>
              <w:pStyle w:val="a0"/>
            </w:pPr>
            <w:r w:rsidRPr="004B6888">
              <w:rPr>
                <w:rFonts w:hint="eastAsia"/>
              </w:rPr>
              <w:t>（</w:t>
            </w:r>
            <w:r w:rsidR="00740247" w:rsidRPr="004B6888">
              <w:rPr>
                <w:rFonts w:hint="eastAsia"/>
              </w:rPr>
              <w:t>12</w:t>
            </w:r>
            <w:r w:rsidRPr="004B6888">
              <w:rPr>
                <w:rFonts w:hint="eastAsia"/>
              </w:rPr>
              <w:t>分）</w:t>
            </w:r>
          </w:p>
        </w:tc>
        <w:tc>
          <w:tcPr>
            <w:tcW w:w="3261" w:type="dxa"/>
            <w:vAlign w:val="center"/>
          </w:tcPr>
          <w:p w:rsidR="00E560B5" w:rsidRDefault="00E560B5" w:rsidP="00607EF1">
            <w:pPr>
              <w:jc w:val="left"/>
              <w:rPr>
                <w:rFonts w:hAnsi="宋体" w:cs="宋体"/>
                <w:b/>
                <w:sz w:val="24"/>
                <w:shd w:val="clear" w:color="auto" w:fill="FFFFFF"/>
              </w:rPr>
            </w:pPr>
            <w:r w:rsidRPr="00DB28F3">
              <w:rPr>
                <w:rFonts w:hAnsi="宋体" w:cs="宋体" w:hint="eastAsia"/>
                <w:sz w:val="24"/>
                <w:lang w:val="zh-CN"/>
              </w:rPr>
              <w:t>供应商根据项目实际情况制定培训方案，</w:t>
            </w:r>
            <w:r w:rsidR="004B6888">
              <w:rPr>
                <w:rFonts w:hAnsi="宋体" w:cs="宋体" w:hint="eastAsia"/>
                <w:sz w:val="24"/>
                <w:lang w:val="zh-CN"/>
              </w:rPr>
              <w:t>培训对象为防制人员，评分要点</w:t>
            </w:r>
            <w:r>
              <w:rPr>
                <w:rFonts w:hAnsi="宋体" w:cs="宋体" w:hint="eastAsia"/>
                <w:sz w:val="24"/>
                <w:lang w:val="zh-CN"/>
              </w:rPr>
              <w:t>如下：</w:t>
            </w:r>
          </w:p>
        </w:tc>
        <w:tc>
          <w:tcPr>
            <w:tcW w:w="3260" w:type="dxa"/>
            <w:vMerge w:val="restart"/>
            <w:vAlign w:val="center"/>
          </w:tcPr>
          <w:p w:rsidR="001D654C" w:rsidRPr="001D654C" w:rsidRDefault="001D654C" w:rsidP="001D654C">
            <w:pPr>
              <w:jc w:val="left"/>
              <w:rPr>
                <w:rFonts w:hAnsi="宋体" w:cs="宋体"/>
                <w:sz w:val="24"/>
                <w:lang w:val="zh-CN"/>
              </w:rPr>
            </w:pPr>
            <w:r w:rsidRPr="001D654C">
              <w:rPr>
                <w:rFonts w:hAnsi="宋体" w:cs="宋体" w:hint="eastAsia"/>
                <w:sz w:val="24"/>
                <w:lang w:val="zh-CN"/>
              </w:rPr>
              <w:t>每个要点</w:t>
            </w:r>
            <w:r w:rsidR="00740247">
              <w:rPr>
                <w:rFonts w:hAnsi="宋体" w:cs="宋体" w:hint="eastAsia"/>
                <w:sz w:val="24"/>
                <w:lang w:val="zh-CN"/>
              </w:rPr>
              <w:t>3</w:t>
            </w:r>
            <w:r w:rsidRPr="001D654C">
              <w:rPr>
                <w:rFonts w:hAnsi="宋体" w:cs="宋体" w:hint="eastAsia"/>
                <w:sz w:val="24"/>
                <w:lang w:val="zh-CN"/>
              </w:rPr>
              <w:t>分，满分</w:t>
            </w:r>
            <w:r w:rsidR="00740247">
              <w:rPr>
                <w:rFonts w:hAnsi="宋体" w:cs="宋体" w:hint="eastAsia"/>
                <w:sz w:val="24"/>
                <w:lang w:val="zh-CN"/>
              </w:rPr>
              <w:t>12</w:t>
            </w:r>
            <w:r w:rsidRPr="001D654C">
              <w:rPr>
                <w:rFonts w:hAnsi="宋体" w:cs="宋体" w:hint="eastAsia"/>
                <w:sz w:val="24"/>
                <w:lang w:val="zh-CN"/>
              </w:rPr>
              <w:t>分，评分细则如下：</w:t>
            </w:r>
          </w:p>
          <w:p w:rsidR="001D654C" w:rsidRPr="001D654C" w:rsidRDefault="001D654C" w:rsidP="001D654C">
            <w:pPr>
              <w:jc w:val="left"/>
              <w:rPr>
                <w:rFonts w:hAnsi="宋体" w:cs="宋体"/>
                <w:sz w:val="24"/>
                <w:lang w:val="zh-CN"/>
              </w:rPr>
            </w:pPr>
            <w:r w:rsidRPr="001D654C">
              <w:rPr>
                <w:rFonts w:hAnsi="宋体" w:cs="宋体" w:hint="eastAsia"/>
                <w:sz w:val="24"/>
                <w:lang w:val="zh-CN"/>
              </w:rPr>
              <w:t>①各项</w:t>
            </w:r>
            <w:r w:rsidR="004B6888">
              <w:rPr>
                <w:rFonts w:hAnsi="宋体" w:cs="宋体" w:hint="eastAsia"/>
                <w:sz w:val="24"/>
                <w:lang w:val="zh-CN"/>
              </w:rPr>
              <w:t>要点内容</w:t>
            </w:r>
            <w:r w:rsidRPr="001D654C">
              <w:rPr>
                <w:rFonts w:hAnsi="宋体" w:cs="宋体" w:hint="eastAsia"/>
                <w:sz w:val="24"/>
                <w:lang w:val="zh-CN"/>
              </w:rPr>
              <w:t>完整且全面详尽，得</w:t>
            </w:r>
            <w:r w:rsidR="00740247">
              <w:rPr>
                <w:rFonts w:hAnsi="宋体" w:cs="宋体" w:hint="eastAsia"/>
                <w:sz w:val="24"/>
                <w:lang w:val="zh-CN"/>
              </w:rPr>
              <w:t>3</w:t>
            </w:r>
            <w:r w:rsidRPr="001D654C">
              <w:rPr>
                <w:rFonts w:hAnsi="宋体" w:cs="宋体" w:hint="eastAsia"/>
                <w:sz w:val="24"/>
                <w:lang w:val="zh-CN"/>
              </w:rPr>
              <w:t>分；</w:t>
            </w:r>
          </w:p>
          <w:p w:rsidR="001D654C" w:rsidRPr="001D654C" w:rsidRDefault="001D654C" w:rsidP="001D654C">
            <w:pPr>
              <w:jc w:val="left"/>
              <w:rPr>
                <w:rFonts w:hAnsi="宋体" w:cs="宋体"/>
                <w:sz w:val="24"/>
                <w:lang w:val="zh-CN"/>
              </w:rPr>
            </w:pPr>
            <w:r w:rsidRPr="001D654C">
              <w:rPr>
                <w:rFonts w:hAnsi="宋体" w:cs="宋体" w:hint="eastAsia"/>
                <w:sz w:val="24"/>
                <w:lang w:val="zh-CN"/>
              </w:rPr>
              <w:t>②各项</w:t>
            </w:r>
            <w:r w:rsidR="004B6888">
              <w:rPr>
                <w:rFonts w:hAnsi="宋体" w:cs="宋体" w:hint="eastAsia"/>
                <w:sz w:val="24"/>
                <w:lang w:val="zh-CN"/>
              </w:rPr>
              <w:t>要点内容</w:t>
            </w:r>
            <w:r w:rsidRPr="001D654C">
              <w:rPr>
                <w:rFonts w:hAnsi="宋体" w:cs="宋体" w:hint="eastAsia"/>
                <w:sz w:val="24"/>
                <w:lang w:val="zh-CN"/>
              </w:rPr>
              <w:t>与项目特色无关或与采购需求不对应，扣</w:t>
            </w:r>
            <w:r w:rsidR="00740247">
              <w:rPr>
                <w:rFonts w:hAnsi="宋体" w:cs="宋体" w:hint="eastAsia"/>
                <w:sz w:val="24"/>
                <w:lang w:val="zh-CN"/>
              </w:rPr>
              <w:t>2</w:t>
            </w:r>
            <w:r w:rsidRPr="001D654C">
              <w:rPr>
                <w:rFonts w:hAnsi="宋体" w:cs="宋体" w:hint="eastAsia"/>
                <w:sz w:val="24"/>
                <w:lang w:val="zh-CN"/>
              </w:rPr>
              <w:t>分；</w:t>
            </w:r>
          </w:p>
          <w:p w:rsidR="00E560B5" w:rsidRDefault="001D654C" w:rsidP="001D654C">
            <w:pPr>
              <w:jc w:val="left"/>
              <w:rPr>
                <w:rFonts w:hAnsi="宋体" w:cs="宋体"/>
                <w:b/>
                <w:sz w:val="24"/>
                <w:shd w:val="clear" w:color="auto" w:fill="FFFFFF"/>
              </w:rPr>
            </w:pPr>
            <w:r w:rsidRPr="001D654C">
              <w:rPr>
                <w:rFonts w:hAnsi="宋体" w:cs="宋体" w:hint="eastAsia"/>
                <w:sz w:val="24"/>
                <w:lang w:val="zh-CN"/>
              </w:rPr>
              <w:t>③各项</w:t>
            </w:r>
            <w:r w:rsidR="004B6888">
              <w:rPr>
                <w:rFonts w:hAnsi="宋体" w:cs="宋体" w:hint="eastAsia"/>
                <w:sz w:val="24"/>
                <w:lang w:val="zh-CN"/>
              </w:rPr>
              <w:t>要点</w:t>
            </w:r>
            <w:r w:rsidRPr="001D654C">
              <w:rPr>
                <w:rFonts w:hAnsi="宋体" w:cs="宋体" w:hint="eastAsia"/>
                <w:sz w:val="24"/>
                <w:lang w:val="zh-CN"/>
              </w:rPr>
              <w:t>内容缺失，不得分</w:t>
            </w:r>
            <w:r>
              <w:rPr>
                <w:rFonts w:hAnsi="宋体" w:cs="宋体" w:hint="eastAsia"/>
                <w:sz w:val="24"/>
                <w:lang w:val="zh-CN"/>
              </w:rPr>
              <w:t>。</w:t>
            </w:r>
          </w:p>
        </w:tc>
        <w:tc>
          <w:tcPr>
            <w:tcW w:w="1276" w:type="dxa"/>
            <w:vAlign w:val="center"/>
          </w:tcPr>
          <w:p w:rsidR="00E560B5" w:rsidRPr="00F025C3" w:rsidRDefault="00E560B5" w:rsidP="00740247">
            <w:pPr>
              <w:jc w:val="center"/>
              <w:rPr>
                <w:rFonts w:hAnsi="宋体" w:cs="宋体"/>
                <w:sz w:val="24"/>
                <w:shd w:val="clear" w:color="auto" w:fill="FFFFFF"/>
              </w:rPr>
            </w:pPr>
            <w:r w:rsidRPr="00F025C3">
              <w:rPr>
                <w:rFonts w:hAnsi="宋体" w:cs="宋体" w:hint="eastAsia"/>
                <w:b/>
                <w:sz w:val="24"/>
                <w:shd w:val="clear" w:color="auto" w:fill="FFFFFF"/>
              </w:rPr>
              <w:t>满分</w:t>
            </w:r>
            <w:r w:rsidR="00740247">
              <w:rPr>
                <w:rFonts w:hAnsi="宋体" w:cs="宋体" w:hint="eastAsia"/>
                <w:b/>
                <w:sz w:val="24"/>
                <w:shd w:val="clear" w:color="auto" w:fill="FFFFFF"/>
              </w:rPr>
              <w:t>12</w:t>
            </w:r>
            <w:r w:rsidRPr="00F025C3">
              <w:rPr>
                <w:rFonts w:hAnsi="宋体" w:cs="宋体" w:hint="eastAsia"/>
                <w:b/>
                <w:sz w:val="24"/>
                <w:shd w:val="clear" w:color="auto" w:fill="FFFFFF"/>
              </w:rPr>
              <w:t>分</w:t>
            </w:r>
          </w:p>
        </w:tc>
      </w:tr>
      <w:tr w:rsidR="00E560B5" w:rsidTr="004B6888">
        <w:trPr>
          <w:trHeight w:val="451"/>
        </w:trPr>
        <w:tc>
          <w:tcPr>
            <w:tcW w:w="834" w:type="dxa"/>
            <w:vMerge/>
            <w:vAlign w:val="center"/>
          </w:tcPr>
          <w:p w:rsidR="00E560B5" w:rsidRPr="00F025C3" w:rsidRDefault="00E560B5">
            <w:pPr>
              <w:jc w:val="center"/>
              <w:rPr>
                <w:rFonts w:hAnsi="宋体" w:cs="宋体"/>
                <w:sz w:val="24"/>
                <w:shd w:val="clear" w:color="auto" w:fill="FFFFFF"/>
              </w:rPr>
            </w:pPr>
          </w:p>
        </w:tc>
        <w:tc>
          <w:tcPr>
            <w:tcW w:w="1262" w:type="dxa"/>
            <w:vMerge/>
            <w:vAlign w:val="center"/>
          </w:tcPr>
          <w:p w:rsidR="00E560B5" w:rsidRDefault="00E560B5">
            <w:pPr>
              <w:jc w:val="center"/>
              <w:rPr>
                <w:rFonts w:hAnsi="宋体" w:cs="宋体"/>
                <w:b/>
                <w:sz w:val="24"/>
                <w:shd w:val="clear" w:color="auto" w:fill="FFFFFF"/>
              </w:rPr>
            </w:pPr>
          </w:p>
        </w:tc>
        <w:tc>
          <w:tcPr>
            <w:tcW w:w="3261" w:type="dxa"/>
            <w:vAlign w:val="center"/>
          </w:tcPr>
          <w:p w:rsidR="00E560B5" w:rsidRDefault="00E560B5" w:rsidP="00607EF1">
            <w:pPr>
              <w:jc w:val="left"/>
              <w:rPr>
                <w:rFonts w:hAnsi="宋体" w:cs="宋体"/>
                <w:b/>
                <w:sz w:val="24"/>
                <w:shd w:val="clear" w:color="auto" w:fill="FFFFFF"/>
              </w:rPr>
            </w:pPr>
            <w:r>
              <w:rPr>
                <w:rFonts w:hAnsi="宋体" w:cs="宋体" w:hint="eastAsia"/>
                <w:sz w:val="24"/>
                <w:lang w:val="zh-CN"/>
              </w:rPr>
              <w:t>①</w:t>
            </w:r>
            <w:r w:rsidRPr="00DB28F3">
              <w:rPr>
                <w:rFonts w:hAnsi="宋体" w:cs="宋体" w:hint="eastAsia"/>
                <w:sz w:val="24"/>
                <w:lang w:val="zh-CN"/>
              </w:rPr>
              <w:t>消杀技术培训方案</w:t>
            </w:r>
            <w:r>
              <w:rPr>
                <w:rFonts w:hAnsi="宋体" w:cs="宋体" w:hint="eastAsia"/>
                <w:b/>
                <w:sz w:val="24"/>
                <w:shd w:val="clear" w:color="auto" w:fill="FFFFFF"/>
              </w:rPr>
              <w:t xml:space="preserve"> </w:t>
            </w:r>
          </w:p>
        </w:tc>
        <w:tc>
          <w:tcPr>
            <w:tcW w:w="3260" w:type="dxa"/>
            <w:vMerge/>
            <w:vAlign w:val="center"/>
          </w:tcPr>
          <w:p w:rsidR="00E560B5" w:rsidRDefault="00E560B5">
            <w:pPr>
              <w:jc w:val="center"/>
              <w:rPr>
                <w:rFonts w:hAnsi="宋体" w:cs="宋体"/>
                <w:b/>
                <w:sz w:val="24"/>
                <w:shd w:val="clear" w:color="auto" w:fill="FFFFFF"/>
              </w:rPr>
            </w:pPr>
          </w:p>
        </w:tc>
        <w:tc>
          <w:tcPr>
            <w:tcW w:w="1276" w:type="dxa"/>
            <w:vAlign w:val="center"/>
          </w:tcPr>
          <w:p w:rsidR="00E560B5" w:rsidRPr="00F025C3" w:rsidRDefault="00740247">
            <w:pPr>
              <w:jc w:val="center"/>
              <w:rPr>
                <w:rFonts w:hAnsi="宋体" w:cs="宋体"/>
                <w:sz w:val="24"/>
                <w:shd w:val="clear" w:color="auto" w:fill="FFFFFF"/>
              </w:rPr>
            </w:pPr>
            <w:r>
              <w:rPr>
                <w:rFonts w:hAnsi="宋体" w:cs="宋体" w:hint="eastAsia"/>
                <w:sz w:val="24"/>
                <w:shd w:val="clear" w:color="auto" w:fill="FFFFFF"/>
              </w:rPr>
              <w:t>3</w:t>
            </w:r>
          </w:p>
        </w:tc>
      </w:tr>
      <w:tr w:rsidR="00740247" w:rsidTr="004B6888">
        <w:trPr>
          <w:trHeight w:val="416"/>
        </w:trPr>
        <w:tc>
          <w:tcPr>
            <w:tcW w:w="834" w:type="dxa"/>
            <w:vMerge/>
            <w:vAlign w:val="center"/>
          </w:tcPr>
          <w:p w:rsidR="00740247" w:rsidRPr="00F025C3" w:rsidRDefault="00740247">
            <w:pPr>
              <w:jc w:val="center"/>
              <w:rPr>
                <w:rFonts w:hAnsi="宋体" w:cs="宋体"/>
                <w:sz w:val="24"/>
                <w:shd w:val="clear" w:color="auto" w:fill="FFFFFF"/>
              </w:rPr>
            </w:pPr>
          </w:p>
        </w:tc>
        <w:tc>
          <w:tcPr>
            <w:tcW w:w="1262" w:type="dxa"/>
            <w:vMerge/>
            <w:vAlign w:val="center"/>
          </w:tcPr>
          <w:p w:rsidR="00740247" w:rsidRDefault="00740247">
            <w:pPr>
              <w:jc w:val="center"/>
              <w:rPr>
                <w:rFonts w:hAnsi="宋体" w:cs="宋体"/>
                <w:b/>
                <w:sz w:val="24"/>
                <w:shd w:val="clear" w:color="auto" w:fill="FFFFFF"/>
              </w:rPr>
            </w:pPr>
          </w:p>
        </w:tc>
        <w:tc>
          <w:tcPr>
            <w:tcW w:w="3261" w:type="dxa"/>
            <w:vAlign w:val="center"/>
          </w:tcPr>
          <w:p w:rsidR="00740247" w:rsidRDefault="00740247" w:rsidP="00607EF1">
            <w:pPr>
              <w:jc w:val="left"/>
              <w:rPr>
                <w:rFonts w:hAnsi="宋体" w:cs="宋体"/>
                <w:b/>
                <w:sz w:val="24"/>
                <w:shd w:val="clear" w:color="auto" w:fill="FFFFFF"/>
              </w:rPr>
            </w:pPr>
            <w:r w:rsidRPr="00DB28F3">
              <w:rPr>
                <w:rFonts w:hAnsi="宋体" w:cs="宋体" w:hint="eastAsia"/>
                <w:sz w:val="24"/>
                <w:lang w:val="zh-CN"/>
              </w:rPr>
              <w:t>②培训方式</w:t>
            </w:r>
          </w:p>
        </w:tc>
        <w:tc>
          <w:tcPr>
            <w:tcW w:w="3260" w:type="dxa"/>
            <w:vMerge/>
            <w:vAlign w:val="center"/>
          </w:tcPr>
          <w:p w:rsidR="00740247" w:rsidRDefault="00740247">
            <w:pPr>
              <w:jc w:val="center"/>
              <w:rPr>
                <w:rFonts w:hAnsi="宋体" w:cs="宋体"/>
                <w:b/>
                <w:sz w:val="24"/>
                <w:shd w:val="clear" w:color="auto" w:fill="FFFFFF"/>
              </w:rPr>
            </w:pPr>
          </w:p>
        </w:tc>
        <w:tc>
          <w:tcPr>
            <w:tcW w:w="1276" w:type="dxa"/>
            <w:vAlign w:val="center"/>
          </w:tcPr>
          <w:p w:rsidR="00740247" w:rsidRDefault="00740247" w:rsidP="00740247">
            <w:pPr>
              <w:jc w:val="center"/>
            </w:pPr>
            <w:r w:rsidRPr="00152592">
              <w:rPr>
                <w:rFonts w:hAnsi="宋体" w:cs="宋体" w:hint="eastAsia"/>
                <w:sz w:val="24"/>
                <w:shd w:val="clear" w:color="auto" w:fill="FFFFFF"/>
              </w:rPr>
              <w:t>3</w:t>
            </w:r>
          </w:p>
        </w:tc>
      </w:tr>
      <w:tr w:rsidR="00740247" w:rsidTr="004B6888">
        <w:trPr>
          <w:trHeight w:val="407"/>
        </w:trPr>
        <w:tc>
          <w:tcPr>
            <w:tcW w:w="834" w:type="dxa"/>
            <w:vMerge/>
            <w:vAlign w:val="center"/>
          </w:tcPr>
          <w:p w:rsidR="00740247" w:rsidRPr="00F025C3" w:rsidRDefault="00740247">
            <w:pPr>
              <w:jc w:val="center"/>
              <w:rPr>
                <w:rFonts w:hAnsi="宋体" w:cs="宋体"/>
                <w:sz w:val="24"/>
                <w:shd w:val="clear" w:color="auto" w:fill="FFFFFF"/>
              </w:rPr>
            </w:pPr>
          </w:p>
        </w:tc>
        <w:tc>
          <w:tcPr>
            <w:tcW w:w="1262" w:type="dxa"/>
            <w:vMerge/>
            <w:vAlign w:val="center"/>
          </w:tcPr>
          <w:p w:rsidR="00740247" w:rsidRDefault="00740247">
            <w:pPr>
              <w:jc w:val="center"/>
              <w:rPr>
                <w:rFonts w:hAnsi="宋体" w:cs="宋体"/>
                <w:b/>
                <w:sz w:val="24"/>
                <w:shd w:val="clear" w:color="auto" w:fill="FFFFFF"/>
              </w:rPr>
            </w:pPr>
          </w:p>
        </w:tc>
        <w:tc>
          <w:tcPr>
            <w:tcW w:w="3261" w:type="dxa"/>
            <w:vAlign w:val="center"/>
          </w:tcPr>
          <w:p w:rsidR="00740247" w:rsidRDefault="00740247" w:rsidP="00607EF1">
            <w:pPr>
              <w:jc w:val="left"/>
              <w:rPr>
                <w:rFonts w:hAnsi="宋体" w:cs="宋体"/>
                <w:b/>
                <w:sz w:val="24"/>
                <w:shd w:val="clear" w:color="auto" w:fill="FFFFFF"/>
              </w:rPr>
            </w:pPr>
            <w:r w:rsidRPr="00DB28F3">
              <w:rPr>
                <w:rFonts w:hAnsi="宋体" w:cs="宋体" w:hint="eastAsia"/>
                <w:sz w:val="24"/>
                <w:lang w:val="zh-CN"/>
              </w:rPr>
              <w:t>③培训内容</w:t>
            </w:r>
          </w:p>
        </w:tc>
        <w:tc>
          <w:tcPr>
            <w:tcW w:w="3260" w:type="dxa"/>
            <w:vMerge/>
            <w:vAlign w:val="center"/>
          </w:tcPr>
          <w:p w:rsidR="00740247" w:rsidRDefault="00740247">
            <w:pPr>
              <w:jc w:val="center"/>
              <w:rPr>
                <w:rFonts w:hAnsi="宋体" w:cs="宋体"/>
                <w:b/>
                <w:sz w:val="24"/>
                <w:shd w:val="clear" w:color="auto" w:fill="FFFFFF"/>
              </w:rPr>
            </w:pPr>
          </w:p>
        </w:tc>
        <w:tc>
          <w:tcPr>
            <w:tcW w:w="1276" w:type="dxa"/>
            <w:vAlign w:val="center"/>
          </w:tcPr>
          <w:p w:rsidR="00740247" w:rsidRDefault="00740247" w:rsidP="00740247">
            <w:pPr>
              <w:jc w:val="center"/>
            </w:pPr>
            <w:r w:rsidRPr="00152592">
              <w:rPr>
                <w:rFonts w:hAnsi="宋体" w:cs="宋体" w:hint="eastAsia"/>
                <w:sz w:val="24"/>
                <w:shd w:val="clear" w:color="auto" w:fill="FFFFFF"/>
              </w:rPr>
              <w:t>3</w:t>
            </w:r>
          </w:p>
        </w:tc>
      </w:tr>
      <w:tr w:rsidR="00740247" w:rsidTr="004B6888">
        <w:trPr>
          <w:trHeight w:val="385"/>
        </w:trPr>
        <w:tc>
          <w:tcPr>
            <w:tcW w:w="834" w:type="dxa"/>
            <w:vMerge/>
            <w:vAlign w:val="center"/>
          </w:tcPr>
          <w:p w:rsidR="00740247" w:rsidRPr="00F025C3" w:rsidRDefault="00740247">
            <w:pPr>
              <w:jc w:val="center"/>
              <w:rPr>
                <w:rFonts w:hAnsi="宋体" w:cs="宋体"/>
                <w:sz w:val="24"/>
                <w:shd w:val="clear" w:color="auto" w:fill="FFFFFF"/>
              </w:rPr>
            </w:pPr>
          </w:p>
        </w:tc>
        <w:tc>
          <w:tcPr>
            <w:tcW w:w="1262" w:type="dxa"/>
            <w:vMerge/>
            <w:vAlign w:val="center"/>
          </w:tcPr>
          <w:p w:rsidR="00740247" w:rsidRDefault="00740247">
            <w:pPr>
              <w:jc w:val="center"/>
              <w:rPr>
                <w:rFonts w:hAnsi="宋体" w:cs="宋体"/>
                <w:b/>
                <w:sz w:val="24"/>
                <w:shd w:val="clear" w:color="auto" w:fill="FFFFFF"/>
              </w:rPr>
            </w:pPr>
          </w:p>
        </w:tc>
        <w:tc>
          <w:tcPr>
            <w:tcW w:w="3261" w:type="dxa"/>
            <w:vAlign w:val="center"/>
          </w:tcPr>
          <w:p w:rsidR="00740247" w:rsidRDefault="00740247" w:rsidP="00607EF1">
            <w:pPr>
              <w:jc w:val="left"/>
              <w:rPr>
                <w:rFonts w:hAnsi="宋体" w:cs="宋体"/>
                <w:b/>
                <w:sz w:val="24"/>
                <w:shd w:val="clear" w:color="auto" w:fill="FFFFFF"/>
              </w:rPr>
            </w:pPr>
            <w:r w:rsidRPr="00DB28F3">
              <w:rPr>
                <w:rFonts w:hAnsi="宋体" w:cs="宋体" w:hint="eastAsia"/>
                <w:sz w:val="24"/>
                <w:lang w:val="zh-CN"/>
              </w:rPr>
              <w:t>④培训目标</w:t>
            </w:r>
          </w:p>
        </w:tc>
        <w:tc>
          <w:tcPr>
            <w:tcW w:w="3260" w:type="dxa"/>
            <w:vMerge/>
            <w:vAlign w:val="center"/>
          </w:tcPr>
          <w:p w:rsidR="00740247" w:rsidRDefault="00740247">
            <w:pPr>
              <w:jc w:val="center"/>
              <w:rPr>
                <w:rFonts w:hAnsi="宋体" w:cs="宋体"/>
                <w:b/>
                <w:sz w:val="24"/>
                <w:shd w:val="clear" w:color="auto" w:fill="FFFFFF"/>
              </w:rPr>
            </w:pPr>
          </w:p>
        </w:tc>
        <w:tc>
          <w:tcPr>
            <w:tcW w:w="1276" w:type="dxa"/>
            <w:vAlign w:val="center"/>
          </w:tcPr>
          <w:p w:rsidR="00740247" w:rsidRDefault="00740247" w:rsidP="00740247">
            <w:pPr>
              <w:jc w:val="center"/>
            </w:pPr>
            <w:r w:rsidRPr="00152592">
              <w:rPr>
                <w:rFonts w:hAnsi="宋体" w:cs="宋体" w:hint="eastAsia"/>
                <w:sz w:val="24"/>
                <w:shd w:val="clear" w:color="auto" w:fill="FFFFFF"/>
              </w:rPr>
              <w:t>3</w:t>
            </w:r>
          </w:p>
        </w:tc>
      </w:tr>
      <w:tr w:rsidR="00E560B5" w:rsidTr="004B6888">
        <w:trPr>
          <w:trHeight w:val="385"/>
        </w:trPr>
        <w:tc>
          <w:tcPr>
            <w:tcW w:w="834" w:type="dxa"/>
            <w:vMerge w:val="restart"/>
            <w:vAlign w:val="center"/>
          </w:tcPr>
          <w:p w:rsidR="00E560B5" w:rsidRPr="00F025C3" w:rsidRDefault="007C1C6B">
            <w:pPr>
              <w:jc w:val="center"/>
              <w:rPr>
                <w:rFonts w:hAnsi="宋体" w:cs="宋体"/>
                <w:sz w:val="24"/>
                <w:shd w:val="clear" w:color="auto" w:fill="FFFFFF"/>
              </w:rPr>
            </w:pPr>
            <w:r>
              <w:rPr>
                <w:rFonts w:hAnsi="宋体" w:cs="宋体" w:hint="eastAsia"/>
                <w:sz w:val="24"/>
                <w:shd w:val="clear" w:color="auto" w:fill="FFFFFF"/>
              </w:rPr>
              <w:t>5</w:t>
            </w:r>
          </w:p>
        </w:tc>
        <w:tc>
          <w:tcPr>
            <w:tcW w:w="1262" w:type="dxa"/>
            <w:vMerge w:val="restart"/>
            <w:vAlign w:val="center"/>
          </w:tcPr>
          <w:p w:rsidR="00E560B5" w:rsidRPr="004B6888" w:rsidRDefault="00E560B5" w:rsidP="00E560B5">
            <w:pPr>
              <w:jc w:val="left"/>
              <w:rPr>
                <w:rFonts w:hAnsi="宋体" w:cs="宋体"/>
                <w:b/>
                <w:sz w:val="24"/>
                <w:lang w:val="zh-CN"/>
              </w:rPr>
            </w:pPr>
            <w:r w:rsidRPr="004B6888">
              <w:rPr>
                <w:rFonts w:hAnsi="宋体" w:cs="宋体" w:hint="eastAsia"/>
                <w:b/>
                <w:sz w:val="24"/>
                <w:lang w:val="zh-CN"/>
              </w:rPr>
              <w:t>服务承诺</w:t>
            </w:r>
          </w:p>
          <w:p w:rsidR="00E560B5" w:rsidRPr="004B6888" w:rsidRDefault="00E560B5" w:rsidP="004B6888">
            <w:pPr>
              <w:pStyle w:val="a0"/>
            </w:pPr>
            <w:r w:rsidRPr="004B6888">
              <w:rPr>
                <w:rFonts w:hint="eastAsia"/>
              </w:rPr>
              <w:t>（</w:t>
            </w:r>
            <w:r w:rsidR="00D40022" w:rsidRPr="004B6888">
              <w:rPr>
                <w:rFonts w:hint="eastAsia"/>
              </w:rPr>
              <w:t>6</w:t>
            </w:r>
            <w:r w:rsidRPr="004B6888">
              <w:rPr>
                <w:rFonts w:hint="eastAsia"/>
              </w:rPr>
              <w:t>分）</w:t>
            </w:r>
          </w:p>
        </w:tc>
        <w:tc>
          <w:tcPr>
            <w:tcW w:w="3261" w:type="dxa"/>
            <w:vAlign w:val="center"/>
          </w:tcPr>
          <w:p w:rsidR="00E560B5" w:rsidRPr="00DB28F3" w:rsidRDefault="00E560B5" w:rsidP="00607EF1">
            <w:pPr>
              <w:jc w:val="left"/>
              <w:rPr>
                <w:rFonts w:hAnsi="宋体" w:cs="宋体"/>
                <w:sz w:val="24"/>
                <w:lang w:val="zh-CN"/>
              </w:rPr>
            </w:pPr>
            <w:r w:rsidRPr="00DB28F3">
              <w:rPr>
                <w:rFonts w:hAnsi="宋体" w:cs="宋体" w:hint="eastAsia"/>
                <w:sz w:val="24"/>
                <w:lang w:val="zh-CN"/>
              </w:rPr>
              <w:t>供应商根据项目实际情况</w:t>
            </w:r>
            <w:r>
              <w:rPr>
                <w:rFonts w:hAnsi="宋体" w:cs="宋体" w:hint="eastAsia"/>
                <w:sz w:val="24"/>
                <w:lang w:val="zh-CN"/>
              </w:rPr>
              <w:t>编写服务承诺</w:t>
            </w:r>
            <w:r w:rsidRPr="00DB28F3">
              <w:rPr>
                <w:rFonts w:hAnsi="宋体" w:cs="宋体" w:hint="eastAsia"/>
                <w:sz w:val="24"/>
                <w:lang w:val="zh-CN"/>
              </w:rPr>
              <w:t>，</w:t>
            </w:r>
            <w:r w:rsidR="004B6888">
              <w:rPr>
                <w:rFonts w:hAnsi="宋体" w:cs="宋体" w:hint="eastAsia"/>
                <w:sz w:val="24"/>
                <w:lang w:val="zh-CN"/>
              </w:rPr>
              <w:t>评分要点</w:t>
            </w:r>
            <w:r>
              <w:rPr>
                <w:rFonts w:hAnsi="宋体" w:cs="宋体" w:hint="eastAsia"/>
                <w:sz w:val="24"/>
                <w:lang w:val="zh-CN"/>
              </w:rPr>
              <w:t>如下：</w:t>
            </w:r>
          </w:p>
        </w:tc>
        <w:tc>
          <w:tcPr>
            <w:tcW w:w="3260" w:type="dxa"/>
            <w:vMerge w:val="restart"/>
            <w:vAlign w:val="center"/>
          </w:tcPr>
          <w:p w:rsidR="001D654C" w:rsidRPr="001D654C" w:rsidRDefault="001D654C" w:rsidP="001D654C">
            <w:pPr>
              <w:jc w:val="left"/>
              <w:rPr>
                <w:rFonts w:hAnsi="宋体" w:cs="宋体"/>
                <w:sz w:val="24"/>
                <w:lang w:val="zh-CN"/>
              </w:rPr>
            </w:pPr>
            <w:r w:rsidRPr="001D654C">
              <w:rPr>
                <w:rFonts w:hAnsi="宋体" w:cs="宋体" w:hint="eastAsia"/>
                <w:sz w:val="24"/>
                <w:lang w:val="zh-CN"/>
              </w:rPr>
              <w:t>每个要点</w:t>
            </w:r>
            <w:r>
              <w:rPr>
                <w:rFonts w:hAnsi="宋体" w:cs="宋体" w:hint="eastAsia"/>
                <w:sz w:val="24"/>
                <w:lang w:val="zh-CN"/>
              </w:rPr>
              <w:t>2</w:t>
            </w:r>
            <w:r w:rsidRPr="001D654C">
              <w:rPr>
                <w:rFonts w:hAnsi="宋体" w:cs="宋体" w:hint="eastAsia"/>
                <w:sz w:val="24"/>
                <w:lang w:val="zh-CN"/>
              </w:rPr>
              <w:t>分，满分</w:t>
            </w:r>
            <w:r w:rsidR="00D40022">
              <w:rPr>
                <w:rFonts w:hAnsi="宋体" w:cs="宋体" w:hint="eastAsia"/>
                <w:sz w:val="24"/>
                <w:lang w:val="zh-CN"/>
              </w:rPr>
              <w:t>6</w:t>
            </w:r>
            <w:r w:rsidRPr="001D654C">
              <w:rPr>
                <w:rFonts w:hAnsi="宋体" w:cs="宋体" w:hint="eastAsia"/>
                <w:sz w:val="24"/>
                <w:lang w:val="zh-CN"/>
              </w:rPr>
              <w:t>分，评分细则如下：</w:t>
            </w:r>
          </w:p>
          <w:p w:rsidR="001D654C" w:rsidRPr="001D654C" w:rsidRDefault="001D654C" w:rsidP="001D654C">
            <w:pPr>
              <w:jc w:val="left"/>
              <w:rPr>
                <w:rFonts w:hAnsi="宋体" w:cs="宋体"/>
                <w:sz w:val="24"/>
                <w:lang w:val="zh-CN"/>
              </w:rPr>
            </w:pPr>
            <w:r w:rsidRPr="001D654C">
              <w:rPr>
                <w:rFonts w:hAnsi="宋体" w:cs="宋体" w:hint="eastAsia"/>
                <w:sz w:val="24"/>
                <w:lang w:val="zh-CN"/>
              </w:rPr>
              <w:t>①各项</w:t>
            </w:r>
            <w:r w:rsidR="004B6888">
              <w:rPr>
                <w:rFonts w:hAnsi="宋体" w:cs="宋体" w:hint="eastAsia"/>
                <w:sz w:val="24"/>
                <w:lang w:val="zh-CN"/>
              </w:rPr>
              <w:t>要点内容</w:t>
            </w:r>
            <w:r w:rsidRPr="001D654C">
              <w:rPr>
                <w:rFonts w:hAnsi="宋体" w:cs="宋体" w:hint="eastAsia"/>
                <w:sz w:val="24"/>
                <w:lang w:val="zh-CN"/>
              </w:rPr>
              <w:t>完整且全面详尽，得</w:t>
            </w:r>
            <w:r>
              <w:rPr>
                <w:rFonts w:hAnsi="宋体" w:cs="宋体" w:hint="eastAsia"/>
                <w:sz w:val="24"/>
                <w:lang w:val="zh-CN"/>
              </w:rPr>
              <w:t>2</w:t>
            </w:r>
            <w:r w:rsidRPr="001D654C">
              <w:rPr>
                <w:rFonts w:hAnsi="宋体" w:cs="宋体" w:hint="eastAsia"/>
                <w:sz w:val="24"/>
                <w:lang w:val="zh-CN"/>
              </w:rPr>
              <w:t>分；</w:t>
            </w:r>
          </w:p>
          <w:p w:rsidR="001D654C" w:rsidRPr="001D654C" w:rsidRDefault="001D654C" w:rsidP="001D654C">
            <w:pPr>
              <w:jc w:val="left"/>
              <w:rPr>
                <w:rFonts w:hAnsi="宋体" w:cs="宋体"/>
                <w:sz w:val="24"/>
                <w:lang w:val="zh-CN"/>
              </w:rPr>
            </w:pPr>
            <w:r w:rsidRPr="001D654C">
              <w:rPr>
                <w:rFonts w:hAnsi="宋体" w:cs="宋体" w:hint="eastAsia"/>
                <w:sz w:val="24"/>
                <w:lang w:val="zh-CN"/>
              </w:rPr>
              <w:t>②各项</w:t>
            </w:r>
            <w:r w:rsidR="004B6888">
              <w:rPr>
                <w:rFonts w:hAnsi="宋体" w:cs="宋体" w:hint="eastAsia"/>
                <w:sz w:val="24"/>
                <w:lang w:val="zh-CN"/>
              </w:rPr>
              <w:t>要点内容</w:t>
            </w:r>
            <w:r w:rsidRPr="001D654C">
              <w:rPr>
                <w:rFonts w:hAnsi="宋体" w:cs="宋体" w:hint="eastAsia"/>
                <w:sz w:val="24"/>
                <w:lang w:val="zh-CN"/>
              </w:rPr>
              <w:t>与项目特色无关或与采购需求不对应，扣</w:t>
            </w:r>
            <w:r>
              <w:rPr>
                <w:rFonts w:hAnsi="宋体" w:cs="宋体" w:hint="eastAsia"/>
                <w:sz w:val="24"/>
                <w:lang w:val="zh-CN"/>
              </w:rPr>
              <w:t>1</w:t>
            </w:r>
            <w:r w:rsidRPr="001D654C">
              <w:rPr>
                <w:rFonts w:hAnsi="宋体" w:cs="宋体" w:hint="eastAsia"/>
                <w:sz w:val="24"/>
                <w:lang w:val="zh-CN"/>
              </w:rPr>
              <w:t>分；</w:t>
            </w:r>
          </w:p>
          <w:p w:rsidR="00E560B5" w:rsidRDefault="001D654C" w:rsidP="001D654C">
            <w:pPr>
              <w:jc w:val="left"/>
              <w:rPr>
                <w:rFonts w:hAnsi="宋体" w:cs="宋体"/>
                <w:b/>
                <w:sz w:val="24"/>
                <w:shd w:val="clear" w:color="auto" w:fill="FFFFFF"/>
              </w:rPr>
            </w:pPr>
            <w:r w:rsidRPr="001D654C">
              <w:rPr>
                <w:rFonts w:hAnsi="宋体" w:cs="宋体" w:hint="eastAsia"/>
                <w:sz w:val="24"/>
                <w:lang w:val="zh-CN"/>
              </w:rPr>
              <w:t>③各项</w:t>
            </w:r>
            <w:r w:rsidR="004B6888">
              <w:rPr>
                <w:rFonts w:hAnsi="宋体" w:cs="宋体" w:hint="eastAsia"/>
                <w:sz w:val="24"/>
                <w:lang w:val="zh-CN"/>
              </w:rPr>
              <w:t>要点</w:t>
            </w:r>
            <w:r w:rsidRPr="001D654C">
              <w:rPr>
                <w:rFonts w:hAnsi="宋体" w:cs="宋体" w:hint="eastAsia"/>
                <w:sz w:val="24"/>
                <w:lang w:val="zh-CN"/>
              </w:rPr>
              <w:t>内容缺失，不得分</w:t>
            </w:r>
            <w:r>
              <w:rPr>
                <w:rFonts w:hAnsi="宋体" w:cs="宋体" w:hint="eastAsia"/>
                <w:sz w:val="24"/>
                <w:lang w:val="zh-CN"/>
              </w:rPr>
              <w:t>。</w:t>
            </w:r>
          </w:p>
        </w:tc>
        <w:tc>
          <w:tcPr>
            <w:tcW w:w="1276" w:type="dxa"/>
            <w:vAlign w:val="center"/>
          </w:tcPr>
          <w:p w:rsidR="00E560B5" w:rsidRPr="00F025C3" w:rsidRDefault="00E560B5" w:rsidP="00D40022">
            <w:pPr>
              <w:jc w:val="center"/>
              <w:rPr>
                <w:rFonts w:hAnsi="宋体" w:cs="宋体"/>
                <w:sz w:val="24"/>
                <w:shd w:val="clear" w:color="auto" w:fill="FFFFFF"/>
              </w:rPr>
            </w:pPr>
            <w:r w:rsidRPr="00F025C3">
              <w:rPr>
                <w:rFonts w:hAnsi="宋体" w:cs="宋体" w:hint="eastAsia"/>
                <w:b/>
                <w:sz w:val="24"/>
                <w:shd w:val="clear" w:color="auto" w:fill="FFFFFF"/>
              </w:rPr>
              <w:t>满分</w:t>
            </w:r>
            <w:r w:rsidR="00D40022">
              <w:rPr>
                <w:rFonts w:hAnsi="宋体" w:cs="宋体" w:hint="eastAsia"/>
                <w:b/>
                <w:sz w:val="24"/>
                <w:shd w:val="clear" w:color="auto" w:fill="FFFFFF"/>
              </w:rPr>
              <w:t>6</w:t>
            </w:r>
            <w:r w:rsidRPr="00F025C3">
              <w:rPr>
                <w:rFonts w:hAnsi="宋体" w:cs="宋体" w:hint="eastAsia"/>
                <w:b/>
                <w:sz w:val="24"/>
                <w:shd w:val="clear" w:color="auto" w:fill="FFFFFF"/>
              </w:rPr>
              <w:t>分</w:t>
            </w:r>
          </w:p>
        </w:tc>
      </w:tr>
      <w:tr w:rsidR="00E560B5" w:rsidTr="004B6888">
        <w:trPr>
          <w:trHeight w:val="385"/>
        </w:trPr>
        <w:tc>
          <w:tcPr>
            <w:tcW w:w="834" w:type="dxa"/>
            <w:vMerge/>
            <w:vAlign w:val="center"/>
          </w:tcPr>
          <w:p w:rsidR="00E560B5" w:rsidRDefault="00E560B5">
            <w:pPr>
              <w:jc w:val="center"/>
              <w:rPr>
                <w:rFonts w:hAnsi="宋体" w:cs="宋体"/>
                <w:b/>
                <w:sz w:val="24"/>
                <w:shd w:val="clear" w:color="auto" w:fill="FFFFFF"/>
              </w:rPr>
            </w:pPr>
          </w:p>
        </w:tc>
        <w:tc>
          <w:tcPr>
            <w:tcW w:w="1262" w:type="dxa"/>
            <w:vMerge/>
            <w:vAlign w:val="center"/>
          </w:tcPr>
          <w:p w:rsidR="00E560B5" w:rsidRDefault="00E560B5">
            <w:pPr>
              <w:jc w:val="center"/>
              <w:rPr>
                <w:rFonts w:hAnsi="宋体" w:cs="宋体"/>
                <w:b/>
                <w:sz w:val="24"/>
                <w:shd w:val="clear" w:color="auto" w:fill="FFFFFF"/>
              </w:rPr>
            </w:pPr>
          </w:p>
        </w:tc>
        <w:tc>
          <w:tcPr>
            <w:tcW w:w="3261" w:type="dxa"/>
            <w:vAlign w:val="center"/>
          </w:tcPr>
          <w:p w:rsidR="00E560B5" w:rsidRPr="00DB28F3" w:rsidRDefault="00E560B5" w:rsidP="00D40022">
            <w:pPr>
              <w:jc w:val="left"/>
              <w:rPr>
                <w:rFonts w:hAnsi="宋体" w:cs="宋体"/>
                <w:sz w:val="24"/>
                <w:lang w:val="zh-CN"/>
              </w:rPr>
            </w:pPr>
            <w:r>
              <w:rPr>
                <w:rFonts w:hAnsi="宋体" w:cs="宋体" w:hint="eastAsia"/>
                <w:sz w:val="24"/>
                <w:lang w:val="zh-CN"/>
              </w:rPr>
              <w:t>①</w:t>
            </w:r>
            <w:r w:rsidR="00D40022">
              <w:rPr>
                <w:rFonts w:hAnsi="宋体" w:cs="宋体" w:hint="eastAsia"/>
                <w:sz w:val="24"/>
                <w:lang w:val="zh-CN"/>
              </w:rPr>
              <w:t>问题整改措施</w:t>
            </w:r>
          </w:p>
        </w:tc>
        <w:tc>
          <w:tcPr>
            <w:tcW w:w="3260" w:type="dxa"/>
            <w:vMerge/>
            <w:vAlign w:val="center"/>
          </w:tcPr>
          <w:p w:rsidR="00E560B5" w:rsidRDefault="00E560B5">
            <w:pPr>
              <w:jc w:val="center"/>
              <w:rPr>
                <w:rFonts w:hAnsi="宋体" w:cs="宋体"/>
                <w:b/>
                <w:sz w:val="24"/>
                <w:shd w:val="clear" w:color="auto" w:fill="FFFFFF"/>
              </w:rPr>
            </w:pPr>
          </w:p>
        </w:tc>
        <w:tc>
          <w:tcPr>
            <w:tcW w:w="1276" w:type="dxa"/>
            <w:vAlign w:val="center"/>
          </w:tcPr>
          <w:p w:rsidR="00E560B5" w:rsidRPr="00F025C3" w:rsidRDefault="00E560B5" w:rsidP="00E560B5">
            <w:pPr>
              <w:jc w:val="center"/>
              <w:rPr>
                <w:rFonts w:hAnsi="宋体" w:cs="宋体"/>
                <w:sz w:val="24"/>
                <w:shd w:val="clear" w:color="auto" w:fill="FFFFFF"/>
              </w:rPr>
            </w:pPr>
            <w:r w:rsidRPr="00F025C3">
              <w:rPr>
                <w:rFonts w:hAnsi="宋体" w:cs="宋体" w:hint="eastAsia"/>
                <w:sz w:val="24"/>
                <w:shd w:val="clear" w:color="auto" w:fill="FFFFFF"/>
              </w:rPr>
              <w:t>2</w:t>
            </w:r>
          </w:p>
        </w:tc>
      </w:tr>
      <w:tr w:rsidR="00E560B5" w:rsidTr="004B6888">
        <w:trPr>
          <w:trHeight w:val="385"/>
        </w:trPr>
        <w:tc>
          <w:tcPr>
            <w:tcW w:w="834" w:type="dxa"/>
            <w:vMerge/>
            <w:vAlign w:val="center"/>
          </w:tcPr>
          <w:p w:rsidR="00E560B5" w:rsidRDefault="00E560B5">
            <w:pPr>
              <w:jc w:val="center"/>
              <w:rPr>
                <w:rFonts w:hAnsi="宋体" w:cs="宋体"/>
                <w:b/>
                <w:sz w:val="24"/>
                <w:shd w:val="clear" w:color="auto" w:fill="FFFFFF"/>
              </w:rPr>
            </w:pPr>
          </w:p>
        </w:tc>
        <w:tc>
          <w:tcPr>
            <w:tcW w:w="1262" w:type="dxa"/>
            <w:vMerge/>
            <w:vAlign w:val="center"/>
          </w:tcPr>
          <w:p w:rsidR="00E560B5" w:rsidRDefault="00E560B5">
            <w:pPr>
              <w:jc w:val="center"/>
              <w:rPr>
                <w:rFonts w:hAnsi="宋体" w:cs="宋体"/>
                <w:b/>
                <w:sz w:val="24"/>
                <w:shd w:val="clear" w:color="auto" w:fill="FFFFFF"/>
              </w:rPr>
            </w:pPr>
          </w:p>
        </w:tc>
        <w:tc>
          <w:tcPr>
            <w:tcW w:w="3261" w:type="dxa"/>
            <w:vAlign w:val="center"/>
          </w:tcPr>
          <w:p w:rsidR="00E560B5" w:rsidRPr="00DB28F3" w:rsidRDefault="00E560B5" w:rsidP="00D40022">
            <w:pPr>
              <w:jc w:val="left"/>
              <w:rPr>
                <w:rFonts w:hAnsi="宋体" w:cs="宋体"/>
                <w:sz w:val="24"/>
                <w:lang w:val="zh-CN"/>
              </w:rPr>
            </w:pPr>
            <w:r>
              <w:rPr>
                <w:rFonts w:hAnsi="宋体" w:cs="宋体" w:hint="eastAsia"/>
                <w:sz w:val="24"/>
                <w:lang w:val="zh-CN"/>
              </w:rPr>
              <w:t>②</w:t>
            </w:r>
            <w:r w:rsidR="00D40022" w:rsidRPr="00D2508F">
              <w:rPr>
                <w:rFonts w:hAnsi="宋体" w:cs="宋体" w:hint="eastAsia"/>
                <w:sz w:val="24"/>
                <w:lang w:val="zh-CN"/>
              </w:rPr>
              <w:t>档案管理</w:t>
            </w:r>
          </w:p>
        </w:tc>
        <w:tc>
          <w:tcPr>
            <w:tcW w:w="3260" w:type="dxa"/>
            <w:vMerge/>
            <w:vAlign w:val="center"/>
          </w:tcPr>
          <w:p w:rsidR="00E560B5" w:rsidRDefault="00E560B5">
            <w:pPr>
              <w:jc w:val="center"/>
              <w:rPr>
                <w:rFonts w:hAnsi="宋体" w:cs="宋体"/>
                <w:b/>
                <w:sz w:val="24"/>
                <w:shd w:val="clear" w:color="auto" w:fill="FFFFFF"/>
              </w:rPr>
            </w:pPr>
          </w:p>
        </w:tc>
        <w:tc>
          <w:tcPr>
            <w:tcW w:w="1276" w:type="dxa"/>
            <w:vAlign w:val="center"/>
          </w:tcPr>
          <w:p w:rsidR="00E560B5" w:rsidRPr="00F025C3" w:rsidRDefault="00E560B5" w:rsidP="00E560B5">
            <w:pPr>
              <w:jc w:val="center"/>
              <w:rPr>
                <w:rFonts w:hAnsi="宋体" w:cs="宋体"/>
                <w:sz w:val="24"/>
                <w:shd w:val="clear" w:color="auto" w:fill="FFFFFF"/>
              </w:rPr>
            </w:pPr>
            <w:r w:rsidRPr="00F025C3">
              <w:rPr>
                <w:rFonts w:hAnsi="宋体" w:cs="宋体" w:hint="eastAsia"/>
                <w:sz w:val="24"/>
                <w:shd w:val="clear" w:color="auto" w:fill="FFFFFF"/>
              </w:rPr>
              <w:t>2</w:t>
            </w:r>
          </w:p>
        </w:tc>
      </w:tr>
      <w:tr w:rsidR="00E560B5" w:rsidTr="004B6888">
        <w:trPr>
          <w:trHeight w:val="385"/>
        </w:trPr>
        <w:tc>
          <w:tcPr>
            <w:tcW w:w="834" w:type="dxa"/>
            <w:vMerge/>
            <w:vAlign w:val="center"/>
          </w:tcPr>
          <w:p w:rsidR="00E560B5" w:rsidRDefault="00E560B5">
            <w:pPr>
              <w:jc w:val="center"/>
              <w:rPr>
                <w:rFonts w:hAnsi="宋体" w:cs="宋体"/>
                <w:b/>
                <w:sz w:val="24"/>
                <w:shd w:val="clear" w:color="auto" w:fill="FFFFFF"/>
              </w:rPr>
            </w:pPr>
          </w:p>
        </w:tc>
        <w:tc>
          <w:tcPr>
            <w:tcW w:w="1262" w:type="dxa"/>
            <w:vMerge/>
            <w:vAlign w:val="center"/>
          </w:tcPr>
          <w:p w:rsidR="00E560B5" w:rsidRDefault="00E560B5">
            <w:pPr>
              <w:jc w:val="center"/>
              <w:rPr>
                <w:rFonts w:hAnsi="宋体" w:cs="宋体"/>
                <w:b/>
                <w:sz w:val="24"/>
                <w:shd w:val="clear" w:color="auto" w:fill="FFFFFF"/>
              </w:rPr>
            </w:pPr>
          </w:p>
        </w:tc>
        <w:tc>
          <w:tcPr>
            <w:tcW w:w="3261" w:type="dxa"/>
            <w:vAlign w:val="center"/>
          </w:tcPr>
          <w:p w:rsidR="00E560B5" w:rsidRPr="00DB28F3" w:rsidRDefault="00E560B5" w:rsidP="00D40022">
            <w:pPr>
              <w:jc w:val="left"/>
              <w:rPr>
                <w:rFonts w:hAnsi="宋体" w:cs="宋体"/>
                <w:sz w:val="24"/>
                <w:lang w:val="zh-CN"/>
              </w:rPr>
            </w:pPr>
            <w:r>
              <w:rPr>
                <w:rFonts w:hAnsi="宋体" w:cs="宋体" w:hint="eastAsia"/>
                <w:sz w:val="24"/>
                <w:lang w:val="zh-CN"/>
              </w:rPr>
              <w:t>③</w:t>
            </w:r>
            <w:r w:rsidR="00D40022">
              <w:rPr>
                <w:rFonts w:hAnsi="宋体" w:cs="宋体" w:hint="eastAsia"/>
                <w:sz w:val="24"/>
                <w:lang w:val="zh-CN"/>
              </w:rPr>
              <w:t>后续服务</w:t>
            </w:r>
          </w:p>
        </w:tc>
        <w:tc>
          <w:tcPr>
            <w:tcW w:w="3260" w:type="dxa"/>
            <w:vMerge/>
            <w:vAlign w:val="center"/>
          </w:tcPr>
          <w:p w:rsidR="00E560B5" w:rsidRDefault="00E560B5">
            <w:pPr>
              <w:jc w:val="center"/>
              <w:rPr>
                <w:rFonts w:hAnsi="宋体" w:cs="宋体"/>
                <w:b/>
                <w:sz w:val="24"/>
                <w:shd w:val="clear" w:color="auto" w:fill="FFFFFF"/>
              </w:rPr>
            </w:pPr>
          </w:p>
        </w:tc>
        <w:tc>
          <w:tcPr>
            <w:tcW w:w="1276" w:type="dxa"/>
            <w:vAlign w:val="center"/>
          </w:tcPr>
          <w:p w:rsidR="00E560B5" w:rsidRPr="00F025C3" w:rsidRDefault="00E560B5" w:rsidP="00E560B5">
            <w:pPr>
              <w:jc w:val="center"/>
              <w:rPr>
                <w:rFonts w:hAnsi="宋体" w:cs="宋体"/>
                <w:sz w:val="24"/>
                <w:shd w:val="clear" w:color="auto" w:fill="FFFFFF"/>
              </w:rPr>
            </w:pPr>
            <w:r w:rsidRPr="00F025C3">
              <w:rPr>
                <w:rFonts w:hAnsi="宋体" w:cs="宋体" w:hint="eastAsia"/>
                <w:sz w:val="24"/>
                <w:shd w:val="clear" w:color="auto" w:fill="FFFFFF"/>
              </w:rPr>
              <w:t>2</w:t>
            </w:r>
          </w:p>
        </w:tc>
      </w:tr>
    </w:tbl>
    <w:p w:rsidR="00255E28" w:rsidRDefault="008E5343">
      <w:pPr>
        <w:pStyle w:val="ae"/>
        <w:shd w:val="clear" w:color="auto" w:fill="FFFFFF"/>
        <w:spacing w:before="0" w:beforeAutospacing="0" w:after="0" w:afterAutospacing="0" w:line="480" w:lineRule="exact"/>
        <w:ind w:firstLineChars="200" w:firstLine="482"/>
      </w:pPr>
      <w:r>
        <w:rPr>
          <w:rFonts w:hint="eastAsia"/>
          <w:b/>
        </w:rPr>
        <w:t>12. 磋商小组及其成员不得有下列行为</w:t>
      </w:r>
    </w:p>
    <w:p w:rsidR="00255E28" w:rsidRDefault="008E5343">
      <w:pPr>
        <w:pStyle w:val="ae"/>
        <w:shd w:val="clear" w:color="auto" w:fill="FFFFFF"/>
        <w:spacing w:before="0" w:beforeAutospacing="0" w:after="0" w:afterAutospacing="0" w:line="480" w:lineRule="exact"/>
        <w:ind w:firstLine="482"/>
      </w:pPr>
      <w:r>
        <w:rPr>
          <w:rFonts w:hint="eastAsia"/>
        </w:rPr>
        <w:t>12.1未按照采购代理机构的要求将通讯工具存入指定地点的；</w:t>
      </w:r>
    </w:p>
    <w:p w:rsidR="00255E28" w:rsidRDefault="008E5343">
      <w:pPr>
        <w:pStyle w:val="ae"/>
        <w:shd w:val="clear" w:color="auto" w:fill="FFFFFF"/>
        <w:spacing w:before="0" w:beforeAutospacing="0" w:after="0" w:afterAutospacing="0" w:line="480" w:lineRule="exact"/>
        <w:ind w:firstLine="482"/>
      </w:pPr>
      <w:r>
        <w:rPr>
          <w:rFonts w:hint="eastAsia"/>
        </w:rPr>
        <w:t>12.2确定参与评审至评审结束前私自接触供应商；</w:t>
      </w:r>
    </w:p>
    <w:p w:rsidR="00255E28" w:rsidRDefault="008E5343">
      <w:pPr>
        <w:pStyle w:val="ae"/>
        <w:shd w:val="clear" w:color="auto" w:fill="FFFFFF"/>
        <w:spacing w:before="0" w:beforeAutospacing="0" w:after="0" w:afterAutospacing="0" w:line="480" w:lineRule="exact"/>
        <w:ind w:firstLine="482"/>
      </w:pPr>
      <w:r>
        <w:rPr>
          <w:rFonts w:hint="eastAsia"/>
        </w:rPr>
        <w:t>12.3接受供应商提出的与响应文件不一致的澄清或者说明，按照磋商文件规定进行澄清的情形除外；</w:t>
      </w:r>
    </w:p>
    <w:p w:rsidR="00255E28" w:rsidRDefault="008E5343">
      <w:pPr>
        <w:pStyle w:val="ae"/>
        <w:shd w:val="clear" w:color="auto" w:fill="FFFFFF"/>
        <w:spacing w:before="0" w:beforeAutospacing="0" w:after="0" w:afterAutospacing="0" w:line="480" w:lineRule="exact"/>
        <w:ind w:firstLine="482"/>
      </w:pPr>
      <w:r>
        <w:rPr>
          <w:rFonts w:hint="eastAsia"/>
        </w:rPr>
        <w:t>12.4违反评审纪律发表倾向性意见或者征询采购人的倾向性意见；</w:t>
      </w:r>
    </w:p>
    <w:p w:rsidR="00255E28" w:rsidRDefault="008E5343">
      <w:pPr>
        <w:pStyle w:val="ae"/>
        <w:shd w:val="clear" w:color="auto" w:fill="FFFFFF"/>
        <w:spacing w:before="0" w:beforeAutospacing="0" w:after="0" w:afterAutospacing="0" w:line="480" w:lineRule="exact"/>
        <w:ind w:firstLine="482"/>
      </w:pPr>
      <w:r>
        <w:rPr>
          <w:rFonts w:hint="eastAsia"/>
        </w:rPr>
        <w:t>12.5对需要专业判断的主观评审因素协商评分；</w:t>
      </w:r>
    </w:p>
    <w:p w:rsidR="00255E28" w:rsidRDefault="008E5343">
      <w:pPr>
        <w:pStyle w:val="ae"/>
        <w:shd w:val="clear" w:color="auto" w:fill="FFFFFF"/>
        <w:spacing w:before="0" w:beforeAutospacing="0" w:after="0" w:afterAutospacing="0" w:line="480" w:lineRule="exact"/>
        <w:ind w:firstLine="482"/>
      </w:pPr>
      <w:r>
        <w:rPr>
          <w:rFonts w:hint="eastAsia"/>
        </w:rPr>
        <w:t>12.6在评审过程中擅离职守，影响评审程序正常进行的；</w:t>
      </w:r>
    </w:p>
    <w:p w:rsidR="00255E28" w:rsidRDefault="008E5343">
      <w:pPr>
        <w:pStyle w:val="ae"/>
        <w:shd w:val="clear" w:color="auto" w:fill="FFFFFF"/>
        <w:spacing w:before="0" w:beforeAutospacing="0" w:after="0" w:afterAutospacing="0" w:line="480" w:lineRule="exact"/>
        <w:ind w:firstLine="482"/>
      </w:pPr>
      <w:r>
        <w:rPr>
          <w:rFonts w:hint="eastAsia"/>
        </w:rPr>
        <w:t>12.7记录、复制或者带走任何评审资料；</w:t>
      </w:r>
    </w:p>
    <w:p w:rsidR="00255E28" w:rsidRDefault="008E5343">
      <w:pPr>
        <w:pStyle w:val="ae"/>
        <w:shd w:val="clear" w:color="auto" w:fill="FFFFFF"/>
        <w:spacing w:before="0" w:beforeAutospacing="0" w:after="0" w:afterAutospacing="0" w:line="480" w:lineRule="exact"/>
        <w:ind w:firstLine="482"/>
      </w:pPr>
      <w:r>
        <w:rPr>
          <w:rFonts w:hint="eastAsia"/>
        </w:rPr>
        <w:t>12.8其他不遵守评审纪律的行为。</w:t>
      </w:r>
    </w:p>
    <w:p w:rsidR="00255E28" w:rsidRDefault="008E5343">
      <w:pPr>
        <w:pStyle w:val="11"/>
        <w:snapToGrid w:val="0"/>
        <w:spacing w:line="480" w:lineRule="exact"/>
        <w:ind w:firstLineChars="200" w:firstLine="480"/>
        <w:rPr>
          <w:rFonts w:cs="宋体"/>
          <w:b/>
          <w:sz w:val="24"/>
          <w:szCs w:val="24"/>
        </w:rPr>
      </w:pPr>
      <w:r>
        <w:rPr>
          <w:rFonts w:cs="宋体" w:hint="eastAsia"/>
          <w:sz w:val="24"/>
          <w:szCs w:val="24"/>
        </w:rPr>
        <w:t>磋商小组成员有“12.1—12.6”行为之一的，其评审意见无效，采购代理机构将不予支付评审劳务报酬；磋商小组成员有上述行为之一的，由财政部门责令限期改正；情节严重的，给予警告，并对其不良行为予以记录；给他人造成损失的，依法承担民事责任。</w:t>
      </w:r>
    </w:p>
    <w:p w:rsidR="00255E28" w:rsidRDefault="008E5343">
      <w:pPr>
        <w:widowControl/>
        <w:jc w:val="left"/>
        <w:rPr>
          <w:rFonts w:ascii="宋体" w:hAnsi="宋体" w:cs="宋体"/>
          <w:kern w:val="0"/>
          <w:szCs w:val="21"/>
        </w:rPr>
      </w:pPr>
      <w:bookmarkStart w:id="90" w:name="_Toc424378697"/>
      <w:bookmarkStart w:id="91" w:name="_Toc352761952"/>
      <w:bookmarkStart w:id="92" w:name="_Toc5560"/>
      <w:bookmarkStart w:id="93" w:name="_Toc26881704"/>
      <w:bookmarkEnd w:id="86"/>
      <w:bookmarkEnd w:id="87"/>
      <w:bookmarkEnd w:id="88"/>
      <w:r>
        <w:rPr>
          <w:b/>
          <w:spacing w:val="20"/>
          <w:kern w:val="44"/>
          <w:sz w:val="28"/>
          <w:szCs w:val="28"/>
        </w:rPr>
        <w:br w:type="page"/>
      </w:r>
      <w:bookmarkStart w:id="94" w:name="_Toc26881705"/>
      <w:bookmarkStart w:id="95" w:name="_Toc4492"/>
      <w:bookmarkEnd w:id="90"/>
      <w:bookmarkEnd w:id="91"/>
      <w:bookmarkEnd w:id="92"/>
      <w:bookmarkEnd w:id="93"/>
    </w:p>
    <w:p w:rsidR="00255E28" w:rsidRDefault="008E5343">
      <w:pPr>
        <w:pStyle w:val="ae"/>
        <w:keepNext/>
        <w:keepLines/>
        <w:widowControl w:val="0"/>
        <w:adjustRightInd w:val="0"/>
        <w:snapToGrid w:val="0"/>
        <w:spacing w:before="0" w:beforeAutospacing="0" w:after="0" w:afterAutospacing="0"/>
        <w:jc w:val="center"/>
        <w:outlineLvl w:val="0"/>
        <w:rPr>
          <w:b/>
          <w:spacing w:val="20"/>
          <w:kern w:val="44"/>
          <w:sz w:val="28"/>
          <w:szCs w:val="28"/>
        </w:rPr>
      </w:pPr>
      <w:r>
        <w:rPr>
          <w:rFonts w:hint="eastAsia"/>
          <w:b/>
          <w:spacing w:val="20"/>
          <w:kern w:val="44"/>
          <w:sz w:val="28"/>
          <w:szCs w:val="28"/>
        </w:rPr>
        <w:lastRenderedPageBreak/>
        <w:t>第六部分 合同文本</w:t>
      </w:r>
    </w:p>
    <w:p w:rsidR="00255E28" w:rsidRDefault="00255E28">
      <w:pPr>
        <w:autoSpaceDE w:val="0"/>
        <w:autoSpaceDN w:val="0"/>
        <w:adjustRightInd w:val="0"/>
        <w:jc w:val="center"/>
        <w:rPr>
          <w:rFonts w:ascii="宋体" w:hAnsi="宋体" w:cs="宋体"/>
          <w:kern w:val="0"/>
          <w:sz w:val="24"/>
        </w:rPr>
      </w:pPr>
    </w:p>
    <w:p w:rsidR="00255E28" w:rsidRDefault="008E5343">
      <w:pPr>
        <w:spacing w:line="360" w:lineRule="auto"/>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政府购买服务合同</w:t>
      </w:r>
      <w:r>
        <w:rPr>
          <w:rFonts w:asciiTheme="minorEastAsia" w:eastAsiaTheme="minorEastAsia" w:hAnsiTheme="minorEastAsia"/>
          <w:b/>
          <w:bCs/>
          <w:sz w:val="28"/>
          <w:szCs w:val="28"/>
        </w:rPr>
        <w:t>(样式)</w:t>
      </w:r>
    </w:p>
    <w:p w:rsidR="00255E28" w:rsidRDefault="008E5343">
      <w:pPr>
        <w:pStyle w:val="ab"/>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（2022年1月1日起实施）</w:t>
      </w:r>
    </w:p>
    <w:p w:rsidR="00255E28" w:rsidRDefault="00255E28"/>
    <w:p w:rsidR="00255E28" w:rsidRDefault="00255E28"/>
    <w:p w:rsidR="00255E28" w:rsidRDefault="008E5343">
      <w:pP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甲方</w:t>
      </w:r>
      <w:r>
        <w:rPr>
          <w:rFonts w:asciiTheme="minorEastAsia" w:eastAsiaTheme="minorEastAsia" w:hAnsiTheme="minorEastAsia"/>
          <w:sz w:val="24"/>
        </w:rPr>
        <w:t>(购买主体):</w:t>
      </w:r>
      <w:r>
        <w:rPr>
          <w:rFonts w:asciiTheme="minorEastAsia" w:eastAsiaTheme="minorEastAsia" w:hAnsiTheme="minorEastAsia"/>
          <w:sz w:val="24"/>
          <w:u w:val="single"/>
        </w:rPr>
        <w:t xml:space="preserve">               </w:t>
      </w:r>
    </w:p>
    <w:p w:rsidR="00255E28" w:rsidRDefault="008E5343">
      <w:pP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sz w:val="24"/>
        </w:rPr>
        <w:t>地址:</w:t>
      </w:r>
      <w:r>
        <w:rPr>
          <w:rFonts w:asciiTheme="minorEastAsia" w:eastAsiaTheme="minorEastAsia" w:hAnsiTheme="minorEastAsia"/>
          <w:sz w:val="24"/>
          <w:u w:val="single"/>
        </w:rPr>
        <w:t xml:space="preserve">                         </w:t>
      </w:r>
    </w:p>
    <w:p w:rsidR="00255E28" w:rsidRDefault="008E5343">
      <w:pP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sz w:val="24"/>
        </w:rPr>
        <w:t>乙方(承接主体)</w:t>
      </w:r>
      <w:r>
        <w:rPr>
          <w:rFonts w:asciiTheme="minorEastAsia" w:eastAsiaTheme="minorEastAsia" w:hAnsiTheme="minorEastAsia" w:hint="eastAsia"/>
          <w:sz w:val="24"/>
        </w:rPr>
        <w:t>：</w:t>
      </w:r>
      <w:r>
        <w:rPr>
          <w:rFonts w:asciiTheme="minorEastAsia" w:eastAsiaTheme="minorEastAsia" w:hAnsiTheme="minorEastAsia"/>
          <w:sz w:val="24"/>
        </w:rPr>
        <w:t>_</w:t>
      </w:r>
      <w:r>
        <w:rPr>
          <w:rFonts w:asciiTheme="minorEastAsia" w:eastAsiaTheme="minorEastAsia" w:hAnsiTheme="minorEastAsia"/>
          <w:sz w:val="24"/>
          <w:u w:val="single"/>
        </w:rPr>
        <w:t xml:space="preserve">             </w:t>
      </w:r>
    </w:p>
    <w:p w:rsidR="00255E28" w:rsidRDefault="008E5343">
      <w:pP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sz w:val="24"/>
        </w:rPr>
        <w:t>地址</w:t>
      </w:r>
      <w:r>
        <w:rPr>
          <w:rFonts w:asciiTheme="minorEastAsia" w:eastAsiaTheme="minorEastAsia" w:hAnsiTheme="minorEastAsia" w:hint="eastAsia"/>
          <w:sz w:val="24"/>
        </w:rPr>
        <w:t>：</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根据《中华人民共和国民法典》《中华人民共和国政府采购法》《政府购买服务管理办法》和《山西省人民政府办公厅关于印发山西省政府购买服务实施办法的通知》和《山西省财政厅山西省市场监管局关于规范政府购买服务合同管理有关问题的通知》等相关规定</w:t>
      </w:r>
      <w:r>
        <w:rPr>
          <w:rFonts w:asciiTheme="minorEastAsia" w:eastAsiaTheme="minorEastAsia" w:hAnsiTheme="minorEastAsia"/>
          <w:sz w:val="24"/>
        </w:rPr>
        <w:t>,为保证政府购买服务实效，明确双方的权利义务，甲乙双方在平等、自愿、协商一致的基础上，现就</w:t>
      </w:r>
      <w:r>
        <w:rPr>
          <w:rFonts w:asciiTheme="minorEastAsia" w:eastAsiaTheme="minorEastAsia" w:hAnsiTheme="minorEastAsia"/>
          <w:sz w:val="24"/>
          <w:u w:val="single"/>
        </w:rPr>
        <w:t xml:space="preserve">                 </w:t>
      </w:r>
      <w:r>
        <w:rPr>
          <w:rFonts w:asciiTheme="minorEastAsia" w:eastAsiaTheme="minorEastAsia" w:hAnsiTheme="minorEastAsia"/>
          <w:sz w:val="24"/>
        </w:rPr>
        <w:t>(项目名称)达成如下合同，以</w:t>
      </w:r>
      <w:proofErr w:type="gramStart"/>
      <w:r>
        <w:rPr>
          <w:rFonts w:asciiTheme="minorEastAsia" w:eastAsiaTheme="minorEastAsia" w:hAnsiTheme="minorEastAsia"/>
          <w:sz w:val="24"/>
        </w:rPr>
        <w:t>兹共同</w:t>
      </w:r>
      <w:proofErr w:type="gramEnd"/>
      <w:r>
        <w:rPr>
          <w:rFonts w:asciiTheme="minorEastAsia" w:eastAsiaTheme="minorEastAsia" w:hAnsiTheme="minorEastAsia"/>
          <w:sz w:val="24"/>
        </w:rPr>
        <w:t>遵守:</w:t>
      </w:r>
    </w:p>
    <w:p w:rsidR="00255E28" w:rsidRDefault="008E5343">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一、项目名称及内容</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w:t>
      </w:r>
      <w:proofErr w:type="gramStart"/>
      <w:r>
        <w:rPr>
          <w:rFonts w:asciiTheme="minorEastAsia" w:eastAsiaTheme="minorEastAsia" w:hAnsiTheme="minorEastAsia"/>
          <w:sz w:val="24"/>
        </w:rPr>
        <w:t>一</w:t>
      </w:r>
      <w:proofErr w:type="gramEnd"/>
      <w:r>
        <w:rPr>
          <w:rFonts w:asciiTheme="minorEastAsia" w:eastAsiaTheme="minorEastAsia" w:hAnsiTheme="minorEastAsia"/>
          <w:sz w:val="24"/>
        </w:rPr>
        <w:t>)项目名称:</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(二)项目内容:</w:t>
      </w:r>
    </w:p>
    <w:p w:rsidR="00255E28" w:rsidRDefault="008E5343">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二、服务项目及要求</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w:t>
      </w:r>
      <w:proofErr w:type="gramStart"/>
      <w:r>
        <w:rPr>
          <w:rFonts w:asciiTheme="minorEastAsia" w:eastAsiaTheme="minorEastAsia" w:hAnsiTheme="minorEastAsia"/>
          <w:sz w:val="24"/>
        </w:rPr>
        <w:t>一</w:t>
      </w:r>
      <w:proofErr w:type="gramEnd"/>
      <w:r>
        <w:rPr>
          <w:rFonts w:asciiTheme="minorEastAsia" w:eastAsiaTheme="minorEastAsia" w:hAnsiTheme="minorEastAsia"/>
          <w:sz w:val="24"/>
        </w:rPr>
        <w:t>)服务对象:</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(二)合同期限:</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合同期限为</w:t>
      </w:r>
      <w:r>
        <w:rPr>
          <w:rFonts w:asciiTheme="minorEastAsia" w:eastAsiaTheme="minorEastAsia" w:hAnsiTheme="minorEastAsia"/>
          <w:sz w:val="24"/>
        </w:rPr>
        <w:t>__年(月/日)，自</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r>
        <w:rPr>
          <w:rFonts w:asciiTheme="minorEastAsia" w:eastAsiaTheme="minorEastAsia" w:hAnsiTheme="minorEastAsia"/>
          <w:sz w:val="24"/>
        </w:rPr>
        <w:t>年</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r>
        <w:rPr>
          <w:rFonts w:asciiTheme="minorEastAsia" w:eastAsiaTheme="minorEastAsia" w:hAnsiTheme="minorEastAsia"/>
          <w:sz w:val="24"/>
        </w:rPr>
        <w:t>月</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r>
        <w:rPr>
          <w:rFonts w:asciiTheme="minorEastAsia" w:eastAsiaTheme="minorEastAsia" w:hAnsiTheme="minorEastAsia"/>
          <w:sz w:val="24"/>
        </w:rPr>
        <w:t>日起至</w:t>
      </w:r>
      <w:r>
        <w:rPr>
          <w:rFonts w:asciiTheme="minorEastAsia" w:eastAsiaTheme="minorEastAsia" w:hAnsiTheme="minorEastAsia" w:hint="eastAsia"/>
          <w:sz w:val="24"/>
        </w:rPr>
        <w:t>年</w:t>
      </w:r>
      <w:r>
        <w:rPr>
          <w:rFonts w:asciiTheme="minorEastAsia" w:eastAsiaTheme="minorEastAsia" w:hAnsiTheme="minorEastAsia"/>
          <w:sz w:val="24"/>
        </w:rPr>
        <w:t>_月_日止。</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(三)服务时间:</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(四)服务数量:</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(五)服务标准:</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(六)提供服务的地点:</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(七)提供服务的形式:</w:t>
      </w:r>
    </w:p>
    <w:p w:rsidR="00255E28" w:rsidRDefault="008E5343">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三、合同金额</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本合同服务费总金额为人民币</w:t>
      </w:r>
      <w:r>
        <w:rPr>
          <w:rFonts w:asciiTheme="minorEastAsia" w:eastAsiaTheme="minorEastAsia" w:hAnsiTheme="minorEastAsia"/>
          <w:sz w:val="24"/>
        </w:rPr>
        <w:t>(大写):___元(￥__元)。</w:t>
      </w:r>
    </w:p>
    <w:p w:rsidR="00255E28" w:rsidRDefault="008E5343">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四、付款方式</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w:t>
      </w:r>
      <w:proofErr w:type="gramStart"/>
      <w:r>
        <w:rPr>
          <w:rFonts w:asciiTheme="minorEastAsia" w:eastAsiaTheme="minorEastAsia" w:hAnsiTheme="minorEastAsia"/>
          <w:sz w:val="24"/>
        </w:rPr>
        <w:t>一</w:t>
      </w:r>
      <w:proofErr w:type="gramEnd"/>
      <w:r>
        <w:rPr>
          <w:rFonts w:asciiTheme="minorEastAsia" w:eastAsiaTheme="minorEastAsia" w:hAnsiTheme="minorEastAsia"/>
          <w:sz w:val="24"/>
        </w:rPr>
        <w:t>)甲乙双方协商一致，采取以下第(  )种付款方式:</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1一次性付款:</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乙方履约完毕经甲方验收合格后</w:t>
      </w:r>
      <w:r>
        <w:rPr>
          <w:rFonts w:asciiTheme="minorEastAsia" w:eastAsiaTheme="minorEastAsia" w:hAnsiTheme="minorEastAsia"/>
          <w:sz w:val="24"/>
          <w:u w:val="single"/>
        </w:rPr>
        <w:t xml:space="preserve">  </w:t>
      </w:r>
      <w:r>
        <w:rPr>
          <w:rFonts w:asciiTheme="minorEastAsia" w:eastAsiaTheme="minorEastAsia" w:hAnsiTheme="minorEastAsia"/>
          <w:sz w:val="24"/>
        </w:rPr>
        <w:t>日内，一次性支付全部</w:t>
      </w:r>
      <w:r>
        <w:rPr>
          <w:rFonts w:asciiTheme="minorEastAsia" w:eastAsiaTheme="minorEastAsia" w:hAnsiTheme="minorEastAsia" w:hint="eastAsia"/>
          <w:sz w:val="24"/>
        </w:rPr>
        <w:t>服务费。</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2分期支付:</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(1)按年/按季度/按月支付等额的服务费;</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(2)合同签订后__日内，甲方向乙方支付__元(或合同总额的__%);在</w:t>
      </w:r>
      <w:proofErr w:type="gramStart"/>
      <w:r>
        <w:rPr>
          <w:rFonts w:asciiTheme="minorEastAsia" w:eastAsiaTheme="minorEastAsia" w:hAnsiTheme="minorEastAsia"/>
          <w:sz w:val="24"/>
        </w:rPr>
        <w:t>交成果</w:t>
      </w:r>
      <w:proofErr w:type="gramEnd"/>
      <w:r>
        <w:rPr>
          <w:rFonts w:asciiTheme="minorEastAsia" w:eastAsiaTheme="minorEastAsia" w:hAnsiTheme="minorEastAsia"/>
          <w:sz w:val="24"/>
        </w:rPr>
        <w:t>后__日内，支付服务费总额的_%;</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(3)按进度支付服务费;</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(本条款内容可根据政府购买服务内容予以细化)(二)支付方式:</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1支付方式:银行转账。</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2乙方账户信息如下:</w:t>
      </w:r>
      <w:r>
        <w:rPr>
          <w:rFonts w:asciiTheme="minorEastAsia" w:eastAsiaTheme="minorEastAsia" w:hAnsiTheme="minorEastAsia" w:hint="eastAsia"/>
          <w:sz w:val="24"/>
        </w:rPr>
        <w:t xml:space="preserve"> </w:t>
      </w:r>
    </w:p>
    <w:p w:rsidR="00255E28" w:rsidRDefault="008E5343">
      <w:pP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收款人名称：</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p>
    <w:p w:rsidR="00255E28" w:rsidRDefault="008E5343">
      <w:pP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开户银行</w:t>
      </w:r>
      <w:r>
        <w:rPr>
          <w:rFonts w:asciiTheme="minorEastAsia" w:eastAsiaTheme="minorEastAsia" w:hAnsiTheme="minorEastAsia"/>
          <w:sz w:val="24"/>
        </w:rPr>
        <w:t>:</w:t>
      </w:r>
      <w:r>
        <w:rPr>
          <w:rFonts w:asciiTheme="minorEastAsia" w:eastAsiaTheme="minorEastAsia" w:hAnsiTheme="minorEastAsia"/>
          <w:sz w:val="24"/>
          <w:u w:val="single"/>
        </w:rPr>
        <w:t xml:space="preserve">                  </w:t>
      </w:r>
    </w:p>
    <w:p w:rsidR="00255E28" w:rsidRDefault="008E5343">
      <w:pP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sz w:val="24"/>
        </w:rPr>
        <w:t>账号:</w:t>
      </w:r>
      <w:r>
        <w:rPr>
          <w:rFonts w:asciiTheme="minorEastAsia" w:eastAsiaTheme="minorEastAsia" w:hAnsiTheme="minorEastAsia"/>
          <w:sz w:val="24"/>
          <w:u w:val="single"/>
        </w:rPr>
        <w:t xml:space="preserve">                      </w:t>
      </w:r>
    </w:p>
    <w:p w:rsidR="00255E28" w:rsidRDefault="008E5343">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五、绩效评价</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w:t>
      </w:r>
      <w:proofErr w:type="gramStart"/>
      <w:r>
        <w:rPr>
          <w:rFonts w:asciiTheme="minorEastAsia" w:eastAsiaTheme="minorEastAsia" w:hAnsiTheme="minorEastAsia"/>
          <w:sz w:val="24"/>
        </w:rPr>
        <w:t>一</w:t>
      </w:r>
      <w:proofErr w:type="gramEnd"/>
      <w:r>
        <w:rPr>
          <w:rFonts w:asciiTheme="minorEastAsia" w:eastAsiaTheme="minorEastAsia" w:hAnsiTheme="minorEastAsia"/>
          <w:sz w:val="24"/>
        </w:rPr>
        <w:t>)服务质量绩效目标</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(总体目标)</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(二)服务质量评价指标</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1.数量指标(具体指标)</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2.质量指标(具体指标)</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3.时效指标(具体指标)</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4.成本指标(具体指标)</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5.满意度指标(具体指标)</w:t>
      </w:r>
    </w:p>
    <w:p w:rsidR="00255E28" w:rsidRDefault="008E5343">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bCs/>
          <w:sz w:val="24"/>
        </w:rPr>
        <w:t>六、项目验收</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w:t>
      </w:r>
      <w:proofErr w:type="gramStart"/>
      <w:r>
        <w:rPr>
          <w:rFonts w:asciiTheme="minorEastAsia" w:eastAsiaTheme="minorEastAsia" w:hAnsiTheme="minorEastAsia"/>
          <w:sz w:val="24"/>
        </w:rPr>
        <w:t>一</w:t>
      </w:r>
      <w:proofErr w:type="gramEnd"/>
      <w:r>
        <w:rPr>
          <w:rFonts w:asciiTheme="minorEastAsia" w:eastAsiaTheme="minorEastAsia" w:hAnsiTheme="minorEastAsia"/>
          <w:sz w:val="24"/>
        </w:rPr>
        <w:t>)验收内容</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(二)结果应用</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(具体载明评价指标验收结果与合同资金挂钩的约定等)</w:t>
      </w:r>
    </w:p>
    <w:p w:rsidR="00255E28" w:rsidRDefault="008E5343">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b/>
          <w:bCs/>
          <w:sz w:val="24"/>
        </w:rPr>
        <w:t>七</w:t>
      </w:r>
      <w:r>
        <w:rPr>
          <w:rFonts w:asciiTheme="minorEastAsia" w:eastAsiaTheme="minorEastAsia" w:hAnsiTheme="minorEastAsia" w:hint="eastAsia"/>
          <w:b/>
          <w:bCs/>
          <w:sz w:val="24"/>
        </w:rPr>
        <w:t>、</w:t>
      </w:r>
      <w:r>
        <w:rPr>
          <w:rFonts w:asciiTheme="minorEastAsia" w:eastAsiaTheme="minorEastAsia" w:hAnsiTheme="minorEastAsia"/>
          <w:b/>
          <w:bCs/>
          <w:sz w:val="24"/>
        </w:rPr>
        <w:t>甲乙双方权责</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(具体约定甲乙双方有关权责)</w:t>
      </w:r>
    </w:p>
    <w:p w:rsidR="00255E28" w:rsidRDefault="008E5343">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八、合同的变更、终止和解除</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(一)本合同未尽事宜，经双方协商可签订补充协议，补充协议与本合同具有同等法律效力，约定不同的，以补充协议为准。</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(二)因发生不可抗力等原因导致本合同无法履行或无继续履行的必要的，双方可协商解除合同且互不承担违约责任。除上述约定外，任何一方不得擅自解除本合同。</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(三)(</w:t>
      </w:r>
      <w:proofErr w:type="gramStart"/>
      <w:r>
        <w:rPr>
          <w:rFonts w:asciiTheme="minorEastAsia" w:eastAsiaTheme="minorEastAsia" w:hAnsiTheme="minorEastAsia"/>
          <w:sz w:val="24"/>
        </w:rPr>
        <w:t>若合同</w:t>
      </w:r>
      <w:proofErr w:type="gramEnd"/>
      <w:r>
        <w:rPr>
          <w:rFonts w:asciiTheme="minorEastAsia" w:eastAsiaTheme="minorEastAsia" w:hAnsiTheme="minorEastAsia"/>
          <w:sz w:val="24"/>
        </w:rPr>
        <w:t>存在附条件生效的条款，应予以载明。)</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(四)(其他需要约定的事项)</w:t>
      </w:r>
    </w:p>
    <w:p w:rsidR="00255E28" w:rsidRDefault="008E5343">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九、知识产权</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w:t>
      </w:r>
      <w:proofErr w:type="gramStart"/>
      <w:r>
        <w:rPr>
          <w:rFonts w:asciiTheme="minorEastAsia" w:eastAsiaTheme="minorEastAsia" w:hAnsiTheme="minorEastAsia"/>
          <w:sz w:val="24"/>
        </w:rPr>
        <w:t>一</w:t>
      </w:r>
      <w:proofErr w:type="gramEnd"/>
      <w:r>
        <w:rPr>
          <w:rFonts w:asciiTheme="minorEastAsia" w:eastAsiaTheme="minorEastAsia" w:hAnsiTheme="minorEastAsia"/>
          <w:sz w:val="24"/>
        </w:rPr>
        <w:t>)乙方保证甲方在使用成交服务时，不承担任何涉及知识产权法律诉讼的责任。</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二)乙方保证其提供的内容拥有合法的知识产权或授权，其权利义务不涉及第三人，没有任何侵权，若乙方所作的设计造成任何第三方的专利权、商标权、著作权或其他受保护的权利的侵犯，则所引起的一切索赔和诉讼由乙方承担并负责支付损害赔偿、诉讼费、律师费等一切费用。若发生以上情况并给甲方造成损失，乙方应负法律责任，甲方有权依法向乙方索赔并追究责任。</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(三)(其他需要约定的事项)</w:t>
      </w:r>
    </w:p>
    <w:p w:rsidR="00255E28" w:rsidRDefault="008E5343">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b/>
          <w:bCs/>
          <w:sz w:val="24"/>
        </w:rPr>
        <w:t>十、违约责任</w:t>
      </w:r>
    </w:p>
    <w:p w:rsidR="00255E28" w:rsidRDefault="008E5343">
      <w:pPr>
        <w:spacing w:line="360" w:lineRule="auto"/>
        <w:ind w:firstLineChars="200" w:firstLine="480"/>
        <w:rPr>
          <w:rFonts w:asciiTheme="minorEastAsia" w:eastAsiaTheme="minorEastAsia" w:hAnsiTheme="minorEastAsia"/>
          <w:b/>
          <w:bCs/>
          <w:sz w:val="24"/>
        </w:rPr>
      </w:pPr>
      <w:r>
        <w:rPr>
          <w:rFonts w:asciiTheme="minorEastAsia" w:eastAsiaTheme="minorEastAsia" w:hAnsiTheme="minorEastAsia"/>
          <w:sz w:val="24"/>
        </w:rPr>
        <w:t>(</w:t>
      </w:r>
      <w:proofErr w:type="gramStart"/>
      <w:r>
        <w:rPr>
          <w:rFonts w:asciiTheme="minorEastAsia" w:eastAsiaTheme="minorEastAsia" w:hAnsiTheme="minorEastAsia"/>
          <w:sz w:val="24"/>
        </w:rPr>
        <w:t>一</w:t>
      </w:r>
      <w:proofErr w:type="gramEnd"/>
      <w:r>
        <w:rPr>
          <w:rFonts w:asciiTheme="minorEastAsia" w:eastAsiaTheme="minorEastAsia" w:hAnsiTheme="minorEastAsia"/>
          <w:sz w:val="24"/>
        </w:rPr>
        <w:t>)依据《中华人民共和国民法典》《中华人民共和国政府采购法》的相关条款和本合同约定，乙方未全面履行合同义务或</w:t>
      </w:r>
      <w:r>
        <w:rPr>
          <w:rFonts w:asciiTheme="minorEastAsia" w:eastAsiaTheme="minorEastAsia" w:hAnsiTheme="minorEastAsia" w:hint="eastAsia"/>
          <w:sz w:val="24"/>
        </w:rPr>
        <w:t>者发生违约，甲方有权终止合同，依法向乙方进行经济索赔，并报请政府采购监督管理机关进行相应的行政处罚。甲方违约的，应当赔偿给乙方造成的经济损失。</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(二)(其他需要约定的事项)</w:t>
      </w:r>
    </w:p>
    <w:p w:rsidR="00255E28" w:rsidRDefault="008E5343">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b/>
          <w:bCs/>
          <w:sz w:val="24"/>
        </w:rPr>
        <w:t>十一、保密条款</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乙方及其项目参加人员应就合同履行过程中了解到、涉及到、搜集到甲方技术信息、经验信息以及其他尚未公开的有关信息、资料负有保密义务，并采取相应的保密措施，如发生以上情况，甲方有权索赔。乙方应承担的保密义务包括但不限于</w:t>
      </w:r>
      <w:r>
        <w:rPr>
          <w:rFonts w:asciiTheme="minorEastAsia" w:eastAsiaTheme="minorEastAsia" w:hAnsiTheme="minorEastAsia"/>
          <w:sz w:val="24"/>
        </w:rPr>
        <w:t>;</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w:t>
      </w:r>
      <w:proofErr w:type="gramStart"/>
      <w:r>
        <w:rPr>
          <w:rFonts w:asciiTheme="minorEastAsia" w:eastAsiaTheme="minorEastAsia" w:hAnsiTheme="minorEastAsia"/>
          <w:sz w:val="24"/>
        </w:rPr>
        <w:t>一</w:t>
      </w:r>
      <w:proofErr w:type="gramEnd"/>
      <w:r>
        <w:rPr>
          <w:rFonts w:asciiTheme="minorEastAsia" w:eastAsiaTheme="minorEastAsia" w:hAnsiTheme="minorEastAsia"/>
          <w:sz w:val="24"/>
        </w:rPr>
        <w:t>)未经甲方书面同意，不得将上述信息、资料披露给任何第三人;</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(二)不得将上述信息、资料用于本合同以外的其他目的;(三)在本合同终止或解除后或按甲方要求，及时将上述信息、资料返还甲方，或按甲方要求作适当处理。</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(四)本合同项下的保密义务约定至相关信息、资料正式向社会公开之日或甲方书面解除乙方本</w:t>
      </w:r>
      <w:proofErr w:type="gramStart"/>
      <w:r>
        <w:rPr>
          <w:rFonts w:asciiTheme="minorEastAsia" w:eastAsiaTheme="minorEastAsia" w:hAnsiTheme="minorEastAsia"/>
          <w:sz w:val="24"/>
        </w:rPr>
        <w:t>合间项下</w:t>
      </w:r>
      <w:proofErr w:type="gramEnd"/>
      <w:r>
        <w:rPr>
          <w:rFonts w:asciiTheme="minorEastAsia" w:eastAsiaTheme="minorEastAsia" w:hAnsiTheme="minorEastAsia"/>
          <w:sz w:val="24"/>
        </w:rPr>
        <w:t>保密义务之日起终止。</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(五)本条约定在本合同终止后仍然继续有效，且不受合同解除、终止或无效的影响。</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(六)(其他需要约定的事项) </w:t>
      </w:r>
    </w:p>
    <w:p w:rsidR="00255E28" w:rsidRDefault="008E5343">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十二、不可抗力</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w:t>
      </w:r>
      <w:proofErr w:type="gramStart"/>
      <w:r>
        <w:rPr>
          <w:rFonts w:asciiTheme="minorEastAsia" w:eastAsiaTheme="minorEastAsia" w:hAnsiTheme="minorEastAsia"/>
          <w:sz w:val="24"/>
        </w:rPr>
        <w:t>一</w:t>
      </w:r>
      <w:proofErr w:type="gramEnd"/>
      <w:r>
        <w:rPr>
          <w:rFonts w:asciiTheme="minorEastAsia" w:eastAsiaTheme="minorEastAsia" w:hAnsiTheme="minorEastAsia"/>
          <w:sz w:val="24"/>
        </w:rPr>
        <w:t>)当发生不可抗力事件而导致其中一方不能履行合同时，</w:t>
      </w:r>
      <w:r>
        <w:rPr>
          <w:rFonts w:asciiTheme="minorEastAsia" w:eastAsiaTheme="minorEastAsia" w:hAnsiTheme="minorEastAsia" w:hint="eastAsia"/>
          <w:sz w:val="24"/>
        </w:rPr>
        <w:t>应依据不可抗力对其造成的影响部分或全部免除责任，但因迟延履行后发生不可抗力的除外</w:t>
      </w:r>
      <w:r>
        <w:rPr>
          <w:rFonts w:asciiTheme="minorEastAsia" w:eastAsiaTheme="minorEastAsia" w:hAnsiTheme="minorEastAsia"/>
          <w:sz w:val="24"/>
        </w:rPr>
        <w:t>;</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二)任何一方由于不可抗力不能履行合同的，应及时通知对方并采取有效措施防止损失扩大。遭受不可抗力的一方应在事件发生后日内向对方提供该不可抗力事件的详细情况，在取得有关机构的不可抗力证明或双方谅解确认后，允许延期履行或修订合同。</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(三)因不可抗力导致双方均发生损失的，双方各自承担损失;不可抗力结束后，经甲乙双方协商确认合同仍有继续履行的必要的，双方均应积极履行合同。</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(四)(其他需要约定的事项)</w:t>
      </w:r>
    </w:p>
    <w:p w:rsidR="00255E28" w:rsidRDefault="008E5343">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b/>
          <w:bCs/>
          <w:sz w:val="24"/>
        </w:rPr>
        <w:t>十三、争议解决</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w:t>
      </w:r>
      <w:proofErr w:type="gramStart"/>
      <w:r>
        <w:rPr>
          <w:rFonts w:asciiTheme="minorEastAsia" w:eastAsiaTheme="minorEastAsia" w:hAnsiTheme="minorEastAsia"/>
          <w:sz w:val="24"/>
        </w:rPr>
        <w:t>一</w:t>
      </w:r>
      <w:proofErr w:type="gramEnd"/>
      <w:r>
        <w:rPr>
          <w:rFonts w:asciiTheme="minorEastAsia" w:eastAsiaTheme="minorEastAsia" w:hAnsiTheme="minorEastAsia"/>
          <w:sz w:val="24"/>
        </w:rPr>
        <w:t>)当履行本合同发生争议时，双方应友好协商解决。无法协商达成一致的，任何一方均可向人民法院提起诉讼。</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(二)(其他需要约定的事项)</w:t>
      </w:r>
    </w:p>
    <w:p w:rsidR="00255E28" w:rsidRDefault="008E5343">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b/>
          <w:bCs/>
          <w:sz w:val="24"/>
        </w:rPr>
        <w:t>十四、其他</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(一)本合同中的保密条款、知识产权条款、争议解决条款长期有效，不随本合同的终止、无效、被撤销而失效。</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(二)本合同所有附件及政府采购文件均为合同的有效组成部分，与本合同具有同等法律效力。</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(三)本合同自甲乙双方法人代表或其授权代表签字盖章后生效。</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(四)本合同一式</w:t>
      </w:r>
      <w:r w:rsidR="004B6888" w:rsidRPr="004B6888">
        <w:rPr>
          <w:rFonts w:asciiTheme="minorEastAsia" w:eastAsiaTheme="minorEastAsia" w:hAnsiTheme="minorEastAsia" w:hint="eastAsia"/>
          <w:sz w:val="24"/>
          <w:u w:val="single"/>
        </w:rPr>
        <w:t xml:space="preserve">    </w:t>
      </w:r>
      <w:r>
        <w:rPr>
          <w:rFonts w:asciiTheme="minorEastAsia" w:eastAsiaTheme="minorEastAsia" w:hAnsiTheme="minorEastAsia"/>
          <w:sz w:val="24"/>
        </w:rPr>
        <w:t>份，其中，甲方执</w:t>
      </w:r>
      <w:r w:rsidR="004B6888" w:rsidRPr="004B6888">
        <w:rPr>
          <w:rFonts w:asciiTheme="minorEastAsia" w:eastAsiaTheme="minorEastAsia" w:hAnsiTheme="minorEastAsia" w:hint="eastAsia"/>
          <w:sz w:val="24"/>
          <w:u w:val="single"/>
        </w:rPr>
        <w:t xml:space="preserve">    </w:t>
      </w:r>
      <w:r>
        <w:rPr>
          <w:rFonts w:asciiTheme="minorEastAsia" w:eastAsiaTheme="minorEastAsia" w:hAnsiTheme="minorEastAsia"/>
          <w:sz w:val="24"/>
        </w:rPr>
        <w:t>份，乙方执</w:t>
      </w:r>
      <w:r w:rsidR="004B6888" w:rsidRPr="004B6888">
        <w:rPr>
          <w:rFonts w:asciiTheme="minorEastAsia" w:eastAsiaTheme="minorEastAsia" w:hAnsiTheme="minorEastAsia" w:hint="eastAsia"/>
          <w:sz w:val="24"/>
          <w:u w:val="single"/>
        </w:rPr>
        <w:t xml:space="preserve">    </w:t>
      </w:r>
      <w:r>
        <w:rPr>
          <w:rFonts w:asciiTheme="minorEastAsia" w:eastAsiaTheme="minorEastAsia" w:hAnsiTheme="minorEastAsia"/>
          <w:sz w:val="24"/>
        </w:rPr>
        <w:t>份，具有同等法律效力。</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(五)(其他需要约定的事项)</w:t>
      </w:r>
    </w:p>
    <w:p w:rsidR="00255E28" w:rsidRDefault="008E5343">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十五、合同附件</w:t>
      </w:r>
      <w:r>
        <w:rPr>
          <w:rFonts w:asciiTheme="minorEastAsia" w:eastAsiaTheme="minorEastAsia" w:hAnsiTheme="minorEastAsia"/>
          <w:b/>
          <w:bCs/>
          <w:sz w:val="24"/>
        </w:rPr>
        <w:t>(若有附件应注明，并注明附件名称)</w:t>
      </w:r>
    </w:p>
    <w:p w:rsidR="00255E28" w:rsidRDefault="00255E28">
      <w:pPr>
        <w:spacing w:line="360" w:lineRule="auto"/>
        <w:ind w:firstLineChars="200" w:firstLine="480"/>
        <w:rPr>
          <w:rFonts w:asciiTheme="minorEastAsia" w:eastAsiaTheme="minorEastAsia" w:hAnsiTheme="minorEastAsia"/>
          <w:sz w:val="24"/>
        </w:rPr>
      </w:pPr>
    </w:p>
    <w:p w:rsidR="00255E28" w:rsidRDefault="00255E28">
      <w:pPr>
        <w:spacing w:line="360" w:lineRule="auto"/>
        <w:ind w:firstLineChars="200" w:firstLine="480"/>
        <w:rPr>
          <w:rFonts w:asciiTheme="minorEastAsia" w:eastAsiaTheme="minorEastAsia" w:hAnsiTheme="minorEastAsia"/>
          <w:sz w:val="24"/>
        </w:rPr>
      </w:pP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甲方</w:t>
      </w:r>
      <w:r>
        <w:rPr>
          <w:rFonts w:asciiTheme="minorEastAsia" w:eastAsiaTheme="minorEastAsia" w:hAnsiTheme="minorEastAsia"/>
          <w:sz w:val="24"/>
        </w:rPr>
        <w:t xml:space="preserve">(公章):                  乙方(公章): </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单位名称</w:t>
      </w:r>
      <w:r>
        <w:rPr>
          <w:rFonts w:asciiTheme="minorEastAsia" w:eastAsiaTheme="minorEastAsia" w:hAnsiTheme="minorEastAsia"/>
          <w:sz w:val="24"/>
        </w:rPr>
        <w:t xml:space="preserve">:                    单位名称: </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法定代表人或授权代表</w:t>
      </w:r>
      <w:r>
        <w:rPr>
          <w:rFonts w:asciiTheme="minorEastAsia" w:eastAsiaTheme="minorEastAsia" w:hAnsiTheme="minorEastAsia"/>
          <w:sz w:val="24"/>
        </w:rPr>
        <w:t xml:space="preserve">:        法定代表人或授权代表: </w:t>
      </w: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联系方式</w:t>
      </w:r>
      <w:r>
        <w:rPr>
          <w:rFonts w:asciiTheme="minorEastAsia" w:eastAsiaTheme="minorEastAsia" w:hAnsiTheme="minorEastAsia"/>
          <w:sz w:val="24"/>
        </w:rPr>
        <w:t xml:space="preserve">:                    联系方式: </w:t>
      </w:r>
    </w:p>
    <w:p w:rsidR="00255E28" w:rsidRDefault="00255E28">
      <w:pPr>
        <w:spacing w:line="360" w:lineRule="auto"/>
        <w:ind w:firstLineChars="200" w:firstLine="480"/>
        <w:rPr>
          <w:rFonts w:asciiTheme="minorEastAsia" w:eastAsiaTheme="minorEastAsia" w:hAnsiTheme="minorEastAsia"/>
          <w:sz w:val="24"/>
        </w:rPr>
      </w:pPr>
    </w:p>
    <w:p w:rsidR="00255E28" w:rsidRDefault="008E534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签约日期</w:t>
      </w:r>
      <w:r>
        <w:rPr>
          <w:rFonts w:asciiTheme="minorEastAsia" w:eastAsiaTheme="minorEastAsia" w:hAnsiTheme="minorEastAsia"/>
          <w:sz w:val="24"/>
        </w:rPr>
        <w:t>:</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年</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月</w:t>
      </w:r>
      <w:r>
        <w:rPr>
          <w:rFonts w:asciiTheme="minorEastAsia" w:eastAsiaTheme="minorEastAsia" w:hAnsiTheme="minorEastAsia" w:hint="eastAsia"/>
          <w:sz w:val="24"/>
        </w:rPr>
        <w:t xml:space="preserve">   </w:t>
      </w:r>
      <w:r>
        <w:rPr>
          <w:rFonts w:asciiTheme="minorEastAsia" w:eastAsiaTheme="minorEastAsia" w:hAnsiTheme="minorEastAsia"/>
          <w:sz w:val="24"/>
        </w:rPr>
        <w:t>日 签约日期:</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年</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月</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日</w:t>
      </w:r>
    </w:p>
    <w:p w:rsidR="00255E28" w:rsidRDefault="008E5343">
      <w:r>
        <w:br w:type="page"/>
      </w:r>
    </w:p>
    <w:p w:rsidR="00255E28" w:rsidRDefault="00255E28"/>
    <w:p w:rsidR="00255E28" w:rsidRDefault="008E5343">
      <w:pPr>
        <w:pStyle w:val="ae"/>
        <w:keepNext/>
        <w:keepLines/>
        <w:widowControl w:val="0"/>
        <w:adjustRightInd w:val="0"/>
        <w:snapToGrid w:val="0"/>
        <w:spacing w:before="0" w:beforeAutospacing="0" w:after="0" w:afterAutospacing="0"/>
        <w:jc w:val="center"/>
        <w:outlineLvl w:val="0"/>
        <w:rPr>
          <w:spacing w:val="20"/>
          <w:szCs w:val="28"/>
        </w:rPr>
      </w:pPr>
      <w:r>
        <w:rPr>
          <w:rFonts w:hint="eastAsia"/>
          <w:b/>
          <w:spacing w:val="20"/>
          <w:kern w:val="44"/>
          <w:sz w:val="28"/>
          <w:szCs w:val="28"/>
        </w:rPr>
        <w:t>第七部分 响应文件内容要求及格式</w:t>
      </w:r>
      <w:bookmarkEnd w:id="94"/>
      <w:bookmarkEnd w:id="95"/>
    </w:p>
    <w:p w:rsidR="00255E28" w:rsidRDefault="00255E28">
      <w:pPr>
        <w:spacing w:line="480" w:lineRule="exact"/>
        <w:ind w:firstLine="434"/>
        <w:rPr>
          <w:rFonts w:ascii="宋体" w:hAnsi="宋体" w:cs="宋体"/>
          <w:b/>
          <w:szCs w:val="21"/>
        </w:rPr>
      </w:pPr>
      <w:bookmarkStart w:id="96" w:name="_Toc175644062"/>
      <w:bookmarkStart w:id="97" w:name="_Toc86202633"/>
      <w:bookmarkStart w:id="98" w:name="_Toc326248014"/>
    </w:p>
    <w:p w:rsidR="00255E28" w:rsidRDefault="008E5343">
      <w:pPr>
        <w:spacing w:line="480" w:lineRule="exact"/>
        <w:ind w:firstLine="434"/>
        <w:jc w:val="center"/>
        <w:rPr>
          <w:rFonts w:ascii="宋体" w:hAnsi="宋体" w:cs="宋体"/>
          <w:sz w:val="24"/>
        </w:rPr>
      </w:pPr>
      <w:r>
        <w:rPr>
          <w:rFonts w:ascii="宋体" w:hAnsi="宋体" w:cs="宋体" w:hint="eastAsia"/>
          <w:b/>
          <w:sz w:val="24"/>
        </w:rPr>
        <w:t>供应商编制响应文件须知</w:t>
      </w:r>
      <w:bookmarkEnd w:id="96"/>
      <w:bookmarkEnd w:id="97"/>
      <w:bookmarkEnd w:id="98"/>
    </w:p>
    <w:p w:rsidR="00255E28" w:rsidRDefault="008E5343">
      <w:pPr>
        <w:pStyle w:val="ae"/>
        <w:widowControl w:val="0"/>
        <w:adjustRightInd w:val="0"/>
        <w:snapToGrid w:val="0"/>
        <w:spacing w:before="0" w:beforeAutospacing="0" w:after="0" w:afterAutospacing="0" w:line="480" w:lineRule="exact"/>
        <w:ind w:firstLineChars="200" w:firstLine="480"/>
        <w:jc w:val="both"/>
      </w:pPr>
      <w:r>
        <w:rPr>
          <w:rFonts w:hint="eastAsia"/>
        </w:rPr>
        <w:t>为了准确参加采购活动，请各供应商仔细</w:t>
      </w:r>
      <w:proofErr w:type="gramStart"/>
      <w:r>
        <w:rPr>
          <w:rFonts w:hint="eastAsia"/>
        </w:rPr>
        <w:t>阅读磋商</w:t>
      </w:r>
      <w:proofErr w:type="gramEnd"/>
      <w:r>
        <w:rPr>
          <w:rFonts w:hint="eastAsia"/>
        </w:rPr>
        <w:t>文件各项规定，按照如下要求认真编制响应文件：</w:t>
      </w:r>
    </w:p>
    <w:p w:rsidR="00255E28" w:rsidRDefault="008E5343">
      <w:pPr>
        <w:pStyle w:val="ae"/>
        <w:widowControl w:val="0"/>
        <w:adjustRightInd w:val="0"/>
        <w:snapToGrid w:val="0"/>
        <w:spacing w:before="0" w:beforeAutospacing="0" w:after="0" w:afterAutospacing="0" w:line="480" w:lineRule="exact"/>
        <w:ind w:firstLineChars="200" w:firstLine="482"/>
        <w:jc w:val="both"/>
        <w:rPr>
          <w:b/>
          <w:bCs/>
        </w:rPr>
      </w:pPr>
      <w:r>
        <w:rPr>
          <w:rFonts w:hint="eastAsia"/>
          <w:b/>
          <w:bCs/>
        </w:rPr>
        <w:t>一、编制响应文件应做到如下事项：</w:t>
      </w:r>
    </w:p>
    <w:p w:rsidR="00255E28" w:rsidRDefault="008E5343">
      <w:pPr>
        <w:pStyle w:val="ae"/>
        <w:widowControl w:val="0"/>
        <w:adjustRightInd w:val="0"/>
        <w:snapToGrid w:val="0"/>
        <w:spacing w:before="0" w:beforeAutospacing="0" w:after="0" w:afterAutospacing="0" w:line="480" w:lineRule="exact"/>
        <w:ind w:firstLineChars="200" w:firstLine="480"/>
        <w:jc w:val="both"/>
      </w:pPr>
      <w:r>
        <w:rPr>
          <w:rFonts w:hint="eastAsia"/>
        </w:rPr>
        <w:t>1．按照“第二部分 供应商须知前附表”响应文件提交的要求，对电子响应文件进行加密并提交。</w:t>
      </w:r>
    </w:p>
    <w:p w:rsidR="00255E28" w:rsidRDefault="008E5343">
      <w:pPr>
        <w:pStyle w:val="ae"/>
        <w:widowControl w:val="0"/>
        <w:adjustRightInd w:val="0"/>
        <w:snapToGrid w:val="0"/>
        <w:spacing w:before="0" w:beforeAutospacing="0" w:after="0" w:afterAutospacing="0" w:line="480" w:lineRule="exact"/>
        <w:ind w:firstLineChars="200" w:firstLine="480"/>
        <w:jc w:val="both"/>
      </w:pPr>
      <w:r>
        <w:rPr>
          <w:rFonts w:hint="eastAsia"/>
        </w:rPr>
        <w:t>2．实事求是地填写“第七部分 响应文件内容要求及格式”的内容。给定格式的，应按照统一的格式逐项填报，不可有空项，无相应内容可填的项应填写“无”“/”等明确的答复文字；没有给定格式的供应商可自行设计。</w:t>
      </w:r>
    </w:p>
    <w:p w:rsidR="00255E28" w:rsidRDefault="008E5343">
      <w:pPr>
        <w:pStyle w:val="ae"/>
        <w:widowControl w:val="0"/>
        <w:adjustRightInd w:val="0"/>
        <w:snapToGrid w:val="0"/>
        <w:spacing w:before="0" w:beforeAutospacing="0" w:after="0" w:afterAutospacing="0" w:line="480" w:lineRule="exact"/>
        <w:ind w:firstLineChars="200" w:firstLine="480"/>
        <w:jc w:val="both"/>
      </w:pPr>
      <w:r>
        <w:rPr>
          <w:rFonts w:hint="eastAsia"/>
        </w:rPr>
        <w:t>3．“第七部分 响应文件内容要求及格式”的内容不得随意删减，如因删减导致响应文件不完整，磋商小组无法评审而造成的一切后果由供应商承担。附件中注明“无相关信息，不需填写内容”等内容的除外。</w:t>
      </w:r>
    </w:p>
    <w:p w:rsidR="00255E28" w:rsidRDefault="008E5343">
      <w:pPr>
        <w:pStyle w:val="ae"/>
        <w:widowControl w:val="0"/>
        <w:adjustRightInd w:val="0"/>
        <w:snapToGrid w:val="0"/>
        <w:spacing w:before="0" w:beforeAutospacing="0" w:after="0" w:afterAutospacing="0" w:line="480" w:lineRule="exact"/>
        <w:ind w:firstLineChars="200" w:firstLine="482"/>
        <w:jc w:val="both"/>
        <w:rPr>
          <w:b/>
          <w:bCs/>
        </w:rPr>
      </w:pPr>
      <w:r>
        <w:rPr>
          <w:rFonts w:hint="eastAsia"/>
          <w:b/>
          <w:bCs/>
        </w:rPr>
        <w:t>二、编制响应文件建议做到如下事项：</w:t>
      </w:r>
    </w:p>
    <w:p w:rsidR="00255E28" w:rsidRDefault="008E5343">
      <w:pPr>
        <w:pStyle w:val="ae"/>
        <w:widowControl w:val="0"/>
        <w:adjustRightInd w:val="0"/>
        <w:snapToGrid w:val="0"/>
        <w:spacing w:before="0" w:beforeAutospacing="0" w:after="0" w:afterAutospacing="0" w:line="480" w:lineRule="exact"/>
        <w:ind w:firstLineChars="200" w:firstLine="480"/>
        <w:jc w:val="both"/>
      </w:pPr>
      <w:r>
        <w:rPr>
          <w:rFonts w:hint="eastAsia"/>
        </w:rPr>
        <w:t>1．响应文件规格幅面为A4。</w:t>
      </w:r>
    </w:p>
    <w:p w:rsidR="00255E28" w:rsidRDefault="008E5343">
      <w:pPr>
        <w:pStyle w:val="ae"/>
        <w:widowControl w:val="0"/>
        <w:adjustRightInd w:val="0"/>
        <w:snapToGrid w:val="0"/>
        <w:spacing w:before="0" w:beforeAutospacing="0" w:after="0" w:afterAutospacing="0" w:line="480" w:lineRule="exact"/>
        <w:ind w:firstLineChars="200" w:firstLine="480"/>
        <w:jc w:val="both"/>
      </w:pPr>
      <w:r>
        <w:rPr>
          <w:rFonts w:hint="eastAsia"/>
        </w:rPr>
        <w:t>2．参照后附目录顺序对响应文件各项内容进行排版、编制页码，如出现编排混乱导致响应文件被误读或查找不到相应内容，一切后果由供应商承担。</w:t>
      </w:r>
    </w:p>
    <w:p w:rsidR="00255E28" w:rsidRDefault="008E5343">
      <w:pPr>
        <w:spacing w:line="240" w:lineRule="exact"/>
        <w:rPr>
          <w:rFonts w:ascii="宋体" w:hAnsi="宋体" w:cs="宋体"/>
          <w:bCs/>
          <w:sz w:val="24"/>
        </w:rPr>
      </w:pPr>
      <w:r>
        <w:rPr>
          <w:rFonts w:ascii="宋体" w:hAnsi="宋体" w:cs="宋体" w:hint="eastAsia"/>
          <w:b/>
          <w:sz w:val="24"/>
        </w:rPr>
        <w:br w:type="page"/>
      </w:r>
      <w:r>
        <w:rPr>
          <w:rFonts w:ascii="宋体" w:hAnsi="宋体" w:cs="宋体"/>
          <w:b/>
        </w:rPr>
        <w:lastRenderedPageBreak/>
        <w:t>附件</w:t>
      </w:r>
      <w:r>
        <w:rPr>
          <w:rFonts w:ascii="宋体" w:hAnsi="宋体" w:cs="宋体" w:hint="eastAsia"/>
          <w:b/>
        </w:rPr>
        <w:t>1：</w:t>
      </w:r>
      <w:r>
        <w:rPr>
          <w:rFonts w:ascii="宋体" w:hAnsi="宋体" w:cs="宋体" w:hint="eastAsia"/>
          <w:b/>
          <w:bCs/>
          <w:sz w:val="24"/>
        </w:rPr>
        <w:t>响应文件（资格审查部分）封面（封皮）格式</w:t>
      </w:r>
    </w:p>
    <w:p w:rsidR="00255E28" w:rsidRDefault="00255E28">
      <w:pPr>
        <w:rPr>
          <w:rFonts w:ascii="宋体" w:hAnsi="宋体" w:cs="宋体"/>
          <w:b/>
          <w:spacing w:val="20"/>
          <w:szCs w:val="21"/>
        </w:rPr>
      </w:pPr>
    </w:p>
    <w:p w:rsidR="00255E28" w:rsidRDefault="00255E28">
      <w:pPr>
        <w:jc w:val="center"/>
        <w:rPr>
          <w:rFonts w:ascii="宋体" w:hAnsi="宋体" w:cs="宋体"/>
          <w:szCs w:val="21"/>
        </w:rPr>
      </w:pPr>
    </w:p>
    <w:p w:rsidR="00255E28" w:rsidRDefault="00255E28">
      <w:pPr>
        <w:spacing w:line="240" w:lineRule="exact"/>
        <w:rPr>
          <w:rFonts w:ascii="宋体" w:hAnsi="宋体" w:cs="宋体"/>
          <w:bCs/>
        </w:rPr>
      </w:pPr>
    </w:p>
    <w:p w:rsidR="00255E28" w:rsidRDefault="008E5343">
      <w:pPr>
        <w:spacing w:line="800" w:lineRule="exact"/>
        <w:rPr>
          <w:rFonts w:ascii="宋体" w:hAnsi="宋体" w:cs="宋体"/>
          <w:b/>
          <w:bCs/>
          <w:sz w:val="28"/>
          <w:szCs w:val="28"/>
        </w:rPr>
      </w:pPr>
      <w:r>
        <w:rPr>
          <w:rFonts w:ascii="宋体" w:hAnsi="宋体" w:cs="宋体" w:hint="eastAsia"/>
          <w:b/>
          <w:bCs/>
          <w:sz w:val="28"/>
          <w:szCs w:val="28"/>
        </w:rPr>
        <w:t xml:space="preserve">                                                </w:t>
      </w:r>
    </w:p>
    <w:p w:rsidR="00255E28" w:rsidRDefault="008E5343">
      <w:pPr>
        <w:spacing w:line="800" w:lineRule="exact"/>
        <w:jc w:val="center"/>
        <w:rPr>
          <w:rFonts w:ascii="宋体" w:hAnsi="宋体" w:cs="宋体"/>
          <w:b/>
          <w:spacing w:val="78"/>
          <w:sz w:val="30"/>
          <w:szCs w:val="30"/>
        </w:rPr>
      </w:pPr>
      <w:r>
        <w:rPr>
          <w:rFonts w:ascii="宋体" w:hAnsi="宋体" w:cs="宋体" w:hint="eastAsia"/>
          <w:b/>
          <w:spacing w:val="78"/>
          <w:sz w:val="30"/>
          <w:szCs w:val="30"/>
        </w:rPr>
        <w:t xml:space="preserve"> </w:t>
      </w:r>
    </w:p>
    <w:p w:rsidR="00255E28" w:rsidRDefault="008E5343">
      <w:pPr>
        <w:spacing w:line="1000" w:lineRule="exact"/>
        <w:jc w:val="center"/>
        <w:rPr>
          <w:rFonts w:ascii="宋体" w:hAnsi="宋体" w:cs="宋体"/>
          <w:b/>
          <w:spacing w:val="78"/>
          <w:sz w:val="52"/>
          <w:szCs w:val="52"/>
        </w:rPr>
      </w:pPr>
      <w:r>
        <w:rPr>
          <w:rFonts w:ascii="宋体" w:hAnsi="宋体" w:cs="宋体" w:hint="eastAsia"/>
          <w:b/>
          <w:spacing w:val="78"/>
          <w:sz w:val="90"/>
          <w:szCs w:val="90"/>
        </w:rPr>
        <w:t>响 应 文 件</w:t>
      </w:r>
    </w:p>
    <w:p w:rsidR="00255E28" w:rsidRDefault="008E5343">
      <w:pPr>
        <w:spacing w:line="500" w:lineRule="exact"/>
        <w:jc w:val="center"/>
        <w:rPr>
          <w:rFonts w:ascii="宋体" w:hAnsi="宋体" w:cs="宋体"/>
          <w:b/>
          <w:bCs/>
          <w:sz w:val="52"/>
          <w:szCs w:val="52"/>
        </w:rPr>
      </w:pPr>
      <w:r>
        <w:rPr>
          <w:rFonts w:ascii="宋体" w:hAnsi="宋体" w:cs="宋体" w:hint="eastAsia"/>
          <w:b/>
          <w:bCs/>
          <w:sz w:val="52"/>
          <w:szCs w:val="52"/>
        </w:rPr>
        <w:t xml:space="preserve"> </w:t>
      </w:r>
    </w:p>
    <w:p w:rsidR="00255E28" w:rsidRDefault="008E5343">
      <w:pPr>
        <w:spacing w:line="500" w:lineRule="exact"/>
        <w:jc w:val="center"/>
        <w:rPr>
          <w:rFonts w:ascii="宋体" w:hAnsi="宋体" w:cs="宋体"/>
          <w:b/>
          <w:bCs/>
          <w:sz w:val="44"/>
          <w:szCs w:val="44"/>
        </w:rPr>
      </w:pPr>
      <w:r>
        <w:rPr>
          <w:rFonts w:ascii="宋体" w:hAnsi="宋体" w:cs="宋体" w:hint="eastAsia"/>
          <w:b/>
          <w:bCs/>
          <w:sz w:val="44"/>
          <w:szCs w:val="44"/>
        </w:rPr>
        <w:t>（资格审查部分）</w:t>
      </w:r>
    </w:p>
    <w:p w:rsidR="00255E28" w:rsidRDefault="008E5343">
      <w:pPr>
        <w:spacing w:line="500" w:lineRule="exact"/>
        <w:jc w:val="center"/>
        <w:rPr>
          <w:rFonts w:ascii="宋体" w:hAnsi="宋体" w:cs="宋体"/>
          <w:b/>
          <w:bCs/>
          <w:sz w:val="36"/>
          <w:szCs w:val="36"/>
        </w:rPr>
      </w:pPr>
      <w:r>
        <w:rPr>
          <w:rFonts w:ascii="宋体" w:hAnsi="宋体" w:cs="宋体" w:hint="eastAsia"/>
          <w:b/>
          <w:bCs/>
          <w:sz w:val="36"/>
          <w:szCs w:val="36"/>
        </w:rPr>
        <w:t xml:space="preserve"> </w:t>
      </w:r>
    </w:p>
    <w:p w:rsidR="00255E28" w:rsidRDefault="008E5343">
      <w:pPr>
        <w:spacing w:line="500" w:lineRule="exact"/>
        <w:jc w:val="center"/>
        <w:rPr>
          <w:rFonts w:ascii="宋体" w:hAnsi="宋体" w:cs="宋体"/>
          <w:b/>
          <w:bCs/>
          <w:sz w:val="36"/>
          <w:szCs w:val="36"/>
        </w:rPr>
      </w:pPr>
      <w:r>
        <w:rPr>
          <w:rFonts w:ascii="宋体" w:hAnsi="宋体" w:cs="宋体" w:hint="eastAsia"/>
          <w:b/>
          <w:bCs/>
          <w:sz w:val="36"/>
          <w:szCs w:val="36"/>
        </w:rPr>
        <w:t xml:space="preserve">  </w:t>
      </w:r>
    </w:p>
    <w:p w:rsidR="00255E28" w:rsidRDefault="008E5343">
      <w:pPr>
        <w:spacing w:line="500" w:lineRule="exact"/>
        <w:jc w:val="center"/>
        <w:rPr>
          <w:rFonts w:ascii="宋体" w:hAnsi="宋体" w:cs="宋体"/>
          <w:b/>
          <w:bCs/>
          <w:sz w:val="36"/>
          <w:szCs w:val="36"/>
        </w:rPr>
      </w:pPr>
      <w:r>
        <w:rPr>
          <w:rFonts w:ascii="宋体" w:hAnsi="宋体" w:cs="宋体" w:hint="eastAsia"/>
          <w:b/>
          <w:bCs/>
          <w:sz w:val="36"/>
          <w:szCs w:val="36"/>
        </w:rPr>
        <w:t xml:space="preserve"> </w:t>
      </w:r>
    </w:p>
    <w:p w:rsidR="00255E28" w:rsidRDefault="008E5343">
      <w:pPr>
        <w:spacing w:line="420" w:lineRule="exact"/>
        <w:ind w:leftChars="600" w:left="1260" w:firstLineChars="99" w:firstLine="298"/>
        <w:jc w:val="left"/>
        <w:rPr>
          <w:rFonts w:ascii="宋体" w:hAnsi="宋体" w:cs="宋体"/>
          <w:b/>
          <w:bCs/>
          <w:sz w:val="30"/>
          <w:szCs w:val="30"/>
          <w:u w:val="single"/>
        </w:rPr>
      </w:pPr>
      <w:r>
        <w:rPr>
          <w:rFonts w:ascii="宋体" w:hAnsi="宋体" w:cs="宋体" w:hint="eastAsia"/>
          <w:b/>
          <w:bCs/>
          <w:sz w:val="30"/>
          <w:szCs w:val="30"/>
        </w:rPr>
        <w:t>项目编号：</w:t>
      </w:r>
      <w:r>
        <w:rPr>
          <w:rFonts w:ascii="宋体" w:hAnsi="宋体" w:cs="宋体" w:hint="eastAsia"/>
          <w:b/>
          <w:bCs/>
          <w:sz w:val="30"/>
          <w:szCs w:val="30"/>
          <w:u w:val="single"/>
        </w:rPr>
        <w:t xml:space="preserve">                            </w:t>
      </w:r>
    </w:p>
    <w:p w:rsidR="00255E28" w:rsidRDefault="00255E28">
      <w:pPr>
        <w:spacing w:line="420" w:lineRule="exact"/>
        <w:ind w:leftChars="600" w:left="1260" w:firstLineChars="99" w:firstLine="298"/>
        <w:jc w:val="left"/>
        <w:rPr>
          <w:rFonts w:ascii="宋体" w:hAnsi="宋体" w:cs="宋体"/>
          <w:b/>
          <w:bCs/>
          <w:sz w:val="30"/>
          <w:szCs w:val="30"/>
        </w:rPr>
      </w:pPr>
    </w:p>
    <w:p w:rsidR="00255E28" w:rsidRDefault="008E5343">
      <w:pPr>
        <w:spacing w:line="420" w:lineRule="exact"/>
        <w:ind w:leftChars="600" w:left="1260" w:firstLineChars="99" w:firstLine="298"/>
        <w:jc w:val="left"/>
        <w:rPr>
          <w:rFonts w:ascii="宋体" w:hAnsi="宋体" w:cs="宋体"/>
          <w:b/>
          <w:bCs/>
          <w:sz w:val="30"/>
          <w:szCs w:val="30"/>
          <w:u w:val="single"/>
        </w:rPr>
      </w:pPr>
      <w:r>
        <w:rPr>
          <w:rFonts w:ascii="宋体" w:hAnsi="宋体" w:cs="宋体" w:hint="eastAsia"/>
          <w:b/>
          <w:bCs/>
          <w:sz w:val="30"/>
          <w:szCs w:val="30"/>
        </w:rPr>
        <w:t>项目名称：</w:t>
      </w:r>
      <w:r>
        <w:rPr>
          <w:rFonts w:ascii="宋体" w:hAnsi="宋体" w:cs="宋体" w:hint="eastAsia"/>
          <w:b/>
          <w:bCs/>
          <w:sz w:val="30"/>
          <w:szCs w:val="30"/>
          <w:u w:val="single"/>
        </w:rPr>
        <w:t xml:space="preserve">                            </w:t>
      </w:r>
    </w:p>
    <w:p w:rsidR="00255E28" w:rsidRDefault="00255E28">
      <w:pPr>
        <w:spacing w:line="420" w:lineRule="exact"/>
        <w:ind w:leftChars="600" w:left="1260" w:firstLineChars="99" w:firstLine="298"/>
        <w:jc w:val="left"/>
        <w:rPr>
          <w:rFonts w:ascii="宋体" w:hAnsi="宋体" w:cs="宋体"/>
          <w:b/>
          <w:bCs/>
          <w:sz w:val="30"/>
          <w:szCs w:val="30"/>
          <w:u w:val="single"/>
        </w:rPr>
      </w:pPr>
    </w:p>
    <w:p w:rsidR="00255E28" w:rsidRDefault="008E5343">
      <w:pPr>
        <w:spacing w:line="420" w:lineRule="exact"/>
        <w:ind w:leftChars="600" w:left="1260" w:firstLineChars="99" w:firstLine="298"/>
        <w:jc w:val="left"/>
        <w:rPr>
          <w:rFonts w:ascii="宋体" w:hAnsi="宋体" w:cs="宋体"/>
          <w:b/>
          <w:bCs/>
          <w:sz w:val="30"/>
          <w:szCs w:val="30"/>
          <w:u w:val="single"/>
        </w:rPr>
      </w:pPr>
      <w:r>
        <w:rPr>
          <w:rFonts w:ascii="宋体" w:hAnsi="宋体" w:cs="宋体" w:hint="eastAsia"/>
          <w:b/>
          <w:bCs/>
          <w:sz w:val="30"/>
          <w:szCs w:val="30"/>
        </w:rPr>
        <w:t>包    号：</w:t>
      </w:r>
      <w:r>
        <w:rPr>
          <w:rFonts w:ascii="宋体" w:hAnsi="宋体" w:cs="宋体" w:hint="eastAsia"/>
          <w:b/>
          <w:bCs/>
          <w:sz w:val="30"/>
          <w:szCs w:val="30"/>
          <w:u w:val="single"/>
        </w:rPr>
        <w:t xml:space="preserve">                            </w:t>
      </w:r>
    </w:p>
    <w:p w:rsidR="00255E28" w:rsidRDefault="00255E28">
      <w:pPr>
        <w:spacing w:line="420" w:lineRule="exact"/>
        <w:ind w:leftChars="600" w:left="1260" w:firstLineChars="99" w:firstLine="298"/>
        <w:jc w:val="left"/>
        <w:rPr>
          <w:rFonts w:ascii="宋体" w:hAnsi="宋体"/>
          <w:b/>
          <w:bCs/>
          <w:sz w:val="30"/>
          <w:szCs w:val="30"/>
        </w:rPr>
      </w:pPr>
    </w:p>
    <w:p w:rsidR="00255E28" w:rsidRDefault="00255E28">
      <w:pPr>
        <w:spacing w:line="420" w:lineRule="exact"/>
        <w:jc w:val="center"/>
        <w:rPr>
          <w:rFonts w:ascii="宋体" w:hAnsi="宋体" w:cs="宋体"/>
          <w:b/>
          <w:bCs/>
          <w:sz w:val="30"/>
          <w:szCs w:val="30"/>
        </w:rPr>
      </w:pPr>
    </w:p>
    <w:p w:rsidR="00255E28" w:rsidRDefault="008E5343">
      <w:pPr>
        <w:spacing w:line="420" w:lineRule="exact"/>
        <w:jc w:val="center"/>
        <w:rPr>
          <w:rFonts w:ascii="宋体" w:hAnsi="宋体" w:cs="宋体"/>
          <w:b/>
          <w:bCs/>
          <w:sz w:val="30"/>
          <w:szCs w:val="30"/>
        </w:rPr>
      </w:pPr>
      <w:r>
        <w:rPr>
          <w:rFonts w:ascii="宋体" w:hAnsi="宋体" w:cs="宋体" w:hint="eastAsia"/>
          <w:b/>
          <w:bCs/>
          <w:sz w:val="30"/>
          <w:szCs w:val="30"/>
        </w:rPr>
        <w:t xml:space="preserve"> </w:t>
      </w:r>
    </w:p>
    <w:p w:rsidR="00255E28" w:rsidRDefault="008E5343">
      <w:pPr>
        <w:pStyle w:val="a5"/>
        <w:rPr>
          <w:rFonts w:ascii="宋体" w:hAnsi="宋体" w:cs="宋体"/>
          <w:b/>
          <w:bCs/>
          <w:sz w:val="30"/>
          <w:szCs w:val="30"/>
        </w:rPr>
      </w:pPr>
      <w:r>
        <w:rPr>
          <w:rFonts w:ascii="宋体" w:hAnsi="宋体" w:cs="宋体" w:hint="eastAsia"/>
        </w:rPr>
        <w:t xml:space="preserve"> </w:t>
      </w:r>
      <w:r>
        <w:rPr>
          <w:rFonts w:ascii="宋体" w:hAnsi="宋体" w:cs="宋体" w:hint="eastAsia"/>
          <w:b/>
          <w:bCs/>
          <w:sz w:val="30"/>
          <w:szCs w:val="30"/>
        </w:rPr>
        <w:t xml:space="preserve">  </w:t>
      </w:r>
    </w:p>
    <w:p w:rsidR="00255E28" w:rsidRDefault="008E5343">
      <w:pPr>
        <w:spacing w:line="420" w:lineRule="exact"/>
        <w:jc w:val="center"/>
        <w:rPr>
          <w:rFonts w:ascii="宋体" w:hAnsi="宋体" w:cs="宋体"/>
          <w:b/>
          <w:bCs/>
          <w:sz w:val="30"/>
          <w:szCs w:val="30"/>
        </w:rPr>
      </w:pPr>
      <w:r>
        <w:rPr>
          <w:rFonts w:ascii="宋体" w:hAnsi="宋体" w:cs="宋体" w:hint="eastAsia"/>
          <w:b/>
          <w:bCs/>
          <w:sz w:val="30"/>
          <w:szCs w:val="30"/>
        </w:rPr>
        <w:t xml:space="preserve"> </w:t>
      </w:r>
    </w:p>
    <w:p w:rsidR="00255E28" w:rsidRDefault="008E5343">
      <w:pPr>
        <w:spacing w:line="420" w:lineRule="exact"/>
        <w:ind w:firstLineChars="445" w:firstLine="1340"/>
        <w:jc w:val="left"/>
        <w:rPr>
          <w:rFonts w:ascii="宋体" w:hAnsi="宋体" w:cs="宋体"/>
          <w:b/>
          <w:bCs/>
          <w:sz w:val="30"/>
          <w:szCs w:val="30"/>
          <w:u w:val="single"/>
        </w:rPr>
      </w:pPr>
      <w:r>
        <w:rPr>
          <w:rFonts w:ascii="宋体" w:hAnsi="宋体" w:cs="宋体" w:hint="eastAsia"/>
          <w:b/>
          <w:bCs/>
          <w:sz w:val="30"/>
          <w:szCs w:val="30"/>
        </w:rPr>
        <w:t>供应商全称（公章）：</w:t>
      </w:r>
      <w:r>
        <w:rPr>
          <w:rFonts w:ascii="宋体" w:hAnsi="宋体" w:cs="宋体" w:hint="eastAsia"/>
          <w:b/>
          <w:bCs/>
          <w:sz w:val="30"/>
          <w:szCs w:val="30"/>
          <w:u w:val="single"/>
        </w:rPr>
        <w:t xml:space="preserve">                   </w:t>
      </w:r>
    </w:p>
    <w:p w:rsidR="00255E28" w:rsidRDefault="00255E28">
      <w:pPr>
        <w:spacing w:line="420" w:lineRule="exact"/>
        <w:ind w:firstLineChars="445" w:firstLine="1340"/>
        <w:jc w:val="left"/>
        <w:rPr>
          <w:rFonts w:ascii="宋体" w:hAnsi="宋体" w:cs="宋体"/>
          <w:b/>
          <w:bCs/>
          <w:sz w:val="30"/>
          <w:szCs w:val="30"/>
          <w:u w:val="single"/>
        </w:rPr>
      </w:pPr>
    </w:p>
    <w:p w:rsidR="00255E28" w:rsidRDefault="008E5343">
      <w:pPr>
        <w:spacing w:line="420" w:lineRule="exact"/>
        <w:ind w:firstLineChars="445" w:firstLine="1340"/>
        <w:jc w:val="left"/>
        <w:rPr>
          <w:rFonts w:ascii="宋体" w:hAnsi="宋体" w:cs="宋体"/>
          <w:b/>
          <w:sz w:val="24"/>
          <w:u w:val="single"/>
        </w:rPr>
      </w:pPr>
      <w:r>
        <w:rPr>
          <w:rFonts w:ascii="宋体" w:hAnsi="宋体" w:cs="宋体" w:hint="eastAsia"/>
          <w:b/>
          <w:bCs/>
          <w:sz w:val="30"/>
          <w:szCs w:val="30"/>
        </w:rPr>
        <w:t>法定代表人：</w:t>
      </w:r>
      <w:r>
        <w:rPr>
          <w:rFonts w:ascii="宋体" w:hAnsi="宋体" w:cs="宋体" w:hint="eastAsia"/>
          <w:b/>
          <w:sz w:val="30"/>
          <w:szCs w:val="30"/>
          <w:u w:val="single"/>
        </w:rPr>
        <w:t>（签字或盖章）</w:t>
      </w:r>
      <w:r>
        <w:rPr>
          <w:rFonts w:ascii="宋体" w:hAnsi="宋体" w:cs="宋体" w:hint="eastAsia"/>
          <w:b/>
          <w:sz w:val="24"/>
          <w:u w:val="single"/>
        </w:rPr>
        <w:t xml:space="preserve">       </w:t>
      </w:r>
    </w:p>
    <w:p w:rsidR="00255E28" w:rsidRDefault="00255E28">
      <w:pPr>
        <w:spacing w:line="420" w:lineRule="exact"/>
        <w:ind w:firstLineChars="445" w:firstLine="1072"/>
        <w:jc w:val="left"/>
        <w:rPr>
          <w:rFonts w:ascii="宋体" w:hAnsi="宋体" w:cs="宋体"/>
          <w:b/>
          <w:sz w:val="24"/>
          <w:u w:val="single"/>
        </w:rPr>
      </w:pPr>
    </w:p>
    <w:p w:rsidR="00255E28" w:rsidRDefault="008E5343">
      <w:pPr>
        <w:spacing w:line="420" w:lineRule="exact"/>
        <w:ind w:firstLineChars="445" w:firstLine="1340"/>
        <w:jc w:val="left"/>
        <w:rPr>
          <w:rFonts w:ascii="宋体" w:hAnsi="宋体" w:cs="宋体"/>
          <w:b/>
          <w:szCs w:val="21"/>
        </w:rPr>
      </w:pPr>
      <w:r>
        <w:rPr>
          <w:rFonts w:ascii="宋体" w:hAnsi="宋体" w:cs="宋体" w:hint="eastAsia"/>
          <w:b/>
          <w:bCs/>
          <w:sz w:val="30"/>
          <w:szCs w:val="30"/>
        </w:rPr>
        <w:t>日     期：</w:t>
      </w:r>
      <w:r>
        <w:rPr>
          <w:rFonts w:ascii="宋体" w:hAnsi="宋体" w:cs="宋体" w:hint="eastAsia"/>
          <w:b/>
          <w:bCs/>
          <w:sz w:val="30"/>
          <w:szCs w:val="30"/>
          <w:u w:val="single"/>
        </w:rPr>
        <w:t xml:space="preserve">      </w:t>
      </w:r>
      <w:r>
        <w:rPr>
          <w:rFonts w:ascii="宋体" w:hAnsi="宋体" w:cs="宋体" w:hint="eastAsia"/>
          <w:b/>
          <w:bCs/>
          <w:sz w:val="30"/>
          <w:szCs w:val="30"/>
        </w:rPr>
        <w:t>年</w:t>
      </w:r>
      <w:r>
        <w:rPr>
          <w:rFonts w:ascii="宋体" w:hAnsi="宋体" w:cs="宋体" w:hint="eastAsia"/>
          <w:b/>
          <w:bCs/>
          <w:sz w:val="30"/>
          <w:szCs w:val="30"/>
          <w:u w:val="single"/>
        </w:rPr>
        <w:t xml:space="preserve">    </w:t>
      </w:r>
      <w:r>
        <w:rPr>
          <w:rFonts w:ascii="宋体" w:hAnsi="宋体" w:cs="宋体" w:hint="eastAsia"/>
          <w:b/>
          <w:bCs/>
          <w:sz w:val="30"/>
          <w:szCs w:val="30"/>
        </w:rPr>
        <w:t>月</w:t>
      </w:r>
      <w:r>
        <w:rPr>
          <w:rFonts w:ascii="宋体" w:hAnsi="宋体" w:cs="宋体" w:hint="eastAsia"/>
          <w:b/>
          <w:bCs/>
          <w:sz w:val="30"/>
          <w:szCs w:val="30"/>
          <w:u w:val="single"/>
        </w:rPr>
        <w:t xml:space="preserve">    </w:t>
      </w:r>
      <w:r>
        <w:rPr>
          <w:rFonts w:ascii="宋体" w:hAnsi="宋体" w:cs="宋体" w:hint="eastAsia"/>
          <w:b/>
          <w:bCs/>
          <w:sz w:val="30"/>
          <w:szCs w:val="30"/>
        </w:rPr>
        <w:t>日</w:t>
      </w:r>
    </w:p>
    <w:p w:rsidR="00255E28" w:rsidRDefault="008E5343">
      <w:pPr>
        <w:spacing w:line="240" w:lineRule="exact"/>
        <w:rPr>
          <w:rFonts w:ascii="宋体" w:hAnsi="宋体" w:cs="宋体"/>
          <w:b/>
          <w:bCs/>
          <w:sz w:val="24"/>
        </w:rPr>
      </w:pPr>
      <w:r>
        <w:rPr>
          <w:rFonts w:ascii="宋体" w:hAnsi="宋体" w:cs="宋体" w:hint="eastAsia"/>
          <w:b/>
          <w:bCs/>
          <w:sz w:val="24"/>
        </w:rPr>
        <w:br w:type="page"/>
      </w:r>
      <w:r>
        <w:rPr>
          <w:rFonts w:ascii="宋体" w:hAnsi="宋体" w:cs="宋体" w:hint="eastAsia"/>
          <w:b/>
          <w:bCs/>
          <w:sz w:val="24"/>
        </w:rPr>
        <w:lastRenderedPageBreak/>
        <w:t>附件2</w:t>
      </w:r>
    </w:p>
    <w:p w:rsidR="00255E28" w:rsidRDefault="008E5343">
      <w:pPr>
        <w:spacing w:line="360" w:lineRule="auto"/>
        <w:jc w:val="center"/>
        <w:rPr>
          <w:rFonts w:ascii="宋体" w:hAnsi="宋体" w:cs="宋体"/>
          <w:b/>
          <w:sz w:val="24"/>
        </w:rPr>
      </w:pPr>
      <w:r>
        <w:rPr>
          <w:rFonts w:ascii="宋体" w:hAnsi="宋体" w:cs="宋体" w:hint="eastAsia"/>
          <w:b/>
          <w:sz w:val="24"/>
        </w:rPr>
        <w:t>响应文件（资格审查部分）目录</w:t>
      </w:r>
    </w:p>
    <w:p w:rsidR="00255E28" w:rsidRDefault="00255E28">
      <w:pPr>
        <w:spacing w:line="480" w:lineRule="auto"/>
        <w:rPr>
          <w:rFonts w:ascii="宋体" w:hAnsi="宋体" w:cs="宋体"/>
          <w:sz w:val="24"/>
        </w:rPr>
      </w:pPr>
    </w:p>
    <w:p w:rsidR="00255E28" w:rsidRDefault="008E5343">
      <w:pPr>
        <w:spacing w:line="480" w:lineRule="auto"/>
        <w:rPr>
          <w:rFonts w:ascii="宋体" w:hAnsi="宋体" w:cs="宋体"/>
          <w:sz w:val="24"/>
        </w:rPr>
      </w:pPr>
      <w:r>
        <w:rPr>
          <w:rFonts w:ascii="宋体" w:hAnsi="宋体" w:cs="宋体" w:hint="eastAsia"/>
          <w:sz w:val="24"/>
        </w:rPr>
        <w:t>1. 供应商信用承诺书……</w:t>
      </w:r>
      <w:proofErr w:type="gramStart"/>
      <w:r>
        <w:rPr>
          <w:rFonts w:ascii="宋体" w:hAnsi="宋体" w:cs="宋体" w:hint="eastAsia"/>
          <w:sz w:val="24"/>
        </w:rPr>
        <w:t>………………………………………</w:t>
      </w:r>
      <w:proofErr w:type="gramEnd"/>
      <w:r>
        <w:rPr>
          <w:rFonts w:ascii="宋体" w:hAnsi="宋体" w:cs="宋体" w:hint="eastAsia"/>
          <w:sz w:val="24"/>
        </w:rPr>
        <w:t>页码</w:t>
      </w:r>
    </w:p>
    <w:p w:rsidR="00255E28" w:rsidRDefault="008E5343">
      <w:pPr>
        <w:spacing w:line="480" w:lineRule="auto"/>
        <w:rPr>
          <w:rFonts w:ascii="宋体" w:hAnsi="宋体" w:cs="宋体"/>
          <w:sz w:val="24"/>
        </w:rPr>
      </w:pPr>
      <w:r>
        <w:rPr>
          <w:rFonts w:ascii="宋体" w:hAnsi="宋体" w:cs="宋体" w:hint="eastAsia"/>
          <w:sz w:val="24"/>
        </w:rPr>
        <w:t>2.保证金交纳凭证、开户许可证或基本存款账户信息……</w:t>
      </w:r>
      <w:proofErr w:type="gramStart"/>
      <w:r>
        <w:rPr>
          <w:rFonts w:ascii="宋体" w:hAnsi="宋体" w:cs="宋体" w:hint="eastAsia"/>
          <w:sz w:val="24"/>
        </w:rPr>
        <w:t>…</w:t>
      </w:r>
      <w:proofErr w:type="gramEnd"/>
      <w:r>
        <w:rPr>
          <w:rFonts w:ascii="宋体" w:hAnsi="宋体" w:cs="宋体" w:hint="eastAsia"/>
          <w:sz w:val="24"/>
        </w:rPr>
        <w:t xml:space="preserve"> 页码</w:t>
      </w:r>
    </w:p>
    <w:p w:rsidR="00255E28" w:rsidRDefault="008E5343">
      <w:pPr>
        <w:spacing w:line="480" w:lineRule="auto"/>
        <w:rPr>
          <w:rFonts w:ascii="宋体" w:hAnsi="宋体" w:cs="宋体"/>
          <w:sz w:val="24"/>
        </w:rPr>
      </w:pPr>
      <w:r>
        <w:rPr>
          <w:rFonts w:ascii="宋体" w:hAnsi="宋体" w:cs="宋体" w:hint="eastAsia"/>
          <w:sz w:val="24"/>
        </w:rPr>
        <w:t>3.供应商保证函……</w:t>
      </w:r>
      <w:proofErr w:type="gramStart"/>
      <w:r>
        <w:rPr>
          <w:rFonts w:ascii="宋体" w:hAnsi="宋体" w:cs="宋体" w:hint="eastAsia"/>
          <w:sz w:val="24"/>
        </w:rPr>
        <w:t>…………………………………………</w:t>
      </w:r>
      <w:proofErr w:type="gramEnd"/>
    </w:p>
    <w:p w:rsidR="00255E28" w:rsidRDefault="008E5343">
      <w:pPr>
        <w:spacing w:line="480" w:lineRule="auto"/>
        <w:rPr>
          <w:rFonts w:ascii="宋体" w:hAnsi="宋体" w:cs="宋体"/>
          <w:sz w:val="24"/>
        </w:rPr>
      </w:pPr>
      <w:r>
        <w:rPr>
          <w:rFonts w:ascii="宋体" w:hAnsi="宋体" w:cs="宋体" w:hint="eastAsia"/>
          <w:sz w:val="24"/>
        </w:rPr>
        <w:t>4.供应商近三年无违法记录的声明函……</w:t>
      </w:r>
      <w:proofErr w:type="gramStart"/>
      <w:r>
        <w:rPr>
          <w:rFonts w:ascii="宋体" w:hAnsi="宋体" w:cs="宋体" w:hint="eastAsia"/>
          <w:sz w:val="24"/>
        </w:rPr>
        <w:t>…………………</w:t>
      </w:r>
      <w:proofErr w:type="gramEnd"/>
    </w:p>
    <w:p w:rsidR="00255E28" w:rsidRDefault="008E5343">
      <w:pPr>
        <w:spacing w:line="480" w:lineRule="auto"/>
        <w:rPr>
          <w:rFonts w:ascii="宋体" w:hAnsi="宋体" w:cs="宋体"/>
          <w:sz w:val="24"/>
        </w:rPr>
      </w:pPr>
      <w:r>
        <w:rPr>
          <w:rFonts w:ascii="宋体" w:hAnsi="宋体" w:cs="宋体" w:hint="eastAsia"/>
          <w:sz w:val="24"/>
        </w:rPr>
        <w:t>5.反商业贿赂承诺书……</w:t>
      </w:r>
      <w:proofErr w:type="gramStart"/>
      <w:r>
        <w:rPr>
          <w:rFonts w:ascii="宋体" w:hAnsi="宋体" w:cs="宋体" w:hint="eastAsia"/>
          <w:sz w:val="24"/>
        </w:rPr>
        <w:t>……………………………………</w:t>
      </w:r>
      <w:proofErr w:type="gramEnd"/>
    </w:p>
    <w:p w:rsidR="00255E28" w:rsidRDefault="008E5343">
      <w:pPr>
        <w:spacing w:line="480" w:lineRule="auto"/>
        <w:rPr>
          <w:rFonts w:ascii="宋体" w:hAnsi="宋体" w:cs="宋体"/>
          <w:sz w:val="24"/>
        </w:rPr>
      </w:pPr>
      <w:r>
        <w:rPr>
          <w:rFonts w:ascii="宋体" w:hAnsi="宋体" w:cs="宋体" w:hint="eastAsia"/>
          <w:sz w:val="24"/>
        </w:rPr>
        <w:t>6.法定代表人资格证明文件……</w:t>
      </w:r>
      <w:proofErr w:type="gramStart"/>
      <w:r>
        <w:rPr>
          <w:rFonts w:ascii="宋体" w:hAnsi="宋体" w:cs="宋体" w:hint="eastAsia"/>
          <w:sz w:val="24"/>
        </w:rPr>
        <w:t>……………………………</w:t>
      </w:r>
      <w:proofErr w:type="gramEnd"/>
    </w:p>
    <w:p w:rsidR="00255E28" w:rsidRDefault="008E5343">
      <w:pPr>
        <w:spacing w:line="480" w:lineRule="auto"/>
        <w:rPr>
          <w:rFonts w:ascii="宋体" w:hAnsi="宋体" w:cs="宋体"/>
          <w:sz w:val="24"/>
        </w:rPr>
      </w:pPr>
      <w:r>
        <w:rPr>
          <w:rFonts w:ascii="宋体" w:hAnsi="宋体" w:cs="宋体" w:hint="eastAsia"/>
          <w:sz w:val="24"/>
        </w:rPr>
        <w:t>7.授权委托书……</w:t>
      </w:r>
      <w:proofErr w:type="gramStart"/>
      <w:r>
        <w:rPr>
          <w:rFonts w:ascii="宋体" w:hAnsi="宋体" w:cs="宋体" w:hint="eastAsia"/>
          <w:sz w:val="24"/>
        </w:rPr>
        <w:t>……………………………………………</w:t>
      </w:r>
      <w:proofErr w:type="gramEnd"/>
    </w:p>
    <w:p w:rsidR="00255E28" w:rsidRDefault="008E5343">
      <w:pPr>
        <w:spacing w:line="480" w:lineRule="auto"/>
        <w:rPr>
          <w:rFonts w:ascii="宋体" w:hAnsi="宋体" w:cs="宋体"/>
          <w:sz w:val="24"/>
        </w:rPr>
      </w:pPr>
      <w:r>
        <w:rPr>
          <w:rFonts w:ascii="宋体" w:hAnsi="宋体" w:cs="宋体" w:hint="eastAsia"/>
          <w:sz w:val="24"/>
        </w:rPr>
        <w:t>8.供应商对《合同文本》签署意见……</w:t>
      </w:r>
      <w:proofErr w:type="gramStart"/>
      <w:r>
        <w:rPr>
          <w:rFonts w:ascii="宋体" w:hAnsi="宋体" w:cs="宋体" w:hint="eastAsia"/>
          <w:sz w:val="24"/>
        </w:rPr>
        <w:t>…………………</w:t>
      </w:r>
      <w:proofErr w:type="gramEnd"/>
    </w:p>
    <w:p w:rsidR="00255E28" w:rsidRDefault="008E5343">
      <w:pPr>
        <w:spacing w:line="480" w:lineRule="auto"/>
        <w:rPr>
          <w:rFonts w:ascii="宋体" w:hAnsi="宋体" w:cs="宋体"/>
          <w:sz w:val="24"/>
        </w:rPr>
      </w:pPr>
      <w:r>
        <w:rPr>
          <w:rFonts w:ascii="宋体" w:hAnsi="宋体" w:cs="宋体" w:hint="eastAsia"/>
          <w:sz w:val="24"/>
        </w:rPr>
        <w:t>9.营业执照……</w:t>
      </w:r>
      <w:proofErr w:type="gramStart"/>
      <w:r>
        <w:rPr>
          <w:rFonts w:ascii="宋体" w:hAnsi="宋体" w:cs="宋体" w:hint="eastAsia"/>
          <w:sz w:val="24"/>
        </w:rPr>
        <w:t>……………………………………………</w:t>
      </w:r>
      <w:proofErr w:type="gramEnd"/>
      <w:r>
        <w:rPr>
          <w:rFonts w:ascii="宋体" w:hAnsi="宋体" w:cs="宋体" w:hint="eastAsia"/>
          <w:sz w:val="24"/>
        </w:rPr>
        <w:t xml:space="preserve"> </w:t>
      </w:r>
    </w:p>
    <w:p w:rsidR="00255E28" w:rsidRDefault="008E5343">
      <w:pPr>
        <w:spacing w:line="480" w:lineRule="auto"/>
        <w:rPr>
          <w:rFonts w:ascii="宋体" w:hAnsi="宋体" w:cs="宋体"/>
          <w:sz w:val="24"/>
        </w:rPr>
      </w:pPr>
      <w:r>
        <w:rPr>
          <w:rFonts w:ascii="宋体" w:hAnsi="宋体" w:cs="宋体" w:hint="eastAsia"/>
          <w:sz w:val="24"/>
        </w:rPr>
        <w:t>10.资质证明文件（如有）……</w:t>
      </w:r>
      <w:proofErr w:type="gramStart"/>
      <w:r>
        <w:rPr>
          <w:rFonts w:ascii="宋体" w:hAnsi="宋体" w:cs="宋体" w:hint="eastAsia"/>
          <w:sz w:val="24"/>
        </w:rPr>
        <w:t>……………………………</w:t>
      </w:r>
      <w:proofErr w:type="gramEnd"/>
    </w:p>
    <w:p w:rsidR="00255E28" w:rsidRDefault="008E5343">
      <w:pPr>
        <w:spacing w:line="480" w:lineRule="auto"/>
        <w:rPr>
          <w:rFonts w:ascii="宋体" w:hAnsi="宋体" w:cs="宋体"/>
          <w:sz w:val="24"/>
        </w:rPr>
      </w:pPr>
      <w:r>
        <w:rPr>
          <w:rFonts w:ascii="宋体" w:hAnsi="宋体" w:cs="宋体" w:hint="eastAsia"/>
          <w:sz w:val="24"/>
        </w:rPr>
        <w:t>11.供应商</w:t>
      </w:r>
      <w:proofErr w:type="gramStart"/>
      <w:r>
        <w:rPr>
          <w:rFonts w:ascii="宋体" w:hAnsi="宋体" w:cs="宋体" w:hint="eastAsia"/>
          <w:sz w:val="24"/>
        </w:rPr>
        <w:t>需承诺</w:t>
      </w:r>
      <w:proofErr w:type="gramEnd"/>
      <w:r>
        <w:rPr>
          <w:rFonts w:ascii="宋体" w:hAnsi="宋体" w:cs="宋体" w:hint="eastAsia"/>
          <w:sz w:val="24"/>
        </w:rPr>
        <w:t>或说明的其它事项……</w:t>
      </w:r>
      <w:proofErr w:type="gramStart"/>
      <w:r>
        <w:rPr>
          <w:rFonts w:ascii="宋体" w:hAnsi="宋体" w:cs="宋体" w:hint="eastAsia"/>
          <w:sz w:val="24"/>
        </w:rPr>
        <w:t>…………………</w:t>
      </w:r>
      <w:proofErr w:type="gramEnd"/>
    </w:p>
    <w:p w:rsidR="00255E28" w:rsidRDefault="00255E28">
      <w:pPr>
        <w:pStyle w:val="ae"/>
        <w:widowControl w:val="0"/>
        <w:snapToGrid w:val="0"/>
        <w:spacing w:before="0" w:beforeAutospacing="0" w:after="0" w:afterAutospacing="0" w:line="400" w:lineRule="exact"/>
        <w:jc w:val="both"/>
      </w:pPr>
    </w:p>
    <w:p w:rsidR="00EC64AA" w:rsidRDefault="008E5343" w:rsidP="00EC64AA">
      <w:pPr>
        <w:spacing w:line="440" w:lineRule="exact"/>
        <w:rPr>
          <w:rFonts w:ascii="仿宋" w:eastAsia="仿宋" w:hAnsi="仿宋"/>
          <w:b/>
          <w:sz w:val="24"/>
        </w:rPr>
      </w:pPr>
      <w:r>
        <w:rPr>
          <w:rFonts w:ascii="宋体" w:hAnsi="宋体" w:cs="宋体" w:hint="eastAsia"/>
          <w:b/>
          <w:bCs/>
          <w:sz w:val="24"/>
        </w:rPr>
        <w:br w:type="page"/>
      </w:r>
      <w:r w:rsidR="00EC64AA">
        <w:rPr>
          <w:rFonts w:ascii="宋体" w:hAnsi="宋体" w:cs="宋体" w:hint="eastAsia"/>
          <w:b/>
          <w:bCs/>
          <w:sz w:val="24"/>
        </w:rPr>
        <w:lastRenderedPageBreak/>
        <w:t>附件3</w:t>
      </w:r>
    </w:p>
    <w:p w:rsidR="00EC64AA" w:rsidRDefault="00EC64AA" w:rsidP="00EC64AA">
      <w:pPr>
        <w:pStyle w:val="ae"/>
        <w:widowControl w:val="0"/>
        <w:snapToGrid w:val="0"/>
        <w:spacing w:before="0" w:beforeAutospacing="0" w:after="0" w:afterAutospacing="0" w:line="360" w:lineRule="auto"/>
        <w:jc w:val="center"/>
        <w:rPr>
          <w:b/>
          <w:bCs/>
        </w:rPr>
      </w:pPr>
      <w:r>
        <w:rPr>
          <w:rFonts w:hint="eastAsia"/>
          <w:b/>
          <w:bCs/>
        </w:rPr>
        <w:t>磋商保证金</w:t>
      </w:r>
    </w:p>
    <w:p w:rsidR="00EC64AA" w:rsidRDefault="00EC64AA" w:rsidP="00EC64AA">
      <w:pPr>
        <w:spacing w:line="360" w:lineRule="auto"/>
        <w:ind w:firstLineChars="200" w:firstLine="420"/>
        <w:jc w:val="left"/>
        <w:rPr>
          <w:rFonts w:ascii="宋体" w:hAnsi="宋体" w:cs="宋体"/>
          <w:szCs w:val="21"/>
        </w:rPr>
      </w:pPr>
    </w:p>
    <w:p w:rsidR="00EC64AA" w:rsidRPr="00740247" w:rsidRDefault="00EC64AA" w:rsidP="00740247">
      <w:pPr>
        <w:spacing w:line="480" w:lineRule="exact"/>
        <w:ind w:firstLineChars="200" w:firstLine="480"/>
        <w:jc w:val="left"/>
        <w:rPr>
          <w:rFonts w:ascii="宋体" w:hAnsi="宋体" w:cs="宋体"/>
          <w:sz w:val="24"/>
        </w:rPr>
      </w:pPr>
      <w:r w:rsidRPr="00740247">
        <w:rPr>
          <w:rFonts w:ascii="宋体" w:hAnsi="宋体" w:cs="宋体" w:hint="eastAsia"/>
          <w:sz w:val="24"/>
        </w:rPr>
        <w:t>1.提供保证金交纳凭证、开户许可证或基本存款账户信息；</w:t>
      </w:r>
    </w:p>
    <w:p w:rsidR="00EC64AA" w:rsidRPr="00740247" w:rsidRDefault="00EC64AA" w:rsidP="00740247">
      <w:pPr>
        <w:spacing w:line="480" w:lineRule="exact"/>
        <w:ind w:firstLineChars="200" w:firstLine="480"/>
        <w:jc w:val="left"/>
        <w:rPr>
          <w:rFonts w:ascii="宋体" w:hAnsi="宋体" w:cs="宋体"/>
          <w:sz w:val="24"/>
        </w:rPr>
      </w:pPr>
      <w:r w:rsidRPr="00740247">
        <w:rPr>
          <w:rFonts w:ascii="宋体" w:hAnsi="宋体" w:cs="宋体" w:hint="eastAsia"/>
          <w:sz w:val="24"/>
        </w:rPr>
        <w:t>注：不采用银行转账、支票、汇票、</w:t>
      </w:r>
      <w:hyperlink r:id="rId19" w:tgtFrame="https://baike.baidu.com/item/%E9%93%B6%E8%A1%8C%E6%9C%AC%E7%A5%A8/_blank" w:history="1">
        <w:r w:rsidRPr="00740247">
          <w:rPr>
            <w:rFonts w:ascii="宋体" w:hAnsi="宋体" w:cs="宋体" w:hint="eastAsia"/>
            <w:sz w:val="24"/>
          </w:rPr>
          <w:t>本票</w:t>
        </w:r>
      </w:hyperlink>
      <w:r w:rsidRPr="00740247">
        <w:rPr>
          <w:rFonts w:ascii="宋体" w:hAnsi="宋体" w:cs="宋体" w:hint="eastAsia"/>
          <w:sz w:val="24"/>
        </w:rPr>
        <w:t>等提交投标保证金的，无须提供。</w:t>
      </w:r>
    </w:p>
    <w:p w:rsidR="00EC64AA" w:rsidRPr="00740247" w:rsidRDefault="00EC64AA" w:rsidP="00740247">
      <w:pPr>
        <w:spacing w:line="480" w:lineRule="exact"/>
        <w:ind w:firstLineChars="200" w:firstLine="480"/>
        <w:jc w:val="left"/>
        <w:rPr>
          <w:rFonts w:ascii="宋体" w:hAnsi="宋体" w:cs="宋体"/>
          <w:sz w:val="24"/>
        </w:rPr>
      </w:pPr>
    </w:p>
    <w:p w:rsidR="00EC64AA" w:rsidRPr="00740247" w:rsidRDefault="00EC64AA" w:rsidP="00740247">
      <w:pPr>
        <w:spacing w:line="480" w:lineRule="exact"/>
        <w:ind w:firstLineChars="200" w:firstLine="480"/>
        <w:jc w:val="left"/>
        <w:rPr>
          <w:rFonts w:ascii="宋体" w:hAnsi="宋体" w:cs="宋体"/>
          <w:sz w:val="24"/>
        </w:rPr>
      </w:pPr>
      <w:r w:rsidRPr="00740247">
        <w:rPr>
          <w:rFonts w:ascii="宋体" w:hAnsi="宋体" w:cs="宋体" w:hint="eastAsia"/>
          <w:sz w:val="24"/>
        </w:rPr>
        <w:t>2.提供针对本项目且满足保证金金额的由金融机构或担保机构出具的保函。</w:t>
      </w:r>
    </w:p>
    <w:p w:rsidR="00EC64AA" w:rsidRPr="00740247" w:rsidRDefault="00EC64AA" w:rsidP="00740247">
      <w:pPr>
        <w:spacing w:line="480" w:lineRule="exact"/>
        <w:ind w:firstLineChars="200" w:firstLine="480"/>
        <w:jc w:val="left"/>
        <w:rPr>
          <w:rFonts w:ascii="宋体" w:hAnsi="宋体" w:cs="宋体"/>
          <w:sz w:val="24"/>
        </w:rPr>
      </w:pPr>
      <w:r w:rsidRPr="00740247">
        <w:rPr>
          <w:rFonts w:ascii="宋体" w:hAnsi="宋体" w:cs="宋体" w:hint="eastAsia"/>
          <w:sz w:val="24"/>
        </w:rPr>
        <w:t>注：不采用保函提交投标保证金的，无须提供。</w:t>
      </w:r>
    </w:p>
    <w:p w:rsidR="00EC64AA" w:rsidRPr="00EC64AA" w:rsidRDefault="00EC64AA">
      <w:pPr>
        <w:widowControl/>
        <w:jc w:val="left"/>
        <w:rPr>
          <w:rFonts w:ascii="宋体" w:hAnsi="宋体" w:cs="宋体"/>
          <w:b/>
          <w:bCs/>
          <w:sz w:val="24"/>
        </w:rPr>
      </w:pPr>
    </w:p>
    <w:p w:rsidR="00EC64AA" w:rsidRDefault="00EC64AA">
      <w:pPr>
        <w:widowControl/>
        <w:jc w:val="left"/>
        <w:rPr>
          <w:rFonts w:ascii="宋体" w:hAnsi="宋体" w:cs="宋体"/>
          <w:b/>
          <w:bCs/>
          <w:sz w:val="24"/>
        </w:rPr>
      </w:pPr>
      <w:r>
        <w:rPr>
          <w:rFonts w:ascii="宋体" w:hAnsi="宋体" w:cs="宋体"/>
          <w:b/>
          <w:bCs/>
          <w:sz w:val="24"/>
        </w:rPr>
        <w:br w:type="page"/>
      </w:r>
    </w:p>
    <w:p w:rsidR="00255E28" w:rsidRDefault="008E5343">
      <w:pPr>
        <w:spacing w:line="440" w:lineRule="exact"/>
        <w:rPr>
          <w:rFonts w:ascii="仿宋" w:eastAsia="仿宋" w:hAnsi="仿宋"/>
          <w:b/>
          <w:sz w:val="24"/>
        </w:rPr>
      </w:pPr>
      <w:r>
        <w:rPr>
          <w:rFonts w:ascii="宋体" w:hAnsi="宋体" w:cs="宋体" w:hint="eastAsia"/>
          <w:b/>
          <w:bCs/>
          <w:sz w:val="24"/>
        </w:rPr>
        <w:lastRenderedPageBreak/>
        <w:t>附件</w:t>
      </w:r>
      <w:r w:rsidR="00EC64AA">
        <w:rPr>
          <w:rFonts w:ascii="宋体" w:hAnsi="宋体" w:cs="宋体" w:hint="eastAsia"/>
          <w:b/>
          <w:bCs/>
          <w:sz w:val="24"/>
        </w:rPr>
        <w:t>4</w:t>
      </w:r>
    </w:p>
    <w:p w:rsidR="00255E28" w:rsidRDefault="008E5343">
      <w:pPr>
        <w:spacing w:line="480" w:lineRule="exact"/>
        <w:jc w:val="center"/>
        <w:rPr>
          <w:rFonts w:ascii="宋体" w:hAnsi="宋体" w:cs="宋体"/>
          <w:b/>
          <w:sz w:val="24"/>
        </w:rPr>
      </w:pPr>
      <w:r>
        <w:rPr>
          <w:rFonts w:ascii="宋体" w:hAnsi="宋体" w:cs="宋体" w:hint="eastAsia"/>
          <w:b/>
          <w:sz w:val="24"/>
        </w:rPr>
        <w:t>供应商信用承诺书</w:t>
      </w:r>
    </w:p>
    <w:p w:rsidR="00255E28" w:rsidRDefault="008E5343">
      <w:pPr>
        <w:spacing w:line="480" w:lineRule="exact"/>
        <w:rPr>
          <w:rFonts w:ascii="宋体" w:hAnsi="宋体" w:cs="宋体"/>
          <w:b/>
          <w:bCs/>
          <w:sz w:val="24"/>
        </w:rPr>
      </w:pPr>
      <w:r>
        <w:rPr>
          <w:rFonts w:ascii="宋体" w:hAnsi="宋体" w:cs="宋体" w:hint="eastAsia"/>
          <w:b/>
          <w:bCs/>
          <w:sz w:val="24"/>
        </w:rPr>
        <w:t>山西友和信达项目管理咨询有限公司：</w:t>
      </w:r>
    </w:p>
    <w:p w:rsidR="00255E28" w:rsidRDefault="008E5343">
      <w:pPr>
        <w:spacing w:line="480" w:lineRule="exact"/>
        <w:ind w:firstLineChars="200" w:firstLine="480"/>
        <w:rPr>
          <w:rFonts w:ascii="宋体" w:hAnsi="宋体" w:cs="宋体"/>
          <w:sz w:val="24"/>
        </w:rPr>
      </w:pPr>
      <w:r>
        <w:rPr>
          <w:rFonts w:ascii="宋体" w:hAnsi="宋体" w:cs="宋体" w:hint="eastAsia"/>
          <w:sz w:val="24"/>
        </w:rPr>
        <w:t>现针对贵公司组织的</w:t>
      </w:r>
      <w:r>
        <w:rPr>
          <w:rFonts w:ascii="宋体" w:hAnsi="宋体" w:cs="宋体" w:hint="eastAsia"/>
          <w:sz w:val="24"/>
          <w:u w:val="single"/>
        </w:rPr>
        <w:t xml:space="preserve">    （项目名称、项目编号）   </w:t>
      </w:r>
      <w:r>
        <w:rPr>
          <w:rFonts w:ascii="宋体" w:hAnsi="宋体" w:cs="宋体" w:hint="eastAsia"/>
          <w:sz w:val="24"/>
        </w:rPr>
        <w:t>项目，截至开标日我方的“信用承诺书”情况声明如下：</w:t>
      </w:r>
    </w:p>
    <w:p w:rsidR="00255E28" w:rsidRDefault="008E5343">
      <w:pPr>
        <w:spacing w:line="480" w:lineRule="exact"/>
        <w:ind w:firstLineChars="200" w:firstLine="480"/>
        <w:rPr>
          <w:rFonts w:ascii="宋体" w:hAnsi="宋体" w:cs="宋体"/>
          <w:sz w:val="24"/>
        </w:rPr>
      </w:pPr>
      <w:r>
        <w:rPr>
          <w:rFonts w:ascii="宋体" w:hAnsi="宋体" w:cs="宋体" w:hint="eastAsia"/>
          <w:sz w:val="24"/>
        </w:rPr>
        <w:t>一、具有履行合同所必需的设备和专业技术能力；</w:t>
      </w:r>
      <w:r>
        <w:rPr>
          <w:rFonts w:ascii="宋体" w:hAnsi="宋体" w:cs="宋体"/>
          <w:sz w:val="24"/>
        </w:rPr>
        <w:t xml:space="preserve"> </w:t>
      </w:r>
    </w:p>
    <w:p w:rsidR="00255E28" w:rsidRDefault="008E5343">
      <w:pPr>
        <w:spacing w:line="480" w:lineRule="exact"/>
        <w:ind w:firstLineChars="200" w:firstLine="480"/>
        <w:jc w:val="left"/>
        <w:rPr>
          <w:rFonts w:ascii="宋体" w:hAnsi="宋体" w:cs="宋体"/>
          <w:sz w:val="24"/>
        </w:rPr>
      </w:pPr>
      <w:r>
        <w:rPr>
          <w:rFonts w:ascii="宋体" w:hAnsi="宋体" w:cs="宋体" w:hint="eastAsia"/>
          <w:sz w:val="24"/>
        </w:rPr>
        <w:t>二、具有良好的商业信誉和健全的财务会计制度；</w:t>
      </w:r>
    </w:p>
    <w:p w:rsidR="00255E28" w:rsidRDefault="008E5343">
      <w:pPr>
        <w:spacing w:line="480" w:lineRule="exact"/>
        <w:ind w:firstLineChars="200" w:firstLine="480"/>
        <w:jc w:val="left"/>
        <w:rPr>
          <w:rFonts w:ascii="宋体" w:hAnsi="宋体" w:cs="宋体"/>
          <w:sz w:val="24"/>
        </w:rPr>
      </w:pPr>
      <w:r>
        <w:rPr>
          <w:rFonts w:ascii="宋体" w:hAnsi="宋体" w:cs="宋体" w:hint="eastAsia"/>
          <w:sz w:val="24"/>
        </w:rPr>
        <w:t>三、有依法缴纳税收和社会保障资金的良好记录；</w:t>
      </w:r>
      <w:r>
        <w:rPr>
          <w:rFonts w:ascii="宋体" w:hAnsi="宋体" w:cs="宋体"/>
          <w:sz w:val="24"/>
        </w:rPr>
        <w:t xml:space="preserve"> </w:t>
      </w:r>
    </w:p>
    <w:p w:rsidR="00255E28" w:rsidRDefault="008E5343">
      <w:pPr>
        <w:spacing w:line="480" w:lineRule="exact"/>
        <w:ind w:firstLineChars="200" w:firstLine="480"/>
        <w:jc w:val="left"/>
        <w:rPr>
          <w:rFonts w:ascii="宋体" w:hAnsi="宋体" w:cs="宋体"/>
          <w:sz w:val="24"/>
        </w:rPr>
      </w:pPr>
      <w:r>
        <w:rPr>
          <w:rFonts w:ascii="宋体" w:hAnsi="宋体" w:cs="宋体" w:hint="eastAsia"/>
          <w:sz w:val="24"/>
        </w:rPr>
        <w:t>四、参加本项目投标前</w:t>
      </w:r>
      <w:r>
        <w:rPr>
          <w:rFonts w:ascii="宋体" w:hAnsi="宋体" w:cs="宋体" w:hint="eastAsia"/>
          <w:spacing w:val="-2"/>
          <w:sz w:val="24"/>
        </w:rPr>
        <w:t>三年内，在经营活动中没有重大违法记录；</w:t>
      </w:r>
    </w:p>
    <w:p w:rsidR="00255E28" w:rsidRDefault="008E5343">
      <w:pPr>
        <w:spacing w:line="480" w:lineRule="exact"/>
        <w:ind w:firstLineChars="200" w:firstLine="472"/>
        <w:jc w:val="left"/>
        <w:rPr>
          <w:rFonts w:ascii="宋体" w:hAnsi="宋体" w:cs="宋体"/>
          <w:spacing w:val="-2"/>
          <w:sz w:val="24"/>
        </w:rPr>
      </w:pPr>
      <w:r>
        <w:rPr>
          <w:rFonts w:ascii="宋体" w:hAnsi="宋体" w:cs="宋体" w:hint="eastAsia"/>
          <w:spacing w:val="-2"/>
          <w:sz w:val="24"/>
        </w:rPr>
        <w:t>五、</w:t>
      </w:r>
      <w:r>
        <w:rPr>
          <w:rFonts w:ascii="宋体" w:hAnsi="宋体" w:cs="宋体" w:hint="eastAsia"/>
          <w:sz w:val="24"/>
        </w:rPr>
        <w:t>具有独立承担民事责任的能力；</w:t>
      </w:r>
      <w:r>
        <w:rPr>
          <w:rFonts w:ascii="宋体" w:hAnsi="宋体" w:cs="宋体"/>
          <w:spacing w:val="-2"/>
          <w:sz w:val="24"/>
        </w:rPr>
        <w:t xml:space="preserve"> </w:t>
      </w:r>
    </w:p>
    <w:p w:rsidR="00255E28" w:rsidRDefault="008E5343">
      <w:pPr>
        <w:spacing w:line="480" w:lineRule="exact"/>
        <w:ind w:firstLineChars="200" w:firstLine="480"/>
        <w:jc w:val="left"/>
        <w:rPr>
          <w:rFonts w:ascii="宋体" w:hAnsi="宋体" w:cs="宋体"/>
          <w:spacing w:val="-2"/>
          <w:sz w:val="24"/>
        </w:rPr>
      </w:pPr>
      <w:r>
        <w:rPr>
          <w:rFonts w:ascii="宋体" w:hAnsi="宋体" w:cs="宋体" w:hint="eastAsia"/>
          <w:sz w:val="24"/>
        </w:rPr>
        <w:t>我方保证上述承诺符合要求、有效、完整。否则，响应无效。</w:t>
      </w:r>
    </w:p>
    <w:p w:rsidR="00255E28" w:rsidRDefault="008E5343">
      <w:pPr>
        <w:spacing w:line="480" w:lineRule="exact"/>
        <w:ind w:firstLineChars="200" w:firstLine="482"/>
        <w:rPr>
          <w:rFonts w:ascii="宋体" w:hAnsi="宋体" w:cs="宋体"/>
          <w:b/>
          <w:sz w:val="24"/>
        </w:rPr>
      </w:pPr>
      <w:r>
        <w:rPr>
          <w:rFonts w:ascii="宋体" w:hAnsi="宋体" w:cs="宋体" w:hint="eastAsia"/>
          <w:b/>
          <w:sz w:val="24"/>
        </w:rPr>
        <w:t>特此承诺！</w:t>
      </w:r>
    </w:p>
    <w:p w:rsidR="00255E28" w:rsidRDefault="00255E28">
      <w:pPr>
        <w:spacing w:line="480" w:lineRule="exact"/>
        <w:ind w:firstLineChars="1400" w:firstLine="3373"/>
        <w:rPr>
          <w:rFonts w:ascii="宋体" w:hAnsi="宋体" w:cs="宋体"/>
          <w:b/>
          <w:sz w:val="24"/>
        </w:rPr>
      </w:pPr>
    </w:p>
    <w:p w:rsidR="00255E28" w:rsidRDefault="00255E28">
      <w:pPr>
        <w:spacing w:line="480" w:lineRule="exact"/>
        <w:ind w:firstLineChars="2100" w:firstLine="5060"/>
        <w:rPr>
          <w:rFonts w:ascii="宋体" w:hAnsi="宋体" w:cs="宋体"/>
          <w:b/>
          <w:sz w:val="24"/>
        </w:rPr>
      </w:pPr>
    </w:p>
    <w:p w:rsidR="00255E28" w:rsidRDefault="008E5343">
      <w:pPr>
        <w:spacing w:line="480" w:lineRule="exact"/>
        <w:ind w:firstLineChars="1800" w:firstLine="4337"/>
        <w:rPr>
          <w:rFonts w:ascii="宋体" w:hAnsi="宋体" w:cs="宋体"/>
          <w:b/>
          <w:sz w:val="24"/>
          <w:u w:val="single"/>
        </w:rPr>
      </w:pPr>
      <w:r>
        <w:rPr>
          <w:rFonts w:ascii="宋体" w:hAnsi="宋体" w:cs="宋体" w:hint="eastAsia"/>
          <w:b/>
          <w:sz w:val="24"/>
        </w:rPr>
        <w:t>供应商全称（公章）：</w:t>
      </w:r>
      <w:r>
        <w:rPr>
          <w:rFonts w:ascii="宋体" w:hAnsi="宋体" w:cs="宋体" w:hint="eastAsia"/>
          <w:b/>
          <w:sz w:val="24"/>
          <w:u w:val="single"/>
        </w:rPr>
        <w:t xml:space="preserve">                 </w:t>
      </w:r>
    </w:p>
    <w:p w:rsidR="00255E28" w:rsidRDefault="008E5343">
      <w:pPr>
        <w:spacing w:line="480" w:lineRule="exact"/>
        <w:ind w:firstLineChars="1800" w:firstLine="4337"/>
        <w:rPr>
          <w:rFonts w:ascii="宋体" w:hAnsi="宋体" w:cs="宋体"/>
          <w:b/>
          <w:sz w:val="24"/>
        </w:rPr>
      </w:pPr>
      <w:r>
        <w:rPr>
          <w:rFonts w:ascii="宋体" w:hAnsi="宋体" w:cs="宋体" w:hint="eastAsia"/>
          <w:b/>
          <w:sz w:val="24"/>
        </w:rPr>
        <w:t>法定代表人或全权代理人：</w:t>
      </w:r>
      <w:r>
        <w:rPr>
          <w:rFonts w:ascii="宋体" w:hAnsi="宋体" w:cs="宋体" w:hint="eastAsia"/>
          <w:b/>
          <w:sz w:val="24"/>
          <w:u w:val="single"/>
        </w:rPr>
        <w:t xml:space="preserve">（签字或盖章） </w:t>
      </w:r>
    </w:p>
    <w:p w:rsidR="00255E28" w:rsidRDefault="008E5343">
      <w:pPr>
        <w:spacing w:line="480" w:lineRule="exact"/>
        <w:ind w:firstLineChars="1800" w:firstLine="4337"/>
        <w:rPr>
          <w:rFonts w:ascii="宋体" w:hAnsi="宋体" w:cs="宋体"/>
          <w:b/>
          <w:sz w:val="24"/>
        </w:rPr>
      </w:pPr>
      <w:r>
        <w:rPr>
          <w:rFonts w:ascii="宋体" w:hAnsi="宋体" w:cs="宋体" w:hint="eastAsia"/>
          <w:b/>
          <w:sz w:val="24"/>
        </w:rPr>
        <w:t>签署日期：</w:t>
      </w:r>
      <w:r>
        <w:rPr>
          <w:rFonts w:ascii="宋体" w:hAnsi="宋体" w:cs="宋体" w:hint="eastAsia"/>
          <w:b/>
          <w:sz w:val="24"/>
          <w:u w:val="single"/>
        </w:rPr>
        <w:t xml:space="preserve">        </w:t>
      </w:r>
      <w:r>
        <w:rPr>
          <w:rFonts w:ascii="宋体" w:hAnsi="宋体" w:cs="宋体" w:hint="eastAsia"/>
          <w:b/>
          <w:sz w:val="24"/>
        </w:rPr>
        <w:t>年</w:t>
      </w:r>
      <w:r>
        <w:rPr>
          <w:rFonts w:ascii="宋体" w:hAnsi="宋体" w:cs="宋体" w:hint="eastAsia"/>
          <w:b/>
          <w:sz w:val="24"/>
          <w:u w:val="single"/>
        </w:rPr>
        <w:t xml:space="preserve">       </w:t>
      </w:r>
      <w:r>
        <w:rPr>
          <w:rFonts w:ascii="宋体" w:hAnsi="宋体" w:cs="宋体" w:hint="eastAsia"/>
          <w:b/>
          <w:sz w:val="24"/>
        </w:rPr>
        <w:t>月</w:t>
      </w:r>
      <w:r>
        <w:rPr>
          <w:rFonts w:ascii="宋体" w:hAnsi="宋体" w:cs="宋体" w:hint="eastAsia"/>
          <w:b/>
          <w:sz w:val="24"/>
          <w:u w:val="single"/>
        </w:rPr>
        <w:t xml:space="preserve">       </w:t>
      </w:r>
      <w:r>
        <w:rPr>
          <w:rFonts w:ascii="宋体" w:hAnsi="宋体" w:cs="宋体" w:hint="eastAsia"/>
          <w:b/>
          <w:sz w:val="24"/>
        </w:rPr>
        <w:t>日</w:t>
      </w:r>
    </w:p>
    <w:p w:rsidR="00255E28" w:rsidRDefault="008E5343">
      <w:pPr>
        <w:spacing w:line="480" w:lineRule="exact"/>
        <w:rPr>
          <w:rFonts w:ascii="宋体" w:hAnsi="宋体" w:cs="宋体"/>
          <w:b/>
          <w:bCs/>
          <w:sz w:val="24"/>
        </w:rPr>
      </w:pPr>
      <w:r>
        <w:rPr>
          <w:rFonts w:ascii="宋体" w:hAnsi="宋体" w:cs="宋体" w:hint="eastAsia"/>
          <w:b/>
          <w:bCs/>
          <w:sz w:val="24"/>
        </w:rPr>
        <w:br w:type="page"/>
      </w:r>
    </w:p>
    <w:p w:rsidR="00255E28" w:rsidRDefault="00FD739C">
      <w:pPr>
        <w:spacing w:line="360" w:lineRule="auto"/>
        <w:rPr>
          <w:rFonts w:ascii="宋体" w:hAnsi="宋体" w:cs="宋体"/>
          <w:b/>
          <w:sz w:val="24"/>
        </w:rPr>
      </w:pPr>
      <w:r>
        <w:rPr>
          <w:rFonts w:ascii="宋体" w:hAnsi="宋体" w:cs="宋体"/>
          <w:b/>
          <w:sz w:val="24"/>
        </w:rPr>
        <w:lastRenderedPageBreak/>
        <w:t>附件</w:t>
      </w:r>
      <w:r w:rsidR="00EC64AA">
        <w:rPr>
          <w:rFonts w:ascii="宋体" w:hAnsi="宋体" w:cs="宋体" w:hint="eastAsia"/>
          <w:b/>
          <w:sz w:val="24"/>
        </w:rPr>
        <w:t>5</w:t>
      </w:r>
      <w:r>
        <w:rPr>
          <w:rFonts w:ascii="宋体" w:hAnsi="宋体" w:cs="宋体" w:hint="eastAsia"/>
          <w:b/>
          <w:sz w:val="24"/>
        </w:rPr>
        <w:t>：</w:t>
      </w:r>
    </w:p>
    <w:p w:rsidR="00255E28" w:rsidRDefault="008E5343">
      <w:pPr>
        <w:spacing w:line="360" w:lineRule="auto"/>
        <w:jc w:val="center"/>
        <w:rPr>
          <w:rFonts w:ascii="宋体" w:hAnsi="宋体" w:cs="宋体"/>
          <w:b/>
          <w:sz w:val="24"/>
        </w:rPr>
      </w:pPr>
      <w:r>
        <w:rPr>
          <w:rFonts w:ascii="宋体" w:hAnsi="宋体" w:cs="宋体" w:hint="eastAsia"/>
          <w:b/>
          <w:sz w:val="24"/>
        </w:rPr>
        <w:t>供应商保证函</w:t>
      </w:r>
    </w:p>
    <w:p w:rsidR="00255E28" w:rsidRDefault="008E5343">
      <w:pPr>
        <w:spacing w:line="480" w:lineRule="exact"/>
        <w:rPr>
          <w:rFonts w:ascii="宋体" w:hAnsi="宋体" w:cs="宋体"/>
          <w:b/>
          <w:sz w:val="24"/>
        </w:rPr>
      </w:pPr>
      <w:r>
        <w:rPr>
          <w:rFonts w:ascii="宋体" w:hAnsi="宋体" w:cs="宋体" w:hint="eastAsia"/>
          <w:b/>
          <w:sz w:val="24"/>
        </w:rPr>
        <w:t>山西友和信达项目管理咨询有限公司：</w:t>
      </w:r>
    </w:p>
    <w:p w:rsidR="00255E28" w:rsidRDefault="008E5343">
      <w:pPr>
        <w:spacing w:line="480" w:lineRule="exact"/>
        <w:ind w:firstLineChars="200" w:firstLine="480"/>
        <w:rPr>
          <w:rFonts w:ascii="宋体" w:hAnsi="宋体" w:cs="宋体"/>
          <w:sz w:val="24"/>
        </w:rPr>
      </w:pPr>
      <w:r>
        <w:rPr>
          <w:rFonts w:ascii="宋体" w:hAnsi="宋体" w:cs="宋体" w:hint="eastAsia"/>
          <w:sz w:val="24"/>
        </w:rPr>
        <w:t>我方已详细阅读并清楚本项目磋商文件内容，自愿参加此次</w:t>
      </w:r>
      <w:r>
        <w:rPr>
          <w:rFonts w:ascii="宋体" w:hAnsi="宋体" w:cs="宋体" w:hint="eastAsia"/>
          <w:sz w:val="24"/>
          <w:u w:val="single"/>
        </w:rPr>
        <w:t xml:space="preserve">（项目名称、项目编号）  </w:t>
      </w:r>
      <w:r>
        <w:rPr>
          <w:rFonts w:ascii="宋体" w:hAnsi="宋体" w:cs="宋体" w:hint="eastAsia"/>
          <w:sz w:val="24"/>
        </w:rPr>
        <w:t>采购项目磋商，谨郑重</w:t>
      </w:r>
      <w:proofErr w:type="gramStart"/>
      <w:r>
        <w:rPr>
          <w:rFonts w:ascii="宋体" w:hAnsi="宋体" w:cs="宋体" w:hint="eastAsia"/>
          <w:sz w:val="24"/>
        </w:rPr>
        <w:t>作出</w:t>
      </w:r>
      <w:proofErr w:type="gramEnd"/>
      <w:r>
        <w:rPr>
          <w:rFonts w:ascii="宋体" w:hAnsi="宋体" w:cs="宋体" w:hint="eastAsia"/>
          <w:sz w:val="24"/>
        </w:rPr>
        <w:t>以下声明并负相应法律责任：</w:t>
      </w:r>
    </w:p>
    <w:p w:rsidR="00255E28" w:rsidRDefault="008E5343">
      <w:pPr>
        <w:spacing w:line="480" w:lineRule="exact"/>
        <w:ind w:firstLineChars="200" w:firstLine="480"/>
        <w:rPr>
          <w:rFonts w:ascii="宋体" w:hAnsi="宋体" w:cs="宋体"/>
          <w:sz w:val="24"/>
        </w:rPr>
      </w:pPr>
      <w:r>
        <w:rPr>
          <w:rFonts w:ascii="宋体" w:hAnsi="宋体" w:cs="宋体" w:hint="eastAsia"/>
          <w:sz w:val="24"/>
        </w:rPr>
        <w:t>1．我方</w:t>
      </w:r>
      <w:proofErr w:type="gramStart"/>
      <w:r>
        <w:rPr>
          <w:rFonts w:ascii="宋体" w:hAnsi="宋体" w:cs="宋体" w:hint="eastAsia"/>
          <w:sz w:val="24"/>
        </w:rPr>
        <w:t>同意磋商</w:t>
      </w:r>
      <w:proofErr w:type="gramEnd"/>
      <w:r>
        <w:rPr>
          <w:rFonts w:ascii="宋体" w:hAnsi="宋体" w:cs="宋体" w:hint="eastAsia"/>
          <w:sz w:val="24"/>
        </w:rPr>
        <w:t>文件的各项规定及你方对磋商文件的解释。</w:t>
      </w:r>
    </w:p>
    <w:p w:rsidR="00255E28" w:rsidRDefault="008E5343">
      <w:pPr>
        <w:spacing w:line="480" w:lineRule="exact"/>
        <w:ind w:firstLineChars="200" w:firstLine="480"/>
        <w:rPr>
          <w:rFonts w:ascii="宋体" w:hAnsi="宋体" w:cs="宋体"/>
          <w:sz w:val="24"/>
        </w:rPr>
      </w:pPr>
      <w:r>
        <w:rPr>
          <w:rFonts w:ascii="宋体" w:hAnsi="宋体" w:cs="宋体" w:hint="eastAsia"/>
          <w:sz w:val="24"/>
        </w:rPr>
        <w:t>2．如果我方存在违反政府采购相关法律法规及磋商文件规定的行为，自愿接受没收磋商保证金、禁止参加政府采购活动等相关处罚。</w:t>
      </w:r>
    </w:p>
    <w:p w:rsidR="00255E28" w:rsidRDefault="008E5343">
      <w:pPr>
        <w:spacing w:line="480" w:lineRule="exact"/>
        <w:ind w:firstLineChars="200" w:firstLine="480"/>
        <w:rPr>
          <w:rFonts w:ascii="宋体" w:hAnsi="宋体" w:cs="宋体"/>
          <w:sz w:val="24"/>
        </w:rPr>
      </w:pPr>
      <w:r>
        <w:rPr>
          <w:rFonts w:ascii="宋体" w:hAnsi="宋体" w:cs="宋体" w:hint="eastAsia"/>
          <w:sz w:val="24"/>
        </w:rPr>
        <w:t xml:space="preserve">3．我方按照“第二部分 供应商须知前附表 响应文件提交”的要求提交响应文件。 </w:t>
      </w:r>
    </w:p>
    <w:p w:rsidR="00255E28" w:rsidRDefault="008E5343">
      <w:pPr>
        <w:spacing w:line="480" w:lineRule="exact"/>
        <w:ind w:firstLineChars="200" w:firstLine="480"/>
        <w:rPr>
          <w:rFonts w:ascii="宋体" w:hAnsi="宋体" w:cs="宋体"/>
          <w:sz w:val="24"/>
        </w:rPr>
      </w:pPr>
      <w:r>
        <w:rPr>
          <w:rFonts w:ascii="宋体" w:hAnsi="宋体" w:cs="宋体" w:hint="eastAsia"/>
          <w:sz w:val="24"/>
        </w:rPr>
        <w:t>4．我方提供的响应文件及资料、证照真实合法有效；</w:t>
      </w:r>
    </w:p>
    <w:p w:rsidR="00255E28" w:rsidRDefault="008E5343">
      <w:pPr>
        <w:spacing w:line="480" w:lineRule="exact"/>
        <w:ind w:firstLineChars="200" w:firstLine="480"/>
        <w:rPr>
          <w:rFonts w:ascii="宋体" w:hAnsi="宋体" w:cs="宋体"/>
          <w:sz w:val="24"/>
        </w:rPr>
      </w:pPr>
      <w:r>
        <w:rPr>
          <w:rFonts w:ascii="宋体" w:hAnsi="宋体" w:cs="宋体" w:hint="eastAsia"/>
          <w:sz w:val="24"/>
        </w:rPr>
        <w:t>5．我方愿向你方提供与本次采购有关的一切真实数据或资料；</w:t>
      </w:r>
    </w:p>
    <w:p w:rsidR="00255E28" w:rsidRDefault="008E5343">
      <w:pPr>
        <w:spacing w:line="480" w:lineRule="exact"/>
        <w:ind w:firstLineChars="200" w:firstLine="480"/>
        <w:rPr>
          <w:rFonts w:ascii="宋体" w:hAnsi="宋体" w:cs="宋体"/>
          <w:sz w:val="24"/>
        </w:rPr>
      </w:pPr>
      <w:r>
        <w:rPr>
          <w:rFonts w:ascii="宋体" w:hAnsi="宋体" w:cs="宋体" w:hint="eastAsia"/>
          <w:sz w:val="24"/>
        </w:rPr>
        <w:t>6．我方同意承担由响应文件内容填报不清或填报错误，所造成的无效标、废标、落标等后果;</w:t>
      </w:r>
    </w:p>
    <w:p w:rsidR="00255E28" w:rsidRDefault="008E5343">
      <w:pPr>
        <w:spacing w:line="480" w:lineRule="exact"/>
        <w:ind w:firstLineChars="200" w:firstLine="480"/>
        <w:rPr>
          <w:rFonts w:ascii="宋体" w:hAnsi="宋体" w:cs="宋体"/>
          <w:sz w:val="24"/>
        </w:rPr>
      </w:pPr>
      <w:r>
        <w:rPr>
          <w:rFonts w:ascii="宋体" w:hAnsi="宋体" w:cs="宋体" w:hint="eastAsia"/>
          <w:sz w:val="24"/>
        </w:rPr>
        <w:t>7．我方赞同你方组织的磋商小组所做出的评审和选择，完全理解同意本项目不一定接受最低报价，</w:t>
      </w:r>
      <w:proofErr w:type="gramStart"/>
      <w:r>
        <w:rPr>
          <w:rFonts w:ascii="宋体" w:hAnsi="宋体" w:cs="宋体" w:hint="eastAsia"/>
          <w:sz w:val="24"/>
        </w:rPr>
        <w:t>同意</w:t>
      </w:r>
      <w:r>
        <w:rPr>
          <w:rFonts w:ascii="宋体" w:hAnsi="宋体" w:cs="宋体" w:hint="eastAsia"/>
          <w:sz w:val="24"/>
          <w:shd w:val="clear" w:color="auto" w:fill="FFFFFF"/>
        </w:rPr>
        <w:t>磋商</w:t>
      </w:r>
      <w:proofErr w:type="gramEnd"/>
      <w:r>
        <w:rPr>
          <w:rFonts w:ascii="宋体" w:hAnsi="宋体" w:cs="宋体" w:hint="eastAsia"/>
          <w:sz w:val="24"/>
          <w:shd w:val="clear" w:color="auto" w:fill="FFFFFF"/>
        </w:rPr>
        <w:t>小组无义务向供应商进行任何有关评审解释的规定</w:t>
      </w:r>
      <w:r>
        <w:rPr>
          <w:rFonts w:ascii="宋体" w:hAnsi="宋体" w:cs="宋体" w:hint="eastAsia"/>
          <w:sz w:val="24"/>
        </w:rPr>
        <w:t>；</w:t>
      </w:r>
    </w:p>
    <w:p w:rsidR="00255E28" w:rsidRDefault="008E5343">
      <w:pPr>
        <w:spacing w:line="480" w:lineRule="exact"/>
        <w:ind w:firstLineChars="200" w:firstLine="480"/>
        <w:rPr>
          <w:rFonts w:ascii="宋体" w:hAnsi="宋体" w:cs="宋体"/>
          <w:sz w:val="24"/>
        </w:rPr>
      </w:pPr>
      <w:r>
        <w:rPr>
          <w:rFonts w:ascii="宋体" w:hAnsi="宋体" w:cs="宋体" w:hint="eastAsia"/>
          <w:sz w:val="24"/>
        </w:rPr>
        <w:t>8．我方保证诚实履行合同，保质保量按时完成服务内容；</w:t>
      </w:r>
    </w:p>
    <w:p w:rsidR="00255E28" w:rsidRDefault="008E5343">
      <w:pPr>
        <w:spacing w:line="480" w:lineRule="exact"/>
        <w:ind w:firstLineChars="200" w:firstLine="480"/>
        <w:rPr>
          <w:rFonts w:ascii="宋体" w:hAnsi="宋体" w:cs="宋体"/>
          <w:sz w:val="24"/>
        </w:rPr>
      </w:pPr>
      <w:r>
        <w:rPr>
          <w:rFonts w:ascii="宋体" w:hAnsi="宋体" w:cs="宋体" w:hint="eastAsia"/>
          <w:sz w:val="24"/>
        </w:rPr>
        <w:t>9．我方保证按照服务承诺提供及时有效的服务。</w:t>
      </w:r>
    </w:p>
    <w:p w:rsidR="00255E28" w:rsidRDefault="00255E28">
      <w:pPr>
        <w:spacing w:line="480" w:lineRule="exact"/>
        <w:ind w:firstLineChars="2100" w:firstLine="5060"/>
        <w:rPr>
          <w:rFonts w:ascii="宋体" w:hAnsi="宋体" w:cs="宋体"/>
          <w:b/>
          <w:sz w:val="24"/>
        </w:rPr>
      </w:pPr>
    </w:p>
    <w:p w:rsidR="00255E28" w:rsidRDefault="008E5343">
      <w:pPr>
        <w:spacing w:line="480" w:lineRule="exact"/>
        <w:ind w:firstLineChars="1831" w:firstLine="4412"/>
        <w:rPr>
          <w:rFonts w:ascii="宋体" w:hAnsi="宋体" w:cs="宋体"/>
          <w:b/>
          <w:sz w:val="24"/>
          <w:u w:val="single"/>
        </w:rPr>
      </w:pPr>
      <w:r>
        <w:rPr>
          <w:rFonts w:ascii="宋体" w:hAnsi="宋体" w:cs="宋体" w:hint="eastAsia"/>
          <w:b/>
          <w:sz w:val="24"/>
        </w:rPr>
        <w:t>供应商全称（公章）：</w:t>
      </w:r>
      <w:r>
        <w:rPr>
          <w:rFonts w:ascii="宋体" w:hAnsi="宋体" w:cs="宋体" w:hint="eastAsia"/>
          <w:b/>
          <w:sz w:val="24"/>
          <w:u w:val="single"/>
        </w:rPr>
        <w:t xml:space="preserve">                 </w:t>
      </w:r>
    </w:p>
    <w:p w:rsidR="00255E28" w:rsidRDefault="008E5343">
      <w:pPr>
        <w:spacing w:line="480" w:lineRule="exact"/>
        <w:ind w:firstLineChars="1831" w:firstLine="4412"/>
        <w:rPr>
          <w:rFonts w:ascii="宋体" w:hAnsi="宋体" w:cs="宋体"/>
          <w:b/>
          <w:sz w:val="24"/>
        </w:rPr>
      </w:pPr>
      <w:r>
        <w:rPr>
          <w:rFonts w:ascii="宋体" w:hAnsi="宋体" w:cs="宋体" w:hint="eastAsia"/>
          <w:b/>
          <w:sz w:val="24"/>
        </w:rPr>
        <w:t>法定代表人或全权代理人：</w:t>
      </w:r>
      <w:r>
        <w:rPr>
          <w:rFonts w:ascii="宋体" w:hAnsi="宋体" w:cs="宋体" w:hint="eastAsia"/>
          <w:b/>
          <w:sz w:val="24"/>
          <w:u w:val="single"/>
        </w:rPr>
        <w:t xml:space="preserve">（签字或盖章） </w:t>
      </w:r>
    </w:p>
    <w:p w:rsidR="00255E28" w:rsidRDefault="008E5343">
      <w:pPr>
        <w:spacing w:line="480" w:lineRule="exact"/>
        <w:ind w:firstLineChars="1837" w:firstLine="4426"/>
        <w:rPr>
          <w:rFonts w:ascii="宋体" w:hAnsi="宋体" w:cs="宋体"/>
          <w:b/>
          <w:sz w:val="24"/>
        </w:rPr>
      </w:pPr>
      <w:r>
        <w:rPr>
          <w:rFonts w:ascii="宋体" w:hAnsi="宋体" w:cs="宋体" w:hint="eastAsia"/>
          <w:b/>
          <w:sz w:val="24"/>
        </w:rPr>
        <w:t>签署日期：</w:t>
      </w:r>
      <w:r>
        <w:rPr>
          <w:rFonts w:ascii="宋体" w:hAnsi="宋体" w:cs="宋体" w:hint="eastAsia"/>
          <w:b/>
          <w:sz w:val="24"/>
          <w:u w:val="single"/>
        </w:rPr>
        <w:t xml:space="preserve">        </w:t>
      </w:r>
      <w:r>
        <w:rPr>
          <w:rFonts w:ascii="宋体" w:hAnsi="宋体" w:cs="宋体" w:hint="eastAsia"/>
          <w:b/>
          <w:sz w:val="24"/>
        </w:rPr>
        <w:t>年</w:t>
      </w:r>
      <w:r>
        <w:rPr>
          <w:rFonts w:ascii="宋体" w:hAnsi="宋体" w:cs="宋体" w:hint="eastAsia"/>
          <w:b/>
          <w:sz w:val="24"/>
          <w:u w:val="single"/>
        </w:rPr>
        <w:t xml:space="preserve">       </w:t>
      </w:r>
      <w:r>
        <w:rPr>
          <w:rFonts w:ascii="宋体" w:hAnsi="宋体" w:cs="宋体" w:hint="eastAsia"/>
          <w:b/>
          <w:sz w:val="24"/>
        </w:rPr>
        <w:t>月</w:t>
      </w:r>
      <w:r>
        <w:rPr>
          <w:rFonts w:ascii="宋体" w:hAnsi="宋体" w:cs="宋体" w:hint="eastAsia"/>
          <w:b/>
          <w:sz w:val="24"/>
          <w:u w:val="single"/>
        </w:rPr>
        <w:t xml:space="preserve">       </w:t>
      </w:r>
      <w:r>
        <w:rPr>
          <w:rFonts w:ascii="宋体" w:hAnsi="宋体" w:cs="宋体" w:hint="eastAsia"/>
          <w:b/>
          <w:sz w:val="24"/>
        </w:rPr>
        <w:t>日</w:t>
      </w:r>
    </w:p>
    <w:p w:rsidR="00255E28" w:rsidRDefault="008E5343">
      <w:pPr>
        <w:spacing w:line="480" w:lineRule="exact"/>
        <w:rPr>
          <w:rFonts w:ascii="宋体" w:hAnsi="宋体" w:cs="宋体"/>
          <w:b/>
          <w:bCs/>
          <w:color w:val="000000"/>
          <w:sz w:val="24"/>
        </w:rPr>
      </w:pPr>
      <w:r>
        <w:rPr>
          <w:rFonts w:ascii="宋体" w:hAnsi="宋体" w:cs="宋体" w:hint="eastAsia"/>
          <w:b/>
          <w:bCs/>
          <w:color w:val="000000"/>
          <w:sz w:val="24"/>
        </w:rPr>
        <w:br w:type="page"/>
      </w:r>
      <w:r>
        <w:rPr>
          <w:rFonts w:ascii="宋体" w:hAnsi="宋体" w:cs="宋体" w:hint="eastAsia"/>
          <w:b/>
          <w:bCs/>
          <w:color w:val="000000"/>
          <w:sz w:val="24"/>
        </w:rPr>
        <w:lastRenderedPageBreak/>
        <w:t>附件</w:t>
      </w:r>
      <w:r w:rsidR="00EC64AA">
        <w:rPr>
          <w:rFonts w:ascii="宋体" w:hAnsi="宋体" w:cs="宋体" w:hint="eastAsia"/>
          <w:b/>
          <w:bCs/>
          <w:color w:val="000000"/>
          <w:sz w:val="24"/>
        </w:rPr>
        <w:t>6：</w:t>
      </w:r>
    </w:p>
    <w:p w:rsidR="00255E28" w:rsidRDefault="008E5343">
      <w:pPr>
        <w:spacing w:line="360" w:lineRule="auto"/>
        <w:jc w:val="center"/>
        <w:rPr>
          <w:rFonts w:ascii="宋体" w:hAnsi="宋体" w:cs="宋体"/>
          <w:b/>
          <w:sz w:val="24"/>
        </w:rPr>
      </w:pPr>
      <w:r>
        <w:rPr>
          <w:rFonts w:ascii="宋体" w:hAnsi="宋体" w:cs="宋体" w:hint="eastAsia"/>
          <w:b/>
          <w:sz w:val="24"/>
        </w:rPr>
        <w:t>供应商近三年无违法记录的声明函</w:t>
      </w:r>
    </w:p>
    <w:p w:rsidR="00255E28" w:rsidRDefault="008E5343">
      <w:pPr>
        <w:spacing w:line="360" w:lineRule="auto"/>
        <w:jc w:val="center"/>
        <w:rPr>
          <w:rFonts w:ascii="宋体" w:hAnsi="宋体" w:cs="宋体"/>
          <w:bCs/>
          <w:sz w:val="24"/>
        </w:rPr>
      </w:pPr>
      <w:r>
        <w:rPr>
          <w:rFonts w:ascii="宋体" w:hAnsi="宋体" w:cs="宋体" w:hint="eastAsia"/>
          <w:bCs/>
          <w:sz w:val="24"/>
        </w:rPr>
        <w:t>（供应商自行填写）</w:t>
      </w:r>
    </w:p>
    <w:p w:rsidR="00255E28" w:rsidRDefault="008E5343">
      <w:pPr>
        <w:spacing w:line="360" w:lineRule="auto"/>
        <w:ind w:firstLineChars="200" w:firstLine="480"/>
        <w:rPr>
          <w:rFonts w:ascii="宋体" w:hAnsi="宋体" w:cs="宋体"/>
          <w:sz w:val="24"/>
        </w:rPr>
      </w:pPr>
      <w:r>
        <w:rPr>
          <w:rFonts w:ascii="宋体" w:hAnsi="宋体" w:cs="宋体" w:hint="eastAsia"/>
          <w:sz w:val="24"/>
        </w:rPr>
        <w:tab/>
      </w:r>
    </w:p>
    <w:p w:rsidR="00255E28" w:rsidRDefault="008E5343">
      <w:pPr>
        <w:spacing w:line="480" w:lineRule="exact"/>
        <w:ind w:firstLineChars="200" w:firstLine="480"/>
        <w:rPr>
          <w:rFonts w:ascii="宋体" w:hAnsi="宋体" w:cs="宋体"/>
          <w:sz w:val="24"/>
        </w:rPr>
      </w:pPr>
      <w:r>
        <w:rPr>
          <w:rFonts w:ascii="宋体" w:hAnsi="宋体" w:cs="宋体" w:hint="eastAsia"/>
          <w:sz w:val="24"/>
        </w:rPr>
        <w:t>书面声明内容应包括：</w:t>
      </w:r>
    </w:p>
    <w:p w:rsidR="00255E28" w:rsidRDefault="008E5343">
      <w:pPr>
        <w:spacing w:line="480" w:lineRule="exact"/>
        <w:ind w:firstLineChars="200" w:firstLine="480"/>
        <w:rPr>
          <w:rFonts w:ascii="宋体" w:hAnsi="宋体" w:cs="宋体"/>
          <w:sz w:val="24"/>
        </w:rPr>
      </w:pPr>
      <w:r>
        <w:rPr>
          <w:rFonts w:ascii="宋体" w:hAnsi="宋体" w:cs="宋体" w:hint="eastAsia"/>
          <w:sz w:val="24"/>
        </w:rPr>
        <w:t>1、供应商参加本项目投标前3年内在经营活动中没有重大违法记录；</w:t>
      </w:r>
    </w:p>
    <w:p w:rsidR="00255E28" w:rsidRDefault="008E5343">
      <w:pPr>
        <w:spacing w:line="480" w:lineRule="exact"/>
        <w:ind w:firstLineChars="200" w:firstLine="480"/>
        <w:rPr>
          <w:rFonts w:ascii="宋体" w:hAnsi="宋体" w:cs="宋体"/>
          <w:sz w:val="24"/>
        </w:rPr>
      </w:pPr>
      <w:r>
        <w:rPr>
          <w:rFonts w:ascii="宋体" w:hAnsi="宋体" w:cs="宋体" w:hint="eastAsia"/>
          <w:sz w:val="24"/>
        </w:rPr>
        <w:t>2、供应</w:t>
      </w:r>
      <w:proofErr w:type="gramStart"/>
      <w:r>
        <w:rPr>
          <w:rFonts w:ascii="宋体" w:hAnsi="宋体" w:cs="宋体" w:hint="eastAsia"/>
          <w:sz w:val="24"/>
        </w:rPr>
        <w:t>商依法</w:t>
      </w:r>
      <w:proofErr w:type="gramEnd"/>
      <w:r>
        <w:rPr>
          <w:rFonts w:ascii="宋体" w:hAnsi="宋体" w:cs="宋体" w:hint="eastAsia"/>
          <w:sz w:val="24"/>
        </w:rPr>
        <w:t>缴纳税收和社会保障资金；</w:t>
      </w:r>
    </w:p>
    <w:p w:rsidR="00255E28" w:rsidRDefault="008E5343">
      <w:pPr>
        <w:spacing w:line="480" w:lineRule="exact"/>
        <w:ind w:firstLineChars="200" w:firstLine="480"/>
        <w:rPr>
          <w:rFonts w:ascii="宋体" w:hAnsi="宋体" w:cs="宋体"/>
          <w:sz w:val="24"/>
        </w:rPr>
      </w:pPr>
      <w:r>
        <w:rPr>
          <w:rFonts w:ascii="宋体" w:hAnsi="宋体" w:cs="宋体" w:hint="eastAsia"/>
          <w:sz w:val="24"/>
        </w:rPr>
        <w:t>3、供应商认为的其它需要说明的事项。</w:t>
      </w:r>
    </w:p>
    <w:p w:rsidR="00255E28" w:rsidRDefault="008E5343">
      <w:pPr>
        <w:spacing w:line="360" w:lineRule="auto"/>
        <w:ind w:firstLineChars="200" w:firstLine="480"/>
        <w:rPr>
          <w:rFonts w:ascii="宋体" w:hAnsi="宋体" w:cs="宋体"/>
          <w:sz w:val="24"/>
        </w:rPr>
      </w:pPr>
      <w:r>
        <w:rPr>
          <w:rFonts w:ascii="宋体" w:hAnsi="宋体" w:cs="宋体" w:hint="eastAsia"/>
          <w:sz w:val="24"/>
        </w:rPr>
        <w:t xml:space="preserve"> </w:t>
      </w:r>
    </w:p>
    <w:p w:rsidR="00255E28" w:rsidRDefault="008E5343">
      <w:pPr>
        <w:spacing w:line="360" w:lineRule="auto"/>
        <w:ind w:firstLineChars="200" w:firstLine="480"/>
        <w:rPr>
          <w:rFonts w:ascii="宋体" w:hAnsi="宋体" w:cs="宋体"/>
          <w:sz w:val="24"/>
        </w:rPr>
      </w:pPr>
      <w:r>
        <w:rPr>
          <w:rFonts w:ascii="宋体" w:hAnsi="宋体" w:cs="宋体" w:hint="eastAsia"/>
          <w:sz w:val="24"/>
        </w:rPr>
        <w:t xml:space="preserve"> </w:t>
      </w:r>
    </w:p>
    <w:p w:rsidR="00255E28" w:rsidRDefault="008E5343">
      <w:pPr>
        <w:spacing w:line="360" w:lineRule="auto"/>
        <w:ind w:firstLineChars="200" w:firstLine="480"/>
        <w:rPr>
          <w:rFonts w:ascii="宋体" w:hAnsi="宋体" w:cs="宋体"/>
          <w:sz w:val="24"/>
        </w:rPr>
      </w:pPr>
      <w:r>
        <w:rPr>
          <w:rFonts w:ascii="宋体" w:hAnsi="宋体" w:cs="宋体" w:hint="eastAsia"/>
          <w:sz w:val="24"/>
        </w:rPr>
        <w:t xml:space="preserve"> </w:t>
      </w:r>
    </w:p>
    <w:p w:rsidR="00255E28" w:rsidRDefault="008E5343">
      <w:pPr>
        <w:spacing w:line="360" w:lineRule="auto"/>
        <w:ind w:firstLineChars="200" w:firstLine="480"/>
        <w:rPr>
          <w:rFonts w:ascii="宋体" w:hAnsi="宋体" w:cs="宋体"/>
          <w:sz w:val="24"/>
        </w:rPr>
      </w:pPr>
      <w:r>
        <w:rPr>
          <w:rFonts w:ascii="宋体" w:hAnsi="宋体" w:cs="宋体" w:hint="eastAsia"/>
          <w:sz w:val="24"/>
        </w:rPr>
        <w:t xml:space="preserve"> </w:t>
      </w:r>
    </w:p>
    <w:p w:rsidR="00255E28" w:rsidRDefault="008E5343">
      <w:pPr>
        <w:spacing w:line="360" w:lineRule="auto"/>
        <w:ind w:firstLineChars="200" w:firstLine="480"/>
        <w:rPr>
          <w:rFonts w:ascii="宋体" w:hAnsi="宋体" w:cs="宋体"/>
          <w:sz w:val="24"/>
        </w:rPr>
      </w:pPr>
      <w:r>
        <w:rPr>
          <w:rFonts w:ascii="宋体" w:hAnsi="宋体" w:cs="宋体" w:hint="eastAsia"/>
          <w:sz w:val="24"/>
        </w:rPr>
        <w:t xml:space="preserve"> </w:t>
      </w:r>
    </w:p>
    <w:p w:rsidR="00255E28" w:rsidRDefault="008E5343">
      <w:pPr>
        <w:spacing w:line="360" w:lineRule="auto"/>
        <w:ind w:firstLineChars="200" w:firstLine="480"/>
        <w:rPr>
          <w:rFonts w:ascii="宋体" w:hAnsi="宋体" w:cs="宋体"/>
          <w:sz w:val="24"/>
        </w:rPr>
      </w:pPr>
      <w:r>
        <w:rPr>
          <w:rFonts w:ascii="宋体" w:hAnsi="宋体" w:cs="宋体" w:hint="eastAsia"/>
          <w:sz w:val="24"/>
        </w:rPr>
        <w:t xml:space="preserve"> </w:t>
      </w:r>
    </w:p>
    <w:p w:rsidR="00255E28" w:rsidRDefault="008E5343">
      <w:pPr>
        <w:spacing w:line="360" w:lineRule="auto"/>
        <w:ind w:firstLineChars="200" w:firstLine="480"/>
        <w:rPr>
          <w:rFonts w:ascii="宋体" w:hAnsi="宋体" w:cs="宋体"/>
          <w:sz w:val="24"/>
        </w:rPr>
      </w:pPr>
      <w:r>
        <w:rPr>
          <w:rFonts w:ascii="宋体" w:hAnsi="宋体" w:cs="宋体" w:hint="eastAsia"/>
          <w:sz w:val="24"/>
        </w:rPr>
        <w:t xml:space="preserve"> </w:t>
      </w:r>
    </w:p>
    <w:p w:rsidR="00255E28" w:rsidRDefault="008E5343">
      <w:pPr>
        <w:spacing w:line="360" w:lineRule="auto"/>
        <w:ind w:firstLineChars="200" w:firstLine="480"/>
        <w:rPr>
          <w:rFonts w:ascii="宋体" w:hAnsi="宋体" w:cs="宋体"/>
          <w:sz w:val="24"/>
        </w:rPr>
      </w:pPr>
      <w:r>
        <w:rPr>
          <w:rFonts w:ascii="宋体" w:hAnsi="宋体" w:cs="宋体" w:hint="eastAsia"/>
          <w:sz w:val="24"/>
        </w:rPr>
        <w:t xml:space="preserve"> </w:t>
      </w:r>
    </w:p>
    <w:p w:rsidR="00255E28" w:rsidRDefault="008E5343">
      <w:pPr>
        <w:spacing w:line="360" w:lineRule="auto"/>
        <w:ind w:firstLineChars="200" w:firstLine="480"/>
        <w:rPr>
          <w:rFonts w:ascii="宋体" w:hAnsi="宋体" w:cs="宋体"/>
          <w:sz w:val="24"/>
        </w:rPr>
      </w:pPr>
      <w:r>
        <w:rPr>
          <w:rFonts w:ascii="宋体" w:hAnsi="宋体" w:cs="宋体" w:hint="eastAsia"/>
          <w:sz w:val="24"/>
        </w:rPr>
        <w:t xml:space="preserve"> </w:t>
      </w:r>
    </w:p>
    <w:p w:rsidR="00255E28" w:rsidRDefault="008E5343">
      <w:pPr>
        <w:spacing w:line="480" w:lineRule="exact"/>
        <w:ind w:firstLineChars="1800" w:firstLine="4337"/>
        <w:rPr>
          <w:rFonts w:ascii="宋体" w:hAnsi="宋体" w:cs="宋体"/>
          <w:b/>
          <w:sz w:val="24"/>
          <w:u w:val="single"/>
        </w:rPr>
      </w:pPr>
      <w:r>
        <w:rPr>
          <w:rFonts w:ascii="宋体" w:hAnsi="宋体" w:cs="宋体" w:hint="eastAsia"/>
          <w:b/>
          <w:sz w:val="24"/>
        </w:rPr>
        <w:t>供应商全称（公章）：</w:t>
      </w:r>
      <w:r>
        <w:rPr>
          <w:rFonts w:ascii="宋体" w:hAnsi="宋体" w:cs="宋体" w:hint="eastAsia"/>
          <w:b/>
          <w:sz w:val="24"/>
          <w:u w:val="single"/>
        </w:rPr>
        <w:t xml:space="preserve">                 </w:t>
      </w:r>
    </w:p>
    <w:p w:rsidR="00255E28" w:rsidRDefault="008E5343">
      <w:pPr>
        <w:spacing w:line="480" w:lineRule="exact"/>
        <w:ind w:firstLineChars="1800" w:firstLine="4337"/>
        <w:rPr>
          <w:rFonts w:ascii="宋体" w:hAnsi="宋体" w:cs="宋体"/>
          <w:b/>
          <w:sz w:val="24"/>
        </w:rPr>
      </w:pPr>
      <w:r>
        <w:rPr>
          <w:rFonts w:ascii="宋体" w:hAnsi="宋体" w:cs="宋体" w:hint="eastAsia"/>
          <w:b/>
          <w:sz w:val="24"/>
        </w:rPr>
        <w:t>法定代表人或全权代理人：</w:t>
      </w:r>
      <w:r>
        <w:rPr>
          <w:rFonts w:ascii="宋体" w:hAnsi="宋体" w:cs="宋体" w:hint="eastAsia"/>
          <w:b/>
          <w:sz w:val="24"/>
          <w:u w:val="single"/>
        </w:rPr>
        <w:t xml:space="preserve">（签字或盖章） </w:t>
      </w:r>
    </w:p>
    <w:p w:rsidR="00255E28" w:rsidRDefault="008E5343">
      <w:pPr>
        <w:spacing w:line="480" w:lineRule="exact"/>
        <w:ind w:firstLineChars="1800" w:firstLine="4337"/>
        <w:rPr>
          <w:rFonts w:ascii="宋体" w:hAnsi="宋体" w:cs="宋体"/>
          <w:b/>
          <w:sz w:val="24"/>
        </w:rPr>
      </w:pPr>
      <w:r>
        <w:rPr>
          <w:rFonts w:ascii="宋体" w:hAnsi="宋体" w:cs="宋体" w:hint="eastAsia"/>
          <w:b/>
          <w:sz w:val="24"/>
        </w:rPr>
        <w:t>签署日期：</w:t>
      </w:r>
      <w:r>
        <w:rPr>
          <w:rFonts w:ascii="宋体" w:hAnsi="宋体" w:cs="宋体" w:hint="eastAsia"/>
          <w:b/>
          <w:sz w:val="24"/>
          <w:u w:val="single"/>
        </w:rPr>
        <w:t xml:space="preserve">        </w:t>
      </w:r>
      <w:r>
        <w:rPr>
          <w:rFonts w:ascii="宋体" w:hAnsi="宋体" w:cs="宋体" w:hint="eastAsia"/>
          <w:b/>
          <w:sz w:val="24"/>
        </w:rPr>
        <w:t>年</w:t>
      </w:r>
      <w:r>
        <w:rPr>
          <w:rFonts w:ascii="宋体" w:hAnsi="宋体" w:cs="宋体" w:hint="eastAsia"/>
          <w:b/>
          <w:sz w:val="24"/>
          <w:u w:val="single"/>
        </w:rPr>
        <w:t xml:space="preserve">       </w:t>
      </w:r>
      <w:r>
        <w:rPr>
          <w:rFonts w:ascii="宋体" w:hAnsi="宋体" w:cs="宋体" w:hint="eastAsia"/>
          <w:b/>
          <w:sz w:val="24"/>
        </w:rPr>
        <w:t>月</w:t>
      </w:r>
      <w:r>
        <w:rPr>
          <w:rFonts w:ascii="宋体" w:hAnsi="宋体" w:cs="宋体" w:hint="eastAsia"/>
          <w:b/>
          <w:sz w:val="24"/>
          <w:u w:val="single"/>
        </w:rPr>
        <w:t xml:space="preserve">       </w:t>
      </w:r>
      <w:r>
        <w:rPr>
          <w:rFonts w:ascii="宋体" w:hAnsi="宋体" w:cs="宋体" w:hint="eastAsia"/>
          <w:b/>
          <w:sz w:val="24"/>
        </w:rPr>
        <w:t>日</w:t>
      </w:r>
    </w:p>
    <w:p w:rsidR="00255E28" w:rsidRDefault="008E5343">
      <w:pPr>
        <w:widowControl/>
        <w:jc w:val="left"/>
        <w:rPr>
          <w:rFonts w:ascii="宋体" w:hAnsi="宋体" w:cs="宋体"/>
          <w:b/>
          <w:bCs/>
          <w:color w:val="000000"/>
          <w:sz w:val="24"/>
        </w:rPr>
      </w:pPr>
      <w:r>
        <w:rPr>
          <w:rFonts w:ascii="宋体" w:hAnsi="宋体" w:cs="宋体"/>
          <w:b/>
          <w:bCs/>
          <w:color w:val="000000"/>
          <w:sz w:val="24"/>
        </w:rPr>
        <w:br w:type="page"/>
      </w:r>
    </w:p>
    <w:p w:rsidR="00255E28" w:rsidRDefault="008E5343">
      <w:pPr>
        <w:widowControl/>
        <w:jc w:val="left"/>
        <w:rPr>
          <w:rFonts w:ascii="宋体" w:hAnsi="宋体" w:cs="宋体"/>
          <w:b/>
          <w:bCs/>
          <w:color w:val="000000"/>
          <w:sz w:val="24"/>
        </w:rPr>
      </w:pPr>
      <w:r>
        <w:rPr>
          <w:rFonts w:ascii="宋体" w:hAnsi="宋体" w:cs="宋体"/>
          <w:b/>
          <w:bCs/>
          <w:color w:val="000000"/>
          <w:sz w:val="24"/>
        </w:rPr>
        <w:lastRenderedPageBreak/>
        <w:t>附件</w:t>
      </w:r>
      <w:r w:rsidR="00EC64AA">
        <w:rPr>
          <w:rFonts w:ascii="宋体" w:hAnsi="宋体" w:cs="宋体" w:hint="eastAsia"/>
          <w:b/>
          <w:bCs/>
          <w:color w:val="000000"/>
          <w:sz w:val="24"/>
        </w:rPr>
        <w:t>7</w:t>
      </w:r>
      <w:r>
        <w:rPr>
          <w:rFonts w:ascii="宋体" w:hAnsi="宋体" w:cs="宋体" w:hint="eastAsia"/>
          <w:b/>
          <w:bCs/>
          <w:color w:val="000000"/>
          <w:sz w:val="24"/>
        </w:rPr>
        <w:t>：</w:t>
      </w:r>
    </w:p>
    <w:p w:rsidR="00255E28" w:rsidRDefault="00255E28">
      <w:pPr>
        <w:spacing w:line="480" w:lineRule="exact"/>
        <w:rPr>
          <w:rFonts w:ascii="仿宋" w:eastAsia="仿宋" w:hAnsi="仿宋"/>
          <w:b/>
          <w:sz w:val="24"/>
        </w:rPr>
      </w:pPr>
    </w:p>
    <w:p w:rsidR="00255E28" w:rsidRDefault="008E5343">
      <w:pPr>
        <w:spacing w:line="360" w:lineRule="auto"/>
        <w:jc w:val="center"/>
        <w:rPr>
          <w:rFonts w:ascii="宋体" w:hAnsi="宋体" w:cs="宋体"/>
          <w:b/>
          <w:bCs/>
          <w:color w:val="000000"/>
          <w:sz w:val="24"/>
        </w:rPr>
      </w:pPr>
      <w:r>
        <w:rPr>
          <w:rFonts w:ascii="宋体" w:hAnsi="宋体" w:cs="宋体" w:hint="eastAsia"/>
          <w:b/>
          <w:bCs/>
          <w:color w:val="000000"/>
          <w:sz w:val="24"/>
        </w:rPr>
        <w:t>反商业贿赂承诺书</w:t>
      </w:r>
    </w:p>
    <w:p w:rsidR="00255E28" w:rsidRDefault="008E5343">
      <w:pPr>
        <w:spacing w:line="480" w:lineRule="exact"/>
        <w:rPr>
          <w:rFonts w:ascii="宋体" w:hAnsi="宋体" w:cs="宋体"/>
          <w:b/>
          <w:sz w:val="24"/>
        </w:rPr>
      </w:pPr>
      <w:r>
        <w:rPr>
          <w:rFonts w:ascii="宋体" w:hAnsi="宋体" w:cs="宋体" w:hint="eastAsia"/>
          <w:b/>
          <w:sz w:val="24"/>
        </w:rPr>
        <w:t>山西友和信达项目管理咨询有限公司：</w:t>
      </w:r>
    </w:p>
    <w:p w:rsidR="00255E28" w:rsidRDefault="008E5343">
      <w:pPr>
        <w:spacing w:line="480" w:lineRule="exact"/>
        <w:ind w:firstLineChars="200" w:firstLine="480"/>
        <w:rPr>
          <w:rFonts w:ascii="宋体" w:hAnsi="宋体" w:cs="宋体"/>
          <w:sz w:val="24"/>
        </w:rPr>
      </w:pPr>
      <w:r>
        <w:rPr>
          <w:rFonts w:ascii="宋体" w:hAnsi="宋体" w:cs="宋体" w:hint="eastAsia"/>
          <w:sz w:val="24"/>
        </w:rPr>
        <w:t>为了进一步营造公平竞争的市场环境，维护市场秩序，我方在政府采购活动中郑重承诺：</w:t>
      </w:r>
    </w:p>
    <w:p w:rsidR="00255E28" w:rsidRDefault="008E5343">
      <w:pPr>
        <w:spacing w:line="480" w:lineRule="exact"/>
        <w:ind w:firstLineChars="200" w:firstLine="480"/>
        <w:rPr>
          <w:rFonts w:ascii="宋体" w:hAnsi="宋体" w:cs="宋体"/>
          <w:sz w:val="24"/>
        </w:rPr>
      </w:pPr>
      <w:r>
        <w:rPr>
          <w:rFonts w:ascii="宋体" w:hAnsi="宋体" w:cs="宋体" w:hint="eastAsia"/>
          <w:sz w:val="24"/>
        </w:rPr>
        <w:t>一、依法参与政府采购活动，遵纪守法，诚信经营，公平竞争。</w:t>
      </w:r>
    </w:p>
    <w:p w:rsidR="00255E28" w:rsidRDefault="008E5343">
      <w:pPr>
        <w:spacing w:line="480" w:lineRule="exact"/>
        <w:ind w:firstLineChars="200" w:firstLine="480"/>
        <w:rPr>
          <w:rFonts w:ascii="宋体" w:hAnsi="宋体" w:cs="宋体"/>
          <w:sz w:val="24"/>
        </w:rPr>
      </w:pPr>
      <w:r>
        <w:rPr>
          <w:rFonts w:ascii="宋体" w:hAnsi="宋体" w:cs="宋体" w:hint="eastAsia"/>
          <w:sz w:val="24"/>
        </w:rPr>
        <w:t>二、不向采购人、</w:t>
      </w:r>
      <w:r>
        <w:rPr>
          <w:rFonts w:ascii="宋体" w:hAnsi="宋体" w:cs="宋体" w:hint="eastAsia"/>
          <w:color w:val="000000"/>
          <w:sz w:val="24"/>
        </w:rPr>
        <w:t>采购代理机构</w:t>
      </w:r>
      <w:r>
        <w:rPr>
          <w:rFonts w:ascii="宋体" w:hAnsi="宋体" w:cs="宋体" w:hint="eastAsia"/>
          <w:sz w:val="24"/>
        </w:rPr>
        <w:t>和政府采购评审专家提供任何形式的商业贿赂；对索取或接受商业贿赂的单位和个人，及时向财政部门或纪检监察机关举报。</w:t>
      </w:r>
    </w:p>
    <w:p w:rsidR="00255E28" w:rsidRDefault="008E5343">
      <w:pPr>
        <w:spacing w:line="480" w:lineRule="exact"/>
        <w:ind w:firstLineChars="200" w:firstLine="480"/>
        <w:rPr>
          <w:rFonts w:ascii="宋体" w:hAnsi="宋体" w:cs="宋体"/>
          <w:sz w:val="24"/>
        </w:rPr>
      </w:pPr>
      <w:r>
        <w:rPr>
          <w:rFonts w:ascii="宋体" w:hAnsi="宋体" w:cs="宋体" w:hint="eastAsia"/>
          <w:sz w:val="24"/>
        </w:rPr>
        <w:t>三、坚决做到不提供虚假资质文件和虚假材料谋取成交。</w:t>
      </w:r>
    </w:p>
    <w:p w:rsidR="00255E28" w:rsidRDefault="008E5343">
      <w:pPr>
        <w:spacing w:line="480" w:lineRule="exact"/>
        <w:ind w:firstLineChars="200" w:firstLine="480"/>
        <w:rPr>
          <w:rFonts w:ascii="宋体" w:hAnsi="宋体" w:cs="宋体"/>
          <w:sz w:val="24"/>
        </w:rPr>
      </w:pPr>
      <w:r>
        <w:rPr>
          <w:rFonts w:ascii="宋体" w:hAnsi="宋体" w:cs="宋体" w:hint="eastAsia"/>
          <w:sz w:val="24"/>
        </w:rPr>
        <w:t>四、不采取不正当手段诋毁、排挤其他供应商，与其</w:t>
      </w:r>
      <w:proofErr w:type="gramStart"/>
      <w:r>
        <w:rPr>
          <w:rFonts w:ascii="宋体" w:hAnsi="宋体" w:cs="宋体" w:hint="eastAsia"/>
          <w:sz w:val="24"/>
        </w:rPr>
        <w:t>他供应商保持</w:t>
      </w:r>
      <w:proofErr w:type="gramEnd"/>
      <w:r>
        <w:rPr>
          <w:rFonts w:ascii="宋体" w:hAnsi="宋体" w:cs="宋体" w:hint="eastAsia"/>
          <w:sz w:val="24"/>
        </w:rPr>
        <w:t>公平的竞争关系。</w:t>
      </w:r>
    </w:p>
    <w:p w:rsidR="00255E28" w:rsidRDefault="008E5343">
      <w:pPr>
        <w:spacing w:line="480" w:lineRule="exact"/>
        <w:ind w:firstLineChars="200" w:firstLine="480"/>
        <w:rPr>
          <w:rFonts w:ascii="宋体" w:hAnsi="宋体" w:cs="宋体"/>
          <w:sz w:val="24"/>
        </w:rPr>
      </w:pPr>
      <w:r>
        <w:rPr>
          <w:rFonts w:ascii="宋体" w:hAnsi="宋体" w:cs="宋体" w:hint="eastAsia"/>
          <w:sz w:val="24"/>
        </w:rPr>
        <w:t>五、不与采购人、</w:t>
      </w:r>
      <w:r>
        <w:rPr>
          <w:rFonts w:ascii="宋体" w:hAnsi="宋体" w:cs="宋体" w:hint="eastAsia"/>
          <w:color w:val="000000"/>
          <w:sz w:val="24"/>
        </w:rPr>
        <w:t>采购代理机构</w:t>
      </w:r>
      <w:r>
        <w:rPr>
          <w:rFonts w:ascii="宋体" w:hAnsi="宋体" w:cs="宋体" w:hint="eastAsia"/>
          <w:sz w:val="24"/>
        </w:rPr>
        <w:t>和政府采购评审专家串通，自觉维护政府采购公平竞争的市场秩序。</w:t>
      </w:r>
    </w:p>
    <w:p w:rsidR="00255E28" w:rsidRDefault="008E5343">
      <w:pPr>
        <w:spacing w:line="480" w:lineRule="exact"/>
        <w:ind w:firstLineChars="200" w:firstLine="480"/>
        <w:rPr>
          <w:rFonts w:ascii="宋体" w:hAnsi="宋体" w:cs="宋体"/>
          <w:sz w:val="24"/>
        </w:rPr>
      </w:pPr>
      <w:r>
        <w:rPr>
          <w:rFonts w:ascii="宋体" w:hAnsi="宋体" w:cs="宋体" w:hint="eastAsia"/>
          <w:sz w:val="24"/>
        </w:rPr>
        <w:t>六、</w:t>
      </w:r>
      <w:proofErr w:type="gramStart"/>
      <w:r>
        <w:rPr>
          <w:rFonts w:ascii="宋体" w:hAnsi="宋体" w:cs="宋体" w:hint="eastAsia"/>
          <w:sz w:val="24"/>
        </w:rPr>
        <w:t>不</w:t>
      </w:r>
      <w:proofErr w:type="gramEnd"/>
      <w:r>
        <w:rPr>
          <w:rFonts w:ascii="宋体" w:hAnsi="宋体" w:cs="宋体" w:hint="eastAsia"/>
          <w:sz w:val="24"/>
        </w:rPr>
        <w:t>与其</w:t>
      </w:r>
      <w:proofErr w:type="gramStart"/>
      <w:r>
        <w:rPr>
          <w:rFonts w:ascii="宋体" w:hAnsi="宋体" w:cs="宋体" w:hint="eastAsia"/>
          <w:sz w:val="24"/>
        </w:rPr>
        <w:t>他供应</w:t>
      </w:r>
      <w:proofErr w:type="gramEnd"/>
      <w:r>
        <w:rPr>
          <w:rFonts w:ascii="宋体" w:hAnsi="宋体" w:cs="宋体" w:hint="eastAsia"/>
          <w:sz w:val="24"/>
        </w:rPr>
        <w:t>商串通采取围标、陪标等商业欺诈手段谋取成交，积极维护国家利益、社会公共利益和采购单位的合法权益。</w:t>
      </w:r>
    </w:p>
    <w:p w:rsidR="00255E28" w:rsidRDefault="008E5343">
      <w:pPr>
        <w:spacing w:line="480" w:lineRule="exact"/>
        <w:ind w:firstLineChars="200" w:firstLine="480"/>
        <w:rPr>
          <w:rFonts w:ascii="宋体" w:hAnsi="宋体" w:cs="宋体"/>
          <w:sz w:val="24"/>
        </w:rPr>
      </w:pPr>
      <w:r>
        <w:rPr>
          <w:rFonts w:ascii="宋体" w:hAnsi="宋体" w:cs="宋体" w:hint="eastAsia"/>
          <w:sz w:val="24"/>
        </w:rPr>
        <w:t>七、严格履行政府采购合同约定的责任和义务，保质保量地完成采购合同规定的任务，准确兑现售后服务承诺。</w:t>
      </w:r>
    </w:p>
    <w:p w:rsidR="00255E28" w:rsidRDefault="008E5343">
      <w:pPr>
        <w:spacing w:line="480" w:lineRule="exact"/>
        <w:ind w:firstLineChars="200" w:firstLine="480"/>
        <w:rPr>
          <w:rFonts w:ascii="宋体" w:hAnsi="宋体" w:cs="宋体"/>
          <w:sz w:val="24"/>
        </w:rPr>
      </w:pPr>
      <w:r>
        <w:rPr>
          <w:rFonts w:ascii="宋体" w:hAnsi="宋体" w:cs="宋体" w:hint="eastAsia"/>
          <w:sz w:val="24"/>
        </w:rPr>
        <w:t>八、自觉接受并积极配合财政部门和纪检监察机关依法实施的监督检查，如实反映情况，及时提供有关证明材料。</w:t>
      </w:r>
    </w:p>
    <w:p w:rsidR="00255E28" w:rsidRDefault="00255E28">
      <w:pPr>
        <w:spacing w:line="480" w:lineRule="exact"/>
        <w:ind w:leftChars="1500" w:left="3151" w:hanging="1"/>
        <w:jc w:val="left"/>
        <w:rPr>
          <w:rFonts w:ascii="宋体" w:hAnsi="宋体" w:cs="宋体"/>
          <w:b/>
          <w:sz w:val="24"/>
        </w:rPr>
      </w:pPr>
    </w:p>
    <w:p w:rsidR="00255E28" w:rsidRDefault="008E5343">
      <w:pPr>
        <w:snapToGrid w:val="0"/>
        <w:spacing w:line="480" w:lineRule="exact"/>
        <w:ind w:firstLineChars="2200" w:firstLine="5301"/>
        <w:rPr>
          <w:rFonts w:ascii="宋体" w:hAnsi="宋体" w:cs="宋体"/>
          <w:b/>
          <w:sz w:val="24"/>
        </w:rPr>
      </w:pPr>
      <w:r>
        <w:rPr>
          <w:rFonts w:ascii="宋体" w:hAnsi="宋体" w:cs="宋体" w:hint="eastAsia"/>
          <w:b/>
          <w:sz w:val="24"/>
        </w:rPr>
        <w:t>供应商全称（公章）：</w:t>
      </w:r>
      <w:r>
        <w:rPr>
          <w:rFonts w:ascii="宋体" w:hAnsi="宋体" w:cs="宋体" w:hint="eastAsia"/>
          <w:b/>
          <w:sz w:val="24"/>
          <w:u w:val="single"/>
        </w:rPr>
        <w:t xml:space="preserve">                   </w:t>
      </w:r>
      <w:r>
        <w:rPr>
          <w:rFonts w:ascii="宋体" w:hAnsi="宋体" w:cs="宋体" w:hint="eastAsia"/>
          <w:b/>
          <w:sz w:val="24"/>
        </w:rPr>
        <w:t xml:space="preserve">                  </w:t>
      </w:r>
    </w:p>
    <w:p w:rsidR="00255E28" w:rsidRDefault="008E5343">
      <w:pPr>
        <w:spacing w:line="360" w:lineRule="auto"/>
        <w:ind w:firstLineChars="2200" w:firstLine="5301"/>
        <w:rPr>
          <w:rFonts w:ascii="宋体" w:hAnsi="宋体" w:cs="宋体"/>
          <w:b/>
          <w:sz w:val="24"/>
        </w:rPr>
      </w:pPr>
      <w:r>
        <w:rPr>
          <w:rFonts w:ascii="宋体" w:hAnsi="宋体" w:cs="宋体" w:hint="eastAsia"/>
          <w:b/>
          <w:sz w:val="24"/>
        </w:rPr>
        <w:t>签署日期：</w:t>
      </w:r>
      <w:r>
        <w:rPr>
          <w:rFonts w:ascii="宋体" w:hAnsi="宋体" w:cs="宋体" w:hint="eastAsia"/>
          <w:b/>
          <w:sz w:val="24"/>
          <w:u w:val="single"/>
        </w:rPr>
        <w:t xml:space="preserve">      </w:t>
      </w:r>
      <w:r>
        <w:rPr>
          <w:rFonts w:ascii="宋体" w:hAnsi="宋体" w:cs="宋体" w:hint="eastAsia"/>
          <w:b/>
          <w:sz w:val="24"/>
        </w:rPr>
        <w:t>年</w:t>
      </w:r>
      <w:r>
        <w:rPr>
          <w:rFonts w:ascii="宋体" w:hAnsi="宋体" w:cs="宋体" w:hint="eastAsia"/>
          <w:b/>
          <w:sz w:val="24"/>
          <w:u w:val="single"/>
        </w:rPr>
        <w:t xml:space="preserve">    </w:t>
      </w:r>
      <w:r>
        <w:rPr>
          <w:rFonts w:ascii="宋体" w:hAnsi="宋体" w:cs="宋体" w:hint="eastAsia"/>
          <w:b/>
          <w:sz w:val="24"/>
        </w:rPr>
        <w:t>月</w:t>
      </w:r>
      <w:r>
        <w:rPr>
          <w:rFonts w:ascii="宋体" w:hAnsi="宋体" w:cs="宋体" w:hint="eastAsia"/>
          <w:b/>
          <w:sz w:val="24"/>
          <w:u w:val="single"/>
        </w:rPr>
        <w:t xml:space="preserve">    </w:t>
      </w:r>
      <w:r>
        <w:rPr>
          <w:rFonts w:ascii="宋体" w:hAnsi="宋体" w:cs="宋体" w:hint="eastAsia"/>
          <w:b/>
          <w:sz w:val="24"/>
        </w:rPr>
        <w:t>日</w:t>
      </w:r>
    </w:p>
    <w:p w:rsidR="00255E28" w:rsidRDefault="008E5343">
      <w:pPr>
        <w:spacing w:line="360" w:lineRule="auto"/>
        <w:rPr>
          <w:rFonts w:ascii="仿宋" w:eastAsia="仿宋" w:hAnsi="仿宋"/>
          <w:b/>
          <w:sz w:val="24"/>
        </w:rPr>
      </w:pPr>
      <w:r>
        <w:rPr>
          <w:rFonts w:ascii="宋体" w:hAnsi="宋体" w:cs="宋体" w:hint="eastAsia"/>
          <w:b/>
          <w:sz w:val="24"/>
        </w:rPr>
        <w:br w:type="page"/>
      </w:r>
      <w:r>
        <w:rPr>
          <w:rFonts w:ascii="宋体" w:hAnsi="宋体" w:cs="宋体" w:hint="eastAsia"/>
          <w:b/>
          <w:sz w:val="24"/>
        </w:rPr>
        <w:lastRenderedPageBreak/>
        <w:t>附件</w:t>
      </w:r>
      <w:r w:rsidR="00EC64AA">
        <w:rPr>
          <w:rFonts w:ascii="宋体" w:hAnsi="宋体" w:cs="宋体" w:hint="eastAsia"/>
          <w:b/>
          <w:sz w:val="24"/>
        </w:rPr>
        <w:t>8</w:t>
      </w:r>
      <w:r>
        <w:rPr>
          <w:rFonts w:ascii="宋体" w:hAnsi="宋体" w:cs="宋体" w:hint="eastAsia"/>
          <w:b/>
          <w:sz w:val="24"/>
        </w:rPr>
        <w:t>：</w:t>
      </w:r>
    </w:p>
    <w:p w:rsidR="00255E28" w:rsidRDefault="00255E28">
      <w:pPr>
        <w:spacing w:line="380" w:lineRule="exact"/>
        <w:rPr>
          <w:rFonts w:ascii="宋体" w:hAnsi="宋体" w:cs="宋体"/>
          <w:b/>
          <w:sz w:val="24"/>
        </w:rPr>
      </w:pPr>
    </w:p>
    <w:p w:rsidR="00255E28" w:rsidRDefault="008E5343">
      <w:pPr>
        <w:spacing w:line="360" w:lineRule="auto"/>
        <w:jc w:val="center"/>
        <w:rPr>
          <w:rFonts w:ascii="宋体" w:hAnsi="宋体" w:cs="宋体"/>
          <w:b/>
          <w:sz w:val="24"/>
        </w:rPr>
      </w:pPr>
      <w:r>
        <w:rPr>
          <w:rFonts w:ascii="宋体" w:hAnsi="宋体" w:cs="宋体" w:hint="eastAsia"/>
          <w:b/>
          <w:sz w:val="24"/>
        </w:rPr>
        <w:t>法定代表人资格证明文件</w:t>
      </w:r>
    </w:p>
    <w:p w:rsidR="00255E28" w:rsidRDefault="008E5343">
      <w:pPr>
        <w:spacing w:line="360" w:lineRule="auto"/>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（姓名）是</w:t>
      </w:r>
      <w:r>
        <w:rPr>
          <w:rFonts w:ascii="宋体" w:hAnsi="宋体" w:cs="宋体" w:hint="eastAsia"/>
          <w:sz w:val="24"/>
          <w:u w:val="single"/>
        </w:rPr>
        <w:t xml:space="preserve">         供应商全称         </w:t>
      </w:r>
      <w:r>
        <w:rPr>
          <w:rFonts w:ascii="宋体" w:hAnsi="宋体" w:cs="宋体" w:hint="eastAsia"/>
          <w:sz w:val="24"/>
        </w:rPr>
        <w:t>的法定代表人。参加山西友和信达项目管理咨询有限公司组织的</w:t>
      </w:r>
      <w:r>
        <w:rPr>
          <w:rFonts w:ascii="宋体" w:hAnsi="宋体" w:cs="宋体" w:hint="eastAsia"/>
          <w:sz w:val="24"/>
          <w:u w:val="single"/>
        </w:rPr>
        <w:t xml:space="preserve">     项目名称、项目编号         </w:t>
      </w:r>
      <w:r>
        <w:rPr>
          <w:rFonts w:ascii="宋体" w:hAnsi="宋体" w:cs="宋体" w:hint="eastAsia"/>
          <w:sz w:val="24"/>
        </w:rPr>
        <w:t>，负责签署本次响应文件、全权处理响应文件开启、评审、澄清过程中的一切事项，签订采购合同，并处理与本次采购项目有关的一切事务。</w:t>
      </w:r>
    </w:p>
    <w:p w:rsidR="00255E28" w:rsidRDefault="008E5343">
      <w:pPr>
        <w:spacing w:line="360" w:lineRule="auto"/>
        <w:ind w:firstLineChars="200" w:firstLine="480"/>
        <w:rPr>
          <w:rFonts w:ascii="宋体" w:hAnsi="宋体" w:cs="宋体"/>
          <w:sz w:val="24"/>
        </w:rPr>
      </w:pPr>
      <w:r>
        <w:rPr>
          <w:rFonts w:ascii="宋体" w:hAnsi="宋体" w:cs="宋体" w:hint="eastAsia"/>
          <w:sz w:val="24"/>
        </w:rPr>
        <w:t>特此证明。</w:t>
      </w:r>
    </w:p>
    <w:tbl>
      <w:tblPr>
        <w:tblW w:w="775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7"/>
      </w:tblGrid>
      <w:tr w:rsidR="00255E28">
        <w:trPr>
          <w:trHeight w:val="3632"/>
        </w:trPr>
        <w:tc>
          <w:tcPr>
            <w:tcW w:w="7757" w:type="dxa"/>
            <w:tcBorders>
              <w:top w:val="single" w:sz="4" w:space="0" w:color="auto"/>
              <w:left w:val="single" w:sz="4" w:space="0" w:color="auto"/>
              <w:bottom w:val="single" w:sz="4" w:space="0" w:color="auto"/>
              <w:right w:val="single" w:sz="4" w:space="0" w:color="auto"/>
            </w:tcBorders>
            <w:vAlign w:val="center"/>
          </w:tcPr>
          <w:p w:rsidR="00255E28" w:rsidRDefault="008E5343">
            <w:pPr>
              <w:spacing w:line="360" w:lineRule="auto"/>
              <w:jc w:val="center"/>
              <w:rPr>
                <w:rFonts w:ascii="宋体" w:hAnsi="宋体" w:cs="宋体"/>
                <w:sz w:val="24"/>
              </w:rPr>
            </w:pPr>
            <w:r>
              <w:rPr>
                <w:rFonts w:ascii="宋体" w:hAnsi="宋体" w:cs="宋体" w:hint="eastAsia"/>
                <w:sz w:val="24"/>
              </w:rPr>
              <w:t>法定代表人身份证/护照（正反两面）</w:t>
            </w:r>
          </w:p>
        </w:tc>
      </w:tr>
    </w:tbl>
    <w:p w:rsidR="00255E28" w:rsidRDefault="008E5343">
      <w:pPr>
        <w:spacing w:line="480" w:lineRule="exact"/>
        <w:ind w:firstLineChars="200" w:firstLine="480"/>
        <w:rPr>
          <w:rFonts w:ascii="宋体" w:hAnsi="宋体" w:cs="宋体"/>
          <w:sz w:val="24"/>
        </w:rPr>
      </w:pPr>
      <w:r>
        <w:rPr>
          <w:rFonts w:ascii="宋体" w:hAnsi="宋体" w:cs="宋体" w:hint="eastAsia"/>
          <w:sz w:val="24"/>
        </w:rPr>
        <w:t>注：1、法定代表人参加本次磋商的应签署本文件并附本人身份证/护照的复印件；</w:t>
      </w:r>
    </w:p>
    <w:p w:rsidR="00255E28" w:rsidRDefault="008E5343">
      <w:pPr>
        <w:spacing w:line="480" w:lineRule="exact"/>
        <w:ind w:firstLineChars="400" w:firstLine="960"/>
        <w:rPr>
          <w:rFonts w:ascii="宋体" w:hAnsi="宋体" w:cs="宋体"/>
          <w:sz w:val="24"/>
        </w:rPr>
      </w:pPr>
      <w:r>
        <w:rPr>
          <w:rFonts w:ascii="宋体" w:hAnsi="宋体" w:cs="宋体" w:hint="eastAsia"/>
          <w:sz w:val="24"/>
        </w:rPr>
        <w:t>2、如法定代表人不参加本次磋商，需填写</w:t>
      </w:r>
      <w:proofErr w:type="gramStart"/>
      <w:r>
        <w:rPr>
          <w:rFonts w:ascii="宋体" w:hAnsi="宋体" w:cs="宋体" w:hint="eastAsia"/>
          <w:sz w:val="24"/>
        </w:rPr>
        <w:t>本资格</w:t>
      </w:r>
      <w:proofErr w:type="gramEnd"/>
      <w:r>
        <w:rPr>
          <w:rFonts w:ascii="宋体" w:hAnsi="宋体" w:cs="宋体" w:hint="eastAsia"/>
          <w:sz w:val="24"/>
        </w:rPr>
        <w:t>证明文件并签署《授权委托书》。</w:t>
      </w:r>
    </w:p>
    <w:p w:rsidR="00255E28" w:rsidRDefault="00255E28">
      <w:pPr>
        <w:spacing w:line="360" w:lineRule="auto"/>
        <w:rPr>
          <w:rFonts w:ascii="宋体" w:hAnsi="宋体" w:cs="宋体"/>
          <w:b/>
          <w:sz w:val="24"/>
        </w:rPr>
      </w:pPr>
    </w:p>
    <w:p w:rsidR="00255E28" w:rsidRDefault="008E5343">
      <w:pPr>
        <w:spacing w:line="360" w:lineRule="auto"/>
        <w:ind w:firstLineChars="1181" w:firstLine="2845"/>
        <w:jc w:val="center"/>
        <w:rPr>
          <w:rFonts w:ascii="宋体" w:hAnsi="宋体" w:cs="宋体"/>
          <w:b/>
          <w:sz w:val="24"/>
        </w:rPr>
      </w:pPr>
      <w:r>
        <w:rPr>
          <w:rFonts w:ascii="宋体" w:hAnsi="宋体" w:cs="宋体" w:hint="eastAsia"/>
          <w:b/>
          <w:sz w:val="24"/>
        </w:rPr>
        <w:t>供应商全称（公章）：</w:t>
      </w:r>
      <w:r>
        <w:rPr>
          <w:rFonts w:ascii="宋体" w:hAnsi="宋体" w:cs="宋体" w:hint="eastAsia"/>
          <w:b/>
          <w:sz w:val="24"/>
          <w:u w:val="single"/>
        </w:rPr>
        <w:t xml:space="preserve">              </w:t>
      </w:r>
      <w:r>
        <w:rPr>
          <w:rFonts w:ascii="宋体" w:hAnsi="宋体" w:cs="宋体" w:hint="eastAsia"/>
          <w:b/>
          <w:sz w:val="24"/>
        </w:rPr>
        <w:t xml:space="preserve">                </w:t>
      </w:r>
    </w:p>
    <w:p w:rsidR="00255E28" w:rsidRDefault="008E5343">
      <w:pPr>
        <w:snapToGrid w:val="0"/>
        <w:spacing w:line="480" w:lineRule="exact"/>
        <w:ind w:firstLineChars="1200" w:firstLine="2891"/>
        <w:jc w:val="center"/>
        <w:rPr>
          <w:rFonts w:ascii="宋体" w:hAnsi="宋体" w:cs="宋体"/>
          <w:b/>
          <w:sz w:val="24"/>
        </w:rPr>
      </w:pPr>
      <w:r>
        <w:rPr>
          <w:rFonts w:ascii="宋体" w:hAnsi="宋体" w:cs="宋体" w:hint="eastAsia"/>
          <w:b/>
          <w:sz w:val="24"/>
        </w:rPr>
        <w:t xml:space="preserve">            签署日期：</w:t>
      </w:r>
      <w:r>
        <w:rPr>
          <w:rFonts w:ascii="宋体" w:hAnsi="宋体" w:cs="宋体" w:hint="eastAsia"/>
          <w:b/>
          <w:sz w:val="24"/>
          <w:u w:val="single"/>
        </w:rPr>
        <w:t xml:space="preserve">       </w:t>
      </w:r>
      <w:r>
        <w:rPr>
          <w:rFonts w:ascii="宋体" w:hAnsi="宋体" w:cs="宋体" w:hint="eastAsia"/>
          <w:b/>
          <w:sz w:val="24"/>
        </w:rPr>
        <w:t>年</w:t>
      </w:r>
      <w:r>
        <w:rPr>
          <w:rFonts w:ascii="宋体" w:hAnsi="宋体" w:cs="宋体" w:hint="eastAsia"/>
          <w:b/>
          <w:sz w:val="24"/>
          <w:u w:val="single"/>
        </w:rPr>
        <w:t xml:space="preserve">     </w:t>
      </w:r>
      <w:r>
        <w:rPr>
          <w:rFonts w:ascii="宋体" w:hAnsi="宋体" w:cs="宋体" w:hint="eastAsia"/>
          <w:b/>
          <w:sz w:val="24"/>
        </w:rPr>
        <w:t>月</w:t>
      </w:r>
      <w:r>
        <w:rPr>
          <w:rFonts w:ascii="宋体" w:hAnsi="宋体" w:cs="宋体" w:hint="eastAsia"/>
          <w:b/>
          <w:sz w:val="24"/>
          <w:u w:val="single"/>
        </w:rPr>
        <w:t xml:space="preserve">     </w:t>
      </w:r>
      <w:r>
        <w:rPr>
          <w:rFonts w:ascii="宋体" w:hAnsi="宋体" w:cs="宋体" w:hint="eastAsia"/>
          <w:b/>
          <w:sz w:val="24"/>
        </w:rPr>
        <w:t>日</w:t>
      </w:r>
    </w:p>
    <w:p w:rsidR="00255E28" w:rsidRDefault="008E5343">
      <w:pPr>
        <w:spacing w:line="380" w:lineRule="exact"/>
        <w:rPr>
          <w:rFonts w:ascii="宋体" w:hAnsi="宋体" w:cs="宋体"/>
          <w:b/>
          <w:sz w:val="24"/>
        </w:rPr>
      </w:pPr>
      <w:r>
        <w:rPr>
          <w:rFonts w:ascii="宋体" w:hAnsi="宋体" w:cs="宋体" w:hint="eastAsia"/>
          <w:b/>
          <w:sz w:val="24"/>
        </w:rPr>
        <w:br w:type="page"/>
      </w:r>
      <w:r>
        <w:rPr>
          <w:rFonts w:ascii="宋体" w:hAnsi="宋体" w:cs="宋体" w:hint="eastAsia"/>
          <w:b/>
          <w:sz w:val="24"/>
        </w:rPr>
        <w:lastRenderedPageBreak/>
        <w:t>附件:</w:t>
      </w:r>
      <w:r w:rsidR="00EC64AA">
        <w:rPr>
          <w:rFonts w:ascii="宋体" w:hAnsi="宋体" w:cs="宋体" w:hint="eastAsia"/>
          <w:b/>
          <w:sz w:val="24"/>
        </w:rPr>
        <w:t>8</w:t>
      </w:r>
      <w:r>
        <w:rPr>
          <w:rFonts w:ascii="宋体" w:hAnsi="宋体" w:cs="宋体" w:hint="eastAsia"/>
          <w:b/>
          <w:sz w:val="24"/>
        </w:rPr>
        <w:t>-1</w:t>
      </w:r>
    </w:p>
    <w:p w:rsidR="00255E28" w:rsidRDefault="008E5343">
      <w:pPr>
        <w:spacing w:line="360" w:lineRule="auto"/>
        <w:ind w:firstLineChars="200" w:firstLine="482"/>
        <w:jc w:val="center"/>
        <w:rPr>
          <w:rFonts w:ascii="宋体" w:hAnsi="宋体" w:cs="宋体"/>
          <w:b/>
          <w:sz w:val="24"/>
        </w:rPr>
      </w:pPr>
      <w:r>
        <w:rPr>
          <w:rFonts w:ascii="宋体" w:hAnsi="宋体" w:cs="宋体" w:hint="eastAsia"/>
          <w:b/>
          <w:sz w:val="24"/>
        </w:rPr>
        <w:t>法定代表人授权委托书</w:t>
      </w:r>
    </w:p>
    <w:p w:rsidR="00255E28" w:rsidRDefault="008E5343">
      <w:pPr>
        <w:spacing w:line="480" w:lineRule="exact"/>
        <w:ind w:firstLineChars="200" w:firstLine="480"/>
        <w:rPr>
          <w:rFonts w:ascii="宋体" w:hAnsi="宋体" w:cs="宋体"/>
          <w:sz w:val="24"/>
        </w:rPr>
      </w:pPr>
      <w:r>
        <w:rPr>
          <w:rFonts w:ascii="宋体" w:hAnsi="宋体" w:cs="宋体" w:hint="eastAsia"/>
          <w:sz w:val="24"/>
        </w:rPr>
        <w:t>我</w:t>
      </w:r>
      <w:r>
        <w:rPr>
          <w:rFonts w:ascii="宋体" w:hAnsi="宋体" w:cs="宋体" w:hint="eastAsia"/>
          <w:sz w:val="24"/>
          <w:u w:val="single"/>
        </w:rPr>
        <w:t xml:space="preserve">  姓名  </w:t>
      </w:r>
      <w:r>
        <w:rPr>
          <w:rFonts w:ascii="宋体" w:hAnsi="宋体" w:cs="宋体" w:hint="eastAsia"/>
          <w:sz w:val="24"/>
        </w:rPr>
        <w:t>是</w:t>
      </w:r>
      <w:r>
        <w:rPr>
          <w:rFonts w:ascii="宋体" w:hAnsi="宋体" w:cs="宋体" w:hint="eastAsia"/>
          <w:sz w:val="24"/>
          <w:u w:val="single"/>
        </w:rPr>
        <w:t xml:space="preserve">   供应商名称   </w:t>
      </w:r>
      <w:r>
        <w:rPr>
          <w:rFonts w:ascii="宋体" w:hAnsi="宋体" w:cs="宋体" w:hint="eastAsia"/>
          <w:sz w:val="24"/>
        </w:rPr>
        <w:t>的法定代表人，现授权</w:t>
      </w:r>
      <w:r>
        <w:rPr>
          <w:rFonts w:ascii="宋体" w:hAnsi="宋体" w:cs="宋体" w:hint="eastAsia"/>
          <w:sz w:val="24"/>
          <w:u w:val="single"/>
        </w:rPr>
        <w:t xml:space="preserve">    单位名称     </w:t>
      </w:r>
      <w:r>
        <w:rPr>
          <w:rFonts w:ascii="宋体" w:hAnsi="宋体" w:cs="宋体" w:hint="eastAsia"/>
          <w:sz w:val="24"/>
        </w:rPr>
        <w:t>的</w:t>
      </w:r>
      <w:r>
        <w:rPr>
          <w:rFonts w:ascii="宋体" w:hAnsi="宋体" w:cs="宋体" w:hint="eastAsia"/>
          <w:sz w:val="24"/>
          <w:u w:val="single"/>
        </w:rPr>
        <w:t xml:space="preserve">  姓名 </w:t>
      </w:r>
      <w:r>
        <w:rPr>
          <w:rFonts w:ascii="宋体" w:hAnsi="宋体" w:cs="宋体" w:hint="eastAsia"/>
          <w:sz w:val="24"/>
        </w:rPr>
        <w:t>为我公司全权代理人，以我单位名义参加山西友和信达项目管理咨询有限公司组织的</w:t>
      </w:r>
      <w:r>
        <w:rPr>
          <w:rFonts w:ascii="宋体" w:hAnsi="宋体" w:cs="宋体" w:hint="eastAsia"/>
          <w:sz w:val="24"/>
          <w:u w:val="single"/>
        </w:rPr>
        <w:t xml:space="preserve">     项目名称、项目编号    </w:t>
      </w:r>
      <w:r>
        <w:rPr>
          <w:rFonts w:ascii="宋体" w:hAnsi="宋体" w:cs="宋体" w:hint="eastAsia"/>
          <w:sz w:val="24"/>
        </w:rPr>
        <w:t>的采购活动。代理人可全权代表我签署本次响应文件，处理响应文件开启、评审、澄清过程中的一切事项，签订采购合同，并处理与本次磋商项目有关的一切事务，我均予以承认。</w:t>
      </w:r>
    </w:p>
    <w:p w:rsidR="00255E28" w:rsidRDefault="008E5343">
      <w:pPr>
        <w:widowControl/>
        <w:autoSpaceDE w:val="0"/>
        <w:autoSpaceDN w:val="0"/>
        <w:spacing w:line="480" w:lineRule="exact"/>
        <w:ind w:firstLineChars="200" w:firstLine="480"/>
        <w:jc w:val="left"/>
        <w:textAlignment w:val="bottom"/>
        <w:rPr>
          <w:rFonts w:ascii="宋体" w:hAnsi="宋体" w:cs="宋体"/>
          <w:sz w:val="24"/>
        </w:rPr>
      </w:pPr>
      <w:r>
        <w:rPr>
          <w:rFonts w:ascii="宋体" w:hAnsi="宋体" w:cs="宋体" w:hint="eastAsia"/>
          <w:sz w:val="24"/>
        </w:rPr>
        <w:t>全权代理人无转委托权。</w:t>
      </w:r>
    </w:p>
    <w:p w:rsidR="00255E28" w:rsidRDefault="008E5343">
      <w:pPr>
        <w:spacing w:line="480" w:lineRule="exact"/>
        <w:ind w:firstLineChars="200" w:firstLine="480"/>
        <w:rPr>
          <w:rFonts w:ascii="宋体" w:hAnsi="宋体" w:cs="宋体"/>
          <w:sz w:val="24"/>
        </w:rPr>
      </w:pPr>
      <w:r>
        <w:rPr>
          <w:rFonts w:ascii="宋体" w:hAnsi="宋体" w:cs="宋体" w:hint="eastAsia"/>
          <w:sz w:val="24"/>
        </w:rPr>
        <w:t>特此声明。</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540"/>
        <w:gridCol w:w="4500"/>
      </w:tblGrid>
      <w:tr w:rsidR="00255E28">
        <w:trPr>
          <w:trHeight w:val="3476"/>
        </w:trPr>
        <w:tc>
          <w:tcPr>
            <w:tcW w:w="4680" w:type="dxa"/>
            <w:tcBorders>
              <w:top w:val="single" w:sz="4" w:space="0" w:color="auto"/>
              <w:left w:val="single" w:sz="4" w:space="0" w:color="auto"/>
              <w:bottom w:val="single" w:sz="4" w:space="0" w:color="auto"/>
              <w:right w:val="single" w:sz="4" w:space="0" w:color="auto"/>
            </w:tcBorders>
            <w:vAlign w:val="center"/>
          </w:tcPr>
          <w:p w:rsidR="00255E28" w:rsidRDefault="008E5343">
            <w:pPr>
              <w:spacing w:line="480" w:lineRule="exact"/>
              <w:ind w:firstLine="555"/>
              <w:jc w:val="center"/>
              <w:rPr>
                <w:rFonts w:ascii="宋体" w:hAnsi="宋体" w:cs="宋体"/>
                <w:sz w:val="24"/>
              </w:rPr>
            </w:pPr>
            <w:r>
              <w:rPr>
                <w:rFonts w:ascii="宋体" w:hAnsi="宋体" w:cs="宋体" w:hint="eastAsia"/>
                <w:sz w:val="24"/>
              </w:rPr>
              <w:t>法定代表人身份证/护照</w:t>
            </w:r>
          </w:p>
          <w:p w:rsidR="00255E28" w:rsidRDefault="008E5343">
            <w:pPr>
              <w:spacing w:line="480" w:lineRule="exact"/>
              <w:ind w:firstLine="555"/>
              <w:jc w:val="center"/>
              <w:rPr>
                <w:rFonts w:ascii="宋体" w:hAnsi="宋体" w:cs="宋体"/>
                <w:sz w:val="24"/>
              </w:rPr>
            </w:pPr>
            <w:r>
              <w:rPr>
                <w:rFonts w:ascii="宋体" w:hAnsi="宋体" w:cs="宋体" w:hint="eastAsia"/>
                <w:sz w:val="24"/>
              </w:rPr>
              <w:t>（正反两面）</w:t>
            </w:r>
          </w:p>
        </w:tc>
        <w:tc>
          <w:tcPr>
            <w:tcW w:w="540" w:type="dxa"/>
            <w:tcBorders>
              <w:top w:val="nil"/>
              <w:left w:val="single" w:sz="4" w:space="0" w:color="auto"/>
              <w:bottom w:val="nil"/>
              <w:right w:val="single" w:sz="4" w:space="0" w:color="auto"/>
            </w:tcBorders>
            <w:vAlign w:val="center"/>
          </w:tcPr>
          <w:p w:rsidR="00255E28" w:rsidRDefault="00255E28">
            <w:pPr>
              <w:spacing w:line="480" w:lineRule="exact"/>
              <w:jc w:val="center"/>
              <w:rPr>
                <w:rFonts w:ascii="宋体" w:hAnsi="宋体" w:cs="宋体"/>
                <w:sz w:val="24"/>
              </w:rPr>
            </w:pPr>
          </w:p>
        </w:tc>
        <w:tc>
          <w:tcPr>
            <w:tcW w:w="4500" w:type="dxa"/>
            <w:tcBorders>
              <w:top w:val="single" w:sz="4" w:space="0" w:color="auto"/>
              <w:left w:val="single" w:sz="4" w:space="0" w:color="auto"/>
              <w:bottom w:val="single" w:sz="4" w:space="0" w:color="auto"/>
              <w:right w:val="single" w:sz="4" w:space="0" w:color="auto"/>
            </w:tcBorders>
            <w:vAlign w:val="center"/>
          </w:tcPr>
          <w:p w:rsidR="00255E28" w:rsidRDefault="008E5343">
            <w:pPr>
              <w:spacing w:line="480" w:lineRule="exact"/>
              <w:jc w:val="center"/>
              <w:rPr>
                <w:rFonts w:ascii="宋体" w:hAnsi="宋体" w:cs="宋体"/>
                <w:sz w:val="24"/>
              </w:rPr>
            </w:pPr>
            <w:r>
              <w:rPr>
                <w:rFonts w:ascii="宋体" w:hAnsi="宋体" w:cs="宋体" w:hint="eastAsia"/>
                <w:sz w:val="24"/>
              </w:rPr>
              <w:t>全权代理人身份证/护照</w:t>
            </w:r>
          </w:p>
          <w:p w:rsidR="00255E28" w:rsidRDefault="008E5343">
            <w:pPr>
              <w:spacing w:line="480" w:lineRule="exact"/>
              <w:jc w:val="center"/>
              <w:rPr>
                <w:rFonts w:ascii="宋体" w:hAnsi="宋体" w:cs="宋体"/>
                <w:sz w:val="24"/>
              </w:rPr>
            </w:pPr>
            <w:r>
              <w:rPr>
                <w:rFonts w:ascii="宋体" w:hAnsi="宋体" w:cs="宋体" w:hint="eastAsia"/>
                <w:sz w:val="24"/>
              </w:rPr>
              <w:t>（正反两面）</w:t>
            </w:r>
          </w:p>
        </w:tc>
      </w:tr>
    </w:tbl>
    <w:p w:rsidR="00255E28" w:rsidRDefault="008E5343">
      <w:pPr>
        <w:spacing w:line="480" w:lineRule="exact"/>
        <w:ind w:firstLineChars="200" w:firstLine="480"/>
        <w:rPr>
          <w:rFonts w:ascii="宋体" w:hAnsi="宋体" w:cs="宋体"/>
          <w:b/>
          <w:sz w:val="24"/>
        </w:rPr>
      </w:pPr>
      <w:r>
        <w:rPr>
          <w:rFonts w:ascii="宋体" w:hAnsi="宋体" w:cs="宋体" w:hint="eastAsia"/>
          <w:sz w:val="24"/>
        </w:rPr>
        <w:t>注：应附法定代表人和全权代理人身份证/护照复印件</w:t>
      </w:r>
    </w:p>
    <w:p w:rsidR="00255E28" w:rsidRDefault="00255E28">
      <w:pPr>
        <w:spacing w:line="480" w:lineRule="exact"/>
        <w:ind w:firstLineChars="200" w:firstLine="480"/>
        <w:rPr>
          <w:rFonts w:ascii="宋体" w:hAnsi="宋体" w:cs="宋体"/>
          <w:sz w:val="24"/>
        </w:rPr>
      </w:pPr>
    </w:p>
    <w:p w:rsidR="00255E28" w:rsidRDefault="008E5343">
      <w:pPr>
        <w:spacing w:line="480" w:lineRule="exact"/>
        <w:jc w:val="center"/>
        <w:rPr>
          <w:rFonts w:ascii="宋体" w:hAnsi="宋体" w:cs="宋体"/>
          <w:b/>
          <w:sz w:val="24"/>
          <w:u w:val="single"/>
        </w:rPr>
      </w:pPr>
      <w:r>
        <w:rPr>
          <w:rFonts w:ascii="宋体" w:hAnsi="宋体" w:cs="宋体" w:hint="eastAsia"/>
          <w:b/>
          <w:sz w:val="24"/>
        </w:rPr>
        <w:t xml:space="preserve">                                法定代表人：</w:t>
      </w:r>
      <w:r>
        <w:rPr>
          <w:rFonts w:ascii="宋体" w:hAnsi="宋体" w:cs="宋体" w:hint="eastAsia"/>
          <w:b/>
          <w:sz w:val="24"/>
          <w:u w:val="single"/>
        </w:rPr>
        <w:t xml:space="preserve">    </w:t>
      </w:r>
      <w:r>
        <w:rPr>
          <w:rFonts w:ascii="宋体" w:hAnsi="宋体" w:cs="宋体" w:hint="eastAsia"/>
          <w:b/>
          <w:color w:val="000000"/>
          <w:sz w:val="24"/>
          <w:u w:val="single"/>
        </w:rPr>
        <w:t>（签字或盖章）</w:t>
      </w:r>
      <w:r>
        <w:rPr>
          <w:rFonts w:ascii="宋体" w:hAnsi="宋体" w:cs="宋体" w:hint="eastAsia"/>
          <w:b/>
          <w:sz w:val="24"/>
          <w:u w:val="single"/>
        </w:rPr>
        <w:t xml:space="preserve">       </w:t>
      </w:r>
    </w:p>
    <w:p w:rsidR="00255E28" w:rsidRDefault="008E5343">
      <w:pPr>
        <w:spacing w:line="480" w:lineRule="exact"/>
        <w:ind w:leftChars="50" w:left="3719" w:hangingChars="1500" w:hanging="3614"/>
        <w:jc w:val="left"/>
        <w:rPr>
          <w:rFonts w:ascii="宋体" w:hAnsi="宋体" w:cs="宋体"/>
          <w:b/>
          <w:sz w:val="24"/>
          <w:u w:val="single"/>
        </w:rPr>
      </w:pPr>
      <w:r>
        <w:rPr>
          <w:rFonts w:ascii="宋体" w:hAnsi="宋体" w:cs="宋体" w:hint="eastAsia"/>
          <w:b/>
          <w:sz w:val="24"/>
        </w:rPr>
        <w:t xml:space="preserve">                                     供应商全称（公章）：</w:t>
      </w:r>
      <w:r>
        <w:rPr>
          <w:rFonts w:ascii="宋体" w:hAnsi="宋体" w:cs="宋体" w:hint="eastAsia"/>
          <w:b/>
          <w:sz w:val="24"/>
          <w:u w:val="single"/>
        </w:rPr>
        <w:t xml:space="preserve">                </w:t>
      </w:r>
    </w:p>
    <w:p w:rsidR="00255E28" w:rsidRDefault="008E5343">
      <w:pPr>
        <w:spacing w:line="480" w:lineRule="exact"/>
        <w:jc w:val="right"/>
        <w:rPr>
          <w:rFonts w:ascii="宋体" w:hAnsi="宋体" w:cs="宋体"/>
          <w:b/>
          <w:sz w:val="24"/>
        </w:rPr>
      </w:pPr>
      <w:r>
        <w:rPr>
          <w:rFonts w:ascii="宋体" w:hAnsi="宋体" w:cs="宋体" w:hint="eastAsia"/>
          <w:b/>
          <w:sz w:val="24"/>
        </w:rPr>
        <w:t>签署日期：</w:t>
      </w:r>
      <w:r>
        <w:rPr>
          <w:rFonts w:ascii="宋体" w:hAnsi="宋体" w:cs="宋体" w:hint="eastAsia"/>
          <w:b/>
          <w:sz w:val="24"/>
          <w:u w:val="single"/>
        </w:rPr>
        <w:t xml:space="preserve">        </w:t>
      </w:r>
      <w:r>
        <w:rPr>
          <w:rFonts w:ascii="宋体" w:hAnsi="宋体" w:cs="宋体" w:hint="eastAsia"/>
          <w:b/>
          <w:sz w:val="24"/>
        </w:rPr>
        <w:t>年</w:t>
      </w:r>
      <w:r>
        <w:rPr>
          <w:rFonts w:ascii="宋体" w:hAnsi="宋体" w:cs="宋体" w:hint="eastAsia"/>
          <w:b/>
          <w:sz w:val="24"/>
          <w:u w:val="single"/>
        </w:rPr>
        <w:t xml:space="preserve">      </w:t>
      </w:r>
      <w:r>
        <w:rPr>
          <w:rFonts w:ascii="宋体" w:hAnsi="宋体" w:cs="宋体" w:hint="eastAsia"/>
          <w:b/>
          <w:sz w:val="24"/>
        </w:rPr>
        <w:t>月</w:t>
      </w:r>
      <w:r>
        <w:rPr>
          <w:rFonts w:ascii="宋体" w:hAnsi="宋体" w:cs="宋体" w:hint="eastAsia"/>
          <w:b/>
          <w:sz w:val="24"/>
          <w:u w:val="single"/>
        </w:rPr>
        <w:t xml:space="preserve">      </w:t>
      </w:r>
      <w:r>
        <w:rPr>
          <w:rFonts w:ascii="宋体" w:hAnsi="宋体" w:cs="宋体" w:hint="eastAsia"/>
          <w:b/>
          <w:sz w:val="24"/>
        </w:rPr>
        <w:t>日</w:t>
      </w:r>
    </w:p>
    <w:p w:rsidR="00255E28" w:rsidRDefault="008E5343">
      <w:pPr>
        <w:spacing w:line="360" w:lineRule="auto"/>
        <w:rPr>
          <w:rFonts w:ascii="宋体" w:hAnsi="宋体" w:cs="宋体"/>
          <w:b/>
          <w:sz w:val="24"/>
        </w:rPr>
      </w:pPr>
      <w:r>
        <w:rPr>
          <w:rFonts w:ascii="宋体" w:hAnsi="宋体" w:cs="宋体" w:hint="eastAsia"/>
          <w:b/>
          <w:sz w:val="24"/>
        </w:rPr>
        <w:br w:type="page"/>
      </w:r>
      <w:r>
        <w:rPr>
          <w:rFonts w:ascii="宋体" w:hAnsi="宋体" w:cs="宋体" w:hint="eastAsia"/>
          <w:b/>
          <w:sz w:val="24"/>
        </w:rPr>
        <w:lastRenderedPageBreak/>
        <w:t>附件</w:t>
      </w:r>
      <w:r w:rsidR="00EC64AA">
        <w:rPr>
          <w:rFonts w:ascii="宋体" w:hAnsi="宋体" w:cs="宋体" w:hint="eastAsia"/>
          <w:b/>
          <w:sz w:val="24"/>
        </w:rPr>
        <w:t>9</w:t>
      </w:r>
      <w:r>
        <w:rPr>
          <w:rFonts w:ascii="宋体" w:hAnsi="宋体" w:cs="宋体" w:hint="eastAsia"/>
          <w:b/>
          <w:sz w:val="24"/>
        </w:rPr>
        <w:t>：</w:t>
      </w:r>
    </w:p>
    <w:p w:rsidR="00255E28" w:rsidRDefault="008E5343">
      <w:pPr>
        <w:spacing w:line="360" w:lineRule="auto"/>
        <w:jc w:val="center"/>
        <w:rPr>
          <w:rFonts w:ascii="宋体" w:hAnsi="宋体" w:cs="宋体"/>
          <w:b/>
          <w:sz w:val="24"/>
        </w:rPr>
      </w:pPr>
      <w:r>
        <w:rPr>
          <w:rFonts w:ascii="宋体" w:hAnsi="宋体" w:cs="宋体" w:hint="eastAsia"/>
          <w:b/>
          <w:sz w:val="24"/>
        </w:rPr>
        <w:t>供应商对《合同文本》的签署意见</w:t>
      </w:r>
    </w:p>
    <w:p w:rsidR="00255E28" w:rsidRDefault="008E5343">
      <w:pPr>
        <w:spacing w:line="360" w:lineRule="auto"/>
        <w:ind w:firstLineChars="450" w:firstLine="1080"/>
        <w:rPr>
          <w:rFonts w:ascii="宋体" w:hAnsi="宋体" w:cs="宋体"/>
          <w:sz w:val="24"/>
        </w:rPr>
      </w:pPr>
      <w:r>
        <w:rPr>
          <w:rFonts w:ascii="宋体" w:hAnsi="宋体" w:cs="宋体" w:hint="eastAsia"/>
          <w:sz w:val="24"/>
        </w:rPr>
        <w:t xml:space="preserve"> </w:t>
      </w:r>
    </w:p>
    <w:p w:rsidR="00255E28" w:rsidRDefault="008E5343">
      <w:pPr>
        <w:adjustRightInd w:val="0"/>
        <w:spacing w:line="360" w:lineRule="auto"/>
        <w:ind w:firstLineChars="200" w:firstLine="480"/>
        <w:jc w:val="left"/>
        <w:rPr>
          <w:rFonts w:ascii="宋体" w:hAnsi="宋体" w:cs="宋体"/>
          <w:bCs/>
          <w:sz w:val="24"/>
        </w:rPr>
      </w:pPr>
      <w:r>
        <w:rPr>
          <w:rFonts w:ascii="宋体" w:hAnsi="宋体" w:cs="宋体" w:hint="eastAsia"/>
          <w:sz w:val="24"/>
        </w:rPr>
        <w:t>1．供应商对此次《</w:t>
      </w:r>
      <w:r>
        <w:rPr>
          <w:rFonts w:ascii="宋体" w:hAnsi="宋体" w:cs="宋体" w:hint="eastAsia"/>
          <w:bCs/>
          <w:sz w:val="24"/>
        </w:rPr>
        <w:t>合同文本》有无异议，请选择</w:t>
      </w:r>
      <w:r>
        <w:rPr>
          <w:rFonts w:ascii="宋体" w:hAnsi="宋体" w:cs="宋体" w:hint="eastAsia"/>
          <w:sz w:val="24"/>
        </w:rPr>
        <w:t>（以“√”标识）</w:t>
      </w:r>
      <w:r>
        <w:rPr>
          <w:rFonts w:ascii="宋体" w:hAnsi="宋体" w:cs="宋体" w:hint="eastAsia"/>
          <w:bCs/>
          <w:sz w:val="24"/>
        </w:rPr>
        <w:t>：</w:t>
      </w:r>
    </w:p>
    <w:p w:rsidR="00255E28" w:rsidRDefault="008E5343">
      <w:pPr>
        <w:spacing w:line="360" w:lineRule="auto"/>
        <w:ind w:firstLineChars="500" w:firstLine="1200"/>
        <w:rPr>
          <w:rFonts w:ascii="宋体" w:hAnsi="宋体" w:cs="宋体"/>
          <w:b/>
          <w:bCs/>
          <w:sz w:val="24"/>
        </w:rPr>
      </w:pPr>
      <w:r>
        <w:rPr>
          <w:rFonts w:ascii="宋体" w:hAnsi="宋体" w:cs="宋体" w:hint="eastAsia"/>
          <w:bCs/>
          <w:sz w:val="24"/>
        </w:rPr>
        <w:t>有异议</w:t>
      </w:r>
      <w:r>
        <w:rPr>
          <w:rFonts w:ascii="宋体" w:hAnsi="宋体" w:cs="宋体" w:hint="eastAsia"/>
          <w:sz w:val="24"/>
        </w:rPr>
        <w:t>（   ）</w:t>
      </w:r>
      <w:r>
        <w:rPr>
          <w:rFonts w:ascii="宋体" w:hAnsi="宋体" w:cs="宋体" w:hint="eastAsia"/>
          <w:b/>
          <w:bCs/>
          <w:sz w:val="24"/>
        </w:rPr>
        <w:t xml:space="preserve">  </w:t>
      </w:r>
      <w:r>
        <w:rPr>
          <w:rFonts w:ascii="宋体" w:hAnsi="宋体" w:cs="宋体" w:hint="eastAsia"/>
          <w:bCs/>
          <w:sz w:val="24"/>
        </w:rPr>
        <w:t xml:space="preserve">         无异议</w:t>
      </w:r>
      <w:r>
        <w:rPr>
          <w:rFonts w:ascii="宋体" w:hAnsi="宋体" w:cs="宋体" w:hint="eastAsia"/>
          <w:sz w:val="24"/>
        </w:rPr>
        <w:t>（   ）</w:t>
      </w:r>
    </w:p>
    <w:p w:rsidR="00255E28" w:rsidRDefault="008E5343">
      <w:pPr>
        <w:adjustRightInd w:val="0"/>
        <w:spacing w:line="360" w:lineRule="auto"/>
        <w:ind w:firstLineChars="200" w:firstLine="480"/>
        <w:jc w:val="left"/>
        <w:rPr>
          <w:rFonts w:ascii="宋体" w:hAnsi="宋体" w:cs="宋体"/>
          <w:sz w:val="24"/>
        </w:rPr>
      </w:pPr>
      <w:r>
        <w:rPr>
          <w:rFonts w:ascii="宋体" w:hAnsi="宋体" w:cs="宋体" w:hint="eastAsia"/>
          <w:sz w:val="24"/>
        </w:rPr>
        <w:t>2．对《</w:t>
      </w:r>
      <w:r>
        <w:rPr>
          <w:rFonts w:ascii="宋体" w:hAnsi="宋体" w:cs="宋体" w:hint="eastAsia"/>
          <w:bCs/>
          <w:sz w:val="24"/>
        </w:rPr>
        <w:t>合同文本</w:t>
      </w:r>
      <w:r>
        <w:rPr>
          <w:rFonts w:ascii="宋体" w:hAnsi="宋体" w:cs="宋体" w:hint="eastAsia"/>
          <w:sz w:val="24"/>
        </w:rPr>
        <w:t>》有异议的，请具体说明。</w:t>
      </w:r>
    </w:p>
    <w:p w:rsidR="00255E28" w:rsidRDefault="008E5343">
      <w:pPr>
        <w:adjustRightInd w:val="0"/>
        <w:spacing w:line="360" w:lineRule="auto"/>
        <w:ind w:firstLineChars="350" w:firstLine="840"/>
        <w:jc w:val="left"/>
        <w:rPr>
          <w:rFonts w:ascii="宋体" w:hAnsi="宋体" w:cs="宋体"/>
          <w:sz w:val="24"/>
        </w:rPr>
      </w:pPr>
      <w:r>
        <w:rPr>
          <w:rFonts w:ascii="宋体" w:hAnsi="宋体" w:cs="宋体" w:hint="eastAsia"/>
          <w:sz w:val="24"/>
        </w:rPr>
        <w:t>……</w:t>
      </w:r>
    </w:p>
    <w:p w:rsidR="00255E28" w:rsidRDefault="008E5343">
      <w:pPr>
        <w:adjustRightInd w:val="0"/>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bCs/>
          <w:sz w:val="24"/>
        </w:rPr>
        <w:t>合同纠纷解决方式，请选择其一</w:t>
      </w:r>
      <w:r>
        <w:rPr>
          <w:rFonts w:ascii="宋体" w:hAnsi="宋体" w:cs="宋体" w:hint="eastAsia"/>
          <w:b/>
          <w:sz w:val="24"/>
        </w:rPr>
        <w:t>：</w:t>
      </w:r>
      <w:r>
        <w:rPr>
          <w:rFonts w:ascii="宋体" w:hAnsi="宋体" w:cs="宋体" w:hint="eastAsia"/>
          <w:sz w:val="24"/>
        </w:rPr>
        <w:t>（以“√”标识）</w:t>
      </w:r>
    </w:p>
    <w:p w:rsidR="00255E28" w:rsidRDefault="008E5343">
      <w:pPr>
        <w:adjustRightInd w:val="0"/>
        <w:spacing w:line="360" w:lineRule="auto"/>
        <w:ind w:firstLineChars="300" w:firstLine="720"/>
        <w:jc w:val="left"/>
        <w:rPr>
          <w:rFonts w:ascii="宋体" w:hAnsi="宋体" w:cs="宋体"/>
          <w:sz w:val="24"/>
        </w:rPr>
      </w:pPr>
      <w:r>
        <w:rPr>
          <w:rFonts w:ascii="宋体" w:hAnsi="宋体" w:cs="宋体" w:hint="eastAsia"/>
          <w:sz w:val="24"/>
        </w:rPr>
        <w:t xml:space="preserve">(1)向合同签署地仲裁委员会提请仲裁（   ）； </w:t>
      </w:r>
    </w:p>
    <w:p w:rsidR="00255E28" w:rsidRDefault="008E5343">
      <w:pPr>
        <w:adjustRightInd w:val="0"/>
        <w:spacing w:line="360" w:lineRule="auto"/>
        <w:ind w:firstLineChars="300" w:firstLine="720"/>
        <w:jc w:val="left"/>
        <w:rPr>
          <w:rFonts w:ascii="宋体" w:hAnsi="宋体" w:cs="宋体"/>
          <w:sz w:val="24"/>
        </w:rPr>
      </w:pPr>
      <w:r>
        <w:rPr>
          <w:rFonts w:ascii="宋体" w:hAnsi="宋体" w:cs="宋体" w:hint="eastAsia"/>
          <w:sz w:val="24"/>
        </w:rPr>
        <w:t>(2)向合同签署地人民法院提起诉讼（   ）。</w:t>
      </w:r>
    </w:p>
    <w:p w:rsidR="00255E28" w:rsidRDefault="008E5343">
      <w:pPr>
        <w:spacing w:line="360" w:lineRule="auto"/>
        <w:rPr>
          <w:rFonts w:ascii="宋体" w:hAnsi="宋体" w:cs="宋体"/>
          <w:b/>
          <w:sz w:val="24"/>
        </w:rPr>
      </w:pPr>
      <w:r>
        <w:rPr>
          <w:rFonts w:ascii="宋体" w:hAnsi="宋体" w:cs="宋体" w:hint="eastAsia"/>
          <w:b/>
          <w:sz w:val="24"/>
        </w:rPr>
        <w:t xml:space="preserve"> </w:t>
      </w:r>
    </w:p>
    <w:p w:rsidR="00255E28" w:rsidRDefault="008E5343">
      <w:pPr>
        <w:spacing w:line="360" w:lineRule="auto"/>
        <w:ind w:firstLineChars="200" w:firstLine="480"/>
        <w:rPr>
          <w:rFonts w:ascii="宋体" w:hAnsi="宋体" w:cs="宋体"/>
          <w:sz w:val="24"/>
        </w:rPr>
      </w:pPr>
      <w:r>
        <w:rPr>
          <w:rFonts w:ascii="宋体" w:hAnsi="宋体" w:cs="宋体" w:hint="eastAsia"/>
          <w:sz w:val="24"/>
        </w:rPr>
        <w:t xml:space="preserve"> </w:t>
      </w:r>
    </w:p>
    <w:p w:rsidR="00255E28" w:rsidRDefault="008E5343">
      <w:pPr>
        <w:spacing w:line="360" w:lineRule="auto"/>
        <w:ind w:firstLineChars="200" w:firstLine="480"/>
        <w:rPr>
          <w:rFonts w:ascii="宋体" w:hAnsi="宋体" w:cs="宋体"/>
          <w:sz w:val="24"/>
        </w:rPr>
      </w:pPr>
      <w:r>
        <w:rPr>
          <w:rFonts w:ascii="宋体" w:hAnsi="宋体" w:cs="宋体" w:hint="eastAsia"/>
          <w:sz w:val="24"/>
        </w:rPr>
        <w:t xml:space="preserve"> </w:t>
      </w:r>
    </w:p>
    <w:p w:rsidR="00255E28" w:rsidRDefault="008E5343">
      <w:pPr>
        <w:spacing w:line="360" w:lineRule="auto"/>
        <w:ind w:firstLineChars="200" w:firstLine="480"/>
        <w:rPr>
          <w:rFonts w:ascii="宋体" w:hAnsi="宋体" w:cs="宋体"/>
          <w:sz w:val="24"/>
        </w:rPr>
      </w:pPr>
      <w:r>
        <w:rPr>
          <w:rFonts w:ascii="宋体" w:hAnsi="宋体" w:cs="宋体" w:hint="eastAsia"/>
          <w:sz w:val="24"/>
        </w:rPr>
        <w:t xml:space="preserve"> </w:t>
      </w:r>
    </w:p>
    <w:p w:rsidR="00255E28" w:rsidRDefault="008E5343">
      <w:pPr>
        <w:spacing w:line="360" w:lineRule="auto"/>
        <w:ind w:firstLineChars="1250" w:firstLine="3000"/>
        <w:rPr>
          <w:rFonts w:ascii="宋体" w:hAnsi="宋体" w:cs="宋体"/>
          <w:sz w:val="24"/>
        </w:rPr>
      </w:pPr>
      <w:r>
        <w:rPr>
          <w:rFonts w:ascii="宋体" w:hAnsi="宋体" w:cs="宋体" w:hint="eastAsia"/>
          <w:sz w:val="24"/>
        </w:rPr>
        <w:t xml:space="preserve"> </w:t>
      </w:r>
    </w:p>
    <w:p w:rsidR="00255E28" w:rsidRDefault="008E5343">
      <w:pPr>
        <w:spacing w:line="360" w:lineRule="auto"/>
        <w:ind w:firstLineChars="1250" w:firstLine="3000"/>
        <w:rPr>
          <w:rFonts w:ascii="宋体" w:hAnsi="宋体" w:cs="宋体"/>
          <w:sz w:val="24"/>
        </w:rPr>
      </w:pPr>
      <w:r>
        <w:rPr>
          <w:rFonts w:ascii="宋体" w:hAnsi="宋体" w:cs="宋体" w:hint="eastAsia"/>
          <w:sz w:val="24"/>
        </w:rPr>
        <w:t xml:space="preserve"> </w:t>
      </w:r>
    </w:p>
    <w:p w:rsidR="00255E28" w:rsidRDefault="008E5343">
      <w:pPr>
        <w:spacing w:line="360" w:lineRule="auto"/>
        <w:ind w:firstLineChars="1250" w:firstLine="3000"/>
        <w:rPr>
          <w:rFonts w:ascii="宋体" w:hAnsi="宋体" w:cs="宋体"/>
          <w:b/>
          <w:sz w:val="24"/>
        </w:rPr>
      </w:pPr>
      <w:r>
        <w:rPr>
          <w:rFonts w:ascii="宋体" w:hAnsi="宋体" w:cs="宋体" w:hint="eastAsia"/>
          <w:sz w:val="24"/>
        </w:rPr>
        <w:t xml:space="preserve">    </w:t>
      </w:r>
      <w:r>
        <w:rPr>
          <w:rFonts w:ascii="宋体" w:hAnsi="宋体" w:cs="宋体" w:hint="eastAsia"/>
          <w:b/>
          <w:sz w:val="24"/>
        </w:rPr>
        <w:t>供应商全称（公章）：</w:t>
      </w:r>
      <w:r>
        <w:rPr>
          <w:rFonts w:ascii="宋体" w:hAnsi="宋体" w:cs="宋体" w:hint="eastAsia"/>
          <w:b/>
          <w:sz w:val="24"/>
          <w:u w:val="single"/>
        </w:rPr>
        <w:t xml:space="preserve">                    </w:t>
      </w:r>
      <w:r>
        <w:rPr>
          <w:rFonts w:ascii="宋体" w:hAnsi="宋体" w:cs="宋体" w:hint="eastAsia"/>
          <w:b/>
          <w:sz w:val="24"/>
        </w:rPr>
        <w:t xml:space="preserve"> </w:t>
      </w:r>
    </w:p>
    <w:p w:rsidR="00255E28" w:rsidRDefault="008E5343">
      <w:pPr>
        <w:spacing w:line="360" w:lineRule="auto"/>
        <w:ind w:firstLineChars="1472" w:firstLine="3547"/>
        <w:rPr>
          <w:rFonts w:ascii="宋体" w:hAnsi="宋体" w:cs="宋体"/>
          <w:b/>
          <w:sz w:val="24"/>
        </w:rPr>
      </w:pPr>
      <w:r>
        <w:rPr>
          <w:rFonts w:ascii="宋体" w:hAnsi="宋体" w:cs="宋体" w:hint="eastAsia"/>
          <w:b/>
          <w:sz w:val="24"/>
        </w:rPr>
        <w:t>签署日期：</w:t>
      </w:r>
      <w:r>
        <w:rPr>
          <w:rFonts w:ascii="宋体" w:hAnsi="宋体" w:cs="宋体" w:hint="eastAsia"/>
          <w:b/>
          <w:sz w:val="24"/>
          <w:u w:val="single"/>
        </w:rPr>
        <w:t xml:space="preserve">           </w:t>
      </w:r>
      <w:r>
        <w:rPr>
          <w:rFonts w:ascii="宋体" w:hAnsi="宋体" w:cs="宋体" w:hint="eastAsia"/>
          <w:b/>
          <w:sz w:val="24"/>
        </w:rPr>
        <w:t>年</w:t>
      </w:r>
      <w:r>
        <w:rPr>
          <w:rFonts w:ascii="宋体" w:hAnsi="宋体" w:cs="宋体" w:hint="eastAsia"/>
          <w:b/>
          <w:sz w:val="24"/>
          <w:u w:val="single"/>
        </w:rPr>
        <w:t xml:space="preserve">       </w:t>
      </w:r>
      <w:r>
        <w:rPr>
          <w:rFonts w:ascii="宋体" w:hAnsi="宋体" w:cs="宋体" w:hint="eastAsia"/>
          <w:b/>
          <w:sz w:val="24"/>
        </w:rPr>
        <w:t>月</w:t>
      </w:r>
      <w:r>
        <w:rPr>
          <w:rFonts w:ascii="宋体" w:hAnsi="宋体" w:cs="宋体" w:hint="eastAsia"/>
          <w:b/>
          <w:sz w:val="24"/>
          <w:u w:val="single"/>
        </w:rPr>
        <w:t xml:space="preserve">      </w:t>
      </w:r>
      <w:r>
        <w:rPr>
          <w:rFonts w:ascii="宋体" w:hAnsi="宋体" w:cs="宋体" w:hint="eastAsia"/>
          <w:b/>
          <w:sz w:val="24"/>
        </w:rPr>
        <w:t>日</w:t>
      </w:r>
    </w:p>
    <w:p w:rsidR="00255E28" w:rsidRDefault="008E5343">
      <w:pPr>
        <w:rPr>
          <w:rFonts w:ascii="宋体" w:hAnsi="宋体" w:cs="宋体"/>
          <w:sz w:val="24"/>
        </w:rPr>
      </w:pPr>
      <w:r>
        <w:rPr>
          <w:rFonts w:ascii="宋体" w:hAnsi="宋体" w:cs="宋体" w:hint="eastAsia"/>
          <w:sz w:val="24"/>
        </w:rPr>
        <w:t xml:space="preserve"> </w:t>
      </w:r>
    </w:p>
    <w:p w:rsidR="00255E28" w:rsidRDefault="008E5343">
      <w:pPr>
        <w:rPr>
          <w:rFonts w:ascii="宋体" w:hAnsi="宋体" w:cs="宋体"/>
          <w:sz w:val="24"/>
        </w:rPr>
      </w:pPr>
      <w:r>
        <w:rPr>
          <w:rFonts w:ascii="宋体" w:hAnsi="宋体" w:cs="宋体" w:hint="eastAsia"/>
          <w:sz w:val="24"/>
        </w:rPr>
        <w:t xml:space="preserve"> </w:t>
      </w:r>
    </w:p>
    <w:p w:rsidR="00255E28" w:rsidRDefault="008E5343">
      <w:pPr>
        <w:widowControl/>
        <w:jc w:val="left"/>
        <w:rPr>
          <w:rFonts w:ascii="宋体" w:hAnsi="宋体" w:cs="宋体"/>
          <w:b/>
          <w:sz w:val="24"/>
        </w:rPr>
      </w:pPr>
      <w:r>
        <w:rPr>
          <w:rFonts w:ascii="宋体" w:hAnsi="宋体" w:cs="宋体"/>
          <w:b/>
          <w:sz w:val="24"/>
        </w:rPr>
        <w:br w:type="page"/>
      </w:r>
    </w:p>
    <w:p w:rsidR="00255E28" w:rsidRDefault="008E5343">
      <w:pPr>
        <w:spacing w:line="360" w:lineRule="auto"/>
        <w:rPr>
          <w:rFonts w:ascii="宋体" w:hAnsi="宋体" w:cs="宋体"/>
          <w:b/>
          <w:sz w:val="24"/>
        </w:rPr>
      </w:pPr>
      <w:bookmarkStart w:id="99" w:name="_Toc25203"/>
      <w:bookmarkStart w:id="100" w:name="_Toc31790"/>
      <w:bookmarkStart w:id="101" w:name="_Toc12000"/>
      <w:bookmarkStart w:id="102" w:name="_Toc6349"/>
      <w:r>
        <w:rPr>
          <w:rFonts w:ascii="宋体" w:hAnsi="宋体" w:cs="宋体" w:hint="eastAsia"/>
          <w:b/>
          <w:sz w:val="24"/>
        </w:rPr>
        <w:lastRenderedPageBreak/>
        <w:t>附件</w:t>
      </w:r>
      <w:r w:rsidR="00EC64AA">
        <w:rPr>
          <w:rFonts w:ascii="宋体" w:hAnsi="宋体" w:cs="宋体" w:hint="eastAsia"/>
          <w:b/>
          <w:sz w:val="24"/>
        </w:rPr>
        <w:t>10：</w:t>
      </w:r>
    </w:p>
    <w:p w:rsidR="00255E28" w:rsidRDefault="008E5343">
      <w:pPr>
        <w:spacing w:line="360" w:lineRule="auto"/>
        <w:jc w:val="center"/>
        <w:rPr>
          <w:rFonts w:ascii="宋体" w:hAnsi="宋体" w:cs="宋体"/>
          <w:b/>
          <w:sz w:val="24"/>
        </w:rPr>
      </w:pPr>
      <w:r>
        <w:rPr>
          <w:rFonts w:ascii="宋体" w:hAnsi="宋体" w:cs="宋体" w:hint="eastAsia"/>
          <w:b/>
          <w:sz w:val="24"/>
        </w:rPr>
        <w:t>营业执照</w:t>
      </w:r>
    </w:p>
    <w:p w:rsidR="00255E28" w:rsidRDefault="008E5343">
      <w:r>
        <w:br w:type="page"/>
      </w:r>
    </w:p>
    <w:p w:rsidR="00255E28" w:rsidRDefault="00255E28"/>
    <w:p w:rsidR="00255E28" w:rsidRDefault="008E5343">
      <w:pPr>
        <w:spacing w:line="360" w:lineRule="auto"/>
        <w:rPr>
          <w:rFonts w:ascii="宋体" w:hAnsi="宋体" w:cs="宋体"/>
          <w:b/>
          <w:sz w:val="24"/>
        </w:rPr>
      </w:pPr>
      <w:r>
        <w:rPr>
          <w:rFonts w:ascii="宋体" w:hAnsi="宋体" w:cs="宋体" w:hint="eastAsia"/>
          <w:b/>
          <w:sz w:val="24"/>
        </w:rPr>
        <w:t>附件</w:t>
      </w:r>
      <w:bookmarkEnd w:id="99"/>
      <w:bookmarkEnd w:id="100"/>
      <w:bookmarkEnd w:id="101"/>
      <w:bookmarkEnd w:id="102"/>
      <w:r>
        <w:rPr>
          <w:rFonts w:ascii="宋体" w:hAnsi="宋体" w:cs="宋体" w:hint="eastAsia"/>
          <w:b/>
          <w:sz w:val="24"/>
        </w:rPr>
        <w:t>1</w:t>
      </w:r>
      <w:r w:rsidR="00EC64AA">
        <w:rPr>
          <w:rFonts w:ascii="宋体" w:hAnsi="宋体" w:cs="宋体" w:hint="eastAsia"/>
          <w:b/>
          <w:sz w:val="24"/>
        </w:rPr>
        <w:t>1</w:t>
      </w:r>
      <w:r>
        <w:rPr>
          <w:rFonts w:ascii="宋体" w:hAnsi="宋体" w:cs="宋体" w:hint="eastAsia"/>
          <w:b/>
          <w:sz w:val="24"/>
        </w:rPr>
        <w:t>：</w:t>
      </w:r>
    </w:p>
    <w:p w:rsidR="00255E28" w:rsidRDefault="008E5343">
      <w:pPr>
        <w:widowControl/>
        <w:jc w:val="center"/>
        <w:rPr>
          <w:rFonts w:ascii="宋体" w:hAnsi="宋体" w:cs="宋体"/>
          <w:b/>
          <w:sz w:val="24"/>
        </w:rPr>
      </w:pPr>
      <w:r>
        <w:rPr>
          <w:rFonts w:ascii="宋体" w:hAnsi="宋体" w:cs="宋体" w:hint="eastAsia"/>
          <w:b/>
          <w:sz w:val="24"/>
        </w:rPr>
        <w:t>资质</w:t>
      </w:r>
      <w:r>
        <w:rPr>
          <w:rFonts w:ascii="宋体" w:hAnsi="宋体" w:cs="宋体"/>
          <w:b/>
          <w:sz w:val="24"/>
        </w:rPr>
        <w:t>证书</w:t>
      </w:r>
    </w:p>
    <w:p w:rsidR="00255E28" w:rsidRDefault="008E5343">
      <w:pPr>
        <w:pStyle w:val="a7"/>
        <w:ind w:firstLineChars="196" w:firstLine="472"/>
        <w:jc w:val="center"/>
        <w:rPr>
          <w:rFonts w:hAnsi="宋体" w:cs="宋体"/>
          <w:b/>
          <w:szCs w:val="24"/>
        </w:rPr>
      </w:pPr>
      <w:r>
        <w:rPr>
          <w:rFonts w:hAnsi="宋体" w:cs="宋体" w:hint="eastAsia"/>
          <w:b/>
          <w:szCs w:val="24"/>
        </w:rPr>
        <w:br w:type="page"/>
      </w:r>
    </w:p>
    <w:p w:rsidR="00255E28" w:rsidRDefault="008E5343">
      <w:pPr>
        <w:spacing w:line="360" w:lineRule="auto"/>
        <w:rPr>
          <w:rFonts w:ascii="宋体" w:hAnsi="宋体" w:cs="宋体"/>
          <w:b/>
          <w:sz w:val="24"/>
        </w:rPr>
      </w:pPr>
      <w:r>
        <w:rPr>
          <w:rFonts w:ascii="宋体" w:hAnsi="宋体" w:cs="宋体" w:hint="eastAsia"/>
          <w:b/>
          <w:sz w:val="24"/>
        </w:rPr>
        <w:lastRenderedPageBreak/>
        <w:t>附件</w:t>
      </w:r>
      <w:r w:rsidR="00EC64AA">
        <w:rPr>
          <w:rFonts w:ascii="宋体" w:hAnsi="宋体" w:cs="宋体" w:hint="eastAsia"/>
          <w:b/>
          <w:sz w:val="24"/>
        </w:rPr>
        <w:t>12</w:t>
      </w:r>
      <w:r>
        <w:rPr>
          <w:rFonts w:ascii="宋体" w:hAnsi="宋体" w:cs="宋体" w:hint="eastAsia"/>
          <w:b/>
          <w:sz w:val="24"/>
        </w:rPr>
        <w:t>：</w:t>
      </w:r>
    </w:p>
    <w:p w:rsidR="00255E28" w:rsidRDefault="008E5343">
      <w:pPr>
        <w:spacing w:line="360" w:lineRule="auto"/>
        <w:jc w:val="center"/>
        <w:rPr>
          <w:rFonts w:ascii="宋体" w:hAnsi="宋体" w:cs="宋体"/>
          <w:b/>
          <w:sz w:val="24"/>
        </w:rPr>
      </w:pPr>
      <w:r>
        <w:rPr>
          <w:rFonts w:ascii="宋体" w:hAnsi="宋体" w:cs="宋体" w:hint="eastAsia"/>
          <w:b/>
          <w:sz w:val="24"/>
        </w:rPr>
        <w:t>供应商认为需要提供的其他文件资料</w:t>
      </w:r>
    </w:p>
    <w:p w:rsidR="00255E28" w:rsidRDefault="008E5343">
      <w:pPr>
        <w:spacing w:line="360" w:lineRule="auto"/>
        <w:jc w:val="center"/>
        <w:rPr>
          <w:rFonts w:ascii="宋体" w:hAnsi="宋体" w:cs="宋体"/>
          <w:b/>
          <w:bCs/>
          <w:sz w:val="24"/>
        </w:rPr>
      </w:pPr>
      <w:r>
        <w:rPr>
          <w:rFonts w:ascii="宋体" w:hAnsi="宋体" w:cs="宋体" w:hint="eastAsia"/>
          <w:sz w:val="24"/>
        </w:rPr>
        <w:t>（供应商自行填写）</w:t>
      </w:r>
    </w:p>
    <w:p w:rsidR="00255E28" w:rsidRDefault="008E5343">
      <w:pPr>
        <w:spacing w:line="360" w:lineRule="auto"/>
        <w:ind w:firstLineChars="200" w:firstLine="480"/>
        <w:jc w:val="center"/>
        <w:rPr>
          <w:rFonts w:ascii="宋体" w:hAnsi="宋体" w:cs="宋体"/>
          <w:sz w:val="24"/>
        </w:rPr>
      </w:pPr>
      <w:r>
        <w:rPr>
          <w:rFonts w:ascii="宋体" w:hAnsi="宋体" w:cs="宋体" w:hint="eastAsia"/>
          <w:sz w:val="24"/>
        </w:rPr>
        <w:t xml:space="preserve"> </w:t>
      </w:r>
    </w:p>
    <w:p w:rsidR="00255E28" w:rsidRDefault="008E5343">
      <w:pPr>
        <w:spacing w:line="360" w:lineRule="auto"/>
        <w:ind w:firstLineChars="200" w:firstLine="480"/>
        <w:rPr>
          <w:rFonts w:ascii="宋体" w:hAnsi="宋体" w:cs="宋体"/>
          <w:sz w:val="24"/>
        </w:rPr>
      </w:pPr>
      <w:r>
        <w:rPr>
          <w:rFonts w:ascii="宋体" w:hAnsi="宋体" w:cs="宋体" w:hint="eastAsia"/>
          <w:sz w:val="24"/>
        </w:rPr>
        <w:t xml:space="preserve"> </w:t>
      </w:r>
    </w:p>
    <w:p w:rsidR="00255E28" w:rsidRDefault="008E5343">
      <w:pPr>
        <w:spacing w:line="360" w:lineRule="auto"/>
        <w:ind w:firstLineChars="1250" w:firstLine="3000"/>
        <w:rPr>
          <w:rFonts w:ascii="宋体" w:hAnsi="宋体" w:cs="宋体"/>
          <w:sz w:val="24"/>
        </w:rPr>
      </w:pPr>
      <w:r>
        <w:rPr>
          <w:rFonts w:ascii="宋体" w:hAnsi="宋体" w:cs="宋体" w:hint="eastAsia"/>
          <w:sz w:val="24"/>
        </w:rPr>
        <w:t xml:space="preserve"> </w:t>
      </w:r>
    </w:p>
    <w:p w:rsidR="00255E28" w:rsidRDefault="008E5343">
      <w:pPr>
        <w:spacing w:line="360" w:lineRule="auto"/>
        <w:ind w:firstLineChars="1250" w:firstLine="3000"/>
        <w:rPr>
          <w:rFonts w:ascii="宋体" w:hAnsi="宋体" w:cs="宋体"/>
          <w:sz w:val="24"/>
        </w:rPr>
      </w:pPr>
      <w:r>
        <w:rPr>
          <w:rFonts w:ascii="宋体" w:hAnsi="宋体" w:cs="宋体" w:hint="eastAsia"/>
          <w:sz w:val="24"/>
        </w:rPr>
        <w:t xml:space="preserve"> </w:t>
      </w:r>
    </w:p>
    <w:p w:rsidR="00255E28" w:rsidRDefault="008E5343">
      <w:pPr>
        <w:spacing w:line="360" w:lineRule="auto"/>
        <w:ind w:firstLineChars="1250" w:firstLine="3000"/>
        <w:rPr>
          <w:rFonts w:ascii="宋体" w:hAnsi="宋体" w:cs="宋体"/>
          <w:sz w:val="24"/>
        </w:rPr>
      </w:pPr>
      <w:r>
        <w:rPr>
          <w:rFonts w:ascii="宋体" w:hAnsi="宋体" w:cs="宋体" w:hint="eastAsia"/>
          <w:sz w:val="24"/>
        </w:rPr>
        <w:t xml:space="preserve"> </w:t>
      </w:r>
    </w:p>
    <w:p w:rsidR="00255E28" w:rsidRDefault="008E5343">
      <w:pPr>
        <w:spacing w:line="360" w:lineRule="auto"/>
        <w:ind w:firstLineChars="1250" w:firstLine="3000"/>
        <w:rPr>
          <w:rFonts w:ascii="宋体" w:hAnsi="宋体" w:cs="宋体"/>
          <w:sz w:val="24"/>
        </w:rPr>
      </w:pPr>
      <w:r>
        <w:rPr>
          <w:rFonts w:ascii="宋体" w:hAnsi="宋体" w:cs="宋体" w:hint="eastAsia"/>
          <w:sz w:val="24"/>
        </w:rPr>
        <w:t xml:space="preserve"> </w:t>
      </w:r>
    </w:p>
    <w:p w:rsidR="00255E28" w:rsidRDefault="008E5343">
      <w:pPr>
        <w:spacing w:line="360" w:lineRule="auto"/>
        <w:ind w:firstLineChars="1250" w:firstLine="3000"/>
        <w:rPr>
          <w:rFonts w:ascii="宋体" w:hAnsi="宋体" w:cs="宋体"/>
          <w:sz w:val="24"/>
        </w:rPr>
      </w:pPr>
      <w:r>
        <w:rPr>
          <w:rFonts w:ascii="宋体" w:hAnsi="宋体" w:cs="宋体" w:hint="eastAsia"/>
          <w:sz w:val="24"/>
        </w:rPr>
        <w:t xml:space="preserve"> </w:t>
      </w:r>
    </w:p>
    <w:p w:rsidR="00255E28" w:rsidRDefault="008E5343">
      <w:pPr>
        <w:spacing w:line="360" w:lineRule="auto"/>
        <w:ind w:firstLineChars="1250" w:firstLine="3000"/>
        <w:rPr>
          <w:rFonts w:ascii="宋体" w:hAnsi="宋体" w:cs="宋体"/>
          <w:sz w:val="24"/>
        </w:rPr>
      </w:pPr>
      <w:r>
        <w:rPr>
          <w:rFonts w:ascii="宋体" w:hAnsi="宋体" w:cs="宋体" w:hint="eastAsia"/>
          <w:sz w:val="24"/>
        </w:rPr>
        <w:t xml:space="preserve"> </w:t>
      </w:r>
    </w:p>
    <w:p w:rsidR="00255E28" w:rsidRDefault="008E5343">
      <w:pPr>
        <w:spacing w:line="360" w:lineRule="auto"/>
        <w:ind w:firstLineChars="1250" w:firstLine="3000"/>
        <w:rPr>
          <w:rFonts w:ascii="宋体" w:hAnsi="宋体" w:cs="宋体"/>
          <w:sz w:val="24"/>
        </w:rPr>
      </w:pPr>
      <w:r>
        <w:rPr>
          <w:rFonts w:ascii="宋体" w:hAnsi="宋体" w:cs="宋体" w:hint="eastAsia"/>
          <w:sz w:val="24"/>
        </w:rPr>
        <w:t xml:space="preserve"> </w:t>
      </w:r>
    </w:p>
    <w:p w:rsidR="00255E28" w:rsidRDefault="008E5343">
      <w:pPr>
        <w:spacing w:line="360" w:lineRule="auto"/>
        <w:ind w:firstLineChars="1250" w:firstLine="3000"/>
        <w:rPr>
          <w:rFonts w:ascii="宋体" w:hAnsi="宋体" w:cs="宋体"/>
          <w:sz w:val="24"/>
        </w:rPr>
      </w:pPr>
      <w:r>
        <w:rPr>
          <w:rFonts w:ascii="宋体" w:hAnsi="宋体" w:cs="宋体" w:hint="eastAsia"/>
          <w:sz w:val="24"/>
        </w:rPr>
        <w:t xml:space="preserve"> </w:t>
      </w:r>
    </w:p>
    <w:p w:rsidR="00255E28" w:rsidRDefault="008E5343">
      <w:pPr>
        <w:spacing w:line="360" w:lineRule="auto"/>
        <w:ind w:firstLineChars="1250" w:firstLine="3000"/>
        <w:rPr>
          <w:rFonts w:ascii="宋体" w:hAnsi="宋体" w:cs="宋体"/>
          <w:sz w:val="24"/>
        </w:rPr>
      </w:pPr>
      <w:r>
        <w:rPr>
          <w:rFonts w:ascii="宋体" w:hAnsi="宋体" w:cs="宋体" w:hint="eastAsia"/>
          <w:sz w:val="24"/>
        </w:rPr>
        <w:t xml:space="preserve"> </w:t>
      </w:r>
    </w:p>
    <w:p w:rsidR="00255E28" w:rsidRDefault="008E5343">
      <w:pPr>
        <w:spacing w:line="360" w:lineRule="auto"/>
        <w:ind w:firstLineChars="1250" w:firstLine="3000"/>
        <w:rPr>
          <w:rFonts w:ascii="宋体" w:hAnsi="宋体" w:cs="宋体"/>
          <w:sz w:val="24"/>
        </w:rPr>
      </w:pPr>
      <w:r>
        <w:rPr>
          <w:rFonts w:ascii="宋体" w:hAnsi="宋体" w:cs="宋体" w:hint="eastAsia"/>
          <w:sz w:val="24"/>
        </w:rPr>
        <w:t xml:space="preserve"> </w:t>
      </w:r>
    </w:p>
    <w:p w:rsidR="00255E28" w:rsidRDefault="008E5343">
      <w:pPr>
        <w:spacing w:line="360" w:lineRule="auto"/>
        <w:ind w:firstLineChars="1250" w:firstLine="3000"/>
        <w:rPr>
          <w:rFonts w:ascii="宋体" w:hAnsi="宋体" w:cs="宋体"/>
          <w:sz w:val="24"/>
        </w:rPr>
      </w:pPr>
      <w:r>
        <w:rPr>
          <w:rFonts w:ascii="宋体" w:hAnsi="宋体" w:cs="宋体" w:hint="eastAsia"/>
          <w:sz w:val="24"/>
        </w:rPr>
        <w:t xml:space="preserve"> </w:t>
      </w:r>
    </w:p>
    <w:p w:rsidR="00255E28" w:rsidRDefault="008E5343">
      <w:pPr>
        <w:spacing w:line="360" w:lineRule="auto"/>
        <w:ind w:firstLineChars="1250" w:firstLine="3000"/>
        <w:rPr>
          <w:rFonts w:ascii="宋体" w:hAnsi="宋体" w:cs="宋体"/>
          <w:sz w:val="24"/>
        </w:rPr>
      </w:pPr>
      <w:r>
        <w:rPr>
          <w:rFonts w:ascii="宋体" w:hAnsi="宋体" w:cs="宋体" w:hint="eastAsia"/>
          <w:sz w:val="24"/>
        </w:rPr>
        <w:t xml:space="preserve"> </w:t>
      </w:r>
    </w:p>
    <w:p w:rsidR="00255E28" w:rsidRDefault="008E5343">
      <w:pPr>
        <w:spacing w:line="360" w:lineRule="auto"/>
        <w:ind w:firstLineChars="1250" w:firstLine="3000"/>
        <w:rPr>
          <w:rFonts w:ascii="宋体" w:hAnsi="宋体" w:cs="宋体"/>
          <w:sz w:val="24"/>
        </w:rPr>
      </w:pPr>
      <w:r>
        <w:rPr>
          <w:rFonts w:ascii="宋体" w:hAnsi="宋体" w:cs="宋体" w:hint="eastAsia"/>
          <w:sz w:val="24"/>
        </w:rPr>
        <w:t xml:space="preserve"> </w:t>
      </w:r>
    </w:p>
    <w:p w:rsidR="00255E28" w:rsidRDefault="008E5343">
      <w:pPr>
        <w:spacing w:line="360" w:lineRule="auto"/>
        <w:ind w:firstLineChars="1250" w:firstLine="3000"/>
        <w:rPr>
          <w:rFonts w:ascii="宋体" w:hAnsi="宋体" w:cs="宋体"/>
          <w:sz w:val="24"/>
        </w:rPr>
      </w:pPr>
      <w:r>
        <w:rPr>
          <w:rFonts w:ascii="宋体" w:hAnsi="宋体" w:cs="宋体" w:hint="eastAsia"/>
          <w:sz w:val="24"/>
        </w:rPr>
        <w:t xml:space="preserve"> </w:t>
      </w:r>
    </w:p>
    <w:p w:rsidR="00255E28" w:rsidRDefault="008E5343">
      <w:pPr>
        <w:spacing w:line="360" w:lineRule="auto"/>
        <w:ind w:firstLineChars="1250" w:firstLine="3000"/>
        <w:rPr>
          <w:rFonts w:ascii="宋体" w:hAnsi="宋体" w:cs="宋体"/>
          <w:sz w:val="24"/>
        </w:rPr>
      </w:pPr>
      <w:r>
        <w:rPr>
          <w:rFonts w:ascii="宋体" w:hAnsi="宋体" w:cs="宋体" w:hint="eastAsia"/>
          <w:sz w:val="24"/>
        </w:rPr>
        <w:t xml:space="preserve"> </w:t>
      </w:r>
    </w:p>
    <w:p w:rsidR="00255E28" w:rsidRDefault="008E5343">
      <w:pPr>
        <w:spacing w:line="360" w:lineRule="auto"/>
        <w:ind w:firstLineChars="1450" w:firstLine="3494"/>
        <w:rPr>
          <w:rFonts w:ascii="宋体" w:hAnsi="宋体" w:cs="宋体"/>
          <w:b/>
          <w:sz w:val="24"/>
        </w:rPr>
      </w:pPr>
      <w:r>
        <w:rPr>
          <w:rFonts w:ascii="宋体" w:hAnsi="宋体" w:cs="宋体" w:hint="eastAsia"/>
          <w:b/>
          <w:sz w:val="24"/>
        </w:rPr>
        <w:t>供应商全称（公章）：</w:t>
      </w:r>
      <w:r>
        <w:rPr>
          <w:rFonts w:ascii="宋体" w:hAnsi="宋体" w:cs="宋体" w:hint="eastAsia"/>
          <w:b/>
          <w:sz w:val="24"/>
          <w:u w:val="single"/>
        </w:rPr>
        <w:t xml:space="preserve">                    </w:t>
      </w:r>
      <w:r>
        <w:rPr>
          <w:rFonts w:ascii="宋体" w:hAnsi="宋体" w:cs="宋体" w:hint="eastAsia"/>
          <w:b/>
          <w:sz w:val="24"/>
        </w:rPr>
        <w:t xml:space="preserve">                   </w:t>
      </w:r>
    </w:p>
    <w:p w:rsidR="00255E28" w:rsidRDefault="008E5343">
      <w:pPr>
        <w:spacing w:line="360" w:lineRule="auto"/>
        <w:ind w:firstLineChars="1472" w:firstLine="3547"/>
        <w:rPr>
          <w:rFonts w:ascii="宋体" w:hAnsi="宋体" w:cs="宋体"/>
          <w:b/>
          <w:sz w:val="24"/>
        </w:rPr>
      </w:pPr>
      <w:r>
        <w:rPr>
          <w:rFonts w:ascii="宋体" w:hAnsi="宋体" w:cs="宋体" w:hint="eastAsia"/>
          <w:b/>
          <w:sz w:val="24"/>
        </w:rPr>
        <w:t>签署日期：</w:t>
      </w:r>
      <w:r>
        <w:rPr>
          <w:rFonts w:ascii="宋体" w:hAnsi="宋体" w:cs="宋体" w:hint="eastAsia"/>
          <w:b/>
          <w:sz w:val="24"/>
          <w:u w:val="single"/>
        </w:rPr>
        <w:t xml:space="preserve">           </w:t>
      </w:r>
      <w:r>
        <w:rPr>
          <w:rFonts w:ascii="宋体" w:hAnsi="宋体" w:cs="宋体" w:hint="eastAsia"/>
          <w:b/>
          <w:sz w:val="24"/>
        </w:rPr>
        <w:t>年</w:t>
      </w:r>
      <w:r>
        <w:rPr>
          <w:rFonts w:ascii="宋体" w:hAnsi="宋体" w:cs="宋体" w:hint="eastAsia"/>
          <w:b/>
          <w:sz w:val="24"/>
          <w:u w:val="single"/>
        </w:rPr>
        <w:t xml:space="preserve">       </w:t>
      </w:r>
      <w:r>
        <w:rPr>
          <w:rFonts w:ascii="宋体" w:hAnsi="宋体" w:cs="宋体" w:hint="eastAsia"/>
          <w:b/>
          <w:sz w:val="24"/>
        </w:rPr>
        <w:t>月</w:t>
      </w:r>
      <w:r>
        <w:rPr>
          <w:rFonts w:ascii="宋体" w:hAnsi="宋体" w:cs="宋体" w:hint="eastAsia"/>
          <w:b/>
          <w:sz w:val="24"/>
          <w:u w:val="single"/>
        </w:rPr>
        <w:t xml:space="preserve">      </w:t>
      </w:r>
      <w:r>
        <w:rPr>
          <w:rFonts w:ascii="宋体" w:hAnsi="宋体" w:cs="宋体" w:hint="eastAsia"/>
          <w:b/>
          <w:sz w:val="24"/>
        </w:rPr>
        <w:t>日</w:t>
      </w:r>
    </w:p>
    <w:p w:rsidR="00255E28" w:rsidRDefault="008E5343">
      <w:pPr>
        <w:spacing w:line="240" w:lineRule="exact"/>
        <w:rPr>
          <w:rFonts w:ascii="宋体" w:hAnsi="宋体" w:cs="宋体"/>
          <w:b/>
          <w:bCs/>
          <w:szCs w:val="21"/>
        </w:rPr>
      </w:pPr>
      <w:r>
        <w:rPr>
          <w:rFonts w:ascii="宋体" w:hAnsi="宋体" w:cs="宋体" w:hint="eastAsia"/>
          <w:b/>
          <w:bCs/>
        </w:rPr>
        <w:t xml:space="preserve"> </w:t>
      </w:r>
    </w:p>
    <w:p w:rsidR="00255E28" w:rsidRDefault="008E5343">
      <w:pPr>
        <w:spacing w:line="240" w:lineRule="exact"/>
        <w:rPr>
          <w:rFonts w:ascii="宋体" w:hAnsi="宋体" w:cs="宋体"/>
          <w:b/>
          <w:bCs/>
        </w:rPr>
      </w:pPr>
      <w:r>
        <w:rPr>
          <w:rFonts w:ascii="宋体" w:hAnsi="宋体" w:cs="宋体" w:hint="eastAsia"/>
          <w:b/>
          <w:bCs/>
        </w:rPr>
        <w:t xml:space="preserve"> </w:t>
      </w:r>
    </w:p>
    <w:p w:rsidR="00255E28" w:rsidRDefault="00255E28">
      <w:pPr>
        <w:pStyle w:val="a5"/>
        <w:rPr>
          <w:rFonts w:ascii="宋体" w:hAnsi="宋体" w:cs="宋体"/>
          <w:b/>
          <w:bCs/>
        </w:rPr>
      </w:pPr>
    </w:p>
    <w:p w:rsidR="00255E28" w:rsidRDefault="00255E28">
      <w:pPr>
        <w:rPr>
          <w:rFonts w:ascii="宋体" w:hAnsi="宋体" w:cs="宋体"/>
          <w:b/>
          <w:bCs/>
        </w:rPr>
      </w:pPr>
    </w:p>
    <w:p w:rsidR="00255E28" w:rsidRDefault="00255E28">
      <w:pPr>
        <w:pStyle w:val="a5"/>
      </w:pPr>
    </w:p>
    <w:p w:rsidR="00255E28" w:rsidRDefault="008E5343">
      <w:pPr>
        <w:widowControl/>
        <w:jc w:val="left"/>
        <w:rPr>
          <w:rFonts w:ascii="宋体" w:hAnsi="宋体" w:cs="宋体"/>
          <w:b/>
          <w:sz w:val="24"/>
        </w:rPr>
      </w:pPr>
      <w:r>
        <w:rPr>
          <w:rFonts w:ascii="宋体" w:hAnsi="宋体" w:cs="宋体"/>
          <w:b/>
          <w:sz w:val="24"/>
        </w:rPr>
        <w:br w:type="page"/>
      </w:r>
    </w:p>
    <w:p w:rsidR="00255E28" w:rsidRDefault="00255E28">
      <w:pPr>
        <w:widowControl/>
        <w:jc w:val="left"/>
        <w:rPr>
          <w:rFonts w:ascii="宋体" w:hAnsi="宋体" w:cs="宋体"/>
          <w:b/>
          <w:sz w:val="24"/>
        </w:rPr>
      </w:pPr>
    </w:p>
    <w:p w:rsidR="00255E28" w:rsidRDefault="008E5343">
      <w:pPr>
        <w:rPr>
          <w:rFonts w:ascii="宋体" w:hAnsi="宋体" w:cs="宋体"/>
          <w:bCs/>
          <w:sz w:val="24"/>
        </w:rPr>
      </w:pPr>
      <w:r>
        <w:rPr>
          <w:rFonts w:ascii="宋体" w:hAnsi="宋体" w:cs="宋体" w:hint="eastAsia"/>
          <w:b/>
          <w:sz w:val="24"/>
        </w:rPr>
        <w:t>附件1</w:t>
      </w:r>
      <w:r w:rsidR="00EC64AA">
        <w:rPr>
          <w:rFonts w:ascii="宋体" w:hAnsi="宋体" w:cs="宋体" w:hint="eastAsia"/>
          <w:b/>
          <w:sz w:val="24"/>
        </w:rPr>
        <w:t>3</w:t>
      </w:r>
      <w:r>
        <w:rPr>
          <w:rFonts w:ascii="宋体" w:hAnsi="宋体" w:cs="宋体" w:hint="eastAsia"/>
          <w:b/>
          <w:sz w:val="24"/>
        </w:rPr>
        <w:t xml:space="preserve">： </w:t>
      </w:r>
      <w:r>
        <w:rPr>
          <w:rFonts w:ascii="宋体" w:hAnsi="宋体" w:cs="宋体" w:hint="eastAsia"/>
          <w:b/>
          <w:bCs/>
          <w:sz w:val="24"/>
        </w:rPr>
        <w:t>响应文件（商务技术部分）封面（封皮）格式</w:t>
      </w:r>
    </w:p>
    <w:p w:rsidR="00255E28" w:rsidRDefault="00255E28">
      <w:pPr>
        <w:rPr>
          <w:rFonts w:ascii="宋体" w:hAnsi="宋体" w:cs="宋体"/>
          <w:b/>
          <w:spacing w:val="20"/>
          <w:szCs w:val="21"/>
        </w:rPr>
      </w:pPr>
    </w:p>
    <w:p w:rsidR="00255E28" w:rsidRDefault="00255E28">
      <w:pPr>
        <w:jc w:val="center"/>
        <w:rPr>
          <w:rFonts w:ascii="宋体" w:hAnsi="宋体" w:cs="宋体"/>
          <w:szCs w:val="21"/>
        </w:rPr>
      </w:pPr>
    </w:p>
    <w:p w:rsidR="00255E28" w:rsidRDefault="00255E28">
      <w:pPr>
        <w:spacing w:line="1000" w:lineRule="exact"/>
        <w:jc w:val="center"/>
        <w:rPr>
          <w:rFonts w:ascii="宋体" w:hAnsi="宋体" w:cs="宋体"/>
          <w:b/>
          <w:spacing w:val="78"/>
          <w:sz w:val="90"/>
          <w:szCs w:val="90"/>
        </w:rPr>
      </w:pPr>
    </w:p>
    <w:p w:rsidR="00255E28" w:rsidRDefault="008E5343">
      <w:pPr>
        <w:spacing w:line="1000" w:lineRule="exact"/>
        <w:jc w:val="center"/>
        <w:rPr>
          <w:rFonts w:ascii="宋体" w:hAnsi="宋体" w:cs="宋体"/>
          <w:b/>
          <w:spacing w:val="78"/>
          <w:sz w:val="52"/>
          <w:szCs w:val="52"/>
        </w:rPr>
      </w:pPr>
      <w:r>
        <w:rPr>
          <w:rFonts w:ascii="宋体" w:hAnsi="宋体" w:cs="宋体" w:hint="eastAsia"/>
          <w:b/>
          <w:spacing w:val="78"/>
          <w:sz w:val="90"/>
          <w:szCs w:val="90"/>
        </w:rPr>
        <w:t>响 应 文 件</w:t>
      </w:r>
    </w:p>
    <w:p w:rsidR="00255E28" w:rsidRDefault="008E5343">
      <w:pPr>
        <w:spacing w:line="500" w:lineRule="exact"/>
        <w:jc w:val="center"/>
        <w:rPr>
          <w:rFonts w:ascii="宋体" w:hAnsi="宋体" w:cs="宋体"/>
          <w:b/>
          <w:bCs/>
          <w:sz w:val="52"/>
          <w:szCs w:val="52"/>
        </w:rPr>
      </w:pPr>
      <w:r>
        <w:rPr>
          <w:rFonts w:ascii="宋体" w:hAnsi="宋体" w:cs="宋体" w:hint="eastAsia"/>
          <w:b/>
          <w:bCs/>
          <w:sz w:val="52"/>
          <w:szCs w:val="52"/>
        </w:rPr>
        <w:t xml:space="preserve"> </w:t>
      </w:r>
    </w:p>
    <w:p w:rsidR="00255E28" w:rsidRDefault="008E5343">
      <w:pPr>
        <w:spacing w:line="500" w:lineRule="exact"/>
        <w:jc w:val="center"/>
        <w:rPr>
          <w:rFonts w:ascii="宋体" w:hAnsi="宋体" w:cs="宋体"/>
          <w:b/>
          <w:bCs/>
          <w:sz w:val="44"/>
          <w:szCs w:val="44"/>
        </w:rPr>
      </w:pPr>
      <w:r>
        <w:rPr>
          <w:rFonts w:ascii="宋体" w:hAnsi="宋体" w:cs="宋体" w:hint="eastAsia"/>
          <w:b/>
          <w:bCs/>
          <w:sz w:val="44"/>
          <w:szCs w:val="44"/>
        </w:rPr>
        <w:t xml:space="preserve"> </w:t>
      </w:r>
    </w:p>
    <w:p w:rsidR="00255E28" w:rsidRDefault="008E5343">
      <w:pPr>
        <w:spacing w:line="500" w:lineRule="exact"/>
        <w:jc w:val="center"/>
        <w:rPr>
          <w:rFonts w:ascii="宋体" w:hAnsi="宋体" w:cs="宋体"/>
          <w:b/>
          <w:bCs/>
          <w:sz w:val="44"/>
          <w:szCs w:val="44"/>
        </w:rPr>
      </w:pPr>
      <w:r>
        <w:rPr>
          <w:rFonts w:ascii="宋体" w:hAnsi="宋体" w:cs="宋体" w:hint="eastAsia"/>
          <w:b/>
          <w:bCs/>
          <w:sz w:val="44"/>
          <w:szCs w:val="44"/>
        </w:rPr>
        <w:t>（商务技术部分）</w:t>
      </w:r>
    </w:p>
    <w:p w:rsidR="00255E28" w:rsidRDefault="008E5343">
      <w:pPr>
        <w:spacing w:line="420" w:lineRule="exact"/>
        <w:ind w:leftChars="600" w:left="1260" w:firstLineChars="399" w:firstLine="1442"/>
        <w:jc w:val="left"/>
        <w:rPr>
          <w:rFonts w:ascii="宋体" w:hAnsi="宋体" w:cs="宋体"/>
          <w:b/>
          <w:bCs/>
          <w:sz w:val="36"/>
          <w:szCs w:val="36"/>
        </w:rPr>
      </w:pPr>
      <w:r>
        <w:rPr>
          <w:rFonts w:ascii="宋体" w:hAnsi="宋体" w:cs="宋体" w:hint="eastAsia"/>
          <w:b/>
          <w:bCs/>
          <w:sz w:val="36"/>
          <w:szCs w:val="36"/>
        </w:rPr>
        <w:t xml:space="preserve"> </w:t>
      </w:r>
    </w:p>
    <w:p w:rsidR="00255E28" w:rsidRDefault="008E5343">
      <w:pPr>
        <w:spacing w:line="420" w:lineRule="exact"/>
        <w:ind w:firstLineChars="600" w:firstLine="1807"/>
        <w:jc w:val="left"/>
        <w:rPr>
          <w:rFonts w:ascii="宋体" w:hAnsi="宋体" w:cs="宋体"/>
          <w:b/>
          <w:bCs/>
          <w:sz w:val="30"/>
          <w:szCs w:val="30"/>
        </w:rPr>
      </w:pPr>
      <w:r>
        <w:rPr>
          <w:rFonts w:ascii="宋体" w:hAnsi="宋体" w:cs="宋体" w:hint="eastAsia"/>
          <w:b/>
          <w:bCs/>
          <w:sz w:val="30"/>
          <w:szCs w:val="30"/>
        </w:rPr>
        <w:t xml:space="preserve"> </w:t>
      </w:r>
    </w:p>
    <w:p w:rsidR="00255E28" w:rsidRDefault="008E5343">
      <w:pPr>
        <w:spacing w:line="420" w:lineRule="exact"/>
        <w:ind w:firstLineChars="600" w:firstLine="1807"/>
        <w:jc w:val="left"/>
        <w:rPr>
          <w:rFonts w:ascii="宋体" w:hAnsi="宋体" w:cs="宋体"/>
          <w:b/>
          <w:bCs/>
          <w:sz w:val="30"/>
          <w:szCs w:val="30"/>
          <w:u w:val="single"/>
        </w:rPr>
      </w:pPr>
      <w:r>
        <w:rPr>
          <w:rFonts w:ascii="宋体" w:hAnsi="宋体" w:cs="宋体" w:hint="eastAsia"/>
          <w:b/>
          <w:bCs/>
          <w:sz w:val="30"/>
          <w:szCs w:val="30"/>
        </w:rPr>
        <w:t>项目编号：</w:t>
      </w:r>
      <w:r>
        <w:rPr>
          <w:rFonts w:ascii="宋体" w:hAnsi="宋体" w:cs="宋体" w:hint="eastAsia"/>
          <w:b/>
          <w:bCs/>
          <w:sz w:val="30"/>
          <w:szCs w:val="30"/>
          <w:u w:val="single"/>
        </w:rPr>
        <w:t xml:space="preserve">                            </w:t>
      </w:r>
    </w:p>
    <w:p w:rsidR="00255E28" w:rsidRDefault="008E5343">
      <w:pPr>
        <w:spacing w:line="420" w:lineRule="exact"/>
        <w:ind w:firstLineChars="600" w:firstLine="1807"/>
        <w:jc w:val="left"/>
        <w:rPr>
          <w:rFonts w:ascii="宋体" w:hAnsi="宋体" w:cs="宋体"/>
          <w:b/>
          <w:bCs/>
          <w:sz w:val="30"/>
          <w:szCs w:val="30"/>
        </w:rPr>
      </w:pPr>
      <w:r>
        <w:rPr>
          <w:rFonts w:ascii="宋体" w:hAnsi="宋体" w:cs="宋体" w:hint="eastAsia"/>
          <w:b/>
          <w:bCs/>
          <w:sz w:val="30"/>
          <w:szCs w:val="30"/>
        </w:rPr>
        <w:t xml:space="preserve"> </w:t>
      </w:r>
    </w:p>
    <w:p w:rsidR="00255E28" w:rsidRDefault="008E5343">
      <w:pPr>
        <w:spacing w:line="420" w:lineRule="exact"/>
        <w:ind w:firstLineChars="600" w:firstLine="1807"/>
        <w:jc w:val="left"/>
        <w:rPr>
          <w:rFonts w:ascii="宋体" w:hAnsi="宋体" w:cs="宋体"/>
          <w:b/>
          <w:bCs/>
          <w:sz w:val="30"/>
          <w:szCs w:val="30"/>
          <w:u w:val="single"/>
        </w:rPr>
      </w:pPr>
      <w:r>
        <w:rPr>
          <w:rFonts w:ascii="宋体" w:hAnsi="宋体" w:cs="宋体" w:hint="eastAsia"/>
          <w:b/>
          <w:bCs/>
          <w:sz w:val="30"/>
          <w:szCs w:val="30"/>
        </w:rPr>
        <w:t>项目名称：</w:t>
      </w:r>
      <w:r>
        <w:rPr>
          <w:rFonts w:ascii="宋体" w:hAnsi="宋体" w:cs="宋体" w:hint="eastAsia"/>
          <w:b/>
          <w:bCs/>
          <w:sz w:val="30"/>
          <w:szCs w:val="30"/>
          <w:u w:val="single"/>
        </w:rPr>
        <w:t xml:space="preserve">                            </w:t>
      </w:r>
    </w:p>
    <w:p w:rsidR="00255E28" w:rsidRDefault="00255E28">
      <w:pPr>
        <w:spacing w:line="420" w:lineRule="exact"/>
        <w:ind w:firstLineChars="445" w:firstLine="1340"/>
        <w:jc w:val="left"/>
        <w:rPr>
          <w:rFonts w:ascii="宋体" w:hAnsi="宋体" w:cs="宋体"/>
          <w:b/>
          <w:bCs/>
          <w:sz w:val="30"/>
          <w:szCs w:val="30"/>
        </w:rPr>
      </w:pPr>
    </w:p>
    <w:p w:rsidR="00255E28" w:rsidRDefault="008E5343">
      <w:pPr>
        <w:spacing w:line="420" w:lineRule="exact"/>
        <w:ind w:firstLineChars="600" w:firstLine="1807"/>
        <w:jc w:val="left"/>
        <w:rPr>
          <w:rFonts w:ascii="宋体" w:hAnsi="宋体" w:cs="宋体"/>
          <w:b/>
          <w:bCs/>
          <w:sz w:val="30"/>
          <w:szCs w:val="30"/>
          <w:u w:val="single"/>
        </w:rPr>
      </w:pPr>
      <w:r>
        <w:rPr>
          <w:rFonts w:ascii="宋体" w:hAnsi="宋体" w:cs="宋体" w:hint="eastAsia"/>
          <w:b/>
          <w:bCs/>
          <w:sz w:val="30"/>
          <w:szCs w:val="30"/>
        </w:rPr>
        <w:t>包    号：</w:t>
      </w:r>
      <w:r>
        <w:rPr>
          <w:rFonts w:ascii="宋体" w:hAnsi="宋体" w:cs="宋体" w:hint="eastAsia"/>
          <w:b/>
          <w:bCs/>
          <w:sz w:val="30"/>
          <w:szCs w:val="30"/>
          <w:u w:val="single"/>
        </w:rPr>
        <w:t xml:space="preserve">                            </w:t>
      </w:r>
    </w:p>
    <w:p w:rsidR="00255E28" w:rsidRDefault="008E5343">
      <w:pPr>
        <w:spacing w:line="420" w:lineRule="exact"/>
        <w:ind w:firstLineChars="445" w:firstLine="1340"/>
        <w:jc w:val="left"/>
        <w:rPr>
          <w:rFonts w:ascii="宋体" w:hAnsi="宋体" w:cs="宋体"/>
          <w:b/>
          <w:bCs/>
          <w:sz w:val="30"/>
          <w:szCs w:val="30"/>
        </w:rPr>
      </w:pPr>
      <w:r>
        <w:rPr>
          <w:rFonts w:ascii="宋体" w:hAnsi="宋体" w:hint="eastAsia"/>
          <w:b/>
          <w:bCs/>
          <w:sz w:val="30"/>
          <w:szCs w:val="30"/>
        </w:rPr>
        <w:t xml:space="preserve">               </w:t>
      </w:r>
    </w:p>
    <w:p w:rsidR="00255E28" w:rsidRDefault="00255E28">
      <w:pPr>
        <w:spacing w:line="420" w:lineRule="exact"/>
        <w:ind w:firstLineChars="445" w:firstLine="1340"/>
        <w:jc w:val="left"/>
        <w:rPr>
          <w:rFonts w:ascii="宋体" w:hAnsi="宋体" w:cs="宋体"/>
          <w:b/>
          <w:bCs/>
          <w:sz w:val="30"/>
          <w:szCs w:val="30"/>
        </w:rPr>
      </w:pPr>
    </w:p>
    <w:p w:rsidR="00255E28" w:rsidRDefault="008E5343">
      <w:pPr>
        <w:spacing w:line="420" w:lineRule="exact"/>
        <w:ind w:firstLineChars="445" w:firstLine="1340"/>
        <w:jc w:val="left"/>
        <w:rPr>
          <w:rFonts w:ascii="宋体" w:hAnsi="宋体" w:cs="宋体"/>
          <w:b/>
          <w:bCs/>
          <w:sz w:val="30"/>
          <w:szCs w:val="30"/>
        </w:rPr>
      </w:pPr>
      <w:r>
        <w:rPr>
          <w:rFonts w:ascii="宋体" w:hAnsi="宋体" w:cs="宋体" w:hint="eastAsia"/>
          <w:b/>
          <w:bCs/>
          <w:sz w:val="30"/>
          <w:szCs w:val="30"/>
        </w:rPr>
        <w:t xml:space="preserve"> </w:t>
      </w:r>
    </w:p>
    <w:p w:rsidR="00255E28" w:rsidRDefault="008E5343">
      <w:pPr>
        <w:spacing w:line="420" w:lineRule="exact"/>
        <w:ind w:firstLineChars="445" w:firstLine="1340"/>
        <w:jc w:val="left"/>
        <w:rPr>
          <w:rFonts w:ascii="宋体" w:hAnsi="宋体" w:cs="宋体"/>
          <w:b/>
          <w:bCs/>
          <w:sz w:val="30"/>
          <w:szCs w:val="30"/>
        </w:rPr>
      </w:pPr>
      <w:r>
        <w:rPr>
          <w:rFonts w:ascii="宋体" w:hAnsi="宋体" w:cs="宋体" w:hint="eastAsia"/>
          <w:b/>
          <w:bCs/>
          <w:sz w:val="30"/>
          <w:szCs w:val="30"/>
        </w:rPr>
        <w:t xml:space="preserve"> </w:t>
      </w:r>
    </w:p>
    <w:p w:rsidR="00255E28" w:rsidRDefault="008E5343">
      <w:pPr>
        <w:spacing w:line="420" w:lineRule="exact"/>
        <w:ind w:firstLineChars="445" w:firstLine="1340"/>
        <w:jc w:val="left"/>
        <w:rPr>
          <w:rFonts w:ascii="宋体" w:hAnsi="宋体" w:cs="宋体"/>
          <w:b/>
          <w:bCs/>
          <w:sz w:val="30"/>
          <w:szCs w:val="30"/>
        </w:rPr>
      </w:pPr>
      <w:r>
        <w:rPr>
          <w:rFonts w:ascii="宋体" w:hAnsi="宋体" w:cs="宋体" w:hint="eastAsia"/>
          <w:b/>
          <w:bCs/>
          <w:sz w:val="30"/>
          <w:szCs w:val="30"/>
        </w:rPr>
        <w:t>供应商全称（公章）：</w:t>
      </w:r>
      <w:r>
        <w:rPr>
          <w:rFonts w:ascii="宋体" w:hAnsi="宋体" w:cs="宋体" w:hint="eastAsia"/>
          <w:b/>
          <w:bCs/>
          <w:sz w:val="30"/>
          <w:szCs w:val="30"/>
          <w:u w:val="single"/>
        </w:rPr>
        <w:t xml:space="preserve">                   </w:t>
      </w:r>
    </w:p>
    <w:p w:rsidR="00255E28" w:rsidRDefault="008E5343">
      <w:pPr>
        <w:spacing w:line="420" w:lineRule="exact"/>
        <w:ind w:leftChars="900" w:left="1890" w:firstLineChars="250" w:firstLine="753"/>
        <w:jc w:val="left"/>
        <w:rPr>
          <w:rFonts w:ascii="宋体" w:hAnsi="宋体" w:cs="宋体"/>
          <w:b/>
          <w:bCs/>
          <w:sz w:val="30"/>
          <w:szCs w:val="30"/>
        </w:rPr>
      </w:pPr>
      <w:r>
        <w:rPr>
          <w:rFonts w:ascii="宋体" w:hAnsi="宋体" w:cs="宋体" w:hint="eastAsia"/>
          <w:b/>
          <w:bCs/>
          <w:sz w:val="30"/>
          <w:szCs w:val="30"/>
        </w:rPr>
        <w:t xml:space="preserve"> </w:t>
      </w:r>
    </w:p>
    <w:p w:rsidR="00255E28" w:rsidRDefault="008E5343">
      <w:pPr>
        <w:spacing w:line="420" w:lineRule="exact"/>
        <w:ind w:firstLineChars="450" w:firstLine="1355"/>
        <w:jc w:val="left"/>
        <w:rPr>
          <w:rFonts w:ascii="宋体" w:hAnsi="宋体" w:cs="宋体"/>
          <w:b/>
          <w:bCs/>
          <w:sz w:val="30"/>
          <w:szCs w:val="30"/>
          <w:u w:val="single"/>
        </w:rPr>
      </w:pPr>
      <w:r>
        <w:rPr>
          <w:rFonts w:ascii="宋体" w:hAnsi="宋体" w:cs="宋体" w:hint="eastAsia"/>
          <w:b/>
          <w:bCs/>
          <w:sz w:val="30"/>
          <w:szCs w:val="30"/>
        </w:rPr>
        <w:t>法定代表人：</w:t>
      </w:r>
      <w:r>
        <w:rPr>
          <w:rFonts w:ascii="宋体" w:hAnsi="宋体" w:cs="宋体" w:hint="eastAsia"/>
          <w:b/>
          <w:bCs/>
          <w:sz w:val="30"/>
          <w:szCs w:val="30"/>
          <w:u w:val="single"/>
        </w:rPr>
        <w:t xml:space="preserve">（签字或盖章）      </w:t>
      </w:r>
    </w:p>
    <w:p w:rsidR="00255E28" w:rsidRDefault="008E5343">
      <w:pPr>
        <w:spacing w:line="420" w:lineRule="exact"/>
        <w:ind w:leftChars="900" w:left="1890"/>
        <w:jc w:val="left"/>
        <w:rPr>
          <w:rFonts w:ascii="宋体" w:hAnsi="宋体" w:cs="宋体"/>
          <w:b/>
          <w:bCs/>
          <w:sz w:val="30"/>
          <w:szCs w:val="30"/>
        </w:rPr>
      </w:pPr>
      <w:r>
        <w:rPr>
          <w:rFonts w:ascii="宋体" w:hAnsi="宋体" w:cs="宋体" w:hint="eastAsia"/>
          <w:b/>
          <w:bCs/>
          <w:sz w:val="30"/>
          <w:szCs w:val="30"/>
        </w:rPr>
        <w:t xml:space="preserve"> </w:t>
      </w:r>
    </w:p>
    <w:p w:rsidR="00255E28" w:rsidRDefault="008E5343">
      <w:pPr>
        <w:spacing w:line="500" w:lineRule="exact"/>
        <w:ind w:firstLineChars="400" w:firstLine="1205"/>
        <w:rPr>
          <w:rFonts w:ascii="宋体" w:hAnsi="宋体" w:cs="宋体"/>
          <w:szCs w:val="21"/>
        </w:rPr>
      </w:pPr>
      <w:r>
        <w:rPr>
          <w:rFonts w:ascii="宋体" w:hAnsi="宋体" w:cs="宋体" w:hint="eastAsia"/>
          <w:b/>
          <w:bCs/>
          <w:sz w:val="30"/>
          <w:szCs w:val="30"/>
        </w:rPr>
        <w:t xml:space="preserve"> 日       期：</w:t>
      </w:r>
      <w:r>
        <w:rPr>
          <w:rFonts w:ascii="宋体" w:hAnsi="宋体" w:cs="宋体" w:hint="eastAsia"/>
          <w:b/>
          <w:bCs/>
          <w:sz w:val="30"/>
          <w:szCs w:val="30"/>
          <w:u w:val="single"/>
        </w:rPr>
        <w:t xml:space="preserve">      </w:t>
      </w:r>
      <w:r>
        <w:rPr>
          <w:rFonts w:ascii="宋体" w:hAnsi="宋体" w:cs="宋体" w:hint="eastAsia"/>
          <w:b/>
          <w:bCs/>
          <w:sz w:val="30"/>
          <w:szCs w:val="30"/>
        </w:rPr>
        <w:t>年</w:t>
      </w:r>
      <w:r>
        <w:rPr>
          <w:rFonts w:ascii="宋体" w:hAnsi="宋体" w:cs="宋体" w:hint="eastAsia"/>
          <w:b/>
          <w:bCs/>
          <w:sz w:val="30"/>
          <w:szCs w:val="30"/>
          <w:u w:val="single"/>
        </w:rPr>
        <w:t xml:space="preserve">    </w:t>
      </w:r>
      <w:r>
        <w:rPr>
          <w:rFonts w:ascii="宋体" w:hAnsi="宋体" w:cs="宋体" w:hint="eastAsia"/>
          <w:b/>
          <w:bCs/>
          <w:sz w:val="30"/>
          <w:szCs w:val="30"/>
        </w:rPr>
        <w:t>月</w:t>
      </w:r>
      <w:r>
        <w:rPr>
          <w:rFonts w:ascii="宋体" w:hAnsi="宋体" w:cs="宋体" w:hint="eastAsia"/>
          <w:b/>
          <w:bCs/>
          <w:sz w:val="30"/>
          <w:szCs w:val="30"/>
          <w:u w:val="single"/>
        </w:rPr>
        <w:t xml:space="preserve">    </w:t>
      </w:r>
      <w:r>
        <w:rPr>
          <w:rFonts w:ascii="宋体" w:hAnsi="宋体" w:cs="宋体" w:hint="eastAsia"/>
          <w:b/>
          <w:bCs/>
          <w:sz w:val="30"/>
          <w:szCs w:val="30"/>
        </w:rPr>
        <w:t>日</w:t>
      </w:r>
    </w:p>
    <w:p w:rsidR="00255E28" w:rsidRDefault="00255E28">
      <w:pPr>
        <w:rPr>
          <w:rFonts w:ascii="宋体" w:hAnsi="宋体" w:cs="宋体"/>
          <w:b/>
          <w:bCs/>
          <w:sz w:val="24"/>
        </w:rPr>
      </w:pPr>
    </w:p>
    <w:p w:rsidR="00255E28" w:rsidRDefault="00255E28">
      <w:pPr>
        <w:rPr>
          <w:rFonts w:ascii="宋体" w:hAnsi="宋体" w:cs="宋体"/>
          <w:b/>
          <w:bCs/>
          <w:sz w:val="24"/>
        </w:rPr>
      </w:pPr>
    </w:p>
    <w:p w:rsidR="00255E28" w:rsidRDefault="00255E28">
      <w:pPr>
        <w:rPr>
          <w:rFonts w:ascii="宋体" w:hAnsi="宋体" w:cs="宋体"/>
          <w:b/>
          <w:bCs/>
          <w:sz w:val="24"/>
        </w:rPr>
      </w:pPr>
    </w:p>
    <w:p w:rsidR="00255E28" w:rsidRDefault="00255E28">
      <w:pPr>
        <w:rPr>
          <w:rFonts w:ascii="宋体" w:hAnsi="宋体" w:cs="宋体"/>
          <w:b/>
          <w:bCs/>
          <w:sz w:val="24"/>
        </w:rPr>
      </w:pPr>
    </w:p>
    <w:p w:rsidR="00255E28" w:rsidRDefault="00255E28">
      <w:pPr>
        <w:pStyle w:val="ab"/>
        <w:rPr>
          <w:rFonts w:ascii="宋体" w:hAnsi="宋体" w:cs="宋体"/>
          <w:b/>
          <w:bCs/>
          <w:sz w:val="24"/>
        </w:rPr>
      </w:pPr>
    </w:p>
    <w:p w:rsidR="00255E28" w:rsidRDefault="00255E28">
      <w:pPr>
        <w:rPr>
          <w:rFonts w:ascii="宋体" w:hAnsi="宋体" w:cs="宋体"/>
          <w:b/>
          <w:bCs/>
          <w:sz w:val="24"/>
        </w:rPr>
      </w:pPr>
    </w:p>
    <w:p w:rsidR="00255E28" w:rsidRDefault="00255E28">
      <w:pPr>
        <w:pStyle w:val="ab"/>
      </w:pPr>
    </w:p>
    <w:p w:rsidR="00255E28" w:rsidRDefault="008E5343">
      <w:pPr>
        <w:rPr>
          <w:rFonts w:ascii="宋体" w:hAnsi="宋体" w:cs="宋体"/>
          <w:b/>
          <w:sz w:val="24"/>
        </w:rPr>
      </w:pPr>
      <w:r>
        <w:rPr>
          <w:rFonts w:ascii="宋体" w:hAnsi="宋体" w:cs="宋体" w:hint="eastAsia"/>
          <w:b/>
          <w:bCs/>
          <w:sz w:val="24"/>
        </w:rPr>
        <w:lastRenderedPageBreak/>
        <w:t>附件</w:t>
      </w:r>
      <w:r w:rsidR="00EC64AA">
        <w:rPr>
          <w:rFonts w:ascii="宋体" w:hAnsi="宋体" w:cs="宋体" w:hint="eastAsia"/>
          <w:b/>
          <w:bCs/>
          <w:sz w:val="24"/>
        </w:rPr>
        <w:t>14</w:t>
      </w:r>
      <w:r>
        <w:rPr>
          <w:rFonts w:ascii="宋体" w:hAnsi="宋体" w:cs="宋体" w:hint="eastAsia"/>
          <w:b/>
          <w:bCs/>
          <w:sz w:val="24"/>
        </w:rPr>
        <w:t>：</w:t>
      </w:r>
    </w:p>
    <w:p w:rsidR="00255E28" w:rsidRDefault="008E5343">
      <w:pPr>
        <w:jc w:val="center"/>
        <w:rPr>
          <w:rFonts w:ascii="宋体" w:hAnsi="宋体" w:cs="宋体"/>
          <w:b/>
          <w:bCs/>
          <w:sz w:val="24"/>
        </w:rPr>
      </w:pPr>
      <w:r>
        <w:rPr>
          <w:rFonts w:ascii="宋体" w:hAnsi="宋体" w:cs="宋体" w:hint="eastAsia"/>
          <w:b/>
          <w:bCs/>
          <w:sz w:val="24"/>
        </w:rPr>
        <w:t>响应文件（商务技术部分）目录</w:t>
      </w:r>
    </w:p>
    <w:p w:rsidR="00255E28" w:rsidRDefault="008E5343">
      <w:pPr>
        <w:spacing w:line="480" w:lineRule="exact"/>
        <w:rPr>
          <w:rFonts w:ascii="宋体" w:hAnsi="宋体" w:cs="宋体"/>
          <w:sz w:val="24"/>
        </w:rPr>
      </w:pPr>
      <w:r>
        <w:rPr>
          <w:rFonts w:ascii="宋体" w:hAnsi="宋体" w:cs="宋体" w:hint="eastAsia"/>
          <w:sz w:val="24"/>
        </w:rPr>
        <w:t>1．中小企业声明函……</w:t>
      </w:r>
      <w:proofErr w:type="gramStart"/>
      <w:r>
        <w:rPr>
          <w:rFonts w:ascii="宋体" w:hAnsi="宋体" w:cs="宋体" w:hint="eastAsia"/>
          <w:sz w:val="24"/>
        </w:rPr>
        <w:t>…………………………………………………………………</w:t>
      </w:r>
      <w:proofErr w:type="gramEnd"/>
      <w:r>
        <w:rPr>
          <w:rFonts w:ascii="宋体" w:hAnsi="宋体" w:cs="宋体" w:hint="eastAsia"/>
          <w:sz w:val="24"/>
        </w:rPr>
        <w:t>页码</w:t>
      </w:r>
    </w:p>
    <w:p w:rsidR="00255E28" w:rsidRDefault="008E5343">
      <w:pPr>
        <w:spacing w:line="480" w:lineRule="exact"/>
        <w:rPr>
          <w:rFonts w:ascii="宋体" w:hAnsi="宋体" w:cs="宋体"/>
          <w:sz w:val="24"/>
        </w:rPr>
      </w:pPr>
      <w:r>
        <w:rPr>
          <w:rFonts w:ascii="宋体" w:hAnsi="宋体" w:cs="宋体" w:hint="eastAsia"/>
          <w:sz w:val="24"/>
        </w:rPr>
        <w:t>2．属于监狱企业的证明文件……</w:t>
      </w:r>
      <w:proofErr w:type="gramStart"/>
      <w:r>
        <w:rPr>
          <w:rFonts w:ascii="宋体" w:hAnsi="宋体" w:cs="宋体" w:hint="eastAsia"/>
          <w:sz w:val="24"/>
        </w:rPr>
        <w:t>……………………………………………………………</w:t>
      </w:r>
      <w:proofErr w:type="gramEnd"/>
    </w:p>
    <w:p w:rsidR="00255E28" w:rsidRDefault="008E5343">
      <w:pPr>
        <w:spacing w:line="480" w:lineRule="exact"/>
        <w:rPr>
          <w:rFonts w:ascii="宋体" w:hAnsi="宋体" w:cs="宋体"/>
          <w:sz w:val="24"/>
        </w:rPr>
      </w:pPr>
      <w:r>
        <w:rPr>
          <w:rFonts w:ascii="宋体" w:hAnsi="宋体" w:cs="宋体" w:hint="eastAsia"/>
          <w:sz w:val="24"/>
        </w:rPr>
        <w:t>3．残疾人福利性单位声明函……</w:t>
      </w:r>
      <w:proofErr w:type="gramStart"/>
      <w:r>
        <w:rPr>
          <w:rFonts w:ascii="宋体" w:hAnsi="宋体" w:cs="宋体" w:hint="eastAsia"/>
          <w:sz w:val="24"/>
        </w:rPr>
        <w:t>……………………………………………………………</w:t>
      </w:r>
      <w:proofErr w:type="gramEnd"/>
    </w:p>
    <w:p w:rsidR="00FD739C" w:rsidRPr="00FD739C" w:rsidRDefault="00FD739C" w:rsidP="00FD739C">
      <w:pPr>
        <w:spacing w:line="480" w:lineRule="exact"/>
        <w:rPr>
          <w:rFonts w:ascii="宋体" w:hAnsi="宋体" w:cs="宋体"/>
          <w:sz w:val="24"/>
        </w:rPr>
      </w:pPr>
      <w:r w:rsidRPr="00FD739C">
        <w:rPr>
          <w:rFonts w:ascii="宋体" w:hAnsi="宋体" w:cs="宋体" w:hint="eastAsia"/>
          <w:sz w:val="24"/>
        </w:rPr>
        <w:t>4.</w:t>
      </w:r>
      <w:r>
        <w:rPr>
          <w:rFonts w:ascii="宋体" w:hAnsi="宋体" w:cs="宋体" w:hint="eastAsia"/>
          <w:sz w:val="24"/>
        </w:rPr>
        <w:t>创新产品或创新服务明细表……</w:t>
      </w:r>
      <w:proofErr w:type="gramStart"/>
      <w:r>
        <w:rPr>
          <w:rFonts w:ascii="宋体" w:hAnsi="宋体" w:cs="宋体" w:hint="eastAsia"/>
          <w:sz w:val="24"/>
        </w:rPr>
        <w:t>……………</w:t>
      </w:r>
      <w:r w:rsidRPr="00FD739C">
        <w:rPr>
          <w:rFonts w:ascii="宋体" w:hAnsi="宋体" w:cs="宋体" w:hint="eastAsia"/>
          <w:sz w:val="24"/>
        </w:rPr>
        <w:t>……………………………………………</w:t>
      </w:r>
      <w:proofErr w:type="gramEnd"/>
    </w:p>
    <w:p w:rsidR="00255E28" w:rsidRDefault="00FD739C">
      <w:pPr>
        <w:spacing w:line="480" w:lineRule="exact"/>
        <w:rPr>
          <w:rFonts w:ascii="宋体" w:hAnsi="宋体" w:cs="宋体"/>
          <w:sz w:val="24"/>
        </w:rPr>
      </w:pPr>
      <w:r>
        <w:rPr>
          <w:rFonts w:ascii="宋体" w:hAnsi="宋体" w:cs="宋体" w:hint="eastAsia"/>
          <w:sz w:val="24"/>
        </w:rPr>
        <w:t>5</w:t>
      </w:r>
      <w:r w:rsidR="008E5343">
        <w:rPr>
          <w:rFonts w:ascii="宋体" w:hAnsi="宋体" w:cs="宋体" w:hint="eastAsia"/>
          <w:sz w:val="24"/>
        </w:rPr>
        <w:t>.报价一览表……</w:t>
      </w:r>
      <w:proofErr w:type="gramStart"/>
      <w:r w:rsidR="008E5343">
        <w:rPr>
          <w:rFonts w:ascii="宋体" w:hAnsi="宋体" w:cs="宋体" w:hint="eastAsia"/>
          <w:sz w:val="24"/>
        </w:rPr>
        <w:t>…………………………………………………………………………</w:t>
      </w:r>
      <w:proofErr w:type="gramEnd"/>
    </w:p>
    <w:p w:rsidR="00255E28" w:rsidRDefault="00FD739C">
      <w:pPr>
        <w:spacing w:line="480" w:lineRule="exact"/>
        <w:rPr>
          <w:rFonts w:ascii="宋体" w:hAnsi="宋体" w:cs="宋体"/>
          <w:sz w:val="24"/>
        </w:rPr>
      </w:pPr>
      <w:r>
        <w:rPr>
          <w:rFonts w:ascii="宋体" w:hAnsi="宋体" w:cs="宋体" w:hint="eastAsia"/>
          <w:sz w:val="24"/>
        </w:rPr>
        <w:t>6.</w:t>
      </w:r>
      <w:r w:rsidR="008E5343">
        <w:rPr>
          <w:rFonts w:ascii="宋体" w:hAnsi="宋体" w:cs="宋体" w:hint="eastAsia"/>
          <w:sz w:val="24"/>
        </w:rPr>
        <w:t>服务方案……</w:t>
      </w:r>
      <w:proofErr w:type="gramStart"/>
      <w:r w:rsidR="008E5343">
        <w:rPr>
          <w:rFonts w:ascii="宋体" w:hAnsi="宋体" w:cs="宋体" w:hint="eastAsia"/>
          <w:sz w:val="24"/>
        </w:rPr>
        <w:t>……………………………………………………………………………</w:t>
      </w:r>
      <w:proofErr w:type="gramEnd"/>
    </w:p>
    <w:p w:rsidR="00255E28" w:rsidRDefault="00FD739C">
      <w:pPr>
        <w:spacing w:line="480" w:lineRule="exact"/>
        <w:rPr>
          <w:rFonts w:ascii="宋体" w:hAnsi="宋体" w:cs="宋体"/>
          <w:sz w:val="24"/>
        </w:rPr>
      </w:pPr>
      <w:r>
        <w:rPr>
          <w:rFonts w:ascii="宋体" w:hAnsi="宋体" w:cs="宋体" w:hint="eastAsia"/>
          <w:sz w:val="24"/>
        </w:rPr>
        <w:t>7</w:t>
      </w:r>
      <w:r w:rsidR="008E5343">
        <w:rPr>
          <w:rFonts w:ascii="宋体" w:hAnsi="宋体" w:cs="宋体" w:hint="eastAsia"/>
          <w:sz w:val="24"/>
        </w:rPr>
        <w:t>．拟投入本项目的人员配备情况表……</w:t>
      </w:r>
      <w:proofErr w:type="gramStart"/>
      <w:r w:rsidR="008E5343">
        <w:rPr>
          <w:rFonts w:ascii="宋体" w:hAnsi="宋体" w:cs="宋体" w:hint="eastAsia"/>
          <w:sz w:val="24"/>
        </w:rPr>
        <w:t>……………………………………………………</w:t>
      </w:r>
      <w:proofErr w:type="gramEnd"/>
    </w:p>
    <w:p w:rsidR="00255E28" w:rsidRDefault="00FD739C">
      <w:pPr>
        <w:spacing w:line="480" w:lineRule="exact"/>
        <w:rPr>
          <w:rFonts w:ascii="宋体" w:hAnsi="宋体" w:cs="宋体"/>
          <w:sz w:val="24"/>
        </w:rPr>
      </w:pPr>
      <w:r>
        <w:rPr>
          <w:rFonts w:ascii="宋体" w:hAnsi="宋体" w:cs="宋体" w:hint="eastAsia"/>
          <w:sz w:val="24"/>
        </w:rPr>
        <w:t>8</w:t>
      </w:r>
      <w:r w:rsidR="008E5343">
        <w:rPr>
          <w:rFonts w:ascii="宋体" w:hAnsi="宋体" w:cs="宋体" w:hint="eastAsia"/>
          <w:sz w:val="24"/>
        </w:rPr>
        <w:t>．供应商近三年完成同类业绩情况表……</w:t>
      </w:r>
      <w:proofErr w:type="gramStart"/>
      <w:r w:rsidR="008E5343">
        <w:rPr>
          <w:rFonts w:ascii="宋体" w:hAnsi="宋体" w:cs="宋体" w:hint="eastAsia"/>
          <w:sz w:val="24"/>
        </w:rPr>
        <w:t>…………………………………………………</w:t>
      </w:r>
      <w:proofErr w:type="gramEnd"/>
    </w:p>
    <w:p w:rsidR="00255E28" w:rsidRDefault="00FD739C">
      <w:pPr>
        <w:spacing w:line="480" w:lineRule="exact"/>
        <w:rPr>
          <w:rFonts w:ascii="宋体" w:hAnsi="宋体" w:cs="宋体"/>
          <w:sz w:val="24"/>
        </w:rPr>
      </w:pPr>
      <w:r>
        <w:rPr>
          <w:rFonts w:ascii="宋体" w:hAnsi="宋体" w:cs="宋体" w:hint="eastAsia"/>
          <w:sz w:val="24"/>
        </w:rPr>
        <w:t>9</w:t>
      </w:r>
      <w:r w:rsidR="008E5343">
        <w:rPr>
          <w:rFonts w:ascii="宋体" w:hAnsi="宋体" w:cs="宋体" w:hint="eastAsia"/>
          <w:sz w:val="24"/>
        </w:rPr>
        <w:t>．节能产品、环境标志产品情况一览表……</w:t>
      </w:r>
      <w:proofErr w:type="gramStart"/>
      <w:r w:rsidR="008E5343">
        <w:rPr>
          <w:rFonts w:ascii="宋体" w:hAnsi="宋体" w:cs="宋体" w:hint="eastAsia"/>
          <w:sz w:val="24"/>
        </w:rPr>
        <w:t>………………………………………………</w:t>
      </w:r>
      <w:proofErr w:type="gramEnd"/>
    </w:p>
    <w:p w:rsidR="00255E28" w:rsidRDefault="00FD739C">
      <w:pPr>
        <w:spacing w:line="480" w:lineRule="exact"/>
        <w:rPr>
          <w:rFonts w:ascii="宋体" w:hAnsi="宋体" w:cs="宋体"/>
          <w:sz w:val="24"/>
        </w:rPr>
      </w:pPr>
      <w:r>
        <w:rPr>
          <w:rFonts w:ascii="宋体" w:hAnsi="宋体" w:cs="宋体" w:hint="eastAsia"/>
          <w:sz w:val="24"/>
        </w:rPr>
        <w:t>10．信息安全产品情况一览表…</w:t>
      </w:r>
      <w:r w:rsidR="008E5343">
        <w:rPr>
          <w:rFonts w:ascii="宋体" w:hAnsi="宋体" w:cs="宋体" w:hint="eastAsia"/>
          <w:sz w:val="24"/>
        </w:rPr>
        <w:t>…</w:t>
      </w:r>
      <w:proofErr w:type="gramStart"/>
      <w:r w:rsidR="008E5343">
        <w:rPr>
          <w:rFonts w:ascii="宋体" w:hAnsi="宋体" w:cs="宋体" w:hint="eastAsia"/>
          <w:sz w:val="24"/>
        </w:rPr>
        <w:t>…………………………………………………………</w:t>
      </w:r>
      <w:proofErr w:type="gramEnd"/>
    </w:p>
    <w:p w:rsidR="00255E28" w:rsidRDefault="008E5343">
      <w:pPr>
        <w:spacing w:line="480" w:lineRule="exact"/>
        <w:rPr>
          <w:rFonts w:ascii="宋体" w:hAnsi="宋体" w:cs="宋体"/>
          <w:sz w:val="24"/>
        </w:rPr>
      </w:pPr>
      <w:r>
        <w:rPr>
          <w:rFonts w:ascii="宋体" w:hAnsi="宋体" w:cs="宋体" w:hint="eastAsia"/>
          <w:sz w:val="24"/>
        </w:rPr>
        <w:t>1</w:t>
      </w:r>
      <w:r w:rsidR="00FD739C">
        <w:rPr>
          <w:rFonts w:ascii="宋体" w:hAnsi="宋体" w:cs="宋体" w:hint="eastAsia"/>
          <w:sz w:val="24"/>
        </w:rPr>
        <w:t>1</w:t>
      </w:r>
      <w:r>
        <w:rPr>
          <w:rFonts w:ascii="宋体" w:hAnsi="宋体" w:cs="宋体" w:hint="eastAsia"/>
          <w:sz w:val="24"/>
        </w:rPr>
        <w:t>．供应商认为需补充的其它资料或说明 ……</w:t>
      </w:r>
      <w:proofErr w:type="gramStart"/>
      <w:r>
        <w:rPr>
          <w:rFonts w:ascii="宋体" w:hAnsi="宋体" w:cs="宋体" w:hint="eastAsia"/>
          <w:sz w:val="24"/>
        </w:rPr>
        <w:t>……………………………………………</w:t>
      </w:r>
      <w:proofErr w:type="gramEnd"/>
    </w:p>
    <w:p w:rsidR="00255E28" w:rsidRDefault="008E5343">
      <w:pPr>
        <w:spacing w:line="480" w:lineRule="exact"/>
        <w:rPr>
          <w:rFonts w:ascii="宋体" w:hAnsi="宋体" w:cs="宋体"/>
          <w:b/>
          <w:bCs/>
          <w:sz w:val="24"/>
        </w:rPr>
      </w:pPr>
      <w:r>
        <w:rPr>
          <w:rFonts w:ascii="宋体" w:hAnsi="宋体" w:cs="宋体" w:hint="eastAsia"/>
          <w:sz w:val="24"/>
        </w:rPr>
        <w:br w:type="page"/>
      </w:r>
      <w:r>
        <w:rPr>
          <w:rFonts w:ascii="宋体" w:hAnsi="宋体" w:cs="宋体" w:hint="eastAsia"/>
          <w:b/>
          <w:bCs/>
          <w:sz w:val="24"/>
        </w:rPr>
        <w:lastRenderedPageBreak/>
        <w:t>附件1</w:t>
      </w:r>
      <w:r w:rsidR="00EC64AA">
        <w:rPr>
          <w:rFonts w:ascii="宋体" w:hAnsi="宋体" w:cs="宋体" w:hint="eastAsia"/>
          <w:b/>
          <w:bCs/>
          <w:sz w:val="24"/>
        </w:rPr>
        <w:t>5</w:t>
      </w:r>
      <w:r>
        <w:rPr>
          <w:rFonts w:ascii="宋体" w:hAnsi="宋体" w:cs="宋体" w:hint="eastAsia"/>
          <w:b/>
          <w:bCs/>
          <w:sz w:val="24"/>
        </w:rPr>
        <w:t>:</w:t>
      </w:r>
    </w:p>
    <w:p w:rsidR="00255E28" w:rsidRDefault="008E5343">
      <w:pPr>
        <w:spacing w:line="360" w:lineRule="auto"/>
        <w:jc w:val="center"/>
        <w:rPr>
          <w:rStyle w:val="15"/>
          <w:rFonts w:ascii="宋体" w:hAnsi="宋体"/>
          <w:sz w:val="24"/>
        </w:rPr>
      </w:pPr>
      <w:r>
        <w:rPr>
          <w:rStyle w:val="15"/>
          <w:rFonts w:ascii="宋体" w:hAnsi="宋体" w:hint="eastAsia"/>
          <w:sz w:val="24"/>
        </w:rPr>
        <w:t>中小企业声明函（服务）</w:t>
      </w:r>
    </w:p>
    <w:p w:rsidR="00255E28" w:rsidRDefault="008E5343">
      <w:pPr>
        <w:spacing w:line="360" w:lineRule="auto"/>
        <w:ind w:firstLineChars="200" w:firstLine="480"/>
        <w:jc w:val="left"/>
        <w:rPr>
          <w:rStyle w:val="15"/>
          <w:rFonts w:ascii="宋体" w:hAnsi="宋体"/>
          <w:b w:val="0"/>
          <w:bCs w:val="0"/>
          <w:sz w:val="24"/>
        </w:rPr>
      </w:pPr>
      <w:r>
        <w:rPr>
          <w:rStyle w:val="15"/>
          <w:rFonts w:ascii="宋体" w:hAnsi="宋体" w:hint="eastAsia"/>
          <w:b w:val="0"/>
          <w:bCs w:val="0"/>
          <w:sz w:val="24"/>
        </w:rPr>
        <w:t>本公司（联合体）郑重声明，根据《政府采购促进中小企业发展管理办法》（财库〔2020〕46号）的规定，本公司（联合体）参加</w:t>
      </w:r>
      <w:r>
        <w:rPr>
          <w:rStyle w:val="15"/>
          <w:rFonts w:ascii="宋体" w:hAnsi="宋体" w:hint="eastAsia"/>
          <w:b w:val="0"/>
          <w:bCs w:val="0"/>
          <w:sz w:val="24"/>
          <w:u w:val="single"/>
        </w:rPr>
        <w:t>（单位名称）</w:t>
      </w:r>
      <w:r>
        <w:rPr>
          <w:rStyle w:val="15"/>
          <w:rFonts w:ascii="宋体" w:hAnsi="宋体" w:hint="eastAsia"/>
          <w:b w:val="0"/>
          <w:bCs w:val="0"/>
          <w:sz w:val="24"/>
        </w:rPr>
        <w:t>的</w:t>
      </w:r>
      <w:r>
        <w:rPr>
          <w:rStyle w:val="15"/>
          <w:rFonts w:ascii="宋体" w:hAnsi="宋体" w:hint="eastAsia"/>
          <w:b w:val="0"/>
          <w:bCs w:val="0"/>
          <w:sz w:val="24"/>
          <w:u w:val="single"/>
        </w:rPr>
        <w:t>（项目名称）</w:t>
      </w:r>
      <w:r>
        <w:rPr>
          <w:rStyle w:val="15"/>
          <w:rFonts w:ascii="宋体" w:hAnsi="宋体" w:hint="eastAsia"/>
          <w:b w:val="0"/>
          <w:bCs w:val="0"/>
          <w:sz w:val="24"/>
        </w:rPr>
        <w:t>采购活动，服务全部由符合政策要求的中小企业承接。相关企业（含联合体中的中小企业、签订分包意向协议的中小企业）的具体情况如下：</w:t>
      </w:r>
    </w:p>
    <w:p w:rsidR="00255E28" w:rsidRDefault="008E5343">
      <w:pPr>
        <w:spacing w:line="360" w:lineRule="auto"/>
        <w:ind w:firstLineChars="200" w:firstLine="480"/>
        <w:jc w:val="left"/>
        <w:rPr>
          <w:rStyle w:val="15"/>
          <w:rFonts w:ascii="宋体" w:hAnsi="宋体"/>
          <w:b w:val="0"/>
          <w:bCs w:val="0"/>
          <w:sz w:val="24"/>
        </w:rPr>
      </w:pPr>
      <w:r>
        <w:rPr>
          <w:rStyle w:val="15"/>
          <w:rFonts w:ascii="宋体" w:hAnsi="宋体" w:hint="eastAsia"/>
          <w:b w:val="0"/>
          <w:bCs w:val="0"/>
          <w:sz w:val="24"/>
        </w:rPr>
        <w:t>1.</w:t>
      </w:r>
      <w:r>
        <w:rPr>
          <w:rStyle w:val="15"/>
          <w:rFonts w:ascii="宋体" w:hAnsi="宋体" w:hint="eastAsia"/>
          <w:b w:val="0"/>
          <w:bCs w:val="0"/>
          <w:sz w:val="24"/>
          <w:u w:val="single"/>
        </w:rPr>
        <w:t>（标的名称）</w:t>
      </w:r>
      <w:r>
        <w:rPr>
          <w:rStyle w:val="15"/>
          <w:rFonts w:ascii="宋体" w:hAnsi="宋体" w:hint="eastAsia"/>
          <w:b w:val="0"/>
          <w:bCs w:val="0"/>
          <w:sz w:val="24"/>
        </w:rPr>
        <w:t>，属于</w:t>
      </w:r>
      <w:r>
        <w:rPr>
          <w:rStyle w:val="15"/>
          <w:rFonts w:ascii="宋体" w:hAnsi="宋体" w:hint="eastAsia"/>
          <w:b w:val="0"/>
          <w:bCs w:val="0"/>
          <w:sz w:val="24"/>
          <w:u w:val="single"/>
        </w:rPr>
        <w:t>（采购文件中明确的所属行业）</w:t>
      </w:r>
      <w:r>
        <w:rPr>
          <w:rStyle w:val="15"/>
          <w:rFonts w:ascii="宋体" w:hAnsi="宋体" w:hint="eastAsia"/>
          <w:b w:val="0"/>
          <w:bCs w:val="0"/>
          <w:sz w:val="24"/>
        </w:rPr>
        <w:t>；承接企业为</w:t>
      </w:r>
      <w:r>
        <w:rPr>
          <w:rStyle w:val="15"/>
          <w:rFonts w:ascii="宋体" w:hAnsi="宋体" w:hint="eastAsia"/>
          <w:b w:val="0"/>
          <w:bCs w:val="0"/>
          <w:sz w:val="24"/>
          <w:u w:val="single"/>
        </w:rPr>
        <w:t>（企业名称）</w:t>
      </w:r>
      <w:r>
        <w:rPr>
          <w:rStyle w:val="15"/>
          <w:rFonts w:ascii="宋体" w:hAnsi="宋体" w:hint="eastAsia"/>
          <w:b w:val="0"/>
          <w:bCs w:val="0"/>
          <w:sz w:val="24"/>
        </w:rPr>
        <w:t>，从业人员</w:t>
      </w:r>
      <w:r>
        <w:rPr>
          <w:rStyle w:val="15"/>
          <w:rFonts w:ascii="宋体" w:hAnsi="宋体" w:hint="eastAsia"/>
          <w:b w:val="0"/>
          <w:bCs w:val="0"/>
          <w:sz w:val="24"/>
          <w:u w:val="single"/>
        </w:rPr>
        <w:t xml:space="preserve">    </w:t>
      </w:r>
      <w:r>
        <w:rPr>
          <w:rStyle w:val="15"/>
          <w:rFonts w:ascii="宋体" w:hAnsi="宋体" w:hint="eastAsia"/>
          <w:b w:val="0"/>
          <w:bCs w:val="0"/>
          <w:sz w:val="24"/>
        </w:rPr>
        <w:t>人，营业收入为</w:t>
      </w:r>
      <w:r>
        <w:rPr>
          <w:rStyle w:val="15"/>
          <w:rFonts w:ascii="宋体" w:hAnsi="宋体" w:hint="eastAsia"/>
          <w:b w:val="0"/>
          <w:bCs w:val="0"/>
          <w:sz w:val="24"/>
          <w:u w:val="single"/>
        </w:rPr>
        <w:t xml:space="preserve">     </w:t>
      </w:r>
      <w:r>
        <w:rPr>
          <w:rStyle w:val="15"/>
          <w:rFonts w:ascii="宋体" w:hAnsi="宋体" w:hint="eastAsia"/>
          <w:b w:val="0"/>
          <w:bCs w:val="0"/>
          <w:sz w:val="24"/>
        </w:rPr>
        <w:t>万元，资产总额为</w:t>
      </w:r>
      <w:r>
        <w:rPr>
          <w:rStyle w:val="15"/>
          <w:rFonts w:ascii="宋体" w:hAnsi="宋体" w:hint="eastAsia"/>
          <w:b w:val="0"/>
          <w:bCs w:val="0"/>
          <w:sz w:val="24"/>
          <w:u w:val="single"/>
        </w:rPr>
        <w:t xml:space="preserve">    </w:t>
      </w:r>
      <w:r>
        <w:rPr>
          <w:rStyle w:val="15"/>
          <w:rFonts w:ascii="宋体" w:hAnsi="宋体" w:hint="eastAsia"/>
          <w:b w:val="0"/>
          <w:bCs w:val="0"/>
          <w:sz w:val="24"/>
        </w:rPr>
        <w:t>万元，属于</w:t>
      </w:r>
      <w:r>
        <w:rPr>
          <w:rStyle w:val="15"/>
          <w:rFonts w:ascii="宋体" w:hAnsi="宋体" w:hint="eastAsia"/>
          <w:b w:val="0"/>
          <w:bCs w:val="0"/>
          <w:sz w:val="24"/>
          <w:u w:val="single"/>
        </w:rPr>
        <w:t>（中型企业、小型企业、微型企业）</w:t>
      </w:r>
      <w:r>
        <w:rPr>
          <w:rStyle w:val="15"/>
          <w:rFonts w:ascii="宋体" w:hAnsi="宋体" w:hint="eastAsia"/>
          <w:b w:val="0"/>
          <w:bCs w:val="0"/>
          <w:sz w:val="24"/>
        </w:rPr>
        <w:t>；</w:t>
      </w:r>
    </w:p>
    <w:p w:rsidR="00255E28" w:rsidRDefault="008E5343">
      <w:pPr>
        <w:spacing w:line="360" w:lineRule="auto"/>
        <w:ind w:firstLineChars="200" w:firstLine="480"/>
        <w:jc w:val="left"/>
        <w:rPr>
          <w:rStyle w:val="15"/>
          <w:rFonts w:ascii="宋体" w:hAnsi="宋体"/>
          <w:b w:val="0"/>
          <w:bCs w:val="0"/>
          <w:sz w:val="24"/>
        </w:rPr>
      </w:pPr>
      <w:r>
        <w:rPr>
          <w:rStyle w:val="15"/>
          <w:rFonts w:ascii="宋体" w:hAnsi="宋体" w:hint="eastAsia"/>
          <w:b w:val="0"/>
          <w:bCs w:val="0"/>
          <w:sz w:val="24"/>
        </w:rPr>
        <w:t>2.</w:t>
      </w:r>
      <w:r>
        <w:rPr>
          <w:rStyle w:val="15"/>
          <w:rFonts w:ascii="宋体" w:hAnsi="宋体" w:hint="eastAsia"/>
          <w:b w:val="0"/>
          <w:bCs w:val="0"/>
          <w:sz w:val="24"/>
          <w:u w:val="single"/>
        </w:rPr>
        <w:t>（标的名称）</w:t>
      </w:r>
      <w:r>
        <w:rPr>
          <w:rStyle w:val="15"/>
          <w:rFonts w:ascii="宋体" w:hAnsi="宋体" w:hint="eastAsia"/>
          <w:b w:val="0"/>
          <w:bCs w:val="0"/>
          <w:sz w:val="24"/>
        </w:rPr>
        <w:t>，属于</w:t>
      </w:r>
      <w:r>
        <w:rPr>
          <w:rStyle w:val="15"/>
          <w:rFonts w:ascii="宋体" w:hAnsi="宋体" w:hint="eastAsia"/>
          <w:b w:val="0"/>
          <w:bCs w:val="0"/>
          <w:sz w:val="24"/>
          <w:u w:val="single"/>
        </w:rPr>
        <w:t>（采购文件中明确的所属行业）</w:t>
      </w:r>
      <w:r>
        <w:rPr>
          <w:rStyle w:val="15"/>
          <w:rFonts w:ascii="宋体" w:hAnsi="宋体" w:hint="eastAsia"/>
          <w:b w:val="0"/>
          <w:bCs w:val="0"/>
          <w:sz w:val="24"/>
        </w:rPr>
        <w:t>；承接企业为</w:t>
      </w:r>
      <w:r>
        <w:rPr>
          <w:rStyle w:val="15"/>
          <w:rFonts w:ascii="宋体" w:hAnsi="宋体" w:hint="eastAsia"/>
          <w:b w:val="0"/>
          <w:bCs w:val="0"/>
          <w:sz w:val="24"/>
          <w:u w:val="single"/>
        </w:rPr>
        <w:t>（企业名称）</w:t>
      </w:r>
      <w:r>
        <w:rPr>
          <w:rStyle w:val="15"/>
          <w:rFonts w:ascii="宋体" w:hAnsi="宋体" w:hint="eastAsia"/>
          <w:b w:val="0"/>
          <w:bCs w:val="0"/>
          <w:sz w:val="24"/>
        </w:rPr>
        <w:t>，从业人员</w:t>
      </w:r>
      <w:r>
        <w:rPr>
          <w:rStyle w:val="15"/>
          <w:rFonts w:ascii="宋体" w:hAnsi="宋体" w:hint="eastAsia"/>
          <w:b w:val="0"/>
          <w:bCs w:val="0"/>
          <w:sz w:val="24"/>
          <w:u w:val="single"/>
        </w:rPr>
        <w:t xml:space="preserve">    </w:t>
      </w:r>
      <w:r>
        <w:rPr>
          <w:rStyle w:val="15"/>
          <w:rFonts w:ascii="宋体" w:hAnsi="宋体" w:hint="eastAsia"/>
          <w:b w:val="0"/>
          <w:bCs w:val="0"/>
          <w:sz w:val="24"/>
        </w:rPr>
        <w:t>人，营业收入为</w:t>
      </w:r>
      <w:r>
        <w:rPr>
          <w:rStyle w:val="15"/>
          <w:rFonts w:ascii="宋体" w:hAnsi="宋体" w:hint="eastAsia"/>
          <w:b w:val="0"/>
          <w:bCs w:val="0"/>
          <w:sz w:val="24"/>
          <w:u w:val="single"/>
        </w:rPr>
        <w:t xml:space="preserve">     </w:t>
      </w:r>
      <w:r>
        <w:rPr>
          <w:rStyle w:val="15"/>
          <w:rFonts w:ascii="宋体" w:hAnsi="宋体" w:hint="eastAsia"/>
          <w:b w:val="0"/>
          <w:bCs w:val="0"/>
          <w:sz w:val="24"/>
        </w:rPr>
        <w:t>万元，资产总额为</w:t>
      </w:r>
      <w:r>
        <w:rPr>
          <w:rStyle w:val="15"/>
          <w:rFonts w:ascii="宋体" w:hAnsi="宋体" w:hint="eastAsia"/>
          <w:b w:val="0"/>
          <w:bCs w:val="0"/>
          <w:sz w:val="24"/>
          <w:u w:val="single"/>
        </w:rPr>
        <w:t xml:space="preserve">    </w:t>
      </w:r>
      <w:r>
        <w:rPr>
          <w:rStyle w:val="15"/>
          <w:rFonts w:ascii="宋体" w:hAnsi="宋体" w:hint="eastAsia"/>
          <w:b w:val="0"/>
          <w:bCs w:val="0"/>
          <w:sz w:val="24"/>
        </w:rPr>
        <w:t>万元，属于</w:t>
      </w:r>
      <w:r>
        <w:rPr>
          <w:rStyle w:val="15"/>
          <w:rFonts w:ascii="宋体" w:hAnsi="宋体" w:hint="eastAsia"/>
          <w:b w:val="0"/>
          <w:bCs w:val="0"/>
          <w:sz w:val="24"/>
          <w:u w:val="single"/>
        </w:rPr>
        <w:t>（中型企业、小型企业、微型企业）</w:t>
      </w:r>
      <w:r>
        <w:rPr>
          <w:rStyle w:val="15"/>
          <w:rFonts w:ascii="宋体" w:hAnsi="宋体" w:hint="eastAsia"/>
          <w:b w:val="0"/>
          <w:bCs w:val="0"/>
          <w:sz w:val="24"/>
        </w:rPr>
        <w:t>；</w:t>
      </w:r>
    </w:p>
    <w:p w:rsidR="00255E28" w:rsidRDefault="008E5343">
      <w:pPr>
        <w:spacing w:line="360" w:lineRule="auto"/>
        <w:ind w:firstLineChars="200" w:firstLine="480"/>
        <w:jc w:val="left"/>
        <w:rPr>
          <w:rStyle w:val="15"/>
          <w:rFonts w:ascii="宋体" w:hAnsi="宋体"/>
          <w:b w:val="0"/>
          <w:bCs w:val="0"/>
          <w:sz w:val="24"/>
        </w:rPr>
      </w:pPr>
      <w:r>
        <w:rPr>
          <w:rStyle w:val="15"/>
          <w:rFonts w:ascii="仿宋" w:eastAsia="仿宋" w:hAnsi="仿宋" w:hint="eastAsia"/>
          <w:b w:val="0"/>
          <w:bCs w:val="0"/>
          <w:sz w:val="24"/>
        </w:rPr>
        <w:t>……</w:t>
      </w:r>
    </w:p>
    <w:p w:rsidR="00255E28" w:rsidRDefault="008E5343">
      <w:pPr>
        <w:spacing w:line="360" w:lineRule="auto"/>
        <w:ind w:firstLineChars="200" w:firstLine="480"/>
        <w:jc w:val="left"/>
        <w:rPr>
          <w:rStyle w:val="15"/>
          <w:rFonts w:ascii="宋体" w:hAnsi="宋体"/>
          <w:b w:val="0"/>
          <w:bCs w:val="0"/>
          <w:sz w:val="24"/>
        </w:rPr>
      </w:pPr>
      <w:r>
        <w:rPr>
          <w:rStyle w:val="15"/>
          <w:rFonts w:ascii="宋体" w:hAnsi="宋体" w:hint="eastAsia"/>
          <w:b w:val="0"/>
          <w:bCs w:val="0"/>
          <w:sz w:val="24"/>
        </w:rPr>
        <w:t>以上企业，不属于大企业的分支机构，不存在控股股东为大企业的情形，也不存在与大企业的负责人为同一人的情形。</w:t>
      </w:r>
    </w:p>
    <w:p w:rsidR="00255E28" w:rsidRDefault="008E5343">
      <w:pPr>
        <w:spacing w:line="360" w:lineRule="auto"/>
        <w:ind w:firstLineChars="200" w:firstLine="480"/>
        <w:jc w:val="left"/>
        <w:rPr>
          <w:rStyle w:val="15"/>
          <w:rFonts w:ascii="宋体" w:hAnsi="宋体"/>
          <w:b w:val="0"/>
          <w:bCs w:val="0"/>
          <w:sz w:val="24"/>
        </w:rPr>
      </w:pPr>
      <w:r>
        <w:rPr>
          <w:rStyle w:val="15"/>
          <w:rFonts w:ascii="宋体" w:hAnsi="宋体" w:hint="eastAsia"/>
          <w:b w:val="0"/>
          <w:bCs w:val="0"/>
          <w:sz w:val="24"/>
        </w:rPr>
        <w:t>本企业对上述声明内容的真实性负责。如有虚假，将依法承担相应责任。</w:t>
      </w:r>
    </w:p>
    <w:p w:rsidR="00255E28" w:rsidRDefault="008E5343">
      <w:pPr>
        <w:spacing w:line="360" w:lineRule="auto"/>
        <w:ind w:firstLineChars="200" w:firstLine="480"/>
        <w:jc w:val="left"/>
        <w:rPr>
          <w:rStyle w:val="15"/>
          <w:rFonts w:ascii="宋体" w:hAnsi="宋体"/>
          <w:b w:val="0"/>
          <w:bCs w:val="0"/>
          <w:sz w:val="24"/>
        </w:rPr>
      </w:pPr>
      <w:r>
        <w:rPr>
          <w:rStyle w:val="15"/>
          <w:rFonts w:ascii="宋体" w:hAnsi="宋体" w:hint="eastAsia"/>
          <w:b w:val="0"/>
          <w:bCs w:val="0"/>
          <w:sz w:val="24"/>
        </w:rPr>
        <w:t>注：从业人员、营业收入、资产总额填报上一年度数据，无上</w:t>
      </w:r>
      <w:proofErr w:type="gramStart"/>
      <w:r>
        <w:rPr>
          <w:rStyle w:val="15"/>
          <w:rFonts w:ascii="宋体" w:hAnsi="宋体" w:hint="eastAsia"/>
          <w:b w:val="0"/>
          <w:bCs w:val="0"/>
          <w:sz w:val="24"/>
        </w:rPr>
        <w:t>一</w:t>
      </w:r>
      <w:proofErr w:type="gramEnd"/>
      <w:r>
        <w:rPr>
          <w:rStyle w:val="15"/>
          <w:rFonts w:ascii="宋体" w:hAnsi="宋体" w:hint="eastAsia"/>
          <w:b w:val="0"/>
          <w:bCs w:val="0"/>
          <w:sz w:val="24"/>
        </w:rPr>
        <w:t>年度数据的新成立企业可不填报。</w:t>
      </w:r>
    </w:p>
    <w:p w:rsidR="00255E28" w:rsidRDefault="00255E28">
      <w:pPr>
        <w:pStyle w:val="11"/>
        <w:snapToGrid w:val="0"/>
        <w:spacing w:line="480" w:lineRule="exact"/>
        <w:ind w:firstLineChars="200" w:firstLine="480"/>
        <w:rPr>
          <w:rFonts w:cs="宋体"/>
          <w:sz w:val="24"/>
          <w:szCs w:val="24"/>
        </w:rPr>
      </w:pPr>
    </w:p>
    <w:p w:rsidR="00255E28" w:rsidRDefault="00255E28">
      <w:pPr>
        <w:spacing w:line="480" w:lineRule="exact"/>
        <w:ind w:firstLineChars="1397" w:firstLine="3366"/>
        <w:rPr>
          <w:rFonts w:ascii="宋体" w:hAnsi="宋体" w:cs="宋体"/>
          <w:b/>
          <w:sz w:val="24"/>
        </w:rPr>
      </w:pPr>
    </w:p>
    <w:p w:rsidR="00255E28" w:rsidRDefault="00255E28">
      <w:pPr>
        <w:spacing w:line="480" w:lineRule="exact"/>
        <w:rPr>
          <w:rFonts w:ascii="宋体" w:hAnsi="宋体" w:cs="宋体"/>
          <w:b/>
          <w:sz w:val="24"/>
        </w:rPr>
      </w:pPr>
    </w:p>
    <w:p w:rsidR="00255E28" w:rsidRDefault="008E5343">
      <w:pPr>
        <w:spacing w:line="480" w:lineRule="exact"/>
        <w:ind w:firstLineChars="1663" w:firstLine="4007"/>
        <w:rPr>
          <w:rFonts w:ascii="宋体" w:hAnsi="宋体" w:cs="宋体"/>
          <w:b/>
          <w:sz w:val="24"/>
        </w:rPr>
      </w:pPr>
      <w:r>
        <w:rPr>
          <w:rFonts w:ascii="宋体" w:hAnsi="宋体" w:cs="宋体" w:hint="eastAsia"/>
          <w:b/>
          <w:sz w:val="24"/>
        </w:rPr>
        <w:t>供应商全称（公章）：</w:t>
      </w:r>
      <w:r>
        <w:rPr>
          <w:rFonts w:ascii="宋体" w:hAnsi="宋体" w:cs="宋体" w:hint="eastAsia"/>
          <w:b/>
          <w:sz w:val="24"/>
          <w:u w:val="single"/>
        </w:rPr>
        <w:t xml:space="preserve">                    </w:t>
      </w:r>
      <w:r>
        <w:rPr>
          <w:rFonts w:ascii="宋体" w:hAnsi="宋体" w:cs="宋体" w:hint="eastAsia"/>
          <w:b/>
          <w:sz w:val="24"/>
        </w:rPr>
        <w:t xml:space="preserve"> </w:t>
      </w:r>
    </w:p>
    <w:p w:rsidR="00255E28" w:rsidRDefault="008E5343">
      <w:pPr>
        <w:spacing w:line="480" w:lineRule="exact"/>
        <w:jc w:val="right"/>
        <w:rPr>
          <w:rFonts w:ascii="仿宋" w:eastAsia="仿宋" w:hAnsi="仿宋"/>
          <w:b/>
          <w:sz w:val="24"/>
        </w:rPr>
      </w:pPr>
      <w:r>
        <w:rPr>
          <w:rFonts w:ascii="宋体" w:hAnsi="宋体" w:cs="宋体" w:hint="eastAsia"/>
          <w:b/>
          <w:sz w:val="24"/>
        </w:rPr>
        <w:t>签署日期：</w:t>
      </w:r>
      <w:r>
        <w:rPr>
          <w:rFonts w:ascii="宋体" w:hAnsi="宋体" w:cs="宋体" w:hint="eastAsia"/>
          <w:b/>
          <w:sz w:val="24"/>
          <w:u w:val="single"/>
        </w:rPr>
        <w:t xml:space="preserve">           </w:t>
      </w:r>
      <w:r>
        <w:rPr>
          <w:rFonts w:ascii="宋体" w:hAnsi="宋体" w:cs="宋体" w:hint="eastAsia"/>
          <w:b/>
          <w:sz w:val="24"/>
        </w:rPr>
        <w:t>年</w:t>
      </w:r>
      <w:r>
        <w:rPr>
          <w:rFonts w:ascii="宋体" w:hAnsi="宋体" w:cs="宋体" w:hint="eastAsia"/>
          <w:b/>
          <w:sz w:val="24"/>
          <w:u w:val="single"/>
        </w:rPr>
        <w:t xml:space="preserve">       </w:t>
      </w:r>
      <w:r>
        <w:rPr>
          <w:rFonts w:ascii="宋体" w:hAnsi="宋体" w:cs="宋体" w:hint="eastAsia"/>
          <w:b/>
          <w:sz w:val="24"/>
        </w:rPr>
        <w:t>月</w:t>
      </w:r>
      <w:r>
        <w:rPr>
          <w:rFonts w:ascii="宋体" w:hAnsi="宋体" w:cs="宋体" w:hint="eastAsia"/>
          <w:b/>
          <w:sz w:val="24"/>
          <w:u w:val="single"/>
        </w:rPr>
        <w:t xml:space="preserve">       </w:t>
      </w:r>
      <w:r>
        <w:rPr>
          <w:rFonts w:ascii="宋体" w:hAnsi="宋体" w:cs="宋体" w:hint="eastAsia"/>
          <w:b/>
          <w:sz w:val="24"/>
        </w:rPr>
        <w:t>日</w:t>
      </w:r>
    </w:p>
    <w:p w:rsidR="00255E28" w:rsidRDefault="00255E28">
      <w:pPr>
        <w:tabs>
          <w:tab w:val="left" w:pos="1260"/>
        </w:tabs>
        <w:spacing w:line="360" w:lineRule="auto"/>
        <w:rPr>
          <w:rFonts w:ascii="仿宋" w:eastAsia="仿宋" w:hAnsi="仿宋"/>
          <w:b/>
          <w:sz w:val="24"/>
          <w:lang w:val="en-GB"/>
        </w:rPr>
      </w:pPr>
    </w:p>
    <w:p w:rsidR="00255E28" w:rsidRDefault="008E5343">
      <w:pPr>
        <w:tabs>
          <w:tab w:val="left" w:pos="1680"/>
        </w:tabs>
        <w:snapToGrid w:val="0"/>
        <w:spacing w:line="480" w:lineRule="exact"/>
        <w:rPr>
          <w:rFonts w:ascii="宋体" w:hAnsi="宋体" w:cs="宋体"/>
          <w:b/>
          <w:bCs/>
          <w:sz w:val="24"/>
        </w:rPr>
      </w:pPr>
      <w:r>
        <w:rPr>
          <w:rFonts w:ascii="宋体" w:hAnsi="宋体" w:cs="宋体" w:hint="eastAsia"/>
          <w:b/>
          <w:bCs/>
          <w:sz w:val="24"/>
        </w:rPr>
        <w:br w:type="page"/>
      </w:r>
      <w:r>
        <w:rPr>
          <w:rFonts w:ascii="宋体" w:hAnsi="宋体" w:cs="宋体" w:hint="eastAsia"/>
          <w:b/>
          <w:bCs/>
          <w:sz w:val="24"/>
        </w:rPr>
        <w:lastRenderedPageBreak/>
        <w:t>附件1</w:t>
      </w:r>
      <w:r w:rsidR="00EC64AA">
        <w:rPr>
          <w:rFonts w:ascii="宋体" w:hAnsi="宋体" w:cs="宋体" w:hint="eastAsia"/>
          <w:b/>
          <w:bCs/>
          <w:sz w:val="24"/>
        </w:rPr>
        <w:t>6</w:t>
      </w:r>
      <w:r>
        <w:rPr>
          <w:rFonts w:ascii="宋体" w:hAnsi="宋体" w:cs="宋体" w:hint="eastAsia"/>
          <w:b/>
          <w:bCs/>
          <w:sz w:val="24"/>
        </w:rPr>
        <w:t>：</w:t>
      </w:r>
    </w:p>
    <w:p w:rsidR="00255E28" w:rsidRDefault="008E5343">
      <w:pPr>
        <w:jc w:val="center"/>
        <w:rPr>
          <w:rFonts w:ascii="宋体" w:hAnsi="宋体" w:cs="宋体"/>
          <w:b/>
          <w:bCs/>
          <w:sz w:val="24"/>
        </w:rPr>
      </w:pPr>
      <w:r>
        <w:rPr>
          <w:rFonts w:ascii="宋体" w:hAnsi="宋体" w:cs="宋体" w:hint="eastAsia"/>
          <w:b/>
          <w:bCs/>
          <w:sz w:val="24"/>
        </w:rPr>
        <w:t>属于监狱企业的证明文件</w:t>
      </w:r>
    </w:p>
    <w:p w:rsidR="00255E28" w:rsidRDefault="008E5343">
      <w:pPr>
        <w:pStyle w:val="11"/>
        <w:snapToGrid w:val="0"/>
        <w:spacing w:line="480" w:lineRule="exact"/>
        <w:ind w:firstLineChars="200" w:firstLine="480"/>
        <w:rPr>
          <w:rFonts w:cs="宋体"/>
          <w:sz w:val="24"/>
          <w:szCs w:val="24"/>
        </w:rPr>
      </w:pPr>
      <w:r>
        <w:rPr>
          <w:rFonts w:cs="宋体" w:hint="eastAsia"/>
          <w:sz w:val="24"/>
          <w:szCs w:val="24"/>
        </w:rPr>
        <w:t>监狱企业应提供由省级以上监狱管理局、戒毒管理局（含新疆生产建设兵团）出具的“属于监狱企业的证明文件”。</w:t>
      </w:r>
    </w:p>
    <w:p w:rsidR="00255E28" w:rsidRDefault="008E5343">
      <w:pPr>
        <w:tabs>
          <w:tab w:val="left" w:pos="1680"/>
        </w:tabs>
        <w:snapToGrid w:val="0"/>
        <w:spacing w:line="480" w:lineRule="exact"/>
        <w:rPr>
          <w:rFonts w:ascii="仿宋" w:hAnsi="仿宋"/>
          <w:b/>
          <w:sz w:val="24"/>
        </w:rPr>
      </w:pPr>
      <w:r>
        <w:rPr>
          <w:rFonts w:ascii="仿宋" w:eastAsia="仿宋" w:hAnsi="仿宋" w:hint="eastAsia"/>
          <w:b/>
          <w:sz w:val="24"/>
        </w:rPr>
        <w:br w:type="page"/>
      </w:r>
      <w:r>
        <w:rPr>
          <w:rFonts w:ascii="宋体" w:hAnsi="宋体" w:cs="宋体" w:hint="eastAsia"/>
          <w:b/>
          <w:sz w:val="24"/>
        </w:rPr>
        <w:lastRenderedPageBreak/>
        <w:t>附件1</w:t>
      </w:r>
      <w:r w:rsidR="00EC64AA">
        <w:rPr>
          <w:rFonts w:ascii="宋体" w:hAnsi="宋体" w:cs="宋体" w:hint="eastAsia"/>
          <w:b/>
          <w:sz w:val="24"/>
        </w:rPr>
        <w:t>7</w:t>
      </w:r>
      <w:r>
        <w:rPr>
          <w:rFonts w:ascii="宋体" w:hAnsi="宋体" w:cs="宋体" w:hint="eastAsia"/>
          <w:b/>
          <w:sz w:val="24"/>
        </w:rPr>
        <w:t>：</w:t>
      </w:r>
    </w:p>
    <w:p w:rsidR="00255E28" w:rsidRDefault="008E5343">
      <w:pPr>
        <w:tabs>
          <w:tab w:val="left" w:pos="1680"/>
        </w:tabs>
        <w:snapToGrid w:val="0"/>
        <w:spacing w:line="480" w:lineRule="exact"/>
        <w:jc w:val="center"/>
        <w:rPr>
          <w:rFonts w:ascii="宋体" w:hAnsi="宋体" w:cs="宋体"/>
          <w:b/>
          <w:sz w:val="24"/>
        </w:rPr>
      </w:pPr>
      <w:r>
        <w:rPr>
          <w:rFonts w:ascii="宋体" w:hAnsi="宋体" w:cs="宋体" w:hint="eastAsia"/>
          <w:b/>
          <w:sz w:val="24"/>
        </w:rPr>
        <w:t>残疾人福利性单位声明函</w:t>
      </w:r>
    </w:p>
    <w:p w:rsidR="00255E28" w:rsidRDefault="008E5343">
      <w:pPr>
        <w:pStyle w:val="11"/>
        <w:snapToGrid w:val="0"/>
        <w:spacing w:line="480" w:lineRule="exact"/>
        <w:ind w:firstLineChars="200" w:firstLine="480"/>
        <w:rPr>
          <w:rFonts w:cs="宋体"/>
          <w:sz w:val="24"/>
          <w:szCs w:val="24"/>
        </w:rPr>
      </w:pPr>
      <w:r>
        <w:rPr>
          <w:rFonts w:cs="宋体" w:hint="eastAsia"/>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项目/提供服务），或者提供其他残疾人福利性单位制造的货物（不包括使用非残疾人福利性单位注册商标的货物）。</w:t>
      </w:r>
    </w:p>
    <w:p w:rsidR="00255E28" w:rsidRDefault="008E5343">
      <w:pPr>
        <w:pStyle w:val="11"/>
        <w:snapToGrid w:val="0"/>
        <w:spacing w:line="480" w:lineRule="exact"/>
        <w:ind w:firstLineChars="200" w:firstLine="480"/>
        <w:rPr>
          <w:rFonts w:cs="宋体"/>
          <w:sz w:val="24"/>
          <w:szCs w:val="24"/>
        </w:rPr>
      </w:pPr>
      <w:r>
        <w:rPr>
          <w:rFonts w:cs="宋体" w:hint="eastAsia"/>
          <w:sz w:val="24"/>
          <w:szCs w:val="24"/>
        </w:rPr>
        <w:t>本单位对上述声明的真实性负责。如有虚假，将依法承担相应责任。</w:t>
      </w:r>
    </w:p>
    <w:p w:rsidR="00255E28" w:rsidRDefault="00255E28">
      <w:pPr>
        <w:spacing w:line="480" w:lineRule="exact"/>
        <w:ind w:firstLineChars="1397" w:firstLine="3366"/>
        <w:rPr>
          <w:rFonts w:ascii="仿宋" w:eastAsia="仿宋" w:hAnsi="仿宋"/>
          <w:b/>
          <w:sz w:val="24"/>
        </w:rPr>
      </w:pPr>
    </w:p>
    <w:p w:rsidR="00255E28" w:rsidRDefault="00255E28">
      <w:pPr>
        <w:spacing w:line="480" w:lineRule="exact"/>
        <w:ind w:firstLineChars="1397" w:firstLine="3366"/>
        <w:rPr>
          <w:rFonts w:ascii="仿宋" w:eastAsia="仿宋" w:hAnsi="仿宋"/>
          <w:b/>
          <w:sz w:val="24"/>
        </w:rPr>
      </w:pPr>
    </w:p>
    <w:p w:rsidR="00255E28" w:rsidRDefault="00255E28">
      <w:pPr>
        <w:spacing w:line="480" w:lineRule="exact"/>
        <w:rPr>
          <w:rFonts w:ascii="仿宋" w:eastAsia="仿宋" w:hAnsi="仿宋"/>
          <w:b/>
          <w:sz w:val="24"/>
        </w:rPr>
      </w:pPr>
    </w:p>
    <w:p w:rsidR="00255E28" w:rsidRDefault="008E5343">
      <w:pPr>
        <w:spacing w:line="480" w:lineRule="exact"/>
        <w:ind w:firstLineChars="1700" w:firstLine="4096"/>
        <w:rPr>
          <w:rFonts w:ascii="宋体" w:hAnsi="宋体" w:cs="宋体"/>
          <w:b/>
          <w:sz w:val="24"/>
        </w:rPr>
      </w:pPr>
      <w:r>
        <w:rPr>
          <w:rFonts w:ascii="宋体" w:hAnsi="宋体" w:cs="宋体" w:hint="eastAsia"/>
          <w:b/>
          <w:sz w:val="24"/>
        </w:rPr>
        <w:t>供应商全称（公章）：</w:t>
      </w:r>
      <w:r>
        <w:rPr>
          <w:rFonts w:ascii="宋体" w:hAnsi="宋体" w:cs="宋体" w:hint="eastAsia"/>
          <w:b/>
          <w:sz w:val="24"/>
          <w:u w:val="single"/>
        </w:rPr>
        <w:t xml:space="preserve">                    </w:t>
      </w:r>
    </w:p>
    <w:p w:rsidR="00255E28" w:rsidRDefault="008E5343">
      <w:pPr>
        <w:spacing w:line="480" w:lineRule="exact"/>
        <w:ind w:firstLineChars="100" w:firstLine="241"/>
        <w:jc w:val="right"/>
        <w:rPr>
          <w:rFonts w:ascii="宋体" w:hAnsi="宋体" w:cs="宋体"/>
          <w:b/>
          <w:sz w:val="24"/>
        </w:rPr>
      </w:pPr>
      <w:r>
        <w:rPr>
          <w:rFonts w:ascii="宋体" w:hAnsi="宋体" w:cs="宋体" w:hint="eastAsia"/>
          <w:b/>
          <w:sz w:val="24"/>
        </w:rPr>
        <w:t xml:space="preserve">  签署日期：</w:t>
      </w:r>
      <w:r>
        <w:rPr>
          <w:rFonts w:ascii="宋体" w:hAnsi="宋体" w:cs="宋体" w:hint="eastAsia"/>
          <w:b/>
          <w:sz w:val="24"/>
          <w:u w:val="single"/>
        </w:rPr>
        <w:t xml:space="preserve">           </w:t>
      </w:r>
      <w:r>
        <w:rPr>
          <w:rFonts w:ascii="宋体" w:hAnsi="宋体" w:cs="宋体" w:hint="eastAsia"/>
          <w:b/>
          <w:sz w:val="24"/>
        </w:rPr>
        <w:t>年</w:t>
      </w:r>
      <w:r>
        <w:rPr>
          <w:rFonts w:ascii="宋体" w:hAnsi="宋体" w:cs="宋体" w:hint="eastAsia"/>
          <w:b/>
          <w:sz w:val="24"/>
          <w:u w:val="single"/>
        </w:rPr>
        <w:t xml:space="preserve">       </w:t>
      </w:r>
      <w:r>
        <w:rPr>
          <w:rFonts w:ascii="宋体" w:hAnsi="宋体" w:cs="宋体" w:hint="eastAsia"/>
          <w:b/>
          <w:sz w:val="24"/>
        </w:rPr>
        <w:t>月</w:t>
      </w:r>
      <w:r>
        <w:rPr>
          <w:rFonts w:ascii="宋体" w:hAnsi="宋体" w:cs="宋体" w:hint="eastAsia"/>
          <w:b/>
          <w:sz w:val="24"/>
          <w:u w:val="single"/>
        </w:rPr>
        <w:t xml:space="preserve">       </w:t>
      </w:r>
      <w:r>
        <w:rPr>
          <w:rFonts w:ascii="宋体" w:hAnsi="宋体" w:cs="宋体" w:hint="eastAsia"/>
          <w:b/>
          <w:sz w:val="24"/>
        </w:rPr>
        <w:t>日</w:t>
      </w:r>
    </w:p>
    <w:p w:rsidR="00255E28" w:rsidRDefault="00255E28">
      <w:pPr>
        <w:spacing w:line="480" w:lineRule="exact"/>
        <w:ind w:firstLineChars="1737" w:firstLine="4185"/>
        <w:rPr>
          <w:rFonts w:ascii="宋体" w:hAnsi="宋体" w:cs="宋体"/>
          <w:b/>
          <w:sz w:val="24"/>
        </w:rPr>
      </w:pPr>
    </w:p>
    <w:p w:rsidR="00255E28" w:rsidRDefault="00255E28">
      <w:pPr>
        <w:spacing w:line="480" w:lineRule="exact"/>
        <w:ind w:firstLineChars="1737" w:firstLine="4185"/>
        <w:rPr>
          <w:rFonts w:ascii="宋体" w:hAnsi="宋体" w:cs="宋体"/>
          <w:b/>
          <w:sz w:val="24"/>
        </w:rPr>
      </w:pPr>
    </w:p>
    <w:p w:rsidR="00255E28" w:rsidRDefault="008E5343">
      <w:pPr>
        <w:rPr>
          <w:rFonts w:ascii="宋体" w:hAnsi="宋体" w:cs="宋体"/>
          <w:b/>
          <w:sz w:val="24"/>
        </w:rPr>
      </w:pPr>
      <w:r>
        <w:rPr>
          <w:rFonts w:ascii="宋体" w:hAnsi="宋体" w:cs="宋体" w:hint="eastAsia"/>
          <w:b/>
          <w:sz w:val="24"/>
        </w:rPr>
        <w:br w:type="page"/>
      </w:r>
    </w:p>
    <w:p w:rsidR="00FD739C" w:rsidRDefault="00FD739C" w:rsidP="00FD739C">
      <w:pPr>
        <w:spacing w:line="480" w:lineRule="exact"/>
        <w:rPr>
          <w:rFonts w:ascii="宋体" w:hAnsi="宋体" w:cs="宋体"/>
          <w:b/>
          <w:sz w:val="24"/>
        </w:rPr>
      </w:pPr>
      <w:r>
        <w:rPr>
          <w:rFonts w:ascii="宋体" w:hAnsi="宋体" w:cs="宋体" w:hint="eastAsia"/>
          <w:b/>
          <w:sz w:val="24"/>
        </w:rPr>
        <w:lastRenderedPageBreak/>
        <w:t>附件1</w:t>
      </w:r>
      <w:r w:rsidR="00EC64AA">
        <w:rPr>
          <w:rFonts w:ascii="宋体" w:hAnsi="宋体" w:cs="宋体" w:hint="eastAsia"/>
          <w:b/>
          <w:sz w:val="24"/>
        </w:rPr>
        <w:t>8</w:t>
      </w:r>
      <w:r>
        <w:rPr>
          <w:rFonts w:ascii="宋体" w:hAnsi="宋体" w:cs="宋体" w:hint="eastAsia"/>
          <w:b/>
          <w:sz w:val="24"/>
        </w:rPr>
        <w:t>：</w:t>
      </w:r>
    </w:p>
    <w:p w:rsidR="00FD739C" w:rsidRDefault="00FD739C" w:rsidP="00FD739C">
      <w:pPr>
        <w:tabs>
          <w:tab w:val="left" w:pos="1680"/>
        </w:tabs>
        <w:snapToGrid w:val="0"/>
        <w:spacing w:line="480" w:lineRule="exact"/>
        <w:jc w:val="center"/>
        <w:rPr>
          <w:rFonts w:ascii="宋体" w:cs="宋体"/>
          <w:b/>
          <w:sz w:val="24"/>
        </w:rPr>
      </w:pPr>
      <w:r>
        <w:rPr>
          <w:rFonts w:ascii="宋体" w:hAnsi="宋体" w:cs="宋体" w:hint="eastAsia"/>
          <w:b/>
          <w:sz w:val="24"/>
        </w:rPr>
        <w:t>创新产品或创新服务明细表</w:t>
      </w:r>
      <w:r>
        <w:rPr>
          <w:rFonts w:ascii="宋体" w:hAnsi="宋体" w:cs="宋体"/>
          <w:b/>
          <w:sz w:val="24"/>
        </w:rPr>
        <w:t xml:space="preserve"> </w:t>
      </w:r>
    </w:p>
    <w:p w:rsidR="00FD739C" w:rsidRDefault="00FD739C" w:rsidP="00FD739C">
      <w:pPr>
        <w:pStyle w:val="afc"/>
      </w:pPr>
    </w:p>
    <w:tbl>
      <w:tblPr>
        <w:tblW w:w="9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3"/>
        <w:gridCol w:w="1487"/>
        <w:gridCol w:w="738"/>
        <w:gridCol w:w="1060"/>
        <w:gridCol w:w="1271"/>
        <w:gridCol w:w="638"/>
        <w:gridCol w:w="638"/>
        <w:gridCol w:w="638"/>
      </w:tblGrid>
      <w:tr w:rsidR="00FD739C" w:rsidTr="001F5A72">
        <w:trPr>
          <w:trHeight w:val="495"/>
        </w:trPr>
        <w:tc>
          <w:tcPr>
            <w:tcW w:w="2623" w:type="dxa"/>
            <w:vAlign w:val="center"/>
          </w:tcPr>
          <w:p w:rsidR="00FD739C" w:rsidRDefault="00FD739C" w:rsidP="001F5A72">
            <w:pPr>
              <w:jc w:val="center"/>
              <w:rPr>
                <w:rFonts w:ascii="宋体" w:cs="宋体"/>
                <w:b/>
                <w:szCs w:val="21"/>
              </w:rPr>
            </w:pPr>
          </w:p>
          <w:p w:rsidR="00FD739C" w:rsidRDefault="00FD739C" w:rsidP="001F5A72">
            <w:pPr>
              <w:jc w:val="center"/>
              <w:rPr>
                <w:rFonts w:ascii="宋体" w:cs="宋体"/>
                <w:b/>
                <w:szCs w:val="21"/>
              </w:rPr>
            </w:pPr>
            <w:proofErr w:type="gramStart"/>
            <w:r>
              <w:rPr>
                <w:rFonts w:ascii="宋体" w:hAnsi="宋体" w:cs="宋体" w:hint="eastAsia"/>
                <w:b/>
                <w:szCs w:val="21"/>
              </w:rPr>
              <w:t>包号</w:t>
            </w:r>
            <w:proofErr w:type="gramEnd"/>
            <w:r>
              <w:rPr>
                <w:rFonts w:ascii="宋体" w:hAnsi="宋体" w:cs="宋体"/>
                <w:b/>
                <w:szCs w:val="21"/>
              </w:rPr>
              <w:t>/</w:t>
            </w:r>
            <w:r>
              <w:rPr>
                <w:rFonts w:ascii="宋体" w:hAnsi="宋体" w:cs="宋体" w:hint="eastAsia"/>
                <w:b/>
                <w:szCs w:val="21"/>
              </w:rPr>
              <w:t>序号</w:t>
            </w:r>
          </w:p>
          <w:p w:rsidR="00FD739C" w:rsidRDefault="00FD739C" w:rsidP="001F5A72">
            <w:pPr>
              <w:jc w:val="center"/>
              <w:rPr>
                <w:rFonts w:ascii="宋体" w:cs="宋体"/>
                <w:b/>
                <w:szCs w:val="21"/>
              </w:rPr>
            </w:pPr>
          </w:p>
        </w:tc>
        <w:tc>
          <w:tcPr>
            <w:tcW w:w="1487" w:type="dxa"/>
            <w:vAlign w:val="center"/>
          </w:tcPr>
          <w:p w:rsidR="00FD739C" w:rsidRDefault="00FD739C" w:rsidP="001F5A72">
            <w:pPr>
              <w:jc w:val="center"/>
              <w:rPr>
                <w:rFonts w:ascii="宋体" w:cs="宋体"/>
                <w:b/>
                <w:szCs w:val="21"/>
              </w:rPr>
            </w:pPr>
          </w:p>
          <w:p w:rsidR="00FD739C" w:rsidRDefault="00FD739C" w:rsidP="001F5A72">
            <w:pPr>
              <w:jc w:val="center"/>
              <w:rPr>
                <w:rFonts w:ascii="宋体" w:cs="宋体"/>
                <w:b/>
                <w:szCs w:val="21"/>
              </w:rPr>
            </w:pPr>
            <w:r>
              <w:rPr>
                <w:rFonts w:ascii="宋体" w:hAnsi="宋体" w:cs="宋体" w:hint="eastAsia"/>
                <w:b/>
                <w:szCs w:val="21"/>
              </w:rPr>
              <w:t>产品名称</w:t>
            </w:r>
          </w:p>
          <w:p w:rsidR="00FD739C" w:rsidRDefault="00FD739C" w:rsidP="001F5A72">
            <w:pPr>
              <w:jc w:val="center"/>
              <w:rPr>
                <w:rFonts w:ascii="宋体" w:cs="宋体"/>
                <w:b/>
                <w:szCs w:val="21"/>
              </w:rPr>
            </w:pPr>
          </w:p>
        </w:tc>
        <w:tc>
          <w:tcPr>
            <w:tcW w:w="738" w:type="dxa"/>
            <w:vAlign w:val="center"/>
          </w:tcPr>
          <w:p w:rsidR="00FD739C" w:rsidRDefault="00FD739C" w:rsidP="001F5A72">
            <w:pPr>
              <w:jc w:val="center"/>
              <w:rPr>
                <w:rFonts w:ascii="宋体" w:cs="宋体"/>
                <w:b/>
                <w:szCs w:val="21"/>
              </w:rPr>
            </w:pPr>
            <w:r>
              <w:rPr>
                <w:rFonts w:ascii="宋体" w:hAnsi="宋体" w:cs="宋体" w:hint="eastAsia"/>
                <w:b/>
                <w:szCs w:val="21"/>
              </w:rPr>
              <w:t>品牌</w:t>
            </w:r>
          </w:p>
        </w:tc>
        <w:tc>
          <w:tcPr>
            <w:tcW w:w="1060" w:type="dxa"/>
            <w:vAlign w:val="center"/>
          </w:tcPr>
          <w:p w:rsidR="00FD739C" w:rsidRDefault="00FD739C" w:rsidP="001F5A72">
            <w:pPr>
              <w:jc w:val="center"/>
              <w:rPr>
                <w:rFonts w:ascii="宋体" w:cs="宋体"/>
                <w:b/>
                <w:szCs w:val="21"/>
              </w:rPr>
            </w:pPr>
          </w:p>
          <w:p w:rsidR="00FD739C" w:rsidRDefault="00FD739C" w:rsidP="001F5A72">
            <w:pPr>
              <w:jc w:val="center"/>
              <w:rPr>
                <w:rFonts w:ascii="宋体" w:cs="宋体"/>
                <w:b/>
                <w:szCs w:val="21"/>
              </w:rPr>
            </w:pPr>
            <w:r>
              <w:rPr>
                <w:rFonts w:ascii="宋体" w:hAnsi="宋体" w:cs="宋体" w:hint="eastAsia"/>
                <w:b/>
                <w:szCs w:val="21"/>
              </w:rPr>
              <w:t>规格型号</w:t>
            </w:r>
          </w:p>
          <w:p w:rsidR="00FD739C" w:rsidRDefault="00FD739C" w:rsidP="001F5A72">
            <w:pPr>
              <w:jc w:val="center"/>
              <w:rPr>
                <w:rFonts w:ascii="宋体" w:cs="宋体"/>
                <w:b/>
                <w:szCs w:val="21"/>
              </w:rPr>
            </w:pPr>
          </w:p>
        </w:tc>
        <w:tc>
          <w:tcPr>
            <w:tcW w:w="1271" w:type="dxa"/>
            <w:vAlign w:val="center"/>
          </w:tcPr>
          <w:p w:rsidR="00FD739C" w:rsidRDefault="00FD739C" w:rsidP="001F5A72">
            <w:pPr>
              <w:jc w:val="center"/>
              <w:rPr>
                <w:rFonts w:ascii="宋体" w:cs="宋体"/>
                <w:b/>
                <w:szCs w:val="21"/>
              </w:rPr>
            </w:pPr>
            <w:r>
              <w:rPr>
                <w:rFonts w:ascii="宋体" w:hAnsi="宋体" w:cs="宋体" w:hint="eastAsia"/>
                <w:b/>
                <w:szCs w:val="21"/>
              </w:rPr>
              <w:t>产地及厂家</w:t>
            </w:r>
          </w:p>
        </w:tc>
        <w:tc>
          <w:tcPr>
            <w:tcW w:w="638" w:type="dxa"/>
            <w:vAlign w:val="center"/>
          </w:tcPr>
          <w:p w:rsidR="00FD739C" w:rsidRDefault="00FD739C" w:rsidP="001F5A72">
            <w:pPr>
              <w:jc w:val="center"/>
              <w:rPr>
                <w:rFonts w:ascii="宋体" w:cs="宋体"/>
                <w:b/>
                <w:szCs w:val="21"/>
              </w:rPr>
            </w:pPr>
          </w:p>
          <w:p w:rsidR="00FD739C" w:rsidRDefault="00FD739C" w:rsidP="001F5A72">
            <w:pPr>
              <w:jc w:val="center"/>
              <w:rPr>
                <w:rFonts w:ascii="宋体" w:cs="宋体"/>
                <w:b/>
                <w:szCs w:val="21"/>
              </w:rPr>
            </w:pPr>
            <w:r>
              <w:rPr>
                <w:rFonts w:ascii="宋体" w:hAnsi="宋体" w:cs="宋体" w:hint="eastAsia"/>
                <w:b/>
                <w:szCs w:val="21"/>
              </w:rPr>
              <w:t>数量</w:t>
            </w:r>
          </w:p>
          <w:p w:rsidR="00FD739C" w:rsidRDefault="00FD739C" w:rsidP="001F5A72">
            <w:pPr>
              <w:jc w:val="center"/>
              <w:rPr>
                <w:rFonts w:ascii="宋体" w:cs="宋体"/>
                <w:b/>
                <w:szCs w:val="21"/>
              </w:rPr>
            </w:pPr>
          </w:p>
        </w:tc>
        <w:tc>
          <w:tcPr>
            <w:tcW w:w="638" w:type="dxa"/>
            <w:vAlign w:val="center"/>
          </w:tcPr>
          <w:p w:rsidR="00FD739C" w:rsidRDefault="00FD739C" w:rsidP="001F5A72">
            <w:pPr>
              <w:jc w:val="center"/>
              <w:rPr>
                <w:rFonts w:ascii="宋体" w:cs="宋体"/>
                <w:b/>
                <w:szCs w:val="21"/>
              </w:rPr>
            </w:pPr>
          </w:p>
          <w:p w:rsidR="00FD739C" w:rsidRDefault="00FD739C" w:rsidP="001F5A72">
            <w:pPr>
              <w:jc w:val="center"/>
              <w:rPr>
                <w:rFonts w:ascii="宋体" w:cs="宋体"/>
                <w:b/>
                <w:szCs w:val="21"/>
              </w:rPr>
            </w:pPr>
            <w:r>
              <w:rPr>
                <w:rFonts w:ascii="宋体" w:hAnsi="宋体" w:cs="宋体" w:hint="eastAsia"/>
                <w:b/>
                <w:szCs w:val="21"/>
              </w:rPr>
              <w:t>单价</w:t>
            </w:r>
          </w:p>
          <w:p w:rsidR="00FD739C" w:rsidRDefault="00FD739C" w:rsidP="001F5A72">
            <w:pPr>
              <w:jc w:val="center"/>
              <w:rPr>
                <w:rFonts w:ascii="宋体" w:cs="宋体"/>
                <w:b/>
                <w:szCs w:val="21"/>
              </w:rPr>
            </w:pPr>
          </w:p>
        </w:tc>
        <w:tc>
          <w:tcPr>
            <w:tcW w:w="638" w:type="dxa"/>
            <w:vAlign w:val="center"/>
          </w:tcPr>
          <w:p w:rsidR="00FD739C" w:rsidRDefault="00FD739C" w:rsidP="001F5A72">
            <w:pPr>
              <w:jc w:val="center"/>
              <w:rPr>
                <w:rFonts w:ascii="宋体" w:cs="宋体"/>
                <w:b/>
                <w:szCs w:val="21"/>
              </w:rPr>
            </w:pPr>
            <w:r>
              <w:rPr>
                <w:rFonts w:ascii="宋体" w:hAnsi="宋体" w:cs="宋体" w:hint="eastAsia"/>
                <w:b/>
                <w:szCs w:val="21"/>
              </w:rPr>
              <w:t>总价</w:t>
            </w:r>
          </w:p>
        </w:tc>
      </w:tr>
      <w:tr w:rsidR="00FD739C" w:rsidTr="001F5A72">
        <w:tc>
          <w:tcPr>
            <w:tcW w:w="2623" w:type="dxa"/>
          </w:tcPr>
          <w:p w:rsidR="00FD739C" w:rsidRDefault="00FD739C" w:rsidP="001F5A72">
            <w:pPr>
              <w:pStyle w:val="afc"/>
            </w:pPr>
          </w:p>
        </w:tc>
        <w:tc>
          <w:tcPr>
            <w:tcW w:w="1487" w:type="dxa"/>
          </w:tcPr>
          <w:p w:rsidR="00FD739C" w:rsidRDefault="00FD739C" w:rsidP="001F5A72">
            <w:pPr>
              <w:pStyle w:val="afc"/>
            </w:pPr>
          </w:p>
        </w:tc>
        <w:tc>
          <w:tcPr>
            <w:tcW w:w="738" w:type="dxa"/>
          </w:tcPr>
          <w:p w:rsidR="00FD739C" w:rsidRDefault="00FD739C" w:rsidP="001F5A72">
            <w:pPr>
              <w:pStyle w:val="afc"/>
            </w:pPr>
          </w:p>
        </w:tc>
        <w:tc>
          <w:tcPr>
            <w:tcW w:w="1060" w:type="dxa"/>
          </w:tcPr>
          <w:p w:rsidR="00FD739C" w:rsidRDefault="00FD739C" w:rsidP="001F5A72">
            <w:pPr>
              <w:pStyle w:val="afc"/>
            </w:pPr>
          </w:p>
        </w:tc>
        <w:tc>
          <w:tcPr>
            <w:tcW w:w="1271" w:type="dxa"/>
          </w:tcPr>
          <w:p w:rsidR="00FD739C" w:rsidRDefault="00FD739C" w:rsidP="001F5A72">
            <w:pPr>
              <w:pStyle w:val="afc"/>
            </w:pPr>
          </w:p>
        </w:tc>
        <w:tc>
          <w:tcPr>
            <w:tcW w:w="638" w:type="dxa"/>
          </w:tcPr>
          <w:p w:rsidR="00FD739C" w:rsidRDefault="00FD739C" w:rsidP="001F5A72">
            <w:pPr>
              <w:pStyle w:val="afc"/>
            </w:pPr>
          </w:p>
        </w:tc>
        <w:tc>
          <w:tcPr>
            <w:tcW w:w="638" w:type="dxa"/>
          </w:tcPr>
          <w:p w:rsidR="00FD739C" w:rsidRDefault="00FD739C" w:rsidP="001F5A72">
            <w:pPr>
              <w:pStyle w:val="afc"/>
            </w:pPr>
          </w:p>
        </w:tc>
        <w:tc>
          <w:tcPr>
            <w:tcW w:w="638" w:type="dxa"/>
          </w:tcPr>
          <w:p w:rsidR="00FD739C" w:rsidRDefault="00FD739C" w:rsidP="001F5A72">
            <w:pPr>
              <w:pStyle w:val="afc"/>
            </w:pPr>
          </w:p>
        </w:tc>
      </w:tr>
      <w:tr w:rsidR="00FD739C" w:rsidTr="001F5A72">
        <w:tc>
          <w:tcPr>
            <w:tcW w:w="2623" w:type="dxa"/>
          </w:tcPr>
          <w:p w:rsidR="00FD739C" w:rsidRDefault="00FD739C" w:rsidP="001F5A72">
            <w:pPr>
              <w:pStyle w:val="afc"/>
            </w:pPr>
          </w:p>
        </w:tc>
        <w:tc>
          <w:tcPr>
            <w:tcW w:w="1487" w:type="dxa"/>
          </w:tcPr>
          <w:p w:rsidR="00FD739C" w:rsidRDefault="00FD739C" w:rsidP="001F5A72">
            <w:pPr>
              <w:pStyle w:val="afc"/>
            </w:pPr>
          </w:p>
        </w:tc>
        <w:tc>
          <w:tcPr>
            <w:tcW w:w="738" w:type="dxa"/>
          </w:tcPr>
          <w:p w:rsidR="00FD739C" w:rsidRDefault="00FD739C" w:rsidP="001F5A72">
            <w:pPr>
              <w:pStyle w:val="afc"/>
            </w:pPr>
          </w:p>
        </w:tc>
        <w:tc>
          <w:tcPr>
            <w:tcW w:w="1060" w:type="dxa"/>
          </w:tcPr>
          <w:p w:rsidR="00FD739C" w:rsidRDefault="00FD739C" w:rsidP="001F5A72">
            <w:pPr>
              <w:pStyle w:val="afc"/>
            </w:pPr>
          </w:p>
        </w:tc>
        <w:tc>
          <w:tcPr>
            <w:tcW w:w="1271" w:type="dxa"/>
          </w:tcPr>
          <w:p w:rsidR="00FD739C" w:rsidRDefault="00FD739C" w:rsidP="001F5A72">
            <w:pPr>
              <w:pStyle w:val="afc"/>
            </w:pPr>
          </w:p>
        </w:tc>
        <w:tc>
          <w:tcPr>
            <w:tcW w:w="638" w:type="dxa"/>
          </w:tcPr>
          <w:p w:rsidR="00FD739C" w:rsidRDefault="00FD739C" w:rsidP="001F5A72">
            <w:pPr>
              <w:pStyle w:val="afc"/>
            </w:pPr>
          </w:p>
        </w:tc>
        <w:tc>
          <w:tcPr>
            <w:tcW w:w="638" w:type="dxa"/>
          </w:tcPr>
          <w:p w:rsidR="00FD739C" w:rsidRDefault="00FD739C" w:rsidP="001F5A72">
            <w:pPr>
              <w:pStyle w:val="afc"/>
            </w:pPr>
          </w:p>
        </w:tc>
        <w:tc>
          <w:tcPr>
            <w:tcW w:w="638" w:type="dxa"/>
          </w:tcPr>
          <w:p w:rsidR="00FD739C" w:rsidRDefault="00FD739C" w:rsidP="001F5A72">
            <w:pPr>
              <w:pStyle w:val="afc"/>
            </w:pPr>
          </w:p>
        </w:tc>
      </w:tr>
      <w:tr w:rsidR="00FD739C" w:rsidTr="001F5A72">
        <w:tc>
          <w:tcPr>
            <w:tcW w:w="2623" w:type="dxa"/>
          </w:tcPr>
          <w:p w:rsidR="00FD739C" w:rsidRPr="00FD739C" w:rsidRDefault="00FD739C" w:rsidP="001F5A72">
            <w:pPr>
              <w:widowControl/>
              <w:jc w:val="left"/>
              <w:rPr>
                <w:rFonts w:ascii="宋体" w:hAnsi="宋体" w:cs="宋体"/>
                <w:kern w:val="0"/>
                <w:szCs w:val="21"/>
              </w:rPr>
            </w:pPr>
            <w:r w:rsidRPr="00FD739C">
              <w:rPr>
                <w:rFonts w:ascii="宋体" w:hAnsi="宋体" w:cs="宋体" w:hint="eastAsia"/>
                <w:kern w:val="0"/>
                <w:szCs w:val="21"/>
              </w:rPr>
              <w:t>创新产品或创新服务价格合计：</w:t>
            </w:r>
            <w:r w:rsidRPr="00FD739C">
              <w:rPr>
                <w:rFonts w:ascii="宋体" w:hAnsi="宋体" w:cs="宋体"/>
                <w:kern w:val="0"/>
                <w:szCs w:val="21"/>
              </w:rPr>
              <w:t xml:space="preserve"> </w:t>
            </w:r>
          </w:p>
          <w:p w:rsidR="00FD739C" w:rsidRPr="00FD739C" w:rsidRDefault="00FD739C" w:rsidP="001F5A72">
            <w:pPr>
              <w:pStyle w:val="afc"/>
              <w:rPr>
                <w:rFonts w:ascii="宋体" w:hAnsi="宋体" w:cs="宋体"/>
                <w:kern w:val="0"/>
                <w:sz w:val="21"/>
                <w:szCs w:val="21"/>
              </w:rPr>
            </w:pPr>
          </w:p>
        </w:tc>
        <w:tc>
          <w:tcPr>
            <w:tcW w:w="6470" w:type="dxa"/>
            <w:gridSpan w:val="7"/>
          </w:tcPr>
          <w:p w:rsidR="00FD739C" w:rsidRDefault="00FD739C" w:rsidP="001F5A72">
            <w:pPr>
              <w:pStyle w:val="afc"/>
            </w:pPr>
          </w:p>
        </w:tc>
      </w:tr>
    </w:tbl>
    <w:p w:rsidR="00FD739C" w:rsidRDefault="00FD739C" w:rsidP="00FD739C">
      <w:pPr>
        <w:widowControl/>
        <w:jc w:val="left"/>
        <w:rPr>
          <w:rFonts w:ascii="宋体" w:cs="宋体"/>
          <w:kern w:val="0"/>
          <w:szCs w:val="21"/>
        </w:rPr>
      </w:pPr>
      <w:r>
        <w:rPr>
          <w:rFonts w:ascii="仿宋" w:eastAsia="仿宋" w:hAnsi="仿宋" w:cs="仿宋"/>
          <w:color w:val="000000"/>
          <w:kern w:val="0"/>
          <w:szCs w:val="21"/>
        </w:rPr>
        <w:t xml:space="preserve"> </w:t>
      </w:r>
    </w:p>
    <w:p w:rsidR="00FD739C" w:rsidRDefault="00FD739C" w:rsidP="00FD739C">
      <w:pPr>
        <w:widowControl/>
        <w:jc w:val="left"/>
        <w:rPr>
          <w:rFonts w:ascii="宋体" w:cs="宋体"/>
          <w:kern w:val="0"/>
          <w:szCs w:val="21"/>
        </w:rPr>
      </w:pPr>
      <w:r>
        <w:rPr>
          <w:rFonts w:ascii="宋体" w:hAnsi="宋体" w:cs="宋体" w:hint="eastAsia"/>
          <w:kern w:val="0"/>
          <w:szCs w:val="21"/>
        </w:rPr>
        <w:t>说明：</w:t>
      </w:r>
      <w:r>
        <w:rPr>
          <w:rFonts w:ascii="宋体" w:hAnsi="宋体" w:cs="宋体"/>
          <w:kern w:val="0"/>
          <w:szCs w:val="21"/>
        </w:rPr>
        <w:t xml:space="preserve"> </w:t>
      </w:r>
    </w:p>
    <w:p w:rsidR="00FD739C" w:rsidRDefault="00FD739C" w:rsidP="00FD739C">
      <w:pPr>
        <w:widowControl/>
        <w:jc w:val="left"/>
        <w:rPr>
          <w:rFonts w:ascii="宋体" w:cs="宋体"/>
          <w:kern w:val="0"/>
          <w:szCs w:val="21"/>
        </w:rPr>
      </w:pPr>
      <w:r>
        <w:rPr>
          <w:rFonts w:ascii="宋体" w:hAnsi="宋体" w:cs="宋体"/>
          <w:kern w:val="0"/>
          <w:szCs w:val="21"/>
        </w:rPr>
        <w:t xml:space="preserve">1. </w:t>
      </w:r>
      <w:r>
        <w:rPr>
          <w:rFonts w:ascii="宋体" w:hAnsi="宋体" w:cs="宋体" w:hint="eastAsia"/>
          <w:kern w:val="0"/>
          <w:szCs w:val="21"/>
        </w:rPr>
        <w:t>供应商如实填写表格，如不涉及可予以删除。</w:t>
      </w:r>
      <w:r>
        <w:rPr>
          <w:rFonts w:ascii="宋体" w:hAnsi="宋体" w:cs="宋体"/>
          <w:kern w:val="0"/>
          <w:szCs w:val="21"/>
        </w:rPr>
        <w:t xml:space="preserve"> </w:t>
      </w:r>
    </w:p>
    <w:p w:rsidR="00FD739C" w:rsidRDefault="00FD739C" w:rsidP="00FD739C">
      <w:pPr>
        <w:widowControl/>
        <w:jc w:val="left"/>
        <w:rPr>
          <w:rFonts w:ascii="宋体" w:cs="宋体"/>
          <w:kern w:val="0"/>
          <w:szCs w:val="21"/>
        </w:rPr>
      </w:pPr>
      <w:r>
        <w:rPr>
          <w:rFonts w:ascii="宋体" w:hAnsi="宋体" w:cs="宋体"/>
          <w:kern w:val="0"/>
          <w:szCs w:val="21"/>
        </w:rPr>
        <w:t xml:space="preserve">2. </w:t>
      </w:r>
      <w:r>
        <w:rPr>
          <w:rFonts w:ascii="宋体" w:hAnsi="宋体" w:cs="宋体" w:hint="eastAsia"/>
          <w:kern w:val="0"/>
          <w:szCs w:val="21"/>
        </w:rPr>
        <w:t>供应商响应产品包含创新产品或创新服务，填写此表后必须提供《山西省创新产品和服务推荐清单》的扫描件或截图。</w:t>
      </w:r>
    </w:p>
    <w:p w:rsidR="00FD739C" w:rsidRDefault="00FD739C" w:rsidP="00FD739C">
      <w:pPr>
        <w:pStyle w:val="afc"/>
      </w:pPr>
    </w:p>
    <w:p w:rsidR="00FD739C" w:rsidRDefault="00FD739C">
      <w:pPr>
        <w:widowControl/>
        <w:jc w:val="left"/>
        <w:rPr>
          <w:rFonts w:ascii="宋体" w:hAnsi="宋体" w:cs="宋体"/>
          <w:b/>
          <w:sz w:val="24"/>
        </w:rPr>
      </w:pPr>
      <w:r>
        <w:rPr>
          <w:rFonts w:ascii="宋体" w:hAnsi="宋体" w:cs="宋体"/>
          <w:b/>
          <w:sz w:val="24"/>
        </w:rPr>
        <w:br w:type="page"/>
      </w:r>
    </w:p>
    <w:p w:rsidR="00255E28" w:rsidRDefault="008E5343">
      <w:pPr>
        <w:spacing w:line="480" w:lineRule="exact"/>
        <w:rPr>
          <w:rFonts w:ascii="宋体" w:hAnsi="宋体" w:cs="宋体"/>
          <w:b/>
          <w:sz w:val="24"/>
        </w:rPr>
      </w:pPr>
      <w:r>
        <w:rPr>
          <w:rFonts w:ascii="宋体" w:hAnsi="宋体" w:cs="宋体" w:hint="eastAsia"/>
          <w:b/>
          <w:sz w:val="24"/>
        </w:rPr>
        <w:lastRenderedPageBreak/>
        <w:t>附件1</w:t>
      </w:r>
      <w:r w:rsidR="00EC64AA">
        <w:rPr>
          <w:rFonts w:ascii="宋体" w:hAnsi="宋体" w:cs="宋体" w:hint="eastAsia"/>
          <w:b/>
          <w:sz w:val="24"/>
        </w:rPr>
        <w:t>9</w:t>
      </w:r>
      <w:r>
        <w:rPr>
          <w:rFonts w:ascii="宋体" w:hAnsi="宋体" w:cs="宋体" w:hint="eastAsia"/>
          <w:b/>
          <w:sz w:val="24"/>
        </w:rPr>
        <w:t>：</w:t>
      </w:r>
    </w:p>
    <w:p w:rsidR="00255E28" w:rsidRDefault="00255E28">
      <w:pPr>
        <w:widowControl/>
        <w:snapToGrid w:val="0"/>
        <w:spacing w:line="360" w:lineRule="auto"/>
        <w:ind w:right="-1"/>
        <w:jc w:val="center"/>
        <w:rPr>
          <w:rFonts w:ascii="宋体" w:hAnsi="宋体"/>
          <w:b/>
          <w:sz w:val="24"/>
        </w:rPr>
      </w:pPr>
    </w:p>
    <w:p w:rsidR="00255E28" w:rsidRDefault="008E5343">
      <w:pPr>
        <w:widowControl/>
        <w:snapToGrid w:val="0"/>
        <w:spacing w:line="360" w:lineRule="auto"/>
        <w:ind w:right="-1"/>
        <w:jc w:val="center"/>
        <w:rPr>
          <w:rFonts w:ascii="宋体" w:hAnsi="宋体"/>
          <w:b/>
          <w:sz w:val="24"/>
        </w:rPr>
      </w:pPr>
      <w:r>
        <w:rPr>
          <w:rFonts w:ascii="宋体" w:hAnsi="宋体" w:hint="eastAsia"/>
          <w:b/>
          <w:sz w:val="24"/>
        </w:rPr>
        <w:t>报价一览表</w:t>
      </w:r>
    </w:p>
    <w:p w:rsidR="00255E28" w:rsidRDefault="008E5343">
      <w:pPr>
        <w:spacing w:line="360" w:lineRule="auto"/>
        <w:rPr>
          <w:rFonts w:ascii="宋体" w:hAnsi="宋体"/>
          <w:sz w:val="24"/>
          <w:u w:val="single"/>
        </w:rPr>
      </w:pPr>
      <w:r>
        <w:rPr>
          <w:rFonts w:ascii="宋体" w:hAnsi="宋体" w:hint="eastAsia"/>
          <w:sz w:val="24"/>
        </w:rPr>
        <w:t xml:space="preserve">项目名称：   </w:t>
      </w:r>
      <w:r>
        <w:rPr>
          <w:rFonts w:ascii="宋体" w:hAnsi="宋体" w:hint="eastAsia"/>
          <w:sz w:val="24"/>
          <w:u w:val="single"/>
        </w:rPr>
        <w:t xml:space="preserve">                                    </w:t>
      </w:r>
      <w:r>
        <w:rPr>
          <w:rFonts w:ascii="宋体" w:hAnsi="宋体" w:hint="eastAsia"/>
          <w:sz w:val="24"/>
        </w:rPr>
        <w:t xml:space="preserve"> </w:t>
      </w:r>
    </w:p>
    <w:p w:rsidR="00255E28" w:rsidRDefault="008E5343">
      <w:pPr>
        <w:spacing w:line="360" w:lineRule="auto"/>
        <w:rPr>
          <w:rFonts w:ascii="宋体" w:hAnsi="宋体"/>
          <w:sz w:val="24"/>
          <w:u w:val="single"/>
        </w:rPr>
      </w:pPr>
      <w:r>
        <w:rPr>
          <w:rFonts w:ascii="宋体" w:hAnsi="宋体" w:hint="eastAsia"/>
          <w:sz w:val="24"/>
        </w:rPr>
        <w:t xml:space="preserve">项目编号：    </w:t>
      </w:r>
      <w:r>
        <w:rPr>
          <w:rFonts w:ascii="宋体" w:hAnsi="宋体" w:hint="eastAsia"/>
          <w:sz w:val="24"/>
          <w:u w:val="single"/>
        </w:rPr>
        <w:t xml:space="preserve">                                    </w:t>
      </w:r>
    </w:p>
    <w:p w:rsidR="00255E28" w:rsidRDefault="008E5343">
      <w:pPr>
        <w:spacing w:line="360" w:lineRule="auto"/>
        <w:rPr>
          <w:rFonts w:ascii="宋体" w:hAnsi="宋体"/>
          <w:sz w:val="24"/>
        </w:rPr>
      </w:pPr>
      <w:r>
        <w:rPr>
          <w:rFonts w:ascii="宋体" w:hAnsi="宋体" w:hint="eastAsia"/>
          <w:sz w:val="24"/>
        </w:rPr>
        <w:t xml:space="preserve">供应商名称：  </w:t>
      </w:r>
      <w:r>
        <w:rPr>
          <w:rFonts w:ascii="宋体" w:hAnsi="宋体" w:hint="eastAsia"/>
          <w:sz w:val="24"/>
          <w:u w:val="single"/>
        </w:rPr>
        <w:t xml:space="preserve">                                    </w:t>
      </w:r>
      <w:r>
        <w:rPr>
          <w:rFonts w:ascii="宋体" w:hAnsi="宋体" w:hint="eastAsia"/>
          <w:sz w:val="24"/>
        </w:rPr>
        <w:t xml:space="preserve"> </w:t>
      </w:r>
    </w:p>
    <w:p w:rsidR="00255E28" w:rsidRDefault="008E5343">
      <w:pPr>
        <w:spacing w:line="360" w:lineRule="auto"/>
        <w:rPr>
          <w:sz w:val="24"/>
        </w:rPr>
      </w:pPr>
      <w:r>
        <w:rPr>
          <w:rFonts w:ascii="宋体" w:hAnsi="宋体" w:hint="eastAsia"/>
          <w:sz w:val="24"/>
        </w:rPr>
        <w:t xml:space="preserve">包    号：   </w:t>
      </w:r>
      <w:r>
        <w:rPr>
          <w:rFonts w:ascii="宋体" w:hAnsi="宋体" w:hint="eastAsia"/>
          <w:sz w:val="24"/>
          <w:u w:val="single"/>
        </w:rPr>
        <w:t xml:space="preserve">                                    </w:t>
      </w:r>
      <w:r>
        <w:rPr>
          <w:rFonts w:ascii="宋体" w:hAnsi="宋体" w:hint="eastAsia"/>
          <w:sz w:val="24"/>
        </w:rPr>
        <w:t xml:space="preserve"> </w:t>
      </w:r>
    </w:p>
    <w:p w:rsidR="00255E28" w:rsidRDefault="008E5343">
      <w:pPr>
        <w:widowControl/>
        <w:jc w:val="left"/>
        <w:rPr>
          <w:rFonts w:ascii="宋体" w:hAnsi="宋体" w:cs="宋体"/>
          <w:b/>
          <w:sz w:val="24"/>
        </w:rPr>
      </w:pPr>
      <w:r>
        <w:rPr>
          <w:rFonts w:ascii="宋体" w:hAnsi="宋体" w:cs="Arial" w:hint="eastAsia"/>
          <w:sz w:val="24"/>
        </w:rPr>
        <w:t xml:space="preserve">                                                          </w:t>
      </w:r>
      <w:r>
        <w:rPr>
          <w:rFonts w:ascii="宋体" w:hAnsi="宋体" w:hint="eastAsia"/>
          <w:sz w:val="24"/>
        </w:rPr>
        <w:t>货币：人民币/元</w:t>
      </w:r>
      <w:r>
        <w:rPr>
          <w:rFonts w:ascii="宋体" w:hAnsi="宋体" w:cs="Arial" w:hint="eastAsia"/>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216"/>
        <w:gridCol w:w="2550"/>
        <w:gridCol w:w="1703"/>
        <w:gridCol w:w="985"/>
      </w:tblGrid>
      <w:tr w:rsidR="00255E28">
        <w:trPr>
          <w:trHeight w:val="688"/>
        </w:trPr>
        <w:tc>
          <w:tcPr>
            <w:tcW w:w="392" w:type="pct"/>
            <w:tcBorders>
              <w:top w:val="single" w:sz="4" w:space="0" w:color="auto"/>
              <w:left w:val="single" w:sz="4" w:space="0" w:color="auto"/>
              <w:bottom w:val="single" w:sz="4" w:space="0" w:color="auto"/>
              <w:right w:val="single" w:sz="4" w:space="0" w:color="auto"/>
            </w:tcBorders>
            <w:vAlign w:val="center"/>
          </w:tcPr>
          <w:p w:rsidR="00255E28" w:rsidRDefault="008E5343">
            <w:pPr>
              <w:widowControl/>
              <w:spacing w:line="600" w:lineRule="exact"/>
              <w:jc w:val="center"/>
              <w:rPr>
                <w:rFonts w:ascii="宋体" w:hAnsi="宋体" w:cs="Arial"/>
                <w:b/>
                <w:sz w:val="24"/>
              </w:rPr>
            </w:pPr>
            <w:r>
              <w:rPr>
                <w:rFonts w:ascii="宋体" w:hAnsi="宋体" w:cs="宋体"/>
                <w:b/>
                <w:sz w:val="24"/>
              </w:rPr>
              <w:br w:type="page"/>
            </w:r>
            <w:r>
              <w:rPr>
                <w:rFonts w:ascii="宋体" w:hAnsi="宋体" w:cs="Arial" w:hint="eastAsia"/>
                <w:b/>
                <w:sz w:val="24"/>
              </w:rPr>
              <w:t>序号</w:t>
            </w:r>
          </w:p>
        </w:tc>
        <w:tc>
          <w:tcPr>
            <w:tcW w:w="1753" w:type="pct"/>
            <w:tcBorders>
              <w:top w:val="single" w:sz="4" w:space="0" w:color="auto"/>
              <w:left w:val="single" w:sz="4" w:space="0" w:color="auto"/>
              <w:bottom w:val="single" w:sz="4" w:space="0" w:color="auto"/>
              <w:right w:val="single" w:sz="4" w:space="0" w:color="auto"/>
            </w:tcBorders>
            <w:vAlign w:val="center"/>
          </w:tcPr>
          <w:p w:rsidR="00255E28" w:rsidRDefault="008E5343">
            <w:pPr>
              <w:widowControl/>
              <w:spacing w:line="600" w:lineRule="exact"/>
              <w:jc w:val="center"/>
              <w:rPr>
                <w:rFonts w:ascii="宋体" w:hAnsi="宋体" w:cs="Arial"/>
                <w:b/>
                <w:sz w:val="24"/>
              </w:rPr>
            </w:pPr>
            <w:r>
              <w:rPr>
                <w:rFonts w:ascii="宋体" w:hAnsi="宋体" w:cs="Arial" w:hint="eastAsia"/>
                <w:b/>
                <w:sz w:val="24"/>
              </w:rPr>
              <w:t>服务项目名称</w:t>
            </w:r>
          </w:p>
        </w:tc>
        <w:tc>
          <w:tcPr>
            <w:tcW w:w="1390" w:type="pct"/>
            <w:tcBorders>
              <w:top w:val="single" w:sz="4" w:space="0" w:color="auto"/>
              <w:left w:val="single" w:sz="4" w:space="0" w:color="auto"/>
              <w:bottom w:val="single" w:sz="4" w:space="0" w:color="auto"/>
              <w:right w:val="single" w:sz="4" w:space="0" w:color="auto"/>
            </w:tcBorders>
            <w:vAlign w:val="center"/>
          </w:tcPr>
          <w:p w:rsidR="00255E28" w:rsidRDefault="008E5343">
            <w:pPr>
              <w:widowControl/>
              <w:spacing w:line="600" w:lineRule="exact"/>
              <w:jc w:val="center"/>
              <w:rPr>
                <w:rFonts w:ascii="宋体" w:hAnsi="宋体" w:cs="Arial"/>
                <w:b/>
                <w:sz w:val="24"/>
              </w:rPr>
            </w:pPr>
            <w:r>
              <w:rPr>
                <w:rFonts w:ascii="宋体" w:hAnsi="宋体" w:cs="Arial" w:hint="eastAsia"/>
                <w:b/>
                <w:sz w:val="24"/>
              </w:rPr>
              <w:t>合同履行期限</w:t>
            </w:r>
          </w:p>
        </w:tc>
        <w:tc>
          <w:tcPr>
            <w:tcW w:w="928" w:type="pct"/>
            <w:tcBorders>
              <w:top w:val="single" w:sz="4" w:space="0" w:color="auto"/>
              <w:left w:val="single" w:sz="4" w:space="0" w:color="auto"/>
              <w:bottom w:val="single" w:sz="4" w:space="0" w:color="auto"/>
              <w:right w:val="single" w:sz="4" w:space="0" w:color="auto"/>
            </w:tcBorders>
            <w:vAlign w:val="center"/>
          </w:tcPr>
          <w:p w:rsidR="00255E28" w:rsidRDefault="008E5343">
            <w:pPr>
              <w:widowControl/>
              <w:spacing w:line="600" w:lineRule="exact"/>
              <w:jc w:val="center"/>
              <w:rPr>
                <w:rFonts w:ascii="宋体" w:hAnsi="宋体" w:cs="Arial"/>
                <w:b/>
                <w:sz w:val="24"/>
              </w:rPr>
            </w:pPr>
            <w:r>
              <w:rPr>
                <w:rFonts w:ascii="宋体" w:hAnsi="宋体" w:cs="Arial" w:hint="eastAsia"/>
                <w:b/>
                <w:sz w:val="24"/>
              </w:rPr>
              <w:t>金额(元)</w:t>
            </w:r>
          </w:p>
        </w:tc>
        <w:tc>
          <w:tcPr>
            <w:tcW w:w="537" w:type="pct"/>
            <w:tcBorders>
              <w:top w:val="single" w:sz="4" w:space="0" w:color="auto"/>
              <w:left w:val="single" w:sz="4" w:space="0" w:color="auto"/>
              <w:bottom w:val="single" w:sz="4" w:space="0" w:color="auto"/>
              <w:right w:val="single" w:sz="4" w:space="0" w:color="auto"/>
            </w:tcBorders>
            <w:vAlign w:val="center"/>
          </w:tcPr>
          <w:p w:rsidR="00255E28" w:rsidRDefault="008E5343">
            <w:pPr>
              <w:widowControl/>
              <w:spacing w:line="600" w:lineRule="exact"/>
              <w:jc w:val="center"/>
              <w:rPr>
                <w:rFonts w:ascii="宋体" w:hAnsi="宋体" w:cs="Arial"/>
                <w:b/>
                <w:sz w:val="24"/>
              </w:rPr>
            </w:pPr>
            <w:r>
              <w:rPr>
                <w:rFonts w:ascii="宋体" w:hAnsi="宋体" w:cs="Arial" w:hint="eastAsia"/>
                <w:b/>
                <w:sz w:val="24"/>
              </w:rPr>
              <w:t>备注</w:t>
            </w:r>
          </w:p>
        </w:tc>
      </w:tr>
      <w:tr w:rsidR="00255E28">
        <w:trPr>
          <w:trHeight w:val="471"/>
        </w:trPr>
        <w:tc>
          <w:tcPr>
            <w:tcW w:w="392" w:type="pct"/>
            <w:tcBorders>
              <w:top w:val="single" w:sz="4" w:space="0" w:color="auto"/>
              <w:left w:val="single" w:sz="4" w:space="0" w:color="auto"/>
              <w:bottom w:val="single" w:sz="4" w:space="0" w:color="auto"/>
              <w:right w:val="single" w:sz="4" w:space="0" w:color="auto"/>
            </w:tcBorders>
            <w:vAlign w:val="center"/>
          </w:tcPr>
          <w:p w:rsidR="00255E28" w:rsidRDefault="008E5343">
            <w:pPr>
              <w:widowControl/>
              <w:spacing w:line="600" w:lineRule="exact"/>
              <w:jc w:val="center"/>
              <w:rPr>
                <w:rFonts w:ascii="宋体" w:hAnsi="宋体" w:cs="Arial"/>
                <w:sz w:val="24"/>
              </w:rPr>
            </w:pPr>
            <w:r>
              <w:rPr>
                <w:rFonts w:ascii="宋体" w:hAnsi="宋体" w:cs="Arial" w:hint="eastAsia"/>
                <w:sz w:val="24"/>
              </w:rPr>
              <w:t>1</w:t>
            </w:r>
          </w:p>
        </w:tc>
        <w:tc>
          <w:tcPr>
            <w:tcW w:w="1753" w:type="pct"/>
            <w:tcBorders>
              <w:top w:val="single" w:sz="4" w:space="0" w:color="auto"/>
              <w:left w:val="single" w:sz="4" w:space="0" w:color="auto"/>
              <w:bottom w:val="single" w:sz="4" w:space="0" w:color="auto"/>
              <w:right w:val="single" w:sz="4" w:space="0" w:color="auto"/>
            </w:tcBorders>
            <w:vAlign w:val="center"/>
          </w:tcPr>
          <w:p w:rsidR="00255E28" w:rsidRDefault="00255E28">
            <w:pPr>
              <w:widowControl/>
              <w:spacing w:line="600" w:lineRule="exact"/>
              <w:jc w:val="center"/>
              <w:rPr>
                <w:rFonts w:ascii="宋体" w:hAnsi="宋体" w:cs="Arial"/>
                <w:sz w:val="24"/>
              </w:rPr>
            </w:pPr>
          </w:p>
        </w:tc>
        <w:tc>
          <w:tcPr>
            <w:tcW w:w="1390" w:type="pct"/>
            <w:tcBorders>
              <w:top w:val="single" w:sz="4" w:space="0" w:color="auto"/>
              <w:left w:val="single" w:sz="4" w:space="0" w:color="auto"/>
              <w:bottom w:val="single" w:sz="4" w:space="0" w:color="auto"/>
              <w:right w:val="single" w:sz="4" w:space="0" w:color="auto"/>
            </w:tcBorders>
            <w:vAlign w:val="center"/>
          </w:tcPr>
          <w:p w:rsidR="00255E28" w:rsidRDefault="00255E28">
            <w:pPr>
              <w:widowControl/>
              <w:spacing w:line="600" w:lineRule="exact"/>
              <w:jc w:val="center"/>
              <w:rPr>
                <w:rFonts w:ascii="宋体" w:hAnsi="宋体" w:cs="Arial"/>
                <w:sz w:val="24"/>
              </w:rPr>
            </w:pPr>
          </w:p>
        </w:tc>
        <w:tc>
          <w:tcPr>
            <w:tcW w:w="928" w:type="pct"/>
            <w:tcBorders>
              <w:top w:val="single" w:sz="4" w:space="0" w:color="auto"/>
              <w:left w:val="single" w:sz="4" w:space="0" w:color="auto"/>
              <w:bottom w:val="single" w:sz="4" w:space="0" w:color="auto"/>
              <w:right w:val="single" w:sz="4" w:space="0" w:color="auto"/>
            </w:tcBorders>
            <w:vAlign w:val="center"/>
          </w:tcPr>
          <w:p w:rsidR="00255E28" w:rsidRDefault="00255E28">
            <w:pPr>
              <w:widowControl/>
              <w:spacing w:line="600" w:lineRule="exact"/>
              <w:jc w:val="center"/>
              <w:rPr>
                <w:rFonts w:ascii="宋体" w:hAnsi="宋体" w:cs="Arial"/>
                <w:sz w:val="24"/>
              </w:rPr>
            </w:pPr>
          </w:p>
        </w:tc>
        <w:tc>
          <w:tcPr>
            <w:tcW w:w="537" w:type="pct"/>
            <w:tcBorders>
              <w:top w:val="single" w:sz="4" w:space="0" w:color="auto"/>
              <w:left w:val="single" w:sz="4" w:space="0" w:color="auto"/>
              <w:bottom w:val="single" w:sz="4" w:space="0" w:color="auto"/>
              <w:right w:val="single" w:sz="4" w:space="0" w:color="auto"/>
            </w:tcBorders>
            <w:vAlign w:val="center"/>
          </w:tcPr>
          <w:p w:rsidR="00255E28" w:rsidRDefault="00255E28">
            <w:pPr>
              <w:widowControl/>
              <w:spacing w:line="600" w:lineRule="exact"/>
              <w:jc w:val="center"/>
              <w:rPr>
                <w:rFonts w:ascii="宋体" w:hAnsi="宋体" w:cs="Arial"/>
                <w:sz w:val="24"/>
              </w:rPr>
            </w:pPr>
          </w:p>
        </w:tc>
      </w:tr>
      <w:tr w:rsidR="00255E28">
        <w:trPr>
          <w:trHeight w:val="1048"/>
        </w:trPr>
        <w:tc>
          <w:tcPr>
            <w:tcW w:w="2145" w:type="pct"/>
            <w:gridSpan w:val="2"/>
            <w:tcBorders>
              <w:top w:val="single" w:sz="4" w:space="0" w:color="auto"/>
              <w:left w:val="single" w:sz="4" w:space="0" w:color="auto"/>
              <w:right w:val="single" w:sz="4" w:space="0" w:color="auto"/>
            </w:tcBorders>
            <w:vAlign w:val="center"/>
          </w:tcPr>
          <w:p w:rsidR="00255E28" w:rsidRDefault="008E5343">
            <w:pPr>
              <w:widowControl/>
              <w:spacing w:line="600" w:lineRule="exact"/>
              <w:jc w:val="center"/>
              <w:rPr>
                <w:rFonts w:ascii="宋体" w:hAnsi="宋体" w:cs="Arial"/>
                <w:sz w:val="24"/>
              </w:rPr>
            </w:pPr>
            <w:r>
              <w:rPr>
                <w:rFonts w:ascii="宋体" w:hAnsi="宋体" w:cs="Arial" w:hint="eastAsia"/>
                <w:b/>
                <w:sz w:val="24"/>
              </w:rPr>
              <w:t>总报价</w:t>
            </w:r>
          </w:p>
        </w:tc>
        <w:tc>
          <w:tcPr>
            <w:tcW w:w="2855" w:type="pct"/>
            <w:gridSpan w:val="3"/>
            <w:tcBorders>
              <w:top w:val="single" w:sz="4" w:space="0" w:color="auto"/>
              <w:left w:val="single" w:sz="4" w:space="0" w:color="auto"/>
              <w:right w:val="single" w:sz="4" w:space="0" w:color="auto"/>
            </w:tcBorders>
            <w:vAlign w:val="center"/>
          </w:tcPr>
          <w:p w:rsidR="00255E28" w:rsidRDefault="008E5343">
            <w:pPr>
              <w:widowControl/>
              <w:spacing w:line="300" w:lineRule="exact"/>
              <w:rPr>
                <w:rFonts w:ascii="宋体" w:hAnsi="宋体" w:cs="Arial"/>
                <w:b/>
                <w:sz w:val="24"/>
              </w:rPr>
            </w:pPr>
            <w:r>
              <w:rPr>
                <w:rFonts w:ascii="宋体" w:hAnsi="宋体" w:cs="Arial" w:hint="eastAsia"/>
                <w:b/>
                <w:sz w:val="24"/>
              </w:rPr>
              <w:t>人民币（大写）：</w:t>
            </w:r>
          </w:p>
          <w:p w:rsidR="00255E28" w:rsidRDefault="00255E28">
            <w:pPr>
              <w:widowControl/>
              <w:spacing w:line="300" w:lineRule="exact"/>
              <w:rPr>
                <w:rFonts w:ascii="宋体" w:hAnsi="宋体" w:cs="Arial"/>
                <w:b/>
                <w:sz w:val="24"/>
              </w:rPr>
            </w:pPr>
          </w:p>
          <w:p w:rsidR="00255E28" w:rsidRDefault="008E5343">
            <w:pPr>
              <w:widowControl/>
              <w:spacing w:line="300" w:lineRule="exact"/>
              <w:rPr>
                <w:rFonts w:ascii="宋体" w:hAnsi="宋体" w:cs="Arial"/>
                <w:sz w:val="24"/>
              </w:rPr>
            </w:pPr>
            <w:r>
              <w:rPr>
                <w:rFonts w:ascii="宋体" w:hAnsi="宋体" w:cs="Arial" w:hint="eastAsia"/>
                <w:b/>
                <w:sz w:val="24"/>
              </w:rPr>
              <w:t>人民币（小写）：</w:t>
            </w:r>
          </w:p>
        </w:tc>
      </w:tr>
    </w:tbl>
    <w:p w:rsidR="00255E28" w:rsidRDefault="008E5343">
      <w:pPr>
        <w:widowControl/>
        <w:jc w:val="left"/>
        <w:rPr>
          <w:rFonts w:ascii="宋体" w:hAnsi="宋体" w:cs="宋体"/>
          <w:sz w:val="24"/>
        </w:rPr>
      </w:pPr>
      <w:r>
        <w:rPr>
          <w:rFonts w:ascii="宋体" w:hAnsi="宋体" w:cs="宋体"/>
          <w:sz w:val="24"/>
        </w:rPr>
        <w:t>后附：分项报价表</w:t>
      </w:r>
    </w:p>
    <w:p w:rsidR="00255E28" w:rsidRDefault="00255E28">
      <w:pPr>
        <w:spacing w:line="360" w:lineRule="auto"/>
        <w:ind w:firstLineChars="1600" w:firstLine="3855"/>
        <w:rPr>
          <w:rFonts w:ascii="宋体" w:hAnsi="宋体"/>
          <w:b/>
          <w:sz w:val="24"/>
        </w:rPr>
      </w:pPr>
    </w:p>
    <w:p w:rsidR="00255E28" w:rsidRDefault="00255E28">
      <w:pPr>
        <w:spacing w:line="360" w:lineRule="auto"/>
        <w:ind w:firstLineChars="1600" w:firstLine="3855"/>
        <w:rPr>
          <w:rFonts w:ascii="宋体" w:hAnsi="宋体"/>
          <w:b/>
          <w:sz w:val="24"/>
        </w:rPr>
      </w:pPr>
    </w:p>
    <w:p w:rsidR="00255E28" w:rsidRDefault="008E5343">
      <w:pPr>
        <w:spacing w:line="360" w:lineRule="auto"/>
        <w:ind w:firstLineChars="1600" w:firstLine="3855"/>
        <w:rPr>
          <w:rFonts w:ascii="宋体" w:hAnsi="宋体" w:cs="Arial"/>
          <w:b/>
          <w:sz w:val="24"/>
        </w:rPr>
      </w:pPr>
      <w:r>
        <w:rPr>
          <w:rFonts w:ascii="宋体" w:hAnsi="宋体" w:hint="eastAsia"/>
          <w:b/>
          <w:sz w:val="24"/>
        </w:rPr>
        <w:t>供应商(公章)：</w:t>
      </w:r>
    </w:p>
    <w:p w:rsidR="00255E28" w:rsidRDefault="008E5343">
      <w:pPr>
        <w:tabs>
          <w:tab w:val="left" w:pos="4857"/>
        </w:tabs>
        <w:topLinePunct/>
        <w:snapToGrid w:val="0"/>
        <w:spacing w:line="360" w:lineRule="auto"/>
        <w:ind w:firstLineChars="1600" w:firstLine="3855"/>
        <w:rPr>
          <w:rFonts w:ascii="宋体" w:hAnsi="宋体"/>
          <w:b/>
          <w:sz w:val="24"/>
        </w:rPr>
      </w:pPr>
      <w:r>
        <w:rPr>
          <w:rFonts w:ascii="宋体" w:hAnsi="宋体" w:hint="eastAsia"/>
          <w:b/>
          <w:sz w:val="24"/>
        </w:rPr>
        <w:t>法定代表人或其授权人（签字）：</w:t>
      </w:r>
    </w:p>
    <w:p w:rsidR="00255E28" w:rsidRDefault="008E5343">
      <w:pPr>
        <w:widowControl/>
        <w:snapToGrid w:val="0"/>
        <w:spacing w:line="360" w:lineRule="auto"/>
        <w:ind w:right="425" w:firstLineChars="1600" w:firstLine="3855"/>
        <w:rPr>
          <w:rFonts w:ascii="宋体" w:hAnsi="宋体"/>
          <w:sz w:val="24"/>
        </w:rPr>
      </w:pPr>
      <w:r>
        <w:rPr>
          <w:rFonts w:ascii="宋体" w:hAnsi="宋体" w:hint="eastAsia"/>
          <w:b/>
          <w:sz w:val="24"/>
        </w:rPr>
        <w:t>日  期：</w:t>
      </w:r>
    </w:p>
    <w:p w:rsidR="00255E28" w:rsidRDefault="00255E28">
      <w:pPr>
        <w:widowControl/>
        <w:jc w:val="left"/>
        <w:rPr>
          <w:rFonts w:ascii="宋体" w:hAnsi="宋体" w:cs="宋体"/>
          <w:b/>
          <w:sz w:val="24"/>
        </w:rPr>
      </w:pPr>
    </w:p>
    <w:p w:rsidR="00255E28" w:rsidRDefault="00255E28">
      <w:pPr>
        <w:widowControl/>
        <w:jc w:val="left"/>
        <w:rPr>
          <w:rFonts w:ascii="宋体" w:hAnsi="宋体" w:cs="宋体"/>
          <w:b/>
          <w:sz w:val="24"/>
        </w:rPr>
      </w:pPr>
    </w:p>
    <w:p w:rsidR="00255E28" w:rsidRDefault="008E5343">
      <w:pPr>
        <w:widowControl/>
        <w:jc w:val="left"/>
        <w:rPr>
          <w:sz w:val="24"/>
        </w:rPr>
      </w:pPr>
      <w:r>
        <w:rPr>
          <w:sz w:val="24"/>
        </w:rPr>
        <w:br w:type="page"/>
      </w:r>
    </w:p>
    <w:p w:rsidR="00255E28" w:rsidRDefault="00255E28">
      <w:pPr>
        <w:pStyle w:val="ab"/>
        <w:rPr>
          <w:sz w:val="24"/>
          <w:szCs w:val="24"/>
        </w:rPr>
      </w:pPr>
    </w:p>
    <w:p w:rsidR="00255E28" w:rsidRDefault="008E5343">
      <w:pPr>
        <w:widowControl/>
        <w:jc w:val="center"/>
        <w:rPr>
          <w:rFonts w:ascii="宋体" w:hAnsi="宋体" w:cs="宋体"/>
          <w:b/>
          <w:sz w:val="24"/>
        </w:rPr>
      </w:pPr>
      <w:r>
        <w:rPr>
          <w:rFonts w:ascii="宋体" w:hAnsi="宋体" w:cs="宋体"/>
          <w:b/>
          <w:sz w:val="24"/>
        </w:rPr>
        <w:t>分项报价表</w:t>
      </w:r>
    </w:p>
    <w:p w:rsidR="00255E28" w:rsidRDefault="00255E28">
      <w:pPr>
        <w:pStyle w:val="ab"/>
        <w:rPr>
          <w:rFonts w:ascii="宋体" w:hAnsi="宋体" w:cs="Arial"/>
          <w:b/>
          <w:sz w:val="24"/>
          <w:szCs w:val="24"/>
        </w:rPr>
      </w:pPr>
    </w:p>
    <w:p w:rsidR="00255E28" w:rsidRDefault="00D2508F">
      <w:pPr>
        <w:pStyle w:val="ab"/>
        <w:rPr>
          <w:sz w:val="24"/>
          <w:szCs w:val="24"/>
        </w:rPr>
      </w:pPr>
      <w:r>
        <w:rPr>
          <w:rFonts w:hint="eastAsia"/>
          <w:sz w:val="24"/>
          <w:szCs w:val="24"/>
        </w:rPr>
        <w:t>格式自拟</w:t>
      </w:r>
    </w:p>
    <w:p w:rsidR="00255E28" w:rsidRDefault="00255E28">
      <w:pPr>
        <w:rPr>
          <w:sz w:val="24"/>
        </w:rPr>
      </w:pPr>
    </w:p>
    <w:p w:rsidR="00255E28" w:rsidRDefault="00255E28">
      <w:pPr>
        <w:pStyle w:val="ab"/>
        <w:rPr>
          <w:sz w:val="24"/>
          <w:szCs w:val="24"/>
        </w:rPr>
      </w:pPr>
    </w:p>
    <w:p w:rsidR="00255E28" w:rsidRDefault="00255E28">
      <w:pPr>
        <w:rPr>
          <w:sz w:val="24"/>
        </w:rPr>
      </w:pPr>
    </w:p>
    <w:p w:rsidR="00255E28" w:rsidRDefault="00255E28">
      <w:pPr>
        <w:spacing w:line="360" w:lineRule="auto"/>
        <w:ind w:firstLineChars="1600" w:firstLine="3855"/>
        <w:rPr>
          <w:rFonts w:ascii="宋体" w:hAnsi="宋体"/>
          <w:b/>
          <w:sz w:val="24"/>
        </w:rPr>
      </w:pPr>
    </w:p>
    <w:p w:rsidR="00255E28" w:rsidRDefault="00255E28">
      <w:pPr>
        <w:pStyle w:val="ab"/>
        <w:rPr>
          <w:rFonts w:ascii="宋体" w:hAnsi="宋体"/>
          <w:b/>
          <w:sz w:val="24"/>
          <w:szCs w:val="24"/>
        </w:rPr>
      </w:pPr>
    </w:p>
    <w:p w:rsidR="00255E28" w:rsidRDefault="00255E28">
      <w:pPr>
        <w:rPr>
          <w:rFonts w:ascii="宋体" w:hAnsi="宋体"/>
          <w:b/>
          <w:sz w:val="24"/>
        </w:rPr>
      </w:pPr>
    </w:p>
    <w:p w:rsidR="00255E28" w:rsidRDefault="00255E28">
      <w:pPr>
        <w:pStyle w:val="ab"/>
        <w:rPr>
          <w:rFonts w:ascii="宋体" w:hAnsi="宋体"/>
          <w:b/>
          <w:sz w:val="24"/>
          <w:szCs w:val="24"/>
        </w:rPr>
      </w:pPr>
    </w:p>
    <w:p w:rsidR="00255E28" w:rsidRDefault="00255E28">
      <w:pPr>
        <w:rPr>
          <w:rFonts w:ascii="宋体" w:hAnsi="宋体"/>
          <w:b/>
          <w:sz w:val="24"/>
        </w:rPr>
      </w:pPr>
    </w:p>
    <w:p w:rsidR="00255E28" w:rsidRDefault="00255E28">
      <w:pPr>
        <w:pStyle w:val="ab"/>
        <w:rPr>
          <w:rFonts w:ascii="宋体" w:hAnsi="宋体"/>
          <w:b/>
          <w:sz w:val="24"/>
          <w:szCs w:val="24"/>
        </w:rPr>
      </w:pPr>
    </w:p>
    <w:p w:rsidR="00255E28" w:rsidRDefault="00255E28">
      <w:pPr>
        <w:rPr>
          <w:rFonts w:ascii="宋体" w:hAnsi="宋体"/>
          <w:b/>
          <w:sz w:val="24"/>
        </w:rPr>
      </w:pPr>
    </w:p>
    <w:p w:rsidR="00255E28" w:rsidRDefault="00255E28">
      <w:pPr>
        <w:pStyle w:val="ab"/>
        <w:rPr>
          <w:rFonts w:ascii="宋体" w:hAnsi="宋体"/>
          <w:b/>
          <w:sz w:val="24"/>
          <w:szCs w:val="24"/>
        </w:rPr>
      </w:pPr>
    </w:p>
    <w:p w:rsidR="00255E28" w:rsidRDefault="00255E28">
      <w:pPr>
        <w:rPr>
          <w:rFonts w:ascii="宋体" w:hAnsi="宋体"/>
          <w:b/>
          <w:sz w:val="24"/>
        </w:rPr>
      </w:pPr>
    </w:p>
    <w:p w:rsidR="00255E28" w:rsidRDefault="00255E28">
      <w:pPr>
        <w:pStyle w:val="ab"/>
        <w:rPr>
          <w:rFonts w:ascii="宋体" w:hAnsi="宋体"/>
          <w:b/>
          <w:sz w:val="24"/>
          <w:szCs w:val="24"/>
        </w:rPr>
      </w:pPr>
    </w:p>
    <w:p w:rsidR="00255E28" w:rsidRDefault="00255E28">
      <w:pPr>
        <w:rPr>
          <w:rFonts w:ascii="宋体" w:hAnsi="宋体"/>
          <w:b/>
          <w:sz w:val="24"/>
        </w:rPr>
      </w:pPr>
    </w:p>
    <w:p w:rsidR="00255E28" w:rsidRDefault="00255E28">
      <w:pPr>
        <w:pStyle w:val="ab"/>
      </w:pPr>
    </w:p>
    <w:p w:rsidR="00255E28" w:rsidRDefault="008E5343">
      <w:pPr>
        <w:spacing w:line="360" w:lineRule="auto"/>
        <w:ind w:firstLineChars="1600" w:firstLine="3855"/>
        <w:rPr>
          <w:rFonts w:ascii="宋体" w:hAnsi="宋体" w:cs="Arial"/>
          <w:b/>
          <w:sz w:val="24"/>
        </w:rPr>
      </w:pPr>
      <w:r>
        <w:rPr>
          <w:rFonts w:ascii="宋体" w:hAnsi="宋体" w:hint="eastAsia"/>
          <w:b/>
          <w:sz w:val="24"/>
        </w:rPr>
        <w:t>供应商(公章)：</w:t>
      </w:r>
    </w:p>
    <w:p w:rsidR="00255E28" w:rsidRDefault="008E5343">
      <w:pPr>
        <w:tabs>
          <w:tab w:val="left" w:pos="4857"/>
        </w:tabs>
        <w:topLinePunct/>
        <w:snapToGrid w:val="0"/>
        <w:spacing w:line="360" w:lineRule="auto"/>
        <w:ind w:firstLineChars="1600" w:firstLine="3855"/>
        <w:rPr>
          <w:rFonts w:ascii="宋体" w:hAnsi="宋体"/>
          <w:b/>
          <w:sz w:val="24"/>
        </w:rPr>
      </w:pPr>
      <w:r>
        <w:rPr>
          <w:rFonts w:ascii="宋体" w:hAnsi="宋体" w:hint="eastAsia"/>
          <w:b/>
          <w:sz w:val="24"/>
        </w:rPr>
        <w:t>法定代表人或其授权人（签字）：</w:t>
      </w:r>
    </w:p>
    <w:p w:rsidR="00255E28" w:rsidRDefault="008E5343">
      <w:pPr>
        <w:widowControl/>
        <w:snapToGrid w:val="0"/>
        <w:spacing w:line="360" w:lineRule="auto"/>
        <w:ind w:right="425" w:firstLineChars="1600" w:firstLine="3855"/>
        <w:rPr>
          <w:rFonts w:ascii="宋体" w:hAnsi="宋体"/>
          <w:sz w:val="24"/>
        </w:rPr>
      </w:pPr>
      <w:r>
        <w:rPr>
          <w:rFonts w:ascii="宋体" w:hAnsi="宋体" w:hint="eastAsia"/>
          <w:b/>
          <w:sz w:val="24"/>
        </w:rPr>
        <w:t>日  期：</w:t>
      </w:r>
    </w:p>
    <w:p w:rsidR="00255E28" w:rsidRDefault="00255E28">
      <w:pPr>
        <w:pStyle w:val="ab"/>
      </w:pPr>
    </w:p>
    <w:p w:rsidR="00255E28" w:rsidRDefault="008E5343">
      <w:pPr>
        <w:pStyle w:val="ab"/>
        <w:rPr>
          <w:sz w:val="24"/>
          <w:szCs w:val="24"/>
        </w:rPr>
      </w:pPr>
      <w:r>
        <w:rPr>
          <w:sz w:val="24"/>
          <w:szCs w:val="24"/>
        </w:rPr>
        <w:br w:type="page"/>
      </w:r>
    </w:p>
    <w:p w:rsidR="00255E28" w:rsidRDefault="00255E28">
      <w:pPr>
        <w:pStyle w:val="ab"/>
        <w:rPr>
          <w:sz w:val="24"/>
          <w:szCs w:val="24"/>
        </w:rPr>
      </w:pPr>
    </w:p>
    <w:p w:rsidR="00255E28" w:rsidRDefault="008E5343">
      <w:pPr>
        <w:spacing w:line="480" w:lineRule="exact"/>
        <w:rPr>
          <w:rFonts w:ascii="宋体" w:hAnsi="宋体" w:cs="宋体"/>
          <w:b/>
          <w:sz w:val="24"/>
        </w:rPr>
      </w:pPr>
      <w:r>
        <w:rPr>
          <w:rFonts w:ascii="宋体" w:hAnsi="宋体" w:cs="宋体" w:hint="eastAsia"/>
          <w:b/>
          <w:sz w:val="24"/>
        </w:rPr>
        <w:t>附件</w:t>
      </w:r>
      <w:r w:rsidR="00EC64AA">
        <w:rPr>
          <w:rFonts w:ascii="宋体" w:hAnsi="宋体" w:cs="宋体" w:hint="eastAsia"/>
          <w:b/>
          <w:sz w:val="24"/>
        </w:rPr>
        <w:t>20</w:t>
      </w:r>
      <w:r>
        <w:rPr>
          <w:rFonts w:ascii="宋体" w:hAnsi="宋体" w:cs="宋体" w:hint="eastAsia"/>
          <w:b/>
          <w:sz w:val="24"/>
        </w:rPr>
        <w:t>:</w:t>
      </w:r>
    </w:p>
    <w:p w:rsidR="00255E28" w:rsidRDefault="008E5343">
      <w:pPr>
        <w:tabs>
          <w:tab w:val="left" w:pos="1680"/>
        </w:tabs>
        <w:snapToGrid w:val="0"/>
        <w:spacing w:line="360" w:lineRule="auto"/>
        <w:jc w:val="center"/>
        <w:rPr>
          <w:rFonts w:ascii="宋体" w:hAnsi="宋体" w:cs="宋体"/>
          <w:b/>
          <w:sz w:val="24"/>
        </w:rPr>
      </w:pPr>
      <w:r>
        <w:rPr>
          <w:rFonts w:ascii="宋体" w:hAnsi="宋体" w:cs="宋体" w:hint="eastAsia"/>
          <w:b/>
          <w:sz w:val="24"/>
        </w:rPr>
        <w:t>服务方案</w:t>
      </w:r>
    </w:p>
    <w:p w:rsidR="00255E28" w:rsidRDefault="00D2508F">
      <w:pPr>
        <w:pStyle w:val="ae"/>
        <w:adjustRightInd w:val="0"/>
        <w:snapToGrid w:val="0"/>
        <w:spacing w:before="0" w:beforeAutospacing="0" w:after="0" w:afterAutospacing="0" w:line="360" w:lineRule="auto"/>
        <w:ind w:firstLineChars="200" w:firstLine="480"/>
        <w:jc w:val="both"/>
      </w:pPr>
      <w:r>
        <w:rPr>
          <w:rFonts w:hint="eastAsia"/>
        </w:rPr>
        <w:t>根据评审办法自行编制。</w:t>
      </w:r>
    </w:p>
    <w:p w:rsidR="00255E28" w:rsidRDefault="00255E28">
      <w:pPr>
        <w:pStyle w:val="ae"/>
        <w:adjustRightInd w:val="0"/>
        <w:snapToGrid w:val="0"/>
        <w:spacing w:before="0" w:beforeAutospacing="0" w:after="0" w:afterAutospacing="0"/>
        <w:jc w:val="both"/>
        <w:rPr>
          <w:kern w:val="2"/>
          <w:lang w:val="zh-CN"/>
        </w:rPr>
      </w:pPr>
    </w:p>
    <w:p w:rsidR="00255E28" w:rsidRDefault="00255E28">
      <w:pPr>
        <w:pStyle w:val="11"/>
        <w:snapToGrid w:val="0"/>
        <w:spacing w:line="480" w:lineRule="exact"/>
        <w:ind w:firstLineChars="200" w:firstLine="480"/>
        <w:rPr>
          <w:rFonts w:cs="宋体"/>
          <w:sz w:val="24"/>
          <w:szCs w:val="24"/>
        </w:rPr>
      </w:pPr>
    </w:p>
    <w:p w:rsidR="00255E28" w:rsidRDefault="008E5343">
      <w:pPr>
        <w:rPr>
          <w:rFonts w:ascii="宋体" w:hAnsi="宋体" w:cs="宋体"/>
          <w:b/>
          <w:sz w:val="24"/>
        </w:rPr>
      </w:pPr>
      <w:r>
        <w:rPr>
          <w:rFonts w:ascii="宋体" w:hAnsi="宋体" w:cs="宋体" w:hint="eastAsia"/>
          <w:b/>
          <w:sz w:val="24"/>
        </w:rPr>
        <w:br w:type="page"/>
      </w:r>
    </w:p>
    <w:p w:rsidR="00255E28" w:rsidRDefault="008E5343">
      <w:pPr>
        <w:spacing w:line="480" w:lineRule="exact"/>
        <w:rPr>
          <w:rFonts w:ascii="宋体" w:hAnsi="宋体" w:cs="宋体"/>
          <w:b/>
          <w:sz w:val="24"/>
        </w:rPr>
      </w:pPr>
      <w:r>
        <w:rPr>
          <w:rFonts w:ascii="宋体" w:hAnsi="宋体" w:cs="宋体" w:hint="eastAsia"/>
          <w:b/>
          <w:sz w:val="24"/>
        </w:rPr>
        <w:lastRenderedPageBreak/>
        <w:t>附件</w:t>
      </w:r>
      <w:r w:rsidR="00FD739C">
        <w:rPr>
          <w:rFonts w:ascii="宋体" w:hAnsi="宋体" w:cs="宋体" w:hint="eastAsia"/>
          <w:b/>
          <w:sz w:val="24"/>
        </w:rPr>
        <w:t>2</w:t>
      </w:r>
      <w:r w:rsidR="00EC64AA">
        <w:rPr>
          <w:rFonts w:ascii="宋体" w:hAnsi="宋体" w:cs="宋体" w:hint="eastAsia"/>
          <w:b/>
          <w:sz w:val="24"/>
        </w:rPr>
        <w:t>1</w:t>
      </w:r>
      <w:r>
        <w:rPr>
          <w:rFonts w:ascii="宋体" w:hAnsi="宋体" w:cs="宋体" w:hint="eastAsia"/>
          <w:b/>
          <w:sz w:val="24"/>
        </w:rPr>
        <w:t>：</w:t>
      </w:r>
    </w:p>
    <w:p w:rsidR="00255E28" w:rsidRDefault="008E5343">
      <w:pPr>
        <w:tabs>
          <w:tab w:val="left" w:pos="1680"/>
        </w:tabs>
        <w:snapToGrid w:val="0"/>
        <w:spacing w:line="480" w:lineRule="exact"/>
        <w:jc w:val="center"/>
        <w:rPr>
          <w:rFonts w:ascii="宋体" w:hAnsi="宋体" w:cs="宋体"/>
          <w:b/>
          <w:sz w:val="24"/>
        </w:rPr>
      </w:pPr>
      <w:r>
        <w:rPr>
          <w:rFonts w:ascii="宋体" w:hAnsi="宋体" w:cs="宋体" w:hint="eastAsia"/>
          <w:b/>
          <w:sz w:val="24"/>
        </w:rPr>
        <w:t>拟投入本项目的人员配备情况表</w:t>
      </w:r>
    </w:p>
    <w:p w:rsidR="00255E28" w:rsidRDefault="00255E28">
      <w:pPr>
        <w:rPr>
          <w:rFonts w:ascii="宋体" w:hAnsi="宋体" w:cs="宋体"/>
          <w:b/>
          <w:spacing w:val="20"/>
          <w:sz w:val="24"/>
        </w:rPr>
      </w:pPr>
    </w:p>
    <w:tbl>
      <w:tblPr>
        <w:tblW w:w="9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2077"/>
        <w:gridCol w:w="878"/>
        <w:gridCol w:w="878"/>
        <w:gridCol w:w="878"/>
        <w:gridCol w:w="1617"/>
        <w:gridCol w:w="1918"/>
      </w:tblGrid>
      <w:tr w:rsidR="00255E28">
        <w:trPr>
          <w:trHeight w:val="1114"/>
          <w:jc w:val="center"/>
        </w:trPr>
        <w:tc>
          <w:tcPr>
            <w:tcW w:w="809" w:type="dxa"/>
            <w:vAlign w:val="center"/>
          </w:tcPr>
          <w:p w:rsidR="00255E28" w:rsidRDefault="008E5343">
            <w:pPr>
              <w:spacing w:line="560" w:lineRule="exact"/>
              <w:jc w:val="center"/>
              <w:rPr>
                <w:rFonts w:ascii="宋体" w:hAnsi="宋体"/>
                <w:b/>
                <w:sz w:val="24"/>
              </w:rPr>
            </w:pPr>
            <w:r>
              <w:rPr>
                <w:rFonts w:ascii="宋体" w:hAnsi="宋体" w:hint="eastAsia"/>
                <w:b/>
                <w:sz w:val="24"/>
              </w:rPr>
              <w:t>序号</w:t>
            </w:r>
          </w:p>
        </w:tc>
        <w:tc>
          <w:tcPr>
            <w:tcW w:w="2077" w:type="dxa"/>
            <w:vAlign w:val="center"/>
          </w:tcPr>
          <w:p w:rsidR="00255E28" w:rsidRDefault="008E5343">
            <w:pPr>
              <w:spacing w:line="560" w:lineRule="exact"/>
              <w:jc w:val="center"/>
              <w:rPr>
                <w:rFonts w:ascii="宋体" w:hAnsi="宋体"/>
                <w:b/>
                <w:sz w:val="24"/>
              </w:rPr>
            </w:pPr>
            <w:r>
              <w:rPr>
                <w:rFonts w:ascii="宋体" w:hAnsi="宋体" w:hint="eastAsia"/>
                <w:b/>
                <w:sz w:val="24"/>
              </w:rPr>
              <w:t>姓名</w:t>
            </w:r>
          </w:p>
        </w:tc>
        <w:tc>
          <w:tcPr>
            <w:tcW w:w="878" w:type="dxa"/>
            <w:vAlign w:val="center"/>
          </w:tcPr>
          <w:p w:rsidR="00255E28" w:rsidRDefault="008E5343">
            <w:pPr>
              <w:spacing w:line="560" w:lineRule="exact"/>
              <w:jc w:val="center"/>
              <w:rPr>
                <w:rFonts w:ascii="宋体" w:hAnsi="宋体"/>
                <w:b/>
                <w:sz w:val="24"/>
              </w:rPr>
            </w:pPr>
            <w:r>
              <w:rPr>
                <w:rFonts w:ascii="宋体" w:hAnsi="宋体" w:hint="eastAsia"/>
                <w:b/>
                <w:sz w:val="24"/>
              </w:rPr>
              <w:t>年龄</w:t>
            </w:r>
          </w:p>
        </w:tc>
        <w:tc>
          <w:tcPr>
            <w:tcW w:w="878" w:type="dxa"/>
            <w:vAlign w:val="center"/>
          </w:tcPr>
          <w:p w:rsidR="00255E28" w:rsidRDefault="008E5343">
            <w:pPr>
              <w:spacing w:line="560" w:lineRule="exact"/>
              <w:jc w:val="center"/>
              <w:rPr>
                <w:rFonts w:ascii="宋体" w:hAnsi="宋体"/>
                <w:b/>
                <w:sz w:val="24"/>
              </w:rPr>
            </w:pPr>
            <w:r>
              <w:rPr>
                <w:rFonts w:ascii="宋体" w:hAnsi="宋体" w:hint="eastAsia"/>
                <w:b/>
                <w:sz w:val="24"/>
              </w:rPr>
              <w:t>专业</w:t>
            </w:r>
          </w:p>
        </w:tc>
        <w:tc>
          <w:tcPr>
            <w:tcW w:w="878" w:type="dxa"/>
            <w:vAlign w:val="center"/>
          </w:tcPr>
          <w:p w:rsidR="00255E28" w:rsidRDefault="008E5343">
            <w:pPr>
              <w:spacing w:line="560" w:lineRule="exact"/>
              <w:jc w:val="center"/>
              <w:rPr>
                <w:rFonts w:ascii="宋体" w:hAnsi="宋体"/>
                <w:b/>
                <w:sz w:val="24"/>
              </w:rPr>
            </w:pPr>
            <w:r>
              <w:rPr>
                <w:rFonts w:ascii="宋体" w:hAnsi="宋体"/>
                <w:b/>
                <w:sz w:val="24"/>
              </w:rPr>
              <w:t>职称</w:t>
            </w:r>
          </w:p>
        </w:tc>
        <w:tc>
          <w:tcPr>
            <w:tcW w:w="1617" w:type="dxa"/>
            <w:vAlign w:val="center"/>
          </w:tcPr>
          <w:p w:rsidR="00255E28" w:rsidRDefault="008E5343">
            <w:pPr>
              <w:spacing w:line="560" w:lineRule="exact"/>
              <w:jc w:val="center"/>
              <w:rPr>
                <w:rFonts w:ascii="宋体" w:hAnsi="宋体"/>
                <w:b/>
                <w:sz w:val="24"/>
              </w:rPr>
            </w:pPr>
            <w:r>
              <w:rPr>
                <w:rFonts w:ascii="宋体" w:hAnsi="宋体" w:hint="eastAsia"/>
                <w:b/>
                <w:sz w:val="24"/>
              </w:rPr>
              <w:t>执业资格</w:t>
            </w:r>
          </w:p>
        </w:tc>
        <w:tc>
          <w:tcPr>
            <w:tcW w:w="1918" w:type="dxa"/>
            <w:vAlign w:val="center"/>
          </w:tcPr>
          <w:p w:rsidR="00255E28" w:rsidRDefault="008E5343">
            <w:pPr>
              <w:spacing w:line="560" w:lineRule="exact"/>
              <w:jc w:val="center"/>
              <w:rPr>
                <w:rFonts w:ascii="宋体" w:hAnsi="宋体"/>
                <w:b/>
                <w:sz w:val="24"/>
              </w:rPr>
            </w:pPr>
            <w:r>
              <w:rPr>
                <w:rFonts w:ascii="宋体" w:hAnsi="宋体" w:hint="eastAsia"/>
                <w:b/>
                <w:sz w:val="24"/>
              </w:rPr>
              <w:t>拟任职务</w:t>
            </w:r>
          </w:p>
        </w:tc>
      </w:tr>
      <w:tr w:rsidR="00255E28">
        <w:trPr>
          <w:trHeight w:val="806"/>
          <w:jc w:val="center"/>
        </w:trPr>
        <w:tc>
          <w:tcPr>
            <w:tcW w:w="809" w:type="dxa"/>
            <w:vAlign w:val="center"/>
          </w:tcPr>
          <w:p w:rsidR="00255E28" w:rsidRDefault="00255E28">
            <w:pPr>
              <w:spacing w:line="560" w:lineRule="exact"/>
              <w:rPr>
                <w:rFonts w:ascii="宋体" w:hAnsi="宋体"/>
                <w:sz w:val="24"/>
              </w:rPr>
            </w:pPr>
          </w:p>
        </w:tc>
        <w:tc>
          <w:tcPr>
            <w:tcW w:w="2077" w:type="dxa"/>
            <w:vAlign w:val="center"/>
          </w:tcPr>
          <w:p w:rsidR="00255E28" w:rsidRDefault="00255E28">
            <w:pPr>
              <w:spacing w:line="560" w:lineRule="exact"/>
              <w:rPr>
                <w:rFonts w:ascii="宋体" w:hAnsi="宋体"/>
                <w:sz w:val="24"/>
              </w:rPr>
            </w:pPr>
          </w:p>
        </w:tc>
        <w:tc>
          <w:tcPr>
            <w:tcW w:w="878" w:type="dxa"/>
            <w:vAlign w:val="center"/>
          </w:tcPr>
          <w:p w:rsidR="00255E28" w:rsidRDefault="00255E28">
            <w:pPr>
              <w:spacing w:line="560" w:lineRule="exact"/>
              <w:rPr>
                <w:rFonts w:ascii="宋体" w:hAnsi="宋体"/>
                <w:sz w:val="24"/>
              </w:rPr>
            </w:pPr>
          </w:p>
        </w:tc>
        <w:tc>
          <w:tcPr>
            <w:tcW w:w="878" w:type="dxa"/>
            <w:vAlign w:val="center"/>
          </w:tcPr>
          <w:p w:rsidR="00255E28" w:rsidRDefault="00255E28">
            <w:pPr>
              <w:spacing w:line="560" w:lineRule="exact"/>
              <w:rPr>
                <w:rFonts w:ascii="宋体" w:hAnsi="宋体"/>
                <w:sz w:val="24"/>
              </w:rPr>
            </w:pPr>
          </w:p>
        </w:tc>
        <w:tc>
          <w:tcPr>
            <w:tcW w:w="878" w:type="dxa"/>
            <w:vAlign w:val="center"/>
          </w:tcPr>
          <w:p w:rsidR="00255E28" w:rsidRDefault="00255E28">
            <w:pPr>
              <w:spacing w:line="560" w:lineRule="exact"/>
              <w:rPr>
                <w:rFonts w:ascii="宋体" w:hAnsi="宋体"/>
                <w:sz w:val="24"/>
              </w:rPr>
            </w:pPr>
          </w:p>
        </w:tc>
        <w:tc>
          <w:tcPr>
            <w:tcW w:w="1617" w:type="dxa"/>
            <w:vAlign w:val="center"/>
          </w:tcPr>
          <w:p w:rsidR="00255E28" w:rsidRDefault="00255E28">
            <w:pPr>
              <w:spacing w:line="560" w:lineRule="exact"/>
              <w:rPr>
                <w:rFonts w:ascii="宋体" w:hAnsi="宋体"/>
                <w:sz w:val="24"/>
              </w:rPr>
            </w:pPr>
          </w:p>
        </w:tc>
        <w:tc>
          <w:tcPr>
            <w:tcW w:w="1918" w:type="dxa"/>
            <w:vAlign w:val="center"/>
          </w:tcPr>
          <w:p w:rsidR="00255E28" w:rsidRDefault="00255E28">
            <w:pPr>
              <w:spacing w:line="560" w:lineRule="exact"/>
              <w:rPr>
                <w:rFonts w:ascii="宋体" w:hAnsi="宋体"/>
                <w:sz w:val="24"/>
              </w:rPr>
            </w:pPr>
          </w:p>
        </w:tc>
      </w:tr>
      <w:tr w:rsidR="00255E28">
        <w:trPr>
          <w:trHeight w:val="774"/>
          <w:jc w:val="center"/>
        </w:trPr>
        <w:tc>
          <w:tcPr>
            <w:tcW w:w="809" w:type="dxa"/>
            <w:vAlign w:val="center"/>
          </w:tcPr>
          <w:p w:rsidR="00255E28" w:rsidRDefault="00255E28">
            <w:pPr>
              <w:spacing w:line="560" w:lineRule="exact"/>
              <w:rPr>
                <w:rFonts w:ascii="宋体" w:hAnsi="宋体"/>
                <w:sz w:val="24"/>
              </w:rPr>
            </w:pPr>
          </w:p>
        </w:tc>
        <w:tc>
          <w:tcPr>
            <w:tcW w:w="2077" w:type="dxa"/>
            <w:vAlign w:val="center"/>
          </w:tcPr>
          <w:p w:rsidR="00255E28" w:rsidRDefault="00255E28">
            <w:pPr>
              <w:spacing w:line="560" w:lineRule="exact"/>
              <w:rPr>
                <w:rFonts w:ascii="宋体" w:hAnsi="宋体"/>
                <w:sz w:val="24"/>
              </w:rPr>
            </w:pPr>
          </w:p>
        </w:tc>
        <w:tc>
          <w:tcPr>
            <w:tcW w:w="878" w:type="dxa"/>
            <w:vAlign w:val="center"/>
          </w:tcPr>
          <w:p w:rsidR="00255E28" w:rsidRDefault="00255E28">
            <w:pPr>
              <w:spacing w:line="560" w:lineRule="exact"/>
              <w:rPr>
                <w:rFonts w:ascii="宋体" w:hAnsi="宋体"/>
                <w:sz w:val="24"/>
              </w:rPr>
            </w:pPr>
          </w:p>
        </w:tc>
        <w:tc>
          <w:tcPr>
            <w:tcW w:w="878" w:type="dxa"/>
            <w:vAlign w:val="center"/>
          </w:tcPr>
          <w:p w:rsidR="00255E28" w:rsidRDefault="00255E28">
            <w:pPr>
              <w:spacing w:line="560" w:lineRule="exact"/>
              <w:rPr>
                <w:rFonts w:ascii="宋体" w:hAnsi="宋体"/>
                <w:sz w:val="24"/>
              </w:rPr>
            </w:pPr>
          </w:p>
        </w:tc>
        <w:tc>
          <w:tcPr>
            <w:tcW w:w="878" w:type="dxa"/>
            <w:vAlign w:val="center"/>
          </w:tcPr>
          <w:p w:rsidR="00255E28" w:rsidRDefault="00255E28">
            <w:pPr>
              <w:spacing w:line="560" w:lineRule="exact"/>
              <w:rPr>
                <w:rFonts w:ascii="宋体" w:hAnsi="宋体"/>
                <w:sz w:val="24"/>
              </w:rPr>
            </w:pPr>
          </w:p>
        </w:tc>
        <w:tc>
          <w:tcPr>
            <w:tcW w:w="1617" w:type="dxa"/>
            <w:vAlign w:val="center"/>
          </w:tcPr>
          <w:p w:rsidR="00255E28" w:rsidRDefault="00255E28">
            <w:pPr>
              <w:spacing w:line="560" w:lineRule="exact"/>
              <w:rPr>
                <w:rFonts w:ascii="宋体" w:hAnsi="宋体"/>
                <w:sz w:val="24"/>
              </w:rPr>
            </w:pPr>
          </w:p>
        </w:tc>
        <w:tc>
          <w:tcPr>
            <w:tcW w:w="1918" w:type="dxa"/>
            <w:vAlign w:val="center"/>
          </w:tcPr>
          <w:p w:rsidR="00255E28" w:rsidRDefault="00255E28">
            <w:pPr>
              <w:spacing w:line="560" w:lineRule="exact"/>
              <w:rPr>
                <w:rFonts w:ascii="宋体" w:hAnsi="宋体"/>
                <w:sz w:val="24"/>
              </w:rPr>
            </w:pPr>
          </w:p>
        </w:tc>
      </w:tr>
      <w:tr w:rsidR="00255E28">
        <w:trPr>
          <w:trHeight w:val="687"/>
          <w:jc w:val="center"/>
        </w:trPr>
        <w:tc>
          <w:tcPr>
            <w:tcW w:w="809" w:type="dxa"/>
            <w:vAlign w:val="center"/>
          </w:tcPr>
          <w:p w:rsidR="00255E28" w:rsidRDefault="00255E28">
            <w:pPr>
              <w:spacing w:line="560" w:lineRule="exact"/>
              <w:rPr>
                <w:rFonts w:ascii="宋体" w:hAnsi="宋体"/>
                <w:sz w:val="24"/>
              </w:rPr>
            </w:pPr>
          </w:p>
        </w:tc>
        <w:tc>
          <w:tcPr>
            <w:tcW w:w="2077" w:type="dxa"/>
            <w:vAlign w:val="center"/>
          </w:tcPr>
          <w:p w:rsidR="00255E28" w:rsidRDefault="00255E28">
            <w:pPr>
              <w:spacing w:line="560" w:lineRule="exact"/>
              <w:rPr>
                <w:rFonts w:ascii="宋体" w:hAnsi="宋体"/>
                <w:sz w:val="24"/>
              </w:rPr>
            </w:pPr>
          </w:p>
        </w:tc>
        <w:tc>
          <w:tcPr>
            <w:tcW w:w="878" w:type="dxa"/>
            <w:vAlign w:val="center"/>
          </w:tcPr>
          <w:p w:rsidR="00255E28" w:rsidRDefault="00255E28">
            <w:pPr>
              <w:spacing w:line="560" w:lineRule="exact"/>
              <w:rPr>
                <w:rFonts w:ascii="宋体" w:hAnsi="宋体"/>
                <w:sz w:val="24"/>
              </w:rPr>
            </w:pPr>
          </w:p>
        </w:tc>
        <w:tc>
          <w:tcPr>
            <w:tcW w:w="878" w:type="dxa"/>
            <w:vAlign w:val="center"/>
          </w:tcPr>
          <w:p w:rsidR="00255E28" w:rsidRDefault="00255E28">
            <w:pPr>
              <w:spacing w:line="560" w:lineRule="exact"/>
              <w:rPr>
                <w:rFonts w:ascii="宋体" w:hAnsi="宋体"/>
                <w:sz w:val="24"/>
              </w:rPr>
            </w:pPr>
          </w:p>
        </w:tc>
        <w:tc>
          <w:tcPr>
            <w:tcW w:w="878" w:type="dxa"/>
            <w:vAlign w:val="center"/>
          </w:tcPr>
          <w:p w:rsidR="00255E28" w:rsidRDefault="00255E28">
            <w:pPr>
              <w:spacing w:line="560" w:lineRule="exact"/>
              <w:rPr>
                <w:rFonts w:ascii="宋体" w:hAnsi="宋体"/>
                <w:sz w:val="24"/>
              </w:rPr>
            </w:pPr>
          </w:p>
        </w:tc>
        <w:tc>
          <w:tcPr>
            <w:tcW w:w="1617" w:type="dxa"/>
            <w:vAlign w:val="center"/>
          </w:tcPr>
          <w:p w:rsidR="00255E28" w:rsidRDefault="00255E28">
            <w:pPr>
              <w:spacing w:line="560" w:lineRule="exact"/>
              <w:rPr>
                <w:rFonts w:ascii="宋体" w:hAnsi="宋体"/>
                <w:sz w:val="24"/>
              </w:rPr>
            </w:pPr>
          </w:p>
        </w:tc>
        <w:tc>
          <w:tcPr>
            <w:tcW w:w="1918" w:type="dxa"/>
            <w:vAlign w:val="center"/>
          </w:tcPr>
          <w:p w:rsidR="00255E28" w:rsidRDefault="00255E28">
            <w:pPr>
              <w:spacing w:line="560" w:lineRule="exact"/>
              <w:rPr>
                <w:rFonts w:ascii="宋体" w:hAnsi="宋体"/>
                <w:sz w:val="24"/>
              </w:rPr>
            </w:pPr>
          </w:p>
        </w:tc>
      </w:tr>
      <w:tr w:rsidR="00255E28">
        <w:trPr>
          <w:trHeight w:val="687"/>
          <w:jc w:val="center"/>
        </w:trPr>
        <w:tc>
          <w:tcPr>
            <w:tcW w:w="809" w:type="dxa"/>
            <w:vAlign w:val="center"/>
          </w:tcPr>
          <w:p w:rsidR="00255E28" w:rsidRDefault="00255E28">
            <w:pPr>
              <w:spacing w:line="560" w:lineRule="exact"/>
              <w:rPr>
                <w:rFonts w:ascii="宋体" w:hAnsi="宋体"/>
                <w:sz w:val="24"/>
              </w:rPr>
            </w:pPr>
          </w:p>
        </w:tc>
        <w:tc>
          <w:tcPr>
            <w:tcW w:w="2077" w:type="dxa"/>
            <w:vAlign w:val="center"/>
          </w:tcPr>
          <w:p w:rsidR="00255E28" w:rsidRDefault="00255E28">
            <w:pPr>
              <w:spacing w:line="560" w:lineRule="exact"/>
              <w:rPr>
                <w:rFonts w:ascii="宋体" w:hAnsi="宋体"/>
                <w:sz w:val="24"/>
              </w:rPr>
            </w:pPr>
          </w:p>
        </w:tc>
        <w:tc>
          <w:tcPr>
            <w:tcW w:w="878" w:type="dxa"/>
            <w:vAlign w:val="center"/>
          </w:tcPr>
          <w:p w:rsidR="00255E28" w:rsidRDefault="00255E28">
            <w:pPr>
              <w:spacing w:line="560" w:lineRule="exact"/>
              <w:rPr>
                <w:rFonts w:ascii="宋体" w:hAnsi="宋体"/>
                <w:sz w:val="24"/>
              </w:rPr>
            </w:pPr>
          </w:p>
        </w:tc>
        <w:tc>
          <w:tcPr>
            <w:tcW w:w="878" w:type="dxa"/>
            <w:vAlign w:val="center"/>
          </w:tcPr>
          <w:p w:rsidR="00255E28" w:rsidRDefault="00255E28">
            <w:pPr>
              <w:spacing w:line="560" w:lineRule="exact"/>
              <w:rPr>
                <w:rFonts w:ascii="宋体" w:hAnsi="宋体"/>
                <w:sz w:val="24"/>
              </w:rPr>
            </w:pPr>
          </w:p>
        </w:tc>
        <w:tc>
          <w:tcPr>
            <w:tcW w:w="878" w:type="dxa"/>
            <w:vAlign w:val="center"/>
          </w:tcPr>
          <w:p w:rsidR="00255E28" w:rsidRDefault="00255E28">
            <w:pPr>
              <w:spacing w:line="560" w:lineRule="exact"/>
              <w:rPr>
                <w:rFonts w:ascii="宋体" w:hAnsi="宋体"/>
                <w:sz w:val="24"/>
              </w:rPr>
            </w:pPr>
          </w:p>
        </w:tc>
        <w:tc>
          <w:tcPr>
            <w:tcW w:w="1617" w:type="dxa"/>
            <w:vAlign w:val="center"/>
          </w:tcPr>
          <w:p w:rsidR="00255E28" w:rsidRDefault="00255E28">
            <w:pPr>
              <w:spacing w:line="560" w:lineRule="exact"/>
              <w:rPr>
                <w:rFonts w:ascii="宋体" w:hAnsi="宋体"/>
                <w:sz w:val="24"/>
              </w:rPr>
            </w:pPr>
          </w:p>
        </w:tc>
        <w:tc>
          <w:tcPr>
            <w:tcW w:w="1918" w:type="dxa"/>
            <w:vAlign w:val="center"/>
          </w:tcPr>
          <w:p w:rsidR="00255E28" w:rsidRDefault="00255E28">
            <w:pPr>
              <w:spacing w:line="560" w:lineRule="exact"/>
              <w:rPr>
                <w:rFonts w:ascii="宋体" w:hAnsi="宋体"/>
                <w:sz w:val="24"/>
              </w:rPr>
            </w:pPr>
          </w:p>
        </w:tc>
      </w:tr>
      <w:tr w:rsidR="00255E28">
        <w:trPr>
          <w:trHeight w:val="711"/>
          <w:jc w:val="center"/>
        </w:trPr>
        <w:tc>
          <w:tcPr>
            <w:tcW w:w="809" w:type="dxa"/>
            <w:vAlign w:val="center"/>
          </w:tcPr>
          <w:p w:rsidR="00255E28" w:rsidRDefault="00255E28">
            <w:pPr>
              <w:spacing w:line="560" w:lineRule="exact"/>
              <w:rPr>
                <w:rFonts w:ascii="宋体" w:hAnsi="宋体"/>
                <w:sz w:val="24"/>
              </w:rPr>
            </w:pPr>
          </w:p>
        </w:tc>
        <w:tc>
          <w:tcPr>
            <w:tcW w:w="2077" w:type="dxa"/>
            <w:vAlign w:val="center"/>
          </w:tcPr>
          <w:p w:rsidR="00255E28" w:rsidRDefault="00255E28">
            <w:pPr>
              <w:spacing w:line="560" w:lineRule="exact"/>
              <w:rPr>
                <w:rFonts w:ascii="宋体" w:hAnsi="宋体"/>
                <w:sz w:val="24"/>
              </w:rPr>
            </w:pPr>
          </w:p>
        </w:tc>
        <w:tc>
          <w:tcPr>
            <w:tcW w:w="878" w:type="dxa"/>
            <w:vAlign w:val="center"/>
          </w:tcPr>
          <w:p w:rsidR="00255E28" w:rsidRDefault="00255E28">
            <w:pPr>
              <w:spacing w:line="560" w:lineRule="exact"/>
              <w:rPr>
                <w:rFonts w:ascii="宋体" w:hAnsi="宋体"/>
                <w:sz w:val="24"/>
              </w:rPr>
            </w:pPr>
          </w:p>
        </w:tc>
        <w:tc>
          <w:tcPr>
            <w:tcW w:w="878" w:type="dxa"/>
            <w:vAlign w:val="center"/>
          </w:tcPr>
          <w:p w:rsidR="00255E28" w:rsidRDefault="00255E28">
            <w:pPr>
              <w:spacing w:line="560" w:lineRule="exact"/>
              <w:rPr>
                <w:rFonts w:ascii="宋体" w:hAnsi="宋体"/>
                <w:sz w:val="24"/>
              </w:rPr>
            </w:pPr>
          </w:p>
        </w:tc>
        <w:tc>
          <w:tcPr>
            <w:tcW w:w="878" w:type="dxa"/>
            <w:vAlign w:val="center"/>
          </w:tcPr>
          <w:p w:rsidR="00255E28" w:rsidRDefault="00255E28">
            <w:pPr>
              <w:spacing w:line="560" w:lineRule="exact"/>
              <w:rPr>
                <w:rFonts w:ascii="宋体" w:hAnsi="宋体"/>
                <w:sz w:val="24"/>
              </w:rPr>
            </w:pPr>
          </w:p>
        </w:tc>
        <w:tc>
          <w:tcPr>
            <w:tcW w:w="1617" w:type="dxa"/>
            <w:vAlign w:val="center"/>
          </w:tcPr>
          <w:p w:rsidR="00255E28" w:rsidRDefault="00255E28">
            <w:pPr>
              <w:spacing w:line="560" w:lineRule="exact"/>
              <w:rPr>
                <w:rFonts w:ascii="宋体" w:hAnsi="宋体"/>
                <w:sz w:val="24"/>
              </w:rPr>
            </w:pPr>
          </w:p>
        </w:tc>
        <w:tc>
          <w:tcPr>
            <w:tcW w:w="1918" w:type="dxa"/>
            <w:vAlign w:val="center"/>
          </w:tcPr>
          <w:p w:rsidR="00255E28" w:rsidRDefault="00255E28">
            <w:pPr>
              <w:spacing w:line="560" w:lineRule="exact"/>
              <w:rPr>
                <w:rFonts w:ascii="宋体" w:hAnsi="宋体"/>
                <w:sz w:val="24"/>
              </w:rPr>
            </w:pPr>
          </w:p>
        </w:tc>
      </w:tr>
    </w:tbl>
    <w:p w:rsidR="00255E28" w:rsidRDefault="00255E28">
      <w:pPr>
        <w:pStyle w:val="a5"/>
        <w:jc w:val="center"/>
        <w:rPr>
          <w:rFonts w:ascii="宋体" w:hAnsi="宋体" w:cs="宋体"/>
        </w:rPr>
      </w:pPr>
    </w:p>
    <w:p w:rsidR="00255E28" w:rsidRDefault="008E5343">
      <w:pPr>
        <w:spacing w:line="480" w:lineRule="exact"/>
        <w:ind w:firstLineChars="1737" w:firstLine="4185"/>
        <w:rPr>
          <w:rFonts w:ascii="宋体" w:hAnsi="宋体" w:cs="宋体"/>
          <w:b/>
          <w:sz w:val="24"/>
        </w:rPr>
      </w:pPr>
      <w:r>
        <w:rPr>
          <w:rFonts w:ascii="宋体" w:hAnsi="宋体" w:cs="宋体" w:hint="eastAsia"/>
          <w:b/>
          <w:sz w:val="24"/>
        </w:rPr>
        <w:t>供应商全称（公章）：</w:t>
      </w:r>
      <w:r>
        <w:rPr>
          <w:rFonts w:ascii="宋体" w:hAnsi="宋体" w:cs="宋体" w:hint="eastAsia"/>
          <w:b/>
          <w:sz w:val="24"/>
          <w:u w:val="single"/>
        </w:rPr>
        <w:t xml:space="preserve">                    </w:t>
      </w:r>
    </w:p>
    <w:p w:rsidR="00255E28" w:rsidRDefault="008E5343">
      <w:pPr>
        <w:spacing w:line="480" w:lineRule="exact"/>
        <w:ind w:firstLineChars="1737" w:firstLine="4185"/>
        <w:rPr>
          <w:rFonts w:ascii="宋体" w:hAnsi="宋体" w:cs="宋体"/>
          <w:b/>
          <w:sz w:val="24"/>
        </w:rPr>
      </w:pPr>
      <w:r>
        <w:rPr>
          <w:rFonts w:ascii="宋体" w:hAnsi="宋体" w:cs="宋体" w:hint="eastAsia"/>
          <w:b/>
          <w:sz w:val="24"/>
        </w:rPr>
        <w:t>签署日期：</w:t>
      </w:r>
      <w:r>
        <w:rPr>
          <w:rFonts w:ascii="宋体" w:hAnsi="宋体" w:cs="宋体" w:hint="eastAsia"/>
          <w:b/>
          <w:sz w:val="24"/>
          <w:u w:val="single"/>
        </w:rPr>
        <w:t xml:space="preserve">         </w:t>
      </w:r>
      <w:r>
        <w:rPr>
          <w:rFonts w:ascii="宋体" w:hAnsi="宋体" w:cs="宋体" w:hint="eastAsia"/>
          <w:b/>
          <w:sz w:val="24"/>
        </w:rPr>
        <w:t>年</w:t>
      </w:r>
      <w:r>
        <w:rPr>
          <w:rFonts w:ascii="宋体" w:hAnsi="宋体" w:cs="宋体" w:hint="eastAsia"/>
          <w:b/>
          <w:sz w:val="24"/>
          <w:u w:val="single"/>
        </w:rPr>
        <w:t xml:space="preserve">       </w:t>
      </w:r>
      <w:r>
        <w:rPr>
          <w:rFonts w:ascii="宋体" w:hAnsi="宋体" w:cs="宋体" w:hint="eastAsia"/>
          <w:b/>
          <w:sz w:val="24"/>
        </w:rPr>
        <w:t>月</w:t>
      </w:r>
      <w:r>
        <w:rPr>
          <w:rFonts w:ascii="宋体" w:hAnsi="宋体" w:cs="宋体" w:hint="eastAsia"/>
          <w:b/>
          <w:sz w:val="24"/>
          <w:u w:val="single"/>
        </w:rPr>
        <w:t xml:space="preserve">       </w:t>
      </w:r>
      <w:r>
        <w:rPr>
          <w:rFonts w:ascii="宋体" w:hAnsi="宋体" w:cs="宋体" w:hint="eastAsia"/>
          <w:b/>
          <w:sz w:val="24"/>
        </w:rPr>
        <w:t>日</w:t>
      </w:r>
    </w:p>
    <w:p w:rsidR="00255E28" w:rsidRDefault="00255E28">
      <w:pPr>
        <w:rPr>
          <w:rFonts w:ascii="宋体" w:hAnsi="宋体" w:cs="宋体"/>
          <w:b/>
          <w:spacing w:val="20"/>
          <w:sz w:val="24"/>
        </w:rPr>
        <w:sectPr w:rsidR="00255E28">
          <w:headerReference w:type="default" r:id="rId20"/>
          <w:footerReference w:type="default" r:id="rId21"/>
          <w:pgSz w:w="11906" w:h="16838"/>
          <w:pgMar w:top="1588" w:right="1474" w:bottom="1418" w:left="1474" w:header="851" w:footer="992" w:gutter="0"/>
          <w:cols w:space="720"/>
          <w:docGrid w:linePitch="312"/>
        </w:sectPr>
      </w:pPr>
    </w:p>
    <w:p w:rsidR="00255E28" w:rsidRDefault="008E5343">
      <w:pPr>
        <w:tabs>
          <w:tab w:val="left" w:pos="1680"/>
        </w:tabs>
        <w:snapToGrid w:val="0"/>
        <w:spacing w:line="480" w:lineRule="exact"/>
        <w:rPr>
          <w:rFonts w:ascii="宋体" w:hAnsi="宋体" w:cs="宋体"/>
          <w:b/>
          <w:sz w:val="24"/>
        </w:rPr>
      </w:pPr>
      <w:r>
        <w:rPr>
          <w:rFonts w:ascii="宋体" w:hAnsi="宋体" w:cs="宋体" w:hint="eastAsia"/>
          <w:b/>
          <w:sz w:val="24"/>
        </w:rPr>
        <w:lastRenderedPageBreak/>
        <w:t>附件</w:t>
      </w:r>
      <w:r w:rsidR="00EC64AA">
        <w:rPr>
          <w:rFonts w:ascii="宋体" w:hAnsi="宋体" w:cs="宋体" w:hint="eastAsia"/>
          <w:b/>
          <w:sz w:val="24"/>
        </w:rPr>
        <w:t>22：</w:t>
      </w:r>
    </w:p>
    <w:p w:rsidR="00255E28" w:rsidRDefault="008E5343">
      <w:pPr>
        <w:snapToGrid w:val="0"/>
        <w:spacing w:line="360" w:lineRule="auto"/>
        <w:jc w:val="center"/>
        <w:rPr>
          <w:rFonts w:ascii="宋体" w:hAnsi="宋体" w:cs="宋体"/>
          <w:sz w:val="24"/>
        </w:rPr>
      </w:pPr>
      <w:bookmarkStart w:id="103" w:name="_Toc464312721"/>
      <w:r>
        <w:rPr>
          <w:rFonts w:ascii="宋体" w:hAnsi="宋体" w:cs="宋体" w:hint="eastAsia"/>
          <w:b/>
          <w:sz w:val="24"/>
        </w:rPr>
        <w:t>供应商近三年完成同类业绩情况表</w:t>
      </w:r>
      <w:bookmarkEnd w:id="103"/>
    </w:p>
    <w:tbl>
      <w:tblPr>
        <w:tblW w:w="14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4911"/>
        <w:gridCol w:w="1623"/>
        <w:gridCol w:w="1623"/>
        <w:gridCol w:w="1624"/>
        <w:gridCol w:w="3368"/>
      </w:tblGrid>
      <w:tr w:rsidR="00255E28">
        <w:trPr>
          <w:trHeight w:val="1167"/>
          <w:jc w:val="center"/>
        </w:trPr>
        <w:tc>
          <w:tcPr>
            <w:tcW w:w="1020" w:type="dxa"/>
            <w:vAlign w:val="center"/>
          </w:tcPr>
          <w:p w:rsidR="00255E28" w:rsidRDefault="008E5343">
            <w:pPr>
              <w:widowControl/>
              <w:jc w:val="center"/>
              <w:rPr>
                <w:rFonts w:ascii="宋体" w:hAnsi="宋体" w:cs="宋体"/>
                <w:b/>
                <w:bCs/>
                <w:kern w:val="0"/>
                <w:sz w:val="24"/>
              </w:rPr>
            </w:pPr>
            <w:r>
              <w:rPr>
                <w:rFonts w:ascii="宋体" w:hAnsi="宋体" w:cs="宋体" w:hint="eastAsia"/>
                <w:b/>
                <w:bCs/>
                <w:kern w:val="0"/>
                <w:sz w:val="24"/>
              </w:rPr>
              <w:t>序号</w:t>
            </w:r>
          </w:p>
        </w:tc>
        <w:tc>
          <w:tcPr>
            <w:tcW w:w="4911" w:type="dxa"/>
            <w:vAlign w:val="center"/>
          </w:tcPr>
          <w:p w:rsidR="00255E28" w:rsidRDefault="008E5343">
            <w:pPr>
              <w:widowControl/>
              <w:jc w:val="center"/>
              <w:rPr>
                <w:rFonts w:ascii="宋体" w:hAnsi="宋体" w:cs="宋体"/>
                <w:b/>
                <w:bCs/>
                <w:kern w:val="0"/>
                <w:sz w:val="24"/>
              </w:rPr>
            </w:pPr>
            <w:r>
              <w:rPr>
                <w:rFonts w:ascii="宋体" w:hAnsi="宋体" w:cs="宋体" w:hint="eastAsia"/>
                <w:b/>
                <w:bCs/>
                <w:kern w:val="0"/>
                <w:sz w:val="24"/>
              </w:rPr>
              <w:t>业绩名称</w:t>
            </w:r>
          </w:p>
        </w:tc>
        <w:tc>
          <w:tcPr>
            <w:tcW w:w="1623" w:type="dxa"/>
            <w:vAlign w:val="center"/>
          </w:tcPr>
          <w:p w:rsidR="00255E28" w:rsidRDefault="008E5343">
            <w:pPr>
              <w:widowControl/>
              <w:jc w:val="center"/>
              <w:rPr>
                <w:rFonts w:ascii="宋体" w:hAnsi="宋体" w:cs="宋体"/>
                <w:b/>
                <w:bCs/>
                <w:kern w:val="0"/>
                <w:sz w:val="24"/>
              </w:rPr>
            </w:pPr>
            <w:r>
              <w:rPr>
                <w:rFonts w:ascii="宋体" w:hAnsi="宋体" w:cs="宋体" w:hint="eastAsia"/>
                <w:b/>
                <w:bCs/>
                <w:kern w:val="0"/>
                <w:sz w:val="24"/>
              </w:rPr>
              <w:t>合同核实单位</w:t>
            </w:r>
          </w:p>
        </w:tc>
        <w:tc>
          <w:tcPr>
            <w:tcW w:w="1623" w:type="dxa"/>
            <w:vAlign w:val="center"/>
          </w:tcPr>
          <w:p w:rsidR="00255E28" w:rsidRDefault="008E5343">
            <w:pPr>
              <w:widowControl/>
              <w:jc w:val="center"/>
              <w:rPr>
                <w:rFonts w:ascii="宋体" w:hAnsi="宋体" w:cs="宋体"/>
                <w:b/>
                <w:bCs/>
                <w:kern w:val="0"/>
                <w:sz w:val="24"/>
              </w:rPr>
            </w:pPr>
            <w:r>
              <w:rPr>
                <w:rFonts w:ascii="宋体" w:hAnsi="宋体" w:cs="宋体" w:hint="eastAsia"/>
                <w:b/>
                <w:bCs/>
                <w:kern w:val="0"/>
                <w:sz w:val="24"/>
              </w:rPr>
              <w:t>签署日期</w:t>
            </w:r>
          </w:p>
        </w:tc>
        <w:tc>
          <w:tcPr>
            <w:tcW w:w="1624" w:type="dxa"/>
            <w:vAlign w:val="center"/>
          </w:tcPr>
          <w:p w:rsidR="00255E28" w:rsidRDefault="008E5343">
            <w:pPr>
              <w:widowControl/>
              <w:jc w:val="center"/>
              <w:rPr>
                <w:rFonts w:ascii="宋体" w:hAnsi="宋体" w:cs="宋体"/>
                <w:b/>
                <w:bCs/>
                <w:kern w:val="0"/>
                <w:sz w:val="24"/>
              </w:rPr>
            </w:pPr>
            <w:r>
              <w:rPr>
                <w:rFonts w:ascii="宋体" w:hAnsi="宋体" w:cs="宋体" w:hint="eastAsia"/>
                <w:b/>
                <w:bCs/>
                <w:kern w:val="0"/>
                <w:sz w:val="24"/>
              </w:rPr>
              <w:t>完成日期</w:t>
            </w:r>
          </w:p>
        </w:tc>
        <w:tc>
          <w:tcPr>
            <w:tcW w:w="3368" w:type="dxa"/>
            <w:vAlign w:val="center"/>
          </w:tcPr>
          <w:p w:rsidR="00255E28" w:rsidRDefault="008E5343">
            <w:pPr>
              <w:widowControl/>
              <w:jc w:val="center"/>
              <w:rPr>
                <w:rFonts w:ascii="宋体" w:hAnsi="宋体" w:cs="宋体"/>
                <w:b/>
                <w:bCs/>
                <w:kern w:val="0"/>
                <w:sz w:val="24"/>
              </w:rPr>
            </w:pPr>
            <w:r>
              <w:rPr>
                <w:rFonts w:ascii="宋体" w:hAnsi="宋体" w:cs="宋体" w:hint="eastAsia"/>
                <w:b/>
                <w:bCs/>
                <w:kern w:val="0"/>
                <w:sz w:val="24"/>
              </w:rPr>
              <w:t>合同金额</w:t>
            </w:r>
          </w:p>
        </w:tc>
      </w:tr>
      <w:tr w:rsidR="00255E28">
        <w:trPr>
          <w:trHeight w:val="785"/>
          <w:jc w:val="center"/>
        </w:trPr>
        <w:tc>
          <w:tcPr>
            <w:tcW w:w="1020" w:type="dxa"/>
            <w:vAlign w:val="center"/>
          </w:tcPr>
          <w:p w:rsidR="00255E28" w:rsidRDefault="008E5343">
            <w:pPr>
              <w:widowControl/>
              <w:jc w:val="center"/>
              <w:rPr>
                <w:rFonts w:ascii="宋体" w:hAnsi="宋体" w:cs="宋体"/>
                <w:kern w:val="0"/>
                <w:sz w:val="24"/>
              </w:rPr>
            </w:pPr>
            <w:r>
              <w:rPr>
                <w:rFonts w:ascii="宋体" w:hAnsi="宋体" w:cs="宋体" w:hint="eastAsia"/>
                <w:kern w:val="0"/>
                <w:sz w:val="24"/>
              </w:rPr>
              <w:t>1</w:t>
            </w:r>
          </w:p>
        </w:tc>
        <w:tc>
          <w:tcPr>
            <w:tcW w:w="4911" w:type="dxa"/>
            <w:vAlign w:val="center"/>
          </w:tcPr>
          <w:p w:rsidR="00255E28" w:rsidRDefault="00255E28">
            <w:pPr>
              <w:widowControl/>
              <w:jc w:val="center"/>
              <w:rPr>
                <w:rFonts w:ascii="宋体" w:hAnsi="宋体" w:cs="宋体"/>
                <w:kern w:val="0"/>
                <w:sz w:val="24"/>
              </w:rPr>
            </w:pPr>
          </w:p>
        </w:tc>
        <w:tc>
          <w:tcPr>
            <w:tcW w:w="1623" w:type="dxa"/>
            <w:vAlign w:val="center"/>
          </w:tcPr>
          <w:p w:rsidR="00255E28" w:rsidRDefault="00255E28">
            <w:pPr>
              <w:widowControl/>
              <w:jc w:val="center"/>
              <w:rPr>
                <w:rFonts w:ascii="宋体" w:hAnsi="宋体" w:cs="宋体"/>
                <w:kern w:val="0"/>
                <w:sz w:val="24"/>
              </w:rPr>
            </w:pPr>
          </w:p>
        </w:tc>
        <w:tc>
          <w:tcPr>
            <w:tcW w:w="1623" w:type="dxa"/>
            <w:vAlign w:val="center"/>
          </w:tcPr>
          <w:p w:rsidR="00255E28" w:rsidRDefault="00255E28">
            <w:pPr>
              <w:widowControl/>
              <w:jc w:val="center"/>
              <w:rPr>
                <w:rFonts w:ascii="宋体" w:hAnsi="宋体" w:cs="宋体"/>
                <w:kern w:val="0"/>
                <w:sz w:val="24"/>
              </w:rPr>
            </w:pPr>
          </w:p>
        </w:tc>
        <w:tc>
          <w:tcPr>
            <w:tcW w:w="1624" w:type="dxa"/>
            <w:vAlign w:val="center"/>
          </w:tcPr>
          <w:p w:rsidR="00255E28" w:rsidRDefault="00255E28">
            <w:pPr>
              <w:widowControl/>
              <w:jc w:val="center"/>
              <w:rPr>
                <w:rFonts w:ascii="宋体" w:hAnsi="宋体" w:cs="宋体"/>
                <w:kern w:val="0"/>
                <w:sz w:val="24"/>
              </w:rPr>
            </w:pPr>
          </w:p>
        </w:tc>
        <w:tc>
          <w:tcPr>
            <w:tcW w:w="3368" w:type="dxa"/>
            <w:vAlign w:val="center"/>
          </w:tcPr>
          <w:p w:rsidR="00255E28" w:rsidRDefault="00255E28">
            <w:pPr>
              <w:widowControl/>
              <w:jc w:val="center"/>
              <w:rPr>
                <w:rFonts w:ascii="宋体" w:hAnsi="宋体" w:cs="宋体"/>
                <w:kern w:val="0"/>
                <w:sz w:val="24"/>
              </w:rPr>
            </w:pPr>
          </w:p>
        </w:tc>
      </w:tr>
      <w:tr w:rsidR="00255E28">
        <w:trPr>
          <w:trHeight w:val="785"/>
          <w:jc w:val="center"/>
        </w:trPr>
        <w:tc>
          <w:tcPr>
            <w:tcW w:w="1020" w:type="dxa"/>
            <w:vAlign w:val="center"/>
          </w:tcPr>
          <w:p w:rsidR="00255E28" w:rsidRDefault="008E5343">
            <w:pPr>
              <w:widowControl/>
              <w:jc w:val="center"/>
              <w:rPr>
                <w:rFonts w:ascii="宋体" w:hAnsi="宋体" w:cs="宋体"/>
                <w:kern w:val="0"/>
                <w:sz w:val="24"/>
              </w:rPr>
            </w:pPr>
            <w:r>
              <w:rPr>
                <w:rFonts w:ascii="宋体" w:hAnsi="宋体" w:cs="宋体" w:hint="eastAsia"/>
                <w:kern w:val="0"/>
                <w:sz w:val="24"/>
              </w:rPr>
              <w:t>2</w:t>
            </w:r>
          </w:p>
        </w:tc>
        <w:tc>
          <w:tcPr>
            <w:tcW w:w="4911" w:type="dxa"/>
            <w:vAlign w:val="center"/>
          </w:tcPr>
          <w:p w:rsidR="00255E28" w:rsidRDefault="00255E28">
            <w:pPr>
              <w:widowControl/>
              <w:jc w:val="center"/>
              <w:rPr>
                <w:rFonts w:ascii="宋体" w:hAnsi="宋体" w:cs="宋体"/>
                <w:kern w:val="0"/>
                <w:sz w:val="24"/>
              </w:rPr>
            </w:pPr>
          </w:p>
        </w:tc>
        <w:tc>
          <w:tcPr>
            <w:tcW w:w="1623" w:type="dxa"/>
            <w:vAlign w:val="center"/>
          </w:tcPr>
          <w:p w:rsidR="00255E28" w:rsidRDefault="00255E28">
            <w:pPr>
              <w:widowControl/>
              <w:jc w:val="center"/>
              <w:rPr>
                <w:rFonts w:ascii="宋体" w:hAnsi="宋体" w:cs="宋体"/>
                <w:kern w:val="0"/>
                <w:sz w:val="24"/>
              </w:rPr>
            </w:pPr>
          </w:p>
        </w:tc>
        <w:tc>
          <w:tcPr>
            <w:tcW w:w="1623" w:type="dxa"/>
            <w:vAlign w:val="center"/>
          </w:tcPr>
          <w:p w:rsidR="00255E28" w:rsidRDefault="00255E28">
            <w:pPr>
              <w:widowControl/>
              <w:jc w:val="center"/>
              <w:rPr>
                <w:rFonts w:ascii="宋体" w:hAnsi="宋体" w:cs="宋体"/>
                <w:kern w:val="0"/>
                <w:sz w:val="24"/>
              </w:rPr>
            </w:pPr>
          </w:p>
        </w:tc>
        <w:tc>
          <w:tcPr>
            <w:tcW w:w="1624" w:type="dxa"/>
            <w:vAlign w:val="center"/>
          </w:tcPr>
          <w:p w:rsidR="00255E28" w:rsidRDefault="00255E28">
            <w:pPr>
              <w:widowControl/>
              <w:jc w:val="center"/>
              <w:rPr>
                <w:rFonts w:ascii="宋体" w:hAnsi="宋体" w:cs="宋体"/>
                <w:kern w:val="0"/>
                <w:sz w:val="24"/>
              </w:rPr>
            </w:pPr>
          </w:p>
        </w:tc>
        <w:tc>
          <w:tcPr>
            <w:tcW w:w="3368" w:type="dxa"/>
            <w:vAlign w:val="center"/>
          </w:tcPr>
          <w:p w:rsidR="00255E28" w:rsidRDefault="00255E28">
            <w:pPr>
              <w:widowControl/>
              <w:jc w:val="center"/>
              <w:rPr>
                <w:rFonts w:ascii="宋体" w:hAnsi="宋体" w:cs="宋体"/>
                <w:kern w:val="0"/>
                <w:sz w:val="24"/>
              </w:rPr>
            </w:pPr>
          </w:p>
        </w:tc>
      </w:tr>
      <w:tr w:rsidR="00255E28">
        <w:trPr>
          <w:trHeight w:val="785"/>
          <w:jc w:val="center"/>
        </w:trPr>
        <w:tc>
          <w:tcPr>
            <w:tcW w:w="1020" w:type="dxa"/>
            <w:vAlign w:val="center"/>
          </w:tcPr>
          <w:p w:rsidR="00255E28" w:rsidRDefault="008E5343">
            <w:pPr>
              <w:widowControl/>
              <w:jc w:val="center"/>
              <w:rPr>
                <w:rFonts w:ascii="宋体" w:hAnsi="宋体" w:cs="宋体"/>
                <w:kern w:val="0"/>
                <w:sz w:val="24"/>
              </w:rPr>
            </w:pPr>
            <w:r>
              <w:rPr>
                <w:rFonts w:ascii="宋体" w:hAnsi="宋体" w:cs="宋体" w:hint="eastAsia"/>
                <w:kern w:val="0"/>
                <w:sz w:val="24"/>
              </w:rPr>
              <w:t>3</w:t>
            </w:r>
          </w:p>
        </w:tc>
        <w:tc>
          <w:tcPr>
            <w:tcW w:w="4911" w:type="dxa"/>
            <w:vAlign w:val="center"/>
          </w:tcPr>
          <w:p w:rsidR="00255E28" w:rsidRDefault="00255E28">
            <w:pPr>
              <w:widowControl/>
              <w:jc w:val="center"/>
              <w:rPr>
                <w:rFonts w:ascii="宋体" w:hAnsi="宋体" w:cs="宋体"/>
                <w:kern w:val="0"/>
                <w:sz w:val="24"/>
              </w:rPr>
            </w:pPr>
          </w:p>
        </w:tc>
        <w:tc>
          <w:tcPr>
            <w:tcW w:w="1623" w:type="dxa"/>
            <w:vAlign w:val="center"/>
          </w:tcPr>
          <w:p w:rsidR="00255E28" w:rsidRDefault="00255E28">
            <w:pPr>
              <w:widowControl/>
              <w:jc w:val="center"/>
              <w:rPr>
                <w:rFonts w:ascii="宋体" w:hAnsi="宋体" w:cs="宋体"/>
                <w:kern w:val="0"/>
                <w:sz w:val="24"/>
              </w:rPr>
            </w:pPr>
          </w:p>
        </w:tc>
        <w:tc>
          <w:tcPr>
            <w:tcW w:w="1623" w:type="dxa"/>
            <w:vAlign w:val="center"/>
          </w:tcPr>
          <w:p w:rsidR="00255E28" w:rsidRDefault="00255E28">
            <w:pPr>
              <w:widowControl/>
              <w:jc w:val="center"/>
              <w:rPr>
                <w:rFonts w:ascii="宋体" w:hAnsi="宋体" w:cs="宋体"/>
                <w:kern w:val="0"/>
                <w:sz w:val="24"/>
              </w:rPr>
            </w:pPr>
          </w:p>
        </w:tc>
        <w:tc>
          <w:tcPr>
            <w:tcW w:w="1624" w:type="dxa"/>
            <w:vAlign w:val="center"/>
          </w:tcPr>
          <w:p w:rsidR="00255E28" w:rsidRDefault="00255E28">
            <w:pPr>
              <w:widowControl/>
              <w:jc w:val="center"/>
              <w:rPr>
                <w:rFonts w:ascii="宋体" w:hAnsi="宋体" w:cs="宋体"/>
                <w:kern w:val="0"/>
                <w:sz w:val="24"/>
              </w:rPr>
            </w:pPr>
          </w:p>
        </w:tc>
        <w:tc>
          <w:tcPr>
            <w:tcW w:w="3368" w:type="dxa"/>
            <w:vAlign w:val="center"/>
          </w:tcPr>
          <w:p w:rsidR="00255E28" w:rsidRDefault="00255E28">
            <w:pPr>
              <w:widowControl/>
              <w:jc w:val="center"/>
              <w:rPr>
                <w:rFonts w:ascii="宋体" w:hAnsi="宋体" w:cs="宋体"/>
                <w:kern w:val="0"/>
                <w:sz w:val="24"/>
              </w:rPr>
            </w:pPr>
          </w:p>
        </w:tc>
      </w:tr>
      <w:tr w:rsidR="00255E28">
        <w:trPr>
          <w:trHeight w:val="785"/>
          <w:jc w:val="center"/>
        </w:trPr>
        <w:tc>
          <w:tcPr>
            <w:tcW w:w="1020" w:type="dxa"/>
            <w:vAlign w:val="center"/>
          </w:tcPr>
          <w:p w:rsidR="00255E28" w:rsidRDefault="008E5343">
            <w:pPr>
              <w:widowControl/>
              <w:jc w:val="center"/>
              <w:rPr>
                <w:rFonts w:ascii="宋体" w:hAnsi="宋体" w:cs="宋体"/>
                <w:kern w:val="0"/>
                <w:sz w:val="24"/>
              </w:rPr>
            </w:pPr>
            <w:r>
              <w:rPr>
                <w:rFonts w:ascii="宋体" w:hAnsi="宋体" w:cs="宋体" w:hint="eastAsia"/>
                <w:kern w:val="0"/>
                <w:sz w:val="24"/>
              </w:rPr>
              <w:t>……</w:t>
            </w:r>
          </w:p>
        </w:tc>
        <w:tc>
          <w:tcPr>
            <w:tcW w:w="4911" w:type="dxa"/>
            <w:vAlign w:val="center"/>
          </w:tcPr>
          <w:p w:rsidR="00255E28" w:rsidRDefault="00255E28">
            <w:pPr>
              <w:widowControl/>
              <w:jc w:val="center"/>
              <w:rPr>
                <w:rFonts w:ascii="宋体" w:hAnsi="宋体" w:cs="宋体"/>
                <w:kern w:val="0"/>
                <w:sz w:val="24"/>
              </w:rPr>
            </w:pPr>
          </w:p>
        </w:tc>
        <w:tc>
          <w:tcPr>
            <w:tcW w:w="1623" w:type="dxa"/>
            <w:vAlign w:val="center"/>
          </w:tcPr>
          <w:p w:rsidR="00255E28" w:rsidRDefault="00255E28">
            <w:pPr>
              <w:widowControl/>
              <w:jc w:val="center"/>
              <w:rPr>
                <w:rFonts w:ascii="宋体" w:hAnsi="宋体" w:cs="宋体"/>
                <w:kern w:val="0"/>
                <w:sz w:val="24"/>
              </w:rPr>
            </w:pPr>
          </w:p>
        </w:tc>
        <w:tc>
          <w:tcPr>
            <w:tcW w:w="1623" w:type="dxa"/>
            <w:vAlign w:val="center"/>
          </w:tcPr>
          <w:p w:rsidR="00255E28" w:rsidRDefault="00255E28">
            <w:pPr>
              <w:widowControl/>
              <w:jc w:val="center"/>
              <w:rPr>
                <w:rFonts w:ascii="宋体" w:hAnsi="宋体" w:cs="宋体"/>
                <w:kern w:val="0"/>
                <w:sz w:val="24"/>
              </w:rPr>
            </w:pPr>
          </w:p>
        </w:tc>
        <w:tc>
          <w:tcPr>
            <w:tcW w:w="1624" w:type="dxa"/>
            <w:vAlign w:val="center"/>
          </w:tcPr>
          <w:p w:rsidR="00255E28" w:rsidRDefault="00255E28">
            <w:pPr>
              <w:widowControl/>
              <w:jc w:val="center"/>
              <w:rPr>
                <w:rFonts w:ascii="宋体" w:hAnsi="宋体" w:cs="宋体"/>
                <w:kern w:val="0"/>
                <w:sz w:val="24"/>
              </w:rPr>
            </w:pPr>
          </w:p>
        </w:tc>
        <w:tc>
          <w:tcPr>
            <w:tcW w:w="3368" w:type="dxa"/>
            <w:vAlign w:val="center"/>
          </w:tcPr>
          <w:p w:rsidR="00255E28" w:rsidRDefault="00255E28">
            <w:pPr>
              <w:widowControl/>
              <w:jc w:val="center"/>
              <w:rPr>
                <w:rFonts w:ascii="宋体" w:hAnsi="宋体" w:cs="宋体"/>
                <w:kern w:val="0"/>
                <w:sz w:val="24"/>
              </w:rPr>
            </w:pPr>
          </w:p>
        </w:tc>
      </w:tr>
    </w:tbl>
    <w:p w:rsidR="00255E28" w:rsidRDefault="00255E28">
      <w:pPr>
        <w:ind w:firstLineChars="100" w:firstLine="240"/>
        <w:rPr>
          <w:rFonts w:ascii="宋体" w:hAnsi="宋体" w:cs="宋体"/>
          <w:sz w:val="24"/>
        </w:rPr>
      </w:pPr>
    </w:p>
    <w:p w:rsidR="00255E28" w:rsidRDefault="008E5343">
      <w:pPr>
        <w:ind w:firstLineChars="100" w:firstLine="240"/>
        <w:rPr>
          <w:rFonts w:ascii="宋体" w:hAnsi="宋体" w:cs="宋体"/>
          <w:sz w:val="24"/>
        </w:rPr>
      </w:pPr>
      <w:r>
        <w:rPr>
          <w:rFonts w:ascii="宋体" w:hAnsi="宋体" w:cs="宋体" w:hint="eastAsia"/>
          <w:sz w:val="24"/>
        </w:rPr>
        <w:t>注：1．供应商应填写同类业绩</w:t>
      </w:r>
      <w:r w:rsidRPr="002D78E6">
        <w:rPr>
          <w:rFonts w:ascii="宋体" w:hAnsi="宋体" w:cs="宋体" w:hint="eastAsia"/>
          <w:sz w:val="24"/>
        </w:rPr>
        <w:t>，</w:t>
      </w:r>
      <w:r w:rsidR="00FD739C" w:rsidRPr="002D78E6">
        <w:rPr>
          <w:rFonts w:ascii="宋体" w:hAnsi="宋体" w:cs="宋体" w:hint="eastAsia"/>
          <w:sz w:val="24"/>
        </w:rPr>
        <w:t>须</w:t>
      </w:r>
      <w:r w:rsidR="00FD739C" w:rsidRPr="002D78E6">
        <w:rPr>
          <w:rFonts w:ascii="宋体" w:hAnsi="宋体" w:cs="宋体" w:hint="eastAsia"/>
          <w:sz w:val="24"/>
          <w:lang w:val="zh-CN"/>
        </w:rPr>
        <w:t>提供</w:t>
      </w:r>
      <w:r w:rsidR="002D78E6" w:rsidRPr="004B6888">
        <w:rPr>
          <w:rFonts w:ascii="宋体" w:hAnsi="宋体" w:cs="宋体" w:hint="eastAsia"/>
          <w:sz w:val="24"/>
          <w:lang w:val="zh-CN"/>
        </w:rPr>
        <w:fldChar w:fldCharType="begin"/>
      </w:r>
      <w:r w:rsidR="002D78E6" w:rsidRPr="004B6888">
        <w:rPr>
          <w:rFonts w:ascii="宋体" w:hAnsi="宋体" w:cs="宋体" w:hint="eastAsia"/>
          <w:sz w:val="24"/>
          <w:lang w:val="zh-CN"/>
        </w:rPr>
        <w:instrText xml:space="preserve"> = 1 \* GB3 </w:instrText>
      </w:r>
      <w:r w:rsidR="002D78E6" w:rsidRPr="004B6888">
        <w:rPr>
          <w:rFonts w:ascii="宋体" w:hAnsi="宋体" w:cs="宋体" w:hint="eastAsia"/>
          <w:sz w:val="24"/>
          <w:lang w:val="zh-CN"/>
        </w:rPr>
        <w:fldChar w:fldCharType="separate"/>
      </w:r>
      <w:r w:rsidR="002D78E6" w:rsidRPr="004B6888">
        <w:rPr>
          <w:rFonts w:ascii="宋体" w:hAnsi="宋体" w:cs="宋体" w:hint="eastAsia"/>
          <w:sz w:val="24"/>
          <w:lang w:val="zh-CN"/>
        </w:rPr>
        <w:t>①</w:t>
      </w:r>
      <w:r w:rsidR="002D78E6" w:rsidRPr="004B6888">
        <w:rPr>
          <w:rFonts w:ascii="宋体" w:hAnsi="宋体" w:cs="宋体" w:hint="eastAsia"/>
          <w:sz w:val="24"/>
          <w:lang w:val="zh-CN"/>
        </w:rPr>
        <w:fldChar w:fldCharType="end"/>
      </w:r>
      <w:r w:rsidR="002D78E6" w:rsidRPr="004B6888">
        <w:rPr>
          <w:rFonts w:ascii="宋体" w:hAnsi="宋体" w:cs="宋体" w:hint="eastAsia"/>
          <w:sz w:val="24"/>
          <w:lang w:val="zh-CN"/>
        </w:rPr>
        <w:t>合同（包括合同首页、合同金额所在页、签字盖章页）、结算凭证作为证</w:t>
      </w:r>
      <w:r w:rsidR="002D78E6">
        <w:rPr>
          <w:rFonts w:ascii="宋体" w:hAnsi="宋体" w:cs="宋体" w:hint="eastAsia"/>
          <w:sz w:val="24"/>
          <w:lang w:val="zh-CN"/>
        </w:rPr>
        <w:t>明；</w:t>
      </w:r>
      <w:r w:rsidR="002D78E6" w:rsidRPr="00FD739C">
        <w:rPr>
          <w:rFonts w:ascii="宋体" w:hAnsi="宋体" w:cs="宋体" w:hint="eastAsia"/>
          <w:sz w:val="24"/>
          <w:lang w:val="zh-CN"/>
        </w:rPr>
        <w:t>②合同核实单位、合同核实联系人、合同核实联系电话</w:t>
      </w:r>
      <w:r w:rsidR="002D78E6">
        <w:rPr>
          <w:rFonts w:ascii="宋体" w:hAnsi="宋体" w:cs="宋体" w:hint="eastAsia"/>
          <w:sz w:val="24"/>
          <w:lang w:val="zh-CN"/>
        </w:rPr>
        <w:t>；</w:t>
      </w:r>
      <w:r>
        <w:rPr>
          <w:rFonts w:ascii="宋体" w:hAnsi="宋体" w:cs="宋体" w:hint="eastAsia"/>
          <w:sz w:val="24"/>
        </w:rPr>
        <w:t>不能提供或提供不全者不得分。</w:t>
      </w:r>
    </w:p>
    <w:p w:rsidR="00255E28" w:rsidRDefault="008E5343">
      <w:pPr>
        <w:ind w:firstLineChars="300" w:firstLine="720"/>
        <w:rPr>
          <w:rFonts w:ascii="宋体" w:hAnsi="宋体" w:cs="宋体"/>
          <w:sz w:val="24"/>
        </w:rPr>
      </w:pPr>
      <w:r>
        <w:rPr>
          <w:rFonts w:ascii="宋体" w:hAnsi="宋体" w:cs="宋体" w:hint="eastAsia"/>
          <w:sz w:val="24"/>
        </w:rPr>
        <w:t>2．无业绩，此表不需填写内容。</w:t>
      </w:r>
    </w:p>
    <w:p w:rsidR="00255E28" w:rsidRDefault="00255E28">
      <w:pPr>
        <w:tabs>
          <w:tab w:val="left" w:pos="1680"/>
        </w:tabs>
        <w:snapToGrid w:val="0"/>
        <w:spacing w:line="480" w:lineRule="exact"/>
        <w:rPr>
          <w:rFonts w:ascii="宋体" w:hAnsi="宋体" w:cs="宋体"/>
          <w:b/>
          <w:sz w:val="24"/>
        </w:rPr>
        <w:sectPr w:rsidR="00255E28">
          <w:headerReference w:type="default" r:id="rId22"/>
          <w:footerReference w:type="default" r:id="rId23"/>
          <w:pgSz w:w="16838" w:h="11906" w:orient="landscape"/>
          <w:pgMar w:top="1474" w:right="1588" w:bottom="1474" w:left="1418" w:header="851" w:footer="992" w:gutter="0"/>
          <w:cols w:space="720"/>
          <w:docGrid w:linePitch="312"/>
        </w:sectPr>
      </w:pPr>
    </w:p>
    <w:p w:rsidR="00255E28" w:rsidRDefault="008E5343">
      <w:pPr>
        <w:tabs>
          <w:tab w:val="left" w:pos="1680"/>
        </w:tabs>
        <w:snapToGrid w:val="0"/>
        <w:spacing w:line="480" w:lineRule="exact"/>
        <w:rPr>
          <w:rFonts w:ascii="宋体" w:hAnsi="宋体" w:cs="宋体"/>
          <w:b/>
          <w:sz w:val="24"/>
        </w:rPr>
      </w:pPr>
      <w:r>
        <w:rPr>
          <w:rFonts w:ascii="宋体" w:hAnsi="宋体" w:cs="宋体" w:hint="eastAsia"/>
          <w:b/>
          <w:sz w:val="24"/>
        </w:rPr>
        <w:lastRenderedPageBreak/>
        <w:t>附件</w:t>
      </w:r>
      <w:r w:rsidR="00EC64AA">
        <w:rPr>
          <w:rFonts w:ascii="宋体" w:hAnsi="宋体" w:cs="宋体" w:hint="eastAsia"/>
          <w:b/>
          <w:sz w:val="24"/>
        </w:rPr>
        <w:t>23</w:t>
      </w:r>
      <w:r>
        <w:rPr>
          <w:rFonts w:ascii="宋体" w:hAnsi="宋体" w:cs="宋体" w:hint="eastAsia"/>
          <w:b/>
          <w:sz w:val="24"/>
        </w:rPr>
        <w:t>:</w:t>
      </w:r>
    </w:p>
    <w:p w:rsidR="00255E28" w:rsidRDefault="008E5343">
      <w:pPr>
        <w:tabs>
          <w:tab w:val="left" w:pos="1680"/>
        </w:tabs>
        <w:snapToGrid w:val="0"/>
        <w:spacing w:line="480" w:lineRule="exact"/>
        <w:jc w:val="center"/>
        <w:rPr>
          <w:rFonts w:ascii="宋体" w:hAnsi="宋体" w:cs="宋体"/>
          <w:b/>
          <w:sz w:val="24"/>
        </w:rPr>
      </w:pPr>
      <w:r>
        <w:rPr>
          <w:rFonts w:ascii="宋体" w:hAnsi="宋体" w:cs="宋体" w:hint="eastAsia"/>
          <w:b/>
          <w:sz w:val="24"/>
        </w:rPr>
        <w:t>节能产品、环境标志产品情况一览表</w:t>
      </w:r>
    </w:p>
    <w:p w:rsidR="00255E28" w:rsidRDefault="008E5343">
      <w:pPr>
        <w:tabs>
          <w:tab w:val="left" w:pos="1680"/>
        </w:tabs>
        <w:snapToGrid w:val="0"/>
        <w:spacing w:line="360" w:lineRule="auto"/>
        <w:rPr>
          <w:rFonts w:ascii="宋体" w:hAnsi="宋体" w:cs="宋体"/>
          <w:b/>
          <w:snapToGrid w:val="0"/>
          <w:sz w:val="24"/>
        </w:rPr>
      </w:pPr>
      <w:r>
        <w:rPr>
          <w:rFonts w:ascii="宋体" w:hAnsi="宋体" w:cs="宋体" w:hint="eastAsia"/>
          <w:b/>
          <w:snapToGrid w:val="0"/>
          <w:sz w:val="24"/>
        </w:rPr>
        <w:t>第</w:t>
      </w:r>
      <w:r>
        <w:rPr>
          <w:rFonts w:ascii="宋体" w:hAnsi="宋体" w:cs="宋体" w:hint="eastAsia"/>
          <w:b/>
          <w:snapToGrid w:val="0"/>
          <w:sz w:val="24"/>
          <w:u w:val="single"/>
        </w:rPr>
        <w:t xml:space="preserve">    </w:t>
      </w:r>
      <w:r>
        <w:rPr>
          <w:rFonts w:ascii="宋体" w:hAnsi="宋体" w:cs="宋体" w:hint="eastAsia"/>
          <w:b/>
          <w:snapToGrid w:val="0"/>
          <w:sz w:val="24"/>
        </w:rPr>
        <w:t>包：节能产品明细表</w:t>
      </w:r>
    </w:p>
    <w:tbl>
      <w:tblPr>
        <w:tblW w:w="9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210"/>
        <w:gridCol w:w="1339"/>
        <w:gridCol w:w="726"/>
        <w:gridCol w:w="1552"/>
        <w:gridCol w:w="1689"/>
        <w:gridCol w:w="1967"/>
      </w:tblGrid>
      <w:tr w:rsidR="00255E28">
        <w:trPr>
          <w:trHeight w:val="680"/>
          <w:jc w:val="center"/>
        </w:trPr>
        <w:tc>
          <w:tcPr>
            <w:tcW w:w="822" w:type="dxa"/>
            <w:vAlign w:val="center"/>
          </w:tcPr>
          <w:p w:rsidR="00255E28" w:rsidRDefault="008E5343">
            <w:pPr>
              <w:snapToGrid w:val="0"/>
              <w:jc w:val="center"/>
              <w:rPr>
                <w:rFonts w:ascii="宋体" w:hAnsi="宋体" w:cs="宋体"/>
                <w:b/>
                <w:snapToGrid w:val="0"/>
                <w:sz w:val="24"/>
              </w:rPr>
            </w:pPr>
            <w:r>
              <w:rPr>
                <w:rFonts w:ascii="宋体" w:hAnsi="宋体" w:cs="宋体" w:hint="eastAsia"/>
                <w:b/>
                <w:snapToGrid w:val="0"/>
                <w:sz w:val="24"/>
              </w:rPr>
              <w:t>序号</w:t>
            </w:r>
          </w:p>
        </w:tc>
        <w:tc>
          <w:tcPr>
            <w:tcW w:w="1210" w:type="dxa"/>
            <w:vAlign w:val="center"/>
          </w:tcPr>
          <w:p w:rsidR="00255E28" w:rsidRDefault="008E5343">
            <w:pPr>
              <w:snapToGrid w:val="0"/>
              <w:jc w:val="center"/>
              <w:rPr>
                <w:rFonts w:ascii="宋体" w:hAnsi="宋体" w:cs="宋体"/>
                <w:b/>
                <w:snapToGrid w:val="0"/>
                <w:sz w:val="24"/>
              </w:rPr>
            </w:pPr>
            <w:r>
              <w:rPr>
                <w:rFonts w:ascii="宋体" w:hAnsi="宋体" w:cs="宋体" w:hint="eastAsia"/>
                <w:b/>
                <w:snapToGrid w:val="0"/>
                <w:sz w:val="24"/>
              </w:rPr>
              <w:t>产品名称</w:t>
            </w:r>
          </w:p>
        </w:tc>
        <w:tc>
          <w:tcPr>
            <w:tcW w:w="1339" w:type="dxa"/>
            <w:vAlign w:val="center"/>
          </w:tcPr>
          <w:p w:rsidR="00255E28" w:rsidRDefault="008E5343">
            <w:pPr>
              <w:snapToGrid w:val="0"/>
              <w:jc w:val="center"/>
              <w:rPr>
                <w:rFonts w:ascii="宋体" w:hAnsi="宋体" w:cs="宋体"/>
                <w:b/>
                <w:snapToGrid w:val="0"/>
                <w:sz w:val="24"/>
              </w:rPr>
            </w:pPr>
            <w:r>
              <w:rPr>
                <w:rFonts w:ascii="宋体" w:hAnsi="宋体" w:cs="宋体" w:hint="eastAsia"/>
                <w:b/>
                <w:snapToGrid w:val="0"/>
                <w:sz w:val="24"/>
              </w:rPr>
              <w:t>生产厂家</w:t>
            </w:r>
          </w:p>
        </w:tc>
        <w:tc>
          <w:tcPr>
            <w:tcW w:w="726" w:type="dxa"/>
            <w:vAlign w:val="center"/>
          </w:tcPr>
          <w:p w:rsidR="00255E28" w:rsidRDefault="008E5343">
            <w:pPr>
              <w:snapToGrid w:val="0"/>
              <w:jc w:val="center"/>
              <w:rPr>
                <w:rFonts w:ascii="宋体" w:hAnsi="宋体" w:cs="宋体"/>
                <w:b/>
                <w:snapToGrid w:val="0"/>
                <w:sz w:val="24"/>
              </w:rPr>
            </w:pPr>
            <w:r>
              <w:rPr>
                <w:rFonts w:ascii="宋体" w:hAnsi="宋体" w:cs="宋体" w:hint="eastAsia"/>
                <w:b/>
                <w:snapToGrid w:val="0"/>
                <w:sz w:val="24"/>
              </w:rPr>
              <w:t>品牌</w:t>
            </w:r>
          </w:p>
        </w:tc>
        <w:tc>
          <w:tcPr>
            <w:tcW w:w="1552" w:type="dxa"/>
            <w:vAlign w:val="center"/>
          </w:tcPr>
          <w:p w:rsidR="00255E28" w:rsidRDefault="008E5343">
            <w:pPr>
              <w:snapToGrid w:val="0"/>
              <w:jc w:val="center"/>
              <w:rPr>
                <w:rFonts w:ascii="宋体" w:hAnsi="宋体" w:cs="宋体"/>
                <w:b/>
                <w:snapToGrid w:val="0"/>
                <w:sz w:val="24"/>
              </w:rPr>
            </w:pPr>
            <w:r>
              <w:rPr>
                <w:rFonts w:ascii="宋体" w:hAnsi="宋体" w:cs="宋体" w:hint="eastAsia"/>
                <w:b/>
                <w:snapToGrid w:val="0"/>
                <w:sz w:val="24"/>
              </w:rPr>
              <w:t>型号或规格</w:t>
            </w:r>
          </w:p>
        </w:tc>
        <w:tc>
          <w:tcPr>
            <w:tcW w:w="1689" w:type="dxa"/>
            <w:vAlign w:val="center"/>
          </w:tcPr>
          <w:p w:rsidR="00255E28" w:rsidRDefault="008E5343">
            <w:pPr>
              <w:snapToGrid w:val="0"/>
              <w:jc w:val="center"/>
              <w:rPr>
                <w:rFonts w:ascii="宋体" w:hAnsi="宋体" w:cs="宋体"/>
                <w:b/>
                <w:snapToGrid w:val="0"/>
                <w:sz w:val="24"/>
              </w:rPr>
            </w:pPr>
            <w:r>
              <w:rPr>
                <w:rFonts w:ascii="宋体" w:hAnsi="宋体" w:cs="宋体" w:hint="eastAsia"/>
                <w:b/>
                <w:snapToGrid w:val="0"/>
                <w:sz w:val="24"/>
              </w:rPr>
              <w:t>节字标志</w:t>
            </w:r>
          </w:p>
          <w:p w:rsidR="00255E28" w:rsidRDefault="008E5343">
            <w:pPr>
              <w:snapToGrid w:val="0"/>
              <w:jc w:val="center"/>
              <w:rPr>
                <w:rFonts w:ascii="宋体" w:hAnsi="宋体" w:cs="宋体"/>
                <w:b/>
                <w:snapToGrid w:val="0"/>
                <w:sz w:val="24"/>
              </w:rPr>
            </w:pPr>
            <w:r>
              <w:rPr>
                <w:rFonts w:ascii="宋体" w:hAnsi="宋体" w:cs="宋体" w:hint="eastAsia"/>
                <w:b/>
                <w:snapToGrid w:val="0"/>
                <w:sz w:val="24"/>
              </w:rPr>
              <w:t>认证证书号</w:t>
            </w:r>
          </w:p>
        </w:tc>
        <w:tc>
          <w:tcPr>
            <w:tcW w:w="1967" w:type="dxa"/>
            <w:vAlign w:val="center"/>
          </w:tcPr>
          <w:p w:rsidR="00255E28" w:rsidRDefault="008E5343">
            <w:pPr>
              <w:snapToGrid w:val="0"/>
              <w:jc w:val="center"/>
              <w:rPr>
                <w:rFonts w:ascii="宋体" w:hAnsi="宋体" w:cs="宋体"/>
                <w:b/>
                <w:snapToGrid w:val="0"/>
                <w:sz w:val="24"/>
              </w:rPr>
            </w:pPr>
            <w:r>
              <w:rPr>
                <w:rFonts w:ascii="宋体" w:hAnsi="宋体" w:cs="宋体" w:hint="eastAsia"/>
                <w:b/>
                <w:snapToGrid w:val="0"/>
                <w:sz w:val="24"/>
              </w:rPr>
              <w:t>认证证书</w:t>
            </w:r>
          </w:p>
          <w:p w:rsidR="00255E28" w:rsidRDefault="008E5343">
            <w:pPr>
              <w:snapToGrid w:val="0"/>
              <w:jc w:val="center"/>
              <w:rPr>
                <w:rFonts w:ascii="宋体" w:hAnsi="宋体" w:cs="宋体"/>
                <w:b/>
                <w:snapToGrid w:val="0"/>
                <w:sz w:val="24"/>
              </w:rPr>
            </w:pPr>
            <w:r>
              <w:rPr>
                <w:rFonts w:ascii="宋体" w:hAnsi="宋体" w:cs="宋体" w:hint="eastAsia"/>
                <w:b/>
                <w:snapToGrid w:val="0"/>
                <w:sz w:val="24"/>
              </w:rPr>
              <w:t>有效截止日期</w:t>
            </w:r>
          </w:p>
        </w:tc>
      </w:tr>
      <w:tr w:rsidR="00255E28">
        <w:trPr>
          <w:trHeight w:val="680"/>
          <w:jc w:val="center"/>
        </w:trPr>
        <w:tc>
          <w:tcPr>
            <w:tcW w:w="822" w:type="dxa"/>
          </w:tcPr>
          <w:p w:rsidR="00255E28" w:rsidRDefault="00255E28">
            <w:pPr>
              <w:snapToGrid w:val="0"/>
              <w:rPr>
                <w:rFonts w:ascii="宋体" w:hAnsi="宋体" w:cs="宋体"/>
                <w:snapToGrid w:val="0"/>
                <w:sz w:val="24"/>
              </w:rPr>
            </w:pPr>
          </w:p>
        </w:tc>
        <w:tc>
          <w:tcPr>
            <w:tcW w:w="1210" w:type="dxa"/>
          </w:tcPr>
          <w:p w:rsidR="00255E28" w:rsidRDefault="00255E28">
            <w:pPr>
              <w:snapToGrid w:val="0"/>
              <w:rPr>
                <w:rFonts w:ascii="宋体" w:hAnsi="宋体" w:cs="宋体"/>
                <w:snapToGrid w:val="0"/>
                <w:sz w:val="24"/>
              </w:rPr>
            </w:pPr>
          </w:p>
        </w:tc>
        <w:tc>
          <w:tcPr>
            <w:tcW w:w="1339" w:type="dxa"/>
          </w:tcPr>
          <w:p w:rsidR="00255E28" w:rsidRDefault="00255E28">
            <w:pPr>
              <w:snapToGrid w:val="0"/>
              <w:rPr>
                <w:rFonts w:ascii="宋体" w:hAnsi="宋体" w:cs="宋体"/>
                <w:snapToGrid w:val="0"/>
                <w:sz w:val="24"/>
              </w:rPr>
            </w:pPr>
          </w:p>
        </w:tc>
        <w:tc>
          <w:tcPr>
            <w:tcW w:w="726" w:type="dxa"/>
          </w:tcPr>
          <w:p w:rsidR="00255E28" w:rsidRDefault="00255E28">
            <w:pPr>
              <w:snapToGrid w:val="0"/>
              <w:rPr>
                <w:rFonts w:ascii="宋体" w:hAnsi="宋体" w:cs="宋体"/>
                <w:snapToGrid w:val="0"/>
                <w:sz w:val="24"/>
              </w:rPr>
            </w:pPr>
          </w:p>
        </w:tc>
        <w:tc>
          <w:tcPr>
            <w:tcW w:w="1552" w:type="dxa"/>
          </w:tcPr>
          <w:p w:rsidR="00255E28" w:rsidRDefault="00255E28">
            <w:pPr>
              <w:snapToGrid w:val="0"/>
              <w:rPr>
                <w:rFonts w:ascii="宋体" w:hAnsi="宋体" w:cs="宋体"/>
                <w:snapToGrid w:val="0"/>
                <w:sz w:val="24"/>
              </w:rPr>
            </w:pPr>
          </w:p>
        </w:tc>
        <w:tc>
          <w:tcPr>
            <w:tcW w:w="1689" w:type="dxa"/>
          </w:tcPr>
          <w:p w:rsidR="00255E28" w:rsidRDefault="00255E28">
            <w:pPr>
              <w:snapToGrid w:val="0"/>
              <w:rPr>
                <w:rFonts w:ascii="宋体" w:hAnsi="宋体" w:cs="宋体"/>
                <w:snapToGrid w:val="0"/>
                <w:sz w:val="24"/>
              </w:rPr>
            </w:pPr>
          </w:p>
        </w:tc>
        <w:tc>
          <w:tcPr>
            <w:tcW w:w="1967" w:type="dxa"/>
          </w:tcPr>
          <w:p w:rsidR="00255E28" w:rsidRDefault="00255E28">
            <w:pPr>
              <w:snapToGrid w:val="0"/>
              <w:rPr>
                <w:rFonts w:ascii="宋体" w:hAnsi="宋体" w:cs="宋体"/>
                <w:snapToGrid w:val="0"/>
                <w:sz w:val="24"/>
              </w:rPr>
            </w:pPr>
          </w:p>
        </w:tc>
      </w:tr>
      <w:tr w:rsidR="00255E28">
        <w:trPr>
          <w:trHeight w:val="680"/>
          <w:jc w:val="center"/>
        </w:trPr>
        <w:tc>
          <w:tcPr>
            <w:tcW w:w="822" w:type="dxa"/>
          </w:tcPr>
          <w:p w:rsidR="00255E28" w:rsidRDefault="00255E28">
            <w:pPr>
              <w:snapToGrid w:val="0"/>
              <w:rPr>
                <w:rFonts w:ascii="宋体" w:hAnsi="宋体" w:cs="宋体"/>
                <w:snapToGrid w:val="0"/>
                <w:sz w:val="24"/>
              </w:rPr>
            </w:pPr>
          </w:p>
        </w:tc>
        <w:tc>
          <w:tcPr>
            <w:tcW w:w="1210" w:type="dxa"/>
          </w:tcPr>
          <w:p w:rsidR="00255E28" w:rsidRDefault="00255E28">
            <w:pPr>
              <w:snapToGrid w:val="0"/>
              <w:rPr>
                <w:rFonts w:ascii="宋体" w:hAnsi="宋体" w:cs="宋体"/>
                <w:snapToGrid w:val="0"/>
                <w:sz w:val="24"/>
              </w:rPr>
            </w:pPr>
          </w:p>
        </w:tc>
        <w:tc>
          <w:tcPr>
            <w:tcW w:w="1339" w:type="dxa"/>
          </w:tcPr>
          <w:p w:rsidR="00255E28" w:rsidRDefault="00255E28">
            <w:pPr>
              <w:snapToGrid w:val="0"/>
              <w:rPr>
                <w:rFonts w:ascii="宋体" w:hAnsi="宋体" w:cs="宋体"/>
                <w:snapToGrid w:val="0"/>
                <w:sz w:val="24"/>
              </w:rPr>
            </w:pPr>
          </w:p>
        </w:tc>
        <w:tc>
          <w:tcPr>
            <w:tcW w:w="726" w:type="dxa"/>
          </w:tcPr>
          <w:p w:rsidR="00255E28" w:rsidRDefault="00255E28">
            <w:pPr>
              <w:snapToGrid w:val="0"/>
              <w:rPr>
                <w:rFonts w:ascii="宋体" w:hAnsi="宋体" w:cs="宋体"/>
                <w:snapToGrid w:val="0"/>
                <w:sz w:val="24"/>
              </w:rPr>
            </w:pPr>
          </w:p>
        </w:tc>
        <w:tc>
          <w:tcPr>
            <w:tcW w:w="1552" w:type="dxa"/>
          </w:tcPr>
          <w:p w:rsidR="00255E28" w:rsidRDefault="00255E28">
            <w:pPr>
              <w:snapToGrid w:val="0"/>
              <w:rPr>
                <w:rFonts w:ascii="宋体" w:hAnsi="宋体" w:cs="宋体"/>
                <w:snapToGrid w:val="0"/>
                <w:sz w:val="24"/>
              </w:rPr>
            </w:pPr>
          </w:p>
        </w:tc>
        <w:tc>
          <w:tcPr>
            <w:tcW w:w="1689" w:type="dxa"/>
          </w:tcPr>
          <w:p w:rsidR="00255E28" w:rsidRDefault="00255E28">
            <w:pPr>
              <w:snapToGrid w:val="0"/>
              <w:rPr>
                <w:rFonts w:ascii="宋体" w:hAnsi="宋体" w:cs="宋体"/>
                <w:snapToGrid w:val="0"/>
                <w:sz w:val="24"/>
              </w:rPr>
            </w:pPr>
          </w:p>
        </w:tc>
        <w:tc>
          <w:tcPr>
            <w:tcW w:w="1967" w:type="dxa"/>
          </w:tcPr>
          <w:p w:rsidR="00255E28" w:rsidRDefault="00255E28">
            <w:pPr>
              <w:snapToGrid w:val="0"/>
              <w:rPr>
                <w:rFonts w:ascii="宋体" w:hAnsi="宋体" w:cs="宋体"/>
                <w:snapToGrid w:val="0"/>
                <w:sz w:val="24"/>
              </w:rPr>
            </w:pPr>
          </w:p>
        </w:tc>
      </w:tr>
      <w:tr w:rsidR="00255E28">
        <w:trPr>
          <w:trHeight w:val="680"/>
          <w:jc w:val="center"/>
        </w:trPr>
        <w:tc>
          <w:tcPr>
            <w:tcW w:w="822" w:type="dxa"/>
          </w:tcPr>
          <w:p w:rsidR="00255E28" w:rsidRDefault="00255E28">
            <w:pPr>
              <w:snapToGrid w:val="0"/>
              <w:rPr>
                <w:rFonts w:ascii="宋体" w:hAnsi="宋体" w:cs="宋体"/>
                <w:snapToGrid w:val="0"/>
                <w:sz w:val="24"/>
              </w:rPr>
            </w:pPr>
          </w:p>
        </w:tc>
        <w:tc>
          <w:tcPr>
            <w:tcW w:w="1210" w:type="dxa"/>
          </w:tcPr>
          <w:p w:rsidR="00255E28" w:rsidRDefault="00255E28">
            <w:pPr>
              <w:snapToGrid w:val="0"/>
              <w:rPr>
                <w:rFonts w:ascii="宋体" w:hAnsi="宋体" w:cs="宋体"/>
                <w:snapToGrid w:val="0"/>
                <w:sz w:val="24"/>
              </w:rPr>
            </w:pPr>
          </w:p>
        </w:tc>
        <w:tc>
          <w:tcPr>
            <w:tcW w:w="1339" w:type="dxa"/>
          </w:tcPr>
          <w:p w:rsidR="00255E28" w:rsidRDefault="00255E28">
            <w:pPr>
              <w:snapToGrid w:val="0"/>
              <w:rPr>
                <w:rFonts w:ascii="宋体" w:hAnsi="宋体" w:cs="宋体"/>
                <w:snapToGrid w:val="0"/>
                <w:sz w:val="24"/>
              </w:rPr>
            </w:pPr>
          </w:p>
        </w:tc>
        <w:tc>
          <w:tcPr>
            <w:tcW w:w="726" w:type="dxa"/>
          </w:tcPr>
          <w:p w:rsidR="00255E28" w:rsidRDefault="00255E28">
            <w:pPr>
              <w:snapToGrid w:val="0"/>
              <w:rPr>
                <w:rFonts w:ascii="宋体" w:hAnsi="宋体" w:cs="宋体"/>
                <w:snapToGrid w:val="0"/>
                <w:sz w:val="24"/>
              </w:rPr>
            </w:pPr>
          </w:p>
        </w:tc>
        <w:tc>
          <w:tcPr>
            <w:tcW w:w="1552" w:type="dxa"/>
          </w:tcPr>
          <w:p w:rsidR="00255E28" w:rsidRDefault="00255E28">
            <w:pPr>
              <w:snapToGrid w:val="0"/>
              <w:rPr>
                <w:rFonts w:ascii="宋体" w:hAnsi="宋体" w:cs="宋体"/>
                <w:snapToGrid w:val="0"/>
                <w:sz w:val="24"/>
              </w:rPr>
            </w:pPr>
          </w:p>
        </w:tc>
        <w:tc>
          <w:tcPr>
            <w:tcW w:w="1689" w:type="dxa"/>
          </w:tcPr>
          <w:p w:rsidR="00255E28" w:rsidRDefault="00255E28">
            <w:pPr>
              <w:snapToGrid w:val="0"/>
              <w:rPr>
                <w:rFonts w:ascii="宋体" w:hAnsi="宋体" w:cs="宋体"/>
                <w:snapToGrid w:val="0"/>
                <w:sz w:val="24"/>
              </w:rPr>
            </w:pPr>
          </w:p>
        </w:tc>
        <w:tc>
          <w:tcPr>
            <w:tcW w:w="1967" w:type="dxa"/>
          </w:tcPr>
          <w:p w:rsidR="00255E28" w:rsidRDefault="00255E28">
            <w:pPr>
              <w:snapToGrid w:val="0"/>
              <w:rPr>
                <w:rFonts w:ascii="宋体" w:hAnsi="宋体" w:cs="宋体"/>
                <w:snapToGrid w:val="0"/>
                <w:sz w:val="24"/>
              </w:rPr>
            </w:pPr>
          </w:p>
        </w:tc>
      </w:tr>
      <w:tr w:rsidR="00255E28">
        <w:trPr>
          <w:trHeight w:val="680"/>
          <w:jc w:val="center"/>
        </w:trPr>
        <w:tc>
          <w:tcPr>
            <w:tcW w:w="822" w:type="dxa"/>
            <w:vAlign w:val="center"/>
          </w:tcPr>
          <w:p w:rsidR="00255E28" w:rsidRDefault="008E5343">
            <w:pPr>
              <w:snapToGrid w:val="0"/>
              <w:rPr>
                <w:rFonts w:ascii="宋体" w:hAnsi="宋体" w:cs="宋体"/>
                <w:snapToGrid w:val="0"/>
                <w:sz w:val="24"/>
              </w:rPr>
            </w:pPr>
            <w:r>
              <w:rPr>
                <w:rFonts w:ascii="宋体" w:hAnsi="宋体" w:cs="宋体" w:hint="eastAsia"/>
                <w:snapToGrid w:val="0"/>
                <w:sz w:val="24"/>
              </w:rPr>
              <w:t>……</w:t>
            </w:r>
          </w:p>
        </w:tc>
        <w:tc>
          <w:tcPr>
            <w:tcW w:w="1210" w:type="dxa"/>
          </w:tcPr>
          <w:p w:rsidR="00255E28" w:rsidRDefault="00255E28">
            <w:pPr>
              <w:snapToGrid w:val="0"/>
              <w:rPr>
                <w:rFonts w:ascii="宋体" w:hAnsi="宋体" w:cs="宋体"/>
                <w:snapToGrid w:val="0"/>
                <w:sz w:val="24"/>
              </w:rPr>
            </w:pPr>
          </w:p>
        </w:tc>
        <w:tc>
          <w:tcPr>
            <w:tcW w:w="1339" w:type="dxa"/>
          </w:tcPr>
          <w:p w:rsidR="00255E28" w:rsidRDefault="00255E28">
            <w:pPr>
              <w:snapToGrid w:val="0"/>
              <w:rPr>
                <w:rFonts w:ascii="宋体" w:hAnsi="宋体" w:cs="宋体"/>
                <w:snapToGrid w:val="0"/>
                <w:sz w:val="24"/>
              </w:rPr>
            </w:pPr>
          </w:p>
        </w:tc>
        <w:tc>
          <w:tcPr>
            <w:tcW w:w="726" w:type="dxa"/>
          </w:tcPr>
          <w:p w:rsidR="00255E28" w:rsidRDefault="00255E28">
            <w:pPr>
              <w:snapToGrid w:val="0"/>
              <w:rPr>
                <w:rFonts w:ascii="宋体" w:hAnsi="宋体" w:cs="宋体"/>
                <w:snapToGrid w:val="0"/>
                <w:sz w:val="24"/>
              </w:rPr>
            </w:pPr>
          </w:p>
        </w:tc>
        <w:tc>
          <w:tcPr>
            <w:tcW w:w="1552" w:type="dxa"/>
          </w:tcPr>
          <w:p w:rsidR="00255E28" w:rsidRDefault="00255E28">
            <w:pPr>
              <w:snapToGrid w:val="0"/>
              <w:rPr>
                <w:rFonts w:ascii="宋体" w:hAnsi="宋体" w:cs="宋体"/>
                <w:snapToGrid w:val="0"/>
                <w:sz w:val="24"/>
              </w:rPr>
            </w:pPr>
          </w:p>
        </w:tc>
        <w:tc>
          <w:tcPr>
            <w:tcW w:w="1689" w:type="dxa"/>
          </w:tcPr>
          <w:p w:rsidR="00255E28" w:rsidRDefault="00255E28">
            <w:pPr>
              <w:snapToGrid w:val="0"/>
              <w:rPr>
                <w:rFonts w:ascii="宋体" w:hAnsi="宋体" w:cs="宋体"/>
                <w:snapToGrid w:val="0"/>
                <w:sz w:val="24"/>
              </w:rPr>
            </w:pPr>
          </w:p>
        </w:tc>
        <w:tc>
          <w:tcPr>
            <w:tcW w:w="1967" w:type="dxa"/>
          </w:tcPr>
          <w:p w:rsidR="00255E28" w:rsidRDefault="00255E28">
            <w:pPr>
              <w:snapToGrid w:val="0"/>
              <w:rPr>
                <w:rFonts w:ascii="宋体" w:hAnsi="宋体" w:cs="宋体"/>
                <w:snapToGrid w:val="0"/>
                <w:sz w:val="24"/>
              </w:rPr>
            </w:pPr>
          </w:p>
        </w:tc>
      </w:tr>
    </w:tbl>
    <w:p w:rsidR="00255E28" w:rsidRDefault="00255E28">
      <w:pPr>
        <w:tabs>
          <w:tab w:val="left" w:pos="1680"/>
        </w:tabs>
        <w:snapToGrid w:val="0"/>
        <w:spacing w:line="360" w:lineRule="auto"/>
        <w:rPr>
          <w:rFonts w:ascii="宋体" w:hAnsi="宋体" w:cs="宋体"/>
          <w:b/>
          <w:snapToGrid w:val="0"/>
          <w:sz w:val="24"/>
        </w:rPr>
      </w:pPr>
    </w:p>
    <w:p w:rsidR="00255E28" w:rsidRDefault="008E5343">
      <w:pPr>
        <w:tabs>
          <w:tab w:val="left" w:pos="1680"/>
        </w:tabs>
        <w:snapToGrid w:val="0"/>
        <w:spacing w:line="360" w:lineRule="auto"/>
        <w:rPr>
          <w:rFonts w:ascii="宋体" w:hAnsi="宋体" w:cs="宋体"/>
          <w:b/>
          <w:snapToGrid w:val="0"/>
          <w:sz w:val="24"/>
        </w:rPr>
      </w:pPr>
      <w:r>
        <w:rPr>
          <w:rFonts w:ascii="宋体" w:hAnsi="宋体" w:cs="宋体" w:hint="eastAsia"/>
          <w:b/>
          <w:snapToGrid w:val="0"/>
          <w:sz w:val="24"/>
        </w:rPr>
        <w:t>第</w:t>
      </w:r>
      <w:r>
        <w:rPr>
          <w:rFonts w:ascii="宋体" w:hAnsi="宋体" w:cs="宋体" w:hint="eastAsia"/>
          <w:b/>
          <w:snapToGrid w:val="0"/>
          <w:sz w:val="24"/>
          <w:u w:val="single"/>
        </w:rPr>
        <w:t xml:space="preserve">    </w:t>
      </w:r>
      <w:r>
        <w:rPr>
          <w:rFonts w:ascii="宋体" w:hAnsi="宋体" w:cs="宋体" w:hint="eastAsia"/>
          <w:b/>
          <w:snapToGrid w:val="0"/>
          <w:sz w:val="24"/>
        </w:rPr>
        <w:t>包：环境标志产品明细表</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1330"/>
        <w:gridCol w:w="1267"/>
        <w:gridCol w:w="726"/>
        <w:gridCol w:w="1552"/>
        <w:gridCol w:w="1778"/>
        <w:gridCol w:w="1883"/>
      </w:tblGrid>
      <w:tr w:rsidR="00255E28">
        <w:trPr>
          <w:trHeight w:val="680"/>
          <w:jc w:val="center"/>
        </w:trPr>
        <w:tc>
          <w:tcPr>
            <w:tcW w:w="802" w:type="dxa"/>
            <w:vAlign w:val="center"/>
          </w:tcPr>
          <w:p w:rsidR="00255E28" w:rsidRDefault="008E5343">
            <w:pPr>
              <w:snapToGrid w:val="0"/>
              <w:jc w:val="center"/>
              <w:rPr>
                <w:rFonts w:ascii="宋体" w:hAnsi="宋体" w:cs="宋体"/>
                <w:b/>
                <w:snapToGrid w:val="0"/>
                <w:sz w:val="24"/>
              </w:rPr>
            </w:pPr>
            <w:r>
              <w:rPr>
                <w:rFonts w:ascii="宋体" w:hAnsi="宋体" w:cs="宋体" w:hint="eastAsia"/>
                <w:b/>
                <w:snapToGrid w:val="0"/>
                <w:sz w:val="24"/>
              </w:rPr>
              <w:t>序号</w:t>
            </w:r>
          </w:p>
        </w:tc>
        <w:tc>
          <w:tcPr>
            <w:tcW w:w="1330" w:type="dxa"/>
            <w:vAlign w:val="center"/>
          </w:tcPr>
          <w:p w:rsidR="00255E28" w:rsidRDefault="008E5343">
            <w:pPr>
              <w:snapToGrid w:val="0"/>
              <w:jc w:val="center"/>
              <w:rPr>
                <w:rFonts w:ascii="宋体" w:hAnsi="宋体" w:cs="宋体"/>
                <w:b/>
                <w:snapToGrid w:val="0"/>
                <w:sz w:val="24"/>
              </w:rPr>
            </w:pPr>
            <w:r>
              <w:rPr>
                <w:rFonts w:ascii="宋体" w:hAnsi="宋体" w:cs="宋体" w:hint="eastAsia"/>
                <w:b/>
                <w:snapToGrid w:val="0"/>
                <w:sz w:val="24"/>
              </w:rPr>
              <w:t>产品名称</w:t>
            </w:r>
          </w:p>
        </w:tc>
        <w:tc>
          <w:tcPr>
            <w:tcW w:w="1267" w:type="dxa"/>
            <w:vAlign w:val="center"/>
          </w:tcPr>
          <w:p w:rsidR="00255E28" w:rsidRDefault="008E5343">
            <w:pPr>
              <w:snapToGrid w:val="0"/>
              <w:jc w:val="center"/>
              <w:rPr>
                <w:rFonts w:ascii="宋体" w:hAnsi="宋体" w:cs="宋体"/>
                <w:b/>
                <w:snapToGrid w:val="0"/>
                <w:sz w:val="24"/>
              </w:rPr>
            </w:pPr>
            <w:r>
              <w:rPr>
                <w:rFonts w:ascii="宋体" w:hAnsi="宋体" w:cs="宋体" w:hint="eastAsia"/>
                <w:b/>
                <w:snapToGrid w:val="0"/>
                <w:sz w:val="24"/>
              </w:rPr>
              <w:t>生产厂家</w:t>
            </w:r>
          </w:p>
        </w:tc>
        <w:tc>
          <w:tcPr>
            <w:tcW w:w="726" w:type="dxa"/>
            <w:vAlign w:val="center"/>
          </w:tcPr>
          <w:p w:rsidR="00255E28" w:rsidRDefault="008E5343">
            <w:pPr>
              <w:snapToGrid w:val="0"/>
              <w:jc w:val="center"/>
              <w:rPr>
                <w:rFonts w:ascii="宋体" w:hAnsi="宋体" w:cs="宋体"/>
                <w:b/>
                <w:snapToGrid w:val="0"/>
                <w:sz w:val="24"/>
              </w:rPr>
            </w:pPr>
            <w:r>
              <w:rPr>
                <w:rFonts w:ascii="宋体" w:hAnsi="宋体" w:cs="宋体" w:hint="eastAsia"/>
                <w:b/>
                <w:snapToGrid w:val="0"/>
                <w:sz w:val="24"/>
              </w:rPr>
              <w:t>品牌</w:t>
            </w:r>
          </w:p>
        </w:tc>
        <w:tc>
          <w:tcPr>
            <w:tcW w:w="1552" w:type="dxa"/>
            <w:vAlign w:val="center"/>
          </w:tcPr>
          <w:p w:rsidR="00255E28" w:rsidRDefault="008E5343">
            <w:pPr>
              <w:snapToGrid w:val="0"/>
              <w:jc w:val="center"/>
              <w:rPr>
                <w:rFonts w:ascii="宋体" w:hAnsi="宋体" w:cs="宋体"/>
                <w:b/>
                <w:snapToGrid w:val="0"/>
                <w:sz w:val="24"/>
              </w:rPr>
            </w:pPr>
            <w:r>
              <w:rPr>
                <w:rFonts w:ascii="宋体" w:hAnsi="宋体" w:cs="宋体" w:hint="eastAsia"/>
                <w:b/>
                <w:snapToGrid w:val="0"/>
                <w:sz w:val="24"/>
              </w:rPr>
              <w:t>型号或规格</w:t>
            </w:r>
          </w:p>
        </w:tc>
        <w:tc>
          <w:tcPr>
            <w:tcW w:w="1778" w:type="dxa"/>
            <w:vAlign w:val="center"/>
          </w:tcPr>
          <w:p w:rsidR="00255E28" w:rsidRDefault="008E5343">
            <w:pPr>
              <w:snapToGrid w:val="0"/>
              <w:jc w:val="center"/>
              <w:rPr>
                <w:rFonts w:ascii="宋体" w:hAnsi="宋体" w:cs="宋体"/>
                <w:b/>
                <w:snapToGrid w:val="0"/>
                <w:sz w:val="24"/>
              </w:rPr>
            </w:pPr>
            <w:r>
              <w:rPr>
                <w:rFonts w:ascii="宋体" w:hAnsi="宋体" w:cs="宋体" w:hint="eastAsia"/>
                <w:b/>
                <w:snapToGrid w:val="0"/>
                <w:sz w:val="24"/>
              </w:rPr>
              <w:t>中国环境标志认证证书编号</w:t>
            </w:r>
          </w:p>
        </w:tc>
        <w:tc>
          <w:tcPr>
            <w:tcW w:w="1883" w:type="dxa"/>
            <w:vAlign w:val="center"/>
          </w:tcPr>
          <w:p w:rsidR="00255E28" w:rsidRDefault="008E5343">
            <w:pPr>
              <w:snapToGrid w:val="0"/>
              <w:jc w:val="center"/>
              <w:rPr>
                <w:rFonts w:ascii="宋体" w:hAnsi="宋体" w:cs="宋体"/>
                <w:b/>
                <w:snapToGrid w:val="0"/>
                <w:sz w:val="24"/>
              </w:rPr>
            </w:pPr>
            <w:r>
              <w:rPr>
                <w:rFonts w:ascii="宋体" w:hAnsi="宋体" w:cs="宋体" w:hint="eastAsia"/>
                <w:b/>
                <w:snapToGrid w:val="0"/>
                <w:sz w:val="24"/>
              </w:rPr>
              <w:t>认证证书</w:t>
            </w:r>
          </w:p>
          <w:p w:rsidR="00255E28" w:rsidRDefault="008E5343">
            <w:pPr>
              <w:snapToGrid w:val="0"/>
              <w:jc w:val="center"/>
              <w:rPr>
                <w:rFonts w:ascii="宋体" w:hAnsi="宋体" w:cs="宋体"/>
                <w:b/>
                <w:snapToGrid w:val="0"/>
                <w:sz w:val="24"/>
              </w:rPr>
            </w:pPr>
            <w:r>
              <w:rPr>
                <w:rFonts w:ascii="宋体" w:hAnsi="宋体" w:cs="宋体" w:hint="eastAsia"/>
                <w:b/>
                <w:snapToGrid w:val="0"/>
                <w:sz w:val="24"/>
              </w:rPr>
              <w:t>有效截止日期</w:t>
            </w:r>
          </w:p>
        </w:tc>
      </w:tr>
      <w:tr w:rsidR="00255E28">
        <w:trPr>
          <w:trHeight w:val="680"/>
          <w:jc w:val="center"/>
        </w:trPr>
        <w:tc>
          <w:tcPr>
            <w:tcW w:w="802" w:type="dxa"/>
          </w:tcPr>
          <w:p w:rsidR="00255E28" w:rsidRDefault="00255E28">
            <w:pPr>
              <w:snapToGrid w:val="0"/>
              <w:rPr>
                <w:rFonts w:ascii="宋体" w:hAnsi="宋体" w:cs="宋体"/>
                <w:snapToGrid w:val="0"/>
                <w:sz w:val="24"/>
              </w:rPr>
            </w:pPr>
          </w:p>
        </w:tc>
        <w:tc>
          <w:tcPr>
            <w:tcW w:w="1330" w:type="dxa"/>
          </w:tcPr>
          <w:p w:rsidR="00255E28" w:rsidRDefault="00255E28">
            <w:pPr>
              <w:snapToGrid w:val="0"/>
              <w:rPr>
                <w:rFonts w:ascii="宋体" w:hAnsi="宋体" w:cs="宋体"/>
                <w:snapToGrid w:val="0"/>
                <w:sz w:val="24"/>
              </w:rPr>
            </w:pPr>
          </w:p>
        </w:tc>
        <w:tc>
          <w:tcPr>
            <w:tcW w:w="1267" w:type="dxa"/>
          </w:tcPr>
          <w:p w:rsidR="00255E28" w:rsidRDefault="00255E28">
            <w:pPr>
              <w:snapToGrid w:val="0"/>
              <w:rPr>
                <w:rFonts w:ascii="宋体" w:hAnsi="宋体" w:cs="宋体"/>
                <w:snapToGrid w:val="0"/>
                <w:sz w:val="24"/>
              </w:rPr>
            </w:pPr>
          </w:p>
        </w:tc>
        <w:tc>
          <w:tcPr>
            <w:tcW w:w="726" w:type="dxa"/>
          </w:tcPr>
          <w:p w:rsidR="00255E28" w:rsidRDefault="00255E28">
            <w:pPr>
              <w:snapToGrid w:val="0"/>
              <w:rPr>
                <w:rFonts w:ascii="宋体" w:hAnsi="宋体" w:cs="宋体"/>
                <w:snapToGrid w:val="0"/>
                <w:sz w:val="24"/>
              </w:rPr>
            </w:pPr>
          </w:p>
        </w:tc>
        <w:tc>
          <w:tcPr>
            <w:tcW w:w="1552" w:type="dxa"/>
          </w:tcPr>
          <w:p w:rsidR="00255E28" w:rsidRDefault="00255E28">
            <w:pPr>
              <w:snapToGrid w:val="0"/>
              <w:rPr>
                <w:rFonts w:ascii="宋体" w:hAnsi="宋体" w:cs="宋体"/>
                <w:snapToGrid w:val="0"/>
                <w:sz w:val="24"/>
              </w:rPr>
            </w:pPr>
          </w:p>
        </w:tc>
        <w:tc>
          <w:tcPr>
            <w:tcW w:w="1778" w:type="dxa"/>
          </w:tcPr>
          <w:p w:rsidR="00255E28" w:rsidRDefault="00255E28">
            <w:pPr>
              <w:snapToGrid w:val="0"/>
              <w:rPr>
                <w:rFonts w:ascii="宋体" w:hAnsi="宋体" w:cs="宋体"/>
                <w:snapToGrid w:val="0"/>
                <w:sz w:val="24"/>
              </w:rPr>
            </w:pPr>
          </w:p>
        </w:tc>
        <w:tc>
          <w:tcPr>
            <w:tcW w:w="1883" w:type="dxa"/>
          </w:tcPr>
          <w:p w:rsidR="00255E28" w:rsidRDefault="00255E28">
            <w:pPr>
              <w:snapToGrid w:val="0"/>
              <w:rPr>
                <w:rFonts w:ascii="宋体" w:hAnsi="宋体" w:cs="宋体"/>
                <w:snapToGrid w:val="0"/>
                <w:sz w:val="24"/>
              </w:rPr>
            </w:pPr>
          </w:p>
        </w:tc>
      </w:tr>
      <w:tr w:rsidR="00255E28">
        <w:trPr>
          <w:trHeight w:val="680"/>
          <w:jc w:val="center"/>
        </w:trPr>
        <w:tc>
          <w:tcPr>
            <w:tcW w:w="802" w:type="dxa"/>
          </w:tcPr>
          <w:p w:rsidR="00255E28" w:rsidRDefault="00255E28">
            <w:pPr>
              <w:snapToGrid w:val="0"/>
              <w:rPr>
                <w:rFonts w:ascii="宋体" w:hAnsi="宋体" w:cs="宋体"/>
                <w:snapToGrid w:val="0"/>
                <w:sz w:val="24"/>
              </w:rPr>
            </w:pPr>
          </w:p>
        </w:tc>
        <w:tc>
          <w:tcPr>
            <w:tcW w:w="1330" w:type="dxa"/>
          </w:tcPr>
          <w:p w:rsidR="00255E28" w:rsidRDefault="00255E28">
            <w:pPr>
              <w:snapToGrid w:val="0"/>
              <w:rPr>
                <w:rFonts w:ascii="宋体" w:hAnsi="宋体" w:cs="宋体"/>
                <w:snapToGrid w:val="0"/>
                <w:sz w:val="24"/>
              </w:rPr>
            </w:pPr>
          </w:p>
        </w:tc>
        <w:tc>
          <w:tcPr>
            <w:tcW w:w="1267" w:type="dxa"/>
          </w:tcPr>
          <w:p w:rsidR="00255E28" w:rsidRDefault="00255E28">
            <w:pPr>
              <w:snapToGrid w:val="0"/>
              <w:rPr>
                <w:rFonts w:ascii="宋体" w:hAnsi="宋体" w:cs="宋体"/>
                <w:snapToGrid w:val="0"/>
                <w:sz w:val="24"/>
              </w:rPr>
            </w:pPr>
          </w:p>
        </w:tc>
        <w:tc>
          <w:tcPr>
            <w:tcW w:w="726" w:type="dxa"/>
          </w:tcPr>
          <w:p w:rsidR="00255E28" w:rsidRDefault="00255E28">
            <w:pPr>
              <w:snapToGrid w:val="0"/>
              <w:rPr>
                <w:rFonts w:ascii="宋体" w:hAnsi="宋体" w:cs="宋体"/>
                <w:snapToGrid w:val="0"/>
                <w:sz w:val="24"/>
              </w:rPr>
            </w:pPr>
          </w:p>
        </w:tc>
        <w:tc>
          <w:tcPr>
            <w:tcW w:w="1552" w:type="dxa"/>
          </w:tcPr>
          <w:p w:rsidR="00255E28" w:rsidRDefault="00255E28">
            <w:pPr>
              <w:snapToGrid w:val="0"/>
              <w:rPr>
                <w:rFonts w:ascii="宋体" w:hAnsi="宋体" w:cs="宋体"/>
                <w:snapToGrid w:val="0"/>
                <w:sz w:val="24"/>
              </w:rPr>
            </w:pPr>
          </w:p>
        </w:tc>
        <w:tc>
          <w:tcPr>
            <w:tcW w:w="1778" w:type="dxa"/>
          </w:tcPr>
          <w:p w:rsidR="00255E28" w:rsidRDefault="00255E28">
            <w:pPr>
              <w:snapToGrid w:val="0"/>
              <w:rPr>
                <w:rFonts w:ascii="宋体" w:hAnsi="宋体" w:cs="宋体"/>
                <w:snapToGrid w:val="0"/>
                <w:sz w:val="24"/>
              </w:rPr>
            </w:pPr>
          </w:p>
        </w:tc>
        <w:tc>
          <w:tcPr>
            <w:tcW w:w="1883" w:type="dxa"/>
          </w:tcPr>
          <w:p w:rsidR="00255E28" w:rsidRDefault="00255E28">
            <w:pPr>
              <w:snapToGrid w:val="0"/>
              <w:rPr>
                <w:rFonts w:ascii="宋体" w:hAnsi="宋体" w:cs="宋体"/>
                <w:snapToGrid w:val="0"/>
                <w:sz w:val="24"/>
              </w:rPr>
            </w:pPr>
          </w:p>
        </w:tc>
      </w:tr>
      <w:tr w:rsidR="00255E28">
        <w:trPr>
          <w:trHeight w:val="680"/>
          <w:jc w:val="center"/>
        </w:trPr>
        <w:tc>
          <w:tcPr>
            <w:tcW w:w="802" w:type="dxa"/>
          </w:tcPr>
          <w:p w:rsidR="00255E28" w:rsidRDefault="00255E28">
            <w:pPr>
              <w:snapToGrid w:val="0"/>
              <w:rPr>
                <w:rFonts w:ascii="宋体" w:hAnsi="宋体" w:cs="宋体"/>
                <w:snapToGrid w:val="0"/>
                <w:sz w:val="24"/>
              </w:rPr>
            </w:pPr>
          </w:p>
        </w:tc>
        <w:tc>
          <w:tcPr>
            <w:tcW w:w="1330" w:type="dxa"/>
          </w:tcPr>
          <w:p w:rsidR="00255E28" w:rsidRDefault="00255E28">
            <w:pPr>
              <w:snapToGrid w:val="0"/>
              <w:rPr>
                <w:rFonts w:ascii="宋体" w:hAnsi="宋体" w:cs="宋体"/>
                <w:snapToGrid w:val="0"/>
                <w:sz w:val="24"/>
              </w:rPr>
            </w:pPr>
          </w:p>
        </w:tc>
        <w:tc>
          <w:tcPr>
            <w:tcW w:w="1267" w:type="dxa"/>
          </w:tcPr>
          <w:p w:rsidR="00255E28" w:rsidRDefault="00255E28">
            <w:pPr>
              <w:snapToGrid w:val="0"/>
              <w:rPr>
                <w:rFonts w:ascii="宋体" w:hAnsi="宋体" w:cs="宋体"/>
                <w:snapToGrid w:val="0"/>
                <w:sz w:val="24"/>
              </w:rPr>
            </w:pPr>
          </w:p>
        </w:tc>
        <w:tc>
          <w:tcPr>
            <w:tcW w:w="726" w:type="dxa"/>
          </w:tcPr>
          <w:p w:rsidR="00255E28" w:rsidRDefault="00255E28">
            <w:pPr>
              <w:snapToGrid w:val="0"/>
              <w:rPr>
                <w:rFonts w:ascii="宋体" w:hAnsi="宋体" w:cs="宋体"/>
                <w:snapToGrid w:val="0"/>
                <w:sz w:val="24"/>
              </w:rPr>
            </w:pPr>
          </w:p>
        </w:tc>
        <w:tc>
          <w:tcPr>
            <w:tcW w:w="1552" w:type="dxa"/>
          </w:tcPr>
          <w:p w:rsidR="00255E28" w:rsidRDefault="00255E28">
            <w:pPr>
              <w:snapToGrid w:val="0"/>
              <w:rPr>
                <w:rFonts w:ascii="宋体" w:hAnsi="宋体" w:cs="宋体"/>
                <w:snapToGrid w:val="0"/>
                <w:sz w:val="24"/>
              </w:rPr>
            </w:pPr>
          </w:p>
        </w:tc>
        <w:tc>
          <w:tcPr>
            <w:tcW w:w="1778" w:type="dxa"/>
          </w:tcPr>
          <w:p w:rsidR="00255E28" w:rsidRDefault="00255E28">
            <w:pPr>
              <w:snapToGrid w:val="0"/>
              <w:rPr>
                <w:rFonts w:ascii="宋体" w:hAnsi="宋体" w:cs="宋体"/>
                <w:snapToGrid w:val="0"/>
                <w:sz w:val="24"/>
              </w:rPr>
            </w:pPr>
          </w:p>
        </w:tc>
        <w:tc>
          <w:tcPr>
            <w:tcW w:w="1883" w:type="dxa"/>
          </w:tcPr>
          <w:p w:rsidR="00255E28" w:rsidRDefault="00255E28">
            <w:pPr>
              <w:snapToGrid w:val="0"/>
              <w:rPr>
                <w:rFonts w:ascii="宋体" w:hAnsi="宋体" w:cs="宋体"/>
                <w:snapToGrid w:val="0"/>
                <w:sz w:val="24"/>
              </w:rPr>
            </w:pPr>
          </w:p>
        </w:tc>
      </w:tr>
      <w:tr w:rsidR="00255E28">
        <w:trPr>
          <w:trHeight w:val="680"/>
          <w:jc w:val="center"/>
        </w:trPr>
        <w:tc>
          <w:tcPr>
            <w:tcW w:w="802" w:type="dxa"/>
            <w:vAlign w:val="center"/>
          </w:tcPr>
          <w:p w:rsidR="00255E28" w:rsidRDefault="008E5343">
            <w:pPr>
              <w:snapToGrid w:val="0"/>
              <w:rPr>
                <w:rFonts w:ascii="宋体" w:hAnsi="宋体" w:cs="宋体"/>
                <w:snapToGrid w:val="0"/>
                <w:sz w:val="24"/>
              </w:rPr>
            </w:pPr>
            <w:r>
              <w:rPr>
                <w:rFonts w:ascii="宋体" w:hAnsi="宋体" w:cs="宋体" w:hint="eastAsia"/>
                <w:snapToGrid w:val="0"/>
                <w:sz w:val="24"/>
              </w:rPr>
              <w:t>……</w:t>
            </w:r>
          </w:p>
        </w:tc>
        <w:tc>
          <w:tcPr>
            <w:tcW w:w="1330" w:type="dxa"/>
          </w:tcPr>
          <w:p w:rsidR="00255E28" w:rsidRDefault="00255E28">
            <w:pPr>
              <w:snapToGrid w:val="0"/>
              <w:rPr>
                <w:rFonts w:ascii="宋体" w:hAnsi="宋体" w:cs="宋体"/>
                <w:snapToGrid w:val="0"/>
                <w:sz w:val="24"/>
              </w:rPr>
            </w:pPr>
          </w:p>
        </w:tc>
        <w:tc>
          <w:tcPr>
            <w:tcW w:w="1267" w:type="dxa"/>
          </w:tcPr>
          <w:p w:rsidR="00255E28" w:rsidRDefault="00255E28">
            <w:pPr>
              <w:snapToGrid w:val="0"/>
              <w:rPr>
                <w:rFonts w:ascii="宋体" w:hAnsi="宋体" w:cs="宋体"/>
                <w:snapToGrid w:val="0"/>
                <w:sz w:val="24"/>
              </w:rPr>
            </w:pPr>
          </w:p>
        </w:tc>
        <w:tc>
          <w:tcPr>
            <w:tcW w:w="726" w:type="dxa"/>
          </w:tcPr>
          <w:p w:rsidR="00255E28" w:rsidRDefault="00255E28">
            <w:pPr>
              <w:snapToGrid w:val="0"/>
              <w:rPr>
                <w:rFonts w:ascii="宋体" w:hAnsi="宋体" w:cs="宋体"/>
                <w:snapToGrid w:val="0"/>
                <w:sz w:val="24"/>
              </w:rPr>
            </w:pPr>
          </w:p>
        </w:tc>
        <w:tc>
          <w:tcPr>
            <w:tcW w:w="1552" w:type="dxa"/>
          </w:tcPr>
          <w:p w:rsidR="00255E28" w:rsidRDefault="00255E28">
            <w:pPr>
              <w:snapToGrid w:val="0"/>
              <w:rPr>
                <w:rFonts w:ascii="宋体" w:hAnsi="宋体" w:cs="宋体"/>
                <w:snapToGrid w:val="0"/>
                <w:sz w:val="24"/>
              </w:rPr>
            </w:pPr>
          </w:p>
        </w:tc>
        <w:tc>
          <w:tcPr>
            <w:tcW w:w="1778" w:type="dxa"/>
          </w:tcPr>
          <w:p w:rsidR="00255E28" w:rsidRDefault="00255E28">
            <w:pPr>
              <w:snapToGrid w:val="0"/>
              <w:rPr>
                <w:rFonts w:ascii="宋体" w:hAnsi="宋体" w:cs="宋体"/>
                <w:snapToGrid w:val="0"/>
                <w:sz w:val="24"/>
              </w:rPr>
            </w:pPr>
          </w:p>
        </w:tc>
        <w:tc>
          <w:tcPr>
            <w:tcW w:w="1883" w:type="dxa"/>
          </w:tcPr>
          <w:p w:rsidR="00255E28" w:rsidRDefault="00255E28">
            <w:pPr>
              <w:snapToGrid w:val="0"/>
              <w:rPr>
                <w:rFonts w:ascii="宋体" w:hAnsi="宋体" w:cs="宋体"/>
                <w:snapToGrid w:val="0"/>
                <w:sz w:val="24"/>
              </w:rPr>
            </w:pPr>
          </w:p>
        </w:tc>
      </w:tr>
    </w:tbl>
    <w:p w:rsidR="00255E28" w:rsidRDefault="008E5343">
      <w:pPr>
        <w:spacing w:line="480" w:lineRule="exact"/>
        <w:ind w:firstLineChars="200" w:firstLine="480"/>
        <w:rPr>
          <w:rFonts w:ascii="宋体" w:hAnsi="宋体" w:cs="宋体"/>
          <w:sz w:val="24"/>
          <w:lang w:val="zh-CN"/>
        </w:rPr>
      </w:pPr>
      <w:r>
        <w:rPr>
          <w:rFonts w:ascii="宋体" w:hAnsi="宋体" w:cs="宋体" w:hint="eastAsia"/>
          <w:sz w:val="24"/>
        </w:rPr>
        <w:t>注：1．采购货物已列入</w:t>
      </w:r>
      <w:r>
        <w:rPr>
          <w:rFonts w:ascii="宋体" w:hAnsi="宋体" w:cs="宋体" w:hint="eastAsia"/>
          <w:sz w:val="24"/>
          <w:lang w:val="zh-CN"/>
        </w:rPr>
        <w:t>最新公布的《</w:t>
      </w:r>
      <w:r>
        <w:rPr>
          <w:rFonts w:ascii="宋体" w:hAnsi="宋体" w:cs="宋体" w:hint="eastAsia"/>
          <w:sz w:val="24"/>
        </w:rPr>
        <w:t>节能产品政府采购品目清单</w:t>
      </w:r>
      <w:r>
        <w:rPr>
          <w:rFonts w:ascii="宋体" w:hAnsi="宋体" w:cs="宋体" w:hint="eastAsia"/>
          <w:sz w:val="24"/>
          <w:lang w:val="zh-CN"/>
        </w:rPr>
        <w:t>》或《环境标志产品政府采购品目清单》</w:t>
      </w:r>
      <w:r>
        <w:rPr>
          <w:rFonts w:ascii="宋体" w:hAnsi="宋体" w:cs="宋体" w:hint="eastAsia"/>
          <w:sz w:val="24"/>
        </w:rPr>
        <w:t>的</w:t>
      </w:r>
      <w:r>
        <w:rPr>
          <w:rFonts w:ascii="宋体" w:hAnsi="宋体" w:cs="宋体" w:hint="eastAsia"/>
          <w:sz w:val="24"/>
          <w:lang w:val="zh-CN"/>
        </w:rPr>
        <w:t>，</w:t>
      </w:r>
      <w:r>
        <w:rPr>
          <w:rFonts w:ascii="宋体" w:hAnsi="宋体" w:cs="宋体" w:hint="eastAsia"/>
          <w:sz w:val="24"/>
        </w:rPr>
        <w:t>供应商应提供响应</w:t>
      </w:r>
      <w:r>
        <w:rPr>
          <w:rFonts w:ascii="宋体" w:hAnsi="宋体" w:cs="宋体" w:hint="eastAsia"/>
          <w:sz w:val="24"/>
          <w:lang w:val="zh-CN"/>
        </w:rPr>
        <w:t>产品</w:t>
      </w:r>
      <w:r>
        <w:rPr>
          <w:rFonts w:ascii="宋体" w:hAnsi="宋体" w:cs="宋体" w:hint="eastAsia"/>
          <w:sz w:val="24"/>
        </w:rPr>
        <w:t>国家确定的认证机构出具的、处于有效期之内的节能产品、环境标志产品认证证书。因供应商未提供</w:t>
      </w:r>
      <w:r>
        <w:rPr>
          <w:rFonts w:ascii="宋体" w:hAnsi="宋体" w:cs="宋体" w:hint="eastAsia"/>
          <w:sz w:val="24"/>
          <w:lang w:val="zh-CN"/>
        </w:rPr>
        <w:t>或提供不全对磋商小组评审造成</w:t>
      </w:r>
      <w:r>
        <w:rPr>
          <w:rFonts w:ascii="宋体" w:hAnsi="宋体" w:cs="宋体" w:hint="eastAsia"/>
          <w:sz w:val="24"/>
        </w:rPr>
        <w:t>的</w:t>
      </w:r>
      <w:r>
        <w:rPr>
          <w:rFonts w:ascii="宋体" w:hAnsi="宋体" w:cs="宋体" w:hint="eastAsia"/>
          <w:sz w:val="24"/>
          <w:lang w:val="zh-CN"/>
        </w:rPr>
        <w:t>影响，由</w:t>
      </w:r>
      <w:r>
        <w:rPr>
          <w:rFonts w:ascii="宋体" w:hAnsi="宋体" w:cs="宋体" w:hint="eastAsia"/>
          <w:sz w:val="24"/>
        </w:rPr>
        <w:t>供应商</w:t>
      </w:r>
      <w:r>
        <w:rPr>
          <w:rFonts w:ascii="宋体" w:hAnsi="宋体" w:cs="宋体" w:hint="eastAsia"/>
          <w:sz w:val="24"/>
          <w:lang w:val="zh-CN"/>
        </w:rPr>
        <w:t>承担其后果。</w:t>
      </w:r>
    </w:p>
    <w:p w:rsidR="00255E28" w:rsidRDefault="008E5343">
      <w:pPr>
        <w:spacing w:line="480" w:lineRule="exact"/>
        <w:ind w:firstLineChars="200" w:firstLine="480"/>
        <w:rPr>
          <w:rFonts w:ascii="宋体" w:hAnsi="宋体" w:cs="宋体"/>
          <w:sz w:val="24"/>
        </w:rPr>
      </w:pPr>
      <w:r>
        <w:rPr>
          <w:rFonts w:ascii="宋体" w:hAnsi="宋体" w:cs="宋体" w:hint="eastAsia"/>
          <w:sz w:val="24"/>
        </w:rPr>
        <w:t>2．此表如填写不下，可另附页。</w:t>
      </w:r>
    </w:p>
    <w:p w:rsidR="00255E28" w:rsidRDefault="008E5343">
      <w:pPr>
        <w:spacing w:line="480" w:lineRule="exact"/>
        <w:ind w:firstLineChars="200" w:firstLine="480"/>
        <w:rPr>
          <w:rFonts w:ascii="宋体" w:hAnsi="宋体" w:cs="宋体"/>
          <w:sz w:val="24"/>
          <w:lang w:val="zh-CN"/>
        </w:rPr>
      </w:pPr>
      <w:r>
        <w:rPr>
          <w:rFonts w:ascii="宋体" w:hAnsi="宋体" w:cs="宋体" w:hint="eastAsia"/>
          <w:sz w:val="24"/>
        </w:rPr>
        <w:t>3．采购货物均不属于</w:t>
      </w:r>
      <w:r>
        <w:rPr>
          <w:rFonts w:ascii="宋体" w:hAnsi="宋体" w:cs="宋体" w:hint="eastAsia"/>
          <w:sz w:val="24"/>
          <w:lang w:val="zh-CN"/>
        </w:rPr>
        <w:t>最新公布的《节能产品政府采购品目清单》或《环境标志产品政府采购品目清单》范围内产品的，此表</w:t>
      </w:r>
      <w:r>
        <w:rPr>
          <w:rFonts w:ascii="宋体" w:hAnsi="宋体" w:cs="宋体" w:hint="eastAsia"/>
          <w:sz w:val="24"/>
        </w:rPr>
        <w:t>不需填写内容</w:t>
      </w:r>
      <w:r>
        <w:rPr>
          <w:rFonts w:ascii="宋体" w:hAnsi="宋体" w:cs="宋体" w:hint="eastAsia"/>
          <w:sz w:val="24"/>
          <w:lang w:val="zh-CN"/>
        </w:rPr>
        <w:t>。</w:t>
      </w:r>
    </w:p>
    <w:p w:rsidR="00255E28" w:rsidRDefault="008E5343">
      <w:pPr>
        <w:spacing w:line="360" w:lineRule="auto"/>
        <w:rPr>
          <w:rFonts w:ascii="宋体" w:hAnsi="宋体" w:cs="宋体"/>
          <w:b/>
          <w:sz w:val="24"/>
        </w:rPr>
      </w:pPr>
      <w:r>
        <w:rPr>
          <w:rFonts w:ascii="仿宋" w:eastAsia="仿宋" w:hAnsi="仿宋"/>
          <w:b/>
          <w:sz w:val="24"/>
        </w:rPr>
        <w:br w:type="page"/>
      </w:r>
      <w:r>
        <w:rPr>
          <w:rFonts w:ascii="宋体" w:hAnsi="宋体" w:cs="宋体" w:hint="eastAsia"/>
          <w:b/>
          <w:sz w:val="24"/>
        </w:rPr>
        <w:lastRenderedPageBreak/>
        <w:t>附件2</w:t>
      </w:r>
      <w:r w:rsidR="00EC64AA">
        <w:rPr>
          <w:rFonts w:ascii="宋体" w:hAnsi="宋体" w:cs="宋体" w:hint="eastAsia"/>
          <w:b/>
          <w:sz w:val="24"/>
        </w:rPr>
        <w:t>4</w:t>
      </w:r>
      <w:r>
        <w:rPr>
          <w:rFonts w:ascii="宋体" w:hAnsi="宋体" w:cs="宋体" w:hint="eastAsia"/>
          <w:b/>
          <w:sz w:val="24"/>
        </w:rPr>
        <w:t>：</w:t>
      </w:r>
    </w:p>
    <w:p w:rsidR="00255E28" w:rsidRDefault="008E5343">
      <w:pPr>
        <w:tabs>
          <w:tab w:val="left" w:pos="1680"/>
        </w:tabs>
        <w:snapToGrid w:val="0"/>
        <w:spacing w:line="480" w:lineRule="exact"/>
        <w:jc w:val="center"/>
        <w:rPr>
          <w:rFonts w:ascii="宋体" w:hAnsi="宋体" w:cs="宋体"/>
          <w:b/>
          <w:sz w:val="24"/>
        </w:rPr>
      </w:pPr>
      <w:r>
        <w:rPr>
          <w:rFonts w:ascii="宋体" w:hAnsi="宋体" w:cs="宋体" w:hint="eastAsia"/>
          <w:b/>
          <w:sz w:val="24"/>
        </w:rPr>
        <w:t>信息安全产品情况一览表</w:t>
      </w:r>
    </w:p>
    <w:p w:rsidR="00255E28" w:rsidRDefault="008E5343">
      <w:pPr>
        <w:tabs>
          <w:tab w:val="left" w:pos="1680"/>
        </w:tabs>
        <w:snapToGrid w:val="0"/>
        <w:spacing w:line="360" w:lineRule="auto"/>
        <w:rPr>
          <w:rFonts w:ascii="宋体" w:hAnsi="宋体" w:cs="宋体"/>
          <w:b/>
          <w:snapToGrid w:val="0"/>
          <w:sz w:val="24"/>
        </w:rPr>
      </w:pPr>
      <w:r>
        <w:rPr>
          <w:rFonts w:ascii="宋体" w:hAnsi="宋体" w:cs="宋体" w:hint="eastAsia"/>
          <w:b/>
          <w:snapToGrid w:val="0"/>
          <w:sz w:val="24"/>
        </w:rPr>
        <w:t>第</w:t>
      </w:r>
      <w:r>
        <w:rPr>
          <w:rFonts w:ascii="宋体" w:hAnsi="宋体" w:cs="宋体" w:hint="eastAsia"/>
          <w:b/>
          <w:snapToGrid w:val="0"/>
          <w:sz w:val="24"/>
          <w:u w:val="single"/>
        </w:rPr>
        <w:t xml:space="preserve">    </w:t>
      </w:r>
      <w:r>
        <w:rPr>
          <w:rFonts w:ascii="宋体" w:hAnsi="宋体" w:cs="宋体" w:hint="eastAsia"/>
          <w:b/>
          <w:snapToGrid w:val="0"/>
          <w:sz w:val="24"/>
        </w:rPr>
        <w:t>包</w:t>
      </w:r>
    </w:p>
    <w:tbl>
      <w:tblPr>
        <w:tblW w:w="9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774"/>
        <w:gridCol w:w="833"/>
        <w:gridCol w:w="720"/>
        <w:gridCol w:w="1426"/>
        <w:gridCol w:w="1627"/>
        <w:gridCol w:w="1666"/>
        <w:gridCol w:w="1948"/>
      </w:tblGrid>
      <w:tr w:rsidR="00255E28">
        <w:trPr>
          <w:trHeight w:hRule="exact" w:val="981"/>
          <w:jc w:val="center"/>
        </w:trPr>
        <w:tc>
          <w:tcPr>
            <w:tcW w:w="695" w:type="dxa"/>
            <w:vAlign w:val="center"/>
          </w:tcPr>
          <w:p w:rsidR="00255E28" w:rsidRDefault="008E5343">
            <w:pPr>
              <w:snapToGrid w:val="0"/>
              <w:jc w:val="center"/>
              <w:rPr>
                <w:rFonts w:ascii="宋体" w:hAnsi="宋体" w:cs="宋体"/>
                <w:b/>
                <w:snapToGrid w:val="0"/>
                <w:sz w:val="24"/>
              </w:rPr>
            </w:pPr>
            <w:r>
              <w:rPr>
                <w:rFonts w:ascii="宋体" w:hAnsi="宋体" w:cs="宋体" w:hint="eastAsia"/>
                <w:b/>
                <w:snapToGrid w:val="0"/>
                <w:sz w:val="24"/>
              </w:rPr>
              <w:t>序号</w:t>
            </w:r>
          </w:p>
        </w:tc>
        <w:tc>
          <w:tcPr>
            <w:tcW w:w="774" w:type="dxa"/>
            <w:vAlign w:val="center"/>
          </w:tcPr>
          <w:p w:rsidR="00255E28" w:rsidRDefault="008E5343">
            <w:pPr>
              <w:snapToGrid w:val="0"/>
              <w:jc w:val="center"/>
              <w:rPr>
                <w:rFonts w:ascii="宋体" w:hAnsi="宋体" w:cs="宋体"/>
                <w:b/>
                <w:snapToGrid w:val="0"/>
                <w:sz w:val="24"/>
              </w:rPr>
            </w:pPr>
            <w:r>
              <w:rPr>
                <w:rFonts w:ascii="宋体" w:hAnsi="宋体" w:cs="宋体" w:hint="eastAsia"/>
                <w:b/>
                <w:snapToGrid w:val="0"/>
                <w:sz w:val="24"/>
              </w:rPr>
              <w:t>产品名称</w:t>
            </w:r>
          </w:p>
        </w:tc>
        <w:tc>
          <w:tcPr>
            <w:tcW w:w="833" w:type="dxa"/>
            <w:vAlign w:val="center"/>
          </w:tcPr>
          <w:p w:rsidR="00255E28" w:rsidRDefault="008E5343">
            <w:pPr>
              <w:snapToGrid w:val="0"/>
              <w:jc w:val="center"/>
              <w:rPr>
                <w:rFonts w:ascii="宋体" w:hAnsi="宋体" w:cs="宋体"/>
                <w:b/>
                <w:snapToGrid w:val="0"/>
                <w:sz w:val="24"/>
              </w:rPr>
            </w:pPr>
            <w:r>
              <w:rPr>
                <w:rFonts w:ascii="宋体" w:hAnsi="宋体" w:cs="宋体" w:hint="eastAsia"/>
                <w:b/>
                <w:snapToGrid w:val="0"/>
                <w:sz w:val="24"/>
              </w:rPr>
              <w:t>生产厂家</w:t>
            </w:r>
          </w:p>
        </w:tc>
        <w:tc>
          <w:tcPr>
            <w:tcW w:w="720" w:type="dxa"/>
            <w:vAlign w:val="center"/>
          </w:tcPr>
          <w:p w:rsidR="00255E28" w:rsidRDefault="008E5343">
            <w:pPr>
              <w:snapToGrid w:val="0"/>
              <w:jc w:val="center"/>
              <w:rPr>
                <w:rFonts w:ascii="宋体" w:hAnsi="宋体" w:cs="宋体"/>
                <w:b/>
                <w:snapToGrid w:val="0"/>
                <w:sz w:val="24"/>
              </w:rPr>
            </w:pPr>
            <w:r>
              <w:rPr>
                <w:rFonts w:ascii="宋体" w:hAnsi="宋体" w:cs="宋体" w:hint="eastAsia"/>
                <w:b/>
                <w:snapToGrid w:val="0"/>
                <w:sz w:val="24"/>
              </w:rPr>
              <w:t>品牌</w:t>
            </w:r>
          </w:p>
        </w:tc>
        <w:tc>
          <w:tcPr>
            <w:tcW w:w="1426" w:type="dxa"/>
            <w:vAlign w:val="center"/>
          </w:tcPr>
          <w:p w:rsidR="00255E28" w:rsidRDefault="008E5343">
            <w:pPr>
              <w:snapToGrid w:val="0"/>
              <w:jc w:val="center"/>
              <w:rPr>
                <w:rFonts w:ascii="宋体" w:hAnsi="宋体" w:cs="宋体"/>
                <w:b/>
                <w:snapToGrid w:val="0"/>
                <w:sz w:val="24"/>
              </w:rPr>
            </w:pPr>
            <w:r>
              <w:rPr>
                <w:rFonts w:ascii="宋体" w:hAnsi="宋体" w:cs="宋体" w:hint="eastAsia"/>
                <w:b/>
                <w:snapToGrid w:val="0"/>
                <w:sz w:val="24"/>
              </w:rPr>
              <w:t>型号或规格</w:t>
            </w:r>
          </w:p>
        </w:tc>
        <w:tc>
          <w:tcPr>
            <w:tcW w:w="1627" w:type="dxa"/>
            <w:vAlign w:val="center"/>
          </w:tcPr>
          <w:p w:rsidR="00255E28" w:rsidRDefault="008E5343">
            <w:pPr>
              <w:snapToGrid w:val="0"/>
              <w:jc w:val="center"/>
              <w:rPr>
                <w:rFonts w:ascii="宋体" w:hAnsi="宋体" w:cs="宋体"/>
                <w:b/>
                <w:snapToGrid w:val="0"/>
                <w:sz w:val="24"/>
              </w:rPr>
            </w:pPr>
            <w:r>
              <w:rPr>
                <w:rFonts w:ascii="宋体" w:hAnsi="宋体" w:cs="宋体" w:hint="eastAsia"/>
                <w:b/>
                <w:snapToGrid w:val="0"/>
                <w:sz w:val="24"/>
              </w:rPr>
              <w:t>信息安全产品强制性</w:t>
            </w:r>
          </w:p>
          <w:p w:rsidR="00255E28" w:rsidRDefault="008E5343">
            <w:pPr>
              <w:snapToGrid w:val="0"/>
              <w:jc w:val="center"/>
              <w:rPr>
                <w:rFonts w:ascii="宋体" w:hAnsi="宋体" w:cs="宋体"/>
                <w:b/>
                <w:snapToGrid w:val="0"/>
                <w:sz w:val="24"/>
              </w:rPr>
            </w:pPr>
            <w:r>
              <w:rPr>
                <w:rFonts w:ascii="宋体" w:hAnsi="宋体" w:cs="宋体" w:hint="eastAsia"/>
                <w:b/>
                <w:snapToGrid w:val="0"/>
                <w:sz w:val="24"/>
              </w:rPr>
              <w:t>认证证书号</w:t>
            </w:r>
          </w:p>
        </w:tc>
        <w:tc>
          <w:tcPr>
            <w:tcW w:w="1666" w:type="dxa"/>
            <w:vAlign w:val="center"/>
          </w:tcPr>
          <w:p w:rsidR="00255E28" w:rsidRDefault="008E5343">
            <w:pPr>
              <w:snapToGrid w:val="0"/>
              <w:jc w:val="center"/>
              <w:rPr>
                <w:rFonts w:ascii="宋体" w:hAnsi="宋体" w:cs="宋体"/>
                <w:b/>
                <w:snapToGrid w:val="0"/>
                <w:sz w:val="24"/>
              </w:rPr>
            </w:pPr>
            <w:r>
              <w:rPr>
                <w:rFonts w:ascii="宋体" w:hAnsi="宋体" w:cs="宋体" w:hint="eastAsia"/>
                <w:b/>
                <w:snapToGrid w:val="0"/>
                <w:sz w:val="24"/>
              </w:rPr>
              <w:t>信息安全产品强制性认证</w:t>
            </w:r>
          </w:p>
          <w:p w:rsidR="00255E28" w:rsidRDefault="008E5343">
            <w:pPr>
              <w:snapToGrid w:val="0"/>
              <w:jc w:val="center"/>
              <w:rPr>
                <w:rFonts w:ascii="宋体" w:hAnsi="宋体" w:cs="宋体"/>
                <w:b/>
                <w:snapToGrid w:val="0"/>
                <w:sz w:val="24"/>
              </w:rPr>
            </w:pPr>
            <w:r>
              <w:rPr>
                <w:rFonts w:ascii="宋体" w:hAnsi="宋体" w:cs="宋体" w:hint="eastAsia"/>
                <w:b/>
                <w:snapToGrid w:val="0"/>
                <w:sz w:val="24"/>
              </w:rPr>
              <w:t>证书发证日期</w:t>
            </w:r>
          </w:p>
        </w:tc>
        <w:tc>
          <w:tcPr>
            <w:tcW w:w="1948" w:type="dxa"/>
            <w:vAlign w:val="center"/>
          </w:tcPr>
          <w:p w:rsidR="00255E28" w:rsidRDefault="008E5343">
            <w:pPr>
              <w:snapToGrid w:val="0"/>
              <w:jc w:val="center"/>
              <w:rPr>
                <w:rFonts w:ascii="宋体" w:hAnsi="宋体" w:cs="宋体"/>
                <w:b/>
                <w:snapToGrid w:val="0"/>
                <w:sz w:val="24"/>
              </w:rPr>
            </w:pPr>
            <w:r>
              <w:rPr>
                <w:rFonts w:ascii="宋体" w:hAnsi="宋体" w:cs="宋体" w:hint="eastAsia"/>
                <w:b/>
                <w:snapToGrid w:val="0"/>
                <w:sz w:val="24"/>
              </w:rPr>
              <w:t>信息安全产品强制性认证证书</w:t>
            </w:r>
          </w:p>
          <w:p w:rsidR="00255E28" w:rsidRDefault="008E5343">
            <w:pPr>
              <w:snapToGrid w:val="0"/>
              <w:jc w:val="center"/>
              <w:rPr>
                <w:rFonts w:ascii="宋体" w:hAnsi="宋体" w:cs="宋体"/>
                <w:b/>
                <w:snapToGrid w:val="0"/>
                <w:sz w:val="24"/>
              </w:rPr>
            </w:pPr>
            <w:r>
              <w:rPr>
                <w:rFonts w:ascii="宋体" w:hAnsi="宋体" w:cs="宋体" w:hint="eastAsia"/>
                <w:b/>
                <w:snapToGrid w:val="0"/>
                <w:sz w:val="24"/>
              </w:rPr>
              <w:t>有效截止日期</w:t>
            </w:r>
          </w:p>
        </w:tc>
      </w:tr>
      <w:tr w:rsidR="00255E28">
        <w:trPr>
          <w:trHeight w:hRule="exact" w:val="624"/>
          <w:jc w:val="center"/>
        </w:trPr>
        <w:tc>
          <w:tcPr>
            <w:tcW w:w="695" w:type="dxa"/>
          </w:tcPr>
          <w:p w:rsidR="00255E28" w:rsidRDefault="00255E28">
            <w:pPr>
              <w:snapToGrid w:val="0"/>
              <w:rPr>
                <w:rFonts w:ascii="宋体" w:hAnsi="宋体" w:cs="宋体"/>
                <w:snapToGrid w:val="0"/>
                <w:sz w:val="24"/>
              </w:rPr>
            </w:pPr>
          </w:p>
        </w:tc>
        <w:tc>
          <w:tcPr>
            <w:tcW w:w="774" w:type="dxa"/>
          </w:tcPr>
          <w:p w:rsidR="00255E28" w:rsidRDefault="00255E28">
            <w:pPr>
              <w:snapToGrid w:val="0"/>
              <w:rPr>
                <w:rFonts w:ascii="宋体" w:hAnsi="宋体" w:cs="宋体"/>
                <w:snapToGrid w:val="0"/>
                <w:sz w:val="24"/>
              </w:rPr>
            </w:pPr>
          </w:p>
        </w:tc>
        <w:tc>
          <w:tcPr>
            <w:tcW w:w="833" w:type="dxa"/>
          </w:tcPr>
          <w:p w:rsidR="00255E28" w:rsidRDefault="00255E28">
            <w:pPr>
              <w:snapToGrid w:val="0"/>
              <w:rPr>
                <w:rFonts w:ascii="宋体" w:hAnsi="宋体" w:cs="宋体"/>
                <w:snapToGrid w:val="0"/>
                <w:sz w:val="24"/>
              </w:rPr>
            </w:pPr>
          </w:p>
        </w:tc>
        <w:tc>
          <w:tcPr>
            <w:tcW w:w="720" w:type="dxa"/>
          </w:tcPr>
          <w:p w:rsidR="00255E28" w:rsidRDefault="00255E28">
            <w:pPr>
              <w:snapToGrid w:val="0"/>
              <w:rPr>
                <w:rFonts w:ascii="宋体" w:hAnsi="宋体" w:cs="宋体"/>
                <w:snapToGrid w:val="0"/>
                <w:sz w:val="24"/>
              </w:rPr>
            </w:pPr>
          </w:p>
        </w:tc>
        <w:tc>
          <w:tcPr>
            <w:tcW w:w="1426" w:type="dxa"/>
          </w:tcPr>
          <w:p w:rsidR="00255E28" w:rsidRDefault="00255E28">
            <w:pPr>
              <w:snapToGrid w:val="0"/>
              <w:rPr>
                <w:rFonts w:ascii="宋体" w:hAnsi="宋体" w:cs="宋体"/>
                <w:snapToGrid w:val="0"/>
                <w:sz w:val="24"/>
              </w:rPr>
            </w:pPr>
          </w:p>
        </w:tc>
        <w:tc>
          <w:tcPr>
            <w:tcW w:w="1627" w:type="dxa"/>
          </w:tcPr>
          <w:p w:rsidR="00255E28" w:rsidRDefault="00255E28">
            <w:pPr>
              <w:snapToGrid w:val="0"/>
              <w:rPr>
                <w:rFonts w:ascii="宋体" w:hAnsi="宋体" w:cs="宋体"/>
                <w:snapToGrid w:val="0"/>
                <w:sz w:val="24"/>
              </w:rPr>
            </w:pPr>
          </w:p>
        </w:tc>
        <w:tc>
          <w:tcPr>
            <w:tcW w:w="1666" w:type="dxa"/>
          </w:tcPr>
          <w:p w:rsidR="00255E28" w:rsidRDefault="00255E28">
            <w:pPr>
              <w:snapToGrid w:val="0"/>
              <w:rPr>
                <w:rFonts w:ascii="宋体" w:hAnsi="宋体" w:cs="宋体"/>
                <w:snapToGrid w:val="0"/>
                <w:sz w:val="24"/>
              </w:rPr>
            </w:pPr>
          </w:p>
        </w:tc>
        <w:tc>
          <w:tcPr>
            <w:tcW w:w="1948" w:type="dxa"/>
          </w:tcPr>
          <w:p w:rsidR="00255E28" w:rsidRDefault="00255E28">
            <w:pPr>
              <w:snapToGrid w:val="0"/>
              <w:rPr>
                <w:rFonts w:ascii="宋体" w:hAnsi="宋体" w:cs="宋体"/>
                <w:snapToGrid w:val="0"/>
                <w:sz w:val="24"/>
              </w:rPr>
            </w:pPr>
          </w:p>
        </w:tc>
      </w:tr>
      <w:tr w:rsidR="00255E28">
        <w:trPr>
          <w:trHeight w:hRule="exact" w:val="624"/>
          <w:jc w:val="center"/>
        </w:trPr>
        <w:tc>
          <w:tcPr>
            <w:tcW w:w="695" w:type="dxa"/>
          </w:tcPr>
          <w:p w:rsidR="00255E28" w:rsidRDefault="00255E28">
            <w:pPr>
              <w:snapToGrid w:val="0"/>
              <w:rPr>
                <w:rFonts w:ascii="宋体" w:hAnsi="宋体" w:cs="宋体"/>
                <w:snapToGrid w:val="0"/>
                <w:sz w:val="24"/>
              </w:rPr>
            </w:pPr>
          </w:p>
        </w:tc>
        <w:tc>
          <w:tcPr>
            <w:tcW w:w="774" w:type="dxa"/>
          </w:tcPr>
          <w:p w:rsidR="00255E28" w:rsidRDefault="00255E28">
            <w:pPr>
              <w:snapToGrid w:val="0"/>
              <w:rPr>
                <w:rFonts w:ascii="宋体" w:hAnsi="宋体" w:cs="宋体"/>
                <w:snapToGrid w:val="0"/>
                <w:sz w:val="24"/>
              </w:rPr>
            </w:pPr>
          </w:p>
        </w:tc>
        <w:tc>
          <w:tcPr>
            <w:tcW w:w="833" w:type="dxa"/>
          </w:tcPr>
          <w:p w:rsidR="00255E28" w:rsidRDefault="00255E28">
            <w:pPr>
              <w:snapToGrid w:val="0"/>
              <w:rPr>
                <w:rFonts w:ascii="宋体" w:hAnsi="宋体" w:cs="宋体"/>
                <w:snapToGrid w:val="0"/>
                <w:sz w:val="24"/>
              </w:rPr>
            </w:pPr>
          </w:p>
        </w:tc>
        <w:tc>
          <w:tcPr>
            <w:tcW w:w="720" w:type="dxa"/>
          </w:tcPr>
          <w:p w:rsidR="00255E28" w:rsidRDefault="00255E28">
            <w:pPr>
              <w:snapToGrid w:val="0"/>
              <w:rPr>
                <w:rFonts w:ascii="宋体" w:hAnsi="宋体" w:cs="宋体"/>
                <w:snapToGrid w:val="0"/>
                <w:sz w:val="24"/>
              </w:rPr>
            </w:pPr>
          </w:p>
        </w:tc>
        <w:tc>
          <w:tcPr>
            <w:tcW w:w="1426" w:type="dxa"/>
          </w:tcPr>
          <w:p w:rsidR="00255E28" w:rsidRDefault="00255E28">
            <w:pPr>
              <w:snapToGrid w:val="0"/>
              <w:rPr>
                <w:rFonts w:ascii="宋体" w:hAnsi="宋体" w:cs="宋体"/>
                <w:snapToGrid w:val="0"/>
                <w:sz w:val="24"/>
              </w:rPr>
            </w:pPr>
          </w:p>
        </w:tc>
        <w:tc>
          <w:tcPr>
            <w:tcW w:w="1627" w:type="dxa"/>
          </w:tcPr>
          <w:p w:rsidR="00255E28" w:rsidRDefault="00255E28">
            <w:pPr>
              <w:snapToGrid w:val="0"/>
              <w:rPr>
                <w:rFonts w:ascii="宋体" w:hAnsi="宋体" w:cs="宋体"/>
                <w:snapToGrid w:val="0"/>
                <w:sz w:val="24"/>
              </w:rPr>
            </w:pPr>
          </w:p>
        </w:tc>
        <w:tc>
          <w:tcPr>
            <w:tcW w:w="1666" w:type="dxa"/>
          </w:tcPr>
          <w:p w:rsidR="00255E28" w:rsidRDefault="00255E28">
            <w:pPr>
              <w:snapToGrid w:val="0"/>
              <w:rPr>
                <w:rFonts w:ascii="宋体" w:hAnsi="宋体" w:cs="宋体"/>
                <w:snapToGrid w:val="0"/>
                <w:sz w:val="24"/>
              </w:rPr>
            </w:pPr>
          </w:p>
        </w:tc>
        <w:tc>
          <w:tcPr>
            <w:tcW w:w="1948" w:type="dxa"/>
          </w:tcPr>
          <w:p w:rsidR="00255E28" w:rsidRDefault="00255E28">
            <w:pPr>
              <w:snapToGrid w:val="0"/>
              <w:rPr>
                <w:rFonts w:ascii="宋体" w:hAnsi="宋体" w:cs="宋体"/>
                <w:snapToGrid w:val="0"/>
                <w:sz w:val="24"/>
              </w:rPr>
            </w:pPr>
          </w:p>
        </w:tc>
      </w:tr>
      <w:tr w:rsidR="00255E28">
        <w:trPr>
          <w:trHeight w:hRule="exact" w:val="624"/>
          <w:jc w:val="center"/>
        </w:trPr>
        <w:tc>
          <w:tcPr>
            <w:tcW w:w="695" w:type="dxa"/>
          </w:tcPr>
          <w:p w:rsidR="00255E28" w:rsidRDefault="00255E28">
            <w:pPr>
              <w:snapToGrid w:val="0"/>
              <w:rPr>
                <w:rFonts w:ascii="宋体" w:hAnsi="宋体" w:cs="宋体"/>
                <w:snapToGrid w:val="0"/>
                <w:sz w:val="24"/>
              </w:rPr>
            </w:pPr>
          </w:p>
        </w:tc>
        <w:tc>
          <w:tcPr>
            <w:tcW w:w="774" w:type="dxa"/>
          </w:tcPr>
          <w:p w:rsidR="00255E28" w:rsidRDefault="00255E28">
            <w:pPr>
              <w:snapToGrid w:val="0"/>
              <w:rPr>
                <w:rFonts w:ascii="宋体" w:hAnsi="宋体" w:cs="宋体"/>
                <w:snapToGrid w:val="0"/>
                <w:sz w:val="24"/>
              </w:rPr>
            </w:pPr>
          </w:p>
        </w:tc>
        <w:tc>
          <w:tcPr>
            <w:tcW w:w="833" w:type="dxa"/>
          </w:tcPr>
          <w:p w:rsidR="00255E28" w:rsidRDefault="00255E28">
            <w:pPr>
              <w:snapToGrid w:val="0"/>
              <w:rPr>
                <w:rFonts w:ascii="宋体" w:hAnsi="宋体" w:cs="宋体"/>
                <w:snapToGrid w:val="0"/>
                <w:sz w:val="24"/>
              </w:rPr>
            </w:pPr>
          </w:p>
        </w:tc>
        <w:tc>
          <w:tcPr>
            <w:tcW w:w="720" w:type="dxa"/>
          </w:tcPr>
          <w:p w:rsidR="00255E28" w:rsidRDefault="00255E28">
            <w:pPr>
              <w:snapToGrid w:val="0"/>
              <w:rPr>
                <w:rFonts w:ascii="宋体" w:hAnsi="宋体" w:cs="宋体"/>
                <w:snapToGrid w:val="0"/>
                <w:sz w:val="24"/>
              </w:rPr>
            </w:pPr>
          </w:p>
        </w:tc>
        <w:tc>
          <w:tcPr>
            <w:tcW w:w="1426" w:type="dxa"/>
          </w:tcPr>
          <w:p w:rsidR="00255E28" w:rsidRDefault="00255E28">
            <w:pPr>
              <w:snapToGrid w:val="0"/>
              <w:rPr>
                <w:rFonts w:ascii="宋体" w:hAnsi="宋体" w:cs="宋体"/>
                <w:snapToGrid w:val="0"/>
                <w:sz w:val="24"/>
              </w:rPr>
            </w:pPr>
          </w:p>
        </w:tc>
        <w:tc>
          <w:tcPr>
            <w:tcW w:w="1627" w:type="dxa"/>
          </w:tcPr>
          <w:p w:rsidR="00255E28" w:rsidRDefault="00255E28">
            <w:pPr>
              <w:snapToGrid w:val="0"/>
              <w:rPr>
                <w:rFonts w:ascii="宋体" w:hAnsi="宋体" w:cs="宋体"/>
                <w:snapToGrid w:val="0"/>
                <w:sz w:val="24"/>
              </w:rPr>
            </w:pPr>
          </w:p>
        </w:tc>
        <w:tc>
          <w:tcPr>
            <w:tcW w:w="1666" w:type="dxa"/>
          </w:tcPr>
          <w:p w:rsidR="00255E28" w:rsidRDefault="00255E28">
            <w:pPr>
              <w:snapToGrid w:val="0"/>
              <w:rPr>
                <w:rFonts w:ascii="宋体" w:hAnsi="宋体" w:cs="宋体"/>
                <w:snapToGrid w:val="0"/>
                <w:sz w:val="24"/>
              </w:rPr>
            </w:pPr>
          </w:p>
        </w:tc>
        <w:tc>
          <w:tcPr>
            <w:tcW w:w="1948" w:type="dxa"/>
          </w:tcPr>
          <w:p w:rsidR="00255E28" w:rsidRDefault="00255E28">
            <w:pPr>
              <w:snapToGrid w:val="0"/>
              <w:rPr>
                <w:rFonts w:ascii="宋体" w:hAnsi="宋体" w:cs="宋体"/>
                <w:snapToGrid w:val="0"/>
                <w:sz w:val="24"/>
              </w:rPr>
            </w:pPr>
          </w:p>
        </w:tc>
      </w:tr>
      <w:tr w:rsidR="00255E28">
        <w:trPr>
          <w:trHeight w:hRule="exact" w:val="624"/>
          <w:jc w:val="center"/>
        </w:trPr>
        <w:tc>
          <w:tcPr>
            <w:tcW w:w="695" w:type="dxa"/>
            <w:vAlign w:val="center"/>
          </w:tcPr>
          <w:p w:rsidR="00255E28" w:rsidRDefault="008E5343">
            <w:pPr>
              <w:snapToGrid w:val="0"/>
              <w:rPr>
                <w:rFonts w:ascii="宋体" w:hAnsi="宋体" w:cs="宋体"/>
                <w:snapToGrid w:val="0"/>
                <w:sz w:val="24"/>
              </w:rPr>
            </w:pPr>
            <w:r>
              <w:rPr>
                <w:rFonts w:ascii="宋体" w:hAnsi="宋体" w:cs="宋体" w:hint="eastAsia"/>
                <w:snapToGrid w:val="0"/>
                <w:sz w:val="24"/>
              </w:rPr>
              <w:t>……</w:t>
            </w:r>
          </w:p>
        </w:tc>
        <w:tc>
          <w:tcPr>
            <w:tcW w:w="774" w:type="dxa"/>
          </w:tcPr>
          <w:p w:rsidR="00255E28" w:rsidRDefault="00255E28">
            <w:pPr>
              <w:snapToGrid w:val="0"/>
              <w:rPr>
                <w:rFonts w:ascii="宋体" w:hAnsi="宋体" w:cs="宋体"/>
                <w:snapToGrid w:val="0"/>
                <w:sz w:val="24"/>
              </w:rPr>
            </w:pPr>
          </w:p>
        </w:tc>
        <w:tc>
          <w:tcPr>
            <w:tcW w:w="833" w:type="dxa"/>
          </w:tcPr>
          <w:p w:rsidR="00255E28" w:rsidRDefault="00255E28">
            <w:pPr>
              <w:snapToGrid w:val="0"/>
              <w:rPr>
                <w:rFonts w:ascii="宋体" w:hAnsi="宋体" w:cs="宋体"/>
                <w:snapToGrid w:val="0"/>
                <w:sz w:val="24"/>
              </w:rPr>
            </w:pPr>
          </w:p>
        </w:tc>
        <w:tc>
          <w:tcPr>
            <w:tcW w:w="720" w:type="dxa"/>
          </w:tcPr>
          <w:p w:rsidR="00255E28" w:rsidRDefault="00255E28">
            <w:pPr>
              <w:snapToGrid w:val="0"/>
              <w:rPr>
                <w:rFonts w:ascii="宋体" w:hAnsi="宋体" w:cs="宋体"/>
                <w:snapToGrid w:val="0"/>
                <w:sz w:val="24"/>
              </w:rPr>
            </w:pPr>
          </w:p>
        </w:tc>
        <w:tc>
          <w:tcPr>
            <w:tcW w:w="1426" w:type="dxa"/>
          </w:tcPr>
          <w:p w:rsidR="00255E28" w:rsidRDefault="00255E28">
            <w:pPr>
              <w:snapToGrid w:val="0"/>
              <w:rPr>
                <w:rFonts w:ascii="宋体" w:hAnsi="宋体" w:cs="宋体"/>
                <w:snapToGrid w:val="0"/>
                <w:sz w:val="24"/>
              </w:rPr>
            </w:pPr>
          </w:p>
        </w:tc>
        <w:tc>
          <w:tcPr>
            <w:tcW w:w="1627" w:type="dxa"/>
          </w:tcPr>
          <w:p w:rsidR="00255E28" w:rsidRDefault="00255E28">
            <w:pPr>
              <w:snapToGrid w:val="0"/>
              <w:rPr>
                <w:rFonts w:ascii="宋体" w:hAnsi="宋体" w:cs="宋体"/>
                <w:snapToGrid w:val="0"/>
                <w:sz w:val="24"/>
              </w:rPr>
            </w:pPr>
          </w:p>
        </w:tc>
        <w:tc>
          <w:tcPr>
            <w:tcW w:w="1666" w:type="dxa"/>
          </w:tcPr>
          <w:p w:rsidR="00255E28" w:rsidRDefault="00255E28">
            <w:pPr>
              <w:snapToGrid w:val="0"/>
              <w:rPr>
                <w:rFonts w:ascii="宋体" w:hAnsi="宋体" w:cs="宋体"/>
                <w:snapToGrid w:val="0"/>
                <w:sz w:val="24"/>
              </w:rPr>
            </w:pPr>
          </w:p>
        </w:tc>
        <w:tc>
          <w:tcPr>
            <w:tcW w:w="1948" w:type="dxa"/>
          </w:tcPr>
          <w:p w:rsidR="00255E28" w:rsidRDefault="00255E28">
            <w:pPr>
              <w:snapToGrid w:val="0"/>
              <w:rPr>
                <w:rFonts w:ascii="宋体" w:hAnsi="宋体" w:cs="宋体"/>
                <w:snapToGrid w:val="0"/>
                <w:sz w:val="24"/>
              </w:rPr>
            </w:pPr>
          </w:p>
        </w:tc>
      </w:tr>
    </w:tbl>
    <w:p w:rsidR="00255E28" w:rsidRDefault="008E5343" w:rsidP="008E5343">
      <w:pPr>
        <w:spacing w:line="480" w:lineRule="exact"/>
        <w:ind w:left="840" w:hangingChars="350" w:hanging="840"/>
        <w:rPr>
          <w:rFonts w:ascii="宋体" w:hAnsi="宋体" w:cs="宋体"/>
          <w:sz w:val="24"/>
        </w:rPr>
      </w:pPr>
      <w:r>
        <w:rPr>
          <w:rFonts w:ascii="宋体" w:hAnsi="宋体" w:cs="宋体" w:hint="eastAsia"/>
          <w:sz w:val="24"/>
          <w:lang w:val="zh-CN"/>
        </w:rPr>
        <w:t>注：1．</w:t>
      </w:r>
      <w:r>
        <w:rPr>
          <w:rFonts w:ascii="宋体" w:hAnsi="宋体" w:cs="宋体" w:hint="eastAsia"/>
          <w:sz w:val="24"/>
        </w:rPr>
        <w:t>采购货物涉及《信息安全产品强制性认证目录》中的产品（8类13项），供应商应提供响应产品中国信息安全认证中心或中国网络安全审查技术与认证中心按国家标准认证颁发的有效认证证书，否则响应文件无效。</w:t>
      </w:r>
    </w:p>
    <w:p w:rsidR="00255E28" w:rsidRDefault="008E5343">
      <w:pPr>
        <w:spacing w:line="480" w:lineRule="exact"/>
        <w:ind w:leftChars="228" w:left="959" w:hangingChars="200" w:hanging="480"/>
        <w:rPr>
          <w:rFonts w:ascii="宋体" w:hAnsi="宋体" w:cs="宋体"/>
          <w:b/>
          <w:sz w:val="24"/>
        </w:rPr>
      </w:pPr>
      <w:r>
        <w:rPr>
          <w:rFonts w:ascii="宋体" w:hAnsi="宋体" w:cs="宋体" w:hint="eastAsia"/>
          <w:sz w:val="24"/>
          <w:lang w:val="zh-CN"/>
        </w:rPr>
        <w:t>2．</w:t>
      </w:r>
      <w:r>
        <w:rPr>
          <w:rFonts w:ascii="宋体" w:hAnsi="宋体" w:cs="宋体" w:hint="eastAsia"/>
          <w:sz w:val="24"/>
        </w:rPr>
        <w:t>采购</w:t>
      </w:r>
      <w:r>
        <w:rPr>
          <w:rFonts w:ascii="宋体" w:hAnsi="宋体" w:cs="宋体" w:hint="eastAsia"/>
          <w:sz w:val="24"/>
          <w:lang w:val="zh-CN"/>
        </w:rPr>
        <w:t>货物均不属于《信息安全产品强制性认证目录》产品的，此表</w:t>
      </w:r>
      <w:r>
        <w:rPr>
          <w:rFonts w:ascii="宋体" w:hAnsi="宋体" w:cs="宋体" w:hint="eastAsia"/>
          <w:sz w:val="24"/>
        </w:rPr>
        <w:t>不需填写内容</w:t>
      </w:r>
      <w:r>
        <w:rPr>
          <w:rFonts w:ascii="宋体" w:hAnsi="宋体" w:cs="宋体" w:hint="eastAsia"/>
          <w:sz w:val="24"/>
          <w:lang w:val="zh-CN"/>
        </w:rPr>
        <w:t>。</w:t>
      </w:r>
    </w:p>
    <w:p w:rsidR="00255E28" w:rsidRDefault="008E5343" w:rsidP="008E5343">
      <w:pPr>
        <w:spacing w:line="480" w:lineRule="exact"/>
        <w:ind w:left="482" w:hangingChars="200" w:hanging="482"/>
        <w:rPr>
          <w:rFonts w:ascii="宋体" w:hAnsi="宋体" w:cs="宋体"/>
          <w:b/>
          <w:sz w:val="24"/>
        </w:rPr>
      </w:pPr>
      <w:r>
        <w:rPr>
          <w:rFonts w:ascii="宋体" w:hAnsi="宋体" w:cs="宋体" w:hint="eastAsia"/>
          <w:b/>
          <w:sz w:val="24"/>
        </w:rPr>
        <w:t>另附：《信息安全产品强制性认证目录》（8类13项）</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762"/>
        <w:gridCol w:w="6950"/>
      </w:tblGrid>
      <w:tr w:rsidR="00255E28">
        <w:trPr>
          <w:trHeight w:val="465"/>
          <w:jc w:val="center"/>
        </w:trPr>
        <w:tc>
          <w:tcPr>
            <w:tcW w:w="1125" w:type="dxa"/>
            <w:tcBorders>
              <w:top w:val="single" w:sz="4" w:space="0" w:color="auto"/>
              <w:left w:val="single" w:sz="4" w:space="0" w:color="auto"/>
              <w:bottom w:val="single" w:sz="4" w:space="0" w:color="auto"/>
              <w:right w:val="single" w:sz="4" w:space="0" w:color="auto"/>
            </w:tcBorders>
            <w:vAlign w:val="center"/>
          </w:tcPr>
          <w:p w:rsidR="00255E28" w:rsidRDefault="008E5343">
            <w:pPr>
              <w:widowControl/>
              <w:jc w:val="center"/>
              <w:rPr>
                <w:rFonts w:ascii="宋体" w:hAnsi="宋体" w:cs="宋体"/>
                <w:b/>
                <w:kern w:val="0"/>
                <w:sz w:val="24"/>
              </w:rPr>
            </w:pPr>
            <w:r>
              <w:rPr>
                <w:rFonts w:ascii="宋体" w:hAnsi="宋体" w:cs="宋体" w:hint="eastAsia"/>
                <w:b/>
                <w:kern w:val="0"/>
                <w:sz w:val="24"/>
              </w:rPr>
              <w:t>产品类别</w:t>
            </w:r>
          </w:p>
        </w:tc>
        <w:tc>
          <w:tcPr>
            <w:tcW w:w="1762" w:type="dxa"/>
            <w:tcBorders>
              <w:top w:val="single" w:sz="4" w:space="0" w:color="auto"/>
              <w:left w:val="single" w:sz="4" w:space="0" w:color="auto"/>
              <w:bottom w:val="single" w:sz="4" w:space="0" w:color="auto"/>
              <w:right w:val="single" w:sz="4" w:space="0" w:color="auto"/>
            </w:tcBorders>
            <w:vAlign w:val="center"/>
          </w:tcPr>
          <w:p w:rsidR="00255E28" w:rsidRDefault="008E5343">
            <w:pPr>
              <w:widowControl/>
              <w:jc w:val="center"/>
              <w:rPr>
                <w:rFonts w:ascii="宋体" w:hAnsi="宋体" w:cs="宋体"/>
                <w:b/>
                <w:kern w:val="0"/>
                <w:sz w:val="24"/>
              </w:rPr>
            </w:pPr>
            <w:r>
              <w:rPr>
                <w:rFonts w:ascii="宋体" w:hAnsi="宋体" w:cs="宋体" w:hint="eastAsia"/>
                <w:b/>
                <w:kern w:val="0"/>
                <w:sz w:val="24"/>
              </w:rPr>
              <w:t>产品名称</w:t>
            </w:r>
          </w:p>
        </w:tc>
        <w:tc>
          <w:tcPr>
            <w:tcW w:w="6950" w:type="dxa"/>
            <w:tcBorders>
              <w:top w:val="single" w:sz="4" w:space="0" w:color="auto"/>
              <w:left w:val="single" w:sz="4" w:space="0" w:color="auto"/>
              <w:bottom w:val="single" w:sz="4" w:space="0" w:color="auto"/>
              <w:right w:val="single" w:sz="4" w:space="0" w:color="auto"/>
            </w:tcBorders>
            <w:vAlign w:val="center"/>
          </w:tcPr>
          <w:p w:rsidR="00255E28" w:rsidRDefault="008E5343">
            <w:pPr>
              <w:widowControl/>
              <w:jc w:val="center"/>
              <w:rPr>
                <w:rFonts w:ascii="宋体" w:hAnsi="宋体" w:cs="宋体"/>
                <w:b/>
                <w:kern w:val="0"/>
                <w:sz w:val="24"/>
              </w:rPr>
            </w:pPr>
            <w:r>
              <w:rPr>
                <w:rFonts w:ascii="宋体" w:hAnsi="宋体" w:cs="宋体" w:hint="eastAsia"/>
                <w:b/>
                <w:kern w:val="0"/>
                <w:sz w:val="24"/>
              </w:rPr>
              <w:t>产品的定义和适用范围</w:t>
            </w:r>
          </w:p>
        </w:tc>
      </w:tr>
      <w:tr w:rsidR="00255E28">
        <w:trPr>
          <w:trHeight w:val="830"/>
          <w:jc w:val="center"/>
        </w:trPr>
        <w:tc>
          <w:tcPr>
            <w:tcW w:w="1125" w:type="dxa"/>
            <w:vMerge w:val="restart"/>
            <w:tcBorders>
              <w:top w:val="single" w:sz="4" w:space="0" w:color="auto"/>
              <w:left w:val="single" w:sz="4" w:space="0" w:color="auto"/>
              <w:bottom w:val="single" w:sz="4" w:space="0" w:color="auto"/>
              <w:right w:val="single" w:sz="4" w:space="0" w:color="auto"/>
            </w:tcBorders>
            <w:vAlign w:val="center"/>
          </w:tcPr>
          <w:p w:rsidR="00255E28" w:rsidRDefault="008E5343">
            <w:pPr>
              <w:widowControl/>
              <w:jc w:val="center"/>
              <w:rPr>
                <w:rFonts w:ascii="宋体" w:hAnsi="宋体" w:cs="宋体"/>
                <w:kern w:val="0"/>
                <w:sz w:val="24"/>
              </w:rPr>
            </w:pPr>
            <w:r>
              <w:rPr>
                <w:rFonts w:ascii="宋体" w:hAnsi="宋体" w:cs="宋体" w:hint="eastAsia"/>
                <w:kern w:val="0"/>
                <w:sz w:val="24"/>
              </w:rPr>
              <w:t>边界安全</w:t>
            </w:r>
          </w:p>
        </w:tc>
        <w:tc>
          <w:tcPr>
            <w:tcW w:w="1762" w:type="dxa"/>
            <w:tcBorders>
              <w:top w:val="single" w:sz="4" w:space="0" w:color="auto"/>
              <w:left w:val="single" w:sz="4" w:space="0" w:color="auto"/>
              <w:bottom w:val="single" w:sz="4" w:space="0" w:color="auto"/>
              <w:right w:val="single" w:sz="4" w:space="0" w:color="auto"/>
            </w:tcBorders>
            <w:vAlign w:val="center"/>
          </w:tcPr>
          <w:p w:rsidR="00255E28" w:rsidRDefault="008E5343">
            <w:pPr>
              <w:widowControl/>
              <w:jc w:val="center"/>
              <w:rPr>
                <w:rFonts w:ascii="宋体" w:hAnsi="宋体" w:cs="宋体"/>
                <w:kern w:val="0"/>
                <w:sz w:val="24"/>
              </w:rPr>
            </w:pPr>
            <w:r>
              <w:rPr>
                <w:rFonts w:ascii="宋体" w:hAnsi="宋体" w:cs="宋体" w:hint="eastAsia"/>
                <w:kern w:val="0"/>
                <w:sz w:val="24"/>
              </w:rPr>
              <w:t>防火墙</w:t>
            </w:r>
          </w:p>
        </w:tc>
        <w:tc>
          <w:tcPr>
            <w:tcW w:w="6950" w:type="dxa"/>
            <w:tcBorders>
              <w:top w:val="single" w:sz="4" w:space="0" w:color="auto"/>
              <w:left w:val="single" w:sz="4" w:space="0" w:color="auto"/>
              <w:bottom w:val="single" w:sz="4" w:space="0" w:color="auto"/>
              <w:right w:val="single" w:sz="4" w:space="0" w:color="auto"/>
            </w:tcBorders>
            <w:vAlign w:val="center"/>
          </w:tcPr>
          <w:p w:rsidR="00255E28" w:rsidRDefault="008E5343">
            <w:pPr>
              <w:widowControl/>
              <w:rPr>
                <w:rFonts w:ascii="宋体" w:hAnsi="宋体" w:cs="宋体"/>
                <w:kern w:val="0"/>
                <w:sz w:val="24"/>
              </w:rPr>
            </w:pPr>
            <w:r>
              <w:rPr>
                <w:rFonts w:ascii="宋体" w:hAnsi="宋体" w:cs="宋体" w:hint="eastAsia"/>
                <w:kern w:val="0"/>
                <w:sz w:val="24"/>
              </w:rPr>
              <w:t>防火墙产品是指一个或一组在不同安全策略的网络或安全域之间实施网络访问控制的系统。</w:t>
            </w:r>
          </w:p>
          <w:p w:rsidR="00255E28" w:rsidRDefault="008E5343">
            <w:pPr>
              <w:widowControl/>
              <w:rPr>
                <w:rFonts w:ascii="宋体" w:hAnsi="宋体" w:cs="宋体"/>
                <w:kern w:val="0"/>
                <w:sz w:val="24"/>
              </w:rPr>
            </w:pPr>
            <w:r>
              <w:rPr>
                <w:rFonts w:ascii="宋体" w:hAnsi="宋体" w:cs="宋体" w:hint="eastAsia"/>
                <w:kern w:val="0"/>
                <w:sz w:val="24"/>
              </w:rPr>
              <w:t>适用的产品范围为：（1）以防火墙功能为主体的软件或软硬件组合；（2）其它网络产品中的防火墙模块；不适用</w:t>
            </w:r>
            <w:proofErr w:type="gramStart"/>
            <w:r>
              <w:rPr>
                <w:rFonts w:ascii="宋体" w:hAnsi="宋体" w:cs="宋体" w:hint="eastAsia"/>
                <w:kern w:val="0"/>
                <w:sz w:val="24"/>
              </w:rPr>
              <w:t>个</w:t>
            </w:r>
            <w:proofErr w:type="gramEnd"/>
            <w:r>
              <w:rPr>
                <w:rFonts w:ascii="宋体" w:hAnsi="宋体" w:cs="宋体" w:hint="eastAsia"/>
                <w:kern w:val="0"/>
                <w:sz w:val="24"/>
              </w:rPr>
              <w:t>人防火墙产品。</w:t>
            </w:r>
          </w:p>
        </w:tc>
      </w:tr>
      <w:tr w:rsidR="00255E28">
        <w:trPr>
          <w:trHeight w:val="1764"/>
          <w:jc w:val="center"/>
        </w:trPr>
        <w:tc>
          <w:tcPr>
            <w:tcW w:w="1125" w:type="dxa"/>
            <w:vMerge/>
            <w:tcBorders>
              <w:top w:val="single" w:sz="4" w:space="0" w:color="auto"/>
              <w:left w:val="single" w:sz="4" w:space="0" w:color="auto"/>
              <w:bottom w:val="single" w:sz="4" w:space="0" w:color="auto"/>
              <w:right w:val="single" w:sz="4" w:space="0" w:color="auto"/>
            </w:tcBorders>
            <w:vAlign w:val="center"/>
          </w:tcPr>
          <w:p w:rsidR="00255E28" w:rsidRDefault="00255E28">
            <w:pPr>
              <w:widowControl/>
              <w:jc w:val="center"/>
              <w:rPr>
                <w:rFonts w:ascii="宋体" w:hAnsi="宋体" w:cs="宋体"/>
                <w:kern w:val="0"/>
                <w:sz w:val="24"/>
              </w:rPr>
            </w:pPr>
          </w:p>
        </w:tc>
        <w:tc>
          <w:tcPr>
            <w:tcW w:w="1762" w:type="dxa"/>
            <w:tcBorders>
              <w:top w:val="single" w:sz="4" w:space="0" w:color="auto"/>
              <w:left w:val="single" w:sz="4" w:space="0" w:color="auto"/>
              <w:bottom w:val="single" w:sz="4" w:space="0" w:color="auto"/>
              <w:right w:val="single" w:sz="4" w:space="0" w:color="auto"/>
            </w:tcBorders>
            <w:vAlign w:val="center"/>
          </w:tcPr>
          <w:p w:rsidR="00255E28" w:rsidRDefault="008E5343">
            <w:pPr>
              <w:widowControl/>
              <w:jc w:val="center"/>
              <w:rPr>
                <w:rFonts w:ascii="宋体" w:hAnsi="宋体" w:cs="宋体"/>
                <w:kern w:val="0"/>
                <w:sz w:val="24"/>
              </w:rPr>
            </w:pPr>
            <w:r>
              <w:rPr>
                <w:rFonts w:ascii="宋体" w:hAnsi="宋体" w:cs="宋体" w:hint="eastAsia"/>
                <w:kern w:val="0"/>
                <w:sz w:val="24"/>
              </w:rPr>
              <w:t>网络安全隔离卡</w:t>
            </w:r>
          </w:p>
          <w:p w:rsidR="00255E28" w:rsidRDefault="008E5343">
            <w:pPr>
              <w:widowControl/>
              <w:jc w:val="center"/>
              <w:rPr>
                <w:rFonts w:ascii="宋体" w:hAnsi="宋体" w:cs="宋体"/>
                <w:kern w:val="0"/>
                <w:sz w:val="24"/>
              </w:rPr>
            </w:pPr>
            <w:r>
              <w:rPr>
                <w:rFonts w:ascii="宋体" w:hAnsi="宋体" w:cs="宋体" w:hint="eastAsia"/>
                <w:kern w:val="0"/>
                <w:sz w:val="24"/>
              </w:rPr>
              <w:t>与线路选择器</w:t>
            </w:r>
          </w:p>
        </w:tc>
        <w:tc>
          <w:tcPr>
            <w:tcW w:w="6950" w:type="dxa"/>
            <w:tcBorders>
              <w:top w:val="single" w:sz="4" w:space="0" w:color="auto"/>
              <w:left w:val="single" w:sz="4" w:space="0" w:color="auto"/>
              <w:bottom w:val="single" w:sz="4" w:space="0" w:color="auto"/>
              <w:right w:val="single" w:sz="4" w:space="0" w:color="auto"/>
            </w:tcBorders>
            <w:vAlign w:val="center"/>
          </w:tcPr>
          <w:p w:rsidR="00255E28" w:rsidRDefault="008E5343">
            <w:pPr>
              <w:widowControl/>
              <w:rPr>
                <w:rFonts w:ascii="宋体" w:hAnsi="宋体" w:cs="宋体"/>
                <w:kern w:val="0"/>
                <w:sz w:val="24"/>
              </w:rPr>
            </w:pPr>
            <w:r>
              <w:rPr>
                <w:rFonts w:ascii="宋体" w:hAnsi="宋体" w:cs="宋体" w:hint="eastAsia"/>
                <w:kern w:val="0"/>
                <w:sz w:val="24"/>
              </w:rPr>
              <w:t>网络安全</w:t>
            </w:r>
            <w:proofErr w:type="gramStart"/>
            <w:r>
              <w:rPr>
                <w:rFonts w:ascii="宋体" w:hAnsi="宋体" w:cs="宋体" w:hint="eastAsia"/>
                <w:kern w:val="0"/>
                <w:sz w:val="24"/>
              </w:rPr>
              <w:t>隔离卡</w:t>
            </w:r>
            <w:proofErr w:type="gramEnd"/>
            <w:r>
              <w:rPr>
                <w:rFonts w:ascii="宋体" w:hAnsi="宋体" w:cs="宋体" w:hint="eastAsia"/>
                <w:kern w:val="0"/>
                <w:sz w:val="24"/>
              </w:rPr>
              <w:t>是指安装在计算机内部，能够使连接该计算机的多个独立的网络之间仍然保持物理隔离的设备。安全隔离线路选择器是与配套的安全</w:t>
            </w:r>
            <w:proofErr w:type="gramStart"/>
            <w:r>
              <w:rPr>
                <w:rFonts w:ascii="宋体" w:hAnsi="宋体" w:cs="宋体" w:hint="eastAsia"/>
                <w:kern w:val="0"/>
                <w:sz w:val="24"/>
              </w:rPr>
              <w:t>隔离卡</w:t>
            </w:r>
            <w:proofErr w:type="gramEnd"/>
            <w:r>
              <w:rPr>
                <w:rFonts w:ascii="宋体" w:hAnsi="宋体" w:cs="宋体" w:hint="eastAsia"/>
                <w:kern w:val="0"/>
                <w:sz w:val="24"/>
              </w:rPr>
              <w:t>一起使用，</w:t>
            </w:r>
            <w:proofErr w:type="gramStart"/>
            <w:r>
              <w:rPr>
                <w:rFonts w:ascii="宋体" w:hAnsi="宋体" w:cs="宋体" w:hint="eastAsia"/>
                <w:kern w:val="0"/>
                <w:sz w:val="24"/>
              </w:rPr>
              <w:t>适用于单网布线</w:t>
            </w:r>
            <w:proofErr w:type="gramEnd"/>
            <w:r>
              <w:rPr>
                <w:rFonts w:ascii="宋体" w:hAnsi="宋体" w:cs="宋体" w:hint="eastAsia"/>
                <w:kern w:val="0"/>
                <w:sz w:val="24"/>
              </w:rPr>
              <w:t>环境下，使同一计算机能够访问多个独立的网络，并且各网络仍然保持物理隔离的设备。</w:t>
            </w:r>
          </w:p>
          <w:p w:rsidR="00255E28" w:rsidRDefault="008E5343">
            <w:pPr>
              <w:widowControl/>
              <w:rPr>
                <w:rFonts w:ascii="宋体" w:hAnsi="宋体" w:cs="宋体"/>
                <w:kern w:val="0"/>
                <w:sz w:val="24"/>
              </w:rPr>
            </w:pPr>
            <w:r>
              <w:rPr>
                <w:rFonts w:ascii="宋体" w:hAnsi="宋体" w:cs="宋体" w:hint="eastAsia"/>
                <w:kern w:val="0"/>
                <w:sz w:val="24"/>
              </w:rPr>
              <w:t>适用的产品范围为：（1）安全隔离计算机；（2）安全隔离卡；（3）安全隔离线路选择器。</w:t>
            </w:r>
          </w:p>
        </w:tc>
      </w:tr>
      <w:tr w:rsidR="00255E28">
        <w:trPr>
          <w:trHeight w:val="1546"/>
          <w:jc w:val="center"/>
        </w:trPr>
        <w:tc>
          <w:tcPr>
            <w:tcW w:w="1125" w:type="dxa"/>
            <w:vMerge/>
            <w:tcBorders>
              <w:top w:val="single" w:sz="4" w:space="0" w:color="auto"/>
              <w:left w:val="single" w:sz="4" w:space="0" w:color="auto"/>
              <w:bottom w:val="single" w:sz="4" w:space="0" w:color="auto"/>
              <w:right w:val="single" w:sz="4" w:space="0" w:color="auto"/>
            </w:tcBorders>
            <w:vAlign w:val="center"/>
          </w:tcPr>
          <w:p w:rsidR="00255E28" w:rsidRDefault="00255E28">
            <w:pPr>
              <w:widowControl/>
              <w:jc w:val="center"/>
              <w:rPr>
                <w:rFonts w:ascii="宋体" w:hAnsi="宋体" w:cs="宋体"/>
                <w:kern w:val="0"/>
                <w:sz w:val="24"/>
              </w:rPr>
            </w:pPr>
          </w:p>
        </w:tc>
        <w:tc>
          <w:tcPr>
            <w:tcW w:w="1762" w:type="dxa"/>
            <w:tcBorders>
              <w:top w:val="single" w:sz="4" w:space="0" w:color="auto"/>
              <w:left w:val="single" w:sz="4" w:space="0" w:color="auto"/>
              <w:bottom w:val="single" w:sz="4" w:space="0" w:color="auto"/>
              <w:right w:val="single" w:sz="4" w:space="0" w:color="auto"/>
            </w:tcBorders>
            <w:vAlign w:val="center"/>
          </w:tcPr>
          <w:p w:rsidR="00255E28" w:rsidRDefault="008E5343">
            <w:pPr>
              <w:widowControl/>
              <w:jc w:val="center"/>
              <w:rPr>
                <w:rFonts w:ascii="宋体" w:hAnsi="宋体" w:cs="宋体"/>
                <w:kern w:val="0"/>
                <w:sz w:val="24"/>
              </w:rPr>
            </w:pPr>
            <w:r>
              <w:rPr>
                <w:rFonts w:ascii="宋体" w:hAnsi="宋体" w:cs="宋体" w:hint="eastAsia"/>
                <w:kern w:val="0"/>
                <w:sz w:val="24"/>
              </w:rPr>
              <w:t>安全隔离</w:t>
            </w:r>
          </w:p>
          <w:p w:rsidR="00255E28" w:rsidRDefault="008E5343">
            <w:pPr>
              <w:widowControl/>
              <w:jc w:val="center"/>
              <w:rPr>
                <w:rFonts w:ascii="宋体" w:hAnsi="宋体" w:cs="宋体"/>
                <w:kern w:val="0"/>
                <w:sz w:val="24"/>
              </w:rPr>
            </w:pPr>
            <w:r>
              <w:rPr>
                <w:rFonts w:ascii="宋体" w:hAnsi="宋体" w:cs="宋体" w:hint="eastAsia"/>
                <w:kern w:val="0"/>
                <w:sz w:val="24"/>
              </w:rPr>
              <w:t>与信息交换产品</w:t>
            </w:r>
          </w:p>
        </w:tc>
        <w:tc>
          <w:tcPr>
            <w:tcW w:w="6950" w:type="dxa"/>
            <w:tcBorders>
              <w:top w:val="single" w:sz="4" w:space="0" w:color="auto"/>
              <w:left w:val="single" w:sz="4" w:space="0" w:color="auto"/>
              <w:bottom w:val="single" w:sz="4" w:space="0" w:color="auto"/>
              <w:right w:val="single" w:sz="4" w:space="0" w:color="auto"/>
            </w:tcBorders>
            <w:vAlign w:val="center"/>
          </w:tcPr>
          <w:p w:rsidR="00255E28" w:rsidRDefault="008E5343">
            <w:pPr>
              <w:widowControl/>
              <w:rPr>
                <w:rFonts w:ascii="宋体" w:hAnsi="宋体" w:cs="宋体"/>
                <w:kern w:val="0"/>
                <w:sz w:val="24"/>
              </w:rPr>
            </w:pPr>
            <w:r>
              <w:rPr>
                <w:rFonts w:ascii="宋体" w:hAnsi="宋体" w:cs="宋体" w:hint="eastAsia"/>
                <w:kern w:val="0"/>
                <w:sz w:val="24"/>
              </w:rPr>
              <w:t>安全隔离与信息交换产品是指能够保证不同网络之间在网络协议终止的基础上，通过安全通道在实现网络隔离的同时进行安全数据交换的软硬件组合。</w:t>
            </w:r>
          </w:p>
          <w:p w:rsidR="00255E28" w:rsidRDefault="008E5343">
            <w:pPr>
              <w:widowControl/>
              <w:rPr>
                <w:rFonts w:ascii="宋体" w:hAnsi="宋体" w:cs="宋体"/>
                <w:kern w:val="0"/>
                <w:sz w:val="24"/>
              </w:rPr>
            </w:pPr>
            <w:r>
              <w:rPr>
                <w:rFonts w:ascii="宋体" w:hAnsi="宋体" w:cs="宋体" w:hint="eastAsia"/>
                <w:kern w:val="0"/>
                <w:sz w:val="24"/>
              </w:rPr>
              <w:t>适用的产品范围为：（1）安全隔离与信息交换产品；（2）安全隔离与文件单向传输产品。</w:t>
            </w:r>
          </w:p>
        </w:tc>
      </w:tr>
      <w:tr w:rsidR="00255E28">
        <w:trPr>
          <w:trHeight w:val="70"/>
          <w:jc w:val="center"/>
        </w:trPr>
        <w:tc>
          <w:tcPr>
            <w:tcW w:w="1125" w:type="dxa"/>
            <w:tcBorders>
              <w:top w:val="single" w:sz="4" w:space="0" w:color="auto"/>
              <w:left w:val="single" w:sz="4" w:space="0" w:color="auto"/>
              <w:bottom w:val="single" w:sz="4" w:space="0" w:color="auto"/>
              <w:right w:val="single" w:sz="4" w:space="0" w:color="auto"/>
            </w:tcBorders>
            <w:vAlign w:val="center"/>
          </w:tcPr>
          <w:p w:rsidR="00255E28" w:rsidRDefault="008E5343">
            <w:pPr>
              <w:widowControl/>
              <w:jc w:val="center"/>
              <w:rPr>
                <w:rFonts w:ascii="宋体" w:hAnsi="宋体" w:cs="宋体"/>
                <w:kern w:val="0"/>
                <w:sz w:val="24"/>
              </w:rPr>
            </w:pPr>
            <w:r>
              <w:rPr>
                <w:rFonts w:ascii="宋体" w:hAnsi="宋体" w:cs="宋体" w:hint="eastAsia"/>
                <w:kern w:val="0"/>
                <w:sz w:val="24"/>
              </w:rPr>
              <w:t>通信安</w:t>
            </w:r>
            <w:r>
              <w:rPr>
                <w:rFonts w:ascii="宋体" w:hAnsi="宋体" w:cs="宋体" w:hint="eastAsia"/>
                <w:kern w:val="0"/>
                <w:sz w:val="24"/>
              </w:rPr>
              <w:lastRenderedPageBreak/>
              <w:t>全</w:t>
            </w:r>
          </w:p>
        </w:tc>
        <w:tc>
          <w:tcPr>
            <w:tcW w:w="1762" w:type="dxa"/>
            <w:tcBorders>
              <w:top w:val="single" w:sz="4" w:space="0" w:color="auto"/>
              <w:left w:val="single" w:sz="4" w:space="0" w:color="auto"/>
              <w:bottom w:val="single" w:sz="4" w:space="0" w:color="auto"/>
              <w:right w:val="single" w:sz="4" w:space="0" w:color="auto"/>
            </w:tcBorders>
            <w:vAlign w:val="center"/>
          </w:tcPr>
          <w:p w:rsidR="00255E28" w:rsidRDefault="008E5343">
            <w:pPr>
              <w:widowControl/>
              <w:jc w:val="center"/>
              <w:rPr>
                <w:rFonts w:ascii="宋体" w:hAnsi="宋体" w:cs="宋体"/>
                <w:kern w:val="0"/>
                <w:sz w:val="24"/>
              </w:rPr>
            </w:pPr>
            <w:r>
              <w:rPr>
                <w:rFonts w:ascii="宋体" w:hAnsi="宋体" w:cs="宋体" w:hint="eastAsia"/>
                <w:kern w:val="0"/>
                <w:sz w:val="24"/>
              </w:rPr>
              <w:lastRenderedPageBreak/>
              <w:t>安全路由器</w:t>
            </w:r>
          </w:p>
        </w:tc>
        <w:tc>
          <w:tcPr>
            <w:tcW w:w="6950" w:type="dxa"/>
            <w:tcBorders>
              <w:top w:val="single" w:sz="4" w:space="0" w:color="auto"/>
              <w:left w:val="single" w:sz="4" w:space="0" w:color="auto"/>
              <w:bottom w:val="single" w:sz="4" w:space="0" w:color="auto"/>
              <w:right w:val="single" w:sz="4" w:space="0" w:color="auto"/>
            </w:tcBorders>
            <w:vAlign w:val="center"/>
          </w:tcPr>
          <w:p w:rsidR="00255E28" w:rsidRDefault="008E5343">
            <w:pPr>
              <w:widowControl/>
              <w:rPr>
                <w:rFonts w:ascii="宋体" w:hAnsi="宋体" w:cs="宋体"/>
                <w:kern w:val="0"/>
                <w:sz w:val="24"/>
              </w:rPr>
            </w:pPr>
            <w:r>
              <w:rPr>
                <w:rFonts w:ascii="宋体" w:hAnsi="宋体" w:cs="宋体" w:hint="eastAsia"/>
                <w:kern w:val="0"/>
                <w:sz w:val="24"/>
              </w:rPr>
              <w:t>安全路由器是指为保障所传输数据完整性、机密性、可用性，应</w:t>
            </w:r>
            <w:r>
              <w:rPr>
                <w:rFonts w:ascii="宋体" w:hAnsi="宋体" w:cs="宋体" w:hint="eastAsia"/>
                <w:kern w:val="0"/>
                <w:sz w:val="24"/>
              </w:rPr>
              <w:lastRenderedPageBreak/>
              <w:t xml:space="preserve">用于重要信息系统的，具备IKE密钥协商能力，端口IPSec硬件线速加密能力的路由器。  </w:t>
            </w:r>
          </w:p>
          <w:p w:rsidR="00255E28" w:rsidRDefault="008E5343">
            <w:pPr>
              <w:widowControl/>
              <w:rPr>
                <w:rFonts w:ascii="宋体" w:hAnsi="宋体" w:cs="宋体"/>
                <w:kern w:val="0"/>
                <w:sz w:val="24"/>
              </w:rPr>
            </w:pPr>
            <w:r>
              <w:rPr>
                <w:rFonts w:ascii="宋体" w:hAnsi="宋体" w:cs="宋体" w:hint="eastAsia"/>
                <w:kern w:val="0"/>
                <w:sz w:val="24"/>
              </w:rPr>
              <w:t>适用的产品范围为分：集成了IPSec/SSL，以及防火墙、入侵检测、安全审计等一种或多种安全模块的路由器，仅接入公用电信网的路由器除外。</w:t>
            </w:r>
          </w:p>
        </w:tc>
      </w:tr>
      <w:tr w:rsidR="00255E28">
        <w:trPr>
          <w:trHeight w:val="709"/>
          <w:jc w:val="center"/>
        </w:trPr>
        <w:tc>
          <w:tcPr>
            <w:tcW w:w="1125" w:type="dxa"/>
            <w:tcBorders>
              <w:top w:val="single" w:sz="4" w:space="0" w:color="auto"/>
              <w:left w:val="single" w:sz="4" w:space="0" w:color="auto"/>
              <w:bottom w:val="single" w:sz="4" w:space="0" w:color="auto"/>
              <w:right w:val="single" w:sz="4" w:space="0" w:color="auto"/>
            </w:tcBorders>
            <w:vAlign w:val="center"/>
          </w:tcPr>
          <w:p w:rsidR="00255E28" w:rsidRDefault="008E5343">
            <w:pPr>
              <w:widowControl/>
              <w:jc w:val="center"/>
              <w:rPr>
                <w:rFonts w:ascii="宋体" w:hAnsi="宋体" w:cs="宋体"/>
                <w:kern w:val="0"/>
                <w:sz w:val="24"/>
              </w:rPr>
            </w:pPr>
            <w:r>
              <w:rPr>
                <w:rFonts w:ascii="宋体" w:hAnsi="宋体" w:cs="宋体" w:hint="eastAsia"/>
                <w:kern w:val="0"/>
                <w:sz w:val="24"/>
              </w:rPr>
              <w:lastRenderedPageBreak/>
              <w:t>身份鉴别</w:t>
            </w:r>
          </w:p>
          <w:p w:rsidR="00255E28" w:rsidRDefault="008E5343">
            <w:pPr>
              <w:widowControl/>
              <w:jc w:val="center"/>
              <w:rPr>
                <w:rFonts w:ascii="宋体" w:hAnsi="宋体" w:cs="宋体"/>
                <w:kern w:val="0"/>
                <w:sz w:val="24"/>
              </w:rPr>
            </w:pPr>
            <w:r>
              <w:rPr>
                <w:rFonts w:ascii="宋体" w:hAnsi="宋体" w:cs="宋体" w:hint="eastAsia"/>
                <w:kern w:val="0"/>
                <w:sz w:val="24"/>
              </w:rPr>
              <w:t>与访问控制</w:t>
            </w:r>
          </w:p>
        </w:tc>
        <w:tc>
          <w:tcPr>
            <w:tcW w:w="1762" w:type="dxa"/>
            <w:tcBorders>
              <w:top w:val="single" w:sz="4" w:space="0" w:color="auto"/>
              <w:left w:val="single" w:sz="4" w:space="0" w:color="auto"/>
              <w:bottom w:val="single" w:sz="4" w:space="0" w:color="auto"/>
              <w:right w:val="single" w:sz="4" w:space="0" w:color="auto"/>
            </w:tcBorders>
            <w:vAlign w:val="center"/>
          </w:tcPr>
          <w:p w:rsidR="00255E28" w:rsidRDefault="008E5343">
            <w:pPr>
              <w:widowControl/>
              <w:jc w:val="center"/>
              <w:rPr>
                <w:rFonts w:ascii="宋体" w:hAnsi="宋体" w:cs="宋体"/>
                <w:kern w:val="0"/>
                <w:sz w:val="24"/>
              </w:rPr>
            </w:pPr>
            <w:r>
              <w:rPr>
                <w:rFonts w:ascii="宋体" w:hAnsi="宋体" w:cs="宋体" w:hint="eastAsia"/>
                <w:kern w:val="0"/>
                <w:sz w:val="24"/>
              </w:rPr>
              <w:t>智能卡COS</w:t>
            </w:r>
          </w:p>
        </w:tc>
        <w:tc>
          <w:tcPr>
            <w:tcW w:w="6950" w:type="dxa"/>
            <w:tcBorders>
              <w:top w:val="single" w:sz="4" w:space="0" w:color="auto"/>
              <w:left w:val="single" w:sz="4" w:space="0" w:color="auto"/>
              <w:bottom w:val="single" w:sz="4" w:space="0" w:color="auto"/>
              <w:right w:val="single" w:sz="4" w:space="0" w:color="auto"/>
            </w:tcBorders>
            <w:vAlign w:val="center"/>
          </w:tcPr>
          <w:p w:rsidR="00255E28" w:rsidRDefault="008E5343">
            <w:pPr>
              <w:widowControl/>
              <w:rPr>
                <w:rFonts w:ascii="宋体" w:hAnsi="宋体" w:cs="宋体"/>
                <w:kern w:val="0"/>
                <w:sz w:val="24"/>
              </w:rPr>
            </w:pPr>
            <w:r>
              <w:rPr>
                <w:rFonts w:ascii="宋体" w:hAnsi="宋体" w:cs="宋体" w:hint="eastAsia"/>
                <w:kern w:val="0"/>
                <w:sz w:val="24"/>
              </w:rPr>
              <w:t>智能卡芯片操作系统(COS-Chip Operating System)是指在智能卡芯片中存储和运行的、以保护存储在非易失性存储器中的应用数据或程序的机密性和完整性、控制智能卡芯片与外界信息交换为目的的嵌入式软件。</w:t>
            </w:r>
          </w:p>
          <w:p w:rsidR="00255E28" w:rsidRDefault="008E5343">
            <w:pPr>
              <w:widowControl/>
              <w:rPr>
                <w:rFonts w:ascii="宋体" w:hAnsi="宋体" w:cs="宋体"/>
                <w:kern w:val="0"/>
                <w:sz w:val="24"/>
              </w:rPr>
            </w:pPr>
            <w:r>
              <w:rPr>
                <w:rFonts w:ascii="宋体" w:hAnsi="宋体" w:cs="宋体" w:hint="eastAsia"/>
                <w:kern w:val="0"/>
                <w:sz w:val="24"/>
              </w:rPr>
              <w:t>适用的产品范围为：（1）采用接触或/和非接触工作方式的智能卡的COS；（2）其它被集成或内置了的COS。</w:t>
            </w:r>
          </w:p>
        </w:tc>
      </w:tr>
      <w:tr w:rsidR="00255E28">
        <w:trPr>
          <w:trHeight w:val="449"/>
          <w:jc w:val="center"/>
        </w:trPr>
        <w:tc>
          <w:tcPr>
            <w:tcW w:w="1125" w:type="dxa"/>
            <w:tcBorders>
              <w:top w:val="single" w:sz="4" w:space="0" w:color="auto"/>
              <w:left w:val="single" w:sz="4" w:space="0" w:color="auto"/>
              <w:bottom w:val="single" w:sz="4" w:space="0" w:color="auto"/>
              <w:right w:val="single" w:sz="4" w:space="0" w:color="auto"/>
            </w:tcBorders>
            <w:vAlign w:val="center"/>
          </w:tcPr>
          <w:p w:rsidR="00255E28" w:rsidRDefault="008E5343">
            <w:pPr>
              <w:widowControl/>
              <w:jc w:val="center"/>
              <w:rPr>
                <w:rFonts w:ascii="宋体" w:hAnsi="宋体" w:cs="宋体"/>
                <w:kern w:val="0"/>
                <w:sz w:val="24"/>
              </w:rPr>
            </w:pPr>
            <w:r>
              <w:rPr>
                <w:rFonts w:ascii="宋体" w:hAnsi="宋体" w:cs="宋体" w:hint="eastAsia"/>
                <w:kern w:val="0"/>
                <w:sz w:val="24"/>
              </w:rPr>
              <w:t>数据安全</w:t>
            </w:r>
          </w:p>
        </w:tc>
        <w:tc>
          <w:tcPr>
            <w:tcW w:w="1762" w:type="dxa"/>
            <w:tcBorders>
              <w:top w:val="single" w:sz="4" w:space="0" w:color="auto"/>
              <w:left w:val="single" w:sz="4" w:space="0" w:color="auto"/>
              <w:bottom w:val="single" w:sz="4" w:space="0" w:color="auto"/>
              <w:right w:val="single" w:sz="4" w:space="0" w:color="auto"/>
            </w:tcBorders>
            <w:vAlign w:val="center"/>
          </w:tcPr>
          <w:p w:rsidR="00255E28" w:rsidRDefault="008E5343">
            <w:pPr>
              <w:widowControl/>
              <w:jc w:val="center"/>
              <w:rPr>
                <w:rFonts w:ascii="宋体" w:hAnsi="宋体" w:cs="宋体"/>
                <w:kern w:val="0"/>
                <w:sz w:val="24"/>
              </w:rPr>
            </w:pPr>
            <w:r>
              <w:rPr>
                <w:rFonts w:ascii="宋体" w:hAnsi="宋体" w:cs="宋体" w:hint="eastAsia"/>
                <w:kern w:val="0"/>
                <w:sz w:val="24"/>
              </w:rPr>
              <w:t>数据备份</w:t>
            </w:r>
          </w:p>
          <w:p w:rsidR="00255E28" w:rsidRDefault="008E5343">
            <w:pPr>
              <w:widowControl/>
              <w:jc w:val="center"/>
              <w:rPr>
                <w:rFonts w:ascii="宋体" w:hAnsi="宋体" w:cs="宋体"/>
                <w:kern w:val="0"/>
                <w:sz w:val="24"/>
              </w:rPr>
            </w:pPr>
            <w:r>
              <w:rPr>
                <w:rFonts w:ascii="宋体" w:hAnsi="宋体" w:cs="宋体" w:hint="eastAsia"/>
                <w:kern w:val="0"/>
                <w:sz w:val="24"/>
              </w:rPr>
              <w:t>与恢复产品</w:t>
            </w:r>
          </w:p>
        </w:tc>
        <w:tc>
          <w:tcPr>
            <w:tcW w:w="6950" w:type="dxa"/>
            <w:tcBorders>
              <w:top w:val="single" w:sz="4" w:space="0" w:color="auto"/>
              <w:left w:val="single" w:sz="4" w:space="0" w:color="auto"/>
              <w:bottom w:val="single" w:sz="4" w:space="0" w:color="auto"/>
              <w:right w:val="single" w:sz="4" w:space="0" w:color="auto"/>
            </w:tcBorders>
            <w:vAlign w:val="center"/>
          </w:tcPr>
          <w:p w:rsidR="00255E28" w:rsidRDefault="008E5343">
            <w:pPr>
              <w:widowControl/>
              <w:rPr>
                <w:rFonts w:ascii="宋体" w:hAnsi="宋体" w:cs="宋体"/>
                <w:kern w:val="0"/>
                <w:sz w:val="24"/>
              </w:rPr>
            </w:pPr>
            <w:r>
              <w:rPr>
                <w:rFonts w:ascii="宋体" w:hAnsi="宋体" w:cs="宋体" w:hint="eastAsia"/>
                <w:kern w:val="0"/>
                <w:sz w:val="24"/>
              </w:rPr>
              <w:t>数据备份与恢复产品是指实现和管理信息系统数据的备份和恢复过程的软件。</w:t>
            </w:r>
          </w:p>
          <w:p w:rsidR="00255E28" w:rsidRDefault="008E5343">
            <w:pPr>
              <w:widowControl/>
              <w:rPr>
                <w:rFonts w:ascii="宋体" w:hAnsi="宋体" w:cs="宋体"/>
                <w:kern w:val="0"/>
                <w:sz w:val="24"/>
              </w:rPr>
            </w:pPr>
            <w:r>
              <w:rPr>
                <w:rFonts w:ascii="宋体" w:hAnsi="宋体" w:cs="宋体" w:hint="eastAsia"/>
                <w:kern w:val="0"/>
                <w:sz w:val="24"/>
              </w:rPr>
              <w:t>适用的产品范围为：独立的数据备份与恢复管理软件产品，不包括数据复制产品和持续数据保护产品。</w:t>
            </w:r>
          </w:p>
        </w:tc>
      </w:tr>
      <w:tr w:rsidR="00255E28">
        <w:trPr>
          <w:trHeight w:val="454"/>
          <w:jc w:val="center"/>
        </w:trPr>
        <w:tc>
          <w:tcPr>
            <w:tcW w:w="1125" w:type="dxa"/>
            <w:vMerge w:val="restart"/>
            <w:tcBorders>
              <w:top w:val="single" w:sz="4" w:space="0" w:color="auto"/>
              <w:left w:val="single" w:sz="4" w:space="0" w:color="auto"/>
              <w:bottom w:val="single" w:sz="4" w:space="0" w:color="auto"/>
              <w:right w:val="single" w:sz="4" w:space="0" w:color="auto"/>
            </w:tcBorders>
            <w:vAlign w:val="center"/>
          </w:tcPr>
          <w:p w:rsidR="00255E28" w:rsidRDefault="008E5343">
            <w:pPr>
              <w:widowControl/>
              <w:jc w:val="center"/>
              <w:rPr>
                <w:rFonts w:ascii="宋体" w:hAnsi="宋体" w:cs="宋体"/>
                <w:kern w:val="0"/>
                <w:sz w:val="24"/>
              </w:rPr>
            </w:pPr>
            <w:r>
              <w:rPr>
                <w:rFonts w:ascii="宋体" w:hAnsi="宋体" w:cs="宋体" w:hint="eastAsia"/>
                <w:kern w:val="0"/>
                <w:sz w:val="24"/>
              </w:rPr>
              <w:t>基础平台</w:t>
            </w:r>
          </w:p>
        </w:tc>
        <w:tc>
          <w:tcPr>
            <w:tcW w:w="1762" w:type="dxa"/>
            <w:tcBorders>
              <w:top w:val="single" w:sz="4" w:space="0" w:color="auto"/>
              <w:left w:val="single" w:sz="4" w:space="0" w:color="auto"/>
              <w:bottom w:val="single" w:sz="4" w:space="0" w:color="auto"/>
              <w:right w:val="single" w:sz="4" w:space="0" w:color="auto"/>
            </w:tcBorders>
            <w:vAlign w:val="center"/>
          </w:tcPr>
          <w:p w:rsidR="00255E28" w:rsidRDefault="008E5343">
            <w:pPr>
              <w:widowControl/>
              <w:jc w:val="center"/>
              <w:rPr>
                <w:rFonts w:ascii="宋体" w:hAnsi="宋体" w:cs="宋体"/>
                <w:kern w:val="0"/>
                <w:sz w:val="24"/>
              </w:rPr>
            </w:pPr>
            <w:r>
              <w:rPr>
                <w:rFonts w:ascii="宋体" w:hAnsi="宋体" w:cs="宋体" w:hint="eastAsia"/>
                <w:kern w:val="0"/>
                <w:sz w:val="24"/>
              </w:rPr>
              <w:t>安全操作系统</w:t>
            </w:r>
          </w:p>
        </w:tc>
        <w:tc>
          <w:tcPr>
            <w:tcW w:w="6950" w:type="dxa"/>
            <w:tcBorders>
              <w:top w:val="single" w:sz="4" w:space="0" w:color="auto"/>
              <w:left w:val="single" w:sz="4" w:space="0" w:color="auto"/>
              <w:bottom w:val="single" w:sz="4" w:space="0" w:color="auto"/>
              <w:right w:val="single" w:sz="4" w:space="0" w:color="auto"/>
            </w:tcBorders>
            <w:vAlign w:val="center"/>
          </w:tcPr>
          <w:p w:rsidR="00255E28" w:rsidRDefault="008E5343">
            <w:pPr>
              <w:widowControl/>
              <w:rPr>
                <w:rFonts w:ascii="宋体" w:hAnsi="宋体" w:cs="宋体"/>
                <w:kern w:val="0"/>
                <w:sz w:val="24"/>
              </w:rPr>
            </w:pPr>
            <w:r>
              <w:rPr>
                <w:rFonts w:ascii="宋体" w:hAnsi="宋体" w:cs="宋体" w:hint="eastAsia"/>
                <w:kern w:val="0"/>
                <w:sz w:val="24"/>
              </w:rPr>
              <w:t>安全操作系统是指从系统设计、实现、使用和管理等各个阶段都遵循一套完整的系统安全策略，并实现了GB 17859-1999 《计算机信息系统等级保护划分准则》所确定的安全等级三级（含）以上的操作系统。</w:t>
            </w:r>
          </w:p>
          <w:p w:rsidR="00255E28" w:rsidRDefault="008E5343">
            <w:pPr>
              <w:widowControl/>
              <w:rPr>
                <w:rFonts w:ascii="宋体" w:hAnsi="宋体" w:cs="宋体"/>
                <w:kern w:val="0"/>
                <w:sz w:val="24"/>
              </w:rPr>
            </w:pPr>
            <w:r>
              <w:rPr>
                <w:rFonts w:ascii="宋体" w:hAnsi="宋体" w:cs="宋体" w:hint="eastAsia"/>
                <w:kern w:val="0"/>
                <w:sz w:val="24"/>
              </w:rPr>
              <w:t>适用的产品范围为：（1）独立的安全操作系统软件产品；（2）集成或内置了安全操作系统的产品。</w:t>
            </w:r>
          </w:p>
        </w:tc>
      </w:tr>
      <w:tr w:rsidR="00255E28">
        <w:trPr>
          <w:trHeight w:val="454"/>
          <w:jc w:val="center"/>
        </w:trPr>
        <w:tc>
          <w:tcPr>
            <w:tcW w:w="1125" w:type="dxa"/>
            <w:vMerge/>
            <w:tcBorders>
              <w:top w:val="single" w:sz="4" w:space="0" w:color="auto"/>
              <w:left w:val="single" w:sz="4" w:space="0" w:color="auto"/>
              <w:bottom w:val="single" w:sz="4" w:space="0" w:color="auto"/>
              <w:right w:val="single" w:sz="4" w:space="0" w:color="auto"/>
            </w:tcBorders>
            <w:vAlign w:val="center"/>
          </w:tcPr>
          <w:p w:rsidR="00255E28" w:rsidRDefault="00255E28">
            <w:pPr>
              <w:widowControl/>
              <w:jc w:val="center"/>
              <w:rPr>
                <w:rFonts w:ascii="宋体" w:hAnsi="宋体" w:cs="宋体"/>
                <w:kern w:val="0"/>
                <w:sz w:val="24"/>
              </w:rPr>
            </w:pPr>
          </w:p>
        </w:tc>
        <w:tc>
          <w:tcPr>
            <w:tcW w:w="1762" w:type="dxa"/>
            <w:tcBorders>
              <w:top w:val="single" w:sz="4" w:space="0" w:color="auto"/>
              <w:left w:val="single" w:sz="4" w:space="0" w:color="auto"/>
              <w:bottom w:val="single" w:sz="4" w:space="0" w:color="auto"/>
              <w:right w:val="single" w:sz="4" w:space="0" w:color="auto"/>
            </w:tcBorders>
            <w:vAlign w:val="center"/>
          </w:tcPr>
          <w:p w:rsidR="00255E28" w:rsidRDefault="008E5343">
            <w:pPr>
              <w:widowControl/>
              <w:jc w:val="center"/>
              <w:rPr>
                <w:rFonts w:ascii="宋体" w:hAnsi="宋体" w:cs="宋体"/>
                <w:kern w:val="0"/>
                <w:sz w:val="24"/>
              </w:rPr>
            </w:pPr>
            <w:r>
              <w:rPr>
                <w:rFonts w:ascii="宋体" w:hAnsi="宋体" w:cs="宋体" w:hint="eastAsia"/>
                <w:kern w:val="0"/>
                <w:sz w:val="24"/>
              </w:rPr>
              <w:t>安全数据库系统</w:t>
            </w:r>
          </w:p>
        </w:tc>
        <w:tc>
          <w:tcPr>
            <w:tcW w:w="6950" w:type="dxa"/>
            <w:tcBorders>
              <w:top w:val="single" w:sz="4" w:space="0" w:color="auto"/>
              <w:left w:val="single" w:sz="4" w:space="0" w:color="auto"/>
              <w:bottom w:val="single" w:sz="4" w:space="0" w:color="auto"/>
              <w:right w:val="single" w:sz="4" w:space="0" w:color="auto"/>
            </w:tcBorders>
            <w:vAlign w:val="center"/>
          </w:tcPr>
          <w:p w:rsidR="00255E28" w:rsidRDefault="008E5343">
            <w:pPr>
              <w:widowControl/>
              <w:rPr>
                <w:rFonts w:ascii="宋体" w:hAnsi="宋体" w:cs="宋体"/>
                <w:kern w:val="0"/>
                <w:sz w:val="24"/>
              </w:rPr>
            </w:pPr>
            <w:r>
              <w:rPr>
                <w:rFonts w:ascii="宋体" w:hAnsi="宋体" w:cs="宋体" w:hint="eastAsia"/>
                <w:kern w:val="0"/>
                <w:sz w:val="24"/>
              </w:rPr>
              <w:t>安全数据库系统是指从系统设计、实现、使用和管理等各个阶段都遵循一套完整的系统安全策略，并实现GB 17859-1999 《计算机信息系统等级保护划分准则》所确定的安全等级三级（含）以上的数据库系统。</w:t>
            </w:r>
          </w:p>
          <w:p w:rsidR="00255E28" w:rsidRDefault="008E5343">
            <w:pPr>
              <w:widowControl/>
              <w:rPr>
                <w:rFonts w:ascii="宋体" w:hAnsi="宋体" w:cs="宋体"/>
                <w:kern w:val="0"/>
                <w:sz w:val="24"/>
              </w:rPr>
            </w:pPr>
            <w:r>
              <w:rPr>
                <w:rFonts w:ascii="宋体" w:hAnsi="宋体" w:cs="宋体" w:hint="eastAsia"/>
                <w:kern w:val="0"/>
                <w:sz w:val="24"/>
              </w:rPr>
              <w:t>适用的产品范围为：（1）独立的安全数据库系统软件产品；（2）集成或内置了安全数据库系统的产品。</w:t>
            </w:r>
          </w:p>
        </w:tc>
      </w:tr>
      <w:tr w:rsidR="00255E28">
        <w:trPr>
          <w:trHeight w:val="396"/>
          <w:jc w:val="center"/>
        </w:trPr>
        <w:tc>
          <w:tcPr>
            <w:tcW w:w="1125" w:type="dxa"/>
            <w:tcBorders>
              <w:top w:val="single" w:sz="4" w:space="0" w:color="auto"/>
              <w:left w:val="single" w:sz="4" w:space="0" w:color="auto"/>
              <w:bottom w:val="single" w:sz="4" w:space="0" w:color="auto"/>
              <w:right w:val="single" w:sz="4" w:space="0" w:color="auto"/>
            </w:tcBorders>
            <w:vAlign w:val="center"/>
          </w:tcPr>
          <w:p w:rsidR="00255E28" w:rsidRDefault="008E5343">
            <w:pPr>
              <w:widowControl/>
              <w:jc w:val="center"/>
              <w:rPr>
                <w:rFonts w:ascii="宋体" w:hAnsi="宋体" w:cs="宋体"/>
                <w:kern w:val="0"/>
                <w:sz w:val="24"/>
              </w:rPr>
            </w:pPr>
            <w:r>
              <w:rPr>
                <w:rFonts w:ascii="宋体" w:hAnsi="宋体" w:cs="宋体" w:hint="eastAsia"/>
                <w:kern w:val="0"/>
                <w:sz w:val="24"/>
              </w:rPr>
              <w:t>内容安全</w:t>
            </w:r>
          </w:p>
        </w:tc>
        <w:tc>
          <w:tcPr>
            <w:tcW w:w="1762" w:type="dxa"/>
            <w:tcBorders>
              <w:top w:val="single" w:sz="4" w:space="0" w:color="auto"/>
              <w:left w:val="single" w:sz="4" w:space="0" w:color="auto"/>
              <w:bottom w:val="single" w:sz="4" w:space="0" w:color="auto"/>
              <w:right w:val="single" w:sz="4" w:space="0" w:color="auto"/>
            </w:tcBorders>
            <w:vAlign w:val="center"/>
          </w:tcPr>
          <w:p w:rsidR="00255E28" w:rsidRDefault="008E5343">
            <w:pPr>
              <w:widowControl/>
              <w:jc w:val="center"/>
              <w:rPr>
                <w:rFonts w:ascii="宋体" w:hAnsi="宋体" w:cs="宋体"/>
                <w:kern w:val="0"/>
                <w:sz w:val="24"/>
              </w:rPr>
            </w:pPr>
            <w:r>
              <w:rPr>
                <w:rFonts w:ascii="宋体" w:hAnsi="宋体" w:cs="宋体" w:hint="eastAsia"/>
                <w:kern w:val="0"/>
                <w:sz w:val="24"/>
              </w:rPr>
              <w:t>反垃圾邮件产品</w:t>
            </w:r>
          </w:p>
        </w:tc>
        <w:tc>
          <w:tcPr>
            <w:tcW w:w="6950" w:type="dxa"/>
            <w:tcBorders>
              <w:top w:val="single" w:sz="4" w:space="0" w:color="auto"/>
              <w:left w:val="single" w:sz="4" w:space="0" w:color="auto"/>
              <w:bottom w:val="single" w:sz="4" w:space="0" w:color="auto"/>
              <w:right w:val="single" w:sz="4" w:space="0" w:color="auto"/>
            </w:tcBorders>
            <w:vAlign w:val="center"/>
          </w:tcPr>
          <w:p w:rsidR="00255E28" w:rsidRDefault="008E5343">
            <w:pPr>
              <w:widowControl/>
              <w:rPr>
                <w:rFonts w:ascii="宋体" w:hAnsi="宋体" w:cs="宋体"/>
                <w:kern w:val="0"/>
                <w:sz w:val="24"/>
              </w:rPr>
            </w:pPr>
            <w:r>
              <w:rPr>
                <w:rFonts w:ascii="宋体" w:hAnsi="宋体" w:cs="宋体" w:hint="eastAsia"/>
                <w:kern w:val="0"/>
                <w:sz w:val="24"/>
              </w:rPr>
              <w:t>反垃圾邮件产品是指对按照电子邮件标准协议实现的电子邮件系统中传递的垃圾邮件进行识别、过滤的软件或软硬件组合。</w:t>
            </w:r>
          </w:p>
          <w:p w:rsidR="00255E28" w:rsidRDefault="008E5343">
            <w:pPr>
              <w:widowControl/>
              <w:rPr>
                <w:rFonts w:ascii="宋体" w:hAnsi="宋体" w:cs="宋体"/>
                <w:kern w:val="0"/>
                <w:sz w:val="24"/>
              </w:rPr>
            </w:pPr>
            <w:r>
              <w:rPr>
                <w:rFonts w:ascii="宋体" w:hAnsi="宋体" w:cs="宋体" w:hint="eastAsia"/>
                <w:kern w:val="0"/>
                <w:sz w:val="24"/>
              </w:rPr>
              <w:t>适用的产品范围为：（1）透明的反垃圾邮件网关；（2）基于转发的反垃圾邮件系统；（3）与邮件服务器一体的反垃圾邮件的邮件服务器；(4) 安装于已有邮件服务器上反垃圾邮件软件。</w:t>
            </w:r>
          </w:p>
        </w:tc>
      </w:tr>
      <w:tr w:rsidR="00255E28">
        <w:trPr>
          <w:trHeight w:val="396"/>
          <w:jc w:val="center"/>
        </w:trPr>
        <w:tc>
          <w:tcPr>
            <w:tcW w:w="1125" w:type="dxa"/>
            <w:vMerge w:val="restart"/>
            <w:tcBorders>
              <w:top w:val="single" w:sz="4" w:space="0" w:color="auto"/>
              <w:left w:val="single" w:sz="4" w:space="0" w:color="auto"/>
              <w:bottom w:val="single" w:sz="4" w:space="0" w:color="auto"/>
              <w:right w:val="single" w:sz="4" w:space="0" w:color="auto"/>
            </w:tcBorders>
            <w:vAlign w:val="center"/>
          </w:tcPr>
          <w:p w:rsidR="00255E28" w:rsidRDefault="008E5343">
            <w:pPr>
              <w:widowControl/>
              <w:jc w:val="center"/>
              <w:rPr>
                <w:rFonts w:ascii="宋体" w:hAnsi="宋体" w:cs="宋体"/>
                <w:kern w:val="0"/>
                <w:sz w:val="24"/>
              </w:rPr>
            </w:pPr>
            <w:r>
              <w:rPr>
                <w:rFonts w:ascii="宋体" w:hAnsi="宋体" w:cs="宋体" w:hint="eastAsia"/>
                <w:kern w:val="0"/>
                <w:sz w:val="24"/>
              </w:rPr>
              <w:t>评估审计</w:t>
            </w:r>
          </w:p>
          <w:p w:rsidR="00255E28" w:rsidRDefault="008E5343">
            <w:pPr>
              <w:widowControl/>
              <w:jc w:val="center"/>
              <w:rPr>
                <w:rFonts w:ascii="宋体" w:hAnsi="宋体" w:cs="宋体"/>
                <w:kern w:val="0"/>
                <w:sz w:val="24"/>
              </w:rPr>
            </w:pPr>
            <w:r>
              <w:rPr>
                <w:rFonts w:ascii="宋体" w:hAnsi="宋体" w:cs="宋体" w:hint="eastAsia"/>
                <w:kern w:val="0"/>
                <w:sz w:val="24"/>
              </w:rPr>
              <w:t>与监控</w:t>
            </w:r>
          </w:p>
        </w:tc>
        <w:tc>
          <w:tcPr>
            <w:tcW w:w="1762" w:type="dxa"/>
            <w:tcBorders>
              <w:top w:val="single" w:sz="4" w:space="0" w:color="auto"/>
              <w:left w:val="single" w:sz="4" w:space="0" w:color="auto"/>
              <w:bottom w:val="single" w:sz="4" w:space="0" w:color="auto"/>
              <w:right w:val="single" w:sz="4" w:space="0" w:color="auto"/>
            </w:tcBorders>
            <w:vAlign w:val="center"/>
          </w:tcPr>
          <w:p w:rsidR="00255E28" w:rsidRDefault="008E5343">
            <w:pPr>
              <w:widowControl/>
              <w:jc w:val="center"/>
              <w:rPr>
                <w:rFonts w:ascii="宋体" w:hAnsi="宋体" w:cs="宋体"/>
                <w:kern w:val="0"/>
                <w:sz w:val="24"/>
              </w:rPr>
            </w:pPr>
            <w:r>
              <w:rPr>
                <w:rFonts w:ascii="宋体" w:hAnsi="宋体" w:cs="宋体" w:hint="eastAsia"/>
                <w:kern w:val="0"/>
                <w:sz w:val="24"/>
              </w:rPr>
              <w:t>入侵检测系统（IDS）</w:t>
            </w:r>
          </w:p>
        </w:tc>
        <w:tc>
          <w:tcPr>
            <w:tcW w:w="6950" w:type="dxa"/>
            <w:tcBorders>
              <w:top w:val="single" w:sz="4" w:space="0" w:color="auto"/>
              <w:left w:val="single" w:sz="4" w:space="0" w:color="auto"/>
              <w:bottom w:val="single" w:sz="4" w:space="0" w:color="auto"/>
              <w:right w:val="single" w:sz="4" w:space="0" w:color="auto"/>
            </w:tcBorders>
            <w:vAlign w:val="center"/>
          </w:tcPr>
          <w:p w:rsidR="00255E28" w:rsidRDefault="008E5343">
            <w:pPr>
              <w:widowControl/>
              <w:rPr>
                <w:rFonts w:ascii="宋体" w:hAnsi="宋体" w:cs="宋体"/>
                <w:kern w:val="0"/>
                <w:sz w:val="24"/>
              </w:rPr>
            </w:pPr>
            <w:r>
              <w:rPr>
                <w:rFonts w:ascii="宋体" w:hAnsi="宋体" w:cs="宋体" w:hint="eastAsia"/>
                <w:kern w:val="0"/>
                <w:sz w:val="24"/>
              </w:rPr>
              <w:t>入侵检测系统指通过对计算机网络或计算机系统中的若干关键点收集信息并对其进行分析，发现违反安全策略的行为和被攻击迹象的软件或软硬件组合。</w:t>
            </w:r>
          </w:p>
          <w:p w:rsidR="00255E28" w:rsidRDefault="008E5343">
            <w:pPr>
              <w:widowControl/>
              <w:rPr>
                <w:rFonts w:ascii="宋体" w:hAnsi="宋体" w:cs="宋体"/>
                <w:kern w:val="0"/>
                <w:sz w:val="24"/>
              </w:rPr>
            </w:pPr>
            <w:r>
              <w:rPr>
                <w:rFonts w:ascii="宋体" w:hAnsi="宋体" w:cs="宋体" w:hint="eastAsia"/>
                <w:kern w:val="0"/>
                <w:sz w:val="24"/>
              </w:rPr>
              <w:t>适用的产品范围为：（1）网络型入侵检测系统；（2）主机型入侵检测系统。</w:t>
            </w:r>
          </w:p>
        </w:tc>
      </w:tr>
      <w:tr w:rsidR="00255E28">
        <w:trPr>
          <w:trHeight w:val="396"/>
          <w:jc w:val="center"/>
        </w:trPr>
        <w:tc>
          <w:tcPr>
            <w:tcW w:w="1125" w:type="dxa"/>
            <w:vMerge/>
            <w:tcBorders>
              <w:top w:val="single" w:sz="4" w:space="0" w:color="auto"/>
              <w:left w:val="single" w:sz="4" w:space="0" w:color="auto"/>
              <w:bottom w:val="single" w:sz="4" w:space="0" w:color="auto"/>
              <w:right w:val="single" w:sz="4" w:space="0" w:color="auto"/>
            </w:tcBorders>
            <w:vAlign w:val="center"/>
          </w:tcPr>
          <w:p w:rsidR="00255E28" w:rsidRDefault="00255E28">
            <w:pPr>
              <w:widowControl/>
              <w:jc w:val="center"/>
              <w:rPr>
                <w:rFonts w:ascii="宋体" w:hAnsi="宋体" w:cs="宋体"/>
                <w:kern w:val="0"/>
                <w:sz w:val="24"/>
              </w:rPr>
            </w:pPr>
          </w:p>
        </w:tc>
        <w:tc>
          <w:tcPr>
            <w:tcW w:w="1762" w:type="dxa"/>
            <w:tcBorders>
              <w:top w:val="single" w:sz="4" w:space="0" w:color="auto"/>
              <w:left w:val="single" w:sz="4" w:space="0" w:color="auto"/>
              <w:bottom w:val="single" w:sz="4" w:space="0" w:color="auto"/>
              <w:right w:val="single" w:sz="4" w:space="0" w:color="auto"/>
            </w:tcBorders>
            <w:vAlign w:val="center"/>
          </w:tcPr>
          <w:p w:rsidR="00255E28" w:rsidRDefault="008E5343">
            <w:pPr>
              <w:widowControl/>
              <w:jc w:val="center"/>
              <w:rPr>
                <w:rFonts w:ascii="宋体" w:hAnsi="宋体" w:cs="宋体"/>
                <w:kern w:val="0"/>
                <w:sz w:val="24"/>
              </w:rPr>
            </w:pPr>
            <w:r>
              <w:rPr>
                <w:rFonts w:ascii="宋体" w:hAnsi="宋体" w:cs="宋体" w:hint="eastAsia"/>
                <w:kern w:val="0"/>
                <w:sz w:val="24"/>
              </w:rPr>
              <w:t>网络脆弱性</w:t>
            </w:r>
          </w:p>
          <w:p w:rsidR="00255E28" w:rsidRDefault="008E5343">
            <w:pPr>
              <w:widowControl/>
              <w:jc w:val="center"/>
              <w:rPr>
                <w:rFonts w:ascii="宋体" w:hAnsi="宋体" w:cs="宋体"/>
                <w:kern w:val="0"/>
                <w:sz w:val="24"/>
              </w:rPr>
            </w:pPr>
            <w:r>
              <w:rPr>
                <w:rFonts w:ascii="宋体" w:hAnsi="宋体" w:cs="宋体" w:hint="eastAsia"/>
                <w:kern w:val="0"/>
                <w:sz w:val="24"/>
              </w:rPr>
              <w:t>扫描产品</w:t>
            </w:r>
          </w:p>
        </w:tc>
        <w:tc>
          <w:tcPr>
            <w:tcW w:w="6950" w:type="dxa"/>
            <w:tcBorders>
              <w:top w:val="single" w:sz="4" w:space="0" w:color="auto"/>
              <w:left w:val="single" w:sz="4" w:space="0" w:color="auto"/>
              <w:bottom w:val="single" w:sz="4" w:space="0" w:color="auto"/>
              <w:right w:val="single" w:sz="4" w:space="0" w:color="auto"/>
            </w:tcBorders>
            <w:vAlign w:val="center"/>
          </w:tcPr>
          <w:p w:rsidR="00255E28" w:rsidRDefault="008E5343">
            <w:pPr>
              <w:widowControl/>
              <w:rPr>
                <w:rFonts w:ascii="宋体" w:hAnsi="宋体" w:cs="宋体"/>
                <w:kern w:val="0"/>
                <w:sz w:val="24"/>
              </w:rPr>
            </w:pPr>
            <w:r>
              <w:rPr>
                <w:rFonts w:ascii="宋体" w:hAnsi="宋体" w:cs="宋体" w:hint="eastAsia"/>
                <w:kern w:val="0"/>
                <w:sz w:val="24"/>
              </w:rPr>
              <w:t>网络脆弱性扫描产品指利用扫描手段检测目标网络系统中可能被入侵者利用的脆弱性的软件或软硬件组合。</w:t>
            </w:r>
          </w:p>
          <w:p w:rsidR="00255E28" w:rsidRDefault="008E5343">
            <w:pPr>
              <w:widowControl/>
              <w:rPr>
                <w:rFonts w:ascii="宋体" w:hAnsi="宋体" w:cs="宋体"/>
                <w:kern w:val="0"/>
                <w:sz w:val="24"/>
              </w:rPr>
            </w:pPr>
            <w:r>
              <w:rPr>
                <w:rFonts w:ascii="宋体" w:hAnsi="宋体" w:cs="宋体" w:hint="eastAsia"/>
                <w:kern w:val="0"/>
                <w:sz w:val="24"/>
              </w:rPr>
              <w:t>适用的产品范围为：网络型脆弱性扫描产品；不适用：主机型脆弱性扫描产品；数据库的脆弱性扫描产品；WEB应用的脆弱性扫描产品。</w:t>
            </w:r>
          </w:p>
        </w:tc>
      </w:tr>
      <w:tr w:rsidR="00255E28">
        <w:trPr>
          <w:trHeight w:val="396"/>
          <w:jc w:val="center"/>
        </w:trPr>
        <w:tc>
          <w:tcPr>
            <w:tcW w:w="1125" w:type="dxa"/>
            <w:vMerge/>
            <w:tcBorders>
              <w:top w:val="single" w:sz="4" w:space="0" w:color="auto"/>
              <w:left w:val="single" w:sz="4" w:space="0" w:color="auto"/>
              <w:bottom w:val="single" w:sz="4" w:space="0" w:color="auto"/>
              <w:right w:val="single" w:sz="4" w:space="0" w:color="auto"/>
            </w:tcBorders>
            <w:vAlign w:val="center"/>
          </w:tcPr>
          <w:p w:rsidR="00255E28" w:rsidRDefault="00255E28">
            <w:pPr>
              <w:widowControl/>
              <w:jc w:val="center"/>
              <w:rPr>
                <w:rFonts w:ascii="宋体" w:hAnsi="宋体" w:cs="宋体"/>
                <w:kern w:val="0"/>
                <w:sz w:val="24"/>
              </w:rPr>
            </w:pPr>
          </w:p>
        </w:tc>
        <w:tc>
          <w:tcPr>
            <w:tcW w:w="1762" w:type="dxa"/>
            <w:tcBorders>
              <w:top w:val="single" w:sz="4" w:space="0" w:color="auto"/>
              <w:left w:val="single" w:sz="4" w:space="0" w:color="auto"/>
              <w:bottom w:val="single" w:sz="4" w:space="0" w:color="auto"/>
              <w:right w:val="single" w:sz="4" w:space="0" w:color="auto"/>
            </w:tcBorders>
            <w:vAlign w:val="center"/>
          </w:tcPr>
          <w:p w:rsidR="00255E28" w:rsidRDefault="008E5343">
            <w:pPr>
              <w:widowControl/>
              <w:jc w:val="center"/>
              <w:rPr>
                <w:rFonts w:ascii="宋体" w:hAnsi="宋体" w:cs="宋体"/>
                <w:kern w:val="0"/>
                <w:sz w:val="24"/>
              </w:rPr>
            </w:pPr>
            <w:r>
              <w:rPr>
                <w:rFonts w:ascii="宋体" w:hAnsi="宋体" w:cs="宋体" w:hint="eastAsia"/>
                <w:kern w:val="0"/>
                <w:sz w:val="24"/>
              </w:rPr>
              <w:t>安全审计产品</w:t>
            </w:r>
          </w:p>
        </w:tc>
        <w:tc>
          <w:tcPr>
            <w:tcW w:w="6950" w:type="dxa"/>
            <w:tcBorders>
              <w:top w:val="single" w:sz="4" w:space="0" w:color="auto"/>
              <w:left w:val="single" w:sz="4" w:space="0" w:color="auto"/>
              <w:bottom w:val="single" w:sz="4" w:space="0" w:color="auto"/>
              <w:right w:val="single" w:sz="4" w:space="0" w:color="auto"/>
            </w:tcBorders>
            <w:vAlign w:val="center"/>
          </w:tcPr>
          <w:p w:rsidR="00255E28" w:rsidRDefault="008E5343">
            <w:pPr>
              <w:widowControl/>
              <w:rPr>
                <w:rFonts w:ascii="宋体" w:hAnsi="宋体" w:cs="宋体"/>
                <w:kern w:val="0"/>
                <w:sz w:val="24"/>
              </w:rPr>
            </w:pPr>
            <w:r>
              <w:rPr>
                <w:rFonts w:ascii="宋体" w:hAnsi="宋体" w:cs="宋体" w:hint="eastAsia"/>
                <w:kern w:val="0"/>
                <w:sz w:val="24"/>
              </w:rPr>
              <w:t>安全审计产品指能够对网络应用行为或信息系统的各种日志实行采集、分析，形成审计记录的软件或软硬件组合。</w:t>
            </w:r>
          </w:p>
          <w:p w:rsidR="00255E28" w:rsidRDefault="008E5343">
            <w:pPr>
              <w:widowControl/>
              <w:rPr>
                <w:rFonts w:ascii="宋体" w:hAnsi="宋体" w:cs="宋体"/>
                <w:kern w:val="0"/>
                <w:sz w:val="24"/>
              </w:rPr>
            </w:pPr>
            <w:r>
              <w:rPr>
                <w:rFonts w:ascii="宋体" w:hAnsi="宋体" w:cs="宋体" w:hint="eastAsia"/>
                <w:kern w:val="0"/>
                <w:sz w:val="24"/>
              </w:rPr>
              <w:lastRenderedPageBreak/>
              <w:t>适用的产品范围为：将主机、服务器、网络、数据库及其它应用系统等一类或多类作为审计对象的产品。</w:t>
            </w:r>
          </w:p>
        </w:tc>
      </w:tr>
      <w:tr w:rsidR="00255E28">
        <w:trPr>
          <w:trHeight w:val="396"/>
          <w:jc w:val="center"/>
        </w:trPr>
        <w:tc>
          <w:tcPr>
            <w:tcW w:w="1125" w:type="dxa"/>
            <w:tcBorders>
              <w:top w:val="single" w:sz="4" w:space="0" w:color="auto"/>
              <w:left w:val="single" w:sz="4" w:space="0" w:color="auto"/>
              <w:bottom w:val="single" w:sz="4" w:space="0" w:color="auto"/>
              <w:right w:val="single" w:sz="4" w:space="0" w:color="auto"/>
            </w:tcBorders>
            <w:vAlign w:val="center"/>
          </w:tcPr>
          <w:p w:rsidR="00255E28" w:rsidRDefault="008E5343">
            <w:pPr>
              <w:widowControl/>
              <w:jc w:val="center"/>
              <w:rPr>
                <w:rFonts w:ascii="宋体" w:hAnsi="宋体" w:cs="宋体"/>
                <w:kern w:val="0"/>
                <w:sz w:val="24"/>
              </w:rPr>
            </w:pPr>
            <w:r>
              <w:rPr>
                <w:rFonts w:ascii="宋体" w:hAnsi="宋体" w:cs="宋体" w:hint="eastAsia"/>
                <w:kern w:val="0"/>
                <w:sz w:val="24"/>
              </w:rPr>
              <w:lastRenderedPageBreak/>
              <w:t>应用安全</w:t>
            </w:r>
          </w:p>
        </w:tc>
        <w:tc>
          <w:tcPr>
            <w:tcW w:w="1762" w:type="dxa"/>
            <w:tcBorders>
              <w:top w:val="single" w:sz="4" w:space="0" w:color="auto"/>
              <w:left w:val="single" w:sz="4" w:space="0" w:color="auto"/>
              <w:bottom w:val="single" w:sz="4" w:space="0" w:color="auto"/>
              <w:right w:val="single" w:sz="4" w:space="0" w:color="auto"/>
            </w:tcBorders>
            <w:vAlign w:val="center"/>
          </w:tcPr>
          <w:p w:rsidR="00255E28" w:rsidRDefault="008E5343">
            <w:pPr>
              <w:widowControl/>
              <w:jc w:val="center"/>
              <w:rPr>
                <w:rFonts w:ascii="宋体" w:hAnsi="宋体" w:cs="宋体"/>
                <w:kern w:val="0"/>
                <w:sz w:val="24"/>
              </w:rPr>
            </w:pPr>
            <w:r>
              <w:rPr>
                <w:rFonts w:ascii="宋体" w:hAnsi="宋体" w:cs="宋体" w:hint="eastAsia"/>
                <w:kern w:val="0"/>
                <w:sz w:val="24"/>
              </w:rPr>
              <w:t>网站恢复产品</w:t>
            </w:r>
          </w:p>
        </w:tc>
        <w:tc>
          <w:tcPr>
            <w:tcW w:w="6950" w:type="dxa"/>
            <w:tcBorders>
              <w:top w:val="single" w:sz="4" w:space="0" w:color="auto"/>
              <w:left w:val="single" w:sz="4" w:space="0" w:color="auto"/>
              <w:bottom w:val="single" w:sz="4" w:space="0" w:color="auto"/>
              <w:right w:val="single" w:sz="4" w:space="0" w:color="auto"/>
            </w:tcBorders>
            <w:vAlign w:val="center"/>
          </w:tcPr>
          <w:p w:rsidR="00255E28" w:rsidRDefault="008E5343">
            <w:pPr>
              <w:widowControl/>
              <w:rPr>
                <w:rFonts w:ascii="宋体" w:hAnsi="宋体" w:cs="宋体"/>
                <w:kern w:val="0"/>
                <w:sz w:val="24"/>
              </w:rPr>
            </w:pPr>
            <w:r>
              <w:rPr>
                <w:rFonts w:ascii="宋体" w:hAnsi="宋体" w:cs="宋体" w:hint="eastAsia"/>
                <w:kern w:val="0"/>
                <w:sz w:val="24"/>
              </w:rPr>
              <w:t>网站恢复产品是对受保护的静态网页文件、动态脚本文件及目录的未授权更改及时地进行自动恢复的软件或软硬件组合。</w:t>
            </w:r>
          </w:p>
          <w:p w:rsidR="00255E28" w:rsidRDefault="008E5343">
            <w:pPr>
              <w:widowControl/>
              <w:rPr>
                <w:rFonts w:ascii="宋体" w:hAnsi="宋体" w:cs="宋体"/>
                <w:kern w:val="0"/>
                <w:sz w:val="24"/>
              </w:rPr>
            </w:pPr>
            <w:r>
              <w:rPr>
                <w:rFonts w:ascii="宋体" w:hAnsi="宋体" w:cs="宋体" w:hint="eastAsia"/>
                <w:kern w:val="0"/>
                <w:sz w:val="24"/>
              </w:rPr>
              <w:t>适用的产品范围为：针对静态网页文件、动态脚本文件及目录进行自动恢复的产品。</w:t>
            </w:r>
          </w:p>
        </w:tc>
      </w:tr>
    </w:tbl>
    <w:p w:rsidR="00255E28" w:rsidRDefault="00255E28">
      <w:pPr>
        <w:spacing w:line="360" w:lineRule="auto"/>
        <w:rPr>
          <w:rFonts w:ascii="仿宋" w:eastAsia="仿宋" w:hAnsi="仿宋"/>
          <w:b/>
          <w:sz w:val="24"/>
        </w:rPr>
      </w:pPr>
    </w:p>
    <w:p w:rsidR="00255E28" w:rsidRDefault="008E5343">
      <w:pPr>
        <w:spacing w:line="360" w:lineRule="auto"/>
        <w:rPr>
          <w:rFonts w:ascii="宋体" w:hAnsi="宋体" w:cs="宋体"/>
          <w:b/>
          <w:sz w:val="24"/>
        </w:rPr>
      </w:pPr>
      <w:r>
        <w:rPr>
          <w:rFonts w:ascii="仿宋" w:eastAsia="仿宋" w:hAnsi="仿宋"/>
          <w:b/>
          <w:sz w:val="24"/>
        </w:rPr>
        <w:br w:type="page"/>
      </w:r>
      <w:r>
        <w:rPr>
          <w:rFonts w:ascii="宋体" w:hAnsi="宋体" w:cs="宋体" w:hint="eastAsia"/>
          <w:b/>
          <w:sz w:val="24"/>
        </w:rPr>
        <w:lastRenderedPageBreak/>
        <w:t>附件2</w:t>
      </w:r>
      <w:r w:rsidR="00EC64AA">
        <w:rPr>
          <w:rFonts w:ascii="宋体" w:hAnsi="宋体" w:cs="宋体" w:hint="eastAsia"/>
          <w:b/>
          <w:sz w:val="24"/>
        </w:rPr>
        <w:t>5</w:t>
      </w:r>
      <w:r>
        <w:rPr>
          <w:rFonts w:ascii="宋体" w:hAnsi="宋体" w:cs="宋体" w:hint="eastAsia"/>
          <w:b/>
          <w:sz w:val="24"/>
        </w:rPr>
        <w:t>:</w:t>
      </w:r>
    </w:p>
    <w:p w:rsidR="00255E28" w:rsidRDefault="008E5343">
      <w:pPr>
        <w:spacing w:line="360" w:lineRule="auto"/>
        <w:jc w:val="center"/>
        <w:rPr>
          <w:rFonts w:ascii="宋体" w:hAnsi="宋体" w:cs="宋体"/>
          <w:b/>
          <w:sz w:val="24"/>
        </w:rPr>
      </w:pPr>
      <w:r>
        <w:rPr>
          <w:rFonts w:ascii="宋体" w:hAnsi="宋体" w:cs="宋体" w:hint="eastAsia"/>
          <w:b/>
          <w:sz w:val="24"/>
        </w:rPr>
        <w:t>供应商认为需补充的其它资料或说明</w:t>
      </w:r>
    </w:p>
    <w:p w:rsidR="00255E28" w:rsidRDefault="00255E28">
      <w:pPr>
        <w:spacing w:line="360" w:lineRule="auto"/>
        <w:rPr>
          <w:rFonts w:ascii="仿宋" w:eastAsia="仿宋" w:hAnsi="仿宋"/>
          <w:b/>
          <w:sz w:val="24"/>
        </w:rPr>
      </w:pPr>
    </w:p>
    <w:p w:rsidR="00255E28" w:rsidRDefault="00255E28">
      <w:pPr>
        <w:spacing w:line="360" w:lineRule="auto"/>
        <w:rPr>
          <w:rFonts w:ascii="仿宋" w:eastAsia="仿宋" w:hAnsi="仿宋"/>
          <w:b/>
          <w:sz w:val="24"/>
        </w:rPr>
      </w:pPr>
    </w:p>
    <w:p w:rsidR="00255E28" w:rsidRDefault="00255E28">
      <w:pPr>
        <w:spacing w:line="240" w:lineRule="exact"/>
        <w:outlineLvl w:val="2"/>
        <w:rPr>
          <w:rFonts w:ascii="仿宋" w:eastAsia="仿宋" w:hAnsi="仿宋"/>
          <w:bCs/>
          <w:sz w:val="24"/>
        </w:rPr>
      </w:pPr>
    </w:p>
    <w:p w:rsidR="00255E28" w:rsidRDefault="00255E28">
      <w:pPr>
        <w:rPr>
          <w:sz w:val="24"/>
        </w:rPr>
      </w:pPr>
    </w:p>
    <w:p w:rsidR="00255E28" w:rsidRDefault="00255E28">
      <w:pPr>
        <w:rPr>
          <w:rFonts w:ascii="宋体" w:hAnsi="宋体" w:cs="宋体"/>
          <w:b/>
          <w:sz w:val="24"/>
        </w:rPr>
      </w:pPr>
    </w:p>
    <w:p w:rsidR="00255E28" w:rsidRDefault="00255E28">
      <w:pPr>
        <w:rPr>
          <w:rFonts w:ascii="宋体" w:hAnsi="宋体" w:cs="宋体"/>
          <w:b/>
          <w:sz w:val="24"/>
        </w:rPr>
      </w:pPr>
    </w:p>
    <w:p w:rsidR="00255E28" w:rsidRDefault="00255E28">
      <w:pPr>
        <w:rPr>
          <w:rFonts w:ascii="宋体" w:hAnsi="宋体" w:cs="宋体"/>
          <w:b/>
          <w:sz w:val="24"/>
        </w:rPr>
      </w:pPr>
    </w:p>
    <w:p w:rsidR="00255E28" w:rsidRDefault="00255E28">
      <w:pPr>
        <w:rPr>
          <w:rFonts w:ascii="宋体" w:hAnsi="宋体" w:cs="宋体"/>
          <w:b/>
          <w:sz w:val="24"/>
        </w:rPr>
      </w:pPr>
    </w:p>
    <w:p w:rsidR="00255E28" w:rsidRDefault="00255E28">
      <w:pPr>
        <w:rPr>
          <w:rFonts w:ascii="宋体" w:hAnsi="宋体" w:cs="宋体"/>
          <w:b/>
          <w:sz w:val="24"/>
        </w:rPr>
      </w:pPr>
    </w:p>
    <w:p w:rsidR="00255E28" w:rsidRDefault="00255E28">
      <w:pPr>
        <w:rPr>
          <w:rFonts w:ascii="宋体" w:hAnsi="宋体" w:cs="宋体"/>
          <w:b/>
          <w:sz w:val="24"/>
        </w:rPr>
      </w:pPr>
    </w:p>
    <w:p w:rsidR="00255E28" w:rsidRDefault="00255E28">
      <w:pPr>
        <w:rPr>
          <w:rFonts w:ascii="宋体" w:hAnsi="宋体" w:cs="宋体"/>
          <w:b/>
          <w:sz w:val="24"/>
        </w:rPr>
      </w:pPr>
    </w:p>
    <w:p w:rsidR="00255E28" w:rsidRDefault="00255E28">
      <w:pPr>
        <w:rPr>
          <w:rFonts w:ascii="宋体" w:hAnsi="宋体" w:cs="宋体"/>
          <w:b/>
          <w:sz w:val="24"/>
        </w:rPr>
      </w:pPr>
    </w:p>
    <w:p w:rsidR="00255E28" w:rsidRDefault="00255E28">
      <w:pPr>
        <w:rPr>
          <w:rFonts w:ascii="宋体" w:hAnsi="宋体" w:cs="宋体"/>
          <w:b/>
          <w:sz w:val="24"/>
        </w:rPr>
      </w:pPr>
    </w:p>
    <w:p w:rsidR="00255E28" w:rsidRDefault="00255E28">
      <w:pPr>
        <w:rPr>
          <w:rFonts w:ascii="宋体" w:hAnsi="宋体" w:cs="宋体"/>
          <w:b/>
          <w:sz w:val="24"/>
        </w:rPr>
      </w:pPr>
    </w:p>
    <w:p w:rsidR="00255E28" w:rsidRDefault="00255E28">
      <w:pPr>
        <w:rPr>
          <w:rFonts w:ascii="宋体" w:hAnsi="宋体" w:cs="宋体"/>
          <w:b/>
          <w:sz w:val="24"/>
        </w:rPr>
      </w:pPr>
    </w:p>
    <w:p w:rsidR="00255E28" w:rsidRDefault="00255E28">
      <w:pPr>
        <w:rPr>
          <w:rFonts w:ascii="宋体" w:hAnsi="宋体" w:cs="宋体"/>
          <w:b/>
          <w:sz w:val="24"/>
        </w:rPr>
      </w:pPr>
    </w:p>
    <w:p w:rsidR="00255E28" w:rsidRDefault="00255E28">
      <w:pPr>
        <w:rPr>
          <w:rFonts w:ascii="宋体" w:hAnsi="宋体" w:cs="宋体"/>
          <w:b/>
          <w:sz w:val="24"/>
        </w:rPr>
      </w:pPr>
    </w:p>
    <w:p w:rsidR="00255E28" w:rsidRDefault="00255E28">
      <w:pPr>
        <w:rPr>
          <w:rFonts w:ascii="宋体" w:hAnsi="宋体" w:cs="宋体"/>
          <w:b/>
          <w:sz w:val="24"/>
        </w:rPr>
      </w:pPr>
    </w:p>
    <w:p w:rsidR="00255E28" w:rsidRDefault="00255E28">
      <w:pPr>
        <w:rPr>
          <w:rFonts w:ascii="宋体" w:hAnsi="宋体" w:cs="宋体"/>
          <w:b/>
          <w:sz w:val="24"/>
        </w:rPr>
      </w:pPr>
    </w:p>
    <w:p w:rsidR="00255E28" w:rsidRDefault="00255E28">
      <w:pPr>
        <w:rPr>
          <w:rFonts w:ascii="宋体" w:hAnsi="宋体" w:cs="宋体"/>
          <w:b/>
          <w:sz w:val="24"/>
        </w:rPr>
      </w:pPr>
    </w:p>
    <w:p w:rsidR="00255E28" w:rsidRDefault="00255E28">
      <w:pPr>
        <w:rPr>
          <w:rFonts w:ascii="宋体" w:hAnsi="宋体" w:cs="宋体"/>
          <w:b/>
          <w:sz w:val="24"/>
        </w:rPr>
      </w:pPr>
    </w:p>
    <w:p w:rsidR="00255E28" w:rsidRDefault="00255E28">
      <w:pPr>
        <w:rPr>
          <w:rFonts w:ascii="宋体" w:hAnsi="宋体" w:cs="宋体"/>
          <w:b/>
          <w:sz w:val="24"/>
        </w:rPr>
      </w:pPr>
    </w:p>
    <w:p w:rsidR="00255E28" w:rsidRDefault="00255E28">
      <w:pPr>
        <w:rPr>
          <w:rFonts w:ascii="宋体" w:hAnsi="宋体" w:cs="宋体"/>
          <w:b/>
          <w:sz w:val="24"/>
        </w:rPr>
      </w:pPr>
    </w:p>
    <w:p w:rsidR="00255E28" w:rsidRDefault="00255E28">
      <w:pPr>
        <w:rPr>
          <w:rFonts w:ascii="宋体" w:hAnsi="宋体" w:cs="宋体"/>
          <w:b/>
          <w:sz w:val="24"/>
        </w:rPr>
      </w:pPr>
    </w:p>
    <w:p w:rsidR="00255E28" w:rsidRDefault="00255E28">
      <w:pPr>
        <w:rPr>
          <w:rFonts w:ascii="宋体" w:hAnsi="宋体" w:cs="宋体"/>
          <w:b/>
          <w:sz w:val="24"/>
        </w:rPr>
      </w:pPr>
    </w:p>
    <w:p w:rsidR="00255E28" w:rsidRDefault="00255E28">
      <w:pPr>
        <w:rPr>
          <w:rFonts w:ascii="宋体" w:hAnsi="宋体" w:cs="宋体"/>
          <w:b/>
          <w:sz w:val="24"/>
        </w:rPr>
      </w:pPr>
    </w:p>
    <w:p w:rsidR="00255E28" w:rsidRDefault="00255E28">
      <w:pPr>
        <w:rPr>
          <w:rFonts w:ascii="宋体" w:hAnsi="宋体" w:cs="宋体"/>
          <w:b/>
          <w:sz w:val="24"/>
        </w:rPr>
      </w:pPr>
    </w:p>
    <w:p w:rsidR="00255E28" w:rsidRDefault="00255E28">
      <w:pPr>
        <w:rPr>
          <w:rFonts w:ascii="宋体" w:hAnsi="宋体" w:cs="宋体"/>
          <w:b/>
          <w:sz w:val="24"/>
        </w:rPr>
      </w:pPr>
    </w:p>
    <w:p w:rsidR="00255E28" w:rsidRDefault="00255E28">
      <w:pPr>
        <w:rPr>
          <w:rFonts w:ascii="宋体" w:hAnsi="宋体" w:cs="宋体"/>
          <w:b/>
          <w:sz w:val="24"/>
        </w:rPr>
      </w:pPr>
    </w:p>
    <w:p w:rsidR="00255E28" w:rsidRDefault="00255E28">
      <w:pPr>
        <w:rPr>
          <w:rFonts w:ascii="宋体" w:hAnsi="宋体" w:cs="宋体"/>
          <w:b/>
          <w:sz w:val="24"/>
        </w:rPr>
      </w:pPr>
    </w:p>
    <w:p w:rsidR="00255E28" w:rsidRDefault="00255E28">
      <w:pPr>
        <w:rPr>
          <w:rFonts w:ascii="宋体" w:hAnsi="宋体" w:cs="宋体"/>
          <w:b/>
          <w:sz w:val="24"/>
        </w:rPr>
      </w:pPr>
    </w:p>
    <w:p w:rsidR="00255E28" w:rsidRDefault="00255E28">
      <w:pPr>
        <w:rPr>
          <w:rFonts w:ascii="宋体" w:hAnsi="宋体" w:cs="宋体"/>
          <w:b/>
          <w:sz w:val="24"/>
        </w:rPr>
      </w:pPr>
    </w:p>
    <w:p w:rsidR="00255E28" w:rsidRDefault="00255E28">
      <w:pPr>
        <w:rPr>
          <w:rFonts w:ascii="宋体" w:hAnsi="宋体" w:cs="宋体"/>
          <w:b/>
          <w:sz w:val="24"/>
        </w:rPr>
      </w:pPr>
    </w:p>
    <w:p w:rsidR="00255E28" w:rsidRDefault="00255E28">
      <w:pPr>
        <w:rPr>
          <w:rFonts w:ascii="宋体" w:hAnsi="宋体" w:cs="宋体"/>
          <w:b/>
          <w:sz w:val="24"/>
        </w:rPr>
      </w:pPr>
    </w:p>
    <w:p w:rsidR="00255E28" w:rsidRDefault="00255E28">
      <w:pPr>
        <w:rPr>
          <w:rFonts w:ascii="宋体" w:hAnsi="宋体" w:cs="宋体"/>
          <w:b/>
          <w:sz w:val="24"/>
        </w:rPr>
      </w:pPr>
    </w:p>
    <w:p w:rsidR="00255E28" w:rsidRDefault="00255E28">
      <w:pPr>
        <w:rPr>
          <w:rFonts w:ascii="宋体" w:hAnsi="宋体" w:cs="宋体"/>
          <w:b/>
          <w:sz w:val="24"/>
        </w:rPr>
      </w:pPr>
    </w:p>
    <w:p w:rsidR="00255E28" w:rsidRDefault="00255E28">
      <w:pPr>
        <w:rPr>
          <w:rFonts w:ascii="宋体" w:hAnsi="宋体" w:cs="宋体"/>
          <w:b/>
          <w:sz w:val="24"/>
        </w:rPr>
      </w:pPr>
    </w:p>
    <w:p w:rsidR="00255E28" w:rsidRDefault="00255E28">
      <w:pPr>
        <w:rPr>
          <w:rFonts w:ascii="宋体" w:hAnsi="宋体" w:cs="宋体"/>
          <w:b/>
          <w:sz w:val="24"/>
        </w:rPr>
      </w:pPr>
    </w:p>
    <w:p w:rsidR="00255E28" w:rsidRDefault="00255E28">
      <w:pPr>
        <w:rPr>
          <w:rFonts w:ascii="宋体" w:hAnsi="宋体" w:cs="宋体"/>
          <w:b/>
          <w:sz w:val="24"/>
        </w:rPr>
      </w:pPr>
    </w:p>
    <w:p w:rsidR="00255E28" w:rsidRDefault="00255E28">
      <w:pPr>
        <w:rPr>
          <w:rFonts w:ascii="宋体" w:hAnsi="宋体" w:cs="宋体"/>
          <w:b/>
          <w:sz w:val="24"/>
        </w:rPr>
      </w:pPr>
    </w:p>
    <w:sectPr w:rsidR="00255E28">
      <w:headerReference w:type="default" r:id="rId24"/>
      <w:footerReference w:type="default" r:id="rId25"/>
      <w:pgSz w:w="11906" w:h="16838"/>
      <w:pgMar w:top="1587" w:right="1474" w:bottom="1417" w:left="1474" w:header="851" w:footer="992"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6BE" w:rsidRDefault="006B26BE">
      <w:r>
        <w:separator/>
      </w:r>
    </w:p>
  </w:endnote>
  <w:endnote w:type="continuationSeparator" w:id="0">
    <w:p w:rsidR="006B26BE" w:rsidRDefault="006B2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
    <w:altName w:val="宋体"/>
    <w:charset w:val="86"/>
    <w:family w:val="auto"/>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951501"/>
    </w:sdtPr>
    <w:sdtContent>
      <w:p w:rsidR="00B33C6F" w:rsidRDefault="00B33C6F">
        <w:pPr>
          <w:pStyle w:val="ab"/>
          <w:jc w:val="center"/>
        </w:pPr>
        <w:r>
          <w:fldChar w:fldCharType="begin"/>
        </w:r>
        <w:r>
          <w:instrText>PAGE   \* MERGEFORMAT</w:instrText>
        </w:r>
        <w:r>
          <w:fldChar w:fldCharType="separate"/>
        </w:r>
        <w:r w:rsidR="00995349" w:rsidRPr="00995349">
          <w:rPr>
            <w:noProof/>
            <w:lang w:val="zh-CN"/>
          </w:rPr>
          <w:t>42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467811"/>
    </w:sdtPr>
    <w:sdtContent>
      <w:p w:rsidR="00B33C6F" w:rsidRDefault="00B33C6F">
        <w:pPr>
          <w:pStyle w:val="ab"/>
          <w:jc w:val="center"/>
        </w:pPr>
        <w:r>
          <w:fldChar w:fldCharType="begin"/>
        </w:r>
        <w:r>
          <w:instrText>PAGE   \* MERGEFORMAT</w:instrText>
        </w:r>
        <w:r>
          <w:fldChar w:fldCharType="separate"/>
        </w:r>
        <w:r w:rsidR="00995349" w:rsidRPr="00995349">
          <w:rPr>
            <w:noProof/>
            <w:lang w:val="zh-CN"/>
          </w:rPr>
          <w:t>49</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3946642"/>
    </w:sdtPr>
    <w:sdtContent>
      <w:p w:rsidR="00B33C6F" w:rsidRDefault="00B33C6F">
        <w:pPr>
          <w:pStyle w:val="ab"/>
          <w:jc w:val="center"/>
        </w:pPr>
        <w:r>
          <w:fldChar w:fldCharType="begin"/>
        </w:r>
        <w:r>
          <w:instrText>PAGE   \* MERGEFORMAT</w:instrText>
        </w:r>
        <w:r>
          <w:fldChar w:fldCharType="separate"/>
        </w:r>
        <w:r w:rsidRPr="00B33C6F">
          <w:rPr>
            <w:noProof/>
            <w:lang w:val="zh-CN"/>
          </w:rPr>
          <w:t>79</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C6F" w:rsidRDefault="00B33C6F">
    <w:pPr>
      <w:pStyle w:val="ab"/>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53035" cy="175260"/>
              <wp:effectExtent l="0" t="0" r="0" b="0"/>
              <wp:wrapNone/>
              <wp:docPr id="5" name="文本框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ffectLst/>
                    </wps:spPr>
                    <wps:txbx>
                      <w:txbxContent>
                        <w:p w:rsidR="00B33C6F" w:rsidRDefault="00B33C6F">
                          <w:pPr>
                            <w:pStyle w:val="ab"/>
                            <w:rPr>
                              <w:rStyle w:val="af3"/>
                              <w:rFonts w:ascii="宋体" w:hAnsi="宋体" w:cs="宋体"/>
                              <w:sz w:val="18"/>
                              <w:szCs w:val="18"/>
                            </w:rPr>
                          </w:pPr>
                          <w:r>
                            <w:rPr>
                              <w:rStyle w:val="af3"/>
                              <w:rFonts w:ascii="宋体" w:hAnsi="宋体" w:cs="宋体"/>
                              <w:sz w:val="18"/>
                              <w:szCs w:val="18"/>
                            </w:rPr>
                            <w:fldChar w:fldCharType="begin"/>
                          </w:r>
                          <w:r>
                            <w:rPr>
                              <w:rStyle w:val="af3"/>
                              <w:rFonts w:ascii="宋体" w:hAnsi="宋体" w:cs="宋体"/>
                              <w:sz w:val="18"/>
                              <w:szCs w:val="18"/>
                            </w:rPr>
                            <w:instrText xml:space="preserve"> PAGE  \* MERGEFORMAT </w:instrText>
                          </w:r>
                          <w:r>
                            <w:rPr>
                              <w:rStyle w:val="af3"/>
                              <w:rFonts w:ascii="宋体" w:hAnsi="宋体" w:cs="宋体"/>
                              <w:sz w:val="18"/>
                              <w:szCs w:val="18"/>
                            </w:rPr>
                            <w:fldChar w:fldCharType="separate"/>
                          </w:r>
                          <w:r>
                            <w:rPr>
                              <w:rStyle w:val="af3"/>
                              <w:rFonts w:ascii="宋体" w:hAnsi="宋体" w:cs="宋体"/>
                              <w:noProof/>
                              <w:sz w:val="18"/>
                              <w:szCs w:val="18"/>
                            </w:rPr>
                            <w:t>84</w:t>
                          </w:r>
                          <w:r>
                            <w:rPr>
                              <w:rStyle w:val="af3"/>
                              <w:rFonts w:ascii="宋体" w:hAnsi="宋体" w:cs="宋体"/>
                              <w:sz w:val="18"/>
                              <w:szCs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9" o:spid="_x0000_s1026" type="#_x0000_t202" style="position:absolute;margin-left:0;margin-top:0;width:12.05pt;height:13.8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" filled="f" stroked="f">
              <v:textbox style="mso-fit-shape-to-text:t" inset="0,0,0,0">
                <w:txbxContent>
                  <w:p w:rsidR="00B33C6F" w:rsidRDefault="00B33C6F">
                    <w:pPr>
                      <w:pStyle w:val="ab"/>
                      <w:rPr>
                        <w:rStyle w:val="af3"/>
                        <w:rFonts w:ascii="宋体" w:hAnsi="宋体" w:cs="宋体"/>
                        <w:sz w:val="18"/>
                        <w:szCs w:val="18"/>
                      </w:rPr>
                    </w:pPr>
                    <w:r>
                      <w:rPr>
                        <w:rStyle w:val="af3"/>
                        <w:rFonts w:ascii="宋体" w:hAnsi="宋体" w:cs="宋体"/>
                        <w:sz w:val="18"/>
                        <w:szCs w:val="18"/>
                      </w:rPr>
                      <w:fldChar w:fldCharType="begin"/>
                    </w:r>
                    <w:r>
                      <w:rPr>
                        <w:rStyle w:val="af3"/>
                        <w:rFonts w:ascii="宋体" w:hAnsi="宋体" w:cs="宋体"/>
                        <w:sz w:val="18"/>
                        <w:szCs w:val="18"/>
                      </w:rPr>
                      <w:instrText xml:space="preserve"> PAGE  \* MERGEFORMAT </w:instrText>
                    </w:r>
                    <w:r>
                      <w:rPr>
                        <w:rStyle w:val="af3"/>
                        <w:rFonts w:ascii="宋体" w:hAnsi="宋体" w:cs="宋体"/>
                        <w:sz w:val="18"/>
                        <w:szCs w:val="18"/>
                      </w:rPr>
                      <w:fldChar w:fldCharType="separate"/>
                    </w:r>
                    <w:r>
                      <w:rPr>
                        <w:rStyle w:val="af3"/>
                        <w:rFonts w:ascii="宋体" w:hAnsi="宋体" w:cs="宋体"/>
                        <w:noProof/>
                        <w:sz w:val="18"/>
                        <w:szCs w:val="18"/>
                      </w:rPr>
                      <w:t>84</w:t>
                    </w:r>
                    <w:r>
                      <w:rPr>
                        <w:rStyle w:val="af3"/>
                        <w:rFonts w:ascii="宋体" w:hAnsi="宋体" w:cs="宋体"/>
                        <w:sz w:val="18"/>
                        <w:szCs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6BE" w:rsidRDefault="006B26BE">
      <w:r>
        <w:separator/>
      </w:r>
    </w:p>
  </w:footnote>
  <w:footnote w:type="continuationSeparator" w:id="0">
    <w:p w:rsidR="006B26BE" w:rsidRDefault="006B26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C6F" w:rsidRDefault="00B33C6F">
    <w:pPr>
      <w:pStyle w:val="ac"/>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C6F" w:rsidRDefault="00B33C6F">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C6F" w:rsidRDefault="00B33C6F">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529471"/>
    <w:multiLevelType w:val="singleLevel"/>
    <w:tmpl w:val="8A529471"/>
    <w:lvl w:ilvl="0">
      <w:start w:val="12"/>
      <w:numFmt w:val="decimal"/>
      <w:suff w:val="space"/>
      <w:lvlText w:val="%1."/>
      <w:lvlJc w:val="left"/>
    </w:lvl>
  </w:abstractNum>
  <w:abstractNum w:abstractNumId="1">
    <w:nsid w:val="ACC005F9"/>
    <w:multiLevelType w:val="singleLevel"/>
    <w:tmpl w:val="ACC005F9"/>
    <w:lvl w:ilvl="0">
      <w:start w:val="34"/>
      <w:numFmt w:val="decimal"/>
      <w:suff w:val="space"/>
      <w:lvlText w:val="%1."/>
      <w:lvlJc w:val="left"/>
    </w:lvl>
  </w:abstractNum>
  <w:abstractNum w:abstractNumId="2">
    <w:nsid w:val="C73898A0"/>
    <w:multiLevelType w:val="singleLevel"/>
    <w:tmpl w:val="C73898A0"/>
    <w:lvl w:ilvl="0">
      <w:start w:val="1"/>
      <w:numFmt w:val="decimalEnclosedCircleChinese"/>
      <w:suff w:val="nothing"/>
      <w:lvlText w:val="%1　"/>
      <w:lvlJc w:val="left"/>
      <w:pPr>
        <w:ind w:left="0" w:firstLine="400"/>
      </w:pPr>
      <w:rPr>
        <w:rFonts w:hint="eastAsia"/>
      </w:rPr>
    </w:lvl>
  </w:abstractNum>
  <w:abstractNum w:abstractNumId="3">
    <w:nsid w:val="E02BA218"/>
    <w:multiLevelType w:val="singleLevel"/>
    <w:tmpl w:val="E02BA218"/>
    <w:lvl w:ilvl="0">
      <w:start w:val="2"/>
      <w:numFmt w:val="chineseCounting"/>
      <w:suff w:val="space"/>
      <w:lvlText w:val="第%1部分"/>
      <w:lvlJc w:val="left"/>
      <w:rPr>
        <w:rFonts w:hint="eastAsia"/>
      </w:rPr>
    </w:lvl>
  </w:abstractNum>
  <w:abstractNum w:abstractNumId="4">
    <w:nsid w:val="05CB7FC9"/>
    <w:multiLevelType w:val="hybridMultilevel"/>
    <w:tmpl w:val="8ABAAA34"/>
    <w:lvl w:ilvl="0" w:tplc="50264D0E">
      <w:start w:val="3"/>
      <w:numFmt w:val="decimalEnclosedCircle"/>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6300420"/>
    <w:multiLevelType w:val="hybridMultilevel"/>
    <w:tmpl w:val="4224E904"/>
    <w:lvl w:ilvl="0" w:tplc="D980994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665EB0"/>
    <w:multiLevelType w:val="multilevel"/>
    <w:tmpl w:val="1A665EB0"/>
    <w:lvl w:ilvl="0">
      <w:start w:val="1"/>
      <w:numFmt w:val="japaneseCounting"/>
      <w:lvlText w:val="%1、"/>
      <w:lvlJc w:val="left"/>
      <w:pPr>
        <w:tabs>
          <w:tab w:val="left" w:pos="1064"/>
        </w:tabs>
        <w:ind w:left="1064" w:hanging="525"/>
      </w:pPr>
      <w:rPr>
        <w:rFonts w:hint="default"/>
      </w:rPr>
    </w:lvl>
    <w:lvl w:ilvl="1">
      <w:start w:val="1"/>
      <w:numFmt w:val="lowerLetter"/>
      <w:lvlText w:val="%2)"/>
      <w:lvlJc w:val="left"/>
      <w:pPr>
        <w:tabs>
          <w:tab w:val="left" w:pos="1379"/>
        </w:tabs>
        <w:ind w:left="1379" w:hanging="420"/>
      </w:pPr>
    </w:lvl>
    <w:lvl w:ilvl="2">
      <w:start w:val="1"/>
      <w:numFmt w:val="lowerRoman"/>
      <w:lvlText w:val="%3."/>
      <w:lvlJc w:val="right"/>
      <w:pPr>
        <w:tabs>
          <w:tab w:val="left" w:pos="1799"/>
        </w:tabs>
        <w:ind w:left="1799" w:hanging="420"/>
      </w:pPr>
    </w:lvl>
    <w:lvl w:ilvl="3">
      <w:start w:val="1"/>
      <w:numFmt w:val="decimal"/>
      <w:lvlText w:val="%4."/>
      <w:lvlJc w:val="left"/>
      <w:pPr>
        <w:tabs>
          <w:tab w:val="left" w:pos="2219"/>
        </w:tabs>
        <w:ind w:left="2219" w:hanging="420"/>
      </w:pPr>
    </w:lvl>
    <w:lvl w:ilvl="4">
      <w:start w:val="1"/>
      <w:numFmt w:val="lowerLetter"/>
      <w:lvlText w:val="%5)"/>
      <w:lvlJc w:val="left"/>
      <w:pPr>
        <w:tabs>
          <w:tab w:val="left" w:pos="2639"/>
        </w:tabs>
        <w:ind w:left="2639" w:hanging="420"/>
      </w:pPr>
    </w:lvl>
    <w:lvl w:ilvl="5">
      <w:start w:val="1"/>
      <w:numFmt w:val="lowerRoman"/>
      <w:lvlText w:val="%6."/>
      <w:lvlJc w:val="right"/>
      <w:pPr>
        <w:tabs>
          <w:tab w:val="left" w:pos="3059"/>
        </w:tabs>
        <w:ind w:left="3059" w:hanging="420"/>
      </w:pPr>
    </w:lvl>
    <w:lvl w:ilvl="6">
      <w:start w:val="1"/>
      <w:numFmt w:val="decimal"/>
      <w:lvlText w:val="%7."/>
      <w:lvlJc w:val="left"/>
      <w:pPr>
        <w:tabs>
          <w:tab w:val="left" w:pos="3479"/>
        </w:tabs>
        <w:ind w:left="3479" w:hanging="420"/>
      </w:pPr>
    </w:lvl>
    <w:lvl w:ilvl="7">
      <w:start w:val="1"/>
      <w:numFmt w:val="lowerLetter"/>
      <w:lvlText w:val="%8)"/>
      <w:lvlJc w:val="left"/>
      <w:pPr>
        <w:tabs>
          <w:tab w:val="left" w:pos="3899"/>
        </w:tabs>
        <w:ind w:left="3899" w:hanging="420"/>
      </w:pPr>
    </w:lvl>
    <w:lvl w:ilvl="8">
      <w:start w:val="1"/>
      <w:numFmt w:val="lowerRoman"/>
      <w:lvlText w:val="%9."/>
      <w:lvlJc w:val="right"/>
      <w:pPr>
        <w:tabs>
          <w:tab w:val="left" w:pos="4319"/>
        </w:tabs>
        <w:ind w:left="4319" w:hanging="420"/>
      </w:pPr>
    </w:lvl>
  </w:abstractNum>
  <w:abstractNum w:abstractNumId="7">
    <w:nsid w:val="20F93819"/>
    <w:multiLevelType w:val="hybridMultilevel"/>
    <w:tmpl w:val="F1AE591C"/>
    <w:lvl w:ilvl="0" w:tplc="69D23B1C">
      <w:start w:val="1"/>
      <w:numFmt w:val="decimalEnclosedCircle"/>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BAC4905"/>
    <w:multiLevelType w:val="singleLevel"/>
    <w:tmpl w:val="3BAC4905"/>
    <w:lvl w:ilvl="0">
      <w:start w:val="4"/>
      <w:numFmt w:val="decimal"/>
      <w:suff w:val="nothing"/>
      <w:lvlText w:val="(%1)"/>
      <w:lvlJc w:val="left"/>
    </w:lvl>
  </w:abstractNum>
  <w:abstractNum w:abstractNumId="9">
    <w:nsid w:val="3ED12440"/>
    <w:multiLevelType w:val="hybridMultilevel"/>
    <w:tmpl w:val="41A01824"/>
    <w:lvl w:ilvl="0" w:tplc="92CC43C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52D0961"/>
    <w:multiLevelType w:val="singleLevel"/>
    <w:tmpl w:val="552D0961"/>
    <w:lvl w:ilvl="0">
      <w:start w:val="5"/>
      <w:numFmt w:val="chineseCounting"/>
      <w:suff w:val="space"/>
      <w:lvlText w:val="第%1部分"/>
      <w:lvlJc w:val="left"/>
      <w:rPr>
        <w:rFonts w:hint="eastAsia"/>
      </w:rPr>
    </w:lvl>
  </w:abstractNum>
  <w:abstractNum w:abstractNumId="11">
    <w:nsid w:val="656D6133"/>
    <w:multiLevelType w:val="multilevel"/>
    <w:tmpl w:val="656D6133"/>
    <w:lvl w:ilvl="0">
      <w:start w:val="1"/>
      <w:numFmt w:val="chineseCountingThousand"/>
      <w:pStyle w:val="1"/>
      <w:suff w:val="nothing"/>
      <w:lvlText w:val="第%1部分"/>
      <w:lvlJc w:val="center"/>
      <w:pPr>
        <w:ind w:left="252" w:firstLine="288"/>
      </w:pPr>
      <w:rPr>
        <w:rFonts w:hint="eastAsia"/>
        <w:sz w:val="28"/>
        <w:szCs w:val="28"/>
      </w:rPr>
    </w:lvl>
    <w:lvl w:ilvl="1">
      <w:start w:val="1"/>
      <w:numFmt w:val="chineseCountingThousand"/>
      <w:pStyle w:val="2"/>
      <w:suff w:val="nothing"/>
      <w:lvlText w:val="%2、"/>
      <w:lvlJc w:val="left"/>
      <w:pPr>
        <w:ind w:left="543" w:firstLine="177"/>
      </w:pPr>
      <w:rPr>
        <w:rFonts w:ascii="仿宋_GB2312" w:eastAsia="仿宋_GB2312" w:hAnsi="宋体" w:hint="eastAsia"/>
        <w:sz w:val="32"/>
        <w:szCs w:val="32"/>
        <w:lang w:val="en-US"/>
      </w:rPr>
    </w:lvl>
    <w:lvl w:ilvl="2">
      <w:start w:val="1"/>
      <w:numFmt w:val="chineseCountingThousand"/>
      <w:pStyle w:val="3"/>
      <w:suff w:val="nothing"/>
      <w:lvlText w:val="(%3)"/>
      <w:lvlJc w:val="left"/>
      <w:pPr>
        <w:ind w:left="252"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252" w:firstLine="0"/>
      </w:pPr>
      <w:rPr>
        <w:rFonts w:hint="eastAsia"/>
      </w:rPr>
    </w:lvl>
    <w:lvl w:ilvl="4">
      <w:start w:val="1"/>
      <w:numFmt w:val="upperLetter"/>
      <w:pStyle w:val="5"/>
      <w:suff w:val="nothing"/>
      <w:lvlText w:val="%5、"/>
      <w:lvlJc w:val="left"/>
      <w:pPr>
        <w:ind w:left="252" w:firstLine="0"/>
      </w:pPr>
      <w:rPr>
        <w:rFonts w:hint="eastAsia"/>
      </w:rPr>
    </w:lvl>
    <w:lvl w:ilvl="5">
      <w:start w:val="1"/>
      <w:numFmt w:val="none"/>
      <w:pStyle w:val="6"/>
      <w:suff w:val="nothing"/>
      <w:lvlText w:val=""/>
      <w:lvlJc w:val="left"/>
      <w:pPr>
        <w:ind w:left="252" w:firstLine="0"/>
      </w:pPr>
      <w:rPr>
        <w:rFonts w:hint="eastAsia"/>
      </w:rPr>
    </w:lvl>
    <w:lvl w:ilvl="6">
      <w:start w:val="1"/>
      <w:numFmt w:val="none"/>
      <w:pStyle w:val="7"/>
      <w:suff w:val="nothing"/>
      <w:lvlText w:val=""/>
      <w:lvlJc w:val="left"/>
      <w:pPr>
        <w:ind w:left="252" w:firstLine="0"/>
      </w:pPr>
      <w:rPr>
        <w:rFonts w:hint="eastAsia"/>
      </w:rPr>
    </w:lvl>
    <w:lvl w:ilvl="7">
      <w:start w:val="1"/>
      <w:numFmt w:val="none"/>
      <w:pStyle w:val="8"/>
      <w:suff w:val="nothing"/>
      <w:lvlText w:val=""/>
      <w:lvlJc w:val="left"/>
      <w:pPr>
        <w:ind w:left="252" w:firstLine="0"/>
      </w:pPr>
      <w:rPr>
        <w:rFonts w:hint="eastAsia"/>
      </w:rPr>
    </w:lvl>
    <w:lvl w:ilvl="8">
      <w:start w:val="1"/>
      <w:numFmt w:val="none"/>
      <w:pStyle w:val="9"/>
      <w:suff w:val="nothing"/>
      <w:lvlText w:val=""/>
      <w:lvlJc w:val="left"/>
      <w:pPr>
        <w:ind w:left="252" w:firstLine="0"/>
      </w:pPr>
      <w:rPr>
        <w:rFonts w:hint="eastAsia"/>
      </w:rPr>
    </w:lvl>
  </w:abstractNum>
  <w:abstractNum w:abstractNumId="12">
    <w:nsid w:val="6BBC6C46"/>
    <w:multiLevelType w:val="hybridMultilevel"/>
    <w:tmpl w:val="3D86B184"/>
    <w:lvl w:ilvl="0" w:tplc="602262AE">
      <w:start w:val="1"/>
      <w:numFmt w:val="decimalEnclosedCircle"/>
      <w:lvlText w:val="%1"/>
      <w:lvlJc w:val="left"/>
      <w:pPr>
        <w:ind w:left="609" w:hanging="360"/>
      </w:pPr>
      <w:rPr>
        <w:rFonts w:hint="default"/>
        <w:b w:val="0"/>
      </w:rPr>
    </w:lvl>
    <w:lvl w:ilvl="1" w:tplc="04090019" w:tentative="1">
      <w:start w:val="1"/>
      <w:numFmt w:val="lowerLetter"/>
      <w:lvlText w:val="%2)"/>
      <w:lvlJc w:val="left"/>
      <w:pPr>
        <w:ind w:left="1089" w:hanging="420"/>
      </w:pPr>
    </w:lvl>
    <w:lvl w:ilvl="2" w:tplc="0409001B" w:tentative="1">
      <w:start w:val="1"/>
      <w:numFmt w:val="lowerRoman"/>
      <w:lvlText w:val="%3."/>
      <w:lvlJc w:val="right"/>
      <w:pPr>
        <w:ind w:left="1509" w:hanging="420"/>
      </w:pPr>
    </w:lvl>
    <w:lvl w:ilvl="3" w:tplc="0409000F" w:tentative="1">
      <w:start w:val="1"/>
      <w:numFmt w:val="decimal"/>
      <w:lvlText w:val="%4."/>
      <w:lvlJc w:val="left"/>
      <w:pPr>
        <w:ind w:left="1929" w:hanging="420"/>
      </w:pPr>
    </w:lvl>
    <w:lvl w:ilvl="4" w:tplc="04090019" w:tentative="1">
      <w:start w:val="1"/>
      <w:numFmt w:val="lowerLetter"/>
      <w:lvlText w:val="%5)"/>
      <w:lvlJc w:val="left"/>
      <w:pPr>
        <w:ind w:left="2349" w:hanging="420"/>
      </w:pPr>
    </w:lvl>
    <w:lvl w:ilvl="5" w:tplc="0409001B" w:tentative="1">
      <w:start w:val="1"/>
      <w:numFmt w:val="lowerRoman"/>
      <w:lvlText w:val="%6."/>
      <w:lvlJc w:val="right"/>
      <w:pPr>
        <w:ind w:left="2769" w:hanging="420"/>
      </w:pPr>
    </w:lvl>
    <w:lvl w:ilvl="6" w:tplc="0409000F" w:tentative="1">
      <w:start w:val="1"/>
      <w:numFmt w:val="decimal"/>
      <w:lvlText w:val="%7."/>
      <w:lvlJc w:val="left"/>
      <w:pPr>
        <w:ind w:left="3189" w:hanging="420"/>
      </w:pPr>
    </w:lvl>
    <w:lvl w:ilvl="7" w:tplc="04090019" w:tentative="1">
      <w:start w:val="1"/>
      <w:numFmt w:val="lowerLetter"/>
      <w:lvlText w:val="%8)"/>
      <w:lvlJc w:val="left"/>
      <w:pPr>
        <w:ind w:left="3609" w:hanging="420"/>
      </w:pPr>
    </w:lvl>
    <w:lvl w:ilvl="8" w:tplc="0409001B" w:tentative="1">
      <w:start w:val="1"/>
      <w:numFmt w:val="lowerRoman"/>
      <w:lvlText w:val="%9."/>
      <w:lvlJc w:val="right"/>
      <w:pPr>
        <w:ind w:left="4029" w:hanging="420"/>
      </w:pPr>
    </w:lvl>
  </w:abstractNum>
  <w:abstractNum w:abstractNumId="13">
    <w:nsid w:val="7839FAEC"/>
    <w:multiLevelType w:val="singleLevel"/>
    <w:tmpl w:val="7839FAEC"/>
    <w:lvl w:ilvl="0">
      <w:start w:val="1"/>
      <w:numFmt w:val="decimalEnclosedCircleChinese"/>
      <w:suff w:val="nothing"/>
      <w:lvlText w:val="%1　"/>
      <w:lvlJc w:val="left"/>
      <w:pPr>
        <w:ind w:left="0" w:firstLine="400"/>
      </w:pPr>
      <w:rPr>
        <w:rFonts w:hint="eastAsia"/>
      </w:rPr>
    </w:lvl>
  </w:abstractNum>
  <w:num w:numId="1">
    <w:abstractNumId w:val="11"/>
  </w:num>
  <w:num w:numId="2">
    <w:abstractNumId w:val="3"/>
  </w:num>
  <w:num w:numId="3">
    <w:abstractNumId w:val="6"/>
  </w:num>
  <w:num w:numId="4">
    <w:abstractNumId w:val="0"/>
  </w:num>
  <w:num w:numId="5">
    <w:abstractNumId w:val="1"/>
  </w:num>
  <w:num w:numId="6">
    <w:abstractNumId w:val="8"/>
  </w:num>
  <w:num w:numId="7">
    <w:abstractNumId w:val="2"/>
  </w:num>
  <w:num w:numId="8">
    <w:abstractNumId w:val="13"/>
  </w:num>
  <w:num w:numId="9">
    <w:abstractNumId w:val="10"/>
  </w:num>
  <w:num w:numId="10">
    <w:abstractNumId w:val="12"/>
  </w:num>
  <w:num w:numId="11">
    <w:abstractNumId w:val="9"/>
  </w:num>
  <w:num w:numId="12">
    <w:abstractNumId w:val="5"/>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3MjQ3ODdiZmQ1OWU2ZjY4MDdiNmE2MWViYTY4OTkifQ=="/>
  </w:docVars>
  <w:rsids>
    <w:rsidRoot w:val="00172A27"/>
    <w:rsid w:val="000021AB"/>
    <w:rsid w:val="0001262D"/>
    <w:rsid w:val="00013C07"/>
    <w:rsid w:val="000140DA"/>
    <w:rsid w:val="00014D59"/>
    <w:rsid w:val="0001771F"/>
    <w:rsid w:val="00021878"/>
    <w:rsid w:val="00021E53"/>
    <w:rsid w:val="0002517A"/>
    <w:rsid w:val="0002578D"/>
    <w:rsid w:val="00043544"/>
    <w:rsid w:val="000530E5"/>
    <w:rsid w:val="000535F3"/>
    <w:rsid w:val="00055B9C"/>
    <w:rsid w:val="0005761C"/>
    <w:rsid w:val="00061CFB"/>
    <w:rsid w:val="00064F40"/>
    <w:rsid w:val="000652D9"/>
    <w:rsid w:val="0007064B"/>
    <w:rsid w:val="00071D0A"/>
    <w:rsid w:val="00071DD4"/>
    <w:rsid w:val="00072C7C"/>
    <w:rsid w:val="00077234"/>
    <w:rsid w:val="0007728F"/>
    <w:rsid w:val="00082553"/>
    <w:rsid w:val="00082BC4"/>
    <w:rsid w:val="000924A1"/>
    <w:rsid w:val="000924E9"/>
    <w:rsid w:val="000969AD"/>
    <w:rsid w:val="00097970"/>
    <w:rsid w:val="000A0540"/>
    <w:rsid w:val="000A22E2"/>
    <w:rsid w:val="000A30B7"/>
    <w:rsid w:val="000A3472"/>
    <w:rsid w:val="000A5867"/>
    <w:rsid w:val="000A5DA1"/>
    <w:rsid w:val="000B647D"/>
    <w:rsid w:val="000C3BA6"/>
    <w:rsid w:val="000C7818"/>
    <w:rsid w:val="000D048B"/>
    <w:rsid w:val="000E34A7"/>
    <w:rsid w:val="000F2EEF"/>
    <w:rsid w:val="000F3A4A"/>
    <w:rsid w:val="001040A6"/>
    <w:rsid w:val="00105C33"/>
    <w:rsid w:val="00107F23"/>
    <w:rsid w:val="00115B90"/>
    <w:rsid w:val="00120424"/>
    <w:rsid w:val="00125FCD"/>
    <w:rsid w:val="0013010C"/>
    <w:rsid w:val="00132E59"/>
    <w:rsid w:val="00134826"/>
    <w:rsid w:val="00135082"/>
    <w:rsid w:val="001353E4"/>
    <w:rsid w:val="001409EA"/>
    <w:rsid w:val="0014773E"/>
    <w:rsid w:val="00151893"/>
    <w:rsid w:val="00152E45"/>
    <w:rsid w:val="00170141"/>
    <w:rsid w:val="00172A27"/>
    <w:rsid w:val="00172E10"/>
    <w:rsid w:val="00175B88"/>
    <w:rsid w:val="001818A3"/>
    <w:rsid w:val="001905BF"/>
    <w:rsid w:val="00197F8B"/>
    <w:rsid w:val="001A47A2"/>
    <w:rsid w:val="001A4E25"/>
    <w:rsid w:val="001B4931"/>
    <w:rsid w:val="001C310B"/>
    <w:rsid w:val="001C7D99"/>
    <w:rsid w:val="001D1569"/>
    <w:rsid w:val="001D45F8"/>
    <w:rsid w:val="001D5118"/>
    <w:rsid w:val="001D654C"/>
    <w:rsid w:val="001E5170"/>
    <w:rsid w:val="001F1DE1"/>
    <w:rsid w:val="001F3B1A"/>
    <w:rsid w:val="001F5A72"/>
    <w:rsid w:val="001F7E7F"/>
    <w:rsid w:val="00200791"/>
    <w:rsid w:val="00203858"/>
    <w:rsid w:val="0020612F"/>
    <w:rsid w:val="00207FE7"/>
    <w:rsid w:val="00211A2F"/>
    <w:rsid w:val="00222954"/>
    <w:rsid w:val="00232E6F"/>
    <w:rsid w:val="00233920"/>
    <w:rsid w:val="002352C9"/>
    <w:rsid w:val="002379E1"/>
    <w:rsid w:val="00245B97"/>
    <w:rsid w:val="002549B0"/>
    <w:rsid w:val="00255E28"/>
    <w:rsid w:val="0026439F"/>
    <w:rsid w:val="00265953"/>
    <w:rsid w:val="002738ED"/>
    <w:rsid w:val="002761FC"/>
    <w:rsid w:val="00276E33"/>
    <w:rsid w:val="00277577"/>
    <w:rsid w:val="0028203D"/>
    <w:rsid w:val="00285D1B"/>
    <w:rsid w:val="00286FEA"/>
    <w:rsid w:val="002872E5"/>
    <w:rsid w:val="0029365B"/>
    <w:rsid w:val="002A0E34"/>
    <w:rsid w:val="002A1FD3"/>
    <w:rsid w:val="002B1063"/>
    <w:rsid w:val="002B3C87"/>
    <w:rsid w:val="002B3DC5"/>
    <w:rsid w:val="002C4151"/>
    <w:rsid w:val="002C42DE"/>
    <w:rsid w:val="002C5DE2"/>
    <w:rsid w:val="002D78E6"/>
    <w:rsid w:val="002E2A57"/>
    <w:rsid w:val="002E7E43"/>
    <w:rsid w:val="002F2F10"/>
    <w:rsid w:val="002F33E8"/>
    <w:rsid w:val="002F4A87"/>
    <w:rsid w:val="002F4B53"/>
    <w:rsid w:val="002F6A16"/>
    <w:rsid w:val="002F6C94"/>
    <w:rsid w:val="003036E8"/>
    <w:rsid w:val="00312482"/>
    <w:rsid w:val="00314C0E"/>
    <w:rsid w:val="00323700"/>
    <w:rsid w:val="00337F03"/>
    <w:rsid w:val="00341E72"/>
    <w:rsid w:val="003463C9"/>
    <w:rsid w:val="00351D1F"/>
    <w:rsid w:val="00355552"/>
    <w:rsid w:val="0035593B"/>
    <w:rsid w:val="00355E92"/>
    <w:rsid w:val="003618A7"/>
    <w:rsid w:val="003658E5"/>
    <w:rsid w:val="00365AD7"/>
    <w:rsid w:val="0037291D"/>
    <w:rsid w:val="00372C7C"/>
    <w:rsid w:val="00375D6F"/>
    <w:rsid w:val="003802DA"/>
    <w:rsid w:val="0038346C"/>
    <w:rsid w:val="003925FE"/>
    <w:rsid w:val="003A301E"/>
    <w:rsid w:val="003B643A"/>
    <w:rsid w:val="003C01B9"/>
    <w:rsid w:val="003C1920"/>
    <w:rsid w:val="003C25D0"/>
    <w:rsid w:val="003D524A"/>
    <w:rsid w:val="003E1148"/>
    <w:rsid w:val="003F04F1"/>
    <w:rsid w:val="003F3983"/>
    <w:rsid w:val="003F3D16"/>
    <w:rsid w:val="004014CC"/>
    <w:rsid w:val="0040351B"/>
    <w:rsid w:val="00407F56"/>
    <w:rsid w:val="0041155D"/>
    <w:rsid w:val="00416C09"/>
    <w:rsid w:val="00422C9F"/>
    <w:rsid w:val="004256DE"/>
    <w:rsid w:val="00427675"/>
    <w:rsid w:val="00432EF4"/>
    <w:rsid w:val="004361F3"/>
    <w:rsid w:val="00440FB0"/>
    <w:rsid w:val="00444390"/>
    <w:rsid w:val="0044668B"/>
    <w:rsid w:val="00451258"/>
    <w:rsid w:val="004523D5"/>
    <w:rsid w:val="00452F20"/>
    <w:rsid w:val="004545E0"/>
    <w:rsid w:val="00460406"/>
    <w:rsid w:val="0046179F"/>
    <w:rsid w:val="00461D3B"/>
    <w:rsid w:val="00462685"/>
    <w:rsid w:val="0046475A"/>
    <w:rsid w:val="00464B59"/>
    <w:rsid w:val="00467A0A"/>
    <w:rsid w:val="004714D1"/>
    <w:rsid w:val="00473D9D"/>
    <w:rsid w:val="00475952"/>
    <w:rsid w:val="00481153"/>
    <w:rsid w:val="0048472C"/>
    <w:rsid w:val="004870A2"/>
    <w:rsid w:val="00490A0B"/>
    <w:rsid w:val="00491403"/>
    <w:rsid w:val="00491772"/>
    <w:rsid w:val="004970E3"/>
    <w:rsid w:val="004A14B6"/>
    <w:rsid w:val="004B1B2D"/>
    <w:rsid w:val="004B280F"/>
    <w:rsid w:val="004B2A59"/>
    <w:rsid w:val="004B5669"/>
    <w:rsid w:val="004B6888"/>
    <w:rsid w:val="004C064D"/>
    <w:rsid w:val="004C176C"/>
    <w:rsid w:val="004C475F"/>
    <w:rsid w:val="004C62A3"/>
    <w:rsid w:val="004C6DA7"/>
    <w:rsid w:val="004C71F6"/>
    <w:rsid w:val="004C76FF"/>
    <w:rsid w:val="004D420C"/>
    <w:rsid w:val="004E19BD"/>
    <w:rsid w:val="004F1A87"/>
    <w:rsid w:val="004F1D3D"/>
    <w:rsid w:val="004F3EDF"/>
    <w:rsid w:val="004F7487"/>
    <w:rsid w:val="00500121"/>
    <w:rsid w:val="0050445D"/>
    <w:rsid w:val="00506832"/>
    <w:rsid w:val="00507C93"/>
    <w:rsid w:val="005114B3"/>
    <w:rsid w:val="00515646"/>
    <w:rsid w:val="0052168B"/>
    <w:rsid w:val="00524D4D"/>
    <w:rsid w:val="005251E5"/>
    <w:rsid w:val="00525B7D"/>
    <w:rsid w:val="00530DAE"/>
    <w:rsid w:val="00533709"/>
    <w:rsid w:val="00536606"/>
    <w:rsid w:val="0053709A"/>
    <w:rsid w:val="00540A44"/>
    <w:rsid w:val="0054657A"/>
    <w:rsid w:val="00550D29"/>
    <w:rsid w:val="00552708"/>
    <w:rsid w:val="005541BA"/>
    <w:rsid w:val="00555DB7"/>
    <w:rsid w:val="00556621"/>
    <w:rsid w:val="00560816"/>
    <w:rsid w:val="005677A7"/>
    <w:rsid w:val="00573E04"/>
    <w:rsid w:val="00581DD1"/>
    <w:rsid w:val="00582B2A"/>
    <w:rsid w:val="005834E6"/>
    <w:rsid w:val="005846D8"/>
    <w:rsid w:val="005856C0"/>
    <w:rsid w:val="0059309E"/>
    <w:rsid w:val="0059351F"/>
    <w:rsid w:val="00596BD8"/>
    <w:rsid w:val="00596D4D"/>
    <w:rsid w:val="005A12A7"/>
    <w:rsid w:val="005A435C"/>
    <w:rsid w:val="005A4FA2"/>
    <w:rsid w:val="005A7CA8"/>
    <w:rsid w:val="005B3175"/>
    <w:rsid w:val="005B52EA"/>
    <w:rsid w:val="005B7619"/>
    <w:rsid w:val="005C18F7"/>
    <w:rsid w:val="005C6376"/>
    <w:rsid w:val="005D1267"/>
    <w:rsid w:val="005D3550"/>
    <w:rsid w:val="005D6F28"/>
    <w:rsid w:val="005E035A"/>
    <w:rsid w:val="005E243B"/>
    <w:rsid w:val="005E7E37"/>
    <w:rsid w:val="005F0098"/>
    <w:rsid w:val="005F1A52"/>
    <w:rsid w:val="005F1AAD"/>
    <w:rsid w:val="005F1FE0"/>
    <w:rsid w:val="005F279D"/>
    <w:rsid w:val="005F3BAC"/>
    <w:rsid w:val="005F5209"/>
    <w:rsid w:val="00601128"/>
    <w:rsid w:val="006015C4"/>
    <w:rsid w:val="0060168D"/>
    <w:rsid w:val="0060197A"/>
    <w:rsid w:val="006046B7"/>
    <w:rsid w:val="006072D5"/>
    <w:rsid w:val="00607EF1"/>
    <w:rsid w:val="00610974"/>
    <w:rsid w:val="00614545"/>
    <w:rsid w:val="00614652"/>
    <w:rsid w:val="00614C71"/>
    <w:rsid w:val="0061506E"/>
    <w:rsid w:val="00621D19"/>
    <w:rsid w:val="00621EAB"/>
    <w:rsid w:val="0062584C"/>
    <w:rsid w:val="0063504A"/>
    <w:rsid w:val="0064245D"/>
    <w:rsid w:val="00642E92"/>
    <w:rsid w:val="00646482"/>
    <w:rsid w:val="00647D4E"/>
    <w:rsid w:val="00653552"/>
    <w:rsid w:val="00653C5D"/>
    <w:rsid w:val="00657DDB"/>
    <w:rsid w:val="00660098"/>
    <w:rsid w:val="0066035F"/>
    <w:rsid w:val="006625FD"/>
    <w:rsid w:val="00666AE5"/>
    <w:rsid w:val="00671CAB"/>
    <w:rsid w:val="0068240B"/>
    <w:rsid w:val="00684313"/>
    <w:rsid w:val="006865C1"/>
    <w:rsid w:val="00692F6F"/>
    <w:rsid w:val="006A3E7D"/>
    <w:rsid w:val="006A476F"/>
    <w:rsid w:val="006A64A0"/>
    <w:rsid w:val="006A7A89"/>
    <w:rsid w:val="006B26BE"/>
    <w:rsid w:val="006B2812"/>
    <w:rsid w:val="006C1ED2"/>
    <w:rsid w:val="006C4EEC"/>
    <w:rsid w:val="006C5A23"/>
    <w:rsid w:val="006E0466"/>
    <w:rsid w:val="00722571"/>
    <w:rsid w:val="00726589"/>
    <w:rsid w:val="00732A19"/>
    <w:rsid w:val="007369F8"/>
    <w:rsid w:val="00740247"/>
    <w:rsid w:val="00740C8D"/>
    <w:rsid w:val="007442C0"/>
    <w:rsid w:val="00744651"/>
    <w:rsid w:val="00746ADA"/>
    <w:rsid w:val="00751C1E"/>
    <w:rsid w:val="0075260C"/>
    <w:rsid w:val="00755201"/>
    <w:rsid w:val="00760599"/>
    <w:rsid w:val="00762F42"/>
    <w:rsid w:val="00776E7A"/>
    <w:rsid w:val="007778EB"/>
    <w:rsid w:val="00777F6B"/>
    <w:rsid w:val="007804BA"/>
    <w:rsid w:val="007842A8"/>
    <w:rsid w:val="0078455B"/>
    <w:rsid w:val="007860EC"/>
    <w:rsid w:val="007906AB"/>
    <w:rsid w:val="00791363"/>
    <w:rsid w:val="00793728"/>
    <w:rsid w:val="00794282"/>
    <w:rsid w:val="007A2702"/>
    <w:rsid w:val="007A2E8A"/>
    <w:rsid w:val="007A51D1"/>
    <w:rsid w:val="007A6050"/>
    <w:rsid w:val="007B3400"/>
    <w:rsid w:val="007B3510"/>
    <w:rsid w:val="007C0A65"/>
    <w:rsid w:val="007C1C6B"/>
    <w:rsid w:val="007C35EE"/>
    <w:rsid w:val="007D221E"/>
    <w:rsid w:val="007D5A0E"/>
    <w:rsid w:val="007E5ADB"/>
    <w:rsid w:val="007E7D95"/>
    <w:rsid w:val="007F1529"/>
    <w:rsid w:val="007F5172"/>
    <w:rsid w:val="007F599F"/>
    <w:rsid w:val="007F616E"/>
    <w:rsid w:val="00805BC2"/>
    <w:rsid w:val="008103DA"/>
    <w:rsid w:val="008112E4"/>
    <w:rsid w:val="0081425D"/>
    <w:rsid w:val="00814383"/>
    <w:rsid w:val="00816704"/>
    <w:rsid w:val="0081703A"/>
    <w:rsid w:val="008247CF"/>
    <w:rsid w:val="00825A5D"/>
    <w:rsid w:val="008308F6"/>
    <w:rsid w:val="00831945"/>
    <w:rsid w:val="00831C89"/>
    <w:rsid w:val="00836929"/>
    <w:rsid w:val="00836B1F"/>
    <w:rsid w:val="00844B53"/>
    <w:rsid w:val="00847045"/>
    <w:rsid w:val="0085537D"/>
    <w:rsid w:val="008560C3"/>
    <w:rsid w:val="008635E8"/>
    <w:rsid w:val="00865215"/>
    <w:rsid w:val="00870081"/>
    <w:rsid w:val="00872060"/>
    <w:rsid w:val="00872708"/>
    <w:rsid w:val="00872EE0"/>
    <w:rsid w:val="00874F76"/>
    <w:rsid w:val="0087621B"/>
    <w:rsid w:val="00884858"/>
    <w:rsid w:val="0089646A"/>
    <w:rsid w:val="008964C7"/>
    <w:rsid w:val="008A0037"/>
    <w:rsid w:val="008A7EFF"/>
    <w:rsid w:val="008B50D5"/>
    <w:rsid w:val="008B5CAD"/>
    <w:rsid w:val="008C1909"/>
    <w:rsid w:val="008C357D"/>
    <w:rsid w:val="008C59F6"/>
    <w:rsid w:val="008D3D44"/>
    <w:rsid w:val="008D4A52"/>
    <w:rsid w:val="008D5128"/>
    <w:rsid w:val="008D72D8"/>
    <w:rsid w:val="008E1169"/>
    <w:rsid w:val="008E5343"/>
    <w:rsid w:val="008E5BE4"/>
    <w:rsid w:val="008E7005"/>
    <w:rsid w:val="008E7112"/>
    <w:rsid w:val="008F3163"/>
    <w:rsid w:val="008F3B67"/>
    <w:rsid w:val="008F5882"/>
    <w:rsid w:val="0090490A"/>
    <w:rsid w:val="0091042F"/>
    <w:rsid w:val="009136E7"/>
    <w:rsid w:val="009140CF"/>
    <w:rsid w:val="00924B9B"/>
    <w:rsid w:val="00925087"/>
    <w:rsid w:val="009269F2"/>
    <w:rsid w:val="0093778D"/>
    <w:rsid w:val="009377EA"/>
    <w:rsid w:val="009479B3"/>
    <w:rsid w:val="00947B77"/>
    <w:rsid w:val="00955201"/>
    <w:rsid w:val="0096640C"/>
    <w:rsid w:val="00972F17"/>
    <w:rsid w:val="00972F93"/>
    <w:rsid w:val="0097343F"/>
    <w:rsid w:val="009734C6"/>
    <w:rsid w:val="009746AD"/>
    <w:rsid w:val="009763BD"/>
    <w:rsid w:val="009778C6"/>
    <w:rsid w:val="00977DCA"/>
    <w:rsid w:val="0098324E"/>
    <w:rsid w:val="00995349"/>
    <w:rsid w:val="00995357"/>
    <w:rsid w:val="009A469D"/>
    <w:rsid w:val="009A70AC"/>
    <w:rsid w:val="009C3623"/>
    <w:rsid w:val="009D011B"/>
    <w:rsid w:val="009D0A21"/>
    <w:rsid w:val="009D3C20"/>
    <w:rsid w:val="009D5B1B"/>
    <w:rsid w:val="009D5B5E"/>
    <w:rsid w:val="009E0654"/>
    <w:rsid w:val="009E58FC"/>
    <w:rsid w:val="009F0E80"/>
    <w:rsid w:val="009F47EB"/>
    <w:rsid w:val="009F6837"/>
    <w:rsid w:val="00A02E6A"/>
    <w:rsid w:val="00A114A7"/>
    <w:rsid w:val="00A126D3"/>
    <w:rsid w:val="00A1324D"/>
    <w:rsid w:val="00A17042"/>
    <w:rsid w:val="00A21655"/>
    <w:rsid w:val="00A25EB9"/>
    <w:rsid w:val="00A3159D"/>
    <w:rsid w:val="00A3448F"/>
    <w:rsid w:val="00A35B48"/>
    <w:rsid w:val="00A36C74"/>
    <w:rsid w:val="00A36FCB"/>
    <w:rsid w:val="00A42A55"/>
    <w:rsid w:val="00A441C7"/>
    <w:rsid w:val="00A44938"/>
    <w:rsid w:val="00A44ABB"/>
    <w:rsid w:val="00A50718"/>
    <w:rsid w:val="00A53ECD"/>
    <w:rsid w:val="00A55376"/>
    <w:rsid w:val="00A553E2"/>
    <w:rsid w:val="00A57093"/>
    <w:rsid w:val="00A60E34"/>
    <w:rsid w:val="00A63134"/>
    <w:rsid w:val="00A6436C"/>
    <w:rsid w:val="00A718DD"/>
    <w:rsid w:val="00A7348D"/>
    <w:rsid w:val="00A739DE"/>
    <w:rsid w:val="00A76062"/>
    <w:rsid w:val="00A761AA"/>
    <w:rsid w:val="00A763A2"/>
    <w:rsid w:val="00A7683B"/>
    <w:rsid w:val="00A7683D"/>
    <w:rsid w:val="00A77328"/>
    <w:rsid w:val="00A90E1D"/>
    <w:rsid w:val="00A9215E"/>
    <w:rsid w:val="00A93B9A"/>
    <w:rsid w:val="00A973F4"/>
    <w:rsid w:val="00AA046D"/>
    <w:rsid w:val="00AA2DF5"/>
    <w:rsid w:val="00AA4F23"/>
    <w:rsid w:val="00AB32CC"/>
    <w:rsid w:val="00AB33E4"/>
    <w:rsid w:val="00AB3500"/>
    <w:rsid w:val="00AB4E43"/>
    <w:rsid w:val="00AC2258"/>
    <w:rsid w:val="00AE04BD"/>
    <w:rsid w:val="00AE33AB"/>
    <w:rsid w:val="00AE3D99"/>
    <w:rsid w:val="00AE4751"/>
    <w:rsid w:val="00AE4CBC"/>
    <w:rsid w:val="00AF4A8D"/>
    <w:rsid w:val="00AF5AF4"/>
    <w:rsid w:val="00B026EA"/>
    <w:rsid w:val="00B02833"/>
    <w:rsid w:val="00B0420E"/>
    <w:rsid w:val="00B06833"/>
    <w:rsid w:val="00B07106"/>
    <w:rsid w:val="00B11895"/>
    <w:rsid w:val="00B1418A"/>
    <w:rsid w:val="00B14E35"/>
    <w:rsid w:val="00B1756C"/>
    <w:rsid w:val="00B23FF2"/>
    <w:rsid w:val="00B31859"/>
    <w:rsid w:val="00B33C6F"/>
    <w:rsid w:val="00B34810"/>
    <w:rsid w:val="00B42729"/>
    <w:rsid w:val="00B45851"/>
    <w:rsid w:val="00B459B5"/>
    <w:rsid w:val="00B46A68"/>
    <w:rsid w:val="00B475DA"/>
    <w:rsid w:val="00B54AD1"/>
    <w:rsid w:val="00B651B5"/>
    <w:rsid w:val="00B65401"/>
    <w:rsid w:val="00B67A17"/>
    <w:rsid w:val="00B75329"/>
    <w:rsid w:val="00B8186F"/>
    <w:rsid w:val="00B969B3"/>
    <w:rsid w:val="00B97676"/>
    <w:rsid w:val="00B976B1"/>
    <w:rsid w:val="00BA401E"/>
    <w:rsid w:val="00BA45CA"/>
    <w:rsid w:val="00BA5E34"/>
    <w:rsid w:val="00BB08C0"/>
    <w:rsid w:val="00BB136A"/>
    <w:rsid w:val="00BB4D0E"/>
    <w:rsid w:val="00BB5FB6"/>
    <w:rsid w:val="00BC3E19"/>
    <w:rsid w:val="00BC6390"/>
    <w:rsid w:val="00BD07FF"/>
    <w:rsid w:val="00BD6A83"/>
    <w:rsid w:val="00BD7B38"/>
    <w:rsid w:val="00BE5FD3"/>
    <w:rsid w:val="00BE7FA6"/>
    <w:rsid w:val="00BF0025"/>
    <w:rsid w:val="00BF4848"/>
    <w:rsid w:val="00C047BB"/>
    <w:rsid w:val="00C04833"/>
    <w:rsid w:val="00C060BA"/>
    <w:rsid w:val="00C0613C"/>
    <w:rsid w:val="00C10CB9"/>
    <w:rsid w:val="00C224D9"/>
    <w:rsid w:val="00C226C9"/>
    <w:rsid w:val="00C2585E"/>
    <w:rsid w:val="00C30413"/>
    <w:rsid w:val="00C409D6"/>
    <w:rsid w:val="00C41E3A"/>
    <w:rsid w:val="00C45026"/>
    <w:rsid w:val="00C474CD"/>
    <w:rsid w:val="00C47D15"/>
    <w:rsid w:val="00C50971"/>
    <w:rsid w:val="00C602F4"/>
    <w:rsid w:val="00C669CD"/>
    <w:rsid w:val="00C70E98"/>
    <w:rsid w:val="00C71439"/>
    <w:rsid w:val="00C736DE"/>
    <w:rsid w:val="00C73D55"/>
    <w:rsid w:val="00C77239"/>
    <w:rsid w:val="00C81C27"/>
    <w:rsid w:val="00C84C85"/>
    <w:rsid w:val="00C850BA"/>
    <w:rsid w:val="00C86E71"/>
    <w:rsid w:val="00C86FA0"/>
    <w:rsid w:val="00C9071C"/>
    <w:rsid w:val="00C92A10"/>
    <w:rsid w:val="00C95896"/>
    <w:rsid w:val="00CA0ED3"/>
    <w:rsid w:val="00CB3F79"/>
    <w:rsid w:val="00CB63E5"/>
    <w:rsid w:val="00CC0CDB"/>
    <w:rsid w:val="00CC343C"/>
    <w:rsid w:val="00CC7BEF"/>
    <w:rsid w:val="00CD31F5"/>
    <w:rsid w:val="00CE263C"/>
    <w:rsid w:val="00CE556F"/>
    <w:rsid w:val="00CE5FBC"/>
    <w:rsid w:val="00CE7C2E"/>
    <w:rsid w:val="00CF16B8"/>
    <w:rsid w:val="00CF1BF5"/>
    <w:rsid w:val="00CF52B7"/>
    <w:rsid w:val="00CF735A"/>
    <w:rsid w:val="00D03253"/>
    <w:rsid w:val="00D126A7"/>
    <w:rsid w:val="00D2468B"/>
    <w:rsid w:val="00D24C5D"/>
    <w:rsid w:val="00D2508F"/>
    <w:rsid w:val="00D31A30"/>
    <w:rsid w:val="00D33A51"/>
    <w:rsid w:val="00D3593D"/>
    <w:rsid w:val="00D35CA0"/>
    <w:rsid w:val="00D40022"/>
    <w:rsid w:val="00D410BD"/>
    <w:rsid w:val="00D476DF"/>
    <w:rsid w:val="00D5051E"/>
    <w:rsid w:val="00D53FC1"/>
    <w:rsid w:val="00D60756"/>
    <w:rsid w:val="00D6298C"/>
    <w:rsid w:val="00D66D84"/>
    <w:rsid w:val="00D67FBE"/>
    <w:rsid w:val="00D74DCC"/>
    <w:rsid w:val="00D767CB"/>
    <w:rsid w:val="00D769A7"/>
    <w:rsid w:val="00D76BAB"/>
    <w:rsid w:val="00D80268"/>
    <w:rsid w:val="00D90F2B"/>
    <w:rsid w:val="00D926C4"/>
    <w:rsid w:val="00D957F9"/>
    <w:rsid w:val="00DA1722"/>
    <w:rsid w:val="00DA3EA5"/>
    <w:rsid w:val="00DA3EAD"/>
    <w:rsid w:val="00DA4B8A"/>
    <w:rsid w:val="00DB28F3"/>
    <w:rsid w:val="00DC43E6"/>
    <w:rsid w:val="00DC4E7B"/>
    <w:rsid w:val="00DD09B1"/>
    <w:rsid w:val="00DD153D"/>
    <w:rsid w:val="00DE4A39"/>
    <w:rsid w:val="00DE4D57"/>
    <w:rsid w:val="00DE6507"/>
    <w:rsid w:val="00DE74B3"/>
    <w:rsid w:val="00DF311F"/>
    <w:rsid w:val="00DF6870"/>
    <w:rsid w:val="00E01589"/>
    <w:rsid w:val="00E03C4E"/>
    <w:rsid w:val="00E04F50"/>
    <w:rsid w:val="00E149AA"/>
    <w:rsid w:val="00E15774"/>
    <w:rsid w:val="00E21E67"/>
    <w:rsid w:val="00E23D36"/>
    <w:rsid w:val="00E25DF6"/>
    <w:rsid w:val="00E265BA"/>
    <w:rsid w:val="00E30617"/>
    <w:rsid w:val="00E32C6C"/>
    <w:rsid w:val="00E332E4"/>
    <w:rsid w:val="00E34182"/>
    <w:rsid w:val="00E404FA"/>
    <w:rsid w:val="00E40E04"/>
    <w:rsid w:val="00E40FF7"/>
    <w:rsid w:val="00E46C54"/>
    <w:rsid w:val="00E47126"/>
    <w:rsid w:val="00E54E3C"/>
    <w:rsid w:val="00E5533B"/>
    <w:rsid w:val="00E560B5"/>
    <w:rsid w:val="00E57DAF"/>
    <w:rsid w:val="00E672E4"/>
    <w:rsid w:val="00E71A11"/>
    <w:rsid w:val="00E73AF1"/>
    <w:rsid w:val="00E740ED"/>
    <w:rsid w:val="00E76A92"/>
    <w:rsid w:val="00E812ED"/>
    <w:rsid w:val="00E827E7"/>
    <w:rsid w:val="00E82C75"/>
    <w:rsid w:val="00E87D75"/>
    <w:rsid w:val="00E93312"/>
    <w:rsid w:val="00E93BEE"/>
    <w:rsid w:val="00E94814"/>
    <w:rsid w:val="00E95CEF"/>
    <w:rsid w:val="00E96C91"/>
    <w:rsid w:val="00E9717A"/>
    <w:rsid w:val="00EB4272"/>
    <w:rsid w:val="00EB42D6"/>
    <w:rsid w:val="00EB76D8"/>
    <w:rsid w:val="00EC64AA"/>
    <w:rsid w:val="00EC755E"/>
    <w:rsid w:val="00ED3DDF"/>
    <w:rsid w:val="00ED5123"/>
    <w:rsid w:val="00ED571F"/>
    <w:rsid w:val="00ED7D98"/>
    <w:rsid w:val="00EE14E9"/>
    <w:rsid w:val="00EE1D2F"/>
    <w:rsid w:val="00EE7398"/>
    <w:rsid w:val="00EF1162"/>
    <w:rsid w:val="00EF4ACF"/>
    <w:rsid w:val="00EF4DEB"/>
    <w:rsid w:val="00F01BDB"/>
    <w:rsid w:val="00F025C3"/>
    <w:rsid w:val="00F10DD4"/>
    <w:rsid w:val="00F11C5D"/>
    <w:rsid w:val="00F13097"/>
    <w:rsid w:val="00F245FE"/>
    <w:rsid w:val="00F2562B"/>
    <w:rsid w:val="00F27BE4"/>
    <w:rsid w:val="00F424F0"/>
    <w:rsid w:val="00F442E5"/>
    <w:rsid w:val="00F4617C"/>
    <w:rsid w:val="00F46D15"/>
    <w:rsid w:val="00F5110A"/>
    <w:rsid w:val="00F5166B"/>
    <w:rsid w:val="00F51B67"/>
    <w:rsid w:val="00F5688E"/>
    <w:rsid w:val="00F56B9B"/>
    <w:rsid w:val="00F57452"/>
    <w:rsid w:val="00F63AF2"/>
    <w:rsid w:val="00F66871"/>
    <w:rsid w:val="00F74E64"/>
    <w:rsid w:val="00F76376"/>
    <w:rsid w:val="00F8225A"/>
    <w:rsid w:val="00F8797D"/>
    <w:rsid w:val="00F93846"/>
    <w:rsid w:val="00F93FE7"/>
    <w:rsid w:val="00F94C1E"/>
    <w:rsid w:val="00F963F1"/>
    <w:rsid w:val="00F96CE5"/>
    <w:rsid w:val="00FA7B31"/>
    <w:rsid w:val="00FB0AE4"/>
    <w:rsid w:val="00FB2122"/>
    <w:rsid w:val="00FB513A"/>
    <w:rsid w:val="00FB7C37"/>
    <w:rsid w:val="00FC2770"/>
    <w:rsid w:val="00FC7AA7"/>
    <w:rsid w:val="00FD0E3B"/>
    <w:rsid w:val="00FD4C4A"/>
    <w:rsid w:val="00FD5AAE"/>
    <w:rsid w:val="00FD6990"/>
    <w:rsid w:val="00FD739C"/>
    <w:rsid w:val="00FE0F96"/>
    <w:rsid w:val="00FE1A45"/>
    <w:rsid w:val="00FE4893"/>
    <w:rsid w:val="00FF2E11"/>
    <w:rsid w:val="00FF620E"/>
    <w:rsid w:val="0118728A"/>
    <w:rsid w:val="01210017"/>
    <w:rsid w:val="012544D2"/>
    <w:rsid w:val="015C48BA"/>
    <w:rsid w:val="0164597D"/>
    <w:rsid w:val="016C71F3"/>
    <w:rsid w:val="01B36BD0"/>
    <w:rsid w:val="01E512A1"/>
    <w:rsid w:val="01FF6CBD"/>
    <w:rsid w:val="022030F6"/>
    <w:rsid w:val="023D3BAF"/>
    <w:rsid w:val="02680109"/>
    <w:rsid w:val="02691446"/>
    <w:rsid w:val="02881E0B"/>
    <w:rsid w:val="02B22877"/>
    <w:rsid w:val="02BF6506"/>
    <w:rsid w:val="02CC7BC2"/>
    <w:rsid w:val="02FE7911"/>
    <w:rsid w:val="03176555"/>
    <w:rsid w:val="031F3DF1"/>
    <w:rsid w:val="033848AB"/>
    <w:rsid w:val="033C670E"/>
    <w:rsid w:val="03465822"/>
    <w:rsid w:val="03470D8D"/>
    <w:rsid w:val="0363785C"/>
    <w:rsid w:val="03843E8D"/>
    <w:rsid w:val="039D0A64"/>
    <w:rsid w:val="03A412BF"/>
    <w:rsid w:val="03E44DC2"/>
    <w:rsid w:val="03FD4132"/>
    <w:rsid w:val="0403110D"/>
    <w:rsid w:val="0405386A"/>
    <w:rsid w:val="042836C8"/>
    <w:rsid w:val="04301197"/>
    <w:rsid w:val="043F474B"/>
    <w:rsid w:val="045D55F9"/>
    <w:rsid w:val="046B249C"/>
    <w:rsid w:val="04733C67"/>
    <w:rsid w:val="0480591B"/>
    <w:rsid w:val="048B5BE2"/>
    <w:rsid w:val="048C2F09"/>
    <w:rsid w:val="049166C5"/>
    <w:rsid w:val="04DA26C6"/>
    <w:rsid w:val="04ED3E04"/>
    <w:rsid w:val="0504622E"/>
    <w:rsid w:val="05304CFD"/>
    <w:rsid w:val="05477BB7"/>
    <w:rsid w:val="054D2E58"/>
    <w:rsid w:val="05565007"/>
    <w:rsid w:val="055672F0"/>
    <w:rsid w:val="055F37AB"/>
    <w:rsid w:val="0567507C"/>
    <w:rsid w:val="05771779"/>
    <w:rsid w:val="05804279"/>
    <w:rsid w:val="0590746C"/>
    <w:rsid w:val="05CF4703"/>
    <w:rsid w:val="05DF5943"/>
    <w:rsid w:val="063E6B9C"/>
    <w:rsid w:val="06493F0A"/>
    <w:rsid w:val="064C025B"/>
    <w:rsid w:val="06725C9F"/>
    <w:rsid w:val="06782196"/>
    <w:rsid w:val="06874187"/>
    <w:rsid w:val="06976A36"/>
    <w:rsid w:val="06C90C44"/>
    <w:rsid w:val="06E26EDE"/>
    <w:rsid w:val="06ED4DD4"/>
    <w:rsid w:val="070765A7"/>
    <w:rsid w:val="070966D2"/>
    <w:rsid w:val="072237F3"/>
    <w:rsid w:val="07262759"/>
    <w:rsid w:val="072958ED"/>
    <w:rsid w:val="0731296A"/>
    <w:rsid w:val="074402CA"/>
    <w:rsid w:val="07561823"/>
    <w:rsid w:val="07984A42"/>
    <w:rsid w:val="07B82AA9"/>
    <w:rsid w:val="07E476D3"/>
    <w:rsid w:val="07F10E9B"/>
    <w:rsid w:val="07F72599"/>
    <w:rsid w:val="0817104C"/>
    <w:rsid w:val="08182BA5"/>
    <w:rsid w:val="08183C31"/>
    <w:rsid w:val="082D5D79"/>
    <w:rsid w:val="084734C1"/>
    <w:rsid w:val="0869448C"/>
    <w:rsid w:val="086E4FDD"/>
    <w:rsid w:val="08A41FCD"/>
    <w:rsid w:val="08B1198F"/>
    <w:rsid w:val="08BC63AB"/>
    <w:rsid w:val="08D10FB9"/>
    <w:rsid w:val="08DE5931"/>
    <w:rsid w:val="08E57FB3"/>
    <w:rsid w:val="08F71A98"/>
    <w:rsid w:val="090B07E0"/>
    <w:rsid w:val="090D350D"/>
    <w:rsid w:val="09132888"/>
    <w:rsid w:val="093435AB"/>
    <w:rsid w:val="09346A6D"/>
    <w:rsid w:val="09410BEA"/>
    <w:rsid w:val="094270D4"/>
    <w:rsid w:val="094E3682"/>
    <w:rsid w:val="098A46A5"/>
    <w:rsid w:val="09A43E33"/>
    <w:rsid w:val="09A81569"/>
    <w:rsid w:val="09AE6205"/>
    <w:rsid w:val="09C3197A"/>
    <w:rsid w:val="09C60618"/>
    <w:rsid w:val="09C82073"/>
    <w:rsid w:val="09D31163"/>
    <w:rsid w:val="09F0699A"/>
    <w:rsid w:val="0A2C0761"/>
    <w:rsid w:val="0A360B6D"/>
    <w:rsid w:val="0A880D35"/>
    <w:rsid w:val="0ADA3A33"/>
    <w:rsid w:val="0AE91240"/>
    <w:rsid w:val="0AFD015B"/>
    <w:rsid w:val="0B1C3A38"/>
    <w:rsid w:val="0B2226D0"/>
    <w:rsid w:val="0B2E7B57"/>
    <w:rsid w:val="0B462863"/>
    <w:rsid w:val="0B5F542C"/>
    <w:rsid w:val="0B7D1F99"/>
    <w:rsid w:val="0BBC0C28"/>
    <w:rsid w:val="0BCD092A"/>
    <w:rsid w:val="0BD775B0"/>
    <w:rsid w:val="0BDB3315"/>
    <w:rsid w:val="0C0128F7"/>
    <w:rsid w:val="0C0F1120"/>
    <w:rsid w:val="0C165AFD"/>
    <w:rsid w:val="0C1F4E62"/>
    <w:rsid w:val="0C324B95"/>
    <w:rsid w:val="0C6E4025"/>
    <w:rsid w:val="0C731E9B"/>
    <w:rsid w:val="0C78326D"/>
    <w:rsid w:val="0C825B1D"/>
    <w:rsid w:val="0CEC7495"/>
    <w:rsid w:val="0CF023C8"/>
    <w:rsid w:val="0CF30166"/>
    <w:rsid w:val="0CF42557"/>
    <w:rsid w:val="0D1129FD"/>
    <w:rsid w:val="0D114094"/>
    <w:rsid w:val="0D9965CC"/>
    <w:rsid w:val="0D9D5313"/>
    <w:rsid w:val="0DA43871"/>
    <w:rsid w:val="0DC3019B"/>
    <w:rsid w:val="0DE83A46"/>
    <w:rsid w:val="0DEF44A4"/>
    <w:rsid w:val="0E056A05"/>
    <w:rsid w:val="0E2A021A"/>
    <w:rsid w:val="0E336B9D"/>
    <w:rsid w:val="0E552F60"/>
    <w:rsid w:val="0E5E131A"/>
    <w:rsid w:val="0E74237C"/>
    <w:rsid w:val="0E794CFD"/>
    <w:rsid w:val="0E7A133A"/>
    <w:rsid w:val="0E9C3F4B"/>
    <w:rsid w:val="0EB43A7A"/>
    <w:rsid w:val="0EB944D2"/>
    <w:rsid w:val="0EBD5AC1"/>
    <w:rsid w:val="0ECB41E6"/>
    <w:rsid w:val="0EF40828"/>
    <w:rsid w:val="0F221070"/>
    <w:rsid w:val="0F43007E"/>
    <w:rsid w:val="0F603158"/>
    <w:rsid w:val="0F74439C"/>
    <w:rsid w:val="0F7E37FC"/>
    <w:rsid w:val="0F8668D6"/>
    <w:rsid w:val="0F917856"/>
    <w:rsid w:val="0FB1697F"/>
    <w:rsid w:val="0FB20C79"/>
    <w:rsid w:val="103608E6"/>
    <w:rsid w:val="103B1245"/>
    <w:rsid w:val="103E15E5"/>
    <w:rsid w:val="103F7721"/>
    <w:rsid w:val="107064E7"/>
    <w:rsid w:val="10A4654E"/>
    <w:rsid w:val="10D56EEE"/>
    <w:rsid w:val="10F16A68"/>
    <w:rsid w:val="11124F95"/>
    <w:rsid w:val="116B5E0B"/>
    <w:rsid w:val="116C24CD"/>
    <w:rsid w:val="118910C5"/>
    <w:rsid w:val="118A0D8A"/>
    <w:rsid w:val="11CE3474"/>
    <w:rsid w:val="11D16BFE"/>
    <w:rsid w:val="11D97A29"/>
    <w:rsid w:val="12260C18"/>
    <w:rsid w:val="123050A0"/>
    <w:rsid w:val="12326661"/>
    <w:rsid w:val="12432BBC"/>
    <w:rsid w:val="124F124F"/>
    <w:rsid w:val="126B4832"/>
    <w:rsid w:val="12754931"/>
    <w:rsid w:val="12975F2D"/>
    <w:rsid w:val="12983A11"/>
    <w:rsid w:val="12C97BE7"/>
    <w:rsid w:val="12CA0C37"/>
    <w:rsid w:val="1328259E"/>
    <w:rsid w:val="1349747A"/>
    <w:rsid w:val="135D5414"/>
    <w:rsid w:val="136B7FCE"/>
    <w:rsid w:val="138634D7"/>
    <w:rsid w:val="138F27BA"/>
    <w:rsid w:val="1396777A"/>
    <w:rsid w:val="13967826"/>
    <w:rsid w:val="13BB2232"/>
    <w:rsid w:val="13BC4FC2"/>
    <w:rsid w:val="13CE7F83"/>
    <w:rsid w:val="13D9398B"/>
    <w:rsid w:val="13F4162A"/>
    <w:rsid w:val="14413B05"/>
    <w:rsid w:val="144E0C27"/>
    <w:rsid w:val="14660A02"/>
    <w:rsid w:val="14711781"/>
    <w:rsid w:val="1479461B"/>
    <w:rsid w:val="14856738"/>
    <w:rsid w:val="14964932"/>
    <w:rsid w:val="14975584"/>
    <w:rsid w:val="149A1914"/>
    <w:rsid w:val="14BF59A2"/>
    <w:rsid w:val="14BF6043"/>
    <w:rsid w:val="14C0333E"/>
    <w:rsid w:val="14F6677E"/>
    <w:rsid w:val="14FD0D72"/>
    <w:rsid w:val="1511585A"/>
    <w:rsid w:val="151E7CC8"/>
    <w:rsid w:val="1525173B"/>
    <w:rsid w:val="15465C3E"/>
    <w:rsid w:val="155C68EF"/>
    <w:rsid w:val="15791A87"/>
    <w:rsid w:val="15943A5B"/>
    <w:rsid w:val="1596794E"/>
    <w:rsid w:val="159C365D"/>
    <w:rsid w:val="15A55773"/>
    <w:rsid w:val="15C843FC"/>
    <w:rsid w:val="15E73DFD"/>
    <w:rsid w:val="15F32295"/>
    <w:rsid w:val="16181094"/>
    <w:rsid w:val="16184DFC"/>
    <w:rsid w:val="163176D2"/>
    <w:rsid w:val="163E7F41"/>
    <w:rsid w:val="163F38DD"/>
    <w:rsid w:val="1646323B"/>
    <w:rsid w:val="165476CD"/>
    <w:rsid w:val="16664C52"/>
    <w:rsid w:val="167A736E"/>
    <w:rsid w:val="16C72CFC"/>
    <w:rsid w:val="16F07B27"/>
    <w:rsid w:val="16F129BB"/>
    <w:rsid w:val="17066983"/>
    <w:rsid w:val="17160F13"/>
    <w:rsid w:val="17174942"/>
    <w:rsid w:val="17276ACA"/>
    <w:rsid w:val="173513E5"/>
    <w:rsid w:val="173E2CFC"/>
    <w:rsid w:val="176E7E1B"/>
    <w:rsid w:val="177C2452"/>
    <w:rsid w:val="17826E3D"/>
    <w:rsid w:val="178C784F"/>
    <w:rsid w:val="178F7E41"/>
    <w:rsid w:val="17A91AC3"/>
    <w:rsid w:val="17D029C6"/>
    <w:rsid w:val="17D53A2A"/>
    <w:rsid w:val="17F66339"/>
    <w:rsid w:val="17F95E5B"/>
    <w:rsid w:val="17FB49D5"/>
    <w:rsid w:val="18090EA0"/>
    <w:rsid w:val="18241F1C"/>
    <w:rsid w:val="183762E0"/>
    <w:rsid w:val="18626802"/>
    <w:rsid w:val="186507C8"/>
    <w:rsid w:val="18686014"/>
    <w:rsid w:val="18816525"/>
    <w:rsid w:val="188744BB"/>
    <w:rsid w:val="189C3D84"/>
    <w:rsid w:val="18AE37F5"/>
    <w:rsid w:val="18B0756E"/>
    <w:rsid w:val="18C1177B"/>
    <w:rsid w:val="18C65301"/>
    <w:rsid w:val="18DC5A93"/>
    <w:rsid w:val="18F5670B"/>
    <w:rsid w:val="190A729A"/>
    <w:rsid w:val="191B532F"/>
    <w:rsid w:val="192E03D5"/>
    <w:rsid w:val="193650A1"/>
    <w:rsid w:val="19520625"/>
    <w:rsid w:val="196059F0"/>
    <w:rsid w:val="19666433"/>
    <w:rsid w:val="196E401F"/>
    <w:rsid w:val="19B014A5"/>
    <w:rsid w:val="19C2398B"/>
    <w:rsid w:val="19DF6907"/>
    <w:rsid w:val="19EB34BD"/>
    <w:rsid w:val="1A011700"/>
    <w:rsid w:val="1A094EA7"/>
    <w:rsid w:val="1A6D2E51"/>
    <w:rsid w:val="1A8A4074"/>
    <w:rsid w:val="1A8E2B61"/>
    <w:rsid w:val="1A9133CF"/>
    <w:rsid w:val="1A9E782E"/>
    <w:rsid w:val="1AA43102"/>
    <w:rsid w:val="1AA532F7"/>
    <w:rsid w:val="1AA72284"/>
    <w:rsid w:val="1AB963AC"/>
    <w:rsid w:val="1ABD7F1C"/>
    <w:rsid w:val="1AC612CA"/>
    <w:rsid w:val="1ADD6614"/>
    <w:rsid w:val="1B0312F1"/>
    <w:rsid w:val="1B1A604D"/>
    <w:rsid w:val="1B1E4ED5"/>
    <w:rsid w:val="1B281F85"/>
    <w:rsid w:val="1B283D33"/>
    <w:rsid w:val="1B2C7977"/>
    <w:rsid w:val="1B2E06D2"/>
    <w:rsid w:val="1B330E9B"/>
    <w:rsid w:val="1B5C5E80"/>
    <w:rsid w:val="1B7D7D53"/>
    <w:rsid w:val="1B7E46BC"/>
    <w:rsid w:val="1BA40CD1"/>
    <w:rsid w:val="1BB6359B"/>
    <w:rsid w:val="1BC3032B"/>
    <w:rsid w:val="1BC937E0"/>
    <w:rsid w:val="1BDB3C57"/>
    <w:rsid w:val="1BE85CEA"/>
    <w:rsid w:val="1C2305CB"/>
    <w:rsid w:val="1C316C17"/>
    <w:rsid w:val="1C444B9D"/>
    <w:rsid w:val="1C4B47D4"/>
    <w:rsid w:val="1C6402D4"/>
    <w:rsid w:val="1C7911BF"/>
    <w:rsid w:val="1C795D76"/>
    <w:rsid w:val="1C7E668A"/>
    <w:rsid w:val="1C93310F"/>
    <w:rsid w:val="1CA63394"/>
    <w:rsid w:val="1CB82E95"/>
    <w:rsid w:val="1CF65E0B"/>
    <w:rsid w:val="1D050C9F"/>
    <w:rsid w:val="1D3A36FD"/>
    <w:rsid w:val="1D426B6C"/>
    <w:rsid w:val="1D5144F0"/>
    <w:rsid w:val="1DB01DBE"/>
    <w:rsid w:val="1DB1569E"/>
    <w:rsid w:val="1DB418AE"/>
    <w:rsid w:val="1DBB2AE7"/>
    <w:rsid w:val="1DD16240"/>
    <w:rsid w:val="1DD310DB"/>
    <w:rsid w:val="1DD94F26"/>
    <w:rsid w:val="1DD97985"/>
    <w:rsid w:val="1DDD1397"/>
    <w:rsid w:val="1DE63A32"/>
    <w:rsid w:val="1E1E07A1"/>
    <w:rsid w:val="1E2B0300"/>
    <w:rsid w:val="1E2B3AD7"/>
    <w:rsid w:val="1E314834"/>
    <w:rsid w:val="1E3A5789"/>
    <w:rsid w:val="1E6D2D56"/>
    <w:rsid w:val="1E82520D"/>
    <w:rsid w:val="1E941F3D"/>
    <w:rsid w:val="1E9F7BFC"/>
    <w:rsid w:val="1EB40246"/>
    <w:rsid w:val="1ECA0BEA"/>
    <w:rsid w:val="1ECD6426"/>
    <w:rsid w:val="1ED8781E"/>
    <w:rsid w:val="1ED95BCA"/>
    <w:rsid w:val="1EEB5E4A"/>
    <w:rsid w:val="1EFA3C38"/>
    <w:rsid w:val="1F00278F"/>
    <w:rsid w:val="1F077B12"/>
    <w:rsid w:val="1F1821AD"/>
    <w:rsid w:val="1F38650F"/>
    <w:rsid w:val="1F601465"/>
    <w:rsid w:val="1F6F0E1B"/>
    <w:rsid w:val="1F703617"/>
    <w:rsid w:val="1F8A20B4"/>
    <w:rsid w:val="1F964B19"/>
    <w:rsid w:val="1F9B4434"/>
    <w:rsid w:val="1F9B7139"/>
    <w:rsid w:val="1FAA00BA"/>
    <w:rsid w:val="1FAB23B6"/>
    <w:rsid w:val="1FCA2872"/>
    <w:rsid w:val="1FE6236C"/>
    <w:rsid w:val="1FF87E17"/>
    <w:rsid w:val="20045E8A"/>
    <w:rsid w:val="200A5B20"/>
    <w:rsid w:val="200B74AD"/>
    <w:rsid w:val="20106FD4"/>
    <w:rsid w:val="202B1BD0"/>
    <w:rsid w:val="20403401"/>
    <w:rsid w:val="205125EF"/>
    <w:rsid w:val="205756FC"/>
    <w:rsid w:val="207138CB"/>
    <w:rsid w:val="20760016"/>
    <w:rsid w:val="20804837"/>
    <w:rsid w:val="20AB3434"/>
    <w:rsid w:val="20DD5BE7"/>
    <w:rsid w:val="210B7575"/>
    <w:rsid w:val="2110307F"/>
    <w:rsid w:val="216D44EE"/>
    <w:rsid w:val="217952E8"/>
    <w:rsid w:val="2185754D"/>
    <w:rsid w:val="2197576F"/>
    <w:rsid w:val="21A92871"/>
    <w:rsid w:val="21AA5113"/>
    <w:rsid w:val="21C35171"/>
    <w:rsid w:val="21D41B41"/>
    <w:rsid w:val="21E61E65"/>
    <w:rsid w:val="220565E4"/>
    <w:rsid w:val="221F3728"/>
    <w:rsid w:val="222114DC"/>
    <w:rsid w:val="222155D6"/>
    <w:rsid w:val="22231793"/>
    <w:rsid w:val="22370E51"/>
    <w:rsid w:val="224C58A8"/>
    <w:rsid w:val="227D2132"/>
    <w:rsid w:val="228D6B72"/>
    <w:rsid w:val="22AD2B05"/>
    <w:rsid w:val="22B33846"/>
    <w:rsid w:val="22F01C5E"/>
    <w:rsid w:val="22F10EAE"/>
    <w:rsid w:val="22FE78D4"/>
    <w:rsid w:val="23052FC6"/>
    <w:rsid w:val="23192DC7"/>
    <w:rsid w:val="231C150A"/>
    <w:rsid w:val="232A17FF"/>
    <w:rsid w:val="232A47A3"/>
    <w:rsid w:val="232E7D6A"/>
    <w:rsid w:val="233F7E6C"/>
    <w:rsid w:val="23731C17"/>
    <w:rsid w:val="23AA50D1"/>
    <w:rsid w:val="23AE03B1"/>
    <w:rsid w:val="23CC0F81"/>
    <w:rsid w:val="23D55D98"/>
    <w:rsid w:val="23FF3252"/>
    <w:rsid w:val="241D1352"/>
    <w:rsid w:val="243C75B9"/>
    <w:rsid w:val="245404CF"/>
    <w:rsid w:val="245D695D"/>
    <w:rsid w:val="24683ABE"/>
    <w:rsid w:val="246D0A09"/>
    <w:rsid w:val="246D2571"/>
    <w:rsid w:val="24846940"/>
    <w:rsid w:val="248E2319"/>
    <w:rsid w:val="24AA6CA6"/>
    <w:rsid w:val="24B97475"/>
    <w:rsid w:val="24CF521F"/>
    <w:rsid w:val="24F46679"/>
    <w:rsid w:val="254554E2"/>
    <w:rsid w:val="254B25DB"/>
    <w:rsid w:val="254F010E"/>
    <w:rsid w:val="255061C7"/>
    <w:rsid w:val="25523A4A"/>
    <w:rsid w:val="25793C08"/>
    <w:rsid w:val="259748F5"/>
    <w:rsid w:val="25CA538D"/>
    <w:rsid w:val="25F8583D"/>
    <w:rsid w:val="25FF6CBA"/>
    <w:rsid w:val="260223A6"/>
    <w:rsid w:val="260A2EA9"/>
    <w:rsid w:val="260D70FF"/>
    <w:rsid w:val="26395046"/>
    <w:rsid w:val="26435EC5"/>
    <w:rsid w:val="26527EB6"/>
    <w:rsid w:val="266D6C98"/>
    <w:rsid w:val="26795559"/>
    <w:rsid w:val="26C0053D"/>
    <w:rsid w:val="26E10502"/>
    <w:rsid w:val="26F868E4"/>
    <w:rsid w:val="26FB4FB7"/>
    <w:rsid w:val="27191831"/>
    <w:rsid w:val="27375D18"/>
    <w:rsid w:val="274F09F5"/>
    <w:rsid w:val="27855365"/>
    <w:rsid w:val="27901B89"/>
    <w:rsid w:val="279754FD"/>
    <w:rsid w:val="27AC38E1"/>
    <w:rsid w:val="27B44A6C"/>
    <w:rsid w:val="27BA2EDD"/>
    <w:rsid w:val="27D17500"/>
    <w:rsid w:val="27D629C5"/>
    <w:rsid w:val="27DA68FC"/>
    <w:rsid w:val="282A2E9B"/>
    <w:rsid w:val="2839741F"/>
    <w:rsid w:val="283A32F8"/>
    <w:rsid w:val="2869592D"/>
    <w:rsid w:val="28823C94"/>
    <w:rsid w:val="28893937"/>
    <w:rsid w:val="28A664BB"/>
    <w:rsid w:val="28A737D5"/>
    <w:rsid w:val="28AD3ACA"/>
    <w:rsid w:val="28B94DC2"/>
    <w:rsid w:val="28CB1E4E"/>
    <w:rsid w:val="28F039B6"/>
    <w:rsid w:val="29234077"/>
    <w:rsid w:val="292F1FEE"/>
    <w:rsid w:val="29387837"/>
    <w:rsid w:val="293B7BBD"/>
    <w:rsid w:val="29515E60"/>
    <w:rsid w:val="295A280E"/>
    <w:rsid w:val="295D5475"/>
    <w:rsid w:val="29671A32"/>
    <w:rsid w:val="29A35124"/>
    <w:rsid w:val="29AA3A4B"/>
    <w:rsid w:val="29E54C13"/>
    <w:rsid w:val="29F179E6"/>
    <w:rsid w:val="2A192162"/>
    <w:rsid w:val="2A233E0D"/>
    <w:rsid w:val="2A3D7746"/>
    <w:rsid w:val="2A7C2117"/>
    <w:rsid w:val="2A866B6D"/>
    <w:rsid w:val="2A9678EE"/>
    <w:rsid w:val="2AB82CD0"/>
    <w:rsid w:val="2ABB1854"/>
    <w:rsid w:val="2AE2542E"/>
    <w:rsid w:val="2B1C6DDC"/>
    <w:rsid w:val="2B1D0BDE"/>
    <w:rsid w:val="2B2B48A3"/>
    <w:rsid w:val="2B310C17"/>
    <w:rsid w:val="2B445C6D"/>
    <w:rsid w:val="2B6929A2"/>
    <w:rsid w:val="2B74267D"/>
    <w:rsid w:val="2B9D696F"/>
    <w:rsid w:val="2BC5112A"/>
    <w:rsid w:val="2BCC24B9"/>
    <w:rsid w:val="2BDB001B"/>
    <w:rsid w:val="2BEB5F44"/>
    <w:rsid w:val="2C005871"/>
    <w:rsid w:val="2C057AF3"/>
    <w:rsid w:val="2C1251F6"/>
    <w:rsid w:val="2C154A65"/>
    <w:rsid w:val="2C4250B9"/>
    <w:rsid w:val="2C6233B0"/>
    <w:rsid w:val="2C9736EB"/>
    <w:rsid w:val="2C9C4479"/>
    <w:rsid w:val="2CB345B3"/>
    <w:rsid w:val="2CD16741"/>
    <w:rsid w:val="2D2768A0"/>
    <w:rsid w:val="2D3447B9"/>
    <w:rsid w:val="2D542FD3"/>
    <w:rsid w:val="2D5B3AF4"/>
    <w:rsid w:val="2D797541"/>
    <w:rsid w:val="2D7C3F33"/>
    <w:rsid w:val="2D9B6B71"/>
    <w:rsid w:val="2DA56166"/>
    <w:rsid w:val="2DAA24DC"/>
    <w:rsid w:val="2E037400"/>
    <w:rsid w:val="2E13617D"/>
    <w:rsid w:val="2E1A3538"/>
    <w:rsid w:val="2E254102"/>
    <w:rsid w:val="2E2632F2"/>
    <w:rsid w:val="2E637945"/>
    <w:rsid w:val="2E783C18"/>
    <w:rsid w:val="2E9372BE"/>
    <w:rsid w:val="2EA94C56"/>
    <w:rsid w:val="2EC85589"/>
    <w:rsid w:val="2EFF381D"/>
    <w:rsid w:val="2F0F11A4"/>
    <w:rsid w:val="2F2014D9"/>
    <w:rsid w:val="2F2B288A"/>
    <w:rsid w:val="2F4253BA"/>
    <w:rsid w:val="2F4405B8"/>
    <w:rsid w:val="2F45473F"/>
    <w:rsid w:val="2F481D56"/>
    <w:rsid w:val="2F6400DC"/>
    <w:rsid w:val="2F651BF2"/>
    <w:rsid w:val="2F7075FF"/>
    <w:rsid w:val="2F834886"/>
    <w:rsid w:val="2F84079F"/>
    <w:rsid w:val="2F9631A6"/>
    <w:rsid w:val="2FA15A77"/>
    <w:rsid w:val="2FA63AB4"/>
    <w:rsid w:val="2FCC5E07"/>
    <w:rsid w:val="2FD45E24"/>
    <w:rsid w:val="2FDA6668"/>
    <w:rsid w:val="2FDF3987"/>
    <w:rsid w:val="2FF24A22"/>
    <w:rsid w:val="30097FDD"/>
    <w:rsid w:val="30477E2B"/>
    <w:rsid w:val="30556F21"/>
    <w:rsid w:val="3057736C"/>
    <w:rsid w:val="30691570"/>
    <w:rsid w:val="306D6470"/>
    <w:rsid w:val="30702ADC"/>
    <w:rsid w:val="307B3D0D"/>
    <w:rsid w:val="30A10D9F"/>
    <w:rsid w:val="30A23555"/>
    <w:rsid w:val="30B54057"/>
    <w:rsid w:val="30D1199F"/>
    <w:rsid w:val="30F02715"/>
    <w:rsid w:val="30F26D0A"/>
    <w:rsid w:val="30F85D61"/>
    <w:rsid w:val="31045FC8"/>
    <w:rsid w:val="31073D91"/>
    <w:rsid w:val="31291AD7"/>
    <w:rsid w:val="312C0DAA"/>
    <w:rsid w:val="31374B9C"/>
    <w:rsid w:val="31411BBE"/>
    <w:rsid w:val="31413001"/>
    <w:rsid w:val="315B6B07"/>
    <w:rsid w:val="317A4451"/>
    <w:rsid w:val="31987112"/>
    <w:rsid w:val="319D16BA"/>
    <w:rsid w:val="31A114FF"/>
    <w:rsid w:val="31B44EE4"/>
    <w:rsid w:val="31D31B37"/>
    <w:rsid w:val="31FE7998"/>
    <w:rsid w:val="320C3D6A"/>
    <w:rsid w:val="320E382B"/>
    <w:rsid w:val="3210276D"/>
    <w:rsid w:val="325174E9"/>
    <w:rsid w:val="32625925"/>
    <w:rsid w:val="326C0551"/>
    <w:rsid w:val="327B400A"/>
    <w:rsid w:val="32895A9E"/>
    <w:rsid w:val="32A72E40"/>
    <w:rsid w:val="32CD1FEF"/>
    <w:rsid w:val="32D441AD"/>
    <w:rsid w:val="32E4633A"/>
    <w:rsid w:val="3303120B"/>
    <w:rsid w:val="33360955"/>
    <w:rsid w:val="33474033"/>
    <w:rsid w:val="338067AE"/>
    <w:rsid w:val="33D47543"/>
    <w:rsid w:val="33ED0D3F"/>
    <w:rsid w:val="33F27600"/>
    <w:rsid w:val="340214D8"/>
    <w:rsid w:val="34242E59"/>
    <w:rsid w:val="34341E14"/>
    <w:rsid w:val="34361540"/>
    <w:rsid w:val="34585C02"/>
    <w:rsid w:val="34B16B2A"/>
    <w:rsid w:val="34BA77F4"/>
    <w:rsid w:val="34FB7559"/>
    <w:rsid w:val="350C7DCA"/>
    <w:rsid w:val="350E4AB0"/>
    <w:rsid w:val="3522139B"/>
    <w:rsid w:val="353F19C0"/>
    <w:rsid w:val="3542205C"/>
    <w:rsid w:val="35700495"/>
    <w:rsid w:val="35920B40"/>
    <w:rsid w:val="359D6980"/>
    <w:rsid w:val="35AD33E7"/>
    <w:rsid w:val="35D73B28"/>
    <w:rsid w:val="35E87143"/>
    <w:rsid w:val="360664D9"/>
    <w:rsid w:val="36177D11"/>
    <w:rsid w:val="361F0A18"/>
    <w:rsid w:val="36263DEB"/>
    <w:rsid w:val="363B7198"/>
    <w:rsid w:val="36A603DB"/>
    <w:rsid w:val="36B575AB"/>
    <w:rsid w:val="36CC3D64"/>
    <w:rsid w:val="36D65192"/>
    <w:rsid w:val="3713438F"/>
    <w:rsid w:val="37326DDE"/>
    <w:rsid w:val="37650DBE"/>
    <w:rsid w:val="376B5EB3"/>
    <w:rsid w:val="377C296F"/>
    <w:rsid w:val="37A313F2"/>
    <w:rsid w:val="37A85161"/>
    <w:rsid w:val="37E3637F"/>
    <w:rsid w:val="37E40B8A"/>
    <w:rsid w:val="37F214F9"/>
    <w:rsid w:val="37FA1570"/>
    <w:rsid w:val="3801281C"/>
    <w:rsid w:val="3802040C"/>
    <w:rsid w:val="3804198D"/>
    <w:rsid w:val="380C3E85"/>
    <w:rsid w:val="384F06F9"/>
    <w:rsid w:val="38723CF7"/>
    <w:rsid w:val="387463B2"/>
    <w:rsid w:val="38892575"/>
    <w:rsid w:val="389C1069"/>
    <w:rsid w:val="38A459CD"/>
    <w:rsid w:val="38C102FE"/>
    <w:rsid w:val="38E440D1"/>
    <w:rsid w:val="38F80CB0"/>
    <w:rsid w:val="38FD775E"/>
    <w:rsid w:val="39092558"/>
    <w:rsid w:val="390C7B6A"/>
    <w:rsid w:val="39452ACA"/>
    <w:rsid w:val="394602A8"/>
    <w:rsid w:val="394A4536"/>
    <w:rsid w:val="396C7089"/>
    <w:rsid w:val="397F69B3"/>
    <w:rsid w:val="398C4E4B"/>
    <w:rsid w:val="39AA1C59"/>
    <w:rsid w:val="39B33B19"/>
    <w:rsid w:val="39DF14A2"/>
    <w:rsid w:val="39F5776E"/>
    <w:rsid w:val="39F94DC1"/>
    <w:rsid w:val="3A055CDF"/>
    <w:rsid w:val="3A2B484E"/>
    <w:rsid w:val="3A2E6AF3"/>
    <w:rsid w:val="3A34215B"/>
    <w:rsid w:val="3A357FD6"/>
    <w:rsid w:val="3A3C4D52"/>
    <w:rsid w:val="3A3D7DC8"/>
    <w:rsid w:val="3A6C5593"/>
    <w:rsid w:val="3A7050E2"/>
    <w:rsid w:val="3A713B2B"/>
    <w:rsid w:val="3A8521B0"/>
    <w:rsid w:val="3A9706C8"/>
    <w:rsid w:val="3AC96C45"/>
    <w:rsid w:val="3AD469C9"/>
    <w:rsid w:val="3AF27771"/>
    <w:rsid w:val="3B0752BB"/>
    <w:rsid w:val="3B173EE3"/>
    <w:rsid w:val="3B1E5785"/>
    <w:rsid w:val="3B514788"/>
    <w:rsid w:val="3B895CD0"/>
    <w:rsid w:val="3B8E6FA7"/>
    <w:rsid w:val="3BA1126C"/>
    <w:rsid w:val="3BB06A91"/>
    <w:rsid w:val="3BC15FC0"/>
    <w:rsid w:val="3BC76C46"/>
    <w:rsid w:val="3BDC1598"/>
    <w:rsid w:val="3BFD67C6"/>
    <w:rsid w:val="3C2A3937"/>
    <w:rsid w:val="3C3A0644"/>
    <w:rsid w:val="3C51618E"/>
    <w:rsid w:val="3C564723"/>
    <w:rsid w:val="3C6127A9"/>
    <w:rsid w:val="3CD45671"/>
    <w:rsid w:val="3CDD2029"/>
    <w:rsid w:val="3D0E4D34"/>
    <w:rsid w:val="3D22018A"/>
    <w:rsid w:val="3D2922C9"/>
    <w:rsid w:val="3D3D52D9"/>
    <w:rsid w:val="3D513184"/>
    <w:rsid w:val="3D5D78DC"/>
    <w:rsid w:val="3D6217B6"/>
    <w:rsid w:val="3DB163BC"/>
    <w:rsid w:val="3DC8152A"/>
    <w:rsid w:val="3DE25B6C"/>
    <w:rsid w:val="3DF973C5"/>
    <w:rsid w:val="3E3A062B"/>
    <w:rsid w:val="3E4C4E06"/>
    <w:rsid w:val="3E746DF1"/>
    <w:rsid w:val="3E8F63E3"/>
    <w:rsid w:val="3E927FC4"/>
    <w:rsid w:val="3EA52EA5"/>
    <w:rsid w:val="3ED16697"/>
    <w:rsid w:val="3F2301EA"/>
    <w:rsid w:val="3F2E26C9"/>
    <w:rsid w:val="3F4B2BEE"/>
    <w:rsid w:val="3F4B74B7"/>
    <w:rsid w:val="3F872842"/>
    <w:rsid w:val="3F896DEA"/>
    <w:rsid w:val="3F935E11"/>
    <w:rsid w:val="3F982986"/>
    <w:rsid w:val="3FBA435D"/>
    <w:rsid w:val="3FCE310D"/>
    <w:rsid w:val="3FD325E6"/>
    <w:rsid w:val="3FFD63BF"/>
    <w:rsid w:val="40240EBB"/>
    <w:rsid w:val="40261CC9"/>
    <w:rsid w:val="4042741D"/>
    <w:rsid w:val="40616830"/>
    <w:rsid w:val="406D3C86"/>
    <w:rsid w:val="40700819"/>
    <w:rsid w:val="40986D75"/>
    <w:rsid w:val="40B404A9"/>
    <w:rsid w:val="40C72345"/>
    <w:rsid w:val="40E71DCD"/>
    <w:rsid w:val="40F167F2"/>
    <w:rsid w:val="40F560EF"/>
    <w:rsid w:val="414F5320"/>
    <w:rsid w:val="414F575D"/>
    <w:rsid w:val="417A12B2"/>
    <w:rsid w:val="41880FD5"/>
    <w:rsid w:val="41A52BF6"/>
    <w:rsid w:val="41B1696A"/>
    <w:rsid w:val="41CA0B0A"/>
    <w:rsid w:val="42343C2B"/>
    <w:rsid w:val="4235270E"/>
    <w:rsid w:val="423B44AC"/>
    <w:rsid w:val="423D7815"/>
    <w:rsid w:val="424500A3"/>
    <w:rsid w:val="42592791"/>
    <w:rsid w:val="42980EEF"/>
    <w:rsid w:val="42C37141"/>
    <w:rsid w:val="42CC3CF1"/>
    <w:rsid w:val="43024E4A"/>
    <w:rsid w:val="43140575"/>
    <w:rsid w:val="434D7F2B"/>
    <w:rsid w:val="437D25BE"/>
    <w:rsid w:val="438C4419"/>
    <w:rsid w:val="43A42667"/>
    <w:rsid w:val="43B709B4"/>
    <w:rsid w:val="43CA332A"/>
    <w:rsid w:val="43CC4C52"/>
    <w:rsid w:val="43CF0940"/>
    <w:rsid w:val="43D64ACA"/>
    <w:rsid w:val="43E61743"/>
    <w:rsid w:val="43FF1225"/>
    <w:rsid w:val="441D3BFF"/>
    <w:rsid w:val="44246EDE"/>
    <w:rsid w:val="442F09FA"/>
    <w:rsid w:val="44354D8E"/>
    <w:rsid w:val="443E0B60"/>
    <w:rsid w:val="444D1351"/>
    <w:rsid w:val="44501A81"/>
    <w:rsid w:val="445D5F4C"/>
    <w:rsid w:val="447032DB"/>
    <w:rsid w:val="44717DB0"/>
    <w:rsid w:val="448B4867"/>
    <w:rsid w:val="44900F98"/>
    <w:rsid w:val="44A71170"/>
    <w:rsid w:val="44BB3356"/>
    <w:rsid w:val="44BC0EC5"/>
    <w:rsid w:val="44BF0E76"/>
    <w:rsid w:val="44C24008"/>
    <w:rsid w:val="44C424DB"/>
    <w:rsid w:val="44D27551"/>
    <w:rsid w:val="44EA5901"/>
    <w:rsid w:val="44EB2BB8"/>
    <w:rsid w:val="452510DE"/>
    <w:rsid w:val="452D61F2"/>
    <w:rsid w:val="45333782"/>
    <w:rsid w:val="453F029D"/>
    <w:rsid w:val="454427D9"/>
    <w:rsid w:val="4552214F"/>
    <w:rsid w:val="45654C08"/>
    <w:rsid w:val="456C4E5D"/>
    <w:rsid w:val="459A75F9"/>
    <w:rsid w:val="45BF3BED"/>
    <w:rsid w:val="45C579E0"/>
    <w:rsid w:val="45DF4935"/>
    <w:rsid w:val="463B774A"/>
    <w:rsid w:val="46490F11"/>
    <w:rsid w:val="465F41FD"/>
    <w:rsid w:val="46A14816"/>
    <w:rsid w:val="46A36E31"/>
    <w:rsid w:val="46E218CC"/>
    <w:rsid w:val="46EB394B"/>
    <w:rsid w:val="46ED08A3"/>
    <w:rsid w:val="4704111A"/>
    <w:rsid w:val="47843F96"/>
    <w:rsid w:val="478D60F7"/>
    <w:rsid w:val="47926889"/>
    <w:rsid w:val="47B572BA"/>
    <w:rsid w:val="47E43277"/>
    <w:rsid w:val="47F03B09"/>
    <w:rsid w:val="47FA47C7"/>
    <w:rsid w:val="48634B3A"/>
    <w:rsid w:val="48BD32DB"/>
    <w:rsid w:val="48C91E02"/>
    <w:rsid w:val="48E844BC"/>
    <w:rsid w:val="491B1501"/>
    <w:rsid w:val="4948714F"/>
    <w:rsid w:val="49830203"/>
    <w:rsid w:val="499F0F0C"/>
    <w:rsid w:val="49A9247B"/>
    <w:rsid w:val="49AF47C9"/>
    <w:rsid w:val="49CF3EF7"/>
    <w:rsid w:val="49DD3ACB"/>
    <w:rsid w:val="49EE57D7"/>
    <w:rsid w:val="4A03335F"/>
    <w:rsid w:val="4A2A60EA"/>
    <w:rsid w:val="4A2F2F54"/>
    <w:rsid w:val="4A3024A4"/>
    <w:rsid w:val="4A45370A"/>
    <w:rsid w:val="4A574DE2"/>
    <w:rsid w:val="4A597CAA"/>
    <w:rsid w:val="4A9326C8"/>
    <w:rsid w:val="4AA93C99"/>
    <w:rsid w:val="4AB253A0"/>
    <w:rsid w:val="4AC72FF8"/>
    <w:rsid w:val="4AD31D64"/>
    <w:rsid w:val="4AE83089"/>
    <w:rsid w:val="4AF25FF9"/>
    <w:rsid w:val="4AFE2517"/>
    <w:rsid w:val="4B054C7A"/>
    <w:rsid w:val="4B0B6702"/>
    <w:rsid w:val="4B1F21AD"/>
    <w:rsid w:val="4B29302C"/>
    <w:rsid w:val="4B4B5962"/>
    <w:rsid w:val="4B4E5004"/>
    <w:rsid w:val="4B647F71"/>
    <w:rsid w:val="4B671831"/>
    <w:rsid w:val="4BC17D71"/>
    <w:rsid w:val="4BC724FF"/>
    <w:rsid w:val="4BDA5DE3"/>
    <w:rsid w:val="4BEA27BB"/>
    <w:rsid w:val="4BEB11A9"/>
    <w:rsid w:val="4BEF1363"/>
    <w:rsid w:val="4C0933EB"/>
    <w:rsid w:val="4C256F6A"/>
    <w:rsid w:val="4C50700A"/>
    <w:rsid w:val="4C813E9D"/>
    <w:rsid w:val="4C9224CC"/>
    <w:rsid w:val="4CAC181F"/>
    <w:rsid w:val="4CB53A0D"/>
    <w:rsid w:val="4CBB22C7"/>
    <w:rsid w:val="4CE0771A"/>
    <w:rsid w:val="4CE52F83"/>
    <w:rsid w:val="4D0F543F"/>
    <w:rsid w:val="4D1B4C8A"/>
    <w:rsid w:val="4D3D2DBF"/>
    <w:rsid w:val="4D55239C"/>
    <w:rsid w:val="4D5B6D9F"/>
    <w:rsid w:val="4D8B44FC"/>
    <w:rsid w:val="4DA0290D"/>
    <w:rsid w:val="4DA319C2"/>
    <w:rsid w:val="4DAA459F"/>
    <w:rsid w:val="4DBD6007"/>
    <w:rsid w:val="4DD21759"/>
    <w:rsid w:val="4DE65BCF"/>
    <w:rsid w:val="4DE728C7"/>
    <w:rsid w:val="4DFF71A6"/>
    <w:rsid w:val="4E160E89"/>
    <w:rsid w:val="4E2A590C"/>
    <w:rsid w:val="4E3A1075"/>
    <w:rsid w:val="4E4240EA"/>
    <w:rsid w:val="4E951A96"/>
    <w:rsid w:val="4EB0406B"/>
    <w:rsid w:val="4EE74AD9"/>
    <w:rsid w:val="4F1C7D18"/>
    <w:rsid w:val="4F7C01E1"/>
    <w:rsid w:val="4F892BFC"/>
    <w:rsid w:val="4F903C0D"/>
    <w:rsid w:val="4F9F7DFC"/>
    <w:rsid w:val="4FB273C7"/>
    <w:rsid w:val="4FB94A69"/>
    <w:rsid w:val="4FC50CBF"/>
    <w:rsid w:val="4FDC412B"/>
    <w:rsid w:val="502261A2"/>
    <w:rsid w:val="5031693C"/>
    <w:rsid w:val="50774638"/>
    <w:rsid w:val="507C1F96"/>
    <w:rsid w:val="50A56793"/>
    <w:rsid w:val="50B21901"/>
    <w:rsid w:val="50C422AF"/>
    <w:rsid w:val="50C43B7E"/>
    <w:rsid w:val="50D33E9F"/>
    <w:rsid w:val="50DD220A"/>
    <w:rsid w:val="50E02301"/>
    <w:rsid w:val="50F60155"/>
    <w:rsid w:val="51100DA2"/>
    <w:rsid w:val="512102AF"/>
    <w:rsid w:val="512F6EFC"/>
    <w:rsid w:val="513872F3"/>
    <w:rsid w:val="51395068"/>
    <w:rsid w:val="51885B7D"/>
    <w:rsid w:val="51990869"/>
    <w:rsid w:val="519E38E7"/>
    <w:rsid w:val="51D237F5"/>
    <w:rsid w:val="51F0709C"/>
    <w:rsid w:val="520E4867"/>
    <w:rsid w:val="521260D5"/>
    <w:rsid w:val="523C4C84"/>
    <w:rsid w:val="525475F6"/>
    <w:rsid w:val="525C6E49"/>
    <w:rsid w:val="528D3EA0"/>
    <w:rsid w:val="52A86F2C"/>
    <w:rsid w:val="52A9644F"/>
    <w:rsid w:val="52B22F24"/>
    <w:rsid w:val="52BD47CC"/>
    <w:rsid w:val="531B3B2F"/>
    <w:rsid w:val="53367BBE"/>
    <w:rsid w:val="53832CA2"/>
    <w:rsid w:val="53AF26BC"/>
    <w:rsid w:val="54161DA7"/>
    <w:rsid w:val="54283805"/>
    <w:rsid w:val="54452E1D"/>
    <w:rsid w:val="54667A7B"/>
    <w:rsid w:val="547B766F"/>
    <w:rsid w:val="547F37BB"/>
    <w:rsid w:val="549128D6"/>
    <w:rsid w:val="54A217E7"/>
    <w:rsid w:val="54AD24CF"/>
    <w:rsid w:val="54AF6FAE"/>
    <w:rsid w:val="54B90E70"/>
    <w:rsid w:val="54CA13DC"/>
    <w:rsid w:val="54D70C46"/>
    <w:rsid w:val="54E410DB"/>
    <w:rsid w:val="54FB294D"/>
    <w:rsid w:val="556214D0"/>
    <w:rsid w:val="558E4CF0"/>
    <w:rsid w:val="55C218C7"/>
    <w:rsid w:val="55EB24E7"/>
    <w:rsid w:val="55F20D5F"/>
    <w:rsid w:val="565C63EB"/>
    <w:rsid w:val="56954B14"/>
    <w:rsid w:val="56A1046B"/>
    <w:rsid w:val="56A678DD"/>
    <w:rsid w:val="56BD6CF7"/>
    <w:rsid w:val="56C17604"/>
    <w:rsid w:val="56C733E4"/>
    <w:rsid w:val="56CE2186"/>
    <w:rsid w:val="56DB54CE"/>
    <w:rsid w:val="56DF6C95"/>
    <w:rsid w:val="56E05B15"/>
    <w:rsid w:val="571D367C"/>
    <w:rsid w:val="57233025"/>
    <w:rsid w:val="5729188C"/>
    <w:rsid w:val="57340D8E"/>
    <w:rsid w:val="57392C05"/>
    <w:rsid w:val="573A2A6E"/>
    <w:rsid w:val="5748761D"/>
    <w:rsid w:val="574F7BEC"/>
    <w:rsid w:val="575F350D"/>
    <w:rsid w:val="577307BF"/>
    <w:rsid w:val="57766202"/>
    <w:rsid w:val="579E2D67"/>
    <w:rsid w:val="57AE0835"/>
    <w:rsid w:val="57C07EFD"/>
    <w:rsid w:val="57F416A3"/>
    <w:rsid w:val="58023841"/>
    <w:rsid w:val="58041CF9"/>
    <w:rsid w:val="580F20B3"/>
    <w:rsid w:val="58315830"/>
    <w:rsid w:val="58422CE9"/>
    <w:rsid w:val="58487B76"/>
    <w:rsid w:val="58567FF5"/>
    <w:rsid w:val="58A478F2"/>
    <w:rsid w:val="58EB1921"/>
    <w:rsid w:val="58ED4252"/>
    <w:rsid w:val="58FA5C39"/>
    <w:rsid w:val="591A2206"/>
    <w:rsid w:val="591C0BA1"/>
    <w:rsid w:val="595474C6"/>
    <w:rsid w:val="59605E6B"/>
    <w:rsid w:val="59636516"/>
    <w:rsid w:val="596C0D63"/>
    <w:rsid w:val="597928E8"/>
    <w:rsid w:val="59A24742"/>
    <w:rsid w:val="59B226EB"/>
    <w:rsid w:val="59C103E0"/>
    <w:rsid w:val="59ED1F90"/>
    <w:rsid w:val="59F20A8D"/>
    <w:rsid w:val="5A1E0280"/>
    <w:rsid w:val="5A364E1D"/>
    <w:rsid w:val="5A38161E"/>
    <w:rsid w:val="5A461504"/>
    <w:rsid w:val="5A5476F2"/>
    <w:rsid w:val="5A5A5659"/>
    <w:rsid w:val="5A73248C"/>
    <w:rsid w:val="5A89525B"/>
    <w:rsid w:val="5A8C0301"/>
    <w:rsid w:val="5A9A4A78"/>
    <w:rsid w:val="5AB87F28"/>
    <w:rsid w:val="5AC62BBE"/>
    <w:rsid w:val="5AC849FE"/>
    <w:rsid w:val="5ACB3A9D"/>
    <w:rsid w:val="5ADA0BED"/>
    <w:rsid w:val="5ADA739A"/>
    <w:rsid w:val="5B081542"/>
    <w:rsid w:val="5B4B7C3F"/>
    <w:rsid w:val="5B6D34FD"/>
    <w:rsid w:val="5B7C28F6"/>
    <w:rsid w:val="5BAC060B"/>
    <w:rsid w:val="5BCA7FA6"/>
    <w:rsid w:val="5BCE4A38"/>
    <w:rsid w:val="5BD1467E"/>
    <w:rsid w:val="5C3C18E9"/>
    <w:rsid w:val="5C6F38B8"/>
    <w:rsid w:val="5C8400C2"/>
    <w:rsid w:val="5C86365D"/>
    <w:rsid w:val="5C8954FF"/>
    <w:rsid w:val="5C8C0EB5"/>
    <w:rsid w:val="5CB846E3"/>
    <w:rsid w:val="5CF10C74"/>
    <w:rsid w:val="5D0E7D37"/>
    <w:rsid w:val="5D240E60"/>
    <w:rsid w:val="5D320BD1"/>
    <w:rsid w:val="5D764EE9"/>
    <w:rsid w:val="5DB70023"/>
    <w:rsid w:val="5DBA574C"/>
    <w:rsid w:val="5E192A8C"/>
    <w:rsid w:val="5E56574A"/>
    <w:rsid w:val="5E654E72"/>
    <w:rsid w:val="5E7F705D"/>
    <w:rsid w:val="5E8A398A"/>
    <w:rsid w:val="5EA02490"/>
    <w:rsid w:val="5EA70D76"/>
    <w:rsid w:val="5ED510A9"/>
    <w:rsid w:val="5EE14A06"/>
    <w:rsid w:val="5EE83666"/>
    <w:rsid w:val="5EEE3F40"/>
    <w:rsid w:val="5EF552A7"/>
    <w:rsid w:val="5F1564DA"/>
    <w:rsid w:val="5F173529"/>
    <w:rsid w:val="5F291BF8"/>
    <w:rsid w:val="5F75764A"/>
    <w:rsid w:val="5F7B4937"/>
    <w:rsid w:val="5FA647F3"/>
    <w:rsid w:val="5FBC5DC5"/>
    <w:rsid w:val="5FD973AF"/>
    <w:rsid w:val="5FE43F5E"/>
    <w:rsid w:val="5FE757DD"/>
    <w:rsid w:val="60170E55"/>
    <w:rsid w:val="601C697B"/>
    <w:rsid w:val="605424A1"/>
    <w:rsid w:val="60672965"/>
    <w:rsid w:val="606F3BE4"/>
    <w:rsid w:val="60847C10"/>
    <w:rsid w:val="608A41D4"/>
    <w:rsid w:val="60C12A16"/>
    <w:rsid w:val="60D63F79"/>
    <w:rsid w:val="610F0176"/>
    <w:rsid w:val="61151C31"/>
    <w:rsid w:val="61194AC9"/>
    <w:rsid w:val="612D510F"/>
    <w:rsid w:val="61321ECD"/>
    <w:rsid w:val="613305AD"/>
    <w:rsid w:val="613D1187"/>
    <w:rsid w:val="6142054C"/>
    <w:rsid w:val="61437CDF"/>
    <w:rsid w:val="61506FE6"/>
    <w:rsid w:val="61545465"/>
    <w:rsid w:val="6179064B"/>
    <w:rsid w:val="61866EA0"/>
    <w:rsid w:val="618E4E0C"/>
    <w:rsid w:val="61B350DB"/>
    <w:rsid w:val="61D65614"/>
    <w:rsid w:val="61E34544"/>
    <w:rsid w:val="61E37639"/>
    <w:rsid w:val="61E412A2"/>
    <w:rsid w:val="61FC34CB"/>
    <w:rsid w:val="61FE58AE"/>
    <w:rsid w:val="62084E9F"/>
    <w:rsid w:val="6217747F"/>
    <w:rsid w:val="621A6DD3"/>
    <w:rsid w:val="622B0FE0"/>
    <w:rsid w:val="62326269"/>
    <w:rsid w:val="6233119C"/>
    <w:rsid w:val="6265372C"/>
    <w:rsid w:val="62692723"/>
    <w:rsid w:val="626C64DF"/>
    <w:rsid w:val="62C36107"/>
    <w:rsid w:val="62D4514B"/>
    <w:rsid w:val="62E55F3B"/>
    <w:rsid w:val="62F0289A"/>
    <w:rsid w:val="630267FE"/>
    <w:rsid w:val="630A6E47"/>
    <w:rsid w:val="6312615F"/>
    <w:rsid w:val="631A05EF"/>
    <w:rsid w:val="631C64F5"/>
    <w:rsid w:val="631C758D"/>
    <w:rsid w:val="632540B5"/>
    <w:rsid w:val="634665AD"/>
    <w:rsid w:val="635D1565"/>
    <w:rsid w:val="636B2BAD"/>
    <w:rsid w:val="63711BE8"/>
    <w:rsid w:val="63942872"/>
    <w:rsid w:val="63F645FC"/>
    <w:rsid w:val="640126E8"/>
    <w:rsid w:val="642B0329"/>
    <w:rsid w:val="64425209"/>
    <w:rsid w:val="645A141F"/>
    <w:rsid w:val="64602280"/>
    <w:rsid w:val="64A95B56"/>
    <w:rsid w:val="64BB367A"/>
    <w:rsid w:val="64C50A38"/>
    <w:rsid w:val="64DE1149"/>
    <w:rsid w:val="64E51438"/>
    <w:rsid w:val="65177611"/>
    <w:rsid w:val="65186C60"/>
    <w:rsid w:val="652F2450"/>
    <w:rsid w:val="65350A3D"/>
    <w:rsid w:val="65490DF3"/>
    <w:rsid w:val="656A6CA7"/>
    <w:rsid w:val="65A653B1"/>
    <w:rsid w:val="65B876A6"/>
    <w:rsid w:val="65F04A1A"/>
    <w:rsid w:val="65F71A1C"/>
    <w:rsid w:val="660063B8"/>
    <w:rsid w:val="663513E4"/>
    <w:rsid w:val="66423E7E"/>
    <w:rsid w:val="66453A17"/>
    <w:rsid w:val="664A3F6E"/>
    <w:rsid w:val="6659135A"/>
    <w:rsid w:val="66637996"/>
    <w:rsid w:val="666A657B"/>
    <w:rsid w:val="668B159C"/>
    <w:rsid w:val="668F6040"/>
    <w:rsid w:val="6696012B"/>
    <w:rsid w:val="669924E4"/>
    <w:rsid w:val="66B54A24"/>
    <w:rsid w:val="66D00C73"/>
    <w:rsid w:val="67160796"/>
    <w:rsid w:val="6723497B"/>
    <w:rsid w:val="6725226B"/>
    <w:rsid w:val="672C5445"/>
    <w:rsid w:val="672D1A82"/>
    <w:rsid w:val="67362D32"/>
    <w:rsid w:val="674A1F08"/>
    <w:rsid w:val="674D54CD"/>
    <w:rsid w:val="67542D87"/>
    <w:rsid w:val="6772049A"/>
    <w:rsid w:val="6777469D"/>
    <w:rsid w:val="677B47B7"/>
    <w:rsid w:val="67A379D1"/>
    <w:rsid w:val="67E039A8"/>
    <w:rsid w:val="67EA7719"/>
    <w:rsid w:val="68507A83"/>
    <w:rsid w:val="6876264F"/>
    <w:rsid w:val="687B16E7"/>
    <w:rsid w:val="687C7DC5"/>
    <w:rsid w:val="688558EE"/>
    <w:rsid w:val="68932706"/>
    <w:rsid w:val="692C18D3"/>
    <w:rsid w:val="6936402C"/>
    <w:rsid w:val="6938470E"/>
    <w:rsid w:val="693D3E7A"/>
    <w:rsid w:val="69577A4E"/>
    <w:rsid w:val="695B0303"/>
    <w:rsid w:val="696B4947"/>
    <w:rsid w:val="696B7790"/>
    <w:rsid w:val="698D5B35"/>
    <w:rsid w:val="69C353A1"/>
    <w:rsid w:val="69F05502"/>
    <w:rsid w:val="6A023F96"/>
    <w:rsid w:val="6A164324"/>
    <w:rsid w:val="6A1A0B31"/>
    <w:rsid w:val="6A3B559C"/>
    <w:rsid w:val="6A407913"/>
    <w:rsid w:val="6A6D78EA"/>
    <w:rsid w:val="6A90011F"/>
    <w:rsid w:val="6ADE6752"/>
    <w:rsid w:val="6B11090B"/>
    <w:rsid w:val="6B165F48"/>
    <w:rsid w:val="6B2E3B5A"/>
    <w:rsid w:val="6B507D10"/>
    <w:rsid w:val="6B5B4B27"/>
    <w:rsid w:val="6B6114BF"/>
    <w:rsid w:val="6B807F75"/>
    <w:rsid w:val="6B885F92"/>
    <w:rsid w:val="6B910106"/>
    <w:rsid w:val="6B947BF6"/>
    <w:rsid w:val="6BAB5997"/>
    <w:rsid w:val="6BBA58AE"/>
    <w:rsid w:val="6BEC7A32"/>
    <w:rsid w:val="6BFC528A"/>
    <w:rsid w:val="6C0D5E4D"/>
    <w:rsid w:val="6C3D33C5"/>
    <w:rsid w:val="6C41410B"/>
    <w:rsid w:val="6C4614AB"/>
    <w:rsid w:val="6C8063D1"/>
    <w:rsid w:val="6CA248CB"/>
    <w:rsid w:val="6CA77C3B"/>
    <w:rsid w:val="6CC61D55"/>
    <w:rsid w:val="6D0724F7"/>
    <w:rsid w:val="6D0A7DD3"/>
    <w:rsid w:val="6D261F31"/>
    <w:rsid w:val="6D437FE5"/>
    <w:rsid w:val="6D44473E"/>
    <w:rsid w:val="6D67346A"/>
    <w:rsid w:val="6D735CA7"/>
    <w:rsid w:val="6D740895"/>
    <w:rsid w:val="6D763A57"/>
    <w:rsid w:val="6D9D5488"/>
    <w:rsid w:val="6DA93E2C"/>
    <w:rsid w:val="6DAB0A8A"/>
    <w:rsid w:val="6DCA02B5"/>
    <w:rsid w:val="6DCC2EE3"/>
    <w:rsid w:val="6DD3721C"/>
    <w:rsid w:val="6DD72C04"/>
    <w:rsid w:val="6DDE7A75"/>
    <w:rsid w:val="6DE02BB2"/>
    <w:rsid w:val="6DE035C6"/>
    <w:rsid w:val="6DEC51CC"/>
    <w:rsid w:val="6E1A12AE"/>
    <w:rsid w:val="6E1A6AD8"/>
    <w:rsid w:val="6E305C92"/>
    <w:rsid w:val="6E397813"/>
    <w:rsid w:val="6E8C31AB"/>
    <w:rsid w:val="6EA521EE"/>
    <w:rsid w:val="6EAA0DCE"/>
    <w:rsid w:val="6EB14973"/>
    <w:rsid w:val="6EB427D4"/>
    <w:rsid w:val="6EB53E0E"/>
    <w:rsid w:val="6EEA472F"/>
    <w:rsid w:val="6F03185F"/>
    <w:rsid w:val="6F045092"/>
    <w:rsid w:val="6F0A22E9"/>
    <w:rsid w:val="6F0B3109"/>
    <w:rsid w:val="6F1274BE"/>
    <w:rsid w:val="6F3D63C6"/>
    <w:rsid w:val="6F5C6C7D"/>
    <w:rsid w:val="6F750343"/>
    <w:rsid w:val="6F7A0779"/>
    <w:rsid w:val="6F8C64A8"/>
    <w:rsid w:val="6F9804AE"/>
    <w:rsid w:val="6F9A0BEC"/>
    <w:rsid w:val="6FB15FAA"/>
    <w:rsid w:val="6FB23502"/>
    <w:rsid w:val="6FB77DEE"/>
    <w:rsid w:val="6FCC3449"/>
    <w:rsid w:val="6FE16C38"/>
    <w:rsid w:val="70204A3A"/>
    <w:rsid w:val="702B06A4"/>
    <w:rsid w:val="70311EB7"/>
    <w:rsid w:val="704E0164"/>
    <w:rsid w:val="70763D6E"/>
    <w:rsid w:val="70972252"/>
    <w:rsid w:val="70984D0C"/>
    <w:rsid w:val="70DC70F1"/>
    <w:rsid w:val="70DD3A97"/>
    <w:rsid w:val="70F41E81"/>
    <w:rsid w:val="710C2A2C"/>
    <w:rsid w:val="710F33F4"/>
    <w:rsid w:val="712F2B74"/>
    <w:rsid w:val="713B2F75"/>
    <w:rsid w:val="71467BBE"/>
    <w:rsid w:val="719764CF"/>
    <w:rsid w:val="719927D8"/>
    <w:rsid w:val="719C5A56"/>
    <w:rsid w:val="71A96256"/>
    <w:rsid w:val="71B97096"/>
    <w:rsid w:val="71CA737F"/>
    <w:rsid w:val="71E970C8"/>
    <w:rsid w:val="722F148A"/>
    <w:rsid w:val="72480554"/>
    <w:rsid w:val="72552244"/>
    <w:rsid w:val="725851BF"/>
    <w:rsid w:val="725C78B1"/>
    <w:rsid w:val="7260670A"/>
    <w:rsid w:val="72807126"/>
    <w:rsid w:val="728B79B7"/>
    <w:rsid w:val="729A01E8"/>
    <w:rsid w:val="72A72905"/>
    <w:rsid w:val="72AD1BC4"/>
    <w:rsid w:val="72C70FD1"/>
    <w:rsid w:val="72CA1756"/>
    <w:rsid w:val="72CB7BBF"/>
    <w:rsid w:val="73064F0A"/>
    <w:rsid w:val="731D706C"/>
    <w:rsid w:val="73A60FBF"/>
    <w:rsid w:val="73A72956"/>
    <w:rsid w:val="73BC418E"/>
    <w:rsid w:val="73CD3228"/>
    <w:rsid w:val="73E70868"/>
    <w:rsid w:val="73EF1E6D"/>
    <w:rsid w:val="7400407A"/>
    <w:rsid w:val="74577B8C"/>
    <w:rsid w:val="74C67E39"/>
    <w:rsid w:val="74CF0F87"/>
    <w:rsid w:val="74F24F5C"/>
    <w:rsid w:val="74FE1C45"/>
    <w:rsid w:val="74FF07D6"/>
    <w:rsid w:val="74FF78ED"/>
    <w:rsid w:val="75115736"/>
    <w:rsid w:val="75352827"/>
    <w:rsid w:val="753B13C7"/>
    <w:rsid w:val="7557496C"/>
    <w:rsid w:val="756643B1"/>
    <w:rsid w:val="756E2AC7"/>
    <w:rsid w:val="757C0E5B"/>
    <w:rsid w:val="75BD3260"/>
    <w:rsid w:val="75EF06F3"/>
    <w:rsid w:val="760F2C9B"/>
    <w:rsid w:val="763C4C33"/>
    <w:rsid w:val="769005A8"/>
    <w:rsid w:val="76BF12EE"/>
    <w:rsid w:val="76D10669"/>
    <w:rsid w:val="76DA25DF"/>
    <w:rsid w:val="76DB0DCF"/>
    <w:rsid w:val="77026CFD"/>
    <w:rsid w:val="77136889"/>
    <w:rsid w:val="771D35D0"/>
    <w:rsid w:val="77440722"/>
    <w:rsid w:val="77692E84"/>
    <w:rsid w:val="77790A28"/>
    <w:rsid w:val="77A421F8"/>
    <w:rsid w:val="77A81B51"/>
    <w:rsid w:val="77B06851"/>
    <w:rsid w:val="77CE1024"/>
    <w:rsid w:val="77E22821"/>
    <w:rsid w:val="77FB013A"/>
    <w:rsid w:val="77FD5B12"/>
    <w:rsid w:val="780A79C3"/>
    <w:rsid w:val="781F4CEB"/>
    <w:rsid w:val="782122C3"/>
    <w:rsid w:val="78397B5B"/>
    <w:rsid w:val="78415585"/>
    <w:rsid w:val="784D3606"/>
    <w:rsid w:val="786372F6"/>
    <w:rsid w:val="786D702F"/>
    <w:rsid w:val="787B4617"/>
    <w:rsid w:val="787D213D"/>
    <w:rsid w:val="78B33F03"/>
    <w:rsid w:val="78C11244"/>
    <w:rsid w:val="78C330AE"/>
    <w:rsid w:val="78DF68A7"/>
    <w:rsid w:val="78EB59BB"/>
    <w:rsid w:val="78ED2106"/>
    <w:rsid w:val="791A7662"/>
    <w:rsid w:val="79447755"/>
    <w:rsid w:val="79554616"/>
    <w:rsid w:val="796446D7"/>
    <w:rsid w:val="796B5EF3"/>
    <w:rsid w:val="79702308"/>
    <w:rsid w:val="79877199"/>
    <w:rsid w:val="79AB3605"/>
    <w:rsid w:val="79AC43EE"/>
    <w:rsid w:val="79DE4297"/>
    <w:rsid w:val="79ED3B58"/>
    <w:rsid w:val="79F93FC5"/>
    <w:rsid w:val="7A1208F9"/>
    <w:rsid w:val="7A3E15FB"/>
    <w:rsid w:val="7A4E3666"/>
    <w:rsid w:val="7A5707A5"/>
    <w:rsid w:val="7A8D2BAF"/>
    <w:rsid w:val="7A8D3971"/>
    <w:rsid w:val="7AA53270"/>
    <w:rsid w:val="7ABF5717"/>
    <w:rsid w:val="7AF20495"/>
    <w:rsid w:val="7AFE508C"/>
    <w:rsid w:val="7B0020A3"/>
    <w:rsid w:val="7B07199C"/>
    <w:rsid w:val="7B154763"/>
    <w:rsid w:val="7B164183"/>
    <w:rsid w:val="7B407452"/>
    <w:rsid w:val="7B4F4C4B"/>
    <w:rsid w:val="7B703D3D"/>
    <w:rsid w:val="7B831A2D"/>
    <w:rsid w:val="7BBD0AA3"/>
    <w:rsid w:val="7BBF58CD"/>
    <w:rsid w:val="7BE34B8C"/>
    <w:rsid w:val="7BFB6E4D"/>
    <w:rsid w:val="7BFC7CC6"/>
    <w:rsid w:val="7C236E9F"/>
    <w:rsid w:val="7C2E666F"/>
    <w:rsid w:val="7C2F272F"/>
    <w:rsid w:val="7C341655"/>
    <w:rsid w:val="7C4F3CCC"/>
    <w:rsid w:val="7C69767B"/>
    <w:rsid w:val="7C754786"/>
    <w:rsid w:val="7C9F3EDF"/>
    <w:rsid w:val="7CCD2F68"/>
    <w:rsid w:val="7CD86C95"/>
    <w:rsid w:val="7CEA16F8"/>
    <w:rsid w:val="7CEE4AA5"/>
    <w:rsid w:val="7D046322"/>
    <w:rsid w:val="7D0E6086"/>
    <w:rsid w:val="7D2538A8"/>
    <w:rsid w:val="7D272678"/>
    <w:rsid w:val="7D9C5E37"/>
    <w:rsid w:val="7DC720AD"/>
    <w:rsid w:val="7DE80A8C"/>
    <w:rsid w:val="7DF423C5"/>
    <w:rsid w:val="7DF835B5"/>
    <w:rsid w:val="7E2A06A9"/>
    <w:rsid w:val="7E5E045E"/>
    <w:rsid w:val="7E852193"/>
    <w:rsid w:val="7E9755DB"/>
    <w:rsid w:val="7EAB6D72"/>
    <w:rsid w:val="7EBE0DBA"/>
    <w:rsid w:val="7F190E9E"/>
    <w:rsid w:val="7F1D47C7"/>
    <w:rsid w:val="7F477001"/>
    <w:rsid w:val="7F504CE6"/>
    <w:rsid w:val="7F7C2B33"/>
    <w:rsid w:val="7FC87898"/>
    <w:rsid w:val="7FEC6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unhideWhenUsed="1" w:qFormat="1"/>
    <w:lsdException w:name="FollowedHyperlink"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autoRedefine/>
    <w:qFormat/>
    <w:pPr>
      <w:keepNext/>
      <w:keepLines/>
      <w:numPr>
        <w:numId w:val="1"/>
      </w:numPr>
      <w:adjustRightInd w:val="0"/>
      <w:spacing w:before="340" w:after="330" w:line="578" w:lineRule="atLeast"/>
      <w:jc w:val="left"/>
      <w:textAlignment w:val="baseline"/>
      <w:outlineLvl w:val="0"/>
    </w:pPr>
    <w:rPr>
      <w:b/>
      <w:bCs/>
      <w:kern w:val="44"/>
      <w:sz w:val="44"/>
      <w:szCs w:val="44"/>
    </w:rPr>
  </w:style>
  <w:style w:type="paragraph" w:styleId="2">
    <w:name w:val="heading 2"/>
    <w:basedOn w:val="a"/>
    <w:next w:val="a"/>
    <w:link w:val="2Char"/>
    <w:autoRedefine/>
    <w:qFormat/>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4">
    <w:name w:val="heading 4"/>
    <w:basedOn w:val="a"/>
    <w:next w:val="a"/>
    <w:link w:val="4Char"/>
    <w:autoRedefine/>
    <w:qFormat/>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autoRedefine/>
    <w:qFormat/>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qFormat/>
    <w:pPr>
      <w:keepNext/>
      <w:keepLines/>
      <w:numPr>
        <w:ilvl w:val="5"/>
        <w:numId w:val="1"/>
      </w:numPr>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link w:val="7Char"/>
    <w:autoRedefine/>
    <w:qFormat/>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8">
    <w:name w:val="heading 8"/>
    <w:basedOn w:val="a"/>
    <w:next w:val="a"/>
    <w:link w:val="8Char"/>
    <w:autoRedefine/>
    <w:qFormat/>
    <w:pPr>
      <w:keepNext/>
      <w:keepLines/>
      <w:numPr>
        <w:ilvl w:val="7"/>
        <w:numId w:val="1"/>
      </w:numPr>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link w:val="9Char"/>
    <w:autoRedefine/>
    <w:qFormat/>
    <w:pPr>
      <w:keepNext/>
      <w:keepLines/>
      <w:numPr>
        <w:ilvl w:val="8"/>
        <w:numId w:val="1"/>
      </w:numPr>
      <w:adjustRightInd w:val="0"/>
      <w:spacing w:before="240" w:after="64" w:line="320" w:lineRule="atLeast"/>
      <w:jc w:val="left"/>
      <w:textAlignment w:val="baseline"/>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autoRedefine/>
    <w:uiPriority w:val="99"/>
    <w:unhideWhenUsed/>
    <w:qFormat/>
    <w:rsid w:val="004B6888"/>
    <w:pPr>
      <w:spacing w:after="120"/>
      <w:jc w:val="center"/>
    </w:pPr>
    <w:rPr>
      <w:rFonts w:asciiTheme="minorEastAsia" w:eastAsiaTheme="minorEastAsia" w:hAnsiTheme="minorEastAsia"/>
      <w:b/>
      <w:sz w:val="24"/>
      <w:lang w:val="zh-CN"/>
    </w:rPr>
  </w:style>
  <w:style w:type="paragraph" w:styleId="a4">
    <w:name w:val="Date"/>
    <w:basedOn w:val="a"/>
    <w:next w:val="a"/>
    <w:link w:val="Char0"/>
    <w:autoRedefine/>
    <w:qFormat/>
    <w:rPr>
      <w:szCs w:val="20"/>
    </w:rPr>
  </w:style>
  <w:style w:type="character" w:customStyle="1" w:styleId="Char0">
    <w:name w:val="日期 Char"/>
    <w:basedOn w:val="a1"/>
    <w:link w:val="a4"/>
    <w:autoRedefine/>
    <w:qFormat/>
    <w:rPr>
      <w:kern w:val="2"/>
      <w:sz w:val="21"/>
    </w:rPr>
  </w:style>
  <w:style w:type="character" w:customStyle="1" w:styleId="Char">
    <w:name w:val="正文文本 Char"/>
    <w:basedOn w:val="a1"/>
    <w:link w:val="a0"/>
    <w:autoRedefine/>
    <w:uiPriority w:val="99"/>
    <w:qFormat/>
    <w:rsid w:val="004B6888"/>
    <w:rPr>
      <w:rFonts w:asciiTheme="minorEastAsia" w:eastAsiaTheme="minorEastAsia" w:hAnsiTheme="minorEastAsia"/>
      <w:b/>
      <w:kern w:val="2"/>
      <w:sz w:val="24"/>
      <w:szCs w:val="24"/>
      <w:lang w:val="zh-CN"/>
    </w:rPr>
  </w:style>
  <w:style w:type="character" w:customStyle="1" w:styleId="1Char">
    <w:name w:val="标题 1 Char"/>
    <w:link w:val="1"/>
    <w:autoRedefine/>
    <w:qFormat/>
    <w:rPr>
      <w:b/>
      <w:bCs/>
      <w:kern w:val="44"/>
      <w:sz w:val="44"/>
      <w:szCs w:val="44"/>
    </w:rPr>
  </w:style>
  <w:style w:type="character" w:customStyle="1" w:styleId="2Char">
    <w:name w:val="标题 2 Char"/>
    <w:link w:val="2"/>
    <w:autoRedefine/>
    <w:qFormat/>
    <w:rPr>
      <w:rFonts w:ascii="Arial" w:eastAsia="黑体" w:hAnsi="Arial"/>
      <w:b/>
      <w:bCs/>
      <w:sz w:val="32"/>
      <w:szCs w:val="32"/>
    </w:rPr>
  </w:style>
  <w:style w:type="character" w:customStyle="1" w:styleId="3Char">
    <w:name w:val="标题 3 Char"/>
    <w:link w:val="3"/>
    <w:autoRedefine/>
    <w:qFormat/>
    <w:rPr>
      <w:b/>
      <w:bCs/>
      <w:sz w:val="32"/>
      <w:szCs w:val="32"/>
    </w:rPr>
  </w:style>
  <w:style w:type="character" w:customStyle="1" w:styleId="4Char">
    <w:name w:val="标题 4 Char"/>
    <w:link w:val="4"/>
    <w:autoRedefine/>
    <w:qFormat/>
    <w:rPr>
      <w:rFonts w:ascii="Arial" w:eastAsia="黑体" w:hAnsi="Arial"/>
      <w:b/>
      <w:bCs/>
      <w:sz w:val="28"/>
      <w:szCs w:val="28"/>
    </w:rPr>
  </w:style>
  <w:style w:type="character" w:customStyle="1" w:styleId="5Char">
    <w:name w:val="标题 5 Char"/>
    <w:link w:val="5"/>
    <w:autoRedefine/>
    <w:qFormat/>
    <w:rPr>
      <w:b/>
      <w:bCs/>
      <w:sz w:val="28"/>
      <w:szCs w:val="28"/>
    </w:rPr>
  </w:style>
  <w:style w:type="character" w:customStyle="1" w:styleId="6Char">
    <w:name w:val="标题 6 Char"/>
    <w:link w:val="6"/>
    <w:autoRedefine/>
    <w:qFormat/>
    <w:rPr>
      <w:rFonts w:ascii="Arial" w:eastAsia="黑体" w:hAnsi="Arial"/>
      <w:b/>
      <w:bCs/>
      <w:sz w:val="24"/>
      <w:szCs w:val="24"/>
    </w:rPr>
  </w:style>
  <w:style w:type="character" w:customStyle="1" w:styleId="7Char">
    <w:name w:val="标题 7 Char"/>
    <w:link w:val="7"/>
    <w:autoRedefine/>
    <w:qFormat/>
    <w:rPr>
      <w:b/>
      <w:bCs/>
      <w:sz w:val="24"/>
      <w:szCs w:val="24"/>
    </w:rPr>
  </w:style>
  <w:style w:type="character" w:customStyle="1" w:styleId="8Char">
    <w:name w:val="标题 8 Char"/>
    <w:link w:val="8"/>
    <w:autoRedefine/>
    <w:qFormat/>
    <w:rPr>
      <w:rFonts w:ascii="Arial" w:eastAsia="黑体" w:hAnsi="Arial"/>
      <w:sz w:val="24"/>
      <w:szCs w:val="24"/>
    </w:rPr>
  </w:style>
  <w:style w:type="character" w:customStyle="1" w:styleId="9Char">
    <w:name w:val="标题 9 Char"/>
    <w:link w:val="9"/>
    <w:autoRedefine/>
    <w:qFormat/>
    <w:rPr>
      <w:rFonts w:ascii="Arial" w:eastAsia="黑体" w:hAnsi="Arial"/>
      <w:sz w:val="21"/>
      <w:szCs w:val="21"/>
    </w:rPr>
  </w:style>
  <w:style w:type="paragraph" w:styleId="70">
    <w:name w:val="toc 7"/>
    <w:basedOn w:val="a"/>
    <w:next w:val="a"/>
    <w:autoRedefine/>
    <w:uiPriority w:val="39"/>
    <w:semiHidden/>
    <w:unhideWhenUsed/>
    <w:qFormat/>
    <w:pPr>
      <w:ind w:leftChars="1200" w:left="2520"/>
    </w:pPr>
  </w:style>
  <w:style w:type="paragraph" w:styleId="a5">
    <w:name w:val="toa heading"/>
    <w:basedOn w:val="a"/>
    <w:next w:val="a"/>
    <w:autoRedefine/>
    <w:unhideWhenUsed/>
    <w:qFormat/>
    <w:pPr>
      <w:spacing w:before="120" w:after="100" w:afterAutospacing="1"/>
    </w:pPr>
    <w:rPr>
      <w:rFonts w:ascii="Arial" w:hAnsi="Arial" w:cs="Arial"/>
      <w:sz w:val="24"/>
    </w:rPr>
  </w:style>
  <w:style w:type="paragraph" w:styleId="a6">
    <w:name w:val="annotation text"/>
    <w:basedOn w:val="a"/>
    <w:link w:val="Char1"/>
    <w:autoRedefine/>
    <w:qFormat/>
    <w:pPr>
      <w:jc w:val="left"/>
    </w:pPr>
  </w:style>
  <w:style w:type="character" w:customStyle="1" w:styleId="Char1">
    <w:name w:val="批注文字 Char"/>
    <w:link w:val="a6"/>
    <w:autoRedefine/>
    <w:qFormat/>
    <w:rPr>
      <w:rFonts w:ascii="Times New Roman" w:eastAsia="宋体" w:hAnsi="Times New Roman" w:cs="Times New Roman"/>
      <w:szCs w:val="24"/>
    </w:rPr>
  </w:style>
  <w:style w:type="paragraph" w:styleId="a7">
    <w:name w:val="Body Text Indent"/>
    <w:basedOn w:val="a"/>
    <w:link w:val="Char2"/>
    <w:autoRedefine/>
    <w:qFormat/>
    <w:pPr>
      <w:adjustRightInd w:val="0"/>
      <w:spacing w:after="120" w:line="360" w:lineRule="atLeast"/>
      <w:ind w:leftChars="200" w:left="420"/>
      <w:jc w:val="left"/>
      <w:textAlignment w:val="baseline"/>
    </w:pPr>
    <w:rPr>
      <w:kern w:val="0"/>
      <w:sz w:val="24"/>
      <w:szCs w:val="20"/>
    </w:rPr>
  </w:style>
  <w:style w:type="character" w:customStyle="1" w:styleId="Char2">
    <w:name w:val="正文文本缩进 Char"/>
    <w:link w:val="a7"/>
    <w:autoRedefine/>
    <w:qFormat/>
    <w:rPr>
      <w:rFonts w:ascii="Times New Roman" w:eastAsia="宋体" w:hAnsi="Times New Roman" w:cs="Times New Roman"/>
      <w:kern w:val="0"/>
      <w:sz w:val="24"/>
      <w:szCs w:val="20"/>
    </w:rPr>
  </w:style>
  <w:style w:type="paragraph" w:styleId="a8">
    <w:name w:val="Block Text"/>
    <w:basedOn w:val="a"/>
    <w:qFormat/>
    <w:pPr>
      <w:tabs>
        <w:tab w:val="left" w:pos="1680"/>
      </w:tabs>
      <w:spacing w:line="360" w:lineRule="auto"/>
      <w:ind w:left="1155" w:right="660" w:firstLine="525"/>
    </w:pPr>
    <w:rPr>
      <w:rFonts w:eastAsia="仿宋_GB2312"/>
      <w:sz w:val="28"/>
      <w:szCs w:val="20"/>
    </w:rPr>
  </w:style>
  <w:style w:type="paragraph" w:styleId="a9">
    <w:name w:val="Plain Text"/>
    <w:basedOn w:val="a"/>
    <w:link w:val="Char10"/>
    <w:autoRedefine/>
    <w:qFormat/>
    <w:rPr>
      <w:rFonts w:ascii="宋体" w:hAnsi="Courier New"/>
      <w:szCs w:val="21"/>
    </w:rPr>
  </w:style>
  <w:style w:type="character" w:customStyle="1" w:styleId="Char10">
    <w:name w:val="纯文本 Char1"/>
    <w:link w:val="a9"/>
    <w:autoRedefine/>
    <w:qFormat/>
    <w:rPr>
      <w:rFonts w:ascii="宋体" w:eastAsia="宋体" w:hAnsi="Courier New" w:cs="Times New Roman"/>
      <w:szCs w:val="21"/>
    </w:rPr>
  </w:style>
  <w:style w:type="paragraph" w:styleId="aa">
    <w:name w:val="Balloon Text"/>
    <w:basedOn w:val="a"/>
    <w:link w:val="Char3"/>
    <w:autoRedefine/>
    <w:qFormat/>
    <w:rPr>
      <w:sz w:val="18"/>
      <w:szCs w:val="18"/>
    </w:rPr>
  </w:style>
  <w:style w:type="character" w:customStyle="1" w:styleId="Char3">
    <w:name w:val="批注框文本 Char"/>
    <w:link w:val="aa"/>
    <w:autoRedefine/>
    <w:qFormat/>
    <w:rPr>
      <w:rFonts w:ascii="Times New Roman" w:eastAsia="宋体" w:hAnsi="Times New Roman" w:cs="Times New Roman"/>
      <w:sz w:val="18"/>
      <w:szCs w:val="18"/>
    </w:rPr>
  </w:style>
  <w:style w:type="paragraph" w:styleId="ab">
    <w:name w:val="footer"/>
    <w:basedOn w:val="a"/>
    <w:next w:val="a"/>
    <w:link w:val="Char4"/>
    <w:autoRedefine/>
    <w:uiPriority w:val="99"/>
    <w:unhideWhenUsed/>
    <w:qFormat/>
    <w:pPr>
      <w:tabs>
        <w:tab w:val="center" w:pos="4153"/>
        <w:tab w:val="right" w:pos="8306"/>
      </w:tabs>
      <w:snapToGrid w:val="0"/>
      <w:jc w:val="left"/>
    </w:pPr>
    <w:rPr>
      <w:sz w:val="18"/>
      <w:szCs w:val="18"/>
    </w:rPr>
  </w:style>
  <w:style w:type="character" w:customStyle="1" w:styleId="Char4">
    <w:name w:val="页脚 Char"/>
    <w:link w:val="ab"/>
    <w:autoRedefine/>
    <w:uiPriority w:val="99"/>
    <w:qFormat/>
    <w:rPr>
      <w:sz w:val="18"/>
      <w:szCs w:val="18"/>
    </w:rPr>
  </w:style>
  <w:style w:type="paragraph" w:styleId="ac">
    <w:name w:val="header"/>
    <w:basedOn w:val="a"/>
    <w:link w:val="Char11"/>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1">
    <w:name w:val="页眉 Char1"/>
    <w:link w:val="ac"/>
    <w:autoRedefine/>
    <w:uiPriority w:val="99"/>
    <w:qFormat/>
    <w:rPr>
      <w:sz w:val="18"/>
      <w:szCs w:val="18"/>
    </w:rPr>
  </w:style>
  <w:style w:type="paragraph" w:styleId="10">
    <w:name w:val="toc 1"/>
    <w:basedOn w:val="a"/>
    <w:next w:val="a"/>
    <w:autoRedefine/>
    <w:uiPriority w:val="39"/>
    <w:qFormat/>
  </w:style>
  <w:style w:type="paragraph" w:styleId="ad">
    <w:name w:val="Subtitle"/>
    <w:basedOn w:val="a"/>
    <w:next w:val="a"/>
    <w:link w:val="Char5"/>
    <w:autoRedefine/>
    <w:qFormat/>
    <w:pPr>
      <w:jc w:val="left"/>
      <w:outlineLvl w:val="1"/>
    </w:pPr>
    <w:rPr>
      <w:rFonts w:ascii="Calibri" w:eastAsia="楷体" w:hAnsi="Calibri"/>
      <w:bCs/>
      <w:kern w:val="28"/>
      <w:sz w:val="28"/>
      <w:szCs w:val="32"/>
    </w:rPr>
  </w:style>
  <w:style w:type="character" w:customStyle="1" w:styleId="Char5">
    <w:name w:val="副标题 Char"/>
    <w:basedOn w:val="a1"/>
    <w:link w:val="ad"/>
    <w:autoRedefine/>
    <w:qFormat/>
    <w:rPr>
      <w:rFonts w:eastAsia="楷体"/>
      <w:bCs/>
      <w:kern w:val="28"/>
      <w:sz w:val="28"/>
      <w:szCs w:val="32"/>
    </w:rPr>
  </w:style>
  <w:style w:type="paragraph" w:styleId="20">
    <w:name w:val="toc 2"/>
    <w:basedOn w:val="a"/>
    <w:next w:val="a"/>
    <w:autoRedefine/>
    <w:uiPriority w:val="39"/>
    <w:qFormat/>
    <w:pPr>
      <w:ind w:leftChars="200" w:left="420"/>
    </w:pPr>
  </w:style>
  <w:style w:type="paragraph" w:styleId="21">
    <w:name w:val="Body Text 2"/>
    <w:basedOn w:val="a"/>
    <w:qFormat/>
    <w:rPr>
      <w:rFonts w:ascii="宋体" w:hAnsi="宋体"/>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e">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paragraph" w:styleId="af">
    <w:name w:val="annotation subject"/>
    <w:basedOn w:val="a6"/>
    <w:next w:val="a6"/>
    <w:link w:val="Char6"/>
    <w:autoRedefine/>
    <w:qFormat/>
    <w:rPr>
      <w:b/>
      <w:bCs/>
    </w:rPr>
  </w:style>
  <w:style w:type="character" w:customStyle="1" w:styleId="Char6">
    <w:name w:val="批注主题 Char"/>
    <w:link w:val="af"/>
    <w:autoRedefine/>
    <w:qFormat/>
    <w:rPr>
      <w:rFonts w:ascii="Times New Roman" w:eastAsia="宋体" w:hAnsi="Times New Roman" w:cs="Times New Roman"/>
      <w:b/>
      <w:bCs/>
      <w:szCs w:val="24"/>
    </w:rPr>
  </w:style>
  <w:style w:type="paragraph" w:styleId="af0">
    <w:name w:val="Body Text First Indent"/>
    <w:basedOn w:val="a0"/>
    <w:next w:val="a"/>
    <w:link w:val="Char7"/>
    <w:autoRedefine/>
    <w:qFormat/>
    <w:pPr>
      <w:ind w:firstLineChars="100" w:firstLine="420"/>
    </w:pPr>
    <w:rPr>
      <w:rFonts w:ascii="Calibri" w:hAnsi="Calibri"/>
      <w:szCs w:val="22"/>
    </w:rPr>
  </w:style>
  <w:style w:type="character" w:customStyle="1" w:styleId="Char7">
    <w:name w:val="正文首行缩进 Char"/>
    <w:basedOn w:val="Char"/>
    <w:link w:val="af0"/>
    <w:autoRedefine/>
    <w:qFormat/>
    <w:rPr>
      <w:rFonts w:ascii="Times New Roman" w:eastAsiaTheme="minorEastAsia" w:hAnsi="Times New Roman"/>
      <w:b/>
      <w:kern w:val="2"/>
      <w:sz w:val="21"/>
      <w:szCs w:val="22"/>
      <w:lang w:val="zh-CN"/>
    </w:rPr>
  </w:style>
  <w:style w:type="paragraph" w:styleId="22">
    <w:name w:val="Body Text First Indent 2"/>
    <w:basedOn w:val="a7"/>
    <w:qFormat/>
    <w:pPr>
      <w:ind w:firstLine="420"/>
    </w:pPr>
  </w:style>
  <w:style w:type="table" w:styleId="af1">
    <w:name w:val="Table Grid"/>
    <w:basedOn w:val="a2"/>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1"/>
    <w:autoRedefine/>
    <w:uiPriority w:val="22"/>
    <w:qFormat/>
    <w:rPr>
      <w:b/>
      <w:bCs/>
    </w:rPr>
  </w:style>
  <w:style w:type="character" w:styleId="af3">
    <w:name w:val="page number"/>
    <w:autoRedefine/>
    <w:qFormat/>
    <w:rPr>
      <w:rFonts w:eastAsia="宋体"/>
      <w:sz w:val="24"/>
      <w:szCs w:val="24"/>
      <w:lang w:val="en-US" w:eastAsia="zh-CN" w:bidi="ar-SA"/>
    </w:rPr>
  </w:style>
  <w:style w:type="character" w:styleId="af4">
    <w:name w:val="FollowedHyperlink"/>
    <w:autoRedefine/>
    <w:uiPriority w:val="99"/>
    <w:qFormat/>
    <w:rPr>
      <w:color w:val="800080"/>
      <w:u w:val="single"/>
    </w:rPr>
  </w:style>
  <w:style w:type="character" w:styleId="af5">
    <w:name w:val="Emphasis"/>
    <w:basedOn w:val="a1"/>
    <w:autoRedefine/>
    <w:uiPriority w:val="20"/>
    <w:qFormat/>
    <w:rPr>
      <w:i/>
      <w:iCs/>
    </w:rPr>
  </w:style>
  <w:style w:type="character" w:styleId="af6">
    <w:name w:val="Hyperlink"/>
    <w:autoRedefine/>
    <w:uiPriority w:val="99"/>
    <w:unhideWhenUsed/>
    <w:qFormat/>
    <w:rPr>
      <w:color w:val="0000FF"/>
      <w:u w:val="single"/>
    </w:rPr>
  </w:style>
  <w:style w:type="character" w:styleId="af7">
    <w:name w:val="annotation reference"/>
    <w:autoRedefine/>
    <w:qFormat/>
    <w:rPr>
      <w:sz w:val="21"/>
      <w:szCs w:val="21"/>
    </w:rPr>
  </w:style>
  <w:style w:type="character" w:styleId="HTML0">
    <w:name w:val="HTML Sample"/>
    <w:basedOn w:val="a1"/>
    <w:autoRedefine/>
    <w:uiPriority w:val="99"/>
    <w:semiHidden/>
    <w:unhideWhenUsed/>
    <w:qFormat/>
    <w:rPr>
      <w:rFonts w:ascii="Courier New" w:hAnsi="Courier New"/>
    </w:rPr>
  </w:style>
  <w:style w:type="paragraph" w:customStyle="1" w:styleId="11">
    <w:name w:val="样式1"/>
    <w:basedOn w:val="a"/>
    <w:autoRedefine/>
    <w:uiPriority w:val="99"/>
    <w:qFormat/>
    <w:pPr>
      <w:adjustRightInd w:val="0"/>
      <w:textAlignment w:val="baseline"/>
    </w:pPr>
    <w:rPr>
      <w:rFonts w:ascii="宋体" w:hAnsi="宋体"/>
      <w:kern w:val="0"/>
      <w:szCs w:val="21"/>
    </w:rPr>
  </w:style>
  <w:style w:type="paragraph" w:customStyle="1" w:styleId="3h3H3sect12366">
    <w:name w:val="样式 标题 3h3H3sect1.2.3 + 五号 段前: 6 磅 段后: 6 磅 行距: 单倍行距"/>
    <w:basedOn w:val="3"/>
    <w:autoRedefine/>
    <w:qFormat/>
    <w:pPr>
      <w:spacing w:before="120" w:after="120" w:line="240" w:lineRule="auto"/>
      <w:ind w:left="0"/>
    </w:pPr>
    <w:rPr>
      <w:sz w:val="21"/>
      <w:szCs w:val="20"/>
    </w:rPr>
  </w:style>
  <w:style w:type="paragraph" w:customStyle="1" w:styleId="11212">
    <w:name w:val="样式 标题 1 + 四号 居中 段前: 12 磅 段后: 12 磅 行距: 单倍行距"/>
    <w:basedOn w:val="1"/>
    <w:autoRedefine/>
    <w:qFormat/>
    <w:pPr>
      <w:spacing w:before="240" w:after="240" w:line="240" w:lineRule="auto"/>
      <w:jc w:val="center"/>
    </w:pPr>
    <w:rPr>
      <w:rFonts w:cs="宋体"/>
      <w:sz w:val="28"/>
      <w:szCs w:val="20"/>
    </w:rPr>
  </w:style>
  <w:style w:type="paragraph" w:styleId="af8">
    <w:name w:val="List Paragraph"/>
    <w:basedOn w:val="a"/>
    <w:autoRedefine/>
    <w:uiPriority w:val="34"/>
    <w:qFormat/>
    <w:pPr>
      <w:ind w:firstLineChars="200" w:firstLine="420"/>
    </w:pPr>
    <w:rPr>
      <w:rFonts w:ascii="Calibri" w:hAnsi="Calibri"/>
      <w:szCs w:val="22"/>
    </w:rPr>
  </w:style>
  <w:style w:type="paragraph" w:customStyle="1" w:styleId="pa-2">
    <w:name w:val="pa-2"/>
    <w:basedOn w:val="a"/>
    <w:autoRedefine/>
    <w:qFormat/>
    <w:pPr>
      <w:widowControl/>
      <w:spacing w:before="100" w:beforeAutospacing="1" w:after="100" w:afterAutospacing="1"/>
      <w:jc w:val="left"/>
    </w:pPr>
    <w:rPr>
      <w:rFonts w:ascii="宋体" w:hAnsi="宋体" w:cs="宋体"/>
      <w:kern w:val="0"/>
      <w:sz w:val="24"/>
    </w:rPr>
  </w:style>
  <w:style w:type="paragraph" w:customStyle="1" w:styleId="455">
    <w:name w:val="样式 标题 4 + 段前: 5 磅 段后: 5 磅 行距: 单倍行距"/>
    <w:basedOn w:val="4"/>
    <w:autoRedefine/>
    <w:qFormat/>
    <w:pPr>
      <w:numPr>
        <w:ilvl w:val="0"/>
        <w:numId w:val="0"/>
      </w:numPr>
      <w:tabs>
        <w:tab w:val="left" w:pos="2880"/>
      </w:tabs>
      <w:spacing w:before="100" w:after="100" w:line="240" w:lineRule="auto"/>
      <w:ind w:left="2880" w:hanging="720"/>
    </w:pPr>
    <w:rPr>
      <w:rFonts w:cs="宋体"/>
      <w:szCs w:val="20"/>
    </w:rPr>
  </w:style>
  <w:style w:type="paragraph" w:customStyle="1" w:styleId="CharCharChar">
    <w:name w:val="Char Char Char"/>
    <w:basedOn w:val="a"/>
    <w:autoRedefine/>
    <w:qFormat/>
    <w:rPr>
      <w:rFonts w:ascii="Tahoma" w:hAnsi="Tahoma"/>
      <w:sz w:val="24"/>
      <w:szCs w:val="20"/>
    </w:rPr>
  </w:style>
  <w:style w:type="paragraph" w:customStyle="1" w:styleId="Default">
    <w:name w:val="Default"/>
    <w:basedOn w:val="a"/>
    <w:autoRedefine/>
    <w:qFormat/>
    <w:pPr>
      <w:autoSpaceDE w:val="0"/>
      <w:autoSpaceDN w:val="0"/>
      <w:adjustRightInd w:val="0"/>
      <w:jc w:val="left"/>
    </w:pPr>
    <w:rPr>
      <w:rFonts w:ascii="......." w:eastAsia="......." w:hAnsi="Calibri" w:hint="eastAsia"/>
      <w:color w:val="000000"/>
      <w:kern w:val="0"/>
      <w:sz w:val="24"/>
    </w:rPr>
  </w:style>
  <w:style w:type="paragraph" w:customStyle="1" w:styleId="12">
    <w:name w:val="列出段落1"/>
    <w:basedOn w:val="a"/>
    <w:autoRedefine/>
    <w:qFormat/>
    <w:pPr>
      <w:ind w:firstLineChars="200" w:firstLine="420"/>
    </w:pPr>
    <w:rPr>
      <w:rFonts w:ascii="Calibri" w:hAnsi="Calibri"/>
      <w:szCs w:val="21"/>
    </w:rPr>
  </w:style>
  <w:style w:type="character" w:customStyle="1" w:styleId="Char8">
    <w:name w:val="纯文本 Char"/>
    <w:autoRedefine/>
    <w:qFormat/>
    <w:rPr>
      <w:rFonts w:ascii="宋体" w:eastAsia="宋体" w:hAnsi="Courier New" w:cs="宋体" w:hint="eastAsia"/>
      <w:kern w:val="2"/>
      <w:sz w:val="21"/>
      <w:szCs w:val="21"/>
    </w:rPr>
  </w:style>
  <w:style w:type="character" w:customStyle="1" w:styleId="Char9">
    <w:name w:val="页眉 Char"/>
    <w:autoRedefine/>
    <w:uiPriority w:val="99"/>
    <w:qFormat/>
    <w:rPr>
      <w:sz w:val="18"/>
      <w:szCs w:val="18"/>
    </w:rPr>
  </w:style>
  <w:style w:type="character" w:customStyle="1" w:styleId="15">
    <w:name w:val="15"/>
    <w:autoRedefine/>
    <w:qFormat/>
    <w:rPr>
      <w:rFonts w:ascii="Times New Roman" w:hAnsi="Times New Roman" w:cs="Times New Roman" w:hint="default"/>
      <w:b/>
      <w:bCs/>
    </w:rPr>
  </w:style>
  <w:style w:type="paragraph" w:customStyle="1" w:styleId="13">
    <w:name w:val="正文1"/>
    <w:autoRedefine/>
    <w:qFormat/>
    <w:pPr>
      <w:widowControl w:val="0"/>
      <w:jc w:val="both"/>
    </w:pPr>
    <w:rPr>
      <w:rFonts w:ascii="Calibri" w:hAnsi="Calibri"/>
      <w:kern w:val="2"/>
      <w:sz w:val="21"/>
      <w:szCs w:val="22"/>
    </w:rPr>
  </w:style>
  <w:style w:type="paragraph" w:customStyle="1" w:styleId="z-1">
    <w:name w:val="z-窗体底端1"/>
    <w:basedOn w:val="a"/>
    <w:next w:val="a"/>
    <w:link w:val="z-Char"/>
    <w:autoRedefine/>
    <w:qFormat/>
    <w:pPr>
      <w:pBdr>
        <w:top w:val="single" w:sz="6" w:space="1" w:color="auto"/>
      </w:pBdr>
      <w:jc w:val="center"/>
    </w:pPr>
    <w:rPr>
      <w:rFonts w:ascii="Arial"/>
      <w:vanish/>
      <w:sz w:val="16"/>
    </w:rPr>
  </w:style>
  <w:style w:type="character" w:customStyle="1" w:styleId="z-Char">
    <w:name w:val="z-窗体底端 Char"/>
    <w:basedOn w:val="a1"/>
    <w:link w:val="z-1"/>
    <w:autoRedefine/>
    <w:qFormat/>
    <w:rPr>
      <w:rFonts w:ascii="Arial" w:hAnsi="Times New Roman"/>
      <w:vanish/>
      <w:kern w:val="2"/>
      <w:sz w:val="16"/>
      <w:szCs w:val="24"/>
    </w:rPr>
  </w:style>
  <w:style w:type="character" w:customStyle="1" w:styleId="Chara">
    <w:name w:val="列出段落 Char"/>
    <w:link w:val="23"/>
    <w:autoRedefine/>
    <w:qFormat/>
    <w:rPr>
      <w:kern w:val="2"/>
      <w:sz w:val="21"/>
      <w:szCs w:val="22"/>
    </w:rPr>
  </w:style>
  <w:style w:type="paragraph" w:customStyle="1" w:styleId="23">
    <w:name w:val="列出段落2"/>
    <w:basedOn w:val="a"/>
    <w:link w:val="Chara"/>
    <w:autoRedefine/>
    <w:qFormat/>
    <w:pPr>
      <w:ind w:firstLineChars="200" w:firstLine="420"/>
    </w:pPr>
    <w:rPr>
      <w:rFonts w:ascii="Calibri" w:hAnsi="Calibri"/>
      <w:szCs w:val="22"/>
    </w:rPr>
  </w:style>
  <w:style w:type="paragraph" w:customStyle="1" w:styleId="210">
    <w:name w:val="正文首行缩进 21"/>
    <w:basedOn w:val="a"/>
    <w:next w:val="a"/>
    <w:autoRedefine/>
    <w:qFormat/>
    <w:pPr>
      <w:ind w:leftChars="200" w:left="200" w:firstLineChars="200" w:firstLine="200"/>
    </w:pPr>
    <w:rPr>
      <w:rFonts w:ascii="Calibri" w:hAnsi="Calibri"/>
      <w:szCs w:val="22"/>
    </w:rPr>
  </w:style>
  <w:style w:type="paragraph" w:customStyle="1" w:styleId="14">
    <w:name w:val="普通(网站)1"/>
    <w:basedOn w:val="a"/>
    <w:autoRedefine/>
    <w:qFormat/>
    <w:pPr>
      <w:spacing w:beforeAutospacing="1" w:afterAutospacing="1"/>
    </w:pPr>
    <w:rPr>
      <w:rFonts w:ascii="宋体" w:hAnsi="宋体"/>
      <w:sz w:val="24"/>
      <w:szCs w:val="22"/>
    </w:rPr>
  </w:style>
  <w:style w:type="paragraph" w:customStyle="1" w:styleId="af9">
    <w:name w:val="段"/>
    <w:autoRedefine/>
    <w:qFormat/>
    <w:pPr>
      <w:autoSpaceDE w:val="0"/>
      <w:autoSpaceDN w:val="0"/>
      <w:ind w:firstLineChars="200" w:firstLine="200"/>
      <w:jc w:val="both"/>
    </w:pPr>
    <w:rPr>
      <w:rFonts w:ascii="宋体" w:eastAsia="等线" w:hAnsi="等线" w:cs="等线"/>
      <w:sz w:val="21"/>
    </w:rPr>
  </w:style>
  <w:style w:type="paragraph" w:customStyle="1" w:styleId="afa">
    <w:name w:val="样式 居中"/>
    <w:basedOn w:val="a"/>
    <w:autoRedefine/>
    <w:qFormat/>
    <w:pPr>
      <w:snapToGrid w:val="0"/>
      <w:jc w:val="center"/>
    </w:pPr>
    <w:rPr>
      <w:rFonts w:eastAsia="仿宋" w:cs="宋体"/>
      <w:szCs w:val="20"/>
    </w:rPr>
  </w:style>
  <w:style w:type="paragraph" w:customStyle="1" w:styleId="16">
    <w:name w:val="正文文本首行缩进1"/>
    <w:basedOn w:val="a0"/>
    <w:autoRedefine/>
    <w:qFormat/>
    <w:pPr>
      <w:widowControl/>
      <w:ind w:firstLineChars="100" w:firstLine="420"/>
      <w:jc w:val="left"/>
    </w:pPr>
    <w:rPr>
      <w:rFonts w:eastAsia="仿宋_GB2312"/>
      <w:szCs w:val="32"/>
    </w:rPr>
  </w:style>
  <w:style w:type="character" w:customStyle="1" w:styleId="NormalCharacter">
    <w:name w:val="NormalCharacter"/>
    <w:autoRedefine/>
    <w:qFormat/>
    <w:rPr>
      <w:rFonts w:ascii="Calibri" w:eastAsia="宋体" w:hAnsi="Calibri" w:cs="Times New Roman"/>
      <w:kern w:val="2"/>
      <w:sz w:val="21"/>
      <w:szCs w:val="22"/>
      <w:lang w:val="en-US" w:eastAsia="zh-CN" w:bidi="ar-SA"/>
    </w:rPr>
  </w:style>
  <w:style w:type="paragraph" w:customStyle="1" w:styleId="afb">
    <w:name w:val="样式"/>
    <w:autoRedefine/>
    <w:qFormat/>
    <w:pPr>
      <w:widowControl w:val="0"/>
      <w:autoSpaceDE w:val="0"/>
      <w:autoSpaceDN w:val="0"/>
    </w:pPr>
    <w:rPr>
      <w:rFonts w:hint="eastAsia"/>
      <w:sz w:val="24"/>
    </w:rPr>
  </w:style>
  <w:style w:type="paragraph" w:styleId="afc">
    <w:name w:val="Normal Indent"/>
    <w:basedOn w:val="a"/>
    <w:uiPriority w:val="99"/>
    <w:qFormat/>
    <w:rsid w:val="00FD739C"/>
    <w:pPr>
      <w:spacing w:line="360" w:lineRule="auto"/>
      <w:ind w:firstLine="454"/>
    </w:pPr>
    <w:rPr>
      <w:rFonts w:ascii="Calibri" w:hAnsi="Calibri"/>
      <w:sz w:val="24"/>
      <w:szCs w:val="20"/>
    </w:rPr>
  </w:style>
  <w:style w:type="paragraph" w:customStyle="1" w:styleId="font0">
    <w:name w:val="font0"/>
    <w:basedOn w:val="a"/>
    <w:rsid w:val="001B4931"/>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1B4931"/>
    <w:pPr>
      <w:widowControl/>
      <w:spacing w:before="100" w:beforeAutospacing="1" w:after="100" w:afterAutospacing="1"/>
      <w:jc w:val="left"/>
    </w:pPr>
    <w:rPr>
      <w:rFonts w:ascii="宋体" w:hAnsi="宋体" w:cs="宋体"/>
      <w:kern w:val="0"/>
      <w:sz w:val="20"/>
      <w:szCs w:val="20"/>
    </w:rPr>
  </w:style>
  <w:style w:type="paragraph" w:customStyle="1" w:styleId="font6">
    <w:name w:val="font6"/>
    <w:basedOn w:val="a"/>
    <w:rsid w:val="001B4931"/>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
    <w:rsid w:val="001B4931"/>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1B49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
    <w:rsid w:val="001B4931"/>
    <w:pPr>
      <w:widowControl/>
      <w:spacing w:before="100" w:beforeAutospacing="1" w:after="100" w:afterAutospacing="1"/>
      <w:jc w:val="left"/>
    </w:pPr>
    <w:rPr>
      <w:rFonts w:ascii="仿宋" w:eastAsia="仿宋" w:hAnsi="仿宋" w:cs="宋体"/>
      <w:kern w:val="0"/>
      <w:sz w:val="24"/>
    </w:rPr>
  </w:style>
  <w:style w:type="paragraph" w:customStyle="1" w:styleId="xl73">
    <w:name w:val="xl73"/>
    <w:basedOn w:val="a"/>
    <w:rsid w:val="001B4931"/>
    <w:pPr>
      <w:widowControl/>
      <w:spacing w:before="100" w:beforeAutospacing="1" w:after="100" w:afterAutospacing="1"/>
      <w:jc w:val="center"/>
    </w:pPr>
    <w:rPr>
      <w:rFonts w:ascii="宋体" w:hAnsi="宋体" w:cs="宋体"/>
      <w:kern w:val="0"/>
      <w:sz w:val="20"/>
      <w:szCs w:val="20"/>
    </w:rPr>
  </w:style>
  <w:style w:type="paragraph" w:customStyle="1" w:styleId="xl74">
    <w:name w:val="xl74"/>
    <w:basedOn w:val="a"/>
    <w:rsid w:val="001B4931"/>
    <w:pPr>
      <w:widowControl/>
      <w:spacing w:before="100" w:beforeAutospacing="1" w:after="100" w:afterAutospacing="1"/>
      <w:jc w:val="center"/>
    </w:pPr>
    <w:rPr>
      <w:rFonts w:ascii="仿宋" w:eastAsia="仿宋" w:hAnsi="仿宋" w:cs="宋体"/>
      <w:kern w:val="0"/>
      <w:sz w:val="24"/>
    </w:rPr>
  </w:style>
  <w:style w:type="paragraph" w:customStyle="1" w:styleId="xl75">
    <w:name w:val="xl75"/>
    <w:basedOn w:val="a"/>
    <w:rsid w:val="001B49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76">
    <w:name w:val="xl76"/>
    <w:basedOn w:val="a"/>
    <w:rsid w:val="001B49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77">
    <w:name w:val="xl77"/>
    <w:basedOn w:val="a"/>
    <w:rsid w:val="001B49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rsid w:val="001B493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
    <w:rsid w:val="001B49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80">
    <w:name w:val="xl80"/>
    <w:basedOn w:val="a"/>
    <w:rsid w:val="001B49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81">
    <w:name w:val="xl81"/>
    <w:basedOn w:val="a"/>
    <w:rsid w:val="001B4931"/>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82">
    <w:name w:val="xl82"/>
    <w:basedOn w:val="a"/>
    <w:rsid w:val="001B49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83">
    <w:name w:val="xl83"/>
    <w:basedOn w:val="a"/>
    <w:rsid w:val="001B49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84">
    <w:name w:val="xl84"/>
    <w:basedOn w:val="a"/>
    <w:rsid w:val="001B49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2"/>
      <w:szCs w:val="22"/>
    </w:rPr>
  </w:style>
  <w:style w:type="paragraph" w:customStyle="1" w:styleId="xl85">
    <w:name w:val="xl85"/>
    <w:basedOn w:val="a"/>
    <w:rsid w:val="001B4931"/>
    <w:pPr>
      <w:widowControl/>
      <w:pBdr>
        <w:top w:val="single" w:sz="4" w:space="0" w:color="auto"/>
        <w:left w:val="single" w:sz="4" w:space="0" w:color="auto"/>
        <w:bottom w:val="single" w:sz="4" w:space="0" w:color="000000"/>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6">
    <w:name w:val="xl86"/>
    <w:basedOn w:val="a"/>
    <w:rsid w:val="001B4931"/>
    <w:pPr>
      <w:widowControl/>
      <w:pBdr>
        <w:top w:val="single" w:sz="4" w:space="0" w:color="auto"/>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
    <w:rsid w:val="001B4931"/>
    <w:pPr>
      <w:widowControl/>
      <w:pBdr>
        <w:top w:val="single" w:sz="4" w:space="0" w:color="auto"/>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WPSOffice1">
    <w:name w:val="WPSOffice手动目录 1"/>
    <w:qFormat/>
    <w:rsid w:val="004B6888"/>
  </w:style>
  <w:style w:type="character" w:customStyle="1" w:styleId="font21">
    <w:name w:val="font21"/>
    <w:basedOn w:val="a1"/>
    <w:qFormat/>
    <w:rsid w:val="004B6888"/>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unhideWhenUsed="1" w:qFormat="1"/>
    <w:lsdException w:name="FollowedHyperlink"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autoRedefine/>
    <w:qFormat/>
    <w:pPr>
      <w:keepNext/>
      <w:keepLines/>
      <w:numPr>
        <w:numId w:val="1"/>
      </w:numPr>
      <w:adjustRightInd w:val="0"/>
      <w:spacing w:before="340" w:after="330" w:line="578" w:lineRule="atLeast"/>
      <w:jc w:val="left"/>
      <w:textAlignment w:val="baseline"/>
      <w:outlineLvl w:val="0"/>
    </w:pPr>
    <w:rPr>
      <w:b/>
      <w:bCs/>
      <w:kern w:val="44"/>
      <w:sz w:val="44"/>
      <w:szCs w:val="44"/>
    </w:rPr>
  </w:style>
  <w:style w:type="paragraph" w:styleId="2">
    <w:name w:val="heading 2"/>
    <w:basedOn w:val="a"/>
    <w:next w:val="a"/>
    <w:link w:val="2Char"/>
    <w:autoRedefine/>
    <w:qFormat/>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4">
    <w:name w:val="heading 4"/>
    <w:basedOn w:val="a"/>
    <w:next w:val="a"/>
    <w:link w:val="4Char"/>
    <w:autoRedefine/>
    <w:qFormat/>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autoRedefine/>
    <w:qFormat/>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qFormat/>
    <w:pPr>
      <w:keepNext/>
      <w:keepLines/>
      <w:numPr>
        <w:ilvl w:val="5"/>
        <w:numId w:val="1"/>
      </w:numPr>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link w:val="7Char"/>
    <w:autoRedefine/>
    <w:qFormat/>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8">
    <w:name w:val="heading 8"/>
    <w:basedOn w:val="a"/>
    <w:next w:val="a"/>
    <w:link w:val="8Char"/>
    <w:autoRedefine/>
    <w:qFormat/>
    <w:pPr>
      <w:keepNext/>
      <w:keepLines/>
      <w:numPr>
        <w:ilvl w:val="7"/>
        <w:numId w:val="1"/>
      </w:numPr>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link w:val="9Char"/>
    <w:autoRedefine/>
    <w:qFormat/>
    <w:pPr>
      <w:keepNext/>
      <w:keepLines/>
      <w:numPr>
        <w:ilvl w:val="8"/>
        <w:numId w:val="1"/>
      </w:numPr>
      <w:adjustRightInd w:val="0"/>
      <w:spacing w:before="240" w:after="64" w:line="320" w:lineRule="atLeast"/>
      <w:jc w:val="left"/>
      <w:textAlignment w:val="baseline"/>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autoRedefine/>
    <w:uiPriority w:val="99"/>
    <w:unhideWhenUsed/>
    <w:qFormat/>
    <w:rsid w:val="004B6888"/>
    <w:pPr>
      <w:spacing w:after="120"/>
      <w:jc w:val="center"/>
    </w:pPr>
    <w:rPr>
      <w:rFonts w:asciiTheme="minorEastAsia" w:eastAsiaTheme="minorEastAsia" w:hAnsiTheme="minorEastAsia"/>
      <w:b/>
      <w:sz w:val="24"/>
      <w:lang w:val="zh-CN"/>
    </w:rPr>
  </w:style>
  <w:style w:type="paragraph" w:styleId="a4">
    <w:name w:val="Date"/>
    <w:basedOn w:val="a"/>
    <w:next w:val="a"/>
    <w:link w:val="Char0"/>
    <w:autoRedefine/>
    <w:qFormat/>
    <w:rPr>
      <w:szCs w:val="20"/>
    </w:rPr>
  </w:style>
  <w:style w:type="character" w:customStyle="1" w:styleId="Char0">
    <w:name w:val="日期 Char"/>
    <w:basedOn w:val="a1"/>
    <w:link w:val="a4"/>
    <w:autoRedefine/>
    <w:qFormat/>
    <w:rPr>
      <w:kern w:val="2"/>
      <w:sz w:val="21"/>
    </w:rPr>
  </w:style>
  <w:style w:type="character" w:customStyle="1" w:styleId="Char">
    <w:name w:val="正文文本 Char"/>
    <w:basedOn w:val="a1"/>
    <w:link w:val="a0"/>
    <w:autoRedefine/>
    <w:uiPriority w:val="99"/>
    <w:qFormat/>
    <w:rsid w:val="004B6888"/>
    <w:rPr>
      <w:rFonts w:asciiTheme="minorEastAsia" w:eastAsiaTheme="minorEastAsia" w:hAnsiTheme="minorEastAsia"/>
      <w:b/>
      <w:kern w:val="2"/>
      <w:sz w:val="24"/>
      <w:szCs w:val="24"/>
      <w:lang w:val="zh-CN"/>
    </w:rPr>
  </w:style>
  <w:style w:type="character" w:customStyle="1" w:styleId="1Char">
    <w:name w:val="标题 1 Char"/>
    <w:link w:val="1"/>
    <w:autoRedefine/>
    <w:qFormat/>
    <w:rPr>
      <w:b/>
      <w:bCs/>
      <w:kern w:val="44"/>
      <w:sz w:val="44"/>
      <w:szCs w:val="44"/>
    </w:rPr>
  </w:style>
  <w:style w:type="character" w:customStyle="1" w:styleId="2Char">
    <w:name w:val="标题 2 Char"/>
    <w:link w:val="2"/>
    <w:autoRedefine/>
    <w:qFormat/>
    <w:rPr>
      <w:rFonts w:ascii="Arial" w:eastAsia="黑体" w:hAnsi="Arial"/>
      <w:b/>
      <w:bCs/>
      <w:sz w:val="32"/>
      <w:szCs w:val="32"/>
    </w:rPr>
  </w:style>
  <w:style w:type="character" w:customStyle="1" w:styleId="3Char">
    <w:name w:val="标题 3 Char"/>
    <w:link w:val="3"/>
    <w:autoRedefine/>
    <w:qFormat/>
    <w:rPr>
      <w:b/>
      <w:bCs/>
      <w:sz w:val="32"/>
      <w:szCs w:val="32"/>
    </w:rPr>
  </w:style>
  <w:style w:type="character" w:customStyle="1" w:styleId="4Char">
    <w:name w:val="标题 4 Char"/>
    <w:link w:val="4"/>
    <w:autoRedefine/>
    <w:qFormat/>
    <w:rPr>
      <w:rFonts w:ascii="Arial" w:eastAsia="黑体" w:hAnsi="Arial"/>
      <w:b/>
      <w:bCs/>
      <w:sz w:val="28"/>
      <w:szCs w:val="28"/>
    </w:rPr>
  </w:style>
  <w:style w:type="character" w:customStyle="1" w:styleId="5Char">
    <w:name w:val="标题 5 Char"/>
    <w:link w:val="5"/>
    <w:autoRedefine/>
    <w:qFormat/>
    <w:rPr>
      <w:b/>
      <w:bCs/>
      <w:sz w:val="28"/>
      <w:szCs w:val="28"/>
    </w:rPr>
  </w:style>
  <w:style w:type="character" w:customStyle="1" w:styleId="6Char">
    <w:name w:val="标题 6 Char"/>
    <w:link w:val="6"/>
    <w:autoRedefine/>
    <w:qFormat/>
    <w:rPr>
      <w:rFonts w:ascii="Arial" w:eastAsia="黑体" w:hAnsi="Arial"/>
      <w:b/>
      <w:bCs/>
      <w:sz w:val="24"/>
      <w:szCs w:val="24"/>
    </w:rPr>
  </w:style>
  <w:style w:type="character" w:customStyle="1" w:styleId="7Char">
    <w:name w:val="标题 7 Char"/>
    <w:link w:val="7"/>
    <w:autoRedefine/>
    <w:qFormat/>
    <w:rPr>
      <w:b/>
      <w:bCs/>
      <w:sz w:val="24"/>
      <w:szCs w:val="24"/>
    </w:rPr>
  </w:style>
  <w:style w:type="character" w:customStyle="1" w:styleId="8Char">
    <w:name w:val="标题 8 Char"/>
    <w:link w:val="8"/>
    <w:autoRedefine/>
    <w:qFormat/>
    <w:rPr>
      <w:rFonts w:ascii="Arial" w:eastAsia="黑体" w:hAnsi="Arial"/>
      <w:sz w:val="24"/>
      <w:szCs w:val="24"/>
    </w:rPr>
  </w:style>
  <w:style w:type="character" w:customStyle="1" w:styleId="9Char">
    <w:name w:val="标题 9 Char"/>
    <w:link w:val="9"/>
    <w:autoRedefine/>
    <w:qFormat/>
    <w:rPr>
      <w:rFonts w:ascii="Arial" w:eastAsia="黑体" w:hAnsi="Arial"/>
      <w:sz w:val="21"/>
      <w:szCs w:val="21"/>
    </w:rPr>
  </w:style>
  <w:style w:type="paragraph" w:styleId="70">
    <w:name w:val="toc 7"/>
    <w:basedOn w:val="a"/>
    <w:next w:val="a"/>
    <w:autoRedefine/>
    <w:uiPriority w:val="39"/>
    <w:semiHidden/>
    <w:unhideWhenUsed/>
    <w:qFormat/>
    <w:pPr>
      <w:ind w:leftChars="1200" w:left="2520"/>
    </w:pPr>
  </w:style>
  <w:style w:type="paragraph" w:styleId="a5">
    <w:name w:val="toa heading"/>
    <w:basedOn w:val="a"/>
    <w:next w:val="a"/>
    <w:autoRedefine/>
    <w:unhideWhenUsed/>
    <w:qFormat/>
    <w:pPr>
      <w:spacing w:before="120" w:after="100" w:afterAutospacing="1"/>
    </w:pPr>
    <w:rPr>
      <w:rFonts w:ascii="Arial" w:hAnsi="Arial" w:cs="Arial"/>
      <w:sz w:val="24"/>
    </w:rPr>
  </w:style>
  <w:style w:type="paragraph" w:styleId="a6">
    <w:name w:val="annotation text"/>
    <w:basedOn w:val="a"/>
    <w:link w:val="Char1"/>
    <w:autoRedefine/>
    <w:qFormat/>
    <w:pPr>
      <w:jc w:val="left"/>
    </w:pPr>
  </w:style>
  <w:style w:type="character" w:customStyle="1" w:styleId="Char1">
    <w:name w:val="批注文字 Char"/>
    <w:link w:val="a6"/>
    <w:autoRedefine/>
    <w:qFormat/>
    <w:rPr>
      <w:rFonts w:ascii="Times New Roman" w:eastAsia="宋体" w:hAnsi="Times New Roman" w:cs="Times New Roman"/>
      <w:szCs w:val="24"/>
    </w:rPr>
  </w:style>
  <w:style w:type="paragraph" w:styleId="a7">
    <w:name w:val="Body Text Indent"/>
    <w:basedOn w:val="a"/>
    <w:link w:val="Char2"/>
    <w:autoRedefine/>
    <w:qFormat/>
    <w:pPr>
      <w:adjustRightInd w:val="0"/>
      <w:spacing w:after="120" w:line="360" w:lineRule="atLeast"/>
      <w:ind w:leftChars="200" w:left="420"/>
      <w:jc w:val="left"/>
      <w:textAlignment w:val="baseline"/>
    </w:pPr>
    <w:rPr>
      <w:kern w:val="0"/>
      <w:sz w:val="24"/>
      <w:szCs w:val="20"/>
    </w:rPr>
  </w:style>
  <w:style w:type="character" w:customStyle="1" w:styleId="Char2">
    <w:name w:val="正文文本缩进 Char"/>
    <w:link w:val="a7"/>
    <w:autoRedefine/>
    <w:qFormat/>
    <w:rPr>
      <w:rFonts w:ascii="Times New Roman" w:eastAsia="宋体" w:hAnsi="Times New Roman" w:cs="Times New Roman"/>
      <w:kern w:val="0"/>
      <w:sz w:val="24"/>
      <w:szCs w:val="20"/>
    </w:rPr>
  </w:style>
  <w:style w:type="paragraph" w:styleId="a8">
    <w:name w:val="Block Text"/>
    <w:basedOn w:val="a"/>
    <w:qFormat/>
    <w:pPr>
      <w:tabs>
        <w:tab w:val="left" w:pos="1680"/>
      </w:tabs>
      <w:spacing w:line="360" w:lineRule="auto"/>
      <w:ind w:left="1155" w:right="660" w:firstLine="525"/>
    </w:pPr>
    <w:rPr>
      <w:rFonts w:eastAsia="仿宋_GB2312"/>
      <w:sz w:val="28"/>
      <w:szCs w:val="20"/>
    </w:rPr>
  </w:style>
  <w:style w:type="paragraph" w:styleId="a9">
    <w:name w:val="Plain Text"/>
    <w:basedOn w:val="a"/>
    <w:link w:val="Char10"/>
    <w:autoRedefine/>
    <w:qFormat/>
    <w:rPr>
      <w:rFonts w:ascii="宋体" w:hAnsi="Courier New"/>
      <w:szCs w:val="21"/>
    </w:rPr>
  </w:style>
  <w:style w:type="character" w:customStyle="1" w:styleId="Char10">
    <w:name w:val="纯文本 Char1"/>
    <w:link w:val="a9"/>
    <w:autoRedefine/>
    <w:qFormat/>
    <w:rPr>
      <w:rFonts w:ascii="宋体" w:eastAsia="宋体" w:hAnsi="Courier New" w:cs="Times New Roman"/>
      <w:szCs w:val="21"/>
    </w:rPr>
  </w:style>
  <w:style w:type="paragraph" w:styleId="aa">
    <w:name w:val="Balloon Text"/>
    <w:basedOn w:val="a"/>
    <w:link w:val="Char3"/>
    <w:autoRedefine/>
    <w:qFormat/>
    <w:rPr>
      <w:sz w:val="18"/>
      <w:szCs w:val="18"/>
    </w:rPr>
  </w:style>
  <w:style w:type="character" w:customStyle="1" w:styleId="Char3">
    <w:name w:val="批注框文本 Char"/>
    <w:link w:val="aa"/>
    <w:autoRedefine/>
    <w:qFormat/>
    <w:rPr>
      <w:rFonts w:ascii="Times New Roman" w:eastAsia="宋体" w:hAnsi="Times New Roman" w:cs="Times New Roman"/>
      <w:sz w:val="18"/>
      <w:szCs w:val="18"/>
    </w:rPr>
  </w:style>
  <w:style w:type="paragraph" w:styleId="ab">
    <w:name w:val="footer"/>
    <w:basedOn w:val="a"/>
    <w:next w:val="a"/>
    <w:link w:val="Char4"/>
    <w:autoRedefine/>
    <w:uiPriority w:val="99"/>
    <w:unhideWhenUsed/>
    <w:qFormat/>
    <w:pPr>
      <w:tabs>
        <w:tab w:val="center" w:pos="4153"/>
        <w:tab w:val="right" w:pos="8306"/>
      </w:tabs>
      <w:snapToGrid w:val="0"/>
      <w:jc w:val="left"/>
    </w:pPr>
    <w:rPr>
      <w:sz w:val="18"/>
      <w:szCs w:val="18"/>
    </w:rPr>
  </w:style>
  <w:style w:type="character" w:customStyle="1" w:styleId="Char4">
    <w:name w:val="页脚 Char"/>
    <w:link w:val="ab"/>
    <w:autoRedefine/>
    <w:uiPriority w:val="99"/>
    <w:qFormat/>
    <w:rPr>
      <w:sz w:val="18"/>
      <w:szCs w:val="18"/>
    </w:rPr>
  </w:style>
  <w:style w:type="paragraph" w:styleId="ac">
    <w:name w:val="header"/>
    <w:basedOn w:val="a"/>
    <w:link w:val="Char11"/>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1">
    <w:name w:val="页眉 Char1"/>
    <w:link w:val="ac"/>
    <w:autoRedefine/>
    <w:uiPriority w:val="99"/>
    <w:qFormat/>
    <w:rPr>
      <w:sz w:val="18"/>
      <w:szCs w:val="18"/>
    </w:rPr>
  </w:style>
  <w:style w:type="paragraph" w:styleId="10">
    <w:name w:val="toc 1"/>
    <w:basedOn w:val="a"/>
    <w:next w:val="a"/>
    <w:autoRedefine/>
    <w:uiPriority w:val="39"/>
    <w:qFormat/>
  </w:style>
  <w:style w:type="paragraph" w:styleId="ad">
    <w:name w:val="Subtitle"/>
    <w:basedOn w:val="a"/>
    <w:next w:val="a"/>
    <w:link w:val="Char5"/>
    <w:autoRedefine/>
    <w:qFormat/>
    <w:pPr>
      <w:jc w:val="left"/>
      <w:outlineLvl w:val="1"/>
    </w:pPr>
    <w:rPr>
      <w:rFonts w:ascii="Calibri" w:eastAsia="楷体" w:hAnsi="Calibri"/>
      <w:bCs/>
      <w:kern w:val="28"/>
      <w:sz w:val="28"/>
      <w:szCs w:val="32"/>
    </w:rPr>
  </w:style>
  <w:style w:type="character" w:customStyle="1" w:styleId="Char5">
    <w:name w:val="副标题 Char"/>
    <w:basedOn w:val="a1"/>
    <w:link w:val="ad"/>
    <w:autoRedefine/>
    <w:qFormat/>
    <w:rPr>
      <w:rFonts w:eastAsia="楷体"/>
      <w:bCs/>
      <w:kern w:val="28"/>
      <w:sz w:val="28"/>
      <w:szCs w:val="32"/>
    </w:rPr>
  </w:style>
  <w:style w:type="paragraph" w:styleId="20">
    <w:name w:val="toc 2"/>
    <w:basedOn w:val="a"/>
    <w:next w:val="a"/>
    <w:autoRedefine/>
    <w:uiPriority w:val="39"/>
    <w:qFormat/>
    <w:pPr>
      <w:ind w:leftChars="200" w:left="420"/>
    </w:pPr>
  </w:style>
  <w:style w:type="paragraph" w:styleId="21">
    <w:name w:val="Body Text 2"/>
    <w:basedOn w:val="a"/>
    <w:qFormat/>
    <w:rPr>
      <w:rFonts w:ascii="宋体" w:hAnsi="宋体"/>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e">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paragraph" w:styleId="af">
    <w:name w:val="annotation subject"/>
    <w:basedOn w:val="a6"/>
    <w:next w:val="a6"/>
    <w:link w:val="Char6"/>
    <w:autoRedefine/>
    <w:qFormat/>
    <w:rPr>
      <w:b/>
      <w:bCs/>
    </w:rPr>
  </w:style>
  <w:style w:type="character" w:customStyle="1" w:styleId="Char6">
    <w:name w:val="批注主题 Char"/>
    <w:link w:val="af"/>
    <w:autoRedefine/>
    <w:qFormat/>
    <w:rPr>
      <w:rFonts w:ascii="Times New Roman" w:eastAsia="宋体" w:hAnsi="Times New Roman" w:cs="Times New Roman"/>
      <w:b/>
      <w:bCs/>
      <w:szCs w:val="24"/>
    </w:rPr>
  </w:style>
  <w:style w:type="paragraph" w:styleId="af0">
    <w:name w:val="Body Text First Indent"/>
    <w:basedOn w:val="a0"/>
    <w:next w:val="a"/>
    <w:link w:val="Char7"/>
    <w:autoRedefine/>
    <w:qFormat/>
    <w:pPr>
      <w:ind w:firstLineChars="100" w:firstLine="420"/>
    </w:pPr>
    <w:rPr>
      <w:rFonts w:ascii="Calibri" w:hAnsi="Calibri"/>
      <w:szCs w:val="22"/>
    </w:rPr>
  </w:style>
  <w:style w:type="character" w:customStyle="1" w:styleId="Char7">
    <w:name w:val="正文首行缩进 Char"/>
    <w:basedOn w:val="Char"/>
    <w:link w:val="af0"/>
    <w:autoRedefine/>
    <w:qFormat/>
    <w:rPr>
      <w:rFonts w:ascii="Times New Roman" w:eastAsiaTheme="minorEastAsia" w:hAnsi="Times New Roman"/>
      <w:b/>
      <w:kern w:val="2"/>
      <w:sz w:val="21"/>
      <w:szCs w:val="22"/>
      <w:lang w:val="zh-CN"/>
    </w:rPr>
  </w:style>
  <w:style w:type="paragraph" w:styleId="22">
    <w:name w:val="Body Text First Indent 2"/>
    <w:basedOn w:val="a7"/>
    <w:qFormat/>
    <w:pPr>
      <w:ind w:firstLine="420"/>
    </w:pPr>
  </w:style>
  <w:style w:type="table" w:styleId="af1">
    <w:name w:val="Table Grid"/>
    <w:basedOn w:val="a2"/>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1"/>
    <w:autoRedefine/>
    <w:uiPriority w:val="22"/>
    <w:qFormat/>
    <w:rPr>
      <w:b/>
      <w:bCs/>
    </w:rPr>
  </w:style>
  <w:style w:type="character" w:styleId="af3">
    <w:name w:val="page number"/>
    <w:autoRedefine/>
    <w:qFormat/>
    <w:rPr>
      <w:rFonts w:eastAsia="宋体"/>
      <w:sz w:val="24"/>
      <w:szCs w:val="24"/>
      <w:lang w:val="en-US" w:eastAsia="zh-CN" w:bidi="ar-SA"/>
    </w:rPr>
  </w:style>
  <w:style w:type="character" w:styleId="af4">
    <w:name w:val="FollowedHyperlink"/>
    <w:autoRedefine/>
    <w:uiPriority w:val="99"/>
    <w:qFormat/>
    <w:rPr>
      <w:color w:val="800080"/>
      <w:u w:val="single"/>
    </w:rPr>
  </w:style>
  <w:style w:type="character" w:styleId="af5">
    <w:name w:val="Emphasis"/>
    <w:basedOn w:val="a1"/>
    <w:autoRedefine/>
    <w:uiPriority w:val="20"/>
    <w:qFormat/>
    <w:rPr>
      <w:i/>
      <w:iCs/>
    </w:rPr>
  </w:style>
  <w:style w:type="character" w:styleId="af6">
    <w:name w:val="Hyperlink"/>
    <w:autoRedefine/>
    <w:uiPriority w:val="99"/>
    <w:unhideWhenUsed/>
    <w:qFormat/>
    <w:rPr>
      <w:color w:val="0000FF"/>
      <w:u w:val="single"/>
    </w:rPr>
  </w:style>
  <w:style w:type="character" w:styleId="af7">
    <w:name w:val="annotation reference"/>
    <w:autoRedefine/>
    <w:qFormat/>
    <w:rPr>
      <w:sz w:val="21"/>
      <w:szCs w:val="21"/>
    </w:rPr>
  </w:style>
  <w:style w:type="character" w:styleId="HTML0">
    <w:name w:val="HTML Sample"/>
    <w:basedOn w:val="a1"/>
    <w:autoRedefine/>
    <w:uiPriority w:val="99"/>
    <w:semiHidden/>
    <w:unhideWhenUsed/>
    <w:qFormat/>
    <w:rPr>
      <w:rFonts w:ascii="Courier New" w:hAnsi="Courier New"/>
    </w:rPr>
  </w:style>
  <w:style w:type="paragraph" w:customStyle="1" w:styleId="11">
    <w:name w:val="样式1"/>
    <w:basedOn w:val="a"/>
    <w:autoRedefine/>
    <w:uiPriority w:val="99"/>
    <w:qFormat/>
    <w:pPr>
      <w:adjustRightInd w:val="0"/>
      <w:textAlignment w:val="baseline"/>
    </w:pPr>
    <w:rPr>
      <w:rFonts w:ascii="宋体" w:hAnsi="宋体"/>
      <w:kern w:val="0"/>
      <w:szCs w:val="21"/>
    </w:rPr>
  </w:style>
  <w:style w:type="paragraph" w:customStyle="1" w:styleId="3h3H3sect12366">
    <w:name w:val="样式 标题 3h3H3sect1.2.3 + 五号 段前: 6 磅 段后: 6 磅 行距: 单倍行距"/>
    <w:basedOn w:val="3"/>
    <w:autoRedefine/>
    <w:qFormat/>
    <w:pPr>
      <w:spacing w:before="120" w:after="120" w:line="240" w:lineRule="auto"/>
      <w:ind w:left="0"/>
    </w:pPr>
    <w:rPr>
      <w:sz w:val="21"/>
      <w:szCs w:val="20"/>
    </w:rPr>
  </w:style>
  <w:style w:type="paragraph" w:customStyle="1" w:styleId="11212">
    <w:name w:val="样式 标题 1 + 四号 居中 段前: 12 磅 段后: 12 磅 行距: 单倍行距"/>
    <w:basedOn w:val="1"/>
    <w:autoRedefine/>
    <w:qFormat/>
    <w:pPr>
      <w:spacing w:before="240" w:after="240" w:line="240" w:lineRule="auto"/>
      <w:jc w:val="center"/>
    </w:pPr>
    <w:rPr>
      <w:rFonts w:cs="宋体"/>
      <w:sz w:val="28"/>
      <w:szCs w:val="20"/>
    </w:rPr>
  </w:style>
  <w:style w:type="paragraph" w:styleId="af8">
    <w:name w:val="List Paragraph"/>
    <w:basedOn w:val="a"/>
    <w:autoRedefine/>
    <w:uiPriority w:val="34"/>
    <w:qFormat/>
    <w:pPr>
      <w:ind w:firstLineChars="200" w:firstLine="420"/>
    </w:pPr>
    <w:rPr>
      <w:rFonts w:ascii="Calibri" w:hAnsi="Calibri"/>
      <w:szCs w:val="22"/>
    </w:rPr>
  </w:style>
  <w:style w:type="paragraph" w:customStyle="1" w:styleId="pa-2">
    <w:name w:val="pa-2"/>
    <w:basedOn w:val="a"/>
    <w:autoRedefine/>
    <w:qFormat/>
    <w:pPr>
      <w:widowControl/>
      <w:spacing w:before="100" w:beforeAutospacing="1" w:after="100" w:afterAutospacing="1"/>
      <w:jc w:val="left"/>
    </w:pPr>
    <w:rPr>
      <w:rFonts w:ascii="宋体" w:hAnsi="宋体" w:cs="宋体"/>
      <w:kern w:val="0"/>
      <w:sz w:val="24"/>
    </w:rPr>
  </w:style>
  <w:style w:type="paragraph" w:customStyle="1" w:styleId="455">
    <w:name w:val="样式 标题 4 + 段前: 5 磅 段后: 5 磅 行距: 单倍行距"/>
    <w:basedOn w:val="4"/>
    <w:autoRedefine/>
    <w:qFormat/>
    <w:pPr>
      <w:numPr>
        <w:ilvl w:val="0"/>
        <w:numId w:val="0"/>
      </w:numPr>
      <w:tabs>
        <w:tab w:val="left" w:pos="2880"/>
      </w:tabs>
      <w:spacing w:before="100" w:after="100" w:line="240" w:lineRule="auto"/>
      <w:ind w:left="2880" w:hanging="720"/>
    </w:pPr>
    <w:rPr>
      <w:rFonts w:cs="宋体"/>
      <w:szCs w:val="20"/>
    </w:rPr>
  </w:style>
  <w:style w:type="paragraph" w:customStyle="1" w:styleId="CharCharChar">
    <w:name w:val="Char Char Char"/>
    <w:basedOn w:val="a"/>
    <w:autoRedefine/>
    <w:qFormat/>
    <w:rPr>
      <w:rFonts w:ascii="Tahoma" w:hAnsi="Tahoma"/>
      <w:sz w:val="24"/>
      <w:szCs w:val="20"/>
    </w:rPr>
  </w:style>
  <w:style w:type="paragraph" w:customStyle="1" w:styleId="Default">
    <w:name w:val="Default"/>
    <w:basedOn w:val="a"/>
    <w:autoRedefine/>
    <w:qFormat/>
    <w:pPr>
      <w:autoSpaceDE w:val="0"/>
      <w:autoSpaceDN w:val="0"/>
      <w:adjustRightInd w:val="0"/>
      <w:jc w:val="left"/>
    </w:pPr>
    <w:rPr>
      <w:rFonts w:ascii="......." w:eastAsia="......." w:hAnsi="Calibri" w:hint="eastAsia"/>
      <w:color w:val="000000"/>
      <w:kern w:val="0"/>
      <w:sz w:val="24"/>
    </w:rPr>
  </w:style>
  <w:style w:type="paragraph" w:customStyle="1" w:styleId="12">
    <w:name w:val="列出段落1"/>
    <w:basedOn w:val="a"/>
    <w:autoRedefine/>
    <w:qFormat/>
    <w:pPr>
      <w:ind w:firstLineChars="200" w:firstLine="420"/>
    </w:pPr>
    <w:rPr>
      <w:rFonts w:ascii="Calibri" w:hAnsi="Calibri"/>
      <w:szCs w:val="21"/>
    </w:rPr>
  </w:style>
  <w:style w:type="character" w:customStyle="1" w:styleId="Char8">
    <w:name w:val="纯文本 Char"/>
    <w:autoRedefine/>
    <w:qFormat/>
    <w:rPr>
      <w:rFonts w:ascii="宋体" w:eastAsia="宋体" w:hAnsi="Courier New" w:cs="宋体" w:hint="eastAsia"/>
      <w:kern w:val="2"/>
      <w:sz w:val="21"/>
      <w:szCs w:val="21"/>
    </w:rPr>
  </w:style>
  <w:style w:type="character" w:customStyle="1" w:styleId="Char9">
    <w:name w:val="页眉 Char"/>
    <w:autoRedefine/>
    <w:uiPriority w:val="99"/>
    <w:qFormat/>
    <w:rPr>
      <w:sz w:val="18"/>
      <w:szCs w:val="18"/>
    </w:rPr>
  </w:style>
  <w:style w:type="character" w:customStyle="1" w:styleId="15">
    <w:name w:val="15"/>
    <w:autoRedefine/>
    <w:qFormat/>
    <w:rPr>
      <w:rFonts w:ascii="Times New Roman" w:hAnsi="Times New Roman" w:cs="Times New Roman" w:hint="default"/>
      <w:b/>
      <w:bCs/>
    </w:rPr>
  </w:style>
  <w:style w:type="paragraph" w:customStyle="1" w:styleId="13">
    <w:name w:val="正文1"/>
    <w:autoRedefine/>
    <w:qFormat/>
    <w:pPr>
      <w:widowControl w:val="0"/>
      <w:jc w:val="both"/>
    </w:pPr>
    <w:rPr>
      <w:rFonts w:ascii="Calibri" w:hAnsi="Calibri"/>
      <w:kern w:val="2"/>
      <w:sz w:val="21"/>
      <w:szCs w:val="22"/>
    </w:rPr>
  </w:style>
  <w:style w:type="paragraph" w:customStyle="1" w:styleId="z-1">
    <w:name w:val="z-窗体底端1"/>
    <w:basedOn w:val="a"/>
    <w:next w:val="a"/>
    <w:link w:val="z-Char"/>
    <w:autoRedefine/>
    <w:qFormat/>
    <w:pPr>
      <w:pBdr>
        <w:top w:val="single" w:sz="6" w:space="1" w:color="auto"/>
      </w:pBdr>
      <w:jc w:val="center"/>
    </w:pPr>
    <w:rPr>
      <w:rFonts w:ascii="Arial"/>
      <w:vanish/>
      <w:sz w:val="16"/>
    </w:rPr>
  </w:style>
  <w:style w:type="character" w:customStyle="1" w:styleId="z-Char">
    <w:name w:val="z-窗体底端 Char"/>
    <w:basedOn w:val="a1"/>
    <w:link w:val="z-1"/>
    <w:autoRedefine/>
    <w:qFormat/>
    <w:rPr>
      <w:rFonts w:ascii="Arial" w:hAnsi="Times New Roman"/>
      <w:vanish/>
      <w:kern w:val="2"/>
      <w:sz w:val="16"/>
      <w:szCs w:val="24"/>
    </w:rPr>
  </w:style>
  <w:style w:type="character" w:customStyle="1" w:styleId="Chara">
    <w:name w:val="列出段落 Char"/>
    <w:link w:val="23"/>
    <w:autoRedefine/>
    <w:qFormat/>
    <w:rPr>
      <w:kern w:val="2"/>
      <w:sz w:val="21"/>
      <w:szCs w:val="22"/>
    </w:rPr>
  </w:style>
  <w:style w:type="paragraph" w:customStyle="1" w:styleId="23">
    <w:name w:val="列出段落2"/>
    <w:basedOn w:val="a"/>
    <w:link w:val="Chara"/>
    <w:autoRedefine/>
    <w:qFormat/>
    <w:pPr>
      <w:ind w:firstLineChars="200" w:firstLine="420"/>
    </w:pPr>
    <w:rPr>
      <w:rFonts w:ascii="Calibri" w:hAnsi="Calibri"/>
      <w:szCs w:val="22"/>
    </w:rPr>
  </w:style>
  <w:style w:type="paragraph" w:customStyle="1" w:styleId="210">
    <w:name w:val="正文首行缩进 21"/>
    <w:basedOn w:val="a"/>
    <w:next w:val="a"/>
    <w:autoRedefine/>
    <w:qFormat/>
    <w:pPr>
      <w:ind w:leftChars="200" w:left="200" w:firstLineChars="200" w:firstLine="200"/>
    </w:pPr>
    <w:rPr>
      <w:rFonts w:ascii="Calibri" w:hAnsi="Calibri"/>
      <w:szCs w:val="22"/>
    </w:rPr>
  </w:style>
  <w:style w:type="paragraph" w:customStyle="1" w:styleId="14">
    <w:name w:val="普通(网站)1"/>
    <w:basedOn w:val="a"/>
    <w:autoRedefine/>
    <w:qFormat/>
    <w:pPr>
      <w:spacing w:beforeAutospacing="1" w:afterAutospacing="1"/>
    </w:pPr>
    <w:rPr>
      <w:rFonts w:ascii="宋体" w:hAnsi="宋体"/>
      <w:sz w:val="24"/>
      <w:szCs w:val="22"/>
    </w:rPr>
  </w:style>
  <w:style w:type="paragraph" w:customStyle="1" w:styleId="af9">
    <w:name w:val="段"/>
    <w:autoRedefine/>
    <w:qFormat/>
    <w:pPr>
      <w:autoSpaceDE w:val="0"/>
      <w:autoSpaceDN w:val="0"/>
      <w:ind w:firstLineChars="200" w:firstLine="200"/>
      <w:jc w:val="both"/>
    </w:pPr>
    <w:rPr>
      <w:rFonts w:ascii="宋体" w:eastAsia="等线" w:hAnsi="等线" w:cs="等线"/>
      <w:sz w:val="21"/>
    </w:rPr>
  </w:style>
  <w:style w:type="paragraph" w:customStyle="1" w:styleId="afa">
    <w:name w:val="样式 居中"/>
    <w:basedOn w:val="a"/>
    <w:autoRedefine/>
    <w:qFormat/>
    <w:pPr>
      <w:snapToGrid w:val="0"/>
      <w:jc w:val="center"/>
    </w:pPr>
    <w:rPr>
      <w:rFonts w:eastAsia="仿宋" w:cs="宋体"/>
      <w:szCs w:val="20"/>
    </w:rPr>
  </w:style>
  <w:style w:type="paragraph" w:customStyle="1" w:styleId="16">
    <w:name w:val="正文文本首行缩进1"/>
    <w:basedOn w:val="a0"/>
    <w:autoRedefine/>
    <w:qFormat/>
    <w:pPr>
      <w:widowControl/>
      <w:ind w:firstLineChars="100" w:firstLine="420"/>
      <w:jc w:val="left"/>
    </w:pPr>
    <w:rPr>
      <w:rFonts w:eastAsia="仿宋_GB2312"/>
      <w:szCs w:val="32"/>
    </w:rPr>
  </w:style>
  <w:style w:type="character" w:customStyle="1" w:styleId="NormalCharacter">
    <w:name w:val="NormalCharacter"/>
    <w:autoRedefine/>
    <w:qFormat/>
    <w:rPr>
      <w:rFonts w:ascii="Calibri" w:eastAsia="宋体" w:hAnsi="Calibri" w:cs="Times New Roman"/>
      <w:kern w:val="2"/>
      <w:sz w:val="21"/>
      <w:szCs w:val="22"/>
      <w:lang w:val="en-US" w:eastAsia="zh-CN" w:bidi="ar-SA"/>
    </w:rPr>
  </w:style>
  <w:style w:type="paragraph" w:customStyle="1" w:styleId="afb">
    <w:name w:val="样式"/>
    <w:autoRedefine/>
    <w:qFormat/>
    <w:pPr>
      <w:widowControl w:val="0"/>
      <w:autoSpaceDE w:val="0"/>
      <w:autoSpaceDN w:val="0"/>
    </w:pPr>
    <w:rPr>
      <w:rFonts w:hint="eastAsia"/>
      <w:sz w:val="24"/>
    </w:rPr>
  </w:style>
  <w:style w:type="paragraph" w:styleId="afc">
    <w:name w:val="Normal Indent"/>
    <w:basedOn w:val="a"/>
    <w:uiPriority w:val="99"/>
    <w:qFormat/>
    <w:rsid w:val="00FD739C"/>
    <w:pPr>
      <w:spacing w:line="360" w:lineRule="auto"/>
      <w:ind w:firstLine="454"/>
    </w:pPr>
    <w:rPr>
      <w:rFonts w:ascii="Calibri" w:hAnsi="Calibri"/>
      <w:sz w:val="24"/>
      <w:szCs w:val="20"/>
    </w:rPr>
  </w:style>
  <w:style w:type="paragraph" w:customStyle="1" w:styleId="font0">
    <w:name w:val="font0"/>
    <w:basedOn w:val="a"/>
    <w:rsid w:val="001B4931"/>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1B4931"/>
    <w:pPr>
      <w:widowControl/>
      <w:spacing w:before="100" w:beforeAutospacing="1" w:after="100" w:afterAutospacing="1"/>
      <w:jc w:val="left"/>
    </w:pPr>
    <w:rPr>
      <w:rFonts w:ascii="宋体" w:hAnsi="宋体" w:cs="宋体"/>
      <w:kern w:val="0"/>
      <w:sz w:val="20"/>
      <w:szCs w:val="20"/>
    </w:rPr>
  </w:style>
  <w:style w:type="paragraph" w:customStyle="1" w:styleId="font6">
    <w:name w:val="font6"/>
    <w:basedOn w:val="a"/>
    <w:rsid w:val="001B4931"/>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
    <w:rsid w:val="001B4931"/>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1B49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
    <w:rsid w:val="001B4931"/>
    <w:pPr>
      <w:widowControl/>
      <w:spacing w:before="100" w:beforeAutospacing="1" w:after="100" w:afterAutospacing="1"/>
      <w:jc w:val="left"/>
    </w:pPr>
    <w:rPr>
      <w:rFonts w:ascii="仿宋" w:eastAsia="仿宋" w:hAnsi="仿宋" w:cs="宋体"/>
      <w:kern w:val="0"/>
      <w:sz w:val="24"/>
    </w:rPr>
  </w:style>
  <w:style w:type="paragraph" w:customStyle="1" w:styleId="xl73">
    <w:name w:val="xl73"/>
    <w:basedOn w:val="a"/>
    <w:rsid w:val="001B4931"/>
    <w:pPr>
      <w:widowControl/>
      <w:spacing w:before="100" w:beforeAutospacing="1" w:after="100" w:afterAutospacing="1"/>
      <w:jc w:val="center"/>
    </w:pPr>
    <w:rPr>
      <w:rFonts w:ascii="宋体" w:hAnsi="宋体" w:cs="宋体"/>
      <w:kern w:val="0"/>
      <w:sz w:val="20"/>
      <w:szCs w:val="20"/>
    </w:rPr>
  </w:style>
  <w:style w:type="paragraph" w:customStyle="1" w:styleId="xl74">
    <w:name w:val="xl74"/>
    <w:basedOn w:val="a"/>
    <w:rsid w:val="001B4931"/>
    <w:pPr>
      <w:widowControl/>
      <w:spacing w:before="100" w:beforeAutospacing="1" w:after="100" w:afterAutospacing="1"/>
      <w:jc w:val="center"/>
    </w:pPr>
    <w:rPr>
      <w:rFonts w:ascii="仿宋" w:eastAsia="仿宋" w:hAnsi="仿宋" w:cs="宋体"/>
      <w:kern w:val="0"/>
      <w:sz w:val="24"/>
    </w:rPr>
  </w:style>
  <w:style w:type="paragraph" w:customStyle="1" w:styleId="xl75">
    <w:name w:val="xl75"/>
    <w:basedOn w:val="a"/>
    <w:rsid w:val="001B49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76">
    <w:name w:val="xl76"/>
    <w:basedOn w:val="a"/>
    <w:rsid w:val="001B49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77">
    <w:name w:val="xl77"/>
    <w:basedOn w:val="a"/>
    <w:rsid w:val="001B49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rsid w:val="001B493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
    <w:rsid w:val="001B49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80">
    <w:name w:val="xl80"/>
    <w:basedOn w:val="a"/>
    <w:rsid w:val="001B49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81">
    <w:name w:val="xl81"/>
    <w:basedOn w:val="a"/>
    <w:rsid w:val="001B4931"/>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82">
    <w:name w:val="xl82"/>
    <w:basedOn w:val="a"/>
    <w:rsid w:val="001B49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83">
    <w:name w:val="xl83"/>
    <w:basedOn w:val="a"/>
    <w:rsid w:val="001B49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84">
    <w:name w:val="xl84"/>
    <w:basedOn w:val="a"/>
    <w:rsid w:val="001B49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2"/>
      <w:szCs w:val="22"/>
    </w:rPr>
  </w:style>
  <w:style w:type="paragraph" w:customStyle="1" w:styleId="xl85">
    <w:name w:val="xl85"/>
    <w:basedOn w:val="a"/>
    <w:rsid w:val="001B4931"/>
    <w:pPr>
      <w:widowControl/>
      <w:pBdr>
        <w:top w:val="single" w:sz="4" w:space="0" w:color="auto"/>
        <w:left w:val="single" w:sz="4" w:space="0" w:color="auto"/>
        <w:bottom w:val="single" w:sz="4" w:space="0" w:color="000000"/>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6">
    <w:name w:val="xl86"/>
    <w:basedOn w:val="a"/>
    <w:rsid w:val="001B4931"/>
    <w:pPr>
      <w:widowControl/>
      <w:pBdr>
        <w:top w:val="single" w:sz="4" w:space="0" w:color="auto"/>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
    <w:rsid w:val="001B4931"/>
    <w:pPr>
      <w:widowControl/>
      <w:pBdr>
        <w:top w:val="single" w:sz="4" w:space="0" w:color="auto"/>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WPSOffice1">
    <w:name w:val="WPSOffice手动目录 1"/>
    <w:qFormat/>
    <w:rsid w:val="004B6888"/>
  </w:style>
  <w:style w:type="character" w:customStyle="1" w:styleId="font21">
    <w:name w:val="font21"/>
    <w:basedOn w:val="a1"/>
    <w:qFormat/>
    <w:rsid w:val="004B6888"/>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86651">
      <w:bodyDiv w:val="1"/>
      <w:marLeft w:val="0"/>
      <w:marRight w:val="0"/>
      <w:marTop w:val="0"/>
      <w:marBottom w:val="0"/>
      <w:divBdr>
        <w:top w:val="none" w:sz="0" w:space="0" w:color="auto"/>
        <w:left w:val="none" w:sz="0" w:space="0" w:color="auto"/>
        <w:bottom w:val="none" w:sz="0" w:space="0" w:color="auto"/>
        <w:right w:val="none" w:sz="0" w:space="0" w:color="auto"/>
      </w:divBdr>
    </w:div>
    <w:div w:id="1203202733">
      <w:bodyDiv w:val="1"/>
      <w:marLeft w:val="0"/>
      <w:marRight w:val="0"/>
      <w:marTop w:val="0"/>
      <w:marBottom w:val="0"/>
      <w:divBdr>
        <w:top w:val="none" w:sz="0" w:space="0" w:color="auto"/>
        <w:left w:val="none" w:sz="0" w:space="0" w:color="auto"/>
        <w:bottom w:val="none" w:sz="0" w:space="0" w:color="auto"/>
        <w:right w:val="none" w:sz="0" w:space="0" w:color="auto"/>
      </w:divBdr>
    </w:div>
    <w:div w:id="1315908617">
      <w:bodyDiv w:val="1"/>
      <w:marLeft w:val="0"/>
      <w:marRight w:val="0"/>
      <w:marTop w:val="0"/>
      <w:marBottom w:val="0"/>
      <w:divBdr>
        <w:top w:val="none" w:sz="0" w:space="0" w:color="auto"/>
        <w:left w:val="none" w:sz="0" w:space="0" w:color="auto"/>
        <w:bottom w:val="none" w:sz="0" w:space="0" w:color="auto"/>
        <w:right w:val="none" w:sz="0" w:space="0" w:color="auto"/>
      </w:divBdr>
    </w:div>
    <w:div w:id="1351028206">
      <w:bodyDiv w:val="1"/>
      <w:marLeft w:val="0"/>
      <w:marRight w:val="0"/>
      <w:marTop w:val="0"/>
      <w:marBottom w:val="0"/>
      <w:divBdr>
        <w:top w:val="none" w:sz="0" w:space="0" w:color="auto"/>
        <w:left w:val="none" w:sz="0" w:space="0" w:color="auto"/>
        <w:bottom w:val="none" w:sz="0" w:space="0" w:color="auto"/>
        <w:right w:val="none" w:sz="0" w:space="0" w:color="auto"/>
      </w:divBdr>
    </w:div>
    <w:div w:id="1708984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editchina.gov.cn" TargetMode="External"/><Relationship Id="rId18" Type="http://schemas.openxmlformats.org/officeDocument/2006/relationships/hyperlink" Target="http://www.creditchina.gov.cn"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baike.baidu.com/item/%E6%9C%AC%E7%A5%A8" TargetMode="External"/><Relationship Id="rId17" Type="http://schemas.openxmlformats.org/officeDocument/2006/relationships/hyperlink" Target="http://www.creditchina.gov.cn"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gin.sxzfcg.zcygov.cn/user-login/" TargetMode="External"/><Relationship Id="rId24" Type="http://schemas.openxmlformats.org/officeDocument/2006/relationships/header" Target="header3.xml"/><Relationship Id="rId5" Type="http://schemas.microsoft.com/office/2007/relationships/stylesWithEffects" Target="stylesWithEffects.xml"/><Relationship Id="rId15" Type="http://schemas.openxmlformats.org/officeDocument/2006/relationships/hyperlink" Target="http://www.ccgp-shanxi.gov.cn/home.html"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baike.baidu.com/item/&#230;&#156;&#172;&#231;&#165;&#168;"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cgp-shanxi.gov.cn/home.html"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B8A903-253F-45AD-B5DB-BF7588F2C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85</Pages>
  <Words>7252</Words>
  <Characters>41343</Characters>
  <Application>Microsoft Office Word</Application>
  <DocSecurity>0</DocSecurity>
  <Lines>344</Lines>
  <Paragraphs>96</Paragraphs>
  <ScaleCrop>false</ScaleCrop>
  <Company>1</Company>
  <LinksUpToDate>false</LinksUpToDate>
  <CharactersWithSpaces>48499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113</cp:revision>
  <cp:lastPrinted>2024-08-23T03:27:00Z</cp:lastPrinted>
  <dcterms:created xsi:type="dcterms:W3CDTF">2024-02-29T03:22:00Z</dcterms:created>
  <dcterms:modified xsi:type="dcterms:W3CDTF">2024-08-26T07:24:00Z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B56316DFBC324232B70E4B5A409098AE_13</vt:lpwstr>
  </property>
</Properties>
</file>