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8B19D">
      <w:pPr>
        <w:spacing w:line="360" w:lineRule="auto"/>
        <w:jc w:val="center"/>
        <w:rPr>
          <w:rFonts w:hint="eastAsia" w:ascii="仿宋" w:hAnsi="仿宋" w:eastAsia="仿宋" w:cs="仿宋"/>
          <w:b/>
          <w:color w:val="auto"/>
          <w:sz w:val="24"/>
          <w:highlight w:val="none"/>
        </w:rPr>
      </w:pPr>
    </w:p>
    <w:p w14:paraId="4265CC56">
      <w:pPr>
        <w:adjustRightInd/>
        <w:spacing w:line="360" w:lineRule="auto"/>
        <w:jc w:val="both"/>
        <w:rPr>
          <w:rFonts w:hint="eastAsia" w:ascii="仿宋" w:hAnsi="仿宋" w:eastAsia="仿宋" w:cs="仿宋"/>
          <w:b/>
          <w:color w:val="auto"/>
          <w:sz w:val="48"/>
          <w:szCs w:val="48"/>
          <w:highlight w:val="none"/>
        </w:rPr>
      </w:pPr>
    </w:p>
    <w:p w14:paraId="54998040">
      <w:pPr>
        <w:adjustRightInd/>
        <w:spacing w:line="480" w:lineRule="auto"/>
        <w:jc w:val="center"/>
        <w:rPr>
          <w:rFonts w:hint="eastAsia" w:ascii="仿宋" w:hAnsi="仿宋" w:eastAsia="仿宋" w:cs="仿宋"/>
          <w:b/>
          <w:color w:val="auto"/>
          <w:sz w:val="48"/>
          <w:szCs w:val="48"/>
          <w:highlight w:val="none"/>
          <w:lang w:eastAsia="zh-CN"/>
        </w:rPr>
      </w:pPr>
      <w:r>
        <w:rPr>
          <w:rFonts w:hint="eastAsia" w:ascii="仿宋" w:hAnsi="仿宋" w:eastAsia="仿宋" w:cs="仿宋"/>
          <w:b/>
          <w:color w:val="auto"/>
          <w:sz w:val="48"/>
          <w:szCs w:val="48"/>
          <w:highlight w:val="none"/>
          <w:lang w:eastAsia="zh-CN"/>
        </w:rPr>
        <w:t>2024年径山镇松林抚育（林业有害生物防治）项目</w:t>
      </w:r>
    </w:p>
    <w:p w14:paraId="2A0A473C">
      <w:pPr>
        <w:adjustRightInd/>
        <w:spacing w:line="48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 xml:space="preserve">招标文件 </w:t>
      </w:r>
    </w:p>
    <w:p w14:paraId="2CB13215">
      <w:pPr>
        <w:adjustRightInd/>
        <w:spacing w:line="48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27D7329C">
      <w:pPr>
        <w:snapToGrid w:val="0"/>
        <w:spacing w:line="480" w:lineRule="auto"/>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编号:</w:t>
      </w:r>
      <w:r>
        <w:rPr>
          <w:rFonts w:hint="eastAsia" w:ascii="仿宋" w:hAnsi="仿宋" w:eastAsia="仿宋" w:cs="仿宋"/>
          <w:b/>
          <w:color w:val="auto"/>
          <w:sz w:val="32"/>
          <w:szCs w:val="32"/>
          <w:highlight w:val="none"/>
          <w:lang w:eastAsia="zh-CN"/>
        </w:rPr>
        <w:t>TKZXCG-2024-040</w:t>
      </w:r>
    </w:p>
    <w:p w14:paraId="69B049BE">
      <w:pPr>
        <w:adjustRightInd/>
        <w:spacing w:line="360" w:lineRule="auto"/>
        <w:jc w:val="center"/>
        <w:rPr>
          <w:rFonts w:hint="eastAsia" w:ascii="仿宋" w:hAnsi="仿宋" w:eastAsia="仿宋" w:cs="仿宋"/>
          <w:color w:val="auto"/>
          <w:sz w:val="28"/>
          <w:szCs w:val="20"/>
          <w:highlight w:val="none"/>
        </w:rPr>
      </w:pPr>
    </w:p>
    <w:p w14:paraId="417F5987">
      <w:pPr>
        <w:jc w:val="center"/>
        <w:rPr>
          <w:rFonts w:hint="eastAsia" w:ascii="仿宋" w:hAnsi="仿宋" w:eastAsia="仿宋" w:cs="仿宋"/>
          <w:color w:val="auto"/>
          <w:sz w:val="28"/>
          <w:szCs w:val="20"/>
          <w:highlight w:val="none"/>
        </w:rPr>
      </w:pPr>
      <w:r>
        <w:rPr>
          <w:rFonts w:hint="eastAsia" w:ascii="仿宋" w:hAnsi="仿宋" w:eastAsia="仿宋" w:cs="仿宋"/>
          <w:b/>
          <w:color w:val="auto"/>
          <w:sz w:val="44"/>
          <w:szCs w:val="44"/>
        </w:rPr>
        <w:drawing>
          <wp:inline distT="0" distB="0" distL="114300" distR="114300">
            <wp:extent cx="4740910" cy="1256030"/>
            <wp:effectExtent l="0" t="0" r="2540" b="1270"/>
            <wp:docPr id="4" name="图片 4" descr="天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天坤LOGO"/>
                    <pic:cNvPicPr>
                      <a:picLocks noChangeAspect="1"/>
                    </pic:cNvPicPr>
                  </pic:nvPicPr>
                  <pic:blipFill>
                    <a:blip r:embed="rId27"/>
                    <a:stretch>
                      <a:fillRect/>
                    </a:stretch>
                  </pic:blipFill>
                  <pic:spPr>
                    <a:xfrm>
                      <a:off x="0" y="0"/>
                      <a:ext cx="4740910" cy="1256030"/>
                    </a:xfrm>
                    <a:prstGeom prst="rect">
                      <a:avLst/>
                    </a:prstGeom>
                  </pic:spPr>
                </pic:pic>
              </a:graphicData>
            </a:graphic>
          </wp:inline>
        </w:drawing>
      </w:r>
    </w:p>
    <w:p w14:paraId="3DDDEBF2">
      <w:pPr>
        <w:pStyle w:val="2"/>
        <w:rPr>
          <w:rFonts w:hint="eastAsia" w:ascii="仿宋" w:hAnsi="仿宋" w:eastAsia="仿宋" w:cs="仿宋"/>
          <w:color w:val="auto"/>
          <w:sz w:val="28"/>
          <w:szCs w:val="20"/>
          <w:highlight w:val="none"/>
        </w:rPr>
      </w:pPr>
    </w:p>
    <w:p w14:paraId="5E2551D0">
      <w:pPr>
        <w:spacing w:line="360" w:lineRule="auto"/>
        <w:jc w:val="both"/>
        <w:rPr>
          <w:rFonts w:hint="eastAsia" w:ascii="仿宋" w:hAnsi="仿宋" w:eastAsia="仿宋" w:cs="仿宋"/>
          <w:color w:val="auto"/>
          <w:sz w:val="24"/>
          <w:highlight w:val="none"/>
        </w:rPr>
      </w:pPr>
    </w:p>
    <w:p w14:paraId="0CFB8425">
      <w:pPr>
        <w:spacing w:line="360" w:lineRule="auto"/>
        <w:jc w:val="center"/>
        <w:rPr>
          <w:rFonts w:hint="eastAsia" w:ascii="仿宋" w:hAnsi="仿宋" w:eastAsia="仿宋" w:cs="仿宋"/>
          <w:color w:val="auto"/>
          <w:sz w:val="24"/>
          <w:highlight w:val="none"/>
        </w:rPr>
      </w:pPr>
    </w:p>
    <w:p w14:paraId="4F193984">
      <w:pPr>
        <w:snapToGrid w:val="0"/>
        <w:spacing w:line="48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杭州市余杭区径山镇人民政府</w:t>
      </w:r>
      <w:r>
        <w:rPr>
          <w:rFonts w:hint="eastAsia" w:ascii="仿宋" w:hAnsi="仿宋" w:eastAsia="仿宋" w:cs="仿宋"/>
          <w:color w:val="auto"/>
          <w:sz w:val="32"/>
          <w:szCs w:val="32"/>
          <w:highlight w:val="none"/>
        </w:rPr>
        <w:t xml:space="preserve"> </w:t>
      </w:r>
    </w:p>
    <w:p w14:paraId="4E3FB7C8">
      <w:pPr>
        <w:snapToGrid w:val="0"/>
        <w:spacing w:line="48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采购代理机构：</w:t>
      </w:r>
      <w:r>
        <w:rPr>
          <w:rFonts w:hint="eastAsia" w:ascii="仿宋" w:hAnsi="仿宋" w:eastAsia="仿宋" w:cs="仿宋"/>
          <w:bCs/>
          <w:color w:val="auto"/>
          <w:sz w:val="32"/>
          <w:szCs w:val="32"/>
          <w:lang w:eastAsia="zh-CN"/>
        </w:rPr>
        <w:t>杭州天坤建设咨询有限公司</w:t>
      </w:r>
    </w:p>
    <w:p w14:paraId="19D6F2D5">
      <w:pPr>
        <w:spacing w:line="480" w:lineRule="auto"/>
        <w:jc w:val="center"/>
        <w:rPr>
          <w:rFonts w:hint="eastAsia" w:ascii="仿宋" w:hAnsi="仿宋" w:eastAsia="仿宋" w:cs="仿宋"/>
          <w:color w:val="auto"/>
          <w:sz w:val="24"/>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四</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八</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一日</w:t>
      </w:r>
      <w:r>
        <w:rPr>
          <w:rFonts w:hint="eastAsia" w:ascii="仿宋" w:hAnsi="仿宋" w:eastAsia="仿宋" w:cs="仿宋"/>
          <w:color w:val="auto"/>
          <w:sz w:val="24"/>
          <w:highlight w:val="none"/>
        </w:rPr>
        <w:br w:type="page"/>
      </w:r>
      <w:bookmarkStart w:id="0" w:name="_Hlt67893495"/>
      <w:bookmarkEnd w:id="0"/>
    </w:p>
    <w:p w14:paraId="3E2FEA22">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0F13997D">
      <w:pPr>
        <w:spacing w:line="360" w:lineRule="auto"/>
        <w:rPr>
          <w:rFonts w:hint="eastAsia" w:ascii="仿宋" w:hAnsi="仿宋" w:eastAsia="仿宋" w:cs="仿宋"/>
          <w:color w:val="auto"/>
          <w:sz w:val="32"/>
          <w:szCs w:val="32"/>
          <w:highlight w:val="none"/>
        </w:rPr>
      </w:pPr>
    </w:p>
    <w:p w14:paraId="4AA4985B">
      <w:pPr>
        <w:spacing w:line="360" w:lineRule="auto"/>
        <w:rPr>
          <w:rFonts w:hint="eastAsia" w:ascii="仿宋" w:hAnsi="仿宋" w:eastAsia="仿宋" w:cs="仿宋"/>
          <w:color w:val="auto"/>
          <w:sz w:val="32"/>
          <w:szCs w:val="32"/>
          <w:highlight w:val="none"/>
        </w:rPr>
      </w:pPr>
    </w:p>
    <w:p w14:paraId="4703C0B1">
      <w:pPr>
        <w:spacing w:line="48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716D1B35">
      <w:pPr>
        <w:spacing w:line="48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14456EAD">
      <w:pPr>
        <w:spacing w:line="48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10E09141">
      <w:pPr>
        <w:spacing w:line="48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4DC7721D">
      <w:pPr>
        <w:spacing w:line="48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3F95EE93">
      <w:pPr>
        <w:spacing w:line="48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527B81FE">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2D4C8FC1">
      <w:pPr>
        <w:spacing w:line="360" w:lineRule="auto"/>
        <w:ind w:firstLine="549" w:firstLineChars="229"/>
        <w:rPr>
          <w:rFonts w:hint="eastAsia" w:ascii="仿宋" w:hAnsi="仿宋" w:eastAsia="仿宋" w:cs="仿宋"/>
          <w:color w:val="auto"/>
          <w:sz w:val="24"/>
          <w:highlight w:val="none"/>
        </w:rPr>
      </w:pPr>
    </w:p>
    <w:p w14:paraId="736F0059">
      <w:pPr>
        <w:spacing w:line="360" w:lineRule="auto"/>
        <w:ind w:firstLine="549" w:firstLineChars="229"/>
        <w:rPr>
          <w:rFonts w:hint="eastAsia" w:ascii="仿宋" w:hAnsi="仿宋" w:eastAsia="仿宋" w:cs="仿宋"/>
          <w:color w:val="auto"/>
          <w:sz w:val="24"/>
          <w:highlight w:val="none"/>
        </w:rPr>
      </w:pPr>
    </w:p>
    <w:p w14:paraId="31E0CA69">
      <w:pPr>
        <w:spacing w:line="360" w:lineRule="auto"/>
        <w:ind w:firstLine="549" w:firstLineChars="229"/>
        <w:rPr>
          <w:rFonts w:hint="eastAsia" w:ascii="仿宋" w:hAnsi="仿宋" w:eastAsia="仿宋" w:cs="仿宋"/>
          <w:color w:val="auto"/>
          <w:sz w:val="24"/>
          <w:highlight w:val="none"/>
        </w:rPr>
      </w:pPr>
    </w:p>
    <w:p w14:paraId="779BE477">
      <w:pPr>
        <w:spacing w:line="360" w:lineRule="auto"/>
        <w:ind w:firstLine="549" w:firstLineChars="229"/>
        <w:rPr>
          <w:rFonts w:hint="eastAsia" w:ascii="仿宋" w:hAnsi="仿宋" w:eastAsia="仿宋" w:cs="仿宋"/>
          <w:color w:val="auto"/>
          <w:sz w:val="24"/>
          <w:highlight w:val="none"/>
        </w:rPr>
      </w:pPr>
    </w:p>
    <w:p w14:paraId="311B5A7D">
      <w:pPr>
        <w:spacing w:line="360" w:lineRule="auto"/>
        <w:ind w:firstLine="549" w:firstLineChars="229"/>
        <w:rPr>
          <w:rFonts w:hint="eastAsia" w:ascii="仿宋" w:hAnsi="仿宋" w:eastAsia="仿宋" w:cs="仿宋"/>
          <w:color w:val="auto"/>
          <w:sz w:val="24"/>
          <w:highlight w:val="none"/>
        </w:rPr>
      </w:pPr>
    </w:p>
    <w:p w14:paraId="7407AAAC">
      <w:pPr>
        <w:spacing w:line="360" w:lineRule="auto"/>
        <w:ind w:firstLine="549" w:firstLineChars="229"/>
        <w:rPr>
          <w:rFonts w:hint="eastAsia" w:ascii="仿宋" w:hAnsi="仿宋" w:eastAsia="仿宋" w:cs="仿宋"/>
          <w:color w:val="auto"/>
          <w:sz w:val="24"/>
          <w:highlight w:val="none"/>
        </w:rPr>
      </w:pPr>
    </w:p>
    <w:p w14:paraId="68B97E26">
      <w:pPr>
        <w:spacing w:line="360" w:lineRule="auto"/>
        <w:ind w:firstLine="549" w:firstLineChars="229"/>
        <w:rPr>
          <w:rFonts w:hint="eastAsia" w:ascii="仿宋" w:hAnsi="仿宋" w:eastAsia="仿宋" w:cs="仿宋"/>
          <w:color w:val="auto"/>
          <w:sz w:val="24"/>
          <w:highlight w:val="none"/>
        </w:rPr>
      </w:pPr>
    </w:p>
    <w:p w14:paraId="5FC68BD0">
      <w:pPr>
        <w:spacing w:line="360" w:lineRule="auto"/>
        <w:ind w:firstLine="549" w:firstLineChars="229"/>
        <w:rPr>
          <w:rFonts w:hint="eastAsia" w:ascii="仿宋" w:hAnsi="仿宋" w:eastAsia="仿宋" w:cs="仿宋"/>
          <w:color w:val="auto"/>
          <w:sz w:val="24"/>
          <w:highlight w:val="none"/>
        </w:rPr>
      </w:pPr>
    </w:p>
    <w:p w14:paraId="5A639D76">
      <w:pPr>
        <w:spacing w:line="360" w:lineRule="auto"/>
        <w:ind w:firstLine="549" w:firstLineChars="229"/>
        <w:rPr>
          <w:rFonts w:hint="eastAsia" w:ascii="仿宋" w:hAnsi="仿宋" w:eastAsia="仿宋" w:cs="仿宋"/>
          <w:color w:val="auto"/>
          <w:sz w:val="24"/>
          <w:highlight w:val="none"/>
        </w:rPr>
      </w:pPr>
    </w:p>
    <w:p w14:paraId="6FE5384A">
      <w:pPr>
        <w:spacing w:line="360" w:lineRule="auto"/>
        <w:ind w:firstLine="549" w:firstLineChars="229"/>
        <w:rPr>
          <w:rFonts w:hint="eastAsia" w:ascii="仿宋" w:hAnsi="仿宋" w:eastAsia="仿宋" w:cs="仿宋"/>
          <w:color w:val="auto"/>
          <w:sz w:val="24"/>
          <w:highlight w:val="none"/>
        </w:rPr>
      </w:pPr>
    </w:p>
    <w:p w14:paraId="7BDFFEFF">
      <w:pPr>
        <w:spacing w:line="360" w:lineRule="auto"/>
        <w:ind w:firstLine="549" w:firstLineChars="229"/>
        <w:rPr>
          <w:rFonts w:hint="eastAsia" w:ascii="仿宋" w:hAnsi="仿宋" w:eastAsia="仿宋" w:cs="仿宋"/>
          <w:color w:val="auto"/>
          <w:sz w:val="24"/>
          <w:highlight w:val="none"/>
        </w:rPr>
      </w:pPr>
    </w:p>
    <w:p w14:paraId="22AAEB22">
      <w:pPr>
        <w:spacing w:line="360" w:lineRule="auto"/>
        <w:ind w:firstLine="549" w:firstLineChars="229"/>
        <w:rPr>
          <w:rFonts w:hint="eastAsia" w:ascii="仿宋" w:hAnsi="仿宋" w:eastAsia="仿宋" w:cs="仿宋"/>
          <w:color w:val="auto"/>
          <w:sz w:val="24"/>
          <w:highlight w:val="none"/>
        </w:rPr>
      </w:pPr>
    </w:p>
    <w:p w14:paraId="45EEBDC5">
      <w:pPr>
        <w:spacing w:line="360" w:lineRule="auto"/>
        <w:rPr>
          <w:rFonts w:hint="eastAsia" w:ascii="仿宋" w:hAnsi="仿宋" w:eastAsia="仿宋" w:cs="仿宋"/>
          <w:color w:val="auto"/>
          <w:sz w:val="24"/>
          <w:highlight w:val="none"/>
        </w:rPr>
      </w:pPr>
    </w:p>
    <w:p w14:paraId="337B75A1">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744F6DB1">
      <w:pPr>
        <w:pBdr>
          <w:top w:val="single" w:color="auto" w:sz="4" w:space="1"/>
          <w:left w:val="single" w:color="auto" w:sz="4" w:space="4"/>
          <w:bottom w:val="single" w:color="auto" w:sz="4" w:space="1"/>
          <w:right w:val="single" w:color="auto" w:sz="4" w:space="4"/>
        </w:pBd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128E920E">
      <w:pPr>
        <w:pBdr>
          <w:top w:val="single" w:color="auto" w:sz="4" w:space="1"/>
          <w:left w:val="single" w:color="auto" w:sz="4" w:space="4"/>
          <w:bottom w:val="single" w:color="auto" w:sz="4" w:space="1"/>
          <w:right w:val="single" w:color="auto" w:sz="4" w:space="4"/>
        </w:pBdr>
        <w:spacing w:line="48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2024年径山镇松林抚育（林业有害生物防治）项目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"https://www.zcygov.cn/）获取（下载）招标文件，并于202 年 月 日 点 分00秒" </w:instrText>
      </w:r>
      <w:r>
        <w:rPr>
          <w:rFonts w:hint="eastAsia" w:ascii="仿宋" w:hAnsi="仿宋" w:eastAsia="仿宋" w:cs="仿宋"/>
          <w:color w:val="auto"/>
          <w:highlight w:val="none"/>
        </w:rPr>
        <w:fldChar w:fldCharType="separate"/>
      </w:r>
      <w:r>
        <w:rPr>
          <w:rStyle w:val="78"/>
          <w:rFonts w:hint="eastAsia" w:ascii="仿宋" w:hAnsi="仿宋" w:eastAsia="仿宋" w:cs="仿宋"/>
          <w:color w:val="auto"/>
          <w:kern w:val="2"/>
          <w:sz w:val="24"/>
          <w:szCs w:val="24"/>
          <w:highlight w:val="none"/>
        </w:rPr>
        <w:t>https://www.zcygov.cn/）获取（下载）招标文件，并于202</w:t>
      </w:r>
      <w:r>
        <w:rPr>
          <w:rStyle w:val="78"/>
          <w:rFonts w:hint="eastAsia" w:ascii="仿宋" w:hAnsi="仿宋" w:eastAsia="仿宋" w:cs="仿宋"/>
          <w:color w:val="auto"/>
          <w:kern w:val="2"/>
          <w:sz w:val="24"/>
          <w:szCs w:val="24"/>
          <w:highlight w:val="none"/>
          <w:lang w:val="en-US" w:eastAsia="zh-CN"/>
        </w:rPr>
        <w:t>4</w:t>
      </w:r>
      <w:r>
        <w:rPr>
          <w:rStyle w:val="78"/>
          <w:rFonts w:hint="eastAsia" w:ascii="仿宋" w:hAnsi="仿宋" w:eastAsia="仿宋" w:cs="仿宋"/>
          <w:color w:val="auto"/>
          <w:kern w:val="2"/>
          <w:sz w:val="24"/>
          <w:szCs w:val="24"/>
          <w:highlight w:val="none"/>
        </w:rPr>
        <w:t xml:space="preserve"> 年</w:t>
      </w:r>
      <w:r>
        <w:rPr>
          <w:rStyle w:val="78"/>
          <w:rFonts w:hint="eastAsia" w:ascii="仿宋" w:hAnsi="仿宋" w:eastAsia="仿宋" w:cs="仿宋"/>
          <w:color w:val="auto"/>
          <w:kern w:val="2"/>
          <w:sz w:val="24"/>
          <w:szCs w:val="24"/>
          <w:highlight w:val="none"/>
          <w:lang w:val="en-US" w:eastAsia="zh-CN"/>
        </w:rPr>
        <w:t>8</w:t>
      </w:r>
      <w:r>
        <w:rPr>
          <w:rStyle w:val="78"/>
          <w:rFonts w:hint="eastAsia" w:ascii="仿宋" w:hAnsi="仿宋" w:eastAsia="仿宋" w:cs="仿宋"/>
          <w:color w:val="auto"/>
          <w:kern w:val="2"/>
          <w:sz w:val="24"/>
          <w:szCs w:val="24"/>
          <w:highlight w:val="none"/>
        </w:rPr>
        <w:t>月</w:t>
      </w:r>
      <w:r>
        <w:rPr>
          <w:rStyle w:val="78"/>
          <w:rFonts w:hint="eastAsia" w:ascii="仿宋" w:hAnsi="仿宋" w:eastAsia="仿宋" w:cs="仿宋"/>
          <w:color w:val="auto"/>
          <w:kern w:val="2"/>
          <w:sz w:val="24"/>
          <w:szCs w:val="24"/>
          <w:highlight w:val="none"/>
          <w:lang w:val="en-US" w:eastAsia="zh-CN"/>
        </w:rPr>
        <w:t>21</w:t>
      </w:r>
      <w:r>
        <w:rPr>
          <w:rStyle w:val="78"/>
          <w:rFonts w:hint="eastAsia" w:ascii="仿宋" w:hAnsi="仿宋" w:eastAsia="仿宋" w:cs="仿宋"/>
          <w:color w:val="auto"/>
          <w:kern w:val="2"/>
          <w:sz w:val="24"/>
          <w:szCs w:val="24"/>
          <w:highlight w:val="none"/>
        </w:rPr>
        <w:t>日</w:t>
      </w:r>
      <w:r>
        <w:rPr>
          <w:rStyle w:val="78"/>
          <w:rFonts w:hint="eastAsia" w:ascii="仿宋" w:hAnsi="仿宋" w:eastAsia="仿宋" w:cs="仿宋"/>
          <w:color w:val="auto"/>
          <w:kern w:val="2"/>
          <w:sz w:val="24"/>
          <w:szCs w:val="24"/>
          <w:highlight w:val="none"/>
          <w:lang w:val="en-US" w:eastAsia="zh-CN"/>
        </w:rPr>
        <w:t>14</w:t>
      </w:r>
      <w:r>
        <w:rPr>
          <w:rStyle w:val="78"/>
          <w:rFonts w:hint="eastAsia" w:ascii="仿宋" w:hAnsi="仿宋" w:eastAsia="仿宋" w:cs="仿宋"/>
          <w:color w:val="auto"/>
          <w:kern w:val="2"/>
          <w:sz w:val="24"/>
          <w:szCs w:val="24"/>
          <w:highlight w:val="none"/>
        </w:rPr>
        <w:t>点</w:t>
      </w:r>
      <w:r>
        <w:rPr>
          <w:rStyle w:val="78"/>
          <w:rFonts w:hint="eastAsia" w:ascii="仿宋" w:hAnsi="仿宋" w:eastAsia="仿宋" w:cs="仿宋"/>
          <w:color w:val="auto"/>
          <w:kern w:val="2"/>
          <w:sz w:val="24"/>
          <w:szCs w:val="24"/>
          <w:highlight w:val="none"/>
          <w:lang w:val="en-US" w:eastAsia="zh-CN"/>
        </w:rPr>
        <w:t>00</w:t>
      </w:r>
      <w:r>
        <w:rPr>
          <w:rStyle w:val="78"/>
          <w:rFonts w:hint="eastAsia" w:ascii="仿宋" w:hAnsi="仿宋" w:eastAsia="仿宋" w:cs="仿宋"/>
          <w:color w:val="auto"/>
          <w:kern w:val="2"/>
          <w:sz w:val="24"/>
          <w:szCs w:val="24"/>
          <w:highlight w:val="none"/>
        </w:rPr>
        <w:t>分</w:t>
      </w:r>
      <w:r>
        <w:rPr>
          <w:rStyle w:val="78"/>
          <w:rFonts w:hint="eastAsia" w:ascii="仿宋" w:hAnsi="仿宋" w:eastAsia="仿宋" w:cs="仿宋"/>
          <w:bCs/>
          <w:color w:val="auto"/>
          <w:kern w:val="2"/>
          <w:sz w:val="24"/>
          <w:szCs w:val="24"/>
          <w:highlight w:val="none"/>
        </w:rPr>
        <w:t>00秒</w:t>
      </w:r>
      <w:r>
        <w:rPr>
          <w:rFonts w:hint="eastAsia" w:ascii="仿宋" w:hAnsi="仿宋" w:eastAsia="仿宋" w:cs="仿宋"/>
          <w:color w:val="auto"/>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083166B1">
      <w:pPr>
        <w:spacing w:line="48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78647BB2">
      <w:pPr>
        <w:spacing w:line="48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TKZXCG-2024-040</w:t>
      </w:r>
    </w:p>
    <w:p w14:paraId="5BE9B848">
      <w:pPr>
        <w:spacing w:line="480" w:lineRule="auto"/>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bookmarkStart w:id="518" w:name="_GoBack"/>
      <w:r>
        <w:rPr>
          <w:rFonts w:hint="eastAsia" w:ascii="仿宋" w:hAnsi="仿宋" w:eastAsia="仿宋" w:cs="仿宋"/>
          <w:color w:val="auto"/>
          <w:sz w:val="24"/>
          <w:highlight w:val="none"/>
          <w:lang w:eastAsia="zh-CN"/>
        </w:rPr>
        <w:t>2024年径山镇松林抚育（林业有害生物防治）项目</w:t>
      </w:r>
      <w:bookmarkEnd w:id="518"/>
    </w:p>
    <w:p w14:paraId="3CF8F94A">
      <w:pPr>
        <w:spacing w:line="480" w:lineRule="auto"/>
        <w:ind w:firstLine="482" w:firstLineChars="200"/>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630000</w:t>
      </w:r>
    </w:p>
    <w:p w14:paraId="727B32AC">
      <w:pPr>
        <w:spacing w:line="480" w:lineRule="auto"/>
        <w:ind w:firstLine="482" w:firstLineChars="200"/>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850元/吨</w:t>
      </w:r>
    </w:p>
    <w:p w14:paraId="0CEA26E3">
      <w:pPr>
        <w:pStyle w:val="5"/>
        <w:spacing w:line="480" w:lineRule="auto"/>
        <w:ind w:firstLine="480"/>
        <w:rPr>
          <w:rFonts w:hint="eastAsia" w:ascii="仿宋" w:hAnsi="仿宋" w:eastAsia="仿宋" w:cs="仿宋"/>
          <w:bCs/>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color w:val="auto"/>
          <w:sz w:val="24"/>
          <w:highlight w:val="none"/>
          <w:lang w:eastAsia="zh-CN"/>
        </w:rPr>
        <w:t>2024年径山镇松林抚育（林业有害生物防治）项目</w:t>
      </w:r>
      <w:r>
        <w:rPr>
          <w:rFonts w:hint="eastAsia" w:ascii="仿宋" w:hAnsi="仿宋" w:eastAsia="仿宋" w:cs="仿宋"/>
          <w:bCs/>
          <w:snapToGrid/>
          <w:color w:val="auto"/>
          <w:kern w:val="2"/>
          <w:sz w:val="24"/>
          <w:szCs w:val="24"/>
        </w:rPr>
        <w:t>。</w:t>
      </w:r>
      <w:r>
        <w:rPr>
          <w:rFonts w:hint="eastAsia" w:ascii="仿宋" w:hAnsi="仿宋" w:eastAsia="仿宋" w:cs="仿宋"/>
          <w:snapToGrid/>
          <w:color w:val="auto"/>
          <w:kern w:val="2"/>
          <w:sz w:val="24"/>
          <w:szCs w:val="24"/>
        </w:rPr>
        <w:t>具体内容和相关要求详见招标文件</w:t>
      </w:r>
      <w:r>
        <w:rPr>
          <w:rFonts w:hint="eastAsia" w:ascii="仿宋" w:hAnsi="仿宋" w:eastAsia="仿宋" w:cs="仿宋"/>
          <w:snapToGrid/>
          <w:color w:val="auto"/>
          <w:kern w:val="2"/>
          <w:sz w:val="24"/>
          <w:szCs w:val="24"/>
          <w:lang w:eastAsia="zh-CN"/>
        </w:rPr>
        <w:t>“</w:t>
      </w:r>
      <w:r>
        <w:rPr>
          <w:rFonts w:hint="eastAsia" w:ascii="仿宋" w:hAnsi="仿宋" w:eastAsia="仿宋" w:cs="仿宋"/>
          <w:snapToGrid/>
          <w:color w:val="auto"/>
          <w:kern w:val="2"/>
          <w:sz w:val="24"/>
          <w:szCs w:val="24"/>
        </w:rPr>
        <w:t>第三部分</w:t>
      </w:r>
      <w:r>
        <w:rPr>
          <w:rFonts w:hint="eastAsia" w:ascii="仿宋" w:hAnsi="仿宋" w:eastAsia="仿宋" w:cs="仿宋"/>
          <w:snapToGrid/>
          <w:color w:val="auto"/>
          <w:kern w:val="2"/>
          <w:sz w:val="24"/>
          <w:szCs w:val="24"/>
          <w:lang w:val="en-US" w:eastAsia="zh-CN"/>
        </w:rPr>
        <w:t xml:space="preserve"> </w:t>
      </w:r>
      <w:r>
        <w:rPr>
          <w:rFonts w:hint="eastAsia" w:ascii="仿宋" w:hAnsi="仿宋" w:eastAsia="仿宋" w:cs="仿宋"/>
          <w:snapToGrid/>
          <w:color w:val="auto"/>
          <w:kern w:val="2"/>
          <w:sz w:val="24"/>
          <w:szCs w:val="24"/>
        </w:rPr>
        <w:t>采购需求</w:t>
      </w:r>
      <w:r>
        <w:rPr>
          <w:rFonts w:hint="eastAsia" w:ascii="仿宋" w:hAnsi="仿宋" w:eastAsia="仿宋" w:cs="仿宋"/>
          <w:snapToGrid/>
          <w:color w:val="auto"/>
          <w:kern w:val="2"/>
          <w:sz w:val="24"/>
          <w:szCs w:val="24"/>
          <w:lang w:eastAsia="zh-CN"/>
        </w:rPr>
        <w:t>”</w:t>
      </w:r>
      <w:r>
        <w:rPr>
          <w:rFonts w:hint="eastAsia" w:ascii="仿宋" w:hAnsi="仿宋" w:eastAsia="仿宋" w:cs="仿宋"/>
          <w:snapToGrid/>
          <w:color w:val="auto"/>
          <w:kern w:val="2"/>
          <w:sz w:val="24"/>
          <w:szCs w:val="24"/>
        </w:rPr>
        <w:t>，供应商可点击本公告下方“浏览采购文件”查看采购需求。</w:t>
      </w:r>
    </w:p>
    <w:p w14:paraId="47308C17">
      <w:pPr>
        <w:pStyle w:val="91"/>
        <w:spacing w:line="480" w:lineRule="auto"/>
        <w:ind w:firstLine="482"/>
        <w:outlineLvl w:val="2"/>
        <w:rPr>
          <w:rFonts w:hint="default" w:ascii="仿宋" w:hAnsi="仿宋" w:eastAsia="仿宋" w:cs="仿宋"/>
          <w:color w:val="auto"/>
          <w:highlight w:val="none"/>
          <w:lang w:val="en-US" w:eastAsia="zh-CN"/>
        </w:rPr>
      </w:pPr>
      <w:r>
        <w:rPr>
          <w:rFonts w:hint="eastAsia" w:ascii="仿宋" w:hAnsi="仿宋" w:eastAsia="仿宋" w:cs="仿宋"/>
          <w:b/>
          <w:color w:val="auto"/>
          <w:highlight w:val="none"/>
        </w:rPr>
        <w:t>合同履约期限：</w:t>
      </w:r>
      <w:r>
        <w:rPr>
          <w:rFonts w:hint="eastAsia" w:ascii="仿宋" w:hAnsi="仿宋" w:eastAsia="仿宋" w:cs="仿宋"/>
          <w:snapToGrid/>
          <w:color w:val="auto"/>
          <w:kern w:val="0"/>
          <w:sz w:val="24"/>
          <w:szCs w:val="24"/>
          <w:lang w:val="en-US" w:eastAsia="zh-CN" w:bidi="ar-SA"/>
        </w:rPr>
        <w:t>自合同签订之日起开始计算，服务期为4个月。</w:t>
      </w:r>
    </w:p>
    <w:p w14:paraId="750CC22A">
      <w:pPr>
        <w:pStyle w:val="5"/>
        <w:spacing w:line="48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sym w:font="Wingdings" w:char="F0FE"/>
      </w:r>
      <w:r>
        <w:rPr>
          <w:rFonts w:hint="eastAsia" w:ascii="仿宋" w:hAnsi="仿宋" w:eastAsia="仿宋" w:cs="仿宋"/>
          <w:b/>
          <w:color w:val="auto"/>
          <w:sz w:val="24"/>
          <w:highlight w:val="none"/>
        </w:rPr>
        <w:t>是；</w:t>
      </w:r>
      <w:r>
        <w:rPr>
          <w:rFonts w:hint="eastAsia" w:ascii="仿宋" w:hAnsi="仿宋" w:eastAsia="仿宋" w:cs="仿宋"/>
          <w:color w:val="auto"/>
          <w:kern w:val="0"/>
          <w:sz w:val="24"/>
          <w:highlight w:val="none"/>
        </w:rPr>
        <w:t>☐</w:t>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671688E8">
      <w:pPr>
        <w:spacing w:line="48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150DC2DE">
      <w:pPr>
        <w:spacing w:line="48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FD80ABF">
      <w:pPr>
        <w:spacing w:line="48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2.以联合体形式投标的，提供联合协议(本项目不接受联合体投标或者投标人不以联合体形式投标的，则不需要提供) ；</w:t>
      </w:r>
    </w:p>
    <w:p w14:paraId="52FE3597">
      <w:pPr>
        <w:spacing w:line="48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72627460">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00D03678">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09A4EB23">
      <w:pPr>
        <w:spacing w:line="48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服务全部由符合政策要求的中小企业承接，提供中小企业声明函；</w:t>
      </w:r>
    </w:p>
    <w:p w14:paraId="360E65CF">
      <w:pPr>
        <w:spacing w:line="48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 xml:space="preserve">服务全部由符合政策要求的小微企业承接，提供中小企业声明函。  </w:t>
      </w:r>
    </w:p>
    <w:p w14:paraId="48A852E2">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p>
    <w:p w14:paraId="7AE3C669">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700401C2">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4.本项目的特定资格要求：无；</w:t>
      </w:r>
    </w:p>
    <w:p w14:paraId="51C8CED6">
      <w:pPr>
        <w:snapToGrid w:val="0"/>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570AF20">
      <w:pPr>
        <w:spacing w:line="48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741628F1">
      <w:pPr>
        <w:spacing w:line="48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13B2474F">
      <w:pPr>
        <w:spacing w:line="48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338005A4">
      <w:pPr>
        <w:spacing w:line="48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360864C3">
      <w:pPr>
        <w:spacing w:line="48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4B59EF8F">
      <w:pPr>
        <w:spacing w:line="48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3D112ED6">
      <w:pPr>
        <w:spacing w:line="48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秒</w:t>
      </w:r>
      <w:r>
        <w:rPr>
          <w:rFonts w:hint="eastAsia" w:ascii="仿宋" w:hAnsi="仿宋" w:eastAsia="仿宋" w:cs="仿宋"/>
          <w:color w:val="auto"/>
          <w:sz w:val="24"/>
          <w:highlight w:val="none"/>
        </w:rPr>
        <w:t>（北京时间）</w:t>
      </w:r>
    </w:p>
    <w:p w14:paraId="1930A909">
      <w:pPr>
        <w:spacing w:line="48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62A0E61F">
      <w:pPr>
        <w:spacing w:line="48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秒</w:t>
      </w:r>
      <w:r>
        <w:rPr>
          <w:rFonts w:hint="eastAsia" w:ascii="仿宋" w:hAnsi="仿宋" w:eastAsia="仿宋" w:cs="仿宋"/>
          <w:color w:val="auto"/>
          <w:sz w:val="24"/>
          <w:highlight w:val="none"/>
        </w:rPr>
        <w:t>（北京时间）</w:t>
      </w:r>
    </w:p>
    <w:p w14:paraId="4220375C">
      <w:pPr>
        <w:spacing w:line="48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0B9A9E36">
      <w:pPr>
        <w:pStyle w:val="24"/>
        <w:spacing w:line="480" w:lineRule="auto"/>
        <w:ind w:firstLine="482" w:firstLineChars="200"/>
        <w:rPr>
          <w:rFonts w:hint="eastAsia"/>
        </w:rPr>
      </w:pPr>
      <w:r>
        <w:rPr>
          <w:rFonts w:hint="eastAsia" w:ascii="仿宋" w:hAnsi="仿宋" w:eastAsia="仿宋" w:cs="仿宋"/>
          <w:b/>
          <w:color w:val="auto"/>
          <w:sz w:val="24"/>
        </w:rPr>
        <w:t>组织机构线下开标地点：</w:t>
      </w:r>
    </w:p>
    <w:p w14:paraId="5A97D652">
      <w:pPr>
        <w:spacing w:line="48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五、采购意向公开链接：</w:t>
      </w:r>
    </w:p>
    <w:p w14:paraId="206697A1">
      <w:pPr>
        <w:spacing w:line="480" w:lineRule="auto"/>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https://zfcg.czt.zj.gov.cn/site/detail?parentId=600007&amp;articleId=pwc6wF2gHEJsr5H%2Fm8J%2FMg%3D%3D</w:t>
      </w:r>
    </w:p>
    <w:p w14:paraId="00DA82D6">
      <w:pPr>
        <w:spacing w:line="48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14:paraId="5FEC1519">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112BE47F">
      <w:pPr>
        <w:spacing w:line="48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14:paraId="6F01321B">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25A0D81">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FE92284">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4B164A8">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1EC92D9">
      <w:pPr>
        <w:spacing w:line="48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八、对本次采购提出询问、质疑、投诉，请按以下方式联系</w:t>
      </w:r>
    </w:p>
    <w:p w14:paraId="6936677D">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19F1B0DC">
      <w:pPr>
        <w:spacing w:line="48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杭州市余杭区径山镇人民政府</w:t>
      </w:r>
    </w:p>
    <w:p w14:paraId="3B345308">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lang w:eastAsia="zh-CN"/>
        </w:rPr>
        <w:t xml:space="preserve">杭州市余杭区径山镇龙皇路12号 </w:t>
      </w:r>
      <w:r>
        <w:rPr>
          <w:rFonts w:hint="eastAsia" w:ascii="仿宋" w:hAnsi="仿宋" w:eastAsia="仿宋" w:cs="仿宋"/>
          <w:color w:val="auto"/>
          <w:sz w:val="24"/>
          <w:highlight w:val="none"/>
        </w:rPr>
        <w:t xml:space="preserve">  </w:t>
      </w:r>
    </w:p>
    <w:p w14:paraId="5BB54C0E">
      <w:pPr>
        <w:spacing w:line="480" w:lineRule="auto"/>
        <w:ind w:firstLine="480"/>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rPr>
        <w:t>项目联系人（询问）：熊泽峰</w:t>
      </w:r>
    </w:p>
    <w:p w14:paraId="14B22881">
      <w:pPr>
        <w:spacing w:line="48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项目联系方式（询问）：0571-88582300</w:t>
      </w:r>
    </w:p>
    <w:p w14:paraId="6280AD64">
      <w:pPr>
        <w:spacing w:line="48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质疑联系人：熊泽峰</w:t>
      </w:r>
    </w:p>
    <w:p w14:paraId="19F367D6">
      <w:pPr>
        <w:spacing w:line="48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质疑联系方式：13857145067</w:t>
      </w:r>
    </w:p>
    <w:p w14:paraId="4C629D3C">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37D12918">
      <w:pPr>
        <w:spacing w:line="48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杭州天坤建设咨询有限公司</w:t>
      </w:r>
    </w:p>
    <w:p w14:paraId="30503CE6">
      <w:pPr>
        <w:spacing w:line="48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地    址：</w:t>
      </w:r>
      <w:r>
        <w:rPr>
          <w:rFonts w:hint="eastAsia" w:ascii="仿宋" w:hAnsi="仿宋" w:eastAsia="仿宋" w:cs="仿宋"/>
          <w:sz w:val="24"/>
        </w:rPr>
        <w:t>杭州市余杭区余杭街道智溢路136号金生科创园3号楼3楼</w:t>
      </w:r>
    </w:p>
    <w:p w14:paraId="127F9A0C">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w:t>
      </w:r>
      <w:r>
        <w:rPr>
          <w:rFonts w:hint="eastAsia" w:ascii="仿宋" w:hAnsi="仿宋" w:eastAsia="仿宋" w:cs="仿宋"/>
          <w:color w:val="auto"/>
          <w:sz w:val="24"/>
          <w:highlight w:val="none"/>
          <w:lang w:val="en-US" w:eastAsia="zh-CN"/>
        </w:rPr>
        <w:t>杨杨</w:t>
      </w:r>
      <w:r>
        <w:rPr>
          <w:rFonts w:hint="eastAsia" w:ascii="仿宋" w:hAnsi="仿宋" w:eastAsia="仿宋" w:cs="仿宋"/>
          <w:color w:val="auto"/>
          <w:sz w:val="24"/>
          <w:highlight w:val="none"/>
        </w:rPr>
        <w:t xml:space="preserve">      </w:t>
      </w:r>
    </w:p>
    <w:p w14:paraId="69FF7F98">
      <w:pPr>
        <w:spacing w:line="48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13735806559</w:t>
      </w:r>
    </w:p>
    <w:p w14:paraId="13C6F5F3">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周嘉文</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rPr>
        <w:t xml:space="preserve">         </w:t>
      </w:r>
    </w:p>
    <w:p w14:paraId="7314AA86">
      <w:pPr>
        <w:spacing w:line="48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质疑联系方式：</w:t>
      </w:r>
      <w:r>
        <w:rPr>
          <w:rFonts w:hint="eastAsia" w:ascii="仿宋" w:hAnsi="仿宋" w:eastAsia="仿宋" w:cs="仿宋"/>
          <w:color w:val="auto"/>
          <w:sz w:val="24"/>
          <w:highlight w:val="none"/>
          <w:lang w:val="en-US" w:eastAsia="zh-CN"/>
        </w:rPr>
        <w:t>15715740646</w:t>
      </w:r>
    </w:p>
    <w:p w14:paraId="779597AC">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14:paraId="5C0B9DCD">
      <w:pPr>
        <w:spacing w:line="48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称：杭州市余杭区财政局、浙江省政府采购行政裁决服务中心（杭州）</w:t>
      </w:r>
    </w:p>
    <w:p w14:paraId="6927340F">
      <w:pPr>
        <w:spacing w:line="48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址：杭州市上城区四季青街道新业路市民之家G03办公室（快递仅限ems或顺丰）</w:t>
      </w:r>
    </w:p>
    <w:p w14:paraId="34F3ACFE">
      <w:pPr>
        <w:spacing w:line="48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联系人：朱女士、王女士</w:t>
      </w:r>
    </w:p>
    <w:p w14:paraId="742499C1">
      <w:pPr>
        <w:spacing w:line="48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监督投诉电话：0571-85252453</w:t>
      </w:r>
    </w:p>
    <w:p w14:paraId="3D8F14F4">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A3A7505">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5DD87229">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75EBCD94">
      <w:pPr>
        <w:widowControl/>
        <w:adjustRightInd/>
        <w:spacing w:line="360" w:lineRule="auto"/>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7510D299">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7E7E966D">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4"/>
        <w:tblW w:w="86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198"/>
      </w:tblGrid>
      <w:tr w14:paraId="4B9B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6" w:hRule="atLeast"/>
          <w:tblHeader/>
        </w:trPr>
        <w:tc>
          <w:tcPr>
            <w:tcW w:w="629" w:type="dxa"/>
            <w:vAlign w:val="center"/>
          </w:tcPr>
          <w:p w14:paraId="73931DFF">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1843" w:type="dxa"/>
            <w:vAlign w:val="center"/>
          </w:tcPr>
          <w:p w14:paraId="7812529E">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事项</w:t>
            </w:r>
          </w:p>
        </w:tc>
        <w:tc>
          <w:tcPr>
            <w:tcW w:w="6198" w:type="dxa"/>
            <w:vAlign w:val="center"/>
          </w:tcPr>
          <w:p w14:paraId="53870683">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本项目的特别规定</w:t>
            </w:r>
          </w:p>
        </w:tc>
      </w:tr>
      <w:tr w14:paraId="4B1CA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63" w:hRule="atLeast"/>
          <w:tblHeader/>
        </w:trPr>
        <w:tc>
          <w:tcPr>
            <w:tcW w:w="629" w:type="dxa"/>
            <w:vAlign w:val="center"/>
          </w:tcPr>
          <w:p w14:paraId="742A6F81">
            <w:pPr>
              <w:snapToGrid w:val="0"/>
              <w:spacing w:before="0" w:beforeAutospacing="0" w:after="0" w:afterAutospacing="0" w:line="48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w:t>
            </w:r>
          </w:p>
        </w:tc>
        <w:tc>
          <w:tcPr>
            <w:tcW w:w="1843" w:type="dxa"/>
            <w:vAlign w:val="center"/>
          </w:tcPr>
          <w:p w14:paraId="4C15E525">
            <w:pPr>
              <w:snapToGrid w:val="0"/>
              <w:spacing w:before="0" w:beforeAutospacing="0" w:after="0" w:afterAutospacing="0" w:line="48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项目属性</w:t>
            </w:r>
          </w:p>
        </w:tc>
        <w:tc>
          <w:tcPr>
            <w:tcW w:w="6198" w:type="dxa"/>
            <w:vAlign w:val="center"/>
          </w:tcPr>
          <w:p w14:paraId="781F46B0">
            <w:pPr>
              <w:spacing w:before="0" w:beforeAutospacing="0" w:after="0" w:afterAutospacing="0" w:line="48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服务类。</w:t>
            </w:r>
          </w:p>
        </w:tc>
      </w:tr>
      <w:tr w14:paraId="40416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65" w:hRule="atLeast"/>
          <w:tblHeader/>
        </w:trPr>
        <w:tc>
          <w:tcPr>
            <w:tcW w:w="629" w:type="dxa"/>
            <w:vAlign w:val="center"/>
          </w:tcPr>
          <w:p w14:paraId="3C8A7F67">
            <w:pPr>
              <w:snapToGrid w:val="0"/>
              <w:spacing w:before="0" w:beforeAutospacing="0" w:after="0" w:afterAutospacing="0" w:line="48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2</w:t>
            </w:r>
          </w:p>
        </w:tc>
        <w:tc>
          <w:tcPr>
            <w:tcW w:w="1843" w:type="dxa"/>
            <w:vAlign w:val="center"/>
          </w:tcPr>
          <w:p w14:paraId="42B67F9B">
            <w:pPr>
              <w:snapToGrid w:val="0"/>
              <w:spacing w:before="0" w:beforeAutospacing="0" w:after="0" w:afterAutospacing="0" w:line="48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采购标的及其对应的中小企业划分标准所属行业</w:t>
            </w:r>
          </w:p>
        </w:tc>
        <w:tc>
          <w:tcPr>
            <w:tcW w:w="6198" w:type="dxa"/>
            <w:vAlign w:val="center"/>
          </w:tcPr>
          <w:p w14:paraId="1B274131">
            <w:pPr>
              <w:snapToGrid w:val="0"/>
              <w:spacing w:before="0" w:beforeAutospacing="0" w:after="0" w:afterAutospacing="0" w:line="480" w:lineRule="auto"/>
              <w:ind w:left="0" w:right="0"/>
              <w:rPr>
                <w:rFonts w:hint="eastAsia" w:ascii="仿宋" w:hAnsi="仿宋" w:eastAsia="仿宋" w:cs="仿宋"/>
                <w:b w:val="0"/>
                <w:bCs/>
                <w:color w:val="auto"/>
                <w:sz w:val="20"/>
                <w:szCs w:val="20"/>
                <w:highlight w:val="none"/>
              </w:rPr>
            </w:pPr>
            <w:r>
              <w:rPr>
                <w:rFonts w:hint="eastAsia" w:ascii="仿宋" w:hAnsi="仿宋" w:eastAsia="仿宋" w:cs="仿宋"/>
                <w:b w:val="0"/>
                <w:bCs/>
                <w:color w:val="auto"/>
                <w:kern w:val="0"/>
                <w:sz w:val="24"/>
                <w:szCs w:val="20"/>
                <w:highlight w:val="none"/>
              </w:rPr>
              <w:t>（1）标的：</w:t>
            </w:r>
            <w:r>
              <w:rPr>
                <w:rFonts w:hint="eastAsia" w:ascii="仿宋" w:hAnsi="仿宋" w:eastAsia="仿宋" w:cs="仿宋"/>
                <w:b w:val="0"/>
                <w:bCs/>
                <w:color w:val="auto"/>
                <w:kern w:val="0"/>
                <w:sz w:val="24"/>
                <w:szCs w:val="20"/>
                <w:highlight w:val="none"/>
                <w:lang w:eastAsia="zh-CN"/>
              </w:rPr>
              <w:t>2024年径山镇松林抚育（林业有害生物防治）项目</w:t>
            </w:r>
            <w:r>
              <w:rPr>
                <w:rFonts w:hint="eastAsia" w:ascii="仿宋" w:hAnsi="仿宋" w:eastAsia="仿宋" w:cs="仿宋"/>
                <w:b w:val="0"/>
                <w:bCs/>
                <w:color w:val="auto"/>
                <w:kern w:val="0"/>
                <w:sz w:val="24"/>
                <w:szCs w:val="20"/>
                <w:highlight w:val="none"/>
              </w:rPr>
              <w:t>，属于行业：</w:t>
            </w:r>
            <w:r>
              <w:rPr>
                <w:rFonts w:hint="eastAsia" w:ascii="仿宋" w:hAnsi="仿宋" w:eastAsia="仿宋" w:cs="仿宋"/>
                <w:b w:val="0"/>
                <w:bCs/>
                <w:color w:val="auto"/>
                <w:kern w:val="0"/>
                <w:sz w:val="24"/>
                <w:szCs w:val="20"/>
                <w:highlight w:val="none"/>
                <w:lang w:val="en-US" w:eastAsia="zh-CN"/>
              </w:rPr>
              <w:t>其他未列明行业，</w:t>
            </w:r>
            <w:r>
              <w:rPr>
                <w:rFonts w:hint="eastAsia" w:ascii="仿宋" w:hAnsi="仿宋" w:eastAsia="仿宋" w:cs="仿宋"/>
                <w:b w:val="0"/>
                <w:bCs/>
                <w:color w:val="auto"/>
                <w:kern w:val="0"/>
                <w:sz w:val="24"/>
                <w:szCs w:val="20"/>
                <w:highlight w:val="none"/>
              </w:rPr>
              <w:t>标准详见附件8《中小企业划型标准规定》</w:t>
            </w:r>
          </w:p>
        </w:tc>
      </w:tr>
      <w:tr w14:paraId="56C42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50" w:hRule="atLeast"/>
          <w:tblHeader/>
        </w:trPr>
        <w:tc>
          <w:tcPr>
            <w:tcW w:w="629" w:type="dxa"/>
            <w:vAlign w:val="center"/>
          </w:tcPr>
          <w:p w14:paraId="5D4645CF">
            <w:pPr>
              <w:snapToGrid w:val="0"/>
              <w:spacing w:before="0" w:beforeAutospacing="0" w:after="0" w:afterAutospacing="0" w:line="48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3</w:t>
            </w:r>
          </w:p>
        </w:tc>
        <w:tc>
          <w:tcPr>
            <w:tcW w:w="1843" w:type="dxa"/>
            <w:vAlign w:val="center"/>
          </w:tcPr>
          <w:p w14:paraId="7F4D6D77">
            <w:pPr>
              <w:snapToGrid w:val="0"/>
              <w:spacing w:before="0" w:beforeAutospacing="0" w:after="0" w:afterAutospacing="0" w:line="48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是否允许采购进口产品</w:t>
            </w:r>
          </w:p>
        </w:tc>
        <w:tc>
          <w:tcPr>
            <w:tcW w:w="6198" w:type="dxa"/>
            <w:vAlign w:val="center"/>
          </w:tcPr>
          <w:p w14:paraId="171FAF43">
            <w:pPr>
              <w:spacing w:before="0" w:beforeAutospacing="0" w:after="0" w:afterAutospacing="0" w:line="480" w:lineRule="auto"/>
              <w:ind w:left="0" w:right="0"/>
              <w:rPr>
                <w:rFonts w:hint="eastAsia" w:ascii="仿宋" w:hAnsi="仿宋" w:eastAsia="仿宋" w:cs="仿宋"/>
                <w:b w:val="0"/>
                <w:bCs/>
                <w:color w:val="auto"/>
                <w:kern w:val="0"/>
                <w:sz w:val="24"/>
                <w:szCs w:val="20"/>
                <w:highlight w:val="none"/>
              </w:rPr>
            </w:pPr>
            <w:r>
              <w:rPr>
                <w:rFonts w:hint="eastAsia" w:ascii="仿宋" w:hAnsi="仿宋" w:eastAsia="仿宋" w:cs="仿宋"/>
                <w:b w:val="0"/>
                <w:bCs/>
                <w:color w:val="auto"/>
                <w:kern w:val="0"/>
                <w:sz w:val="24"/>
                <w:szCs w:val="20"/>
                <w:highlight w:val="none"/>
              </w:rPr>
              <w:sym w:font="Wingdings" w:char="F0FE"/>
            </w:r>
            <w:r>
              <w:rPr>
                <w:rFonts w:hint="eastAsia" w:ascii="仿宋" w:hAnsi="仿宋" w:eastAsia="仿宋" w:cs="仿宋"/>
                <w:b w:val="0"/>
                <w:bCs/>
                <w:color w:val="auto"/>
                <w:kern w:val="0"/>
                <w:sz w:val="24"/>
                <w:szCs w:val="20"/>
                <w:highlight w:val="none"/>
              </w:rPr>
              <w:t>本项目不允许采购进口产品。</w:t>
            </w:r>
          </w:p>
          <w:p w14:paraId="68A7E37C">
            <w:pPr>
              <w:spacing w:before="0" w:beforeAutospacing="0" w:after="0" w:afterAutospacing="0" w:line="480" w:lineRule="auto"/>
              <w:ind w:left="0" w:right="0"/>
              <w:rPr>
                <w:rFonts w:hint="eastAsia" w:ascii="仿宋" w:hAnsi="仿宋" w:eastAsia="仿宋" w:cs="仿宋"/>
                <w:b w:val="0"/>
                <w:bCs/>
                <w:color w:val="auto"/>
                <w:sz w:val="20"/>
                <w:szCs w:val="20"/>
                <w:highlight w:val="none"/>
              </w:rPr>
            </w:pPr>
            <w:r>
              <w:rPr>
                <w:rFonts w:hint="eastAsia" w:ascii="仿宋" w:hAnsi="仿宋" w:eastAsia="仿宋" w:cs="仿宋"/>
                <w:b w:val="0"/>
                <w:bCs/>
                <w:color w:val="auto"/>
                <w:kern w:val="0"/>
                <w:sz w:val="24"/>
                <w:szCs w:val="20"/>
                <w:highlight w:val="none"/>
              </w:rPr>
              <w:t>☐可以就采购进口产品。</w:t>
            </w:r>
          </w:p>
        </w:tc>
      </w:tr>
      <w:tr w14:paraId="03BA2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85" w:hRule="atLeast"/>
          <w:tblHeader/>
        </w:trPr>
        <w:tc>
          <w:tcPr>
            <w:tcW w:w="629" w:type="dxa"/>
            <w:vAlign w:val="center"/>
          </w:tcPr>
          <w:p w14:paraId="3B8C552D">
            <w:pPr>
              <w:snapToGrid w:val="0"/>
              <w:spacing w:before="0" w:beforeAutospacing="0" w:after="0" w:afterAutospacing="0" w:line="48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4</w:t>
            </w:r>
          </w:p>
        </w:tc>
        <w:tc>
          <w:tcPr>
            <w:tcW w:w="1843" w:type="dxa"/>
            <w:vAlign w:val="center"/>
          </w:tcPr>
          <w:p w14:paraId="21C23B9A">
            <w:pPr>
              <w:snapToGrid w:val="0"/>
              <w:spacing w:before="0" w:beforeAutospacing="0" w:after="0" w:afterAutospacing="0" w:line="480" w:lineRule="auto"/>
              <w:ind w:left="0" w:right="0" w:firstLine="482" w:firstLineChars="200"/>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分包</w:t>
            </w:r>
          </w:p>
        </w:tc>
        <w:tc>
          <w:tcPr>
            <w:tcW w:w="6198" w:type="dxa"/>
            <w:vAlign w:val="center"/>
          </w:tcPr>
          <w:p w14:paraId="51D0C6EB">
            <w:pPr>
              <w:spacing w:before="0" w:beforeAutospacing="0" w:after="0" w:afterAutospacing="0" w:line="48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auto"/>
                <w:kern w:val="0"/>
                <w:sz w:val="24"/>
                <w:szCs w:val="20"/>
                <w:highlight w:val="none"/>
              </w:rPr>
              <w:sym w:font="Wingdings" w:char="00A8"/>
            </w:r>
            <w:r>
              <w:rPr>
                <w:rFonts w:hint="eastAsia" w:ascii="仿宋" w:hAnsi="仿宋" w:eastAsia="仿宋" w:cs="仿宋"/>
                <w:b w:val="0"/>
                <w:bCs/>
                <w:color w:val="auto"/>
                <w:kern w:val="0"/>
                <w:sz w:val="24"/>
                <w:szCs w:val="20"/>
                <w:highlight w:val="none"/>
              </w:rPr>
              <w:t xml:space="preserve"> A</w:t>
            </w:r>
            <w:r>
              <w:rPr>
                <w:rFonts w:hint="eastAsia" w:ascii="仿宋" w:hAnsi="仿宋" w:eastAsia="仿宋" w:cs="仿宋"/>
                <w:b w:val="0"/>
                <w:bCs/>
                <w:color w:val="auto"/>
                <w:sz w:val="24"/>
                <w:szCs w:val="20"/>
                <w:highlight w:val="none"/>
              </w:rPr>
              <w:t>同意将非主体、非关键性的工作分包。</w:t>
            </w:r>
          </w:p>
          <w:p w14:paraId="16C549C6">
            <w:pPr>
              <w:spacing w:before="0" w:beforeAutospacing="0" w:after="0" w:afterAutospacing="0" w:line="48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auto"/>
                <w:kern w:val="0"/>
                <w:sz w:val="24"/>
                <w:szCs w:val="20"/>
                <w:highlight w:val="none"/>
              </w:rPr>
              <w:sym w:font="Wingdings" w:char="F0FE"/>
            </w:r>
            <w:r>
              <w:rPr>
                <w:rFonts w:hint="eastAsia" w:ascii="仿宋" w:hAnsi="仿宋" w:eastAsia="仿宋" w:cs="仿宋"/>
                <w:b w:val="0"/>
                <w:bCs/>
                <w:color w:val="auto"/>
                <w:kern w:val="0"/>
                <w:sz w:val="24"/>
                <w:szCs w:val="20"/>
                <w:highlight w:val="none"/>
              </w:rPr>
              <w:t xml:space="preserve"> B</w:t>
            </w:r>
            <w:r>
              <w:rPr>
                <w:rFonts w:hint="eastAsia" w:ascii="仿宋" w:hAnsi="仿宋" w:eastAsia="仿宋" w:cs="仿宋"/>
                <w:b w:val="0"/>
                <w:bCs/>
                <w:color w:val="auto"/>
                <w:sz w:val="24"/>
                <w:szCs w:val="20"/>
                <w:highlight w:val="none"/>
              </w:rPr>
              <w:t>不同意分包。</w:t>
            </w:r>
          </w:p>
        </w:tc>
      </w:tr>
      <w:tr w14:paraId="140C8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00" w:hRule="atLeast"/>
          <w:tblHeader/>
        </w:trPr>
        <w:tc>
          <w:tcPr>
            <w:tcW w:w="629" w:type="dxa"/>
            <w:vAlign w:val="center"/>
          </w:tcPr>
          <w:p w14:paraId="48BC9ECC">
            <w:pPr>
              <w:snapToGrid w:val="0"/>
              <w:spacing w:before="0" w:beforeAutospacing="0" w:after="0" w:afterAutospacing="0" w:line="48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5</w:t>
            </w:r>
          </w:p>
        </w:tc>
        <w:tc>
          <w:tcPr>
            <w:tcW w:w="1843" w:type="dxa"/>
            <w:vAlign w:val="center"/>
          </w:tcPr>
          <w:p w14:paraId="37F8A67E">
            <w:pPr>
              <w:snapToGrid w:val="0"/>
              <w:spacing w:before="0" w:beforeAutospacing="0" w:after="0" w:afterAutospacing="0" w:line="48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开标前答疑会或现场考察</w:t>
            </w:r>
          </w:p>
        </w:tc>
        <w:tc>
          <w:tcPr>
            <w:tcW w:w="6198" w:type="dxa"/>
            <w:vAlign w:val="center"/>
          </w:tcPr>
          <w:p w14:paraId="006CEE1B">
            <w:pPr>
              <w:spacing w:before="0" w:beforeAutospacing="0" w:after="0" w:afterAutospacing="0" w:line="48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auto"/>
                <w:kern w:val="0"/>
                <w:sz w:val="24"/>
                <w:szCs w:val="20"/>
                <w:highlight w:val="none"/>
              </w:rPr>
              <w:sym w:font="Wingdings" w:char="F0FE"/>
            </w:r>
            <w:r>
              <w:rPr>
                <w:rFonts w:hint="eastAsia" w:ascii="仿宋" w:hAnsi="仿宋" w:eastAsia="仿宋" w:cs="仿宋"/>
                <w:b w:val="0"/>
                <w:bCs/>
                <w:color w:val="auto"/>
                <w:kern w:val="0"/>
                <w:sz w:val="24"/>
                <w:szCs w:val="20"/>
                <w:highlight w:val="none"/>
              </w:rPr>
              <w:t>A</w:t>
            </w:r>
            <w:r>
              <w:rPr>
                <w:rFonts w:hint="eastAsia" w:ascii="仿宋" w:hAnsi="仿宋" w:eastAsia="仿宋" w:cs="仿宋"/>
                <w:b w:val="0"/>
                <w:bCs/>
                <w:color w:val="auto"/>
                <w:sz w:val="24"/>
                <w:szCs w:val="20"/>
                <w:highlight w:val="none"/>
              </w:rPr>
              <w:t>不组织。</w:t>
            </w:r>
          </w:p>
          <w:p w14:paraId="04279C42">
            <w:pPr>
              <w:spacing w:before="0" w:beforeAutospacing="0" w:after="0" w:afterAutospacing="0" w:line="48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auto"/>
                <w:kern w:val="0"/>
                <w:sz w:val="24"/>
                <w:szCs w:val="20"/>
                <w:highlight w:val="none"/>
              </w:rPr>
              <w:t>☐B组织，</w:t>
            </w:r>
            <w:r>
              <w:rPr>
                <w:rFonts w:hint="eastAsia" w:ascii="仿宋" w:hAnsi="仿宋" w:eastAsia="仿宋" w:cs="仿宋"/>
                <w:b w:val="0"/>
                <w:bCs/>
                <w:color w:val="auto"/>
                <w:sz w:val="24"/>
                <w:szCs w:val="20"/>
                <w:highlight w:val="none"/>
              </w:rPr>
              <w:t>时间：,地点：，联系人：，联系方式：。</w:t>
            </w:r>
          </w:p>
        </w:tc>
      </w:tr>
      <w:tr w14:paraId="4AFC8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14:paraId="069D0FB5">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6</w:t>
            </w:r>
          </w:p>
        </w:tc>
        <w:tc>
          <w:tcPr>
            <w:tcW w:w="1843" w:type="dxa"/>
            <w:vAlign w:val="center"/>
          </w:tcPr>
          <w:p w14:paraId="110E2C5A">
            <w:pPr>
              <w:spacing w:before="0" w:beforeAutospacing="0" w:after="0" w:afterAutospacing="0" w:line="360" w:lineRule="auto"/>
              <w:ind w:left="0" w:right="0"/>
              <w:rPr>
                <w:rFonts w:hint="eastAsia" w:ascii="仿宋" w:hAnsi="仿宋" w:eastAsia="仿宋" w:cs="仿宋"/>
                <w:b w:val="0"/>
                <w:bCs/>
                <w:snapToGrid w:val="0"/>
                <w:color w:val="auto"/>
                <w:kern w:val="28"/>
                <w:sz w:val="24"/>
                <w:szCs w:val="20"/>
                <w:highlight w:val="none"/>
              </w:rPr>
            </w:pPr>
            <w:r>
              <w:rPr>
                <w:rFonts w:hint="eastAsia" w:ascii="仿宋" w:hAnsi="仿宋" w:eastAsia="仿宋" w:cs="仿宋"/>
                <w:b/>
                <w:color w:val="auto"/>
                <w:sz w:val="24"/>
                <w:szCs w:val="20"/>
                <w:highlight w:val="none"/>
              </w:rPr>
              <w:t>样品提供</w:t>
            </w:r>
          </w:p>
        </w:tc>
        <w:tc>
          <w:tcPr>
            <w:tcW w:w="6198" w:type="dxa"/>
            <w:vAlign w:val="center"/>
          </w:tcPr>
          <w:p w14:paraId="36D53D63">
            <w:pPr>
              <w:spacing w:before="0" w:beforeAutospacing="0" w:after="0" w:afterAutospacing="0" w:line="360" w:lineRule="auto"/>
              <w:ind w:left="0" w:right="0"/>
              <w:rPr>
                <w:rFonts w:hint="eastAsia" w:ascii="仿宋" w:hAnsi="仿宋" w:eastAsia="仿宋" w:cs="仿宋"/>
                <w:b w:val="0"/>
                <w:bCs/>
                <w:snapToGrid w:val="0"/>
                <w:color w:val="auto"/>
                <w:kern w:val="28"/>
                <w:sz w:val="24"/>
                <w:szCs w:val="20"/>
                <w:highlight w:val="none"/>
              </w:rPr>
            </w:pPr>
            <w:r>
              <w:rPr>
                <w:rFonts w:hint="eastAsia" w:ascii="仿宋" w:hAnsi="仿宋" w:eastAsia="仿宋" w:cs="仿宋"/>
                <w:b w:val="0"/>
                <w:bCs/>
                <w:snapToGrid w:val="0"/>
                <w:color w:val="auto"/>
                <w:kern w:val="28"/>
                <w:sz w:val="24"/>
                <w:szCs w:val="20"/>
                <w:highlight w:val="none"/>
              </w:rPr>
              <w:sym w:font="Wingdings" w:char="F0FE"/>
            </w:r>
            <w:r>
              <w:rPr>
                <w:rFonts w:hint="eastAsia" w:ascii="仿宋" w:hAnsi="仿宋" w:eastAsia="仿宋" w:cs="仿宋"/>
                <w:b w:val="0"/>
                <w:bCs/>
                <w:snapToGrid w:val="0"/>
                <w:color w:val="auto"/>
                <w:kern w:val="28"/>
                <w:sz w:val="24"/>
                <w:szCs w:val="20"/>
                <w:highlight w:val="none"/>
              </w:rPr>
              <w:t>A不要求提供。</w:t>
            </w:r>
          </w:p>
          <w:p w14:paraId="0302FEED">
            <w:pPr>
              <w:spacing w:before="0" w:beforeAutospacing="0" w:after="0" w:afterAutospacing="0" w:line="360" w:lineRule="auto"/>
              <w:ind w:left="0" w:right="0"/>
              <w:rPr>
                <w:rFonts w:hint="eastAsia" w:ascii="仿宋" w:hAnsi="仿宋" w:eastAsia="仿宋" w:cs="仿宋"/>
                <w:b w:val="0"/>
                <w:bCs/>
                <w:snapToGrid w:val="0"/>
                <w:color w:val="auto"/>
                <w:kern w:val="28"/>
                <w:sz w:val="24"/>
                <w:szCs w:val="20"/>
                <w:highlight w:val="none"/>
              </w:rPr>
            </w:pPr>
            <w:r>
              <w:rPr>
                <w:rFonts w:hint="eastAsia" w:ascii="仿宋" w:hAnsi="仿宋" w:eastAsia="仿宋" w:cs="仿宋"/>
                <w:b w:val="0"/>
                <w:bCs/>
                <w:snapToGrid w:val="0"/>
                <w:color w:val="auto"/>
                <w:kern w:val="28"/>
                <w:sz w:val="24"/>
                <w:szCs w:val="20"/>
                <w:highlight w:val="none"/>
              </w:rPr>
              <w:t>☐B要求提供，</w:t>
            </w:r>
          </w:p>
          <w:p w14:paraId="6358AD46">
            <w:pPr>
              <w:spacing w:before="0" w:beforeAutospacing="0" w:after="0" w:afterAutospacing="0" w:line="360" w:lineRule="auto"/>
              <w:ind w:left="0" w:right="0"/>
              <w:rPr>
                <w:rFonts w:hint="eastAsia" w:ascii="仿宋" w:hAnsi="仿宋" w:eastAsia="仿宋" w:cs="仿宋"/>
                <w:b w:val="0"/>
                <w:bCs/>
                <w:snapToGrid w:val="0"/>
                <w:color w:val="auto"/>
                <w:kern w:val="28"/>
                <w:sz w:val="24"/>
                <w:szCs w:val="20"/>
                <w:highlight w:val="none"/>
              </w:rPr>
            </w:pPr>
            <w:r>
              <w:rPr>
                <w:rFonts w:hint="eastAsia" w:ascii="仿宋" w:hAnsi="仿宋" w:eastAsia="仿宋" w:cs="仿宋"/>
                <w:b w:val="0"/>
                <w:bCs/>
                <w:snapToGrid w:val="0"/>
                <w:color w:val="auto"/>
                <w:kern w:val="28"/>
                <w:sz w:val="24"/>
                <w:szCs w:val="20"/>
                <w:highlight w:val="none"/>
              </w:rPr>
              <w:t>（1）样品：；</w:t>
            </w:r>
          </w:p>
          <w:p w14:paraId="1538CE62">
            <w:pPr>
              <w:spacing w:before="0" w:beforeAutospacing="0" w:after="0" w:afterAutospacing="0" w:line="360" w:lineRule="auto"/>
              <w:ind w:left="0" w:right="0"/>
              <w:rPr>
                <w:rFonts w:hint="eastAsia" w:ascii="仿宋" w:hAnsi="仿宋" w:eastAsia="仿宋" w:cs="仿宋"/>
                <w:b w:val="0"/>
                <w:bCs/>
                <w:snapToGrid w:val="0"/>
                <w:color w:val="auto"/>
                <w:kern w:val="28"/>
                <w:sz w:val="24"/>
                <w:szCs w:val="20"/>
                <w:highlight w:val="none"/>
              </w:rPr>
            </w:pPr>
            <w:r>
              <w:rPr>
                <w:rFonts w:hint="eastAsia" w:ascii="仿宋" w:hAnsi="仿宋" w:eastAsia="仿宋" w:cs="仿宋"/>
                <w:b w:val="0"/>
                <w:bCs/>
                <w:snapToGrid w:val="0"/>
                <w:color w:val="auto"/>
                <w:kern w:val="28"/>
                <w:sz w:val="24"/>
                <w:szCs w:val="20"/>
                <w:highlight w:val="none"/>
              </w:rPr>
              <w:t>（2）样品制作的标准和要求：；</w:t>
            </w:r>
          </w:p>
          <w:p w14:paraId="2B90A5A1">
            <w:pPr>
              <w:spacing w:before="0" w:beforeAutospacing="0" w:after="0" w:afterAutospacing="0" w:line="360" w:lineRule="auto"/>
              <w:ind w:left="0" w:right="0"/>
              <w:rPr>
                <w:rFonts w:hint="eastAsia" w:ascii="仿宋" w:hAnsi="仿宋" w:eastAsia="仿宋" w:cs="仿宋"/>
                <w:b w:val="0"/>
                <w:bCs/>
                <w:snapToGrid w:val="0"/>
                <w:color w:val="auto"/>
                <w:kern w:val="28"/>
                <w:sz w:val="24"/>
                <w:szCs w:val="20"/>
                <w:highlight w:val="none"/>
              </w:rPr>
            </w:pPr>
            <w:r>
              <w:rPr>
                <w:rFonts w:hint="eastAsia" w:ascii="仿宋" w:hAnsi="仿宋" w:eastAsia="仿宋" w:cs="仿宋"/>
                <w:b w:val="0"/>
                <w:bCs/>
                <w:snapToGrid w:val="0"/>
                <w:color w:val="auto"/>
                <w:kern w:val="28"/>
                <w:sz w:val="24"/>
                <w:szCs w:val="20"/>
                <w:highlight w:val="none"/>
              </w:rPr>
              <w:t>（3）样品的评审方法以及评审标准：详见评标办法；</w:t>
            </w:r>
          </w:p>
          <w:p w14:paraId="64E05288">
            <w:pPr>
              <w:spacing w:before="0" w:beforeAutospacing="0" w:after="0" w:afterAutospacing="0" w:line="360" w:lineRule="auto"/>
              <w:ind w:left="0" w:right="0"/>
              <w:rPr>
                <w:rFonts w:hint="eastAsia" w:ascii="仿宋" w:hAnsi="仿宋" w:eastAsia="仿宋" w:cs="仿宋"/>
                <w:b w:val="0"/>
                <w:bCs/>
                <w:snapToGrid w:val="0"/>
                <w:color w:val="auto"/>
                <w:kern w:val="28"/>
                <w:sz w:val="24"/>
                <w:szCs w:val="20"/>
                <w:highlight w:val="none"/>
              </w:rPr>
            </w:pPr>
            <w:r>
              <w:rPr>
                <w:rFonts w:hint="eastAsia" w:ascii="仿宋" w:hAnsi="仿宋" w:eastAsia="仿宋" w:cs="仿宋"/>
                <w:b w:val="0"/>
                <w:bCs/>
                <w:snapToGrid w:val="0"/>
                <w:color w:val="auto"/>
                <w:kern w:val="28"/>
                <w:sz w:val="24"/>
                <w:szCs w:val="20"/>
                <w:highlight w:val="none"/>
              </w:rPr>
              <w:t>（4）是否需要随样品提交检测报告：</w:t>
            </w:r>
            <w:r>
              <w:rPr>
                <w:rFonts w:hint="eastAsia" w:ascii="仿宋" w:hAnsi="仿宋" w:eastAsia="仿宋" w:cs="仿宋"/>
                <w:b w:val="0"/>
                <w:bCs/>
                <w:snapToGrid w:val="0"/>
                <w:color w:val="auto"/>
                <w:kern w:val="28"/>
                <w:sz w:val="24"/>
                <w:szCs w:val="20"/>
                <w:highlight w:val="none"/>
              </w:rPr>
              <w:sym w:font="Wingdings" w:char="F0FE"/>
            </w:r>
            <w:r>
              <w:rPr>
                <w:rFonts w:hint="eastAsia" w:ascii="仿宋" w:hAnsi="仿宋" w:eastAsia="仿宋" w:cs="仿宋"/>
                <w:b w:val="0"/>
                <w:bCs/>
                <w:snapToGrid w:val="0"/>
                <w:color w:val="auto"/>
                <w:kern w:val="28"/>
                <w:sz w:val="24"/>
                <w:szCs w:val="20"/>
                <w:highlight w:val="none"/>
              </w:rPr>
              <w:t>否；☐是，检测机构的要求：；检测内容：。</w:t>
            </w:r>
          </w:p>
          <w:p w14:paraId="35655340">
            <w:pPr>
              <w:spacing w:before="0" w:beforeAutospacing="0" w:after="0" w:afterAutospacing="0" w:line="360" w:lineRule="auto"/>
              <w:ind w:left="0" w:right="0"/>
              <w:rPr>
                <w:rFonts w:hint="eastAsia" w:ascii="仿宋" w:hAnsi="仿宋" w:eastAsia="仿宋" w:cs="仿宋"/>
                <w:b w:val="0"/>
                <w:bCs/>
                <w:snapToGrid w:val="0"/>
                <w:color w:val="auto"/>
                <w:kern w:val="28"/>
                <w:sz w:val="24"/>
                <w:szCs w:val="20"/>
                <w:highlight w:val="none"/>
              </w:rPr>
            </w:pPr>
            <w:r>
              <w:rPr>
                <w:rFonts w:hint="eastAsia" w:ascii="仿宋" w:hAnsi="仿宋" w:eastAsia="仿宋" w:cs="仿宋"/>
                <w:b w:val="0"/>
                <w:bCs/>
                <w:snapToGrid w:val="0"/>
                <w:color w:val="auto"/>
                <w:kern w:val="28"/>
                <w:sz w:val="24"/>
                <w:szCs w:val="20"/>
                <w:highlight w:val="none"/>
              </w:rPr>
              <w:t>（5）提供样品的时间：；地点：；联系人：，联系电话：。请投标人在上述时间内提供样品并按规定位置安装完毕。超过截止时间的，采购人或采购代理机构将不予接收，并将清场并封闭样品现场。</w:t>
            </w:r>
          </w:p>
          <w:p w14:paraId="3936CEFF">
            <w:pPr>
              <w:spacing w:before="0" w:beforeAutospacing="0" w:after="0" w:afterAutospacing="0" w:line="360" w:lineRule="auto"/>
              <w:ind w:left="0" w:right="0"/>
              <w:rPr>
                <w:rFonts w:hint="eastAsia" w:ascii="仿宋" w:hAnsi="仿宋" w:eastAsia="仿宋" w:cs="仿宋"/>
                <w:b w:val="0"/>
                <w:bCs/>
                <w:snapToGrid w:val="0"/>
                <w:color w:val="auto"/>
                <w:kern w:val="28"/>
                <w:sz w:val="24"/>
                <w:szCs w:val="20"/>
                <w:highlight w:val="none"/>
              </w:rPr>
            </w:pPr>
            <w:r>
              <w:rPr>
                <w:rFonts w:hint="eastAsia" w:ascii="仿宋" w:hAnsi="仿宋" w:eastAsia="仿宋" w:cs="仿宋"/>
                <w:b w:val="0"/>
                <w:bCs/>
                <w:snapToGrid w:val="0"/>
                <w:color w:val="auto"/>
                <w:kern w:val="28"/>
                <w:sz w:val="24"/>
                <w:szCs w:val="20"/>
                <w:highlight w:val="none"/>
              </w:rPr>
              <w:t>（6）本条要求提供样品但投标人不提供样品的则其投标无效。</w:t>
            </w:r>
          </w:p>
          <w:p w14:paraId="26F44985">
            <w:pPr>
              <w:spacing w:before="0" w:beforeAutospacing="0" w:after="0" w:afterAutospacing="0" w:line="360" w:lineRule="auto"/>
              <w:ind w:left="0" w:right="0"/>
              <w:rPr>
                <w:rFonts w:hint="eastAsia" w:ascii="仿宋" w:hAnsi="仿宋" w:eastAsia="仿宋" w:cs="仿宋"/>
                <w:b w:val="0"/>
                <w:bCs/>
                <w:snapToGrid w:val="0"/>
                <w:color w:val="auto"/>
                <w:kern w:val="28"/>
                <w:sz w:val="24"/>
                <w:szCs w:val="20"/>
                <w:highlight w:val="none"/>
              </w:rPr>
            </w:pPr>
            <w:r>
              <w:rPr>
                <w:rFonts w:hint="eastAsia" w:ascii="仿宋" w:hAnsi="仿宋" w:eastAsia="仿宋" w:cs="仿宋"/>
                <w:b w:val="0"/>
                <w:bCs/>
                <w:snapToGrid w:val="0"/>
                <w:color w:val="auto"/>
                <w:kern w:val="28"/>
                <w:sz w:val="24"/>
                <w:szCs w:val="20"/>
                <w:highlight w:val="none"/>
              </w:rPr>
              <w:t>（7）投标人样品提供不全或外观尺寸不符合招标文件要求或技术参数明显不符合招标文件要求的则样品分为0分；</w:t>
            </w:r>
          </w:p>
          <w:p w14:paraId="2E3BC53D">
            <w:pPr>
              <w:spacing w:before="0" w:beforeAutospacing="0" w:after="0" w:afterAutospacing="0" w:line="360" w:lineRule="auto"/>
              <w:ind w:left="0" w:right="0"/>
              <w:rPr>
                <w:rFonts w:hint="eastAsia" w:ascii="仿宋" w:hAnsi="仿宋" w:eastAsia="仿宋" w:cs="仿宋"/>
                <w:b w:val="0"/>
                <w:bCs/>
                <w:snapToGrid w:val="0"/>
                <w:color w:val="auto"/>
                <w:kern w:val="28"/>
                <w:sz w:val="24"/>
                <w:szCs w:val="20"/>
                <w:highlight w:val="none"/>
              </w:rPr>
            </w:pPr>
            <w:r>
              <w:rPr>
                <w:rFonts w:hint="eastAsia" w:ascii="仿宋" w:hAnsi="仿宋" w:eastAsia="仿宋" w:cs="仿宋"/>
                <w:b w:val="0"/>
                <w:bCs/>
                <w:snapToGrid w:val="0"/>
                <w:color w:val="auto"/>
                <w:kern w:val="28"/>
                <w:sz w:val="24"/>
                <w:szCs w:val="20"/>
                <w:highlight w:val="none"/>
              </w:rPr>
              <w:t xml:space="preserve"> (8)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15F12633">
            <w:pPr>
              <w:spacing w:before="0" w:beforeAutospacing="0" w:after="0" w:afterAutospacing="0" w:line="360" w:lineRule="auto"/>
              <w:ind w:left="0" w:right="0"/>
              <w:rPr>
                <w:rFonts w:hint="eastAsia" w:ascii="仿宋" w:hAnsi="仿宋" w:eastAsia="仿宋" w:cs="仿宋"/>
                <w:b w:val="0"/>
                <w:bCs/>
                <w:snapToGrid w:val="0"/>
                <w:color w:val="auto"/>
                <w:kern w:val="28"/>
                <w:sz w:val="24"/>
                <w:szCs w:val="20"/>
                <w:highlight w:val="none"/>
              </w:rPr>
            </w:pPr>
            <w:r>
              <w:rPr>
                <w:rFonts w:hint="eastAsia" w:ascii="仿宋" w:hAnsi="仿宋" w:eastAsia="仿宋" w:cs="仿宋"/>
                <w:b w:val="0"/>
                <w:bCs/>
                <w:snapToGrid w:val="0"/>
                <w:color w:val="auto"/>
                <w:kern w:val="28"/>
                <w:sz w:val="24"/>
                <w:szCs w:val="20"/>
                <w:highlight w:val="none"/>
              </w:rPr>
              <w:t>（9）制作、运输、安装和保管样品所发生的一切费用由投标人自理。</w:t>
            </w:r>
          </w:p>
        </w:tc>
      </w:tr>
      <w:tr w14:paraId="6479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17" w:hRule="atLeast"/>
          <w:tblHeader/>
        </w:trPr>
        <w:tc>
          <w:tcPr>
            <w:tcW w:w="629" w:type="dxa"/>
            <w:vAlign w:val="center"/>
          </w:tcPr>
          <w:p w14:paraId="1C4BA839">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7</w:t>
            </w:r>
          </w:p>
        </w:tc>
        <w:tc>
          <w:tcPr>
            <w:tcW w:w="1843" w:type="dxa"/>
            <w:vAlign w:val="center"/>
          </w:tcPr>
          <w:p w14:paraId="086ED64E">
            <w:pPr>
              <w:snapToGrid w:val="0"/>
              <w:spacing w:before="0" w:beforeAutospacing="0" w:after="0" w:afterAutospacing="0" w:line="360" w:lineRule="auto"/>
              <w:ind w:left="0" w:right="0"/>
              <w:jc w:val="center"/>
              <w:rPr>
                <w:rFonts w:hint="eastAsia" w:ascii="仿宋" w:hAnsi="仿宋" w:eastAsia="仿宋" w:cs="仿宋"/>
                <w:b/>
                <w:bCs/>
                <w:color w:val="auto"/>
                <w:sz w:val="24"/>
                <w:szCs w:val="20"/>
                <w:highlight w:val="none"/>
              </w:rPr>
            </w:pPr>
            <w:r>
              <w:rPr>
                <w:rFonts w:hint="eastAsia" w:ascii="仿宋" w:hAnsi="仿宋" w:eastAsia="仿宋" w:cs="仿宋"/>
                <w:b/>
                <w:color w:val="auto"/>
                <w:sz w:val="24"/>
                <w:szCs w:val="20"/>
                <w:highlight w:val="none"/>
              </w:rPr>
              <w:t>方案讲解演示</w:t>
            </w:r>
          </w:p>
        </w:tc>
        <w:tc>
          <w:tcPr>
            <w:tcW w:w="6198" w:type="dxa"/>
            <w:vAlign w:val="center"/>
          </w:tcPr>
          <w:p w14:paraId="0B17BC01">
            <w:pPr>
              <w:spacing w:before="0" w:beforeAutospacing="0" w:after="0" w:afterAutospacing="0" w:line="360" w:lineRule="auto"/>
              <w:ind w:left="0" w:right="0"/>
              <w:rPr>
                <w:rFonts w:hint="eastAsia" w:ascii="仿宋" w:hAnsi="仿宋" w:eastAsia="仿宋" w:cs="仿宋"/>
                <w:b w:val="0"/>
                <w:bCs/>
                <w:snapToGrid w:val="0"/>
                <w:color w:val="auto"/>
                <w:kern w:val="28"/>
                <w:sz w:val="24"/>
                <w:szCs w:val="20"/>
                <w:highlight w:val="none"/>
              </w:rPr>
            </w:pPr>
            <w:r>
              <w:rPr>
                <w:rFonts w:hint="eastAsia" w:ascii="仿宋" w:hAnsi="仿宋" w:eastAsia="仿宋" w:cs="仿宋"/>
                <w:b w:val="0"/>
                <w:bCs/>
                <w:snapToGrid w:val="0"/>
                <w:color w:val="auto"/>
                <w:kern w:val="28"/>
                <w:sz w:val="24"/>
                <w:szCs w:val="20"/>
                <w:highlight w:val="none"/>
              </w:rPr>
              <w:sym w:font="Wingdings" w:char="F0FE"/>
            </w:r>
            <w:r>
              <w:rPr>
                <w:rFonts w:hint="eastAsia" w:ascii="仿宋" w:hAnsi="仿宋" w:eastAsia="仿宋" w:cs="仿宋"/>
                <w:b w:val="0"/>
                <w:bCs/>
                <w:snapToGrid w:val="0"/>
                <w:color w:val="auto"/>
                <w:kern w:val="28"/>
                <w:sz w:val="24"/>
                <w:szCs w:val="20"/>
                <w:highlight w:val="none"/>
              </w:rPr>
              <w:t>A不组织。</w:t>
            </w:r>
          </w:p>
          <w:p w14:paraId="1ED0E102">
            <w:pPr>
              <w:spacing w:before="0" w:beforeAutospacing="0" w:after="0" w:afterAutospacing="0" w:line="360" w:lineRule="auto"/>
              <w:ind w:left="0" w:right="0"/>
              <w:rPr>
                <w:rFonts w:hint="eastAsia" w:ascii="仿宋" w:hAnsi="仿宋" w:eastAsia="仿宋" w:cs="仿宋"/>
                <w:b w:val="0"/>
                <w:bCs/>
                <w:snapToGrid w:val="0"/>
                <w:color w:val="auto"/>
                <w:kern w:val="28"/>
                <w:sz w:val="24"/>
                <w:szCs w:val="20"/>
                <w:highlight w:val="none"/>
              </w:rPr>
            </w:pPr>
            <w:r>
              <w:rPr>
                <w:rFonts w:hint="eastAsia" w:ascii="仿宋" w:hAnsi="仿宋" w:eastAsia="仿宋" w:cs="仿宋"/>
                <w:b w:val="0"/>
                <w:bCs/>
                <w:snapToGrid w:val="0"/>
                <w:color w:val="auto"/>
                <w:kern w:val="28"/>
                <w:sz w:val="24"/>
                <w:szCs w:val="20"/>
                <w:highlight w:val="none"/>
              </w:rPr>
              <w:t>☐B组织。</w:t>
            </w:r>
          </w:p>
          <w:p w14:paraId="19C40063">
            <w:pPr>
              <w:spacing w:before="0" w:beforeAutospacing="0" w:after="0" w:afterAutospacing="0" w:line="360" w:lineRule="auto"/>
              <w:ind w:left="0" w:right="0"/>
              <w:rPr>
                <w:rFonts w:hint="eastAsia" w:ascii="仿宋" w:hAnsi="仿宋" w:eastAsia="仿宋" w:cs="仿宋"/>
                <w:b w:val="0"/>
                <w:bCs/>
                <w:snapToGrid w:val="0"/>
                <w:color w:val="auto"/>
                <w:kern w:val="28"/>
                <w:sz w:val="24"/>
                <w:szCs w:val="20"/>
                <w:highlight w:val="none"/>
              </w:rPr>
            </w:pPr>
            <w:r>
              <w:rPr>
                <w:rFonts w:hint="eastAsia" w:ascii="仿宋" w:hAnsi="仿宋" w:eastAsia="仿宋" w:cs="仿宋"/>
                <w:b w:val="0"/>
                <w:bCs/>
                <w:snapToGrid w:val="0"/>
                <w:color w:val="auto"/>
                <w:kern w:val="28"/>
                <w:sz w:val="24"/>
                <w:szCs w:val="20"/>
                <w:highlight w:val="none"/>
              </w:rPr>
              <w:t>（1）评标时安排每个投标人进行方案演示。每个投标人时间不超过10分钟，演示次序以投标文件解密时间先后次序为准，演示人员不超过3人。</w:t>
            </w:r>
          </w:p>
          <w:p w14:paraId="28F73BCA">
            <w:pPr>
              <w:spacing w:before="0" w:beforeAutospacing="0" w:after="0" w:afterAutospacing="0" w:line="360" w:lineRule="auto"/>
              <w:ind w:left="0" w:right="0"/>
              <w:rPr>
                <w:rFonts w:hint="eastAsia" w:ascii="仿宋" w:hAnsi="仿宋" w:eastAsia="仿宋" w:cs="仿宋"/>
                <w:b w:val="0"/>
                <w:bCs/>
                <w:snapToGrid w:val="0"/>
                <w:color w:val="auto"/>
                <w:kern w:val="28"/>
                <w:sz w:val="24"/>
                <w:szCs w:val="20"/>
                <w:highlight w:val="none"/>
              </w:rPr>
            </w:pPr>
            <w:r>
              <w:rPr>
                <w:rFonts w:hint="eastAsia" w:ascii="仿宋" w:hAnsi="仿宋" w:eastAsia="仿宋" w:cs="仿宋"/>
                <w:b w:val="0"/>
                <w:bCs/>
                <w:snapToGrid w:val="0"/>
                <w:color w:val="auto"/>
                <w:kern w:val="28"/>
                <w:sz w:val="24"/>
                <w:szCs w:val="20"/>
                <w:highlight w:val="none"/>
              </w:rPr>
              <w:t>（2）现场方案演示：</w:t>
            </w:r>
          </w:p>
          <w:p w14:paraId="77900A5D">
            <w:pPr>
              <w:spacing w:before="0" w:beforeAutospacing="0" w:after="0" w:afterAutospacing="0" w:line="360" w:lineRule="auto"/>
              <w:ind w:left="0" w:right="0"/>
              <w:rPr>
                <w:rFonts w:hint="eastAsia" w:ascii="仿宋" w:hAnsi="仿宋" w:eastAsia="仿宋" w:cs="仿宋"/>
                <w:b w:val="0"/>
                <w:bCs/>
                <w:snapToGrid w:val="0"/>
                <w:color w:val="auto"/>
                <w:kern w:val="28"/>
                <w:sz w:val="24"/>
                <w:szCs w:val="20"/>
                <w:highlight w:val="none"/>
              </w:rPr>
            </w:pPr>
            <w:r>
              <w:rPr>
                <w:rFonts w:hint="eastAsia" w:ascii="仿宋" w:hAnsi="仿宋" w:eastAsia="仿宋" w:cs="仿宋"/>
                <w:b w:val="0"/>
                <w:bCs/>
                <w:snapToGrid w:val="0"/>
                <w:color w:val="auto"/>
                <w:kern w:val="28"/>
                <w:sz w:val="24"/>
                <w:szCs w:val="20"/>
                <w:highlight w:val="none"/>
              </w:rPr>
              <w:t>①现场演示签到截止时间：同本项目提交投标文件截止时间；迟到或未到视作放弃演示。</w:t>
            </w:r>
          </w:p>
          <w:p w14:paraId="3A8EEE42">
            <w:pPr>
              <w:spacing w:before="0" w:beforeAutospacing="0" w:after="0" w:afterAutospacing="0" w:line="360" w:lineRule="auto"/>
              <w:ind w:left="0" w:right="0"/>
              <w:rPr>
                <w:rFonts w:hint="eastAsia" w:ascii="仿宋" w:hAnsi="仿宋" w:eastAsia="仿宋" w:cs="仿宋"/>
                <w:b w:val="0"/>
                <w:bCs/>
                <w:snapToGrid w:val="0"/>
                <w:color w:val="auto"/>
                <w:kern w:val="28"/>
                <w:sz w:val="24"/>
                <w:szCs w:val="20"/>
                <w:highlight w:val="none"/>
              </w:rPr>
            </w:pPr>
            <w:r>
              <w:rPr>
                <w:rFonts w:hint="eastAsia" w:ascii="仿宋" w:hAnsi="仿宋" w:eastAsia="仿宋" w:cs="仿宋"/>
                <w:b w:val="0"/>
                <w:bCs/>
                <w:snapToGrid w:val="0"/>
                <w:color w:val="auto"/>
                <w:kern w:val="28"/>
                <w:sz w:val="24"/>
                <w:szCs w:val="20"/>
                <w:highlight w:val="none"/>
              </w:rPr>
              <w:t>②现场演示地点：。</w:t>
            </w:r>
          </w:p>
          <w:p w14:paraId="6B30D1BD">
            <w:pPr>
              <w:spacing w:before="0" w:beforeAutospacing="0" w:after="0" w:afterAutospacing="0" w:line="360" w:lineRule="auto"/>
              <w:ind w:left="0" w:right="0"/>
              <w:rPr>
                <w:rFonts w:hint="eastAsia" w:ascii="仿宋" w:hAnsi="仿宋" w:eastAsia="仿宋" w:cs="仿宋"/>
                <w:b w:val="0"/>
                <w:bCs/>
                <w:snapToGrid w:val="0"/>
                <w:color w:val="auto"/>
                <w:kern w:val="28"/>
                <w:sz w:val="24"/>
                <w:szCs w:val="20"/>
                <w:highlight w:val="none"/>
                <w:lang w:val="en-US"/>
              </w:rPr>
            </w:pPr>
            <w:r>
              <w:rPr>
                <w:rFonts w:hint="eastAsia" w:ascii="仿宋" w:hAnsi="仿宋" w:eastAsia="仿宋" w:cs="仿宋"/>
                <w:b w:val="0"/>
                <w:bCs/>
                <w:snapToGrid w:val="0"/>
                <w:color w:val="auto"/>
                <w:kern w:val="28"/>
                <w:sz w:val="24"/>
                <w:szCs w:val="20"/>
                <w:highlight w:val="none"/>
                <w:lang w:val="en-US"/>
              </w:rPr>
              <w:t>③参加现场演示人员：必须携带本人身份证及加盖投标人公章的演示人员名单，否则视作放弃演示。</w:t>
            </w:r>
          </w:p>
          <w:p w14:paraId="76B7CFA7">
            <w:pPr>
              <w:spacing w:before="0" w:beforeAutospacing="0" w:after="0" w:afterAutospacing="0" w:line="360" w:lineRule="auto"/>
              <w:ind w:left="0" w:right="0"/>
              <w:rPr>
                <w:rFonts w:hint="eastAsia" w:ascii="仿宋" w:hAnsi="仿宋" w:eastAsia="仿宋" w:cs="仿宋"/>
                <w:b w:val="0"/>
                <w:bCs/>
                <w:snapToGrid w:val="0"/>
                <w:color w:val="auto"/>
                <w:kern w:val="28"/>
                <w:sz w:val="24"/>
                <w:szCs w:val="20"/>
                <w:highlight w:val="none"/>
              </w:rPr>
            </w:pPr>
            <w:r>
              <w:rPr>
                <w:rFonts w:hint="eastAsia" w:ascii="仿宋" w:hAnsi="仿宋" w:eastAsia="仿宋" w:cs="仿宋"/>
                <w:b w:val="0"/>
                <w:bCs/>
                <w:snapToGrid w:val="0"/>
                <w:color w:val="auto"/>
                <w:kern w:val="28"/>
                <w:sz w:val="24"/>
                <w:szCs w:val="20"/>
                <w:highlight w:val="none"/>
              </w:rPr>
              <w:t>④演示所用电脑等设备由投标人自备。</w:t>
            </w:r>
          </w:p>
          <w:p w14:paraId="0891FB01">
            <w:pPr>
              <w:spacing w:before="0" w:beforeAutospacing="0" w:after="0" w:afterAutospacing="0" w:line="360" w:lineRule="auto"/>
              <w:ind w:left="0" w:right="0"/>
              <w:rPr>
                <w:rFonts w:hint="eastAsia" w:ascii="仿宋" w:hAnsi="仿宋" w:eastAsia="仿宋" w:cs="仿宋"/>
                <w:b w:val="0"/>
                <w:bCs/>
                <w:snapToGrid w:val="0"/>
                <w:color w:val="auto"/>
                <w:kern w:val="28"/>
                <w:sz w:val="24"/>
                <w:szCs w:val="20"/>
                <w:highlight w:val="none"/>
                <w:lang w:val="zh-CN"/>
              </w:rPr>
            </w:pPr>
            <w:r>
              <w:rPr>
                <w:rFonts w:hint="eastAsia" w:ascii="仿宋" w:hAnsi="仿宋" w:eastAsia="仿宋" w:cs="仿宋"/>
                <w:b w:val="0"/>
                <w:bCs/>
                <w:snapToGrid w:val="0"/>
                <w:color w:val="auto"/>
                <w:kern w:val="28"/>
                <w:sz w:val="24"/>
                <w:szCs w:val="20"/>
                <w:highlight w:val="none"/>
              </w:rPr>
              <w:t>注：因投标人自身原因导致无法演示或者演示效果不理想的，责任自负。</w:t>
            </w:r>
          </w:p>
        </w:tc>
      </w:tr>
      <w:tr w14:paraId="3261B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52" w:hRule="atLeast"/>
          <w:tblHeader/>
        </w:trPr>
        <w:tc>
          <w:tcPr>
            <w:tcW w:w="629" w:type="dxa"/>
            <w:vMerge w:val="restart"/>
            <w:vAlign w:val="top"/>
          </w:tcPr>
          <w:p w14:paraId="0F328453">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10CDDA48">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27EC3E80">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8</w:t>
            </w:r>
          </w:p>
        </w:tc>
        <w:tc>
          <w:tcPr>
            <w:tcW w:w="1843" w:type="dxa"/>
            <w:vMerge w:val="restart"/>
            <w:vAlign w:val="center"/>
          </w:tcPr>
          <w:p w14:paraId="53169298">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投标人应当提供的资格、资信证明文件</w:t>
            </w:r>
          </w:p>
        </w:tc>
        <w:tc>
          <w:tcPr>
            <w:tcW w:w="6198" w:type="dxa"/>
            <w:vAlign w:val="center"/>
          </w:tcPr>
          <w:p w14:paraId="48F936CC">
            <w:pPr>
              <w:spacing w:before="0" w:beforeAutospacing="0" w:after="0" w:afterAutospacing="0" w:line="360" w:lineRule="auto"/>
              <w:ind w:left="0" w:right="0"/>
              <w:rPr>
                <w:rFonts w:hint="eastAsia" w:ascii="仿宋" w:hAnsi="仿宋" w:eastAsia="仿宋" w:cs="仿宋"/>
                <w:b w:val="0"/>
                <w:bCs/>
                <w:snapToGrid w:val="0"/>
                <w:color w:val="auto"/>
                <w:kern w:val="28"/>
                <w:sz w:val="24"/>
                <w:szCs w:val="20"/>
                <w:highlight w:val="none"/>
              </w:rPr>
            </w:pPr>
            <w:r>
              <w:rPr>
                <w:rFonts w:hint="eastAsia" w:ascii="仿宋" w:hAnsi="仿宋" w:eastAsia="仿宋" w:cs="仿宋"/>
                <w:b w:val="0"/>
                <w:bCs/>
                <w:snapToGrid w:val="0"/>
                <w:color w:val="auto"/>
                <w:kern w:val="28"/>
                <w:sz w:val="24"/>
                <w:szCs w:val="20"/>
                <w:highlight w:val="none"/>
              </w:rPr>
              <w:t>（1）资格证明文件：见招标文件第二部分11.1。</w:t>
            </w:r>
          </w:p>
          <w:p w14:paraId="46219109">
            <w:pPr>
              <w:spacing w:before="0" w:beforeAutospacing="0" w:after="0" w:afterAutospacing="0" w:line="360" w:lineRule="auto"/>
              <w:ind w:left="0" w:right="0"/>
              <w:rPr>
                <w:rFonts w:hint="eastAsia" w:ascii="仿宋" w:hAnsi="仿宋" w:eastAsia="仿宋" w:cs="仿宋"/>
                <w:b w:val="0"/>
                <w:bCs/>
                <w:snapToGrid w:val="0"/>
                <w:color w:val="auto"/>
                <w:kern w:val="28"/>
                <w:sz w:val="24"/>
                <w:szCs w:val="20"/>
                <w:highlight w:val="none"/>
              </w:rPr>
            </w:pPr>
            <w:r>
              <w:rPr>
                <w:rFonts w:hint="eastAsia" w:ascii="仿宋" w:hAnsi="仿宋" w:eastAsia="仿宋" w:cs="仿宋"/>
                <w:b w:val="0"/>
                <w:bCs/>
                <w:snapToGrid w:val="0"/>
                <w:color w:val="auto"/>
                <w:kern w:val="28"/>
                <w:sz w:val="24"/>
                <w:szCs w:val="20"/>
                <w:highlight w:val="none"/>
                <w:lang w:val="zh-CN"/>
              </w:rPr>
              <w:t>投标人未提供有效的资格证明文件的，视为投标人不具备招标文件中规定的资格要求，投标无效。</w:t>
            </w:r>
          </w:p>
        </w:tc>
      </w:tr>
      <w:tr w14:paraId="1C9BB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1" w:hRule="atLeast"/>
          <w:tblHeader/>
        </w:trPr>
        <w:tc>
          <w:tcPr>
            <w:tcW w:w="629" w:type="dxa"/>
            <w:vMerge w:val="continue"/>
            <w:vAlign w:val="top"/>
          </w:tcPr>
          <w:p w14:paraId="119209D6">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c>
          <w:tcPr>
            <w:tcW w:w="1843" w:type="dxa"/>
            <w:vMerge w:val="continue"/>
            <w:vAlign w:val="center"/>
          </w:tcPr>
          <w:p w14:paraId="35C9287B">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c>
          <w:tcPr>
            <w:tcW w:w="6198" w:type="dxa"/>
            <w:vAlign w:val="center"/>
          </w:tcPr>
          <w:p w14:paraId="4015A050">
            <w:pPr>
              <w:spacing w:before="0" w:beforeAutospacing="0" w:after="0" w:afterAutospacing="0" w:line="360" w:lineRule="auto"/>
              <w:ind w:left="0" w:right="0"/>
              <w:rPr>
                <w:rFonts w:hint="eastAsia" w:ascii="仿宋" w:hAnsi="仿宋" w:eastAsia="仿宋" w:cs="仿宋"/>
                <w:b w:val="0"/>
                <w:bCs/>
                <w:snapToGrid w:val="0"/>
                <w:color w:val="auto"/>
                <w:kern w:val="28"/>
                <w:sz w:val="24"/>
                <w:szCs w:val="20"/>
                <w:highlight w:val="none"/>
              </w:rPr>
            </w:pPr>
            <w:r>
              <w:rPr>
                <w:rFonts w:hint="eastAsia" w:ascii="仿宋" w:hAnsi="仿宋" w:eastAsia="仿宋" w:cs="仿宋"/>
                <w:b w:val="0"/>
                <w:bCs/>
                <w:snapToGrid w:val="0"/>
                <w:color w:val="auto"/>
                <w:kern w:val="28"/>
                <w:sz w:val="24"/>
                <w:szCs w:val="20"/>
                <w:highlight w:val="none"/>
              </w:rPr>
              <w:t>（2）资信证明文件：根据招标文件第四部分评标标准提供。</w:t>
            </w:r>
          </w:p>
        </w:tc>
      </w:tr>
      <w:tr w14:paraId="50F7C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60" w:hRule="atLeast"/>
          <w:tblHeader/>
        </w:trPr>
        <w:tc>
          <w:tcPr>
            <w:tcW w:w="629" w:type="dxa"/>
            <w:vAlign w:val="top"/>
          </w:tcPr>
          <w:p w14:paraId="6CB934BA">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7DDC7A64">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0AE22443">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9</w:t>
            </w:r>
          </w:p>
        </w:tc>
        <w:tc>
          <w:tcPr>
            <w:tcW w:w="1843" w:type="dxa"/>
            <w:vAlign w:val="center"/>
          </w:tcPr>
          <w:p w14:paraId="4196EEB9">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节能产品、环境标志产品</w:t>
            </w:r>
          </w:p>
        </w:tc>
        <w:tc>
          <w:tcPr>
            <w:tcW w:w="6198" w:type="dxa"/>
            <w:vAlign w:val="center"/>
          </w:tcPr>
          <w:p w14:paraId="0F384D2C">
            <w:pPr>
              <w:spacing w:before="0" w:beforeAutospacing="0" w:after="0" w:afterAutospacing="0" w:line="360" w:lineRule="auto"/>
              <w:ind w:left="0" w:right="0"/>
              <w:rPr>
                <w:rFonts w:hint="eastAsia" w:ascii="仿宋" w:hAnsi="仿宋" w:eastAsia="仿宋" w:cs="仿宋"/>
                <w:b w:val="0"/>
                <w:bCs/>
                <w:snapToGrid w:val="0"/>
                <w:color w:val="auto"/>
                <w:kern w:val="28"/>
                <w:sz w:val="24"/>
                <w:szCs w:val="20"/>
                <w:highlight w:val="none"/>
              </w:rPr>
            </w:pPr>
            <w:r>
              <w:rPr>
                <w:rFonts w:hint="eastAsia" w:ascii="仿宋" w:hAnsi="仿宋" w:eastAsia="仿宋" w:cs="仿宋"/>
                <w:b w:val="0"/>
                <w:bCs/>
                <w:snapToGrid w:val="0"/>
                <w:color w:val="auto"/>
                <w:kern w:val="28"/>
                <w:sz w:val="24"/>
                <w:szCs w:val="2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711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1E42E552">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10</w:t>
            </w:r>
          </w:p>
        </w:tc>
        <w:tc>
          <w:tcPr>
            <w:tcW w:w="1843" w:type="dxa"/>
            <w:vAlign w:val="center"/>
          </w:tcPr>
          <w:p w14:paraId="2D5C2621">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报价要求</w:t>
            </w:r>
          </w:p>
        </w:tc>
        <w:tc>
          <w:tcPr>
            <w:tcW w:w="6198" w:type="dxa"/>
            <w:vAlign w:val="center"/>
          </w:tcPr>
          <w:p w14:paraId="2062044A">
            <w:pPr>
              <w:spacing w:before="0" w:beforeAutospacing="0" w:after="0" w:afterAutospacing="0" w:line="360" w:lineRule="auto"/>
              <w:ind w:left="0" w:right="0"/>
              <w:rPr>
                <w:rFonts w:hint="eastAsia" w:ascii="仿宋" w:hAnsi="仿宋" w:eastAsia="仿宋" w:cs="仿宋"/>
                <w:b w:val="0"/>
                <w:bCs/>
                <w:snapToGrid w:val="0"/>
                <w:color w:val="auto"/>
                <w:kern w:val="28"/>
                <w:sz w:val="24"/>
                <w:szCs w:val="20"/>
                <w:highlight w:val="none"/>
                <w:lang w:val="zh-CN"/>
              </w:rPr>
            </w:pPr>
            <w:r>
              <w:rPr>
                <w:rFonts w:hint="eastAsia" w:ascii="仿宋" w:hAnsi="仿宋" w:eastAsia="仿宋" w:cs="仿宋"/>
                <w:b w:val="0"/>
                <w:bCs/>
                <w:snapToGrid w:val="0"/>
                <w:color w:val="auto"/>
                <w:kern w:val="28"/>
                <w:sz w:val="24"/>
                <w:szCs w:val="20"/>
                <w:highlight w:val="none"/>
                <w:lang w:val="zh-CN"/>
              </w:rPr>
              <w:t>有关本项目实施所需的所有费用（含税费）均计入报价。投标文件</w:t>
            </w:r>
            <w:r>
              <w:rPr>
                <w:rFonts w:hint="eastAsia" w:ascii="仿宋" w:hAnsi="仿宋" w:eastAsia="仿宋" w:cs="仿宋"/>
                <w:b w:val="0"/>
                <w:bCs/>
                <w:snapToGrid w:val="0"/>
                <w:color w:val="auto"/>
                <w:kern w:val="28"/>
                <w:sz w:val="24"/>
                <w:szCs w:val="20"/>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b w:val="0"/>
                <w:bCs/>
                <w:snapToGrid w:val="0"/>
                <w:color w:val="auto"/>
                <w:kern w:val="28"/>
                <w:sz w:val="24"/>
                <w:szCs w:val="20"/>
                <w:highlight w:val="none"/>
                <w:lang w:val="zh-CN"/>
              </w:rPr>
              <w:t>投标文件中价格全部采用人民币报价。招标文件未列明，而投标人认为必需的费用也需列入报价。提醒：验收时检测费用由采购人承担，不包含在投标总价中。</w:t>
            </w:r>
          </w:p>
          <w:p w14:paraId="70A65CC1">
            <w:pPr>
              <w:spacing w:before="0" w:beforeAutospacing="0" w:after="0" w:afterAutospacing="0" w:line="360" w:lineRule="auto"/>
              <w:ind w:left="0" w:right="0"/>
              <w:rPr>
                <w:rFonts w:hint="eastAsia" w:ascii="仿宋" w:hAnsi="仿宋" w:eastAsia="仿宋" w:cs="仿宋"/>
                <w:b w:val="0"/>
                <w:bCs/>
                <w:snapToGrid w:val="0"/>
                <w:color w:val="auto"/>
                <w:kern w:val="28"/>
                <w:sz w:val="24"/>
                <w:szCs w:val="20"/>
                <w:highlight w:val="none"/>
                <w:lang w:val="zh-CN"/>
              </w:rPr>
            </w:pPr>
            <w:r>
              <w:rPr>
                <w:rFonts w:hint="eastAsia" w:ascii="仿宋" w:hAnsi="仿宋" w:eastAsia="仿宋" w:cs="仿宋"/>
                <w:b w:val="0"/>
                <w:bCs/>
                <w:snapToGrid w:val="0"/>
                <w:color w:val="auto"/>
                <w:kern w:val="28"/>
                <w:sz w:val="24"/>
                <w:szCs w:val="20"/>
                <w:highlight w:val="none"/>
                <w:lang w:val="zh-CN"/>
              </w:rPr>
              <w:t>投标报价出现下列情形的，投标无效：</w:t>
            </w:r>
          </w:p>
          <w:p w14:paraId="20D9C19B">
            <w:pPr>
              <w:spacing w:before="0" w:beforeAutospacing="0" w:after="0" w:afterAutospacing="0" w:line="360" w:lineRule="auto"/>
              <w:ind w:left="0" w:right="0"/>
              <w:rPr>
                <w:rFonts w:hint="eastAsia" w:ascii="仿宋" w:hAnsi="仿宋" w:eastAsia="仿宋" w:cs="仿宋"/>
                <w:b w:val="0"/>
                <w:bCs/>
                <w:snapToGrid w:val="0"/>
                <w:color w:val="auto"/>
                <w:kern w:val="28"/>
                <w:sz w:val="24"/>
                <w:szCs w:val="20"/>
                <w:highlight w:val="none"/>
                <w:lang w:val="zh-CN"/>
              </w:rPr>
            </w:pPr>
            <w:r>
              <w:rPr>
                <w:rFonts w:hint="eastAsia" w:ascii="仿宋" w:hAnsi="仿宋" w:eastAsia="仿宋" w:cs="仿宋"/>
                <w:b w:val="0"/>
                <w:bCs/>
                <w:snapToGrid w:val="0"/>
                <w:color w:val="auto"/>
                <w:kern w:val="28"/>
                <w:sz w:val="24"/>
                <w:szCs w:val="20"/>
                <w:highlight w:val="none"/>
                <w:lang w:val="zh-CN"/>
              </w:rPr>
              <w:t>投标文件出现不是唯一的、有选择性投标报价的；</w:t>
            </w:r>
          </w:p>
          <w:p w14:paraId="4A843B73">
            <w:pPr>
              <w:spacing w:before="0" w:beforeAutospacing="0" w:after="0" w:afterAutospacing="0" w:line="360" w:lineRule="auto"/>
              <w:ind w:left="0" w:right="0"/>
              <w:rPr>
                <w:rFonts w:hint="eastAsia" w:ascii="仿宋" w:hAnsi="仿宋" w:eastAsia="仿宋" w:cs="仿宋"/>
                <w:b w:val="0"/>
                <w:bCs/>
                <w:snapToGrid w:val="0"/>
                <w:color w:val="auto"/>
                <w:kern w:val="28"/>
                <w:sz w:val="24"/>
                <w:szCs w:val="20"/>
                <w:highlight w:val="none"/>
                <w:lang w:val="zh-CN"/>
              </w:rPr>
            </w:pPr>
            <w:r>
              <w:rPr>
                <w:rFonts w:hint="eastAsia" w:ascii="仿宋" w:hAnsi="仿宋" w:eastAsia="仿宋" w:cs="仿宋"/>
                <w:b w:val="0"/>
                <w:bCs/>
                <w:snapToGrid w:val="0"/>
                <w:color w:val="auto"/>
                <w:kern w:val="28"/>
                <w:sz w:val="24"/>
                <w:szCs w:val="20"/>
                <w:highlight w:val="none"/>
                <w:lang w:val="zh-CN"/>
              </w:rPr>
              <w:t>投标报价（</w:t>
            </w:r>
            <w:r>
              <w:rPr>
                <w:rFonts w:hint="eastAsia" w:ascii="仿宋" w:hAnsi="仿宋" w:eastAsia="仿宋" w:cs="仿宋"/>
                <w:b w:val="0"/>
                <w:bCs/>
                <w:snapToGrid w:val="0"/>
                <w:color w:val="auto"/>
                <w:kern w:val="28"/>
                <w:sz w:val="24"/>
                <w:szCs w:val="20"/>
                <w:highlight w:val="none"/>
                <w:lang w:val="en-US" w:eastAsia="zh-CN"/>
              </w:rPr>
              <w:t>或单价</w:t>
            </w:r>
            <w:r>
              <w:rPr>
                <w:rFonts w:hint="eastAsia" w:ascii="仿宋" w:hAnsi="仿宋" w:eastAsia="仿宋" w:cs="仿宋"/>
                <w:b w:val="0"/>
                <w:bCs/>
                <w:snapToGrid w:val="0"/>
                <w:color w:val="auto"/>
                <w:kern w:val="28"/>
                <w:sz w:val="24"/>
                <w:szCs w:val="20"/>
                <w:highlight w:val="none"/>
                <w:lang w:val="zh-CN"/>
              </w:rPr>
              <w:t>）超过招标文件中规定的预算金额（</w:t>
            </w:r>
            <w:r>
              <w:rPr>
                <w:rFonts w:hint="eastAsia" w:ascii="仿宋" w:hAnsi="仿宋" w:eastAsia="仿宋" w:cs="仿宋"/>
                <w:b w:val="0"/>
                <w:bCs/>
                <w:snapToGrid w:val="0"/>
                <w:color w:val="auto"/>
                <w:kern w:val="28"/>
                <w:sz w:val="24"/>
                <w:szCs w:val="20"/>
                <w:highlight w:val="none"/>
                <w:lang w:val="en-US" w:eastAsia="zh-CN"/>
              </w:rPr>
              <w:t>或单价</w:t>
            </w:r>
            <w:r>
              <w:rPr>
                <w:rFonts w:hint="eastAsia" w:ascii="仿宋" w:hAnsi="仿宋" w:eastAsia="仿宋" w:cs="仿宋"/>
                <w:b w:val="0"/>
                <w:bCs/>
                <w:snapToGrid w:val="0"/>
                <w:color w:val="auto"/>
                <w:kern w:val="28"/>
                <w:sz w:val="24"/>
                <w:szCs w:val="20"/>
                <w:highlight w:val="none"/>
                <w:lang w:val="zh-CN"/>
              </w:rPr>
              <w:t>）或者最高限价的;</w:t>
            </w:r>
          </w:p>
          <w:p w14:paraId="3AEF4E8A">
            <w:pPr>
              <w:spacing w:before="0" w:beforeAutospacing="0" w:after="0" w:afterAutospacing="0" w:line="360" w:lineRule="auto"/>
              <w:ind w:left="0" w:right="0"/>
              <w:rPr>
                <w:rFonts w:hint="eastAsia" w:ascii="仿宋" w:hAnsi="仿宋" w:eastAsia="仿宋" w:cs="仿宋"/>
                <w:b w:val="0"/>
                <w:bCs/>
                <w:snapToGrid w:val="0"/>
                <w:color w:val="auto"/>
                <w:kern w:val="28"/>
                <w:sz w:val="24"/>
                <w:szCs w:val="20"/>
                <w:highlight w:val="none"/>
              </w:rPr>
            </w:pPr>
            <w:r>
              <w:rPr>
                <w:rFonts w:hint="eastAsia" w:ascii="仿宋" w:hAnsi="仿宋" w:eastAsia="仿宋" w:cs="仿宋"/>
                <w:b w:val="0"/>
                <w:bCs/>
                <w:snapToGrid w:val="0"/>
                <w:color w:val="auto"/>
                <w:kern w:val="28"/>
                <w:sz w:val="24"/>
                <w:szCs w:val="20"/>
                <w:highlight w:val="none"/>
              </w:rPr>
              <w:t>报价明显低于其他通过符合性审查投标人的报价，有可能影响产品质量或者不能诚信履约的，未能按要求提供书面说明或者提交相关证明材料证明其报价合理性的;</w:t>
            </w:r>
          </w:p>
          <w:p w14:paraId="5BF67F33">
            <w:pPr>
              <w:spacing w:before="0" w:beforeAutospacing="0" w:after="0" w:afterAutospacing="0" w:line="360" w:lineRule="auto"/>
              <w:ind w:left="0" w:right="0"/>
              <w:rPr>
                <w:rFonts w:hint="eastAsia" w:ascii="仿宋" w:hAnsi="仿宋" w:eastAsia="仿宋" w:cs="仿宋"/>
                <w:b w:val="0"/>
                <w:bCs/>
                <w:snapToGrid w:val="0"/>
                <w:color w:val="auto"/>
                <w:kern w:val="28"/>
                <w:sz w:val="24"/>
                <w:szCs w:val="20"/>
                <w:highlight w:val="none"/>
              </w:rPr>
            </w:pPr>
            <w:r>
              <w:rPr>
                <w:rFonts w:hint="eastAsia" w:ascii="仿宋" w:hAnsi="仿宋" w:eastAsia="仿宋" w:cs="仿宋"/>
                <w:b w:val="0"/>
                <w:bCs/>
                <w:snapToGrid w:val="0"/>
                <w:color w:val="auto"/>
                <w:kern w:val="28"/>
                <w:sz w:val="24"/>
                <w:szCs w:val="20"/>
                <w:highlight w:val="none"/>
              </w:rPr>
              <w:t>投标人对根据修正原则修正后的报价不确认的。</w:t>
            </w:r>
          </w:p>
        </w:tc>
      </w:tr>
      <w:tr w14:paraId="77F24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04" w:hRule="atLeast"/>
          <w:tblHeader/>
        </w:trPr>
        <w:tc>
          <w:tcPr>
            <w:tcW w:w="629" w:type="dxa"/>
            <w:vAlign w:val="center"/>
          </w:tcPr>
          <w:p w14:paraId="6190D3B2">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5CBFD48A">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11</w:t>
            </w:r>
          </w:p>
        </w:tc>
        <w:tc>
          <w:tcPr>
            <w:tcW w:w="1843" w:type="dxa"/>
            <w:vAlign w:val="center"/>
          </w:tcPr>
          <w:p w14:paraId="33A6A713">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中小企业信用融资</w:t>
            </w:r>
          </w:p>
        </w:tc>
        <w:tc>
          <w:tcPr>
            <w:tcW w:w="6198" w:type="dxa"/>
            <w:vAlign w:val="center"/>
          </w:tcPr>
          <w:p w14:paraId="3640CC9A">
            <w:pPr>
              <w:spacing w:before="0" w:beforeAutospacing="0" w:after="0" w:afterAutospacing="0" w:line="360" w:lineRule="auto"/>
              <w:ind w:left="0" w:right="0"/>
              <w:rPr>
                <w:rFonts w:hint="eastAsia" w:ascii="仿宋" w:hAnsi="仿宋" w:eastAsia="仿宋" w:cs="仿宋"/>
                <w:b w:val="0"/>
                <w:bCs/>
                <w:snapToGrid w:val="0"/>
                <w:color w:val="auto"/>
                <w:kern w:val="28"/>
                <w:sz w:val="24"/>
                <w:szCs w:val="20"/>
                <w:highlight w:val="none"/>
              </w:rPr>
            </w:pPr>
            <w:r>
              <w:rPr>
                <w:rFonts w:hint="eastAsia" w:ascii="仿宋" w:hAnsi="仿宋" w:eastAsia="仿宋" w:cs="仿宋"/>
                <w:b w:val="0"/>
                <w:bCs/>
                <w:snapToGrid w:val="0"/>
                <w:color w:val="auto"/>
                <w:kern w:val="28"/>
                <w:sz w:val="24"/>
                <w:szCs w:val="20"/>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0486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22" w:hRule="atLeast"/>
          <w:tblHeader/>
        </w:trPr>
        <w:tc>
          <w:tcPr>
            <w:tcW w:w="629" w:type="dxa"/>
            <w:vAlign w:val="center"/>
          </w:tcPr>
          <w:p w14:paraId="1541A2DC">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12</w:t>
            </w:r>
          </w:p>
        </w:tc>
        <w:tc>
          <w:tcPr>
            <w:tcW w:w="1843" w:type="dxa"/>
            <w:vAlign w:val="center"/>
          </w:tcPr>
          <w:p w14:paraId="1408BB6F">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xml:space="preserve">备份投标文件送达地点和签收人员 </w:t>
            </w:r>
          </w:p>
        </w:tc>
        <w:tc>
          <w:tcPr>
            <w:tcW w:w="6198" w:type="dxa"/>
            <w:vAlign w:val="center"/>
          </w:tcPr>
          <w:p w14:paraId="61CE6C42">
            <w:pPr>
              <w:pStyle w:val="33"/>
              <w:spacing w:before="0" w:beforeAutospacing="0" w:after="0" w:afterAutospacing="0" w:line="360" w:lineRule="auto"/>
              <w:ind w:left="0" w:right="0"/>
              <w:rPr>
                <w:rFonts w:hint="eastAsia" w:ascii="仿宋" w:hAnsi="仿宋" w:eastAsia="仿宋" w:cs="仿宋"/>
                <w:b w:val="0"/>
                <w:bCs/>
                <w:color w:val="auto"/>
                <w:kern w:val="28"/>
                <w:sz w:val="24"/>
                <w:szCs w:val="20"/>
                <w:highlight w:val="none"/>
              </w:rPr>
            </w:pPr>
            <w:r>
              <w:rPr>
                <w:rFonts w:hint="eastAsia" w:ascii="仿宋" w:hAnsi="仿宋" w:eastAsia="仿宋" w:cs="仿宋"/>
                <w:b w:val="0"/>
                <w:bCs/>
                <w:color w:val="auto"/>
                <w:kern w:val="28"/>
                <w:sz w:val="24"/>
                <w:szCs w:val="24"/>
                <w:highlight w:val="none"/>
              </w:rPr>
              <w:t>备份投标文件送达地点：</w:t>
            </w:r>
            <w:r>
              <w:rPr>
                <w:rFonts w:hint="eastAsia" w:ascii="仿宋" w:hAnsi="仿宋" w:eastAsia="仿宋" w:cs="仿宋"/>
                <w:b w:val="0"/>
                <w:bCs/>
                <w:color w:val="auto"/>
                <w:kern w:val="28"/>
                <w:sz w:val="24"/>
                <w:szCs w:val="24"/>
                <w:highlight w:val="none"/>
                <w:lang w:eastAsia="zh-CN"/>
              </w:rPr>
              <w:t>杭州市余杭区余杭街道智溢路136号金生科创园3号楼3楼</w:t>
            </w:r>
            <w:r>
              <w:rPr>
                <w:rFonts w:hint="eastAsia" w:ascii="仿宋" w:hAnsi="仿宋" w:eastAsia="仿宋" w:cs="仿宋"/>
                <w:b w:val="0"/>
                <w:bCs/>
                <w:color w:val="auto"/>
                <w:kern w:val="28"/>
                <w:sz w:val="24"/>
                <w:szCs w:val="24"/>
                <w:highlight w:val="none"/>
              </w:rPr>
              <w:t>；备份投标文件签收人员联系电话：</w:t>
            </w:r>
            <w:r>
              <w:rPr>
                <w:rFonts w:hint="eastAsia" w:ascii="仿宋" w:hAnsi="仿宋" w:eastAsia="仿宋" w:cs="仿宋"/>
                <w:b w:val="0"/>
                <w:bCs/>
                <w:color w:val="auto"/>
                <w:kern w:val="28"/>
                <w:sz w:val="24"/>
                <w:szCs w:val="24"/>
                <w:highlight w:val="none"/>
                <w:lang w:eastAsia="zh-CN"/>
              </w:rPr>
              <w:t>15715740646</w:t>
            </w:r>
            <w:r>
              <w:rPr>
                <w:rFonts w:hint="eastAsia" w:ascii="仿宋" w:hAnsi="仿宋" w:eastAsia="仿宋" w:cs="仿宋"/>
                <w:b w:val="0"/>
                <w:bCs/>
                <w:color w:val="auto"/>
                <w:kern w:val="28"/>
                <w:sz w:val="24"/>
                <w:szCs w:val="24"/>
                <w:highlight w:val="none"/>
              </w:rPr>
              <w:t>。采购人、采购机构不强制或变相强制投标人提交备份投标文件。</w:t>
            </w:r>
          </w:p>
        </w:tc>
      </w:tr>
      <w:tr w14:paraId="47BC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12" w:hRule="atLeast"/>
          <w:tblHeader/>
        </w:trPr>
        <w:tc>
          <w:tcPr>
            <w:tcW w:w="629" w:type="dxa"/>
            <w:vMerge w:val="restart"/>
            <w:vAlign w:val="center"/>
          </w:tcPr>
          <w:p w14:paraId="27822318">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13</w:t>
            </w:r>
          </w:p>
        </w:tc>
        <w:tc>
          <w:tcPr>
            <w:tcW w:w="1843" w:type="dxa"/>
            <w:vMerge w:val="restart"/>
            <w:vAlign w:val="center"/>
          </w:tcPr>
          <w:p w14:paraId="066670A9">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特别说明</w:t>
            </w:r>
          </w:p>
        </w:tc>
        <w:tc>
          <w:tcPr>
            <w:tcW w:w="6198" w:type="dxa"/>
            <w:vAlign w:val="center"/>
          </w:tcPr>
          <w:p w14:paraId="7F9D1132">
            <w:pPr>
              <w:spacing w:before="0" w:beforeAutospacing="0" w:after="0" w:afterAutospacing="0" w:line="360" w:lineRule="auto"/>
              <w:ind w:left="0" w:right="0"/>
              <w:rPr>
                <w:rFonts w:hint="eastAsia" w:ascii="仿宋" w:hAnsi="仿宋" w:eastAsia="仿宋" w:cs="仿宋"/>
                <w:b w:val="0"/>
                <w:bCs/>
                <w:snapToGrid w:val="0"/>
                <w:color w:val="auto"/>
                <w:kern w:val="28"/>
                <w:sz w:val="24"/>
                <w:szCs w:val="20"/>
                <w:highlight w:val="none"/>
              </w:rPr>
            </w:pPr>
            <w:r>
              <w:rPr>
                <w:rFonts w:hint="eastAsia" w:ascii="仿宋" w:hAnsi="仿宋" w:eastAsia="仿宋" w:cs="仿宋"/>
                <w:b w:val="0"/>
                <w:bCs/>
                <w:snapToGrid w:val="0"/>
                <w:color w:val="auto"/>
                <w:kern w:val="28"/>
                <w:sz w:val="24"/>
                <w:szCs w:val="20"/>
                <w:highlight w:val="none"/>
              </w:rPr>
              <w:t>联合体投标的，联合体各方按要求分别提供与联合体协议中规定的分工内容相应的业绩证明材料，业绩数量以提供材料较少的一方为准。</w:t>
            </w:r>
          </w:p>
        </w:tc>
      </w:tr>
      <w:tr w14:paraId="0E77A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89" w:hRule="atLeast"/>
          <w:tblHeader/>
        </w:trPr>
        <w:tc>
          <w:tcPr>
            <w:tcW w:w="629" w:type="dxa"/>
            <w:vMerge w:val="continue"/>
            <w:vAlign w:val="top"/>
          </w:tcPr>
          <w:p w14:paraId="12553597">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c>
          <w:tcPr>
            <w:tcW w:w="1843" w:type="dxa"/>
            <w:vMerge w:val="continue"/>
            <w:vAlign w:val="center"/>
          </w:tcPr>
          <w:p w14:paraId="576CD27A">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c>
          <w:tcPr>
            <w:tcW w:w="6198" w:type="dxa"/>
            <w:vAlign w:val="center"/>
          </w:tcPr>
          <w:p w14:paraId="16DE3526">
            <w:pPr>
              <w:spacing w:before="0" w:beforeAutospacing="0" w:after="0" w:afterAutospacing="0" w:line="360" w:lineRule="auto"/>
              <w:ind w:left="0" w:right="0"/>
              <w:rPr>
                <w:rFonts w:hint="eastAsia" w:ascii="仿宋" w:hAnsi="仿宋" w:eastAsia="仿宋" w:cs="仿宋"/>
                <w:b w:val="0"/>
                <w:bCs/>
                <w:snapToGrid w:val="0"/>
                <w:color w:val="auto"/>
                <w:kern w:val="28"/>
                <w:sz w:val="24"/>
                <w:szCs w:val="20"/>
                <w:highlight w:val="none"/>
              </w:rPr>
            </w:pPr>
            <w:r>
              <w:rPr>
                <w:rFonts w:hint="eastAsia" w:ascii="仿宋" w:hAnsi="仿宋" w:eastAsia="仿宋" w:cs="仿宋"/>
                <w:b w:val="0"/>
                <w:bCs/>
                <w:color w:val="auto"/>
                <w:kern w:val="0"/>
                <w:sz w:val="24"/>
                <w:szCs w:val="20"/>
                <w:highlight w:val="none"/>
              </w:rPr>
              <w:t>☐</w:t>
            </w:r>
            <w:r>
              <w:rPr>
                <w:rFonts w:hint="eastAsia" w:ascii="仿宋" w:hAnsi="仿宋" w:eastAsia="仿宋" w:cs="仿宋"/>
                <w:b w:val="0"/>
                <w:bCs/>
                <w:snapToGrid w:val="0"/>
                <w:color w:val="auto"/>
                <w:kern w:val="28"/>
                <w:sz w:val="24"/>
                <w:szCs w:val="20"/>
                <w:highlight w:val="none"/>
              </w:rPr>
              <w:t>联合体投标的，联合体各方均需按招标文件第四部分评标标准要求提供资信证明文件，否则视为不符合相关要求。</w:t>
            </w:r>
          </w:p>
          <w:p w14:paraId="33847935">
            <w:pPr>
              <w:spacing w:before="0" w:beforeAutospacing="0" w:after="0" w:afterAutospacing="0" w:line="360" w:lineRule="auto"/>
              <w:ind w:left="0" w:right="0"/>
              <w:rPr>
                <w:rFonts w:hint="eastAsia" w:ascii="仿宋" w:hAnsi="仿宋" w:eastAsia="仿宋" w:cs="仿宋"/>
                <w:b/>
                <w:snapToGrid w:val="0"/>
                <w:color w:val="auto"/>
                <w:kern w:val="28"/>
                <w:sz w:val="24"/>
                <w:szCs w:val="20"/>
                <w:highlight w:val="none"/>
              </w:rPr>
            </w:pPr>
            <w:r>
              <w:rPr>
                <w:rFonts w:hint="eastAsia" w:ascii="仿宋" w:hAnsi="仿宋" w:eastAsia="仿宋" w:cs="仿宋"/>
                <w:b w:val="0"/>
                <w:bCs/>
                <w:color w:val="auto"/>
                <w:kern w:val="0"/>
                <w:sz w:val="24"/>
                <w:szCs w:val="20"/>
                <w:highlight w:val="none"/>
              </w:rPr>
              <w:sym w:font="Wingdings" w:char="F0FE"/>
            </w:r>
            <w:r>
              <w:rPr>
                <w:rFonts w:hint="eastAsia" w:ascii="仿宋" w:hAnsi="仿宋" w:eastAsia="仿宋" w:cs="仿宋"/>
                <w:b w:val="0"/>
                <w:bCs/>
                <w:snapToGrid w:val="0"/>
                <w:color w:val="auto"/>
                <w:kern w:val="28"/>
                <w:sz w:val="24"/>
                <w:szCs w:val="20"/>
                <w:highlight w:val="none"/>
              </w:rPr>
              <w:t>联合体投标的，联合体中有一方或者联合体成员根据分工按招标文件第四部分评标标准要求提供资信证明文件的，视为符合了相关要求。</w:t>
            </w:r>
          </w:p>
        </w:tc>
      </w:tr>
      <w:tr w14:paraId="5EDE5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2" w:hRule="atLeast"/>
          <w:tblHeader/>
        </w:trPr>
        <w:tc>
          <w:tcPr>
            <w:tcW w:w="629" w:type="dxa"/>
            <w:vMerge w:val="continue"/>
            <w:vAlign w:val="top"/>
          </w:tcPr>
          <w:p w14:paraId="422635B2">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c>
          <w:tcPr>
            <w:tcW w:w="1843" w:type="dxa"/>
            <w:vMerge w:val="continue"/>
            <w:vAlign w:val="center"/>
          </w:tcPr>
          <w:p w14:paraId="2E7AE7D7">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c>
          <w:tcPr>
            <w:tcW w:w="6198" w:type="dxa"/>
            <w:vAlign w:val="center"/>
          </w:tcPr>
          <w:p w14:paraId="4108E32D">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▲供应商以联合体形式投标的：在按招标文件要求提供联合协议，联合体投标的联合体各方承担连带责任。</w:t>
            </w:r>
          </w:p>
          <w:p w14:paraId="25E5A7B6">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▲以联合体形式参加政府采购活动的，联合体各方不得再单独参加或者与其他供应商另外组成联合体参加同一合同项下的政府采购活动，否则相关投标均无效。</w:t>
            </w:r>
          </w:p>
          <w:p w14:paraId="1F969E0B">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109CDC2E">
            <w:pPr>
              <w:spacing w:before="0" w:beforeAutospacing="0" w:after="0" w:afterAutospacing="0" w:line="360" w:lineRule="auto"/>
              <w:ind w:left="0" w:right="0"/>
              <w:rPr>
                <w:rFonts w:hint="eastAsia" w:ascii="仿宋" w:hAnsi="仿宋" w:eastAsia="仿宋" w:cs="仿宋"/>
                <w:b/>
                <w:color w:val="auto"/>
                <w:kern w:val="0"/>
                <w:sz w:val="24"/>
                <w:szCs w:val="20"/>
                <w:highlight w:val="none"/>
              </w:rPr>
            </w:pPr>
            <w:r>
              <w:rPr>
                <w:rFonts w:hint="eastAsia" w:ascii="仿宋" w:hAnsi="仿宋" w:eastAsia="仿宋" w:cs="仿宋"/>
                <w:color w:val="auto"/>
                <w:sz w:val="24"/>
                <w:szCs w:val="20"/>
                <w:highlight w:val="none"/>
              </w:rPr>
              <w:t>▲联合体中有同类资质的供应商按照联合体分工承担相同工作的，应当按照资质等级较低的供应商确定资质等级。</w:t>
            </w:r>
          </w:p>
        </w:tc>
      </w:tr>
      <w:tr w14:paraId="01CA6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79" w:hRule="atLeast"/>
          <w:tblHeader/>
        </w:trPr>
        <w:tc>
          <w:tcPr>
            <w:tcW w:w="629" w:type="dxa"/>
            <w:vAlign w:val="center"/>
          </w:tcPr>
          <w:p w14:paraId="6CB7A11A">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14</w:t>
            </w:r>
          </w:p>
        </w:tc>
        <w:tc>
          <w:tcPr>
            <w:tcW w:w="1843" w:type="dxa"/>
            <w:vAlign w:val="center"/>
          </w:tcPr>
          <w:p w14:paraId="0225A2AE">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代理服务费</w:t>
            </w:r>
          </w:p>
        </w:tc>
        <w:tc>
          <w:tcPr>
            <w:tcW w:w="6198" w:type="dxa"/>
            <w:vAlign w:val="center"/>
          </w:tcPr>
          <w:p w14:paraId="012CED45">
            <w:pPr>
              <w:spacing w:before="0" w:beforeAutospacing="0" w:after="0" w:afterAutospacing="0" w:line="360" w:lineRule="auto"/>
              <w:ind w:left="0" w:right="0"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本次招标代理服务费由中标人支付，招标代理服务费按照国家计委印发的《招标代理服务收费管理暂行办法》计价格[2002]1980号</w:t>
            </w:r>
            <w:r>
              <w:rPr>
                <w:rFonts w:hint="eastAsia" w:ascii="仿宋" w:hAnsi="仿宋" w:eastAsia="仿宋" w:cs="仿宋"/>
                <w:color w:val="auto"/>
                <w:sz w:val="24"/>
                <w:szCs w:val="24"/>
                <w:lang w:val="en-US" w:eastAsia="zh-CN"/>
              </w:rPr>
              <w:t>文件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以预算金额为收费基数进行计取</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 xml:space="preserve">      </w:t>
            </w:r>
          </w:p>
          <w:p w14:paraId="08027E9F">
            <w:pPr>
              <w:spacing w:before="0" w:beforeAutospacing="0" w:after="0" w:afterAutospacing="0" w:line="360" w:lineRule="auto"/>
              <w:ind w:left="0" w:righ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由中标人在领取中标通知书前支付给招标代理机构，各投标人应在投标报价中予以考虑，不单独列项报价。</w:t>
            </w:r>
          </w:p>
          <w:p w14:paraId="3869FF89">
            <w:pPr>
              <w:pStyle w:val="2"/>
              <w:spacing w:before="0" w:beforeAutospacing="0" w:after="0" w:afterAutospacing="0"/>
              <w:ind w:left="433" w:leftChars="202" w:right="0" w:hanging="9" w:hangingChars="4"/>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中标服务费的交纳方式：以转帐的形式支付；</w:t>
            </w:r>
          </w:p>
          <w:p w14:paraId="7E171744">
            <w:pPr>
              <w:pStyle w:val="2"/>
              <w:spacing w:before="0" w:beforeAutospacing="0" w:after="0" w:afterAutospacing="0"/>
              <w:ind w:left="433" w:leftChars="202" w:right="0" w:hanging="9" w:hangingChars="4"/>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开户行名称：台州银行余杭凤新路小微企业专营支行；</w:t>
            </w:r>
          </w:p>
          <w:p w14:paraId="4A348571">
            <w:pPr>
              <w:pStyle w:val="2"/>
              <w:spacing w:before="0" w:beforeAutospacing="0" w:after="0" w:afterAutospacing="0"/>
              <w:ind w:left="433" w:leftChars="202" w:right="0" w:hanging="9" w:hangingChars="4"/>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帐号：550884964700015；</w:t>
            </w:r>
          </w:p>
          <w:p w14:paraId="6FACE56B">
            <w:pPr>
              <w:pStyle w:val="2"/>
              <w:spacing w:before="0" w:beforeAutospacing="0" w:after="0" w:afterAutospacing="0"/>
              <w:ind w:left="433" w:leftChars="202" w:right="0" w:hanging="9" w:hangingChars="4"/>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收款单位（账户名称）：杭州天坤建设咨询有限公司；</w:t>
            </w:r>
          </w:p>
          <w:p w14:paraId="0F512D7D">
            <w:pPr>
              <w:pStyle w:val="2"/>
              <w:spacing w:before="0" w:beforeAutospacing="0" w:after="0" w:afterAutospacing="0"/>
              <w:ind w:left="433" w:leftChars="202" w:right="0" w:hanging="9" w:hangingChars="4"/>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中标单位需在领取中标通知书时缴纳中标服务费，缴</w:t>
            </w:r>
          </w:p>
          <w:p w14:paraId="5F2F9C1A">
            <w:pPr>
              <w:spacing w:before="0" w:beforeAutospacing="0" w:after="0" w:afterAutospacing="0" w:line="360" w:lineRule="auto"/>
              <w:ind w:left="0" w:right="0"/>
              <w:rPr>
                <w:rFonts w:hint="eastAsia" w:ascii="仿宋" w:hAnsi="仿宋" w:eastAsia="仿宋" w:cs="仿宋"/>
                <w:b/>
                <w:color w:val="auto"/>
                <w:kern w:val="0"/>
                <w:sz w:val="24"/>
                <w:szCs w:val="20"/>
                <w:highlight w:val="none"/>
              </w:rPr>
            </w:pPr>
            <w:r>
              <w:rPr>
                <w:rFonts w:hint="eastAsia" w:ascii="仿宋" w:hAnsi="仿宋" w:eastAsia="仿宋" w:cs="仿宋"/>
                <w:b w:val="0"/>
                <w:bCs w:val="0"/>
                <w:color w:val="auto"/>
                <w:kern w:val="2"/>
                <w:sz w:val="24"/>
                <w:szCs w:val="24"/>
                <w:lang w:val="en-US" w:eastAsia="zh-CN" w:bidi="ar-SA"/>
              </w:rPr>
              <w:t>纳时</w:t>
            </w:r>
            <w:r>
              <w:rPr>
                <w:rFonts w:hint="eastAsia" w:ascii="仿宋" w:hAnsi="仿宋" w:eastAsia="仿宋" w:cs="仿宋"/>
                <w:b w:val="0"/>
                <w:bCs w:val="0"/>
                <w:color w:val="auto"/>
                <w:kern w:val="2"/>
                <w:sz w:val="24"/>
                <w:szCs w:val="24"/>
                <w:lang w:val="en-US" w:eastAsia="zh-CN" w:bidi="ar-SA"/>
              </w:rPr>
              <w:drawing>
                <wp:anchor distT="0" distB="0" distL="114300" distR="114300" simplePos="0" relativeHeight="251662336" behindDoc="0" locked="0" layoutInCell="1" allowOverlap="1">
                  <wp:simplePos x="0" y="0"/>
                  <wp:positionH relativeFrom="column">
                    <wp:posOffset>99695</wp:posOffset>
                  </wp:positionH>
                  <wp:positionV relativeFrom="paragraph">
                    <wp:posOffset>314960</wp:posOffset>
                  </wp:positionV>
                  <wp:extent cx="3604260" cy="2195830"/>
                  <wp:effectExtent l="0" t="0" r="15240" b="13970"/>
                  <wp:wrapSquare wrapText="bothSides"/>
                  <wp:docPr id="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6"/>
                          <pic:cNvPicPr>
                            <a:picLocks noChangeAspect="1"/>
                          </pic:cNvPicPr>
                        </pic:nvPicPr>
                        <pic:blipFill>
                          <a:blip r:embed="rId28">
                            <a:lum/>
                          </a:blip>
                          <a:stretch>
                            <a:fillRect/>
                          </a:stretch>
                        </pic:blipFill>
                        <pic:spPr>
                          <a:xfrm>
                            <a:off x="0" y="0"/>
                            <a:ext cx="3604260" cy="2195830"/>
                          </a:xfrm>
                          <a:prstGeom prst="rect">
                            <a:avLst/>
                          </a:prstGeom>
                          <a:noFill/>
                          <a:ln>
                            <a:noFill/>
                          </a:ln>
                        </pic:spPr>
                      </pic:pic>
                    </a:graphicData>
                  </a:graphic>
                </wp:anchor>
              </w:drawing>
            </w:r>
            <w:r>
              <w:rPr>
                <w:rFonts w:hint="eastAsia" w:ascii="仿宋" w:hAnsi="仿宋" w:eastAsia="仿宋" w:cs="仿宋"/>
                <w:b w:val="0"/>
                <w:bCs w:val="0"/>
                <w:color w:val="auto"/>
                <w:kern w:val="2"/>
                <w:sz w:val="24"/>
                <w:szCs w:val="24"/>
                <w:lang w:val="en-US" w:eastAsia="zh-CN" w:bidi="ar-SA"/>
              </w:rPr>
              <w:t>注明招标编号。</w:t>
            </w:r>
          </w:p>
        </w:tc>
      </w:tr>
      <w:tr w14:paraId="463A1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87" w:hRule="atLeast"/>
          <w:tblHeader/>
        </w:trPr>
        <w:tc>
          <w:tcPr>
            <w:tcW w:w="629" w:type="dxa"/>
            <w:vAlign w:val="center"/>
          </w:tcPr>
          <w:p w14:paraId="310106F6">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15</w:t>
            </w:r>
          </w:p>
        </w:tc>
        <w:tc>
          <w:tcPr>
            <w:tcW w:w="1843" w:type="dxa"/>
            <w:vAlign w:val="center"/>
          </w:tcPr>
          <w:p w14:paraId="314375D3">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snapToGrid w:val="0"/>
                <w:color w:val="auto"/>
                <w:kern w:val="28"/>
                <w:sz w:val="24"/>
                <w:szCs w:val="20"/>
                <w:highlight w:val="none"/>
              </w:rPr>
              <w:t>纸质投标文件</w:t>
            </w:r>
          </w:p>
        </w:tc>
        <w:tc>
          <w:tcPr>
            <w:tcW w:w="6198" w:type="dxa"/>
            <w:vAlign w:val="center"/>
          </w:tcPr>
          <w:p w14:paraId="352EB06A">
            <w:pPr>
              <w:spacing w:before="0" w:beforeAutospacing="0" w:after="0" w:afterAutospacing="0" w:line="360" w:lineRule="auto"/>
              <w:ind w:left="0" w:right="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bookmarkEnd w:id="10"/>
      <w:tr w14:paraId="41E3E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54" w:hRule="atLeast"/>
          <w:tblHeader/>
        </w:trPr>
        <w:tc>
          <w:tcPr>
            <w:tcW w:w="629" w:type="dxa"/>
            <w:vAlign w:val="center"/>
          </w:tcPr>
          <w:p w14:paraId="1FA11AD7">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lang w:val="en-US" w:eastAsia="zh-CN"/>
              </w:rPr>
            </w:pPr>
            <w:bookmarkStart w:id="11" w:name="_Toc164416483"/>
            <w:bookmarkStart w:id="12" w:name="第三部分"/>
            <w:r>
              <w:rPr>
                <w:rFonts w:hint="eastAsia" w:ascii="仿宋" w:hAnsi="仿宋" w:eastAsia="仿宋" w:cs="仿宋"/>
                <w:b/>
                <w:color w:val="auto"/>
                <w:sz w:val="24"/>
                <w:szCs w:val="20"/>
                <w:highlight w:val="none"/>
                <w:lang w:val="en-US" w:eastAsia="zh-CN"/>
              </w:rPr>
              <w:t>16</w:t>
            </w:r>
          </w:p>
        </w:tc>
        <w:tc>
          <w:tcPr>
            <w:tcW w:w="1843" w:type="dxa"/>
            <w:vAlign w:val="center"/>
          </w:tcPr>
          <w:p w14:paraId="3EC51124">
            <w:pPr>
              <w:snapToGrid w:val="0"/>
              <w:spacing w:before="0" w:beforeAutospacing="0" w:after="0" w:afterAutospacing="0" w:line="360" w:lineRule="auto"/>
              <w:ind w:left="0" w:right="0"/>
              <w:jc w:val="center"/>
              <w:rPr>
                <w:rFonts w:hint="eastAsia" w:ascii="仿宋" w:hAnsi="仿宋" w:eastAsia="仿宋" w:cs="仿宋"/>
                <w:b/>
                <w:snapToGrid w:val="0"/>
                <w:color w:val="auto"/>
                <w:kern w:val="28"/>
                <w:sz w:val="24"/>
                <w:szCs w:val="20"/>
                <w:highlight w:val="none"/>
              </w:rPr>
            </w:pPr>
            <w:r>
              <w:rPr>
                <w:rFonts w:hint="eastAsia" w:ascii="仿宋" w:hAnsi="仿宋" w:eastAsia="仿宋" w:cs="仿宋"/>
                <w:b/>
                <w:bCs/>
                <w:color w:val="auto"/>
                <w:kern w:val="2"/>
                <w:sz w:val="24"/>
                <w:szCs w:val="24"/>
                <w:highlight w:val="none"/>
                <w:lang w:val="en-US" w:eastAsia="zh-CN" w:bidi="ar-SA"/>
              </w:rPr>
              <w:t>评标委员会推荐中标候选人的人数</w:t>
            </w:r>
          </w:p>
        </w:tc>
        <w:tc>
          <w:tcPr>
            <w:tcW w:w="6198" w:type="dxa"/>
            <w:vAlign w:val="center"/>
          </w:tcPr>
          <w:p w14:paraId="638264C5">
            <w:pPr>
              <w:spacing w:before="0" w:beforeAutospacing="0" w:after="0" w:afterAutospacing="0" w:line="360" w:lineRule="auto"/>
              <w:ind w:left="0" w:right="0"/>
              <w:rPr>
                <w:rFonts w:hint="eastAsia" w:ascii="仿宋" w:hAnsi="仿宋" w:eastAsia="仿宋" w:cs="仿宋"/>
                <w:snapToGrid w:val="0"/>
                <w:color w:val="auto"/>
                <w:kern w:val="28"/>
                <w:sz w:val="24"/>
                <w:szCs w:val="20"/>
                <w:highlight w:val="none"/>
              </w:rPr>
            </w:pPr>
            <w:r>
              <w:rPr>
                <w:rFonts w:hint="eastAsia" w:ascii="仿宋" w:hAnsi="仿宋" w:eastAsia="仿宋" w:cs="仿宋"/>
                <w:color w:val="auto"/>
                <w:kern w:val="2"/>
                <w:sz w:val="24"/>
                <w:szCs w:val="24"/>
                <w:highlight w:val="none"/>
                <w:lang w:val="en-US" w:eastAsia="zh-CN" w:bidi="ar-SA"/>
              </w:rPr>
              <w:t xml:space="preserve">1个；排名第一的中标候选人放弃中标、因不可抗力不能履行合同、不按照招标文件要求提交履约保证金担保，或者被查实存在影响中标结果的违法行为等情形，不符合中标条件的，招标人将：（☑重新招标 </w:t>
            </w:r>
            <w:r>
              <w:rPr>
                <w:rFonts w:hint="eastAsia" w:ascii="仿宋" w:hAnsi="仿宋" w:eastAsia="仿宋" w:cs="仿宋"/>
                <w:b/>
                <w:color w:val="auto"/>
                <w:kern w:val="0"/>
                <w:sz w:val="24"/>
                <w:szCs w:val="20"/>
                <w:highlight w:val="none"/>
              </w:rPr>
              <w:sym w:font="Wingdings" w:char="00A8"/>
            </w:r>
            <w:r>
              <w:rPr>
                <w:rFonts w:hint="eastAsia" w:ascii="仿宋" w:hAnsi="仿宋" w:eastAsia="仿宋" w:cs="仿宋"/>
                <w:color w:val="auto"/>
                <w:kern w:val="2"/>
                <w:sz w:val="24"/>
                <w:szCs w:val="24"/>
                <w:highlight w:val="none"/>
                <w:lang w:val="en-US" w:eastAsia="zh-CN" w:bidi="ar-SA"/>
              </w:rPr>
              <w:t>按中标候选人名单排序依次确定其他中标候选人为中标人）</w:t>
            </w:r>
          </w:p>
        </w:tc>
      </w:tr>
    </w:tbl>
    <w:p w14:paraId="2D572673">
      <w:pP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14:paraId="31A6EC3A">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6B3D5F17">
      <w:pPr>
        <w:snapToGrid w:val="0"/>
        <w:spacing w:line="48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5FA97F14">
      <w:pPr>
        <w:snapToGrid w:val="0"/>
        <w:spacing w:line="48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3F9ADC86">
      <w:pPr>
        <w:adjustRightInd/>
        <w:spacing w:line="48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1B8BAFC2">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58638ADE">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61F4C7EC">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50FE91CC">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60EE10B2">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B17EA78">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633FCF42">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b/>
          <w:color w:val="auto"/>
          <w:kern w:val="0"/>
          <w:sz w:val="24"/>
          <w:highlight w:val="none"/>
        </w:rPr>
        <w:sym w:font="Wingdings" w:char="F0FE"/>
      </w:r>
      <w:r>
        <w:rPr>
          <w:rFonts w:hint="eastAsia" w:ascii="仿宋" w:hAnsi="仿宋" w:eastAsia="仿宋" w:cs="仿宋"/>
          <w:color w:val="auto"/>
          <w:sz w:val="24"/>
          <w:highlight w:val="none"/>
        </w:rPr>
        <w:t>” 系指适用本项目的要求，“</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系指不适用本项目的要求。</w:t>
      </w:r>
    </w:p>
    <w:p w14:paraId="4EF2524C">
      <w:pPr>
        <w:spacing w:line="48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424CCF3B">
      <w:pPr>
        <w:spacing w:line="48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6240BFDD">
      <w:pPr>
        <w:spacing w:line="48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6E9E3E44">
      <w:pPr>
        <w:spacing w:line="48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w:t>
      </w:r>
      <w:r>
        <w:rPr>
          <w:rFonts w:hint="eastAsia" w:ascii="仿宋" w:hAnsi="仿宋" w:eastAsia="仿宋" w:cs="仿宋"/>
          <w:color w:val="auto"/>
          <w:sz w:val="24"/>
          <w:highlight w:val="none"/>
        </w:rPr>
        <w:t>产品认证证书的，投标无效。</w:t>
      </w:r>
    </w:p>
    <w:p w14:paraId="07F55372">
      <w:pPr>
        <w:spacing w:line="48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3.2.2修缮、装修类项目采购建材的，采购人应将绿色建筑和绿色建材性能、指标等作为实质性条件纳入招标文件和合同。</w:t>
      </w:r>
    </w:p>
    <w:p w14:paraId="3DA2AD32">
      <w:pPr>
        <w:spacing w:line="48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鼓励采购单位优先采购绿色物流配送服务、提供新能源交通工具的租赁服务。</w:t>
      </w:r>
    </w:p>
    <w:p w14:paraId="307F8CCB">
      <w:pPr>
        <w:spacing w:line="48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F8F99E7">
      <w:pPr>
        <w:spacing w:line="48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1A775CA7">
      <w:pPr>
        <w:spacing w:line="48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71F679B">
      <w:pPr>
        <w:spacing w:line="48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07F8DAFB">
      <w:pPr>
        <w:spacing w:line="48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D60A529">
      <w:pPr>
        <w:spacing w:line="48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以联合体形式参加政府采购活动，联合体各方均为中小企业的，联合体视同中小企业。其中，联合体各方均为小微企业的，联合体视同小微企业。</w:t>
      </w:r>
    </w:p>
    <w:p w14:paraId="07769EFC">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F8DC912">
      <w:pPr>
        <w:spacing w:line="48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★本项目为专门面向中小企业采购的项目，对于小型或微型企业的投标报价不予扣除评审。</w:t>
      </w:r>
    </w:p>
    <w:p w14:paraId="28EE8FF7">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44C73ACA">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1359B3A">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076F79F">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2B1EFF74">
      <w:pPr>
        <w:spacing w:line="48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4FAF3C19">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6AC0A62A">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A2723A7">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430F6F99">
      <w:pPr>
        <w:spacing w:line="48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14:paraId="0B64ECC2">
      <w:pPr>
        <w:autoSpaceDE w:val="0"/>
        <w:autoSpaceDN w:val="0"/>
        <w:spacing w:line="48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D941FA9">
      <w:pPr>
        <w:autoSpaceDE w:val="0"/>
        <w:autoSpaceDN w:val="0"/>
        <w:spacing w:line="48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796D236D">
      <w:pPr>
        <w:autoSpaceDE w:val="0"/>
        <w:autoSpaceDN w:val="0"/>
        <w:spacing w:line="48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F78EB99">
      <w:pPr>
        <w:autoSpaceDE w:val="0"/>
        <w:autoSpaceDN w:val="0"/>
        <w:spacing w:line="48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5B6CA388">
      <w:pPr>
        <w:pStyle w:val="33"/>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7BABF4A7">
      <w:pPr>
        <w:pStyle w:val="33"/>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2088C01">
      <w:pPr>
        <w:pStyle w:val="5"/>
        <w:spacing w:line="480" w:lineRule="auto"/>
        <w:ind w:firstLine="480" w:firstLineChars="200"/>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4.3.2.1对招标文件提出质疑的，质疑期限为供应商获得招标文件之日或者招标文件公告期限届满之日起计算。</w:t>
      </w:r>
    </w:p>
    <w:p w14:paraId="1E5AD7EA">
      <w:pPr>
        <w:pStyle w:val="33"/>
        <w:spacing w:line="48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0FF0C397">
      <w:pPr>
        <w:pStyle w:val="33"/>
        <w:spacing w:line="48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0319C6EA">
      <w:pPr>
        <w:pStyle w:val="33"/>
        <w:spacing w:line="48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3140005F">
      <w:pPr>
        <w:pStyle w:val="33"/>
        <w:spacing w:line="48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0B5D6522">
      <w:pPr>
        <w:pStyle w:val="33"/>
        <w:spacing w:line="48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39E09549">
      <w:pPr>
        <w:pStyle w:val="33"/>
        <w:spacing w:line="48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4479FFE1">
      <w:pPr>
        <w:pStyle w:val="33"/>
        <w:spacing w:line="48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0E8F3E07">
      <w:pPr>
        <w:pStyle w:val="33"/>
        <w:spacing w:line="48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0AB08192">
      <w:pPr>
        <w:pStyle w:val="577"/>
        <w:shd w:val="clear" w:color="auto" w:fill="FFFFFF"/>
        <w:snapToGrid w:val="0"/>
        <w:spacing w:after="240" w:afterAutospacing="0" w:line="48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097226D">
      <w:pPr>
        <w:pStyle w:val="577"/>
        <w:shd w:val="clear" w:color="auto" w:fill="FFFFFF"/>
        <w:snapToGrid w:val="0"/>
        <w:spacing w:after="240" w:afterAutospacing="0" w:line="48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31ADCBF1">
      <w:pPr>
        <w:pStyle w:val="577"/>
        <w:shd w:val="clear" w:color="auto" w:fill="FFFFFF"/>
        <w:snapToGrid w:val="0"/>
        <w:spacing w:after="240" w:afterAutospacing="0" w:line="48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42C7028E">
      <w:pPr>
        <w:pStyle w:val="577"/>
        <w:shd w:val="clear" w:color="auto" w:fill="FFFFFF"/>
        <w:snapToGrid w:val="0"/>
        <w:spacing w:after="240" w:afterAutospacing="0" w:line="48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A884B03">
      <w:pPr>
        <w:pStyle w:val="577"/>
        <w:shd w:val="clear" w:color="auto" w:fill="FFFFFF"/>
        <w:snapToGrid w:val="0"/>
        <w:spacing w:after="240" w:afterAutospacing="0" w:line="48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47D6C437">
      <w:pPr>
        <w:pStyle w:val="577"/>
        <w:shd w:val="clear" w:color="auto" w:fill="FFFFFF"/>
        <w:snapToGrid w:val="0"/>
        <w:spacing w:after="240" w:afterAutospacing="0" w:line="48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58E8C0C2">
      <w:pPr>
        <w:pStyle w:val="577"/>
        <w:shd w:val="clear" w:color="auto" w:fill="FFFFFF"/>
        <w:snapToGrid w:val="0"/>
        <w:spacing w:after="240" w:afterAutospacing="0" w:line="48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FFD6D88">
      <w:pPr>
        <w:pStyle w:val="577"/>
        <w:shd w:val="clear" w:color="auto" w:fill="FFFFFF"/>
        <w:snapToGrid w:val="0"/>
        <w:spacing w:after="240" w:afterAutospacing="0" w:line="48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115BC066">
      <w:pPr>
        <w:pStyle w:val="577"/>
        <w:shd w:val="clear" w:color="auto" w:fill="FFFFFF"/>
        <w:snapToGrid w:val="0"/>
        <w:spacing w:after="240" w:afterAutospacing="0" w:line="48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4AFBE986">
      <w:pPr>
        <w:pStyle w:val="577"/>
        <w:shd w:val="clear" w:color="auto" w:fill="FFFFFF"/>
        <w:snapToGrid w:val="0"/>
        <w:spacing w:after="240" w:afterAutospacing="0" w:line="48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01845080">
      <w:pPr>
        <w:pStyle w:val="577"/>
        <w:shd w:val="clear" w:color="auto" w:fill="FFFFFF"/>
        <w:snapToGrid w:val="0"/>
        <w:spacing w:after="240" w:afterAutospacing="0" w:line="48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1F83A786">
      <w:pPr>
        <w:pStyle w:val="577"/>
        <w:shd w:val="clear" w:color="auto" w:fill="FFFFFF"/>
        <w:snapToGrid w:val="0"/>
        <w:spacing w:after="240" w:afterAutospacing="0" w:line="48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4.5 补偿救济</w:t>
      </w:r>
    </w:p>
    <w:p w14:paraId="1A9DFE43">
      <w:pPr>
        <w:pStyle w:val="577"/>
        <w:shd w:val="clear" w:color="auto" w:fill="FFFFFF"/>
        <w:snapToGrid w:val="0"/>
        <w:spacing w:after="240" w:afterAutospacing="0" w:line="48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采购人（行政机关）因政策变化、规划调整而不履行政府采购合同的，供应商可依据《杭州市涉企补偿救济实施办法（试行）》向采购人（行政机关）提起补偿申请。</w:t>
      </w:r>
    </w:p>
    <w:p w14:paraId="40B5253D">
      <w:pPr>
        <w:pStyle w:val="577"/>
        <w:shd w:val="clear" w:color="auto" w:fill="FFFFFF"/>
        <w:snapToGrid w:val="0"/>
        <w:spacing w:after="240" w:afterAutospacing="0" w:line="48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1B93A915">
      <w:pPr>
        <w:pStyle w:val="91"/>
        <w:snapToGrid w:val="0"/>
        <w:spacing w:before="0" w:line="480" w:lineRule="auto"/>
        <w:ind w:firstLine="360"/>
        <w:rPr>
          <w:rFonts w:hint="eastAsia" w:ascii="仿宋" w:hAnsi="仿宋" w:eastAsia="仿宋" w:cs="仿宋"/>
          <w:color w:val="auto"/>
          <w:sz w:val="18"/>
          <w:szCs w:val="18"/>
          <w:highlight w:val="none"/>
        </w:rPr>
      </w:pPr>
    </w:p>
    <w:p w14:paraId="50EBF179">
      <w:pPr>
        <w:adjustRightInd/>
        <w:spacing w:line="48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38C3B308">
      <w:pPr>
        <w:pStyle w:val="33"/>
        <w:spacing w:line="48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02602A19">
      <w:pPr>
        <w:pStyle w:val="33"/>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7C76A3B1">
      <w:pPr>
        <w:pStyle w:val="33"/>
        <w:tabs>
          <w:tab w:val="left" w:pos="840"/>
        </w:tabs>
        <w:spacing w:line="48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7F2FF5EE">
      <w:pPr>
        <w:pStyle w:val="33"/>
        <w:tabs>
          <w:tab w:val="left" w:pos="840"/>
        </w:tabs>
        <w:spacing w:line="48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4774B213">
      <w:pPr>
        <w:pStyle w:val="33"/>
        <w:tabs>
          <w:tab w:val="left" w:pos="840"/>
        </w:tabs>
        <w:spacing w:line="48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6BE3BAF8">
      <w:pPr>
        <w:pStyle w:val="33"/>
        <w:tabs>
          <w:tab w:val="left" w:pos="840"/>
        </w:tabs>
        <w:spacing w:line="48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4C45BF4D">
      <w:pPr>
        <w:pStyle w:val="33"/>
        <w:tabs>
          <w:tab w:val="left" w:pos="840"/>
        </w:tabs>
        <w:spacing w:line="48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75DEB6D2">
      <w:pPr>
        <w:pStyle w:val="33"/>
        <w:tabs>
          <w:tab w:val="left" w:pos="840"/>
        </w:tabs>
        <w:spacing w:line="48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3AF540E8">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12BB1873">
      <w:pPr>
        <w:pStyle w:val="33"/>
        <w:spacing w:line="48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182DDE37">
      <w:pPr>
        <w:pStyle w:val="91"/>
        <w:snapToGrid w:val="0"/>
        <w:spacing w:before="0" w:line="48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42280574">
      <w:pPr>
        <w:pStyle w:val="91"/>
        <w:snapToGrid w:val="0"/>
        <w:spacing w:before="0" w:line="48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3C448C7">
      <w:pPr>
        <w:pStyle w:val="24"/>
        <w:spacing w:line="480" w:lineRule="auto"/>
        <w:rPr>
          <w:rFonts w:hint="eastAsia" w:ascii="仿宋" w:hAnsi="仿宋" w:eastAsia="仿宋" w:cs="仿宋"/>
          <w:color w:val="auto"/>
          <w:sz w:val="18"/>
          <w:szCs w:val="18"/>
          <w:highlight w:val="none"/>
          <w:lang w:val="en-US"/>
        </w:rPr>
      </w:pPr>
    </w:p>
    <w:p w14:paraId="6FA03778">
      <w:pPr>
        <w:adjustRightInd/>
        <w:spacing w:line="48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3E356F5B">
      <w:pPr>
        <w:pStyle w:val="33"/>
        <w:spacing w:line="48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25D32CDB">
      <w:pPr>
        <w:spacing w:line="48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7F1313D9">
      <w:pPr>
        <w:pStyle w:val="33"/>
        <w:spacing w:line="48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1D5A8F2A">
      <w:pPr>
        <w:pStyle w:val="33"/>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1305D3F6">
      <w:pPr>
        <w:pStyle w:val="33"/>
        <w:spacing w:line="48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71E58C03">
      <w:pPr>
        <w:pStyle w:val="5"/>
        <w:spacing w:line="48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073C6A47">
      <w:pPr>
        <w:pStyle w:val="33"/>
        <w:spacing w:line="48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6C727111">
      <w:pPr>
        <w:autoSpaceDE w:val="0"/>
        <w:autoSpaceDN w:val="0"/>
        <w:spacing w:line="48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75DF0563">
      <w:pPr>
        <w:pStyle w:val="33"/>
        <w:spacing w:line="48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10EA61F9">
      <w:pPr>
        <w:snapToGrid w:val="0"/>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6156C397">
      <w:pPr>
        <w:snapToGrid w:val="0"/>
        <w:spacing w:line="48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7D55C733">
      <w:pPr>
        <w:snapToGrid w:val="0"/>
        <w:spacing w:line="48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200C90DE">
      <w:pPr>
        <w:snapToGrid w:val="0"/>
        <w:spacing w:line="48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744C42F7">
      <w:pPr>
        <w:snapToGrid w:val="0"/>
        <w:spacing w:line="48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AA27BD2">
      <w:pPr>
        <w:snapToGrid w:val="0"/>
        <w:spacing w:line="48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2229461D">
      <w:pPr>
        <w:snapToGrid w:val="0"/>
        <w:spacing w:line="48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p>
    <w:p w14:paraId="580850FB">
      <w:pPr>
        <w:snapToGrid w:val="0"/>
        <w:spacing w:line="48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7FB93355">
      <w:pPr>
        <w:snapToGrid w:val="0"/>
        <w:spacing w:line="48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DCF1048">
      <w:pPr>
        <w:snapToGrid w:val="0"/>
        <w:spacing w:line="48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629534D5">
      <w:pPr>
        <w:snapToGrid w:val="0"/>
        <w:spacing w:line="48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5F91130E">
      <w:pPr>
        <w:snapToGrid w:val="0"/>
        <w:spacing w:line="48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18A297AF">
      <w:pPr>
        <w:snapToGrid w:val="0"/>
        <w:spacing w:line="48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01192563">
      <w:pPr>
        <w:snapToGrid w:val="0"/>
        <w:spacing w:line="48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1B3B28BA">
      <w:pPr>
        <w:snapToGrid w:val="0"/>
        <w:spacing w:line="48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p>
    <w:p w14:paraId="63166FA8">
      <w:pPr>
        <w:snapToGrid w:val="0"/>
        <w:spacing w:line="48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70DB20F3">
      <w:pPr>
        <w:snapToGrid w:val="0"/>
        <w:spacing w:line="480" w:lineRule="auto"/>
        <w:ind w:firstLine="960" w:firstLineChars="4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11.3.2报价情况说明（（如供应商报价低于项目预算50%的，应当提交本文档，详细阐述不影响产品质量或者诚信履约的具体原因））</w:t>
      </w:r>
      <w:r>
        <w:rPr>
          <w:rFonts w:hint="eastAsia" w:ascii="仿宋" w:hAnsi="仿宋" w:eastAsia="仿宋" w:cs="仿宋"/>
          <w:color w:val="auto"/>
          <w:sz w:val="24"/>
          <w:highlight w:val="none"/>
          <w:lang w:eastAsia="zh-CN"/>
        </w:rPr>
        <w:t>；</w:t>
      </w:r>
    </w:p>
    <w:p w14:paraId="73F8CC89">
      <w:pPr>
        <w:snapToGrid w:val="0"/>
        <w:spacing w:line="48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3E048DA">
      <w:pPr>
        <w:spacing w:line="48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61D72CCF">
      <w:pPr>
        <w:spacing w:line="48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5CBFBEFC">
      <w:pPr>
        <w:spacing w:line="48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投标人应对投标文件中材料的真实性、合法性负责。</w:t>
      </w:r>
    </w:p>
    <w:p w14:paraId="6AAA53FF">
      <w:pPr>
        <w:pStyle w:val="91"/>
        <w:snapToGrid w:val="0"/>
        <w:spacing w:before="0" w:line="480" w:lineRule="auto"/>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1BC7B69C">
      <w:pPr>
        <w:spacing w:line="48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859DBAB">
      <w:pPr>
        <w:spacing w:line="48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789A0C7">
      <w:pPr>
        <w:spacing w:line="48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851F0A8">
      <w:pPr>
        <w:snapToGrid w:val="0"/>
        <w:spacing w:line="48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3798C53F">
      <w:pPr>
        <w:pStyle w:val="91"/>
        <w:snapToGrid w:val="0"/>
        <w:spacing w:before="0" w:line="480" w:lineRule="auto"/>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7BF2FCFD">
      <w:pPr>
        <w:pStyle w:val="91"/>
        <w:snapToGrid w:val="0"/>
        <w:spacing w:before="0" w:line="48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ED33200">
      <w:pPr>
        <w:pStyle w:val="91"/>
        <w:snapToGrid w:val="0"/>
        <w:spacing w:before="0" w:line="480" w:lineRule="auto"/>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619F34B5">
      <w:pPr>
        <w:pStyle w:val="91"/>
        <w:spacing w:before="0" w:line="480" w:lineRule="auto"/>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23CC9B88">
      <w:pPr>
        <w:pStyle w:val="91"/>
        <w:spacing w:line="48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D5D786D">
      <w:pPr>
        <w:pStyle w:val="91"/>
        <w:spacing w:before="0" w:line="48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A1FD7A5">
      <w:pPr>
        <w:pStyle w:val="91"/>
        <w:spacing w:before="0" w:line="48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94DE283">
      <w:pPr>
        <w:pStyle w:val="33"/>
        <w:spacing w:line="48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11401DE1">
      <w:pPr>
        <w:pStyle w:val="33"/>
        <w:spacing w:line="48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420A09A8">
      <w:pPr>
        <w:pStyle w:val="33"/>
        <w:spacing w:line="48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420F265D">
      <w:pPr>
        <w:pStyle w:val="33"/>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55D17349">
      <w:pPr>
        <w:pStyle w:val="33"/>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60A78B8F">
      <w:pPr>
        <w:pStyle w:val="33"/>
        <w:spacing w:line="48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40F004F2">
      <w:pPr>
        <w:pStyle w:val="91"/>
        <w:spacing w:before="0" w:line="480" w:lineRule="auto"/>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4B8EE56E">
      <w:pPr>
        <w:pStyle w:val="25"/>
        <w:spacing w:line="48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2AECD0A0">
      <w:pPr>
        <w:pStyle w:val="91"/>
        <w:spacing w:before="0" w:line="480" w:lineRule="auto"/>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057CA6FD">
      <w:pPr>
        <w:spacing w:line="48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324D5DD7">
      <w:pPr>
        <w:pStyle w:val="91"/>
        <w:spacing w:before="0" w:line="48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5CF255F6">
      <w:pPr>
        <w:pStyle w:val="91"/>
        <w:spacing w:before="0" w:line="48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0FB5954">
      <w:pPr>
        <w:pStyle w:val="91"/>
        <w:spacing w:before="0" w:line="480" w:lineRule="auto"/>
        <w:ind w:firstLine="643"/>
        <w:rPr>
          <w:rFonts w:hint="eastAsia" w:ascii="仿宋" w:hAnsi="仿宋" w:eastAsia="仿宋" w:cs="仿宋"/>
          <w:b/>
          <w:color w:val="auto"/>
          <w:sz w:val="32"/>
          <w:highlight w:val="none"/>
        </w:rPr>
      </w:pPr>
    </w:p>
    <w:p w14:paraId="018205BB">
      <w:pPr>
        <w:pStyle w:val="91"/>
        <w:spacing w:before="0" w:line="480" w:lineRule="auto"/>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67DAD0E3">
      <w:pPr>
        <w:pStyle w:val="246"/>
        <w:spacing w:before="0" w:line="48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p>
    <w:p w14:paraId="68EA10B6">
      <w:pPr>
        <w:pStyle w:val="246"/>
        <w:spacing w:before="0" w:line="48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00A93355">
      <w:pPr>
        <w:pStyle w:val="246"/>
        <w:spacing w:before="0" w:line="48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2EF28073">
      <w:pPr>
        <w:pStyle w:val="246"/>
        <w:spacing w:before="0" w:line="48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w:t>
      </w:r>
      <w:r>
        <w:rPr>
          <w:rFonts w:hint="eastAsia" w:ascii="仿宋" w:hAnsi="仿宋" w:eastAsia="仿宋" w:cs="仿宋"/>
          <w:b/>
          <w:color w:val="auto"/>
          <w:sz w:val="24"/>
          <w:highlight w:val="none"/>
        </w:rPr>
        <w:t>18.3投标文件未按时解密，投标人提供了备份投标文件的，以备份投标文件作为依据，否则视为投标文件撤回。投标文件已按时解密的，备份投标文件自动失效。</w:t>
      </w:r>
    </w:p>
    <w:p w14:paraId="3109CC94">
      <w:pPr>
        <w:widowControl/>
        <w:spacing w:before="100" w:beforeAutospacing="1" w:after="240" w:line="48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31BCD424">
      <w:pPr>
        <w:pStyle w:val="91"/>
        <w:spacing w:before="0" w:line="48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19.1采购人或采购代理机构依据法律法规和招标文件的规定，对投标人的资格进行审查。</w:t>
      </w:r>
    </w:p>
    <w:p w14:paraId="205FBFA1">
      <w:pPr>
        <w:snapToGrid w:val="0"/>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投标人未按照招标文件要求提供与资格条件相应的有效资格证明材料的，视为投标人不具备招标文件中规定的资格要求，其投标无效。</w:t>
      </w:r>
    </w:p>
    <w:p w14:paraId="3772368B">
      <w:pPr>
        <w:pStyle w:val="91"/>
        <w:spacing w:before="0" w:line="480" w:lineRule="auto"/>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19.3对未通过资格审查的投标人，采购人或采购代理机构告知其未通过的原因。</w:t>
      </w:r>
    </w:p>
    <w:p w14:paraId="33D12FF1">
      <w:pPr>
        <w:pStyle w:val="91"/>
        <w:spacing w:before="0" w:line="480" w:lineRule="auto"/>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2021C306">
      <w:pPr>
        <w:pStyle w:val="91"/>
        <w:spacing w:before="0" w:line="480" w:lineRule="auto"/>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5676FD08">
      <w:pPr>
        <w:pStyle w:val="91"/>
        <w:spacing w:before="0" w:line="480" w:lineRule="auto"/>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53AD5AEE">
      <w:pPr>
        <w:pStyle w:val="91"/>
        <w:spacing w:before="0" w:line="480" w:lineRule="auto"/>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53CF9ABB">
      <w:pPr>
        <w:pStyle w:val="91"/>
        <w:spacing w:before="0" w:line="480" w:lineRule="auto"/>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9C9E8AD">
      <w:pPr>
        <w:pStyle w:val="91"/>
        <w:spacing w:before="0" w:line="480" w:lineRule="auto"/>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6074B19E">
      <w:pPr>
        <w:snapToGrid w:val="0"/>
        <w:spacing w:line="480" w:lineRule="auto"/>
        <w:jc w:val="center"/>
        <w:outlineLvl w:val="0"/>
        <w:rPr>
          <w:rFonts w:hint="eastAsia" w:ascii="仿宋" w:hAnsi="仿宋" w:eastAsia="仿宋" w:cs="仿宋"/>
          <w:b/>
          <w:color w:val="auto"/>
          <w:sz w:val="36"/>
          <w:szCs w:val="36"/>
          <w:highlight w:val="none"/>
        </w:rPr>
      </w:pPr>
    </w:p>
    <w:p w14:paraId="69A687DD">
      <w:pPr>
        <w:snapToGrid w:val="0"/>
        <w:spacing w:line="48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4EDC80FD">
      <w:pPr>
        <w:spacing w:line="48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6E194B60">
      <w:pPr>
        <w:spacing w:line="480" w:lineRule="auto"/>
        <w:rPr>
          <w:rFonts w:hint="eastAsia" w:ascii="仿宋" w:hAnsi="仿宋" w:eastAsia="仿宋" w:cs="仿宋"/>
          <w:b/>
          <w:color w:val="auto"/>
          <w:sz w:val="24"/>
          <w:highlight w:val="none"/>
        </w:rPr>
      </w:pPr>
    </w:p>
    <w:p w14:paraId="125740AD">
      <w:pPr>
        <w:snapToGrid w:val="0"/>
        <w:spacing w:line="48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49629FBF">
      <w:pPr>
        <w:pStyle w:val="25"/>
        <w:spacing w:line="48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28B09C84">
      <w:pPr>
        <w:pStyle w:val="91"/>
        <w:snapToGrid w:val="0"/>
        <w:spacing w:before="0" w:line="480" w:lineRule="auto"/>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5A61F9C">
      <w:pPr>
        <w:pStyle w:val="91"/>
        <w:snapToGrid w:val="0"/>
        <w:spacing w:before="0" w:line="480" w:lineRule="auto"/>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57EE1A85">
      <w:pPr>
        <w:widowControl/>
        <w:shd w:val="clear" w:color="auto" w:fill="FFFFFF"/>
        <w:spacing w:line="48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259D2252">
      <w:pPr>
        <w:widowControl/>
        <w:shd w:val="clear" w:color="auto" w:fill="FFFFFF"/>
        <w:spacing w:line="48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6E75C3C">
      <w:pPr>
        <w:widowControl/>
        <w:shd w:val="clear" w:color="auto" w:fill="FFFFFF"/>
        <w:spacing w:line="48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15AEBB36">
      <w:pPr>
        <w:widowControl/>
        <w:shd w:val="clear" w:color="auto" w:fill="FFFFFF"/>
        <w:spacing w:line="48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23.4 由于中标、成交供应商原因导致重新采购的，应当承担支付代理费和专家评审费等费用在内的赔偿责任。</w:t>
      </w:r>
    </w:p>
    <w:p w14:paraId="1891977C">
      <w:pPr>
        <w:snapToGrid w:val="0"/>
        <w:spacing w:line="480" w:lineRule="auto"/>
        <w:ind w:left="120" w:leftChars="57" w:firstLine="482" w:firstLineChars="150"/>
        <w:jc w:val="center"/>
        <w:rPr>
          <w:rFonts w:hint="eastAsia" w:ascii="仿宋" w:hAnsi="仿宋" w:eastAsia="仿宋" w:cs="仿宋"/>
          <w:b/>
          <w:color w:val="auto"/>
          <w:sz w:val="32"/>
          <w:highlight w:val="none"/>
        </w:rPr>
      </w:pPr>
    </w:p>
    <w:p w14:paraId="73334931">
      <w:pPr>
        <w:snapToGrid w:val="0"/>
        <w:spacing w:line="48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26A4F7A3">
      <w:pPr>
        <w:pStyle w:val="25"/>
        <w:spacing w:line="48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6C69FCB6">
      <w:pPr>
        <w:pStyle w:val="25"/>
        <w:spacing w:line="48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6C7CE33B">
      <w:pPr>
        <w:widowControl/>
        <w:shd w:val="clear" w:color="auto" w:fill="FFFFFF"/>
        <w:spacing w:line="48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FCAC33E">
      <w:pPr>
        <w:pStyle w:val="91"/>
        <w:snapToGrid w:val="0"/>
        <w:spacing w:before="0" w:line="48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512B7E4">
      <w:pPr>
        <w:pStyle w:val="91"/>
        <w:snapToGrid w:val="0"/>
        <w:spacing w:before="0" w:line="48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47DF431A">
      <w:pPr>
        <w:pStyle w:val="91"/>
        <w:snapToGrid w:val="0"/>
        <w:spacing w:before="0" w:line="48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11269734">
      <w:pPr>
        <w:pStyle w:val="91"/>
        <w:snapToGrid w:val="0"/>
        <w:spacing w:before="0" w:after="120" w:line="48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2783F16F">
      <w:pPr>
        <w:pStyle w:val="25"/>
        <w:spacing w:line="48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7947A5F5">
      <w:pPr>
        <w:tabs>
          <w:tab w:val="left" w:pos="0"/>
        </w:tabs>
        <w:spacing w:line="48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F30D3D1">
      <w:pPr>
        <w:pStyle w:val="2"/>
        <w:spacing w:line="480" w:lineRule="auto"/>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7F3730F">
      <w:pPr>
        <w:pStyle w:val="25"/>
        <w:spacing w:line="48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27.预付款</w:t>
      </w:r>
    </w:p>
    <w:p w14:paraId="3B875E45">
      <w:pPr>
        <w:snapToGrid w:val="0"/>
        <w:spacing w:line="480" w:lineRule="auto"/>
        <w:ind w:firstLine="480" w:firstLineChars="200"/>
        <w:rPr>
          <w:rFonts w:hint="eastAsia" w:ascii="仿宋" w:hAnsi="仿宋" w:eastAsia="仿宋" w:cs="仿宋"/>
          <w:snapToGrid w:val="0"/>
          <w:color w:val="auto"/>
          <w:kern w:val="28"/>
          <w:sz w:val="24"/>
          <w:szCs w:val="32"/>
          <w:highlight w:val="none"/>
          <w:lang w:val="zh-CN"/>
        </w:rPr>
      </w:pPr>
      <w:r>
        <w:rPr>
          <w:rFonts w:hint="eastAsia" w:ascii="仿宋" w:hAnsi="仿宋" w:eastAsia="仿宋" w:cs="仿宋"/>
          <w:snapToGrid w:val="0"/>
          <w:color w:val="auto"/>
          <w:kern w:val="28"/>
          <w:sz w:val="24"/>
          <w:szCs w:val="32"/>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209FF34">
      <w:pPr>
        <w:snapToGrid w:val="0"/>
        <w:spacing w:line="48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3462AADD">
      <w:pPr>
        <w:tabs>
          <w:tab w:val="left" w:pos="0"/>
        </w:tabs>
        <w:spacing w:line="480" w:lineRule="auto"/>
        <w:rPr>
          <w:rFonts w:hint="eastAsia" w:ascii="仿宋" w:hAnsi="仿宋" w:eastAsia="仿宋" w:cs="仿宋"/>
          <w:color w:val="auto"/>
          <w:sz w:val="24"/>
          <w:szCs w:val="20"/>
          <w:highlight w:val="none"/>
        </w:rPr>
      </w:pPr>
      <w:r>
        <w:rPr>
          <w:rFonts w:hint="eastAsia" w:ascii="仿宋" w:hAnsi="仿宋" w:eastAsia="仿宋" w:cs="仿宋"/>
          <w:b/>
          <w:color w:val="auto"/>
          <w:sz w:val="24"/>
          <w:szCs w:val="20"/>
          <w:highlight w:val="none"/>
        </w:rPr>
        <w:t>28. 电子交易活动的中止。</w:t>
      </w:r>
      <w:r>
        <w:rPr>
          <w:rFonts w:hint="eastAsia" w:ascii="仿宋" w:hAnsi="仿宋" w:eastAsia="仿宋" w:cs="仿宋"/>
          <w:color w:val="auto"/>
          <w:sz w:val="24"/>
          <w:szCs w:val="20"/>
          <w:highlight w:val="none"/>
        </w:rPr>
        <w:t>采购过程中出现以下情形，导致电子交易平台无法正常运行，或者无法保证电子交易的公平、公正和安全时，采购代理机构可中止电子交易活动：</w:t>
      </w:r>
    </w:p>
    <w:p w14:paraId="3188D706">
      <w:pPr>
        <w:tabs>
          <w:tab w:val="left" w:pos="0"/>
        </w:tabs>
        <w:spacing w:line="48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28.1电子交易平台发生故障而无法登录访问的； </w:t>
      </w:r>
    </w:p>
    <w:p w14:paraId="5C70BA6D">
      <w:pPr>
        <w:tabs>
          <w:tab w:val="left" w:pos="0"/>
        </w:tabs>
        <w:spacing w:line="48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28.2电子交易平台应用或数据库出现错误，不能进行正常操作的；</w:t>
      </w:r>
    </w:p>
    <w:p w14:paraId="0A6594A4">
      <w:pPr>
        <w:tabs>
          <w:tab w:val="left" w:pos="0"/>
        </w:tabs>
        <w:spacing w:line="48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28.3电子交易平台发现严重安全漏洞，有潜在泄密危险的；</w:t>
      </w:r>
    </w:p>
    <w:p w14:paraId="603FD183">
      <w:pPr>
        <w:tabs>
          <w:tab w:val="left" w:pos="0"/>
        </w:tabs>
        <w:spacing w:line="48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28.4病毒发作导致不能进行正常操作的； </w:t>
      </w:r>
    </w:p>
    <w:p w14:paraId="65D94A22">
      <w:pPr>
        <w:tabs>
          <w:tab w:val="left" w:pos="0"/>
        </w:tabs>
        <w:spacing w:line="48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28.5其他无法保证电子交易的公平、公正和安全的情况。</w:t>
      </w:r>
    </w:p>
    <w:p w14:paraId="6D110424">
      <w:pPr>
        <w:tabs>
          <w:tab w:val="left" w:pos="0"/>
        </w:tabs>
        <w:spacing w:line="480" w:lineRule="auto"/>
        <w:rPr>
          <w:rFonts w:hint="eastAsia" w:ascii="仿宋" w:hAnsi="仿宋" w:eastAsia="仿宋" w:cs="仿宋"/>
          <w:color w:val="auto"/>
          <w:sz w:val="24"/>
          <w:highlight w:val="none"/>
        </w:rPr>
      </w:pPr>
      <w:r>
        <w:rPr>
          <w:rFonts w:hint="eastAsia" w:ascii="仿宋" w:hAnsi="仿宋" w:eastAsia="仿宋" w:cs="仿宋"/>
          <w:b/>
          <w:color w:val="auto"/>
          <w:sz w:val="24"/>
          <w:szCs w:val="20"/>
          <w:highlight w:val="none"/>
        </w:rPr>
        <w:t>29.出现以上情形，</w:t>
      </w:r>
      <w:r>
        <w:rPr>
          <w:rFonts w:hint="eastAsia" w:ascii="仿宋" w:hAnsi="仿宋" w:eastAsia="仿宋" w:cs="仿宋"/>
          <w:color w:val="auto"/>
          <w:sz w:val="24"/>
          <w:szCs w:val="20"/>
          <w:highlight w:val="none"/>
        </w:rPr>
        <w:t>不影响采购公平、公正性的，采购组织机构可以待上述情形消除后继续组织电子交易活动，也可以决定某些环节以纸质形式进行；影响或可能影响采购公平、公正性的，应当重新采购。</w:t>
      </w:r>
    </w:p>
    <w:p w14:paraId="584CF236">
      <w:pPr>
        <w:snapToGrid w:val="0"/>
        <w:spacing w:line="48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1EA004CC">
      <w:pPr>
        <w:pStyle w:val="25"/>
        <w:spacing w:line="48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7599DEA0">
      <w:pPr>
        <w:tabs>
          <w:tab w:val="left" w:pos="0"/>
        </w:tabs>
        <w:spacing w:line="48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95F64AC">
      <w:pPr>
        <w:tabs>
          <w:tab w:val="left" w:pos="0"/>
        </w:tabs>
        <w:spacing w:line="48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2982F703">
      <w:pPr>
        <w:tabs>
          <w:tab w:val="left" w:pos="0"/>
        </w:tabs>
        <w:spacing w:line="48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B9E105A">
      <w:pPr>
        <w:tabs>
          <w:tab w:val="left" w:pos="0"/>
        </w:tabs>
        <w:spacing w:line="48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A0DA06E">
      <w:pPr>
        <w:pStyle w:val="82"/>
        <w:spacing w:line="480" w:lineRule="auto"/>
        <w:rPr>
          <w:rFonts w:hint="eastAsia"/>
          <w:color w:val="auto"/>
        </w:rPr>
      </w:pPr>
      <w:r>
        <w:rPr>
          <w:rFonts w:hint="eastAsia" w:ascii="仿宋" w:hAnsi="仿宋" w:eastAsia="仿宋" w:cs="仿宋"/>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仿宋" w:hAnsi="仿宋" w:eastAsia="仿宋" w:cs="仿宋"/>
          <w:b w:val="0"/>
          <w:bCs w:val="0"/>
          <w:color w:val="auto"/>
          <w:kern w:val="0"/>
          <w:sz w:val="24"/>
          <w:szCs w:val="24"/>
          <w:highlight w:val="none"/>
          <w:lang w:val="en-US" w:eastAsia="zh-CN"/>
        </w:rPr>
        <w:t>合同管理</w:t>
      </w:r>
      <w:r>
        <w:rPr>
          <w:rFonts w:hint="eastAsia" w:ascii="仿宋" w:hAnsi="仿宋" w:eastAsia="仿宋" w:cs="仿宋"/>
          <w:b w:val="0"/>
          <w:bCs w:val="0"/>
          <w:color w:val="auto"/>
          <w:kern w:val="0"/>
          <w:sz w:val="24"/>
          <w:szCs w:val="24"/>
          <w:highlight w:val="none"/>
          <w:lang w:val="en-US"/>
        </w:rPr>
        <w:t>-支付管理。对于供应商提起在线支付申请的，采购</w:t>
      </w:r>
      <w:r>
        <w:rPr>
          <w:rFonts w:hint="eastAsia" w:ascii="仿宋" w:hAnsi="仿宋" w:eastAsia="仿宋" w:cs="仿宋"/>
          <w:b w:val="0"/>
          <w:bCs w:val="0"/>
          <w:color w:val="auto"/>
          <w:kern w:val="0"/>
          <w:sz w:val="24"/>
          <w:szCs w:val="24"/>
          <w:highlight w:val="none"/>
          <w:lang w:val="en-US" w:eastAsia="zh-CN"/>
        </w:rPr>
        <w:t>人</w:t>
      </w:r>
      <w:r>
        <w:rPr>
          <w:rFonts w:hint="eastAsia" w:ascii="仿宋" w:hAnsi="仿宋" w:eastAsia="仿宋" w:cs="仿宋"/>
          <w:b w:val="0"/>
          <w:bCs w:val="0"/>
          <w:color w:val="auto"/>
          <w:kern w:val="0"/>
          <w:sz w:val="24"/>
          <w:szCs w:val="24"/>
          <w:highlight w:val="none"/>
          <w:lang w:val="en-US"/>
        </w:rPr>
        <w:t>应当</w:t>
      </w:r>
      <w:r>
        <w:rPr>
          <w:rFonts w:hint="eastAsia" w:ascii="仿宋" w:hAnsi="仿宋" w:eastAsia="仿宋" w:cs="仿宋"/>
          <w:b w:val="0"/>
          <w:bCs w:val="0"/>
          <w:color w:val="auto"/>
          <w:kern w:val="0"/>
          <w:sz w:val="24"/>
          <w:szCs w:val="24"/>
          <w:highlight w:val="none"/>
          <w:lang w:val="en-US" w:eastAsia="zh-CN"/>
        </w:rPr>
        <w:t>按规定</w:t>
      </w:r>
      <w:r>
        <w:rPr>
          <w:rFonts w:hint="eastAsia" w:ascii="仿宋" w:hAnsi="仿宋" w:eastAsia="仿宋" w:cs="仿宋"/>
          <w:b w:val="0"/>
          <w:bCs w:val="0"/>
          <w:color w:val="auto"/>
          <w:kern w:val="0"/>
          <w:sz w:val="24"/>
          <w:szCs w:val="24"/>
          <w:highlight w:val="none"/>
          <w:lang w:val="en-US"/>
        </w:rPr>
        <w:t>做好审核并完成支付。</w:t>
      </w:r>
    </w:p>
    <w:bookmarkEnd w:id="13"/>
    <w:p w14:paraId="5DBE6C65">
      <w:pPr>
        <w:tabs>
          <w:tab w:val="left" w:pos="0"/>
        </w:tabs>
        <w:spacing w:line="48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07468"/>
      <w:bookmarkEnd w:id="14"/>
      <w:bookmarkStart w:id="15" w:name="_Hlt74714665"/>
      <w:bookmarkEnd w:id="15"/>
      <w:bookmarkStart w:id="16" w:name="_Hlt68403820"/>
      <w:bookmarkEnd w:id="16"/>
      <w:bookmarkStart w:id="17" w:name="_Hlt75236101"/>
      <w:bookmarkEnd w:id="17"/>
      <w:bookmarkStart w:id="18" w:name="_Hlt68057669"/>
      <w:bookmarkEnd w:id="18"/>
      <w:bookmarkStart w:id="19" w:name="_Hlt74730295"/>
      <w:bookmarkEnd w:id="19"/>
      <w:bookmarkStart w:id="20" w:name="_Hlt68072990"/>
      <w:bookmarkEnd w:id="20"/>
      <w:bookmarkStart w:id="21" w:name="_Hlt75236011"/>
      <w:bookmarkEnd w:id="21"/>
      <w:bookmarkStart w:id="22" w:name="_Hlt75236290"/>
      <w:bookmarkEnd w:id="22"/>
      <w:bookmarkStart w:id="23" w:name="_Hlt74729768"/>
      <w:bookmarkEnd w:id="23"/>
      <w:bookmarkStart w:id="24" w:name="_Hlt68073093"/>
      <w:bookmarkEnd w:id="24"/>
      <w:bookmarkStart w:id="25" w:name="_Hlt68072998"/>
      <w:bookmarkEnd w:id="25"/>
    </w:p>
    <w:bookmarkEnd w:id="11"/>
    <w:bookmarkEnd w:id="12"/>
    <w:p w14:paraId="5EA5785E">
      <w:pPr>
        <w:numPr>
          <w:ilvl w:val="0"/>
          <w:numId w:val="1"/>
        </w:numPr>
        <w:spacing w:line="480" w:lineRule="auto"/>
        <w:jc w:val="center"/>
        <w:outlineLvl w:val="0"/>
        <w:rPr>
          <w:rFonts w:hint="eastAsia" w:ascii="仿宋" w:hAnsi="仿宋" w:eastAsia="仿宋" w:cs="仿宋"/>
          <w:b/>
          <w:sz w:val="36"/>
          <w:szCs w:val="36"/>
        </w:rPr>
      </w:pPr>
      <w:bookmarkStart w:id="26" w:name="第四部分"/>
      <w:r>
        <w:rPr>
          <w:rFonts w:hint="eastAsia" w:ascii="仿宋" w:hAnsi="仿宋" w:eastAsia="仿宋" w:cs="仿宋"/>
          <w:b/>
          <w:sz w:val="36"/>
          <w:szCs w:val="36"/>
        </w:rPr>
        <w:t xml:space="preserve">  采购需求</w:t>
      </w:r>
    </w:p>
    <w:p w14:paraId="5E3B78DA">
      <w:pPr>
        <w:widowControl w:val="0"/>
        <w:wordWrap/>
        <w:adjustRightInd w:val="0"/>
        <w:snapToGrid/>
        <w:spacing w:line="360" w:lineRule="auto"/>
        <w:ind w:firstLine="482" w:firstLineChars="200"/>
        <w:textAlignment w:val="auto"/>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采购需求中带“</w:t>
      </w:r>
      <w:r>
        <w:rPr>
          <w:rFonts w:hint="eastAsia" w:ascii="仿宋" w:hAnsi="仿宋" w:eastAsia="仿宋" w:cs="仿宋"/>
          <w:color w:val="auto"/>
          <w:kern w:val="0"/>
          <w:sz w:val="24"/>
          <w:szCs w:val="20"/>
          <w:highlight w:val="none"/>
        </w:rPr>
        <w:t>▲</w:t>
      </w:r>
      <w:r>
        <w:rPr>
          <w:rFonts w:hint="eastAsia" w:ascii="仿宋" w:hAnsi="仿宋" w:eastAsia="仿宋" w:cs="仿宋"/>
          <w:b/>
          <w:color w:val="000000"/>
          <w:sz w:val="24"/>
          <w:highlight w:val="none"/>
        </w:rPr>
        <w:t>”条款为实质性内容，投标人须在投标文件中提供《采购需求实质性内容响应表》（格式见第五部分  应提交的有关格式范例），如有任意一条未响应或不满足，将被视为无效。</w:t>
      </w:r>
    </w:p>
    <w:p w14:paraId="67754513">
      <w:pPr>
        <w:widowControl w:val="0"/>
        <w:wordWrap/>
        <w:adjustRightInd w:val="0"/>
        <w:snapToGrid/>
        <w:spacing w:line="360" w:lineRule="auto"/>
        <w:textAlignment w:val="auto"/>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一、项目概况：</w:t>
      </w:r>
    </w:p>
    <w:p w14:paraId="5C9E851F">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本次森林抚育作业区位置，位于径山镇绿景村与临安青山湖街道交界处，总面积341亩开展松林高质量提升，其中一般公益林266亩，一般商品林75亩。主要建设松林抚育，进行抚育间伐、卫生伐，并将伐后剩余物清理下山，按余杭区相关规定，送规定场所规范化处理。此次抚育对径山镇341亩松林的林木密度、林分结构进行了调整，为保留木创造了较好的生长环境条件，有效提高了林木的生长势，增强了林木的抗逆性，进而大大提高了这部分森林整体的生态防护效能。</w:t>
      </w:r>
    </w:p>
    <w:p w14:paraId="5508E58C">
      <w:pPr>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color w:val="000000"/>
          <w:sz w:val="24"/>
          <w:highlight w:val="yellow"/>
          <w:lang w:val="en-US"/>
        </w:rPr>
      </w:pPr>
      <w:r>
        <w:rPr>
          <w:rFonts w:hint="eastAsia" w:ascii="仿宋" w:hAnsi="仿宋" w:eastAsia="仿宋" w:cs="仿宋"/>
          <w:b/>
          <w:color w:val="000000"/>
          <w:sz w:val="24"/>
          <w:highlight w:val="none"/>
        </w:rPr>
        <w:t>二、</w:t>
      </w:r>
      <w:r>
        <w:rPr>
          <w:rFonts w:hint="eastAsia" w:ascii="仿宋" w:hAnsi="仿宋" w:eastAsia="仿宋" w:cs="仿宋"/>
          <w:b/>
          <w:bCs/>
          <w:color w:val="000000"/>
          <w:sz w:val="24"/>
          <w:szCs w:val="24"/>
          <w:highlight w:val="none"/>
          <w:lang w:val="en-US" w:eastAsia="zh-CN"/>
        </w:rPr>
        <w:t>服务期限：</w:t>
      </w:r>
      <w:r>
        <w:rPr>
          <w:rFonts w:hint="eastAsia" w:ascii="仿宋" w:hAnsi="仿宋" w:eastAsia="仿宋" w:cs="仿宋"/>
          <w:sz w:val="24"/>
          <w:lang w:val="en-US" w:eastAsia="zh-CN"/>
        </w:rPr>
        <w:t>暂定4个月，以合同签订时间为准。</w:t>
      </w:r>
    </w:p>
    <w:p w14:paraId="34C8A498">
      <w:pPr>
        <w:pageBreakBefore w:val="0"/>
        <w:numPr>
          <w:ilvl w:val="0"/>
          <w:numId w:val="2"/>
        </w:numPr>
        <w:kinsoku/>
        <w:wordWrap/>
        <w:overflowPunct/>
        <w:topLinePunct w:val="0"/>
        <w:autoSpaceDE/>
        <w:autoSpaceDN/>
        <w:bidi w:val="0"/>
        <w:snapToGrid/>
        <w:spacing w:line="360" w:lineRule="auto"/>
        <w:rPr>
          <w:rFonts w:hint="eastAsia" w:ascii="仿宋" w:hAnsi="仿宋" w:eastAsia="仿宋" w:cs="仿宋"/>
          <w:b/>
          <w:color w:val="000000"/>
          <w:sz w:val="24"/>
          <w:highlight w:val="none"/>
          <w:lang w:val="en-US" w:eastAsia="zh-CN"/>
        </w:rPr>
      </w:pPr>
      <w:r>
        <w:rPr>
          <w:rFonts w:hint="eastAsia" w:ascii="仿宋" w:hAnsi="仿宋" w:eastAsia="仿宋" w:cs="仿宋"/>
          <w:b/>
          <w:color w:val="000000"/>
          <w:sz w:val="24"/>
          <w:highlight w:val="none"/>
          <w:lang w:val="en-US" w:eastAsia="zh-CN"/>
        </w:rPr>
        <w:t>工作内容</w:t>
      </w:r>
    </w:p>
    <w:p w14:paraId="0765D6E2">
      <w:pPr>
        <w:pageBreakBefore w:val="0"/>
        <w:kinsoku/>
        <w:wordWrap/>
        <w:overflowPunct/>
        <w:topLinePunct w:val="0"/>
        <w:autoSpaceDE/>
        <w:autoSpaceDN/>
        <w:bidi w:val="0"/>
        <w:snapToGrid/>
        <w:spacing w:line="360" w:lineRule="auto"/>
        <w:ind w:firstLine="48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做好枯死松树秋季疫情普查调查监测，落实专人负责日常巡查是否发生枯死松树</w:t>
      </w:r>
      <w:r>
        <w:rPr>
          <w:rFonts w:hint="eastAsia" w:ascii="仿宋" w:hAnsi="仿宋" w:eastAsia="仿宋" w:cs="仿宋"/>
          <w:sz w:val="24"/>
        </w:rPr>
        <w:t>；</w:t>
      </w:r>
    </w:p>
    <w:p w14:paraId="4A32184F">
      <w:pPr>
        <w:pageBreakBefore w:val="0"/>
        <w:kinsoku/>
        <w:wordWrap/>
        <w:overflowPunct/>
        <w:topLinePunct w:val="0"/>
        <w:autoSpaceDE/>
        <w:autoSpaceDN/>
        <w:bidi w:val="0"/>
        <w:snapToGrid/>
        <w:spacing w:line="360" w:lineRule="auto"/>
        <w:ind w:firstLine="48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eastAsia="zh-CN"/>
        </w:rPr>
        <w:t>悬挂松褐天牛诱捕器（</w:t>
      </w:r>
      <w:r>
        <w:rPr>
          <w:rFonts w:hint="eastAsia" w:ascii="仿宋" w:hAnsi="仿宋" w:eastAsia="仿宋" w:cs="仿宋"/>
          <w:sz w:val="24"/>
          <w:lang w:val="en-US" w:eastAsia="zh-CN"/>
        </w:rPr>
        <w:t>BF-8（F8)型天牛诱捕器，做好设备看护、储虫罐清理、诱芯更换等工作</w:t>
      </w:r>
      <w:r>
        <w:rPr>
          <w:rFonts w:hint="eastAsia" w:ascii="仿宋" w:hAnsi="仿宋" w:eastAsia="仿宋" w:cs="仿宋"/>
          <w:sz w:val="24"/>
        </w:rPr>
        <w:t>；</w:t>
      </w:r>
    </w:p>
    <w:p w14:paraId="56E5EF94">
      <w:pPr>
        <w:pageBreakBefore w:val="0"/>
        <w:kinsoku/>
        <w:wordWrap/>
        <w:overflowPunct/>
        <w:topLinePunct w:val="0"/>
        <w:autoSpaceDE/>
        <w:autoSpaceDN/>
        <w:bidi w:val="0"/>
        <w:snapToGrid/>
        <w:spacing w:line="360" w:lineRule="auto"/>
        <w:ind w:firstLine="48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w:t>
      </w:r>
      <w:r>
        <w:rPr>
          <w:rFonts w:hint="eastAsia" w:ascii="仿宋" w:hAnsi="仿宋" w:eastAsia="仿宋" w:cs="仿宋"/>
          <w:sz w:val="24"/>
          <w:lang w:eastAsia="zh-CN"/>
        </w:rPr>
        <w:t>采伐清理枯死松木应严格按照技术规程进行操作，采伐清理的枯死松木及其枝桠统一送往经省林业厅批准的林业植物检疫定点除害处理企业“杭州余杭区中泰恒悦木制品厂”进行除害处理，严禁无序流通。</w:t>
      </w:r>
    </w:p>
    <w:p w14:paraId="69FA5CDB">
      <w:pPr>
        <w:pageBreakBefore w:val="0"/>
        <w:numPr>
          <w:ilvl w:val="0"/>
          <w:numId w:val="0"/>
        </w:numPr>
        <w:kinsoku/>
        <w:wordWrap/>
        <w:overflowPunct/>
        <w:topLinePunct w:val="0"/>
        <w:autoSpaceDE/>
        <w:autoSpaceDN/>
        <w:bidi w:val="0"/>
        <w:snapToGrid/>
        <w:spacing w:line="360" w:lineRule="auto"/>
        <w:rPr>
          <w:rFonts w:hint="eastAsia" w:ascii="仿宋" w:hAnsi="仿宋" w:eastAsia="仿宋" w:cs="仿宋"/>
          <w:b/>
          <w:color w:val="000000"/>
          <w:sz w:val="24"/>
          <w:highlight w:val="none"/>
          <w:lang w:val="en-US" w:eastAsia="zh-CN"/>
        </w:rPr>
      </w:pPr>
      <w:r>
        <w:rPr>
          <w:rFonts w:hint="eastAsia" w:ascii="仿宋" w:hAnsi="仿宋" w:eastAsia="仿宋" w:cs="仿宋"/>
          <w:color w:val="auto"/>
          <w:kern w:val="0"/>
          <w:sz w:val="24"/>
          <w:szCs w:val="20"/>
          <w:highlight w:val="none"/>
        </w:rPr>
        <w:t>▲</w:t>
      </w:r>
      <w:r>
        <w:rPr>
          <w:rStyle w:val="963"/>
          <w:rFonts w:hint="eastAsia" w:ascii="仿宋" w:hAnsi="仿宋" w:eastAsia="仿宋" w:cs="仿宋"/>
          <w:b/>
          <w:color w:val="000000"/>
          <w:kern w:val="0"/>
          <w:sz w:val="24"/>
          <w:highlight w:val="none"/>
          <w:lang w:val="en-US"/>
        </w:rPr>
        <w:t>四、</w:t>
      </w:r>
      <w:r>
        <w:rPr>
          <w:rFonts w:hint="eastAsia" w:ascii="仿宋" w:hAnsi="仿宋" w:eastAsia="仿宋" w:cs="仿宋"/>
          <w:b/>
          <w:color w:val="000000"/>
          <w:sz w:val="24"/>
          <w:highlight w:val="none"/>
          <w:lang w:val="en-US" w:eastAsia="zh-CN"/>
        </w:rPr>
        <w:t>技术规范</w:t>
      </w:r>
    </w:p>
    <w:p w14:paraId="75A7856D">
      <w:pPr>
        <w:pStyle w:val="63"/>
        <w:keepNext w:val="0"/>
        <w:keepLines w:val="0"/>
        <w:pageBreakBefore w:val="0"/>
        <w:widowControl w:val="0"/>
        <w:kinsoku/>
        <w:wordWrap/>
        <w:overflowPunct/>
        <w:topLinePunct w:val="0"/>
        <w:autoSpaceDE/>
        <w:autoSpaceDN/>
        <w:bidi w:val="0"/>
        <w:adjustRightInd/>
        <w:snapToGrid/>
        <w:spacing w:after="0" w:afterAutospacing="0" w:line="360" w:lineRule="auto"/>
        <w:ind w:left="0" w:leftChars="0" w:firstLine="480" w:firstLineChars="20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包括但不仅限于以下技术规范及标准：</w:t>
      </w:r>
    </w:p>
    <w:p w14:paraId="6F4B6D2C">
      <w:pPr>
        <w:pStyle w:val="63"/>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1、符合《中华人民共和国政府采购法》的有关规定；</w:t>
      </w:r>
    </w:p>
    <w:p w14:paraId="2D414706">
      <w:pPr>
        <w:pStyle w:val="63"/>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2、符合浙财采购监字（2009）28 号文件的规定；</w:t>
      </w:r>
    </w:p>
    <w:p w14:paraId="71B7D7A1">
      <w:pPr>
        <w:pStyle w:val="63"/>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3、符合国家林业和草原局新修订的《松材线虫病疫区和疫木管理办法》林发生[2018]117 号文件的规定；</w:t>
      </w:r>
    </w:p>
    <w:p w14:paraId="1AEB6210">
      <w:pPr>
        <w:pStyle w:val="63"/>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4、符合国家林业和草原局新修订的《松材线虫病防治技术方案》林发生[2021]93 号文件的规定；</w:t>
      </w:r>
    </w:p>
    <w:p w14:paraId="274302B9">
      <w:pPr>
        <w:pStyle w:val="63"/>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5、符合浙江省林业局下发的浙林绿[2019]67号文件的规定；</w:t>
      </w:r>
    </w:p>
    <w:p w14:paraId="09A6CE87">
      <w:pPr>
        <w:pStyle w:val="63"/>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w:t>
      </w:r>
      <w:r>
        <w:rPr>
          <w:rFonts w:hint="eastAsia" w:ascii="仿宋" w:hAnsi="仿宋" w:eastAsia="仿宋" w:cs="仿宋"/>
          <w:color w:val="auto"/>
          <w:kern w:val="2"/>
          <w:sz w:val="24"/>
          <w:szCs w:val="24"/>
          <w:highlight w:val="none"/>
          <w:lang w:val="zh-CN" w:eastAsia="zh-CN" w:bidi="ar-SA"/>
        </w:rPr>
        <w:t>符合</w:t>
      </w:r>
      <w:r>
        <w:rPr>
          <w:rFonts w:hint="eastAsia" w:ascii="仿宋" w:hAnsi="仿宋" w:eastAsia="仿宋" w:cs="仿宋"/>
          <w:color w:val="auto"/>
          <w:kern w:val="2"/>
          <w:sz w:val="24"/>
          <w:szCs w:val="24"/>
          <w:highlight w:val="none"/>
          <w:lang w:val="en-US" w:eastAsia="zh-CN" w:bidi="ar-SA"/>
        </w:rPr>
        <w:t>《森林抚育规程》（GB/T 15781-2015）</w:t>
      </w:r>
      <w:r>
        <w:rPr>
          <w:rFonts w:hint="eastAsia" w:ascii="仿宋" w:hAnsi="仿宋" w:eastAsia="仿宋" w:cs="仿宋"/>
          <w:color w:val="auto"/>
          <w:kern w:val="2"/>
          <w:sz w:val="24"/>
          <w:szCs w:val="24"/>
          <w:highlight w:val="none"/>
          <w:lang w:val="zh-CN" w:eastAsia="zh-CN" w:bidi="ar-SA"/>
        </w:rPr>
        <w:t>的规定；</w:t>
      </w:r>
    </w:p>
    <w:p w14:paraId="17FFF883">
      <w:pPr>
        <w:pStyle w:val="63"/>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w:t>
      </w:r>
      <w:r>
        <w:rPr>
          <w:rFonts w:hint="eastAsia" w:ascii="仿宋" w:hAnsi="仿宋" w:eastAsia="仿宋" w:cs="仿宋"/>
          <w:color w:val="auto"/>
          <w:kern w:val="2"/>
          <w:sz w:val="24"/>
          <w:szCs w:val="24"/>
          <w:highlight w:val="none"/>
          <w:lang w:val="zh-CN" w:eastAsia="zh-CN" w:bidi="ar-SA"/>
        </w:rPr>
        <w:t>符合</w:t>
      </w:r>
      <w:r>
        <w:rPr>
          <w:rFonts w:hint="eastAsia" w:ascii="仿宋" w:hAnsi="仿宋" w:eastAsia="仿宋" w:cs="仿宋"/>
          <w:color w:val="auto"/>
          <w:kern w:val="2"/>
          <w:sz w:val="24"/>
          <w:szCs w:val="24"/>
          <w:highlight w:val="none"/>
          <w:lang w:val="en-US" w:eastAsia="zh-CN" w:bidi="ar-SA"/>
        </w:rPr>
        <w:t>《森林采伐更新规程》（LY/T1646-2005）</w:t>
      </w:r>
      <w:r>
        <w:rPr>
          <w:rFonts w:hint="eastAsia" w:ascii="仿宋" w:hAnsi="仿宋" w:eastAsia="仿宋" w:cs="仿宋"/>
          <w:color w:val="auto"/>
          <w:kern w:val="2"/>
          <w:sz w:val="24"/>
          <w:szCs w:val="24"/>
          <w:highlight w:val="none"/>
          <w:lang w:val="zh-CN" w:eastAsia="zh-CN" w:bidi="ar-SA"/>
        </w:rPr>
        <w:t>的规定；</w:t>
      </w:r>
    </w:p>
    <w:p w14:paraId="3BB67582">
      <w:pPr>
        <w:pStyle w:val="63"/>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8</w:t>
      </w:r>
      <w:r>
        <w:rPr>
          <w:rFonts w:hint="eastAsia" w:ascii="仿宋" w:hAnsi="仿宋" w:eastAsia="仿宋" w:cs="仿宋"/>
          <w:color w:val="auto"/>
          <w:kern w:val="2"/>
          <w:sz w:val="24"/>
          <w:szCs w:val="24"/>
          <w:highlight w:val="none"/>
          <w:lang w:val="zh-CN" w:eastAsia="zh-CN" w:bidi="ar-SA"/>
        </w:rPr>
        <w:t>、其他与项目有关的资料。</w:t>
      </w:r>
    </w:p>
    <w:p w14:paraId="3DC50FF6">
      <w:pPr>
        <w:pStyle w:val="63"/>
        <w:pageBreakBefore w:val="0"/>
        <w:kinsoku/>
        <w:wordWrap/>
        <w:overflowPunct/>
        <w:topLinePunct w:val="0"/>
        <w:autoSpaceDE/>
        <w:autoSpaceDN/>
        <w:bidi w:val="0"/>
        <w:snapToGrid/>
        <w:spacing w:beforeAutospacing="0" w:line="360" w:lineRule="auto"/>
        <w:ind w:left="0" w:leftChars="0" w:firstLine="0" w:firstLineChars="0"/>
        <w:jc w:val="left"/>
        <w:rPr>
          <w:rFonts w:hint="eastAsia" w:ascii="仿宋" w:hAnsi="仿宋" w:eastAsia="仿宋" w:cs="仿宋"/>
          <w:b/>
          <w:color w:val="000000"/>
          <w:kern w:val="2"/>
          <w:sz w:val="24"/>
          <w:szCs w:val="24"/>
          <w:highlight w:val="none"/>
          <w:lang w:val="en-US" w:eastAsia="zh-CN" w:bidi="ar-SA"/>
        </w:rPr>
      </w:pPr>
      <w:r>
        <w:rPr>
          <w:rFonts w:hint="eastAsia" w:ascii="仿宋" w:hAnsi="仿宋" w:eastAsia="仿宋" w:cs="仿宋"/>
          <w:color w:val="auto"/>
          <w:kern w:val="0"/>
          <w:sz w:val="24"/>
          <w:szCs w:val="20"/>
          <w:highlight w:val="none"/>
        </w:rPr>
        <w:t>▲</w:t>
      </w:r>
      <w:r>
        <w:rPr>
          <w:rFonts w:hint="eastAsia" w:ascii="仿宋" w:hAnsi="仿宋" w:eastAsia="仿宋" w:cs="仿宋"/>
          <w:b/>
          <w:color w:val="000000"/>
          <w:kern w:val="2"/>
          <w:sz w:val="24"/>
          <w:szCs w:val="24"/>
          <w:highlight w:val="none"/>
          <w:lang w:val="en-US" w:eastAsia="zh-CN" w:bidi="ar-SA"/>
        </w:rPr>
        <w:t>五、服务要求</w:t>
      </w:r>
    </w:p>
    <w:p w14:paraId="2AAA32E6">
      <w:pPr>
        <w:pStyle w:val="63"/>
        <w:pageBreakBefore w:val="0"/>
        <w:kinsoku/>
        <w:wordWrap/>
        <w:overflowPunct/>
        <w:topLinePunct w:val="0"/>
        <w:autoSpaceDE/>
        <w:autoSpaceDN/>
        <w:bidi w:val="0"/>
        <w:snapToGrid/>
        <w:spacing w:line="360" w:lineRule="auto"/>
        <w:ind w:left="0" w:leftChars="0" w:firstLine="480" w:firstLineChars="200"/>
        <w:rPr>
          <w:rStyle w:val="963"/>
          <w:rFonts w:hint="eastAsia" w:ascii="仿宋" w:hAnsi="仿宋" w:eastAsia="仿宋" w:cs="仿宋"/>
          <w:color w:val="000000"/>
          <w:kern w:val="0"/>
          <w:sz w:val="24"/>
          <w:highlight w:val="none"/>
          <w:lang w:eastAsia="zh-CN"/>
        </w:rPr>
      </w:pPr>
      <w:r>
        <w:rPr>
          <w:rStyle w:val="963"/>
          <w:rFonts w:hint="eastAsia" w:ascii="仿宋" w:hAnsi="仿宋" w:eastAsia="仿宋" w:cs="仿宋"/>
          <w:color w:val="000000"/>
          <w:kern w:val="0"/>
          <w:sz w:val="24"/>
          <w:highlight w:val="none"/>
          <w:lang w:eastAsia="zh-CN"/>
        </w:rPr>
        <w:t>1、作业要求</w:t>
      </w:r>
    </w:p>
    <w:p w14:paraId="47D7B975">
      <w:pPr>
        <w:pStyle w:val="63"/>
        <w:pageBreakBefore w:val="0"/>
        <w:kinsoku/>
        <w:wordWrap/>
        <w:overflowPunct/>
        <w:topLinePunct w:val="0"/>
        <w:autoSpaceDE/>
        <w:autoSpaceDN/>
        <w:bidi w:val="0"/>
        <w:snapToGrid/>
        <w:spacing w:line="360" w:lineRule="auto"/>
        <w:ind w:left="0" w:leftChars="0" w:firstLine="480" w:firstLineChars="200"/>
        <w:rPr>
          <w:rStyle w:val="963"/>
          <w:rFonts w:hint="eastAsia" w:ascii="仿宋" w:hAnsi="仿宋" w:eastAsia="仿宋" w:cs="仿宋"/>
          <w:color w:val="000000"/>
          <w:kern w:val="0"/>
          <w:sz w:val="24"/>
          <w:highlight w:val="none"/>
          <w:lang w:eastAsia="zh-CN"/>
        </w:rPr>
      </w:pPr>
      <w:r>
        <w:rPr>
          <w:rStyle w:val="963"/>
          <w:rFonts w:hint="eastAsia" w:ascii="仿宋" w:hAnsi="仿宋" w:eastAsia="仿宋" w:cs="仿宋"/>
          <w:color w:val="000000"/>
          <w:kern w:val="0"/>
          <w:sz w:val="24"/>
          <w:highlight w:val="none"/>
          <w:lang w:eastAsia="zh-CN"/>
        </w:rPr>
        <w:t>1）、技术要求：采取人工清理手段，采伐清理枯死松木（不含活松木）；采伐松木由乙方负责装运到中泰街道恒悦木制品厂，并由村指定人员，按组户进行过磅，签字，建立磅单；采伐后，要求长度1米、2米、3米，其余无要求（枯死松木枝桠不得在现场焚烧）；</w:t>
      </w:r>
    </w:p>
    <w:p w14:paraId="7411E3AB">
      <w:pPr>
        <w:pStyle w:val="63"/>
        <w:pageBreakBefore w:val="0"/>
        <w:kinsoku/>
        <w:wordWrap/>
        <w:overflowPunct/>
        <w:topLinePunct w:val="0"/>
        <w:autoSpaceDE/>
        <w:autoSpaceDN/>
        <w:bidi w:val="0"/>
        <w:snapToGrid/>
        <w:spacing w:line="360" w:lineRule="auto"/>
        <w:ind w:left="0" w:leftChars="0" w:firstLine="480" w:firstLineChars="200"/>
        <w:rPr>
          <w:rStyle w:val="963"/>
          <w:rFonts w:hint="eastAsia" w:ascii="仿宋" w:hAnsi="仿宋" w:eastAsia="仿宋" w:cs="仿宋"/>
          <w:color w:val="000000"/>
          <w:kern w:val="0"/>
          <w:sz w:val="24"/>
          <w:highlight w:val="none"/>
          <w:lang w:eastAsia="zh-CN"/>
        </w:rPr>
      </w:pPr>
      <w:r>
        <w:rPr>
          <w:rStyle w:val="963"/>
          <w:rFonts w:hint="eastAsia" w:ascii="仿宋" w:hAnsi="仿宋" w:eastAsia="仿宋" w:cs="仿宋"/>
          <w:color w:val="000000"/>
          <w:kern w:val="0"/>
          <w:sz w:val="24"/>
          <w:highlight w:val="none"/>
          <w:lang w:eastAsia="zh-CN"/>
        </w:rPr>
        <w:t>2）伐桩处理：采伐后山场残留的伐桩表面需撒施磷化铝并包裹塑料薄膜后覆土固定或对伐桩进行剥皮处理；</w:t>
      </w:r>
    </w:p>
    <w:p w14:paraId="376945A4">
      <w:pPr>
        <w:pStyle w:val="63"/>
        <w:pageBreakBefore w:val="0"/>
        <w:kinsoku/>
        <w:wordWrap/>
        <w:overflowPunct/>
        <w:topLinePunct w:val="0"/>
        <w:autoSpaceDE/>
        <w:autoSpaceDN/>
        <w:bidi w:val="0"/>
        <w:snapToGrid/>
        <w:spacing w:line="360" w:lineRule="auto"/>
        <w:ind w:left="0" w:leftChars="0" w:firstLine="480" w:firstLineChars="200"/>
        <w:rPr>
          <w:rStyle w:val="963"/>
          <w:rFonts w:hint="eastAsia" w:ascii="仿宋" w:hAnsi="仿宋" w:eastAsia="仿宋" w:cs="仿宋"/>
          <w:color w:val="000000"/>
          <w:kern w:val="0"/>
          <w:sz w:val="24"/>
          <w:highlight w:val="none"/>
          <w:lang w:eastAsia="zh-CN"/>
        </w:rPr>
      </w:pPr>
      <w:r>
        <w:rPr>
          <w:rStyle w:val="963"/>
          <w:rFonts w:hint="eastAsia" w:ascii="仿宋" w:hAnsi="仿宋" w:eastAsia="仿宋" w:cs="仿宋"/>
          <w:color w:val="000000"/>
          <w:kern w:val="0"/>
          <w:sz w:val="24"/>
          <w:highlight w:val="none"/>
          <w:lang w:eastAsia="zh-CN"/>
        </w:rPr>
        <w:t>3）接受上级林业主管部门（区森防站）及镇区域发展办（农业）的监督检查，发现在施工过程中未按技术规程进行操作的，要按规定进行处罚；</w:t>
      </w:r>
    </w:p>
    <w:p w14:paraId="6B6E890C">
      <w:pPr>
        <w:pStyle w:val="63"/>
        <w:pageBreakBefore w:val="0"/>
        <w:kinsoku/>
        <w:wordWrap/>
        <w:overflowPunct/>
        <w:topLinePunct w:val="0"/>
        <w:autoSpaceDE/>
        <w:autoSpaceDN/>
        <w:bidi w:val="0"/>
        <w:snapToGrid/>
        <w:spacing w:line="360" w:lineRule="auto"/>
        <w:ind w:left="0" w:leftChars="0" w:firstLine="480" w:firstLineChars="200"/>
        <w:rPr>
          <w:rStyle w:val="963"/>
          <w:rFonts w:hint="eastAsia" w:ascii="仿宋" w:hAnsi="仿宋" w:eastAsia="仿宋" w:cs="仿宋"/>
          <w:color w:val="000000"/>
          <w:kern w:val="0"/>
          <w:sz w:val="24"/>
          <w:highlight w:val="none"/>
          <w:lang w:eastAsia="zh-CN"/>
        </w:rPr>
      </w:pPr>
      <w:r>
        <w:rPr>
          <w:rStyle w:val="963"/>
          <w:rFonts w:hint="eastAsia" w:ascii="仿宋" w:hAnsi="仿宋" w:eastAsia="仿宋" w:cs="仿宋"/>
          <w:color w:val="000000"/>
          <w:kern w:val="0"/>
          <w:sz w:val="24"/>
          <w:highlight w:val="none"/>
          <w:lang w:eastAsia="zh-CN"/>
        </w:rPr>
        <w:t>4）在施工过程中，要严格遵守林区各项规章制度，以防发生森林火灾；因施工方过错造成损失的，由施工方承担一切责任；</w:t>
      </w:r>
    </w:p>
    <w:p w14:paraId="4AB84F70">
      <w:pPr>
        <w:pStyle w:val="63"/>
        <w:pageBreakBefore w:val="0"/>
        <w:kinsoku/>
        <w:wordWrap/>
        <w:overflowPunct/>
        <w:topLinePunct w:val="0"/>
        <w:autoSpaceDE/>
        <w:autoSpaceDN/>
        <w:bidi w:val="0"/>
        <w:snapToGrid/>
        <w:spacing w:line="360" w:lineRule="auto"/>
        <w:ind w:left="0" w:leftChars="0" w:firstLine="480" w:firstLineChars="200"/>
        <w:rPr>
          <w:rStyle w:val="963"/>
          <w:rFonts w:hint="eastAsia" w:ascii="仿宋" w:hAnsi="仿宋" w:eastAsia="仿宋" w:cs="仿宋"/>
          <w:color w:val="000000"/>
          <w:kern w:val="0"/>
          <w:sz w:val="24"/>
          <w:highlight w:val="none"/>
          <w:lang w:eastAsia="zh-CN"/>
        </w:rPr>
      </w:pPr>
      <w:r>
        <w:rPr>
          <w:rStyle w:val="963"/>
          <w:rFonts w:hint="eastAsia" w:ascii="仿宋" w:hAnsi="仿宋" w:eastAsia="仿宋" w:cs="仿宋"/>
          <w:color w:val="000000"/>
          <w:kern w:val="0"/>
          <w:sz w:val="24"/>
          <w:highlight w:val="none"/>
          <w:lang w:val="en-US" w:eastAsia="zh-CN"/>
        </w:rPr>
        <w:t>2</w:t>
      </w:r>
      <w:r>
        <w:rPr>
          <w:rStyle w:val="963"/>
          <w:rFonts w:hint="eastAsia" w:ascii="仿宋" w:hAnsi="仿宋" w:eastAsia="仿宋" w:cs="仿宋"/>
          <w:color w:val="000000"/>
          <w:kern w:val="0"/>
          <w:sz w:val="24"/>
          <w:highlight w:val="none"/>
          <w:lang w:eastAsia="zh-CN"/>
        </w:rPr>
        <w:t>、检查验收</w:t>
      </w:r>
    </w:p>
    <w:p w14:paraId="67D38150">
      <w:pPr>
        <w:pStyle w:val="63"/>
        <w:pageBreakBefore w:val="0"/>
        <w:kinsoku/>
        <w:wordWrap/>
        <w:overflowPunct/>
        <w:topLinePunct w:val="0"/>
        <w:autoSpaceDE/>
        <w:autoSpaceDN/>
        <w:bidi w:val="0"/>
        <w:snapToGrid/>
        <w:spacing w:line="360" w:lineRule="auto"/>
        <w:ind w:left="0" w:leftChars="0" w:firstLine="480" w:firstLineChars="200"/>
        <w:rPr>
          <w:rStyle w:val="963"/>
          <w:rFonts w:hint="eastAsia" w:ascii="仿宋" w:hAnsi="仿宋" w:eastAsia="仿宋" w:cs="仿宋"/>
          <w:color w:val="000000"/>
          <w:kern w:val="0"/>
          <w:sz w:val="24"/>
          <w:highlight w:val="none"/>
          <w:lang w:eastAsia="zh-CN"/>
        </w:rPr>
      </w:pPr>
      <w:r>
        <w:rPr>
          <w:rStyle w:val="963"/>
          <w:rFonts w:hint="eastAsia" w:ascii="仿宋" w:hAnsi="仿宋" w:eastAsia="仿宋" w:cs="仿宋"/>
          <w:color w:val="000000"/>
          <w:kern w:val="0"/>
          <w:sz w:val="24"/>
          <w:highlight w:val="none"/>
          <w:lang w:eastAsia="zh-CN"/>
        </w:rPr>
        <w:t>本项目清理质量由业主单位委托第三方组织验收，检查验收时间：202</w:t>
      </w:r>
      <w:r>
        <w:rPr>
          <w:rStyle w:val="963"/>
          <w:rFonts w:hint="eastAsia" w:ascii="仿宋" w:hAnsi="仿宋" w:eastAsia="仿宋" w:cs="仿宋"/>
          <w:color w:val="000000"/>
          <w:kern w:val="0"/>
          <w:sz w:val="24"/>
          <w:highlight w:val="none"/>
          <w:lang w:val="en-US" w:eastAsia="zh-CN"/>
        </w:rPr>
        <w:t>4</w:t>
      </w:r>
      <w:r>
        <w:rPr>
          <w:rStyle w:val="963"/>
          <w:rFonts w:hint="eastAsia" w:ascii="仿宋" w:hAnsi="仿宋" w:eastAsia="仿宋" w:cs="仿宋"/>
          <w:color w:val="000000"/>
          <w:kern w:val="0"/>
          <w:sz w:val="24"/>
          <w:highlight w:val="none"/>
          <w:lang w:eastAsia="zh-CN"/>
        </w:rPr>
        <w:t>年</w:t>
      </w:r>
      <w:r>
        <w:rPr>
          <w:rStyle w:val="963"/>
          <w:rFonts w:hint="eastAsia" w:ascii="仿宋" w:hAnsi="仿宋" w:eastAsia="仿宋" w:cs="仿宋"/>
          <w:color w:val="000000"/>
          <w:kern w:val="0"/>
          <w:sz w:val="24"/>
          <w:highlight w:val="none"/>
          <w:lang w:val="en-US" w:eastAsia="zh-CN"/>
        </w:rPr>
        <w:t>12</w:t>
      </w:r>
      <w:r>
        <w:rPr>
          <w:rStyle w:val="963"/>
          <w:rFonts w:hint="eastAsia" w:ascii="仿宋" w:hAnsi="仿宋" w:eastAsia="仿宋" w:cs="仿宋"/>
          <w:color w:val="000000"/>
          <w:kern w:val="0"/>
          <w:sz w:val="24"/>
          <w:highlight w:val="none"/>
          <w:lang w:eastAsia="zh-CN"/>
        </w:rPr>
        <w:t>月</w:t>
      </w:r>
      <w:r>
        <w:rPr>
          <w:rStyle w:val="963"/>
          <w:rFonts w:hint="eastAsia" w:ascii="仿宋" w:hAnsi="仿宋" w:eastAsia="仿宋" w:cs="仿宋"/>
          <w:color w:val="000000"/>
          <w:kern w:val="0"/>
          <w:sz w:val="24"/>
          <w:highlight w:val="none"/>
          <w:lang w:val="en-US" w:eastAsia="zh-CN"/>
        </w:rPr>
        <w:t>底前</w:t>
      </w:r>
      <w:r>
        <w:rPr>
          <w:rStyle w:val="963"/>
          <w:rFonts w:hint="eastAsia" w:ascii="仿宋" w:hAnsi="仿宋" w:eastAsia="仿宋" w:cs="仿宋"/>
          <w:color w:val="000000"/>
          <w:kern w:val="0"/>
          <w:sz w:val="24"/>
          <w:highlight w:val="none"/>
          <w:lang w:eastAsia="zh-CN"/>
        </w:rPr>
        <w:t>完成。</w:t>
      </w:r>
    </w:p>
    <w:p w14:paraId="0DECDA55">
      <w:pPr>
        <w:pStyle w:val="63"/>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s="仿宋"/>
          <w:b/>
          <w:color w:val="000000"/>
          <w:kern w:val="2"/>
          <w:sz w:val="24"/>
          <w:szCs w:val="24"/>
          <w:highlight w:val="none"/>
          <w:lang w:val="en-US" w:eastAsia="zh-CN" w:bidi="ar-SA"/>
        </w:rPr>
      </w:pPr>
      <w:r>
        <w:rPr>
          <w:rFonts w:hint="eastAsia" w:ascii="仿宋" w:hAnsi="仿宋" w:eastAsia="仿宋" w:cs="仿宋"/>
          <w:color w:val="auto"/>
          <w:kern w:val="0"/>
          <w:sz w:val="24"/>
          <w:szCs w:val="20"/>
          <w:highlight w:val="none"/>
        </w:rPr>
        <w:t>▲</w:t>
      </w:r>
      <w:r>
        <w:rPr>
          <w:rFonts w:hint="eastAsia" w:ascii="仿宋" w:hAnsi="仿宋" w:eastAsia="仿宋" w:cs="仿宋"/>
          <w:b/>
          <w:color w:val="000000"/>
          <w:kern w:val="2"/>
          <w:sz w:val="24"/>
          <w:szCs w:val="24"/>
          <w:highlight w:val="none"/>
          <w:lang w:val="en-US" w:eastAsia="zh-CN" w:bidi="ar-SA"/>
        </w:rPr>
        <w:t>六、服务费支付方法</w:t>
      </w:r>
    </w:p>
    <w:p w14:paraId="2C70A709">
      <w:pPr>
        <w:pStyle w:val="63"/>
        <w:pageBreakBefore w:val="0"/>
        <w:numPr>
          <w:ilvl w:val="0"/>
          <w:numId w:val="0"/>
        </w:numPr>
        <w:kinsoku/>
        <w:wordWrap/>
        <w:overflowPunct/>
        <w:topLinePunct w:val="0"/>
        <w:autoSpaceDE/>
        <w:autoSpaceDN/>
        <w:bidi w:val="0"/>
        <w:snapToGrid/>
        <w:spacing w:line="360" w:lineRule="auto"/>
        <w:ind w:leftChars="0" w:firstLine="480" w:firstLineChars="200"/>
        <w:rPr>
          <w:rStyle w:val="963"/>
          <w:rFonts w:hint="eastAsia" w:ascii="仿宋" w:hAnsi="仿宋" w:eastAsia="仿宋" w:cs="仿宋"/>
          <w:color w:val="000000"/>
          <w:kern w:val="0"/>
          <w:sz w:val="24"/>
          <w:highlight w:val="none"/>
          <w:lang w:eastAsia="zh-CN"/>
        </w:rPr>
      </w:pPr>
      <w:r>
        <w:rPr>
          <w:rStyle w:val="963"/>
          <w:rFonts w:hint="eastAsia" w:ascii="仿宋" w:hAnsi="仿宋" w:eastAsia="仿宋" w:cs="仿宋"/>
          <w:color w:val="000000"/>
          <w:kern w:val="0"/>
          <w:sz w:val="24"/>
          <w:highlight w:val="none"/>
          <w:lang w:eastAsia="zh-CN"/>
        </w:rPr>
        <w:t>1、支付方式：</w:t>
      </w:r>
    </w:p>
    <w:p w14:paraId="75335CFC">
      <w:pPr>
        <w:pStyle w:val="63"/>
        <w:pageBreakBefore w:val="0"/>
        <w:kinsoku/>
        <w:wordWrap/>
        <w:overflowPunct/>
        <w:topLinePunct w:val="0"/>
        <w:autoSpaceDE/>
        <w:autoSpaceDN/>
        <w:bidi w:val="0"/>
        <w:snapToGrid/>
        <w:spacing w:line="360" w:lineRule="auto"/>
        <w:ind w:left="0" w:leftChars="0" w:firstLine="480" w:firstLineChars="200"/>
        <w:rPr>
          <w:rStyle w:val="963"/>
          <w:rFonts w:hint="eastAsia" w:ascii="仿宋" w:hAnsi="仿宋" w:eastAsia="仿宋" w:cs="仿宋"/>
          <w:color w:val="000000"/>
          <w:kern w:val="0"/>
          <w:sz w:val="24"/>
          <w:highlight w:val="none"/>
          <w:lang w:eastAsia="zh-CN"/>
        </w:rPr>
      </w:pPr>
      <w:r>
        <w:rPr>
          <w:rStyle w:val="963"/>
          <w:rFonts w:hint="eastAsia" w:ascii="仿宋" w:hAnsi="仿宋" w:eastAsia="仿宋" w:cs="仿宋"/>
          <w:color w:val="000000"/>
          <w:kern w:val="0"/>
          <w:sz w:val="24"/>
          <w:highlight w:val="none"/>
          <w:lang w:eastAsia="zh-CN"/>
        </w:rPr>
        <w:t>（1）</w:t>
      </w:r>
      <w:r>
        <w:rPr>
          <w:rStyle w:val="963"/>
          <w:rFonts w:hint="eastAsia" w:ascii="仿宋" w:hAnsi="仿宋" w:eastAsia="仿宋" w:cs="仿宋"/>
          <w:color w:val="000000"/>
          <w:kern w:val="0"/>
          <w:sz w:val="24"/>
          <w:highlight w:val="none"/>
          <w:lang w:val="en-US" w:eastAsia="zh-CN"/>
        </w:rPr>
        <w:t>预付款50%，</w:t>
      </w:r>
      <w:r>
        <w:rPr>
          <w:rStyle w:val="963"/>
          <w:rFonts w:hint="eastAsia" w:ascii="仿宋" w:hAnsi="仿宋" w:eastAsia="仿宋" w:cs="仿宋"/>
          <w:color w:val="000000"/>
          <w:kern w:val="0"/>
          <w:sz w:val="24"/>
          <w:highlight w:val="none"/>
          <w:lang w:eastAsia="zh-CN"/>
        </w:rPr>
        <w:t>待项目全部完成并经验收合格后，一次性付清经审核后的结算价款。</w:t>
      </w:r>
    </w:p>
    <w:p w14:paraId="10D7FA47">
      <w:pPr>
        <w:pStyle w:val="63"/>
        <w:pageBreakBefore w:val="0"/>
        <w:kinsoku/>
        <w:wordWrap/>
        <w:overflowPunct/>
        <w:topLinePunct w:val="0"/>
        <w:autoSpaceDE/>
        <w:autoSpaceDN/>
        <w:bidi w:val="0"/>
        <w:snapToGrid/>
        <w:spacing w:line="360" w:lineRule="auto"/>
        <w:ind w:left="0" w:leftChars="0" w:firstLine="480" w:firstLineChars="200"/>
        <w:rPr>
          <w:rStyle w:val="963"/>
          <w:rFonts w:hint="eastAsia" w:ascii="仿宋" w:hAnsi="仿宋" w:eastAsia="仿宋" w:cs="仿宋"/>
          <w:color w:val="000000"/>
          <w:kern w:val="0"/>
          <w:sz w:val="24"/>
          <w:highlight w:val="none"/>
          <w:lang w:eastAsia="zh-CN"/>
        </w:rPr>
      </w:pPr>
      <w:r>
        <w:rPr>
          <w:rStyle w:val="963"/>
          <w:rFonts w:hint="eastAsia" w:ascii="仿宋" w:hAnsi="仿宋" w:eastAsia="仿宋" w:cs="仿宋"/>
          <w:color w:val="000000"/>
          <w:kern w:val="0"/>
          <w:sz w:val="24"/>
          <w:highlight w:val="none"/>
          <w:lang w:eastAsia="zh-CN"/>
        </w:rPr>
        <w:t>2、变更结算方法：本合同为固定单价可调总价合同。由于实际清理的病死松树重量吨数增减, 按照中标人相应报价单价，结合实际清理的病死松树重量（按实计算）进行结算，即：</w:t>
      </w:r>
    </w:p>
    <w:p w14:paraId="68B2398E">
      <w:pPr>
        <w:pStyle w:val="63"/>
        <w:pageBreakBefore w:val="0"/>
        <w:kinsoku/>
        <w:wordWrap/>
        <w:overflowPunct/>
        <w:topLinePunct w:val="0"/>
        <w:autoSpaceDE/>
        <w:autoSpaceDN/>
        <w:bidi w:val="0"/>
        <w:snapToGrid/>
        <w:spacing w:line="360" w:lineRule="auto"/>
        <w:ind w:left="0" w:leftChars="0" w:firstLine="480" w:firstLineChars="200"/>
        <w:rPr>
          <w:rStyle w:val="963"/>
          <w:rFonts w:hint="eastAsia" w:ascii="仿宋" w:hAnsi="仿宋" w:eastAsia="仿宋" w:cs="仿宋"/>
          <w:color w:val="000000"/>
          <w:kern w:val="0"/>
          <w:sz w:val="24"/>
          <w:highlight w:val="none"/>
          <w:lang w:eastAsia="zh-CN"/>
        </w:rPr>
      </w:pPr>
      <w:r>
        <w:rPr>
          <w:rStyle w:val="963"/>
          <w:rFonts w:hint="eastAsia" w:ascii="仿宋" w:hAnsi="仿宋" w:eastAsia="仿宋" w:cs="仿宋"/>
          <w:color w:val="000000"/>
          <w:kern w:val="0"/>
          <w:sz w:val="24"/>
          <w:highlight w:val="none"/>
          <w:lang w:eastAsia="zh-CN"/>
        </w:rPr>
        <w:t>服务费用=中标单价（元/吨）×实际清理的病死松树重量（吨）</w:t>
      </w:r>
    </w:p>
    <w:p w14:paraId="03D9BC7B">
      <w:pPr>
        <w:pStyle w:val="63"/>
        <w:pageBreakBefore w:val="0"/>
        <w:kinsoku/>
        <w:wordWrap/>
        <w:overflowPunct/>
        <w:topLinePunct w:val="0"/>
        <w:autoSpaceDE/>
        <w:autoSpaceDN/>
        <w:bidi w:val="0"/>
        <w:snapToGrid/>
        <w:spacing w:line="360" w:lineRule="auto"/>
        <w:ind w:left="0" w:leftChars="0" w:firstLine="480" w:firstLineChars="200"/>
        <w:rPr>
          <w:rStyle w:val="963"/>
          <w:rFonts w:hint="eastAsia" w:ascii="仿宋" w:hAnsi="仿宋" w:eastAsia="仿宋" w:cs="仿宋"/>
          <w:color w:val="000000"/>
          <w:kern w:val="0"/>
          <w:sz w:val="24"/>
          <w:highlight w:val="none"/>
          <w:lang w:eastAsia="zh-CN"/>
        </w:rPr>
      </w:pPr>
      <w:r>
        <w:rPr>
          <w:rStyle w:val="963"/>
          <w:rFonts w:hint="eastAsia" w:ascii="仿宋" w:hAnsi="仿宋" w:eastAsia="仿宋" w:cs="仿宋"/>
          <w:color w:val="000000"/>
          <w:kern w:val="0"/>
          <w:sz w:val="24"/>
          <w:highlight w:val="none"/>
          <w:lang w:eastAsia="zh-CN"/>
        </w:rPr>
        <w:t>注：（1）实际重量：按病死松树回收单位所计量的实际重量（以吨为单位），且经业主方认可的重量来计算。</w:t>
      </w:r>
    </w:p>
    <w:p w14:paraId="2E800910">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由区植物检疫定点除害企业中泰恒悦木制品厂返回的松木款240元/吨不纳入投标报价中，将由</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lang w:val="zh-CN"/>
        </w:rPr>
        <w:t>直接支付给农户林木补偿款240元/吨，建设单位不再另行支付任何费用。最终按照综合单价及实际砍伐量结算。</w:t>
      </w:r>
    </w:p>
    <w:p w14:paraId="0F18CC44">
      <w:pPr>
        <w:pStyle w:val="63"/>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s="仿宋"/>
          <w:b/>
          <w:bCs/>
          <w:color w:val="auto"/>
          <w:kern w:val="0"/>
          <w:sz w:val="24"/>
          <w:szCs w:val="20"/>
          <w:highlight w:val="none"/>
          <w:lang w:val="en-US" w:eastAsia="zh-CN"/>
        </w:rPr>
      </w:pPr>
      <w:r>
        <w:rPr>
          <w:rFonts w:hint="eastAsia" w:ascii="仿宋" w:hAnsi="仿宋" w:eastAsia="仿宋" w:cs="仿宋"/>
          <w:color w:val="auto"/>
          <w:kern w:val="0"/>
          <w:sz w:val="24"/>
          <w:szCs w:val="20"/>
          <w:highlight w:val="none"/>
        </w:rPr>
        <w:t>▲</w:t>
      </w:r>
      <w:r>
        <w:rPr>
          <w:rFonts w:hint="eastAsia" w:ascii="仿宋" w:hAnsi="仿宋" w:eastAsia="仿宋" w:cs="仿宋"/>
          <w:b/>
          <w:bCs/>
          <w:color w:val="auto"/>
          <w:kern w:val="0"/>
          <w:sz w:val="24"/>
          <w:szCs w:val="20"/>
          <w:highlight w:val="none"/>
          <w:lang w:val="en-US" w:eastAsia="zh-CN"/>
        </w:rPr>
        <w:t>七、其它</w:t>
      </w:r>
    </w:p>
    <w:p w14:paraId="76A20A95">
      <w:pPr>
        <w:snapToGrid w:val="0"/>
        <w:spacing w:before="0" w:beforeAutospacing="0" w:after="0" w:afterAutospacing="0" w:line="360" w:lineRule="auto"/>
        <w:ind w:left="0" w:right="0" w:firstLine="482" w:firstLineChars="200"/>
        <w:jc w:val="left"/>
        <w:rPr>
          <w:rFonts w:hint="eastAsia" w:ascii="仿宋" w:hAnsi="仿宋" w:eastAsia="仿宋" w:cs="仿宋"/>
          <w:b/>
          <w:color w:val="auto"/>
          <w:kern w:val="0"/>
          <w:sz w:val="24"/>
          <w:szCs w:val="20"/>
          <w:highlight w:val="none"/>
          <w:lang w:val="zh-CN"/>
        </w:rPr>
      </w:pPr>
      <w:r>
        <w:rPr>
          <w:rFonts w:hint="eastAsia" w:ascii="仿宋" w:hAnsi="仿宋" w:eastAsia="仿宋" w:cs="仿宋"/>
          <w:b/>
          <w:bCs/>
          <w:color w:val="auto"/>
          <w:kern w:val="0"/>
          <w:sz w:val="24"/>
          <w:szCs w:val="20"/>
          <w:highlight w:val="none"/>
          <w:lang w:val="en-US" w:eastAsia="zh-CN"/>
        </w:rPr>
        <w:t>本项目采用单价招标，单价最高限价为850元/吨，投标报价</w:t>
      </w:r>
      <w:r>
        <w:rPr>
          <w:rFonts w:hint="eastAsia" w:ascii="仿宋" w:hAnsi="仿宋" w:eastAsia="仿宋" w:cs="仿宋"/>
          <w:b/>
          <w:color w:val="auto"/>
          <w:kern w:val="0"/>
          <w:sz w:val="24"/>
          <w:szCs w:val="20"/>
          <w:highlight w:val="none"/>
          <w:lang w:val="zh-CN"/>
        </w:rPr>
        <w:t>超过招标文件中规定的</w:t>
      </w:r>
      <w:r>
        <w:rPr>
          <w:rFonts w:hint="eastAsia" w:ascii="仿宋" w:hAnsi="仿宋" w:eastAsia="仿宋" w:cs="仿宋"/>
          <w:b/>
          <w:color w:val="auto"/>
          <w:kern w:val="0"/>
          <w:sz w:val="24"/>
          <w:szCs w:val="20"/>
          <w:highlight w:val="none"/>
          <w:lang w:val="en-US" w:eastAsia="zh-CN"/>
        </w:rPr>
        <w:t>单价</w:t>
      </w:r>
      <w:r>
        <w:rPr>
          <w:rFonts w:hint="eastAsia" w:ascii="仿宋" w:hAnsi="仿宋" w:eastAsia="仿宋" w:cs="仿宋"/>
          <w:b/>
          <w:color w:val="auto"/>
          <w:kern w:val="0"/>
          <w:sz w:val="24"/>
          <w:szCs w:val="20"/>
          <w:highlight w:val="none"/>
          <w:lang w:val="zh-CN"/>
        </w:rPr>
        <w:t>最高限价的</w:t>
      </w:r>
      <w:r>
        <w:rPr>
          <w:rFonts w:hint="eastAsia" w:ascii="仿宋" w:hAnsi="仿宋" w:eastAsia="仿宋" w:cs="仿宋"/>
          <w:b/>
          <w:color w:val="auto"/>
          <w:kern w:val="0"/>
          <w:sz w:val="24"/>
          <w:szCs w:val="20"/>
          <w:highlight w:val="none"/>
          <w:lang w:val="en-US" w:eastAsia="zh-CN"/>
        </w:rPr>
        <w:t>作无效标处理</w:t>
      </w:r>
      <w:r>
        <w:rPr>
          <w:rFonts w:hint="eastAsia" w:ascii="仿宋" w:hAnsi="仿宋" w:eastAsia="仿宋" w:cs="仿宋"/>
          <w:b/>
          <w:color w:val="auto"/>
          <w:kern w:val="0"/>
          <w:sz w:val="24"/>
          <w:szCs w:val="20"/>
          <w:highlight w:val="none"/>
          <w:lang w:val="zh-CN"/>
        </w:rPr>
        <w:t>。</w:t>
      </w:r>
    </w:p>
    <w:p w14:paraId="614D7954">
      <w:pPr>
        <w:pStyle w:val="63"/>
        <w:pageBreakBefore w:val="0"/>
        <w:kinsoku/>
        <w:wordWrap/>
        <w:overflowPunct/>
        <w:topLinePunct w:val="0"/>
        <w:autoSpaceDE/>
        <w:autoSpaceDN/>
        <w:bidi w:val="0"/>
        <w:snapToGrid/>
        <w:spacing w:line="360" w:lineRule="auto"/>
        <w:ind w:left="0" w:leftChars="0" w:firstLine="482" w:firstLineChars="200"/>
        <w:jc w:val="left"/>
        <w:rPr>
          <w:rFonts w:hint="default" w:ascii="仿宋" w:hAnsi="仿宋" w:eastAsia="仿宋" w:cs="仿宋"/>
          <w:b/>
          <w:bCs/>
          <w:color w:val="auto"/>
          <w:kern w:val="0"/>
          <w:sz w:val="24"/>
          <w:szCs w:val="20"/>
          <w:highlight w:val="none"/>
          <w:lang w:val="en-US" w:eastAsia="zh-CN"/>
        </w:rPr>
      </w:pPr>
    </w:p>
    <w:p w14:paraId="72F510B0"/>
    <w:p w14:paraId="1D7FF4D0">
      <w:pPr>
        <w:pStyle w:val="84"/>
        <w:rPr>
          <w:rFonts w:hint="eastAsia" w:ascii="仿宋" w:hAnsi="仿宋" w:eastAsia="仿宋" w:cs="仿宋"/>
          <w:color w:val="auto"/>
          <w:highlight w:val="none"/>
        </w:rPr>
      </w:pPr>
    </w:p>
    <w:p w14:paraId="51B7708A">
      <w:pPr>
        <w:pStyle w:val="81"/>
        <w:rPr>
          <w:rFonts w:hint="eastAsia" w:ascii="仿宋" w:hAnsi="仿宋" w:eastAsia="仿宋" w:cs="仿宋"/>
          <w:b/>
          <w:color w:val="auto"/>
          <w:sz w:val="36"/>
          <w:szCs w:val="36"/>
          <w:highlight w:val="none"/>
        </w:rPr>
      </w:pPr>
    </w:p>
    <w:p w14:paraId="55B326F0">
      <w:pPr>
        <w:pStyle w:val="81"/>
        <w:rPr>
          <w:rFonts w:hint="eastAsia" w:ascii="仿宋" w:hAnsi="仿宋" w:eastAsia="仿宋" w:cs="仿宋"/>
          <w:b/>
          <w:color w:val="auto"/>
          <w:sz w:val="36"/>
          <w:szCs w:val="36"/>
          <w:highlight w:val="none"/>
        </w:rPr>
      </w:pPr>
    </w:p>
    <w:p w14:paraId="1924FC79">
      <w:pPr>
        <w:pStyle w:val="81"/>
        <w:rPr>
          <w:rFonts w:hint="eastAsia" w:ascii="仿宋" w:hAnsi="仿宋" w:eastAsia="仿宋" w:cs="仿宋"/>
          <w:b/>
          <w:color w:val="auto"/>
          <w:sz w:val="36"/>
          <w:szCs w:val="36"/>
          <w:highlight w:val="none"/>
        </w:rPr>
      </w:pPr>
    </w:p>
    <w:p w14:paraId="5A8676CF">
      <w:pPr>
        <w:pStyle w:val="81"/>
        <w:rPr>
          <w:rFonts w:hint="eastAsia" w:ascii="仿宋" w:hAnsi="仿宋" w:eastAsia="仿宋" w:cs="仿宋"/>
          <w:b/>
          <w:color w:val="auto"/>
          <w:sz w:val="36"/>
          <w:szCs w:val="36"/>
          <w:highlight w:val="none"/>
        </w:rPr>
      </w:pPr>
    </w:p>
    <w:p w14:paraId="5814A4A7">
      <w:pPr>
        <w:pStyle w:val="81"/>
        <w:rPr>
          <w:rFonts w:hint="eastAsia" w:ascii="仿宋" w:hAnsi="仿宋" w:eastAsia="仿宋" w:cs="仿宋"/>
          <w:b/>
          <w:color w:val="auto"/>
          <w:sz w:val="36"/>
          <w:szCs w:val="36"/>
          <w:highlight w:val="none"/>
        </w:rPr>
      </w:pPr>
    </w:p>
    <w:p w14:paraId="1EC5F665">
      <w:pPr>
        <w:pStyle w:val="81"/>
        <w:rPr>
          <w:rFonts w:hint="eastAsia" w:ascii="仿宋" w:hAnsi="仿宋" w:eastAsia="仿宋" w:cs="仿宋"/>
          <w:b/>
          <w:color w:val="auto"/>
          <w:sz w:val="36"/>
          <w:szCs w:val="36"/>
          <w:highlight w:val="none"/>
        </w:rPr>
      </w:pPr>
    </w:p>
    <w:p w14:paraId="198F075A">
      <w:pPr>
        <w:pStyle w:val="81"/>
        <w:rPr>
          <w:rFonts w:hint="eastAsia" w:ascii="仿宋" w:hAnsi="仿宋" w:eastAsia="仿宋" w:cs="仿宋"/>
          <w:b/>
          <w:color w:val="auto"/>
          <w:sz w:val="36"/>
          <w:szCs w:val="36"/>
          <w:highlight w:val="none"/>
        </w:rPr>
      </w:pPr>
    </w:p>
    <w:p w14:paraId="7CE89375">
      <w:pPr>
        <w:pStyle w:val="81"/>
        <w:rPr>
          <w:rFonts w:hint="eastAsia" w:ascii="仿宋" w:hAnsi="仿宋" w:eastAsia="仿宋" w:cs="仿宋"/>
          <w:b/>
          <w:color w:val="auto"/>
          <w:sz w:val="36"/>
          <w:szCs w:val="36"/>
          <w:highlight w:val="none"/>
        </w:rPr>
      </w:pPr>
    </w:p>
    <w:p w14:paraId="210637E4">
      <w:pPr>
        <w:pStyle w:val="81"/>
        <w:rPr>
          <w:rFonts w:hint="eastAsia" w:ascii="仿宋" w:hAnsi="仿宋" w:eastAsia="仿宋" w:cs="仿宋"/>
          <w:b/>
          <w:color w:val="auto"/>
          <w:sz w:val="36"/>
          <w:szCs w:val="36"/>
          <w:highlight w:val="none"/>
        </w:rPr>
      </w:pPr>
    </w:p>
    <w:p w14:paraId="1C1EBC6C">
      <w:pPr>
        <w:pStyle w:val="81"/>
        <w:rPr>
          <w:rFonts w:hint="eastAsia" w:ascii="仿宋" w:hAnsi="仿宋" w:eastAsia="仿宋" w:cs="仿宋"/>
          <w:b/>
          <w:color w:val="auto"/>
          <w:sz w:val="36"/>
          <w:szCs w:val="36"/>
          <w:highlight w:val="none"/>
        </w:rPr>
      </w:pPr>
    </w:p>
    <w:p w14:paraId="2DE888A9">
      <w:pPr>
        <w:pStyle w:val="81"/>
        <w:rPr>
          <w:rFonts w:hint="eastAsia" w:ascii="仿宋" w:hAnsi="仿宋" w:eastAsia="仿宋" w:cs="仿宋"/>
          <w:b/>
          <w:color w:val="auto"/>
          <w:sz w:val="36"/>
          <w:szCs w:val="36"/>
          <w:highlight w:val="none"/>
        </w:rPr>
      </w:pPr>
    </w:p>
    <w:p w14:paraId="0BB6931A">
      <w:pPr>
        <w:pStyle w:val="81"/>
        <w:rPr>
          <w:rFonts w:hint="eastAsia" w:ascii="仿宋" w:hAnsi="仿宋" w:eastAsia="仿宋" w:cs="仿宋"/>
          <w:b/>
          <w:color w:val="auto"/>
          <w:sz w:val="36"/>
          <w:szCs w:val="36"/>
          <w:highlight w:val="none"/>
        </w:rPr>
      </w:pPr>
    </w:p>
    <w:p w14:paraId="2311927B">
      <w:pPr>
        <w:pStyle w:val="81"/>
        <w:rPr>
          <w:rFonts w:hint="eastAsia" w:ascii="仿宋" w:hAnsi="仿宋" w:eastAsia="仿宋" w:cs="仿宋"/>
          <w:b/>
          <w:color w:val="auto"/>
          <w:sz w:val="36"/>
          <w:szCs w:val="36"/>
          <w:highlight w:val="none"/>
        </w:rPr>
      </w:pPr>
    </w:p>
    <w:p w14:paraId="6151F4CF">
      <w:pPr>
        <w:pStyle w:val="81"/>
        <w:rPr>
          <w:rFonts w:hint="eastAsia" w:ascii="仿宋" w:hAnsi="仿宋" w:eastAsia="仿宋" w:cs="仿宋"/>
          <w:b/>
          <w:color w:val="auto"/>
          <w:sz w:val="36"/>
          <w:szCs w:val="36"/>
          <w:highlight w:val="none"/>
        </w:rPr>
      </w:pPr>
    </w:p>
    <w:p w14:paraId="1337D1CD">
      <w:pPr>
        <w:pStyle w:val="81"/>
        <w:rPr>
          <w:rFonts w:hint="eastAsia" w:ascii="仿宋" w:hAnsi="仿宋" w:eastAsia="仿宋" w:cs="仿宋"/>
          <w:b/>
          <w:color w:val="auto"/>
          <w:sz w:val="36"/>
          <w:szCs w:val="36"/>
          <w:highlight w:val="none"/>
        </w:rPr>
      </w:pPr>
    </w:p>
    <w:p w14:paraId="6A303A1E">
      <w:pPr>
        <w:pStyle w:val="81"/>
        <w:rPr>
          <w:rFonts w:hint="eastAsia" w:ascii="仿宋" w:hAnsi="仿宋" w:eastAsia="仿宋" w:cs="仿宋"/>
          <w:b/>
          <w:color w:val="auto"/>
          <w:sz w:val="36"/>
          <w:szCs w:val="36"/>
          <w:highlight w:val="none"/>
        </w:rPr>
      </w:pPr>
    </w:p>
    <w:p w14:paraId="1713FF17">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0F3EA497">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7" w:name="_Toc184314414"/>
      <w:bookmarkEnd w:id="27"/>
      <w:bookmarkStart w:id="28" w:name="_Toc184310340"/>
      <w:bookmarkEnd w:id="28"/>
      <w:bookmarkStart w:id="29" w:name="_Toc184312101"/>
      <w:bookmarkEnd w:id="29"/>
      <w:bookmarkStart w:id="30" w:name="_Toc184308090"/>
      <w:bookmarkEnd w:id="30"/>
      <w:bookmarkStart w:id="31" w:name="_Toc184308059"/>
      <w:bookmarkEnd w:id="31"/>
      <w:bookmarkStart w:id="32" w:name="_Toc184314455"/>
      <w:bookmarkEnd w:id="32"/>
      <w:bookmarkStart w:id="33" w:name="_Toc184310320"/>
      <w:bookmarkEnd w:id="33"/>
      <w:bookmarkStart w:id="34" w:name="_Toc184312090"/>
      <w:bookmarkEnd w:id="34"/>
      <w:bookmarkStart w:id="35" w:name="_Toc184308083"/>
      <w:bookmarkEnd w:id="35"/>
      <w:bookmarkStart w:id="36" w:name="_Toc184310312"/>
      <w:bookmarkEnd w:id="36"/>
      <w:bookmarkStart w:id="37" w:name="_Toc184314478"/>
      <w:bookmarkEnd w:id="37"/>
      <w:bookmarkStart w:id="38" w:name="_Toc184313303"/>
      <w:bookmarkEnd w:id="38"/>
      <w:bookmarkStart w:id="39" w:name="_Toc184312135"/>
      <w:bookmarkEnd w:id="39"/>
      <w:bookmarkStart w:id="40" w:name="_Toc184310315"/>
      <w:bookmarkEnd w:id="40"/>
      <w:bookmarkStart w:id="41" w:name="_Toc184314416"/>
      <w:bookmarkEnd w:id="41"/>
      <w:bookmarkStart w:id="42" w:name="_Toc184314413"/>
      <w:bookmarkEnd w:id="42"/>
      <w:bookmarkStart w:id="43" w:name="_Toc184313256"/>
      <w:bookmarkEnd w:id="43"/>
      <w:bookmarkStart w:id="44" w:name="_Toc184314473"/>
      <w:bookmarkEnd w:id="44"/>
      <w:bookmarkStart w:id="45" w:name="_Toc184310276"/>
      <w:bookmarkEnd w:id="45"/>
      <w:bookmarkStart w:id="46" w:name="_Toc184308073"/>
      <w:bookmarkEnd w:id="46"/>
      <w:bookmarkStart w:id="47" w:name="_Toc184314476"/>
      <w:bookmarkEnd w:id="47"/>
      <w:bookmarkStart w:id="48" w:name="_Toc184310322"/>
      <w:bookmarkEnd w:id="48"/>
      <w:bookmarkStart w:id="49" w:name="_Toc184308100"/>
      <w:bookmarkEnd w:id="49"/>
      <w:bookmarkStart w:id="50" w:name="_Toc184312092"/>
      <w:bookmarkEnd w:id="50"/>
      <w:bookmarkStart w:id="51" w:name="_Toc184308041"/>
      <w:bookmarkEnd w:id="51"/>
      <w:bookmarkStart w:id="52" w:name="_Toc184308095"/>
      <w:bookmarkEnd w:id="52"/>
      <w:bookmarkStart w:id="53" w:name="_Toc184312125"/>
      <w:bookmarkEnd w:id="53"/>
      <w:bookmarkStart w:id="54" w:name="_Toc184314477"/>
      <w:bookmarkEnd w:id="54"/>
      <w:bookmarkStart w:id="55" w:name="_Toc184314480"/>
      <w:bookmarkEnd w:id="55"/>
      <w:bookmarkStart w:id="56" w:name="_Toc184308091"/>
      <w:bookmarkEnd w:id="56"/>
      <w:bookmarkStart w:id="57" w:name="_Toc184310296"/>
      <w:bookmarkEnd w:id="57"/>
      <w:bookmarkStart w:id="58" w:name="_Toc184314433"/>
      <w:bookmarkEnd w:id="58"/>
      <w:bookmarkStart w:id="59" w:name="_Toc184310317"/>
      <w:bookmarkEnd w:id="59"/>
      <w:bookmarkStart w:id="60" w:name="_Toc184314424"/>
      <w:bookmarkEnd w:id="60"/>
      <w:bookmarkStart w:id="61" w:name="_Toc184312133"/>
      <w:bookmarkEnd w:id="61"/>
      <w:bookmarkStart w:id="62" w:name="_Toc184308037"/>
      <w:bookmarkEnd w:id="62"/>
      <w:bookmarkStart w:id="63" w:name="_Toc184312075"/>
      <w:bookmarkEnd w:id="63"/>
      <w:bookmarkStart w:id="64" w:name="_Toc184308061"/>
      <w:bookmarkEnd w:id="64"/>
      <w:bookmarkStart w:id="65" w:name="_Toc184310344"/>
      <w:bookmarkEnd w:id="65"/>
      <w:bookmarkStart w:id="66" w:name="_Toc184314420"/>
      <w:bookmarkEnd w:id="66"/>
      <w:bookmarkStart w:id="67" w:name="_Toc184313246"/>
      <w:bookmarkEnd w:id="67"/>
      <w:bookmarkStart w:id="68" w:name="_Toc184313248"/>
      <w:bookmarkEnd w:id="68"/>
      <w:bookmarkStart w:id="69" w:name="_Toc184314412"/>
      <w:bookmarkEnd w:id="69"/>
      <w:bookmarkStart w:id="70" w:name="_Toc184313290"/>
      <w:bookmarkEnd w:id="70"/>
      <w:bookmarkStart w:id="71" w:name="_Toc184308102"/>
      <w:bookmarkEnd w:id="71"/>
      <w:bookmarkStart w:id="72" w:name="_Toc184313307"/>
      <w:bookmarkEnd w:id="72"/>
      <w:bookmarkStart w:id="73" w:name="_Toc184310288"/>
      <w:bookmarkEnd w:id="73"/>
      <w:bookmarkStart w:id="74" w:name="_Toc184312097"/>
      <w:bookmarkEnd w:id="74"/>
      <w:bookmarkStart w:id="75" w:name="_Toc184314462"/>
      <w:bookmarkEnd w:id="75"/>
      <w:bookmarkStart w:id="76" w:name="_Toc184313254"/>
      <w:bookmarkEnd w:id="76"/>
      <w:bookmarkStart w:id="77" w:name="_Toc184314446"/>
      <w:bookmarkEnd w:id="77"/>
      <w:bookmarkStart w:id="78" w:name="_Toc184313264"/>
      <w:bookmarkEnd w:id="78"/>
      <w:bookmarkStart w:id="79" w:name="_Toc184310287"/>
      <w:bookmarkEnd w:id="79"/>
      <w:bookmarkStart w:id="80" w:name="_Toc184314419"/>
      <w:bookmarkEnd w:id="80"/>
      <w:bookmarkStart w:id="81" w:name="_Toc184313272"/>
      <w:bookmarkEnd w:id="81"/>
      <w:bookmarkStart w:id="82" w:name="_Toc184310316"/>
      <w:bookmarkEnd w:id="82"/>
      <w:bookmarkStart w:id="83" w:name="_Toc184308085"/>
      <w:bookmarkEnd w:id="83"/>
      <w:bookmarkStart w:id="84" w:name="_Toc184310272"/>
      <w:bookmarkEnd w:id="84"/>
      <w:bookmarkStart w:id="85" w:name="_Toc184308096"/>
      <w:bookmarkEnd w:id="85"/>
      <w:bookmarkStart w:id="86" w:name="_Toc184308066"/>
      <w:bookmarkEnd w:id="86"/>
      <w:bookmarkStart w:id="87" w:name="_Toc184310284"/>
      <w:bookmarkEnd w:id="87"/>
      <w:bookmarkStart w:id="88" w:name="_Toc184312126"/>
      <w:bookmarkEnd w:id="88"/>
      <w:bookmarkStart w:id="89" w:name="_Toc184314469"/>
      <w:bookmarkEnd w:id="89"/>
      <w:bookmarkStart w:id="90" w:name="_Toc184308051"/>
      <w:bookmarkEnd w:id="90"/>
      <w:bookmarkStart w:id="91" w:name="_Toc184310281"/>
      <w:bookmarkEnd w:id="91"/>
      <w:bookmarkStart w:id="92" w:name="_Toc184314417"/>
      <w:bookmarkEnd w:id="92"/>
      <w:bookmarkStart w:id="93" w:name="_Toc184313282"/>
      <w:bookmarkEnd w:id="93"/>
      <w:bookmarkStart w:id="94" w:name="_Toc184313247"/>
      <w:bookmarkEnd w:id="94"/>
      <w:bookmarkStart w:id="95" w:name="_Toc184313299"/>
      <w:bookmarkEnd w:id="95"/>
      <w:bookmarkStart w:id="96" w:name="_Toc184310311"/>
      <w:bookmarkEnd w:id="96"/>
      <w:bookmarkStart w:id="97" w:name="_Toc184314434"/>
      <w:bookmarkEnd w:id="97"/>
      <w:bookmarkStart w:id="98" w:name="_Toc184313263"/>
      <w:bookmarkEnd w:id="98"/>
      <w:bookmarkStart w:id="99" w:name="_Toc184312069"/>
      <w:bookmarkEnd w:id="99"/>
      <w:bookmarkStart w:id="100" w:name="_Toc184308056"/>
      <w:bookmarkEnd w:id="100"/>
      <w:bookmarkStart w:id="101" w:name="_Toc184314456"/>
      <w:bookmarkEnd w:id="101"/>
      <w:bookmarkStart w:id="102" w:name="_Toc184308106"/>
      <w:bookmarkEnd w:id="102"/>
      <w:bookmarkStart w:id="103" w:name="_Toc184310319"/>
      <w:bookmarkEnd w:id="103"/>
      <w:bookmarkStart w:id="104" w:name="_Toc184314450"/>
      <w:bookmarkEnd w:id="104"/>
      <w:bookmarkStart w:id="105" w:name="_Toc184314445"/>
      <w:bookmarkEnd w:id="105"/>
      <w:bookmarkStart w:id="106" w:name="_Toc184314444"/>
      <w:bookmarkEnd w:id="106"/>
      <w:bookmarkStart w:id="107" w:name="_Toc184313273"/>
      <w:bookmarkEnd w:id="107"/>
      <w:bookmarkStart w:id="108" w:name="_Toc184312102"/>
      <w:bookmarkEnd w:id="108"/>
      <w:bookmarkStart w:id="109" w:name="_Toc184314452"/>
      <w:bookmarkEnd w:id="109"/>
      <w:bookmarkStart w:id="110" w:name="_Toc184310273"/>
      <w:bookmarkEnd w:id="110"/>
      <w:bookmarkStart w:id="111" w:name="_Toc184313258"/>
      <w:bookmarkEnd w:id="111"/>
      <w:bookmarkStart w:id="112" w:name="_Toc184312100"/>
      <w:bookmarkEnd w:id="112"/>
      <w:bookmarkStart w:id="113" w:name="_Toc184308070"/>
      <w:bookmarkEnd w:id="113"/>
      <w:bookmarkStart w:id="114" w:name="_Toc184313291"/>
      <w:bookmarkEnd w:id="114"/>
      <w:bookmarkStart w:id="115" w:name="_Toc184312134"/>
      <w:bookmarkEnd w:id="115"/>
      <w:bookmarkStart w:id="116" w:name="_Toc184310297"/>
      <w:bookmarkEnd w:id="116"/>
      <w:bookmarkStart w:id="117" w:name="_Toc184313280"/>
      <w:bookmarkEnd w:id="117"/>
      <w:bookmarkStart w:id="118" w:name="_Toc184310277"/>
      <w:bookmarkEnd w:id="118"/>
      <w:bookmarkStart w:id="119" w:name="_Toc184310334"/>
      <w:bookmarkEnd w:id="119"/>
      <w:bookmarkStart w:id="120" w:name="_Toc184313267"/>
      <w:bookmarkEnd w:id="120"/>
      <w:bookmarkStart w:id="121" w:name="_Toc184313261"/>
      <w:bookmarkEnd w:id="121"/>
      <w:bookmarkStart w:id="122" w:name="_Toc184312128"/>
      <w:bookmarkEnd w:id="122"/>
      <w:bookmarkStart w:id="123" w:name="_Toc184308043"/>
      <w:bookmarkEnd w:id="123"/>
      <w:bookmarkStart w:id="124" w:name="_Toc184308036"/>
      <w:bookmarkEnd w:id="124"/>
      <w:bookmarkStart w:id="125" w:name="_Toc184312122"/>
      <w:bookmarkEnd w:id="125"/>
      <w:bookmarkStart w:id="126" w:name="_Toc184312089"/>
      <w:bookmarkEnd w:id="126"/>
      <w:bookmarkStart w:id="127" w:name="_Toc184308103"/>
      <w:bookmarkEnd w:id="127"/>
      <w:bookmarkStart w:id="128" w:name="_Toc184314461"/>
      <w:bookmarkEnd w:id="128"/>
      <w:bookmarkStart w:id="129" w:name="_Toc184312073"/>
      <w:bookmarkEnd w:id="129"/>
      <w:bookmarkStart w:id="130" w:name="_Toc184312095"/>
      <w:bookmarkEnd w:id="130"/>
      <w:bookmarkStart w:id="131" w:name="_Toc184312074"/>
      <w:bookmarkEnd w:id="131"/>
      <w:bookmarkStart w:id="132" w:name="_Toc184308047"/>
      <w:bookmarkEnd w:id="132"/>
      <w:bookmarkStart w:id="133" w:name="_Toc184314454"/>
      <w:bookmarkEnd w:id="133"/>
      <w:bookmarkStart w:id="134" w:name="_Toc184310314"/>
      <w:bookmarkEnd w:id="134"/>
      <w:bookmarkStart w:id="135" w:name="_Toc184308099"/>
      <w:bookmarkEnd w:id="135"/>
      <w:bookmarkStart w:id="136" w:name="_Toc184314463"/>
      <w:bookmarkEnd w:id="136"/>
      <w:bookmarkStart w:id="137" w:name="_Toc184313253"/>
      <w:bookmarkEnd w:id="137"/>
      <w:bookmarkStart w:id="138" w:name="_Toc184312131"/>
      <w:bookmarkEnd w:id="138"/>
      <w:bookmarkStart w:id="139" w:name="_Toc184310302"/>
      <w:bookmarkEnd w:id="139"/>
      <w:bookmarkStart w:id="140" w:name="_Toc184313251"/>
      <w:bookmarkEnd w:id="140"/>
      <w:bookmarkStart w:id="141" w:name="_Toc184314425"/>
      <w:bookmarkEnd w:id="141"/>
      <w:bookmarkStart w:id="142" w:name="_Toc184314457"/>
      <w:bookmarkEnd w:id="142"/>
      <w:bookmarkStart w:id="143" w:name="_Toc184313260"/>
      <w:bookmarkEnd w:id="143"/>
      <w:bookmarkStart w:id="144" w:name="_Toc184313241"/>
      <w:bookmarkEnd w:id="144"/>
      <w:bookmarkStart w:id="145" w:name="_Toc184312129"/>
      <w:bookmarkEnd w:id="145"/>
      <w:bookmarkStart w:id="146" w:name="_Toc184310285"/>
      <w:bookmarkEnd w:id="146"/>
      <w:bookmarkStart w:id="147" w:name="_Toc184313310"/>
      <w:bookmarkEnd w:id="147"/>
      <w:bookmarkStart w:id="148" w:name="_Toc184313243"/>
      <w:bookmarkEnd w:id="148"/>
      <w:bookmarkStart w:id="149" w:name="_Toc184308038"/>
      <w:bookmarkEnd w:id="149"/>
      <w:bookmarkStart w:id="150" w:name="_Toc184310304"/>
      <w:bookmarkEnd w:id="150"/>
      <w:bookmarkStart w:id="151" w:name="_Toc184312072"/>
      <w:bookmarkEnd w:id="151"/>
      <w:bookmarkStart w:id="152" w:name="_Toc184308067"/>
      <w:bookmarkEnd w:id="152"/>
      <w:bookmarkStart w:id="153" w:name="_Toc184313309"/>
      <w:bookmarkEnd w:id="153"/>
      <w:bookmarkStart w:id="154" w:name="_Toc184310333"/>
      <w:bookmarkEnd w:id="154"/>
      <w:bookmarkStart w:id="155" w:name="_Toc184312098"/>
      <w:bookmarkEnd w:id="155"/>
      <w:bookmarkStart w:id="156" w:name="_Toc184308063"/>
      <w:bookmarkEnd w:id="156"/>
      <w:bookmarkStart w:id="157" w:name="_Toc184314472"/>
      <w:bookmarkEnd w:id="157"/>
      <w:bookmarkStart w:id="158" w:name="_Toc184312132"/>
      <w:bookmarkEnd w:id="158"/>
      <w:bookmarkStart w:id="159" w:name="_Toc184310279"/>
      <w:bookmarkEnd w:id="159"/>
      <w:bookmarkStart w:id="160" w:name="_Toc184313265"/>
      <w:bookmarkEnd w:id="160"/>
      <w:bookmarkStart w:id="161" w:name="_Toc184314429"/>
      <w:bookmarkEnd w:id="161"/>
      <w:bookmarkStart w:id="162" w:name="_Toc184314427"/>
      <w:bookmarkEnd w:id="162"/>
      <w:bookmarkStart w:id="163" w:name="_Toc184314411"/>
      <w:bookmarkEnd w:id="163"/>
      <w:bookmarkStart w:id="164" w:name="_Toc184314447"/>
      <w:bookmarkEnd w:id="164"/>
      <w:bookmarkStart w:id="165" w:name="_Toc184313306"/>
      <w:bookmarkEnd w:id="165"/>
      <w:bookmarkStart w:id="166" w:name="_Toc184312094"/>
      <w:bookmarkEnd w:id="166"/>
      <w:bookmarkStart w:id="167" w:name="_Toc184312104"/>
      <w:bookmarkEnd w:id="167"/>
      <w:bookmarkStart w:id="168" w:name="_Toc184310303"/>
      <w:bookmarkEnd w:id="168"/>
      <w:bookmarkStart w:id="169" w:name="_Toc184314439"/>
      <w:bookmarkEnd w:id="169"/>
      <w:bookmarkStart w:id="170" w:name="_Toc184308080"/>
      <w:bookmarkEnd w:id="170"/>
      <w:bookmarkStart w:id="171" w:name="_Toc184314468"/>
      <w:bookmarkEnd w:id="171"/>
      <w:bookmarkStart w:id="172" w:name="_Toc184314421"/>
      <w:bookmarkEnd w:id="172"/>
      <w:bookmarkStart w:id="173" w:name="_Toc184310329"/>
      <w:bookmarkEnd w:id="173"/>
      <w:bookmarkStart w:id="174" w:name="_Toc184308046"/>
      <w:bookmarkEnd w:id="174"/>
      <w:bookmarkStart w:id="175" w:name="_Toc184308042"/>
      <w:bookmarkEnd w:id="175"/>
      <w:bookmarkStart w:id="176" w:name="_Toc184312110"/>
      <w:bookmarkEnd w:id="176"/>
      <w:bookmarkStart w:id="177" w:name="_Toc184312085"/>
      <w:bookmarkEnd w:id="177"/>
      <w:bookmarkStart w:id="178" w:name="_Toc184313284"/>
      <w:bookmarkEnd w:id="178"/>
      <w:bookmarkStart w:id="179" w:name="_Toc184312130"/>
      <w:bookmarkEnd w:id="179"/>
      <w:bookmarkStart w:id="180" w:name="_Toc184310339"/>
      <w:bookmarkEnd w:id="180"/>
      <w:bookmarkStart w:id="181" w:name="_Toc184313296"/>
      <w:bookmarkEnd w:id="181"/>
      <w:bookmarkStart w:id="182" w:name="_Toc184312136"/>
      <w:bookmarkEnd w:id="182"/>
      <w:bookmarkStart w:id="183" w:name="_Toc184312070"/>
      <w:bookmarkEnd w:id="183"/>
      <w:bookmarkStart w:id="184" w:name="_Toc184312107"/>
      <w:bookmarkEnd w:id="184"/>
      <w:bookmarkStart w:id="185" w:name="_Toc184310301"/>
      <w:bookmarkEnd w:id="185"/>
      <w:bookmarkStart w:id="186" w:name="_Toc184312112"/>
      <w:bookmarkEnd w:id="186"/>
      <w:bookmarkStart w:id="187" w:name="_Toc184310308"/>
      <w:bookmarkEnd w:id="187"/>
      <w:bookmarkStart w:id="188" w:name="_Toc184310280"/>
      <w:bookmarkEnd w:id="188"/>
      <w:bookmarkStart w:id="189" w:name="_Toc184314449"/>
      <w:bookmarkEnd w:id="189"/>
      <w:bookmarkStart w:id="190" w:name="_Toc184312116"/>
      <w:bookmarkEnd w:id="190"/>
      <w:bookmarkStart w:id="191" w:name="_Toc184314459"/>
      <w:bookmarkEnd w:id="191"/>
      <w:bookmarkStart w:id="192" w:name="_Toc184314418"/>
      <w:bookmarkEnd w:id="192"/>
      <w:bookmarkStart w:id="193" w:name="_Toc184310324"/>
      <w:bookmarkEnd w:id="193"/>
      <w:bookmarkStart w:id="194" w:name="_Toc184313283"/>
      <w:bookmarkEnd w:id="194"/>
      <w:bookmarkStart w:id="195" w:name="_Toc184308048"/>
      <w:bookmarkEnd w:id="195"/>
      <w:bookmarkStart w:id="196" w:name="_Toc184310282"/>
      <w:bookmarkEnd w:id="196"/>
      <w:bookmarkStart w:id="197" w:name="_Toc184310310"/>
      <w:bookmarkEnd w:id="197"/>
      <w:bookmarkStart w:id="198" w:name="_Toc184310299"/>
      <w:bookmarkEnd w:id="198"/>
      <w:bookmarkStart w:id="199" w:name="_Toc184308050"/>
      <w:bookmarkEnd w:id="199"/>
      <w:bookmarkStart w:id="200" w:name="_Toc184308069"/>
      <w:bookmarkEnd w:id="200"/>
      <w:bookmarkStart w:id="201" w:name="_Toc184308093"/>
      <w:bookmarkEnd w:id="201"/>
      <w:bookmarkStart w:id="202" w:name="_Toc184314481"/>
      <w:bookmarkEnd w:id="202"/>
      <w:bookmarkStart w:id="203" w:name="_Toc184308052"/>
      <w:bookmarkEnd w:id="203"/>
      <w:bookmarkStart w:id="204" w:name="_Toc184313271"/>
      <w:bookmarkEnd w:id="204"/>
      <w:bookmarkStart w:id="205" w:name="_Toc184314431"/>
      <w:bookmarkEnd w:id="205"/>
      <w:bookmarkStart w:id="206" w:name="_Toc184314443"/>
      <w:bookmarkEnd w:id="206"/>
      <w:bookmarkStart w:id="207" w:name="_Toc184314460"/>
      <w:bookmarkEnd w:id="207"/>
      <w:bookmarkStart w:id="208" w:name="_Toc184308071"/>
      <w:bookmarkEnd w:id="208"/>
      <w:bookmarkStart w:id="209" w:name="_Toc184313305"/>
      <w:bookmarkEnd w:id="209"/>
      <w:bookmarkStart w:id="210" w:name="_Toc184308072"/>
      <w:bookmarkEnd w:id="210"/>
      <w:bookmarkStart w:id="211" w:name="_Toc184312118"/>
      <w:bookmarkEnd w:id="211"/>
      <w:bookmarkStart w:id="212" w:name="_Toc184308054"/>
      <w:bookmarkEnd w:id="212"/>
      <w:bookmarkStart w:id="213" w:name="_Toc184313270"/>
      <w:bookmarkEnd w:id="213"/>
      <w:bookmarkStart w:id="214" w:name="_Toc184310305"/>
      <w:bookmarkEnd w:id="214"/>
      <w:bookmarkStart w:id="215" w:name="_Toc184312080"/>
      <w:bookmarkEnd w:id="215"/>
      <w:bookmarkStart w:id="216" w:name="_Toc184314440"/>
      <w:bookmarkEnd w:id="216"/>
      <w:bookmarkStart w:id="217" w:name="_Toc184314441"/>
      <w:bookmarkEnd w:id="217"/>
      <w:bookmarkStart w:id="218" w:name="_Toc184312082"/>
      <w:bookmarkEnd w:id="218"/>
      <w:bookmarkStart w:id="219" w:name="_Toc184310336"/>
      <w:bookmarkEnd w:id="219"/>
      <w:bookmarkStart w:id="220" w:name="_Toc184313293"/>
      <w:bookmarkEnd w:id="220"/>
      <w:bookmarkStart w:id="221" w:name="_Toc184314430"/>
      <w:bookmarkEnd w:id="221"/>
      <w:bookmarkStart w:id="222" w:name="_Toc184313300"/>
      <w:bookmarkEnd w:id="222"/>
      <w:bookmarkStart w:id="223" w:name="_Toc184312077"/>
      <w:bookmarkEnd w:id="223"/>
      <w:bookmarkStart w:id="224" w:name="_Toc184308040"/>
      <w:bookmarkEnd w:id="224"/>
      <w:bookmarkStart w:id="225" w:name="_Toc184312108"/>
      <w:bookmarkEnd w:id="225"/>
      <w:bookmarkStart w:id="226" w:name="_Toc184310318"/>
      <w:bookmarkEnd w:id="226"/>
      <w:bookmarkStart w:id="227" w:name="_Toc184312068"/>
      <w:bookmarkEnd w:id="227"/>
      <w:bookmarkStart w:id="228" w:name="_Toc184310307"/>
      <w:bookmarkEnd w:id="228"/>
      <w:bookmarkStart w:id="229" w:name="_Toc184308089"/>
      <w:bookmarkEnd w:id="229"/>
      <w:bookmarkStart w:id="230" w:name="_Toc184308064"/>
      <w:bookmarkEnd w:id="230"/>
      <w:bookmarkStart w:id="231" w:name="_Toc184310298"/>
      <w:bookmarkEnd w:id="231"/>
      <w:bookmarkStart w:id="232" w:name="_Toc184314451"/>
      <w:bookmarkEnd w:id="232"/>
      <w:bookmarkStart w:id="233" w:name="_Toc184308078"/>
      <w:bookmarkEnd w:id="233"/>
      <w:bookmarkStart w:id="234" w:name="_Toc184314448"/>
      <w:bookmarkEnd w:id="234"/>
      <w:bookmarkStart w:id="235" w:name="_Toc184308060"/>
      <w:bookmarkEnd w:id="235"/>
      <w:bookmarkStart w:id="236" w:name="_Toc184310292"/>
      <w:bookmarkEnd w:id="236"/>
      <w:bookmarkStart w:id="237" w:name="_Toc184314426"/>
      <w:bookmarkEnd w:id="237"/>
      <w:bookmarkStart w:id="238" w:name="_Toc184313298"/>
      <w:bookmarkEnd w:id="238"/>
      <w:bookmarkStart w:id="239" w:name="_Toc184313281"/>
      <w:bookmarkEnd w:id="239"/>
      <w:bookmarkStart w:id="240" w:name="_Toc184310337"/>
      <w:bookmarkEnd w:id="240"/>
      <w:bookmarkStart w:id="241" w:name="_Toc184314464"/>
      <w:bookmarkEnd w:id="241"/>
      <w:bookmarkStart w:id="242" w:name="_Toc184314474"/>
      <w:bookmarkEnd w:id="242"/>
      <w:bookmarkStart w:id="243" w:name="_Toc184313255"/>
      <w:bookmarkEnd w:id="243"/>
      <w:bookmarkStart w:id="244" w:name="_Toc184308074"/>
      <w:bookmarkEnd w:id="244"/>
      <w:bookmarkStart w:id="245" w:name="_Toc184312113"/>
      <w:bookmarkEnd w:id="245"/>
      <w:bookmarkStart w:id="246" w:name="_Toc184308039"/>
      <w:bookmarkEnd w:id="246"/>
      <w:bookmarkStart w:id="247" w:name="_Toc184312139"/>
      <w:bookmarkEnd w:id="247"/>
      <w:bookmarkStart w:id="248" w:name="_Toc184313288"/>
      <w:bookmarkEnd w:id="248"/>
      <w:bookmarkStart w:id="249" w:name="_Toc184308055"/>
      <w:bookmarkEnd w:id="249"/>
      <w:bookmarkStart w:id="250" w:name="_Toc184312067"/>
      <w:bookmarkEnd w:id="250"/>
      <w:bookmarkStart w:id="251" w:name="_Toc184313244"/>
      <w:bookmarkEnd w:id="251"/>
      <w:bookmarkStart w:id="252" w:name="_Toc184310328"/>
      <w:bookmarkEnd w:id="252"/>
      <w:bookmarkStart w:id="253" w:name="_Toc184313275"/>
      <w:bookmarkEnd w:id="253"/>
      <w:bookmarkStart w:id="254" w:name="_Toc184312103"/>
      <w:bookmarkEnd w:id="254"/>
      <w:bookmarkStart w:id="255" w:name="_Toc184312138"/>
      <w:bookmarkEnd w:id="255"/>
      <w:bookmarkStart w:id="256" w:name="_Toc184314470"/>
      <w:bookmarkEnd w:id="256"/>
      <w:bookmarkStart w:id="257" w:name="_Toc184312109"/>
      <w:bookmarkEnd w:id="257"/>
      <w:bookmarkStart w:id="258" w:name="_Toc184310300"/>
      <w:bookmarkEnd w:id="258"/>
      <w:bookmarkStart w:id="259" w:name="_Toc184310326"/>
      <w:bookmarkEnd w:id="259"/>
      <w:bookmarkStart w:id="260" w:name="_Toc184313262"/>
      <w:bookmarkEnd w:id="260"/>
      <w:bookmarkStart w:id="261" w:name="_Toc184312120"/>
      <w:bookmarkEnd w:id="261"/>
      <w:bookmarkStart w:id="262" w:name="_Toc184313240"/>
      <w:bookmarkEnd w:id="262"/>
      <w:bookmarkStart w:id="263" w:name="_Toc184313239"/>
      <w:bookmarkEnd w:id="263"/>
      <w:bookmarkStart w:id="264" w:name="_Toc184314415"/>
      <w:bookmarkEnd w:id="264"/>
      <w:bookmarkStart w:id="265" w:name="_Toc184314471"/>
      <w:bookmarkEnd w:id="265"/>
      <w:bookmarkStart w:id="266" w:name="_Toc184313285"/>
      <w:bookmarkEnd w:id="266"/>
      <w:bookmarkStart w:id="267" w:name="_Toc184314466"/>
      <w:bookmarkEnd w:id="267"/>
      <w:bookmarkStart w:id="268" w:name="_Toc184308077"/>
      <w:bookmarkEnd w:id="268"/>
      <w:bookmarkStart w:id="269" w:name="_Toc184308075"/>
      <w:bookmarkEnd w:id="269"/>
      <w:bookmarkStart w:id="270" w:name="_Toc184312137"/>
      <w:bookmarkEnd w:id="270"/>
      <w:bookmarkStart w:id="271" w:name="_Toc184308097"/>
      <w:bookmarkEnd w:id="271"/>
      <w:bookmarkStart w:id="272" w:name="_Toc184314436"/>
      <w:bookmarkEnd w:id="272"/>
      <w:bookmarkStart w:id="273" w:name="_Toc184308062"/>
      <w:bookmarkEnd w:id="273"/>
      <w:bookmarkStart w:id="274" w:name="_Toc184313289"/>
      <w:bookmarkEnd w:id="274"/>
      <w:bookmarkStart w:id="275" w:name="_Toc184308081"/>
      <w:bookmarkEnd w:id="275"/>
      <w:bookmarkStart w:id="276" w:name="_Toc184310313"/>
      <w:bookmarkEnd w:id="276"/>
      <w:bookmarkStart w:id="277" w:name="_Toc184310327"/>
      <w:bookmarkEnd w:id="277"/>
      <w:bookmarkStart w:id="278" w:name="_Toc184308045"/>
      <w:bookmarkEnd w:id="278"/>
      <w:bookmarkStart w:id="279" w:name="_Toc184312106"/>
      <w:bookmarkEnd w:id="279"/>
      <w:bookmarkStart w:id="280" w:name="_Toc184312084"/>
      <w:bookmarkEnd w:id="280"/>
      <w:bookmarkStart w:id="281" w:name="_Toc184314410"/>
      <w:bookmarkEnd w:id="281"/>
      <w:bookmarkStart w:id="282" w:name="_Toc184312114"/>
      <w:bookmarkEnd w:id="282"/>
      <w:bookmarkStart w:id="283" w:name="_Toc184314422"/>
      <w:bookmarkEnd w:id="283"/>
      <w:bookmarkStart w:id="284" w:name="_Toc184313301"/>
      <w:bookmarkEnd w:id="284"/>
      <w:bookmarkStart w:id="285" w:name="_Toc184308105"/>
      <w:bookmarkEnd w:id="285"/>
      <w:bookmarkStart w:id="286" w:name="_Toc184313302"/>
      <w:bookmarkEnd w:id="286"/>
      <w:bookmarkStart w:id="287" w:name="_Toc184314467"/>
      <w:bookmarkEnd w:id="287"/>
      <w:bookmarkStart w:id="288" w:name="_Toc184313249"/>
      <w:bookmarkEnd w:id="288"/>
      <w:bookmarkStart w:id="289" w:name="_Toc184313292"/>
      <w:bookmarkEnd w:id="289"/>
      <w:bookmarkStart w:id="290" w:name="_Toc184308044"/>
      <w:bookmarkEnd w:id="290"/>
      <w:bookmarkStart w:id="291" w:name="_Toc184313274"/>
      <w:bookmarkEnd w:id="291"/>
      <w:bookmarkStart w:id="292" w:name="_Toc184310335"/>
      <w:bookmarkEnd w:id="292"/>
      <w:bookmarkStart w:id="293" w:name="_Toc184312121"/>
      <w:bookmarkEnd w:id="293"/>
      <w:bookmarkStart w:id="294" w:name="_Toc184314453"/>
      <w:bookmarkEnd w:id="294"/>
      <w:bookmarkStart w:id="295" w:name="_Toc184314475"/>
      <w:bookmarkEnd w:id="295"/>
      <w:bookmarkStart w:id="296" w:name="_Toc184314428"/>
      <w:bookmarkEnd w:id="296"/>
      <w:bookmarkStart w:id="297" w:name="_Toc184313238"/>
      <w:bookmarkEnd w:id="297"/>
      <w:bookmarkStart w:id="298" w:name="_Toc184310342"/>
      <w:bookmarkEnd w:id="298"/>
      <w:bookmarkStart w:id="299" w:name="_Toc184313287"/>
      <w:bookmarkEnd w:id="299"/>
      <w:bookmarkStart w:id="300" w:name="_Toc184308068"/>
      <w:bookmarkEnd w:id="300"/>
      <w:bookmarkStart w:id="301" w:name="_Toc184310309"/>
      <w:bookmarkEnd w:id="301"/>
      <w:bookmarkStart w:id="302" w:name="_Toc184313279"/>
      <w:bookmarkEnd w:id="302"/>
      <w:bookmarkStart w:id="303" w:name="_Toc184308108"/>
      <w:bookmarkEnd w:id="303"/>
      <w:bookmarkStart w:id="304" w:name="_Toc184310341"/>
      <w:bookmarkEnd w:id="304"/>
      <w:bookmarkStart w:id="305" w:name="_Toc184310332"/>
      <w:bookmarkEnd w:id="305"/>
      <w:bookmarkStart w:id="306" w:name="_Toc184314423"/>
      <w:bookmarkEnd w:id="306"/>
      <w:bookmarkStart w:id="307" w:name="_Toc184308084"/>
      <w:bookmarkEnd w:id="307"/>
      <w:bookmarkStart w:id="308" w:name="_Toc184310331"/>
      <w:bookmarkEnd w:id="308"/>
      <w:bookmarkStart w:id="309" w:name="_Toc184314442"/>
      <w:bookmarkEnd w:id="309"/>
      <w:bookmarkStart w:id="310" w:name="_Toc184314438"/>
      <w:bookmarkEnd w:id="310"/>
      <w:bookmarkStart w:id="311" w:name="_Toc184313268"/>
      <w:bookmarkEnd w:id="311"/>
      <w:bookmarkStart w:id="312" w:name="_Toc184313294"/>
      <w:bookmarkEnd w:id="312"/>
      <w:bookmarkStart w:id="313" w:name="_Toc184313252"/>
      <w:bookmarkEnd w:id="313"/>
      <w:bookmarkStart w:id="314" w:name="_Toc184313277"/>
      <w:bookmarkEnd w:id="314"/>
      <w:bookmarkStart w:id="315" w:name="_Toc184313308"/>
      <w:bookmarkEnd w:id="315"/>
      <w:bookmarkStart w:id="316" w:name="_Toc184313250"/>
      <w:bookmarkEnd w:id="316"/>
      <w:bookmarkStart w:id="317" w:name="_Toc184313276"/>
      <w:bookmarkEnd w:id="317"/>
      <w:bookmarkStart w:id="318" w:name="_Toc184312093"/>
      <w:bookmarkEnd w:id="318"/>
      <w:bookmarkStart w:id="319" w:name="_Toc184310290"/>
      <w:bookmarkEnd w:id="319"/>
      <w:bookmarkStart w:id="320" w:name="_Toc184313297"/>
      <w:bookmarkEnd w:id="320"/>
      <w:bookmarkStart w:id="321" w:name="_Toc184308079"/>
      <w:bookmarkEnd w:id="321"/>
      <w:bookmarkStart w:id="322" w:name="_Toc184312117"/>
      <w:bookmarkEnd w:id="322"/>
      <w:bookmarkStart w:id="323" w:name="_Toc184312105"/>
      <w:bookmarkEnd w:id="323"/>
      <w:bookmarkStart w:id="324" w:name="_Toc184314437"/>
      <w:bookmarkEnd w:id="324"/>
      <w:bookmarkStart w:id="325" w:name="_Toc184312091"/>
      <w:bookmarkEnd w:id="325"/>
      <w:bookmarkStart w:id="326" w:name="_Toc184312124"/>
      <w:bookmarkEnd w:id="326"/>
      <w:bookmarkStart w:id="327" w:name="_Toc184310330"/>
      <w:bookmarkEnd w:id="327"/>
      <w:bookmarkStart w:id="328" w:name="_Toc184308107"/>
      <w:bookmarkEnd w:id="328"/>
      <w:bookmarkStart w:id="329" w:name="_Toc184308094"/>
      <w:bookmarkEnd w:id="329"/>
      <w:bookmarkStart w:id="330" w:name="_Toc184313269"/>
      <w:bookmarkEnd w:id="330"/>
      <w:bookmarkStart w:id="331" w:name="_Toc184312087"/>
      <w:bookmarkEnd w:id="331"/>
      <w:bookmarkStart w:id="332" w:name="_Toc184313245"/>
      <w:bookmarkEnd w:id="332"/>
      <w:bookmarkStart w:id="333" w:name="_Toc184312096"/>
      <w:bookmarkEnd w:id="333"/>
      <w:bookmarkStart w:id="334" w:name="_Toc184310283"/>
      <w:bookmarkEnd w:id="334"/>
      <w:bookmarkStart w:id="335" w:name="_Toc184312078"/>
      <w:bookmarkEnd w:id="335"/>
      <w:bookmarkStart w:id="336" w:name="_Toc184308053"/>
      <w:bookmarkEnd w:id="336"/>
      <w:bookmarkStart w:id="337" w:name="_Toc184312099"/>
      <w:bookmarkEnd w:id="337"/>
      <w:bookmarkStart w:id="338" w:name="_Toc184313304"/>
      <w:bookmarkEnd w:id="338"/>
      <w:bookmarkStart w:id="339" w:name="_Toc184308104"/>
      <w:bookmarkEnd w:id="339"/>
      <w:bookmarkStart w:id="340" w:name="_Toc184313242"/>
      <w:bookmarkEnd w:id="340"/>
      <w:bookmarkStart w:id="341" w:name="_Toc184310294"/>
      <w:bookmarkEnd w:id="341"/>
      <w:bookmarkStart w:id="342" w:name="_Toc184310289"/>
      <w:bookmarkEnd w:id="342"/>
      <w:bookmarkStart w:id="343" w:name="_Toc184313257"/>
      <w:bookmarkEnd w:id="343"/>
      <w:bookmarkStart w:id="344" w:name="_Toc184312083"/>
      <w:bookmarkEnd w:id="344"/>
      <w:bookmarkStart w:id="345" w:name="_Toc184308076"/>
      <w:bookmarkEnd w:id="345"/>
      <w:bookmarkStart w:id="346" w:name="_Toc184312081"/>
      <w:bookmarkEnd w:id="346"/>
      <w:bookmarkStart w:id="347" w:name="_Toc184308092"/>
      <w:bookmarkEnd w:id="347"/>
      <w:bookmarkStart w:id="348" w:name="_Toc184308058"/>
      <w:bookmarkEnd w:id="348"/>
      <w:bookmarkStart w:id="349" w:name="_Toc184312127"/>
      <w:bookmarkEnd w:id="349"/>
      <w:bookmarkStart w:id="350" w:name="_Toc184312071"/>
      <w:bookmarkEnd w:id="350"/>
      <w:bookmarkStart w:id="351" w:name="_Toc184312119"/>
      <w:bookmarkEnd w:id="351"/>
      <w:bookmarkStart w:id="352" w:name="_Toc184310306"/>
      <w:bookmarkEnd w:id="352"/>
      <w:bookmarkStart w:id="353" w:name="_Toc184308088"/>
      <w:bookmarkEnd w:id="353"/>
      <w:bookmarkStart w:id="354" w:name="_Toc184310286"/>
      <w:bookmarkEnd w:id="354"/>
      <w:bookmarkStart w:id="355" w:name="_Toc184313266"/>
      <w:bookmarkEnd w:id="355"/>
      <w:bookmarkStart w:id="356" w:name="_Toc184308049"/>
      <w:bookmarkEnd w:id="356"/>
      <w:bookmarkStart w:id="357" w:name="_Toc184310323"/>
      <w:bookmarkEnd w:id="357"/>
      <w:bookmarkStart w:id="358" w:name="_Toc184314432"/>
      <w:bookmarkEnd w:id="358"/>
      <w:bookmarkStart w:id="359" w:name="_Toc184312088"/>
      <w:bookmarkEnd w:id="359"/>
      <w:bookmarkStart w:id="360" w:name="_Toc184313286"/>
      <w:bookmarkEnd w:id="360"/>
      <w:bookmarkStart w:id="361" w:name="_Toc184313259"/>
      <w:bookmarkEnd w:id="361"/>
      <w:bookmarkStart w:id="362" w:name="_Toc184308098"/>
      <w:bookmarkEnd w:id="362"/>
      <w:bookmarkStart w:id="363" w:name="_Toc184314479"/>
      <w:bookmarkEnd w:id="363"/>
      <w:bookmarkStart w:id="364" w:name="_Toc184310343"/>
      <w:bookmarkEnd w:id="364"/>
      <w:bookmarkStart w:id="365" w:name="_Toc184312079"/>
      <w:bookmarkEnd w:id="365"/>
      <w:bookmarkStart w:id="366" w:name="_Toc184308082"/>
      <w:bookmarkEnd w:id="366"/>
      <w:bookmarkStart w:id="367" w:name="_Toc184312123"/>
      <w:bookmarkEnd w:id="367"/>
      <w:bookmarkStart w:id="368" w:name="_Toc184310295"/>
      <w:bookmarkEnd w:id="368"/>
      <w:bookmarkStart w:id="369" w:name="_Toc184310325"/>
      <w:bookmarkEnd w:id="369"/>
      <w:bookmarkStart w:id="370" w:name="_Toc184310274"/>
      <w:bookmarkEnd w:id="370"/>
      <w:bookmarkStart w:id="371" w:name="_Toc184308101"/>
      <w:bookmarkEnd w:id="371"/>
      <w:bookmarkStart w:id="372" w:name="_Toc184313278"/>
      <w:bookmarkEnd w:id="372"/>
      <w:bookmarkStart w:id="373" w:name="_Toc184314458"/>
      <w:bookmarkEnd w:id="373"/>
      <w:bookmarkStart w:id="374" w:name="_Toc184308086"/>
      <w:bookmarkEnd w:id="374"/>
      <w:bookmarkStart w:id="375" w:name="_Toc184314435"/>
      <w:bookmarkEnd w:id="375"/>
      <w:bookmarkStart w:id="376" w:name="_Toc184310275"/>
      <w:bookmarkEnd w:id="376"/>
      <w:bookmarkStart w:id="377" w:name="_Toc184312076"/>
      <w:bookmarkEnd w:id="377"/>
      <w:bookmarkStart w:id="378" w:name="_Toc184310293"/>
      <w:bookmarkEnd w:id="378"/>
      <w:bookmarkStart w:id="379" w:name="_Toc184313295"/>
      <w:bookmarkEnd w:id="379"/>
      <w:bookmarkStart w:id="380" w:name="_Toc184310291"/>
      <w:bookmarkEnd w:id="380"/>
      <w:bookmarkStart w:id="381" w:name="_Toc184310278"/>
      <w:bookmarkEnd w:id="381"/>
      <w:bookmarkStart w:id="382" w:name="_Toc184308065"/>
      <w:bookmarkEnd w:id="382"/>
      <w:bookmarkStart w:id="383" w:name="_Toc184310338"/>
      <w:bookmarkEnd w:id="383"/>
      <w:bookmarkStart w:id="384" w:name="_Toc184312111"/>
      <w:bookmarkEnd w:id="384"/>
      <w:bookmarkStart w:id="385" w:name="_Toc184312115"/>
      <w:bookmarkEnd w:id="385"/>
      <w:bookmarkStart w:id="386" w:name="_Toc184312086"/>
      <w:bookmarkEnd w:id="386"/>
      <w:bookmarkStart w:id="387" w:name="_Toc184308087"/>
      <w:bookmarkEnd w:id="387"/>
      <w:bookmarkStart w:id="388" w:name="_Toc184314465"/>
      <w:bookmarkEnd w:id="388"/>
      <w:bookmarkStart w:id="389" w:name="_Toc184314482"/>
      <w:bookmarkEnd w:id="389"/>
      <w:bookmarkStart w:id="390" w:name="_Toc184308057"/>
      <w:bookmarkEnd w:id="390"/>
      <w:bookmarkStart w:id="391" w:name="_Toc184310321"/>
      <w:bookmarkEnd w:id="391"/>
      <w:r>
        <w:rPr>
          <w:rFonts w:hint="eastAsia" w:ascii="仿宋" w:hAnsi="仿宋" w:eastAsia="仿宋" w:cs="仿宋"/>
          <w:b/>
          <w:color w:val="auto"/>
          <w:sz w:val="36"/>
          <w:szCs w:val="36"/>
          <w:highlight w:val="none"/>
        </w:rPr>
        <w:t>评标办法</w:t>
      </w:r>
    </w:p>
    <w:p w14:paraId="7D931796">
      <w:pPr>
        <w:snapToGrid w:val="0"/>
        <w:spacing w:line="360" w:lineRule="auto"/>
        <w:jc w:val="center"/>
        <w:rPr>
          <w:rFonts w:hint="eastAsia" w:ascii="仿宋" w:hAnsi="仿宋" w:eastAsia="仿宋" w:cs="仿宋"/>
          <w:b/>
          <w:color w:val="auto"/>
          <w:sz w:val="32"/>
          <w:szCs w:val="20"/>
          <w:highlight w:val="none"/>
          <w:lang w:eastAsia="zh-CN"/>
        </w:rPr>
      </w:pPr>
      <w:r>
        <w:rPr>
          <w:rFonts w:hint="eastAsia" w:ascii="仿宋" w:hAnsi="仿宋" w:eastAsia="仿宋" w:cs="仿宋"/>
          <w:b/>
          <w:color w:val="auto"/>
          <w:sz w:val="32"/>
          <w:szCs w:val="20"/>
          <w:highlight w:val="none"/>
        </w:rPr>
        <w:t>评标办法前附表</w:t>
      </w:r>
    </w:p>
    <w:tbl>
      <w:tblPr>
        <w:tblStyle w:val="64"/>
        <w:tblW w:w="9374" w:type="dxa"/>
        <w:tblInd w:w="-5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3"/>
        <w:gridCol w:w="1368"/>
        <w:gridCol w:w="6603"/>
      </w:tblGrid>
      <w:tr w14:paraId="7A29E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5" w:hRule="atLeast"/>
        </w:trPr>
        <w:tc>
          <w:tcPr>
            <w:tcW w:w="1403" w:type="dxa"/>
            <w:vMerge w:val="restart"/>
            <w:noWrap w:val="0"/>
            <w:vAlign w:val="top"/>
          </w:tcPr>
          <w:p w14:paraId="527CD2D9">
            <w:pPr>
              <w:pStyle w:val="619"/>
              <w:spacing w:before="0" w:beforeAutospacing="0" w:after="0" w:afterAutospacing="0"/>
              <w:ind w:left="0" w:right="0"/>
              <w:rPr>
                <w:rFonts w:hint="eastAsia" w:ascii="仿宋" w:hAnsi="仿宋" w:eastAsia="仿宋" w:cs="仿宋"/>
                <w:b/>
                <w:sz w:val="24"/>
                <w:szCs w:val="24"/>
              </w:rPr>
            </w:pPr>
          </w:p>
          <w:p w14:paraId="77854920">
            <w:pPr>
              <w:pStyle w:val="619"/>
              <w:spacing w:before="0" w:beforeAutospacing="0" w:after="0" w:afterAutospacing="0"/>
              <w:ind w:left="0" w:right="0"/>
              <w:rPr>
                <w:rFonts w:hint="eastAsia" w:ascii="仿宋" w:hAnsi="仿宋" w:eastAsia="仿宋" w:cs="仿宋"/>
                <w:b/>
                <w:sz w:val="24"/>
                <w:szCs w:val="24"/>
              </w:rPr>
            </w:pPr>
          </w:p>
          <w:p w14:paraId="0C7D8D49">
            <w:pPr>
              <w:pStyle w:val="619"/>
              <w:spacing w:before="0" w:beforeAutospacing="0" w:after="0" w:afterAutospacing="0"/>
              <w:ind w:left="0" w:right="0"/>
              <w:rPr>
                <w:rFonts w:hint="eastAsia" w:ascii="仿宋" w:hAnsi="仿宋" w:eastAsia="仿宋" w:cs="仿宋"/>
                <w:b/>
                <w:sz w:val="24"/>
                <w:szCs w:val="24"/>
              </w:rPr>
            </w:pPr>
          </w:p>
          <w:p w14:paraId="1E9EAD3C">
            <w:pPr>
              <w:pStyle w:val="619"/>
              <w:spacing w:before="0" w:beforeAutospacing="0" w:after="0" w:afterAutospacing="0"/>
              <w:ind w:left="0" w:right="0"/>
              <w:rPr>
                <w:rFonts w:hint="eastAsia" w:ascii="仿宋" w:hAnsi="仿宋" w:eastAsia="仿宋" w:cs="仿宋"/>
                <w:b/>
                <w:sz w:val="24"/>
                <w:szCs w:val="24"/>
              </w:rPr>
            </w:pPr>
          </w:p>
          <w:p w14:paraId="30F74E41">
            <w:pPr>
              <w:pStyle w:val="619"/>
              <w:spacing w:before="0" w:beforeAutospacing="0" w:after="0" w:afterAutospacing="0"/>
              <w:ind w:left="0" w:right="0"/>
              <w:rPr>
                <w:rFonts w:hint="eastAsia" w:ascii="仿宋" w:hAnsi="仿宋" w:eastAsia="仿宋" w:cs="仿宋"/>
                <w:b/>
                <w:sz w:val="24"/>
                <w:szCs w:val="24"/>
              </w:rPr>
            </w:pPr>
          </w:p>
          <w:p w14:paraId="5969E426">
            <w:pPr>
              <w:pStyle w:val="619"/>
              <w:spacing w:before="0" w:beforeAutospacing="0" w:after="0" w:afterAutospacing="0"/>
              <w:ind w:left="0" w:right="0"/>
              <w:rPr>
                <w:rFonts w:hint="eastAsia" w:ascii="仿宋" w:hAnsi="仿宋" w:eastAsia="仿宋" w:cs="仿宋"/>
                <w:b/>
                <w:sz w:val="24"/>
                <w:szCs w:val="24"/>
              </w:rPr>
            </w:pPr>
          </w:p>
          <w:p w14:paraId="0E16C08C">
            <w:pPr>
              <w:pStyle w:val="619"/>
              <w:spacing w:before="0" w:beforeAutospacing="0" w:after="0" w:afterAutospacing="0"/>
              <w:ind w:left="0" w:right="0"/>
              <w:rPr>
                <w:rFonts w:hint="eastAsia" w:ascii="仿宋" w:hAnsi="仿宋" w:eastAsia="仿宋" w:cs="仿宋"/>
                <w:b/>
                <w:sz w:val="24"/>
                <w:szCs w:val="24"/>
              </w:rPr>
            </w:pPr>
          </w:p>
          <w:p w14:paraId="57F7D104">
            <w:pPr>
              <w:pStyle w:val="619"/>
              <w:spacing w:before="0" w:beforeAutospacing="0" w:after="0" w:afterAutospacing="0"/>
              <w:ind w:left="0" w:right="0"/>
              <w:rPr>
                <w:rFonts w:hint="eastAsia" w:ascii="仿宋" w:hAnsi="仿宋" w:eastAsia="仿宋" w:cs="仿宋"/>
                <w:b/>
                <w:sz w:val="24"/>
                <w:szCs w:val="24"/>
              </w:rPr>
            </w:pPr>
          </w:p>
          <w:p w14:paraId="0C779549">
            <w:pPr>
              <w:pStyle w:val="619"/>
              <w:spacing w:before="0" w:beforeAutospacing="0" w:after="0" w:afterAutospacing="0"/>
              <w:ind w:left="0" w:right="0"/>
              <w:rPr>
                <w:rFonts w:hint="eastAsia" w:ascii="仿宋" w:hAnsi="仿宋" w:eastAsia="仿宋" w:cs="仿宋"/>
                <w:b/>
                <w:sz w:val="24"/>
                <w:szCs w:val="24"/>
              </w:rPr>
            </w:pPr>
          </w:p>
          <w:p w14:paraId="17FDF4D9">
            <w:pPr>
              <w:pStyle w:val="619"/>
              <w:spacing w:before="0" w:beforeAutospacing="0" w:after="0" w:afterAutospacing="0"/>
              <w:ind w:left="0" w:right="0"/>
              <w:rPr>
                <w:rFonts w:hint="eastAsia" w:ascii="仿宋" w:hAnsi="仿宋" w:eastAsia="仿宋" w:cs="仿宋"/>
                <w:b/>
                <w:sz w:val="24"/>
                <w:szCs w:val="24"/>
              </w:rPr>
            </w:pPr>
          </w:p>
          <w:p w14:paraId="305AEB66">
            <w:pPr>
              <w:pStyle w:val="619"/>
              <w:spacing w:before="0" w:beforeAutospacing="0" w:after="0" w:afterAutospacing="0"/>
              <w:ind w:left="0" w:right="0"/>
              <w:rPr>
                <w:rFonts w:hint="eastAsia" w:ascii="仿宋" w:hAnsi="仿宋" w:eastAsia="仿宋" w:cs="仿宋"/>
                <w:b/>
                <w:sz w:val="24"/>
                <w:szCs w:val="24"/>
              </w:rPr>
            </w:pPr>
          </w:p>
          <w:p w14:paraId="1EC919DE">
            <w:pPr>
              <w:pStyle w:val="619"/>
              <w:spacing w:before="0" w:beforeAutospacing="0" w:after="0" w:afterAutospacing="0"/>
              <w:ind w:left="0" w:right="0"/>
              <w:rPr>
                <w:rFonts w:hint="eastAsia" w:ascii="仿宋" w:hAnsi="仿宋" w:eastAsia="仿宋" w:cs="仿宋"/>
                <w:b/>
                <w:sz w:val="24"/>
                <w:szCs w:val="24"/>
              </w:rPr>
            </w:pPr>
          </w:p>
          <w:p w14:paraId="6B5C0B84">
            <w:pPr>
              <w:pStyle w:val="619"/>
              <w:spacing w:before="0" w:beforeAutospacing="0" w:after="0" w:afterAutospacing="0"/>
              <w:ind w:left="0" w:right="0"/>
              <w:rPr>
                <w:rFonts w:hint="eastAsia" w:ascii="仿宋" w:hAnsi="仿宋" w:eastAsia="仿宋" w:cs="仿宋"/>
                <w:b/>
                <w:sz w:val="24"/>
                <w:szCs w:val="24"/>
              </w:rPr>
            </w:pPr>
          </w:p>
          <w:p w14:paraId="6AD76408">
            <w:pPr>
              <w:pStyle w:val="619"/>
              <w:spacing w:before="0" w:beforeAutospacing="0" w:after="0" w:afterAutospacing="0"/>
              <w:ind w:left="0" w:right="0"/>
              <w:rPr>
                <w:rFonts w:hint="eastAsia" w:ascii="仿宋" w:hAnsi="仿宋" w:eastAsia="仿宋" w:cs="仿宋"/>
                <w:b/>
                <w:sz w:val="24"/>
                <w:szCs w:val="24"/>
              </w:rPr>
            </w:pPr>
          </w:p>
          <w:p w14:paraId="6384EE5D">
            <w:pPr>
              <w:pStyle w:val="619"/>
              <w:spacing w:before="0" w:beforeAutospacing="0" w:after="0" w:afterAutospacing="0"/>
              <w:ind w:left="0" w:right="0"/>
              <w:rPr>
                <w:rFonts w:hint="eastAsia" w:ascii="仿宋" w:hAnsi="仿宋" w:eastAsia="仿宋" w:cs="仿宋"/>
                <w:b/>
                <w:sz w:val="24"/>
                <w:szCs w:val="24"/>
              </w:rPr>
            </w:pPr>
          </w:p>
          <w:p w14:paraId="6C748303">
            <w:pPr>
              <w:pStyle w:val="619"/>
              <w:spacing w:before="0" w:beforeAutospacing="0" w:after="0" w:afterAutospacing="0"/>
              <w:ind w:left="0" w:right="0"/>
              <w:rPr>
                <w:rFonts w:hint="eastAsia" w:ascii="仿宋" w:hAnsi="仿宋" w:eastAsia="仿宋" w:cs="仿宋"/>
                <w:b/>
                <w:sz w:val="24"/>
                <w:szCs w:val="24"/>
              </w:rPr>
            </w:pPr>
          </w:p>
          <w:p w14:paraId="50F6F0AF">
            <w:pPr>
              <w:pStyle w:val="619"/>
              <w:spacing w:before="8" w:beforeAutospacing="0" w:after="0" w:afterAutospacing="0"/>
              <w:ind w:left="0" w:right="0"/>
              <w:rPr>
                <w:rFonts w:hint="eastAsia" w:ascii="仿宋" w:hAnsi="仿宋" w:eastAsia="仿宋" w:cs="仿宋"/>
                <w:b/>
                <w:sz w:val="24"/>
                <w:szCs w:val="24"/>
              </w:rPr>
            </w:pPr>
          </w:p>
          <w:p w14:paraId="50AFE57D">
            <w:pPr>
              <w:pStyle w:val="619"/>
              <w:spacing w:before="1" w:beforeAutospacing="0" w:after="0" w:afterAutospacing="0" w:line="321" w:lineRule="auto"/>
              <w:ind w:left="233" w:right="222"/>
              <w:jc w:val="both"/>
              <w:rPr>
                <w:rFonts w:hint="eastAsia" w:ascii="仿宋" w:hAnsi="仿宋" w:eastAsia="仿宋" w:cs="仿宋"/>
                <w:sz w:val="24"/>
                <w:szCs w:val="24"/>
              </w:rPr>
            </w:pPr>
            <w:r>
              <w:rPr>
                <w:rFonts w:hint="eastAsia" w:ascii="仿宋" w:hAnsi="仿宋" w:eastAsia="仿宋" w:cs="仿宋"/>
                <w:sz w:val="24"/>
                <w:szCs w:val="24"/>
              </w:rPr>
              <w:t>技术分90</w:t>
            </w:r>
          </w:p>
          <w:p w14:paraId="5E3E5AF1">
            <w:pPr>
              <w:pStyle w:val="619"/>
              <w:spacing w:before="0" w:beforeAutospacing="0" w:after="0" w:afterAutospacing="0" w:line="267" w:lineRule="exact"/>
              <w:ind w:left="7" w:right="0"/>
              <w:jc w:val="center"/>
              <w:rPr>
                <w:rFonts w:hint="eastAsia" w:ascii="仿宋" w:hAnsi="仿宋" w:eastAsia="仿宋" w:cs="仿宋"/>
                <w:sz w:val="24"/>
                <w:szCs w:val="24"/>
              </w:rPr>
            </w:pPr>
            <w:r>
              <w:rPr>
                <w:rFonts w:hint="eastAsia" w:ascii="仿宋" w:hAnsi="仿宋" w:eastAsia="仿宋" w:cs="仿宋"/>
                <w:w w:val="99"/>
                <w:sz w:val="24"/>
                <w:szCs w:val="24"/>
              </w:rPr>
              <w:t>分</w:t>
            </w:r>
          </w:p>
        </w:tc>
        <w:tc>
          <w:tcPr>
            <w:tcW w:w="1368" w:type="dxa"/>
            <w:noWrap w:val="0"/>
            <w:vAlign w:val="center"/>
          </w:tcPr>
          <w:p w14:paraId="26C25DB4">
            <w:pPr>
              <w:pStyle w:val="619"/>
              <w:spacing w:before="78" w:beforeAutospacing="0" w:after="0" w:afterAutospacing="0"/>
              <w:ind w:left="0" w:right="0"/>
              <w:jc w:val="center"/>
              <w:rPr>
                <w:rFonts w:hint="eastAsia" w:ascii="仿宋" w:hAnsi="仿宋" w:eastAsia="仿宋" w:cs="仿宋"/>
                <w:sz w:val="24"/>
                <w:szCs w:val="24"/>
              </w:rPr>
            </w:pPr>
            <w:r>
              <w:rPr>
                <w:rFonts w:hint="eastAsia" w:ascii="仿宋" w:hAnsi="仿宋" w:eastAsia="仿宋" w:cs="仿宋"/>
                <w:w w:val="95"/>
                <w:sz w:val="24"/>
                <w:szCs w:val="24"/>
              </w:rPr>
              <w:t>项目了解</w:t>
            </w:r>
          </w:p>
          <w:p w14:paraId="68277AF6">
            <w:pPr>
              <w:pStyle w:val="619"/>
              <w:spacing w:before="91" w:beforeAutospacing="0" w:after="0" w:afterAutospacing="0" w:line="261" w:lineRule="exact"/>
              <w:ind w:left="0" w:right="0"/>
              <w:jc w:val="center"/>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pacing w:val="-27"/>
                <w:sz w:val="24"/>
                <w:szCs w:val="24"/>
              </w:rPr>
              <w:t xml:space="preserve"> 分</w:t>
            </w:r>
            <w:r>
              <w:rPr>
                <w:rFonts w:hint="eastAsia" w:ascii="仿宋" w:hAnsi="仿宋" w:eastAsia="仿宋" w:cs="仿宋"/>
                <w:sz w:val="24"/>
                <w:szCs w:val="24"/>
              </w:rPr>
              <w:t>）</w:t>
            </w:r>
          </w:p>
        </w:tc>
        <w:tc>
          <w:tcPr>
            <w:tcW w:w="6603" w:type="dxa"/>
            <w:noWrap w:val="0"/>
            <w:vAlign w:val="top"/>
          </w:tcPr>
          <w:p w14:paraId="1FFF271B">
            <w:pPr>
              <w:spacing w:before="0" w:beforeAutospacing="0" w:after="0" w:afterAutospacing="0" w:line="360" w:lineRule="auto"/>
              <w:ind w:left="0" w:right="0"/>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对本项目所涉及到的实际情况的了解程度进行综合评审。</w:t>
            </w:r>
            <w:r>
              <w:rPr>
                <w:rFonts w:hint="eastAsia" w:ascii="仿宋" w:hAnsi="仿宋" w:eastAsia="仿宋" w:cs="仿宋"/>
                <w:color w:val="auto"/>
                <w:sz w:val="24"/>
                <w:highlight w:val="none"/>
                <w:lang w:val="en-US" w:eastAsia="zh-CN"/>
              </w:rPr>
              <w:t>方案完整、可行、具有合理化建议的得7分，方案较完整、较可行、具有较为合理化建议的得5分，方案基本完整、基本可行、具有基本合理化建议的得的得3分，方案完整性、可行性欠佳、合理化建议欠佳的1分，方案不完整、不可行、不具有合理化建议的得0分。</w:t>
            </w:r>
          </w:p>
        </w:tc>
      </w:tr>
      <w:tr w14:paraId="1A7C0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5" w:hRule="atLeast"/>
        </w:trPr>
        <w:tc>
          <w:tcPr>
            <w:tcW w:w="1403" w:type="dxa"/>
            <w:vMerge w:val="continue"/>
            <w:tcBorders>
              <w:top w:val="nil"/>
            </w:tcBorders>
            <w:noWrap w:val="0"/>
            <w:vAlign w:val="top"/>
          </w:tcPr>
          <w:p w14:paraId="7AA84BCA">
            <w:pPr>
              <w:spacing w:before="0" w:beforeAutospacing="0" w:after="0" w:afterAutospacing="0"/>
              <w:ind w:left="0" w:right="0"/>
              <w:rPr>
                <w:rFonts w:hint="eastAsia" w:ascii="仿宋" w:hAnsi="仿宋" w:eastAsia="仿宋" w:cs="仿宋"/>
                <w:sz w:val="24"/>
                <w:szCs w:val="24"/>
              </w:rPr>
            </w:pPr>
          </w:p>
        </w:tc>
        <w:tc>
          <w:tcPr>
            <w:tcW w:w="1368" w:type="dxa"/>
            <w:vMerge w:val="restart"/>
            <w:noWrap w:val="0"/>
            <w:vAlign w:val="center"/>
          </w:tcPr>
          <w:p w14:paraId="4BE51BA0">
            <w:pPr>
              <w:pStyle w:val="619"/>
              <w:spacing w:before="1" w:beforeAutospacing="0" w:after="0" w:afterAutospacing="0"/>
              <w:ind w:left="0" w:right="0"/>
              <w:jc w:val="center"/>
              <w:rPr>
                <w:rFonts w:hint="eastAsia" w:ascii="仿宋" w:hAnsi="仿宋" w:eastAsia="仿宋" w:cs="仿宋"/>
                <w:w w:val="95"/>
                <w:sz w:val="24"/>
                <w:szCs w:val="24"/>
              </w:rPr>
            </w:pPr>
            <w:r>
              <w:rPr>
                <w:rFonts w:hint="eastAsia" w:ascii="仿宋" w:hAnsi="仿宋" w:eastAsia="仿宋" w:cs="仿宋"/>
                <w:w w:val="95"/>
                <w:sz w:val="24"/>
                <w:szCs w:val="24"/>
              </w:rPr>
              <w:t>技术方案</w:t>
            </w:r>
          </w:p>
          <w:p w14:paraId="203D79C5">
            <w:pPr>
              <w:pStyle w:val="619"/>
              <w:spacing w:before="1"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（28</w:t>
            </w:r>
            <w:r>
              <w:rPr>
                <w:rFonts w:hint="eastAsia" w:ascii="仿宋" w:hAnsi="仿宋" w:eastAsia="仿宋" w:cs="仿宋"/>
                <w:spacing w:val="-28"/>
                <w:sz w:val="24"/>
                <w:szCs w:val="24"/>
              </w:rPr>
              <w:t xml:space="preserve"> 分</w:t>
            </w:r>
            <w:r>
              <w:rPr>
                <w:rFonts w:hint="eastAsia" w:ascii="仿宋" w:hAnsi="仿宋" w:eastAsia="仿宋" w:cs="仿宋"/>
                <w:sz w:val="24"/>
                <w:szCs w:val="24"/>
              </w:rPr>
              <w:t>）</w:t>
            </w:r>
          </w:p>
        </w:tc>
        <w:tc>
          <w:tcPr>
            <w:tcW w:w="6603" w:type="dxa"/>
            <w:noWrap w:val="0"/>
            <w:vAlign w:val="top"/>
          </w:tcPr>
          <w:p w14:paraId="46BF440B">
            <w:pPr>
              <w:spacing w:before="0" w:beforeAutospacing="0" w:after="0" w:afterAutospacing="0" w:line="36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根据投标人提供的实施方案进行评审。</w:t>
            </w:r>
            <w:r>
              <w:rPr>
                <w:rFonts w:hint="eastAsia" w:ascii="仿宋" w:hAnsi="仿宋" w:eastAsia="仿宋" w:cs="仿宋"/>
                <w:color w:val="auto"/>
                <w:sz w:val="24"/>
                <w:highlight w:val="none"/>
                <w:lang w:val="en-US" w:eastAsia="zh-CN"/>
              </w:rPr>
              <w:t>方案完整、可行、具有合理化建议的得8分，方案较完整、较可行、具有较为合理化建议的得6分，方案基本完整、基本可行、具有基本合理化建议的得的得4分，方案完整性、可行性欠佳、合理化建议欠佳的2分，方案不完整、不可行、不具有合理化建议的得0分。</w:t>
            </w:r>
          </w:p>
        </w:tc>
      </w:tr>
      <w:tr w14:paraId="6A570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6" w:hRule="atLeast"/>
        </w:trPr>
        <w:tc>
          <w:tcPr>
            <w:tcW w:w="1403" w:type="dxa"/>
            <w:vMerge w:val="continue"/>
            <w:tcBorders>
              <w:top w:val="nil"/>
            </w:tcBorders>
            <w:noWrap w:val="0"/>
            <w:vAlign w:val="top"/>
          </w:tcPr>
          <w:p w14:paraId="0E5F6D36">
            <w:pPr>
              <w:spacing w:before="0" w:beforeAutospacing="0" w:after="0" w:afterAutospacing="0"/>
              <w:ind w:left="0" w:right="0"/>
              <w:rPr>
                <w:rFonts w:hint="eastAsia" w:ascii="仿宋" w:hAnsi="仿宋" w:eastAsia="仿宋" w:cs="仿宋"/>
                <w:sz w:val="24"/>
                <w:szCs w:val="24"/>
              </w:rPr>
            </w:pPr>
          </w:p>
        </w:tc>
        <w:tc>
          <w:tcPr>
            <w:tcW w:w="1368" w:type="dxa"/>
            <w:vMerge w:val="continue"/>
            <w:tcBorders>
              <w:top w:val="nil"/>
            </w:tcBorders>
            <w:noWrap w:val="0"/>
            <w:vAlign w:val="top"/>
          </w:tcPr>
          <w:p w14:paraId="6EF3AC83">
            <w:pPr>
              <w:spacing w:before="0" w:beforeAutospacing="0" w:after="0" w:afterAutospacing="0"/>
              <w:ind w:left="0" w:right="0"/>
              <w:rPr>
                <w:rFonts w:hint="eastAsia" w:ascii="仿宋" w:hAnsi="仿宋" w:eastAsia="仿宋" w:cs="仿宋"/>
                <w:sz w:val="24"/>
                <w:szCs w:val="24"/>
              </w:rPr>
            </w:pPr>
          </w:p>
        </w:tc>
        <w:tc>
          <w:tcPr>
            <w:tcW w:w="6603" w:type="dxa"/>
            <w:noWrap w:val="0"/>
            <w:vAlign w:val="top"/>
          </w:tcPr>
          <w:p w14:paraId="56CD8F6B">
            <w:pPr>
              <w:spacing w:before="0" w:beforeAutospacing="0" w:after="0" w:afterAutospacing="0" w:line="36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本项目在实施过程中的重点、难点分析的针对性、完整性、切实可行性进行综合  评议。</w:t>
            </w:r>
            <w:r>
              <w:rPr>
                <w:rFonts w:hint="eastAsia" w:ascii="仿宋" w:hAnsi="仿宋" w:eastAsia="仿宋" w:cs="仿宋"/>
                <w:color w:val="auto"/>
                <w:sz w:val="24"/>
                <w:highlight w:val="none"/>
                <w:lang w:val="en-US" w:eastAsia="zh-CN"/>
              </w:rPr>
              <w:t>方案完整、可行、具有合理化建议的得7分，方案较完整、较可行、具有较为合理化建议的得5分，方案基本完整、基本可行、具有基本合理化建议的得的得3分，方案完整性、可行性欠佳、合理化建议欠佳的1分，方案不完整、不可行、不具有合理化建议的得0分。</w:t>
            </w:r>
          </w:p>
        </w:tc>
      </w:tr>
      <w:tr w14:paraId="09B27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6" w:hRule="atLeast"/>
        </w:trPr>
        <w:tc>
          <w:tcPr>
            <w:tcW w:w="1403" w:type="dxa"/>
            <w:vMerge w:val="continue"/>
            <w:tcBorders>
              <w:top w:val="nil"/>
            </w:tcBorders>
            <w:noWrap w:val="0"/>
            <w:vAlign w:val="top"/>
          </w:tcPr>
          <w:p w14:paraId="4B600D5B">
            <w:pPr>
              <w:spacing w:before="0" w:beforeAutospacing="0" w:after="0" w:afterAutospacing="0"/>
              <w:ind w:left="0" w:right="0"/>
              <w:rPr>
                <w:rFonts w:hint="eastAsia" w:ascii="仿宋" w:hAnsi="仿宋" w:eastAsia="仿宋" w:cs="仿宋"/>
                <w:sz w:val="24"/>
                <w:szCs w:val="24"/>
              </w:rPr>
            </w:pPr>
          </w:p>
        </w:tc>
        <w:tc>
          <w:tcPr>
            <w:tcW w:w="1368" w:type="dxa"/>
            <w:vMerge w:val="continue"/>
            <w:tcBorders>
              <w:top w:val="nil"/>
            </w:tcBorders>
            <w:noWrap w:val="0"/>
            <w:vAlign w:val="top"/>
          </w:tcPr>
          <w:p w14:paraId="3921FABB">
            <w:pPr>
              <w:spacing w:before="0" w:beforeAutospacing="0" w:after="0" w:afterAutospacing="0"/>
              <w:ind w:left="0" w:right="0"/>
              <w:rPr>
                <w:rFonts w:hint="eastAsia" w:ascii="仿宋" w:hAnsi="仿宋" w:eastAsia="仿宋" w:cs="仿宋"/>
                <w:sz w:val="24"/>
                <w:szCs w:val="24"/>
              </w:rPr>
            </w:pPr>
          </w:p>
        </w:tc>
        <w:tc>
          <w:tcPr>
            <w:tcW w:w="6603" w:type="dxa"/>
            <w:noWrap w:val="0"/>
            <w:vAlign w:val="top"/>
          </w:tcPr>
          <w:p w14:paraId="2BB5CDDC">
            <w:pPr>
              <w:spacing w:before="0" w:beforeAutospacing="0" w:after="0" w:afterAutospacing="0" w:line="36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根据投标人提供的重难点分析后，相应的解决办法及措施的切实可行性进行综合评议。</w:t>
            </w:r>
            <w:r>
              <w:rPr>
                <w:rFonts w:hint="eastAsia" w:ascii="仿宋" w:hAnsi="仿宋" w:eastAsia="仿宋" w:cs="仿宋"/>
                <w:color w:val="auto"/>
                <w:sz w:val="24"/>
                <w:highlight w:val="none"/>
                <w:lang w:val="en-US" w:eastAsia="zh-CN"/>
              </w:rPr>
              <w:t>方案完整、可行、具有合理化建议的得7分，方案较完整、较可行、具有较为合理化建议的得5分，方案基本完整、基本可行、具有基本合理化建议的得的得3分，方案完整性、可行性欠佳、合理化建议欠佳的1分，方案不完整、不可行、不具有合理化建议的得0分。</w:t>
            </w:r>
          </w:p>
        </w:tc>
      </w:tr>
      <w:tr w14:paraId="39754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1403" w:type="dxa"/>
            <w:vMerge w:val="continue"/>
            <w:tcBorders>
              <w:top w:val="nil"/>
            </w:tcBorders>
            <w:noWrap w:val="0"/>
            <w:vAlign w:val="top"/>
          </w:tcPr>
          <w:p w14:paraId="19B8A2CA">
            <w:pPr>
              <w:spacing w:before="0" w:beforeAutospacing="0" w:after="0" w:afterAutospacing="0"/>
              <w:ind w:left="0" w:right="0"/>
              <w:rPr>
                <w:rFonts w:hint="eastAsia" w:ascii="仿宋" w:hAnsi="仿宋" w:eastAsia="仿宋" w:cs="仿宋"/>
                <w:sz w:val="24"/>
                <w:szCs w:val="24"/>
              </w:rPr>
            </w:pPr>
          </w:p>
        </w:tc>
        <w:tc>
          <w:tcPr>
            <w:tcW w:w="1368" w:type="dxa"/>
            <w:vMerge w:val="continue"/>
            <w:tcBorders>
              <w:top w:val="nil"/>
            </w:tcBorders>
            <w:noWrap w:val="0"/>
            <w:vAlign w:val="top"/>
          </w:tcPr>
          <w:p w14:paraId="1542C566">
            <w:pPr>
              <w:spacing w:before="0" w:beforeAutospacing="0" w:after="0" w:afterAutospacing="0"/>
              <w:ind w:left="0" w:right="0"/>
              <w:rPr>
                <w:rFonts w:hint="eastAsia" w:ascii="仿宋" w:hAnsi="仿宋" w:eastAsia="仿宋" w:cs="仿宋"/>
                <w:sz w:val="24"/>
                <w:szCs w:val="24"/>
              </w:rPr>
            </w:pPr>
          </w:p>
        </w:tc>
        <w:tc>
          <w:tcPr>
            <w:tcW w:w="6603" w:type="dxa"/>
            <w:noWrap w:val="0"/>
            <w:vAlign w:val="top"/>
          </w:tcPr>
          <w:p w14:paraId="12455314">
            <w:pPr>
              <w:spacing w:before="0" w:beforeAutospacing="0" w:after="0" w:afterAutospacing="0" w:line="36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其他可预见问题所提出的合理化建议。</w:t>
            </w:r>
            <w:r>
              <w:rPr>
                <w:rFonts w:hint="eastAsia" w:ascii="仿宋" w:hAnsi="仿宋" w:eastAsia="仿宋" w:cs="仿宋"/>
                <w:color w:val="auto"/>
                <w:sz w:val="24"/>
                <w:highlight w:val="none"/>
                <w:lang w:val="en-US" w:eastAsia="zh-CN"/>
              </w:rPr>
              <w:t>方案完整、可行、具有合理化建议的得6分，方案较完整、较可行、具有较为合理化建议的得4分，方案基本完整、基本可行、具有基本合理化建议的得的得2分，方案完整性、可行性欠佳、合理化建议欠佳的1分，方案不完整、不可行、不具有合理化建议的得0分。</w:t>
            </w:r>
          </w:p>
        </w:tc>
      </w:tr>
      <w:tr w14:paraId="7A989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6" w:hRule="atLeast"/>
        </w:trPr>
        <w:tc>
          <w:tcPr>
            <w:tcW w:w="1403" w:type="dxa"/>
            <w:vMerge w:val="continue"/>
            <w:tcBorders>
              <w:top w:val="nil"/>
            </w:tcBorders>
            <w:noWrap w:val="0"/>
            <w:vAlign w:val="top"/>
          </w:tcPr>
          <w:p w14:paraId="72F6B4F8">
            <w:pPr>
              <w:spacing w:before="0" w:beforeAutospacing="0" w:after="0" w:afterAutospacing="0"/>
              <w:ind w:left="0" w:right="0"/>
              <w:rPr>
                <w:rFonts w:hint="eastAsia" w:ascii="仿宋" w:hAnsi="仿宋" w:eastAsia="仿宋" w:cs="仿宋"/>
                <w:sz w:val="24"/>
                <w:szCs w:val="24"/>
              </w:rPr>
            </w:pPr>
          </w:p>
        </w:tc>
        <w:tc>
          <w:tcPr>
            <w:tcW w:w="1368" w:type="dxa"/>
            <w:noWrap w:val="0"/>
            <w:vAlign w:val="center"/>
          </w:tcPr>
          <w:p w14:paraId="5A8F753E">
            <w:pPr>
              <w:pStyle w:val="619"/>
              <w:spacing w:before="77" w:beforeAutospacing="0" w:after="0" w:afterAutospacing="0" w:line="321" w:lineRule="auto"/>
              <w:ind w:left="44" w:right="35"/>
              <w:jc w:val="center"/>
              <w:rPr>
                <w:rFonts w:hint="eastAsia" w:ascii="仿宋" w:hAnsi="仿宋" w:eastAsia="仿宋" w:cs="仿宋"/>
                <w:sz w:val="24"/>
                <w:szCs w:val="24"/>
              </w:rPr>
            </w:pPr>
            <w:r>
              <w:rPr>
                <w:rFonts w:hint="eastAsia" w:ascii="仿宋" w:hAnsi="仿宋" w:eastAsia="仿宋" w:cs="仿宋"/>
                <w:spacing w:val="-3"/>
                <w:sz w:val="24"/>
                <w:szCs w:val="24"/>
              </w:rPr>
              <w:t>突发性事件的</w:t>
            </w:r>
            <w:r>
              <w:rPr>
                <w:rFonts w:hint="eastAsia" w:ascii="仿宋" w:hAnsi="仿宋" w:eastAsia="仿宋" w:cs="仿宋"/>
                <w:sz w:val="24"/>
                <w:szCs w:val="24"/>
              </w:rPr>
              <w:t>应急预案</w:t>
            </w:r>
          </w:p>
          <w:p w14:paraId="77935678">
            <w:pPr>
              <w:pStyle w:val="619"/>
              <w:spacing w:before="0" w:beforeAutospacing="0" w:after="0" w:afterAutospacing="0" w:line="262" w:lineRule="exact"/>
              <w:ind w:left="42" w:right="35"/>
              <w:jc w:val="center"/>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pacing w:val="-27"/>
                <w:sz w:val="24"/>
                <w:szCs w:val="24"/>
              </w:rPr>
              <w:t xml:space="preserve"> 分</w:t>
            </w:r>
            <w:r>
              <w:rPr>
                <w:rFonts w:hint="eastAsia" w:ascii="仿宋" w:hAnsi="仿宋" w:eastAsia="仿宋" w:cs="仿宋"/>
                <w:sz w:val="24"/>
                <w:szCs w:val="24"/>
              </w:rPr>
              <w:t>）</w:t>
            </w:r>
          </w:p>
        </w:tc>
        <w:tc>
          <w:tcPr>
            <w:tcW w:w="6603" w:type="dxa"/>
            <w:noWrap w:val="0"/>
            <w:vAlign w:val="top"/>
          </w:tcPr>
          <w:p w14:paraId="3FBA2055">
            <w:pPr>
              <w:spacing w:before="0" w:beforeAutospacing="0" w:after="0" w:afterAutospacing="0" w:line="36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根据投标人应对突发性事件时（如台风、暴雨、火灾等情况）的应急预案进行综合评定。</w:t>
            </w:r>
            <w:r>
              <w:rPr>
                <w:rFonts w:hint="eastAsia" w:ascii="仿宋" w:hAnsi="仿宋" w:eastAsia="仿宋" w:cs="仿宋"/>
                <w:color w:val="auto"/>
                <w:sz w:val="24"/>
                <w:highlight w:val="none"/>
                <w:lang w:val="en-US" w:eastAsia="zh-CN"/>
              </w:rPr>
              <w:t>方案完整、可行、具有合理化建议的得7分，方案较完整、较可行、具有较为合理化建议的得5分，方案基本完整、基本可行、具有基本合理化建议的得的得3分，方案完整性、可行性欠佳、合理化建议欠佳的1分，方案不完整、不可行、不具有合理化建议的得0分。</w:t>
            </w:r>
          </w:p>
        </w:tc>
      </w:tr>
      <w:tr w14:paraId="70663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5" w:hRule="atLeast"/>
        </w:trPr>
        <w:tc>
          <w:tcPr>
            <w:tcW w:w="1403" w:type="dxa"/>
            <w:vMerge w:val="continue"/>
            <w:tcBorders>
              <w:top w:val="nil"/>
            </w:tcBorders>
            <w:noWrap w:val="0"/>
            <w:vAlign w:val="top"/>
          </w:tcPr>
          <w:p w14:paraId="5199E578">
            <w:pPr>
              <w:spacing w:before="0" w:beforeAutospacing="0" w:after="0" w:afterAutospacing="0"/>
              <w:ind w:left="0" w:right="0"/>
              <w:rPr>
                <w:rFonts w:hint="eastAsia" w:ascii="仿宋" w:hAnsi="仿宋" w:eastAsia="仿宋" w:cs="仿宋"/>
                <w:sz w:val="24"/>
                <w:szCs w:val="24"/>
              </w:rPr>
            </w:pPr>
          </w:p>
        </w:tc>
        <w:tc>
          <w:tcPr>
            <w:tcW w:w="1368" w:type="dxa"/>
            <w:noWrap w:val="0"/>
            <w:vAlign w:val="center"/>
          </w:tcPr>
          <w:p w14:paraId="29A8CF18">
            <w:pPr>
              <w:pStyle w:val="619"/>
              <w:spacing w:before="79" w:beforeAutospacing="0" w:after="0" w:afterAutospacing="0"/>
              <w:ind w:left="23" w:right="16"/>
              <w:jc w:val="center"/>
              <w:rPr>
                <w:rFonts w:hint="eastAsia" w:ascii="仿宋" w:hAnsi="仿宋" w:eastAsia="仿宋" w:cs="仿宋"/>
                <w:sz w:val="24"/>
                <w:szCs w:val="24"/>
              </w:rPr>
            </w:pPr>
            <w:r>
              <w:rPr>
                <w:rFonts w:hint="eastAsia" w:ascii="仿宋" w:hAnsi="仿宋" w:eastAsia="仿宋" w:cs="仿宋"/>
                <w:sz w:val="24"/>
                <w:szCs w:val="24"/>
              </w:rPr>
              <w:t>质量保证措施</w:t>
            </w:r>
          </w:p>
          <w:p w14:paraId="356F4CAF">
            <w:pPr>
              <w:pStyle w:val="619"/>
              <w:spacing w:before="91" w:beforeAutospacing="0" w:after="0" w:afterAutospacing="0" w:line="261" w:lineRule="exact"/>
              <w:ind w:left="42" w:right="35"/>
              <w:jc w:val="center"/>
              <w:rPr>
                <w:rFonts w:hint="eastAsia" w:ascii="仿宋" w:hAnsi="仿宋" w:eastAsia="仿宋" w:cs="仿宋"/>
                <w:sz w:val="24"/>
                <w:szCs w:val="24"/>
              </w:rPr>
            </w:pPr>
            <w:r>
              <w:rPr>
                <w:rFonts w:hint="eastAsia" w:ascii="仿宋" w:hAnsi="仿宋" w:eastAsia="仿宋" w:cs="仿宋"/>
                <w:sz w:val="24"/>
                <w:szCs w:val="24"/>
              </w:rPr>
              <w:t>（7 分）</w:t>
            </w:r>
          </w:p>
        </w:tc>
        <w:tc>
          <w:tcPr>
            <w:tcW w:w="6603" w:type="dxa"/>
            <w:noWrap w:val="0"/>
            <w:vAlign w:val="top"/>
          </w:tcPr>
          <w:p w14:paraId="0154AD7C">
            <w:pPr>
              <w:spacing w:before="0" w:beforeAutospacing="0" w:after="0" w:afterAutospacing="0" w:line="36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根据投标人提供的质量保证措施等内容进行综合评定。</w:t>
            </w:r>
            <w:r>
              <w:rPr>
                <w:rFonts w:hint="eastAsia" w:ascii="仿宋" w:hAnsi="仿宋" w:eastAsia="仿宋" w:cs="仿宋"/>
                <w:color w:val="auto"/>
                <w:sz w:val="24"/>
                <w:highlight w:val="none"/>
                <w:lang w:val="en-US" w:eastAsia="zh-CN"/>
              </w:rPr>
              <w:t>方案完整、可行、具有合理化建议的得7分，方案较完整、较可行、具有较为合理化建议的得5分，方案基本完整、基本可行、具有基本合理化建议的得的得3分，方案完整性、可行性欠佳、合理化建议欠佳的1分，方案不完整、不可行、不具有合理化建议的得0分。</w:t>
            </w:r>
          </w:p>
        </w:tc>
      </w:tr>
      <w:tr w14:paraId="3725F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5" w:hRule="atLeast"/>
        </w:trPr>
        <w:tc>
          <w:tcPr>
            <w:tcW w:w="1403" w:type="dxa"/>
            <w:vMerge w:val="continue"/>
            <w:tcBorders>
              <w:top w:val="nil"/>
            </w:tcBorders>
            <w:noWrap w:val="0"/>
            <w:vAlign w:val="top"/>
          </w:tcPr>
          <w:p w14:paraId="1775BB71">
            <w:pPr>
              <w:spacing w:before="0" w:beforeAutospacing="0" w:after="0" w:afterAutospacing="0"/>
              <w:ind w:left="0" w:right="0"/>
              <w:rPr>
                <w:rFonts w:hint="eastAsia" w:ascii="仿宋" w:hAnsi="仿宋" w:eastAsia="仿宋" w:cs="仿宋"/>
                <w:sz w:val="24"/>
                <w:szCs w:val="24"/>
              </w:rPr>
            </w:pPr>
          </w:p>
        </w:tc>
        <w:tc>
          <w:tcPr>
            <w:tcW w:w="1368" w:type="dxa"/>
            <w:vMerge w:val="restart"/>
            <w:noWrap w:val="0"/>
            <w:vAlign w:val="center"/>
          </w:tcPr>
          <w:p w14:paraId="754F3CCF">
            <w:pPr>
              <w:pStyle w:val="619"/>
              <w:spacing w:before="11" w:beforeAutospacing="0" w:after="0" w:afterAutospacing="0"/>
              <w:ind w:left="0" w:right="0"/>
              <w:jc w:val="center"/>
              <w:rPr>
                <w:rFonts w:hint="eastAsia" w:ascii="仿宋" w:hAnsi="仿宋" w:eastAsia="仿宋" w:cs="仿宋"/>
                <w:b/>
                <w:sz w:val="24"/>
                <w:szCs w:val="24"/>
              </w:rPr>
            </w:pPr>
          </w:p>
          <w:p w14:paraId="53A4EB03">
            <w:pPr>
              <w:pStyle w:val="619"/>
              <w:spacing w:before="1" w:beforeAutospacing="0" w:after="0" w:afterAutospacing="0" w:line="321" w:lineRule="auto"/>
              <w:ind w:left="27" w:right="1" w:firstLine="16"/>
              <w:jc w:val="center"/>
              <w:rPr>
                <w:rFonts w:hint="eastAsia" w:ascii="仿宋" w:hAnsi="仿宋" w:eastAsia="仿宋" w:cs="仿宋"/>
                <w:sz w:val="24"/>
                <w:szCs w:val="24"/>
              </w:rPr>
            </w:pPr>
            <w:r>
              <w:rPr>
                <w:rFonts w:hint="eastAsia" w:ascii="仿宋" w:hAnsi="仿宋" w:eastAsia="仿宋" w:cs="仿宋"/>
                <w:sz w:val="24"/>
                <w:szCs w:val="24"/>
              </w:rPr>
              <w:t>安全生产、文明作业、环保措施（</w:t>
            </w:r>
            <w:r>
              <w:rPr>
                <w:rFonts w:hint="eastAsia" w:ascii="仿宋" w:hAnsi="仿宋" w:eastAsia="仿宋" w:cs="仿宋"/>
                <w:sz w:val="24"/>
                <w:szCs w:val="24"/>
                <w:lang w:val="en-US" w:eastAsia="zh-CN"/>
              </w:rPr>
              <w:t>24</w:t>
            </w:r>
            <w:r>
              <w:rPr>
                <w:rFonts w:hint="eastAsia" w:ascii="仿宋" w:hAnsi="仿宋" w:eastAsia="仿宋" w:cs="仿宋"/>
                <w:spacing w:val="-29"/>
                <w:sz w:val="24"/>
                <w:szCs w:val="24"/>
              </w:rPr>
              <w:t>分</w:t>
            </w:r>
            <w:r>
              <w:rPr>
                <w:rFonts w:hint="eastAsia" w:ascii="仿宋" w:hAnsi="仿宋" w:eastAsia="仿宋" w:cs="仿宋"/>
                <w:spacing w:val="-15"/>
                <w:sz w:val="24"/>
                <w:szCs w:val="24"/>
              </w:rPr>
              <w:t>）</w:t>
            </w:r>
          </w:p>
        </w:tc>
        <w:tc>
          <w:tcPr>
            <w:tcW w:w="6603" w:type="dxa"/>
            <w:noWrap w:val="0"/>
            <w:vAlign w:val="top"/>
          </w:tcPr>
          <w:p w14:paraId="43B8F1F8">
            <w:pPr>
              <w:spacing w:before="0" w:beforeAutospacing="0" w:after="0" w:afterAutospacing="0" w:line="36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根据投标人提供的安全生产措施进行综合评定。</w:t>
            </w:r>
            <w:r>
              <w:rPr>
                <w:rFonts w:hint="eastAsia" w:ascii="仿宋" w:hAnsi="仿宋" w:eastAsia="仿宋" w:cs="仿宋"/>
                <w:color w:val="auto"/>
                <w:sz w:val="24"/>
                <w:highlight w:val="none"/>
                <w:lang w:val="en-US" w:eastAsia="zh-CN"/>
              </w:rPr>
              <w:t>方案完整、可行、具有合理化建议的得8分，方案较完整、较可行、具有较为合理化建议的得6分，方案基本完整、基本可行、具有基本合理化建议的得的得4分，方案完整性、可行性欠佳、合理化建议欠佳的2分，方案不完整、不可行、不具有合理化建议的得0分。</w:t>
            </w:r>
          </w:p>
        </w:tc>
      </w:tr>
      <w:tr w14:paraId="35EA2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5" w:hRule="atLeast"/>
        </w:trPr>
        <w:tc>
          <w:tcPr>
            <w:tcW w:w="1403" w:type="dxa"/>
            <w:vMerge w:val="continue"/>
            <w:tcBorders>
              <w:top w:val="nil"/>
            </w:tcBorders>
            <w:noWrap w:val="0"/>
            <w:vAlign w:val="top"/>
          </w:tcPr>
          <w:p w14:paraId="04F9F53B">
            <w:pPr>
              <w:spacing w:before="0" w:beforeAutospacing="0" w:after="0" w:afterAutospacing="0"/>
              <w:ind w:left="0" w:right="0"/>
              <w:rPr>
                <w:rFonts w:hint="eastAsia" w:ascii="仿宋" w:hAnsi="仿宋" w:eastAsia="仿宋" w:cs="仿宋"/>
                <w:sz w:val="24"/>
                <w:szCs w:val="24"/>
              </w:rPr>
            </w:pPr>
          </w:p>
        </w:tc>
        <w:tc>
          <w:tcPr>
            <w:tcW w:w="1368" w:type="dxa"/>
            <w:vMerge w:val="continue"/>
            <w:tcBorders>
              <w:top w:val="nil"/>
            </w:tcBorders>
            <w:noWrap w:val="0"/>
            <w:vAlign w:val="top"/>
          </w:tcPr>
          <w:p w14:paraId="6C5CAA35">
            <w:pPr>
              <w:spacing w:before="0" w:beforeAutospacing="0" w:after="0" w:afterAutospacing="0"/>
              <w:ind w:left="0" w:right="0"/>
              <w:rPr>
                <w:rFonts w:hint="eastAsia" w:ascii="仿宋" w:hAnsi="仿宋" w:eastAsia="仿宋" w:cs="仿宋"/>
                <w:sz w:val="24"/>
                <w:szCs w:val="24"/>
              </w:rPr>
            </w:pPr>
          </w:p>
        </w:tc>
        <w:tc>
          <w:tcPr>
            <w:tcW w:w="6603" w:type="dxa"/>
            <w:noWrap w:val="0"/>
            <w:vAlign w:val="top"/>
          </w:tcPr>
          <w:p w14:paraId="63CDDFE6">
            <w:pPr>
              <w:spacing w:before="0" w:beforeAutospacing="0" w:after="0" w:afterAutospacing="0" w:line="36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根据投标人提供的文明作业措施进行综合评定。</w:t>
            </w:r>
            <w:r>
              <w:rPr>
                <w:rFonts w:hint="eastAsia" w:ascii="仿宋" w:hAnsi="仿宋" w:eastAsia="仿宋" w:cs="仿宋"/>
                <w:color w:val="auto"/>
                <w:sz w:val="24"/>
                <w:highlight w:val="none"/>
                <w:lang w:val="en-US" w:eastAsia="zh-CN"/>
              </w:rPr>
              <w:t>方案完整、可行、具有合理化建议的得8分，方案较完整、较可行、具有较为合理化建议的得6分，方案基本完整、基本可行、具有基本合理化建议的得的得4分，方案完整性、可行性欠佳、合理化建议欠佳的2分，方案不完整、不可行、不具有合理化建议的得0分。</w:t>
            </w:r>
          </w:p>
        </w:tc>
      </w:tr>
      <w:tr w14:paraId="13ED6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1403" w:type="dxa"/>
            <w:vMerge w:val="continue"/>
            <w:tcBorders>
              <w:top w:val="nil"/>
            </w:tcBorders>
            <w:noWrap w:val="0"/>
            <w:vAlign w:val="top"/>
          </w:tcPr>
          <w:p w14:paraId="15A0D742">
            <w:pPr>
              <w:spacing w:before="0" w:beforeAutospacing="0" w:after="0" w:afterAutospacing="0"/>
              <w:ind w:left="0" w:right="0"/>
              <w:rPr>
                <w:rFonts w:hint="eastAsia" w:ascii="仿宋" w:hAnsi="仿宋" w:eastAsia="仿宋" w:cs="仿宋"/>
                <w:sz w:val="24"/>
                <w:szCs w:val="24"/>
              </w:rPr>
            </w:pPr>
          </w:p>
        </w:tc>
        <w:tc>
          <w:tcPr>
            <w:tcW w:w="1368" w:type="dxa"/>
            <w:vMerge w:val="continue"/>
            <w:tcBorders>
              <w:top w:val="nil"/>
            </w:tcBorders>
            <w:noWrap w:val="0"/>
            <w:vAlign w:val="top"/>
          </w:tcPr>
          <w:p w14:paraId="4A16D389">
            <w:pPr>
              <w:spacing w:before="0" w:beforeAutospacing="0" w:after="0" w:afterAutospacing="0"/>
              <w:ind w:left="0" w:right="0"/>
              <w:rPr>
                <w:rFonts w:hint="eastAsia" w:ascii="仿宋" w:hAnsi="仿宋" w:eastAsia="仿宋" w:cs="仿宋"/>
                <w:sz w:val="24"/>
                <w:szCs w:val="24"/>
              </w:rPr>
            </w:pPr>
          </w:p>
        </w:tc>
        <w:tc>
          <w:tcPr>
            <w:tcW w:w="6603" w:type="dxa"/>
            <w:noWrap w:val="0"/>
            <w:vAlign w:val="top"/>
          </w:tcPr>
          <w:p w14:paraId="76D4F2C2">
            <w:pPr>
              <w:spacing w:before="0" w:beforeAutospacing="0" w:after="0" w:afterAutospacing="0" w:line="36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根据投标人提供的环保措施进行综合评定。</w:t>
            </w:r>
            <w:r>
              <w:rPr>
                <w:rFonts w:hint="eastAsia" w:ascii="仿宋" w:hAnsi="仿宋" w:eastAsia="仿宋" w:cs="仿宋"/>
                <w:color w:val="auto"/>
                <w:sz w:val="24"/>
                <w:highlight w:val="none"/>
                <w:lang w:val="en-US" w:eastAsia="zh-CN"/>
              </w:rPr>
              <w:t>方案完整、可行、具有合理化建议的得8分，方案较完整、较可行、具有较为合理化建议的得6分，方案基本完整、基本可行、具有基本合理化建议的得的得4分，方案完整性、可行性欠佳、合理化建议欠佳的2分，方案不完整、不可行、不具有合理化建议的得0分。</w:t>
            </w:r>
          </w:p>
        </w:tc>
      </w:tr>
      <w:tr w14:paraId="5D331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5" w:hRule="atLeast"/>
        </w:trPr>
        <w:tc>
          <w:tcPr>
            <w:tcW w:w="1403" w:type="dxa"/>
            <w:vMerge w:val="continue"/>
            <w:tcBorders>
              <w:top w:val="nil"/>
            </w:tcBorders>
            <w:noWrap w:val="0"/>
            <w:vAlign w:val="top"/>
          </w:tcPr>
          <w:p w14:paraId="7FAF6237">
            <w:pPr>
              <w:spacing w:before="0" w:beforeAutospacing="0" w:after="0" w:afterAutospacing="0"/>
              <w:ind w:left="0" w:right="0"/>
              <w:rPr>
                <w:rFonts w:hint="eastAsia" w:ascii="仿宋" w:hAnsi="仿宋" w:eastAsia="仿宋" w:cs="仿宋"/>
                <w:sz w:val="24"/>
                <w:szCs w:val="24"/>
              </w:rPr>
            </w:pPr>
          </w:p>
        </w:tc>
        <w:tc>
          <w:tcPr>
            <w:tcW w:w="1368" w:type="dxa"/>
            <w:vMerge w:val="restart"/>
            <w:noWrap w:val="0"/>
            <w:vAlign w:val="center"/>
          </w:tcPr>
          <w:p w14:paraId="6A3AA6F0">
            <w:pPr>
              <w:pStyle w:val="619"/>
              <w:spacing w:before="77" w:beforeAutospacing="0" w:after="0" w:afterAutospacing="0" w:line="321" w:lineRule="auto"/>
              <w:ind w:left="44" w:right="35"/>
              <w:jc w:val="center"/>
              <w:rPr>
                <w:rFonts w:hint="eastAsia" w:ascii="仿宋" w:hAnsi="仿宋" w:eastAsia="仿宋" w:cs="仿宋"/>
                <w:sz w:val="24"/>
                <w:szCs w:val="24"/>
              </w:rPr>
            </w:pPr>
            <w:r>
              <w:rPr>
                <w:rFonts w:hint="eastAsia" w:ascii="仿宋" w:hAnsi="仿宋" w:eastAsia="仿宋" w:cs="仿宋"/>
                <w:sz w:val="24"/>
                <w:szCs w:val="24"/>
              </w:rPr>
              <w:t>服务便捷性及服务</w:t>
            </w:r>
          </w:p>
          <w:p w14:paraId="7A2AAD3B">
            <w:pPr>
              <w:pStyle w:val="619"/>
              <w:spacing w:before="0" w:beforeAutospacing="0" w:after="0" w:afterAutospacing="0" w:line="262" w:lineRule="exact"/>
              <w:ind w:left="44" w:right="35"/>
              <w:jc w:val="center"/>
              <w:rPr>
                <w:rFonts w:hint="eastAsia" w:ascii="仿宋" w:hAnsi="仿宋" w:eastAsia="仿宋" w:cs="仿宋"/>
                <w:sz w:val="24"/>
                <w:szCs w:val="24"/>
              </w:rPr>
            </w:pPr>
            <w:r>
              <w:rPr>
                <w:rFonts w:hint="eastAsia" w:ascii="仿宋" w:hAnsi="仿宋" w:eastAsia="仿宋" w:cs="仿宋"/>
                <w:sz w:val="24"/>
                <w:szCs w:val="24"/>
              </w:rPr>
              <w:t>（10 分）</w:t>
            </w:r>
          </w:p>
        </w:tc>
        <w:tc>
          <w:tcPr>
            <w:tcW w:w="6603" w:type="dxa"/>
            <w:noWrap w:val="0"/>
            <w:vAlign w:val="top"/>
          </w:tcPr>
          <w:p w14:paraId="668D04D9">
            <w:pPr>
              <w:spacing w:before="0" w:beforeAutospacing="0" w:after="0" w:afterAutospacing="0" w:line="36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根据投标人的服务便捷性进行综合评定。</w:t>
            </w:r>
            <w:r>
              <w:rPr>
                <w:rFonts w:hint="eastAsia" w:ascii="仿宋" w:hAnsi="仿宋" w:eastAsia="仿宋" w:cs="仿宋"/>
                <w:color w:val="auto"/>
                <w:sz w:val="24"/>
                <w:highlight w:val="none"/>
                <w:lang w:val="en-US" w:eastAsia="zh-CN"/>
              </w:rPr>
              <w:t>方案完整、可行、具有合理化建议的得5分，方案较完整、较可行、具有较为合理化建议的得3分，案基本完整、基本可行、具有基本合理化建议的得的得1分。</w:t>
            </w:r>
          </w:p>
        </w:tc>
      </w:tr>
      <w:tr w14:paraId="5369C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5" w:hRule="atLeast"/>
        </w:trPr>
        <w:tc>
          <w:tcPr>
            <w:tcW w:w="1403" w:type="dxa"/>
            <w:vMerge w:val="continue"/>
            <w:tcBorders>
              <w:top w:val="nil"/>
            </w:tcBorders>
            <w:noWrap w:val="0"/>
            <w:vAlign w:val="top"/>
          </w:tcPr>
          <w:p w14:paraId="7717327F">
            <w:pPr>
              <w:spacing w:before="0" w:beforeAutospacing="0" w:after="0" w:afterAutospacing="0"/>
              <w:ind w:left="0" w:right="0"/>
              <w:rPr>
                <w:rFonts w:hint="eastAsia" w:ascii="仿宋" w:hAnsi="仿宋" w:eastAsia="仿宋" w:cs="仿宋"/>
                <w:sz w:val="24"/>
                <w:szCs w:val="24"/>
              </w:rPr>
            </w:pPr>
          </w:p>
        </w:tc>
        <w:tc>
          <w:tcPr>
            <w:tcW w:w="1368" w:type="dxa"/>
            <w:vMerge w:val="continue"/>
            <w:tcBorders>
              <w:top w:val="nil"/>
            </w:tcBorders>
            <w:noWrap w:val="0"/>
            <w:vAlign w:val="top"/>
          </w:tcPr>
          <w:p w14:paraId="4A91541C">
            <w:pPr>
              <w:spacing w:before="0" w:beforeAutospacing="0" w:after="0" w:afterAutospacing="0"/>
              <w:ind w:left="0" w:right="0"/>
              <w:rPr>
                <w:rFonts w:hint="eastAsia" w:ascii="仿宋" w:hAnsi="仿宋" w:eastAsia="仿宋" w:cs="仿宋"/>
                <w:sz w:val="24"/>
                <w:szCs w:val="24"/>
              </w:rPr>
            </w:pPr>
          </w:p>
        </w:tc>
        <w:tc>
          <w:tcPr>
            <w:tcW w:w="6603" w:type="dxa"/>
            <w:noWrap w:val="0"/>
            <w:vAlign w:val="top"/>
          </w:tcPr>
          <w:p w14:paraId="70366850">
            <w:pPr>
              <w:spacing w:before="0" w:beforeAutospacing="0" w:after="0" w:afterAutospacing="0" w:line="36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根据投标人提供的其他服务有关承诺进行综合评定。</w:t>
            </w:r>
            <w:r>
              <w:rPr>
                <w:rFonts w:hint="eastAsia" w:ascii="仿宋" w:hAnsi="仿宋" w:eastAsia="仿宋" w:cs="仿宋"/>
                <w:color w:val="auto"/>
                <w:sz w:val="24"/>
                <w:highlight w:val="none"/>
                <w:lang w:val="en-US" w:eastAsia="zh-CN"/>
              </w:rPr>
              <w:t>方案完整、可行、具有合理化建议的得5分，方案较完整、较可行、具有较为合理化建议的得3分，案基本完整、基本可行、具有基本合理化建议的得的得1分。</w:t>
            </w:r>
          </w:p>
        </w:tc>
      </w:tr>
      <w:tr w14:paraId="7C12A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4" w:hRule="atLeast"/>
        </w:trPr>
        <w:tc>
          <w:tcPr>
            <w:tcW w:w="1403" w:type="dxa"/>
            <w:vMerge w:val="continue"/>
            <w:tcBorders>
              <w:top w:val="nil"/>
            </w:tcBorders>
            <w:noWrap w:val="0"/>
            <w:vAlign w:val="top"/>
          </w:tcPr>
          <w:p w14:paraId="47F83A44">
            <w:pPr>
              <w:spacing w:before="0" w:beforeAutospacing="0" w:after="0" w:afterAutospacing="0"/>
              <w:ind w:left="0" w:right="0"/>
              <w:rPr>
                <w:rFonts w:hint="eastAsia" w:ascii="仿宋" w:hAnsi="仿宋" w:eastAsia="仿宋" w:cs="仿宋"/>
                <w:sz w:val="24"/>
                <w:szCs w:val="24"/>
              </w:rPr>
            </w:pPr>
          </w:p>
        </w:tc>
        <w:tc>
          <w:tcPr>
            <w:tcW w:w="1368" w:type="dxa"/>
            <w:noWrap w:val="0"/>
            <w:vAlign w:val="center"/>
          </w:tcPr>
          <w:p w14:paraId="6837C82E">
            <w:pPr>
              <w:pStyle w:val="619"/>
              <w:spacing w:before="1" w:beforeAutospacing="0" w:after="0" w:afterAutospacing="0" w:line="360" w:lineRule="exact"/>
              <w:ind w:left="71" w:right="4" w:firstLine="79"/>
              <w:jc w:val="center"/>
              <w:rPr>
                <w:rFonts w:hint="eastAsia" w:ascii="仿宋" w:hAnsi="仿宋" w:eastAsia="仿宋" w:cs="仿宋"/>
                <w:sz w:val="24"/>
                <w:szCs w:val="24"/>
              </w:rPr>
            </w:pPr>
            <w:r>
              <w:rPr>
                <w:rFonts w:hint="eastAsia" w:ascii="仿宋" w:hAnsi="仿宋" w:eastAsia="仿宋" w:cs="仿宋"/>
                <w:sz w:val="24"/>
                <w:szCs w:val="24"/>
              </w:rPr>
              <w:t>本项目人员配备（6 分）</w:t>
            </w:r>
          </w:p>
        </w:tc>
        <w:tc>
          <w:tcPr>
            <w:tcW w:w="6603" w:type="dxa"/>
            <w:noWrap w:val="0"/>
            <w:vAlign w:val="top"/>
          </w:tcPr>
          <w:p w14:paraId="6AA9F18D">
            <w:pPr>
              <w:spacing w:before="0" w:beforeAutospacing="0" w:after="0" w:afterAutospacing="0" w:line="36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根据投标人提供拟派本项目人员的数量是否充足，是否能够充分满足项目实施要求情况进行评审。</w:t>
            </w:r>
            <w:r>
              <w:rPr>
                <w:rFonts w:hint="eastAsia" w:ascii="仿宋" w:hAnsi="仿宋" w:eastAsia="仿宋" w:cs="仿宋"/>
                <w:color w:val="auto"/>
                <w:sz w:val="24"/>
                <w:highlight w:val="none"/>
                <w:lang w:val="en-US" w:eastAsia="zh-CN"/>
              </w:rPr>
              <w:t>较好的得6分，一般的得4分，较差的得2分。</w:t>
            </w:r>
          </w:p>
        </w:tc>
      </w:tr>
      <w:tr w14:paraId="2C075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4" w:hRule="atLeast"/>
        </w:trPr>
        <w:tc>
          <w:tcPr>
            <w:tcW w:w="1403" w:type="dxa"/>
            <w:vMerge w:val="continue"/>
            <w:tcBorders>
              <w:top w:val="nil"/>
              <w:bottom w:val="single" w:color="auto" w:sz="4" w:space="0"/>
            </w:tcBorders>
            <w:noWrap w:val="0"/>
            <w:vAlign w:val="top"/>
          </w:tcPr>
          <w:p w14:paraId="0DBAD0D0">
            <w:pPr>
              <w:spacing w:before="0" w:beforeAutospacing="0" w:after="0" w:afterAutospacing="0"/>
              <w:ind w:left="0" w:right="0"/>
              <w:rPr>
                <w:rFonts w:hint="eastAsia" w:ascii="仿宋" w:hAnsi="仿宋" w:eastAsia="仿宋" w:cs="仿宋"/>
                <w:sz w:val="24"/>
                <w:szCs w:val="24"/>
              </w:rPr>
            </w:pPr>
          </w:p>
        </w:tc>
        <w:tc>
          <w:tcPr>
            <w:tcW w:w="1368" w:type="dxa"/>
            <w:tcBorders>
              <w:bottom w:val="single" w:color="auto" w:sz="4" w:space="0"/>
            </w:tcBorders>
            <w:noWrap w:val="0"/>
            <w:vAlign w:val="top"/>
          </w:tcPr>
          <w:p w14:paraId="244215EE">
            <w:pPr>
              <w:pStyle w:val="619"/>
              <w:spacing w:before="1" w:beforeAutospacing="0" w:after="0" w:afterAutospacing="0"/>
              <w:ind w:left="0" w:right="0"/>
              <w:rPr>
                <w:rFonts w:hint="eastAsia" w:ascii="仿宋" w:hAnsi="仿宋" w:eastAsia="仿宋" w:cs="仿宋"/>
                <w:b/>
                <w:sz w:val="24"/>
                <w:szCs w:val="24"/>
              </w:rPr>
            </w:pPr>
          </w:p>
          <w:p w14:paraId="7F0518D2">
            <w:pPr>
              <w:pStyle w:val="619"/>
              <w:spacing w:before="0" w:beforeAutospacing="0" w:after="0" w:afterAutospacing="0"/>
              <w:ind w:left="44" w:right="35"/>
              <w:jc w:val="center"/>
              <w:rPr>
                <w:rFonts w:hint="eastAsia" w:ascii="仿宋" w:hAnsi="仿宋" w:eastAsia="仿宋" w:cs="仿宋"/>
                <w:sz w:val="24"/>
                <w:szCs w:val="24"/>
              </w:rPr>
            </w:pPr>
            <w:r>
              <w:rPr>
                <w:rFonts w:hint="eastAsia" w:ascii="仿宋" w:hAnsi="仿宋" w:eastAsia="仿宋" w:cs="仿宋"/>
                <w:sz w:val="24"/>
                <w:szCs w:val="24"/>
              </w:rPr>
              <w:t>投标人业绩</w:t>
            </w:r>
          </w:p>
          <w:p w14:paraId="7876CCCF">
            <w:pPr>
              <w:pStyle w:val="619"/>
              <w:spacing w:before="91" w:beforeAutospacing="0" w:after="0" w:afterAutospacing="0"/>
              <w:ind w:left="42" w:right="35"/>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tc>
        <w:tc>
          <w:tcPr>
            <w:tcW w:w="6603" w:type="dxa"/>
            <w:noWrap w:val="0"/>
            <w:vAlign w:val="top"/>
          </w:tcPr>
          <w:p w14:paraId="21B57553">
            <w:pPr>
              <w:spacing w:before="0" w:beforeAutospacing="0" w:after="0" w:afterAutospacing="0" w:line="36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自2021年1月日（以合同签订日期为准），投标人具有类似项目业绩的得0.5 分，最高得1分。（在投标文件中提供合同复印件并加盖公章，否则不得分）</w:t>
            </w:r>
          </w:p>
        </w:tc>
      </w:tr>
      <w:tr w14:paraId="5A91D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4" w:hRule="atLeast"/>
        </w:trPr>
        <w:tc>
          <w:tcPr>
            <w:tcW w:w="1403" w:type="dxa"/>
            <w:tcBorders>
              <w:top w:val="single" w:color="auto" w:sz="4" w:space="0"/>
              <w:left w:val="single" w:color="auto" w:sz="4" w:space="0"/>
              <w:bottom w:val="single" w:color="auto" w:sz="4" w:space="0"/>
              <w:right w:val="single" w:color="auto" w:sz="4" w:space="0"/>
            </w:tcBorders>
            <w:noWrap w:val="0"/>
            <w:vAlign w:val="center"/>
          </w:tcPr>
          <w:p w14:paraId="50F419CA">
            <w:pPr>
              <w:spacing w:before="0" w:beforeAutospacing="0" w:after="0" w:afterAutospacing="0"/>
              <w:ind w:left="0" w:right="0"/>
              <w:jc w:val="center"/>
              <w:rPr>
                <w:rFonts w:hint="default"/>
                <w:sz w:val="2"/>
                <w:szCs w:val="2"/>
              </w:rPr>
            </w:pPr>
          </w:p>
          <w:p w14:paraId="62E7697B">
            <w:pPr>
              <w:spacing w:before="0" w:beforeAutospacing="0" w:after="0" w:afterAutospacing="0" w:line="36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价格分10</w:t>
            </w:r>
          </w:p>
          <w:p w14:paraId="622CB88D">
            <w:pPr>
              <w:spacing w:before="0" w:beforeAutospacing="0" w:after="0" w:afterAutospacing="0" w:line="360" w:lineRule="auto"/>
              <w:ind w:left="0" w:right="0"/>
              <w:jc w:val="center"/>
              <w:outlineLvl w:val="0"/>
              <w:rPr>
                <w:rFonts w:hint="default"/>
                <w:lang w:val="en-US" w:eastAsia="zh-CN"/>
              </w:rPr>
            </w:pPr>
            <w:r>
              <w:rPr>
                <w:rFonts w:hint="eastAsia" w:ascii="仿宋" w:hAnsi="仿宋" w:eastAsia="仿宋" w:cs="仿宋"/>
                <w:color w:val="auto"/>
                <w:sz w:val="24"/>
                <w:highlight w:val="none"/>
              </w:rPr>
              <w:t>分</w:t>
            </w:r>
          </w:p>
        </w:tc>
        <w:tc>
          <w:tcPr>
            <w:tcW w:w="7971" w:type="dxa"/>
            <w:gridSpan w:val="2"/>
            <w:tcBorders>
              <w:top w:val="single" w:color="auto" w:sz="4" w:space="0"/>
              <w:left w:val="single" w:color="auto" w:sz="4" w:space="0"/>
              <w:bottom w:val="single" w:color="auto" w:sz="4" w:space="0"/>
            </w:tcBorders>
            <w:noWrap w:val="0"/>
            <w:vAlign w:val="top"/>
          </w:tcPr>
          <w:p w14:paraId="2F2967D1">
            <w:pPr>
              <w:spacing w:before="0" w:beforeAutospacing="0" w:after="0" w:afterAutospacing="0" w:line="36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有效投标报价的最低价作为评标基准价，其最低报价为满分；按［投标报价得分=（评标基准价/投标报价）*</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0］的计算公式计算。</w:t>
            </w:r>
          </w:p>
          <w:p w14:paraId="34FBE6F3">
            <w:pPr>
              <w:widowControl/>
              <w:shd w:val="clear" w:color="auto" w:fill="FFFFFF"/>
              <w:adjustRightInd/>
              <w:spacing w:before="0" w:beforeAutospacing="0" w:after="225" w:afterAutospacing="0" w:line="315" w:lineRule="atLeast"/>
              <w:ind w:left="0" w:right="0"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p w14:paraId="244D6861">
            <w:pPr>
              <w:pStyle w:val="619"/>
              <w:spacing w:before="91" w:beforeAutospacing="0" w:after="0" w:afterAutospacing="0" w:line="321" w:lineRule="auto"/>
              <w:ind w:left="107" w:right="730"/>
              <w:rPr>
                <w:rFonts w:hint="default"/>
                <w:sz w:val="21"/>
              </w:rPr>
            </w:pPr>
            <w:r>
              <w:rPr>
                <w:rFonts w:hint="eastAsia" w:ascii="仿宋" w:hAnsi="仿宋" w:eastAsia="仿宋" w:cs="仿宋"/>
                <w:color w:val="auto"/>
                <w:sz w:val="24"/>
                <w:highlight w:val="none"/>
              </w:rPr>
              <w:t>因落实政府采购政策需要进行价格调整的，以调整后的价格计算评标基准价和投标报价。</w:t>
            </w:r>
          </w:p>
        </w:tc>
      </w:tr>
    </w:tbl>
    <w:p w14:paraId="030749C0">
      <w:pPr>
        <w:spacing w:line="360" w:lineRule="auto"/>
        <w:rPr>
          <w:rFonts w:hint="eastAsia" w:ascii="仿宋" w:hAnsi="仿宋" w:eastAsia="仿宋" w:cs="仿宋"/>
          <w:color w:val="auto"/>
          <w:highlight w:val="none"/>
        </w:rPr>
      </w:pPr>
    </w:p>
    <w:p w14:paraId="6AA785F5">
      <w:pPr>
        <w:snapToGrid w:val="0"/>
        <w:spacing w:line="48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358061A9">
      <w:pPr>
        <w:snapToGrid w:val="0"/>
        <w:spacing w:line="48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399DAA18">
      <w:pPr>
        <w:adjustRightInd/>
        <w:spacing w:line="48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5D18746E">
      <w:pPr>
        <w:adjustRightInd/>
        <w:spacing w:line="48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2358768D">
      <w:pPr>
        <w:spacing w:line="48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2.评标标准：</w:t>
      </w:r>
      <w:r>
        <w:rPr>
          <w:rFonts w:hint="eastAsia" w:ascii="仿宋" w:hAnsi="仿宋" w:eastAsia="仿宋" w:cs="仿宋"/>
          <w:color w:val="auto"/>
          <w:kern w:val="0"/>
          <w:sz w:val="24"/>
          <w:highlight w:val="none"/>
        </w:rPr>
        <w:t>见评标办法前附表。</w:t>
      </w:r>
    </w:p>
    <w:p w14:paraId="7135B1FD">
      <w:pPr>
        <w:spacing w:line="48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3BBFF8DC">
      <w:pPr>
        <w:spacing w:line="48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5EFB156">
      <w:pPr>
        <w:spacing w:line="48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51978A62">
      <w:pPr>
        <w:spacing w:line="48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r>
        <w:rPr>
          <w:rFonts w:hint="eastAsia" w:ascii="仿宋" w:hAnsi="仿宋" w:eastAsia="仿宋" w:cs="仿宋"/>
          <w:b/>
          <w:color w:val="auto"/>
          <w:kern w:val="0"/>
          <w:sz w:val="24"/>
          <w:highlight w:val="none"/>
        </w:rPr>
        <w:t>（评标委员会各成员评分的算术平均值，保留两位小数，后一位四舍五入）</w:t>
      </w:r>
      <w:r>
        <w:rPr>
          <w:rFonts w:hint="eastAsia" w:ascii="仿宋" w:hAnsi="仿宋" w:eastAsia="仿宋" w:cs="仿宋"/>
          <w:color w:val="auto"/>
          <w:kern w:val="0"/>
          <w:sz w:val="24"/>
          <w:highlight w:val="none"/>
        </w:rPr>
        <w:t>。</w:t>
      </w:r>
    </w:p>
    <w:p w14:paraId="3B9013F3">
      <w:pPr>
        <w:spacing w:line="48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3.4报价评审（电子交易平台客户端里开标一览表录入的投标报价信息与扫描上传的报价文件不一致的，以扫描上传的报价文件中的报价为准）。</w:t>
      </w:r>
    </w:p>
    <w:p w14:paraId="6304AADF">
      <w:pPr>
        <w:pStyle w:val="91"/>
        <w:spacing w:before="0" w:line="480" w:lineRule="auto"/>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1793F284">
      <w:pPr>
        <w:pStyle w:val="91"/>
        <w:spacing w:before="0" w:line="48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7E83C4CC">
      <w:pPr>
        <w:pStyle w:val="91"/>
        <w:spacing w:before="0" w:line="48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516C500D">
      <w:pPr>
        <w:pStyle w:val="91"/>
        <w:spacing w:before="0" w:line="48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46E04270">
      <w:pPr>
        <w:pStyle w:val="91"/>
        <w:spacing w:before="0" w:line="48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42B01BEE">
      <w:pPr>
        <w:pStyle w:val="91"/>
        <w:spacing w:before="0" w:line="48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0AE5235">
      <w:pPr>
        <w:snapToGrid w:val="0"/>
        <w:spacing w:line="48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166D7287">
      <w:pPr>
        <w:snapToGrid w:val="0"/>
        <w:spacing w:line="48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1FCA079B">
      <w:pPr>
        <w:pStyle w:val="91"/>
        <w:spacing w:before="0" w:line="48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A17D782">
      <w:pPr>
        <w:pStyle w:val="91"/>
        <w:spacing w:before="0" w:line="48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E344E49">
      <w:pPr>
        <w:spacing w:line="48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7738358">
      <w:pPr>
        <w:spacing w:line="48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B1A5E62">
      <w:pPr>
        <w:spacing w:line="48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3FEF84D">
      <w:pPr>
        <w:widowControl/>
        <w:shd w:val="clear" w:color="auto" w:fill="FFFFFF"/>
        <w:adjustRightInd/>
        <w:spacing w:after="225" w:line="480" w:lineRule="auto"/>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472F8B20">
      <w:pPr>
        <w:pStyle w:val="91"/>
        <w:spacing w:before="0" w:line="480" w:lineRule="auto"/>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BD9395">
      <w:pPr>
        <w:pStyle w:val="25"/>
        <w:spacing w:line="48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7B6D3B37">
      <w:pPr>
        <w:spacing w:line="48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5E8B6A58">
      <w:pPr>
        <w:spacing w:line="48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518B652E">
      <w:pPr>
        <w:spacing w:line="48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AA63BD8">
      <w:pPr>
        <w:spacing w:line="48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327AE556">
      <w:pPr>
        <w:spacing w:line="48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49C7C6A9">
      <w:pPr>
        <w:snapToGrid w:val="0"/>
        <w:spacing w:line="48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2F2A486F">
      <w:pPr>
        <w:spacing w:line="48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4782DBC7">
      <w:pPr>
        <w:spacing w:line="48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0EF9F69">
      <w:pPr>
        <w:spacing w:line="48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6EBC4EBC">
      <w:pPr>
        <w:spacing w:line="48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060EC982">
      <w:pPr>
        <w:spacing w:line="48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0E24B9E7">
      <w:pPr>
        <w:spacing w:line="48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023483E8">
      <w:pPr>
        <w:pStyle w:val="2"/>
        <w:spacing w:line="480" w:lineRule="auto"/>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14:paraId="14E83B14">
      <w:pPr>
        <w:spacing w:line="48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76CD6B2D">
      <w:pPr>
        <w:pStyle w:val="25"/>
        <w:snapToGrid w:val="0"/>
        <w:spacing w:line="48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6088EE35">
      <w:pPr>
        <w:pStyle w:val="25"/>
        <w:snapToGrid w:val="0"/>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24E5AED1">
      <w:pPr>
        <w:pStyle w:val="25"/>
        <w:snapToGrid w:val="0"/>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6D400B6C">
      <w:pPr>
        <w:pStyle w:val="25"/>
        <w:snapToGrid w:val="0"/>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4BAADB9A">
      <w:pPr>
        <w:pStyle w:val="25"/>
        <w:snapToGrid w:val="0"/>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5A3B797E">
      <w:pPr>
        <w:pStyle w:val="25"/>
        <w:snapToGrid w:val="0"/>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14:paraId="64E3BED7">
      <w:pPr>
        <w:pStyle w:val="25"/>
        <w:snapToGrid w:val="0"/>
        <w:spacing w:line="48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B2C995E">
      <w:pPr>
        <w:pStyle w:val="25"/>
        <w:snapToGrid w:val="0"/>
        <w:spacing w:line="48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621819BE">
      <w:pPr>
        <w:pStyle w:val="25"/>
        <w:snapToGrid w:val="0"/>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47DA779F">
      <w:pPr>
        <w:pStyle w:val="25"/>
        <w:snapToGrid w:val="0"/>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7660E903">
      <w:pPr>
        <w:pStyle w:val="25"/>
        <w:snapToGrid w:val="0"/>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6296588B">
      <w:pPr>
        <w:pStyle w:val="25"/>
        <w:snapToGrid w:val="0"/>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4BA3D957">
      <w:pPr>
        <w:pStyle w:val="25"/>
        <w:snapToGrid w:val="0"/>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24F3026">
      <w:pPr>
        <w:pStyle w:val="25"/>
        <w:snapToGrid w:val="0"/>
        <w:spacing w:line="360" w:lineRule="auto"/>
        <w:ind w:firstLine="0" w:firstLineChars="0"/>
        <w:rPr>
          <w:rFonts w:hint="eastAsia" w:ascii="仿宋" w:hAnsi="仿宋" w:eastAsia="仿宋" w:cs="仿宋"/>
          <w:color w:val="auto"/>
          <w:highlight w:val="none"/>
        </w:rPr>
      </w:pPr>
    </w:p>
    <w:p w14:paraId="5D379A6D">
      <w:pPr>
        <w:pStyle w:val="25"/>
        <w:snapToGrid w:val="0"/>
        <w:spacing w:line="360" w:lineRule="auto"/>
        <w:ind w:firstLine="0" w:firstLineChars="0"/>
        <w:rPr>
          <w:rFonts w:hint="eastAsia" w:ascii="仿宋" w:hAnsi="仿宋" w:eastAsia="仿宋" w:cs="仿宋"/>
          <w:color w:val="auto"/>
          <w:highlight w:val="none"/>
        </w:rPr>
      </w:pPr>
    </w:p>
    <w:p w14:paraId="301133A7">
      <w:pPr>
        <w:rPr>
          <w:rFonts w:hint="eastAsia" w:ascii="仿宋" w:hAnsi="仿宋" w:eastAsia="仿宋" w:cs="仿宋"/>
          <w:color w:val="auto"/>
          <w:highlight w:val="none"/>
        </w:rPr>
      </w:pPr>
    </w:p>
    <w:p w14:paraId="6974D52A">
      <w:pPr>
        <w:pStyle w:val="2"/>
        <w:rPr>
          <w:rFonts w:hint="eastAsia" w:ascii="仿宋" w:hAnsi="仿宋" w:eastAsia="仿宋" w:cs="仿宋"/>
          <w:color w:val="auto"/>
          <w:highlight w:val="none"/>
        </w:rPr>
      </w:pPr>
    </w:p>
    <w:p w14:paraId="73B4E4F5">
      <w:pPr>
        <w:rPr>
          <w:rFonts w:hint="eastAsia" w:ascii="仿宋" w:hAnsi="仿宋" w:eastAsia="仿宋" w:cs="仿宋"/>
          <w:color w:val="auto"/>
          <w:highlight w:val="none"/>
        </w:rPr>
      </w:pPr>
    </w:p>
    <w:p w14:paraId="58955077">
      <w:pPr>
        <w:pStyle w:val="2"/>
        <w:rPr>
          <w:rFonts w:hint="eastAsia" w:ascii="仿宋" w:hAnsi="仿宋" w:eastAsia="仿宋" w:cs="仿宋"/>
          <w:color w:val="auto"/>
          <w:highlight w:val="none"/>
        </w:rPr>
      </w:pPr>
    </w:p>
    <w:p w14:paraId="49C2AE4B">
      <w:pPr>
        <w:rPr>
          <w:rFonts w:hint="eastAsia" w:ascii="仿宋" w:hAnsi="仿宋" w:eastAsia="仿宋" w:cs="仿宋"/>
          <w:color w:val="auto"/>
          <w:highlight w:val="none"/>
        </w:rPr>
      </w:pPr>
    </w:p>
    <w:p w14:paraId="0F285419">
      <w:pPr>
        <w:pStyle w:val="2"/>
        <w:rPr>
          <w:rFonts w:hint="eastAsia" w:ascii="仿宋" w:hAnsi="仿宋" w:eastAsia="仿宋" w:cs="仿宋"/>
          <w:color w:val="auto"/>
          <w:highlight w:val="none"/>
        </w:rPr>
      </w:pPr>
    </w:p>
    <w:p w14:paraId="66926709">
      <w:pPr>
        <w:rPr>
          <w:rFonts w:hint="eastAsia" w:ascii="仿宋" w:hAnsi="仿宋" w:eastAsia="仿宋" w:cs="仿宋"/>
          <w:color w:val="auto"/>
          <w:highlight w:val="none"/>
        </w:rPr>
      </w:pPr>
    </w:p>
    <w:p w14:paraId="569A5216">
      <w:pPr>
        <w:pStyle w:val="2"/>
        <w:rPr>
          <w:rFonts w:hint="eastAsia" w:ascii="仿宋" w:hAnsi="仿宋" w:eastAsia="仿宋" w:cs="仿宋"/>
          <w:color w:val="auto"/>
          <w:highlight w:val="none"/>
        </w:rPr>
      </w:pPr>
    </w:p>
    <w:p w14:paraId="003A30D3">
      <w:pPr>
        <w:rPr>
          <w:rFonts w:hint="eastAsia" w:ascii="仿宋" w:hAnsi="仿宋" w:eastAsia="仿宋" w:cs="仿宋"/>
          <w:color w:val="auto"/>
          <w:highlight w:val="none"/>
        </w:rPr>
      </w:pPr>
    </w:p>
    <w:p w14:paraId="6825B928">
      <w:pPr>
        <w:pStyle w:val="2"/>
        <w:rPr>
          <w:rFonts w:hint="eastAsia" w:ascii="仿宋" w:hAnsi="仿宋" w:eastAsia="仿宋" w:cs="仿宋"/>
          <w:color w:val="auto"/>
          <w:highlight w:val="none"/>
        </w:rPr>
      </w:pPr>
    </w:p>
    <w:p w14:paraId="5BC90212">
      <w:pPr>
        <w:rPr>
          <w:rFonts w:hint="eastAsia" w:ascii="仿宋" w:hAnsi="仿宋" w:eastAsia="仿宋" w:cs="仿宋"/>
          <w:color w:val="auto"/>
          <w:highlight w:val="none"/>
        </w:rPr>
      </w:pPr>
    </w:p>
    <w:p w14:paraId="0F750CB0">
      <w:pPr>
        <w:pStyle w:val="2"/>
        <w:rPr>
          <w:rFonts w:hint="eastAsia" w:ascii="仿宋" w:hAnsi="仿宋" w:eastAsia="仿宋" w:cs="仿宋"/>
          <w:color w:val="auto"/>
          <w:highlight w:val="none"/>
        </w:rPr>
      </w:pPr>
    </w:p>
    <w:p w14:paraId="01557DA5">
      <w:pPr>
        <w:rPr>
          <w:rFonts w:hint="eastAsia" w:ascii="仿宋" w:hAnsi="仿宋" w:eastAsia="仿宋" w:cs="仿宋"/>
          <w:color w:val="auto"/>
          <w:highlight w:val="none"/>
        </w:rPr>
      </w:pPr>
    </w:p>
    <w:p w14:paraId="58F30857">
      <w:pPr>
        <w:pStyle w:val="2"/>
        <w:rPr>
          <w:rFonts w:hint="eastAsia" w:ascii="仿宋" w:hAnsi="仿宋" w:eastAsia="仿宋" w:cs="仿宋"/>
          <w:color w:val="auto"/>
          <w:highlight w:val="none"/>
        </w:rPr>
      </w:pPr>
    </w:p>
    <w:p w14:paraId="3C54045F">
      <w:pPr>
        <w:rPr>
          <w:rFonts w:hint="eastAsia" w:ascii="仿宋" w:hAnsi="仿宋" w:eastAsia="仿宋" w:cs="仿宋"/>
          <w:color w:val="auto"/>
          <w:highlight w:val="none"/>
        </w:rPr>
      </w:pPr>
    </w:p>
    <w:bookmarkEnd w:id="26"/>
    <w:p w14:paraId="62FDF71C">
      <w:pPr>
        <w:spacing w:line="360" w:lineRule="auto"/>
        <w:outlineLvl w:val="0"/>
        <w:rPr>
          <w:rFonts w:hint="eastAsia" w:ascii="仿宋" w:hAnsi="仿宋" w:eastAsia="仿宋" w:cs="仿宋"/>
          <w:b/>
          <w:color w:val="auto"/>
          <w:sz w:val="36"/>
          <w:szCs w:val="36"/>
          <w:highlight w:val="none"/>
        </w:rPr>
      </w:pPr>
      <w:bookmarkStart w:id="392" w:name="第五部分"/>
      <w:bookmarkStart w:id="393" w:name="_Toc86217003"/>
    </w:p>
    <w:p w14:paraId="22FE262D">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3EA5EC8F">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4A58E3E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p>
    <w:p w14:paraId="3741326D">
      <w:pPr>
        <w:spacing w:line="360" w:lineRule="auto"/>
        <w:jc w:val="center"/>
        <w:rPr>
          <w:rFonts w:hint="eastAsia" w:ascii="仿宋" w:hAnsi="仿宋" w:eastAsia="仿宋" w:cs="仿宋"/>
          <w:b/>
          <w:color w:val="auto"/>
          <w:sz w:val="28"/>
          <w:szCs w:val="28"/>
          <w:highlight w:val="none"/>
        </w:rPr>
      </w:pPr>
    </w:p>
    <w:p w14:paraId="24AE209D">
      <w:pPr>
        <w:spacing w:line="360" w:lineRule="auto"/>
        <w:jc w:val="center"/>
        <w:rPr>
          <w:rFonts w:hint="eastAsia" w:ascii="仿宋" w:hAnsi="仿宋" w:eastAsia="仿宋" w:cs="仿宋"/>
          <w:b/>
          <w:color w:val="auto"/>
          <w:sz w:val="24"/>
          <w:highlight w:val="none"/>
        </w:rPr>
      </w:pPr>
    </w:p>
    <w:p w14:paraId="3890EFB3">
      <w:pPr>
        <w:spacing w:line="360" w:lineRule="auto"/>
        <w:jc w:val="center"/>
        <w:rPr>
          <w:rFonts w:hint="eastAsia" w:ascii="仿宋" w:hAnsi="仿宋" w:eastAsia="仿宋" w:cs="仿宋"/>
          <w:b/>
          <w:color w:val="auto"/>
          <w:sz w:val="24"/>
          <w:highlight w:val="none"/>
        </w:rPr>
      </w:pPr>
    </w:p>
    <w:p w14:paraId="5BD88057">
      <w:pPr>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519CD307">
      <w:pPr>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010389DD">
      <w:pPr>
        <w:pStyle w:val="391"/>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3B8D9E8E">
      <w:pPr>
        <w:spacing w:before="120" w:line="360" w:lineRule="auto"/>
        <w:rPr>
          <w:rFonts w:hint="eastAsia" w:ascii="仿宋" w:hAnsi="仿宋" w:eastAsia="仿宋" w:cs="仿宋"/>
          <w:color w:val="auto"/>
          <w:sz w:val="24"/>
          <w:highlight w:val="none"/>
        </w:rPr>
      </w:pPr>
    </w:p>
    <w:p w14:paraId="4EB0F04A">
      <w:pPr>
        <w:pStyle w:val="2"/>
        <w:rPr>
          <w:rFonts w:hint="eastAsia" w:ascii="仿宋" w:hAnsi="仿宋" w:eastAsia="仿宋" w:cs="仿宋"/>
          <w:color w:val="auto"/>
          <w:highlight w:val="none"/>
        </w:rPr>
      </w:pPr>
    </w:p>
    <w:p w14:paraId="206D979A">
      <w:pPr>
        <w:spacing w:before="120" w:line="360" w:lineRule="auto"/>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14:paraId="748439C4">
      <w:pPr>
        <w:pStyle w:val="288"/>
        <w:spacing w:before="120"/>
        <w:rPr>
          <w:rFonts w:hint="eastAsia" w:ascii="仿宋" w:hAnsi="仿宋" w:eastAsia="仿宋" w:cs="仿宋"/>
          <w:color w:val="auto"/>
          <w:szCs w:val="24"/>
          <w:highlight w:val="none"/>
        </w:rPr>
      </w:pPr>
    </w:p>
    <w:p w14:paraId="047FC04F">
      <w:pPr>
        <w:pStyle w:val="288"/>
        <w:spacing w:before="120"/>
        <w:rPr>
          <w:rFonts w:hint="eastAsia" w:ascii="仿宋" w:hAnsi="仿宋" w:eastAsia="仿宋" w:cs="仿宋"/>
          <w:color w:val="auto"/>
          <w:szCs w:val="24"/>
          <w:highlight w:val="none"/>
        </w:rPr>
      </w:pPr>
    </w:p>
    <w:p w14:paraId="1BEB6338">
      <w:pPr>
        <w:spacing w:line="360" w:lineRule="auto"/>
        <w:rPr>
          <w:rFonts w:hint="eastAsia" w:ascii="仿宋" w:hAnsi="仿宋" w:eastAsia="仿宋" w:cs="仿宋"/>
          <w:color w:val="auto"/>
          <w:sz w:val="24"/>
          <w:highlight w:val="none"/>
        </w:rPr>
      </w:pPr>
    </w:p>
    <w:p w14:paraId="513715BE">
      <w:pPr>
        <w:spacing w:before="120" w:line="36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p>
    <w:p w14:paraId="7CE23195">
      <w:pPr>
        <w:spacing w:before="120" w:line="360" w:lineRule="auto"/>
        <w:rPr>
          <w:rFonts w:hint="eastAsia" w:ascii="仿宋" w:hAnsi="仿宋" w:eastAsia="仿宋" w:cs="仿宋"/>
          <w:color w:val="auto"/>
          <w:sz w:val="24"/>
          <w:highlight w:val="none"/>
        </w:rPr>
      </w:pPr>
    </w:p>
    <w:p w14:paraId="0F0B2E3A">
      <w:pPr>
        <w:spacing w:before="120" w:line="36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p>
    <w:p w14:paraId="2909D25D">
      <w:pPr>
        <w:spacing w:before="120" w:line="360" w:lineRule="auto"/>
        <w:rPr>
          <w:rFonts w:hint="eastAsia" w:ascii="仿宋" w:hAnsi="仿宋" w:eastAsia="仿宋" w:cs="仿宋"/>
          <w:color w:val="auto"/>
          <w:sz w:val="24"/>
          <w:highlight w:val="none"/>
        </w:rPr>
      </w:pPr>
    </w:p>
    <w:p w14:paraId="033BF765">
      <w:pPr>
        <w:spacing w:before="120"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p>
    <w:p w14:paraId="1ECA509B">
      <w:pPr>
        <w:spacing w:before="120" w:line="360" w:lineRule="auto"/>
        <w:rPr>
          <w:rFonts w:hint="eastAsia" w:ascii="仿宋" w:hAnsi="仿宋" w:eastAsia="仿宋" w:cs="仿宋"/>
          <w:color w:val="auto"/>
          <w:sz w:val="24"/>
          <w:highlight w:val="none"/>
        </w:rPr>
      </w:pPr>
    </w:p>
    <w:p w14:paraId="4CFA50DA">
      <w:pPr>
        <w:spacing w:before="120"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签订日期：年月日</w:t>
      </w:r>
    </w:p>
    <w:p w14:paraId="3D8E4D55">
      <w:pPr>
        <w:widowControl/>
        <w:spacing w:line="360" w:lineRule="auto"/>
        <w:jc w:val="left"/>
        <w:rPr>
          <w:rFonts w:hint="eastAsia" w:ascii="仿宋" w:hAnsi="仿宋" w:eastAsia="仿宋" w:cs="仿宋"/>
          <w:color w:val="auto"/>
          <w:kern w:val="0"/>
          <w:sz w:val="24"/>
          <w:highlight w:val="none"/>
        </w:rPr>
        <w:sectPr>
          <w:footerReference r:id="rId8" w:type="default"/>
          <w:pgSz w:w="11907" w:h="16840"/>
          <w:pgMar w:top="1474" w:right="1814" w:bottom="1474" w:left="1814" w:header="851" w:footer="851" w:gutter="0"/>
          <w:cols w:space="720" w:num="1"/>
        </w:sectPr>
      </w:pPr>
    </w:p>
    <w:p w14:paraId="1874828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（项目名称）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（中标或者成交供应商名称） </w:t>
      </w:r>
      <w:r>
        <w:rPr>
          <w:rFonts w:hint="eastAsia" w:ascii="仿宋" w:hAnsi="仿宋" w:eastAsia="仿宋" w:cs="仿宋"/>
          <w:color w:val="auto"/>
          <w:sz w:val="24"/>
        </w:rPr>
        <w:t>为该项目中标或者成交供应商。现于中标或者成交通知书发出之日起10个工作日内，按照采购文件确定的事项签订本合同。</w:t>
      </w:r>
    </w:p>
    <w:p w14:paraId="1B423001">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（中或者成交标供应商名称）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14:paraId="535F00D4">
      <w:pPr>
        <w:spacing w:line="560" w:lineRule="exact"/>
        <w:ind w:firstLine="482" w:firstLineChars="200"/>
        <w:outlineLvl w:val="0"/>
        <w:rPr>
          <w:rFonts w:hint="eastAsia" w:ascii="仿宋" w:hAnsi="仿宋" w:eastAsia="仿宋" w:cs="仿宋"/>
          <w:color w:val="auto"/>
          <w:sz w:val="24"/>
        </w:rPr>
      </w:pPr>
      <w:bookmarkStart w:id="394" w:name="_Toc19273"/>
      <w:bookmarkStart w:id="395" w:name="_Toc20421"/>
      <w:bookmarkStart w:id="396" w:name="_Toc28855"/>
      <w:bookmarkStart w:id="397" w:name="_Toc15367"/>
      <w:bookmarkStart w:id="398" w:name="_Toc22967"/>
      <w:r>
        <w:rPr>
          <w:rFonts w:hint="eastAsia" w:ascii="仿宋" w:hAnsi="仿宋" w:eastAsia="仿宋" w:cs="仿宋"/>
          <w:b/>
          <w:color w:val="auto"/>
          <w:sz w:val="24"/>
        </w:rPr>
        <w:t>1.1 合同组成部分</w:t>
      </w:r>
      <w:bookmarkEnd w:id="394"/>
      <w:bookmarkEnd w:id="395"/>
      <w:bookmarkEnd w:id="396"/>
      <w:bookmarkEnd w:id="397"/>
      <w:bookmarkEnd w:id="398"/>
    </w:p>
    <w:p w14:paraId="4417C34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31ED50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1.1.1 本合同及其补充合同、变更协议；</w:t>
      </w:r>
    </w:p>
    <w:p w14:paraId="399D93B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1.1.2 中标或者成交通知书；</w:t>
      </w:r>
    </w:p>
    <w:p w14:paraId="23B5391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1.1.3 投标或者响应文件（含澄清或者说明文件）；</w:t>
      </w:r>
    </w:p>
    <w:p w14:paraId="747FD0D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1.1.4 采购文件（含澄清或者修改文件）；</w:t>
      </w:r>
    </w:p>
    <w:p w14:paraId="48A10E3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1.1.5 其他相关采购文件。</w:t>
      </w:r>
    </w:p>
    <w:p w14:paraId="74A0718B">
      <w:pPr>
        <w:spacing w:line="560" w:lineRule="exact"/>
        <w:ind w:firstLine="482" w:firstLineChars="200"/>
        <w:outlineLvl w:val="0"/>
        <w:rPr>
          <w:rFonts w:hint="eastAsia" w:ascii="仿宋" w:hAnsi="仿宋" w:eastAsia="仿宋" w:cs="仿宋"/>
          <w:b/>
          <w:color w:val="auto"/>
          <w:sz w:val="24"/>
        </w:rPr>
      </w:pPr>
      <w:bookmarkStart w:id="399" w:name="_Toc6773"/>
      <w:bookmarkStart w:id="400" w:name="_Toc2918"/>
      <w:bookmarkStart w:id="401" w:name="_Toc22185"/>
      <w:bookmarkStart w:id="402" w:name="_Toc6311"/>
      <w:bookmarkStart w:id="403" w:name="_Toc18585"/>
      <w:r>
        <w:rPr>
          <w:rFonts w:hint="eastAsia" w:ascii="仿宋" w:hAnsi="仿宋" w:eastAsia="仿宋" w:cs="仿宋"/>
          <w:b/>
          <w:color w:val="auto"/>
          <w:sz w:val="24"/>
        </w:rPr>
        <w:t>1.2 标的</w:t>
      </w:r>
      <w:bookmarkEnd w:id="399"/>
      <w:bookmarkEnd w:id="400"/>
      <w:bookmarkEnd w:id="401"/>
      <w:bookmarkEnd w:id="402"/>
      <w:bookmarkEnd w:id="403"/>
    </w:p>
    <w:p w14:paraId="5ECA258F">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1.2.1 服务内容：</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0D5D47CF">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1.2.2 服务标准：</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276C7283">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1.2.3 技术保障：</w:t>
      </w:r>
      <w:r>
        <w:rPr>
          <w:rFonts w:hint="eastAsia" w:ascii="仿宋" w:hAnsi="仿宋" w:eastAsia="仿宋" w:cs="仿宋"/>
          <w:color w:val="auto"/>
          <w:sz w:val="24"/>
          <w:u w:val="single"/>
        </w:rPr>
        <w:t>　　　　　　　　　                      　      ；</w:t>
      </w:r>
    </w:p>
    <w:p w14:paraId="45A40CEC">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1.2.4 服务人员组成：</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69B19C32">
      <w:pPr>
        <w:pStyle w:val="622"/>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1.2.5合同</w:t>
      </w:r>
      <w:r>
        <w:rPr>
          <w:rFonts w:hint="eastAsia" w:ascii="仿宋" w:hAnsi="仿宋" w:eastAsia="仿宋" w:cs="仿宋"/>
          <w:color w:val="auto"/>
          <w:u w:val="single"/>
        </w:rPr>
        <w:t xml:space="preserve">     </w:t>
      </w:r>
      <w:r>
        <w:rPr>
          <w:rFonts w:hint="eastAsia" w:ascii="仿宋" w:hAnsi="仿宋" w:eastAsia="仿宋" w:cs="仿宋"/>
          <w:color w:val="auto"/>
        </w:rPr>
        <w:t>（是/否）涉及货物。若涉及货物的，则：</w:t>
      </w:r>
    </w:p>
    <w:p w14:paraId="63D0B98D">
      <w:pPr>
        <w:spacing w:line="560" w:lineRule="exact"/>
        <w:ind w:firstLine="480" w:firstLineChars="200"/>
        <w:rPr>
          <w:rFonts w:hint="eastAsia" w:ascii="仿宋" w:hAnsi="仿宋" w:eastAsia="仿宋" w:cs="仿宋"/>
          <w:color w:val="auto"/>
          <w:sz w:val="24"/>
          <w:u w:val="single"/>
        </w:rPr>
      </w:pPr>
      <w:bookmarkStart w:id="404" w:name="_Toc5635"/>
      <w:bookmarkStart w:id="405" w:name="_Toc4929"/>
      <w:bookmarkStart w:id="406" w:name="_Toc13918"/>
      <w:bookmarkStart w:id="407" w:name="_Toc21124"/>
      <w:bookmarkStart w:id="408" w:name="_Toc1386"/>
      <w:r>
        <w:rPr>
          <w:rFonts w:hint="eastAsia" w:ascii="仿宋" w:hAnsi="仿宋" w:eastAsia="仿宋" w:cs="仿宋"/>
          <w:color w:val="auto"/>
          <w:sz w:val="24"/>
        </w:rPr>
        <w:t>1.2.5.1 货物名称、品牌、规格型号、花色：</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2B95490F">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1.2.5.2 货物数量：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2EEA3751">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1.2.5.3 货物质量：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69D2153E">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1.3 价款</w:t>
      </w:r>
      <w:bookmarkEnd w:id="404"/>
      <w:bookmarkEnd w:id="405"/>
      <w:bookmarkEnd w:id="406"/>
      <w:bookmarkEnd w:id="407"/>
      <w:bookmarkEnd w:id="408"/>
    </w:p>
    <w:p w14:paraId="4F5AE66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本项目采用以下第</w:t>
      </w:r>
      <w:r>
        <w:rPr>
          <w:rFonts w:hint="eastAsia" w:ascii="仿宋" w:hAnsi="仿宋" w:eastAsia="仿宋" w:cs="仿宋"/>
          <w:color w:val="auto"/>
          <w:sz w:val="24"/>
          <w:u w:val="single"/>
        </w:rPr>
        <w:t xml:space="preserve">     </w:t>
      </w:r>
      <w:r>
        <w:rPr>
          <w:rFonts w:hint="eastAsia" w:ascii="仿宋" w:hAnsi="仿宋" w:eastAsia="仿宋" w:cs="仿宋"/>
          <w:color w:val="auto"/>
          <w:sz w:val="24"/>
        </w:rPr>
        <w:t>条款规定的计价方式计价。</w:t>
      </w:r>
    </w:p>
    <w:p w14:paraId="2C62997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1.3.1总价合同，本合同总价（含税）为：￥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14:paraId="569FACD8">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7A35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4683B39">
            <w:pPr>
              <w:pStyle w:val="111"/>
              <w:spacing w:before="0" w:beforeAutospacing="0" w:after="0" w:afterAutospacing="0" w:line="56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402" w:type="dxa"/>
            <w:vAlign w:val="center"/>
          </w:tcPr>
          <w:p w14:paraId="0798602C">
            <w:pPr>
              <w:pStyle w:val="111"/>
              <w:spacing w:before="0" w:beforeAutospacing="0" w:after="0" w:afterAutospacing="0" w:line="560" w:lineRule="exact"/>
              <w:ind w:left="0" w:right="0"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分项名称</w:t>
            </w:r>
          </w:p>
        </w:tc>
        <w:tc>
          <w:tcPr>
            <w:tcW w:w="2552" w:type="dxa"/>
            <w:vAlign w:val="center"/>
          </w:tcPr>
          <w:p w14:paraId="1FB364E5">
            <w:pPr>
              <w:pStyle w:val="111"/>
              <w:spacing w:before="0" w:beforeAutospacing="0" w:after="0" w:afterAutospacing="0" w:line="56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分项价格</w:t>
            </w:r>
          </w:p>
        </w:tc>
      </w:tr>
      <w:tr w14:paraId="32113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3F77A00">
            <w:pPr>
              <w:pStyle w:val="111"/>
              <w:spacing w:before="0" w:beforeAutospacing="0" w:after="0" w:afterAutospacing="0" w:line="560" w:lineRule="exact"/>
              <w:ind w:left="0" w:right="0" w:firstLine="200"/>
              <w:jc w:val="center"/>
              <w:rPr>
                <w:rFonts w:hint="eastAsia" w:ascii="仿宋" w:hAnsi="仿宋" w:eastAsia="仿宋" w:cs="仿宋"/>
                <w:color w:val="auto"/>
                <w:sz w:val="24"/>
                <w:szCs w:val="24"/>
              </w:rPr>
            </w:pPr>
          </w:p>
        </w:tc>
        <w:tc>
          <w:tcPr>
            <w:tcW w:w="3402" w:type="dxa"/>
            <w:vAlign w:val="center"/>
          </w:tcPr>
          <w:p w14:paraId="2FDFB90B">
            <w:pPr>
              <w:pStyle w:val="111"/>
              <w:spacing w:before="0" w:beforeAutospacing="0" w:after="0" w:afterAutospacing="0" w:line="560" w:lineRule="exact"/>
              <w:ind w:left="0" w:right="0" w:firstLine="200"/>
              <w:jc w:val="center"/>
              <w:rPr>
                <w:rFonts w:hint="eastAsia" w:ascii="仿宋" w:hAnsi="仿宋" w:eastAsia="仿宋" w:cs="仿宋"/>
                <w:color w:val="auto"/>
                <w:sz w:val="24"/>
                <w:szCs w:val="24"/>
              </w:rPr>
            </w:pPr>
          </w:p>
        </w:tc>
        <w:tc>
          <w:tcPr>
            <w:tcW w:w="2552" w:type="dxa"/>
            <w:vAlign w:val="center"/>
          </w:tcPr>
          <w:p w14:paraId="40F19F65">
            <w:pPr>
              <w:pStyle w:val="111"/>
              <w:spacing w:before="0" w:beforeAutospacing="0" w:after="0" w:afterAutospacing="0" w:line="560" w:lineRule="exact"/>
              <w:ind w:left="0" w:right="0" w:firstLine="200"/>
              <w:jc w:val="center"/>
              <w:rPr>
                <w:rFonts w:hint="eastAsia" w:ascii="仿宋" w:hAnsi="仿宋" w:eastAsia="仿宋" w:cs="仿宋"/>
                <w:color w:val="auto"/>
                <w:sz w:val="24"/>
                <w:szCs w:val="24"/>
              </w:rPr>
            </w:pPr>
          </w:p>
        </w:tc>
      </w:tr>
      <w:tr w14:paraId="0758F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282A683">
            <w:pPr>
              <w:pStyle w:val="111"/>
              <w:spacing w:before="0" w:beforeAutospacing="0" w:after="0" w:afterAutospacing="0" w:line="560" w:lineRule="exact"/>
              <w:ind w:left="0" w:right="0" w:firstLine="200"/>
              <w:jc w:val="center"/>
              <w:rPr>
                <w:rFonts w:hint="eastAsia" w:ascii="仿宋" w:hAnsi="仿宋" w:eastAsia="仿宋" w:cs="仿宋"/>
                <w:color w:val="auto"/>
                <w:sz w:val="24"/>
                <w:szCs w:val="24"/>
              </w:rPr>
            </w:pPr>
          </w:p>
        </w:tc>
        <w:tc>
          <w:tcPr>
            <w:tcW w:w="3402" w:type="dxa"/>
            <w:vAlign w:val="center"/>
          </w:tcPr>
          <w:p w14:paraId="25A5C1BF">
            <w:pPr>
              <w:pStyle w:val="111"/>
              <w:spacing w:before="0" w:beforeAutospacing="0" w:after="0" w:afterAutospacing="0" w:line="560" w:lineRule="exact"/>
              <w:ind w:left="0" w:right="0" w:firstLine="200"/>
              <w:jc w:val="center"/>
              <w:rPr>
                <w:rFonts w:hint="eastAsia" w:ascii="仿宋" w:hAnsi="仿宋" w:eastAsia="仿宋" w:cs="仿宋"/>
                <w:color w:val="auto"/>
                <w:sz w:val="24"/>
                <w:szCs w:val="24"/>
              </w:rPr>
            </w:pPr>
          </w:p>
        </w:tc>
        <w:tc>
          <w:tcPr>
            <w:tcW w:w="2552" w:type="dxa"/>
            <w:vAlign w:val="center"/>
          </w:tcPr>
          <w:p w14:paraId="3E0858C1">
            <w:pPr>
              <w:pStyle w:val="111"/>
              <w:spacing w:before="0" w:beforeAutospacing="0" w:after="0" w:afterAutospacing="0" w:line="560" w:lineRule="exact"/>
              <w:ind w:left="0" w:right="0" w:firstLine="200"/>
              <w:jc w:val="center"/>
              <w:rPr>
                <w:rFonts w:hint="eastAsia" w:ascii="仿宋" w:hAnsi="仿宋" w:eastAsia="仿宋" w:cs="仿宋"/>
                <w:color w:val="auto"/>
                <w:sz w:val="24"/>
                <w:szCs w:val="24"/>
              </w:rPr>
            </w:pPr>
          </w:p>
        </w:tc>
      </w:tr>
      <w:tr w14:paraId="71C8E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64CF58D">
            <w:pPr>
              <w:pStyle w:val="111"/>
              <w:spacing w:before="0" w:beforeAutospacing="0" w:after="0" w:afterAutospacing="0" w:line="560" w:lineRule="exact"/>
              <w:ind w:left="0" w:right="0" w:firstLine="200"/>
              <w:jc w:val="center"/>
              <w:rPr>
                <w:rFonts w:hint="eastAsia" w:ascii="仿宋" w:hAnsi="仿宋" w:eastAsia="仿宋" w:cs="仿宋"/>
                <w:color w:val="auto"/>
                <w:sz w:val="24"/>
                <w:szCs w:val="24"/>
              </w:rPr>
            </w:pPr>
          </w:p>
        </w:tc>
        <w:tc>
          <w:tcPr>
            <w:tcW w:w="3402" w:type="dxa"/>
            <w:vAlign w:val="center"/>
          </w:tcPr>
          <w:p w14:paraId="75791DFC">
            <w:pPr>
              <w:pStyle w:val="111"/>
              <w:spacing w:before="0" w:beforeAutospacing="0" w:after="0" w:afterAutospacing="0" w:line="560" w:lineRule="exact"/>
              <w:ind w:left="0" w:right="0" w:firstLine="200"/>
              <w:jc w:val="center"/>
              <w:rPr>
                <w:rFonts w:hint="eastAsia" w:ascii="仿宋" w:hAnsi="仿宋" w:eastAsia="仿宋" w:cs="仿宋"/>
                <w:color w:val="auto"/>
                <w:sz w:val="24"/>
                <w:szCs w:val="24"/>
              </w:rPr>
            </w:pPr>
          </w:p>
        </w:tc>
        <w:tc>
          <w:tcPr>
            <w:tcW w:w="2552" w:type="dxa"/>
            <w:vAlign w:val="center"/>
          </w:tcPr>
          <w:p w14:paraId="2ABC0EC5">
            <w:pPr>
              <w:pStyle w:val="111"/>
              <w:spacing w:before="0" w:beforeAutospacing="0" w:after="0" w:afterAutospacing="0" w:line="560" w:lineRule="exact"/>
              <w:ind w:left="0" w:right="0" w:firstLine="200"/>
              <w:jc w:val="center"/>
              <w:rPr>
                <w:rFonts w:hint="eastAsia" w:ascii="仿宋" w:hAnsi="仿宋" w:eastAsia="仿宋" w:cs="仿宋"/>
                <w:color w:val="auto"/>
                <w:sz w:val="24"/>
                <w:szCs w:val="24"/>
              </w:rPr>
            </w:pPr>
          </w:p>
        </w:tc>
      </w:tr>
      <w:tr w14:paraId="661D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4A5167">
            <w:pPr>
              <w:pStyle w:val="111"/>
              <w:spacing w:before="0" w:beforeAutospacing="0" w:after="0" w:afterAutospacing="0" w:line="560" w:lineRule="exact"/>
              <w:ind w:left="0" w:right="0" w:firstLine="200"/>
              <w:jc w:val="center"/>
              <w:rPr>
                <w:rFonts w:hint="eastAsia" w:ascii="仿宋" w:hAnsi="仿宋" w:eastAsia="仿宋" w:cs="仿宋"/>
                <w:color w:val="auto"/>
                <w:sz w:val="24"/>
                <w:szCs w:val="24"/>
              </w:rPr>
            </w:pPr>
          </w:p>
        </w:tc>
        <w:tc>
          <w:tcPr>
            <w:tcW w:w="3402" w:type="dxa"/>
            <w:vAlign w:val="center"/>
          </w:tcPr>
          <w:p w14:paraId="3E219FA9">
            <w:pPr>
              <w:pStyle w:val="111"/>
              <w:spacing w:before="0" w:beforeAutospacing="0" w:after="0" w:afterAutospacing="0" w:line="560" w:lineRule="exact"/>
              <w:ind w:left="0" w:right="0" w:firstLine="200"/>
              <w:jc w:val="center"/>
              <w:rPr>
                <w:rFonts w:hint="eastAsia" w:ascii="仿宋" w:hAnsi="仿宋" w:eastAsia="仿宋" w:cs="仿宋"/>
                <w:color w:val="auto"/>
                <w:sz w:val="24"/>
                <w:szCs w:val="24"/>
              </w:rPr>
            </w:pPr>
          </w:p>
        </w:tc>
        <w:tc>
          <w:tcPr>
            <w:tcW w:w="2552" w:type="dxa"/>
            <w:vAlign w:val="center"/>
          </w:tcPr>
          <w:p w14:paraId="08328418">
            <w:pPr>
              <w:pStyle w:val="111"/>
              <w:spacing w:before="0" w:beforeAutospacing="0" w:after="0" w:afterAutospacing="0" w:line="560" w:lineRule="exact"/>
              <w:ind w:left="0" w:right="0" w:firstLine="200"/>
              <w:jc w:val="center"/>
              <w:rPr>
                <w:rFonts w:hint="eastAsia" w:ascii="仿宋" w:hAnsi="仿宋" w:eastAsia="仿宋" w:cs="仿宋"/>
                <w:color w:val="auto"/>
                <w:sz w:val="24"/>
                <w:szCs w:val="24"/>
              </w:rPr>
            </w:pPr>
          </w:p>
        </w:tc>
      </w:tr>
      <w:tr w14:paraId="335F3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38B2A82">
            <w:pPr>
              <w:pStyle w:val="111"/>
              <w:spacing w:before="0" w:beforeAutospacing="0" w:after="0" w:afterAutospacing="0" w:line="560" w:lineRule="exact"/>
              <w:ind w:left="0" w:right="0"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2552" w:type="dxa"/>
            <w:vAlign w:val="center"/>
          </w:tcPr>
          <w:p w14:paraId="79CCAFAE">
            <w:pPr>
              <w:pStyle w:val="111"/>
              <w:spacing w:before="0" w:beforeAutospacing="0" w:after="0" w:afterAutospacing="0" w:line="560" w:lineRule="exact"/>
              <w:ind w:left="0" w:right="0" w:firstLine="200"/>
              <w:jc w:val="center"/>
              <w:rPr>
                <w:rFonts w:hint="eastAsia" w:ascii="仿宋" w:hAnsi="仿宋" w:eastAsia="仿宋" w:cs="仿宋"/>
                <w:color w:val="auto"/>
                <w:sz w:val="24"/>
                <w:szCs w:val="24"/>
              </w:rPr>
            </w:pPr>
          </w:p>
        </w:tc>
      </w:tr>
    </w:tbl>
    <w:p w14:paraId="2F35CB65">
      <w:pPr>
        <w:spacing w:line="560" w:lineRule="exact"/>
        <w:ind w:firstLine="480" w:firstLineChars="200"/>
        <w:rPr>
          <w:rFonts w:hint="eastAsia" w:ascii="仿宋" w:hAnsi="仿宋" w:eastAsia="仿宋" w:cs="仿宋"/>
          <w:color w:val="auto"/>
          <w:sz w:val="24"/>
        </w:rPr>
      </w:pPr>
      <w:bookmarkStart w:id="409" w:name="_Toc30158"/>
      <w:bookmarkStart w:id="410" w:name="_Toc26916"/>
      <w:bookmarkStart w:id="411" w:name="_Toc14993"/>
      <w:bookmarkStart w:id="412" w:name="_Toc3654"/>
      <w:bookmarkStart w:id="413" w:name="_Toc30506"/>
      <w:r>
        <w:rPr>
          <w:rFonts w:hint="eastAsia" w:ascii="仿宋" w:hAnsi="仿宋" w:eastAsia="仿宋" w:cs="仿宋"/>
          <w:bCs/>
          <w:color w:val="auto"/>
          <w:sz w:val="24"/>
        </w:rPr>
        <w:t>1.3.2单价合同，本合同单价（含税）标准为：</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。服务工作量的计量方式为：</w:t>
      </w:r>
      <w:r>
        <w:rPr>
          <w:rFonts w:hint="eastAsia" w:ascii="仿宋" w:hAnsi="仿宋" w:eastAsia="仿宋" w:cs="仿宋"/>
          <w:bCs/>
          <w:color w:val="auto"/>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。单价合同，在合同履行期间内，根据实际完成的工作量据实结算，但结算总价上限不得超过预算金额或者双方确定的金额￥</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14:paraId="5F41A57F">
      <w:pPr>
        <w:pStyle w:val="2"/>
        <w:rPr>
          <w:rFonts w:hint="eastAsia" w:ascii="仿宋" w:hAnsi="仿宋" w:eastAsia="仿宋" w:cs="仿宋"/>
          <w:color w:val="auto"/>
          <w:lang w:val="en-US"/>
        </w:rPr>
      </w:pPr>
      <w:r>
        <w:rPr>
          <w:rFonts w:hint="eastAsia" w:ascii="仿宋" w:hAnsi="仿宋" w:eastAsia="仿宋" w:cs="仿宋"/>
          <w:color w:val="auto"/>
          <w:sz w:val="24"/>
          <w:lang w:val="en-US"/>
        </w:rPr>
        <w:t xml:space="preserve">    </w:t>
      </w:r>
      <w:r>
        <w:rPr>
          <w:rFonts w:hint="eastAsia" w:ascii="仿宋" w:hAnsi="仿宋" w:eastAsia="仿宋" w:cs="仿宋"/>
          <w:b w:val="0"/>
          <w:bCs w:val="0"/>
          <w:color w:val="auto"/>
          <w:sz w:val="24"/>
          <w:lang w:val="en-US"/>
        </w:rPr>
        <w:t>1.3.3其他计价方式：</w:t>
      </w:r>
      <w:r>
        <w:rPr>
          <w:rFonts w:hint="eastAsia" w:ascii="仿宋" w:hAnsi="仿宋" w:eastAsia="仿宋" w:cs="仿宋"/>
          <w:b w:val="0"/>
          <w:bCs w:val="0"/>
          <w:color w:val="auto"/>
          <w:sz w:val="24"/>
          <w:u w:val="single"/>
          <w:lang w:val="en-US"/>
        </w:rPr>
        <w:t xml:space="preserve">                   </w:t>
      </w:r>
      <w:r>
        <w:rPr>
          <w:rFonts w:hint="eastAsia" w:ascii="仿宋" w:hAnsi="仿宋" w:eastAsia="仿宋" w:cs="仿宋"/>
          <w:b w:val="0"/>
          <w:bCs w:val="0"/>
          <w:color w:val="auto"/>
          <w:sz w:val="24"/>
        </w:rPr>
        <w:t>。</w:t>
      </w:r>
    </w:p>
    <w:bookmarkEnd w:id="409"/>
    <w:bookmarkEnd w:id="410"/>
    <w:bookmarkEnd w:id="411"/>
    <w:bookmarkEnd w:id="412"/>
    <w:bookmarkEnd w:id="413"/>
    <w:p w14:paraId="17E533F9">
      <w:pPr>
        <w:pStyle w:val="622"/>
        <w:spacing w:before="0" w:beforeAutospacing="0" w:after="0" w:afterAutospacing="0" w:line="360" w:lineRule="auto"/>
        <w:ind w:firstLine="480"/>
        <w:rPr>
          <w:rFonts w:hint="eastAsia" w:ascii="仿宋" w:hAnsi="仿宋" w:eastAsia="仿宋" w:cs="仿宋"/>
          <w:b/>
          <w:color w:val="auto"/>
        </w:rPr>
      </w:pPr>
      <w:bookmarkStart w:id="414" w:name="_Toc10340"/>
      <w:bookmarkStart w:id="415" w:name="_Toc1814"/>
      <w:bookmarkStart w:id="416" w:name="_Toc22618"/>
      <w:bookmarkStart w:id="417" w:name="_Toc3625"/>
      <w:bookmarkStart w:id="418" w:name="_Toc8772"/>
      <w:bookmarkStart w:id="419" w:name="_Toc31421"/>
      <w:bookmarkStart w:id="420" w:name="_Toc4760"/>
      <w:bookmarkStart w:id="421" w:name="_Toc11108"/>
      <w:r>
        <w:rPr>
          <w:rFonts w:hint="eastAsia" w:ascii="仿宋" w:hAnsi="仿宋" w:eastAsia="仿宋" w:cs="仿宋"/>
          <w:b/>
          <w:color w:val="auto"/>
        </w:rPr>
        <w:t>1.4履约保证金</w:t>
      </w:r>
    </w:p>
    <w:p w14:paraId="34AA02E4">
      <w:pPr>
        <w:pStyle w:val="622"/>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乙方</w:t>
      </w:r>
      <w:r>
        <w:rPr>
          <w:rFonts w:hint="eastAsia" w:ascii="仿宋" w:hAnsi="仿宋" w:eastAsia="仿宋" w:cs="仿宋"/>
          <w:color w:val="auto"/>
          <w:u w:val="single"/>
        </w:rPr>
        <w:t xml:space="preserve">     </w:t>
      </w:r>
      <w:r>
        <w:rPr>
          <w:rFonts w:hint="eastAsia" w:ascii="仿宋" w:hAnsi="仿宋" w:eastAsia="仿宋" w:cs="仿宋"/>
          <w:color w:val="auto"/>
        </w:rPr>
        <w:t>（是/否）需要支付履约保证金。若需要支付履约保证金的，则：</w:t>
      </w:r>
    </w:p>
    <w:p w14:paraId="1BC79602">
      <w:pPr>
        <w:spacing w:line="560" w:lineRule="exact"/>
        <w:ind w:firstLine="480" w:firstLineChars="200"/>
        <w:outlineLvl w:val="0"/>
        <w:rPr>
          <w:rFonts w:hint="eastAsia" w:ascii="仿宋" w:hAnsi="仿宋" w:eastAsia="仿宋" w:cs="仿宋"/>
          <w:color w:val="auto"/>
          <w:kern w:val="0"/>
          <w:sz w:val="24"/>
        </w:rPr>
      </w:pPr>
      <w:r>
        <w:rPr>
          <w:rFonts w:hint="eastAsia" w:ascii="仿宋" w:hAnsi="仿宋" w:eastAsia="仿宋" w:cs="仿宋"/>
          <w:color w:val="auto"/>
          <w:kern w:val="0"/>
          <w:sz w:val="24"/>
        </w:rPr>
        <w:t>1.4.1履约保证金的比例为合同金额的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395B7BCC">
      <w:pPr>
        <w:spacing w:line="560" w:lineRule="exact"/>
        <w:ind w:firstLine="480" w:firstLineChars="200"/>
        <w:outlineLvl w:val="0"/>
        <w:rPr>
          <w:rFonts w:hint="eastAsia" w:ascii="仿宋" w:hAnsi="仿宋" w:eastAsia="仿宋" w:cs="仿宋"/>
          <w:color w:val="auto"/>
          <w:kern w:val="0"/>
          <w:sz w:val="24"/>
        </w:rPr>
      </w:pPr>
      <w:r>
        <w:rPr>
          <w:rFonts w:hint="eastAsia" w:ascii="仿宋" w:hAnsi="仿宋" w:eastAsia="仿宋" w:cs="仿宋"/>
          <w:color w:val="auto"/>
          <w:kern w:val="0"/>
          <w:sz w:val="24"/>
        </w:rPr>
        <w:t>1.4.2履约保证金支付方式详见</w:t>
      </w:r>
      <w:r>
        <w:rPr>
          <w:rFonts w:hint="eastAsia" w:ascii="仿宋" w:hAnsi="仿宋" w:eastAsia="仿宋" w:cs="仿宋"/>
          <w:color w:val="auto"/>
          <w:kern w:val="0"/>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1C28284A">
      <w:pPr>
        <w:pStyle w:val="2"/>
        <w:tabs>
          <w:tab w:val="left" w:pos="0"/>
        </w:tabs>
        <w:spacing w:line="560" w:lineRule="exact"/>
        <w:ind w:left="0" w:firstLine="480" w:firstLineChars="200"/>
        <w:rPr>
          <w:rFonts w:hint="eastAsia" w:ascii="仿宋" w:hAnsi="仿宋" w:eastAsia="仿宋" w:cs="仿宋"/>
          <w:color w:val="auto"/>
          <w:lang w:val="en-US"/>
        </w:rPr>
      </w:pPr>
      <w:r>
        <w:rPr>
          <w:rFonts w:hint="eastAsia" w:ascii="仿宋" w:hAnsi="仿宋" w:eastAsia="仿宋" w:cs="仿宋"/>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972DB4B">
      <w:pPr>
        <w:spacing w:line="560" w:lineRule="exact"/>
        <w:ind w:firstLine="480" w:firstLineChars="200"/>
        <w:outlineLvl w:val="0"/>
        <w:rPr>
          <w:rFonts w:hint="eastAsia" w:ascii="仿宋" w:hAnsi="仿宋" w:eastAsia="仿宋" w:cs="仿宋"/>
          <w:color w:val="auto"/>
          <w:kern w:val="0"/>
          <w:sz w:val="24"/>
        </w:rPr>
      </w:pPr>
      <w:r>
        <w:rPr>
          <w:rFonts w:hint="eastAsia" w:ascii="仿宋" w:hAnsi="仿宋" w:eastAsia="仿宋" w:cs="仿宋"/>
          <w:color w:val="auto"/>
          <w:kern w:val="0"/>
          <w:sz w:val="24"/>
        </w:rPr>
        <w:t>1.4.4甲方在项目验收结束后及时退还履约保证金。甲方在项目通过验收之日起</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u w:val="single"/>
        </w:rPr>
        <w:t xml:space="preserve">  0.05（可根据情况修改）  </w:t>
      </w:r>
      <w:r>
        <w:rPr>
          <w:rFonts w:hint="eastAsia" w:ascii="仿宋" w:hAnsi="仿宋" w:eastAsia="仿宋" w:cs="仿宋"/>
          <w:color w:val="auto"/>
          <w:kern w:val="0"/>
          <w:sz w:val="24"/>
        </w:rPr>
        <w:t>%计算，最高限额为本合同履约保证金的</w:t>
      </w:r>
      <w:r>
        <w:rPr>
          <w:rFonts w:hint="eastAsia" w:ascii="仿宋" w:hAnsi="仿宋" w:eastAsia="仿宋" w:cs="仿宋"/>
          <w:color w:val="auto"/>
          <w:kern w:val="0"/>
          <w:sz w:val="24"/>
          <w:u w:val="single"/>
        </w:rPr>
        <w:t xml:space="preserve">  20  </w:t>
      </w:r>
      <w:r>
        <w:rPr>
          <w:rFonts w:hint="eastAsia" w:ascii="仿宋" w:hAnsi="仿宋" w:eastAsia="仿宋" w:cs="仿宋"/>
          <w:color w:val="auto"/>
          <w:kern w:val="0"/>
          <w:sz w:val="24"/>
        </w:rPr>
        <w:t xml:space="preserve"> %。</w:t>
      </w:r>
    </w:p>
    <w:p w14:paraId="64C6F06F">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1.5</w:t>
      </w:r>
      <w:bookmarkEnd w:id="414"/>
      <w:bookmarkEnd w:id="415"/>
      <w:bookmarkEnd w:id="416"/>
      <w:r>
        <w:rPr>
          <w:rFonts w:hint="eastAsia" w:ascii="仿宋" w:hAnsi="仿宋" w:eastAsia="仿宋" w:cs="仿宋"/>
          <w:b/>
          <w:color w:val="auto"/>
          <w:sz w:val="24"/>
        </w:rPr>
        <w:t>预付款</w:t>
      </w:r>
    </w:p>
    <w:p w14:paraId="11C0AAFE">
      <w:pPr>
        <w:pStyle w:val="622"/>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甲方</w:t>
      </w:r>
      <w:r>
        <w:rPr>
          <w:rFonts w:hint="eastAsia" w:ascii="仿宋" w:hAnsi="仿宋" w:eastAsia="仿宋" w:cs="仿宋"/>
          <w:color w:val="auto"/>
          <w:u w:val="single"/>
        </w:rPr>
        <w:t xml:space="preserve">     </w:t>
      </w:r>
      <w:r>
        <w:rPr>
          <w:rFonts w:hint="eastAsia" w:ascii="仿宋" w:hAnsi="仿宋" w:eastAsia="仿宋" w:cs="仿宋"/>
          <w:color w:val="auto"/>
        </w:rPr>
        <w:t>（是/否）需要支付预付款。若需要支付预付款的，则：</w:t>
      </w:r>
    </w:p>
    <w:p w14:paraId="1D70BDBC">
      <w:pPr>
        <w:spacing w:line="56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1.5.1预付款比例、支付方式、时间详见</w:t>
      </w:r>
      <w:r>
        <w:rPr>
          <w:rFonts w:hint="eastAsia" w:ascii="仿宋" w:hAnsi="仿宋" w:eastAsia="仿宋" w:cs="仿宋"/>
          <w:color w:val="auto"/>
          <w:kern w:val="0"/>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55D4F8B5">
      <w:pPr>
        <w:pStyle w:val="622"/>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1.5.2预付款的扣回方式详见</w:t>
      </w:r>
      <w:r>
        <w:rPr>
          <w:rFonts w:hint="eastAsia"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14:paraId="1AD8AE57">
      <w:pPr>
        <w:pStyle w:val="622"/>
        <w:spacing w:before="0" w:beforeAutospacing="0" w:after="0" w:afterAutospacing="0" w:line="360" w:lineRule="auto"/>
        <w:ind w:firstLine="480"/>
        <w:rPr>
          <w:rFonts w:hint="eastAsia" w:ascii="仿宋" w:hAnsi="仿宋" w:eastAsia="仿宋" w:cs="仿宋"/>
          <w:color w:val="auto"/>
          <w:u w:val="single"/>
        </w:rPr>
      </w:pPr>
      <w:r>
        <w:rPr>
          <w:rFonts w:hint="eastAsia" w:ascii="仿宋" w:hAnsi="仿宋" w:eastAsia="仿宋" w:cs="仿宋"/>
          <w:color w:val="auto"/>
        </w:rPr>
        <w:t>1.5.3预付款的担保措施详见</w:t>
      </w:r>
      <w:r>
        <w:rPr>
          <w:rFonts w:hint="eastAsia"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14:paraId="0DC9E25B">
      <w:pPr>
        <w:pStyle w:val="622"/>
        <w:spacing w:before="0" w:beforeAutospacing="0" w:after="0" w:afterAutospacing="0" w:line="360" w:lineRule="auto"/>
        <w:ind w:firstLine="480"/>
        <w:rPr>
          <w:rFonts w:hint="eastAsia" w:ascii="仿宋" w:hAnsi="仿宋" w:eastAsia="仿宋" w:cs="仿宋"/>
          <w:b/>
          <w:bCs/>
          <w:color w:val="auto"/>
        </w:rPr>
      </w:pPr>
      <w:r>
        <w:rPr>
          <w:rFonts w:hint="eastAsia" w:ascii="仿宋" w:hAnsi="仿宋" w:eastAsia="仿宋" w:cs="仿宋"/>
          <w:b/>
          <w:bCs/>
          <w:color w:val="auto"/>
        </w:rPr>
        <w:t>1.6资金支付</w:t>
      </w:r>
    </w:p>
    <w:p w14:paraId="72015847">
      <w:pPr>
        <w:pStyle w:val="622"/>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E36E68A">
      <w:pPr>
        <w:spacing w:line="560" w:lineRule="exact"/>
        <w:ind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1.6.2资金支付的方式、时间和条件详见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542C38B2">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1.7 履行期限、地点和方式</w:t>
      </w:r>
      <w:bookmarkEnd w:id="417"/>
      <w:bookmarkEnd w:id="418"/>
      <w:bookmarkEnd w:id="419"/>
      <w:bookmarkEnd w:id="420"/>
      <w:bookmarkEnd w:id="421"/>
    </w:p>
    <w:p w14:paraId="1246B752">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1.7.1 服务交付（实施）的时间（期限）：</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52F8D63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1.7.2 服务交付（实施）的地点（地域范围）：</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5C71DA5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1.7.3 服务交付（实施）的方式：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43F585C1">
      <w:pPr>
        <w:spacing w:line="560" w:lineRule="exact"/>
        <w:ind w:firstLine="480" w:firstLineChars="200"/>
        <w:outlineLvl w:val="0"/>
        <w:rPr>
          <w:rFonts w:hint="eastAsia" w:ascii="仿宋" w:hAnsi="仿宋" w:eastAsia="仿宋" w:cs="仿宋"/>
          <w:bCs/>
          <w:color w:val="auto"/>
          <w:sz w:val="24"/>
        </w:rPr>
      </w:pPr>
      <w:bookmarkStart w:id="422" w:name="_Toc8586"/>
      <w:bookmarkStart w:id="423" w:name="_Toc2375"/>
      <w:bookmarkStart w:id="424" w:name="_Toc5698"/>
      <w:bookmarkStart w:id="425" w:name="_Toc3079"/>
      <w:bookmarkStart w:id="426" w:name="_Toc24662"/>
      <w:r>
        <w:rPr>
          <w:rFonts w:hint="eastAsia" w:ascii="仿宋" w:hAnsi="仿宋" w:eastAsia="仿宋" w:cs="仿宋"/>
          <w:bCs/>
          <w:color w:val="auto"/>
          <w:sz w:val="24"/>
        </w:rPr>
        <w:t>1.7.4若服务涉及货物的，则货物的：</w:t>
      </w:r>
    </w:p>
    <w:p w14:paraId="2766C247">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1.7.4.1 交付期限：详见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00E214E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1.7.4.2 交付地点：</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7FAE71E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1.7.4.3 交付方式：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580C1BFA">
      <w:pPr>
        <w:spacing w:line="560" w:lineRule="exact"/>
        <w:ind w:firstLine="482" w:firstLineChars="200"/>
        <w:outlineLvl w:val="0"/>
        <w:rPr>
          <w:rFonts w:hint="eastAsia" w:ascii="仿宋" w:hAnsi="仿宋" w:eastAsia="仿宋" w:cs="仿宋"/>
          <w:color w:val="auto"/>
          <w:sz w:val="24"/>
          <w:u w:val="single"/>
        </w:rPr>
      </w:pPr>
      <w:r>
        <w:rPr>
          <w:rFonts w:hint="eastAsia" w:ascii="仿宋" w:hAnsi="仿宋" w:eastAsia="仿宋" w:cs="仿宋"/>
          <w:b/>
          <w:color w:val="auto"/>
          <w:sz w:val="24"/>
        </w:rPr>
        <w:t>1.8违约责任</w:t>
      </w:r>
      <w:bookmarkEnd w:id="422"/>
      <w:bookmarkEnd w:id="423"/>
      <w:bookmarkEnd w:id="424"/>
      <w:bookmarkEnd w:id="425"/>
      <w:bookmarkEnd w:id="426"/>
    </w:p>
    <w:p w14:paraId="095D4C4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u w:val="single"/>
        </w:rPr>
        <w:t xml:space="preserve">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%；迟延履行的违约金计算数额达到前述最高限额之日起，甲方有权在要求乙方支付违约金的同时，书面通知乙方解除本合同；</w:t>
      </w:r>
    </w:p>
    <w:p w14:paraId="5D4B1F5E">
      <w:pPr>
        <w:pStyle w:val="2"/>
        <w:ind w:left="0" w:firstLine="480" w:firstLineChars="200"/>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u w:val="single"/>
          <w:lang w:val="en-US"/>
        </w:rPr>
        <w:t xml:space="preserve">  0.0</w:t>
      </w:r>
      <w:r>
        <w:rPr>
          <w:rFonts w:hint="eastAsia" w:ascii="仿宋" w:hAnsi="仿宋" w:eastAsia="仿宋" w:cs="仿宋"/>
          <w:b w:val="0"/>
          <w:bCs w:val="0"/>
          <w:color w:val="auto"/>
          <w:sz w:val="24"/>
          <w:szCs w:val="24"/>
          <w:lang w:val="en-US"/>
        </w:rPr>
        <w:t xml:space="preserve">5（可根据情况修改） </w:t>
      </w:r>
      <w:r>
        <w:rPr>
          <w:rFonts w:hint="eastAsia" w:ascii="仿宋" w:hAnsi="仿宋" w:eastAsia="仿宋" w:cs="仿宋"/>
          <w:b w:val="0"/>
          <w:bCs w:val="0"/>
          <w:color w:val="auto"/>
          <w:sz w:val="24"/>
          <w:szCs w:val="24"/>
          <w:u w:val="single"/>
          <w:lang w:val="en-US"/>
        </w:rPr>
        <w:t xml:space="preserve">  </w:t>
      </w:r>
      <w:r>
        <w:rPr>
          <w:rFonts w:hint="eastAsia" w:ascii="仿宋" w:hAnsi="仿宋" w:eastAsia="仿宋" w:cs="仿宋"/>
          <w:b w:val="0"/>
          <w:bCs w:val="0"/>
          <w:color w:val="auto"/>
          <w:sz w:val="24"/>
          <w:szCs w:val="24"/>
          <w:lang w:val="en-US"/>
        </w:rPr>
        <w:t>%计算，最高限额为本合同总价的</w:t>
      </w:r>
      <w:r>
        <w:rPr>
          <w:rFonts w:hint="eastAsia" w:ascii="仿宋" w:hAnsi="仿宋" w:eastAsia="仿宋" w:cs="仿宋"/>
          <w:b w:val="0"/>
          <w:bCs w:val="0"/>
          <w:color w:val="auto"/>
          <w:sz w:val="24"/>
          <w:szCs w:val="24"/>
          <w:u w:val="single"/>
          <w:lang w:val="en-US"/>
        </w:rPr>
        <w:t xml:space="preserve">  20  </w:t>
      </w:r>
      <w:r>
        <w:rPr>
          <w:rFonts w:hint="eastAsia" w:ascii="仿宋" w:hAnsi="仿宋" w:eastAsia="仿宋" w:cs="仿宋"/>
          <w:b w:val="0"/>
          <w:bCs w:val="0"/>
          <w:color w:val="auto"/>
          <w:sz w:val="24"/>
          <w:szCs w:val="24"/>
          <w:lang w:val="en-US"/>
        </w:rPr>
        <w:t>%；迟延交付货物的违约金计算数额达到前述最高限额之日起，甲方有权在要求乙方支付违约金的同时，书面通知乙方解除本合同；</w:t>
      </w:r>
    </w:p>
    <w:p w14:paraId="73A6700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w:t>
      </w:r>
      <w:r>
        <w:rPr>
          <w:rFonts w:hint="eastAsia" w:ascii="仿宋" w:hAnsi="仿宋" w:eastAsia="仿宋" w:cs="仿宋"/>
          <w:color w:val="auto"/>
          <w:kern w:val="0"/>
          <w:sz w:val="24"/>
          <w:u w:val="single"/>
        </w:rPr>
        <w:t>（可根据情况修改）</w:t>
      </w:r>
      <w:r>
        <w:rPr>
          <w:rFonts w:hint="eastAsia" w:ascii="仿宋" w:hAnsi="仿宋" w:eastAsia="仿宋" w:cs="仿宋"/>
          <w:color w:val="auto"/>
          <w:sz w:val="24"/>
          <w:u w:val="single"/>
        </w:rPr>
        <w:t xml:space="preserve">   </w:t>
      </w:r>
      <w:r>
        <w:rPr>
          <w:rFonts w:hint="eastAsia" w:ascii="仿宋" w:hAnsi="仿宋" w:eastAsia="仿宋" w:cs="仿宋"/>
          <w:color w:val="auto"/>
          <w:sz w:val="24"/>
        </w:rPr>
        <w:t>%；迟延付款的违约金计算数额达到前述最高限额之日起，乙方有权在要求甲方支付违约金的同时，书面通知甲方解除本合同；</w:t>
      </w:r>
    </w:p>
    <w:p w14:paraId="40A7C206">
      <w:pPr>
        <w:spacing w:line="560" w:lineRule="exact"/>
        <w:ind w:firstLine="480" w:firstLineChars="200"/>
        <w:rPr>
          <w:rFonts w:hint="eastAsia" w:ascii="仿宋" w:hAnsi="仿宋" w:eastAsia="仿宋" w:cs="仿宋"/>
          <w:color w:val="auto"/>
          <w:sz w:val="24"/>
        </w:rPr>
      </w:pPr>
      <w:bookmarkStart w:id="427" w:name="_Toc26807"/>
      <w:bookmarkStart w:id="428" w:name="_Toc30329"/>
      <w:bookmarkStart w:id="429" w:name="_Toc32454"/>
      <w:bookmarkStart w:id="430" w:name="_Toc18683"/>
      <w:bookmarkStart w:id="431" w:name="_Toc9497"/>
      <w:r>
        <w:rPr>
          <w:rFonts w:hint="eastAsia" w:ascii="仿宋" w:hAnsi="仿宋" w:eastAsia="仿宋" w:cs="仿宋"/>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DAE555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03E717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02E549A6">
      <w:pPr>
        <w:spacing w:line="560" w:lineRule="exact"/>
        <w:ind w:right="-420" w:rightChars="-200" w:firstLine="480" w:firstLineChars="200"/>
        <w:rPr>
          <w:rFonts w:hint="eastAsia" w:ascii="仿宋" w:hAnsi="仿宋" w:eastAsia="仿宋" w:cs="仿宋"/>
          <w:color w:val="auto"/>
        </w:rPr>
      </w:pPr>
      <w:r>
        <w:rPr>
          <w:rFonts w:hint="eastAsia" w:ascii="仿宋" w:hAnsi="仿宋" w:eastAsia="仿宋" w:cs="仿宋"/>
          <w:color w:val="auto"/>
          <w:sz w:val="24"/>
        </w:rPr>
        <w:t>1.8.7违约责任</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另有约定的，从其约定。</w:t>
      </w:r>
    </w:p>
    <w:bookmarkEnd w:id="427"/>
    <w:bookmarkEnd w:id="428"/>
    <w:bookmarkEnd w:id="429"/>
    <w:bookmarkEnd w:id="430"/>
    <w:bookmarkEnd w:id="431"/>
    <w:p w14:paraId="792F449F">
      <w:pPr>
        <w:spacing w:line="560" w:lineRule="exact"/>
        <w:ind w:firstLine="482" w:firstLineChars="200"/>
        <w:outlineLvl w:val="0"/>
        <w:rPr>
          <w:rFonts w:hint="eastAsia" w:ascii="仿宋" w:hAnsi="仿宋" w:eastAsia="仿宋" w:cs="仿宋"/>
          <w:b/>
          <w:color w:val="auto"/>
          <w:sz w:val="24"/>
        </w:rPr>
      </w:pPr>
      <w:bookmarkStart w:id="432" w:name="_Toc28375"/>
      <w:bookmarkStart w:id="433" w:name="_Toc15583"/>
      <w:bookmarkStart w:id="434" w:name="_Toc16021"/>
      <w:r>
        <w:rPr>
          <w:rFonts w:hint="eastAsia" w:ascii="仿宋" w:hAnsi="仿宋" w:eastAsia="仿宋" w:cs="仿宋"/>
          <w:b/>
          <w:color w:val="auto"/>
          <w:sz w:val="24"/>
        </w:rPr>
        <w:t>1.9合同争议的解决</w:t>
      </w:r>
      <w:bookmarkEnd w:id="432"/>
      <w:bookmarkEnd w:id="433"/>
      <w:bookmarkEnd w:id="434"/>
    </w:p>
    <w:p w14:paraId="63165B44">
      <w:pPr>
        <w:spacing w:line="560" w:lineRule="exact"/>
        <w:ind w:left="-61" w:leftChars="-29" w:right="-420" w:rightChars="-200" w:firstLine="240" w:firstLineChars="100"/>
        <w:rPr>
          <w:rFonts w:hint="eastAsia" w:ascii="仿宋" w:hAnsi="仿宋" w:eastAsia="仿宋" w:cs="仿宋"/>
          <w:color w:val="auto"/>
          <w:sz w:val="24"/>
        </w:rPr>
      </w:pPr>
      <w:r>
        <w:rPr>
          <w:rFonts w:hint="eastAsia" w:ascii="仿宋" w:hAnsi="仿宋" w:eastAsia="仿宋" w:cs="仿宋"/>
          <w:color w:val="auto"/>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u w:val="single"/>
        </w:rPr>
        <w:t xml:space="preserve">      </w:t>
      </w:r>
      <w:r>
        <w:rPr>
          <w:rFonts w:hint="eastAsia" w:ascii="仿宋" w:hAnsi="仿宋" w:eastAsia="仿宋" w:cs="仿宋"/>
          <w:color w:val="auto"/>
          <w:sz w:val="24"/>
        </w:rPr>
        <w:t>条款规定的方式解决：</w:t>
      </w:r>
    </w:p>
    <w:p w14:paraId="5A9BFACF">
      <w:pPr>
        <w:spacing w:line="560" w:lineRule="exact"/>
        <w:ind w:left="-420" w:leftChars="-200" w:right="-420" w:rightChars="-200" w:firstLine="600" w:firstLineChars="250"/>
        <w:rPr>
          <w:rFonts w:hint="eastAsia" w:ascii="仿宋" w:hAnsi="仿宋" w:eastAsia="仿宋" w:cs="仿宋"/>
          <w:color w:val="auto"/>
          <w:sz w:val="24"/>
        </w:rPr>
      </w:pPr>
      <w:r>
        <w:rPr>
          <w:rFonts w:hint="eastAsia" w:ascii="仿宋" w:hAnsi="仿宋" w:eastAsia="仿宋" w:cs="仿宋"/>
          <w:color w:val="auto"/>
          <w:sz w:val="24"/>
        </w:rPr>
        <w:t>1.9.1 将争议提交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仲裁委员会依申请仲裁时其现行有效的仲裁规则裁决；</w:t>
      </w:r>
    </w:p>
    <w:p w14:paraId="45193F8D">
      <w:pPr>
        <w:spacing w:line="560" w:lineRule="exact"/>
        <w:ind w:left="-420" w:leftChars="-200" w:right="-420" w:rightChars="-200" w:firstLine="600" w:firstLineChars="250"/>
        <w:rPr>
          <w:rFonts w:hint="eastAsia" w:ascii="仿宋" w:hAnsi="仿宋" w:eastAsia="仿宋" w:cs="仿宋"/>
          <w:color w:val="auto"/>
          <w:sz w:val="24"/>
        </w:rPr>
      </w:pPr>
      <w:r>
        <w:rPr>
          <w:rFonts w:hint="eastAsia" w:ascii="仿宋" w:hAnsi="仿宋" w:eastAsia="仿宋" w:cs="仿宋"/>
          <w:color w:val="auto"/>
          <w:sz w:val="24"/>
        </w:rPr>
        <w:t>1.9.2 向</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人民法院起诉。</w:t>
      </w:r>
    </w:p>
    <w:p w14:paraId="05F1700B">
      <w:pPr>
        <w:spacing w:line="560" w:lineRule="exact"/>
        <w:ind w:firstLine="482" w:firstLineChars="200"/>
        <w:outlineLvl w:val="0"/>
        <w:rPr>
          <w:rFonts w:hint="eastAsia" w:ascii="仿宋" w:hAnsi="仿宋" w:eastAsia="仿宋" w:cs="仿宋"/>
          <w:b/>
          <w:color w:val="auto"/>
          <w:sz w:val="24"/>
        </w:rPr>
      </w:pPr>
      <w:bookmarkStart w:id="435" w:name="_Toc7245"/>
      <w:bookmarkStart w:id="436" w:name="_Toc15322"/>
      <w:bookmarkStart w:id="437" w:name="_Toc11173"/>
      <w:r>
        <w:rPr>
          <w:rFonts w:hint="eastAsia" w:ascii="仿宋" w:hAnsi="仿宋" w:eastAsia="仿宋" w:cs="仿宋"/>
          <w:b/>
          <w:color w:val="auto"/>
          <w:sz w:val="24"/>
        </w:rPr>
        <w:t>2.0 合同生效</w:t>
      </w:r>
      <w:bookmarkEnd w:id="435"/>
      <w:bookmarkEnd w:id="436"/>
      <w:bookmarkEnd w:id="437"/>
    </w:p>
    <w:p w14:paraId="01D99127">
      <w:pPr>
        <w:spacing w:line="560" w:lineRule="exact"/>
        <w:ind w:firstLine="480" w:firstLineChars="200"/>
        <w:rPr>
          <w:rFonts w:hint="eastAsia" w:ascii="仿宋" w:hAnsi="仿宋" w:eastAsia="仿宋" w:cs="仿宋"/>
          <w:b/>
          <w:color w:val="auto"/>
          <w:sz w:val="24"/>
        </w:rPr>
      </w:pPr>
      <w:r>
        <w:rPr>
          <w:rFonts w:hint="eastAsia" w:ascii="仿宋" w:hAnsi="仿宋" w:eastAsia="仿宋" w:cs="仿宋"/>
          <w:color w:val="auto"/>
          <w:sz w:val="24"/>
        </w:rPr>
        <w:t>本合同自双方当事人盖章签字时生效。</w:t>
      </w:r>
    </w:p>
    <w:p w14:paraId="31581405">
      <w:pPr>
        <w:autoSpaceDE w:val="0"/>
        <w:autoSpaceDN w:val="0"/>
        <w:spacing w:line="560" w:lineRule="exact"/>
        <w:rPr>
          <w:rFonts w:hint="eastAsia" w:ascii="仿宋" w:hAnsi="仿宋" w:eastAsia="仿宋" w:cs="仿宋"/>
          <w:color w:val="auto"/>
          <w:sz w:val="24"/>
          <w:lang w:val="zh-CN"/>
        </w:rPr>
      </w:pPr>
    </w:p>
    <w:p w14:paraId="20BC520D">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 xml:space="preserve">      乙方</w:t>
      </w:r>
      <w:r>
        <w:rPr>
          <w:rFonts w:hint="eastAsia" w:ascii="仿宋" w:hAnsi="仿宋" w:eastAsia="仿宋" w:cs="仿宋"/>
          <w:color w:val="auto"/>
          <w:sz w:val="24"/>
          <w:lang w:val="zh-CN"/>
        </w:rPr>
        <w:t>：</w:t>
      </w:r>
    </w:p>
    <w:p w14:paraId="10B73643">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14:paraId="1B921506">
      <w:pPr>
        <w:autoSpaceDE w:val="0"/>
        <w:autoSpaceDN w:val="0"/>
        <w:spacing w:line="560" w:lineRule="exact"/>
        <w:rPr>
          <w:rFonts w:hint="eastAsia" w:ascii="仿宋" w:hAnsi="仿宋" w:eastAsia="仿宋" w:cs="仿宋"/>
          <w:color w:val="auto"/>
          <w:sz w:val="24"/>
          <w:lang w:val="zh-CN"/>
        </w:rPr>
      </w:pPr>
    </w:p>
    <w:p w14:paraId="682DC0C3">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住所：                                   住所：</w:t>
      </w:r>
    </w:p>
    <w:p w14:paraId="3E7695B6">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法定代表人或                             法定代表人或</w:t>
      </w:r>
    </w:p>
    <w:p w14:paraId="1AD25E53">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授权代表（签字）：                       授权代表（签字）: </w:t>
      </w:r>
    </w:p>
    <w:p w14:paraId="7C37CE7E">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联系人：                                 联系人：</w:t>
      </w:r>
    </w:p>
    <w:p w14:paraId="7B934601">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14:paraId="3A8649AF">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邮政编码：                               邮政编码：</w:t>
      </w:r>
    </w:p>
    <w:p w14:paraId="2CEDA7E0">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14:paraId="65424638">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传真:                                    传真:</w:t>
      </w:r>
    </w:p>
    <w:p w14:paraId="775160AB">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lang w:val="zh-CN"/>
        </w:rPr>
        <w:t>电子邮箱：                               电子邮箱：</w:t>
      </w:r>
    </w:p>
    <w:p w14:paraId="33A4A5F9">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开户银行：                               开户银行： </w:t>
      </w:r>
    </w:p>
    <w:p w14:paraId="40E1BE3D">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开户名称：                               开户名称： </w:t>
      </w:r>
    </w:p>
    <w:p w14:paraId="40A97A07">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开户账号：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开户账号：</w:t>
      </w:r>
    </w:p>
    <w:p w14:paraId="7A1A0706">
      <w:pPr>
        <w:rPr>
          <w:rFonts w:hint="eastAsia" w:ascii="仿宋" w:hAnsi="仿宋" w:eastAsia="仿宋" w:cs="仿宋"/>
          <w:color w:val="auto"/>
          <w:sz w:val="24"/>
        </w:rPr>
      </w:pPr>
      <w:r>
        <w:rPr>
          <w:rFonts w:hint="eastAsia" w:ascii="仿宋" w:hAnsi="仿宋" w:eastAsia="仿宋" w:cs="仿宋"/>
          <w:color w:val="auto"/>
          <w:sz w:val="24"/>
        </w:rPr>
        <w:br w:type="page"/>
      </w:r>
    </w:p>
    <w:p w14:paraId="7B5B42CA">
      <w:pPr>
        <w:pStyle w:val="391"/>
        <w:spacing w:line="560" w:lineRule="exact"/>
        <w:ind w:firstLine="482"/>
        <w:jc w:val="center"/>
        <w:rPr>
          <w:rFonts w:hint="eastAsia" w:ascii="仿宋" w:hAnsi="仿宋" w:eastAsia="仿宋" w:cs="仿宋"/>
          <w:b/>
          <w:color w:val="auto"/>
          <w:szCs w:val="24"/>
        </w:rPr>
      </w:pPr>
      <w:r>
        <w:rPr>
          <w:rFonts w:hint="eastAsia" w:ascii="仿宋" w:hAnsi="仿宋" w:eastAsia="仿宋" w:cs="仿宋"/>
          <w:b/>
          <w:color w:val="auto"/>
          <w:szCs w:val="24"/>
        </w:rPr>
        <w:t>第二部分 合同一般条款</w:t>
      </w:r>
    </w:p>
    <w:p w14:paraId="15FDA3D3">
      <w:pPr>
        <w:spacing w:line="560" w:lineRule="exact"/>
        <w:ind w:firstLine="482" w:firstLineChars="200"/>
        <w:outlineLvl w:val="0"/>
        <w:rPr>
          <w:rFonts w:hint="eastAsia" w:ascii="仿宋" w:hAnsi="仿宋" w:eastAsia="仿宋" w:cs="仿宋"/>
          <w:b/>
          <w:color w:val="auto"/>
          <w:sz w:val="24"/>
        </w:rPr>
      </w:pPr>
      <w:bookmarkStart w:id="438" w:name="_Toc31297"/>
      <w:bookmarkStart w:id="439" w:name="_Toc19680"/>
      <w:bookmarkStart w:id="440" w:name="_Toc14021"/>
      <w:bookmarkStart w:id="441" w:name="_Toc25079"/>
      <w:bookmarkStart w:id="442" w:name="_Toc5228"/>
      <w:r>
        <w:rPr>
          <w:rFonts w:hint="eastAsia" w:ascii="仿宋" w:hAnsi="仿宋" w:eastAsia="仿宋" w:cs="仿宋"/>
          <w:b/>
          <w:color w:val="auto"/>
          <w:sz w:val="24"/>
        </w:rPr>
        <w:t>2.1 定义</w:t>
      </w:r>
      <w:bookmarkEnd w:id="438"/>
      <w:bookmarkEnd w:id="439"/>
      <w:bookmarkEnd w:id="440"/>
      <w:bookmarkEnd w:id="441"/>
      <w:bookmarkEnd w:id="442"/>
    </w:p>
    <w:p w14:paraId="504512E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本合同中的下列词语应按以下内容进行解释：</w:t>
      </w:r>
    </w:p>
    <w:p w14:paraId="6150255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 “合同”系指采购人和中标或成交供应商签订的载明双方当事人所达成的协议，并包括所有的附件、附录和构成合同的其他文件。</w:t>
      </w:r>
    </w:p>
    <w:p w14:paraId="0197541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 “合同价”系指根据合同约定，中标或成交供应商在完全履行合同义务后，采购人应支付给中标或成交供应商的价格。</w:t>
      </w:r>
    </w:p>
    <w:p w14:paraId="1A7F742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2.1.3 “服务”系指中标或成交供应商根据合同约定应向采购人履行的除货物和工程以外的其他政府采购对象，包括采购人自身需要的服务和向社会公众提供的公共服务。</w:t>
      </w:r>
    </w:p>
    <w:p w14:paraId="37DCC6F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 “甲方”系指与中标或成交供应商签署合同的采购人；采购人委托采购代理机构代表其与乙方签订合同的，采购人的授权委托书作为合同附件。</w:t>
      </w:r>
    </w:p>
    <w:p w14:paraId="23EA49D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C2A162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 “现场”系指合同约定提供服务的地点。</w:t>
      </w:r>
    </w:p>
    <w:p w14:paraId="6DF8055C">
      <w:pPr>
        <w:spacing w:line="560" w:lineRule="exact"/>
        <w:ind w:firstLine="482" w:firstLineChars="200"/>
        <w:outlineLvl w:val="0"/>
        <w:rPr>
          <w:rFonts w:hint="eastAsia" w:ascii="仿宋" w:hAnsi="仿宋" w:eastAsia="仿宋" w:cs="仿宋"/>
          <w:b/>
          <w:color w:val="auto"/>
          <w:sz w:val="24"/>
        </w:rPr>
      </w:pPr>
      <w:bookmarkStart w:id="443" w:name="_Toc23289"/>
      <w:bookmarkStart w:id="444" w:name="_Toc16752"/>
      <w:bookmarkStart w:id="445" w:name="_Toc3769"/>
      <w:bookmarkStart w:id="446" w:name="_Toc19539"/>
      <w:bookmarkStart w:id="447" w:name="_Toc31402"/>
      <w:r>
        <w:rPr>
          <w:rFonts w:hint="eastAsia" w:ascii="仿宋" w:hAnsi="仿宋" w:eastAsia="仿宋" w:cs="仿宋"/>
          <w:b/>
          <w:color w:val="auto"/>
          <w:sz w:val="24"/>
        </w:rPr>
        <w:t>2.2 技术规范</w:t>
      </w:r>
      <w:bookmarkEnd w:id="443"/>
      <w:bookmarkEnd w:id="444"/>
      <w:bookmarkEnd w:id="445"/>
      <w:bookmarkEnd w:id="446"/>
      <w:bookmarkEnd w:id="447"/>
    </w:p>
    <w:p w14:paraId="08D76C2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86C9976">
      <w:pPr>
        <w:spacing w:line="560" w:lineRule="exact"/>
        <w:ind w:firstLine="482" w:firstLineChars="200"/>
        <w:outlineLvl w:val="0"/>
        <w:rPr>
          <w:rFonts w:hint="eastAsia" w:ascii="仿宋" w:hAnsi="仿宋" w:eastAsia="仿宋" w:cs="仿宋"/>
          <w:b/>
          <w:color w:val="auto"/>
          <w:sz w:val="24"/>
        </w:rPr>
      </w:pPr>
      <w:bookmarkStart w:id="448" w:name="_Toc27945"/>
      <w:bookmarkStart w:id="449" w:name="_Toc4133"/>
      <w:bookmarkStart w:id="450" w:name="_Toc13673"/>
      <w:bookmarkStart w:id="451" w:name="_Toc9161"/>
      <w:bookmarkStart w:id="452" w:name="_Toc12412"/>
      <w:r>
        <w:rPr>
          <w:rFonts w:hint="eastAsia" w:ascii="仿宋" w:hAnsi="仿宋" w:eastAsia="仿宋" w:cs="仿宋"/>
          <w:b/>
          <w:color w:val="auto"/>
          <w:sz w:val="24"/>
        </w:rPr>
        <w:t>2.3 知识产权</w:t>
      </w:r>
      <w:bookmarkEnd w:id="448"/>
      <w:bookmarkEnd w:id="449"/>
      <w:bookmarkEnd w:id="450"/>
      <w:bookmarkEnd w:id="451"/>
      <w:bookmarkEnd w:id="452"/>
    </w:p>
    <w:p w14:paraId="7865E03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C32E4F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2.3.2 合同涉及技术成果的归属和收益的分成办法的，详见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5E969B11">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2.4 履约检查和问题反馈</w:t>
      </w:r>
    </w:p>
    <w:p w14:paraId="70D120F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72CE86E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2.4.2 合同履行期间，甲方有权将履行过程中出现的问题反馈给乙方，双方当事人应以书面形式约定需要完善和改进的内容。</w:t>
      </w:r>
    </w:p>
    <w:p w14:paraId="5BBD2ADF">
      <w:pPr>
        <w:spacing w:line="560" w:lineRule="exact"/>
        <w:ind w:firstLine="482" w:firstLineChars="200"/>
        <w:outlineLvl w:val="0"/>
        <w:rPr>
          <w:rFonts w:hint="eastAsia" w:ascii="仿宋" w:hAnsi="仿宋" w:eastAsia="仿宋" w:cs="仿宋"/>
          <w:b/>
          <w:color w:val="auto"/>
          <w:sz w:val="24"/>
        </w:rPr>
      </w:pPr>
      <w:bookmarkStart w:id="453" w:name="_Toc22011"/>
      <w:bookmarkStart w:id="454" w:name="_Toc32670"/>
      <w:bookmarkStart w:id="455" w:name="_Toc26555"/>
      <w:bookmarkStart w:id="456" w:name="_Toc15447"/>
      <w:bookmarkStart w:id="457" w:name="_Toc31233"/>
      <w:r>
        <w:rPr>
          <w:rFonts w:hint="eastAsia" w:ascii="仿宋" w:hAnsi="仿宋" w:eastAsia="仿宋" w:cs="仿宋"/>
          <w:b/>
          <w:color w:val="auto"/>
          <w:sz w:val="24"/>
        </w:rPr>
        <w:t>2.5 结算方式和付款条件</w:t>
      </w:r>
      <w:bookmarkEnd w:id="453"/>
      <w:bookmarkEnd w:id="454"/>
      <w:bookmarkEnd w:id="455"/>
      <w:bookmarkEnd w:id="456"/>
      <w:bookmarkEnd w:id="457"/>
    </w:p>
    <w:p w14:paraId="7EFC5A2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02AEA956">
      <w:pPr>
        <w:spacing w:line="560" w:lineRule="exact"/>
        <w:ind w:firstLine="482" w:firstLineChars="200"/>
        <w:outlineLvl w:val="0"/>
        <w:rPr>
          <w:rFonts w:hint="eastAsia" w:ascii="仿宋" w:hAnsi="仿宋" w:eastAsia="仿宋" w:cs="仿宋"/>
          <w:b/>
          <w:color w:val="auto"/>
          <w:sz w:val="24"/>
        </w:rPr>
      </w:pPr>
      <w:bookmarkStart w:id="458" w:name="_Toc13154"/>
      <w:bookmarkStart w:id="459" w:name="_Toc18990"/>
      <w:bookmarkStart w:id="460" w:name="_Toc30507"/>
      <w:bookmarkStart w:id="461" w:name="_Toc13467"/>
      <w:bookmarkStart w:id="462" w:name="_Toc16163"/>
      <w:r>
        <w:rPr>
          <w:rFonts w:hint="eastAsia" w:ascii="仿宋" w:hAnsi="仿宋" w:eastAsia="仿宋" w:cs="仿宋"/>
          <w:b/>
          <w:color w:val="auto"/>
          <w:sz w:val="24"/>
        </w:rPr>
        <w:t>2.6 技术资料和保密义务</w:t>
      </w:r>
      <w:bookmarkEnd w:id="458"/>
      <w:bookmarkEnd w:id="459"/>
      <w:bookmarkEnd w:id="460"/>
      <w:bookmarkEnd w:id="461"/>
      <w:bookmarkEnd w:id="462"/>
    </w:p>
    <w:p w14:paraId="1E5EF31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2.6.1 乙方有权依据合同约定和项目需要，向甲方了解有关情况，调阅有关资料等，甲方应予积极配合；</w:t>
      </w:r>
    </w:p>
    <w:p w14:paraId="5B3B34C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2.6.2 乙方有义务妥善保管和保护由甲方提供的前款信息和资料等；</w:t>
      </w:r>
    </w:p>
    <w:p w14:paraId="7B5E6FB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D64C4C9">
      <w:pPr>
        <w:spacing w:line="560" w:lineRule="exact"/>
        <w:ind w:firstLine="482" w:firstLineChars="200"/>
        <w:outlineLvl w:val="0"/>
        <w:rPr>
          <w:rFonts w:hint="eastAsia" w:ascii="仿宋" w:hAnsi="仿宋" w:eastAsia="仿宋" w:cs="仿宋"/>
          <w:b/>
          <w:color w:val="auto"/>
          <w:sz w:val="24"/>
        </w:rPr>
      </w:pPr>
      <w:bookmarkStart w:id="463" w:name="_Toc19069"/>
      <w:r>
        <w:rPr>
          <w:rFonts w:hint="eastAsia" w:ascii="仿宋" w:hAnsi="仿宋" w:eastAsia="仿宋" w:cs="仿宋"/>
          <w:b/>
          <w:color w:val="auto"/>
          <w:sz w:val="24"/>
        </w:rPr>
        <w:t>2.7 质量保证</w:t>
      </w:r>
      <w:bookmarkEnd w:id="463"/>
    </w:p>
    <w:p w14:paraId="6324165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2.7.1 乙方应建立和完善履行合同的内部质量保证体系，并提供相关内部规章制度给甲方，以便甲方进行监督检查；</w:t>
      </w:r>
    </w:p>
    <w:p w14:paraId="7ACCB6C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2.7.2 乙方应保证履行合同的人员数量和素质、软件和硬件设备的配置、场地、环境和设施等满足全面履行合同的要求，并应接受甲方的监督检查。</w:t>
      </w:r>
    </w:p>
    <w:p w14:paraId="54EFD886">
      <w:pPr>
        <w:spacing w:line="560" w:lineRule="exact"/>
        <w:ind w:firstLine="482" w:firstLineChars="200"/>
        <w:outlineLvl w:val="0"/>
        <w:rPr>
          <w:rFonts w:hint="eastAsia" w:ascii="仿宋" w:hAnsi="仿宋" w:eastAsia="仿宋" w:cs="仿宋"/>
          <w:b/>
          <w:color w:val="auto"/>
          <w:sz w:val="24"/>
        </w:rPr>
      </w:pPr>
      <w:bookmarkStart w:id="464" w:name="_Toc22267"/>
      <w:r>
        <w:rPr>
          <w:rFonts w:hint="eastAsia" w:ascii="仿宋" w:hAnsi="仿宋" w:eastAsia="仿宋" w:cs="仿宋"/>
          <w:b/>
          <w:color w:val="auto"/>
          <w:sz w:val="24"/>
        </w:rPr>
        <w:t>2.8 延迟履行</w:t>
      </w:r>
      <w:bookmarkEnd w:id="464"/>
    </w:p>
    <w:p w14:paraId="4150810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07A17C61">
      <w:pPr>
        <w:spacing w:line="560" w:lineRule="exact"/>
        <w:ind w:firstLine="482" w:firstLineChars="200"/>
        <w:outlineLvl w:val="0"/>
        <w:rPr>
          <w:rFonts w:hint="eastAsia" w:ascii="仿宋" w:hAnsi="仿宋" w:eastAsia="仿宋" w:cs="仿宋"/>
          <w:b/>
          <w:color w:val="auto"/>
          <w:sz w:val="24"/>
        </w:rPr>
      </w:pPr>
      <w:bookmarkStart w:id="465" w:name="_Toc10611"/>
      <w:r>
        <w:rPr>
          <w:rFonts w:hint="eastAsia" w:ascii="仿宋" w:hAnsi="仿宋" w:eastAsia="仿宋" w:cs="仿宋"/>
          <w:b/>
          <w:color w:val="auto"/>
          <w:sz w:val="24"/>
        </w:rPr>
        <w:t>2.9 合同变更</w:t>
      </w:r>
      <w:bookmarkEnd w:id="465"/>
    </w:p>
    <w:p w14:paraId="48C5F9A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合同继续履行将损害国家利益和社会公共利益的，双方当事人应当以书面形式变更合同。有过错的一方应当承担赔偿责任，双方当事人都有过错的，各自承担相应的责任。</w:t>
      </w:r>
    </w:p>
    <w:p w14:paraId="75BF74C2">
      <w:pPr>
        <w:spacing w:line="560" w:lineRule="exact"/>
        <w:ind w:firstLine="482" w:firstLineChars="200"/>
        <w:outlineLvl w:val="0"/>
        <w:rPr>
          <w:rFonts w:hint="eastAsia" w:ascii="仿宋" w:hAnsi="仿宋" w:eastAsia="仿宋" w:cs="仿宋"/>
          <w:b/>
          <w:color w:val="auto"/>
          <w:sz w:val="24"/>
        </w:rPr>
      </w:pPr>
      <w:bookmarkStart w:id="466" w:name="_Toc10663"/>
      <w:bookmarkStart w:id="467" w:name="_Toc23368"/>
      <w:bookmarkStart w:id="468" w:name="_Toc42"/>
      <w:bookmarkStart w:id="469" w:name="_Toc26689"/>
      <w:bookmarkStart w:id="470" w:name="_Toc21830"/>
      <w:r>
        <w:rPr>
          <w:rFonts w:hint="eastAsia" w:ascii="仿宋" w:hAnsi="仿宋" w:eastAsia="仿宋" w:cs="仿宋"/>
          <w:b/>
          <w:color w:val="auto"/>
          <w:sz w:val="24"/>
        </w:rPr>
        <w:t>2.10 合同转让和分包</w:t>
      </w:r>
      <w:bookmarkEnd w:id="466"/>
      <w:bookmarkEnd w:id="467"/>
      <w:bookmarkEnd w:id="468"/>
      <w:bookmarkEnd w:id="469"/>
      <w:bookmarkEnd w:id="470"/>
    </w:p>
    <w:p w14:paraId="73EB7E9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794A6E1">
      <w:pPr>
        <w:spacing w:line="560" w:lineRule="exact"/>
        <w:ind w:firstLine="482" w:firstLineChars="200"/>
        <w:outlineLvl w:val="0"/>
        <w:rPr>
          <w:rFonts w:hint="eastAsia" w:ascii="仿宋" w:hAnsi="仿宋" w:eastAsia="仿宋" w:cs="仿宋"/>
          <w:b/>
          <w:color w:val="auto"/>
          <w:sz w:val="24"/>
        </w:rPr>
      </w:pPr>
      <w:bookmarkStart w:id="471" w:name="_Toc26633"/>
      <w:bookmarkStart w:id="472" w:name="_Toc14371"/>
      <w:bookmarkStart w:id="473" w:name="_Toc25571"/>
      <w:bookmarkStart w:id="474" w:name="_Toc4720"/>
      <w:bookmarkStart w:id="475" w:name="_Toc32494"/>
      <w:r>
        <w:rPr>
          <w:rFonts w:hint="eastAsia" w:ascii="仿宋" w:hAnsi="仿宋" w:eastAsia="仿宋" w:cs="仿宋"/>
          <w:b/>
          <w:color w:val="auto"/>
          <w:sz w:val="24"/>
        </w:rPr>
        <w:t>2.11 不可抗力</w:t>
      </w:r>
      <w:bookmarkEnd w:id="471"/>
      <w:bookmarkEnd w:id="472"/>
      <w:bookmarkEnd w:id="473"/>
      <w:bookmarkEnd w:id="474"/>
      <w:bookmarkEnd w:id="475"/>
    </w:p>
    <w:p w14:paraId="44699EF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2.11.1如果任何一方遭遇法律规定的不可抗力，致使合同履行受阻时，履行合同的期限应予延长，延长的期限应相当于不可抗力所影响的时间；</w:t>
      </w:r>
    </w:p>
    <w:p w14:paraId="27D61A2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2.11.2 因不可抗力致使不能实现合同目的的，当事人可以解除合同；</w:t>
      </w:r>
    </w:p>
    <w:p w14:paraId="42B8C95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2.11.3 因不可抗力致使合同有变更必要的，双方当事人应在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约定时间内以书面形式变更合同；</w:t>
      </w:r>
    </w:p>
    <w:p w14:paraId="0DDF647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2.11.4受不可抗力影响的一方在不可抗力发生后，应在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约定时间内以书面形式通知对方当事人，并在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约定时间内，将有关部门出具的证明文件送达对方当事人。</w:t>
      </w:r>
    </w:p>
    <w:p w14:paraId="6C47994D">
      <w:pPr>
        <w:spacing w:line="560" w:lineRule="exact"/>
        <w:ind w:firstLine="482" w:firstLineChars="200"/>
        <w:outlineLvl w:val="0"/>
        <w:rPr>
          <w:rFonts w:hint="eastAsia" w:ascii="仿宋" w:hAnsi="仿宋" w:eastAsia="仿宋" w:cs="仿宋"/>
          <w:b/>
          <w:color w:val="auto"/>
          <w:sz w:val="24"/>
        </w:rPr>
      </w:pPr>
      <w:bookmarkStart w:id="476" w:name="_Toc3638"/>
      <w:bookmarkStart w:id="477" w:name="_Toc24465"/>
      <w:bookmarkStart w:id="478" w:name="_Toc25783"/>
      <w:bookmarkStart w:id="479" w:name="_Toc14115"/>
      <w:bookmarkStart w:id="480" w:name="_Toc23854"/>
      <w:r>
        <w:rPr>
          <w:rFonts w:hint="eastAsia" w:ascii="仿宋" w:hAnsi="仿宋" w:eastAsia="仿宋" w:cs="仿宋"/>
          <w:b/>
          <w:color w:val="auto"/>
          <w:sz w:val="24"/>
        </w:rPr>
        <w:t>2.12 税费</w:t>
      </w:r>
      <w:bookmarkEnd w:id="476"/>
      <w:bookmarkEnd w:id="477"/>
      <w:bookmarkEnd w:id="478"/>
      <w:bookmarkEnd w:id="479"/>
      <w:bookmarkEnd w:id="480"/>
    </w:p>
    <w:p w14:paraId="0A4E483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与合同有关的一切税费，均按照中华人民共和国法律的相关规定缴纳。</w:t>
      </w:r>
    </w:p>
    <w:p w14:paraId="0137D6F0">
      <w:pPr>
        <w:spacing w:line="560" w:lineRule="exact"/>
        <w:ind w:firstLine="482" w:firstLineChars="200"/>
        <w:outlineLvl w:val="0"/>
        <w:rPr>
          <w:rFonts w:hint="eastAsia" w:ascii="仿宋" w:hAnsi="仿宋" w:eastAsia="仿宋" w:cs="仿宋"/>
          <w:b/>
          <w:color w:val="auto"/>
          <w:sz w:val="24"/>
        </w:rPr>
      </w:pPr>
      <w:bookmarkStart w:id="481" w:name="_Toc30105"/>
      <w:bookmarkStart w:id="482" w:name="_Toc7315"/>
      <w:bookmarkStart w:id="483" w:name="_Toc14814"/>
      <w:bookmarkStart w:id="484" w:name="_Toc25525"/>
      <w:bookmarkStart w:id="485" w:name="_Toc26883"/>
      <w:r>
        <w:rPr>
          <w:rFonts w:hint="eastAsia" w:ascii="仿宋" w:hAnsi="仿宋" w:eastAsia="仿宋" w:cs="仿宋"/>
          <w:b/>
          <w:color w:val="auto"/>
          <w:sz w:val="24"/>
        </w:rPr>
        <w:t>2.13 乙方破产</w:t>
      </w:r>
      <w:bookmarkEnd w:id="481"/>
      <w:bookmarkEnd w:id="482"/>
      <w:bookmarkEnd w:id="483"/>
      <w:bookmarkEnd w:id="484"/>
      <w:bookmarkEnd w:id="485"/>
    </w:p>
    <w:p w14:paraId="4724428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49E574E">
      <w:pPr>
        <w:spacing w:line="560" w:lineRule="exact"/>
        <w:ind w:firstLine="482" w:firstLineChars="200"/>
        <w:outlineLvl w:val="0"/>
        <w:rPr>
          <w:rFonts w:hint="eastAsia" w:ascii="仿宋" w:hAnsi="仿宋" w:eastAsia="仿宋" w:cs="仿宋"/>
          <w:b/>
          <w:color w:val="auto"/>
          <w:sz w:val="24"/>
        </w:rPr>
      </w:pPr>
      <w:bookmarkStart w:id="486" w:name="_Toc2016"/>
      <w:bookmarkStart w:id="487" w:name="_Toc1123"/>
      <w:bookmarkStart w:id="488" w:name="_Toc23323"/>
      <w:r>
        <w:rPr>
          <w:rFonts w:hint="eastAsia" w:ascii="仿宋" w:hAnsi="仿宋" w:eastAsia="仿宋" w:cs="仿宋"/>
          <w:b/>
          <w:color w:val="auto"/>
          <w:sz w:val="24"/>
        </w:rPr>
        <w:t>2.14 合同中止、终止</w:t>
      </w:r>
      <w:bookmarkEnd w:id="486"/>
      <w:bookmarkEnd w:id="487"/>
      <w:bookmarkEnd w:id="488"/>
    </w:p>
    <w:p w14:paraId="51884D1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2.14.1 双方当事人不得擅自中止或者终止合同；</w:t>
      </w:r>
    </w:p>
    <w:p w14:paraId="4A7EFBB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2.14.2合同继续履行将损害国家利益和社会公共利益的，双方当事人应当中止或者终止合同。有过错的一方应当承担赔偿责任，双方当事人都有过错的，各自承担相应的责任。</w:t>
      </w:r>
    </w:p>
    <w:p w14:paraId="5BC24407">
      <w:pPr>
        <w:spacing w:line="560" w:lineRule="exact"/>
        <w:ind w:firstLine="482" w:firstLineChars="200"/>
        <w:outlineLvl w:val="0"/>
        <w:rPr>
          <w:rFonts w:hint="eastAsia" w:ascii="仿宋" w:hAnsi="仿宋" w:eastAsia="仿宋" w:cs="仿宋"/>
          <w:b/>
          <w:color w:val="auto"/>
          <w:sz w:val="24"/>
        </w:rPr>
      </w:pPr>
      <w:bookmarkStart w:id="489" w:name="_Toc1969"/>
      <w:bookmarkStart w:id="490" w:name="_Toc17363"/>
      <w:bookmarkStart w:id="491" w:name="_Toc14525"/>
      <w:r>
        <w:rPr>
          <w:rFonts w:hint="eastAsia" w:ascii="仿宋" w:hAnsi="仿宋" w:eastAsia="仿宋" w:cs="仿宋"/>
          <w:b/>
          <w:color w:val="auto"/>
          <w:sz w:val="24"/>
        </w:rPr>
        <w:t>2.15 检验和验收</w:t>
      </w:r>
      <w:bookmarkEnd w:id="489"/>
      <w:bookmarkEnd w:id="490"/>
      <w:bookmarkEnd w:id="491"/>
    </w:p>
    <w:p w14:paraId="79F390E6">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2.15.1 乙方按照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的约定，定期提交服务报告，甲方按照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的约定进行定期验收；</w:t>
      </w:r>
    </w:p>
    <w:p w14:paraId="01812FA9">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34A506F">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2.15.3 检验和验收标准、程序等具体内容以及前述验收书的效力详见</w:t>
      </w:r>
      <w:r>
        <w:rPr>
          <w:rFonts w:hint="eastAsia" w:ascii="仿宋" w:hAnsi="仿宋" w:eastAsia="仿宋" w:cs="仿宋"/>
          <w:b/>
          <w:i/>
          <w:color w:val="auto"/>
          <w:sz w:val="24"/>
          <w:u w:val="single"/>
        </w:rPr>
        <w:t>合同专用条款</w:t>
      </w:r>
      <w:r>
        <w:rPr>
          <w:rFonts w:hint="eastAsia" w:ascii="仿宋" w:hAnsi="仿宋" w:eastAsia="仿宋" w:cs="仿宋"/>
          <w:i/>
          <w:color w:val="auto"/>
          <w:sz w:val="24"/>
        </w:rPr>
        <w:t>。</w:t>
      </w:r>
    </w:p>
    <w:p w14:paraId="70B066E2">
      <w:pPr>
        <w:spacing w:line="560" w:lineRule="exact"/>
        <w:ind w:firstLine="482" w:firstLineChars="200"/>
        <w:outlineLvl w:val="0"/>
        <w:rPr>
          <w:rFonts w:hint="eastAsia" w:ascii="仿宋" w:hAnsi="仿宋" w:eastAsia="仿宋" w:cs="仿宋"/>
          <w:b/>
          <w:color w:val="auto"/>
          <w:sz w:val="24"/>
        </w:rPr>
      </w:pPr>
      <w:bookmarkStart w:id="492" w:name="_Toc25198"/>
      <w:bookmarkStart w:id="493" w:name="_Toc31892"/>
      <w:bookmarkStart w:id="494" w:name="_Toc12666"/>
      <w:bookmarkStart w:id="495" w:name="_Toc9808"/>
      <w:bookmarkStart w:id="496" w:name="_Toc2308"/>
      <w:r>
        <w:rPr>
          <w:rFonts w:hint="eastAsia" w:ascii="仿宋" w:hAnsi="仿宋" w:eastAsia="仿宋" w:cs="仿宋"/>
          <w:b/>
          <w:color w:val="auto"/>
          <w:sz w:val="24"/>
        </w:rPr>
        <w:t>2.16 通知和送达</w:t>
      </w:r>
      <w:bookmarkEnd w:id="492"/>
      <w:bookmarkEnd w:id="493"/>
      <w:bookmarkEnd w:id="494"/>
      <w:bookmarkEnd w:id="495"/>
      <w:bookmarkEnd w:id="496"/>
    </w:p>
    <w:p w14:paraId="18379F1C">
      <w:pPr>
        <w:spacing w:line="560" w:lineRule="exact"/>
        <w:ind w:firstLine="480" w:firstLineChars="200"/>
        <w:rPr>
          <w:rFonts w:hint="eastAsia" w:ascii="仿宋" w:hAnsi="仿宋" w:eastAsia="仿宋" w:cs="仿宋"/>
          <w:color w:val="auto"/>
          <w:sz w:val="24"/>
        </w:rPr>
      </w:pPr>
      <w:bookmarkStart w:id="497" w:name="_Toc18401"/>
      <w:bookmarkStart w:id="498" w:name="_Toc27674"/>
      <w:r>
        <w:rPr>
          <w:rFonts w:hint="eastAsia" w:ascii="仿宋" w:hAnsi="仿宋" w:eastAsia="仿宋" w:cs="仿宋"/>
          <w:color w:val="auto"/>
          <w:sz w:val="24"/>
        </w:rPr>
        <w:t xml:space="preserve">2.17.1任何一方因履行合同而以合同第一部分尾部所列明的传真或电子邮件 </w:t>
      </w:r>
      <w:r>
        <w:rPr>
          <w:rFonts w:hint="eastAsia" w:ascii="仿宋" w:hAnsi="仿宋" w:eastAsia="仿宋" w:cs="仿宋"/>
          <w:color w:val="auto"/>
          <w:sz w:val="24"/>
          <w:u w:val="single"/>
        </w:rPr>
        <w:t xml:space="preserve">       </w:t>
      </w:r>
      <w:r>
        <w:rPr>
          <w:rFonts w:hint="eastAsia" w:ascii="仿宋" w:hAnsi="仿宋" w:eastAsia="仿宋" w:cs="仿宋"/>
          <w:color w:val="auto"/>
          <w:sz w:val="24"/>
        </w:rPr>
        <w:t>发出的所有通知、文件、材料，均视为已向对方当事人送达；任何一方变更上述送达方式或者地址的，应于</w:t>
      </w:r>
      <w:r>
        <w:rPr>
          <w:rFonts w:hint="eastAsia" w:ascii="仿宋" w:hAnsi="仿宋" w:eastAsia="仿宋" w:cs="仿宋"/>
          <w:color w:val="auto"/>
          <w:sz w:val="24"/>
          <w:u w:val="single"/>
        </w:rPr>
        <w:t>3</w:t>
      </w:r>
      <w:r>
        <w:rPr>
          <w:rFonts w:hint="eastAsia" w:ascii="仿宋" w:hAnsi="仿宋" w:eastAsia="仿宋" w:cs="仿宋"/>
          <w:color w:val="auto"/>
          <w:sz w:val="24"/>
        </w:rPr>
        <w:t>个工作日内书面通知对方当事人，在对方当事人收到有关变更通知之前，变更前的约定送达方式或者地址仍视为有效。</w:t>
      </w:r>
    </w:p>
    <w:p w14:paraId="29157D8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7"/>
      <w:bookmarkEnd w:id="498"/>
    </w:p>
    <w:p w14:paraId="213F7DA1">
      <w:pPr>
        <w:spacing w:line="560" w:lineRule="exact"/>
        <w:ind w:firstLine="482" w:firstLineChars="200"/>
        <w:outlineLvl w:val="0"/>
        <w:rPr>
          <w:rFonts w:hint="eastAsia" w:ascii="仿宋" w:hAnsi="仿宋" w:eastAsia="仿宋" w:cs="仿宋"/>
          <w:b/>
          <w:color w:val="auto"/>
          <w:sz w:val="24"/>
        </w:rPr>
      </w:pPr>
      <w:bookmarkStart w:id="499" w:name="_Toc20808"/>
      <w:bookmarkStart w:id="500" w:name="_Toc28906"/>
      <w:bookmarkStart w:id="501" w:name="_Toc12254"/>
      <w:bookmarkStart w:id="502" w:name="_Toc27644"/>
      <w:bookmarkStart w:id="503" w:name="_Toc5063"/>
      <w:r>
        <w:rPr>
          <w:rFonts w:hint="eastAsia" w:ascii="仿宋" w:hAnsi="仿宋" w:eastAsia="仿宋" w:cs="仿宋"/>
          <w:b/>
          <w:color w:val="auto"/>
          <w:sz w:val="24"/>
        </w:rPr>
        <w:t>2.17 合同使用的文字和适用的法律</w:t>
      </w:r>
      <w:bookmarkEnd w:id="499"/>
      <w:bookmarkEnd w:id="500"/>
      <w:bookmarkEnd w:id="501"/>
      <w:bookmarkEnd w:id="502"/>
      <w:bookmarkEnd w:id="503"/>
    </w:p>
    <w:p w14:paraId="5D5A52D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2.17.1 合同使用汉语书就、变更和解释；</w:t>
      </w:r>
    </w:p>
    <w:p w14:paraId="5C5E5EE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2.17.2 合同适用中华人民共和国法律。</w:t>
      </w:r>
    </w:p>
    <w:p w14:paraId="4AC148EF">
      <w:pPr>
        <w:spacing w:line="560" w:lineRule="exact"/>
        <w:ind w:firstLine="482" w:firstLineChars="200"/>
        <w:outlineLvl w:val="0"/>
        <w:rPr>
          <w:rFonts w:hint="eastAsia" w:ascii="仿宋" w:hAnsi="仿宋" w:eastAsia="仿宋" w:cs="仿宋"/>
          <w:b/>
          <w:color w:val="auto"/>
          <w:sz w:val="24"/>
        </w:rPr>
      </w:pPr>
      <w:bookmarkStart w:id="504" w:name="_Toc30599"/>
      <w:bookmarkStart w:id="505" w:name="_Toc18540"/>
      <w:bookmarkStart w:id="506" w:name="_Toc4355"/>
      <w:r>
        <w:rPr>
          <w:rFonts w:hint="eastAsia" w:ascii="仿宋" w:hAnsi="仿宋" w:eastAsia="仿宋" w:cs="仿宋"/>
          <w:b/>
          <w:color w:val="auto"/>
          <w:sz w:val="24"/>
        </w:rPr>
        <w:t>2.18 计量单位</w:t>
      </w:r>
      <w:bookmarkEnd w:id="504"/>
      <w:bookmarkEnd w:id="505"/>
      <w:bookmarkEnd w:id="506"/>
    </w:p>
    <w:p w14:paraId="497432C1">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除技术规范中另有规定外,合同的计量单位均使用国家法定计量单位。</w:t>
      </w:r>
    </w:p>
    <w:p w14:paraId="625A64BC">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2.19合同份数</w:t>
      </w:r>
    </w:p>
    <w:p w14:paraId="2136CBA4">
      <w:pPr>
        <w:rPr>
          <w:rFonts w:hint="eastAsia" w:ascii="仿宋" w:hAnsi="仿宋" w:eastAsia="仿宋" w:cs="仿宋"/>
          <w:color w:val="auto"/>
          <w:sz w:val="24"/>
        </w:rPr>
      </w:pPr>
      <w:r>
        <w:rPr>
          <w:rFonts w:hint="eastAsia" w:ascii="仿宋" w:hAnsi="仿宋" w:eastAsia="仿宋" w:cs="仿宋"/>
          <w:color w:val="auto"/>
          <w:sz w:val="24"/>
        </w:rPr>
        <w:t>合同份数按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规定，每份均具有同等法律效力。</w:t>
      </w:r>
    </w:p>
    <w:p w14:paraId="42A0CAC0">
      <w:pPr>
        <w:rPr>
          <w:rFonts w:hint="eastAsia" w:ascii="仿宋" w:hAnsi="仿宋" w:eastAsia="仿宋" w:cs="仿宋"/>
          <w:color w:val="auto"/>
          <w:sz w:val="24"/>
        </w:rPr>
      </w:pPr>
      <w:r>
        <w:rPr>
          <w:rFonts w:hint="eastAsia" w:ascii="仿宋" w:hAnsi="仿宋" w:eastAsia="仿宋" w:cs="仿宋"/>
          <w:color w:val="auto"/>
          <w:sz w:val="24"/>
        </w:rPr>
        <w:br w:type="page"/>
      </w:r>
    </w:p>
    <w:p w14:paraId="07C643A1">
      <w:pPr>
        <w:spacing w:line="360" w:lineRule="auto"/>
        <w:jc w:val="center"/>
        <w:outlineLvl w:val="0"/>
        <w:rPr>
          <w:rFonts w:hint="eastAsia" w:ascii="仿宋" w:hAnsi="仿宋" w:eastAsia="仿宋" w:cs="仿宋"/>
          <w:b/>
          <w:color w:val="auto"/>
          <w:sz w:val="24"/>
        </w:rPr>
      </w:pPr>
      <w:bookmarkStart w:id="507" w:name="_Toc331685784"/>
      <w:r>
        <w:rPr>
          <w:rFonts w:hint="eastAsia" w:ascii="仿宋" w:hAnsi="仿宋" w:eastAsia="仿宋" w:cs="仿宋"/>
          <w:b/>
          <w:color w:val="auto"/>
          <w:sz w:val="24"/>
        </w:rPr>
        <w:t xml:space="preserve"> </w:t>
      </w:r>
      <w:bookmarkEnd w:id="507"/>
      <w:r>
        <w:rPr>
          <w:rFonts w:hint="eastAsia" w:ascii="仿宋" w:hAnsi="仿宋" w:eastAsia="仿宋" w:cs="仿宋"/>
          <w:b/>
          <w:color w:val="auto"/>
          <w:sz w:val="24"/>
        </w:rPr>
        <w:t>第三部分  合同专用条款</w:t>
      </w:r>
    </w:p>
    <w:p w14:paraId="750395A3">
      <w:pPr>
        <w:spacing w:line="560" w:lineRule="exact"/>
        <w:ind w:left="-420" w:leftChars="-200" w:right="-420" w:rightChars="-200" w:firstLine="480" w:firstLineChars="200"/>
        <w:rPr>
          <w:rFonts w:hint="eastAsia" w:ascii="仿宋" w:hAnsi="仿宋" w:eastAsia="仿宋" w:cs="仿宋"/>
          <w:color w:val="auto"/>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3EAE3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5414706B">
            <w:pPr>
              <w:spacing w:before="0" w:beforeAutospacing="0" w:after="0" w:afterAutospacing="0" w:line="360"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条款号</w:t>
            </w:r>
          </w:p>
        </w:tc>
        <w:tc>
          <w:tcPr>
            <w:tcW w:w="4464" w:type="pct"/>
            <w:vAlign w:val="center"/>
          </w:tcPr>
          <w:p w14:paraId="344664F3">
            <w:pPr>
              <w:spacing w:before="0" w:beforeAutospacing="0" w:after="0" w:afterAutospacing="0" w:line="360"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约定内容</w:t>
            </w:r>
          </w:p>
        </w:tc>
      </w:tr>
      <w:tr w14:paraId="632B5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91C347">
            <w:pPr>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1.3.2</w:t>
            </w:r>
          </w:p>
        </w:tc>
        <w:tc>
          <w:tcPr>
            <w:tcW w:w="4464" w:type="pct"/>
            <w:vAlign w:val="center"/>
          </w:tcPr>
          <w:p w14:paraId="170A0FEF">
            <w:pPr>
              <w:spacing w:before="0" w:beforeAutospacing="0" w:after="0" w:afterAutospacing="0" w:line="360" w:lineRule="auto"/>
              <w:ind w:left="0" w:right="0"/>
              <w:rPr>
                <w:rFonts w:hint="eastAsia" w:ascii="仿宋" w:hAnsi="仿宋" w:eastAsia="仿宋" w:cs="仿宋"/>
                <w:color w:val="auto"/>
                <w:sz w:val="24"/>
              </w:rPr>
            </w:pPr>
          </w:p>
        </w:tc>
      </w:tr>
      <w:tr w14:paraId="6BFD1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ADAAE1">
            <w:pPr>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1.4.2</w:t>
            </w:r>
          </w:p>
        </w:tc>
        <w:tc>
          <w:tcPr>
            <w:tcW w:w="4464" w:type="pct"/>
            <w:vAlign w:val="center"/>
          </w:tcPr>
          <w:p w14:paraId="383911E6">
            <w:pPr>
              <w:spacing w:before="0" w:beforeAutospacing="0" w:after="0" w:afterAutospacing="0" w:line="360" w:lineRule="auto"/>
              <w:ind w:left="0" w:right="0"/>
              <w:rPr>
                <w:rFonts w:hint="eastAsia" w:ascii="仿宋" w:hAnsi="仿宋" w:eastAsia="仿宋" w:cs="仿宋"/>
                <w:color w:val="auto"/>
                <w:sz w:val="24"/>
              </w:rPr>
            </w:pPr>
          </w:p>
        </w:tc>
      </w:tr>
      <w:tr w14:paraId="38F1E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C320DA">
            <w:pPr>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 xml:space="preserve">1.5.1 </w:t>
            </w:r>
          </w:p>
        </w:tc>
        <w:tc>
          <w:tcPr>
            <w:tcW w:w="4464" w:type="pct"/>
            <w:vAlign w:val="center"/>
          </w:tcPr>
          <w:p w14:paraId="3BBC0411">
            <w:pPr>
              <w:spacing w:before="0" w:beforeAutospacing="0" w:after="0" w:afterAutospacing="0" w:line="360" w:lineRule="auto"/>
              <w:ind w:left="0" w:right="0"/>
              <w:rPr>
                <w:rFonts w:hint="eastAsia" w:ascii="仿宋" w:hAnsi="仿宋" w:eastAsia="仿宋" w:cs="仿宋"/>
                <w:color w:val="auto"/>
                <w:sz w:val="24"/>
              </w:rPr>
            </w:pPr>
          </w:p>
        </w:tc>
      </w:tr>
      <w:tr w14:paraId="70DA3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BCD0A4A">
            <w:pPr>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1.5.2</w:t>
            </w:r>
          </w:p>
        </w:tc>
        <w:tc>
          <w:tcPr>
            <w:tcW w:w="4464" w:type="pct"/>
            <w:vAlign w:val="center"/>
          </w:tcPr>
          <w:p w14:paraId="2B270E57">
            <w:pPr>
              <w:spacing w:before="0" w:beforeAutospacing="0" w:after="0" w:afterAutospacing="0" w:line="360" w:lineRule="auto"/>
              <w:ind w:left="0" w:right="0"/>
              <w:rPr>
                <w:rFonts w:hint="eastAsia" w:ascii="仿宋" w:hAnsi="仿宋" w:eastAsia="仿宋" w:cs="仿宋"/>
                <w:color w:val="auto"/>
                <w:sz w:val="24"/>
              </w:rPr>
            </w:pPr>
          </w:p>
        </w:tc>
      </w:tr>
      <w:tr w14:paraId="008EE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99BF43">
            <w:pPr>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 xml:space="preserve">1.5.3 </w:t>
            </w:r>
          </w:p>
        </w:tc>
        <w:tc>
          <w:tcPr>
            <w:tcW w:w="4464" w:type="pct"/>
            <w:vAlign w:val="center"/>
          </w:tcPr>
          <w:p w14:paraId="55D54EE2">
            <w:pPr>
              <w:spacing w:before="0" w:beforeAutospacing="0" w:after="0" w:afterAutospacing="0" w:line="360" w:lineRule="auto"/>
              <w:ind w:left="0" w:right="0"/>
              <w:rPr>
                <w:rFonts w:hint="eastAsia" w:ascii="仿宋" w:hAnsi="仿宋" w:eastAsia="仿宋" w:cs="仿宋"/>
                <w:color w:val="auto"/>
                <w:sz w:val="24"/>
              </w:rPr>
            </w:pPr>
          </w:p>
        </w:tc>
      </w:tr>
      <w:tr w14:paraId="6375E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B559AF">
            <w:pPr>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1.6.2</w:t>
            </w:r>
          </w:p>
        </w:tc>
        <w:tc>
          <w:tcPr>
            <w:tcW w:w="4464" w:type="pct"/>
            <w:vAlign w:val="center"/>
          </w:tcPr>
          <w:p w14:paraId="6C6EB831">
            <w:pPr>
              <w:spacing w:before="0" w:beforeAutospacing="0" w:after="0" w:afterAutospacing="0" w:line="360" w:lineRule="auto"/>
              <w:ind w:left="0" w:right="0"/>
              <w:rPr>
                <w:rFonts w:hint="eastAsia" w:ascii="仿宋" w:hAnsi="仿宋" w:eastAsia="仿宋" w:cs="仿宋"/>
                <w:color w:val="auto"/>
                <w:sz w:val="24"/>
              </w:rPr>
            </w:pPr>
          </w:p>
        </w:tc>
      </w:tr>
      <w:tr w14:paraId="64D20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A125651">
            <w:pPr>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1.7.1</w:t>
            </w:r>
          </w:p>
        </w:tc>
        <w:tc>
          <w:tcPr>
            <w:tcW w:w="4464" w:type="pct"/>
            <w:vAlign w:val="center"/>
          </w:tcPr>
          <w:p w14:paraId="609EAAB9">
            <w:pPr>
              <w:spacing w:before="0" w:beforeAutospacing="0" w:after="0" w:afterAutospacing="0" w:line="360" w:lineRule="auto"/>
              <w:ind w:left="0" w:right="0"/>
              <w:rPr>
                <w:rFonts w:hint="eastAsia" w:ascii="仿宋" w:hAnsi="仿宋" w:eastAsia="仿宋" w:cs="仿宋"/>
                <w:color w:val="auto"/>
                <w:sz w:val="24"/>
              </w:rPr>
            </w:pPr>
          </w:p>
        </w:tc>
      </w:tr>
      <w:tr w14:paraId="63194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5F9049">
            <w:pPr>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1.7.2</w:t>
            </w:r>
          </w:p>
        </w:tc>
        <w:tc>
          <w:tcPr>
            <w:tcW w:w="4464" w:type="pct"/>
            <w:vAlign w:val="center"/>
          </w:tcPr>
          <w:p w14:paraId="64C03A4B">
            <w:pPr>
              <w:spacing w:before="0" w:beforeAutospacing="0" w:after="0" w:afterAutospacing="0" w:line="360" w:lineRule="auto"/>
              <w:ind w:left="0" w:right="0"/>
              <w:rPr>
                <w:rFonts w:hint="eastAsia" w:ascii="仿宋" w:hAnsi="仿宋" w:eastAsia="仿宋" w:cs="仿宋"/>
                <w:color w:val="auto"/>
                <w:sz w:val="24"/>
              </w:rPr>
            </w:pPr>
          </w:p>
        </w:tc>
      </w:tr>
      <w:tr w14:paraId="1A218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48BDA49">
            <w:pPr>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1.7.3</w:t>
            </w:r>
          </w:p>
        </w:tc>
        <w:tc>
          <w:tcPr>
            <w:tcW w:w="4464" w:type="pct"/>
            <w:vAlign w:val="center"/>
          </w:tcPr>
          <w:p w14:paraId="65B7C1C9">
            <w:pPr>
              <w:spacing w:before="0" w:beforeAutospacing="0" w:after="0" w:afterAutospacing="0" w:line="360" w:lineRule="auto"/>
              <w:ind w:left="0" w:right="0"/>
              <w:rPr>
                <w:rFonts w:hint="eastAsia" w:ascii="仿宋" w:hAnsi="仿宋" w:eastAsia="仿宋" w:cs="仿宋"/>
                <w:color w:val="auto"/>
                <w:sz w:val="24"/>
              </w:rPr>
            </w:pPr>
          </w:p>
        </w:tc>
      </w:tr>
      <w:tr w14:paraId="01483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23EC990">
            <w:pPr>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1.7.4.1</w:t>
            </w:r>
          </w:p>
        </w:tc>
        <w:tc>
          <w:tcPr>
            <w:tcW w:w="4464" w:type="pct"/>
            <w:vAlign w:val="center"/>
          </w:tcPr>
          <w:p w14:paraId="3E530A1C">
            <w:pPr>
              <w:spacing w:before="0" w:beforeAutospacing="0" w:after="0" w:afterAutospacing="0" w:line="360" w:lineRule="auto"/>
              <w:ind w:left="0" w:right="0"/>
              <w:rPr>
                <w:rFonts w:hint="eastAsia" w:ascii="仿宋" w:hAnsi="仿宋" w:eastAsia="仿宋" w:cs="仿宋"/>
                <w:color w:val="auto"/>
                <w:sz w:val="24"/>
              </w:rPr>
            </w:pPr>
          </w:p>
        </w:tc>
      </w:tr>
      <w:tr w14:paraId="4B44D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88BB044">
            <w:pPr>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1.7.4.2</w:t>
            </w:r>
          </w:p>
        </w:tc>
        <w:tc>
          <w:tcPr>
            <w:tcW w:w="4464" w:type="pct"/>
            <w:vAlign w:val="center"/>
          </w:tcPr>
          <w:p w14:paraId="5FA01462">
            <w:pPr>
              <w:spacing w:before="0" w:beforeAutospacing="0" w:after="0" w:afterAutospacing="0" w:line="360" w:lineRule="auto"/>
              <w:ind w:left="0" w:right="0"/>
              <w:rPr>
                <w:rFonts w:hint="eastAsia" w:ascii="仿宋" w:hAnsi="仿宋" w:eastAsia="仿宋" w:cs="仿宋"/>
                <w:color w:val="auto"/>
                <w:sz w:val="24"/>
              </w:rPr>
            </w:pPr>
          </w:p>
        </w:tc>
      </w:tr>
      <w:tr w14:paraId="1AAAA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44E96E">
            <w:pPr>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1.7.4.3</w:t>
            </w:r>
          </w:p>
        </w:tc>
        <w:tc>
          <w:tcPr>
            <w:tcW w:w="4464" w:type="pct"/>
            <w:vAlign w:val="center"/>
          </w:tcPr>
          <w:p w14:paraId="57B92879">
            <w:pPr>
              <w:spacing w:before="0" w:beforeAutospacing="0" w:after="0" w:afterAutospacing="0" w:line="360" w:lineRule="auto"/>
              <w:ind w:left="0" w:right="0"/>
              <w:rPr>
                <w:rFonts w:hint="eastAsia" w:ascii="仿宋" w:hAnsi="仿宋" w:eastAsia="仿宋" w:cs="仿宋"/>
                <w:color w:val="auto"/>
                <w:sz w:val="24"/>
              </w:rPr>
            </w:pPr>
          </w:p>
        </w:tc>
      </w:tr>
      <w:tr w14:paraId="3EC2F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1081E9">
            <w:pPr>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1.8.7</w:t>
            </w:r>
          </w:p>
        </w:tc>
        <w:tc>
          <w:tcPr>
            <w:tcW w:w="4464" w:type="pct"/>
            <w:vAlign w:val="center"/>
          </w:tcPr>
          <w:p w14:paraId="2E60FAA6">
            <w:pPr>
              <w:spacing w:before="0" w:beforeAutospacing="0" w:after="0" w:afterAutospacing="0" w:line="360" w:lineRule="auto"/>
              <w:ind w:left="0" w:right="0"/>
              <w:rPr>
                <w:rFonts w:hint="eastAsia" w:ascii="仿宋" w:hAnsi="仿宋" w:eastAsia="仿宋" w:cs="仿宋"/>
                <w:color w:val="auto"/>
                <w:sz w:val="24"/>
              </w:rPr>
            </w:pPr>
          </w:p>
        </w:tc>
      </w:tr>
      <w:tr w14:paraId="367EA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516597">
            <w:pPr>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1.9.1</w:t>
            </w:r>
          </w:p>
        </w:tc>
        <w:tc>
          <w:tcPr>
            <w:tcW w:w="4464" w:type="pct"/>
            <w:vAlign w:val="center"/>
          </w:tcPr>
          <w:p w14:paraId="433D9500">
            <w:pPr>
              <w:spacing w:before="0" w:beforeAutospacing="0" w:after="0" w:afterAutospacing="0" w:line="360" w:lineRule="auto"/>
              <w:ind w:left="0" w:right="0"/>
              <w:rPr>
                <w:rFonts w:hint="eastAsia" w:ascii="仿宋" w:hAnsi="仿宋" w:eastAsia="仿宋" w:cs="仿宋"/>
                <w:color w:val="auto"/>
                <w:sz w:val="24"/>
              </w:rPr>
            </w:pPr>
          </w:p>
        </w:tc>
      </w:tr>
      <w:tr w14:paraId="6AA1B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7A89CB">
            <w:pPr>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1.9.2</w:t>
            </w:r>
          </w:p>
        </w:tc>
        <w:tc>
          <w:tcPr>
            <w:tcW w:w="4464" w:type="pct"/>
            <w:vAlign w:val="center"/>
          </w:tcPr>
          <w:p w14:paraId="7D21B99F">
            <w:pPr>
              <w:spacing w:before="0" w:beforeAutospacing="0" w:after="0" w:afterAutospacing="0" w:line="360" w:lineRule="auto"/>
              <w:ind w:left="0" w:right="0"/>
              <w:rPr>
                <w:rFonts w:hint="eastAsia" w:ascii="仿宋" w:hAnsi="仿宋" w:eastAsia="仿宋" w:cs="仿宋"/>
                <w:color w:val="auto"/>
                <w:sz w:val="24"/>
              </w:rPr>
            </w:pPr>
          </w:p>
        </w:tc>
      </w:tr>
      <w:tr w14:paraId="6EE07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1FFF18F">
            <w:pPr>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2.3.2</w:t>
            </w:r>
          </w:p>
        </w:tc>
        <w:tc>
          <w:tcPr>
            <w:tcW w:w="4464" w:type="pct"/>
            <w:vAlign w:val="center"/>
          </w:tcPr>
          <w:p w14:paraId="7CE628D5">
            <w:pPr>
              <w:spacing w:before="0" w:beforeAutospacing="0" w:after="0" w:afterAutospacing="0" w:line="360" w:lineRule="auto"/>
              <w:ind w:left="-420" w:leftChars="-200" w:right="-420" w:rightChars="-200" w:firstLine="480" w:firstLineChars="200"/>
              <w:rPr>
                <w:rFonts w:hint="eastAsia" w:ascii="仿宋" w:hAnsi="仿宋" w:eastAsia="仿宋" w:cs="仿宋"/>
                <w:color w:val="auto"/>
                <w:sz w:val="24"/>
              </w:rPr>
            </w:pPr>
          </w:p>
        </w:tc>
      </w:tr>
      <w:tr w14:paraId="24E39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C61B682">
            <w:pPr>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2.5</w:t>
            </w:r>
          </w:p>
        </w:tc>
        <w:tc>
          <w:tcPr>
            <w:tcW w:w="4464" w:type="pct"/>
            <w:vAlign w:val="center"/>
          </w:tcPr>
          <w:p w14:paraId="6C5B38E1">
            <w:pPr>
              <w:spacing w:before="0" w:beforeAutospacing="0" w:after="0" w:afterAutospacing="0" w:line="360" w:lineRule="auto"/>
              <w:ind w:left="-420" w:leftChars="-200" w:right="-420" w:rightChars="-200" w:firstLine="480" w:firstLineChars="200"/>
              <w:rPr>
                <w:rFonts w:hint="eastAsia" w:ascii="仿宋" w:hAnsi="仿宋" w:eastAsia="仿宋" w:cs="仿宋"/>
                <w:color w:val="auto"/>
                <w:sz w:val="24"/>
              </w:rPr>
            </w:pPr>
          </w:p>
        </w:tc>
      </w:tr>
      <w:tr w14:paraId="6F6BC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14C3B7">
            <w:pPr>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2.11.3</w:t>
            </w:r>
          </w:p>
        </w:tc>
        <w:tc>
          <w:tcPr>
            <w:tcW w:w="4464" w:type="pct"/>
            <w:vAlign w:val="center"/>
          </w:tcPr>
          <w:p w14:paraId="1A88958D">
            <w:pPr>
              <w:spacing w:before="0" w:beforeAutospacing="0" w:after="0" w:afterAutospacing="0" w:line="360" w:lineRule="auto"/>
              <w:ind w:left="0" w:right="0"/>
              <w:rPr>
                <w:rFonts w:hint="eastAsia" w:ascii="仿宋" w:hAnsi="仿宋" w:eastAsia="仿宋" w:cs="仿宋"/>
                <w:color w:val="auto"/>
                <w:sz w:val="24"/>
              </w:rPr>
            </w:pPr>
          </w:p>
        </w:tc>
      </w:tr>
      <w:tr w14:paraId="2AF07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36061E09">
            <w:pPr>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 xml:space="preserve">2.11.4 </w:t>
            </w:r>
          </w:p>
        </w:tc>
        <w:tc>
          <w:tcPr>
            <w:tcW w:w="4464" w:type="pct"/>
          </w:tcPr>
          <w:p w14:paraId="724CF667">
            <w:pPr>
              <w:spacing w:before="0" w:beforeAutospacing="0" w:after="0" w:afterAutospacing="0" w:line="360" w:lineRule="auto"/>
              <w:ind w:left="0" w:right="0"/>
              <w:rPr>
                <w:rFonts w:hint="eastAsia" w:ascii="仿宋" w:hAnsi="仿宋" w:eastAsia="仿宋" w:cs="仿宋"/>
                <w:color w:val="auto"/>
                <w:sz w:val="24"/>
              </w:rPr>
            </w:pPr>
          </w:p>
        </w:tc>
      </w:tr>
      <w:tr w14:paraId="2DBA7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FB8CB8">
            <w:pPr>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2.15.1</w:t>
            </w:r>
          </w:p>
        </w:tc>
        <w:tc>
          <w:tcPr>
            <w:tcW w:w="4464" w:type="pct"/>
            <w:vAlign w:val="center"/>
          </w:tcPr>
          <w:p w14:paraId="67509601">
            <w:pPr>
              <w:spacing w:before="0" w:beforeAutospacing="0" w:after="0" w:afterAutospacing="0" w:line="360" w:lineRule="auto"/>
              <w:ind w:left="0" w:right="0"/>
              <w:rPr>
                <w:rFonts w:hint="eastAsia" w:ascii="仿宋" w:hAnsi="仿宋" w:eastAsia="仿宋" w:cs="仿宋"/>
                <w:color w:val="auto"/>
                <w:sz w:val="24"/>
              </w:rPr>
            </w:pPr>
          </w:p>
        </w:tc>
      </w:tr>
      <w:tr w14:paraId="402AD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97EECA">
            <w:pPr>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2.15.3</w:t>
            </w:r>
          </w:p>
        </w:tc>
        <w:tc>
          <w:tcPr>
            <w:tcW w:w="4464" w:type="pct"/>
            <w:vAlign w:val="center"/>
          </w:tcPr>
          <w:p w14:paraId="3B96A6BF">
            <w:pPr>
              <w:spacing w:before="0" w:beforeAutospacing="0" w:after="0" w:afterAutospacing="0" w:line="360" w:lineRule="auto"/>
              <w:ind w:left="0" w:right="0"/>
              <w:rPr>
                <w:rFonts w:hint="eastAsia" w:ascii="仿宋" w:hAnsi="仿宋" w:eastAsia="仿宋" w:cs="仿宋"/>
                <w:color w:val="auto"/>
                <w:sz w:val="24"/>
              </w:rPr>
            </w:pPr>
          </w:p>
        </w:tc>
      </w:tr>
      <w:tr w14:paraId="7141E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235AC156">
            <w:pPr>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2.19</w:t>
            </w:r>
          </w:p>
        </w:tc>
        <w:tc>
          <w:tcPr>
            <w:tcW w:w="4464" w:type="pct"/>
          </w:tcPr>
          <w:p w14:paraId="3BD61DAF">
            <w:pPr>
              <w:spacing w:before="0" w:beforeAutospacing="0" w:after="0" w:afterAutospacing="0" w:line="360" w:lineRule="auto"/>
              <w:ind w:left="0" w:right="0"/>
              <w:rPr>
                <w:rFonts w:hint="eastAsia" w:ascii="仿宋" w:hAnsi="仿宋" w:eastAsia="仿宋" w:cs="仿宋"/>
                <w:color w:val="auto"/>
                <w:sz w:val="24"/>
              </w:rPr>
            </w:pPr>
          </w:p>
        </w:tc>
      </w:tr>
    </w:tbl>
    <w:p w14:paraId="6AC15080">
      <w:pPr>
        <w:spacing w:line="360" w:lineRule="auto"/>
        <w:ind w:right="-420" w:rightChars="-200"/>
        <w:jc w:val="both"/>
        <w:outlineLvl w:val="0"/>
        <w:rPr>
          <w:rFonts w:hint="eastAsia" w:ascii="仿宋" w:hAnsi="仿宋" w:eastAsia="仿宋" w:cs="仿宋"/>
          <w:color w:val="auto"/>
          <w:sz w:val="24"/>
          <w:highlight w:val="none"/>
        </w:rPr>
      </w:pPr>
    </w:p>
    <w:p w14:paraId="475A7F43">
      <w:pPr>
        <w:rPr>
          <w:rFonts w:hint="eastAsia" w:ascii="宋体" w:hAnsi="宋体"/>
          <w:color w:val="auto"/>
          <w:sz w:val="24"/>
        </w:rPr>
      </w:pPr>
      <w:r>
        <w:rPr>
          <w:rFonts w:hint="eastAsia" w:ascii="宋体" w:hAnsi="宋体"/>
          <w:color w:val="auto"/>
          <w:sz w:val="24"/>
        </w:rPr>
        <w:br w:type="page"/>
      </w:r>
    </w:p>
    <w:p w14:paraId="2687E292">
      <w:pPr>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2"/>
      <w:bookmarkEnd w:id="393"/>
      <w:r>
        <w:rPr>
          <w:rFonts w:hint="eastAsia" w:ascii="仿宋" w:hAnsi="仿宋" w:eastAsia="仿宋" w:cs="仿宋"/>
          <w:b/>
          <w:color w:val="auto"/>
          <w:sz w:val="36"/>
          <w:szCs w:val="20"/>
          <w:highlight w:val="none"/>
        </w:rPr>
        <w:t>应提交的有关格式范例</w:t>
      </w:r>
    </w:p>
    <w:p w14:paraId="2569C27F">
      <w:pPr>
        <w:spacing w:line="360" w:lineRule="auto"/>
        <w:jc w:val="center"/>
        <w:outlineLvl w:val="0"/>
        <w:rPr>
          <w:rFonts w:hint="eastAsia" w:ascii="仿宋" w:hAnsi="仿宋" w:eastAsia="仿宋" w:cs="仿宋"/>
          <w:b/>
          <w:color w:val="auto"/>
          <w:kern w:val="0"/>
          <w:sz w:val="36"/>
          <w:szCs w:val="36"/>
          <w:highlight w:val="none"/>
        </w:rPr>
      </w:pPr>
    </w:p>
    <w:p w14:paraId="212162D0">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48C06657">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145E690">
      <w:pPr>
        <w:spacing w:line="360" w:lineRule="auto"/>
        <w:jc w:val="center"/>
        <w:outlineLvl w:val="0"/>
        <w:rPr>
          <w:rFonts w:hint="eastAsia" w:ascii="仿宋" w:hAnsi="仿宋" w:eastAsia="仿宋" w:cs="仿宋"/>
          <w:b/>
          <w:color w:val="auto"/>
          <w:kern w:val="0"/>
          <w:sz w:val="36"/>
          <w:szCs w:val="36"/>
          <w:highlight w:val="none"/>
        </w:rPr>
      </w:pPr>
    </w:p>
    <w:p w14:paraId="401F4A1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50111553">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580A30B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672B0A4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2A278561">
      <w:pPr>
        <w:snapToGrid w:val="0"/>
        <w:spacing w:line="360" w:lineRule="auto"/>
        <w:ind w:firstLine="480" w:firstLineChars="200"/>
        <w:rPr>
          <w:rFonts w:hint="eastAsia" w:ascii="仿宋" w:hAnsi="仿宋" w:eastAsia="仿宋" w:cs="仿宋"/>
          <w:color w:val="auto"/>
          <w:sz w:val="24"/>
          <w:highlight w:val="none"/>
        </w:rPr>
      </w:pPr>
    </w:p>
    <w:p w14:paraId="0BFD3F2E">
      <w:pPr>
        <w:spacing w:line="360" w:lineRule="auto"/>
        <w:ind w:firstLine="480" w:firstLineChars="200"/>
        <w:rPr>
          <w:rFonts w:hint="eastAsia" w:ascii="仿宋" w:hAnsi="仿宋" w:eastAsia="仿宋" w:cs="仿宋"/>
          <w:color w:val="auto"/>
          <w:sz w:val="24"/>
          <w:highlight w:val="none"/>
        </w:rPr>
      </w:pPr>
    </w:p>
    <w:p w14:paraId="3C48B4C1">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7E70FB4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sz w:val="24"/>
          <w:highlight w:val="none"/>
        </w:rPr>
        <w:t>：</w:t>
      </w:r>
    </w:p>
    <w:p w14:paraId="7CC8EB9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u w:val="single"/>
        </w:rPr>
        <w:t>（采购编号）</w:t>
      </w:r>
      <w:r>
        <w:rPr>
          <w:rFonts w:hint="eastAsia" w:ascii="仿宋" w:hAnsi="仿宋" w:eastAsia="仿宋" w:cs="仿宋"/>
          <w:color w:val="auto"/>
          <w:sz w:val="24"/>
          <w:highlight w:val="none"/>
        </w:rPr>
        <w:t>】政府采购活动，郑重承诺：</w:t>
      </w:r>
    </w:p>
    <w:p w14:paraId="55BBD515">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34127BD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1865AD7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1C58E40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081075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25B9E15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7B7109C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50E1740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7F51DBB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4B4E090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4CC9A8A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0D5C0549">
      <w:pPr>
        <w:snapToGrid w:val="0"/>
        <w:spacing w:line="360" w:lineRule="auto"/>
        <w:ind w:firstLine="5520" w:firstLineChars="2300"/>
        <w:rPr>
          <w:rFonts w:hint="eastAsia" w:ascii="仿宋" w:hAnsi="仿宋" w:eastAsia="仿宋" w:cs="仿宋"/>
          <w:color w:val="auto"/>
          <w:kern w:val="0"/>
          <w:sz w:val="24"/>
          <w:highlight w:val="none"/>
          <w:lang w:val="zh-CN"/>
        </w:rPr>
      </w:pPr>
    </w:p>
    <w:p w14:paraId="78A53623">
      <w:pPr>
        <w:snapToGrid w:val="0"/>
        <w:spacing w:line="360" w:lineRule="auto"/>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投标人（或联合体牵头人）名称(电子签名)：</w:t>
      </w:r>
    </w:p>
    <w:p w14:paraId="7C3331E7">
      <w:pPr>
        <w:snapToGrid w:val="0"/>
        <w:spacing w:line="360" w:lineRule="auto"/>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 日</w:t>
      </w:r>
    </w:p>
    <w:p w14:paraId="219B04A7">
      <w:pPr>
        <w:snapToGrid w:val="0"/>
        <w:spacing w:line="360" w:lineRule="auto"/>
        <w:ind w:right="480"/>
        <w:jc w:val="center"/>
        <w:rPr>
          <w:rFonts w:hint="eastAsia" w:ascii="仿宋" w:hAnsi="仿宋" w:eastAsia="仿宋" w:cs="仿宋"/>
          <w:b/>
          <w:color w:val="auto"/>
          <w:kern w:val="0"/>
          <w:sz w:val="32"/>
          <w:szCs w:val="32"/>
          <w:highlight w:val="none"/>
        </w:rPr>
      </w:pPr>
    </w:p>
    <w:p w14:paraId="07C4C3CB">
      <w:pPr>
        <w:snapToGrid w:val="0"/>
        <w:spacing w:line="360" w:lineRule="auto"/>
        <w:ind w:right="480"/>
        <w:jc w:val="center"/>
        <w:rPr>
          <w:rFonts w:hint="eastAsia" w:ascii="仿宋" w:hAnsi="仿宋" w:eastAsia="仿宋" w:cs="仿宋"/>
          <w:b/>
          <w:color w:val="auto"/>
          <w:kern w:val="0"/>
          <w:sz w:val="32"/>
          <w:szCs w:val="32"/>
          <w:highlight w:val="none"/>
        </w:rPr>
      </w:pPr>
    </w:p>
    <w:p w14:paraId="7E490F54">
      <w:pPr>
        <w:snapToGrid w:val="0"/>
        <w:spacing w:line="360" w:lineRule="auto"/>
        <w:ind w:right="480"/>
        <w:jc w:val="center"/>
        <w:rPr>
          <w:rFonts w:hint="eastAsia" w:ascii="仿宋" w:hAnsi="仿宋" w:eastAsia="仿宋" w:cs="仿宋"/>
          <w:b/>
          <w:color w:val="auto"/>
          <w:kern w:val="0"/>
          <w:sz w:val="32"/>
          <w:szCs w:val="32"/>
          <w:highlight w:val="none"/>
        </w:rPr>
      </w:pPr>
    </w:p>
    <w:p w14:paraId="14A358B5">
      <w:pPr>
        <w:spacing w:line="360" w:lineRule="auto"/>
        <w:rPr>
          <w:rFonts w:hint="eastAsia" w:ascii="仿宋" w:hAnsi="仿宋" w:eastAsia="仿宋" w:cs="仿宋"/>
          <w:color w:val="auto"/>
          <w:highlight w:val="none"/>
        </w:rPr>
      </w:pPr>
    </w:p>
    <w:p w14:paraId="54B2ED11">
      <w:pPr>
        <w:snapToGrid w:val="0"/>
        <w:spacing w:line="360" w:lineRule="auto"/>
        <w:ind w:right="480"/>
        <w:jc w:val="center"/>
        <w:rPr>
          <w:rFonts w:hint="eastAsia" w:ascii="仿宋" w:hAnsi="仿宋" w:eastAsia="仿宋" w:cs="仿宋"/>
          <w:b/>
          <w:color w:val="auto"/>
          <w:kern w:val="0"/>
          <w:sz w:val="32"/>
          <w:szCs w:val="32"/>
          <w:highlight w:val="none"/>
        </w:rPr>
      </w:pPr>
    </w:p>
    <w:p w14:paraId="14D46141">
      <w:pPr>
        <w:snapToGrid w:val="0"/>
        <w:spacing w:line="360" w:lineRule="auto"/>
        <w:ind w:right="480"/>
        <w:jc w:val="center"/>
        <w:rPr>
          <w:rFonts w:hint="eastAsia" w:ascii="仿宋" w:hAnsi="仿宋" w:eastAsia="仿宋" w:cs="仿宋"/>
          <w:b/>
          <w:color w:val="auto"/>
          <w:kern w:val="0"/>
          <w:sz w:val="32"/>
          <w:szCs w:val="32"/>
          <w:highlight w:val="none"/>
        </w:rPr>
      </w:pPr>
    </w:p>
    <w:p w14:paraId="4B55CC5B">
      <w:pPr>
        <w:snapToGrid w:val="0"/>
        <w:spacing w:line="360" w:lineRule="auto"/>
        <w:ind w:right="480"/>
        <w:jc w:val="center"/>
        <w:rPr>
          <w:rFonts w:hint="eastAsia" w:ascii="仿宋" w:hAnsi="仿宋" w:eastAsia="仿宋" w:cs="仿宋"/>
          <w:b/>
          <w:color w:val="auto"/>
          <w:kern w:val="0"/>
          <w:sz w:val="32"/>
          <w:szCs w:val="32"/>
          <w:highlight w:val="none"/>
        </w:rPr>
      </w:pPr>
    </w:p>
    <w:p w14:paraId="4D7D97EB">
      <w:pPr>
        <w:widowControl/>
        <w:adjustRightInd/>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53DE53BD">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1C7D5187">
      <w:pPr>
        <w:snapToGrid w:val="0"/>
        <w:spacing w:line="360" w:lineRule="auto"/>
        <w:ind w:right="480"/>
        <w:jc w:val="center"/>
        <w:rPr>
          <w:rFonts w:hint="eastAsia" w:ascii="仿宋" w:hAnsi="仿宋" w:eastAsia="仿宋" w:cs="仿宋"/>
          <w:b/>
          <w:color w:val="auto"/>
          <w:kern w:val="0"/>
          <w:sz w:val="32"/>
          <w:szCs w:val="32"/>
          <w:highlight w:val="none"/>
        </w:rPr>
      </w:pPr>
    </w:p>
    <w:p w14:paraId="515EE72E">
      <w:pPr>
        <w:snapToGrid w:val="0"/>
        <w:spacing w:line="360" w:lineRule="auto"/>
        <w:ind w:right="480"/>
        <w:jc w:val="center"/>
        <w:rPr>
          <w:rFonts w:hint="eastAsia" w:ascii="仿宋" w:hAnsi="仿宋" w:eastAsia="仿宋" w:cs="仿宋"/>
          <w:b/>
          <w:color w:val="auto"/>
          <w:kern w:val="0"/>
          <w:sz w:val="32"/>
          <w:szCs w:val="32"/>
          <w:highlight w:val="none"/>
        </w:rPr>
      </w:pPr>
    </w:p>
    <w:p w14:paraId="7B0AE6C8">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62BC7FC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6B5C6F85">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2B76F10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579EBA0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67F54FDD">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35572C6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2668EC3F">
      <w:pPr>
        <w:spacing w:line="360" w:lineRule="auto"/>
        <w:rPr>
          <w:rFonts w:hint="eastAsia" w:ascii="仿宋" w:hAnsi="仿宋" w:eastAsia="仿宋" w:cs="仿宋"/>
          <w:color w:val="auto"/>
          <w:highlight w:val="none"/>
        </w:rPr>
      </w:pPr>
    </w:p>
    <w:p w14:paraId="50464BCD">
      <w:pPr>
        <w:snapToGrid w:val="0"/>
        <w:spacing w:line="360" w:lineRule="auto"/>
        <w:ind w:right="480"/>
        <w:jc w:val="center"/>
        <w:rPr>
          <w:rFonts w:hint="eastAsia" w:ascii="仿宋" w:hAnsi="仿宋" w:eastAsia="仿宋" w:cs="仿宋"/>
          <w:b/>
          <w:color w:val="auto"/>
          <w:kern w:val="0"/>
          <w:sz w:val="32"/>
          <w:szCs w:val="32"/>
          <w:highlight w:val="none"/>
        </w:rPr>
      </w:pPr>
    </w:p>
    <w:p w14:paraId="10CBF4B1">
      <w:pPr>
        <w:widowControl/>
        <w:adjustRightInd/>
        <w:spacing w:line="360" w:lineRule="auto"/>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07A28D8E">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4A92BE60">
      <w:pPr>
        <w:spacing w:line="360" w:lineRule="auto"/>
        <w:jc w:val="center"/>
        <w:outlineLvl w:val="0"/>
        <w:rPr>
          <w:rFonts w:hint="eastAsia" w:ascii="仿宋" w:hAnsi="仿宋" w:eastAsia="仿宋" w:cs="仿宋"/>
          <w:b/>
          <w:color w:val="auto"/>
          <w:kern w:val="0"/>
          <w:sz w:val="24"/>
          <w:highlight w:val="none"/>
        </w:rPr>
      </w:pPr>
    </w:p>
    <w:p w14:paraId="56C84177">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51169BC4">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03488252">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18B210AD">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0DA97092">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28B1A60F">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2754CA7A">
      <w:pPr>
        <w:snapToGrid w:val="0"/>
        <w:spacing w:line="360" w:lineRule="auto"/>
        <w:jc w:val="center"/>
        <w:rPr>
          <w:rFonts w:hint="eastAsia" w:ascii="仿宋" w:hAnsi="仿宋" w:eastAsia="仿宋" w:cs="仿宋"/>
          <w:b/>
          <w:color w:val="auto"/>
          <w:kern w:val="0"/>
          <w:sz w:val="32"/>
          <w:szCs w:val="32"/>
          <w:highlight w:val="none"/>
          <w:lang w:val="zh-CN"/>
        </w:rPr>
      </w:pPr>
    </w:p>
    <w:p w14:paraId="6EB5E3AF">
      <w:pPr>
        <w:snapToGrid w:val="0"/>
        <w:spacing w:line="360" w:lineRule="auto"/>
        <w:jc w:val="center"/>
        <w:rPr>
          <w:rFonts w:hint="eastAsia" w:ascii="仿宋" w:hAnsi="仿宋" w:eastAsia="仿宋" w:cs="仿宋"/>
          <w:b/>
          <w:color w:val="auto"/>
          <w:kern w:val="0"/>
          <w:sz w:val="32"/>
          <w:szCs w:val="32"/>
          <w:highlight w:val="none"/>
          <w:lang w:val="zh-CN"/>
        </w:rPr>
      </w:pPr>
    </w:p>
    <w:p w14:paraId="01A298DA">
      <w:pPr>
        <w:snapToGrid w:val="0"/>
        <w:spacing w:line="360" w:lineRule="auto"/>
        <w:jc w:val="center"/>
        <w:rPr>
          <w:rFonts w:hint="eastAsia" w:ascii="仿宋" w:hAnsi="仿宋" w:eastAsia="仿宋" w:cs="仿宋"/>
          <w:b/>
          <w:color w:val="auto"/>
          <w:kern w:val="0"/>
          <w:sz w:val="32"/>
          <w:szCs w:val="32"/>
          <w:highlight w:val="none"/>
          <w:lang w:val="zh-CN"/>
        </w:rPr>
      </w:pPr>
    </w:p>
    <w:p w14:paraId="233CA720">
      <w:pPr>
        <w:snapToGrid w:val="0"/>
        <w:spacing w:line="360" w:lineRule="auto"/>
        <w:jc w:val="center"/>
        <w:rPr>
          <w:rFonts w:hint="eastAsia" w:ascii="仿宋" w:hAnsi="仿宋" w:eastAsia="仿宋" w:cs="仿宋"/>
          <w:b/>
          <w:color w:val="auto"/>
          <w:kern w:val="0"/>
          <w:sz w:val="32"/>
          <w:szCs w:val="32"/>
          <w:highlight w:val="none"/>
          <w:lang w:val="zh-CN"/>
        </w:rPr>
      </w:pPr>
    </w:p>
    <w:p w14:paraId="7504FA70">
      <w:pPr>
        <w:snapToGrid w:val="0"/>
        <w:spacing w:line="360" w:lineRule="auto"/>
        <w:jc w:val="center"/>
        <w:rPr>
          <w:rFonts w:hint="eastAsia" w:ascii="仿宋" w:hAnsi="仿宋" w:eastAsia="仿宋" w:cs="仿宋"/>
          <w:b/>
          <w:color w:val="auto"/>
          <w:kern w:val="0"/>
          <w:sz w:val="32"/>
          <w:szCs w:val="32"/>
          <w:highlight w:val="none"/>
          <w:lang w:val="zh-CN"/>
        </w:rPr>
      </w:pPr>
    </w:p>
    <w:p w14:paraId="5AC1B42C">
      <w:pPr>
        <w:snapToGrid w:val="0"/>
        <w:spacing w:line="360" w:lineRule="auto"/>
        <w:jc w:val="center"/>
        <w:rPr>
          <w:rFonts w:hint="eastAsia" w:ascii="仿宋" w:hAnsi="仿宋" w:eastAsia="仿宋" w:cs="仿宋"/>
          <w:b/>
          <w:color w:val="auto"/>
          <w:kern w:val="0"/>
          <w:sz w:val="32"/>
          <w:szCs w:val="32"/>
          <w:highlight w:val="none"/>
          <w:lang w:val="zh-CN"/>
        </w:rPr>
      </w:pPr>
    </w:p>
    <w:p w14:paraId="36505E7B">
      <w:pPr>
        <w:snapToGrid w:val="0"/>
        <w:spacing w:line="360" w:lineRule="auto"/>
        <w:jc w:val="center"/>
        <w:rPr>
          <w:rFonts w:hint="eastAsia" w:ascii="仿宋" w:hAnsi="仿宋" w:eastAsia="仿宋" w:cs="仿宋"/>
          <w:b/>
          <w:color w:val="auto"/>
          <w:kern w:val="0"/>
          <w:sz w:val="32"/>
          <w:szCs w:val="32"/>
          <w:highlight w:val="none"/>
          <w:lang w:val="zh-CN"/>
        </w:rPr>
      </w:pPr>
    </w:p>
    <w:p w14:paraId="45DD74D6">
      <w:pPr>
        <w:snapToGrid w:val="0"/>
        <w:spacing w:line="360" w:lineRule="auto"/>
        <w:jc w:val="center"/>
        <w:rPr>
          <w:rFonts w:hint="eastAsia" w:ascii="仿宋" w:hAnsi="仿宋" w:eastAsia="仿宋" w:cs="仿宋"/>
          <w:b/>
          <w:color w:val="auto"/>
          <w:kern w:val="0"/>
          <w:sz w:val="32"/>
          <w:szCs w:val="32"/>
          <w:highlight w:val="none"/>
          <w:lang w:val="zh-CN"/>
        </w:rPr>
      </w:pPr>
    </w:p>
    <w:p w14:paraId="41D5341D">
      <w:pPr>
        <w:snapToGrid w:val="0"/>
        <w:spacing w:line="360" w:lineRule="auto"/>
        <w:jc w:val="center"/>
        <w:rPr>
          <w:rFonts w:hint="eastAsia" w:ascii="仿宋" w:hAnsi="仿宋" w:eastAsia="仿宋" w:cs="仿宋"/>
          <w:b/>
          <w:color w:val="auto"/>
          <w:kern w:val="0"/>
          <w:sz w:val="32"/>
          <w:szCs w:val="32"/>
          <w:highlight w:val="none"/>
          <w:lang w:val="zh-CN"/>
        </w:rPr>
      </w:pPr>
    </w:p>
    <w:p w14:paraId="28D3FDC3">
      <w:pPr>
        <w:snapToGrid w:val="0"/>
        <w:spacing w:line="360" w:lineRule="auto"/>
        <w:jc w:val="center"/>
        <w:rPr>
          <w:rFonts w:hint="eastAsia" w:ascii="仿宋" w:hAnsi="仿宋" w:eastAsia="仿宋" w:cs="仿宋"/>
          <w:b/>
          <w:color w:val="auto"/>
          <w:kern w:val="0"/>
          <w:sz w:val="32"/>
          <w:szCs w:val="32"/>
          <w:highlight w:val="none"/>
          <w:lang w:val="zh-CN"/>
        </w:rPr>
      </w:pPr>
    </w:p>
    <w:p w14:paraId="655ADD18">
      <w:pPr>
        <w:snapToGrid w:val="0"/>
        <w:spacing w:line="360" w:lineRule="auto"/>
        <w:jc w:val="center"/>
        <w:rPr>
          <w:rFonts w:hint="eastAsia" w:ascii="仿宋" w:hAnsi="仿宋" w:eastAsia="仿宋" w:cs="仿宋"/>
          <w:b/>
          <w:color w:val="auto"/>
          <w:kern w:val="0"/>
          <w:sz w:val="32"/>
          <w:szCs w:val="32"/>
          <w:highlight w:val="none"/>
          <w:lang w:val="zh-CN"/>
        </w:rPr>
      </w:pPr>
    </w:p>
    <w:p w14:paraId="5990095B">
      <w:pPr>
        <w:snapToGrid w:val="0"/>
        <w:spacing w:line="360" w:lineRule="auto"/>
        <w:jc w:val="center"/>
        <w:rPr>
          <w:rFonts w:hint="eastAsia" w:ascii="仿宋" w:hAnsi="仿宋" w:eastAsia="仿宋" w:cs="仿宋"/>
          <w:b/>
          <w:color w:val="auto"/>
          <w:kern w:val="0"/>
          <w:sz w:val="32"/>
          <w:szCs w:val="32"/>
          <w:highlight w:val="none"/>
          <w:lang w:val="zh-CN"/>
        </w:rPr>
      </w:pPr>
    </w:p>
    <w:p w14:paraId="72452740">
      <w:pPr>
        <w:spacing w:line="360" w:lineRule="auto"/>
        <w:rPr>
          <w:rFonts w:hint="eastAsia" w:ascii="仿宋" w:hAnsi="仿宋" w:eastAsia="仿宋" w:cs="仿宋"/>
          <w:b/>
          <w:color w:val="auto"/>
          <w:kern w:val="0"/>
          <w:sz w:val="32"/>
          <w:szCs w:val="32"/>
          <w:highlight w:val="none"/>
          <w:lang w:val="zh-CN"/>
        </w:rPr>
      </w:pPr>
    </w:p>
    <w:p w14:paraId="5EDE7E75">
      <w:pPr>
        <w:widowControl/>
        <w:adjustRightInd/>
        <w:spacing w:line="360" w:lineRule="auto"/>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D80A7C2">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0CB976A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6463DBB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039BDB1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4DBD40B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47248E6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2AF4EA8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2A5E254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08" w:name="_Hlk101257010"/>
      <w:r>
        <w:rPr>
          <w:rFonts w:hint="eastAsia" w:ascii="仿宋" w:hAnsi="仿宋" w:eastAsia="仿宋" w:cs="仿宋"/>
          <w:color w:val="auto"/>
          <w:sz w:val="24"/>
          <w:highlight w:val="none"/>
        </w:rPr>
        <w:t>（如果有)</w:t>
      </w:r>
      <w:bookmarkEnd w:id="508"/>
      <w:r>
        <w:rPr>
          <w:rFonts w:hint="eastAsia" w:ascii="仿宋" w:hAnsi="仿宋" w:eastAsia="仿宋" w:cs="仿宋"/>
          <w:snapToGrid w:val="0"/>
          <w:color w:val="auto"/>
          <w:kern w:val="28"/>
          <w:sz w:val="24"/>
          <w:szCs w:val="20"/>
          <w:highlight w:val="none"/>
        </w:rPr>
        <w:t>；</w:t>
      </w:r>
    </w:p>
    <w:p w14:paraId="548B4A4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0F98136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380D188F">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735149D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p>
    <w:p w14:paraId="43FCDF1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39B5E58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3451999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522380E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5499395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3E406CC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4ADF82AF">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7E3AF02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0623578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0C26B47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2AFB559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7419919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7744A45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4530B09A">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2A675077">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70D5DBA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183888C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p>
    <w:p w14:paraId="5C632BFD">
      <w:pPr>
        <w:spacing w:line="360" w:lineRule="auto"/>
        <w:ind w:firstLine="3600" w:firstLineChars="1500"/>
        <w:jc w:val="righ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投标人（或联合体牵头人）名称(电子签名)</w:t>
      </w:r>
      <w:r>
        <w:rPr>
          <w:rFonts w:hint="eastAsia" w:ascii="仿宋" w:hAnsi="仿宋" w:eastAsia="仿宋" w:cs="仿宋"/>
          <w:color w:val="auto"/>
          <w:sz w:val="24"/>
          <w:highlight w:val="none"/>
        </w:rPr>
        <w:t xml:space="preserve">：                          </w:t>
      </w:r>
    </w:p>
    <w:p w14:paraId="08457687">
      <w:pPr>
        <w:spacing w:line="360" w:lineRule="auto"/>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8C107EE">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0B787FE0">
      <w:pPr>
        <w:spacing w:line="360" w:lineRule="auto"/>
        <w:ind w:right="42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注：按本格式和要求提供。</w:t>
      </w:r>
    </w:p>
    <w:p w14:paraId="16CBC8A5">
      <w:pPr>
        <w:snapToGrid w:val="0"/>
        <w:spacing w:line="360" w:lineRule="auto"/>
        <w:jc w:val="center"/>
        <w:rPr>
          <w:rFonts w:hint="eastAsia" w:ascii="仿宋" w:hAnsi="仿宋" w:eastAsia="仿宋" w:cs="仿宋"/>
          <w:b/>
          <w:color w:val="auto"/>
          <w:kern w:val="0"/>
          <w:sz w:val="32"/>
          <w:szCs w:val="32"/>
          <w:highlight w:val="none"/>
        </w:rPr>
      </w:pPr>
    </w:p>
    <w:p w14:paraId="5DD1A7D2">
      <w:pPr>
        <w:snapToGrid w:val="0"/>
        <w:spacing w:line="360" w:lineRule="auto"/>
        <w:rPr>
          <w:rFonts w:hint="eastAsia" w:ascii="仿宋" w:hAnsi="仿宋" w:eastAsia="仿宋" w:cs="仿宋"/>
          <w:color w:val="auto"/>
          <w:sz w:val="24"/>
          <w:highlight w:val="none"/>
        </w:rPr>
      </w:pPr>
    </w:p>
    <w:p w14:paraId="22CC1459">
      <w:pPr>
        <w:spacing w:line="360" w:lineRule="auto"/>
        <w:jc w:val="center"/>
        <w:rPr>
          <w:rFonts w:hint="eastAsia" w:ascii="仿宋" w:hAnsi="仿宋" w:eastAsia="仿宋" w:cs="仿宋"/>
          <w:b/>
          <w:color w:val="auto"/>
          <w:kern w:val="0"/>
          <w:sz w:val="32"/>
          <w:szCs w:val="32"/>
          <w:highlight w:val="none"/>
        </w:rPr>
      </w:pPr>
    </w:p>
    <w:p w14:paraId="6086A6B1">
      <w:pPr>
        <w:spacing w:line="360" w:lineRule="auto"/>
        <w:jc w:val="center"/>
        <w:rPr>
          <w:rFonts w:hint="eastAsia" w:ascii="仿宋" w:hAnsi="仿宋" w:eastAsia="仿宋" w:cs="仿宋"/>
          <w:b/>
          <w:color w:val="auto"/>
          <w:kern w:val="0"/>
          <w:sz w:val="32"/>
          <w:szCs w:val="32"/>
          <w:highlight w:val="none"/>
        </w:rPr>
      </w:pPr>
    </w:p>
    <w:p w14:paraId="370EF516">
      <w:pPr>
        <w:spacing w:line="360" w:lineRule="auto"/>
        <w:jc w:val="center"/>
        <w:rPr>
          <w:rFonts w:hint="eastAsia" w:ascii="仿宋" w:hAnsi="仿宋" w:eastAsia="仿宋" w:cs="仿宋"/>
          <w:b/>
          <w:color w:val="auto"/>
          <w:kern w:val="0"/>
          <w:sz w:val="32"/>
          <w:szCs w:val="32"/>
          <w:highlight w:val="none"/>
        </w:rPr>
      </w:pPr>
    </w:p>
    <w:p w14:paraId="2D975DB3">
      <w:pPr>
        <w:spacing w:line="360" w:lineRule="auto"/>
        <w:jc w:val="center"/>
        <w:rPr>
          <w:rFonts w:hint="eastAsia" w:ascii="仿宋" w:hAnsi="仿宋" w:eastAsia="仿宋" w:cs="仿宋"/>
          <w:b/>
          <w:color w:val="auto"/>
          <w:kern w:val="0"/>
          <w:sz w:val="32"/>
          <w:szCs w:val="32"/>
          <w:highlight w:val="none"/>
        </w:rPr>
      </w:pPr>
    </w:p>
    <w:p w14:paraId="4C84FB07">
      <w:pPr>
        <w:spacing w:line="360" w:lineRule="auto"/>
        <w:jc w:val="center"/>
        <w:rPr>
          <w:rFonts w:hint="eastAsia" w:ascii="仿宋" w:hAnsi="仿宋" w:eastAsia="仿宋" w:cs="仿宋"/>
          <w:b/>
          <w:color w:val="auto"/>
          <w:kern w:val="0"/>
          <w:sz w:val="32"/>
          <w:szCs w:val="32"/>
          <w:highlight w:val="none"/>
        </w:rPr>
      </w:pPr>
    </w:p>
    <w:p w14:paraId="6877CB8B">
      <w:pPr>
        <w:spacing w:line="360" w:lineRule="auto"/>
        <w:jc w:val="center"/>
        <w:rPr>
          <w:rFonts w:hint="eastAsia" w:ascii="仿宋" w:hAnsi="仿宋" w:eastAsia="仿宋" w:cs="仿宋"/>
          <w:b/>
          <w:color w:val="auto"/>
          <w:kern w:val="0"/>
          <w:sz w:val="32"/>
          <w:szCs w:val="32"/>
          <w:highlight w:val="none"/>
        </w:rPr>
      </w:pPr>
    </w:p>
    <w:p w14:paraId="3339F560">
      <w:pPr>
        <w:spacing w:line="360" w:lineRule="auto"/>
        <w:jc w:val="center"/>
        <w:rPr>
          <w:rFonts w:hint="eastAsia" w:ascii="仿宋" w:hAnsi="仿宋" w:eastAsia="仿宋" w:cs="仿宋"/>
          <w:b/>
          <w:color w:val="auto"/>
          <w:kern w:val="0"/>
          <w:sz w:val="32"/>
          <w:szCs w:val="32"/>
          <w:highlight w:val="none"/>
        </w:rPr>
      </w:pPr>
    </w:p>
    <w:p w14:paraId="73D4C18A">
      <w:pPr>
        <w:spacing w:line="360" w:lineRule="auto"/>
        <w:jc w:val="center"/>
        <w:rPr>
          <w:rFonts w:hint="eastAsia" w:ascii="仿宋" w:hAnsi="仿宋" w:eastAsia="仿宋" w:cs="仿宋"/>
          <w:b/>
          <w:color w:val="auto"/>
          <w:kern w:val="0"/>
          <w:sz w:val="32"/>
          <w:szCs w:val="32"/>
          <w:highlight w:val="none"/>
        </w:rPr>
      </w:pPr>
    </w:p>
    <w:p w14:paraId="47C49757">
      <w:pPr>
        <w:spacing w:line="360" w:lineRule="auto"/>
        <w:jc w:val="center"/>
        <w:rPr>
          <w:rFonts w:hint="eastAsia" w:ascii="仿宋" w:hAnsi="仿宋" w:eastAsia="仿宋" w:cs="仿宋"/>
          <w:b/>
          <w:color w:val="auto"/>
          <w:kern w:val="0"/>
          <w:sz w:val="32"/>
          <w:szCs w:val="32"/>
          <w:highlight w:val="none"/>
        </w:rPr>
      </w:pPr>
    </w:p>
    <w:p w14:paraId="3C8D27DF">
      <w:pPr>
        <w:spacing w:line="360" w:lineRule="auto"/>
        <w:jc w:val="center"/>
        <w:rPr>
          <w:rFonts w:hint="eastAsia" w:ascii="仿宋" w:hAnsi="仿宋" w:eastAsia="仿宋" w:cs="仿宋"/>
          <w:b/>
          <w:color w:val="auto"/>
          <w:kern w:val="0"/>
          <w:sz w:val="32"/>
          <w:szCs w:val="32"/>
          <w:highlight w:val="none"/>
        </w:rPr>
      </w:pPr>
    </w:p>
    <w:p w14:paraId="3DD80085">
      <w:pPr>
        <w:spacing w:line="360" w:lineRule="auto"/>
        <w:jc w:val="center"/>
        <w:rPr>
          <w:rFonts w:hint="eastAsia" w:ascii="仿宋" w:hAnsi="仿宋" w:eastAsia="仿宋" w:cs="仿宋"/>
          <w:b/>
          <w:color w:val="auto"/>
          <w:kern w:val="0"/>
          <w:sz w:val="32"/>
          <w:szCs w:val="32"/>
          <w:highlight w:val="none"/>
        </w:rPr>
      </w:pPr>
    </w:p>
    <w:p w14:paraId="4C6653C7">
      <w:pPr>
        <w:spacing w:line="360" w:lineRule="auto"/>
        <w:jc w:val="center"/>
        <w:rPr>
          <w:rFonts w:hint="eastAsia" w:ascii="仿宋" w:hAnsi="仿宋" w:eastAsia="仿宋" w:cs="仿宋"/>
          <w:b/>
          <w:color w:val="auto"/>
          <w:kern w:val="0"/>
          <w:sz w:val="32"/>
          <w:szCs w:val="32"/>
          <w:highlight w:val="none"/>
        </w:rPr>
      </w:pPr>
    </w:p>
    <w:p w14:paraId="6B2AB56F">
      <w:pPr>
        <w:spacing w:line="360" w:lineRule="auto"/>
        <w:jc w:val="center"/>
        <w:rPr>
          <w:rFonts w:hint="eastAsia" w:ascii="仿宋" w:hAnsi="仿宋" w:eastAsia="仿宋" w:cs="仿宋"/>
          <w:b/>
          <w:color w:val="auto"/>
          <w:kern w:val="0"/>
          <w:sz w:val="32"/>
          <w:szCs w:val="32"/>
          <w:highlight w:val="none"/>
        </w:rPr>
      </w:pPr>
    </w:p>
    <w:p w14:paraId="56481836">
      <w:pPr>
        <w:spacing w:line="360" w:lineRule="auto"/>
        <w:jc w:val="center"/>
        <w:rPr>
          <w:rFonts w:hint="eastAsia" w:ascii="仿宋" w:hAnsi="仿宋" w:eastAsia="仿宋" w:cs="仿宋"/>
          <w:b/>
          <w:color w:val="auto"/>
          <w:kern w:val="0"/>
          <w:sz w:val="32"/>
          <w:szCs w:val="32"/>
          <w:highlight w:val="none"/>
        </w:rPr>
      </w:pPr>
    </w:p>
    <w:p w14:paraId="757751D0">
      <w:pPr>
        <w:spacing w:line="360" w:lineRule="auto"/>
        <w:jc w:val="center"/>
        <w:rPr>
          <w:rFonts w:hint="eastAsia" w:ascii="仿宋" w:hAnsi="仿宋" w:eastAsia="仿宋" w:cs="仿宋"/>
          <w:b/>
          <w:color w:val="auto"/>
          <w:kern w:val="0"/>
          <w:sz w:val="32"/>
          <w:szCs w:val="32"/>
          <w:highlight w:val="none"/>
        </w:rPr>
      </w:pPr>
    </w:p>
    <w:p w14:paraId="254F63BD">
      <w:pPr>
        <w:spacing w:line="360" w:lineRule="auto"/>
        <w:jc w:val="center"/>
        <w:rPr>
          <w:rFonts w:hint="eastAsia" w:ascii="仿宋" w:hAnsi="仿宋" w:eastAsia="仿宋" w:cs="仿宋"/>
          <w:b/>
          <w:color w:val="auto"/>
          <w:kern w:val="0"/>
          <w:sz w:val="32"/>
          <w:szCs w:val="32"/>
          <w:highlight w:val="none"/>
        </w:rPr>
      </w:pPr>
    </w:p>
    <w:p w14:paraId="37A4566B">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7381B817">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16ABB45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6ECEE12">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lang w:val="zh-CN"/>
        </w:rPr>
        <w:t>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E7BAD1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3A49C0F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04140AC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投标人（或联合体牵头人）名称(电子签名)：</w:t>
      </w:r>
    </w:p>
    <w:p w14:paraId="4716E871">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20CA1191">
      <w:pPr>
        <w:snapToGrid w:val="0"/>
        <w:spacing w:line="360" w:lineRule="auto"/>
        <w:rPr>
          <w:rFonts w:hint="eastAsia" w:ascii="仿宋" w:hAnsi="仿宋" w:eastAsia="仿宋" w:cs="仿宋"/>
          <w:color w:val="auto"/>
          <w:sz w:val="24"/>
          <w:highlight w:val="none"/>
        </w:rPr>
      </w:pPr>
    </w:p>
    <w:p w14:paraId="211FA6F0">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615E9C7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5BDC002">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lang w:val="zh-CN"/>
        </w:rPr>
        <w:t>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1A931F3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919F3A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3766377E">
      <w:pPr>
        <w:spacing w:line="360" w:lineRule="auto"/>
        <w:jc w:val="center"/>
        <w:rPr>
          <w:rFonts w:hint="eastAsia" w:ascii="仿宋" w:hAnsi="仿宋" w:eastAsia="仿宋" w:cs="仿宋"/>
          <w:b/>
          <w:color w:val="auto"/>
          <w:kern w:val="0"/>
          <w:sz w:val="32"/>
          <w:szCs w:val="32"/>
          <w:highlight w:val="none"/>
        </w:rPr>
      </w:pPr>
    </w:p>
    <w:p w14:paraId="2F7CAB47">
      <w:pPr>
        <w:spacing w:line="360" w:lineRule="auto"/>
        <w:rPr>
          <w:rFonts w:hint="eastAsia" w:ascii="仿宋" w:hAnsi="仿宋" w:eastAsia="仿宋" w:cs="仿宋"/>
          <w:color w:val="auto"/>
          <w:highlight w:val="none"/>
        </w:rPr>
      </w:pPr>
    </w:p>
    <w:p w14:paraId="418A5FFA">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6CC51D1">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A38906D">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CD98A23">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29E6789">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61A39030">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339D9A23">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2D0F3878">
      <w:pPr>
        <w:pStyle w:val="93"/>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6427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3BD1AFBE">
            <w:pPr>
              <w:pStyle w:val="93"/>
              <w:adjustRightInd w:val="0"/>
              <w:spacing w:before="0" w:beforeAutospacing="0" w:after="0" w:afterAutospacing="0" w:line="360" w:lineRule="auto"/>
              <w:ind w:left="0" w:right="0"/>
              <w:rPr>
                <w:rFonts w:hint="eastAsia" w:ascii="仿宋" w:hAnsi="仿宋" w:eastAsia="仿宋" w:cs="仿宋"/>
                <w:bCs/>
                <w:color w:val="auto"/>
                <w:sz w:val="24"/>
                <w:szCs w:val="20"/>
                <w:highlight w:val="none"/>
              </w:rPr>
            </w:pPr>
            <w:r>
              <w:rPr>
                <w:rFonts w:hint="eastAsia" w:ascii="仿宋" w:hAnsi="仿宋" w:eastAsia="仿宋" w:cs="仿宋"/>
                <w:bCs/>
                <w:color w:val="auto"/>
                <w:sz w:val="24"/>
                <w:szCs w:val="20"/>
                <w:highlight w:val="none"/>
              </w:rPr>
              <w:t>正面：                                 反面：</w:t>
            </w:r>
          </w:p>
          <w:p w14:paraId="0D1984AF">
            <w:pPr>
              <w:pStyle w:val="93"/>
              <w:adjustRightInd w:val="0"/>
              <w:spacing w:before="0" w:beforeAutospacing="0" w:after="0" w:afterAutospacing="0" w:line="360" w:lineRule="auto"/>
              <w:ind w:left="0" w:right="0"/>
              <w:rPr>
                <w:rFonts w:hint="eastAsia" w:ascii="仿宋" w:hAnsi="仿宋" w:eastAsia="仿宋" w:cs="仿宋"/>
                <w:bCs/>
                <w:color w:val="auto"/>
                <w:sz w:val="24"/>
                <w:szCs w:val="20"/>
                <w:highlight w:val="none"/>
              </w:rPr>
            </w:pPr>
          </w:p>
        </w:tc>
      </w:tr>
    </w:tbl>
    <w:p w14:paraId="7254A895">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bCs/>
          <w:color w:val="auto"/>
          <w:sz w:val="24"/>
          <w:highlight w:val="none"/>
        </w:rPr>
        <w:t>注：联合体投标的，提供联合体牵头人相关证明即可</w:t>
      </w:r>
    </w:p>
    <w:p w14:paraId="4CD58F35">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投标人（或联合体牵头人）名称(电子签名)：                              </w:t>
      </w:r>
    </w:p>
    <w:p w14:paraId="4531E897">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109E8C7">
      <w:pPr>
        <w:spacing w:line="360" w:lineRule="auto"/>
        <w:jc w:val="center"/>
        <w:rPr>
          <w:rFonts w:hint="eastAsia" w:ascii="仿宋" w:hAnsi="仿宋" w:eastAsia="仿宋" w:cs="仿宋"/>
          <w:b/>
          <w:color w:val="auto"/>
          <w:kern w:val="0"/>
          <w:sz w:val="32"/>
          <w:szCs w:val="32"/>
          <w:highlight w:val="none"/>
        </w:rPr>
      </w:pPr>
    </w:p>
    <w:p w14:paraId="7F992E95">
      <w:pPr>
        <w:spacing w:line="360" w:lineRule="auto"/>
        <w:jc w:val="center"/>
        <w:rPr>
          <w:rFonts w:hint="eastAsia" w:ascii="仿宋" w:hAnsi="仿宋" w:eastAsia="仿宋" w:cs="仿宋"/>
          <w:b/>
          <w:color w:val="auto"/>
          <w:kern w:val="0"/>
          <w:sz w:val="32"/>
          <w:szCs w:val="32"/>
          <w:highlight w:val="none"/>
        </w:rPr>
      </w:pPr>
    </w:p>
    <w:p w14:paraId="1D731309">
      <w:pPr>
        <w:spacing w:line="360" w:lineRule="auto"/>
        <w:jc w:val="center"/>
        <w:rPr>
          <w:rFonts w:hint="eastAsia" w:ascii="仿宋" w:hAnsi="仿宋" w:eastAsia="仿宋" w:cs="仿宋"/>
          <w:b/>
          <w:color w:val="auto"/>
          <w:kern w:val="0"/>
          <w:sz w:val="32"/>
          <w:szCs w:val="32"/>
          <w:highlight w:val="none"/>
        </w:rPr>
      </w:pPr>
    </w:p>
    <w:p w14:paraId="5A38C62B">
      <w:pPr>
        <w:spacing w:line="360" w:lineRule="auto"/>
        <w:jc w:val="center"/>
        <w:rPr>
          <w:rFonts w:hint="eastAsia" w:ascii="仿宋" w:hAnsi="仿宋" w:eastAsia="仿宋" w:cs="仿宋"/>
          <w:b/>
          <w:color w:val="auto"/>
          <w:kern w:val="0"/>
          <w:sz w:val="32"/>
          <w:szCs w:val="32"/>
          <w:highlight w:val="none"/>
        </w:rPr>
      </w:pPr>
    </w:p>
    <w:p w14:paraId="5F599F96">
      <w:pPr>
        <w:spacing w:line="360" w:lineRule="auto"/>
        <w:jc w:val="center"/>
        <w:rPr>
          <w:rFonts w:hint="eastAsia" w:ascii="仿宋" w:hAnsi="仿宋" w:eastAsia="仿宋" w:cs="仿宋"/>
          <w:b/>
          <w:color w:val="auto"/>
          <w:kern w:val="0"/>
          <w:sz w:val="32"/>
          <w:szCs w:val="32"/>
          <w:highlight w:val="none"/>
        </w:rPr>
      </w:pPr>
    </w:p>
    <w:p w14:paraId="1A34231A">
      <w:pPr>
        <w:spacing w:line="360" w:lineRule="auto"/>
        <w:jc w:val="center"/>
        <w:rPr>
          <w:rFonts w:hint="eastAsia" w:ascii="仿宋" w:hAnsi="仿宋" w:eastAsia="仿宋" w:cs="仿宋"/>
          <w:b/>
          <w:color w:val="auto"/>
          <w:kern w:val="0"/>
          <w:sz w:val="32"/>
          <w:szCs w:val="32"/>
          <w:highlight w:val="none"/>
        </w:rPr>
      </w:pPr>
    </w:p>
    <w:p w14:paraId="753FC344">
      <w:pPr>
        <w:spacing w:line="360" w:lineRule="auto"/>
        <w:jc w:val="center"/>
        <w:rPr>
          <w:rFonts w:hint="eastAsia" w:ascii="仿宋" w:hAnsi="仿宋" w:eastAsia="仿宋" w:cs="仿宋"/>
          <w:b/>
          <w:color w:val="auto"/>
          <w:kern w:val="0"/>
          <w:sz w:val="32"/>
          <w:szCs w:val="32"/>
          <w:highlight w:val="none"/>
        </w:rPr>
      </w:pPr>
    </w:p>
    <w:p w14:paraId="0CE517F4">
      <w:pPr>
        <w:spacing w:line="360" w:lineRule="auto"/>
        <w:jc w:val="center"/>
        <w:rPr>
          <w:rFonts w:hint="eastAsia" w:ascii="仿宋" w:hAnsi="仿宋" w:eastAsia="仿宋" w:cs="仿宋"/>
          <w:b/>
          <w:color w:val="auto"/>
          <w:kern w:val="0"/>
          <w:sz w:val="32"/>
          <w:szCs w:val="32"/>
          <w:highlight w:val="none"/>
        </w:rPr>
      </w:pPr>
    </w:p>
    <w:p w14:paraId="6D550517">
      <w:pPr>
        <w:spacing w:line="360" w:lineRule="auto"/>
        <w:jc w:val="center"/>
        <w:rPr>
          <w:rFonts w:hint="eastAsia" w:ascii="仿宋" w:hAnsi="仿宋" w:eastAsia="仿宋" w:cs="仿宋"/>
          <w:b/>
          <w:color w:val="auto"/>
          <w:kern w:val="0"/>
          <w:sz w:val="32"/>
          <w:szCs w:val="32"/>
          <w:highlight w:val="none"/>
        </w:rPr>
      </w:pPr>
    </w:p>
    <w:p w14:paraId="76DA8677">
      <w:pPr>
        <w:spacing w:line="360" w:lineRule="auto"/>
        <w:jc w:val="center"/>
        <w:rPr>
          <w:rFonts w:hint="eastAsia" w:ascii="仿宋" w:hAnsi="仿宋" w:eastAsia="仿宋" w:cs="仿宋"/>
          <w:b/>
          <w:color w:val="auto"/>
          <w:kern w:val="0"/>
          <w:sz w:val="32"/>
          <w:szCs w:val="32"/>
          <w:highlight w:val="none"/>
        </w:rPr>
      </w:pPr>
    </w:p>
    <w:p w14:paraId="5295D5BD">
      <w:pPr>
        <w:snapToGrid w:val="0"/>
        <w:spacing w:line="360" w:lineRule="auto"/>
        <w:ind w:right="480"/>
        <w:rPr>
          <w:rFonts w:hint="eastAsia" w:ascii="仿宋" w:hAnsi="仿宋" w:eastAsia="仿宋" w:cs="仿宋"/>
          <w:b/>
          <w:color w:val="auto"/>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1FCAA815">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5E1B3BDB">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6ABBAA54">
      <w:pPr>
        <w:snapToGrid w:val="0"/>
        <w:spacing w:line="360" w:lineRule="auto"/>
        <w:rPr>
          <w:rFonts w:hint="eastAsia" w:ascii="仿宋" w:hAnsi="仿宋" w:eastAsia="仿宋" w:cs="仿宋"/>
          <w:color w:val="auto"/>
          <w:kern w:val="0"/>
          <w:sz w:val="24"/>
          <w:highlight w:val="none"/>
        </w:rPr>
      </w:pPr>
    </w:p>
    <w:p w14:paraId="7800DC09">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211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3F819C6">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4991" w:type="dxa"/>
            <w:vAlign w:val="center"/>
          </w:tcPr>
          <w:p w14:paraId="67F3DB1B">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实质性要求</w:t>
            </w:r>
          </w:p>
        </w:tc>
        <w:tc>
          <w:tcPr>
            <w:tcW w:w="2551" w:type="dxa"/>
            <w:vAlign w:val="center"/>
          </w:tcPr>
          <w:p w14:paraId="22976E52">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需要提供的符合性审查资料</w:t>
            </w:r>
          </w:p>
        </w:tc>
        <w:tc>
          <w:tcPr>
            <w:tcW w:w="1418" w:type="dxa"/>
            <w:vAlign w:val="center"/>
          </w:tcPr>
          <w:p w14:paraId="3AF06A2C">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投标文件中的</w:t>
            </w:r>
          </w:p>
          <w:p w14:paraId="29C7BB23">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页码位置</w:t>
            </w:r>
          </w:p>
        </w:tc>
      </w:tr>
      <w:tr w14:paraId="77D9D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88DCD7">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4991" w:type="dxa"/>
            <w:vAlign w:val="top"/>
          </w:tcPr>
          <w:p w14:paraId="566A3EF0">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投标文件按照招标文件要求签署、盖章。</w:t>
            </w:r>
          </w:p>
        </w:tc>
        <w:tc>
          <w:tcPr>
            <w:tcW w:w="2551" w:type="dxa"/>
            <w:vAlign w:val="center"/>
          </w:tcPr>
          <w:p w14:paraId="22CA075F">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需要使用电子签名或者签字盖章的投标文件的组成部分</w:t>
            </w:r>
          </w:p>
        </w:tc>
        <w:tc>
          <w:tcPr>
            <w:tcW w:w="1418" w:type="dxa"/>
            <w:vAlign w:val="top"/>
          </w:tcPr>
          <w:p w14:paraId="21EE51EA">
            <w:pPr>
              <w:spacing w:before="0" w:beforeAutospacing="0" w:after="0" w:afterAutospacing="0" w:line="360" w:lineRule="auto"/>
              <w:ind w:left="0" w:right="0"/>
              <w:rPr>
                <w:rFonts w:hint="eastAsia" w:ascii="仿宋" w:hAnsi="仿宋" w:eastAsia="仿宋" w:cs="仿宋"/>
                <w:color w:val="auto"/>
                <w:sz w:val="24"/>
                <w:szCs w:val="20"/>
                <w:highlight w:val="none"/>
              </w:rPr>
            </w:pPr>
          </w:p>
          <w:p w14:paraId="577114C7">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见投标文件</w:t>
            </w:r>
          </w:p>
          <w:p w14:paraId="53706C60">
            <w:pPr>
              <w:spacing w:before="0" w:beforeAutospacing="0" w:after="0" w:afterAutospacing="0" w:line="360" w:lineRule="auto"/>
              <w:ind w:left="0" w:right="0"/>
              <w:rPr>
                <w:rFonts w:hint="eastAsia" w:ascii="仿宋" w:hAnsi="仿宋" w:eastAsia="仿宋" w:cs="仿宋"/>
                <w:color w:val="auto"/>
                <w:sz w:val="20"/>
                <w:szCs w:val="20"/>
                <w:highlight w:val="none"/>
              </w:rPr>
            </w:pPr>
            <w:r>
              <w:rPr>
                <w:rFonts w:hint="eastAsia" w:ascii="仿宋" w:hAnsi="仿宋" w:eastAsia="仿宋" w:cs="仿宋"/>
                <w:color w:val="auto"/>
                <w:sz w:val="24"/>
                <w:szCs w:val="20"/>
                <w:highlight w:val="none"/>
              </w:rPr>
              <w:t>第页</w:t>
            </w:r>
          </w:p>
        </w:tc>
      </w:tr>
      <w:tr w14:paraId="6F64F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C9C746">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p>
        </w:tc>
        <w:tc>
          <w:tcPr>
            <w:tcW w:w="4991" w:type="dxa"/>
            <w:vAlign w:val="top"/>
          </w:tcPr>
          <w:p w14:paraId="56960E6E">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投标文件中承诺的投标有效期不少于招标文件中载明的投标有效期。</w:t>
            </w:r>
          </w:p>
        </w:tc>
        <w:tc>
          <w:tcPr>
            <w:tcW w:w="2551" w:type="dxa"/>
            <w:vAlign w:val="center"/>
          </w:tcPr>
          <w:p w14:paraId="79A69EF1">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投标函</w:t>
            </w:r>
          </w:p>
        </w:tc>
        <w:tc>
          <w:tcPr>
            <w:tcW w:w="1418" w:type="dxa"/>
            <w:vAlign w:val="top"/>
          </w:tcPr>
          <w:p w14:paraId="09C23FD7">
            <w:pPr>
              <w:spacing w:before="0" w:beforeAutospacing="0" w:after="0" w:afterAutospacing="0" w:line="360" w:lineRule="auto"/>
              <w:ind w:left="0" w:right="0"/>
              <w:rPr>
                <w:rFonts w:hint="eastAsia" w:ascii="仿宋" w:hAnsi="仿宋" w:eastAsia="仿宋" w:cs="仿宋"/>
                <w:color w:val="auto"/>
                <w:sz w:val="20"/>
                <w:szCs w:val="20"/>
                <w:highlight w:val="none"/>
              </w:rPr>
            </w:pPr>
            <w:r>
              <w:rPr>
                <w:rFonts w:hint="eastAsia" w:ascii="仿宋" w:hAnsi="仿宋" w:eastAsia="仿宋" w:cs="仿宋"/>
                <w:color w:val="auto"/>
                <w:sz w:val="24"/>
                <w:szCs w:val="20"/>
                <w:highlight w:val="none"/>
              </w:rPr>
              <w:t>见投标文件第页</w:t>
            </w:r>
          </w:p>
        </w:tc>
      </w:tr>
      <w:tr w14:paraId="3F30B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CD763A">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3</w:t>
            </w:r>
          </w:p>
        </w:tc>
        <w:tc>
          <w:tcPr>
            <w:tcW w:w="4991" w:type="dxa"/>
            <w:vAlign w:val="top"/>
          </w:tcPr>
          <w:p w14:paraId="5A18750F">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投标文件满足招标文件的其它实质性要求。</w:t>
            </w:r>
          </w:p>
        </w:tc>
        <w:tc>
          <w:tcPr>
            <w:tcW w:w="2551" w:type="dxa"/>
            <w:vAlign w:val="center"/>
          </w:tcPr>
          <w:p w14:paraId="61057B92">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rPr>
              <w:t>招标文件其它实质性要求相应的材料（“▲” 系指实质性要求条款，招标文件无其它实质性要求的，无需提供）</w:t>
            </w:r>
          </w:p>
        </w:tc>
        <w:tc>
          <w:tcPr>
            <w:tcW w:w="1418" w:type="dxa"/>
            <w:vAlign w:val="top"/>
          </w:tcPr>
          <w:p w14:paraId="52F0DDFE">
            <w:pPr>
              <w:spacing w:before="0" w:beforeAutospacing="0" w:after="0" w:afterAutospacing="0" w:line="360" w:lineRule="auto"/>
              <w:ind w:left="0" w:right="0"/>
              <w:rPr>
                <w:rFonts w:hint="eastAsia" w:ascii="仿宋" w:hAnsi="仿宋" w:eastAsia="仿宋" w:cs="仿宋"/>
                <w:color w:val="auto"/>
                <w:sz w:val="20"/>
                <w:szCs w:val="20"/>
                <w:highlight w:val="none"/>
              </w:rPr>
            </w:pPr>
            <w:r>
              <w:rPr>
                <w:rFonts w:hint="eastAsia" w:ascii="仿宋" w:hAnsi="仿宋" w:eastAsia="仿宋" w:cs="仿宋"/>
                <w:color w:val="auto"/>
                <w:sz w:val="24"/>
                <w:szCs w:val="20"/>
                <w:highlight w:val="none"/>
              </w:rPr>
              <w:t>见投标文件第页</w:t>
            </w:r>
          </w:p>
        </w:tc>
      </w:tr>
    </w:tbl>
    <w:p w14:paraId="034DCB3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D3290F8">
      <w:pPr>
        <w:spacing w:line="360" w:lineRule="auto"/>
        <w:jc w:val="center"/>
        <w:rPr>
          <w:rFonts w:hint="eastAsia" w:ascii="仿宋" w:hAnsi="仿宋" w:eastAsia="仿宋" w:cs="仿宋"/>
          <w:b/>
          <w:color w:val="auto"/>
          <w:kern w:val="0"/>
          <w:sz w:val="32"/>
          <w:szCs w:val="32"/>
          <w:highlight w:val="none"/>
        </w:rPr>
      </w:pPr>
    </w:p>
    <w:p w14:paraId="5E86540D">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投标人（或联合体牵头人）名称(电子签名)： </w:t>
      </w:r>
    </w:p>
    <w:p w14:paraId="504B5487">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41F3CC0">
      <w:pPr>
        <w:spacing w:line="360" w:lineRule="auto"/>
        <w:jc w:val="center"/>
        <w:rPr>
          <w:rFonts w:hint="eastAsia" w:ascii="仿宋" w:hAnsi="仿宋" w:eastAsia="仿宋" w:cs="仿宋"/>
          <w:b/>
          <w:color w:val="auto"/>
          <w:kern w:val="0"/>
          <w:sz w:val="32"/>
          <w:szCs w:val="32"/>
          <w:highlight w:val="none"/>
        </w:rPr>
      </w:pPr>
    </w:p>
    <w:p w14:paraId="1E75DA62">
      <w:pPr>
        <w:spacing w:line="360" w:lineRule="auto"/>
        <w:jc w:val="center"/>
        <w:rPr>
          <w:rFonts w:hint="eastAsia" w:ascii="仿宋" w:hAnsi="仿宋" w:eastAsia="仿宋" w:cs="仿宋"/>
          <w:b/>
          <w:color w:val="auto"/>
          <w:kern w:val="0"/>
          <w:sz w:val="32"/>
          <w:szCs w:val="32"/>
          <w:highlight w:val="none"/>
        </w:rPr>
      </w:pPr>
    </w:p>
    <w:p w14:paraId="750D4B34">
      <w:pPr>
        <w:spacing w:line="360" w:lineRule="auto"/>
        <w:jc w:val="center"/>
        <w:rPr>
          <w:rFonts w:hint="eastAsia" w:ascii="仿宋" w:hAnsi="仿宋" w:eastAsia="仿宋" w:cs="仿宋"/>
          <w:b/>
          <w:color w:val="auto"/>
          <w:kern w:val="0"/>
          <w:sz w:val="32"/>
          <w:szCs w:val="32"/>
          <w:highlight w:val="none"/>
        </w:rPr>
      </w:pPr>
    </w:p>
    <w:p w14:paraId="1996AA76">
      <w:pPr>
        <w:spacing w:line="360" w:lineRule="auto"/>
        <w:jc w:val="center"/>
        <w:rPr>
          <w:rFonts w:hint="eastAsia" w:ascii="仿宋" w:hAnsi="仿宋" w:eastAsia="仿宋" w:cs="仿宋"/>
          <w:b/>
          <w:color w:val="auto"/>
          <w:kern w:val="0"/>
          <w:sz w:val="32"/>
          <w:szCs w:val="32"/>
          <w:highlight w:val="none"/>
        </w:rPr>
      </w:pPr>
    </w:p>
    <w:p w14:paraId="6BD614FF">
      <w:pPr>
        <w:spacing w:line="360" w:lineRule="auto"/>
        <w:jc w:val="center"/>
        <w:rPr>
          <w:rFonts w:hint="eastAsia" w:ascii="仿宋" w:hAnsi="仿宋" w:eastAsia="仿宋" w:cs="仿宋"/>
          <w:b/>
          <w:color w:val="auto"/>
          <w:kern w:val="0"/>
          <w:sz w:val="32"/>
          <w:szCs w:val="32"/>
          <w:highlight w:val="none"/>
        </w:rPr>
      </w:pPr>
    </w:p>
    <w:p w14:paraId="0EDB138E">
      <w:pPr>
        <w:spacing w:line="360" w:lineRule="auto"/>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4B9DF102">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0812429D">
      <w:pPr>
        <w:spacing w:line="360" w:lineRule="auto"/>
        <w:jc w:val="center"/>
        <w:rPr>
          <w:rFonts w:hint="eastAsia" w:ascii="仿宋" w:hAnsi="仿宋" w:eastAsia="仿宋" w:cs="仿宋"/>
          <w:b/>
          <w:color w:val="auto"/>
          <w:kern w:val="0"/>
          <w:sz w:val="32"/>
          <w:szCs w:val="32"/>
          <w:highlight w:val="none"/>
        </w:rPr>
      </w:pPr>
    </w:p>
    <w:p w14:paraId="0A03582E">
      <w:pPr>
        <w:spacing w:line="360" w:lineRule="auto"/>
        <w:jc w:val="center"/>
        <w:rPr>
          <w:rFonts w:hint="eastAsia" w:ascii="仿宋" w:hAnsi="仿宋" w:eastAsia="仿宋" w:cs="仿宋"/>
          <w:b/>
          <w:color w:val="auto"/>
          <w:kern w:val="0"/>
          <w:sz w:val="32"/>
          <w:szCs w:val="32"/>
          <w:highlight w:val="none"/>
        </w:rPr>
      </w:pPr>
    </w:p>
    <w:p w14:paraId="3383CE8E">
      <w:pPr>
        <w:spacing w:line="360" w:lineRule="auto"/>
        <w:jc w:val="center"/>
        <w:rPr>
          <w:rFonts w:hint="eastAsia" w:ascii="仿宋" w:hAnsi="仿宋" w:eastAsia="仿宋" w:cs="仿宋"/>
          <w:b/>
          <w:color w:val="auto"/>
          <w:kern w:val="0"/>
          <w:sz w:val="32"/>
          <w:szCs w:val="32"/>
          <w:highlight w:val="none"/>
        </w:rPr>
      </w:pPr>
    </w:p>
    <w:p w14:paraId="4BB4DA9A">
      <w:pPr>
        <w:spacing w:line="360" w:lineRule="auto"/>
        <w:ind w:firstLine="2891" w:firstLineChars="900"/>
        <w:rPr>
          <w:rFonts w:hint="eastAsia" w:ascii="仿宋" w:hAnsi="仿宋" w:eastAsia="仿宋" w:cs="仿宋"/>
          <w:b/>
          <w:color w:val="auto"/>
          <w:kern w:val="0"/>
          <w:sz w:val="32"/>
          <w:szCs w:val="32"/>
          <w:highlight w:val="none"/>
        </w:rPr>
      </w:pPr>
    </w:p>
    <w:p w14:paraId="17CE6923">
      <w:pPr>
        <w:spacing w:line="360" w:lineRule="auto"/>
        <w:ind w:firstLine="2891" w:firstLineChars="900"/>
        <w:rPr>
          <w:rFonts w:hint="eastAsia" w:ascii="仿宋" w:hAnsi="仿宋" w:eastAsia="仿宋" w:cs="仿宋"/>
          <w:b/>
          <w:color w:val="auto"/>
          <w:kern w:val="0"/>
          <w:sz w:val="32"/>
          <w:szCs w:val="32"/>
          <w:highlight w:val="none"/>
        </w:rPr>
      </w:pPr>
    </w:p>
    <w:p w14:paraId="62BFFD92">
      <w:pPr>
        <w:spacing w:line="360" w:lineRule="auto"/>
        <w:ind w:firstLine="2891" w:firstLineChars="900"/>
        <w:rPr>
          <w:rFonts w:hint="eastAsia" w:ascii="仿宋" w:hAnsi="仿宋" w:eastAsia="仿宋" w:cs="仿宋"/>
          <w:b/>
          <w:color w:val="auto"/>
          <w:kern w:val="0"/>
          <w:sz w:val="32"/>
          <w:szCs w:val="32"/>
          <w:highlight w:val="none"/>
        </w:rPr>
      </w:pPr>
    </w:p>
    <w:p w14:paraId="1B99870A">
      <w:pPr>
        <w:spacing w:line="360" w:lineRule="auto"/>
        <w:ind w:firstLine="2891" w:firstLineChars="900"/>
        <w:rPr>
          <w:rFonts w:hint="eastAsia" w:ascii="仿宋" w:hAnsi="仿宋" w:eastAsia="仿宋" w:cs="仿宋"/>
          <w:b/>
          <w:color w:val="auto"/>
          <w:kern w:val="0"/>
          <w:sz w:val="32"/>
          <w:szCs w:val="32"/>
          <w:highlight w:val="none"/>
        </w:rPr>
      </w:pPr>
    </w:p>
    <w:p w14:paraId="496C7C9D">
      <w:pPr>
        <w:spacing w:line="360" w:lineRule="auto"/>
        <w:ind w:firstLine="2891" w:firstLineChars="900"/>
        <w:rPr>
          <w:rFonts w:hint="eastAsia" w:ascii="仿宋" w:hAnsi="仿宋" w:eastAsia="仿宋" w:cs="仿宋"/>
          <w:b/>
          <w:color w:val="auto"/>
          <w:kern w:val="0"/>
          <w:sz w:val="32"/>
          <w:szCs w:val="32"/>
          <w:highlight w:val="none"/>
        </w:rPr>
      </w:pPr>
    </w:p>
    <w:p w14:paraId="5B864ADE">
      <w:pPr>
        <w:spacing w:line="360" w:lineRule="auto"/>
        <w:ind w:firstLine="2891" w:firstLineChars="900"/>
        <w:rPr>
          <w:rFonts w:hint="eastAsia" w:ascii="仿宋" w:hAnsi="仿宋" w:eastAsia="仿宋" w:cs="仿宋"/>
          <w:b/>
          <w:color w:val="auto"/>
          <w:kern w:val="0"/>
          <w:sz w:val="32"/>
          <w:szCs w:val="32"/>
          <w:highlight w:val="none"/>
        </w:rPr>
      </w:pPr>
    </w:p>
    <w:p w14:paraId="3AADD1DB">
      <w:pPr>
        <w:spacing w:line="360" w:lineRule="auto"/>
        <w:ind w:firstLine="2891" w:firstLineChars="900"/>
        <w:rPr>
          <w:rFonts w:hint="eastAsia" w:ascii="仿宋" w:hAnsi="仿宋" w:eastAsia="仿宋" w:cs="仿宋"/>
          <w:b/>
          <w:color w:val="auto"/>
          <w:kern w:val="0"/>
          <w:sz w:val="32"/>
          <w:szCs w:val="32"/>
          <w:highlight w:val="none"/>
        </w:rPr>
      </w:pPr>
    </w:p>
    <w:p w14:paraId="7F90871C">
      <w:pPr>
        <w:spacing w:line="360" w:lineRule="auto"/>
        <w:ind w:firstLine="2891" w:firstLineChars="900"/>
        <w:rPr>
          <w:rFonts w:hint="eastAsia" w:ascii="仿宋" w:hAnsi="仿宋" w:eastAsia="仿宋" w:cs="仿宋"/>
          <w:b/>
          <w:color w:val="auto"/>
          <w:kern w:val="0"/>
          <w:sz w:val="32"/>
          <w:szCs w:val="32"/>
          <w:highlight w:val="none"/>
        </w:rPr>
      </w:pPr>
    </w:p>
    <w:p w14:paraId="594E52E4">
      <w:pPr>
        <w:spacing w:line="360" w:lineRule="auto"/>
        <w:ind w:firstLine="2891" w:firstLineChars="900"/>
        <w:rPr>
          <w:rFonts w:hint="eastAsia" w:ascii="仿宋" w:hAnsi="仿宋" w:eastAsia="仿宋" w:cs="仿宋"/>
          <w:b/>
          <w:color w:val="auto"/>
          <w:kern w:val="0"/>
          <w:sz w:val="32"/>
          <w:szCs w:val="32"/>
          <w:highlight w:val="none"/>
        </w:rPr>
      </w:pPr>
    </w:p>
    <w:p w14:paraId="5F721042">
      <w:pPr>
        <w:spacing w:line="360" w:lineRule="auto"/>
        <w:ind w:firstLine="2891" w:firstLineChars="900"/>
        <w:rPr>
          <w:rFonts w:hint="eastAsia" w:ascii="仿宋" w:hAnsi="仿宋" w:eastAsia="仿宋" w:cs="仿宋"/>
          <w:b/>
          <w:color w:val="auto"/>
          <w:kern w:val="0"/>
          <w:sz w:val="32"/>
          <w:szCs w:val="32"/>
          <w:highlight w:val="none"/>
        </w:rPr>
      </w:pPr>
    </w:p>
    <w:p w14:paraId="1E35D3DB">
      <w:pPr>
        <w:spacing w:line="360" w:lineRule="auto"/>
        <w:ind w:firstLine="2891" w:firstLineChars="900"/>
        <w:rPr>
          <w:rFonts w:hint="eastAsia" w:ascii="仿宋" w:hAnsi="仿宋" w:eastAsia="仿宋" w:cs="仿宋"/>
          <w:b/>
          <w:color w:val="auto"/>
          <w:kern w:val="0"/>
          <w:sz w:val="32"/>
          <w:szCs w:val="32"/>
          <w:highlight w:val="none"/>
        </w:rPr>
      </w:pPr>
    </w:p>
    <w:p w14:paraId="37ABFA1A">
      <w:pPr>
        <w:spacing w:line="360" w:lineRule="auto"/>
        <w:ind w:firstLine="2891" w:firstLineChars="900"/>
        <w:rPr>
          <w:rFonts w:hint="eastAsia" w:ascii="仿宋" w:hAnsi="仿宋" w:eastAsia="仿宋" w:cs="仿宋"/>
          <w:b/>
          <w:color w:val="auto"/>
          <w:kern w:val="0"/>
          <w:sz w:val="32"/>
          <w:szCs w:val="32"/>
          <w:highlight w:val="none"/>
        </w:rPr>
      </w:pPr>
    </w:p>
    <w:p w14:paraId="767F17CB">
      <w:pPr>
        <w:spacing w:line="360" w:lineRule="auto"/>
        <w:ind w:firstLine="2891" w:firstLineChars="900"/>
        <w:rPr>
          <w:rFonts w:hint="eastAsia" w:ascii="仿宋" w:hAnsi="仿宋" w:eastAsia="仿宋" w:cs="仿宋"/>
          <w:b/>
          <w:color w:val="auto"/>
          <w:kern w:val="0"/>
          <w:sz w:val="32"/>
          <w:szCs w:val="32"/>
          <w:highlight w:val="none"/>
        </w:rPr>
      </w:pPr>
    </w:p>
    <w:p w14:paraId="07574C24">
      <w:pPr>
        <w:spacing w:line="360" w:lineRule="auto"/>
        <w:ind w:firstLine="2891" w:firstLineChars="900"/>
        <w:rPr>
          <w:rFonts w:hint="eastAsia" w:ascii="仿宋" w:hAnsi="仿宋" w:eastAsia="仿宋" w:cs="仿宋"/>
          <w:b/>
          <w:color w:val="auto"/>
          <w:kern w:val="0"/>
          <w:sz w:val="32"/>
          <w:szCs w:val="32"/>
          <w:highlight w:val="none"/>
        </w:rPr>
      </w:pPr>
    </w:p>
    <w:p w14:paraId="79C5B39E">
      <w:pPr>
        <w:spacing w:line="360" w:lineRule="auto"/>
        <w:ind w:firstLine="2891" w:firstLineChars="900"/>
        <w:rPr>
          <w:rFonts w:hint="eastAsia" w:ascii="仿宋" w:hAnsi="仿宋" w:eastAsia="仿宋" w:cs="仿宋"/>
          <w:b/>
          <w:color w:val="auto"/>
          <w:kern w:val="0"/>
          <w:sz w:val="32"/>
          <w:szCs w:val="32"/>
          <w:highlight w:val="none"/>
        </w:rPr>
      </w:pPr>
    </w:p>
    <w:p w14:paraId="54503D67">
      <w:pPr>
        <w:spacing w:line="360" w:lineRule="auto"/>
        <w:ind w:firstLine="2891" w:firstLineChars="900"/>
        <w:rPr>
          <w:rFonts w:hint="eastAsia" w:ascii="仿宋" w:hAnsi="仿宋" w:eastAsia="仿宋" w:cs="仿宋"/>
          <w:b/>
          <w:color w:val="auto"/>
          <w:kern w:val="0"/>
          <w:sz w:val="32"/>
          <w:szCs w:val="32"/>
          <w:highlight w:val="none"/>
        </w:rPr>
      </w:pPr>
    </w:p>
    <w:p w14:paraId="25BC0B93">
      <w:pPr>
        <w:spacing w:line="360" w:lineRule="auto"/>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4"/>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5BB8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0550CFAF">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292A75B7">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名称</w:t>
            </w:r>
          </w:p>
        </w:tc>
        <w:tc>
          <w:tcPr>
            <w:tcW w:w="1177" w:type="dxa"/>
            <w:tcBorders>
              <w:top w:val="single" w:color="auto" w:sz="4" w:space="0"/>
              <w:left w:val="single" w:color="auto" w:sz="4" w:space="0"/>
              <w:bottom w:val="single" w:color="auto" w:sz="4" w:space="0"/>
              <w:right w:val="single" w:color="auto" w:sz="4" w:space="0"/>
            </w:tcBorders>
            <w:vAlign w:val="top"/>
          </w:tcPr>
          <w:p w14:paraId="2ADB39E8">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5E055529">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14:paraId="6F7F7EAB">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7BEE2DEF">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服务时间和服务标准</w:t>
            </w:r>
          </w:p>
          <w:p w14:paraId="0C244E49">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7B91C91D">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61C22F31">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备注（如果有）</w:t>
            </w:r>
          </w:p>
          <w:p w14:paraId="03AD86F4">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r>
      <w:tr w14:paraId="737F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4E5A46BE">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1447" w:type="dxa"/>
            <w:tcBorders>
              <w:top w:val="single" w:color="auto" w:sz="4" w:space="0"/>
              <w:left w:val="single" w:color="auto" w:sz="4" w:space="0"/>
              <w:bottom w:val="single" w:color="auto" w:sz="4" w:space="0"/>
              <w:right w:val="single" w:color="auto" w:sz="4" w:space="0"/>
            </w:tcBorders>
            <w:vAlign w:val="center"/>
          </w:tcPr>
          <w:p w14:paraId="575F3246">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357B86BF">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635D400A">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79C01D3E">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1A2E6187">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06566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5B91DD7B">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p>
        </w:tc>
        <w:tc>
          <w:tcPr>
            <w:tcW w:w="1447" w:type="dxa"/>
            <w:tcBorders>
              <w:top w:val="single" w:color="auto" w:sz="4" w:space="0"/>
              <w:left w:val="single" w:color="auto" w:sz="4" w:space="0"/>
              <w:bottom w:val="single" w:color="auto" w:sz="4" w:space="0"/>
              <w:right w:val="single" w:color="auto" w:sz="4" w:space="0"/>
            </w:tcBorders>
            <w:vAlign w:val="center"/>
          </w:tcPr>
          <w:p w14:paraId="19B16343">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0F2DD255">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399FA7A3">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66149F77">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11FCF9EE">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2C07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5D0E6BB8">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w:t>
            </w:r>
          </w:p>
        </w:tc>
        <w:tc>
          <w:tcPr>
            <w:tcW w:w="1447" w:type="dxa"/>
            <w:tcBorders>
              <w:top w:val="single" w:color="auto" w:sz="4" w:space="0"/>
              <w:left w:val="single" w:color="auto" w:sz="4" w:space="0"/>
              <w:bottom w:val="single" w:color="auto" w:sz="4" w:space="0"/>
              <w:right w:val="single" w:color="auto" w:sz="4" w:space="0"/>
            </w:tcBorders>
            <w:vAlign w:val="center"/>
          </w:tcPr>
          <w:p w14:paraId="43A4ABDE">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02DB408C">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5EBA5409">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01255E90">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4E8E23E1">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bl>
    <w:p w14:paraId="613A458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CE87E4C">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投标人（或联合体牵头人）名称(电子签名)： </w:t>
      </w:r>
    </w:p>
    <w:p w14:paraId="5BE47B99">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2F12BAF">
      <w:pPr>
        <w:spacing w:line="360" w:lineRule="auto"/>
        <w:jc w:val="center"/>
        <w:rPr>
          <w:rFonts w:hint="eastAsia" w:ascii="仿宋" w:hAnsi="仿宋" w:eastAsia="仿宋" w:cs="仿宋"/>
          <w:b/>
          <w:color w:val="auto"/>
          <w:kern w:val="0"/>
          <w:sz w:val="32"/>
          <w:szCs w:val="32"/>
          <w:highlight w:val="none"/>
        </w:rPr>
      </w:pPr>
    </w:p>
    <w:p w14:paraId="1137F538">
      <w:pPr>
        <w:spacing w:line="360" w:lineRule="auto"/>
        <w:jc w:val="center"/>
        <w:rPr>
          <w:rFonts w:hint="eastAsia" w:ascii="仿宋" w:hAnsi="仿宋" w:eastAsia="仿宋" w:cs="仿宋"/>
          <w:b/>
          <w:color w:val="auto"/>
          <w:kern w:val="0"/>
          <w:sz w:val="32"/>
          <w:szCs w:val="32"/>
          <w:highlight w:val="none"/>
        </w:rPr>
      </w:pPr>
    </w:p>
    <w:p w14:paraId="0FF93799">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463A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E4D13C2">
            <w:pPr>
              <w:spacing w:before="0" w:beforeAutospacing="0" w:after="0" w:afterAutospacing="0" w:line="360" w:lineRule="auto"/>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vAlign w:val="top"/>
          </w:tcPr>
          <w:p w14:paraId="0F24105B">
            <w:pPr>
              <w:spacing w:before="0" w:beforeAutospacing="0" w:after="0" w:afterAutospacing="0" w:line="360" w:lineRule="auto"/>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vAlign w:val="top"/>
          </w:tcPr>
          <w:p w14:paraId="1147F7D6">
            <w:pPr>
              <w:spacing w:before="0" w:beforeAutospacing="0" w:after="0" w:afterAutospacing="0" w:line="360" w:lineRule="auto"/>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vAlign w:val="top"/>
          </w:tcPr>
          <w:p w14:paraId="11FFD4FC">
            <w:pPr>
              <w:spacing w:before="0" w:beforeAutospacing="0" w:after="0" w:afterAutospacing="0" w:line="360" w:lineRule="auto"/>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5716C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43D94B5">
            <w:pPr>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vAlign w:val="top"/>
          </w:tcPr>
          <w:p w14:paraId="670C21B6">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3546" w:type="dxa"/>
            <w:vAlign w:val="top"/>
          </w:tcPr>
          <w:p w14:paraId="759454E0">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1276" w:type="dxa"/>
            <w:vAlign w:val="top"/>
          </w:tcPr>
          <w:p w14:paraId="3964C891">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r>
      <w:tr w14:paraId="1A720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D977A67">
            <w:pPr>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vAlign w:val="top"/>
          </w:tcPr>
          <w:p w14:paraId="54948616">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3546" w:type="dxa"/>
            <w:vAlign w:val="top"/>
          </w:tcPr>
          <w:p w14:paraId="0D664D96">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1276" w:type="dxa"/>
            <w:vAlign w:val="top"/>
          </w:tcPr>
          <w:p w14:paraId="4C9F6305">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r>
      <w:tr w14:paraId="1B428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3B6AF9B">
            <w:pPr>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vAlign w:val="top"/>
          </w:tcPr>
          <w:p w14:paraId="469726D0">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3546" w:type="dxa"/>
            <w:vAlign w:val="top"/>
          </w:tcPr>
          <w:p w14:paraId="0AF60C1D">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1276" w:type="dxa"/>
            <w:vAlign w:val="top"/>
          </w:tcPr>
          <w:p w14:paraId="54E4CC42">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r>
    </w:tbl>
    <w:p w14:paraId="5F8C72F4">
      <w:pPr>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0A1255BA">
      <w:pPr>
        <w:spacing w:line="360" w:lineRule="auto"/>
        <w:jc w:val="center"/>
        <w:rPr>
          <w:rFonts w:hint="eastAsia" w:ascii="仿宋" w:hAnsi="仿宋" w:eastAsia="仿宋" w:cs="仿宋"/>
          <w:b/>
          <w:color w:val="auto"/>
          <w:kern w:val="0"/>
          <w:sz w:val="32"/>
          <w:szCs w:val="32"/>
          <w:highlight w:val="none"/>
        </w:rPr>
      </w:pPr>
    </w:p>
    <w:p w14:paraId="1D4A0B91">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7CD4DFE">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投标人（或联合体牵头人）名称(电子签名)： </w:t>
      </w:r>
    </w:p>
    <w:p w14:paraId="7481BAB5">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36E84B6">
      <w:pPr>
        <w:spacing w:line="360" w:lineRule="auto"/>
        <w:ind w:firstLine="1911" w:firstLineChars="595"/>
        <w:rPr>
          <w:rFonts w:hint="eastAsia" w:ascii="仿宋" w:hAnsi="仿宋" w:eastAsia="仿宋" w:cs="仿宋"/>
          <w:b/>
          <w:bCs/>
          <w:color w:val="auto"/>
          <w:sz w:val="32"/>
          <w:szCs w:val="32"/>
          <w:highlight w:val="none"/>
        </w:rPr>
      </w:pPr>
    </w:p>
    <w:p w14:paraId="5B52636F">
      <w:pPr>
        <w:spacing w:line="360" w:lineRule="auto"/>
        <w:ind w:firstLine="1911" w:firstLineChars="595"/>
        <w:rPr>
          <w:rFonts w:hint="eastAsia" w:ascii="仿宋" w:hAnsi="仿宋" w:eastAsia="仿宋" w:cs="仿宋"/>
          <w:b/>
          <w:bCs/>
          <w:color w:val="auto"/>
          <w:sz w:val="32"/>
          <w:szCs w:val="32"/>
          <w:highlight w:val="none"/>
        </w:rPr>
      </w:pPr>
    </w:p>
    <w:p w14:paraId="513B74DC">
      <w:pPr>
        <w:spacing w:line="360" w:lineRule="auto"/>
        <w:ind w:firstLine="1911" w:firstLineChars="595"/>
        <w:rPr>
          <w:rFonts w:hint="eastAsia" w:ascii="仿宋" w:hAnsi="仿宋" w:eastAsia="仿宋" w:cs="仿宋"/>
          <w:b/>
          <w:bCs/>
          <w:color w:val="auto"/>
          <w:sz w:val="32"/>
          <w:szCs w:val="32"/>
          <w:highlight w:val="none"/>
        </w:rPr>
      </w:pPr>
    </w:p>
    <w:p w14:paraId="623BE3D6">
      <w:pPr>
        <w:spacing w:line="360" w:lineRule="auto"/>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1D7A9FB0">
      <w:pPr>
        <w:snapToGrid w:val="0"/>
        <w:spacing w:line="360" w:lineRule="auto"/>
        <w:rPr>
          <w:rFonts w:hint="eastAsia" w:ascii="仿宋" w:hAnsi="仿宋" w:eastAsia="仿宋" w:cs="仿宋"/>
          <w:color w:val="auto"/>
          <w:sz w:val="24"/>
          <w:highlight w:val="none"/>
        </w:rPr>
      </w:pPr>
    </w:p>
    <w:p w14:paraId="6F8EFF1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F43B00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0BCA895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18DB63D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7B4A5624">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07CA4F24">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5C905099">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4C0DD71A">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17469B9E">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26D9ECE5">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5CE59B6B">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369591EE">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02F770A">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9EB8878">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32A00D0">
      <w:pPr>
        <w:autoSpaceDE w:val="0"/>
        <w:autoSpaceDN w:val="0"/>
        <w:spacing w:line="360" w:lineRule="auto"/>
        <w:ind w:left="2" w:leftChars="1" w:right="112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投标人（或联合体牵头人）名称(电子签名)：                                                                                                                                                                                                               </w:t>
      </w:r>
    </w:p>
    <w:p w14:paraId="6CDFDAE8">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268BCAFC">
      <w:pPr>
        <w:spacing w:line="360" w:lineRule="auto"/>
        <w:jc w:val="center"/>
        <w:rPr>
          <w:rFonts w:hint="eastAsia" w:ascii="仿宋" w:hAnsi="仿宋" w:eastAsia="仿宋" w:cs="仿宋"/>
          <w:b/>
          <w:bCs/>
          <w:color w:val="auto"/>
          <w:sz w:val="24"/>
          <w:highlight w:val="none"/>
        </w:rPr>
      </w:pPr>
    </w:p>
    <w:p w14:paraId="0713D46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AE1A1CE">
      <w:pPr>
        <w:spacing w:line="360" w:lineRule="auto"/>
        <w:jc w:val="center"/>
        <w:rPr>
          <w:rFonts w:hint="eastAsia" w:ascii="仿宋" w:hAnsi="仿宋" w:eastAsia="仿宋" w:cs="仿宋"/>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450251EB">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2FB507E6">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340D967B">
      <w:pPr>
        <w:spacing w:line="360" w:lineRule="auto"/>
        <w:jc w:val="center"/>
        <w:outlineLvl w:val="0"/>
        <w:rPr>
          <w:rFonts w:hint="eastAsia" w:ascii="仿宋" w:hAnsi="仿宋" w:eastAsia="仿宋" w:cs="仿宋"/>
          <w:b/>
          <w:color w:val="auto"/>
          <w:kern w:val="0"/>
          <w:sz w:val="36"/>
          <w:szCs w:val="36"/>
          <w:highlight w:val="none"/>
        </w:rPr>
      </w:pPr>
    </w:p>
    <w:p w14:paraId="08E8522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767B110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报价情况说明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38F9F6F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）中小企业声明函………………………………………………………………（页码）</w:t>
      </w:r>
    </w:p>
    <w:p w14:paraId="52789304">
      <w:pPr>
        <w:snapToGrid w:val="0"/>
        <w:spacing w:line="360" w:lineRule="auto"/>
        <w:ind w:right="480"/>
        <w:jc w:val="center"/>
        <w:rPr>
          <w:rFonts w:hint="eastAsia" w:ascii="仿宋" w:hAnsi="仿宋" w:eastAsia="仿宋" w:cs="仿宋"/>
          <w:b/>
          <w:color w:val="auto"/>
          <w:kern w:val="0"/>
          <w:sz w:val="32"/>
          <w:szCs w:val="32"/>
          <w:highlight w:val="none"/>
        </w:rPr>
      </w:pPr>
    </w:p>
    <w:p w14:paraId="2037CBEB">
      <w:pPr>
        <w:snapToGrid w:val="0"/>
        <w:spacing w:line="360" w:lineRule="auto"/>
        <w:ind w:right="480"/>
        <w:jc w:val="center"/>
        <w:rPr>
          <w:rFonts w:hint="eastAsia" w:ascii="仿宋" w:hAnsi="仿宋" w:eastAsia="仿宋" w:cs="仿宋"/>
          <w:b/>
          <w:color w:val="auto"/>
          <w:kern w:val="0"/>
          <w:sz w:val="32"/>
          <w:szCs w:val="32"/>
          <w:highlight w:val="none"/>
        </w:rPr>
      </w:pPr>
    </w:p>
    <w:p w14:paraId="3AADF58E">
      <w:pPr>
        <w:snapToGrid w:val="0"/>
        <w:spacing w:line="360" w:lineRule="auto"/>
        <w:ind w:right="480"/>
        <w:jc w:val="center"/>
        <w:rPr>
          <w:rFonts w:hint="eastAsia" w:ascii="仿宋" w:hAnsi="仿宋" w:eastAsia="仿宋" w:cs="仿宋"/>
          <w:b/>
          <w:color w:val="auto"/>
          <w:kern w:val="0"/>
          <w:sz w:val="32"/>
          <w:szCs w:val="32"/>
          <w:highlight w:val="none"/>
        </w:rPr>
      </w:pPr>
    </w:p>
    <w:p w14:paraId="1577D00F">
      <w:pPr>
        <w:snapToGrid w:val="0"/>
        <w:spacing w:line="360" w:lineRule="auto"/>
        <w:ind w:right="480"/>
        <w:jc w:val="center"/>
        <w:rPr>
          <w:rFonts w:hint="eastAsia" w:ascii="仿宋" w:hAnsi="仿宋" w:eastAsia="仿宋" w:cs="仿宋"/>
          <w:b/>
          <w:color w:val="auto"/>
          <w:kern w:val="0"/>
          <w:sz w:val="32"/>
          <w:szCs w:val="32"/>
          <w:highlight w:val="none"/>
        </w:rPr>
      </w:pPr>
    </w:p>
    <w:p w14:paraId="46CC1852">
      <w:pPr>
        <w:snapToGrid w:val="0"/>
        <w:spacing w:line="360" w:lineRule="auto"/>
        <w:ind w:right="480"/>
        <w:jc w:val="center"/>
        <w:rPr>
          <w:rFonts w:hint="eastAsia" w:ascii="仿宋" w:hAnsi="仿宋" w:eastAsia="仿宋" w:cs="仿宋"/>
          <w:b/>
          <w:color w:val="auto"/>
          <w:kern w:val="0"/>
          <w:sz w:val="32"/>
          <w:szCs w:val="32"/>
          <w:highlight w:val="none"/>
        </w:rPr>
      </w:pPr>
    </w:p>
    <w:p w14:paraId="3C45393C">
      <w:pPr>
        <w:snapToGrid w:val="0"/>
        <w:spacing w:line="360" w:lineRule="auto"/>
        <w:ind w:right="480"/>
        <w:jc w:val="center"/>
        <w:rPr>
          <w:rFonts w:hint="eastAsia" w:ascii="仿宋" w:hAnsi="仿宋" w:eastAsia="仿宋" w:cs="仿宋"/>
          <w:b/>
          <w:color w:val="auto"/>
          <w:kern w:val="0"/>
          <w:sz w:val="32"/>
          <w:szCs w:val="32"/>
          <w:highlight w:val="none"/>
        </w:rPr>
      </w:pPr>
    </w:p>
    <w:p w14:paraId="495E6155">
      <w:pPr>
        <w:snapToGrid w:val="0"/>
        <w:spacing w:line="360" w:lineRule="auto"/>
        <w:ind w:right="480"/>
        <w:jc w:val="center"/>
        <w:rPr>
          <w:rFonts w:hint="eastAsia" w:ascii="仿宋" w:hAnsi="仿宋" w:eastAsia="仿宋" w:cs="仿宋"/>
          <w:b/>
          <w:color w:val="auto"/>
          <w:kern w:val="0"/>
          <w:sz w:val="32"/>
          <w:szCs w:val="32"/>
          <w:highlight w:val="none"/>
        </w:rPr>
      </w:pPr>
    </w:p>
    <w:p w14:paraId="0ABB8642">
      <w:pPr>
        <w:snapToGrid w:val="0"/>
        <w:spacing w:line="360" w:lineRule="auto"/>
        <w:ind w:right="480"/>
        <w:jc w:val="center"/>
        <w:rPr>
          <w:rFonts w:hint="eastAsia" w:ascii="仿宋" w:hAnsi="仿宋" w:eastAsia="仿宋" w:cs="仿宋"/>
          <w:b/>
          <w:color w:val="auto"/>
          <w:kern w:val="0"/>
          <w:sz w:val="32"/>
          <w:szCs w:val="32"/>
          <w:highlight w:val="none"/>
        </w:rPr>
      </w:pPr>
    </w:p>
    <w:p w14:paraId="72216B9A">
      <w:pPr>
        <w:snapToGrid w:val="0"/>
        <w:spacing w:line="360" w:lineRule="auto"/>
        <w:ind w:right="480"/>
        <w:jc w:val="center"/>
        <w:rPr>
          <w:rFonts w:hint="eastAsia" w:ascii="仿宋" w:hAnsi="仿宋" w:eastAsia="仿宋" w:cs="仿宋"/>
          <w:b/>
          <w:color w:val="auto"/>
          <w:kern w:val="0"/>
          <w:sz w:val="32"/>
          <w:szCs w:val="32"/>
          <w:highlight w:val="none"/>
        </w:rPr>
      </w:pPr>
    </w:p>
    <w:p w14:paraId="437AA748">
      <w:pPr>
        <w:snapToGrid w:val="0"/>
        <w:spacing w:line="360" w:lineRule="auto"/>
        <w:ind w:right="480"/>
        <w:jc w:val="center"/>
        <w:rPr>
          <w:rFonts w:hint="eastAsia" w:ascii="仿宋" w:hAnsi="仿宋" w:eastAsia="仿宋" w:cs="仿宋"/>
          <w:b/>
          <w:color w:val="auto"/>
          <w:kern w:val="0"/>
          <w:sz w:val="32"/>
          <w:szCs w:val="32"/>
          <w:highlight w:val="none"/>
        </w:rPr>
      </w:pPr>
    </w:p>
    <w:p w14:paraId="0BCB4288">
      <w:pPr>
        <w:snapToGrid w:val="0"/>
        <w:spacing w:line="360" w:lineRule="auto"/>
        <w:ind w:right="480"/>
        <w:jc w:val="center"/>
        <w:rPr>
          <w:rFonts w:hint="eastAsia" w:ascii="仿宋" w:hAnsi="仿宋" w:eastAsia="仿宋" w:cs="仿宋"/>
          <w:b/>
          <w:color w:val="auto"/>
          <w:kern w:val="0"/>
          <w:sz w:val="32"/>
          <w:szCs w:val="32"/>
          <w:highlight w:val="none"/>
        </w:rPr>
      </w:pPr>
    </w:p>
    <w:p w14:paraId="6BD161C5">
      <w:pPr>
        <w:snapToGrid w:val="0"/>
        <w:spacing w:line="360" w:lineRule="auto"/>
        <w:ind w:right="480"/>
        <w:jc w:val="center"/>
        <w:rPr>
          <w:rFonts w:hint="eastAsia" w:ascii="仿宋" w:hAnsi="仿宋" w:eastAsia="仿宋" w:cs="仿宋"/>
          <w:b/>
          <w:color w:val="auto"/>
          <w:kern w:val="0"/>
          <w:sz w:val="32"/>
          <w:szCs w:val="32"/>
          <w:highlight w:val="none"/>
        </w:rPr>
      </w:pPr>
    </w:p>
    <w:p w14:paraId="77DAEB98">
      <w:pPr>
        <w:snapToGrid w:val="0"/>
        <w:spacing w:line="360" w:lineRule="auto"/>
        <w:ind w:right="480"/>
        <w:jc w:val="center"/>
        <w:rPr>
          <w:rFonts w:hint="eastAsia" w:ascii="仿宋" w:hAnsi="仿宋" w:eastAsia="仿宋" w:cs="仿宋"/>
          <w:b/>
          <w:color w:val="auto"/>
          <w:kern w:val="0"/>
          <w:sz w:val="32"/>
          <w:szCs w:val="32"/>
          <w:highlight w:val="none"/>
        </w:rPr>
      </w:pPr>
    </w:p>
    <w:p w14:paraId="0739D9EF">
      <w:pPr>
        <w:snapToGrid w:val="0"/>
        <w:spacing w:line="360" w:lineRule="auto"/>
        <w:ind w:right="480"/>
        <w:jc w:val="center"/>
        <w:rPr>
          <w:rFonts w:hint="eastAsia" w:ascii="仿宋" w:hAnsi="仿宋" w:eastAsia="仿宋" w:cs="仿宋"/>
          <w:b/>
          <w:color w:val="auto"/>
          <w:kern w:val="0"/>
          <w:sz w:val="32"/>
          <w:szCs w:val="32"/>
          <w:highlight w:val="none"/>
        </w:rPr>
      </w:pPr>
    </w:p>
    <w:p w14:paraId="1565105F">
      <w:pPr>
        <w:snapToGrid w:val="0"/>
        <w:spacing w:line="360" w:lineRule="auto"/>
        <w:ind w:right="480"/>
        <w:jc w:val="center"/>
        <w:rPr>
          <w:rFonts w:hint="eastAsia" w:ascii="仿宋" w:hAnsi="仿宋" w:eastAsia="仿宋" w:cs="仿宋"/>
          <w:b/>
          <w:color w:val="auto"/>
          <w:kern w:val="0"/>
          <w:sz w:val="32"/>
          <w:szCs w:val="32"/>
          <w:highlight w:val="none"/>
        </w:rPr>
      </w:pPr>
    </w:p>
    <w:p w14:paraId="049E96F8">
      <w:pPr>
        <w:pStyle w:val="382"/>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40337ADD">
      <w:pPr>
        <w:pStyle w:val="382"/>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6936642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19D8AC0">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26A0AF3F">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4"/>
        <w:tblW w:w="143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48"/>
        <w:gridCol w:w="2370"/>
        <w:gridCol w:w="2940"/>
        <w:gridCol w:w="2979"/>
      </w:tblGrid>
      <w:tr w14:paraId="508D3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048" w:type="dxa"/>
            <w:tcBorders>
              <w:top w:val="single" w:color="000000" w:sz="4" w:space="0"/>
              <w:left w:val="single" w:color="000000" w:sz="4" w:space="0"/>
              <w:bottom w:val="single" w:color="000000" w:sz="4" w:space="0"/>
              <w:right w:val="single" w:color="000000" w:sz="4" w:space="0"/>
            </w:tcBorders>
            <w:noWrap w:val="0"/>
            <w:vAlign w:val="center"/>
          </w:tcPr>
          <w:p w14:paraId="1F946271">
            <w:pPr>
              <w:shd w:val="clear"/>
              <w:spacing w:before="0" w:beforeAutospacing="0" w:after="0" w:afterAutospacing="0" w:line="240" w:lineRule="auto"/>
              <w:ind w:left="0" w:right="0"/>
              <w:jc w:val="center"/>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项目名称</w:t>
            </w:r>
          </w:p>
        </w:tc>
        <w:tc>
          <w:tcPr>
            <w:tcW w:w="2370" w:type="dxa"/>
            <w:tcBorders>
              <w:top w:val="single" w:color="000000" w:sz="4" w:space="0"/>
              <w:left w:val="single" w:color="000000" w:sz="4" w:space="0"/>
              <w:bottom w:val="single" w:color="000000" w:sz="4" w:space="0"/>
              <w:right w:val="single" w:color="auto" w:sz="4" w:space="0"/>
            </w:tcBorders>
            <w:noWrap w:val="0"/>
            <w:vAlign w:val="center"/>
          </w:tcPr>
          <w:p w14:paraId="28C1A18F">
            <w:pPr>
              <w:shd w:val="clear"/>
              <w:spacing w:before="0" w:beforeAutospacing="0" w:after="0" w:afterAutospacing="0" w:line="240" w:lineRule="auto"/>
              <w:ind w:left="0" w:leftChars="0" w:right="0" w:rightChars="0"/>
              <w:jc w:val="center"/>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服务期限（月）</w:t>
            </w:r>
          </w:p>
        </w:tc>
        <w:tc>
          <w:tcPr>
            <w:tcW w:w="2940" w:type="dxa"/>
            <w:tcBorders>
              <w:top w:val="single" w:color="000000" w:sz="4" w:space="0"/>
              <w:left w:val="single" w:color="auto" w:sz="4" w:space="0"/>
              <w:bottom w:val="single" w:color="000000" w:sz="4" w:space="0"/>
              <w:right w:val="single" w:color="000000" w:sz="4" w:space="0"/>
            </w:tcBorders>
            <w:noWrap w:val="0"/>
            <w:vAlign w:val="center"/>
          </w:tcPr>
          <w:p w14:paraId="376A6C7F">
            <w:pPr>
              <w:shd w:val="clear"/>
              <w:spacing w:before="0" w:beforeAutospacing="0" w:after="0" w:afterAutospacing="0" w:line="240" w:lineRule="auto"/>
              <w:ind w:left="0" w:right="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单价（元/吨）</w:t>
            </w:r>
          </w:p>
        </w:tc>
        <w:tc>
          <w:tcPr>
            <w:tcW w:w="2979" w:type="dxa"/>
            <w:tcBorders>
              <w:top w:val="single" w:color="000000" w:sz="4" w:space="0"/>
              <w:left w:val="single" w:color="000000" w:sz="4" w:space="0"/>
              <w:bottom w:val="single" w:color="000000" w:sz="4" w:space="0"/>
              <w:right w:val="single" w:color="000000" w:sz="4" w:space="0"/>
            </w:tcBorders>
            <w:noWrap w:val="0"/>
            <w:vAlign w:val="center"/>
          </w:tcPr>
          <w:p w14:paraId="10A4070C">
            <w:pPr>
              <w:shd w:val="clear"/>
              <w:spacing w:before="0" w:beforeAutospacing="0" w:after="0" w:afterAutospacing="0" w:line="240" w:lineRule="auto"/>
              <w:ind w:left="0" w:right="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备注</w:t>
            </w:r>
          </w:p>
        </w:tc>
      </w:tr>
      <w:tr w14:paraId="3D890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38" w:hRule="atLeast"/>
        </w:trPr>
        <w:tc>
          <w:tcPr>
            <w:tcW w:w="6048" w:type="dxa"/>
            <w:tcBorders>
              <w:left w:val="single" w:color="000000" w:sz="4" w:space="0"/>
              <w:right w:val="single" w:color="000000" w:sz="4" w:space="0"/>
            </w:tcBorders>
            <w:noWrap w:val="0"/>
            <w:vAlign w:val="center"/>
          </w:tcPr>
          <w:p w14:paraId="557AA48A">
            <w:pPr>
              <w:adjustRightInd/>
              <w:spacing w:before="0" w:beforeAutospacing="0" w:after="0" w:afterAutospacing="0" w:line="480" w:lineRule="auto"/>
              <w:ind w:left="0" w:right="0"/>
              <w:jc w:val="both"/>
              <w:rPr>
                <w:rFonts w:hint="eastAsia" w:ascii="仿宋" w:hAnsi="仿宋" w:eastAsia="仿宋" w:cs="仿宋"/>
                <w:color w:val="auto"/>
                <w:kern w:val="2"/>
                <w:sz w:val="24"/>
                <w:szCs w:val="24"/>
                <w:highlight w:val="none"/>
                <w:lang w:val="en-US" w:eastAsia="zh-CN"/>
              </w:rPr>
            </w:pPr>
          </w:p>
          <w:p w14:paraId="5ACA6503">
            <w:pPr>
              <w:adjustRightInd/>
              <w:spacing w:before="0" w:beforeAutospacing="0" w:after="0" w:afterAutospacing="0" w:line="480" w:lineRule="auto"/>
              <w:ind w:left="0" w:right="0"/>
              <w:jc w:val="center"/>
              <w:rPr>
                <w:rFonts w:hint="eastAsia" w:ascii="仿宋" w:hAnsi="仿宋" w:eastAsia="仿宋" w:cs="仿宋"/>
                <w:b/>
                <w:color w:val="auto"/>
                <w:sz w:val="24"/>
                <w:szCs w:val="24"/>
                <w:highlight w:val="none"/>
                <w:lang w:eastAsia="zh-CN"/>
              </w:rPr>
            </w:pPr>
            <w:r>
              <w:rPr>
                <w:rFonts w:hint="eastAsia" w:ascii="仿宋" w:hAnsi="仿宋" w:eastAsia="仿宋" w:cs="仿宋"/>
                <w:color w:val="auto"/>
                <w:kern w:val="2"/>
                <w:sz w:val="24"/>
                <w:szCs w:val="24"/>
                <w:highlight w:val="none"/>
                <w:lang w:val="en-US" w:eastAsia="zh-CN"/>
              </w:rPr>
              <w:t>2024年径山镇松林抚育（林业有害生物防治）项目</w:t>
            </w:r>
          </w:p>
          <w:p w14:paraId="6D0C4B16">
            <w:pPr>
              <w:shd w:val="clear"/>
              <w:spacing w:before="0" w:beforeAutospacing="0" w:after="0" w:afterAutospacing="0" w:line="240" w:lineRule="auto"/>
              <w:ind w:left="0" w:right="0"/>
              <w:jc w:val="both"/>
              <w:rPr>
                <w:rFonts w:hint="eastAsia" w:ascii="仿宋" w:hAnsi="仿宋" w:eastAsia="仿宋" w:cs="仿宋"/>
                <w:color w:val="auto"/>
                <w:kern w:val="2"/>
                <w:sz w:val="24"/>
                <w:szCs w:val="24"/>
                <w:highlight w:val="none"/>
                <w:lang w:val="en-US" w:eastAsia="zh-CN"/>
              </w:rPr>
            </w:pPr>
          </w:p>
        </w:tc>
        <w:tc>
          <w:tcPr>
            <w:tcW w:w="2370" w:type="dxa"/>
            <w:tcBorders>
              <w:left w:val="single" w:color="000000" w:sz="4" w:space="0"/>
              <w:right w:val="single" w:color="auto" w:sz="4" w:space="0"/>
            </w:tcBorders>
            <w:noWrap w:val="0"/>
            <w:vAlign w:val="center"/>
          </w:tcPr>
          <w:p w14:paraId="7DB2C686">
            <w:pPr>
              <w:shd w:val="clear"/>
              <w:spacing w:before="0" w:beforeAutospacing="0" w:after="0" w:afterAutospacing="0" w:line="240" w:lineRule="auto"/>
              <w:ind w:left="0" w:leftChars="0" w:right="0" w:rightChars="0"/>
              <w:jc w:val="center"/>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4</w:t>
            </w:r>
          </w:p>
        </w:tc>
        <w:tc>
          <w:tcPr>
            <w:tcW w:w="2940" w:type="dxa"/>
            <w:tcBorders>
              <w:left w:val="single" w:color="auto" w:sz="4" w:space="0"/>
              <w:right w:val="single" w:color="000000" w:sz="4" w:space="0"/>
            </w:tcBorders>
            <w:noWrap w:val="0"/>
            <w:vAlign w:val="center"/>
          </w:tcPr>
          <w:p w14:paraId="7A953BE3">
            <w:pPr>
              <w:shd w:val="clear"/>
              <w:spacing w:before="0" w:beforeAutospacing="0" w:after="0" w:afterAutospacing="0"/>
              <w:ind w:left="0" w:right="0"/>
              <w:jc w:val="center"/>
              <w:rPr>
                <w:rFonts w:hint="default" w:ascii="仿宋" w:hAnsi="仿宋" w:eastAsia="仿宋" w:cs="仿宋"/>
                <w:color w:val="auto"/>
                <w:kern w:val="2"/>
                <w:sz w:val="24"/>
                <w:szCs w:val="24"/>
                <w:highlight w:val="none"/>
                <w:lang w:val="en-US" w:eastAsia="zh-CN" w:bidi="ar-SA"/>
              </w:rPr>
            </w:pPr>
          </w:p>
        </w:tc>
        <w:tc>
          <w:tcPr>
            <w:tcW w:w="2979" w:type="dxa"/>
            <w:tcBorders>
              <w:top w:val="single" w:color="000000" w:sz="4" w:space="0"/>
              <w:left w:val="single" w:color="000000" w:sz="4" w:space="0"/>
              <w:right w:val="single" w:color="000000" w:sz="4" w:space="0"/>
            </w:tcBorders>
            <w:noWrap w:val="0"/>
            <w:vAlign w:val="center"/>
          </w:tcPr>
          <w:p w14:paraId="540AA84C">
            <w:pPr>
              <w:shd w:val="clear"/>
              <w:spacing w:before="0" w:beforeAutospacing="0" w:after="0" w:afterAutospacing="0"/>
              <w:ind w:left="0" w:right="0"/>
              <w:jc w:val="center"/>
              <w:rPr>
                <w:rFonts w:hint="default" w:ascii="仿宋" w:hAnsi="仿宋" w:eastAsia="仿宋" w:cs="仿宋"/>
                <w:color w:val="auto"/>
                <w:kern w:val="2"/>
                <w:sz w:val="24"/>
                <w:szCs w:val="24"/>
                <w:highlight w:val="none"/>
                <w:shd w:val="clear" w:color="auto" w:fill="auto"/>
                <w:lang w:val="en-US" w:eastAsia="zh-CN" w:bidi="ar-SA"/>
              </w:rPr>
            </w:pPr>
          </w:p>
        </w:tc>
      </w:tr>
      <w:tr w14:paraId="6C3AC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9" w:hRule="atLeast"/>
        </w:trPr>
        <w:tc>
          <w:tcPr>
            <w:tcW w:w="6048" w:type="dxa"/>
            <w:tcBorders>
              <w:left w:val="single" w:color="000000" w:sz="4" w:space="0"/>
              <w:right w:val="single" w:color="000000" w:sz="4" w:space="0"/>
            </w:tcBorders>
            <w:noWrap w:val="0"/>
            <w:vAlign w:val="center"/>
          </w:tcPr>
          <w:p w14:paraId="0600D623">
            <w:pPr>
              <w:shd w:val="clear"/>
              <w:spacing w:before="0" w:beforeAutospacing="0" w:after="0" w:afterAutospacing="0" w:line="240" w:lineRule="auto"/>
              <w:ind w:left="0" w:right="0"/>
              <w:jc w:val="center"/>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投标报价</w:t>
            </w:r>
          </w:p>
        </w:tc>
        <w:tc>
          <w:tcPr>
            <w:tcW w:w="8289" w:type="dxa"/>
            <w:gridSpan w:val="3"/>
            <w:tcBorders>
              <w:left w:val="single" w:color="000000" w:sz="4" w:space="0"/>
              <w:right w:val="single" w:color="000000" w:sz="4" w:space="0"/>
            </w:tcBorders>
            <w:noWrap w:val="0"/>
            <w:vAlign w:val="center"/>
          </w:tcPr>
          <w:p w14:paraId="33F8DFDE">
            <w:pPr>
              <w:shd w:val="clear"/>
              <w:spacing w:before="0" w:beforeAutospacing="0" w:after="0" w:afterAutospacing="0"/>
              <w:ind w:left="0" w:right="0"/>
              <w:jc w:val="center"/>
              <w:rPr>
                <w:rFonts w:hint="eastAsia" w:ascii="仿宋" w:hAnsi="仿宋" w:eastAsia="仿宋" w:cs="仿宋"/>
                <w:color w:val="auto"/>
                <w:kern w:val="2"/>
                <w:sz w:val="24"/>
                <w:szCs w:val="24"/>
                <w:highlight w:val="none"/>
                <w:shd w:val="clear" w:color="auto" w:fill="auto"/>
                <w:lang w:val="zh-CN" w:eastAsia="zh-CN" w:bidi="ar-SA"/>
              </w:rPr>
            </w:pPr>
            <w:r>
              <w:rPr>
                <w:rFonts w:hint="eastAsia" w:ascii="仿宋" w:hAnsi="仿宋" w:eastAsia="仿宋" w:cs="仿宋"/>
                <w:color w:val="auto"/>
                <w:kern w:val="2"/>
                <w:sz w:val="24"/>
                <w:szCs w:val="24"/>
                <w:highlight w:val="none"/>
                <w:lang w:val="en-US" w:eastAsia="zh-CN" w:bidi="ar-SA"/>
              </w:rPr>
              <w:t>（大写）</w:t>
            </w:r>
          </w:p>
        </w:tc>
      </w:tr>
    </w:tbl>
    <w:p w14:paraId="220F0797">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7FDB2671">
      <w:pPr>
        <w:spacing w:line="360" w:lineRule="auto"/>
        <w:ind w:left="-2"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14:paraId="6186EC8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446FBE0D">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63263BE2">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618A256">
      <w:pPr>
        <w:snapToGrid w:val="0"/>
        <w:spacing w:line="360" w:lineRule="auto"/>
        <w:ind w:firstLine="480" w:firstLineChars="20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投标人（或联合体牵头人）名称(电子签名)：</w:t>
      </w:r>
    </w:p>
    <w:p w14:paraId="0D8BEB99">
      <w:pPr>
        <w:spacing w:line="360" w:lineRule="auto"/>
        <w:ind w:left="4620" w:leftChars="2200" w:firstLine="236" w:firstLineChars="98"/>
        <w:jc w:val="right"/>
        <w:rPr>
          <w:rFonts w:hint="eastAsia" w:ascii="仿宋" w:hAnsi="仿宋" w:eastAsia="仿宋" w:cs="仿宋"/>
          <w:b/>
          <w:color w:val="auto"/>
          <w:kern w:val="0"/>
          <w:sz w:val="24"/>
          <w:szCs w:val="20"/>
          <w:highlight w:val="none"/>
          <w:lang w:val="zh-CN"/>
        </w:rPr>
        <w:sectPr>
          <w:pgSz w:w="16838" w:h="11906" w:orient="landscape"/>
          <w:pgMar w:top="1418" w:right="1247" w:bottom="1418" w:left="1276" w:header="851" w:footer="992" w:gutter="0"/>
          <w:cols w:space="720" w:num="1"/>
          <w:titlePg/>
          <w:docGrid w:linePitch="312" w:charSpace="0"/>
        </w:sectPr>
      </w:pPr>
      <w:r>
        <w:rPr>
          <w:rFonts w:hint="eastAsia" w:ascii="仿宋" w:hAnsi="仿宋" w:eastAsia="仿宋" w:cs="仿宋"/>
          <w:b/>
          <w:color w:val="auto"/>
          <w:kern w:val="0"/>
          <w:sz w:val="24"/>
          <w:szCs w:val="20"/>
          <w:highlight w:val="none"/>
          <w:lang w:val="zh-CN"/>
        </w:rPr>
        <w:t>日期：   年   月   日</w:t>
      </w:r>
    </w:p>
    <w:p w14:paraId="74B0346E">
      <w:pPr>
        <w:pStyle w:val="382"/>
        <w:keepNext w:val="0"/>
        <w:pageBreakBefore/>
        <w:numPr>
          <w:ilvl w:val="0"/>
          <w:numId w:val="4"/>
        </w:numPr>
        <w:tabs>
          <w:tab w:val="clear" w:pos="720"/>
        </w:tabs>
        <w:snapToGrid w:val="0"/>
        <w:spacing w:before="120" w:after="120"/>
        <w:ind w:firstLine="643"/>
        <w:outlineLvl w:val="9"/>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报价情况说明（如果有）</w:t>
      </w:r>
    </w:p>
    <w:p w14:paraId="0CE9C1A3">
      <w:pPr>
        <w:pStyle w:val="2"/>
        <w:keepNext w:val="0"/>
        <w:pageBreakBefore w:val="0"/>
        <w:numPr>
          <w:ilvl w:val="-1"/>
          <w:numId w:val="0"/>
        </w:numPr>
        <w:tabs>
          <w:tab w:val="clear" w:pos="432"/>
        </w:tabs>
        <w:snapToGrid w:val="0"/>
        <w:spacing w:before="120" w:after="120"/>
        <w:ind w:firstLine="0"/>
        <w:outlineLvl w:val="9"/>
        <w:rPr>
          <w:rFonts w:hint="eastAsia" w:ascii="仿宋" w:hAnsi="仿宋" w:eastAsia="仿宋" w:cs="仿宋"/>
          <w:color w:val="auto"/>
          <w:kern w:val="2"/>
          <w:sz w:val="32"/>
          <w:szCs w:val="32"/>
          <w:lang w:val="en-US" w:eastAsia="zh-CN"/>
        </w:rPr>
      </w:pPr>
      <w:r>
        <w:rPr>
          <w:rFonts w:hint="eastAsia" w:ascii="仿宋" w:hAnsi="仿宋" w:eastAsia="仿宋" w:cs="仿宋"/>
          <w:b w:val="0"/>
          <w:bCs w:val="0"/>
          <w:color w:val="auto"/>
          <w:sz w:val="24"/>
          <w:szCs w:val="24"/>
          <w:lang w:val="en-US"/>
        </w:rPr>
        <w:t>（如供应商报价低于项目预算50%的，应当提交本文档，详细阐述不影响产品质量或者诚信履约的具体原因</w:t>
      </w: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lang w:val="en-US"/>
        </w:rPr>
        <w:t>）</w:t>
      </w:r>
    </w:p>
    <w:p w14:paraId="13605AB8">
      <w:pPr>
        <w:pStyle w:val="38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lang w:val="en-US" w:eastAsia="zh-CN"/>
        </w:rPr>
      </w:pPr>
    </w:p>
    <w:p w14:paraId="77460CD9">
      <w:pPr>
        <w:pStyle w:val="382"/>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rPr>
      </w:pPr>
      <w:r>
        <w:rPr>
          <w:rFonts w:hint="eastAsia" w:ascii="仿宋" w:hAnsi="仿宋" w:eastAsia="仿宋" w:cs="仿宋"/>
          <w:color w:val="auto"/>
          <w:kern w:val="2"/>
          <w:sz w:val="32"/>
          <w:szCs w:val="32"/>
          <w:lang w:val="en-US" w:eastAsia="zh-CN"/>
        </w:rPr>
        <w:t>三</w:t>
      </w:r>
      <w:r>
        <w:rPr>
          <w:rFonts w:hint="eastAsia" w:ascii="仿宋" w:hAnsi="仿宋" w:eastAsia="仿宋" w:cs="仿宋"/>
          <w:color w:val="auto"/>
          <w:kern w:val="2"/>
          <w:sz w:val="32"/>
          <w:szCs w:val="32"/>
        </w:rPr>
        <w:t>、</w:t>
      </w:r>
      <w:r>
        <w:rPr>
          <w:rFonts w:hint="eastAsia" w:ascii="仿宋" w:hAnsi="仿宋" w:eastAsia="仿宋" w:cs="仿宋"/>
          <w:color w:val="auto"/>
          <w:sz w:val="32"/>
          <w:szCs w:val="32"/>
        </w:rPr>
        <w:t>中小企业声明函（如果有）</w:t>
      </w:r>
    </w:p>
    <w:p w14:paraId="45FBA947">
      <w:pPr>
        <w:widowControl/>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F9274EF">
      <w:pPr>
        <w:pStyle w:val="3"/>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2DDCD917">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05E241EF">
      <w:pPr>
        <w:spacing w:line="360" w:lineRule="auto"/>
        <w:jc w:val="center"/>
        <w:rPr>
          <w:rFonts w:hint="eastAsia" w:ascii="仿宋" w:hAnsi="仿宋" w:eastAsia="仿宋" w:cs="仿宋"/>
          <w:b/>
          <w:color w:val="auto"/>
          <w:spacing w:val="6"/>
          <w:sz w:val="32"/>
          <w:szCs w:val="32"/>
          <w:highlight w:val="none"/>
        </w:rPr>
      </w:pPr>
      <w:bookmarkStart w:id="509" w:name="OLE_LINK14"/>
      <w:bookmarkStart w:id="510" w:name="OLE_LINK13"/>
      <w:r>
        <w:rPr>
          <w:rFonts w:hint="eastAsia" w:ascii="仿宋" w:hAnsi="仿宋" w:eastAsia="仿宋" w:cs="仿宋"/>
          <w:b/>
          <w:color w:val="auto"/>
          <w:spacing w:val="6"/>
          <w:sz w:val="32"/>
          <w:szCs w:val="32"/>
          <w:highlight w:val="none"/>
        </w:rPr>
        <w:t>残疾人福利性单位声明函</w:t>
      </w:r>
    </w:p>
    <w:bookmarkEnd w:id="509"/>
    <w:bookmarkEnd w:id="510"/>
    <w:p w14:paraId="0F5C9797">
      <w:pPr>
        <w:spacing w:line="360" w:lineRule="auto"/>
        <w:rPr>
          <w:rFonts w:hint="eastAsia" w:ascii="仿宋" w:hAnsi="仿宋" w:eastAsia="仿宋" w:cs="仿宋"/>
          <w:b/>
          <w:color w:val="auto"/>
          <w:spacing w:val="6"/>
          <w:sz w:val="30"/>
          <w:szCs w:val="30"/>
          <w:highlight w:val="none"/>
        </w:rPr>
      </w:pPr>
    </w:p>
    <w:p w14:paraId="0574C87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CAE202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4E70B9C7">
      <w:pPr>
        <w:spacing w:line="360" w:lineRule="auto"/>
        <w:ind w:firstLine="480" w:firstLineChars="200"/>
        <w:rPr>
          <w:rFonts w:hint="eastAsia" w:ascii="仿宋" w:hAnsi="仿宋" w:eastAsia="仿宋" w:cs="仿宋"/>
          <w:color w:val="auto"/>
          <w:sz w:val="24"/>
          <w:highlight w:val="none"/>
        </w:rPr>
      </w:pPr>
    </w:p>
    <w:p w14:paraId="4E1EE739">
      <w:pPr>
        <w:spacing w:line="360" w:lineRule="auto"/>
        <w:ind w:firstLine="480" w:firstLineChars="200"/>
        <w:rPr>
          <w:rFonts w:hint="eastAsia" w:ascii="仿宋" w:hAnsi="仿宋" w:eastAsia="仿宋" w:cs="仿宋"/>
          <w:color w:val="auto"/>
          <w:sz w:val="24"/>
          <w:highlight w:val="none"/>
        </w:rPr>
      </w:pPr>
    </w:p>
    <w:p w14:paraId="05D8FCA8">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投标人（或联合体牵头人）名称(电子签名)</w:t>
      </w:r>
      <w:r>
        <w:rPr>
          <w:rFonts w:hint="eastAsia" w:ascii="仿宋" w:hAnsi="仿宋" w:eastAsia="仿宋" w:cs="仿宋"/>
          <w:color w:val="auto"/>
          <w:sz w:val="24"/>
          <w:highlight w:val="none"/>
        </w:rPr>
        <w:t>：</w:t>
      </w:r>
    </w:p>
    <w:p w14:paraId="36D92986">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0BD3EE9F">
      <w:pPr>
        <w:spacing w:line="360" w:lineRule="auto"/>
        <w:ind w:firstLine="480" w:firstLineChars="200"/>
        <w:rPr>
          <w:rFonts w:hint="eastAsia" w:ascii="仿宋" w:hAnsi="仿宋" w:eastAsia="仿宋" w:cs="仿宋"/>
          <w:color w:val="auto"/>
          <w:sz w:val="24"/>
          <w:highlight w:val="none"/>
        </w:rPr>
      </w:pPr>
    </w:p>
    <w:p w14:paraId="7BDB5624">
      <w:pPr>
        <w:spacing w:line="360" w:lineRule="auto"/>
        <w:ind w:firstLine="420" w:firstLineChars="200"/>
        <w:rPr>
          <w:rFonts w:hint="eastAsia" w:ascii="仿宋" w:hAnsi="仿宋" w:eastAsia="仿宋" w:cs="仿宋"/>
          <w:color w:val="auto"/>
          <w:highlight w:val="none"/>
        </w:rPr>
      </w:pPr>
    </w:p>
    <w:p w14:paraId="0ACCD4EC">
      <w:pPr>
        <w:spacing w:line="360" w:lineRule="auto"/>
        <w:ind w:firstLine="420" w:firstLineChars="200"/>
        <w:rPr>
          <w:rFonts w:hint="eastAsia" w:ascii="仿宋" w:hAnsi="仿宋" w:eastAsia="仿宋" w:cs="仿宋"/>
          <w:color w:val="auto"/>
          <w:highlight w:val="none"/>
        </w:rPr>
      </w:pPr>
    </w:p>
    <w:p w14:paraId="6459C2D0">
      <w:pPr>
        <w:spacing w:line="360" w:lineRule="auto"/>
        <w:ind w:firstLine="420" w:firstLineChars="200"/>
        <w:rPr>
          <w:rFonts w:hint="eastAsia" w:ascii="仿宋" w:hAnsi="仿宋" w:eastAsia="仿宋" w:cs="仿宋"/>
          <w:color w:val="auto"/>
          <w:highlight w:val="none"/>
        </w:rPr>
      </w:pPr>
    </w:p>
    <w:p w14:paraId="1A71E678">
      <w:pPr>
        <w:spacing w:line="360" w:lineRule="auto"/>
        <w:ind w:firstLine="420" w:firstLineChars="200"/>
        <w:rPr>
          <w:rFonts w:hint="eastAsia" w:ascii="仿宋" w:hAnsi="仿宋" w:eastAsia="仿宋" w:cs="仿宋"/>
          <w:color w:val="auto"/>
          <w:highlight w:val="none"/>
        </w:rPr>
      </w:pPr>
    </w:p>
    <w:p w14:paraId="54576790">
      <w:pPr>
        <w:spacing w:line="360" w:lineRule="auto"/>
        <w:rPr>
          <w:rFonts w:hint="eastAsia" w:ascii="仿宋" w:hAnsi="仿宋" w:eastAsia="仿宋" w:cs="仿宋"/>
          <w:b/>
          <w:color w:val="auto"/>
          <w:sz w:val="24"/>
          <w:highlight w:val="none"/>
        </w:rPr>
      </w:pPr>
    </w:p>
    <w:p w14:paraId="3A951C59">
      <w:pPr>
        <w:spacing w:line="360" w:lineRule="auto"/>
        <w:rPr>
          <w:rFonts w:hint="eastAsia" w:ascii="仿宋" w:hAnsi="仿宋" w:eastAsia="仿宋" w:cs="仿宋"/>
          <w:b/>
          <w:color w:val="auto"/>
          <w:sz w:val="24"/>
          <w:highlight w:val="none"/>
        </w:rPr>
      </w:pPr>
    </w:p>
    <w:p w14:paraId="2C8DC597">
      <w:pPr>
        <w:spacing w:line="360" w:lineRule="auto"/>
        <w:rPr>
          <w:rFonts w:hint="eastAsia" w:ascii="仿宋" w:hAnsi="仿宋" w:eastAsia="仿宋" w:cs="仿宋"/>
          <w:b/>
          <w:color w:val="auto"/>
          <w:sz w:val="24"/>
          <w:highlight w:val="none"/>
        </w:rPr>
      </w:pPr>
    </w:p>
    <w:p w14:paraId="3788FFA4">
      <w:pPr>
        <w:spacing w:line="360" w:lineRule="auto"/>
        <w:rPr>
          <w:rFonts w:hint="eastAsia" w:ascii="仿宋" w:hAnsi="仿宋" w:eastAsia="仿宋" w:cs="仿宋"/>
          <w:b/>
          <w:color w:val="auto"/>
          <w:sz w:val="24"/>
          <w:highlight w:val="none"/>
        </w:rPr>
      </w:pPr>
    </w:p>
    <w:p w14:paraId="64CBC05E">
      <w:pPr>
        <w:spacing w:line="360" w:lineRule="auto"/>
        <w:rPr>
          <w:rFonts w:hint="eastAsia" w:ascii="仿宋" w:hAnsi="仿宋" w:eastAsia="仿宋" w:cs="仿宋"/>
          <w:b/>
          <w:color w:val="auto"/>
          <w:sz w:val="24"/>
          <w:highlight w:val="none"/>
        </w:rPr>
      </w:pPr>
    </w:p>
    <w:p w14:paraId="05C91C1A">
      <w:pPr>
        <w:spacing w:line="360" w:lineRule="auto"/>
        <w:rPr>
          <w:rFonts w:hint="eastAsia" w:ascii="仿宋" w:hAnsi="仿宋" w:eastAsia="仿宋" w:cs="仿宋"/>
          <w:b/>
          <w:color w:val="auto"/>
          <w:sz w:val="24"/>
          <w:highlight w:val="none"/>
        </w:rPr>
      </w:pPr>
    </w:p>
    <w:p w14:paraId="0CB5A3F8">
      <w:pPr>
        <w:spacing w:line="360" w:lineRule="auto"/>
        <w:rPr>
          <w:rFonts w:hint="eastAsia" w:ascii="仿宋" w:hAnsi="仿宋" w:eastAsia="仿宋" w:cs="仿宋"/>
          <w:b/>
          <w:color w:val="auto"/>
          <w:sz w:val="24"/>
          <w:highlight w:val="none"/>
        </w:rPr>
      </w:pPr>
    </w:p>
    <w:p w14:paraId="191C0CDB">
      <w:pPr>
        <w:spacing w:line="360" w:lineRule="auto"/>
        <w:rPr>
          <w:rFonts w:hint="eastAsia" w:ascii="仿宋" w:hAnsi="仿宋" w:eastAsia="仿宋" w:cs="仿宋"/>
          <w:b/>
          <w:color w:val="auto"/>
          <w:sz w:val="24"/>
          <w:highlight w:val="none"/>
        </w:rPr>
      </w:pPr>
    </w:p>
    <w:p w14:paraId="720732CC">
      <w:pPr>
        <w:spacing w:line="360" w:lineRule="auto"/>
        <w:rPr>
          <w:rFonts w:hint="eastAsia" w:ascii="仿宋" w:hAnsi="仿宋" w:eastAsia="仿宋" w:cs="仿宋"/>
          <w:b/>
          <w:color w:val="auto"/>
          <w:sz w:val="24"/>
          <w:highlight w:val="none"/>
        </w:rPr>
      </w:pPr>
    </w:p>
    <w:p w14:paraId="76E53F0A">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w:t>
      </w:r>
    </w:p>
    <w:p w14:paraId="701DA975">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质疑函范本及制作说明</w:t>
      </w:r>
    </w:p>
    <w:p w14:paraId="0BAE7FC6">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447AC517">
      <w:pPr>
        <w:snapToGrid w:val="0"/>
        <w:spacing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56AD86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14:paraId="4E0EC56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地址：邮编：</w:t>
      </w:r>
    </w:p>
    <w:p w14:paraId="5FF62A5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14:paraId="0ABABB9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14:paraId="74895E6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3C2C887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 邮编：</w:t>
      </w:r>
    </w:p>
    <w:p w14:paraId="2E6AF65C">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4B49725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14:paraId="41AC0EB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14:paraId="7A69D7E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14:paraId="0096044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14:paraId="5292E7AE">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7B773B7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14:paraId="2D55B2F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14:paraId="557934DF">
      <w:pPr>
        <w:snapToGrid w:val="0"/>
        <w:spacing w:line="360" w:lineRule="auto"/>
        <w:rPr>
          <w:rFonts w:hint="eastAsia" w:ascii="仿宋" w:hAnsi="仿宋" w:eastAsia="仿宋" w:cs="仿宋"/>
          <w:color w:val="auto"/>
          <w:sz w:val="24"/>
          <w:highlight w:val="none"/>
        </w:rPr>
      </w:pPr>
    </w:p>
    <w:p w14:paraId="6796DB5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14:paraId="570C0F91">
      <w:pPr>
        <w:snapToGrid w:val="0"/>
        <w:spacing w:line="360" w:lineRule="auto"/>
        <w:rPr>
          <w:rFonts w:hint="eastAsia" w:ascii="仿宋" w:hAnsi="仿宋" w:eastAsia="仿宋" w:cs="仿宋"/>
          <w:color w:val="auto"/>
          <w:sz w:val="24"/>
          <w:highlight w:val="none"/>
          <w:u w:val="dotted"/>
        </w:rPr>
      </w:pPr>
    </w:p>
    <w:p w14:paraId="4F731ED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0A2816A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695F44BF">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70E7FA2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p>
    <w:p w14:paraId="6CFBF8A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BDB8D2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605902D">
      <w:pPr>
        <w:spacing w:line="360" w:lineRule="auto"/>
        <w:jc w:val="center"/>
        <w:rPr>
          <w:rFonts w:hint="eastAsia" w:ascii="仿宋" w:hAnsi="仿宋" w:eastAsia="仿宋" w:cs="仿宋"/>
          <w:b/>
          <w:bCs/>
          <w:color w:val="auto"/>
          <w:sz w:val="24"/>
          <w:highlight w:val="none"/>
        </w:rPr>
      </w:pPr>
    </w:p>
    <w:p w14:paraId="736BB50A">
      <w:pPr>
        <w:spacing w:line="360" w:lineRule="auto"/>
        <w:rPr>
          <w:rFonts w:hint="eastAsia" w:ascii="仿宋" w:hAnsi="仿宋" w:eastAsia="仿宋" w:cs="仿宋"/>
          <w:b/>
          <w:color w:val="auto"/>
          <w:sz w:val="24"/>
          <w:highlight w:val="none"/>
        </w:rPr>
      </w:pPr>
    </w:p>
    <w:p w14:paraId="031CC87B">
      <w:pPr>
        <w:spacing w:line="360" w:lineRule="auto"/>
        <w:rPr>
          <w:rFonts w:hint="eastAsia" w:ascii="仿宋" w:hAnsi="仿宋" w:eastAsia="仿宋" w:cs="仿宋"/>
          <w:b/>
          <w:color w:val="auto"/>
          <w:sz w:val="24"/>
          <w:highlight w:val="none"/>
        </w:rPr>
      </w:pPr>
    </w:p>
    <w:p w14:paraId="499899D2">
      <w:pPr>
        <w:spacing w:line="360" w:lineRule="auto"/>
        <w:rPr>
          <w:rFonts w:hint="eastAsia" w:ascii="仿宋" w:hAnsi="仿宋" w:eastAsia="仿宋" w:cs="仿宋"/>
          <w:b/>
          <w:color w:val="auto"/>
          <w:sz w:val="24"/>
          <w:highlight w:val="none"/>
        </w:rPr>
      </w:pPr>
    </w:p>
    <w:p w14:paraId="3CC6196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114A9E6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5E7C207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1831CC2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463F3B4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0D85AC0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77A22D5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184363A6">
      <w:pPr>
        <w:widowControl/>
        <w:spacing w:line="360" w:lineRule="auto"/>
        <w:ind w:firstLine="600" w:firstLineChars="200"/>
        <w:jc w:val="left"/>
        <w:rPr>
          <w:rFonts w:hint="eastAsia" w:ascii="仿宋" w:hAnsi="仿宋" w:eastAsia="仿宋" w:cs="仿宋"/>
          <w:color w:val="auto"/>
          <w:sz w:val="30"/>
          <w:szCs w:val="30"/>
          <w:highlight w:val="none"/>
        </w:rPr>
      </w:pPr>
    </w:p>
    <w:p w14:paraId="1CF3F8C8">
      <w:pPr>
        <w:spacing w:line="360" w:lineRule="auto"/>
        <w:jc w:val="center"/>
        <w:rPr>
          <w:rFonts w:hint="eastAsia" w:ascii="仿宋" w:hAnsi="仿宋" w:eastAsia="仿宋" w:cs="仿宋"/>
          <w:b/>
          <w:color w:val="auto"/>
          <w:spacing w:val="6"/>
          <w:sz w:val="32"/>
          <w:szCs w:val="32"/>
          <w:highlight w:val="none"/>
        </w:rPr>
      </w:pPr>
    </w:p>
    <w:p w14:paraId="19DB046E">
      <w:pPr>
        <w:spacing w:line="360" w:lineRule="auto"/>
        <w:jc w:val="center"/>
        <w:rPr>
          <w:rFonts w:hint="eastAsia" w:ascii="仿宋" w:hAnsi="仿宋" w:eastAsia="仿宋" w:cs="仿宋"/>
          <w:b/>
          <w:color w:val="auto"/>
          <w:spacing w:val="6"/>
          <w:sz w:val="32"/>
          <w:szCs w:val="32"/>
          <w:highlight w:val="none"/>
        </w:rPr>
      </w:pPr>
    </w:p>
    <w:p w14:paraId="432416E4">
      <w:pPr>
        <w:spacing w:line="360" w:lineRule="auto"/>
        <w:jc w:val="center"/>
        <w:rPr>
          <w:rFonts w:hint="eastAsia" w:ascii="仿宋" w:hAnsi="仿宋" w:eastAsia="仿宋" w:cs="仿宋"/>
          <w:b/>
          <w:color w:val="auto"/>
          <w:spacing w:val="6"/>
          <w:sz w:val="32"/>
          <w:szCs w:val="32"/>
          <w:highlight w:val="none"/>
        </w:rPr>
      </w:pPr>
    </w:p>
    <w:p w14:paraId="42E5BE0F">
      <w:pPr>
        <w:spacing w:line="360" w:lineRule="auto"/>
        <w:jc w:val="center"/>
        <w:rPr>
          <w:rFonts w:hint="eastAsia" w:ascii="仿宋" w:hAnsi="仿宋" w:eastAsia="仿宋" w:cs="仿宋"/>
          <w:b/>
          <w:color w:val="auto"/>
          <w:spacing w:val="6"/>
          <w:sz w:val="32"/>
          <w:szCs w:val="32"/>
          <w:highlight w:val="none"/>
        </w:rPr>
      </w:pPr>
    </w:p>
    <w:p w14:paraId="60203D5C">
      <w:pPr>
        <w:spacing w:line="360" w:lineRule="auto"/>
        <w:jc w:val="center"/>
        <w:rPr>
          <w:rFonts w:hint="eastAsia" w:ascii="仿宋" w:hAnsi="仿宋" w:eastAsia="仿宋" w:cs="仿宋"/>
          <w:b/>
          <w:color w:val="auto"/>
          <w:spacing w:val="6"/>
          <w:sz w:val="32"/>
          <w:szCs w:val="32"/>
          <w:highlight w:val="none"/>
        </w:rPr>
      </w:pPr>
    </w:p>
    <w:p w14:paraId="34499DCA">
      <w:pPr>
        <w:spacing w:line="360" w:lineRule="auto"/>
        <w:jc w:val="center"/>
        <w:rPr>
          <w:rFonts w:hint="eastAsia" w:ascii="仿宋" w:hAnsi="仿宋" w:eastAsia="仿宋" w:cs="仿宋"/>
          <w:b/>
          <w:color w:val="auto"/>
          <w:spacing w:val="6"/>
          <w:sz w:val="32"/>
          <w:szCs w:val="32"/>
          <w:highlight w:val="none"/>
        </w:rPr>
      </w:pPr>
    </w:p>
    <w:p w14:paraId="6CDAAE6A">
      <w:pPr>
        <w:spacing w:line="360" w:lineRule="auto"/>
        <w:jc w:val="center"/>
        <w:rPr>
          <w:rFonts w:hint="eastAsia" w:ascii="仿宋" w:hAnsi="仿宋" w:eastAsia="仿宋" w:cs="仿宋"/>
          <w:b/>
          <w:color w:val="auto"/>
          <w:spacing w:val="6"/>
          <w:sz w:val="32"/>
          <w:szCs w:val="32"/>
          <w:highlight w:val="none"/>
        </w:rPr>
      </w:pPr>
    </w:p>
    <w:p w14:paraId="41E7812E">
      <w:pPr>
        <w:spacing w:line="360" w:lineRule="auto"/>
        <w:jc w:val="center"/>
        <w:rPr>
          <w:rFonts w:hint="eastAsia" w:ascii="仿宋" w:hAnsi="仿宋" w:eastAsia="仿宋" w:cs="仿宋"/>
          <w:b/>
          <w:color w:val="auto"/>
          <w:spacing w:val="6"/>
          <w:sz w:val="32"/>
          <w:szCs w:val="32"/>
          <w:highlight w:val="none"/>
        </w:rPr>
      </w:pPr>
    </w:p>
    <w:p w14:paraId="3E2D155F">
      <w:pPr>
        <w:spacing w:line="360" w:lineRule="auto"/>
        <w:jc w:val="center"/>
        <w:rPr>
          <w:rFonts w:hint="eastAsia" w:ascii="仿宋" w:hAnsi="仿宋" w:eastAsia="仿宋" w:cs="仿宋"/>
          <w:b/>
          <w:color w:val="auto"/>
          <w:spacing w:val="6"/>
          <w:sz w:val="32"/>
          <w:szCs w:val="32"/>
          <w:highlight w:val="none"/>
        </w:rPr>
      </w:pPr>
    </w:p>
    <w:p w14:paraId="26E3A002">
      <w:pPr>
        <w:spacing w:line="360" w:lineRule="auto"/>
        <w:jc w:val="center"/>
        <w:rPr>
          <w:rFonts w:hint="eastAsia" w:ascii="仿宋" w:hAnsi="仿宋" w:eastAsia="仿宋" w:cs="仿宋"/>
          <w:b/>
          <w:color w:val="auto"/>
          <w:spacing w:val="6"/>
          <w:sz w:val="32"/>
          <w:szCs w:val="32"/>
          <w:highlight w:val="none"/>
        </w:rPr>
      </w:pPr>
    </w:p>
    <w:p w14:paraId="44AEDD37">
      <w:pPr>
        <w:spacing w:line="360" w:lineRule="auto"/>
        <w:jc w:val="center"/>
        <w:rPr>
          <w:rFonts w:hint="eastAsia" w:ascii="仿宋" w:hAnsi="仿宋" w:eastAsia="仿宋" w:cs="仿宋"/>
          <w:b/>
          <w:color w:val="auto"/>
          <w:spacing w:val="6"/>
          <w:sz w:val="32"/>
          <w:szCs w:val="32"/>
          <w:highlight w:val="none"/>
        </w:rPr>
      </w:pPr>
    </w:p>
    <w:p w14:paraId="35BD573A">
      <w:pPr>
        <w:spacing w:line="360" w:lineRule="auto"/>
        <w:jc w:val="center"/>
        <w:rPr>
          <w:rFonts w:hint="eastAsia" w:ascii="仿宋" w:hAnsi="仿宋" w:eastAsia="仿宋" w:cs="仿宋"/>
          <w:b/>
          <w:color w:val="auto"/>
          <w:spacing w:val="6"/>
          <w:sz w:val="32"/>
          <w:szCs w:val="32"/>
          <w:highlight w:val="none"/>
        </w:rPr>
      </w:pPr>
    </w:p>
    <w:p w14:paraId="5CA5CCAE">
      <w:pPr>
        <w:spacing w:line="360" w:lineRule="auto"/>
        <w:jc w:val="left"/>
        <w:rPr>
          <w:rFonts w:hint="eastAsia" w:ascii="仿宋" w:hAnsi="仿宋" w:eastAsia="仿宋" w:cs="仿宋"/>
          <w:b/>
          <w:color w:val="auto"/>
          <w:spacing w:val="6"/>
          <w:sz w:val="32"/>
          <w:szCs w:val="32"/>
          <w:highlight w:val="none"/>
        </w:rPr>
      </w:pPr>
    </w:p>
    <w:p w14:paraId="03AB4F5C">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w:t>
      </w:r>
    </w:p>
    <w:p w14:paraId="1006B16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投诉书范本及制作说明</w:t>
      </w:r>
    </w:p>
    <w:p w14:paraId="607ABC12">
      <w:pPr>
        <w:spacing w:line="360" w:lineRule="auto"/>
        <w:jc w:val="center"/>
        <w:rPr>
          <w:rFonts w:hint="eastAsia" w:ascii="仿宋" w:hAnsi="仿宋" w:eastAsia="仿宋" w:cs="仿宋"/>
          <w:b/>
          <w:color w:val="auto"/>
          <w:sz w:val="24"/>
          <w:highlight w:val="none"/>
        </w:rPr>
      </w:pPr>
    </w:p>
    <w:p w14:paraId="647CA7AC">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608FCAB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4E52773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14:paraId="4E9798F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4C088AA3">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14:paraId="0F2E1781">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14:paraId="166593F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 xml:space="preserve">：                  </w:t>
      </w:r>
    </w:p>
    <w:p w14:paraId="384E9E6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址：邮编：</w:t>
      </w:r>
    </w:p>
    <w:p w14:paraId="40F4946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14:paraId="1C7C13B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0C56511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59F5512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44A5091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6F4187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14:paraId="5AC0595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5C4DCF4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4167D02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3CCB2F6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14:paraId="109FBF9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14:paraId="553FAAA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p>
    <w:p w14:paraId="7DBECD3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14:paraId="11BA30F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637948E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07AEC87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2CC4F48A">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投诉人于年月日,向提出质疑，质疑事项为：</w:t>
      </w:r>
    </w:p>
    <w:p w14:paraId="2F319F65">
      <w:pPr>
        <w:spacing w:line="360" w:lineRule="auto"/>
        <w:rPr>
          <w:rFonts w:hint="eastAsia" w:ascii="仿宋" w:hAnsi="仿宋" w:eastAsia="仿宋" w:cs="仿宋"/>
          <w:color w:val="auto"/>
          <w:sz w:val="24"/>
          <w:highlight w:val="none"/>
          <w:u w:val="dotted"/>
        </w:rPr>
      </w:pPr>
    </w:p>
    <w:p w14:paraId="559AC013">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于年月日,就质疑事项作出了答复/没有在法定期限内作出答复。</w:t>
      </w:r>
    </w:p>
    <w:p w14:paraId="3054B60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6B8E55F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14:paraId="795A8BB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p>
    <w:p w14:paraId="0A0FD667">
      <w:pPr>
        <w:spacing w:line="360" w:lineRule="auto"/>
        <w:rPr>
          <w:rFonts w:hint="eastAsia" w:ascii="仿宋" w:hAnsi="仿宋" w:eastAsia="仿宋" w:cs="仿宋"/>
          <w:color w:val="auto"/>
          <w:sz w:val="24"/>
          <w:highlight w:val="none"/>
          <w:u w:val="dotted"/>
        </w:rPr>
      </w:pPr>
    </w:p>
    <w:p w14:paraId="6596F1F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14:paraId="6DB27296">
      <w:pPr>
        <w:spacing w:line="360" w:lineRule="auto"/>
        <w:rPr>
          <w:rFonts w:hint="eastAsia" w:ascii="仿宋" w:hAnsi="仿宋" w:eastAsia="仿宋" w:cs="仿宋"/>
          <w:color w:val="auto"/>
          <w:sz w:val="24"/>
          <w:highlight w:val="none"/>
          <w:u w:val="dotted"/>
        </w:rPr>
      </w:pPr>
    </w:p>
    <w:p w14:paraId="4DE1E10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760CD05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F8AF96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1DA27C6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p>
    <w:p w14:paraId="5D188A96">
      <w:pPr>
        <w:spacing w:line="360" w:lineRule="auto"/>
        <w:rPr>
          <w:rFonts w:hint="eastAsia" w:ascii="仿宋" w:hAnsi="仿宋" w:eastAsia="仿宋" w:cs="仿宋"/>
          <w:color w:val="auto"/>
          <w:sz w:val="24"/>
          <w:highlight w:val="none"/>
          <w:u w:val="single"/>
        </w:rPr>
      </w:pPr>
    </w:p>
    <w:p w14:paraId="59A1ECB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FC1A40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DF0A9F8">
      <w:pPr>
        <w:spacing w:line="360" w:lineRule="auto"/>
        <w:rPr>
          <w:rFonts w:hint="eastAsia" w:ascii="仿宋" w:hAnsi="仿宋" w:eastAsia="仿宋" w:cs="仿宋"/>
          <w:b/>
          <w:color w:val="auto"/>
          <w:sz w:val="24"/>
          <w:highlight w:val="none"/>
        </w:rPr>
      </w:pPr>
    </w:p>
    <w:p w14:paraId="4030BCB2">
      <w:pPr>
        <w:spacing w:line="360" w:lineRule="auto"/>
        <w:rPr>
          <w:rFonts w:hint="eastAsia" w:ascii="仿宋" w:hAnsi="仿宋" w:eastAsia="仿宋" w:cs="仿宋"/>
          <w:b/>
          <w:color w:val="auto"/>
          <w:sz w:val="24"/>
          <w:highlight w:val="none"/>
        </w:rPr>
      </w:pPr>
    </w:p>
    <w:p w14:paraId="5D99DBC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3536A842">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5143FFC2">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64E9AC4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0EA49AD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111699E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3203F4B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58E4BD59">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44A65517">
      <w:pPr>
        <w:spacing w:line="360" w:lineRule="auto"/>
        <w:rPr>
          <w:rFonts w:hint="eastAsia" w:ascii="仿宋" w:hAnsi="仿宋" w:eastAsia="仿宋" w:cs="仿宋"/>
          <w:b/>
          <w:color w:val="auto"/>
          <w:sz w:val="24"/>
          <w:highlight w:val="none"/>
        </w:rPr>
      </w:pPr>
    </w:p>
    <w:p w14:paraId="7217930B">
      <w:pPr>
        <w:autoSpaceDE w:val="0"/>
        <w:autoSpaceDN w:val="0"/>
        <w:spacing w:line="360" w:lineRule="auto"/>
        <w:jc w:val="center"/>
        <w:rPr>
          <w:rFonts w:hint="eastAsia" w:ascii="仿宋" w:hAnsi="仿宋" w:eastAsia="仿宋" w:cs="仿宋"/>
          <w:b/>
          <w:color w:val="auto"/>
          <w:spacing w:val="6"/>
          <w:sz w:val="32"/>
          <w:szCs w:val="32"/>
          <w:highlight w:val="none"/>
        </w:rPr>
      </w:pPr>
    </w:p>
    <w:p w14:paraId="74DD7631">
      <w:pPr>
        <w:autoSpaceDE w:val="0"/>
        <w:autoSpaceDN w:val="0"/>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附件4：</w:t>
      </w:r>
    </w:p>
    <w:p w14:paraId="37AA7BB9">
      <w:pPr>
        <w:autoSpaceDE w:val="0"/>
        <w:autoSpaceDN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业务专用章使用说明函</w:t>
      </w:r>
    </w:p>
    <w:p w14:paraId="2CA152CF">
      <w:pPr>
        <w:spacing w:line="360" w:lineRule="auto"/>
        <w:rPr>
          <w:rFonts w:hint="eastAsia" w:ascii="仿宋" w:hAnsi="仿宋" w:eastAsia="仿宋" w:cs="仿宋"/>
          <w:color w:val="auto"/>
          <w:sz w:val="24"/>
          <w:highlight w:val="none"/>
          <w:u w:val="single"/>
        </w:rPr>
      </w:pPr>
    </w:p>
    <w:p w14:paraId="765A39D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120066D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18E8BB9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53F3E50B">
      <w:pPr>
        <w:spacing w:line="360" w:lineRule="auto"/>
        <w:ind w:firstLine="494"/>
        <w:rPr>
          <w:rFonts w:hint="eastAsia" w:ascii="仿宋" w:hAnsi="仿宋" w:eastAsia="仿宋" w:cs="仿宋"/>
          <w:color w:val="auto"/>
          <w:sz w:val="24"/>
          <w:highlight w:val="none"/>
        </w:rPr>
      </w:pPr>
    </w:p>
    <w:p w14:paraId="70DEFC9F">
      <w:pPr>
        <w:spacing w:line="360" w:lineRule="auto"/>
        <w:ind w:firstLine="494"/>
        <w:rPr>
          <w:rFonts w:hint="eastAsia" w:ascii="仿宋" w:hAnsi="仿宋" w:eastAsia="仿宋" w:cs="仿宋"/>
          <w:color w:val="auto"/>
          <w:sz w:val="24"/>
          <w:highlight w:val="none"/>
        </w:rPr>
      </w:pPr>
    </w:p>
    <w:p w14:paraId="462246FF">
      <w:pPr>
        <w:spacing w:line="360" w:lineRule="auto"/>
        <w:ind w:firstLine="494"/>
        <w:rPr>
          <w:rFonts w:hint="eastAsia" w:ascii="仿宋" w:hAnsi="仿宋" w:eastAsia="仿宋" w:cs="仿宋"/>
          <w:color w:val="auto"/>
          <w:sz w:val="24"/>
          <w:highlight w:val="none"/>
        </w:rPr>
      </w:pPr>
    </w:p>
    <w:p w14:paraId="0816D38A">
      <w:pPr>
        <w:spacing w:line="360" w:lineRule="auto"/>
        <w:ind w:firstLine="494"/>
        <w:rPr>
          <w:rFonts w:hint="eastAsia" w:ascii="仿宋" w:hAnsi="仿宋" w:eastAsia="仿宋" w:cs="仿宋"/>
          <w:color w:val="auto"/>
          <w:sz w:val="24"/>
          <w:highlight w:val="none"/>
        </w:rPr>
      </w:pPr>
    </w:p>
    <w:p w14:paraId="7DEE63C7">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37767DF1">
      <w:pPr>
        <w:spacing w:line="360" w:lineRule="auto"/>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1637D73A">
      <w:pPr>
        <w:spacing w:line="360" w:lineRule="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02E95A42">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2508E907">
      <w:pPr>
        <w:autoSpaceDE w:val="0"/>
        <w:autoSpaceDN w:val="0"/>
        <w:spacing w:line="360" w:lineRule="auto"/>
        <w:jc w:val="center"/>
        <w:rPr>
          <w:rFonts w:hint="eastAsia" w:ascii="仿宋" w:hAnsi="仿宋" w:eastAsia="仿宋" w:cs="仿宋"/>
          <w:b/>
          <w:color w:val="auto"/>
          <w:spacing w:val="6"/>
          <w:sz w:val="32"/>
          <w:szCs w:val="32"/>
          <w:highlight w:val="none"/>
        </w:rPr>
      </w:pPr>
    </w:p>
    <w:p w14:paraId="57DD917A">
      <w:pPr>
        <w:autoSpaceDE w:val="0"/>
        <w:autoSpaceDN w:val="0"/>
        <w:spacing w:line="360" w:lineRule="auto"/>
        <w:jc w:val="center"/>
        <w:rPr>
          <w:rFonts w:hint="eastAsia" w:ascii="仿宋" w:hAnsi="仿宋" w:eastAsia="仿宋" w:cs="仿宋"/>
          <w:b/>
          <w:color w:val="auto"/>
          <w:spacing w:val="6"/>
          <w:sz w:val="32"/>
          <w:szCs w:val="32"/>
          <w:highlight w:val="none"/>
        </w:rPr>
      </w:pPr>
    </w:p>
    <w:p w14:paraId="22D1ABE1">
      <w:pPr>
        <w:autoSpaceDE w:val="0"/>
        <w:autoSpaceDN w:val="0"/>
        <w:spacing w:line="360" w:lineRule="auto"/>
        <w:jc w:val="center"/>
        <w:rPr>
          <w:rFonts w:hint="eastAsia" w:ascii="仿宋" w:hAnsi="仿宋" w:eastAsia="仿宋" w:cs="仿宋"/>
          <w:b/>
          <w:color w:val="auto"/>
          <w:spacing w:val="6"/>
          <w:sz w:val="32"/>
          <w:szCs w:val="32"/>
          <w:highlight w:val="none"/>
        </w:rPr>
      </w:pPr>
    </w:p>
    <w:p w14:paraId="2FB27118">
      <w:pPr>
        <w:autoSpaceDE w:val="0"/>
        <w:autoSpaceDN w:val="0"/>
        <w:spacing w:line="360" w:lineRule="auto"/>
        <w:jc w:val="center"/>
        <w:rPr>
          <w:rFonts w:hint="eastAsia" w:ascii="仿宋" w:hAnsi="仿宋" w:eastAsia="仿宋" w:cs="仿宋"/>
          <w:b/>
          <w:color w:val="auto"/>
          <w:spacing w:val="6"/>
          <w:sz w:val="32"/>
          <w:szCs w:val="32"/>
          <w:highlight w:val="none"/>
        </w:rPr>
      </w:pPr>
    </w:p>
    <w:p w14:paraId="252EE248">
      <w:pPr>
        <w:autoSpaceDE w:val="0"/>
        <w:autoSpaceDN w:val="0"/>
        <w:spacing w:line="360" w:lineRule="auto"/>
        <w:jc w:val="center"/>
        <w:rPr>
          <w:rFonts w:hint="eastAsia" w:ascii="仿宋" w:hAnsi="仿宋" w:eastAsia="仿宋" w:cs="仿宋"/>
          <w:b/>
          <w:color w:val="auto"/>
          <w:spacing w:val="6"/>
          <w:sz w:val="32"/>
          <w:szCs w:val="32"/>
          <w:highlight w:val="none"/>
        </w:rPr>
      </w:pPr>
    </w:p>
    <w:p w14:paraId="16D8A87A">
      <w:pPr>
        <w:autoSpaceDE w:val="0"/>
        <w:autoSpaceDN w:val="0"/>
        <w:spacing w:line="360" w:lineRule="auto"/>
        <w:jc w:val="center"/>
        <w:rPr>
          <w:rFonts w:hint="eastAsia" w:ascii="仿宋" w:hAnsi="仿宋" w:eastAsia="仿宋" w:cs="仿宋"/>
          <w:b/>
          <w:color w:val="auto"/>
          <w:spacing w:val="6"/>
          <w:sz w:val="32"/>
          <w:szCs w:val="32"/>
          <w:highlight w:val="none"/>
        </w:rPr>
      </w:pPr>
    </w:p>
    <w:p w14:paraId="671D2986">
      <w:pPr>
        <w:autoSpaceDE w:val="0"/>
        <w:autoSpaceDN w:val="0"/>
        <w:spacing w:line="360" w:lineRule="auto"/>
        <w:jc w:val="center"/>
        <w:rPr>
          <w:rFonts w:hint="eastAsia" w:ascii="仿宋" w:hAnsi="仿宋" w:eastAsia="仿宋" w:cs="仿宋"/>
          <w:b/>
          <w:color w:val="auto"/>
          <w:spacing w:val="6"/>
          <w:sz w:val="32"/>
          <w:szCs w:val="32"/>
          <w:highlight w:val="none"/>
        </w:rPr>
      </w:pPr>
    </w:p>
    <w:p w14:paraId="246C54EB">
      <w:pPr>
        <w:autoSpaceDE w:val="0"/>
        <w:autoSpaceDN w:val="0"/>
        <w:spacing w:line="360" w:lineRule="auto"/>
        <w:jc w:val="center"/>
        <w:rPr>
          <w:rFonts w:hint="eastAsia" w:ascii="仿宋" w:hAnsi="仿宋" w:eastAsia="仿宋" w:cs="仿宋"/>
          <w:b/>
          <w:color w:val="auto"/>
          <w:spacing w:val="6"/>
          <w:sz w:val="32"/>
          <w:szCs w:val="32"/>
          <w:highlight w:val="none"/>
        </w:rPr>
      </w:pPr>
    </w:p>
    <w:p w14:paraId="18896A8B">
      <w:pPr>
        <w:autoSpaceDE w:val="0"/>
        <w:autoSpaceDN w:val="0"/>
        <w:spacing w:line="360" w:lineRule="auto"/>
        <w:jc w:val="center"/>
        <w:rPr>
          <w:rFonts w:hint="eastAsia" w:ascii="仿宋" w:hAnsi="仿宋" w:eastAsia="仿宋" w:cs="仿宋"/>
          <w:b/>
          <w:color w:val="auto"/>
          <w:spacing w:val="6"/>
          <w:sz w:val="32"/>
          <w:szCs w:val="32"/>
          <w:highlight w:val="none"/>
        </w:rPr>
      </w:pPr>
    </w:p>
    <w:p w14:paraId="65557865">
      <w:pPr>
        <w:autoSpaceDE w:val="0"/>
        <w:autoSpaceDN w:val="0"/>
        <w:spacing w:line="360" w:lineRule="auto"/>
        <w:jc w:val="center"/>
        <w:rPr>
          <w:rFonts w:hint="eastAsia" w:ascii="仿宋" w:hAnsi="仿宋" w:eastAsia="仿宋" w:cs="仿宋"/>
          <w:b/>
          <w:color w:val="auto"/>
          <w:spacing w:val="6"/>
          <w:sz w:val="32"/>
          <w:szCs w:val="32"/>
          <w:highlight w:val="none"/>
        </w:rPr>
      </w:pPr>
    </w:p>
    <w:p w14:paraId="2E1057B0">
      <w:pPr>
        <w:autoSpaceDE w:val="0"/>
        <w:autoSpaceDN w:val="0"/>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附件5：</w:t>
      </w:r>
    </w:p>
    <w:p w14:paraId="68CBB073">
      <w:pPr>
        <w:autoSpaceDE w:val="0"/>
        <w:autoSpaceDN w:val="0"/>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联合协议</w:t>
      </w:r>
    </w:p>
    <w:p w14:paraId="161E9F1C">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3959BC6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036EE98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00BBF38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14:paraId="28D6017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6A1B2FF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kern w:val="0"/>
          <w:sz w:val="24"/>
          <w:highlight w:val="none"/>
          <w:u w:val="single"/>
          <w:lang w:val="zh-CN"/>
        </w:rPr>
        <w:t xml:space="preserve"> （填写承担工作和义务，如本项目有特定资格要求的，相应工作内容必须由符合相应特定资格要求的供应商承担） </w:t>
      </w:r>
      <w:r>
        <w:rPr>
          <w:rFonts w:hint="eastAsia" w:ascii="仿宋" w:hAnsi="仿宋" w:eastAsia="仿宋" w:cs="仿宋"/>
          <w:color w:val="auto"/>
          <w:kern w:val="0"/>
          <w:sz w:val="24"/>
          <w:highlight w:val="none"/>
          <w:lang w:val="zh-CN"/>
        </w:rPr>
        <w:t>；</w:t>
      </w:r>
    </w:p>
    <w:p w14:paraId="3FA0917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kern w:val="0"/>
          <w:sz w:val="24"/>
          <w:highlight w:val="none"/>
          <w:u w:val="single"/>
          <w:lang w:val="zh-CN"/>
        </w:rPr>
        <w:t xml:space="preserve"> （填写承担工作和义务，如本项目有特定资格要求的，相应工作内容必须由符合相应特定资格要求的供应商承担）  </w:t>
      </w:r>
      <w:r>
        <w:rPr>
          <w:rFonts w:hint="eastAsia" w:ascii="仿宋" w:hAnsi="仿宋" w:eastAsia="仿宋" w:cs="仿宋"/>
          <w:color w:val="auto"/>
          <w:kern w:val="0"/>
          <w:sz w:val="24"/>
          <w:highlight w:val="none"/>
          <w:lang w:val="zh-CN"/>
        </w:rPr>
        <w:t>；</w:t>
      </w:r>
    </w:p>
    <w:p w14:paraId="59D4073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4F46A55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34463547">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11" w:name="_Hlk101131882"/>
      <w:r>
        <w:rPr>
          <w:rFonts w:hint="eastAsia" w:ascii="仿宋" w:hAnsi="仿宋" w:eastAsia="仿宋" w:cs="仿宋"/>
          <w:color w:val="auto"/>
          <w:kern w:val="0"/>
          <w:sz w:val="24"/>
          <w:highlight w:val="none"/>
          <w:u w:val="single"/>
        </w:rPr>
        <w:t>联合体成员X,……</w:t>
      </w:r>
      <w:bookmarkEnd w:id="511"/>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12"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12"/>
      <w:r>
        <w:rPr>
          <w:rFonts w:hint="eastAsia" w:ascii="仿宋" w:hAnsi="仿宋" w:eastAsia="仿宋" w:cs="仿宋"/>
          <w:b/>
          <w:color w:val="auto"/>
          <w:kern w:val="0"/>
          <w:sz w:val="24"/>
          <w:highlight w:val="none"/>
          <w:lang w:val="zh-CN"/>
        </w:rPr>
        <w:t>）</w:t>
      </w:r>
    </w:p>
    <w:p w14:paraId="50E4482B">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13"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13"/>
    </w:p>
    <w:p w14:paraId="0BC9BA9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5B82CE5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0A7FBD6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1E3DC10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3B1CA3F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14:paraId="2F48DBA1">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59E20BB">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83940E4">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424AF06">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1430B1F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D0AF818">
      <w:pPr>
        <w:autoSpaceDE w:val="0"/>
        <w:autoSpaceDN w:val="0"/>
        <w:spacing w:line="360" w:lineRule="auto"/>
        <w:jc w:val="center"/>
        <w:rPr>
          <w:rFonts w:hint="eastAsia" w:ascii="仿宋" w:hAnsi="仿宋" w:eastAsia="仿宋" w:cs="仿宋"/>
          <w:b/>
          <w:color w:val="auto"/>
          <w:spacing w:val="6"/>
          <w:sz w:val="32"/>
          <w:szCs w:val="32"/>
          <w:highlight w:val="none"/>
        </w:rPr>
      </w:pPr>
    </w:p>
    <w:p w14:paraId="21F1619E">
      <w:pPr>
        <w:autoSpaceDE w:val="0"/>
        <w:autoSpaceDN w:val="0"/>
        <w:spacing w:line="360" w:lineRule="auto"/>
        <w:jc w:val="center"/>
        <w:rPr>
          <w:rFonts w:hint="eastAsia" w:ascii="仿宋" w:hAnsi="仿宋" w:eastAsia="仿宋" w:cs="仿宋"/>
          <w:b/>
          <w:color w:val="auto"/>
          <w:spacing w:val="6"/>
          <w:sz w:val="32"/>
          <w:szCs w:val="32"/>
          <w:highlight w:val="none"/>
        </w:rPr>
      </w:pPr>
    </w:p>
    <w:p w14:paraId="2C18EC76">
      <w:pPr>
        <w:autoSpaceDE w:val="0"/>
        <w:autoSpaceDN w:val="0"/>
        <w:spacing w:line="360" w:lineRule="auto"/>
        <w:jc w:val="center"/>
        <w:rPr>
          <w:rFonts w:hint="eastAsia" w:ascii="仿宋" w:hAnsi="仿宋" w:eastAsia="仿宋" w:cs="仿宋"/>
          <w:b/>
          <w:color w:val="auto"/>
          <w:spacing w:val="6"/>
          <w:sz w:val="32"/>
          <w:szCs w:val="32"/>
          <w:highlight w:val="none"/>
        </w:rPr>
      </w:pPr>
    </w:p>
    <w:p w14:paraId="5ADEB801">
      <w:pPr>
        <w:autoSpaceDE w:val="0"/>
        <w:autoSpaceDN w:val="0"/>
        <w:spacing w:line="360" w:lineRule="auto"/>
        <w:jc w:val="center"/>
        <w:rPr>
          <w:rFonts w:hint="eastAsia" w:ascii="仿宋" w:hAnsi="仿宋" w:eastAsia="仿宋" w:cs="仿宋"/>
          <w:b/>
          <w:color w:val="auto"/>
          <w:spacing w:val="6"/>
          <w:sz w:val="32"/>
          <w:szCs w:val="32"/>
          <w:highlight w:val="none"/>
        </w:rPr>
      </w:pPr>
    </w:p>
    <w:p w14:paraId="3BD37C7A">
      <w:pPr>
        <w:autoSpaceDE w:val="0"/>
        <w:autoSpaceDN w:val="0"/>
        <w:spacing w:line="360" w:lineRule="auto"/>
        <w:jc w:val="center"/>
        <w:rPr>
          <w:rFonts w:hint="eastAsia" w:ascii="仿宋" w:hAnsi="仿宋" w:eastAsia="仿宋" w:cs="仿宋"/>
          <w:b/>
          <w:color w:val="auto"/>
          <w:spacing w:val="6"/>
          <w:sz w:val="32"/>
          <w:szCs w:val="32"/>
          <w:highlight w:val="none"/>
        </w:rPr>
      </w:pPr>
    </w:p>
    <w:p w14:paraId="74C36733">
      <w:pPr>
        <w:autoSpaceDE w:val="0"/>
        <w:autoSpaceDN w:val="0"/>
        <w:spacing w:line="360" w:lineRule="auto"/>
        <w:jc w:val="center"/>
        <w:rPr>
          <w:rFonts w:hint="eastAsia" w:ascii="仿宋" w:hAnsi="仿宋" w:eastAsia="仿宋" w:cs="仿宋"/>
          <w:b/>
          <w:color w:val="auto"/>
          <w:spacing w:val="6"/>
          <w:sz w:val="32"/>
          <w:szCs w:val="32"/>
          <w:highlight w:val="none"/>
        </w:rPr>
      </w:pPr>
    </w:p>
    <w:p w14:paraId="3AB1C006">
      <w:pPr>
        <w:autoSpaceDE w:val="0"/>
        <w:autoSpaceDN w:val="0"/>
        <w:spacing w:line="360" w:lineRule="auto"/>
        <w:jc w:val="center"/>
        <w:rPr>
          <w:rFonts w:hint="eastAsia" w:ascii="仿宋" w:hAnsi="仿宋" w:eastAsia="仿宋" w:cs="仿宋"/>
          <w:b/>
          <w:color w:val="auto"/>
          <w:spacing w:val="6"/>
          <w:sz w:val="32"/>
          <w:szCs w:val="32"/>
          <w:highlight w:val="none"/>
        </w:rPr>
      </w:pPr>
    </w:p>
    <w:p w14:paraId="3C1CE57F">
      <w:pPr>
        <w:autoSpaceDE w:val="0"/>
        <w:autoSpaceDN w:val="0"/>
        <w:spacing w:line="360" w:lineRule="auto"/>
        <w:jc w:val="center"/>
        <w:rPr>
          <w:rFonts w:hint="eastAsia" w:ascii="仿宋" w:hAnsi="仿宋" w:eastAsia="仿宋" w:cs="仿宋"/>
          <w:b/>
          <w:color w:val="auto"/>
          <w:spacing w:val="6"/>
          <w:sz w:val="32"/>
          <w:szCs w:val="32"/>
          <w:highlight w:val="none"/>
        </w:rPr>
      </w:pPr>
    </w:p>
    <w:p w14:paraId="02507BFD">
      <w:pPr>
        <w:autoSpaceDE w:val="0"/>
        <w:autoSpaceDN w:val="0"/>
        <w:spacing w:line="360" w:lineRule="auto"/>
        <w:jc w:val="center"/>
        <w:rPr>
          <w:rFonts w:hint="eastAsia" w:ascii="仿宋" w:hAnsi="仿宋" w:eastAsia="仿宋" w:cs="仿宋"/>
          <w:b/>
          <w:color w:val="auto"/>
          <w:spacing w:val="6"/>
          <w:sz w:val="32"/>
          <w:szCs w:val="32"/>
          <w:highlight w:val="none"/>
        </w:rPr>
      </w:pPr>
    </w:p>
    <w:p w14:paraId="5A1613FA">
      <w:pPr>
        <w:autoSpaceDE w:val="0"/>
        <w:autoSpaceDN w:val="0"/>
        <w:spacing w:line="360" w:lineRule="auto"/>
        <w:jc w:val="center"/>
        <w:rPr>
          <w:rFonts w:hint="eastAsia" w:ascii="仿宋" w:hAnsi="仿宋" w:eastAsia="仿宋" w:cs="仿宋"/>
          <w:b/>
          <w:color w:val="auto"/>
          <w:spacing w:val="6"/>
          <w:sz w:val="32"/>
          <w:szCs w:val="32"/>
          <w:highlight w:val="none"/>
        </w:rPr>
      </w:pPr>
    </w:p>
    <w:p w14:paraId="5D153765">
      <w:pPr>
        <w:autoSpaceDE w:val="0"/>
        <w:autoSpaceDN w:val="0"/>
        <w:spacing w:line="360" w:lineRule="auto"/>
        <w:jc w:val="center"/>
        <w:rPr>
          <w:rFonts w:hint="eastAsia" w:ascii="仿宋" w:hAnsi="仿宋" w:eastAsia="仿宋" w:cs="仿宋"/>
          <w:b/>
          <w:color w:val="auto"/>
          <w:spacing w:val="6"/>
          <w:sz w:val="32"/>
          <w:szCs w:val="32"/>
          <w:highlight w:val="none"/>
        </w:rPr>
      </w:pPr>
    </w:p>
    <w:p w14:paraId="3DB8A7A8">
      <w:pPr>
        <w:autoSpaceDE w:val="0"/>
        <w:autoSpaceDN w:val="0"/>
        <w:spacing w:line="360" w:lineRule="auto"/>
        <w:jc w:val="center"/>
        <w:rPr>
          <w:rFonts w:hint="eastAsia" w:ascii="仿宋" w:hAnsi="仿宋" w:eastAsia="仿宋" w:cs="仿宋"/>
          <w:b/>
          <w:color w:val="auto"/>
          <w:spacing w:val="6"/>
          <w:sz w:val="32"/>
          <w:szCs w:val="32"/>
          <w:highlight w:val="none"/>
        </w:rPr>
      </w:pPr>
    </w:p>
    <w:p w14:paraId="1D26A41D">
      <w:pPr>
        <w:autoSpaceDE w:val="0"/>
        <w:autoSpaceDN w:val="0"/>
        <w:spacing w:line="360" w:lineRule="auto"/>
        <w:jc w:val="center"/>
        <w:rPr>
          <w:rFonts w:hint="eastAsia" w:ascii="仿宋" w:hAnsi="仿宋" w:eastAsia="仿宋" w:cs="仿宋"/>
          <w:b/>
          <w:color w:val="auto"/>
          <w:spacing w:val="6"/>
          <w:sz w:val="32"/>
          <w:szCs w:val="32"/>
          <w:highlight w:val="none"/>
        </w:rPr>
      </w:pPr>
    </w:p>
    <w:p w14:paraId="51316FAE">
      <w:pPr>
        <w:autoSpaceDE w:val="0"/>
        <w:autoSpaceDN w:val="0"/>
        <w:spacing w:line="360" w:lineRule="auto"/>
        <w:jc w:val="center"/>
        <w:rPr>
          <w:rFonts w:hint="eastAsia" w:ascii="仿宋" w:hAnsi="仿宋" w:eastAsia="仿宋" w:cs="仿宋"/>
          <w:b/>
          <w:color w:val="auto"/>
          <w:spacing w:val="6"/>
          <w:sz w:val="32"/>
          <w:szCs w:val="32"/>
          <w:highlight w:val="none"/>
        </w:rPr>
      </w:pPr>
    </w:p>
    <w:p w14:paraId="27AF642B">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附件6：</w:t>
      </w:r>
    </w:p>
    <w:p w14:paraId="76B13C35">
      <w:pPr>
        <w:widowControl/>
        <w:adjustRightInd/>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14:paraId="27DA8224">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53A8FE7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2CB7EE6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159EB189">
      <w:pPr>
        <w:snapToGrid w:val="0"/>
        <w:spacing w:line="360" w:lineRule="auto"/>
        <w:ind w:firstLine="576"/>
        <w:rPr>
          <w:rFonts w:hint="eastAsia" w:ascii="仿宋" w:hAnsi="仿宋" w:eastAsia="仿宋" w:cs="仿宋"/>
          <w:b/>
          <w:color w:val="auto"/>
          <w:sz w:val="32"/>
          <w:szCs w:val="32"/>
          <w:highlight w:val="none"/>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r>
        <w:rPr>
          <w:rFonts w:hint="eastAsia" w:ascii="仿宋" w:hAnsi="仿宋" w:eastAsia="仿宋" w:cs="仿宋"/>
          <w:color w:val="auto"/>
          <w:kern w:val="0"/>
          <w:sz w:val="24"/>
          <w:highlight w:val="none"/>
        </w:rPr>
        <w:t xml:space="preserve"> </w:t>
      </w:r>
      <w:r>
        <w:rPr>
          <w:rFonts w:hint="eastAsia" w:ascii="仿宋" w:hAnsi="仿宋" w:eastAsia="仿宋" w:cs="仿宋"/>
          <w:b/>
          <w:color w:val="auto"/>
          <w:sz w:val="32"/>
          <w:szCs w:val="32"/>
          <w:highlight w:val="none"/>
        </w:rPr>
        <w:t>…</w:t>
      </w:r>
    </w:p>
    <w:p w14:paraId="58EF82F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47BCA1F3">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w:t>
      </w:r>
      <w:r>
        <w:rPr>
          <w:rFonts w:hint="eastAsia" w:ascii="仿宋" w:hAnsi="仿宋" w:eastAsia="仿宋" w:cs="仿宋"/>
          <w:color w:val="auto"/>
          <w:kern w:val="0"/>
          <w:sz w:val="24"/>
          <w:highlight w:val="none"/>
        </w:rPr>
        <w:t>提供的服务全部由小微企业承接，其合同份额占到合同总金额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39265B86">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783FC3F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20A6E58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66D79CF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770AD892">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64052E7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167944BF">
      <w:pPr>
        <w:snapToGrid w:val="0"/>
        <w:spacing w:line="360" w:lineRule="auto"/>
        <w:ind w:right="480" w:firstLine="576"/>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八、其他：</w:t>
      </w:r>
    </w:p>
    <w:p w14:paraId="5FC05C9F">
      <w:pPr>
        <w:snapToGrid w:val="0"/>
        <w:spacing w:line="360" w:lineRule="auto"/>
        <w:ind w:right="480"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59E9A433">
      <w:pPr>
        <w:snapToGrid w:val="0"/>
        <w:spacing w:line="360" w:lineRule="auto"/>
        <w:jc w:val="right"/>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分包供应商名称(电子签名/公章)：</w:t>
      </w:r>
      <w:r>
        <w:rPr>
          <w:rFonts w:hint="eastAsia" w:ascii="仿宋" w:hAnsi="仿宋" w:eastAsia="仿宋" w:cs="仿宋"/>
          <w:color w:val="auto"/>
          <w:highlight w:val="none"/>
        </w:rPr>
        <w:t xml:space="preserve"> </w:t>
      </w:r>
    </w:p>
    <w:p w14:paraId="06CB3B75">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DBAC53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CADD91D">
      <w:pPr>
        <w:spacing w:line="360" w:lineRule="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w:t>
      </w:r>
    </w:p>
    <w:p w14:paraId="29C7433F">
      <w:pPr>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中小企业声明函</w:t>
      </w:r>
    </w:p>
    <w:p w14:paraId="4B01DA2C">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001C91CB">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BD48F8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6E8C887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634717F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1FB8FB1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630B68D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17EB0D76">
      <w:pPr>
        <w:spacing w:line="360" w:lineRule="auto"/>
        <w:ind w:right="1760"/>
        <w:jc w:val="right"/>
        <w:rPr>
          <w:rFonts w:hint="eastAsia" w:ascii="仿宋" w:hAnsi="仿宋" w:eastAsia="仿宋" w:cs="仿宋"/>
          <w:color w:val="auto"/>
          <w:sz w:val="24"/>
          <w:highlight w:val="none"/>
        </w:rPr>
      </w:pPr>
    </w:p>
    <w:p w14:paraId="116511EC">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投标人（或联合体牵头人）名称（电子签名）：</w:t>
      </w:r>
    </w:p>
    <w:p w14:paraId="44C2A28C">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3CA44286">
      <w:pPr>
        <w:spacing w:line="360" w:lineRule="auto"/>
        <w:ind w:firstLine="354" w:firstLineChars="147"/>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从业人员、营业收入、资产总额填报上一年度数据，无上一年度数据的新成立企业可不填报。</w:t>
      </w:r>
    </w:p>
    <w:p w14:paraId="183342E0">
      <w:pPr>
        <w:spacing w:line="360" w:lineRule="auto"/>
        <w:ind w:right="420"/>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注：</w:t>
      </w:r>
    </w:p>
    <w:p w14:paraId="721A977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A49962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2D7033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621F44E6">
      <w:pPr>
        <w:spacing w:line="360" w:lineRule="auto"/>
        <w:ind w:right="420"/>
        <w:rPr>
          <w:rFonts w:hint="eastAsia" w:ascii="仿宋" w:hAnsi="仿宋" w:eastAsia="仿宋" w:cs="仿宋"/>
          <w:color w:val="auto"/>
          <w:highlight w:val="none"/>
        </w:rPr>
      </w:pPr>
    </w:p>
    <w:p w14:paraId="730E0E18">
      <w:pPr>
        <w:pStyle w:val="62"/>
        <w:ind w:firstLine="0"/>
        <w:rPr>
          <w:rFonts w:hint="eastAsia" w:ascii="仿宋" w:hAnsi="仿宋" w:eastAsia="仿宋" w:cs="仿宋"/>
          <w:b/>
          <w:color w:val="auto"/>
          <w:szCs w:val="21"/>
          <w:highlight w:val="none"/>
          <w:lang w:val="en-US"/>
        </w:rPr>
      </w:pPr>
    </w:p>
    <w:p w14:paraId="6D9B859E">
      <w:pPr>
        <w:pStyle w:val="62"/>
        <w:ind w:firstLine="0"/>
        <w:rPr>
          <w:rFonts w:hint="eastAsia" w:ascii="仿宋" w:hAnsi="仿宋" w:eastAsia="仿宋" w:cs="仿宋"/>
          <w:b/>
          <w:color w:val="auto"/>
          <w:szCs w:val="21"/>
          <w:highlight w:val="none"/>
        </w:rPr>
      </w:pPr>
    </w:p>
    <w:p w14:paraId="7CFF886E">
      <w:pPr>
        <w:pStyle w:val="62"/>
        <w:ind w:firstLine="0"/>
        <w:rPr>
          <w:rFonts w:hint="eastAsia" w:ascii="仿宋" w:hAnsi="仿宋" w:eastAsia="仿宋" w:cs="仿宋"/>
          <w:b/>
          <w:color w:val="auto"/>
          <w:szCs w:val="21"/>
          <w:highlight w:val="none"/>
        </w:rPr>
      </w:pPr>
    </w:p>
    <w:p w14:paraId="15A0BAD9">
      <w:pPr>
        <w:pStyle w:val="62"/>
        <w:ind w:firstLine="0"/>
        <w:rPr>
          <w:rFonts w:hint="eastAsia" w:ascii="仿宋" w:hAnsi="仿宋" w:eastAsia="仿宋" w:cs="仿宋"/>
          <w:b/>
          <w:color w:val="auto"/>
          <w:szCs w:val="21"/>
          <w:highlight w:val="none"/>
        </w:rPr>
      </w:pPr>
    </w:p>
    <w:p w14:paraId="51787483">
      <w:pPr>
        <w:pStyle w:val="62"/>
        <w:ind w:firstLine="0"/>
        <w:rPr>
          <w:rFonts w:hint="eastAsia" w:ascii="仿宋" w:hAnsi="仿宋" w:eastAsia="仿宋" w:cs="仿宋"/>
          <w:b/>
          <w:color w:val="auto"/>
          <w:szCs w:val="21"/>
          <w:highlight w:val="none"/>
        </w:rPr>
      </w:pPr>
    </w:p>
    <w:p w14:paraId="159685F0">
      <w:pPr>
        <w:pStyle w:val="62"/>
        <w:ind w:firstLine="0"/>
        <w:rPr>
          <w:rFonts w:hint="eastAsia" w:ascii="仿宋" w:hAnsi="仿宋" w:eastAsia="仿宋" w:cs="仿宋"/>
          <w:b/>
          <w:color w:val="auto"/>
          <w:szCs w:val="21"/>
          <w:highlight w:val="none"/>
        </w:rPr>
      </w:pPr>
    </w:p>
    <w:p w14:paraId="33E86EA3">
      <w:pPr>
        <w:pStyle w:val="62"/>
        <w:ind w:firstLine="0"/>
        <w:rPr>
          <w:rFonts w:hint="eastAsia" w:ascii="仿宋" w:hAnsi="仿宋" w:eastAsia="仿宋" w:cs="仿宋"/>
          <w:b/>
          <w:color w:val="auto"/>
          <w:szCs w:val="21"/>
          <w:highlight w:val="none"/>
        </w:rPr>
      </w:pPr>
    </w:p>
    <w:p w14:paraId="37177E40">
      <w:pPr>
        <w:pStyle w:val="62"/>
        <w:ind w:firstLine="0"/>
        <w:rPr>
          <w:rFonts w:hint="eastAsia" w:ascii="仿宋" w:hAnsi="仿宋" w:eastAsia="仿宋" w:cs="仿宋"/>
          <w:b/>
          <w:color w:val="auto"/>
          <w:szCs w:val="21"/>
          <w:highlight w:val="none"/>
        </w:rPr>
      </w:pPr>
    </w:p>
    <w:p w14:paraId="08196FCD">
      <w:pPr>
        <w:pStyle w:val="62"/>
        <w:ind w:firstLine="0"/>
        <w:rPr>
          <w:rFonts w:hint="eastAsia" w:ascii="仿宋" w:hAnsi="仿宋" w:eastAsia="仿宋" w:cs="仿宋"/>
          <w:b/>
          <w:color w:val="auto"/>
          <w:szCs w:val="21"/>
          <w:highlight w:val="none"/>
        </w:rPr>
      </w:pPr>
    </w:p>
    <w:p w14:paraId="66C10FB1">
      <w:pPr>
        <w:pStyle w:val="62"/>
        <w:ind w:firstLine="0"/>
        <w:rPr>
          <w:rFonts w:hint="eastAsia" w:ascii="仿宋" w:hAnsi="仿宋" w:eastAsia="仿宋" w:cs="仿宋"/>
          <w:b/>
          <w:color w:val="auto"/>
          <w:szCs w:val="21"/>
          <w:highlight w:val="none"/>
        </w:rPr>
      </w:pPr>
    </w:p>
    <w:p w14:paraId="58D1818F">
      <w:pPr>
        <w:pStyle w:val="62"/>
        <w:ind w:firstLine="0"/>
        <w:rPr>
          <w:rFonts w:hint="eastAsia" w:ascii="仿宋" w:hAnsi="仿宋" w:eastAsia="仿宋" w:cs="仿宋"/>
          <w:b/>
          <w:color w:val="auto"/>
          <w:szCs w:val="21"/>
          <w:highlight w:val="none"/>
        </w:rPr>
      </w:pPr>
    </w:p>
    <w:p w14:paraId="1A67F65E">
      <w:pPr>
        <w:pStyle w:val="62"/>
        <w:ind w:firstLine="0"/>
        <w:rPr>
          <w:rFonts w:hint="eastAsia" w:ascii="仿宋" w:hAnsi="仿宋" w:eastAsia="仿宋" w:cs="仿宋"/>
          <w:b/>
          <w:color w:val="auto"/>
          <w:szCs w:val="21"/>
          <w:highlight w:val="none"/>
        </w:rPr>
      </w:pPr>
    </w:p>
    <w:p w14:paraId="3C495DA4">
      <w:pPr>
        <w:pStyle w:val="62"/>
        <w:ind w:firstLine="0"/>
        <w:rPr>
          <w:rFonts w:hint="eastAsia" w:ascii="仿宋" w:hAnsi="仿宋" w:eastAsia="仿宋" w:cs="仿宋"/>
          <w:b/>
          <w:color w:val="auto"/>
          <w:szCs w:val="21"/>
          <w:highlight w:val="none"/>
        </w:rPr>
      </w:pPr>
    </w:p>
    <w:p w14:paraId="1DD6D7E2">
      <w:pPr>
        <w:pStyle w:val="62"/>
        <w:ind w:firstLine="0"/>
        <w:rPr>
          <w:rFonts w:hint="eastAsia" w:ascii="仿宋" w:hAnsi="仿宋" w:eastAsia="仿宋" w:cs="仿宋"/>
          <w:b/>
          <w:color w:val="auto"/>
          <w:szCs w:val="21"/>
          <w:highlight w:val="none"/>
        </w:rPr>
      </w:pPr>
    </w:p>
    <w:p w14:paraId="4A30276F">
      <w:pPr>
        <w:spacing w:line="360" w:lineRule="auto"/>
        <w:outlineLvl w:val="0"/>
        <w:rPr>
          <w:rFonts w:hint="eastAsia" w:ascii="仿宋" w:hAnsi="仿宋" w:eastAsia="仿宋" w:cs="仿宋"/>
          <w:b/>
          <w:color w:val="auto"/>
          <w:sz w:val="36"/>
          <w:szCs w:val="20"/>
          <w:highlight w:val="none"/>
        </w:rPr>
      </w:pPr>
    </w:p>
    <w:p w14:paraId="4C07D0A8">
      <w:pPr>
        <w:spacing w:line="360" w:lineRule="auto"/>
        <w:outlineLvl w:val="0"/>
        <w:rPr>
          <w:rFonts w:hint="eastAsia" w:ascii="仿宋" w:hAnsi="仿宋" w:eastAsia="仿宋" w:cs="仿宋"/>
          <w:b/>
          <w:color w:val="auto"/>
          <w:sz w:val="36"/>
          <w:szCs w:val="20"/>
          <w:highlight w:val="none"/>
        </w:rPr>
      </w:pPr>
    </w:p>
    <w:p w14:paraId="5254E4DF">
      <w:pP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br w:type="page"/>
      </w:r>
    </w:p>
    <w:p w14:paraId="546A4D55">
      <w:pPr>
        <w:pStyle w:val="62"/>
        <w:ind w:firstLine="0"/>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附件8：</w:t>
      </w:r>
    </w:p>
    <w:p w14:paraId="3F1CEAE5">
      <w:pPr>
        <w:pStyle w:val="62"/>
        <w:ind w:firstLine="0"/>
        <w:jc w:val="cente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中小企业划型标准规定</w:t>
      </w:r>
    </w:p>
    <w:p w14:paraId="2DFC3544">
      <w:pPr>
        <w:pStyle w:val="624"/>
        <w:spacing w:line="360" w:lineRule="auto"/>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7AFDC44F">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一、根据《中华人民共和国中小企业促进法》和《</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国务院关于进一步促进中小企业发展的若干意见</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国发〔2009〕36号</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)，制定本规定。</w:t>
      </w:r>
    </w:p>
    <w:p w14:paraId="2BF134CE">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14:paraId="4EB1B898">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6533503">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四、各行业划型标准为：</w:t>
      </w:r>
      <w:r>
        <w:rPr>
          <w:rFonts w:hint="eastAsia" w:ascii="仿宋" w:hAnsi="仿宋" w:eastAsia="仿宋" w:cs="仿宋"/>
          <w:color w:val="auto"/>
          <w:spacing w:val="6"/>
          <w:szCs w:val="21"/>
          <w:highlight w:val="none"/>
        </w:rPr>
        <w:br w:type="textWrapping"/>
      </w:r>
      <w:r>
        <w:rPr>
          <w:rFonts w:hint="eastAsia" w:ascii="仿宋" w:hAnsi="仿宋" w:eastAsia="仿宋" w:cs="仿宋"/>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1632CF57">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6F018CB">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22B4F32">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462F858">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F3E17E0">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D926297">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1861579">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31F5E40">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798A1EE">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C77624F">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E271A4E">
      <w:pPr>
        <w:pStyle w:val="62"/>
        <w:rPr>
          <w:rFonts w:hint="eastAsia" w:ascii="仿宋" w:hAnsi="仿宋" w:eastAsia="仿宋" w:cs="仿宋"/>
          <w:b/>
          <w:color w:val="auto"/>
          <w:sz w:val="21"/>
          <w:szCs w:val="21"/>
          <w:highlight w:val="none"/>
        </w:rPr>
      </w:pPr>
      <w:r>
        <w:rPr>
          <w:rFonts w:hint="eastAsia" w:ascii="仿宋" w:hAnsi="仿宋" w:eastAsia="仿宋" w:cs="仿宋"/>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97A155F">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BC2FC0D">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7359D83">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CDE629A">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5EF6770E">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五、企业类型的划分以统计部门的统计数据为依据。</w:t>
      </w:r>
    </w:p>
    <w:p w14:paraId="1B881DAB">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14:paraId="731B3D16">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7CD1A201">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14:paraId="2F1FE74A">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九、本规定由工业和信息化部、国家统计局会同有关部门负责解释。</w:t>
      </w:r>
    </w:p>
    <w:p w14:paraId="3DA1014E">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十、本规定自发布之日起执行，原国家经贸委、原国家计委、财政部和国家统计局2003年颁布的《</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中小企业标准暂行规定</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国经贸中小企[2003]143号</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同时废止。</w:t>
      </w:r>
    </w:p>
    <w:p w14:paraId="7A360524">
      <w:pPr>
        <w:pStyle w:val="402"/>
        <w:ind w:firstLine="480"/>
        <w:rPr>
          <w:rFonts w:hint="eastAsia" w:ascii="仿宋" w:hAnsi="仿宋" w:eastAsia="仿宋" w:cs="仿宋"/>
          <w:color w:val="auto"/>
          <w:highlight w:val="none"/>
        </w:rPr>
      </w:pPr>
    </w:p>
    <w:p w14:paraId="47499AB0">
      <w:pPr>
        <w:pStyle w:val="402"/>
        <w:ind w:firstLine="480"/>
        <w:rPr>
          <w:rFonts w:hint="eastAsia" w:ascii="仿宋" w:hAnsi="仿宋" w:eastAsia="仿宋" w:cs="仿宋"/>
          <w:color w:val="auto"/>
          <w:highlight w:val="none"/>
        </w:rPr>
      </w:pPr>
    </w:p>
    <w:p w14:paraId="5F63D516">
      <w:pPr>
        <w:ind w:firstLine="480"/>
        <w:rPr>
          <w:rFonts w:hint="eastAsia" w:ascii="仿宋" w:hAnsi="仿宋" w:eastAsia="仿宋" w:cs="仿宋"/>
          <w:color w:val="auto"/>
          <w:highlight w:val="none"/>
        </w:rPr>
      </w:pPr>
    </w:p>
    <w:p w14:paraId="3D5A08B3">
      <w:pPr>
        <w:ind w:firstLine="480"/>
        <w:rPr>
          <w:rFonts w:hint="eastAsia" w:ascii="仿宋" w:hAnsi="仿宋" w:eastAsia="仿宋" w:cs="仿宋"/>
          <w:color w:val="auto"/>
          <w:highlight w:val="none"/>
        </w:rPr>
      </w:pPr>
    </w:p>
    <w:p w14:paraId="38EA6772">
      <w:pPr>
        <w:ind w:firstLine="480"/>
        <w:rPr>
          <w:rFonts w:hint="eastAsia" w:ascii="仿宋" w:hAnsi="仿宋" w:eastAsia="仿宋" w:cs="仿宋"/>
          <w:color w:val="auto"/>
          <w:highlight w:val="none"/>
        </w:rPr>
      </w:pPr>
    </w:p>
    <w:p w14:paraId="5D2EC200">
      <w:pPr>
        <w:ind w:firstLine="480"/>
        <w:rPr>
          <w:rFonts w:hint="eastAsia" w:ascii="仿宋" w:hAnsi="仿宋" w:eastAsia="仿宋" w:cs="仿宋"/>
          <w:color w:val="auto"/>
          <w:highlight w:val="none"/>
        </w:rPr>
      </w:pPr>
    </w:p>
    <w:p w14:paraId="31B2C7C5">
      <w:pPr>
        <w:ind w:firstLine="480"/>
        <w:rPr>
          <w:rFonts w:hint="eastAsia" w:ascii="仿宋" w:hAnsi="仿宋" w:eastAsia="仿宋" w:cs="仿宋"/>
          <w:color w:val="auto"/>
          <w:highlight w:val="none"/>
        </w:rPr>
      </w:pPr>
    </w:p>
    <w:p w14:paraId="7470A673">
      <w:pPr>
        <w:ind w:firstLine="480"/>
        <w:rPr>
          <w:rFonts w:hint="eastAsia" w:ascii="仿宋" w:hAnsi="仿宋" w:eastAsia="仿宋" w:cs="仿宋"/>
          <w:color w:val="auto"/>
          <w:highlight w:val="none"/>
        </w:rPr>
      </w:pPr>
    </w:p>
    <w:p w14:paraId="365B8533">
      <w:pPr>
        <w:ind w:firstLine="480"/>
        <w:rPr>
          <w:rFonts w:hint="eastAsia" w:ascii="仿宋" w:hAnsi="仿宋" w:eastAsia="仿宋" w:cs="仿宋"/>
          <w:color w:val="auto"/>
          <w:highlight w:val="none"/>
        </w:rPr>
      </w:pPr>
    </w:p>
    <w:p w14:paraId="316E6876">
      <w:pPr>
        <w:ind w:firstLine="480"/>
        <w:rPr>
          <w:rFonts w:hint="eastAsia" w:ascii="仿宋" w:hAnsi="仿宋" w:eastAsia="仿宋" w:cs="仿宋"/>
          <w:color w:val="auto"/>
          <w:highlight w:val="none"/>
        </w:rPr>
      </w:pPr>
    </w:p>
    <w:p w14:paraId="10F3A78C">
      <w:pPr>
        <w:ind w:firstLine="480"/>
        <w:rPr>
          <w:rFonts w:hint="eastAsia" w:ascii="仿宋" w:hAnsi="仿宋" w:eastAsia="仿宋" w:cs="仿宋"/>
          <w:color w:val="auto"/>
          <w:highlight w:val="none"/>
        </w:rPr>
      </w:pPr>
    </w:p>
    <w:p w14:paraId="3454F2AE">
      <w:pPr>
        <w:ind w:firstLine="480"/>
        <w:rPr>
          <w:rFonts w:hint="eastAsia" w:ascii="仿宋" w:hAnsi="仿宋" w:eastAsia="仿宋" w:cs="仿宋"/>
          <w:color w:val="auto"/>
          <w:highlight w:val="none"/>
        </w:rPr>
      </w:pPr>
    </w:p>
    <w:p w14:paraId="1EC33C84">
      <w:pPr>
        <w:ind w:firstLine="480"/>
        <w:rPr>
          <w:rFonts w:hint="eastAsia" w:ascii="仿宋" w:hAnsi="仿宋" w:eastAsia="仿宋" w:cs="仿宋"/>
          <w:color w:val="auto"/>
          <w:highlight w:val="none"/>
        </w:rPr>
      </w:pPr>
    </w:p>
    <w:p w14:paraId="05964287">
      <w:pPr>
        <w:ind w:firstLine="480"/>
        <w:rPr>
          <w:rFonts w:hint="eastAsia" w:ascii="仿宋" w:hAnsi="仿宋" w:eastAsia="仿宋" w:cs="仿宋"/>
          <w:color w:val="auto"/>
          <w:highlight w:val="none"/>
        </w:rPr>
      </w:pPr>
    </w:p>
    <w:p w14:paraId="5DFA01F9">
      <w:pPr>
        <w:ind w:firstLine="480"/>
        <w:rPr>
          <w:rFonts w:hint="eastAsia" w:ascii="仿宋" w:hAnsi="仿宋" w:eastAsia="仿宋" w:cs="仿宋"/>
          <w:color w:val="auto"/>
          <w:highlight w:val="none"/>
        </w:rPr>
      </w:pPr>
    </w:p>
    <w:p w14:paraId="04EED67C">
      <w:pPr>
        <w:ind w:firstLine="480"/>
        <w:rPr>
          <w:rFonts w:hint="eastAsia" w:ascii="仿宋" w:hAnsi="仿宋" w:eastAsia="仿宋" w:cs="仿宋"/>
          <w:color w:val="auto"/>
          <w:highlight w:val="none"/>
        </w:rPr>
      </w:pPr>
    </w:p>
    <w:p w14:paraId="51DD7F7E">
      <w:pPr>
        <w:ind w:firstLine="480"/>
        <w:rPr>
          <w:rFonts w:hint="eastAsia" w:ascii="仿宋" w:hAnsi="仿宋" w:eastAsia="仿宋" w:cs="仿宋"/>
          <w:color w:val="auto"/>
          <w:highlight w:val="none"/>
        </w:rPr>
      </w:pPr>
    </w:p>
    <w:p w14:paraId="4C080726">
      <w:pPr>
        <w:ind w:firstLine="480"/>
        <w:rPr>
          <w:rFonts w:hint="eastAsia" w:ascii="仿宋" w:hAnsi="仿宋" w:eastAsia="仿宋" w:cs="仿宋"/>
          <w:color w:val="auto"/>
          <w:highlight w:val="none"/>
        </w:rPr>
      </w:pPr>
    </w:p>
    <w:p w14:paraId="214551DD">
      <w:pPr>
        <w:spacing w:line="360" w:lineRule="auto"/>
        <w:jc w:val="left"/>
        <w:outlineLvl w:val="0"/>
        <w:rPr>
          <w:rFonts w:hint="eastAsia" w:ascii="仿宋" w:hAnsi="仿宋" w:eastAsia="仿宋" w:cs="仿宋"/>
          <w:b/>
          <w:color w:val="auto"/>
          <w:sz w:val="30"/>
          <w:szCs w:val="30"/>
        </w:rPr>
      </w:pPr>
      <w:r>
        <w:rPr>
          <w:rFonts w:hint="eastAsia" w:ascii="仿宋" w:hAnsi="仿宋" w:eastAsia="仿宋" w:cs="仿宋"/>
          <w:b/>
          <w:color w:val="auto"/>
          <w:sz w:val="30"/>
          <w:szCs w:val="30"/>
          <w:lang w:val="en-US" w:eastAsia="zh-CN"/>
        </w:rPr>
        <w:t>附件9（中标后提供）：</w:t>
      </w:r>
    </w:p>
    <w:p w14:paraId="524D9301">
      <w:pPr>
        <w:jc w:val="center"/>
        <w:rPr>
          <w:rFonts w:hint="eastAsia" w:ascii="仿宋" w:hAnsi="仿宋" w:eastAsia="仿宋" w:cs="仿宋"/>
          <w:b/>
          <w:color w:val="auto"/>
          <w:sz w:val="30"/>
          <w:szCs w:val="30"/>
          <w:highlight w:val="none"/>
        </w:rPr>
      </w:pPr>
    </w:p>
    <w:p w14:paraId="151ED6C9">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承 诺 书</w:t>
      </w:r>
    </w:p>
    <w:p w14:paraId="50E585BA">
      <w:pPr>
        <w:rPr>
          <w:rFonts w:hint="eastAsia" w:ascii="仿宋" w:hAnsi="仿宋" w:eastAsia="仿宋" w:cs="仿宋"/>
          <w:color w:val="auto"/>
          <w:sz w:val="30"/>
          <w:szCs w:val="30"/>
          <w:highlight w:val="none"/>
        </w:rPr>
      </w:pPr>
    </w:p>
    <w:p w14:paraId="1512A18C">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u w:val="single"/>
          <w:lang w:val="en-US" w:eastAsia="zh-CN"/>
        </w:rPr>
        <w:t xml:space="preserve">杭州天坤建设咨询有限公司 </w:t>
      </w:r>
      <w:r>
        <w:rPr>
          <w:rFonts w:hint="eastAsia" w:ascii="仿宋" w:hAnsi="仿宋" w:eastAsia="仿宋" w:cs="仿宋"/>
          <w:color w:val="auto"/>
          <w:sz w:val="30"/>
          <w:szCs w:val="30"/>
          <w:highlight w:val="none"/>
        </w:rPr>
        <w:t>：</w:t>
      </w:r>
    </w:p>
    <w:p w14:paraId="4B130D13">
      <w:pPr>
        <w:spacing w:line="780" w:lineRule="exact"/>
        <w:ind w:firstLine="600" w:firstLineChars="2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u w:val="none"/>
          <w:lang w:val="en-US" w:eastAsia="zh-CN"/>
        </w:rPr>
        <w:t>我单位参与投标的</w:t>
      </w:r>
      <w:r>
        <w:rPr>
          <w:rFonts w:hint="eastAsia" w:ascii="仿宋" w:hAnsi="仿宋" w:eastAsia="仿宋" w:cs="仿宋"/>
          <w:color w:val="auto"/>
          <w:sz w:val="30"/>
          <w:szCs w:val="30"/>
          <w:highlight w:val="none"/>
          <w:u w:val="single"/>
          <w:lang w:val="en-US" w:eastAsia="zh-CN"/>
        </w:rPr>
        <w:t xml:space="preserve">   2024年径山镇松林抚育（林业有害生物防治）项目   </w:t>
      </w:r>
      <w:r>
        <w:rPr>
          <w:rFonts w:hint="eastAsia" w:ascii="仿宋" w:hAnsi="仿宋" w:eastAsia="仿宋" w:cs="仿宋"/>
          <w:color w:val="auto"/>
          <w:sz w:val="30"/>
          <w:szCs w:val="30"/>
          <w:highlight w:val="none"/>
          <w:u w:val="none"/>
          <w:lang w:val="en-US" w:eastAsia="zh-CN"/>
        </w:rPr>
        <w:t>有幸中标，考虑本项目备案事宜，故由我单位再提供加盖公章的纸质版投标文件一式三份（正本一份，副本二份）递交给招标代理机构备案</w:t>
      </w:r>
      <w:r>
        <w:rPr>
          <w:rFonts w:hint="eastAsia" w:ascii="仿宋" w:hAnsi="仿宋" w:eastAsia="仿宋" w:cs="仿宋"/>
          <w:color w:val="auto"/>
          <w:sz w:val="30"/>
          <w:szCs w:val="30"/>
          <w:highlight w:val="none"/>
          <w:lang w:eastAsia="zh-CN"/>
        </w:rPr>
        <w:t>。</w:t>
      </w:r>
    </w:p>
    <w:p w14:paraId="11B028BC">
      <w:pPr>
        <w:spacing w:line="78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本公司承诺：</w:t>
      </w:r>
    </w:p>
    <w:p w14:paraId="639787B1">
      <w:pPr>
        <w:spacing w:line="7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eastAsia="zh-CN"/>
        </w:rPr>
        <w:t>本单位</w:t>
      </w:r>
      <w:r>
        <w:rPr>
          <w:rFonts w:hint="eastAsia" w:ascii="仿宋" w:hAnsi="仿宋" w:eastAsia="仿宋" w:cs="仿宋"/>
          <w:color w:val="auto"/>
          <w:sz w:val="30"/>
          <w:szCs w:val="30"/>
          <w:highlight w:val="none"/>
        </w:rPr>
        <w:t>提交给</w:t>
      </w:r>
      <w:r>
        <w:rPr>
          <w:rFonts w:hint="eastAsia" w:ascii="仿宋" w:hAnsi="仿宋" w:eastAsia="仿宋" w:cs="仿宋"/>
          <w:color w:val="auto"/>
          <w:sz w:val="30"/>
          <w:szCs w:val="30"/>
          <w:highlight w:val="none"/>
          <w:lang w:eastAsia="zh-CN"/>
        </w:rPr>
        <w:t>招标代理机构备案的</w:t>
      </w:r>
      <w:r>
        <w:rPr>
          <w:rFonts w:hint="eastAsia" w:ascii="仿宋" w:hAnsi="仿宋" w:eastAsia="仿宋" w:cs="仿宋"/>
          <w:color w:val="auto"/>
          <w:sz w:val="30"/>
          <w:szCs w:val="30"/>
          <w:highlight w:val="none"/>
          <w:u w:val="single"/>
        </w:rPr>
        <w:t>纸质</w:t>
      </w:r>
      <w:r>
        <w:rPr>
          <w:rFonts w:hint="eastAsia" w:ascii="仿宋" w:hAnsi="仿宋" w:eastAsia="仿宋" w:cs="仿宋"/>
          <w:color w:val="auto"/>
          <w:sz w:val="30"/>
          <w:szCs w:val="30"/>
          <w:highlight w:val="none"/>
          <w:u w:val="single"/>
          <w:lang w:eastAsia="zh-CN"/>
        </w:rPr>
        <w:t>版投标文件</w:t>
      </w:r>
      <w:r>
        <w:rPr>
          <w:rFonts w:hint="eastAsia" w:ascii="仿宋" w:hAnsi="仿宋" w:eastAsia="仿宋" w:cs="仿宋"/>
          <w:color w:val="auto"/>
          <w:sz w:val="30"/>
          <w:szCs w:val="30"/>
          <w:highlight w:val="none"/>
        </w:rPr>
        <w:t>与</w:t>
      </w:r>
      <w:r>
        <w:rPr>
          <w:rFonts w:hint="eastAsia" w:ascii="仿宋" w:hAnsi="仿宋" w:eastAsia="仿宋" w:cs="仿宋"/>
          <w:color w:val="auto"/>
          <w:sz w:val="30"/>
          <w:szCs w:val="30"/>
          <w:highlight w:val="none"/>
          <w:u w:val="single"/>
        </w:rPr>
        <w:t>电子</w:t>
      </w:r>
      <w:r>
        <w:rPr>
          <w:rFonts w:hint="eastAsia" w:ascii="仿宋" w:hAnsi="仿宋" w:eastAsia="仿宋" w:cs="仿宋"/>
          <w:color w:val="auto"/>
          <w:sz w:val="30"/>
          <w:szCs w:val="30"/>
          <w:highlight w:val="none"/>
          <w:u w:val="single"/>
          <w:lang w:eastAsia="zh-CN"/>
        </w:rPr>
        <w:t>投标文件</w:t>
      </w:r>
      <w:r>
        <w:rPr>
          <w:rFonts w:hint="eastAsia" w:ascii="仿宋" w:hAnsi="仿宋" w:eastAsia="仿宋" w:cs="仿宋"/>
          <w:color w:val="auto"/>
          <w:sz w:val="30"/>
          <w:szCs w:val="30"/>
          <w:highlight w:val="none"/>
        </w:rPr>
        <w:t>内容均一致，</w:t>
      </w:r>
      <w:r>
        <w:rPr>
          <w:rFonts w:hint="eastAsia" w:ascii="仿宋" w:hAnsi="仿宋" w:eastAsia="仿宋" w:cs="仿宋"/>
          <w:color w:val="auto"/>
          <w:sz w:val="30"/>
          <w:szCs w:val="30"/>
          <w:highlight w:val="none"/>
          <w:lang w:eastAsia="zh-CN"/>
        </w:rPr>
        <w:t>如不一致导致的任何法律责任自负。特此承诺！</w:t>
      </w:r>
    </w:p>
    <w:p w14:paraId="59BDA353">
      <w:pPr>
        <w:spacing w:line="780" w:lineRule="exact"/>
        <w:ind w:firstLine="450" w:firstLineChars="150"/>
        <w:rPr>
          <w:rFonts w:hint="eastAsia" w:ascii="仿宋" w:hAnsi="仿宋" w:eastAsia="仿宋" w:cs="仿宋"/>
          <w:color w:val="auto"/>
          <w:sz w:val="30"/>
          <w:szCs w:val="30"/>
          <w:highlight w:val="none"/>
        </w:rPr>
      </w:pPr>
    </w:p>
    <w:p w14:paraId="099967C9">
      <w:pPr>
        <w:spacing w:line="780" w:lineRule="exact"/>
        <w:jc w:val="both"/>
        <w:rPr>
          <w:rFonts w:hint="eastAsia" w:ascii="仿宋" w:hAnsi="仿宋" w:eastAsia="仿宋" w:cs="仿宋"/>
          <w:color w:val="auto"/>
          <w:sz w:val="30"/>
          <w:szCs w:val="30"/>
          <w:highlight w:val="none"/>
          <w:lang w:eastAsia="zh-CN"/>
        </w:rPr>
      </w:pPr>
    </w:p>
    <w:p w14:paraId="590D1513">
      <w:pPr>
        <w:spacing w:line="780" w:lineRule="exact"/>
        <w:jc w:val="both"/>
        <w:rPr>
          <w:rFonts w:hint="eastAsia" w:ascii="仿宋" w:hAnsi="仿宋" w:eastAsia="仿宋" w:cs="仿宋"/>
          <w:color w:val="auto"/>
          <w:sz w:val="30"/>
          <w:szCs w:val="30"/>
          <w:highlight w:val="none"/>
          <w:lang w:eastAsia="zh-CN"/>
        </w:rPr>
      </w:pPr>
    </w:p>
    <w:p w14:paraId="51B80E19">
      <w:pPr>
        <w:spacing w:line="780" w:lineRule="exact"/>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投标人名称（盖公章）：</w:t>
      </w:r>
    </w:p>
    <w:p w14:paraId="708B37E2">
      <w:pPr>
        <w:spacing w:line="780" w:lineRule="exact"/>
        <w:ind w:firstLine="5850" w:firstLineChars="19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20</w:t>
      </w:r>
      <w:r>
        <w:rPr>
          <w:rFonts w:hint="eastAsia" w:ascii="仿宋" w:hAnsi="仿宋" w:eastAsia="仿宋" w:cs="仿宋"/>
          <w:color w:val="auto"/>
          <w:sz w:val="30"/>
          <w:szCs w:val="30"/>
          <w:highlight w:val="none"/>
          <w:lang w:val="en-US" w:eastAsia="zh-CN"/>
        </w:rPr>
        <w:t>24</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日</w:t>
      </w:r>
    </w:p>
    <w:p w14:paraId="77DE70AC">
      <w:pPr>
        <w:rPr>
          <w:rFonts w:hint="eastAsia" w:ascii="仿宋" w:hAnsi="仿宋" w:eastAsia="仿宋" w:cs="仿宋"/>
          <w:color w:val="auto"/>
          <w:sz w:val="30"/>
          <w:szCs w:val="30"/>
          <w:highlight w:val="none"/>
        </w:rPr>
      </w:pPr>
    </w:p>
    <w:p w14:paraId="397ED2D0">
      <w:pPr>
        <w:spacing w:line="360" w:lineRule="auto"/>
        <w:rPr>
          <w:rFonts w:hint="eastAsia" w:ascii="仿宋" w:hAnsi="仿宋" w:eastAsia="仿宋" w:cs="仿宋"/>
          <w:bCs/>
          <w:color w:val="auto"/>
          <w:sz w:val="24"/>
          <w:highlight w:val="none"/>
        </w:rPr>
      </w:pPr>
    </w:p>
    <w:p w14:paraId="341CF016">
      <w:pPr>
        <w:pStyle w:val="2"/>
        <w:rPr>
          <w:rFonts w:hint="eastAsia" w:ascii="仿宋" w:hAnsi="仿宋" w:eastAsia="仿宋" w:cs="仿宋"/>
          <w:color w:val="auto"/>
        </w:rPr>
      </w:pPr>
    </w:p>
    <w:p w14:paraId="20F20CB6">
      <w:pPr>
        <w:ind w:firstLine="480"/>
        <w:rPr>
          <w:rFonts w:hint="eastAsia" w:ascii="仿宋" w:hAnsi="仿宋" w:eastAsia="仿宋" w:cs="仿宋"/>
          <w:color w:val="auto"/>
          <w:highlight w:val="none"/>
        </w:rPr>
      </w:pPr>
    </w:p>
    <w:sectPr>
      <w:headerReference r:id="rId22" w:type="first"/>
      <w:footerReference r:id="rId25" w:type="first"/>
      <w:headerReference r:id="rId21" w:type="default"/>
      <w:footerReference r:id="rId23" w:type="default"/>
      <w:footerReference r:id="rId24" w:type="even"/>
      <w:pgSz w:w="11906" w:h="16838"/>
      <w:pgMar w:top="1276" w:right="1417" w:bottom="1247" w:left="141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panose1 w:val="020B0504020202030204"/>
    <w:charset w:val="00"/>
    <w:family w:val="auto"/>
    <w:pitch w:val="default"/>
    <w:sig w:usb0="00000007"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Microsoft YaHei UI Light"/>
    <w:panose1 w:val="02000400000000000000"/>
    <w:charset w:val="01"/>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Sitka Tex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Microsoft YaHei UI Light">
    <w:panose1 w:val="020B0502040204020203"/>
    <w:charset w:val="86"/>
    <w:family w:val="auto"/>
    <w:pitch w:val="default"/>
    <w:sig w:usb0="80000287" w:usb1="2ACF0010" w:usb2="00000016" w:usb3="00000000" w:csb0="0004001F"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F9370">
    <w:pPr>
      <w:pStyle w:val="40"/>
      <w:jc w:val="both"/>
      <w:rPr>
        <w:sz w:val="18"/>
      </w:rPr>
    </w:pPr>
  </w:p>
  <w:p w14:paraId="4C2561A8">
    <w:pPr>
      <w:pStyle w:val="40"/>
      <w:jc w:val="both"/>
      <w:rPr>
        <w:rFonts w:ascii="仿宋_GB2312" w:eastAsia="仿宋_GB2312"/>
      </w:rPr>
    </w:pPr>
    <w:r>
      <w:rPr>
        <w:sz w:val="18"/>
      </w:rPr>
      <w:drawing>
        <wp:inline distT="0" distB="0" distL="114300" distR="114300">
          <wp:extent cx="1943735" cy="170180"/>
          <wp:effectExtent l="0" t="0" r="18415" b="1270"/>
          <wp:docPr id="14" name="图片 14" descr="天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天坤LOGO"/>
                  <pic:cNvPicPr>
                    <a:picLocks noChangeAspect="1"/>
                  </pic:cNvPicPr>
                </pic:nvPicPr>
                <pic:blipFill>
                  <a:blip r:embed="rId1"/>
                  <a:stretch>
                    <a:fillRect/>
                  </a:stretch>
                </pic:blipFill>
                <pic:spPr>
                  <a:xfrm>
                    <a:off x="0" y="0"/>
                    <a:ext cx="1943735" cy="170180"/>
                  </a:xfrm>
                  <a:prstGeom prst="rect">
                    <a:avLst/>
                  </a:prstGeom>
                </pic:spPr>
              </pic:pic>
            </a:graphicData>
          </a:graphic>
        </wp:inline>
      </w:drawing>
    </w: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C71B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08B132C6">
    <w:pPr>
      <w:rPr>
        <w:rFonts w:ascii="仿宋_GB2312" w:eastAsia="仿宋_GB2312"/>
      </w:rPr>
    </w:pPr>
    <w:r>
      <w:rPr>
        <w:sz w:val="18"/>
      </w:rPr>
      <w:drawing>
        <wp:inline distT="0" distB="0" distL="114300" distR="114300">
          <wp:extent cx="1943735" cy="170180"/>
          <wp:effectExtent l="0" t="0" r="18415" b="1270"/>
          <wp:docPr id="11" name="图片 11" descr="天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天坤LOGO"/>
                  <pic:cNvPicPr>
                    <a:picLocks noChangeAspect="1"/>
                  </pic:cNvPicPr>
                </pic:nvPicPr>
                <pic:blipFill>
                  <a:blip r:embed="rId1"/>
                  <a:stretch>
                    <a:fillRect/>
                  </a:stretch>
                </pic:blipFill>
                <pic:spPr>
                  <a:xfrm>
                    <a:off x="0" y="0"/>
                    <a:ext cx="1943735" cy="170180"/>
                  </a:xfrm>
                  <a:prstGeom prst="rect">
                    <a:avLst/>
                  </a:prstGeom>
                </pic:spPr>
              </pic:pic>
            </a:graphicData>
          </a:graphic>
        </wp:inline>
      </w:drawing>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F83D1">
    <w:pPr>
      <w:pStyle w:val="40"/>
      <w:jc w:val="both"/>
      <w:rPr>
        <w:rFonts w:ascii="仿宋_GB2312" w:eastAsia="仿宋_GB2312"/>
        <w:szCs w:val="24"/>
      </w:rPr>
    </w:pPr>
    <w:r>
      <w:rPr>
        <w:sz w:val="18"/>
      </w:rPr>
      <w:drawing>
        <wp:inline distT="0" distB="0" distL="114300" distR="114300">
          <wp:extent cx="1943735" cy="170180"/>
          <wp:effectExtent l="0" t="0" r="18415" b="1270"/>
          <wp:docPr id="15" name="图片 15" descr="天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天坤LOGO"/>
                  <pic:cNvPicPr>
                    <a:picLocks noChangeAspect="1"/>
                  </pic:cNvPicPr>
                </pic:nvPicPr>
                <pic:blipFill>
                  <a:blip r:embed="rId1"/>
                  <a:stretch>
                    <a:fillRect/>
                  </a:stretch>
                </pic:blipFill>
                <pic:spPr>
                  <a:xfrm>
                    <a:off x="0" y="0"/>
                    <a:ext cx="1943735" cy="170180"/>
                  </a:xfrm>
                  <a:prstGeom prst="rect">
                    <a:avLst/>
                  </a:prstGeom>
                </pic:spPr>
              </pic:pic>
            </a:graphicData>
          </a:graphic>
        </wp:inline>
      </w:drawing>
    </w: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788FD">
    <w:pPr>
      <w:pStyle w:val="40"/>
      <w:framePr w:wrap="around" w:vAnchor="text" w:hAnchor="margin" w:xAlign="right" w:y="1"/>
      <w:rPr>
        <w:rStyle w:val="74"/>
      </w:rPr>
    </w:pPr>
    <w:r>
      <w:fldChar w:fldCharType="begin"/>
    </w:r>
    <w:r>
      <w:rPr>
        <w:rStyle w:val="74"/>
      </w:rPr>
      <w:instrText xml:space="preserve">PAGE  </w:instrText>
    </w:r>
    <w:r>
      <w:fldChar w:fldCharType="end"/>
    </w:r>
  </w:p>
  <w:p w14:paraId="2CFB1CA9">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D313E">
    <w:pPr>
      <w:pStyle w:val="40"/>
      <w:jc w:val="both"/>
      <w:rPr>
        <w:rFonts w:ascii="仿宋_GB2312" w:eastAsia="仿宋_GB2312"/>
      </w:rPr>
    </w:pPr>
    <w:r>
      <w:rPr>
        <w:sz w:val="18"/>
      </w:rPr>
      <w:drawing>
        <wp:inline distT="0" distB="0" distL="114300" distR="114300">
          <wp:extent cx="1943735" cy="170180"/>
          <wp:effectExtent l="0" t="0" r="18415" b="1270"/>
          <wp:docPr id="13" name="图片 13" descr="天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天坤LOGO"/>
                  <pic:cNvPicPr>
                    <a:picLocks noChangeAspect="1"/>
                  </pic:cNvPicPr>
                </pic:nvPicPr>
                <pic:blipFill>
                  <a:blip r:embed="rId1"/>
                  <a:stretch>
                    <a:fillRect/>
                  </a:stretch>
                </pic:blipFill>
                <pic:spPr>
                  <a:xfrm>
                    <a:off x="0" y="0"/>
                    <a:ext cx="1943735" cy="170180"/>
                  </a:xfrm>
                  <a:prstGeom prst="rect">
                    <a:avLst/>
                  </a:prstGeom>
                </pic:spPr>
              </pic:pic>
            </a:graphicData>
          </a:graphic>
        </wp:inline>
      </w:drawing>
    </w: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514" w:name="_Toc131845147"/>
    <w:bookmarkStart w:id="515" w:name="_Toc164085800"/>
    <w:bookmarkStart w:id="516" w:name="_Toc36110187"/>
    <w:bookmarkStart w:id="517" w:name="_Toc91899912"/>
    <w:r>
      <w:rPr>
        <w:rFonts w:hint="eastAsia" w:ascii="仿宋_GB2312" w:eastAsia="仿宋_GB2312"/>
        <w:kern w:val="0"/>
        <w:szCs w:val="21"/>
      </w:rPr>
      <w:t xml:space="preserve"> 页</w:t>
    </w:r>
    <w:bookmarkEnd w:id="514"/>
    <w:bookmarkEnd w:id="515"/>
    <w:bookmarkEnd w:id="516"/>
    <w:bookmarkEnd w:id="5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1D358">
    <w:pPr>
      <w:pStyle w:val="40"/>
      <w:framePr w:wrap="around" w:vAnchor="text" w:hAnchor="margin" w:xAlign="right" w:y="1"/>
      <w:rPr>
        <w:rStyle w:val="74"/>
      </w:rPr>
    </w:pPr>
    <w:r>
      <w:fldChar w:fldCharType="begin"/>
    </w:r>
    <w:r>
      <w:rPr>
        <w:rStyle w:val="74"/>
      </w:rPr>
      <w:instrText xml:space="preserve">PAGE  </w:instrText>
    </w:r>
    <w:r>
      <w:fldChar w:fldCharType="end"/>
    </w:r>
  </w:p>
  <w:p w14:paraId="42CE9B06">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F938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96126">
    <w:pPr>
      <w:pStyle w:val="40"/>
    </w:pPr>
    <w:r>
      <w:rPr>
        <w:sz w:val="18"/>
      </w:rPr>
      <w:drawing>
        <wp:inline distT="0" distB="0" distL="114300" distR="114300">
          <wp:extent cx="1943735" cy="170180"/>
          <wp:effectExtent l="0" t="0" r="18415" b="1270"/>
          <wp:docPr id="5" name="图片 5" descr="天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天坤LOGO"/>
                  <pic:cNvPicPr>
                    <a:picLocks noChangeAspect="1"/>
                  </pic:cNvPicPr>
                </pic:nvPicPr>
                <pic:blipFill>
                  <a:blip r:embed="rId1"/>
                  <a:stretch>
                    <a:fillRect/>
                  </a:stretch>
                </pic:blipFill>
                <pic:spPr>
                  <a:xfrm>
                    <a:off x="0" y="0"/>
                    <a:ext cx="1943735" cy="170180"/>
                  </a:xfrm>
                  <a:prstGeom prst="rect">
                    <a:avLst/>
                  </a:prstGeom>
                </pic:spPr>
              </pic:pic>
            </a:graphicData>
          </a:graphic>
        </wp:inline>
      </w:drawing>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C1248B">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AC1248B">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9622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2F444406">
    <w:pPr>
      <w:rPr>
        <w:rFonts w:ascii="仿宋_GB2312" w:eastAsia="仿宋_GB2312"/>
      </w:rPr>
    </w:pPr>
    <w:r>
      <w:rPr>
        <w:sz w:val="18"/>
      </w:rPr>
      <w:drawing>
        <wp:inline distT="0" distB="0" distL="114300" distR="114300">
          <wp:extent cx="1943735" cy="170180"/>
          <wp:effectExtent l="0" t="0" r="18415" b="1270"/>
          <wp:docPr id="8" name="图片 8" descr="天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天坤LOGO"/>
                  <pic:cNvPicPr>
                    <a:picLocks noChangeAspect="1"/>
                  </pic:cNvPicPr>
                </pic:nvPicPr>
                <pic:blipFill>
                  <a:blip r:embed="rId1"/>
                  <a:stretch>
                    <a:fillRect/>
                  </a:stretch>
                </pic:blipFill>
                <pic:spPr>
                  <a:xfrm>
                    <a:off x="0" y="0"/>
                    <a:ext cx="1943735" cy="170180"/>
                  </a:xfrm>
                  <a:prstGeom prst="rect">
                    <a:avLst/>
                  </a:prstGeom>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4CA7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4B53A342">
    <w:pPr>
      <w:rPr>
        <w:rFonts w:ascii="仿宋_GB2312" w:eastAsia="仿宋_GB2312"/>
      </w:rPr>
    </w:pPr>
    <w:r>
      <w:rPr>
        <w:sz w:val="18"/>
      </w:rPr>
      <w:drawing>
        <wp:inline distT="0" distB="0" distL="114300" distR="114300">
          <wp:extent cx="1943735" cy="170180"/>
          <wp:effectExtent l="0" t="0" r="18415" b="1270"/>
          <wp:docPr id="7" name="图片 7" descr="天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天坤LOGO"/>
                  <pic:cNvPicPr>
                    <a:picLocks noChangeAspect="1"/>
                  </pic:cNvPicPr>
                </pic:nvPicPr>
                <pic:blipFill>
                  <a:blip r:embed="rId1"/>
                  <a:stretch>
                    <a:fillRect/>
                  </a:stretch>
                </pic:blipFill>
                <pic:spPr>
                  <a:xfrm>
                    <a:off x="0" y="0"/>
                    <a:ext cx="1943735" cy="170180"/>
                  </a:xfrm>
                  <a:prstGeom prst="rect">
                    <a:avLst/>
                  </a:prstGeom>
                </pic:spPr>
              </pic:pic>
            </a:graphicData>
          </a:graphic>
        </wp:inline>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F277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559002ED">
    <w:pPr>
      <w:rPr>
        <w:rFonts w:ascii="仿宋_GB2312" w:eastAsia="仿宋_GB2312"/>
      </w:rPr>
    </w:pPr>
    <w:r>
      <w:rPr>
        <w:sz w:val="18"/>
      </w:rPr>
      <w:drawing>
        <wp:inline distT="0" distB="0" distL="114300" distR="114300">
          <wp:extent cx="1943735" cy="170180"/>
          <wp:effectExtent l="0" t="0" r="18415" b="1270"/>
          <wp:docPr id="10" name="图片 10" descr="天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天坤LOGO"/>
                  <pic:cNvPicPr>
                    <a:picLocks noChangeAspect="1"/>
                  </pic:cNvPicPr>
                </pic:nvPicPr>
                <pic:blipFill>
                  <a:blip r:embed="rId1"/>
                  <a:stretch>
                    <a:fillRect/>
                  </a:stretch>
                </pic:blipFill>
                <pic:spPr>
                  <a:xfrm>
                    <a:off x="0" y="0"/>
                    <a:ext cx="1943735" cy="170180"/>
                  </a:xfrm>
                  <a:prstGeom prst="rect">
                    <a:avLst/>
                  </a:prstGeom>
                </pic:spPr>
              </pic:pic>
            </a:graphicData>
          </a:graphic>
        </wp:inline>
      </w:drawing>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848D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315AC7BA">
    <w:pPr>
      <w:rPr>
        <w:rFonts w:ascii="仿宋_GB2312" w:eastAsia="仿宋_GB2312"/>
      </w:rPr>
    </w:pPr>
    <w:r>
      <w:rPr>
        <w:sz w:val="18"/>
      </w:rPr>
      <w:drawing>
        <wp:inline distT="0" distB="0" distL="114300" distR="114300">
          <wp:extent cx="1943735" cy="170180"/>
          <wp:effectExtent l="0" t="0" r="18415" b="1270"/>
          <wp:docPr id="9" name="图片 9" descr="天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天坤LOGO"/>
                  <pic:cNvPicPr>
                    <a:picLocks noChangeAspect="1"/>
                  </pic:cNvPicPr>
                </pic:nvPicPr>
                <pic:blipFill>
                  <a:blip r:embed="rId1"/>
                  <a:stretch>
                    <a:fillRect/>
                  </a:stretch>
                </pic:blipFill>
                <pic:spPr>
                  <a:xfrm>
                    <a:off x="0" y="0"/>
                    <a:ext cx="1943735" cy="170180"/>
                  </a:xfrm>
                  <a:prstGeom prst="rect">
                    <a:avLst/>
                  </a:prstGeom>
                </pic:spPr>
              </pic:pic>
            </a:graphicData>
          </a:graphic>
        </wp:inline>
      </w:drawing>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5B6D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0467F201">
    <w:pPr>
      <w:rPr>
        <w:rFonts w:ascii="仿宋_GB2312" w:eastAsia="仿宋_GB2312"/>
      </w:rPr>
    </w:pPr>
    <w:r>
      <w:rPr>
        <w:sz w:val="18"/>
      </w:rPr>
      <w:drawing>
        <wp:inline distT="0" distB="0" distL="114300" distR="114300">
          <wp:extent cx="1943735" cy="170180"/>
          <wp:effectExtent l="0" t="0" r="18415" b="1270"/>
          <wp:docPr id="12" name="图片 12" descr="天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天坤LOGO"/>
                  <pic:cNvPicPr>
                    <a:picLocks noChangeAspect="1"/>
                  </pic:cNvPicPr>
                </pic:nvPicPr>
                <pic:blipFill>
                  <a:blip r:embed="rId1"/>
                  <a:stretch>
                    <a:fillRect/>
                  </a:stretch>
                </pic:blipFill>
                <pic:spPr>
                  <a:xfrm>
                    <a:off x="0" y="0"/>
                    <a:ext cx="1943735" cy="170180"/>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C29D7">
    <w:pPr>
      <w:pStyle w:val="42"/>
      <w:pBdr>
        <w:bottom w:val="single" w:color="auto" w:sz="6" w:space="4"/>
      </w:pBdr>
      <w:jc w:val="right"/>
    </w:pPr>
    <w:r>
      <w:t>杭州市政府采购公开招标文件</w:t>
    </w:r>
  </w:p>
  <w:p w14:paraId="6E65502A">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1ED7C">
    <w:pPr>
      <w:pStyle w:val="42"/>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69A58">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3C61D">
    <w:pPr>
      <w:pStyle w:val="42"/>
      <w:rPr>
        <w:rFonts w:ascii="仿宋_GB2312" w:eastAsia="仿宋_GB2312"/>
        <w:b/>
        <w:i/>
        <w:u w:val="single"/>
      </w:rPr>
    </w:pPr>
    <w:r>
      <w:t>杭州市政府采购公开招标文件</w:t>
    </w:r>
  </w:p>
  <w:p w14:paraId="402EAEC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768E1">
    <w:pPr>
      <w:pStyle w:val="42"/>
    </w:pPr>
    <w:r>
      <w:t></w:t>
    </w:r>
  </w:p>
  <w:p w14:paraId="613A6500">
    <w:pPr>
      <w:pStyle w:val="42"/>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D5DE3">
    <w:pPr>
      <w:pStyle w:val="42"/>
      <w:rPr>
        <w:rFonts w:ascii="仿宋_GB2312" w:eastAsia="仿宋_GB2312"/>
        <w:b/>
        <w:i/>
        <w:u w:val="single"/>
      </w:rPr>
    </w:pPr>
    <w:r>
      <w:t>杭州市政府采购公开招标文件</w:t>
    </w:r>
  </w:p>
  <w:p w14:paraId="25243DA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362E9">
    <w:pPr>
      <w:pStyle w:val="42"/>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63DC2">
    <w:pPr>
      <w:pStyle w:val="42"/>
      <w:jc w:val="right"/>
      <w:rPr>
        <w:rFonts w:ascii="仿宋_GB2312" w:eastAsia="仿宋_GB2312"/>
        <w:b/>
        <w:i/>
        <w:u w:val="single"/>
      </w:rPr>
    </w:pPr>
    <w:r>
      <w:t>杭州市政府采购公开招标文件</w:t>
    </w:r>
  </w:p>
  <w:p w14:paraId="12F51C2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C4E89">
    <w:pPr>
      <w:pStyle w:val="42"/>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7E019">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4D5007"/>
    <w:multiLevelType w:val="singleLevel"/>
    <w:tmpl w:val="9C4D5007"/>
    <w:lvl w:ilvl="0" w:tentative="0">
      <w:start w:val="3"/>
      <w:numFmt w:val="chineseCounting"/>
      <w:suff w:val="nothing"/>
      <w:lvlText w:val="%1、"/>
      <w:lvlJc w:val="left"/>
      <w:rPr>
        <w:rFonts w:hint="eastAsia"/>
      </w:rPr>
    </w:lvl>
  </w:abstractNum>
  <w:abstractNum w:abstractNumId="1">
    <w:nsid w:val="D143DB02"/>
    <w:multiLevelType w:val="singleLevel"/>
    <w:tmpl w:val="D143DB02"/>
    <w:lvl w:ilvl="0" w:tentative="0">
      <w:start w:val="3"/>
      <w:numFmt w:val="chineseCounting"/>
      <w:suff w:val="space"/>
      <w:lvlText w:val="第%1部分"/>
      <w:lvlJc w:val="left"/>
      <w:rPr>
        <w:rFonts w:hint="eastAsia"/>
      </w:rPr>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abstractNum w:abstractNumId="3">
    <w:nsid w:val="727B3506"/>
    <w:multiLevelType w:val="singleLevel"/>
    <w:tmpl w:val="727B3506"/>
    <w:lvl w:ilvl="0" w:tentative="0">
      <w:start w:val="3"/>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kNTc5MTZmN2Y0ZWYyNmYyZjQ1NzFkZGQ2YTBkOT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4F3486"/>
    <w:rsid w:val="025F0711"/>
    <w:rsid w:val="026B2E25"/>
    <w:rsid w:val="02824D4D"/>
    <w:rsid w:val="02DC4B10"/>
    <w:rsid w:val="02DD76CE"/>
    <w:rsid w:val="02F36323"/>
    <w:rsid w:val="02F5619C"/>
    <w:rsid w:val="031511C4"/>
    <w:rsid w:val="0326446A"/>
    <w:rsid w:val="032D5555"/>
    <w:rsid w:val="036634D2"/>
    <w:rsid w:val="03DD35E4"/>
    <w:rsid w:val="04076900"/>
    <w:rsid w:val="040C0819"/>
    <w:rsid w:val="041A5A3B"/>
    <w:rsid w:val="042311BA"/>
    <w:rsid w:val="042B157A"/>
    <w:rsid w:val="048F763B"/>
    <w:rsid w:val="049F330E"/>
    <w:rsid w:val="04AA775C"/>
    <w:rsid w:val="04AF1889"/>
    <w:rsid w:val="04F66F48"/>
    <w:rsid w:val="050242AD"/>
    <w:rsid w:val="05251E14"/>
    <w:rsid w:val="05A03E5C"/>
    <w:rsid w:val="05A16594"/>
    <w:rsid w:val="05A7762D"/>
    <w:rsid w:val="060E5941"/>
    <w:rsid w:val="06110FAF"/>
    <w:rsid w:val="06493CA7"/>
    <w:rsid w:val="065A6178"/>
    <w:rsid w:val="066F1CF3"/>
    <w:rsid w:val="06824DC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026BB"/>
    <w:rsid w:val="0C571A41"/>
    <w:rsid w:val="0C5C1171"/>
    <w:rsid w:val="0C5E1CBC"/>
    <w:rsid w:val="0C615B50"/>
    <w:rsid w:val="0C8445DA"/>
    <w:rsid w:val="0C87121B"/>
    <w:rsid w:val="0C9C7B5E"/>
    <w:rsid w:val="0CC007F7"/>
    <w:rsid w:val="0CC617AC"/>
    <w:rsid w:val="0CE618DF"/>
    <w:rsid w:val="0CF21086"/>
    <w:rsid w:val="0CFE707A"/>
    <w:rsid w:val="0D063BDA"/>
    <w:rsid w:val="0D08375F"/>
    <w:rsid w:val="0D184CFB"/>
    <w:rsid w:val="0D1D1F32"/>
    <w:rsid w:val="0D2B70E7"/>
    <w:rsid w:val="0D4A7419"/>
    <w:rsid w:val="0D827401"/>
    <w:rsid w:val="0D84094E"/>
    <w:rsid w:val="0D8A00E9"/>
    <w:rsid w:val="0D8D589E"/>
    <w:rsid w:val="0DA01C73"/>
    <w:rsid w:val="0DD63300"/>
    <w:rsid w:val="0DF50604"/>
    <w:rsid w:val="0DF702FE"/>
    <w:rsid w:val="0DF863F2"/>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390CC8"/>
    <w:rsid w:val="10646583"/>
    <w:rsid w:val="107D4B15"/>
    <w:rsid w:val="108A3C80"/>
    <w:rsid w:val="10C26171"/>
    <w:rsid w:val="10F33360"/>
    <w:rsid w:val="10FC16EA"/>
    <w:rsid w:val="110F1D40"/>
    <w:rsid w:val="11266F33"/>
    <w:rsid w:val="11395877"/>
    <w:rsid w:val="118963A1"/>
    <w:rsid w:val="1193240B"/>
    <w:rsid w:val="11C6522A"/>
    <w:rsid w:val="11E104CC"/>
    <w:rsid w:val="11E20309"/>
    <w:rsid w:val="12255233"/>
    <w:rsid w:val="12530213"/>
    <w:rsid w:val="127723A9"/>
    <w:rsid w:val="12862074"/>
    <w:rsid w:val="12883966"/>
    <w:rsid w:val="129E45B4"/>
    <w:rsid w:val="12D81596"/>
    <w:rsid w:val="13072A44"/>
    <w:rsid w:val="135F4BE2"/>
    <w:rsid w:val="137E1789"/>
    <w:rsid w:val="139B1A0A"/>
    <w:rsid w:val="139D25C7"/>
    <w:rsid w:val="13BF3CE4"/>
    <w:rsid w:val="141008D8"/>
    <w:rsid w:val="14125FE6"/>
    <w:rsid w:val="146D271E"/>
    <w:rsid w:val="14982588"/>
    <w:rsid w:val="149A5AD9"/>
    <w:rsid w:val="14A7619D"/>
    <w:rsid w:val="14ED1FA1"/>
    <w:rsid w:val="150536C3"/>
    <w:rsid w:val="150C1963"/>
    <w:rsid w:val="151447A0"/>
    <w:rsid w:val="153773CC"/>
    <w:rsid w:val="154A6454"/>
    <w:rsid w:val="15762120"/>
    <w:rsid w:val="15DD6A10"/>
    <w:rsid w:val="16A8729C"/>
    <w:rsid w:val="16B33777"/>
    <w:rsid w:val="16BC70A7"/>
    <w:rsid w:val="16C6339E"/>
    <w:rsid w:val="172F2D79"/>
    <w:rsid w:val="17557BEF"/>
    <w:rsid w:val="17D349C1"/>
    <w:rsid w:val="1830729E"/>
    <w:rsid w:val="185D040F"/>
    <w:rsid w:val="1870062C"/>
    <w:rsid w:val="18817102"/>
    <w:rsid w:val="18830A15"/>
    <w:rsid w:val="18852B28"/>
    <w:rsid w:val="188B5321"/>
    <w:rsid w:val="193F7B8C"/>
    <w:rsid w:val="19932372"/>
    <w:rsid w:val="19A20DD5"/>
    <w:rsid w:val="19AE03F1"/>
    <w:rsid w:val="1A071A03"/>
    <w:rsid w:val="1A1F16AE"/>
    <w:rsid w:val="1A3B5C77"/>
    <w:rsid w:val="1A984BAD"/>
    <w:rsid w:val="1AB8220E"/>
    <w:rsid w:val="1AE4166C"/>
    <w:rsid w:val="1AE45B23"/>
    <w:rsid w:val="1AF06CFB"/>
    <w:rsid w:val="1AF11B8D"/>
    <w:rsid w:val="1B11359C"/>
    <w:rsid w:val="1B2A271F"/>
    <w:rsid w:val="1B530544"/>
    <w:rsid w:val="1B713184"/>
    <w:rsid w:val="1BA209CF"/>
    <w:rsid w:val="1BB4777D"/>
    <w:rsid w:val="1BD75AB8"/>
    <w:rsid w:val="1BFB46BD"/>
    <w:rsid w:val="1C0459C2"/>
    <w:rsid w:val="1C1B3B4A"/>
    <w:rsid w:val="1C88086E"/>
    <w:rsid w:val="1C9F0CB0"/>
    <w:rsid w:val="1D1C2B4F"/>
    <w:rsid w:val="1D266CE1"/>
    <w:rsid w:val="1D320178"/>
    <w:rsid w:val="1D3963AF"/>
    <w:rsid w:val="1D6A673C"/>
    <w:rsid w:val="1D9247AE"/>
    <w:rsid w:val="1DB567EC"/>
    <w:rsid w:val="1DBB460B"/>
    <w:rsid w:val="1DF51A98"/>
    <w:rsid w:val="1DFD34C1"/>
    <w:rsid w:val="1E3D060F"/>
    <w:rsid w:val="1E3F7D2E"/>
    <w:rsid w:val="1E4134E4"/>
    <w:rsid w:val="1E5062B3"/>
    <w:rsid w:val="1E523514"/>
    <w:rsid w:val="1E714A66"/>
    <w:rsid w:val="1E802593"/>
    <w:rsid w:val="1E8B6156"/>
    <w:rsid w:val="1EA703CC"/>
    <w:rsid w:val="1EB7330C"/>
    <w:rsid w:val="1ED41C49"/>
    <w:rsid w:val="1F0A0FF3"/>
    <w:rsid w:val="1F5771FF"/>
    <w:rsid w:val="1FE868A9"/>
    <w:rsid w:val="20034907"/>
    <w:rsid w:val="20062169"/>
    <w:rsid w:val="20173E4B"/>
    <w:rsid w:val="204E48BC"/>
    <w:rsid w:val="208921B3"/>
    <w:rsid w:val="20973DEB"/>
    <w:rsid w:val="20B26522"/>
    <w:rsid w:val="20B44310"/>
    <w:rsid w:val="211116EB"/>
    <w:rsid w:val="214E123B"/>
    <w:rsid w:val="216133FC"/>
    <w:rsid w:val="21D56769"/>
    <w:rsid w:val="21E52EF3"/>
    <w:rsid w:val="21FB5D7B"/>
    <w:rsid w:val="22015E94"/>
    <w:rsid w:val="22024D15"/>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687DF7"/>
    <w:rsid w:val="24B22173"/>
    <w:rsid w:val="24B95AD9"/>
    <w:rsid w:val="24BE24DA"/>
    <w:rsid w:val="24CF5825"/>
    <w:rsid w:val="24D663E6"/>
    <w:rsid w:val="24D77F2B"/>
    <w:rsid w:val="258B00E2"/>
    <w:rsid w:val="25A917A6"/>
    <w:rsid w:val="25B21E25"/>
    <w:rsid w:val="25BE27CC"/>
    <w:rsid w:val="25F74A5C"/>
    <w:rsid w:val="2628662C"/>
    <w:rsid w:val="262D45DE"/>
    <w:rsid w:val="26871DC8"/>
    <w:rsid w:val="26A53EF9"/>
    <w:rsid w:val="26A94201"/>
    <w:rsid w:val="26AC274F"/>
    <w:rsid w:val="27044A29"/>
    <w:rsid w:val="27051632"/>
    <w:rsid w:val="271D34C8"/>
    <w:rsid w:val="276142BF"/>
    <w:rsid w:val="27783712"/>
    <w:rsid w:val="27907362"/>
    <w:rsid w:val="28333E1D"/>
    <w:rsid w:val="28454BD6"/>
    <w:rsid w:val="28455253"/>
    <w:rsid w:val="28551971"/>
    <w:rsid w:val="285B1C53"/>
    <w:rsid w:val="289F7086"/>
    <w:rsid w:val="28C32028"/>
    <w:rsid w:val="28CC490F"/>
    <w:rsid w:val="28DE40AA"/>
    <w:rsid w:val="29345E77"/>
    <w:rsid w:val="293D5C28"/>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D708F"/>
    <w:rsid w:val="34AF62C9"/>
    <w:rsid w:val="34CB4388"/>
    <w:rsid w:val="34FA6E12"/>
    <w:rsid w:val="354D7158"/>
    <w:rsid w:val="358D5588"/>
    <w:rsid w:val="362C2464"/>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8FD3E94"/>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DF3277"/>
    <w:rsid w:val="3BF15831"/>
    <w:rsid w:val="3C105946"/>
    <w:rsid w:val="3C471448"/>
    <w:rsid w:val="3C5F759A"/>
    <w:rsid w:val="3C6C525A"/>
    <w:rsid w:val="3CCE23CB"/>
    <w:rsid w:val="3CD17D17"/>
    <w:rsid w:val="3D3C7F39"/>
    <w:rsid w:val="3D440F09"/>
    <w:rsid w:val="3D4504A0"/>
    <w:rsid w:val="3D8734BB"/>
    <w:rsid w:val="3D9228DC"/>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15781"/>
    <w:rsid w:val="3EC33DFA"/>
    <w:rsid w:val="3F060E16"/>
    <w:rsid w:val="3F1D1096"/>
    <w:rsid w:val="3F2F0234"/>
    <w:rsid w:val="3F6363FE"/>
    <w:rsid w:val="3F756B8F"/>
    <w:rsid w:val="3F95482B"/>
    <w:rsid w:val="4019356B"/>
    <w:rsid w:val="40592157"/>
    <w:rsid w:val="406E1CAE"/>
    <w:rsid w:val="40925EBA"/>
    <w:rsid w:val="40A0133A"/>
    <w:rsid w:val="40C31A53"/>
    <w:rsid w:val="40E2008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3E94DF0"/>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E06D54"/>
    <w:rsid w:val="477B778F"/>
    <w:rsid w:val="478203EC"/>
    <w:rsid w:val="47B025FA"/>
    <w:rsid w:val="4809698F"/>
    <w:rsid w:val="4811697D"/>
    <w:rsid w:val="48222D1E"/>
    <w:rsid w:val="487A3E25"/>
    <w:rsid w:val="488A12DA"/>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52A72"/>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2D5D39"/>
    <w:rsid w:val="4E793892"/>
    <w:rsid w:val="4E800872"/>
    <w:rsid w:val="4EC569ED"/>
    <w:rsid w:val="4ED50EA1"/>
    <w:rsid w:val="4EDC3998"/>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2F7271B"/>
    <w:rsid w:val="53097272"/>
    <w:rsid w:val="53317350"/>
    <w:rsid w:val="53544462"/>
    <w:rsid w:val="53826708"/>
    <w:rsid w:val="5397158E"/>
    <w:rsid w:val="54013861"/>
    <w:rsid w:val="54487265"/>
    <w:rsid w:val="544D6070"/>
    <w:rsid w:val="54605E1E"/>
    <w:rsid w:val="54B3506A"/>
    <w:rsid w:val="54CA0D16"/>
    <w:rsid w:val="54DD4057"/>
    <w:rsid w:val="54E7490F"/>
    <w:rsid w:val="54FB7B46"/>
    <w:rsid w:val="550764A4"/>
    <w:rsid w:val="550B2BF6"/>
    <w:rsid w:val="55214EB5"/>
    <w:rsid w:val="55364EFD"/>
    <w:rsid w:val="555D4828"/>
    <w:rsid w:val="557A4C8B"/>
    <w:rsid w:val="558931E1"/>
    <w:rsid w:val="55923347"/>
    <w:rsid w:val="55925180"/>
    <w:rsid w:val="55983B1B"/>
    <w:rsid w:val="55A8376B"/>
    <w:rsid w:val="55C776C9"/>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13728B"/>
    <w:rsid w:val="58917D2F"/>
    <w:rsid w:val="5894085C"/>
    <w:rsid w:val="58AE4F0C"/>
    <w:rsid w:val="58B85899"/>
    <w:rsid w:val="58E363A9"/>
    <w:rsid w:val="595E1678"/>
    <w:rsid w:val="596D5BD4"/>
    <w:rsid w:val="597E3DD8"/>
    <w:rsid w:val="59F80043"/>
    <w:rsid w:val="5A09252F"/>
    <w:rsid w:val="5A0B2778"/>
    <w:rsid w:val="5A2A7C7B"/>
    <w:rsid w:val="5A376F91"/>
    <w:rsid w:val="5A3E2560"/>
    <w:rsid w:val="5A5B4884"/>
    <w:rsid w:val="5A5D3B6E"/>
    <w:rsid w:val="5A637A76"/>
    <w:rsid w:val="5A6D33BA"/>
    <w:rsid w:val="5A792B1F"/>
    <w:rsid w:val="5A874767"/>
    <w:rsid w:val="5AA85BE2"/>
    <w:rsid w:val="5AAD6F28"/>
    <w:rsid w:val="5AD63A24"/>
    <w:rsid w:val="5B2E1A1D"/>
    <w:rsid w:val="5B843A1C"/>
    <w:rsid w:val="5B873E3F"/>
    <w:rsid w:val="5B8B7594"/>
    <w:rsid w:val="5C02690E"/>
    <w:rsid w:val="5C196DA7"/>
    <w:rsid w:val="5C2A048C"/>
    <w:rsid w:val="5C80234E"/>
    <w:rsid w:val="5C8A680C"/>
    <w:rsid w:val="5D0C4701"/>
    <w:rsid w:val="5D0F0395"/>
    <w:rsid w:val="5D1D108A"/>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B4063"/>
    <w:rsid w:val="609F2AC4"/>
    <w:rsid w:val="60E17ACF"/>
    <w:rsid w:val="60FA2EE8"/>
    <w:rsid w:val="61054A27"/>
    <w:rsid w:val="610A52BC"/>
    <w:rsid w:val="611D2366"/>
    <w:rsid w:val="61421856"/>
    <w:rsid w:val="615227C4"/>
    <w:rsid w:val="61654E3F"/>
    <w:rsid w:val="6182292A"/>
    <w:rsid w:val="619E1A24"/>
    <w:rsid w:val="619F7F92"/>
    <w:rsid w:val="61F94C26"/>
    <w:rsid w:val="62000E56"/>
    <w:rsid w:val="624F3E49"/>
    <w:rsid w:val="62632286"/>
    <w:rsid w:val="62885958"/>
    <w:rsid w:val="6297243D"/>
    <w:rsid w:val="62F40B65"/>
    <w:rsid w:val="62FC2CFE"/>
    <w:rsid w:val="63024505"/>
    <w:rsid w:val="63355D2F"/>
    <w:rsid w:val="635600A5"/>
    <w:rsid w:val="635B1DB5"/>
    <w:rsid w:val="63711FED"/>
    <w:rsid w:val="63880DDC"/>
    <w:rsid w:val="638D750D"/>
    <w:rsid w:val="63AC6CC0"/>
    <w:rsid w:val="63FB2C92"/>
    <w:rsid w:val="64055776"/>
    <w:rsid w:val="64240056"/>
    <w:rsid w:val="643E143A"/>
    <w:rsid w:val="64491666"/>
    <w:rsid w:val="6450041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00D4D"/>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B841A2"/>
    <w:rsid w:val="6ADE0BD1"/>
    <w:rsid w:val="6AE96859"/>
    <w:rsid w:val="6B0074AE"/>
    <w:rsid w:val="6B147746"/>
    <w:rsid w:val="6B24787C"/>
    <w:rsid w:val="6B573233"/>
    <w:rsid w:val="6B5B6274"/>
    <w:rsid w:val="6B765A81"/>
    <w:rsid w:val="6B935D53"/>
    <w:rsid w:val="6C196F71"/>
    <w:rsid w:val="6C226FCB"/>
    <w:rsid w:val="6C31226F"/>
    <w:rsid w:val="6C372A7A"/>
    <w:rsid w:val="6C426BF2"/>
    <w:rsid w:val="6C552F0B"/>
    <w:rsid w:val="6C8C67B7"/>
    <w:rsid w:val="6C9D744C"/>
    <w:rsid w:val="6D167928"/>
    <w:rsid w:val="6D26299B"/>
    <w:rsid w:val="6D2C150E"/>
    <w:rsid w:val="6D4772EC"/>
    <w:rsid w:val="6D9078AF"/>
    <w:rsid w:val="6D972C6C"/>
    <w:rsid w:val="6DAA3FEF"/>
    <w:rsid w:val="6DC0172B"/>
    <w:rsid w:val="6DCB690C"/>
    <w:rsid w:val="6DD41A5B"/>
    <w:rsid w:val="6DE37464"/>
    <w:rsid w:val="6DF43C2E"/>
    <w:rsid w:val="6DF51CA3"/>
    <w:rsid w:val="6E6B0C4E"/>
    <w:rsid w:val="6E8335BD"/>
    <w:rsid w:val="6E8E12EF"/>
    <w:rsid w:val="6E972936"/>
    <w:rsid w:val="6ED446C5"/>
    <w:rsid w:val="6F2A7D94"/>
    <w:rsid w:val="6F8331F1"/>
    <w:rsid w:val="6FAE1A09"/>
    <w:rsid w:val="6FD75BF8"/>
    <w:rsid w:val="707723D0"/>
    <w:rsid w:val="70F5661B"/>
    <w:rsid w:val="710D4B86"/>
    <w:rsid w:val="71360107"/>
    <w:rsid w:val="713B688E"/>
    <w:rsid w:val="71D43752"/>
    <w:rsid w:val="71F1796A"/>
    <w:rsid w:val="72154626"/>
    <w:rsid w:val="72262B5D"/>
    <w:rsid w:val="72283FF7"/>
    <w:rsid w:val="722E7212"/>
    <w:rsid w:val="723A0474"/>
    <w:rsid w:val="725923E4"/>
    <w:rsid w:val="72864BF7"/>
    <w:rsid w:val="729023FC"/>
    <w:rsid w:val="73C0646E"/>
    <w:rsid w:val="73E67E6D"/>
    <w:rsid w:val="742222F5"/>
    <w:rsid w:val="74476126"/>
    <w:rsid w:val="745E5245"/>
    <w:rsid w:val="746F5E70"/>
    <w:rsid w:val="74706664"/>
    <w:rsid w:val="747B5BB1"/>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4777A"/>
    <w:rsid w:val="7A4670D6"/>
    <w:rsid w:val="7A534B63"/>
    <w:rsid w:val="7A615382"/>
    <w:rsid w:val="7A67303B"/>
    <w:rsid w:val="7AAB1D04"/>
    <w:rsid w:val="7ABA4368"/>
    <w:rsid w:val="7AD05746"/>
    <w:rsid w:val="7B004705"/>
    <w:rsid w:val="7B252587"/>
    <w:rsid w:val="7B257FFD"/>
    <w:rsid w:val="7B343476"/>
    <w:rsid w:val="7B5A2978"/>
    <w:rsid w:val="7B5A7E4C"/>
    <w:rsid w:val="7B667AF9"/>
    <w:rsid w:val="7B7468F8"/>
    <w:rsid w:val="7BEE0103"/>
    <w:rsid w:val="7C0A0FE4"/>
    <w:rsid w:val="7C254906"/>
    <w:rsid w:val="7C590818"/>
    <w:rsid w:val="7C7C10F6"/>
    <w:rsid w:val="7C853BEA"/>
    <w:rsid w:val="7C881368"/>
    <w:rsid w:val="7CB9570E"/>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410C6C"/>
    <w:rsid w:val="7F715AF2"/>
    <w:rsid w:val="7F886E69"/>
    <w:rsid w:val="BB7FA927"/>
    <w:rsid w:val="F5FFD31F"/>
    <w:rsid w:val="FF3EE977"/>
    <w:rsid w:val="FFFEE468"/>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63"/>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3"/>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unhideWhenUsed/>
    <w:qFormat/>
    <w:uiPriority w:val="1"/>
  </w:style>
  <w:style w:type="table" w:default="1" w:styleId="64">
    <w:name w:val="Normal Table"/>
    <w:autoRedefine/>
    <w:unhideWhenUsed/>
    <w:qFormat/>
    <w:uiPriority w:val="99"/>
    <w:pPr>
      <w:widowControl/>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5">
    <w:name w:val="Normal Indent"/>
    <w:basedOn w:val="1"/>
    <w:link w:val="724"/>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5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731"/>
    <w:autoRedefine/>
    <w:qFormat/>
    <w:uiPriority w:val="0"/>
    <w:pPr>
      <w:shd w:val="clear" w:color="auto" w:fill="000080"/>
    </w:pPr>
  </w:style>
  <w:style w:type="paragraph" w:styleId="19">
    <w:name w:val="annotation text"/>
    <w:basedOn w:val="1"/>
    <w:link w:val="859"/>
    <w:autoRedefine/>
    <w:qFormat/>
    <w:uiPriority w:val="99"/>
    <w:pPr>
      <w:jc w:val="left"/>
    </w:pPr>
  </w:style>
  <w:style w:type="paragraph" w:styleId="20">
    <w:name w:val="Salutation"/>
    <w:basedOn w:val="1"/>
    <w:next w:val="1"/>
    <w:link w:val="819"/>
    <w:autoRedefine/>
    <w:qFormat/>
    <w:uiPriority w:val="0"/>
    <w:rPr>
      <w:rFonts w:ascii="仿宋_GB2312" w:eastAsia="仿宋_GB2312"/>
      <w:sz w:val="28"/>
      <w:szCs w:val="20"/>
    </w:rPr>
  </w:style>
  <w:style w:type="paragraph" w:styleId="21">
    <w:name w:val="Body Text 3"/>
    <w:basedOn w:val="1"/>
    <w:link w:val="847"/>
    <w:autoRedefine/>
    <w:qFormat/>
    <w:uiPriority w:val="0"/>
    <w:pPr>
      <w:jc w:val="center"/>
    </w:pPr>
    <w:rPr>
      <w:szCs w:val="20"/>
    </w:rPr>
  </w:style>
  <w:style w:type="paragraph" w:styleId="22">
    <w:name w:val="Closing"/>
    <w:basedOn w:val="1"/>
    <w:autoRedefine/>
    <w:unhideWhenUsed/>
    <w:qFormat/>
    <w:uiPriority w:val="0"/>
    <w:pPr>
      <w:ind w:left="100" w:leftChars="2100"/>
    </w:p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936"/>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787"/>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8"/>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66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713"/>
    <w:autoRedefine/>
    <w:qFormat/>
    <w:uiPriority w:val="0"/>
    <w:pPr>
      <w:ind w:left="100" w:leftChars="2500"/>
    </w:pPr>
    <w:rPr>
      <w:rFonts w:ascii="宋体"/>
      <w:sz w:val="24"/>
      <w:szCs w:val="21"/>
      <w:lang w:val="zh-CN"/>
    </w:rPr>
  </w:style>
  <w:style w:type="paragraph" w:styleId="37">
    <w:name w:val="Body Text Indent 2"/>
    <w:basedOn w:val="1"/>
    <w:link w:val="82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44"/>
    <w:autoRedefine/>
    <w:qFormat/>
    <w:uiPriority w:val="0"/>
    <w:rPr>
      <w:lang w:val="zh-CN"/>
    </w:rPr>
  </w:style>
  <w:style w:type="paragraph" w:styleId="39">
    <w:name w:val="Balloon Text"/>
    <w:basedOn w:val="1"/>
    <w:link w:val="720"/>
    <w:autoRedefine/>
    <w:qFormat/>
    <w:uiPriority w:val="0"/>
    <w:rPr>
      <w:sz w:val="18"/>
      <w:szCs w:val="18"/>
    </w:rPr>
  </w:style>
  <w:style w:type="paragraph" w:styleId="40">
    <w:name w:val="footer"/>
    <w:basedOn w:val="1"/>
    <w:link w:val="895"/>
    <w:autoRedefine/>
    <w:qFormat/>
    <w:uiPriority w:val="99"/>
    <w:pPr>
      <w:tabs>
        <w:tab w:val="center" w:pos="4153"/>
        <w:tab w:val="right" w:pos="8306"/>
      </w:tabs>
      <w:snapToGrid w:val="0"/>
      <w:jc w:val="left"/>
    </w:pPr>
    <w:rPr>
      <w:sz w:val="18"/>
      <w:szCs w:val="18"/>
    </w:rPr>
  </w:style>
  <w:style w:type="paragraph" w:styleId="41">
    <w:name w:val="envelope return"/>
    <w:basedOn w:val="1"/>
    <w:autoRedefine/>
    <w:qFormat/>
    <w:uiPriority w:val="99"/>
    <w:pPr>
      <w:snapToGrid w:val="0"/>
    </w:pPr>
    <w:rPr>
      <w:rFonts w:ascii="Arial" w:hAnsi="Arial" w:cs="Arial"/>
    </w:rPr>
  </w:style>
  <w:style w:type="paragraph" w:styleId="42">
    <w:name w:val="header"/>
    <w:basedOn w:val="1"/>
    <w:link w:val="903"/>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60"/>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67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829"/>
    <w:autoRedefine/>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888"/>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823"/>
    <w:autoRedefine/>
    <w:qFormat/>
    <w:uiPriority w:val="0"/>
    <w:pPr>
      <w:spacing w:after="120" w:line="480" w:lineRule="auto"/>
    </w:pPr>
  </w:style>
  <w:style w:type="paragraph" w:styleId="58">
    <w:name w:val="HTML Preformatted"/>
    <w:basedOn w:val="1"/>
    <w:link w:val="82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807"/>
    <w:autoRedefine/>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36"/>
    <w:autoRedefine/>
    <w:qFormat/>
    <w:uiPriority w:val="0"/>
    <w:rPr>
      <w:b/>
      <w:bCs/>
    </w:rPr>
  </w:style>
  <w:style w:type="paragraph" w:styleId="62">
    <w:name w:val="Body Text First Indent"/>
    <w:basedOn w:val="24"/>
    <w:next w:val="52"/>
    <w:link w:val="838"/>
    <w:autoRedefine/>
    <w:qFormat/>
    <w:uiPriority w:val="0"/>
    <w:pPr>
      <w:ind w:firstLine="420"/>
    </w:pPr>
    <w:rPr>
      <w:rFonts w:hAnsi="Calibri" w:cs="Times New Roman"/>
      <w:szCs w:val="20"/>
    </w:rPr>
  </w:style>
  <w:style w:type="paragraph" w:styleId="63">
    <w:name w:val="Body Text First Indent 2"/>
    <w:basedOn w:val="25"/>
    <w:link w:val="659"/>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Normal]"/>
    <w:qFormat/>
    <w:uiPriority w:val="0"/>
    <w:rPr>
      <w:rFonts w:ascii="宋体" w:hAnsi="宋体" w:eastAsia="宋体" w:cs="Times New Roman"/>
      <w:sz w:val="24"/>
      <w:szCs w:val="22"/>
      <w:lang w:val="zh-CN" w:eastAsia="zh-CN" w:bidi="ar-SA"/>
    </w:rPr>
  </w:style>
  <w:style w:type="paragraph" w:customStyle="1" w:styleId="82">
    <w:name w:val="正文空2字"/>
    <w:basedOn w:val="83"/>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autoRedefine/>
    <w:qFormat/>
    <w:uiPriority w:val="99"/>
    <w:rPr>
      <w:rFonts w:ascii="Calibri" w:hAnsi="Calibri" w:eastAsia="仿宋_GB2312" w:cs="Calibri"/>
      <w:kern w:val="2"/>
      <w:sz w:val="32"/>
      <w:szCs w:val="32"/>
      <w:lang w:val="en-US" w:eastAsia="zh-CN" w:bidi="ar-SA"/>
    </w:rPr>
  </w:style>
  <w:style w:type="paragraph" w:customStyle="1" w:styleId="84">
    <w:name w:val="正文1"/>
    <w:basedOn w:val="32"/>
    <w:next w:val="1"/>
    <w:autoRedefine/>
    <w:qFormat/>
    <w:uiPriority w:val="0"/>
    <w:pPr>
      <w:ind w:left="0" w:leftChars="0" w:firstLine="480" w:firstLineChars="200"/>
    </w:pPr>
    <w:rPr>
      <w:rFonts w:ascii="仿宋_GB2312" w:hAnsi="Courier New" w:eastAsia="仿宋_GB2312"/>
      <w:kern w:val="28"/>
      <w:sz w:val="24"/>
    </w:rPr>
  </w:style>
  <w:style w:type="paragraph" w:customStyle="1" w:styleId="85">
    <w:name w:val="正文文本首行缩进 2"/>
    <w:basedOn w:val="25"/>
    <w:autoRedefine/>
    <w:qFormat/>
    <w:uiPriority w:val="99"/>
    <w:pPr>
      <w:spacing w:line="200" w:lineRule="atLeast"/>
      <w:ind w:firstLine="420"/>
    </w:pPr>
    <w:rPr>
      <w:rFonts w:ascii="宋体" w:hAnsi="Courier New"/>
      <w:spacing w:val="-4"/>
      <w:sz w:val="18"/>
    </w:rPr>
  </w:style>
  <w:style w:type="paragraph" w:customStyle="1" w:styleId="86">
    <w:name w:val="表格非标题文字"/>
    <w:link w:val="625"/>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7">
    <w:name w:val="*正文"/>
    <w:basedOn w:val="1"/>
    <w:link w:val="626"/>
    <w:autoRedefine/>
    <w:qFormat/>
    <w:uiPriority w:val="0"/>
    <w:pPr>
      <w:snapToGrid w:val="0"/>
      <w:spacing w:line="360" w:lineRule="auto"/>
      <w:ind w:firstLine="482"/>
      <w:jc w:val="left"/>
    </w:pPr>
    <w:rPr>
      <w:rFonts w:ascii="宋体" w:hAnsi="宋体"/>
      <w:kern w:val="0"/>
      <w:sz w:val="24"/>
      <w:szCs w:val="20"/>
    </w:rPr>
  </w:style>
  <w:style w:type="paragraph" w:customStyle="1" w:styleId="88">
    <w:name w:val="U_正文"/>
    <w:basedOn w:val="1"/>
    <w:link w:val="634"/>
    <w:autoRedefine/>
    <w:qFormat/>
    <w:uiPriority w:val="0"/>
    <w:pPr>
      <w:adjustRightInd/>
      <w:spacing w:beforeLines="20" w:afterLines="20" w:line="300" w:lineRule="auto"/>
      <w:ind w:firstLine="200" w:firstLineChars="200"/>
    </w:pPr>
    <w:rPr>
      <w:kern w:val="0"/>
      <w:sz w:val="24"/>
    </w:rPr>
  </w:style>
  <w:style w:type="paragraph" w:customStyle="1" w:styleId="89">
    <w:name w:val="哈哈正文"/>
    <w:basedOn w:val="1"/>
    <w:link w:val="641"/>
    <w:autoRedefine/>
    <w:qFormat/>
    <w:uiPriority w:val="0"/>
    <w:pPr>
      <w:adjustRightInd/>
      <w:spacing w:line="360" w:lineRule="auto"/>
      <w:ind w:firstLine="200" w:firstLineChars="200"/>
    </w:pPr>
    <w:rPr>
      <w:rFonts w:ascii="宋体" w:hAnsi="宋体"/>
      <w:sz w:val="24"/>
      <w:szCs w:val="20"/>
    </w:rPr>
  </w:style>
  <w:style w:type="paragraph" w:customStyle="1" w:styleId="90">
    <w:name w:val="5正文"/>
    <w:basedOn w:val="1"/>
    <w:link w:val="65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1">
    <w:name w:val="正文2"/>
    <w:basedOn w:val="1"/>
    <w:link w:val="668"/>
    <w:autoRedefine/>
    <w:qFormat/>
    <w:uiPriority w:val="0"/>
    <w:pPr>
      <w:spacing w:before="156" w:line="360" w:lineRule="auto"/>
      <w:ind w:firstLine="510" w:firstLineChars="200"/>
    </w:pPr>
    <w:rPr>
      <w:sz w:val="24"/>
      <w:szCs w:val="20"/>
    </w:rPr>
  </w:style>
  <w:style w:type="paragraph" w:customStyle="1" w:styleId="92">
    <w:name w:val="无间隔1"/>
    <w:link w:val="676"/>
    <w:autoRedefine/>
    <w:qFormat/>
    <w:uiPriority w:val="1"/>
    <w:rPr>
      <w:rFonts w:ascii="Times New Roman" w:hAnsi="Times New Roman" w:eastAsia="宋体" w:cs="Times New Roman"/>
      <w:sz w:val="22"/>
      <w:szCs w:val="22"/>
      <w:lang w:val="en-US" w:eastAsia="zh-CN" w:bidi="ar-SA"/>
    </w:rPr>
  </w:style>
  <w:style w:type="paragraph" w:customStyle="1" w:styleId="93">
    <w:name w:val="纯文本_0_0"/>
    <w:basedOn w:val="94"/>
    <w:link w:val="684"/>
    <w:autoRedefine/>
    <w:qFormat/>
    <w:uiPriority w:val="0"/>
    <w:rPr>
      <w:rFonts w:ascii="宋体" w:hAnsi="Courier New"/>
      <w:szCs w:val="21"/>
    </w:rPr>
  </w:style>
  <w:style w:type="paragraph" w:customStyle="1" w:styleId="9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正文（绿盟科技）"/>
    <w:link w:val="694"/>
    <w:autoRedefine/>
    <w:qFormat/>
    <w:uiPriority w:val="0"/>
    <w:pPr>
      <w:spacing w:line="300" w:lineRule="auto"/>
    </w:pPr>
    <w:rPr>
      <w:rFonts w:ascii="Arial" w:hAnsi="Arial" w:eastAsia="宋体" w:cs="Times New Roman"/>
      <w:sz w:val="21"/>
      <w:szCs w:val="21"/>
      <w:lang w:val="en-US" w:eastAsia="zh-CN" w:bidi="ar-SA"/>
    </w:rPr>
  </w:style>
  <w:style w:type="paragraph" w:customStyle="1" w:styleId="96">
    <w:name w:val="表格名称"/>
    <w:basedOn w:val="2"/>
    <w:link w:val="70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7">
    <w:name w:val="my正文"/>
    <w:basedOn w:val="1"/>
    <w:link w:val="723"/>
    <w:autoRedefine/>
    <w:qFormat/>
    <w:uiPriority w:val="0"/>
    <w:pPr>
      <w:adjustRightInd/>
      <w:spacing w:line="360" w:lineRule="auto"/>
      <w:ind w:firstLine="480" w:firstLineChars="200"/>
    </w:pPr>
    <w:rPr>
      <w:rFonts w:ascii="Tahoma" w:hAnsi="Tahoma"/>
      <w:kern w:val="0"/>
      <w:sz w:val="24"/>
    </w:rPr>
  </w:style>
  <w:style w:type="paragraph" w:customStyle="1" w:styleId="98">
    <w:name w:val="3级"/>
    <w:basedOn w:val="99"/>
    <w:link w:val="729"/>
    <w:autoRedefine/>
    <w:qFormat/>
    <w:uiPriority w:val="0"/>
    <w:pPr>
      <w:ind w:left="0" w:right="466" w:firstLine="288"/>
    </w:pPr>
    <w:rPr>
      <w:rFonts w:hAnsi="宋体"/>
    </w:rPr>
  </w:style>
  <w:style w:type="paragraph" w:customStyle="1" w:styleId="99">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0">
    <w:name w:val="标题4-dyf"/>
    <w:basedOn w:val="6"/>
    <w:link w:val="75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1">
    <w:name w:val="冯"/>
    <w:basedOn w:val="1"/>
    <w:link w:val="753"/>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02">
    <w:name w:val="Default"/>
    <w:link w:val="76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样式"/>
    <w:basedOn w:val="1"/>
    <w:link w:val="771"/>
    <w:autoRedefine/>
    <w:qFormat/>
    <w:uiPriority w:val="0"/>
    <w:pPr>
      <w:adjustRightInd/>
      <w:spacing w:line="360" w:lineRule="auto"/>
      <w:ind w:firstLine="480" w:firstLineChars="200"/>
    </w:pPr>
    <w:rPr>
      <w:kern w:val="0"/>
      <w:sz w:val="24"/>
    </w:rPr>
  </w:style>
  <w:style w:type="paragraph" w:customStyle="1" w:styleId="104">
    <w:name w:val="gf正文1"/>
    <w:basedOn w:val="1"/>
    <w:link w:val="777"/>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5">
    <w:name w:val="列表1"/>
    <w:basedOn w:val="1"/>
    <w:next w:val="106"/>
    <w:link w:val="780"/>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6">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07">
    <w:name w:val="此正文"/>
    <w:basedOn w:val="1"/>
    <w:link w:val="802"/>
    <w:autoRedefine/>
    <w:qFormat/>
    <w:uiPriority w:val="0"/>
    <w:pPr>
      <w:adjustRightInd/>
      <w:spacing w:line="360" w:lineRule="auto"/>
      <w:ind w:firstLine="200" w:firstLineChars="200"/>
    </w:pPr>
    <w:rPr>
      <w:sz w:val="24"/>
    </w:rPr>
  </w:style>
  <w:style w:type="paragraph" w:customStyle="1" w:styleId="108">
    <w:name w:val="样式 样式 标题 4h4H4Fab-4T5Ref Heading 1rh1Heading sqlsect 1.2.3.... +..."/>
    <w:basedOn w:val="109"/>
    <w:link w:val="824"/>
    <w:autoRedefine/>
    <w:qFormat/>
    <w:uiPriority w:val="0"/>
    <w:pPr>
      <w:tabs>
        <w:tab w:val="left" w:pos="2356"/>
      </w:tabs>
    </w:pPr>
  </w:style>
  <w:style w:type="paragraph" w:customStyle="1" w:styleId="109">
    <w:name w:val="样式 标题 4h4H4Fab-4T5Ref Heading 1rh1Heading sqlsect 1.2.3...."/>
    <w:basedOn w:val="6"/>
    <w:link w:val="92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0">
    <w:name w:val="Item List"/>
    <w:link w:val="83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1">
    <w:name w:val="纯文本1"/>
    <w:basedOn w:val="1"/>
    <w:link w:val="837"/>
    <w:autoRedefine/>
    <w:qFormat/>
    <w:uiPriority w:val="0"/>
    <w:pPr>
      <w:adjustRightInd/>
    </w:pPr>
    <w:rPr>
      <w:rFonts w:ascii="宋体" w:hAnsi="Courier New"/>
      <w:kern w:val="0"/>
      <w:sz w:val="20"/>
      <w:szCs w:val="20"/>
    </w:rPr>
  </w:style>
  <w:style w:type="paragraph" w:customStyle="1" w:styleId="112">
    <w:name w:val="正文说明"/>
    <w:basedOn w:val="1"/>
    <w:link w:val="849"/>
    <w:autoRedefine/>
    <w:qFormat/>
    <w:uiPriority w:val="0"/>
    <w:pPr>
      <w:adjustRightInd/>
      <w:spacing w:line="360" w:lineRule="auto"/>
    </w:pPr>
    <w:rPr>
      <w:kern w:val="0"/>
      <w:sz w:val="24"/>
    </w:rPr>
  </w:style>
  <w:style w:type="paragraph" w:customStyle="1" w:styleId="113">
    <w:name w:val="Table Text"/>
    <w:basedOn w:val="1"/>
    <w:link w:val="855"/>
    <w:autoRedefine/>
    <w:qFormat/>
    <w:uiPriority w:val="0"/>
    <w:pPr>
      <w:widowControl/>
      <w:spacing w:before="60" w:after="60"/>
      <w:jc w:val="left"/>
    </w:pPr>
    <w:rPr>
      <w:kern w:val="0"/>
      <w:sz w:val="24"/>
    </w:rPr>
  </w:style>
  <w:style w:type="paragraph" w:customStyle="1" w:styleId="114">
    <w:name w:val="公文正文"/>
    <w:basedOn w:val="1"/>
    <w:link w:val="867"/>
    <w:autoRedefine/>
    <w:qFormat/>
    <w:uiPriority w:val="0"/>
    <w:pPr>
      <w:adjustRightInd/>
      <w:spacing w:before="156" w:line="360" w:lineRule="auto"/>
      <w:ind w:firstLine="360" w:firstLineChars="200"/>
    </w:pPr>
    <w:rPr>
      <w:rFonts w:ascii="仿宋_GB2312" w:eastAsia="仿宋_GB2312"/>
      <w:sz w:val="24"/>
    </w:rPr>
  </w:style>
  <w:style w:type="paragraph" w:customStyle="1" w:styleId="115">
    <w:name w:val="正文（缩进2汉字）"/>
    <w:basedOn w:val="1"/>
    <w:link w:val="87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6">
    <w:name w:val="b11_01b"/>
    <w:basedOn w:val="1"/>
    <w:next w:val="1"/>
    <w:link w:val="89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7">
    <w:name w:val="段落"/>
    <w:basedOn w:val="1"/>
    <w:link w:val="900"/>
    <w:autoRedefine/>
    <w:qFormat/>
    <w:uiPriority w:val="0"/>
    <w:pPr>
      <w:adjustRightInd/>
      <w:spacing w:line="360" w:lineRule="auto"/>
      <w:ind w:firstLine="480" w:firstLineChars="200"/>
    </w:pPr>
    <w:rPr>
      <w:rFonts w:ascii="宋体" w:hAnsi="宋体"/>
      <w:kern w:val="0"/>
      <w:sz w:val="24"/>
      <w:szCs w:val="20"/>
    </w:rPr>
  </w:style>
  <w:style w:type="paragraph" w:customStyle="1" w:styleId="118">
    <w:name w:val="正文段"/>
    <w:basedOn w:val="1"/>
    <w:link w:val="907"/>
    <w:autoRedefine/>
    <w:qFormat/>
    <w:uiPriority w:val="0"/>
    <w:pPr>
      <w:widowControl/>
      <w:snapToGrid w:val="0"/>
      <w:spacing w:afterLines="50"/>
      <w:ind w:firstLine="200" w:firstLineChars="200"/>
    </w:pPr>
    <w:rPr>
      <w:kern w:val="0"/>
      <w:sz w:val="24"/>
      <w:szCs w:val="20"/>
    </w:rPr>
  </w:style>
  <w:style w:type="paragraph" w:customStyle="1" w:styleId="119">
    <w:name w:val="冯广丽"/>
    <w:basedOn w:val="1"/>
    <w:link w:val="910"/>
    <w:autoRedefine/>
    <w:qFormat/>
    <w:uiPriority w:val="0"/>
    <w:pPr>
      <w:adjustRightInd/>
      <w:spacing w:line="360" w:lineRule="auto"/>
      <w:ind w:firstLine="480" w:firstLineChars="200"/>
    </w:pPr>
    <w:rPr>
      <w:rFonts w:ascii="宋体" w:hAnsi="宋体"/>
      <w:sz w:val="24"/>
      <w:szCs w:val="22"/>
    </w:rPr>
  </w:style>
  <w:style w:type="paragraph" w:customStyle="1" w:styleId="120">
    <w:name w:val="编号，小四"/>
    <w:basedOn w:val="1"/>
    <w:link w:val="916"/>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21">
    <w:name w:val="仿宋正文"/>
    <w:basedOn w:val="1"/>
    <w:link w:val="923"/>
    <w:autoRedefine/>
    <w:qFormat/>
    <w:uiPriority w:val="0"/>
    <w:pPr>
      <w:adjustRightInd/>
      <w:spacing w:line="360" w:lineRule="auto"/>
      <w:ind w:firstLine="480" w:firstLineChars="200"/>
    </w:pPr>
    <w:rPr>
      <w:rFonts w:ascii="仿宋_GB2312" w:eastAsia="仿宋_GB2312"/>
      <w:sz w:val="24"/>
      <w:szCs w:val="20"/>
    </w:rPr>
  </w:style>
  <w:style w:type="paragraph" w:customStyle="1" w:styleId="122">
    <w:name w:val="样式 正文缩进 + 首行缩进:  2 字符"/>
    <w:basedOn w:val="5"/>
    <w:link w:val="935"/>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3">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5">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3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131">
    <w:name w:val="正文 内标 序号标"/>
    <w:basedOn w:val="132"/>
    <w:autoRedefine/>
    <w:qFormat/>
    <w:uiPriority w:val="0"/>
    <w:pPr>
      <w:tabs>
        <w:tab w:val="left" w:pos="0"/>
      </w:tabs>
      <w:adjustRightInd/>
      <w:spacing w:before="0"/>
      <w:ind w:firstLine="482"/>
    </w:pPr>
    <w:rPr>
      <w:rFonts w:ascii="微软雅黑" w:hAnsi="微软雅黑"/>
      <w:sz w:val="24"/>
      <w:szCs w:val="24"/>
    </w:rPr>
  </w:style>
  <w:style w:type="paragraph" w:customStyle="1" w:styleId="132">
    <w:name w:val="My正文"/>
    <w:basedOn w:val="1"/>
    <w:autoRedefine/>
    <w:qFormat/>
    <w:uiPriority w:val="0"/>
    <w:pPr>
      <w:spacing w:before="120" w:line="360" w:lineRule="auto"/>
      <w:ind w:firstLine="567"/>
    </w:pPr>
    <w:rPr>
      <w:rFonts w:ascii="Arial" w:hAnsi="Arial"/>
      <w:sz w:val="20"/>
      <w:szCs w:val="20"/>
    </w:rPr>
  </w:style>
  <w:style w:type="paragraph" w:customStyle="1" w:styleId="13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6">
    <w:name w:val="修订2"/>
    <w:autoRedefine/>
    <w:qFormat/>
    <w:uiPriority w:val="0"/>
    <w:rPr>
      <w:rFonts w:ascii="Times New Roman" w:hAnsi="Times New Roman" w:eastAsia="宋体" w:cs="Times New Roman"/>
      <w:kern w:val="2"/>
      <w:sz w:val="21"/>
      <w:lang w:val="en-US" w:eastAsia="zh-CN" w:bidi="ar-SA"/>
    </w:rPr>
  </w:style>
  <w:style w:type="paragraph" w:customStyle="1" w:styleId="13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9">
    <w:name w:val="文章标题"/>
    <w:next w:val="140"/>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4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41">
    <w:name w:val="Char1 Char Char Char5"/>
    <w:basedOn w:val="1"/>
    <w:autoRedefine/>
    <w:qFormat/>
    <w:uiPriority w:val="0"/>
    <w:pPr>
      <w:adjustRightInd/>
      <w:ind w:firstLine="200" w:firstLineChars="200"/>
    </w:pPr>
    <w:rPr>
      <w:rFonts w:ascii="Tahoma" w:hAnsi="Tahoma"/>
      <w:sz w:val="24"/>
      <w:szCs w:val="20"/>
    </w:rPr>
  </w:style>
  <w:style w:type="paragraph" w:customStyle="1" w:styleId="14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4">
    <w:name w:val="Char Char Char Char Char Char Char Char"/>
    <w:basedOn w:val="1"/>
    <w:autoRedefine/>
    <w:qFormat/>
    <w:uiPriority w:val="0"/>
    <w:pPr>
      <w:tabs>
        <w:tab w:val="left" w:pos="360"/>
      </w:tabs>
    </w:pPr>
    <w:rPr>
      <w:sz w:val="24"/>
      <w:szCs w:val="20"/>
    </w:rPr>
  </w:style>
  <w:style w:type="paragraph" w:customStyle="1" w:styleId="145">
    <w:name w:val="Char Char11 Char Char Char"/>
    <w:basedOn w:val="1"/>
    <w:autoRedefine/>
    <w:qFormat/>
    <w:uiPriority w:val="0"/>
    <w:pPr>
      <w:spacing w:line="360" w:lineRule="auto"/>
    </w:pPr>
    <w:rPr>
      <w:szCs w:val="20"/>
    </w:rPr>
  </w:style>
  <w:style w:type="paragraph" w:customStyle="1" w:styleId="14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8">
    <w:name w:val="样式3"/>
    <w:basedOn w:val="149"/>
    <w:autoRedefine/>
    <w:qFormat/>
    <w:uiPriority w:val="0"/>
    <w:pPr>
      <w:tabs>
        <w:tab w:val="left" w:pos="2790"/>
        <w:tab w:val="left" w:pos="4230"/>
      </w:tabs>
      <w:spacing w:beforeLines="100"/>
      <w:jc w:val="left"/>
    </w:pPr>
  </w:style>
  <w:style w:type="paragraph" w:customStyle="1" w:styleId="14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0">
    <w:name w:val="Char Char1 Char Char1 Char Char1"/>
    <w:basedOn w:val="1"/>
    <w:autoRedefine/>
    <w:qFormat/>
    <w:uiPriority w:val="0"/>
    <w:pPr>
      <w:tabs>
        <w:tab w:val="left" w:pos="840"/>
      </w:tabs>
      <w:ind w:left="840" w:hanging="420"/>
    </w:pPr>
    <w:rPr>
      <w:rFonts w:ascii="Tahoma" w:hAnsi="Tahoma"/>
      <w:sz w:val="24"/>
    </w:rPr>
  </w:style>
  <w:style w:type="paragraph" w:customStyle="1" w:styleId="15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52">
    <w:name w:val="标书标题2"/>
    <w:basedOn w:val="2"/>
    <w:autoRedefine/>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4">
    <w:name w:val="正文21"/>
    <w:basedOn w:val="1"/>
    <w:autoRedefine/>
    <w:qFormat/>
    <w:uiPriority w:val="0"/>
    <w:pPr>
      <w:adjustRightInd/>
      <w:spacing w:before="156" w:line="360" w:lineRule="auto"/>
      <w:ind w:firstLine="510" w:firstLineChars="200"/>
    </w:pPr>
    <w:rPr>
      <w:sz w:val="24"/>
      <w:szCs w:val="20"/>
    </w:rPr>
  </w:style>
  <w:style w:type="paragraph" w:customStyle="1" w:styleId="155">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7">
    <w:name w:val="Char1"/>
    <w:basedOn w:val="1"/>
    <w:autoRedefine/>
    <w:qFormat/>
    <w:uiPriority w:val="0"/>
    <w:rPr>
      <w:rFonts w:ascii="仿宋_GB2312" w:eastAsia="仿宋_GB2312"/>
      <w:b/>
      <w:sz w:val="32"/>
      <w:szCs w:val="32"/>
    </w:rPr>
  </w:style>
  <w:style w:type="paragraph" w:customStyle="1" w:styleId="15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6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6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2">
    <w:name w:val="6级标题"/>
    <w:basedOn w:val="163"/>
    <w:autoRedefine/>
    <w:qFormat/>
    <w:uiPriority w:val="0"/>
    <w:pPr>
      <w:keepNext/>
      <w:tabs>
        <w:tab w:val="left" w:pos="360"/>
      </w:tabs>
      <w:outlineLvl w:val="5"/>
    </w:pPr>
  </w:style>
  <w:style w:type="paragraph" w:customStyle="1" w:styleId="163">
    <w:name w:val="5级标题"/>
    <w:basedOn w:val="164"/>
    <w:autoRedefine/>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4">
    <w:name w:val="4级标题"/>
    <w:basedOn w:val="10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6">
    <w:name w:val="Char2 Char Char"/>
    <w:basedOn w:val="1"/>
    <w:autoRedefine/>
    <w:qFormat/>
    <w:uiPriority w:val="0"/>
    <w:pPr>
      <w:adjustRightInd/>
    </w:pPr>
    <w:rPr>
      <w:rFonts w:ascii="Tahoma" w:hAnsi="Tahoma"/>
      <w:sz w:val="24"/>
      <w:szCs w:val="20"/>
    </w:rPr>
  </w:style>
  <w:style w:type="paragraph" w:customStyle="1" w:styleId="167">
    <w:name w:val="_Style 11"/>
    <w:basedOn w:val="1"/>
    <w:autoRedefine/>
    <w:qFormat/>
    <w:uiPriority w:val="34"/>
    <w:pPr>
      <w:adjustRightInd/>
      <w:ind w:firstLine="420" w:firstLineChars="200"/>
    </w:pPr>
    <w:rPr>
      <w:rFonts w:eastAsia="仿宋_GB2312"/>
      <w:sz w:val="28"/>
    </w:rPr>
  </w:style>
  <w:style w:type="paragraph" w:customStyle="1" w:styleId="16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9">
    <w:name w:val="Char Char Char"/>
    <w:basedOn w:val="1"/>
    <w:autoRedefine/>
    <w:qFormat/>
    <w:uiPriority w:val="0"/>
    <w:rPr>
      <w:rFonts w:ascii="Tahoma" w:hAnsi="Tahoma"/>
      <w:sz w:val="24"/>
      <w:szCs w:val="20"/>
    </w:rPr>
  </w:style>
  <w:style w:type="paragraph" w:customStyle="1" w:styleId="170">
    <w:name w:val="数字标题6"/>
    <w:basedOn w:val="8"/>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7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2">
    <w:name w:val="No Spacing"/>
    <w:basedOn w:val="1"/>
    <w:link w:val="945"/>
    <w:autoRedefine/>
    <w:qFormat/>
    <w:uiPriority w:val="99"/>
    <w:rPr>
      <w:szCs w:val="22"/>
    </w:rPr>
  </w:style>
  <w:style w:type="paragraph" w:customStyle="1" w:styleId="17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4">
    <w:name w:val="Char Char Char Char Char Char Char Char Char Char Char Char1 Char1"/>
    <w:basedOn w:val="1"/>
    <w:autoRedefine/>
    <w:qFormat/>
    <w:uiPriority w:val="6"/>
    <w:rPr>
      <w:rFonts w:ascii="Tahoma" w:hAnsi="Tahoma" w:cs="仿宋_GB2312"/>
      <w:sz w:val="24"/>
      <w:szCs w:val="20"/>
    </w:rPr>
  </w:style>
  <w:style w:type="paragraph" w:customStyle="1" w:styleId="17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8">
    <w:name w:val="MM Topic 2"/>
    <w:basedOn w:val="2"/>
    <w:autoRedefine/>
    <w:qFormat/>
    <w:uiPriority w:val="0"/>
    <w:pPr>
      <w:tabs>
        <w:tab w:val="left" w:pos="1260"/>
        <w:tab w:val="clear" w:pos="432"/>
      </w:tabs>
      <w:ind w:left="1260" w:hanging="420"/>
    </w:pPr>
    <w:rPr>
      <w:rFonts w:ascii="Arial" w:hAnsi="Arial" w:eastAsia="黑体"/>
      <w:lang w:val="en-US"/>
    </w:rPr>
  </w:style>
  <w:style w:type="paragraph" w:customStyle="1" w:styleId="179">
    <w:name w:val="五级无标题条"/>
    <w:basedOn w:val="1"/>
    <w:autoRedefine/>
    <w:qFormat/>
    <w:uiPriority w:val="0"/>
    <w:pPr>
      <w:adjustRightInd/>
    </w:pPr>
  </w:style>
  <w:style w:type="paragraph" w:customStyle="1" w:styleId="180">
    <w:name w:val="Char5"/>
    <w:basedOn w:val="1"/>
    <w:autoRedefine/>
    <w:qFormat/>
    <w:uiPriority w:val="0"/>
    <w:rPr>
      <w:rFonts w:ascii="仿宋_GB2312" w:eastAsia="仿宋_GB2312"/>
      <w:b/>
      <w:sz w:val="32"/>
      <w:szCs w:val="32"/>
    </w:rPr>
  </w:style>
  <w:style w:type="paragraph" w:customStyle="1" w:styleId="181">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2">
    <w:name w:val="彩色列表 - 强调文字颜色 12"/>
    <w:basedOn w:val="1"/>
    <w:autoRedefine/>
    <w:qFormat/>
    <w:uiPriority w:val="0"/>
    <w:pPr>
      <w:adjustRightInd/>
      <w:ind w:firstLine="420" w:firstLineChars="200"/>
    </w:pPr>
    <w:rPr>
      <w:rFonts w:ascii="Calibri" w:hAnsi="Calibri"/>
      <w:szCs w:val="22"/>
    </w:rPr>
  </w:style>
  <w:style w:type="paragraph" w:customStyle="1" w:styleId="18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4">
    <w:name w:val="Char2"/>
    <w:basedOn w:val="1"/>
    <w:autoRedefine/>
    <w:qFormat/>
    <w:uiPriority w:val="0"/>
    <w:rPr>
      <w:rFonts w:ascii="仿宋_GB2312" w:eastAsia="仿宋_GB2312"/>
      <w:b/>
      <w:sz w:val="32"/>
      <w:szCs w:val="32"/>
    </w:rPr>
  </w:style>
  <w:style w:type="paragraph" w:customStyle="1" w:styleId="185">
    <w:name w:val="数字标题3"/>
    <w:basedOn w:val="4"/>
    <w:next w:val="1"/>
    <w:autoRedefine/>
    <w:qFormat/>
    <w:uiPriority w:val="0"/>
    <w:pPr>
      <w:spacing w:line="240" w:lineRule="auto"/>
    </w:pPr>
    <w:rPr>
      <w:sz w:val="28"/>
      <w:szCs w:val="28"/>
    </w:rPr>
  </w:style>
  <w:style w:type="paragraph" w:customStyle="1" w:styleId="186">
    <w:name w:val="FA正文"/>
    <w:basedOn w:val="1"/>
    <w:autoRedefine/>
    <w:qFormat/>
    <w:uiPriority w:val="0"/>
    <w:pPr>
      <w:spacing w:line="360" w:lineRule="auto"/>
      <w:ind w:firstLine="480" w:firstLineChars="200"/>
    </w:pPr>
    <w:rPr>
      <w:rFonts w:hAnsi="宋体"/>
      <w:sz w:val="24"/>
      <w:szCs w:val="20"/>
    </w:rPr>
  </w:style>
  <w:style w:type="paragraph" w:customStyle="1" w:styleId="187">
    <w:name w:val="MM Topic 5"/>
    <w:basedOn w:val="7"/>
    <w:autoRedefine/>
    <w:qFormat/>
    <w:uiPriority w:val="0"/>
    <w:pPr>
      <w:tabs>
        <w:tab w:val="left" w:pos="2520"/>
        <w:tab w:val="clear" w:pos="1008"/>
      </w:tabs>
      <w:adjustRightInd/>
      <w:ind w:left="2520" w:hanging="420"/>
    </w:pPr>
  </w:style>
  <w:style w:type="paragraph" w:customStyle="1" w:styleId="188">
    <w:name w:val="Char Char Char Char Char Char Char Char Char Char1"/>
    <w:basedOn w:val="1"/>
    <w:autoRedefine/>
    <w:qFormat/>
    <w:uiPriority w:val="0"/>
    <w:rPr>
      <w:rFonts w:ascii="仿宋_GB2312" w:eastAsia="仿宋_GB2312"/>
      <w:b/>
      <w:sz w:val="32"/>
      <w:szCs w:val="32"/>
    </w:rPr>
  </w:style>
  <w:style w:type="paragraph" w:customStyle="1" w:styleId="18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91">
    <w:name w:val="Char2 Char Char Char"/>
    <w:basedOn w:val="1"/>
    <w:autoRedefine/>
    <w:qFormat/>
    <w:uiPriority w:val="0"/>
    <w:rPr>
      <w:rFonts w:ascii="仿宋_GB2312" w:eastAsia="仿宋_GB2312"/>
      <w:b/>
      <w:sz w:val="32"/>
      <w:szCs w:val="32"/>
    </w:rPr>
  </w:style>
  <w:style w:type="paragraph" w:customStyle="1" w:styleId="192">
    <w:name w:val="Char2 Char Char Char1"/>
    <w:basedOn w:val="1"/>
    <w:autoRedefine/>
    <w:qFormat/>
    <w:uiPriority w:val="6"/>
    <w:rPr>
      <w:rFonts w:ascii="仿宋_GB2312" w:eastAsia="仿宋_GB2312"/>
      <w:b/>
      <w:sz w:val="32"/>
      <w:szCs w:val="32"/>
    </w:rPr>
  </w:style>
  <w:style w:type="paragraph" w:customStyle="1" w:styleId="193">
    <w:name w:val="默认段落样式"/>
    <w:basedOn w:val="91"/>
    <w:autoRedefine/>
    <w:qFormat/>
    <w:uiPriority w:val="0"/>
    <w:pPr>
      <w:spacing w:before="0"/>
      <w:ind w:firstLine="480"/>
      <w:outlineLvl w:val="2"/>
    </w:pPr>
    <w:rPr>
      <w:rFonts w:ascii="仿宋_GB2312" w:hAnsi="宋体" w:eastAsia="仿宋_GB2312"/>
      <w:color w:val="000000"/>
      <w:szCs w:val="24"/>
    </w:rPr>
  </w:style>
  <w:style w:type="paragraph" w:customStyle="1" w:styleId="19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6">
    <w:name w:val="MM Topic 3"/>
    <w:basedOn w:val="4"/>
    <w:autoRedefine/>
    <w:qFormat/>
    <w:uiPriority w:val="0"/>
    <w:pPr>
      <w:tabs>
        <w:tab w:val="left" w:pos="1680"/>
        <w:tab w:val="clear" w:pos="900"/>
      </w:tabs>
      <w:adjustRightInd/>
      <w:ind w:left="1680" w:hanging="420"/>
    </w:pPr>
  </w:style>
  <w:style w:type="paragraph" w:customStyle="1" w:styleId="197">
    <w:name w:val="标准小四"/>
    <w:basedOn w:val="1"/>
    <w:autoRedefine/>
    <w:qFormat/>
    <w:uiPriority w:val="0"/>
    <w:pPr>
      <w:spacing w:line="360" w:lineRule="auto"/>
      <w:ind w:firstLine="480" w:firstLineChars="200"/>
    </w:pPr>
    <w:rPr>
      <w:rFonts w:ascii="Arial" w:hAnsi="Arial"/>
      <w:sz w:val="24"/>
      <w:szCs w:val="21"/>
    </w:rPr>
  </w:style>
  <w:style w:type="paragraph" w:customStyle="1" w:styleId="198">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199">
    <w:name w:val="表格（小）"/>
    <w:basedOn w:val="1"/>
    <w:autoRedefine/>
    <w:qFormat/>
    <w:uiPriority w:val="0"/>
    <w:pPr>
      <w:adjustRightInd/>
      <w:snapToGrid w:val="0"/>
      <w:spacing w:line="300" w:lineRule="auto"/>
    </w:pPr>
    <w:rPr>
      <w:rFonts w:eastAsia="仿宋"/>
      <w:szCs w:val="21"/>
    </w:rPr>
  </w:style>
  <w:style w:type="paragraph" w:customStyle="1" w:styleId="20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01">
    <w:name w:val="Char2 Char Char1"/>
    <w:basedOn w:val="1"/>
    <w:autoRedefine/>
    <w:qFormat/>
    <w:uiPriority w:val="6"/>
    <w:pPr>
      <w:adjustRightInd/>
    </w:pPr>
    <w:rPr>
      <w:rFonts w:ascii="Tahoma" w:hAnsi="Tahoma"/>
      <w:sz w:val="24"/>
      <w:szCs w:val="20"/>
    </w:rPr>
  </w:style>
  <w:style w:type="paragraph" w:customStyle="1" w:styleId="20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20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6">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0">
    <w:name w:val="_Style 3"/>
    <w:basedOn w:val="1"/>
    <w:autoRedefine/>
    <w:qFormat/>
    <w:uiPriority w:val="0"/>
    <w:pPr>
      <w:adjustRightInd/>
      <w:ind w:firstLine="420" w:firstLineChars="200"/>
    </w:pPr>
    <w:rPr>
      <w:rFonts w:eastAsia="仿宋_GB2312"/>
      <w:sz w:val="28"/>
    </w:rPr>
  </w:style>
  <w:style w:type="paragraph" w:customStyle="1" w:styleId="21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2">
    <w:name w:val="Bulleting First Indent 1"/>
    <w:basedOn w:val="62"/>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3">
    <w:name w:val="左对齐表格文字"/>
    <w:basedOn w:val="1"/>
    <w:autoRedefine/>
    <w:qFormat/>
    <w:uiPriority w:val="0"/>
    <w:pPr>
      <w:adjustRightInd/>
      <w:ind w:firstLine="200" w:firstLineChars="200"/>
      <w:jc w:val="right"/>
    </w:pPr>
  </w:style>
  <w:style w:type="paragraph" w:customStyle="1" w:styleId="214">
    <w:name w:val="Char Char11 Char Char Char Char Char Char Char Char Char"/>
    <w:basedOn w:val="1"/>
    <w:autoRedefine/>
    <w:qFormat/>
    <w:uiPriority w:val="0"/>
    <w:pPr>
      <w:spacing w:line="360" w:lineRule="auto"/>
    </w:pPr>
    <w:rPr>
      <w:szCs w:val="20"/>
    </w:rPr>
  </w:style>
  <w:style w:type="paragraph" w:customStyle="1" w:styleId="215">
    <w:name w:val="正文1.25"/>
    <w:basedOn w:val="1"/>
    <w:autoRedefine/>
    <w:qFormat/>
    <w:uiPriority w:val="0"/>
    <w:pPr>
      <w:adjustRightInd/>
      <w:spacing w:line="300" w:lineRule="auto"/>
      <w:ind w:firstLine="480" w:firstLineChars="200"/>
    </w:pPr>
    <w:rPr>
      <w:sz w:val="24"/>
      <w:szCs w:val="20"/>
    </w:rPr>
  </w:style>
  <w:style w:type="paragraph" w:customStyle="1" w:styleId="21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9">
    <w:name w:val="Char Char1 Char Char Char1"/>
    <w:basedOn w:val="1"/>
    <w:autoRedefine/>
    <w:qFormat/>
    <w:uiPriority w:val="6"/>
    <w:rPr>
      <w:rFonts w:ascii="仿宋_GB2312" w:eastAsia="仿宋_GB2312"/>
      <w:b/>
      <w:sz w:val="32"/>
      <w:szCs w:val="20"/>
    </w:rPr>
  </w:style>
  <w:style w:type="paragraph" w:customStyle="1" w:styleId="220">
    <w:name w:val="列出段落2"/>
    <w:basedOn w:val="1"/>
    <w:autoRedefine/>
    <w:qFormat/>
    <w:uiPriority w:val="0"/>
    <w:pPr>
      <w:adjustRightInd/>
      <w:ind w:firstLine="420" w:firstLineChars="200"/>
    </w:pPr>
    <w:rPr>
      <w:rFonts w:ascii="宋体" w:hAnsi="宋体"/>
      <w:sz w:val="24"/>
    </w:rPr>
  </w:style>
  <w:style w:type="paragraph" w:customStyle="1" w:styleId="221">
    <w:name w:val="默认段落字体 Para Char Char Char Char Char Char Char"/>
    <w:basedOn w:val="1"/>
    <w:autoRedefine/>
    <w:qFormat/>
    <w:uiPriority w:val="0"/>
    <w:rPr>
      <w:rFonts w:eastAsia="仿宋_GB2312"/>
      <w:sz w:val="28"/>
      <w:szCs w:val="20"/>
    </w:rPr>
  </w:style>
  <w:style w:type="paragraph" w:customStyle="1" w:styleId="22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3">
    <w:name w:val="样式 标题 4PIM 4H4h4bulletblbbH41H42H43H44H45H46H47H48...1"/>
    <w:basedOn w:val="6"/>
    <w:autoRedefine/>
    <w:qFormat/>
    <w:uiPriority w:val="0"/>
    <w:pPr>
      <w:widowControl/>
      <w:jc w:val="left"/>
    </w:pPr>
    <w:rPr>
      <w:rFonts w:cs="宋体"/>
      <w:sz w:val="24"/>
      <w:szCs w:val="20"/>
    </w:rPr>
  </w:style>
  <w:style w:type="paragraph" w:customStyle="1" w:styleId="224">
    <w:name w:val="彩色列表 - 强调文字颜色 11"/>
    <w:basedOn w:val="1"/>
    <w:autoRedefine/>
    <w:qFormat/>
    <w:uiPriority w:val="0"/>
    <w:pPr>
      <w:adjustRightInd/>
      <w:ind w:firstLine="420" w:firstLineChars="200"/>
    </w:pPr>
    <w:rPr>
      <w:rFonts w:ascii="Calibri" w:hAnsi="Calibri"/>
      <w:szCs w:val="22"/>
    </w:rPr>
  </w:style>
  <w:style w:type="paragraph" w:customStyle="1" w:styleId="225">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2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8">
    <w:name w:val="Char Char Char1 Char1"/>
    <w:basedOn w:val="1"/>
    <w:autoRedefine/>
    <w:qFormat/>
    <w:uiPriority w:val="6"/>
    <w:rPr>
      <w:szCs w:val="20"/>
    </w:rPr>
  </w:style>
  <w:style w:type="paragraph" w:customStyle="1" w:styleId="22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0">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3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4">
    <w:name w:val="CM14"/>
    <w:basedOn w:val="102"/>
    <w:next w:val="102"/>
    <w:autoRedefine/>
    <w:qFormat/>
    <w:uiPriority w:val="0"/>
    <w:pPr>
      <w:spacing w:after="68"/>
    </w:pPr>
    <w:rPr>
      <w:rFonts w:ascii="FHLHE E+ Futura Bk" w:eastAsia="FHLHE E+ Futura Bk" w:cs="Times New Roman"/>
      <w:color w:val="auto"/>
    </w:rPr>
  </w:style>
  <w:style w:type="paragraph" w:customStyle="1" w:styleId="23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8">
    <w:name w:val="正文文字 2"/>
    <w:basedOn w:val="102"/>
    <w:next w:val="102"/>
    <w:autoRedefine/>
    <w:qFormat/>
    <w:uiPriority w:val="0"/>
    <w:rPr>
      <w:rFonts w:ascii="宋体" w:eastAsia="宋体" w:cs="Times New Roman"/>
      <w:color w:val="auto"/>
    </w:rPr>
  </w:style>
  <w:style w:type="paragraph" w:customStyle="1" w:styleId="239">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0">
    <w:name w:val="Char Char1 Char"/>
    <w:basedOn w:val="1"/>
    <w:autoRedefine/>
    <w:qFormat/>
    <w:uiPriority w:val="0"/>
    <w:rPr>
      <w:rFonts w:ascii="仿宋_GB2312" w:eastAsia="仿宋_GB2312"/>
      <w:b/>
      <w:sz w:val="32"/>
      <w:szCs w:val="32"/>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3">
    <w:name w:val="Char Char111"/>
    <w:basedOn w:val="1"/>
    <w:autoRedefine/>
    <w:qFormat/>
    <w:uiPriority w:val="0"/>
    <w:pPr>
      <w:spacing w:line="360" w:lineRule="auto"/>
    </w:pPr>
    <w:rPr>
      <w:szCs w:val="20"/>
    </w:rPr>
  </w:style>
  <w:style w:type="paragraph" w:customStyle="1" w:styleId="244">
    <w:name w:val="Char"/>
    <w:basedOn w:val="1"/>
    <w:autoRedefine/>
    <w:qFormat/>
    <w:uiPriority w:val="0"/>
    <w:rPr>
      <w:rFonts w:ascii="仿宋_GB2312" w:eastAsia="仿宋_GB2312"/>
      <w:b/>
      <w:sz w:val="32"/>
      <w:szCs w:val="32"/>
    </w:rPr>
  </w:style>
  <w:style w:type="paragraph" w:customStyle="1" w:styleId="24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7">
    <w:name w:val="Char Char Char1 Char"/>
    <w:basedOn w:val="1"/>
    <w:autoRedefine/>
    <w:qFormat/>
    <w:uiPriority w:val="0"/>
    <w:rPr>
      <w:szCs w:val="20"/>
    </w:rPr>
  </w:style>
  <w:style w:type="paragraph" w:customStyle="1" w:styleId="24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5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2">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25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1">
    <w:name w:val="Char Char Char Char Char Char Char Char Char Char"/>
    <w:basedOn w:val="1"/>
    <w:autoRedefine/>
    <w:qFormat/>
    <w:uiPriority w:val="0"/>
    <w:rPr>
      <w:rFonts w:ascii="仿宋_GB2312" w:eastAsia="仿宋_GB2312"/>
      <w:b/>
      <w:sz w:val="32"/>
      <w:szCs w:val="32"/>
    </w:rPr>
  </w:style>
  <w:style w:type="paragraph" w:customStyle="1" w:styleId="26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6">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0">
    <w:name w:val="Char Char Char1 Char2"/>
    <w:basedOn w:val="1"/>
    <w:autoRedefine/>
    <w:qFormat/>
    <w:uiPriority w:val="0"/>
    <w:rPr>
      <w:szCs w:val="20"/>
    </w:rPr>
  </w:style>
  <w:style w:type="paragraph" w:customStyle="1" w:styleId="27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2">
    <w:name w:val="默认段落字体 Para Char"/>
    <w:basedOn w:val="1"/>
    <w:autoRedefine/>
    <w:qFormat/>
    <w:uiPriority w:val="0"/>
    <w:rPr>
      <w:rFonts w:ascii="Tahoma" w:hAnsi="Tahoma"/>
      <w:sz w:val="24"/>
      <w:szCs w:val="20"/>
    </w:rPr>
  </w:style>
  <w:style w:type="paragraph" w:customStyle="1" w:styleId="273">
    <w:name w:val="标题五"/>
    <w:basedOn w:val="1"/>
    <w:autoRedefine/>
    <w:qFormat/>
    <w:uiPriority w:val="0"/>
    <w:pPr>
      <w:adjustRightInd/>
      <w:spacing w:beforeLines="50" w:line="360" w:lineRule="auto"/>
    </w:pPr>
    <w:rPr>
      <w:b/>
      <w:sz w:val="24"/>
    </w:rPr>
  </w:style>
  <w:style w:type="paragraph" w:customStyle="1" w:styleId="274">
    <w:name w:val="Char Char1101"/>
    <w:basedOn w:val="1"/>
    <w:autoRedefine/>
    <w:qFormat/>
    <w:uiPriority w:val="0"/>
    <w:pPr>
      <w:spacing w:line="360" w:lineRule="auto"/>
    </w:pPr>
    <w:rPr>
      <w:rFonts w:ascii="Tahoma" w:hAnsi="Tahoma"/>
      <w:sz w:val="24"/>
      <w:szCs w:val="20"/>
    </w:rPr>
  </w:style>
  <w:style w:type="paragraph" w:customStyle="1" w:styleId="275">
    <w:name w:val="Char Char Char Char Char Char Char Char1"/>
    <w:basedOn w:val="1"/>
    <w:autoRedefine/>
    <w:qFormat/>
    <w:uiPriority w:val="0"/>
    <w:pPr>
      <w:tabs>
        <w:tab w:val="left" w:pos="360"/>
      </w:tabs>
    </w:pPr>
    <w:rPr>
      <w:sz w:val="24"/>
      <w:szCs w:val="20"/>
    </w:rPr>
  </w:style>
  <w:style w:type="paragraph" w:customStyle="1" w:styleId="276">
    <w:name w:val="Char Char Char 字元 字元"/>
    <w:basedOn w:val="1"/>
    <w:autoRedefine/>
    <w:qFormat/>
    <w:uiPriority w:val="0"/>
    <w:pPr>
      <w:adjustRightInd/>
      <w:spacing w:line="360" w:lineRule="auto"/>
      <w:ind w:firstLine="200" w:firstLineChars="200"/>
    </w:pPr>
    <w:rPr>
      <w:szCs w:val="20"/>
    </w:rPr>
  </w:style>
  <w:style w:type="paragraph" w:customStyle="1" w:styleId="27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8">
    <w:name w:val="Char Char Char Char Char Char Char"/>
    <w:basedOn w:val="1"/>
    <w:autoRedefine/>
    <w:qFormat/>
    <w:uiPriority w:val="0"/>
    <w:rPr>
      <w:rFonts w:ascii="仿宋_GB2312" w:eastAsia="仿宋_GB2312"/>
      <w:b/>
      <w:sz w:val="32"/>
      <w:szCs w:val="32"/>
    </w:rPr>
  </w:style>
  <w:style w:type="paragraph" w:customStyle="1" w:styleId="27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1">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2">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83">
    <w:name w:val="批注框文本 Char Char"/>
    <w:basedOn w:val="1"/>
    <w:autoRedefine/>
    <w:qFormat/>
    <w:uiPriority w:val="0"/>
    <w:pPr>
      <w:adjustRightInd/>
    </w:pPr>
    <w:rPr>
      <w:sz w:val="18"/>
      <w:szCs w:val="20"/>
    </w:rPr>
  </w:style>
  <w:style w:type="paragraph" w:customStyle="1" w:styleId="28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91">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2">
    <w:name w:val="文档正文"/>
    <w:basedOn w:val="1"/>
    <w:autoRedefine/>
    <w:qFormat/>
    <w:uiPriority w:val="0"/>
    <w:pPr>
      <w:spacing w:line="480" w:lineRule="atLeast"/>
      <w:ind w:firstLine="567"/>
      <w:textAlignment w:val="baseline"/>
    </w:pPr>
    <w:rPr>
      <w:kern w:val="0"/>
      <w:sz w:val="24"/>
      <w:szCs w:val="20"/>
    </w:rPr>
  </w:style>
  <w:style w:type="paragraph" w:customStyle="1" w:styleId="293">
    <w:name w:val="正文文字表格居中"/>
    <w:basedOn w:val="1"/>
    <w:next w:val="57"/>
    <w:autoRedefine/>
    <w:qFormat/>
    <w:uiPriority w:val="0"/>
    <w:pPr>
      <w:snapToGrid w:val="0"/>
      <w:spacing w:line="360" w:lineRule="auto"/>
    </w:pPr>
    <w:rPr>
      <w:rFonts w:ascii="宋体"/>
      <w:b/>
      <w:sz w:val="24"/>
      <w:szCs w:val="20"/>
    </w:rPr>
  </w:style>
  <w:style w:type="paragraph" w:customStyle="1" w:styleId="294">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29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6">
    <w:name w:val="Plain Text1"/>
    <w:basedOn w:val="1"/>
    <w:autoRedefine/>
    <w:qFormat/>
    <w:uiPriority w:val="7"/>
    <w:pPr>
      <w:adjustRightInd/>
    </w:pPr>
    <w:rPr>
      <w:rFonts w:ascii="宋体" w:hAnsi="Courier New"/>
    </w:rPr>
  </w:style>
  <w:style w:type="paragraph" w:customStyle="1" w:styleId="297">
    <w:name w:val="Char3"/>
    <w:basedOn w:val="1"/>
    <w:autoRedefine/>
    <w:qFormat/>
    <w:uiPriority w:val="0"/>
    <w:pPr>
      <w:adjustRightInd/>
    </w:pPr>
    <w:rPr>
      <w:rFonts w:ascii="仿宋_GB2312" w:eastAsia="仿宋_GB2312"/>
      <w:b/>
      <w:sz w:val="32"/>
      <w:szCs w:val="32"/>
    </w:rPr>
  </w:style>
  <w:style w:type="paragraph" w:customStyle="1" w:styleId="29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0">
    <w:name w:val="标题2"/>
    <w:basedOn w:val="2"/>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30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5">
    <w:name w:val="Char3 Char Char Char"/>
    <w:basedOn w:val="1"/>
    <w:autoRedefine/>
    <w:qFormat/>
    <w:uiPriority w:val="0"/>
    <w:pPr>
      <w:widowControl/>
      <w:adjustRightInd/>
      <w:spacing w:after="160" w:line="240" w:lineRule="exact"/>
      <w:jc w:val="left"/>
    </w:pPr>
    <w:rPr>
      <w:szCs w:val="20"/>
    </w:rPr>
  </w:style>
  <w:style w:type="paragraph" w:customStyle="1" w:styleId="306">
    <w:name w:val="表格标题2"/>
    <w:basedOn w:val="307"/>
    <w:autoRedefine/>
    <w:qFormat/>
    <w:uiPriority w:val="0"/>
    <w:rPr>
      <w:b/>
    </w:rPr>
  </w:style>
  <w:style w:type="paragraph" w:customStyle="1" w:styleId="307">
    <w:name w:val="表格内文"/>
    <w:basedOn w:val="1"/>
    <w:autoRedefine/>
    <w:qFormat/>
    <w:uiPriority w:val="0"/>
    <w:pPr>
      <w:adjustRightInd/>
      <w:spacing w:line="360" w:lineRule="auto"/>
    </w:pPr>
    <w:rPr>
      <w:rFonts w:ascii="宋体" w:hAnsi="宋体" w:cs="宋体"/>
      <w:color w:val="000000"/>
      <w:szCs w:val="20"/>
    </w:rPr>
  </w:style>
  <w:style w:type="paragraph" w:customStyle="1" w:styleId="308">
    <w:name w:val="Char Char Char Char Char Char Char Char Char Char2"/>
    <w:basedOn w:val="1"/>
    <w:autoRedefine/>
    <w:qFormat/>
    <w:uiPriority w:val="0"/>
    <w:rPr>
      <w:rFonts w:ascii="仿宋_GB2312" w:eastAsia="仿宋_GB2312"/>
      <w:b/>
      <w:sz w:val="32"/>
      <w:szCs w:val="32"/>
    </w:rPr>
  </w:style>
  <w:style w:type="paragraph" w:customStyle="1" w:styleId="30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1">
    <w:name w:val="Char Char11 Char Char Char Char Char Char Char Char Char11"/>
    <w:basedOn w:val="1"/>
    <w:autoRedefine/>
    <w:qFormat/>
    <w:uiPriority w:val="0"/>
    <w:pPr>
      <w:spacing w:line="360" w:lineRule="auto"/>
    </w:pPr>
    <w:rPr>
      <w:szCs w:val="20"/>
    </w:rPr>
  </w:style>
  <w:style w:type="paragraph" w:customStyle="1" w:styleId="31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1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14">
    <w:name w:val="MM Topic 1"/>
    <w:basedOn w:val="3"/>
    <w:autoRedefine/>
    <w:qFormat/>
    <w:uiPriority w:val="0"/>
    <w:pPr>
      <w:tabs>
        <w:tab w:val="left" w:pos="840"/>
        <w:tab w:val="clear" w:pos="432"/>
      </w:tabs>
      <w:adjustRightInd/>
      <w:ind w:left="840" w:hanging="420"/>
    </w:pPr>
  </w:style>
  <w:style w:type="paragraph" w:customStyle="1" w:styleId="315">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316">
    <w:name w:val="文本正文 Char"/>
    <w:basedOn w:val="1"/>
    <w:autoRedefine/>
    <w:qFormat/>
    <w:uiPriority w:val="0"/>
    <w:pPr>
      <w:spacing w:line="360" w:lineRule="auto"/>
      <w:ind w:firstLine="200" w:firstLineChars="200"/>
    </w:pPr>
    <w:rPr>
      <w:kern w:val="0"/>
      <w:sz w:val="24"/>
      <w:szCs w:val="20"/>
    </w:rPr>
  </w:style>
  <w:style w:type="paragraph" w:customStyle="1" w:styleId="317">
    <w:name w:val="表格"/>
    <w:basedOn w:val="1"/>
    <w:autoRedefine/>
    <w:qFormat/>
    <w:uiPriority w:val="0"/>
    <w:pPr>
      <w:snapToGrid w:val="0"/>
      <w:ind w:firstLine="42" w:firstLineChars="21"/>
    </w:pPr>
    <w:rPr>
      <w:rFonts w:ascii="宋体" w:hAnsi="宋体"/>
      <w:kern w:val="0"/>
      <w:sz w:val="20"/>
      <w:szCs w:val="20"/>
    </w:rPr>
  </w:style>
  <w:style w:type="paragraph" w:customStyle="1" w:styleId="318">
    <w:name w:val="标书标题4"/>
    <w:basedOn w:val="6"/>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9">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2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1">
    <w:name w:val="表格项目符号 2"/>
    <w:basedOn w:val="29"/>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2">
    <w:name w:val="EB_表格"/>
    <w:basedOn w:val="1"/>
    <w:autoRedefine/>
    <w:qFormat/>
    <w:uiPriority w:val="0"/>
    <w:pPr>
      <w:adjustRightInd/>
      <w:spacing w:line="300" w:lineRule="auto"/>
      <w:jc w:val="center"/>
    </w:pPr>
  </w:style>
  <w:style w:type="paragraph" w:customStyle="1" w:styleId="323">
    <w:name w:val="_Style 6"/>
    <w:basedOn w:val="1"/>
    <w:autoRedefine/>
    <w:qFormat/>
    <w:uiPriority w:val="34"/>
    <w:pPr>
      <w:adjustRightInd/>
      <w:ind w:firstLine="420" w:firstLineChars="200"/>
    </w:pPr>
    <w:rPr>
      <w:rFonts w:eastAsia="仿宋_GB2312"/>
      <w:sz w:val="28"/>
    </w:rPr>
  </w:style>
  <w:style w:type="paragraph" w:customStyle="1" w:styleId="32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6">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327">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8">
    <w:name w:val="正文表标题"/>
    <w:next w:val="32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0">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31">
    <w:name w:val="trademark"/>
    <w:autoRedefine/>
    <w:qFormat/>
    <w:uiPriority w:val="0"/>
    <w:pPr>
      <w:spacing w:after="60"/>
    </w:pPr>
    <w:rPr>
      <w:rFonts w:ascii="Futura Bk" w:hAnsi="Futura Bk" w:eastAsia="宋体" w:cs="Times New Roman"/>
      <w:sz w:val="15"/>
      <w:lang w:val="en-US" w:eastAsia="en-US" w:bidi="ar-SA"/>
    </w:rPr>
  </w:style>
  <w:style w:type="paragraph" w:customStyle="1" w:styleId="33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3">
    <w:name w:val="Char Char1 Char Char Char Char Char Char1"/>
    <w:basedOn w:val="1"/>
    <w:autoRedefine/>
    <w:qFormat/>
    <w:uiPriority w:val="0"/>
    <w:rPr>
      <w:rFonts w:ascii="仿宋_GB2312" w:eastAsia="仿宋_GB2312"/>
      <w:b/>
      <w:sz w:val="32"/>
      <w:szCs w:val="20"/>
    </w:rPr>
  </w:style>
  <w:style w:type="paragraph" w:customStyle="1" w:styleId="33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5">
    <w:name w:val="Char1 Char Char Char1"/>
    <w:basedOn w:val="1"/>
    <w:autoRedefine/>
    <w:qFormat/>
    <w:uiPriority w:val="0"/>
    <w:pPr>
      <w:adjustRightInd/>
      <w:ind w:firstLine="200" w:firstLineChars="200"/>
    </w:pPr>
    <w:rPr>
      <w:rFonts w:ascii="Tahoma" w:hAnsi="Tahoma"/>
      <w:sz w:val="24"/>
      <w:szCs w:val="20"/>
    </w:rPr>
  </w:style>
  <w:style w:type="paragraph" w:customStyle="1" w:styleId="336">
    <w:name w:val="a1"/>
    <w:basedOn w:val="1"/>
    <w:autoRedefine/>
    <w:qFormat/>
    <w:uiPriority w:val="0"/>
    <w:pPr>
      <w:widowControl/>
      <w:spacing w:line="300" w:lineRule="atLeast"/>
      <w:jc w:val="left"/>
    </w:pPr>
    <w:rPr>
      <w:rFonts w:ascii="宋体" w:hAnsi="宋体"/>
      <w:kern w:val="0"/>
      <w:sz w:val="18"/>
      <w:szCs w:val="20"/>
    </w:rPr>
  </w:style>
  <w:style w:type="paragraph" w:customStyle="1" w:styleId="337">
    <w:name w:val="样式7"/>
    <w:basedOn w:val="338"/>
    <w:next w:val="1"/>
    <w:autoRedefine/>
    <w:qFormat/>
    <w:uiPriority w:val="0"/>
    <w:pPr>
      <w:spacing w:afterLines="50"/>
      <w:jc w:val="left"/>
      <w:outlineLvl w:val="3"/>
    </w:pPr>
    <w:rPr>
      <w:sz w:val="24"/>
      <w:szCs w:val="24"/>
    </w:rPr>
  </w:style>
  <w:style w:type="paragraph" w:customStyle="1" w:styleId="33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4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1">
    <w:name w:val="样式 样式2 + 左侧:  1 字符 右侧:  1 字符"/>
    <w:basedOn w:val="149"/>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2">
    <w:name w:val="Char2 Char Char2"/>
    <w:basedOn w:val="1"/>
    <w:autoRedefine/>
    <w:qFormat/>
    <w:uiPriority w:val="0"/>
    <w:pPr>
      <w:adjustRightInd/>
    </w:pPr>
    <w:rPr>
      <w:rFonts w:ascii="Tahoma" w:hAnsi="Tahoma"/>
      <w:sz w:val="24"/>
      <w:szCs w:val="20"/>
    </w:rPr>
  </w:style>
  <w:style w:type="paragraph" w:customStyle="1" w:styleId="34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4">
    <w:name w:val="三级条标题"/>
    <w:basedOn w:val="345"/>
    <w:next w:val="329"/>
    <w:autoRedefine/>
    <w:qFormat/>
    <w:uiPriority w:val="0"/>
    <w:pPr>
      <w:tabs>
        <w:tab w:val="left" w:pos="1260"/>
        <w:tab w:val="left" w:pos="1680"/>
        <w:tab w:val="left" w:pos="2100"/>
        <w:tab w:val="left" w:pos="2520"/>
      </w:tabs>
      <w:ind w:left="2520"/>
      <w:outlineLvl w:val="4"/>
    </w:pPr>
  </w:style>
  <w:style w:type="paragraph" w:customStyle="1" w:styleId="345">
    <w:name w:val="二级条标题"/>
    <w:basedOn w:val="346"/>
    <w:next w:val="329"/>
    <w:autoRedefine/>
    <w:qFormat/>
    <w:uiPriority w:val="0"/>
    <w:pPr>
      <w:tabs>
        <w:tab w:val="left" w:pos="1260"/>
        <w:tab w:val="left" w:pos="1680"/>
        <w:tab w:val="left" w:pos="2100"/>
      </w:tabs>
      <w:ind w:left="0"/>
      <w:outlineLvl w:val="3"/>
    </w:pPr>
  </w:style>
  <w:style w:type="paragraph" w:customStyle="1" w:styleId="346">
    <w:name w:val="一级条标题"/>
    <w:basedOn w:val="347"/>
    <w:next w:val="329"/>
    <w:autoRedefine/>
    <w:qFormat/>
    <w:uiPriority w:val="0"/>
    <w:pPr>
      <w:tabs>
        <w:tab w:val="left" w:pos="1260"/>
        <w:tab w:val="left" w:pos="1680"/>
      </w:tabs>
      <w:spacing w:beforeLines="0" w:afterLines="0"/>
      <w:ind w:left="1680"/>
      <w:outlineLvl w:val="2"/>
    </w:pPr>
  </w:style>
  <w:style w:type="paragraph" w:customStyle="1" w:styleId="347">
    <w:name w:val="章标题"/>
    <w:next w:val="329"/>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8">
    <w:name w:val="数字标题2"/>
    <w:basedOn w:val="2"/>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50">
    <w:name w:val="样式 标题 1Level 1 HeadPIM 1Section Headh1l11Heading 0Datash..."/>
    <w:basedOn w:val="3"/>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2">
    <w:name w:val="样式 标题 1章节第一层h1H"/>
    <w:basedOn w:val="3"/>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4">
    <w:name w:val="正文 项目2"/>
    <w:basedOn w:val="355"/>
    <w:autoRedefine/>
    <w:qFormat/>
    <w:uiPriority w:val="0"/>
    <w:pPr>
      <w:tabs>
        <w:tab w:val="left" w:pos="840"/>
      </w:tabs>
      <w:spacing w:after="0"/>
      <w:ind w:left="900"/>
    </w:pPr>
  </w:style>
  <w:style w:type="paragraph" w:customStyle="1" w:styleId="35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6">
    <w:name w:val="Body Text 2*"/>
    <w:basedOn w:val="1"/>
    <w:autoRedefine/>
    <w:qFormat/>
    <w:uiPriority w:val="6"/>
    <w:pPr>
      <w:widowControl/>
      <w:adjustRightInd/>
      <w:ind w:left="720" w:hanging="720"/>
    </w:pPr>
    <w:rPr>
      <w:color w:val="000000"/>
      <w:kern w:val="0"/>
      <w:sz w:val="24"/>
      <w:szCs w:val="20"/>
    </w:rPr>
  </w:style>
  <w:style w:type="paragraph" w:customStyle="1" w:styleId="357">
    <w:name w:val="表1"/>
    <w:basedOn w:val="1"/>
    <w:autoRedefine/>
    <w:qFormat/>
    <w:uiPriority w:val="0"/>
    <w:pPr>
      <w:tabs>
        <w:tab w:val="left" w:pos="703"/>
      </w:tabs>
      <w:adjustRightInd/>
      <w:spacing w:line="360" w:lineRule="auto"/>
      <w:ind w:left="703"/>
      <w:jc w:val="center"/>
    </w:pPr>
  </w:style>
  <w:style w:type="paragraph" w:customStyle="1" w:styleId="35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60">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361">
    <w:name w:val="2级标题"/>
    <w:basedOn w:val="362"/>
    <w:autoRedefine/>
    <w:qFormat/>
    <w:uiPriority w:val="0"/>
    <w:pPr>
      <w:jc w:val="left"/>
      <w:outlineLvl w:val="1"/>
    </w:pPr>
    <w:rPr>
      <w:rFonts w:ascii="Times New Roman" w:hAnsi="Times New Roman" w:eastAsia="仿宋"/>
      <w:sz w:val="30"/>
    </w:rPr>
  </w:style>
  <w:style w:type="paragraph" w:customStyle="1" w:styleId="362">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36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7">
    <w:name w:val="bullet"/>
    <w:basedOn w:val="1"/>
    <w:autoRedefine/>
    <w:qFormat/>
    <w:uiPriority w:val="0"/>
    <w:pPr>
      <w:tabs>
        <w:tab w:val="left" w:pos="840"/>
      </w:tabs>
      <w:adjustRightInd/>
      <w:ind w:left="840" w:hanging="420"/>
    </w:pPr>
  </w:style>
  <w:style w:type="paragraph" w:customStyle="1" w:styleId="36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5">
    <w:name w:val="MM Topic 4"/>
    <w:basedOn w:val="6"/>
    <w:autoRedefine/>
    <w:qFormat/>
    <w:uiPriority w:val="0"/>
    <w:pPr>
      <w:tabs>
        <w:tab w:val="left" w:pos="2100"/>
        <w:tab w:val="clear" w:pos="864"/>
      </w:tabs>
      <w:adjustRightInd/>
      <w:ind w:left="2100" w:hanging="420"/>
    </w:pPr>
    <w:rPr>
      <w:lang w:val="en-US"/>
    </w:rPr>
  </w:style>
  <w:style w:type="paragraph" w:customStyle="1" w:styleId="376">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37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8">
    <w:name w:val="Char Char11 Char Char Char Char Char Char Char Char Char1"/>
    <w:basedOn w:val="1"/>
    <w:autoRedefine/>
    <w:qFormat/>
    <w:uiPriority w:val="6"/>
    <w:pPr>
      <w:spacing w:line="360" w:lineRule="auto"/>
    </w:pPr>
    <w:rPr>
      <w:szCs w:val="20"/>
    </w:rPr>
  </w:style>
  <w:style w:type="paragraph" w:customStyle="1" w:styleId="37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8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81">
    <w:name w:val="body text bold"/>
    <w:basedOn w:val="24"/>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8">
    <w:name w:val="单元格居中"/>
    <w:basedOn w:val="1"/>
    <w:autoRedefine/>
    <w:qFormat/>
    <w:uiPriority w:val="0"/>
    <w:pPr>
      <w:adjustRightInd/>
      <w:spacing w:line="360" w:lineRule="auto"/>
      <w:jc w:val="center"/>
    </w:pPr>
    <w:rPr>
      <w:sz w:val="24"/>
    </w:rPr>
  </w:style>
  <w:style w:type="paragraph" w:customStyle="1" w:styleId="389">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90">
    <w:name w:val="Char Char Char Char Char Char Char1"/>
    <w:basedOn w:val="1"/>
    <w:autoRedefine/>
    <w:qFormat/>
    <w:uiPriority w:val="6"/>
    <w:rPr>
      <w:rFonts w:ascii="仿宋_GB2312" w:eastAsia="仿宋_GB2312"/>
      <w:b/>
      <w:sz w:val="32"/>
      <w:szCs w:val="32"/>
    </w:rPr>
  </w:style>
  <w:style w:type="paragraph" w:customStyle="1" w:styleId="391">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3">
    <w:name w:val="Char3 Char Char Char11"/>
    <w:basedOn w:val="1"/>
    <w:autoRedefine/>
    <w:qFormat/>
    <w:uiPriority w:val="0"/>
    <w:pPr>
      <w:widowControl/>
      <w:adjustRightInd/>
      <w:spacing w:after="160" w:line="240" w:lineRule="exact"/>
      <w:jc w:val="left"/>
    </w:pPr>
    <w:rPr>
      <w:szCs w:val="20"/>
    </w:rPr>
  </w:style>
  <w:style w:type="paragraph" w:customStyle="1" w:styleId="394">
    <w:name w:val="Char Char1121"/>
    <w:basedOn w:val="1"/>
    <w:autoRedefine/>
    <w:qFormat/>
    <w:uiPriority w:val="0"/>
    <w:pPr>
      <w:spacing w:line="360" w:lineRule="auto"/>
    </w:pPr>
    <w:rPr>
      <w:szCs w:val="20"/>
    </w:rPr>
  </w:style>
  <w:style w:type="paragraph" w:customStyle="1" w:styleId="39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7">
    <w:name w:val="Normal0"/>
    <w:autoRedefine/>
    <w:qFormat/>
    <w:uiPriority w:val="0"/>
    <w:rPr>
      <w:rFonts w:ascii="Times New Roman" w:hAnsi="Times New Roman" w:eastAsia="宋体" w:cs="Times New Roman"/>
      <w:lang w:val="en-US" w:eastAsia="en-US" w:bidi="ar-SA"/>
    </w:rPr>
  </w:style>
  <w:style w:type="paragraph" w:customStyle="1" w:styleId="398">
    <w:name w:val="带编号样式"/>
    <w:basedOn w:val="316"/>
    <w:autoRedefine/>
    <w:qFormat/>
    <w:uiPriority w:val="0"/>
    <w:pPr>
      <w:tabs>
        <w:tab w:val="left" w:pos="840"/>
      </w:tabs>
      <w:snapToGrid w:val="0"/>
      <w:ind w:left="840" w:hanging="420" w:firstLineChars="0"/>
    </w:pPr>
    <w:rPr>
      <w:rFonts w:ascii="仿宋_GB2312" w:eastAsia="仿宋_GB2312"/>
      <w:color w:val="000000"/>
    </w:rPr>
  </w:style>
  <w:style w:type="paragraph" w:customStyle="1" w:styleId="39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0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4">
    <w:name w:val="默认段落字体 Para Char Char Char1 Char"/>
    <w:basedOn w:val="1"/>
    <w:autoRedefine/>
    <w:qFormat/>
    <w:uiPriority w:val="0"/>
    <w:pPr>
      <w:spacing w:line="240" w:lineRule="atLeast"/>
      <w:ind w:left="420" w:firstLine="420"/>
    </w:pPr>
    <w:rPr>
      <w:sz w:val="24"/>
    </w:rPr>
  </w:style>
  <w:style w:type="paragraph" w:customStyle="1" w:styleId="405">
    <w:name w:val="WW-正文文字缩进 2"/>
    <w:basedOn w:val="1"/>
    <w:autoRedefine/>
    <w:qFormat/>
    <w:uiPriority w:val="0"/>
    <w:pPr>
      <w:suppressAutoHyphens/>
      <w:adjustRightInd/>
      <w:ind w:firstLine="420"/>
    </w:pPr>
    <w:rPr>
      <w:kern w:val="1"/>
      <w:szCs w:val="20"/>
    </w:rPr>
  </w:style>
  <w:style w:type="paragraph" w:customStyle="1" w:styleId="40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7">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408">
    <w:name w:val="有符号正文"/>
    <w:basedOn w:val="1"/>
    <w:autoRedefine/>
    <w:qFormat/>
    <w:uiPriority w:val="0"/>
    <w:pPr>
      <w:adjustRightInd/>
      <w:spacing w:line="400" w:lineRule="exact"/>
      <w:ind w:firstLine="200" w:firstLineChars="200"/>
    </w:pPr>
    <w:rPr>
      <w:rFonts w:ascii="Arial" w:hAnsi="Arial"/>
    </w:rPr>
  </w:style>
  <w:style w:type="paragraph" w:customStyle="1" w:styleId="40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11">
    <w:name w:val="4"/>
    <w:basedOn w:val="1"/>
    <w:next w:val="37"/>
    <w:autoRedefine/>
    <w:qFormat/>
    <w:uiPriority w:val="0"/>
    <w:pPr>
      <w:spacing w:after="120" w:line="480" w:lineRule="auto"/>
      <w:ind w:left="420" w:leftChars="200"/>
    </w:pPr>
    <w:rPr>
      <w:sz w:val="24"/>
      <w:szCs w:val="20"/>
    </w:rPr>
  </w:style>
  <w:style w:type="paragraph" w:customStyle="1" w:styleId="41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4">
    <w:name w:val="样式 标题 3H3 + 两端对齐"/>
    <w:basedOn w:val="4"/>
    <w:autoRedefine/>
    <w:qFormat/>
    <w:uiPriority w:val="0"/>
    <w:pPr>
      <w:spacing w:before="0" w:after="0" w:line="240" w:lineRule="auto"/>
      <w:jc w:val="left"/>
    </w:pPr>
    <w:rPr>
      <w:rFonts w:cs="宋体"/>
      <w:sz w:val="21"/>
      <w:szCs w:val="20"/>
    </w:rPr>
  </w:style>
  <w:style w:type="paragraph" w:customStyle="1" w:styleId="41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0">
    <w:name w:val="Char Char1 Char Char Char"/>
    <w:basedOn w:val="1"/>
    <w:autoRedefine/>
    <w:qFormat/>
    <w:uiPriority w:val="0"/>
    <w:rPr>
      <w:rFonts w:ascii="仿宋_GB2312" w:eastAsia="仿宋_GB2312"/>
      <w:b/>
      <w:sz w:val="32"/>
      <w:szCs w:val="20"/>
    </w:rPr>
  </w:style>
  <w:style w:type="paragraph" w:customStyle="1" w:styleId="421">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2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2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4">
    <w:name w:val="Char Char1 Char Char Char2"/>
    <w:basedOn w:val="1"/>
    <w:autoRedefine/>
    <w:qFormat/>
    <w:uiPriority w:val="0"/>
    <w:rPr>
      <w:rFonts w:ascii="仿宋_GB2312" w:eastAsia="仿宋_GB2312"/>
      <w:b/>
      <w:sz w:val="32"/>
      <w:szCs w:val="32"/>
    </w:rPr>
  </w:style>
  <w:style w:type="paragraph" w:customStyle="1" w:styleId="425">
    <w:name w:val="Char3 Char Char Char1"/>
    <w:basedOn w:val="1"/>
    <w:autoRedefine/>
    <w:qFormat/>
    <w:uiPriority w:val="6"/>
    <w:pPr>
      <w:widowControl/>
      <w:adjustRightInd/>
      <w:spacing w:after="160" w:line="240" w:lineRule="exact"/>
      <w:jc w:val="left"/>
    </w:pPr>
    <w:rPr>
      <w:szCs w:val="20"/>
    </w:rPr>
  </w:style>
  <w:style w:type="paragraph" w:customStyle="1" w:styleId="426">
    <w:name w:val="Char1 Char Char Char21"/>
    <w:basedOn w:val="1"/>
    <w:autoRedefine/>
    <w:qFormat/>
    <w:uiPriority w:val="0"/>
    <w:rPr>
      <w:rFonts w:ascii="Tahoma" w:hAnsi="Tahoma"/>
      <w:sz w:val="24"/>
      <w:szCs w:val="20"/>
    </w:rPr>
  </w:style>
  <w:style w:type="paragraph" w:customStyle="1" w:styleId="42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8">
    <w:name w:val="正文（标题三）"/>
    <w:basedOn w:val="1"/>
    <w:autoRedefine/>
    <w:qFormat/>
    <w:uiPriority w:val="0"/>
    <w:pPr>
      <w:spacing w:line="360" w:lineRule="auto"/>
      <w:ind w:firstLine="200" w:firstLineChars="200"/>
    </w:pPr>
    <w:rPr>
      <w:sz w:val="24"/>
    </w:rPr>
  </w:style>
  <w:style w:type="paragraph" w:customStyle="1" w:styleId="42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3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3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34">
    <w:name w:val="Char1 Char Char Char4"/>
    <w:basedOn w:val="1"/>
    <w:autoRedefine/>
    <w:qFormat/>
    <w:uiPriority w:val="0"/>
    <w:pPr>
      <w:adjustRightInd/>
      <w:ind w:firstLine="200" w:firstLineChars="200"/>
    </w:pPr>
    <w:rPr>
      <w:rFonts w:ascii="Tahoma" w:hAnsi="Tahoma"/>
      <w:sz w:val="24"/>
      <w:szCs w:val="20"/>
    </w:rPr>
  </w:style>
  <w:style w:type="paragraph" w:customStyle="1" w:styleId="435">
    <w:name w:val="_标题2"/>
    <w:basedOn w:val="402"/>
    <w:next w:val="402"/>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6">
    <w:name w:val="样式1 + (中宋体"/>
    <w:basedOn w:val="41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0">
    <w:name w:val="四号　首行缩进"/>
    <w:basedOn w:val="1"/>
    <w:autoRedefine/>
    <w:qFormat/>
    <w:uiPriority w:val="0"/>
    <w:pPr>
      <w:adjustRightInd/>
      <w:spacing w:line="360" w:lineRule="auto"/>
    </w:pPr>
    <w:rPr>
      <w:rFonts w:ascii="宋体" w:hAnsi="宋体"/>
      <w:szCs w:val="20"/>
    </w:rPr>
  </w:style>
  <w:style w:type="paragraph" w:customStyle="1" w:styleId="44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42">
    <w:name w:val="Char Char Char Char Char Char Char Char Char Char Char1 Char"/>
    <w:basedOn w:val="1"/>
    <w:autoRedefine/>
    <w:qFormat/>
    <w:uiPriority w:val="0"/>
    <w:pPr>
      <w:adjustRightInd/>
    </w:pPr>
    <w:rPr>
      <w:rFonts w:ascii="Tahoma" w:hAnsi="Tahoma"/>
      <w:sz w:val="24"/>
    </w:rPr>
  </w:style>
  <w:style w:type="paragraph" w:customStyle="1" w:styleId="443">
    <w:name w:val="Char Char Char Char11"/>
    <w:basedOn w:val="1"/>
    <w:autoRedefine/>
    <w:qFormat/>
    <w:uiPriority w:val="0"/>
    <w:rPr>
      <w:rFonts w:ascii="Tahoma" w:hAnsi="Tahoma"/>
      <w:sz w:val="24"/>
      <w:szCs w:val="20"/>
    </w:rPr>
  </w:style>
  <w:style w:type="paragraph" w:customStyle="1" w:styleId="44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5">
    <w:name w:val="Char Char Char Char"/>
    <w:basedOn w:val="1"/>
    <w:autoRedefine/>
    <w:qFormat/>
    <w:uiPriority w:val="0"/>
    <w:rPr>
      <w:rFonts w:ascii="Tahoma" w:hAnsi="Tahoma"/>
      <w:sz w:val="24"/>
      <w:szCs w:val="20"/>
    </w:rPr>
  </w:style>
  <w:style w:type="paragraph" w:customStyle="1" w:styleId="446">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7">
    <w:name w:val="Char19"/>
    <w:basedOn w:val="1"/>
    <w:autoRedefine/>
    <w:qFormat/>
    <w:uiPriority w:val="0"/>
    <w:pPr>
      <w:adjustRightInd/>
    </w:pPr>
    <w:rPr>
      <w:szCs w:val="20"/>
    </w:rPr>
  </w:style>
  <w:style w:type="paragraph" w:customStyle="1" w:styleId="44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9">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450">
    <w:name w:val="_Style 5"/>
    <w:basedOn w:val="1"/>
    <w:autoRedefine/>
    <w:qFormat/>
    <w:uiPriority w:val="34"/>
    <w:pPr>
      <w:adjustRightInd/>
      <w:ind w:firstLine="420" w:firstLineChars="200"/>
    </w:pPr>
    <w:rPr>
      <w:rFonts w:eastAsia="仿宋_GB2312"/>
      <w:sz w:val="28"/>
    </w:rPr>
  </w:style>
  <w:style w:type="paragraph" w:customStyle="1" w:styleId="45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5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4">
    <w:name w:val="标书表格字体格式"/>
    <w:next w:val="448"/>
    <w:autoRedefine/>
    <w:qFormat/>
    <w:uiPriority w:val="0"/>
    <w:rPr>
      <w:rFonts w:ascii="Times New Roman" w:hAnsi="Times New Roman" w:eastAsia="宋体" w:cs="Times New Roman"/>
      <w:kern w:val="2"/>
      <w:sz w:val="21"/>
      <w:szCs w:val="24"/>
      <w:lang w:val="en-US" w:eastAsia="zh-CN" w:bidi="ar-SA"/>
    </w:rPr>
  </w:style>
  <w:style w:type="paragraph" w:customStyle="1" w:styleId="45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7">
    <w:name w:val="修订3"/>
    <w:autoRedefine/>
    <w:qFormat/>
    <w:uiPriority w:val="0"/>
    <w:rPr>
      <w:rFonts w:ascii="Times New Roman" w:hAnsi="Times New Roman" w:eastAsia="宋体" w:cs="Times New Roman"/>
      <w:kern w:val="2"/>
      <w:sz w:val="21"/>
      <w:lang w:val="en-US" w:eastAsia="zh-CN" w:bidi="ar-SA"/>
    </w:rPr>
  </w:style>
  <w:style w:type="paragraph" w:customStyle="1" w:styleId="458">
    <w:name w:val="CSS1级正文 Char"/>
    <w:basedOn w:val="24"/>
    <w:autoRedefine/>
    <w:qFormat/>
    <w:uiPriority w:val="0"/>
    <w:pPr>
      <w:snapToGrid w:val="0"/>
      <w:ind w:firstLine="480" w:firstLineChars="200"/>
    </w:pPr>
    <w:rPr>
      <w:rFonts w:ascii="Times New Roman"/>
      <w:szCs w:val="24"/>
      <w:lang w:val="en-US"/>
    </w:rPr>
  </w:style>
  <w:style w:type="paragraph" w:customStyle="1" w:styleId="45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0">
    <w:name w:val="表文字"/>
    <w:autoRedefine/>
    <w:qFormat/>
    <w:uiPriority w:val="0"/>
    <w:rPr>
      <w:rFonts w:ascii="宋体" w:hAnsi="Times New Roman" w:eastAsia="宋体" w:cs="Times New Roman"/>
      <w:kern w:val="2"/>
      <w:lang w:val="en-US" w:eastAsia="zh-CN" w:bidi="ar-SA"/>
    </w:rPr>
  </w:style>
  <w:style w:type="paragraph" w:customStyle="1" w:styleId="461">
    <w:name w:val="MM Title"/>
    <w:basedOn w:val="60"/>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64">
    <w:name w:val="Char Char Char Char Char Char Char Char2"/>
    <w:basedOn w:val="1"/>
    <w:autoRedefine/>
    <w:qFormat/>
    <w:uiPriority w:val="0"/>
    <w:pPr>
      <w:tabs>
        <w:tab w:val="left" w:pos="360"/>
      </w:tabs>
    </w:pPr>
    <w:rPr>
      <w:sz w:val="24"/>
      <w:szCs w:val="20"/>
    </w:rPr>
  </w:style>
  <w:style w:type="paragraph" w:customStyle="1" w:styleId="46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6">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7">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0">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7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72">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3">
    <w:name w:val="p0"/>
    <w:basedOn w:val="1"/>
    <w:autoRedefine/>
    <w:qFormat/>
    <w:uiPriority w:val="0"/>
    <w:pPr>
      <w:widowControl/>
      <w:adjustRightInd/>
    </w:pPr>
    <w:rPr>
      <w:kern w:val="0"/>
      <w:szCs w:val="21"/>
    </w:rPr>
  </w:style>
  <w:style w:type="paragraph" w:customStyle="1" w:styleId="474">
    <w:name w:val="Char6"/>
    <w:basedOn w:val="1"/>
    <w:autoRedefine/>
    <w:qFormat/>
    <w:uiPriority w:val="0"/>
    <w:rPr>
      <w:rFonts w:ascii="仿宋_GB2312" w:eastAsia="仿宋_GB2312"/>
      <w:b/>
      <w:sz w:val="32"/>
      <w:szCs w:val="32"/>
    </w:rPr>
  </w:style>
  <w:style w:type="paragraph" w:customStyle="1" w:styleId="475">
    <w:name w:val="Char111"/>
    <w:basedOn w:val="1"/>
    <w:autoRedefine/>
    <w:qFormat/>
    <w:uiPriority w:val="0"/>
    <w:rPr>
      <w:rFonts w:ascii="仿宋_GB2312" w:eastAsia="仿宋_GB2312"/>
      <w:b/>
      <w:sz w:val="32"/>
      <w:szCs w:val="32"/>
    </w:rPr>
  </w:style>
  <w:style w:type="paragraph" w:customStyle="1" w:styleId="476">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47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9">
    <w:name w:val="Char1 Char Char Char2"/>
    <w:basedOn w:val="1"/>
    <w:autoRedefine/>
    <w:qFormat/>
    <w:uiPriority w:val="0"/>
    <w:pPr>
      <w:adjustRightInd/>
      <w:ind w:firstLine="200" w:firstLineChars="200"/>
    </w:pPr>
    <w:rPr>
      <w:rFonts w:ascii="Tahoma" w:hAnsi="Tahoma"/>
      <w:sz w:val="24"/>
      <w:szCs w:val="20"/>
    </w:rPr>
  </w:style>
  <w:style w:type="paragraph" w:customStyle="1" w:styleId="48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81">
    <w:name w:val="样式 标题 1 + 黑色 段前: 0.5 行 段后: 0.5 行1"/>
    <w:basedOn w:val="3"/>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2">
    <w:name w:val="Char Char Char Char Char Char Char2"/>
    <w:basedOn w:val="1"/>
    <w:autoRedefine/>
    <w:qFormat/>
    <w:uiPriority w:val="0"/>
    <w:rPr>
      <w:rFonts w:ascii="仿宋_GB2312" w:eastAsia="仿宋_GB2312"/>
      <w:b/>
      <w:sz w:val="32"/>
      <w:szCs w:val="32"/>
    </w:rPr>
  </w:style>
  <w:style w:type="paragraph" w:customStyle="1" w:styleId="483">
    <w:name w:val="五级条标题"/>
    <w:basedOn w:val="484"/>
    <w:next w:val="329"/>
    <w:autoRedefine/>
    <w:qFormat/>
    <w:uiPriority w:val="0"/>
    <w:pPr>
      <w:tabs>
        <w:tab w:val="left" w:pos="1260"/>
        <w:tab w:val="left" w:pos="1680"/>
        <w:tab w:val="left" w:pos="2100"/>
        <w:tab w:val="left" w:pos="2940"/>
        <w:tab w:val="left" w:pos="3360"/>
      </w:tabs>
      <w:ind w:left="3360"/>
      <w:outlineLvl w:val="6"/>
    </w:pPr>
  </w:style>
  <w:style w:type="paragraph" w:customStyle="1" w:styleId="484">
    <w:name w:val="四级条标题"/>
    <w:basedOn w:val="344"/>
    <w:next w:val="329"/>
    <w:autoRedefine/>
    <w:qFormat/>
    <w:uiPriority w:val="0"/>
    <w:pPr>
      <w:tabs>
        <w:tab w:val="left" w:pos="2940"/>
        <w:tab w:val="clear" w:pos="1260"/>
        <w:tab w:val="clear" w:pos="1680"/>
        <w:tab w:val="clear" w:pos="2100"/>
        <w:tab w:val="clear" w:pos="2520"/>
      </w:tabs>
      <w:ind w:left="2940"/>
      <w:outlineLvl w:val="5"/>
    </w:pPr>
  </w:style>
  <w:style w:type="paragraph" w:customStyle="1" w:styleId="48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6">
    <w:name w:val="Char23"/>
    <w:basedOn w:val="1"/>
    <w:autoRedefine/>
    <w:qFormat/>
    <w:uiPriority w:val="0"/>
    <w:rPr>
      <w:rFonts w:ascii="仿宋_GB2312" w:eastAsia="仿宋_GB2312"/>
      <w:b/>
      <w:sz w:val="32"/>
      <w:szCs w:val="32"/>
    </w:rPr>
  </w:style>
  <w:style w:type="paragraph" w:customStyle="1" w:styleId="48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9">
    <w:name w:val="首行缩进"/>
    <w:basedOn w:val="1"/>
    <w:autoRedefine/>
    <w:qFormat/>
    <w:uiPriority w:val="0"/>
    <w:pPr>
      <w:spacing w:line="360" w:lineRule="auto"/>
      <w:ind w:firstLine="480" w:firstLineChars="200"/>
    </w:pPr>
    <w:rPr>
      <w:rFonts w:ascii="宋体"/>
      <w:sz w:val="24"/>
      <w:szCs w:val="20"/>
    </w:rPr>
  </w:style>
  <w:style w:type="paragraph" w:customStyle="1" w:styleId="49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91">
    <w:name w:val="单元格左对齐"/>
    <w:basedOn w:val="1"/>
    <w:autoRedefine/>
    <w:qFormat/>
    <w:uiPriority w:val="0"/>
    <w:pPr>
      <w:adjustRightInd/>
      <w:spacing w:line="360" w:lineRule="auto"/>
    </w:pPr>
    <w:rPr>
      <w:sz w:val="24"/>
    </w:rPr>
  </w:style>
  <w:style w:type="paragraph" w:customStyle="1" w:styleId="492">
    <w:name w:val="正文主体"/>
    <w:basedOn w:val="313"/>
    <w:autoRedefine/>
    <w:qFormat/>
    <w:uiPriority w:val="0"/>
  </w:style>
  <w:style w:type="paragraph" w:customStyle="1" w:styleId="49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6">
    <w:name w:val="正文（首行缩进2字符）"/>
    <w:basedOn w:val="1"/>
    <w:autoRedefine/>
    <w:qFormat/>
    <w:uiPriority w:val="0"/>
    <w:pPr>
      <w:adjustRightInd/>
      <w:spacing w:line="360" w:lineRule="auto"/>
      <w:ind w:firstLine="480" w:firstLineChars="200"/>
    </w:pPr>
    <w:rPr>
      <w:sz w:val="24"/>
      <w:szCs w:val="20"/>
    </w:rPr>
  </w:style>
  <w:style w:type="paragraph" w:customStyle="1" w:styleId="497">
    <w:name w:val="P1"/>
    <w:basedOn w:val="1"/>
    <w:autoRedefine/>
    <w:qFormat/>
    <w:uiPriority w:val="0"/>
    <w:pPr>
      <w:adjustRightInd/>
      <w:spacing w:line="288" w:lineRule="auto"/>
      <w:ind w:firstLine="425" w:firstLineChars="200"/>
    </w:pPr>
  </w:style>
  <w:style w:type="paragraph" w:customStyle="1" w:styleId="498">
    <w:name w:val="列表内容"/>
    <w:basedOn w:val="1"/>
    <w:next w:val="1"/>
    <w:autoRedefine/>
    <w:qFormat/>
    <w:uiPriority w:val="0"/>
    <w:pPr>
      <w:widowControl/>
      <w:tabs>
        <w:tab w:val="left" w:pos="840"/>
      </w:tabs>
      <w:ind w:left="840" w:hanging="420"/>
      <w:jc w:val="left"/>
    </w:pPr>
    <w:rPr>
      <w:kern w:val="0"/>
      <w:sz w:val="18"/>
    </w:rPr>
  </w:style>
  <w:style w:type="paragraph" w:customStyle="1" w:styleId="499">
    <w:name w:val="Char Char11 Char Char Char1"/>
    <w:basedOn w:val="1"/>
    <w:autoRedefine/>
    <w:qFormat/>
    <w:uiPriority w:val="6"/>
    <w:pPr>
      <w:spacing w:line="360" w:lineRule="auto"/>
    </w:pPr>
    <w:rPr>
      <w:szCs w:val="20"/>
    </w:rPr>
  </w:style>
  <w:style w:type="paragraph" w:customStyle="1" w:styleId="50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501">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04">
    <w:name w:val="正文文字缩进2字"/>
    <w:basedOn w:val="24"/>
    <w:autoRedefine/>
    <w:qFormat/>
    <w:uiPriority w:val="0"/>
    <w:pPr>
      <w:adjustRightInd/>
      <w:spacing w:before="60" w:after="60"/>
      <w:ind w:firstLine="200" w:firstLineChars="200"/>
    </w:pPr>
    <w:rPr>
      <w:rFonts w:ascii="Times New Roman"/>
      <w:szCs w:val="20"/>
      <w:lang w:val="en-US"/>
    </w:rPr>
  </w:style>
  <w:style w:type="paragraph" w:customStyle="1" w:styleId="505">
    <w:name w:val="默认段落字体 Para Char Char Char Char"/>
    <w:basedOn w:val="1"/>
    <w:autoRedefine/>
    <w:qFormat/>
    <w:uiPriority w:val="0"/>
    <w:pPr>
      <w:spacing w:line="360" w:lineRule="auto"/>
    </w:pPr>
    <w:rPr>
      <w:szCs w:val="20"/>
    </w:rPr>
  </w:style>
  <w:style w:type="paragraph" w:customStyle="1" w:styleId="50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8">
    <w:name w:val="Char2 Char Char Char2"/>
    <w:basedOn w:val="1"/>
    <w:autoRedefine/>
    <w:qFormat/>
    <w:uiPriority w:val="0"/>
    <w:rPr>
      <w:rFonts w:ascii="仿宋_GB2312" w:eastAsia="仿宋_GB2312"/>
      <w:b/>
      <w:sz w:val="32"/>
      <w:szCs w:val="32"/>
    </w:rPr>
  </w:style>
  <w:style w:type="paragraph" w:customStyle="1" w:styleId="50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1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12">
    <w:name w:val="Char Char4 Char Char"/>
    <w:basedOn w:val="1"/>
    <w:autoRedefine/>
    <w:qFormat/>
    <w:uiPriority w:val="0"/>
    <w:pPr>
      <w:widowControl/>
      <w:adjustRightInd/>
      <w:spacing w:after="160" w:line="240" w:lineRule="exact"/>
      <w:jc w:val="left"/>
    </w:pPr>
  </w:style>
  <w:style w:type="paragraph" w:customStyle="1" w:styleId="51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4">
    <w:name w:val="Char Char11 Char Char Char2"/>
    <w:basedOn w:val="1"/>
    <w:autoRedefine/>
    <w:qFormat/>
    <w:uiPriority w:val="0"/>
    <w:pPr>
      <w:spacing w:line="360" w:lineRule="auto"/>
    </w:pPr>
    <w:rPr>
      <w:szCs w:val="20"/>
    </w:rPr>
  </w:style>
  <w:style w:type="paragraph" w:customStyle="1" w:styleId="51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2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1">
    <w:name w:val="Char311"/>
    <w:basedOn w:val="1"/>
    <w:autoRedefine/>
    <w:qFormat/>
    <w:uiPriority w:val="0"/>
    <w:pPr>
      <w:adjustRightInd/>
      <w:ind w:firstLine="200" w:firstLineChars="200"/>
    </w:pPr>
    <w:rPr>
      <w:rFonts w:ascii="Tahoma" w:hAnsi="Tahoma"/>
      <w:sz w:val="24"/>
      <w:szCs w:val="20"/>
    </w:rPr>
  </w:style>
  <w:style w:type="paragraph" w:customStyle="1" w:styleId="522">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2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4">
    <w:name w:val="正文 内标"/>
    <w:basedOn w:val="439"/>
    <w:autoRedefine/>
    <w:qFormat/>
    <w:uiPriority w:val="0"/>
    <w:pPr>
      <w:tabs>
        <w:tab w:val="left" w:pos="0"/>
      </w:tabs>
      <w:ind w:left="900" w:firstLine="0" w:firstLineChars="0"/>
    </w:pPr>
  </w:style>
  <w:style w:type="paragraph" w:customStyle="1" w:styleId="525">
    <w:name w:val="Bulleted List"/>
    <w:basedOn w:val="1"/>
    <w:autoRedefine/>
    <w:qFormat/>
    <w:uiPriority w:val="0"/>
    <w:pPr>
      <w:tabs>
        <w:tab w:val="left" w:pos="1260"/>
      </w:tabs>
      <w:adjustRightInd/>
      <w:ind w:left="1260" w:hanging="420"/>
    </w:pPr>
  </w:style>
  <w:style w:type="paragraph" w:customStyle="1" w:styleId="526">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527">
    <w:name w:val="样式 左侧:  0.85 厘米"/>
    <w:basedOn w:val="1"/>
    <w:autoRedefine/>
    <w:qFormat/>
    <w:uiPriority w:val="2"/>
    <w:pPr>
      <w:adjustRightInd/>
      <w:spacing w:line="360" w:lineRule="auto"/>
    </w:pPr>
    <w:rPr>
      <w:rFonts w:cs="宋体"/>
      <w:sz w:val="24"/>
      <w:szCs w:val="20"/>
    </w:rPr>
  </w:style>
  <w:style w:type="paragraph" w:customStyle="1" w:styleId="528">
    <w:name w:val="Char Char Char Char Char Char Char Char Char Char Char Char1 Char"/>
    <w:basedOn w:val="1"/>
    <w:autoRedefine/>
    <w:qFormat/>
    <w:uiPriority w:val="0"/>
    <w:rPr>
      <w:rFonts w:ascii="Tahoma" w:hAnsi="Tahoma" w:cs="仿宋_GB2312"/>
      <w:sz w:val="24"/>
      <w:szCs w:val="20"/>
    </w:rPr>
  </w:style>
  <w:style w:type="paragraph" w:customStyle="1" w:styleId="52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3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532">
    <w:name w:val="Char Char1 Char Char Char Char Char Char"/>
    <w:basedOn w:val="1"/>
    <w:autoRedefine/>
    <w:qFormat/>
    <w:uiPriority w:val="0"/>
    <w:rPr>
      <w:rFonts w:ascii="仿宋_GB2312" w:eastAsia="仿宋_GB2312"/>
      <w:b/>
      <w:sz w:val="32"/>
      <w:szCs w:val="20"/>
    </w:rPr>
  </w:style>
  <w:style w:type="paragraph" w:customStyle="1" w:styleId="53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4">
    <w:name w:val="Char Char1 Char Char Char Char Char Char2"/>
    <w:basedOn w:val="1"/>
    <w:autoRedefine/>
    <w:qFormat/>
    <w:uiPriority w:val="0"/>
    <w:rPr>
      <w:rFonts w:ascii="仿宋_GB2312" w:eastAsia="仿宋_GB2312"/>
      <w:b/>
      <w:sz w:val="32"/>
      <w:szCs w:val="20"/>
    </w:rPr>
  </w:style>
  <w:style w:type="paragraph" w:customStyle="1" w:styleId="53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4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4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4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4">
    <w:name w:val="Char31"/>
    <w:basedOn w:val="1"/>
    <w:autoRedefine/>
    <w:qFormat/>
    <w:uiPriority w:val="0"/>
    <w:pPr>
      <w:adjustRightInd/>
    </w:pPr>
    <w:rPr>
      <w:rFonts w:ascii="仿宋_GB2312" w:eastAsia="仿宋_GB2312"/>
      <w:b/>
      <w:sz w:val="32"/>
      <w:szCs w:val="32"/>
    </w:rPr>
  </w:style>
  <w:style w:type="paragraph" w:customStyle="1" w:styleId="545">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54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8">
    <w:name w:val="Char Char1"/>
    <w:basedOn w:val="1"/>
    <w:autoRedefine/>
    <w:qFormat/>
    <w:uiPriority w:val="0"/>
    <w:pPr>
      <w:widowControl/>
      <w:spacing w:after="160" w:line="240" w:lineRule="exact"/>
      <w:jc w:val="left"/>
    </w:pPr>
    <w:rPr>
      <w:rFonts w:eastAsia="仿宋_GB2312"/>
      <w:sz w:val="28"/>
    </w:rPr>
  </w:style>
  <w:style w:type="paragraph" w:customStyle="1" w:styleId="549">
    <w:name w:val="Char21"/>
    <w:basedOn w:val="1"/>
    <w:autoRedefine/>
    <w:qFormat/>
    <w:uiPriority w:val="0"/>
    <w:pPr>
      <w:adjustRightInd/>
      <w:ind w:firstLine="200" w:firstLineChars="200"/>
    </w:pPr>
    <w:rPr>
      <w:rFonts w:ascii="仿宋_GB2312" w:eastAsia="仿宋_GB2312"/>
      <w:b/>
      <w:sz w:val="32"/>
      <w:szCs w:val="32"/>
    </w:rPr>
  </w:style>
  <w:style w:type="paragraph" w:customStyle="1" w:styleId="550">
    <w:name w:val="列表段落1"/>
    <w:basedOn w:val="1"/>
    <w:autoRedefine/>
    <w:qFormat/>
    <w:uiPriority w:val="34"/>
    <w:pPr>
      <w:adjustRightInd/>
      <w:ind w:right="238" w:firstLine="420"/>
    </w:pPr>
    <w:rPr>
      <w:rFonts w:ascii="Calibri" w:hAnsi="Calibri"/>
      <w:sz w:val="24"/>
    </w:rPr>
  </w:style>
  <w:style w:type="paragraph" w:customStyle="1" w:styleId="551">
    <w:name w:val="Char Char110"/>
    <w:basedOn w:val="1"/>
    <w:autoRedefine/>
    <w:qFormat/>
    <w:uiPriority w:val="6"/>
    <w:pPr>
      <w:spacing w:line="360" w:lineRule="auto"/>
    </w:pPr>
    <w:rPr>
      <w:rFonts w:ascii="Tahoma" w:hAnsi="Tahoma"/>
      <w:sz w:val="24"/>
      <w:szCs w:val="20"/>
    </w:rPr>
  </w:style>
  <w:style w:type="paragraph" w:customStyle="1" w:styleId="55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6">
    <w:name w:val="Char Char Char Char Char Char Char Char Char Char Char Char1 Char2"/>
    <w:basedOn w:val="1"/>
    <w:autoRedefine/>
    <w:qFormat/>
    <w:uiPriority w:val="0"/>
    <w:rPr>
      <w:rFonts w:ascii="Tahoma" w:hAnsi="Tahoma" w:cs="仿宋_GB2312"/>
      <w:sz w:val="24"/>
      <w:szCs w:val="20"/>
    </w:rPr>
  </w:style>
  <w:style w:type="paragraph" w:customStyle="1" w:styleId="55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9">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56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61">
    <w:name w:val="_Style 12"/>
    <w:basedOn w:val="18"/>
    <w:autoRedefine/>
    <w:qFormat/>
    <w:uiPriority w:val="0"/>
    <w:pPr>
      <w:snapToGrid w:val="0"/>
      <w:spacing w:line="360" w:lineRule="auto"/>
    </w:pPr>
  </w:style>
  <w:style w:type="paragraph" w:customStyle="1" w:styleId="56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6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4">
    <w:name w:val="_Style 94"/>
    <w:basedOn w:val="1"/>
    <w:next w:val="106"/>
    <w:autoRedefine/>
    <w:qFormat/>
    <w:uiPriority w:val="34"/>
    <w:pPr>
      <w:adjustRightInd/>
      <w:spacing w:line="360" w:lineRule="auto"/>
      <w:ind w:firstLine="200" w:firstLineChars="200"/>
    </w:pPr>
    <w:rPr>
      <w:rFonts w:ascii="Calibri" w:hAnsi="Calibri"/>
      <w:sz w:val="28"/>
      <w:szCs w:val="20"/>
    </w:rPr>
  </w:style>
  <w:style w:type="paragraph" w:customStyle="1" w:styleId="56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6">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8">
    <w:name w:val="3级标题"/>
    <w:basedOn w:val="361"/>
    <w:autoRedefine/>
    <w:qFormat/>
    <w:uiPriority w:val="0"/>
    <w:pPr>
      <w:outlineLvl w:val="2"/>
    </w:pPr>
  </w:style>
  <w:style w:type="paragraph" w:customStyle="1" w:styleId="56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0">
    <w:name w:val="Char1 Char Char Char3"/>
    <w:basedOn w:val="1"/>
    <w:autoRedefine/>
    <w:qFormat/>
    <w:uiPriority w:val="0"/>
    <w:pPr>
      <w:adjustRightInd/>
      <w:ind w:firstLine="200" w:firstLineChars="200"/>
    </w:pPr>
    <w:rPr>
      <w:rFonts w:ascii="Tahoma" w:hAnsi="Tahoma"/>
      <w:sz w:val="24"/>
      <w:szCs w:val="20"/>
    </w:rPr>
  </w:style>
  <w:style w:type="paragraph" w:customStyle="1" w:styleId="57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72">
    <w:name w:val="MM Empty"/>
    <w:basedOn w:val="1"/>
    <w:autoRedefine/>
    <w:qFormat/>
    <w:uiPriority w:val="0"/>
    <w:pPr>
      <w:adjustRightInd/>
    </w:pPr>
  </w:style>
  <w:style w:type="paragraph" w:customStyle="1" w:styleId="573">
    <w:name w:val="Char24"/>
    <w:basedOn w:val="1"/>
    <w:autoRedefine/>
    <w:qFormat/>
    <w:uiPriority w:val="0"/>
    <w:rPr>
      <w:rFonts w:ascii="仿宋_GB2312" w:eastAsia="仿宋_GB2312"/>
      <w:b/>
      <w:sz w:val="32"/>
      <w:szCs w:val="32"/>
    </w:rPr>
  </w:style>
  <w:style w:type="paragraph" w:customStyle="1" w:styleId="574">
    <w:name w:val="正文箭头"/>
    <w:basedOn w:val="227"/>
    <w:autoRedefine/>
    <w:qFormat/>
    <w:uiPriority w:val="0"/>
  </w:style>
  <w:style w:type="paragraph" w:customStyle="1" w:styleId="575">
    <w:name w:val="U_编号2"/>
    <w:basedOn w:val="1"/>
    <w:autoRedefine/>
    <w:qFormat/>
    <w:uiPriority w:val="0"/>
    <w:pPr>
      <w:tabs>
        <w:tab w:val="left" w:pos="785"/>
      </w:tabs>
      <w:adjustRightInd/>
      <w:spacing w:beforeLines="10" w:afterLines="10" w:line="300" w:lineRule="auto"/>
    </w:pPr>
    <w:rPr>
      <w:sz w:val="24"/>
    </w:rPr>
  </w:style>
  <w:style w:type="paragraph" w:customStyle="1" w:styleId="57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8">
    <w:name w:val="标书标题3"/>
    <w:basedOn w:val="4"/>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9">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0">
    <w:name w:val="_Style 1"/>
    <w:basedOn w:val="1"/>
    <w:autoRedefine/>
    <w:qFormat/>
    <w:uiPriority w:val="34"/>
    <w:pPr>
      <w:adjustRightInd/>
      <w:ind w:firstLine="420" w:firstLineChars="200"/>
    </w:pPr>
    <w:rPr>
      <w:rFonts w:eastAsia="仿宋_GB2312"/>
      <w:sz w:val="28"/>
    </w:rPr>
  </w:style>
  <w:style w:type="paragraph" w:customStyle="1" w:styleId="581">
    <w:name w:val="表格 内容"/>
    <w:basedOn w:val="418"/>
    <w:autoRedefine/>
    <w:qFormat/>
    <w:uiPriority w:val="0"/>
    <w:rPr>
      <w:b w:val="0"/>
      <w:sz w:val="20"/>
    </w:rPr>
  </w:style>
  <w:style w:type="paragraph" w:customStyle="1" w:styleId="582">
    <w:name w:val="正文首行缩进1"/>
    <w:basedOn w:val="24"/>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4">
    <w:name w:val="数字标题5"/>
    <w:basedOn w:val="7"/>
    <w:next w:val="1"/>
    <w:autoRedefine/>
    <w:qFormat/>
    <w:uiPriority w:val="0"/>
    <w:pPr>
      <w:tabs>
        <w:tab w:val="left" w:pos="1080"/>
        <w:tab w:val="clear" w:pos="1008"/>
      </w:tabs>
      <w:ind w:left="1080" w:hanging="1080"/>
    </w:pPr>
  </w:style>
  <w:style w:type="paragraph" w:customStyle="1" w:styleId="585">
    <w:name w:val="数字标题1"/>
    <w:basedOn w:val="3"/>
    <w:next w:val="1"/>
    <w:autoRedefine/>
    <w:qFormat/>
    <w:uiPriority w:val="0"/>
    <w:pPr>
      <w:tabs>
        <w:tab w:val="left" w:pos="480"/>
        <w:tab w:val="clear" w:pos="432"/>
      </w:tabs>
      <w:ind w:left="480" w:hanging="480"/>
    </w:pPr>
  </w:style>
  <w:style w:type="paragraph" w:customStyle="1" w:styleId="58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2">
    <w:name w:val="0"/>
    <w:basedOn w:val="1"/>
    <w:autoRedefine/>
    <w:qFormat/>
    <w:uiPriority w:val="0"/>
    <w:pPr>
      <w:widowControl/>
    </w:pPr>
    <w:rPr>
      <w:kern w:val="0"/>
      <w:sz w:val="24"/>
      <w:szCs w:val="20"/>
    </w:rPr>
  </w:style>
  <w:style w:type="paragraph" w:customStyle="1" w:styleId="593">
    <w:name w:val="Char Char113"/>
    <w:basedOn w:val="1"/>
    <w:autoRedefine/>
    <w:qFormat/>
    <w:uiPriority w:val="0"/>
    <w:pPr>
      <w:widowControl/>
      <w:spacing w:after="160" w:line="240" w:lineRule="exact"/>
      <w:jc w:val="left"/>
    </w:pPr>
    <w:rPr>
      <w:rFonts w:eastAsia="仿宋_GB2312"/>
      <w:sz w:val="28"/>
    </w:rPr>
  </w:style>
  <w:style w:type="paragraph" w:customStyle="1" w:styleId="59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5">
    <w:name w:val="_Style 8"/>
    <w:basedOn w:val="1"/>
    <w:autoRedefine/>
    <w:qFormat/>
    <w:uiPriority w:val="34"/>
    <w:pPr>
      <w:adjustRightInd/>
      <w:ind w:firstLine="420" w:firstLineChars="200"/>
    </w:pPr>
    <w:rPr>
      <w:rFonts w:eastAsia="仿宋_GB2312"/>
      <w:sz w:val="28"/>
    </w:rPr>
  </w:style>
  <w:style w:type="paragraph" w:customStyle="1" w:styleId="59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7">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59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60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1">
    <w:name w:val="Char Char112"/>
    <w:basedOn w:val="1"/>
    <w:autoRedefine/>
    <w:qFormat/>
    <w:uiPriority w:val="6"/>
    <w:pPr>
      <w:widowControl/>
      <w:spacing w:after="160" w:line="240" w:lineRule="exact"/>
      <w:jc w:val="left"/>
    </w:pPr>
    <w:rPr>
      <w:rFonts w:eastAsia="仿宋_GB2312"/>
      <w:sz w:val="28"/>
    </w:rPr>
  </w:style>
  <w:style w:type="paragraph" w:customStyle="1" w:styleId="602">
    <w:name w:val="正文 图"/>
    <w:basedOn w:val="132"/>
    <w:autoRedefine/>
    <w:qFormat/>
    <w:uiPriority w:val="0"/>
    <w:pPr>
      <w:adjustRightInd/>
      <w:spacing w:before="0"/>
      <w:ind w:firstLine="0"/>
      <w:jc w:val="center"/>
    </w:pPr>
    <w:rPr>
      <w:rFonts w:ascii="微软雅黑" w:hAnsi="微软雅黑"/>
    </w:rPr>
  </w:style>
  <w:style w:type="paragraph" w:customStyle="1" w:styleId="60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5">
    <w:name w:val="Thf"/>
    <w:basedOn w:val="251"/>
    <w:autoRedefine/>
    <w:qFormat/>
    <w:uiPriority w:val="0"/>
    <w:pPr>
      <w:ind w:left="0"/>
    </w:pPr>
  </w:style>
  <w:style w:type="paragraph" w:customStyle="1" w:styleId="60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8">
    <w:name w:val="注释"/>
    <w:basedOn w:val="1"/>
    <w:autoRedefine/>
    <w:qFormat/>
    <w:uiPriority w:val="0"/>
    <w:pPr>
      <w:adjustRightInd/>
      <w:spacing w:line="360" w:lineRule="auto"/>
      <w:ind w:firstLine="480"/>
    </w:pPr>
    <w:rPr>
      <w:sz w:val="24"/>
    </w:rPr>
  </w:style>
  <w:style w:type="paragraph" w:customStyle="1" w:styleId="609">
    <w:name w:val="列出段落111"/>
    <w:basedOn w:val="1"/>
    <w:autoRedefine/>
    <w:qFormat/>
    <w:uiPriority w:val="34"/>
    <w:pPr>
      <w:ind w:firstLine="420" w:firstLineChars="200"/>
    </w:pPr>
  </w:style>
  <w:style w:type="paragraph" w:customStyle="1" w:styleId="610">
    <w:name w:val="标准文本"/>
    <w:basedOn w:val="1"/>
    <w:link w:val="946"/>
    <w:autoRedefine/>
    <w:qFormat/>
    <w:uiPriority w:val="0"/>
    <w:pPr>
      <w:adjustRightInd/>
      <w:spacing w:line="360" w:lineRule="auto"/>
      <w:ind w:firstLine="480" w:firstLineChars="200"/>
    </w:pPr>
    <w:rPr>
      <w:rFonts w:cs="宋体"/>
      <w:sz w:val="24"/>
      <w:szCs w:val="20"/>
    </w:rPr>
  </w:style>
  <w:style w:type="paragraph" w:customStyle="1" w:styleId="611">
    <w:name w:val="_Style 947"/>
    <w:basedOn w:val="1"/>
    <w:next w:val="106"/>
    <w:autoRedefine/>
    <w:qFormat/>
    <w:uiPriority w:val="34"/>
    <w:pPr>
      <w:adjustRightInd/>
      <w:ind w:firstLine="420" w:firstLineChars="200"/>
    </w:pPr>
  </w:style>
  <w:style w:type="paragraph" w:customStyle="1" w:styleId="61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1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6">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9">
    <w:name w:val="Table Paragraph"/>
    <w:basedOn w:val="1"/>
    <w:autoRedefine/>
    <w:qFormat/>
    <w:uiPriority w:val="0"/>
    <w:pPr>
      <w:adjustRightInd/>
      <w:jc w:val="left"/>
    </w:pPr>
    <w:rPr>
      <w:rFonts w:ascii="Calibri" w:hAnsi="Calibri"/>
      <w:kern w:val="0"/>
      <w:sz w:val="22"/>
      <w:szCs w:val="22"/>
      <w:lang w:eastAsia="en-US"/>
    </w:rPr>
  </w:style>
  <w:style w:type="paragraph" w:customStyle="1" w:styleId="62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3">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24">
    <w:name w:val="纯文本3"/>
    <w:basedOn w:val="1"/>
    <w:autoRedefine/>
    <w:qFormat/>
    <w:uiPriority w:val="0"/>
    <w:pPr>
      <w:adjustRightInd/>
      <w:snapToGrid w:val="0"/>
      <w:jc w:val="left"/>
    </w:pPr>
    <w:rPr>
      <w:rFonts w:ascii="Century Gothic" w:hAnsi="楷体_GB2312" w:eastAsia="Century Gothic"/>
      <w:szCs w:val="20"/>
    </w:rPr>
  </w:style>
  <w:style w:type="character" w:customStyle="1" w:styleId="625">
    <w:name w:val="表格非标题文字 Char"/>
    <w:link w:val="86"/>
    <w:autoRedefine/>
    <w:qFormat/>
    <w:uiPriority w:val="0"/>
    <w:rPr>
      <w:rFonts w:ascii="Futura Bk" w:hAnsi="Futura Bk"/>
      <w:kern w:val="2"/>
      <w:sz w:val="18"/>
      <w:szCs w:val="21"/>
      <w:lang w:val="en-US" w:eastAsia="zh-CN" w:bidi="ar-SA"/>
    </w:rPr>
  </w:style>
  <w:style w:type="character" w:customStyle="1" w:styleId="626">
    <w:name w:val="*正文 Char"/>
    <w:link w:val="87"/>
    <w:autoRedefine/>
    <w:qFormat/>
    <w:locked/>
    <w:uiPriority w:val="0"/>
    <w:rPr>
      <w:rFonts w:ascii="宋体" w:hAnsi="宋体"/>
      <w:sz w:val="24"/>
    </w:rPr>
  </w:style>
  <w:style w:type="character" w:customStyle="1" w:styleId="627">
    <w:name w:val="Char Char71"/>
    <w:autoRedefine/>
    <w:semiHidden/>
    <w:qFormat/>
    <w:uiPriority w:val="0"/>
    <w:rPr>
      <w:rFonts w:eastAsia="宋体"/>
      <w:kern w:val="2"/>
      <w:sz w:val="21"/>
      <w:szCs w:val="24"/>
      <w:lang w:val="en-US" w:eastAsia="zh-CN" w:bidi="ar-SA"/>
    </w:rPr>
  </w:style>
  <w:style w:type="character" w:customStyle="1" w:styleId="628">
    <w:name w:val="Char Char6"/>
    <w:autoRedefine/>
    <w:qFormat/>
    <w:uiPriority w:val="0"/>
    <w:rPr>
      <w:rFonts w:eastAsia="宋体"/>
      <w:kern w:val="2"/>
      <w:sz w:val="21"/>
      <w:szCs w:val="24"/>
      <w:lang w:val="en-US" w:eastAsia="zh-CN" w:bidi="ar-SA"/>
    </w:rPr>
  </w:style>
  <w:style w:type="character" w:customStyle="1" w:styleId="629">
    <w:name w:val="正文缩进 Char"/>
    <w:autoRedefine/>
    <w:qFormat/>
    <w:uiPriority w:val="0"/>
    <w:rPr>
      <w:rFonts w:eastAsia="宋体"/>
      <w:kern w:val="2"/>
      <w:sz w:val="21"/>
      <w:lang w:val="en-US" w:eastAsia="zh-CN"/>
    </w:rPr>
  </w:style>
  <w:style w:type="character" w:customStyle="1" w:styleId="63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31">
    <w:name w:val="Char Char28"/>
    <w:autoRedefine/>
    <w:qFormat/>
    <w:uiPriority w:val="6"/>
    <w:rPr>
      <w:rFonts w:ascii="仿宋_GB2312" w:hAnsi="仿宋_GB2312" w:eastAsia="仿宋_GB2312"/>
      <w:kern w:val="1"/>
      <w:sz w:val="28"/>
    </w:rPr>
  </w:style>
  <w:style w:type="character" w:customStyle="1" w:styleId="63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33">
    <w:name w:val="Heading 1 Char"/>
    <w:autoRedefine/>
    <w:qFormat/>
    <w:uiPriority w:val="6"/>
    <w:rPr>
      <w:rFonts w:ascii="Times New Roman" w:hAnsi="Times New Roman" w:eastAsia="黑体" w:cs="Times New Roman"/>
      <w:b/>
      <w:kern w:val="0"/>
      <w:sz w:val="24"/>
      <w:szCs w:val="24"/>
    </w:rPr>
  </w:style>
  <w:style w:type="character" w:customStyle="1" w:styleId="634">
    <w:name w:val="U_正文 Char"/>
    <w:link w:val="88"/>
    <w:autoRedefine/>
    <w:qFormat/>
    <w:uiPriority w:val="0"/>
    <w:rPr>
      <w:sz w:val="24"/>
      <w:szCs w:val="24"/>
    </w:rPr>
  </w:style>
  <w:style w:type="character" w:customStyle="1" w:styleId="635">
    <w:name w:val="HTML 地址 Char1"/>
    <w:autoRedefine/>
    <w:qFormat/>
    <w:uiPriority w:val="0"/>
    <w:rPr>
      <w:rFonts w:ascii="Times New Roman" w:hAnsi="Times New Roman" w:eastAsia="宋体" w:cs="Times New Roman"/>
      <w:i/>
      <w:iCs/>
      <w:szCs w:val="24"/>
    </w:rPr>
  </w:style>
  <w:style w:type="character" w:customStyle="1" w:styleId="636">
    <w:name w:val="批注主题 Char1"/>
    <w:link w:val="61"/>
    <w:autoRedefine/>
    <w:qFormat/>
    <w:uiPriority w:val="0"/>
    <w:rPr>
      <w:b/>
      <w:bCs/>
      <w:kern w:val="2"/>
      <w:sz w:val="21"/>
      <w:szCs w:val="24"/>
    </w:rPr>
  </w:style>
  <w:style w:type="character" w:customStyle="1" w:styleId="637">
    <w:name w:val="Char Char51"/>
    <w:autoRedefine/>
    <w:qFormat/>
    <w:uiPriority w:val="0"/>
    <w:rPr>
      <w:rFonts w:ascii="宋体" w:hAnsi="Courier New" w:eastAsia="宋体"/>
      <w:kern w:val="2"/>
      <w:sz w:val="21"/>
      <w:lang w:val="en-US" w:eastAsia="zh-CN"/>
    </w:rPr>
  </w:style>
  <w:style w:type="character" w:customStyle="1" w:styleId="638">
    <w:name w:val="表正文 Char"/>
    <w:autoRedefine/>
    <w:qFormat/>
    <w:uiPriority w:val="0"/>
    <w:rPr>
      <w:rFonts w:ascii="宋体" w:eastAsia="宋体"/>
      <w:snapToGrid w:val="0"/>
      <w:color w:val="000000"/>
      <w:kern w:val="28"/>
      <w:sz w:val="28"/>
      <w:lang w:val="en-US" w:eastAsia="zh-CN" w:bidi="ar-SA"/>
    </w:rPr>
  </w:style>
  <w:style w:type="character" w:customStyle="1" w:styleId="639">
    <w:name w:val="Char Char34"/>
    <w:autoRedefine/>
    <w:qFormat/>
    <w:uiPriority w:val="6"/>
    <w:rPr>
      <w:b/>
      <w:kern w:val="1"/>
      <w:sz w:val="28"/>
      <w:szCs w:val="28"/>
    </w:rPr>
  </w:style>
  <w:style w:type="character" w:customStyle="1" w:styleId="64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41">
    <w:name w:val="哈哈正文 Char"/>
    <w:link w:val="89"/>
    <w:autoRedefine/>
    <w:qFormat/>
    <w:uiPriority w:val="0"/>
    <w:rPr>
      <w:rFonts w:ascii="宋体" w:hAnsi="宋体" w:eastAsia="宋体"/>
      <w:kern w:val="2"/>
      <w:sz w:val="24"/>
      <w:lang w:bidi="ar-SA"/>
    </w:rPr>
  </w:style>
  <w:style w:type="character" w:customStyle="1" w:styleId="642">
    <w:name w:val="未处理的提及1"/>
    <w:autoRedefine/>
    <w:qFormat/>
    <w:uiPriority w:val="0"/>
    <w:rPr>
      <w:color w:val="808080"/>
      <w:shd w:val="clear" w:color="auto" w:fill="E6E6E6"/>
    </w:rPr>
  </w:style>
  <w:style w:type="character" w:customStyle="1" w:styleId="643">
    <w:name w:val="txt"/>
    <w:autoRedefine/>
    <w:qFormat/>
    <w:uiPriority w:val="0"/>
    <w:rPr>
      <w:rFonts w:ascii="仿宋_GB2312" w:eastAsia="微软雅黑"/>
      <w:b/>
      <w:kern w:val="2"/>
      <w:sz w:val="32"/>
      <w:szCs w:val="32"/>
      <w:lang w:val="en-US" w:eastAsia="zh-CN" w:bidi="ar-SA"/>
    </w:rPr>
  </w:style>
  <w:style w:type="character" w:customStyle="1" w:styleId="64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5">
    <w:name w:val="Char Char32"/>
    <w:autoRedefine/>
    <w:qFormat/>
    <w:uiPriority w:val="6"/>
    <w:rPr>
      <w:b/>
      <w:kern w:val="1"/>
      <w:sz w:val="24"/>
      <w:szCs w:val="24"/>
    </w:rPr>
  </w:style>
  <w:style w:type="character" w:customStyle="1" w:styleId="646">
    <w:name w:val="PI Char1"/>
    <w:autoRedefine/>
    <w:qFormat/>
    <w:uiPriority w:val="0"/>
    <w:rPr>
      <w:rFonts w:ascii="宋体" w:hAnsi="宋体"/>
      <w:kern w:val="2"/>
      <w:sz w:val="24"/>
      <w:szCs w:val="24"/>
    </w:rPr>
  </w:style>
  <w:style w:type="character" w:customStyle="1" w:styleId="647">
    <w:name w:val="tw4winTerm"/>
    <w:autoRedefine/>
    <w:qFormat/>
    <w:uiPriority w:val="0"/>
    <w:rPr>
      <w:color w:val="0000FF"/>
    </w:rPr>
  </w:style>
  <w:style w:type="character" w:customStyle="1" w:styleId="648">
    <w:name w:val="Footer Char"/>
    <w:autoRedefine/>
    <w:qFormat/>
    <w:locked/>
    <w:uiPriority w:val="0"/>
    <w:rPr>
      <w:rFonts w:eastAsia="宋体"/>
      <w:kern w:val="2"/>
      <w:sz w:val="18"/>
      <w:lang w:val="en-US" w:eastAsia="zh-CN" w:bidi="ar-SA"/>
    </w:rPr>
  </w:style>
  <w:style w:type="character" w:customStyle="1" w:styleId="649">
    <w:name w:val="普通文字 Char Char1"/>
    <w:autoRedefine/>
    <w:qFormat/>
    <w:uiPriority w:val="0"/>
    <w:rPr>
      <w:rFonts w:ascii="宋体" w:hAnsi="Courier New"/>
      <w:kern w:val="2"/>
      <w:sz w:val="21"/>
    </w:rPr>
  </w:style>
  <w:style w:type="character" w:customStyle="1" w:styleId="650">
    <w:name w:val="Char Char101"/>
    <w:autoRedefine/>
    <w:qFormat/>
    <w:uiPriority w:val="6"/>
    <w:rPr>
      <w:rFonts w:ascii="宋体" w:hAnsi="宋体"/>
      <w:kern w:val="2"/>
      <w:sz w:val="21"/>
      <w:szCs w:val="24"/>
      <w:lang w:val="en-US" w:eastAsia="zh-CN"/>
    </w:rPr>
  </w:style>
  <w:style w:type="character" w:customStyle="1" w:styleId="651">
    <w:name w:val="标题 4 Char"/>
    <w:autoRedefine/>
    <w:qFormat/>
    <w:uiPriority w:val="0"/>
    <w:rPr>
      <w:rFonts w:ascii="Arial" w:hAnsi="Arial" w:eastAsia="黑体"/>
      <w:b/>
      <w:kern w:val="2"/>
      <w:sz w:val="28"/>
    </w:rPr>
  </w:style>
  <w:style w:type="character" w:customStyle="1" w:styleId="652">
    <w:name w:val="链接"/>
    <w:autoRedefine/>
    <w:qFormat/>
    <w:uiPriority w:val="0"/>
    <w:rPr>
      <w:color w:val="0000FF"/>
      <w:sz w:val="21"/>
      <w:szCs w:val="21"/>
      <w:u w:val="single"/>
    </w:rPr>
  </w:style>
  <w:style w:type="character" w:customStyle="1" w:styleId="653">
    <w:name w:val="h4 Char"/>
    <w:autoRedefine/>
    <w:qFormat/>
    <w:uiPriority w:val="0"/>
    <w:rPr>
      <w:rFonts w:ascii="Arial" w:hAnsi="Arial" w:eastAsia="黑体"/>
      <w:b/>
      <w:bCs/>
      <w:kern w:val="2"/>
      <w:sz w:val="28"/>
      <w:szCs w:val="28"/>
      <w:lang w:val="zh-CN" w:eastAsia="zh-CN" w:bidi="ar-SA"/>
    </w:rPr>
  </w:style>
  <w:style w:type="character" w:customStyle="1" w:styleId="654">
    <w:name w:val="5正文 Char"/>
    <w:link w:val="90"/>
    <w:autoRedefine/>
    <w:qFormat/>
    <w:uiPriority w:val="0"/>
    <w:rPr>
      <w:rFonts w:ascii="仿宋_GB2312" w:hAnsi="微软雅黑" w:eastAsia="仿宋_GB2312"/>
      <w:sz w:val="28"/>
      <w:szCs w:val="21"/>
    </w:rPr>
  </w:style>
  <w:style w:type="character" w:customStyle="1" w:styleId="655">
    <w:name w:val="标题 3 字符"/>
    <w:autoRedefine/>
    <w:qFormat/>
    <w:uiPriority w:val="9"/>
    <w:rPr>
      <w:b/>
      <w:bCs/>
      <w:kern w:val="2"/>
      <w:sz w:val="32"/>
      <w:szCs w:val="32"/>
    </w:rPr>
  </w:style>
  <w:style w:type="character" w:customStyle="1" w:styleId="656">
    <w:name w:val="样式6 Char"/>
    <w:autoRedefine/>
    <w:qFormat/>
    <w:uiPriority w:val="0"/>
    <w:rPr>
      <w:rFonts w:ascii="仿宋_GB2312" w:hAnsi="宋体" w:eastAsia="仿宋_GB2312"/>
      <w:b/>
      <w:bCs/>
      <w:kern w:val="2"/>
      <w:sz w:val="24"/>
      <w:szCs w:val="24"/>
      <w:lang w:val="en-US" w:eastAsia="zh-CN" w:bidi="ar-SA"/>
    </w:rPr>
  </w:style>
  <w:style w:type="character" w:customStyle="1" w:styleId="657">
    <w:name w:val="Char Char14"/>
    <w:autoRedefine/>
    <w:qFormat/>
    <w:uiPriority w:val="6"/>
    <w:rPr>
      <w:rFonts w:ascii="黑体" w:hAnsi="黑体" w:eastAsia="黑体"/>
    </w:rPr>
  </w:style>
  <w:style w:type="character" w:customStyle="1" w:styleId="658">
    <w:name w:val="Heading 2 Hidden Char"/>
    <w:autoRedefine/>
    <w:qFormat/>
    <w:uiPriority w:val="0"/>
    <w:rPr>
      <w:rFonts w:ascii="仿宋_GB2312" w:eastAsia="仿宋_GB2312"/>
      <w:b/>
      <w:bCs/>
      <w:kern w:val="2"/>
      <w:sz w:val="24"/>
      <w:szCs w:val="24"/>
      <w:lang w:val="zh-CN" w:eastAsia="zh-CN" w:bidi="ar-SA"/>
    </w:rPr>
  </w:style>
  <w:style w:type="character" w:customStyle="1" w:styleId="659">
    <w:name w:val="正文首行缩进 2 Char"/>
    <w:link w:val="63"/>
    <w:autoRedefine/>
    <w:qFormat/>
    <w:uiPriority w:val="0"/>
    <w:rPr>
      <w:rFonts w:ascii="宋体" w:hAnsi="宋体"/>
      <w:kern w:val="2"/>
      <w:sz w:val="21"/>
      <w:szCs w:val="24"/>
    </w:rPr>
  </w:style>
  <w:style w:type="character" w:customStyle="1" w:styleId="660">
    <w:name w:val="font11"/>
    <w:autoRedefine/>
    <w:qFormat/>
    <w:uiPriority w:val="0"/>
    <w:rPr>
      <w:rFonts w:hint="default" w:ascii="Times New Roman" w:hAnsi="Times New Roman" w:cs="Times New Roman"/>
      <w:color w:val="000000"/>
      <w:sz w:val="22"/>
      <w:szCs w:val="22"/>
      <w:u w:val="none"/>
    </w:rPr>
  </w:style>
  <w:style w:type="character" w:customStyle="1" w:styleId="661">
    <w:name w:val="表正文 Char1"/>
    <w:autoRedefine/>
    <w:qFormat/>
    <w:uiPriority w:val="0"/>
    <w:rPr>
      <w:rFonts w:ascii="宋体" w:eastAsia="宋体"/>
      <w:snapToGrid w:val="0"/>
      <w:color w:val="000000"/>
      <w:kern w:val="28"/>
      <w:sz w:val="28"/>
    </w:rPr>
  </w:style>
  <w:style w:type="character" w:customStyle="1" w:styleId="662">
    <w:name w:val="blue1"/>
    <w:basedOn w:val="71"/>
    <w:autoRedefine/>
    <w:qFormat/>
    <w:uiPriority w:val="0"/>
    <w:rPr>
      <w:rFonts w:ascii="Arial" w:hAnsi="Arial" w:eastAsia="黑体" w:cs="Arial"/>
      <w:snapToGrid w:val="0"/>
      <w:kern w:val="0"/>
      <w:szCs w:val="21"/>
    </w:rPr>
  </w:style>
  <w:style w:type="character" w:customStyle="1" w:styleId="66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664">
    <w:name w:val="标书1 Char"/>
    <w:autoRedefine/>
    <w:qFormat/>
    <w:uiPriority w:val="0"/>
    <w:rPr>
      <w:rFonts w:eastAsia="宋体"/>
      <w:b/>
      <w:bCs/>
      <w:kern w:val="44"/>
      <w:sz w:val="44"/>
      <w:szCs w:val="44"/>
      <w:lang w:val="en-US" w:eastAsia="zh-CN" w:bidi="ar-SA"/>
    </w:rPr>
  </w:style>
  <w:style w:type="character" w:customStyle="1" w:styleId="665">
    <w:name w:val="样式5 Char"/>
    <w:autoRedefine/>
    <w:qFormat/>
    <w:uiPriority w:val="0"/>
    <w:rPr>
      <w:rFonts w:ascii="仿宋_GB2312" w:hAnsi="仿宋" w:eastAsia="仿宋_GB2312"/>
      <w:kern w:val="2"/>
      <w:sz w:val="24"/>
      <w:szCs w:val="24"/>
    </w:rPr>
  </w:style>
  <w:style w:type="character" w:customStyle="1" w:styleId="666">
    <w:name w:val="样式4 Char"/>
    <w:autoRedefine/>
    <w:qFormat/>
    <w:uiPriority w:val="0"/>
    <w:rPr>
      <w:rFonts w:ascii="仿宋_GB2312" w:hAnsi="仿宋" w:eastAsia="仿宋_GB2312"/>
      <w:b/>
      <w:kern w:val="2"/>
      <w:sz w:val="32"/>
      <w:szCs w:val="32"/>
      <w:lang w:bidi="ar-SA"/>
    </w:rPr>
  </w:style>
  <w:style w:type="character" w:customStyle="1" w:styleId="667">
    <w:name w:val="插图说明 Char"/>
    <w:autoRedefine/>
    <w:qFormat/>
    <w:uiPriority w:val="0"/>
    <w:rPr>
      <w:rFonts w:eastAsia="黑体"/>
      <w:sz w:val="24"/>
      <w:lang w:val="en-US" w:eastAsia="zh-CN"/>
    </w:rPr>
  </w:style>
  <w:style w:type="character" w:customStyle="1" w:styleId="668">
    <w:name w:val="正文2 Char Char"/>
    <w:link w:val="91"/>
    <w:autoRedefine/>
    <w:qFormat/>
    <w:uiPriority w:val="0"/>
    <w:rPr>
      <w:rFonts w:eastAsia="宋体"/>
      <w:kern w:val="2"/>
      <w:sz w:val="24"/>
      <w:lang w:val="en-US" w:eastAsia="zh-CN" w:bidi="ar-SA"/>
    </w:rPr>
  </w:style>
  <w:style w:type="character" w:customStyle="1" w:styleId="669">
    <w:name w:val="Char Char24"/>
    <w:autoRedefine/>
    <w:qFormat/>
    <w:uiPriority w:val="6"/>
    <w:rPr>
      <w:kern w:val="1"/>
      <w:sz w:val="21"/>
    </w:rPr>
  </w:style>
  <w:style w:type="character" w:customStyle="1" w:styleId="670">
    <w:name w:val="副标题 Char"/>
    <w:link w:val="48"/>
    <w:autoRedefine/>
    <w:qFormat/>
    <w:uiPriority w:val="0"/>
    <w:rPr>
      <w:rFonts w:ascii="Arial" w:hAnsi="Arial" w:eastAsia="隶书"/>
      <w:b/>
      <w:bCs/>
      <w:kern w:val="28"/>
      <w:sz w:val="44"/>
      <w:szCs w:val="32"/>
      <w:lang w:val="en-US" w:eastAsia="zh-CN" w:bidi="ar-SA"/>
    </w:rPr>
  </w:style>
  <w:style w:type="character" w:customStyle="1" w:styleId="671">
    <w:name w:val="普通文字 Char1 Char"/>
    <w:autoRedefine/>
    <w:qFormat/>
    <w:uiPriority w:val="0"/>
    <w:rPr>
      <w:rFonts w:ascii="宋体" w:hAnsi="Courier New" w:eastAsia="宋体"/>
      <w:kern w:val="2"/>
      <w:sz w:val="21"/>
      <w:szCs w:val="24"/>
      <w:lang w:val="en-US" w:eastAsia="zh-CN" w:bidi="ar-SA"/>
    </w:rPr>
  </w:style>
  <w:style w:type="character" w:customStyle="1" w:styleId="672">
    <w:name w:val="h3 Char1"/>
    <w:autoRedefine/>
    <w:qFormat/>
    <w:uiPriority w:val="0"/>
    <w:rPr>
      <w:rFonts w:eastAsia="宋体"/>
      <w:b/>
      <w:bCs/>
      <w:kern w:val="2"/>
      <w:sz w:val="32"/>
      <w:szCs w:val="32"/>
      <w:lang w:bidi="ar-SA"/>
    </w:rPr>
  </w:style>
  <w:style w:type="character" w:customStyle="1" w:styleId="673">
    <w:name w:val="标题 Char1"/>
    <w:autoRedefine/>
    <w:qFormat/>
    <w:uiPriority w:val="0"/>
    <w:rPr>
      <w:rFonts w:ascii="Cambria" w:hAnsi="Cambria" w:eastAsia="宋体" w:cs="Times New Roman"/>
      <w:b/>
      <w:bCs/>
      <w:sz w:val="32"/>
      <w:szCs w:val="32"/>
      <w:lang w:bidi="ar-SA"/>
    </w:rPr>
  </w:style>
  <w:style w:type="character" w:customStyle="1" w:styleId="674">
    <w:name w:val="gf正文1 Char"/>
    <w:autoRedefine/>
    <w:qFormat/>
    <w:uiPriority w:val="0"/>
    <w:rPr>
      <w:rFonts w:ascii="宋体" w:hAnsi="宋体" w:eastAsia="宋体" w:cs="宋体"/>
      <w:kern w:val="2"/>
      <w:sz w:val="24"/>
      <w:szCs w:val="24"/>
      <w:lang w:val="en-US" w:eastAsia="zh-CN" w:bidi="ar-SA"/>
    </w:rPr>
  </w:style>
  <w:style w:type="character" w:customStyle="1" w:styleId="675">
    <w:name w:val="正文文本缩进 Char1"/>
    <w:autoRedefine/>
    <w:qFormat/>
    <w:uiPriority w:val="0"/>
    <w:rPr>
      <w:rFonts w:ascii="Calibri" w:hAnsi="Calibri"/>
      <w:sz w:val="28"/>
    </w:rPr>
  </w:style>
  <w:style w:type="character" w:customStyle="1" w:styleId="676">
    <w:name w:val="No Spacing Char"/>
    <w:link w:val="92"/>
    <w:autoRedefine/>
    <w:qFormat/>
    <w:uiPriority w:val="1"/>
    <w:rPr>
      <w:sz w:val="22"/>
      <w:szCs w:val="22"/>
      <w:lang w:val="en-US" w:eastAsia="zh-CN" w:bidi="ar-SA"/>
    </w:rPr>
  </w:style>
  <w:style w:type="character" w:customStyle="1" w:styleId="677">
    <w:name w:val="样式7 Char"/>
    <w:autoRedefine/>
    <w:qFormat/>
    <w:uiPriority w:val="0"/>
    <w:rPr>
      <w:rFonts w:ascii="仿宋_GB2312" w:hAnsi="仿宋" w:eastAsia="仿宋_GB2312"/>
      <w:b/>
      <w:kern w:val="2"/>
      <w:sz w:val="24"/>
      <w:szCs w:val="24"/>
    </w:rPr>
  </w:style>
  <w:style w:type="character" w:customStyle="1" w:styleId="678">
    <w:name w:val="font12gray1"/>
    <w:autoRedefine/>
    <w:qFormat/>
    <w:uiPriority w:val="0"/>
    <w:rPr>
      <w:rFonts w:ascii="仿宋_GB2312" w:eastAsia="微软雅黑"/>
      <w:b/>
      <w:spacing w:val="300"/>
      <w:kern w:val="2"/>
      <w:sz w:val="18"/>
      <w:szCs w:val="18"/>
      <w:lang w:val="en-US" w:eastAsia="zh-CN" w:bidi="ar-SA"/>
    </w:rPr>
  </w:style>
  <w:style w:type="character" w:customStyle="1" w:styleId="679">
    <w:name w:val="Char Char7"/>
    <w:autoRedefine/>
    <w:semiHidden/>
    <w:qFormat/>
    <w:uiPriority w:val="0"/>
    <w:rPr>
      <w:rFonts w:eastAsia="宋体"/>
      <w:kern w:val="2"/>
      <w:sz w:val="21"/>
      <w:szCs w:val="24"/>
      <w:lang w:val="en-US" w:eastAsia="zh-CN" w:bidi="ar-SA"/>
    </w:rPr>
  </w:style>
  <w:style w:type="character" w:customStyle="1" w:styleId="680">
    <w:name w:val="表名 Char"/>
    <w:autoRedefine/>
    <w:qFormat/>
    <w:uiPriority w:val="0"/>
    <w:rPr>
      <w:rFonts w:eastAsia="宋体"/>
      <w:b/>
      <w:bCs/>
      <w:kern w:val="2"/>
      <w:sz w:val="24"/>
      <w:szCs w:val="24"/>
      <w:lang w:val="en-US" w:eastAsia="zh-CN" w:bidi="ar-SA"/>
    </w:rPr>
  </w:style>
  <w:style w:type="character" w:customStyle="1" w:styleId="681">
    <w:name w:val="Document Map Char"/>
    <w:autoRedefine/>
    <w:qFormat/>
    <w:locked/>
    <w:uiPriority w:val="0"/>
    <w:rPr>
      <w:rFonts w:eastAsia="宋体"/>
      <w:kern w:val="2"/>
      <w:sz w:val="21"/>
      <w:szCs w:val="24"/>
      <w:lang w:val="en-US" w:eastAsia="zh-CN" w:bidi="ar-SA"/>
    </w:rPr>
  </w:style>
  <w:style w:type="character" w:customStyle="1" w:styleId="682">
    <w:name w:val="font41"/>
    <w:autoRedefine/>
    <w:qFormat/>
    <w:uiPriority w:val="0"/>
    <w:rPr>
      <w:rFonts w:hint="eastAsia" w:ascii="仿宋_GB2312" w:eastAsia="仿宋_GB2312" w:cs="仿宋_GB2312"/>
      <w:color w:val="000000"/>
      <w:sz w:val="22"/>
      <w:szCs w:val="22"/>
      <w:u w:val="none"/>
    </w:rPr>
  </w:style>
  <w:style w:type="character" w:customStyle="1" w:styleId="683">
    <w:name w:val="标题 6 Char"/>
    <w:link w:val="8"/>
    <w:autoRedefine/>
    <w:qFormat/>
    <w:uiPriority w:val="0"/>
    <w:rPr>
      <w:rFonts w:ascii="Arial" w:hAnsi="Arial" w:eastAsia="黑体"/>
      <w:b/>
      <w:bCs/>
      <w:kern w:val="2"/>
      <w:sz w:val="24"/>
      <w:szCs w:val="24"/>
    </w:rPr>
  </w:style>
  <w:style w:type="character" w:customStyle="1" w:styleId="684">
    <w:name w:val="纯文本 Char_0"/>
    <w:link w:val="93"/>
    <w:autoRedefine/>
    <w:qFormat/>
    <w:uiPriority w:val="0"/>
    <w:rPr>
      <w:rFonts w:ascii="宋体" w:hAnsi="Courier New"/>
      <w:kern w:val="2"/>
      <w:sz w:val="21"/>
      <w:szCs w:val="21"/>
      <w:lang w:val="en-US" w:eastAsia="zh-CN"/>
    </w:rPr>
  </w:style>
  <w:style w:type="character" w:customStyle="1" w:styleId="685">
    <w:name w:val="Balloon Text Char"/>
    <w:autoRedefine/>
    <w:qFormat/>
    <w:locked/>
    <w:uiPriority w:val="0"/>
    <w:rPr>
      <w:rFonts w:eastAsia="宋体"/>
      <w:kern w:val="2"/>
      <w:sz w:val="18"/>
      <w:szCs w:val="18"/>
      <w:lang w:val="en-US" w:eastAsia="zh-CN" w:bidi="ar-SA"/>
    </w:rPr>
  </w:style>
  <w:style w:type="character" w:customStyle="1" w:styleId="686">
    <w:name w:val="正文 项目2 Char"/>
    <w:basedOn w:val="687"/>
    <w:autoRedefine/>
    <w:qFormat/>
    <w:uiPriority w:val="0"/>
    <w:rPr>
      <w:rFonts w:ascii="仿宋_GB2312" w:hAnsi="仿宋_GB2312" w:eastAsia="仿宋_GB2312"/>
      <w:kern w:val="2"/>
      <w:sz w:val="24"/>
      <w:lang w:bidi="ar-SA"/>
    </w:rPr>
  </w:style>
  <w:style w:type="character" w:customStyle="1" w:styleId="687">
    <w:name w:val="正文 项目 Char"/>
    <w:autoRedefine/>
    <w:qFormat/>
    <w:uiPriority w:val="0"/>
    <w:rPr>
      <w:rFonts w:ascii="仿宋_GB2312" w:hAnsi="仿宋_GB2312" w:eastAsia="仿宋_GB2312"/>
      <w:kern w:val="2"/>
      <w:sz w:val="24"/>
      <w:lang w:bidi="ar-SA"/>
    </w:rPr>
  </w:style>
  <w:style w:type="character" w:customStyle="1" w:styleId="688">
    <w:name w:val="h Char Char1"/>
    <w:autoRedefine/>
    <w:qFormat/>
    <w:uiPriority w:val="0"/>
    <w:rPr>
      <w:rFonts w:eastAsia="宋体"/>
      <w:kern w:val="2"/>
      <w:sz w:val="18"/>
      <w:szCs w:val="18"/>
      <w:lang w:val="en-US" w:eastAsia="zh-CN" w:bidi="ar-SA"/>
    </w:rPr>
  </w:style>
  <w:style w:type="character" w:customStyle="1" w:styleId="689">
    <w:name w:val="Char Char27"/>
    <w:autoRedefine/>
    <w:qFormat/>
    <w:uiPriority w:val="6"/>
    <w:rPr>
      <w:rFonts w:ascii="宋体" w:hAnsi="宋体" w:eastAsia="宋体"/>
      <w:color w:val="000000"/>
      <w:kern w:val="1"/>
      <w:sz w:val="28"/>
      <w:lang w:val="en-US" w:eastAsia="zh-CN" w:bidi="ar-SA"/>
    </w:rPr>
  </w:style>
  <w:style w:type="character" w:customStyle="1" w:styleId="690">
    <w:name w:val="px14"/>
    <w:autoRedefine/>
    <w:qFormat/>
    <w:uiPriority w:val="0"/>
    <w:rPr>
      <w:rFonts w:ascii="仿宋_GB2312" w:eastAsia="微软雅黑" w:cs="Times New Roman"/>
      <w:b/>
      <w:kern w:val="2"/>
      <w:sz w:val="32"/>
      <w:szCs w:val="32"/>
      <w:lang w:val="en-US" w:eastAsia="zh-CN" w:bidi="ar-SA"/>
    </w:rPr>
  </w:style>
  <w:style w:type="character" w:customStyle="1" w:styleId="691">
    <w:name w:val="HTML 预设格式 Char1"/>
    <w:autoRedefine/>
    <w:qFormat/>
    <w:uiPriority w:val="0"/>
    <w:rPr>
      <w:rFonts w:ascii="Courier New" w:hAnsi="Courier New" w:eastAsia="宋体" w:cs="Courier New"/>
      <w:sz w:val="20"/>
      <w:szCs w:val="20"/>
    </w:rPr>
  </w:style>
  <w:style w:type="character" w:customStyle="1" w:styleId="692">
    <w:name w:val="普通文字 Char1"/>
    <w:autoRedefine/>
    <w:qFormat/>
    <w:uiPriority w:val="0"/>
    <w:rPr>
      <w:rFonts w:ascii="宋体" w:hAnsi="Courier New" w:eastAsia="宋体"/>
      <w:kern w:val="2"/>
      <w:sz w:val="21"/>
      <w:lang w:val="en-US" w:eastAsia="zh-CN"/>
    </w:rPr>
  </w:style>
  <w:style w:type="character" w:customStyle="1" w:styleId="693">
    <w:name w:val="hei16b1"/>
    <w:autoRedefine/>
    <w:qFormat/>
    <w:uiPriority w:val="0"/>
    <w:rPr>
      <w:rFonts w:hint="default" w:ascii="Arial" w:hAnsi="Arial" w:cs="Arial"/>
      <w:b/>
      <w:bCs/>
      <w:color w:val="000000"/>
      <w:sz w:val="24"/>
      <w:szCs w:val="24"/>
    </w:rPr>
  </w:style>
  <w:style w:type="character" w:customStyle="1" w:styleId="694">
    <w:name w:val="正文（绿盟科技） Char"/>
    <w:link w:val="95"/>
    <w:autoRedefine/>
    <w:qFormat/>
    <w:uiPriority w:val="0"/>
    <w:rPr>
      <w:rFonts w:ascii="Arial" w:hAnsi="Arial"/>
      <w:sz w:val="21"/>
      <w:szCs w:val="21"/>
    </w:rPr>
  </w:style>
  <w:style w:type="character" w:customStyle="1" w:styleId="695">
    <w:name w:val="Char Char19"/>
    <w:autoRedefine/>
    <w:qFormat/>
    <w:uiPriority w:val="6"/>
    <w:rPr>
      <w:rFonts w:ascii="宋体" w:hAnsi="宋体"/>
      <w:i/>
      <w:sz w:val="24"/>
      <w:szCs w:val="24"/>
    </w:rPr>
  </w:style>
  <w:style w:type="character" w:customStyle="1" w:styleId="696">
    <w:name w:val="页脚 Char"/>
    <w:autoRedefine/>
    <w:qFormat/>
    <w:uiPriority w:val="0"/>
    <w:rPr>
      <w:rFonts w:eastAsia="仿宋_GB2312"/>
      <w:kern w:val="2"/>
      <w:sz w:val="18"/>
      <w:lang w:val="en-US" w:eastAsia="zh-CN"/>
    </w:rPr>
  </w:style>
  <w:style w:type="character" w:customStyle="1" w:styleId="697">
    <w:name w:val="批注主题 Char"/>
    <w:autoRedefine/>
    <w:qFormat/>
    <w:uiPriority w:val="0"/>
    <w:rPr>
      <w:rFonts w:eastAsia="宋体"/>
      <w:b/>
      <w:bCs/>
      <w:kern w:val="2"/>
      <w:sz w:val="21"/>
      <w:szCs w:val="24"/>
      <w:lang w:val="en-US" w:eastAsia="zh-CN" w:bidi="ar-SA"/>
    </w:rPr>
  </w:style>
  <w:style w:type="character" w:customStyle="1" w:styleId="698">
    <w:name w:val="Comment Text Char"/>
    <w:autoRedefine/>
    <w:qFormat/>
    <w:locked/>
    <w:uiPriority w:val="0"/>
    <w:rPr>
      <w:rFonts w:ascii="宋体" w:hAnsi="宋体" w:eastAsia="宋体"/>
      <w:kern w:val="2"/>
      <w:sz w:val="24"/>
      <w:lang w:val="en-US" w:eastAsia="zh-CN" w:bidi="ar-SA"/>
    </w:rPr>
  </w:style>
  <w:style w:type="character" w:customStyle="1" w:styleId="699">
    <w:name w:val="标题 2 字符"/>
    <w:autoRedefine/>
    <w:qFormat/>
    <w:uiPriority w:val="1"/>
    <w:rPr>
      <w:rFonts w:ascii="仿宋_GB2312" w:hAnsi="Times New Roman" w:eastAsia="仿宋_GB2312" w:cs="Times New Roman"/>
      <w:b/>
      <w:kern w:val="2"/>
      <w:sz w:val="24"/>
      <w:lang w:val="zh-CN"/>
    </w:rPr>
  </w:style>
  <w:style w:type="character" w:customStyle="1" w:styleId="700">
    <w:name w:val="Char Char72"/>
    <w:autoRedefine/>
    <w:qFormat/>
    <w:uiPriority w:val="0"/>
    <w:rPr>
      <w:rFonts w:eastAsia="宋体"/>
      <w:kern w:val="2"/>
      <w:sz w:val="21"/>
      <w:szCs w:val="24"/>
      <w:lang w:val="en-US" w:eastAsia="zh-CN" w:bidi="ar-SA"/>
    </w:rPr>
  </w:style>
  <w:style w:type="character" w:customStyle="1" w:styleId="701">
    <w:name w:val="正文文本缩进 Char2"/>
    <w:autoRedefine/>
    <w:qFormat/>
    <w:uiPriority w:val="0"/>
    <w:rPr>
      <w:rFonts w:ascii="Times New Roman" w:hAnsi="Times New Roman" w:eastAsia="宋体" w:cs="Times New Roman"/>
      <w:snapToGrid w:val="0"/>
      <w:kern w:val="0"/>
      <w:szCs w:val="24"/>
    </w:rPr>
  </w:style>
  <w:style w:type="character" w:customStyle="1" w:styleId="702">
    <w:name w:val="样式2 Char"/>
    <w:autoRedefine/>
    <w:qFormat/>
    <w:uiPriority w:val="0"/>
    <w:rPr>
      <w:rFonts w:ascii="仿宋_GB2312" w:hAnsi="仿宋" w:eastAsia="仿宋_GB2312" w:cs="仿宋_GB2312"/>
      <w:b/>
      <w:bCs/>
      <w:sz w:val="32"/>
      <w:szCs w:val="30"/>
      <w:lang w:val="zh-CN"/>
    </w:rPr>
  </w:style>
  <w:style w:type="character" w:customStyle="1" w:styleId="703">
    <w:name w:val="表格名称[858D7CFB-ED40-4347-BF05-701D383B685F]"/>
    <w:link w:val="96"/>
    <w:autoRedefine/>
    <w:qFormat/>
    <w:uiPriority w:val="0"/>
    <w:rPr>
      <w:sz w:val="32"/>
    </w:rPr>
  </w:style>
  <w:style w:type="character" w:customStyle="1" w:styleId="704">
    <w:name w:val="Char Char4"/>
    <w:autoRedefine/>
    <w:qFormat/>
    <w:uiPriority w:val="0"/>
    <w:rPr>
      <w:rFonts w:eastAsia="宋体"/>
      <w:b/>
      <w:sz w:val="24"/>
      <w:lang w:eastAsia="zh-CN" w:bidi="ar-SA"/>
    </w:rPr>
  </w:style>
  <w:style w:type="character" w:customStyle="1" w:styleId="705">
    <w:name w:val="c7 style3"/>
    <w:autoRedefine/>
    <w:qFormat/>
    <w:uiPriority w:val="0"/>
  </w:style>
  <w:style w:type="character" w:customStyle="1" w:styleId="706">
    <w:name w:val="正文文本 3 Char1"/>
    <w:autoRedefine/>
    <w:semiHidden/>
    <w:qFormat/>
    <w:uiPriority w:val="99"/>
    <w:rPr>
      <w:rFonts w:ascii="Times New Roman" w:hAnsi="Times New Roman" w:eastAsia="宋体" w:cs="Times New Roman"/>
      <w:sz w:val="16"/>
      <w:szCs w:val="16"/>
    </w:rPr>
  </w:style>
  <w:style w:type="character" w:customStyle="1" w:styleId="707">
    <w:name w:val="tw4winInternal"/>
    <w:autoRedefine/>
    <w:qFormat/>
    <w:uiPriority w:val="0"/>
    <w:rPr>
      <w:rFonts w:ascii="Courier New" w:hAnsi="Courier New" w:cs="Courier New"/>
      <w:color w:val="FF0000"/>
      <w:lang w:val="en-US" w:eastAsia="zh-CN"/>
    </w:rPr>
  </w:style>
  <w:style w:type="character" w:customStyle="1" w:styleId="708">
    <w:name w:val="Char Char10"/>
    <w:autoRedefine/>
    <w:semiHidden/>
    <w:qFormat/>
    <w:uiPriority w:val="0"/>
    <w:rPr>
      <w:rFonts w:ascii="宋体" w:hAnsi="宋体"/>
      <w:kern w:val="2"/>
      <w:sz w:val="21"/>
      <w:szCs w:val="24"/>
      <w:lang w:val="en-US" w:eastAsia="zh-CN"/>
    </w:rPr>
  </w:style>
  <w:style w:type="character" w:customStyle="1" w:styleId="709">
    <w:name w:val="shadow11"/>
    <w:autoRedefine/>
    <w:qFormat/>
    <w:uiPriority w:val="0"/>
    <w:rPr>
      <w:color w:val="000000"/>
      <w:sz w:val="21"/>
    </w:rPr>
  </w:style>
  <w:style w:type="character" w:customStyle="1" w:styleId="710">
    <w:name w:val="正文非缩进 Char3"/>
    <w:autoRedefine/>
    <w:qFormat/>
    <w:uiPriority w:val="0"/>
    <w:rPr>
      <w:rFonts w:ascii="宋体" w:eastAsia="宋体"/>
      <w:snapToGrid w:val="0"/>
      <w:color w:val="000000"/>
      <w:kern w:val="28"/>
      <w:sz w:val="28"/>
      <w:lang w:val="en-US" w:eastAsia="zh-CN" w:bidi="ar-SA"/>
    </w:rPr>
  </w:style>
  <w:style w:type="character" w:customStyle="1" w:styleId="711">
    <w:name w:val="Char Char"/>
    <w:autoRedefine/>
    <w:qFormat/>
    <w:uiPriority w:val="0"/>
    <w:rPr>
      <w:rFonts w:ascii="宋体" w:hAnsi="Courier New" w:eastAsia="宋体"/>
      <w:kern w:val="2"/>
      <w:sz w:val="21"/>
      <w:lang w:val="en-US" w:eastAsia="zh-CN" w:bidi="ar-SA"/>
    </w:rPr>
  </w:style>
  <w:style w:type="character" w:customStyle="1" w:styleId="712">
    <w:name w:val="签名 Char1"/>
    <w:autoRedefine/>
    <w:qFormat/>
    <w:uiPriority w:val="0"/>
    <w:rPr>
      <w:rFonts w:ascii="Times New Roman" w:hAnsi="Times New Roman" w:eastAsia="宋体" w:cs="Times New Roman"/>
      <w:szCs w:val="24"/>
    </w:rPr>
  </w:style>
  <w:style w:type="character" w:customStyle="1" w:styleId="713">
    <w:name w:val="日期 Char"/>
    <w:link w:val="36"/>
    <w:autoRedefine/>
    <w:qFormat/>
    <w:uiPriority w:val="0"/>
    <w:rPr>
      <w:rFonts w:ascii="宋体"/>
      <w:kern w:val="2"/>
      <w:sz w:val="24"/>
      <w:szCs w:val="21"/>
      <w:lang w:val="zh-CN"/>
    </w:rPr>
  </w:style>
  <w:style w:type="character" w:customStyle="1" w:styleId="714">
    <w:name w:val="标题 9 Char"/>
    <w:link w:val="11"/>
    <w:autoRedefine/>
    <w:qFormat/>
    <w:uiPriority w:val="0"/>
    <w:rPr>
      <w:rFonts w:ascii="Arial" w:hAnsi="Arial" w:eastAsia="黑体"/>
      <w:kern w:val="2"/>
      <w:sz w:val="21"/>
      <w:szCs w:val="21"/>
    </w:rPr>
  </w:style>
  <w:style w:type="character" w:customStyle="1" w:styleId="715">
    <w:name w:val="Char Char18"/>
    <w:autoRedefine/>
    <w:qFormat/>
    <w:uiPriority w:val="6"/>
    <w:rPr>
      <w:rFonts w:ascii="宋体" w:hAnsi="宋体"/>
      <w:sz w:val="28"/>
    </w:rPr>
  </w:style>
  <w:style w:type="character" w:customStyle="1" w:styleId="716">
    <w:name w:val="批注文字 Char"/>
    <w:autoRedefine/>
    <w:qFormat/>
    <w:uiPriority w:val="99"/>
    <w:rPr>
      <w:kern w:val="2"/>
      <w:sz w:val="21"/>
      <w:szCs w:val="24"/>
    </w:rPr>
  </w:style>
  <w:style w:type="character" w:customStyle="1" w:styleId="717">
    <w:name w:val="Char Char22"/>
    <w:autoRedefine/>
    <w:qFormat/>
    <w:uiPriority w:val="6"/>
    <w:rPr>
      <w:rFonts w:ascii="宋体" w:hAnsi="宋体"/>
      <w:kern w:val="1"/>
      <w:sz w:val="24"/>
      <w:szCs w:val="24"/>
    </w:rPr>
  </w:style>
  <w:style w:type="character" w:customStyle="1" w:styleId="718">
    <w:name w:val="pt141"/>
    <w:autoRedefine/>
    <w:qFormat/>
    <w:uiPriority w:val="0"/>
    <w:rPr>
      <w:color w:val="330066"/>
      <w:sz w:val="22"/>
      <w:szCs w:val="22"/>
    </w:rPr>
  </w:style>
  <w:style w:type="character" w:customStyle="1" w:styleId="719">
    <w:name w:val="正文文本缩进 2 Char1"/>
    <w:autoRedefine/>
    <w:semiHidden/>
    <w:qFormat/>
    <w:uiPriority w:val="99"/>
    <w:rPr>
      <w:rFonts w:ascii="Times New Roman" w:hAnsi="Times New Roman" w:eastAsia="宋体" w:cs="Times New Roman"/>
      <w:szCs w:val="24"/>
    </w:rPr>
  </w:style>
  <w:style w:type="character" w:customStyle="1" w:styleId="720">
    <w:name w:val="批注框文本 Char"/>
    <w:link w:val="39"/>
    <w:autoRedefine/>
    <w:qFormat/>
    <w:uiPriority w:val="0"/>
    <w:rPr>
      <w:kern w:val="2"/>
      <w:sz w:val="18"/>
      <w:szCs w:val="18"/>
    </w:rPr>
  </w:style>
  <w:style w:type="character" w:customStyle="1" w:styleId="721">
    <w:name w:val="Char Char611"/>
    <w:autoRedefine/>
    <w:qFormat/>
    <w:uiPriority w:val="0"/>
    <w:rPr>
      <w:rFonts w:eastAsia="宋体"/>
      <w:kern w:val="2"/>
      <w:sz w:val="21"/>
      <w:szCs w:val="24"/>
      <w:lang w:val="en-US" w:eastAsia="zh-CN" w:bidi="ar-SA"/>
    </w:rPr>
  </w:style>
  <w:style w:type="character" w:customStyle="1" w:styleId="722">
    <w:name w:val="highlight1"/>
    <w:autoRedefine/>
    <w:qFormat/>
    <w:uiPriority w:val="0"/>
    <w:rPr>
      <w:rFonts w:ascii="仿宋_GB2312" w:eastAsia="微软雅黑"/>
      <w:b/>
      <w:kern w:val="2"/>
      <w:sz w:val="23"/>
      <w:szCs w:val="23"/>
      <w:lang w:val="en-US" w:eastAsia="zh-CN" w:bidi="ar-SA"/>
    </w:rPr>
  </w:style>
  <w:style w:type="character" w:customStyle="1" w:styleId="723">
    <w:name w:val="my正文 Char"/>
    <w:link w:val="97"/>
    <w:autoRedefine/>
    <w:qFormat/>
    <w:locked/>
    <w:uiPriority w:val="0"/>
    <w:rPr>
      <w:rFonts w:ascii="Tahoma" w:hAnsi="Tahoma"/>
      <w:sz w:val="24"/>
      <w:szCs w:val="24"/>
    </w:rPr>
  </w:style>
  <w:style w:type="character" w:customStyle="1" w:styleId="724">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725">
    <w:name w:val="Used by Word for text of Help footnotes Char Char1"/>
    <w:autoRedefine/>
    <w:qFormat/>
    <w:uiPriority w:val="0"/>
    <w:rPr>
      <w:color w:val="0000FF"/>
      <w:sz w:val="21"/>
    </w:rPr>
  </w:style>
  <w:style w:type="character" w:customStyle="1" w:styleId="726">
    <w:name w:val="页眉 Char"/>
    <w:autoRedefine/>
    <w:qFormat/>
    <w:uiPriority w:val="0"/>
    <w:rPr>
      <w:rFonts w:eastAsia="仿宋_GB2312"/>
      <w:kern w:val="2"/>
      <w:sz w:val="18"/>
      <w:lang w:val="en-US" w:eastAsia="zh-CN"/>
    </w:rPr>
  </w:style>
  <w:style w:type="character" w:customStyle="1" w:styleId="727">
    <w:name w:val="FA正文 Char Char"/>
    <w:autoRedefine/>
    <w:qFormat/>
    <w:uiPriority w:val="0"/>
    <w:rPr>
      <w:rFonts w:hAnsi="宋体"/>
      <w:kern w:val="2"/>
      <w:sz w:val="24"/>
      <w:lang w:bidi="ar-SA"/>
    </w:rPr>
  </w:style>
  <w:style w:type="character" w:customStyle="1" w:styleId="72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29">
    <w:name w:val="3级 Char"/>
    <w:link w:val="98"/>
    <w:autoRedefine/>
    <w:qFormat/>
    <w:uiPriority w:val="0"/>
    <w:rPr>
      <w:rFonts w:ascii="宋体" w:hAnsi="宋体"/>
      <w:b/>
      <w:bCs/>
      <w:sz w:val="28"/>
    </w:rPr>
  </w:style>
  <w:style w:type="character" w:customStyle="1" w:styleId="730">
    <w:name w:val="myp11"/>
    <w:autoRedefine/>
    <w:qFormat/>
    <w:uiPriority w:val="0"/>
    <w:rPr>
      <w:rFonts w:ascii="仿宋_GB2312" w:eastAsia="微软雅黑"/>
      <w:b/>
      <w:kern w:val="2"/>
      <w:sz w:val="32"/>
      <w:szCs w:val="32"/>
      <w:lang w:val="en-US" w:eastAsia="zh-CN" w:bidi="ar-SA"/>
    </w:rPr>
  </w:style>
  <w:style w:type="character" w:customStyle="1" w:styleId="731">
    <w:name w:val="文档结构图 Char1"/>
    <w:link w:val="18"/>
    <w:autoRedefine/>
    <w:qFormat/>
    <w:uiPriority w:val="0"/>
    <w:rPr>
      <w:kern w:val="2"/>
      <w:sz w:val="21"/>
      <w:szCs w:val="24"/>
      <w:shd w:val="clear" w:color="auto" w:fill="000080"/>
    </w:rPr>
  </w:style>
  <w:style w:type="character" w:customStyle="1" w:styleId="732">
    <w:name w:val="H6 Char"/>
    <w:autoRedefine/>
    <w:qFormat/>
    <w:uiPriority w:val="0"/>
    <w:rPr>
      <w:rFonts w:ascii="Arial" w:hAnsi="Arial" w:eastAsia="黑体"/>
      <w:b/>
      <w:bCs/>
      <w:kern w:val="2"/>
      <w:sz w:val="24"/>
      <w:szCs w:val="24"/>
    </w:rPr>
  </w:style>
  <w:style w:type="character" w:customStyle="1" w:styleId="733">
    <w:name w:val="Char Char91"/>
    <w:autoRedefine/>
    <w:qFormat/>
    <w:uiPriority w:val="0"/>
    <w:rPr>
      <w:rFonts w:eastAsia="宋体"/>
      <w:kern w:val="2"/>
      <w:sz w:val="18"/>
      <w:szCs w:val="18"/>
      <w:lang w:val="en-US" w:eastAsia="zh-CN" w:bidi="ar-SA"/>
    </w:rPr>
  </w:style>
  <w:style w:type="character" w:customStyle="1" w:styleId="734">
    <w:name w:val="副标题 Char1"/>
    <w:autoRedefine/>
    <w:qFormat/>
    <w:uiPriority w:val="0"/>
    <w:rPr>
      <w:rFonts w:ascii="Cambria" w:hAnsi="Cambria" w:eastAsia="宋体" w:cs="Times New Roman"/>
      <w:b/>
      <w:bCs/>
      <w:snapToGrid w:val="0"/>
      <w:kern w:val="28"/>
      <w:sz w:val="32"/>
      <w:szCs w:val="32"/>
    </w:rPr>
  </w:style>
  <w:style w:type="character" w:customStyle="1" w:styleId="735">
    <w:name w:val="font61"/>
    <w:autoRedefine/>
    <w:qFormat/>
    <w:uiPriority w:val="0"/>
    <w:rPr>
      <w:rFonts w:hint="eastAsia" w:ascii="仿宋" w:hAnsi="仿宋" w:eastAsia="仿宋" w:cs="仿宋"/>
      <w:color w:val="000000"/>
      <w:sz w:val="20"/>
      <w:szCs w:val="20"/>
      <w:u w:val="none"/>
    </w:rPr>
  </w:style>
  <w:style w:type="character" w:customStyle="1" w:styleId="73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37">
    <w:name w:val="Char Char211"/>
    <w:autoRedefine/>
    <w:qFormat/>
    <w:uiPriority w:val="0"/>
    <w:rPr>
      <w:rFonts w:eastAsia="宋体"/>
      <w:b/>
      <w:bCs/>
      <w:kern w:val="2"/>
      <w:sz w:val="21"/>
      <w:szCs w:val="24"/>
      <w:lang w:val="en-US" w:eastAsia="zh-CN" w:bidi="ar-SA"/>
    </w:rPr>
  </w:style>
  <w:style w:type="character" w:customStyle="1" w:styleId="738">
    <w:name w:val="标题 2 Char"/>
    <w:autoRedefine/>
    <w:qFormat/>
    <w:uiPriority w:val="0"/>
    <w:rPr>
      <w:rFonts w:ascii="Arial" w:hAnsi="Arial" w:eastAsia="黑体"/>
      <w:b/>
      <w:kern w:val="2"/>
      <w:sz w:val="32"/>
      <w:lang w:val="en-US" w:eastAsia="zh-CN"/>
    </w:rPr>
  </w:style>
  <w:style w:type="character" w:customStyle="1" w:styleId="739">
    <w:name w:val="maywed421"/>
    <w:autoRedefine/>
    <w:qFormat/>
    <w:uiPriority w:val="0"/>
    <w:rPr>
      <w:color w:val="366FB6"/>
      <w:u w:val="none"/>
    </w:rPr>
  </w:style>
  <w:style w:type="character" w:customStyle="1" w:styleId="740">
    <w:name w:val="正文文本缩进 Char"/>
    <w:autoRedefine/>
    <w:qFormat/>
    <w:uiPriority w:val="0"/>
    <w:rPr>
      <w:rFonts w:ascii="宋体" w:hAnsi="宋体"/>
      <w:kern w:val="2"/>
      <w:sz w:val="24"/>
      <w:szCs w:val="24"/>
    </w:rPr>
  </w:style>
  <w:style w:type="character" w:customStyle="1" w:styleId="741">
    <w:name w:val="Char Char102"/>
    <w:autoRedefine/>
    <w:semiHidden/>
    <w:qFormat/>
    <w:uiPriority w:val="0"/>
    <w:rPr>
      <w:rFonts w:ascii="宋体" w:hAnsi="宋体"/>
      <w:kern w:val="2"/>
      <w:sz w:val="21"/>
      <w:szCs w:val="24"/>
      <w:lang w:val="en-US" w:eastAsia="zh-CN"/>
    </w:rPr>
  </w:style>
  <w:style w:type="character" w:customStyle="1" w:styleId="742">
    <w:name w:val="页眉 Char1"/>
    <w:autoRedefine/>
    <w:qFormat/>
    <w:uiPriority w:val="0"/>
    <w:rPr>
      <w:rFonts w:eastAsia="宋体"/>
      <w:kern w:val="2"/>
      <w:sz w:val="18"/>
      <w:szCs w:val="18"/>
      <w:lang w:val="en-US" w:eastAsia="zh-CN" w:bidi="ar-SA"/>
    </w:rPr>
  </w:style>
  <w:style w:type="character" w:customStyle="1" w:styleId="743">
    <w:name w:val="md"/>
    <w:basedOn w:val="71"/>
    <w:autoRedefine/>
    <w:qFormat/>
    <w:uiPriority w:val="0"/>
    <w:rPr>
      <w:rFonts w:ascii="Arial" w:hAnsi="Arial" w:eastAsia="黑体" w:cs="Arial"/>
      <w:snapToGrid w:val="0"/>
      <w:kern w:val="0"/>
      <w:szCs w:val="21"/>
    </w:rPr>
  </w:style>
  <w:style w:type="character" w:customStyle="1" w:styleId="744">
    <w:name w:val="big1"/>
    <w:autoRedefine/>
    <w:qFormat/>
    <w:uiPriority w:val="0"/>
    <w:rPr>
      <w:rFonts w:hint="eastAsia" w:ascii="宋体" w:hAnsi="宋体" w:eastAsia="宋体"/>
      <w:color w:val="333333"/>
      <w:sz w:val="22"/>
      <w:szCs w:val="22"/>
    </w:rPr>
  </w:style>
  <w:style w:type="character" w:customStyle="1" w:styleId="745">
    <w:name w:val="Char Char311"/>
    <w:autoRedefine/>
    <w:qFormat/>
    <w:uiPriority w:val="0"/>
    <w:rPr>
      <w:rFonts w:eastAsia="宋体"/>
      <w:kern w:val="2"/>
      <w:sz w:val="21"/>
      <w:szCs w:val="24"/>
      <w:lang w:val="en-US" w:eastAsia="zh-CN" w:bidi="ar-SA"/>
    </w:rPr>
  </w:style>
  <w:style w:type="character" w:customStyle="1" w:styleId="746">
    <w:name w:val="Char Char81"/>
    <w:autoRedefine/>
    <w:qFormat/>
    <w:uiPriority w:val="6"/>
    <w:rPr>
      <w:rFonts w:eastAsia="宋体"/>
      <w:b/>
      <w:sz w:val="24"/>
      <w:lang w:eastAsia="zh-CN"/>
    </w:rPr>
  </w:style>
  <w:style w:type="character" w:customStyle="1" w:styleId="747">
    <w:name w:val="样式3 Char"/>
    <w:basedOn w:val="702"/>
    <w:autoRedefine/>
    <w:qFormat/>
    <w:uiPriority w:val="0"/>
    <w:rPr>
      <w:rFonts w:ascii="仿宋_GB2312" w:hAnsi="仿宋" w:eastAsia="仿宋_GB2312" w:cs="仿宋_GB2312"/>
      <w:sz w:val="32"/>
      <w:szCs w:val="30"/>
      <w:lang w:val="zh-CN"/>
    </w:rPr>
  </w:style>
  <w:style w:type="character" w:customStyle="1" w:styleId="748">
    <w:name w:val="HTML 地址 Char"/>
    <w:link w:val="30"/>
    <w:autoRedefine/>
    <w:qFormat/>
    <w:uiPriority w:val="0"/>
    <w:rPr>
      <w:rFonts w:ascii="宋体" w:hAnsi="宋体"/>
      <w:i/>
      <w:iCs/>
      <w:sz w:val="24"/>
      <w:szCs w:val="24"/>
    </w:rPr>
  </w:style>
  <w:style w:type="character" w:customStyle="1" w:styleId="749">
    <w:name w:val="正文首行缩进 2 Char1"/>
    <w:autoRedefine/>
    <w:qFormat/>
    <w:uiPriority w:val="0"/>
    <w:rPr>
      <w:rFonts w:ascii="Times New Roman" w:hAnsi="Times New Roman" w:eastAsia="宋体" w:cs="Times New Roman"/>
      <w:kern w:val="2"/>
      <w:sz w:val="24"/>
      <w:szCs w:val="24"/>
    </w:rPr>
  </w:style>
  <w:style w:type="character" w:customStyle="1" w:styleId="750">
    <w:name w:val="副标题 Char2"/>
    <w:autoRedefine/>
    <w:qFormat/>
    <w:uiPriority w:val="0"/>
    <w:rPr>
      <w:rFonts w:ascii="Cambria" w:hAnsi="Cambria" w:eastAsia="宋体" w:cs="Times New Roman"/>
      <w:b/>
      <w:bCs/>
      <w:snapToGrid w:val="0"/>
      <w:kern w:val="28"/>
      <w:sz w:val="32"/>
      <w:szCs w:val="32"/>
    </w:rPr>
  </w:style>
  <w:style w:type="character" w:customStyle="1" w:styleId="751">
    <w:name w:val="标题4-dyf Char"/>
    <w:link w:val="100"/>
    <w:autoRedefine/>
    <w:qFormat/>
    <w:uiPriority w:val="0"/>
    <w:rPr>
      <w:rFonts w:ascii="Cambria" w:hAnsi="Cambria"/>
      <w:b/>
      <w:bCs/>
      <w:color w:val="000000"/>
      <w:kern w:val="2"/>
      <w:sz w:val="21"/>
      <w:szCs w:val="21"/>
    </w:rPr>
  </w:style>
  <w:style w:type="character" w:customStyle="1" w:styleId="752">
    <w:name w:val="dectext1"/>
    <w:autoRedefine/>
    <w:qFormat/>
    <w:uiPriority w:val="0"/>
    <w:rPr>
      <w:rFonts w:ascii="宋体" w:hAnsi="宋体" w:eastAsia="宋体"/>
      <w:color w:val="333333"/>
      <w:sz w:val="21"/>
      <w:szCs w:val="21"/>
      <w:u w:val="none"/>
    </w:rPr>
  </w:style>
  <w:style w:type="character" w:customStyle="1" w:styleId="753">
    <w:name w:val="冯 Char"/>
    <w:link w:val="101"/>
    <w:autoRedefine/>
    <w:qFormat/>
    <w:uiPriority w:val="0"/>
    <w:rPr>
      <w:rFonts w:ascii="宋体" w:hAnsi="宋体"/>
      <w:color w:val="000000"/>
      <w:sz w:val="24"/>
      <w:szCs w:val="24"/>
    </w:rPr>
  </w:style>
  <w:style w:type="character" w:customStyle="1" w:styleId="754">
    <w:name w:val="Header Char"/>
    <w:autoRedefine/>
    <w:qFormat/>
    <w:locked/>
    <w:uiPriority w:val="0"/>
    <w:rPr>
      <w:rFonts w:eastAsia="宋体"/>
      <w:kern w:val="2"/>
      <w:sz w:val="18"/>
      <w:szCs w:val="18"/>
      <w:lang w:val="en-US" w:eastAsia="zh-CN" w:bidi="ar-SA"/>
    </w:rPr>
  </w:style>
  <w:style w:type="character" w:customStyle="1" w:styleId="755">
    <w:name w:val="Char Char12"/>
    <w:autoRedefine/>
    <w:qFormat/>
    <w:uiPriority w:val="0"/>
    <w:rPr>
      <w:rFonts w:ascii="仿宋_GB2312" w:eastAsia="仿宋_GB2312"/>
      <w:b/>
      <w:bCs/>
      <w:kern w:val="2"/>
      <w:sz w:val="24"/>
      <w:szCs w:val="24"/>
      <w:lang w:val="zh-CN" w:eastAsia="zh-CN" w:bidi="ar-SA"/>
    </w:rPr>
  </w:style>
  <w:style w:type="character" w:customStyle="1" w:styleId="756">
    <w:name w:val="题注 Char"/>
    <w:link w:val="16"/>
    <w:autoRedefine/>
    <w:qFormat/>
    <w:uiPriority w:val="0"/>
    <w:rPr>
      <w:b/>
      <w:kern w:val="2"/>
      <w:sz w:val="28"/>
    </w:rPr>
  </w:style>
  <w:style w:type="character" w:customStyle="1" w:styleId="757">
    <w:name w:val="普通文字 Char3"/>
    <w:autoRedefine/>
    <w:qFormat/>
    <w:uiPriority w:val="0"/>
    <w:rPr>
      <w:rFonts w:ascii="宋体" w:hAnsi="Courier New" w:eastAsia="宋体"/>
      <w:kern w:val="2"/>
      <w:sz w:val="21"/>
      <w:lang w:val="en-US" w:eastAsia="zh-CN" w:bidi="ar-SA"/>
    </w:rPr>
  </w:style>
  <w:style w:type="character" w:customStyle="1" w:styleId="758">
    <w:name w:val="公文正文 Char"/>
    <w:autoRedefine/>
    <w:qFormat/>
    <w:uiPriority w:val="0"/>
    <w:rPr>
      <w:rFonts w:ascii="仿宋_GB2312" w:eastAsia="仿宋_GB2312"/>
      <w:kern w:val="2"/>
      <w:sz w:val="24"/>
      <w:szCs w:val="24"/>
      <w:lang w:val="en-US" w:eastAsia="zh-CN" w:bidi="ar-SA"/>
    </w:rPr>
  </w:style>
  <w:style w:type="character" w:customStyle="1" w:styleId="759">
    <w:name w:val="正文首行缩进 Char Char Char Char Char"/>
    <w:autoRedefine/>
    <w:qFormat/>
    <w:uiPriority w:val="0"/>
    <w:rPr>
      <w:rFonts w:ascii="宋体"/>
      <w:kern w:val="2"/>
      <w:sz w:val="24"/>
      <w:lang w:val="zh-CN"/>
    </w:rPr>
  </w:style>
  <w:style w:type="character" w:customStyle="1" w:styleId="760">
    <w:name w:val="PI Char"/>
    <w:autoRedefine/>
    <w:qFormat/>
    <w:uiPriority w:val="0"/>
    <w:rPr>
      <w:rFonts w:ascii="宋体" w:hAnsi="宋体" w:eastAsia="宋体"/>
      <w:kern w:val="2"/>
      <w:sz w:val="24"/>
      <w:szCs w:val="24"/>
      <w:lang w:val="en-US" w:eastAsia="zh-CN" w:bidi="ar-SA"/>
    </w:rPr>
  </w:style>
  <w:style w:type="character" w:customStyle="1" w:styleId="761">
    <w:name w:val="Default Char"/>
    <w:link w:val="102"/>
    <w:autoRedefine/>
    <w:qFormat/>
    <w:uiPriority w:val="0"/>
    <w:rPr>
      <w:rFonts w:ascii="仿宋_GB2312" w:eastAsia="仿宋_GB2312" w:cs="仿宋_GB2312"/>
      <w:color w:val="000000"/>
      <w:sz w:val="24"/>
      <w:szCs w:val="24"/>
      <w:lang w:val="en-US" w:eastAsia="zh-CN" w:bidi="ar-SA"/>
    </w:rPr>
  </w:style>
  <w:style w:type="character" w:customStyle="1" w:styleId="762">
    <w:name w:val="style91"/>
    <w:autoRedefine/>
    <w:qFormat/>
    <w:uiPriority w:val="0"/>
    <w:rPr>
      <w:color w:val="333333"/>
    </w:rPr>
  </w:style>
  <w:style w:type="character" w:customStyle="1" w:styleId="763">
    <w:name w:val="列出段落 Char2"/>
    <w:autoRedefine/>
    <w:qFormat/>
    <w:uiPriority w:val="34"/>
    <w:rPr>
      <w:rFonts w:ascii="Calibri" w:hAnsi="Calibri"/>
      <w:kern w:val="2"/>
      <w:sz w:val="28"/>
    </w:rPr>
  </w:style>
  <w:style w:type="character" w:customStyle="1" w:styleId="764">
    <w:name w:val="mdeck"/>
    <w:autoRedefine/>
    <w:qFormat/>
    <w:uiPriority w:val="0"/>
    <w:rPr>
      <w:rFonts w:ascii="仿宋_GB2312" w:eastAsia="微软雅黑"/>
      <w:b/>
      <w:kern w:val="2"/>
      <w:sz w:val="32"/>
      <w:szCs w:val="32"/>
      <w:lang w:val="en-US" w:eastAsia="zh-CN" w:bidi="ar-SA"/>
    </w:rPr>
  </w:style>
  <w:style w:type="character" w:customStyle="1" w:styleId="765">
    <w:name w:val="unnamed11"/>
    <w:autoRedefine/>
    <w:qFormat/>
    <w:uiPriority w:val="0"/>
    <w:rPr>
      <w:sz w:val="20"/>
      <w:szCs w:val="20"/>
    </w:rPr>
  </w:style>
  <w:style w:type="character" w:customStyle="1" w:styleId="766">
    <w:name w:val="正文文本 Char2"/>
    <w:autoRedefine/>
    <w:semiHidden/>
    <w:qFormat/>
    <w:uiPriority w:val="99"/>
    <w:rPr>
      <w:rFonts w:ascii="Times New Roman" w:hAnsi="Times New Roman" w:eastAsia="宋体" w:cs="Times New Roman"/>
      <w:snapToGrid w:val="0"/>
      <w:kern w:val="0"/>
      <w:szCs w:val="24"/>
    </w:rPr>
  </w:style>
  <w:style w:type="character" w:customStyle="1" w:styleId="767">
    <w:name w:val="标书正文格式 Char"/>
    <w:autoRedefine/>
    <w:qFormat/>
    <w:uiPriority w:val="0"/>
    <w:rPr>
      <w:rFonts w:eastAsia="楷体_GB2312"/>
      <w:kern w:val="2"/>
      <w:sz w:val="24"/>
      <w:szCs w:val="24"/>
      <w:lang w:bidi="ar-SA"/>
    </w:rPr>
  </w:style>
  <w:style w:type="character" w:customStyle="1" w:styleId="768">
    <w:name w:val="Char Char11"/>
    <w:autoRedefine/>
    <w:qFormat/>
    <w:locked/>
    <w:uiPriority w:val="0"/>
    <w:rPr>
      <w:rFonts w:ascii="宋体" w:hAnsi="宋体" w:eastAsia="宋体"/>
      <w:b/>
      <w:kern w:val="2"/>
      <w:sz w:val="24"/>
      <w:szCs w:val="24"/>
      <w:lang w:val="en-US" w:eastAsia="zh-CN" w:bidi="ar-SA"/>
    </w:rPr>
  </w:style>
  <w:style w:type="character" w:customStyle="1" w:styleId="769">
    <w:name w:val="ca-131"/>
    <w:autoRedefine/>
    <w:qFormat/>
    <w:uiPriority w:val="0"/>
    <w:rPr>
      <w:rFonts w:hint="eastAsia" w:ascii="仿宋_GB2312" w:eastAsia="仿宋_GB2312"/>
      <w:b/>
      <w:bCs/>
      <w:color w:val="000000"/>
      <w:spacing w:val="-20"/>
      <w:sz w:val="24"/>
      <w:szCs w:val="24"/>
    </w:rPr>
  </w:style>
  <w:style w:type="character" w:customStyle="1" w:styleId="770">
    <w:name w:val="tw4winMark"/>
    <w:autoRedefine/>
    <w:qFormat/>
    <w:uiPriority w:val="0"/>
    <w:rPr>
      <w:rFonts w:ascii="Courier New" w:hAnsi="Courier New" w:cs="Courier New"/>
      <w:vanish/>
      <w:color w:val="800080"/>
      <w:sz w:val="24"/>
      <w:szCs w:val="24"/>
      <w:vertAlign w:val="subscript"/>
    </w:rPr>
  </w:style>
  <w:style w:type="character" w:customStyle="1" w:styleId="771">
    <w:name w:val="正文样式 Char"/>
    <w:link w:val="103"/>
    <w:autoRedefine/>
    <w:qFormat/>
    <w:uiPriority w:val="0"/>
    <w:rPr>
      <w:rFonts w:ascii="Calibri" w:hAnsi="Calibri"/>
      <w:sz w:val="24"/>
      <w:szCs w:val="24"/>
    </w:rPr>
  </w:style>
  <w:style w:type="character" w:customStyle="1" w:styleId="772">
    <w:name w:val="表正文 Char3"/>
    <w:autoRedefine/>
    <w:qFormat/>
    <w:uiPriority w:val="0"/>
    <w:rPr>
      <w:rFonts w:eastAsia="宋体"/>
    </w:rPr>
  </w:style>
  <w:style w:type="character" w:customStyle="1" w:styleId="773">
    <w:name w:val="H5 Char"/>
    <w:autoRedefine/>
    <w:qFormat/>
    <w:uiPriority w:val="0"/>
    <w:rPr>
      <w:b/>
      <w:bCs/>
      <w:kern w:val="2"/>
      <w:sz w:val="28"/>
      <w:szCs w:val="28"/>
    </w:rPr>
  </w:style>
  <w:style w:type="character" w:customStyle="1" w:styleId="774">
    <w:name w:val="Char Char3"/>
    <w:autoRedefine/>
    <w:qFormat/>
    <w:uiPriority w:val="0"/>
    <w:rPr>
      <w:rFonts w:eastAsia="宋体"/>
      <w:kern w:val="2"/>
      <w:sz w:val="21"/>
      <w:szCs w:val="24"/>
      <w:lang w:val="en-US" w:eastAsia="zh-CN" w:bidi="ar-SA"/>
    </w:rPr>
  </w:style>
  <w:style w:type="character" w:customStyle="1" w:styleId="775">
    <w:name w:val="正文 编号 Char"/>
    <w:autoRedefine/>
    <w:qFormat/>
    <w:uiPriority w:val="0"/>
    <w:rPr>
      <w:rFonts w:ascii="仿宋_GB2312" w:hAnsi="仿宋_GB2312" w:eastAsia="仿宋_GB2312"/>
      <w:kern w:val="2"/>
      <w:sz w:val="24"/>
      <w:lang w:bidi="ar-SA"/>
    </w:rPr>
  </w:style>
  <w:style w:type="character" w:customStyle="1" w:styleId="776">
    <w:name w:val="question-title2"/>
    <w:autoRedefine/>
    <w:qFormat/>
    <w:uiPriority w:val="6"/>
    <w:rPr>
      <w:rFonts w:ascii="Arial" w:hAnsi="Arial" w:eastAsia="黑体" w:cs="Arial"/>
      <w:snapToGrid w:val="0"/>
      <w:kern w:val="0"/>
      <w:szCs w:val="21"/>
    </w:rPr>
  </w:style>
  <w:style w:type="character" w:customStyle="1" w:styleId="777">
    <w:name w:val="gf正文1 Char Char"/>
    <w:link w:val="104"/>
    <w:autoRedefine/>
    <w:qFormat/>
    <w:uiPriority w:val="0"/>
    <w:rPr>
      <w:rFonts w:ascii="宋体" w:hAnsi="宋体" w:cs="宋体"/>
      <w:kern w:val="2"/>
      <w:sz w:val="24"/>
      <w:szCs w:val="24"/>
    </w:rPr>
  </w:style>
  <w:style w:type="character" w:customStyle="1" w:styleId="778">
    <w:name w:val="Char Char15"/>
    <w:autoRedefine/>
    <w:qFormat/>
    <w:uiPriority w:val="6"/>
    <w:rPr>
      <w:rFonts w:ascii="宋体" w:hAnsi="宋体"/>
      <w:kern w:val="1"/>
      <w:sz w:val="21"/>
    </w:rPr>
  </w:style>
  <w:style w:type="character" w:customStyle="1" w:styleId="779">
    <w:name w:val="正文缩进 Char3"/>
    <w:autoRedefine/>
    <w:qFormat/>
    <w:uiPriority w:val="0"/>
    <w:rPr>
      <w:rFonts w:ascii="宋体" w:eastAsia="宋体"/>
      <w:snapToGrid w:val="0"/>
      <w:color w:val="000000"/>
      <w:kern w:val="28"/>
      <w:sz w:val="28"/>
      <w:lang w:val="en-US" w:eastAsia="zh-CN" w:bidi="ar-SA"/>
    </w:rPr>
  </w:style>
  <w:style w:type="character" w:customStyle="1" w:styleId="780">
    <w:name w:val="列出段落 Char1"/>
    <w:link w:val="105"/>
    <w:autoRedefine/>
    <w:qFormat/>
    <w:uiPriority w:val="0"/>
    <w:rPr>
      <w:rFonts w:ascii="Calibri" w:hAnsi="Calibri"/>
      <w:sz w:val="24"/>
      <w:lang w:eastAsia="en-US"/>
    </w:rPr>
  </w:style>
  <w:style w:type="character" w:customStyle="1" w:styleId="781">
    <w:name w:val="Char Char8"/>
    <w:autoRedefine/>
    <w:qFormat/>
    <w:uiPriority w:val="0"/>
    <w:rPr>
      <w:rFonts w:eastAsia="宋体"/>
      <w:b/>
      <w:sz w:val="24"/>
      <w:lang w:eastAsia="zh-CN"/>
    </w:rPr>
  </w:style>
  <w:style w:type="character" w:customStyle="1" w:styleId="782">
    <w:name w:val="Normal Indent Char Char"/>
    <w:autoRedefine/>
    <w:qFormat/>
    <w:uiPriority w:val="0"/>
    <w:rPr>
      <w:rFonts w:eastAsia="宋体"/>
      <w:kern w:val="2"/>
      <w:sz w:val="21"/>
      <w:lang w:val="en-US" w:eastAsia="zh-CN" w:bidi="ar-SA"/>
    </w:rPr>
  </w:style>
  <w:style w:type="character" w:customStyle="1" w:styleId="783">
    <w:name w:val="列表段落 字符"/>
    <w:autoRedefine/>
    <w:qFormat/>
    <w:uiPriority w:val="99"/>
  </w:style>
  <w:style w:type="character" w:customStyle="1" w:styleId="784">
    <w:name w:val="Ò³Ã¼ Char Char1"/>
    <w:autoRedefine/>
    <w:qFormat/>
    <w:uiPriority w:val="0"/>
    <w:rPr>
      <w:rFonts w:eastAsia="宋体"/>
      <w:kern w:val="2"/>
      <w:sz w:val="18"/>
      <w:szCs w:val="18"/>
      <w:lang w:val="en-US" w:eastAsia="zh-CN" w:bidi="ar-SA"/>
    </w:rPr>
  </w:style>
  <w:style w:type="character" w:customStyle="1" w:styleId="785">
    <w:name w:val="方案正文 Char"/>
    <w:autoRedefine/>
    <w:qFormat/>
    <w:uiPriority w:val="0"/>
    <w:rPr>
      <w:rFonts w:ascii="仿宋_GB2312" w:eastAsia="仿宋_GB2312"/>
      <w:b/>
      <w:color w:val="000000"/>
      <w:kern w:val="2"/>
      <w:sz w:val="24"/>
      <w:lang w:val="en-US" w:eastAsia="zh-CN" w:bidi="ar-SA"/>
    </w:rPr>
  </w:style>
  <w:style w:type="character" w:customStyle="1" w:styleId="786">
    <w:name w:val="Char Char30"/>
    <w:autoRedefine/>
    <w:qFormat/>
    <w:uiPriority w:val="6"/>
    <w:rPr>
      <w:rFonts w:ascii="Arial" w:hAnsi="Arial" w:eastAsia="黑体"/>
      <w:kern w:val="1"/>
      <w:sz w:val="21"/>
      <w:szCs w:val="21"/>
    </w:rPr>
  </w:style>
  <w:style w:type="character" w:customStyle="1" w:styleId="787">
    <w:name w:val="正文文本缩进 Char3"/>
    <w:link w:val="25"/>
    <w:autoRedefine/>
    <w:qFormat/>
    <w:uiPriority w:val="0"/>
    <w:rPr>
      <w:rFonts w:ascii="宋体" w:hAnsi="宋体"/>
      <w:kern w:val="2"/>
      <w:sz w:val="24"/>
      <w:szCs w:val="24"/>
    </w:rPr>
  </w:style>
  <w:style w:type="character" w:customStyle="1" w:styleId="788">
    <w:name w:val="font01"/>
    <w:autoRedefine/>
    <w:qFormat/>
    <w:uiPriority w:val="0"/>
    <w:rPr>
      <w:rFonts w:hint="eastAsia" w:ascii="微软雅黑" w:hAnsi="微软雅黑" w:eastAsia="微软雅黑" w:cs="微软雅黑"/>
      <w:color w:val="000000"/>
      <w:sz w:val="20"/>
      <w:szCs w:val="20"/>
      <w:u w:val="none"/>
    </w:rPr>
  </w:style>
  <w:style w:type="character" w:customStyle="1" w:styleId="789">
    <w:name w:val="Char Char20"/>
    <w:autoRedefine/>
    <w:qFormat/>
    <w:uiPriority w:val="6"/>
    <w:rPr>
      <w:kern w:val="1"/>
      <w:sz w:val="24"/>
    </w:rPr>
  </w:style>
  <w:style w:type="character" w:customStyle="1" w:styleId="790">
    <w:name w:val="tw4winExternal"/>
    <w:autoRedefine/>
    <w:qFormat/>
    <w:uiPriority w:val="0"/>
    <w:rPr>
      <w:rFonts w:ascii="Courier New" w:hAnsi="Courier New" w:cs="Courier New"/>
      <w:color w:val="808080"/>
      <w:lang w:val="en-US" w:eastAsia="zh-CN"/>
    </w:rPr>
  </w:style>
  <w:style w:type="character" w:customStyle="1" w:styleId="791">
    <w:name w:val="标题 4 Char1"/>
    <w:autoRedefine/>
    <w:qFormat/>
    <w:uiPriority w:val="9"/>
    <w:rPr>
      <w:rFonts w:ascii="Cambria" w:hAnsi="Cambria" w:eastAsia="宋体" w:cs="Times New Roman"/>
      <w:b/>
      <w:bCs/>
      <w:kern w:val="2"/>
      <w:sz w:val="28"/>
      <w:szCs w:val="28"/>
    </w:rPr>
  </w:style>
  <w:style w:type="character" w:customStyle="1" w:styleId="792">
    <w:name w:val="批注文字 Char2"/>
    <w:autoRedefine/>
    <w:qFormat/>
    <w:uiPriority w:val="99"/>
    <w:rPr>
      <w:rFonts w:ascii="Times New Roman" w:hAnsi="Times New Roman" w:eastAsia="宋体" w:cs="Times New Roman"/>
      <w:snapToGrid w:val="0"/>
      <w:kern w:val="0"/>
      <w:szCs w:val="24"/>
    </w:rPr>
  </w:style>
  <w:style w:type="character" w:customStyle="1" w:styleId="793">
    <w:name w:val="正文文本 2 Char"/>
    <w:autoRedefine/>
    <w:qFormat/>
    <w:uiPriority w:val="0"/>
    <w:rPr>
      <w:rFonts w:eastAsia="宋体"/>
      <w:kern w:val="2"/>
      <w:sz w:val="21"/>
      <w:szCs w:val="24"/>
      <w:lang w:val="en-US" w:eastAsia="zh-CN" w:bidi="ar-SA"/>
    </w:rPr>
  </w:style>
  <w:style w:type="character" w:customStyle="1" w:styleId="794">
    <w:name w:val="Ò³Ã¼ Char Char"/>
    <w:autoRedefine/>
    <w:qFormat/>
    <w:uiPriority w:val="0"/>
    <w:rPr>
      <w:rFonts w:eastAsia="宋体"/>
      <w:kern w:val="2"/>
      <w:sz w:val="18"/>
      <w:lang w:val="en-US" w:eastAsia="zh-CN" w:bidi="ar-SA"/>
    </w:rPr>
  </w:style>
  <w:style w:type="character" w:customStyle="1" w:styleId="795">
    <w:name w:val="message1"/>
    <w:autoRedefine/>
    <w:qFormat/>
    <w:uiPriority w:val="0"/>
    <w:rPr>
      <w:rFonts w:hint="default" w:ascii="Tahoma" w:hAnsi="Tahoma" w:cs="Tahoma"/>
      <w:sz w:val="18"/>
      <w:szCs w:val="18"/>
    </w:rPr>
  </w:style>
  <w:style w:type="character" w:customStyle="1" w:styleId="796">
    <w:name w:val="Char Char23"/>
    <w:autoRedefine/>
    <w:qFormat/>
    <w:uiPriority w:val="6"/>
    <w:rPr>
      <w:color w:val="0000FF"/>
      <w:sz w:val="21"/>
    </w:rPr>
  </w:style>
  <w:style w:type="character" w:customStyle="1" w:styleId="797">
    <w:name w:val="批注框文本 字符"/>
    <w:autoRedefine/>
    <w:qFormat/>
    <w:uiPriority w:val="0"/>
    <w:rPr>
      <w:rFonts w:ascii="Arial" w:hAnsi="Arial" w:eastAsia="黑体" w:cs="Arial"/>
      <w:snapToGrid w:val="0"/>
      <w:kern w:val="0"/>
      <w:sz w:val="18"/>
      <w:szCs w:val="18"/>
    </w:rPr>
  </w:style>
  <w:style w:type="character" w:customStyle="1" w:styleId="798">
    <w:name w:val="纯文本 Char2"/>
    <w:autoRedefine/>
    <w:semiHidden/>
    <w:qFormat/>
    <w:uiPriority w:val="99"/>
    <w:rPr>
      <w:rFonts w:ascii="宋体" w:hAnsi="Courier New" w:eastAsia="宋体" w:cs="Courier New"/>
    </w:rPr>
  </w:style>
  <w:style w:type="character" w:customStyle="1" w:styleId="799">
    <w:name w:val="Char Char25"/>
    <w:autoRedefine/>
    <w:qFormat/>
    <w:uiPriority w:val="6"/>
    <w:rPr>
      <w:rFonts w:ascii="宋体" w:hAnsi="宋体"/>
      <w:kern w:val="1"/>
      <w:sz w:val="24"/>
      <w:lang w:val="zh-CN"/>
    </w:rPr>
  </w:style>
  <w:style w:type="character" w:customStyle="1" w:styleId="800">
    <w:name w:val="Char Char411"/>
    <w:autoRedefine/>
    <w:qFormat/>
    <w:uiPriority w:val="0"/>
    <w:rPr>
      <w:rFonts w:eastAsia="宋体"/>
      <w:b/>
      <w:sz w:val="24"/>
      <w:lang w:eastAsia="zh-CN" w:bidi="ar-SA"/>
    </w:rPr>
  </w:style>
  <w:style w:type="character" w:customStyle="1" w:styleId="801">
    <w:name w:val="Heading 7 Char"/>
    <w:autoRedefine/>
    <w:qFormat/>
    <w:locked/>
    <w:uiPriority w:val="0"/>
    <w:rPr>
      <w:rFonts w:ascii="宋体" w:hAnsi="宋体" w:eastAsia="宋体"/>
      <w:b/>
      <w:bCs/>
      <w:kern w:val="2"/>
      <w:sz w:val="24"/>
      <w:szCs w:val="24"/>
      <w:lang w:val="en-US" w:eastAsia="zh-CN" w:bidi="ar-SA"/>
    </w:rPr>
  </w:style>
  <w:style w:type="character" w:customStyle="1" w:styleId="802">
    <w:name w:val="此正文 Char"/>
    <w:link w:val="107"/>
    <w:autoRedefine/>
    <w:qFormat/>
    <w:uiPriority w:val="0"/>
    <w:rPr>
      <w:kern w:val="2"/>
      <w:sz w:val="24"/>
      <w:szCs w:val="24"/>
    </w:rPr>
  </w:style>
  <w:style w:type="character" w:customStyle="1" w:styleId="803">
    <w:name w:val="Char Char2"/>
    <w:autoRedefine/>
    <w:qFormat/>
    <w:uiPriority w:val="0"/>
    <w:rPr>
      <w:rFonts w:eastAsia="宋体"/>
      <w:b/>
      <w:bCs/>
      <w:kern w:val="2"/>
      <w:sz w:val="21"/>
      <w:szCs w:val="24"/>
      <w:lang w:val="en-US" w:eastAsia="zh-CN" w:bidi="ar-SA"/>
    </w:rPr>
  </w:style>
  <w:style w:type="character" w:customStyle="1" w:styleId="804">
    <w:name w:val="标题 1 Char"/>
    <w:link w:val="3"/>
    <w:autoRedefine/>
    <w:qFormat/>
    <w:uiPriority w:val="9"/>
    <w:rPr>
      <w:b/>
      <w:bCs/>
      <w:kern w:val="44"/>
      <w:sz w:val="44"/>
      <w:szCs w:val="44"/>
    </w:rPr>
  </w:style>
  <w:style w:type="character" w:customStyle="1" w:styleId="805">
    <w:name w:val="Footer-Even Char1"/>
    <w:autoRedefine/>
    <w:qFormat/>
    <w:uiPriority w:val="0"/>
    <w:rPr>
      <w:rFonts w:eastAsia="宋体"/>
      <w:kern w:val="2"/>
      <w:sz w:val="18"/>
      <w:szCs w:val="18"/>
      <w:lang w:val="en-US" w:eastAsia="zh-CN" w:bidi="ar-SA"/>
    </w:rPr>
  </w:style>
  <w:style w:type="character" w:customStyle="1" w:styleId="806">
    <w:name w:val="Char Char29"/>
    <w:autoRedefine/>
    <w:qFormat/>
    <w:uiPriority w:val="6"/>
    <w:rPr>
      <w:rFonts w:ascii="Arial" w:hAnsi="Arial" w:eastAsia="微软雅黑"/>
      <w:b/>
      <w:kern w:val="1"/>
      <w:sz w:val="44"/>
      <w:szCs w:val="32"/>
      <w:lang w:val="en-US" w:eastAsia="zh-CN" w:bidi="ar-SA"/>
    </w:rPr>
  </w:style>
  <w:style w:type="character" w:customStyle="1" w:styleId="807">
    <w:name w:val="标题 Char2"/>
    <w:link w:val="60"/>
    <w:autoRedefine/>
    <w:qFormat/>
    <w:uiPriority w:val="10"/>
    <w:rPr>
      <w:b/>
      <w:sz w:val="24"/>
    </w:rPr>
  </w:style>
  <w:style w:type="character" w:customStyle="1" w:styleId="808">
    <w:name w:val="font81"/>
    <w:autoRedefine/>
    <w:qFormat/>
    <w:uiPriority w:val="0"/>
    <w:rPr>
      <w:rFonts w:ascii="微软雅黑" w:hAnsi="微软雅黑" w:eastAsia="微软雅黑" w:cs="微软雅黑"/>
      <w:color w:val="000000"/>
      <w:sz w:val="20"/>
      <w:szCs w:val="20"/>
      <w:u w:val="none"/>
    </w:rPr>
  </w:style>
  <w:style w:type="character" w:customStyle="1" w:styleId="80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10">
    <w:name w:val="t21"/>
    <w:autoRedefine/>
    <w:qFormat/>
    <w:uiPriority w:val="0"/>
    <w:rPr>
      <w:rFonts w:ascii="仿宋_GB2312" w:eastAsia="微软雅黑"/>
      <w:b/>
      <w:kern w:val="2"/>
      <w:sz w:val="23"/>
      <w:szCs w:val="23"/>
      <w:lang w:val="en-US" w:eastAsia="zh-CN" w:bidi="ar-SA"/>
    </w:rPr>
  </w:style>
  <w:style w:type="character" w:customStyle="1" w:styleId="811">
    <w:name w:val="样式8 Char"/>
    <w:autoRedefine/>
    <w:qFormat/>
    <w:uiPriority w:val="0"/>
    <w:rPr>
      <w:rFonts w:ascii="仿宋_GB2312" w:hAnsi="宋体" w:eastAsia="仿宋_GB2312"/>
      <w:b/>
      <w:bCs/>
      <w:kern w:val="2"/>
      <w:sz w:val="24"/>
      <w:szCs w:val="24"/>
    </w:rPr>
  </w:style>
  <w:style w:type="character" w:customStyle="1" w:styleId="812">
    <w:name w:val="表格 Char Char"/>
    <w:autoRedefine/>
    <w:qFormat/>
    <w:uiPriority w:val="0"/>
    <w:rPr>
      <w:rFonts w:ascii="宋体" w:hAnsi="宋体" w:eastAsia="宋体"/>
      <w:lang w:bidi="ar-SA"/>
    </w:rPr>
  </w:style>
  <w:style w:type="character" w:customStyle="1" w:styleId="813">
    <w:name w:val="正文文本 字符1"/>
    <w:autoRedefine/>
    <w:qFormat/>
    <w:uiPriority w:val="0"/>
    <w:rPr>
      <w:rFonts w:ascii="Calibri" w:hAnsi="Calibri" w:eastAsia="黑体" w:cs="Arial"/>
      <w:snapToGrid w:val="0"/>
      <w:kern w:val="2"/>
      <w:sz w:val="28"/>
      <w:szCs w:val="21"/>
    </w:rPr>
  </w:style>
  <w:style w:type="character" w:customStyle="1" w:styleId="814">
    <w:name w:val="标题 5 Char"/>
    <w:link w:val="7"/>
    <w:autoRedefine/>
    <w:qFormat/>
    <w:uiPriority w:val="9"/>
    <w:rPr>
      <w:b/>
      <w:bCs/>
      <w:kern w:val="2"/>
      <w:sz w:val="28"/>
      <w:szCs w:val="28"/>
    </w:rPr>
  </w:style>
  <w:style w:type="character" w:customStyle="1" w:styleId="815">
    <w:name w:val="标题 6 Char1"/>
    <w:autoRedefine/>
    <w:qFormat/>
    <w:uiPriority w:val="0"/>
    <w:rPr>
      <w:rFonts w:ascii="Arial" w:hAnsi="Arial" w:eastAsia="黑体" w:cs="Times New Roman"/>
      <w:b/>
      <w:sz w:val="24"/>
      <w:szCs w:val="20"/>
      <w:lang w:bidi="ar-SA"/>
    </w:rPr>
  </w:style>
  <w:style w:type="character" w:customStyle="1" w:styleId="816">
    <w:name w:val="带编号样式 Char"/>
    <w:autoRedefine/>
    <w:qFormat/>
    <w:uiPriority w:val="0"/>
    <w:rPr>
      <w:rFonts w:ascii="仿宋_GB2312" w:eastAsia="仿宋_GB2312"/>
      <w:color w:val="000000"/>
      <w:sz w:val="24"/>
      <w:lang w:bidi="ar-SA"/>
    </w:rPr>
  </w:style>
  <w:style w:type="character" w:customStyle="1" w:styleId="817">
    <w:name w:val="unnamed31"/>
    <w:autoRedefine/>
    <w:qFormat/>
    <w:uiPriority w:val="0"/>
    <w:rPr>
      <w:rFonts w:ascii="Tahoma" w:hAnsi="Tahoma" w:eastAsia="宋体"/>
      <w:b/>
      <w:kern w:val="2"/>
      <w:sz w:val="24"/>
      <w:szCs w:val="32"/>
      <w:u w:val="none"/>
      <w:lang w:val="en-US" w:eastAsia="zh-CN" w:bidi="ar-SA"/>
    </w:rPr>
  </w:style>
  <w:style w:type="character" w:customStyle="1" w:styleId="818">
    <w:name w:val="正文首行缩进 Char Char Char Char Char Char1"/>
    <w:autoRedefine/>
    <w:qFormat/>
    <w:uiPriority w:val="0"/>
    <w:rPr>
      <w:rFonts w:ascii="宋体" w:eastAsia="宋体"/>
      <w:kern w:val="2"/>
      <w:sz w:val="24"/>
      <w:szCs w:val="24"/>
      <w:lang w:val="zh-CN" w:bidi="ar-SA"/>
    </w:rPr>
  </w:style>
  <w:style w:type="character" w:customStyle="1" w:styleId="819">
    <w:name w:val="称呼 Char"/>
    <w:link w:val="20"/>
    <w:autoRedefine/>
    <w:qFormat/>
    <w:uiPriority w:val="0"/>
    <w:rPr>
      <w:rFonts w:ascii="仿宋_GB2312" w:eastAsia="仿宋_GB2312"/>
      <w:kern w:val="2"/>
      <w:sz w:val="28"/>
    </w:rPr>
  </w:style>
  <w:style w:type="character" w:customStyle="1" w:styleId="820">
    <w:name w:val="文本正文 Char Char"/>
    <w:autoRedefine/>
    <w:qFormat/>
    <w:locked/>
    <w:uiPriority w:val="0"/>
    <w:rPr>
      <w:sz w:val="24"/>
      <w:lang w:bidi="ar-SA"/>
    </w:rPr>
  </w:style>
  <w:style w:type="character" w:customStyle="1" w:styleId="821">
    <w:name w:val="正文缩进 字符"/>
    <w:autoRedefine/>
    <w:qFormat/>
    <w:uiPriority w:val="0"/>
    <w:rPr>
      <w:rFonts w:ascii="宋体" w:eastAsia="宋体"/>
      <w:snapToGrid w:val="0"/>
      <w:color w:val="000000"/>
      <w:kern w:val="28"/>
      <w:sz w:val="28"/>
      <w:lang w:val="en-US" w:eastAsia="zh-CN" w:bidi="ar-SA"/>
    </w:rPr>
  </w:style>
  <w:style w:type="character" w:customStyle="1" w:styleId="822">
    <w:name w:val="HTML 预设格式 Char"/>
    <w:link w:val="58"/>
    <w:autoRedefine/>
    <w:qFormat/>
    <w:uiPriority w:val="0"/>
    <w:rPr>
      <w:rFonts w:ascii="黑体" w:hAnsi="Courier New" w:eastAsia="黑体"/>
    </w:rPr>
  </w:style>
  <w:style w:type="character" w:customStyle="1" w:styleId="823">
    <w:name w:val="正文文本 2 Char1"/>
    <w:link w:val="57"/>
    <w:autoRedefine/>
    <w:qFormat/>
    <w:uiPriority w:val="0"/>
    <w:rPr>
      <w:kern w:val="2"/>
      <w:sz w:val="21"/>
      <w:szCs w:val="24"/>
    </w:rPr>
  </w:style>
  <w:style w:type="character" w:customStyle="1" w:styleId="824">
    <w:name w:val="样式 样式 标题 4h4H4Fab-4T5Ref Heading 1rh1Heading sqlsect 1.2.3.... +... Char"/>
    <w:link w:val="108"/>
    <w:autoRedefine/>
    <w:qFormat/>
    <w:uiPriority w:val="0"/>
    <w:rPr>
      <w:rFonts w:ascii="微软雅黑" w:hAnsi="微软雅黑" w:eastAsia="微软雅黑"/>
      <w:b/>
      <w:bCs/>
      <w:kern w:val="2"/>
      <w:sz w:val="24"/>
      <w:szCs w:val="28"/>
    </w:rPr>
  </w:style>
  <w:style w:type="character" w:customStyle="1" w:styleId="825">
    <w:name w:val="正文非缩进 Char"/>
    <w:autoRedefine/>
    <w:qFormat/>
    <w:uiPriority w:val="0"/>
    <w:rPr>
      <w:rFonts w:ascii="宋体" w:eastAsia="宋体"/>
      <w:snapToGrid w:val="0"/>
      <w:color w:val="000000"/>
      <w:kern w:val="28"/>
      <w:sz w:val="28"/>
      <w:lang w:val="en-US" w:eastAsia="zh-CN" w:bidi="ar-SA"/>
    </w:rPr>
  </w:style>
  <w:style w:type="character" w:customStyle="1" w:styleId="826">
    <w:name w:val="标题 7 Char"/>
    <w:link w:val="9"/>
    <w:autoRedefine/>
    <w:qFormat/>
    <w:uiPriority w:val="0"/>
    <w:rPr>
      <w:b/>
      <w:bCs/>
      <w:kern w:val="2"/>
      <w:sz w:val="24"/>
      <w:szCs w:val="24"/>
    </w:rPr>
  </w:style>
  <w:style w:type="character" w:customStyle="1" w:styleId="827">
    <w:name w:val="正文文本缩进 2 Char"/>
    <w:link w:val="37"/>
    <w:autoRedefine/>
    <w:qFormat/>
    <w:uiPriority w:val="0"/>
    <w:rPr>
      <w:rFonts w:ascii="宋体"/>
      <w:sz w:val="28"/>
    </w:rPr>
  </w:style>
  <w:style w:type="character" w:customStyle="1" w:styleId="828">
    <w:name w:val="Char Char5"/>
    <w:autoRedefine/>
    <w:qFormat/>
    <w:uiPriority w:val="0"/>
    <w:rPr>
      <w:rFonts w:ascii="宋体" w:hAnsi="Courier New" w:eastAsia="宋体"/>
      <w:kern w:val="2"/>
      <w:sz w:val="21"/>
      <w:lang w:val="en-US" w:eastAsia="zh-CN"/>
    </w:rPr>
  </w:style>
  <w:style w:type="character" w:customStyle="1" w:styleId="829">
    <w:name w:val="脚注文本 Char"/>
    <w:link w:val="51"/>
    <w:autoRedefine/>
    <w:qFormat/>
    <w:uiPriority w:val="0"/>
    <w:rPr>
      <w:color w:val="0000FF"/>
      <w:sz w:val="21"/>
    </w:rPr>
  </w:style>
  <w:style w:type="character" w:customStyle="1" w:styleId="830">
    <w:name w:val="称呼 Char1"/>
    <w:autoRedefine/>
    <w:qFormat/>
    <w:uiPriority w:val="0"/>
    <w:rPr>
      <w:rFonts w:ascii="Times New Roman" w:hAnsi="Times New Roman" w:eastAsia="宋体" w:cs="Times New Roman"/>
      <w:szCs w:val="24"/>
    </w:rPr>
  </w:style>
  <w:style w:type="character" w:customStyle="1" w:styleId="831">
    <w:name w:val="正文1 Char"/>
    <w:autoRedefine/>
    <w:qFormat/>
    <w:uiPriority w:val="0"/>
    <w:rPr>
      <w:rFonts w:ascii="宋体" w:eastAsia="宋体"/>
      <w:snapToGrid w:val="0"/>
      <w:color w:val="000000"/>
      <w:kern w:val="28"/>
      <w:sz w:val="28"/>
      <w:lang w:val="en-US" w:eastAsia="zh-CN" w:bidi="ar-SA"/>
    </w:rPr>
  </w:style>
  <w:style w:type="character" w:customStyle="1" w:styleId="832">
    <w:name w:val="正文缩进 Char1"/>
    <w:autoRedefine/>
    <w:qFormat/>
    <w:uiPriority w:val="0"/>
    <w:rPr>
      <w:rFonts w:ascii="宋体" w:eastAsia="宋体"/>
      <w:snapToGrid w:val="0"/>
      <w:color w:val="000000"/>
      <w:kern w:val="28"/>
      <w:sz w:val="28"/>
      <w:lang w:val="en-US" w:eastAsia="zh-CN" w:bidi="ar-SA"/>
    </w:rPr>
  </w:style>
  <w:style w:type="character" w:customStyle="1" w:styleId="833">
    <w:name w:val="font21"/>
    <w:basedOn w:val="71"/>
    <w:autoRedefine/>
    <w:qFormat/>
    <w:uiPriority w:val="0"/>
    <w:rPr>
      <w:rFonts w:hint="eastAsia" w:ascii="宋体" w:hAnsi="宋体" w:eastAsia="宋体"/>
      <w:kern w:val="2"/>
      <w:sz w:val="28"/>
      <w:szCs w:val="28"/>
      <w:lang w:val="en-US" w:eastAsia="zh-CN" w:bidi="ar-SA"/>
    </w:rPr>
  </w:style>
  <w:style w:type="character" w:customStyle="1" w:styleId="834">
    <w:name w:val="Char Char26"/>
    <w:autoRedefine/>
    <w:qFormat/>
    <w:uiPriority w:val="6"/>
    <w:rPr>
      <w:kern w:val="1"/>
      <w:sz w:val="21"/>
      <w:szCs w:val="24"/>
    </w:rPr>
  </w:style>
  <w:style w:type="character" w:customStyle="1" w:styleId="835">
    <w:name w:val="Item List Char"/>
    <w:link w:val="110"/>
    <w:autoRedefine/>
    <w:qFormat/>
    <w:uiPriority w:val="0"/>
    <w:rPr>
      <w:rFonts w:ascii="Arial"/>
      <w:bCs/>
      <w:sz w:val="21"/>
      <w:szCs w:val="21"/>
      <w:lang w:val="en-US" w:eastAsia="zh-CN" w:bidi="ar-SA"/>
    </w:rPr>
  </w:style>
  <w:style w:type="character" w:customStyle="1" w:styleId="836">
    <w:name w:val="批注框文本 Char1"/>
    <w:autoRedefine/>
    <w:qFormat/>
    <w:uiPriority w:val="0"/>
    <w:rPr>
      <w:rFonts w:ascii="Times New Roman" w:hAnsi="Times New Roman" w:eastAsia="宋体" w:cs="Times New Roman"/>
      <w:sz w:val="18"/>
      <w:szCs w:val="18"/>
    </w:rPr>
  </w:style>
  <w:style w:type="character" w:customStyle="1" w:styleId="837">
    <w:name w:val="纯文本 Char1"/>
    <w:link w:val="111"/>
    <w:autoRedefine/>
    <w:qFormat/>
    <w:uiPriority w:val="0"/>
    <w:rPr>
      <w:rFonts w:ascii="宋体" w:hAnsi="Courier New"/>
    </w:rPr>
  </w:style>
  <w:style w:type="character" w:customStyle="1" w:styleId="838">
    <w:name w:val="正文首行缩进 Char"/>
    <w:link w:val="62"/>
    <w:autoRedefine/>
    <w:qFormat/>
    <w:uiPriority w:val="0"/>
    <w:rPr>
      <w:rFonts w:ascii="宋体"/>
      <w:kern w:val="2"/>
      <w:sz w:val="24"/>
      <w:lang w:val="zh-CN"/>
    </w:rPr>
  </w:style>
  <w:style w:type="character" w:customStyle="1" w:styleId="839">
    <w:name w:val="h3 Char"/>
    <w:autoRedefine/>
    <w:qFormat/>
    <w:uiPriority w:val="0"/>
    <w:rPr>
      <w:rFonts w:eastAsia="宋体"/>
      <w:b/>
      <w:kern w:val="2"/>
      <w:sz w:val="32"/>
      <w:lang w:val="en-US" w:eastAsia="zh-CN" w:bidi="ar-SA"/>
    </w:rPr>
  </w:style>
  <w:style w:type="character" w:customStyle="1" w:styleId="840">
    <w:name w:val="dandyren_title1"/>
    <w:autoRedefine/>
    <w:qFormat/>
    <w:uiPriority w:val="0"/>
    <w:rPr>
      <w:b/>
      <w:bCs/>
      <w:color w:val="FF6633"/>
      <w:sz w:val="18"/>
      <w:szCs w:val="18"/>
    </w:rPr>
  </w:style>
  <w:style w:type="character" w:customStyle="1" w:styleId="841">
    <w:name w:val="Char Char31"/>
    <w:autoRedefine/>
    <w:qFormat/>
    <w:uiPriority w:val="6"/>
    <w:rPr>
      <w:rFonts w:ascii="Arial" w:hAnsi="Arial" w:eastAsia="黑体"/>
      <w:kern w:val="1"/>
      <w:sz w:val="24"/>
      <w:szCs w:val="24"/>
    </w:rPr>
  </w:style>
  <w:style w:type="character" w:customStyle="1" w:styleId="842">
    <w:name w:val="h Char1"/>
    <w:autoRedefine/>
    <w:qFormat/>
    <w:uiPriority w:val="0"/>
    <w:rPr>
      <w:sz w:val="18"/>
      <w:szCs w:val="18"/>
    </w:rPr>
  </w:style>
  <w:style w:type="character" w:customStyle="1" w:styleId="843">
    <w:name w:val="solutionfonts"/>
    <w:autoRedefine/>
    <w:qFormat/>
    <w:uiPriority w:val="0"/>
  </w:style>
  <w:style w:type="character" w:customStyle="1" w:styleId="844">
    <w:name w:val="标题 4 Char2"/>
    <w:link w:val="6"/>
    <w:autoRedefine/>
    <w:qFormat/>
    <w:uiPriority w:val="9"/>
    <w:rPr>
      <w:rFonts w:ascii="Arial" w:hAnsi="Arial" w:eastAsia="黑体"/>
      <w:b/>
      <w:bCs/>
      <w:kern w:val="2"/>
      <w:sz w:val="28"/>
      <w:szCs w:val="28"/>
      <w:lang w:val="zh-CN"/>
    </w:rPr>
  </w:style>
  <w:style w:type="character" w:customStyle="1" w:styleId="845">
    <w:name w:val="首行缩进 Char"/>
    <w:autoRedefine/>
    <w:qFormat/>
    <w:uiPriority w:val="0"/>
    <w:rPr>
      <w:rFonts w:ascii="宋体" w:eastAsia="宋体"/>
      <w:kern w:val="2"/>
      <w:sz w:val="24"/>
      <w:lang w:val="en-US" w:eastAsia="zh-CN" w:bidi="ar-SA"/>
    </w:rPr>
  </w:style>
  <w:style w:type="character" w:customStyle="1" w:styleId="846">
    <w:name w:val="Char Char52"/>
    <w:autoRedefine/>
    <w:qFormat/>
    <w:uiPriority w:val="0"/>
    <w:rPr>
      <w:rFonts w:ascii="宋体" w:hAnsi="Courier New" w:eastAsia="宋体"/>
      <w:kern w:val="2"/>
      <w:sz w:val="21"/>
      <w:lang w:val="en-US" w:eastAsia="zh-CN"/>
    </w:rPr>
  </w:style>
  <w:style w:type="character" w:customStyle="1" w:styleId="847">
    <w:name w:val="正文文本 3 Char"/>
    <w:link w:val="21"/>
    <w:autoRedefine/>
    <w:qFormat/>
    <w:uiPriority w:val="0"/>
    <w:rPr>
      <w:kern w:val="2"/>
      <w:sz w:val="21"/>
    </w:rPr>
  </w:style>
  <w:style w:type="character" w:customStyle="1" w:styleId="848">
    <w:name w:val="font31"/>
    <w:autoRedefine/>
    <w:qFormat/>
    <w:uiPriority w:val="0"/>
    <w:rPr>
      <w:rFonts w:hint="eastAsia" w:ascii="仿宋" w:hAnsi="仿宋" w:eastAsia="仿宋" w:cs="仿宋"/>
      <w:color w:val="000000"/>
      <w:sz w:val="20"/>
      <w:szCs w:val="20"/>
      <w:u w:val="none"/>
    </w:rPr>
  </w:style>
  <w:style w:type="character" w:customStyle="1" w:styleId="849">
    <w:name w:val="正文说明 Char"/>
    <w:link w:val="112"/>
    <w:autoRedefine/>
    <w:qFormat/>
    <w:uiPriority w:val="0"/>
    <w:rPr>
      <w:sz w:val="24"/>
      <w:szCs w:val="24"/>
    </w:rPr>
  </w:style>
  <w:style w:type="character" w:customStyle="1" w:styleId="850">
    <w:name w:val="脚注文本 Char1"/>
    <w:autoRedefine/>
    <w:qFormat/>
    <w:uiPriority w:val="0"/>
    <w:rPr>
      <w:rFonts w:ascii="Times New Roman" w:hAnsi="Times New Roman" w:eastAsia="宋体" w:cs="Times New Roman"/>
      <w:sz w:val="18"/>
      <w:szCs w:val="18"/>
    </w:rPr>
  </w:style>
  <w:style w:type="character" w:customStyle="1" w:styleId="851">
    <w:name w:val="Char Char1211"/>
    <w:autoRedefine/>
    <w:qFormat/>
    <w:uiPriority w:val="0"/>
    <w:rPr>
      <w:rFonts w:ascii="仿宋_GB2312" w:eastAsia="仿宋_GB2312"/>
      <w:b/>
      <w:bCs/>
      <w:kern w:val="2"/>
      <w:sz w:val="24"/>
      <w:szCs w:val="24"/>
      <w:lang w:val="zh-CN" w:eastAsia="zh-CN" w:bidi="ar-SA"/>
    </w:rPr>
  </w:style>
  <w:style w:type="character" w:customStyle="1" w:styleId="852">
    <w:name w:val="标题 Char"/>
    <w:autoRedefine/>
    <w:qFormat/>
    <w:uiPriority w:val="0"/>
    <w:rPr>
      <w:rFonts w:eastAsia="宋体"/>
      <w:b/>
      <w:sz w:val="24"/>
      <w:lang w:eastAsia="zh-CN" w:bidi="ar-SA"/>
    </w:rPr>
  </w:style>
  <w:style w:type="character" w:customStyle="1" w:styleId="853">
    <w:name w:val="Char Char35"/>
    <w:autoRedefine/>
    <w:qFormat/>
    <w:uiPriority w:val="6"/>
    <w:rPr>
      <w:rFonts w:ascii="Arial" w:hAnsi="Arial" w:eastAsia="黑体"/>
      <w:b/>
      <w:kern w:val="1"/>
      <w:sz w:val="28"/>
      <w:szCs w:val="28"/>
      <w:lang w:val="zh-CN"/>
    </w:rPr>
  </w:style>
  <w:style w:type="character" w:customStyle="1" w:styleId="854">
    <w:name w:val="纯文本 Char Char Char"/>
    <w:autoRedefine/>
    <w:qFormat/>
    <w:uiPriority w:val="0"/>
    <w:rPr>
      <w:rFonts w:ascii="宋体" w:hAnsi="Courier New" w:eastAsia="宋体"/>
      <w:kern w:val="2"/>
      <w:sz w:val="21"/>
      <w:lang w:val="en-US" w:eastAsia="zh-CN" w:bidi="ar-SA"/>
    </w:rPr>
  </w:style>
  <w:style w:type="character" w:customStyle="1" w:styleId="855">
    <w:name w:val="Table Text Char"/>
    <w:link w:val="113"/>
    <w:autoRedefine/>
    <w:qFormat/>
    <w:uiPriority w:val="0"/>
    <w:rPr>
      <w:sz w:val="24"/>
      <w:szCs w:val="24"/>
    </w:rPr>
  </w:style>
  <w:style w:type="character" w:customStyle="1" w:styleId="856">
    <w:name w:val="正文1 Char1"/>
    <w:autoRedefine/>
    <w:qFormat/>
    <w:uiPriority w:val="0"/>
    <w:rPr>
      <w:rFonts w:ascii="仿宋_GB2312" w:hAnsi="Courier New" w:eastAsia="仿宋_GB2312"/>
      <w:kern w:val="28"/>
      <w:sz w:val="24"/>
      <w:szCs w:val="24"/>
      <w:lang w:val="en-US" w:eastAsia="zh-CN"/>
    </w:rPr>
  </w:style>
  <w:style w:type="character" w:customStyle="1" w:styleId="857">
    <w:name w:val="页脚 Char1"/>
    <w:autoRedefine/>
    <w:qFormat/>
    <w:uiPriority w:val="0"/>
    <w:rPr>
      <w:rFonts w:eastAsia="宋体"/>
      <w:kern w:val="2"/>
      <w:sz w:val="18"/>
      <w:szCs w:val="18"/>
      <w:lang w:val="en-US" w:eastAsia="zh-CN" w:bidi="ar-SA"/>
    </w:rPr>
  </w:style>
  <w:style w:type="character" w:customStyle="1" w:styleId="858">
    <w:name w:val="Bold"/>
    <w:autoRedefine/>
    <w:qFormat/>
    <w:uiPriority w:val="0"/>
    <w:rPr>
      <w:rFonts w:ascii="Arial" w:hAnsi="Arial" w:eastAsia="黑体" w:cs="Times New Roman"/>
      <w:b/>
      <w:kern w:val="2"/>
      <w:sz w:val="32"/>
      <w:szCs w:val="32"/>
      <w:lang w:val="en-US" w:eastAsia="zh-CN" w:bidi="ar-SA"/>
    </w:rPr>
  </w:style>
  <w:style w:type="character" w:customStyle="1" w:styleId="859">
    <w:name w:val="批注文字 Char1"/>
    <w:link w:val="19"/>
    <w:autoRedefine/>
    <w:qFormat/>
    <w:uiPriority w:val="99"/>
    <w:rPr>
      <w:kern w:val="2"/>
      <w:sz w:val="21"/>
      <w:szCs w:val="24"/>
    </w:rPr>
  </w:style>
  <w:style w:type="character" w:customStyle="1" w:styleId="860">
    <w:name w:val="签名 Char"/>
    <w:link w:val="43"/>
    <w:autoRedefine/>
    <w:qFormat/>
    <w:uiPriority w:val="0"/>
    <w:rPr>
      <w:rFonts w:eastAsia="仿宋_GB2312"/>
      <w:sz w:val="24"/>
    </w:rPr>
  </w:style>
  <w:style w:type="character" w:customStyle="1" w:styleId="861">
    <w:name w:val="hui3"/>
    <w:autoRedefine/>
    <w:qFormat/>
    <w:uiPriority w:val="0"/>
    <w:rPr>
      <w:color w:val="333333"/>
    </w:rPr>
  </w:style>
  <w:style w:type="character" w:customStyle="1" w:styleId="862">
    <w:name w:val="Char Char17"/>
    <w:autoRedefine/>
    <w:qFormat/>
    <w:uiPriority w:val="6"/>
    <w:rPr>
      <w:rFonts w:eastAsia="仿宋_GB2312"/>
      <w:sz w:val="24"/>
    </w:rPr>
  </w:style>
  <w:style w:type="character" w:customStyle="1" w:styleId="863">
    <w:name w:val="标题 4 字符"/>
    <w:autoRedefine/>
    <w:qFormat/>
    <w:uiPriority w:val="9"/>
    <w:rPr>
      <w:rFonts w:ascii="等线 Light" w:hAnsi="等线 Light" w:eastAsia="等线 Light" w:cs="Times New Roman"/>
      <w:b/>
      <w:bCs/>
      <w:snapToGrid w:val="0"/>
      <w:kern w:val="0"/>
      <w:sz w:val="28"/>
      <w:szCs w:val="28"/>
    </w:rPr>
  </w:style>
  <w:style w:type="character" w:customStyle="1" w:styleId="864">
    <w:name w:val="Char Char37"/>
    <w:autoRedefine/>
    <w:qFormat/>
    <w:uiPriority w:val="6"/>
    <w:rPr>
      <w:b/>
      <w:kern w:val="1"/>
      <w:sz w:val="44"/>
      <w:szCs w:val="44"/>
    </w:rPr>
  </w:style>
  <w:style w:type="character" w:customStyle="1" w:styleId="865">
    <w:name w:val="列出段落 Char"/>
    <w:autoRedefine/>
    <w:qFormat/>
    <w:uiPriority w:val="0"/>
    <w:rPr>
      <w:rFonts w:eastAsia="楷体_GB2312" w:cs="Lucida Sans"/>
      <w:kern w:val="2"/>
      <w:sz w:val="24"/>
      <w:szCs w:val="24"/>
      <w:lang w:val="en-US" w:eastAsia="zh-CN" w:bidi="ar-SA"/>
    </w:rPr>
  </w:style>
  <w:style w:type="character" w:customStyle="1" w:styleId="866">
    <w:name w:val="正文文本缩进 3 Char1"/>
    <w:autoRedefine/>
    <w:semiHidden/>
    <w:qFormat/>
    <w:uiPriority w:val="99"/>
    <w:rPr>
      <w:rFonts w:ascii="Times New Roman" w:hAnsi="Times New Roman" w:eastAsia="宋体" w:cs="Times New Roman"/>
      <w:sz w:val="16"/>
      <w:szCs w:val="16"/>
    </w:rPr>
  </w:style>
  <w:style w:type="character" w:customStyle="1" w:styleId="867">
    <w:name w:val="公文正文 Char Char"/>
    <w:link w:val="114"/>
    <w:autoRedefine/>
    <w:qFormat/>
    <w:uiPriority w:val="0"/>
    <w:rPr>
      <w:rFonts w:ascii="仿宋_GB2312" w:eastAsia="仿宋_GB2312"/>
      <w:kern w:val="2"/>
      <w:sz w:val="24"/>
      <w:szCs w:val="24"/>
    </w:rPr>
  </w:style>
  <w:style w:type="character" w:customStyle="1" w:styleId="868">
    <w:name w:val="Table Text Char1"/>
    <w:autoRedefine/>
    <w:qFormat/>
    <w:uiPriority w:val="0"/>
    <w:rPr>
      <w:rFonts w:eastAsia="宋体"/>
      <w:sz w:val="24"/>
      <w:szCs w:val="24"/>
      <w:lang w:val="en-US" w:eastAsia="zh-CN" w:bidi="ar-SA"/>
    </w:rPr>
  </w:style>
  <w:style w:type="character" w:customStyle="1" w:styleId="869">
    <w:name w:val="标题 1 Char Char"/>
    <w:autoRedefine/>
    <w:qFormat/>
    <w:uiPriority w:val="0"/>
    <w:rPr>
      <w:rFonts w:hint="eastAsia" w:ascii="宋体" w:hAnsi="宋体" w:eastAsia="宋体"/>
      <w:b/>
      <w:spacing w:val="-2"/>
      <w:sz w:val="24"/>
      <w:lang w:val="en-US" w:eastAsia="zh-CN" w:bidi="ar-SA"/>
    </w:rPr>
  </w:style>
  <w:style w:type="character" w:customStyle="1" w:styleId="870">
    <w:name w:val="正文（缩进2汉字） Char"/>
    <w:link w:val="115"/>
    <w:autoRedefine/>
    <w:qFormat/>
    <w:uiPriority w:val="0"/>
    <w:rPr>
      <w:rFonts w:ascii="宋体"/>
    </w:rPr>
  </w:style>
  <w:style w:type="character" w:customStyle="1" w:styleId="871">
    <w:name w:val="标题 8 Char"/>
    <w:link w:val="10"/>
    <w:autoRedefine/>
    <w:qFormat/>
    <w:uiPriority w:val="0"/>
    <w:rPr>
      <w:rFonts w:ascii="Arial" w:hAnsi="Arial" w:eastAsia="黑体"/>
      <w:kern w:val="2"/>
      <w:sz w:val="24"/>
      <w:szCs w:val="24"/>
    </w:rPr>
  </w:style>
  <w:style w:type="character" w:customStyle="1" w:styleId="872">
    <w:name w:val="标书表格字体格式 Char"/>
    <w:autoRedefine/>
    <w:qFormat/>
    <w:uiPriority w:val="0"/>
    <w:rPr>
      <w:kern w:val="2"/>
      <w:sz w:val="21"/>
      <w:szCs w:val="24"/>
      <w:lang w:bidi="ar-SA"/>
    </w:rPr>
  </w:style>
  <w:style w:type="character" w:customStyle="1" w:styleId="873">
    <w:name w:val="tw4winError"/>
    <w:autoRedefine/>
    <w:qFormat/>
    <w:uiPriority w:val="0"/>
    <w:rPr>
      <w:rFonts w:ascii="Courier New" w:hAnsi="Courier New" w:cs="Courier New"/>
      <w:color w:val="00FF00"/>
      <w:sz w:val="40"/>
      <w:szCs w:val="40"/>
    </w:rPr>
  </w:style>
  <w:style w:type="character" w:customStyle="1" w:styleId="874">
    <w:name w:val="Body Text(ch) Char Char"/>
    <w:autoRedefine/>
    <w:qFormat/>
    <w:uiPriority w:val="0"/>
    <w:rPr>
      <w:rFonts w:ascii="宋体"/>
      <w:kern w:val="2"/>
      <w:sz w:val="24"/>
      <w:szCs w:val="21"/>
      <w:lang w:val="zh-CN"/>
    </w:rPr>
  </w:style>
  <w:style w:type="character" w:customStyle="1" w:styleId="875">
    <w:name w:val="正文首行缩进两字 Char"/>
    <w:autoRedefine/>
    <w:qFormat/>
    <w:uiPriority w:val="0"/>
    <w:rPr>
      <w:sz w:val="24"/>
      <w:szCs w:val="24"/>
      <w:lang w:val="en-US" w:eastAsia="zh-CN" w:bidi="ar-SA"/>
    </w:rPr>
  </w:style>
  <w:style w:type="character" w:customStyle="1" w:styleId="876">
    <w:name w:val="正文文本 Char"/>
    <w:autoRedefine/>
    <w:qFormat/>
    <w:uiPriority w:val="0"/>
    <w:rPr>
      <w:rFonts w:eastAsia="宋体"/>
      <w:kern w:val="2"/>
      <w:sz w:val="24"/>
      <w:szCs w:val="24"/>
      <w:lang w:val="en-US" w:eastAsia="zh-CN" w:bidi="ar-SA"/>
    </w:rPr>
  </w:style>
  <w:style w:type="character" w:customStyle="1" w:styleId="877">
    <w:name w:val="文档结构图 字符1"/>
    <w:autoRedefine/>
    <w:qFormat/>
    <w:uiPriority w:val="0"/>
    <w:rPr>
      <w:rFonts w:ascii="宋体" w:hAnsi="Calibri" w:eastAsia="黑体" w:cs="Arial"/>
      <w:snapToGrid w:val="0"/>
      <w:kern w:val="2"/>
      <w:sz w:val="18"/>
      <w:szCs w:val="18"/>
    </w:rPr>
  </w:style>
  <w:style w:type="character" w:customStyle="1" w:styleId="878">
    <w:name w:val="content"/>
    <w:autoRedefine/>
    <w:qFormat/>
    <w:uiPriority w:val="0"/>
  </w:style>
  <w:style w:type="character" w:customStyle="1" w:styleId="879">
    <w:name w:val="tw4winPopup"/>
    <w:autoRedefine/>
    <w:qFormat/>
    <w:uiPriority w:val="0"/>
    <w:rPr>
      <w:rFonts w:ascii="Courier New" w:hAnsi="Courier New" w:cs="Courier New"/>
      <w:color w:val="008000"/>
      <w:lang w:val="en-US" w:eastAsia="zh-CN"/>
    </w:rPr>
  </w:style>
  <w:style w:type="character" w:customStyle="1" w:styleId="880">
    <w:name w:val="param-name"/>
    <w:autoRedefine/>
    <w:qFormat/>
    <w:uiPriority w:val="99"/>
    <w:rPr>
      <w:rFonts w:ascii="Arial" w:hAnsi="Arial" w:eastAsia="黑体" w:cs="Arial"/>
      <w:snapToGrid w:val="0"/>
      <w:kern w:val="0"/>
      <w:szCs w:val="21"/>
    </w:rPr>
  </w:style>
  <w:style w:type="character" w:customStyle="1" w:styleId="881">
    <w:name w:val="标准正文格式 Char"/>
    <w:autoRedefine/>
    <w:qFormat/>
    <w:uiPriority w:val="0"/>
    <w:rPr>
      <w:rFonts w:ascii="宋体" w:eastAsia="仿宋_GB2312" w:cs="宋体"/>
      <w:color w:val="000000"/>
      <w:sz w:val="24"/>
      <w:lang w:val="en-US" w:eastAsia="zh-CN" w:bidi="ar-SA"/>
    </w:rPr>
  </w:style>
  <w:style w:type="character" w:customStyle="1" w:styleId="882">
    <w:name w:val="Char Char212"/>
    <w:autoRedefine/>
    <w:qFormat/>
    <w:uiPriority w:val="0"/>
    <w:rPr>
      <w:rFonts w:eastAsia="宋体"/>
      <w:b/>
      <w:bCs/>
      <w:kern w:val="2"/>
      <w:sz w:val="21"/>
      <w:szCs w:val="24"/>
      <w:lang w:val="en-US" w:eastAsia="zh-CN" w:bidi="ar-SA"/>
    </w:rPr>
  </w:style>
  <w:style w:type="character" w:customStyle="1" w:styleId="883">
    <w:name w:val="文档结构图 Char"/>
    <w:autoRedefine/>
    <w:qFormat/>
    <w:uiPriority w:val="0"/>
    <w:rPr>
      <w:rFonts w:eastAsia="宋体"/>
      <w:kern w:val="2"/>
      <w:sz w:val="21"/>
      <w:szCs w:val="24"/>
      <w:lang w:val="en-US" w:eastAsia="zh-CN" w:bidi="ar-SA"/>
    </w:rPr>
  </w:style>
  <w:style w:type="character" w:customStyle="1" w:styleId="884">
    <w:name w:val="zbggmain style9"/>
    <w:autoRedefine/>
    <w:qFormat/>
    <w:uiPriority w:val="0"/>
  </w:style>
  <w:style w:type="character" w:customStyle="1" w:styleId="885">
    <w:name w:val="Char Char16"/>
    <w:autoRedefine/>
    <w:qFormat/>
    <w:uiPriority w:val="6"/>
    <w:rPr>
      <w:kern w:val="1"/>
      <w:sz w:val="18"/>
      <w:szCs w:val="18"/>
    </w:rPr>
  </w:style>
  <w:style w:type="character" w:customStyle="1" w:styleId="886">
    <w:name w:val="font51"/>
    <w:autoRedefine/>
    <w:qFormat/>
    <w:uiPriority w:val="0"/>
    <w:rPr>
      <w:rFonts w:hint="eastAsia" w:ascii="仿宋" w:hAnsi="仿宋" w:eastAsia="仿宋" w:cs="仿宋"/>
      <w:color w:val="000000"/>
      <w:sz w:val="20"/>
      <w:szCs w:val="20"/>
      <w:u w:val="none"/>
    </w:rPr>
  </w:style>
  <w:style w:type="character" w:customStyle="1" w:styleId="887">
    <w:name w:val="Char Char82"/>
    <w:autoRedefine/>
    <w:qFormat/>
    <w:uiPriority w:val="0"/>
    <w:rPr>
      <w:rFonts w:eastAsia="宋体"/>
      <w:b/>
      <w:sz w:val="24"/>
      <w:lang w:eastAsia="zh-CN"/>
    </w:rPr>
  </w:style>
  <w:style w:type="character" w:customStyle="1" w:styleId="888">
    <w:name w:val="正文文本缩进 3 Char"/>
    <w:link w:val="54"/>
    <w:autoRedefine/>
    <w:qFormat/>
    <w:uiPriority w:val="0"/>
    <w:rPr>
      <w:kern w:val="2"/>
      <w:sz w:val="24"/>
    </w:rPr>
  </w:style>
  <w:style w:type="character" w:customStyle="1" w:styleId="889">
    <w:name w:val="日期 Char1"/>
    <w:autoRedefine/>
    <w:semiHidden/>
    <w:qFormat/>
    <w:uiPriority w:val="99"/>
    <w:rPr>
      <w:rFonts w:ascii="Times New Roman" w:hAnsi="Times New Roman" w:eastAsia="宋体" w:cs="Times New Roman"/>
      <w:szCs w:val="24"/>
    </w:rPr>
  </w:style>
  <w:style w:type="character" w:customStyle="1" w:styleId="890">
    <w:name w:val="页眉 字符"/>
    <w:autoRedefine/>
    <w:qFormat/>
    <w:uiPriority w:val="99"/>
    <w:rPr>
      <w:kern w:val="2"/>
      <w:sz w:val="18"/>
      <w:szCs w:val="18"/>
    </w:rPr>
  </w:style>
  <w:style w:type="character" w:customStyle="1" w:styleId="891">
    <w:name w:val="Char Char33"/>
    <w:autoRedefine/>
    <w:qFormat/>
    <w:uiPriority w:val="6"/>
    <w:rPr>
      <w:rFonts w:ascii="Arial" w:hAnsi="Arial" w:eastAsia="黑体"/>
      <w:b/>
      <w:kern w:val="1"/>
      <w:sz w:val="24"/>
      <w:szCs w:val="24"/>
    </w:rPr>
  </w:style>
  <w:style w:type="character" w:customStyle="1" w:styleId="892">
    <w:name w:val="b11_01b Char"/>
    <w:link w:val="116"/>
    <w:autoRedefine/>
    <w:qFormat/>
    <w:uiPriority w:val="0"/>
    <w:rPr>
      <w:rFonts w:ascii="Verdana" w:hAnsi="Verdana"/>
      <w:b/>
      <w:bCs/>
      <w:color w:val="4A82CA"/>
      <w:sz w:val="17"/>
      <w:szCs w:val="17"/>
    </w:rPr>
  </w:style>
  <w:style w:type="character" w:customStyle="1" w:styleId="893">
    <w:name w:val="Char Char121"/>
    <w:autoRedefine/>
    <w:qFormat/>
    <w:uiPriority w:val="6"/>
    <w:rPr>
      <w:rFonts w:ascii="仿宋_GB2312" w:eastAsia="仿宋_GB2312"/>
      <w:b/>
      <w:bCs/>
      <w:kern w:val="2"/>
      <w:sz w:val="24"/>
      <w:szCs w:val="24"/>
      <w:lang w:val="zh-CN" w:eastAsia="zh-CN" w:bidi="ar-SA"/>
    </w:rPr>
  </w:style>
  <w:style w:type="character" w:customStyle="1" w:styleId="894">
    <w:name w:val="Footer-Even Char"/>
    <w:autoRedefine/>
    <w:qFormat/>
    <w:uiPriority w:val="0"/>
    <w:rPr>
      <w:rFonts w:eastAsia="宋体"/>
      <w:kern w:val="2"/>
      <w:sz w:val="18"/>
      <w:lang w:val="en-US" w:eastAsia="zh-CN" w:bidi="ar-SA"/>
    </w:rPr>
  </w:style>
  <w:style w:type="character" w:customStyle="1" w:styleId="895">
    <w:name w:val="页脚 Char2"/>
    <w:link w:val="40"/>
    <w:autoRedefine/>
    <w:qFormat/>
    <w:locked/>
    <w:uiPriority w:val="99"/>
    <w:rPr>
      <w:kern w:val="2"/>
      <w:sz w:val="18"/>
      <w:szCs w:val="18"/>
    </w:rPr>
  </w:style>
  <w:style w:type="character" w:customStyle="1" w:styleId="89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897">
    <w:name w:val="Char Char61"/>
    <w:autoRedefine/>
    <w:qFormat/>
    <w:uiPriority w:val="6"/>
    <w:rPr>
      <w:rFonts w:eastAsia="宋体"/>
      <w:kern w:val="2"/>
      <w:sz w:val="21"/>
      <w:szCs w:val="24"/>
      <w:lang w:val="en-US" w:eastAsia="zh-CN" w:bidi="ar-SA"/>
    </w:rPr>
  </w:style>
  <w:style w:type="character" w:customStyle="1" w:styleId="898">
    <w:name w:val="正文文字缩进 2 Char Char"/>
    <w:autoRedefine/>
    <w:qFormat/>
    <w:uiPriority w:val="0"/>
    <w:rPr>
      <w:rFonts w:ascii="宋体"/>
      <w:sz w:val="28"/>
    </w:rPr>
  </w:style>
  <w:style w:type="character" w:customStyle="1" w:styleId="899">
    <w:name w:val="f141"/>
    <w:autoRedefine/>
    <w:qFormat/>
    <w:uiPriority w:val="0"/>
    <w:rPr>
      <w:rFonts w:ascii="Tahoma" w:hAnsi="Tahoma" w:eastAsia="宋体"/>
      <w:b/>
      <w:kern w:val="2"/>
      <w:sz w:val="21"/>
      <w:szCs w:val="21"/>
      <w:lang w:val="en-US" w:eastAsia="zh-CN" w:bidi="ar-SA"/>
    </w:rPr>
  </w:style>
  <w:style w:type="character" w:customStyle="1" w:styleId="900">
    <w:name w:val="段落 Char Char"/>
    <w:link w:val="117"/>
    <w:autoRedefine/>
    <w:qFormat/>
    <w:uiPriority w:val="0"/>
    <w:rPr>
      <w:rFonts w:ascii="宋体" w:hAnsi="宋体"/>
      <w:sz w:val="24"/>
    </w:rPr>
  </w:style>
  <w:style w:type="character" w:customStyle="1" w:styleId="901">
    <w:name w:val="标题 3 Char2"/>
    <w:autoRedefine/>
    <w:qFormat/>
    <w:uiPriority w:val="0"/>
    <w:rPr>
      <w:rFonts w:eastAsia="宋体"/>
      <w:b/>
      <w:bCs/>
      <w:kern w:val="2"/>
      <w:sz w:val="32"/>
      <w:szCs w:val="32"/>
      <w:lang w:val="en-US" w:eastAsia="zh-CN" w:bidi="ar-SA"/>
    </w:rPr>
  </w:style>
  <w:style w:type="character" w:customStyle="1" w:styleId="902">
    <w:name w:val="apple-converted-space"/>
    <w:autoRedefine/>
    <w:qFormat/>
    <w:uiPriority w:val="0"/>
  </w:style>
  <w:style w:type="character" w:customStyle="1" w:styleId="903">
    <w:name w:val="页眉 Char2"/>
    <w:link w:val="42"/>
    <w:autoRedefine/>
    <w:qFormat/>
    <w:uiPriority w:val="99"/>
    <w:rPr>
      <w:kern w:val="2"/>
      <w:sz w:val="18"/>
      <w:szCs w:val="18"/>
    </w:rPr>
  </w:style>
  <w:style w:type="character" w:customStyle="1" w:styleId="904">
    <w:name w:val="Char Char9"/>
    <w:autoRedefine/>
    <w:qFormat/>
    <w:uiPriority w:val="0"/>
    <w:rPr>
      <w:rFonts w:eastAsia="宋体"/>
      <w:kern w:val="2"/>
      <w:sz w:val="18"/>
      <w:szCs w:val="18"/>
      <w:lang w:val="en-US" w:eastAsia="zh-CN" w:bidi="ar-SA"/>
    </w:rPr>
  </w:style>
  <w:style w:type="character" w:customStyle="1" w:styleId="905">
    <w:name w:val="Char Char41"/>
    <w:autoRedefine/>
    <w:qFormat/>
    <w:uiPriority w:val="0"/>
    <w:rPr>
      <w:rFonts w:eastAsia="宋体"/>
      <w:b/>
      <w:sz w:val="24"/>
      <w:lang w:eastAsia="zh-CN" w:bidi="ar-SA"/>
    </w:rPr>
  </w:style>
  <w:style w:type="character" w:customStyle="1" w:styleId="906">
    <w:name w:val="large1"/>
    <w:autoRedefine/>
    <w:qFormat/>
    <w:uiPriority w:val="0"/>
    <w:rPr>
      <w:rFonts w:hint="eastAsia" w:ascii="宋体" w:hAnsi="宋体" w:eastAsia="宋体"/>
      <w:sz w:val="21"/>
      <w:szCs w:val="21"/>
    </w:rPr>
  </w:style>
  <w:style w:type="character" w:customStyle="1" w:styleId="907">
    <w:name w:val="正文段 Char"/>
    <w:link w:val="118"/>
    <w:autoRedefine/>
    <w:qFormat/>
    <w:uiPriority w:val="0"/>
    <w:rPr>
      <w:sz w:val="24"/>
    </w:rPr>
  </w:style>
  <w:style w:type="character" w:customStyle="1" w:styleId="908">
    <w:name w:val="Char Char13"/>
    <w:autoRedefine/>
    <w:qFormat/>
    <w:uiPriority w:val="6"/>
    <w:rPr>
      <w:rFonts w:ascii="宋体" w:hAnsi="宋体"/>
      <w:kern w:val="1"/>
      <w:sz w:val="21"/>
      <w:szCs w:val="24"/>
    </w:rPr>
  </w:style>
  <w:style w:type="character" w:customStyle="1" w:styleId="90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10">
    <w:name w:val="冯广丽 Char"/>
    <w:link w:val="119"/>
    <w:autoRedefine/>
    <w:qFormat/>
    <w:uiPriority w:val="0"/>
    <w:rPr>
      <w:rFonts w:ascii="宋体" w:hAnsi="宋体"/>
      <w:kern w:val="2"/>
      <w:sz w:val="24"/>
      <w:szCs w:val="22"/>
    </w:rPr>
  </w:style>
  <w:style w:type="character" w:customStyle="1" w:styleId="911">
    <w:name w:val="批注文字 字符"/>
    <w:autoRedefine/>
    <w:qFormat/>
    <w:uiPriority w:val="0"/>
    <w:rPr>
      <w:rFonts w:ascii="Arial" w:hAnsi="Arial" w:eastAsia="黑体" w:cs="Arial"/>
      <w:snapToGrid w:val="0"/>
      <w:kern w:val="0"/>
      <w:szCs w:val="21"/>
    </w:rPr>
  </w:style>
  <w:style w:type="character" w:customStyle="1" w:styleId="912">
    <w:name w:val="Char Char161"/>
    <w:autoRedefine/>
    <w:qFormat/>
    <w:uiPriority w:val="0"/>
    <w:rPr>
      <w:rFonts w:eastAsia="宋体"/>
      <w:b/>
      <w:kern w:val="2"/>
      <w:sz w:val="32"/>
      <w:lang w:val="en-US" w:eastAsia="zh-CN"/>
    </w:rPr>
  </w:style>
  <w:style w:type="character" w:customStyle="1" w:styleId="913">
    <w:name w:val="javascript"/>
    <w:autoRedefine/>
    <w:qFormat/>
    <w:uiPriority w:val="0"/>
  </w:style>
  <w:style w:type="character" w:customStyle="1" w:styleId="914">
    <w:name w:val="图名 Char"/>
    <w:autoRedefine/>
    <w:qFormat/>
    <w:uiPriority w:val="0"/>
    <w:rPr>
      <w:rFonts w:ascii="Arial" w:hAnsi="Arial" w:eastAsia="黑体"/>
      <w:kern w:val="2"/>
      <w:sz w:val="24"/>
      <w:szCs w:val="24"/>
      <w:lang w:val="en-US" w:eastAsia="zh-CN" w:bidi="ar-SA"/>
    </w:rPr>
  </w:style>
  <w:style w:type="character" w:customStyle="1" w:styleId="915">
    <w:name w:val="Used by Word for text of Help footnotes Char Char"/>
    <w:autoRedefine/>
    <w:qFormat/>
    <w:uiPriority w:val="0"/>
    <w:rPr>
      <w:rFonts w:ascii="Times New Roman" w:hAnsi="Times New Roman" w:eastAsia="宋体" w:cs="Times New Roman"/>
      <w:sz w:val="20"/>
      <w:szCs w:val="20"/>
    </w:rPr>
  </w:style>
  <w:style w:type="character" w:customStyle="1" w:styleId="916">
    <w:name w:val="编号，小四 Char"/>
    <w:link w:val="120"/>
    <w:autoRedefine/>
    <w:qFormat/>
    <w:uiPriority w:val="0"/>
    <w:rPr>
      <w:rFonts w:ascii="Arial" w:hAnsi="Arial"/>
      <w:sz w:val="24"/>
    </w:rPr>
  </w:style>
  <w:style w:type="character" w:customStyle="1" w:styleId="917">
    <w:name w:val="Font Style82"/>
    <w:autoRedefine/>
    <w:qFormat/>
    <w:uiPriority w:val="99"/>
    <w:rPr>
      <w:rFonts w:ascii="宋体" w:eastAsia="宋体" w:cs="宋体"/>
      <w:color w:val="000000"/>
      <w:sz w:val="14"/>
      <w:szCs w:val="14"/>
    </w:rPr>
  </w:style>
  <w:style w:type="character" w:customStyle="1" w:styleId="918">
    <w:name w:val="标题 2 Char Char"/>
    <w:autoRedefine/>
    <w:qFormat/>
    <w:uiPriority w:val="0"/>
    <w:rPr>
      <w:rFonts w:ascii="楷体_GB2312" w:hAnsi="Arial" w:eastAsia="楷体_GB2312"/>
      <w:b/>
      <w:bCs/>
      <w:kern w:val="2"/>
      <w:sz w:val="24"/>
      <w:szCs w:val="32"/>
      <w:lang w:val="en-US" w:eastAsia="zh-CN" w:bidi="ar-SA"/>
    </w:rPr>
  </w:style>
  <w:style w:type="character" w:customStyle="1" w:styleId="919">
    <w:name w:val="未用 Char"/>
    <w:autoRedefine/>
    <w:qFormat/>
    <w:uiPriority w:val="0"/>
    <w:rPr>
      <w:rFonts w:ascii="Arial" w:hAnsi="Arial" w:eastAsia="黑体"/>
      <w:kern w:val="2"/>
      <w:sz w:val="21"/>
      <w:szCs w:val="21"/>
      <w:lang w:val="en-US" w:eastAsia="zh-CN" w:bidi="ar-SA"/>
    </w:rPr>
  </w:style>
  <w:style w:type="character" w:customStyle="1" w:styleId="920">
    <w:name w:val="myp1111"/>
    <w:autoRedefine/>
    <w:qFormat/>
    <w:uiPriority w:val="0"/>
    <w:rPr>
      <w:rFonts w:hint="default" w:ascii="ˎ̥" w:hAnsi="ˎ̥"/>
      <w:color w:val="000000"/>
      <w:sz w:val="20"/>
      <w:szCs w:val="20"/>
      <w:u w:val="none"/>
    </w:rPr>
  </w:style>
  <w:style w:type="character" w:customStyle="1" w:styleId="921">
    <w:name w:val="样式 标题 4h4H4Fab-4T5Ref Heading 1rh1Heading sqlsect 1.2.3.... Char"/>
    <w:link w:val="109"/>
    <w:autoRedefine/>
    <w:qFormat/>
    <w:uiPriority w:val="0"/>
    <w:rPr>
      <w:rFonts w:ascii="微软雅黑" w:hAnsi="微软雅黑" w:eastAsia="微软雅黑"/>
      <w:b/>
      <w:bCs/>
      <w:kern w:val="2"/>
      <w:sz w:val="24"/>
      <w:szCs w:val="28"/>
    </w:rPr>
  </w:style>
  <w:style w:type="character" w:customStyle="1" w:styleId="922">
    <w:name w:val="h Char Char"/>
    <w:autoRedefine/>
    <w:qFormat/>
    <w:uiPriority w:val="0"/>
    <w:rPr>
      <w:rFonts w:eastAsia="宋体"/>
      <w:kern w:val="2"/>
      <w:sz w:val="18"/>
      <w:lang w:val="en-US" w:eastAsia="zh-CN" w:bidi="ar-SA"/>
    </w:rPr>
  </w:style>
  <w:style w:type="character" w:customStyle="1" w:styleId="923">
    <w:name w:val="仿宋正文 Char"/>
    <w:link w:val="121"/>
    <w:autoRedefine/>
    <w:qFormat/>
    <w:uiPriority w:val="0"/>
    <w:rPr>
      <w:rFonts w:ascii="仿宋_GB2312" w:eastAsia="仿宋_GB2312"/>
      <w:kern w:val="2"/>
      <w:sz w:val="24"/>
      <w:lang w:val="en-US" w:eastAsia="zh-CN" w:bidi="ar-SA"/>
    </w:rPr>
  </w:style>
  <w:style w:type="character" w:customStyle="1" w:styleId="924">
    <w:name w:val="正文首行缩进 Char Char Char Char Char Char"/>
    <w:autoRedefine/>
    <w:qFormat/>
    <w:uiPriority w:val="0"/>
    <w:rPr>
      <w:rFonts w:ascii="宋体" w:eastAsia="宋体"/>
      <w:kern w:val="2"/>
      <w:sz w:val="24"/>
      <w:lang w:val="zh-CN" w:bidi="ar-SA"/>
    </w:rPr>
  </w:style>
  <w:style w:type="character" w:customStyle="1" w:styleId="925">
    <w:name w:val="样式 宋体"/>
    <w:autoRedefine/>
    <w:qFormat/>
    <w:uiPriority w:val="0"/>
    <w:rPr>
      <w:rFonts w:ascii="宋体" w:hAnsi="宋体"/>
      <w:sz w:val="24"/>
    </w:rPr>
  </w:style>
  <w:style w:type="character" w:customStyle="1" w:styleId="926">
    <w:name w:val="tw4winJump"/>
    <w:autoRedefine/>
    <w:qFormat/>
    <w:uiPriority w:val="0"/>
    <w:rPr>
      <w:rFonts w:ascii="Courier New" w:hAnsi="Courier New" w:cs="Courier New"/>
      <w:color w:val="008080"/>
      <w:lang w:val="en-US" w:eastAsia="zh-CN"/>
    </w:rPr>
  </w:style>
  <w:style w:type="character" w:customStyle="1" w:styleId="927">
    <w:name w:val="标题 1 字符"/>
    <w:autoRedefine/>
    <w:qFormat/>
    <w:uiPriority w:val="9"/>
    <w:rPr>
      <w:rFonts w:ascii="Arial" w:hAnsi="Arial" w:eastAsia="黑体" w:cs="Arial"/>
      <w:b/>
      <w:bCs/>
      <w:snapToGrid w:val="0"/>
      <w:kern w:val="44"/>
      <w:sz w:val="44"/>
      <w:szCs w:val="44"/>
    </w:rPr>
  </w:style>
  <w:style w:type="character" w:customStyle="1" w:styleId="928">
    <w:name w:val="style36"/>
    <w:basedOn w:val="71"/>
    <w:autoRedefine/>
    <w:qFormat/>
    <w:uiPriority w:val="0"/>
    <w:rPr>
      <w:rFonts w:ascii="Arial" w:hAnsi="Arial" w:eastAsia="黑体" w:cs="Arial"/>
      <w:snapToGrid w:val="0"/>
      <w:kern w:val="0"/>
      <w:szCs w:val="21"/>
    </w:rPr>
  </w:style>
  <w:style w:type="character" w:customStyle="1" w:styleId="929">
    <w:name w:val="pt9"/>
    <w:autoRedefine/>
    <w:qFormat/>
    <w:uiPriority w:val="0"/>
    <w:rPr>
      <w:rFonts w:ascii="仿宋_GB2312" w:eastAsia="微软雅黑"/>
      <w:b/>
      <w:kern w:val="2"/>
      <w:sz w:val="32"/>
      <w:szCs w:val="32"/>
      <w:lang w:val="en-US" w:eastAsia="zh-CN" w:bidi="ar-SA"/>
    </w:rPr>
  </w:style>
  <w:style w:type="character" w:customStyle="1" w:styleId="930">
    <w:name w:val="DO_NOT_TRANSLATE"/>
    <w:autoRedefine/>
    <w:qFormat/>
    <w:uiPriority w:val="0"/>
    <w:rPr>
      <w:rFonts w:ascii="Courier New" w:hAnsi="Courier New" w:cs="Courier New"/>
      <w:color w:val="800000"/>
      <w:lang w:val="en-US" w:eastAsia="zh-CN"/>
    </w:rPr>
  </w:style>
  <w:style w:type="character" w:customStyle="1" w:styleId="931">
    <w:name w:val="标书1 Char1"/>
    <w:autoRedefine/>
    <w:qFormat/>
    <w:uiPriority w:val="0"/>
    <w:rPr>
      <w:rFonts w:eastAsia="宋体"/>
      <w:b/>
      <w:bCs/>
      <w:kern w:val="44"/>
      <w:sz w:val="44"/>
      <w:szCs w:val="44"/>
      <w:lang w:val="en-US" w:eastAsia="zh-CN" w:bidi="ar-SA"/>
    </w:rPr>
  </w:style>
  <w:style w:type="character" w:customStyle="1" w:styleId="932">
    <w:name w:val="页脚 字符"/>
    <w:autoRedefine/>
    <w:qFormat/>
    <w:uiPriority w:val="99"/>
    <w:rPr>
      <w:kern w:val="2"/>
      <w:sz w:val="18"/>
      <w:szCs w:val="18"/>
    </w:rPr>
  </w:style>
  <w:style w:type="character" w:customStyle="1" w:styleId="933">
    <w:name w:val="正文2 Char"/>
    <w:autoRedefine/>
    <w:qFormat/>
    <w:uiPriority w:val="0"/>
    <w:rPr>
      <w:rFonts w:eastAsia="宋体"/>
      <w:kern w:val="2"/>
      <w:sz w:val="24"/>
      <w:lang w:val="en-US" w:eastAsia="zh-CN" w:bidi="ar-SA"/>
    </w:rPr>
  </w:style>
  <w:style w:type="character" w:customStyle="1" w:styleId="934">
    <w:name w:val="Char Char21"/>
    <w:autoRedefine/>
    <w:qFormat/>
    <w:uiPriority w:val="6"/>
    <w:rPr>
      <w:rFonts w:ascii="宋体" w:hAnsi="宋体"/>
      <w:kern w:val="1"/>
      <w:sz w:val="24"/>
      <w:szCs w:val="21"/>
      <w:lang w:val="zh-CN"/>
    </w:rPr>
  </w:style>
  <w:style w:type="character" w:customStyle="1" w:styleId="935">
    <w:name w:val="样式 正文缩进 + 首行缩进:  2 字符 Char Char"/>
    <w:link w:val="122"/>
    <w:autoRedefine/>
    <w:qFormat/>
    <w:uiPriority w:val="0"/>
    <w:rPr>
      <w:rFonts w:cs="宋体"/>
      <w:kern w:val="2"/>
      <w:sz w:val="24"/>
    </w:rPr>
  </w:style>
  <w:style w:type="character" w:customStyle="1" w:styleId="936">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937">
    <w:name w:val="gray6"/>
    <w:basedOn w:val="71"/>
    <w:autoRedefine/>
    <w:qFormat/>
    <w:uiPriority w:val="0"/>
    <w:rPr>
      <w:rFonts w:ascii="Arial" w:hAnsi="Arial" w:eastAsia="黑体" w:cs="Arial"/>
      <w:snapToGrid w:val="0"/>
      <w:kern w:val="0"/>
      <w:szCs w:val="21"/>
    </w:rPr>
  </w:style>
  <w:style w:type="character" w:customStyle="1" w:styleId="938">
    <w:name w:val="hui"/>
    <w:basedOn w:val="71"/>
    <w:autoRedefine/>
    <w:qFormat/>
    <w:uiPriority w:val="0"/>
    <w:rPr>
      <w:rFonts w:ascii="Arial" w:hAnsi="Arial" w:eastAsia="黑体" w:cs="Arial"/>
      <w:snapToGrid w:val="0"/>
      <w:kern w:val="0"/>
      <w:szCs w:val="21"/>
    </w:rPr>
  </w:style>
  <w:style w:type="character" w:customStyle="1" w:styleId="939">
    <w:name w:val="哈哈正文 Char Char"/>
    <w:autoRedefine/>
    <w:qFormat/>
    <w:uiPriority w:val="0"/>
    <w:rPr>
      <w:rFonts w:ascii="宋体" w:hAnsi="宋体" w:eastAsia="宋体" w:cs="宋体"/>
      <w:kern w:val="2"/>
      <w:sz w:val="24"/>
      <w:lang w:val="en-US" w:eastAsia="zh-CN" w:bidi="ar-SA"/>
    </w:rPr>
  </w:style>
  <w:style w:type="character" w:customStyle="1" w:styleId="94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41">
    <w:name w:val="正文缩进 字符1"/>
    <w:autoRedefine/>
    <w:qFormat/>
    <w:uiPriority w:val="0"/>
    <w:rPr>
      <w:rFonts w:ascii="宋体" w:eastAsia="宋体"/>
      <w:snapToGrid w:val="0"/>
      <w:color w:val="000000"/>
      <w:kern w:val="28"/>
      <w:sz w:val="28"/>
      <w:lang w:val="en-US" w:eastAsia="zh-CN" w:bidi="ar-SA"/>
    </w:rPr>
  </w:style>
  <w:style w:type="character" w:customStyle="1" w:styleId="942">
    <w:name w:val="页脚 字符1"/>
    <w:autoRedefine/>
    <w:qFormat/>
    <w:locked/>
    <w:uiPriority w:val="99"/>
    <w:rPr>
      <w:kern w:val="2"/>
      <w:sz w:val="18"/>
      <w:szCs w:val="18"/>
    </w:rPr>
  </w:style>
  <w:style w:type="character" w:customStyle="1" w:styleId="943">
    <w:name w:val="页眉 字符1"/>
    <w:autoRedefine/>
    <w:qFormat/>
    <w:uiPriority w:val="99"/>
    <w:rPr>
      <w:kern w:val="2"/>
      <w:sz w:val="18"/>
      <w:szCs w:val="18"/>
    </w:rPr>
  </w:style>
  <w:style w:type="character" w:customStyle="1" w:styleId="944">
    <w:name w:val="尾注文本 Char"/>
    <w:link w:val="38"/>
    <w:autoRedefine/>
    <w:qFormat/>
    <w:uiPriority w:val="0"/>
    <w:rPr>
      <w:kern w:val="2"/>
      <w:sz w:val="21"/>
      <w:szCs w:val="24"/>
      <w:lang w:val="zh-CN"/>
    </w:rPr>
  </w:style>
  <w:style w:type="character" w:customStyle="1" w:styleId="945">
    <w:name w:val="无间隔 Char"/>
    <w:link w:val="172"/>
    <w:autoRedefine/>
    <w:qFormat/>
    <w:uiPriority w:val="99"/>
    <w:rPr>
      <w:kern w:val="2"/>
      <w:sz w:val="21"/>
      <w:szCs w:val="22"/>
    </w:rPr>
  </w:style>
  <w:style w:type="character" w:customStyle="1" w:styleId="946">
    <w:name w:val="标准文本 Char Char"/>
    <w:link w:val="610"/>
    <w:autoRedefine/>
    <w:qFormat/>
    <w:uiPriority w:val="0"/>
    <w:rPr>
      <w:rFonts w:cs="宋体"/>
      <w:kern w:val="2"/>
      <w:sz w:val="24"/>
    </w:rPr>
  </w:style>
  <w:style w:type="character" w:customStyle="1" w:styleId="947">
    <w:name w:val="Char Char213"/>
    <w:autoRedefine/>
    <w:qFormat/>
    <w:uiPriority w:val="0"/>
    <w:rPr>
      <w:rFonts w:eastAsia="Century Gothic"/>
      <w:b/>
      <w:bCs/>
      <w:kern w:val="44"/>
      <w:sz w:val="32"/>
      <w:szCs w:val="44"/>
      <w:lang w:val="en-US" w:eastAsia="zh-CN" w:bidi="ar-SA"/>
    </w:rPr>
  </w:style>
  <w:style w:type="character" w:customStyle="1" w:styleId="948">
    <w:name w:val="apple-style-span"/>
    <w:autoRedefine/>
    <w:qFormat/>
    <w:uiPriority w:val="0"/>
    <w:rPr>
      <w:rFonts w:ascii="Arial" w:hAnsi="Arial" w:eastAsia="黑体" w:cs="Arial"/>
      <w:snapToGrid w:val="0"/>
      <w:kern w:val="0"/>
      <w:szCs w:val="21"/>
    </w:rPr>
  </w:style>
  <w:style w:type="character" w:customStyle="1" w:styleId="949">
    <w:name w:val="15"/>
    <w:autoRedefine/>
    <w:qFormat/>
    <w:uiPriority w:val="0"/>
    <w:rPr>
      <w:rFonts w:hint="default" w:ascii="Calibri" w:hAnsi="Calibri"/>
      <w:color w:val="0000FF"/>
      <w:u w:val="single"/>
    </w:rPr>
  </w:style>
  <w:style w:type="character" w:customStyle="1" w:styleId="950">
    <w:name w:val="16"/>
    <w:autoRedefine/>
    <w:qFormat/>
    <w:uiPriority w:val="0"/>
    <w:rPr>
      <w:rFonts w:hint="eastAsia" w:ascii="宋体" w:hAnsi="宋体" w:eastAsia="宋体"/>
      <w:color w:val="000000"/>
      <w:sz w:val="20"/>
      <w:szCs w:val="20"/>
    </w:rPr>
  </w:style>
  <w:style w:type="character" w:customStyle="1" w:styleId="951">
    <w:name w:val="edui-unclickable"/>
    <w:autoRedefine/>
    <w:qFormat/>
    <w:uiPriority w:val="0"/>
    <w:rPr>
      <w:color w:val="808080"/>
    </w:rPr>
  </w:style>
  <w:style w:type="character" w:customStyle="1" w:styleId="952">
    <w:name w:val="tpc_content1"/>
    <w:autoRedefine/>
    <w:qFormat/>
    <w:uiPriority w:val="0"/>
    <w:rPr>
      <w:sz w:val="20"/>
      <w:szCs w:val="20"/>
    </w:rPr>
  </w:style>
  <w:style w:type="character" w:customStyle="1" w:styleId="953">
    <w:name w:val="正文文本缩进 字符"/>
    <w:autoRedefine/>
    <w:qFormat/>
    <w:uiPriority w:val="0"/>
    <w:rPr>
      <w:rFonts w:ascii="Century Gothic" w:hAnsi="Century Gothic" w:eastAsia="Century Gothic"/>
      <w:kern w:val="2"/>
      <w:sz w:val="24"/>
      <w:lang w:val="en-US" w:eastAsia="zh-CN" w:bidi="ar-SA"/>
    </w:rPr>
  </w:style>
  <w:style w:type="character" w:customStyle="1" w:styleId="954">
    <w:name w:val="正文文本 2 字符"/>
    <w:autoRedefine/>
    <w:qFormat/>
    <w:uiPriority w:val="0"/>
    <w:rPr>
      <w:rFonts w:ascii="Arial" w:hAnsi="Arial" w:eastAsia="宋体"/>
      <w:kern w:val="2"/>
      <w:sz w:val="24"/>
      <w:szCs w:val="24"/>
      <w:lang w:val="en-US" w:eastAsia="zh-CN" w:bidi="ar-SA"/>
    </w:rPr>
  </w:style>
  <w:style w:type="character" w:customStyle="1" w:styleId="955">
    <w:name w:val="edui-clickable2"/>
    <w:autoRedefine/>
    <w:qFormat/>
    <w:uiPriority w:val="0"/>
    <w:rPr>
      <w:color w:val="0000FF"/>
      <w:u w:val="single"/>
    </w:rPr>
  </w:style>
  <w:style w:type="character" w:customStyle="1" w:styleId="956">
    <w:name w:val="style1"/>
    <w:autoRedefine/>
    <w:qFormat/>
    <w:uiPriority w:val="0"/>
    <w:rPr>
      <w:rFonts w:ascii="Arial" w:hAnsi="Arial" w:eastAsia="黑体" w:cs="Arial"/>
      <w:snapToGrid w:val="0"/>
      <w:kern w:val="0"/>
      <w:szCs w:val="21"/>
    </w:rPr>
  </w:style>
  <w:style w:type="character" w:customStyle="1" w:styleId="957">
    <w:name w:val="zbggtop11 style5"/>
    <w:autoRedefine/>
    <w:qFormat/>
    <w:uiPriority w:val="0"/>
    <w:rPr>
      <w:rFonts w:ascii="Arial" w:hAnsi="Arial" w:eastAsia="黑体" w:cs="Arial"/>
      <w:snapToGrid w:val="0"/>
      <w:kern w:val="0"/>
      <w:szCs w:val="21"/>
    </w:rPr>
  </w:style>
  <w:style w:type="character" w:customStyle="1" w:styleId="95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9">
    <w:name w:val="bulletintext1"/>
    <w:autoRedefine/>
    <w:qFormat/>
    <w:uiPriority w:val="0"/>
    <w:rPr>
      <w:color w:val="000000"/>
      <w:sz w:val="18"/>
    </w:rPr>
  </w:style>
  <w:style w:type="character" w:customStyle="1" w:styleId="960">
    <w:name w:val="ksfind_class_select1"/>
    <w:basedOn w:val="71"/>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character" w:customStyle="1" w:styleId="963">
    <w:name w:val="NormalCharacter"/>
    <w:link w:val="1"/>
    <w:autoRedefine/>
    <w:semiHidden/>
    <w:qFormat/>
    <w:uiPriority w:val="0"/>
    <w:rPr>
      <w:rFonts w:ascii="Times New Roman" w:hAnsi="Times New Roman" w:eastAsia="宋体" w:cs="Times New Roman"/>
      <w:kern w:val="2"/>
      <w:sz w:val="21"/>
      <w:szCs w:val="24"/>
      <w:lang w:val="en-US" w:eastAsia="zh-CN" w:bidi="ar-SA"/>
    </w:rPr>
  </w:style>
  <w:style w:type="table" w:customStyle="1" w:styleId="964">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Table Normal"/>
    <w:autoRedefine/>
    <w:unhideWhenUsed/>
    <w:qFormat/>
    <w:uiPriority w:val="0"/>
    <w:tblPr>
      <w:tblCellMar>
        <w:top w:w="0" w:type="dxa"/>
        <w:left w:w="0" w:type="dxa"/>
        <w:bottom w:w="0" w:type="dxa"/>
        <w:right w:w="0" w:type="dxa"/>
      </w:tblCellMar>
    </w:tblPr>
  </w:style>
  <w:style w:type="paragraph" w:customStyle="1" w:styleId="971">
    <w:name w:val="BodyTextIndent"/>
    <w:basedOn w:val="1"/>
    <w:next w:val="972"/>
    <w:autoRedefine/>
    <w:qFormat/>
    <w:uiPriority w:val="0"/>
    <w:pPr>
      <w:spacing w:line="480" w:lineRule="atLeast"/>
      <w:ind w:firstLine="570"/>
      <w:jc w:val="both"/>
      <w:textAlignment w:val="baseline"/>
    </w:pPr>
    <w:rPr>
      <w:rFonts w:ascii="??" w:hAnsi="??" w:eastAsia="??"/>
      <w:kern w:val="2"/>
      <w:sz w:val="28"/>
      <w:szCs w:val="28"/>
      <w:lang w:val="en-US" w:eastAsia="zh-CN" w:bidi="ar-SA"/>
    </w:rPr>
  </w:style>
  <w:style w:type="paragraph" w:customStyle="1" w:styleId="972">
    <w:name w:val="UserStyle_460"/>
    <w:basedOn w:val="971"/>
    <w:autoRedefine/>
    <w:qFormat/>
    <w:uiPriority w:val="0"/>
    <w:pPr>
      <w:spacing w:line="240" w:lineRule="atLeast"/>
      <w:ind w:firstLine="420"/>
      <w:jc w:val="both"/>
      <w:textAlignment w:val="baseline"/>
    </w:pPr>
    <w:rPr>
      <w:rFonts w:ascii="宋体" w:hAnsi="Courier New" w:eastAsia="??"/>
      <w:spacing w:val="-4"/>
      <w:kern w:val="2"/>
      <w:sz w:val="18"/>
      <w:szCs w:val="28"/>
      <w:lang w:val="en-US" w:eastAsia="zh-CN" w:bidi="ar-SA"/>
    </w:rPr>
  </w:style>
  <w:style w:type="paragraph" w:customStyle="1" w:styleId="973">
    <w:name w:val="UserStyle_722"/>
    <w:autoRedefine/>
    <w:qFormat/>
    <w:uiPriority w:val="0"/>
    <w:pPr>
      <w:widowControl/>
      <w:textAlignment w:val="baseline"/>
    </w:pPr>
    <w:rPr>
      <w:rFonts w:ascii="宋体" w:hAnsi="宋体" w:eastAsia="宋体" w:cs="黑体"/>
      <w:sz w:val="24"/>
      <w:szCs w:val="22"/>
      <w:lang w:val="zh-CN" w:eastAsia="zh-CN" w:bidi="ar-SA"/>
    </w:rPr>
  </w:style>
  <w:style w:type="paragraph" w:customStyle="1" w:styleId="974">
    <w:name w:val="BodyText"/>
    <w:basedOn w:val="1"/>
    <w:next w:val="975"/>
    <w:autoRedefine/>
    <w:qFormat/>
    <w:uiPriority w:val="0"/>
    <w:pPr>
      <w:jc w:val="both"/>
      <w:textAlignment w:val="baseline"/>
    </w:pPr>
    <w:rPr>
      <w:rFonts w:ascii="等线" w:hAnsi="等线" w:eastAsia="??"/>
      <w:kern w:val="2"/>
      <w:sz w:val="24"/>
      <w:szCs w:val="28"/>
      <w:lang w:val="en-US" w:eastAsia="zh-CN" w:bidi="ar-SA"/>
    </w:rPr>
  </w:style>
  <w:style w:type="paragraph" w:customStyle="1" w:styleId="975">
    <w:name w:val="BodyText1I"/>
    <w:basedOn w:val="974"/>
    <w:autoRedefine/>
    <w:qFormat/>
    <w:uiPriority w:val="0"/>
    <w:pPr>
      <w:spacing w:line="360" w:lineRule="auto"/>
      <w:ind w:firstLine="420"/>
      <w:jc w:val="both"/>
      <w:textAlignment w:val="baseline"/>
    </w:pPr>
    <w:rPr>
      <w:rFonts w:ascii="宋体" w:hAnsi="Times New Roman" w:eastAsia="宋体"/>
      <w:kern w:val="2"/>
      <w:sz w:val="24"/>
      <w:szCs w:val="20"/>
      <w:lang w:val="zh-CN" w:eastAsia="zh-CN" w:bidi="ar-SA"/>
    </w:rPr>
  </w:style>
  <w:style w:type="paragraph" w:customStyle="1" w:styleId="976">
    <w:name w:val="正文缩进2格"/>
    <w:basedOn w:val="1"/>
    <w:autoRedefine/>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2.png"/><Relationship Id="rId27" Type="http://schemas.openxmlformats.org/officeDocument/2006/relationships/image" Target="media/image1.jpeg"/><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10.xml.rels><?xml version="1.0" encoding="UTF-8" standalone="yes"?>
<Relationships xmlns="http://schemas.openxmlformats.org/package/2006/relationships"><Relationship Id="rId1" Type="http://schemas.openxmlformats.org/officeDocument/2006/relationships/image" Target="media/image1.jpeg"/></Relationships>
</file>

<file path=word/_rels/footer11.xml.rels><?xml version="1.0" encoding="UTF-8" standalone="yes"?>
<Relationships xmlns="http://schemas.openxmlformats.org/package/2006/relationships"><Relationship Id="rId1" Type="http://schemas.openxmlformats.org/officeDocument/2006/relationships/image" Target="media/image1.jpeg"/></Relationships>
</file>

<file path=word/_rels/footer1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_rels/footer7.xml.rels><?xml version="1.0" encoding="UTF-8" standalone="yes"?>
<Relationships xmlns="http://schemas.openxmlformats.org/package/2006/relationships"><Relationship Id="rId1" Type="http://schemas.openxmlformats.org/officeDocument/2006/relationships/image" Target="media/image1.jpeg"/></Relationships>
</file>

<file path=word/_rels/footer8.xml.rels><?xml version="1.0" encoding="UTF-8" standalone="yes"?>
<Relationships xmlns="http://schemas.openxmlformats.org/package/2006/relationships"><Relationship Id="rId1" Type="http://schemas.openxmlformats.org/officeDocument/2006/relationships/image" Target="media/image1.jpeg"/></Relationships>
</file>

<file path=word/_rels/foot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87</Pages>
  <Words>38420</Words>
  <Characters>40801</Characters>
  <Lines>364</Lines>
  <Paragraphs>102</Paragraphs>
  <TotalTime>62</TotalTime>
  <ScaleCrop>false</ScaleCrop>
  <LinksUpToDate>false</LinksUpToDate>
  <CharactersWithSpaces>43311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杨杨</cp:lastModifiedBy>
  <cp:lastPrinted>2024-02-21T04:37:00Z</cp:lastPrinted>
  <dcterms:modified xsi:type="dcterms:W3CDTF">2024-08-01T08:07:04Z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74510E6CB132499B9956F04822F7805C_13</vt:lpwstr>
  </property>
</Properties>
</file>